
<file path=[Content_Types].xml><?xml version="1.0" encoding="utf-8"?>
<Types xmlns="http://schemas.openxmlformats.org/package/2006/content-types">
  <Default Extension="png" ContentType="image/png"/>
  <Default Extension="tmp"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6CB5" w:rsidRDefault="00786CB5" w:rsidP="00786CB5">
      <w:pPr>
        <w:keepNext/>
        <w:keepLines/>
        <w:jc w:val="center"/>
        <w:outlineLvl w:val="0"/>
        <w:rPr>
          <w:b/>
          <w:bCs/>
        </w:rPr>
      </w:pPr>
    </w:p>
    <w:p w:rsidR="00786CB5" w:rsidRPr="00792268" w:rsidRDefault="00CC1223" w:rsidP="00786CB5">
      <w:pPr>
        <w:keepNext/>
        <w:keepLines/>
        <w:jc w:val="center"/>
        <w:outlineLvl w:val="0"/>
        <w:rPr>
          <w:b/>
          <w:bCs/>
        </w:rPr>
      </w:pPr>
      <w:r>
        <w:rPr>
          <w:b/>
          <w:bCs/>
        </w:rPr>
        <w:t>UNIDAD PRESTADORA DE SALUD VALLE DEL CAUCA</w:t>
      </w:r>
    </w:p>
    <w:p w:rsidR="001241B0" w:rsidRPr="00CC1223" w:rsidRDefault="001241B0" w:rsidP="00F64DE5">
      <w:pPr>
        <w:jc w:val="center"/>
        <w:rPr>
          <w:lang w:eastAsia="es-MX"/>
        </w:rPr>
      </w:pPr>
    </w:p>
    <w:p w:rsidR="001241B0" w:rsidRPr="001241B0" w:rsidRDefault="001241B0" w:rsidP="001241B0">
      <w:pPr>
        <w:rPr>
          <w:lang w:val="es-CO" w:eastAsia="es-MX"/>
        </w:rPr>
      </w:pPr>
    </w:p>
    <w:p w:rsidR="00F1424F" w:rsidRPr="00C734BD" w:rsidRDefault="00AD6484" w:rsidP="004D0A18">
      <w:pPr>
        <w:pStyle w:val="Ttulo6"/>
        <w:spacing w:before="0" w:after="0"/>
        <w:jc w:val="both"/>
        <w:rPr>
          <w:rFonts w:ascii="Arial" w:hAnsi="Arial" w:cs="Arial"/>
          <w:sz w:val="20"/>
          <w:szCs w:val="20"/>
        </w:rPr>
      </w:pPr>
      <w:r w:rsidRPr="00C734BD">
        <w:rPr>
          <w:rFonts w:ascii="Arial" w:hAnsi="Arial" w:cs="Arial"/>
          <w:sz w:val="20"/>
          <w:szCs w:val="20"/>
          <w:lang w:val="es-CO"/>
        </w:rPr>
        <w:t>N</w:t>
      </w:r>
      <w:r w:rsidR="00F1424F" w:rsidRPr="00C734BD">
        <w:rPr>
          <w:rFonts w:ascii="Arial" w:hAnsi="Arial" w:cs="Arial"/>
          <w:sz w:val="20"/>
          <w:szCs w:val="20"/>
          <w:lang w:val="es-CO"/>
        </w:rPr>
        <w:t>°</w:t>
      </w:r>
      <w:r w:rsidR="00764190">
        <w:rPr>
          <w:rFonts w:ascii="Arial" w:hAnsi="Arial" w:cs="Arial"/>
          <w:sz w:val="20"/>
          <w:szCs w:val="20"/>
          <w:lang w:val="es-CO"/>
        </w:rPr>
        <w:t xml:space="preserve">. </w:t>
      </w:r>
      <w:r w:rsidR="00613EF1">
        <w:rPr>
          <w:rFonts w:ascii="Arial" w:hAnsi="Arial" w:cs="Arial"/>
          <w:sz w:val="20"/>
          <w:szCs w:val="20"/>
          <w:lang w:val="es-CO"/>
        </w:rPr>
        <w:t xml:space="preserve"> </w:t>
      </w:r>
      <w:r w:rsidR="007D4A5D">
        <w:rPr>
          <w:rFonts w:ascii="Arial" w:hAnsi="Arial" w:cs="Arial"/>
          <w:sz w:val="20"/>
          <w:szCs w:val="20"/>
          <w:lang w:val="es-CO"/>
        </w:rPr>
        <w:t xml:space="preserve">        </w:t>
      </w:r>
      <w:r w:rsidR="00613EF1">
        <w:rPr>
          <w:rFonts w:ascii="Arial" w:hAnsi="Arial" w:cs="Arial"/>
          <w:sz w:val="20"/>
          <w:szCs w:val="20"/>
          <w:lang w:val="es-CO"/>
        </w:rPr>
        <w:t xml:space="preserve">  </w:t>
      </w:r>
      <w:r w:rsidR="007D4A5D">
        <w:rPr>
          <w:rFonts w:ascii="Arial" w:hAnsi="Arial" w:cs="Arial"/>
          <w:sz w:val="20"/>
          <w:szCs w:val="20"/>
          <w:lang w:val="es-CO"/>
        </w:rPr>
        <w:t xml:space="preserve">    </w:t>
      </w:r>
      <w:r w:rsidR="00643B95">
        <w:rPr>
          <w:rFonts w:ascii="Arial" w:hAnsi="Arial" w:cs="Arial"/>
          <w:sz w:val="20"/>
          <w:szCs w:val="20"/>
          <w:lang w:val="es-CO"/>
        </w:rPr>
        <w:t>/</w:t>
      </w:r>
      <w:r w:rsidR="00F1424F" w:rsidRPr="00C734BD">
        <w:rPr>
          <w:rFonts w:ascii="Arial" w:hAnsi="Arial" w:cs="Arial"/>
          <w:sz w:val="20"/>
          <w:szCs w:val="20"/>
        </w:rPr>
        <w:t xml:space="preserve"> </w:t>
      </w:r>
      <w:r w:rsidR="00786CB5">
        <w:rPr>
          <w:rFonts w:ascii="Arial" w:hAnsi="Arial" w:cs="Arial"/>
          <w:sz w:val="20"/>
          <w:szCs w:val="20"/>
        </w:rPr>
        <w:t>AREAD</w:t>
      </w:r>
      <w:r w:rsidR="00F1424F" w:rsidRPr="00C734BD">
        <w:rPr>
          <w:rFonts w:ascii="Arial" w:hAnsi="Arial" w:cs="Arial"/>
          <w:sz w:val="20"/>
          <w:szCs w:val="20"/>
        </w:rPr>
        <w:t xml:space="preserve"> – </w:t>
      </w:r>
      <w:r w:rsidR="00786CB5">
        <w:rPr>
          <w:rFonts w:ascii="Arial" w:hAnsi="Arial" w:cs="Arial"/>
          <w:sz w:val="20"/>
          <w:szCs w:val="20"/>
        </w:rPr>
        <w:t>GRUCO</w:t>
      </w:r>
      <w:r w:rsidR="00F64DE5">
        <w:rPr>
          <w:rFonts w:ascii="Arial" w:hAnsi="Arial" w:cs="Arial"/>
          <w:sz w:val="20"/>
          <w:szCs w:val="20"/>
        </w:rPr>
        <w:t xml:space="preserve"> </w:t>
      </w:r>
      <w:r w:rsidR="00450C6B">
        <w:rPr>
          <w:rFonts w:ascii="Arial" w:hAnsi="Arial" w:cs="Arial"/>
          <w:sz w:val="20"/>
          <w:szCs w:val="20"/>
        </w:rPr>
        <w:t>-</w:t>
      </w:r>
      <w:r w:rsidR="00361436">
        <w:rPr>
          <w:rFonts w:ascii="Arial" w:hAnsi="Arial" w:cs="Arial"/>
          <w:sz w:val="20"/>
          <w:szCs w:val="20"/>
        </w:rPr>
        <w:t xml:space="preserve"> </w:t>
      </w:r>
      <w:r w:rsidR="00450C6B">
        <w:rPr>
          <w:rFonts w:ascii="Arial" w:hAnsi="Arial" w:cs="Arial"/>
          <w:sz w:val="20"/>
          <w:szCs w:val="20"/>
        </w:rPr>
        <w:t>17.5</w:t>
      </w:r>
    </w:p>
    <w:p w:rsidR="001241B0" w:rsidRDefault="00F1424F" w:rsidP="007956B7">
      <w:pPr>
        <w:rPr>
          <w:lang w:val="es-CO"/>
        </w:rPr>
      </w:pPr>
      <w:r w:rsidRPr="00C734BD">
        <w:rPr>
          <w:lang w:val="es-CO"/>
        </w:rPr>
        <w:t xml:space="preserve"> </w:t>
      </w:r>
    </w:p>
    <w:p w:rsidR="00CC4BBA" w:rsidRDefault="00E31F53" w:rsidP="009F6E67">
      <w:pPr>
        <w:rPr>
          <w:bCs/>
          <w:lang w:val="es-MX" w:eastAsia="es-MX"/>
        </w:rPr>
      </w:pPr>
      <w:r w:rsidRPr="00202FCC">
        <w:rPr>
          <w:bCs/>
          <w:lang w:val="es-MX" w:eastAsia="es-MX"/>
        </w:rPr>
        <w:t xml:space="preserve">Santiago de Cali, </w:t>
      </w:r>
    </w:p>
    <w:p w:rsidR="00881677" w:rsidRDefault="00881677" w:rsidP="009F6E67">
      <w:pPr>
        <w:rPr>
          <w:b/>
          <w:lang w:val="es-CO"/>
        </w:rPr>
      </w:pPr>
    </w:p>
    <w:p w:rsidR="00525F4C" w:rsidRDefault="00525F4C" w:rsidP="009F6E67">
      <w:pPr>
        <w:rPr>
          <w:b/>
          <w:lang w:val="es-CO"/>
        </w:rPr>
      </w:pPr>
    </w:p>
    <w:p w:rsidR="001241B0" w:rsidRDefault="00AD6484" w:rsidP="0057196A">
      <w:pPr>
        <w:jc w:val="center"/>
        <w:rPr>
          <w:b/>
        </w:rPr>
      </w:pPr>
      <w:r w:rsidRPr="00C734BD">
        <w:rPr>
          <w:b/>
        </w:rPr>
        <w:t xml:space="preserve">INVITACIÓN PÚBLICA A PRESENTAR OFERTA AL PROCESO DE </w:t>
      </w:r>
      <w:r w:rsidR="00100DA6">
        <w:rPr>
          <w:b/>
        </w:rPr>
        <w:t>MINIM</w:t>
      </w:r>
      <w:r w:rsidRPr="00C734BD">
        <w:rPr>
          <w:b/>
        </w:rPr>
        <w:t>A CUANTIA</w:t>
      </w:r>
    </w:p>
    <w:p w:rsidR="00D8532C" w:rsidRDefault="00D8532C" w:rsidP="0057196A">
      <w:pPr>
        <w:jc w:val="center"/>
        <w:rPr>
          <w:b/>
        </w:rPr>
      </w:pPr>
    </w:p>
    <w:p w:rsidR="00786CB5" w:rsidRPr="00D8532C" w:rsidRDefault="00786CB5" w:rsidP="00D8532C">
      <w:pPr>
        <w:rPr>
          <w:b/>
        </w:rPr>
      </w:pPr>
    </w:p>
    <w:p w:rsidR="00C8302A" w:rsidRDefault="00C8302A" w:rsidP="00C8302A">
      <w:pPr>
        <w:pStyle w:val="Sangradetextonormal"/>
        <w:spacing w:after="0"/>
        <w:ind w:left="0"/>
        <w:jc w:val="center"/>
        <w:rPr>
          <w:rFonts w:ascii="Arial" w:hAnsi="Arial" w:cs="Arial"/>
          <w:b/>
          <w:color w:val="FF0000"/>
          <w:sz w:val="20"/>
          <w:szCs w:val="20"/>
        </w:rPr>
      </w:pPr>
      <w:r w:rsidRPr="00C170CD">
        <w:rPr>
          <w:rFonts w:ascii="Arial" w:hAnsi="Arial" w:cs="Arial"/>
          <w:b/>
          <w:sz w:val="20"/>
          <w:szCs w:val="20"/>
        </w:rPr>
        <w:t>PN UPRES VALLE MIC</w:t>
      </w:r>
      <w:r w:rsidRPr="00C170CD">
        <w:rPr>
          <w:rFonts w:ascii="Arial" w:hAnsi="Arial" w:cs="Arial"/>
          <w:b/>
          <w:sz w:val="20"/>
          <w:szCs w:val="20"/>
          <w:lang w:val="es-CO"/>
        </w:rPr>
        <w:t xml:space="preserve"> </w:t>
      </w:r>
      <w:r w:rsidR="00C170CD" w:rsidRPr="00C170CD">
        <w:rPr>
          <w:rFonts w:ascii="Arial" w:hAnsi="Arial" w:cs="Arial"/>
          <w:b/>
          <w:color w:val="0000FF"/>
          <w:sz w:val="20"/>
          <w:szCs w:val="20"/>
        </w:rPr>
        <w:t>066</w:t>
      </w:r>
      <w:r w:rsidR="0027241C" w:rsidRPr="00C170CD">
        <w:rPr>
          <w:rFonts w:ascii="Arial" w:hAnsi="Arial" w:cs="Arial"/>
          <w:b/>
          <w:color w:val="0000FF"/>
          <w:sz w:val="20"/>
          <w:szCs w:val="20"/>
        </w:rPr>
        <w:t>/202</w:t>
      </w:r>
      <w:r w:rsidR="0057196A" w:rsidRPr="00C170CD">
        <w:rPr>
          <w:rFonts w:ascii="Arial" w:hAnsi="Arial" w:cs="Arial"/>
          <w:b/>
          <w:color w:val="0000FF"/>
          <w:sz w:val="20"/>
          <w:szCs w:val="20"/>
        </w:rPr>
        <w:t>3</w:t>
      </w:r>
    </w:p>
    <w:p w:rsidR="00786CB5" w:rsidRPr="00C734BD" w:rsidRDefault="00786CB5" w:rsidP="000172DF">
      <w:pPr>
        <w:pStyle w:val="Sangradetextonormal"/>
        <w:spacing w:after="0"/>
        <w:ind w:left="0"/>
        <w:jc w:val="center"/>
        <w:rPr>
          <w:rFonts w:ascii="Arial" w:hAnsi="Arial" w:cs="Arial"/>
          <w:sz w:val="20"/>
          <w:szCs w:val="20"/>
        </w:rPr>
      </w:pPr>
    </w:p>
    <w:p w:rsidR="001241B0" w:rsidRDefault="001241B0" w:rsidP="00775C61">
      <w:pPr>
        <w:jc w:val="both"/>
        <w:rPr>
          <w:lang w:val="es-MX"/>
        </w:rPr>
      </w:pPr>
    </w:p>
    <w:p w:rsidR="00AD6484" w:rsidRPr="00F64DE5" w:rsidRDefault="00F64DE5" w:rsidP="00746408">
      <w:pPr>
        <w:jc w:val="both"/>
        <w:rPr>
          <w:lang w:val="es-CO" w:eastAsia="es-MX"/>
        </w:rPr>
      </w:pPr>
      <w:r>
        <w:rPr>
          <w:lang w:val="es-MX"/>
        </w:rPr>
        <w:t xml:space="preserve">La </w:t>
      </w:r>
      <w:r w:rsidR="00CC1223">
        <w:rPr>
          <w:bCs/>
        </w:rPr>
        <w:t>Unidad Prestadora de Salud Valle del Cauca</w:t>
      </w:r>
      <w:r w:rsidR="003D153E" w:rsidRPr="00C734BD">
        <w:rPr>
          <w:lang w:val="es-MX"/>
        </w:rPr>
        <w:t>,</w:t>
      </w:r>
      <w:r w:rsidR="00AD6484" w:rsidRPr="00C734BD">
        <w:rPr>
          <w:lang w:val="es-MX"/>
        </w:rPr>
        <w:t xml:space="preserve"> invita a </w:t>
      </w:r>
      <w:r w:rsidR="00AD6484" w:rsidRPr="00C734BD">
        <w:t xml:space="preserve">todas las personas naturales o jurídicas, nacionales o extranjeras domiciliadas o con sucursal en Colombia en Consorcio o Unión Temporal existentes en el mercado Nacional, con capacidad de </w:t>
      </w:r>
      <w:r w:rsidR="00A24603" w:rsidRPr="00C734BD">
        <w:t>ofertar</w:t>
      </w:r>
      <w:r w:rsidR="005F0FE1">
        <w:t xml:space="preserve"> </w:t>
      </w:r>
      <w:r w:rsidR="001B3CEF">
        <w:t>el objeto contractual del presente documento</w:t>
      </w:r>
      <w:r w:rsidR="00BF6A95" w:rsidRPr="00681C6D">
        <w:t>,</w:t>
      </w:r>
      <w:r w:rsidR="002B420D" w:rsidRPr="00DE5C05">
        <w:t xml:space="preserve"> </w:t>
      </w:r>
      <w:r w:rsidR="00AD6484" w:rsidRPr="00C734BD">
        <w:t>de acuerdo a las condiciones técnicas mínimas establecidas y cumplan con todos los requisitos exigidos para el mismo.</w:t>
      </w:r>
    </w:p>
    <w:p w:rsidR="006C68C4" w:rsidRPr="00900B87" w:rsidRDefault="006C68C4" w:rsidP="00AD6484">
      <w:pPr>
        <w:jc w:val="both"/>
      </w:pPr>
    </w:p>
    <w:p w:rsidR="00AD6484" w:rsidRPr="00C734BD" w:rsidRDefault="00AD6484" w:rsidP="00AD6484">
      <w:pPr>
        <w:jc w:val="both"/>
        <w:rPr>
          <w:b/>
          <w:lang w:val="es-MX"/>
        </w:rPr>
      </w:pPr>
      <w:r w:rsidRPr="00C734BD">
        <w:rPr>
          <w:b/>
          <w:lang w:val="es-MX"/>
        </w:rPr>
        <w:t>MODALIDAD DE SELECCIÓN</w:t>
      </w:r>
    </w:p>
    <w:p w:rsidR="00C84820" w:rsidRPr="00C734BD" w:rsidRDefault="00C84820" w:rsidP="00AD6484">
      <w:pPr>
        <w:jc w:val="both"/>
        <w:rPr>
          <w:rFonts w:eastAsia="Calibri"/>
          <w:lang w:val="es-CO"/>
        </w:rPr>
      </w:pPr>
    </w:p>
    <w:p w:rsidR="00AD6484" w:rsidRDefault="00705D4D" w:rsidP="00705D4D">
      <w:pPr>
        <w:jc w:val="both"/>
        <w:rPr>
          <w:lang w:val="es-ES"/>
        </w:rPr>
      </w:pPr>
      <w:r w:rsidRPr="00705D4D">
        <w:rPr>
          <w:lang w:val="x-none"/>
        </w:rPr>
        <w:t>El presente proceso de contratación se adelantará por modalidad de selección de MINIMA CUANTIA, según lo establecido en el artículo 274 de la Ley 1450 del 2011, 94 de la Ley 1474 del 2011 y acorde con lo estipulado en el capítulo 2 subsección 5 del Decreto 1082 de 2015 y la Resolución Nº 03049 del 30 de julio de 2014 “Por la cual se adopta el Manual de Contratación de la Policía Nacional”,</w:t>
      </w:r>
      <w:r w:rsidRPr="00705D4D">
        <w:rPr>
          <w:lang w:val="es-ES"/>
        </w:rPr>
        <w:t>”00090 del 15 de enero de 2018 “Por la cual se actualiza , modifica y complementa el Manual de Contratación de la Policía Nacional“</w:t>
      </w:r>
      <w:r w:rsidRPr="00705D4D">
        <w:rPr>
          <w:lang w:val="x-none"/>
        </w:rPr>
        <w:t xml:space="preserve"> metodología</w:t>
      </w:r>
      <w:r w:rsidRPr="00705D4D">
        <w:rPr>
          <w:b/>
          <w:lang w:val="x-none"/>
        </w:rPr>
        <w:t xml:space="preserve"> SECOP II</w:t>
      </w:r>
      <w:r w:rsidRPr="00705D4D">
        <w:rPr>
          <w:lang w:val="x-none"/>
        </w:rPr>
        <w:t>, dispuesta por Colombia Compra Eficiente</w:t>
      </w:r>
      <w:r>
        <w:rPr>
          <w:lang w:val="es-ES"/>
        </w:rPr>
        <w:t>.</w:t>
      </w:r>
    </w:p>
    <w:p w:rsidR="00705D4D" w:rsidRPr="00705D4D" w:rsidRDefault="00705D4D" w:rsidP="00705D4D">
      <w:pPr>
        <w:jc w:val="both"/>
        <w:rPr>
          <w:lang w:val="es-ES"/>
        </w:rPr>
      </w:pPr>
    </w:p>
    <w:p w:rsidR="00F926DD" w:rsidRDefault="00F926DD" w:rsidP="00AD6484">
      <w:pPr>
        <w:jc w:val="both"/>
      </w:pPr>
    </w:p>
    <w:p w:rsidR="00AD6484" w:rsidRPr="00C734BD" w:rsidRDefault="00AD6484" w:rsidP="00AD6484">
      <w:pPr>
        <w:jc w:val="both"/>
      </w:pPr>
      <w:r w:rsidRPr="00C734BD">
        <w:t>Las condiciones de la presente invitación son las siguientes:</w:t>
      </w:r>
    </w:p>
    <w:p w:rsidR="00AD6484" w:rsidRPr="00C734BD" w:rsidRDefault="00AD6484" w:rsidP="00AD6484">
      <w:pPr>
        <w:jc w:val="both"/>
      </w:pPr>
    </w:p>
    <w:p w:rsidR="00AD6484" w:rsidRPr="00B95483" w:rsidRDefault="00AD6484" w:rsidP="000C098C">
      <w:pPr>
        <w:numPr>
          <w:ilvl w:val="0"/>
          <w:numId w:val="1"/>
        </w:numPr>
        <w:suppressAutoHyphens/>
        <w:jc w:val="both"/>
        <w:textAlignment w:val="baseline"/>
      </w:pPr>
      <w:r w:rsidRPr="00C734BD">
        <w:rPr>
          <w:b/>
        </w:rPr>
        <w:t xml:space="preserve">  </w:t>
      </w:r>
      <w:r w:rsidRPr="00C734BD">
        <w:rPr>
          <w:b/>
          <w:bCs/>
        </w:rPr>
        <w:t>DATOS DEL PROCESO</w:t>
      </w:r>
    </w:p>
    <w:p w:rsidR="00B95483" w:rsidRPr="000C098C" w:rsidRDefault="00B95483" w:rsidP="00B95483">
      <w:pPr>
        <w:suppressAutoHyphens/>
        <w:ind w:left="360"/>
        <w:jc w:val="both"/>
        <w:textAlignment w:val="baseline"/>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627"/>
        <w:gridCol w:w="8438"/>
      </w:tblGrid>
      <w:tr w:rsidR="00AD6484" w:rsidRPr="008D1D61" w:rsidTr="00012A49">
        <w:trPr>
          <w:trHeight w:val="2965"/>
          <w:jc w:val="center"/>
        </w:trPr>
        <w:tc>
          <w:tcPr>
            <w:tcW w:w="1627" w:type="dxa"/>
            <w:shd w:val="clear" w:color="auto" w:fill="auto"/>
            <w:tcMar>
              <w:top w:w="0" w:type="dxa"/>
              <w:left w:w="70" w:type="dxa"/>
              <w:bottom w:w="0" w:type="dxa"/>
              <w:right w:w="70" w:type="dxa"/>
            </w:tcMar>
            <w:vAlign w:val="center"/>
          </w:tcPr>
          <w:p w:rsidR="00AD6484" w:rsidRPr="008D1D61" w:rsidRDefault="00AD6484" w:rsidP="005232A1">
            <w:pPr>
              <w:pStyle w:val="Textoindependiente"/>
              <w:jc w:val="center"/>
              <w:rPr>
                <w:rFonts w:cs="Arial"/>
                <w:b/>
                <w:bCs/>
                <w:sz w:val="20"/>
              </w:rPr>
            </w:pPr>
            <w:r w:rsidRPr="008D1D61">
              <w:rPr>
                <w:rFonts w:cs="Arial"/>
                <w:b/>
                <w:bCs/>
                <w:sz w:val="20"/>
              </w:rPr>
              <w:t>Objeto</w:t>
            </w:r>
          </w:p>
        </w:tc>
        <w:tc>
          <w:tcPr>
            <w:tcW w:w="8438" w:type="dxa"/>
            <w:shd w:val="clear" w:color="auto" w:fill="auto"/>
            <w:tcMar>
              <w:top w:w="0" w:type="dxa"/>
              <w:left w:w="70" w:type="dxa"/>
              <w:bottom w:w="0" w:type="dxa"/>
              <w:right w:w="70" w:type="dxa"/>
            </w:tcMar>
          </w:tcPr>
          <w:p w:rsidR="00012A49" w:rsidRDefault="00012A49" w:rsidP="00012A49">
            <w:pPr>
              <w:jc w:val="both"/>
              <w:rPr>
                <w:b/>
                <w:lang w:eastAsia="es-CO"/>
              </w:rPr>
            </w:pPr>
            <w:r w:rsidRPr="0004565F">
              <w:rPr>
                <w:b/>
                <w:lang w:eastAsia="es-CO"/>
              </w:rPr>
              <w:t>“</w:t>
            </w:r>
            <w:r w:rsidR="0057196A" w:rsidRPr="00E24BF3">
              <w:rPr>
                <w:b/>
              </w:rPr>
              <w:t xml:space="preserve">MANTENIMIENTO PREVENTIVO Y CORRECTIVO DEL SISTEMA DE </w:t>
            </w:r>
            <w:r w:rsidR="0057196A" w:rsidRPr="00FC022E">
              <w:rPr>
                <w:b/>
              </w:rPr>
              <w:t>BOMBAS HIDRAULICAS (BOMBAS DE AGUA POTABLE, AGUA DE RED SANITARIA, BOMBAS FILTRO, BOMBAS SUMERGIBLES</w:t>
            </w:r>
            <w:r w:rsidR="0057196A" w:rsidRPr="00E24BF3">
              <w:rPr>
                <w:b/>
              </w:rPr>
              <w:t xml:space="preserve"> Y BOMBA RECIRCULADO DE LA PISCINA, BOMBAS SUMERGIBLES) DE LA </w:t>
            </w:r>
            <w:r w:rsidR="0057196A">
              <w:rPr>
                <w:b/>
              </w:rPr>
              <w:t>UNIDAD PRESTADORA DE SALUD VALLE DEL CAUCA</w:t>
            </w:r>
            <w:r w:rsidRPr="0004565F">
              <w:rPr>
                <w:b/>
                <w:lang w:eastAsia="es-CO"/>
              </w:rPr>
              <w:t>”</w:t>
            </w:r>
          </w:p>
          <w:p w:rsidR="00AD77D6" w:rsidRPr="005509BB" w:rsidRDefault="00AD77D6" w:rsidP="00AD77D6">
            <w:pPr>
              <w:jc w:val="both"/>
              <w:rPr>
                <w:b/>
                <w:bCs/>
                <w:lang w:val="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5"/>
              <w:gridCol w:w="1737"/>
              <w:gridCol w:w="1604"/>
              <w:gridCol w:w="1607"/>
              <w:gridCol w:w="1605"/>
            </w:tblGrid>
            <w:tr w:rsidR="00012A49" w:rsidRPr="00AA243B" w:rsidTr="006B64AB">
              <w:trPr>
                <w:trHeight w:val="243"/>
                <w:jc w:val="center"/>
              </w:trPr>
              <w:tc>
                <w:tcPr>
                  <w:tcW w:w="1063" w:type="pct"/>
                  <w:vAlign w:val="center"/>
                </w:tcPr>
                <w:p w:rsidR="00012A49" w:rsidRPr="003F448B" w:rsidRDefault="00012A49" w:rsidP="00012A49">
                  <w:pPr>
                    <w:jc w:val="center"/>
                    <w:rPr>
                      <w:rFonts w:eastAsia="MS Mincho"/>
                      <w:b/>
                      <w:bCs/>
                      <w:sz w:val="16"/>
                      <w:szCs w:val="16"/>
                    </w:rPr>
                  </w:pPr>
                  <w:r w:rsidRPr="003F448B">
                    <w:rPr>
                      <w:rFonts w:eastAsia="MS Mincho"/>
                      <w:b/>
                      <w:bCs/>
                      <w:sz w:val="16"/>
                      <w:szCs w:val="16"/>
                    </w:rPr>
                    <w:t>CLASIFICACIÓN UNSPSC</w:t>
                  </w:r>
                </w:p>
              </w:tc>
              <w:tc>
                <w:tcPr>
                  <w:tcW w:w="984" w:type="pct"/>
                  <w:vAlign w:val="center"/>
                </w:tcPr>
                <w:p w:rsidR="00012A49" w:rsidRPr="003F448B" w:rsidRDefault="00012A49" w:rsidP="00012A49">
                  <w:pPr>
                    <w:jc w:val="center"/>
                    <w:rPr>
                      <w:rFonts w:eastAsia="MS Mincho"/>
                      <w:b/>
                      <w:bCs/>
                      <w:sz w:val="16"/>
                      <w:szCs w:val="16"/>
                    </w:rPr>
                  </w:pPr>
                  <w:r w:rsidRPr="003F448B">
                    <w:rPr>
                      <w:rFonts w:eastAsia="MS Mincho"/>
                      <w:b/>
                      <w:bCs/>
                      <w:sz w:val="16"/>
                      <w:szCs w:val="16"/>
                    </w:rPr>
                    <w:t>SEGMENTO</w:t>
                  </w:r>
                </w:p>
              </w:tc>
              <w:tc>
                <w:tcPr>
                  <w:tcW w:w="984" w:type="pct"/>
                  <w:vAlign w:val="center"/>
                </w:tcPr>
                <w:p w:rsidR="00012A49" w:rsidRPr="003F448B" w:rsidRDefault="00012A49" w:rsidP="00012A49">
                  <w:pPr>
                    <w:jc w:val="center"/>
                    <w:rPr>
                      <w:rFonts w:eastAsia="MS Mincho"/>
                      <w:b/>
                      <w:bCs/>
                      <w:sz w:val="16"/>
                      <w:szCs w:val="16"/>
                    </w:rPr>
                  </w:pPr>
                  <w:r w:rsidRPr="003F448B">
                    <w:rPr>
                      <w:rFonts w:eastAsia="MS Mincho"/>
                      <w:b/>
                      <w:bCs/>
                      <w:sz w:val="16"/>
                      <w:szCs w:val="16"/>
                    </w:rPr>
                    <w:t>FAMILIA</w:t>
                  </w:r>
                </w:p>
              </w:tc>
              <w:tc>
                <w:tcPr>
                  <w:tcW w:w="985" w:type="pct"/>
                  <w:vAlign w:val="center"/>
                </w:tcPr>
                <w:p w:rsidR="00012A49" w:rsidRPr="003F448B" w:rsidRDefault="00012A49" w:rsidP="00012A49">
                  <w:pPr>
                    <w:jc w:val="center"/>
                    <w:rPr>
                      <w:rFonts w:eastAsia="MS Mincho"/>
                      <w:b/>
                      <w:bCs/>
                      <w:sz w:val="16"/>
                      <w:szCs w:val="16"/>
                    </w:rPr>
                  </w:pPr>
                  <w:r w:rsidRPr="003F448B">
                    <w:rPr>
                      <w:rFonts w:eastAsia="MS Mincho"/>
                      <w:b/>
                      <w:bCs/>
                      <w:sz w:val="16"/>
                      <w:szCs w:val="16"/>
                    </w:rPr>
                    <w:t>CLASE</w:t>
                  </w:r>
                </w:p>
              </w:tc>
              <w:tc>
                <w:tcPr>
                  <w:tcW w:w="984" w:type="pct"/>
                  <w:vAlign w:val="center"/>
                </w:tcPr>
                <w:p w:rsidR="00012A49" w:rsidRPr="003F448B" w:rsidRDefault="00012A49" w:rsidP="00012A49">
                  <w:pPr>
                    <w:jc w:val="center"/>
                    <w:rPr>
                      <w:rFonts w:eastAsia="MS Mincho"/>
                      <w:b/>
                      <w:bCs/>
                      <w:sz w:val="16"/>
                      <w:szCs w:val="16"/>
                    </w:rPr>
                  </w:pPr>
                  <w:r w:rsidRPr="003F448B">
                    <w:rPr>
                      <w:rFonts w:eastAsia="MS Mincho"/>
                      <w:b/>
                      <w:bCs/>
                      <w:sz w:val="16"/>
                      <w:szCs w:val="16"/>
                    </w:rPr>
                    <w:t>PRODUCTO</w:t>
                  </w:r>
                </w:p>
              </w:tc>
            </w:tr>
            <w:tr w:rsidR="00012A49" w:rsidRPr="00AA243B" w:rsidTr="006B64AB">
              <w:trPr>
                <w:trHeight w:val="706"/>
                <w:jc w:val="center"/>
              </w:trPr>
              <w:tc>
                <w:tcPr>
                  <w:tcW w:w="1063" w:type="pct"/>
                  <w:vAlign w:val="center"/>
                </w:tcPr>
                <w:p w:rsidR="00012A49" w:rsidRPr="000A2A87" w:rsidRDefault="00012A49" w:rsidP="00012A49">
                  <w:pPr>
                    <w:jc w:val="center"/>
                    <w:rPr>
                      <w:sz w:val="18"/>
                      <w:szCs w:val="18"/>
                      <w:lang w:eastAsia="es-CO"/>
                    </w:rPr>
                  </w:pPr>
                  <w:r w:rsidRPr="000A2A87">
                    <w:rPr>
                      <w:rFonts w:eastAsia="MS Mincho"/>
                      <w:sz w:val="18"/>
                      <w:szCs w:val="18"/>
                    </w:rPr>
                    <w:t>40151533</w:t>
                  </w:r>
                </w:p>
              </w:tc>
              <w:tc>
                <w:tcPr>
                  <w:tcW w:w="984" w:type="pct"/>
                  <w:vAlign w:val="center"/>
                </w:tcPr>
                <w:p w:rsidR="00012A49" w:rsidRPr="000A2A87" w:rsidRDefault="00012A49" w:rsidP="00012A49">
                  <w:pPr>
                    <w:jc w:val="center"/>
                    <w:rPr>
                      <w:rFonts w:eastAsia="MS Mincho"/>
                      <w:sz w:val="18"/>
                    </w:rPr>
                  </w:pPr>
                  <w:r w:rsidRPr="000A2A87">
                    <w:rPr>
                      <w:rFonts w:eastAsia="MS Mincho"/>
                      <w:sz w:val="18"/>
                    </w:rPr>
                    <w:t>Componentes Y Equipos Para Distribución Y Sistemas De Acondicionamiento</w:t>
                  </w:r>
                </w:p>
                <w:p w:rsidR="00012A49" w:rsidRPr="000A2A87" w:rsidRDefault="00012A49" w:rsidP="00012A49">
                  <w:pPr>
                    <w:jc w:val="center"/>
                    <w:rPr>
                      <w:lang w:eastAsia="es-CO"/>
                    </w:rPr>
                  </w:pPr>
                </w:p>
              </w:tc>
              <w:tc>
                <w:tcPr>
                  <w:tcW w:w="984" w:type="pct"/>
                  <w:vAlign w:val="center"/>
                </w:tcPr>
                <w:p w:rsidR="00012A49" w:rsidRPr="00C12DC3" w:rsidRDefault="00012A49" w:rsidP="00012A49">
                  <w:pPr>
                    <w:jc w:val="center"/>
                    <w:rPr>
                      <w:lang w:eastAsia="es-CO"/>
                    </w:rPr>
                  </w:pPr>
                  <w:r w:rsidRPr="0068615A">
                    <w:rPr>
                      <w:rFonts w:eastAsia="MS Mincho"/>
                      <w:sz w:val="18"/>
                    </w:rPr>
                    <w:t>Bombas y Compresores industriales</w:t>
                  </w:r>
                </w:p>
              </w:tc>
              <w:tc>
                <w:tcPr>
                  <w:tcW w:w="985" w:type="pct"/>
                  <w:vAlign w:val="center"/>
                </w:tcPr>
                <w:p w:rsidR="00012A49" w:rsidRPr="00C12DC3" w:rsidRDefault="00012A49" w:rsidP="00012A49">
                  <w:pPr>
                    <w:jc w:val="center"/>
                    <w:rPr>
                      <w:lang w:eastAsia="es-CO"/>
                    </w:rPr>
                  </w:pPr>
                  <w:r w:rsidRPr="0068615A">
                    <w:rPr>
                      <w:rFonts w:eastAsia="MS Mincho"/>
                      <w:sz w:val="18"/>
                    </w:rPr>
                    <w:t>Bombas</w:t>
                  </w:r>
                </w:p>
              </w:tc>
              <w:tc>
                <w:tcPr>
                  <w:tcW w:w="984" w:type="pct"/>
                  <w:vAlign w:val="center"/>
                </w:tcPr>
                <w:p w:rsidR="00012A49" w:rsidRPr="00C12DC3" w:rsidRDefault="00012A49" w:rsidP="00012A49">
                  <w:pPr>
                    <w:jc w:val="center"/>
                    <w:rPr>
                      <w:lang w:eastAsia="es-CO"/>
                    </w:rPr>
                  </w:pPr>
                  <w:r w:rsidRPr="0068615A">
                    <w:rPr>
                      <w:rFonts w:eastAsia="MS Mincho"/>
                      <w:sz w:val="18"/>
                    </w:rPr>
                    <w:t>Bombas Hidráulicas</w:t>
                  </w:r>
                </w:p>
              </w:tc>
            </w:tr>
          </w:tbl>
          <w:p w:rsidR="001C1BE5" w:rsidRPr="005806BB" w:rsidRDefault="001C1BE5" w:rsidP="00C50AA4">
            <w:pPr>
              <w:jc w:val="both"/>
              <w:rPr>
                <w:rFonts w:cs="Times New Roman"/>
                <w:lang w:val="es-ES"/>
              </w:rPr>
            </w:pPr>
          </w:p>
        </w:tc>
      </w:tr>
      <w:tr w:rsidR="00AD6484" w:rsidRPr="008D1D61" w:rsidTr="00786CB5">
        <w:trPr>
          <w:trHeight w:val="20"/>
          <w:jc w:val="center"/>
        </w:trPr>
        <w:tc>
          <w:tcPr>
            <w:tcW w:w="1627" w:type="dxa"/>
            <w:shd w:val="clear" w:color="auto" w:fill="auto"/>
            <w:tcMar>
              <w:top w:w="0" w:type="dxa"/>
              <w:left w:w="70" w:type="dxa"/>
              <w:bottom w:w="0" w:type="dxa"/>
              <w:right w:w="70" w:type="dxa"/>
            </w:tcMar>
            <w:vAlign w:val="center"/>
          </w:tcPr>
          <w:p w:rsidR="00AD6484" w:rsidRPr="008D1D61" w:rsidRDefault="00AD6484" w:rsidP="005232A1">
            <w:pPr>
              <w:pStyle w:val="Textoindependiente"/>
              <w:jc w:val="center"/>
              <w:rPr>
                <w:rFonts w:cs="Arial"/>
                <w:b/>
                <w:bCs/>
                <w:sz w:val="20"/>
              </w:rPr>
            </w:pPr>
            <w:r w:rsidRPr="008D1D61">
              <w:rPr>
                <w:rFonts w:cs="Arial"/>
                <w:b/>
                <w:bCs/>
                <w:sz w:val="20"/>
              </w:rPr>
              <w:t>Presupuesto</w:t>
            </w:r>
            <w:r w:rsidR="00C008F8" w:rsidRPr="008D1D61">
              <w:rPr>
                <w:rFonts w:cs="Arial"/>
                <w:b/>
                <w:bCs/>
                <w:sz w:val="20"/>
              </w:rPr>
              <w:t xml:space="preserve"> Oficial</w:t>
            </w:r>
          </w:p>
        </w:tc>
        <w:tc>
          <w:tcPr>
            <w:tcW w:w="8438" w:type="dxa"/>
            <w:shd w:val="clear" w:color="auto" w:fill="auto"/>
            <w:tcMar>
              <w:top w:w="0" w:type="dxa"/>
              <w:left w:w="70" w:type="dxa"/>
              <w:bottom w:w="0" w:type="dxa"/>
              <w:right w:w="70" w:type="dxa"/>
            </w:tcMar>
          </w:tcPr>
          <w:p w:rsidR="00C521EF" w:rsidRDefault="007E078D" w:rsidP="001C1BE5">
            <w:pPr>
              <w:pStyle w:val="Textoindependiente"/>
              <w:jc w:val="both"/>
              <w:rPr>
                <w:sz w:val="20"/>
              </w:rPr>
            </w:pPr>
            <w:r w:rsidRPr="00AD77D6">
              <w:rPr>
                <w:sz w:val="20"/>
              </w:rPr>
              <w:t xml:space="preserve">El valor asignado </w:t>
            </w:r>
            <w:r w:rsidR="00AD6484" w:rsidRPr="00AD77D6">
              <w:rPr>
                <w:sz w:val="20"/>
              </w:rPr>
              <w:t>en el presente proceso es</w:t>
            </w:r>
            <w:r w:rsidR="00CC6879" w:rsidRPr="00AD77D6">
              <w:rPr>
                <w:sz w:val="20"/>
              </w:rPr>
              <w:t xml:space="preserve"> </w:t>
            </w:r>
            <w:r w:rsidR="00856938" w:rsidRPr="00AD77D6">
              <w:rPr>
                <w:sz w:val="20"/>
              </w:rPr>
              <w:t xml:space="preserve">de </w:t>
            </w:r>
            <w:r w:rsidR="0057196A">
              <w:rPr>
                <w:rFonts w:cs="Arial"/>
                <w:b/>
                <w:sz w:val="20"/>
              </w:rPr>
              <w:t>es de ($40</w:t>
            </w:r>
            <w:r w:rsidR="00012A49" w:rsidRPr="00012A49">
              <w:rPr>
                <w:rFonts w:cs="Arial"/>
                <w:b/>
                <w:sz w:val="20"/>
              </w:rPr>
              <w:t xml:space="preserve">.000.000) </w:t>
            </w:r>
            <w:r w:rsidR="0057196A">
              <w:rPr>
                <w:rFonts w:cs="Arial"/>
                <w:b/>
                <w:sz w:val="20"/>
              </w:rPr>
              <w:t>CUARENTA</w:t>
            </w:r>
            <w:r w:rsidR="00012A49" w:rsidRPr="00012A49">
              <w:rPr>
                <w:rFonts w:cs="Arial"/>
                <w:b/>
                <w:sz w:val="20"/>
              </w:rPr>
              <w:t xml:space="preserve"> MILLONES DE PESOS MONEDA LEGAL COLOMBIANA</w:t>
            </w:r>
            <w:r w:rsidR="00057907">
              <w:rPr>
                <w:rFonts w:cs="Arial"/>
                <w:b/>
                <w:sz w:val="20"/>
              </w:rPr>
              <w:t xml:space="preserve"> </w:t>
            </w:r>
            <w:r w:rsidR="001C1BE5">
              <w:rPr>
                <w:rFonts w:cs="Arial"/>
                <w:b/>
                <w:sz w:val="20"/>
              </w:rPr>
              <w:t>P</w:t>
            </w:r>
            <w:r w:rsidR="000A3092" w:rsidRPr="00AD77D6">
              <w:rPr>
                <w:rFonts w:cs="Arial"/>
                <w:b/>
                <w:sz w:val="20"/>
              </w:rPr>
              <w:t>ara la v</w:t>
            </w:r>
            <w:r w:rsidR="0057196A">
              <w:rPr>
                <w:rFonts w:cs="Arial"/>
                <w:b/>
                <w:sz w:val="20"/>
              </w:rPr>
              <w:t>igencia 2023</w:t>
            </w:r>
            <w:r w:rsidR="00090470" w:rsidRPr="00AD77D6">
              <w:rPr>
                <w:rFonts w:cs="Arial"/>
                <w:b/>
                <w:sz w:val="20"/>
              </w:rPr>
              <w:t xml:space="preserve"> </w:t>
            </w:r>
            <w:r w:rsidR="006545BA" w:rsidRPr="00AD77D6">
              <w:rPr>
                <w:color w:val="000000"/>
                <w:sz w:val="20"/>
              </w:rPr>
              <w:t>a</w:t>
            </w:r>
            <w:r w:rsidR="006545BA" w:rsidRPr="00AD77D6">
              <w:rPr>
                <w:sz w:val="20"/>
              </w:rPr>
              <w:t xml:space="preserve">mparado </w:t>
            </w:r>
            <w:r w:rsidR="00085AF6" w:rsidRPr="00AD77D6">
              <w:rPr>
                <w:sz w:val="20"/>
              </w:rPr>
              <w:t>con</w:t>
            </w:r>
            <w:r w:rsidR="006545BA" w:rsidRPr="00AD77D6">
              <w:rPr>
                <w:sz w:val="20"/>
              </w:rPr>
              <w:t xml:space="preserve"> el certificado</w:t>
            </w:r>
            <w:r w:rsidR="00085AF6" w:rsidRPr="00AD77D6">
              <w:rPr>
                <w:sz w:val="20"/>
              </w:rPr>
              <w:t xml:space="preserve"> </w:t>
            </w:r>
            <w:r w:rsidR="006545BA" w:rsidRPr="00AD77D6">
              <w:rPr>
                <w:sz w:val="20"/>
              </w:rPr>
              <w:t xml:space="preserve">de disponibilidad </w:t>
            </w:r>
            <w:r w:rsidR="006545BA" w:rsidRPr="0072332E">
              <w:rPr>
                <w:sz w:val="20"/>
              </w:rPr>
              <w:t xml:space="preserve">presupuestal </w:t>
            </w:r>
            <w:r w:rsidR="006545BA" w:rsidRPr="00C170CD">
              <w:rPr>
                <w:b/>
                <w:color w:val="0000FF"/>
                <w:sz w:val="20"/>
              </w:rPr>
              <w:t>SIIF N°</w:t>
            </w:r>
            <w:r w:rsidR="0062355A" w:rsidRPr="00C170CD">
              <w:rPr>
                <w:b/>
                <w:color w:val="0000FF"/>
                <w:sz w:val="20"/>
              </w:rPr>
              <w:t xml:space="preserve"> </w:t>
            </w:r>
            <w:r w:rsidR="00C170CD" w:rsidRPr="00C170CD">
              <w:rPr>
                <w:b/>
                <w:color w:val="0000FF"/>
                <w:sz w:val="20"/>
              </w:rPr>
              <w:t>39123</w:t>
            </w:r>
            <w:r w:rsidR="005509BB" w:rsidRPr="00C170CD">
              <w:rPr>
                <w:sz w:val="20"/>
              </w:rPr>
              <w:t xml:space="preserve"> </w:t>
            </w:r>
            <w:r w:rsidR="00A8431F" w:rsidRPr="00C170CD">
              <w:rPr>
                <w:sz w:val="20"/>
              </w:rPr>
              <w:t xml:space="preserve">de fecha </w:t>
            </w:r>
            <w:r w:rsidR="00C170CD" w:rsidRPr="00C170CD">
              <w:rPr>
                <w:b/>
                <w:color w:val="0000FF"/>
                <w:sz w:val="20"/>
              </w:rPr>
              <w:t>13/02</w:t>
            </w:r>
            <w:r w:rsidR="00A8431F" w:rsidRPr="00C170CD">
              <w:rPr>
                <w:b/>
                <w:color w:val="0000FF"/>
                <w:sz w:val="20"/>
              </w:rPr>
              <w:t>/202</w:t>
            </w:r>
            <w:r w:rsidR="00586A67" w:rsidRPr="00C170CD">
              <w:rPr>
                <w:b/>
                <w:color w:val="0000FF"/>
                <w:sz w:val="20"/>
              </w:rPr>
              <w:t>3</w:t>
            </w:r>
            <w:r w:rsidR="00A8431F" w:rsidRPr="00C170CD">
              <w:rPr>
                <w:sz w:val="20"/>
              </w:rPr>
              <w:t xml:space="preserve"> expedido</w:t>
            </w:r>
            <w:r w:rsidR="00A8431F">
              <w:rPr>
                <w:sz w:val="20"/>
              </w:rPr>
              <w:t xml:space="preserve"> por líder e presupuesta de la Unidad Prestadora de</w:t>
            </w:r>
            <w:r w:rsidR="005509BB">
              <w:rPr>
                <w:sz w:val="20"/>
              </w:rPr>
              <w:t xml:space="preserve"> Salud Valle del Cauca.</w:t>
            </w:r>
            <w:r w:rsidR="001B1007" w:rsidRPr="00EC3F8D">
              <w:rPr>
                <w:color w:val="000000"/>
                <w:sz w:val="20"/>
              </w:rPr>
              <w:t xml:space="preserve"> </w:t>
            </w:r>
            <w:r w:rsidR="006545BA" w:rsidRPr="00EC3F8D">
              <w:rPr>
                <w:sz w:val="20"/>
              </w:rPr>
              <w:t xml:space="preserve"> </w:t>
            </w:r>
          </w:p>
          <w:p w:rsidR="00C0008C" w:rsidRPr="00AD77D6" w:rsidRDefault="00C0008C" w:rsidP="001C1BE5">
            <w:pPr>
              <w:pStyle w:val="Textoindependiente"/>
              <w:jc w:val="both"/>
              <w:rPr>
                <w:sz w:val="20"/>
              </w:rPr>
            </w:pPr>
          </w:p>
          <w:p w:rsidR="002D1A67" w:rsidRPr="00AD77D6" w:rsidRDefault="00AD6484" w:rsidP="001C1BE5">
            <w:pPr>
              <w:pStyle w:val="Prrafodelista"/>
              <w:ind w:left="0"/>
              <w:jc w:val="both"/>
              <w:rPr>
                <w:rFonts w:cs="Arial"/>
                <w:b/>
              </w:rPr>
            </w:pPr>
            <w:r w:rsidRPr="00AD77D6">
              <w:rPr>
                <w:rFonts w:cs="Arial"/>
                <w:b/>
              </w:rPr>
              <w:t>NOTA:</w:t>
            </w:r>
            <w:r w:rsidR="00F2385E" w:rsidRPr="00AD77D6">
              <w:rPr>
                <w:rFonts w:cs="Arial"/>
                <w:b/>
              </w:rPr>
              <w:t xml:space="preserve"> </w:t>
            </w:r>
            <w:r w:rsidR="005D733C" w:rsidRPr="00AD77D6">
              <w:rPr>
                <w:rFonts w:cs="Arial"/>
              </w:rPr>
              <w:t xml:space="preserve">La oferta que exceda el presupuesto oficial no será tenida en cuenta en el presente proceso de </w:t>
            </w:r>
            <w:r w:rsidR="005D733C" w:rsidRPr="0072332E">
              <w:rPr>
                <w:rFonts w:cs="Arial"/>
              </w:rPr>
              <w:t xml:space="preserve">selección. </w:t>
            </w:r>
            <w:r w:rsidR="00DF5285" w:rsidRPr="0072332E">
              <w:rPr>
                <w:rFonts w:cs="Arial"/>
              </w:rPr>
              <w:t>(</w:t>
            </w:r>
            <w:r w:rsidR="00F24D42" w:rsidRPr="0072332E">
              <w:rPr>
                <w:rFonts w:cs="Arial"/>
                <w:b/>
              </w:rPr>
              <w:t>Diligenciar Anexo</w:t>
            </w:r>
            <w:r w:rsidR="004E75A0" w:rsidRPr="0072332E">
              <w:rPr>
                <w:rFonts w:cs="Arial"/>
                <w:b/>
              </w:rPr>
              <w:t xml:space="preserve"> </w:t>
            </w:r>
            <w:r w:rsidR="00992DF2" w:rsidRPr="0072332E">
              <w:rPr>
                <w:rFonts w:cs="Arial"/>
                <w:b/>
              </w:rPr>
              <w:t>“</w:t>
            </w:r>
            <w:r w:rsidR="00FE162E" w:rsidRPr="0072332E">
              <w:rPr>
                <w:rFonts w:cs="Arial"/>
                <w:b/>
              </w:rPr>
              <w:t>Oferta Económica</w:t>
            </w:r>
            <w:r w:rsidR="00F278AF" w:rsidRPr="0072332E">
              <w:rPr>
                <w:rFonts w:cs="Arial"/>
              </w:rPr>
              <w:t>)</w:t>
            </w:r>
            <w:r w:rsidR="0089333A" w:rsidRPr="0072332E">
              <w:rPr>
                <w:rFonts w:cs="Arial"/>
                <w:b/>
              </w:rPr>
              <w:t>.</w:t>
            </w:r>
            <w:r w:rsidR="00AB6E1E" w:rsidRPr="00AD77D6">
              <w:rPr>
                <w:rFonts w:cs="Arial"/>
                <w:b/>
              </w:rPr>
              <w:t xml:space="preserve"> </w:t>
            </w:r>
          </w:p>
        </w:tc>
      </w:tr>
      <w:tr w:rsidR="00883F0B" w:rsidRPr="008D1D61" w:rsidTr="006B64AB">
        <w:trPr>
          <w:trHeight w:val="8098"/>
          <w:jc w:val="center"/>
        </w:trPr>
        <w:tc>
          <w:tcPr>
            <w:tcW w:w="1627" w:type="dxa"/>
            <w:vMerge w:val="restart"/>
            <w:shd w:val="clear" w:color="auto" w:fill="auto"/>
            <w:tcMar>
              <w:top w:w="0" w:type="dxa"/>
              <w:left w:w="70" w:type="dxa"/>
              <w:bottom w:w="0" w:type="dxa"/>
              <w:right w:w="70" w:type="dxa"/>
            </w:tcMar>
            <w:vAlign w:val="center"/>
          </w:tcPr>
          <w:p w:rsidR="00883F0B" w:rsidRPr="008D1D61" w:rsidRDefault="00883F0B" w:rsidP="005232A1">
            <w:pPr>
              <w:pStyle w:val="Textoindependiente"/>
              <w:jc w:val="both"/>
              <w:rPr>
                <w:rFonts w:cs="Arial"/>
                <w:b/>
                <w:bCs/>
                <w:sz w:val="20"/>
              </w:rPr>
            </w:pPr>
            <w:r w:rsidRPr="008D1D61">
              <w:rPr>
                <w:rFonts w:cs="Arial"/>
                <w:b/>
                <w:bCs/>
                <w:sz w:val="20"/>
              </w:rPr>
              <w:lastRenderedPageBreak/>
              <w:t>Forma y plazo de ejecución</w:t>
            </w:r>
          </w:p>
        </w:tc>
        <w:tc>
          <w:tcPr>
            <w:tcW w:w="8438" w:type="dxa"/>
            <w:shd w:val="clear" w:color="auto" w:fill="auto"/>
            <w:tcMar>
              <w:top w:w="0" w:type="dxa"/>
              <w:left w:w="70" w:type="dxa"/>
              <w:bottom w:w="0" w:type="dxa"/>
              <w:right w:w="70" w:type="dxa"/>
            </w:tcMar>
          </w:tcPr>
          <w:p w:rsidR="003F42CA" w:rsidRDefault="00CA2F5D" w:rsidP="00012A49">
            <w:pPr>
              <w:spacing w:line="160" w:lineRule="atLeast"/>
              <w:rPr>
                <w:b/>
              </w:rPr>
            </w:pPr>
            <w:r w:rsidRPr="00AD77D6">
              <w:rPr>
                <w:b/>
              </w:rPr>
              <w:t>FORMA DE EJECUCION:</w:t>
            </w:r>
          </w:p>
          <w:p w:rsidR="0057196A" w:rsidRPr="008652E4" w:rsidRDefault="0057196A" w:rsidP="0057196A">
            <w:pPr>
              <w:spacing w:line="180" w:lineRule="atLeast"/>
              <w:jc w:val="both"/>
            </w:pPr>
            <w:r w:rsidRPr="008652E4">
              <w:t xml:space="preserve">El objeto del contrato a celebrar se ejecutará en forma de </w:t>
            </w:r>
            <w:r w:rsidRPr="008652E4">
              <w:rPr>
                <w:b/>
              </w:rPr>
              <w:t>Tracto Sucesivo</w:t>
            </w:r>
            <w:r w:rsidRPr="008652E4">
              <w:t xml:space="preserve">, según las visitas de mantenimiento, y de acuerdo al cronograma de visitas establecido entre el supervisor del contrato y el representante legal de la firma. </w:t>
            </w:r>
          </w:p>
          <w:p w:rsidR="0057196A" w:rsidRDefault="0057196A" w:rsidP="0057196A">
            <w:pPr>
              <w:spacing w:line="180" w:lineRule="atLeast"/>
              <w:jc w:val="both"/>
            </w:pPr>
          </w:p>
          <w:p w:rsidR="0057196A" w:rsidRDefault="0057196A" w:rsidP="0057196A">
            <w:pPr>
              <w:pStyle w:val="Default"/>
              <w:jc w:val="both"/>
              <w:rPr>
                <w:rFonts w:ascii="Arial" w:hAnsi="Arial" w:cs="Arial"/>
                <w:sz w:val="20"/>
                <w:szCs w:val="20"/>
              </w:rPr>
            </w:pPr>
            <w:r w:rsidRPr="009170DE">
              <w:rPr>
                <w:rFonts w:ascii="Arial" w:hAnsi="Arial" w:cs="Arial"/>
                <w:sz w:val="20"/>
                <w:szCs w:val="20"/>
              </w:rPr>
              <w:t xml:space="preserve">El contrato se ejecutará de conformidad al cronograma de mantenimiento previamente establecido, este se realizará de forma presencial en las unidades de Sanidad Policial indicadas en el numeral </w:t>
            </w:r>
            <w:r w:rsidRPr="009170DE">
              <w:rPr>
                <w:rFonts w:ascii="Arial" w:hAnsi="Arial" w:cs="Arial"/>
                <w:b/>
                <w:i/>
                <w:sz w:val="20"/>
                <w:szCs w:val="20"/>
              </w:rPr>
              <w:t>5.1 “Lugares de Entrega o Lugar de Prestación del Servicio”</w:t>
            </w:r>
            <w:r w:rsidRPr="009170DE">
              <w:rPr>
                <w:rFonts w:ascii="Arial" w:hAnsi="Arial" w:cs="Arial"/>
                <w:sz w:val="20"/>
                <w:szCs w:val="20"/>
              </w:rPr>
              <w:t xml:space="preserve">. </w:t>
            </w:r>
          </w:p>
          <w:p w:rsidR="0057196A" w:rsidRDefault="0057196A" w:rsidP="0057196A">
            <w:pPr>
              <w:tabs>
                <w:tab w:val="left" w:pos="156"/>
                <w:tab w:val="left" w:pos="312"/>
              </w:tabs>
              <w:jc w:val="both"/>
              <w:rPr>
                <w:sz w:val="16"/>
              </w:rPr>
            </w:pPr>
          </w:p>
          <w:p w:rsidR="0057196A" w:rsidRDefault="0057196A" w:rsidP="0057196A">
            <w:pPr>
              <w:jc w:val="both"/>
              <w:rPr>
                <w:b/>
                <w:lang w:eastAsia="es-CO"/>
              </w:rPr>
            </w:pPr>
            <w:r w:rsidRPr="00961532">
              <w:rPr>
                <w:rFonts w:eastAsia="MS Mincho"/>
                <w:b/>
                <w:bCs/>
              </w:rPr>
              <w:t xml:space="preserve">CRONOGRAMA DE VISITAS </w:t>
            </w:r>
            <w:r w:rsidRPr="0004565F">
              <w:rPr>
                <w:b/>
                <w:lang w:eastAsia="es-CO"/>
              </w:rPr>
              <w:t>“</w:t>
            </w:r>
            <w:r w:rsidRPr="00E24BF3">
              <w:rPr>
                <w:b/>
              </w:rPr>
              <w:t xml:space="preserve">MANTENIMIENTO PREVENTIVO Y CORRECTIVO DEL SISTEMA DE </w:t>
            </w:r>
            <w:r w:rsidRPr="00FC022E">
              <w:rPr>
                <w:b/>
              </w:rPr>
              <w:t>BOMBAS HIDRAULICAS (BOMBAS DE AGUA POTABLE, AGUA DE RED SANITARIA, BOMBAS FILTRO, BOMBAS SUMERGIBLES</w:t>
            </w:r>
            <w:r w:rsidRPr="00E24BF3">
              <w:rPr>
                <w:b/>
              </w:rPr>
              <w:t xml:space="preserve"> Y BOMBA RECIRCULADO DE LA PISCINA, BOMBAS SUMERGIBLES) DE LA </w:t>
            </w:r>
            <w:r>
              <w:rPr>
                <w:b/>
              </w:rPr>
              <w:t>UNIDAD PRESTADORA DE SALUD VALLE DEL CAUCA</w:t>
            </w:r>
            <w:r w:rsidRPr="0004565F">
              <w:rPr>
                <w:b/>
                <w:lang w:eastAsia="es-CO"/>
              </w:rPr>
              <w:t>”</w:t>
            </w:r>
          </w:p>
          <w:p w:rsidR="0057196A" w:rsidRPr="00EE061C" w:rsidRDefault="00012A49" w:rsidP="0057196A">
            <w:pPr>
              <w:spacing w:line="180" w:lineRule="atLeast"/>
              <w:jc w:val="both"/>
              <w:rPr>
                <w:b/>
                <w:bCs/>
                <w:lang w:eastAsia="es-CO"/>
              </w:rPr>
            </w:pPr>
            <w:r w:rsidRPr="009170DE">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1"/>
              <w:gridCol w:w="3120"/>
              <w:gridCol w:w="976"/>
              <w:gridCol w:w="2234"/>
              <w:gridCol w:w="1427"/>
            </w:tblGrid>
            <w:tr w:rsidR="0057196A" w:rsidRPr="00BE36EE" w:rsidTr="0057196A">
              <w:trPr>
                <w:trHeight w:val="20"/>
              </w:trPr>
              <w:tc>
                <w:tcPr>
                  <w:tcW w:w="341" w:type="pct"/>
                  <w:shd w:val="clear" w:color="000000" w:fill="BFBFBF"/>
                  <w:vAlign w:val="center"/>
                  <w:hideMark/>
                </w:tcPr>
                <w:p w:rsidR="0057196A" w:rsidRPr="00BE36EE" w:rsidRDefault="0057196A" w:rsidP="0057196A">
                  <w:pPr>
                    <w:jc w:val="center"/>
                    <w:rPr>
                      <w:b/>
                      <w:bCs/>
                      <w:color w:val="000000"/>
                      <w:sz w:val="16"/>
                      <w:szCs w:val="16"/>
                      <w:lang w:eastAsia="es-CO"/>
                    </w:rPr>
                  </w:pPr>
                  <w:r w:rsidRPr="00BE36EE">
                    <w:rPr>
                      <w:b/>
                      <w:bCs/>
                      <w:color w:val="000000"/>
                      <w:sz w:val="16"/>
                      <w:szCs w:val="16"/>
                      <w:lang w:eastAsia="es-CO"/>
                    </w:rPr>
                    <w:t>ITEM</w:t>
                  </w:r>
                </w:p>
              </w:tc>
              <w:tc>
                <w:tcPr>
                  <w:tcW w:w="1903" w:type="pct"/>
                  <w:shd w:val="clear" w:color="000000" w:fill="BFBFBF"/>
                  <w:vAlign w:val="center"/>
                  <w:hideMark/>
                </w:tcPr>
                <w:p w:rsidR="0057196A" w:rsidRPr="00BE36EE" w:rsidRDefault="0057196A" w:rsidP="0057196A">
                  <w:pPr>
                    <w:jc w:val="center"/>
                    <w:rPr>
                      <w:b/>
                      <w:bCs/>
                      <w:color w:val="000000"/>
                      <w:sz w:val="16"/>
                      <w:szCs w:val="16"/>
                      <w:lang w:eastAsia="es-CO"/>
                    </w:rPr>
                  </w:pPr>
                  <w:r w:rsidRPr="00BE36EE">
                    <w:rPr>
                      <w:b/>
                      <w:bCs/>
                      <w:color w:val="000000"/>
                      <w:sz w:val="16"/>
                      <w:szCs w:val="16"/>
                      <w:lang w:eastAsia="es-CO"/>
                    </w:rPr>
                    <w:t>DESCRIPCIÓN DEL EQUIPO</w:t>
                  </w:r>
                </w:p>
              </w:tc>
              <w:tc>
                <w:tcPr>
                  <w:tcW w:w="507" w:type="pct"/>
                  <w:shd w:val="clear" w:color="000000" w:fill="BFBFBF"/>
                  <w:vAlign w:val="center"/>
                  <w:hideMark/>
                </w:tcPr>
                <w:p w:rsidR="0057196A" w:rsidRPr="00BE36EE" w:rsidRDefault="0057196A" w:rsidP="0057196A">
                  <w:pPr>
                    <w:jc w:val="center"/>
                    <w:rPr>
                      <w:b/>
                      <w:bCs/>
                      <w:color w:val="000000"/>
                      <w:sz w:val="16"/>
                      <w:szCs w:val="16"/>
                      <w:lang w:eastAsia="es-CO"/>
                    </w:rPr>
                  </w:pPr>
                  <w:r w:rsidRPr="00BE36EE">
                    <w:rPr>
                      <w:b/>
                      <w:bCs/>
                      <w:color w:val="000000"/>
                      <w:sz w:val="16"/>
                      <w:szCs w:val="16"/>
                      <w:lang w:eastAsia="es-CO"/>
                    </w:rPr>
                    <w:t>CANTIDAD</w:t>
                  </w:r>
                </w:p>
              </w:tc>
              <w:tc>
                <w:tcPr>
                  <w:tcW w:w="1368" w:type="pct"/>
                  <w:shd w:val="clear" w:color="000000" w:fill="BFBFBF"/>
                  <w:vAlign w:val="center"/>
                  <w:hideMark/>
                </w:tcPr>
                <w:p w:rsidR="0057196A" w:rsidRPr="00BE36EE" w:rsidRDefault="0057196A" w:rsidP="0057196A">
                  <w:pPr>
                    <w:jc w:val="center"/>
                    <w:rPr>
                      <w:b/>
                      <w:bCs/>
                      <w:color w:val="000000"/>
                      <w:sz w:val="16"/>
                      <w:szCs w:val="16"/>
                      <w:lang w:eastAsia="es-CO"/>
                    </w:rPr>
                  </w:pPr>
                  <w:r w:rsidRPr="00BE36EE">
                    <w:rPr>
                      <w:b/>
                      <w:bCs/>
                      <w:color w:val="000000"/>
                      <w:sz w:val="16"/>
                      <w:szCs w:val="16"/>
                      <w:lang w:eastAsia="es-CO"/>
                    </w:rPr>
                    <w:t>UBICACIÓN</w:t>
                  </w:r>
                </w:p>
              </w:tc>
              <w:tc>
                <w:tcPr>
                  <w:tcW w:w="881" w:type="pct"/>
                  <w:shd w:val="clear" w:color="000000" w:fill="BFBFBF"/>
                  <w:vAlign w:val="center"/>
                  <w:hideMark/>
                </w:tcPr>
                <w:p w:rsidR="0057196A" w:rsidRPr="00BE36EE" w:rsidRDefault="0057196A" w:rsidP="0057196A">
                  <w:pPr>
                    <w:jc w:val="center"/>
                    <w:rPr>
                      <w:b/>
                      <w:bCs/>
                      <w:color w:val="000000"/>
                      <w:sz w:val="16"/>
                      <w:szCs w:val="16"/>
                      <w:lang w:eastAsia="es-CO"/>
                    </w:rPr>
                  </w:pPr>
                  <w:r w:rsidRPr="00BE36EE">
                    <w:rPr>
                      <w:b/>
                      <w:bCs/>
                      <w:color w:val="000000"/>
                      <w:sz w:val="16"/>
                      <w:szCs w:val="16"/>
                      <w:lang w:eastAsia="es-CO"/>
                    </w:rPr>
                    <w:t>Primera visita de mantenimiento </w:t>
                  </w:r>
                </w:p>
              </w:tc>
            </w:tr>
            <w:tr w:rsidR="0057196A" w:rsidRPr="00BE36EE" w:rsidTr="0057196A">
              <w:trPr>
                <w:trHeight w:val="20"/>
              </w:trPr>
              <w:tc>
                <w:tcPr>
                  <w:tcW w:w="341" w:type="pct"/>
                  <w:shd w:val="clear" w:color="auto" w:fill="auto"/>
                  <w:noWrap/>
                  <w:vAlign w:val="center"/>
                  <w:hideMark/>
                </w:tcPr>
                <w:p w:rsidR="0057196A" w:rsidRPr="00BE36EE" w:rsidRDefault="0057196A" w:rsidP="0057196A">
                  <w:pPr>
                    <w:jc w:val="center"/>
                    <w:rPr>
                      <w:color w:val="000000"/>
                      <w:sz w:val="16"/>
                      <w:szCs w:val="16"/>
                      <w:lang w:eastAsia="es-CO"/>
                    </w:rPr>
                  </w:pPr>
                  <w:r w:rsidRPr="00BE36EE">
                    <w:rPr>
                      <w:color w:val="000000"/>
                      <w:sz w:val="16"/>
                      <w:szCs w:val="16"/>
                      <w:lang w:eastAsia="es-CO"/>
                    </w:rPr>
                    <w:t>1</w:t>
                  </w:r>
                </w:p>
              </w:tc>
              <w:tc>
                <w:tcPr>
                  <w:tcW w:w="1903" w:type="pct"/>
                  <w:shd w:val="clear" w:color="auto" w:fill="auto"/>
                  <w:vAlign w:val="center"/>
                  <w:hideMark/>
                </w:tcPr>
                <w:p w:rsidR="0057196A" w:rsidRPr="00BE36EE" w:rsidRDefault="0057196A" w:rsidP="0057196A">
                  <w:pPr>
                    <w:jc w:val="center"/>
                    <w:rPr>
                      <w:b/>
                      <w:bCs/>
                      <w:color w:val="000000"/>
                      <w:sz w:val="16"/>
                      <w:szCs w:val="16"/>
                      <w:lang w:eastAsia="es-CO"/>
                    </w:rPr>
                  </w:pPr>
                  <w:r w:rsidRPr="00BE36EE">
                    <w:rPr>
                      <w:b/>
                      <w:bCs/>
                      <w:color w:val="000000"/>
                      <w:sz w:val="16"/>
                      <w:szCs w:val="16"/>
                      <w:lang w:eastAsia="es-CO"/>
                    </w:rPr>
                    <w:t xml:space="preserve"> BOMBA RED DE AGUA SANITARIA</w:t>
                  </w:r>
                </w:p>
              </w:tc>
              <w:tc>
                <w:tcPr>
                  <w:tcW w:w="507" w:type="pct"/>
                  <w:shd w:val="clear" w:color="auto" w:fill="auto"/>
                  <w:vAlign w:val="center"/>
                  <w:hideMark/>
                </w:tcPr>
                <w:p w:rsidR="0057196A" w:rsidRPr="00BE36EE" w:rsidRDefault="0057196A" w:rsidP="0057196A">
                  <w:pPr>
                    <w:jc w:val="center"/>
                    <w:rPr>
                      <w:color w:val="000000"/>
                      <w:sz w:val="16"/>
                      <w:szCs w:val="16"/>
                      <w:lang w:eastAsia="es-CO"/>
                    </w:rPr>
                  </w:pPr>
                  <w:r w:rsidRPr="00BE36EE">
                    <w:rPr>
                      <w:color w:val="000000"/>
                      <w:sz w:val="16"/>
                      <w:szCs w:val="16"/>
                      <w:lang w:eastAsia="es-CO"/>
                    </w:rPr>
                    <w:t>3</w:t>
                  </w:r>
                </w:p>
              </w:tc>
              <w:tc>
                <w:tcPr>
                  <w:tcW w:w="1368" w:type="pct"/>
                  <w:shd w:val="clear" w:color="auto" w:fill="auto"/>
                  <w:vAlign w:val="center"/>
                  <w:hideMark/>
                </w:tcPr>
                <w:p w:rsidR="0057196A" w:rsidRPr="00BE36EE" w:rsidRDefault="0057196A" w:rsidP="0057196A">
                  <w:pPr>
                    <w:jc w:val="center"/>
                    <w:rPr>
                      <w:color w:val="000000"/>
                      <w:sz w:val="16"/>
                      <w:szCs w:val="16"/>
                      <w:lang w:eastAsia="es-CO"/>
                    </w:rPr>
                  </w:pPr>
                  <w:r w:rsidRPr="00BE36EE">
                    <w:rPr>
                      <w:color w:val="000000"/>
                      <w:sz w:val="16"/>
                      <w:szCs w:val="16"/>
                      <w:lang w:eastAsia="es-CO"/>
                    </w:rPr>
                    <w:t>ESTABLECIMIENTO DE SANIDAD COMPLEMENTARIO CLINICA DEVAL</w:t>
                  </w:r>
                </w:p>
              </w:tc>
              <w:tc>
                <w:tcPr>
                  <w:tcW w:w="881" w:type="pct"/>
                  <w:shd w:val="clear" w:color="auto" w:fill="auto"/>
                  <w:vAlign w:val="center"/>
                  <w:hideMark/>
                </w:tcPr>
                <w:p w:rsidR="0057196A" w:rsidRPr="00BE36EE" w:rsidRDefault="0057196A" w:rsidP="0057196A">
                  <w:pPr>
                    <w:jc w:val="center"/>
                    <w:rPr>
                      <w:color w:val="000000"/>
                      <w:sz w:val="16"/>
                      <w:szCs w:val="16"/>
                      <w:lang w:eastAsia="es-CO"/>
                    </w:rPr>
                  </w:pPr>
                  <w:r w:rsidRPr="00BE36EE">
                    <w:rPr>
                      <w:color w:val="000000"/>
                      <w:sz w:val="16"/>
                      <w:szCs w:val="16"/>
                      <w:lang w:eastAsia="es-CO"/>
                    </w:rPr>
                    <w:t>MARZO</w:t>
                  </w:r>
                </w:p>
              </w:tc>
            </w:tr>
            <w:tr w:rsidR="0057196A" w:rsidRPr="00BE36EE" w:rsidTr="0057196A">
              <w:trPr>
                <w:trHeight w:val="20"/>
              </w:trPr>
              <w:tc>
                <w:tcPr>
                  <w:tcW w:w="341" w:type="pct"/>
                  <w:shd w:val="clear" w:color="auto" w:fill="auto"/>
                  <w:noWrap/>
                  <w:vAlign w:val="center"/>
                  <w:hideMark/>
                </w:tcPr>
                <w:p w:rsidR="0057196A" w:rsidRPr="00BE36EE" w:rsidRDefault="0057196A" w:rsidP="0057196A">
                  <w:pPr>
                    <w:jc w:val="center"/>
                    <w:rPr>
                      <w:color w:val="000000"/>
                      <w:sz w:val="16"/>
                      <w:szCs w:val="16"/>
                      <w:lang w:eastAsia="es-CO"/>
                    </w:rPr>
                  </w:pPr>
                  <w:r w:rsidRPr="00BE36EE">
                    <w:rPr>
                      <w:color w:val="000000"/>
                      <w:sz w:val="16"/>
                      <w:szCs w:val="16"/>
                      <w:lang w:eastAsia="es-CO"/>
                    </w:rPr>
                    <w:t>2</w:t>
                  </w:r>
                </w:p>
              </w:tc>
              <w:tc>
                <w:tcPr>
                  <w:tcW w:w="1903" w:type="pct"/>
                  <w:shd w:val="clear" w:color="auto" w:fill="auto"/>
                  <w:vAlign w:val="center"/>
                  <w:hideMark/>
                </w:tcPr>
                <w:p w:rsidR="0057196A" w:rsidRPr="00BE36EE" w:rsidRDefault="0057196A" w:rsidP="0057196A">
                  <w:pPr>
                    <w:jc w:val="center"/>
                    <w:rPr>
                      <w:b/>
                      <w:bCs/>
                      <w:color w:val="000000"/>
                      <w:sz w:val="16"/>
                      <w:szCs w:val="16"/>
                      <w:lang w:eastAsia="es-CO"/>
                    </w:rPr>
                  </w:pPr>
                  <w:r w:rsidRPr="00BE36EE">
                    <w:rPr>
                      <w:b/>
                      <w:bCs/>
                      <w:color w:val="000000"/>
                      <w:sz w:val="16"/>
                      <w:szCs w:val="16"/>
                      <w:lang w:eastAsia="es-CO"/>
                    </w:rPr>
                    <w:t>BOMBA FILTROS</w:t>
                  </w:r>
                </w:p>
              </w:tc>
              <w:tc>
                <w:tcPr>
                  <w:tcW w:w="507" w:type="pct"/>
                  <w:shd w:val="clear" w:color="auto" w:fill="auto"/>
                  <w:vAlign w:val="center"/>
                  <w:hideMark/>
                </w:tcPr>
                <w:p w:rsidR="0057196A" w:rsidRPr="00BE36EE" w:rsidRDefault="0057196A" w:rsidP="0057196A">
                  <w:pPr>
                    <w:jc w:val="center"/>
                    <w:rPr>
                      <w:color w:val="000000"/>
                      <w:sz w:val="16"/>
                      <w:szCs w:val="16"/>
                      <w:lang w:eastAsia="es-CO"/>
                    </w:rPr>
                  </w:pPr>
                  <w:r w:rsidRPr="00BE36EE">
                    <w:rPr>
                      <w:color w:val="000000"/>
                      <w:sz w:val="16"/>
                      <w:szCs w:val="16"/>
                      <w:lang w:eastAsia="es-CO"/>
                    </w:rPr>
                    <w:t>2</w:t>
                  </w:r>
                </w:p>
              </w:tc>
              <w:tc>
                <w:tcPr>
                  <w:tcW w:w="1368" w:type="pct"/>
                  <w:shd w:val="clear" w:color="auto" w:fill="auto"/>
                  <w:vAlign w:val="center"/>
                  <w:hideMark/>
                </w:tcPr>
                <w:p w:rsidR="0057196A" w:rsidRPr="00BE36EE" w:rsidRDefault="0057196A" w:rsidP="0057196A">
                  <w:pPr>
                    <w:jc w:val="center"/>
                    <w:rPr>
                      <w:color w:val="000000"/>
                      <w:sz w:val="16"/>
                      <w:szCs w:val="16"/>
                      <w:lang w:eastAsia="es-CO"/>
                    </w:rPr>
                  </w:pPr>
                  <w:r w:rsidRPr="00BE36EE">
                    <w:rPr>
                      <w:color w:val="000000"/>
                      <w:sz w:val="16"/>
                      <w:szCs w:val="16"/>
                      <w:lang w:eastAsia="es-CO"/>
                    </w:rPr>
                    <w:t>ESTABLECIMIENTO DE SANIDAD COMPLEMENTARIO CLINICA DEVAL</w:t>
                  </w:r>
                </w:p>
              </w:tc>
              <w:tc>
                <w:tcPr>
                  <w:tcW w:w="881" w:type="pct"/>
                  <w:shd w:val="clear" w:color="auto" w:fill="auto"/>
                  <w:vAlign w:val="center"/>
                  <w:hideMark/>
                </w:tcPr>
                <w:p w:rsidR="0057196A" w:rsidRPr="00BE36EE" w:rsidRDefault="0057196A" w:rsidP="0057196A">
                  <w:pPr>
                    <w:jc w:val="center"/>
                    <w:rPr>
                      <w:color w:val="000000"/>
                      <w:sz w:val="16"/>
                      <w:szCs w:val="16"/>
                      <w:lang w:eastAsia="es-CO"/>
                    </w:rPr>
                  </w:pPr>
                  <w:r w:rsidRPr="00BE36EE">
                    <w:rPr>
                      <w:color w:val="000000"/>
                      <w:sz w:val="16"/>
                      <w:szCs w:val="16"/>
                      <w:lang w:eastAsia="es-CO"/>
                    </w:rPr>
                    <w:t xml:space="preserve">ABRIL </w:t>
                  </w:r>
                </w:p>
              </w:tc>
            </w:tr>
            <w:tr w:rsidR="0057196A" w:rsidRPr="00BE36EE" w:rsidTr="0057196A">
              <w:trPr>
                <w:trHeight w:val="20"/>
              </w:trPr>
              <w:tc>
                <w:tcPr>
                  <w:tcW w:w="341" w:type="pct"/>
                  <w:shd w:val="clear" w:color="auto" w:fill="auto"/>
                  <w:noWrap/>
                  <w:vAlign w:val="center"/>
                  <w:hideMark/>
                </w:tcPr>
                <w:p w:rsidR="0057196A" w:rsidRPr="00BE36EE" w:rsidRDefault="0057196A" w:rsidP="0057196A">
                  <w:pPr>
                    <w:jc w:val="center"/>
                    <w:rPr>
                      <w:color w:val="000000"/>
                      <w:sz w:val="16"/>
                      <w:szCs w:val="16"/>
                      <w:lang w:eastAsia="es-CO"/>
                    </w:rPr>
                  </w:pPr>
                  <w:r w:rsidRPr="00BE36EE">
                    <w:rPr>
                      <w:color w:val="000000"/>
                      <w:sz w:val="16"/>
                      <w:szCs w:val="16"/>
                      <w:lang w:eastAsia="es-CO"/>
                    </w:rPr>
                    <w:t>3</w:t>
                  </w:r>
                </w:p>
              </w:tc>
              <w:tc>
                <w:tcPr>
                  <w:tcW w:w="1903" w:type="pct"/>
                  <w:shd w:val="clear" w:color="auto" w:fill="auto"/>
                  <w:vAlign w:val="center"/>
                  <w:hideMark/>
                </w:tcPr>
                <w:p w:rsidR="0057196A" w:rsidRPr="00BE36EE" w:rsidRDefault="0057196A" w:rsidP="0057196A">
                  <w:pPr>
                    <w:jc w:val="center"/>
                    <w:rPr>
                      <w:b/>
                      <w:bCs/>
                      <w:color w:val="000000"/>
                      <w:sz w:val="16"/>
                      <w:szCs w:val="16"/>
                      <w:lang w:eastAsia="es-CO"/>
                    </w:rPr>
                  </w:pPr>
                  <w:r w:rsidRPr="00BE36EE">
                    <w:rPr>
                      <w:b/>
                      <w:bCs/>
                      <w:color w:val="000000"/>
                      <w:sz w:val="16"/>
                      <w:szCs w:val="16"/>
                      <w:lang w:eastAsia="es-CO"/>
                    </w:rPr>
                    <w:t>BOMBA RED DE AGUA POTABLE</w:t>
                  </w:r>
                </w:p>
              </w:tc>
              <w:tc>
                <w:tcPr>
                  <w:tcW w:w="507" w:type="pct"/>
                  <w:shd w:val="clear" w:color="auto" w:fill="auto"/>
                  <w:vAlign w:val="center"/>
                  <w:hideMark/>
                </w:tcPr>
                <w:p w:rsidR="0057196A" w:rsidRPr="00BE36EE" w:rsidRDefault="0057196A" w:rsidP="0057196A">
                  <w:pPr>
                    <w:jc w:val="center"/>
                    <w:rPr>
                      <w:color w:val="000000"/>
                      <w:sz w:val="16"/>
                      <w:szCs w:val="16"/>
                      <w:lang w:eastAsia="es-CO"/>
                    </w:rPr>
                  </w:pPr>
                  <w:r w:rsidRPr="00BE36EE">
                    <w:rPr>
                      <w:color w:val="000000"/>
                      <w:sz w:val="16"/>
                      <w:szCs w:val="16"/>
                      <w:lang w:eastAsia="es-CO"/>
                    </w:rPr>
                    <w:t>3</w:t>
                  </w:r>
                </w:p>
              </w:tc>
              <w:tc>
                <w:tcPr>
                  <w:tcW w:w="1368" w:type="pct"/>
                  <w:shd w:val="clear" w:color="auto" w:fill="auto"/>
                  <w:vAlign w:val="center"/>
                  <w:hideMark/>
                </w:tcPr>
                <w:p w:rsidR="0057196A" w:rsidRPr="00BE36EE" w:rsidRDefault="0057196A" w:rsidP="0057196A">
                  <w:pPr>
                    <w:jc w:val="center"/>
                    <w:rPr>
                      <w:color w:val="000000"/>
                      <w:sz w:val="16"/>
                      <w:szCs w:val="16"/>
                      <w:lang w:eastAsia="es-CO"/>
                    </w:rPr>
                  </w:pPr>
                  <w:r w:rsidRPr="00BE36EE">
                    <w:rPr>
                      <w:color w:val="000000"/>
                      <w:sz w:val="16"/>
                      <w:szCs w:val="16"/>
                      <w:lang w:eastAsia="es-CO"/>
                    </w:rPr>
                    <w:t>ESTABLECIMIENTO DE SANIDAD COMPLEMENTARIO CLINICA DEVAL</w:t>
                  </w:r>
                </w:p>
              </w:tc>
              <w:tc>
                <w:tcPr>
                  <w:tcW w:w="881" w:type="pct"/>
                  <w:shd w:val="clear" w:color="auto" w:fill="auto"/>
                  <w:vAlign w:val="center"/>
                  <w:hideMark/>
                </w:tcPr>
                <w:p w:rsidR="0057196A" w:rsidRPr="00BE36EE" w:rsidRDefault="0057196A" w:rsidP="0057196A">
                  <w:pPr>
                    <w:jc w:val="center"/>
                    <w:rPr>
                      <w:color w:val="000000"/>
                      <w:sz w:val="16"/>
                      <w:szCs w:val="16"/>
                      <w:lang w:eastAsia="es-CO"/>
                    </w:rPr>
                  </w:pPr>
                  <w:r w:rsidRPr="00BE36EE">
                    <w:rPr>
                      <w:color w:val="000000"/>
                      <w:sz w:val="16"/>
                      <w:szCs w:val="16"/>
                      <w:lang w:eastAsia="es-CO"/>
                    </w:rPr>
                    <w:t xml:space="preserve">ABRIL  </w:t>
                  </w:r>
                </w:p>
              </w:tc>
            </w:tr>
            <w:tr w:rsidR="0057196A" w:rsidRPr="00BE36EE" w:rsidTr="0057196A">
              <w:trPr>
                <w:trHeight w:val="20"/>
              </w:trPr>
              <w:tc>
                <w:tcPr>
                  <w:tcW w:w="341" w:type="pct"/>
                  <w:shd w:val="clear" w:color="auto" w:fill="auto"/>
                  <w:noWrap/>
                  <w:vAlign w:val="center"/>
                  <w:hideMark/>
                </w:tcPr>
                <w:p w:rsidR="0057196A" w:rsidRPr="00BE36EE" w:rsidRDefault="0057196A" w:rsidP="0057196A">
                  <w:pPr>
                    <w:jc w:val="center"/>
                    <w:rPr>
                      <w:color w:val="000000"/>
                      <w:sz w:val="16"/>
                      <w:szCs w:val="16"/>
                      <w:lang w:eastAsia="es-CO"/>
                    </w:rPr>
                  </w:pPr>
                  <w:r w:rsidRPr="00BE36EE">
                    <w:rPr>
                      <w:color w:val="000000"/>
                      <w:sz w:val="16"/>
                      <w:szCs w:val="16"/>
                      <w:lang w:eastAsia="es-CO"/>
                    </w:rPr>
                    <w:t>4</w:t>
                  </w:r>
                </w:p>
              </w:tc>
              <w:tc>
                <w:tcPr>
                  <w:tcW w:w="1903" w:type="pct"/>
                  <w:shd w:val="clear" w:color="auto" w:fill="auto"/>
                  <w:vAlign w:val="center"/>
                  <w:hideMark/>
                </w:tcPr>
                <w:p w:rsidR="0057196A" w:rsidRPr="00BE36EE" w:rsidRDefault="0057196A" w:rsidP="0057196A">
                  <w:pPr>
                    <w:jc w:val="center"/>
                    <w:rPr>
                      <w:b/>
                      <w:bCs/>
                      <w:color w:val="000000"/>
                      <w:sz w:val="16"/>
                      <w:szCs w:val="16"/>
                      <w:lang w:eastAsia="es-CO"/>
                    </w:rPr>
                  </w:pPr>
                  <w:r w:rsidRPr="00BE36EE">
                    <w:rPr>
                      <w:b/>
                      <w:bCs/>
                      <w:color w:val="000000"/>
                      <w:sz w:val="16"/>
                      <w:szCs w:val="16"/>
                      <w:lang w:eastAsia="es-CO"/>
                    </w:rPr>
                    <w:t>BOMBA AGUA PISCINA</w:t>
                  </w:r>
                </w:p>
              </w:tc>
              <w:tc>
                <w:tcPr>
                  <w:tcW w:w="507" w:type="pct"/>
                  <w:shd w:val="clear" w:color="auto" w:fill="auto"/>
                  <w:vAlign w:val="center"/>
                  <w:hideMark/>
                </w:tcPr>
                <w:p w:rsidR="0057196A" w:rsidRPr="00BE36EE" w:rsidRDefault="0057196A" w:rsidP="0057196A">
                  <w:pPr>
                    <w:jc w:val="center"/>
                    <w:rPr>
                      <w:color w:val="000000"/>
                      <w:sz w:val="16"/>
                      <w:szCs w:val="16"/>
                      <w:lang w:eastAsia="es-CO"/>
                    </w:rPr>
                  </w:pPr>
                  <w:r w:rsidRPr="00BE36EE">
                    <w:rPr>
                      <w:color w:val="000000"/>
                      <w:sz w:val="16"/>
                      <w:szCs w:val="16"/>
                      <w:lang w:eastAsia="es-CO"/>
                    </w:rPr>
                    <w:t>1</w:t>
                  </w:r>
                </w:p>
              </w:tc>
              <w:tc>
                <w:tcPr>
                  <w:tcW w:w="1368" w:type="pct"/>
                  <w:shd w:val="clear" w:color="auto" w:fill="auto"/>
                  <w:vAlign w:val="center"/>
                  <w:hideMark/>
                </w:tcPr>
                <w:p w:rsidR="0057196A" w:rsidRPr="00BE36EE" w:rsidRDefault="0057196A" w:rsidP="0057196A">
                  <w:pPr>
                    <w:jc w:val="center"/>
                    <w:rPr>
                      <w:color w:val="000000"/>
                      <w:sz w:val="16"/>
                      <w:szCs w:val="16"/>
                      <w:lang w:eastAsia="es-CO"/>
                    </w:rPr>
                  </w:pPr>
                  <w:r w:rsidRPr="00BE36EE">
                    <w:rPr>
                      <w:color w:val="000000"/>
                      <w:sz w:val="16"/>
                      <w:szCs w:val="16"/>
                      <w:lang w:eastAsia="es-CO"/>
                    </w:rPr>
                    <w:t>ESTABLECIMIENTO DE SANIDAD COMPLEMENTARIO CLINICA DEVAL</w:t>
                  </w:r>
                </w:p>
              </w:tc>
              <w:tc>
                <w:tcPr>
                  <w:tcW w:w="881" w:type="pct"/>
                  <w:shd w:val="clear" w:color="auto" w:fill="auto"/>
                  <w:vAlign w:val="center"/>
                  <w:hideMark/>
                </w:tcPr>
                <w:p w:rsidR="0057196A" w:rsidRPr="00BE36EE" w:rsidRDefault="0057196A" w:rsidP="0057196A">
                  <w:pPr>
                    <w:jc w:val="center"/>
                    <w:rPr>
                      <w:color w:val="000000"/>
                      <w:sz w:val="16"/>
                      <w:szCs w:val="16"/>
                      <w:lang w:eastAsia="es-CO"/>
                    </w:rPr>
                  </w:pPr>
                  <w:r w:rsidRPr="00BE36EE">
                    <w:rPr>
                      <w:color w:val="000000"/>
                      <w:sz w:val="16"/>
                      <w:szCs w:val="16"/>
                      <w:lang w:eastAsia="es-CO"/>
                    </w:rPr>
                    <w:t>MAYO  </w:t>
                  </w:r>
                </w:p>
              </w:tc>
            </w:tr>
            <w:tr w:rsidR="0057196A" w:rsidRPr="00BE36EE" w:rsidTr="0057196A">
              <w:trPr>
                <w:trHeight w:val="20"/>
              </w:trPr>
              <w:tc>
                <w:tcPr>
                  <w:tcW w:w="341" w:type="pct"/>
                  <w:shd w:val="clear" w:color="auto" w:fill="auto"/>
                  <w:noWrap/>
                  <w:vAlign w:val="center"/>
                  <w:hideMark/>
                </w:tcPr>
                <w:p w:rsidR="0057196A" w:rsidRPr="00BE36EE" w:rsidRDefault="0057196A" w:rsidP="0057196A">
                  <w:pPr>
                    <w:jc w:val="center"/>
                    <w:rPr>
                      <w:color w:val="000000"/>
                      <w:sz w:val="16"/>
                      <w:szCs w:val="16"/>
                      <w:lang w:eastAsia="es-CO"/>
                    </w:rPr>
                  </w:pPr>
                  <w:r w:rsidRPr="00BE36EE">
                    <w:rPr>
                      <w:color w:val="000000"/>
                      <w:sz w:val="16"/>
                      <w:szCs w:val="16"/>
                      <w:lang w:eastAsia="es-CO"/>
                    </w:rPr>
                    <w:t>5</w:t>
                  </w:r>
                </w:p>
              </w:tc>
              <w:tc>
                <w:tcPr>
                  <w:tcW w:w="1903" w:type="pct"/>
                  <w:shd w:val="clear" w:color="auto" w:fill="auto"/>
                  <w:vAlign w:val="center"/>
                  <w:hideMark/>
                </w:tcPr>
                <w:p w:rsidR="0057196A" w:rsidRPr="00BE36EE" w:rsidRDefault="0057196A" w:rsidP="0057196A">
                  <w:pPr>
                    <w:jc w:val="center"/>
                    <w:rPr>
                      <w:b/>
                      <w:bCs/>
                      <w:color w:val="000000"/>
                      <w:sz w:val="16"/>
                      <w:szCs w:val="16"/>
                      <w:lang w:eastAsia="es-CO"/>
                    </w:rPr>
                  </w:pPr>
                  <w:r w:rsidRPr="00BE36EE">
                    <w:rPr>
                      <w:b/>
                      <w:bCs/>
                      <w:color w:val="000000"/>
                      <w:sz w:val="16"/>
                      <w:szCs w:val="16"/>
                      <w:lang w:eastAsia="es-CO"/>
                    </w:rPr>
                    <w:t xml:space="preserve">BOMBA SUMERGIBLES DE AGUA LLUVIA </w:t>
                  </w:r>
                </w:p>
              </w:tc>
              <w:tc>
                <w:tcPr>
                  <w:tcW w:w="507" w:type="pct"/>
                  <w:shd w:val="clear" w:color="auto" w:fill="auto"/>
                  <w:vAlign w:val="center"/>
                  <w:hideMark/>
                </w:tcPr>
                <w:p w:rsidR="0057196A" w:rsidRPr="00BE36EE" w:rsidRDefault="0057196A" w:rsidP="0057196A">
                  <w:pPr>
                    <w:jc w:val="center"/>
                    <w:rPr>
                      <w:color w:val="000000"/>
                      <w:sz w:val="16"/>
                      <w:szCs w:val="16"/>
                      <w:lang w:eastAsia="es-CO"/>
                    </w:rPr>
                  </w:pPr>
                  <w:r w:rsidRPr="00BE36EE">
                    <w:rPr>
                      <w:color w:val="000000"/>
                      <w:sz w:val="16"/>
                      <w:szCs w:val="16"/>
                      <w:lang w:eastAsia="es-CO"/>
                    </w:rPr>
                    <w:t>6</w:t>
                  </w:r>
                </w:p>
              </w:tc>
              <w:tc>
                <w:tcPr>
                  <w:tcW w:w="1368" w:type="pct"/>
                  <w:shd w:val="clear" w:color="auto" w:fill="auto"/>
                  <w:vAlign w:val="center"/>
                  <w:hideMark/>
                </w:tcPr>
                <w:p w:rsidR="0057196A" w:rsidRPr="00BE36EE" w:rsidRDefault="0057196A" w:rsidP="0057196A">
                  <w:pPr>
                    <w:jc w:val="center"/>
                    <w:rPr>
                      <w:color w:val="000000"/>
                      <w:sz w:val="16"/>
                      <w:szCs w:val="16"/>
                      <w:lang w:eastAsia="es-CO"/>
                    </w:rPr>
                  </w:pPr>
                  <w:r w:rsidRPr="00BE36EE">
                    <w:rPr>
                      <w:color w:val="000000"/>
                      <w:sz w:val="16"/>
                      <w:szCs w:val="16"/>
                      <w:lang w:eastAsia="es-CO"/>
                    </w:rPr>
                    <w:t>ESTABLECIMIENTO DE SANIDAD COMPLEMENTARIO CLINICA DEVAL</w:t>
                  </w:r>
                </w:p>
              </w:tc>
              <w:tc>
                <w:tcPr>
                  <w:tcW w:w="881" w:type="pct"/>
                  <w:shd w:val="clear" w:color="auto" w:fill="auto"/>
                  <w:vAlign w:val="center"/>
                  <w:hideMark/>
                </w:tcPr>
                <w:p w:rsidR="0057196A" w:rsidRPr="00BE36EE" w:rsidRDefault="0057196A" w:rsidP="0057196A">
                  <w:pPr>
                    <w:jc w:val="center"/>
                    <w:rPr>
                      <w:color w:val="000000"/>
                      <w:sz w:val="16"/>
                      <w:szCs w:val="16"/>
                      <w:lang w:eastAsia="es-CO"/>
                    </w:rPr>
                  </w:pPr>
                  <w:r w:rsidRPr="00BE36EE">
                    <w:rPr>
                      <w:color w:val="000000"/>
                      <w:sz w:val="16"/>
                      <w:szCs w:val="16"/>
                      <w:lang w:eastAsia="es-CO"/>
                    </w:rPr>
                    <w:t xml:space="preserve">ABRIL  </w:t>
                  </w:r>
                </w:p>
              </w:tc>
            </w:tr>
            <w:tr w:rsidR="0057196A" w:rsidRPr="00BE36EE" w:rsidTr="0057196A">
              <w:trPr>
                <w:trHeight w:val="20"/>
              </w:trPr>
              <w:tc>
                <w:tcPr>
                  <w:tcW w:w="341" w:type="pct"/>
                  <w:shd w:val="clear" w:color="auto" w:fill="auto"/>
                  <w:noWrap/>
                  <w:vAlign w:val="center"/>
                  <w:hideMark/>
                </w:tcPr>
                <w:p w:rsidR="0057196A" w:rsidRPr="00BE36EE" w:rsidRDefault="0057196A" w:rsidP="0057196A">
                  <w:pPr>
                    <w:jc w:val="center"/>
                    <w:rPr>
                      <w:color w:val="000000"/>
                      <w:sz w:val="16"/>
                      <w:szCs w:val="16"/>
                      <w:lang w:eastAsia="es-CO"/>
                    </w:rPr>
                  </w:pPr>
                  <w:r w:rsidRPr="00BE36EE">
                    <w:rPr>
                      <w:color w:val="000000"/>
                      <w:sz w:val="16"/>
                      <w:szCs w:val="16"/>
                      <w:lang w:eastAsia="es-CO"/>
                    </w:rPr>
                    <w:t>6</w:t>
                  </w:r>
                </w:p>
              </w:tc>
              <w:tc>
                <w:tcPr>
                  <w:tcW w:w="1903" w:type="pct"/>
                  <w:shd w:val="clear" w:color="auto" w:fill="auto"/>
                  <w:vAlign w:val="center"/>
                  <w:hideMark/>
                </w:tcPr>
                <w:p w:rsidR="0057196A" w:rsidRPr="00BE36EE" w:rsidRDefault="0057196A" w:rsidP="0057196A">
                  <w:pPr>
                    <w:jc w:val="center"/>
                    <w:rPr>
                      <w:b/>
                      <w:bCs/>
                      <w:color w:val="000000"/>
                      <w:sz w:val="16"/>
                      <w:szCs w:val="16"/>
                      <w:lang w:eastAsia="es-CO"/>
                    </w:rPr>
                  </w:pPr>
                  <w:r w:rsidRPr="00BE36EE">
                    <w:rPr>
                      <w:b/>
                      <w:bCs/>
                      <w:color w:val="000000"/>
                      <w:sz w:val="16"/>
                      <w:szCs w:val="16"/>
                      <w:lang w:eastAsia="es-CO"/>
                    </w:rPr>
                    <w:t xml:space="preserve">BOMBA SUMERGIBLES DE AGUAS NEGRAS </w:t>
                  </w:r>
                </w:p>
              </w:tc>
              <w:tc>
                <w:tcPr>
                  <w:tcW w:w="507" w:type="pct"/>
                  <w:shd w:val="clear" w:color="auto" w:fill="auto"/>
                  <w:vAlign w:val="center"/>
                  <w:hideMark/>
                </w:tcPr>
                <w:p w:rsidR="0057196A" w:rsidRPr="00BE36EE" w:rsidRDefault="0057196A" w:rsidP="0057196A">
                  <w:pPr>
                    <w:jc w:val="center"/>
                    <w:rPr>
                      <w:color w:val="000000"/>
                      <w:sz w:val="16"/>
                      <w:szCs w:val="16"/>
                      <w:lang w:eastAsia="es-CO"/>
                    </w:rPr>
                  </w:pPr>
                  <w:r w:rsidRPr="00BE36EE">
                    <w:rPr>
                      <w:color w:val="000000"/>
                      <w:sz w:val="16"/>
                      <w:szCs w:val="16"/>
                      <w:lang w:eastAsia="es-CO"/>
                    </w:rPr>
                    <w:t>2</w:t>
                  </w:r>
                </w:p>
              </w:tc>
              <w:tc>
                <w:tcPr>
                  <w:tcW w:w="1368" w:type="pct"/>
                  <w:shd w:val="clear" w:color="auto" w:fill="auto"/>
                  <w:vAlign w:val="center"/>
                  <w:hideMark/>
                </w:tcPr>
                <w:p w:rsidR="0057196A" w:rsidRPr="00BE36EE" w:rsidRDefault="0057196A" w:rsidP="0057196A">
                  <w:pPr>
                    <w:jc w:val="center"/>
                    <w:rPr>
                      <w:color w:val="000000"/>
                      <w:sz w:val="16"/>
                      <w:szCs w:val="16"/>
                      <w:lang w:eastAsia="es-CO"/>
                    </w:rPr>
                  </w:pPr>
                  <w:r w:rsidRPr="00BE36EE">
                    <w:rPr>
                      <w:color w:val="000000"/>
                      <w:sz w:val="16"/>
                      <w:szCs w:val="16"/>
                      <w:lang w:eastAsia="es-CO"/>
                    </w:rPr>
                    <w:t>ESTABLECIMIENTO DE SANIDAD COMPLEMENTARIO CLINICA DEVAL</w:t>
                  </w:r>
                </w:p>
              </w:tc>
              <w:tc>
                <w:tcPr>
                  <w:tcW w:w="881" w:type="pct"/>
                  <w:shd w:val="clear" w:color="auto" w:fill="auto"/>
                  <w:vAlign w:val="center"/>
                  <w:hideMark/>
                </w:tcPr>
                <w:p w:rsidR="0057196A" w:rsidRPr="00BE36EE" w:rsidRDefault="0057196A" w:rsidP="0057196A">
                  <w:pPr>
                    <w:jc w:val="center"/>
                    <w:rPr>
                      <w:color w:val="000000"/>
                      <w:sz w:val="16"/>
                      <w:szCs w:val="16"/>
                      <w:lang w:eastAsia="es-CO"/>
                    </w:rPr>
                  </w:pPr>
                  <w:r w:rsidRPr="00BE36EE">
                    <w:rPr>
                      <w:color w:val="000000"/>
                      <w:sz w:val="16"/>
                      <w:szCs w:val="16"/>
                      <w:lang w:eastAsia="es-CO"/>
                    </w:rPr>
                    <w:t xml:space="preserve">ABRIL </w:t>
                  </w:r>
                </w:p>
              </w:tc>
            </w:tr>
            <w:tr w:rsidR="0057196A" w:rsidRPr="00BE36EE" w:rsidTr="0057196A">
              <w:trPr>
                <w:trHeight w:val="20"/>
              </w:trPr>
              <w:tc>
                <w:tcPr>
                  <w:tcW w:w="341" w:type="pct"/>
                  <w:shd w:val="clear" w:color="auto" w:fill="auto"/>
                  <w:noWrap/>
                  <w:vAlign w:val="center"/>
                  <w:hideMark/>
                </w:tcPr>
                <w:p w:rsidR="0057196A" w:rsidRPr="00BE36EE" w:rsidRDefault="0057196A" w:rsidP="0057196A">
                  <w:pPr>
                    <w:jc w:val="center"/>
                    <w:rPr>
                      <w:color w:val="000000"/>
                      <w:sz w:val="16"/>
                      <w:szCs w:val="16"/>
                      <w:lang w:eastAsia="es-CO"/>
                    </w:rPr>
                  </w:pPr>
                  <w:r w:rsidRPr="00BE36EE">
                    <w:rPr>
                      <w:color w:val="000000"/>
                      <w:sz w:val="16"/>
                      <w:szCs w:val="16"/>
                      <w:lang w:eastAsia="es-CO"/>
                    </w:rPr>
                    <w:t>7</w:t>
                  </w:r>
                </w:p>
              </w:tc>
              <w:tc>
                <w:tcPr>
                  <w:tcW w:w="1903" w:type="pct"/>
                  <w:shd w:val="clear" w:color="auto" w:fill="auto"/>
                  <w:vAlign w:val="center"/>
                  <w:hideMark/>
                </w:tcPr>
                <w:p w:rsidR="0057196A" w:rsidRPr="00BE36EE" w:rsidRDefault="0057196A" w:rsidP="0057196A">
                  <w:pPr>
                    <w:jc w:val="center"/>
                    <w:rPr>
                      <w:b/>
                      <w:bCs/>
                      <w:color w:val="000000"/>
                      <w:sz w:val="16"/>
                      <w:szCs w:val="16"/>
                      <w:lang w:eastAsia="es-CO"/>
                    </w:rPr>
                  </w:pPr>
                  <w:r w:rsidRPr="00BE36EE">
                    <w:rPr>
                      <w:b/>
                      <w:bCs/>
                      <w:color w:val="000000"/>
                      <w:sz w:val="16"/>
                      <w:szCs w:val="16"/>
                      <w:lang w:eastAsia="es-CO"/>
                    </w:rPr>
                    <w:t>LIMPIEZA, EXTRACCIÓN Y DISPOSICIÓN FINAL DE RESIDUOS DE POZO DE AGUAS NEGRAS MEDIDA 3M DE LARGO X 3M DE ALTO Y 2.20M DE ANCHO</w:t>
                  </w:r>
                </w:p>
              </w:tc>
              <w:tc>
                <w:tcPr>
                  <w:tcW w:w="507" w:type="pct"/>
                  <w:shd w:val="clear" w:color="auto" w:fill="auto"/>
                  <w:vAlign w:val="center"/>
                  <w:hideMark/>
                </w:tcPr>
                <w:p w:rsidR="0057196A" w:rsidRPr="00BE36EE" w:rsidRDefault="0057196A" w:rsidP="0057196A">
                  <w:pPr>
                    <w:jc w:val="center"/>
                    <w:rPr>
                      <w:color w:val="000000"/>
                      <w:sz w:val="16"/>
                      <w:szCs w:val="16"/>
                      <w:lang w:eastAsia="es-CO"/>
                    </w:rPr>
                  </w:pPr>
                  <w:r w:rsidRPr="00BE36EE">
                    <w:rPr>
                      <w:color w:val="000000"/>
                      <w:sz w:val="16"/>
                      <w:szCs w:val="16"/>
                      <w:lang w:eastAsia="es-CO"/>
                    </w:rPr>
                    <w:t>1</w:t>
                  </w:r>
                </w:p>
              </w:tc>
              <w:tc>
                <w:tcPr>
                  <w:tcW w:w="1368" w:type="pct"/>
                  <w:shd w:val="clear" w:color="auto" w:fill="auto"/>
                  <w:vAlign w:val="center"/>
                  <w:hideMark/>
                </w:tcPr>
                <w:p w:rsidR="0057196A" w:rsidRPr="00BE36EE" w:rsidRDefault="0057196A" w:rsidP="0057196A">
                  <w:pPr>
                    <w:jc w:val="center"/>
                    <w:rPr>
                      <w:color w:val="000000"/>
                      <w:sz w:val="16"/>
                      <w:szCs w:val="16"/>
                      <w:lang w:eastAsia="es-CO"/>
                    </w:rPr>
                  </w:pPr>
                  <w:r w:rsidRPr="00BE36EE">
                    <w:rPr>
                      <w:color w:val="000000"/>
                      <w:sz w:val="16"/>
                      <w:szCs w:val="16"/>
                      <w:lang w:eastAsia="es-CO"/>
                    </w:rPr>
                    <w:t>ESTABLECIMIENTO DE SANIDAD COMPLEMENTARIO CLINICA DEVAL</w:t>
                  </w:r>
                </w:p>
              </w:tc>
              <w:tc>
                <w:tcPr>
                  <w:tcW w:w="881" w:type="pct"/>
                  <w:shd w:val="clear" w:color="auto" w:fill="auto"/>
                  <w:vAlign w:val="center"/>
                  <w:hideMark/>
                </w:tcPr>
                <w:p w:rsidR="0057196A" w:rsidRPr="00BE36EE" w:rsidRDefault="0057196A" w:rsidP="0057196A">
                  <w:pPr>
                    <w:jc w:val="center"/>
                    <w:rPr>
                      <w:color w:val="000000"/>
                      <w:sz w:val="16"/>
                      <w:szCs w:val="16"/>
                      <w:lang w:eastAsia="es-CO"/>
                    </w:rPr>
                  </w:pPr>
                  <w:r w:rsidRPr="00BE36EE">
                    <w:rPr>
                      <w:color w:val="000000"/>
                      <w:sz w:val="16"/>
                      <w:szCs w:val="16"/>
                      <w:lang w:eastAsia="es-CO"/>
                    </w:rPr>
                    <w:t>MARZO</w:t>
                  </w:r>
                </w:p>
              </w:tc>
            </w:tr>
            <w:tr w:rsidR="0057196A" w:rsidRPr="00BE36EE" w:rsidTr="0057196A">
              <w:trPr>
                <w:trHeight w:val="20"/>
              </w:trPr>
              <w:tc>
                <w:tcPr>
                  <w:tcW w:w="341" w:type="pct"/>
                  <w:shd w:val="clear" w:color="auto" w:fill="auto"/>
                  <w:noWrap/>
                  <w:vAlign w:val="center"/>
                  <w:hideMark/>
                </w:tcPr>
                <w:p w:rsidR="0057196A" w:rsidRPr="00BE36EE" w:rsidRDefault="0057196A" w:rsidP="0057196A">
                  <w:pPr>
                    <w:jc w:val="center"/>
                    <w:rPr>
                      <w:color w:val="000000"/>
                      <w:sz w:val="16"/>
                      <w:szCs w:val="16"/>
                      <w:lang w:eastAsia="es-CO"/>
                    </w:rPr>
                  </w:pPr>
                  <w:r w:rsidRPr="00BE36EE">
                    <w:rPr>
                      <w:color w:val="000000"/>
                      <w:sz w:val="16"/>
                      <w:szCs w:val="16"/>
                      <w:lang w:eastAsia="es-CO"/>
                    </w:rPr>
                    <w:t>8</w:t>
                  </w:r>
                </w:p>
              </w:tc>
              <w:tc>
                <w:tcPr>
                  <w:tcW w:w="1903" w:type="pct"/>
                  <w:shd w:val="clear" w:color="auto" w:fill="auto"/>
                  <w:vAlign w:val="center"/>
                  <w:hideMark/>
                </w:tcPr>
                <w:p w:rsidR="0057196A" w:rsidRPr="00BE36EE" w:rsidRDefault="0057196A" w:rsidP="0057196A">
                  <w:pPr>
                    <w:jc w:val="center"/>
                    <w:rPr>
                      <w:b/>
                      <w:bCs/>
                      <w:color w:val="000000"/>
                      <w:sz w:val="16"/>
                      <w:szCs w:val="16"/>
                      <w:lang w:eastAsia="es-CO"/>
                    </w:rPr>
                  </w:pPr>
                  <w:r w:rsidRPr="00BE36EE">
                    <w:rPr>
                      <w:b/>
                      <w:bCs/>
                      <w:color w:val="000000"/>
                      <w:sz w:val="16"/>
                      <w:szCs w:val="16"/>
                      <w:lang w:eastAsia="es-CO"/>
                    </w:rPr>
                    <w:t xml:space="preserve">LIMPIEZA, EXTRACCIÓN Y DISPOSICIÓN FINAL DE RESIDUOS DEL POZO AGUA LLUVIA MEDIDA 3M DE LARGO X 3M DE ALTO Y 2.20M DE ANCHO  </w:t>
                  </w:r>
                </w:p>
              </w:tc>
              <w:tc>
                <w:tcPr>
                  <w:tcW w:w="507" w:type="pct"/>
                  <w:shd w:val="clear" w:color="auto" w:fill="auto"/>
                  <w:vAlign w:val="center"/>
                  <w:hideMark/>
                </w:tcPr>
                <w:p w:rsidR="0057196A" w:rsidRPr="00BE36EE" w:rsidRDefault="0057196A" w:rsidP="0057196A">
                  <w:pPr>
                    <w:jc w:val="center"/>
                    <w:rPr>
                      <w:color w:val="000000"/>
                      <w:sz w:val="16"/>
                      <w:szCs w:val="16"/>
                      <w:lang w:eastAsia="es-CO"/>
                    </w:rPr>
                  </w:pPr>
                  <w:r w:rsidRPr="00BE36EE">
                    <w:rPr>
                      <w:color w:val="000000"/>
                      <w:sz w:val="16"/>
                      <w:szCs w:val="16"/>
                      <w:lang w:eastAsia="es-CO"/>
                    </w:rPr>
                    <w:t>4</w:t>
                  </w:r>
                </w:p>
              </w:tc>
              <w:tc>
                <w:tcPr>
                  <w:tcW w:w="1368" w:type="pct"/>
                  <w:shd w:val="clear" w:color="auto" w:fill="auto"/>
                  <w:vAlign w:val="center"/>
                  <w:hideMark/>
                </w:tcPr>
                <w:p w:rsidR="0057196A" w:rsidRPr="00BE36EE" w:rsidRDefault="0057196A" w:rsidP="0057196A">
                  <w:pPr>
                    <w:jc w:val="center"/>
                    <w:rPr>
                      <w:color w:val="000000"/>
                      <w:sz w:val="16"/>
                      <w:szCs w:val="16"/>
                      <w:lang w:eastAsia="es-CO"/>
                    </w:rPr>
                  </w:pPr>
                  <w:r w:rsidRPr="00BE36EE">
                    <w:rPr>
                      <w:color w:val="000000"/>
                      <w:sz w:val="16"/>
                      <w:szCs w:val="16"/>
                      <w:lang w:eastAsia="es-CO"/>
                    </w:rPr>
                    <w:t>ESTABLECIMIENTO DE SANIDAD COMPLEMENTARIO CLINICA DEVAL</w:t>
                  </w:r>
                </w:p>
              </w:tc>
              <w:tc>
                <w:tcPr>
                  <w:tcW w:w="881" w:type="pct"/>
                  <w:shd w:val="clear" w:color="auto" w:fill="auto"/>
                  <w:vAlign w:val="center"/>
                  <w:hideMark/>
                </w:tcPr>
                <w:p w:rsidR="0057196A" w:rsidRPr="00BE36EE" w:rsidRDefault="0057196A" w:rsidP="0057196A">
                  <w:pPr>
                    <w:jc w:val="center"/>
                    <w:rPr>
                      <w:color w:val="000000"/>
                      <w:sz w:val="16"/>
                      <w:szCs w:val="16"/>
                      <w:lang w:eastAsia="es-CO"/>
                    </w:rPr>
                  </w:pPr>
                  <w:r w:rsidRPr="00BE36EE">
                    <w:rPr>
                      <w:color w:val="000000"/>
                      <w:sz w:val="16"/>
                      <w:szCs w:val="16"/>
                      <w:lang w:eastAsia="es-CO"/>
                    </w:rPr>
                    <w:t>MARZO</w:t>
                  </w:r>
                </w:p>
              </w:tc>
            </w:tr>
            <w:tr w:rsidR="0057196A" w:rsidRPr="00BE36EE" w:rsidTr="0057196A">
              <w:trPr>
                <w:trHeight w:val="20"/>
              </w:trPr>
              <w:tc>
                <w:tcPr>
                  <w:tcW w:w="341" w:type="pct"/>
                  <w:shd w:val="clear" w:color="auto" w:fill="auto"/>
                  <w:noWrap/>
                  <w:vAlign w:val="center"/>
                  <w:hideMark/>
                </w:tcPr>
                <w:p w:rsidR="0057196A" w:rsidRPr="00BE36EE" w:rsidRDefault="0057196A" w:rsidP="0057196A">
                  <w:pPr>
                    <w:jc w:val="center"/>
                    <w:rPr>
                      <w:color w:val="000000"/>
                      <w:sz w:val="16"/>
                      <w:szCs w:val="16"/>
                      <w:lang w:eastAsia="es-CO"/>
                    </w:rPr>
                  </w:pPr>
                  <w:r w:rsidRPr="00BE36EE">
                    <w:rPr>
                      <w:color w:val="000000"/>
                      <w:sz w:val="16"/>
                      <w:szCs w:val="16"/>
                      <w:lang w:eastAsia="es-CO"/>
                    </w:rPr>
                    <w:t>9</w:t>
                  </w:r>
                </w:p>
              </w:tc>
              <w:tc>
                <w:tcPr>
                  <w:tcW w:w="1903" w:type="pct"/>
                  <w:shd w:val="clear" w:color="auto" w:fill="auto"/>
                  <w:vAlign w:val="center"/>
                  <w:hideMark/>
                </w:tcPr>
                <w:p w:rsidR="0057196A" w:rsidRPr="00BE36EE" w:rsidRDefault="0057196A" w:rsidP="0057196A">
                  <w:pPr>
                    <w:jc w:val="center"/>
                    <w:rPr>
                      <w:b/>
                      <w:bCs/>
                      <w:color w:val="000000"/>
                      <w:sz w:val="16"/>
                      <w:szCs w:val="16"/>
                      <w:lang w:eastAsia="es-CO"/>
                    </w:rPr>
                  </w:pPr>
                  <w:r w:rsidRPr="00BE36EE">
                    <w:rPr>
                      <w:b/>
                      <w:bCs/>
                      <w:color w:val="000000"/>
                      <w:sz w:val="16"/>
                      <w:szCs w:val="16"/>
                      <w:lang w:eastAsia="es-CO"/>
                    </w:rPr>
                    <w:t>BOMBA DE AGUA POTABLE</w:t>
                  </w:r>
                </w:p>
              </w:tc>
              <w:tc>
                <w:tcPr>
                  <w:tcW w:w="507" w:type="pct"/>
                  <w:shd w:val="clear" w:color="auto" w:fill="auto"/>
                  <w:vAlign w:val="center"/>
                  <w:hideMark/>
                </w:tcPr>
                <w:p w:rsidR="0057196A" w:rsidRPr="00BE36EE" w:rsidRDefault="0057196A" w:rsidP="0057196A">
                  <w:pPr>
                    <w:jc w:val="center"/>
                    <w:rPr>
                      <w:color w:val="000000"/>
                      <w:sz w:val="16"/>
                      <w:szCs w:val="16"/>
                      <w:lang w:eastAsia="es-CO"/>
                    </w:rPr>
                  </w:pPr>
                  <w:r w:rsidRPr="00BE36EE">
                    <w:rPr>
                      <w:color w:val="000000"/>
                      <w:sz w:val="16"/>
                      <w:szCs w:val="16"/>
                      <w:lang w:eastAsia="es-CO"/>
                    </w:rPr>
                    <w:t>2</w:t>
                  </w:r>
                </w:p>
              </w:tc>
              <w:tc>
                <w:tcPr>
                  <w:tcW w:w="1368" w:type="pct"/>
                  <w:shd w:val="clear" w:color="auto" w:fill="auto"/>
                  <w:vAlign w:val="center"/>
                  <w:hideMark/>
                </w:tcPr>
                <w:p w:rsidR="0057196A" w:rsidRPr="00BE36EE" w:rsidRDefault="0057196A" w:rsidP="0057196A">
                  <w:pPr>
                    <w:jc w:val="center"/>
                    <w:rPr>
                      <w:color w:val="000000"/>
                      <w:sz w:val="16"/>
                      <w:szCs w:val="16"/>
                      <w:lang w:eastAsia="es-CO"/>
                    </w:rPr>
                  </w:pPr>
                  <w:r w:rsidRPr="00BE36EE">
                    <w:rPr>
                      <w:color w:val="000000"/>
                      <w:sz w:val="16"/>
                      <w:szCs w:val="16"/>
                      <w:lang w:eastAsia="es-CO"/>
                    </w:rPr>
                    <w:t>ESPRI NUESTRA SEÑORA DE FATIMA</w:t>
                  </w:r>
                </w:p>
              </w:tc>
              <w:tc>
                <w:tcPr>
                  <w:tcW w:w="881" w:type="pct"/>
                  <w:shd w:val="clear" w:color="auto" w:fill="auto"/>
                  <w:vAlign w:val="center"/>
                  <w:hideMark/>
                </w:tcPr>
                <w:p w:rsidR="0057196A" w:rsidRPr="00BE36EE" w:rsidRDefault="0057196A" w:rsidP="0057196A">
                  <w:pPr>
                    <w:jc w:val="center"/>
                    <w:rPr>
                      <w:color w:val="000000"/>
                      <w:sz w:val="16"/>
                      <w:szCs w:val="16"/>
                      <w:lang w:eastAsia="es-CO"/>
                    </w:rPr>
                  </w:pPr>
                  <w:r w:rsidRPr="00BE36EE">
                    <w:rPr>
                      <w:color w:val="000000"/>
                      <w:sz w:val="16"/>
                      <w:szCs w:val="16"/>
                      <w:lang w:eastAsia="es-CO"/>
                    </w:rPr>
                    <w:t xml:space="preserve">ABRIL </w:t>
                  </w:r>
                </w:p>
              </w:tc>
            </w:tr>
            <w:tr w:rsidR="0057196A" w:rsidRPr="00BE36EE" w:rsidTr="0057196A">
              <w:trPr>
                <w:trHeight w:val="448"/>
              </w:trPr>
              <w:tc>
                <w:tcPr>
                  <w:tcW w:w="341" w:type="pct"/>
                  <w:shd w:val="clear" w:color="auto" w:fill="auto"/>
                  <w:noWrap/>
                  <w:vAlign w:val="center"/>
                  <w:hideMark/>
                </w:tcPr>
                <w:p w:rsidR="0057196A" w:rsidRPr="00BE36EE" w:rsidRDefault="0057196A" w:rsidP="0057196A">
                  <w:pPr>
                    <w:jc w:val="center"/>
                    <w:rPr>
                      <w:color w:val="000000"/>
                      <w:sz w:val="16"/>
                      <w:szCs w:val="16"/>
                      <w:lang w:eastAsia="es-CO"/>
                    </w:rPr>
                  </w:pPr>
                  <w:r w:rsidRPr="00BE36EE">
                    <w:rPr>
                      <w:color w:val="000000"/>
                      <w:sz w:val="16"/>
                      <w:szCs w:val="16"/>
                      <w:lang w:eastAsia="es-CO"/>
                    </w:rPr>
                    <w:t>10</w:t>
                  </w:r>
                </w:p>
              </w:tc>
              <w:tc>
                <w:tcPr>
                  <w:tcW w:w="1903" w:type="pct"/>
                  <w:shd w:val="clear" w:color="auto" w:fill="auto"/>
                  <w:vAlign w:val="center"/>
                  <w:hideMark/>
                </w:tcPr>
                <w:p w:rsidR="0057196A" w:rsidRPr="00BE36EE" w:rsidRDefault="0057196A" w:rsidP="0057196A">
                  <w:pPr>
                    <w:jc w:val="center"/>
                    <w:rPr>
                      <w:b/>
                      <w:bCs/>
                      <w:color w:val="000000"/>
                      <w:sz w:val="16"/>
                      <w:szCs w:val="16"/>
                      <w:lang w:eastAsia="es-CO"/>
                    </w:rPr>
                  </w:pPr>
                  <w:r w:rsidRPr="00BE36EE">
                    <w:rPr>
                      <w:b/>
                      <w:bCs/>
                      <w:color w:val="000000"/>
                      <w:sz w:val="16"/>
                      <w:szCs w:val="16"/>
                      <w:lang w:eastAsia="es-CO"/>
                    </w:rPr>
                    <w:t>BOMBA DE AGUA POTABLE</w:t>
                  </w:r>
                </w:p>
              </w:tc>
              <w:tc>
                <w:tcPr>
                  <w:tcW w:w="507" w:type="pct"/>
                  <w:shd w:val="clear" w:color="auto" w:fill="auto"/>
                  <w:vAlign w:val="center"/>
                  <w:hideMark/>
                </w:tcPr>
                <w:p w:rsidR="0057196A" w:rsidRPr="00BE36EE" w:rsidRDefault="0057196A" w:rsidP="0057196A">
                  <w:pPr>
                    <w:jc w:val="center"/>
                    <w:rPr>
                      <w:color w:val="000000"/>
                      <w:sz w:val="16"/>
                      <w:szCs w:val="16"/>
                      <w:lang w:eastAsia="es-CO"/>
                    </w:rPr>
                  </w:pPr>
                  <w:r w:rsidRPr="00BE36EE">
                    <w:rPr>
                      <w:color w:val="000000"/>
                      <w:sz w:val="16"/>
                      <w:szCs w:val="16"/>
                      <w:lang w:eastAsia="es-CO"/>
                    </w:rPr>
                    <w:t>1</w:t>
                  </w:r>
                </w:p>
              </w:tc>
              <w:tc>
                <w:tcPr>
                  <w:tcW w:w="1368" w:type="pct"/>
                  <w:shd w:val="clear" w:color="auto" w:fill="auto"/>
                  <w:vAlign w:val="center"/>
                  <w:hideMark/>
                </w:tcPr>
                <w:p w:rsidR="0057196A" w:rsidRPr="00BE36EE" w:rsidRDefault="0057196A" w:rsidP="0057196A">
                  <w:pPr>
                    <w:jc w:val="center"/>
                    <w:rPr>
                      <w:color w:val="000000"/>
                      <w:sz w:val="16"/>
                      <w:szCs w:val="16"/>
                      <w:lang w:eastAsia="es-CO"/>
                    </w:rPr>
                  </w:pPr>
                  <w:r w:rsidRPr="00BE36EE">
                    <w:rPr>
                      <w:color w:val="000000"/>
                      <w:sz w:val="16"/>
                      <w:szCs w:val="16"/>
                      <w:lang w:eastAsia="es-CO"/>
                    </w:rPr>
                    <w:t>ESPRI BUENAVENTURA</w:t>
                  </w:r>
                </w:p>
              </w:tc>
              <w:tc>
                <w:tcPr>
                  <w:tcW w:w="881" w:type="pct"/>
                  <w:shd w:val="clear" w:color="auto" w:fill="auto"/>
                  <w:vAlign w:val="center"/>
                  <w:hideMark/>
                </w:tcPr>
                <w:p w:rsidR="0057196A" w:rsidRPr="00BE36EE" w:rsidRDefault="0057196A" w:rsidP="0057196A">
                  <w:pPr>
                    <w:jc w:val="center"/>
                    <w:rPr>
                      <w:color w:val="000000"/>
                      <w:sz w:val="16"/>
                      <w:szCs w:val="16"/>
                      <w:lang w:eastAsia="es-CO"/>
                    </w:rPr>
                  </w:pPr>
                  <w:r w:rsidRPr="00BE36EE">
                    <w:rPr>
                      <w:color w:val="000000"/>
                      <w:sz w:val="16"/>
                      <w:szCs w:val="16"/>
                      <w:lang w:eastAsia="es-CO"/>
                    </w:rPr>
                    <w:t xml:space="preserve">ABRIL </w:t>
                  </w:r>
                </w:p>
              </w:tc>
            </w:tr>
          </w:tbl>
          <w:p w:rsidR="008D3251" w:rsidRDefault="008D3251" w:rsidP="0057196A">
            <w:pPr>
              <w:adjustRightInd w:val="0"/>
              <w:spacing w:line="180" w:lineRule="atLeast"/>
              <w:jc w:val="both"/>
              <w:rPr>
                <w:b/>
                <w:bCs/>
                <w:lang w:eastAsia="es-CO"/>
              </w:rPr>
            </w:pPr>
          </w:p>
          <w:p w:rsidR="0057196A" w:rsidRDefault="0057196A" w:rsidP="0057196A">
            <w:pPr>
              <w:adjustRightInd w:val="0"/>
              <w:spacing w:line="180" w:lineRule="atLeast"/>
              <w:jc w:val="both"/>
              <w:rPr>
                <w:lang w:eastAsia="es-CO"/>
              </w:rPr>
            </w:pPr>
            <w:r w:rsidRPr="00B20028">
              <w:rPr>
                <w:lang w:eastAsia="es-CO"/>
              </w:rPr>
              <w:t>Nota:</w:t>
            </w:r>
            <w:r>
              <w:rPr>
                <w:lang w:eastAsia="es-CO"/>
              </w:rPr>
              <w:t xml:space="preserve"> segun</w:t>
            </w:r>
            <w:r w:rsidRPr="00B20028">
              <w:rPr>
                <w:lang w:eastAsia="es-CO"/>
              </w:rPr>
              <w:t xml:space="preserve"> </w:t>
            </w:r>
            <w:r>
              <w:rPr>
                <w:lang w:eastAsia="es-CO"/>
              </w:rPr>
              <w:t xml:space="preserve">el </w:t>
            </w:r>
            <w:r w:rsidRPr="00B20028">
              <w:rPr>
                <w:lang w:eastAsia="es-CO"/>
              </w:rPr>
              <w:t>presupuesto asignado por la unidad prestadora de salud valle del cauca</w:t>
            </w:r>
            <w:r>
              <w:rPr>
                <w:lang w:eastAsia="es-CO"/>
              </w:rPr>
              <w:t xml:space="preserve"> para el presente estudion previo en la vigencia 2023, alcanzaria según analisis</w:t>
            </w:r>
            <w:r w:rsidRPr="00B20028">
              <w:rPr>
                <w:lang w:eastAsia="es-CO"/>
              </w:rPr>
              <w:t xml:space="preserve"> para una sola </w:t>
            </w:r>
            <w:r>
              <w:rPr>
                <w:lang w:eastAsia="es-CO"/>
              </w:rPr>
              <w:t>visita</w:t>
            </w:r>
            <w:r w:rsidRPr="00B20028">
              <w:rPr>
                <w:lang w:eastAsia="es-CO"/>
              </w:rPr>
              <w:t xml:space="preserve"> de mantenimientos</w:t>
            </w:r>
            <w:r>
              <w:rPr>
                <w:lang w:eastAsia="es-CO"/>
              </w:rPr>
              <w:t xml:space="preserve"> correctivos por realizar teniendo en cuenta los posibles repuestos,</w:t>
            </w:r>
            <w:r w:rsidRPr="00B20028">
              <w:rPr>
                <w:lang w:eastAsia="es-CO"/>
              </w:rPr>
              <w:t xml:space="preserve"> </w:t>
            </w:r>
          </w:p>
          <w:p w:rsidR="0057196A" w:rsidRDefault="0057196A" w:rsidP="0057196A">
            <w:pPr>
              <w:adjustRightInd w:val="0"/>
              <w:spacing w:line="180" w:lineRule="atLeast"/>
              <w:jc w:val="both"/>
              <w:rPr>
                <w:lang w:eastAsia="es-CO"/>
              </w:rPr>
            </w:pPr>
          </w:p>
          <w:p w:rsidR="0057196A" w:rsidRDefault="0057196A" w:rsidP="0057196A">
            <w:pPr>
              <w:adjustRightInd w:val="0"/>
              <w:spacing w:line="180" w:lineRule="atLeast"/>
              <w:jc w:val="both"/>
              <w:rPr>
                <w:lang w:eastAsia="es-CO"/>
              </w:rPr>
            </w:pPr>
            <w:r>
              <w:rPr>
                <w:lang w:eastAsia="es-CO"/>
              </w:rPr>
              <w:t>De igual forma se sugiere que en caso de presentarse algun tipo de porcentaje de descuento se requiere que este sea utilizado para una segunda rutina de mantenimiento y verificación de los equipos, garantizando asi un servicio mas optimo en las unidades anteriormente descritas.</w:t>
            </w:r>
          </w:p>
          <w:p w:rsidR="0057196A" w:rsidRDefault="0057196A" w:rsidP="0057196A">
            <w:pPr>
              <w:adjustRightInd w:val="0"/>
              <w:spacing w:line="180" w:lineRule="atLeast"/>
              <w:jc w:val="both"/>
              <w:rPr>
                <w:lang w:eastAsia="es-CO"/>
              </w:rPr>
            </w:pPr>
          </w:p>
          <w:p w:rsidR="0057196A" w:rsidRPr="00012A49" w:rsidRDefault="0057196A" w:rsidP="0057196A">
            <w:pPr>
              <w:adjustRightInd w:val="0"/>
              <w:spacing w:line="180" w:lineRule="atLeast"/>
              <w:jc w:val="both"/>
              <w:rPr>
                <w:b/>
                <w:bCs/>
                <w:lang w:eastAsia="es-CO"/>
              </w:rPr>
            </w:pPr>
            <w:r w:rsidRPr="00EE061C">
              <w:rPr>
                <w:lang w:eastAsia="es-CO"/>
              </w:rPr>
              <w:t xml:space="preserve">La prestación del servicio debe ser ejecutada por el CONTRATISTA cumpliendo con las condiciones establecidas en el </w:t>
            </w:r>
            <w:r w:rsidRPr="00EE061C">
              <w:rPr>
                <w:b/>
                <w:bCs/>
                <w:lang w:eastAsia="es-CO"/>
              </w:rPr>
              <w:t>ANEXO No 2 – CONDICIONES TÉCNICAS</w:t>
            </w:r>
            <w:r w:rsidRPr="00EE061C">
              <w:rPr>
                <w:lang w:eastAsia="es-CO"/>
              </w:rPr>
              <w:t xml:space="preserve">, de acuerdo con los protocolos establecidos por la norma y cumpliendo con las obligaciones enunciadas en el </w:t>
            </w:r>
            <w:r>
              <w:rPr>
                <w:b/>
                <w:bCs/>
                <w:lang w:eastAsia="es-CO"/>
              </w:rPr>
              <w:t>ANEXO de</w:t>
            </w:r>
            <w:r w:rsidRPr="00EE061C">
              <w:rPr>
                <w:b/>
                <w:bCs/>
                <w:lang w:eastAsia="es-CO"/>
              </w:rPr>
              <w:t xml:space="preserve"> OBLIGACIONES</w:t>
            </w:r>
            <w:r w:rsidRPr="00EE061C">
              <w:rPr>
                <w:lang w:eastAsia="es-CO"/>
              </w:rPr>
              <w:t xml:space="preserve"> </w:t>
            </w:r>
            <w:r w:rsidRPr="00EE061C">
              <w:rPr>
                <w:b/>
                <w:bCs/>
                <w:lang w:eastAsia="es-CO"/>
              </w:rPr>
              <w:t>GENERALES DEL CONTRATISTA.</w:t>
            </w:r>
          </w:p>
        </w:tc>
      </w:tr>
      <w:tr w:rsidR="00883F0B" w:rsidRPr="008D1D61" w:rsidTr="006B64AB">
        <w:trPr>
          <w:trHeight w:val="545"/>
          <w:jc w:val="center"/>
        </w:trPr>
        <w:tc>
          <w:tcPr>
            <w:tcW w:w="1627" w:type="dxa"/>
            <w:vMerge/>
            <w:shd w:val="clear" w:color="auto" w:fill="auto"/>
            <w:tcMar>
              <w:top w:w="0" w:type="dxa"/>
              <w:left w:w="70" w:type="dxa"/>
              <w:bottom w:w="0" w:type="dxa"/>
              <w:right w:w="70" w:type="dxa"/>
            </w:tcMar>
            <w:vAlign w:val="center"/>
          </w:tcPr>
          <w:p w:rsidR="00883F0B" w:rsidRPr="008D1D61" w:rsidRDefault="00883F0B" w:rsidP="005232A1">
            <w:pPr>
              <w:pStyle w:val="Textoindependiente"/>
              <w:jc w:val="both"/>
              <w:rPr>
                <w:rFonts w:cs="Arial"/>
                <w:b/>
                <w:bCs/>
                <w:sz w:val="20"/>
              </w:rPr>
            </w:pPr>
          </w:p>
        </w:tc>
        <w:tc>
          <w:tcPr>
            <w:tcW w:w="8438" w:type="dxa"/>
            <w:shd w:val="clear" w:color="auto" w:fill="auto"/>
            <w:tcMar>
              <w:top w:w="0" w:type="dxa"/>
              <w:left w:w="70" w:type="dxa"/>
              <w:bottom w:w="0" w:type="dxa"/>
              <w:right w:w="70" w:type="dxa"/>
            </w:tcMar>
            <w:vAlign w:val="center"/>
          </w:tcPr>
          <w:p w:rsidR="00705D4D" w:rsidRDefault="00FE01A9" w:rsidP="00705D4D">
            <w:pPr>
              <w:jc w:val="both"/>
              <w:rPr>
                <w:lang w:val="es-CO"/>
              </w:rPr>
            </w:pPr>
            <w:r w:rsidRPr="008D1D61">
              <w:rPr>
                <w:b/>
                <w:bCs/>
              </w:rPr>
              <w:t>PLAZO DE EJECUCIÓN</w:t>
            </w:r>
            <w:r>
              <w:rPr>
                <w:lang w:val="es-CO"/>
              </w:rPr>
              <w:t xml:space="preserve">: </w:t>
            </w:r>
          </w:p>
          <w:p w:rsidR="00FE01A9" w:rsidRPr="00FE01A9" w:rsidRDefault="0057196A" w:rsidP="0057196A">
            <w:pPr>
              <w:jc w:val="both"/>
            </w:pPr>
            <w:r w:rsidRPr="00483C66">
              <w:t>El plazo de ejecución del contrato que se suscriba como resultado de la definición del proceso de contratación, será</w:t>
            </w:r>
            <w:r w:rsidRPr="00483C66">
              <w:rPr>
                <w:b/>
              </w:rPr>
              <w:t xml:space="preserve"> </w:t>
            </w:r>
            <w:r w:rsidRPr="00D25FE0">
              <w:rPr>
                <w:b/>
              </w:rPr>
              <w:t>cinco (5) meses</w:t>
            </w:r>
            <w:r w:rsidRPr="00D25FE0">
              <w:t xml:space="preserve"> a partir del 06 de marzo del 2023</w:t>
            </w:r>
            <w:r>
              <w:t xml:space="preserve"> y/o hasta el 30 de agosto de 2023,</w:t>
            </w:r>
            <w:r w:rsidRPr="00483C66">
              <w:t xml:space="preserve"> o hasta agotar presupuesto, lo primero que ocurra, tiempo durante el cual </w:t>
            </w:r>
            <w:r w:rsidRPr="00483C66">
              <w:lastRenderedPageBreak/>
              <w:t xml:space="preserve">deberá dar cumplimiento cabal a las prestaciones a que se obliga. dicho plazo iniciará a partir de la aprobación de la Garantía Única y entrega de la Carta de Iniciación de Ejecución del Contrato. </w:t>
            </w:r>
          </w:p>
        </w:tc>
      </w:tr>
      <w:tr w:rsidR="00883F0B" w:rsidRPr="008D1D61" w:rsidTr="0094546A">
        <w:trPr>
          <w:trHeight w:val="444"/>
          <w:jc w:val="center"/>
        </w:trPr>
        <w:tc>
          <w:tcPr>
            <w:tcW w:w="1627" w:type="dxa"/>
            <w:shd w:val="clear" w:color="auto" w:fill="auto"/>
            <w:tcMar>
              <w:top w:w="0" w:type="dxa"/>
              <w:left w:w="70" w:type="dxa"/>
              <w:bottom w:w="0" w:type="dxa"/>
              <w:right w:w="70" w:type="dxa"/>
            </w:tcMar>
            <w:vAlign w:val="center"/>
          </w:tcPr>
          <w:p w:rsidR="00883F0B" w:rsidRPr="008D1D61" w:rsidRDefault="00883F0B" w:rsidP="005232A1">
            <w:pPr>
              <w:adjustRightInd w:val="0"/>
              <w:jc w:val="both"/>
              <w:rPr>
                <w:b/>
                <w:bCs/>
                <w:highlight w:val="yellow"/>
              </w:rPr>
            </w:pPr>
            <w:r w:rsidRPr="008D1D61">
              <w:rPr>
                <w:b/>
                <w:bCs/>
                <w:color w:val="000000"/>
                <w:lang w:val="es-ES" w:eastAsia="es-CO"/>
              </w:rPr>
              <w:lastRenderedPageBreak/>
              <w:t>Forma y procedimiento de adjudicación</w:t>
            </w:r>
          </w:p>
        </w:tc>
        <w:tc>
          <w:tcPr>
            <w:tcW w:w="8438" w:type="dxa"/>
            <w:shd w:val="clear" w:color="auto" w:fill="auto"/>
            <w:tcMar>
              <w:top w:w="0" w:type="dxa"/>
              <w:left w:w="70" w:type="dxa"/>
              <w:bottom w:w="0" w:type="dxa"/>
              <w:right w:w="70" w:type="dxa"/>
            </w:tcMar>
            <w:vAlign w:val="center"/>
          </w:tcPr>
          <w:p w:rsidR="0057196A" w:rsidRPr="00483C66" w:rsidRDefault="0057196A" w:rsidP="0057196A">
            <w:pPr>
              <w:jc w:val="both"/>
            </w:pPr>
            <w:r w:rsidRPr="00483C66">
              <w:t>El procedimiento de adjudicación se realizará en forma</w:t>
            </w:r>
            <w:r w:rsidRPr="00483C66">
              <w:rPr>
                <w:b/>
              </w:rPr>
              <w:t xml:space="preserve"> TOTAL</w:t>
            </w:r>
            <w:r w:rsidRPr="00483C66">
              <w:t>, al oferente que haya ofrecido el mayor porcentaje de descuento en cada uno de los ítems a contratar, siempre que cumpla con las condiciones establecidas en la invitación a participar en procesos de mínima cuantía. En caso de que éste no cumpla con los mismos, procederá la verificación del proponente ubicado en segundo lugar con el mayor porcentaje de descuento y así sucesivamente.</w:t>
            </w:r>
          </w:p>
          <w:p w:rsidR="0057196A" w:rsidRPr="00483C66" w:rsidRDefault="0057196A" w:rsidP="0057196A">
            <w:pPr>
              <w:jc w:val="both"/>
            </w:pPr>
            <w:r w:rsidRPr="00483C66">
              <w:t>Lo anterior según lo dispuesto en el Artículo 94 de la Ley 1474 de 2011, así como el numeral 4 del Artículo 2.2.1.2.1.5.2 del Decreto 1082 del 26 de mayo de 2015.</w:t>
            </w:r>
          </w:p>
          <w:p w:rsidR="00705D4D" w:rsidRPr="00012A49" w:rsidRDefault="0057196A" w:rsidP="00AF2052">
            <w:pPr>
              <w:spacing w:line="180" w:lineRule="atLeast"/>
              <w:jc w:val="both"/>
            </w:pPr>
            <w:r w:rsidRPr="00483C66">
              <w:t>De no quedar ningún oferente habilitado se declarará desierto el proceso, mediante acto administrativo motivado que se publicará en el SECOP II, atendiendo lo dispuesto en el numeral 18 del Artículo 25, numeral 9 del Artículo 30 de la Ley 80 de 1993</w:t>
            </w:r>
            <w:r>
              <w:t>.</w:t>
            </w:r>
          </w:p>
        </w:tc>
      </w:tr>
      <w:tr w:rsidR="00883F0B" w:rsidRPr="008D1D61" w:rsidTr="0057196A">
        <w:trPr>
          <w:trHeight w:val="3342"/>
          <w:jc w:val="center"/>
        </w:trPr>
        <w:tc>
          <w:tcPr>
            <w:tcW w:w="1627" w:type="dxa"/>
            <w:shd w:val="clear" w:color="auto" w:fill="auto"/>
            <w:tcMar>
              <w:top w:w="0" w:type="dxa"/>
              <w:left w:w="70" w:type="dxa"/>
              <w:bottom w:w="0" w:type="dxa"/>
              <w:right w:w="70" w:type="dxa"/>
            </w:tcMar>
            <w:vAlign w:val="center"/>
          </w:tcPr>
          <w:p w:rsidR="00883F0B" w:rsidRPr="008D1D61" w:rsidRDefault="00883F0B" w:rsidP="005232A1">
            <w:pPr>
              <w:pStyle w:val="Textoindependiente"/>
              <w:jc w:val="both"/>
              <w:rPr>
                <w:rFonts w:cs="Arial"/>
                <w:b/>
                <w:bCs/>
                <w:sz w:val="20"/>
              </w:rPr>
            </w:pPr>
            <w:r w:rsidRPr="006B64AB">
              <w:rPr>
                <w:rFonts w:cs="Arial"/>
                <w:b/>
                <w:bCs/>
                <w:sz w:val="20"/>
              </w:rPr>
              <w:t>Lugar de prestación del servicio y/o entrega del bien</w:t>
            </w:r>
          </w:p>
        </w:tc>
        <w:tc>
          <w:tcPr>
            <w:tcW w:w="8438" w:type="dxa"/>
            <w:shd w:val="clear" w:color="auto" w:fill="auto"/>
            <w:tcMar>
              <w:top w:w="0" w:type="dxa"/>
              <w:left w:w="70" w:type="dxa"/>
              <w:bottom w:w="0" w:type="dxa"/>
              <w:right w:w="70" w:type="dxa"/>
            </w:tcMar>
          </w:tcPr>
          <w:p w:rsidR="006B64AB" w:rsidRDefault="006B64AB" w:rsidP="006B64AB">
            <w:pPr>
              <w:jc w:val="both"/>
              <w:rPr>
                <w:rFonts w:eastAsia="MS Mincho"/>
              </w:rPr>
            </w:pPr>
            <w:r w:rsidRPr="008D7049">
              <w:rPr>
                <w:rFonts w:eastAsia="MS Mincho"/>
              </w:rPr>
              <w:t xml:space="preserve">El oferente que resulte adjudicatario del presente proceso, prestará el servicio integral de </w:t>
            </w:r>
            <w:r w:rsidRPr="008D7049">
              <w:rPr>
                <w:lang w:eastAsia="es-CO"/>
              </w:rPr>
              <w:t>“</w:t>
            </w:r>
            <w:r w:rsidRPr="0087787A">
              <w:rPr>
                <w:b/>
              </w:rPr>
              <w:t>MANTENIMIENTO PREVENTIVO Y CORRECTIVO DEL SISTEMA DE BOMBAS HIDRAULICAS (BOMBAS DE AGUA POTABLE, AGUA DE RED SANITARIA, BOMBAS FILTRO, BOMBAS SUMERGIBLES Y BOMBA RECIRCULADO DE LA PISCINA, BOMBAS SUMERGIBLES) DE LA UNIDAD PRESTADORA DE SALUD VALLE DEL CAUCA</w:t>
            </w:r>
            <w:r w:rsidRPr="0087787A">
              <w:rPr>
                <w:b/>
                <w:lang w:eastAsia="es-CO"/>
              </w:rPr>
              <w:t>”</w:t>
            </w:r>
            <w:r w:rsidRPr="008D7049">
              <w:rPr>
                <w:b/>
                <w:lang w:eastAsia="es-CO"/>
              </w:rPr>
              <w:t xml:space="preserve"> </w:t>
            </w:r>
            <w:r w:rsidRPr="008D7049">
              <w:rPr>
                <w:rFonts w:eastAsia="MS Mincho"/>
              </w:rPr>
              <w:t>relacionadas a continuación:</w:t>
            </w:r>
          </w:p>
          <w:p w:rsidR="008D3251" w:rsidRDefault="008D3251" w:rsidP="008D3251"/>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0" w:type="dxa"/>
                <w:right w:w="0" w:type="dxa"/>
              </w:tblCellMar>
              <w:tblLook w:val="04A0" w:firstRow="1" w:lastRow="0" w:firstColumn="1" w:lastColumn="0" w:noHBand="0" w:noVBand="1"/>
            </w:tblPr>
            <w:tblGrid>
              <w:gridCol w:w="368"/>
              <w:gridCol w:w="2007"/>
              <w:gridCol w:w="3844"/>
              <w:gridCol w:w="2069"/>
            </w:tblGrid>
            <w:tr w:rsidR="006B64AB" w:rsidRPr="00F7083D" w:rsidTr="006B64AB">
              <w:trPr>
                <w:trHeight w:val="279"/>
              </w:trPr>
              <w:tc>
                <w:tcPr>
                  <w:tcW w:w="22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7" w:type="dxa"/>
                    <w:bottom w:w="0" w:type="dxa"/>
                    <w:right w:w="17" w:type="dxa"/>
                  </w:tcMar>
                  <w:vAlign w:val="center"/>
                  <w:hideMark/>
                </w:tcPr>
                <w:p w:rsidR="006B64AB" w:rsidRPr="00F7083D" w:rsidRDefault="006B64AB" w:rsidP="006B64AB">
                  <w:pPr>
                    <w:jc w:val="center"/>
                    <w:rPr>
                      <w:b/>
                      <w:bCs/>
                      <w:sz w:val="18"/>
                      <w:szCs w:val="18"/>
                    </w:rPr>
                  </w:pPr>
                  <w:r w:rsidRPr="00F7083D">
                    <w:rPr>
                      <w:b/>
                      <w:bCs/>
                      <w:sz w:val="18"/>
                      <w:szCs w:val="18"/>
                    </w:rPr>
                    <w:t>No.</w:t>
                  </w:r>
                </w:p>
              </w:tc>
              <w:tc>
                <w:tcPr>
                  <w:tcW w:w="1211" w:type="pct"/>
                  <w:tcBorders>
                    <w:top w:val="single" w:sz="4" w:space="0" w:color="auto"/>
                    <w:left w:val="single" w:sz="4" w:space="0" w:color="auto"/>
                    <w:bottom w:val="single" w:sz="4" w:space="0" w:color="auto"/>
                    <w:right w:val="single" w:sz="4" w:space="0" w:color="auto"/>
                  </w:tcBorders>
                  <w:shd w:val="clear" w:color="auto" w:fill="FFFFFF" w:themeFill="background1"/>
                  <w:tcMar>
                    <w:top w:w="17" w:type="dxa"/>
                    <w:left w:w="17" w:type="dxa"/>
                    <w:bottom w:w="0" w:type="dxa"/>
                    <w:right w:w="17" w:type="dxa"/>
                  </w:tcMar>
                  <w:vAlign w:val="center"/>
                  <w:hideMark/>
                </w:tcPr>
                <w:p w:rsidR="006B64AB" w:rsidRPr="00F7083D" w:rsidRDefault="006B64AB" w:rsidP="006B64AB">
                  <w:pPr>
                    <w:jc w:val="center"/>
                    <w:rPr>
                      <w:b/>
                      <w:bCs/>
                      <w:sz w:val="18"/>
                      <w:szCs w:val="18"/>
                    </w:rPr>
                  </w:pPr>
                  <w:r w:rsidRPr="00F7083D">
                    <w:rPr>
                      <w:b/>
                      <w:bCs/>
                      <w:sz w:val="18"/>
                      <w:szCs w:val="18"/>
                    </w:rPr>
                    <w:t>Lugar de prestación del servicio</w:t>
                  </w:r>
                </w:p>
              </w:tc>
              <w:tc>
                <w:tcPr>
                  <w:tcW w:w="2319"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7" w:type="dxa"/>
                    <w:bottom w:w="0" w:type="dxa"/>
                    <w:right w:w="17" w:type="dxa"/>
                  </w:tcMar>
                  <w:vAlign w:val="center"/>
                  <w:hideMark/>
                </w:tcPr>
                <w:p w:rsidR="006B64AB" w:rsidRPr="00F7083D" w:rsidRDefault="006B64AB" w:rsidP="006B64AB">
                  <w:pPr>
                    <w:jc w:val="center"/>
                    <w:rPr>
                      <w:b/>
                      <w:bCs/>
                      <w:sz w:val="18"/>
                      <w:szCs w:val="18"/>
                    </w:rPr>
                  </w:pPr>
                  <w:r w:rsidRPr="00F7083D">
                    <w:rPr>
                      <w:b/>
                      <w:bCs/>
                      <w:sz w:val="18"/>
                      <w:szCs w:val="18"/>
                    </w:rPr>
                    <w:t>Dirección</w:t>
                  </w:r>
                </w:p>
              </w:tc>
              <w:tc>
                <w:tcPr>
                  <w:tcW w:w="1248"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6B64AB" w:rsidRPr="00F7083D" w:rsidRDefault="006B64AB" w:rsidP="006B64AB">
                  <w:pPr>
                    <w:jc w:val="center"/>
                    <w:rPr>
                      <w:b/>
                      <w:bCs/>
                      <w:sz w:val="18"/>
                      <w:szCs w:val="18"/>
                    </w:rPr>
                  </w:pPr>
                </w:p>
                <w:p w:rsidR="006B64AB" w:rsidRPr="00F7083D" w:rsidRDefault="006B64AB" w:rsidP="006B64AB">
                  <w:pPr>
                    <w:jc w:val="center"/>
                    <w:rPr>
                      <w:b/>
                      <w:bCs/>
                      <w:sz w:val="18"/>
                      <w:szCs w:val="18"/>
                    </w:rPr>
                  </w:pPr>
                  <w:r w:rsidRPr="00F7083D">
                    <w:rPr>
                      <w:b/>
                      <w:bCs/>
                      <w:sz w:val="18"/>
                      <w:szCs w:val="18"/>
                    </w:rPr>
                    <w:t>Ciudad</w:t>
                  </w:r>
                </w:p>
              </w:tc>
            </w:tr>
            <w:tr w:rsidR="006B64AB" w:rsidRPr="00F7083D" w:rsidTr="006B64AB">
              <w:trPr>
                <w:trHeight w:val="193"/>
              </w:trPr>
              <w:tc>
                <w:tcPr>
                  <w:tcW w:w="222"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7" w:type="dxa"/>
                    <w:bottom w:w="0" w:type="dxa"/>
                    <w:right w:w="17" w:type="dxa"/>
                  </w:tcMar>
                  <w:hideMark/>
                </w:tcPr>
                <w:p w:rsidR="006B64AB" w:rsidRPr="00F7083D" w:rsidRDefault="006B64AB" w:rsidP="006B64AB">
                  <w:pPr>
                    <w:jc w:val="center"/>
                    <w:rPr>
                      <w:rFonts w:eastAsia="Arial Unicode MS"/>
                      <w:sz w:val="18"/>
                      <w:szCs w:val="18"/>
                    </w:rPr>
                  </w:pPr>
                  <w:r w:rsidRPr="00F7083D">
                    <w:rPr>
                      <w:rFonts w:eastAsia="Arial Unicode MS"/>
                      <w:sz w:val="18"/>
                      <w:szCs w:val="18"/>
                    </w:rPr>
                    <w:t>1</w:t>
                  </w:r>
                </w:p>
              </w:tc>
              <w:tc>
                <w:tcPr>
                  <w:tcW w:w="1211" w:type="pct"/>
                  <w:tcBorders>
                    <w:top w:val="single" w:sz="4" w:space="0" w:color="auto"/>
                    <w:left w:val="single" w:sz="4" w:space="0" w:color="auto"/>
                    <w:bottom w:val="single" w:sz="4" w:space="0" w:color="auto"/>
                    <w:right w:val="single" w:sz="4" w:space="0" w:color="auto"/>
                  </w:tcBorders>
                  <w:shd w:val="clear" w:color="auto" w:fill="FFFFFF" w:themeFill="background1"/>
                  <w:tcMar>
                    <w:top w:w="17" w:type="dxa"/>
                    <w:left w:w="17" w:type="dxa"/>
                    <w:bottom w:w="0" w:type="dxa"/>
                    <w:right w:w="17" w:type="dxa"/>
                  </w:tcMar>
                  <w:vAlign w:val="center"/>
                  <w:hideMark/>
                </w:tcPr>
                <w:p w:rsidR="006B64AB" w:rsidRPr="00F7083D" w:rsidRDefault="006B64AB" w:rsidP="006B64AB">
                  <w:pPr>
                    <w:rPr>
                      <w:rFonts w:eastAsia="Arial Unicode MS"/>
                      <w:sz w:val="18"/>
                      <w:szCs w:val="18"/>
                    </w:rPr>
                  </w:pPr>
                  <w:r w:rsidRPr="00F7083D">
                    <w:rPr>
                      <w:rFonts w:eastAsia="Arial Unicode MS"/>
                      <w:sz w:val="18"/>
                      <w:szCs w:val="18"/>
                    </w:rPr>
                    <w:t>ESPCO – Clínica DEVAL</w:t>
                  </w:r>
                </w:p>
              </w:tc>
              <w:tc>
                <w:tcPr>
                  <w:tcW w:w="2319"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7" w:type="dxa"/>
                    <w:bottom w:w="0" w:type="dxa"/>
                    <w:right w:w="17" w:type="dxa"/>
                  </w:tcMar>
                  <w:hideMark/>
                </w:tcPr>
                <w:p w:rsidR="006B64AB" w:rsidRPr="00F7083D" w:rsidRDefault="006B64AB" w:rsidP="006B64AB">
                  <w:pPr>
                    <w:jc w:val="both"/>
                    <w:rPr>
                      <w:bCs/>
                      <w:sz w:val="18"/>
                      <w:szCs w:val="18"/>
                    </w:rPr>
                  </w:pPr>
                  <w:r w:rsidRPr="00F7083D">
                    <w:rPr>
                      <w:sz w:val="18"/>
                      <w:szCs w:val="18"/>
                    </w:rPr>
                    <w:t>Calle 48 con carrera 86 No. 86-08 Barrio El Caney</w:t>
                  </w:r>
                </w:p>
              </w:tc>
              <w:tc>
                <w:tcPr>
                  <w:tcW w:w="1248"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6B64AB" w:rsidRPr="00F7083D" w:rsidRDefault="006B64AB" w:rsidP="006B64AB">
                  <w:pPr>
                    <w:jc w:val="center"/>
                    <w:rPr>
                      <w:sz w:val="18"/>
                      <w:szCs w:val="18"/>
                    </w:rPr>
                  </w:pPr>
                  <w:r w:rsidRPr="00F7083D">
                    <w:rPr>
                      <w:sz w:val="18"/>
                      <w:szCs w:val="18"/>
                    </w:rPr>
                    <w:t>Cali – Valle del Cauca</w:t>
                  </w:r>
                </w:p>
              </w:tc>
            </w:tr>
            <w:tr w:rsidR="006B64AB" w:rsidRPr="00F7083D" w:rsidTr="006B64AB">
              <w:trPr>
                <w:trHeight w:val="264"/>
              </w:trPr>
              <w:tc>
                <w:tcPr>
                  <w:tcW w:w="222" w:type="pct"/>
                  <w:tcBorders>
                    <w:top w:val="single" w:sz="4" w:space="0" w:color="auto"/>
                    <w:left w:val="single" w:sz="4" w:space="0" w:color="auto"/>
                    <w:bottom w:val="single" w:sz="4" w:space="0" w:color="auto"/>
                    <w:right w:val="single" w:sz="4" w:space="0" w:color="auto"/>
                  </w:tcBorders>
                  <w:shd w:val="clear" w:color="auto" w:fill="FFFFFF" w:themeFill="background1"/>
                  <w:tcMar>
                    <w:top w:w="17" w:type="dxa"/>
                    <w:left w:w="17" w:type="dxa"/>
                    <w:bottom w:w="0" w:type="dxa"/>
                    <w:right w:w="17" w:type="dxa"/>
                  </w:tcMar>
                  <w:vAlign w:val="center"/>
                  <w:hideMark/>
                </w:tcPr>
                <w:p w:rsidR="006B64AB" w:rsidRPr="00F7083D" w:rsidRDefault="006B64AB" w:rsidP="006B64AB">
                  <w:pPr>
                    <w:jc w:val="center"/>
                    <w:rPr>
                      <w:rFonts w:eastAsia="Arial Unicode MS"/>
                      <w:sz w:val="18"/>
                      <w:szCs w:val="18"/>
                    </w:rPr>
                  </w:pPr>
                  <w:r w:rsidRPr="00F7083D">
                    <w:rPr>
                      <w:rFonts w:eastAsia="Arial Unicode MS"/>
                      <w:sz w:val="18"/>
                      <w:szCs w:val="18"/>
                    </w:rPr>
                    <w:t>2</w:t>
                  </w:r>
                </w:p>
              </w:tc>
              <w:tc>
                <w:tcPr>
                  <w:tcW w:w="1211" w:type="pct"/>
                  <w:tcBorders>
                    <w:top w:val="single" w:sz="4" w:space="0" w:color="auto"/>
                    <w:left w:val="single" w:sz="4" w:space="0" w:color="auto"/>
                    <w:bottom w:val="single" w:sz="4" w:space="0" w:color="auto"/>
                    <w:right w:val="single" w:sz="4" w:space="0" w:color="auto"/>
                  </w:tcBorders>
                  <w:shd w:val="clear" w:color="auto" w:fill="FFFFFF" w:themeFill="background1"/>
                  <w:tcMar>
                    <w:top w:w="17" w:type="dxa"/>
                    <w:left w:w="17" w:type="dxa"/>
                    <w:bottom w:w="0" w:type="dxa"/>
                    <w:right w:w="17" w:type="dxa"/>
                  </w:tcMar>
                  <w:vAlign w:val="center"/>
                  <w:hideMark/>
                </w:tcPr>
                <w:p w:rsidR="006B64AB" w:rsidRPr="00F7083D" w:rsidRDefault="006B64AB" w:rsidP="006B64AB">
                  <w:pPr>
                    <w:rPr>
                      <w:rFonts w:eastAsia="Arial Unicode MS"/>
                      <w:sz w:val="18"/>
                      <w:szCs w:val="18"/>
                    </w:rPr>
                  </w:pPr>
                  <w:r w:rsidRPr="00F7083D">
                    <w:rPr>
                      <w:rFonts w:eastAsia="Arial Unicode MS"/>
                      <w:sz w:val="18"/>
                      <w:szCs w:val="18"/>
                    </w:rPr>
                    <w:t>ESPRI Fátima</w:t>
                  </w:r>
                </w:p>
              </w:tc>
              <w:tc>
                <w:tcPr>
                  <w:tcW w:w="2319" w:type="pct"/>
                  <w:tcBorders>
                    <w:top w:val="single" w:sz="4" w:space="0" w:color="auto"/>
                    <w:left w:val="single" w:sz="4" w:space="0" w:color="auto"/>
                    <w:bottom w:val="single" w:sz="4" w:space="0" w:color="auto"/>
                    <w:right w:val="single" w:sz="4" w:space="0" w:color="auto"/>
                  </w:tcBorders>
                  <w:shd w:val="clear" w:color="auto" w:fill="FFFFFF" w:themeFill="background1"/>
                  <w:tcMar>
                    <w:top w:w="17" w:type="dxa"/>
                    <w:left w:w="17" w:type="dxa"/>
                    <w:bottom w:w="0" w:type="dxa"/>
                    <w:right w:w="17" w:type="dxa"/>
                  </w:tcMar>
                  <w:vAlign w:val="center"/>
                  <w:hideMark/>
                </w:tcPr>
                <w:p w:rsidR="006B64AB" w:rsidRPr="00F7083D" w:rsidRDefault="006B64AB" w:rsidP="006B64AB">
                  <w:pPr>
                    <w:jc w:val="both"/>
                    <w:rPr>
                      <w:rFonts w:eastAsia="Arial Unicode MS"/>
                      <w:sz w:val="18"/>
                      <w:szCs w:val="18"/>
                    </w:rPr>
                  </w:pPr>
                  <w:r w:rsidRPr="00F7083D">
                    <w:rPr>
                      <w:sz w:val="18"/>
                      <w:szCs w:val="18"/>
                    </w:rPr>
                    <w:t>Avenida 10N No. 16N-21 Barrio Granada</w:t>
                  </w:r>
                </w:p>
              </w:tc>
              <w:tc>
                <w:tcPr>
                  <w:tcW w:w="1248"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6B64AB" w:rsidRPr="00F7083D" w:rsidRDefault="006B64AB" w:rsidP="006B64AB">
                  <w:pPr>
                    <w:jc w:val="center"/>
                    <w:rPr>
                      <w:sz w:val="18"/>
                      <w:szCs w:val="18"/>
                    </w:rPr>
                  </w:pPr>
                  <w:r w:rsidRPr="00F7083D">
                    <w:rPr>
                      <w:sz w:val="18"/>
                      <w:szCs w:val="18"/>
                    </w:rPr>
                    <w:t>Cali – Valle del Cauca</w:t>
                  </w:r>
                </w:p>
              </w:tc>
            </w:tr>
            <w:tr w:rsidR="006B64AB" w:rsidRPr="00F7083D" w:rsidTr="006B64AB">
              <w:trPr>
                <w:trHeight w:val="249"/>
              </w:trPr>
              <w:tc>
                <w:tcPr>
                  <w:tcW w:w="222" w:type="pct"/>
                  <w:tcBorders>
                    <w:top w:val="single" w:sz="4" w:space="0" w:color="auto"/>
                    <w:left w:val="single" w:sz="4" w:space="0" w:color="auto"/>
                    <w:bottom w:val="single" w:sz="4" w:space="0" w:color="auto"/>
                    <w:right w:val="single" w:sz="4" w:space="0" w:color="auto"/>
                  </w:tcBorders>
                  <w:shd w:val="clear" w:color="auto" w:fill="FFFFFF" w:themeFill="background1"/>
                  <w:tcMar>
                    <w:top w:w="17" w:type="dxa"/>
                    <w:left w:w="17" w:type="dxa"/>
                    <w:bottom w:w="0" w:type="dxa"/>
                    <w:right w:w="17" w:type="dxa"/>
                  </w:tcMar>
                  <w:vAlign w:val="center"/>
                  <w:hideMark/>
                </w:tcPr>
                <w:p w:rsidR="006B64AB" w:rsidRPr="00F7083D" w:rsidRDefault="006B64AB" w:rsidP="006B64AB">
                  <w:pPr>
                    <w:jc w:val="center"/>
                    <w:rPr>
                      <w:rFonts w:eastAsia="Arial Unicode MS"/>
                      <w:sz w:val="18"/>
                      <w:szCs w:val="18"/>
                    </w:rPr>
                  </w:pPr>
                  <w:r w:rsidRPr="00F7083D">
                    <w:rPr>
                      <w:rFonts w:eastAsia="Arial Unicode MS"/>
                      <w:sz w:val="18"/>
                      <w:szCs w:val="18"/>
                    </w:rPr>
                    <w:t>6</w:t>
                  </w:r>
                </w:p>
              </w:tc>
              <w:tc>
                <w:tcPr>
                  <w:tcW w:w="1211" w:type="pct"/>
                  <w:tcBorders>
                    <w:top w:val="single" w:sz="4" w:space="0" w:color="auto"/>
                    <w:left w:val="single" w:sz="4" w:space="0" w:color="auto"/>
                    <w:bottom w:val="single" w:sz="4" w:space="0" w:color="auto"/>
                    <w:right w:val="single" w:sz="4" w:space="0" w:color="auto"/>
                  </w:tcBorders>
                  <w:shd w:val="clear" w:color="auto" w:fill="FFFFFF" w:themeFill="background1"/>
                  <w:tcMar>
                    <w:top w:w="17" w:type="dxa"/>
                    <w:left w:w="17" w:type="dxa"/>
                    <w:bottom w:w="0" w:type="dxa"/>
                    <w:right w:w="17" w:type="dxa"/>
                  </w:tcMar>
                  <w:vAlign w:val="center"/>
                  <w:hideMark/>
                </w:tcPr>
                <w:p w:rsidR="006B64AB" w:rsidRPr="00F7083D" w:rsidRDefault="006B64AB" w:rsidP="006B64AB">
                  <w:pPr>
                    <w:rPr>
                      <w:rFonts w:eastAsia="Arial Unicode MS"/>
                      <w:sz w:val="18"/>
                      <w:szCs w:val="18"/>
                    </w:rPr>
                  </w:pPr>
                  <w:r w:rsidRPr="00F7083D">
                    <w:rPr>
                      <w:sz w:val="18"/>
                      <w:szCs w:val="18"/>
                    </w:rPr>
                    <w:t>ESPRI Buenaventura</w:t>
                  </w:r>
                </w:p>
              </w:tc>
              <w:tc>
                <w:tcPr>
                  <w:tcW w:w="2319" w:type="pct"/>
                  <w:tcBorders>
                    <w:top w:val="single" w:sz="4" w:space="0" w:color="auto"/>
                    <w:left w:val="single" w:sz="4" w:space="0" w:color="auto"/>
                    <w:bottom w:val="single" w:sz="4" w:space="0" w:color="auto"/>
                    <w:right w:val="single" w:sz="4" w:space="0" w:color="auto"/>
                  </w:tcBorders>
                  <w:shd w:val="clear" w:color="auto" w:fill="FFFFFF" w:themeFill="background1"/>
                  <w:tcMar>
                    <w:top w:w="17" w:type="dxa"/>
                    <w:left w:w="17" w:type="dxa"/>
                    <w:bottom w:w="0" w:type="dxa"/>
                    <w:right w:w="17" w:type="dxa"/>
                  </w:tcMar>
                  <w:vAlign w:val="center"/>
                  <w:hideMark/>
                </w:tcPr>
                <w:p w:rsidR="006B64AB" w:rsidRPr="00F7083D" w:rsidRDefault="006B64AB" w:rsidP="006B64AB">
                  <w:pPr>
                    <w:jc w:val="both"/>
                    <w:rPr>
                      <w:rFonts w:eastAsia="Arial Unicode MS"/>
                      <w:sz w:val="18"/>
                      <w:szCs w:val="18"/>
                    </w:rPr>
                  </w:pPr>
                  <w:r w:rsidRPr="00F7083D">
                    <w:rPr>
                      <w:rFonts w:eastAsia="Arial Unicode MS"/>
                      <w:sz w:val="18"/>
                      <w:szCs w:val="18"/>
                    </w:rPr>
                    <w:t>Calle 6 No. 50-110 Barrio Galeón</w:t>
                  </w:r>
                </w:p>
              </w:tc>
              <w:tc>
                <w:tcPr>
                  <w:tcW w:w="1248"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6B64AB" w:rsidRPr="00F7083D" w:rsidRDefault="006B64AB" w:rsidP="006B64AB">
                  <w:pPr>
                    <w:jc w:val="center"/>
                    <w:rPr>
                      <w:rFonts w:eastAsia="Arial Unicode MS"/>
                      <w:sz w:val="18"/>
                      <w:szCs w:val="18"/>
                    </w:rPr>
                  </w:pPr>
                  <w:r w:rsidRPr="00F7083D">
                    <w:rPr>
                      <w:rFonts w:eastAsia="Arial Unicode MS"/>
                      <w:sz w:val="18"/>
                      <w:szCs w:val="18"/>
                    </w:rPr>
                    <w:t xml:space="preserve">Buenaventura - Valle </w:t>
                  </w:r>
                  <w:r w:rsidRPr="00F7083D">
                    <w:rPr>
                      <w:sz w:val="18"/>
                      <w:szCs w:val="18"/>
                    </w:rPr>
                    <w:t>del Cauca</w:t>
                  </w:r>
                </w:p>
              </w:tc>
            </w:tr>
          </w:tbl>
          <w:p w:rsidR="006B64AB" w:rsidRPr="00705D4D" w:rsidRDefault="006B64AB" w:rsidP="008D3251"/>
        </w:tc>
      </w:tr>
      <w:tr w:rsidR="00883F0B" w:rsidRPr="008D1D61" w:rsidTr="005806BB">
        <w:trPr>
          <w:trHeight w:val="2995"/>
          <w:jc w:val="center"/>
        </w:trPr>
        <w:tc>
          <w:tcPr>
            <w:tcW w:w="1627" w:type="dxa"/>
            <w:shd w:val="clear" w:color="auto" w:fill="auto"/>
            <w:tcMar>
              <w:top w:w="0" w:type="dxa"/>
              <w:left w:w="70" w:type="dxa"/>
              <w:bottom w:w="0" w:type="dxa"/>
              <w:right w:w="70" w:type="dxa"/>
            </w:tcMar>
            <w:vAlign w:val="center"/>
          </w:tcPr>
          <w:p w:rsidR="00883F0B" w:rsidRPr="008D1D61" w:rsidRDefault="00883F0B" w:rsidP="00392329">
            <w:pPr>
              <w:pStyle w:val="Textoindependiente"/>
              <w:jc w:val="both"/>
              <w:rPr>
                <w:rFonts w:cs="Arial"/>
                <w:b/>
                <w:bCs/>
                <w:sz w:val="20"/>
              </w:rPr>
            </w:pPr>
            <w:r w:rsidRPr="008D1D61">
              <w:rPr>
                <w:rFonts w:cs="Arial"/>
                <w:b/>
                <w:bCs/>
                <w:sz w:val="20"/>
              </w:rPr>
              <w:t xml:space="preserve">Forma de pago </w:t>
            </w:r>
          </w:p>
        </w:tc>
        <w:tc>
          <w:tcPr>
            <w:tcW w:w="8438" w:type="dxa"/>
            <w:shd w:val="clear" w:color="auto" w:fill="auto"/>
            <w:tcMar>
              <w:top w:w="0" w:type="dxa"/>
              <w:left w:w="70" w:type="dxa"/>
              <w:bottom w:w="0" w:type="dxa"/>
              <w:right w:w="70" w:type="dxa"/>
            </w:tcMar>
          </w:tcPr>
          <w:p w:rsidR="00BC28BC" w:rsidRPr="00EE061C" w:rsidRDefault="00BC28BC" w:rsidP="00BC28BC">
            <w:pPr>
              <w:jc w:val="both"/>
            </w:pPr>
            <w:r w:rsidRPr="00EE061C">
              <w:t xml:space="preserve">El pago se realizará en moneda legal Colombiana, </w:t>
            </w:r>
            <w:r w:rsidRPr="00EE061C">
              <w:rPr>
                <w:b/>
              </w:rPr>
              <w:t>de forma mensual por servicio de mantenimiento prestado,</w:t>
            </w:r>
            <w:r w:rsidRPr="00EE061C">
              <w:t xml:space="preserve"> para lo cual se requiere que la empresa contratada facture y radique sin dilación del 01 al 05 de cada mes, en la Ventanilla Única de la Central de Cuentas o en la oficina del Supervisor del Contrato, previa expedición del Recibo a Satisfacción Técnico (RAS) expedido por el Supervisor del Contrato, cumplidos los trámites administrativos y fiscales vigentes conforme con los cupos de PAC autorizados por la dirección del tesoro nacional. Se realizarán pagos una vez se presente la respectiva factura con los respectivos anexos (certificación de pago de aportes parafiscales, copia planilla pago seguridad social, certificación del supervisor del contrato) de los servicios prestados por la empresa contratada.</w:t>
            </w:r>
          </w:p>
          <w:p w:rsidR="00BC28BC" w:rsidRDefault="00BC28BC" w:rsidP="00BC28BC">
            <w:pPr>
              <w:jc w:val="both"/>
            </w:pPr>
            <w:r w:rsidRPr="00EE061C">
              <w:t xml:space="preserve">En el evento de que la facturación la efectúe un consorcio o unión temporal bajo su propio NIT, de conformidad con lo establecido en el artículo 11 del decreto 3050 de 1997, la factura, además de señalar el porcentaje o el valor del ingreso que corresponda a cada uno de los miembros del consorcio o unión temporal, indicara el nombre o la razón social y NIT de cada uno de ellos, estas facturas deben de cumplir con los requisitos señalados en las disposiciones legales y reglamentarias.    </w:t>
            </w:r>
          </w:p>
          <w:p w:rsidR="00BC28BC" w:rsidRPr="00EE061C" w:rsidRDefault="00BC28BC" w:rsidP="00BC28BC">
            <w:pPr>
              <w:jc w:val="both"/>
            </w:pPr>
            <w:r w:rsidRPr="00EE061C">
              <w:t>No obstante, la aprobación de los cupos de PAC no será impedimento para la ejecución del objeto contractual; el oferente debe manifestar mediante documentos escrito y firmado por el representante legal que se acoge a la forma de pago establecida en la presente convocatoria.</w:t>
            </w:r>
          </w:p>
          <w:p w:rsidR="00BC28BC" w:rsidRPr="00EE061C" w:rsidRDefault="00BC28BC" w:rsidP="00BC28BC">
            <w:pPr>
              <w:jc w:val="both"/>
            </w:pPr>
            <w:r w:rsidRPr="00EE061C">
              <w:t>Las facturas que se radiquen por fuera del término anteriormente señalado se entenderán como radicadas en el mes siguiente.</w:t>
            </w:r>
          </w:p>
          <w:p w:rsidR="00BC28BC" w:rsidRPr="00EE061C" w:rsidRDefault="00BC28BC" w:rsidP="00BC28BC">
            <w:pPr>
              <w:pStyle w:val="Subttulo"/>
              <w:jc w:val="both"/>
              <w:rPr>
                <w:rFonts w:ascii="Arial" w:hAnsi="Arial" w:cs="Arial"/>
                <w:sz w:val="20"/>
                <w:szCs w:val="20"/>
              </w:rPr>
            </w:pPr>
            <w:r w:rsidRPr="00EE061C">
              <w:rPr>
                <w:rFonts w:ascii="Arial" w:hAnsi="Arial" w:cs="Arial"/>
                <w:sz w:val="20"/>
                <w:szCs w:val="20"/>
              </w:rPr>
              <w:t>El contratista deberá presentar anexo a la factura los soportes de mantenimiento realizado a cada equipo, debidamente diligenciados con fecha, actividad realizada, firma de quien recibe el trabajo por parte de la Policía Nacional, firma del técnico y/o ingeniero de la firma contratista.</w:t>
            </w:r>
          </w:p>
          <w:p w:rsidR="00BC28BC" w:rsidRDefault="00BC28BC" w:rsidP="00BC28BC">
            <w:pPr>
              <w:jc w:val="both"/>
            </w:pPr>
            <w:r w:rsidRPr="00EE061C">
              <w:rPr>
                <w:b/>
              </w:rPr>
              <w:t xml:space="preserve">REQUISITOS PARA EL PAGO. - RECIBIDOS A SATISFACCIÓN: </w:t>
            </w:r>
            <w:r w:rsidRPr="00EE061C">
              <w:t xml:space="preserve">1.- El supervisor designado por La Unidad Prestadora de Salud Valle del Cauca, expedirá el certificado de recibido a satisfacción técnico </w:t>
            </w:r>
            <w:r w:rsidRPr="00EE061C">
              <w:rPr>
                <w:color w:val="0070C0"/>
              </w:rPr>
              <w:t>de la prestación de servicio</w:t>
            </w:r>
            <w:r w:rsidRPr="00EE061C">
              <w:t xml:space="preserve"> por el </w:t>
            </w:r>
            <w:r w:rsidRPr="00EE061C">
              <w:rPr>
                <w:b/>
              </w:rPr>
              <w:t xml:space="preserve">CONTRATISTA. </w:t>
            </w:r>
            <w:r w:rsidRPr="00EE061C">
              <w:t xml:space="preserve">2.- El </w:t>
            </w:r>
            <w:r w:rsidRPr="00EE061C">
              <w:rPr>
                <w:b/>
              </w:rPr>
              <w:t>CONTRATISTA</w:t>
            </w:r>
            <w:r w:rsidRPr="00EE061C">
              <w:t xml:space="preserve"> deberá consolidar una </w:t>
            </w:r>
            <w:r w:rsidRPr="00EE061C">
              <w:rPr>
                <w:b/>
              </w:rPr>
              <w:t>relación</w:t>
            </w:r>
            <w:r w:rsidRPr="00EE061C">
              <w:t xml:space="preserve"> mensual de facturas. La factura deberá cumplir los requisitos señalados en el Estatuto Tributario. 3.- Una vez recepcionada la cuenta en la oficina de Central de Cuentas de La Unidad Prestadora de Salud Valle del Cauca, se procederá a realizar los trámites correspondientes para su respectivo pago. 4.- El </w:t>
            </w:r>
            <w:r w:rsidRPr="00EE061C">
              <w:rPr>
                <w:b/>
              </w:rPr>
              <w:t>CONTRATISTA</w:t>
            </w:r>
            <w:r w:rsidRPr="00EE061C">
              <w:t xml:space="preserve"> deberá presentar la factura correspondiente a </w:t>
            </w:r>
            <w:r w:rsidRPr="00EE061C">
              <w:rPr>
                <w:color w:val="0070C0"/>
              </w:rPr>
              <w:t>la prestación de servicio</w:t>
            </w:r>
            <w:r w:rsidRPr="00EE061C">
              <w:t xml:space="preserve"> en el mes inmediatamente anterior dentro de los primeros cinco (5) días hábiles. 5.- La factura debe ser a nombre de la UNIDAD PRESTADORA DE SALUD VALLE DEL CAUCA </w:t>
            </w:r>
            <w:r w:rsidRPr="00EE061C">
              <w:rPr>
                <w:shd w:val="clear" w:color="auto" w:fill="BFBFBF"/>
              </w:rPr>
              <w:t>NIT. 901361882-6</w:t>
            </w:r>
            <w:r w:rsidRPr="00EE061C">
              <w:t xml:space="preserve"> en original y dos (2) copias. 6.- Las cuentas presentadas para pago deben llegar sin ganchos de grapadora, con legajador plástico y la perforación para legajar debe ser a un costado de la factura (No en la parte superior de la misma) de conformidad a la Ley General de Archivo. 7.-</w:t>
            </w:r>
            <w:r w:rsidRPr="00EE061C">
              <w:rPr>
                <w:color w:val="FF0000"/>
              </w:rPr>
              <w:t xml:space="preserve"> </w:t>
            </w:r>
            <w:r w:rsidRPr="00EE061C">
              <w:lastRenderedPageBreak/>
              <w:t xml:space="preserve">Todas las facturas deben tener un recibido a satisfacción por parte del supervisor del contrato designado por el Contratante. </w:t>
            </w:r>
          </w:p>
          <w:p w:rsidR="00BC28BC" w:rsidRPr="00EE061C" w:rsidRDefault="00BC28BC" w:rsidP="00BC28BC">
            <w:pPr>
              <w:jc w:val="both"/>
            </w:pPr>
            <w:r w:rsidRPr="00EE061C">
              <w:t xml:space="preserve"> </w:t>
            </w:r>
          </w:p>
          <w:p w:rsidR="00BC28BC" w:rsidRPr="00EE061C" w:rsidRDefault="00BC28BC" w:rsidP="00BC28BC">
            <w:pPr>
              <w:jc w:val="both"/>
            </w:pPr>
            <w:r w:rsidRPr="00EE061C">
              <w:rPr>
                <w:b/>
                <w:spacing w:val="-3"/>
              </w:rPr>
              <w:t>PRESENTACIÓN DE CUENTAS.</w:t>
            </w:r>
            <w:r w:rsidRPr="00EE061C">
              <w:t xml:space="preserve"> </w:t>
            </w:r>
            <w:r w:rsidRPr="00EE061C">
              <w:rPr>
                <w:b/>
                <w:spacing w:val="-3"/>
              </w:rPr>
              <w:t>EL CONTRATISTA</w:t>
            </w:r>
            <w:r w:rsidRPr="00EE061C">
              <w:rPr>
                <w:spacing w:val="-3"/>
              </w:rPr>
              <w:t xml:space="preserve"> </w:t>
            </w:r>
            <w:r w:rsidRPr="00EE061C">
              <w:t>deberá presentar la factura correspondiente a los servicios prestados en el mes inmediatamente anterior, dentro de los primeros cinco (5) días hábiles de cada mes</w:t>
            </w:r>
            <w:r w:rsidRPr="00EE061C">
              <w:rPr>
                <w:spacing w:val="-3"/>
              </w:rPr>
              <w:t xml:space="preserve">. </w:t>
            </w:r>
            <w:r w:rsidRPr="00EE061C">
              <w:t>El CONTRATISTA informa mediante el formulario denominado “datos básicos beneficiario cuenta” y certificación bancaria, que es titular de la Cuenta (</w:t>
            </w:r>
            <w:r w:rsidRPr="00EE061C">
              <w:rPr>
                <w:color w:val="FF0000"/>
              </w:rPr>
              <w:t xml:space="preserve">CORRIENTE </w:t>
            </w:r>
            <w:r w:rsidRPr="00EE061C">
              <w:t>o</w:t>
            </w:r>
            <w:r w:rsidRPr="00EE061C">
              <w:rPr>
                <w:color w:val="FF0000"/>
              </w:rPr>
              <w:t xml:space="preserve"> AHORROS</w:t>
            </w:r>
            <w:r w:rsidRPr="00EE061C">
              <w:t>) Nº (</w:t>
            </w:r>
            <w:r w:rsidRPr="00EE061C">
              <w:rPr>
                <w:color w:val="FF0000"/>
              </w:rPr>
              <w:t>NUMERO DE LA CUENTA</w:t>
            </w:r>
            <w:r w:rsidRPr="00EE061C">
              <w:t>) de (</w:t>
            </w:r>
            <w:r w:rsidRPr="00EE061C">
              <w:rPr>
                <w:color w:val="FF0000"/>
              </w:rPr>
              <w:t>ENTIDAD FINANCIERA</w:t>
            </w:r>
            <w:r w:rsidRPr="00EE061C">
              <w:t xml:space="preserve">) en la cual se procederá a realizar las consignaciones correspondientes al pago del presente contrato. </w:t>
            </w:r>
          </w:p>
          <w:p w:rsidR="00BC28BC" w:rsidRDefault="00BC28BC" w:rsidP="00BC28BC">
            <w:pPr>
              <w:shd w:val="clear" w:color="auto" w:fill="FFFFFF"/>
              <w:jc w:val="both"/>
              <w:textAlignment w:val="baseline"/>
              <w:rPr>
                <w:lang w:eastAsia="es-CO"/>
              </w:rPr>
            </w:pPr>
            <w:r w:rsidRPr="00EE061C">
              <w:rPr>
                <w:lang w:eastAsia="es-CO"/>
              </w:rPr>
              <w:t>El CONTRATISTA en caso de estar obligado a la implementación de la facturación electrónica, se obliga a cumplir con la emisión de la facturación electrónica, para lo cual deberá coordinar con el supervisor de contrato para la recepción de la misma. Dando cumplimiento así a la Directiva Presidencial 09 del 17 de septiembre de 2020 y la circular externa 053 del 01 de diciembre de 2020 expedida por el MINHACIENDA, I Decreto 358 del 5 de Marzo de 2020, en concordancia, con lo dispuesto en la Resolución No. 000042 del 5 de mayo de 2020."</w:t>
            </w:r>
          </w:p>
          <w:p w:rsidR="00BC28BC" w:rsidRPr="00EE061C" w:rsidRDefault="00BC28BC" w:rsidP="00BC28BC">
            <w:pPr>
              <w:shd w:val="clear" w:color="auto" w:fill="FFFFFF"/>
              <w:jc w:val="both"/>
              <w:textAlignment w:val="baseline"/>
              <w:rPr>
                <w:lang w:eastAsia="es-CO"/>
              </w:rPr>
            </w:pPr>
          </w:p>
          <w:p w:rsidR="00BC28BC" w:rsidRDefault="00BC28BC" w:rsidP="00BC28BC">
            <w:pPr>
              <w:jc w:val="both"/>
              <w:rPr>
                <w:u w:val="single"/>
                <w:bdr w:val="none" w:sz="0" w:space="0" w:color="auto" w:frame="1"/>
                <w:shd w:val="clear" w:color="auto" w:fill="FFFFFF"/>
              </w:rPr>
            </w:pPr>
            <w:r w:rsidRPr="00EE061C">
              <w:rPr>
                <w:u w:val="single"/>
                <w:bdr w:val="none" w:sz="0" w:space="0" w:color="auto" w:frame="1"/>
                <w:shd w:val="clear" w:color="auto" w:fill="FFFFFF"/>
              </w:rPr>
              <w:t>Dar cumplimiento a lo establecido en la CIRCULAR EXTERNA 016, del 09/03/2021, proferida por el Administrador del SIIF Nación - SISTEMA INTEGRADO DE INFORMACION FINANCIERA SIIF NACION, asunto "</w:t>
            </w:r>
            <w:r w:rsidRPr="00EE061C">
              <w:rPr>
                <w:i/>
                <w:iCs/>
                <w:u w:val="single"/>
                <w:bdr w:val="none" w:sz="0" w:space="0" w:color="auto" w:frame="1"/>
                <w:shd w:val="clear" w:color="auto" w:fill="FFFFFF"/>
              </w:rPr>
              <w:t>Proceso de Recepción de Facturas Electrónicas de Venta, Notas Débito y Notas Crédito</w:t>
            </w:r>
            <w:r w:rsidRPr="00EE061C">
              <w:rPr>
                <w:u w:val="single"/>
                <w:bdr w:val="none" w:sz="0" w:space="0" w:color="auto" w:frame="1"/>
                <w:shd w:val="clear" w:color="auto" w:fill="FFFFFF"/>
              </w:rPr>
              <w:t>" </w:t>
            </w:r>
          </w:p>
          <w:p w:rsidR="00BC28BC" w:rsidRPr="00EE061C" w:rsidRDefault="00BC28BC" w:rsidP="00BC28BC">
            <w:pPr>
              <w:jc w:val="both"/>
            </w:pPr>
          </w:p>
          <w:p w:rsidR="00BC28BC" w:rsidRPr="00EE061C" w:rsidRDefault="00BC28BC" w:rsidP="00BC28BC">
            <w:pPr>
              <w:jc w:val="both"/>
              <w:rPr>
                <w:bCs/>
              </w:rPr>
            </w:pPr>
            <w:r w:rsidRPr="00EE061C">
              <w:rPr>
                <w:bCs/>
              </w:rPr>
              <w:t xml:space="preserve">Si el Contratista una vez iniciada la ejecución del presente contrato, requiere cambiar la información de la cuenta, éste debe presentar al Ordenador del Gasto solicitud por escrito acompañada de la nueva certificación bancaria y el formulario </w:t>
            </w:r>
            <w:r w:rsidRPr="00EE061C">
              <w:t>“datos básicos beneficiario cuenta”</w:t>
            </w:r>
            <w:r w:rsidRPr="00EE061C">
              <w:rPr>
                <w:bCs/>
              </w:rPr>
              <w:t xml:space="preserve">. En cumplimiento a lo anterior, solo el Ordenador del Gasto autoriza el cambio de la cuenta bancaria, en la jefatura de </w:t>
            </w:r>
            <w:r w:rsidRPr="00EE061C">
              <w:t>La Unidad Prestadora de Salud Valle del Cauca.</w:t>
            </w:r>
          </w:p>
          <w:p w:rsidR="00BC28BC" w:rsidRDefault="00BC28BC" w:rsidP="00BC28BC">
            <w:pPr>
              <w:jc w:val="both"/>
            </w:pPr>
            <w:r w:rsidRPr="00EE061C">
              <w:t>En el caso que el contratista haya cambiado de representante legal, además de la documentación anterior, se debe anexar certificado de representación legal expedido por la autoridad correspondiente, donde esté estipulada la nueva representación, así como la fotocopia de la cédula de ciudadanía de éste. Los pagos se harán a la siguiente cuenta:</w:t>
            </w:r>
          </w:p>
          <w:p w:rsidR="00BC28BC" w:rsidRPr="00EE061C" w:rsidRDefault="00BC28BC" w:rsidP="00BC28BC">
            <w:pPr>
              <w:jc w:val="both"/>
            </w:pPr>
          </w:p>
          <w:p w:rsidR="00BC28BC" w:rsidRPr="00EE061C" w:rsidRDefault="00BC28BC" w:rsidP="00BC28BC">
            <w:pPr>
              <w:pStyle w:val="Textoindependiente"/>
              <w:spacing w:line="180" w:lineRule="atLeast"/>
              <w:jc w:val="both"/>
              <w:rPr>
                <w:noProof/>
                <w:sz w:val="20"/>
              </w:rPr>
            </w:pPr>
            <w:r w:rsidRPr="00EE061C">
              <w:rPr>
                <w:b/>
                <w:sz w:val="20"/>
              </w:rPr>
              <w:t>NOMBRE BENEFICIARIO:</w:t>
            </w:r>
            <w:r w:rsidRPr="00EE061C">
              <w:rPr>
                <w:sz w:val="20"/>
              </w:rPr>
              <w:t xml:space="preserve"> </w:t>
            </w:r>
            <w:r w:rsidRPr="00EE061C">
              <w:rPr>
                <w:noProof/>
                <w:sz w:val="20"/>
              </w:rPr>
              <w:t>XXXXXXXXXXXXXXXXXX</w:t>
            </w:r>
          </w:p>
          <w:p w:rsidR="00BC28BC" w:rsidRPr="00EE061C" w:rsidRDefault="00BC28BC" w:rsidP="00BC28BC">
            <w:pPr>
              <w:pStyle w:val="Textoindependiente"/>
              <w:spacing w:line="180" w:lineRule="atLeast"/>
              <w:jc w:val="both"/>
              <w:rPr>
                <w:sz w:val="20"/>
              </w:rPr>
            </w:pPr>
            <w:r w:rsidRPr="00EE061C">
              <w:rPr>
                <w:b/>
                <w:sz w:val="20"/>
              </w:rPr>
              <w:t>BANCO:</w:t>
            </w:r>
            <w:r w:rsidRPr="00EE061C">
              <w:rPr>
                <w:sz w:val="20"/>
              </w:rPr>
              <w:t xml:space="preserve"> </w:t>
            </w:r>
            <w:r w:rsidRPr="00EE061C">
              <w:rPr>
                <w:noProof/>
                <w:sz w:val="20"/>
              </w:rPr>
              <w:t>XXXXXXXXXXXXXXX</w:t>
            </w:r>
          </w:p>
          <w:p w:rsidR="00BC28BC" w:rsidRPr="00EE061C" w:rsidRDefault="00BC28BC" w:rsidP="00BC28BC">
            <w:pPr>
              <w:pStyle w:val="Textoindependiente"/>
              <w:spacing w:line="180" w:lineRule="atLeast"/>
              <w:jc w:val="both"/>
              <w:rPr>
                <w:noProof/>
                <w:sz w:val="20"/>
              </w:rPr>
            </w:pPr>
            <w:r w:rsidRPr="00EE061C">
              <w:rPr>
                <w:b/>
                <w:sz w:val="20"/>
              </w:rPr>
              <w:t xml:space="preserve">TIPO DE CUENTA: </w:t>
            </w:r>
            <w:r w:rsidRPr="00EE061C">
              <w:rPr>
                <w:noProof/>
                <w:sz w:val="20"/>
              </w:rPr>
              <w:t>XXXXXXXXXXXX</w:t>
            </w:r>
          </w:p>
          <w:p w:rsidR="00717779" w:rsidRPr="00BC28BC" w:rsidRDefault="00BC28BC" w:rsidP="00BC28BC">
            <w:pPr>
              <w:spacing w:line="180" w:lineRule="atLeast"/>
              <w:jc w:val="both"/>
              <w:rPr>
                <w:noProof/>
              </w:rPr>
            </w:pPr>
            <w:r w:rsidRPr="00EE061C">
              <w:rPr>
                <w:b/>
              </w:rPr>
              <w:t xml:space="preserve">NUMERO DE CUENTA: </w:t>
            </w:r>
            <w:r w:rsidRPr="00EE061C">
              <w:rPr>
                <w:noProof/>
              </w:rPr>
              <w:t>XXXXXXXXXXX-X</w:t>
            </w:r>
          </w:p>
        </w:tc>
      </w:tr>
      <w:tr w:rsidR="00BC28BC" w:rsidRPr="008D1D61" w:rsidTr="009F4A9B">
        <w:trPr>
          <w:trHeight w:val="2995"/>
          <w:jc w:val="center"/>
        </w:trPr>
        <w:tc>
          <w:tcPr>
            <w:tcW w:w="1627" w:type="dxa"/>
            <w:shd w:val="clear" w:color="auto" w:fill="auto"/>
            <w:tcMar>
              <w:top w:w="0" w:type="dxa"/>
              <w:left w:w="70" w:type="dxa"/>
              <w:bottom w:w="0" w:type="dxa"/>
              <w:right w:w="70" w:type="dxa"/>
            </w:tcMar>
            <w:vAlign w:val="center"/>
          </w:tcPr>
          <w:p w:rsidR="00BC28BC" w:rsidRPr="008D1D61" w:rsidRDefault="00BC28BC" w:rsidP="00BC28BC">
            <w:pPr>
              <w:pStyle w:val="Textoindependiente"/>
              <w:jc w:val="both"/>
              <w:rPr>
                <w:rFonts w:cs="Arial"/>
                <w:b/>
                <w:bCs/>
                <w:sz w:val="20"/>
              </w:rPr>
            </w:pPr>
            <w:r w:rsidRPr="008D1D61">
              <w:rPr>
                <w:rFonts w:cs="Arial"/>
                <w:b/>
                <w:bCs/>
                <w:sz w:val="20"/>
              </w:rPr>
              <w:lastRenderedPageBreak/>
              <w:t xml:space="preserve">Causales de rechazo de la propuesta o declaratoria desierta del proceso </w:t>
            </w:r>
          </w:p>
        </w:tc>
        <w:tc>
          <w:tcPr>
            <w:tcW w:w="8438" w:type="dxa"/>
            <w:shd w:val="clear" w:color="auto" w:fill="auto"/>
            <w:tcMar>
              <w:top w:w="0" w:type="dxa"/>
              <w:left w:w="70" w:type="dxa"/>
              <w:bottom w:w="0" w:type="dxa"/>
              <w:right w:w="70" w:type="dxa"/>
            </w:tcMar>
            <w:vAlign w:val="center"/>
          </w:tcPr>
          <w:p w:rsidR="00BC28BC" w:rsidRPr="0035015D" w:rsidRDefault="00BC28BC" w:rsidP="00BC28BC">
            <w:pPr>
              <w:jc w:val="both"/>
              <w:rPr>
                <w:b/>
              </w:rPr>
            </w:pPr>
            <w:r w:rsidRPr="00F13774">
              <w:rPr>
                <w:b/>
              </w:rPr>
              <w:t>Son causales para el rechazo de las propuestas, las siguientes:</w:t>
            </w:r>
          </w:p>
          <w:p w:rsidR="00BC28BC" w:rsidRPr="00317B3B" w:rsidRDefault="00BC28BC" w:rsidP="00BC28BC">
            <w:pPr>
              <w:jc w:val="both"/>
              <w:rPr>
                <w:b/>
              </w:rPr>
            </w:pPr>
          </w:p>
          <w:p w:rsidR="00BC28BC" w:rsidRPr="00317B3B" w:rsidRDefault="00BC28BC" w:rsidP="00BC28BC">
            <w:pPr>
              <w:pStyle w:val="Prrafodelista"/>
              <w:numPr>
                <w:ilvl w:val="0"/>
                <w:numId w:val="2"/>
              </w:numPr>
              <w:tabs>
                <w:tab w:val="left" w:pos="-46"/>
              </w:tabs>
              <w:suppressAutoHyphens/>
              <w:ind w:left="238" w:hanging="238"/>
              <w:contextualSpacing w:val="0"/>
              <w:jc w:val="both"/>
              <w:textAlignment w:val="baseline"/>
              <w:rPr>
                <w:rFonts w:cs="Arial"/>
              </w:rPr>
            </w:pPr>
            <w:r w:rsidRPr="00317B3B">
              <w:rPr>
                <w:rFonts w:cs="Arial"/>
              </w:rPr>
              <w:t>Cuando se compruebe que un proponente ha interferido, influenciado, u obtenido correspondencia interna, proyectos de concepto de evaluación o de respuesta a observaciones, no enviados oficialmente a los proponentes.</w:t>
            </w:r>
          </w:p>
          <w:p w:rsidR="00BC28BC" w:rsidRPr="00317B3B" w:rsidRDefault="00BC28BC" w:rsidP="00BC28BC">
            <w:pPr>
              <w:pStyle w:val="Prrafodelista"/>
              <w:numPr>
                <w:ilvl w:val="0"/>
                <w:numId w:val="2"/>
              </w:numPr>
              <w:tabs>
                <w:tab w:val="left" w:pos="-46"/>
              </w:tabs>
              <w:suppressAutoHyphens/>
              <w:ind w:left="238" w:hanging="238"/>
              <w:contextualSpacing w:val="0"/>
              <w:jc w:val="both"/>
              <w:textAlignment w:val="baseline"/>
              <w:rPr>
                <w:rFonts w:cs="Arial"/>
              </w:rPr>
            </w:pPr>
            <w:r w:rsidRPr="00317B3B">
              <w:rPr>
                <w:rFonts w:cs="Arial"/>
              </w:rPr>
              <w:t>Cuando se compruebe confabulación entre los proponentes que altere de cualquier manera la aplicación del principio de selección objetiva.</w:t>
            </w:r>
          </w:p>
          <w:p w:rsidR="00BC28BC" w:rsidRPr="00317B3B" w:rsidRDefault="00BC28BC" w:rsidP="00BC28BC">
            <w:pPr>
              <w:pStyle w:val="Prrafodelista"/>
              <w:numPr>
                <w:ilvl w:val="0"/>
                <w:numId w:val="2"/>
              </w:numPr>
              <w:tabs>
                <w:tab w:val="left" w:pos="-46"/>
              </w:tabs>
              <w:suppressAutoHyphens/>
              <w:ind w:left="238" w:hanging="238"/>
              <w:contextualSpacing w:val="0"/>
              <w:jc w:val="both"/>
              <w:textAlignment w:val="baseline"/>
              <w:rPr>
                <w:rFonts w:cs="Arial"/>
              </w:rPr>
            </w:pPr>
            <w:r w:rsidRPr="00317B3B">
              <w:rPr>
                <w:rFonts w:cs="Arial"/>
              </w:rPr>
              <w:t>Cuando el proponente o alguno de sus integrantes se encuentre incurso en las causales de inhabilidades o incompatibilidades fijadas por la Constitución y la Ley.</w:t>
            </w:r>
          </w:p>
          <w:p w:rsidR="00BC28BC" w:rsidRPr="00317B3B" w:rsidRDefault="00BC28BC" w:rsidP="00BC28BC">
            <w:pPr>
              <w:pStyle w:val="Prrafodelista"/>
              <w:numPr>
                <w:ilvl w:val="0"/>
                <w:numId w:val="2"/>
              </w:numPr>
              <w:tabs>
                <w:tab w:val="left" w:pos="-46"/>
              </w:tabs>
              <w:suppressAutoHyphens/>
              <w:ind w:left="238" w:hanging="238"/>
              <w:contextualSpacing w:val="0"/>
              <w:jc w:val="both"/>
              <w:textAlignment w:val="baseline"/>
              <w:rPr>
                <w:rFonts w:cs="Arial"/>
              </w:rPr>
            </w:pPr>
            <w:r w:rsidRPr="00317B3B">
              <w:rPr>
                <w:rFonts w:cs="Arial"/>
              </w:rPr>
              <w:t>Cuando en la propuesta se encuentre información o documentos que no correspondan a la realidad que le permita cumplir un requisito mínimo.</w:t>
            </w:r>
          </w:p>
          <w:p w:rsidR="00BC28BC" w:rsidRPr="00317B3B" w:rsidRDefault="00BC28BC" w:rsidP="00BC28BC">
            <w:pPr>
              <w:pStyle w:val="Prrafodelista"/>
              <w:numPr>
                <w:ilvl w:val="0"/>
                <w:numId w:val="2"/>
              </w:numPr>
              <w:tabs>
                <w:tab w:val="left" w:pos="-46"/>
              </w:tabs>
              <w:suppressAutoHyphens/>
              <w:ind w:left="238" w:hanging="238"/>
              <w:contextualSpacing w:val="0"/>
              <w:jc w:val="both"/>
              <w:textAlignment w:val="baseline"/>
              <w:rPr>
                <w:rFonts w:cs="Arial"/>
              </w:rPr>
            </w:pPr>
            <w:r w:rsidRPr="00317B3B">
              <w:rPr>
                <w:rFonts w:cs="Arial"/>
              </w:rPr>
              <w:t>Cuando el Objeto Social de la firma, incluido en el Certificado de Existencia y Representación Legal no faculte a la sociedad para desarrollar la actividad materia de la futura contratación.</w:t>
            </w:r>
          </w:p>
          <w:p w:rsidR="00BC28BC" w:rsidRPr="00317B3B" w:rsidRDefault="00BC28BC" w:rsidP="00BC28BC">
            <w:pPr>
              <w:pStyle w:val="Prrafodelista"/>
              <w:numPr>
                <w:ilvl w:val="0"/>
                <w:numId w:val="2"/>
              </w:numPr>
              <w:tabs>
                <w:tab w:val="left" w:pos="-46"/>
              </w:tabs>
              <w:suppressAutoHyphens/>
              <w:ind w:left="238" w:hanging="238"/>
              <w:contextualSpacing w:val="0"/>
              <w:jc w:val="both"/>
              <w:textAlignment w:val="baseline"/>
              <w:rPr>
                <w:rFonts w:cs="Arial"/>
              </w:rPr>
            </w:pPr>
            <w:r w:rsidRPr="00317B3B">
              <w:rPr>
                <w:rFonts w:cs="Arial"/>
              </w:rPr>
              <w:t>Cuando el oferente sea persona jurídica y se encuentre incurso en alguna de las causales de disolución o liquidación proferidas por Autoridad Competente.</w:t>
            </w:r>
          </w:p>
          <w:p w:rsidR="00BC28BC" w:rsidRDefault="00BC28BC" w:rsidP="00BC28BC">
            <w:pPr>
              <w:pStyle w:val="Prrafodelista"/>
              <w:numPr>
                <w:ilvl w:val="0"/>
                <w:numId w:val="2"/>
              </w:numPr>
              <w:tabs>
                <w:tab w:val="left" w:pos="-46"/>
              </w:tabs>
              <w:suppressAutoHyphens/>
              <w:ind w:left="238" w:hanging="238"/>
              <w:contextualSpacing w:val="0"/>
              <w:jc w:val="both"/>
              <w:textAlignment w:val="baseline"/>
              <w:rPr>
                <w:rFonts w:cs="Arial"/>
              </w:rPr>
            </w:pPr>
            <w:r w:rsidRPr="00317B3B">
              <w:rPr>
                <w:rFonts w:cs="Arial"/>
              </w:rPr>
              <w:t>Cuando se presente más de una oferta por un mismo oferente o se ostente la calidad de Representante Legal o socio de más de una persona jurídica participante en el presente proceso de selección.</w:t>
            </w:r>
          </w:p>
          <w:p w:rsidR="00BC28BC" w:rsidRDefault="00BC28BC" w:rsidP="00BC28BC">
            <w:pPr>
              <w:pStyle w:val="Prrafodelista"/>
              <w:numPr>
                <w:ilvl w:val="0"/>
                <w:numId w:val="2"/>
              </w:numPr>
              <w:tabs>
                <w:tab w:val="left" w:pos="-46"/>
              </w:tabs>
              <w:suppressAutoHyphens/>
              <w:ind w:left="238" w:hanging="238"/>
              <w:contextualSpacing w:val="0"/>
              <w:jc w:val="both"/>
              <w:textAlignment w:val="baseline"/>
              <w:rPr>
                <w:rFonts w:cs="Arial"/>
              </w:rPr>
            </w:pPr>
            <w:r w:rsidRPr="00317B3B">
              <w:rPr>
                <w:rFonts w:cs="Arial"/>
              </w:rPr>
              <w:t>Cuando el valor de la propuesta contenga precios artificialmente bajos.</w:t>
            </w:r>
          </w:p>
          <w:p w:rsidR="00BC28BC" w:rsidRPr="00DA724D" w:rsidRDefault="00BC28BC" w:rsidP="00BC28BC">
            <w:pPr>
              <w:pStyle w:val="Prrafodelista"/>
              <w:numPr>
                <w:ilvl w:val="0"/>
                <w:numId w:val="2"/>
              </w:numPr>
              <w:tabs>
                <w:tab w:val="left" w:pos="-46"/>
              </w:tabs>
              <w:suppressAutoHyphens/>
              <w:ind w:left="238" w:hanging="238"/>
              <w:contextualSpacing w:val="0"/>
              <w:jc w:val="both"/>
              <w:textAlignment w:val="baseline"/>
              <w:rPr>
                <w:rFonts w:cs="Arial"/>
              </w:rPr>
            </w:pPr>
            <w:r>
              <w:t>Cuando la oferta no cumpla con las especificaciones técnicas mínimas exigidas.</w:t>
            </w:r>
          </w:p>
          <w:p w:rsidR="00BC28BC" w:rsidRPr="0044715B" w:rsidRDefault="00BC28BC" w:rsidP="00BC28BC">
            <w:pPr>
              <w:pStyle w:val="Prrafodelista"/>
              <w:numPr>
                <w:ilvl w:val="0"/>
                <w:numId w:val="2"/>
              </w:numPr>
              <w:tabs>
                <w:tab w:val="left" w:pos="-46"/>
                <w:tab w:val="left" w:pos="244"/>
              </w:tabs>
              <w:suppressAutoHyphens/>
              <w:ind w:left="238" w:hanging="238"/>
              <w:jc w:val="both"/>
              <w:textAlignment w:val="baseline"/>
              <w:rPr>
                <w:rFonts w:cs="Arial"/>
                <w:strike/>
                <w:lang w:val="es-CO"/>
              </w:rPr>
            </w:pPr>
            <w:r w:rsidRPr="009D4537">
              <w:rPr>
                <w:rFonts w:cs="Arial"/>
                <w:lang w:val="es-CO"/>
              </w:rPr>
              <w:t>En el evento de exigir oferta global, ésta se rechaza si sobrepasa el presupue</w:t>
            </w:r>
            <w:r>
              <w:rPr>
                <w:rFonts w:cs="Arial"/>
                <w:lang w:val="es-CO"/>
              </w:rPr>
              <w:t>sto oficial asignado al proceso.</w:t>
            </w:r>
          </w:p>
          <w:p w:rsidR="00BC28BC" w:rsidRPr="0018402C" w:rsidRDefault="00BC28BC" w:rsidP="00BC28BC">
            <w:pPr>
              <w:pStyle w:val="Prrafodelista"/>
              <w:numPr>
                <w:ilvl w:val="0"/>
                <w:numId w:val="2"/>
              </w:numPr>
              <w:tabs>
                <w:tab w:val="left" w:pos="-46"/>
              </w:tabs>
              <w:suppressAutoHyphens/>
              <w:ind w:left="238" w:hanging="238"/>
              <w:jc w:val="both"/>
              <w:textAlignment w:val="baseline"/>
              <w:rPr>
                <w:rFonts w:cs="Arial"/>
                <w:lang w:val="es-CO"/>
              </w:rPr>
            </w:pPr>
            <w:r w:rsidRPr="00F45DDF">
              <w:rPr>
                <w:rFonts w:cs="Arial"/>
              </w:rPr>
              <w:t xml:space="preserve">En el evento en que la </w:t>
            </w:r>
            <w:r w:rsidRPr="00F45DDF">
              <w:rPr>
                <w:rFonts w:cs="Arial"/>
                <w:color w:val="0000FF"/>
              </w:rPr>
              <w:t>Unidad Prestadora de Salud Valle del Cauca</w:t>
            </w:r>
            <w:r w:rsidRPr="00F45DDF">
              <w:rPr>
                <w:rFonts w:cs="Arial"/>
              </w:rPr>
              <w:t xml:space="preserve"> de la Policía Nacional haya solicitado al oferente por escrito con posterioridad a la presentación de la oferta, aclaraciones o explicaciones relacionadas con información de la misma y éste no de respuesta </w:t>
            </w:r>
            <w:r w:rsidRPr="00F45DDF">
              <w:rPr>
                <w:rFonts w:cs="Arial"/>
                <w:color w:val="000000"/>
              </w:rPr>
              <w:t>hasta el vencimiento del término de traslado del informe de evaluación</w:t>
            </w:r>
            <w:r w:rsidRPr="0018402C">
              <w:rPr>
                <w:rFonts w:cs="Arial"/>
              </w:rPr>
              <w:t>.</w:t>
            </w:r>
          </w:p>
          <w:p w:rsidR="00BC28BC" w:rsidRPr="0018402C" w:rsidRDefault="00BC28BC" w:rsidP="00BC28BC">
            <w:pPr>
              <w:pStyle w:val="Prrafodelista"/>
              <w:numPr>
                <w:ilvl w:val="0"/>
                <w:numId w:val="2"/>
              </w:numPr>
              <w:tabs>
                <w:tab w:val="left" w:pos="-46"/>
              </w:tabs>
              <w:suppressAutoHyphens/>
              <w:ind w:left="238" w:hanging="238"/>
              <w:jc w:val="both"/>
              <w:textAlignment w:val="baseline"/>
              <w:rPr>
                <w:rFonts w:cs="Arial"/>
                <w:lang w:val="es-CO"/>
              </w:rPr>
            </w:pPr>
            <w:r w:rsidRPr="0018402C">
              <w:rPr>
                <w:rFonts w:cs="Arial"/>
              </w:rPr>
              <w:t xml:space="preserve">Cuando la oferta se presente en forma extemporánea o en un lugar distinto al señalado en el presente proceso. </w:t>
            </w:r>
          </w:p>
          <w:p w:rsidR="00BC28BC" w:rsidRPr="00E432DE" w:rsidRDefault="00BC28BC" w:rsidP="00BC28BC">
            <w:pPr>
              <w:pStyle w:val="Prrafodelista"/>
              <w:numPr>
                <w:ilvl w:val="0"/>
                <w:numId w:val="2"/>
              </w:numPr>
              <w:tabs>
                <w:tab w:val="left" w:pos="-46"/>
              </w:tabs>
              <w:suppressAutoHyphens/>
              <w:ind w:left="238" w:hanging="238"/>
              <w:jc w:val="both"/>
              <w:textAlignment w:val="baseline"/>
              <w:rPr>
                <w:rFonts w:cs="Arial"/>
                <w:lang w:val="es-CO"/>
              </w:rPr>
            </w:pPr>
            <w:r>
              <w:rPr>
                <w:rFonts w:cs="Arial"/>
              </w:rPr>
              <w:lastRenderedPageBreak/>
              <w:t xml:space="preserve"> </w:t>
            </w:r>
            <w:r w:rsidRPr="00067A7F">
              <w:rPr>
                <w:rFonts w:cs="Arial"/>
              </w:rPr>
              <w:t>No se aceptarán propuestas enviadas por medios electrónicos, ni por cualqu</w:t>
            </w:r>
            <w:r>
              <w:rPr>
                <w:rFonts w:cs="Arial"/>
              </w:rPr>
              <w:t>ier tipo de correo o mensajería</w:t>
            </w:r>
            <w:r w:rsidRPr="005802E4">
              <w:rPr>
                <w:rFonts w:cs="Arial"/>
              </w:rPr>
              <w:t xml:space="preserve">.    </w:t>
            </w:r>
          </w:p>
          <w:p w:rsidR="00BC28BC" w:rsidRPr="008D1D61" w:rsidRDefault="00BC28BC" w:rsidP="00BC28BC">
            <w:pPr>
              <w:tabs>
                <w:tab w:val="left" w:pos="244"/>
              </w:tabs>
              <w:adjustRightInd w:val="0"/>
              <w:jc w:val="both"/>
              <w:rPr>
                <w:b/>
                <w:bCs/>
              </w:rPr>
            </w:pPr>
          </w:p>
          <w:p w:rsidR="00BC28BC" w:rsidRDefault="00BC28BC" w:rsidP="00BC28BC">
            <w:pPr>
              <w:tabs>
                <w:tab w:val="left" w:pos="244"/>
              </w:tabs>
              <w:adjustRightInd w:val="0"/>
              <w:jc w:val="both"/>
              <w:rPr>
                <w:b/>
                <w:bCs/>
              </w:rPr>
            </w:pPr>
            <w:r w:rsidRPr="008D1D61">
              <w:rPr>
                <w:b/>
                <w:bCs/>
              </w:rPr>
              <w:t>CAUSALES PARA DECLARAR DESIERTO EL PROCESO</w:t>
            </w:r>
          </w:p>
          <w:p w:rsidR="00BC28BC" w:rsidRPr="008D1D61" w:rsidRDefault="00BC28BC" w:rsidP="00BC28BC">
            <w:pPr>
              <w:tabs>
                <w:tab w:val="left" w:pos="244"/>
              </w:tabs>
              <w:adjustRightInd w:val="0"/>
              <w:jc w:val="both"/>
            </w:pPr>
            <w:r w:rsidRPr="008D1D61">
              <w:t xml:space="preserve">La </w:t>
            </w:r>
            <w:r>
              <w:t xml:space="preserve">Unidad Prestadora De Salud Valle Del Cauca </w:t>
            </w:r>
            <w:r w:rsidRPr="008D1D61">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BC28BC" w:rsidRPr="008D1D61" w:rsidRDefault="00BC28BC" w:rsidP="00BC28BC">
            <w:pPr>
              <w:jc w:val="both"/>
            </w:pPr>
            <w:r w:rsidRPr="008D1D61">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rsidR="00BC28BC" w:rsidRPr="008D1D61" w:rsidRDefault="00BC28BC" w:rsidP="00BC28BC">
            <w:pPr>
              <w:jc w:val="both"/>
            </w:pPr>
            <w:r w:rsidRPr="008D1D61">
              <w:t xml:space="preserve">La declaratoria de desierta del proceso se hará mediante comunicación motivada, que se publicará en el SECOP II. </w:t>
            </w:r>
          </w:p>
        </w:tc>
      </w:tr>
      <w:tr w:rsidR="00BC28BC" w:rsidRPr="008D1D61" w:rsidTr="006B64AB">
        <w:trPr>
          <w:trHeight w:val="1523"/>
          <w:jc w:val="center"/>
        </w:trPr>
        <w:tc>
          <w:tcPr>
            <w:tcW w:w="1627" w:type="dxa"/>
            <w:shd w:val="clear" w:color="auto" w:fill="auto"/>
            <w:tcMar>
              <w:top w:w="0" w:type="dxa"/>
              <w:left w:w="70" w:type="dxa"/>
              <w:bottom w:w="0" w:type="dxa"/>
              <w:right w:w="70" w:type="dxa"/>
            </w:tcMar>
            <w:vAlign w:val="center"/>
          </w:tcPr>
          <w:p w:rsidR="00BC28BC" w:rsidRPr="008D1D61" w:rsidRDefault="00BC28BC" w:rsidP="00BC28BC">
            <w:pPr>
              <w:pStyle w:val="Textoindependiente"/>
              <w:jc w:val="both"/>
              <w:rPr>
                <w:rFonts w:cs="Arial"/>
                <w:b/>
                <w:sz w:val="20"/>
                <w:lang w:val="es-CO"/>
              </w:rPr>
            </w:pPr>
            <w:r w:rsidRPr="008D1D61">
              <w:rPr>
                <w:rFonts w:cs="Arial"/>
                <w:b/>
                <w:sz w:val="20"/>
                <w:lang w:val="es-CO"/>
              </w:rPr>
              <w:lastRenderedPageBreak/>
              <w:t xml:space="preserve">Factores que se tendrán en cuenta para la evaluación </w:t>
            </w:r>
          </w:p>
        </w:tc>
        <w:tc>
          <w:tcPr>
            <w:tcW w:w="8438" w:type="dxa"/>
            <w:shd w:val="clear" w:color="auto" w:fill="auto"/>
            <w:tcMar>
              <w:top w:w="0" w:type="dxa"/>
              <w:left w:w="70" w:type="dxa"/>
              <w:bottom w:w="0" w:type="dxa"/>
              <w:right w:w="70" w:type="dxa"/>
            </w:tcMar>
            <w:vAlign w:val="center"/>
          </w:tcPr>
          <w:p w:rsidR="00BC28BC" w:rsidRPr="00DF50EC" w:rsidRDefault="00BC28BC" w:rsidP="00BC28BC">
            <w:pPr>
              <w:pStyle w:val="Prrafodelista"/>
              <w:ind w:left="0"/>
              <w:jc w:val="both"/>
              <w:rPr>
                <w:rFonts w:cs="Arial"/>
              </w:rPr>
            </w:pPr>
            <w:r w:rsidRPr="00DF50EC">
              <w:rPr>
                <w:rFonts w:cs="Arial"/>
              </w:rPr>
              <w:t xml:space="preserve">Al momento de la entrega de las propuestas, se determinará el orden de elegibilidad, comenzando por la oferta con propuesta económica de mayor porcentaje de descuento hasta la de menor porcentaje.  </w:t>
            </w:r>
          </w:p>
          <w:p w:rsidR="00BC28BC" w:rsidRPr="00DF50EC" w:rsidRDefault="00BC28BC" w:rsidP="00BC28BC">
            <w:pPr>
              <w:pStyle w:val="Prrafodelista"/>
              <w:ind w:left="0"/>
              <w:jc w:val="both"/>
              <w:rPr>
                <w:rFonts w:cs="Arial"/>
              </w:rPr>
            </w:pPr>
          </w:p>
          <w:p w:rsidR="00BC28BC" w:rsidRPr="00DF50EC" w:rsidRDefault="00BC28BC" w:rsidP="00BC28BC">
            <w:pPr>
              <w:jc w:val="both"/>
              <w:rPr>
                <w:lang w:val="es-CO" w:eastAsia="es-CO"/>
              </w:rPr>
            </w:pPr>
            <w:r w:rsidRPr="00DF50EC">
              <w:rPr>
                <w:rStyle w:val="Textoennegrita"/>
                <w:shd w:val="clear" w:color="auto" w:fill="FFFFFF"/>
                <w:lang w:val="es-CO"/>
              </w:rPr>
              <w:t xml:space="preserve">De conformidad con los numerales 5 y 7 del </w:t>
            </w:r>
            <w:r w:rsidRPr="00DF50EC">
              <w:rPr>
                <w:rStyle w:val="Textoennegrita"/>
                <w:shd w:val="clear" w:color="auto" w:fill="FFFFFF"/>
              </w:rPr>
              <w:t xml:space="preserve">Artículo 2.2.1.2.1.5.2 </w:t>
            </w:r>
            <w:r w:rsidRPr="00DF50EC">
              <w:rPr>
                <w:b/>
              </w:rPr>
              <w:t xml:space="preserve">del Decreto 1082 de 2015, </w:t>
            </w:r>
            <w:r w:rsidRPr="00DF50EC">
              <w:t xml:space="preserve">modificado por el Articulo 2 del Decreto 1860 de 2021, </w:t>
            </w:r>
            <w:r w:rsidRPr="00DF50EC">
              <w:rPr>
                <w:rStyle w:val="Textoennegrita"/>
                <w:shd w:val="clear" w:color="auto" w:fill="FFFFFF"/>
              </w:rPr>
              <w:t>la Unidad Prestadora de Salud Valle del Cauca</w:t>
            </w:r>
            <w:r w:rsidRPr="00DF50EC">
              <w:rPr>
                <w:shd w:val="clear" w:color="auto" w:fill="FFFFFF"/>
                <w:lang w:val="es-CO"/>
              </w:rPr>
              <w:t xml:space="preserve">, </w:t>
            </w:r>
            <w:r w:rsidRPr="00DF50EC">
              <w:rPr>
                <w:shd w:val="clear" w:color="auto" w:fill="FFFFFF"/>
              </w:rPr>
              <w:t>revisar</w:t>
            </w:r>
            <w:r w:rsidRPr="00DF50EC">
              <w:rPr>
                <w:shd w:val="clear" w:color="auto" w:fill="FFFFFF"/>
                <w:lang w:val="es-CO"/>
              </w:rPr>
              <w:t>á</w:t>
            </w:r>
            <w:r w:rsidRPr="00DF50EC">
              <w:rPr>
                <w:shd w:val="clear" w:color="auto" w:fill="FFFFFF"/>
              </w:rPr>
              <w:t xml:space="preserve"> las ofertas económicas y verificar</w:t>
            </w:r>
            <w:r w:rsidRPr="00DF50EC">
              <w:rPr>
                <w:shd w:val="clear" w:color="auto" w:fill="FFFFFF"/>
                <w:lang w:val="es-CO"/>
              </w:rPr>
              <w:t>á</w:t>
            </w:r>
            <w:r w:rsidRPr="00DF50EC">
              <w:rPr>
                <w:shd w:val="clear" w:color="auto" w:fill="FFFFFF"/>
              </w:rPr>
              <w:t xml:space="preserve"> que la de menor precio cumple con las condiciones </w:t>
            </w:r>
            <w:r w:rsidRPr="00DF50EC">
              <w:rPr>
                <w:shd w:val="clear" w:color="auto" w:fill="FFFFFF"/>
                <w:lang w:val="es-CO"/>
              </w:rPr>
              <w:t xml:space="preserve">establecidas </w:t>
            </w:r>
            <w:r w:rsidRPr="00DF50EC">
              <w:rPr>
                <w:shd w:val="clear" w:color="auto" w:fill="FFFFFF"/>
              </w:rPr>
              <w:t xml:space="preserve">de la invitación. Si esta no cumple con las condiciones de la invitación, </w:t>
            </w:r>
            <w:r w:rsidRPr="00DF50EC">
              <w:rPr>
                <w:rStyle w:val="Textoennegrita"/>
                <w:shd w:val="clear" w:color="auto" w:fill="FFFFFF"/>
              </w:rPr>
              <w:t>la Unidad Prestadora de Salud Valle del Cauca</w:t>
            </w:r>
            <w:r w:rsidRPr="00DF50EC">
              <w:rPr>
                <w:shd w:val="clear" w:color="auto" w:fill="FFFFFF"/>
                <w:lang w:val="es-CO"/>
              </w:rPr>
              <w:t xml:space="preserve">, </w:t>
            </w:r>
            <w:r w:rsidRPr="00DF50EC">
              <w:rPr>
                <w:shd w:val="clear" w:color="auto" w:fill="FFFFFF"/>
              </w:rPr>
              <w:t>verificará el cumplimento de los requisitos de la invitación de la oferta con el segundo mejor precio, y así sucesivamente.</w:t>
            </w:r>
          </w:p>
        </w:tc>
      </w:tr>
      <w:tr w:rsidR="00BC28BC" w:rsidRPr="008D1D61" w:rsidTr="00DF50EC">
        <w:trPr>
          <w:trHeight w:val="645"/>
          <w:jc w:val="center"/>
        </w:trPr>
        <w:tc>
          <w:tcPr>
            <w:tcW w:w="1627" w:type="dxa"/>
            <w:shd w:val="clear" w:color="auto" w:fill="auto"/>
            <w:tcMar>
              <w:top w:w="0" w:type="dxa"/>
              <w:left w:w="70" w:type="dxa"/>
              <w:bottom w:w="0" w:type="dxa"/>
              <w:right w:w="70" w:type="dxa"/>
            </w:tcMar>
            <w:vAlign w:val="center"/>
          </w:tcPr>
          <w:p w:rsidR="00BC28BC" w:rsidRPr="008D1D61" w:rsidRDefault="00BC28BC" w:rsidP="00BC28BC">
            <w:pPr>
              <w:pStyle w:val="Textoindependiente"/>
              <w:jc w:val="both"/>
              <w:rPr>
                <w:rFonts w:cs="Arial"/>
                <w:b/>
                <w:sz w:val="20"/>
                <w:highlight w:val="yellow"/>
                <w:lang w:val="es-CO"/>
              </w:rPr>
            </w:pPr>
            <w:r w:rsidRPr="008D1D61">
              <w:rPr>
                <w:rFonts w:cs="Arial"/>
                <w:b/>
                <w:sz w:val="20"/>
                <w:lang w:val="es-CO"/>
              </w:rPr>
              <w:t xml:space="preserve">Procedimiento en caso de empate a menor precio </w:t>
            </w:r>
          </w:p>
        </w:tc>
        <w:tc>
          <w:tcPr>
            <w:tcW w:w="8438" w:type="dxa"/>
            <w:shd w:val="clear" w:color="auto" w:fill="auto"/>
            <w:tcMar>
              <w:top w:w="0" w:type="dxa"/>
              <w:left w:w="70" w:type="dxa"/>
              <w:bottom w:w="0" w:type="dxa"/>
              <w:right w:w="70" w:type="dxa"/>
            </w:tcMar>
            <w:vAlign w:val="center"/>
          </w:tcPr>
          <w:p w:rsidR="00BC28BC" w:rsidRPr="00DF50EC" w:rsidRDefault="00BC28BC" w:rsidP="00BC28BC">
            <w:pPr>
              <w:pStyle w:val="Prrafodelista"/>
              <w:ind w:left="0"/>
              <w:jc w:val="both"/>
              <w:rPr>
                <w:rFonts w:cs="Arial"/>
                <w:lang w:val="es-CO"/>
              </w:rPr>
            </w:pPr>
            <w:r w:rsidRPr="00DF50EC">
              <w:rPr>
                <w:rFonts w:cs="Arial"/>
                <w:lang w:val="es-CO"/>
              </w:rPr>
              <w:t>De conformidad con lo establecido en el numeral 8 del Artículo 2.2.1.2.1.5.2 del Decreto 1082 de 2015 Procedimiento para la contratación de mínima cuantía, modificado por el Articulo 2 del Decreto 1860 de 2021.</w:t>
            </w:r>
          </w:p>
        </w:tc>
      </w:tr>
      <w:tr w:rsidR="00BC28BC" w:rsidRPr="008D1D61" w:rsidTr="00786CB5">
        <w:trPr>
          <w:trHeight w:val="20"/>
          <w:jc w:val="center"/>
        </w:trPr>
        <w:tc>
          <w:tcPr>
            <w:tcW w:w="1627" w:type="dxa"/>
            <w:shd w:val="clear" w:color="auto" w:fill="auto"/>
            <w:tcMar>
              <w:top w:w="0" w:type="dxa"/>
              <w:left w:w="70" w:type="dxa"/>
              <w:bottom w:w="0" w:type="dxa"/>
              <w:right w:w="70" w:type="dxa"/>
            </w:tcMar>
            <w:vAlign w:val="center"/>
          </w:tcPr>
          <w:p w:rsidR="00BC28BC" w:rsidRPr="008D1D61" w:rsidRDefault="00BC28BC" w:rsidP="00BC28BC">
            <w:pPr>
              <w:pStyle w:val="Textoindependiente"/>
              <w:jc w:val="both"/>
              <w:rPr>
                <w:rFonts w:cs="Arial"/>
                <w:b/>
                <w:sz w:val="20"/>
                <w:lang w:val="es-CO"/>
              </w:rPr>
            </w:pPr>
            <w:r w:rsidRPr="008D1D61">
              <w:rPr>
                <w:rFonts w:cs="Arial"/>
                <w:b/>
                <w:sz w:val="20"/>
                <w:lang w:val="es-CO"/>
              </w:rPr>
              <w:t xml:space="preserve">Información de aceptación de la oferta </w:t>
            </w:r>
          </w:p>
        </w:tc>
        <w:tc>
          <w:tcPr>
            <w:tcW w:w="8438" w:type="dxa"/>
            <w:shd w:val="clear" w:color="auto" w:fill="auto"/>
            <w:tcMar>
              <w:top w:w="0" w:type="dxa"/>
              <w:left w:w="70" w:type="dxa"/>
              <w:bottom w:w="0" w:type="dxa"/>
              <w:right w:w="70" w:type="dxa"/>
            </w:tcMar>
            <w:vAlign w:val="center"/>
          </w:tcPr>
          <w:p w:rsidR="00BC28BC" w:rsidRPr="008D1D61" w:rsidRDefault="00BC28BC" w:rsidP="00BC28BC">
            <w:pPr>
              <w:pStyle w:val="Prrafodelista"/>
              <w:ind w:left="0"/>
              <w:jc w:val="both"/>
              <w:rPr>
                <w:rFonts w:cs="Arial"/>
                <w:lang w:val="es-CO"/>
              </w:rPr>
            </w:pPr>
            <w:r w:rsidRPr="00F13774">
              <w:rPr>
                <w:rFonts w:cs="Arial"/>
                <w:lang w:val="es-CO"/>
              </w:rPr>
              <w:t xml:space="preserve">Con la publicación de la comunicación de aceptación </w:t>
            </w:r>
            <w:r>
              <w:rPr>
                <w:rFonts w:cs="Arial"/>
                <w:lang w:val="es-CO"/>
              </w:rPr>
              <w:t xml:space="preserve">en la plataforma </w:t>
            </w:r>
            <w:r w:rsidRPr="00F13774">
              <w:rPr>
                <w:rFonts w:cs="Arial"/>
                <w:lang w:val="es-CO"/>
              </w:rPr>
              <w:t>SECOP</w:t>
            </w:r>
            <w:r>
              <w:rPr>
                <w:rFonts w:cs="Arial"/>
                <w:lang w:val="es-CO"/>
              </w:rPr>
              <w:t xml:space="preserve"> II</w:t>
            </w:r>
            <w:r w:rsidRPr="00F13774">
              <w:rPr>
                <w:rFonts w:cs="Arial"/>
                <w:lang w:val="es-CO"/>
              </w:rPr>
              <w:t xml:space="preserve"> el proponente seleccionado quedará informado de la aceptación de su oferta. (Según la Resolución </w:t>
            </w:r>
            <w:r w:rsidRPr="00F13774">
              <w:rPr>
                <w:rFonts w:cs="Arial"/>
              </w:rPr>
              <w:t>00090 del 15 de enero de 2018</w:t>
            </w:r>
            <w:r w:rsidRPr="00F13774">
              <w:rPr>
                <w:rFonts w:cs="Arial"/>
                <w:lang w:val="es-CO"/>
              </w:rPr>
              <w:t xml:space="preserve"> “</w:t>
            </w:r>
            <w:r w:rsidRPr="00F13774">
              <w:rPr>
                <w:rFonts w:cs="Arial"/>
                <w:lang w:val="x-none"/>
              </w:rPr>
              <w:t xml:space="preserve">Por la cual se </w:t>
            </w:r>
            <w:r w:rsidRPr="00F13774">
              <w:rPr>
                <w:rFonts w:cs="Arial"/>
              </w:rPr>
              <w:t xml:space="preserve">actualiza, modifica y complementa </w:t>
            </w:r>
            <w:r w:rsidRPr="00F13774">
              <w:rPr>
                <w:rFonts w:cs="Arial"/>
                <w:lang w:val="x-none"/>
              </w:rPr>
              <w:t>el Manual de Contratación de la Policía Nacional</w:t>
            </w:r>
            <w:r w:rsidRPr="00F13774">
              <w:rPr>
                <w:rFonts w:cs="Arial"/>
                <w:i/>
                <w:lang w:val="es-CO"/>
              </w:rPr>
              <w:t>”.</w:t>
            </w:r>
            <w:r>
              <w:rPr>
                <w:rFonts w:cs="Arial"/>
                <w:i/>
                <w:lang w:val="es-CO"/>
              </w:rPr>
              <w:t>)</w:t>
            </w:r>
          </w:p>
        </w:tc>
      </w:tr>
      <w:tr w:rsidR="00BC28BC" w:rsidRPr="008D1D61" w:rsidTr="006B64AB">
        <w:trPr>
          <w:trHeight w:val="70"/>
          <w:jc w:val="center"/>
        </w:trPr>
        <w:tc>
          <w:tcPr>
            <w:tcW w:w="1627" w:type="dxa"/>
            <w:shd w:val="clear" w:color="auto" w:fill="auto"/>
            <w:tcMar>
              <w:top w:w="0" w:type="dxa"/>
              <w:left w:w="70" w:type="dxa"/>
              <w:bottom w:w="0" w:type="dxa"/>
              <w:right w:w="70" w:type="dxa"/>
            </w:tcMar>
            <w:vAlign w:val="center"/>
          </w:tcPr>
          <w:p w:rsidR="00BC28BC" w:rsidRPr="008D1D61" w:rsidRDefault="00BC28BC" w:rsidP="00BC28BC">
            <w:pPr>
              <w:pStyle w:val="Textoindependiente"/>
              <w:jc w:val="both"/>
              <w:rPr>
                <w:rFonts w:cs="Arial"/>
                <w:b/>
                <w:sz w:val="20"/>
                <w:lang w:val="es-CO"/>
              </w:rPr>
            </w:pPr>
            <w:r w:rsidRPr="008D1D61">
              <w:rPr>
                <w:rFonts w:cs="Arial"/>
                <w:b/>
                <w:sz w:val="20"/>
                <w:lang w:val="es-CO"/>
              </w:rPr>
              <w:t>Análisis de garantías:</w:t>
            </w:r>
          </w:p>
          <w:p w:rsidR="00BC28BC" w:rsidRPr="008D1D61" w:rsidRDefault="00BC28BC" w:rsidP="00BC28BC">
            <w:pPr>
              <w:pStyle w:val="Textoindependiente"/>
              <w:jc w:val="both"/>
              <w:rPr>
                <w:rFonts w:cs="Arial"/>
                <w:b/>
                <w:sz w:val="20"/>
                <w:lang w:val="es-CO"/>
              </w:rPr>
            </w:pPr>
            <w:r w:rsidRPr="008D1D61">
              <w:rPr>
                <w:rFonts w:cs="Arial"/>
                <w:b/>
                <w:sz w:val="20"/>
                <w:lang w:val="es-CO"/>
              </w:rPr>
              <w:t>tipificación, estimación y asignación del riesgo</w:t>
            </w:r>
          </w:p>
        </w:tc>
        <w:tc>
          <w:tcPr>
            <w:tcW w:w="8438" w:type="dxa"/>
            <w:shd w:val="clear" w:color="auto" w:fill="auto"/>
            <w:tcMar>
              <w:top w:w="0" w:type="dxa"/>
              <w:left w:w="70" w:type="dxa"/>
              <w:bottom w:w="0" w:type="dxa"/>
              <w:right w:w="70" w:type="dxa"/>
            </w:tcMar>
            <w:vAlign w:val="center"/>
          </w:tcPr>
          <w:p w:rsidR="00BC28BC" w:rsidRPr="008D1D61" w:rsidRDefault="00BC28BC" w:rsidP="00BC28BC">
            <w:pPr>
              <w:pStyle w:val="Prrafodelista"/>
              <w:ind w:left="0"/>
              <w:jc w:val="both"/>
              <w:rPr>
                <w:rFonts w:cs="Arial"/>
              </w:rPr>
            </w:pPr>
            <w:r w:rsidRPr="008D1D61">
              <w:rPr>
                <w:rFonts w:cs="Arial"/>
              </w:rPr>
              <w:t xml:space="preserve">Las contenidas </w:t>
            </w:r>
            <w:r w:rsidRPr="00D903DC">
              <w:rPr>
                <w:rFonts w:cs="Arial"/>
              </w:rPr>
              <w:t>en el Anexo No. 4 de</w:t>
            </w:r>
            <w:r w:rsidRPr="008D1D61">
              <w:rPr>
                <w:rFonts w:cs="Arial"/>
              </w:rPr>
              <w:t xml:space="preserve"> la presente Invitación. </w:t>
            </w:r>
          </w:p>
        </w:tc>
      </w:tr>
    </w:tbl>
    <w:p w:rsidR="00717779" w:rsidRDefault="00717779" w:rsidP="00717779">
      <w:pPr>
        <w:pStyle w:val="Textoindependiente"/>
        <w:tabs>
          <w:tab w:val="left" w:pos="0"/>
          <w:tab w:val="left" w:pos="36"/>
        </w:tabs>
        <w:suppressAutoHyphens/>
        <w:autoSpaceDN w:val="0"/>
        <w:jc w:val="both"/>
        <w:textAlignment w:val="baseline"/>
        <w:rPr>
          <w:rFonts w:cs="Arial"/>
          <w:b/>
          <w:bCs/>
          <w:sz w:val="20"/>
        </w:rPr>
      </w:pPr>
    </w:p>
    <w:p w:rsidR="00AD6484" w:rsidRDefault="00AD6484" w:rsidP="00CF7155">
      <w:pPr>
        <w:pStyle w:val="Textoindependiente"/>
        <w:numPr>
          <w:ilvl w:val="0"/>
          <w:numId w:val="3"/>
        </w:numPr>
        <w:tabs>
          <w:tab w:val="left" w:pos="0"/>
          <w:tab w:val="left" w:pos="36"/>
        </w:tabs>
        <w:suppressAutoHyphens/>
        <w:autoSpaceDN w:val="0"/>
        <w:jc w:val="both"/>
        <w:textAlignment w:val="baseline"/>
        <w:rPr>
          <w:rFonts w:cs="Arial"/>
          <w:b/>
          <w:bCs/>
          <w:sz w:val="20"/>
        </w:rPr>
      </w:pPr>
      <w:r w:rsidRPr="00A75548">
        <w:rPr>
          <w:rFonts w:cs="Arial"/>
          <w:b/>
          <w:bCs/>
          <w:sz w:val="20"/>
        </w:rPr>
        <w:t>REQUISITOS MÍNIMOS HABILITANTES.</w:t>
      </w:r>
    </w:p>
    <w:p w:rsidR="00F93C47" w:rsidRDefault="00F93C47" w:rsidP="00F93C47">
      <w:pPr>
        <w:pStyle w:val="Textoindependiente"/>
        <w:tabs>
          <w:tab w:val="left" w:pos="0"/>
          <w:tab w:val="left" w:pos="36"/>
        </w:tabs>
        <w:suppressAutoHyphens/>
        <w:autoSpaceDN w:val="0"/>
        <w:ind w:left="390"/>
        <w:jc w:val="both"/>
        <w:textAlignment w:val="baseline"/>
        <w:rPr>
          <w:rFonts w:cs="Arial"/>
          <w:b/>
          <w:bCs/>
          <w:sz w:val="20"/>
        </w:rPr>
      </w:pPr>
    </w:p>
    <w:p w:rsidR="00F93C47" w:rsidRDefault="00F93C47" w:rsidP="00F93C47">
      <w:pPr>
        <w:pStyle w:val="Textoindependiente"/>
        <w:tabs>
          <w:tab w:val="left" w:pos="426"/>
        </w:tabs>
        <w:jc w:val="both"/>
        <w:rPr>
          <w:sz w:val="20"/>
        </w:rPr>
      </w:pPr>
      <w:r w:rsidRPr="00FA0FE1">
        <w:rPr>
          <w:sz w:val="20"/>
        </w:rPr>
        <w:t xml:space="preserve">Ingresando </w:t>
      </w:r>
      <w:r>
        <w:rPr>
          <w:sz w:val="20"/>
        </w:rPr>
        <w:t xml:space="preserve">a la página </w:t>
      </w:r>
      <w:hyperlink r:id="rId8" w:history="1">
        <w:r w:rsidRPr="003F238B">
          <w:rPr>
            <w:rStyle w:val="Hipervnculo"/>
            <w:sz w:val="20"/>
          </w:rPr>
          <w:t>www.colombiacompra.gov.co</w:t>
        </w:r>
      </w:hyperlink>
      <w:r>
        <w:rPr>
          <w:sz w:val="20"/>
        </w:rPr>
        <w:t xml:space="preserve"> en la pestaña de P</w:t>
      </w:r>
      <w:r w:rsidRPr="00FA0FE1">
        <w:rPr>
          <w:sz w:val="20"/>
        </w:rPr>
        <w:t>roveedores</w:t>
      </w:r>
      <w:r>
        <w:rPr>
          <w:sz w:val="20"/>
        </w:rPr>
        <w:t xml:space="preserve"> dar clic en </w:t>
      </w:r>
      <w:r w:rsidRPr="00FA0FE1">
        <w:rPr>
          <w:sz w:val="20"/>
        </w:rPr>
        <w:t xml:space="preserve">SECOP II </w:t>
      </w:r>
      <w:r>
        <w:rPr>
          <w:sz w:val="20"/>
        </w:rPr>
        <w:t>después ubicar nuevamente el enlace P</w:t>
      </w:r>
      <w:r w:rsidRPr="00FA0FE1">
        <w:rPr>
          <w:sz w:val="20"/>
        </w:rPr>
        <w:t>roveedores</w:t>
      </w:r>
      <w:r>
        <w:rPr>
          <w:sz w:val="20"/>
        </w:rPr>
        <w:t xml:space="preserve"> identificado con el icono como se muestra en la imagen siguiente, donde podrá además de otros usos, consultar la</w:t>
      </w:r>
      <w:r w:rsidRPr="00FA0FE1">
        <w:rPr>
          <w:sz w:val="20"/>
        </w:rPr>
        <w:t xml:space="preserve"> Guía rápida para presentación de ofertas</w:t>
      </w:r>
      <w:r>
        <w:rPr>
          <w:sz w:val="20"/>
        </w:rPr>
        <w:t>.</w:t>
      </w:r>
    </w:p>
    <w:p w:rsidR="00717779" w:rsidRDefault="00717779" w:rsidP="00F93C47">
      <w:pPr>
        <w:pStyle w:val="Textoindependiente"/>
        <w:tabs>
          <w:tab w:val="left" w:pos="426"/>
        </w:tabs>
        <w:jc w:val="both"/>
        <w:rPr>
          <w:sz w:val="20"/>
        </w:rPr>
      </w:pPr>
    </w:p>
    <w:p w:rsidR="001B2F0B" w:rsidRDefault="001B2F0B" w:rsidP="00F93C47">
      <w:pPr>
        <w:pStyle w:val="Textoindependiente"/>
        <w:tabs>
          <w:tab w:val="left" w:pos="426"/>
        </w:tabs>
        <w:jc w:val="both"/>
        <w:rPr>
          <w:sz w:val="20"/>
        </w:rPr>
      </w:pPr>
    </w:p>
    <w:p w:rsidR="00F93C47" w:rsidRPr="00C041F9" w:rsidRDefault="00F93C47" w:rsidP="00C041F9">
      <w:pPr>
        <w:shd w:val="clear" w:color="auto" w:fill="E5E5E5"/>
        <w:rPr>
          <w:color w:val="000000"/>
          <w:sz w:val="22"/>
          <w:szCs w:val="22"/>
        </w:rPr>
      </w:pPr>
      <w:r>
        <w:rPr>
          <w:noProof/>
          <w:lang w:val="es-CO" w:eastAsia="es-CO"/>
        </w:rPr>
        <w:drawing>
          <wp:inline distT="0" distB="0" distL="0" distR="0">
            <wp:extent cx="940435" cy="797560"/>
            <wp:effectExtent l="0" t="0" r="0" b="2540"/>
            <wp:docPr id="2" name="Imagen 2" descr="icon proveedo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con proveedores"/>
                    <pic:cNvPicPr>
                      <a:picLocks noChangeAspect="1" noChangeArrowheads="1"/>
                    </pic:cNvPicPr>
                  </pic:nvPicPr>
                  <pic:blipFill>
                    <a:blip r:embed="rId9" cstate="print"/>
                    <a:srcRect/>
                    <a:stretch>
                      <a:fillRect/>
                    </a:stretch>
                  </pic:blipFill>
                  <pic:spPr bwMode="auto">
                    <a:xfrm>
                      <a:off x="0" y="0"/>
                      <a:ext cx="994233" cy="843185"/>
                    </a:xfrm>
                    <a:prstGeom prst="rect">
                      <a:avLst/>
                    </a:prstGeom>
                    <a:noFill/>
                    <a:ln w="9525">
                      <a:noFill/>
                      <a:miter lim="800000"/>
                      <a:headEnd/>
                      <a:tailEnd/>
                    </a:ln>
                  </pic:spPr>
                </pic:pic>
              </a:graphicData>
            </a:graphic>
          </wp:inline>
        </w:drawing>
      </w:r>
    </w:p>
    <w:p w:rsidR="00F93C47" w:rsidRPr="00F93C47" w:rsidRDefault="001B2F0B" w:rsidP="00F93C47">
      <w:pPr>
        <w:shd w:val="clear" w:color="auto" w:fill="E5E5E5"/>
        <w:rPr>
          <w:color w:val="1C650C"/>
          <w:szCs w:val="22"/>
        </w:rPr>
      </w:pPr>
      <w:r>
        <w:rPr>
          <w:color w:val="1C650C"/>
          <w:szCs w:val="22"/>
        </w:rPr>
        <w:t xml:space="preserve">      </w:t>
      </w:r>
      <w:hyperlink r:id="rId10" w:history="1">
        <w:r w:rsidR="00F93C47" w:rsidRPr="00F93C47">
          <w:rPr>
            <w:rStyle w:val="Hipervnculo"/>
            <w:color w:val="1C650C"/>
            <w:szCs w:val="22"/>
          </w:rPr>
          <w:t>Proveedores</w:t>
        </w:r>
      </w:hyperlink>
    </w:p>
    <w:p w:rsidR="00717779" w:rsidRDefault="00717779" w:rsidP="00F93C47">
      <w:pPr>
        <w:adjustRightInd w:val="0"/>
        <w:jc w:val="both"/>
      </w:pPr>
    </w:p>
    <w:p w:rsidR="00F93C47" w:rsidRPr="00997940" w:rsidRDefault="00F93C47" w:rsidP="00F93C47">
      <w:pPr>
        <w:adjustRightInd w:val="0"/>
        <w:jc w:val="both"/>
      </w:pPr>
      <w:r w:rsidRPr="00997940">
        <w:t xml:space="preserve">Los proponentes deberán presentar la integridad de su oferta en la plataforma del SECOP II, en letra imprenta legible, escaneada de forma consecutiva (Formato PDF) con los siguientes documentos así: </w:t>
      </w:r>
    </w:p>
    <w:p w:rsidR="000558B1" w:rsidRPr="00CC4BBA" w:rsidRDefault="000558B1" w:rsidP="00717779">
      <w:pPr>
        <w:pStyle w:val="Textoindependiente"/>
        <w:tabs>
          <w:tab w:val="left" w:pos="142"/>
        </w:tabs>
        <w:suppressAutoHyphens/>
        <w:autoSpaceDN w:val="0"/>
        <w:jc w:val="both"/>
        <w:textAlignment w:val="baseline"/>
        <w:rPr>
          <w:rFonts w:cs="Arial"/>
          <w:b/>
          <w:bCs/>
          <w:sz w:val="20"/>
        </w:rPr>
      </w:pPr>
    </w:p>
    <w:p w:rsidR="009B7144" w:rsidRDefault="00516275" w:rsidP="000558B1">
      <w:pPr>
        <w:pStyle w:val="Textoindependiente"/>
        <w:tabs>
          <w:tab w:val="left" w:pos="142"/>
        </w:tabs>
        <w:ind w:left="-142"/>
        <w:jc w:val="both"/>
        <w:rPr>
          <w:rFonts w:cs="Arial"/>
          <w:b/>
          <w:sz w:val="20"/>
          <w:lang w:val="es-ES_tradnl"/>
        </w:rPr>
      </w:pPr>
      <w:r w:rsidRPr="00CC4BBA">
        <w:rPr>
          <w:rFonts w:cs="Arial"/>
          <w:b/>
          <w:sz w:val="20"/>
          <w:lang w:val="es-ES_tradnl"/>
        </w:rPr>
        <w:t xml:space="preserve">2.1 </w:t>
      </w:r>
      <w:r w:rsidR="00204852" w:rsidRPr="000451BC">
        <w:rPr>
          <w:rFonts w:cs="Arial"/>
          <w:b/>
          <w:sz w:val="20"/>
          <w:lang w:val="es-ES_tradnl"/>
        </w:rPr>
        <w:t>JURÍDICOS</w:t>
      </w:r>
      <w:r w:rsidR="00361503" w:rsidRPr="000451BC">
        <w:rPr>
          <w:rFonts w:cs="Arial"/>
          <w:b/>
          <w:sz w:val="20"/>
          <w:lang w:val="es-ES_tradnl"/>
        </w:rPr>
        <w:t xml:space="preserve"> </w:t>
      </w:r>
    </w:p>
    <w:p w:rsidR="000558B1" w:rsidRPr="001E0159" w:rsidRDefault="000558B1" w:rsidP="000558B1">
      <w:pPr>
        <w:pStyle w:val="Textoindependiente"/>
        <w:tabs>
          <w:tab w:val="left" w:pos="-142"/>
          <w:tab w:val="left" w:pos="142"/>
        </w:tabs>
        <w:ind w:left="-142"/>
        <w:jc w:val="both"/>
        <w:rPr>
          <w:rFonts w:cs="Arial"/>
          <w:b/>
          <w:sz w:val="20"/>
          <w:lang w:val="es-ES_tradnl"/>
        </w:rPr>
      </w:pPr>
    </w:p>
    <w:p w:rsidR="000558B1" w:rsidRPr="001E0159" w:rsidRDefault="000558B1" w:rsidP="000558B1">
      <w:pPr>
        <w:pStyle w:val="Textoindependiente"/>
        <w:numPr>
          <w:ilvl w:val="0"/>
          <w:numId w:val="4"/>
        </w:numPr>
        <w:tabs>
          <w:tab w:val="left" w:pos="-284"/>
          <w:tab w:val="left" w:pos="-142"/>
          <w:tab w:val="left" w:pos="142"/>
        </w:tabs>
        <w:suppressAutoHyphens/>
        <w:autoSpaceDN w:val="0"/>
        <w:ind w:left="-142" w:firstLine="0"/>
        <w:jc w:val="both"/>
        <w:textAlignment w:val="baseline"/>
        <w:rPr>
          <w:rFonts w:cs="Arial"/>
          <w:sz w:val="20"/>
        </w:rPr>
      </w:pPr>
      <w:r w:rsidRPr="001E0159">
        <w:rPr>
          <w:rFonts w:cs="Arial"/>
          <w:b/>
          <w:sz w:val="20"/>
        </w:rPr>
        <w:t>Carta de Presentación de la Oferta:</w:t>
      </w:r>
      <w:r w:rsidRPr="001E0159">
        <w:rPr>
          <w:rFonts w:cs="Arial"/>
          <w:sz w:val="20"/>
        </w:rPr>
        <w:t xml:space="preserve"> </w:t>
      </w:r>
      <w:r w:rsidRPr="00172E30">
        <w:rPr>
          <w:rFonts w:cs="Arial"/>
          <w:sz w:val="20"/>
        </w:rPr>
        <w:t xml:space="preserve">De acuerdo al </w:t>
      </w:r>
      <w:r w:rsidRPr="00172E30">
        <w:rPr>
          <w:rFonts w:cs="Arial"/>
          <w:b/>
          <w:sz w:val="20"/>
        </w:rPr>
        <w:t xml:space="preserve">formulario No. 1 adjunto, </w:t>
      </w:r>
      <w:r w:rsidRPr="00172E30">
        <w:rPr>
          <w:rFonts w:cs="Arial"/>
          <w:sz w:val="20"/>
        </w:rPr>
        <w:t>firmada</w:t>
      </w:r>
      <w:r w:rsidRPr="001E0159">
        <w:rPr>
          <w:rFonts w:cs="Arial"/>
          <w:sz w:val="20"/>
        </w:rPr>
        <w:t xml:space="preserve"> por el oferente (persona natural o Representante Legal de la persona jurídica).</w:t>
      </w:r>
    </w:p>
    <w:p w:rsidR="00717779" w:rsidRPr="001E0159" w:rsidRDefault="00717779" w:rsidP="00586A67">
      <w:pPr>
        <w:pStyle w:val="Textoindependiente"/>
        <w:tabs>
          <w:tab w:val="left" w:pos="-284"/>
          <w:tab w:val="left" w:pos="-142"/>
          <w:tab w:val="left" w:pos="142"/>
        </w:tabs>
        <w:suppressAutoHyphens/>
        <w:autoSpaceDN w:val="0"/>
        <w:jc w:val="both"/>
        <w:textAlignment w:val="baseline"/>
        <w:rPr>
          <w:rFonts w:cs="Arial"/>
          <w:sz w:val="20"/>
        </w:rPr>
      </w:pPr>
    </w:p>
    <w:p w:rsidR="000558B1" w:rsidRPr="001E0159" w:rsidRDefault="000558B1" w:rsidP="000558B1">
      <w:pPr>
        <w:pStyle w:val="Textoindependiente"/>
        <w:numPr>
          <w:ilvl w:val="0"/>
          <w:numId w:val="4"/>
        </w:numPr>
        <w:tabs>
          <w:tab w:val="left" w:pos="-284"/>
          <w:tab w:val="left" w:pos="-142"/>
          <w:tab w:val="left" w:pos="142"/>
        </w:tabs>
        <w:suppressAutoHyphens/>
        <w:autoSpaceDE w:val="0"/>
        <w:autoSpaceDN w:val="0"/>
        <w:ind w:left="-142" w:firstLine="0"/>
        <w:jc w:val="both"/>
        <w:textAlignment w:val="baseline"/>
        <w:rPr>
          <w:rFonts w:cs="Arial"/>
          <w:i/>
          <w:sz w:val="20"/>
        </w:rPr>
      </w:pPr>
      <w:r w:rsidRPr="001E0159">
        <w:rPr>
          <w:rFonts w:cs="Arial"/>
          <w:b/>
          <w:sz w:val="20"/>
        </w:rPr>
        <w:lastRenderedPageBreak/>
        <w:t xml:space="preserve">Certificado Original de Existencia y Representación Legal </w:t>
      </w:r>
      <w:r w:rsidRPr="001E0159">
        <w:rPr>
          <w:rFonts w:cs="Arial"/>
          <w:sz w:val="20"/>
        </w:rPr>
        <w:t xml:space="preserve">para personas jurídicas y/o matricula mercantil de persona natural expedido (s) por la Cámara de Comercio respectiva, con </w:t>
      </w:r>
      <w:r w:rsidRPr="001E0159">
        <w:rPr>
          <w:rFonts w:cs="Arial"/>
          <w:sz w:val="20"/>
          <w:u w:val="single"/>
          <w:lang w:val="es-CO" w:eastAsia="es-CO"/>
        </w:rPr>
        <w:t>el cual debe haber sido expedido dentro de los treinta (30) días calendario anteriores a la fecha de presentación de la propuesta.</w:t>
      </w:r>
    </w:p>
    <w:p w:rsidR="00717779" w:rsidRPr="001E0159" w:rsidRDefault="00717779" w:rsidP="000558B1">
      <w:pPr>
        <w:pStyle w:val="Textoindependiente"/>
        <w:tabs>
          <w:tab w:val="left" w:pos="-284"/>
          <w:tab w:val="left" w:pos="-142"/>
          <w:tab w:val="left" w:pos="142"/>
        </w:tabs>
        <w:suppressAutoHyphens/>
        <w:autoSpaceDE w:val="0"/>
        <w:autoSpaceDN w:val="0"/>
        <w:ind w:left="-142"/>
        <w:jc w:val="both"/>
        <w:textAlignment w:val="baseline"/>
        <w:rPr>
          <w:rFonts w:cs="Arial"/>
          <w:i/>
          <w:color w:val="0000FF"/>
          <w:sz w:val="20"/>
        </w:rPr>
      </w:pPr>
    </w:p>
    <w:p w:rsidR="000558B1" w:rsidRPr="001E0159" w:rsidRDefault="000558B1" w:rsidP="000558B1">
      <w:pPr>
        <w:pStyle w:val="Textoindependiente"/>
        <w:numPr>
          <w:ilvl w:val="0"/>
          <w:numId w:val="4"/>
        </w:numPr>
        <w:tabs>
          <w:tab w:val="left" w:pos="-284"/>
          <w:tab w:val="left" w:pos="-142"/>
          <w:tab w:val="left" w:pos="142"/>
        </w:tabs>
        <w:suppressAutoHyphens/>
        <w:autoSpaceDE w:val="0"/>
        <w:autoSpaceDN w:val="0"/>
        <w:ind w:left="-142" w:firstLine="0"/>
        <w:jc w:val="both"/>
        <w:textAlignment w:val="baseline"/>
        <w:rPr>
          <w:rFonts w:cs="Arial"/>
          <w:i/>
          <w:color w:val="0000FF"/>
          <w:sz w:val="20"/>
        </w:rPr>
      </w:pPr>
      <w:r w:rsidRPr="001E0159">
        <w:rPr>
          <w:rFonts w:cs="Arial"/>
          <w:b/>
          <w:sz w:val="20"/>
        </w:rPr>
        <w:t>Cuando hubiere lugar a ello, autorización de la junta directiva, junta de socios o asamblea general, al representante legal para la celebración del contrato.</w:t>
      </w:r>
    </w:p>
    <w:p w:rsidR="000558B1" w:rsidRPr="001E0159" w:rsidRDefault="000558B1" w:rsidP="000558B1">
      <w:pPr>
        <w:pStyle w:val="Textoindependiente"/>
        <w:numPr>
          <w:ilvl w:val="0"/>
          <w:numId w:val="4"/>
        </w:numPr>
        <w:tabs>
          <w:tab w:val="left" w:pos="-284"/>
          <w:tab w:val="left" w:pos="-142"/>
          <w:tab w:val="left" w:pos="142"/>
        </w:tabs>
        <w:suppressAutoHyphens/>
        <w:autoSpaceDN w:val="0"/>
        <w:ind w:left="-142" w:firstLine="0"/>
        <w:jc w:val="both"/>
        <w:textAlignment w:val="baseline"/>
        <w:rPr>
          <w:rFonts w:cs="Arial"/>
          <w:sz w:val="20"/>
        </w:rPr>
      </w:pPr>
      <w:r w:rsidRPr="001E0159">
        <w:rPr>
          <w:rFonts w:cs="Arial"/>
          <w:b/>
          <w:sz w:val="20"/>
        </w:rPr>
        <w:t>Fotocopia de la Cédula de Ciudadanía</w:t>
      </w:r>
      <w:r w:rsidRPr="001E0159">
        <w:rPr>
          <w:rFonts w:cs="Arial"/>
          <w:sz w:val="20"/>
        </w:rPr>
        <w:t xml:space="preserve"> del Representante Legal y/o proponente. </w:t>
      </w:r>
    </w:p>
    <w:p w:rsidR="000558B1" w:rsidRDefault="000558B1" w:rsidP="000558B1">
      <w:pPr>
        <w:pStyle w:val="Textoindependiente"/>
        <w:numPr>
          <w:ilvl w:val="0"/>
          <w:numId w:val="4"/>
        </w:numPr>
        <w:tabs>
          <w:tab w:val="left" w:pos="-284"/>
          <w:tab w:val="left" w:pos="142"/>
        </w:tabs>
        <w:suppressAutoHyphens/>
        <w:autoSpaceDN w:val="0"/>
        <w:ind w:left="-142" w:firstLine="0"/>
        <w:jc w:val="both"/>
        <w:textAlignment w:val="baseline"/>
        <w:rPr>
          <w:rFonts w:cs="Arial"/>
          <w:sz w:val="20"/>
        </w:rPr>
      </w:pPr>
      <w:r w:rsidRPr="001E0159">
        <w:rPr>
          <w:rFonts w:cs="Arial"/>
          <w:sz w:val="20"/>
        </w:rPr>
        <w:t>La Policía Nacional consultará el Boletín de Responsables Fiscales de la Contraloría General de la República de la firma y del Representante Legal. (</w:t>
      </w:r>
      <w:hyperlink r:id="rId11" w:history="1">
        <w:r w:rsidRPr="001E0159">
          <w:rPr>
            <w:rStyle w:val="Hipervnculo"/>
            <w:rFonts w:cs="Arial"/>
            <w:sz w:val="20"/>
          </w:rPr>
          <w:t>www.contraloriagen.gov.co</w:t>
        </w:r>
      </w:hyperlink>
      <w:r w:rsidRPr="001E0159">
        <w:rPr>
          <w:rFonts w:cs="Arial"/>
          <w:sz w:val="20"/>
        </w:rPr>
        <w:t xml:space="preserve"> – link, certificado antecedentes fiscales).</w:t>
      </w:r>
    </w:p>
    <w:p w:rsidR="000558B1" w:rsidRPr="001E0159" w:rsidRDefault="000558B1" w:rsidP="000558B1">
      <w:pPr>
        <w:pStyle w:val="Textoindependiente"/>
        <w:numPr>
          <w:ilvl w:val="0"/>
          <w:numId w:val="4"/>
        </w:numPr>
        <w:tabs>
          <w:tab w:val="left" w:pos="-284"/>
          <w:tab w:val="left" w:pos="-142"/>
          <w:tab w:val="left" w:pos="142"/>
        </w:tabs>
        <w:suppressAutoHyphens/>
        <w:autoSpaceDN w:val="0"/>
        <w:ind w:left="-142" w:firstLine="0"/>
        <w:jc w:val="both"/>
        <w:textAlignment w:val="baseline"/>
        <w:rPr>
          <w:rFonts w:cs="Arial"/>
          <w:sz w:val="20"/>
        </w:rPr>
      </w:pPr>
      <w:r w:rsidRPr="001E0159">
        <w:rPr>
          <w:rFonts w:cs="Arial"/>
          <w:sz w:val="20"/>
        </w:rPr>
        <w:t>La Policía Nacional consultará los antecedentes judiciales del oferente o su Representante Legal. (</w:t>
      </w:r>
      <w:hyperlink r:id="rId12" w:history="1">
        <w:r w:rsidRPr="001E0159">
          <w:rPr>
            <w:rStyle w:val="Hipervnculo"/>
            <w:rFonts w:cs="Arial"/>
            <w:sz w:val="20"/>
          </w:rPr>
          <w:t>www.policia.gov.co</w:t>
        </w:r>
      </w:hyperlink>
      <w:r w:rsidRPr="001E0159">
        <w:rPr>
          <w:rFonts w:cs="Arial"/>
          <w:sz w:val="20"/>
        </w:rPr>
        <w:t xml:space="preserve"> – link, Enlaces de Interés)</w:t>
      </w:r>
    </w:p>
    <w:p w:rsidR="00717779" w:rsidRPr="002D0747" w:rsidRDefault="000558B1" w:rsidP="0094546A">
      <w:pPr>
        <w:pStyle w:val="Textoindependiente"/>
        <w:numPr>
          <w:ilvl w:val="0"/>
          <w:numId w:val="4"/>
        </w:numPr>
        <w:tabs>
          <w:tab w:val="left" w:pos="-284"/>
          <w:tab w:val="left" w:pos="-142"/>
          <w:tab w:val="left" w:pos="142"/>
        </w:tabs>
        <w:suppressAutoHyphens/>
        <w:autoSpaceDN w:val="0"/>
        <w:ind w:left="-142" w:firstLine="0"/>
        <w:jc w:val="both"/>
        <w:textAlignment w:val="baseline"/>
        <w:rPr>
          <w:rFonts w:cs="Arial"/>
          <w:sz w:val="20"/>
        </w:rPr>
      </w:pPr>
      <w:r w:rsidRPr="001E0159">
        <w:rPr>
          <w:rFonts w:cs="Arial"/>
          <w:sz w:val="20"/>
        </w:rPr>
        <w:t xml:space="preserve">La Policía Nacional consultara el certificado de antecedentes disciplinarios de la Procuraduría General de </w:t>
      </w:r>
      <w:r w:rsidRPr="002D0747">
        <w:rPr>
          <w:rFonts w:cs="Arial"/>
          <w:sz w:val="20"/>
        </w:rPr>
        <w:t>la Nación del Representante Legal. (</w:t>
      </w:r>
      <w:hyperlink r:id="rId13" w:history="1">
        <w:r w:rsidRPr="002D0747">
          <w:rPr>
            <w:rStyle w:val="Hipervnculo"/>
            <w:rFonts w:cs="Arial"/>
            <w:sz w:val="20"/>
          </w:rPr>
          <w:t>www.procuraduria.gov.co</w:t>
        </w:r>
      </w:hyperlink>
      <w:r w:rsidRPr="002D0747">
        <w:rPr>
          <w:rFonts w:cs="Arial"/>
          <w:sz w:val="20"/>
        </w:rPr>
        <w:t xml:space="preserve"> – link, Generar Certificado).</w:t>
      </w:r>
    </w:p>
    <w:p w:rsidR="000558B1" w:rsidRPr="002D0747" w:rsidRDefault="000558B1" w:rsidP="000558B1">
      <w:pPr>
        <w:pStyle w:val="Textoindependiente"/>
        <w:numPr>
          <w:ilvl w:val="0"/>
          <w:numId w:val="4"/>
        </w:numPr>
        <w:tabs>
          <w:tab w:val="left" w:pos="-284"/>
          <w:tab w:val="left" w:pos="-142"/>
          <w:tab w:val="left" w:pos="142"/>
        </w:tabs>
        <w:suppressAutoHyphens/>
        <w:autoSpaceDN w:val="0"/>
        <w:ind w:left="-142" w:firstLine="0"/>
        <w:jc w:val="both"/>
        <w:textAlignment w:val="baseline"/>
        <w:rPr>
          <w:rFonts w:cs="Arial"/>
          <w:sz w:val="20"/>
          <w:u w:val="single"/>
        </w:rPr>
      </w:pPr>
      <w:r w:rsidRPr="002D0747">
        <w:rPr>
          <w:rFonts w:cs="Arial"/>
          <w:b/>
          <w:sz w:val="20"/>
        </w:rPr>
        <w:t>Certificación de Aportes Parafiscales y aportes al sistema de seguridad social integral</w:t>
      </w:r>
      <w:r w:rsidRPr="002D0747">
        <w:rPr>
          <w:rFonts w:cs="Arial"/>
          <w:sz w:val="20"/>
        </w:rPr>
        <w:t xml:space="preserve"> suscrito por el Representante Legal, o Revisor Fiscal, según corresponda. </w:t>
      </w:r>
      <w:r w:rsidRPr="002D0747">
        <w:rPr>
          <w:rFonts w:cs="Arial"/>
          <w:color w:val="0000FF"/>
          <w:sz w:val="20"/>
          <w:bdr w:val="none" w:sz="0" w:space="0" w:color="auto" w:frame="1"/>
          <w:shd w:val="clear" w:color="auto" w:fill="FFFFFF"/>
        </w:rPr>
        <w:t>En este último evento, se deberá anexar fotocopia de la tarjeta profesional del revisor fiscal. el cual debe haber sido expedido dentro de los seis (06) meses calendario anteriores a la fecha de presentación de la propuesta. </w:t>
      </w:r>
    </w:p>
    <w:p w:rsidR="00717779" w:rsidRPr="006B64AB" w:rsidRDefault="00717779" w:rsidP="006B64AB">
      <w:pPr>
        <w:tabs>
          <w:tab w:val="left" w:pos="142"/>
        </w:tabs>
        <w:rPr>
          <w:u w:val="single"/>
        </w:rPr>
      </w:pPr>
    </w:p>
    <w:p w:rsidR="000558B1" w:rsidRPr="00172E30" w:rsidRDefault="000558B1" w:rsidP="000558B1">
      <w:pPr>
        <w:pStyle w:val="Textoindependiente"/>
        <w:tabs>
          <w:tab w:val="left" w:pos="142"/>
        </w:tabs>
        <w:suppressAutoHyphens/>
        <w:autoSpaceDN w:val="0"/>
        <w:ind w:left="-142"/>
        <w:jc w:val="both"/>
        <w:textAlignment w:val="baseline"/>
        <w:rPr>
          <w:rFonts w:cs="Arial"/>
          <w:sz w:val="20"/>
        </w:rPr>
      </w:pPr>
      <w:r w:rsidRPr="00172E30">
        <w:rPr>
          <w:rFonts w:cs="Arial"/>
          <w:b/>
          <w:sz w:val="20"/>
        </w:rPr>
        <w:t>PERSONA JURIDICA:</w:t>
      </w:r>
      <w:r w:rsidRPr="00172E30">
        <w:rPr>
          <w:rFonts w:cs="Arial"/>
          <w:sz w:val="20"/>
        </w:rPr>
        <w:t xml:space="preserve"> Certificación expedida por el representante legal o revisor fiscal por el termino establecido en el artículo 50 de la Ley 789 de 2002, aportando la plantilla del último pago de los aportes de salud y pensión, fecha de pago verificable acorde Decreto 1670 de 2007.</w:t>
      </w:r>
    </w:p>
    <w:p w:rsidR="00717779" w:rsidRPr="00172E30" w:rsidRDefault="00717779" w:rsidP="006B64AB">
      <w:pPr>
        <w:pStyle w:val="Textoindependiente"/>
        <w:tabs>
          <w:tab w:val="left" w:pos="142"/>
        </w:tabs>
        <w:suppressAutoHyphens/>
        <w:autoSpaceDN w:val="0"/>
        <w:jc w:val="both"/>
        <w:textAlignment w:val="baseline"/>
        <w:rPr>
          <w:rFonts w:cs="Arial"/>
          <w:sz w:val="20"/>
        </w:rPr>
      </w:pPr>
    </w:p>
    <w:p w:rsidR="000558B1" w:rsidRPr="00172E30" w:rsidRDefault="000558B1" w:rsidP="000558B1">
      <w:pPr>
        <w:pStyle w:val="Textoindependiente"/>
        <w:tabs>
          <w:tab w:val="left" w:pos="142"/>
        </w:tabs>
        <w:suppressAutoHyphens/>
        <w:autoSpaceDN w:val="0"/>
        <w:ind w:left="-142"/>
        <w:jc w:val="both"/>
        <w:textAlignment w:val="baseline"/>
        <w:rPr>
          <w:rFonts w:cs="Arial"/>
          <w:sz w:val="20"/>
        </w:rPr>
      </w:pPr>
      <w:r w:rsidRPr="00172E30">
        <w:rPr>
          <w:rFonts w:cs="Arial"/>
          <w:b/>
          <w:sz w:val="20"/>
        </w:rPr>
        <w:t>PERSONA NATURAL:</w:t>
      </w:r>
      <w:r w:rsidRPr="00172E30">
        <w:rPr>
          <w:rFonts w:cs="Arial"/>
          <w:sz w:val="20"/>
        </w:rPr>
        <w:t xml:space="preserve"> Declaración juramentada, en la cual el oferente a nombre propio certifique el pago de los aportes parafiscales e indique que se encuentra al día con dichos pagos (caja de compensación familiar, SENA e Instituto de Bienestar Familiar). La información presentada en desarrollo del presente numeral se suministra bajo gravedad de juramento, respecto su fidelidad y veracidad.</w:t>
      </w:r>
    </w:p>
    <w:p w:rsidR="00717779" w:rsidRPr="001E0159" w:rsidRDefault="00717779" w:rsidP="002D0747">
      <w:pPr>
        <w:pStyle w:val="Textoindependiente"/>
        <w:tabs>
          <w:tab w:val="left" w:pos="-284"/>
          <w:tab w:val="left" w:pos="-142"/>
          <w:tab w:val="left" w:pos="142"/>
        </w:tabs>
        <w:suppressAutoHyphens/>
        <w:autoSpaceDN w:val="0"/>
        <w:jc w:val="both"/>
        <w:textAlignment w:val="baseline"/>
        <w:rPr>
          <w:rFonts w:cs="Arial"/>
          <w:sz w:val="20"/>
          <w:u w:val="single"/>
        </w:rPr>
      </w:pPr>
    </w:p>
    <w:p w:rsidR="000558B1" w:rsidRPr="001E0159" w:rsidRDefault="000558B1" w:rsidP="000558B1">
      <w:pPr>
        <w:pStyle w:val="Textoindependiente"/>
        <w:numPr>
          <w:ilvl w:val="0"/>
          <w:numId w:val="4"/>
        </w:numPr>
        <w:tabs>
          <w:tab w:val="left" w:pos="-284"/>
          <w:tab w:val="left" w:pos="-142"/>
          <w:tab w:val="left" w:pos="142"/>
        </w:tabs>
        <w:suppressAutoHyphens/>
        <w:autoSpaceDN w:val="0"/>
        <w:ind w:left="-142" w:firstLine="0"/>
        <w:jc w:val="both"/>
        <w:textAlignment w:val="baseline"/>
        <w:rPr>
          <w:rFonts w:cs="Arial"/>
          <w:b/>
          <w:sz w:val="20"/>
        </w:rPr>
      </w:pPr>
      <w:r w:rsidRPr="001E0159">
        <w:rPr>
          <w:rFonts w:cs="Arial"/>
          <w:b/>
          <w:sz w:val="20"/>
        </w:rPr>
        <w:t>Copia del Formulario de Inscripción en el Registro Único Tributario (RUT).</w:t>
      </w:r>
    </w:p>
    <w:p w:rsidR="00717779" w:rsidRPr="001E0159" w:rsidRDefault="00717779" w:rsidP="006B64AB">
      <w:pPr>
        <w:pStyle w:val="Textoindependiente"/>
        <w:tabs>
          <w:tab w:val="left" w:pos="-284"/>
          <w:tab w:val="left" w:pos="-142"/>
          <w:tab w:val="left" w:pos="142"/>
        </w:tabs>
        <w:suppressAutoHyphens/>
        <w:autoSpaceDN w:val="0"/>
        <w:jc w:val="both"/>
        <w:textAlignment w:val="baseline"/>
        <w:rPr>
          <w:rFonts w:cs="Arial"/>
          <w:b/>
          <w:sz w:val="20"/>
        </w:rPr>
      </w:pPr>
    </w:p>
    <w:p w:rsidR="000558B1" w:rsidRPr="001E0159" w:rsidRDefault="000558B1" w:rsidP="000558B1">
      <w:pPr>
        <w:pStyle w:val="Textoindependiente"/>
        <w:numPr>
          <w:ilvl w:val="0"/>
          <w:numId w:val="4"/>
        </w:numPr>
        <w:tabs>
          <w:tab w:val="left" w:pos="-284"/>
          <w:tab w:val="left" w:pos="-142"/>
          <w:tab w:val="left" w:pos="142"/>
        </w:tabs>
        <w:suppressAutoHyphens/>
        <w:autoSpaceDN w:val="0"/>
        <w:ind w:left="-142" w:firstLine="0"/>
        <w:jc w:val="both"/>
        <w:textAlignment w:val="baseline"/>
        <w:rPr>
          <w:rFonts w:cs="Arial"/>
          <w:sz w:val="20"/>
        </w:rPr>
      </w:pPr>
      <w:r w:rsidRPr="00172E30">
        <w:rPr>
          <w:rFonts w:cs="Arial"/>
          <w:b/>
          <w:sz w:val="20"/>
        </w:rPr>
        <w:t>Compromiso Anticorrupción</w:t>
      </w:r>
      <w:r w:rsidRPr="00172E30">
        <w:rPr>
          <w:rFonts w:cs="Arial"/>
          <w:sz w:val="20"/>
        </w:rPr>
        <w:t xml:space="preserve">: De acuerdo con el </w:t>
      </w:r>
      <w:r w:rsidRPr="00172E30">
        <w:rPr>
          <w:rFonts w:cs="Arial"/>
          <w:b/>
          <w:sz w:val="20"/>
        </w:rPr>
        <w:t>Formulario No. 3 adjunto</w:t>
      </w:r>
      <w:r w:rsidRPr="00172E30">
        <w:rPr>
          <w:rFonts w:cs="Arial"/>
          <w:sz w:val="20"/>
        </w:rPr>
        <w:t>, suscrito</w:t>
      </w:r>
      <w:r w:rsidRPr="001E0159">
        <w:rPr>
          <w:rFonts w:cs="Arial"/>
          <w:sz w:val="20"/>
        </w:rPr>
        <w:t xml:space="preserve"> por el oferente (Persona Natural o Representante Legal de la persona jurídica).</w:t>
      </w:r>
    </w:p>
    <w:p w:rsidR="00717779" w:rsidRPr="001E0159" w:rsidRDefault="00717779" w:rsidP="006B64AB">
      <w:pPr>
        <w:pStyle w:val="Textoindependiente"/>
        <w:tabs>
          <w:tab w:val="left" w:pos="-284"/>
          <w:tab w:val="left" w:pos="-142"/>
          <w:tab w:val="left" w:pos="142"/>
        </w:tabs>
        <w:suppressAutoHyphens/>
        <w:autoSpaceDN w:val="0"/>
        <w:jc w:val="both"/>
        <w:textAlignment w:val="baseline"/>
        <w:rPr>
          <w:rFonts w:cs="Arial"/>
          <w:sz w:val="20"/>
        </w:rPr>
      </w:pPr>
    </w:p>
    <w:p w:rsidR="000558B1" w:rsidRDefault="000558B1" w:rsidP="000558B1">
      <w:pPr>
        <w:widowControl w:val="0"/>
        <w:numPr>
          <w:ilvl w:val="0"/>
          <w:numId w:val="4"/>
        </w:numPr>
        <w:tabs>
          <w:tab w:val="left" w:pos="-284"/>
          <w:tab w:val="left" w:pos="-142"/>
          <w:tab w:val="left" w:pos="142"/>
        </w:tabs>
        <w:adjustRightInd w:val="0"/>
        <w:ind w:left="-142" w:firstLine="0"/>
        <w:jc w:val="both"/>
        <w:rPr>
          <w:lang w:val="es-MX"/>
        </w:rPr>
      </w:pPr>
      <w:r w:rsidRPr="001E0159">
        <w:rPr>
          <w:b/>
          <w:lang w:val="es-MX"/>
        </w:rPr>
        <w:t>Origen Lícito de Recursos</w:t>
      </w:r>
      <w:r w:rsidRPr="001E0159">
        <w:rPr>
          <w:lang w:val="es-MX"/>
        </w:rPr>
        <w:t>:</w:t>
      </w:r>
      <w:r w:rsidRPr="001E0159">
        <w:rPr>
          <w:b/>
          <w:bCs/>
          <w:lang w:val="es-MX"/>
        </w:rPr>
        <w:t xml:space="preserve"> </w:t>
      </w:r>
      <w:r w:rsidRPr="001E0159">
        <w:rPr>
          <w:lang w:val="es-MX"/>
        </w:rPr>
        <w:t>El proponente mediante documento escrito deberá manifestar expresamente que los activos y recursos que conforman el patrimonio del proponente, y de cada uno de sus integrantes (cuando sea el caso) que empleará para el desarrollo del contrato, provienen de actividades lícitas.</w:t>
      </w:r>
    </w:p>
    <w:p w:rsidR="000449B3" w:rsidRDefault="000449B3" w:rsidP="000449B3">
      <w:pPr>
        <w:pStyle w:val="Prrafodelista"/>
        <w:rPr>
          <w:lang w:val="es-MX"/>
        </w:rPr>
      </w:pPr>
    </w:p>
    <w:p w:rsidR="000449B3" w:rsidRPr="000449B3" w:rsidRDefault="000449B3" w:rsidP="000449B3">
      <w:pPr>
        <w:pStyle w:val="Piedepgina"/>
        <w:numPr>
          <w:ilvl w:val="0"/>
          <w:numId w:val="4"/>
        </w:numPr>
        <w:tabs>
          <w:tab w:val="clear" w:pos="4419"/>
          <w:tab w:val="clear" w:pos="8838"/>
        </w:tabs>
        <w:autoSpaceDE/>
        <w:autoSpaceDN/>
        <w:ind w:left="142" w:hanging="284"/>
        <w:jc w:val="both"/>
        <w:rPr>
          <w:rFonts w:cs="Arial"/>
        </w:rPr>
      </w:pPr>
      <w:r w:rsidRPr="000449B3">
        <w:rPr>
          <w:b/>
          <w:lang w:val="es-MX"/>
        </w:rPr>
        <w:t>Formulario de Confidencialidad</w:t>
      </w:r>
      <w:r>
        <w:rPr>
          <w:b/>
          <w:lang w:val="es-MX"/>
        </w:rPr>
        <w:t xml:space="preserve"> </w:t>
      </w:r>
      <w:r w:rsidRPr="00C54F1D">
        <w:rPr>
          <w:rFonts w:cs="Arial"/>
          <w:bCs/>
          <w:lang w:val="es-CO" w:eastAsia="es-CO"/>
        </w:rPr>
        <w:t>(</w:t>
      </w:r>
      <w:r w:rsidRPr="00C54F1D">
        <w:rPr>
          <w:rFonts w:cs="Arial"/>
          <w:bCs/>
          <w:color w:val="0000FF"/>
          <w:lang w:val="es-CO" w:eastAsia="es-CO"/>
        </w:rPr>
        <w:t>Diligenciami</w:t>
      </w:r>
      <w:r>
        <w:rPr>
          <w:rFonts w:cs="Arial"/>
          <w:bCs/>
          <w:color w:val="0000FF"/>
          <w:lang w:val="es-CO" w:eastAsia="es-CO"/>
        </w:rPr>
        <w:t>ento del formulario Nº 8</w:t>
      </w:r>
      <w:r w:rsidRPr="00C54F1D">
        <w:rPr>
          <w:rFonts w:cs="Arial"/>
          <w:bCs/>
          <w:color w:val="0000FF"/>
          <w:lang w:val="es-CO" w:eastAsia="es-CO"/>
        </w:rPr>
        <w:t xml:space="preserve"> adjunto</w:t>
      </w:r>
      <w:r>
        <w:rPr>
          <w:rFonts w:cs="Arial"/>
          <w:bCs/>
          <w:color w:val="0000FF"/>
          <w:lang w:val="es-CO" w:eastAsia="es-CO"/>
        </w:rPr>
        <w:t>)</w:t>
      </w:r>
      <w:r w:rsidRPr="00C54F1D">
        <w:rPr>
          <w:rFonts w:cs="Arial"/>
          <w:bCs/>
          <w:color w:val="0000FF"/>
          <w:lang w:val="es-CO" w:eastAsia="es-CO"/>
        </w:rPr>
        <w:t>.</w:t>
      </w:r>
    </w:p>
    <w:p w:rsidR="00717779" w:rsidRPr="006B64AB" w:rsidRDefault="00717779" w:rsidP="006B64AB">
      <w:pPr>
        <w:tabs>
          <w:tab w:val="left" w:pos="-284"/>
          <w:tab w:val="left" w:pos="-142"/>
          <w:tab w:val="left" w:pos="142"/>
        </w:tabs>
        <w:rPr>
          <w:lang w:val="es-MX"/>
        </w:rPr>
      </w:pPr>
    </w:p>
    <w:p w:rsidR="000558B1" w:rsidRPr="007527F5" w:rsidRDefault="000558B1" w:rsidP="000558B1">
      <w:pPr>
        <w:widowControl w:val="0"/>
        <w:numPr>
          <w:ilvl w:val="0"/>
          <w:numId w:val="4"/>
        </w:numPr>
        <w:tabs>
          <w:tab w:val="left" w:pos="-284"/>
          <w:tab w:val="left" w:pos="-142"/>
          <w:tab w:val="left" w:pos="142"/>
        </w:tabs>
        <w:adjustRightInd w:val="0"/>
        <w:ind w:left="-142" w:firstLine="0"/>
        <w:jc w:val="both"/>
        <w:rPr>
          <w:b/>
        </w:rPr>
      </w:pPr>
      <w:r w:rsidRPr="00697478">
        <w:rPr>
          <w:b/>
        </w:rPr>
        <w:t>CERTIFICACIÓN DE NO ESTAR INCURSO EN CAUSALES DE CONFLICTO DE INTERESES, INHABILIDAD E INCOMPATIBILIDAD. (</w:t>
      </w:r>
      <w:r w:rsidRPr="00697478">
        <w:rPr>
          <w:b/>
          <w:i/>
          <w:u w:val="single"/>
        </w:rPr>
        <w:t>diligenciar el formulario 6, adjunto al presente documento</w:t>
      </w:r>
      <w:r w:rsidRPr="007527F5">
        <w:rPr>
          <w:b/>
          <w:i/>
          <w:u w:val="single"/>
        </w:rPr>
        <w:t>).</w:t>
      </w:r>
      <w:r w:rsidRPr="007527F5">
        <w:rPr>
          <w:b/>
        </w:rPr>
        <w:t xml:space="preserve">  </w:t>
      </w:r>
    </w:p>
    <w:p w:rsidR="00717779" w:rsidRPr="006B64AB" w:rsidRDefault="00717779" w:rsidP="006B64AB">
      <w:pPr>
        <w:tabs>
          <w:tab w:val="left" w:pos="142"/>
        </w:tabs>
        <w:rPr>
          <w:b/>
        </w:rPr>
      </w:pPr>
    </w:p>
    <w:p w:rsidR="00E25AF8" w:rsidRDefault="000558B1" w:rsidP="000558B1">
      <w:pPr>
        <w:widowControl w:val="0"/>
        <w:tabs>
          <w:tab w:val="left" w:pos="142"/>
        </w:tabs>
        <w:adjustRightInd w:val="0"/>
        <w:ind w:left="-142"/>
        <w:jc w:val="both"/>
        <w:rPr>
          <w:b/>
        </w:rPr>
      </w:pPr>
      <w:r w:rsidRPr="001E0159">
        <w:rPr>
          <w:b/>
        </w:rPr>
        <w:t xml:space="preserve">CERTIFICADO DE REGISTRO NACIONAL DE MEDIDAS CORRECTIVAS (RNMC): </w:t>
      </w:r>
      <w:r w:rsidRPr="00A61ABB">
        <w:rPr>
          <w:color w:val="000000"/>
        </w:rPr>
        <w:t>La Unidad Prestadora de Salud Valle del Cauca</w:t>
      </w:r>
      <w:r w:rsidRPr="001E0159">
        <w:t xml:space="preserve">, consultara y verificara en el sistema registro nacional de medidas correctivas, si el representante legal de la entidad o la persona natural se encuentra vinculado como infractor de la ley 1801 de 2016 por concepto del no pago de multas.  Para lo cual ingresar al enlace: </w:t>
      </w:r>
      <w:hyperlink r:id="rId14" w:history="1">
        <w:r w:rsidRPr="001E0159">
          <w:rPr>
            <w:rStyle w:val="Hipervnculo"/>
          </w:rPr>
          <w:t>https://srvpsi.policia.gov.co/PSC/frm_cnp_consulta.aspx</w:t>
        </w:r>
      </w:hyperlink>
      <w:r w:rsidRPr="001E0159">
        <w:t xml:space="preserve">.  Igual requisito deberá cumplir las personas naturales (nacionales o extrajeras), el representante legal de las personas jurídicas nacionales o </w:t>
      </w:r>
      <w:r w:rsidR="000449B3" w:rsidRPr="001E0159">
        <w:t>extranjeras</w:t>
      </w:r>
      <w:r w:rsidRPr="001E0159">
        <w:t xml:space="preserve"> y el representante de los consorcios o uniones temporales</w:t>
      </w:r>
      <w:r>
        <w:rPr>
          <w:b/>
        </w:rPr>
        <w:t>.</w:t>
      </w:r>
    </w:p>
    <w:p w:rsidR="00717779" w:rsidRDefault="00717779" w:rsidP="00717779">
      <w:pPr>
        <w:widowControl w:val="0"/>
        <w:tabs>
          <w:tab w:val="left" w:pos="709"/>
        </w:tabs>
        <w:adjustRightInd w:val="0"/>
        <w:jc w:val="both"/>
        <w:rPr>
          <w:b/>
        </w:rPr>
      </w:pPr>
    </w:p>
    <w:p w:rsidR="00A7175D" w:rsidRDefault="00516275" w:rsidP="000C098C">
      <w:pPr>
        <w:widowControl w:val="0"/>
        <w:tabs>
          <w:tab w:val="left" w:pos="709"/>
        </w:tabs>
        <w:adjustRightInd w:val="0"/>
        <w:ind w:left="426" w:hanging="426"/>
        <w:jc w:val="both"/>
        <w:rPr>
          <w:b/>
        </w:rPr>
      </w:pPr>
      <w:r w:rsidRPr="00C54F1D">
        <w:rPr>
          <w:b/>
        </w:rPr>
        <w:t xml:space="preserve">2.2 </w:t>
      </w:r>
      <w:r w:rsidR="004868A4" w:rsidRPr="00C54F1D">
        <w:rPr>
          <w:b/>
        </w:rPr>
        <w:t>TÉCNICOS</w:t>
      </w:r>
    </w:p>
    <w:p w:rsidR="001F21A8" w:rsidRDefault="001F21A8" w:rsidP="000C098C">
      <w:pPr>
        <w:widowControl w:val="0"/>
        <w:tabs>
          <w:tab w:val="left" w:pos="709"/>
        </w:tabs>
        <w:adjustRightInd w:val="0"/>
        <w:ind w:left="426" w:hanging="426"/>
        <w:jc w:val="both"/>
        <w:rPr>
          <w:b/>
        </w:rPr>
      </w:pPr>
    </w:p>
    <w:p w:rsidR="00734429" w:rsidRPr="000451BC" w:rsidRDefault="00734429" w:rsidP="00D02BB4">
      <w:pPr>
        <w:widowControl w:val="0"/>
        <w:tabs>
          <w:tab w:val="left" w:pos="709"/>
        </w:tabs>
        <w:adjustRightInd w:val="0"/>
        <w:jc w:val="both"/>
        <w:rPr>
          <w:b/>
        </w:rPr>
      </w:pPr>
      <w:r w:rsidRPr="0030571F">
        <w:t xml:space="preserve">Las condiciones técnicas mínimas que debe cumplir el oferente se encuentran </w:t>
      </w:r>
      <w:r w:rsidR="001F21A8">
        <w:t xml:space="preserve">relacionadas en </w:t>
      </w:r>
      <w:r w:rsidRPr="0030571F">
        <w:t>documento llamado especificaciones técnicas y ficha técnica de productos y servicios</w:t>
      </w:r>
      <w:r>
        <w:t>.</w:t>
      </w:r>
    </w:p>
    <w:p w:rsidR="00717779" w:rsidRPr="000451BC" w:rsidRDefault="00717779" w:rsidP="006B64AB">
      <w:pPr>
        <w:widowControl w:val="0"/>
        <w:tabs>
          <w:tab w:val="left" w:pos="709"/>
        </w:tabs>
        <w:adjustRightInd w:val="0"/>
        <w:jc w:val="both"/>
        <w:rPr>
          <w:b/>
        </w:rPr>
      </w:pPr>
    </w:p>
    <w:p w:rsidR="00717779" w:rsidRPr="002D0747" w:rsidRDefault="00485232" w:rsidP="005806BB">
      <w:pPr>
        <w:pStyle w:val="Textoindependiente"/>
        <w:numPr>
          <w:ilvl w:val="0"/>
          <w:numId w:val="4"/>
        </w:numPr>
        <w:suppressAutoHyphens/>
        <w:autoSpaceDN w:val="0"/>
        <w:ind w:left="284" w:hanging="284"/>
        <w:jc w:val="both"/>
        <w:textAlignment w:val="baseline"/>
        <w:rPr>
          <w:rFonts w:cs="Arial"/>
          <w:b/>
          <w:sz w:val="20"/>
        </w:rPr>
      </w:pPr>
      <w:r w:rsidRPr="000451BC">
        <w:rPr>
          <w:rFonts w:cs="Arial"/>
          <w:b/>
          <w:sz w:val="20"/>
        </w:rPr>
        <w:t xml:space="preserve">Anexo Nº 1 adjunto: </w:t>
      </w:r>
      <w:r w:rsidRPr="000451BC">
        <w:rPr>
          <w:rFonts w:cs="Arial"/>
          <w:sz w:val="20"/>
        </w:rPr>
        <w:t>Diligenciamiento del mismo</w:t>
      </w:r>
      <w:r w:rsidRPr="000451BC">
        <w:rPr>
          <w:rFonts w:cs="Arial"/>
          <w:b/>
          <w:sz w:val="20"/>
        </w:rPr>
        <w:t xml:space="preserve"> </w:t>
      </w:r>
      <w:r w:rsidRPr="000451BC">
        <w:rPr>
          <w:rFonts w:cs="Arial"/>
          <w:sz w:val="20"/>
        </w:rPr>
        <w:t>“Especificaciones Técnicas Mínimas”.</w:t>
      </w:r>
    </w:p>
    <w:p w:rsidR="007163A5" w:rsidRPr="000449B3" w:rsidRDefault="00485232" w:rsidP="007163A5">
      <w:pPr>
        <w:pStyle w:val="Piedepgina"/>
        <w:numPr>
          <w:ilvl w:val="0"/>
          <w:numId w:val="4"/>
        </w:numPr>
        <w:tabs>
          <w:tab w:val="clear" w:pos="4419"/>
          <w:tab w:val="clear" w:pos="8838"/>
        </w:tabs>
        <w:autoSpaceDE/>
        <w:autoSpaceDN/>
        <w:ind w:left="284" w:hanging="284"/>
        <w:jc w:val="both"/>
        <w:rPr>
          <w:rFonts w:cs="Arial"/>
        </w:rPr>
      </w:pPr>
      <w:r w:rsidRPr="00C54F1D">
        <w:rPr>
          <w:rFonts w:cs="Arial"/>
          <w:b/>
          <w:bCs/>
          <w:lang w:val="es-CO" w:eastAsia="es-CO"/>
        </w:rPr>
        <w:t xml:space="preserve">Carta de Compromiso de Tenencia del </w:t>
      </w:r>
      <w:r w:rsidRPr="00586A67">
        <w:rPr>
          <w:rFonts w:cs="Arial"/>
          <w:b/>
          <w:bCs/>
          <w:lang w:val="es-CO" w:eastAsia="es-CO"/>
        </w:rPr>
        <w:t xml:space="preserve">Recurso Humano: </w:t>
      </w:r>
      <w:r w:rsidRPr="00586A67">
        <w:rPr>
          <w:rFonts w:cs="Arial"/>
          <w:bCs/>
          <w:lang w:val="es-CO" w:eastAsia="es-CO"/>
        </w:rPr>
        <w:t>(</w:t>
      </w:r>
      <w:r w:rsidRPr="00586A67">
        <w:rPr>
          <w:rFonts w:cs="Arial"/>
          <w:bCs/>
          <w:color w:val="0000FF"/>
          <w:lang w:val="es-CO" w:eastAsia="es-CO"/>
        </w:rPr>
        <w:t>Diligenciamiento del formulario Nº 4</w:t>
      </w:r>
      <w:r w:rsidRPr="00C54F1D">
        <w:rPr>
          <w:rFonts w:cs="Arial"/>
          <w:bCs/>
          <w:color w:val="0000FF"/>
          <w:lang w:val="es-CO" w:eastAsia="es-CO"/>
        </w:rPr>
        <w:t xml:space="preserve"> adjunto</w:t>
      </w:r>
      <w:r w:rsidR="000558B1" w:rsidRPr="00C54F1D">
        <w:rPr>
          <w:rFonts w:cs="Arial"/>
          <w:bCs/>
          <w:color w:val="0000FF"/>
          <w:lang w:val="es-CO" w:eastAsia="es-CO"/>
        </w:rPr>
        <w:t>.</w:t>
      </w:r>
      <w:r w:rsidR="002D0747">
        <w:rPr>
          <w:rFonts w:cs="Arial"/>
          <w:bCs/>
          <w:color w:val="0000FF"/>
          <w:lang w:val="es-CO" w:eastAsia="es-CO"/>
        </w:rPr>
        <w:t>)</w:t>
      </w:r>
    </w:p>
    <w:p w:rsidR="000449B3" w:rsidRDefault="000449B3" w:rsidP="000449B3">
      <w:pPr>
        <w:pStyle w:val="Prrafodelista"/>
        <w:rPr>
          <w:rFonts w:cs="Arial"/>
        </w:rPr>
      </w:pPr>
    </w:p>
    <w:p w:rsidR="000449B3" w:rsidRPr="000449B3" w:rsidRDefault="000449B3" w:rsidP="000449B3">
      <w:pPr>
        <w:pStyle w:val="Piedepgina"/>
        <w:numPr>
          <w:ilvl w:val="0"/>
          <w:numId w:val="4"/>
        </w:numPr>
        <w:tabs>
          <w:tab w:val="clear" w:pos="4419"/>
          <w:tab w:val="clear" w:pos="8838"/>
        </w:tabs>
        <w:autoSpaceDE/>
        <w:autoSpaceDN/>
        <w:ind w:left="284" w:hanging="284"/>
        <w:jc w:val="both"/>
        <w:rPr>
          <w:rFonts w:cs="Arial"/>
        </w:rPr>
      </w:pPr>
      <w:r>
        <w:rPr>
          <w:rFonts w:cs="Arial"/>
          <w:b/>
        </w:rPr>
        <w:t xml:space="preserve">Sistema de </w:t>
      </w:r>
      <w:r w:rsidRPr="000449B3">
        <w:rPr>
          <w:rFonts w:cs="Arial"/>
          <w:b/>
        </w:rPr>
        <w:t xml:space="preserve">Seguridad y Salud en el </w:t>
      </w:r>
      <w:r w:rsidRPr="00586A67">
        <w:rPr>
          <w:rFonts w:cs="Arial"/>
          <w:b/>
        </w:rPr>
        <w:t>trabajo</w:t>
      </w:r>
      <w:r w:rsidRPr="00586A67">
        <w:rPr>
          <w:rFonts w:cs="Arial"/>
        </w:rPr>
        <w:t xml:space="preserve"> </w:t>
      </w:r>
      <w:r w:rsidRPr="00586A67">
        <w:rPr>
          <w:rFonts w:cs="Arial"/>
          <w:bCs/>
          <w:lang w:val="es-CO" w:eastAsia="es-CO"/>
        </w:rPr>
        <w:t>(</w:t>
      </w:r>
      <w:r w:rsidRPr="00586A67">
        <w:rPr>
          <w:rFonts w:cs="Arial"/>
          <w:bCs/>
          <w:color w:val="0000FF"/>
          <w:lang w:val="es-CO" w:eastAsia="es-CO"/>
        </w:rPr>
        <w:t>Diligenciamiento del formulario Nº 7 adjunto).</w:t>
      </w:r>
    </w:p>
    <w:p w:rsidR="00717779" w:rsidRDefault="00717779" w:rsidP="00A52264">
      <w:pPr>
        <w:widowControl w:val="0"/>
        <w:adjustRightInd w:val="0"/>
        <w:jc w:val="both"/>
      </w:pPr>
    </w:p>
    <w:p w:rsidR="002D0747" w:rsidRDefault="002D0747" w:rsidP="00A52264">
      <w:pPr>
        <w:widowControl w:val="0"/>
        <w:adjustRightInd w:val="0"/>
        <w:jc w:val="both"/>
        <w:rPr>
          <w:lang w:val="es-ES"/>
        </w:rPr>
      </w:pPr>
    </w:p>
    <w:p w:rsidR="00C041F9" w:rsidRDefault="00C041F9" w:rsidP="00A52264">
      <w:pPr>
        <w:widowControl w:val="0"/>
        <w:adjustRightInd w:val="0"/>
        <w:jc w:val="both"/>
        <w:rPr>
          <w:lang w:val="es-ES"/>
        </w:rPr>
      </w:pPr>
    </w:p>
    <w:p w:rsidR="00C041F9" w:rsidRPr="00A52264" w:rsidRDefault="00C041F9" w:rsidP="00A52264">
      <w:pPr>
        <w:widowControl w:val="0"/>
        <w:adjustRightInd w:val="0"/>
        <w:jc w:val="both"/>
        <w:rPr>
          <w:lang w:val="es-ES"/>
        </w:rPr>
      </w:pPr>
    </w:p>
    <w:p w:rsidR="00717779" w:rsidRPr="00586A67" w:rsidRDefault="00516275" w:rsidP="007163A5">
      <w:pPr>
        <w:pStyle w:val="Prrafodelista"/>
        <w:widowControl w:val="0"/>
        <w:numPr>
          <w:ilvl w:val="1"/>
          <w:numId w:val="13"/>
        </w:numPr>
        <w:adjustRightInd w:val="0"/>
        <w:jc w:val="both"/>
        <w:rPr>
          <w:b/>
        </w:rPr>
      </w:pPr>
      <w:r w:rsidRPr="009F7256">
        <w:rPr>
          <w:b/>
        </w:rPr>
        <w:lastRenderedPageBreak/>
        <w:t>ECONOMICOS</w:t>
      </w:r>
    </w:p>
    <w:p w:rsidR="00D02BB4" w:rsidRPr="0094546A" w:rsidRDefault="00D02BB4" w:rsidP="0094546A">
      <w:pPr>
        <w:pStyle w:val="Textoindependiente"/>
        <w:numPr>
          <w:ilvl w:val="0"/>
          <w:numId w:val="4"/>
        </w:numPr>
        <w:tabs>
          <w:tab w:val="left" w:pos="426"/>
        </w:tabs>
        <w:suppressAutoHyphens/>
        <w:ind w:left="426" w:hanging="426"/>
        <w:jc w:val="both"/>
        <w:textAlignment w:val="baseline"/>
        <w:rPr>
          <w:rFonts w:cs="Arial"/>
          <w:sz w:val="19"/>
        </w:rPr>
      </w:pPr>
      <w:r w:rsidRPr="00CB2F12">
        <w:rPr>
          <w:b/>
          <w:sz w:val="19"/>
          <w:szCs w:val="19"/>
        </w:rPr>
        <w:t>Oferta Económica:</w:t>
      </w:r>
      <w:r w:rsidRPr="00CB2F12">
        <w:rPr>
          <w:sz w:val="19"/>
          <w:szCs w:val="19"/>
        </w:rPr>
        <w:t xml:space="preserve"> </w:t>
      </w:r>
      <w:r w:rsidRPr="00CB2F12">
        <w:rPr>
          <w:rFonts w:cs="Arial"/>
          <w:sz w:val="19"/>
        </w:rPr>
        <w:t xml:space="preserve">La oferta económica solicitada es con valor numérico en porcentaje de descuento conforme a lo señalado en el </w:t>
      </w:r>
      <w:r w:rsidR="003A3691">
        <w:rPr>
          <w:rFonts w:cs="Arial"/>
          <w:color w:val="FF0000"/>
          <w:sz w:val="19"/>
        </w:rPr>
        <w:t>Anexo Nº 2</w:t>
      </w:r>
      <w:r w:rsidRPr="00CB2F12">
        <w:rPr>
          <w:rFonts w:cs="Arial"/>
          <w:color w:val="FF0000"/>
          <w:sz w:val="19"/>
        </w:rPr>
        <w:t>.1</w:t>
      </w:r>
      <w:r w:rsidRPr="00CB2F12">
        <w:rPr>
          <w:rFonts w:cs="Arial"/>
          <w:sz w:val="19"/>
        </w:rPr>
        <w:t xml:space="preserve"> adjunto a la presente invitación,</w:t>
      </w:r>
      <w:r w:rsidRPr="00CB2F12">
        <w:rPr>
          <w:rFonts w:cs="Arial"/>
          <w:b/>
          <w:sz w:val="19"/>
        </w:rPr>
        <w:t xml:space="preserve"> </w:t>
      </w:r>
      <w:r w:rsidRPr="00CB2F12">
        <w:rPr>
          <w:rFonts w:cs="Arial"/>
          <w:sz w:val="19"/>
        </w:rPr>
        <w:t xml:space="preserve">la cual se evaluará con base en el mayor porcentaje único de descuento ofrecido para </w:t>
      </w:r>
      <w:r>
        <w:rPr>
          <w:rFonts w:cs="Arial"/>
          <w:sz w:val="19"/>
        </w:rPr>
        <w:t>los</w:t>
      </w:r>
      <w:r w:rsidRPr="00CB2F12">
        <w:rPr>
          <w:rFonts w:cs="Arial"/>
          <w:sz w:val="19"/>
        </w:rPr>
        <w:t xml:space="preserve"> ítems con referencia a los </w:t>
      </w:r>
      <w:r w:rsidRPr="00CB2F12">
        <w:rPr>
          <w:rFonts w:cs="Arial"/>
          <w:b/>
          <w:sz w:val="19"/>
        </w:rPr>
        <w:t>valores estimados</w:t>
      </w:r>
      <w:r w:rsidRPr="00CB2F12">
        <w:rPr>
          <w:rFonts w:cs="Arial"/>
          <w:sz w:val="19"/>
        </w:rPr>
        <w:t xml:space="preserve"> o precios techos unitarios establecidos en el </w:t>
      </w:r>
      <w:r w:rsidRPr="00CB2F12">
        <w:rPr>
          <w:rFonts w:cs="Arial"/>
          <w:color w:val="FF0000"/>
          <w:sz w:val="19"/>
        </w:rPr>
        <w:t xml:space="preserve">Anexo N° </w:t>
      </w:r>
      <w:r w:rsidR="003A3691">
        <w:rPr>
          <w:rFonts w:cs="Arial"/>
          <w:color w:val="FF0000"/>
          <w:sz w:val="19"/>
        </w:rPr>
        <w:t>2</w:t>
      </w:r>
      <w:r w:rsidRPr="00CB2F12">
        <w:rPr>
          <w:rFonts w:cs="Arial"/>
          <w:color w:val="0000FF"/>
          <w:sz w:val="19"/>
        </w:rPr>
        <w:t>.</w:t>
      </w:r>
      <w:r w:rsidRPr="00CB2F12">
        <w:rPr>
          <w:rFonts w:cs="Arial"/>
          <w:sz w:val="19"/>
        </w:rPr>
        <w:t xml:space="preserve"> </w:t>
      </w:r>
      <w:r w:rsidRPr="00CB2F12">
        <w:rPr>
          <w:rFonts w:cs="Arial"/>
          <w:sz w:val="19"/>
          <w:shd w:val="clear" w:color="auto" w:fill="FFFFFF"/>
        </w:rPr>
        <w:t>Si esta no cumple con las condiciones de la invitación, la Unidad Prestadora de Salud Valle del Cauca verificara el cumplimento de los requisitos de la invitación de la oferta con el segundo mejor precio ofertado, y así sucesivamente.</w:t>
      </w:r>
    </w:p>
    <w:p w:rsidR="00717779" w:rsidRPr="00CB2F12" w:rsidRDefault="00717779" w:rsidP="00D02BB4">
      <w:pPr>
        <w:widowControl w:val="0"/>
        <w:tabs>
          <w:tab w:val="left" w:pos="426"/>
        </w:tabs>
        <w:suppressAutoHyphens/>
        <w:adjustRightInd w:val="0"/>
        <w:ind w:left="284" w:right="-142"/>
        <w:jc w:val="both"/>
        <w:textAlignment w:val="baseline"/>
        <w:rPr>
          <w:sz w:val="19"/>
          <w:szCs w:val="19"/>
        </w:rPr>
      </w:pPr>
    </w:p>
    <w:p w:rsidR="00D02BB4" w:rsidRPr="00CB2F12" w:rsidRDefault="00D02BB4" w:rsidP="00D02BB4">
      <w:pPr>
        <w:pStyle w:val="Prrafodelista"/>
        <w:widowControl w:val="0"/>
        <w:numPr>
          <w:ilvl w:val="0"/>
          <w:numId w:val="4"/>
        </w:numPr>
        <w:tabs>
          <w:tab w:val="left" w:pos="426"/>
        </w:tabs>
        <w:adjustRightInd w:val="0"/>
        <w:ind w:left="426" w:right="-142" w:hanging="426"/>
        <w:jc w:val="both"/>
        <w:rPr>
          <w:rFonts w:cs="Arial"/>
          <w:sz w:val="19"/>
          <w:szCs w:val="19"/>
        </w:rPr>
      </w:pPr>
      <w:r w:rsidRPr="00CB2F12">
        <w:rPr>
          <w:rFonts w:cs="Arial"/>
          <w:b/>
          <w:sz w:val="19"/>
          <w:szCs w:val="19"/>
        </w:rPr>
        <w:t>Sostenibilidad de Precio:</w:t>
      </w:r>
      <w:r w:rsidRPr="00CB2F12">
        <w:rPr>
          <w:rFonts w:cs="Arial"/>
          <w:sz w:val="19"/>
          <w:szCs w:val="19"/>
        </w:rPr>
        <w:t xml:space="preserve"> El oferente deberá manifestar la sostenibilidad de los precios durante la vigencia del contrato. (Diligenciar el</w:t>
      </w:r>
      <w:r w:rsidRPr="00CB2F12">
        <w:rPr>
          <w:rFonts w:cs="Arial"/>
          <w:color w:val="0000FF"/>
          <w:sz w:val="19"/>
          <w:szCs w:val="19"/>
        </w:rPr>
        <w:t xml:space="preserve"> </w:t>
      </w:r>
      <w:r w:rsidRPr="00CB2F12">
        <w:rPr>
          <w:rFonts w:cs="Arial"/>
          <w:color w:val="FF0000"/>
          <w:sz w:val="19"/>
          <w:szCs w:val="19"/>
        </w:rPr>
        <w:t>Formulario Nº 4</w:t>
      </w:r>
      <w:r w:rsidRPr="00CB2F12">
        <w:rPr>
          <w:rFonts w:cs="Arial"/>
          <w:color w:val="0000FF"/>
          <w:sz w:val="19"/>
          <w:szCs w:val="19"/>
        </w:rPr>
        <w:t xml:space="preserve"> </w:t>
      </w:r>
      <w:r w:rsidRPr="00CB2F12">
        <w:rPr>
          <w:rFonts w:cs="Arial"/>
          <w:sz w:val="19"/>
          <w:szCs w:val="19"/>
        </w:rPr>
        <w:t>adjunto).</w:t>
      </w:r>
    </w:p>
    <w:p w:rsidR="00717779" w:rsidRPr="0094546A" w:rsidRDefault="00717779" w:rsidP="0094546A">
      <w:pPr>
        <w:rPr>
          <w:sz w:val="19"/>
          <w:szCs w:val="19"/>
        </w:rPr>
      </w:pPr>
    </w:p>
    <w:p w:rsidR="00D02BB4" w:rsidRPr="00CB2F12" w:rsidRDefault="00D02BB4" w:rsidP="00D02BB4">
      <w:pPr>
        <w:pStyle w:val="Prrafodelista"/>
        <w:numPr>
          <w:ilvl w:val="0"/>
          <w:numId w:val="4"/>
        </w:numPr>
        <w:adjustRightInd w:val="0"/>
        <w:rPr>
          <w:rFonts w:cs="Arial"/>
          <w:bCs/>
          <w:color w:val="000000"/>
          <w:lang w:val="es-CO" w:eastAsia="es-CO"/>
        </w:rPr>
      </w:pPr>
      <w:r w:rsidRPr="00CB2F12">
        <w:rPr>
          <w:rFonts w:cs="Arial"/>
          <w:b/>
          <w:bCs/>
          <w:color w:val="000000"/>
          <w:lang w:val="es-CO" w:eastAsia="es-CO"/>
        </w:rPr>
        <w:t xml:space="preserve">Integridad de los precios: </w:t>
      </w:r>
      <w:r w:rsidRPr="00CB2F12">
        <w:rPr>
          <w:rFonts w:cs="Arial"/>
          <w:bCs/>
          <w:color w:val="000000"/>
          <w:lang w:val="es-CO" w:eastAsia="es-CO"/>
        </w:rPr>
        <w:t>Los precios deben incluir la carga tributaria y arancelaria de ley. No se aceptan reajustes ni cobros adicionales.</w:t>
      </w:r>
    </w:p>
    <w:p w:rsidR="00717779" w:rsidRPr="00717779" w:rsidRDefault="00717779" w:rsidP="00717779">
      <w:pPr>
        <w:widowControl w:val="0"/>
        <w:tabs>
          <w:tab w:val="left" w:pos="426"/>
        </w:tabs>
        <w:adjustRightInd w:val="0"/>
        <w:ind w:right="-142"/>
        <w:jc w:val="both"/>
        <w:rPr>
          <w:b/>
          <w:sz w:val="19"/>
          <w:szCs w:val="19"/>
        </w:rPr>
      </w:pPr>
    </w:p>
    <w:p w:rsidR="00D02BB4" w:rsidRPr="00CB2F12" w:rsidRDefault="00D02BB4" w:rsidP="00D02BB4">
      <w:pPr>
        <w:widowControl w:val="0"/>
        <w:tabs>
          <w:tab w:val="left" w:pos="426"/>
        </w:tabs>
        <w:adjustRightInd w:val="0"/>
        <w:ind w:left="284" w:right="-142" w:hanging="284"/>
        <w:jc w:val="both"/>
        <w:rPr>
          <w:b/>
          <w:sz w:val="19"/>
          <w:szCs w:val="19"/>
        </w:rPr>
      </w:pPr>
      <w:r w:rsidRPr="00CB2F12">
        <w:rPr>
          <w:b/>
          <w:sz w:val="19"/>
          <w:szCs w:val="19"/>
        </w:rPr>
        <w:t>2.3.1. Otros documentos económicos</w:t>
      </w:r>
    </w:p>
    <w:p w:rsidR="00717779" w:rsidRPr="00CB2F12" w:rsidRDefault="00717779" w:rsidP="0094546A">
      <w:pPr>
        <w:widowControl w:val="0"/>
        <w:tabs>
          <w:tab w:val="left" w:pos="426"/>
        </w:tabs>
        <w:adjustRightInd w:val="0"/>
        <w:ind w:right="-142"/>
        <w:jc w:val="both"/>
        <w:rPr>
          <w:b/>
          <w:sz w:val="19"/>
          <w:szCs w:val="19"/>
        </w:rPr>
      </w:pPr>
    </w:p>
    <w:p w:rsidR="00D02BB4" w:rsidRPr="00CB2F12" w:rsidRDefault="00D02BB4" w:rsidP="00D02BB4">
      <w:pPr>
        <w:pStyle w:val="Textoindependiente"/>
        <w:numPr>
          <w:ilvl w:val="0"/>
          <w:numId w:val="4"/>
        </w:numPr>
        <w:tabs>
          <w:tab w:val="left" w:pos="426"/>
        </w:tabs>
        <w:suppressAutoHyphens/>
        <w:autoSpaceDN w:val="0"/>
        <w:ind w:left="426" w:right="-142" w:hanging="426"/>
        <w:jc w:val="both"/>
        <w:textAlignment w:val="baseline"/>
        <w:rPr>
          <w:rFonts w:cs="Arial"/>
          <w:sz w:val="19"/>
          <w:szCs w:val="19"/>
        </w:rPr>
      </w:pPr>
      <w:r w:rsidRPr="00CB2F12">
        <w:rPr>
          <w:rFonts w:cs="Arial"/>
          <w:b/>
          <w:sz w:val="19"/>
          <w:szCs w:val="19"/>
        </w:rPr>
        <w:t xml:space="preserve">Certificación Bancaria: </w:t>
      </w:r>
      <w:r w:rsidRPr="00CB2F12">
        <w:rPr>
          <w:rFonts w:cs="Arial"/>
          <w:sz w:val="19"/>
          <w:szCs w:val="19"/>
        </w:rPr>
        <w:t>Que se encuentre vigente, con el fin de realizar los pagos por parte de la Unidad Prestadora de Salud Valle del Cauca y Área Sanidad Cauca.</w:t>
      </w:r>
    </w:p>
    <w:p w:rsidR="00D02BB4" w:rsidRPr="00CB2F12" w:rsidRDefault="00D02BB4" w:rsidP="00D02BB4">
      <w:pPr>
        <w:pStyle w:val="Textoindependiente"/>
        <w:tabs>
          <w:tab w:val="left" w:pos="426"/>
        </w:tabs>
        <w:suppressAutoHyphens/>
        <w:autoSpaceDN w:val="0"/>
        <w:ind w:left="284" w:right="-142" w:hanging="284"/>
        <w:jc w:val="both"/>
        <w:textAlignment w:val="baseline"/>
        <w:rPr>
          <w:rFonts w:cs="Arial"/>
          <w:sz w:val="19"/>
          <w:szCs w:val="19"/>
        </w:rPr>
      </w:pPr>
    </w:p>
    <w:p w:rsidR="00D02BB4" w:rsidRPr="00CB2F12" w:rsidRDefault="00D02BB4" w:rsidP="00D02BB4">
      <w:pPr>
        <w:pStyle w:val="Textoindependiente"/>
        <w:numPr>
          <w:ilvl w:val="0"/>
          <w:numId w:val="4"/>
        </w:numPr>
        <w:tabs>
          <w:tab w:val="left" w:pos="426"/>
        </w:tabs>
        <w:suppressAutoHyphens/>
        <w:autoSpaceDN w:val="0"/>
        <w:ind w:left="426" w:right="-142" w:hanging="426"/>
        <w:jc w:val="both"/>
        <w:textAlignment w:val="baseline"/>
        <w:rPr>
          <w:rFonts w:cs="Arial"/>
          <w:sz w:val="19"/>
          <w:szCs w:val="19"/>
        </w:rPr>
      </w:pPr>
      <w:r w:rsidRPr="00CB2F12">
        <w:rPr>
          <w:rFonts w:cs="Arial"/>
          <w:b/>
          <w:sz w:val="19"/>
          <w:szCs w:val="19"/>
        </w:rPr>
        <w:t>Datos Básicos Beneficiario Cuenta:</w:t>
      </w:r>
      <w:r w:rsidRPr="00CB2F12">
        <w:rPr>
          <w:rFonts w:cs="Arial"/>
          <w:sz w:val="19"/>
          <w:szCs w:val="19"/>
        </w:rPr>
        <w:t xml:space="preserve"> La información contenida en el formulario debe ser coherente con la contenida en la Certificación Bancaria. (Diligenciar</w:t>
      </w:r>
      <w:r w:rsidRPr="00CB2F12">
        <w:rPr>
          <w:rFonts w:cs="Arial"/>
          <w:color w:val="0000FF"/>
          <w:sz w:val="19"/>
          <w:szCs w:val="19"/>
        </w:rPr>
        <w:t xml:space="preserve"> </w:t>
      </w:r>
      <w:r w:rsidRPr="00CB2F12">
        <w:rPr>
          <w:rFonts w:cs="Arial"/>
          <w:color w:val="FF0000"/>
          <w:sz w:val="19"/>
          <w:szCs w:val="19"/>
        </w:rPr>
        <w:t>Formulario N° 2</w:t>
      </w:r>
      <w:r w:rsidRPr="00CB2F12">
        <w:rPr>
          <w:rFonts w:cs="Arial"/>
          <w:color w:val="0000FF"/>
          <w:sz w:val="19"/>
          <w:szCs w:val="19"/>
        </w:rPr>
        <w:t xml:space="preserve"> </w:t>
      </w:r>
      <w:r w:rsidRPr="00CB2F12">
        <w:rPr>
          <w:rFonts w:cs="Arial"/>
          <w:sz w:val="19"/>
          <w:szCs w:val="19"/>
          <w:lang w:val="es-ES_tradnl"/>
        </w:rPr>
        <w:t>adjunto</w:t>
      </w:r>
      <w:r w:rsidRPr="00CB2F12">
        <w:rPr>
          <w:rFonts w:cs="Arial"/>
          <w:sz w:val="19"/>
          <w:szCs w:val="19"/>
        </w:rPr>
        <w:t>)</w:t>
      </w:r>
    </w:p>
    <w:p w:rsidR="00717779" w:rsidRPr="00CB2F12" w:rsidRDefault="00717779" w:rsidP="0094546A">
      <w:pPr>
        <w:adjustRightInd w:val="0"/>
        <w:ind w:right="-142"/>
        <w:jc w:val="both"/>
        <w:rPr>
          <w:sz w:val="19"/>
          <w:szCs w:val="19"/>
        </w:rPr>
      </w:pPr>
    </w:p>
    <w:p w:rsidR="00D02BB4" w:rsidRDefault="00D02BB4" w:rsidP="00D02BB4">
      <w:pPr>
        <w:adjustRightInd w:val="0"/>
        <w:ind w:right="-142"/>
        <w:jc w:val="both"/>
        <w:rPr>
          <w:sz w:val="19"/>
          <w:szCs w:val="19"/>
        </w:rPr>
      </w:pPr>
      <w:r w:rsidRPr="00CB2F12">
        <w:rPr>
          <w:sz w:val="19"/>
          <w:szCs w:val="19"/>
        </w:rPr>
        <w:t xml:space="preserve">Para anexar los documentos solicitados se debe ingresar por la sección de documentos y conforme a cada pregunta y/o documento, se debe anexar los archivos de forma consecutiva por pregunta, como se evidencia en la imagen:     </w:t>
      </w:r>
    </w:p>
    <w:p w:rsidR="00D02BB4" w:rsidRDefault="00D02BB4" w:rsidP="00D02BB4">
      <w:pPr>
        <w:adjustRightInd w:val="0"/>
        <w:ind w:right="-142"/>
        <w:jc w:val="both"/>
        <w:rPr>
          <w:sz w:val="19"/>
          <w:szCs w:val="19"/>
        </w:rPr>
      </w:pPr>
    </w:p>
    <w:p w:rsidR="00D02BB4" w:rsidRDefault="00D02BB4" w:rsidP="00D02BB4">
      <w:pPr>
        <w:adjustRightInd w:val="0"/>
        <w:ind w:right="-142"/>
        <w:jc w:val="both"/>
        <w:rPr>
          <w:sz w:val="19"/>
          <w:szCs w:val="19"/>
        </w:rPr>
      </w:pPr>
      <w:r w:rsidRPr="00CB2F12">
        <w:rPr>
          <w:noProof/>
          <w:sz w:val="19"/>
          <w:szCs w:val="19"/>
          <w:lang w:val="es-CO" w:eastAsia="es-CO"/>
        </w:rPr>
        <w:drawing>
          <wp:inline distT="0" distB="0" distL="0" distR="0">
            <wp:extent cx="5972285" cy="1971675"/>
            <wp:effectExtent l="0" t="0" r="952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73885" cy="1972203"/>
                    </a:xfrm>
                    <a:prstGeom prst="rect">
                      <a:avLst/>
                    </a:prstGeom>
                    <a:noFill/>
                    <a:ln>
                      <a:noFill/>
                    </a:ln>
                  </pic:spPr>
                </pic:pic>
              </a:graphicData>
            </a:graphic>
          </wp:inline>
        </w:drawing>
      </w:r>
    </w:p>
    <w:p w:rsidR="000558B1" w:rsidRPr="005D13E6" w:rsidRDefault="000558B1" w:rsidP="002D0747">
      <w:pPr>
        <w:pStyle w:val="Textoindependiente"/>
        <w:suppressAutoHyphens/>
        <w:autoSpaceDN w:val="0"/>
        <w:jc w:val="both"/>
        <w:textAlignment w:val="baseline"/>
        <w:rPr>
          <w:rFonts w:cs="Arial"/>
          <w:sz w:val="20"/>
        </w:rPr>
      </w:pPr>
    </w:p>
    <w:p w:rsidR="00856938" w:rsidRPr="000558B1" w:rsidRDefault="00AD6484" w:rsidP="00381F45">
      <w:pPr>
        <w:pStyle w:val="Textoindependiente"/>
        <w:numPr>
          <w:ilvl w:val="0"/>
          <w:numId w:val="3"/>
        </w:numPr>
        <w:tabs>
          <w:tab w:val="left" w:pos="0"/>
        </w:tabs>
        <w:suppressAutoHyphens/>
        <w:autoSpaceDN w:val="0"/>
        <w:ind w:left="426" w:hanging="426"/>
        <w:textAlignment w:val="baseline"/>
        <w:rPr>
          <w:rFonts w:cs="Arial"/>
          <w:sz w:val="20"/>
        </w:rPr>
      </w:pPr>
      <w:r w:rsidRPr="008D1D61">
        <w:rPr>
          <w:rFonts w:cs="Arial"/>
          <w:b/>
          <w:sz w:val="20"/>
        </w:rPr>
        <w:t>CRONO</w:t>
      </w:r>
      <w:r w:rsidR="003C4D45" w:rsidRPr="008D1D61">
        <w:rPr>
          <w:rFonts w:cs="Arial"/>
          <w:b/>
          <w:sz w:val="20"/>
        </w:rPr>
        <w:t xml:space="preserve">GRAMA </w:t>
      </w:r>
      <w:r w:rsidRPr="008D1D61">
        <w:rPr>
          <w:rFonts w:cs="Arial"/>
          <w:b/>
          <w:sz w:val="20"/>
        </w:rPr>
        <w:t>DEL PROCESO</w:t>
      </w:r>
    </w:p>
    <w:p w:rsidR="000558B1" w:rsidRPr="00381F45" w:rsidRDefault="002D0747" w:rsidP="000558B1">
      <w:pPr>
        <w:pStyle w:val="Textoindependiente"/>
        <w:tabs>
          <w:tab w:val="left" w:pos="0"/>
        </w:tabs>
        <w:suppressAutoHyphens/>
        <w:autoSpaceDN w:val="0"/>
        <w:ind w:left="426"/>
        <w:textAlignment w:val="baseline"/>
        <w:rPr>
          <w:rFonts w:cs="Arial"/>
          <w:sz w:val="20"/>
        </w:rPr>
      </w:pPr>
      <w:r>
        <w:rPr>
          <w:rFonts w:cs="Arial"/>
          <w:sz w:val="20"/>
        </w:rPr>
        <w:t xml:space="preserve">   </w:t>
      </w:r>
    </w:p>
    <w:tbl>
      <w:tblPr>
        <w:tblW w:w="8403" w:type="dxa"/>
        <w:jc w:val="center"/>
        <w:shd w:val="clear" w:color="auto" w:fill="F2F2F2"/>
        <w:tblLayout w:type="fixed"/>
        <w:tblCellMar>
          <w:left w:w="10" w:type="dxa"/>
          <w:right w:w="10" w:type="dxa"/>
        </w:tblCellMar>
        <w:tblLook w:val="0000" w:firstRow="0" w:lastRow="0" w:firstColumn="0" w:lastColumn="0" w:noHBand="0" w:noVBand="0"/>
      </w:tblPr>
      <w:tblGrid>
        <w:gridCol w:w="3337"/>
        <w:gridCol w:w="5066"/>
      </w:tblGrid>
      <w:tr w:rsidR="00D02BB4" w:rsidRPr="002D0747" w:rsidTr="002D0747">
        <w:trPr>
          <w:trHeight w:val="19"/>
          <w:jc w:val="center"/>
        </w:trPr>
        <w:tc>
          <w:tcPr>
            <w:tcW w:w="3337"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2D0747" w:rsidRDefault="00D02BB4" w:rsidP="0050515B">
            <w:pPr>
              <w:pStyle w:val="Textoindependiente"/>
              <w:jc w:val="both"/>
              <w:rPr>
                <w:rFonts w:cs="Arial"/>
                <w:b/>
                <w:sz w:val="18"/>
                <w:szCs w:val="18"/>
              </w:rPr>
            </w:pPr>
            <w:r w:rsidRPr="002D0747">
              <w:rPr>
                <w:rFonts w:cs="Arial"/>
                <w:b/>
                <w:sz w:val="18"/>
                <w:szCs w:val="18"/>
              </w:rPr>
              <w:t xml:space="preserve">Publicación de la invitación </w:t>
            </w:r>
          </w:p>
        </w:tc>
        <w:tc>
          <w:tcPr>
            <w:tcW w:w="506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2D0747" w:rsidRDefault="00D02BB4" w:rsidP="0050515B">
            <w:pPr>
              <w:rPr>
                <w:sz w:val="18"/>
                <w:szCs w:val="18"/>
                <w:lang w:eastAsia="es-CO"/>
              </w:rPr>
            </w:pPr>
            <w:r w:rsidRPr="002D0747">
              <w:rPr>
                <w:sz w:val="18"/>
                <w:szCs w:val="18"/>
                <w:lang w:eastAsia="es-CO"/>
              </w:rPr>
              <w:t xml:space="preserve">Lugar:   </w:t>
            </w:r>
            <w:hyperlink r:id="rId16" w:history="1">
              <w:r w:rsidRPr="002D0747">
                <w:rPr>
                  <w:rStyle w:val="Hipervnculo"/>
                  <w:color w:val="auto"/>
                  <w:sz w:val="18"/>
                  <w:szCs w:val="18"/>
                  <w:lang w:val="es-CO"/>
                </w:rPr>
                <w:t>www.colombiacompra.gov.co</w:t>
              </w:r>
            </w:hyperlink>
          </w:p>
          <w:p w:rsidR="00D02BB4" w:rsidRPr="002D0747" w:rsidRDefault="00D02BB4" w:rsidP="0050515B">
            <w:pPr>
              <w:rPr>
                <w:sz w:val="18"/>
                <w:szCs w:val="18"/>
                <w:lang w:eastAsia="es-CO"/>
              </w:rPr>
            </w:pPr>
            <w:r w:rsidRPr="002D0747">
              <w:rPr>
                <w:sz w:val="18"/>
                <w:szCs w:val="18"/>
                <w:lang w:eastAsia="es-CO"/>
              </w:rPr>
              <w:t>Fecha: (SEGÚN CRONOGRAMA SECOP II)</w:t>
            </w:r>
          </w:p>
          <w:p w:rsidR="00D02BB4" w:rsidRPr="002D0747" w:rsidRDefault="00D02BB4" w:rsidP="0050515B">
            <w:pPr>
              <w:pStyle w:val="Textoindependiente"/>
              <w:jc w:val="both"/>
              <w:rPr>
                <w:rFonts w:cs="Arial"/>
                <w:b/>
                <w:bCs/>
                <w:sz w:val="18"/>
                <w:szCs w:val="18"/>
              </w:rPr>
            </w:pPr>
            <w:r w:rsidRPr="002D0747">
              <w:rPr>
                <w:rFonts w:cs="Arial"/>
                <w:sz w:val="18"/>
                <w:szCs w:val="18"/>
                <w:lang w:eastAsia="es-CO"/>
              </w:rPr>
              <w:t>Hora:    ( SEGÚN CRONOGRAMA SECOP II)</w:t>
            </w:r>
          </w:p>
        </w:tc>
      </w:tr>
      <w:tr w:rsidR="00D02BB4" w:rsidRPr="002D0747" w:rsidTr="002D0747">
        <w:trPr>
          <w:trHeight w:val="19"/>
          <w:jc w:val="center"/>
        </w:trPr>
        <w:tc>
          <w:tcPr>
            <w:tcW w:w="3337"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2D0747" w:rsidRDefault="00D02BB4" w:rsidP="0050515B">
            <w:pPr>
              <w:pStyle w:val="Textoindependiente"/>
              <w:jc w:val="both"/>
              <w:rPr>
                <w:rFonts w:cs="Arial"/>
                <w:b/>
                <w:sz w:val="18"/>
                <w:szCs w:val="18"/>
              </w:rPr>
            </w:pPr>
            <w:r w:rsidRPr="002D0747">
              <w:rPr>
                <w:rFonts w:cs="Arial"/>
                <w:b/>
                <w:sz w:val="18"/>
                <w:szCs w:val="18"/>
              </w:rPr>
              <w:t>Observaciones a la invitación</w:t>
            </w:r>
            <w:r w:rsidR="00DF50EC" w:rsidRPr="002D0747">
              <w:rPr>
                <w:rFonts w:cs="Arial"/>
                <w:b/>
                <w:sz w:val="18"/>
                <w:szCs w:val="18"/>
              </w:rPr>
              <w:t xml:space="preserve"> y solicitud para limitar convocatoria a Mipyme Colombianas</w:t>
            </w:r>
          </w:p>
        </w:tc>
        <w:tc>
          <w:tcPr>
            <w:tcW w:w="506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2D0747" w:rsidRDefault="00D02BB4" w:rsidP="0050515B">
            <w:pPr>
              <w:rPr>
                <w:sz w:val="18"/>
                <w:szCs w:val="18"/>
                <w:lang w:eastAsia="es-CO"/>
              </w:rPr>
            </w:pPr>
            <w:r w:rsidRPr="002D0747">
              <w:rPr>
                <w:sz w:val="18"/>
                <w:szCs w:val="18"/>
                <w:lang w:eastAsia="es-CO"/>
              </w:rPr>
              <w:t xml:space="preserve">Lugar:   </w:t>
            </w:r>
            <w:hyperlink r:id="rId17" w:history="1">
              <w:r w:rsidRPr="002D0747">
                <w:rPr>
                  <w:rStyle w:val="Hipervnculo"/>
                  <w:color w:val="auto"/>
                  <w:sz w:val="18"/>
                  <w:szCs w:val="18"/>
                  <w:lang w:val="es-CO"/>
                </w:rPr>
                <w:t>www.colombiacompra.gov.co</w:t>
              </w:r>
            </w:hyperlink>
          </w:p>
          <w:p w:rsidR="00DF50EC" w:rsidRPr="002D0747" w:rsidRDefault="00D02BB4" w:rsidP="00DF50EC">
            <w:pPr>
              <w:pStyle w:val="Textoindependiente"/>
              <w:jc w:val="both"/>
              <w:rPr>
                <w:rFonts w:cs="Arial"/>
                <w:sz w:val="18"/>
                <w:szCs w:val="18"/>
              </w:rPr>
            </w:pPr>
            <w:r w:rsidRPr="002D0747">
              <w:rPr>
                <w:rFonts w:cs="Arial"/>
                <w:sz w:val="18"/>
                <w:szCs w:val="18"/>
                <w:lang w:eastAsia="es-CO"/>
              </w:rPr>
              <w:t xml:space="preserve">Fecha: </w:t>
            </w:r>
            <w:r w:rsidR="00A6282C" w:rsidRPr="002D0747">
              <w:rPr>
                <w:rFonts w:cs="Arial"/>
                <w:sz w:val="18"/>
                <w:szCs w:val="18"/>
              </w:rPr>
              <w:t>UN (01</w:t>
            </w:r>
            <w:r w:rsidR="00DF50EC" w:rsidRPr="002D0747">
              <w:rPr>
                <w:rFonts w:cs="Arial"/>
                <w:sz w:val="18"/>
                <w:szCs w:val="18"/>
              </w:rPr>
              <w:t xml:space="preserve">) días hábiles después de la publicación de la invitación. </w:t>
            </w:r>
          </w:p>
          <w:p w:rsidR="00D02BB4" w:rsidRPr="002D0747" w:rsidRDefault="00D02BB4" w:rsidP="0050515B">
            <w:pPr>
              <w:pStyle w:val="Textoindependiente"/>
              <w:jc w:val="both"/>
              <w:rPr>
                <w:rFonts w:cs="Arial"/>
                <w:sz w:val="18"/>
                <w:szCs w:val="18"/>
                <w:lang w:eastAsia="es-CO"/>
              </w:rPr>
            </w:pPr>
            <w:r w:rsidRPr="002D0747">
              <w:rPr>
                <w:rFonts w:cs="Arial"/>
                <w:sz w:val="18"/>
                <w:szCs w:val="18"/>
                <w:lang w:eastAsia="es-CO"/>
              </w:rPr>
              <w:t xml:space="preserve">Hora: </w:t>
            </w:r>
            <w:r w:rsidR="00DF50EC" w:rsidRPr="002D0747">
              <w:rPr>
                <w:rFonts w:cs="Arial"/>
                <w:sz w:val="18"/>
                <w:szCs w:val="18"/>
                <w:lang w:eastAsia="es-CO"/>
              </w:rPr>
              <w:t>( SEGÚN CRONOGRAMA SECOP II)</w:t>
            </w:r>
          </w:p>
        </w:tc>
      </w:tr>
      <w:tr w:rsidR="00DF50EC" w:rsidRPr="002D0747" w:rsidTr="002D0747">
        <w:trPr>
          <w:trHeight w:val="19"/>
          <w:jc w:val="center"/>
        </w:trPr>
        <w:tc>
          <w:tcPr>
            <w:tcW w:w="3337"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F50EC" w:rsidRPr="002D0747" w:rsidRDefault="00DF50EC" w:rsidP="0050515B">
            <w:pPr>
              <w:pStyle w:val="Textoindependiente"/>
              <w:jc w:val="both"/>
              <w:rPr>
                <w:rFonts w:cs="Arial"/>
                <w:b/>
                <w:sz w:val="18"/>
                <w:szCs w:val="18"/>
              </w:rPr>
            </w:pPr>
            <w:r w:rsidRPr="002D0747">
              <w:rPr>
                <w:rFonts w:cs="Arial"/>
                <w:b/>
                <w:sz w:val="18"/>
                <w:szCs w:val="18"/>
              </w:rPr>
              <w:t>Plazo para responder observaciones, realizar adendas a la invitación y publicación aviso limitación a Mipyme</w:t>
            </w:r>
          </w:p>
        </w:tc>
        <w:tc>
          <w:tcPr>
            <w:tcW w:w="506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F50EC" w:rsidRPr="002D0747" w:rsidRDefault="00DF50EC" w:rsidP="00DF50EC">
            <w:pPr>
              <w:pStyle w:val="Textoindependiente"/>
              <w:rPr>
                <w:rFonts w:cs="Arial"/>
                <w:sz w:val="18"/>
                <w:szCs w:val="18"/>
              </w:rPr>
            </w:pPr>
            <w:r w:rsidRPr="002D0747">
              <w:rPr>
                <w:rFonts w:cs="Arial"/>
                <w:sz w:val="18"/>
                <w:szCs w:val="18"/>
              </w:rPr>
              <w:t xml:space="preserve">Lugar: </w:t>
            </w:r>
            <w:r w:rsidRPr="002D0747">
              <w:rPr>
                <w:rFonts w:cs="Arial"/>
                <w:sz w:val="18"/>
                <w:szCs w:val="18"/>
                <w:lang w:eastAsia="es-CO"/>
              </w:rPr>
              <w:t xml:space="preserve">:   </w:t>
            </w:r>
            <w:hyperlink r:id="rId18" w:history="1">
              <w:r w:rsidRPr="002D0747">
                <w:rPr>
                  <w:rStyle w:val="Hipervnculo"/>
                  <w:rFonts w:cs="Arial"/>
                  <w:color w:val="auto"/>
                  <w:sz w:val="18"/>
                  <w:szCs w:val="18"/>
                  <w:lang w:val="es-CO"/>
                </w:rPr>
                <w:t>www.colombiacompra.gov.co</w:t>
              </w:r>
            </w:hyperlink>
          </w:p>
          <w:p w:rsidR="00DF50EC" w:rsidRPr="002D0747" w:rsidRDefault="00DF50EC" w:rsidP="00DF50EC">
            <w:pPr>
              <w:pStyle w:val="Textoindependiente"/>
              <w:jc w:val="both"/>
              <w:rPr>
                <w:rFonts w:cs="Arial"/>
                <w:sz w:val="18"/>
                <w:szCs w:val="18"/>
              </w:rPr>
            </w:pPr>
            <w:r w:rsidRPr="002D0747">
              <w:rPr>
                <w:rFonts w:cs="Arial"/>
                <w:sz w:val="18"/>
                <w:szCs w:val="18"/>
              </w:rPr>
              <w:t>Fecha</w:t>
            </w:r>
            <w:r w:rsidR="00717779" w:rsidRPr="002D0747">
              <w:rPr>
                <w:rFonts w:cs="Arial"/>
                <w:sz w:val="18"/>
                <w:szCs w:val="18"/>
              </w:rPr>
              <w:t xml:space="preserve"> Dos (02) días hábiles </w:t>
            </w:r>
            <w:r w:rsidRPr="002D0747">
              <w:rPr>
                <w:rFonts w:cs="Arial"/>
                <w:sz w:val="18"/>
                <w:szCs w:val="18"/>
              </w:rPr>
              <w:t>antes a la fecha y hora prevista para la presentación de ofertas</w:t>
            </w:r>
          </w:p>
          <w:p w:rsidR="00DF50EC" w:rsidRPr="002D0747" w:rsidRDefault="00DF50EC" w:rsidP="00DF50EC">
            <w:pPr>
              <w:rPr>
                <w:sz w:val="18"/>
                <w:szCs w:val="18"/>
                <w:lang w:eastAsia="es-CO"/>
              </w:rPr>
            </w:pPr>
            <w:r w:rsidRPr="002D0747">
              <w:rPr>
                <w:sz w:val="18"/>
                <w:szCs w:val="18"/>
              </w:rPr>
              <w:t xml:space="preserve">Hora: </w:t>
            </w:r>
            <w:r w:rsidRPr="002D0747">
              <w:rPr>
                <w:sz w:val="18"/>
                <w:szCs w:val="18"/>
                <w:lang w:val="es-419"/>
              </w:rPr>
              <w:t>SEGÚN CRONOGRAMA SECOP II</w:t>
            </w:r>
          </w:p>
        </w:tc>
      </w:tr>
      <w:tr w:rsidR="00D02BB4" w:rsidRPr="002D0747" w:rsidTr="002D0747">
        <w:trPr>
          <w:trHeight w:val="19"/>
          <w:jc w:val="center"/>
        </w:trPr>
        <w:tc>
          <w:tcPr>
            <w:tcW w:w="3337"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2D0747" w:rsidRDefault="00D02BB4" w:rsidP="0050515B">
            <w:pPr>
              <w:pStyle w:val="Textoindependiente"/>
              <w:jc w:val="both"/>
              <w:rPr>
                <w:rFonts w:cs="Arial"/>
                <w:b/>
                <w:sz w:val="18"/>
                <w:szCs w:val="18"/>
              </w:rPr>
            </w:pPr>
            <w:r w:rsidRPr="002D0747">
              <w:rPr>
                <w:rFonts w:cs="Arial"/>
                <w:b/>
                <w:sz w:val="18"/>
                <w:szCs w:val="18"/>
              </w:rPr>
              <w:t xml:space="preserve">Entrega de propuestas </w:t>
            </w:r>
          </w:p>
        </w:tc>
        <w:tc>
          <w:tcPr>
            <w:tcW w:w="506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2D0747" w:rsidRDefault="00D02BB4" w:rsidP="0050515B">
            <w:pPr>
              <w:rPr>
                <w:sz w:val="18"/>
                <w:szCs w:val="18"/>
                <w:lang w:eastAsia="es-CO"/>
              </w:rPr>
            </w:pPr>
            <w:r w:rsidRPr="002D0747">
              <w:rPr>
                <w:sz w:val="18"/>
                <w:szCs w:val="18"/>
                <w:lang w:eastAsia="es-CO"/>
              </w:rPr>
              <w:t xml:space="preserve">Lugar:   </w:t>
            </w:r>
            <w:hyperlink r:id="rId19" w:history="1">
              <w:r w:rsidRPr="002D0747">
                <w:rPr>
                  <w:rStyle w:val="Hipervnculo"/>
                  <w:color w:val="auto"/>
                  <w:sz w:val="18"/>
                  <w:szCs w:val="18"/>
                  <w:lang w:val="es-CO"/>
                </w:rPr>
                <w:t>www.colombiacompra.gov.co</w:t>
              </w:r>
            </w:hyperlink>
          </w:p>
          <w:p w:rsidR="00D02BB4" w:rsidRPr="002D0747" w:rsidRDefault="00D02BB4" w:rsidP="0050515B">
            <w:pPr>
              <w:rPr>
                <w:sz w:val="18"/>
                <w:szCs w:val="18"/>
                <w:lang w:eastAsia="es-CO"/>
              </w:rPr>
            </w:pPr>
            <w:r w:rsidRPr="002D0747">
              <w:rPr>
                <w:sz w:val="18"/>
                <w:szCs w:val="18"/>
                <w:lang w:eastAsia="es-CO"/>
              </w:rPr>
              <w:t>Fecha: (SEGÚN CRONOGRAMA SECOP II)</w:t>
            </w:r>
          </w:p>
          <w:p w:rsidR="00D02BB4" w:rsidRPr="002D0747" w:rsidRDefault="00D02BB4" w:rsidP="0050515B">
            <w:pPr>
              <w:pStyle w:val="Textoindependiente"/>
              <w:jc w:val="both"/>
              <w:rPr>
                <w:rFonts w:cs="Arial"/>
                <w:sz w:val="18"/>
                <w:szCs w:val="18"/>
              </w:rPr>
            </w:pPr>
            <w:r w:rsidRPr="002D0747">
              <w:rPr>
                <w:rFonts w:cs="Arial"/>
                <w:sz w:val="18"/>
                <w:szCs w:val="18"/>
                <w:lang w:eastAsia="es-CO"/>
              </w:rPr>
              <w:t>Hora:    ( SEGÚN CRONOGRAMA SECOP II)</w:t>
            </w:r>
          </w:p>
        </w:tc>
      </w:tr>
      <w:tr w:rsidR="00D02BB4" w:rsidRPr="002D0747" w:rsidTr="002D0747">
        <w:trPr>
          <w:trHeight w:val="19"/>
          <w:jc w:val="center"/>
        </w:trPr>
        <w:tc>
          <w:tcPr>
            <w:tcW w:w="3337"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2D0747" w:rsidRDefault="00D02BB4" w:rsidP="0050515B">
            <w:pPr>
              <w:pStyle w:val="Textoindependiente"/>
              <w:jc w:val="both"/>
              <w:rPr>
                <w:rFonts w:cs="Arial"/>
                <w:b/>
                <w:sz w:val="18"/>
                <w:szCs w:val="18"/>
              </w:rPr>
            </w:pPr>
            <w:r w:rsidRPr="002D0747">
              <w:rPr>
                <w:rFonts w:cs="Arial"/>
                <w:b/>
                <w:sz w:val="18"/>
                <w:szCs w:val="18"/>
              </w:rPr>
              <w:t>Termino para la publicación del informe de verificación de los requisitos habilitantes</w:t>
            </w:r>
          </w:p>
        </w:tc>
        <w:tc>
          <w:tcPr>
            <w:tcW w:w="506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2D0747" w:rsidRDefault="00D02BB4" w:rsidP="0050515B">
            <w:pPr>
              <w:rPr>
                <w:sz w:val="18"/>
                <w:szCs w:val="18"/>
                <w:lang w:eastAsia="es-CO"/>
              </w:rPr>
            </w:pPr>
            <w:r w:rsidRPr="002D0747">
              <w:rPr>
                <w:sz w:val="18"/>
                <w:szCs w:val="18"/>
                <w:lang w:eastAsia="es-CO"/>
              </w:rPr>
              <w:t xml:space="preserve">Lugar:   </w:t>
            </w:r>
            <w:hyperlink r:id="rId20" w:history="1">
              <w:r w:rsidRPr="002D0747">
                <w:rPr>
                  <w:rStyle w:val="Hipervnculo"/>
                  <w:color w:val="auto"/>
                  <w:sz w:val="18"/>
                  <w:szCs w:val="18"/>
                  <w:lang w:val="es-CO"/>
                </w:rPr>
                <w:t>www.colombiacompra.gov.co</w:t>
              </w:r>
            </w:hyperlink>
          </w:p>
          <w:p w:rsidR="00D02BB4" w:rsidRPr="002D0747" w:rsidRDefault="00D02BB4" w:rsidP="0050515B">
            <w:pPr>
              <w:rPr>
                <w:sz w:val="18"/>
                <w:szCs w:val="18"/>
                <w:lang w:eastAsia="es-CO"/>
              </w:rPr>
            </w:pPr>
            <w:r w:rsidRPr="002D0747">
              <w:rPr>
                <w:sz w:val="18"/>
                <w:szCs w:val="18"/>
                <w:lang w:eastAsia="es-CO"/>
              </w:rPr>
              <w:t>Fecha: (SEGÚN CRONOGRAMA SECOP II)</w:t>
            </w:r>
          </w:p>
          <w:p w:rsidR="00D02BB4" w:rsidRPr="002D0747" w:rsidRDefault="00D02BB4" w:rsidP="0050515B">
            <w:pPr>
              <w:pStyle w:val="Textoindependiente"/>
              <w:ind w:left="3"/>
              <w:jc w:val="both"/>
              <w:rPr>
                <w:rFonts w:cs="Arial"/>
                <w:sz w:val="18"/>
                <w:szCs w:val="18"/>
              </w:rPr>
            </w:pPr>
            <w:r w:rsidRPr="002D0747">
              <w:rPr>
                <w:rFonts w:cs="Arial"/>
                <w:sz w:val="18"/>
                <w:szCs w:val="18"/>
                <w:lang w:eastAsia="es-CO"/>
              </w:rPr>
              <w:t>Hora:    ( SEGÚN CRONOGRAMA SECOP II)</w:t>
            </w:r>
          </w:p>
        </w:tc>
      </w:tr>
      <w:tr w:rsidR="00D02BB4" w:rsidRPr="002D0747" w:rsidTr="002D0747">
        <w:trPr>
          <w:trHeight w:val="19"/>
          <w:jc w:val="center"/>
        </w:trPr>
        <w:tc>
          <w:tcPr>
            <w:tcW w:w="3337"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2D0747" w:rsidRDefault="00D02BB4" w:rsidP="0050515B">
            <w:pPr>
              <w:pStyle w:val="Textoindependiente"/>
              <w:jc w:val="both"/>
              <w:rPr>
                <w:rFonts w:cs="Arial"/>
                <w:b/>
                <w:sz w:val="18"/>
                <w:szCs w:val="18"/>
              </w:rPr>
            </w:pPr>
            <w:r w:rsidRPr="002D0747">
              <w:rPr>
                <w:rFonts w:cs="Arial"/>
                <w:b/>
                <w:sz w:val="18"/>
                <w:szCs w:val="18"/>
              </w:rPr>
              <w:t>Publicación para observaciones y Presentación de documentos habilitantes</w:t>
            </w:r>
          </w:p>
        </w:tc>
        <w:tc>
          <w:tcPr>
            <w:tcW w:w="506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2D0747" w:rsidRDefault="00D02BB4" w:rsidP="0050515B">
            <w:pPr>
              <w:rPr>
                <w:sz w:val="18"/>
                <w:szCs w:val="18"/>
                <w:lang w:eastAsia="es-CO"/>
              </w:rPr>
            </w:pPr>
            <w:r w:rsidRPr="002D0747">
              <w:rPr>
                <w:sz w:val="18"/>
                <w:szCs w:val="18"/>
                <w:lang w:eastAsia="es-CO"/>
              </w:rPr>
              <w:t xml:space="preserve">Lugar:   </w:t>
            </w:r>
            <w:hyperlink r:id="rId21" w:history="1">
              <w:r w:rsidRPr="002D0747">
                <w:rPr>
                  <w:rStyle w:val="Hipervnculo"/>
                  <w:color w:val="auto"/>
                  <w:sz w:val="18"/>
                  <w:szCs w:val="18"/>
                  <w:lang w:val="es-CO"/>
                </w:rPr>
                <w:t>www.colombiacompra.gov.co</w:t>
              </w:r>
            </w:hyperlink>
          </w:p>
          <w:p w:rsidR="00D02BB4" w:rsidRPr="002D0747" w:rsidRDefault="00D02BB4" w:rsidP="0050515B">
            <w:pPr>
              <w:rPr>
                <w:sz w:val="18"/>
                <w:szCs w:val="18"/>
                <w:lang w:eastAsia="es-CO"/>
              </w:rPr>
            </w:pPr>
            <w:r w:rsidRPr="002D0747">
              <w:rPr>
                <w:sz w:val="18"/>
                <w:szCs w:val="18"/>
                <w:lang w:eastAsia="es-CO"/>
              </w:rPr>
              <w:t>Fecha: (SEGÚN CRONOGRAMA SECOP II)</w:t>
            </w:r>
          </w:p>
          <w:p w:rsidR="00D02BB4" w:rsidRPr="002D0747" w:rsidRDefault="00D02BB4" w:rsidP="0050515B">
            <w:pPr>
              <w:pStyle w:val="Textoindependiente"/>
              <w:ind w:left="3"/>
              <w:jc w:val="both"/>
              <w:rPr>
                <w:rFonts w:cs="Arial"/>
                <w:sz w:val="18"/>
                <w:szCs w:val="18"/>
              </w:rPr>
            </w:pPr>
            <w:r w:rsidRPr="002D0747">
              <w:rPr>
                <w:rFonts w:cs="Arial"/>
                <w:sz w:val="18"/>
                <w:szCs w:val="18"/>
                <w:lang w:eastAsia="es-CO"/>
              </w:rPr>
              <w:t>Hora:    ( SEGÚN CRONOGRAMA SECOP II)</w:t>
            </w:r>
          </w:p>
        </w:tc>
      </w:tr>
      <w:tr w:rsidR="00D02BB4" w:rsidRPr="002D0747" w:rsidTr="002D0747">
        <w:trPr>
          <w:trHeight w:val="19"/>
          <w:jc w:val="center"/>
        </w:trPr>
        <w:tc>
          <w:tcPr>
            <w:tcW w:w="3337"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2D0747" w:rsidRDefault="00D02BB4" w:rsidP="0050515B">
            <w:pPr>
              <w:pStyle w:val="Textoindependiente"/>
              <w:jc w:val="both"/>
              <w:rPr>
                <w:rFonts w:cs="Arial"/>
                <w:b/>
                <w:sz w:val="18"/>
                <w:szCs w:val="18"/>
              </w:rPr>
            </w:pPr>
            <w:r w:rsidRPr="002D0747">
              <w:rPr>
                <w:rFonts w:cs="Arial"/>
                <w:b/>
                <w:sz w:val="18"/>
                <w:szCs w:val="18"/>
              </w:rPr>
              <w:t>Notificación de aceptación de oferta.</w:t>
            </w:r>
          </w:p>
        </w:tc>
        <w:tc>
          <w:tcPr>
            <w:tcW w:w="506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2D0747" w:rsidRDefault="00D02BB4" w:rsidP="0050515B">
            <w:pPr>
              <w:rPr>
                <w:sz w:val="18"/>
                <w:szCs w:val="18"/>
                <w:lang w:eastAsia="es-CO"/>
              </w:rPr>
            </w:pPr>
            <w:r w:rsidRPr="002D0747">
              <w:rPr>
                <w:sz w:val="18"/>
                <w:szCs w:val="18"/>
                <w:lang w:eastAsia="es-CO"/>
              </w:rPr>
              <w:t xml:space="preserve">Lugar:   </w:t>
            </w:r>
            <w:hyperlink r:id="rId22" w:history="1">
              <w:r w:rsidRPr="002D0747">
                <w:rPr>
                  <w:rStyle w:val="Hipervnculo"/>
                  <w:color w:val="auto"/>
                  <w:sz w:val="18"/>
                  <w:szCs w:val="18"/>
                  <w:lang w:val="es-CO"/>
                </w:rPr>
                <w:t>www.colombiacompra.gov.co</w:t>
              </w:r>
            </w:hyperlink>
          </w:p>
          <w:p w:rsidR="00D02BB4" w:rsidRPr="002D0747" w:rsidRDefault="00D02BB4" w:rsidP="0050515B">
            <w:pPr>
              <w:rPr>
                <w:sz w:val="18"/>
                <w:szCs w:val="18"/>
                <w:lang w:eastAsia="es-CO"/>
              </w:rPr>
            </w:pPr>
            <w:r w:rsidRPr="002D0747">
              <w:rPr>
                <w:sz w:val="18"/>
                <w:szCs w:val="18"/>
                <w:lang w:eastAsia="es-CO"/>
              </w:rPr>
              <w:t>Fecha: (SEGÚN CRONOGRAMA SECOP II)</w:t>
            </w:r>
          </w:p>
          <w:p w:rsidR="00D02BB4" w:rsidRPr="002D0747" w:rsidRDefault="00D02BB4" w:rsidP="0050515B">
            <w:pPr>
              <w:pStyle w:val="Textoindependiente"/>
              <w:jc w:val="both"/>
              <w:rPr>
                <w:rFonts w:cs="Arial"/>
                <w:sz w:val="18"/>
                <w:szCs w:val="18"/>
              </w:rPr>
            </w:pPr>
            <w:r w:rsidRPr="002D0747">
              <w:rPr>
                <w:rFonts w:cs="Arial"/>
                <w:sz w:val="18"/>
                <w:szCs w:val="18"/>
                <w:lang w:eastAsia="es-CO"/>
              </w:rPr>
              <w:t>Hora:    ( SEGÚN CRONOGRAMA SECOP II)</w:t>
            </w:r>
          </w:p>
        </w:tc>
      </w:tr>
      <w:tr w:rsidR="00D02BB4" w:rsidRPr="002D0747" w:rsidTr="002D0747">
        <w:trPr>
          <w:trHeight w:val="19"/>
          <w:jc w:val="center"/>
        </w:trPr>
        <w:tc>
          <w:tcPr>
            <w:tcW w:w="3337"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2D0747" w:rsidRDefault="00D02BB4" w:rsidP="0050515B">
            <w:pPr>
              <w:pStyle w:val="Textoindependiente"/>
              <w:jc w:val="both"/>
              <w:rPr>
                <w:rFonts w:cs="Arial"/>
                <w:b/>
                <w:sz w:val="18"/>
                <w:szCs w:val="18"/>
              </w:rPr>
            </w:pPr>
            <w:r w:rsidRPr="002D0747">
              <w:rPr>
                <w:rFonts w:cs="Arial"/>
                <w:b/>
                <w:sz w:val="18"/>
                <w:szCs w:val="18"/>
              </w:rPr>
              <w:t>Entrega de las garantías de ejecución del contrato</w:t>
            </w:r>
          </w:p>
        </w:tc>
        <w:tc>
          <w:tcPr>
            <w:tcW w:w="506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2D0747" w:rsidRDefault="00D02BB4" w:rsidP="0050515B">
            <w:pPr>
              <w:rPr>
                <w:sz w:val="18"/>
                <w:szCs w:val="18"/>
                <w:lang w:eastAsia="es-CO"/>
              </w:rPr>
            </w:pPr>
            <w:r w:rsidRPr="002D0747">
              <w:rPr>
                <w:sz w:val="18"/>
                <w:szCs w:val="18"/>
                <w:lang w:eastAsia="es-CO"/>
              </w:rPr>
              <w:t xml:space="preserve">Lugar:   </w:t>
            </w:r>
            <w:hyperlink r:id="rId23" w:history="1">
              <w:r w:rsidRPr="002D0747">
                <w:rPr>
                  <w:rStyle w:val="Hipervnculo"/>
                  <w:color w:val="auto"/>
                  <w:sz w:val="18"/>
                  <w:szCs w:val="18"/>
                  <w:lang w:val="es-CO"/>
                </w:rPr>
                <w:t>www.colombiacompra.gov.co</w:t>
              </w:r>
            </w:hyperlink>
          </w:p>
          <w:p w:rsidR="00D02BB4" w:rsidRPr="002D0747" w:rsidRDefault="00D02BB4" w:rsidP="0050515B">
            <w:pPr>
              <w:rPr>
                <w:sz w:val="18"/>
                <w:szCs w:val="18"/>
                <w:lang w:eastAsia="es-CO"/>
              </w:rPr>
            </w:pPr>
            <w:r w:rsidRPr="002D0747">
              <w:rPr>
                <w:sz w:val="18"/>
                <w:szCs w:val="18"/>
                <w:lang w:eastAsia="es-CO"/>
              </w:rPr>
              <w:t>Fecha: (SEGÚN CRONOGRAMA SECOP II)</w:t>
            </w:r>
          </w:p>
          <w:p w:rsidR="00D02BB4" w:rsidRPr="002D0747" w:rsidRDefault="00D02BB4" w:rsidP="0050515B">
            <w:pPr>
              <w:rPr>
                <w:sz w:val="18"/>
                <w:szCs w:val="18"/>
                <w:lang w:eastAsia="es-CO"/>
              </w:rPr>
            </w:pPr>
            <w:r w:rsidRPr="002D0747">
              <w:rPr>
                <w:sz w:val="18"/>
                <w:szCs w:val="18"/>
                <w:lang w:eastAsia="es-CO"/>
              </w:rPr>
              <w:t>Hora:    ( SEGÚN CRONOGRAMA SECOP II)</w:t>
            </w:r>
          </w:p>
        </w:tc>
      </w:tr>
    </w:tbl>
    <w:p w:rsidR="006B64AB" w:rsidRDefault="006B64AB" w:rsidP="005E52CA">
      <w:pPr>
        <w:jc w:val="both"/>
      </w:pPr>
    </w:p>
    <w:p w:rsidR="00D02BB4" w:rsidRPr="001344F1" w:rsidRDefault="00D02BB4" w:rsidP="00D02BB4">
      <w:pPr>
        <w:jc w:val="both"/>
      </w:pPr>
      <w:r w:rsidRPr="001344F1">
        <w:rPr>
          <w:b/>
        </w:rPr>
        <w:t xml:space="preserve">NOTA: </w:t>
      </w:r>
      <w:r w:rsidRPr="001344F1">
        <w:t xml:space="preserve">Se requiere obligatoriamente la presentación de una </w:t>
      </w:r>
      <w:r w:rsidRPr="001344F1">
        <w:rPr>
          <w:b/>
          <w:color w:val="C00000"/>
          <w:u w:val="single"/>
        </w:rPr>
        <w:t>OFERTA TOTAL,</w:t>
      </w:r>
      <w:r w:rsidRPr="001344F1">
        <w:rPr>
          <w:b/>
          <w:color w:val="C00000"/>
        </w:rPr>
        <w:t xml:space="preserve"> </w:t>
      </w:r>
      <w:r w:rsidRPr="001344F1">
        <w:t>es decir, todos los ítems que conforman el proceso, de lo contrario la oferta será rechazada</w:t>
      </w:r>
    </w:p>
    <w:p w:rsidR="00D02BB4" w:rsidRPr="001344F1" w:rsidRDefault="00D02BB4" w:rsidP="00D02BB4">
      <w:pPr>
        <w:ind w:left="567"/>
        <w:jc w:val="both"/>
      </w:pPr>
    </w:p>
    <w:p w:rsidR="00D02BB4" w:rsidRPr="001344F1" w:rsidRDefault="00D02BB4" w:rsidP="00D02BB4">
      <w:pPr>
        <w:jc w:val="both"/>
      </w:pPr>
      <w:r w:rsidRPr="001344F1">
        <w:t>*La validez de la oferta se requiere que sea por el tiempo de ejecución del contrato y contado a partir de la fecha de presentación de la oferta.</w:t>
      </w:r>
    </w:p>
    <w:p w:rsidR="00D02BB4" w:rsidRPr="001344F1" w:rsidRDefault="00D02BB4" w:rsidP="00D02BB4">
      <w:pPr>
        <w:ind w:left="567"/>
        <w:jc w:val="both"/>
        <w:rPr>
          <w:b/>
        </w:rPr>
      </w:pPr>
    </w:p>
    <w:p w:rsidR="00D02BB4" w:rsidRPr="001344F1" w:rsidRDefault="00D02BB4" w:rsidP="00D02BB4">
      <w:pPr>
        <w:pStyle w:val="Prrafodelista"/>
        <w:tabs>
          <w:tab w:val="left" w:pos="240"/>
        </w:tabs>
        <w:ind w:left="0"/>
        <w:jc w:val="both"/>
        <w:rPr>
          <w:rFonts w:cs="Arial"/>
        </w:rPr>
      </w:pPr>
      <w:r w:rsidRPr="001344F1">
        <w:rPr>
          <w:rFonts w:cs="Arial"/>
        </w:rPr>
        <w:t>*De ser necesaria la modificación de las condiciones de la invitación, esta se efectuará mediante ADENDA, la cual será expedida y publicada en el portal único de contratación hasta el día hábil anterior a la fecha y hora establecida para la entrega de las propuestas.</w:t>
      </w:r>
    </w:p>
    <w:p w:rsidR="00D02BB4" w:rsidRPr="001344F1" w:rsidRDefault="00D02BB4" w:rsidP="00D02BB4">
      <w:pPr>
        <w:pStyle w:val="Prrafodelista"/>
        <w:tabs>
          <w:tab w:val="left" w:pos="240"/>
        </w:tabs>
        <w:ind w:left="567"/>
        <w:jc w:val="both"/>
        <w:rPr>
          <w:rFonts w:cs="Arial"/>
        </w:rPr>
      </w:pPr>
    </w:p>
    <w:p w:rsidR="00D02BB4" w:rsidRDefault="00D02BB4" w:rsidP="00D02BB4">
      <w:pPr>
        <w:jc w:val="both"/>
        <w:rPr>
          <w:rStyle w:val="Hipervnculo"/>
        </w:rPr>
      </w:pPr>
      <w:r w:rsidRPr="001344F1">
        <w:t xml:space="preserve">*En caso de tener dificultades para presentar la oferta en la plataforma del SECOP II seguir el protocolo de Indisponibilidad establecido por Colombia Compra Eficiente, el correo de la Unidad prestadora de salud del valle del cauca al cual puede comunicar la dificultad es: </w:t>
      </w:r>
      <w:hyperlink r:id="rId24" w:history="1">
        <w:r w:rsidRPr="001344F1">
          <w:rPr>
            <w:rStyle w:val="Hipervnculo"/>
          </w:rPr>
          <w:t>deval.upres-con@policia.gov.co</w:t>
        </w:r>
      </w:hyperlink>
    </w:p>
    <w:p w:rsidR="002D0747" w:rsidRPr="00D51141" w:rsidRDefault="002D0747" w:rsidP="00D02BB4">
      <w:pPr>
        <w:jc w:val="both"/>
      </w:pPr>
    </w:p>
    <w:p w:rsidR="00467C8D" w:rsidRDefault="00467C8D" w:rsidP="00801032">
      <w:pPr>
        <w:pStyle w:val="Prrafodelista"/>
        <w:tabs>
          <w:tab w:val="left" w:pos="240"/>
        </w:tabs>
        <w:ind w:left="0"/>
        <w:jc w:val="both"/>
        <w:rPr>
          <w:rFonts w:cs="Arial"/>
        </w:rPr>
      </w:pPr>
    </w:p>
    <w:p w:rsidR="00204852" w:rsidRDefault="00801032" w:rsidP="007163A5">
      <w:pPr>
        <w:pStyle w:val="Textoindependiente"/>
        <w:numPr>
          <w:ilvl w:val="0"/>
          <w:numId w:val="3"/>
        </w:numPr>
        <w:suppressAutoHyphens/>
        <w:autoSpaceDN w:val="0"/>
        <w:jc w:val="both"/>
        <w:textAlignment w:val="baseline"/>
        <w:rPr>
          <w:rFonts w:cs="Arial"/>
          <w:b/>
          <w:bCs/>
          <w:sz w:val="20"/>
        </w:rPr>
      </w:pPr>
      <w:r w:rsidRPr="00CC4BBA">
        <w:rPr>
          <w:rFonts w:cs="Arial"/>
          <w:b/>
          <w:bCs/>
          <w:sz w:val="20"/>
        </w:rPr>
        <w:t xml:space="preserve">SUPERVISOR DEL CONTRATO. </w:t>
      </w:r>
    </w:p>
    <w:p w:rsidR="00D02BB4" w:rsidRPr="00792268" w:rsidRDefault="00D02BB4" w:rsidP="00D02BB4">
      <w:pPr>
        <w:jc w:val="both"/>
        <w:rPr>
          <w:b/>
          <w:lang w:val="es-ES"/>
        </w:rPr>
      </w:pPr>
    </w:p>
    <w:p w:rsidR="00A518CD" w:rsidRDefault="00A518CD" w:rsidP="00A518CD">
      <w:pPr>
        <w:spacing w:line="180" w:lineRule="atLeast"/>
        <w:jc w:val="both"/>
      </w:pPr>
      <w:r w:rsidRPr="00EE061C">
        <w:rPr>
          <w:bCs/>
          <w:iCs/>
        </w:rPr>
        <w:t xml:space="preserve">El supervisor </w:t>
      </w:r>
      <w:r>
        <w:rPr>
          <w:bCs/>
          <w:iCs/>
        </w:rPr>
        <w:t xml:space="preserve">de </w:t>
      </w:r>
      <w:r w:rsidRPr="00EE061C">
        <w:rPr>
          <w:bCs/>
          <w:iCs/>
        </w:rPr>
        <w:t xml:space="preserve">este contrato será el Líder del Grupo Logístico, o quien designe la jefa de la </w:t>
      </w:r>
      <w:r w:rsidRPr="00EE061C">
        <w:t>Unidad</w:t>
      </w:r>
      <w:r w:rsidRPr="00EE061C">
        <w:rPr>
          <w:bCs/>
          <w:color w:val="000000"/>
        </w:rPr>
        <w:t xml:space="preserve"> Prestadora de Salud Valle del Cauca. E</w:t>
      </w:r>
      <w:r w:rsidRPr="00EE061C">
        <w:rPr>
          <w:bCs/>
        </w:rPr>
        <w:t xml:space="preserve">l supervisor para este contrato deberá ser una persona idónea, </w:t>
      </w:r>
      <w:r w:rsidRPr="00EE061C">
        <w:rPr>
          <w:bCs/>
          <w:iCs/>
        </w:rPr>
        <w:t xml:space="preserve">con conocimientos, experiencia y perfil apropiado al objeto de la contratación, </w:t>
      </w:r>
      <w:r w:rsidRPr="00EE061C">
        <w:t>conforme lo establecido en la resolución No. 00090 del 15 de enero 2018 por la cual actualiza, modifica y complementa el manual de contratación de la Policía Nacional, adoptado mediante resolución 03049 de 2014.</w:t>
      </w:r>
    </w:p>
    <w:p w:rsidR="00A518CD" w:rsidRDefault="00A518CD" w:rsidP="00A518CD">
      <w:pPr>
        <w:spacing w:line="180" w:lineRule="atLeast"/>
        <w:jc w:val="both"/>
      </w:pPr>
    </w:p>
    <w:p w:rsidR="00A518CD" w:rsidRDefault="00A518CD" w:rsidP="00A518CD">
      <w:pPr>
        <w:jc w:val="both"/>
        <w:rPr>
          <w:bCs/>
          <w:iCs/>
        </w:rPr>
      </w:pPr>
      <w:r w:rsidRPr="009B46AC">
        <w:rPr>
          <w:bCs/>
          <w:iCs/>
        </w:rPr>
        <w:t>Los supervisores deberán realizar seguimiento continuo a las condiciones estipuladas en el contrato, verificando las posibles novedades con el mismo, para lo cual deberán informar las mismas de manera inmediata al contratista y al ordenar del gasto, cargando posteriormente de manera mensual en la plataforma del SECOP II de Colombia Compra Eficiente lo correspondiente a los informes de supervisión y verificación de facturas de los bienes o servicios adquiridos en el presente proceso, tal como se establece en la Guía de Gestión Contractual del SECOP II, lo cual es una función del supervisor, verificando la ejecución del contrato tanto física como digitalmente.</w:t>
      </w:r>
    </w:p>
    <w:p w:rsidR="00C041F9" w:rsidRPr="009B46AC" w:rsidRDefault="00C041F9" w:rsidP="00A518CD">
      <w:pPr>
        <w:jc w:val="both"/>
        <w:rPr>
          <w:bCs/>
          <w:iCs/>
        </w:rPr>
      </w:pPr>
      <w:bookmarkStart w:id="0" w:name="_GoBack"/>
      <w:bookmarkEnd w:id="0"/>
    </w:p>
    <w:p w:rsidR="00A518CD" w:rsidRPr="00CC4BBA" w:rsidRDefault="00A518CD" w:rsidP="003F37CA">
      <w:pPr>
        <w:pStyle w:val="Textoindependiente"/>
        <w:jc w:val="both"/>
        <w:rPr>
          <w:rFonts w:cs="Arial"/>
          <w:sz w:val="20"/>
          <w:lang w:val="es-MX"/>
        </w:rPr>
      </w:pPr>
    </w:p>
    <w:p w:rsidR="00801032" w:rsidRPr="00CC4BBA" w:rsidRDefault="00801032" w:rsidP="00801032">
      <w:pPr>
        <w:shd w:val="clear" w:color="auto" w:fill="C2D69B"/>
        <w:tabs>
          <w:tab w:val="left" w:pos="284"/>
        </w:tabs>
        <w:jc w:val="center"/>
        <w:rPr>
          <w:b/>
          <w:bCs/>
        </w:rPr>
      </w:pPr>
      <w:r w:rsidRPr="00CC4BBA">
        <w:rPr>
          <w:b/>
          <w:bCs/>
        </w:rPr>
        <w:t xml:space="preserve">“DE CONFORMIDAD CON LAS </w:t>
      </w:r>
      <w:r w:rsidRPr="00CC4BBA">
        <w:rPr>
          <w:b/>
        </w:rPr>
        <w:t xml:space="preserve">LEYES 80 DE1993, 134 DE 1994 Y 850 DE 2003, </w:t>
      </w:r>
      <w:r w:rsidRPr="00CC4BBA">
        <w:rPr>
          <w:b/>
          <w:bCs/>
        </w:rPr>
        <w:t>SE INVITA A LAS VEEDURÍAS CIUDADANAS PARA EJERCER CONTROL SOCIAL”.</w:t>
      </w:r>
    </w:p>
    <w:p w:rsidR="00980C3A" w:rsidRDefault="00980C3A" w:rsidP="00801032">
      <w:pPr>
        <w:pStyle w:val="Textoindependiente"/>
        <w:jc w:val="both"/>
        <w:rPr>
          <w:rFonts w:cs="Arial"/>
          <w:sz w:val="20"/>
        </w:rPr>
      </w:pPr>
    </w:p>
    <w:p w:rsidR="00B25D01" w:rsidRDefault="00B25D01" w:rsidP="00801032">
      <w:pPr>
        <w:pStyle w:val="Textoindependiente"/>
        <w:jc w:val="both"/>
        <w:rPr>
          <w:rFonts w:cs="Arial"/>
          <w:sz w:val="20"/>
        </w:rPr>
      </w:pPr>
    </w:p>
    <w:p w:rsidR="00801032" w:rsidRPr="00CC4BBA" w:rsidRDefault="00801032" w:rsidP="00801032">
      <w:pPr>
        <w:pStyle w:val="Textoindependiente"/>
        <w:jc w:val="both"/>
        <w:rPr>
          <w:rFonts w:cs="Arial"/>
          <w:sz w:val="20"/>
        </w:rPr>
      </w:pPr>
      <w:r w:rsidRPr="00CC4BBA">
        <w:rPr>
          <w:rFonts w:cs="Arial"/>
          <w:sz w:val="20"/>
        </w:rPr>
        <w:t>Atentamente,</w:t>
      </w:r>
    </w:p>
    <w:p w:rsidR="00103AC5" w:rsidRDefault="00103AC5" w:rsidP="00801032">
      <w:pPr>
        <w:pStyle w:val="Textoindependiente"/>
        <w:jc w:val="both"/>
        <w:rPr>
          <w:rFonts w:cs="Arial"/>
          <w:b/>
          <w:sz w:val="20"/>
        </w:rPr>
      </w:pPr>
    </w:p>
    <w:p w:rsidR="00D30A7C" w:rsidRDefault="00D30A7C" w:rsidP="00801032">
      <w:pPr>
        <w:pStyle w:val="Textoindependiente"/>
        <w:jc w:val="both"/>
        <w:rPr>
          <w:rFonts w:cs="Arial"/>
          <w:b/>
          <w:sz w:val="20"/>
        </w:rPr>
      </w:pPr>
    </w:p>
    <w:p w:rsidR="00D30A7C" w:rsidRDefault="00D30A7C" w:rsidP="00801032">
      <w:pPr>
        <w:pStyle w:val="Textoindependiente"/>
        <w:jc w:val="both"/>
        <w:rPr>
          <w:rFonts w:cs="Arial"/>
          <w:b/>
          <w:sz w:val="20"/>
        </w:rPr>
      </w:pPr>
    </w:p>
    <w:p w:rsidR="00D30A7C" w:rsidRDefault="00D30A7C" w:rsidP="00801032">
      <w:pPr>
        <w:pStyle w:val="Textoindependiente"/>
        <w:jc w:val="both"/>
        <w:rPr>
          <w:rFonts w:cs="Arial"/>
          <w:b/>
          <w:sz w:val="20"/>
        </w:rPr>
      </w:pPr>
    </w:p>
    <w:p w:rsidR="002D0747" w:rsidRDefault="002D0747" w:rsidP="00801032">
      <w:pPr>
        <w:pStyle w:val="Textoindependiente"/>
        <w:jc w:val="both"/>
        <w:rPr>
          <w:rFonts w:cs="Arial"/>
          <w:b/>
          <w:sz w:val="20"/>
        </w:rPr>
      </w:pPr>
    </w:p>
    <w:p w:rsidR="00D02BB4" w:rsidRPr="00D51141" w:rsidRDefault="00D02BB4" w:rsidP="00D02BB4">
      <w:pPr>
        <w:tabs>
          <w:tab w:val="left" w:pos="5954"/>
          <w:tab w:val="left" w:pos="6237"/>
        </w:tabs>
        <w:jc w:val="center"/>
        <w:rPr>
          <w:b/>
        </w:rPr>
      </w:pPr>
      <w:r>
        <w:t>Capitán</w:t>
      </w:r>
      <w:r w:rsidRPr="00D51141">
        <w:t xml:space="preserve"> </w:t>
      </w:r>
      <w:r>
        <w:rPr>
          <w:b/>
        </w:rPr>
        <w:t>YAIDY MARTINEZ MUÑOZ</w:t>
      </w:r>
    </w:p>
    <w:p w:rsidR="00D02BB4" w:rsidRPr="00D51141" w:rsidRDefault="00D02BB4" w:rsidP="00D02BB4">
      <w:pPr>
        <w:pStyle w:val="Default"/>
        <w:jc w:val="center"/>
        <w:rPr>
          <w:rFonts w:ascii="Arial" w:hAnsi="Arial" w:cs="Arial"/>
          <w:sz w:val="20"/>
          <w:szCs w:val="20"/>
        </w:rPr>
      </w:pPr>
      <w:r w:rsidRPr="00D51141">
        <w:rPr>
          <w:rFonts w:ascii="Arial" w:hAnsi="Arial" w:cs="Arial"/>
          <w:sz w:val="20"/>
          <w:szCs w:val="20"/>
        </w:rPr>
        <w:t>Jefe Unidad Prestadora de Salud Valle del Cauca</w:t>
      </w:r>
      <w:r w:rsidR="00703350">
        <w:rPr>
          <w:rFonts w:ascii="Arial" w:hAnsi="Arial" w:cs="Arial"/>
          <w:sz w:val="20"/>
          <w:szCs w:val="20"/>
        </w:rPr>
        <w:t xml:space="preserve"> </w:t>
      </w:r>
    </w:p>
    <w:p w:rsidR="00D02BB4" w:rsidRDefault="00D02BB4" w:rsidP="00D02BB4">
      <w:pPr>
        <w:pStyle w:val="Default"/>
        <w:jc w:val="center"/>
        <w:rPr>
          <w:rFonts w:ascii="Arial" w:hAnsi="Arial" w:cs="Arial"/>
          <w:sz w:val="21"/>
          <w:szCs w:val="21"/>
        </w:rPr>
      </w:pPr>
    </w:p>
    <w:p w:rsidR="002D0747" w:rsidRDefault="002D0747" w:rsidP="00D02BB4">
      <w:pPr>
        <w:pStyle w:val="Default"/>
        <w:jc w:val="center"/>
        <w:rPr>
          <w:rFonts w:ascii="Arial" w:hAnsi="Arial" w:cs="Arial"/>
          <w:sz w:val="21"/>
          <w:szCs w:val="21"/>
        </w:rPr>
      </w:pPr>
    </w:p>
    <w:p w:rsidR="002D0747" w:rsidRPr="00CE46C9" w:rsidRDefault="002D0747" w:rsidP="002D0747">
      <w:pPr>
        <w:adjustRightInd w:val="0"/>
        <w:rPr>
          <w:b/>
          <w:color w:val="000000"/>
          <w:sz w:val="12"/>
          <w:szCs w:val="12"/>
          <w:lang w:val="es-ES" w:eastAsia="es-CO"/>
        </w:rPr>
      </w:pPr>
      <w:r>
        <w:rPr>
          <w:color w:val="000000"/>
          <w:sz w:val="12"/>
          <w:szCs w:val="12"/>
          <w:lang w:val="es-ES" w:eastAsia="es-CO"/>
        </w:rPr>
        <w:t>SI</w:t>
      </w:r>
      <w:r w:rsidRPr="00CE46C9">
        <w:rPr>
          <w:color w:val="000000"/>
          <w:sz w:val="12"/>
          <w:szCs w:val="12"/>
          <w:lang w:val="es-ES" w:eastAsia="es-CO"/>
        </w:rPr>
        <w:t xml:space="preserve">. </w:t>
      </w:r>
      <w:r w:rsidRPr="00CE46C9">
        <w:rPr>
          <w:b/>
          <w:color w:val="000000"/>
          <w:sz w:val="12"/>
          <w:szCs w:val="12"/>
          <w:lang w:val="es-ES" w:eastAsia="es-CO"/>
        </w:rPr>
        <w:t>YESSICA ALEJANDRA GIRALDO MOSQUERA</w:t>
      </w:r>
    </w:p>
    <w:p w:rsidR="002D0747" w:rsidRPr="00CE46C9" w:rsidRDefault="002D0747" w:rsidP="002D0747">
      <w:pPr>
        <w:adjustRightInd w:val="0"/>
        <w:rPr>
          <w:color w:val="000000"/>
          <w:sz w:val="12"/>
          <w:szCs w:val="12"/>
          <w:lang w:val="es-ES" w:eastAsia="es-CO"/>
        </w:rPr>
      </w:pPr>
      <w:r w:rsidRPr="00CE46C9">
        <w:rPr>
          <w:color w:val="000000"/>
          <w:sz w:val="12"/>
          <w:szCs w:val="12"/>
          <w:lang w:val="es-ES" w:eastAsia="es-CO"/>
        </w:rPr>
        <w:t>Analista Grupo de Contratos UPRES Valle</w:t>
      </w:r>
    </w:p>
    <w:p w:rsidR="002D0747" w:rsidRPr="00CE46C9" w:rsidRDefault="002D0747" w:rsidP="002D0747">
      <w:pPr>
        <w:adjustRightInd w:val="0"/>
        <w:rPr>
          <w:color w:val="000000"/>
          <w:sz w:val="12"/>
          <w:szCs w:val="12"/>
          <w:lang w:val="es-ES" w:eastAsia="es-CO"/>
        </w:rPr>
      </w:pPr>
      <w:r w:rsidRPr="00CE46C9">
        <w:rPr>
          <w:color w:val="000000"/>
          <w:sz w:val="12"/>
          <w:szCs w:val="12"/>
          <w:lang w:val="es-ES" w:eastAsia="es-CO"/>
        </w:rPr>
        <w:t>Reviso:</w:t>
      </w:r>
    </w:p>
    <w:p w:rsidR="002D0747" w:rsidRPr="00CE46C9" w:rsidRDefault="002D0747" w:rsidP="002D0747">
      <w:pPr>
        <w:adjustRightInd w:val="0"/>
        <w:rPr>
          <w:b/>
          <w:color w:val="000000"/>
          <w:sz w:val="12"/>
          <w:szCs w:val="12"/>
          <w:lang w:val="es-ES" w:eastAsia="es-CO"/>
        </w:rPr>
      </w:pPr>
      <w:r w:rsidRPr="00CE46C9">
        <w:rPr>
          <w:color w:val="000000"/>
          <w:sz w:val="12"/>
          <w:szCs w:val="12"/>
          <w:lang w:val="es-ES" w:eastAsia="es-CO"/>
        </w:rPr>
        <w:t xml:space="preserve">IT. </w:t>
      </w:r>
      <w:r w:rsidRPr="00CE46C9">
        <w:rPr>
          <w:b/>
          <w:color w:val="000000"/>
          <w:sz w:val="12"/>
          <w:szCs w:val="12"/>
          <w:lang w:val="es-ES" w:eastAsia="es-CO"/>
        </w:rPr>
        <w:t xml:space="preserve">LIBARDO JOSE TULCANEZ ECHEVERRIA </w:t>
      </w:r>
    </w:p>
    <w:p w:rsidR="002D0747" w:rsidRPr="00CE46C9" w:rsidRDefault="002D0747" w:rsidP="002D0747">
      <w:pPr>
        <w:adjustRightInd w:val="0"/>
        <w:rPr>
          <w:color w:val="000000"/>
          <w:sz w:val="12"/>
          <w:szCs w:val="12"/>
          <w:lang w:val="es-ES" w:eastAsia="es-CO"/>
        </w:rPr>
      </w:pPr>
      <w:r w:rsidRPr="00CE46C9">
        <w:rPr>
          <w:color w:val="000000"/>
          <w:sz w:val="12"/>
          <w:szCs w:val="12"/>
          <w:lang w:val="es-ES" w:eastAsia="es-CO"/>
        </w:rPr>
        <w:t xml:space="preserve">Jefe Grupo Contratos UPRES Valle </w:t>
      </w:r>
    </w:p>
    <w:p w:rsidR="002D0747" w:rsidRPr="00CE46C9" w:rsidRDefault="002D0747" w:rsidP="002D0747">
      <w:pPr>
        <w:adjustRightInd w:val="0"/>
        <w:rPr>
          <w:color w:val="000000"/>
          <w:sz w:val="12"/>
          <w:szCs w:val="12"/>
          <w:lang w:val="es-ES" w:eastAsia="es-CO"/>
        </w:rPr>
      </w:pPr>
      <w:r w:rsidRPr="00CE46C9">
        <w:rPr>
          <w:color w:val="000000"/>
          <w:sz w:val="12"/>
          <w:szCs w:val="12"/>
          <w:lang w:val="es-ES" w:eastAsia="es-CO"/>
        </w:rPr>
        <w:t xml:space="preserve">Revisó: </w:t>
      </w:r>
    </w:p>
    <w:p w:rsidR="002D0747" w:rsidRPr="00CE46C9" w:rsidRDefault="002D0747" w:rsidP="002D0747">
      <w:pPr>
        <w:adjustRightInd w:val="0"/>
        <w:rPr>
          <w:b/>
          <w:color w:val="000000"/>
          <w:sz w:val="12"/>
          <w:szCs w:val="12"/>
          <w:lang w:val="es-ES" w:eastAsia="es-CO"/>
        </w:rPr>
      </w:pPr>
      <w:r w:rsidRPr="00CE46C9">
        <w:rPr>
          <w:color w:val="000000"/>
          <w:sz w:val="12"/>
          <w:szCs w:val="12"/>
          <w:lang w:val="es-ES" w:eastAsia="es-CO"/>
        </w:rPr>
        <w:t xml:space="preserve">Capitán, </w:t>
      </w:r>
      <w:r w:rsidR="00946EC1">
        <w:rPr>
          <w:b/>
          <w:color w:val="000000"/>
          <w:sz w:val="12"/>
          <w:szCs w:val="12"/>
          <w:lang w:val="es-ES" w:eastAsia="es-CO"/>
        </w:rPr>
        <w:t xml:space="preserve">DIANA CAROLINA USMA VILLA </w:t>
      </w:r>
      <w:r w:rsidRPr="00CE46C9">
        <w:rPr>
          <w:b/>
          <w:color w:val="000000"/>
          <w:sz w:val="12"/>
          <w:szCs w:val="12"/>
          <w:lang w:val="es-ES" w:eastAsia="es-CO"/>
        </w:rPr>
        <w:t xml:space="preserve">  </w:t>
      </w:r>
    </w:p>
    <w:p w:rsidR="002D0747" w:rsidRPr="00CE46C9" w:rsidRDefault="002D0747" w:rsidP="002D0747">
      <w:pPr>
        <w:adjustRightInd w:val="0"/>
        <w:rPr>
          <w:color w:val="000000"/>
          <w:sz w:val="12"/>
          <w:szCs w:val="12"/>
          <w:lang w:val="es-ES" w:eastAsia="es-CO"/>
        </w:rPr>
      </w:pPr>
      <w:r w:rsidRPr="00CE46C9">
        <w:rPr>
          <w:color w:val="000000"/>
          <w:sz w:val="12"/>
          <w:szCs w:val="12"/>
          <w:lang w:val="es-ES" w:eastAsia="es-CO"/>
        </w:rPr>
        <w:t>Jefe Grupo Administrativo y Financiero UPRES Valle</w:t>
      </w:r>
    </w:p>
    <w:p w:rsidR="002D0747" w:rsidRPr="00CE46C9" w:rsidRDefault="002D0747" w:rsidP="002D0747">
      <w:pPr>
        <w:adjustRightInd w:val="0"/>
        <w:rPr>
          <w:color w:val="000000"/>
          <w:sz w:val="12"/>
          <w:szCs w:val="12"/>
          <w:lang w:val="es-ES" w:eastAsia="es-CO"/>
        </w:rPr>
      </w:pPr>
      <w:r w:rsidRPr="00CE46C9">
        <w:rPr>
          <w:color w:val="000000"/>
          <w:sz w:val="12"/>
          <w:szCs w:val="12"/>
          <w:lang w:val="es-ES" w:eastAsia="es-CO"/>
        </w:rPr>
        <w:t xml:space="preserve">Aprobó: </w:t>
      </w:r>
    </w:p>
    <w:p w:rsidR="002D0747" w:rsidRPr="00CE46C9" w:rsidRDefault="002D0747" w:rsidP="002D0747">
      <w:pPr>
        <w:adjustRightInd w:val="0"/>
        <w:rPr>
          <w:b/>
          <w:sz w:val="12"/>
          <w:szCs w:val="12"/>
        </w:rPr>
      </w:pPr>
      <w:r>
        <w:rPr>
          <w:color w:val="000000"/>
          <w:sz w:val="12"/>
          <w:szCs w:val="12"/>
          <w:lang w:val="es-ES" w:eastAsia="es-CO"/>
        </w:rPr>
        <w:t>Patrullero</w:t>
      </w:r>
      <w:r w:rsidRPr="00CE46C9">
        <w:rPr>
          <w:color w:val="000000"/>
          <w:sz w:val="12"/>
          <w:szCs w:val="12"/>
          <w:lang w:val="es-ES" w:eastAsia="es-CO"/>
        </w:rPr>
        <w:t xml:space="preserve">, </w:t>
      </w:r>
      <w:r w:rsidRPr="00CE46C9">
        <w:rPr>
          <w:b/>
          <w:sz w:val="12"/>
          <w:szCs w:val="12"/>
        </w:rPr>
        <w:t xml:space="preserve">DIEGO </w:t>
      </w:r>
      <w:r>
        <w:rPr>
          <w:b/>
          <w:sz w:val="12"/>
          <w:szCs w:val="12"/>
        </w:rPr>
        <w:t>FERNANDO CARDONA ORTIZ</w:t>
      </w:r>
    </w:p>
    <w:p w:rsidR="002D0747" w:rsidRPr="00CE46C9" w:rsidRDefault="002D0747" w:rsidP="002D0747">
      <w:pPr>
        <w:adjustRightInd w:val="0"/>
        <w:rPr>
          <w:color w:val="000000"/>
          <w:sz w:val="12"/>
          <w:szCs w:val="12"/>
          <w:lang w:val="es-ES" w:eastAsia="es-CO"/>
        </w:rPr>
      </w:pPr>
      <w:r w:rsidRPr="00CE46C9">
        <w:rPr>
          <w:color w:val="000000"/>
          <w:sz w:val="12"/>
          <w:szCs w:val="12"/>
          <w:lang w:val="es-ES" w:eastAsia="es-CO"/>
        </w:rPr>
        <w:t>Líder Asuntos Jurídicos UPRES Valle</w:t>
      </w:r>
    </w:p>
    <w:p w:rsidR="002D0747" w:rsidRPr="00CE46C9" w:rsidRDefault="002D0747" w:rsidP="002D0747">
      <w:pPr>
        <w:adjustRightInd w:val="0"/>
        <w:rPr>
          <w:color w:val="000000"/>
          <w:sz w:val="12"/>
          <w:szCs w:val="12"/>
          <w:lang w:val="es-ES" w:eastAsia="es-CO"/>
        </w:rPr>
      </w:pPr>
      <w:r w:rsidRPr="00CE46C9">
        <w:rPr>
          <w:color w:val="000000"/>
          <w:sz w:val="12"/>
          <w:szCs w:val="12"/>
          <w:lang w:val="es-ES" w:eastAsia="es-CO"/>
        </w:rPr>
        <w:t>Reviso:</w:t>
      </w:r>
    </w:p>
    <w:p w:rsidR="002D0747" w:rsidRPr="00CE46C9" w:rsidRDefault="002D0747" w:rsidP="002D0747">
      <w:pPr>
        <w:adjustRightInd w:val="0"/>
        <w:rPr>
          <w:color w:val="000000"/>
          <w:sz w:val="12"/>
          <w:szCs w:val="12"/>
          <w:lang w:val="es-ES" w:eastAsia="es-CO"/>
        </w:rPr>
      </w:pPr>
      <w:r w:rsidRPr="00CE46C9">
        <w:rPr>
          <w:color w:val="000000"/>
          <w:sz w:val="12"/>
          <w:szCs w:val="12"/>
          <w:lang w:val="es-ES" w:eastAsia="es-CO"/>
        </w:rPr>
        <w:t xml:space="preserve">CPS: </w:t>
      </w:r>
      <w:r w:rsidRPr="00CE46C9">
        <w:rPr>
          <w:b/>
          <w:color w:val="000000"/>
          <w:sz w:val="12"/>
          <w:szCs w:val="12"/>
          <w:lang w:val="es-ES" w:eastAsia="es-CO"/>
        </w:rPr>
        <w:t>SULY AIDE CORTES GRAJALES</w:t>
      </w:r>
    </w:p>
    <w:p w:rsidR="002D0747" w:rsidRPr="00CE46C9" w:rsidRDefault="002D0747" w:rsidP="002D0747">
      <w:pPr>
        <w:adjustRightInd w:val="0"/>
        <w:rPr>
          <w:color w:val="000000"/>
          <w:sz w:val="12"/>
          <w:szCs w:val="12"/>
          <w:lang w:val="es-ES" w:eastAsia="es-CO"/>
        </w:rPr>
      </w:pPr>
      <w:r w:rsidRPr="00CE46C9">
        <w:rPr>
          <w:color w:val="000000"/>
          <w:sz w:val="12"/>
          <w:szCs w:val="12"/>
          <w:lang w:val="es-ES" w:eastAsia="es-CO"/>
        </w:rPr>
        <w:t>oficina jurídica</w:t>
      </w:r>
    </w:p>
    <w:p w:rsidR="00B25D01" w:rsidRDefault="00B25D01" w:rsidP="0014244E">
      <w:pPr>
        <w:spacing w:line="276" w:lineRule="auto"/>
        <w:contextualSpacing/>
        <w:rPr>
          <w:sz w:val="10"/>
          <w:szCs w:val="16"/>
        </w:rPr>
      </w:pPr>
    </w:p>
    <w:p w:rsidR="00B25D01" w:rsidRPr="00B21BB2" w:rsidRDefault="00B25D01" w:rsidP="00D84035">
      <w:pPr>
        <w:spacing w:line="276" w:lineRule="auto"/>
        <w:contextualSpacing/>
        <w:rPr>
          <w:sz w:val="10"/>
          <w:szCs w:val="16"/>
        </w:rPr>
      </w:pPr>
    </w:p>
    <w:p w:rsidR="00EA47B2" w:rsidRPr="00746C3D" w:rsidRDefault="00EA47B2" w:rsidP="00946EC1">
      <w:pPr>
        <w:jc w:val="both"/>
        <w:rPr>
          <w:sz w:val="14"/>
          <w:szCs w:val="14"/>
        </w:rPr>
      </w:pPr>
      <w:r w:rsidRPr="00746C3D">
        <w:rPr>
          <w:sz w:val="14"/>
          <w:szCs w:val="14"/>
        </w:rPr>
        <w:t>“</w:t>
      </w:r>
      <w:r w:rsidR="00430B83" w:rsidRPr="00746C3D">
        <w:rPr>
          <w:sz w:val="14"/>
          <w:szCs w:val="14"/>
        </w:rPr>
        <w:t>Humanismo y Calidad, Camino a la Excelencia en la Sanidad Policial</w:t>
      </w:r>
      <w:r w:rsidRPr="00746C3D">
        <w:rPr>
          <w:sz w:val="14"/>
          <w:szCs w:val="14"/>
        </w:rPr>
        <w:t>”</w:t>
      </w:r>
    </w:p>
    <w:p w:rsidR="00EA47B2" w:rsidRPr="00746C3D" w:rsidRDefault="002D0747" w:rsidP="00946EC1">
      <w:pPr>
        <w:rPr>
          <w:sz w:val="14"/>
          <w:szCs w:val="14"/>
        </w:rPr>
      </w:pPr>
      <w:r w:rsidRPr="00E44E98">
        <w:rPr>
          <w:noProof/>
          <w:lang w:val="es-CO" w:eastAsia="es-CO"/>
        </w:rPr>
        <w:drawing>
          <wp:anchor distT="0" distB="0" distL="114300" distR="114300" simplePos="0" relativeHeight="251658240" behindDoc="0" locked="0" layoutInCell="1" allowOverlap="1" wp14:anchorId="6FEBEFA6" wp14:editId="4955B993">
            <wp:simplePos x="0" y="0"/>
            <wp:positionH relativeFrom="column">
              <wp:posOffset>2110740</wp:posOffset>
            </wp:positionH>
            <wp:positionV relativeFrom="paragraph">
              <wp:posOffset>85090</wp:posOffset>
            </wp:positionV>
            <wp:extent cx="1439545" cy="619125"/>
            <wp:effectExtent l="0" t="0" r="8255" b="9525"/>
            <wp:wrapThrough wrapText="bothSides">
              <wp:wrapPolygon edited="0">
                <wp:start x="858" y="0"/>
                <wp:lineTo x="0" y="10634"/>
                <wp:lineTo x="0" y="19274"/>
                <wp:lineTo x="2573" y="21268"/>
                <wp:lineTo x="20295" y="21268"/>
                <wp:lineTo x="21438" y="19274"/>
                <wp:lineTo x="21438" y="12628"/>
                <wp:lineTo x="10862" y="10634"/>
                <wp:lineTo x="13149" y="0"/>
                <wp:lineTo x="858" y="0"/>
              </wp:wrapPolygon>
            </wp:wrapThrough>
            <wp:docPr id="2050"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Imagen 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439545" cy="61912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EA47B2" w:rsidRPr="00746C3D">
        <w:rPr>
          <w:sz w:val="14"/>
          <w:szCs w:val="14"/>
        </w:rPr>
        <w:t xml:space="preserve">Avenida10Norte 16N-21 </w:t>
      </w:r>
    </w:p>
    <w:p w:rsidR="00EA47B2" w:rsidRPr="00746C3D" w:rsidRDefault="00EA47B2" w:rsidP="00946EC1">
      <w:pPr>
        <w:rPr>
          <w:sz w:val="14"/>
          <w:szCs w:val="14"/>
        </w:rPr>
      </w:pPr>
      <w:r w:rsidRPr="00746C3D">
        <w:rPr>
          <w:sz w:val="14"/>
          <w:szCs w:val="14"/>
        </w:rPr>
        <w:t>Tel. 6604128</w:t>
      </w:r>
    </w:p>
    <w:p w:rsidR="00746C3D" w:rsidRPr="00746C3D" w:rsidRDefault="00E81AA4" w:rsidP="00946EC1">
      <w:pPr>
        <w:tabs>
          <w:tab w:val="left" w:pos="1843"/>
        </w:tabs>
        <w:rPr>
          <w:sz w:val="14"/>
          <w:szCs w:val="14"/>
        </w:rPr>
      </w:pPr>
      <w:hyperlink r:id="rId26" w:history="1">
        <w:r w:rsidR="004C5EFB" w:rsidRPr="000A142B">
          <w:rPr>
            <w:rStyle w:val="Hipervnculo"/>
            <w:sz w:val="14"/>
            <w:szCs w:val="14"/>
          </w:rPr>
          <w:t>deval.upres-con@policia.gov.co</w:t>
        </w:r>
      </w:hyperlink>
      <w:r w:rsidR="009C0965" w:rsidRPr="00746C3D">
        <w:rPr>
          <w:sz w:val="14"/>
          <w:szCs w:val="14"/>
        </w:rPr>
        <w:t xml:space="preserve">                                                                                                       </w:t>
      </w:r>
    </w:p>
    <w:p w:rsidR="00FF37FF" w:rsidRPr="00746C3D" w:rsidRDefault="00E81AA4" w:rsidP="00946EC1">
      <w:pPr>
        <w:tabs>
          <w:tab w:val="left" w:pos="1843"/>
        </w:tabs>
        <w:rPr>
          <w:sz w:val="16"/>
          <w:szCs w:val="16"/>
        </w:rPr>
      </w:pPr>
      <w:hyperlink r:id="rId27" w:history="1">
        <w:r w:rsidR="005814C8" w:rsidRPr="00746C3D">
          <w:rPr>
            <w:rStyle w:val="Hipervnculo"/>
            <w:b/>
            <w:sz w:val="16"/>
            <w:szCs w:val="16"/>
          </w:rPr>
          <w:t>www.policia.gov.co</w:t>
        </w:r>
      </w:hyperlink>
    </w:p>
    <w:p w:rsidR="00103AC5" w:rsidRDefault="00804A1D" w:rsidP="00946EC1">
      <w:pPr>
        <w:tabs>
          <w:tab w:val="left" w:pos="7160"/>
        </w:tabs>
      </w:pPr>
      <w:r>
        <w:t xml:space="preserve">                                   </w:t>
      </w:r>
      <w:r w:rsidR="00746C3D">
        <w:t xml:space="preserve">             </w:t>
      </w:r>
    </w:p>
    <w:p w:rsidR="00792BE6" w:rsidRDefault="00103AC5" w:rsidP="00804A1D">
      <w:pPr>
        <w:tabs>
          <w:tab w:val="left" w:pos="7160"/>
        </w:tabs>
      </w:pPr>
      <w:r>
        <w:t xml:space="preserve">                                                                        </w:t>
      </w:r>
    </w:p>
    <w:p w:rsidR="0014244E" w:rsidRDefault="0014244E" w:rsidP="00792BE6">
      <w:pPr>
        <w:tabs>
          <w:tab w:val="left" w:pos="7160"/>
        </w:tabs>
        <w:jc w:val="center"/>
        <w:rPr>
          <w:b/>
          <w:lang w:val="pt-PT"/>
        </w:rPr>
      </w:pPr>
    </w:p>
    <w:p w:rsidR="0094546A" w:rsidRDefault="0094546A" w:rsidP="00D02BB4">
      <w:pPr>
        <w:tabs>
          <w:tab w:val="left" w:pos="7160"/>
        </w:tabs>
        <w:rPr>
          <w:b/>
          <w:lang w:val="pt-PT"/>
        </w:rPr>
      </w:pPr>
    </w:p>
    <w:p w:rsidR="00D02BB4" w:rsidRDefault="00D02BB4" w:rsidP="002D0747">
      <w:pPr>
        <w:tabs>
          <w:tab w:val="left" w:pos="7160"/>
        </w:tabs>
        <w:rPr>
          <w:b/>
          <w:lang w:val="pt-PT"/>
        </w:rPr>
      </w:pPr>
    </w:p>
    <w:p w:rsidR="00804A1D" w:rsidRDefault="00AD6484" w:rsidP="00792BE6">
      <w:pPr>
        <w:tabs>
          <w:tab w:val="left" w:pos="7160"/>
        </w:tabs>
        <w:jc w:val="center"/>
        <w:rPr>
          <w:b/>
          <w:lang w:val="es-ES"/>
        </w:rPr>
      </w:pPr>
      <w:r w:rsidRPr="0015003F">
        <w:rPr>
          <w:b/>
          <w:lang w:val="pt-PT"/>
        </w:rPr>
        <w:lastRenderedPageBreak/>
        <w:t xml:space="preserve">ANEXO No. </w:t>
      </w:r>
      <w:r w:rsidRPr="0015003F">
        <w:rPr>
          <w:b/>
          <w:lang w:val="es-ES"/>
        </w:rPr>
        <w:t>1</w:t>
      </w:r>
    </w:p>
    <w:p w:rsidR="0014244E" w:rsidRPr="00103AC5" w:rsidRDefault="0014244E" w:rsidP="00792BE6">
      <w:pPr>
        <w:tabs>
          <w:tab w:val="left" w:pos="7160"/>
        </w:tabs>
        <w:jc w:val="center"/>
        <w:rPr>
          <w:b/>
          <w:lang w:val="es-ES"/>
        </w:rPr>
      </w:pPr>
    </w:p>
    <w:p w:rsidR="0025042D" w:rsidRDefault="003F16FC" w:rsidP="00DE3E64">
      <w:pPr>
        <w:ind w:left="-540" w:firstLine="540"/>
        <w:jc w:val="center"/>
        <w:rPr>
          <w:b/>
        </w:rPr>
      </w:pPr>
      <w:r>
        <w:rPr>
          <w:b/>
        </w:rPr>
        <w:t>ANEXO TECNICO</w:t>
      </w:r>
    </w:p>
    <w:p w:rsidR="00DE3E64" w:rsidRPr="00DE3E64" w:rsidRDefault="00DE3E64" w:rsidP="00DE3E64">
      <w:pPr>
        <w:ind w:left="-540" w:firstLine="540"/>
        <w:jc w:val="center"/>
        <w:rPr>
          <w:b/>
        </w:rPr>
      </w:pPr>
    </w:p>
    <w:p w:rsidR="006C7C73" w:rsidRDefault="00FC1E69" w:rsidP="00504F68">
      <w:pPr>
        <w:tabs>
          <w:tab w:val="left" w:pos="-1080"/>
          <w:tab w:val="left" w:pos="0"/>
        </w:tabs>
        <w:jc w:val="both"/>
        <w:rPr>
          <w:rFonts w:eastAsia="MS Mincho"/>
        </w:rPr>
      </w:pPr>
      <w:r w:rsidRPr="0015003F">
        <w:rPr>
          <w:rFonts w:eastAsia="MS Mincho"/>
        </w:rPr>
        <w:t xml:space="preserve">El oferente deberá diligenciar y presentar junto con la oferta el formato de </w:t>
      </w:r>
      <w:r>
        <w:rPr>
          <w:rFonts w:eastAsia="MS Mincho"/>
        </w:rPr>
        <w:t>Especificaciones</w:t>
      </w:r>
      <w:r w:rsidRPr="0015003F">
        <w:rPr>
          <w:rFonts w:eastAsia="MS Mincho"/>
        </w:rPr>
        <w:t xml:space="preserve"> Técnicas que se presenta a continuación debidamente firmado por el Representante Legal, en el que exprese su manifestación de cumplimiento o no cumplimiento con cada una de las </w:t>
      </w:r>
      <w:r>
        <w:rPr>
          <w:rFonts w:eastAsia="MS Mincho"/>
        </w:rPr>
        <w:t>condiciones</w:t>
      </w:r>
      <w:r w:rsidRPr="0015003F">
        <w:rPr>
          <w:rFonts w:eastAsia="MS Mincho"/>
        </w:rPr>
        <w:t xml:space="preserve"> técnicas solicitadas, las cuales serán verificadas por el Comité Técnico aplicando el criterio de cumple o no cumple.</w:t>
      </w:r>
    </w:p>
    <w:p w:rsidR="003A2784" w:rsidRDefault="003A2784" w:rsidP="003A2784">
      <w:pPr>
        <w:pStyle w:val="Prrafodelista"/>
        <w:tabs>
          <w:tab w:val="left" w:pos="240"/>
        </w:tabs>
        <w:ind w:left="0"/>
        <w:rPr>
          <w:rFonts w:cs="Arial"/>
          <w:b/>
        </w:rPr>
      </w:pPr>
    </w:p>
    <w:p w:rsidR="000534DA" w:rsidRDefault="003A2784" w:rsidP="00746C3D">
      <w:pPr>
        <w:pStyle w:val="Textoindependiente2"/>
        <w:tabs>
          <w:tab w:val="left" w:pos="1980"/>
        </w:tabs>
        <w:spacing w:line="240" w:lineRule="auto"/>
        <w:jc w:val="both"/>
        <w:rPr>
          <w:rFonts w:eastAsia="Calibri" w:cs="Arial"/>
          <w:b/>
        </w:rPr>
      </w:pPr>
      <w:r w:rsidRPr="003A2784">
        <w:rPr>
          <w:rFonts w:eastAsia="Calibri" w:cs="Arial"/>
          <w:b/>
        </w:rPr>
        <w:t>*  CONDICIONES TÉCNICAS MÍNIMAS HABILITABLES</w:t>
      </w:r>
    </w:p>
    <w:p w:rsidR="009F4A9B" w:rsidRDefault="009F4A9B" w:rsidP="009F4A9B">
      <w:pPr>
        <w:jc w:val="both"/>
        <w:rPr>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2"/>
        <w:gridCol w:w="1942"/>
        <w:gridCol w:w="2706"/>
        <w:gridCol w:w="922"/>
        <w:gridCol w:w="1241"/>
        <w:gridCol w:w="972"/>
        <w:gridCol w:w="972"/>
      </w:tblGrid>
      <w:tr w:rsidR="009F4A9B" w:rsidRPr="00904435" w:rsidTr="009F4A9B">
        <w:trPr>
          <w:trHeight w:val="295"/>
        </w:trPr>
        <w:tc>
          <w:tcPr>
            <w:tcW w:w="329" w:type="pct"/>
            <w:shd w:val="clear" w:color="auto" w:fill="EEECE1" w:themeFill="background2"/>
            <w:vAlign w:val="center"/>
          </w:tcPr>
          <w:p w:rsidR="009F4A9B" w:rsidRPr="00F61ABE" w:rsidRDefault="009F4A9B" w:rsidP="009F4A9B">
            <w:pPr>
              <w:ind w:left="72"/>
              <w:jc w:val="center"/>
              <w:rPr>
                <w:rFonts w:eastAsia="Calibri"/>
                <w:b/>
                <w:bCs/>
                <w:color w:val="000000"/>
                <w:sz w:val="18"/>
                <w:szCs w:val="18"/>
              </w:rPr>
            </w:pPr>
            <w:bookmarkStart w:id="1" w:name="_Hlk125395348"/>
            <w:r w:rsidRPr="00F61ABE">
              <w:rPr>
                <w:rFonts w:eastAsia="Calibri"/>
                <w:b/>
                <w:bCs/>
                <w:color w:val="000000"/>
                <w:sz w:val="18"/>
                <w:szCs w:val="18"/>
              </w:rPr>
              <w:t>ITEM</w:t>
            </w:r>
          </w:p>
        </w:tc>
        <w:tc>
          <w:tcPr>
            <w:tcW w:w="1057" w:type="pct"/>
            <w:shd w:val="clear" w:color="auto" w:fill="EEECE1" w:themeFill="background2"/>
            <w:vAlign w:val="center"/>
            <w:hideMark/>
          </w:tcPr>
          <w:p w:rsidR="009F4A9B" w:rsidRPr="00F61ABE" w:rsidRDefault="009F4A9B" w:rsidP="009F4A9B">
            <w:pPr>
              <w:ind w:left="72"/>
              <w:jc w:val="center"/>
              <w:rPr>
                <w:rFonts w:eastAsia="Calibri"/>
                <w:b/>
                <w:bCs/>
                <w:color w:val="000000"/>
                <w:sz w:val="18"/>
                <w:szCs w:val="18"/>
              </w:rPr>
            </w:pPr>
            <w:r w:rsidRPr="00F61ABE">
              <w:rPr>
                <w:rFonts w:eastAsia="Calibri"/>
                <w:b/>
                <w:bCs/>
                <w:color w:val="000000"/>
                <w:sz w:val="18"/>
                <w:szCs w:val="18"/>
              </w:rPr>
              <w:t>DESCRIPCIÓN DEL SERVICIO</w:t>
            </w:r>
          </w:p>
        </w:tc>
        <w:tc>
          <w:tcPr>
            <w:tcW w:w="1464" w:type="pct"/>
            <w:shd w:val="clear" w:color="auto" w:fill="EEECE1" w:themeFill="background2"/>
            <w:vAlign w:val="center"/>
          </w:tcPr>
          <w:p w:rsidR="009F4A9B" w:rsidRPr="00F61ABE" w:rsidRDefault="009F4A9B" w:rsidP="009F4A9B">
            <w:pPr>
              <w:ind w:left="72"/>
              <w:jc w:val="both"/>
              <w:rPr>
                <w:rFonts w:eastAsia="Calibri"/>
                <w:b/>
                <w:bCs/>
                <w:color w:val="000000"/>
                <w:sz w:val="18"/>
                <w:szCs w:val="18"/>
              </w:rPr>
            </w:pPr>
            <w:r w:rsidRPr="00F61ABE">
              <w:rPr>
                <w:b/>
                <w:bCs/>
                <w:color w:val="000000"/>
                <w:sz w:val="18"/>
                <w:szCs w:val="18"/>
                <w:lang w:eastAsia="es-CO"/>
              </w:rPr>
              <w:t>ESPECIFICACION TECNICA</w:t>
            </w:r>
          </w:p>
        </w:tc>
        <w:tc>
          <w:tcPr>
            <w:tcW w:w="472" w:type="pct"/>
            <w:shd w:val="clear" w:color="auto" w:fill="EEECE1" w:themeFill="background2"/>
            <w:vAlign w:val="center"/>
          </w:tcPr>
          <w:p w:rsidR="009F4A9B" w:rsidRPr="00F61ABE" w:rsidRDefault="009F4A9B" w:rsidP="009F4A9B">
            <w:pPr>
              <w:ind w:left="72"/>
              <w:jc w:val="center"/>
              <w:rPr>
                <w:rFonts w:eastAsia="Calibri"/>
                <w:b/>
                <w:bCs/>
                <w:color w:val="000000"/>
                <w:sz w:val="18"/>
                <w:szCs w:val="18"/>
              </w:rPr>
            </w:pPr>
            <w:r w:rsidRPr="00F61ABE">
              <w:rPr>
                <w:rFonts w:eastAsia="Calibri"/>
                <w:b/>
                <w:bCs/>
                <w:color w:val="000000"/>
                <w:sz w:val="18"/>
                <w:szCs w:val="18"/>
              </w:rPr>
              <w:t>UNIDAD DE MEDIDA</w:t>
            </w:r>
          </w:p>
        </w:tc>
        <w:tc>
          <w:tcPr>
            <w:tcW w:w="684" w:type="pct"/>
            <w:shd w:val="clear" w:color="auto" w:fill="EEECE1" w:themeFill="background2"/>
            <w:vAlign w:val="center"/>
          </w:tcPr>
          <w:p w:rsidR="009F4A9B" w:rsidRPr="00F61ABE" w:rsidRDefault="009F4A9B" w:rsidP="009F4A9B">
            <w:pPr>
              <w:ind w:left="72"/>
              <w:jc w:val="center"/>
              <w:rPr>
                <w:rFonts w:eastAsia="Calibri"/>
                <w:b/>
                <w:bCs/>
                <w:color w:val="000000"/>
                <w:sz w:val="18"/>
                <w:szCs w:val="18"/>
              </w:rPr>
            </w:pPr>
            <w:r w:rsidRPr="00F61ABE">
              <w:rPr>
                <w:b/>
                <w:bCs/>
                <w:sz w:val="18"/>
                <w:szCs w:val="18"/>
                <w:lang w:eastAsia="es-CO"/>
              </w:rPr>
              <w:t>CANTIDAD DE EQUIPOS</w:t>
            </w:r>
          </w:p>
        </w:tc>
        <w:tc>
          <w:tcPr>
            <w:tcW w:w="497" w:type="pct"/>
            <w:shd w:val="clear" w:color="auto" w:fill="EEECE1" w:themeFill="background2"/>
            <w:vAlign w:val="center"/>
            <w:hideMark/>
          </w:tcPr>
          <w:p w:rsidR="009F4A9B" w:rsidRPr="00F61ABE" w:rsidRDefault="009F4A9B" w:rsidP="009F4A9B">
            <w:pPr>
              <w:ind w:left="72"/>
              <w:jc w:val="center"/>
              <w:rPr>
                <w:rFonts w:eastAsia="Calibri"/>
                <w:b/>
                <w:bCs/>
                <w:color w:val="000000"/>
                <w:sz w:val="18"/>
                <w:szCs w:val="18"/>
              </w:rPr>
            </w:pPr>
            <w:r w:rsidRPr="00F61ABE">
              <w:rPr>
                <w:rFonts w:eastAsia="Calibri"/>
                <w:b/>
                <w:bCs/>
                <w:color w:val="000000"/>
                <w:sz w:val="18"/>
                <w:szCs w:val="18"/>
              </w:rPr>
              <w:t>CUMPLE</w:t>
            </w:r>
          </w:p>
        </w:tc>
        <w:tc>
          <w:tcPr>
            <w:tcW w:w="497" w:type="pct"/>
            <w:shd w:val="clear" w:color="auto" w:fill="EEECE1" w:themeFill="background2"/>
            <w:vAlign w:val="center"/>
            <w:hideMark/>
          </w:tcPr>
          <w:p w:rsidR="009F4A9B" w:rsidRPr="00F61ABE" w:rsidRDefault="009F4A9B" w:rsidP="009F4A9B">
            <w:pPr>
              <w:ind w:left="72"/>
              <w:jc w:val="center"/>
              <w:rPr>
                <w:rFonts w:eastAsia="Calibri"/>
                <w:b/>
                <w:bCs/>
                <w:color w:val="000000"/>
                <w:sz w:val="18"/>
                <w:szCs w:val="18"/>
              </w:rPr>
            </w:pPr>
            <w:r w:rsidRPr="00F61ABE">
              <w:rPr>
                <w:rFonts w:eastAsia="Calibri"/>
                <w:b/>
                <w:bCs/>
                <w:color w:val="000000"/>
                <w:sz w:val="18"/>
                <w:szCs w:val="18"/>
              </w:rPr>
              <w:t>NO CUMPLE</w:t>
            </w:r>
          </w:p>
        </w:tc>
      </w:tr>
      <w:tr w:rsidR="009F4A9B" w:rsidRPr="00904435" w:rsidTr="009F4A9B">
        <w:trPr>
          <w:trHeight w:val="251"/>
        </w:trPr>
        <w:tc>
          <w:tcPr>
            <w:tcW w:w="329" w:type="pct"/>
            <w:vAlign w:val="center"/>
          </w:tcPr>
          <w:p w:rsidR="009F4A9B" w:rsidRPr="00E46040" w:rsidRDefault="009F4A9B" w:rsidP="009F4A9B">
            <w:pPr>
              <w:jc w:val="center"/>
              <w:rPr>
                <w:color w:val="000000"/>
                <w:sz w:val="18"/>
                <w:szCs w:val="18"/>
                <w:lang w:eastAsia="es-CO"/>
              </w:rPr>
            </w:pPr>
            <w:r>
              <w:rPr>
                <w:color w:val="000000"/>
                <w:sz w:val="18"/>
                <w:szCs w:val="18"/>
                <w:lang w:eastAsia="es-CO"/>
              </w:rPr>
              <w:t>1</w:t>
            </w:r>
          </w:p>
        </w:tc>
        <w:tc>
          <w:tcPr>
            <w:tcW w:w="1057" w:type="pct"/>
            <w:shd w:val="clear" w:color="auto" w:fill="auto"/>
            <w:vAlign w:val="center"/>
            <w:hideMark/>
          </w:tcPr>
          <w:p w:rsidR="009F4A9B" w:rsidRPr="005E5E78" w:rsidRDefault="009F4A9B" w:rsidP="009F4A9B">
            <w:pPr>
              <w:jc w:val="center"/>
              <w:rPr>
                <w:color w:val="000000"/>
                <w:sz w:val="18"/>
                <w:szCs w:val="18"/>
                <w:lang w:eastAsia="es-CO"/>
              </w:rPr>
            </w:pPr>
            <w:r w:rsidRPr="008857B2">
              <w:rPr>
                <w:color w:val="000000"/>
                <w:sz w:val="16"/>
                <w:szCs w:val="18"/>
                <w:lang w:eastAsia="es-CO"/>
              </w:rPr>
              <w:t xml:space="preserve">MANTENIMIENTO PREVENTIVO Y/O CORRECTIVO DEL SISTEMA </w:t>
            </w:r>
            <w:r w:rsidRPr="001E4F2B">
              <w:rPr>
                <w:color w:val="000000"/>
                <w:sz w:val="16"/>
                <w:szCs w:val="18"/>
                <w:lang w:eastAsia="es-CO"/>
              </w:rPr>
              <w:t>BOMBA RED DE AGUA SANITARIA</w:t>
            </w:r>
            <w:r w:rsidRPr="008857B2">
              <w:rPr>
                <w:color w:val="000000"/>
                <w:sz w:val="16"/>
                <w:szCs w:val="18"/>
                <w:lang w:eastAsia="es-CO"/>
              </w:rPr>
              <w:t xml:space="preserve"> </w:t>
            </w:r>
          </w:p>
        </w:tc>
        <w:tc>
          <w:tcPr>
            <w:tcW w:w="1464" w:type="pct"/>
            <w:vAlign w:val="center"/>
          </w:tcPr>
          <w:p w:rsidR="009F4A9B" w:rsidRPr="00C212E9" w:rsidRDefault="009F4A9B" w:rsidP="009F4A9B">
            <w:pPr>
              <w:jc w:val="both"/>
              <w:rPr>
                <w:sz w:val="18"/>
              </w:rPr>
            </w:pPr>
            <w:r w:rsidRPr="00C212E9">
              <w:rPr>
                <w:sz w:val="18"/>
              </w:rPr>
              <w:t>Mantenimiento Preventivo Y/O Correctivo Del Sistema De Bombas De</w:t>
            </w:r>
            <w:r>
              <w:rPr>
                <w:sz w:val="18"/>
              </w:rPr>
              <w:t xml:space="preserve"> Red</w:t>
            </w:r>
            <w:r w:rsidRPr="00C212E9">
              <w:rPr>
                <w:sz w:val="18"/>
              </w:rPr>
              <w:t xml:space="preserve"> Agua Sanitaria (Residual) Del Sótano Del Establecimiento de Sanidad Complementario CLINICA DEVAL:</w:t>
            </w:r>
          </w:p>
          <w:p w:rsidR="009F4A9B" w:rsidRPr="00C212E9" w:rsidRDefault="009F4A9B" w:rsidP="009F4A9B">
            <w:pPr>
              <w:jc w:val="both"/>
              <w:rPr>
                <w:sz w:val="18"/>
              </w:rPr>
            </w:pPr>
            <w:r w:rsidRPr="00C212E9">
              <w:rPr>
                <w:sz w:val="18"/>
              </w:rPr>
              <w:t>Revisión y corrección de ruidos en el motor de cada una de las bombas. (Rodamientos, desajustes)</w:t>
            </w:r>
          </w:p>
          <w:p w:rsidR="009F4A9B" w:rsidRPr="00C212E9" w:rsidRDefault="009F4A9B" w:rsidP="009F4A9B">
            <w:pPr>
              <w:jc w:val="both"/>
              <w:rPr>
                <w:sz w:val="18"/>
              </w:rPr>
            </w:pPr>
            <w:r w:rsidRPr="00C212E9">
              <w:rPr>
                <w:sz w:val="18"/>
              </w:rPr>
              <w:sym w:font="Symbol" w:char="F0B7"/>
            </w:r>
            <w:r w:rsidRPr="00C212E9">
              <w:rPr>
                <w:sz w:val="18"/>
              </w:rPr>
              <w:t xml:space="preserve"> Revisión y corrección del estado de partes mecánicas y eléctricas, impeler, impulsor, sellos, balero etc.</w:t>
            </w:r>
          </w:p>
          <w:p w:rsidR="009F4A9B" w:rsidRPr="00C212E9" w:rsidRDefault="009F4A9B" w:rsidP="009F4A9B">
            <w:pPr>
              <w:jc w:val="both"/>
              <w:rPr>
                <w:sz w:val="18"/>
              </w:rPr>
            </w:pPr>
            <w:r w:rsidRPr="00C212E9">
              <w:rPr>
                <w:sz w:val="18"/>
              </w:rPr>
              <w:sym w:font="Symbol" w:char="F0B7"/>
            </w:r>
            <w:r w:rsidRPr="00C212E9">
              <w:rPr>
                <w:sz w:val="18"/>
              </w:rPr>
              <w:t xml:space="preserve"> Revisión y corrección de dispositivos de protección y componentes eléctricos, indicadores y barrajes de conexión, tablero de control de las bombas</w:t>
            </w:r>
          </w:p>
          <w:p w:rsidR="009F4A9B" w:rsidRPr="00C212E9" w:rsidRDefault="009F4A9B" w:rsidP="009F4A9B">
            <w:pPr>
              <w:jc w:val="both"/>
              <w:rPr>
                <w:sz w:val="18"/>
              </w:rPr>
            </w:pPr>
            <w:r w:rsidRPr="00C212E9">
              <w:rPr>
                <w:sz w:val="18"/>
              </w:rPr>
              <w:sym w:font="Symbol" w:char="F0B7"/>
            </w:r>
            <w:r w:rsidRPr="00C212E9">
              <w:rPr>
                <w:sz w:val="18"/>
              </w:rPr>
              <w:t xml:space="preserve"> Verificación de funcionamiento de las bombas de agua potable. </w:t>
            </w:r>
            <w:r w:rsidRPr="00C212E9">
              <w:rPr>
                <w:sz w:val="18"/>
              </w:rPr>
              <w:sym w:font="Symbol" w:char="F0B7"/>
            </w:r>
            <w:r w:rsidRPr="00C212E9">
              <w:rPr>
                <w:sz w:val="18"/>
              </w:rPr>
              <w:t xml:space="preserve"> Revisión de tanque acumulador de presión, en los sistemas de agua potable.</w:t>
            </w:r>
          </w:p>
          <w:p w:rsidR="009F4A9B" w:rsidRPr="00C212E9" w:rsidRDefault="009F4A9B" w:rsidP="009F4A9B">
            <w:pPr>
              <w:jc w:val="both"/>
              <w:rPr>
                <w:sz w:val="18"/>
              </w:rPr>
            </w:pPr>
            <w:r w:rsidRPr="00C212E9">
              <w:rPr>
                <w:sz w:val="18"/>
              </w:rPr>
              <w:sym w:font="Symbol" w:char="F0B7"/>
            </w:r>
            <w:r w:rsidRPr="00C212E9">
              <w:rPr>
                <w:sz w:val="18"/>
              </w:rPr>
              <w:t xml:space="preserve">Limpieza general de las bombas de agua </w:t>
            </w:r>
            <w:r>
              <w:rPr>
                <w:sz w:val="18"/>
              </w:rPr>
              <w:t xml:space="preserve">sanitaria </w:t>
            </w:r>
          </w:p>
        </w:tc>
        <w:tc>
          <w:tcPr>
            <w:tcW w:w="472" w:type="pct"/>
            <w:vAlign w:val="center"/>
          </w:tcPr>
          <w:p w:rsidR="009F4A9B" w:rsidRPr="00872D7B" w:rsidRDefault="009F4A9B" w:rsidP="009F4A9B">
            <w:pPr>
              <w:jc w:val="center"/>
              <w:rPr>
                <w:szCs w:val="18"/>
                <w:lang w:eastAsia="es-CO"/>
              </w:rPr>
            </w:pPr>
            <w:r w:rsidRPr="00872D7B">
              <w:rPr>
                <w:szCs w:val="18"/>
                <w:lang w:eastAsia="es-CO"/>
              </w:rPr>
              <w:t>Unidad</w:t>
            </w:r>
          </w:p>
        </w:tc>
        <w:tc>
          <w:tcPr>
            <w:tcW w:w="684" w:type="pct"/>
            <w:vAlign w:val="center"/>
          </w:tcPr>
          <w:p w:rsidR="009F4A9B" w:rsidRPr="006A4185" w:rsidRDefault="009F4A9B" w:rsidP="009F4A9B">
            <w:pPr>
              <w:jc w:val="center"/>
              <w:rPr>
                <w:sz w:val="16"/>
                <w:szCs w:val="16"/>
              </w:rPr>
            </w:pPr>
            <w:r>
              <w:rPr>
                <w:sz w:val="16"/>
                <w:szCs w:val="16"/>
              </w:rPr>
              <w:t>3</w:t>
            </w:r>
          </w:p>
        </w:tc>
        <w:tc>
          <w:tcPr>
            <w:tcW w:w="497" w:type="pct"/>
            <w:shd w:val="clear" w:color="auto" w:fill="auto"/>
            <w:vAlign w:val="center"/>
            <w:hideMark/>
          </w:tcPr>
          <w:p w:rsidR="009F4A9B" w:rsidRPr="006A4185" w:rsidRDefault="009F4A9B" w:rsidP="009F4A9B">
            <w:pPr>
              <w:jc w:val="center"/>
              <w:rPr>
                <w:sz w:val="16"/>
                <w:szCs w:val="16"/>
              </w:rPr>
            </w:pPr>
          </w:p>
        </w:tc>
        <w:tc>
          <w:tcPr>
            <w:tcW w:w="497" w:type="pct"/>
            <w:shd w:val="clear" w:color="auto" w:fill="auto"/>
            <w:vAlign w:val="center"/>
            <w:hideMark/>
          </w:tcPr>
          <w:p w:rsidR="009F4A9B" w:rsidRPr="006A4185" w:rsidRDefault="009F4A9B" w:rsidP="009F4A9B">
            <w:pPr>
              <w:jc w:val="center"/>
              <w:rPr>
                <w:sz w:val="16"/>
                <w:szCs w:val="16"/>
              </w:rPr>
            </w:pPr>
          </w:p>
        </w:tc>
      </w:tr>
      <w:tr w:rsidR="009F4A9B" w:rsidRPr="00904435" w:rsidTr="009F4A9B">
        <w:trPr>
          <w:trHeight w:val="52"/>
        </w:trPr>
        <w:tc>
          <w:tcPr>
            <w:tcW w:w="329" w:type="pct"/>
            <w:vAlign w:val="center"/>
          </w:tcPr>
          <w:p w:rsidR="009F4A9B" w:rsidRPr="00E46040" w:rsidRDefault="009F4A9B" w:rsidP="009F4A9B">
            <w:pPr>
              <w:jc w:val="center"/>
              <w:rPr>
                <w:color w:val="000000"/>
                <w:sz w:val="18"/>
                <w:szCs w:val="18"/>
                <w:lang w:eastAsia="es-CO"/>
              </w:rPr>
            </w:pPr>
            <w:r>
              <w:rPr>
                <w:color w:val="000000"/>
                <w:sz w:val="18"/>
                <w:szCs w:val="18"/>
                <w:lang w:eastAsia="es-CO"/>
              </w:rPr>
              <w:t>2</w:t>
            </w:r>
          </w:p>
        </w:tc>
        <w:tc>
          <w:tcPr>
            <w:tcW w:w="1057" w:type="pct"/>
            <w:shd w:val="clear" w:color="auto" w:fill="auto"/>
            <w:vAlign w:val="center"/>
          </w:tcPr>
          <w:p w:rsidR="009F4A9B" w:rsidRPr="008857B2" w:rsidRDefault="009F4A9B" w:rsidP="009F4A9B">
            <w:pPr>
              <w:jc w:val="center"/>
              <w:rPr>
                <w:color w:val="000000"/>
                <w:sz w:val="16"/>
                <w:szCs w:val="18"/>
                <w:lang w:eastAsia="es-CO"/>
              </w:rPr>
            </w:pPr>
            <w:r w:rsidRPr="008857B2">
              <w:rPr>
                <w:color w:val="000000"/>
                <w:sz w:val="16"/>
                <w:szCs w:val="18"/>
                <w:lang w:eastAsia="es-CO"/>
              </w:rPr>
              <w:t xml:space="preserve">MANTENIMIENTO PREVENTIVO Y/O CORRECTIVO DEL SISTEMA DE </w:t>
            </w:r>
            <w:r w:rsidRPr="001E4F2B">
              <w:rPr>
                <w:color w:val="000000"/>
                <w:sz w:val="16"/>
                <w:szCs w:val="18"/>
                <w:lang w:eastAsia="es-CO"/>
              </w:rPr>
              <w:t>BOMBA FILTROS</w:t>
            </w:r>
          </w:p>
        </w:tc>
        <w:tc>
          <w:tcPr>
            <w:tcW w:w="1464" w:type="pct"/>
            <w:vAlign w:val="center"/>
          </w:tcPr>
          <w:p w:rsidR="009F4A9B" w:rsidRPr="00C212E9" w:rsidRDefault="009F4A9B" w:rsidP="009F4A9B">
            <w:pPr>
              <w:jc w:val="both"/>
              <w:rPr>
                <w:sz w:val="18"/>
              </w:rPr>
            </w:pPr>
            <w:r w:rsidRPr="00C212E9">
              <w:rPr>
                <w:sz w:val="18"/>
              </w:rPr>
              <w:t>Mantenimiento Preventivo Y/O Correctivo Del Sistema De Bombas De Agua Potable Del Establecimiento de Sanidad Complementario CLINICA DEVAL:</w:t>
            </w:r>
          </w:p>
          <w:p w:rsidR="009F4A9B" w:rsidRPr="00C212E9" w:rsidRDefault="009F4A9B" w:rsidP="009F4A9B">
            <w:pPr>
              <w:jc w:val="both"/>
              <w:rPr>
                <w:sz w:val="18"/>
              </w:rPr>
            </w:pPr>
            <w:r w:rsidRPr="00C212E9">
              <w:rPr>
                <w:sz w:val="18"/>
              </w:rPr>
              <w:t xml:space="preserve">Revisión de ruidos en el motor de cada una de las bombas. (Rodamientos, desajustes). </w:t>
            </w:r>
          </w:p>
          <w:p w:rsidR="009F4A9B" w:rsidRPr="00C212E9" w:rsidRDefault="009F4A9B" w:rsidP="009F4A9B">
            <w:pPr>
              <w:jc w:val="both"/>
              <w:rPr>
                <w:sz w:val="18"/>
              </w:rPr>
            </w:pPr>
            <w:r w:rsidRPr="00C212E9">
              <w:rPr>
                <w:sz w:val="18"/>
              </w:rPr>
              <w:sym w:font="Symbol" w:char="F0B7"/>
            </w:r>
            <w:r w:rsidRPr="00C212E9">
              <w:rPr>
                <w:sz w:val="18"/>
              </w:rPr>
              <w:t xml:space="preserve"> Limpieza general de las bombas de agua potable.</w:t>
            </w:r>
          </w:p>
        </w:tc>
        <w:tc>
          <w:tcPr>
            <w:tcW w:w="472" w:type="pct"/>
            <w:vAlign w:val="center"/>
          </w:tcPr>
          <w:p w:rsidR="009F4A9B" w:rsidRPr="00872D7B" w:rsidRDefault="009F4A9B" w:rsidP="009F4A9B">
            <w:pPr>
              <w:jc w:val="center"/>
              <w:rPr>
                <w:szCs w:val="18"/>
                <w:lang w:eastAsia="es-CO"/>
              </w:rPr>
            </w:pPr>
            <w:r w:rsidRPr="00872D7B">
              <w:rPr>
                <w:szCs w:val="18"/>
                <w:lang w:eastAsia="es-CO"/>
              </w:rPr>
              <w:t>Unidad</w:t>
            </w:r>
          </w:p>
        </w:tc>
        <w:tc>
          <w:tcPr>
            <w:tcW w:w="684" w:type="pct"/>
            <w:vAlign w:val="center"/>
          </w:tcPr>
          <w:p w:rsidR="009F4A9B" w:rsidRPr="006A4185" w:rsidRDefault="009F4A9B" w:rsidP="009F4A9B">
            <w:pPr>
              <w:jc w:val="center"/>
              <w:rPr>
                <w:sz w:val="16"/>
                <w:szCs w:val="16"/>
              </w:rPr>
            </w:pPr>
            <w:r>
              <w:rPr>
                <w:sz w:val="16"/>
                <w:szCs w:val="16"/>
              </w:rPr>
              <w:t>2</w:t>
            </w:r>
          </w:p>
        </w:tc>
        <w:tc>
          <w:tcPr>
            <w:tcW w:w="497" w:type="pct"/>
            <w:shd w:val="clear" w:color="auto" w:fill="auto"/>
            <w:vAlign w:val="center"/>
            <w:hideMark/>
          </w:tcPr>
          <w:p w:rsidR="009F4A9B" w:rsidRPr="006A4185" w:rsidRDefault="009F4A9B" w:rsidP="009F4A9B">
            <w:pPr>
              <w:jc w:val="center"/>
              <w:rPr>
                <w:sz w:val="16"/>
                <w:szCs w:val="16"/>
              </w:rPr>
            </w:pPr>
          </w:p>
        </w:tc>
        <w:tc>
          <w:tcPr>
            <w:tcW w:w="497" w:type="pct"/>
            <w:shd w:val="clear" w:color="auto" w:fill="auto"/>
            <w:vAlign w:val="center"/>
            <w:hideMark/>
          </w:tcPr>
          <w:p w:rsidR="009F4A9B" w:rsidRPr="006A4185" w:rsidRDefault="009F4A9B" w:rsidP="009F4A9B">
            <w:pPr>
              <w:jc w:val="center"/>
              <w:rPr>
                <w:sz w:val="16"/>
                <w:szCs w:val="16"/>
              </w:rPr>
            </w:pPr>
          </w:p>
        </w:tc>
      </w:tr>
      <w:tr w:rsidR="009F4A9B" w:rsidRPr="00904435" w:rsidTr="009F4A9B">
        <w:trPr>
          <w:trHeight w:val="295"/>
        </w:trPr>
        <w:tc>
          <w:tcPr>
            <w:tcW w:w="329" w:type="pct"/>
            <w:vAlign w:val="center"/>
          </w:tcPr>
          <w:p w:rsidR="009F4A9B" w:rsidRDefault="009F4A9B" w:rsidP="009F4A9B">
            <w:pPr>
              <w:jc w:val="center"/>
              <w:rPr>
                <w:color w:val="000000"/>
                <w:sz w:val="18"/>
                <w:szCs w:val="18"/>
                <w:lang w:eastAsia="es-CO"/>
              </w:rPr>
            </w:pPr>
            <w:r>
              <w:rPr>
                <w:color w:val="000000"/>
                <w:sz w:val="18"/>
                <w:szCs w:val="18"/>
                <w:lang w:eastAsia="es-CO"/>
              </w:rPr>
              <w:t>3</w:t>
            </w:r>
          </w:p>
        </w:tc>
        <w:tc>
          <w:tcPr>
            <w:tcW w:w="1057" w:type="pct"/>
            <w:shd w:val="clear" w:color="auto" w:fill="auto"/>
            <w:vAlign w:val="center"/>
          </w:tcPr>
          <w:p w:rsidR="009F4A9B" w:rsidRPr="008857B2" w:rsidRDefault="009F4A9B" w:rsidP="009F4A9B">
            <w:pPr>
              <w:jc w:val="center"/>
              <w:rPr>
                <w:color w:val="000000"/>
                <w:sz w:val="16"/>
                <w:szCs w:val="18"/>
                <w:lang w:eastAsia="es-CO"/>
              </w:rPr>
            </w:pPr>
            <w:r w:rsidRPr="008857B2">
              <w:rPr>
                <w:color w:val="000000"/>
                <w:sz w:val="16"/>
                <w:szCs w:val="18"/>
                <w:lang w:eastAsia="es-CO"/>
              </w:rPr>
              <w:t xml:space="preserve">MANTENIMIENTO PREVENTIVO Y/O CORRECTIVO DEL SISTEMA DE </w:t>
            </w:r>
            <w:r w:rsidRPr="001E4F2B">
              <w:rPr>
                <w:color w:val="000000"/>
                <w:sz w:val="16"/>
                <w:szCs w:val="18"/>
                <w:lang w:eastAsia="es-CO"/>
              </w:rPr>
              <w:t>BOMBA RED DE AGUA POTABLE</w:t>
            </w:r>
          </w:p>
        </w:tc>
        <w:tc>
          <w:tcPr>
            <w:tcW w:w="1464" w:type="pct"/>
            <w:vAlign w:val="center"/>
          </w:tcPr>
          <w:p w:rsidR="009F4A9B" w:rsidRPr="00C212E9" w:rsidRDefault="009F4A9B" w:rsidP="009F4A9B">
            <w:pPr>
              <w:jc w:val="both"/>
              <w:rPr>
                <w:sz w:val="18"/>
              </w:rPr>
            </w:pPr>
            <w:r w:rsidRPr="00C212E9">
              <w:rPr>
                <w:sz w:val="18"/>
              </w:rPr>
              <w:t>Mantenimiento preventivo y/o correctivo del sistema de bombas  de agua potable:</w:t>
            </w:r>
          </w:p>
          <w:p w:rsidR="009F4A9B" w:rsidRPr="00C212E9" w:rsidRDefault="009F4A9B" w:rsidP="009F4A9B">
            <w:pPr>
              <w:jc w:val="both"/>
              <w:rPr>
                <w:sz w:val="18"/>
              </w:rPr>
            </w:pPr>
            <w:r w:rsidRPr="00C212E9">
              <w:rPr>
                <w:sz w:val="18"/>
              </w:rPr>
              <w:sym w:font="Symbol" w:char="F0B7"/>
            </w:r>
            <w:r w:rsidRPr="00C212E9">
              <w:rPr>
                <w:sz w:val="18"/>
              </w:rPr>
              <w:t xml:space="preserve"> Revisión de ruidos en el motor de cada una de las bombas. (Rodamientos, desajustes).</w:t>
            </w:r>
          </w:p>
          <w:p w:rsidR="009F4A9B" w:rsidRPr="00C212E9" w:rsidRDefault="009F4A9B" w:rsidP="009F4A9B">
            <w:pPr>
              <w:jc w:val="both"/>
              <w:rPr>
                <w:sz w:val="18"/>
              </w:rPr>
            </w:pPr>
            <w:r w:rsidRPr="00C212E9">
              <w:rPr>
                <w:sz w:val="18"/>
              </w:rPr>
              <w:sym w:font="Symbol" w:char="F0B7"/>
            </w:r>
            <w:r w:rsidRPr="00C212E9">
              <w:rPr>
                <w:sz w:val="18"/>
              </w:rPr>
              <w:t xml:space="preserve"> Revisión del estado de partes mecánicas y eléctricas, impeler, impulsor, sellos, balero etc.</w:t>
            </w:r>
          </w:p>
          <w:p w:rsidR="009F4A9B" w:rsidRPr="00C212E9" w:rsidRDefault="009F4A9B" w:rsidP="009F4A9B">
            <w:pPr>
              <w:jc w:val="both"/>
              <w:rPr>
                <w:sz w:val="18"/>
              </w:rPr>
            </w:pPr>
            <w:r w:rsidRPr="00C212E9">
              <w:rPr>
                <w:sz w:val="18"/>
              </w:rPr>
              <w:sym w:font="Symbol" w:char="F0B7"/>
            </w:r>
            <w:r w:rsidRPr="00C212E9">
              <w:rPr>
                <w:sz w:val="18"/>
              </w:rPr>
              <w:t xml:space="preserve"> Revisión de dispositivos de protección y componentes eléctricos, indicadores y barrajes de conexión, tablero de control de las bombas.</w:t>
            </w:r>
          </w:p>
          <w:p w:rsidR="009F4A9B" w:rsidRPr="00C212E9" w:rsidRDefault="009F4A9B" w:rsidP="009F4A9B">
            <w:pPr>
              <w:jc w:val="both"/>
              <w:rPr>
                <w:sz w:val="18"/>
              </w:rPr>
            </w:pPr>
            <w:r w:rsidRPr="00C212E9">
              <w:rPr>
                <w:sz w:val="18"/>
              </w:rPr>
              <w:sym w:font="Symbol" w:char="F0B7"/>
            </w:r>
            <w:r w:rsidRPr="00C212E9">
              <w:rPr>
                <w:sz w:val="18"/>
              </w:rPr>
              <w:t xml:space="preserve"> Verificación de funcionamiento de las bombas de agua potable.</w:t>
            </w:r>
          </w:p>
          <w:p w:rsidR="009F4A9B" w:rsidRPr="00C212E9" w:rsidRDefault="009F4A9B" w:rsidP="009F4A9B">
            <w:pPr>
              <w:jc w:val="both"/>
              <w:rPr>
                <w:sz w:val="18"/>
              </w:rPr>
            </w:pPr>
            <w:r w:rsidRPr="00C212E9">
              <w:rPr>
                <w:sz w:val="18"/>
              </w:rPr>
              <w:lastRenderedPageBreak/>
              <w:sym w:font="Symbol" w:char="F0B7"/>
            </w:r>
            <w:r w:rsidRPr="00C212E9">
              <w:rPr>
                <w:sz w:val="18"/>
              </w:rPr>
              <w:t xml:space="preserve"> Revisión de tanque acumulador de presión, del sistema de agua.</w:t>
            </w:r>
          </w:p>
          <w:p w:rsidR="009F4A9B" w:rsidRPr="00C212E9" w:rsidRDefault="009F4A9B" w:rsidP="009F4A9B">
            <w:pPr>
              <w:jc w:val="both"/>
              <w:rPr>
                <w:sz w:val="18"/>
              </w:rPr>
            </w:pPr>
            <w:r w:rsidRPr="00C212E9">
              <w:rPr>
                <w:sz w:val="18"/>
              </w:rPr>
              <w:sym w:font="Symbol" w:char="F0B7"/>
            </w:r>
            <w:r w:rsidRPr="00C212E9">
              <w:rPr>
                <w:sz w:val="18"/>
              </w:rPr>
              <w:t xml:space="preserve"> Limpieza general de las bombas de agua potable</w:t>
            </w:r>
          </w:p>
        </w:tc>
        <w:tc>
          <w:tcPr>
            <w:tcW w:w="472" w:type="pct"/>
            <w:vAlign w:val="center"/>
          </w:tcPr>
          <w:p w:rsidR="009F4A9B" w:rsidRPr="00872D7B" w:rsidRDefault="009F4A9B" w:rsidP="009F4A9B">
            <w:pPr>
              <w:jc w:val="center"/>
              <w:rPr>
                <w:szCs w:val="18"/>
                <w:lang w:eastAsia="es-CO"/>
              </w:rPr>
            </w:pPr>
            <w:r w:rsidRPr="00872D7B">
              <w:rPr>
                <w:szCs w:val="18"/>
                <w:lang w:eastAsia="es-CO"/>
              </w:rPr>
              <w:lastRenderedPageBreak/>
              <w:t>Unidad</w:t>
            </w:r>
          </w:p>
        </w:tc>
        <w:tc>
          <w:tcPr>
            <w:tcW w:w="684" w:type="pct"/>
            <w:vAlign w:val="center"/>
          </w:tcPr>
          <w:p w:rsidR="009F4A9B" w:rsidRPr="006A4185" w:rsidRDefault="009F4A9B" w:rsidP="009F4A9B">
            <w:pPr>
              <w:jc w:val="center"/>
              <w:rPr>
                <w:sz w:val="16"/>
                <w:szCs w:val="16"/>
              </w:rPr>
            </w:pPr>
            <w:r>
              <w:rPr>
                <w:sz w:val="16"/>
                <w:szCs w:val="16"/>
              </w:rPr>
              <w:t>3</w:t>
            </w:r>
          </w:p>
        </w:tc>
        <w:tc>
          <w:tcPr>
            <w:tcW w:w="497" w:type="pct"/>
            <w:shd w:val="clear" w:color="auto" w:fill="auto"/>
            <w:vAlign w:val="center"/>
            <w:hideMark/>
          </w:tcPr>
          <w:p w:rsidR="009F4A9B" w:rsidRPr="006A4185" w:rsidRDefault="009F4A9B" w:rsidP="009F4A9B">
            <w:pPr>
              <w:jc w:val="center"/>
              <w:rPr>
                <w:sz w:val="16"/>
                <w:szCs w:val="16"/>
              </w:rPr>
            </w:pPr>
          </w:p>
        </w:tc>
        <w:tc>
          <w:tcPr>
            <w:tcW w:w="497" w:type="pct"/>
            <w:shd w:val="clear" w:color="auto" w:fill="auto"/>
            <w:vAlign w:val="center"/>
            <w:hideMark/>
          </w:tcPr>
          <w:p w:rsidR="009F4A9B" w:rsidRPr="006A4185" w:rsidRDefault="009F4A9B" w:rsidP="009F4A9B">
            <w:pPr>
              <w:jc w:val="center"/>
              <w:rPr>
                <w:sz w:val="16"/>
                <w:szCs w:val="16"/>
              </w:rPr>
            </w:pPr>
          </w:p>
        </w:tc>
      </w:tr>
      <w:tr w:rsidR="009F4A9B" w:rsidRPr="00904435" w:rsidTr="009F4A9B">
        <w:trPr>
          <w:trHeight w:val="295"/>
        </w:trPr>
        <w:tc>
          <w:tcPr>
            <w:tcW w:w="329" w:type="pct"/>
            <w:vAlign w:val="center"/>
          </w:tcPr>
          <w:p w:rsidR="009F4A9B" w:rsidRDefault="009F4A9B" w:rsidP="009F4A9B">
            <w:pPr>
              <w:jc w:val="center"/>
              <w:rPr>
                <w:color w:val="000000"/>
                <w:sz w:val="18"/>
                <w:szCs w:val="18"/>
                <w:lang w:eastAsia="es-CO"/>
              </w:rPr>
            </w:pPr>
            <w:r>
              <w:rPr>
                <w:color w:val="000000"/>
                <w:sz w:val="18"/>
                <w:szCs w:val="18"/>
                <w:lang w:eastAsia="es-CO"/>
              </w:rPr>
              <w:lastRenderedPageBreak/>
              <w:t>4</w:t>
            </w:r>
          </w:p>
        </w:tc>
        <w:tc>
          <w:tcPr>
            <w:tcW w:w="1057" w:type="pct"/>
            <w:shd w:val="clear" w:color="auto" w:fill="auto"/>
            <w:vAlign w:val="center"/>
          </w:tcPr>
          <w:p w:rsidR="009F4A9B" w:rsidRPr="008857B2" w:rsidRDefault="009F4A9B" w:rsidP="009F4A9B">
            <w:pPr>
              <w:jc w:val="center"/>
              <w:rPr>
                <w:color w:val="000000"/>
                <w:sz w:val="16"/>
                <w:szCs w:val="18"/>
                <w:lang w:eastAsia="es-CO"/>
              </w:rPr>
            </w:pPr>
            <w:r w:rsidRPr="008857B2">
              <w:rPr>
                <w:color w:val="000000"/>
                <w:sz w:val="16"/>
                <w:szCs w:val="18"/>
                <w:lang w:eastAsia="es-CO"/>
              </w:rPr>
              <w:t>MANTENIMIENTO PREVENTIVO Y CORRECTIVO D</w:t>
            </w:r>
            <w:r>
              <w:rPr>
                <w:color w:val="000000"/>
                <w:sz w:val="16"/>
                <w:szCs w:val="18"/>
                <w:lang w:eastAsia="es-CO"/>
              </w:rPr>
              <w:t xml:space="preserve">EL SISTEMA DE </w:t>
            </w:r>
            <w:r w:rsidRPr="001C65BF">
              <w:rPr>
                <w:color w:val="000000"/>
                <w:sz w:val="16"/>
                <w:szCs w:val="18"/>
                <w:lang w:eastAsia="es-CO"/>
              </w:rPr>
              <w:t>BOMBA AGUA PISCINA</w:t>
            </w:r>
          </w:p>
        </w:tc>
        <w:tc>
          <w:tcPr>
            <w:tcW w:w="1464" w:type="pct"/>
            <w:vAlign w:val="center"/>
          </w:tcPr>
          <w:p w:rsidR="009F4A9B" w:rsidRPr="00C212E9" w:rsidRDefault="009F4A9B" w:rsidP="009F4A9B">
            <w:pPr>
              <w:jc w:val="both"/>
              <w:rPr>
                <w:sz w:val="18"/>
              </w:rPr>
            </w:pPr>
            <w:r w:rsidRPr="00C212E9">
              <w:rPr>
                <w:sz w:val="18"/>
              </w:rPr>
              <w:t>Mantenimiento preventivo y correctivo de (01) bomba de la piscina del Establecimiento de Sanidad Complementario CLINICA DEVAL:</w:t>
            </w:r>
          </w:p>
          <w:p w:rsidR="009F4A9B" w:rsidRPr="00C212E9" w:rsidRDefault="009F4A9B" w:rsidP="009F4A9B">
            <w:pPr>
              <w:jc w:val="both"/>
              <w:rPr>
                <w:sz w:val="18"/>
              </w:rPr>
            </w:pPr>
            <w:r w:rsidRPr="00C212E9">
              <w:rPr>
                <w:sz w:val="18"/>
              </w:rPr>
              <w:sym w:font="Symbol" w:char="F0B7"/>
            </w:r>
            <w:r w:rsidRPr="00C212E9">
              <w:rPr>
                <w:sz w:val="18"/>
              </w:rPr>
              <w:t xml:space="preserve"> Revisión de ruidos en el motor de cada una de las bombas. (Rodamientos, desajustes).</w:t>
            </w:r>
          </w:p>
          <w:p w:rsidR="009F4A9B" w:rsidRPr="00C212E9" w:rsidRDefault="009F4A9B" w:rsidP="009F4A9B">
            <w:pPr>
              <w:jc w:val="both"/>
              <w:rPr>
                <w:sz w:val="18"/>
              </w:rPr>
            </w:pPr>
            <w:r w:rsidRPr="00C212E9">
              <w:rPr>
                <w:sz w:val="18"/>
              </w:rPr>
              <w:sym w:font="Symbol" w:char="F0B7"/>
            </w:r>
            <w:r w:rsidRPr="00C212E9">
              <w:rPr>
                <w:sz w:val="18"/>
              </w:rPr>
              <w:t xml:space="preserve"> Revisión del estado de partes mecánicas y eléctricas, impeler, impulsor, sellos, balero etc.</w:t>
            </w:r>
          </w:p>
          <w:p w:rsidR="009F4A9B" w:rsidRPr="00C212E9" w:rsidRDefault="009F4A9B" w:rsidP="009F4A9B">
            <w:pPr>
              <w:jc w:val="both"/>
              <w:rPr>
                <w:sz w:val="18"/>
              </w:rPr>
            </w:pPr>
            <w:r w:rsidRPr="00C212E9">
              <w:rPr>
                <w:sz w:val="18"/>
              </w:rPr>
              <w:sym w:font="Symbol" w:char="F0B7"/>
            </w:r>
            <w:r w:rsidRPr="00C212E9">
              <w:rPr>
                <w:sz w:val="18"/>
              </w:rPr>
              <w:t xml:space="preserve"> Revisión de dispositivos de protección y componentes eléctricos, indicadores y barrajes de conexión, tablero de control de las bombas.</w:t>
            </w:r>
          </w:p>
          <w:p w:rsidR="009F4A9B" w:rsidRPr="00C212E9" w:rsidRDefault="009F4A9B" w:rsidP="009F4A9B">
            <w:pPr>
              <w:jc w:val="both"/>
              <w:rPr>
                <w:sz w:val="18"/>
              </w:rPr>
            </w:pPr>
            <w:r w:rsidRPr="00C212E9">
              <w:rPr>
                <w:sz w:val="18"/>
              </w:rPr>
              <w:sym w:font="Symbol" w:char="F0B7"/>
            </w:r>
            <w:r w:rsidRPr="00C212E9">
              <w:rPr>
                <w:sz w:val="18"/>
              </w:rPr>
              <w:t xml:space="preserve"> Verificación de funcionamiento de las bombas de agua potable.</w:t>
            </w:r>
          </w:p>
          <w:p w:rsidR="009F4A9B" w:rsidRPr="00C212E9" w:rsidRDefault="009F4A9B" w:rsidP="009F4A9B">
            <w:pPr>
              <w:jc w:val="both"/>
              <w:rPr>
                <w:sz w:val="18"/>
              </w:rPr>
            </w:pPr>
            <w:r w:rsidRPr="00C212E9">
              <w:rPr>
                <w:sz w:val="18"/>
              </w:rPr>
              <w:sym w:font="Symbol" w:char="F0B7"/>
            </w:r>
            <w:r w:rsidRPr="00C212E9">
              <w:rPr>
                <w:sz w:val="18"/>
              </w:rPr>
              <w:t xml:space="preserve"> Limpieza general de la bomba</w:t>
            </w:r>
          </w:p>
        </w:tc>
        <w:tc>
          <w:tcPr>
            <w:tcW w:w="472" w:type="pct"/>
            <w:vAlign w:val="center"/>
          </w:tcPr>
          <w:p w:rsidR="009F4A9B" w:rsidRPr="00872D7B" w:rsidRDefault="009F4A9B" w:rsidP="009F4A9B">
            <w:pPr>
              <w:jc w:val="center"/>
              <w:rPr>
                <w:szCs w:val="18"/>
                <w:lang w:eastAsia="es-CO"/>
              </w:rPr>
            </w:pPr>
            <w:r w:rsidRPr="00872D7B">
              <w:rPr>
                <w:szCs w:val="18"/>
                <w:lang w:eastAsia="es-CO"/>
              </w:rPr>
              <w:t>Unidad</w:t>
            </w:r>
          </w:p>
        </w:tc>
        <w:tc>
          <w:tcPr>
            <w:tcW w:w="684" w:type="pct"/>
            <w:vAlign w:val="center"/>
          </w:tcPr>
          <w:p w:rsidR="009F4A9B" w:rsidRPr="006A4185" w:rsidRDefault="009F4A9B" w:rsidP="009F4A9B">
            <w:pPr>
              <w:jc w:val="center"/>
              <w:rPr>
                <w:sz w:val="16"/>
                <w:szCs w:val="16"/>
              </w:rPr>
            </w:pPr>
            <w:r>
              <w:rPr>
                <w:sz w:val="16"/>
                <w:szCs w:val="16"/>
              </w:rPr>
              <w:t>1</w:t>
            </w:r>
          </w:p>
        </w:tc>
        <w:tc>
          <w:tcPr>
            <w:tcW w:w="497" w:type="pct"/>
            <w:shd w:val="clear" w:color="auto" w:fill="auto"/>
            <w:vAlign w:val="center"/>
            <w:hideMark/>
          </w:tcPr>
          <w:p w:rsidR="009F4A9B" w:rsidRPr="006A4185" w:rsidRDefault="009F4A9B" w:rsidP="009F4A9B">
            <w:pPr>
              <w:jc w:val="center"/>
              <w:rPr>
                <w:sz w:val="16"/>
                <w:szCs w:val="16"/>
              </w:rPr>
            </w:pPr>
          </w:p>
        </w:tc>
        <w:tc>
          <w:tcPr>
            <w:tcW w:w="497" w:type="pct"/>
            <w:shd w:val="clear" w:color="auto" w:fill="auto"/>
            <w:vAlign w:val="center"/>
            <w:hideMark/>
          </w:tcPr>
          <w:p w:rsidR="009F4A9B" w:rsidRPr="006A4185" w:rsidRDefault="009F4A9B" w:rsidP="009F4A9B">
            <w:pPr>
              <w:jc w:val="center"/>
              <w:rPr>
                <w:sz w:val="16"/>
                <w:szCs w:val="16"/>
              </w:rPr>
            </w:pPr>
          </w:p>
        </w:tc>
      </w:tr>
      <w:tr w:rsidR="009F4A9B" w:rsidRPr="00904435" w:rsidTr="009F4A9B">
        <w:trPr>
          <w:trHeight w:val="295"/>
        </w:trPr>
        <w:tc>
          <w:tcPr>
            <w:tcW w:w="329" w:type="pct"/>
            <w:vAlign w:val="center"/>
          </w:tcPr>
          <w:p w:rsidR="009F4A9B" w:rsidRDefault="009F4A9B" w:rsidP="009F4A9B">
            <w:pPr>
              <w:jc w:val="center"/>
              <w:rPr>
                <w:color w:val="000000"/>
                <w:sz w:val="18"/>
                <w:szCs w:val="18"/>
                <w:lang w:eastAsia="es-CO"/>
              </w:rPr>
            </w:pPr>
            <w:r>
              <w:rPr>
                <w:color w:val="000000"/>
                <w:sz w:val="18"/>
                <w:szCs w:val="18"/>
                <w:lang w:eastAsia="es-CO"/>
              </w:rPr>
              <w:t>5</w:t>
            </w:r>
          </w:p>
          <w:p w:rsidR="009F4A9B" w:rsidRDefault="009F4A9B" w:rsidP="009F4A9B">
            <w:pPr>
              <w:jc w:val="center"/>
              <w:rPr>
                <w:color w:val="000000"/>
                <w:sz w:val="18"/>
                <w:szCs w:val="18"/>
                <w:lang w:eastAsia="es-CO"/>
              </w:rPr>
            </w:pPr>
          </w:p>
        </w:tc>
        <w:tc>
          <w:tcPr>
            <w:tcW w:w="1057" w:type="pct"/>
            <w:shd w:val="clear" w:color="auto" w:fill="auto"/>
            <w:vAlign w:val="center"/>
          </w:tcPr>
          <w:p w:rsidR="009F4A9B" w:rsidRPr="008857B2" w:rsidRDefault="009F4A9B" w:rsidP="009F4A9B">
            <w:pPr>
              <w:jc w:val="center"/>
              <w:rPr>
                <w:color w:val="000000"/>
                <w:sz w:val="16"/>
                <w:szCs w:val="18"/>
                <w:lang w:eastAsia="es-CO"/>
              </w:rPr>
            </w:pPr>
            <w:r w:rsidRPr="00866BBB">
              <w:rPr>
                <w:color w:val="000000"/>
                <w:sz w:val="16"/>
                <w:szCs w:val="18"/>
                <w:lang w:eastAsia="es-CO"/>
              </w:rPr>
              <w:t>MANTENIMIENTO PREVENTIVO Y/O CORRECTIVO DEL</w:t>
            </w:r>
            <w:r>
              <w:rPr>
                <w:color w:val="000000"/>
                <w:sz w:val="16"/>
                <w:szCs w:val="18"/>
                <w:lang w:eastAsia="es-CO"/>
              </w:rPr>
              <w:t xml:space="preserve"> SISTEMA DE </w:t>
            </w:r>
            <w:r>
              <w:t>BOMBA</w:t>
            </w:r>
            <w:r w:rsidRPr="001C65BF">
              <w:rPr>
                <w:color w:val="000000"/>
                <w:sz w:val="16"/>
                <w:szCs w:val="18"/>
                <w:lang w:eastAsia="es-CO"/>
              </w:rPr>
              <w:t xml:space="preserve"> SUMERGIBLES DE AGUA LLUVIA</w:t>
            </w:r>
          </w:p>
          <w:p w:rsidR="009F4A9B" w:rsidRPr="008857B2" w:rsidRDefault="009F4A9B" w:rsidP="009F4A9B">
            <w:pPr>
              <w:jc w:val="center"/>
              <w:rPr>
                <w:color w:val="000000"/>
                <w:sz w:val="16"/>
                <w:szCs w:val="18"/>
                <w:lang w:eastAsia="es-CO"/>
              </w:rPr>
            </w:pPr>
          </w:p>
        </w:tc>
        <w:tc>
          <w:tcPr>
            <w:tcW w:w="1464" w:type="pct"/>
            <w:vAlign w:val="center"/>
          </w:tcPr>
          <w:p w:rsidR="009F4A9B" w:rsidRPr="00C212E9" w:rsidRDefault="009F4A9B" w:rsidP="009F4A9B">
            <w:pPr>
              <w:jc w:val="both"/>
              <w:rPr>
                <w:sz w:val="18"/>
              </w:rPr>
            </w:pPr>
            <w:r w:rsidRPr="00C212E9">
              <w:rPr>
                <w:sz w:val="18"/>
              </w:rPr>
              <w:t>Mantenimiento Preventivo Y/O Correctivo Del Sistema De Presión De Doble Motor Del ESPRI FATIMA</w:t>
            </w:r>
          </w:p>
          <w:p w:rsidR="009F4A9B" w:rsidRPr="00C212E9" w:rsidRDefault="009F4A9B" w:rsidP="009F4A9B">
            <w:pPr>
              <w:jc w:val="both"/>
              <w:rPr>
                <w:sz w:val="18"/>
              </w:rPr>
            </w:pPr>
            <w:r w:rsidRPr="00C212E9">
              <w:rPr>
                <w:sz w:val="18"/>
              </w:rPr>
              <w:t>Revisión de ruidos en el motor de cada una de las bombas.</w:t>
            </w:r>
          </w:p>
          <w:p w:rsidR="009F4A9B" w:rsidRPr="00C212E9" w:rsidRDefault="009F4A9B" w:rsidP="009F4A9B">
            <w:pPr>
              <w:jc w:val="both"/>
              <w:rPr>
                <w:sz w:val="18"/>
              </w:rPr>
            </w:pPr>
            <w:r w:rsidRPr="00C212E9">
              <w:rPr>
                <w:sz w:val="18"/>
              </w:rPr>
              <w:sym w:font="Symbol" w:char="F0B7"/>
            </w:r>
            <w:r w:rsidRPr="00C212E9">
              <w:rPr>
                <w:sz w:val="18"/>
              </w:rPr>
              <w:t xml:space="preserve"> (Rodamientos, desajustes).</w:t>
            </w:r>
          </w:p>
          <w:p w:rsidR="009F4A9B" w:rsidRPr="00C212E9" w:rsidRDefault="009F4A9B" w:rsidP="009F4A9B">
            <w:pPr>
              <w:jc w:val="both"/>
              <w:rPr>
                <w:sz w:val="18"/>
              </w:rPr>
            </w:pPr>
            <w:r w:rsidRPr="00C212E9">
              <w:rPr>
                <w:sz w:val="18"/>
              </w:rPr>
              <w:sym w:font="Symbol" w:char="F0B7"/>
            </w:r>
            <w:r w:rsidRPr="00C212E9">
              <w:rPr>
                <w:sz w:val="18"/>
              </w:rPr>
              <w:t xml:space="preserve"> Revisión del estado de partes mecánicas y eléctricas, impeler, impulsor, sellos, balero etc.</w:t>
            </w:r>
          </w:p>
          <w:p w:rsidR="009F4A9B" w:rsidRPr="00C212E9" w:rsidRDefault="009F4A9B" w:rsidP="009F4A9B">
            <w:pPr>
              <w:jc w:val="both"/>
              <w:rPr>
                <w:sz w:val="18"/>
              </w:rPr>
            </w:pPr>
            <w:r w:rsidRPr="00C212E9">
              <w:rPr>
                <w:sz w:val="18"/>
              </w:rPr>
              <w:sym w:font="Symbol" w:char="F0B7"/>
            </w:r>
            <w:r w:rsidRPr="00C212E9">
              <w:rPr>
                <w:sz w:val="18"/>
              </w:rPr>
              <w:t xml:space="preserve"> Revisión de dispositivos de protección y componentes eléctricos, indicadores y barrajes de conexión, tablero de control de las bombas.</w:t>
            </w:r>
          </w:p>
          <w:p w:rsidR="009F4A9B" w:rsidRPr="00C212E9" w:rsidRDefault="009F4A9B" w:rsidP="009F4A9B">
            <w:pPr>
              <w:jc w:val="both"/>
              <w:rPr>
                <w:sz w:val="18"/>
              </w:rPr>
            </w:pPr>
            <w:r w:rsidRPr="00C212E9">
              <w:rPr>
                <w:sz w:val="18"/>
              </w:rPr>
              <w:sym w:font="Symbol" w:char="F0B7"/>
            </w:r>
            <w:r w:rsidRPr="00C212E9">
              <w:rPr>
                <w:sz w:val="18"/>
              </w:rPr>
              <w:t xml:space="preserve"> Verificación de funcionamiento de las bombas de agua potable.</w:t>
            </w:r>
          </w:p>
          <w:p w:rsidR="009F4A9B" w:rsidRPr="00C212E9" w:rsidRDefault="009F4A9B" w:rsidP="009F4A9B">
            <w:pPr>
              <w:jc w:val="both"/>
              <w:rPr>
                <w:sz w:val="18"/>
              </w:rPr>
            </w:pPr>
            <w:r w:rsidRPr="00C212E9">
              <w:rPr>
                <w:sz w:val="18"/>
              </w:rPr>
              <w:sym w:font="Symbol" w:char="F0B7"/>
            </w:r>
            <w:r w:rsidRPr="00C212E9">
              <w:rPr>
                <w:sz w:val="18"/>
              </w:rPr>
              <w:t xml:space="preserve"> Revisión de tanque acumulador de presión, en los sistemas de agua potable.</w:t>
            </w:r>
          </w:p>
          <w:p w:rsidR="009F4A9B" w:rsidRPr="009F4A9B" w:rsidRDefault="009F4A9B" w:rsidP="009F4A9B">
            <w:pPr>
              <w:jc w:val="both"/>
              <w:rPr>
                <w:sz w:val="18"/>
              </w:rPr>
            </w:pPr>
            <w:r w:rsidRPr="00C212E9">
              <w:rPr>
                <w:sz w:val="18"/>
              </w:rPr>
              <w:sym w:font="Symbol" w:char="F0B7"/>
            </w:r>
            <w:r w:rsidRPr="00C212E9">
              <w:rPr>
                <w:sz w:val="18"/>
              </w:rPr>
              <w:t xml:space="preserve"> Limpieza general de las bombas de agua potable</w:t>
            </w:r>
          </w:p>
        </w:tc>
        <w:tc>
          <w:tcPr>
            <w:tcW w:w="472" w:type="pct"/>
            <w:vAlign w:val="center"/>
          </w:tcPr>
          <w:p w:rsidR="009F4A9B" w:rsidRPr="00872D7B" w:rsidRDefault="009F4A9B" w:rsidP="009F4A9B">
            <w:pPr>
              <w:jc w:val="center"/>
              <w:rPr>
                <w:szCs w:val="18"/>
                <w:lang w:eastAsia="es-CO"/>
              </w:rPr>
            </w:pPr>
            <w:r w:rsidRPr="00872D7B">
              <w:rPr>
                <w:szCs w:val="18"/>
                <w:lang w:eastAsia="es-CO"/>
              </w:rPr>
              <w:t>Unidad</w:t>
            </w:r>
            <w:r>
              <w:rPr>
                <w:szCs w:val="18"/>
                <w:lang w:eastAsia="es-CO"/>
              </w:rPr>
              <w:t xml:space="preserve"> </w:t>
            </w:r>
          </w:p>
        </w:tc>
        <w:tc>
          <w:tcPr>
            <w:tcW w:w="684" w:type="pct"/>
            <w:vAlign w:val="center"/>
          </w:tcPr>
          <w:p w:rsidR="009F4A9B" w:rsidRDefault="009F4A9B" w:rsidP="009F4A9B">
            <w:pPr>
              <w:jc w:val="center"/>
              <w:rPr>
                <w:sz w:val="16"/>
                <w:szCs w:val="16"/>
              </w:rPr>
            </w:pPr>
            <w:r>
              <w:rPr>
                <w:sz w:val="16"/>
                <w:szCs w:val="16"/>
              </w:rPr>
              <w:t>6</w:t>
            </w:r>
          </w:p>
        </w:tc>
        <w:tc>
          <w:tcPr>
            <w:tcW w:w="497" w:type="pct"/>
            <w:shd w:val="clear" w:color="auto" w:fill="auto"/>
            <w:vAlign w:val="center"/>
          </w:tcPr>
          <w:p w:rsidR="009F4A9B" w:rsidRPr="006A4185" w:rsidRDefault="009F4A9B" w:rsidP="009F4A9B">
            <w:pPr>
              <w:jc w:val="center"/>
              <w:rPr>
                <w:sz w:val="16"/>
                <w:szCs w:val="16"/>
              </w:rPr>
            </w:pPr>
          </w:p>
        </w:tc>
        <w:tc>
          <w:tcPr>
            <w:tcW w:w="497" w:type="pct"/>
            <w:shd w:val="clear" w:color="auto" w:fill="auto"/>
            <w:vAlign w:val="center"/>
          </w:tcPr>
          <w:p w:rsidR="009F4A9B" w:rsidRPr="006A4185" w:rsidRDefault="009F4A9B" w:rsidP="009F4A9B">
            <w:pPr>
              <w:jc w:val="center"/>
              <w:rPr>
                <w:sz w:val="16"/>
                <w:szCs w:val="16"/>
              </w:rPr>
            </w:pPr>
          </w:p>
        </w:tc>
      </w:tr>
      <w:tr w:rsidR="009F4A9B" w:rsidRPr="00904435" w:rsidTr="009F4A9B">
        <w:trPr>
          <w:trHeight w:val="295"/>
        </w:trPr>
        <w:tc>
          <w:tcPr>
            <w:tcW w:w="329" w:type="pct"/>
            <w:vAlign w:val="center"/>
          </w:tcPr>
          <w:p w:rsidR="009F4A9B" w:rsidRDefault="009F4A9B" w:rsidP="009F4A9B">
            <w:pPr>
              <w:jc w:val="center"/>
              <w:rPr>
                <w:color w:val="000000"/>
                <w:sz w:val="18"/>
                <w:szCs w:val="18"/>
                <w:lang w:eastAsia="es-CO"/>
              </w:rPr>
            </w:pPr>
            <w:r>
              <w:rPr>
                <w:color w:val="000000"/>
                <w:sz w:val="18"/>
                <w:szCs w:val="18"/>
                <w:lang w:eastAsia="es-CO"/>
              </w:rPr>
              <w:t>6</w:t>
            </w:r>
          </w:p>
        </w:tc>
        <w:tc>
          <w:tcPr>
            <w:tcW w:w="1057" w:type="pct"/>
            <w:shd w:val="clear" w:color="auto" w:fill="auto"/>
            <w:vAlign w:val="center"/>
          </w:tcPr>
          <w:p w:rsidR="009F4A9B" w:rsidRPr="008857B2" w:rsidRDefault="009F4A9B" w:rsidP="009F4A9B">
            <w:pPr>
              <w:jc w:val="center"/>
              <w:rPr>
                <w:color w:val="000000"/>
                <w:sz w:val="16"/>
                <w:szCs w:val="18"/>
                <w:lang w:eastAsia="es-CO"/>
              </w:rPr>
            </w:pPr>
            <w:r w:rsidRPr="00866BBB">
              <w:rPr>
                <w:color w:val="000000"/>
                <w:sz w:val="16"/>
                <w:szCs w:val="18"/>
                <w:lang w:eastAsia="es-CO"/>
              </w:rPr>
              <w:t>MANTENIMIENTO PREVENTIVO Y/O CORRECTIVO DEL</w:t>
            </w:r>
            <w:r>
              <w:rPr>
                <w:color w:val="000000"/>
                <w:sz w:val="16"/>
                <w:szCs w:val="18"/>
                <w:lang w:eastAsia="es-CO"/>
              </w:rPr>
              <w:t xml:space="preserve"> SISTEMA DE </w:t>
            </w:r>
            <w:r>
              <w:t>BOMBA</w:t>
            </w:r>
            <w:r w:rsidRPr="001C65BF">
              <w:rPr>
                <w:color w:val="000000"/>
                <w:sz w:val="16"/>
                <w:szCs w:val="18"/>
                <w:lang w:eastAsia="es-CO"/>
              </w:rPr>
              <w:t xml:space="preserve"> SUMERGIBLES DE AGUA </w:t>
            </w:r>
            <w:r>
              <w:rPr>
                <w:color w:val="000000"/>
                <w:sz w:val="16"/>
                <w:szCs w:val="18"/>
                <w:lang w:eastAsia="es-CO"/>
              </w:rPr>
              <w:t xml:space="preserve">RESIDUAL </w:t>
            </w:r>
          </w:p>
          <w:p w:rsidR="009F4A9B" w:rsidRPr="00866BBB" w:rsidRDefault="009F4A9B" w:rsidP="009F4A9B">
            <w:pPr>
              <w:jc w:val="center"/>
              <w:rPr>
                <w:color w:val="000000"/>
                <w:sz w:val="16"/>
                <w:szCs w:val="18"/>
                <w:lang w:eastAsia="es-CO"/>
              </w:rPr>
            </w:pPr>
          </w:p>
        </w:tc>
        <w:tc>
          <w:tcPr>
            <w:tcW w:w="1464" w:type="pct"/>
            <w:vAlign w:val="center"/>
          </w:tcPr>
          <w:p w:rsidR="009F4A9B" w:rsidRPr="00C212E9" w:rsidRDefault="009F4A9B" w:rsidP="009F4A9B">
            <w:pPr>
              <w:jc w:val="both"/>
              <w:rPr>
                <w:sz w:val="18"/>
              </w:rPr>
            </w:pPr>
            <w:r w:rsidRPr="00C212E9">
              <w:rPr>
                <w:sz w:val="18"/>
              </w:rPr>
              <w:t xml:space="preserve">Mantenimiento Preventivo Y/O Correctivo Del Sistema De Bombas </w:t>
            </w:r>
            <w:r>
              <w:rPr>
                <w:sz w:val="18"/>
              </w:rPr>
              <w:t xml:space="preserve">sumergibles </w:t>
            </w:r>
            <w:r w:rsidRPr="00C212E9">
              <w:rPr>
                <w:sz w:val="18"/>
              </w:rPr>
              <w:t>De Agua Sanitaria (Residual) Del Sótano Del Establecimiento de Sanidad Complementario CLINICA DEVAL:</w:t>
            </w:r>
          </w:p>
          <w:p w:rsidR="009F4A9B" w:rsidRPr="00C212E9" w:rsidRDefault="009F4A9B" w:rsidP="009F4A9B">
            <w:pPr>
              <w:jc w:val="both"/>
              <w:rPr>
                <w:sz w:val="18"/>
              </w:rPr>
            </w:pPr>
            <w:r w:rsidRPr="00C212E9">
              <w:rPr>
                <w:sz w:val="18"/>
              </w:rPr>
              <w:t>Revisión y corrección de ruidos en el motor de cada una de las bombas. (Rodamientos, desajustes)</w:t>
            </w:r>
          </w:p>
          <w:p w:rsidR="009F4A9B" w:rsidRPr="00C212E9" w:rsidRDefault="009F4A9B" w:rsidP="009F4A9B">
            <w:pPr>
              <w:jc w:val="both"/>
              <w:rPr>
                <w:sz w:val="18"/>
              </w:rPr>
            </w:pPr>
            <w:r w:rsidRPr="00C212E9">
              <w:rPr>
                <w:sz w:val="18"/>
              </w:rPr>
              <w:sym w:font="Symbol" w:char="F0B7"/>
            </w:r>
            <w:r w:rsidRPr="00C212E9">
              <w:rPr>
                <w:sz w:val="18"/>
              </w:rPr>
              <w:t xml:space="preserve"> Revisión y corrección del estado de partes mecánicas y eléctricas, impeler, impulsor, sellos, balero etc.</w:t>
            </w:r>
          </w:p>
          <w:p w:rsidR="009F4A9B" w:rsidRPr="00C212E9" w:rsidRDefault="009F4A9B" w:rsidP="009F4A9B">
            <w:pPr>
              <w:jc w:val="both"/>
              <w:rPr>
                <w:sz w:val="18"/>
              </w:rPr>
            </w:pPr>
            <w:r w:rsidRPr="00C212E9">
              <w:rPr>
                <w:sz w:val="18"/>
              </w:rPr>
              <w:sym w:font="Symbol" w:char="F0B7"/>
            </w:r>
            <w:r w:rsidRPr="00C212E9">
              <w:rPr>
                <w:sz w:val="18"/>
              </w:rPr>
              <w:t xml:space="preserve"> Revisión y corrección de dispositivos de protección y componentes eléctricos, indicadores y barrajes de conexión, tablero de control de las bombas</w:t>
            </w:r>
          </w:p>
          <w:p w:rsidR="009F4A9B" w:rsidRPr="00C212E9" w:rsidRDefault="009F4A9B" w:rsidP="009F4A9B">
            <w:pPr>
              <w:jc w:val="both"/>
              <w:rPr>
                <w:sz w:val="18"/>
              </w:rPr>
            </w:pPr>
            <w:r w:rsidRPr="00C212E9">
              <w:rPr>
                <w:sz w:val="18"/>
              </w:rPr>
              <w:sym w:font="Symbol" w:char="F0B7"/>
            </w:r>
            <w:r w:rsidRPr="00C212E9">
              <w:rPr>
                <w:sz w:val="18"/>
              </w:rPr>
              <w:t xml:space="preserve"> Verificación de funcionamiento de las bombas de agua potable. </w:t>
            </w:r>
            <w:r w:rsidRPr="00C212E9">
              <w:rPr>
                <w:sz w:val="18"/>
              </w:rPr>
              <w:sym w:font="Symbol" w:char="F0B7"/>
            </w:r>
            <w:r w:rsidRPr="00C212E9">
              <w:rPr>
                <w:sz w:val="18"/>
              </w:rPr>
              <w:t xml:space="preserve"> Revisión de tanque </w:t>
            </w:r>
            <w:r w:rsidRPr="00C212E9">
              <w:rPr>
                <w:sz w:val="18"/>
              </w:rPr>
              <w:lastRenderedPageBreak/>
              <w:t>acumulador de presión, en los sistemas de agua potable.</w:t>
            </w:r>
          </w:p>
          <w:p w:rsidR="009F4A9B" w:rsidRPr="00C212E9" w:rsidRDefault="009F4A9B" w:rsidP="009F4A9B">
            <w:pPr>
              <w:jc w:val="both"/>
              <w:rPr>
                <w:sz w:val="18"/>
              </w:rPr>
            </w:pPr>
            <w:r w:rsidRPr="00C212E9">
              <w:rPr>
                <w:sz w:val="18"/>
              </w:rPr>
              <w:sym w:font="Symbol" w:char="F0B7"/>
            </w:r>
            <w:r w:rsidRPr="00C212E9">
              <w:rPr>
                <w:sz w:val="18"/>
              </w:rPr>
              <w:t xml:space="preserve">Limpieza general de las bombas </w:t>
            </w:r>
            <w:r>
              <w:rPr>
                <w:sz w:val="18"/>
              </w:rPr>
              <w:t xml:space="preserve">sumergibles </w:t>
            </w:r>
            <w:r w:rsidRPr="00C212E9">
              <w:rPr>
                <w:sz w:val="18"/>
              </w:rPr>
              <w:t xml:space="preserve">de agua </w:t>
            </w:r>
            <w:r>
              <w:rPr>
                <w:sz w:val="18"/>
              </w:rPr>
              <w:t>residual</w:t>
            </w:r>
          </w:p>
        </w:tc>
        <w:tc>
          <w:tcPr>
            <w:tcW w:w="472" w:type="pct"/>
            <w:vAlign w:val="center"/>
          </w:tcPr>
          <w:p w:rsidR="009F4A9B" w:rsidRPr="00872D7B" w:rsidRDefault="009F4A9B" w:rsidP="009F4A9B">
            <w:pPr>
              <w:jc w:val="center"/>
              <w:rPr>
                <w:szCs w:val="18"/>
                <w:lang w:eastAsia="es-CO"/>
              </w:rPr>
            </w:pPr>
            <w:r w:rsidRPr="00872D7B">
              <w:rPr>
                <w:szCs w:val="18"/>
                <w:lang w:eastAsia="es-CO"/>
              </w:rPr>
              <w:lastRenderedPageBreak/>
              <w:t>Unidad</w:t>
            </w:r>
          </w:p>
        </w:tc>
        <w:tc>
          <w:tcPr>
            <w:tcW w:w="684" w:type="pct"/>
            <w:vAlign w:val="center"/>
          </w:tcPr>
          <w:p w:rsidR="009F4A9B" w:rsidRDefault="009F4A9B" w:rsidP="009F4A9B">
            <w:pPr>
              <w:jc w:val="center"/>
              <w:rPr>
                <w:sz w:val="16"/>
                <w:szCs w:val="16"/>
              </w:rPr>
            </w:pPr>
            <w:r>
              <w:rPr>
                <w:sz w:val="16"/>
                <w:szCs w:val="16"/>
              </w:rPr>
              <w:t>2</w:t>
            </w:r>
          </w:p>
        </w:tc>
        <w:tc>
          <w:tcPr>
            <w:tcW w:w="497" w:type="pct"/>
            <w:shd w:val="clear" w:color="auto" w:fill="auto"/>
            <w:vAlign w:val="center"/>
          </w:tcPr>
          <w:p w:rsidR="009F4A9B" w:rsidRPr="006A4185" w:rsidRDefault="009F4A9B" w:rsidP="009F4A9B">
            <w:pPr>
              <w:jc w:val="center"/>
              <w:rPr>
                <w:sz w:val="16"/>
                <w:szCs w:val="16"/>
              </w:rPr>
            </w:pPr>
          </w:p>
        </w:tc>
        <w:tc>
          <w:tcPr>
            <w:tcW w:w="497" w:type="pct"/>
            <w:shd w:val="clear" w:color="auto" w:fill="auto"/>
            <w:vAlign w:val="center"/>
          </w:tcPr>
          <w:p w:rsidR="009F4A9B" w:rsidRPr="006A4185" w:rsidRDefault="009F4A9B" w:rsidP="009F4A9B">
            <w:pPr>
              <w:jc w:val="center"/>
              <w:rPr>
                <w:sz w:val="16"/>
                <w:szCs w:val="16"/>
              </w:rPr>
            </w:pPr>
          </w:p>
        </w:tc>
      </w:tr>
      <w:tr w:rsidR="009F4A9B" w:rsidRPr="00904435" w:rsidTr="009F4A9B">
        <w:trPr>
          <w:trHeight w:val="1269"/>
        </w:trPr>
        <w:tc>
          <w:tcPr>
            <w:tcW w:w="329" w:type="pct"/>
            <w:vAlign w:val="center"/>
          </w:tcPr>
          <w:p w:rsidR="009F4A9B" w:rsidRDefault="009F4A9B" w:rsidP="009F4A9B">
            <w:pPr>
              <w:jc w:val="center"/>
              <w:rPr>
                <w:color w:val="000000"/>
                <w:sz w:val="18"/>
                <w:szCs w:val="18"/>
                <w:lang w:eastAsia="es-CO"/>
              </w:rPr>
            </w:pPr>
            <w:r>
              <w:rPr>
                <w:color w:val="000000"/>
                <w:sz w:val="18"/>
                <w:szCs w:val="18"/>
                <w:lang w:eastAsia="es-CO"/>
              </w:rPr>
              <w:lastRenderedPageBreak/>
              <w:t>7</w:t>
            </w:r>
          </w:p>
        </w:tc>
        <w:tc>
          <w:tcPr>
            <w:tcW w:w="1057" w:type="pct"/>
            <w:shd w:val="clear" w:color="auto" w:fill="auto"/>
            <w:vAlign w:val="center"/>
          </w:tcPr>
          <w:p w:rsidR="009F4A9B" w:rsidRPr="008857B2" w:rsidRDefault="009F4A9B" w:rsidP="009F4A9B">
            <w:pPr>
              <w:jc w:val="center"/>
              <w:rPr>
                <w:color w:val="000000"/>
                <w:sz w:val="16"/>
                <w:szCs w:val="18"/>
                <w:lang w:eastAsia="es-CO"/>
              </w:rPr>
            </w:pPr>
            <w:r w:rsidRPr="00866BBB">
              <w:rPr>
                <w:color w:val="000000"/>
                <w:sz w:val="16"/>
                <w:szCs w:val="18"/>
                <w:lang w:eastAsia="es-CO"/>
              </w:rPr>
              <w:t>LIMPIEZA, EXTRACCIÓN Y DISPOSICIÓN FINAL DE RESIDUOS DE POZO DE AGUAS LLUVIAS MEDIDA 3M DE LARGO X 3M DE ALTO Y 2.20M DE ANCHO</w:t>
            </w:r>
          </w:p>
        </w:tc>
        <w:tc>
          <w:tcPr>
            <w:tcW w:w="1464" w:type="pct"/>
            <w:vAlign w:val="center"/>
          </w:tcPr>
          <w:p w:rsidR="009F4A9B" w:rsidRPr="00C212E9" w:rsidRDefault="009F4A9B" w:rsidP="009F4A9B">
            <w:pPr>
              <w:jc w:val="both"/>
            </w:pPr>
            <w:r w:rsidRPr="00866BBB">
              <w:rPr>
                <w:sz w:val="18"/>
              </w:rPr>
              <w:t>Realizar la limpieza con sondeo, extracción y desinfección de las cajas de aguas lluvia, y proceder con disposición final de los residuos encontrados.</w:t>
            </w:r>
          </w:p>
        </w:tc>
        <w:tc>
          <w:tcPr>
            <w:tcW w:w="472" w:type="pct"/>
            <w:vAlign w:val="center"/>
          </w:tcPr>
          <w:p w:rsidR="009F4A9B" w:rsidRPr="00872D7B" w:rsidRDefault="009F4A9B" w:rsidP="009F4A9B">
            <w:pPr>
              <w:jc w:val="center"/>
              <w:rPr>
                <w:szCs w:val="18"/>
                <w:lang w:eastAsia="es-CO"/>
              </w:rPr>
            </w:pPr>
            <w:r w:rsidRPr="00872D7B">
              <w:rPr>
                <w:szCs w:val="18"/>
                <w:lang w:eastAsia="es-CO"/>
              </w:rPr>
              <w:t>Unidad</w:t>
            </w:r>
          </w:p>
        </w:tc>
        <w:tc>
          <w:tcPr>
            <w:tcW w:w="684" w:type="pct"/>
            <w:vAlign w:val="center"/>
          </w:tcPr>
          <w:p w:rsidR="009F4A9B" w:rsidRDefault="009F4A9B" w:rsidP="009F4A9B">
            <w:pPr>
              <w:jc w:val="center"/>
              <w:rPr>
                <w:sz w:val="16"/>
                <w:szCs w:val="16"/>
              </w:rPr>
            </w:pPr>
            <w:r>
              <w:rPr>
                <w:sz w:val="16"/>
                <w:szCs w:val="16"/>
              </w:rPr>
              <w:t>1</w:t>
            </w:r>
          </w:p>
        </w:tc>
        <w:tc>
          <w:tcPr>
            <w:tcW w:w="497" w:type="pct"/>
            <w:shd w:val="clear" w:color="auto" w:fill="auto"/>
            <w:vAlign w:val="center"/>
          </w:tcPr>
          <w:p w:rsidR="009F4A9B" w:rsidRPr="006A4185" w:rsidRDefault="009F4A9B" w:rsidP="009F4A9B">
            <w:pPr>
              <w:jc w:val="center"/>
              <w:rPr>
                <w:sz w:val="16"/>
                <w:szCs w:val="16"/>
              </w:rPr>
            </w:pPr>
          </w:p>
        </w:tc>
        <w:tc>
          <w:tcPr>
            <w:tcW w:w="497" w:type="pct"/>
            <w:shd w:val="clear" w:color="auto" w:fill="auto"/>
            <w:vAlign w:val="center"/>
          </w:tcPr>
          <w:p w:rsidR="009F4A9B" w:rsidRPr="006A4185" w:rsidRDefault="009F4A9B" w:rsidP="009F4A9B">
            <w:pPr>
              <w:jc w:val="center"/>
              <w:rPr>
                <w:sz w:val="16"/>
                <w:szCs w:val="16"/>
              </w:rPr>
            </w:pPr>
          </w:p>
        </w:tc>
      </w:tr>
      <w:tr w:rsidR="009F4A9B" w:rsidRPr="00904435" w:rsidTr="009F4A9B">
        <w:trPr>
          <w:trHeight w:val="1269"/>
        </w:trPr>
        <w:tc>
          <w:tcPr>
            <w:tcW w:w="329" w:type="pct"/>
            <w:vAlign w:val="center"/>
          </w:tcPr>
          <w:p w:rsidR="009F4A9B" w:rsidRDefault="009F4A9B" w:rsidP="009F4A9B">
            <w:pPr>
              <w:jc w:val="center"/>
              <w:rPr>
                <w:color w:val="000000"/>
                <w:sz w:val="18"/>
                <w:szCs w:val="18"/>
                <w:lang w:eastAsia="es-CO"/>
              </w:rPr>
            </w:pPr>
            <w:r>
              <w:rPr>
                <w:color w:val="000000"/>
                <w:sz w:val="18"/>
                <w:szCs w:val="18"/>
                <w:lang w:eastAsia="es-CO"/>
              </w:rPr>
              <w:t>8</w:t>
            </w:r>
          </w:p>
        </w:tc>
        <w:tc>
          <w:tcPr>
            <w:tcW w:w="1057" w:type="pct"/>
            <w:shd w:val="clear" w:color="auto" w:fill="auto"/>
            <w:vAlign w:val="center"/>
          </w:tcPr>
          <w:p w:rsidR="009F4A9B" w:rsidRPr="00866BBB" w:rsidRDefault="009F4A9B" w:rsidP="009F4A9B">
            <w:pPr>
              <w:jc w:val="center"/>
              <w:rPr>
                <w:color w:val="000000"/>
                <w:sz w:val="16"/>
                <w:szCs w:val="18"/>
                <w:lang w:eastAsia="es-CO"/>
              </w:rPr>
            </w:pPr>
            <w:r w:rsidRPr="00866BBB">
              <w:rPr>
                <w:color w:val="000000"/>
                <w:sz w:val="16"/>
                <w:szCs w:val="18"/>
                <w:lang w:eastAsia="es-CO"/>
              </w:rPr>
              <w:t xml:space="preserve">LIMPIEZA, EXTRACCIÓN Y DISPOSICIÓN FINAL DE RESIDUOS DE POZO DE AGUAS </w:t>
            </w:r>
            <w:r>
              <w:rPr>
                <w:color w:val="000000"/>
                <w:sz w:val="16"/>
                <w:szCs w:val="18"/>
                <w:lang w:eastAsia="es-CO"/>
              </w:rPr>
              <w:t>RESIDUAL</w:t>
            </w:r>
            <w:r w:rsidRPr="00866BBB">
              <w:rPr>
                <w:color w:val="000000"/>
                <w:sz w:val="16"/>
                <w:szCs w:val="18"/>
                <w:lang w:eastAsia="es-CO"/>
              </w:rPr>
              <w:t xml:space="preserve"> MEDIDA 3M DE LARGO X 3M DE ALTO Y 2.20M DE ANCHO</w:t>
            </w:r>
          </w:p>
        </w:tc>
        <w:tc>
          <w:tcPr>
            <w:tcW w:w="1464" w:type="pct"/>
            <w:vAlign w:val="center"/>
          </w:tcPr>
          <w:p w:rsidR="009F4A9B" w:rsidRPr="00866BBB" w:rsidRDefault="009F4A9B" w:rsidP="009F4A9B">
            <w:pPr>
              <w:jc w:val="both"/>
              <w:rPr>
                <w:sz w:val="18"/>
              </w:rPr>
            </w:pPr>
            <w:r w:rsidRPr="00866BBB">
              <w:rPr>
                <w:sz w:val="18"/>
              </w:rPr>
              <w:t>Realizar la limpieza con sondeo, extracción y desinfección de la caja de agua residual, y proceder con disposición final de los residuos encontrados.</w:t>
            </w:r>
          </w:p>
        </w:tc>
        <w:tc>
          <w:tcPr>
            <w:tcW w:w="472" w:type="pct"/>
            <w:vAlign w:val="center"/>
          </w:tcPr>
          <w:p w:rsidR="009F4A9B" w:rsidRPr="00872D7B" w:rsidRDefault="009F4A9B" w:rsidP="009F4A9B">
            <w:pPr>
              <w:jc w:val="center"/>
              <w:rPr>
                <w:szCs w:val="18"/>
                <w:lang w:eastAsia="es-CO"/>
              </w:rPr>
            </w:pPr>
            <w:r w:rsidRPr="00872D7B">
              <w:rPr>
                <w:szCs w:val="18"/>
                <w:lang w:eastAsia="es-CO"/>
              </w:rPr>
              <w:t>Unidad</w:t>
            </w:r>
          </w:p>
        </w:tc>
        <w:tc>
          <w:tcPr>
            <w:tcW w:w="684" w:type="pct"/>
            <w:vAlign w:val="center"/>
          </w:tcPr>
          <w:p w:rsidR="009F4A9B" w:rsidRDefault="009F4A9B" w:rsidP="009F4A9B">
            <w:pPr>
              <w:jc w:val="center"/>
              <w:rPr>
                <w:sz w:val="16"/>
                <w:szCs w:val="16"/>
              </w:rPr>
            </w:pPr>
          </w:p>
          <w:p w:rsidR="009F4A9B" w:rsidRDefault="009F4A9B" w:rsidP="009F4A9B">
            <w:pPr>
              <w:jc w:val="center"/>
              <w:rPr>
                <w:sz w:val="16"/>
                <w:szCs w:val="16"/>
              </w:rPr>
            </w:pPr>
            <w:r>
              <w:rPr>
                <w:sz w:val="16"/>
                <w:szCs w:val="16"/>
              </w:rPr>
              <w:t>4</w:t>
            </w:r>
          </w:p>
        </w:tc>
        <w:tc>
          <w:tcPr>
            <w:tcW w:w="497" w:type="pct"/>
            <w:shd w:val="clear" w:color="auto" w:fill="auto"/>
            <w:vAlign w:val="center"/>
          </w:tcPr>
          <w:p w:rsidR="009F4A9B" w:rsidRPr="006A4185" w:rsidRDefault="009F4A9B" w:rsidP="009F4A9B">
            <w:pPr>
              <w:jc w:val="center"/>
              <w:rPr>
                <w:sz w:val="16"/>
                <w:szCs w:val="16"/>
              </w:rPr>
            </w:pPr>
          </w:p>
        </w:tc>
        <w:tc>
          <w:tcPr>
            <w:tcW w:w="497" w:type="pct"/>
            <w:shd w:val="clear" w:color="auto" w:fill="auto"/>
            <w:vAlign w:val="center"/>
          </w:tcPr>
          <w:p w:rsidR="009F4A9B" w:rsidRPr="006A4185" w:rsidRDefault="009F4A9B" w:rsidP="009F4A9B">
            <w:pPr>
              <w:jc w:val="center"/>
              <w:rPr>
                <w:sz w:val="16"/>
                <w:szCs w:val="16"/>
              </w:rPr>
            </w:pPr>
          </w:p>
        </w:tc>
      </w:tr>
      <w:tr w:rsidR="009F4A9B" w:rsidRPr="00904435" w:rsidTr="009F4A9B">
        <w:trPr>
          <w:trHeight w:val="295"/>
        </w:trPr>
        <w:tc>
          <w:tcPr>
            <w:tcW w:w="329" w:type="pct"/>
            <w:vAlign w:val="center"/>
          </w:tcPr>
          <w:p w:rsidR="009F4A9B" w:rsidRDefault="009F4A9B" w:rsidP="009F4A9B">
            <w:pPr>
              <w:jc w:val="center"/>
              <w:rPr>
                <w:color w:val="000000"/>
                <w:sz w:val="18"/>
                <w:szCs w:val="18"/>
                <w:lang w:eastAsia="es-CO"/>
              </w:rPr>
            </w:pPr>
            <w:r>
              <w:rPr>
                <w:color w:val="000000"/>
                <w:sz w:val="18"/>
                <w:szCs w:val="18"/>
                <w:lang w:eastAsia="es-CO"/>
              </w:rPr>
              <w:t>9</w:t>
            </w:r>
          </w:p>
        </w:tc>
        <w:tc>
          <w:tcPr>
            <w:tcW w:w="1057" w:type="pct"/>
            <w:shd w:val="clear" w:color="auto" w:fill="auto"/>
            <w:vAlign w:val="center"/>
          </w:tcPr>
          <w:p w:rsidR="009F4A9B" w:rsidRPr="008857B2" w:rsidRDefault="009F4A9B" w:rsidP="009F4A9B">
            <w:pPr>
              <w:jc w:val="center"/>
              <w:rPr>
                <w:color w:val="000000"/>
                <w:sz w:val="16"/>
                <w:szCs w:val="18"/>
                <w:lang w:eastAsia="es-CO"/>
              </w:rPr>
            </w:pPr>
            <w:r w:rsidRPr="008857B2">
              <w:rPr>
                <w:color w:val="000000"/>
                <w:sz w:val="16"/>
                <w:szCs w:val="18"/>
                <w:lang w:eastAsia="es-CO"/>
              </w:rPr>
              <w:t>MANTENIMIENTO PREVENTIVO Y/O CORRECTIVO DEL SISTEMA DE PRESIÓN DE DOBLE MOTOR DEL ESPRI FÁTIMA</w:t>
            </w:r>
          </w:p>
        </w:tc>
        <w:tc>
          <w:tcPr>
            <w:tcW w:w="1464" w:type="pct"/>
            <w:vAlign w:val="center"/>
          </w:tcPr>
          <w:p w:rsidR="009F4A9B" w:rsidRPr="003E157B" w:rsidRDefault="009F4A9B" w:rsidP="009F4A9B">
            <w:pPr>
              <w:jc w:val="both"/>
              <w:rPr>
                <w:sz w:val="18"/>
              </w:rPr>
            </w:pPr>
            <w:r w:rsidRPr="003E157B">
              <w:rPr>
                <w:sz w:val="18"/>
              </w:rPr>
              <w:t>Mantenimiento Preventivo Y/O Correctivo Del Sistema De Presión De Doble Motor Del ESPRI FATIMA</w:t>
            </w:r>
          </w:p>
          <w:p w:rsidR="009F4A9B" w:rsidRPr="003E157B" w:rsidRDefault="009F4A9B" w:rsidP="009F4A9B">
            <w:pPr>
              <w:jc w:val="both"/>
              <w:rPr>
                <w:sz w:val="18"/>
              </w:rPr>
            </w:pPr>
            <w:r w:rsidRPr="003E157B">
              <w:rPr>
                <w:sz w:val="18"/>
              </w:rPr>
              <w:t>Revisión de ruidos en el motor de cada una de las bombas.</w:t>
            </w:r>
          </w:p>
          <w:p w:rsidR="009F4A9B" w:rsidRPr="003E157B" w:rsidRDefault="009F4A9B" w:rsidP="009F4A9B">
            <w:pPr>
              <w:jc w:val="both"/>
              <w:rPr>
                <w:sz w:val="18"/>
              </w:rPr>
            </w:pPr>
            <w:r w:rsidRPr="003E157B">
              <w:rPr>
                <w:sz w:val="18"/>
              </w:rPr>
              <w:sym w:font="Symbol" w:char="F0B7"/>
            </w:r>
            <w:r w:rsidRPr="003E157B">
              <w:rPr>
                <w:sz w:val="18"/>
              </w:rPr>
              <w:t xml:space="preserve"> (Rodamientos, desajustes).</w:t>
            </w:r>
          </w:p>
          <w:p w:rsidR="009F4A9B" w:rsidRPr="003E157B" w:rsidRDefault="009F4A9B" w:rsidP="009F4A9B">
            <w:pPr>
              <w:jc w:val="both"/>
              <w:rPr>
                <w:sz w:val="18"/>
              </w:rPr>
            </w:pPr>
            <w:r w:rsidRPr="003E157B">
              <w:rPr>
                <w:sz w:val="18"/>
              </w:rPr>
              <w:sym w:font="Symbol" w:char="F0B7"/>
            </w:r>
            <w:r w:rsidRPr="003E157B">
              <w:rPr>
                <w:sz w:val="18"/>
              </w:rPr>
              <w:t xml:space="preserve"> Revisión del estado de partes mecánicas y eléctricas, impeler, impulsor, sellos, balero etc.</w:t>
            </w:r>
          </w:p>
          <w:p w:rsidR="009F4A9B" w:rsidRPr="003E157B" w:rsidRDefault="009F4A9B" w:rsidP="009F4A9B">
            <w:pPr>
              <w:jc w:val="both"/>
              <w:rPr>
                <w:sz w:val="18"/>
              </w:rPr>
            </w:pPr>
            <w:r w:rsidRPr="003E157B">
              <w:rPr>
                <w:sz w:val="18"/>
              </w:rPr>
              <w:sym w:font="Symbol" w:char="F0B7"/>
            </w:r>
            <w:r w:rsidRPr="003E157B">
              <w:rPr>
                <w:sz w:val="18"/>
              </w:rPr>
              <w:t xml:space="preserve"> Revisión de dispositivos de protección y componentes eléctricos, indicadores y barrajes de conexión, tablero de control de las bombas.</w:t>
            </w:r>
          </w:p>
          <w:p w:rsidR="009F4A9B" w:rsidRPr="003E157B" w:rsidRDefault="009F4A9B" w:rsidP="009F4A9B">
            <w:pPr>
              <w:jc w:val="both"/>
              <w:rPr>
                <w:sz w:val="18"/>
              </w:rPr>
            </w:pPr>
            <w:r w:rsidRPr="003E157B">
              <w:rPr>
                <w:sz w:val="18"/>
              </w:rPr>
              <w:sym w:font="Symbol" w:char="F0B7"/>
            </w:r>
            <w:r w:rsidRPr="003E157B">
              <w:rPr>
                <w:sz w:val="18"/>
              </w:rPr>
              <w:t xml:space="preserve"> Verificación de funcionamiento de las bombas de agua potable.</w:t>
            </w:r>
          </w:p>
          <w:p w:rsidR="009F4A9B" w:rsidRPr="003E157B" w:rsidRDefault="009F4A9B" w:rsidP="009F4A9B">
            <w:pPr>
              <w:jc w:val="both"/>
              <w:rPr>
                <w:sz w:val="18"/>
              </w:rPr>
            </w:pPr>
            <w:r w:rsidRPr="003E157B">
              <w:rPr>
                <w:sz w:val="18"/>
              </w:rPr>
              <w:sym w:font="Symbol" w:char="F0B7"/>
            </w:r>
            <w:r w:rsidRPr="003E157B">
              <w:rPr>
                <w:sz w:val="18"/>
              </w:rPr>
              <w:t xml:space="preserve"> Revisión de tanque acumulador de presión, en los sistemas de agua potable.</w:t>
            </w:r>
          </w:p>
          <w:p w:rsidR="009F4A9B" w:rsidRPr="008857B2" w:rsidRDefault="009F4A9B" w:rsidP="009F4A9B">
            <w:pPr>
              <w:jc w:val="both"/>
              <w:rPr>
                <w:sz w:val="18"/>
              </w:rPr>
            </w:pPr>
            <w:r w:rsidRPr="003E157B">
              <w:rPr>
                <w:sz w:val="18"/>
              </w:rPr>
              <w:sym w:font="Symbol" w:char="F0B7"/>
            </w:r>
            <w:r w:rsidRPr="003E157B">
              <w:rPr>
                <w:sz w:val="18"/>
              </w:rPr>
              <w:t xml:space="preserve"> Limpieza general de las bombas de agua potable</w:t>
            </w:r>
          </w:p>
        </w:tc>
        <w:tc>
          <w:tcPr>
            <w:tcW w:w="472" w:type="pct"/>
            <w:vAlign w:val="center"/>
          </w:tcPr>
          <w:p w:rsidR="009F4A9B" w:rsidRPr="00872D7B" w:rsidRDefault="009F4A9B" w:rsidP="009F4A9B">
            <w:pPr>
              <w:jc w:val="center"/>
              <w:rPr>
                <w:szCs w:val="18"/>
                <w:lang w:eastAsia="es-CO"/>
              </w:rPr>
            </w:pPr>
            <w:r w:rsidRPr="00872D7B">
              <w:rPr>
                <w:szCs w:val="18"/>
                <w:lang w:eastAsia="es-CO"/>
              </w:rPr>
              <w:t>Unidad</w:t>
            </w:r>
          </w:p>
        </w:tc>
        <w:tc>
          <w:tcPr>
            <w:tcW w:w="684" w:type="pct"/>
            <w:vAlign w:val="center"/>
          </w:tcPr>
          <w:p w:rsidR="009F4A9B" w:rsidRPr="006A4185" w:rsidRDefault="009F4A9B" w:rsidP="009F4A9B">
            <w:pPr>
              <w:jc w:val="center"/>
              <w:rPr>
                <w:sz w:val="16"/>
                <w:szCs w:val="16"/>
              </w:rPr>
            </w:pPr>
            <w:r>
              <w:rPr>
                <w:sz w:val="16"/>
                <w:szCs w:val="16"/>
              </w:rPr>
              <w:t>2</w:t>
            </w:r>
          </w:p>
        </w:tc>
        <w:tc>
          <w:tcPr>
            <w:tcW w:w="497" w:type="pct"/>
            <w:shd w:val="clear" w:color="auto" w:fill="auto"/>
            <w:vAlign w:val="center"/>
            <w:hideMark/>
          </w:tcPr>
          <w:p w:rsidR="009F4A9B" w:rsidRPr="006A4185" w:rsidRDefault="009F4A9B" w:rsidP="009F4A9B">
            <w:pPr>
              <w:jc w:val="center"/>
              <w:rPr>
                <w:sz w:val="16"/>
                <w:szCs w:val="16"/>
              </w:rPr>
            </w:pPr>
          </w:p>
        </w:tc>
        <w:tc>
          <w:tcPr>
            <w:tcW w:w="497" w:type="pct"/>
            <w:shd w:val="clear" w:color="auto" w:fill="auto"/>
            <w:vAlign w:val="center"/>
            <w:hideMark/>
          </w:tcPr>
          <w:p w:rsidR="009F4A9B" w:rsidRPr="006A4185" w:rsidRDefault="009F4A9B" w:rsidP="009F4A9B">
            <w:pPr>
              <w:jc w:val="center"/>
              <w:rPr>
                <w:sz w:val="16"/>
                <w:szCs w:val="16"/>
              </w:rPr>
            </w:pPr>
          </w:p>
        </w:tc>
      </w:tr>
      <w:tr w:rsidR="009F4A9B" w:rsidRPr="00904435" w:rsidTr="009F4A9B">
        <w:trPr>
          <w:trHeight w:val="295"/>
        </w:trPr>
        <w:tc>
          <w:tcPr>
            <w:tcW w:w="329" w:type="pct"/>
            <w:vAlign w:val="center"/>
          </w:tcPr>
          <w:p w:rsidR="009F4A9B" w:rsidRPr="009647C4" w:rsidRDefault="009F4A9B" w:rsidP="009F4A9B">
            <w:pPr>
              <w:jc w:val="center"/>
              <w:rPr>
                <w:sz w:val="18"/>
                <w:szCs w:val="18"/>
                <w:lang w:eastAsia="es-CO"/>
              </w:rPr>
            </w:pPr>
            <w:r>
              <w:rPr>
                <w:sz w:val="18"/>
                <w:szCs w:val="18"/>
                <w:lang w:eastAsia="es-CO"/>
              </w:rPr>
              <w:t>10</w:t>
            </w:r>
          </w:p>
        </w:tc>
        <w:tc>
          <w:tcPr>
            <w:tcW w:w="1057" w:type="pct"/>
            <w:shd w:val="clear" w:color="auto" w:fill="auto"/>
            <w:vAlign w:val="center"/>
          </w:tcPr>
          <w:p w:rsidR="009F4A9B" w:rsidRPr="008857B2" w:rsidRDefault="009F4A9B" w:rsidP="009F4A9B">
            <w:pPr>
              <w:jc w:val="center"/>
              <w:rPr>
                <w:color w:val="000000"/>
                <w:sz w:val="16"/>
                <w:szCs w:val="18"/>
                <w:lang w:eastAsia="es-CO"/>
              </w:rPr>
            </w:pPr>
            <w:r w:rsidRPr="008857B2">
              <w:rPr>
                <w:color w:val="000000"/>
                <w:sz w:val="16"/>
                <w:szCs w:val="18"/>
                <w:lang w:eastAsia="es-CO"/>
              </w:rPr>
              <w:t>MANTENIMIENTO PREVENTIVO Y/O CORRECTIVO DEL SISTEMA DE PRESIÓN DE DOBLE MOTOR DEL ESPRI BUENAVENTURA</w:t>
            </w:r>
          </w:p>
        </w:tc>
        <w:tc>
          <w:tcPr>
            <w:tcW w:w="1464" w:type="pct"/>
            <w:vAlign w:val="center"/>
          </w:tcPr>
          <w:p w:rsidR="009F4A9B" w:rsidRPr="003E157B" w:rsidRDefault="009F4A9B" w:rsidP="009F4A9B">
            <w:pPr>
              <w:jc w:val="both"/>
              <w:rPr>
                <w:sz w:val="18"/>
              </w:rPr>
            </w:pPr>
            <w:r w:rsidRPr="003E157B">
              <w:rPr>
                <w:sz w:val="18"/>
              </w:rPr>
              <w:t>Mantenimiento preventivo y/o correctivo del sistema de presión de doble motor del ESPRI sanidad Buenaventura:</w:t>
            </w:r>
          </w:p>
          <w:p w:rsidR="009F4A9B" w:rsidRPr="003E157B" w:rsidRDefault="009F4A9B" w:rsidP="009F4A9B">
            <w:pPr>
              <w:jc w:val="both"/>
              <w:rPr>
                <w:sz w:val="18"/>
              </w:rPr>
            </w:pPr>
            <w:r w:rsidRPr="003E157B">
              <w:rPr>
                <w:sz w:val="18"/>
              </w:rPr>
              <w:sym w:font="Symbol" w:char="F0B7"/>
            </w:r>
            <w:r w:rsidRPr="003E157B">
              <w:rPr>
                <w:sz w:val="18"/>
              </w:rPr>
              <w:t xml:space="preserve"> Revisión de ruidos en el motor de cada una de las bombas. (Rodamientos desajustes)</w:t>
            </w:r>
          </w:p>
          <w:p w:rsidR="009F4A9B" w:rsidRPr="003E157B" w:rsidRDefault="009F4A9B" w:rsidP="009F4A9B">
            <w:pPr>
              <w:jc w:val="both"/>
              <w:rPr>
                <w:sz w:val="18"/>
              </w:rPr>
            </w:pPr>
            <w:r w:rsidRPr="003E157B">
              <w:rPr>
                <w:sz w:val="18"/>
              </w:rPr>
              <w:sym w:font="Symbol" w:char="F0B7"/>
            </w:r>
            <w:r w:rsidRPr="003E157B">
              <w:rPr>
                <w:sz w:val="18"/>
              </w:rPr>
              <w:t xml:space="preserve"> Revisión del estado de partes mecánicas y eléctricas, impeler, impulsor, sellos, balero etc.</w:t>
            </w:r>
          </w:p>
          <w:p w:rsidR="009F4A9B" w:rsidRPr="003E157B" w:rsidRDefault="009F4A9B" w:rsidP="009F4A9B">
            <w:pPr>
              <w:jc w:val="both"/>
              <w:rPr>
                <w:sz w:val="18"/>
              </w:rPr>
            </w:pPr>
            <w:r w:rsidRPr="003E157B">
              <w:rPr>
                <w:sz w:val="18"/>
              </w:rPr>
              <w:sym w:font="Symbol" w:char="F0B7"/>
            </w:r>
            <w:r w:rsidRPr="003E157B">
              <w:rPr>
                <w:sz w:val="18"/>
              </w:rPr>
              <w:t xml:space="preserve"> Revisión de dispositivos de protección y componentes eléctricos, indicadores y barrajes de conexión, tablero de control de las bombas.</w:t>
            </w:r>
          </w:p>
          <w:p w:rsidR="009F4A9B" w:rsidRPr="003E157B" w:rsidRDefault="009F4A9B" w:rsidP="009F4A9B">
            <w:pPr>
              <w:jc w:val="both"/>
              <w:rPr>
                <w:sz w:val="18"/>
              </w:rPr>
            </w:pPr>
            <w:r w:rsidRPr="008857B2">
              <w:rPr>
                <w:sz w:val="18"/>
              </w:rPr>
              <w:sym w:font="Symbol" w:char="F0B7"/>
            </w:r>
            <w:r w:rsidRPr="008857B2">
              <w:rPr>
                <w:sz w:val="18"/>
              </w:rPr>
              <w:t xml:space="preserve"> </w:t>
            </w:r>
            <w:r w:rsidRPr="003E157B">
              <w:rPr>
                <w:sz w:val="18"/>
              </w:rPr>
              <w:t>Verificación de funcionamiento de las bombas de agua potable.</w:t>
            </w:r>
          </w:p>
          <w:p w:rsidR="009F4A9B" w:rsidRPr="003E157B" w:rsidRDefault="009F4A9B" w:rsidP="009F4A9B">
            <w:pPr>
              <w:jc w:val="both"/>
              <w:rPr>
                <w:sz w:val="18"/>
              </w:rPr>
            </w:pPr>
            <w:r w:rsidRPr="003E157B">
              <w:rPr>
                <w:sz w:val="18"/>
              </w:rPr>
              <w:sym w:font="Symbol" w:char="F0B7"/>
            </w:r>
            <w:r w:rsidRPr="003E157B">
              <w:rPr>
                <w:sz w:val="18"/>
              </w:rPr>
              <w:t xml:space="preserve"> Revisión de tanque acumulador de presión, en los sistemas de agua potable.</w:t>
            </w:r>
          </w:p>
          <w:p w:rsidR="009F4A9B" w:rsidRPr="008857B2" w:rsidRDefault="009F4A9B" w:rsidP="009F4A9B">
            <w:pPr>
              <w:jc w:val="both"/>
              <w:rPr>
                <w:sz w:val="18"/>
              </w:rPr>
            </w:pPr>
            <w:r w:rsidRPr="003E157B">
              <w:rPr>
                <w:sz w:val="18"/>
              </w:rPr>
              <w:sym w:font="Symbol" w:char="F0B7"/>
            </w:r>
            <w:r w:rsidRPr="003E157B">
              <w:rPr>
                <w:sz w:val="18"/>
              </w:rPr>
              <w:t xml:space="preserve"> Limpieza general de las bombas de agua potable.</w:t>
            </w:r>
          </w:p>
        </w:tc>
        <w:tc>
          <w:tcPr>
            <w:tcW w:w="472" w:type="pct"/>
            <w:vAlign w:val="center"/>
          </w:tcPr>
          <w:p w:rsidR="009F4A9B" w:rsidRPr="00872D7B" w:rsidRDefault="009F4A9B" w:rsidP="009F4A9B">
            <w:pPr>
              <w:jc w:val="center"/>
              <w:rPr>
                <w:szCs w:val="18"/>
                <w:lang w:eastAsia="es-CO"/>
              </w:rPr>
            </w:pPr>
            <w:r w:rsidRPr="00872D7B">
              <w:rPr>
                <w:szCs w:val="18"/>
                <w:lang w:eastAsia="es-CO"/>
              </w:rPr>
              <w:t>Unidad</w:t>
            </w:r>
          </w:p>
        </w:tc>
        <w:tc>
          <w:tcPr>
            <w:tcW w:w="684" w:type="pct"/>
            <w:vAlign w:val="center"/>
          </w:tcPr>
          <w:p w:rsidR="009F4A9B" w:rsidRPr="006A4185" w:rsidRDefault="009F4A9B" w:rsidP="009F4A9B">
            <w:pPr>
              <w:jc w:val="center"/>
              <w:rPr>
                <w:sz w:val="16"/>
                <w:szCs w:val="16"/>
              </w:rPr>
            </w:pPr>
            <w:r>
              <w:rPr>
                <w:sz w:val="16"/>
                <w:szCs w:val="16"/>
              </w:rPr>
              <w:t>1</w:t>
            </w:r>
          </w:p>
        </w:tc>
        <w:tc>
          <w:tcPr>
            <w:tcW w:w="497" w:type="pct"/>
            <w:shd w:val="clear" w:color="auto" w:fill="auto"/>
            <w:vAlign w:val="center"/>
            <w:hideMark/>
          </w:tcPr>
          <w:p w:rsidR="009F4A9B" w:rsidRPr="006A4185" w:rsidRDefault="009F4A9B" w:rsidP="009F4A9B">
            <w:pPr>
              <w:jc w:val="center"/>
              <w:rPr>
                <w:sz w:val="16"/>
                <w:szCs w:val="16"/>
              </w:rPr>
            </w:pPr>
          </w:p>
        </w:tc>
        <w:tc>
          <w:tcPr>
            <w:tcW w:w="497" w:type="pct"/>
            <w:shd w:val="clear" w:color="auto" w:fill="auto"/>
            <w:vAlign w:val="center"/>
            <w:hideMark/>
          </w:tcPr>
          <w:p w:rsidR="009F4A9B" w:rsidRPr="006A4185" w:rsidRDefault="009F4A9B" w:rsidP="009F4A9B">
            <w:pPr>
              <w:jc w:val="center"/>
              <w:rPr>
                <w:sz w:val="16"/>
                <w:szCs w:val="16"/>
              </w:rPr>
            </w:pPr>
          </w:p>
        </w:tc>
      </w:tr>
      <w:bookmarkEnd w:id="1"/>
    </w:tbl>
    <w:p w:rsidR="006B64AB" w:rsidRDefault="006B64AB" w:rsidP="006B64AB">
      <w:pPr>
        <w:tabs>
          <w:tab w:val="left" w:pos="0"/>
        </w:tabs>
        <w:jc w:val="both"/>
      </w:pPr>
    </w:p>
    <w:p w:rsidR="00761DD7" w:rsidRDefault="00761DD7" w:rsidP="00746C3D">
      <w:pPr>
        <w:adjustRightInd w:val="0"/>
        <w:rPr>
          <w:color w:val="000000"/>
          <w:sz w:val="22"/>
          <w:szCs w:val="22"/>
          <w:lang w:val="es-CO" w:eastAsia="es-CO"/>
        </w:rPr>
      </w:pPr>
    </w:p>
    <w:p w:rsidR="009F4A9B" w:rsidRDefault="009F4A9B" w:rsidP="00746C3D">
      <w:pPr>
        <w:adjustRightInd w:val="0"/>
        <w:rPr>
          <w:color w:val="000000"/>
          <w:sz w:val="22"/>
          <w:szCs w:val="22"/>
          <w:lang w:val="es-CO" w:eastAsia="es-CO"/>
        </w:rPr>
      </w:pPr>
    </w:p>
    <w:p w:rsidR="009F4A9B" w:rsidRDefault="009F4A9B" w:rsidP="00746C3D">
      <w:pPr>
        <w:adjustRightInd w:val="0"/>
        <w:rPr>
          <w:color w:val="000000"/>
          <w:sz w:val="22"/>
          <w:szCs w:val="22"/>
          <w:lang w:val="es-CO" w:eastAsia="es-CO"/>
        </w:rPr>
      </w:pPr>
    </w:p>
    <w:p w:rsidR="009F4A9B" w:rsidRDefault="009F4A9B" w:rsidP="00746C3D">
      <w:pPr>
        <w:adjustRightInd w:val="0"/>
        <w:rPr>
          <w:color w:val="000000"/>
          <w:sz w:val="22"/>
          <w:szCs w:val="22"/>
          <w:lang w:val="es-CO" w:eastAsia="es-CO"/>
        </w:rPr>
      </w:pPr>
    </w:p>
    <w:p w:rsidR="009F4A9B" w:rsidRPr="00043880" w:rsidRDefault="009F4A9B" w:rsidP="009F4A9B">
      <w:pPr>
        <w:pStyle w:val="Textoindependiente2"/>
        <w:tabs>
          <w:tab w:val="left" w:pos="709"/>
          <w:tab w:val="left" w:pos="1980"/>
        </w:tabs>
        <w:spacing w:after="0" w:line="240" w:lineRule="auto"/>
        <w:ind w:firstLine="705"/>
        <w:jc w:val="center"/>
        <w:rPr>
          <w:rFonts w:eastAsia="Calibri" w:cs="Arial"/>
          <w:b/>
          <w:color w:val="000000" w:themeColor="text1"/>
        </w:rPr>
      </w:pPr>
      <w:r w:rsidRPr="00043880">
        <w:rPr>
          <w:rFonts w:eastAsia="Calibri" w:cs="Arial"/>
          <w:b/>
          <w:color w:val="000000" w:themeColor="text1"/>
        </w:rPr>
        <w:lastRenderedPageBreak/>
        <w:t>POSIBLES REPUESTOS</w:t>
      </w:r>
    </w:p>
    <w:p w:rsidR="009F4A9B" w:rsidRPr="00F13A1C" w:rsidRDefault="009F4A9B" w:rsidP="009F4A9B">
      <w:pPr>
        <w:pStyle w:val="Textoindependiente2"/>
        <w:tabs>
          <w:tab w:val="left" w:pos="709"/>
          <w:tab w:val="left" w:pos="1980"/>
        </w:tabs>
        <w:spacing w:after="0" w:line="240" w:lineRule="auto"/>
        <w:ind w:firstLine="705"/>
        <w:jc w:val="center"/>
        <w:rPr>
          <w:rFonts w:eastAsia="Calibri" w:cs="Arial"/>
          <w:b/>
          <w:color w:val="000000" w:themeColor="text1"/>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6443"/>
        <w:gridCol w:w="1218"/>
        <w:gridCol w:w="1213"/>
      </w:tblGrid>
      <w:tr w:rsidR="009F4A9B" w:rsidRPr="003E157B" w:rsidTr="009F4A9B">
        <w:trPr>
          <w:trHeight w:val="298"/>
          <w:jc w:val="center"/>
        </w:trPr>
        <w:tc>
          <w:tcPr>
            <w:tcW w:w="264" w:type="pct"/>
            <w:shd w:val="clear" w:color="000000" w:fill="AEAAAA"/>
            <w:vAlign w:val="center"/>
            <w:hideMark/>
          </w:tcPr>
          <w:p w:rsidR="009F4A9B" w:rsidRPr="009F4A9B" w:rsidRDefault="009F4A9B" w:rsidP="009F4A9B">
            <w:pPr>
              <w:jc w:val="center"/>
              <w:rPr>
                <w:rFonts w:ascii="Calibri" w:hAnsi="Calibri" w:cs="Calibri"/>
                <w:b/>
                <w:bCs/>
                <w:color w:val="000000"/>
                <w:sz w:val="18"/>
                <w:szCs w:val="18"/>
                <w:lang w:eastAsia="es-CO"/>
              </w:rPr>
            </w:pPr>
            <w:r w:rsidRPr="009F4A9B">
              <w:rPr>
                <w:rFonts w:ascii="Calibri" w:hAnsi="Calibri" w:cs="Calibri"/>
                <w:b/>
                <w:bCs/>
                <w:color w:val="000000"/>
                <w:sz w:val="18"/>
                <w:szCs w:val="18"/>
                <w:lang w:eastAsia="es-CO"/>
              </w:rPr>
              <w:t>ITEM</w:t>
            </w:r>
          </w:p>
        </w:tc>
        <w:tc>
          <w:tcPr>
            <w:tcW w:w="3433" w:type="pct"/>
            <w:shd w:val="clear" w:color="000000" w:fill="AEAAAA"/>
            <w:vAlign w:val="center"/>
            <w:hideMark/>
          </w:tcPr>
          <w:p w:rsidR="009F4A9B" w:rsidRPr="009F4A9B" w:rsidRDefault="009F4A9B" w:rsidP="009F4A9B">
            <w:pPr>
              <w:jc w:val="center"/>
              <w:rPr>
                <w:rFonts w:ascii="Calibri" w:hAnsi="Calibri" w:cs="Calibri"/>
                <w:b/>
                <w:bCs/>
                <w:color w:val="000000"/>
                <w:sz w:val="18"/>
                <w:szCs w:val="18"/>
                <w:lang w:eastAsia="es-CO"/>
              </w:rPr>
            </w:pPr>
            <w:r w:rsidRPr="009F4A9B">
              <w:rPr>
                <w:rFonts w:ascii="Calibri" w:hAnsi="Calibri" w:cs="Calibri"/>
                <w:b/>
                <w:bCs/>
                <w:color w:val="000000"/>
                <w:sz w:val="18"/>
                <w:szCs w:val="18"/>
                <w:lang w:eastAsia="es-CO"/>
              </w:rPr>
              <w:t>DESCRIPCION</w:t>
            </w:r>
          </w:p>
        </w:tc>
        <w:tc>
          <w:tcPr>
            <w:tcW w:w="653" w:type="pct"/>
            <w:shd w:val="clear" w:color="000000" w:fill="AEAAAA"/>
            <w:vAlign w:val="center"/>
            <w:hideMark/>
          </w:tcPr>
          <w:p w:rsidR="009F4A9B" w:rsidRPr="009F4A9B" w:rsidRDefault="009F4A9B" w:rsidP="009F4A9B">
            <w:pPr>
              <w:jc w:val="center"/>
              <w:rPr>
                <w:b/>
                <w:bCs/>
                <w:color w:val="000000"/>
                <w:sz w:val="18"/>
                <w:szCs w:val="18"/>
                <w:lang w:eastAsia="es-CO"/>
              </w:rPr>
            </w:pPr>
            <w:r w:rsidRPr="009F4A9B">
              <w:rPr>
                <w:b/>
                <w:bCs/>
                <w:color w:val="000000"/>
                <w:sz w:val="18"/>
                <w:szCs w:val="18"/>
                <w:lang w:eastAsia="es-CO"/>
              </w:rPr>
              <w:t>CUMLE</w:t>
            </w:r>
          </w:p>
        </w:tc>
        <w:tc>
          <w:tcPr>
            <w:tcW w:w="650" w:type="pct"/>
            <w:shd w:val="clear" w:color="000000" w:fill="AEAAAA"/>
            <w:vAlign w:val="center"/>
            <w:hideMark/>
          </w:tcPr>
          <w:p w:rsidR="009F4A9B" w:rsidRPr="009F4A9B" w:rsidRDefault="009F4A9B" w:rsidP="009F4A9B">
            <w:pPr>
              <w:jc w:val="center"/>
              <w:rPr>
                <w:b/>
                <w:bCs/>
                <w:color w:val="000000"/>
                <w:sz w:val="18"/>
                <w:szCs w:val="18"/>
                <w:lang w:eastAsia="es-CO"/>
              </w:rPr>
            </w:pPr>
            <w:r w:rsidRPr="009F4A9B">
              <w:rPr>
                <w:b/>
                <w:bCs/>
                <w:color w:val="000000"/>
                <w:sz w:val="18"/>
                <w:szCs w:val="18"/>
                <w:lang w:eastAsia="es-CO"/>
              </w:rPr>
              <w:t xml:space="preserve">NO CUMPLE </w:t>
            </w:r>
          </w:p>
        </w:tc>
      </w:tr>
      <w:tr w:rsidR="009F4A9B" w:rsidRPr="003E157B" w:rsidTr="009F4A9B">
        <w:trPr>
          <w:trHeight w:val="248"/>
          <w:jc w:val="center"/>
        </w:trPr>
        <w:tc>
          <w:tcPr>
            <w:tcW w:w="264" w:type="pct"/>
            <w:shd w:val="clear" w:color="auto" w:fill="auto"/>
            <w:noWrap/>
            <w:vAlign w:val="center"/>
            <w:hideMark/>
          </w:tcPr>
          <w:p w:rsidR="009F4A9B" w:rsidRPr="003E157B" w:rsidRDefault="009F4A9B" w:rsidP="009F4A9B">
            <w:pPr>
              <w:jc w:val="center"/>
              <w:rPr>
                <w:rFonts w:ascii="Calibri" w:hAnsi="Calibri" w:cs="Calibri"/>
                <w:color w:val="000000"/>
                <w:sz w:val="18"/>
                <w:szCs w:val="18"/>
                <w:lang w:eastAsia="es-CO"/>
              </w:rPr>
            </w:pPr>
            <w:r w:rsidRPr="003E157B">
              <w:rPr>
                <w:rFonts w:ascii="Calibri" w:hAnsi="Calibri" w:cs="Calibri"/>
                <w:color w:val="000000"/>
                <w:sz w:val="18"/>
                <w:szCs w:val="18"/>
                <w:lang w:eastAsia="es-CO"/>
              </w:rPr>
              <w:t>1</w:t>
            </w:r>
          </w:p>
        </w:tc>
        <w:tc>
          <w:tcPr>
            <w:tcW w:w="3433" w:type="pct"/>
            <w:shd w:val="clear" w:color="auto" w:fill="auto"/>
            <w:vAlign w:val="center"/>
            <w:hideMark/>
          </w:tcPr>
          <w:p w:rsidR="009F4A9B" w:rsidRPr="008857B2" w:rsidRDefault="009F4A9B" w:rsidP="009F4A9B">
            <w:pPr>
              <w:rPr>
                <w:color w:val="000000"/>
                <w:sz w:val="18"/>
                <w:szCs w:val="18"/>
                <w:lang w:eastAsia="es-CO"/>
              </w:rPr>
            </w:pPr>
            <w:r w:rsidRPr="008857B2">
              <w:rPr>
                <w:color w:val="000000"/>
                <w:sz w:val="18"/>
                <w:szCs w:val="18"/>
                <w:lang w:eastAsia="es-CO"/>
              </w:rPr>
              <w:t>Suministro e instalación de Contactor de fuerza, con bobina a 110 o 220 voltios, corriente de trabajo según necesidad, marca Telemecanique o schneider para las bombas de agua</w:t>
            </w:r>
          </w:p>
        </w:tc>
        <w:tc>
          <w:tcPr>
            <w:tcW w:w="653"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c>
          <w:tcPr>
            <w:tcW w:w="650" w:type="pct"/>
            <w:shd w:val="clear" w:color="auto" w:fill="auto"/>
            <w:noWrap/>
            <w:vAlign w:val="center"/>
          </w:tcPr>
          <w:p w:rsidR="009F4A9B" w:rsidRPr="003E157B" w:rsidRDefault="009F4A9B" w:rsidP="009F4A9B">
            <w:pPr>
              <w:jc w:val="center"/>
              <w:rPr>
                <w:rFonts w:ascii="Calibri" w:hAnsi="Calibri" w:cs="Calibri"/>
                <w:color w:val="000000"/>
                <w:sz w:val="18"/>
                <w:szCs w:val="18"/>
                <w:lang w:eastAsia="es-CO"/>
              </w:rPr>
            </w:pPr>
          </w:p>
        </w:tc>
      </w:tr>
      <w:tr w:rsidR="009F4A9B" w:rsidRPr="003E157B" w:rsidTr="009F4A9B">
        <w:trPr>
          <w:trHeight w:val="213"/>
          <w:jc w:val="center"/>
        </w:trPr>
        <w:tc>
          <w:tcPr>
            <w:tcW w:w="264" w:type="pct"/>
            <w:shd w:val="clear" w:color="auto" w:fill="auto"/>
            <w:noWrap/>
            <w:vAlign w:val="center"/>
            <w:hideMark/>
          </w:tcPr>
          <w:p w:rsidR="009F4A9B" w:rsidRPr="003E157B" w:rsidRDefault="009F4A9B" w:rsidP="009F4A9B">
            <w:pPr>
              <w:jc w:val="center"/>
              <w:rPr>
                <w:rFonts w:ascii="Calibri" w:hAnsi="Calibri" w:cs="Calibri"/>
                <w:color w:val="000000"/>
                <w:sz w:val="18"/>
                <w:szCs w:val="18"/>
                <w:lang w:eastAsia="es-CO"/>
              </w:rPr>
            </w:pPr>
            <w:r w:rsidRPr="003E157B">
              <w:rPr>
                <w:rFonts w:ascii="Calibri" w:hAnsi="Calibri" w:cs="Calibri"/>
                <w:color w:val="000000"/>
                <w:sz w:val="18"/>
                <w:szCs w:val="18"/>
                <w:lang w:eastAsia="es-CO"/>
              </w:rPr>
              <w:t>2</w:t>
            </w:r>
          </w:p>
        </w:tc>
        <w:tc>
          <w:tcPr>
            <w:tcW w:w="3433" w:type="pct"/>
            <w:shd w:val="clear" w:color="auto" w:fill="auto"/>
            <w:vAlign w:val="center"/>
            <w:hideMark/>
          </w:tcPr>
          <w:p w:rsidR="009F4A9B" w:rsidRPr="008857B2" w:rsidRDefault="009F4A9B" w:rsidP="009F4A9B">
            <w:pPr>
              <w:rPr>
                <w:color w:val="000000"/>
                <w:sz w:val="18"/>
                <w:szCs w:val="18"/>
                <w:lang w:eastAsia="es-CO"/>
              </w:rPr>
            </w:pPr>
            <w:r w:rsidRPr="008857B2">
              <w:rPr>
                <w:color w:val="000000"/>
                <w:sz w:val="18"/>
                <w:szCs w:val="18"/>
                <w:lang w:eastAsia="es-CO"/>
              </w:rPr>
              <w:t>Suministro e instalación de Protección térmica marca Telemecanique o schneider para las bombas de agua corriente de trabajo según necesidad</w:t>
            </w:r>
          </w:p>
        </w:tc>
        <w:tc>
          <w:tcPr>
            <w:tcW w:w="653"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c>
          <w:tcPr>
            <w:tcW w:w="650" w:type="pct"/>
            <w:shd w:val="clear" w:color="auto" w:fill="auto"/>
            <w:noWrap/>
            <w:vAlign w:val="center"/>
          </w:tcPr>
          <w:p w:rsidR="009F4A9B" w:rsidRPr="003E157B" w:rsidRDefault="009F4A9B" w:rsidP="009F4A9B">
            <w:pPr>
              <w:jc w:val="center"/>
              <w:rPr>
                <w:rFonts w:ascii="Calibri" w:hAnsi="Calibri" w:cs="Calibri"/>
                <w:color w:val="000000"/>
                <w:sz w:val="18"/>
                <w:szCs w:val="18"/>
                <w:lang w:eastAsia="es-CO"/>
              </w:rPr>
            </w:pPr>
          </w:p>
        </w:tc>
      </w:tr>
      <w:tr w:rsidR="009F4A9B" w:rsidRPr="003E157B" w:rsidTr="009F4A9B">
        <w:trPr>
          <w:trHeight w:val="56"/>
          <w:jc w:val="center"/>
        </w:trPr>
        <w:tc>
          <w:tcPr>
            <w:tcW w:w="264" w:type="pct"/>
            <w:shd w:val="clear" w:color="auto" w:fill="auto"/>
            <w:noWrap/>
            <w:vAlign w:val="center"/>
            <w:hideMark/>
          </w:tcPr>
          <w:p w:rsidR="009F4A9B" w:rsidRPr="003E157B" w:rsidRDefault="009F4A9B" w:rsidP="009F4A9B">
            <w:pPr>
              <w:jc w:val="center"/>
              <w:rPr>
                <w:rFonts w:ascii="Calibri" w:hAnsi="Calibri" w:cs="Calibri"/>
                <w:color w:val="000000"/>
                <w:sz w:val="18"/>
                <w:szCs w:val="18"/>
                <w:lang w:eastAsia="es-CO"/>
              </w:rPr>
            </w:pPr>
            <w:r w:rsidRPr="003E157B">
              <w:rPr>
                <w:rFonts w:ascii="Calibri" w:hAnsi="Calibri" w:cs="Calibri"/>
                <w:color w:val="000000"/>
                <w:sz w:val="18"/>
                <w:szCs w:val="18"/>
                <w:lang w:eastAsia="es-CO"/>
              </w:rPr>
              <w:t>3</w:t>
            </w:r>
          </w:p>
        </w:tc>
        <w:tc>
          <w:tcPr>
            <w:tcW w:w="3433" w:type="pct"/>
            <w:shd w:val="clear" w:color="auto" w:fill="auto"/>
            <w:vAlign w:val="center"/>
            <w:hideMark/>
          </w:tcPr>
          <w:p w:rsidR="009F4A9B" w:rsidRPr="008857B2" w:rsidRDefault="009F4A9B" w:rsidP="009F4A9B">
            <w:pPr>
              <w:rPr>
                <w:color w:val="000000"/>
                <w:sz w:val="18"/>
                <w:szCs w:val="18"/>
                <w:lang w:eastAsia="es-CO"/>
              </w:rPr>
            </w:pPr>
            <w:r w:rsidRPr="008857B2">
              <w:rPr>
                <w:color w:val="000000"/>
                <w:sz w:val="18"/>
                <w:szCs w:val="18"/>
                <w:lang w:eastAsia="es-CO"/>
              </w:rPr>
              <w:t>Configuración de parámetros de Variador de Velocidad</w:t>
            </w:r>
          </w:p>
        </w:tc>
        <w:tc>
          <w:tcPr>
            <w:tcW w:w="653"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c>
          <w:tcPr>
            <w:tcW w:w="650" w:type="pct"/>
            <w:shd w:val="clear" w:color="auto" w:fill="auto"/>
            <w:noWrap/>
            <w:vAlign w:val="center"/>
          </w:tcPr>
          <w:p w:rsidR="009F4A9B" w:rsidRPr="003E157B" w:rsidRDefault="009F4A9B" w:rsidP="009F4A9B">
            <w:pPr>
              <w:jc w:val="center"/>
              <w:rPr>
                <w:rFonts w:ascii="Calibri" w:hAnsi="Calibri" w:cs="Calibri"/>
                <w:color w:val="000000"/>
                <w:sz w:val="18"/>
                <w:szCs w:val="18"/>
                <w:lang w:eastAsia="es-CO"/>
              </w:rPr>
            </w:pPr>
          </w:p>
        </w:tc>
      </w:tr>
      <w:tr w:rsidR="009F4A9B" w:rsidRPr="003E157B" w:rsidTr="009F4A9B">
        <w:trPr>
          <w:trHeight w:val="56"/>
          <w:jc w:val="center"/>
        </w:trPr>
        <w:tc>
          <w:tcPr>
            <w:tcW w:w="264" w:type="pct"/>
            <w:shd w:val="clear" w:color="auto" w:fill="auto"/>
            <w:noWrap/>
            <w:vAlign w:val="center"/>
            <w:hideMark/>
          </w:tcPr>
          <w:p w:rsidR="009F4A9B" w:rsidRPr="003E157B" w:rsidRDefault="009F4A9B" w:rsidP="009F4A9B">
            <w:pPr>
              <w:jc w:val="center"/>
              <w:rPr>
                <w:rFonts w:ascii="Calibri" w:hAnsi="Calibri" w:cs="Calibri"/>
                <w:color w:val="000000"/>
                <w:sz w:val="18"/>
                <w:szCs w:val="18"/>
                <w:lang w:eastAsia="es-CO"/>
              </w:rPr>
            </w:pPr>
            <w:r w:rsidRPr="003E157B">
              <w:rPr>
                <w:rFonts w:ascii="Calibri" w:hAnsi="Calibri" w:cs="Calibri"/>
                <w:color w:val="000000"/>
                <w:sz w:val="18"/>
                <w:szCs w:val="18"/>
                <w:lang w:eastAsia="es-CO"/>
              </w:rPr>
              <w:t>4</w:t>
            </w:r>
          </w:p>
        </w:tc>
        <w:tc>
          <w:tcPr>
            <w:tcW w:w="3433" w:type="pct"/>
            <w:shd w:val="clear" w:color="auto" w:fill="auto"/>
            <w:vAlign w:val="center"/>
            <w:hideMark/>
          </w:tcPr>
          <w:p w:rsidR="009F4A9B" w:rsidRPr="008857B2" w:rsidRDefault="009F4A9B" w:rsidP="009F4A9B">
            <w:pPr>
              <w:rPr>
                <w:color w:val="000000"/>
                <w:sz w:val="18"/>
                <w:szCs w:val="18"/>
                <w:lang w:eastAsia="es-CO"/>
              </w:rPr>
            </w:pPr>
            <w:r w:rsidRPr="008857B2">
              <w:rPr>
                <w:color w:val="000000"/>
                <w:sz w:val="18"/>
                <w:szCs w:val="18"/>
                <w:lang w:eastAsia="es-CO"/>
              </w:rPr>
              <w:t>Suministro e instalación de Control de presión de agua Rango de 40-60 PSI</w:t>
            </w:r>
          </w:p>
        </w:tc>
        <w:tc>
          <w:tcPr>
            <w:tcW w:w="653"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c>
          <w:tcPr>
            <w:tcW w:w="650" w:type="pct"/>
            <w:shd w:val="clear" w:color="auto" w:fill="auto"/>
            <w:noWrap/>
            <w:vAlign w:val="center"/>
          </w:tcPr>
          <w:p w:rsidR="009F4A9B" w:rsidRPr="003E157B" w:rsidRDefault="009F4A9B" w:rsidP="009F4A9B">
            <w:pPr>
              <w:jc w:val="center"/>
              <w:rPr>
                <w:rFonts w:ascii="Calibri" w:hAnsi="Calibri" w:cs="Calibri"/>
                <w:color w:val="000000"/>
                <w:sz w:val="18"/>
                <w:szCs w:val="18"/>
                <w:lang w:eastAsia="es-CO"/>
              </w:rPr>
            </w:pPr>
          </w:p>
        </w:tc>
      </w:tr>
      <w:tr w:rsidR="009F4A9B" w:rsidRPr="003E157B" w:rsidTr="009F4A9B">
        <w:trPr>
          <w:trHeight w:val="56"/>
          <w:jc w:val="center"/>
        </w:trPr>
        <w:tc>
          <w:tcPr>
            <w:tcW w:w="264" w:type="pct"/>
            <w:shd w:val="clear" w:color="auto" w:fill="auto"/>
            <w:noWrap/>
            <w:vAlign w:val="center"/>
            <w:hideMark/>
          </w:tcPr>
          <w:p w:rsidR="009F4A9B" w:rsidRPr="003E157B" w:rsidRDefault="009F4A9B" w:rsidP="009F4A9B">
            <w:pPr>
              <w:jc w:val="center"/>
              <w:rPr>
                <w:rFonts w:ascii="Calibri" w:hAnsi="Calibri" w:cs="Calibri"/>
                <w:color w:val="000000"/>
                <w:sz w:val="18"/>
                <w:szCs w:val="18"/>
                <w:lang w:eastAsia="es-CO"/>
              </w:rPr>
            </w:pPr>
            <w:r w:rsidRPr="003E157B">
              <w:rPr>
                <w:rFonts w:ascii="Calibri" w:hAnsi="Calibri" w:cs="Calibri"/>
                <w:color w:val="000000"/>
                <w:sz w:val="18"/>
                <w:szCs w:val="18"/>
                <w:lang w:eastAsia="es-CO"/>
              </w:rPr>
              <w:t>5</w:t>
            </w:r>
          </w:p>
        </w:tc>
        <w:tc>
          <w:tcPr>
            <w:tcW w:w="3433" w:type="pct"/>
            <w:shd w:val="clear" w:color="auto" w:fill="auto"/>
            <w:vAlign w:val="center"/>
            <w:hideMark/>
          </w:tcPr>
          <w:p w:rsidR="009F4A9B" w:rsidRPr="008857B2" w:rsidRDefault="009F4A9B" w:rsidP="009F4A9B">
            <w:pPr>
              <w:rPr>
                <w:color w:val="000000"/>
                <w:sz w:val="18"/>
                <w:szCs w:val="18"/>
                <w:lang w:eastAsia="es-CO"/>
              </w:rPr>
            </w:pPr>
            <w:r w:rsidRPr="008857B2">
              <w:rPr>
                <w:color w:val="000000"/>
                <w:sz w:val="18"/>
                <w:szCs w:val="18"/>
                <w:lang w:eastAsia="es-CO"/>
              </w:rPr>
              <w:t>Suministro e instalación de Sello mecánico para bombas marca HIM</w:t>
            </w:r>
          </w:p>
        </w:tc>
        <w:tc>
          <w:tcPr>
            <w:tcW w:w="653"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c>
          <w:tcPr>
            <w:tcW w:w="650" w:type="pct"/>
            <w:shd w:val="clear" w:color="auto" w:fill="auto"/>
            <w:noWrap/>
            <w:vAlign w:val="center"/>
          </w:tcPr>
          <w:p w:rsidR="009F4A9B" w:rsidRPr="003E157B" w:rsidRDefault="009F4A9B" w:rsidP="009F4A9B">
            <w:pPr>
              <w:jc w:val="center"/>
              <w:rPr>
                <w:rFonts w:ascii="Calibri" w:hAnsi="Calibri" w:cs="Calibri"/>
                <w:color w:val="000000"/>
                <w:sz w:val="18"/>
                <w:szCs w:val="18"/>
                <w:lang w:eastAsia="es-CO"/>
              </w:rPr>
            </w:pPr>
          </w:p>
        </w:tc>
      </w:tr>
      <w:tr w:rsidR="009F4A9B" w:rsidRPr="003E157B" w:rsidTr="009F4A9B">
        <w:trPr>
          <w:trHeight w:val="56"/>
          <w:jc w:val="center"/>
        </w:trPr>
        <w:tc>
          <w:tcPr>
            <w:tcW w:w="264" w:type="pct"/>
            <w:shd w:val="clear" w:color="auto" w:fill="auto"/>
            <w:noWrap/>
            <w:vAlign w:val="center"/>
            <w:hideMark/>
          </w:tcPr>
          <w:p w:rsidR="009F4A9B" w:rsidRPr="003E157B" w:rsidRDefault="009F4A9B" w:rsidP="009F4A9B">
            <w:pPr>
              <w:jc w:val="center"/>
              <w:rPr>
                <w:rFonts w:ascii="Calibri" w:hAnsi="Calibri" w:cs="Calibri"/>
                <w:color w:val="000000"/>
                <w:sz w:val="18"/>
                <w:szCs w:val="18"/>
                <w:lang w:eastAsia="es-CO"/>
              </w:rPr>
            </w:pPr>
            <w:r w:rsidRPr="003E157B">
              <w:rPr>
                <w:rFonts w:ascii="Calibri" w:hAnsi="Calibri" w:cs="Calibri"/>
                <w:color w:val="000000"/>
                <w:sz w:val="18"/>
                <w:szCs w:val="18"/>
                <w:lang w:eastAsia="es-CO"/>
              </w:rPr>
              <w:t>6</w:t>
            </w:r>
          </w:p>
        </w:tc>
        <w:tc>
          <w:tcPr>
            <w:tcW w:w="3433" w:type="pct"/>
            <w:shd w:val="clear" w:color="auto" w:fill="auto"/>
            <w:vAlign w:val="center"/>
            <w:hideMark/>
          </w:tcPr>
          <w:p w:rsidR="009F4A9B" w:rsidRPr="008857B2" w:rsidRDefault="009F4A9B" w:rsidP="009F4A9B">
            <w:pPr>
              <w:rPr>
                <w:color w:val="000000"/>
                <w:sz w:val="18"/>
                <w:szCs w:val="18"/>
                <w:lang w:eastAsia="es-CO"/>
              </w:rPr>
            </w:pPr>
            <w:r w:rsidRPr="008857B2">
              <w:rPr>
                <w:color w:val="000000"/>
                <w:sz w:val="18"/>
                <w:szCs w:val="18"/>
                <w:lang w:eastAsia="es-CO"/>
              </w:rPr>
              <w:t>Suministro e instalación de Impulsor en bronce para bombas marca HIM</w:t>
            </w:r>
          </w:p>
        </w:tc>
        <w:tc>
          <w:tcPr>
            <w:tcW w:w="653"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c>
          <w:tcPr>
            <w:tcW w:w="650" w:type="pct"/>
            <w:shd w:val="clear" w:color="auto" w:fill="auto"/>
            <w:noWrap/>
            <w:vAlign w:val="center"/>
          </w:tcPr>
          <w:p w:rsidR="009F4A9B" w:rsidRPr="003E157B" w:rsidRDefault="009F4A9B" w:rsidP="009F4A9B">
            <w:pPr>
              <w:jc w:val="center"/>
              <w:rPr>
                <w:rFonts w:ascii="Calibri" w:hAnsi="Calibri" w:cs="Calibri"/>
                <w:color w:val="000000"/>
                <w:sz w:val="18"/>
                <w:szCs w:val="18"/>
                <w:lang w:eastAsia="es-CO"/>
              </w:rPr>
            </w:pPr>
          </w:p>
        </w:tc>
      </w:tr>
      <w:tr w:rsidR="009F4A9B" w:rsidRPr="003E157B" w:rsidTr="009F4A9B">
        <w:trPr>
          <w:trHeight w:val="260"/>
          <w:jc w:val="center"/>
        </w:trPr>
        <w:tc>
          <w:tcPr>
            <w:tcW w:w="264" w:type="pct"/>
            <w:shd w:val="clear" w:color="auto" w:fill="auto"/>
            <w:noWrap/>
            <w:vAlign w:val="center"/>
            <w:hideMark/>
          </w:tcPr>
          <w:p w:rsidR="009F4A9B" w:rsidRPr="003E157B" w:rsidRDefault="009F4A9B" w:rsidP="009F4A9B">
            <w:pPr>
              <w:jc w:val="center"/>
              <w:rPr>
                <w:rFonts w:ascii="Calibri" w:hAnsi="Calibri" w:cs="Calibri"/>
                <w:color w:val="000000"/>
                <w:sz w:val="18"/>
                <w:szCs w:val="18"/>
                <w:lang w:eastAsia="es-CO"/>
              </w:rPr>
            </w:pPr>
            <w:r w:rsidRPr="003E157B">
              <w:rPr>
                <w:rFonts w:ascii="Calibri" w:hAnsi="Calibri" w:cs="Calibri"/>
                <w:color w:val="000000"/>
                <w:sz w:val="18"/>
                <w:szCs w:val="18"/>
                <w:lang w:eastAsia="es-CO"/>
              </w:rPr>
              <w:t>7</w:t>
            </w:r>
          </w:p>
        </w:tc>
        <w:tc>
          <w:tcPr>
            <w:tcW w:w="3433" w:type="pct"/>
            <w:shd w:val="clear" w:color="auto" w:fill="auto"/>
            <w:vAlign w:val="center"/>
            <w:hideMark/>
          </w:tcPr>
          <w:p w:rsidR="009F4A9B" w:rsidRPr="008857B2" w:rsidRDefault="009F4A9B" w:rsidP="009F4A9B">
            <w:pPr>
              <w:rPr>
                <w:color w:val="000000"/>
                <w:sz w:val="18"/>
                <w:szCs w:val="18"/>
                <w:lang w:eastAsia="es-CO"/>
              </w:rPr>
            </w:pPr>
            <w:r w:rsidRPr="008857B2">
              <w:rPr>
                <w:color w:val="000000"/>
                <w:sz w:val="18"/>
                <w:szCs w:val="18"/>
                <w:lang w:eastAsia="es-CO"/>
              </w:rPr>
              <w:t>Suministro e instalación de Juego de empaquetadura para bombas marca HIM</w:t>
            </w:r>
          </w:p>
        </w:tc>
        <w:tc>
          <w:tcPr>
            <w:tcW w:w="653"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c>
          <w:tcPr>
            <w:tcW w:w="650" w:type="pct"/>
            <w:shd w:val="clear" w:color="auto" w:fill="auto"/>
            <w:noWrap/>
            <w:vAlign w:val="center"/>
          </w:tcPr>
          <w:p w:rsidR="009F4A9B" w:rsidRPr="003E157B" w:rsidRDefault="009F4A9B" w:rsidP="009F4A9B">
            <w:pPr>
              <w:jc w:val="center"/>
              <w:rPr>
                <w:rFonts w:ascii="Calibri" w:hAnsi="Calibri" w:cs="Calibri"/>
                <w:color w:val="000000"/>
                <w:sz w:val="18"/>
                <w:szCs w:val="18"/>
                <w:lang w:eastAsia="es-CO"/>
              </w:rPr>
            </w:pPr>
          </w:p>
        </w:tc>
      </w:tr>
      <w:tr w:rsidR="009F4A9B" w:rsidRPr="003E157B" w:rsidTr="009F4A9B">
        <w:trPr>
          <w:trHeight w:val="279"/>
          <w:jc w:val="center"/>
        </w:trPr>
        <w:tc>
          <w:tcPr>
            <w:tcW w:w="264" w:type="pct"/>
            <w:shd w:val="clear" w:color="auto" w:fill="auto"/>
            <w:noWrap/>
            <w:vAlign w:val="center"/>
            <w:hideMark/>
          </w:tcPr>
          <w:p w:rsidR="009F4A9B" w:rsidRPr="003E157B" w:rsidRDefault="009F4A9B" w:rsidP="009F4A9B">
            <w:pPr>
              <w:jc w:val="center"/>
              <w:rPr>
                <w:rFonts w:ascii="Calibri" w:hAnsi="Calibri" w:cs="Calibri"/>
                <w:color w:val="000000"/>
                <w:sz w:val="18"/>
                <w:szCs w:val="18"/>
                <w:lang w:eastAsia="es-CO"/>
              </w:rPr>
            </w:pPr>
            <w:r w:rsidRPr="003E157B">
              <w:rPr>
                <w:rFonts w:ascii="Calibri" w:hAnsi="Calibri" w:cs="Calibri"/>
                <w:color w:val="000000"/>
                <w:sz w:val="18"/>
                <w:szCs w:val="18"/>
                <w:lang w:eastAsia="es-CO"/>
              </w:rPr>
              <w:t>8</w:t>
            </w:r>
          </w:p>
        </w:tc>
        <w:tc>
          <w:tcPr>
            <w:tcW w:w="3433" w:type="pct"/>
            <w:shd w:val="clear" w:color="auto" w:fill="auto"/>
            <w:vAlign w:val="center"/>
            <w:hideMark/>
          </w:tcPr>
          <w:p w:rsidR="009F4A9B" w:rsidRPr="008857B2" w:rsidRDefault="009F4A9B" w:rsidP="009F4A9B">
            <w:pPr>
              <w:rPr>
                <w:color w:val="000000"/>
                <w:sz w:val="18"/>
                <w:szCs w:val="18"/>
                <w:lang w:eastAsia="es-CO"/>
              </w:rPr>
            </w:pPr>
            <w:r w:rsidRPr="008857B2">
              <w:rPr>
                <w:color w:val="000000"/>
                <w:sz w:val="18"/>
                <w:szCs w:val="18"/>
                <w:lang w:eastAsia="es-CO"/>
              </w:rPr>
              <w:t>Suministro e instalación de eje con cuñas y tuercas</w:t>
            </w:r>
          </w:p>
        </w:tc>
        <w:tc>
          <w:tcPr>
            <w:tcW w:w="653"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c>
          <w:tcPr>
            <w:tcW w:w="650" w:type="pct"/>
            <w:shd w:val="clear" w:color="auto" w:fill="auto"/>
            <w:noWrap/>
            <w:vAlign w:val="center"/>
          </w:tcPr>
          <w:p w:rsidR="009F4A9B" w:rsidRPr="003E157B" w:rsidRDefault="009F4A9B" w:rsidP="009F4A9B">
            <w:pPr>
              <w:jc w:val="center"/>
              <w:rPr>
                <w:rFonts w:ascii="Calibri" w:hAnsi="Calibri" w:cs="Calibri"/>
                <w:color w:val="000000"/>
                <w:sz w:val="18"/>
                <w:szCs w:val="18"/>
                <w:lang w:eastAsia="es-CO"/>
              </w:rPr>
            </w:pPr>
          </w:p>
        </w:tc>
      </w:tr>
      <w:tr w:rsidR="009F4A9B" w:rsidRPr="003E157B" w:rsidTr="009F4A9B">
        <w:trPr>
          <w:trHeight w:val="410"/>
          <w:jc w:val="center"/>
        </w:trPr>
        <w:tc>
          <w:tcPr>
            <w:tcW w:w="264" w:type="pct"/>
            <w:shd w:val="clear" w:color="auto" w:fill="auto"/>
            <w:noWrap/>
            <w:vAlign w:val="center"/>
            <w:hideMark/>
          </w:tcPr>
          <w:p w:rsidR="009F4A9B" w:rsidRPr="003E157B" w:rsidRDefault="009F4A9B" w:rsidP="009F4A9B">
            <w:pPr>
              <w:jc w:val="center"/>
              <w:rPr>
                <w:rFonts w:ascii="Calibri" w:hAnsi="Calibri" w:cs="Calibri"/>
                <w:color w:val="000000"/>
                <w:sz w:val="18"/>
                <w:szCs w:val="18"/>
                <w:lang w:eastAsia="es-CO"/>
              </w:rPr>
            </w:pPr>
            <w:r w:rsidRPr="003E157B">
              <w:rPr>
                <w:rFonts w:ascii="Calibri" w:hAnsi="Calibri" w:cs="Calibri"/>
                <w:color w:val="000000"/>
                <w:sz w:val="18"/>
                <w:szCs w:val="18"/>
                <w:lang w:eastAsia="es-CO"/>
              </w:rPr>
              <w:t>9</w:t>
            </w:r>
          </w:p>
        </w:tc>
        <w:tc>
          <w:tcPr>
            <w:tcW w:w="3433" w:type="pct"/>
            <w:shd w:val="clear" w:color="auto" w:fill="auto"/>
            <w:vAlign w:val="center"/>
            <w:hideMark/>
          </w:tcPr>
          <w:p w:rsidR="009F4A9B" w:rsidRPr="008857B2" w:rsidRDefault="009F4A9B" w:rsidP="009F4A9B">
            <w:pPr>
              <w:rPr>
                <w:color w:val="000000"/>
                <w:sz w:val="18"/>
                <w:szCs w:val="18"/>
                <w:lang w:eastAsia="es-CO"/>
              </w:rPr>
            </w:pPr>
            <w:r w:rsidRPr="008857B2">
              <w:rPr>
                <w:color w:val="000000"/>
                <w:sz w:val="18"/>
                <w:szCs w:val="18"/>
                <w:lang w:eastAsia="es-CO"/>
              </w:rPr>
              <w:t>Suministro e instalación de Carcaza para bombas marca HIM</w:t>
            </w:r>
          </w:p>
        </w:tc>
        <w:tc>
          <w:tcPr>
            <w:tcW w:w="653"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c>
          <w:tcPr>
            <w:tcW w:w="650" w:type="pct"/>
            <w:shd w:val="clear" w:color="auto" w:fill="auto"/>
            <w:noWrap/>
            <w:vAlign w:val="center"/>
          </w:tcPr>
          <w:p w:rsidR="009F4A9B" w:rsidRPr="003E157B" w:rsidRDefault="009F4A9B" w:rsidP="009F4A9B">
            <w:pPr>
              <w:jc w:val="center"/>
              <w:rPr>
                <w:rFonts w:ascii="Calibri" w:hAnsi="Calibri" w:cs="Calibri"/>
                <w:color w:val="000000"/>
                <w:sz w:val="18"/>
                <w:szCs w:val="18"/>
                <w:lang w:eastAsia="es-CO"/>
              </w:rPr>
            </w:pPr>
          </w:p>
        </w:tc>
      </w:tr>
      <w:tr w:rsidR="009F4A9B" w:rsidRPr="003E157B" w:rsidTr="009F4A9B">
        <w:trPr>
          <w:trHeight w:val="274"/>
          <w:jc w:val="center"/>
        </w:trPr>
        <w:tc>
          <w:tcPr>
            <w:tcW w:w="264" w:type="pct"/>
            <w:shd w:val="clear" w:color="auto" w:fill="auto"/>
            <w:noWrap/>
            <w:vAlign w:val="center"/>
            <w:hideMark/>
          </w:tcPr>
          <w:p w:rsidR="009F4A9B" w:rsidRPr="003E157B" w:rsidRDefault="009F4A9B" w:rsidP="009F4A9B">
            <w:pPr>
              <w:jc w:val="center"/>
              <w:rPr>
                <w:rFonts w:ascii="Calibri" w:hAnsi="Calibri" w:cs="Calibri"/>
                <w:color w:val="000000"/>
                <w:sz w:val="18"/>
                <w:szCs w:val="18"/>
                <w:lang w:eastAsia="es-CO"/>
              </w:rPr>
            </w:pPr>
            <w:r w:rsidRPr="003E157B">
              <w:rPr>
                <w:rFonts w:ascii="Calibri" w:hAnsi="Calibri" w:cs="Calibri"/>
                <w:color w:val="000000"/>
                <w:sz w:val="18"/>
                <w:szCs w:val="18"/>
                <w:lang w:eastAsia="es-CO"/>
              </w:rPr>
              <w:t>10</w:t>
            </w:r>
          </w:p>
        </w:tc>
        <w:tc>
          <w:tcPr>
            <w:tcW w:w="3433" w:type="pct"/>
            <w:shd w:val="clear" w:color="auto" w:fill="auto"/>
            <w:vAlign w:val="center"/>
            <w:hideMark/>
          </w:tcPr>
          <w:p w:rsidR="009F4A9B" w:rsidRPr="008857B2" w:rsidRDefault="009F4A9B" w:rsidP="009F4A9B">
            <w:pPr>
              <w:rPr>
                <w:color w:val="000000"/>
                <w:sz w:val="18"/>
                <w:szCs w:val="18"/>
                <w:lang w:eastAsia="es-CO"/>
              </w:rPr>
            </w:pPr>
            <w:r w:rsidRPr="008857B2">
              <w:rPr>
                <w:color w:val="000000"/>
                <w:sz w:val="18"/>
                <w:szCs w:val="18"/>
                <w:lang w:eastAsia="es-CO"/>
              </w:rPr>
              <w:t>Suministro e instalación de Casquillo para bombas marca HIM</w:t>
            </w:r>
          </w:p>
        </w:tc>
        <w:tc>
          <w:tcPr>
            <w:tcW w:w="653"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c>
          <w:tcPr>
            <w:tcW w:w="650" w:type="pct"/>
            <w:shd w:val="clear" w:color="auto" w:fill="auto"/>
            <w:noWrap/>
            <w:vAlign w:val="center"/>
          </w:tcPr>
          <w:p w:rsidR="009F4A9B" w:rsidRPr="003E157B" w:rsidRDefault="009F4A9B" w:rsidP="009F4A9B">
            <w:pPr>
              <w:jc w:val="center"/>
              <w:rPr>
                <w:rFonts w:ascii="Calibri" w:hAnsi="Calibri" w:cs="Calibri"/>
                <w:color w:val="000000"/>
                <w:sz w:val="18"/>
                <w:szCs w:val="18"/>
                <w:lang w:eastAsia="es-CO"/>
              </w:rPr>
            </w:pPr>
          </w:p>
        </w:tc>
      </w:tr>
      <w:tr w:rsidR="009F4A9B" w:rsidRPr="003E157B" w:rsidTr="009F4A9B">
        <w:trPr>
          <w:trHeight w:val="278"/>
          <w:jc w:val="center"/>
        </w:trPr>
        <w:tc>
          <w:tcPr>
            <w:tcW w:w="264" w:type="pct"/>
            <w:shd w:val="clear" w:color="auto" w:fill="auto"/>
            <w:noWrap/>
            <w:vAlign w:val="center"/>
            <w:hideMark/>
          </w:tcPr>
          <w:p w:rsidR="009F4A9B" w:rsidRPr="003E157B" w:rsidRDefault="009F4A9B" w:rsidP="009F4A9B">
            <w:pPr>
              <w:jc w:val="center"/>
              <w:rPr>
                <w:rFonts w:ascii="Calibri" w:hAnsi="Calibri" w:cs="Calibri"/>
                <w:color w:val="000000"/>
                <w:sz w:val="18"/>
                <w:szCs w:val="18"/>
                <w:lang w:eastAsia="es-CO"/>
              </w:rPr>
            </w:pPr>
            <w:r w:rsidRPr="003E157B">
              <w:rPr>
                <w:rFonts w:ascii="Calibri" w:hAnsi="Calibri" w:cs="Calibri"/>
                <w:color w:val="000000"/>
                <w:sz w:val="18"/>
                <w:szCs w:val="18"/>
                <w:lang w:eastAsia="es-CO"/>
              </w:rPr>
              <w:t>11</w:t>
            </w:r>
          </w:p>
        </w:tc>
        <w:tc>
          <w:tcPr>
            <w:tcW w:w="3433" w:type="pct"/>
            <w:shd w:val="clear" w:color="auto" w:fill="auto"/>
            <w:vAlign w:val="center"/>
            <w:hideMark/>
          </w:tcPr>
          <w:p w:rsidR="009F4A9B" w:rsidRPr="008857B2" w:rsidRDefault="009F4A9B" w:rsidP="009F4A9B">
            <w:pPr>
              <w:rPr>
                <w:color w:val="000000"/>
                <w:sz w:val="18"/>
                <w:szCs w:val="18"/>
                <w:lang w:eastAsia="es-CO"/>
              </w:rPr>
            </w:pPr>
            <w:r w:rsidRPr="008857B2">
              <w:rPr>
                <w:color w:val="000000"/>
                <w:sz w:val="18"/>
                <w:szCs w:val="18"/>
                <w:lang w:eastAsia="es-CO"/>
              </w:rPr>
              <w:t>Suministro e instalación de Manómetros Vertical de 2" de rango 0-150 PSI, en glicerina</w:t>
            </w:r>
          </w:p>
        </w:tc>
        <w:tc>
          <w:tcPr>
            <w:tcW w:w="653"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c>
          <w:tcPr>
            <w:tcW w:w="650" w:type="pct"/>
            <w:shd w:val="clear" w:color="auto" w:fill="auto"/>
            <w:noWrap/>
            <w:vAlign w:val="center"/>
          </w:tcPr>
          <w:p w:rsidR="009F4A9B" w:rsidRPr="003E157B" w:rsidRDefault="009F4A9B" w:rsidP="009F4A9B">
            <w:pPr>
              <w:jc w:val="center"/>
              <w:rPr>
                <w:rFonts w:ascii="Calibri" w:hAnsi="Calibri" w:cs="Calibri"/>
                <w:color w:val="000000"/>
                <w:sz w:val="18"/>
                <w:szCs w:val="18"/>
                <w:lang w:eastAsia="es-CO"/>
              </w:rPr>
            </w:pPr>
          </w:p>
        </w:tc>
      </w:tr>
      <w:tr w:rsidR="009F4A9B" w:rsidRPr="003E157B" w:rsidTr="009F4A9B">
        <w:trPr>
          <w:trHeight w:val="268"/>
          <w:jc w:val="center"/>
        </w:trPr>
        <w:tc>
          <w:tcPr>
            <w:tcW w:w="264" w:type="pct"/>
            <w:shd w:val="clear" w:color="auto" w:fill="auto"/>
            <w:noWrap/>
            <w:vAlign w:val="center"/>
            <w:hideMark/>
          </w:tcPr>
          <w:p w:rsidR="009F4A9B" w:rsidRPr="003E157B" w:rsidRDefault="009F4A9B" w:rsidP="009F4A9B">
            <w:pPr>
              <w:jc w:val="center"/>
              <w:rPr>
                <w:rFonts w:ascii="Calibri" w:hAnsi="Calibri" w:cs="Calibri"/>
                <w:color w:val="000000"/>
                <w:sz w:val="18"/>
                <w:szCs w:val="18"/>
                <w:lang w:eastAsia="es-CO"/>
              </w:rPr>
            </w:pPr>
            <w:r w:rsidRPr="003E157B">
              <w:rPr>
                <w:rFonts w:ascii="Calibri" w:hAnsi="Calibri" w:cs="Calibri"/>
                <w:color w:val="000000"/>
                <w:sz w:val="18"/>
                <w:szCs w:val="18"/>
                <w:lang w:eastAsia="es-CO"/>
              </w:rPr>
              <w:t>12</w:t>
            </w:r>
          </w:p>
        </w:tc>
        <w:tc>
          <w:tcPr>
            <w:tcW w:w="3433" w:type="pct"/>
            <w:shd w:val="clear" w:color="auto" w:fill="auto"/>
            <w:vAlign w:val="center"/>
            <w:hideMark/>
          </w:tcPr>
          <w:p w:rsidR="009F4A9B" w:rsidRPr="008857B2" w:rsidRDefault="009F4A9B" w:rsidP="009F4A9B">
            <w:pPr>
              <w:rPr>
                <w:color w:val="000000"/>
                <w:sz w:val="18"/>
                <w:szCs w:val="18"/>
                <w:lang w:eastAsia="es-CO"/>
              </w:rPr>
            </w:pPr>
            <w:r w:rsidRPr="008857B2">
              <w:rPr>
                <w:color w:val="000000"/>
                <w:sz w:val="18"/>
                <w:szCs w:val="18"/>
                <w:lang w:eastAsia="es-CO"/>
              </w:rPr>
              <w:t>Suministro e instalación de Bornera de conexión eléctrica del motor de la bomba</w:t>
            </w:r>
          </w:p>
        </w:tc>
        <w:tc>
          <w:tcPr>
            <w:tcW w:w="653"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c>
          <w:tcPr>
            <w:tcW w:w="650" w:type="pct"/>
            <w:shd w:val="clear" w:color="auto" w:fill="auto"/>
            <w:noWrap/>
            <w:vAlign w:val="center"/>
          </w:tcPr>
          <w:p w:rsidR="009F4A9B" w:rsidRPr="003E157B" w:rsidRDefault="009F4A9B" w:rsidP="009F4A9B">
            <w:pPr>
              <w:jc w:val="center"/>
              <w:rPr>
                <w:rFonts w:ascii="Calibri" w:hAnsi="Calibri" w:cs="Calibri"/>
                <w:color w:val="000000"/>
                <w:sz w:val="18"/>
                <w:szCs w:val="18"/>
                <w:lang w:eastAsia="es-CO"/>
              </w:rPr>
            </w:pPr>
          </w:p>
        </w:tc>
      </w:tr>
      <w:tr w:rsidR="009F4A9B" w:rsidRPr="003E157B" w:rsidTr="009F4A9B">
        <w:trPr>
          <w:trHeight w:val="130"/>
          <w:jc w:val="center"/>
        </w:trPr>
        <w:tc>
          <w:tcPr>
            <w:tcW w:w="264" w:type="pct"/>
            <w:shd w:val="clear" w:color="auto" w:fill="auto"/>
            <w:noWrap/>
            <w:vAlign w:val="center"/>
            <w:hideMark/>
          </w:tcPr>
          <w:p w:rsidR="009F4A9B" w:rsidRPr="003E157B" w:rsidRDefault="009F4A9B" w:rsidP="009F4A9B">
            <w:pPr>
              <w:jc w:val="center"/>
              <w:rPr>
                <w:rFonts w:ascii="Calibri" w:hAnsi="Calibri" w:cs="Calibri"/>
                <w:color w:val="000000"/>
                <w:sz w:val="18"/>
                <w:szCs w:val="18"/>
                <w:lang w:eastAsia="es-CO"/>
              </w:rPr>
            </w:pPr>
            <w:r w:rsidRPr="003E157B">
              <w:rPr>
                <w:rFonts w:ascii="Calibri" w:hAnsi="Calibri" w:cs="Calibri"/>
                <w:color w:val="000000"/>
                <w:sz w:val="18"/>
                <w:szCs w:val="18"/>
                <w:lang w:eastAsia="es-CO"/>
              </w:rPr>
              <w:t>13</w:t>
            </w:r>
          </w:p>
        </w:tc>
        <w:tc>
          <w:tcPr>
            <w:tcW w:w="3433" w:type="pct"/>
            <w:shd w:val="clear" w:color="auto" w:fill="auto"/>
            <w:vAlign w:val="center"/>
            <w:hideMark/>
          </w:tcPr>
          <w:p w:rsidR="009F4A9B" w:rsidRPr="008857B2" w:rsidRDefault="009F4A9B" w:rsidP="009F4A9B">
            <w:pPr>
              <w:rPr>
                <w:color w:val="000000"/>
                <w:sz w:val="18"/>
                <w:szCs w:val="18"/>
                <w:lang w:eastAsia="es-CO"/>
              </w:rPr>
            </w:pPr>
            <w:r w:rsidRPr="008857B2">
              <w:rPr>
                <w:color w:val="000000"/>
                <w:sz w:val="18"/>
                <w:szCs w:val="18"/>
                <w:lang w:eastAsia="es-CO"/>
              </w:rPr>
              <w:t>Suministro e instalación de Reparación de las bobinas del motor</w:t>
            </w:r>
          </w:p>
        </w:tc>
        <w:tc>
          <w:tcPr>
            <w:tcW w:w="653"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c>
          <w:tcPr>
            <w:tcW w:w="650" w:type="pct"/>
            <w:shd w:val="clear" w:color="auto" w:fill="auto"/>
            <w:noWrap/>
            <w:vAlign w:val="center"/>
          </w:tcPr>
          <w:p w:rsidR="009F4A9B" w:rsidRPr="003E157B" w:rsidRDefault="009F4A9B" w:rsidP="009F4A9B">
            <w:pPr>
              <w:jc w:val="center"/>
              <w:rPr>
                <w:rFonts w:ascii="Calibri" w:hAnsi="Calibri" w:cs="Calibri"/>
                <w:color w:val="000000"/>
                <w:sz w:val="18"/>
                <w:szCs w:val="18"/>
                <w:lang w:eastAsia="es-CO"/>
              </w:rPr>
            </w:pPr>
          </w:p>
        </w:tc>
      </w:tr>
      <w:tr w:rsidR="009F4A9B" w:rsidRPr="003E157B" w:rsidTr="009F4A9B">
        <w:trPr>
          <w:trHeight w:val="190"/>
          <w:jc w:val="center"/>
        </w:trPr>
        <w:tc>
          <w:tcPr>
            <w:tcW w:w="264" w:type="pct"/>
            <w:shd w:val="clear" w:color="auto" w:fill="auto"/>
            <w:noWrap/>
            <w:vAlign w:val="center"/>
            <w:hideMark/>
          </w:tcPr>
          <w:p w:rsidR="009F4A9B" w:rsidRPr="003E157B" w:rsidRDefault="009F4A9B" w:rsidP="009F4A9B">
            <w:pPr>
              <w:jc w:val="center"/>
              <w:rPr>
                <w:rFonts w:ascii="Calibri" w:hAnsi="Calibri" w:cs="Calibri"/>
                <w:color w:val="000000"/>
                <w:sz w:val="18"/>
                <w:szCs w:val="18"/>
                <w:lang w:eastAsia="es-CO"/>
              </w:rPr>
            </w:pPr>
            <w:r w:rsidRPr="003E157B">
              <w:rPr>
                <w:rFonts w:ascii="Calibri" w:hAnsi="Calibri" w:cs="Calibri"/>
                <w:color w:val="000000"/>
                <w:sz w:val="18"/>
                <w:szCs w:val="18"/>
                <w:lang w:eastAsia="es-CO"/>
              </w:rPr>
              <w:t>14</w:t>
            </w:r>
          </w:p>
        </w:tc>
        <w:tc>
          <w:tcPr>
            <w:tcW w:w="3433" w:type="pct"/>
            <w:shd w:val="clear" w:color="auto" w:fill="auto"/>
            <w:vAlign w:val="center"/>
            <w:hideMark/>
          </w:tcPr>
          <w:p w:rsidR="009F4A9B" w:rsidRPr="008857B2" w:rsidRDefault="009F4A9B" w:rsidP="009F4A9B">
            <w:pPr>
              <w:rPr>
                <w:color w:val="000000"/>
                <w:sz w:val="18"/>
                <w:szCs w:val="18"/>
                <w:lang w:eastAsia="es-CO"/>
              </w:rPr>
            </w:pPr>
            <w:r w:rsidRPr="008857B2">
              <w:rPr>
                <w:color w:val="000000"/>
                <w:sz w:val="18"/>
                <w:szCs w:val="18"/>
                <w:lang w:eastAsia="es-CO"/>
              </w:rPr>
              <w:t>Suministro e instalación de rodamientos motor WEG</w:t>
            </w:r>
          </w:p>
        </w:tc>
        <w:tc>
          <w:tcPr>
            <w:tcW w:w="653"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c>
          <w:tcPr>
            <w:tcW w:w="650" w:type="pct"/>
            <w:shd w:val="clear" w:color="auto" w:fill="auto"/>
            <w:noWrap/>
            <w:vAlign w:val="center"/>
          </w:tcPr>
          <w:p w:rsidR="009F4A9B" w:rsidRPr="003E157B" w:rsidRDefault="009F4A9B" w:rsidP="009F4A9B">
            <w:pPr>
              <w:jc w:val="center"/>
              <w:rPr>
                <w:rFonts w:ascii="Calibri" w:hAnsi="Calibri" w:cs="Calibri"/>
                <w:color w:val="000000"/>
                <w:sz w:val="18"/>
                <w:szCs w:val="18"/>
                <w:lang w:eastAsia="es-CO"/>
              </w:rPr>
            </w:pPr>
          </w:p>
        </w:tc>
      </w:tr>
      <w:tr w:rsidR="009F4A9B" w:rsidRPr="003E157B" w:rsidTr="009F4A9B">
        <w:trPr>
          <w:trHeight w:val="94"/>
          <w:jc w:val="center"/>
        </w:trPr>
        <w:tc>
          <w:tcPr>
            <w:tcW w:w="264" w:type="pct"/>
            <w:shd w:val="clear" w:color="auto" w:fill="auto"/>
            <w:noWrap/>
            <w:vAlign w:val="center"/>
            <w:hideMark/>
          </w:tcPr>
          <w:p w:rsidR="009F4A9B" w:rsidRPr="003E157B" w:rsidRDefault="009F4A9B" w:rsidP="009F4A9B">
            <w:pPr>
              <w:jc w:val="center"/>
              <w:rPr>
                <w:rFonts w:ascii="Calibri" w:hAnsi="Calibri" w:cs="Calibri"/>
                <w:color w:val="000000"/>
                <w:sz w:val="18"/>
                <w:szCs w:val="18"/>
                <w:lang w:eastAsia="es-CO"/>
              </w:rPr>
            </w:pPr>
            <w:r w:rsidRPr="003E157B">
              <w:rPr>
                <w:rFonts w:ascii="Calibri" w:hAnsi="Calibri" w:cs="Calibri"/>
                <w:color w:val="000000"/>
                <w:sz w:val="18"/>
                <w:szCs w:val="18"/>
                <w:lang w:eastAsia="es-CO"/>
              </w:rPr>
              <w:t>15</w:t>
            </w:r>
          </w:p>
        </w:tc>
        <w:tc>
          <w:tcPr>
            <w:tcW w:w="3433" w:type="pct"/>
            <w:shd w:val="clear" w:color="auto" w:fill="auto"/>
            <w:vAlign w:val="center"/>
            <w:hideMark/>
          </w:tcPr>
          <w:p w:rsidR="009F4A9B" w:rsidRPr="008857B2" w:rsidRDefault="009F4A9B" w:rsidP="009F4A9B">
            <w:pPr>
              <w:rPr>
                <w:color w:val="000000"/>
                <w:sz w:val="18"/>
                <w:szCs w:val="18"/>
                <w:lang w:eastAsia="es-CO"/>
              </w:rPr>
            </w:pPr>
            <w:r w:rsidRPr="008857B2">
              <w:rPr>
                <w:color w:val="000000"/>
                <w:sz w:val="18"/>
                <w:szCs w:val="18"/>
                <w:lang w:eastAsia="es-CO"/>
              </w:rPr>
              <w:t>Suministro e instalación de rodamiento Bombas HIM</w:t>
            </w:r>
          </w:p>
        </w:tc>
        <w:tc>
          <w:tcPr>
            <w:tcW w:w="653"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c>
          <w:tcPr>
            <w:tcW w:w="650" w:type="pct"/>
            <w:shd w:val="clear" w:color="auto" w:fill="auto"/>
            <w:noWrap/>
            <w:vAlign w:val="center"/>
          </w:tcPr>
          <w:p w:rsidR="009F4A9B" w:rsidRPr="003E157B" w:rsidRDefault="009F4A9B" w:rsidP="009F4A9B">
            <w:pPr>
              <w:jc w:val="center"/>
              <w:rPr>
                <w:rFonts w:ascii="Calibri" w:hAnsi="Calibri" w:cs="Calibri"/>
                <w:color w:val="000000"/>
                <w:sz w:val="18"/>
                <w:szCs w:val="18"/>
                <w:lang w:eastAsia="es-CO"/>
              </w:rPr>
            </w:pPr>
          </w:p>
        </w:tc>
      </w:tr>
      <w:tr w:rsidR="009F4A9B" w:rsidRPr="003E157B" w:rsidTr="009F4A9B">
        <w:trPr>
          <w:trHeight w:val="295"/>
          <w:jc w:val="center"/>
        </w:trPr>
        <w:tc>
          <w:tcPr>
            <w:tcW w:w="264" w:type="pct"/>
            <w:shd w:val="clear" w:color="auto" w:fill="auto"/>
            <w:noWrap/>
            <w:vAlign w:val="center"/>
            <w:hideMark/>
          </w:tcPr>
          <w:p w:rsidR="009F4A9B" w:rsidRPr="003E157B" w:rsidRDefault="009F4A9B" w:rsidP="009F4A9B">
            <w:pPr>
              <w:jc w:val="center"/>
              <w:rPr>
                <w:rFonts w:ascii="Calibri" w:hAnsi="Calibri" w:cs="Calibri"/>
                <w:color w:val="000000"/>
                <w:sz w:val="18"/>
                <w:szCs w:val="18"/>
                <w:lang w:eastAsia="es-CO"/>
              </w:rPr>
            </w:pPr>
            <w:r w:rsidRPr="003E157B">
              <w:rPr>
                <w:rFonts w:ascii="Calibri" w:hAnsi="Calibri" w:cs="Calibri"/>
                <w:color w:val="000000"/>
                <w:sz w:val="18"/>
                <w:szCs w:val="18"/>
                <w:lang w:eastAsia="es-CO"/>
              </w:rPr>
              <w:t>16</w:t>
            </w:r>
          </w:p>
        </w:tc>
        <w:tc>
          <w:tcPr>
            <w:tcW w:w="3433" w:type="pct"/>
            <w:shd w:val="clear" w:color="auto" w:fill="auto"/>
            <w:vAlign w:val="center"/>
            <w:hideMark/>
          </w:tcPr>
          <w:p w:rsidR="009F4A9B" w:rsidRPr="008857B2" w:rsidRDefault="009F4A9B" w:rsidP="009F4A9B">
            <w:pPr>
              <w:rPr>
                <w:color w:val="000000"/>
                <w:sz w:val="18"/>
                <w:szCs w:val="18"/>
                <w:lang w:eastAsia="es-CO"/>
              </w:rPr>
            </w:pPr>
            <w:r w:rsidRPr="008857B2">
              <w:rPr>
                <w:color w:val="000000"/>
                <w:sz w:val="18"/>
                <w:szCs w:val="18"/>
                <w:lang w:eastAsia="es-CO"/>
              </w:rPr>
              <w:t>Suministro e instalación de Hidro Flow capacidad 200 litros</w:t>
            </w:r>
          </w:p>
        </w:tc>
        <w:tc>
          <w:tcPr>
            <w:tcW w:w="653"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c>
          <w:tcPr>
            <w:tcW w:w="650"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r>
      <w:tr w:rsidR="009F4A9B" w:rsidRPr="003E157B" w:rsidTr="009F4A9B">
        <w:trPr>
          <w:trHeight w:val="300"/>
          <w:jc w:val="center"/>
        </w:trPr>
        <w:tc>
          <w:tcPr>
            <w:tcW w:w="264" w:type="pct"/>
            <w:shd w:val="clear" w:color="auto" w:fill="auto"/>
            <w:noWrap/>
            <w:vAlign w:val="center"/>
            <w:hideMark/>
          </w:tcPr>
          <w:p w:rsidR="009F4A9B" w:rsidRPr="003E157B" w:rsidRDefault="009F4A9B" w:rsidP="009F4A9B">
            <w:pPr>
              <w:jc w:val="center"/>
              <w:rPr>
                <w:rFonts w:ascii="Calibri" w:hAnsi="Calibri" w:cs="Calibri"/>
                <w:color w:val="000000"/>
                <w:sz w:val="18"/>
                <w:szCs w:val="18"/>
                <w:lang w:eastAsia="es-CO"/>
              </w:rPr>
            </w:pPr>
            <w:r w:rsidRPr="003E157B">
              <w:rPr>
                <w:rFonts w:ascii="Calibri" w:hAnsi="Calibri" w:cs="Calibri"/>
                <w:color w:val="000000"/>
                <w:sz w:val="18"/>
                <w:szCs w:val="18"/>
                <w:lang w:eastAsia="es-CO"/>
              </w:rPr>
              <w:t>17</w:t>
            </w:r>
          </w:p>
        </w:tc>
        <w:tc>
          <w:tcPr>
            <w:tcW w:w="3433" w:type="pct"/>
            <w:shd w:val="clear" w:color="auto" w:fill="auto"/>
            <w:vAlign w:val="center"/>
            <w:hideMark/>
          </w:tcPr>
          <w:p w:rsidR="009F4A9B" w:rsidRPr="008857B2" w:rsidRDefault="009F4A9B" w:rsidP="009F4A9B">
            <w:pPr>
              <w:rPr>
                <w:color w:val="000000"/>
                <w:sz w:val="18"/>
                <w:szCs w:val="18"/>
                <w:lang w:eastAsia="es-CO"/>
              </w:rPr>
            </w:pPr>
            <w:r w:rsidRPr="008857B2">
              <w:rPr>
                <w:color w:val="000000"/>
                <w:sz w:val="18"/>
                <w:szCs w:val="18"/>
                <w:lang w:eastAsia="es-CO"/>
              </w:rPr>
              <w:t>suministro adaptador macho 3 pulgadas</w:t>
            </w:r>
          </w:p>
        </w:tc>
        <w:tc>
          <w:tcPr>
            <w:tcW w:w="653"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c>
          <w:tcPr>
            <w:tcW w:w="650"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r>
      <w:tr w:rsidR="009F4A9B" w:rsidRPr="003E157B" w:rsidTr="009F4A9B">
        <w:trPr>
          <w:trHeight w:val="480"/>
          <w:jc w:val="center"/>
        </w:trPr>
        <w:tc>
          <w:tcPr>
            <w:tcW w:w="264" w:type="pct"/>
            <w:shd w:val="clear" w:color="auto" w:fill="auto"/>
            <w:noWrap/>
            <w:vAlign w:val="center"/>
            <w:hideMark/>
          </w:tcPr>
          <w:p w:rsidR="009F4A9B" w:rsidRPr="003E157B" w:rsidRDefault="009F4A9B" w:rsidP="009F4A9B">
            <w:pPr>
              <w:jc w:val="center"/>
              <w:rPr>
                <w:rFonts w:ascii="Calibri" w:hAnsi="Calibri" w:cs="Calibri"/>
                <w:color w:val="000000"/>
                <w:sz w:val="18"/>
                <w:szCs w:val="18"/>
                <w:lang w:eastAsia="es-CO"/>
              </w:rPr>
            </w:pPr>
            <w:r w:rsidRPr="003E157B">
              <w:rPr>
                <w:rFonts w:ascii="Calibri" w:hAnsi="Calibri" w:cs="Calibri"/>
                <w:color w:val="000000"/>
                <w:sz w:val="18"/>
                <w:szCs w:val="18"/>
                <w:lang w:eastAsia="es-CO"/>
              </w:rPr>
              <w:t>18</w:t>
            </w:r>
          </w:p>
        </w:tc>
        <w:tc>
          <w:tcPr>
            <w:tcW w:w="3433" w:type="pct"/>
            <w:shd w:val="clear" w:color="auto" w:fill="auto"/>
            <w:vAlign w:val="center"/>
            <w:hideMark/>
          </w:tcPr>
          <w:p w:rsidR="009F4A9B" w:rsidRPr="008857B2" w:rsidRDefault="009F4A9B" w:rsidP="009F4A9B">
            <w:pPr>
              <w:rPr>
                <w:color w:val="000000"/>
                <w:sz w:val="18"/>
                <w:szCs w:val="18"/>
                <w:lang w:eastAsia="es-CO"/>
              </w:rPr>
            </w:pPr>
            <w:r w:rsidRPr="008857B2">
              <w:rPr>
                <w:color w:val="000000"/>
                <w:sz w:val="18"/>
                <w:szCs w:val="18"/>
                <w:lang w:eastAsia="es-CO"/>
              </w:rPr>
              <w:t>Suministro instalación adaptador hembra de 4” pulgadas con reducción a 3” pulgadas de alta presión</w:t>
            </w:r>
          </w:p>
        </w:tc>
        <w:tc>
          <w:tcPr>
            <w:tcW w:w="653"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c>
          <w:tcPr>
            <w:tcW w:w="650"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r>
      <w:tr w:rsidR="009F4A9B" w:rsidRPr="003E157B" w:rsidTr="009F4A9B">
        <w:trPr>
          <w:trHeight w:val="480"/>
          <w:jc w:val="center"/>
        </w:trPr>
        <w:tc>
          <w:tcPr>
            <w:tcW w:w="264" w:type="pct"/>
            <w:shd w:val="clear" w:color="auto" w:fill="auto"/>
            <w:noWrap/>
            <w:vAlign w:val="center"/>
            <w:hideMark/>
          </w:tcPr>
          <w:p w:rsidR="009F4A9B" w:rsidRPr="003E157B" w:rsidRDefault="009F4A9B" w:rsidP="009F4A9B">
            <w:pPr>
              <w:jc w:val="center"/>
              <w:rPr>
                <w:rFonts w:ascii="Calibri" w:hAnsi="Calibri" w:cs="Calibri"/>
                <w:color w:val="000000"/>
                <w:sz w:val="18"/>
                <w:szCs w:val="18"/>
                <w:lang w:eastAsia="es-CO"/>
              </w:rPr>
            </w:pPr>
            <w:r w:rsidRPr="003E157B">
              <w:rPr>
                <w:rFonts w:ascii="Calibri" w:hAnsi="Calibri" w:cs="Calibri"/>
                <w:color w:val="000000"/>
                <w:sz w:val="18"/>
                <w:szCs w:val="18"/>
                <w:lang w:eastAsia="es-CO"/>
              </w:rPr>
              <w:t>19</w:t>
            </w:r>
          </w:p>
        </w:tc>
        <w:tc>
          <w:tcPr>
            <w:tcW w:w="3433" w:type="pct"/>
            <w:shd w:val="clear" w:color="auto" w:fill="auto"/>
            <w:vAlign w:val="center"/>
            <w:hideMark/>
          </w:tcPr>
          <w:p w:rsidR="009F4A9B" w:rsidRPr="008857B2" w:rsidRDefault="009F4A9B" w:rsidP="009F4A9B">
            <w:pPr>
              <w:rPr>
                <w:color w:val="000000"/>
                <w:sz w:val="18"/>
                <w:szCs w:val="18"/>
                <w:lang w:eastAsia="es-CO"/>
              </w:rPr>
            </w:pPr>
            <w:r w:rsidRPr="008857B2">
              <w:rPr>
                <w:color w:val="000000"/>
                <w:sz w:val="18"/>
                <w:szCs w:val="18"/>
                <w:lang w:eastAsia="es-CO"/>
              </w:rPr>
              <w:t>Suministro instalación adaptador hembra de 4” pulgadas con reducción a 2” pulgadas de alta presión</w:t>
            </w:r>
          </w:p>
        </w:tc>
        <w:tc>
          <w:tcPr>
            <w:tcW w:w="653"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c>
          <w:tcPr>
            <w:tcW w:w="650"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r>
      <w:tr w:rsidR="009F4A9B" w:rsidRPr="003E157B" w:rsidTr="009F4A9B">
        <w:trPr>
          <w:trHeight w:val="262"/>
          <w:jc w:val="center"/>
        </w:trPr>
        <w:tc>
          <w:tcPr>
            <w:tcW w:w="264" w:type="pct"/>
            <w:shd w:val="clear" w:color="auto" w:fill="auto"/>
            <w:noWrap/>
            <w:vAlign w:val="center"/>
            <w:hideMark/>
          </w:tcPr>
          <w:p w:rsidR="009F4A9B" w:rsidRPr="003E157B" w:rsidRDefault="009F4A9B" w:rsidP="009F4A9B">
            <w:pPr>
              <w:jc w:val="center"/>
              <w:rPr>
                <w:rFonts w:ascii="Calibri" w:hAnsi="Calibri" w:cs="Calibri"/>
                <w:color w:val="000000"/>
                <w:sz w:val="18"/>
                <w:szCs w:val="18"/>
                <w:lang w:eastAsia="es-CO"/>
              </w:rPr>
            </w:pPr>
            <w:r w:rsidRPr="003E157B">
              <w:rPr>
                <w:rFonts w:ascii="Calibri" w:hAnsi="Calibri" w:cs="Calibri"/>
                <w:color w:val="000000"/>
                <w:sz w:val="18"/>
                <w:szCs w:val="18"/>
                <w:lang w:eastAsia="es-CO"/>
              </w:rPr>
              <w:t>20</w:t>
            </w:r>
          </w:p>
        </w:tc>
        <w:tc>
          <w:tcPr>
            <w:tcW w:w="3433" w:type="pct"/>
            <w:shd w:val="clear" w:color="auto" w:fill="auto"/>
            <w:vAlign w:val="center"/>
            <w:hideMark/>
          </w:tcPr>
          <w:p w:rsidR="009F4A9B" w:rsidRPr="008857B2" w:rsidRDefault="009F4A9B" w:rsidP="009F4A9B">
            <w:pPr>
              <w:rPr>
                <w:color w:val="000000"/>
                <w:sz w:val="18"/>
                <w:szCs w:val="18"/>
                <w:lang w:eastAsia="es-CO"/>
              </w:rPr>
            </w:pPr>
            <w:r w:rsidRPr="008857B2">
              <w:rPr>
                <w:color w:val="000000"/>
                <w:sz w:val="18"/>
                <w:szCs w:val="18"/>
                <w:lang w:eastAsia="es-CO"/>
              </w:rPr>
              <w:t>Suministro instalación adaptador hembra de 4” pulgadas con reducción a 1” 1/2 de alta presión</w:t>
            </w:r>
          </w:p>
        </w:tc>
        <w:tc>
          <w:tcPr>
            <w:tcW w:w="653"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c>
          <w:tcPr>
            <w:tcW w:w="650"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r>
      <w:tr w:rsidR="009F4A9B" w:rsidRPr="003E157B" w:rsidTr="009F4A9B">
        <w:trPr>
          <w:trHeight w:val="198"/>
          <w:jc w:val="center"/>
        </w:trPr>
        <w:tc>
          <w:tcPr>
            <w:tcW w:w="264" w:type="pct"/>
            <w:shd w:val="clear" w:color="auto" w:fill="auto"/>
            <w:noWrap/>
            <w:vAlign w:val="center"/>
            <w:hideMark/>
          </w:tcPr>
          <w:p w:rsidR="009F4A9B" w:rsidRPr="003E157B" w:rsidRDefault="009F4A9B" w:rsidP="009F4A9B">
            <w:pPr>
              <w:jc w:val="center"/>
              <w:rPr>
                <w:rFonts w:ascii="Calibri" w:hAnsi="Calibri" w:cs="Calibri"/>
                <w:color w:val="000000"/>
                <w:sz w:val="18"/>
                <w:szCs w:val="18"/>
                <w:lang w:eastAsia="es-CO"/>
              </w:rPr>
            </w:pPr>
            <w:r w:rsidRPr="003E157B">
              <w:rPr>
                <w:rFonts w:ascii="Calibri" w:hAnsi="Calibri" w:cs="Calibri"/>
                <w:color w:val="000000"/>
                <w:sz w:val="18"/>
                <w:szCs w:val="18"/>
                <w:lang w:eastAsia="es-CO"/>
              </w:rPr>
              <w:t>21</w:t>
            </w:r>
          </w:p>
        </w:tc>
        <w:tc>
          <w:tcPr>
            <w:tcW w:w="3433" w:type="pct"/>
            <w:shd w:val="clear" w:color="auto" w:fill="auto"/>
            <w:vAlign w:val="center"/>
            <w:hideMark/>
          </w:tcPr>
          <w:p w:rsidR="009F4A9B" w:rsidRPr="008857B2" w:rsidRDefault="009F4A9B" w:rsidP="009F4A9B">
            <w:pPr>
              <w:rPr>
                <w:color w:val="000000"/>
                <w:sz w:val="18"/>
                <w:szCs w:val="18"/>
                <w:lang w:eastAsia="es-CO"/>
              </w:rPr>
            </w:pPr>
            <w:r w:rsidRPr="008857B2">
              <w:rPr>
                <w:color w:val="000000"/>
                <w:sz w:val="18"/>
                <w:szCs w:val="18"/>
                <w:lang w:eastAsia="es-CO"/>
              </w:rPr>
              <w:t>Suministro de adaptador macho 3” pulgadas de alta presión</w:t>
            </w:r>
          </w:p>
        </w:tc>
        <w:tc>
          <w:tcPr>
            <w:tcW w:w="653"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c>
          <w:tcPr>
            <w:tcW w:w="650"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r>
      <w:tr w:rsidR="009F4A9B" w:rsidRPr="003E157B" w:rsidTr="009F4A9B">
        <w:trPr>
          <w:trHeight w:val="276"/>
          <w:jc w:val="center"/>
        </w:trPr>
        <w:tc>
          <w:tcPr>
            <w:tcW w:w="264" w:type="pct"/>
            <w:shd w:val="clear" w:color="auto" w:fill="auto"/>
            <w:noWrap/>
            <w:vAlign w:val="center"/>
            <w:hideMark/>
          </w:tcPr>
          <w:p w:rsidR="009F4A9B" w:rsidRPr="003E157B" w:rsidRDefault="009F4A9B" w:rsidP="009F4A9B">
            <w:pPr>
              <w:jc w:val="center"/>
              <w:rPr>
                <w:rFonts w:ascii="Calibri" w:hAnsi="Calibri" w:cs="Calibri"/>
                <w:color w:val="000000"/>
                <w:sz w:val="18"/>
                <w:szCs w:val="18"/>
                <w:lang w:eastAsia="es-CO"/>
              </w:rPr>
            </w:pPr>
            <w:r w:rsidRPr="003E157B">
              <w:rPr>
                <w:rFonts w:ascii="Calibri" w:hAnsi="Calibri" w:cs="Calibri"/>
                <w:color w:val="000000"/>
                <w:sz w:val="18"/>
                <w:szCs w:val="18"/>
                <w:lang w:eastAsia="es-CO"/>
              </w:rPr>
              <w:t>22</w:t>
            </w:r>
          </w:p>
        </w:tc>
        <w:tc>
          <w:tcPr>
            <w:tcW w:w="3433" w:type="pct"/>
            <w:shd w:val="clear" w:color="auto" w:fill="auto"/>
            <w:vAlign w:val="center"/>
            <w:hideMark/>
          </w:tcPr>
          <w:p w:rsidR="009F4A9B" w:rsidRPr="008857B2" w:rsidRDefault="009F4A9B" w:rsidP="009F4A9B">
            <w:pPr>
              <w:rPr>
                <w:color w:val="000000"/>
                <w:sz w:val="18"/>
                <w:szCs w:val="18"/>
                <w:lang w:eastAsia="es-CO"/>
              </w:rPr>
            </w:pPr>
            <w:r w:rsidRPr="008857B2">
              <w:rPr>
                <w:color w:val="000000"/>
                <w:sz w:val="18"/>
                <w:szCs w:val="18"/>
                <w:lang w:eastAsia="es-CO"/>
              </w:rPr>
              <w:t>Suministro instalación de adaptador macho de 1”1/2 de alta presión</w:t>
            </w:r>
          </w:p>
        </w:tc>
        <w:tc>
          <w:tcPr>
            <w:tcW w:w="653"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c>
          <w:tcPr>
            <w:tcW w:w="650"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r>
      <w:tr w:rsidR="009F4A9B" w:rsidRPr="003E157B" w:rsidTr="009F4A9B">
        <w:trPr>
          <w:trHeight w:val="480"/>
          <w:jc w:val="center"/>
        </w:trPr>
        <w:tc>
          <w:tcPr>
            <w:tcW w:w="264" w:type="pct"/>
            <w:shd w:val="clear" w:color="auto" w:fill="auto"/>
            <w:noWrap/>
            <w:vAlign w:val="center"/>
            <w:hideMark/>
          </w:tcPr>
          <w:p w:rsidR="009F4A9B" w:rsidRPr="003E157B" w:rsidRDefault="009F4A9B" w:rsidP="009F4A9B">
            <w:pPr>
              <w:jc w:val="center"/>
              <w:rPr>
                <w:rFonts w:ascii="Calibri" w:hAnsi="Calibri" w:cs="Calibri"/>
                <w:color w:val="000000"/>
                <w:sz w:val="18"/>
                <w:szCs w:val="18"/>
                <w:lang w:eastAsia="es-CO"/>
              </w:rPr>
            </w:pPr>
            <w:r w:rsidRPr="003E157B">
              <w:rPr>
                <w:rFonts w:ascii="Calibri" w:hAnsi="Calibri" w:cs="Calibri"/>
                <w:color w:val="000000"/>
                <w:sz w:val="18"/>
                <w:szCs w:val="18"/>
                <w:lang w:eastAsia="es-CO"/>
              </w:rPr>
              <w:t>23</w:t>
            </w:r>
          </w:p>
        </w:tc>
        <w:tc>
          <w:tcPr>
            <w:tcW w:w="3433" w:type="pct"/>
            <w:shd w:val="clear" w:color="auto" w:fill="auto"/>
            <w:vAlign w:val="center"/>
            <w:hideMark/>
          </w:tcPr>
          <w:p w:rsidR="009F4A9B" w:rsidRPr="008857B2" w:rsidRDefault="009F4A9B" w:rsidP="009F4A9B">
            <w:pPr>
              <w:rPr>
                <w:color w:val="000000"/>
                <w:sz w:val="18"/>
                <w:szCs w:val="18"/>
                <w:lang w:eastAsia="es-CO"/>
              </w:rPr>
            </w:pPr>
            <w:r w:rsidRPr="008857B2">
              <w:rPr>
                <w:color w:val="000000"/>
                <w:sz w:val="18"/>
                <w:szCs w:val="18"/>
                <w:lang w:eastAsia="es-CO"/>
              </w:rPr>
              <w:t>Suministro instalación de reductor de 2” pulgadas a 1”1/2 de alta presión</w:t>
            </w:r>
          </w:p>
        </w:tc>
        <w:tc>
          <w:tcPr>
            <w:tcW w:w="653"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c>
          <w:tcPr>
            <w:tcW w:w="650"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r>
      <w:tr w:rsidR="009F4A9B" w:rsidRPr="003E157B" w:rsidTr="009F4A9B">
        <w:trPr>
          <w:trHeight w:val="368"/>
          <w:jc w:val="center"/>
        </w:trPr>
        <w:tc>
          <w:tcPr>
            <w:tcW w:w="264" w:type="pct"/>
            <w:shd w:val="clear" w:color="auto" w:fill="auto"/>
            <w:noWrap/>
            <w:vAlign w:val="center"/>
            <w:hideMark/>
          </w:tcPr>
          <w:p w:rsidR="009F4A9B" w:rsidRPr="003E157B" w:rsidRDefault="009F4A9B" w:rsidP="009F4A9B">
            <w:pPr>
              <w:jc w:val="center"/>
              <w:rPr>
                <w:rFonts w:ascii="Calibri" w:hAnsi="Calibri" w:cs="Calibri"/>
                <w:color w:val="000000"/>
                <w:sz w:val="18"/>
                <w:szCs w:val="18"/>
                <w:lang w:eastAsia="es-CO"/>
              </w:rPr>
            </w:pPr>
            <w:r w:rsidRPr="003E157B">
              <w:rPr>
                <w:rFonts w:ascii="Calibri" w:hAnsi="Calibri" w:cs="Calibri"/>
                <w:color w:val="000000"/>
                <w:sz w:val="18"/>
                <w:szCs w:val="18"/>
                <w:lang w:eastAsia="es-CO"/>
              </w:rPr>
              <w:t>24</w:t>
            </w:r>
          </w:p>
        </w:tc>
        <w:tc>
          <w:tcPr>
            <w:tcW w:w="3433" w:type="pct"/>
            <w:shd w:val="clear" w:color="auto" w:fill="auto"/>
            <w:vAlign w:val="center"/>
            <w:hideMark/>
          </w:tcPr>
          <w:p w:rsidR="009F4A9B" w:rsidRPr="008857B2" w:rsidRDefault="009F4A9B" w:rsidP="009F4A9B">
            <w:pPr>
              <w:rPr>
                <w:color w:val="000000"/>
                <w:sz w:val="18"/>
                <w:szCs w:val="18"/>
                <w:lang w:eastAsia="es-CO"/>
              </w:rPr>
            </w:pPr>
            <w:r w:rsidRPr="008857B2">
              <w:rPr>
                <w:color w:val="000000"/>
                <w:sz w:val="18"/>
                <w:szCs w:val="18"/>
                <w:lang w:eastAsia="es-CO"/>
              </w:rPr>
              <w:t>Suministro instalación cheque de 3” pulgadas de alta presión</w:t>
            </w:r>
          </w:p>
        </w:tc>
        <w:tc>
          <w:tcPr>
            <w:tcW w:w="653"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c>
          <w:tcPr>
            <w:tcW w:w="650"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r>
      <w:tr w:rsidR="009F4A9B" w:rsidRPr="003E157B" w:rsidTr="009F4A9B">
        <w:trPr>
          <w:trHeight w:val="273"/>
          <w:jc w:val="center"/>
        </w:trPr>
        <w:tc>
          <w:tcPr>
            <w:tcW w:w="264" w:type="pct"/>
            <w:shd w:val="clear" w:color="auto" w:fill="auto"/>
            <w:noWrap/>
            <w:vAlign w:val="center"/>
            <w:hideMark/>
          </w:tcPr>
          <w:p w:rsidR="009F4A9B" w:rsidRPr="003E157B" w:rsidRDefault="009F4A9B" w:rsidP="009F4A9B">
            <w:pPr>
              <w:jc w:val="center"/>
              <w:rPr>
                <w:rFonts w:ascii="Calibri" w:hAnsi="Calibri" w:cs="Calibri"/>
                <w:color w:val="000000"/>
                <w:sz w:val="18"/>
                <w:szCs w:val="18"/>
                <w:lang w:eastAsia="es-CO"/>
              </w:rPr>
            </w:pPr>
            <w:r w:rsidRPr="003E157B">
              <w:rPr>
                <w:rFonts w:ascii="Calibri" w:hAnsi="Calibri" w:cs="Calibri"/>
                <w:color w:val="000000"/>
                <w:sz w:val="18"/>
                <w:szCs w:val="18"/>
                <w:lang w:eastAsia="es-CO"/>
              </w:rPr>
              <w:t>25</w:t>
            </w:r>
          </w:p>
        </w:tc>
        <w:tc>
          <w:tcPr>
            <w:tcW w:w="3433" w:type="pct"/>
            <w:shd w:val="clear" w:color="auto" w:fill="auto"/>
            <w:vAlign w:val="center"/>
            <w:hideMark/>
          </w:tcPr>
          <w:p w:rsidR="009F4A9B" w:rsidRPr="008857B2" w:rsidRDefault="009F4A9B" w:rsidP="009F4A9B">
            <w:pPr>
              <w:rPr>
                <w:color w:val="000000"/>
                <w:sz w:val="18"/>
                <w:szCs w:val="18"/>
                <w:lang w:eastAsia="es-CO"/>
              </w:rPr>
            </w:pPr>
            <w:r w:rsidRPr="008857B2">
              <w:rPr>
                <w:color w:val="000000"/>
                <w:sz w:val="18"/>
                <w:szCs w:val="18"/>
                <w:lang w:eastAsia="es-CO"/>
              </w:rPr>
              <w:t>Suministro instalación cheque de 3” pulgadas de alta presión</w:t>
            </w:r>
          </w:p>
        </w:tc>
        <w:tc>
          <w:tcPr>
            <w:tcW w:w="653"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c>
          <w:tcPr>
            <w:tcW w:w="650"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r>
      <w:tr w:rsidR="009F4A9B" w:rsidRPr="003E157B" w:rsidTr="009F4A9B">
        <w:trPr>
          <w:trHeight w:val="122"/>
          <w:jc w:val="center"/>
        </w:trPr>
        <w:tc>
          <w:tcPr>
            <w:tcW w:w="264" w:type="pct"/>
            <w:shd w:val="clear" w:color="auto" w:fill="auto"/>
            <w:noWrap/>
            <w:vAlign w:val="center"/>
            <w:hideMark/>
          </w:tcPr>
          <w:p w:rsidR="009F4A9B" w:rsidRPr="003E157B" w:rsidRDefault="009F4A9B" w:rsidP="009F4A9B">
            <w:pPr>
              <w:jc w:val="center"/>
              <w:rPr>
                <w:rFonts w:ascii="Calibri" w:hAnsi="Calibri" w:cs="Calibri"/>
                <w:color w:val="000000"/>
                <w:sz w:val="18"/>
                <w:szCs w:val="18"/>
                <w:lang w:eastAsia="es-CO"/>
              </w:rPr>
            </w:pPr>
            <w:r w:rsidRPr="003E157B">
              <w:rPr>
                <w:rFonts w:ascii="Calibri" w:hAnsi="Calibri" w:cs="Calibri"/>
                <w:color w:val="000000"/>
                <w:sz w:val="18"/>
                <w:szCs w:val="18"/>
                <w:lang w:eastAsia="es-CO"/>
              </w:rPr>
              <w:t>26</w:t>
            </w:r>
          </w:p>
        </w:tc>
        <w:tc>
          <w:tcPr>
            <w:tcW w:w="3433" w:type="pct"/>
            <w:shd w:val="clear" w:color="auto" w:fill="auto"/>
            <w:vAlign w:val="center"/>
            <w:hideMark/>
          </w:tcPr>
          <w:p w:rsidR="009F4A9B" w:rsidRPr="008857B2" w:rsidRDefault="009F4A9B" w:rsidP="009F4A9B">
            <w:pPr>
              <w:rPr>
                <w:color w:val="000000"/>
                <w:sz w:val="18"/>
                <w:szCs w:val="18"/>
                <w:lang w:eastAsia="es-CO"/>
              </w:rPr>
            </w:pPr>
            <w:r w:rsidRPr="008857B2">
              <w:rPr>
                <w:color w:val="000000"/>
                <w:sz w:val="18"/>
                <w:szCs w:val="18"/>
                <w:lang w:eastAsia="es-CO"/>
              </w:rPr>
              <w:t>Suministro instalación de T PCV 6” pulgadas de alta presión</w:t>
            </w:r>
          </w:p>
        </w:tc>
        <w:tc>
          <w:tcPr>
            <w:tcW w:w="653"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c>
          <w:tcPr>
            <w:tcW w:w="650"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r>
      <w:tr w:rsidR="009F4A9B" w:rsidRPr="003E157B" w:rsidTr="009F4A9B">
        <w:trPr>
          <w:trHeight w:val="182"/>
          <w:jc w:val="center"/>
        </w:trPr>
        <w:tc>
          <w:tcPr>
            <w:tcW w:w="264" w:type="pct"/>
            <w:shd w:val="clear" w:color="auto" w:fill="auto"/>
            <w:noWrap/>
            <w:vAlign w:val="center"/>
            <w:hideMark/>
          </w:tcPr>
          <w:p w:rsidR="009F4A9B" w:rsidRPr="003E157B" w:rsidRDefault="009F4A9B" w:rsidP="009F4A9B">
            <w:pPr>
              <w:jc w:val="center"/>
              <w:rPr>
                <w:rFonts w:ascii="Calibri" w:hAnsi="Calibri" w:cs="Calibri"/>
                <w:color w:val="000000"/>
                <w:sz w:val="18"/>
                <w:szCs w:val="18"/>
                <w:lang w:eastAsia="es-CO"/>
              </w:rPr>
            </w:pPr>
            <w:r w:rsidRPr="003E157B">
              <w:rPr>
                <w:rFonts w:ascii="Calibri" w:hAnsi="Calibri" w:cs="Calibri"/>
                <w:color w:val="000000"/>
                <w:sz w:val="18"/>
                <w:szCs w:val="18"/>
                <w:lang w:eastAsia="es-CO"/>
              </w:rPr>
              <w:t>27</w:t>
            </w:r>
          </w:p>
        </w:tc>
        <w:tc>
          <w:tcPr>
            <w:tcW w:w="3433" w:type="pct"/>
            <w:shd w:val="clear" w:color="auto" w:fill="auto"/>
            <w:vAlign w:val="center"/>
            <w:hideMark/>
          </w:tcPr>
          <w:p w:rsidR="009F4A9B" w:rsidRPr="008857B2" w:rsidRDefault="009F4A9B" w:rsidP="009F4A9B">
            <w:pPr>
              <w:rPr>
                <w:color w:val="000000"/>
                <w:sz w:val="18"/>
                <w:szCs w:val="18"/>
                <w:lang w:eastAsia="es-CO"/>
              </w:rPr>
            </w:pPr>
            <w:r w:rsidRPr="008857B2">
              <w:rPr>
                <w:color w:val="000000"/>
                <w:sz w:val="18"/>
                <w:szCs w:val="18"/>
                <w:lang w:eastAsia="es-CO"/>
              </w:rPr>
              <w:t>Suministro instalación de reductor de 6” pulgadas a 3” pulgadas de alta presión</w:t>
            </w:r>
          </w:p>
        </w:tc>
        <w:tc>
          <w:tcPr>
            <w:tcW w:w="653"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c>
          <w:tcPr>
            <w:tcW w:w="650"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r>
      <w:tr w:rsidR="009F4A9B" w:rsidRPr="003E157B" w:rsidTr="009F4A9B">
        <w:trPr>
          <w:trHeight w:val="228"/>
          <w:jc w:val="center"/>
        </w:trPr>
        <w:tc>
          <w:tcPr>
            <w:tcW w:w="264" w:type="pct"/>
            <w:shd w:val="clear" w:color="auto" w:fill="auto"/>
            <w:noWrap/>
            <w:vAlign w:val="center"/>
            <w:hideMark/>
          </w:tcPr>
          <w:p w:rsidR="009F4A9B" w:rsidRPr="003E157B" w:rsidRDefault="009F4A9B" w:rsidP="009F4A9B">
            <w:pPr>
              <w:jc w:val="center"/>
              <w:rPr>
                <w:rFonts w:ascii="Calibri" w:hAnsi="Calibri" w:cs="Calibri"/>
                <w:color w:val="000000"/>
                <w:sz w:val="18"/>
                <w:szCs w:val="18"/>
                <w:lang w:eastAsia="es-CO"/>
              </w:rPr>
            </w:pPr>
            <w:r w:rsidRPr="003E157B">
              <w:rPr>
                <w:rFonts w:ascii="Calibri" w:hAnsi="Calibri" w:cs="Calibri"/>
                <w:color w:val="000000"/>
                <w:sz w:val="18"/>
                <w:szCs w:val="18"/>
                <w:lang w:eastAsia="es-CO"/>
              </w:rPr>
              <w:t>28</w:t>
            </w:r>
          </w:p>
        </w:tc>
        <w:tc>
          <w:tcPr>
            <w:tcW w:w="3433" w:type="pct"/>
            <w:shd w:val="clear" w:color="auto" w:fill="auto"/>
            <w:vAlign w:val="center"/>
            <w:hideMark/>
          </w:tcPr>
          <w:p w:rsidR="009F4A9B" w:rsidRPr="008857B2" w:rsidRDefault="009F4A9B" w:rsidP="009F4A9B">
            <w:pPr>
              <w:rPr>
                <w:color w:val="000000"/>
                <w:sz w:val="18"/>
                <w:szCs w:val="18"/>
                <w:lang w:eastAsia="es-CO"/>
              </w:rPr>
            </w:pPr>
            <w:r w:rsidRPr="008857B2">
              <w:rPr>
                <w:color w:val="000000"/>
                <w:sz w:val="18"/>
                <w:szCs w:val="18"/>
                <w:lang w:eastAsia="es-CO"/>
              </w:rPr>
              <w:t>Suministro instalación de reductor PCV de 4” pulgadas a 2” pulgadas de alta presión</w:t>
            </w:r>
          </w:p>
        </w:tc>
        <w:tc>
          <w:tcPr>
            <w:tcW w:w="653"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c>
          <w:tcPr>
            <w:tcW w:w="650"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r>
      <w:tr w:rsidR="009F4A9B" w:rsidRPr="003E157B" w:rsidTr="009F4A9B">
        <w:trPr>
          <w:trHeight w:val="288"/>
          <w:jc w:val="center"/>
        </w:trPr>
        <w:tc>
          <w:tcPr>
            <w:tcW w:w="264" w:type="pct"/>
            <w:shd w:val="clear" w:color="auto" w:fill="auto"/>
            <w:noWrap/>
            <w:vAlign w:val="center"/>
            <w:hideMark/>
          </w:tcPr>
          <w:p w:rsidR="009F4A9B" w:rsidRPr="003E157B" w:rsidRDefault="009F4A9B" w:rsidP="009F4A9B">
            <w:pPr>
              <w:jc w:val="center"/>
              <w:rPr>
                <w:rFonts w:ascii="Calibri" w:hAnsi="Calibri" w:cs="Calibri"/>
                <w:color w:val="000000"/>
                <w:sz w:val="18"/>
                <w:szCs w:val="18"/>
                <w:lang w:eastAsia="es-CO"/>
              </w:rPr>
            </w:pPr>
            <w:r w:rsidRPr="003E157B">
              <w:rPr>
                <w:rFonts w:ascii="Calibri" w:hAnsi="Calibri" w:cs="Calibri"/>
                <w:color w:val="000000"/>
                <w:sz w:val="18"/>
                <w:szCs w:val="18"/>
                <w:lang w:eastAsia="es-CO"/>
              </w:rPr>
              <w:t>29</w:t>
            </w:r>
          </w:p>
        </w:tc>
        <w:tc>
          <w:tcPr>
            <w:tcW w:w="3433" w:type="pct"/>
            <w:shd w:val="clear" w:color="auto" w:fill="auto"/>
            <w:vAlign w:val="center"/>
            <w:hideMark/>
          </w:tcPr>
          <w:p w:rsidR="009F4A9B" w:rsidRPr="008857B2" w:rsidRDefault="009F4A9B" w:rsidP="009F4A9B">
            <w:pPr>
              <w:rPr>
                <w:color w:val="000000"/>
                <w:sz w:val="18"/>
                <w:szCs w:val="18"/>
                <w:lang w:eastAsia="es-CO"/>
              </w:rPr>
            </w:pPr>
            <w:r w:rsidRPr="008857B2">
              <w:rPr>
                <w:color w:val="000000"/>
                <w:sz w:val="18"/>
                <w:szCs w:val="18"/>
                <w:lang w:eastAsia="es-CO"/>
              </w:rPr>
              <w:t xml:space="preserve">Suministro instalación de tubería PCV de 6” pulgadas alta presión x 3 metros </w:t>
            </w:r>
          </w:p>
        </w:tc>
        <w:tc>
          <w:tcPr>
            <w:tcW w:w="653"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c>
          <w:tcPr>
            <w:tcW w:w="650"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r>
      <w:tr w:rsidR="009F4A9B" w:rsidRPr="003E157B" w:rsidTr="009F4A9B">
        <w:trPr>
          <w:trHeight w:val="278"/>
          <w:jc w:val="center"/>
        </w:trPr>
        <w:tc>
          <w:tcPr>
            <w:tcW w:w="264" w:type="pct"/>
            <w:shd w:val="clear" w:color="auto" w:fill="auto"/>
            <w:noWrap/>
            <w:vAlign w:val="center"/>
            <w:hideMark/>
          </w:tcPr>
          <w:p w:rsidR="009F4A9B" w:rsidRPr="003E157B" w:rsidRDefault="009F4A9B" w:rsidP="009F4A9B">
            <w:pPr>
              <w:jc w:val="center"/>
              <w:rPr>
                <w:rFonts w:ascii="Calibri" w:hAnsi="Calibri" w:cs="Calibri"/>
                <w:color w:val="000000"/>
                <w:sz w:val="18"/>
                <w:szCs w:val="18"/>
                <w:lang w:eastAsia="es-CO"/>
              </w:rPr>
            </w:pPr>
            <w:r w:rsidRPr="003E157B">
              <w:rPr>
                <w:rFonts w:ascii="Calibri" w:hAnsi="Calibri" w:cs="Calibri"/>
                <w:color w:val="000000"/>
                <w:sz w:val="18"/>
                <w:szCs w:val="18"/>
                <w:lang w:eastAsia="es-CO"/>
              </w:rPr>
              <w:t>30</w:t>
            </w:r>
          </w:p>
        </w:tc>
        <w:tc>
          <w:tcPr>
            <w:tcW w:w="3433" w:type="pct"/>
            <w:shd w:val="clear" w:color="auto" w:fill="auto"/>
            <w:vAlign w:val="center"/>
            <w:hideMark/>
          </w:tcPr>
          <w:p w:rsidR="009F4A9B" w:rsidRPr="008857B2" w:rsidRDefault="009F4A9B" w:rsidP="009F4A9B">
            <w:pPr>
              <w:rPr>
                <w:color w:val="000000"/>
                <w:sz w:val="18"/>
                <w:szCs w:val="18"/>
                <w:lang w:eastAsia="es-CO"/>
              </w:rPr>
            </w:pPr>
            <w:r w:rsidRPr="008857B2">
              <w:rPr>
                <w:color w:val="000000"/>
                <w:sz w:val="18"/>
                <w:szCs w:val="18"/>
                <w:lang w:eastAsia="es-CO"/>
              </w:rPr>
              <w:t>Suministro instalación de tubería PCV de 5” pulgadas alta presión x 3 metros</w:t>
            </w:r>
          </w:p>
        </w:tc>
        <w:tc>
          <w:tcPr>
            <w:tcW w:w="653"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c>
          <w:tcPr>
            <w:tcW w:w="650"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r>
      <w:tr w:rsidR="009F4A9B" w:rsidRPr="003E157B" w:rsidTr="009F4A9B">
        <w:trPr>
          <w:trHeight w:val="268"/>
          <w:jc w:val="center"/>
        </w:trPr>
        <w:tc>
          <w:tcPr>
            <w:tcW w:w="264" w:type="pct"/>
            <w:shd w:val="clear" w:color="auto" w:fill="auto"/>
            <w:noWrap/>
            <w:vAlign w:val="center"/>
            <w:hideMark/>
          </w:tcPr>
          <w:p w:rsidR="009F4A9B" w:rsidRPr="003E157B" w:rsidRDefault="009F4A9B" w:rsidP="009F4A9B">
            <w:pPr>
              <w:jc w:val="center"/>
              <w:rPr>
                <w:rFonts w:ascii="Calibri" w:hAnsi="Calibri" w:cs="Calibri"/>
                <w:color w:val="000000"/>
                <w:sz w:val="18"/>
                <w:szCs w:val="18"/>
                <w:lang w:eastAsia="es-CO"/>
              </w:rPr>
            </w:pPr>
            <w:r w:rsidRPr="003E157B">
              <w:rPr>
                <w:rFonts w:ascii="Calibri" w:hAnsi="Calibri" w:cs="Calibri"/>
                <w:color w:val="000000"/>
                <w:sz w:val="18"/>
                <w:szCs w:val="18"/>
                <w:lang w:eastAsia="es-CO"/>
              </w:rPr>
              <w:t>31</w:t>
            </w:r>
          </w:p>
        </w:tc>
        <w:tc>
          <w:tcPr>
            <w:tcW w:w="3433" w:type="pct"/>
            <w:shd w:val="clear" w:color="auto" w:fill="auto"/>
            <w:vAlign w:val="center"/>
            <w:hideMark/>
          </w:tcPr>
          <w:p w:rsidR="009F4A9B" w:rsidRPr="008857B2" w:rsidRDefault="009F4A9B" w:rsidP="009F4A9B">
            <w:pPr>
              <w:rPr>
                <w:color w:val="000000"/>
                <w:sz w:val="18"/>
                <w:szCs w:val="18"/>
                <w:lang w:eastAsia="es-CO"/>
              </w:rPr>
            </w:pPr>
            <w:r w:rsidRPr="008857B2">
              <w:rPr>
                <w:color w:val="000000"/>
                <w:sz w:val="18"/>
                <w:szCs w:val="18"/>
                <w:lang w:eastAsia="es-CO"/>
              </w:rPr>
              <w:t>Suministro instalación de tubería PCV de 4” pulgadas alta presión x 3 metros</w:t>
            </w:r>
          </w:p>
        </w:tc>
        <w:tc>
          <w:tcPr>
            <w:tcW w:w="653"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c>
          <w:tcPr>
            <w:tcW w:w="650"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r>
      <w:tr w:rsidR="009F4A9B" w:rsidRPr="003E157B" w:rsidTr="009F4A9B">
        <w:trPr>
          <w:trHeight w:val="130"/>
          <w:jc w:val="center"/>
        </w:trPr>
        <w:tc>
          <w:tcPr>
            <w:tcW w:w="264" w:type="pct"/>
            <w:shd w:val="clear" w:color="auto" w:fill="auto"/>
            <w:noWrap/>
            <w:vAlign w:val="center"/>
            <w:hideMark/>
          </w:tcPr>
          <w:p w:rsidR="009F4A9B" w:rsidRPr="003E157B" w:rsidRDefault="009F4A9B" w:rsidP="009F4A9B">
            <w:pPr>
              <w:jc w:val="center"/>
              <w:rPr>
                <w:rFonts w:ascii="Calibri" w:hAnsi="Calibri" w:cs="Calibri"/>
                <w:color w:val="000000"/>
                <w:sz w:val="18"/>
                <w:szCs w:val="18"/>
                <w:lang w:eastAsia="es-CO"/>
              </w:rPr>
            </w:pPr>
            <w:r w:rsidRPr="003E157B">
              <w:rPr>
                <w:rFonts w:ascii="Calibri" w:hAnsi="Calibri" w:cs="Calibri"/>
                <w:color w:val="000000"/>
                <w:sz w:val="18"/>
                <w:szCs w:val="18"/>
                <w:lang w:eastAsia="es-CO"/>
              </w:rPr>
              <w:t>32</w:t>
            </w:r>
          </w:p>
        </w:tc>
        <w:tc>
          <w:tcPr>
            <w:tcW w:w="3433" w:type="pct"/>
            <w:shd w:val="clear" w:color="auto" w:fill="auto"/>
            <w:vAlign w:val="center"/>
            <w:hideMark/>
          </w:tcPr>
          <w:p w:rsidR="009F4A9B" w:rsidRPr="008857B2" w:rsidRDefault="009F4A9B" w:rsidP="009F4A9B">
            <w:pPr>
              <w:rPr>
                <w:color w:val="000000"/>
                <w:sz w:val="18"/>
                <w:szCs w:val="18"/>
                <w:lang w:eastAsia="es-CO"/>
              </w:rPr>
            </w:pPr>
            <w:r w:rsidRPr="008857B2">
              <w:rPr>
                <w:color w:val="000000"/>
                <w:sz w:val="18"/>
                <w:szCs w:val="18"/>
                <w:lang w:eastAsia="es-CO"/>
              </w:rPr>
              <w:t>Suministro instalación de tubería PCV de 3” pulgadas alta presión x 3 metros</w:t>
            </w:r>
          </w:p>
        </w:tc>
        <w:tc>
          <w:tcPr>
            <w:tcW w:w="653"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c>
          <w:tcPr>
            <w:tcW w:w="650"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r>
      <w:tr w:rsidR="009F4A9B" w:rsidRPr="003E157B" w:rsidTr="009F4A9B">
        <w:trPr>
          <w:trHeight w:val="67"/>
          <w:jc w:val="center"/>
        </w:trPr>
        <w:tc>
          <w:tcPr>
            <w:tcW w:w="264" w:type="pct"/>
            <w:shd w:val="clear" w:color="auto" w:fill="auto"/>
            <w:noWrap/>
            <w:vAlign w:val="center"/>
            <w:hideMark/>
          </w:tcPr>
          <w:p w:rsidR="009F4A9B" w:rsidRPr="003E157B" w:rsidRDefault="009F4A9B" w:rsidP="009F4A9B">
            <w:pPr>
              <w:jc w:val="center"/>
              <w:rPr>
                <w:rFonts w:ascii="Calibri" w:hAnsi="Calibri" w:cs="Calibri"/>
                <w:color w:val="000000"/>
                <w:sz w:val="18"/>
                <w:szCs w:val="18"/>
                <w:lang w:eastAsia="es-CO"/>
              </w:rPr>
            </w:pPr>
            <w:r w:rsidRPr="003E157B">
              <w:rPr>
                <w:rFonts w:ascii="Calibri" w:hAnsi="Calibri" w:cs="Calibri"/>
                <w:color w:val="000000"/>
                <w:sz w:val="18"/>
                <w:szCs w:val="18"/>
                <w:lang w:eastAsia="es-CO"/>
              </w:rPr>
              <w:t>33</w:t>
            </w:r>
          </w:p>
        </w:tc>
        <w:tc>
          <w:tcPr>
            <w:tcW w:w="3433" w:type="pct"/>
            <w:shd w:val="clear" w:color="auto" w:fill="auto"/>
            <w:vAlign w:val="center"/>
            <w:hideMark/>
          </w:tcPr>
          <w:p w:rsidR="009F4A9B" w:rsidRPr="008857B2" w:rsidRDefault="009F4A9B" w:rsidP="009F4A9B">
            <w:pPr>
              <w:rPr>
                <w:color w:val="000000"/>
                <w:sz w:val="18"/>
                <w:szCs w:val="18"/>
                <w:lang w:eastAsia="es-CO"/>
              </w:rPr>
            </w:pPr>
            <w:r w:rsidRPr="008857B2">
              <w:rPr>
                <w:color w:val="000000"/>
                <w:sz w:val="18"/>
                <w:szCs w:val="18"/>
                <w:lang w:eastAsia="es-CO"/>
              </w:rPr>
              <w:t>Suministro instalación de tubería PCV de 2” pulgadas alta presión x 3 metros</w:t>
            </w:r>
          </w:p>
        </w:tc>
        <w:tc>
          <w:tcPr>
            <w:tcW w:w="653"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c>
          <w:tcPr>
            <w:tcW w:w="650"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r>
      <w:tr w:rsidR="009F4A9B" w:rsidRPr="003E157B" w:rsidTr="009F4A9B">
        <w:trPr>
          <w:trHeight w:val="56"/>
          <w:jc w:val="center"/>
        </w:trPr>
        <w:tc>
          <w:tcPr>
            <w:tcW w:w="264" w:type="pct"/>
            <w:shd w:val="clear" w:color="auto" w:fill="auto"/>
            <w:noWrap/>
            <w:vAlign w:val="center"/>
            <w:hideMark/>
          </w:tcPr>
          <w:p w:rsidR="009F4A9B" w:rsidRPr="003E157B" w:rsidRDefault="009F4A9B" w:rsidP="009F4A9B">
            <w:pPr>
              <w:jc w:val="center"/>
              <w:rPr>
                <w:rFonts w:ascii="Calibri" w:hAnsi="Calibri" w:cs="Calibri"/>
                <w:color w:val="000000"/>
                <w:sz w:val="18"/>
                <w:szCs w:val="18"/>
                <w:lang w:eastAsia="es-CO"/>
              </w:rPr>
            </w:pPr>
            <w:r w:rsidRPr="003E157B">
              <w:rPr>
                <w:rFonts w:ascii="Calibri" w:hAnsi="Calibri" w:cs="Calibri"/>
                <w:color w:val="000000"/>
                <w:sz w:val="18"/>
                <w:szCs w:val="18"/>
                <w:lang w:eastAsia="es-CO"/>
              </w:rPr>
              <w:t>34</w:t>
            </w:r>
          </w:p>
        </w:tc>
        <w:tc>
          <w:tcPr>
            <w:tcW w:w="3433" w:type="pct"/>
            <w:shd w:val="clear" w:color="auto" w:fill="auto"/>
            <w:vAlign w:val="center"/>
            <w:hideMark/>
          </w:tcPr>
          <w:p w:rsidR="009F4A9B" w:rsidRPr="008857B2" w:rsidRDefault="009F4A9B" w:rsidP="009F4A9B">
            <w:pPr>
              <w:rPr>
                <w:color w:val="000000"/>
                <w:sz w:val="18"/>
                <w:szCs w:val="18"/>
                <w:lang w:eastAsia="es-CO"/>
              </w:rPr>
            </w:pPr>
            <w:r w:rsidRPr="008857B2">
              <w:rPr>
                <w:color w:val="000000"/>
                <w:sz w:val="18"/>
                <w:szCs w:val="18"/>
                <w:lang w:eastAsia="es-CO"/>
              </w:rPr>
              <w:t>Suministro instalación de tubería PCV de 1” pulgadas alta presión x 3 metros</w:t>
            </w:r>
          </w:p>
        </w:tc>
        <w:tc>
          <w:tcPr>
            <w:tcW w:w="653"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c>
          <w:tcPr>
            <w:tcW w:w="650"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r>
      <w:tr w:rsidR="009F4A9B" w:rsidRPr="003E157B" w:rsidTr="009F4A9B">
        <w:trPr>
          <w:trHeight w:val="154"/>
          <w:jc w:val="center"/>
        </w:trPr>
        <w:tc>
          <w:tcPr>
            <w:tcW w:w="264" w:type="pct"/>
            <w:shd w:val="clear" w:color="auto" w:fill="auto"/>
            <w:noWrap/>
            <w:vAlign w:val="center"/>
            <w:hideMark/>
          </w:tcPr>
          <w:p w:rsidR="009F4A9B" w:rsidRPr="003E157B" w:rsidRDefault="009F4A9B" w:rsidP="009F4A9B">
            <w:pPr>
              <w:jc w:val="center"/>
              <w:rPr>
                <w:rFonts w:ascii="Calibri" w:hAnsi="Calibri" w:cs="Calibri"/>
                <w:color w:val="000000"/>
                <w:sz w:val="18"/>
                <w:szCs w:val="18"/>
                <w:lang w:eastAsia="es-CO"/>
              </w:rPr>
            </w:pPr>
            <w:r w:rsidRPr="003E157B">
              <w:rPr>
                <w:rFonts w:ascii="Calibri" w:hAnsi="Calibri" w:cs="Calibri"/>
                <w:color w:val="000000"/>
                <w:sz w:val="18"/>
                <w:szCs w:val="18"/>
                <w:lang w:eastAsia="es-CO"/>
              </w:rPr>
              <w:t>35</w:t>
            </w:r>
          </w:p>
        </w:tc>
        <w:tc>
          <w:tcPr>
            <w:tcW w:w="3433" w:type="pct"/>
            <w:shd w:val="clear" w:color="auto" w:fill="auto"/>
            <w:vAlign w:val="center"/>
            <w:hideMark/>
          </w:tcPr>
          <w:p w:rsidR="009F4A9B" w:rsidRPr="008857B2" w:rsidRDefault="009F4A9B" w:rsidP="009F4A9B">
            <w:pPr>
              <w:rPr>
                <w:color w:val="000000"/>
                <w:sz w:val="18"/>
                <w:szCs w:val="18"/>
                <w:lang w:eastAsia="es-CO"/>
              </w:rPr>
            </w:pPr>
            <w:r w:rsidRPr="008857B2">
              <w:rPr>
                <w:color w:val="000000"/>
                <w:sz w:val="18"/>
                <w:szCs w:val="18"/>
                <w:lang w:eastAsia="es-CO"/>
              </w:rPr>
              <w:t xml:space="preserve">Suministro instalación de unión universal de 6” pulgadas alta presión </w:t>
            </w:r>
          </w:p>
        </w:tc>
        <w:tc>
          <w:tcPr>
            <w:tcW w:w="653"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c>
          <w:tcPr>
            <w:tcW w:w="650"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r>
      <w:tr w:rsidR="009F4A9B" w:rsidRPr="003E157B" w:rsidTr="009F4A9B">
        <w:trPr>
          <w:trHeight w:val="324"/>
          <w:jc w:val="center"/>
        </w:trPr>
        <w:tc>
          <w:tcPr>
            <w:tcW w:w="264" w:type="pct"/>
            <w:shd w:val="clear" w:color="auto" w:fill="auto"/>
            <w:noWrap/>
            <w:vAlign w:val="center"/>
            <w:hideMark/>
          </w:tcPr>
          <w:p w:rsidR="009F4A9B" w:rsidRPr="003E157B" w:rsidRDefault="009F4A9B" w:rsidP="009F4A9B">
            <w:pPr>
              <w:jc w:val="center"/>
              <w:rPr>
                <w:rFonts w:ascii="Calibri" w:hAnsi="Calibri" w:cs="Calibri"/>
                <w:color w:val="000000"/>
                <w:sz w:val="18"/>
                <w:szCs w:val="18"/>
                <w:lang w:eastAsia="es-CO"/>
              </w:rPr>
            </w:pPr>
            <w:r w:rsidRPr="003E157B">
              <w:rPr>
                <w:rFonts w:ascii="Calibri" w:hAnsi="Calibri" w:cs="Calibri"/>
                <w:color w:val="000000"/>
                <w:sz w:val="18"/>
                <w:szCs w:val="18"/>
                <w:lang w:eastAsia="es-CO"/>
              </w:rPr>
              <w:t>36</w:t>
            </w:r>
          </w:p>
        </w:tc>
        <w:tc>
          <w:tcPr>
            <w:tcW w:w="3433" w:type="pct"/>
            <w:shd w:val="clear" w:color="auto" w:fill="auto"/>
            <w:vAlign w:val="center"/>
            <w:hideMark/>
          </w:tcPr>
          <w:p w:rsidR="009F4A9B" w:rsidRPr="008857B2" w:rsidRDefault="009F4A9B" w:rsidP="009F4A9B">
            <w:pPr>
              <w:rPr>
                <w:color w:val="000000"/>
                <w:sz w:val="18"/>
                <w:szCs w:val="18"/>
                <w:lang w:eastAsia="es-CO"/>
              </w:rPr>
            </w:pPr>
            <w:r w:rsidRPr="008857B2">
              <w:rPr>
                <w:color w:val="000000"/>
                <w:sz w:val="18"/>
                <w:szCs w:val="18"/>
                <w:lang w:eastAsia="es-CO"/>
              </w:rPr>
              <w:t>Suministro instalación de unión universal de 5” pulgadas alta presión</w:t>
            </w:r>
          </w:p>
        </w:tc>
        <w:tc>
          <w:tcPr>
            <w:tcW w:w="653"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c>
          <w:tcPr>
            <w:tcW w:w="650"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r>
      <w:tr w:rsidR="009F4A9B" w:rsidRPr="003E157B" w:rsidTr="009F4A9B">
        <w:trPr>
          <w:trHeight w:val="285"/>
          <w:jc w:val="center"/>
        </w:trPr>
        <w:tc>
          <w:tcPr>
            <w:tcW w:w="264" w:type="pct"/>
            <w:shd w:val="clear" w:color="auto" w:fill="auto"/>
            <w:noWrap/>
            <w:vAlign w:val="center"/>
            <w:hideMark/>
          </w:tcPr>
          <w:p w:rsidR="009F4A9B" w:rsidRPr="003E157B" w:rsidRDefault="009F4A9B" w:rsidP="009F4A9B">
            <w:pPr>
              <w:jc w:val="center"/>
              <w:rPr>
                <w:rFonts w:ascii="Calibri" w:hAnsi="Calibri" w:cs="Calibri"/>
                <w:color w:val="000000"/>
                <w:sz w:val="18"/>
                <w:szCs w:val="18"/>
                <w:lang w:eastAsia="es-CO"/>
              </w:rPr>
            </w:pPr>
            <w:r w:rsidRPr="003E157B">
              <w:rPr>
                <w:rFonts w:ascii="Calibri" w:hAnsi="Calibri" w:cs="Calibri"/>
                <w:color w:val="000000"/>
                <w:sz w:val="18"/>
                <w:szCs w:val="18"/>
                <w:lang w:eastAsia="es-CO"/>
              </w:rPr>
              <w:t>37</w:t>
            </w:r>
          </w:p>
        </w:tc>
        <w:tc>
          <w:tcPr>
            <w:tcW w:w="3433" w:type="pct"/>
            <w:shd w:val="clear" w:color="auto" w:fill="auto"/>
            <w:vAlign w:val="center"/>
            <w:hideMark/>
          </w:tcPr>
          <w:p w:rsidR="009F4A9B" w:rsidRPr="008857B2" w:rsidRDefault="009F4A9B" w:rsidP="009F4A9B">
            <w:pPr>
              <w:rPr>
                <w:color w:val="000000"/>
                <w:sz w:val="18"/>
                <w:szCs w:val="18"/>
                <w:lang w:eastAsia="es-CO"/>
              </w:rPr>
            </w:pPr>
            <w:r w:rsidRPr="008857B2">
              <w:rPr>
                <w:color w:val="000000"/>
                <w:sz w:val="18"/>
                <w:szCs w:val="18"/>
                <w:lang w:eastAsia="es-CO"/>
              </w:rPr>
              <w:t>Suministro instalación de unión universal de 4” pulgadas alta presión</w:t>
            </w:r>
          </w:p>
        </w:tc>
        <w:tc>
          <w:tcPr>
            <w:tcW w:w="653"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c>
          <w:tcPr>
            <w:tcW w:w="650"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r>
      <w:tr w:rsidR="009F4A9B" w:rsidRPr="003E157B" w:rsidTr="009F4A9B">
        <w:trPr>
          <w:trHeight w:val="332"/>
          <w:jc w:val="center"/>
        </w:trPr>
        <w:tc>
          <w:tcPr>
            <w:tcW w:w="264" w:type="pct"/>
            <w:shd w:val="clear" w:color="auto" w:fill="auto"/>
            <w:noWrap/>
            <w:vAlign w:val="center"/>
            <w:hideMark/>
          </w:tcPr>
          <w:p w:rsidR="009F4A9B" w:rsidRPr="003E157B" w:rsidRDefault="009F4A9B" w:rsidP="009F4A9B">
            <w:pPr>
              <w:jc w:val="center"/>
              <w:rPr>
                <w:rFonts w:ascii="Calibri" w:hAnsi="Calibri" w:cs="Calibri"/>
                <w:color w:val="000000"/>
                <w:sz w:val="18"/>
                <w:szCs w:val="18"/>
                <w:lang w:eastAsia="es-CO"/>
              </w:rPr>
            </w:pPr>
            <w:r w:rsidRPr="003E157B">
              <w:rPr>
                <w:rFonts w:ascii="Calibri" w:hAnsi="Calibri" w:cs="Calibri"/>
                <w:color w:val="000000"/>
                <w:sz w:val="18"/>
                <w:szCs w:val="18"/>
                <w:lang w:eastAsia="es-CO"/>
              </w:rPr>
              <w:t>38</w:t>
            </w:r>
          </w:p>
        </w:tc>
        <w:tc>
          <w:tcPr>
            <w:tcW w:w="3433" w:type="pct"/>
            <w:shd w:val="clear" w:color="auto" w:fill="auto"/>
            <w:vAlign w:val="center"/>
            <w:hideMark/>
          </w:tcPr>
          <w:p w:rsidR="009F4A9B" w:rsidRPr="008857B2" w:rsidRDefault="009F4A9B" w:rsidP="009F4A9B">
            <w:pPr>
              <w:rPr>
                <w:color w:val="000000"/>
                <w:sz w:val="18"/>
                <w:szCs w:val="18"/>
                <w:lang w:eastAsia="es-CO"/>
              </w:rPr>
            </w:pPr>
            <w:r w:rsidRPr="008857B2">
              <w:rPr>
                <w:color w:val="000000"/>
                <w:sz w:val="18"/>
                <w:szCs w:val="18"/>
                <w:lang w:eastAsia="es-CO"/>
              </w:rPr>
              <w:t>Suministro instalación de unión universal de 3” pulgadas alta presión</w:t>
            </w:r>
          </w:p>
        </w:tc>
        <w:tc>
          <w:tcPr>
            <w:tcW w:w="653"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c>
          <w:tcPr>
            <w:tcW w:w="650"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r>
      <w:tr w:rsidR="009F4A9B" w:rsidRPr="003E157B" w:rsidTr="009F4A9B">
        <w:trPr>
          <w:trHeight w:val="236"/>
          <w:jc w:val="center"/>
        </w:trPr>
        <w:tc>
          <w:tcPr>
            <w:tcW w:w="264" w:type="pct"/>
            <w:shd w:val="clear" w:color="auto" w:fill="auto"/>
            <w:noWrap/>
            <w:vAlign w:val="center"/>
            <w:hideMark/>
          </w:tcPr>
          <w:p w:rsidR="009F4A9B" w:rsidRPr="003E157B" w:rsidRDefault="009F4A9B" w:rsidP="009F4A9B">
            <w:pPr>
              <w:jc w:val="center"/>
              <w:rPr>
                <w:rFonts w:ascii="Calibri" w:hAnsi="Calibri" w:cs="Calibri"/>
                <w:color w:val="000000"/>
                <w:sz w:val="18"/>
                <w:szCs w:val="18"/>
                <w:lang w:eastAsia="es-CO"/>
              </w:rPr>
            </w:pPr>
            <w:r w:rsidRPr="003E157B">
              <w:rPr>
                <w:rFonts w:ascii="Calibri" w:hAnsi="Calibri" w:cs="Calibri"/>
                <w:color w:val="000000"/>
                <w:sz w:val="18"/>
                <w:szCs w:val="18"/>
                <w:lang w:eastAsia="es-CO"/>
              </w:rPr>
              <w:t>39</w:t>
            </w:r>
          </w:p>
        </w:tc>
        <w:tc>
          <w:tcPr>
            <w:tcW w:w="3433" w:type="pct"/>
            <w:shd w:val="clear" w:color="auto" w:fill="auto"/>
            <w:vAlign w:val="center"/>
            <w:hideMark/>
          </w:tcPr>
          <w:p w:rsidR="009F4A9B" w:rsidRPr="008857B2" w:rsidRDefault="009F4A9B" w:rsidP="009F4A9B">
            <w:pPr>
              <w:rPr>
                <w:color w:val="000000"/>
                <w:sz w:val="18"/>
                <w:szCs w:val="18"/>
                <w:lang w:eastAsia="es-CO"/>
              </w:rPr>
            </w:pPr>
            <w:r w:rsidRPr="008857B2">
              <w:rPr>
                <w:color w:val="000000"/>
                <w:sz w:val="18"/>
                <w:szCs w:val="18"/>
                <w:lang w:eastAsia="es-CO"/>
              </w:rPr>
              <w:t>Suministro instalación de unión universal de 2” pulgadas alta presión</w:t>
            </w:r>
          </w:p>
        </w:tc>
        <w:tc>
          <w:tcPr>
            <w:tcW w:w="653"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c>
          <w:tcPr>
            <w:tcW w:w="650"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r>
      <w:tr w:rsidR="009F4A9B" w:rsidRPr="003E157B" w:rsidTr="009F4A9B">
        <w:trPr>
          <w:trHeight w:val="296"/>
          <w:jc w:val="center"/>
        </w:trPr>
        <w:tc>
          <w:tcPr>
            <w:tcW w:w="264" w:type="pct"/>
            <w:shd w:val="clear" w:color="auto" w:fill="auto"/>
            <w:noWrap/>
            <w:vAlign w:val="center"/>
            <w:hideMark/>
          </w:tcPr>
          <w:p w:rsidR="009F4A9B" w:rsidRPr="003E157B" w:rsidRDefault="009F4A9B" w:rsidP="009F4A9B">
            <w:pPr>
              <w:jc w:val="center"/>
              <w:rPr>
                <w:rFonts w:ascii="Calibri" w:hAnsi="Calibri" w:cs="Calibri"/>
                <w:color w:val="000000"/>
                <w:sz w:val="18"/>
                <w:szCs w:val="18"/>
                <w:lang w:eastAsia="es-CO"/>
              </w:rPr>
            </w:pPr>
            <w:r w:rsidRPr="003E157B">
              <w:rPr>
                <w:rFonts w:ascii="Calibri" w:hAnsi="Calibri" w:cs="Calibri"/>
                <w:color w:val="000000"/>
                <w:sz w:val="18"/>
                <w:szCs w:val="18"/>
                <w:lang w:eastAsia="es-CO"/>
              </w:rPr>
              <w:t>40</w:t>
            </w:r>
          </w:p>
        </w:tc>
        <w:tc>
          <w:tcPr>
            <w:tcW w:w="3433" w:type="pct"/>
            <w:shd w:val="clear" w:color="auto" w:fill="auto"/>
            <w:vAlign w:val="center"/>
            <w:hideMark/>
          </w:tcPr>
          <w:p w:rsidR="009F4A9B" w:rsidRPr="008857B2" w:rsidRDefault="009F4A9B" w:rsidP="009F4A9B">
            <w:pPr>
              <w:rPr>
                <w:color w:val="000000"/>
                <w:sz w:val="18"/>
                <w:szCs w:val="18"/>
                <w:lang w:eastAsia="es-CO"/>
              </w:rPr>
            </w:pPr>
            <w:r w:rsidRPr="008857B2">
              <w:rPr>
                <w:color w:val="000000"/>
                <w:sz w:val="18"/>
                <w:szCs w:val="18"/>
                <w:lang w:eastAsia="es-CO"/>
              </w:rPr>
              <w:t>Suministro instalación de unión universal de 1” pulgadas alta presión</w:t>
            </w:r>
          </w:p>
        </w:tc>
        <w:tc>
          <w:tcPr>
            <w:tcW w:w="653"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c>
          <w:tcPr>
            <w:tcW w:w="650"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r>
      <w:tr w:rsidR="009F4A9B" w:rsidRPr="003E157B" w:rsidTr="009F4A9B">
        <w:trPr>
          <w:trHeight w:val="56"/>
          <w:jc w:val="center"/>
        </w:trPr>
        <w:tc>
          <w:tcPr>
            <w:tcW w:w="264" w:type="pct"/>
            <w:shd w:val="clear" w:color="auto" w:fill="auto"/>
            <w:noWrap/>
            <w:vAlign w:val="center"/>
            <w:hideMark/>
          </w:tcPr>
          <w:p w:rsidR="009F4A9B" w:rsidRPr="003E157B" w:rsidRDefault="009F4A9B" w:rsidP="009F4A9B">
            <w:pPr>
              <w:jc w:val="center"/>
              <w:rPr>
                <w:rFonts w:ascii="Calibri" w:hAnsi="Calibri" w:cs="Calibri"/>
                <w:color w:val="000000"/>
                <w:sz w:val="18"/>
                <w:szCs w:val="18"/>
                <w:lang w:eastAsia="es-CO"/>
              </w:rPr>
            </w:pPr>
            <w:r w:rsidRPr="003E157B">
              <w:rPr>
                <w:rFonts w:ascii="Calibri" w:hAnsi="Calibri" w:cs="Calibri"/>
                <w:color w:val="000000"/>
                <w:sz w:val="18"/>
                <w:szCs w:val="18"/>
                <w:lang w:eastAsia="es-CO"/>
              </w:rPr>
              <w:t>41</w:t>
            </w:r>
          </w:p>
        </w:tc>
        <w:tc>
          <w:tcPr>
            <w:tcW w:w="3433" w:type="pct"/>
            <w:shd w:val="clear" w:color="auto" w:fill="auto"/>
            <w:vAlign w:val="center"/>
            <w:hideMark/>
          </w:tcPr>
          <w:p w:rsidR="009F4A9B" w:rsidRPr="008857B2" w:rsidRDefault="009F4A9B" w:rsidP="009F4A9B">
            <w:pPr>
              <w:rPr>
                <w:color w:val="000000"/>
                <w:sz w:val="18"/>
                <w:szCs w:val="18"/>
                <w:lang w:eastAsia="es-CO"/>
              </w:rPr>
            </w:pPr>
            <w:r w:rsidRPr="008857B2">
              <w:rPr>
                <w:color w:val="000000"/>
                <w:sz w:val="18"/>
                <w:szCs w:val="18"/>
                <w:lang w:eastAsia="es-CO"/>
              </w:rPr>
              <w:t>Suministro instalación válvula de cierre de palanca 3” pulgadas</w:t>
            </w:r>
          </w:p>
        </w:tc>
        <w:tc>
          <w:tcPr>
            <w:tcW w:w="653"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c>
          <w:tcPr>
            <w:tcW w:w="650"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r>
      <w:tr w:rsidR="009F4A9B" w:rsidRPr="003E157B" w:rsidTr="009F4A9B">
        <w:trPr>
          <w:trHeight w:val="56"/>
          <w:jc w:val="center"/>
        </w:trPr>
        <w:tc>
          <w:tcPr>
            <w:tcW w:w="264" w:type="pct"/>
            <w:shd w:val="clear" w:color="auto" w:fill="auto"/>
            <w:noWrap/>
            <w:vAlign w:val="center"/>
            <w:hideMark/>
          </w:tcPr>
          <w:p w:rsidR="009F4A9B" w:rsidRPr="003E157B" w:rsidRDefault="009F4A9B" w:rsidP="009F4A9B">
            <w:pPr>
              <w:jc w:val="center"/>
              <w:rPr>
                <w:rFonts w:ascii="Calibri" w:hAnsi="Calibri" w:cs="Calibri"/>
                <w:color w:val="000000"/>
                <w:sz w:val="18"/>
                <w:szCs w:val="18"/>
                <w:lang w:eastAsia="es-CO"/>
              </w:rPr>
            </w:pPr>
            <w:r w:rsidRPr="003E157B">
              <w:rPr>
                <w:rFonts w:ascii="Calibri" w:hAnsi="Calibri" w:cs="Calibri"/>
                <w:color w:val="000000"/>
                <w:sz w:val="18"/>
                <w:szCs w:val="18"/>
                <w:lang w:eastAsia="es-CO"/>
              </w:rPr>
              <w:t>42</w:t>
            </w:r>
          </w:p>
        </w:tc>
        <w:tc>
          <w:tcPr>
            <w:tcW w:w="3433" w:type="pct"/>
            <w:shd w:val="clear" w:color="auto" w:fill="auto"/>
            <w:vAlign w:val="center"/>
            <w:hideMark/>
          </w:tcPr>
          <w:p w:rsidR="009F4A9B" w:rsidRPr="008857B2" w:rsidRDefault="009F4A9B" w:rsidP="009F4A9B">
            <w:pPr>
              <w:rPr>
                <w:color w:val="000000"/>
                <w:sz w:val="18"/>
                <w:szCs w:val="18"/>
                <w:lang w:eastAsia="es-CO"/>
              </w:rPr>
            </w:pPr>
            <w:r w:rsidRPr="008857B2">
              <w:rPr>
                <w:color w:val="000000"/>
                <w:sz w:val="18"/>
                <w:szCs w:val="18"/>
                <w:lang w:eastAsia="es-CO"/>
              </w:rPr>
              <w:t>Suministro instalación llave de paso presión de 2” pulgada</w:t>
            </w:r>
          </w:p>
        </w:tc>
        <w:tc>
          <w:tcPr>
            <w:tcW w:w="653"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c>
          <w:tcPr>
            <w:tcW w:w="650"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r>
      <w:tr w:rsidR="009F4A9B" w:rsidRPr="003E157B" w:rsidTr="009F4A9B">
        <w:trPr>
          <w:trHeight w:val="300"/>
          <w:jc w:val="center"/>
        </w:trPr>
        <w:tc>
          <w:tcPr>
            <w:tcW w:w="264" w:type="pct"/>
            <w:shd w:val="clear" w:color="auto" w:fill="auto"/>
            <w:noWrap/>
            <w:vAlign w:val="center"/>
            <w:hideMark/>
          </w:tcPr>
          <w:p w:rsidR="009F4A9B" w:rsidRPr="003E157B" w:rsidRDefault="009F4A9B" w:rsidP="009F4A9B">
            <w:pPr>
              <w:jc w:val="center"/>
              <w:rPr>
                <w:rFonts w:ascii="Calibri" w:hAnsi="Calibri" w:cs="Calibri"/>
                <w:color w:val="000000"/>
                <w:sz w:val="18"/>
                <w:szCs w:val="18"/>
                <w:lang w:eastAsia="es-CO"/>
              </w:rPr>
            </w:pPr>
            <w:r w:rsidRPr="003E157B">
              <w:rPr>
                <w:rFonts w:ascii="Calibri" w:hAnsi="Calibri" w:cs="Calibri"/>
                <w:color w:val="000000"/>
                <w:sz w:val="18"/>
                <w:szCs w:val="18"/>
                <w:lang w:eastAsia="es-CO"/>
              </w:rPr>
              <w:t>43</w:t>
            </w:r>
          </w:p>
        </w:tc>
        <w:tc>
          <w:tcPr>
            <w:tcW w:w="3433" w:type="pct"/>
            <w:shd w:val="clear" w:color="auto" w:fill="auto"/>
            <w:vAlign w:val="center"/>
            <w:hideMark/>
          </w:tcPr>
          <w:p w:rsidR="009F4A9B" w:rsidRPr="008857B2" w:rsidRDefault="009F4A9B" w:rsidP="009F4A9B">
            <w:pPr>
              <w:rPr>
                <w:color w:val="000000"/>
                <w:sz w:val="18"/>
                <w:szCs w:val="18"/>
                <w:lang w:eastAsia="es-CO"/>
              </w:rPr>
            </w:pPr>
            <w:r w:rsidRPr="008857B2">
              <w:rPr>
                <w:color w:val="000000"/>
                <w:sz w:val="18"/>
                <w:szCs w:val="18"/>
                <w:lang w:eastAsia="es-CO"/>
              </w:rPr>
              <w:t>Suministro instalación llave de paso presión de 1”1/2</w:t>
            </w:r>
          </w:p>
        </w:tc>
        <w:tc>
          <w:tcPr>
            <w:tcW w:w="653"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c>
          <w:tcPr>
            <w:tcW w:w="650"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r>
      <w:tr w:rsidR="009F4A9B" w:rsidRPr="003E157B" w:rsidTr="009F4A9B">
        <w:trPr>
          <w:trHeight w:val="281"/>
          <w:jc w:val="center"/>
        </w:trPr>
        <w:tc>
          <w:tcPr>
            <w:tcW w:w="264" w:type="pct"/>
            <w:shd w:val="clear" w:color="auto" w:fill="auto"/>
            <w:noWrap/>
            <w:vAlign w:val="center"/>
            <w:hideMark/>
          </w:tcPr>
          <w:p w:rsidR="009F4A9B" w:rsidRPr="003E157B" w:rsidRDefault="009F4A9B" w:rsidP="009F4A9B">
            <w:pPr>
              <w:jc w:val="center"/>
              <w:rPr>
                <w:rFonts w:ascii="Calibri" w:hAnsi="Calibri" w:cs="Calibri"/>
                <w:color w:val="000000"/>
                <w:sz w:val="18"/>
                <w:szCs w:val="18"/>
                <w:lang w:eastAsia="es-CO"/>
              </w:rPr>
            </w:pPr>
            <w:r w:rsidRPr="003E157B">
              <w:rPr>
                <w:rFonts w:ascii="Calibri" w:hAnsi="Calibri" w:cs="Calibri"/>
                <w:color w:val="000000"/>
                <w:sz w:val="18"/>
                <w:szCs w:val="18"/>
                <w:lang w:eastAsia="es-CO"/>
              </w:rPr>
              <w:t>44</w:t>
            </w:r>
          </w:p>
        </w:tc>
        <w:tc>
          <w:tcPr>
            <w:tcW w:w="3433" w:type="pct"/>
            <w:shd w:val="clear" w:color="auto" w:fill="auto"/>
            <w:vAlign w:val="center"/>
            <w:hideMark/>
          </w:tcPr>
          <w:p w:rsidR="009F4A9B" w:rsidRPr="008857B2" w:rsidRDefault="009F4A9B" w:rsidP="009F4A9B">
            <w:pPr>
              <w:rPr>
                <w:color w:val="000000"/>
                <w:sz w:val="18"/>
                <w:szCs w:val="18"/>
                <w:lang w:eastAsia="es-CO"/>
              </w:rPr>
            </w:pPr>
            <w:r w:rsidRPr="008857B2">
              <w:rPr>
                <w:color w:val="000000"/>
                <w:sz w:val="18"/>
                <w:szCs w:val="18"/>
                <w:lang w:eastAsia="es-CO"/>
              </w:rPr>
              <w:t>Suministro instalación de codo PCV alta presión de 2” pulgadas</w:t>
            </w:r>
          </w:p>
        </w:tc>
        <w:tc>
          <w:tcPr>
            <w:tcW w:w="653"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c>
          <w:tcPr>
            <w:tcW w:w="650"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r>
      <w:tr w:rsidR="009F4A9B" w:rsidRPr="003E157B" w:rsidTr="009F4A9B">
        <w:trPr>
          <w:trHeight w:val="328"/>
          <w:jc w:val="center"/>
        </w:trPr>
        <w:tc>
          <w:tcPr>
            <w:tcW w:w="264" w:type="pct"/>
            <w:shd w:val="clear" w:color="auto" w:fill="auto"/>
            <w:noWrap/>
            <w:vAlign w:val="center"/>
            <w:hideMark/>
          </w:tcPr>
          <w:p w:rsidR="009F4A9B" w:rsidRPr="003E157B" w:rsidRDefault="009F4A9B" w:rsidP="009F4A9B">
            <w:pPr>
              <w:jc w:val="center"/>
              <w:rPr>
                <w:rFonts w:ascii="Calibri" w:hAnsi="Calibri" w:cs="Calibri"/>
                <w:color w:val="000000"/>
                <w:sz w:val="18"/>
                <w:szCs w:val="18"/>
                <w:lang w:eastAsia="es-CO"/>
              </w:rPr>
            </w:pPr>
            <w:r w:rsidRPr="003E157B">
              <w:rPr>
                <w:rFonts w:ascii="Calibri" w:hAnsi="Calibri" w:cs="Calibri"/>
                <w:color w:val="000000"/>
                <w:sz w:val="18"/>
                <w:szCs w:val="18"/>
                <w:lang w:eastAsia="es-CO"/>
              </w:rPr>
              <w:lastRenderedPageBreak/>
              <w:t>45</w:t>
            </w:r>
          </w:p>
        </w:tc>
        <w:tc>
          <w:tcPr>
            <w:tcW w:w="3433" w:type="pct"/>
            <w:shd w:val="clear" w:color="auto" w:fill="auto"/>
            <w:vAlign w:val="center"/>
            <w:hideMark/>
          </w:tcPr>
          <w:p w:rsidR="009F4A9B" w:rsidRPr="008857B2" w:rsidRDefault="009F4A9B" w:rsidP="009F4A9B">
            <w:pPr>
              <w:rPr>
                <w:color w:val="000000"/>
                <w:sz w:val="18"/>
                <w:szCs w:val="18"/>
                <w:lang w:eastAsia="es-CO"/>
              </w:rPr>
            </w:pPr>
            <w:r w:rsidRPr="008857B2">
              <w:rPr>
                <w:color w:val="000000"/>
                <w:sz w:val="18"/>
                <w:szCs w:val="18"/>
                <w:lang w:eastAsia="es-CO"/>
              </w:rPr>
              <w:t>Suministro instalación de codo PCV alta presión de 3” pulgadas</w:t>
            </w:r>
          </w:p>
        </w:tc>
        <w:tc>
          <w:tcPr>
            <w:tcW w:w="653"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c>
          <w:tcPr>
            <w:tcW w:w="650"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r>
      <w:tr w:rsidR="009F4A9B" w:rsidRPr="003E157B" w:rsidTr="009F4A9B">
        <w:trPr>
          <w:trHeight w:val="246"/>
          <w:jc w:val="center"/>
        </w:trPr>
        <w:tc>
          <w:tcPr>
            <w:tcW w:w="264" w:type="pct"/>
            <w:shd w:val="clear" w:color="auto" w:fill="auto"/>
            <w:noWrap/>
            <w:vAlign w:val="center"/>
            <w:hideMark/>
          </w:tcPr>
          <w:p w:rsidR="009F4A9B" w:rsidRPr="003E157B" w:rsidRDefault="009F4A9B" w:rsidP="009F4A9B">
            <w:pPr>
              <w:jc w:val="center"/>
              <w:rPr>
                <w:rFonts w:ascii="Calibri" w:hAnsi="Calibri" w:cs="Calibri"/>
                <w:color w:val="000000"/>
                <w:sz w:val="18"/>
                <w:szCs w:val="18"/>
                <w:lang w:eastAsia="es-CO"/>
              </w:rPr>
            </w:pPr>
            <w:r w:rsidRPr="003E157B">
              <w:rPr>
                <w:rFonts w:ascii="Calibri" w:hAnsi="Calibri" w:cs="Calibri"/>
                <w:color w:val="000000"/>
                <w:sz w:val="18"/>
                <w:szCs w:val="18"/>
                <w:lang w:eastAsia="es-CO"/>
              </w:rPr>
              <w:t>46</w:t>
            </w:r>
          </w:p>
        </w:tc>
        <w:tc>
          <w:tcPr>
            <w:tcW w:w="3433" w:type="pct"/>
            <w:shd w:val="clear" w:color="auto" w:fill="auto"/>
            <w:vAlign w:val="center"/>
            <w:hideMark/>
          </w:tcPr>
          <w:p w:rsidR="009F4A9B" w:rsidRPr="008857B2" w:rsidRDefault="009F4A9B" w:rsidP="009F4A9B">
            <w:pPr>
              <w:rPr>
                <w:color w:val="000000"/>
                <w:sz w:val="18"/>
                <w:szCs w:val="18"/>
                <w:lang w:eastAsia="es-CO"/>
              </w:rPr>
            </w:pPr>
            <w:r w:rsidRPr="008857B2">
              <w:rPr>
                <w:color w:val="000000"/>
                <w:sz w:val="18"/>
                <w:szCs w:val="18"/>
                <w:lang w:eastAsia="es-CO"/>
              </w:rPr>
              <w:t>Suministro instalación de codo PCV alta presión de 4” pulgadas</w:t>
            </w:r>
          </w:p>
        </w:tc>
        <w:tc>
          <w:tcPr>
            <w:tcW w:w="653"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c>
          <w:tcPr>
            <w:tcW w:w="650"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r>
      <w:tr w:rsidR="009F4A9B" w:rsidRPr="003E157B" w:rsidTr="009F4A9B">
        <w:trPr>
          <w:trHeight w:val="306"/>
          <w:jc w:val="center"/>
        </w:trPr>
        <w:tc>
          <w:tcPr>
            <w:tcW w:w="264" w:type="pct"/>
            <w:shd w:val="clear" w:color="auto" w:fill="auto"/>
            <w:noWrap/>
            <w:vAlign w:val="center"/>
            <w:hideMark/>
          </w:tcPr>
          <w:p w:rsidR="009F4A9B" w:rsidRPr="003E157B" w:rsidRDefault="009F4A9B" w:rsidP="009F4A9B">
            <w:pPr>
              <w:jc w:val="center"/>
              <w:rPr>
                <w:rFonts w:ascii="Calibri" w:hAnsi="Calibri" w:cs="Calibri"/>
                <w:color w:val="000000"/>
                <w:sz w:val="18"/>
                <w:szCs w:val="18"/>
                <w:lang w:eastAsia="es-CO"/>
              </w:rPr>
            </w:pPr>
            <w:r w:rsidRPr="003E157B">
              <w:rPr>
                <w:rFonts w:ascii="Calibri" w:hAnsi="Calibri" w:cs="Calibri"/>
                <w:color w:val="000000"/>
                <w:sz w:val="18"/>
                <w:szCs w:val="18"/>
                <w:lang w:eastAsia="es-CO"/>
              </w:rPr>
              <w:t>47</w:t>
            </w:r>
          </w:p>
        </w:tc>
        <w:tc>
          <w:tcPr>
            <w:tcW w:w="3433" w:type="pct"/>
            <w:shd w:val="clear" w:color="auto" w:fill="auto"/>
            <w:vAlign w:val="center"/>
            <w:hideMark/>
          </w:tcPr>
          <w:p w:rsidR="009F4A9B" w:rsidRPr="008857B2" w:rsidRDefault="009F4A9B" w:rsidP="009F4A9B">
            <w:pPr>
              <w:rPr>
                <w:color w:val="000000"/>
                <w:sz w:val="18"/>
                <w:szCs w:val="18"/>
                <w:lang w:eastAsia="es-CO"/>
              </w:rPr>
            </w:pPr>
            <w:r w:rsidRPr="008857B2">
              <w:rPr>
                <w:color w:val="000000"/>
                <w:sz w:val="18"/>
                <w:szCs w:val="18"/>
                <w:lang w:eastAsia="es-CO"/>
              </w:rPr>
              <w:t>Suministro instalación de codo PCV alta presión de 5” pulgadas</w:t>
            </w:r>
          </w:p>
        </w:tc>
        <w:tc>
          <w:tcPr>
            <w:tcW w:w="653"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c>
          <w:tcPr>
            <w:tcW w:w="650"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r>
      <w:tr w:rsidR="009F4A9B" w:rsidRPr="003E157B" w:rsidTr="009F4A9B">
        <w:trPr>
          <w:trHeight w:val="352"/>
          <w:jc w:val="center"/>
        </w:trPr>
        <w:tc>
          <w:tcPr>
            <w:tcW w:w="264" w:type="pct"/>
            <w:shd w:val="clear" w:color="auto" w:fill="auto"/>
            <w:noWrap/>
            <w:vAlign w:val="center"/>
            <w:hideMark/>
          </w:tcPr>
          <w:p w:rsidR="009F4A9B" w:rsidRPr="003E157B" w:rsidRDefault="009F4A9B" w:rsidP="009F4A9B">
            <w:pPr>
              <w:jc w:val="center"/>
              <w:rPr>
                <w:rFonts w:ascii="Calibri" w:hAnsi="Calibri" w:cs="Calibri"/>
                <w:color w:val="000000"/>
                <w:sz w:val="18"/>
                <w:szCs w:val="18"/>
                <w:lang w:eastAsia="es-CO"/>
              </w:rPr>
            </w:pPr>
            <w:r w:rsidRPr="003E157B">
              <w:rPr>
                <w:rFonts w:ascii="Calibri" w:hAnsi="Calibri" w:cs="Calibri"/>
                <w:color w:val="000000"/>
                <w:sz w:val="18"/>
                <w:szCs w:val="18"/>
                <w:lang w:eastAsia="es-CO"/>
              </w:rPr>
              <w:t>48</w:t>
            </w:r>
          </w:p>
        </w:tc>
        <w:tc>
          <w:tcPr>
            <w:tcW w:w="3433" w:type="pct"/>
            <w:shd w:val="clear" w:color="auto" w:fill="auto"/>
            <w:vAlign w:val="center"/>
            <w:hideMark/>
          </w:tcPr>
          <w:p w:rsidR="009F4A9B" w:rsidRPr="008857B2" w:rsidRDefault="009F4A9B" w:rsidP="009F4A9B">
            <w:pPr>
              <w:rPr>
                <w:color w:val="000000"/>
                <w:sz w:val="18"/>
                <w:szCs w:val="18"/>
                <w:lang w:eastAsia="es-CO"/>
              </w:rPr>
            </w:pPr>
            <w:r w:rsidRPr="008857B2">
              <w:rPr>
                <w:color w:val="000000"/>
                <w:sz w:val="18"/>
                <w:szCs w:val="18"/>
                <w:lang w:eastAsia="es-CO"/>
              </w:rPr>
              <w:t>Suministro instalación de codo PCV alta presión de 6” pulgadas</w:t>
            </w:r>
          </w:p>
        </w:tc>
        <w:tc>
          <w:tcPr>
            <w:tcW w:w="653"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c>
          <w:tcPr>
            <w:tcW w:w="650"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r>
      <w:tr w:rsidR="009F4A9B" w:rsidRPr="003E157B" w:rsidTr="009F4A9B">
        <w:trPr>
          <w:trHeight w:val="270"/>
          <w:jc w:val="center"/>
        </w:trPr>
        <w:tc>
          <w:tcPr>
            <w:tcW w:w="264" w:type="pct"/>
            <w:shd w:val="clear" w:color="auto" w:fill="auto"/>
            <w:noWrap/>
            <w:vAlign w:val="center"/>
            <w:hideMark/>
          </w:tcPr>
          <w:p w:rsidR="009F4A9B" w:rsidRPr="003E157B" w:rsidRDefault="009F4A9B" w:rsidP="009F4A9B">
            <w:pPr>
              <w:jc w:val="center"/>
              <w:rPr>
                <w:rFonts w:ascii="Calibri" w:hAnsi="Calibri" w:cs="Calibri"/>
                <w:color w:val="000000"/>
                <w:sz w:val="18"/>
                <w:szCs w:val="18"/>
                <w:lang w:eastAsia="es-CO"/>
              </w:rPr>
            </w:pPr>
            <w:r w:rsidRPr="003E157B">
              <w:rPr>
                <w:rFonts w:ascii="Calibri" w:hAnsi="Calibri" w:cs="Calibri"/>
                <w:color w:val="000000"/>
                <w:sz w:val="18"/>
                <w:szCs w:val="18"/>
                <w:lang w:eastAsia="es-CO"/>
              </w:rPr>
              <w:t>49</w:t>
            </w:r>
          </w:p>
        </w:tc>
        <w:tc>
          <w:tcPr>
            <w:tcW w:w="3433" w:type="pct"/>
            <w:shd w:val="clear" w:color="auto" w:fill="auto"/>
            <w:vAlign w:val="center"/>
            <w:hideMark/>
          </w:tcPr>
          <w:p w:rsidR="009F4A9B" w:rsidRPr="008857B2" w:rsidRDefault="009F4A9B" w:rsidP="009F4A9B">
            <w:pPr>
              <w:rPr>
                <w:color w:val="000000"/>
                <w:sz w:val="18"/>
                <w:szCs w:val="18"/>
                <w:lang w:eastAsia="es-CO"/>
              </w:rPr>
            </w:pPr>
            <w:r w:rsidRPr="008857B2">
              <w:rPr>
                <w:color w:val="000000"/>
                <w:sz w:val="18"/>
                <w:szCs w:val="18"/>
                <w:lang w:eastAsia="es-CO"/>
              </w:rPr>
              <w:t>Suministro instalación junta flexible alta presión de 4” pulgadas x 50cm de largo</w:t>
            </w:r>
          </w:p>
        </w:tc>
        <w:tc>
          <w:tcPr>
            <w:tcW w:w="653"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c>
          <w:tcPr>
            <w:tcW w:w="650"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r>
      <w:tr w:rsidR="009F4A9B" w:rsidRPr="003E157B" w:rsidTr="009F4A9B">
        <w:trPr>
          <w:trHeight w:val="330"/>
          <w:jc w:val="center"/>
        </w:trPr>
        <w:tc>
          <w:tcPr>
            <w:tcW w:w="264" w:type="pct"/>
            <w:shd w:val="clear" w:color="auto" w:fill="auto"/>
            <w:noWrap/>
            <w:vAlign w:val="center"/>
            <w:hideMark/>
          </w:tcPr>
          <w:p w:rsidR="009F4A9B" w:rsidRPr="003E157B" w:rsidRDefault="009F4A9B" w:rsidP="009F4A9B">
            <w:pPr>
              <w:jc w:val="center"/>
              <w:rPr>
                <w:rFonts w:ascii="Calibri" w:hAnsi="Calibri" w:cs="Calibri"/>
                <w:color w:val="000000"/>
                <w:sz w:val="18"/>
                <w:szCs w:val="18"/>
                <w:lang w:eastAsia="es-CO"/>
              </w:rPr>
            </w:pPr>
            <w:r w:rsidRPr="003E157B">
              <w:rPr>
                <w:rFonts w:ascii="Calibri" w:hAnsi="Calibri" w:cs="Calibri"/>
                <w:color w:val="000000"/>
                <w:sz w:val="18"/>
                <w:szCs w:val="18"/>
                <w:lang w:eastAsia="es-CO"/>
              </w:rPr>
              <w:t>50</w:t>
            </w:r>
          </w:p>
        </w:tc>
        <w:tc>
          <w:tcPr>
            <w:tcW w:w="3433" w:type="pct"/>
            <w:shd w:val="clear" w:color="auto" w:fill="auto"/>
            <w:vAlign w:val="center"/>
            <w:hideMark/>
          </w:tcPr>
          <w:p w:rsidR="009F4A9B" w:rsidRPr="008857B2" w:rsidRDefault="009F4A9B" w:rsidP="009F4A9B">
            <w:pPr>
              <w:rPr>
                <w:color w:val="000000"/>
                <w:sz w:val="18"/>
                <w:szCs w:val="18"/>
                <w:lang w:eastAsia="es-CO"/>
              </w:rPr>
            </w:pPr>
            <w:r w:rsidRPr="008857B2">
              <w:rPr>
                <w:color w:val="000000"/>
                <w:sz w:val="18"/>
                <w:szCs w:val="18"/>
                <w:lang w:eastAsia="es-CO"/>
              </w:rPr>
              <w:t>Suministro instalación junta flexible alta presión de 6” pulgadas x 39cm de largo</w:t>
            </w:r>
          </w:p>
        </w:tc>
        <w:tc>
          <w:tcPr>
            <w:tcW w:w="653"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c>
          <w:tcPr>
            <w:tcW w:w="650" w:type="pct"/>
            <w:shd w:val="clear" w:color="auto" w:fill="auto"/>
            <w:vAlign w:val="center"/>
          </w:tcPr>
          <w:p w:rsidR="009F4A9B" w:rsidRPr="003E157B" w:rsidRDefault="009F4A9B" w:rsidP="009F4A9B">
            <w:pPr>
              <w:jc w:val="center"/>
              <w:rPr>
                <w:rFonts w:ascii="Calibri" w:hAnsi="Calibri" w:cs="Calibri"/>
                <w:color w:val="000000"/>
                <w:sz w:val="16"/>
                <w:szCs w:val="16"/>
                <w:lang w:eastAsia="es-CO"/>
              </w:rPr>
            </w:pPr>
          </w:p>
        </w:tc>
      </w:tr>
    </w:tbl>
    <w:p w:rsidR="009F4A9B" w:rsidRDefault="009F4A9B" w:rsidP="009F4A9B">
      <w:pPr>
        <w:pStyle w:val="Textoindependiente2"/>
        <w:tabs>
          <w:tab w:val="left" w:pos="709"/>
          <w:tab w:val="left" w:pos="1980"/>
        </w:tabs>
        <w:spacing w:after="0" w:line="240" w:lineRule="auto"/>
        <w:jc w:val="both"/>
        <w:rPr>
          <w:rFonts w:eastAsia="Calibri" w:cs="Arial"/>
          <w:color w:val="808080" w:themeColor="background1" w:themeShade="80"/>
          <w:sz w:val="22"/>
          <w:szCs w:val="22"/>
        </w:rPr>
      </w:pPr>
    </w:p>
    <w:p w:rsidR="009F4A9B" w:rsidRPr="00480208" w:rsidRDefault="009F4A9B" w:rsidP="009F4A9B">
      <w:pPr>
        <w:pStyle w:val="Textoindependiente2"/>
        <w:tabs>
          <w:tab w:val="left" w:pos="709"/>
          <w:tab w:val="left" w:pos="1980"/>
        </w:tabs>
        <w:spacing w:after="0" w:line="240" w:lineRule="auto"/>
        <w:ind w:firstLine="705"/>
        <w:jc w:val="both"/>
        <w:rPr>
          <w:rFonts w:eastAsia="Calibri" w:cs="Arial"/>
          <w:color w:val="808080" w:themeColor="background1" w:themeShade="80"/>
          <w:sz w:val="22"/>
          <w:szCs w:val="22"/>
        </w:rPr>
      </w:pP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6"/>
        <w:gridCol w:w="6444"/>
        <w:gridCol w:w="1224"/>
        <w:gridCol w:w="1417"/>
      </w:tblGrid>
      <w:tr w:rsidR="009F4A9B" w:rsidRPr="008857B2" w:rsidTr="009F4A9B">
        <w:trPr>
          <w:trHeight w:val="344"/>
          <w:jc w:val="center"/>
        </w:trPr>
        <w:tc>
          <w:tcPr>
            <w:tcW w:w="696" w:type="dxa"/>
            <w:shd w:val="clear" w:color="auto" w:fill="D9D9D9"/>
            <w:vAlign w:val="center"/>
          </w:tcPr>
          <w:p w:rsidR="009F4A9B" w:rsidRPr="008857B2" w:rsidRDefault="009F4A9B" w:rsidP="009F4A9B">
            <w:pPr>
              <w:ind w:left="72"/>
              <w:jc w:val="center"/>
              <w:rPr>
                <w:rFonts w:eastAsia="Calibri"/>
                <w:b/>
                <w:bCs/>
                <w:color w:val="000000"/>
                <w:sz w:val="18"/>
                <w:szCs w:val="18"/>
              </w:rPr>
            </w:pPr>
            <w:bookmarkStart w:id="2" w:name="_Hlk125395042"/>
            <w:r w:rsidRPr="008857B2">
              <w:rPr>
                <w:rFonts w:eastAsia="Calibri"/>
                <w:b/>
                <w:bCs/>
                <w:color w:val="000000"/>
                <w:sz w:val="18"/>
                <w:szCs w:val="18"/>
              </w:rPr>
              <w:t>ITEM</w:t>
            </w:r>
          </w:p>
        </w:tc>
        <w:tc>
          <w:tcPr>
            <w:tcW w:w="6444" w:type="dxa"/>
            <w:shd w:val="clear" w:color="auto" w:fill="D9D9D9"/>
            <w:vAlign w:val="center"/>
          </w:tcPr>
          <w:p w:rsidR="009F4A9B" w:rsidRPr="008857B2" w:rsidRDefault="009F4A9B" w:rsidP="009F4A9B">
            <w:pPr>
              <w:ind w:left="72"/>
              <w:jc w:val="center"/>
              <w:rPr>
                <w:b/>
                <w:bCs/>
                <w:color w:val="000000"/>
                <w:sz w:val="18"/>
                <w:szCs w:val="18"/>
              </w:rPr>
            </w:pPr>
            <w:r w:rsidRPr="008857B2">
              <w:rPr>
                <w:rFonts w:eastAsia="Calibri"/>
                <w:b/>
                <w:bCs/>
                <w:color w:val="000000"/>
                <w:sz w:val="18"/>
                <w:szCs w:val="18"/>
              </w:rPr>
              <w:t>CONDICIONES TECNICAS MINIMAS</w:t>
            </w:r>
          </w:p>
        </w:tc>
        <w:tc>
          <w:tcPr>
            <w:tcW w:w="1224" w:type="dxa"/>
            <w:shd w:val="clear" w:color="auto" w:fill="D9D9D9"/>
            <w:vAlign w:val="center"/>
            <w:hideMark/>
          </w:tcPr>
          <w:p w:rsidR="009F4A9B" w:rsidRPr="008857B2" w:rsidRDefault="009F4A9B" w:rsidP="009F4A9B">
            <w:pPr>
              <w:ind w:left="72"/>
              <w:jc w:val="center"/>
              <w:rPr>
                <w:b/>
                <w:bCs/>
                <w:color w:val="000000"/>
                <w:sz w:val="18"/>
                <w:szCs w:val="18"/>
              </w:rPr>
            </w:pPr>
            <w:r w:rsidRPr="008857B2">
              <w:rPr>
                <w:rFonts w:eastAsia="Calibri"/>
                <w:b/>
                <w:bCs/>
                <w:color w:val="000000"/>
                <w:sz w:val="18"/>
                <w:szCs w:val="18"/>
              </w:rPr>
              <w:t>CUMPLE</w:t>
            </w:r>
          </w:p>
        </w:tc>
        <w:tc>
          <w:tcPr>
            <w:tcW w:w="1417" w:type="dxa"/>
            <w:shd w:val="clear" w:color="auto" w:fill="D9D9D9"/>
            <w:vAlign w:val="center"/>
            <w:hideMark/>
          </w:tcPr>
          <w:p w:rsidR="009F4A9B" w:rsidRPr="008857B2" w:rsidRDefault="009F4A9B" w:rsidP="009F4A9B">
            <w:pPr>
              <w:ind w:left="72"/>
              <w:jc w:val="center"/>
              <w:rPr>
                <w:b/>
                <w:bCs/>
                <w:color w:val="000000"/>
                <w:sz w:val="18"/>
                <w:szCs w:val="18"/>
              </w:rPr>
            </w:pPr>
            <w:r w:rsidRPr="008857B2">
              <w:rPr>
                <w:rFonts w:eastAsia="Calibri"/>
                <w:b/>
                <w:bCs/>
                <w:color w:val="000000"/>
                <w:sz w:val="18"/>
                <w:szCs w:val="18"/>
              </w:rPr>
              <w:t>NO CUMPLE</w:t>
            </w:r>
          </w:p>
        </w:tc>
      </w:tr>
      <w:tr w:rsidR="009F4A9B" w:rsidRPr="008857B2" w:rsidTr="009F4A9B">
        <w:trPr>
          <w:trHeight w:val="703"/>
          <w:jc w:val="center"/>
        </w:trPr>
        <w:tc>
          <w:tcPr>
            <w:tcW w:w="696" w:type="dxa"/>
            <w:vAlign w:val="center"/>
          </w:tcPr>
          <w:p w:rsidR="009F4A9B" w:rsidRPr="008857B2" w:rsidRDefault="009F4A9B" w:rsidP="009F4A9B">
            <w:pPr>
              <w:tabs>
                <w:tab w:val="left" w:pos="240"/>
              </w:tabs>
              <w:contextualSpacing/>
              <w:jc w:val="center"/>
              <w:rPr>
                <w:sz w:val="18"/>
                <w:szCs w:val="18"/>
              </w:rPr>
            </w:pPr>
            <w:r w:rsidRPr="008857B2">
              <w:rPr>
                <w:sz w:val="18"/>
                <w:szCs w:val="18"/>
              </w:rPr>
              <w:t>1</w:t>
            </w:r>
          </w:p>
        </w:tc>
        <w:tc>
          <w:tcPr>
            <w:tcW w:w="6444" w:type="dxa"/>
            <w:shd w:val="clear" w:color="auto" w:fill="auto"/>
            <w:vAlign w:val="center"/>
          </w:tcPr>
          <w:p w:rsidR="009F4A9B" w:rsidRPr="008857B2" w:rsidRDefault="009F4A9B" w:rsidP="009F4A9B">
            <w:pPr>
              <w:tabs>
                <w:tab w:val="left" w:pos="240"/>
              </w:tabs>
              <w:contextualSpacing/>
              <w:jc w:val="both"/>
              <w:rPr>
                <w:sz w:val="18"/>
                <w:szCs w:val="18"/>
              </w:rPr>
            </w:pPr>
            <w:r w:rsidRPr="008857B2">
              <w:rPr>
                <w:sz w:val="18"/>
                <w:szCs w:val="18"/>
              </w:rPr>
              <w:t>Cumplir con los tiempos de respuesta para llamados de emergencia de la siguiente manera: En la ciudad de Cali tres (3) horas, y en la ciudad de B/ventura (6) horas.</w:t>
            </w:r>
          </w:p>
        </w:tc>
        <w:tc>
          <w:tcPr>
            <w:tcW w:w="1224" w:type="dxa"/>
            <w:shd w:val="clear" w:color="auto" w:fill="auto"/>
            <w:vAlign w:val="center"/>
          </w:tcPr>
          <w:p w:rsidR="009F4A9B" w:rsidRPr="008857B2" w:rsidRDefault="009F4A9B" w:rsidP="009F4A9B">
            <w:pPr>
              <w:ind w:left="72"/>
              <w:jc w:val="both"/>
              <w:rPr>
                <w:sz w:val="18"/>
                <w:szCs w:val="18"/>
              </w:rPr>
            </w:pPr>
          </w:p>
        </w:tc>
        <w:tc>
          <w:tcPr>
            <w:tcW w:w="1417" w:type="dxa"/>
            <w:shd w:val="clear" w:color="auto" w:fill="auto"/>
            <w:vAlign w:val="center"/>
          </w:tcPr>
          <w:p w:rsidR="009F4A9B" w:rsidRPr="008857B2" w:rsidRDefault="009F4A9B" w:rsidP="009F4A9B">
            <w:pPr>
              <w:ind w:left="72"/>
              <w:jc w:val="both"/>
              <w:rPr>
                <w:sz w:val="18"/>
                <w:szCs w:val="18"/>
              </w:rPr>
            </w:pPr>
          </w:p>
        </w:tc>
      </w:tr>
      <w:tr w:rsidR="009F4A9B" w:rsidRPr="008857B2" w:rsidTr="009F4A9B">
        <w:trPr>
          <w:trHeight w:val="1129"/>
          <w:jc w:val="center"/>
        </w:trPr>
        <w:tc>
          <w:tcPr>
            <w:tcW w:w="696" w:type="dxa"/>
            <w:vAlign w:val="center"/>
          </w:tcPr>
          <w:p w:rsidR="009F4A9B" w:rsidRPr="008857B2" w:rsidRDefault="009F4A9B" w:rsidP="009F4A9B">
            <w:pPr>
              <w:tabs>
                <w:tab w:val="left" w:pos="240"/>
              </w:tabs>
              <w:contextualSpacing/>
              <w:jc w:val="center"/>
              <w:rPr>
                <w:sz w:val="18"/>
                <w:szCs w:val="18"/>
              </w:rPr>
            </w:pPr>
            <w:r w:rsidRPr="008857B2">
              <w:rPr>
                <w:sz w:val="18"/>
                <w:szCs w:val="18"/>
              </w:rPr>
              <w:t>2</w:t>
            </w:r>
          </w:p>
        </w:tc>
        <w:tc>
          <w:tcPr>
            <w:tcW w:w="6444" w:type="dxa"/>
            <w:shd w:val="clear" w:color="auto" w:fill="auto"/>
          </w:tcPr>
          <w:p w:rsidR="009F4A9B" w:rsidRPr="008857B2" w:rsidRDefault="009F4A9B" w:rsidP="009F4A9B">
            <w:pPr>
              <w:pStyle w:val="Textoindependiente2"/>
              <w:spacing w:after="0" w:line="240" w:lineRule="auto"/>
              <w:jc w:val="both"/>
              <w:rPr>
                <w:rFonts w:cs="Arial"/>
                <w:b/>
                <w:color w:val="000000"/>
                <w:sz w:val="18"/>
                <w:szCs w:val="18"/>
                <w:lang w:val="es-MX" w:eastAsia="es-MX"/>
              </w:rPr>
            </w:pPr>
          </w:p>
          <w:p w:rsidR="009F4A9B" w:rsidRPr="008857B2" w:rsidRDefault="009F4A9B" w:rsidP="009F4A9B">
            <w:pPr>
              <w:pStyle w:val="Textoindependiente2"/>
              <w:spacing w:after="0" w:line="240" w:lineRule="auto"/>
              <w:jc w:val="both"/>
              <w:rPr>
                <w:rFonts w:cs="Arial"/>
                <w:color w:val="000000"/>
                <w:sz w:val="18"/>
                <w:szCs w:val="18"/>
                <w:lang w:val="es-MX" w:eastAsia="es-MX"/>
              </w:rPr>
            </w:pPr>
            <w:r w:rsidRPr="008857B2">
              <w:rPr>
                <w:rFonts w:cs="Arial"/>
                <w:b/>
                <w:color w:val="000000"/>
                <w:sz w:val="18"/>
                <w:szCs w:val="18"/>
                <w:lang w:val="es-MX" w:eastAsia="es-MX"/>
              </w:rPr>
              <w:t>CAPACIDAD OPERATIVA EN COBERTURA, CONSIDERANDO LOS LUGARES DE EJECUCION</w:t>
            </w:r>
            <w:r w:rsidRPr="008857B2">
              <w:rPr>
                <w:rFonts w:cs="Arial"/>
                <w:color w:val="000000"/>
                <w:sz w:val="18"/>
                <w:szCs w:val="18"/>
                <w:lang w:val="es-MX" w:eastAsia="es-MX"/>
              </w:rPr>
              <w:t>:</w:t>
            </w:r>
          </w:p>
          <w:p w:rsidR="009F4A9B" w:rsidRPr="008857B2" w:rsidRDefault="009F4A9B" w:rsidP="009F4A9B">
            <w:pPr>
              <w:pStyle w:val="Textoindependiente2"/>
              <w:spacing w:after="0" w:line="240" w:lineRule="auto"/>
              <w:jc w:val="both"/>
              <w:rPr>
                <w:rFonts w:cs="Arial"/>
                <w:color w:val="000000"/>
                <w:sz w:val="18"/>
                <w:szCs w:val="18"/>
                <w:lang w:val="es-MX" w:eastAsia="es-MX"/>
              </w:rPr>
            </w:pPr>
          </w:p>
          <w:p w:rsidR="009F4A9B" w:rsidRPr="008857B2" w:rsidRDefault="009F4A9B" w:rsidP="009F4A9B">
            <w:pPr>
              <w:pStyle w:val="Textoindependiente2"/>
              <w:spacing w:after="0" w:line="240" w:lineRule="auto"/>
              <w:jc w:val="both"/>
              <w:rPr>
                <w:rFonts w:cs="Arial"/>
                <w:color w:val="000000"/>
                <w:sz w:val="18"/>
                <w:szCs w:val="18"/>
                <w:lang w:val="es-MX" w:eastAsia="es-MX"/>
              </w:rPr>
            </w:pPr>
            <w:r w:rsidRPr="008857B2">
              <w:rPr>
                <w:rFonts w:cs="Arial"/>
                <w:color w:val="000000"/>
                <w:sz w:val="18"/>
                <w:szCs w:val="18"/>
              </w:rPr>
              <w:t>La ejecución deberá realizarse en los siguientes lugares:</w:t>
            </w:r>
          </w:p>
          <w:p w:rsidR="009F4A9B" w:rsidRPr="008857B2" w:rsidRDefault="009F4A9B" w:rsidP="009F4A9B">
            <w:pPr>
              <w:pStyle w:val="Textoindependiente2"/>
              <w:spacing w:after="0" w:line="240" w:lineRule="auto"/>
              <w:jc w:val="both"/>
              <w:rPr>
                <w:rFonts w:cs="Arial"/>
                <w:sz w:val="18"/>
                <w:szCs w:val="18"/>
                <w:lang w:val="es-MX" w:eastAsia="es-MX"/>
              </w:rPr>
            </w:pPr>
            <w:r w:rsidRPr="008857B2">
              <w:rPr>
                <w:rFonts w:cs="Arial"/>
                <w:b/>
                <w:sz w:val="18"/>
                <w:szCs w:val="18"/>
                <w:lang w:val="es-MX" w:eastAsia="es-MX"/>
              </w:rPr>
              <w:t>Establecimiento de Sanidad Policial Complementario Clínica Deval y Establecimiento de Sanidad Policial Primario Nuestra Señora de Fátima en Cali,  y Establecimientos de Sanidad Policial Primarios Buenaventura:</w:t>
            </w:r>
            <w:r w:rsidRPr="008857B2">
              <w:rPr>
                <w:rFonts w:cs="Arial"/>
                <w:sz w:val="18"/>
                <w:szCs w:val="18"/>
                <w:lang w:val="es-MX" w:eastAsia="es-MX"/>
              </w:rPr>
              <w:t xml:space="preserve"> El oferente deberá presentar como mínimo un establecimiento de comercio abierto al público en cualquier municipio del Departamento del Valle del Cauca cuya actividad comercial sea afín al objeto del presente proceso, lo cual permitirá dar cobertura y atención oportuna a los requerimientos de esta jurisdicción y otorgará la posibilidad de ejercer un estricto y permanente control directo durante la ejecución del contrato, y Ejercer una acción de modo recíproco entre el personal técnico, taller de mantenimiento, almacén de repuestos y parte administrativa entre otros.</w:t>
            </w:r>
          </w:p>
          <w:p w:rsidR="009F4A9B" w:rsidRPr="008857B2" w:rsidRDefault="009F4A9B" w:rsidP="009F4A9B">
            <w:pPr>
              <w:pStyle w:val="Textoindependiente2"/>
              <w:spacing w:after="0" w:line="240" w:lineRule="auto"/>
              <w:jc w:val="both"/>
              <w:rPr>
                <w:rFonts w:cs="Arial"/>
                <w:color w:val="000000"/>
                <w:sz w:val="18"/>
                <w:szCs w:val="18"/>
              </w:rPr>
            </w:pPr>
            <w:r w:rsidRPr="008857B2">
              <w:rPr>
                <w:rFonts w:cs="Arial"/>
                <w:color w:val="000000"/>
                <w:sz w:val="18"/>
                <w:szCs w:val="18"/>
              </w:rPr>
              <w:t xml:space="preserve">Se requiere que los oferentes que participen en el proceso, cuenten con personal técnico calificado en electricidad y/o mecánico; Por lo que el oferente debe </w:t>
            </w:r>
            <w:r w:rsidRPr="008857B2">
              <w:rPr>
                <w:rFonts w:cs="Arial"/>
                <w:b/>
                <w:color w:val="000000"/>
                <w:sz w:val="18"/>
                <w:szCs w:val="18"/>
              </w:rPr>
              <w:t>certificar por escrito</w:t>
            </w:r>
            <w:r w:rsidRPr="008857B2">
              <w:rPr>
                <w:rFonts w:cs="Arial"/>
                <w:color w:val="000000"/>
                <w:sz w:val="18"/>
                <w:szCs w:val="18"/>
              </w:rPr>
              <w:t xml:space="preserve"> que el personal de operarios que intervendrán en la ejecución del contrato tienen la idoneidad para realizar el mantenimiento y reparación a los equipos objeto del presento proceso, que hacen parte del objeto especifico del contrato,  de esta manera se pretende determinar un nivel de idoneidad o competencia laboral mínimo que garantice la calidad de los trabajos de mantenimiento que se efectúen a los equipos instalados en las diferentes unidades de la Unidad prestadora de salud Valle del Cauca, a fin de evitar el riesgo de fallas o errores al momento de la ejecución del contrato por falta de idoneidad del personal. Deberá cumplir como requisito mínimo, con el siguiente personal:</w:t>
            </w:r>
          </w:p>
          <w:p w:rsidR="009F4A9B" w:rsidRPr="008857B2" w:rsidRDefault="009F4A9B" w:rsidP="009F4A9B">
            <w:pPr>
              <w:pStyle w:val="Textoindependiente2"/>
              <w:spacing w:after="0" w:line="240" w:lineRule="auto"/>
              <w:jc w:val="both"/>
              <w:rPr>
                <w:rFonts w:cs="Arial"/>
                <w:color w:val="000000"/>
                <w:sz w:val="18"/>
                <w:szCs w:val="18"/>
              </w:rPr>
            </w:pPr>
          </w:p>
          <w:p w:rsidR="009F4A9B" w:rsidRPr="008857B2" w:rsidRDefault="009F4A9B" w:rsidP="009F4A9B">
            <w:pPr>
              <w:adjustRightInd w:val="0"/>
              <w:jc w:val="both"/>
              <w:rPr>
                <w:color w:val="000000"/>
                <w:sz w:val="18"/>
                <w:szCs w:val="18"/>
              </w:rPr>
            </w:pPr>
            <w:r w:rsidRPr="008857B2">
              <w:rPr>
                <w:color w:val="000000"/>
                <w:sz w:val="18"/>
                <w:szCs w:val="18"/>
              </w:rPr>
              <w:t>El personal dependerá administrativamente del contratista y no tendrá vínculo o relación laboral con la entidad contratante, No obstante, ésta se reserva el derecho de solicitar el retiro o reemplazo del personal que no considere competente.</w:t>
            </w:r>
          </w:p>
          <w:p w:rsidR="009F4A9B" w:rsidRDefault="009F4A9B" w:rsidP="009F4A9B">
            <w:pPr>
              <w:pStyle w:val="Textoindependiente2"/>
              <w:spacing w:after="0" w:line="240" w:lineRule="auto"/>
              <w:jc w:val="both"/>
              <w:rPr>
                <w:rFonts w:cs="Arial"/>
                <w:color w:val="000000"/>
                <w:sz w:val="18"/>
                <w:szCs w:val="18"/>
              </w:rPr>
            </w:pPr>
            <w:r w:rsidRPr="008857B2">
              <w:rPr>
                <w:rFonts w:cs="Arial"/>
                <w:color w:val="000000"/>
                <w:sz w:val="18"/>
                <w:szCs w:val="18"/>
              </w:rPr>
              <w:t>El oferente deberá cumplir como requisito mínimo. con el siguiente personal:</w:t>
            </w:r>
          </w:p>
          <w:p w:rsidR="009F4A9B" w:rsidRPr="008857B2" w:rsidRDefault="009F4A9B" w:rsidP="009F4A9B">
            <w:pPr>
              <w:pStyle w:val="Textoindependiente2"/>
              <w:spacing w:after="0" w:line="240" w:lineRule="auto"/>
              <w:jc w:val="both"/>
              <w:rPr>
                <w:rFonts w:cs="Arial"/>
                <w:color w:val="000000"/>
                <w:sz w:val="18"/>
                <w:szCs w:val="18"/>
              </w:rPr>
            </w:pPr>
          </w:p>
          <w:tbl>
            <w:tblPr>
              <w:tblW w:w="58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5"/>
              <w:gridCol w:w="705"/>
              <w:gridCol w:w="1641"/>
              <w:gridCol w:w="2345"/>
            </w:tblGrid>
            <w:tr w:rsidR="009F4A9B" w:rsidRPr="008857B2" w:rsidTr="009F4A9B">
              <w:trPr>
                <w:trHeight w:val="372"/>
                <w:jc w:val="center"/>
              </w:trPr>
              <w:tc>
                <w:tcPr>
                  <w:tcW w:w="5816" w:type="dxa"/>
                  <w:gridSpan w:val="4"/>
                  <w:shd w:val="clear" w:color="auto" w:fill="D9D9D9"/>
                  <w:vAlign w:val="center"/>
                </w:tcPr>
                <w:p w:rsidR="009F4A9B" w:rsidRPr="008857B2" w:rsidRDefault="009F4A9B" w:rsidP="009F4A9B">
                  <w:pPr>
                    <w:adjustRightInd w:val="0"/>
                    <w:jc w:val="center"/>
                    <w:rPr>
                      <w:b/>
                      <w:color w:val="000000"/>
                      <w:sz w:val="16"/>
                      <w:szCs w:val="18"/>
                    </w:rPr>
                  </w:pPr>
                  <w:r w:rsidRPr="008857B2">
                    <w:rPr>
                      <w:b/>
                      <w:color w:val="000000"/>
                      <w:sz w:val="16"/>
                      <w:szCs w:val="18"/>
                    </w:rPr>
                    <w:t>PERSONAL MÍNIMO REQUERIDO</w:t>
                  </w:r>
                </w:p>
              </w:tc>
            </w:tr>
            <w:tr w:rsidR="009F4A9B" w:rsidRPr="008857B2" w:rsidTr="009F4A9B">
              <w:trPr>
                <w:trHeight w:val="453"/>
                <w:jc w:val="center"/>
              </w:trPr>
              <w:tc>
                <w:tcPr>
                  <w:tcW w:w="1125" w:type="dxa"/>
                  <w:vAlign w:val="center"/>
                </w:tcPr>
                <w:p w:rsidR="009F4A9B" w:rsidRPr="008857B2" w:rsidRDefault="009F4A9B" w:rsidP="009F4A9B">
                  <w:pPr>
                    <w:adjustRightInd w:val="0"/>
                    <w:jc w:val="center"/>
                    <w:rPr>
                      <w:b/>
                      <w:color w:val="000000"/>
                      <w:sz w:val="16"/>
                      <w:szCs w:val="18"/>
                    </w:rPr>
                  </w:pPr>
                  <w:r w:rsidRPr="008857B2">
                    <w:rPr>
                      <w:b/>
                      <w:color w:val="000000"/>
                      <w:sz w:val="16"/>
                      <w:szCs w:val="18"/>
                    </w:rPr>
                    <w:t>CARGO</w:t>
                  </w:r>
                </w:p>
              </w:tc>
              <w:tc>
                <w:tcPr>
                  <w:tcW w:w="705" w:type="dxa"/>
                  <w:vAlign w:val="center"/>
                </w:tcPr>
                <w:p w:rsidR="009F4A9B" w:rsidRPr="008857B2" w:rsidRDefault="009F4A9B" w:rsidP="009F4A9B">
                  <w:pPr>
                    <w:adjustRightInd w:val="0"/>
                    <w:jc w:val="center"/>
                    <w:rPr>
                      <w:b/>
                      <w:color w:val="000000"/>
                      <w:sz w:val="16"/>
                      <w:szCs w:val="18"/>
                    </w:rPr>
                  </w:pPr>
                  <w:r w:rsidRPr="008857B2">
                    <w:rPr>
                      <w:b/>
                      <w:color w:val="000000"/>
                      <w:sz w:val="16"/>
                      <w:szCs w:val="18"/>
                    </w:rPr>
                    <w:t>CANT.</w:t>
                  </w:r>
                </w:p>
              </w:tc>
              <w:tc>
                <w:tcPr>
                  <w:tcW w:w="1641" w:type="dxa"/>
                  <w:vAlign w:val="center"/>
                </w:tcPr>
                <w:p w:rsidR="009F4A9B" w:rsidRPr="008857B2" w:rsidRDefault="009F4A9B" w:rsidP="009F4A9B">
                  <w:pPr>
                    <w:adjustRightInd w:val="0"/>
                    <w:jc w:val="center"/>
                    <w:rPr>
                      <w:b/>
                      <w:color w:val="000000"/>
                      <w:sz w:val="16"/>
                      <w:szCs w:val="18"/>
                    </w:rPr>
                  </w:pPr>
                  <w:r w:rsidRPr="008857B2">
                    <w:rPr>
                      <w:b/>
                      <w:color w:val="000000"/>
                      <w:sz w:val="16"/>
                      <w:szCs w:val="18"/>
                    </w:rPr>
                    <w:t>FORMACIÓN ACADÉMICA O LABORAL</w:t>
                  </w:r>
                </w:p>
              </w:tc>
              <w:tc>
                <w:tcPr>
                  <w:tcW w:w="2345" w:type="dxa"/>
                  <w:vAlign w:val="center"/>
                </w:tcPr>
                <w:p w:rsidR="009F4A9B" w:rsidRPr="008857B2" w:rsidRDefault="009F4A9B" w:rsidP="009F4A9B">
                  <w:pPr>
                    <w:adjustRightInd w:val="0"/>
                    <w:jc w:val="center"/>
                    <w:rPr>
                      <w:b/>
                      <w:color w:val="000000"/>
                      <w:sz w:val="16"/>
                      <w:szCs w:val="18"/>
                    </w:rPr>
                  </w:pPr>
                  <w:r w:rsidRPr="008857B2">
                    <w:rPr>
                      <w:b/>
                      <w:color w:val="000000"/>
                      <w:sz w:val="16"/>
                      <w:szCs w:val="18"/>
                    </w:rPr>
                    <w:t>EXPERIENCIA</w:t>
                  </w:r>
                </w:p>
              </w:tc>
            </w:tr>
            <w:tr w:rsidR="009F4A9B" w:rsidRPr="008857B2" w:rsidTr="009F4A9B">
              <w:trPr>
                <w:trHeight w:val="88"/>
                <w:jc w:val="center"/>
              </w:trPr>
              <w:tc>
                <w:tcPr>
                  <w:tcW w:w="1125" w:type="dxa"/>
                  <w:vAlign w:val="center"/>
                </w:tcPr>
                <w:p w:rsidR="009F4A9B" w:rsidRPr="008857B2" w:rsidRDefault="009F4A9B" w:rsidP="009F4A9B">
                  <w:pPr>
                    <w:adjustRightInd w:val="0"/>
                    <w:jc w:val="center"/>
                    <w:rPr>
                      <w:color w:val="000000"/>
                      <w:sz w:val="18"/>
                      <w:szCs w:val="18"/>
                    </w:rPr>
                  </w:pPr>
                  <w:r w:rsidRPr="008857B2">
                    <w:rPr>
                      <w:color w:val="000000"/>
                      <w:sz w:val="18"/>
                      <w:szCs w:val="18"/>
                    </w:rPr>
                    <w:t xml:space="preserve">Técnicos-tecnólogo </w:t>
                  </w:r>
                </w:p>
              </w:tc>
              <w:tc>
                <w:tcPr>
                  <w:tcW w:w="705" w:type="dxa"/>
                  <w:vAlign w:val="center"/>
                </w:tcPr>
                <w:p w:rsidR="009F4A9B" w:rsidRPr="008857B2" w:rsidRDefault="009F4A9B" w:rsidP="009F4A9B">
                  <w:pPr>
                    <w:adjustRightInd w:val="0"/>
                    <w:jc w:val="center"/>
                    <w:rPr>
                      <w:color w:val="000000"/>
                      <w:sz w:val="18"/>
                      <w:szCs w:val="18"/>
                    </w:rPr>
                  </w:pPr>
                  <w:r w:rsidRPr="008857B2">
                    <w:rPr>
                      <w:color w:val="000000"/>
                      <w:sz w:val="18"/>
                      <w:szCs w:val="18"/>
                    </w:rPr>
                    <w:t>02</w:t>
                  </w:r>
                </w:p>
              </w:tc>
              <w:tc>
                <w:tcPr>
                  <w:tcW w:w="1641" w:type="dxa"/>
                  <w:vAlign w:val="center"/>
                </w:tcPr>
                <w:p w:rsidR="009F4A9B" w:rsidRPr="008857B2" w:rsidRDefault="009F4A9B" w:rsidP="009F4A9B">
                  <w:pPr>
                    <w:adjustRightInd w:val="0"/>
                    <w:jc w:val="center"/>
                    <w:rPr>
                      <w:color w:val="000000"/>
                      <w:sz w:val="18"/>
                      <w:szCs w:val="18"/>
                    </w:rPr>
                  </w:pPr>
                  <w:r w:rsidRPr="008857B2">
                    <w:rPr>
                      <w:color w:val="000000"/>
                      <w:sz w:val="18"/>
                      <w:szCs w:val="18"/>
                    </w:rPr>
                    <w:t>Técnico, Tecnólogo en mecánica o electricidad</w:t>
                  </w:r>
                </w:p>
              </w:tc>
              <w:tc>
                <w:tcPr>
                  <w:tcW w:w="2345" w:type="dxa"/>
                  <w:vAlign w:val="center"/>
                </w:tcPr>
                <w:p w:rsidR="009F4A9B" w:rsidRPr="008857B2" w:rsidRDefault="009F4A9B" w:rsidP="009F4A9B">
                  <w:pPr>
                    <w:adjustRightInd w:val="0"/>
                    <w:jc w:val="both"/>
                    <w:rPr>
                      <w:color w:val="000000"/>
                      <w:sz w:val="18"/>
                      <w:szCs w:val="18"/>
                    </w:rPr>
                  </w:pPr>
                  <w:r w:rsidRPr="008857B2">
                    <w:rPr>
                      <w:color w:val="000000"/>
                      <w:sz w:val="18"/>
                      <w:szCs w:val="18"/>
                    </w:rPr>
                    <w:t>Debe acreditar mínimo 06 meses de experiencia relacionada en el cargo la cual estará sujeta a posterior verificación.</w:t>
                  </w:r>
                </w:p>
              </w:tc>
            </w:tr>
          </w:tbl>
          <w:p w:rsidR="009F4A9B" w:rsidRDefault="009F4A9B" w:rsidP="009F4A9B">
            <w:pPr>
              <w:adjustRightInd w:val="0"/>
              <w:jc w:val="both"/>
              <w:rPr>
                <w:b/>
                <w:color w:val="000000"/>
                <w:sz w:val="18"/>
                <w:szCs w:val="18"/>
                <w:lang w:eastAsia="es-CO"/>
              </w:rPr>
            </w:pPr>
          </w:p>
          <w:p w:rsidR="009F4A9B" w:rsidRPr="008857B2" w:rsidRDefault="009F4A9B" w:rsidP="009F4A9B">
            <w:pPr>
              <w:adjustRightInd w:val="0"/>
              <w:jc w:val="both"/>
              <w:rPr>
                <w:color w:val="000000"/>
                <w:sz w:val="18"/>
                <w:szCs w:val="18"/>
                <w:lang w:eastAsia="es-CO"/>
              </w:rPr>
            </w:pPr>
            <w:r w:rsidRPr="008857B2">
              <w:rPr>
                <w:b/>
                <w:color w:val="000000"/>
                <w:sz w:val="18"/>
                <w:szCs w:val="18"/>
                <w:lang w:eastAsia="es-CO"/>
              </w:rPr>
              <w:t>CONDICIÓN 1</w:t>
            </w:r>
            <w:r w:rsidRPr="008857B2">
              <w:rPr>
                <w:color w:val="000000"/>
                <w:sz w:val="18"/>
                <w:szCs w:val="18"/>
                <w:lang w:eastAsia="es-CO"/>
              </w:rPr>
              <w:t xml:space="preserve">: Para efectos de verificar la idoneidad del personal mínimo requerido, el oferente deberá anexar con la oferta el personal técnico que participara en el proceso, indicando la especialidad de cada uno junto con la hoja de vida del personal propuesto (deberá contener los datos mínimos de dirección y teléfono de residencia, recomendaciones, etc.), fotocopias de los diplomas o actas de grado o certificaciones de competencia laboral o estudio en entidades reconocidas en el ramo del mantenimiento de bombas de agua potable, agua de red sanitaria, bombas filtro, bombas sumergibles y bomba recirculado de la piscina, bombas sumergibles (verificables), mínimo una por </w:t>
            </w:r>
            <w:r w:rsidRPr="008857B2">
              <w:rPr>
                <w:color w:val="000000"/>
                <w:sz w:val="18"/>
                <w:szCs w:val="18"/>
                <w:lang w:eastAsia="es-CO"/>
              </w:rPr>
              <w:lastRenderedPageBreak/>
              <w:t xml:space="preserve">cada técnico, que correspondan a la especialidad en la que se desempeñan, al igual que su tarjeta profesional según aplique. </w:t>
            </w:r>
          </w:p>
          <w:p w:rsidR="009F4A9B" w:rsidRPr="008857B2" w:rsidRDefault="009F4A9B" w:rsidP="009F4A9B">
            <w:pPr>
              <w:adjustRightInd w:val="0"/>
              <w:jc w:val="both"/>
              <w:rPr>
                <w:color w:val="000000"/>
                <w:sz w:val="18"/>
                <w:szCs w:val="18"/>
                <w:lang w:eastAsia="es-CO"/>
              </w:rPr>
            </w:pPr>
            <w:r w:rsidRPr="008857B2">
              <w:rPr>
                <w:b/>
                <w:color w:val="000000"/>
                <w:sz w:val="18"/>
                <w:szCs w:val="18"/>
                <w:lang w:eastAsia="es-CO"/>
              </w:rPr>
              <w:t>CONDICIÓN 2:</w:t>
            </w:r>
            <w:r w:rsidRPr="008857B2">
              <w:rPr>
                <w:color w:val="000000"/>
                <w:sz w:val="18"/>
                <w:szCs w:val="18"/>
                <w:lang w:eastAsia="es-CO"/>
              </w:rPr>
              <w:t xml:space="preserve"> Se determinará la independencia de cada uno de los cargos solicitados, por lo cual no se podrá presentar el nombre de una persona para más de un cargo.</w:t>
            </w:r>
          </w:p>
          <w:p w:rsidR="009F4A9B" w:rsidRPr="008857B2" w:rsidRDefault="009F4A9B" w:rsidP="009F4A9B">
            <w:pPr>
              <w:adjustRightInd w:val="0"/>
              <w:jc w:val="both"/>
              <w:rPr>
                <w:color w:val="000000"/>
                <w:sz w:val="18"/>
                <w:szCs w:val="18"/>
                <w:lang w:eastAsia="es-CO"/>
              </w:rPr>
            </w:pPr>
            <w:r w:rsidRPr="008857B2">
              <w:rPr>
                <w:b/>
                <w:color w:val="000000"/>
                <w:sz w:val="18"/>
                <w:szCs w:val="18"/>
                <w:lang w:eastAsia="es-CO"/>
              </w:rPr>
              <w:t>CONDICIÓN 3:</w:t>
            </w:r>
            <w:r w:rsidRPr="008857B2">
              <w:rPr>
                <w:color w:val="000000"/>
                <w:sz w:val="18"/>
                <w:szCs w:val="18"/>
                <w:lang w:eastAsia="es-CO"/>
              </w:rPr>
              <w:t xml:space="preserve"> Las certificaciones firmadas por el mismo personal propuesto, es decir, las auto certificaciones, no serán tenidas en cuenta.</w:t>
            </w:r>
          </w:p>
          <w:p w:rsidR="009F4A9B" w:rsidRPr="008857B2" w:rsidRDefault="009F4A9B" w:rsidP="009F4A9B">
            <w:pPr>
              <w:adjustRightInd w:val="0"/>
              <w:jc w:val="both"/>
              <w:rPr>
                <w:color w:val="000000"/>
                <w:sz w:val="18"/>
                <w:szCs w:val="18"/>
                <w:lang w:eastAsia="es-CO"/>
              </w:rPr>
            </w:pPr>
            <w:r w:rsidRPr="008857B2">
              <w:rPr>
                <w:b/>
                <w:color w:val="000000"/>
                <w:sz w:val="18"/>
                <w:szCs w:val="18"/>
                <w:lang w:eastAsia="es-CO"/>
              </w:rPr>
              <w:t xml:space="preserve">CONDICIÓN 4: </w:t>
            </w:r>
            <w:r w:rsidRPr="008857B2">
              <w:rPr>
                <w:color w:val="000000"/>
                <w:sz w:val="18"/>
                <w:szCs w:val="18"/>
              </w:rPr>
              <w:t>El oferente deberá, como requisito técnico de su propuesta</w:t>
            </w:r>
            <w:r w:rsidRPr="008857B2">
              <w:rPr>
                <w:b/>
                <w:color w:val="000000"/>
                <w:sz w:val="18"/>
                <w:szCs w:val="18"/>
              </w:rPr>
              <w:t>, certificar por escrito</w:t>
            </w:r>
            <w:r w:rsidRPr="008857B2">
              <w:rPr>
                <w:color w:val="000000"/>
                <w:sz w:val="18"/>
                <w:szCs w:val="18"/>
              </w:rPr>
              <w:t xml:space="preserve"> que garantiza la disponibilidad y al mantenimiento preventivo y correctivo del sistema de bombas hidráulicas en la ejecución del contrato.</w:t>
            </w:r>
          </w:p>
          <w:p w:rsidR="009F4A9B" w:rsidRPr="008857B2" w:rsidRDefault="009F4A9B" w:rsidP="009F4A9B">
            <w:pPr>
              <w:adjustRightInd w:val="0"/>
              <w:jc w:val="both"/>
              <w:rPr>
                <w:sz w:val="18"/>
                <w:szCs w:val="18"/>
              </w:rPr>
            </w:pPr>
            <w:r w:rsidRPr="008857B2">
              <w:rPr>
                <w:b/>
                <w:color w:val="000000"/>
                <w:sz w:val="18"/>
                <w:szCs w:val="18"/>
                <w:lang w:eastAsia="es-CO"/>
              </w:rPr>
              <w:t>CONDICIÓN 5:</w:t>
            </w:r>
            <w:r w:rsidRPr="008857B2">
              <w:rPr>
                <w:color w:val="000000"/>
                <w:sz w:val="18"/>
                <w:szCs w:val="18"/>
              </w:rPr>
              <w:t xml:space="preserve"> El personal de operarios propuesto debe estar al día con la planilla de pago de aportes a la seguridad social integral y parafiscal, </w:t>
            </w:r>
            <w:r w:rsidRPr="008857B2">
              <w:rPr>
                <w:b/>
                <w:color w:val="000000"/>
                <w:sz w:val="18"/>
                <w:szCs w:val="18"/>
              </w:rPr>
              <w:t>Anexar soporte vigente</w:t>
            </w:r>
            <w:r w:rsidRPr="008857B2">
              <w:rPr>
                <w:color w:val="000000"/>
                <w:sz w:val="18"/>
                <w:szCs w:val="18"/>
              </w:rPr>
              <w:t>.</w:t>
            </w:r>
          </w:p>
        </w:tc>
        <w:tc>
          <w:tcPr>
            <w:tcW w:w="1224" w:type="dxa"/>
            <w:shd w:val="clear" w:color="auto" w:fill="auto"/>
            <w:vAlign w:val="center"/>
          </w:tcPr>
          <w:p w:rsidR="009F4A9B" w:rsidRPr="008857B2" w:rsidRDefault="009F4A9B" w:rsidP="009F4A9B">
            <w:pPr>
              <w:ind w:left="72"/>
              <w:jc w:val="both"/>
              <w:rPr>
                <w:sz w:val="18"/>
                <w:szCs w:val="18"/>
              </w:rPr>
            </w:pPr>
          </w:p>
        </w:tc>
        <w:tc>
          <w:tcPr>
            <w:tcW w:w="1417" w:type="dxa"/>
            <w:shd w:val="clear" w:color="auto" w:fill="auto"/>
            <w:vAlign w:val="center"/>
          </w:tcPr>
          <w:p w:rsidR="009F4A9B" w:rsidRPr="008857B2" w:rsidRDefault="009F4A9B" w:rsidP="009F4A9B">
            <w:pPr>
              <w:ind w:left="72"/>
              <w:jc w:val="both"/>
              <w:rPr>
                <w:sz w:val="18"/>
                <w:szCs w:val="18"/>
              </w:rPr>
            </w:pPr>
          </w:p>
        </w:tc>
      </w:tr>
      <w:tr w:rsidR="009F4A9B" w:rsidRPr="008857B2" w:rsidTr="009F4A9B">
        <w:trPr>
          <w:trHeight w:val="679"/>
          <w:jc w:val="center"/>
        </w:trPr>
        <w:tc>
          <w:tcPr>
            <w:tcW w:w="696" w:type="dxa"/>
            <w:vAlign w:val="center"/>
          </w:tcPr>
          <w:p w:rsidR="009F4A9B" w:rsidRPr="008857B2" w:rsidRDefault="009F4A9B" w:rsidP="009F4A9B">
            <w:pPr>
              <w:tabs>
                <w:tab w:val="left" w:pos="240"/>
              </w:tabs>
              <w:contextualSpacing/>
              <w:jc w:val="center"/>
              <w:rPr>
                <w:sz w:val="18"/>
                <w:szCs w:val="18"/>
              </w:rPr>
            </w:pPr>
            <w:r w:rsidRPr="008857B2">
              <w:rPr>
                <w:sz w:val="18"/>
                <w:szCs w:val="18"/>
              </w:rPr>
              <w:lastRenderedPageBreak/>
              <w:t>3</w:t>
            </w:r>
          </w:p>
        </w:tc>
        <w:tc>
          <w:tcPr>
            <w:tcW w:w="6444" w:type="dxa"/>
            <w:shd w:val="clear" w:color="auto" w:fill="auto"/>
          </w:tcPr>
          <w:p w:rsidR="009F4A9B" w:rsidRPr="00866BBB" w:rsidRDefault="009F4A9B" w:rsidP="009F4A9B">
            <w:pPr>
              <w:adjustRightInd w:val="0"/>
              <w:jc w:val="both"/>
              <w:rPr>
                <w:b/>
                <w:color w:val="000000"/>
                <w:sz w:val="18"/>
                <w:szCs w:val="18"/>
              </w:rPr>
            </w:pPr>
            <w:r w:rsidRPr="00866BBB">
              <w:rPr>
                <w:b/>
                <w:color w:val="000000"/>
                <w:sz w:val="18"/>
                <w:szCs w:val="18"/>
              </w:rPr>
              <w:t>GESTIÓN AMBIENTAL</w:t>
            </w:r>
          </w:p>
          <w:p w:rsidR="009F4A9B" w:rsidRPr="00866BBB" w:rsidRDefault="009F4A9B" w:rsidP="009F4A9B">
            <w:pPr>
              <w:shd w:val="clear" w:color="auto" w:fill="FFFFFF"/>
              <w:jc w:val="both"/>
              <w:rPr>
                <w:b/>
                <w:bCs/>
                <w:color w:val="000000"/>
                <w:sz w:val="18"/>
                <w:szCs w:val="18"/>
              </w:rPr>
            </w:pPr>
            <w:r w:rsidRPr="00866BBB">
              <w:rPr>
                <w:sz w:val="18"/>
                <w:szCs w:val="18"/>
              </w:rPr>
              <w:t xml:space="preserve">El oferente </w:t>
            </w:r>
            <w:r w:rsidRPr="00866BBB">
              <w:rPr>
                <w:rStyle w:val="FontStyle97"/>
              </w:rPr>
              <w:t xml:space="preserve">deberá presentar con la propuesta, certificación por escrito donde se compromete a realizar la disposición final de </w:t>
            </w:r>
            <w:r w:rsidRPr="00866BBB">
              <w:rPr>
                <w:b/>
                <w:sz w:val="18"/>
                <w:szCs w:val="18"/>
              </w:rPr>
              <w:t>residuos, repuestos o desechos</w:t>
            </w:r>
            <w:r w:rsidRPr="00866BBB">
              <w:rPr>
                <w:sz w:val="18"/>
                <w:szCs w:val="18"/>
              </w:rPr>
              <w:t xml:space="preserve"> del mantenimiento preventivo y correctivo del sistema de bombas hidráulicas (bombas de agua potable, agua de red sanitaria, bombas filtro, bombas sumergibles y bomba recirculado de la piscina, bombas sumergibles), con empresas legalmente constituida para este fin, lo cual guarda proporción con el cumplimiento de la normatividad ambiental:</w:t>
            </w:r>
          </w:p>
          <w:p w:rsidR="009F4A9B" w:rsidRDefault="009F4A9B" w:rsidP="009F4A9B">
            <w:pPr>
              <w:numPr>
                <w:ilvl w:val="0"/>
                <w:numId w:val="17"/>
              </w:numPr>
              <w:shd w:val="clear" w:color="auto" w:fill="FFFFFF"/>
              <w:autoSpaceDE/>
              <w:autoSpaceDN/>
              <w:ind w:left="0" w:hanging="283"/>
              <w:jc w:val="both"/>
              <w:rPr>
                <w:sz w:val="18"/>
                <w:szCs w:val="18"/>
              </w:rPr>
            </w:pPr>
            <w:r w:rsidRPr="00866BBB">
              <w:rPr>
                <w:b/>
                <w:i/>
                <w:sz w:val="18"/>
                <w:szCs w:val="18"/>
              </w:rPr>
              <w:t>Ley 99 de 1993</w:t>
            </w:r>
            <w:r w:rsidRPr="00866BBB">
              <w:rPr>
                <w:sz w:val="18"/>
                <w:szCs w:val="18"/>
              </w:rPr>
              <w:t>: por la cual se crea el Ministerio del Medio Ambiente, se reordena el Sector Público encargado de la gestión y conservación del medio ambiente y los recursos naturales renovables, se organiza el Sistema Nacional Ambiental, SINA, y se dictan otras disposiciones</w:t>
            </w:r>
            <w:r>
              <w:rPr>
                <w:sz w:val="18"/>
                <w:szCs w:val="18"/>
              </w:rPr>
              <w:t>.</w:t>
            </w:r>
          </w:p>
          <w:p w:rsidR="009F4A9B" w:rsidRDefault="009F4A9B" w:rsidP="009F4A9B">
            <w:pPr>
              <w:numPr>
                <w:ilvl w:val="0"/>
                <w:numId w:val="17"/>
              </w:numPr>
              <w:shd w:val="clear" w:color="auto" w:fill="FFFFFF"/>
              <w:autoSpaceDE/>
              <w:autoSpaceDN/>
              <w:ind w:left="0" w:hanging="283"/>
              <w:jc w:val="both"/>
              <w:rPr>
                <w:sz w:val="18"/>
                <w:szCs w:val="18"/>
              </w:rPr>
            </w:pPr>
          </w:p>
          <w:p w:rsidR="009F4A9B" w:rsidRDefault="009F4A9B" w:rsidP="009F4A9B">
            <w:pPr>
              <w:numPr>
                <w:ilvl w:val="0"/>
                <w:numId w:val="17"/>
              </w:numPr>
              <w:shd w:val="clear" w:color="auto" w:fill="FFFFFF"/>
              <w:autoSpaceDE/>
              <w:autoSpaceDN/>
              <w:ind w:left="0" w:hanging="283"/>
              <w:jc w:val="both"/>
              <w:rPr>
                <w:sz w:val="18"/>
                <w:szCs w:val="18"/>
              </w:rPr>
            </w:pPr>
            <w:r w:rsidRPr="00866BBB">
              <w:rPr>
                <w:b/>
                <w:i/>
                <w:sz w:val="18"/>
                <w:szCs w:val="18"/>
              </w:rPr>
              <w:t>Ley 253 de 1995</w:t>
            </w:r>
            <w:r w:rsidRPr="00866BBB">
              <w:rPr>
                <w:sz w:val="18"/>
                <w:szCs w:val="18"/>
              </w:rPr>
              <w:t>: Reconociendo plenamente que todo Estado tiene el derecho soberano de prohibir la entrada o la eliminación de desechos peligrosos y otros desechos ajenos en su territorio Por medio de la cual se aprueba el Convenio de Basilea. sobre el control de los movimientos transfronterizos de los desechos peligrosos y su eliminación hecho en Basilea el 22 de marzo de 1989.</w:t>
            </w:r>
          </w:p>
          <w:p w:rsidR="009F4A9B" w:rsidRPr="00866BBB" w:rsidRDefault="009F4A9B" w:rsidP="009F4A9B">
            <w:pPr>
              <w:numPr>
                <w:ilvl w:val="0"/>
                <w:numId w:val="17"/>
              </w:numPr>
              <w:shd w:val="clear" w:color="auto" w:fill="FFFFFF"/>
              <w:autoSpaceDE/>
              <w:autoSpaceDN/>
              <w:ind w:left="0" w:hanging="283"/>
              <w:jc w:val="both"/>
              <w:rPr>
                <w:sz w:val="18"/>
                <w:szCs w:val="18"/>
              </w:rPr>
            </w:pPr>
          </w:p>
          <w:p w:rsidR="009F4A9B" w:rsidRDefault="009F4A9B" w:rsidP="009F4A9B">
            <w:pPr>
              <w:numPr>
                <w:ilvl w:val="0"/>
                <w:numId w:val="17"/>
              </w:numPr>
              <w:shd w:val="clear" w:color="auto" w:fill="FFFFFF"/>
              <w:autoSpaceDE/>
              <w:autoSpaceDN/>
              <w:ind w:left="0" w:hanging="283"/>
              <w:jc w:val="both"/>
              <w:rPr>
                <w:sz w:val="18"/>
                <w:szCs w:val="18"/>
              </w:rPr>
            </w:pPr>
            <w:r w:rsidRPr="00866BBB">
              <w:rPr>
                <w:b/>
                <w:i/>
                <w:sz w:val="18"/>
                <w:szCs w:val="18"/>
              </w:rPr>
              <w:t>Decreto 4741 del 30 de diciembre de 2005</w:t>
            </w:r>
            <w:r w:rsidRPr="00866BBB">
              <w:rPr>
                <w:sz w:val="18"/>
                <w:szCs w:val="18"/>
              </w:rPr>
              <w:t xml:space="preserve"> expedido por el Ministerio de Medio Ambiente y Vivienda Territorial, “Por el cual se reglamenta la prevención y el manejo de los residuos o desechos peligrosos generados en el marco de la gestión Integral”.</w:t>
            </w:r>
          </w:p>
          <w:p w:rsidR="009F4A9B" w:rsidRPr="00866BBB" w:rsidRDefault="009F4A9B" w:rsidP="009F4A9B">
            <w:pPr>
              <w:numPr>
                <w:ilvl w:val="0"/>
                <w:numId w:val="17"/>
              </w:numPr>
              <w:shd w:val="clear" w:color="auto" w:fill="FFFFFF"/>
              <w:autoSpaceDE/>
              <w:autoSpaceDN/>
              <w:ind w:left="0" w:hanging="283"/>
              <w:jc w:val="both"/>
              <w:rPr>
                <w:sz w:val="18"/>
                <w:szCs w:val="18"/>
              </w:rPr>
            </w:pPr>
          </w:p>
          <w:p w:rsidR="009F4A9B" w:rsidRPr="00866BBB" w:rsidRDefault="009F4A9B" w:rsidP="009F4A9B">
            <w:pPr>
              <w:spacing w:line="180" w:lineRule="atLeast"/>
              <w:jc w:val="both"/>
              <w:rPr>
                <w:sz w:val="18"/>
                <w:szCs w:val="18"/>
              </w:rPr>
            </w:pPr>
            <w:r w:rsidRPr="00866BBB">
              <w:rPr>
                <w:sz w:val="18"/>
                <w:szCs w:val="18"/>
              </w:rPr>
              <w:t>Cualquier infracción ambiental por omisión de permisos, concesiones o licencias ambientales que hubiese sido necesario tramitar antes, durante y al finalizar el servicio, será asumida como su responsabilidad, y sobre el particular la periodicidad con que debe presentar informes</w:t>
            </w:r>
          </w:p>
        </w:tc>
        <w:tc>
          <w:tcPr>
            <w:tcW w:w="1224" w:type="dxa"/>
            <w:shd w:val="clear" w:color="auto" w:fill="auto"/>
            <w:vAlign w:val="center"/>
          </w:tcPr>
          <w:p w:rsidR="009F4A9B" w:rsidRPr="008857B2" w:rsidRDefault="009F4A9B" w:rsidP="009F4A9B">
            <w:pPr>
              <w:ind w:left="72"/>
              <w:jc w:val="both"/>
              <w:rPr>
                <w:sz w:val="18"/>
                <w:szCs w:val="18"/>
              </w:rPr>
            </w:pPr>
          </w:p>
        </w:tc>
        <w:tc>
          <w:tcPr>
            <w:tcW w:w="1417" w:type="dxa"/>
            <w:shd w:val="clear" w:color="auto" w:fill="auto"/>
            <w:vAlign w:val="center"/>
          </w:tcPr>
          <w:p w:rsidR="009F4A9B" w:rsidRPr="008857B2" w:rsidRDefault="009F4A9B" w:rsidP="009F4A9B">
            <w:pPr>
              <w:ind w:left="72"/>
              <w:jc w:val="both"/>
              <w:rPr>
                <w:sz w:val="18"/>
                <w:szCs w:val="18"/>
              </w:rPr>
            </w:pPr>
          </w:p>
        </w:tc>
      </w:tr>
      <w:tr w:rsidR="009F4A9B" w:rsidRPr="008857B2" w:rsidTr="009F4A9B">
        <w:trPr>
          <w:trHeight w:val="158"/>
          <w:jc w:val="center"/>
        </w:trPr>
        <w:tc>
          <w:tcPr>
            <w:tcW w:w="696" w:type="dxa"/>
            <w:vAlign w:val="center"/>
          </w:tcPr>
          <w:p w:rsidR="009F4A9B" w:rsidRPr="008857B2" w:rsidRDefault="009F4A9B" w:rsidP="009F4A9B">
            <w:pPr>
              <w:tabs>
                <w:tab w:val="left" w:pos="240"/>
              </w:tabs>
              <w:contextualSpacing/>
              <w:jc w:val="center"/>
              <w:rPr>
                <w:sz w:val="18"/>
                <w:szCs w:val="18"/>
              </w:rPr>
            </w:pPr>
            <w:r w:rsidRPr="008857B2">
              <w:rPr>
                <w:sz w:val="18"/>
                <w:szCs w:val="18"/>
              </w:rPr>
              <w:t>4</w:t>
            </w:r>
          </w:p>
        </w:tc>
        <w:tc>
          <w:tcPr>
            <w:tcW w:w="6444" w:type="dxa"/>
            <w:shd w:val="clear" w:color="auto" w:fill="auto"/>
            <w:vAlign w:val="bottom"/>
          </w:tcPr>
          <w:p w:rsidR="009F4A9B" w:rsidRPr="008857B2" w:rsidRDefault="009F4A9B" w:rsidP="009F4A9B">
            <w:pPr>
              <w:jc w:val="both"/>
              <w:rPr>
                <w:rFonts w:eastAsia="Symbol"/>
                <w:color w:val="000000"/>
                <w:sz w:val="18"/>
                <w:szCs w:val="18"/>
              </w:rPr>
            </w:pPr>
            <w:r w:rsidRPr="008857B2">
              <w:rPr>
                <w:sz w:val="18"/>
                <w:szCs w:val="18"/>
              </w:rPr>
              <w:t>El Proveedor deberá tener todo el personal con sus respectivos carnés de identificación y elementos necesarios para la prestación del servicio.</w:t>
            </w:r>
          </w:p>
        </w:tc>
        <w:tc>
          <w:tcPr>
            <w:tcW w:w="1224" w:type="dxa"/>
            <w:shd w:val="clear" w:color="auto" w:fill="auto"/>
            <w:vAlign w:val="center"/>
          </w:tcPr>
          <w:p w:rsidR="009F4A9B" w:rsidRPr="008857B2" w:rsidRDefault="009F4A9B" w:rsidP="009F4A9B">
            <w:pPr>
              <w:ind w:left="72"/>
              <w:jc w:val="both"/>
              <w:rPr>
                <w:sz w:val="18"/>
                <w:szCs w:val="18"/>
              </w:rPr>
            </w:pPr>
          </w:p>
        </w:tc>
        <w:tc>
          <w:tcPr>
            <w:tcW w:w="1417" w:type="dxa"/>
            <w:shd w:val="clear" w:color="auto" w:fill="auto"/>
            <w:vAlign w:val="center"/>
          </w:tcPr>
          <w:p w:rsidR="009F4A9B" w:rsidRPr="008857B2" w:rsidRDefault="009F4A9B" w:rsidP="009F4A9B">
            <w:pPr>
              <w:ind w:left="72"/>
              <w:jc w:val="both"/>
              <w:rPr>
                <w:sz w:val="18"/>
                <w:szCs w:val="18"/>
              </w:rPr>
            </w:pPr>
          </w:p>
        </w:tc>
      </w:tr>
      <w:tr w:rsidR="009F4A9B" w:rsidRPr="008857B2" w:rsidTr="009F4A9B">
        <w:trPr>
          <w:trHeight w:val="679"/>
          <w:jc w:val="center"/>
        </w:trPr>
        <w:tc>
          <w:tcPr>
            <w:tcW w:w="696" w:type="dxa"/>
            <w:vAlign w:val="center"/>
          </w:tcPr>
          <w:p w:rsidR="009F4A9B" w:rsidRPr="008857B2" w:rsidRDefault="009F4A9B" w:rsidP="009F4A9B">
            <w:pPr>
              <w:tabs>
                <w:tab w:val="left" w:pos="240"/>
              </w:tabs>
              <w:contextualSpacing/>
              <w:jc w:val="center"/>
              <w:rPr>
                <w:sz w:val="18"/>
                <w:szCs w:val="18"/>
              </w:rPr>
            </w:pPr>
            <w:r w:rsidRPr="008857B2">
              <w:rPr>
                <w:sz w:val="18"/>
                <w:szCs w:val="18"/>
              </w:rPr>
              <w:t>5</w:t>
            </w:r>
          </w:p>
        </w:tc>
        <w:tc>
          <w:tcPr>
            <w:tcW w:w="6444" w:type="dxa"/>
            <w:shd w:val="clear" w:color="auto" w:fill="auto"/>
            <w:vAlign w:val="bottom"/>
          </w:tcPr>
          <w:p w:rsidR="009F4A9B" w:rsidRPr="008857B2" w:rsidRDefault="009F4A9B" w:rsidP="009F4A9B">
            <w:pPr>
              <w:jc w:val="both"/>
              <w:rPr>
                <w:sz w:val="18"/>
                <w:szCs w:val="18"/>
              </w:rPr>
            </w:pPr>
            <w:r w:rsidRPr="008857B2">
              <w:rPr>
                <w:sz w:val="18"/>
                <w:szCs w:val="18"/>
              </w:rPr>
              <w:t>Sin excepción, todo vehículo, herramienta, materiales e insumos para la adecuada ejecución de la labor, deberán depender y ser parte de la empresa contratista y en ningún caso herramienta; vehículo o insumos propiedad de la Unidad Prestadora de Salud Valle del Cauca serán usados para las labores contratadas.</w:t>
            </w:r>
          </w:p>
        </w:tc>
        <w:tc>
          <w:tcPr>
            <w:tcW w:w="1224" w:type="dxa"/>
            <w:shd w:val="clear" w:color="auto" w:fill="auto"/>
            <w:vAlign w:val="center"/>
          </w:tcPr>
          <w:p w:rsidR="009F4A9B" w:rsidRPr="008857B2" w:rsidRDefault="009F4A9B" w:rsidP="009F4A9B">
            <w:pPr>
              <w:ind w:left="72"/>
              <w:jc w:val="both"/>
              <w:rPr>
                <w:sz w:val="18"/>
                <w:szCs w:val="18"/>
              </w:rPr>
            </w:pPr>
          </w:p>
        </w:tc>
        <w:tc>
          <w:tcPr>
            <w:tcW w:w="1417" w:type="dxa"/>
            <w:shd w:val="clear" w:color="auto" w:fill="auto"/>
            <w:vAlign w:val="center"/>
          </w:tcPr>
          <w:p w:rsidR="009F4A9B" w:rsidRPr="008857B2" w:rsidRDefault="009F4A9B" w:rsidP="009F4A9B">
            <w:pPr>
              <w:ind w:left="72"/>
              <w:jc w:val="both"/>
              <w:rPr>
                <w:sz w:val="18"/>
                <w:szCs w:val="18"/>
              </w:rPr>
            </w:pPr>
          </w:p>
        </w:tc>
      </w:tr>
      <w:tr w:rsidR="009F4A9B" w:rsidRPr="008857B2" w:rsidTr="009F4A9B">
        <w:trPr>
          <w:trHeight w:val="60"/>
          <w:jc w:val="center"/>
        </w:trPr>
        <w:tc>
          <w:tcPr>
            <w:tcW w:w="696" w:type="dxa"/>
            <w:vAlign w:val="center"/>
          </w:tcPr>
          <w:p w:rsidR="009F4A9B" w:rsidRPr="008857B2" w:rsidRDefault="009F4A9B" w:rsidP="009F4A9B">
            <w:pPr>
              <w:tabs>
                <w:tab w:val="left" w:pos="240"/>
              </w:tabs>
              <w:contextualSpacing/>
              <w:jc w:val="center"/>
              <w:rPr>
                <w:sz w:val="18"/>
                <w:szCs w:val="18"/>
              </w:rPr>
            </w:pPr>
            <w:r w:rsidRPr="008857B2">
              <w:rPr>
                <w:sz w:val="18"/>
                <w:szCs w:val="18"/>
              </w:rPr>
              <w:t>6</w:t>
            </w:r>
          </w:p>
        </w:tc>
        <w:tc>
          <w:tcPr>
            <w:tcW w:w="6444" w:type="dxa"/>
            <w:shd w:val="clear" w:color="auto" w:fill="auto"/>
            <w:vAlign w:val="bottom"/>
          </w:tcPr>
          <w:p w:rsidR="009F4A9B" w:rsidRPr="008857B2" w:rsidRDefault="009F4A9B" w:rsidP="009F4A9B">
            <w:pPr>
              <w:jc w:val="both"/>
              <w:rPr>
                <w:sz w:val="18"/>
                <w:szCs w:val="18"/>
              </w:rPr>
            </w:pPr>
            <w:r w:rsidRPr="008857B2">
              <w:rPr>
                <w:sz w:val="18"/>
                <w:szCs w:val="18"/>
              </w:rPr>
              <w:t>Se deberá tener plena garantía del servicio solicitado, de tal manera que no se generen cobros por procedimientos o actividades inadecuadas, descuido por parte de los empleados o el uso de materiales o repuestos inapropiados.  Es de anotar que en caso de presentarse algún daño  por los motivos antes expuestos,  se estará en obligación por parte del contratista a la reposición de repuestos y reparación del mismo.</w:t>
            </w:r>
          </w:p>
        </w:tc>
        <w:tc>
          <w:tcPr>
            <w:tcW w:w="1224" w:type="dxa"/>
            <w:shd w:val="clear" w:color="auto" w:fill="auto"/>
            <w:vAlign w:val="center"/>
          </w:tcPr>
          <w:p w:rsidR="009F4A9B" w:rsidRPr="008857B2" w:rsidRDefault="009F4A9B" w:rsidP="009F4A9B">
            <w:pPr>
              <w:ind w:left="72"/>
              <w:jc w:val="both"/>
              <w:rPr>
                <w:sz w:val="18"/>
                <w:szCs w:val="18"/>
              </w:rPr>
            </w:pPr>
          </w:p>
        </w:tc>
        <w:tc>
          <w:tcPr>
            <w:tcW w:w="1417" w:type="dxa"/>
            <w:shd w:val="clear" w:color="auto" w:fill="auto"/>
            <w:vAlign w:val="center"/>
          </w:tcPr>
          <w:p w:rsidR="009F4A9B" w:rsidRPr="008857B2" w:rsidRDefault="009F4A9B" w:rsidP="009F4A9B">
            <w:pPr>
              <w:ind w:left="72"/>
              <w:jc w:val="both"/>
              <w:rPr>
                <w:sz w:val="18"/>
                <w:szCs w:val="18"/>
              </w:rPr>
            </w:pPr>
          </w:p>
        </w:tc>
      </w:tr>
      <w:tr w:rsidR="009F4A9B" w:rsidRPr="008857B2" w:rsidTr="009F4A9B">
        <w:trPr>
          <w:trHeight w:val="373"/>
          <w:jc w:val="center"/>
        </w:trPr>
        <w:tc>
          <w:tcPr>
            <w:tcW w:w="696" w:type="dxa"/>
            <w:vAlign w:val="center"/>
          </w:tcPr>
          <w:p w:rsidR="009F4A9B" w:rsidRPr="008857B2" w:rsidRDefault="009F4A9B" w:rsidP="009F4A9B">
            <w:pPr>
              <w:tabs>
                <w:tab w:val="left" w:pos="240"/>
              </w:tabs>
              <w:contextualSpacing/>
              <w:jc w:val="center"/>
              <w:rPr>
                <w:sz w:val="18"/>
                <w:szCs w:val="18"/>
              </w:rPr>
            </w:pPr>
            <w:r w:rsidRPr="008857B2">
              <w:rPr>
                <w:sz w:val="18"/>
                <w:szCs w:val="18"/>
              </w:rPr>
              <w:t>7</w:t>
            </w:r>
          </w:p>
        </w:tc>
        <w:tc>
          <w:tcPr>
            <w:tcW w:w="6444" w:type="dxa"/>
            <w:shd w:val="clear" w:color="auto" w:fill="auto"/>
            <w:vAlign w:val="bottom"/>
          </w:tcPr>
          <w:p w:rsidR="009F4A9B" w:rsidRPr="008857B2" w:rsidRDefault="009F4A9B" w:rsidP="009F4A9B">
            <w:pPr>
              <w:jc w:val="both"/>
              <w:rPr>
                <w:sz w:val="18"/>
                <w:szCs w:val="18"/>
              </w:rPr>
            </w:pPr>
            <w:r w:rsidRPr="008857B2">
              <w:rPr>
                <w:sz w:val="18"/>
                <w:szCs w:val="18"/>
              </w:rPr>
              <w:t>Que haya una disponibilidad permanente y se garantice un cubrimiento total de todo servicio solicitado de acuerdo a la descripción del bien o servicio solicitado sin exclusión de punto alguno.</w:t>
            </w:r>
          </w:p>
        </w:tc>
        <w:tc>
          <w:tcPr>
            <w:tcW w:w="1224" w:type="dxa"/>
            <w:shd w:val="clear" w:color="auto" w:fill="auto"/>
            <w:vAlign w:val="center"/>
          </w:tcPr>
          <w:p w:rsidR="009F4A9B" w:rsidRPr="008857B2" w:rsidRDefault="009F4A9B" w:rsidP="009F4A9B">
            <w:pPr>
              <w:ind w:left="72"/>
              <w:jc w:val="both"/>
              <w:rPr>
                <w:sz w:val="18"/>
                <w:szCs w:val="18"/>
              </w:rPr>
            </w:pPr>
          </w:p>
        </w:tc>
        <w:tc>
          <w:tcPr>
            <w:tcW w:w="1417" w:type="dxa"/>
            <w:shd w:val="clear" w:color="auto" w:fill="auto"/>
            <w:vAlign w:val="center"/>
          </w:tcPr>
          <w:p w:rsidR="009F4A9B" w:rsidRPr="008857B2" w:rsidRDefault="009F4A9B" w:rsidP="009F4A9B">
            <w:pPr>
              <w:ind w:left="72"/>
              <w:jc w:val="both"/>
              <w:rPr>
                <w:sz w:val="18"/>
                <w:szCs w:val="18"/>
              </w:rPr>
            </w:pPr>
          </w:p>
        </w:tc>
      </w:tr>
      <w:tr w:rsidR="009F4A9B" w:rsidRPr="008857B2" w:rsidTr="009F4A9B">
        <w:trPr>
          <w:trHeight w:val="418"/>
          <w:jc w:val="center"/>
        </w:trPr>
        <w:tc>
          <w:tcPr>
            <w:tcW w:w="696" w:type="dxa"/>
            <w:vAlign w:val="center"/>
          </w:tcPr>
          <w:p w:rsidR="009F4A9B" w:rsidRPr="008857B2" w:rsidRDefault="009F4A9B" w:rsidP="009F4A9B">
            <w:pPr>
              <w:tabs>
                <w:tab w:val="left" w:pos="240"/>
              </w:tabs>
              <w:contextualSpacing/>
              <w:jc w:val="center"/>
              <w:rPr>
                <w:sz w:val="18"/>
                <w:szCs w:val="18"/>
              </w:rPr>
            </w:pPr>
            <w:r w:rsidRPr="008857B2">
              <w:rPr>
                <w:sz w:val="18"/>
                <w:szCs w:val="18"/>
              </w:rPr>
              <w:t>8</w:t>
            </w:r>
          </w:p>
        </w:tc>
        <w:tc>
          <w:tcPr>
            <w:tcW w:w="6444" w:type="dxa"/>
            <w:shd w:val="clear" w:color="auto" w:fill="auto"/>
            <w:vAlign w:val="bottom"/>
          </w:tcPr>
          <w:p w:rsidR="009F4A9B" w:rsidRPr="008857B2" w:rsidRDefault="009F4A9B" w:rsidP="009F4A9B">
            <w:pPr>
              <w:jc w:val="both"/>
              <w:rPr>
                <w:sz w:val="18"/>
                <w:szCs w:val="18"/>
              </w:rPr>
            </w:pPr>
            <w:r w:rsidRPr="008857B2">
              <w:rPr>
                <w:sz w:val="18"/>
                <w:szCs w:val="18"/>
              </w:rPr>
              <w:t>La Unidad Prestadora de Salud Valle del Cauca requiere que las labores de mantenimiento tanto preventivas como correctivas sean realizadas por personal capacitado e idóneo para el desarrollo de las mismas, que como mínimo ofrezca que las actividades serán lideradas por un técnico/tecnólogo en electricidad o mecánica con afinidad a los sistemas de bombeo, y un grupo de mínimo de dos técnicos con experiencia en sistemas de bombas hidráulicas. (Anexar certificados de estudios referentes a mantenimiento sistemas de bombas hidráulicas y curso de alturas avanzado en caso de que se requiera.)</w:t>
            </w:r>
          </w:p>
        </w:tc>
        <w:tc>
          <w:tcPr>
            <w:tcW w:w="1224" w:type="dxa"/>
            <w:shd w:val="clear" w:color="auto" w:fill="auto"/>
            <w:vAlign w:val="center"/>
          </w:tcPr>
          <w:p w:rsidR="009F4A9B" w:rsidRPr="008857B2" w:rsidRDefault="009F4A9B" w:rsidP="009F4A9B">
            <w:pPr>
              <w:ind w:left="72"/>
              <w:jc w:val="both"/>
              <w:rPr>
                <w:sz w:val="18"/>
                <w:szCs w:val="18"/>
              </w:rPr>
            </w:pPr>
          </w:p>
        </w:tc>
        <w:tc>
          <w:tcPr>
            <w:tcW w:w="1417" w:type="dxa"/>
            <w:shd w:val="clear" w:color="auto" w:fill="auto"/>
            <w:vAlign w:val="center"/>
          </w:tcPr>
          <w:p w:rsidR="009F4A9B" w:rsidRPr="008857B2" w:rsidRDefault="009F4A9B" w:rsidP="009F4A9B">
            <w:pPr>
              <w:ind w:left="72"/>
              <w:jc w:val="both"/>
              <w:rPr>
                <w:sz w:val="18"/>
                <w:szCs w:val="18"/>
              </w:rPr>
            </w:pPr>
          </w:p>
        </w:tc>
      </w:tr>
      <w:tr w:rsidR="009F4A9B" w:rsidRPr="008857B2" w:rsidTr="009F4A9B">
        <w:trPr>
          <w:trHeight w:val="554"/>
          <w:jc w:val="center"/>
        </w:trPr>
        <w:tc>
          <w:tcPr>
            <w:tcW w:w="696" w:type="dxa"/>
            <w:vAlign w:val="center"/>
          </w:tcPr>
          <w:p w:rsidR="009F4A9B" w:rsidRPr="008857B2" w:rsidRDefault="009F4A9B" w:rsidP="009F4A9B">
            <w:pPr>
              <w:tabs>
                <w:tab w:val="left" w:pos="240"/>
              </w:tabs>
              <w:contextualSpacing/>
              <w:jc w:val="center"/>
              <w:rPr>
                <w:sz w:val="18"/>
                <w:szCs w:val="18"/>
              </w:rPr>
            </w:pPr>
            <w:r w:rsidRPr="008857B2">
              <w:rPr>
                <w:sz w:val="18"/>
                <w:szCs w:val="18"/>
              </w:rPr>
              <w:t>9</w:t>
            </w:r>
          </w:p>
        </w:tc>
        <w:tc>
          <w:tcPr>
            <w:tcW w:w="6444" w:type="dxa"/>
            <w:shd w:val="clear" w:color="auto" w:fill="auto"/>
          </w:tcPr>
          <w:p w:rsidR="009F4A9B" w:rsidRPr="008857B2" w:rsidRDefault="009F4A9B" w:rsidP="009F4A9B">
            <w:pPr>
              <w:pStyle w:val="Textoindependiente"/>
              <w:ind w:left="-40" w:right="-42"/>
              <w:jc w:val="both"/>
              <w:rPr>
                <w:sz w:val="18"/>
                <w:szCs w:val="18"/>
              </w:rPr>
            </w:pPr>
            <w:r w:rsidRPr="008857B2">
              <w:rPr>
                <w:sz w:val="18"/>
                <w:szCs w:val="18"/>
              </w:rPr>
              <w:t>La firma oferente deberá informar al supervisor si algún repuesto requiere ser sustituido oportunamente del sistema de bombas hidráulicas, cuando el caso lo amerite previa autorización por parte del supervisor del contrato.</w:t>
            </w:r>
          </w:p>
        </w:tc>
        <w:tc>
          <w:tcPr>
            <w:tcW w:w="1224" w:type="dxa"/>
            <w:shd w:val="clear" w:color="auto" w:fill="auto"/>
            <w:vAlign w:val="center"/>
          </w:tcPr>
          <w:p w:rsidR="009F4A9B" w:rsidRPr="008857B2" w:rsidRDefault="009F4A9B" w:rsidP="009F4A9B">
            <w:pPr>
              <w:ind w:left="72"/>
              <w:jc w:val="both"/>
              <w:rPr>
                <w:sz w:val="18"/>
                <w:szCs w:val="18"/>
              </w:rPr>
            </w:pPr>
          </w:p>
        </w:tc>
        <w:tc>
          <w:tcPr>
            <w:tcW w:w="1417" w:type="dxa"/>
            <w:shd w:val="clear" w:color="auto" w:fill="auto"/>
            <w:vAlign w:val="center"/>
          </w:tcPr>
          <w:p w:rsidR="009F4A9B" w:rsidRPr="008857B2" w:rsidRDefault="009F4A9B" w:rsidP="009F4A9B">
            <w:pPr>
              <w:ind w:left="72"/>
              <w:jc w:val="both"/>
              <w:rPr>
                <w:sz w:val="18"/>
                <w:szCs w:val="18"/>
              </w:rPr>
            </w:pPr>
          </w:p>
        </w:tc>
      </w:tr>
      <w:tr w:rsidR="009F4A9B" w:rsidRPr="008857B2" w:rsidTr="009F4A9B">
        <w:trPr>
          <w:trHeight w:val="629"/>
          <w:jc w:val="center"/>
        </w:trPr>
        <w:tc>
          <w:tcPr>
            <w:tcW w:w="696" w:type="dxa"/>
            <w:vAlign w:val="center"/>
          </w:tcPr>
          <w:p w:rsidR="009F4A9B" w:rsidRPr="008857B2" w:rsidRDefault="009F4A9B" w:rsidP="009F4A9B">
            <w:pPr>
              <w:tabs>
                <w:tab w:val="left" w:pos="240"/>
              </w:tabs>
              <w:contextualSpacing/>
              <w:jc w:val="center"/>
              <w:rPr>
                <w:sz w:val="18"/>
                <w:szCs w:val="18"/>
              </w:rPr>
            </w:pPr>
            <w:r w:rsidRPr="008857B2">
              <w:rPr>
                <w:sz w:val="18"/>
                <w:szCs w:val="18"/>
              </w:rPr>
              <w:t>10</w:t>
            </w:r>
          </w:p>
        </w:tc>
        <w:tc>
          <w:tcPr>
            <w:tcW w:w="6444" w:type="dxa"/>
            <w:shd w:val="clear" w:color="auto" w:fill="auto"/>
          </w:tcPr>
          <w:p w:rsidR="009F4A9B" w:rsidRPr="008857B2" w:rsidRDefault="009F4A9B" w:rsidP="009F4A9B">
            <w:pPr>
              <w:pStyle w:val="Textoindependiente"/>
              <w:ind w:left="-40" w:right="-42"/>
              <w:jc w:val="both"/>
              <w:rPr>
                <w:sz w:val="18"/>
                <w:szCs w:val="18"/>
              </w:rPr>
            </w:pPr>
            <w:r w:rsidRPr="008857B2">
              <w:rPr>
                <w:sz w:val="18"/>
                <w:szCs w:val="18"/>
              </w:rPr>
              <w:t>El contratista debe suministrar (sin costo adicional) todos las herramientas y equipos necesarios para realizar el mantenimiento preventivo y correctivo  para el sistema de bobas agua potable, residuales, sanitarias, bomba filtros y demás.</w:t>
            </w:r>
          </w:p>
        </w:tc>
        <w:tc>
          <w:tcPr>
            <w:tcW w:w="1224" w:type="dxa"/>
            <w:shd w:val="clear" w:color="auto" w:fill="auto"/>
            <w:vAlign w:val="center"/>
          </w:tcPr>
          <w:p w:rsidR="009F4A9B" w:rsidRPr="008857B2" w:rsidRDefault="009F4A9B" w:rsidP="009F4A9B">
            <w:pPr>
              <w:ind w:left="72"/>
              <w:jc w:val="both"/>
              <w:rPr>
                <w:sz w:val="18"/>
                <w:szCs w:val="18"/>
              </w:rPr>
            </w:pPr>
          </w:p>
        </w:tc>
        <w:tc>
          <w:tcPr>
            <w:tcW w:w="1417" w:type="dxa"/>
            <w:shd w:val="clear" w:color="auto" w:fill="auto"/>
            <w:vAlign w:val="center"/>
          </w:tcPr>
          <w:p w:rsidR="009F4A9B" w:rsidRPr="008857B2" w:rsidRDefault="009F4A9B" w:rsidP="009F4A9B">
            <w:pPr>
              <w:ind w:left="72"/>
              <w:jc w:val="both"/>
              <w:rPr>
                <w:sz w:val="18"/>
                <w:szCs w:val="18"/>
              </w:rPr>
            </w:pPr>
          </w:p>
        </w:tc>
      </w:tr>
      <w:tr w:rsidR="009F4A9B" w:rsidRPr="008857B2" w:rsidTr="009F4A9B">
        <w:trPr>
          <w:trHeight w:val="629"/>
          <w:jc w:val="center"/>
        </w:trPr>
        <w:tc>
          <w:tcPr>
            <w:tcW w:w="696" w:type="dxa"/>
            <w:vAlign w:val="center"/>
          </w:tcPr>
          <w:p w:rsidR="009F4A9B" w:rsidRPr="00104333" w:rsidRDefault="009F4A9B" w:rsidP="009F4A9B">
            <w:pPr>
              <w:tabs>
                <w:tab w:val="left" w:pos="240"/>
              </w:tabs>
              <w:contextualSpacing/>
              <w:jc w:val="center"/>
              <w:rPr>
                <w:sz w:val="18"/>
                <w:szCs w:val="18"/>
              </w:rPr>
            </w:pPr>
            <w:r w:rsidRPr="00104333">
              <w:rPr>
                <w:sz w:val="18"/>
                <w:szCs w:val="18"/>
              </w:rPr>
              <w:lastRenderedPageBreak/>
              <w:t>11</w:t>
            </w:r>
          </w:p>
        </w:tc>
        <w:tc>
          <w:tcPr>
            <w:tcW w:w="6444" w:type="dxa"/>
            <w:shd w:val="clear" w:color="auto" w:fill="auto"/>
          </w:tcPr>
          <w:p w:rsidR="009F4A9B" w:rsidRPr="00104333" w:rsidRDefault="009F4A9B" w:rsidP="009F4A9B">
            <w:pPr>
              <w:pStyle w:val="Textoindependiente"/>
              <w:ind w:left="-40" w:right="-42"/>
              <w:jc w:val="both"/>
              <w:rPr>
                <w:sz w:val="18"/>
                <w:szCs w:val="18"/>
              </w:rPr>
            </w:pPr>
            <w:r w:rsidRPr="00104333">
              <w:rPr>
                <w:sz w:val="18"/>
                <w:szCs w:val="18"/>
              </w:rPr>
              <w:t>El contratista debe certificar que personal que realice las actividades objeto a contratar obligatoriamente debe contar con los elementos de seguridad industrial que se requieren para la prestación del presente servicio.</w:t>
            </w:r>
          </w:p>
        </w:tc>
        <w:tc>
          <w:tcPr>
            <w:tcW w:w="1224" w:type="dxa"/>
            <w:shd w:val="clear" w:color="auto" w:fill="auto"/>
            <w:vAlign w:val="center"/>
          </w:tcPr>
          <w:p w:rsidR="009F4A9B" w:rsidRPr="008857B2" w:rsidRDefault="009F4A9B" w:rsidP="009F4A9B">
            <w:pPr>
              <w:ind w:left="72"/>
              <w:jc w:val="both"/>
              <w:rPr>
                <w:sz w:val="18"/>
                <w:szCs w:val="18"/>
              </w:rPr>
            </w:pPr>
          </w:p>
        </w:tc>
        <w:tc>
          <w:tcPr>
            <w:tcW w:w="1417" w:type="dxa"/>
            <w:shd w:val="clear" w:color="auto" w:fill="auto"/>
            <w:vAlign w:val="center"/>
          </w:tcPr>
          <w:p w:rsidR="009F4A9B" w:rsidRPr="008857B2" w:rsidRDefault="009F4A9B" w:rsidP="009F4A9B">
            <w:pPr>
              <w:ind w:left="72"/>
              <w:jc w:val="both"/>
              <w:rPr>
                <w:sz w:val="18"/>
                <w:szCs w:val="18"/>
              </w:rPr>
            </w:pPr>
          </w:p>
        </w:tc>
      </w:tr>
      <w:tr w:rsidR="009F4A9B" w:rsidRPr="008857B2" w:rsidTr="009F4A9B">
        <w:trPr>
          <w:trHeight w:val="629"/>
          <w:jc w:val="center"/>
        </w:trPr>
        <w:tc>
          <w:tcPr>
            <w:tcW w:w="696" w:type="dxa"/>
            <w:vAlign w:val="center"/>
          </w:tcPr>
          <w:p w:rsidR="009F4A9B" w:rsidRPr="008857B2" w:rsidRDefault="009F4A9B" w:rsidP="009F4A9B">
            <w:pPr>
              <w:tabs>
                <w:tab w:val="left" w:pos="240"/>
              </w:tabs>
              <w:contextualSpacing/>
              <w:jc w:val="center"/>
              <w:rPr>
                <w:sz w:val="18"/>
                <w:szCs w:val="18"/>
              </w:rPr>
            </w:pPr>
            <w:r w:rsidRPr="008857B2">
              <w:rPr>
                <w:sz w:val="18"/>
                <w:szCs w:val="18"/>
              </w:rPr>
              <w:t>12</w:t>
            </w:r>
          </w:p>
        </w:tc>
        <w:tc>
          <w:tcPr>
            <w:tcW w:w="6444" w:type="dxa"/>
            <w:shd w:val="clear" w:color="auto" w:fill="auto"/>
          </w:tcPr>
          <w:p w:rsidR="009F4A9B" w:rsidRPr="008857B2" w:rsidRDefault="009F4A9B" w:rsidP="009F4A9B">
            <w:pPr>
              <w:pStyle w:val="Textoindependiente"/>
              <w:ind w:left="-40" w:right="-42"/>
              <w:jc w:val="both"/>
              <w:rPr>
                <w:sz w:val="18"/>
                <w:szCs w:val="18"/>
              </w:rPr>
            </w:pPr>
            <w:r w:rsidRPr="008857B2">
              <w:rPr>
                <w:sz w:val="18"/>
                <w:szCs w:val="18"/>
              </w:rPr>
              <w:t>Cualquier cambio en las condiciones técnicas o económicas, que deba hacerse en el transcurso del cumplimiento del Objeto del Contrato, deberá hacerse por mutuo acuerdo, previa solicitud escrita plenamente justificada por cualquiera de las dos partes, de igual forma deberá comprometerse a atender las recomendaciones que se consideren pertinentes para mejorar el servicio y las demás que sean necesarias para que se dé un buen cumplimiento al objeto contractual.</w:t>
            </w:r>
          </w:p>
        </w:tc>
        <w:tc>
          <w:tcPr>
            <w:tcW w:w="1224" w:type="dxa"/>
            <w:shd w:val="clear" w:color="auto" w:fill="auto"/>
            <w:vAlign w:val="center"/>
          </w:tcPr>
          <w:p w:rsidR="009F4A9B" w:rsidRPr="008857B2" w:rsidRDefault="009F4A9B" w:rsidP="009F4A9B">
            <w:pPr>
              <w:ind w:left="72"/>
              <w:jc w:val="both"/>
              <w:rPr>
                <w:sz w:val="18"/>
                <w:szCs w:val="18"/>
              </w:rPr>
            </w:pPr>
          </w:p>
        </w:tc>
        <w:tc>
          <w:tcPr>
            <w:tcW w:w="1417" w:type="dxa"/>
            <w:shd w:val="clear" w:color="auto" w:fill="auto"/>
            <w:vAlign w:val="center"/>
          </w:tcPr>
          <w:p w:rsidR="009F4A9B" w:rsidRPr="008857B2" w:rsidRDefault="009F4A9B" w:rsidP="009F4A9B">
            <w:pPr>
              <w:ind w:left="72"/>
              <w:jc w:val="both"/>
              <w:rPr>
                <w:sz w:val="18"/>
                <w:szCs w:val="18"/>
              </w:rPr>
            </w:pPr>
          </w:p>
        </w:tc>
      </w:tr>
      <w:tr w:rsidR="009F4A9B" w:rsidRPr="008857B2" w:rsidTr="009F4A9B">
        <w:trPr>
          <w:trHeight w:val="629"/>
          <w:jc w:val="center"/>
        </w:trPr>
        <w:tc>
          <w:tcPr>
            <w:tcW w:w="696" w:type="dxa"/>
            <w:shd w:val="clear" w:color="auto" w:fill="auto"/>
            <w:vAlign w:val="center"/>
          </w:tcPr>
          <w:p w:rsidR="009F4A9B" w:rsidRPr="008857B2" w:rsidRDefault="009F4A9B" w:rsidP="009F4A9B">
            <w:pPr>
              <w:tabs>
                <w:tab w:val="left" w:pos="240"/>
              </w:tabs>
              <w:contextualSpacing/>
              <w:jc w:val="center"/>
              <w:rPr>
                <w:sz w:val="18"/>
                <w:szCs w:val="18"/>
              </w:rPr>
            </w:pPr>
            <w:r w:rsidRPr="008857B2">
              <w:rPr>
                <w:sz w:val="18"/>
                <w:szCs w:val="18"/>
              </w:rPr>
              <w:t>13</w:t>
            </w:r>
          </w:p>
        </w:tc>
        <w:tc>
          <w:tcPr>
            <w:tcW w:w="6444" w:type="dxa"/>
            <w:shd w:val="clear" w:color="auto" w:fill="auto"/>
          </w:tcPr>
          <w:p w:rsidR="009F4A9B" w:rsidRPr="008857B2" w:rsidRDefault="009F4A9B" w:rsidP="009F4A9B">
            <w:pPr>
              <w:pStyle w:val="Subttulo"/>
              <w:ind w:left="-40" w:right="-42"/>
              <w:jc w:val="both"/>
              <w:rPr>
                <w:rFonts w:ascii="Arial" w:hAnsi="Arial" w:cs="Arial"/>
                <w:b/>
                <w:bCs/>
                <w:sz w:val="18"/>
                <w:szCs w:val="18"/>
              </w:rPr>
            </w:pPr>
            <w:r w:rsidRPr="00104333">
              <w:rPr>
                <w:rFonts w:ascii="Arial" w:hAnsi="Arial" w:cs="Arial"/>
                <w:sz w:val="18"/>
                <w:szCs w:val="18"/>
              </w:rPr>
              <w:t>El contratista debe certificar y garantizar que las características técnicas, de operación y seguridad de los equipos utilizados para la prestación del presente servicio, cumplan con todas las medidas de seguridad industrial.</w:t>
            </w:r>
          </w:p>
        </w:tc>
        <w:tc>
          <w:tcPr>
            <w:tcW w:w="1224" w:type="dxa"/>
            <w:shd w:val="clear" w:color="auto" w:fill="auto"/>
            <w:vAlign w:val="center"/>
          </w:tcPr>
          <w:p w:rsidR="009F4A9B" w:rsidRPr="008857B2" w:rsidRDefault="009F4A9B" w:rsidP="009F4A9B">
            <w:pPr>
              <w:ind w:left="72"/>
              <w:jc w:val="both"/>
              <w:rPr>
                <w:sz w:val="18"/>
                <w:szCs w:val="18"/>
              </w:rPr>
            </w:pPr>
          </w:p>
        </w:tc>
        <w:tc>
          <w:tcPr>
            <w:tcW w:w="1417" w:type="dxa"/>
            <w:shd w:val="clear" w:color="auto" w:fill="auto"/>
            <w:vAlign w:val="center"/>
          </w:tcPr>
          <w:p w:rsidR="009F4A9B" w:rsidRPr="008857B2" w:rsidRDefault="009F4A9B" w:rsidP="009F4A9B">
            <w:pPr>
              <w:ind w:left="72"/>
              <w:jc w:val="both"/>
              <w:rPr>
                <w:sz w:val="18"/>
                <w:szCs w:val="18"/>
              </w:rPr>
            </w:pPr>
          </w:p>
        </w:tc>
      </w:tr>
      <w:tr w:rsidR="009F4A9B" w:rsidRPr="008857B2" w:rsidTr="009F4A9B">
        <w:trPr>
          <w:trHeight w:val="629"/>
          <w:jc w:val="center"/>
        </w:trPr>
        <w:tc>
          <w:tcPr>
            <w:tcW w:w="696" w:type="dxa"/>
            <w:vAlign w:val="center"/>
          </w:tcPr>
          <w:p w:rsidR="009F4A9B" w:rsidRPr="008857B2" w:rsidRDefault="009F4A9B" w:rsidP="009F4A9B">
            <w:pPr>
              <w:tabs>
                <w:tab w:val="left" w:pos="240"/>
              </w:tabs>
              <w:contextualSpacing/>
              <w:jc w:val="center"/>
              <w:rPr>
                <w:sz w:val="18"/>
                <w:szCs w:val="18"/>
              </w:rPr>
            </w:pPr>
            <w:r w:rsidRPr="008857B2">
              <w:rPr>
                <w:sz w:val="18"/>
                <w:szCs w:val="18"/>
              </w:rPr>
              <w:t>14</w:t>
            </w:r>
          </w:p>
        </w:tc>
        <w:tc>
          <w:tcPr>
            <w:tcW w:w="6444" w:type="dxa"/>
            <w:shd w:val="clear" w:color="auto" w:fill="auto"/>
          </w:tcPr>
          <w:p w:rsidR="009F4A9B" w:rsidRPr="008857B2" w:rsidRDefault="009F4A9B" w:rsidP="009F4A9B">
            <w:pPr>
              <w:pStyle w:val="Subttulo"/>
              <w:ind w:left="-40" w:right="-42"/>
              <w:jc w:val="both"/>
              <w:rPr>
                <w:rFonts w:ascii="Arial" w:hAnsi="Arial" w:cs="Arial"/>
                <w:b/>
                <w:bCs/>
                <w:sz w:val="18"/>
                <w:szCs w:val="18"/>
              </w:rPr>
            </w:pPr>
            <w:r w:rsidRPr="008857B2">
              <w:rPr>
                <w:rFonts w:ascii="Arial" w:hAnsi="Arial" w:cs="Arial"/>
                <w:sz w:val="18"/>
                <w:szCs w:val="18"/>
              </w:rPr>
              <w:t>Las visitas de mantenimiento preventivo se realizarán teniendo como referencia la demanda y horas de uso de los equipos. Esta frecuencia deberá ser concertado con el Supervisor del contrato.</w:t>
            </w:r>
          </w:p>
        </w:tc>
        <w:tc>
          <w:tcPr>
            <w:tcW w:w="1224" w:type="dxa"/>
            <w:shd w:val="clear" w:color="auto" w:fill="auto"/>
            <w:vAlign w:val="center"/>
          </w:tcPr>
          <w:p w:rsidR="009F4A9B" w:rsidRPr="008857B2" w:rsidRDefault="009F4A9B" w:rsidP="009F4A9B">
            <w:pPr>
              <w:ind w:left="72"/>
              <w:jc w:val="both"/>
              <w:rPr>
                <w:sz w:val="18"/>
                <w:szCs w:val="18"/>
              </w:rPr>
            </w:pPr>
          </w:p>
        </w:tc>
        <w:tc>
          <w:tcPr>
            <w:tcW w:w="1417" w:type="dxa"/>
            <w:shd w:val="clear" w:color="auto" w:fill="auto"/>
            <w:vAlign w:val="center"/>
          </w:tcPr>
          <w:p w:rsidR="009F4A9B" w:rsidRPr="008857B2" w:rsidRDefault="009F4A9B" w:rsidP="009F4A9B">
            <w:pPr>
              <w:ind w:left="72"/>
              <w:jc w:val="both"/>
              <w:rPr>
                <w:sz w:val="18"/>
                <w:szCs w:val="18"/>
              </w:rPr>
            </w:pPr>
          </w:p>
        </w:tc>
      </w:tr>
      <w:tr w:rsidR="009F4A9B" w:rsidRPr="008857B2" w:rsidTr="009F4A9B">
        <w:trPr>
          <w:trHeight w:val="56"/>
          <w:jc w:val="center"/>
        </w:trPr>
        <w:tc>
          <w:tcPr>
            <w:tcW w:w="696" w:type="dxa"/>
            <w:vAlign w:val="center"/>
          </w:tcPr>
          <w:p w:rsidR="009F4A9B" w:rsidRPr="008857B2" w:rsidRDefault="009F4A9B" w:rsidP="009F4A9B">
            <w:pPr>
              <w:tabs>
                <w:tab w:val="left" w:pos="240"/>
              </w:tabs>
              <w:contextualSpacing/>
              <w:jc w:val="center"/>
              <w:rPr>
                <w:sz w:val="18"/>
                <w:szCs w:val="18"/>
              </w:rPr>
            </w:pPr>
            <w:r w:rsidRPr="008857B2">
              <w:rPr>
                <w:sz w:val="18"/>
                <w:szCs w:val="18"/>
              </w:rPr>
              <w:t>15</w:t>
            </w:r>
          </w:p>
        </w:tc>
        <w:tc>
          <w:tcPr>
            <w:tcW w:w="6444" w:type="dxa"/>
            <w:shd w:val="clear" w:color="auto" w:fill="auto"/>
          </w:tcPr>
          <w:p w:rsidR="009F4A9B" w:rsidRPr="008857B2" w:rsidRDefault="009F4A9B" w:rsidP="009F4A9B">
            <w:pPr>
              <w:pStyle w:val="Textoindependiente"/>
              <w:ind w:left="-40" w:right="-42"/>
              <w:jc w:val="both"/>
              <w:rPr>
                <w:sz w:val="18"/>
                <w:szCs w:val="18"/>
              </w:rPr>
            </w:pPr>
            <w:r w:rsidRPr="008857B2">
              <w:rPr>
                <w:sz w:val="18"/>
                <w:szCs w:val="18"/>
              </w:rPr>
              <w:t>El oferente deberá disponer e informar de medios que permitan la fácil comunicación o ubicación en caso de ser requerido durante la ejecución del posible contrato en caso de eventualidad o contingencia.  Se Nombrará mediante OFICIO a una persona que se encargará de supervisar en su entidad la ejecución del contrato, así como solucionar inquietudes e imprevistos que puedan presentarse; informará en que teléfono, fax, o correo electrónico podrá ubicarse.</w:t>
            </w:r>
          </w:p>
        </w:tc>
        <w:tc>
          <w:tcPr>
            <w:tcW w:w="1224" w:type="dxa"/>
            <w:shd w:val="clear" w:color="auto" w:fill="auto"/>
            <w:vAlign w:val="center"/>
          </w:tcPr>
          <w:p w:rsidR="009F4A9B" w:rsidRPr="008857B2" w:rsidRDefault="009F4A9B" w:rsidP="009F4A9B">
            <w:pPr>
              <w:ind w:left="72"/>
              <w:jc w:val="both"/>
              <w:rPr>
                <w:sz w:val="18"/>
                <w:szCs w:val="18"/>
              </w:rPr>
            </w:pPr>
          </w:p>
        </w:tc>
        <w:tc>
          <w:tcPr>
            <w:tcW w:w="1417" w:type="dxa"/>
            <w:shd w:val="clear" w:color="auto" w:fill="auto"/>
            <w:vAlign w:val="center"/>
          </w:tcPr>
          <w:p w:rsidR="009F4A9B" w:rsidRPr="008857B2" w:rsidRDefault="009F4A9B" w:rsidP="009F4A9B">
            <w:pPr>
              <w:ind w:left="72"/>
              <w:jc w:val="both"/>
              <w:rPr>
                <w:sz w:val="18"/>
                <w:szCs w:val="18"/>
              </w:rPr>
            </w:pPr>
          </w:p>
        </w:tc>
      </w:tr>
      <w:tr w:rsidR="009F4A9B" w:rsidRPr="008857B2" w:rsidTr="009F4A9B">
        <w:trPr>
          <w:trHeight w:val="629"/>
          <w:jc w:val="center"/>
        </w:trPr>
        <w:tc>
          <w:tcPr>
            <w:tcW w:w="696" w:type="dxa"/>
            <w:vAlign w:val="center"/>
          </w:tcPr>
          <w:p w:rsidR="009F4A9B" w:rsidRPr="008857B2" w:rsidRDefault="009F4A9B" w:rsidP="009F4A9B">
            <w:pPr>
              <w:tabs>
                <w:tab w:val="left" w:pos="240"/>
              </w:tabs>
              <w:contextualSpacing/>
              <w:jc w:val="center"/>
              <w:rPr>
                <w:sz w:val="18"/>
                <w:szCs w:val="18"/>
              </w:rPr>
            </w:pPr>
            <w:r w:rsidRPr="008857B2">
              <w:rPr>
                <w:sz w:val="18"/>
                <w:szCs w:val="18"/>
              </w:rPr>
              <w:t>16</w:t>
            </w:r>
          </w:p>
        </w:tc>
        <w:tc>
          <w:tcPr>
            <w:tcW w:w="6444" w:type="dxa"/>
            <w:shd w:val="clear" w:color="auto" w:fill="auto"/>
          </w:tcPr>
          <w:p w:rsidR="009F4A9B" w:rsidRPr="008857B2" w:rsidRDefault="009F4A9B" w:rsidP="009F4A9B">
            <w:pPr>
              <w:pStyle w:val="Subttulo"/>
              <w:ind w:left="-40" w:right="-42"/>
              <w:jc w:val="both"/>
              <w:rPr>
                <w:rFonts w:ascii="Arial" w:hAnsi="Arial" w:cs="Arial"/>
                <w:b/>
                <w:bCs/>
                <w:sz w:val="18"/>
                <w:szCs w:val="18"/>
              </w:rPr>
            </w:pPr>
            <w:r w:rsidRPr="008857B2">
              <w:rPr>
                <w:rFonts w:ascii="Arial" w:hAnsi="Arial" w:cs="Arial"/>
                <w:sz w:val="18"/>
                <w:szCs w:val="18"/>
              </w:rPr>
              <w:t>La firma proponente antes de realizar cualquier trabajo, realizara un chequeo completo de todas las condiciones de operación, funciones y características del sistema y equipos a reparar, emitiendo un concepto técnico de las actividades a realizase y posibles costos. El cual hará llegar mediante documento escrito al supervisor del posible contrato para su autorización.</w:t>
            </w:r>
          </w:p>
        </w:tc>
        <w:tc>
          <w:tcPr>
            <w:tcW w:w="1224" w:type="dxa"/>
            <w:shd w:val="clear" w:color="auto" w:fill="auto"/>
            <w:vAlign w:val="center"/>
          </w:tcPr>
          <w:p w:rsidR="009F4A9B" w:rsidRPr="008857B2" w:rsidRDefault="009F4A9B" w:rsidP="009F4A9B">
            <w:pPr>
              <w:ind w:left="72"/>
              <w:jc w:val="both"/>
              <w:rPr>
                <w:sz w:val="18"/>
                <w:szCs w:val="18"/>
              </w:rPr>
            </w:pPr>
          </w:p>
        </w:tc>
        <w:tc>
          <w:tcPr>
            <w:tcW w:w="1417" w:type="dxa"/>
            <w:shd w:val="clear" w:color="auto" w:fill="auto"/>
            <w:vAlign w:val="center"/>
          </w:tcPr>
          <w:p w:rsidR="009F4A9B" w:rsidRPr="008857B2" w:rsidRDefault="009F4A9B" w:rsidP="009F4A9B">
            <w:pPr>
              <w:ind w:left="72"/>
              <w:jc w:val="both"/>
              <w:rPr>
                <w:sz w:val="18"/>
                <w:szCs w:val="18"/>
              </w:rPr>
            </w:pPr>
          </w:p>
        </w:tc>
      </w:tr>
      <w:tr w:rsidR="009F4A9B" w:rsidRPr="008857B2" w:rsidTr="009F4A9B">
        <w:trPr>
          <w:trHeight w:val="603"/>
          <w:jc w:val="center"/>
        </w:trPr>
        <w:tc>
          <w:tcPr>
            <w:tcW w:w="696" w:type="dxa"/>
            <w:vAlign w:val="center"/>
          </w:tcPr>
          <w:p w:rsidR="009F4A9B" w:rsidRPr="00104333" w:rsidRDefault="009F4A9B" w:rsidP="009F4A9B">
            <w:pPr>
              <w:tabs>
                <w:tab w:val="left" w:pos="240"/>
              </w:tabs>
              <w:contextualSpacing/>
              <w:jc w:val="center"/>
              <w:rPr>
                <w:sz w:val="18"/>
                <w:szCs w:val="18"/>
              </w:rPr>
            </w:pPr>
            <w:r w:rsidRPr="00104333">
              <w:rPr>
                <w:sz w:val="18"/>
                <w:szCs w:val="18"/>
              </w:rPr>
              <w:t>17</w:t>
            </w:r>
          </w:p>
        </w:tc>
        <w:tc>
          <w:tcPr>
            <w:tcW w:w="6444" w:type="dxa"/>
            <w:shd w:val="clear" w:color="auto" w:fill="auto"/>
          </w:tcPr>
          <w:p w:rsidR="009F4A9B" w:rsidRPr="00104333" w:rsidRDefault="009F4A9B" w:rsidP="009F4A9B">
            <w:pPr>
              <w:pStyle w:val="Textoindependiente"/>
              <w:ind w:left="-40" w:right="-42"/>
              <w:jc w:val="both"/>
              <w:rPr>
                <w:sz w:val="18"/>
                <w:szCs w:val="18"/>
              </w:rPr>
            </w:pPr>
            <w:r w:rsidRPr="00104333">
              <w:rPr>
                <w:sz w:val="18"/>
                <w:szCs w:val="18"/>
              </w:rPr>
              <w:t>El contratista debe certificar que Todos los repuestos y/o elementos que sean sustituidos del sistema de bombas hidráulicas, deben ser entregados</w:t>
            </w:r>
            <w:r>
              <w:rPr>
                <w:sz w:val="18"/>
                <w:szCs w:val="18"/>
              </w:rPr>
              <w:t xml:space="preserve"> mediante informe</w:t>
            </w:r>
            <w:r w:rsidRPr="00104333">
              <w:rPr>
                <w:sz w:val="18"/>
                <w:szCs w:val="18"/>
              </w:rPr>
              <w:t xml:space="preserve"> a la Unidad</w:t>
            </w:r>
            <w:r>
              <w:rPr>
                <w:sz w:val="18"/>
                <w:szCs w:val="18"/>
              </w:rPr>
              <w:t xml:space="preserve"> </w:t>
            </w:r>
            <w:r w:rsidRPr="00104333">
              <w:rPr>
                <w:sz w:val="18"/>
                <w:szCs w:val="18"/>
              </w:rPr>
              <w:t>Prestadora de Salud Valle del Cauca</w:t>
            </w:r>
            <w:r w:rsidRPr="00104333">
              <w:rPr>
                <w:color w:val="000000"/>
                <w:sz w:val="18"/>
                <w:szCs w:val="18"/>
                <w:lang w:val="es-CO"/>
              </w:rPr>
              <w:t xml:space="preserve"> al</w:t>
            </w:r>
            <w:r w:rsidRPr="00104333">
              <w:rPr>
                <w:sz w:val="18"/>
                <w:szCs w:val="18"/>
              </w:rPr>
              <w:t xml:space="preserve"> jefe del Almacén, para que se realice la respectiva acta de destrucción.</w:t>
            </w:r>
          </w:p>
        </w:tc>
        <w:tc>
          <w:tcPr>
            <w:tcW w:w="1224" w:type="dxa"/>
            <w:shd w:val="clear" w:color="auto" w:fill="auto"/>
            <w:vAlign w:val="center"/>
          </w:tcPr>
          <w:p w:rsidR="009F4A9B" w:rsidRPr="008857B2" w:rsidRDefault="009F4A9B" w:rsidP="009F4A9B">
            <w:pPr>
              <w:ind w:left="72"/>
              <w:jc w:val="both"/>
              <w:rPr>
                <w:sz w:val="18"/>
                <w:szCs w:val="18"/>
              </w:rPr>
            </w:pPr>
          </w:p>
        </w:tc>
        <w:tc>
          <w:tcPr>
            <w:tcW w:w="1417" w:type="dxa"/>
            <w:shd w:val="clear" w:color="auto" w:fill="auto"/>
            <w:vAlign w:val="center"/>
          </w:tcPr>
          <w:p w:rsidR="009F4A9B" w:rsidRPr="008857B2" w:rsidRDefault="009F4A9B" w:rsidP="009F4A9B">
            <w:pPr>
              <w:ind w:left="72"/>
              <w:jc w:val="both"/>
              <w:rPr>
                <w:sz w:val="18"/>
                <w:szCs w:val="18"/>
              </w:rPr>
            </w:pPr>
          </w:p>
        </w:tc>
      </w:tr>
      <w:tr w:rsidR="009F4A9B" w:rsidRPr="008857B2" w:rsidTr="009F4A9B">
        <w:trPr>
          <w:trHeight w:val="857"/>
          <w:jc w:val="center"/>
        </w:trPr>
        <w:tc>
          <w:tcPr>
            <w:tcW w:w="696" w:type="dxa"/>
            <w:vAlign w:val="center"/>
          </w:tcPr>
          <w:p w:rsidR="009F4A9B" w:rsidRPr="008857B2" w:rsidRDefault="009F4A9B" w:rsidP="009F4A9B">
            <w:pPr>
              <w:tabs>
                <w:tab w:val="left" w:pos="240"/>
              </w:tabs>
              <w:contextualSpacing/>
              <w:jc w:val="center"/>
              <w:rPr>
                <w:sz w:val="18"/>
                <w:szCs w:val="18"/>
              </w:rPr>
            </w:pPr>
            <w:r w:rsidRPr="008857B2">
              <w:rPr>
                <w:sz w:val="18"/>
                <w:szCs w:val="18"/>
              </w:rPr>
              <w:t>18</w:t>
            </w:r>
          </w:p>
        </w:tc>
        <w:tc>
          <w:tcPr>
            <w:tcW w:w="6444" w:type="dxa"/>
            <w:shd w:val="clear" w:color="auto" w:fill="auto"/>
          </w:tcPr>
          <w:p w:rsidR="009F4A9B" w:rsidRPr="008857B2" w:rsidRDefault="009F4A9B" w:rsidP="009F4A9B">
            <w:pPr>
              <w:pStyle w:val="Textoindependiente"/>
              <w:ind w:left="-40" w:right="-42"/>
              <w:jc w:val="both"/>
              <w:rPr>
                <w:sz w:val="18"/>
                <w:szCs w:val="18"/>
              </w:rPr>
            </w:pPr>
            <w:r w:rsidRPr="008857B2">
              <w:rPr>
                <w:sz w:val="18"/>
                <w:szCs w:val="18"/>
              </w:rPr>
              <w:t>Llevar por cada equipo una carpeta donde se relacione las actividades de que ha sido objeto dicho equipo, la cual deberá ser entrega al supervisor del contrato al momento de finalizar el contrato o cuando sea requerida por la Unidad Prestadora de Salud Valle del Cauca.</w:t>
            </w:r>
          </w:p>
        </w:tc>
        <w:tc>
          <w:tcPr>
            <w:tcW w:w="1224" w:type="dxa"/>
            <w:shd w:val="clear" w:color="auto" w:fill="auto"/>
            <w:vAlign w:val="center"/>
          </w:tcPr>
          <w:p w:rsidR="009F4A9B" w:rsidRPr="008857B2" w:rsidRDefault="009F4A9B" w:rsidP="009F4A9B">
            <w:pPr>
              <w:ind w:left="72"/>
              <w:jc w:val="both"/>
              <w:rPr>
                <w:sz w:val="18"/>
                <w:szCs w:val="18"/>
              </w:rPr>
            </w:pPr>
          </w:p>
        </w:tc>
        <w:tc>
          <w:tcPr>
            <w:tcW w:w="1417" w:type="dxa"/>
            <w:shd w:val="clear" w:color="auto" w:fill="auto"/>
            <w:vAlign w:val="center"/>
          </w:tcPr>
          <w:p w:rsidR="009F4A9B" w:rsidRPr="008857B2" w:rsidRDefault="009F4A9B" w:rsidP="009F4A9B">
            <w:pPr>
              <w:ind w:left="72"/>
              <w:jc w:val="both"/>
              <w:rPr>
                <w:sz w:val="18"/>
                <w:szCs w:val="18"/>
              </w:rPr>
            </w:pPr>
          </w:p>
        </w:tc>
      </w:tr>
      <w:tr w:rsidR="009F4A9B" w:rsidRPr="008857B2" w:rsidTr="009F4A9B">
        <w:trPr>
          <w:trHeight w:val="3546"/>
          <w:jc w:val="center"/>
        </w:trPr>
        <w:tc>
          <w:tcPr>
            <w:tcW w:w="696" w:type="dxa"/>
            <w:vAlign w:val="center"/>
          </w:tcPr>
          <w:p w:rsidR="009F4A9B" w:rsidRPr="008857B2" w:rsidRDefault="009F4A9B" w:rsidP="009F4A9B">
            <w:pPr>
              <w:tabs>
                <w:tab w:val="left" w:pos="240"/>
              </w:tabs>
              <w:contextualSpacing/>
              <w:jc w:val="center"/>
              <w:rPr>
                <w:sz w:val="18"/>
                <w:szCs w:val="18"/>
              </w:rPr>
            </w:pPr>
            <w:r w:rsidRPr="008857B2">
              <w:rPr>
                <w:sz w:val="18"/>
                <w:szCs w:val="18"/>
              </w:rPr>
              <w:t>19</w:t>
            </w:r>
          </w:p>
        </w:tc>
        <w:tc>
          <w:tcPr>
            <w:tcW w:w="6444" w:type="dxa"/>
            <w:shd w:val="clear" w:color="auto" w:fill="auto"/>
          </w:tcPr>
          <w:p w:rsidR="009F4A9B" w:rsidRPr="008857B2" w:rsidRDefault="009F4A9B" w:rsidP="009F4A9B">
            <w:pPr>
              <w:ind w:left="-40"/>
              <w:jc w:val="both"/>
              <w:rPr>
                <w:bCs/>
                <w:sz w:val="18"/>
                <w:szCs w:val="18"/>
              </w:rPr>
            </w:pPr>
            <w:r w:rsidRPr="008857B2">
              <w:rPr>
                <w:bCs/>
                <w:sz w:val="18"/>
                <w:szCs w:val="18"/>
              </w:rPr>
              <w:t>Lugar de prestación del servicio de mantenimiento preventivo y correctivo:</w:t>
            </w:r>
          </w:p>
          <w:tbl>
            <w:tblPr>
              <w:tblW w:w="61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75"/>
              <w:gridCol w:w="2596"/>
              <w:gridCol w:w="472"/>
              <w:gridCol w:w="2834"/>
            </w:tblGrid>
            <w:tr w:rsidR="009F4A9B" w:rsidRPr="008857B2" w:rsidTr="009F4A9B">
              <w:trPr>
                <w:trHeight w:val="292"/>
                <w:jc w:val="center"/>
              </w:trPr>
              <w:tc>
                <w:tcPr>
                  <w:tcW w:w="223" w:type="pct"/>
                  <w:shd w:val="clear" w:color="auto" w:fill="17365D"/>
                  <w:tcMar>
                    <w:top w:w="0" w:type="dxa"/>
                    <w:left w:w="17" w:type="dxa"/>
                    <w:bottom w:w="0" w:type="dxa"/>
                    <w:right w:w="17" w:type="dxa"/>
                  </w:tcMar>
                  <w:vAlign w:val="center"/>
                </w:tcPr>
                <w:p w:rsidR="009F4A9B" w:rsidRPr="008857B2" w:rsidRDefault="009F4A9B" w:rsidP="009F4A9B">
                  <w:pPr>
                    <w:ind w:left="-40" w:right="-42"/>
                    <w:jc w:val="center"/>
                    <w:rPr>
                      <w:bCs/>
                      <w:sz w:val="18"/>
                      <w:szCs w:val="18"/>
                    </w:rPr>
                  </w:pPr>
                  <w:r w:rsidRPr="008857B2">
                    <w:rPr>
                      <w:bCs/>
                      <w:sz w:val="18"/>
                      <w:szCs w:val="18"/>
                    </w:rPr>
                    <w:t>No.</w:t>
                  </w:r>
                </w:p>
              </w:tc>
              <w:tc>
                <w:tcPr>
                  <w:tcW w:w="2101" w:type="pct"/>
                  <w:shd w:val="clear" w:color="auto" w:fill="17365D"/>
                  <w:tcMar>
                    <w:top w:w="17" w:type="dxa"/>
                    <w:left w:w="17" w:type="dxa"/>
                    <w:bottom w:w="0" w:type="dxa"/>
                    <w:right w:w="17" w:type="dxa"/>
                  </w:tcMar>
                  <w:vAlign w:val="center"/>
                </w:tcPr>
                <w:p w:rsidR="009F4A9B" w:rsidRPr="008857B2" w:rsidRDefault="009F4A9B" w:rsidP="009F4A9B">
                  <w:pPr>
                    <w:ind w:left="-40" w:right="25"/>
                    <w:jc w:val="center"/>
                    <w:rPr>
                      <w:bCs/>
                      <w:sz w:val="18"/>
                      <w:szCs w:val="18"/>
                    </w:rPr>
                  </w:pPr>
                  <w:r w:rsidRPr="008857B2">
                    <w:rPr>
                      <w:bCs/>
                      <w:sz w:val="18"/>
                      <w:szCs w:val="18"/>
                    </w:rPr>
                    <w:t>Lugar de prestación</w:t>
                  </w:r>
                </w:p>
              </w:tc>
              <w:tc>
                <w:tcPr>
                  <w:tcW w:w="2676" w:type="pct"/>
                  <w:gridSpan w:val="2"/>
                  <w:shd w:val="clear" w:color="auto" w:fill="17365D"/>
                  <w:tcMar>
                    <w:top w:w="0" w:type="dxa"/>
                    <w:left w:w="17" w:type="dxa"/>
                    <w:bottom w:w="0" w:type="dxa"/>
                    <w:right w:w="17" w:type="dxa"/>
                  </w:tcMar>
                  <w:vAlign w:val="center"/>
                </w:tcPr>
                <w:p w:rsidR="009F4A9B" w:rsidRPr="008857B2" w:rsidRDefault="009F4A9B" w:rsidP="009F4A9B">
                  <w:pPr>
                    <w:ind w:left="-40" w:right="-42"/>
                    <w:jc w:val="center"/>
                    <w:rPr>
                      <w:bCs/>
                      <w:sz w:val="18"/>
                      <w:szCs w:val="18"/>
                    </w:rPr>
                  </w:pPr>
                  <w:r w:rsidRPr="008857B2">
                    <w:rPr>
                      <w:bCs/>
                      <w:sz w:val="18"/>
                      <w:szCs w:val="18"/>
                    </w:rPr>
                    <w:t>Dirección</w:t>
                  </w:r>
                </w:p>
              </w:tc>
            </w:tr>
            <w:tr w:rsidR="009F4A9B" w:rsidRPr="008857B2" w:rsidTr="009F4A9B">
              <w:trPr>
                <w:trHeight w:val="467"/>
                <w:jc w:val="center"/>
              </w:trPr>
              <w:tc>
                <w:tcPr>
                  <w:tcW w:w="223" w:type="pct"/>
                  <w:shd w:val="clear" w:color="auto" w:fill="D9D9D9"/>
                  <w:tcMar>
                    <w:top w:w="0" w:type="dxa"/>
                    <w:left w:w="17" w:type="dxa"/>
                    <w:bottom w:w="0" w:type="dxa"/>
                    <w:right w:w="17" w:type="dxa"/>
                  </w:tcMar>
                  <w:vAlign w:val="center"/>
                </w:tcPr>
                <w:p w:rsidR="009F4A9B" w:rsidRPr="008857B2" w:rsidRDefault="009F4A9B" w:rsidP="009F4A9B">
                  <w:pPr>
                    <w:ind w:left="-40" w:right="-42"/>
                    <w:jc w:val="center"/>
                    <w:rPr>
                      <w:bCs/>
                      <w:sz w:val="18"/>
                      <w:szCs w:val="18"/>
                    </w:rPr>
                  </w:pPr>
                  <w:r w:rsidRPr="008857B2">
                    <w:rPr>
                      <w:bCs/>
                      <w:sz w:val="18"/>
                      <w:szCs w:val="18"/>
                    </w:rPr>
                    <w:t>1</w:t>
                  </w:r>
                </w:p>
              </w:tc>
              <w:tc>
                <w:tcPr>
                  <w:tcW w:w="2483" w:type="pct"/>
                  <w:gridSpan w:val="2"/>
                  <w:shd w:val="clear" w:color="auto" w:fill="D9D9D9"/>
                  <w:tcMar>
                    <w:top w:w="17" w:type="dxa"/>
                    <w:left w:w="17" w:type="dxa"/>
                    <w:bottom w:w="0" w:type="dxa"/>
                    <w:right w:w="17" w:type="dxa"/>
                  </w:tcMar>
                </w:tcPr>
                <w:p w:rsidR="009F4A9B" w:rsidRPr="008857B2" w:rsidRDefault="009F4A9B" w:rsidP="009F4A9B">
                  <w:pPr>
                    <w:ind w:left="51" w:right="95"/>
                    <w:rPr>
                      <w:bCs/>
                      <w:sz w:val="18"/>
                      <w:szCs w:val="18"/>
                    </w:rPr>
                  </w:pPr>
                  <w:r w:rsidRPr="008857B2">
                    <w:rPr>
                      <w:bCs/>
                      <w:sz w:val="18"/>
                      <w:szCs w:val="18"/>
                    </w:rPr>
                    <w:t>Establecimiento De Sanidad Policial Complementario Clínica DEVAL</w:t>
                  </w:r>
                </w:p>
              </w:tc>
              <w:tc>
                <w:tcPr>
                  <w:tcW w:w="2295" w:type="pct"/>
                  <w:shd w:val="clear" w:color="auto" w:fill="D9D9D9"/>
                  <w:tcMar>
                    <w:top w:w="0" w:type="dxa"/>
                    <w:left w:w="17" w:type="dxa"/>
                    <w:bottom w:w="0" w:type="dxa"/>
                    <w:right w:w="17" w:type="dxa"/>
                  </w:tcMar>
                </w:tcPr>
                <w:p w:rsidR="009F4A9B" w:rsidRPr="008857B2" w:rsidRDefault="009F4A9B" w:rsidP="009F4A9B">
                  <w:pPr>
                    <w:ind w:right="287"/>
                    <w:rPr>
                      <w:bCs/>
                      <w:sz w:val="18"/>
                      <w:szCs w:val="18"/>
                    </w:rPr>
                  </w:pPr>
                  <w:r w:rsidRPr="008857B2">
                    <w:rPr>
                      <w:bCs/>
                      <w:sz w:val="18"/>
                      <w:szCs w:val="18"/>
                    </w:rPr>
                    <w:t>Calle 48  No. 86-08 Barrio El Caney</w:t>
                  </w:r>
                </w:p>
              </w:tc>
            </w:tr>
            <w:tr w:rsidR="009F4A9B" w:rsidRPr="008857B2" w:rsidTr="009F4A9B">
              <w:trPr>
                <w:trHeight w:val="277"/>
                <w:jc w:val="center"/>
              </w:trPr>
              <w:tc>
                <w:tcPr>
                  <w:tcW w:w="223" w:type="pct"/>
                  <w:shd w:val="clear" w:color="auto" w:fill="D9D9D9"/>
                  <w:tcMar>
                    <w:top w:w="17" w:type="dxa"/>
                    <w:left w:w="17" w:type="dxa"/>
                    <w:bottom w:w="0" w:type="dxa"/>
                    <w:right w:w="17" w:type="dxa"/>
                  </w:tcMar>
                  <w:vAlign w:val="center"/>
                </w:tcPr>
                <w:p w:rsidR="009F4A9B" w:rsidRPr="008857B2" w:rsidRDefault="009F4A9B" w:rsidP="009F4A9B">
                  <w:pPr>
                    <w:ind w:left="-40" w:right="-42"/>
                    <w:jc w:val="center"/>
                    <w:rPr>
                      <w:bCs/>
                      <w:sz w:val="18"/>
                      <w:szCs w:val="18"/>
                    </w:rPr>
                  </w:pPr>
                  <w:r w:rsidRPr="008857B2">
                    <w:rPr>
                      <w:bCs/>
                      <w:sz w:val="18"/>
                      <w:szCs w:val="18"/>
                    </w:rPr>
                    <w:t>2</w:t>
                  </w:r>
                </w:p>
              </w:tc>
              <w:tc>
                <w:tcPr>
                  <w:tcW w:w="2483" w:type="pct"/>
                  <w:gridSpan w:val="2"/>
                  <w:shd w:val="clear" w:color="auto" w:fill="D9D9D9"/>
                  <w:tcMar>
                    <w:top w:w="17" w:type="dxa"/>
                    <w:left w:w="17" w:type="dxa"/>
                    <w:bottom w:w="0" w:type="dxa"/>
                    <w:right w:w="17" w:type="dxa"/>
                  </w:tcMar>
                  <w:vAlign w:val="center"/>
                </w:tcPr>
                <w:p w:rsidR="009F4A9B" w:rsidRPr="008857B2" w:rsidRDefault="009F4A9B" w:rsidP="009F4A9B">
                  <w:pPr>
                    <w:ind w:left="51" w:right="95"/>
                    <w:rPr>
                      <w:bCs/>
                      <w:sz w:val="18"/>
                      <w:szCs w:val="18"/>
                    </w:rPr>
                  </w:pPr>
                  <w:r w:rsidRPr="008857B2">
                    <w:rPr>
                      <w:bCs/>
                      <w:sz w:val="18"/>
                      <w:szCs w:val="18"/>
                    </w:rPr>
                    <w:t>Establecimiento De Sanidad Policial Primario Nuestra Señora De Fátima</w:t>
                  </w:r>
                </w:p>
              </w:tc>
              <w:tc>
                <w:tcPr>
                  <w:tcW w:w="2295" w:type="pct"/>
                  <w:shd w:val="clear" w:color="auto" w:fill="D9D9D9"/>
                  <w:tcMar>
                    <w:top w:w="17" w:type="dxa"/>
                    <w:left w:w="17" w:type="dxa"/>
                    <w:bottom w:w="0" w:type="dxa"/>
                    <w:right w:w="17" w:type="dxa"/>
                  </w:tcMar>
                  <w:vAlign w:val="center"/>
                </w:tcPr>
                <w:p w:rsidR="009F4A9B" w:rsidRPr="008857B2" w:rsidRDefault="009F4A9B" w:rsidP="009F4A9B">
                  <w:pPr>
                    <w:ind w:right="287"/>
                    <w:rPr>
                      <w:bCs/>
                      <w:sz w:val="18"/>
                      <w:szCs w:val="18"/>
                    </w:rPr>
                  </w:pPr>
                  <w:r w:rsidRPr="008857B2">
                    <w:rPr>
                      <w:bCs/>
                      <w:sz w:val="18"/>
                      <w:szCs w:val="18"/>
                    </w:rPr>
                    <w:t>Avenida 10N No. 16N-21 Barrio Granada</w:t>
                  </w:r>
                </w:p>
              </w:tc>
            </w:tr>
            <w:tr w:rsidR="009F4A9B" w:rsidRPr="008857B2" w:rsidTr="009F4A9B">
              <w:trPr>
                <w:trHeight w:val="261"/>
                <w:jc w:val="center"/>
              </w:trPr>
              <w:tc>
                <w:tcPr>
                  <w:tcW w:w="223" w:type="pct"/>
                  <w:shd w:val="clear" w:color="auto" w:fill="D9D9D9"/>
                  <w:tcMar>
                    <w:top w:w="17" w:type="dxa"/>
                    <w:left w:w="17" w:type="dxa"/>
                    <w:bottom w:w="0" w:type="dxa"/>
                    <w:right w:w="17" w:type="dxa"/>
                  </w:tcMar>
                  <w:vAlign w:val="center"/>
                </w:tcPr>
                <w:p w:rsidR="009F4A9B" w:rsidRPr="008857B2" w:rsidRDefault="009F4A9B" w:rsidP="009F4A9B">
                  <w:pPr>
                    <w:ind w:left="-40" w:right="-42"/>
                    <w:jc w:val="center"/>
                    <w:rPr>
                      <w:bCs/>
                      <w:sz w:val="18"/>
                      <w:szCs w:val="18"/>
                    </w:rPr>
                  </w:pPr>
                  <w:r w:rsidRPr="008857B2">
                    <w:rPr>
                      <w:bCs/>
                      <w:sz w:val="18"/>
                      <w:szCs w:val="18"/>
                    </w:rPr>
                    <w:t>3</w:t>
                  </w:r>
                </w:p>
              </w:tc>
              <w:tc>
                <w:tcPr>
                  <w:tcW w:w="2483" w:type="pct"/>
                  <w:gridSpan w:val="2"/>
                  <w:shd w:val="clear" w:color="auto" w:fill="D9D9D9"/>
                  <w:tcMar>
                    <w:top w:w="17" w:type="dxa"/>
                    <w:left w:w="17" w:type="dxa"/>
                    <w:bottom w:w="0" w:type="dxa"/>
                    <w:right w:w="17" w:type="dxa"/>
                  </w:tcMar>
                  <w:vAlign w:val="center"/>
                </w:tcPr>
                <w:p w:rsidR="009F4A9B" w:rsidRPr="008857B2" w:rsidRDefault="009F4A9B" w:rsidP="009F4A9B">
                  <w:pPr>
                    <w:ind w:left="51" w:right="95"/>
                    <w:rPr>
                      <w:bCs/>
                      <w:sz w:val="18"/>
                      <w:szCs w:val="18"/>
                    </w:rPr>
                  </w:pPr>
                  <w:r w:rsidRPr="008857B2">
                    <w:rPr>
                      <w:bCs/>
                      <w:sz w:val="18"/>
                      <w:szCs w:val="18"/>
                    </w:rPr>
                    <w:t>Establecimiento De Sanidad Policial Primario Buenaventura</w:t>
                  </w:r>
                </w:p>
              </w:tc>
              <w:tc>
                <w:tcPr>
                  <w:tcW w:w="2295" w:type="pct"/>
                  <w:shd w:val="clear" w:color="auto" w:fill="D9D9D9"/>
                  <w:tcMar>
                    <w:top w:w="17" w:type="dxa"/>
                    <w:left w:w="17" w:type="dxa"/>
                    <w:bottom w:w="0" w:type="dxa"/>
                    <w:right w:w="17" w:type="dxa"/>
                  </w:tcMar>
                  <w:vAlign w:val="center"/>
                </w:tcPr>
                <w:p w:rsidR="009F4A9B" w:rsidRPr="008857B2" w:rsidRDefault="009F4A9B" w:rsidP="009F4A9B">
                  <w:pPr>
                    <w:ind w:right="287"/>
                    <w:rPr>
                      <w:bCs/>
                      <w:sz w:val="18"/>
                      <w:szCs w:val="18"/>
                    </w:rPr>
                  </w:pPr>
                  <w:r w:rsidRPr="008857B2">
                    <w:rPr>
                      <w:bCs/>
                      <w:sz w:val="18"/>
                      <w:szCs w:val="18"/>
                    </w:rPr>
                    <w:t>Calle 6 No. 50-110 Barrio Galeón B/ventura</w:t>
                  </w:r>
                </w:p>
              </w:tc>
            </w:tr>
          </w:tbl>
          <w:p w:rsidR="009F4A9B" w:rsidRDefault="009F4A9B" w:rsidP="009F4A9B">
            <w:pPr>
              <w:pStyle w:val="Subttulo"/>
              <w:ind w:right="-42"/>
              <w:jc w:val="both"/>
              <w:rPr>
                <w:rFonts w:ascii="Arial" w:hAnsi="Arial" w:cs="Arial"/>
                <w:b/>
                <w:sz w:val="18"/>
                <w:szCs w:val="18"/>
              </w:rPr>
            </w:pPr>
          </w:p>
          <w:p w:rsidR="009F4A9B" w:rsidRPr="008857B2" w:rsidRDefault="009F4A9B" w:rsidP="009F4A9B">
            <w:pPr>
              <w:pStyle w:val="Subttulo"/>
              <w:ind w:right="-42"/>
              <w:jc w:val="both"/>
              <w:rPr>
                <w:rFonts w:ascii="Arial" w:hAnsi="Arial" w:cs="Arial"/>
                <w:b/>
                <w:sz w:val="18"/>
                <w:szCs w:val="18"/>
              </w:rPr>
            </w:pPr>
            <w:r w:rsidRPr="008857B2">
              <w:rPr>
                <w:rFonts w:ascii="Arial" w:hAnsi="Arial" w:cs="Arial"/>
                <w:sz w:val="18"/>
                <w:szCs w:val="18"/>
              </w:rPr>
              <w:t>Si la visita no es realizada por el oferente (y le es adjudicado el proceso de contratación) no podrá dejar de prestar el servicio con argumentos de desconocimiento del sistema.</w:t>
            </w:r>
          </w:p>
          <w:p w:rsidR="009F4A9B" w:rsidRPr="008857B2" w:rsidRDefault="009F4A9B" w:rsidP="009F4A9B">
            <w:pPr>
              <w:pStyle w:val="Subttulo"/>
              <w:jc w:val="both"/>
              <w:rPr>
                <w:rFonts w:ascii="Arial" w:hAnsi="Arial" w:cs="Arial"/>
                <w:b/>
                <w:bCs/>
                <w:sz w:val="18"/>
                <w:szCs w:val="18"/>
                <w:highlight w:val="cyan"/>
              </w:rPr>
            </w:pPr>
            <w:r w:rsidRPr="008857B2">
              <w:rPr>
                <w:rFonts w:ascii="Arial" w:hAnsi="Arial" w:cs="Arial"/>
                <w:sz w:val="18"/>
                <w:szCs w:val="18"/>
              </w:rPr>
              <w:t>Nota: En el evento que se presente cambio de dirección en alguno de los establecimientos mencionados dentro del presente proceso el supervisor notificara al oferente que resulte adjudicatorio del  presente proceso, la nueva dirección, ubicación de establecimiento, para ser tenida en cuenta en la programación de los mantenimientos</w:t>
            </w:r>
          </w:p>
        </w:tc>
        <w:tc>
          <w:tcPr>
            <w:tcW w:w="1224" w:type="dxa"/>
            <w:shd w:val="clear" w:color="auto" w:fill="auto"/>
            <w:vAlign w:val="center"/>
          </w:tcPr>
          <w:p w:rsidR="009F4A9B" w:rsidRPr="008857B2" w:rsidRDefault="009F4A9B" w:rsidP="009F4A9B">
            <w:pPr>
              <w:ind w:left="72"/>
              <w:jc w:val="both"/>
              <w:rPr>
                <w:sz w:val="18"/>
                <w:szCs w:val="18"/>
              </w:rPr>
            </w:pPr>
          </w:p>
        </w:tc>
        <w:tc>
          <w:tcPr>
            <w:tcW w:w="1417" w:type="dxa"/>
            <w:shd w:val="clear" w:color="auto" w:fill="auto"/>
            <w:vAlign w:val="center"/>
          </w:tcPr>
          <w:p w:rsidR="009F4A9B" w:rsidRPr="008857B2" w:rsidRDefault="009F4A9B" w:rsidP="009F4A9B">
            <w:pPr>
              <w:ind w:left="72"/>
              <w:jc w:val="both"/>
              <w:rPr>
                <w:sz w:val="18"/>
                <w:szCs w:val="18"/>
              </w:rPr>
            </w:pPr>
          </w:p>
        </w:tc>
      </w:tr>
      <w:tr w:rsidR="009F4A9B" w:rsidRPr="008857B2" w:rsidTr="009F4A9B">
        <w:trPr>
          <w:trHeight w:val="343"/>
          <w:jc w:val="center"/>
        </w:trPr>
        <w:tc>
          <w:tcPr>
            <w:tcW w:w="696" w:type="dxa"/>
            <w:vAlign w:val="center"/>
          </w:tcPr>
          <w:p w:rsidR="009F4A9B" w:rsidRPr="008857B2" w:rsidRDefault="009F4A9B" w:rsidP="009F4A9B">
            <w:pPr>
              <w:tabs>
                <w:tab w:val="left" w:pos="240"/>
              </w:tabs>
              <w:contextualSpacing/>
              <w:jc w:val="center"/>
              <w:rPr>
                <w:sz w:val="18"/>
                <w:szCs w:val="18"/>
              </w:rPr>
            </w:pPr>
            <w:r w:rsidRPr="008857B2">
              <w:rPr>
                <w:sz w:val="18"/>
                <w:szCs w:val="18"/>
              </w:rPr>
              <w:t>20</w:t>
            </w:r>
          </w:p>
        </w:tc>
        <w:tc>
          <w:tcPr>
            <w:tcW w:w="6444" w:type="dxa"/>
            <w:shd w:val="clear" w:color="auto" w:fill="auto"/>
          </w:tcPr>
          <w:p w:rsidR="009F4A9B" w:rsidRPr="008857B2" w:rsidRDefault="009F4A9B" w:rsidP="009F4A9B">
            <w:pPr>
              <w:ind w:left="-40" w:right="-42"/>
              <w:jc w:val="both"/>
              <w:rPr>
                <w:bCs/>
                <w:sz w:val="18"/>
                <w:szCs w:val="18"/>
              </w:rPr>
            </w:pPr>
            <w:r w:rsidRPr="008857B2">
              <w:rPr>
                <w:bCs/>
                <w:sz w:val="18"/>
                <w:szCs w:val="18"/>
              </w:rPr>
              <w:t xml:space="preserve">Realizar visita de mantenimiento preventivo y correctivo  interviniendo todos y cada uno de los equipos objetos de este proceso. </w:t>
            </w:r>
          </w:p>
        </w:tc>
        <w:tc>
          <w:tcPr>
            <w:tcW w:w="1224" w:type="dxa"/>
            <w:shd w:val="clear" w:color="auto" w:fill="auto"/>
            <w:vAlign w:val="center"/>
          </w:tcPr>
          <w:p w:rsidR="009F4A9B" w:rsidRPr="008857B2" w:rsidRDefault="009F4A9B" w:rsidP="009F4A9B">
            <w:pPr>
              <w:ind w:left="72"/>
              <w:jc w:val="both"/>
              <w:rPr>
                <w:sz w:val="18"/>
                <w:szCs w:val="18"/>
              </w:rPr>
            </w:pPr>
          </w:p>
        </w:tc>
        <w:tc>
          <w:tcPr>
            <w:tcW w:w="1417" w:type="dxa"/>
            <w:shd w:val="clear" w:color="auto" w:fill="auto"/>
            <w:vAlign w:val="center"/>
          </w:tcPr>
          <w:p w:rsidR="009F4A9B" w:rsidRPr="008857B2" w:rsidRDefault="009F4A9B" w:rsidP="009F4A9B">
            <w:pPr>
              <w:ind w:left="72"/>
              <w:jc w:val="both"/>
              <w:rPr>
                <w:sz w:val="18"/>
                <w:szCs w:val="18"/>
              </w:rPr>
            </w:pPr>
          </w:p>
        </w:tc>
      </w:tr>
      <w:tr w:rsidR="009F4A9B" w:rsidRPr="008857B2" w:rsidTr="009F4A9B">
        <w:trPr>
          <w:trHeight w:val="629"/>
          <w:jc w:val="center"/>
        </w:trPr>
        <w:tc>
          <w:tcPr>
            <w:tcW w:w="696" w:type="dxa"/>
            <w:vAlign w:val="center"/>
          </w:tcPr>
          <w:p w:rsidR="009F4A9B" w:rsidRPr="008857B2" w:rsidRDefault="009F4A9B" w:rsidP="009F4A9B">
            <w:pPr>
              <w:tabs>
                <w:tab w:val="left" w:pos="240"/>
              </w:tabs>
              <w:contextualSpacing/>
              <w:jc w:val="center"/>
              <w:rPr>
                <w:sz w:val="18"/>
                <w:szCs w:val="18"/>
              </w:rPr>
            </w:pPr>
            <w:r w:rsidRPr="008857B2">
              <w:rPr>
                <w:sz w:val="18"/>
                <w:szCs w:val="18"/>
              </w:rPr>
              <w:t>21</w:t>
            </w:r>
          </w:p>
        </w:tc>
        <w:tc>
          <w:tcPr>
            <w:tcW w:w="6444" w:type="dxa"/>
            <w:shd w:val="clear" w:color="auto" w:fill="auto"/>
          </w:tcPr>
          <w:p w:rsidR="009F4A9B" w:rsidRPr="008857B2" w:rsidRDefault="009F4A9B" w:rsidP="009F4A9B">
            <w:pPr>
              <w:ind w:left="-40" w:right="-42"/>
              <w:jc w:val="both"/>
              <w:rPr>
                <w:bCs/>
                <w:sz w:val="18"/>
                <w:szCs w:val="18"/>
              </w:rPr>
            </w:pPr>
            <w:r w:rsidRPr="00104333">
              <w:rPr>
                <w:bCs/>
                <w:sz w:val="18"/>
                <w:szCs w:val="18"/>
              </w:rPr>
              <w:t>Cumplir con los tiempos de respuesta para llamados de emergencia de la siguiente manera: En la ciudad de Cali tres (3) horas, en el municipio de Buenaventura (06) horas. Anexar carta de compromiso.</w:t>
            </w:r>
          </w:p>
        </w:tc>
        <w:tc>
          <w:tcPr>
            <w:tcW w:w="1224" w:type="dxa"/>
            <w:shd w:val="clear" w:color="auto" w:fill="auto"/>
            <w:vAlign w:val="center"/>
          </w:tcPr>
          <w:p w:rsidR="009F4A9B" w:rsidRPr="008857B2" w:rsidRDefault="009F4A9B" w:rsidP="009F4A9B">
            <w:pPr>
              <w:ind w:left="72"/>
              <w:jc w:val="both"/>
              <w:rPr>
                <w:sz w:val="18"/>
                <w:szCs w:val="18"/>
              </w:rPr>
            </w:pPr>
          </w:p>
        </w:tc>
        <w:tc>
          <w:tcPr>
            <w:tcW w:w="1417" w:type="dxa"/>
            <w:shd w:val="clear" w:color="auto" w:fill="auto"/>
            <w:vAlign w:val="center"/>
          </w:tcPr>
          <w:p w:rsidR="009F4A9B" w:rsidRPr="008857B2" w:rsidRDefault="009F4A9B" w:rsidP="009F4A9B">
            <w:pPr>
              <w:ind w:left="72"/>
              <w:jc w:val="both"/>
              <w:rPr>
                <w:sz w:val="18"/>
                <w:szCs w:val="18"/>
              </w:rPr>
            </w:pPr>
          </w:p>
        </w:tc>
      </w:tr>
      <w:tr w:rsidR="009F4A9B" w:rsidRPr="008857B2" w:rsidTr="009F4A9B">
        <w:trPr>
          <w:trHeight w:val="1257"/>
          <w:jc w:val="center"/>
        </w:trPr>
        <w:tc>
          <w:tcPr>
            <w:tcW w:w="696" w:type="dxa"/>
            <w:vAlign w:val="center"/>
          </w:tcPr>
          <w:p w:rsidR="009F4A9B" w:rsidRPr="008857B2" w:rsidRDefault="009F4A9B" w:rsidP="009F4A9B">
            <w:pPr>
              <w:tabs>
                <w:tab w:val="left" w:pos="240"/>
              </w:tabs>
              <w:contextualSpacing/>
              <w:jc w:val="center"/>
              <w:rPr>
                <w:sz w:val="18"/>
                <w:szCs w:val="18"/>
              </w:rPr>
            </w:pPr>
            <w:r w:rsidRPr="008857B2">
              <w:rPr>
                <w:sz w:val="18"/>
                <w:szCs w:val="18"/>
              </w:rPr>
              <w:t>22</w:t>
            </w:r>
          </w:p>
        </w:tc>
        <w:tc>
          <w:tcPr>
            <w:tcW w:w="6444" w:type="dxa"/>
            <w:shd w:val="clear" w:color="auto" w:fill="auto"/>
          </w:tcPr>
          <w:p w:rsidR="009F4A9B" w:rsidRPr="008857B2" w:rsidRDefault="009F4A9B" w:rsidP="009F4A9B">
            <w:pPr>
              <w:ind w:left="-40" w:right="-42"/>
              <w:jc w:val="both"/>
              <w:rPr>
                <w:bCs/>
                <w:sz w:val="18"/>
                <w:szCs w:val="18"/>
              </w:rPr>
            </w:pPr>
            <w:r w:rsidRPr="008857B2">
              <w:rPr>
                <w:bCs/>
                <w:sz w:val="18"/>
                <w:szCs w:val="18"/>
              </w:rPr>
              <w:t>En el caso de presentarse algún daño imprevisto que requiera la adquisición de repuestos el valor de adquisición de los mismos se restara del presupuesto asignado para los mantenimientos preventivos, lo que disminuirá el número de visitas programadas. Dichos repuestos deberán ser autorizados con antelación por parte del supervisor del contrato previa cotización con valor ajustados a los precios del mercado actuales.</w:t>
            </w:r>
          </w:p>
        </w:tc>
        <w:tc>
          <w:tcPr>
            <w:tcW w:w="1224" w:type="dxa"/>
            <w:shd w:val="clear" w:color="auto" w:fill="auto"/>
            <w:vAlign w:val="center"/>
          </w:tcPr>
          <w:p w:rsidR="009F4A9B" w:rsidRPr="008857B2" w:rsidRDefault="009F4A9B" w:rsidP="009F4A9B">
            <w:pPr>
              <w:ind w:left="72"/>
              <w:jc w:val="both"/>
              <w:rPr>
                <w:sz w:val="18"/>
                <w:szCs w:val="18"/>
              </w:rPr>
            </w:pPr>
          </w:p>
        </w:tc>
        <w:tc>
          <w:tcPr>
            <w:tcW w:w="1417" w:type="dxa"/>
            <w:shd w:val="clear" w:color="auto" w:fill="auto"/>
            <w:vAlign w:val="center"/>
          </w:tcPr>
          <w:p w:rsidR="009F4A9B" w:rsidRPr="008857B2" w:rsidRDefault="009F4A9B" w:rsidP="009F4A9B">
            <w:pPr>
              <w:ind w:left="72"/>
              <w:jc w:val="both"/>
              <w:rPr>
                <w:sz w:val="18"/>
                <w:szCs w:val="18"/>
              </w:rPr>
            </w:pPr>
          </w:p>
        </w:tc>
      </w:tr>
      <w:tr w:rsidR="009F4A9B" w:rsidRPr="008857B2" w:rsidTr="009F4A9B">
        <w:trPr>
          <w:trHeight w:val="56"/>
          <w:jc w:val="center"/>
        </w:trPr>
        <w:tc>
          <w:tcPr>
            <w:tcW w:w="696" w:type="dxa"/>
            <w:vAlign w:val="center"/>
          </w:tcPr>
          <w:p w:rsidR="009F4A9B" w:rsidRPr="008857B2" w:rsidRDefault="009F4A9B" w:rsidP="009F4A9B">
            <w:pPr>
              <w:tabs>
                <w:tab w:val="left" w:pos="240"/>
              </w:tabs>
              <w:contextualSpacing/>
              <w:jc w:val="center"/>
              <w:rPr>
                <w:sz w:val="18"/>
                <w:szCs w:val="18"/>
              </w:rPr>
            </w:pPr>
            <w:r w:rsidRPr="008857B2">
              <w:rPr>
                <w:sz w:val="18"/>
                <w:szCs w:val="18"/>
              </w:rPr>
              <w:t>23</w:t>
            </w:r>
          </w:p>
        </w:tc>
        <w:tc>
          <w:tcPr>
            <w:tcW w:w="6444" w:type="dxa"/>
            <w:shd w:val="clear" w:color="auto" w:fill="auto"/>
          </w:tcPr>
          <w:p w:rsidR="009F4A9B" w:rsidRPr="008857B2" w:rsidRDefault="009F4A9B" w:rsidP="009F4A9B">
            <w:pPr>
              <w:jc w:val="both"/>
              <w:rPr>
                <w:sz w:val="18"/>
                <w:szCs w:val="18"/>
              </w:rPr>
            </w:pPr>
            <w:r w:rsidRPr="008857B2">
              <w:rPr>
                <w:b/>
                <w:sz w:val="18"/>
                <w:szCs w:val="18"/>
              </w:rPr>
              <w:t>REPUESTOS</w:t>
            </w:r>
            <w:r w:rsidRPr="008857B2">
              <w:rPr>
                <w:sz w:val="18"/>
                <w:szCs w:val="18"/>
              </w:rPr>
              <w:t xml:space="preserve">: El oferente deberá manifestar por escrito dentro de su propuesta que los repuestos a instalar en las bombas sean nuevos, no usados, ni re manufacturados, ni repotenciados; así mismo que los repuestos a instalar sean originales de acuerdo a la marca de cada equipo. El oferente debe presentar con la propuesta, </w:t>
            </w:r>
            <w:r w:rsidRPr="008857B2">
              <w:rPr>
                <w:b/>
                <w:sz w:val="18"/>
                <w:szCs w:val="18"/>
              </w:rPr>
              <w:t>una certificación escrita</w:t>
            </w:r>
            <w:r w:rsidRPr="008857B2">
              <w:rPr>
                <w:sz w:val="18"/>
                <w:szCs w:val="18"/>
              </w:rPr>
              <w:t xml:space="preserve">, en la cual se compromete a garantizar, cambiar e instalar sin costo adicional para la institución, los </w:t>
            </w:r>
            <w:r w:rsidRPr="008857B2">
              <w:rPr>
                <w:sz w:val="18"/>
                <w:szCs w:val="18"/>
              </w:rPr>
              <w:lastRenderedPageBreak/>
              <w:t>repuestos que presenten, defectos de fábrica o daños prematuros por calidad, durante un tiempo no inferior a seis (6) meses a la fecha de instalación, La certificación se deberá presentar firmada por el Representante legal</w:t>
            </w:r>
          </w:p>
          <w:p w:rsidR="009F4A9B" w:rsidRPr="008857B2" w:rsidRDefault="009F4A9B" w:rsidP="009F4A9B">
            <w:pPr>
              <w:jc w:val="both"/>
              <w:rPr>
                <w:sz w:val="18"/>
                <w:szCs w:val="18"/>
              </w:rPr>
            </w:pPr>
            <w:r w:rsidRPr="008857B2">
              <w:rPr>
                <w:b/>
                <w:color w:val="000000"/>
                <w:sz w:val="18"/>
                <w:szCs w:val="18"/>
                <w:lang w:val="es-MX" w:eastAsia="es-MX"/>
              </w:rPr>
              <w:t>NOTA</w:t>
            </w:r>
            <w:r w:rsidRPr="008857B2">
              <w:rPr>
                <w:color w:val="000000"/>
                <w:sz w:val="18"/>
                <w:szCs w:val="18"/>
                <w:lang w:val="es-MX" w:eastAsia="es-MX"/>
              </w:rPr>
              <w:t>: En caso de requerir un repuesto que no esté contemplado en el anexo No, 2 o Anexo 7 Especificaciones técnicas, el supervisor acudirá a (02) dos cotizaciones del mercado, de las cuales su promedio será el valor a autorizar, Cabe anotar que al valor estimado de la cotización en mención, se le aplicará cualquier descuento y/o beneficio que sea establecido</w:t>
            </w:r>
          </w:p>
        </w:tc>
        <w:tc>
          <w:tcPr>
            <w:tcW w:w="1224" w:type="dxa"/>
            <w:shd w:val="clear" w:color="auto" w:fill="auto"/>
            <w:vAlign w:val="center"/>
          </w:tcPr>
          <w:p w:rsidR="009F4A9B" w:rsidRPr="008857B2" w:rsidRDefault="009F4A9B" w:rsidP="009F4A9B">
            <w:pPr>
              <w:ind w:left="72"/>
              <w:jc w:val="both"/>
              <w:rPr>
                <w:sz w:val="18"/>
                <w:szCs w:val="18"/>
              </w:rPr>
            </w:pPr>
          </w:p>
        </w:tc>
        <w:tc>
          <w:tcPr>
            <w:tcW w:w="1417" w:type="dxa"/>
            <w:shd w:val="clear" w:color="auto" w:fill="auto"/>
            <w:vAlign w:val="center"/>
          </w:tcPr>
          <w:p w:rsidR="009F4A9B" w:rsidRPr="008857B2" w:rsidRDefault="009F4A9B" w:rsidP="009F4A9B">
            <w:pPr>
              <w:ind w:left="72"/>
              <w:jc w:val="both"/>
              <w:rPr>
                <w:sz w:val="18"/>
                <w:szCs w:val="18"/>
              </w:rPr>
            </w:pPr>
          </w:p>
        </w:tc>
      </w:tr>
      <w:tr w:rsidR="009F4A9B" w:rsidRPr="008857B2" w:rsidTr="009F4A9B">
        <w:trPr>
          <w:trHeight w:val="1049"/>
          <w:jc w:val="center"/>
        </w:trPr>
        <w:tc>
          <w:tcPr>
            <w:tcW w:w="696" w:type="dxa"/>
            <w:vAlign w:val="center"/>
          </w:tcPr>
          <w:p w:rsidR="009F4A9B" w:rsidRPr="008857B2" w:rsidRDefault="009F4A9B" w:rsidP="009F4A9B">
            <w:pPr>
              <w:tabs>
                <w:tab w:val="left" w:pos="240"/>
              </w:tabs>
              <w:contextualSpacing/>
              <w:jc w:val="center"/>
              <w:rPr>
                <w:sz w:val="18"/>
                <w:szCs w:val="18"/>
              </w:rPr>
            </w:pPr>
            <w:r w:rsidRPr="008857B2">
              <w:rPr>
                <w:sz w:val="18"/>
                <w:szCs w:val="18"/>
              </w:rPr>
              <w:lastRenderedPageBreak/>
              <w:t>2</w:t>
            </w:r>
            <w:r>
              <w:rPr>
                <w:sz w:val="18"/>
                <w:szCs w:val="18"/>
              </w:rPr>
              <w:t>4</w:t>
            </w:r>
          </w:p>
        </w:tc>
        <w:tc>
          <w:tcPr>
            <w:tcW w:w="6444" w:type="dxa"/>
            <w:shd w:val="clear" w:color="auto" w:fill="auto"/>
          </w:tcPr>
          <w:p w:rsidR="009F4A9B" w:rsidRPr="008857B2" w:rsidRDefault="009F4A9B" w:rsidP="009F4A9B">
            <w:pPr>
              <w:pStyle w:val="Textoindependiente2"/>
              <w:spacing w:after="0" w:line="240" w:lineRule="auto"/>
              <w:jc w:val="both"/>
              <w:rPr>
                <w:rFonts w:cs="Arial"/>
                <w:color w:val="000000"/>
                <w:sz w:val="18"/>
                <w:szCs w:val="18"/>
                <w:lang w:val="es-MX" w:eastAsia="es-MX"/>
              </w:rPr>
            </w:pPr>
            <w:r w:rsidRPr="008857B2">
              <w:rPr>
                <w:rFonts w:cs="Arial"/>
                <w:b/>
                <w:color w:val="000000"/>
                <w:sz w:val="18"/>
                <w:szCs w:val="18"/>
                <w:lang w:val="es-MX" w:eastAsia="es-MX"/>
              </w:rPr>
              <w:t>GARANTÍA EN TIEMPO PARA LOS MANTENIMIENTOS Y REPARACIONES REALIZADAS</w:t>
            </w:r>
            <w:r w:rsidRPr="008857B2">
              <w:rPr>
                <w:rFonts w:cs="Arial"/>
                <w:color w:val="000000"/>
                <w:sz w:val="18"/>
                <w:szCs w:val="18"/>
                <w:lang w:val="es-MX" w:eastAsia="es-MX"/>
              </w:rPr>
              <w:t>:</w:t>
            </w:r>
          </w:p>
          <w:p w:rsidR="009F4A9B" w:rsidRPr="008857B2" w:rsidRDefault="009F4A9B" w:rsidP="009F4A9B">
            <w:pPr>
              <w:spacing w:line="180" w:lineRule="atLeast"/>
              <w:jc w:val="both"/>
              <w:rPr>
                <w:sz w:val="18"/>
                <w:szCs w:val="18"/>
                <w:highlight w:val="cyan"/>
              </w:rPr>
            </w:pPr>
            <w:r w:rsidRPr="008857B2">
              <w:rPr>
                <w:color w:val="000000"/>
                <w:sz w:val="18"/>
                <w:szCs w:val="18"/>
                <w:lang w:val="es-MX" w:eastAsia="es-MX"/>
              </w:rPr>
              <w:t xml:space="preserve">El oferente </w:t>
            </w:r>
            <w:r w:rsidRPr="008857B2">
              <w:rPr>
                <w:b/>
                <w:color w:val="000000"/>
                <w:sz w:val="18"/>
                <w:szCs w:val="18"/>
                <w:lang w:val="es-MX" w:eastAsia="es-MX"/>
              </w:rPr>
              <w:t>certificará por escrito</w:t>
            </w:r>
            <w:r w:rsidRPr="008857B2">
              <w:rPr>
                <w:color w:val="000000"/>
                <w:sz w:val="18"/>
                <w:szCs w:val="18"/>
                <w:lang w:val="es-MX" w:eastAsia="es-MX"/>
              </w:rPr>
              <w:t xml:space="preserve"> dentro de su propuesta la garantía por el servicio de mantenimiento </w:t>
            </w:r>
            <w:r w:rsidRPr="008857B2">
              <w:rPr>
                <w:b/>
                <w:color w:val="000000"/>
                <w:sz w:val="18"/>
                <w:szCs w:val="18"/>
                <w:lang w:val="es-MX" w:eastAsia="es-MX"/>
              </w:rPr>
              <w:t>PREVENTIVO y CORRECTIVO</w:t>
            </w:r>
            <w:r w:rsidRPr="008857B2">
              <w:rPr>
                <w:color w:val="000000"/>
                <w:sz w:val="18"/>
                <w:szCs w:val="18"/>
                <w:lang w:val="es-MX" w:eastAsia="es-MX"/>
              </w:rPr>
              <w:t xml:space="preserve"> la cual debe ser mínimo (02) dos meses a partir de la fecha de realizado el mantenimiento preventivo o correctivo, la cual se asumirá sin generar ningún sobre costo para la entidad.</w:t>
            </w:r>
          </w:p>
        </w:tc>
        <w:tc>
          <w:tcPr>
            <w:tcW w:w="1224" w:type="dxa"/>
            <w:shd w:val="clear" w:color="auto" w:fill="auto"/>
            <w:vAlign w:val="center"/>
          </w:tcPr>
          <w:p w:rsidR="009F4A9B" w:rsidRPr="008857B2" w:rsidRDefault="009F4A9B" w:rsidP="009F4A9B">
            <w:pPr>
              <w:ind w:left="72"/>
              <w:jc w:val="both"/>
              <w:rPr>
                <w:sz w:val="18"/>
                <w:szCs w:val="18"/>
              </w:rPr>
            </w:pPr>
          </w:p>
        </w:tc>
        <w:tc>
          <w:tcPr>
            <w:tcW w:w="1417" w:type="dxa"/>
            <w:shd w:val="clear" w:color="auto" w:fill="auto"/>
            <w:vAlign w:val="center"/>
          </w:tcPr>
          <w:p w:rsidR="009F4A9B" w:rsidRPr="008857B2" w:rsidRDefault="009F4A9B" w:rsidP="009F4A9B">
            <w:pPr>
              <w:ind w:left="72"/>
              <w:jc w:val="both"/>
              <w:rPr>
                <w:sz w:val="18"/>
                <w:szCs w:val="18"/>
              </w:rPr>
            </w:pPr>
          </w:p>
        </w:tc>
      </w:tr>
      <w:tr w:rsidR="009F4A9B" w:rsidRPr="008857B2" w:rsidTr="009F4A9B">
        <w:trPr>
          <w:trHeight w:val="1516"/>
          <w:jc w:val="center"/>
        </w:trPr>
        <w:tc>
          <w:tcPr>
            <w:tcW w:w="696" w:type="dxa"/>
            <w:vAlign w:val="center"/>
          </w:tcPr>
          <w:p w:rsidR="009F4A9B" w:rsidRPr="008857B2" w:rsidRDefault="009F4A9B" w:rsidP="009F4A9B">
            <w:pPr>
              <w:tabs>
                <w:tab w:val="left" w:pos="240"/>
              </w:tabs>
              <w:contextualSpacing/>
              <w:jc w:val="center"/>
              <w:rPr>
                <w:sz w:val="18"/>
                <w:szCs w:val="18"/>
              </w:rPr>
            </w:pPr>
            <w:r w:rsidRPr="008857B2">
              <w:rPr>
                <w:sz w:val="18"/>
                <w:szCs w:val="18"/>
              </w:rPr>
              <w:t>2</w:t>
            </w:r>
            <w:r>
              <w:rPr>
                <w:sz w:val="18"/>
                <w:szCs w:val="18"/>
              </w:rPr>
              <w:t>5</w:t>
            </w:r>
          </w:p>
        </w:tc>
        <w:tc>
          <w:tcPr>
            <w:tcW w:w="6444" w:type="dxa"/>
            <w:shd w:val="clear" w:color="auto" w:fill="auto"/>
          </w:tcPr>
          <w:p w:rsidR="009F4A9B" w:rsidRPr="008857B2" w:rsidRDefault="009F4A9B" w:rsidP="009F4A9B">
            <w:pPr>
              <w:pStyle w:val="Textoindependiente2"/>
              <w:spacing w:after="0" w:line="240" w:lineRule="auto"/>
              <w:jc w:val="both"/>
              <w:rPr>
                <w:rFonts w:cs="Arial"/>
                <w:b/>
                <w:color w:val="000000"/>
                <w:sz w:val="18"/>
                <w:szCs w:val="18"/>
                <w:lang w:val="es-MX" w:eastAsia="es-MX"/>
              </w:rPr>
            </w:pPr>
            <w:r w:rsidRPr="008857B2">
              <w:rPr>
                <w:rFonts w:cs="Arial"/>
                <w:color w:val="000000"/>
                <w:sz w:val="18"/>
                <w:szCs w:val="18"/>
                <w:lang w:val="es-MX" w:eastAsia="es-MX"/>
              </w:rPr>
              <w:t xml:space="preserve">El oferente </w:t>
            </w:r>
            <w:r w:rsidRPr="008857B2">
              <w:rPr>
                <w:rFonts w:cs="Arial"/>
                <w:b/>
                <w:color w:val="000000"/>
                <w:sz w:val="18"/>
                <w:szCs w:val="18"/>
                <w:lang w:val="es-MX" w:eastAsia="es-MX"/>
              </w:rPr>
              <w:t>certificara por escrito</w:t>
            </w:r>
            <w:r w:rsidRPr="008857B2">
              <w:rPr>
                <w:rFonts w:cs="Arial"/>
                <w:color w:val="000000"/>
                <w:sz w:val="18"/>
                <w:szCs w:val="18"/>
                <w:lang w:val="es-MX" w:eastAsia="es-MX"/>
              </w:rPr>
              <w:t>, que cumplirá con lo establecido en el Decreto 1072 de 2015 y la Resolución 0312 de 2019; las cuales modificaron la Resolución 1111 de 2017, en la implementación del sistema de gestión de seguridad y salud en el trabajo, (Acatamiento que podrá ser objeto de verificación por parte del comité técnico, incluyendo el requerimiento selectivo o aleatorio de soportes documentales que permitan establecer el cumplimiento de la misma).</w:t>
            </w:r>
          </w:p>
        </w:tc>
        <w:tc>
          <w:tcPr>
            <w:tcW w:w="1224" w:type="dxa"/>
            <w:shd w:val="clear" w:color="auto" w:fill="auto"/>
            <w:vAlign w:val="center"/>
          </w:tcPr>
          <w:p w:rsidR="009F4A9B" w:rsidRPr="008857B2" w:rsidRDefault="009F4A9B" w:rsidP="009F4A9B">
            <w:pPr>
              <w:ind w:left="72"/>
              <w:jc w:val="both"/>
              <w:rPr>
                <w:sz w:val="18"/>
                <w:szCs w:val="18"/>
              </w:rPr>
            </w:pPr>
          </w:p>
        </w:tc>
        <w:tc>
          <w:tcPr>
            <w:tcW w:w="1417" w:type="dxa"/>
            <w:shd w:val="clear" w:color="auto" w:fill="auto"/>
            <w:vAlign w:val="center"/>
          </w:tcPr>
          <w:p w:rsidR="009F4A9B" w:rsidRPr="008857B2" w:rsidRDefault="009F4A9B" w:rsidP="009F4A9B">
            <w:pPr>
              <w:ind w:left="72"/>
              <w:jc w:val="both"/>
              <w:rPr>
                <w:sz w:val="18"/>
                <w:szCs w:val="18"/>
              </w:rPr>
            </w:pPr>
          </w:p>
        </w:tc>
      </w:tr>
      <w:tr w:rsidR="009F4A9B" w:rsidRPr="008857B2" w:rsidTr="009F4A9B">
        <w:trPr>
          <w:trHeight w:val="1028"/>
          <w:jc w:val="center"/>
        </w:trPr>
        <w:tc>
          <w:tcPr>
            <w:tcW w:w="696" w:type="dxa"/>
            <w:vAlign w:val="center"/>
          </w:tcPr>
          <w:p w:rsidR="009F4A9B" w:rsidRPr="008857B2" w:rsidRDefault="009F4A9B" w:rsidP="009F4A9B">
            <w:pPr>
              <w:tabs>
                <w:tab w:val="left" w:pos="240"/>
              </w:tabs>
              <w:contextualSpacing/>
              <w:jc w:val="center"/>
              <w:rPr>
                <w:sz w:val="18"/>
                <w:szCs w:val="18"/>
              </w:rPr>
            </w:pPr>
            <w:r w:rsidRPr="008857B2">
              <w:rPr>
                <w:sz w:val="18"/>
                <w:szCs w:val="18"/>
              </w:rPr>
              <w:t>2</w:t>
            </w:r>
            <w:r>
              <w:rPr>
                <w:sz w:val="18"/>
                <w:szCs w:val="18"/>
              </w:rPr>
              <w:t>6</w:t>
            </w:r>
          </w:p>
        </w:tc>
        <w:tc>
          <w:tcPr>
            <w:tcW w:w="6444" w:type="dxa"/>
            <w:shd w:val="clear" w:color="auto" w:fill="auto"/>
          </w:tcPr>
          <w:p w:rsidR="009F4A9B" w:rsidRPr="008857B2" w:rsidRDefault="009F4A9B" w:rsidP="009F4A9B">
            <w:pPr>
              <w:pStyle w:val="Textoindependiente2"/>
              <w:spacing w:after="0" w:line="240" w:lineRule="auto"/>
              <w:jc w:val="both"/>
              <w:rPr>
                <w:rFonts w:cs="Arial"/>
                <w:color w:val="000000"/>
                <w:sz w:val="18"/>
                <w:szCs w:val="18"/>
                <w:lang w:val="es-MX" w:eastAsia="es-MX"/>
              </w:rPr>
            </w:pPr>
            <w:r w:rsidRPr="008857B2">
              <w:rPr>
                <w:rFonts w:cs="Arial"/>
                <w:color w:val="000000"/>
                <w:sz w:val="18"/>
                <w:szCs w:val="18"/>
                <w:lang w:val="es-MX" w:eastAsia="es-MX"/>
              </w:rPr>
              <w:t xml:space="preserve">El oferente </w:t>
            </w:r>
            <w:r w:rsidRPr="008857B2">
              <w:rPr>
                <w:rFonts w:cs="Arial"/>
                <w:b/>
                <w:color w:val="000000"/>
                <w:sz w:val="18"/>
                <w:szCs w:val="18"/>
                <w:lang w:val="es-MX" w:eastAsia="es-MX"/>
              </w:rPr>
              <w:t>certificará por escrito</w:t>
            </w:r>
            <w:r w:rsidRPr="008857B2">
              <w:rPr>
                <w:rFonts w:cs="Arial"/>
                <w:color w:val="000000"/>
                <w:sz w:val="18"/>
                <w:szCs w:val="18"/>
                <w:lang w:val="es-MX" w:eastAsia="es-MX"/>
              </w:rPr>
              <w:t xml:space="preserve"> dentro de su propuesta allegar adjunto a la factura y/o cuenta de cobro mensual, el recibo pago de seguridad social integral y soporte de afiliación (derecho a la salud, riesgos profesionales y pensión de su personal) y aportes parafiscales, si aplica, Los cuáles serán tenidos en cuenta para la expedición del recibido a satisfacción,</w:t>
            </w:r>
          </w:p>
        </w:tc>
        <w:tc>
          <w:tcPr>
            <w:tcW w:w="1224" w:type="dxa"/>
            <w:shd w:val="clear" w:color="auto" w:fill="auto"/>
            <w:vAlign w:val="center"/>
          </w:tcPr>
          <w:p w:rsidR="009F4A9B" w:rsidRPr="008857B2" w:rsidRDefault="009F4A9B" w:rsidP="009F4A9B">
            <w:pPr>
              <w:ind w:left="72"/>
              <w:jc w:val="both"/>
              <w:rPr>
                <w:sz w:val="18"/>
                <w:szCs w:val="18"/>
              </w:rPr>
            </w:pPr>
          </w:p>
        </w:tc>
        <w:tc>
          <w:tcPr>
            <w:tcW w:w="1417" w:type="dxa"/>
            <w:shd w:val="clear" w:color="auto" w:fill="auto"/>
            <w:vAlign w:val="center"/>
          </w:tcPr>
          <w:p w:rsidR="009F4A9B" w:rsidRPr="008857B2" w:rsidRDefault="009F4A9B" w:rsidP="009F4A9B">
            <w:pPr>
              <w:ind w:left="72"/>
              <w:jc w:val="both"/>
              <w:rPr>
                <w:sz w:val="18"/>
                <w:szCs w:val="18"/>
              </w:rPr>
            </w:pPr>
          </w:p>
        </w:tc>
      </w:tr>
      <w:bookmarkEnd w:id="2"/>
    </w:tbl>
    <w:p w:rsidR="009F4A9B" w:rsidRDefault="009F4A9B" w:rsidP="009F4A9B">
      <w:pPr>
        <w:ind w:left="-426"/>
        <w:jc w:val="center"/>
        <w:rPr>
          <w:rFonts w:eastAsia="Calibri"/>
          <w:b/>
          <w:color w:val="000000"/>
          <w:sz w:val="16"/>
          <w:szCs w:val="16"/>
          <w:lang w:eastAsia="es-CO"/>
        </w:rPr>
      </w:pPr>
    </w:p>
    <w:p w:rsidR="009F4A9B" w:rsidRDefault="009F4A9B" w:rsidP="00746C3D">
      <w:pPr>
        <w:adjustRightInd w:val="0"/>
        <w:rPr>
          <w:color w:val="000000"/>
          <w:sz w:val="22"/>
          <w:szCs w:val="22"/>
          <w:lang w:val="es-CO" w:eastAsia="es-CO"/>
        </w:rPr>
      </w:pPr>
    </w:p>
    <w:p w:rsidR="009F4A9B" w:rsidRDefault="009F4A9B" w:rsidP="00746C3D">
      <w:pPr>
        <w:adjustRightInd w:val="0"/>
        <w:rPr>
          <w:color w:val="000000"/>
          <w:sz w:val="22"/>
          <w:szCs w:val="22"/>
          <w:lang w:val="es-CO" w:eastAsia="es-CO"/>
        </w:rPr>
      </w:pPr>
    </w:p>
    <w:p w:rsidR="00A518CD" w:rsidRDefault="00A518CD" w:rsidP="00746C3D">
      <w:pPr>
        <w:adjustRightInd w:val="0"/>
        <w:rPr>
          <w:color w:val="000000"/>
          <w:sz w:val="22"/>
          <w:szCs w:val="22"/>
          <w:lang w:val="es-CO" w:eastAsia="es-CO"/>
        </w:rPr>
      </w:pPr>
    </w:p>
    <w:p w:rsidR="00761DD7" w:rsidRDefault="00761DD7" w:rsidP="00761DD7">
      <w:pPr>
        <w:ind w:left="-426"/>
        <w:jc w:val="center"/>
        <w:rPr>
          <w:rFonts w:eastAsia="Calibri"/>
          <w:b/>
          <w:color w:val="000000"/>
          <w:lang w:eastAsia="es-CO"/>
        </w:rPr>
      </w:pPr>
      <w:r w:rsidRPr="008C5F0A">
        <w:rPr>
          <w:rFonts w:eastAsia="Calibri"/>
          <w:b/>
          <w:color w:val="000000"/>
          <w:lang w:eastAsia="es-CO"/>
        </w:rPr>
        <w:t>OTRAS CONDICIONES TÉCNICAS VERIFICABLES, SEGÚN LINEAMIENTO DE SEGURIDAD Y SALUD EN EL TRABAJO.</w:t>
      </w:r>
    </w:p>
    <w:p w:rsidR="00761DD7" w:rsidRDefault="00761DD7" w:rsidP="00746C3D">
      <w:pPr>
        <w:adjustRightInd w:val="0"/>
        <w:rPr>
          <w:color w:val="000000"/>
          <w:sz w:val="22"/>
          <w:szCs w:val="22"/>
          <w:lang w:val="es-CO" w:eastAsia="es-CO"/>
        </w:rPr>
      </w:pPr>
    </w:p>
    <w:tbl>
      <w:tblPr>
        <w:tblW w:w="98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93"/>
        <w:gridCol w:w="7659"/>
        <w:gridCol w:w="703"/>
        <w:gridCol w:w="827"/>
      </w:tblGrid>
      <w:tr w:rsidR="00761DD7" w:rsidRPr="002F469B" w:rsidTr="00740302">
        <w:trPr>
          <w:trHeight w:val="102"/>
          <w:jc w:val="center"/>
        </w:trPr>
        <w:tc>
          <w:tcPr>
            <w:tcW w:w="693" w:type="dxa"/>
            <w:vMerge w:val="restart"/>
            <w:tcMar>
              <w:top w:w="0" w:type="dxa"/>
              <w:left w:w="108" w:type="dxa"/>
              <w:bottom w:w="0" w:type="dxa"/>
              <w:right w:w="108" w:type="dxa"/>
            </w:tcMar>
            <w:vAlign w:val="center"/>
            <w:hideMark/>
          </w:tcPr>
          <w:p w:rsidR="00761DD7" w:rsidRPr="002F469B" w:rsidRDefault="00761DD7" w:rsidP="00740302">
            <w:pPr>
              <w:ind w:left="-45"/>
              <w:jc w:val="center"/>
              <w:rPr>
                <w:b/>
                <w:bCs/>
                <w:color w:val="000000"/>
              </w:rPr>
            </w:pPr>
            <w:r w:rsidRPr="002F469B">
              <w:rPr>
                <w:b/>
                <w:bCs/>
                <w:color w:val="000000"/>
              </w:rPr>
              <w:t>ÍTEM</w:t>
            </w:r>
          </w:p>
        </w:tc>
        <w:tc>
          <w:tcPr>
            <w:tcW w:w="7659" w:type="dxa"/>
            <w:vMerge w:val="restart"/>
            <w:tcMar>
              <w:top w:w="0" w:type="dxa"/>
              <w:left w:w="108" w:type="dxa"/>
              <w:bottom w:w="0" w:type="dxa"/>
              <w:right w:w="108" w:type="dxa"/>
            </w:tcMar>
            <w:vAlign w:val="center"/>
            <w:hideMark/>
          </w:tcPr>
          <w:p w:rsidR="00761DD7" w:rsidRPr="002F469B" w:rsidRDefault="00761DD7" w:rsidP="00740302">
            <w:pPr>
              <w:jc w:val="center"/>
              <w:rPr>
                <w:b/>
                <w:bCs/>
                <w:color w:val="000000"/>
              </w:rPr>
            </w:pPr>
            <w:r w:rsidRPr="002F469B">
              <w:rPr>
                <w:b/>
                <w:bCs/>
                <w:color w:val="000000"/>
              </w:rPr>
              <w:t>DESCRIPCIÓN</w:t>
            </w:r>
          </w:p>
        </w:tc>
        <w:tc>
          <w:tcPr>
            <w:tcW w:w="1530" w:type="dxa"/>
            <w:gridSpan w:val="2"/>
            <w:tcMar>
              <w:top w:w="0" w:type="dxa"/>
              <w:left w:w="108" w:type="dxa"/>
              <w:bottom w:w="0" w:type="dxa"/>
              <w:right w:w="108" w:type="dxa"/>
            </w:tcMar>
            <w:vAlign w:val="center"/>
            <w:hideMark/>
          </w:tcPr>
          <w:p w:rsidR="00761DD7" w:rsidRPr="002F469B" w:rsidRDefault="00761DD7" w:rsidP="00740302">
            <w:pPr>
              <w:jc w:val="center"/>
              <w:rPr>
                <w:b/>
                <w:bCs/>
                <w:color w:val="000000"/>
              </w:rPr>
            </w:pPr>
            <w:r w:rsidRPr="002F469B">
              <w:rPr>
                <w:b/>
                <w:bCs/>
                <w:color w:val="000000"/>
              </w:rPr>
              <w:t>CUMPLE</w:t>
            </w:r>
          </w:p>
        </w:tc>
      </w:tr>
      <w:tr w:rsidR="00761DD7" w:rsidRPr="002F469B" w:rsidTr="00740302">
        <w:trPr>
          <w:trHeight w:val="112"/>
          <w:jc w:val="center"/>
        </w:trPr>
        <w:tc>
          <w:tcPr>
            <w:tcW w:w="0" w:type="auto"/>
            <w:vMerge/>
            <w:vAlign w:val="center"/>
            <w:hideMark/>
          </w:tcPr>
          <w:p w:rsidR="00761DD7" w:rsidRPr="002F469B" w:rsidRDefault="00761DD7" w:rsidP="00740302">
            <w:pPr>
              <w:rPr>
                <w:rFonts w:eastAsia="Calibri"/>
                <w:b/>
                <w:bCs/>
                <w:color w:val="000000"/>
              </w:rPr>
            </w:pPr>
          </w:p>
        </w:tc>
        <w:tc>
          <w:tcPr>
            <w:tcW w:w="7659" w:type="dxa"/>
            <w:vMerge/>
            <w:vAlign w:val="center"/>
            <w:hideMark/>
          </w:tcPr>
          <w:p w:rsidR="00761DD7" w:rsidRPr="002F469B" w:rsidRDefault="00761DD7" w:rsidP="00740302">
            <w:pPr>
              <w:rPr>
                <w:rFonts w:eastAsia="Calibri"/>
                <w:b/>
                <w:bCs/>
                <w:color w:val="000000"/>
              </w:rPr>
            </w:pPr>
          </w:p>
        </w:tc>
        <w:tc>
          <w:tcPr>
            <w:tcW w:w="703" w:type="dxa"/>
            <w:tcMar>
              <w:top w:w="0" w:type="dxa"/>
              <w:left w:w="108" w:type="dxa"/>
              <w:bottom w:w="0" w:type="dxa"/>
              <w:right w:w="108" w:type="dxa"/>
            </w:tcMar>
            <w:vAlign w:val="center"/>
            <w:hideMark/>
          </w:tcPr>
          <w:p w:rsidR="00761DD7" w:rsidRPr="002F469B" w:rsidRDefault="00761DD7" w:rsidP="00740302">
            <w:pPr>
              <w:jc w:val="center"/>
              <w:rPr>
                <w:b/>
                <w:bCs/>
                <w:color w:val="000000"/>
              </w:rPr>
            </w:pPr>
            <w:r w:rsidRPr="002F469B">
              <w:rPr>
                <w:b/>
                <w:bCs/>
                <w:color w:val="000000"/>
              </w:rPr>
              <w:t>SI</w:t>
            </w:r>
          </w:p>
        </w:tc>
        <w:tc>
          <w:tcPr>
            <w:tcW w:w="827" w:type="dxa"/>
            <w:tcMar>
              <w:top w:w="0" w:type="dxa"/>
              <w:left w:w="108" w:type="dxa"/>
              <w:bottom w:w="0" w:type="dxa"/>
              <w:right w:w="108" w:type="dxa"/>
            </w:tcMar>
            <w:vAlign w:val="center"/>
            <w:hideMark/>
          </w:tcPr>
          <w:p w:rsidR="00761DD7" w:rsidRPr="002F469B" w:rsidRDefault="00761DD7" w:rsidP="00740302">
            <w:pPr>
              <w:jc w:val="center"/>
              <w:rPr>
                <w:b/>
                <w:bCs/>
                <w:color w:val="000000"/>
              </w:rPr>
            </w:pPr>
            <w:r w:rsidRPr="002F469B">
              <w:rPr>
                <w:b/>
                <w:bCs/>
                <w:color w:val="000000"/>
              </w:rPr>
              <w:t>NO</w:t>
            </w:r>
          </w:p>
        </w:tc>
      </w:tr>
      <w:tr w:rsidR="00761DD7" w:rsidRPr="002F469B" w:rsidTr="00740302">
        <w:trPr>
          <w:trHeight w:val="1651"/>
          <w:jc w:val="center"/>
        </w:trPr>
        <w:tc>
          <w:tcPr>
            <w:tcW w:w="693" w:type="dxa"/>
            <w:tcMar>
              <w:top w:w="0" w:type="dxa"/>
              <w:left w:w="108" w:type="dxa"/>
              <w:bottom w:w="0" w:type="dxa"/>
              <w:right w:w="108" w:type="dxa"/>
            </w:tcMar>
            <w:vAlign w:val="center"/>
            <w:hideMark/>
          </w:tcPr>
          <w:p w:rsidR="00761DD7" w:rsidRPr="002F469B" w:rsidRDefault="00761DD7" w:rsidP="00740302">
            <w:pPr>
              <w:jc w:val="center"/>
              <w:rPr>
                <w:b/>
                <w:bCs/>
                <w:color w:val="000000"/>
              </w:rPr>
            </w:pPr>
            <w:r w:rsidRPr="002F469B">
              <w:rPr>
                <w:b/>
                <w:bCs/>
                <w:color w:val="000000"/>
              </w:rPr>
              <w:t>1</w:t>
            </w:r>
          </w:p>
        </w:tc>
        <w:tc>
          <w:tcPr>
            <w:tcW w:w="7659" w:type="dxa"/>
            <w:tcMar>
              <w:top w:w="0" w:type="dxa"/>
              <w:left w:w="108" w:type="dxa"/>
              <w:bottom w:w="0" w:type="dxa"/>
              <w:right w:w="108" w:type="dxa"/>
            </w:tcMar>
            <w:vAlign w:val="center"/>
          </w:tcPr>
          <w:p w:rsidR="00761DD7" w:rsidRPr="002F469B" w:rsidRDefault="00761DD7" w:rsidP="00740302">
            <w:pPr>
              <w:adjustRightInd w:val="0"/>
              <w:jc w:val="both"/>
              <w:rPr>
                <w:color w:val="000000"/>
                <w:sz w:val="24"/>
                <w:szCs w:val="24"/>
              </w:rPr>
            </w:pPr>
            <w:r w:rsidRPr="002F469B">
              <w:rPr>
                <w:color w:val="000000"/>
              </w:rPr>
              <w:t xml:space="preserve">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 </w:t>
            </w:r>
          </w:p>
        </w:tc>
        <w:tc>
          <w:tcPr>
            <w:tcW w:w="703" w:type="dxa"/>
            <w:tcMar>
              <w:top w:w="0" w:type="dxa"/>
              <w:left w:w="108" w:type="dxa"/>
              <w:bottom w:w="0" w:type="dxa"/>
              <w:right w:w="108" w:type="dxa"/>
            </w:tcMar>
            <w:vAlign w:val="center"/>
          </w:tcPr>
          <w:p w:rsidR="00761DD7" w:rsidRPr="002F469B" w:rsidRDefault="00761DD7" w:rsidP="00740302">
            <w:pPr>
              <w:jc w:val="both"/>
              <w:rPr>
                <w:color w:val="000000"/>
              </w:rPr>
            </w:pPr>
          </w:p>
        </w:tc>
        <w:tc>
          <w:tcPr>
            <w:tcW w:w="827" w:type="dxa"/>
            <w:tcMar>
              <w:top w:w="0" w:type="dxa"/>
              <w:left w:w="108" w:type="dxa"/>
              <w:bottom w:w="0" w:type="dxa"/>
              <w:right w:w="108" w:type="dxa"/>
            </w:tcMar>
            <w:vAlign w:val="center"/>
          </w:tcPr>
          <w:p w:rsidR="00761DD7" w:rsidRPr="002F469B" w:rsidRDefault="00761DD7" w:rsidP="00740302">
            <w:pPr>
              <w:jc w:val="both"/>
              <w:rPr>
                <w:color w:val="000000"/>
              </w:rPr>
            </w:pPr>
          </w:p>
        </w:tc>
      </w:tr>
      <w:tr w:rsidR="00761DD7" w:rsidRPr="002F469B" w:rsidTr="00740302">
        <w:trPr>
          <w:jc w:val="center"/>
        </w:trPr>
        <w:tc>
          <w:tcPr>
            <w:tcW w:w="693" w:type="dxa"/>
            <w:tcMar>
              <w:top w:w="0" w:type="dxa"/>
              <w:left w:w="108" w:type="dxa"/>
              <w:bottom w:w="0" w:type="dxa"/>
              <w:right w:w="108" w:type="dxa"/>
            </w:tcMar>
            <w:vAlign w:val="center"/>
          </w:tcPr>
          <w:p w:rsidR="00761DD7" w:rsidRPr="002F469B" w:rsidRDefault="00761DD7" w:rsidP="00740302">
            <w:pPr>
              <w:jc w:val="center"/>
              <w:rPr>
                <w:b/>
                <w:bCs/>
                <w:color w:val="000000"/>
              </w:rPr>
            </w:pPr>
            <w:r w:rsidRPr="002F469B">
              <w:rPr>
                <w:b/>
                <w:bCs/>
                <w:color w:val="000000"/>
              </w:rPr>
              <w:t>2</w:t>
            </w:r>
          </w:p>
        </w:tc>
        <w:tc>
          <w:tcPr>
            <w:tcW w:w="7659" w:type="dxa"/>
            <w:tcMar>
              <w:top w:w="0" w:type="dxa"/>
              <w:left w:w="108" w:type="dxa"/>
              <w:bottom w:w="0" w:type="dxa"/>
              <w:right w:w="108" w:type="dxa"/>
            </w:tcMar>
            <w:vAlign w:val="center"/>
            <w:hideMark/>
          </w:tcPr>
          <w:p w:rsidR="00761DD7" w:rsidRPr="002F469B" w:rsidRDefault="00761DD7" w:rsidP="00740302">
            <w:pPr>
              <w:jc w:val="both"/>
            </w:pPr>
            <w:r w:rsidRPr="002F469B">
              <w:t>Presentar junto a la oferta el Certificado de la ARL o SENA, que la persona responsable del diseño y ejecución del Sistema de Gestión de Seguridad y Salud en el Trabajo, cursó y aprobó el curso de las 50 horas SG-SST, y/o actualización según circular 063/2020.</w:t>
            </w:r>
          </w:p>
        </w:tc>
        <w:tc>
          <w:tcPr>
            <w:tcW w:w="703" w:type="dxa"/>
            <w:tcMar>
              <w:top w:w="0" w:type="dxa"/>
              <w:left w:w="108" w:type="dxa"/>
              <w:bottom w:w="0" w:type="dxa"/>
              <w:right w:w="108" w:type="dxa"/>
            </w:tcMar>
            <w:vAlign w:val="center"/>
          </w:tcPr>
          <w:p w:rsidR="00761DD7" w:rsidRPr="002F469B" w:rsidRDefault="00761DD7" w:rsidP="00740302">
            <w:pPr>
              <w:jc w:val="both"/>
              <w:rPr>
                <w:color w:val="000000"/>
              </w:rPr>
            </w:pPr>
          </w:p>
        </w:tc>
        <w:tc>
          <w:tcPr>
            <w:tcW w:w="827" w:type="dxa"/>
            <w:tcMar>
              <w:top w:w="0" w:type="dxa"/>
              <w:left w:w="108" w:type="dxa"/>
              <w:bottom w:w="0" w:type="dxa"/>
              <w:right w:w="108" w:type="dxa"/>
            </w:tcMar>
            <w:vAlign w:val="center"/>
          </w:tcPr>
          <w:p w:rsidR="00761DD7" w:rsidRPr="002F469B" w:rsidRDefault="00761DD7" w:rsidP="00740302">
            <w:pPr>
              <w:jc w:val="both"/>
              <w:rPr>
                <w:color w:val="000000"/>
              </w:rPr>
            </w:pPr>
          </w:p>
        </w:tc>
      </w:tr>
      <w:tr w:rsidR="00761DD7" w:rsidRPr="002F469B" w:rsidTr="00740302">
        <w:trPr>
          <w:trHeight w:val="619"/>
          <w:jc w:val="center"/>
        </w:trPr>
        <w:tc>
          <w:tcPr>
            <w:tcW w:w="693" w:type="dxa"/>
            <w:tcMar>
              <w:top w:w="0" w:type="dxa"/>
              <w:left w:w="108" w:type="dxa"/>
              <w:bottom w:w="0" w:type="dxa"/>
              <w:right w:w="108" w:type="dxa"/>
            </w:tcMar>
            <w:vAlign w:val="center"/>
          </w:tcPr>
          <w:p w:rsidR="00761DD7" w:rsidRPr="002F469B" w:rsidRDefault="00761DD7" w:rsidP="00740302">
            <w:pPr>
              <w:jc w:val="center"/>
              <w:rPr>
                <w:b/>
                <w:bCs/>
                <w:color w:val="000000"/>
              </w:rPr>
            </w:pPr>
            <w:r w:rsidRPr="002F469B">
              <w:rPr>
                <w:b/>
                <w:bCs/>
                <w:color w:val="000000"/>
              </w:rPr>
              <w:t>3</w:t>
            </w:r>
          </w:p>
        </w:tc>
        <w:tc>
          <w:tcPr>
            <w:tcW w:w="7659" w:type="dxa"/>
            <w:tcMar>
              <w:top w:w="0" w:type="dxa"/>
              <w:left w:w="108" w:type="dxa"/>
              <w:bottom w:w="0" w:type="dxa"/>
              <w:right w:w="108" w:type="dxa"/>
            </w:tcMar>
            <w:vAlign w:val="center"/>
            <w:hideMark/>
          </w:tcPr>
          <w:p w:rsidR="00761DD7" w:rsidRPr="002F469B" w:rsidRDefault="00761DD7" w:rsidP="00740302">
            <w:pPr>
              <w:jc w:val="both"/>
              <w:rPr>
                <w:color w:val="000000"/>
              </w:rPr>
            </w:pPr>
            <w:r w:rsidRPr="002F469B">
              <w:t>Presentar junto a la oferta la constancia donde se certifique que los integrantes de la empresa (en todos sus niéveles) tienen pleno conocimiento y especificación de los peligros/riesgos, así como los medios de control de los mismos, al momento de ejecutar el servicio en la Unidad Prestadora de Salud Valle del Cauca.</w:t>
            </w:r>
          </w:p>
        </w:tc>
        <w:tc>
          <w:tcPr>
            <w:tcW w:w="703" w:type="dxa"/>
            <w:tcMar>
              <w:top w:w="0" w:type="dxa"/>
              <w:left w:w="108" w:type="dxa"/>
              <w:bottom w:w="0" w:type="dxa"/>
              <w:right w:w="108" w:type="dxa"/>
            </w:tcMar>
            <w:vAlign w:val="center"/>
          </w:tcPr>
          <w:p w:rsidR="00761DD7" w:rsidRPr="002F469B" w:rsidRDefault="00761DD7" w:rsidP="00740302">
            <w:pPr>
              <w:jc w:val="both"/>
              <w:rPr>
                <w:color w:val="000000"/>
              </w:rPr>
            </w:pPr>
          </w:p>
        </w:tc>
        <w:tc>
          <w:tcPr>
            <w:tcW w:w="827" w:type="dxa"/>
            <w:tcMar>
              <w:top w:w="0" w:type="dxa"/>
              <w:left w:w="108" w:type="dxa"/>
              <w:bottom w:w="0" w:type="dxa"/>
              <w:right w:w="108" w:type="dxa"/>
            </w:tcMar>
            <w:vAlign w:val="center"/>
          </w:tcPr>
          <w:p w:rsidR="00761DD7" w:rsidRPr="002F469B" w:rsidRDefault="00761DD7" w:rsidP="00740302">
            <w:pPr>
              <w:jc w:val="both"/>
              <w:rPr>
                <w:color w:val="000000"/>
              </w:rPr>
            </w:pPr>
          </w:p>
        </w:tc>
      </w:tr>
      <w:tr w:rsidR="00761DD7" w:rsidRPr="009270C8" w:rsidTr="00740302">
        <w:trPr>
          <w:jc w:val="center"/>
        </w:trPr>
        <w:tc>
          <w:tcPr>
            <w:tcW w:w="693" w:type="dxa"/>
            <w:tcMar>
              <w:top w:w="0" w:type="dxa"/>
              <w:left w:w="108" w:type="dxa"/>
              <w:bottom w:w="0" w:type="dxa"/>
              <w:right w:w="108" w:type="dxa"/>
            </w:tcMar>
            <w:vAlign w:val="center"/>
          </w:tcPr>
          <w:p w:rsidR="00761DD7" w:rsidRPr="002F469B" w:rsidRDefault="00761DD7" w:rsidP="00740302">
            <w:pPr>
              <w:jc w:val="center"/>
              <w:rPr>
                <w:b/>
                <w:bCs/>
                <w:color w:val="000000"/>
              </w:rPr>
            </w:pPr>
            <w:r w:rsidRPr="002F469B">
              <w:rPr>
                <w:b/>
                <w:bCs/>
                <w:color w:val="000000"/>
              </w:rPr>
              <w:t>4</w:t>
            </w:r>
          </w:p>
        </w:tc>
        <w:tc>
          <w:tcPr>
            <w:tcW w:w="7659" w:type="dxa"/>
            <w:tcMar>
              <w:top w:w="0" w:type="dxa"/>
              <w:left w:w="108" w:type="dxa"/>
              <w:bottom w:w="0" w:type="dxa"/>
              <w:right w:w="108" w:type="dxa"/>
            </w:tcMar>
            <w:vAlign w:val="center"/>
            <w:hideMark/>
          </w:tcPr>
          <w:p w:rsidR="00761DD7" w:rsidRPr="002F469B" w:rsidRDefault="00761DD7" w:rsidP="00740302">
            <w:pPr>
              <w:jc w:val="both"/>
            </w:pPr>
            <w:r w:rsidRPr="002F469B">
              <w:t>Presentar junto a la oferta la Matriz de identificación de peligros y riesgos con sus respectivas medidas preventivas, controles generales y específicos.</w:t>
            </w:r>
          </w:p>
        </w:tc>
        <w:tc>
          <w:tcPr>
            <w:tcW w:w="703" w:type="dxa"/>
            <w:tcMar>
              <w:top w:w="0" w:type="dxa"/>
              <w:left w:w="108" w:type="dxa"/>
              <w:bottom w:w="0" w:type="dxa"/>
              <w:right w:w="108" w:type="dxa"/>
            </w:tcMar>
            <w:vAlign w:val="center"/>
          </w:tcPr>
          <w:p w:rsidR="00761DD7" w:rsidRPr="009270C8" w:rsidRDefault="00761DD7" w:rsidP="00740302">
            <w:pPr>
              <w:jc w:val="both"/>
              <w:rPr>
                <w:color w:val="000000"/>
              </w:rPr>
            </w:pPr>
          </w:p>
        </w:tc>
        <w:tc>
          <w:tcPr>
            <w:tcW w:w="827" w:type="dxa"/>
            <w:tcMar>
              <w:top w:w="0" w:type="dxa"/>
              <w:left w:w="108" w:type="dxa"/>
              <w:bottom w:w="0" w:type="dxa"/>
              <w:right w:w="108" w:type="dxa"/>
            </w:tcMar>
            <w:vAlign w:val="center"/>
          </w:tcPr>
          <w:p w:rsidR="00761DD7" w:rsidRPr="009270C8" w:rsidRDefault="00761DD7" w:rsidP="00740302">
            <w:pPr>
              <w:jc w:val="both"/>
              <w:rPr>
                <w:color w:val="000000"/>
              </w:rPr>
            </w:pPr>
          </w:p>
        </w:tc>
      </w:tr>
    </w:tbl>
    <w:p w:rsidR="00761DD7" w:rsidRDefault="00761DD7" w:rsidP="00746C3D">
      <w:pPr>
        <w:adjustRightInd w:val="0"/>
        <w:rPr>
          <w:color w:val="000000"/>
          <w:sz w:val="22"/>
          <w:szCs w:val="22"/>
          <w:lang w:val="es-CO" w:eastAsia="es-CO"/>
        </w:rPr>
      </w:pPr>
    </w:p>
    <w:p w:rsidR="00A2114F" w:rsidRDefault="00A2114F" w:rsidP="00746C3D">
      <w:pPr>
        <w:adjustRightInd w:val="0"/>
        <w:rPr>
          <w:color w:val="000000"/>
          <w:sz w:val="22"/>
          <w:szCs w:val="22"/>
          <w:lang w:val="es-CO" w:eastAsia="es-CO"/>
        </w:rPr>
      </w:pPr>
    </w:p>
    <w:p w:rsidR="0050515B" w:rsidRDefault="0050515B" w:rsidP="00746C3D">
      <w:pPr>
        <w:adjustRightInd w:val="0"/>
        <w:rPr>
          <w:color w:val="000000"/>
          <w:sz w:val="22"/>
          <w:szCs w:val="22"/>
          <w:lang w:val="es-CO" w:eastAsia="es-CO"/>
        </w:rPr>
      </w:pPr>
    </w:p>
    <w:p w:rsidR="0050515B" w:rsidRDefault="00A518CD" w:rsidP="00746C3D">
      <w:pPr>
        <w:adjustRightInd w:val="0"/>
        <w:rPr>
          <w:color w:val="000000"/>
          <w:sz w:val="22"/>
          <w:szCs w:val="22"/>
          <w:lang w:val="es-CO" w:eastAsia="es-CO"/>
        </w:rPr>
      </w:pPr>
      <w:r w:rsidRPr="009270C8">
        <w:rPr>
          <w:b/>
          <w:noProof/>
          <w:lang w:val="es-CO" w:eastAsia="es-CO"/>
        </w:rPr>
        <w:lastRenderedPageBreak/>
        <w:drawing>
          <wp:inline distT="0" distB="0" distL="0" distR="0" wp14:anchorId="26ADCCD2" wp14:editId="74974A89">
            <wp:extent cx="5973445" cy="3252792"/>
            <wp:effectExtent l="0" t="0" r="8255" b="508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244A9C.tmp"/>
                    <pic:cNvPicPr/>
                  </pic:nvPicPr>
                  <pic:blipFill>
                    <a:blip r:embed="rId28">
                      <a:extLst>
                        <a:ext uri="{28A0092B-C50C-407E-A947-70E740481C1C}">
                          <a14:useLocalDpi xmlns:a14="http://schemas.microsoft.com/office/drawing/2010/main" val="0"/>
                        </a:ext>
                      </a:extLst>
                    </a:blip>
                    <a:stretch>
                      <a:fillRect/>
                    </a:stretch>
                  </pic:blipFill>
                  <pic:spPr>
                    <a:xfrm>
                      <a:off x="0" y="0"/>
                      <a:ext cx="5973445" cy="3252792"/>
                    </a:xfrm>
                    <a:prstGeom prst="rect">
                      <a:avLst/>
                    </a:prstGeom>
                  </pic:spPr>
                </pic:pic>
              </a:graphicData>
            </a:graphic>
          </wp:inline>
        </w:drawing>
      </w:r>
    </w:p>
    <w:p w:rsidR="00A518CD" w:rsidRDefault="00A518CD" w:rsidP="00746C3D">
      <w:pPr>
        <w:adjustRightInd w:val="0"/>
        <w:rPr>
          <w:color w:val="000000"/>
          <w:sz w:val="22"/>
          <w:szCs w:val="22"/>
          <w:lang w:val="es-CO" w:eastAsia="es-CO"/>
        </w:rPr>
      </w:pPr>
      <w:r w:rsidRPr="009270C8">
        <w:rPr>
          <w:b/>
          <w:noProof/>
          <w:lang w:val="es-CO" w:eastAsia="es-CO"/>
        </w:rPr>
        <w:drawing>
          <wp:inline distT="0" distB="0" distL="0" distR="0" wp14:anchorId="1DC939E1" wp14:editId="4BBE2C21">
            <wp:extent cx="5973445" cy="2430225"/>
            <wp:effectExtent l="0" t="0" r="8255" b="825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241C7.tmp"/>
                    <pic:cNvPicPr/>
                  </pic:nvPicPr>
                  <pic:blipFill>
                    <a:blip r:embed="rId29">
                      <a:extLst>
                        <a:ext uri="{28A0092B-C50C-407E-A947-70E740481C1C}">
                          <a14:useLocalDpi xmlns:a14="http://schemas.microsoft.com/office/drawing/2010/main" val="0"/>
                        </a:ext>
                      </a:extLst>
                    </a:blip>
                    <a:stretch>
                      <a:fillRect/>
                    </a:stretch>
                  </pic:blipFill>
                  <pic:spPr>
                    <a:xfrm>
                      <a:off x="0" y="0"/>
                      <a:ext cx="5973445" cy="2430225"/>
                    </a:xfrm>
                    <a:prstGeom prst="rect">
                      <a:avLst/>
                    </a:prstGeom>
                  </pic:spPr>
                </pic:pic>
              </a:graphicData>
            </a:graphic>
          </wp:inline>
        </w:drawing>
      </w:r>
    </w:p>
    <w:p w:rsidR="00A518CD" w:rsidRDefault="00A518CD" w:rsidP="00746C3D">
      <w:pPr>
        <w:adjustRightInd w:val="0"/>
        <w:rPr>
          <w:color w:val="000000"/>
          <w:sz w:val="22"/>
          <w:szCs w:val="22"/>
          <w:lang w:val="es-CO" w:eastAsia="es-CO"/>
        </w:rPr>
      </w:pPr>
    </w:p>
    <w:p w:rsidR="00A518CD" w:rsidRDefault="00A518CD" w:rsidP="00746C3D">
      <w:pPr>
        <w:adjustRightInd w:val="0"/>
        <w:rPr>
          <w:color w:val="000000"/>
          <w:sz w:val="22"/>
          <w:szCs w:val="22"/>
          <w:lang w:val="es-CO" w:eastAsia="es-CO"/>
        </w:rPr>
      </w:pPr>
    </w:p>
    <w:p w:rsidR="00A518CD" w:rsidRDefault="00A518CD" w:rsidP="00746C3D">
      <w:pPr>
        <w:adjustRightInd w:val="0"/>
        <w:rPr>
          <w:color w:val="000000"/>
          <w:sz w:val="22"/>
          <w:szCs w:val="22"/>
          <w:lang w:val="es-CO" w:eastAsia="es-CO"/>
        </w:rPr>
      </w:pPr>
    </w:p>
    <w:p w:rsidR="00A518CD" w:rsidRDefault="00A518CD" w:rsidP="00746C3D">
      <w:pPr>
        <w:adjustRightInd w:val="0"/>
        <w:rPr>
          <w:color w:val="000000"/>
          <w:sz w:val="22"/>
          <w:szCs w:val="22"/>
          <w:lang w:val="es-CO" w:eastAsia="es-CO"/>
        </w:rPr>
      </w:pPr>
    </w:p>
    <w:p w:rsidR="00A518CD" w:rsidRDefault="00A518CD" w:rsidP="00746C3D">
      <w:pPr>
        <w:adjustRightInd w:val="0"/>
        <w:rPr>
          <w:color w:val="000000"/>
          <w:sz w:val="22"/>
          <w:szCs w:val="22"/>
          <w:lang w:val="es-CO" w:eastAsia="es-CO"/>
        </w:rPr>
      </w:pPr>
    </w:p>
    <w:p w:rsidR="00A518CD" w:rsidRDefault="00A518CD" w:rsidP="00746C3D">
      <w:pPr>
        <w:adjustRightInd w:val="0"/>
        <w:rPr>
          <w:color w:val="000000"/>
          <w:sz w:val="22"/>
          <w:szCs w:val="22"/>
          <w:lang w:val="es-CO" w:eastAsia="es-CO"/>
        </w:rPr>
      </w:pPr>
    </w:p>
    <w:p w:rsidR="00A518CD" w:rsidRDefault="00A518CD" w:rsidP="00746C3D">
      <w:pPr>
        <w:adjustRightInd w:val="0"/>
        <w:rPr>
          <w:color w:val="000000"/>
          <w:sz w:val="22"/>
          <w:szCs w:val="22"/>
          <w:lang w:val="es-CO" w:eastAsia="es-CO"/>
        </w:rPr>
      </w:pPr>
    </w:p>
    <w:p w:rsidR="00A518CD" w:rsidRDefault="00A518CD" w:rsidP="00746C3D">
      <w:pPr>
        <w:adjustRightInd w:val="0"/>
        <w:rPr>
          <w:color w:val="000000"/>
          <w:sz w:val="22"/>
          <w:szCs w:val="22"/>
          <w:lang w:val="es-CO" w:eastAsia="es-CO"/>
        </w:rPr>
      </w:pPr>
    </w:p>
    <w:p w:rsidR="00A518CD" w:rsidRDefault="00A518CD" w:rsidP="00746C3D">
      <w:pPr>
        <w:adjustRightInd w:val="0"/>
        <w:rPr>
          <w:color w:val="000000"/>
          <w:sz w:val="22"/>
          <w:szCs w:val="22"/>
          <w:lang w:val="es-CO" w:eastAsia="es-CO"/>
        </w:rPr>
      </w:pPr>
    </w:p>
    <w:p w:rsidR="00A518CD" w:rsidRDefault="00A518CD" w:rsidP="00746C3D">
      <w:pPr>
        <w:adjustRightInd w:val="0"/>
        <w:rPr>
          <w:color w:val="000000"/>
          <w:sz w:val="22"/>
          <w:szCs w:val="22"/>
          <w:lang w:val="es-CO" w:eastAsia="es-CO"/>
        </w:rPr>
      </w:pPr>
    </w:p>
    <w:p w:rsidR="00A518CD" w:rsidRDefault="00A518CD" w:rsidP="00746C3D">
      <w:pPr>
        <w:adjustRightInd w:val="0"/>
        <w:rPr>
          <w:color w:val="000000"/>
          <w:sz w:val="22"/>
          <w:szCs w:val="22"/>
          <w:lang w:val="es-CO" w:eastAsia="es-CO"/>
        </w:rPr>
      </w:pPr>
    </w:p>
    <w:p w:rsidR="00A518CD" w:rsidRDefault="00A518CD" w:rsidP="00746C3D">
      <w:pPr>
        <w:adjustRightInd w:val="0"/>
        <w:rPr>
          <w:color w:val="000000"/>
          <w:sz w:val="22"/>
          <w:szCs w:val="22"/>
          <w:lang w:val="es-CO" w:eastAsia="es-CO"/>
        </w:rPr>
      </w:pPr>
    </w:p>
    <w:p w:rsidR="00A518CD" w:rsidRDefault="00A518CD" w:rsidP="00746C3D">
      <w:pPr>
        <w:adjustRightInd w:val="0"/>
        <w:rPr>
          <w:color w:val="000000"/>
          <w:sz w:val="22"/>
          <w:szCs w:val="22"/>
          <w:lang w:val="es-CO" w:eastAsia="es-CO"/>
        </w:rPr>
      </w:pPr>
    </w:p>
    <w:p w:rsidR="009F4A9B" w:rsidRDefault="009F4A9B" w:rsidP="00526DC7">
      <w:pPr>
        <w:jc w:val="center"/>
        <w:rPr>
          <w:b/>
        </w:rPr>
      </w:pPr>
    </w:p>
    <w:p w:rsidR="009F4A9B" w:rsidRDefault="009F4A9B" w:rsidP="00526DC7">
      <w:pPr>
        <w:jc w:val="center"/>
        <w:rPr>
          <w:b/>
        </w:rPr>
      </w:pPr>
    </w:p>
    <w:p w:rsidR="009F4A9B" w:rsidRDefault="009F4A9B" w:rsidP="00526DC7">
      <w:pPr>
        <w:jc w:val="center"/>
        <w:rPr>
          <w:b/>
        </w:rPr>
      </w:pPr>
    </w:p>
    <w:p w:rsidR="009F4A9B" w:rsidRDefault="009F4A9B" w:rsidP="00526DC7">
      <w:pPr>
        <w:jc w:val="center"/>
        <w:rPr>
          <w:b/>
        </w:rPr>
      </w:pPr>
    </w:p>
    <w:p w:rsidR="009F4A9B" w:rsidRDefault="009F4A9B" w:rsidP="00526DC7">
      <w:pPr>
        <w:jc w:val="center"/>
        <w:rPr>
          <w:b/>
        </w:rPr>
      </w:pPr>
    </w:p>
    <w:p w:rsidR="009F4A9B" w:rsidRDefault="009F4A9B" w:rsidP="00526DC7">
      <w:pPr>
        <w:jc w:val="center"/>
        <w:rPr>
          <w:b/>
        </w:rPr>
      </w:pPr>
    </w:p>
    <w:p w:rsidR="009F4A9B" w:rsidRDefault="009F4A9B" w:rsidP="00526DC7">
      <w:pPr>
        <w:jc w:val="center"/>
        <w:rPr>
          <w:b/>
        </w:rPr>
      </w:pPr>
    </w:p>
    <w:p w:rsidR="009F4A9B" w:rsidRDefault="009F4A9B" w:rsidP="00526DC7">
      <w:pPr>
        <w:jc w:val="center"/>
        <w:rPr>
          <w:b/>
        </w:rPr>
      </w:pPr>
    </w:p>
    <w:p w:rsidR="009F4A9B" w:rsidRDefault="009F4A9B" w:rsidP="00526DC7">
      <w:pPr>
        <w:jc w:val="center"/>
        <w:rPr>
          <w:b/>
        </w:rPr>
      </w:pPr>
    </w:p>
    <w:p w:rsidR="009F4A9B" w:rsidRDefault="009F4A9B" w:rsidP="00526DC7">
      <w:pPr>
        <w:jc w:val="center"/>
        <w:rPr>
          <w:b/>
        </w:rPr>
      </w:pPr>
    </w:p>
    <w:p w:rsidR="009F4A9B" w:rsidRDefault="009F4A9B" w:rsidP="00526DC7">
      <w:pPr>
        <w:jc w:val="center"/>
        <w:rPr>
          <w:b/>
        </w:rPr>
      </w:pPr>
    </w:p>
    <w:p w:rsidR="009F4A9B" w:rsidRDefault="009F4A9B" w:rsidP="00526DC7">
      <w:pPr>
        <w:jc w:val="center"/>
        <w:rPr>
          <w:b/>
        </w:rPr>
      </w:pPr>
    </w:p>
    <w:p w:rsidR="002C7CB1" w:rsidRDefault="00942F0F" w:rsidP="00526DC7">
      <w:pPr>
        <w:jc w:val="center"/>
        <w:rPr>
          <w:b/>
        </w:rPr>
      </w:pPr>
      <w:r>
        <w:rPr>
          <w:b/>
        </w:rPr>
        <w:lastRenderedPageBreak/>
        <w:t>ANEXO N° 2</w:t>
      </w:r>
    </w:p>
    <w:p w:rsidR="00942F0F" w:rsidRPr="002C7CB1" w:rsidRDefault="00942F0F" w:rsidP="00942F0F">
      <w:pPr>
        <w:jc w:val="center"/>
        <w:rPr>
          <w:b/>
        </w:rPr>
      </w:pPr>
      <w:r w:rsidRPr="002C7CB1">
        <w:rPr>
          <w:b/>
        </w:rPr>
        <w:t>VALORES ESTIMADOS</w:t>
      </w:r>
    </w:p>
    <w:p w:rsidR="00164C3A" w:rsidRDefault="00164C3A" w:rsidP="00942F0F">
      <w:pPr>
        <w:pStyle w:val="Prrafodelista"/>
        <w:tabs>
          <w:tab w:val="left" w:pos="244"/>
        </w:tabs>
        <w:suppressAutoHyphens/>
        <w:ind w:left="0"/>
        <w:jc w:val="both"/>
        <w:textAlignment w:val="baseline"/>
        <w:rPr>
          <w:sz w:val="18"/>
          <w:szCs w:val="18"/>
        </w:rPr>
      </w:pPr>
    </w:p>
    <w:p w:rsidR="001335B3" w:rsidRPr="009270C8" w:rsidRDefault="001335B3" w:rsidP="001335B3">
      <w:pPr>
        <w:tabs>
          <w:tab w:val="left" w:pos="240"/>
        </w:tabs>
        <w:suppressAutoHyphens/>
        <w:jc w:val="both"/>
        <w:textAlignment w:val="baseline"/>
        <w:rPr>
          <w:b/>
          <w:bCs/>
        </w:rPr>
      </w:pPr>
      <w:r w:rsidRPr="009270C8">
        <w:t>Los valores estimados son los precios techos que sirven como referencia para el diligenciamiento de la oferta económica mediante el porcentaje único de descu</w:t>
      </w:r>
      <w:r>
        <w:t>ento solicitado en el anexo N° 2</w:t>
      </w:r>
      <w:r w:rsidRPr="009270C8">
        <w:t xml:space="preserve">.1 seguido a este; por lo tanto, </w:t>
      </w:r>
      <w:r w:rsidRPr="009270C8">
        <w:rPr>
          <w:b/>
        </w:rPr>
        <w:t>el presente</w:t>
      </w:r>
      <w:r w:rsidRPr="009270C8">
        <w:t xml:space="preserve"> </w:t>
      </w:r>
      <w:r w:rsidRPr="009270C8">
        <w:rPr>
          <w:b/>
        </w:rPr>
        <w:t>anexo es de carácter informativo.</w:t>
      </w:r>
    </w:p>
    <w:p w:rsidR="00BA094A" w:rsidRDefault="00BA094A" w:rsidP="00942F0F">
      <w:pPr>
        <w:rPr>
          <w:sz w:val="16"/>
          <w:szCs w:val="16"/>
        </w:rPr>
      </w:pPr>
    </w:p>
    <w:p w:rsidR="00761DD7" w:rsidRDefault="00761DD7" w:rsidP="00942F0F">
      <w:pPr>
        <w:rPr>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40"/>
        <w:gridCol w:w="1056"/>
        <w:gridCol w:w="927"/>
        <w:gridCol w:w="2490"/>
        <w:gridCol w:w="968"/>
        <w:gridCol w:w="1799"/>
        <w:gridCol w:w="1517"/>
      </w:tblGrid>
      <w:tr w:rsidR="009F4A9B" w:rsidRPr="00CA5355" w:rsidTr="009F4A9B">
        <w:trPr>
          <w:trHeight w:val="450"/>
        </w:trPr>
        <w:tc>
          <w:tcPr>
            <w:tcW w:w="341" w:type="pct"/>
            <w:vMerge w:val="restart"/>
            <w:shd w:val="clear" w:color="000000" w:fill="BFBFBF"/>
            <w:vAlign w:val="center"/>
            <w:hideMark/>
          </w:tcPr>
          <w:p w:rsidR="009F4A9B" w:rsidRPr="00CA5355" w:rsidRDefault="009F4A9B" w:rsidP="009F4A9B">
            <w:pPr>
              <w:jc w:val="center"/>
              <w:rPr>
                <w:color w:val="000000"/>
                <w:sz w:val="16"/>
                <w:szCs w:val="16"/>
                <w:lang w:eastAsia="es-CO"/>
              </w:rPr>
            </w:pPr>
            <w:r w:rsidRPr="00CA5355">
              <w:rPr>
                <w:color w:val="000000"/>
                <w:sz w:val="16"/>
                <w:szCs w:val="16"/>
                <w:lang w:eastAsia="es-CO"/>
              </w:rPr>
              <w:t>ÍTEM</w:t>
            </w:r>
          </w:p>
        </w:tc>
        <w:tc>
          <w:tcPr>
            <w:tcW w:w="562" w:type="pct"/>
            <w:vMerge w:val="restart"/>
            <w:shd w:val="clear" w:color="000000" w:fill="BFBFBF"/>
            <w:vAlign w:val="center"/>
            <w:hideMark/>
          </w:tcPr>
          <w:p w:rsidR="009F4A9B" w:rsidRPr="00CA5355" w:rsidRDefault="009F4A9B" w:rsidP="009F4A9B">
            <w:pPr>
              <w:jc w:val="center"/>
              <w:rPr>
                <w:color w:val="000000"/>
                <w:sz w:val="16"/>
                <w:szCs w:val="16"/>
                <w:lang w:eastAsia="es-CO"/>
              </w:rPr>
            </w:pPr>
            <w:r w:rsidRPr="00CA5355">
              <w:rPr>
                <w:color w:val="000000"/>
                <w:sz w:val="16"/>
                <w:szCs w:val="16"/>
                <w:lang w:eastAsia="es-CO"/>
              </w:rPr>
              <w:t>RECURSO</w:t>
            </w:r>
          </w:p>
        </w:tc>
        <w:tc>
          <w:tcPr>
            <w:tcW w:w="493" w:type="pct"/>
            <w:vMerge w:val="restart"/>
            <w:shd w:val="clear" w:color="000000" w:fill="BFBFBF"/>
            <w:vAlign w:val="center"/>
            <w:hideMark/>
          </w:tcPr>
          <w:p w:rsidR="009F4A9B" w:rsidRPr="00CA5355" w:rsidRDefault="009F4A9B" w:rsidP="009F4A9B">
            <w:pPr>
              <w:jc w:val="center"/>
              <w:rPr>
                <w:color w:val="000000"/>
                <w:sz w:val="16"/>
                <w:szCs w:val="16"/>
                <w:lang w:eastAsia="es-CO"/>
              </w:rPr>
            </w:pPr>
            <w:r w:rsidRPr="00CA5355">
              <w:rPr>
                <w:color w:val="000000"/>
                <w:sz w:val="16"/>
                <w:szCs w:val="16"/>
                <w:lang w:eastAsia="es-CO"/>
              </w:rPr>
              <w:t>UNIDAD DE DESTINO</w:t>
            </w:r>
          </w:p>
        </w:tc>
        <w:tc>
          <w:tcPr>
            <w:tcW w:w="1325" w:type="pct"/>
            <w:vMerge w:val="restart"/>
            <w:shd w:val="clear" w:color="000000" w:fill="BFBFBF"/>
            <w:vAlign w:val="center"/>
            <w:hideMark/>
          </w:tcPr>
          <w:p w:rsidR="009F4A9B" w:rsidRPr="00CA5355" w:rsidRDefault="009F4A9B" w:rsidP="009F4A9B">
            <w:pPr>
              <w:jc w:val="center"/>
              <w:rPr>
                <w:color w:val="000000"/>
                <w:sz w:val="16"/>
                <w:szCs w:val="16"/>
                <w:lang w:eastAsia="es-CO"/>
              </w:rPr>
            </w:pPr>
            <w:r w:rsidRPr="00CA5355">
              <w:rPr>
                <w:color w:val="000000"/>
                <w:sz w:val="16"/>
                <w:szCs w:val="16"/>
                <w:lang w:eastAsia="es-CO"/>
              </w:rPr>
              <w:t>DESCRIPCIÓN</w:t>
            </w:r>
          </w:p>
        </w:tc>
        <w:tc>
          <w:tcPr>
            <w:tcW w:w="515" w:type="pct"/>
            <w:vMerge w:val="restart"/>
            <w:shd w:val="clear" w:color="000000" w:fill="BFBFBF"/>
            <w:vAlign w:val="center"/>
            <w:hideMark/>
          </w:tcPr>
          <w:p w:rsidR="009F4A9B" w:rsidRPr="00CA5355" w:rsidRDefault="009F4A9B" w:rsidP="009F4A9B">
            <w:pPr>
              <w:jc w:val="center"/>
              <w:rPr>
                <w:color w:val="000000"/>
                <w:sz w:val="16"/>
                <w:szCs w:val="16"/>
                <w:lang w:eastAsia="es-CO"/>
              </w:rPr>
            </w:pPr>
            <w:r w:rsidRPr="00CA5355">
              <w:rPr>
                <w:color w:val="000000"/>
                <w:sz w:val="16"/>
                <w:szCs w:val="16"/>
                <w:lang w:eastAsia="es-CO"/>
              </w:rPr>
              <w:t>CANTIDAD DE EQUIPOS</w:t>
            </w:r>
          </w:p>
        </w:tc>
        <w:tc>
          <w:tcPr>
            <w:tcW w:w="957" w:type="pct"/>
            <w:vMerge w:val="restart"/>
            <w:shd w:val="clear" w:color="000000" w:fill="BFBFBF"/>
            <w:noWrap/>
            <w:vAlign w:val="center"/>
            <w:hideMark/>
          </w:tcPr>
          <w:p w:rsidR="009F4A9B" w:rsidRPr="00CA5355" w:rsidRDefault="009F4A9B" w:rsidP="009F4A9B">
            <w:pPr>
              <w:jc w:val="center"/>
              <w:rPr>
                <w:color w:val="000000"/>
                <w:sz w:val="16"/>
                <w:szCs w:val="16"/>
                <w:lang w:eastAsia="es-CO"/>
              </w:rPr>
            </w:pPr>
            <w:r w:rsidRPr="00CA5355">
              <w:rPr>
                <w:color w:val="000000"/>
                <w:sz w:val="16"/>
                <w:szCs w:val="16"/>
                <w:lang w:eastAsia="es-CO"/>
              </w:rPr>
              <w:t>VALOR UNITARIO</w:t>
            </w:r>
          </w:p>
        </w:tc>
        <w:tc>
          <w:tcPr>
            <w:tcW w:w="807" w:type="pct"/>
            <w:vMerge w:val="restart"/>
            <w:shd w:val="clear" w:color="000000" w:fill="BFBFBF"/>
            <w:vAlign w:val="center"/>
            <w:hideMark/>
          </w:tcPr>
          <w:p w:rsidR="009F4A9B" w:rsidRPr="00CA5355" w:rsidRDefault="009F4A9B" w:rsidP="009F4A9B">
            <w:pPr>
              <w:jc w:val="center"/>
              <w:rPr>
                <w:color w:val="000000"/>
                <w:sz w:val="16"/>
                <w:szCs w:val="16"/>
                <w:lang w:eastAsia="es-CO"/>
              </w:rPr>
            </w:pPr>
            <w:r w:rsidRPr="00CA5355">
              <w:rPr>
                <w:color w:val="000000"/>
                <w:sz w:val="16"/>
                <w:szCs w:val="16"/>
                <w:lang w:eastAsia="es-CO"/>
              </w:rPr>
              <w:t xml:space="preserve">VALOR TOTAL ESTIMADO </w:t>
            </w:r>
          </w:p>
        </w:tc>
      </w:tr>
      <w:tr w:rsidR="009F4A9B" w:rsidRPr="00CA5355" w:rsidTr="009F4A9B">
        <w:trPr>
          <w:trHeight w:val="450"/>
        </w:trPr>
        <w:tc>
          <w:tcPr>
            <w:tcW w:w="341" w:type="pct"/>
            <w:vMerge/>
            <w:vAlign w:val="center"/>
            <w:hideMark/>
          </w:tcPr>
          <w:p w:rsidR="009F4A9B" w:rsidRPr="00CA5355" w:rsidRDefault="009F4A9B" w:rsidP="009F4A9B">
            <w:pPr>
              <w:rPr>
                <w:color w:val="000000"/>
                <w:sz w:val="16"/>
                <w:szCs w:val="16"/>
                <w:lang w:eastAsia="es-CO"/>
              </w:rPr>
            </w:pPr>
          </w:p>
        </w:tc>
        <w:tc>
          <w:tcPr>
            <w:tcW w:w="562" w:type="pct"/>
            <w:vMerge/>
            <w:vAlign w:val="center"/>
            <w:hideMark/>
          </w:tcPr>
          <w:p w:rsidR="009F4A9B" w:rsidRPr="00CA5355" w:rsidRDefault="009F4A9B" w:rsidP="009F4A9B">
            <w:pPr>
              <w:rPr>
                <w:color w:val="000000"/>
                <w:sz w:val="16"/>
                <w:szCs w:val="16"/>
                <w:lang w:eastAsia="es-CO"/>
              </w:rPr>
            </w:pPr>
          </w:p>
        </w:tc>
        <w:tc>
          <w:tcPr>
            <w:tcW w:w="493" w:type="pct"/>
            <w:vMerge/>
            <w:vAlign w:val="center"/>
            <w:hideMark/>
          </w:tcPr>
          <w:p w:rsidR="009F4A9B" w:rsidRPr="00CA5355" w:rsidRDefault="009F4A9B" w:rsidP="009F4A9B">
            <w:pPr>
              <w:rPr>
                <w:color w:val="000000"/>
                <w:sz w:val="16"/>
                <w:szCs w:val="16"/>
                <w:lang w:eastAsia="es-CO"/>
              </w:rPr>
            </w:pPr>
          </w:p>
        </w:tc>
        <w:tc>
          <w:tcPr>
            <w:tcW w:w="1325" w:type="pct"/>
            <w:vMerge/>
            <w:vAlign w:val="center"/>
            <w:hideMark/>
          </w:tcPr>
          <w:p w:rsidR="009F4A9B" w:rsidRPr="00CA5355" w:rsidRDefault="009F4A9B" w:rsidP="009F4A9B">
            <w:pPr>
              <w:rPr>
                <w:color w:val="000000"/>
                <w:sz w:val="16"/>
                <w:szCs w:val="16"/>
                <w:lang w:eastAsia="es-CO"/>
              </w:rPr>
            </w:pPr>
          </w:p>
        </w:tc>
        <w:tc>
          <w:tcPr>
            <w:tcW w:w="515" w:type="pct"/>
            <w:vMerge/>
            <w:vAlign w:val="center"/>
            <w:hideMark/>
          </w:tcPr>
          <w:p w:rsidR="009F4A9B" w:rsidRPr="00CA5355" w:rsidRDefault="009F4A9B" w:rsidP="009F4A9B">
            <w:pPr>
              <w:rPr>
                <w:color w:val="000000"/>
                <w:sz w:val="16"/>
                <w:szCs w:val="16"/>
                <w:lang w:eastAsia="es-CO"/>
              </w:rPr>
            </w:pPr>
          </w:p>
        </w:tc>
        <w:tc>
          <w:tcPr>
            <w:tcW w:w="957" w:type="pct"/>
            <w:vMerge/>
            <w:vAlign w:val="center"/>
            <w:hideMark/>
          </w:tcPr>
          <w:p w:rsidR="009F4A9B" w:rsidRPr="00CA5355" w:rsidRDefault="009F4A9B" w:rsidP="009F4A9B">
            <w:pPr>
              <w:rPr>
                <w:color w:val="000000"/>
                <w:sz w:val="16"/>
                <w:szCs w:val="16"/>
                <w:lang w:eastAsia="es-CO"/>
              </w:rPr>
            </w:pPr>
          </w:p>
        </w:tc>
        <w:tc>
          <w:tcPr>
            <w:tcW w:w="807" w:type="pct"/>
            <w:vMerge/>
            <w:vAlign w:val="center"/>
            <w:hideMark/>
          </w:tcPr>
          <w:p w:rsidR="009F4A9B" w:rsidRPr="00CA5355" w:rsidRDefault="009F4A9B" w:rsidP="009F4A9B">
            <w:pPr>
              <w:rPr>
                <w:color w:val="000000"/>
                <w:sz w:val="16"/>
                <w:szCs w:val="16"/>
                <w:lang w:eastAsia="es-CO"/>
              </w:rPr>
            </w:pPr>
          </w:p>
        </w:tc>
      </w:tr>
      <w:tr w:rsidR="009F4A9B" w:rsidRPr="00CA5355" w:rsidTr="009F4A9B">
        <w:trPr>
          <w:trHeight w:val="660"/>
        </w:trPr>
        <w:tc>
          <w:tcPr>
            <w:tcW w:w="341" w:type="pct"/>
            <w:vMerge/>
            <w:vAlign w:val="center"/>
            <w:hideMark/>
          </w:tcPr>
          <w:p w:rsidR="009F4A9B" w:rsidRPr="00CA5355" w:rsidRDefault="009F4A9B" w:rsidP="009F4A9B">
            <w:pPr>
              <w:rPr>
                <w:color w:val="000000"/>
                <w:sz w:val="16"/>
                <w:szCs w:val="16"/>
                <w:lang w:eastAsia="es-CO"/>
              </w:rPr>
            </w:pPr>
          </w:p>
        </w:tc>
        <w:tc>
          <w:tcPr>
            <w:tcW w:w="562" w:type="pct"/>
            <w:vMerge/>
            <w:vAlign w:val="center"/>
            <w:hideMark/>
          </w:tcPr>
          <w:p w:rsidR="009F4A9B" w:rsidRPr="00CA5355" w:rsidRDefault="009F4A9B" w:rsidP="009F4A9B">
            <w:pPr>
              <w:rPr>
                <w:color w:val="000000"/>
                <w:sz w:val="16"/>
                <w:szCs w:val="16"/>
                <w:lang w:eastAsia="es-CO"/>
              </w:rPr>
            </w:pPr>
          </w:p>
        </w:tc>
        <w:tc>
          <w:tcPr>
            <w:tcW w:w="493" w:type="pct"/>
            <w:vMerge/>
            <w:vAlign w:val="center"/>
            <w:hideMark/>
          </w:tcPr>
          <w:p w:rsidR="009F4A9B" w:rsidRPr="00CA5355" w:rsidRDefault="009F4A9B" w:rsidP="009F4A9B">
            <w:pPr>
              <w:rPr>
                <w:color w:val="000000"/>
                <w:sz w:val="16"/>
                <w:szCs w:val="16"/>
                <w:lang w:eastAsia="es-CO"/>
              </w:rPr>
            </w:pPr>
          </w:p>
        </w:tc>
        <w:tc>
          <w:tcPr>
            <w:tcW w:w="1325" w:type="pct"/>
            <w:vMerge/>
            <w:vAlign w:val="center"/>
            <w:hideMark/>
          </w:tcPr>
          <w:p w:rsidR="009F4A9B" w:rsidRPr="00CA5355" w:rsidRDefault="009F4A9B" w:rsidP="009F4A9B">
            <w:pPr>
              <w:rPr>
                <w:color w:val="000000"/>
                <w:sz w:val="16"/>
                <w:szCs w:val="16"/>
                <w:lang w:eastAsia="es-CO"/>
              </w:rPr>
            </w:pPr>
          </w:p>
        </w:tc>
        <w:tc>
          <w:tcPr>
            <w:tcW w:w="515" w:type="pct"/>
            <w:vMerge/>
            <w:vAlign w:val="center"/>
            <w:hideMark/>
          </w:tcPr>
          <w:p w:rsidR="009F4A9B" w:rsidRPr="00CA5355" w:rsidRDefault="009F4A9B" w:rsidP="009F4A9B">
            <w:pPr>
              <w:rPr>
                <w:color w:val="000000"/>
                <w:sz w:val="16"/>
                <w:szCs w:val="16"/>
                <w:lang w:eastAsia="es-CO"/>
              </w:rPr>
            </w:pPr>
          </w:p>
        </w:tc>
        <w:tc>
          <w:tcPr>
            <w:tcW w:w="957" w:type="pct"/>
            <w:shd w:val="clear" w:color="000000" w:fill="BFBFBF"/>
            <w:vAlign w:val="center"/>
            <w:hideMark/>
          </w:tcPr>
          <w:p w:rsidR="009F4A9B" w:rsidRPr="00CA5355" w:rsidRDefault="009F4A9B" w:rsidP="009F4A9B">
            <w:pPr>
              <w:jc w:val="center"/>
              <w:rPr>
                <w:color w:val="000000"/>
                <w:sz w:val="16"/>
                <w:szCs w:val="16"/>
                <w:lang w:eastAsia="es-CO"/>
              </w:rPr>
            </w:pPr>
            <w:r w:rsidRPr="00CA5355">
              <w:rPr>
                <w:color w:val="000000"/>
                <w:sz w:val="16"/>
                <w:szCs w:val="16"/>
                <w:lang w:eastAsia="es-CO"/>
              </w:rPr>
              <w:t>VALOR UNITARIO MANTENIMIENTO PREVENTIVO Y CORRECTIVO INCLUIDA MANO DE OBRA E IVA</w:t>
            </w:r>
          </w:p>
        </w:tc>
        <w:tc>
          <w:tcPr>
            <w:tcW w:w="807" w:type="pct"/>
            <w:shd w:val="clear" w:color="000000" w:fill="BFBFBF"/>
            <w:vAlign w:val="center"/>
            <w:hideMark/>
          </w:tcPr>
          <w:p w:rsidR="009F4A9B" w:rsidRPr="00CA5355" w:rsidRDefault="009F4A9B" w:rsidP="009F4A9B">
            <w:pPr>
              <w:jc w:val="center"/>
              <w:rPr>
                <w:color w:val="000000"/>
                <w:sz w:val="16"/>
                <w:szCs w:val="16"/>
                <w:lang w:eastAsia="es-CO"/>
              </w:rPr>
            </w:pPr>
            <w:r w:rsidRPr="00CA5355">
              <w:rPr>
                <w:color w:val="000000"/>
                <w:sz w:val="16"/>
                <w:szCs w:val="16"/>
                <w:lang w:eastAsia="es-CO"/>
              </w:rPr>
              <w:t>VALOR TOTAL MANTENIMIENTO PREVENTIVO INCLUIDA MANO DE OBRA E IVA</w:t>
            </w:r>
          </w:p>
        </w:tc>
      </w:tr>
      <w:tr w:rsidR="009F4A9B" w:rsidRPr="00CA5355" w:rsidTr="009F4A9B">
        <w:trPr>
          <w:trHeight w:val="391"/>
        </w:trPr>
        <w:tc>
          <w:tcPr>
            <w:tcW w:w="341" w:type="pct"/>
            <w:shd w:val="clear" w:color="auto" w:fill="auto"/>
            <w:noWrap/>
            <w:vAlign w:val="center"/>
            <w:hideMark/>
          </w:tcPr>
          <w:p w:rsidR="009F4A9B" w:rsidRPr="00CA5355" w:rsidRDefault="009F4A9B" w:rsidP="009F4A9B">
            <w:pPr>
              <w:jc w:val="center"/>
              <w:rPr>
                <w:color w:val="000000"/>
                <w:sz w:val="16"/>
                <w:szCs w:val="16"/>
                <w:lang w:eastAsia="es-CO"/>
              </w:rPr>
            </w:pPr>
            <w:r w:rsidRPr="00CA5355">
              <w:rPr>
                <w:color w:val="000000"/>
                <w:sz w:val="16"/>
                <w:szCs w:val="16"/>
                <w:lang w:eastAsia="es-CO"/>
              </w:rPr>
              <w:t>1</w:t>
            </w:r>
          </w:p>
        </w:tc>
        <w:tc>
          <w:tcPr>
            <w:tcW w:w="562" w:type="pct"/>
            <w:vMerge w:val="restart"/>
            <w:shd w:val="clear" w:color="auto" w:fill="auto"/>
            <w:noWrap/>
            <w:vAlign w:val="center"/>
            <w:hideMark/>
          </w:tcPr>
          <w:p w:rsidR="009F4A9B" w:rsidRPr="00CA5355" w:rsidRDefault="009F4A9B" w:rsidP="009F4A9B">
            <w:pPr>
              <w:jc w:val="center"/>
              <w:rPr>
                <w:rFonts w:ascii="Calibri" w:hAnsi="Calibri" w:cs="Calibri"/>
                <w:b/>
                <w:bCs/>
                <w:color w:val="000000"/>
                <w:sz w:val="16"/>
                <w:szCs w:val="16"/>
                <w:lang w:eastAsia="es-CO"/>
              </w:rPr>
            </w:pPr>
            <w:r w:rsidRPr="00CA5355">
              <w:rPr>
                <w:rFonts w:ascii="Calibri" w:hAnsi="Calibri" w:cs="Calibri"/>
                <w:b/>
                <w:bCs/>
                <w:color w:val="000000"/>
                <w:sz w:val="16"/>
                <w:szCs w:val="16"/>
                <w:lang w:eastAsia="es-CO"/>
              </w:rPr>
              <w:t>16</w:t>
            </w:r>
          </w:p>
        </w:tc>
        <w:tc>
          <w:tcPr>
            <w:tcW w:w="493" w:type="pct"/>
            <w:vMerge w:val="restart"/>
            <w:shd w:val="clear" w:color="auto" w:fill="auto"/>
            <w:vAlign w:val="center"/>
            <w:hideMark/>
          </w:tcPr>
          <w:p w:rsidR="009F4A9B" w:rsidRPr="00CA5355" w:rsidRDefault="009F4A9B" w:rsidP="009F4A9B">
            <w:pPr>
              <w:jc w:val="center"/>
              <w:rPr>
                <w:b/>
                <w:bCs/>
                <w:color w:val="000000"/>
                <w:sz w:val="16"/>
                <w:szCs w:val="16"/>
                <w:lang w:eastAsia="es-CO"/>
              </w:rPr>
            </w:pPr>
            <w:r w:rsidRPr="00CA5355">
              <w:rPr>
                <w:b/>
                <w:bCs/>
                <w:color w:val="000000"/>
                <w:sz w:val="16"/>
                <w:szCs w:val="16"/>
                <w:lang w:eastAsia="es-CO"/>
              </w:rPr>
              <w:t>UNIDAD PRESTADORA DE SALUD VALLE DEL CAUCA</w:t>
            </w:r>
          </w:p>
        </w:tc>
        <w:tc>
          <w:tcPr>
            <w:tcW w:w="1325" w:type="pct"/>
            <w:shd w:val="clear" w:color="auto" w:fill="auto"/>
            <w:vAlign w:val="center"/>
            <w:hideMark/>
          </w:tcPr>
          <w:p w:rsidR="009F4A9B" w:rsidRPr="00CA5355" w:rsidRDefault="009F4A9B" w:rsidP="009F4A9B">
            <w:pPr>
              <w:rPr>
                <w:color w:val="000000"/>
                <w:sz w:val="16"/>
                <w:szCs w:val="16"/>
                <w:lang w:eastAsia="es-CO"/>
              </w:rPr>
            </w:pPr>
            <w:r w:rsidRPr="00CA5355">
              <w:rPr>
                <w:color w:val="000000"/>
                <w:sz w:val="16"/>
                <w:szCs w:val="16"/>
                <w:lang w:eastAsia="es-CO"/>
              </w:rPr>
              <w:t>BOMBA RED DE AGUA SANITARIA</w:t>
            </w:r>
          </w:p>
        </w:tc>
        <w:tc>
          <w:tcPr>
            <w:tcW w:w="515" w:type="pct"/>
            <w:shd w:val="clear" w:color="auto" w:fill="auto"/>
            <w:vAlign w:val="center"/>
            <w:hideMark/>
          </w:tcPr>
          <w:p w:rsidR="009F4A9B" w:rsidRPr="00CA5355" w:rsidRDefault="009F4A9B" w:rsidP="009F4A9B">
            <w:pPr>
              <w:jc w:val="center"/>
              <w:rPr>
                <w:color w:val="000000"/>
                <w:sz w:val="16"/>
                <w:szCs w:val="16"/>
                <w:lang w:eastAsia="es-CO"/>
              </w:rPr>
            </w:pPr>
            <w:r w:rsidRPr="00CA5355">
              <w:rPr>
                <w:color w:val="000000"/>
                <w:sz w:val="16"/>
                <w:szCs w:val="16"/>
                <w:lang w:eastAsia="es-CO"/>
              </w:rPr>
              <w:t>3</w:t>
            </w:r>
          </w:p>
        </w:tc>
        <w:tc>
          <w:tcPr>
            <w:tcW w:w="957" w:type="pct"/>
            <w:shd w:val="clear" w:color="auto" w:fill="auto"/>
            <w:noWrap/>
            <w:vAlign w:val="center"/>
            <w:hideMark/>
          </w:tcPr>
          <w:p w:rsidR="009F4A9B" w:rsidRPr="00F61ABE" w:rsidRDefault="009F4A9B" w:rsidP="009F4A9B">
            <w:pPr>
              <w:jc w:val="center"/>
              <w:rPr>
                <w:color w:val="000000"/>
                <w:sz w:val="16"/>
                <w:szCs w:val="16"/>
                <w:lang w:eastAsia="es-CO"/>
              </w:rPr>
            </w:pPr>
            <w:r>
              <w:rPr>
                <w:color w:val="000000"/>
                <w:sz w:val="16"/>
                <w:szCs w:val="16"/>
                <w:lang w:eastAsia="es-CO"/>
              </w:rPr>
              <w:t>$ 500.000</w:t>
            </w:r>
          </w:p>
        </w:tc>
        <w:tc>
          <w:tcPr>
            <w:tcW w:w="807" w:type="pct"/>
            <w:shd w:val="clear" w:color="auto" w:fill="auto"/>
            <w:vAlign w:val="center"/>
            <w:hideMark/>
          </w:tcPr>
          <w:p w:rsidR="009F4A9B" w:rsidRPr="00F61ABE" w:rsidRDefault="009F4A9B" w:rsidP="009F4A9B">
            <w:pPr>
              <w:jc w:val="center"/>
              <w:rPr>
                <w:color w:val="000000"/>
                <w:sz w:val="16"/>
                <w:szCs w:val="16"/>
                <w:lang w:eastAsia="es-CO"/>
              </w:rPr>
            </w:pPr>
            <w:r>
              <w:rPr>
                <w:color w:val="000000"/>
                <w:sz w:val="16"/>
                <w:szCs w:val="16"/>
                <w:lang w:eastAsia="es-CO"/>
              </w:rPr>
              <w:t>$ 1.500.000</w:t>
            </w:r>
          </w:p>
        </w:tc>
      </w:tr>
      <w:tr w:rsidR="009F4A9B" w:rsidRPr="00CA5355" w:rsidTr="009F4A9B">
        <w:trPr>
          <w:trHeight w:val="241"/>
        </w:trPr>
        <w:tc>
          <w:tcPr>
            <w:tcW w:w="341" w:type="pct"/>
            <w:shd w:val="clear" w:color="auto" w:fill="auto"/>
            <w:noWrap/>
            <w:vAlign w:val="center"/>
            <w:hideMark/>
          </w:tcPr>
          <w:p w:rsidR="009F4A9B" w:rsidRPr="00CA5355" w:rsidRDefault="009F4A9B" w:rsidP="009F4A9B">
            <w:pPr>
              <w:jc w:val="center"/>
              <w:rPr>
                <w:color w:val="000000"/>
                <w:sz w:val="16"/>
                <w:szCs w:val="16"/>
                <w:lang w:eastAsia="es-CO"/>
              </w:rPr>
            </w:pPr>
            <w:r w:rsidRPr="00CA5355">
              <w:rPr>
                <w:color w:val="000000"/>
                <w:sz w:val="16"/>
                <w:szCs w:val="16"/>
                <w:lang w:eastAsia="es-CO"/>
              </w:rPr>
              <w:t>2</w:t>
            </w:r>
          </w:p>
        </w:tc>
        <w:tc>
          <w:tcPr>
            <w:tcW w:w="562" w:type="pct"/>
            <w:vMerge/>
            <w:vAlign w:val="center"/>
            <w:hideMark/>
          </w:tcPr>
          <w:p w:rsidR="009F4A9B" w:rsidRPr="00CA5355" w:rsidRDefault="009F4A9B" w:rsidP="009F4A9B">
            <w:pPr>
              <w:rPr>
                <w:rFonts w:ascii="Calibri" w:hAnsi="Calibri" w:cs="Calibri"/>
                <w:b/>
                <w:bCs/>
                <w:color w:val="000000"/>
                <w:sz w:val="16"/>
                <w:szCs w:val="16"/>
                <w:lang w:eastAsia="es-CO"/>
              </w:rPr>
            </w:pPr>
          </w:p>
        </w:tc>
        <w:tc>
          <w:tcPr>
            <w:tcW w:w="493" w:type="pct"/>
            <w:vMerge/>
            <w:vAlign w:val="center"/>
            <w:hideMark/>
          </w:tcPr>
          <w:p w:rsidR="009F4A9B" w:rsidRPr="00CA5355" w:rsidRDefault="009F4A9B" w:rsidP="009F4A9B">
            <w:pPr>
              <w:rPr>
                <w:b/>
                <w:bCs/>
                <w:color w:val="000000"/>
                <w:sz w:val="16"/>
                <w:szCs w:val="16"/>
                <w:lang w:eastAsia="es-CO"/>
              </w:rPr>
            </w:pPr>
          </w:p>
        </w:tc>
        <w:tc>
          <w:tcPr>
            <w:tcW w:w="1325" w:type="pct"/>
            <w:shd w:val="clear" w:color="auto" w:fill="auto"/>
            <w:vAlign w:val="center"/>
            <w:hideMark/>
          </w:tcPr>
          <w:p w:rsidR="009F4A9B" w:rsidRPr="00CA5355" w:rsidRDefault="009F4A9B" w:rsidP="009F4A9B">
            <w:pPr>
              <w:rPr>
                <w:color w:val="000000"/>
                <w:sz w:val="16"/>
                <w:szCs w:val="16"/>
                <w:lang w:eastAsia="es-CO"/>
              </w:rPr>
            </w:pPr>
            <w:r w:rsidRPr="00CA5355">
              <w:rPr>
                <w:color w:val="000000"/>
                <w:sz w:val="16"/>
                <w:szCs w:val="16"/>
                <w:lang w:eastAsia="es-CO"/>
              </w:rPr>
              <w:t>BOMBA FILTROS</w:t>
            </w:r>
          </w:p>
        </w:tc>
        <w:tc>
          <w:tcPr>
            <w:tcW w:w="515" w:type="pct"/>
            <w:shd w:val="clear" w:color="auto" w:fill="auto"/>
            <w:vAlign w:val="center"/>
            <w:hideMark/>
          </w:tcPr>
          <w:p w:rsidR="009F4A9B" w:rsidRPr="00CA5355" w:rsidRDefault="009F4A9B" w:rsidP="009F4A9B">
            <w:pPr>
              <w:jc w:val="center"/>
              <w:rPr>
                <w:color w:val="000000"/>
                <w:sz w:val="16"/>
                <w:szCs w:val="16"/>
                <w:lang w:eastAsia="es-CO"/>
              </w:rPr>
            </w:pPr>
            <w:r w:rsidRPr="00CA5355">
              <w:rPr>
                <w:color w:val="000000"/>
                <w:sz w:val="16"/>
                <w:szCs w:val="16"/>
                <w:lang w:eastAsia="es-CO"/>
              </w:rPr>
              <w:t>2</w:t>
            </w:r>
          </w:p>
        </w:tc>
        <w:tc>
          <w:tcPr>
            <w:tcW w:w="957" w:type="pct"/>
            <w:shd w:val="clear" w:color="auto" w:fill="auto"/>
            <w:noWrap/>
            <w:vAlign w:val="center"/>
            <w:hideMark/>
          </w:tcPr>
          <w:p w:rsidR="009F4A9B" w:rsidRPr="00F61ABE" w:rsidRDefault="009F4A9B" w:rsidP="009F4A9B">
            <w:pPr>
              <w:jc w:val="center"/>
              <w:rPr>
                <w:color w:val="000000"/>
                <w:sz w:val="16"/>
                <w:szCs w:val="16"/>
                <w:lang w:eastAsia="es-CO"/>
              </w:rPr>
            </w:pPr>
            <w:r>
              <w:rPr>
                <w:color w:val="000000"/>
                <w:sz w:val="16"/>
                <w:szCs w:val="16"/>
                <w:lang w:eastAsia="es-CO"/>
              </w:rPr>
              <w:t>$ 475.000</w:t>
            </w:r>
          </w:p>
        </w:tc>
        <w:tc>
          <w:tcPr>
            <w:tcW w:w="807" w:type="pct"/>
            <w:shd w:val="clear" w:color="auto" w:fill="auto"/>
            <w:vAlign w:val="center"/>
            <w:hideMark/>
          </w:tcPr>
          <w:p w:rsidR="009F4A9B" w:rsidRPr="00F61ABE" w:rsidRDefault="009F4A9B" w:rsidP="009F4A9B">
            <w:pPr>
              <w:jc w:val="center"/>
              <w:rPr>
                <w:color w:val="000000"/>
                <w:sz w:val="16"/>
                <w:szCs w:val="16"/>
                <w:lang w:eastAsia="es-CO"/>
              </w:rPr>
            </w:pPr>
            <w:r>
              <w:rPr>
                <w:color w:val="000000"/>
                <w:sz w:val="16"/>
                <w:szCs w:val="16"/>
                <w:lang w:eastAsia="es-CO"/>
              </w:rPr>
              <w:t>$ 950.000</w:t>
            </w:r>
          </w:p>
        </w:tc>
      </w:tr>
      <w:tr w:rsidR="009F4A9B" w:rsidRPr="00CA5355" w:rsidTr="009F4A9B">
        <w:trPr>
          <w:trHeight w:val="131"/>
        </w:trPr>
        <w:tc>
          <w:tcPr>
            <w:tcW w:w="341" w:type="pct"/>
            <w:shd w:val="clear" w:color="auto" w:fill="auto"/>
            <w:noWrap/>
            <w:vAlign w:val="center"/>
            <w:hideMark/>
          </w:tcPr>
          <w:p w:rsidR="009F4A9B" w:rsidRPr="00CA5355" w:rsidRDefault="009F4A9B" w:rsidP="009F4A9B">
            <w:pPr>
              <w:jc w:val="center"/>
              <w:rPr>
                <w:color w:val="000000"/>
                <w:sz w:val="16"/>
                <w:szCs w:val="16"/>
                <w:lang w:eastAsia="es-CO"/>
              </w:rPr>
            </w:pPr>
            <w:r w:rsidRPr="00CA5355">
              <w:rPr>
                <w:color w:val="000000"/>
                <w:sz w:val="16"/>
                <w:szCs w:val="16"/>
                <w:lang w:eastAsia="es-CO"/>
              </w:rPr>
              <w:t>3</w:t>
            </w:r>
          </w:p>
        </w:tc>
        <w:tc>
          <w:tcPr>
            <w:tcW w:w="562" w:type="pct"/>
            <w:vMerge/>
            <w:vAlign w:val="center"/>
            <w:hideMark/>
          </w:tcPr>
          <w:p w:rsidR="009F4A9B" w:rsidRPr="00CA5355" w:rsidRDefault="009F4A9B" w:rsidP="009F4A9B">
            <w:pPr>
              <w:rPr>
                <w:rFonts w:ascii="Calibri" w:hAnsi="Calibri" w:cs="Calibri"/>
                <w:b/>
                <w:bCs/>
                <w:color w:val="000000"/>
                <w:sz w:val="16"/>
                <w:szCs w:val="16"/>
                <w:lang w:eastAsia="es-CO"/>
              </w:rPr>
            </w:pPr>
          </w:p>
        </w:tc>
        <w:tc>
          <w:tcPr>
            <w:tcW w:w="493" w:type="pct"/>
            <w:vMerge/>
            <w:vAlign w:val="center"/>
            <w:hideMark/>
          </w:tcPr>
          <w:p w:rsidR="009F4A9B" w:rsidRPr="00CA5355" w:rsidRDefault="009F4A9B" w:rsidP="009F4A9B">
            <w:pPr>
              <w:rPr>
                <w:b/>
                <w:bCs/>
                <w:color w:val="000000"/>
                <w:sz w:val="16"/>
                <w:szCs w:val="16"/>
                <w:lang w:eastAsia="es-CO"/>
              </w:rPr>
            </w:pPr>
          </w:p>
        </w:tc>
        <w:tc>
          <w:tcPr>
            <w:tcW w:w="1325" w:type="pct"/>
            <w:shd w:val="clear" w:color="auto" w:fill="auto"/>
            <w:vAlign w:val="center"/>
            <w:hideMark/>
          </w:tcPr>
          <w:p w:rsidR="009F4A9B" w:rsidRPr="00CA5355" w:rsidRDefault="009F4A9B" w:rsidP="009F4A9B">
            <w:pPr>
              <w:rPr>
                <w:color w:val="000000"/>
                <w:sz w:val="16"/>
                <w:szCs w:val="16"/>
                <w:lang w:eastAsia="es-CO"/>
              </w:rPr>
            </w:pPr>
            <w:r w:rsidRPr="00CA5355">
              <w:rPr>
                <w:color w:val="000000"/>
                <w:sz w:val="16"/>
                <w:szCs w:val="16"/>
                <w:lang w:eastAsia="es-CO"/>
              </w:rPr>
              <w:t>BOMBA RED DE AGUA POTABLE</w:t>
            </w:r>
          </w:p>
        </w:tc>
        <w:tc>
          <w:tcPr>
            <w:tcW w:w="515" w:type="pct"/>
            <w:shd w:val="clear" w:color="auto" w:fill="auto"/>
            <w:vAlign w:val="center"/>
            <w:hideMark/>
          </w:tcPr>
          <w:p w:rsidR="009F4A9B" w:rsidRPr="00CA5355" w:rsidRDefault="009F4A9B" w:rsidP="009F4A9B">
            <w:pPr>
              <w:jc w:val="center"/>
              <w:rPr>
                <w:color w:val="000000"/>
                <w:sz w:val="16"/>
                <w:szCs w:val="16"/>
                <w:lang w:eastAsia="es-CO"/>
              </w:rPr>
            </w:pPr>
            <w:r w:rsidRPr="00CA5355">
              <w:rPr>
                <w:color w:val="000000"/>
                <w:sz w:val="16"/>
                <w:szCs w:val="16"/>
                <w:lang w:eastAsia="es-CO"/>
              </w:rPr>
              <w:t>3</w:t>
            </w:r>
          </w:p>
        </w:tc>
        <w:tc>
          <w:tcPr>
            <w:tcW w:w="957" w:type="pct"/>
            <w:shd w:val="clear" w:color="auto" w:fill="auto"/>
            <w:noWrap/>
            <w:vAlign w:val="center"/>
            <w:hideMark/>
          </w:tcPr>
          <w:p w:rsidR="009F4A9B" w:rsidRPr="00F61ABE" w:rsidRDefault="009F4A9B" w:rsidP="009F4A9B">
            <w:pPr>
              <w:jc w:val="center"/>
              <w:rPr>
                <w:color w:val="000000"/>
                <w:sz w:val="16"/>
                <w:szCs w:val="16"/>
                <w:lang w:eastAsia="es-CO"/>
              </w:rPr>
            </w:pPr>
            <w:r>
              <w:rPr>
                <w:color w:val="000000"/>
                <w:sz w:val="16"/>
                <w:szCs w:val="16"/>
                <w:lang w:eastAsia="es-CO"/>
              </w:rPr>
              <w:t>$ 500.000</w:t>
            </w:r>
          </w:p>
        </w:tc>
        <w:tc>
          <w:tcPr>
            <w:tcW w:w="807" w:type="pct"/>
            <w:shd w:val="clear" w:color="auto" w:fill="auto"/>
            <w:vAlign w:val="center"/>
            <w:hideMark/>
          </w:tcPr>
          <w:p w:rsidR="009F4A9B" w:rsidRPr="00F61ABE" w:rsidRDefault="009F4A9B" w:rsidP="009F4A9B">
            <w:pPr>
              <w:jc w:val="center"/>
              <w:rPr>
                <w:color w:val="000000"/>
                <w:sz w:val="16"/>
                <w:szCs w:val="16"/>
                <w:lang w:eastAsia="es-CO"/>
              </w:rPr>
            </w:pPr>
            <w:r>
              <w:rPr>
                <w:color w:val="000000"/>
                <w:sz w:val="16"/>
                <w:szCs w:val="16"/>
                <w:lang w:eastAsia="es-CO"/>
              </w:rPr>
              <w:t>$ 1.500.000</w:t>
            </w:r>
          </w:p>
        </w:tc>
      </w:tr>
      <w:tr w:rsidR="009F4A9B" w:rsidRPr="00CA5355" w:rsidTr="009F4A9B">
        <w:trPr>
          <w:trHeight w:val="56"/>
        </w:trPr>
        <w:tc>
          <w:tcPr>
            <w:tcW w:w="341" w:type="pct"/>
            <w:shd w:val="clear" w:color="auto" w:fill="auto"/>
            <w:noWrap/>
            <w:vAlign w:val="center"/>
            <w:hideMark/>
          </w:tcPr>
          <w:p w:rsidR="009F4A9B" w:rsidRPr="00CA5355" w:rsidRDefault="009F4A9B" w:rsidP="009F4A9B">
            <w:pPr>
              <w:jc w:val="center"/>
              <w:rPr>
                <w:color w:val="000000"/>
                <w:sz w:val="16"/>
                <w:szCs w:val="16"/>
                <w:lang w:eastAsia="es-CO"/>
              </w:rPr>
            </w:pPr>
            <w:r w:rsidRPr="00CA5355">
              <w:rPr>
                <w:color w:val="000000"/>
                <w:sz w:val="16"/>
                <w:szCs w:val="16"/>
                <w:lang w:eastAsia="es-CO"/>
              </w:rPr>
              <w:t>4</w:t>
            </w:r>
          </w:p>
        </w:tc>
        <w:tc>
          <w:tcPr>
            <w:tcW w:w="562" w:type="pct"/>
            <w:vMerge/>
            <w:vAlign w:val="center"/>
            <w:hideMark/>
          </w:tcPr>
          <w:p w:rsidR="009F4A9B" w:rsidRPr="00CA5355" w:rsidRDefault="009F4A9B" w:rsidP="009F4A9B">
            <w:pPr>
              <w:rPr>
                <w:rFonts w:ascii="Calibri" w:hAnsi="Calibri" w:cs="Calibri"/>
                <w:b/>
                <w:bCs/>
                <w:color w:val="000000"/>
                <w:sz w:val="16"/>
                <w:szCs w:val="16"/>
                <w:lang w:eastAsia="es-CO"/>
              </w:rPr>
            </w:pPr>
          </w:p>
        </w:tc>
        <w:tc>
          <w:tcPr>
            <w:tcW w:w="493" w:type="pct"/>
            <w:vMerge/>
            <w:vAlign w:val="center"/>
            <w:hideMark/>
          </w:tcPr>
          <w:p w:rsidR="009F4A9B" w:rsidRPr="00CA5355" w:rsidRDefault="009F4A9B" w:rsidP="009F4A9B">
            <w:pPr>
              <w:rPr>
                <w:b/>
                <w:bCs/>
                <w:color w:val="000000"/>
                <w:sz w:val="16"/>
                <w:szCs w:val="16"/>
                <w:lang w:eastAsia="es-CO"/>
              </w:rPr>
            </w:pPr>
          </w:p>
        </w:tc>
        <w:tc>
          <w:tcPr>
            <w:tcW w:w="1325" w:type="pct"/>
            <w:shd w:val="clear" w:color="auto" w:fill="auto"/>
            <w:vAlign w:val="center"/>
            <w:hideMark/>
          </w:tcPr>
          <w:p w:rsidR="009F4A9B" w:rsidRPr="00CA5355" w:rsidRDefault="009F4A9B" w:rsidP="009F4A9B">
            <w:pPr>
              <w:rPr>
                <w:color w:val="000000"/>
                <w:sz w:val="16"/>
                <w:szCs w:val="16"/>
                <w:lang w:eastAsia="es-CO"/>
              </w:rPr>
            </w:pPr>
            <w:r w:rsidRPr="00CA5355">
              <w:rPr>
                <w:color w:val="000000"/>
                <w:sz w:val="16"/>
                <w:szCs w:val="16"/>
                <w:lang w:eastAsia="es-CO"/>
              </w:rPr>
              <w:t>BOMBA AGUA PISCINA</w:t>
            </w:r>
          </w:p>
        </w:tc>
        <w:tc>
          <w:tcPr>
            <w:tcW w:w="515" w:type="pct"/>
            <w:shd w:val="clear" w:color="auto" w:fill="auto"/>
            <w:vAlign w:val="center"/>
            <w:hideMark/>
          </w:tcPr>
          <w:p w:rsidR="009F4A9B" w:rsidRPr="00CA5355" w:rsidRDefault="009F4A9B" w:rsidP="009F4A9B">
            <w:pPr>
              <w:jc w:val="center"/>
              <w:rPr>
                <w:color w:val="000000"/>
                <w:sz w:val="16"/>
                <w:szCs w:val="16"/>
                <w:lang w:eastAsia="es-CO"/>
              </w:rPr>
            </w:pPr>
            <w:r w:rsidRPr="00CA5355">
              <w:rPr>
                <w:color w:val="000000"/>
                <w:sz w:val="16"/>
                <w:szCs w:val="16"/>
                <w:lang w:eastAsia="es-CO"/>
              </w:rPr>
              <w:t>1</w:t>
            </w:r>
          </w:p>
        </w:tc>
        <w:tc>
          <w:tcPr>
            <w:tcW w:w="957" w:type="pct"/>
            <w:shd w:val="clear" w:color="auto" w:fill="auto"/>
            <w:noWrap/>
            <w:vAlign w:val="center"/>
            <w:hideMark/>
          </w:tcPr>
          <w:p w:rsidR="009F4A9B" w:rsidRPr="00F61ABE" w:rsidRDefault="009F4A9B" w:rsidP="009F4A9B">
            <w:pPr>
              <w:jc w:val="center"/>
              <w:rPr>
                <w:color w:val="000000"/>
                <w:sz w:val="16"/>
                <w:szCs w:val="16"/>
                <w:lang w:eastAsia="es-CO"/>
              </w:rPr>
            </w:pPr>
            <w:r>
              <w:rPr>
                <w:color w:val="000000"/>
                <w:sz w:val="16"/>
                <w:szCs w:val="16"/>
                <w:lang w:eastAsia="es-CO"/>
              </w:rPr>
              <w:t>$ 262.820</w:t>
            </w:r>
          </w:p>
        </w:tc>
        <w:tc>
          <w:tcPr>
            <w:tcW w:w="807" w:type="pct"/>
            <w:shd w:val="clear" w:color="auto" w:fill="auto"/>
            <w:vAlign w:val="center"/>
            <w:hideMark/>
          </w:tcPr>
          <w:p w:rsidR="009F4A9B" w:rsidRPr="00F61ABE" w:rsidRDefault="009F4A9B" w:rsidP="009F4A9B">
            <w:pPr>
              <w:jc w:val="center"/>
              <w:rPr>
                <w:color w:val="000000"/>
                <w:sz w:val="16"/>
                <w:szCs w:val="16"/>
                <w:lang w:eastAsia="es-CO"/>
              </w:rPr>
            </w:pPr>
            <w:r>
              <w:rPr>
                <w:color w:val="000000"/>
                <w:sz w:val="16"/>
                <w:szCs w:val="16"/>
                <w:lang w:eastAsia="es-CO"/>
              </w:rPr>
              <w:t>$ 262.820</w:t>
            </w:r>
          </w:p>
        </w:tc>
      </w:tr>
      <w:tr w:rsidR="009F4A9B" w:rsidRPr="00CA5355" w:rsidTr="009F4A9B">
        <w:trPr>
          <w:trHeight w:val="281"/>
        </w:trPr>
        <w:tc>
          <w:tcPr>
            <w:tcW w:w="341" w:type="pct"/>
            <w:shd w:val="clear" w:color="auto" w:fill="auto"/>
            <w:noWrap/>
            <w:vAlign w:val="center"/>
            <w:hideMark/>
          </w:tcPr>
          <w:p w:rsidR="009F4A9B" w:rsidRPr="00CA5355" w:rsidRDefault="009F4A9B" w:rsidP="009F4A9B">
            <w:pPr>
              <w:jc w:val="center"/>
              <w:rPr>
                <w:color w:val="000000"/>
                <w:sz w:val="16"/>
                <w:szCs w:val="16"/>
                <w:lang w:eastAsia="es-CO"/>
              </w:rPr>
            </w:pPr>
            <w:r w:rsidRPr="00CA5355">
              <w:rPr>
                <w:color w:val="000000"/>
                <w:sz w:val="16"/>
                <w:szCs w:val="16"/>
                <w:lang w:eastAsia="es-CO"/>
              </w:rPr>
              <w:t>5</w:t>
            </w:r>
          </w:p>
        </w:tc>
        <w:tc>
          <w:tcPr>
            <w:tcW w:w="562" w:type="pct"/>
            <w:vMerge/>
            <w:vAlign w:val="center"/>
            <w:hideMark/>
          </w:tcPr>
          <w:p w:rsidR="009F4A9B" w:rsidRPr="00CA5355" w:rsidRDefault="009F4A9B" w:rsidP="009F4A9B">
            <w:pPr>
              <w:rPr>
                <w:rFonts w:ascii="Calibri" w:hAnsi="Calibri" w:cs="Calibri"/>
                <w:b/>
                <w:bCs/>
                <w:color w:val="000000"/>
                <w:sz w:val="16"/>
                <w:szCs w:val="16"/>
                <w:lang w:eastAsia="es-CO"/>
              </w:rPr>
            </w:pPr>
          </w:p>
        </w:tc>
        <w:tc>
          <w:tcPr>
            <w:tcW w:w="493" w:type="pct"/>
            <w:vMerge/>
            <w:vAlign w:val="center"/>
            <w:hideMark/>
          </w:tcPr>
          <w:p w:rsidR="009F4A9B" w:rsidRPr="00CA5355" w:rsidRDefault="009F4A9B" w:rsidP="009F4A9B">
            <w:pPr>
              <w:rPr>
                <w:b/>
                <w:bCs/>
                <w:color w:val="000000"/>
                <w:sz w:val="16"/>
                <w:szCs w:val="16"/>
                <w:lang w:eastAsia="es-CO"/>
              </w:rPr>
            </w:pPr>
          </w:p>
        </w:tc>
        <w:tc>
          <w:tcPr>
            <w:tcW w:w="1325" w:type="pct"/>
            <w:shd w:val="clear" w:color="auto" w:fill="auto"/>
            <w:vAlign w:val="center"/>
            <w:hideMark/>
          </w:tcPr>
          <w:p w:rsidR="009F4A9B" w:rsidRPr="00CA5355" w:rsidRDefault="009F4A9B" w:rsidP="009F4A9B">
            <w:pPr>
              <w:rPr>
                <w:color w:val="000000"/>
                <w:sz w:val="16"/>
                <w:szCs w:val="16"/>
                <w:lang w:eastAsia="es-CO"/>
              </w:rPr>
            </w:pPr>
            <w:r w:rsidRPr="00CA5355">
              <w:rPr>
                <w:color w:val="000000"/>
                <w:sz w:val="16"/>
                <w:szCs w:val="16"/>
                <w:lang w:eastAsia="es-CO"/>
              </w:rPr>
              <w:t>BOMBA SUMERGIBLES DE AGUA LLUVIA</w:t>
            </w:r>
          </w:p>
        </w:tc>
        <w:tc>
          <w:tcPr>
            <w:tcW w:w="515" w:type="pct"/>
            <w:shd w:val="clear" w:color="auto" w:fill="auto"/>
            <w:vAlign w:val="center"/>
            <w:hideMark/>
          </w:tcPr>
          <w:p w:rsidR="009F4A9B" w:rsidRPr="00CA5355" w:rsidRDefault="009F4A9B" w:rsidP="009F4A9B">
            <w:pPr>
              <w:jc w:val="center"/>
              <w:rPr>
                <w:color w:val="000000"/>
                <w:sz w:val="16"/>
                <w:szCs w:val="16"/>
                <w:lang w:eastAsia="es-CO"/>
              </w:rPr>
            </w:pPr>
            <w:r w:rsidRPr="00CA5355">
              <w:rPr>
                <w:color w:val="000000"/>
                <w:sz w:val="16"/>
                <w:szCs w:val="16"/>
                <w:lang w:eastAsia="es-CO"/>
              </w:rPr>
              <w:t>6</w:t>
            </w:r>
          </w:p>
        </w:tc>
        <w:tc>
          <w:tcPr>
            <w:tcW w:w="957" w:type="pct"/>
            <w:shd w:val="clear" w:color="auto" w:fill="auto"/>
            <w:noWrap/>
            <w:vAlign w:val="center"/>
            <w:hideMark/>
          </w:tcPr>
          <w:p w:rsidR="009F4A9B" w:rsidRPr="00F61ABE" w:rsidRDefault="009F4A9B" w:rsidP="009F4A9B">
            <w:pPr>
              <w:jc w:val="center"/>
              <w:rPr>
                <w:color w:val="000000"/>
                <w:sz w:val="16"/>
                <w:szCs w:val="16"/>
                <w:lang w:eastAsia="es-CO"/>
              </w:rPr>
            </w:pPr>
            <w:r>
              <w:rPr>
                <w:color w:val="000000"/>
                <w:sz w:val="16"/>
                <w:szCs w:val="16"/>
                <w:lang w:eastAsia="es-CO"/>
              </w:rPr>
              <w:t xml:space="preserve">$ </w:t>
            </w:r>
            <w:r w:rsidRPr="00F61ABE">
              <w:rPr>
                <w:color w:val="000000"/>
                <w:sz w:val="16"/>
                <w:szCs w:val="16"/>
                <w:lang w:eastAsia="es-CO"/>
              </w:rPr>
              <w:t>770.000</w:t>
            </w:r>
          </w:p>
        </w:tc>
        <w:tc>
          <w:tcPr>
            <w:tcW w:w="807" w:type="pct"/>
            <w:shd w:val="clear" w:color="auto" w:fill="auto"/>
            <w:vAlign w:val="center"/>
            <w:hideMark/>
          </w:tcPr>
          <w:p w:rsidR="009F4A9B" w:rsidRPr="00F61ABE" w:rsidRDefault="009F4A9B" w:rsidP="009F4A9B">
            <w:pPr>
              <w:jc w:val="center"/>
              <w:rPr>
                <w:color w:val="000000"/>
                <w:sz w:val="16"/>
                <w:szCs w:val="16"/>
                <w:lang w:eastAsia="es-CO"/>
              </w:rPr>
            </w:pPr>
            <w:r>
              <w:rPr>
                <w:color w:val="000000"/>
                <w:sz w:val="16"/>
                <w:szCs w:val="16"/>
                <w:lang w:eastAsia="es-CO"/>
              </w:rPr>
              <w:t>$ 4.620.000</w:t>
            </w:r>
          </w:p>
        </w:tc>
      </w:tr>
      <w:tr w:rsidR="009F4A9B" w:rsidRPr="00CA5355" w:rsidTr="009F4A9B">
        <w:trPr>
          <w:trHeight w:val="345"/>
        </w:trPr>
        <w:tc>
          <w:tcPr>
            <w:tcW w:w="341" w:type="pct"/>
            <w:shd w:val="clear" w:color="auto" w:fill="auto"/>
            <w:noWrap/>
            <w:vAlign w:val="center"/>
            <w:hideMark/>
          </w:tcPr>
          <w:p w:rsidR="009F4A9B" w:rsidRPr="00CA5355" w:rsidRDefault="009F4A9B" w:rsidP="009F4A9B">
            <w:pPr>
              <w:jc w:val="center"/>
              <w:rPr>
                <w:color w:val="000000"/>
                <w:sz w:val="16"/>
                <w:szCs w:val="16"/>
                <w:lang w:eastAsia="es-CO"/>
              </w:rPr>
            </w:pPr>
            <w:r w:rsidRPr="00CA5355">
              <w:rPr>
                <w:color w:val="000000"/>
                <w:sz w:val="16"/>
                <w:szCs w:val="16"/>
                <w:lang w:eastAsia="es-CO"/>
              </w:rPr>
              <w:t>6</w:t>
            </w:r>
          </w:p>
        </w:tc>
        <w:tc>
          <w:tcPr>
            <w:tcW w:w="562" w:type="pct"/>
            <w:vMerge/>
            <w:vAlign w:val="center"/>
            <w:hideMark/>
          </w:tcPr>
          <w:p w:rsidR="009F4A9B" w:rsidRPr="00CA5355" w:rsidRDefault="009F4A9B" w:rsidP="009F4A9B">
            <w:pPr>
              <w:rPr>
                <w:rFonts w:ascii="Calibri" w:hAnsi="Calibri" w:cs="Calibri"/>
                <w:b/>
                <w:bCs/>
                <w:color w:val="000000"/>
                <w:sz w:val="16"/>
                <w:szCs w:val="16"/>
                <w:lang w:eastAsia="es-CO"/>
              </w:rPr>
            </w:pPr>
          </w:p>
        </w:tc>
        <w:tc>
          <w:tcPr>
            <w:tcW w:w="493" w:type="pct"/>
            <w:vMerge/>
            <w:vAlign w:val="center"/>
            <w:hideMark/>
          </w:tcPr>
          <w:p w:rsidR="009F4A9B" w:rsidRPr="00CA5355" w:rsidRDefault="009F4A9B" w:rsidP="009F4A9B">
            <w:pPr>
              <w:rPr>
                <w:b/>
                <w:bCs/>
                <w:color w:val="000000"/>
                <w:sz w:val="16"/>
                <w:szCs w:val="16"/>
                <w:lang w:eastAsia="es-CO"/>
              </w:rPr>
            </w:pPr>
          </w:p>
        </w:tc>
        <w:tc>
          <w:tcPr>
            <w:tcW w:w="1325" w:type="pct"/>
            <w:shd w:val="clear" w:color="auto" w:fill="auto"/>
            <w:vAlign w:val="center"/>
            <w:hideMark/>
          </w:tcPr>
          <w:p w:rsidR="009F4A9B" w:rsidRPr="00CA5355" w:rsidRDefault="009F4A9B" w:rsidP="009F4A9B">
            <w:pPr>
              <w:rPr>
                <w:color w:val="000000"/>
                <w:sz w:val="16"/>
                <w:szCs w:val="16"/>
                <w:lang w:eastAsia="es-CO"/>
              </w:rPr>
            </w:pPr>
            <w:r w:rsidRPr="00CA5355">
              <w:rPr>
                <w:bCs/>
                <w:color w:val="000000"/>
                <w:sz w:val="16"/>
                <w:szCs w:val="16"/>
                <w:lang w:eastAsia="es-CO"/>
              </w:rPr>
              <w:t xml:space="preserve">BOMBA SUMERGIBLES DE AGUAS RESIDUALES </w:t>
            </w:r>
          </w:p>
        </w:tc>
        <w:tc>
          <w:tcPr>
            <w:tcW w:w="515" w:type="pct"/>
            <w:shd w:val="clear" w:color="auto" w:fill="auto"/>
            <w:vAlign w:val="center"/>
            <w:hideMark/>
          </w:tcPr>
          <w:p w:rsidR="009F4A9B" w:rsidRPr="00CA5355" w:rsidRDefault="009F4A9B" w:rsidP="009F4A9B">
            <w:pPr>
              <w:jc w:val="center"/>
              <w:rPr>
                <w:color w:val="000000"/>
                <w:sz w:val="16"/>
                <w:szCs w:val="16"/>
                <w:lang w:eastAsia="es-CO"/>
              </w:rPr>
            </w:pPr>
            <w:r w:rsidRPr="00CA5355">
              <w:rPr>
                <w:color w:val="000000"/>
                <w:sz w:val="16"/>
                <w:szCs w:val="16"/>
                <w:lang w:eastAsia="es-CO"/>
              </w:rPr>
              <w:t>2</w:t>
            </w:r>
          </w:p>
        </w:tc>
        <w:tc>
          <w:tcPr>
            <w:tcW w:w="957" w:type="pct"/>
            <w:shd w:val="clear" w:color="auto" w:fill="auto"/>
            <w:noWrap/>
            <w:vAlign w:val="center"/>
            <w:hideMark/>
          </w:tcPr>
          <w:p w:rsidR="009F4A9B" w:rsidRPr="00F61ABE" w:rsidRDefault="009F4A9B" w:rsidP="009F4A9B">
            <w:pPr>
              <w:jc w:val="center"/>
              <w:rPr>
                <w:color w:val="000000"/>
                <w:sz w:val="16"/>
                <w:szCs w:val="16"/>
                <w:lang w:eastAsia="es-CO"/>
              </w:rPr>
            </w:pPr>
            <w:r>
              <w:rPr>
                <w:color w:val="000000"/>
                <w:sz w:val="16"/>
                <w:szCs w:val="16"/>
                <w:lang w:eastAsia="es-CO"/>
              </w:rPr>
              <w:t>$ 910.000</w:t>
            </w:r>
          </w:p>
        </w:tc>
        <w:tc>
          <w:tcPr>
            <w:tcW w:w="807" w:type="pct"/>
            <w:shd w:val="clear" w:color="auto" w:fill="auto"/>
            <w:vAlign w:val="center"/>
            <w:hideMark/>
          </w:tcPr>
          <w:p w:rsidR="009F4A9B" w:rsidRPr="00F61ABE" w:rsidRDefault="009F4A9B" w:rsidP="009F4A9B">
            <w:pPr>
              <w:jc w:val="center"/>
              <w:rPr>
                <w:color w:val="000000"/>
                <w:sz w:val="16"/>
                <w:szCs w:val="16"/>
                <w:lang w:eastAsia="es-CO"/>
              </w:rPr>
            </w:pPr>
            <w:r>
              <w:rPr>
                <w:color w:val="000000"/>
                <w:sz w:val="16"/>
                <w:szCs w:val="16"/>
                <w:lang w:eastAsia="es-CO"/>
              </w:rPr>
              <w:t>$ 1.820.000</w:t>
            </w:r>
          </w:p>
        </w:tc>
      </w:tr>
      <w:tr w:rsidR="009F4A9B" w:rsidRPr="00CA5355" w:rsidTr="009F4A9B">
        <w:trPr>
          <w:trHeight w:val="60"/>
        </w:trPr>
        <w:tc>
          <w:tcPr>
            <w:tcW w:w="341" w:type="pct"/>
            <w:shd w:val="clear" w:color="auto" w:fill="auto"/>
            <w:noWrap/>
            <w:vAlign w:val="center"/>
            <w:hideMark/>
          </w:tcPr>
          <w:p w:rsidR="009F4A9B" w:rsidRPr="00CA5355" w:rsidRDefault="009F4A9B" w:rsidP="009F4A9B">
            <w:pPr>
              <w:jc w:val="center"/>
              <w:rPr>
                <w:color w:val="000000"/>
                <w:sz w:val="16"/>
                <w:szCs w:val="16"/>
                <w:lang w:eastAsia="es-CO"/>
              </w:rPr>
            </w:pPr>
            <w:r w:rsidRPr="00CA5355">
              <w:rPr>
                <w:color w:val="000000"/>
                <w:sz w:val="16"/>
                <w:szCs w:val="16"/>
                <w:lang w:eastAsia="es-CO"/>
              </w:rPr>
              <w:t>7</w:t>
            </w:r>
          </w:p>
        </w:tc>
        <w:tc>
          <w:tcPr>
            <w:tcW w:w="562" w:type="pct"/>
            <w:vMerge/>
            <w:vAlign w:val="center"/>
            <w:hideMark/>
          </w:tcPr>
          <w:p w:rsidR="009F4A9B" w:rsidRPr="00CA5355" w:rsidRDefault="009F4A9B" w:rsidP="009F4A9B">
            <w:pPr>
              <w:rPr>
                <w:rFonts w:ascii="Calibri" w:hAnsi="Calibri" w:cs="Calibri"/>
                <w:b/>
                <w:bCs/>
                <w:color w:val="000000"/>
                <w:sz w:val="16"/>
                <w:szCs w:val="16"/>
                <w:lang w:eastAsia="es-CO"/>
              </w:rPr>
            </w:pPr>
          </w:p>
        </w:tc>
        <w:tc>
          <w:tcPr>
            <w:tcW w:w="493" w:type="pct"/>
            <w:vMerge/>
            <w:vAlign w:val="center"/>
            <w:hideMark/>
          </w:tcPr>
          <w:p w:rsidR="009F4A9B" w:rsidRPr="00CA5355" w:rsidRDefault="009F4A9B" w:rsidP="009F4A9B">
            <w:pPr>
              <w:rPr>
                <w:b/>
                <w:bCs/>
                <w:color w:val="000000"/>
                <w:sz w:val="16"/>
                <w:szCs w:val="16"/>
                <w:lang w:eastAsia="es-CO"/>
              </w:rPr>
            </w:pPr>
          </w:p>
        </w:tc>
        <w:tc>
          <w:tcPr>
            <w:tcW w:w="1325" w:type="pct"/>
            <w:shd w:val="clear" w:color="auto" w:fill="auto"/>
            <w:vAlign w:val="center"/>
            <w:hideMark/>
          </w:tcPr>
          <w:p w:rsidR="009F4A9B" w:rsidRPr="00CA5355" w:rsidRDefault="009F4A9B" w:rsidP="009F4A9B">
            <w:pPr>
              <w:rPr>
                <w:color w:val="000000"/>
                <w:sz w:val="16"/>
                <w:szCs w:val="16"/>
                <w:lang w:eastAsia="es-CO"/>
              </w:rPr>
            </w:pPr>
            <w:r w:rsidRPr="00CA5355">
              <w:rPr>
                <w:bCs/>
                <w:color w:val="000000"/>
                <w:sz w:val="16"/>
                <w:szCs w:val="16"/>
                <w:lang w:eastAsia="es-CO"/>
              </w:rPr>
              <w:t>LIMPIEZA, EXTRACCIÓN Y DISPOSICIÓN FINAL DE RESIDUOS DE POZO DE AGUAS  NEGRAS  MEDIDA 3M DE LARGO X 3M DE ALTO Y 2.20M DE ANCHO</w:t>
            </w:r>
          </w:p>
        </w:tc>
        <w:tc>
          <w:tcPr>
            <w:tcW w:w="515" w:type="pct"/>
            <w:shd w:val="clear" w:color="auto" w:fill="auto"/>
            <w:vAlign w:val="center"/>
            <w:hideMark/>
          </w:tcPr>
          <w:p w:rsidR="009F4A9B" w:rsidRPr="00CA5355" w:rsidRDefault="009F4A9B" w:rsidP="009F4A9B">
            <w:pPr>
              <w:jc w:val="center"/>
              <w:rPr>
                <w:color w:val="000000"/>
                <w:sz w:val="16"/>
                <w:szCs w:val="16"/>
                <w:lang w:eastAsia="es-CO"/>
              </w:rPr>
            </w:pPr>
            <w:r w:rsidRPr="00CA5355">
              <w:rPr>
                <w:color w:val="000000"/>
                <w:sz w:val="16"/>
                <w:szCs w:val="16"/>
                <w:lang w:eastAsia="es-CO"/>
              </w:rPr>
              <w:t>1</w:t>
            </w:r>
          </w:p>
        </w:tc>
        <w:tc>
          <w:tcPr>
            <w:tcW w:w="957" w:type="pct"/>
            <w:shd w:val="clear" w:color="auto" w:fill="auto"/>
            <w:noWrap/>
            <w:vAlign w:val="center"/>
            <w:hideMark/>
          </w:tcPr>
          <w:p w:rsidR="009F4A9B" w:rsidRPr="00F61ABE" w:rsidRDefault="009F4A9B" w:rsidP="009F4A9B">
            <w:pPr>
              <w:jc w:val="center"/>
              <w:rPr>
                <w:color w:val="000000"/>
                <w:sz w:val="16"/>
                <w:szCs w:val="16"/>
                <w:lang w:eastAsia="es-CO"/>
              </w:rPr>
            </w:pPr>
            <w:r>
              <w:rPr>
                <w:color w:val="000000"/>
                <w:sz w:val="16"/>
                <w:szCs w:val="16"/>
                <w:lang w:eastAsia="es-CO"/>
              </w:rPr>
              <w:t>$ 3.500.000</w:t>
            </w:r>
          </w:p>
        </w:tc>
        <w:tc>
          <w:tcPr>
            <w:tcW w:w="807" w:type="pct"/>
            <w:shd w:val="clear" w:color="auto" w:fill="auto"/>
            <w:vAlign w:val="center"/>
            <w:hideMark/>
          </w:tcPr>
          <w:p w:rsidR="009F4A9B" w:rsidRPr="00F61ABE" w:rsidRDefault="009F4A9B" w:rsidP="009F4A9B">
            <w:pPr>
              <w:jc w:val="center"/>
              <w:rPr>
                <w:color w:val="000000"/>
                <w:sz w:val="16"/>
                <w:szCs w:val="16"/>
                <w:lang w:eastAsia="es-CO"/>
              </w:rPr>
            </w:pPr>
            <w:r w:rsidRPr="00F61ABE">
              <w:rPr>
                <w:color w:val="000000"/>
                <w:sz w:val="16"/>
                <w:szCs w:val="16"/>
                <w:lang w:eastAsia="es-CO"/>
              </w:rPr>
              <w:t xml:space="preserve">$ </w:t>
            </w:r>
            <w:r>
              <w:rPr>
                <w:color w:val="000000"/>
                <w:sz w:val="16"/>
                <w:szCs w:val="16"/>
                <w:lang w:eastAsia="es-CO"/>
              </w:rPr>
              <w:t>3.500.000</w:t>
            </w:r>
          </w:p>
        </w:tc>
      </w:tr>
      <w:tr w:rsidR="009F4A9B" w:rsidRPr="00CA5355" w:rsidTr="009F4A9B">
        <w:trPr>
          <w:trHeight w:val="960"/>
        </w:trPr>
        <w:tc>
          <w:tcPr>
            <w:tcW w:w="341" w:type="pct"/>
            <w:shd w:val="clear" w:color="auto" w:fill="auto"/>
            <w:noWrap/>
            <w:vAlign w:val="center"/>
            <w:hideMark/>
          </w:tcPr>
          <w:p w:rsidR="009F4A9B" w:rsidRPr="00CA5355" w:rsidRDefault="009F4A9B" w:rsidP="009F4A9B">
            <w:pPr>
              <w:jc w:val="center"/>
              <w:rPr>
                <w:color w:val="000000"/>
                <w:sz w:val="16"/>
                <w:szCs w:val="16"/>
                <w:lang w:eastAsia="es-CO"/>
              </w:rPr>
            </w:pPr>
            <w:r w:rsidRPr="00CA5355">
              <w:rPr>
                <w:color w:val="000000"/>
                <w:sz w:val="16"/>
                <w:szCs w:val="16"/>
                <w:lang w:eastAsia="es-CO"/>
              </w:rPr>
              <w:t>8</w:t>
            </w:r>
          </w:p>
        </w:tc>
        <w:tc>
          <w:tcPr>
            <w:tcW w:w="562" w:type="pct"/>
            <w:vMerge/>
            <w:vAlign w:val="center"/>
            <w:hideMark/>
          </w:tcPr>
          <w:p w:rsidR="009F4A9B" w:rsidRPr="00CA5355" w:rsidRDefault="009F4A9B" w:rsidP="009F4A9B">
            <w:pPr>
              <w:rPr>
                <w:rFonts w:ascii="Calibri" w:hAnsi="Calibri" w:cs="Calibri"/>
                <w:b/>
                <w:bCs/>
                <w:color w:val="000000"/>
                <w:sz w:val="16"/>
                <w:szCs w:val="16"/>
                <w:lang w:eastAsia="es-CO"/>
              </w:rPr>
            </w:pPr>
          </w:p>
        </w:tc>
        <w:tc>
          <w:tcPr>
            <w:tcW w:w="493" w:type="pct"/>
            <w:vMerge/>
            <w:vAlign w:val="center"/>
            <w:hideMark/>
          </w:tcPr>
          <w:p w:rsidR="009F4A9B" w:rsidRPr="00CA5355" w:rsidRDefault="009F4A9B" w:rsidP="009F4A9B">
            <w:pPr>
              <w:rPr>
                <w:b/>
                <w:bCs/>
                <w:color w:val="000000"/>
                <w:sz w:val="16"/>
                <w:szCs w:val="16"/>
                <w:lang w:eastAsia="es-CO"/>
              </w:rPr>
            </w:pPr>
          </w:p>
        </w:tc>
        <w:tc>
          <w:tcPr>
            <w:tcW w:w="1325" w:type="pct"/>
            <w:shd w:val="clear" w:color="auto" w:fill="auto"/>
            <w:vAlign w:val="center"/>
            <w:hideMark/>
          </w:tcPr>
          <w:p w:rsidR="009F4A9B" w:rsidRPr="00CA5355" w:rsidRDefault="009F4A9B" w:rsidP="009F4A9B">
            <w:pPr>
              <w:rPr>
                <w:color w:val="000000"/>
                <w:sz w:val="16"/>
                <w:szCs w:val="16"/>
                <w:lang w:eastAsia="es-CO"/>
              </w:rPr>
            </w:pPr>
            <w:r w:rsidRPr="00CA5355">
              <w:rPr>
                <w:bCs/>
                <w:color w:val="000000"/>
                <w:sz w:val="16"/>
                <w:szCs w:val="16"/>
                <w:lang w:eastAsia="es-CO"/>
              </w:rPr>
              <w:t>LIMPIEZA, EXTRACCIÓN Y DISPOSICIÓN FINAL DE RESIDUOS DEL POZO AGUA LLUVIA MEDIDA 3M DE LARGO X 3M DE ALTO Y 2.20M DE ANCHO</w:t>
            </w:r>
          </w:p>
        </w:tc>
        <w:tc>
          <w:tcPr>
            <w:tcW w:w="515" w:type="pct"/>
            <w:shd w:val="clear" w:color="auto" w:fill="auto"/>
            <w:vAlign w:val="center"/>
            <w:hideMark/>
          </w:tcPr>
          <w:p w:rsidR="009F4A9B" w:rsidRPr="00CA5355" w:rsidRDefault="009F4A9B" w:rsidP="009F4A9B">
            <w:pPr>
              <w:jc w:val="center"/>
              <w:rPr>
                <w:color w:val="000000"/>
                <w:sz w:val="16"/>
                <w:szCs w:val="16"/>
                <w:lang w:eastAsia="es-CO"/>
              </w:rPr>
            </w:pPr>
            <w:r w:rsidRPr="00CA5355">
              <w:rPr>
                <w:color w:val="000000"/>
                <w:sz w:val="16"/>
                <w:szCs w:val="16"/>
                <w:lang w:eastAsia="es-CO"/>
              </w:rPr>
              <w:t>4</w:t>
            </w:r>
          </w:p>
        </w:tc>
        <w:tc>
          <w:tcPr>
            <w:tcW w:w="957" w:type="pct"/>
            <w:shd w:val="clear" w:color="auto" w:fill="auto"/>
            <w:noWrap/>
            <w:vAlign w:val="center"/>
            <w:hideMark/>
          </w:tcPr>
          <w:p w:rsidR="009F4A9B" w:rsidRPr="00F61ABE" w:rsidRDefault="009F4A9B" w:rsidP="009F4A9B">
            <w:pPr>
              <w:jc w:val="center"/>
              <w:rPr>
                <w:color w:val="000000"/>
                <w:sz w:val="16"/>
                <w:szCs w:val="16"/>
                <w:lang w:eastAsia="es-CO"/>
              </w:rPr>
            </w:pPr>
            <w:r>
              <w:rPr>
                <w:color w:val="000000"/>
                <w:sz w:val="16"/>
                <w:szCs w:val="16"/>
                <w:lang w:eastAsia="es-CO"/>
              </w:rPr>
              <w:t>$ 3.500.000</w:t>
            </w:r>
          </w:p>
        </w:tc>
        <w:tc>
          <w:tcPr>
            <w:tcW w:w="807" w:type="pct"/>
            <w:shd w:val="clear" w:color="auto" w:fill="auto"/>
            <w:vAlign w:val="center"/>
            <w:hideMark/>
          </w:tcPr>
          <w:p w:rsidR="009F4A9B" w:rsidRPr="00F61ABE" w:rsidRDefault="009F4A9B" w:rsidP="009F4A9B">
            <w:pPr>
              <w:jc w:val="center"/>
              <w:rPr>
                <w:color w:val="000000"/>
                <w:sz w:val="16"/>
                <w:szCs w:val="16"/>
                <w:lang w:eastAsia="es-CO"/>
              </w:rPr>
            </w:pPr>
            <w:r w:rsidRPr="00F61ABE">
              <w:rPr>
                <w:color w:val="000000"/>
                <w:sz w:val="16"/>
                <w:szCs w:val="16"/>
                <w:lang w:eastAsia="es-CO"/>
              </w:rPr>
              <w:t>$</w:t>
            </w:r>
            <w:r>
              <w:rPr>
                <w:color w:val="000000"/>
                <w:sz w:val="16"/>
                <w:szCs w:val="16"/>
                <w:lang w:eastAsia="es-CO"/>
              </w:rPr>
              <w:t>14.000.000</w:t>
            </w:r>
          </w:p>
        </w:tc>
      </w:tr>
      <w:tr w:rsidR="009F4A9B" w:rsidRPr="00CA5355" w:rsidTr="009F4A9B">
        <w:trPr>
          <w:trHeight w:val="409"/>
        </w:trPr>
        <w:tc>
          <w:tcPr>
            <w:tcW w:w="341" w:type="pct"/>
            <w:shd w:val="clear" w:color="auto" w:fill="auto"/>
            <w:noWrap/>
            <w:vAlign w:val="center"/>
            <w:hideMark/>
          </w:tcPr>
          <w:p w:rsidR="009F4A9B" w:rsidRPr="00CA5355" w:rsidRDefault="009F4A9B" w:rsidP="009F4A9B">
            <w:pPr>
              <w:jc w:val="center"/>
              <w:rPr>
                <w:color w:val="000000"/>
                <w:sz w:val="16"/>
                <w:szCs w:val="16"/>
                <w:lang w:eastAsia="es-CO"/>
              </w:rPr>
            </w:pPr>
            <w:r w:rsidRPr="00CA5355">
              <w:rPr>
                <w:color w:val="000000"/>
                <w:sz w:val="16"/>
                <w:szCs w:val="16"/>
                <w:lang w:eastAsia="es-CO"/>
              </w:rPr>
              <w:t>9</w:t>
            </w:r>
          </w:p>
        </w:tc>
        <w:tc>
          <w:tcPr>
            <w:tcW w:w="562" w:type="pct"/>
            <w:vMerge/>
            <w:vAlign w:val="center"/>
            <w:hideMark/>
          </w:tcPr>
          <w:p w:rsidR="009F4A9B" w:rsidRPr="00CA5355" w:rsidRDefault="009F4A9B" w:rsidP="009F4A9B">
            <w:pPr>
              <w:rPr>
                <w:rFonts w:ascii="Calibri" w:hAnsi="Calibri" w:cs="Calibri"/>
                <w:b/>
                <w:bCs/>
                <w:color w:val="000000"/>
                <w:sz w:val="16"/>
                <w:szCs w:val="16"/>
                <w:lang w:eastAsia="es-CO"/>
              </w:rPr>
            </w:pPr>
          </w:p>
        </w:tc>
        <w:tc>
          <w:tcPr>
            <w:tcW w:w="493" w:type="pct"/>
            <w:vMerge/>
            <w:vAlign w:val="center"/>
            <w:hideMark/>
          </w:tcPr>
          <w:p w:rsidR="009F4A9B" w:rsidRPr="00CA5355" w:rsidRDefault="009F4A9B" w:rsidP="009F4A9B">
            <w:pPr>
              <w:rPr>
                <w:b/>
                <w:bCs/>
                <w:color w:val="000000"/>
                <w:sz w:val="16"/>
                <w:szCs w:val="16"/>
                <w:lang w:eastAsia="es-CO"/>
              </w:rPr>
            </w:pPr>
          </w:p>
        </w:tc>
        <w:tc>
          <w:tcPr>
            <w:tcW w:w="1325" w:type="pct"/>
            <w:shd w:val="clear" w:color="auto" w:fill="auto"/>
            <w:vAlign w:val="center"/>
            <w:hideMark/>
          </w:tcPr>
          <w:p w:rsidR="009F4A9B" w:rsidRPr="00CA5355" w:rsidRDefault="009F4A9B" w:rsidP="009F4A9B">
            <w:pPr>
              <w:rPr>
                <w:color w:val="000000"/>
                <w:sz w:val="16"/>
                <w:szCs w:val="16"/>
                <w:lang w:eastAsia="es-CO"/>
              </w:rPr>
            </w:pPr>
            <w:r w:rsidRPr="00CA5355">
              <w:rPr>
                <w:color w:val="000000"/>
                <w:sz w:val="16"/>
                <w:szCs w:val="16"/>
                <w:lang w:eastAsia="es-CO"/>
              </w:rPr>
              <w:t>BOMBA DE AGUA POTABLE</w:t>
            </w:r>
          </w:p>
        </w:tc>
        <w:tc>
          <w:tcPr>
            <w:tcW w:w="515" w:type="pct"/>
            <w:shd w:val="clear" w:color="auto" w:fill="auto"/>
            <w:vAlign w:val="center"/>
            <w:hideMark/>
          </w:tcPr>
          <w:p w:rsidR="009F4A9B" w:rsidRPr="00CA5355" w:rsidRDefault="009F4A9B" w:rsidP="009F4A9B">
            <w:pPr>
              <w:jc w:val="center"/>
              <w:rPr>
                <w:color w:val="000000"/>
                <w:sz w:val="16"/>
                <w:szCs w:val="16"/>
                <w:lang w:eastAsia="es-CO"/>
              </w:rPr>
            </w:pPr>
            <w:r w:rsidRPr="00CA5355">
              <w:rPr>
                <w:color w:val="000000"/>
                <w:sz w:val="16"/>
                <w:szCs w:val="16"/>
                <w:lang w:eastAsia="es-CO"/>
              </w:rPr>
              <w:t>2</w:t>
            </w:r>
          </w:p>
        </w:tc>
        <w:tc>
          <w:tcPr>
            <w:tcW w:w="957" w:type="pct"/>
            <w:shd w:val="clear" w:color="auto" w:fill="auto"/>
            <w:noWrap/>
            <w:vAlign w:val="center"/>
            <w:hideMark/>
          </w:tcPr>
          <w:p w:rsidR="009F4A9B" w:rsidRPr="00F61ABE" w:rsidRDefault="009F4A9B" w:rsidP="009F4A9B">
            <w:pPr>
              <w:jc w:val="center"/>
              <w:rPr>
                <w:color w:val="000000"/>
                <w:sz w:val="16"/>
                <w:szCs w:val="16"/>
                <w:lang w:eastAsia="es-CO"/>
              </w:rPr>
            </w:pPr>
            <w:r w:rsidRPr="00F61ABE">
              <w:rPr>
                <w:color w:val="000000"/>
                <w:sz w:val="16"/>
                <w:szCs w:val="16"/>
                <w:lang w:eastAsia="es-CO"/>
              </w:rPr>
              <w:t xml:space="preserve">$ </w:t>
            </w:r>
            <w:r>
              <w:rPr>
                <w:color w:val="000000"/>
                <w:sz w:val="16"/>
                <w:szCs w:val="16"/>
                <w:lang w:eastAsia="es-CO"/>
              </w:rPr>
              <w:t>542.184</w:t>
            </w:r>
          </w:p>
        </w:tc>
        <w:tc>
          <w:tcPr>
            <w:tcW w:w="807" w:type="pct"/>
            <w:shd w:val="clear" w:color="auto" w:fill="auto"/>
            <w:vAlign w:val="center"/>
            <w:hideMark/>
          </w:tcPr>
          <w:p w:rsidR="009F4A9B" w:rsidRPr="00F61ABE" w:rsidRDefault="009F4A9B" w:rsidP="009F4A9B">
            <w:pPr>
              <w:jc w:val="center"/>
              <w:rPr>
                <w:color w:val="000000"/>
                <w:sz w:val="16"/>
                <w:szCs w:val="16"/>
                <w:lang w:eastAsia="es-CO"/>
              </w:rPr>
            </w:pPr>
            <w:r w:rsidRPr="00F61ABE">
              <w:rPr>
                <w:color w:val="000000"/>
                <w:sz w:val="16"/>
                <w:szCs w:val="16"/>
                <w:lang w:eastAsia="es-CO"/>
              </w:rPr>
              <w:t>$</w:t>
            </w:r>
            <w:r>
              <w:rPr>
                <w:color w:val="000000"/>
                <w:sz w:val="16"/>
                <w:szCs w:val="16"/>
                <w:lang w:eastAsia="es-CO"/>
              </w:rPr>
              <w:t>1.084.368</w:t>
            </w:r>
          </w:p>
        </w:tc>
      </w:tr>
      <w:tr w:rsidR="009F4A9B" w:rsidRPr="00CA5355" w:rsidTr="009F4A9B">
        <w:trPr>
          <w:trHeight w:val="415"/>
        </w:trPr>
        <w:tc>
          <w:tcPr>
            <w:tcW w:w="341" w:type="pct"/>
            <w:shd w:val="clear" w:color="auto" w:fill="auto"/>
            <w:noWrap/>
            <w:vAlign w:val="center"/>
            <w:hideMark/>
          </w:tcPr>
          <w:p w:rsidR="009F4A9B" w:rsidRPr="00CA5355" w:rsidRDefault="009F4A9B" w:rsidP="009F4A9B">
            <w:pPr>
              <w:jc w:val="center"/>
              <w:rPr>
                <w:color w:val="000000"/>
                <w:sz w:val="16"/>
                <w:szCs w:val="16"/>
                <w:lang w:eastAsia="es-CO"/>
              </w:rPr>
            </w:pPr>
            <w:r w:rsidRPr="00CA5355">
              <w:rPr>
                <w:color w:val="000000"/>
                <w:sz w:val="16"/>
                <w:szCs w:val="16"/>
                <w:lang w:eastAsia="es-CO"/>
              </w:rPr>
              <w:t>10</w:t>
            </w:r>
          </w:p>
        </w:tc>
        <w:tc>
          <w:tcPr>
            <w:tcW w:w="562" w:type="pct"/>
            <w:vMerge/>
            <w:vAlign w:val="center"/>
            <w:hideMark/>
          </w:tcPr>
          <w:p w:rsidR="009F4A9B" w:rsidRPr="00CA5355" w:rsidRDefault="009F4A9B" w:rsidP="009F4A9B">
            <w:pPr>
              <w:rPr>
                <w:rFonts w:ascii="Calibri" w:hAnsi="Calibri" w:cs="Calibri"/>
                <w:b/>
                <w:bCs/>
                <w:color w:val="000000"/>
                <w:sz w:val="16"/>
                <w:szCs w:val="16"/>
                <w:lang w:eastAsia="es-CO"/>
              </w:rPr>
            </w:pPr>
          </w:p>
        </w:tc>
        <w:tc>
          <w:tcPr>
            <w:tcW w:w="493" w:type="pct"/>
            <w:vMerge/>
            <w:vAlign w:val="center"/>
            <w:hideMark/>
          </w:tcPr>
          <w:p w:rsidR="009F4A9B" w:rsidRPr="00CA5355" w:rsidRDefault="009F4A9B" w:rsidP="009F4A9B">
            <w:pPr>
              <w:rPr>
                <w:b/>
                <w:bCs/>
                <w:color w:val="000000"/>
                <w:sz w:val="16"/>
                <w:szCs w:val="16"/>
                <w:lang w:eastAsia="es-CO"/>
              </w:rPr>
            </w:pPr>
          </w:p>
        </w:tc>
        <w:tc>
          <w:tcPr>
            <w:tcW w:w="1325" w:type="pct"/>
            <w:shd w:val="clear" w:color="auto" w:fill="auto"/>
            <w:vAlign w:val="center"/>
            <w:hideMark/>
          </w:tcPr>
          <w:p w:rsidR="009F4A9B" w:rsidRPr="00CA5355" w:rsidRDefault="009F4A9B" w:rsidP="009F4A9B">
            <w:pPr>
              <w:rPr>
                <w:color w:val="000000"/>
                <w:sz w:val="16"/>
                <w:szCs w:val="16"/>
                <w:lang w:eastAsia="es-CO"/>
              </w:rPr>
            </w:pPr>
            <w:r w:rsidRPr="00CA5355">
              <w:rPr>
                <w:color w:val="000000"/>
                <w:sz w:val="16"/>
                <w:szCs w:val="16"/>
                <w:lang w:eastAsia="es-CO"/>
              </w:rPr>
              <w:t>BOMBA DE AGUA POTABLE</w:t>
            </w:r>
          </w:p>
        </w:tc>
        <w:tc>
          <w:tcPr>
            <w:tcW w:w="515" w:type="pct"/>
            <w:shd w:val="clear" w:color="auto" w:fill="auto"/>
            <w:vAlign w:val="center"/>
            <w:hideMark/>
          </w:tcPr>
          <w:p w:rsidR="009F4A9B" w:rsidRPr="00CA5355" w:rsidRDefault="009F4A9B" w:rsidP="009F4A9B">
            <w:pPr>
              <w:jc w:val="center"/>
              <w:rPr>
                <w:color w:val="000000"/>
                <w:sz w:val="16"/>
                <w:szCs w:val="16"/>
                <w:lang w:eastAsia="es-CO"/>
              </w:rPr>
            </w:pPr>
            <w:r w:rsidRPr="00CA5355">
              <w:rPr>
                <w:color w:val="000000"/>
                <w:sz w:val="16"/>
                <w:szCs w:val="16"/>
                <w:lang w:eastAsia="es-CO"/>
              </w:rPr>
              <w:t>1</w:t>
            </w:r>
          </w:p>
        </w:tc>
        <w:tc>
          <w:tcPr>
            <w:tcW w:w="957" w:type="pct"/>
            <w:shd w:val="clear" w:color="auto" w:fill="auto"/>
            <w:noWrap/>
            <w:vAlign w:val="center"/>
            <w:hideMark/>
          </w:tcPr>
          <w:p w:rsidR="009F4A9B" w:rsidRPr="00F61ABE" w:rsidRDefault="009F4A9B" w:rsidP="009F4A9B">
            <w:pPr>
              <w:jc w:val="center"/>
              <w:rPr>
                <w:color w:val="000000"/>
                <w:sz w:val="16"/>
                <w:szCs w:val="16"/>
                <w:lang w:eastAsia="es-CO"/>
              </w:rPr>
            </w:pPr>
            <w:r w:rsidRPr="00F61ABE">
              <w:rPr>
                <w:color w:val="000000"/>
                <w:sz w:val="16"/>
                <w:szCs w:val="16"/>
                <w:lang w:eastAsia="es-CO"/>
              </w:rPr>
              <w:t xml:space="preserve">$ </w:t>
            </w:r>
            <w:r>
              <w:rPr>
                <w:color w:val="000000"/>
                <w:sz w:val="16"/>
                <w:szCs w:val="16"/>
                <w:lang w:eastAsia="es-CO"/>
              </w:rPr>
              <w:t>254.548</w:t>
            </w:r>
          </w:p>
        </w:tc>
        <w:tc>
          <w:tcPr>
            <w:tcW w:w="807" w:type="pct"/>
            <w:shd w:val="clear" w:color="auto" w:fill="auto"/>
            <w:vAlign w:val="center"/>
            <w:hideMark/>
          </w:tcPr>
          <w:p w:rsidR="009F4A9B" w:rsidRPr="00F61ABE" w:rsidRDefault="009F4A9B" w:rsidP="009F4A9B">
            <w:pPr>
              <w:jc w:val="center"/>
              <w:rPr>
                <w:color w:val="000000"/>
                <w:sz w:val="16"/>
                <w:szCs w:val="16"/>
                <w:lang w:eastAsia="es-CO"/>
              </w:rPr>
            </w:pPr>
            <w:r w:rsidRPr="00F61ABE">
              <w:rPr>
                <w:color w:val="000000"/>
                <w:sz w:val="16"/>
                <w:szCs w:val="16"/>
                <w:lang w:eastAsia="es-CO"/>
              </w:rPr>
              <w:t xml:space="preserve">$ </w:t>
            </w:r>
            <w:r>
              <w:rPr>
                <w:color w:val="000000"/>
                <w:sz w:val="16"/>
                <w:szCs w:val="16"/>
                <w:lang w:eastAsia="es-CO"/>
              </w:rPr>
              <w:t>254.548</w:t>
            </w:r>
          </w:p>
        </w:tc>
      </w:tr>
      <w:tr w:rsidR="009F4A9B" w:rsidRPr="00CA5355" w:rsidTr="009F4A9B">
        <w:trPr>
          <w:trHeight w:val="526"/>
        </w:trPr>
        <w:tc>
          <w:tcPr>
            <w:tcW w:w="4193" w:type="pct"/>
            <w:gridSpan w:val="6"/>
            <w:shd w:val="clear" w:color="auto" w:fill="auto"/>
            <w:noWrap/>
            <w:vAlign w:val="center"/>
            <w:hideMark/>
          </w:tcPr>
          <w:p w:rsidR="009F4A9B" w:rsidRPr="00F61ABE" w:rsidRDefault="009F4A9B" w:rsidP="009F4A9B">
            <w:pPr>
              <w:rPr>
                <w:i/>
                <w:color w:val="000000"/>
                <w:sz w:val="16"/>
                <w:szCs w:val="16"/>
                <w:lang w:eastAsia="es-CO"/>
              </w:rPr>
            </w:pPr>
            <w:r w:rsidRPr="00F61ABE">
              <w:rPr>
                <w:i/>
                <w:color w:val="000000"/>
                <w:sz w:val="16"/>
                <w:szCs w:val="16"/>
                <w:lang w:eastAsia="es-CO"/>
              </w:rPr>
              <w:t>TOTAL  </w:t>
            </w:r>
          </w:p>
        </w:tc>
        <w:tc>
          <w:tcPr>
            <w:tcW w:w="807" w:type="pct"/>
            <w:shd w:val="clear" w:color="auto" w:fill="auto"/>
            <w:noWrap/>
            <w:vAlign w:val="center"/>
            <w:hideMark/>
          </w:tcPr>
          <w:p w:rsidR="009F4A9B" w:rsidRPr="00211127" w:rsidRDefault="009F4A9B" w:rsidP="009F4A9B">
            <w:pPr>
              <w:jc w:val="center"/>
              <w:rPr>
                <w:b/>
                <w:color w:val="000000"/>
                <w:sz w:val="16"/>
                <w:szCs w:val="16"/>
                <w:lang w:eastAsia="es-CO"/>
              </w:rPr>
            </w:pPr>
            <w:r w:rsidRPr="00211127">
              <w:rPr>
                <w:b/>
                <w:color w:val="000000"/>
                <w:sz w:val="16"/>
                <w:szCs w:val="16"/>
                <w:lang w:eastAsia="es-CO"/>
              </w:rPr>
              <w:t>$ 29.491.736</w:t>
            </w:r>
          </w:p>
        </w:tc>
      </w:tr>
    </w:tbl>
    <w:p w:rsidR="009F4A9B" w:rsidRDefault="009F4A9B" w:rsidP="00942F0F">
      <w:pPr>
        <w:rPr>
          <w:sz w:val="16"/>
          <w:szCs w:val="16"/>
        </w:rPr>
      </w:pPr>
    </w:p>
    <w:p w:rsidR="009F4A9B" w:rsidRDefault="009F4A9B" w:rsidP="009F4A9B">
      <w:pPr>
        <w:jc w:val="both"/>
      </w:pPr>
    </w:p>
    <w:p w:rsidR="009F4A9B" w:rsidRDefault="009F4A9B" w:rsidP="009F4A9B">
      <w:pPr>
        <w:jc w:val="center"/>
        <w:rPr>
          <w:b/>
        </w:rPr>
      </w:pPr>
      <w:r>
        <w:rPr>
          <w:b/>
        </w:rPr>
        <w:t>POSIBLES REPUESTO</w:t>
      </w:r>
    </w:p>
    <w:p w:rsidR="009F4A9B" w:rsidRDefault="009F4A9B" w:rsidP="009F4A9B">
      <w:pPr>
        <w:jc w:val="center"/>
        <w:rPr>
          <w:b/>
        </w:rPr>
      </w:pPr>
    </w:p>
    <w:tbl>
      <w:tblPr>
        <w:tblW w:w="8647" w:type="dxa"/>
        <w:jc w:val="center"/>
        <w:tblCellMar>
          <w:left w:w="70" w:type="dxa"/>
          <w:right w:w="70" w:type="dxa"/>
        </w:tblCellMar>
        <w:tblLook w:val="04A0" w:firstRow="1" w:lastRow="0" w:firstColumn="1" w:lastColumn="0" w:noHBand="0" w:noVBand="1"/>
      </w:tblPr>
      <w:tblGrid>
        <w:gridCol w:w="680"/>
        <w:gridCol w:w="6876"/>
        <w:gridCol w:w="1091"/>
      </w:tblGrid>
      <w:tr w:rsidR="009F4A9B" w:rsidRPr="00962179" w:rsidTr="009F4A9B">
        <w:trPr>
          <w:trHeight w:val="20"/>
          <w:jc w:val="center"/>
        </w:trPr>
        <w:tc>
          <w:tcPr>
            <w:tcW w:w="680" w:type="dxa"/>
            <w:tcBorders>
              <w:top w:val="single" w:sz="8" w:space="0" w:color="auto"/>
              <w:left w:val="single" w:sz="8" w:space="0" w:color="auto"/>
              <w:bottom w:val="single" w:sz="8" w:space="0" w:color="auto"/>
              <w:right w:val="single" w:sz="8" w:space="0" w:color="auto"/>
            </w:tcBorders>
            <w:shd w:val="clear" w:color="000000" w:fill="AEAAAA"/>
            <w:vAlign w:val="center"/>
            <w:hideMark/>
          </w:tcPr>
          <w:p w:rsidR="009F4A9B" w:rsidRPr="00962179" w:rsidRDefault="009F4A9B" w:rsidP="009F4A9B">
            <w:pPr>
              <w:jc w:val="center"/>
              <w:rPr>
                <w:b/>
                <w:bCs/>
                <w:color w:val="000000"/>
                <w:sz w:val="18"/>
                <w:szCs w:val="18"/>
                <w:lang w:eastAsia="es-CO"/>
              </w:rPr>
            </w:pPr>
            <w:r w:rsidRPr="00962179">
              <w:rPr>
                <w:b/>
                <w:bCs/>
                <w:color w:val="000000"/>
                <w:sz w:val="18"/>
                <w:szCs w:val="18"/>
                <w:lang w:eastAsia="es-CO"/>
              </w:rPr>
              <w:t>ITEM</w:t>
            </w:r>
          </w:p>
        </w:tc>
        <w:tc>
          <w:tcPr>
            <w:tcW w:w="7117" w:type="dxa"/>
            <w:tcBorders>
              <w:top w:val="single" w:sz="8" w:space="0" w:color="auto"/>
              <w:left w:val="nil"/>
              <w:bottom w:val="single" w:sz="8" w:space="0" w:color="auto"/>
              <w:right w:val="single" w:sz="8" w:space="0" w:color="auto"/>
            </w:tcBorders>
            <w:shd w:val="clear" w:color="000000" w:fill="AEAAAA"/>
            <w:vAlign w:val="center"/>
            <w:hideMark/>
          </w:tcPr>
          <w:p w:rsidR="009F4A9B" w:rsidRPr="00962179" w:rsidRDefault="009F4A9B" w:rsidP="009F4A9B">
            <w:pPr>
              <w:jc w:val="center"/>
              <w:rPr>
                <w:b/>
                <w:bCs/>
                <w:color w:val="000000"/>
                <w:sz w:val="18"/>
                <w:szCs w:val="18"/>
                <w:lang w:eastAsia="es-CO"/>
              </w:rPr>
            </w:pPr>
            <w:r w:rsidRPr="00962179">
              <w:rPr>
                <w:b/>
                <w:bCs/>
                <w:color w:val="000000"/>
                <w:sz w:val="18"/>
                <w:szCs w:val="18"/>
                <w:lang w:eastAsia="es-CO"/>
              </w:rPr>
              <w:t>DESCRIPCION</w:t>
            </w:r>
          </w:p>
        </w:tc>
        <w:tc>
          <w:tcPr>
            <w:tcW w:w="850" w:type="dxa"/>
            <w:tcBorders>
              <w:top w:val="single" w:sz="8" w:space="0" w:color="auto"/>
              <w:left w:val="nil"/>
              <w:bottom w:val="single" w:sz="8" w:space="0" w:color="auto"/>
              <w:right w:val="single" w:sz="8" w:space="0" w:color="auto"/>
            </w:tcBorders>
            <w:shd w:val="clear" w:color="000000" w:fill="AEAAAA"/>
            <w:vAlign w:val="center"/>
            <w:hideMark/>
          </w:tcPr>
          <w:p w:rsidR="009F4A9B" w:rsidRPr="00962179" w:rsidRDefault="009F4A9B" w:rsidP="009F4A9B">
            <w:pPr>
              <w:jc w:val="center"/>
              <w:rPr>
                <w:b/>
                <w:bCs/>
                <w:color w:val="000000"/>
                <w:sz w:val="18"/>
                <w:szCs w:val="18"/>
                <w:lang w:eastAsia="es-CO"/>
              </w:rPr>
            </w:pPr>
            <w:r w:rsidRPr="00962179">
              <w:rPr>
                <w:b/>
                <w:bCs/>
                <w:color w:val="000000"/>
                <w:sz w:val="18"/>
                <w:szCs w:val="18"/>
                <w:lang w:eastAsia="es-CO"/>
              </w:rPr>
              <w:t xml:space="preserve">VALOR ESTIMADO </w:t>
            </w:r>
          </w:p>
        </w:tc>
      </w:tr>
      <w:tr w:rsidR="009F4A9B" w:rsidRPr="00962179" w:rsidTr="009F4A9B">
        <w:trPr>
          <w:trHeight w:val="20"/>
          <w:jc w:val="center"/>
        </w:trPr>
        <w:tc>
          <w:tcPr>
            <w:tcW w:w="680" w:type="dxa"/>
            <w:tcBorders>
              <w:top w:val="nil"/>
              <w:left w:val="single" w:sz="8" w:space="0" w:color="auto"/>
              <w:bottom w:val="single" w:sz="8" w:space="0" w:color="auto"/>
              <w:right w:val="single" w:sz="8" w:space="0" w:color="auto"/>
            </w:tcBorders>
            <w:shd w:val="clear" w:color="auto" w:fill="auto"/>
            <w:noWrap/>
            <w:vAlign w:val="center"/>
            <w:hideMark/>
          </w:tcPr>
          <w:p w:rsidR="009F4A9B" w:rsidRPr="00962179" w:rsidRDefault="009F4A9B" w:rsidP="009F4A9B">
            <w:pPr>
              <w:jc w:val="center"/>
              <w:rPr>
                <w:color w:val="000000"/>
                <w:sz w:val="18"/>
                <w:szCs w:val="18"/>
                <w:lang w:eastAsia="es-CO"/>
              </w:rPr>
            </w:pPr>
            <w:r w:rsidRPr="00962179">
              <w:rPr>
                <w:color w:val="000000"/>
                <w:sz w:val="18"/>
                <w:szCs w:val="18"/>
                <w:lang w:eastAsia="es-CO"/>
              </w:rPr>
              <w:t>1</w:t>
            </w:r>
          </w:p>
        </w:tc>
        <w:tc>
          <w:tcPr>
            <w:tcW w:w="7117" w:type="dxa"/>
            <w:tcBorders>
              <w:top w:val="nil"/>
              <w:left w:val="nil"/>
              <w:bottom w:val="single" w:sz="8" w:space="0" w:color="auto"/>
              <w:right w:val="single" w:sz="8" w:space="0" w:color="auto"/>
            </w:tcBorders>
            <w:shd w:val="clear" w:color="auto" w:fill="auto"/>
            <w:vAlign w:val="center"/>
            <w:hideMark/>
          </w:tcPr>
          <w:p w:rsidR="009F4A9B" w:rsidRPr="00962179" w:rsidRDefault="009F4A9B" w:rsidP="009F4A9B">
            <w:pPr>
              <w:rPr>
                <w:color w:val="000000"/>
                <w:sz w:val="18"/>
                <w:szCs w:val="18"/>
                <w:lang w:eastAsia="es-CO"/>
              </w:rPr>
            </w:pPr>
            <w:r w:rsidRPr="00962179">
              <w:rPr>
                <w:color w:val="000000"/>
                <w:sz w:val="18"/>
                <w:szCs w:val="18"/>
                <w:lang w:eastAsia="es-CO"/>
              </w:rPr>
              <w:t>Suministro e instalación de Contactor de fuerza, con bobina a 110 o 220 voltios, corriente de trabajo según necesidad, marca Telemecanique o schneider para las bombas de agua</w:t>
            </w:r>
          </w:p>
        </w:tc>
        <w:tc>
          <w:tcPr>
            <w:tcW w:w="850" w:type="dxa"/>
            <w:tcBorders>
              <w:top w:val="nil"/>
              <w:left w:val="nil"/>
              <w:bottom w:val="single" w:sz="8" w:space="0" w:color="auto"/>
              <w:right w:val="single" w:sz="8" w:space="0" w:color="auto"/>
            </w:tcBorders>
            <w:shd w:val="clear" w:color="auto" w:fill="auto"/>
            <w:noWrap/>
            <w:vAlign w:val="center"/>
            <w:hideMark/>
          </w:tcPr>
          <w:p w:rsidR="009F4A9B" w:rsidRPr="00962179" w:rsidRDefault="009F4A9B" w:rsidP="009F4A9B">
            <w:pPr>
              <w:jc w:val="right"/>
              <w:rPr>
                <w:color w:val="000000"/>
                <w:sz w:val="18"/>
                <w:szCs w:val="18"/>
                <w:lang w:eastAsia="es-CO"/>
              </w:rPr>
            </w:pPr>
            <w:r w:rsidRPr="00962179">
              <w:rPr>
                <w:color w:val="000000"/>
                <w:sz w:val="18"/>
                <w:szCs w:val="18"/>
                <w:lang w:eastAsia="es-CO"/>
              </w:rPr>
              <w:t>$ 151.888</w:t>
            </w:r>
          </w:p>
        </w:tc>
      </w:tr>
      <w:tr w:rsidR="009F4A9B" w:rsidRPr="00962179" w:rsidTr="009F4A9B">
        <w:trPr>
          <w:trHeight w:val="20"/>
          <w:jc w:val="center"/>
        </w:trPr>
        <w:tc>
          <w:tcPr>
            <w:tcW w:w="680" w:type="dxa"/>
            <w:tcBorders>
              <w:top w:val="nil"/>
              <w:left w:val="single" w:sz="8" w:space="0" w:color="auto"/>
              <w:bottom w:val="single" w:sz="8" w:space="0" w:color="auto"/>
              <w:right w:val="single" w:sz="8" w:space="0" w:color="auto"/>
            </w:tcBorders>
            <w:shd w:val="clear" w:color="auto" w:fill="auto"/>
            <w:noWrap/>
            <w:vAlign w:val="center"/>
            <w:hideMark/>
          </w:tcPr>
          <w:p w:rsidR="009F4A9B" w:rsidRPr="00962179" w:rsidRDefault="009F4A9B" w:rsidP="009F4A9B">
            <w:pPr>
              <w:jc w:val="center"/>
              <w:rPr>
                <w:color w:val="000000"/>
                <w:sz w:val="18"/>
                <w:szCs w:val="18"/>
                <w:lang w:eastAsia="es-CO"/>
              </w:rPr>
            </w:pPr>
            <w:r w:rsidRPr="00962179">
              <w:rPr>
                <w:color w:val="000000"/>
                <w:sz w:val="18"/>
                <w:szCs w:val="18"/>
                <w:lang w:eastAsia="es-CO"/>
              </w:rPr>
              <w:t>2</w:t>
            </w:r>
          </w:p>
        </w:tc>
        <w:tc>
          <w:tcPr>
            <w:tcW w:w="7117" w:type="dxa"/>
            <w:tcBorders>
              <w:top w:val="nil"/>
              <w:left w:val="nil"/>
              <w:bottom w:val="single" w:sz="8" w:space="0" w:color="auto"/>
              <w:right w:val="single" w:sz="8" w:space="0" w:color="auto"/>
            </w:tcBorders>
            <w:shd w:val="clear" w:color="auto" w:fill="auto"/>
            <w:vAlign w:val="center"/>
            <w:hideMark/>
          </w:tcPr>
          <w:p w:rsidR="009F4A9B" w:rsidRPr="00962179" w:rsidRDefault="009F4A9B" w:rsidP="009F4A9B">
            <w:pPr>
              <w:rPr>
                <w:color w:val="000000"/>
                <w:sz w:val="18"/>
                <w:szCs w:val="18"/>
                <w:lang w:eastAsia="es-CO"/>
              </w:rPr>
            </w:pPr>
            <w:r w:rsidRPr="00962179">
              <w:rPr>
                <w:color w:val="000000"/>
                <w:sz w:val="18"/>
                <w:szCs w:val="18"/>
                <w:lang w:eastAsia="es-CO"/>
              </w:rPr>
              <w:t>Suministro e instalación de Protección térmica marca Telemecanique o schneider para las bombas de agua corriente de trabajo según necesidad</w:t>
            </w:r>
          </w:p>
        </w:tc>
        <w:tc>
          <w:tcPr>
            <w:tcW w:w="850" w:type="dxa"/>
            <w:tcBorders>
              <w:top w:val="nil"/>
              <w:left w:val="nil"/>
              <w:bottom w:val="single" w:sz="8" w:space="0" w:color="auto"/>
              <w:right w:val="single" w:sz="8" w:space="0" w:color="auto"/>
            </w:tcBorders>
            <w:shd w:val="clear" w:color="auto" w:fill="auto"/>
            <w:noWrap/>
            <w:vAlign w:val="center"/>
            <w:hideMark/>
          </w:tcPr>
          <w:p w:rsidR="009F4A9B" w:rsidRPr="00962179" w:rsidRDefault="009F4A9B" w:rsidP="009F4A9B">
            <w:pPr>
              <w:jc w:val="right"/>
              <w:rPr>
                <w:color w:val="000000"/>
                <w:sz w:val="18"/>
                <w:szCs w:val="18"/>
                <w:lang w:eastAsia="es-CO"/>
              </w:rPr>
            </w:pPr>
            <w:r w:rsidRPr="00962179">
              <w:rPr>
                <w:color w:val="000000"/>
                <w:sz w:val="18"/>
                <w:szCs w:val="18"/>
                <w:lang w:eastAsia="es-CO"/>
              </w:rPr>
              <w:t>$ 121.985</w:t>
            </w:r>
          </w:p>
        </w:tc>
      </w:tr>
      <w:tr w:rsidR="009F4A9B" w:rsidRPr="00962179" w:rsidTr="009F4A9B">
        <w:trPr>
          <w:trHeight w:val="20"/>
          <w:jc w:val="center"/>
        </w:trPr>
        <w:tc>
          <w:tcPr>
            <w:tcW w:w="680" w:type="dxa"/>
            <w:tcBorders>
              <w:top w:val="nil"/>
              <w:left w:val="single" w:sz="8" w:space="0" w:color="auto"/>
              <w:bottom w:val="single" w:sz="8" w:space="0" w:color="auto"/>
              <w:right w:val="single" w:sz="8" w:space="0" w:color="auto"/>
            </w:tcBorders>
            <w:shd w:val="clear" w:color="auto" w:fill="auto"/>
            <w:noWrap/>
            <w:vAlign w:val="center"/>
            <w:hideMark/>
          </w:tcPr>
          <w:p w:rsidR="009F4A9B" w:rsidRPr="00962179" w:rsidRDefault="009F4A9B" w:rsidP="009F4A9B">
            <w:pPr>
              <w:jc w:val="center"/>
              <w:rPr>
                <w:color w:val="000000"/>
                <w:sz w:val="18"/>
                <w:szCs w:val="18"/>
                <w:lang w:eastAsia="es-CO"/>
              </w:rPr>
            </w:pPr>
            <w:r w:rsidRPr="00962179">
              <w:rPr>
                <w:color w:val="000000"/>
                <w:sz w:val="18"/>
                <w:szCs w:val="18"/>
                <w:lang w:eastAsia="es-CO"/>
              </w:rPr>
              <w:t>3</w:t>
            </w:r>
          </w:p>
        </w:tc>
        <w:tc>
          <w:tcPr>
            <w:tcW w:w="7117" w:type="dxa"/>
            <w:tcBorders>
              <w:top w:val="nil"/>
              <w:left w:val="nil"/>
              <w:bottom w:val="single" w:sz="8" w:space="0" w:color="auto"/>
              <w:right w:val="single" w:sz="8" w:space="0" w:color="auto"/>
            </w:tcBorders>
            <w:shd w:val="clear" w:color="auto" w:fill="auto"/>
            <w:vAlign w:val="center"/>
            <w:hideMark/>
          </w:tcPr>
          <w:p w:rsidR="009F4A9B" w:rsidRPr="00962179" w:rsidRDefault="009F4A9B" w:rsidP="009F4A9B">
            <w:pPr>
              <w:rPr>
                <w:color w:val="000000"/>
                <w:sz w:val="18"/>
                <w:szCs w:val="18"/>
                <w:lang w:eastAsia="es-CO"/>
              </w:rPr>
            </w:pPr>
            <w:r w:rsidRPr="00962179">
              <w:rPr>
                <w:color w:val="000000"/>
                <w:sz w:val="18"/>
                <w:szCs w:val="18"/>
                <w:lang w:eastAsia="es-CO"/>
              </w:rPr>
              <w:t>Configuración de parámetros de Variador de Velocidad</w:t>
            </w:r>
          </w:p>
        </w:tc>
        <w:tc>
          <w:tcPr>
            <w:tcW w:w="850" w:type="dxa"/>
            <w:tcBorders>
              <w:top w:val="nil"/>
              <w:left w:val="nil"/>
              <w:bottom w:val="single" w:sz="8" w:space="0" w:color="auto"/>
              <w:right w:val="single" w:sz="8" w:space="0" w:color="auto"/>
            </w:tcBorders>
            <w:shd w:val="clear" w:color="auto" w:fill="auto"/>
            <w:noWrap/>
            <w:vAlign w:val="center"/>
            <w:hideMark/>
          </w:tcPr>
          <w:p w:rsidR="009F4A9B" w:rsidRPr="00962179" w:rsidRDefault="009F4A9B" w:rsidP="009F4A9B">
            <w:pPr>
              <w:jc w:val="right"/>
              <w:rPr>
                <w:color w:val="000000"/>
                <w:sz w:val="18"/>
                <w:szCs w:val="18"/>
                <w:lang w:eastAsia="es-CO"/>
              </w:rPr>
            </w:pPr>
            <w:r w:rsidRPr="00962179">
              <w:rPr>
                <w:color w:val="000000"/>
                <w:sz w:val="18"/>
                <w:szCs w:val="18"/>
                <w:lang w:eastAsia="es-CO"/>
              </w:rPr>
              <w:t>$ 348.655</w:t>
            </w:r>
          </w:p>
        </w:tc>
      </w:tr>
      <w:tr w:rsidR="009F4A9B" w:rsidRPr="00962179" w:rsidTr="009F4A9B">
        <w:trPr>
          <w:trHeight w:val="20"/>
          <w:jc w:val="center"/>
        </w:trPr>
        <w:tc>
          <w:tcPr>
            <w:tcW w:w="680" w:type="dxa"/>
            <w:tcBorders>
              <w:top w:val="nil"/>
              <w:left w:val="single" w:sz="8" w:space="0" w:color="auto"/>
              <w:bottom w:val="single" w:sz="8" w:space="0" w:color="auto"/>
              <w:right w:val="single" w:sz="8" w:space="0" w:color="auto"/>
            </w:tcBorders>
            <w:shd w:val="clear" w:color="auto" w:fill="auto"/>
            <w:noWrap/>
            <w:vAlign w:val="center"/>
            <w:hideMark/>
          </w:tcPr>
          <w:p w:rsidR="009F4A9B" w:rsidRPr="00962179" w:rsidRDefault="009F4A9B" w:rsidP="009F4A9B">
            <w:pPr>
              <w:jc w:val="center"/>
              <w:rPr>
                <w:color w:val="000000"/>
                <w:sz w:val="18"/>
                <w:szCs w:val="18"/>
                <w:lang w:eastAsia="es-CO"/>
              </w:rPr>
            </w:pPr>
            <w:r w:rsidRPr="00962179">
              <w:rPr>
                <w:color w:val="000000"/>
                <w:sz w:val="18"/>
                <w:szCs w:val="18"/>
                <w:lang w:eastAsia="es-CO"/>
              </w:rPr>
              <w:t>4</w:t>
            </w:r>
          </w:p>
        </w:tc>
        <w:tc>
          <w:tcPr>
            <w:tcW w:w="7117" w:type="dxa"/>
            <w:tcBorders>
              <w:top w:val="nil"/>
              <w:left w:val="nil"/>
              <w:bottom w:val="single" w:sz="8" w:space="0" w:color="auto"/>
              <w:right w:val="single" w:sz="8" w:space="0" w:color="auto"/>
            </w:tcBorders>
            <w:shd w:val="clear" w:color="auto" w:fill="auto"/>
            <w:vAlign w:val="center"/>
            <w:hideMark/>
          </w:tcPr>
          <w:p w:rsidR="009F4A9B" w:rsidRPr="00962179" w:rsidRDefault="009F4A9B" w:rsidP="009F4A9B">
            <w:pPr>
              <w:rPr>
                <w:color w:val="000000"/>
                <w:sz w:val="18"/>
                <w:szCs w:val="18"/>
                <w:lang w:eastAsia="es-CO"/>
              </w:rPr>
            </w:pPr>
            <w:r w:rsidRPr="00962179">
              <w:rPr>
                <w:color w:val="000000"/>
                <w:sz w:val="18"/>
                <w:szCs w:val="18"/>
                <w:lang w:eastAsia="es-CO"/>
              </w:rPr>
              <w:t>Suministro e instalación de Control de presión de agua Rango de 40-60 PSI</w:t>
            </w:r>
          </w:p>
        </w:tc>
        <w:tc>
          <w:tcPr>
            <w:tcW w:w="850" w:type="dxa"/>
            <w:tcBorders>
              <w:top w:val="nil"/>
              <w:left w:val="nil"/>
              <w:bottom w:val="single" w:sz="8" w:space="0" w:color="auto"/>
              <w:right w:val="single" w:sz="8" w:space="0" w:color="auto"/>
            </w:tcBorders>
            <w:shd w:val="clear" w:color="auto" w:fill="auto"/>
            <w:noWrap/>
            <w:vAlign w:val="center"/>
            <w:hideMark/>
          </w:tcPr>
          <w:p w:rsidR="009F4A9B" w:rsidRPr="00962179" w:rsidRDefault="009F4A9B" w:rsidP="009F4A9B">
            <w:pPr>
              <w:jc w:val="right"/>
              <w:rPr>
                <w:color w:val="000000"/>
                <w:sz w:val="18"/>
                <w:szCs w:val="18"/>
                <w:lang w:eastAsia="es-CO"/>
              </w:rPr>
            </w:pPr>
            <w:r w:rsidRPr="00962179">
              <w:rPr>
                <w:color w:val="000000"/>
                <w:sz w:val="18"/>
                <w:szCs w:val="18"/>
                <w:lang w:eastAsia="es-CO"/>
              </w:rPr>
              <w:t xml:space="preserve">  167.851  </w:t>
            </w:r>
          </w:p>
        </w:tc>
      </w:tr>
      <w:tr w:rsidR="009F4A9B" w:rsidRPr="00962179" w:rsidTr="009F4A9B">
        <w:trPr>
          <w:trHeight w:val="20"/>
          <w:jc w:val="center"/>
        </w:trPr>
        <w:tc>
          <w:tcPr>
            <w:tcW w:w="680" w:type="dxa"/>
            <w:tcBorders>
              <w:top w:val="nil"/>
              <w:left w:val="single" w:sz="8" w:space="0" w:color="auto"/>
              <w:bottom w:val="single" w:sz="8" w:space="0" w:color="auto"/>
              <w:right w:val="single" w:sz="8" w:space="0" w:color="auto"/>
            </w:tcBorders>
            <w:shd w:val="clear" w:color="auto" w:fill="auto"/>
            <w:noWrap/>
            <w:vAlign w:val="center"/>
            <w:hideMark/>
          </w:tcPr>
          <w:p w:rsidR="009F4A9B" w:rsidRPr="00962179" w:rsidRDefault="009F4A9B" w:rsidP="009F4A9B">
            <w:pPr>
              <w:jc w:val="center"/>
              <w:rPr>
                <w:color w:val="000000"/>
                <w:sz w:val="18"/>
                <w:szCs w:val="18"/>
                <w:lang w:eastAsia="es-CO"/>
              </w:rPr>
            </w:pPr>
            <w:r w:rsidRPr="00962179">
              <w:rPr>
                <w:color w:val="000000"/>
                <w:sz w:val="18"/>
                <w:szCs w:val="18"/>
                <w:lang w:eastAsia="es-CO"/>
              </w:rPr>
              <w:t>5</w:t>
            </w:r>
          </w:p>
        </w:tc>
        <w:tc>
          <w:tcPr>
            <w:tcW w:w="7117" w:type="dxa"/>
            <w:tcBorders>
              <w:top w:val="nil"/>
              <w:left w:val="nil"/>
              <w:bottom w:val="single" w:sz="8" w:space="0" w:color="auto"/>
              <w:right w:val="single" w:sz="8" w:space="0" w:color="auto"/>
            </w:tcBorders>
            <w:shd w:val="clear" w:color="auto" w:fill="auto"/>
            <w:vAlign w:val="center"/>
            <w:hideMark/>
          </w:tcPr>
          <w:p w:rsidR="009F4A9B" w:rsidRPr="00962179" w:rsidRDefault="009F4A9B" w:rsidP="009F4A9B">
            <w:pPr>
              <w:rPr>
                <w:color w:val="000000"/>
                <w:sz w:val="18"/>
                <w:szCs w:val="18"/>
                <w:lang w:eastAsia="es-CO"/>
              </w:rPr>
            </w:pPr>
            <w:r w:rsidRPr="00962179">
              <w:rPr>
                <w:color w:val="000000"/>
                <w:sz w:val="18"/>
                <w:szCs w:val="18"/>
                <w:lang w:eastAsia="es-CO"/>
              </w:rPr>
              <w:t>Suministro e instalación de Sello mecánico para bombas marca HIM</w:t>
            </w:r>
          </w:p>
        </w:tc>
        <w:tc>
          <w:tcPr>
            <w:tcW w:w="850" w:type="dxa"/>
            <w:tcBorders>
              <w:top w:val="nil"/>
              <w:left w:val="nil"/>
              <w:bottom w:val="single" w:sz="8" w:space="0" w:color="auto"/>
              <w:right w:val="single" w:sz="8" w:space="0" w:color="auto"/>
            </w:tcBorders>
            <w:shd w:val="clear" w:color="auto" w:fill="auto"/>
            <w:noWrap/>
            <w:vAlign w:val="center"/>
            <w:hideMark/>
          </w:tcPr>
          <w:p w:rsidR="009F4A9B" w:rsidRPr="00962179" w:rsidRDefault="009F4A9B" w:rsidP="009F4A9B">
            <w:pPr>
              <w:jc w:val="right"/>
              <w:rPr>
                <w:color w:val="000000"/>
                <w:sz w:val="18"/>
                <w:szCs w:val="18"/>
                <w:lang w:eastAsia="es-CO"/>
              </w:rPr>
            </w:pPr>
            <w:r w:rsidRPr="00962179">
              <w:rPr>
                <w:color w:val="000000"/>
                <w:sz w:val="18"/>
                <w:szCs w:val="18"/>
                <w:lang w:eastAsia="es-CO"/>
              </w:rPr>
              <w:t>$ 70.277</w:t>
            </w:r>
          </w:p>
        </w:tc>
      </w:tr>
      <w:tr w:rsidR="009F4A9B" w:rsidRPr="00962179" w:rsidTr="009F4A9B">
        <w:trPr>
          <w:trHeight w:val="20"/>
          <w:jc w:val="center"/>
        </w:trPr>
        <w:tc>
          <w:tcPr>
            <w:tcW w:w="680" w:type="dxa"/>
            <w:tcBorders>
              <w:top w:val="nil"/>
              <w:left w:val="single" w:sz="8" w:space="0" w:color="auto"/>
              <w:bottom w:val="single" w:sz="8" w:space="0" w:color="auto"/>
              <w:right w:val="single" w:sz="8" w:space="0" w:color="auto"/>
            </w:tcBorders>
            <w:shd w:val="clear" w:color="auto" w:fill="auto"/>
            <w:noWrap/>
            <w:vAlign w:val="center"/>
            <w:hideMark/>
          </w:tcPr>
          <w:p w:rsidR="009F4A9B" w:rsidRPr="00962179" w:rsidRDefault="009F4A9B" w:rsidP="009F4A9B">
            <w:pPr>
              <w:jc w:val="center"/>
              <w:rPr>
                <w:color w:val="000000"/>
                <w:sz w:val="18"/>
                <w:szCs w:val="18"/>
                <w:lang w:eastAsia="es-CO"/>
              </w:rPr>
            </w:pPr>
            <w:r w:rsidRPr="00962179">
              <w:rPr>
                <w:color w:val="000000"/>
                <w:sz w:val="18"/>
                <w:szCs w:val="18"/>
                <w:lang w:eastAsia="es-CO"/>
              </w:rPr>
              <w:t>6</w:t>
            </w:r>
          </w:p>
        </w:tc>
        <w:tc>
          <w:tcPr>
            <w:tcW w:w="7117" w:type="dxa"/>
            <w:tcBorders>
              <w:top w:val="nil"/>
              <w:left w:val="nil"/>
              <w:bottom w:val="single" w:sz="8" w:space="0" w:color="auto"/>
              <w:right w:val="single" w:sz="8" w:space="0" w:color="auto"/>
            </w:tcBorders>
            <w:shd w:val="clear" w:color="auto" w:fill="auto"/>
            <w:vAlign w:val="center"/>
            <w:hideMark/>
          </w:tcPr>
          <w:p w:rsidR="009F4A9B" w:rsidRPr="00962179" w:rsidRDefault="009F4A9B" w:rsidP="009F4A9B">
            <w:pPr>
              <w:rPr>
                <w:color w:val="000000"/>
                <w:sz w:val="18"/>
                <w:szCs w:val="18"/>
                <w:lang w:eastAsia="es-CO"/>
              </w:rPr>
            </w:pPr>
            <w:r w:rsidRPr="00962179">
              <w:rPr>
                <w:color w:val="000000"/>
                <w:sz w:val="18"/>
                <w:szCs w:val="18"/>
                <w:lang w:eastAsia="es-CO"/>
              </w:rPr>
              <w:t>Suministro e instalación de Impulsor en bronce para bombas marca HIM</w:t>
            </w:r>
          </w:p>
        </w:tc>
        <w:tc>
          <w:tcPr>
            <w:tcW w:w="850" w:type="dxa"/>
            <w:tcBorders>
              <w:top w:val="nil"/>
              <w:left w:val="nil"/>
              <w:bottom w:val="single" w:sz="8" w:space="0" w:color="auto"/>
              <w:right w:val="single" w:sz="8" w:space="0" w:color="auto"/>
            </w:tcBorders>
            <w:shd w:val="clear" w:color="auto" w:fill="auto"/>
            <w:noWrap/>
            <w:vAlign w:val="center"/>
            <w:hideMark/>
          </w:tcPr>
          <w:p w:rsidR="009F4A9B" w:rsidRPr="00962179" w:rsidRDefault="009F4A9B" w:rsidP="009F4A9B">
            <w:pPr>
              <w:jc w:val="right"/>
              <w:rPr>
                <w:color w:val="000000"/>
                <w:sz w:val="18"/>
                <w:szCs w:val="18"/>
                <w:lang w:eastAsia="es-CO"/>
              </w:rPr>
            </w:pPr>
            <w:r w:rsidRPr="00962179">
              <w:rPr>
                <w:color w:val="000000"/>
                <w:sz w:val="18"/>
                <w:szCs w:val="18"/>
                <w:lang w:eastAsia="es-CO"/>
              </w:rPr>
              <w:t>$ 401.930</w:t>
            </w:r>
          </w:p>
        </w:tc>
      </w:tr>
      <w:tr w:rsidR="009F4A9B" w:rsidRPr="00962179" w:rsidTr="009F4A9B">
        <w:trPr>
          <w:trHeight w:val="20"/>
          <w:jc w:val="center"/>
        </w:trPr>
        <w:tc>
          <w:tcPr>
            <w:tcW w:w="680" w:type="dxa"/>
            <w:tcBorders>
              <w:top w:val="nil"/>
              <w:left w:val="single" w:sz="8" w:space="0" w:color="auto"/>
              <w:bottom w:val="single" w:sz="8" w:space="0" w:color="auto"/>
              <w:right w:val="single" w:sz="8" w:space="0" w:color="auto"/>
            </w:tcBorders>
            <w:shd w:val="clear" w:color="auto" w:fill="auto"/>
            <w:noWrap/>
            <w:vAlign w:val="center"/>
            <w:hideMark/>
          </w:tcPr>
          <w:p w:rsidR="009F4A9B" w:rsidRPr="00962179" w:rsidRDefault="009F4A9B" w:rsidP="009F4A9B">
            <w:pPr>
              <w:jc w:val="center"/>
              <w:rPr>
                <w:color w:val="000000"/>
                <w:sz w:val="18"/>
                <w:szCs w:val="18"/>
                <w:lang w:eastAsia="es-CO"/>
              </w:rPr>
            </w:pPr>
            <w:r w:rsidRPr="00962179">
              <w:rPr>
                <w:color w:val="000000"/>
                <w:sz w:val="18"/>
                <w:szCs w:val="18"/>
                <w:lang w:eastAsia="es-CO"/>
              </w:rPr>
              <w:t>7</w:t>
            </w:r>
          </w:p>
        </w:tc>
        <w:tc>
          <w:tcPr>
            <w:tcW w:w="7117" w:type="dxa"/>
            <w:tcBorders>
              <w:top w:val="nil"/>
              <w:left w:val="nil"/>
              <w:bottom w:val="single" w:sz="8" w:space="0" w:color="auto"/>
              <w:right w:val="single" w:sz="8" w:space="0" w:color="auto"/>
            </w:tcBorders>
            <w:shd w:val="clear" w:color="auto" w:fill="auto"/>
            <w:vAlign w:val="center"/>
            <w:hideMark/>
          </w:tcPr>
          <w:p w:rsidR="009F4A9B" w:rsidRPr="00962179" w:rsidRDefault="009F4A9B" w:rsidP="009F4A9B">
            <w:pPr>
              <w:rPr>
                <w:color w:val="000000"/>
                <w:sz w:val="18"/>
                <w:szCs w:val="18"/>
                <w:lang w:eastAsia="es-CO"/>
              </w:rPr>
            </w:pPr>
            <w:r w:rsidRPr="00962179">
              <w:rPr>
                <w:color w:val="000000"/>
                <w:sz w:val="18"/>
                <w:szCs w:val="18"/>
                <w:lang w:eastAsia="es-CO"/>
              </w:rPr>
              <w:t>Suministro e instalación de Juego de empaquetadura para bombas marca HIM</w:t>
            </w:r>
          </w:p>
        </w:tc>
        <w:tc>
          <w:tcPr>
            <w:tcW w:w="850" w:type="dxa"/>
            <w:tcBorders>
              <w:top w:val="nil"/>
              <w:left w:val="nil"/>
              <w:bottom w:val="single" w:sz="8" w:space="0" w:color="auto"/>
              <w:right w:val="single" w:sz="8" w:space="0" w:color="auto"/>
            </w:tcBorders>
            <w:shd w:val="clear" w:color="auto" w:fill="auto"/>
            <w:noWrap/>
            <w:vAlign w:val="center"/>
            <w:hideMark/>
          </w:tcPr>
          <w:p w:rsidR="009F4A9B" w:rsidRPr="00962179" w:rsidRDefault="009F4A9B" w:rsidP="009F4A9B">
            <w:pPr>
              <w:jc w:val="right"/>
              <w:rPr>
                <w:color w:val="000000"/>
                <w:sz w:val="18"/>
                <w:szCs w:val="18"/>
                <w:lang w:eastAsia="es-CO"/>
              </w:rPr>
            </w:pPr>
            <w:r w:rsidRPr="00962179">
              <w:rPr>
                <w:color w:val="000000"/>
                <w:sz w:val="18"/>
                <w:szCs w:val="18"/>
                <w:lang w:eastAsia="es-CO"/>
              </w:rPr>
              <w:t>$ 70.277</w:t>
            </w:r>
          </w:p>
        </w:tc>
      </w:tr>
      <w:tr w:rsidR="009F4A9B" w:rsidRPr="00962179" w:rsidTr="009F4A9B">
        <w:trPr>
          <w:trHeight w:val="20"/>
          <w:jc w:val="center"/>
        </w:trPr>
        <w:tc>
          <w:tcPr>
            <w:tcW w:w="680" w:type="dxa"/>
            <w:tcBorders>
              <w:top w:val="nil"/>
              <w:left w:val="single" w:sz="8" w:space="0" w:color="auto"/>
              <w:bottom w:val="single" w:sz="8" w:space="0" w:color="auto"/>
              <w:right w:val="single" w:sz="8" w:space="0" w:color="auto"/>
            </w:tcBorders>
            <w:shd w:val="clear" w:color="auto" w:fill="auto"/>
            <w:noWrap/>
            <w:vAlign w:val="center"/>
            <w:hideMark/>
          </w:tcPr>
          <w:p w:rsidR="009F4A9B" w:rsidRPr="00962179" w:rsidRDefault="009F4A9B" w:rsidP="009F4A9B">
            <w:pPr>
              <w:jc w:val="center"/>
              <w:rPr>
                <w:color w:val="000000"/>
                <w:sz w:val="18"/>
                <w:szCs w:val="18"/>
                <w:lang w:eastAsia="es-CO"/>
              </w:rPr>
            </w:pPr>
            <w:r w:rsidRPr="00962179">
              <w:rPr>
                <w:color w:val="000000"/>
                <w:sz w:val="18"/>
                <w:szCs w:val="18"/>
                <w:lang w:eastAsia="es-CO"/>
              </w:rPr>
              <w:t>8</w:t>
            </w:r>
          </w:p>
        </w:tc>
        <w:tc>
          <w:tcPr>
            <w:tcW w:w="7117" w:type="dxa"/>
            <w:tcBorders>
              <w:top w:val="nil"/>
              <w:left w:val="nil"/>
              <w:bottom w:val="single" w:sz="8" w:space="0" w:color="auto"/>
              <w:right w:val="single" w:sz="8" w:space="0" w:color="auto"/>
            </w:tcBorders>
            <w:shd w:val="clear" w:color="auto" w:fill="auto"/>
            <w:vAlign w:val="center"/>
            <w:hideMark/>
          </w:tcPr>
          <w:p w:rsidR="009F4A9B" w:rsidRPr="00962179" w:rsidRDefault="009F4A9B" w:rsidP="009F4A9B">
            <w:pPr>
              <w:rPr>
                <w:color w:val="000000"/>
                <w:sz w:val="18"/>
                <w:szCs w:val="18"/>
                <w:lang w:eastAsia="es-CO"/>
              </w:rPr>
            </w:pPr>
            <w:r w:rsidRPr="00962179">
              <w:rPr>
                <w:color w:val="000000"/>
                <w:sz w:val="18"/>
                <w:szCs w:val="18"/>
                <w:lang w:eastAsia="es-CO"/>
              </w:rPr>
              <w:t>Suministro e instalación de eje con cuñas y tuercas</w:t>
            </w:r>
          </w:p>
        </w:tc>
        <w:tc>
          <w:tcPr>
            <w:tcW w:w="850" w:type="dxa"/>
            <w:tcBorders>
              <w:top w:val="nil"/>
              <w:left w:val="nil"/>
              <w:bottom w:val="single" w:sz="8" w:space="0" w:color="auto"/>
              <w:right w:val="single" w:sz="8" w:space="0" w:color="auto"/>
            </w:tcBorders>
            <w:shd w:val="clear" w:color="auto" w:fill="auto"/>
            <w:noWrap/>
            <w:vAlign w:val="center"/>
            <w:hideMark/>
          </w:tcPr>
          <w:p w:rsidR="009F4A9B" w:rsidRPr="00962179" w:rsidRDefault="009F4A9B" w:rsidP="009F4A9B">
            <w:pPr>
              <w:jc w:val="right"/>
              <w:rPr>
                <w:color w:val="000000"/>
                <w:sz w:val="18"/>
                <w:szCs w:val="18"/>
                <w:lang w:eastAsia="es-CO"/>
              </w:rPr>
            </w:pPr>
            <w:r w:rsidRPr="00962179">
              <w:rPr>
                <w:color w:val="000000"/>
                <w:sz w:val="18"/>
                <w:szCs w:val="18"/>
                <w:lang w:eastAsia="es-CO"/>
              </w:rPr>
              <w:t>$ 82.420</w:t>
            </w:r>
          </w:p>
        </w:tc>
      </w:tr>
      <w:tr w:rsidR="009F4A9B" w:rsidRPr="00962179" w:rsidTr="009F4A9B">
        <w:trPr>
          <w:trHeight w:val="20"/>
          <w:jc w:val="center"/>
        </w:trPr>
        <w:tc>
          <w:tcPr>
            <w:tcW w:w="680" w:type="dxa"/>
            <w:tcBorders>
              <w:top w:val="nil"/>
              <w:left w:val="single" w:sz="8" w:space="0" w:color="auto"/>
              <w:bottom w:val="single" w:sz="8" w:space="0" w:color="auto"/>
              <w:right w:val="single" w:sz="8" w:space="0" w:color="auto"/>
            </w:tcBorders>
            <w:shd w:val="clear" w:color="auto" w:fill="auto"/>
            <w:noWrap/>
            <w:vAlign w:val="center"/>
            <w:hideMark/>
          </w:tcPr>
          <w:p w:rsidR="009F4A9B" w:rsidRPr="00962179" w:rsidRDefault="009F4A9B" w:rsidP="009F4A9B">
            <w:pPr>
              <w:jc w:val="center"/>
              <w:rPr>
                <w:color w:val="000000"/>
                <w:sz w:val="18"/>
                <w:szCs w:val="18"/>
                <w:lang w:eastAsia="es-CO"/>
              </w:rPr>
            </w:pPr>
            <w:r w:rsidRPr="00962179">
              <w:rPr>
                <w:color w:val="000000"/>
                <w:sz w:val="18"/>
                <w:szCs w:val="18"/>
                <w:lang w:eastAsia="es-CO"/>
              </w:rPr>
              <w:t>9</w:t>
            </w:r>
          </w:p>
        </w:tc>
        <w:tc>
          <w:tcPr>
            <w:tcW w:w="7117" w:type="dxa"/>
            <w:tcBorders>
              <w:top w:val="nil"/>
              <w:left w:val="nil"/>
              <w:bottom w:val="single" w:sz="8" w:space="0" w:color="auto"/>
              <w:right w:val="single" w:sz="8" w:space="0" w:color="auto"/>
            </w:tcBorders>
            <w:shd w:val="clear" w:color="auto" w:fill="auto"/>
            <w:vAlign w:val="center"/>
            <w:hideMark/>
          </w:tcPr>
          <w:p w:rsidR="009F4A9B" w:rsidRPr="00962179" w:rsidRDefault="009F4A9B" w:rsidP="009F4A9B">
            <w:pPr>
              <w:rPr>
                <w:color w:val="000000"/>
                <w:sz w:val="18"/>
                <w:szCs w:val="18"/>
                <w:lang w:eastAsia="es-CO"/>
              </w:rPr>
            </w:pPr>
            <w:r w:rsidRPr="00962179">
              <w:rPr>
                <w:color w:val="000000"/>
                <w:sz w:val="18"/>
                <w:szCs w:val="18"/>
                <w:lang w:eastAsia="es-CO"/>
              </w:rPr>
              <w:t>Suministro e instalación de Carcaza para bombas marca HIM</w:t>
            </w:r>
          </w:p>
        </w:tc>
        <w:tc>
          <w:tcPr>
            <w:tcW w:w="850" w:type="dxa"/>
            <w:tcBorders>
              <w:top w:val="nil"/>
              <w:left w:val="nil"/>
              <w:bottom w:val="single" w:sz="8" w:space="0" w:color="auto"/>
              <w:right w:val="single" w:sz="8" w:space="0" w:color="auto"/>
            </w:tcBorders>
            <w:shd w:val="clear" w:color="auto" w:fill="auto"/>
            <w:noWrap/>
            <w:vAlign w:val="center"/>
            <w:hideMark/>
          </w:tcPr>
          <w:p w:rsidR="009F4A9B" w:rsidRPr="00962179" w:rsidRDefault="009F4A9B" w:rsidP="009F4A9B">
            <w:pPr>
              <w:jc w:val="right"/>
              <w:rPr>
                <w:color w:val="000000"/>
                <w:sz w:val="18"/>
                <w:szCs w:val="18"/>
                <w:lang w:eastAsia="es-CO"/>
              </w:rPr>
            </w:pPr>
            <w:r w:rsidRPr="00962179">
              <w:rPr>
                <w:color w:val="000000"/>
                <w:sz w:val="18"/>
                <w:szCs w:val="18"/>
                <w:lang w:eastAsia="es-CO"/>
              </w:rPr>
              <w:t>$ 474.742</w:t>
            </w:r>
          </w:p>
        </w:tc>
      </w:tr>
      <w:tr w:rsidR="009F4A9B" w:rsidRPr="00962179" w:rsidTr="009F4A9B">
        <w:trPr>
          <w:trHeight w:val="20"/>
          <w:jc w:val="center"/>
        </w:trPr>
        <w:tc>
          <w:tcPr>
            <w:tcW w:w="680" w:type="dxa"/>
            <w:tcBorders>
              <w:top w:val="nil"/>
              <w:left w:val="single" w:sz="8" w:space="0" w:color="auto"/>
              <w:bottom w:val="single" w:sz="8" w:space="0" w:color="auto"/>
              <w:right w:val="single" w:sz="8" w:space="0" w:color="auto"/>
            </w:tcBorders>
            <w:shd w:val="clear" w:color="auto" w:fill="auto"/>
            <w:noWrap/>
            <w:vAlign w:val="center"/>
            <w:hideMark/>
          </w:tcPr>
          <w:p w:rsidR="009F4A9B" w:rsidRPr="00962179" w:rsidRDefault="009F4A9B" w:rsidP="009F4A9B">
            <w:pPr>
              <w:jc w:val="center"/>
              <w:rPr>
                <w:color w:val="000000"/>
                <w:sz w:val="18"/>
                <w:szCs w:val="18"/>
                <w:lang w:eastAsia="es-CO"/>
              </w:rPr>
            </w:pPr>
            <w:r w:rsidRPr="00962179">
              <w:rPr>
                <w:color w:val="000000"/>
                <w:sz w:val="18"/>
                <w:szCs w:val="18"/>
                <w:lang w:eastAsia="es-CO"/>
              </w:rPr>
              <w:t>10</w:t>
            </w:r>
          </w:p>
        </w:tc>
        <w:tc>
          <w:tcPr>
            <w:tcW w:w="7117" w:type="dxa"/>
            <w:tcBorders>
              <w:top w:val="nil"/>
              <w:left w:val="nil"/>
              <w:bottom w:val="single" w:sz="8" w:space="0" w:color="auto"/>
              <w:right w:val="single" w:sz="8" w:space="0" w:color="auto"/>
            </w:tcBorders>
            <w:shd w:val="clear" w:color="auto" w:fill="auto"/>
            <w:vAlign w:val="center"/>
            <w:hideMark/>
          </w:tcPr>
          <w:p w:rsidR="009F4A9B" w:rsidRPr="00962179" w:rsidRDefault="009F4A9B" w:rsidP="009F4A9B">
            <w:pPr>
              <w:rPr>
                <w:color w:val="000000"/>
                <w:sz w:val="18"/>
                <w:szCs w:val="18"/>
                <w:lang w:eastAsia="es-CO"/>
              </w:rPr>
            </w:pPr>
            <w:r w:rsidRPr="00962179">
              <w:rPr>
                <w:color w:val="000000"/>
                <w:sz w:val="18"/>
                <w:szCs w:val="18"/>
                <w:lang w:eastAsia="es-CO"/>
              </w:rPr>
              <w:t>Suministro e instalación de Casquillo para bombas marca HIM</w:t>
            </w:r>
          </w:p>
        </w:tc>
        <w:tc>
          <w:tcPr>
            <w:tcW w:w="850" w:type="dxa"/>
            <w:tcBorders>
              <w:top w:val="nil"/>
              <w:left w:val="nil"/>
              <w:bottom w:val="single" w:sz="8" w:space="0" w:color="auto"/>
              <w:right w:val="single" w:sz="8" w:space="0" w:color="auto"/>
            </w:tcBorders>
            <w:shd w:val="clear" w:color="auto" w:fill="auto"/>
            <w:noWrap/>
            <w:vAlign w:val="center"/>
            <w:hideMark/>
          </w:tcPr>
          <w:p w:rsidR="009F4A9B" w:rsidRPr="00962179" w:rsidRDefault="009F4A9B" w:rsidP="009F4A9B">
            <w:pPr>
              <w:jc w:val="right"/>
              <w:rPr>
                <w:color w:val="000000"/>
                <w:sz w:val="18"/>
                <w:szCs w:val="18"/>
                <w:lang w:eastAsia="es-CO"/>
              </w:rPr>
            </w:pPr>
            <w:r w:rsidRPr="00962179">
              <w:rPr>
                <w:color w:val="000000"/>
                <w:sz w:val="18"/>
                <w:szCs w:val="18"/>
                <w:lang w:eastAsia="es-CO"/>
              </w:rPr>
              <w:t>$ 195.095</w:t>
            </w:r>
          </w:p>
        </w:tc>
      </w:tr>
      <w:tr w:rsidR="009F4A9B" w:rsidRPr="00962179" w:rsidTr="009F4A9B">
        <w:trPr>
          <w:trHeight w:val="20"/>
          <w:jc w:val="center"/>
        </w:trPr>
        <w:tc>
          <w:tcPr>
            <w:tcW w:w="680" w:type="dxa"/>
            <w:tcBorders>
              <w:top w:val="nil"/>
              <w:left w:val="single" w:sz="8" w:space="0" w:color="auto"/>
              <w:bottom w:val="single" w:sz="8" w:space="0" w:color="auto"/>
              <w:right w:val="single" w:sz="8" w:space="0" w:color="auto"/>
            </w:tcBorders>
            <w:shd w:val="clear" w:color="auto" w:fill="auto"/>
            <w:noWrap/>
            <w:vAlign w:val="center"/>
            <w:hideMark/>
          </w:tcPr>
          <w:p w:rsidR="009F4A9B" w:rsidRPr="00962179" w:rsidRDefault="009F4A9B" w:rsidP="009F4A9B">
            <w:pPr>
              <w:jc w:val="center"/>
              <w:rPr>
                <w:color w:val="000000"/>
                <w:sz w:val="18"/>
                <w:szCs w:val="18"/>
                <w:lang w:eastAsia="es-CO"/>
              </w:rPr>
            </w:pPr>
            <w:r w:rsidRPr="00962179">
              <w:rPr>
                <w:color w:val="000000"/>
                <w:sz w:val="18"/>
                <w:szCs w:val="18"/>
                <w:lang w:eastAsia="es-CO"/>
              </w:rPr>
              <w:t>11</w:t>
            </w:r>
          </w:p>
        </w:tc>
        <w:tc>
          <w:tcPr>
            <w:tcW w:w="7117" w:type="dxa"/>
            <w:tcBorders>
              <w:top w:val="nil"/>
              <w:left w:val="nil"/>
              <w:bottom w:val="single" w:sz="8" w:space="0" w:color="auto"/>
              <w:right w:val="single" w:sz="8" w:space="0" w:color="auto"/>
            </w:tcBorders>
            <w:shd w:val="clear" w:color="auto" w:fill="auto"/>
            <w:vAlign w:val="center"/>
            <w:hideMark/>
          </w:tcPr>
          <w:p w:rsidR="009F4A9B" w:rsidRPr="00962179" w:rsidRDefault="009F4A9B" w:rsidP="009F4A9B">
            <w:pPr>
              <w:rPr>
                <w:color w:val="000000"/>
                <w:sz w:val="18"/>
                <w:szCs w:val="18"/>
                <w:lang w:eastAsia="es-CO"/>
              </w:rPr>
            </w:pPr>
            <w:r w:rsidRPr="00962179">
              <w:rPr>
                <w:color w:val="000000"/>
                <w:sz w:val="18"/>
                <w:szCs w:val="18"/>
                <w:lang w:eastAsia="es-CO"/>
              </w:rPr>
              <w:t>Suministro e instalación de Manómetros Vertical de 2" de rango 0-150 PSI, en glicerina</w:t>
            </w:r>
          </w:p>
        </w:tc>
        <w:tc>
          <w:tcPr>
            <w:tcW w:w="850" w:type="dxa"/>
            <w:tcBorders>
              <w:top w:val="nil"/>
              <w:left w:val="nil"/>
              <w:bottom w:val="single" w:sz="8" w:space="0" w:color="auto"/>
              <w:right w:val="single" w:sz="8" w:space="0" w:color="auto"/>
            </w:tcBorders>
            <w:shd w:val="clear" w:color="auto" w:fill="auto"/>
            <w:noWrap/>
            <w:vAlign w:val="center"/>
            <w:hideMark/>
          </w:tcPr>
          <w:p w:rsidR="009F4A9B" w:rsidRPr="00962179" w:rsidRDefault="009F4A9B" w:rsidP="009F4A9B">
            <w:pPr>
              <w:jc w:val="right"/>
              <w:rPr>
                <w:color w:val="000000"/>
                <w:sz w:val="18"/>
                <w:szCs w:val="18"/>
                <w:lang w:eastAsia="es-CO"/>
              </w:rPr>
            </w:pPr>
            <w:r w:rsidRPr="00962179">
              <w:rPr>
                <w:color w:val="000000"/>
                <w:sz w:val="18"/>
                <w:szCs w:val="18"/>
                <w:lang w:eastAsia="es-CO"/>
              </w:rPr>
              <w:t>$ 49.280</w:t>
            </w:r>
          </w:p>
        </w:tc>
      </w:tr>
      <w:tr w:rsidR="009F4A9B" w:rsidRPr="00962179" w:rsidTr="009F4A9B">
        <w:trPr>
          <w:trHeight w:val="20"/>
          <w:jc w:val="center"/>
        </w:trPr>
        <w:tc>
          <w:tcPr>
            <w:tcW w:w="680" w:type="dxa"/>
            <w:tcBorders>
              <w:top w:val="nil"/>
              <w:left w:val="single" w:sz="8" w:space="0" w:color="auto"/>
              <w:bottom w:val="single" w:sz="8" w:space="0" w:color="auto"/>
              <w:right w:val="single" w:sz="8" w:space="0" w:color="auto"/>
            </w:tcBorders>
            <w:shd w:val="clear" w:color="auto" w:fill="auto"/>
            <w:noWrap/>
            <w:vAlign w:val="center"/>
            <w:hideMark/>
          </w:tcPr>
          <w:p w:rsidR="009F4A9B" w:rsidRPr="00962179" w:rsidRDefault="009F4A9B" w:rsidP="009F4A9B">
            <w:pPr>
              <w:jc w:val="center"/>
              <w:rPr>
                <w:color w:val="000000"/>
                <w:sz w:val="18"/>
                <w:szCs w:val="18"/>
                <w:lang w:eastAsia="es-CO"/>
              </w:rPr>
            </w:pPr>
            <w:r w:rsidRPr="00962179">
              <w:rPr>
                <w:color w:val="000000"/>
                <w:sz w:val="18"/>
                <w:szCs w:val="18"/>
                <w:lang w:eastAsia="es-CO"/>
              </w:rPr>
              <w:t>12</w:t>
            </w:r>
          </w:p>
        </w:tc>
        <w:tc>
          <w:tcPr>
            <w:tcW w:w="7117" w:type="dxa"/>
            <w:tcBorders>
              <w:top w:val="nil"/>
              <w:left w:val="nil"/>
              <w:bottom w:val="single" w:sz="8" w:space="0" w:color="auto"/>
              <w:right w:val="single" w:sz="8" w:space="0" w:color="auto"/>
            </w:tcBorders>
            <w:shd w:val="clear" w:color="auto" w:fill="auto"/>
            <w:vAlign w:val="center"/>
            <w:hideMark/>
          </w:tcPr>
          <w:p w:rsidR="009F4A9B" w:rsidRPr="00962179" w:rsidRDefault="009F4A9B" w:rsidP="009F4A9B">
            <w:pPr>
              <w:rPr>
                <w:color w:val="000000"/>
                <w:sz w:val="18"/>
                <w:szCs w:val="18"/>
                <w:lang w:eastAsia="es-CO"/>
              </w:rPr>
            </w:pPr>
            <w:r w:rsidRPr="00962179">
              <w:rPr>
                <w:color w:val="000000"/>
                <w:sz w:val="18"/>
                <w:szCs w:val="18"/>
                <w:lang w:eastAsia="es-CO"/>
              </w:rPr>
              <w:t>Suministro e instalación de Bornera de conexión eléctrica del motor de la bomba</w:t>
            </w:r>
          </w:p>
        </w:tc>
        <w:tc>
          <w:tcPr>
            <w:tcW w:w="850" w:type="dxa"/>
            <w:tcBorders>
              <w:top w:val="nil"/>
              <w:left w:val="nil"/>
              <w:bottom w:val="single" w:sz="8" w:space="0" w:color="auto"/>
              <w:right w:val="single" w:sz="8" w:space="0" w:color="auto"/>
            </w:tcBorders>
            <w:shd w:val="clear" w:color="auto" w:fill="auto"/>
            <w:noWrap/>
            <w:vAlign w:val="center"/>
            <w:hideMark/>
          </w:tcPr>
          <w:p w:rsidR="009F4A9B" w:rsidRPr="00962179" w:rsidRDefault="009F4A9B" w:rsidP="009F4A9B">
            <w:pPr>
              <w:jc w:val="right"/>
              <w:rPr>
                <w:color w:val="000000"/>
                <w:sz w:val="18"/>
                <w:szCs w:val="18"/>
                <w:lang w:eastAsia="es-CO"/>
              </w:rPr>
            </w:pPr>
            <w:r w:rsidRPr="00962179">
              <w:rPr>
                <w:color w:val="000000"/>
                <w:sz w:val="18"/>
                <w:szCs w:val="18"/>
                <w:lang w:eastAsia="es-CO"/>
              </w:rPr>
              <w:t>$ 106.656</w:t>
            </w:r>
          </w:p>
        </w:tc>
      </w:tr>
      <w:tr w:rsidR="009F4A9B" w:rsidRPr="00962179" w:rsidTr="009F4A9B">
        <w:trPr>
          <w:trHeight w:val="20"/>
          <w:jc w:val="center"/>
        </w:trPr>
        <w:tc>
          <w:tcPr>
            <w:tcW w:w="680" w:type="dxa"/>
            <w:tcBorders>
              <w:top w:val="nil"/>
              <w:left w:val="single" w:sz="8" w:space="0" w:color="auto"/>
              <w:bottom w:val="single" w:sz="8" w:space="0" w:color="auto"/>
              <w:right w:val="single" w:sz="8" w:space="0" w:color="auto"/>
            </w:tcBorders>
            <w:shd w:val="clear" w:color="auto" w:fill="auto"/>
            <w:noWrap/>
            <w:vAlign w:val="center"/>
            <w:hideMark/>
          </w:tcPr>
          <w:p w:rsidR="009F4A9B" w:rsidRPr="00962179" w:rsidRDefault="009F4A9B" w:rsidP="009F4A9B">
            <w:pPr>
              <w:jc w:val="center"/>
              <w:rPr>
                <w:color w:val="000000"/>
                <w:sz w:val="18"/>
                <w:szCs w:val="18"/>
                <w:lang w:eastAsia="es-CO"/>
              </w:rPr>
            </w:pPr>
            <w:r w:rsidRPr="00962179">
              <w:rPr>
                <w:color w:val="000000"/>
                <w:sz w:val="18"/>
                <w:szCs w:val="18"/>
                <w:lang w:eastAsia="es-CO"/>
              </w:rPr>
              <w:t>13</w:t>
            </w:r>
          </w:p>
        </w:tc>
        <w:tc>
          <w:tcPr>
            <w:tcW w:w="7117" w:type="dxa"/>
            <w:tcBorders>
              <w:top w:val="nil"/>
              <w:left w:val="nil"/>
              <w:bottom w:val="single" w:sz="8" w:space="0" w:color="auto"/>
              <w:right w:val="single" w:sz="8" w:space="0" w:color="auto"/>
            </w:tcBorders>
            <w:shd w:val="clear" w:color="auto" w:fill="auto"/>
            <w:vAlign w:val="center"/>
            <w:hideMark/>
          </w:tcPr>
          <w:p w:rsidR="009F4A9B" w:rsidRPr="00962179" w:rsidRDefault="009F4A9B" w:rsidP="009F4A9B">
            <w:pPr>
              <w:rPr>
                <w:color w:val="000000"/>
                <w:sz w:val="18"/>
                <w:szCs w:val="18"/>
                <w:lang w:eastAsia="es-CO"/>
              </w:rPr>
            </w:pPr>
            <w:r w:rsidRPr="00962179">
              <w:rPr>
                <w:color w:val="000000"/>
                <w:sz w:val="18"/>
                <w:szCs w:val="18"/>
                <w:lang w:eastAsia="es-CO"/>
              </w:rPr>
              <w:t>Suministro e instalación de Reparación de las bobinas del motor</w:t>
            </w:r>
          </w:p>
        </w:tc>
        <w:tc>
          <w:tcPr>
            <w:tcW w:w="850" w:type="dxa"/>
            <w:tcBorders>
              <w:top w:val="nil"/>
              <w:left w:val="nil"/>
              <w:bottom w:val="single" w:sz="8" w:space="0" w:color="auto"/>
              <w:right w:val="single" w:sz="8" w:space="0" w:color="auto"/>
            </w:tcBorders>
            <w:shd w:val="clear" w:color="auto" w:fill="auto"/>
            <w:noWrap/>
            <w:vAlign w:val="center"/>
            <w:hideMark/>
          </w:tcPr>
          <w:p w:rsidR="009F4A9B" w:rsidRPr="00962179" w:rsidRDefault="009F4A9B" w:rsidP="009F4A9B">
            <w:pPr>
              <w:jc w:val="right"/>
              <w:rPr>
                <w:color w:val="000000"/>
                <w:sz w:val="18"/>
                <w:szCs w:val="18"/>
                <w:lang w:eastAsia="es-CO"/>
              </w:rPr>
            </w:pPr>
            <w:r w:rsidRPr="00962179">
              <w:rPr>
                <w:color w:val="000000"/>
                <w:sz w:val="18"/>
                <w:szCs w:val="18"/>
                <w:lang w:eastAsia="es-CO"/>
              </w:rPr>
              <w:t>$ 824.206</w:t>
            </w:r>
          </w:p>
        </w:tc>
      </w:tr>
      <w:tr w:rsidR="009F4A9B" w:rsidRPr="00962179" w:rsidTr="009F4A9B">
        <w:trPr>
          <w:trHeight w:val="20"/>
          <w:jc w:val="center"/>
        </w:trPr>
        <w:tc>
          <w:tcPr>
            <w:tcW w:w="680" w:type="dxa"/>
            <w:tcBorders>
              <w:top w:val="nil"/>
              <w:left w:val="single" w:sz="8" w:space="0" w:color="auto"/>
              <w:bottom w:val="single" w:sz="8" w:space="0" w:color="auto"/>
              <w:right w:val="single" w:sz="8" w:space="0" w:color="auto"/>
            </w:tcBorders>
            <w:shd w:val="clear" w:color="auto" w:fill="auto"/>
            <w:noWrap/>
            <w:vAlign w:val="center"/>
            <w:hideMark/>
          </w:tcPr>
          <w:p w:rsidR="009F4A9B" w:rsidRPr="00962179" w:rsidRDefault="009F4A9B" w:rsidP="009F4A9B">
            <w:pPr>
              <w:jc w:val="center"/>
              <w:rPr>
                <w:color w:val="000000"/>
                <w:sz w:val="18"/>
                <w:szCs w:val="18"/>
                <w:lang w:eastAsia="es-CO"/>
              </w:rPr>
            </w:pPr>
            <w:r w:rsidRPr="00962179">
              <w:rPr>
                <w:color w:val="000000"/>
                <w:sz w:val="18"/>
                <w:szCs w:val="18"/>
                <w:lang w:eastAsia="es-CO"/>
              </w:rPr>
              <w:t>14</w:t>
            </w:r>
          </w:p>
        </w:tc>
        <w:tc>
          <w:tcPr>
            <w:tcW w:w="7117" w:type="dxa"/>
            <w:tcBorders>
              <w:top w:val="nil"/>
              <w:left w:val="nil"/>
              <w:bottom w:val="single" w:sz="8" w:space="0" w:color="auto"/>
              <w:right w:val="single" w:sz="8" w:space="0" w:color="auto"/>
            </w:tcBorders>
            <w:shd w:val="clear" w:color="auto" w:fill="auto"/>
            <w:vAlign w:val="center"/>
            <w:hideMark/>
          </w:tcPr>
          <w:p w:rsidR="009F4A9B" w:rsidRPr="00962179" w:rsidRDefault="009F4A9B" w:rsidP="009F4A9B">
            <w:pPr>
              <w:rPr>
                <w:color w:val="000000"/>
                <w:sz w:val="18"/>
                <w:szCs w:val="18"/>
                <w:lang w:eastAsia="es-CO"/>
              </w:rPr>
            </w:pPr>
            <w:r w:rsidRPr="00962179">
              <w:rPr>
                <w:color w:val="000000"/>
                <w:sz w:val="18"/>
                <w:szCs w:val="18"/>
                <w:lang w:eastAsia="es-CO"/>
              </w:rPr>
              <w:t>Suministro e instalación de rodamientos motor WEG</w:t>
            </w:r>
          </w:p>
        </w:tc>
        <w:tc>
          <w:tcPr>
            <w:tcW w:w="850" w:type="dxa"/>
            <w:tcBorders>
              <w:top w:val="nil"/>
              <w:left w:val="nil"/>
              <w:bottom w:val="single" w:sz="8" w:space="0" w:color="auto"/>
              <w:right w:val="single" w:sz="8" w:space="0" w:color="auto"/>
            </w:tcBorders>
            <w:shd w:val="clear" w:color="auto" w:fill="auto"/>
            <w:noWrap/>
            <w:vAlign w:val="center"/>
            <w:hideMark/>
          </w:tcPr>
          <w:p w:rsidR="009F4A9B" w:rsidRPr="00962179" w:rsidRDefault="009F4A9B" w:rsidP="009F4A9B">
            <w:pPr>
              <w:jc w:val="right"/>
              <w:rPr>
                <w:color w:val="000000"/>
                <w:sz w:val="18"/>
                <w:szCs w:val="18"/>
                <w:lang w:eastAsia="es-CO"/>
              </w:rPr>
            </w:pPr>
            <w:r w:rsidRPr="00962179">
              <w:rPr>
                <w:color w:val="000000"/>
                <w:sz w:val="18"/>
                <w:szCs w:val="18"/>
                <w:lang w:eastAsia="es-CO"/>
              </w:rPr>
              <w:t>$ 91.538</w:t>
            </w:r>
          </w:p>
        </w:tc>
      </w:tr>
      <w:tr w:rsidR="009F4A9B" w:rsidRPr="00962179" w:rsidTr="009F4A9B">
        <w:trPr>
          <w:trHeight w:val="20"/>
          <w:jc w:val="center"/>
        </w:trPr>
        <w:tc>
          <w:tcPr>
            <w:tcW w:w="680" w:type="dxa"/>
            <w:tcBorders>
              <w:top w:val="nil"/>
              <w:left w:val="single" w:sz="8" w:space="0" w:color="auto"/>
              <w:bottom w:val="single" w:sz="8" w:space="0" w:color="auto"/>
              <w:right w:val="single" w:sz="8" w:space="0" w:color="auto"/>
            </w:tcBorders>
            <w:shd w:val="clear" w:color="auto" w:fill="auto"/>
            <w:noWrap/>
            <w:vAlign w:val="center"/>
            <w:hideMark/>
          </w:tcPr>
          <w:p w:rsidR="009F4A9B" w:rsidRPr="00962179" w:rsidRDefault="009F4A9B" w:rsidP="009F4A9B">
            <w:pPr>
              <w:jc w:val="center"/>
              <w:rPr>
                <w:color w:val="000000"/>
                <w:sz w:val="18"/>
                <w:szCs w:val="18"/>
                <w:lang w:eastAsia="es-CO"/>
              </w:rPr>
            </w:pPr>
            <w:r w:rsidRPr="00962179">
              <w:rPr>
                <w:color w:val="000000"/>
                <w:sz w:val="18"/>
                <w:szCs w:val="18"/>
                <w:lang w:eastAsia="es-CO"/>
              </w:rPr>
              <w:t>15</w:t>
            </w:r>
          </w:p>
        </w:tc>
        <w:tc>
          <w:tcPr>
            <w:tcW w:w="7117" w:type="dxa"/>
            <w:tcBorders>
              <w:top w:val="nil"/>
              <w:left w:val="nil"/>
              <w:bottom w:val="single" w:sz="8" w:space="0" w:color="auto"/>
              <w:right w:val="single" w:sz="8" w:space="0" w:color="auto"/>
            </w:tcBorders>
            <w:shd w:val="clear" w:color="auto" w:fill="auto"/>
            <w:vAlign w:val="center"/>
            <w:hideMark/>
          </w:tcPr>
          <w:p w:rsidR="009F4A9B" w:rsidRPr="00962179" w:rsidRDefault="009F4A9B" w:rsidP="009F4A9B">
            <w:pPr>
              <w:rPr>
                <w:color w:val="000000"/>
                <w:sz w:val="18"/>
                <w:szCs w:val="18"/>
                <w:lang w:eastAsia="es-CO"/>
              </w:rPr>
            </w:pPr>
            <w:r w:rsidRPr="00962179">
              <w:rPr>
                <w:color w:val="000000"/>
                <w:sz w:val="18"/>
                <w:szCs w:val="18"/>
                <w:lang w:eastAsia="es-CO"/>
              </w:rPr>
              <w:t>Suministro e instalación de rodamiento Bombas HIM</w:t>
            </w:r>
          </w:p>
        </w:tc>
        <w:tc>
          <w:tcPr>
            <w:tcW w:w="850" w:type="dxa"/>
            <w:tcBorders>
              <w:top w:val="nil"/>
              <w:left w:val="nil"/>
              <w:bottom w:val="single" w:sz="8" w:space="0" w:color="auto"/>
              <w:right w:val="single" w:sz="8" w:space="0" w:color="auto"/>
            </w:tcBorders>
            <w:shd w:val="clear" w:color="auto" w:fill="auto"/>
            <w:noWrap/>
            <w:vAlign w:val="center"/>
            <w:hideMark/>
          </w:tcPr>
          <w:p w:rsidR="009F4A9B" w:rsidRPr="00962179" w:rsidRDefault="009F4A9B" w:rsidP="009F4A9B">
            <w:pPr>
              <w:jc w:val="right"/>
              <w:rPr>
                <w:color w:val="000000"/>
                <w:sz w:val="18"/>
                <w:szCs w:val="18"/>
                <w:lang w:eastAsia="es-CO"/>
              </w:rPr>
            </w:pPr>
            <w:r w:rsidRPr="00962179">
              <w:rPr>
                <w:color w:val="000000"/>
                <w:sz w:val="18"/>
                <w:szCs w:val="18"/>
                <w:lang w:eastAsia="es-CO"/>
              </w:rPr>
              <w:t>$ 91.538</w:t>
            </w:r>
          </w:p>
        </w:tc>
      </w:tr>
      <w:tr w:rsidR="009F4A9B" w:rsidRPr="00962179" w:rsidTr="009F4A9B">
        <w:trPr>
          <w:trHeight w:val="20"/>
          <w:jc w:val="center"/>
        </w:trPr>
        <w:tc>
          <w:tcPr>
            <w:tcW w:w="680" w:type="dxa"/>
            <w:tcBorders>
              <w:top w:val="nil"/>
              <w:left w:val="single" w:sz="8" w:space="0" w:color="auto"/>
              <w:bottom w:val="single" w:sz="8" w:space="0" w:color="auto"/>
              <w:right w:val="single" w:sz="8" w:space="0" w:color="auto"/>
            </w:tcBorders>
            <w:shd w:val="clear" w:color="auto" w:fill="auto"/>
            <w:noWrap/>
            <w:vAlign w:val="center"/>
            <w:hideMark/>
          </w:tcPr>
          <w:p w:rsidR="009F4A9B" w:rsidRPr="00962179" w:rsidRDefault="009F4A9B" w:rsidP="009F4A9B">
            <w:pPr>
              <w:jc w:val="center"/>
              <w:rPr>
                <w:color w:val="000000"/>
                <w:sz w:val="18"/>
                <w:szCs w:val="18"/>
                <w:lang w:eastAsia="es-CO"/>
              </w:rPr>
            </w:pPr>
            <w:r w:rsidRPr="00962179">
              <w:rPr>
                <w:color w:val="000000"/>
                <w:sz w:val="18"/>
                <w:szCs w:val="18"/>
                <w:lang w:eastAsia="es-CO"/>
              </w:rPr>
              <w:lastRenderedPageBreak/>
              <w:t>16</w:t>
            </w:r>
          </w:p>
        </w:tc>
        <w:tc>
          <w:tcPr>
            <w:tcW w:w="7117" w:type="dxa"/>
            <w:tcBorders>
              <w:top w:val="nil"/>
              <w:left w:val="nil"/>
              <w:bottom w:val="single" w:sz="8" w:space="0" w:color="auto"/>
              <w:right w:val="single" w:sz="8" w:space="0" w:color="auto"/>
            </w:tcBorders>
            <w:shd w:val="clear" w:color="auto" w:fill="auto"/>
            <w:vAlign w:val="center"/>
            <w:hideMark/>
          </w:tcPr>
          <w:p w:rsidR="009F4A9B" w:rsidRPr="00962179" w:rsidRDefault="009F4A9B" w:rsidP="009F4A9B">
            <w:pPr>
              <w:rPr>
                <w:color w:val="000000"/>
                <w:sz w:val="18"/>
                <w:szCs w:val="18"/>
                <w:lang w:eastAsia="es-CO"/>
              </w:rPr>
            </w:pPr>
            <w:r w:rsidRPr="00962179">
              <w:rPr>
                <w:color w:val="000000"/>
                <w:sz w:val="18"/>
                <w:szCs w:val="18"/>
                <w:lang w:eastAsia="es-CO"/>
              </w:rPr>
              <w:t>Suministro e instalación de Hidro Flow capacidad 200 litros</w:t>
            </w:r>
          </w:p>
        </w:tc>
        <w:tc>
          <w:tcPr>
            <w:tcW w:w="850" w:type="dxa"/>
            <w:tcBorders>
              <w:top w:val="nil"/>
              <w:left w:val="nil"/>
              <w:bottom w:val="single" w:sz="8" w:space="0" w:color="auto"/>
              <w:right w:val="single" w:sz="8" w:space="0" w:color="auto"/>
            </w:tcBorders>
            <w:shd w:val="clear" w:color="auto" w:fill="auto"/>
            <w:noWrap/>
            <w:vAlign w:val="center"/>
            <w:hideMark/>
          </w:tcPr>
          <w:p w:rsidR="009F4A9B" w:rsidRPr="00962179" w:rsidRDefault="009F4A9B" w:rsidP="009F4A9B">
            <w:pPr>
              <w:jc w:val="right"/>
              <w:rPr>
                <w:color w:val="000000"/>
                <w:sz w:val="18"/>
                <w:szCs w:val="18"/>
                <w:lang w:eastAsia="es-CO"/>
              </w:rPr>
            </w:pPr>
            <w:r w:rsidRPr="00962179">
              <w:rPr>
                <w:color w:val="000000"/>
                <w:sz w:val="18"/>
                <w:szCs w:val="18"/>
                <w:lang w:eastAsia="es-CO"/>
              </w:rPr>
              <w:t>$ 2.500.000</w:t>
            </w:r>
          </w:p>
        </w:tc>
      </w:tr>
      <w:tr w:rsidR="009F4A9B" w:rsidRPr="00962179" w:rsidTr="009F4A9B">
        <w:trPr>
          <w:trHeight w:val="20"/>
          <w:jc w:val="center"/>
        </w:trPr>
        <w:tc>
          <w:tcPr>
            <w:tcW w:w="680" w:type="dxa"/>
            <w:tcBorders>
              <w:top w:val="nil"/>
              <w:left w:val="single" w:sz="8" w:space="0" w:color="auto"/>
              <w:bottom w:val="single" w:sz="8" w:space="0" w:color="auto"/>
              <w:right w:val="single" w:sz="8" w:space="0" w:color="auto"/>
            </w:tcBorders>
            <w:shd w:val="clear" w:color="auto" w:fill="auto"/>
            <w:noWrap/>
            <w:vAlign w:val="center"/>
            <w:hideMark/>
          </w:tcPr>
          <w:p w:rsidR="009F4A9B" w:rsidRPr="00962179" w:rsidRDefault="009F4A9B" w:rsidP="009F4A9B">
            <w:pPr>
              <w:jc w:val="center"/>
              <w:rPr>
                <w:color w:val="000000"/>
                <w:sz w:val="18"/>
                <w:szCs w:val="18"/>
                <w:lang w:eastAsia="es-CO"/>
              </w:rPr>
            </w:pPr>
            <w:r w:rsidRPr="00962179">
              <w:rPr>
                <w:color w:val="000000"/>
                <w:sz w:val="18"/>
                <w:szCs w:val="18"/>
                <w:lang w:eastAsia="es-CO"/>
              </w:rPr>
              <w:t>17</w:t>
            </w:r>
          </w:p>
        </w:tc>
        <w:tc>
          <w:tcPr>
            <w:tcW w:w="7117" w:type="dxa"/>
            <w:tcBorders>
              <w:top w:val="nil"/>
              <w:left w:val="nil"/>
              <w:bottom w:val="single" w:sz="8" w:space="0" w:color="auto"/>
              <w:right w:val="single" w:sz="8" w:space="0" w:color="auto"/>
            </w:tcBorders>
            <w:shd w:val="clear" w:color="auto" w:fill="auto"/>
            <w:vAlign w:val="center"/>
            <w:hideMark/>
          </w:tcPr>
          <w:p w:rsidR="009F4A9B" w:rsidRPr="00962179" w:rsidRDefault="009F4A9B" w:rsidP="009F4A9B">
            <w:pPr>
              <w:rPr>
                <w:color w:val="000000"/>
                <w:sz w:val="18"/>
                <w:szCs w:val="18"/>
                <w:lang w:eastAsia="es-CO"/>
              </w:rPr>
            </w:pPr>
            <w:r w:rsidRPr="00962179">
              <w:rPr>
                <w:color w:val="000000"/>
                <w:sz w:val="18"/>
                <w:szCs w:val="18"/>
                <w:lang w:eastAsia="es-CO"/>
              </w:rPr>
              <w:t>suministro adaptador macho 3 pulgadas</w:t>
            </w:r>
          </w:p>
        </w:tc>
        <w:tc>
          <w:tcPr>
            <w:tcW w:w="850" w:type="dxa"/>
            <w:tcBorders>
              <w:top w:val="nil"/>
              <w:left w:val="nil"/>
              <w:bottom w:val="single" w:sz="8" w:space="0" w:color="auto"/>
              <w:right w:val="single" w:sz="8" w:space="0" w:color="auto"/>
            </w:tcBorders>
            <w:shd w:val="clear" w:color="auto" w:fill="auto"/>
            <w:noWrap/>
            <w:vAlign w:val="center"/>
            <w:hideMark/>
          </w:tcPr>
          <w:p w:rsidR="009F4A9B" w:rsidRPr="00962179" w:rsidRDefault="009F4A9B" w:rsidP="009F4A9B">
            <w:pPr>
              <w:jc w:val="right"/>
              <w:rPr>
                <w:color w:val="000000"/>
                <w:sz w:val="18"/>
                <w:szCs w:val="18"/>
                <w:lang w:eastAsia="es-CO"/>
              </w:rPr>
            </w:pPr>
            <w:r w:rsidRPr="00962179">
              <w:rPr>
                <w:color w:val="000000"/>
                <w:sz w:val="18"/>
                <w:szCs w:val="18"/>
                <w:lang w:eastAsia="es-CO"/>
              </w:rPr>
              <w:t>$ 322.000</w:t>
            </w:r>
          </w:p>
        </w:tc>
      </w:tr>
      <w:tr w:rsidR="009F4A9B" w:rsidRPr="00962179" w:rsidTr="009F4A9B">
        <w:trPr>
          <w:trHeight w:val="20"/>
          <w:jc w:val="center"/>
        </w:trPr>
        <w:tc>
          <w:tcPr>
            <w:tcW w:w="680" w:type="dxa"/>
            <w:tcBorders>
              <w:top w:val="nil"/>
              <w:left w:val="single" w:sz="8" w:space="0" w:color="auto"/>
              <w:bottom w:val="single" w:sz="8" w:space="0" w:color="auto"/>
              <w:right w:val="single" w:sz="8" w:space="0" w:color="auto"/>
            </w:tcBorders>
            <w:shd w:val="clear" w:color="auto" w:fill="auto"/>
            <w:noWrap/>
            <w:vAlign w:val="center"/>
            <w:hideMark/>
          </w:tcPr>
          <w:p w:rsidR="009F4A9B" w:rsidRPr="00962179" w:rsidRDefault="009F4A9B" w:rsidP="009F4A9B">
            <w:pPr>
              <w:jc w:val="center"/>
              <w:rPr>
                <w:color w:val="000000"/>
                <w:sz w:val="18"/>
                <w:szCs w:val="18"/>
                <w:lang w:eastAsia="es-CO"/>
              </w:rPr>
            </w:pPr>
            <w:r w:rsidRPr="00962179">
              <w:rPr>
                <w:color w:val="000000"/>
                <w:sz w:val="18"/>
                <w:szCs w:val="18"/>
                <w:lang w:eastAsia="es-CO"/>
              </w:rPr>
              <w:t>18</w:t>
            </w:r>
          </w:p>
        </w:tc>
        <w:tc>
          <w:tcPr>
            <w:tcW w:w="7117" w:type="dxa"/>
            <w:tcBorders>
              <w:top w:val="nil"/>
              <w:left w:val="nil"/>
              <w:bottom w:val="single" w:sz="8" w:space="0" w:color="auto"/>
              <w:right w:val="single" w:sz="8" w:space="0" w:color="auto"/>
            </w:tcBorders>
            <w:shd w:val="clear" w:color="auto" w:fill="auto"/>
            <w:vAlign w:val="center"/>
            <w:hideMark/>
          </w:tcPr>
          <w:p w:rsidR="009F4A9B" w:rsidRPr="00962179" w:rsidRDefault="009F4A9B" w:rsidP="009F4A9B">
            <w:pPr>
              <w:rPr>
                <w:color w:val="000000"/>
                <w:sz w:val="18"/>
                <w:szCs w:val="18"/>
                <w:lang w:eastAsia="es-CO"/>
              </w:rPr>
            </w:pPr>
            <w:r w:rsidRPr="00962179">
              <w:rPr>
                <w:color w:val="000000"/>
                <w:sz w:val="18"/>
                <w:szCs w:val="18"/>
                <w:lang w:eastAsia="es-CO"/>
              </w:rPr>
              <w:t>Suministro instalación adaptador hembra de 4” pulgadas con reducción a 3” pulgadas de alta presión</w:t>
            </w:r>
          </w:p>
        </w:tc>
        <w:tc>
          <w:tcPr>
            <w:tcW w:w="850" w:type="dxa"/>
            <w:tcBorders>
              <w:top w:val="nil"/>
              <w:left w:val="nil"/>
              <w:bottom w:val="single" w:sz="8" w:space="0" w:color="auto"/>
              <w:right w:val="single" w:sz="8" w:space="0" w:color="auto"/>
            </w:tcBorders>
            <w:shd w:val="clear" w:color="auto" w:fill="auto"/>
            <w:noWrap/>
            <w:vAlign w:val="center"/>
            <w:hideMark/>
          </w:tcPr>
          <w:p w:rsidR="009F4A9B" w:rsidRPr="00962179" w:rsidRDefault="009F4A9B" w:rsidP="009F4A9B">
            <w:pPr>
              <w:jc w:val="right"/>
              <w:rPr>
                <w:color w:val="000000"/>
                <w:sz w:val="18"/>
                <w:szCs w:val="18"/>
                <w:lang w:eastAsia="es-CO"/>
              </w:rPr>
            </w:pPr>
            <w:r w:rsidRPr="00962179">
              <w:rPr>
                <w:color w:val="000000"/>
                <w:sz w:val="18"/>
                <w:szCs w:val="18"/>
                <w:lang w:eastAsia="es-CO"/>
              </w:rPr>
              <w:t>$ 350.000</w:t>
            </w:r>
          </w:p>
        </w:tc>
      </w:tr>
      <w:tr w:rsidR="009F4A9B" w:rsidRPr="00962179" w:rsidTr="009F4A9B">
        <w:trPr>
          <w:trHeight w:val="20"/>
          <w:jc w:val="center"/>
        </w:trPr>
        <w:tc>
          <w:tcPr>
            <w:tcW w:w="680" w:type="dxa"/>
            <w:tcBorders>
              <w:top w:val="nil"/>
              <w:left w:val="single" w:sz="8" w:space="0" w:color="auto"/>
              <w:bottom w:val="single" w:sz="8" w:space="0" w:color="auto"/>
              <w:right w:val="single" w:sz="8" w:space="0" w:color="auto"/>
            </w:tcBorders>
            <w:shd w:val="clear" w:color="auto" w:fill="auto"/>
            <w:noWrap/>
            <w:vAlign w:val="center"/>
            <w:hideMark/>
          </w:tcPr>
          <w:p w:rsidR="009F4A9B" w:rsidRPr="00962179" w:rsidRDefault="009F4A9B" w:rsidP="009F4A9B">
            <w:pPr>
              <w:jc w:val="center"/>
              <w:rPr>
                <w:color w:val="000000"/>
                <w:sz w:val="18"/>
                <w:szCs w:val="18"/>
                <w:lang w:eastAsia="es-CO"/>
              </w:rPr>
            </w:pPr>
            <w:r w:rsidRPr="00962179">
              <w:rPr>
                <w:color w:val="000000"/>
                <w:sz w:val="18"/>
                <w:szCs w:val="18"/>
                <w:lang w:eastAsia="es-CO"/>
              </w:rPr>
              <w:t>19</w:t>
            </w:r>
          </w:p>
        </w:tc>
        <w:tc>
          <w:tcPr>
            <w:tcW w:w="7117" w:type="dxa"/>
            <w:tcBorders>
              <w:top w:val="nil"/>
              <w:left w:val="nil"/>
              <w:bottom w:val="single" w:sz="8" w:space="0" w:color="auto"/>
              <w:right w:val="single" w:sz="8" w:space="0" w:color="auto"/>
            </w:tcBorders>
            <w:shd w:val="clear" w:color="auto" w:fill="auto"/>
            <w:vAlign w:val="center"/>
            <w:hideMark/>
          </w:tcPr>
          <w:p w:rsidR="009F4A9B" w:rsidRPr="00962179" w:rsidRDefault="009F4A9B" w:rsidP="009F4A9B">
            <w:pPr>
              <w:rPr>
                <w:color w:val="000000"/>
                <w:sz w:val="18"/>
                <w:szCs w:val="18"/>
                <w:lang w:eastAsia="es-CO"/>
              </w:rPr>
            </w:pPr>
            <w:r w:rsidRPr="00962179">
              <w:rPr>
                <w:color w:val="000000"/>
                <w:sz w:val="18"/>
                <w:szCs w:val="18"/>
                <w:lang w:eastAsia="es-CO"/>
              </w:rPr>
              <w:t>Suministro instalación adaptador hembra de 4” pulgadas con reducción a 2” pulgadas de alta presión</w:t>
            </w:r>
          </w:p>
        </w:tc>
        <w:tc>
          <w:tcPr>
            <w:tcW w:w="850" w:type="dxa"/>
            <w:tcBorders>
              <w:top w:val="nil"/>
              <w:left w:val="nil"/>
              <w:bottom w:val="single" w:sz="8" w:space="0" w:color="auto"/>
              <w:right w:val="single" w:sz="8" w:space="0" w:color="auto"/>
            </w:tcBorders>
            <w:shd w:val="clear" w:color="auto" w:fill="auto"/>
            <w:noWrap/>
            <w:vAlign w:val="center"/>
            <w:hideMark/>
          </w:tcPr>
          <w:p w:rsidR="009F4A9B" w:rsidRPr="00962179" w:rsidRDefault="009F4A9B" w:rsidP="009F4A9B">
            <w:pPr>
              <w:jc w:val="right"/>
              <w:rPr>
                <w:color w:val="000000"/>
                <w:sz w:val="18"/>
                <w:szCs w:val="18"/>
                <w:lang w:eastAsia="es-CO"/>
              </w:rPr>
            </w:pPr>
            <w:r w:rsidRPr="00962179">
              <w:rPr>
                <w:color w:val="000000"/>
                <w:sz w:val="18"/>
                <w:szCs w:val="18"/>
                <w:lang w:eastAsia="es-CO"/>
              </w:rPr>
              <w:t>$ 350.000</w:t>
            </w:r>
          </w:p>
        </w:tc>
      </w:tr>
      <w:tr w:rsidR="009F4A9B" w:rsidRPr="00962179" w:rsidTr="009F4A9B">
        <w:trPr>
          <w:trHeight w:val="20"/>
          <w:jc w:val="center"/>
        </w:trPr>
        <w:tc>
          <w:tcPr>
            <w:tcW w:w="680" w:type="dxa"/>
            <w:tcBorders>
              <w:top w:val="nil"/>
              <w:left w:val="single" w:sz="8" w:space="0" w:color="auto"/>
              <w:bottom w:val="single" w:sz="8" w:space="0" w:color="auto"/>
              <w:right w:val="single" w:sz="8" w:space="0" w:color="auto"/>
            </w:tcBorders>
            <w:shd w:val="clear" w:color="auto" w:fill="auto"/>
            <w:noWrap/>
            <w:vAlign w:val="center"/>
            <w:hideMark/>
          </w:tcPr>
          <w:p w:rsidR="009F4A9B" w:rsidRPr="00962179" w:rsidRDefault="009F4A9B" w:rsidP="009F4A9B">
            <w:pPr>
              <w:jc w:val="center"/>
              <w:rPr>
                <w:color w:val="000000"/>
                <w:sz w:val="18"/>
                <w:szCs w:val="18"/>
                <w:lang w:eastAsia="es-CO"/>
              </w:rPr>
            </w:pPr>
            <w:r w:rsidRPr="00962179">
              <w:rPr>
                <w:color w:val="000000"/>
                <w:sz w:val="18"/>
                <w:szCs w:val="18"/>
                <w:lang w:eastAsia="es-CO"/>
              </w:rPr>
              <w:t>20</w:t>
            </w:r>
          </w:p>
        </w:tc>
        <w:tc>
          <w:tcPr>
            <w:tcW w:w="7117" w:type="dxa"/>
            <w:tcBorders>
              <w:top w:val="nil"/>
              <w:left w:val="nil"/>
              <w:bottom w:val="single" w:sz="8" w:space="0" w:color="auto"/>
              <w:right w:val="single" w:sz="8" w:space="0" w:color="auto"/>
            </w:tcBorders>
            <w:shd w:val="clear" w:color="auto" w:fill="auto"/>
            <w:vAlign w:val="center"/>
            <w:hideMark/>
          </w:tcPr>
          <w:p w:rsidR="009F4A9B" w:rsidRPr="00962179" w:rsidRDefault="009F4A9B" w:rsidP="009F4A9B">
            <w:pPr>
              <w:rPr>
                <w:color w:val="000000"/>
                <w:sz w:val="18"/>
                <w:szCs w:val="18"/>
                <w:lang w:eastAsia="es-CO"/>
              </w:rPr>
            </w:pPr>
            <w:r w:rsidRPr="00962179">
              <w:rPr>
                <w:color w:val="000000"/>
                <w:sz w:val="18"/>
                <w:szCs w:val="18"/>
                <w:lang w:eastAsia="es-CO"/>
              </w:rPr>
              <w:t>Suministro instalación adaptador hembra de 4” pulgadas con reducción a 1” 1/2 de alta presión</w:t>
            </w:r>
          </w:p>
        </w:tc>
        <w:tc>
          <w:tcPr>
            <w:tcW w:w="850" w:type="dxa"/>
            <w:tcBorders>
              <w:top w:val="nil"/>
              <w:left w:val="nil"/>
              <w:bottom w:val="single" w:sz="8" w:space="0" w:color="auto"/>
              <w:right w:val="single" w:sz="8" w:space="0" w:color="auto"/>
            </w:tcBorders>
            <w:shd w:val="clear" w:color="auto" w:fill="auto"/>
            <w:noWrap/>
            <w:vAlign w:val="center"/>
            <w:hideMark/>
          </w:tcPr>
          <w:p w:rsidR="009F4A9B" w:rsidRPr="00962179" w:rsidRDefault="009F4A9B" w:rsidP="009F4A9B">
            <w:pPr>
              <w:jc w:val="right"/>
              <w:rPr>
                <w:color w:val="000000"/>
                <w:sz w:val="18"/>
                <w:szCs w:val="18"/>
                <w:lang w:eastAsia="es-CO"/>
              </w:rPr>
            </w:pPr>
            <w:r w:rsidRPr="00962179">
              <w:rPr>
                <w:color w:val="000000"/>
                <w:sz w:val="18"/>
                <w:szCs w:val="18"/>
                <w:lang w:eastAsia="es-CO"/>
              </w:rPr>
              <w:t>$ 350.000</w:t>
            </w:r>
          </w:p>
        </w:tc>
      </w:tr>
      <w:tr w:rsidR="009F4A9B" w:rsidRPr="00962179" w:rsidTr="009F4A9B">
        <w:trPr>
          <w:trHeight w:val="20"/>
          <w:jc w:val="center"/>
        </w:trPr>
        <w:tc>
          <w:tcPr>
            <w:tcW w:w="680" w:type="dxa"/>
            <w:tcBorders>
              <w:top w:val="nil"/>
              <w:left w:val="single" w:sz="8" w:space="0" w:color="auto"/>
              <w:bottom w:val="single" w:sz="8" w:space="0" w:color="auto"/>
              <w:right w:val="single" w:sz="8" w:space="0" w:color="auto"/>
            </w:tcBorders>
            <w:shd w:val="clear" w:color="auto" w:fill="auto"/>
            <w:noWrap/>
            <w:vAlign w:val="center"/>
            <w:hideMark/>
          </w:tcPr>
          <w:p w:rsidR="009F4A9B" w:rsidRPr="00962179" w:rsidRDefault="009F4A9B" w:rsidP="009F4A9B">
            <w:pPr>
              <w:jc w:val="center"/>
              <w:rPr>
                <w:color w:val="000000"/>
                <w:sz w:val="18"/>
                <w:szCs w:val="18"/>
                <w:lang w:eastAsia="es-CO"/>
              </w:rPr>
            </w:pPr>
            <w:r w:rsidRPr="00962179">
              <w:rPr>
                <w:color w:val="000000"/>
                <w:sz w:val="18"/>
                <w:szCs w:val="18"/>
                <w:lang w:eastAsia="es-CO"/>
              </w:rPr>
              <w:t>21</w:t>
            </w:r>
          </w:p>
        </w:tc>
        <w:tc>
          <w:tcPr>
            <w:tcW w:w="7117" w:type="dxa"/>
            <w:tcBorders>
              <w:top w:val="nil"/>
              <w:left w:val="nil"/>
              <w:bottom w:val="single" w:sz="8" w:space="0" w:color="auto"/>
              <w:right w:val="single" w:sz="8" w:space="0" w:color="auto"/>
            </w:tcBorders>
            <w:shd w:val="clear" w:color="auto" w:fill="auto"/>
            <w:vAlign w:val="center"/>
            <w:hideMark/>
          </w:tcPr>
          <w:p w:rsidR="009F4A9B" w:rsidRPr="00962179" w:rsidRDefault="009F4A9B" w:rsidP="009F4A9B">
            <w:pPr>
              <w:rPr>
                <w:color w:val="000000"/>
                <w:sz w:val="18"/>
                <w:szCs w:val="18"/>
                <w:lang w:eastAsia="es-CO"/>
              </w:rPr>
            </w:pPr>
            <w:r w:rsidRPr="00962179">
              <w:rPr>
                <w:color w:val="000000"/>
                <w:sz w:val="18"/>
                <w:szCs w:val="18"/>
                <w:lang w:eastAsia="es-CO"/>
              </w:rPr>
              <w:t>Suministro de adaptador macho 3” pulgadas de alta presión</w:t>
            </w:r>
          </w:p>
        </w:tc>
        <w:tc>
          <w:tcPr>
            <w:tcW w:w="850" w:type="dxa"/>
            <w:tcBorders>
              <w:top w:val="nil"/>
              <w:left w:val="nil"/>
              <w:bottom w:val="single" w:sz="8" w:space="0" w:color="auto"/>
              <w:right w:val="single" w:sz="8" w:space="0" w:color="auto"/>
            </w:tcBorders>
            <w:shd w:val="clear" w:color="auto" w:fill="auto"/>
            <w:noWrap/>
            <w:vAlign w:val="center"/>
            <w:hideMark/>
          </w:tcPr>
          <w:p w:rsidR="009F4A9B" w:rsidRPr="00962179" w:rsidRDefault="009F4A9B" w:rsidP="009F4A9B">
            <w:pPr>
              <w:jc w:val="right"/>
              <w:rPr>
                <w:color w:val="000000"/>
                <w:sz w:val="18"/>
                <w:szCs w:val="18"/>
                <w:lang w:eastAsia="es-CO"/>
              </w:rPr>
            </w:pPr>
            <w:r w:rsidRPr="00962179">
              <w:rPr>
                <w:color w:val="000000"/>
                <w:sz w:val="18"/>
                <w:szCs w:val="18"/>
                <w:lang w:eastAsia="es-CO"/>
              </w:rPr>
              <w:t>$ 350.000</w:t>
            </w:r>
          </w:p>
        </w:tc>
      </w:tr>
      <w:tr w:rsidR="009F4A9B" w:rsidRPr="00962179" w:rsidTr="009F4A9B">
        <w:trPr>
          <w:trHeight w:val="20"/>
          <w:jc w:val="center"/>
        </w:trPr>
        <w:tc>
          <w:tcPr>
            <w:tcW w:w="680" w:type="dxa"/>
            <w:tcBorders>
              <w:top w:val="nil"/>
              <w:left w:val="single" w:sz="8" w:space="0" w:color="auto"/>
              <w:bottom w:val="single" w:sz="8" w:space="0" w:color="auto"/>
              <w:right w:val="single" w:sz="8" w:space="0" w:color="auto"/>
            </w:tcBorders>
            <w:shd w:val="clear" w:color="auto" w:fill="auto"/>
            <w:noWrap/>
            <w:vAlign w:val="center"/>
            <w:hideMark/>
          </w:tcPr>
          <w:p w:rsidR="009F4A9B" w:rsidRPr="00962179" w:rsidRDefault="009F4A9B" w:rsidP="009F4A9B">
            <w:pPr>
              <w:jc w:val="center"/>
              <w:rPr>
                <w:color w:val="000000"/>
                <w:sz w:val="18"/>
                <w:szCs w:val="18"/>
                <w:lang w:eastAsia="es-CO"/>
              </w:rPr>
            </w:pPr>
            <w:r w:rsidRPr="00962179">
              <w:rPr>
                <w:color w:val="000000"/>
                <w:sz w:val="18"/>
                <w:szCs w:val="18"/>
                <w:lang w:eastAsia="es-CO"/>
              </w:rPr>
              <w:t>22</w:t>
            </w:r>
          </w:p>
        </w:tc>
        <w:tc>
          <w:tcPr>
            <w:tcW w:w="7117" w:type="dxa"/>
            <w:tcBorders>
              <w:top w:val="nil"/>
              <w:left w:val="nil"/>
              <w:bottom w:val="single" w:sz="8" w:space="0" w:color="auto"/>
              <w:right w:val="single" w:sz="8" w:space="0" w:color="auto"/>
            </w:tcBorders>
            <w:shd w:val="clear" w:color="auto" w:fill="auto"/>
            <w:vAlign w:val="center"/>
            <w:hideMark/>
          </w:tcPr>
          <w:p w:rsidR="009F4A9B" w:rsidRPr="00962179" w:rsidRDefault="009F4A9B" w:rsidP="009F4A9B">
            <w:pPr>
              <w:rPr>
                <w:color w:val="000000"/>
                <w:sz w:val="18"/>
                <w:szCs w:val="18"/>
                <w:lang w:eastAsia="es-CO"/>
              </w:rPr>
            </w:pPr>
            <w:r w:rsidRPr="00962179">
              <w:rPr>
                <w:color w:val="000000"/>
                <w:sz w:val="18"/>
                <w:szCs w:val="18"/>
                <w:lang w:eastAsia="es-CO"/>
              </w:rPr>
              <w:t>Suministro instalación de adaptador macho de 1”1/2 de alta presión</w:t>
            </w:r>
          </w:p>
        </w:tc>
        <w:tc>
          <w:tcPr>
            <w:tcW w:w="850" w:type="dxa"/>
            <w:tcBorders>
              <w:top w:val="nil"/>
              <w:left w:val="nil"/>
              <w:bottom w:val="single" w:sz="8" w:space="0" w:color="auto"/>
              <w:right w:val="single" w:sz="8" w:space="0" w:color="auto"/>
            </w:tcBorders>
            <w:shd w:val="clear" w:color="auto" w:fill="auto"/>
            <w:noWrap/>
            <w:vAlign w:val="center"/>
            <w:hideMark/>
          </w:tcPr>
          <w:p w:rsidR="009F4A9B" w:rsidRPr="00962179" w:rsidRDefault="009F4A9B" w:rsidP="009F4A9B">
            <w:pPr>
              <w:jc w:val="right"/>
              <w:rPr>
                <w:color w:val="000000"/>
                <w:sz w:val="18"/>
                <w:szCs w:val="18"/>
                <w:lang w:eastAsia="es-CO"/>
              </w:rPr>
            </w:pPr>
            <w:r w:rsidRPr="00962179">
              <w:rPr>
                <w:color w:val="000000"/>
                <w:sz w:val="18"/>
                <w:szCs w:val="18"/>
                <w:lang w:eastAsia="es-CO"/>
              </w:rPr>
              <w:t>$ 250.000</w:t>
            </w:r>
          </w:p>
        </w:tc>
      </w:tr>
      <w:tr w:rsidR="009F4A9B" w:rsidRPr="00962179" w:rsidTr="009F4A9B">
        <w:trPr>
          <w:trHeight w:val="20"/>
          <w:jc w:val="center"/>
        </w:trPr>
        <w:tc>
          <w:tcPr>
            <w:tcW w:w="680" w:type="dxa"/>
            <w:tcBorders>
              <w:top w:val="nil"/>
              <w:left w:val="single" w:sz="8" w:space="0" w:color="auto"/>
              <w:bottom w:val="single" w:sz="8" w:space="0" w:color="auto"/>
              <w:right w:val="single" w:sz="8" w:space="0" w:color="auto"/>
            </w:tcBorders>
            <w:shd w:val="clear" w:color="auto" w:fill="auto"/>
            <w:noWrap/>
            <w:vAlign w:val="center"/>
            <w:hideMark/>
          </w:tcPr>
          <w:p w:rsidR="009F4A9B" w:rsidRPr="00962179" w:rsidRDefault="009F4A9B" w:rsidP="009F4A9B">
            <w:pPr>
              <w:jc w:val="center"/>
              <w:rPr>
                <w:color w:val="000000"/>
                <w:sz w:val="18"/>
                <w:szCs w:val="18"/>
                <w:lang w:eastAsia="es-CO"/>
              </w:rPr>
            </w:pPr>
            <w:r w:rsidRPr="00962179">
              <w:rPr>
                <w:color w:val="000000"/>
                <w:sz w:val="18"/>
                <w:szCs w:val="18"/>
                <w:lang w:eastAsia="es-CO"/>
              </w:rPr>
              <w:t>23</w:t>
            </w:r>
          </w:p>
        </w:tc>
        <w:tc>
          <w:tcPr>
            <w:tcW w:w="7117" w:type="dxa"/>
            <w:tcBorders>
              <w:top w:val="nil"/>
              <w:left w:val="nil"/>
              <w:bottom w:val="single" w:sz="8" w:space="0" w:color="auto"/>
              <w:right w:val="single" w:sz="8" w:space="0" w:color="auto"/>
            </w:tcBorders>
            <w:shd w:val="clear" w:color="auto" w:fill="auto"/>
            <w:vAlign w:val="center"/>
            <w:hideMark/>
          </w:tcPr>
          <w:p w:rsidR="009F4A9B" w:rsidRPr="00962179" w:rsidRDefault="009F4A9B" w:rsidP="009F4A9B">
            <w:pPr>
              <w:rPr>
                <w:color w:val="000000"/>
                <w:sz w:val="18"/>
                <w:szCs w:val="18"/>
                <w:lang w:eastAsia="es-CO"/>
              </w:rPr>
            </w:pPr>
            <w:r w:rsidRPr="00962179">
              <w:rPr>
                <w:color w:val="000000"/>
                <w:sz w:val="18"/>
                <w:szCs w:val="18"/>
                <w:lang w:eastAsia="es-CO"/>
              </w:rPr>
              <w:t>Suministro instalación de reductor de 2” pulgadas a 1”1/2 de alta presión</w:t>
            </w:r>
          </w:p>
        </w:tc>
        <w:tc>
          <w:tcPr>
            <w:tcW w:w="850" w:type="dxa"/>
            <w:tcBorders>
              <w:top w:val="nil"/>
              <w:left w:val="nil"/>
              <w:bottom w:val="single" w:sz="8" w:space="0" w:color="auto"/>
              <w:right w:val="single" w:sz="8" w:space="0" w:color="auto"/>
            </w:tcBorders>
            <w:shd w:val="clear" w:color="auto" w:fill="auto"/>
            <w:noWrap/>
            <w:vAlign w:val="center"/>
            <w:hideMark/>
          </w:tcPr>
          <w:p w:rsidR="009F4A9B" w:rsidRPr="00962179" w:rsidRDefault="009F4A9B" w:rsidP="009F4A9B">
            <w:pPr>
              <w:jc w:val="right"/>
              <w:rPr>
                <w:color w:val="000000"/>
                <w:sz w:val="18"/>
                <w:szCs w:val="18"/>
                <w:lang w:eastAsia="es-CO"/>
              </w:rPr>
            </w:pPr>
            <w:r w:rsidRPr="00962179">
              <w:rPr>
                <w:color w:val="000000"/>
                <w:sz w:val="18"/>
                <w:szCs w:val="18"/>
                <w:lang w:eastAsia="es-CO"/>
              </w:rPr>
              <w:t>$ 250.000</w:t>
            </w:r>
          </w:p>
        </w:tc>
      </w:tr>
      <w:tr w:rsidR="009F4A9B" w:rsidRPr="00962179" w:rsidTr="009F4A9B">
        <w:trPr>
          <w:trHeight w:val="20"/>
          <w:jc w:val="center"/>
        </w:trPr>
        <w:tc>
          <w:tcPr>
            <w:tcW w:w="680" w:type="dxa"/>
            <w:tcBorders>
              <w:top w:val="nil"/>
              <w:left w:val="single" w:sz="8" w:space="0" w:color="auto"/>
              <w:bottom w:val="single" w:sz="8" w:space="0" w:color="auto"/>
              <w:right w:val="single" w:sz="8" w:space="0" w:color="auto"/>
            </w:tcBorders>
            <w:shd w:val="clear" w:color="auto" w:fill="auto"/>
            <w:noWrap/>
            <w:vAlign w:val="center"/>
            <w:hideMark/>
          </w:tcPr>
          <w:p w:rsidR="009F4A9B" w:rsidRPr="00962179" w:rsidRDefault="009F4A9B" w:rsidP="009F4A9B">
            <w:pPr>
              <w:jc w:val="center"/>
              <w:rPr>
                <w:color w:val="000000"/>
                <w:sz w:val="18"/>
                <w:szCs w:val="18"/>
                <w:lang w:eastAsia="es-CO"/>
              </w:rPr>
            </w:pPr>
            <w:r w:rsidRPr="00962179">
              <w:rPr>
                <w:color w:val="000000"/>
                <w:sz w:val="18"/>
                <w:szCs w:val="18"/>
                <w:lang w:eastAsia="es-CO"/>
              </w:rPr>
              <w:t>24</w:t>
            </w:r>
          </w:p>
        </w:tc>
        <w:tc>
          <w:tcPr>
            <w:tcW w:w="7117" w:type="dxa"/>
            <w:tcBorders>
              <w:top w:val="nil"/>
              <w:left w:val="nil"/>
              <w:bottom w:val="single" w:sz="8" w:space="0" w:color="auto"/>
              <w:right w:val="single" w:sz="8" w:space="0" w:color="auto"/>
            </w:tcBorders>
            <w:shd w:val="clear" w:color="auto" w:fill="auto"/>
            <w:vAlign w:val="center"/>
            <w:hideMark/>
          </w:tcPr>
          <w:p w:rsidR="009F4A9B" w:rsidRPr="00962179" w:rsidRDefault="009F4A9B" w:rsidP="009F4A9B">
            <w:pPr>
              <w:rPr>
                <w:color w:val="000000"/>
                <w:sz w:val="18"/>
                <w:szCs w:val="18"/>
                <w:lang w:eastAsia="es-CO"/>
              </w:rPr>
            </w:pPr>
            <w:r w:rsidRPr="00962179">
              <w:rPr>
                <w:color w:val="000000"/>
                <w:sz w:val="18"/>
                <w:szCs w:val="18"/>
                <w:lang w:eastAsia="es-CO"/>
              </w:rPr>
              <w:t>Suministro instalación cheque de 3” pulgadas de alta presión</w:t>
            </w:r>
          </w:p>
        </w:tc>
        <w:tc>
          <w:tcPr>
            <w:tcW w:w="850" w:type="dxa"/>
            <w:tcBorders>
              <w:top w:val="nil"/>
              <w:left w:val="nil"/>
              <w:bottom w:val="single" w:sz="8" w:space="0" w:color="auto"/>
              <w:right w:val="single" w:sz="8" w:space="0" w:color="auto"/>
            </w:tcBorders>
            <w:shd w:val="clear" w:color="auto" w:fill="auto"/>
            <w:noWrap/>
            <w:vAlign w:val="center"/>
            <w:hideMark/>
          </w:tcPr>
          <w:p w:rsidR="009F4A9B" w:rsidRPr="00962179" w:rsidRDefault="009F4A9B" w:rsidP="009F4A9B">
            <w:pPr>
              <w:jc w:val="right"/>
              <w:rPr>
                <w:color w:val="000000"/>
                <w:sz w:val="18"/>
                <w:szCs w:val="18"/>
                <w:lang w:eastAsia="es-CO"/>
              </w:rPr>
            </w:pPr>
            <w:r w:rsidRPr="00962179">
              <w:rPr>
                <w:color w:val="000000"/>
                <w:sz w:val="18"/>
                <w:szCs w:val="18"/>
                <w:lang w:eastAsia="es-CO"/>
              </w:rPr>
              <w:t>$ 300.000</w:t>
            </w:r>
          </w:p>
        </w:tc>
      </w:tr>
      <w:tr w:rsidR="009F4A9B" w:rsidRPr="00962179" w:rsidTr="009F4A9B">
        <w:trPr>
          <w:trHeight w:val="20"/>
          <w:jc w:val="center"/>
        </w:trPr>
        <w:tc>
          <w:tcPr>
            <w:tcW w:w="680" w:type="dxa"/>
            <w:tcBorders>
              <w:top w:val="nil"/>
              <w:left w:val="single" w:sz="8" w:space="0" w:color="auto"/>
              <w:bottom w:val="single" w:sz="8" w:space="0" w:color="auto"/>
              <w:right w:val="single" w:sz="8" w:space="0" w:color="auto"/>
            </w:tcBorders>
            <w:shd w:val="clear" w:color="auto" w:fill="auto"/>
            <w:noWrap/>
            <w:vAlign w:val="center"/>
            <w:hideMark/>
          </w:tcPr>
          <w:p w:rsidR="009F4A9B" w:rsidRPr="00962179" w:rsidRDefault="009F4A9B" w:rsidP="009F4A9B">
            <w:pPr>
              <w:jc w:val="center"/>
              <w:rPr>
                <w:color w:val="000000"/>
                <w:sz w:val="18"/>
                <w:szCs w:val="18"/>
                <w:lang w:eastAsia="es-CO"/>
              </w:rPr>
            </w:pPr>
            <w:r w:rsidRPr="00962179">
              <w:rPr>
                <w:color w:val="000000"/>
                <w:sz w:val="18"/>
                <w:szCs w:val="18"/>
                <w:lang w:eastAsia="es-CO"/>
              </w:rPr>
              <w:t>25</w:t>
            </w:r>
          </w:p>
        </w:tc>
        <w:tc>
          <w:tcPr>
            <w:tcW w:w="7117" w:type="dxa"/>
            <w:tcBorders>
              <w:top w:val="nil"/>
              <w:left w:val="nil"/>
              <w:bottom w:val="single" w:sz="8" w:space="0" w:color="auto"/>
              <w:right w:val="single" w:sz="8" w:space="0" w:color="auto"/>
            </w:tcBorders>
            <w:shd w:val="clear" w:color="auto" w:fill="auto"/>
            <w:vAlign w:val="center"/>
            <w:hideMark/>
          </w:tcPr>
          <w:p w:rsidR="009F4A9B" w:rsidRPr="00962179" w:rsidRDefault="009F4A9B" w:rsidP="009F4A9B">
            <w:pPr>
              <w:rPr>
                <w:color w:val="000000"/>
                <w:sz w:val="18"/>
                <w:szCs w:val="18"/>
                <w:lang w:eastAsia="es-CO"/>
              </w:rPr>
            </w:pPr>
            <w:r w:rsidRPr="00962179">
              <w:rPr>
                <w:color w:val="000000"/>
                <w:sz w:val="18"/>
                <w:szCs w:val="18"/>
                <w:lang w:eastAsia="es-CO"/>
              </w:rPr>
              <w:t>Suministro instalación cheque de 3” pulgadas de alta presión</w:t>
            </w:r>
          </w:p>
        </w:tc>
        <w:tc>
          <w:tcPr>
            <w:tcW w:w="850" w:type="dxa"/>
            <w:tcBorders>
              <w:top w:val="nil"/>
              <w:left w:val="nil"/>
              <w:bottom w:val="single" w:sz="8" w:space="0" w:color="auto"/>
              <w:right w:val="single" w:sz="8" w:space="0" w:color="auto"/>
            </w:tcBorders>
            <w:shd w:val="clear" w:color="auto" w:fill="auto"/>
            <w:noWrap/>
            <w:vAlign w:val="center"/>
            <w:hideMark/>
          </w:tcPr>
          <w:p w:rsidR="009F4A9B" w:rsidRPr="00962179" w:rsidRDefault="009F4A9B" w:rsidP="009F4A9B">
            <w:pPr>
              <w:jc w:val="right"/>
              <w:rPr>
                <w:color w:val="000000"/>
                <w:sz w:val="18"/>
                <w:szCs w:val="18"/>
                <w:lang w:eastAsia="es-CO"/>
              </w:rPr>
            </w:pPr>
            <w:r w:rsidRPr="00962179">
              <w:rPr>
                <w:color w:val="000000"/>
                <w:sz w:val="18"/>
                <w:szCs w:val="18"/>
                <w:lang w:eastAsia="es-CO"/>
              </w:rPr>
              <w:t>$ 300.000</w:t>
            </w:r>
          </w:p>
        </w:tc>
      </w:tr>
      <w:tr w:rsidR="009F4A9B" w:rsidRPr="00962179" w:rsidTr="009F4A9B">
        <w:trPr>
          <w:trHeight w:val="20"/>
          <w:jc w:val="center"/>
        </w:trPr>
        <w:tc>
          <w:tcPr>
            <w:tcW w:w="680" w:type="dxa"/>
            <w:tcBorders>
              <w:top w:val="nil"/>
              <w:left w:val="single" w:sz="8" w:space="0" w:color="auto"/>
              <w:bottom w:val="single" w:sz="8" w:space="0" w:color="auto"/>
              <w:right w:val="single" w:sz="8" w:space="0" w:color="auto"/>
            </w:tcBorders>
            <w:shd w:val="clear" w:color="auto" w:fill="auto"/>
            <w:noWrap/>
            <w:vAlign w:val="center"/>
            <w:hideMark/>
          </w:tcPr>
          <w:p w:rsidR="009F4A9B" w:rsidRPr="00962179" w:rsidRDefault="009F4A9B" w:rsidP="009F4A9B">
            <w:pPr>
              <w:jc w:val="center"/>
              <w:rPr>
                <w:color w:val="000000"/>
                <w:sz w:val="18"/>
                <w:szCs w:val="18"/>
                <w:lang w:eastAsia="es-CO"/>
              </w:rPr>
            </w:pPr>
            <w:r w:rsidRPr="00962179">
              <w:rPr>
                <w:color w:val="000000"/>
                <w:sz w:val="18"/>
                <w:szCs w:val="18"/>
                <w:lang w:eastAsia="es-CO"/>
              </w:rPr>
              <w:t>26</w:t>
            </w:r>
          </w:p>
        </w:tc>
        <w:tc>
          <w:tcPr>
            <w:tcW w:w="7117" w:type="dxa"/>
            <w:tcBorders>
              <w:top w:val="nil"/>
              <w:left w:val="nil"/>
              <w:bottom w:val="single" w:sz="8" w:space="0" w:color="auto"/>
              <w:right w:val="single" w:sz="8" w:space="0" w:color="auto"/>
            </w:tcBorders>
            <w:shd w:val="clear" w:color="auto" w:fill="auto"/>
            <w:vAlign w:val="center"/>
            <w:hideMark/>
          </w:tcPr>
          <w:p w:rsidR="009F4A9B" w:rsidRPr="00962179" w:rsidRDefault="009F4A9B" w:rsidP="009F4A9B">
            <w:pPr>
              <w:rPr>
                <w:color w:val="000000"/>
                <w:sz w:val="18"/>
                <w:szCs w:val="18"/>
                <w:lang w:eastAsia="es-CO"/>
              </w:rPr>
            </w:pPr>
            <w:r w:rsidRPr="00962179">
              <w:rPr>
                <w:color w:val="000000"/>
                <w:sz w:val="18"/>
                <w:szCs w:val="18"/>
                <w:lang w:eastAsia="es-CO"/>
              </w:rPr>
              <w:t>Suministro instalación de T PCV 6” pulgadas de alta presión</w:t>
            </w:r>
          </w:p>
        </w:tc>
        <w:tc>
          <w:tcPr>
            <w:tcW w:w="850" w:type="dxa"/>
            <w:tcBorders>
              <w:top w:val="nil"/>
              <w:left w:val="nil"/>
              <w:bottom w:val="single" w:sz="8" w:space="0" w:color="auto"/>
              <w:right w:val="single" w:sz="8" w:space="0" w:color="auto"/>
            </w:tcBorders>
            <w:shd w:val="clear" w:color="auto" w:fill="auto"/>
            <w:noWrap/>
            <w:vAlign w:val="center"/>
            <w:hideMark/>
          </w:tcPr>
          <w:p w:rsidR="009F4A9B" w:rsidRPr="00962179" w:rsidRDefault="009F4A9B" w:rsidP="009F4A9B">
            <w:pPr>
              <w:jc w:val="right"/>
              <w:rPr>
                <w:color w:val="000000"/>
                <w:sz w:val="18"/>
                <w:szCs w:val="18"/>
                <w:lang w:eastAsia="es-CO"/>
              </w:rPr>
            </w:pPr>
            <w:r w:rsidRPr="00962179">
              <w:rPr>
                <w:color w:val="000000"/>
                <w:sz w:val="18"/>
                <w:szCs w:val="18"/>
                <w:lang w:eastAsia="es-CO"/>
              </w:rPr>
              <w:t>$ 400.000</w:t>
            </w:r>
          </w:p>
        </w:tc>
      </w:tr>
      <w:tr w:rsidR="009F4A9B" w:rsidRPr="00962179" w:rsidTr="009F4A9B">
        <w:trPr>
          <w:trHeight w:val="20"/>
          <w:jc w:val="center"/>
        </w:trPr>
        <w:tc>
          <w:tcPr>
            <w:tcW w:w="680" w:type="dxa"/>
            <w:tcBorders>
              <w:top w:val="nil"/>
              <w:left w:val="single" w:sz="8" w:space="0" w:color="auto"/>
              <w:bottom w:val="single" w:sz="8" w:space="0" w:color="auto"/>
              <w:right w:val="single" w:sz="8" w:space="0" w:color="auto"/>
            </w:tcBorders>
            <w:shd w:val="clear" w:color="auto" w:fill="auto"/>
            <w:noWrap/>
            <w:vAlign w:val="center"/>
            <w:hideMark/>
          </w:tcPr>
          <w:p w:rsidR="009F4A9B" w:rsidRPr="00962179" w:rsidRDefault="009F4A9B" w:rsidP="009F4A9B">
            <w:pPr>
              <w:jc w:val="center"/>
              <w:rPr>
                <w:color w:val="000000"/>
                <w:sz w:val="18"/>
                <w:szCs w:val="18"/>
                <w:lang w:eastAsia="es-CO"/>
              </w:rPr>
            </w:pPr>
            <w:r w:rsidRPr="00962179">
              <w:rPr>
                <w:color w:val="000000"/>
                <w:sz w:val="18"/>
                <w:szCs w:val="18"/>
                <w:lang w:eastAsia="es-CO"/>
              </w:rPr>
              <w:t>27</w:t>
            </w:r>
          </w:p>
        </w:tc>
        <w:tc>
          <w:tcPr>
            <w:tcW w:w="7117" w:type="dxa"/>
            <w:tcBorders>
              <w:top w:val="nil"/>
              <w:left w:val="nil"/>
              <w:bottom w:val="single" w:sz="8" w:space="0" w:color="auto"/>
              <w:right w:val="single" w:sz="8" w:space="0" w:color="auto"/>
            </w:tcBorders>
            <w:shd w:val="clear" w:color="auto" w:fill="auto"/>
            <w:vAlign w:val="center"/>
            <w:hideMark/>
          </w:tcPr>
          <w:p w:rsidR="009F4A9B" w:rsidRPr="00962179" w:rsidRDefault="009F4A9B" w:rsidP="009F4A9B">
            <w:pPr>
              <w:rPr>
                <w:color w:val="000000"/>
                <w:sz w:val="18"/>
                <w:szCs w:val="18"/>
                <w:lang w:eastAsia="es-CO"/>
              </w:rPr>
            </w:pPr>
            <w:r w:rsidRPr="00962179">
              <w:rPr>
                <w:color w:val="000000"/>
                <w:sz w:val="18"/>
                <w:szCs w:val="18"/>
                <w:lang w:eastAsia="es-CO"/>
              </w:rPr>
              <w:t>Suministro instalación de reductor de 6” pulgadas a 3” pulgadas de alta presión</w:t>
            </w:r>
          </w:p>
        </w:tc>
        <w:tc>
          <w:tcPr>
            <w:tcW w:w="850" w:type="dxa"/>
            <w:tcBorders>
              <w:top w:val="nil"/>
              <w:left w:val="nil"/>
              <w:bottom w:val="single" w:sz="8" w:space="0" w:color="auto"/>
              <w:right w:val="single" w:sz="8" w:space="0" w:color="auto"/>
            </w:tcBorders>
            <w:shd w:val="clear" w:color="auto" w:fill="auto"/>
            <w:noWrap/>
            <w:vAlign w:val="center"/>
            <w:hideMark/>
          </w:tcPr>
          <w:p w:rsidR="009F4A9B" w:rsidRPr="00962179" w:rsidRDefault="009F4A9B" w:rsidP="009F4A9B">
            <w:pPr>
              <w:jc w:val="right"/>
              <w:rPr>
                <w:color w:val="000000"/>
                <w:sz w:val="18"/>
                <w:szCs w:val="18"/>
                <w:lang w:eastAsia="es-CO"/>
              </w:rPr>
            </w:pPr>
            <w:r w:rsidRPr="00962179">
              <w:rPr>
                <w:color w:val="000000"/>
                <w:sz w:val="18"/>
                <w:szCs w:val="18"/>
                <w:lang w:eastAsia="es-CO"/>
              </w:rPr>
              <w:t>$ 400.000</w:t>
            </w:r>
          </w:p>
        </w:tc>
      </w:tr>
      <w:tr w:rsidR="009F4A9B" w:rsidRPr="00962179" w:rsidTr="009F4A9B">
        <w:trPr>
          <w:trHeight w:val="20"/>
          <w:jc w:val="center"/>
        </w:trPr>
        <w:tc>
          <w:tcPr>
            <w:tcW w:w="680" w:type="dxa"/>
            <w:tcBorders>
              <w:top w:val="nil"/>
              <w:left w:val="single" w:sz="8" w:space="0" w:color="auto"/>
              <w:bottom w:val="single" w:sz="8" w:space="0" w:color="auto"/>
              <w:right w:val="single" w:sz="8" w:space="0" w:color="auto"/>
            </w:tcBorders>
            <w:shd w:val="clear" w:color="auto" w:fill="auto"/>
            <w:noWrap/>
            <w:vAlign w:val="center"/>
            <w:hideMark/>
          </w:tcPr>
          <w:p w:rsidR="009F4A9B" w:rsidRPr="00962179" w:rsidRDefault="009F4A9B" w:rsidP="009F4A9B">
            <w:pPr>
              <w:jc w:val="center"/>
              <w:rPr>
                <w:color w:val="000000"/>
                <w:sz w:val="18"/>
                <w:szCs w:val="18"/>
                <w:lang w:eastAsia="es-CO"/>
              </w:rPr>
            </w:pPr>
            <w:r w:rsidRPr="00962179">
              <w:rPr>
                <w:color w:val="000000"/>
                <w:sz w:val="18"/>
                <w:szCs w:val="18"/>
                <w:lang w:eastAsia="es-CO"/>
              </w:rPr>
              <w:t>28</w:t>
            </w:r>
          </w:p>
        </w:tc>
        <w:tc>
          <w:tcPr>
            <w:tcW w:w="7117" w:type="dxa"/>
            <w:tcBorders>
              <w:top w:val="nil"/>
              <w:left w:val="nil"/>
              <w:bottom w:val="single" w:sz="8" w:space="0" w:color="auto"/>
              <w:right w:val="single" w:sz="8" w:space="0" w:color="auto"/>
            </w:tcBorders>
            <w:shd w:val="clear" w:color="auto" w:fill="auto"/>
            <w:vAlign w:val="center"/>
            <w:hideMark/>
          </w:tcPr>
          <w:p w:rsidR="009F4A9B" w:rsidRPr="00962179" w:rsidRDefault="009F4A9B" w:rsidP="009F4A9B">
            <w:pPr>
              <w:rPr>
                <w:color w:val="000000"/>
                <w:sz w:val="18"/>
                <w:szCs w:val="18"/>
                <w:lang w:eastAsia="es-CO"/>
              </w:rPr>
            </w:pPr>
            <w:r w:rsidRPr="00962179">
              <w:rPr>
                <w:color w:val="000000"/>
                <w:sz w:val="18"/>
                <w:szCs w:val="18"/>
                <w:lang w:eastAsia="es-CO"/>
              </w:rPr>
              <w:t>Suministro instalación de reductor PCV de 4” pulgadas a 2” pulgadas de alta presión</w:t>
            </w:r>
          </w:p>
        </w:tc>
        <w:tc>
          <w:tcPr>
            <w:tcW w:w="850" w:type="dxa"/>
            <w:tcBorders>
              <w:top w:val="nil"/>
              <w:left w:val="nil"/>
              <w:bottom w:val="single" w:sz="8" w:space="0" w:color="auto"/>
              <w:right w:val="single" w:sz="8" w:space="0" w:color="auto"/>
            </w:tcBorders>
            <w:shd w:val="clear" w:color="auto" w:fill="auto"/>
            <w:noWrap/>
            <w:vAlign w:val="center"/>
            <w:hideMark/>
          </w:tcPr>
          <w:p w:rsidR="009F4A9B" w:rsidRPr="00962179" w:rsidRDefault="009F4A9B" w:rsidP="009F4A9B">
            <w:pPr>
              <w:jc w:val="right"/>
              <w:rPr>
                <w:color w:val="000000"/>
                <w:sz w:val="18"/>
                <w:szCs w:val="18"/>
                <w:lang w:eastAsia="es-CO"/>
              </w:rPr>
            </w:pPr>
            <w:r w:rsidRPr="00962179">
              <w:rPr>
                <w:color w:val="000000"/>
                <w:sz w:val="18"/>
                <w:szCs w:val="18"/>
                <w:lang w:eastAsia="es-CO"/>
              </w:rPr>
              <w:t>$ 350.000</w:t>
            </w:r>
          </w:p>
        </w:tc>
      </w:tr>
      <w:tr w:rsidR="009F4A9B" w:rsidRPr="00962179" w:rsidTr="009F4A9B">
        <w:trPr>
          <w:trHeight w:val="20"/>
          <w:jc w:val="center"/>
        </w:trPr>
        <w:tc>
          <w:tcPr>
            <w:tcW w:w="680" w:type="dxa"/>
            <w:tcBorders>
              <w:top w:val="nil"/>
              <w:left w:val="single" w:sz="8" w:space="0" w:color="auto"/>
              <w:bottom w:val="single" w:sz="8" w:space="0" w:color="auto"/>
              <w:right w:val="single" w:sz="8" w:space="0" w:color="auto"/>
            </w:tcBorders>
            <w:shd w:val="clear" w:color="auto" w:fill="auto"/>
            <w:noWrap/>
            <w:vAlign w:val="center"/>
            <w:hideMark/>
          </w:tcPr>
          <w:p w:rsidR="009F4A9B" w:rsidRPr="00962179" w:rsidRDefault="009F4A9B" w:rsidP="009F4A9B">
            <w:pPr>
              <w:jc w:val="center"/>
              <w:rPr>
                <w:color w:val="000000"/>
                <w:sz w:val="18"/>
                <w:szCs w:val="18"/>
                <w:lang w:eastAsia="es-CO"/>
              </w:rPr>
            </w:pPr>
            <w:r w:rsidRPr="00962179">
              <w:rPr>
                <w:color w:val="000000"/>
                <w:sz w:val="18"/>
                <w:szCs w:val="18"/>
                <w:lang w:eastAsia="es-CO"/>
              </w:rPr>
              <w:t>29</w:t>
            </w:r>
          </w:p>
        </w:tc>
        <w:tc>
          <w:tcPr>
            <w:tcW w:w="7117" w:type="dxa"/>
            <w:tcBorders>
              <w:top w:val="nil"/>
              <w:left w:val="nil"/>
              <w:bottom w:val="single" w:sz="8" w:space="0" w:color="auto"/>
              <w:right w:val="single" w:sz="8" w:space="0" w:color="auto"/>
            </w:tcBorders>
            <w:shd w:val="clear" w:color="auto" w:fill="auto"/>
            <w:vAlign w:val="center"/>
            <w:hideMark/>
          </w:tcPr>
          <w:p w:rsidR="009F4A9B" w:rsidRPr="00962179" w:rsidRDefault="009F4A9B" w:rsidP="009F4A9B">
            <w:pPr>
              <w:rPr>
                <w:color w:val="000000"/>
                <w:sz w:val="18"/>
                <w:szCs w:val="18"/>
                <w:lang w:eastAsia="es-CO"/>
              </w:rPr>
            </w:pPr>
            <w:r w:rsidRPr="00962179">
              <w:rPr>
                <w:color w:val="000000"/>
                <w:sz w:val="18"/>
                <w:szCs w:val="18"/>
                <w:lang w:eastAsia="es-CO"/>
              </w:rPr>
              <w:t xml:space="preserve">Suministro instalación de tubería PCV de 6” pulgadas alta presión x 3 metros </w:t>
            </w:r>
          </w:p>
        </w:tc>
        <w:tc>
          <w:tcPr>
            <w:tcW w:w="850" w:type="dxa"/>
            <w:tcBorders>
              <w:top w:val="nil"/>
              <w:left w:val="nil"/>
              <w:bottom w:val="single" w:sz="8" w:space="0" w:color="auto"/>
              <w:right w:val="single" w:sz="8" w:space="0" w:color="auto"/>
            </w:tcBorders>
            <w:shd w:val="clear" w:color="auto" w:fill="auto"/>
            <w:noWrap/>
            <w:vAlign w:val="center"/>
            <w:hideMark/>
          </w:tcPr>
          <w:p w:rsidR="009F4A9B" w:rsidRPr="00962179" w:rsidRDefault="009F4A9B" w:rsidP="009F4A9B">
            <w:pPr>
              <w:jc w:val="right"/>
              <w:rPr>
                <w:color w:val="000000"/>
                <w:sz w:val="18"/>
                <w:szCs w:val="18"/>
                <w:lang w:eastAsia="es-CO"/>
              </w:rPr>
            </w:pPr>
            <w:r w:rsidRPr="00962179">
              <w:rPr>
                <w:color w:val="000000"/>
                <w:sz w:val="18"/>
                <w:szCs w:val="18"/>
                <w:lang w:eastAsia="es-CO"/>
              </w:rPr>
              <w:t>$ 910.000</w:t>
            </w:r>
          </w:p>
        </w:tc>
      </w:tr>
      <w:tr w:rsidR="009F4A9B" w:rsidRPr="00962179" w:rsidTr="009F4A9B">
        <w:trPr>
          <w:trHeight w:val="20"/>
          <w:jc w:val="center"/>
        </w:trPr>
        <w:tc>
          <w:tcPr>
            <w:tcW w:w="680" w:type="dxa"/>
            <w:tcBorders>
              <w:top w:val="nil"/>
              <w:left w:val="single" w:sz="8" w:space="0" w:color="auto"/>
              <w:bottom w:val="single" w:sz="8" w:space="0" w:color="auto"/>
              <w:right w:val="single" w:sz="8" w:space="0" w:color="auto"/>
            </w:tcBorders>
            <w:shd w:val="clear" w:color="auto" w:fill="auto"/>
            <w:noWrap/>
            <w:vAlign w:val="center"/>
            <w:hideMark/>
          </w:tcPr>
          <w:p w:rsidR="009F4A9B" w:rsidRPr="00962179" w:rsidRDefault="009F4A9B" w:rsidP="009F4A9B">
            <w:pPr>
              <w:jc w:val="center"/>
              <w:rPr>
                <w:color w:val="000000"/>
                <w:sz w:val="18"/>
                <w:szCs w:val="18"/>
                <w:lang w:eastAsia="es-CO"/>
              </w:rPr>
            </w:pPr>
            <w:r w:rsidRPr="00962179">
              <w:rPr>
                <w:color w:val="000000"/>
                <w:sz w:val="18"/>
                <w:szCs w:val="18"/>
                <w:lang w:eastAsia="es-CO"/>
              </w:rPr>
              <w:t>30</w:t>
            </w:r>
          </w:p>
        </w:tc>
        <w:tc>
          <w:tcPr>
            <w:tcW w:w="7117" w:type="dxa"/>
            <w:tcBorders>
              <w:top w:val="nil"/>
              <w:left w:val="nil"/>
              <w:bottom w:val="single" w:sz="8" w:space="0" w:color="auto"/>
              <w:right w:val="single" w:sz="8" w:space="0" w:color="auto"/>
            </w:tcBorders>
            <w:shd w:val="clear" w:color="auto" w:fill="auto"/>
            <w:vAlign w:val="center"/>
            <w:hideMark/>
          </w:tcPr>
          <w:p w:rsidR="009F4A9B" w:rsidRPr="00962179" w:rsidRDefault="009F4A9B" w:rsidP="009F4A9B">
            <w:pPr>
              <w:rPr>
                <w:color w:val="000000"/>
                <w:sz w:val="18"/>
                <w:szCs w:val="18"/>
                <w:lang w:eastAsia="es-CO"/>
              </w:rPr>
            </w:pPr>
            <w:r w:rsidRPr="00962179">
              <w:rPr>
                <w:color w:val="000000"/>
                <w:sz w:val="18"/>
                <w:szCs w:val="18"/>
                <w:lang w:eastAsia="es-CO"/>
              </w:rPr>
              <w:t>Suministro instalación de tubería PCV de 5” pulgadas alta presión x 3 metros</w:t>
            </w:r>
          </w:p>
        </w:tc>
        <w:tc>
          <w:tcPr>
            <w:tcW w:w="850" w:type="dxa"/>
            <w:tcBorders>
              <w:top w:val="nil"/>
              <w:left w:val="nil"/>
              <w:bottom w:val="single" w:sz="8" w:space="0" w:color="auto"/>
              <w:right w:val="single" w:sz="8" w:space="0" w:color="auto"/>
            </w:tcBorders>
            <w:shd w:val="clear" w:color="auto" w:fill="auto"/>
            <w:noWrap/>
            <w:vAlign w:val="center"/>
            <w:hideMark/>
          </w:tcPr>
          <w:p w:rsidR="009F4A9B" w:rsidRPr="00962179" w:rsidRDefault="009F4A9B" w:rsidP="009F4A9B">
            <w:pPr>
              <w:jc w:val="right"/>
              <w:rPr>
                <w:color w:val="000000"/>
                <w:sz w:val="18"/>
                <w:szCs w:val="18"/>
                <w:lang w:eastAsia="es-CO"/>
              </w:rPr>
            </w:pPr>
            <w:r w:rsidRPr="00962179">
              <w:rPr>
                <w:color w:val="000000"/>
                <w:sz w:val="18"/>
                <w:szCs w:val="18"/>
                <w:lang w:eastAsia="es-CO"/>
              </w:rPr>
              <w:t>$ 784.000</w:t>
            </w:r>
          </w:p>
        </w:tc>
      </w:tr>
      <w:tr w:rsidR="009F4A9B" w:rsidRPr="00962179" w:rsidTr="009F4A9B">
        <w:trPr>
          <w:trHeight w:val="20"/>
          <w:jc w:val="center"/>
        </w:trPr>
        <w:tc>
          <w:tcPr>
            <w:tcW w:w="680" w:type="dxa"/>
            <w:tcBorders>
              <w:top w:val="nil"/>
              <w:left w:val="single" w:sz="8" w:space="0" w:color="auto"/>
              <w:bottom w:val="single" w:sz="8" w:space="0" w:color="auto"/>
              <w:right w:val="single" w:sz="8" w:space="0" w:color="auto"/>
            </w:tcBorders>
            <w:shd w:val="clear" w:color="auto" w:fill="auto"/>
            <w:noWrap/>
            <w:vAlign w:val="center"/>
            <w:hideMark/>
          </w:tcPr>
          <w:p w:rsidR="009F4A9B" w:rsidRPr="00962179" w:rsidRDefault="009F4A9B" w:rsidP="009F4A9B">
            <w:pPr>
              <w:jc w:val="center"/>
              <w:rPr>
                <w:color w:val="000000"/>
                <w:sz w:val="18"/>
                <w:szCs w:val="18"/>
                <w:lang w:eastAsia="es-CO"/>
              </w:rPr>
            </w:pPr>
            <w:r w:rsidRPr="00962179">
              <w:rPr>
                <w:color w:val="000000"/>
                <w:sz w:val="18"/>
                <w:szCs w:val="18"/>
                <w:lang w:eastAsia="es-CO"/>
              </w:rPr>
              <w:t>31</w:t>
            </w:r>
          </w:p>
        </w:tc>
        <w:tc>
          <w:tcPr>
            <w:tcW w:w="7117" w:type="dxa"/>
            <w:tcBorders>
              <w:top w:val="nil"/>
              <w:left w:val="nil"/>
              <w:bottom w:val="single" w:sz="8" w:space="0" w:color="auto"/>
              <w:right w:val="single" w:sz="8" w:space="0" w:color="auto"/>
            </w:tcBorders>
            <w:shd w:val="clear" w:color="auto" w:fill="auto"/>
            <w:vAlign w:val="center"/>
            <w:hideMark/>
          </w:tcPr>
          <w:p w:rsidR="009F4A9B" w:rsidRPr="00962179" w:rsidRDefault="009F4A9B" w:rsidP="009F4A9B">
            <w:pPr>
              <w:rPr>
                <w:color w:val="000000"/>
                <w:sz w:val="18"/>
                <w:szCs w:val="18"/>
                <w:lang w:eastAsia="es-CO"/>
              </w:rPr>
            </w:pPr>
            <w:r w:rsidRPr="00962179">
              <w:rPr>
                <w:color w:val="000000"/>
                <w:sz w:val="18"/>
                <w:szCs w:val="18"/>
                <w:lang w:eastAsia="es-CO"/>
              </w:rPr>
              <w:t>Suministro instalación de tubería PCV de 4” pulgadas alta presión x 3 metros</w:t>
            </w:r>
          </w:p>
        </w:tc>
        <w:tc>
          <w:tcPr>
            <w:tcW w:w="850" w:type="dxa"/>
            <w:tcBorders>
              <w:top w:val="nil"/>
              <w:left w:val="nil"/>
              <w:bottom w:val="single" w:sz="8" w:space="0" w:color="auto"/>
              <w:right w:val="single" w:sz="8" w:space="0" w:color="auto"/>
            </w:tcBorders>
            <w:shd w:val="clear" w:color="auto" w:fill="auto"/>
            <w:noWrap/>
            <w:vAlign w:val="center"/>
            <w:hideMark/>
          </w:tcPr>
          <w:p w:rsidR="009F4A9B" w:rsidRPr="00962179" w:rsidRDefault="009F4A9B" w:rsidP="009F4A9B">
            <w:pPr>
              <w:jc w:val="right"/>
              <w:rPr>
                <w:color w:val="000000"/>
                <w:sz w:val="18"/>
                <w:szCs w:val="18"/>
                <w:lang w:eastAsia="es-CO"/>
              </w:rPr>
            </w:pPr>
            <w:r w:rsidRPr="00962179">
              <w:rPr>
                <w:color w:val="000000"/>
                <w:sz w:val="18"/>
                <w:szCs w:val="18"/>
                <w:lang w:eastAsia="es-CO"/>
              </w:rPr>
              <w:t>$ 728.000</w:t>
            </w:r>
          </w:p>
        </w:tc>
      </w:tr>
      <w:tr w:rsidR="009F4A9B" w:rsidRPr="00962179" w:rsidTr="009F4A9B">
        <w:trPr>
          <w:trHeight w:val="20"/>
          <w:jc w:val="center"/>
        </w:trPr>
        <w:tc>
          <w:tcPr>
            <w:tcW w:w="680" w:type="dxa"/>
            <w:tcBorders>
              <w:top w:val="nil"/>
              <w:left w:val="single" w:sz="8" w:space="0" w:color="auto"/>
              <w:bottom w:val="single" w:sz="8" w:space="0" w:color="auto"/>
              <w:right w:val="single" w:sz="8" w:space="0" w:color="auto"/>
            </w:tcBorders>
            <w:shd w:val="clear" w:color="auto" w:fill="auto"/>
            <w:noWrap/>
            <w:vAlign w:val="center"/>
            <w:hideMark/>
          </w:tcPr>
          <w:p w:rsidR="009F4A9B" w:rsidRPr="00962179" w:rsidRDefault="009F4A9B" w:rsidP="009F4A9B">
            <w:pPr>
              <w:jc w:val="center"/>
              <w:rPr>
                <w:color w:val="000000"/>
                <w:sz w:val="18"/>
                <w:szCs w:val="18"/>
                <w:lang w:eastAsia="es-CO"/>
              </w:rPr>
            </w:pPr>
            <w:r w:rsidRPr="00962179">
              <w:rPr>
                <w:color w:val="000000"/>
                <w:sz w:val="18"/>
                <w:szCs w:val="18"/>
                <w:lang w:eastAsia="es-CO"/>
              </w:rPr>
              <w:t>32</w:t>
            </w:r>
          </w:p>
        </w:tc>
        <w:tc>
          <w:tcPr>
            <w:tcW w:w="7117" w:type="dxa"/>
            <w:tcBorders>
              <w:top w:val="nil"/>
              <w:left w:val="nil"/>
              <w:bottom w:val="single" w:sz="8" w:space="0" w:color="auto"/>
              <w:right w:val="single" w:sz="8" w:space="0" w:color="auto"/>
            </w:tcBorders>
            <w:shd w:val="clear" w:color="auto" w:fill="auto"/>
            <w:vAlign w:val="center"/>
            <w:hideMark/>
          </w:tcPr>
          <w:p w:rsidR="009F4A9B" w:rsidRPr="00962179" w:rsidRDefault="009F4A9B" w:rsidP="009F4A9B">
            <w:pPr>
              <w:rPr>
                <w:color w:val="000000"/>
                <w:sz w:val="18"/>
                <w:szCs w:val="18"/>
                <w:lang w:eastAsia="es-CO"/>
              </w:rPr>
            </w:pPr>
            <w:r w:rsidRPr="00962179">
              <w:rPr>
                <w:color w:val="000000"/>
                <w:sz w:val="18"/>
                <w:szCs w:val="18"/>
                <w:lang w:eastAsia="es-CO"/>
              </w:rPr>
              <w:t>Suministro instalación de tubería PCV de 3” pulgadas alta presión x 3 metros</w:t>
            </w:r>
          </w:p>
        </w:tc>
        <w:tc>
          <w:tcPr>
            <w:tcW w:w="850" w:type="dxa"/>
            <w:tcBorders>
              <w:top w:val="nil"/>
              <w:left w:val="nil"/>
              <w:bottom w:val="single" w:sz="8" w:space="0" w:color="auto"/>
              <w:right w:val="single" w:sz="8" w:space="0" w:color="auto"/>
            </w:tcBorders>
            <w:shd w:val="clear" w:color="auto" w:fill="auto"/>
            <w:noWrap/>
            <w:vAlign w:val="center"/>
            <w:hideMark/>
          </w:tcPr>
          <w:p w:rsidR="009F4A9B" w:rsidRPr="00962179" w:rsidRDefault="009F4A9B" w:rsidP="009F4A9B">
            <w:pPr>
              <w:jc w:val="right"/>
              <w:rPr>
                <w:color w:val="000000"/>
                <w:sz w:val="18"/>
                <w:szCs w:val="18"/>
                <w:lang w:eastAsia="es-CO"/>
              </w:rPr>
            </w:pPr>
            <w:r w:rsidRPr="00962179">
              <w:rPr>
                <w:color w:val="000000"/>
                <w:sz w:val="18"/>
                <w:szCs w:val="18"/>
                <w:lang w:eastAsia="es-CO"/>
              </w:rPr>
              <w:t>$ 588.000</w:t>
            </w:r>
          </w:p>
        </w:tc>
      </w:tr>
      <w:tr w:rsidR="009F4A9B" w:rsidRPr="00962179" w:rsidTr="009F4A9B">
        <w:trPr>
          <w:trHeight w:val="20"/>
          <w:jc w:val="center"/>
        </w:trPr>
        <w:tc>
          <w:tcPr>
            <w:tcW w:w="680" w:type="dxa"/>
            <w:tcBorders>
              <w:top w:val="nil"/>
              <w:left w:val="single" w:sz="8" w:space="0" w:color="auto"/>
              <w:bottom w:val="single" w:sz="8" w:space="0" w:color="auto"/>
              <w:right w:val="single" w:sz="8" w:space="0" w:color="auto"/>
            </w:tcBorders>
            <w:shd w:val="clear" w:color="auto" w:fill="auto"/>
            <w:noWrap/>
            <w:vAlign w:val="center"/>
            <w:hideMark/>
          </w:tcPr>
          <w:p w:rsidR="009F4A9B" w:rsidRPr="00962179" w:rsidRDefault="009F4A9B" w:rsidP="009F4A9B">
            <w:pPr>
              <w:jc w:val="center"/>
              <w:rPr>
                <w:color w:val="000000"/>
                <w:sz w:val="18"/>
                <w:szCs w:val="18"/>
                <w:lang w:eastAsia="es-CO"/>
              </w:rPr>
            </w:pPr>
            <w:r w:rsidRPr="00962179">
              <w:rPr>
                <w:color w:val="000000"/>
                <w:sz w:val="18"/>
                <w:szCs w:val="18"/>
                <w:lang w:eastAsia="es-CO"/>
              </w:rPr>
              <w:t>33</w:t>
            </w:r>
          </w:p>
        </w:tc>
        <w:tc>
          <w:tcPr>
            <w:tcW w:w="7117" w:type="dxa"/>
            <w:tcBorders>
              <w:top w:val="nil"/>
              <w:left w:val="nil"/>
              <w:bottom w:val="single" w:sz="8" w:space="0" w:color="auto"/>
              <w:right w:val="single" w:sz="8" w:space="0" w:color="auto"/>
            </w:tcBorders>
            <w:shd w:val="clear" w:color="auto" w:fill="auto"/>
            <w:vAlign w:val="center"/>
            <w:hideMark/>
          </w:tcPr>
          <w:p w:rsidR="009F4A9B" w:rsidRPr="00962179" w:rsidRDefault="009F4A9B" w:rsidP="009F4A9B">
            <w:pPr>
              <w:rPr>
                <w:color w:val="000000"/>
                <w:sz w:val="18"/>
                <w:szCs w:val="18"/>
                <w:lang w:eastAsia="es-CO"/>
              </w:rPr>
            </w:pPr>
            <w:r w:rsidRPr="00962179">
              <w:rPr>
                <w:color w:val="000000"/>
                <w:sz w:val="18"/>
                <w:szCs w:val="18"/>
                <w:lang w:eastAsia="es-CO"/>
              </w:rPr>
              <w:t>Suministro instalación de tubería PCV de 2” pulgadas alta presión x 3 metros</w:t>
            </w:r>
          </w:p>
        </w:tc>
        <w:tc>
          <w:tcPr>
            <w:tcW w:w="850" w:type="dxa"/>
            <w:tcBorders>
              <w:top w:val="nil"/>
              <w:left w:val="nil"/>
              <w:bottom w:val="single" w:sz="8" w:space="0" w:color="auto"/>
              <w:right w:val="single" w:sz="8" w:space="0" w:color="auto"/>
            </w:tcBorders>
            <w:shd w:val="clear" w:color="auto" w:fill="auto"/>
            <w:noWrap/>
            <w:vAlign w:val="center"/>
            <w:hideMark/>
          </w:tcPr>
          <w:p w:rsidR="009F4A9B" w:rsidRPr="00962179" w:rsidRDefault="009F4A9B" w:rsidP="009F4A9B">
            <w:pPr>
              <w:jc w:val="right"/>
              <w:rPr>
                <w:color w:val="000000"/>
                <w:sz w:val="18"/>
                <w:szCs w:val="18"/>
                <w:lang w:eastAsia="es-CO"/>
              </w:rPr>
            </w:pPr>
            <w:r w:rsidRPr="00962179">
              <w:rPr>
                <w:color w:val="000000"/>
                <w:sz w:val="18"/>
                <w:szCs w:val="18"/>
                <w:lang w:eastAsia="es-CO"/>
              </w:rPr>
              <w:t>$ 490.000</w:t>
            </w:r>
          </w:p>
        </w:tc>
      </w:tr>
      <w:tr w:rsidR="009F4A9B" w:rsidRPr="00962179" w:rsidTr="009F4A9B">
        <w:trPr>
          <w:trHeight w:val="20"/>
          <w:jc w:val="center"/>
        </w:trPr>
        <w:tc>
          <w:tcPr>
            <w:tcW w:w="680" w:type="dxa"/>
            <w:tcBorders>
              <w:top w:val="nil"/>
              <w:left w:val="single" w:sz="8" w:space="0" w:color="auto"/>
              <w:bottom w:val="single" w:sz="8" w:space="0" w:color="auto"/>
              <w:right w:val="single" w:sz="8" w:space="0" w:color="auto"/>
            </w:tcBorders>
            <w:shd w:val="clear" w:color="auto" w:fill="auto"/>
            <w:noWrap/>
            <w:vAlign w:val="center"/>
            <w:hideMark/>
          </w:tcPr>
          <w:p w:rsidR="009F4A9B" w:rsidRPr="00962179" w:rsidRDefault="009F4A9B" w:rsidP="009F4A9B">
            <w:pPr>
              <w:jc w:val="center"/>
              <w:rPr>
                <w:color w:val="000000"/>
                <w:sz w:val="18"/>
                <w:szCs w:val="18"/>
                <w:lang w:eastAsia="es-CO"/>
              </w:rPr>
            </w:pPr>
            <w:r w:rsidRPr="00962179">
              <w:rPr>
                <w:color w:val="000000"/>
                <w:sz w:val="18"/>
                <w:szCs w:val="18"/>
                <w:lang w:eastAsia="es-CO"/>
              </w:rPr>
              <w:t>34</w:t>
            </w:r>
          </w:p>
        </w:tc>
        <w:tc>
          <w:tcPr>
            <w:tcW w:w="7117" w:type="dxa"/>
            <w:tcBorders>
              <w:top w:val="nil"/>
              <w:left w:val="nil"/>
              <w:bottom w:val="single" w:sz="8" w:space="0" w:color="auto"/>
              <w:right w:val="single" w:sz="8" w:space="0" w:color="auto"/>
            </w:tcBorders>
            <w:shd w:val="clear" w:color="auto" w:fill="auto"/>
            <w:vAlign w:val="center"/>
            <w:hideMark/>
          </w:tcPr>
          <w:p w:rsidR="009F4A9B" w:rsidRPr="00962179" w:rsidRDefault="009F4A9B" w:rsidP="009F4A9B">
            <w:pPr>
              <w:rPr>
                <w:color w:val="000000"/>
                <w:sz w:val="18"/>
                <w:szCs w:val="18"/>
                <w:lang w:eastAsia="es-CO"/>
              </w:rPr>
            </w:pPr>
            <w:r w:rsidRPr="00962179">
              <w:rPr>
                <w:color w:val="000000"/>
                <w:sz w:val="18"/>
                <w:szCs w:val="18"/>
                <w:lang w:eastAsia="es-CO"/>
              </w:rPr>
              <w:t>Suministro instalación de tubería PCV de 1” pulgadas alta presión x 3 metros</w:t>
            </w:r>
          </w:p>
        </w:tc>
        <w:tc>
          <w:tcPr>
            <w:tcW w:w="850" w:type="dxa"/>
            <w:tcBorders>
              <w:top w:val="nil"/>
              <w:left w:val="nil"/>
              <w:bottom w:val="single" w:sz="8" w:space="0" w:color="auto"/>
              <w:right w:val="single" w:sz="8" w:space="0" w:color="auto"/>
            </w:tcBorders>
            <w:shd w:val="clear" w:color="auto" w:fill="auto"/>
            <w:noWrap/>
            <w:vAlign w:val="center"/>
            <w:hideMark/>
          </w:tcPr>
          <w:p w:rsidR="009F4A9B" w:rsidRPr="00962179" w:rsidRDefault="009F4A9B" w:rsidP="009F4A9B">
            <w:pPr>
              <w:jc w:val="right"/>
              <w:rPr>
                <w:color w:val="000000"/>
                <w:sz w:val="18"/>
                <w:szCs w:val="18"/>
                <w:lang w:eastAsia="es-CO"/>
              </w:rPr>
            </w:pPr>
            <w:r w:rsidRPr="00962179">
              <w:rPr>
                <w:color w:val="000000"/>
                <w:sz w:val="18"/>
                <w:szCs w:val="18"/>
                <w:lang w:eastAsia="es-CO"/>
              </w:rPr>
              <w:t>$ 336.000</w:t>
            </w:r>
          </w:p>
        </w:tc>
      </w:tr>
      <w:tr w:rsidR="009F4A9B" w:rsidRPr="00962179" w:rsidTr="009F4A9B">
        <w:trPr>
          <w:trHeight w:val="20"/>
          <w:jc w:val="center"/>
        </w:trPr>
        <w:tc>
          <w:tcPr>
            <w:tcW w:w="680" w:type="dxa"/>
            <w:tcBorders>
              <w:top w:val="nil"/>
              <w:left w:val="single" w:sz="8" w:space="0" w:color="auto"/>
              <w:bottom w:val="single" w:sz="8" w:space="0" w:color="auto"/>
              <w:right w:val="single" w:sz="8" w:space="0" w:color="auto"/>
            </w:tcBorders>
            <w:shd w:val="clear" w:color="auto" w:fill="auto"/>
            <w:noWrap/>
            <w:vAlign w:val="center"/>
            <w:hideMark/>
          </w:tcPr>
          <w:p w:rsidR="009F4A9B" w:rsidRPr="00962179" w:rsidRDefault="009F4A9B" w:rsidP="009F4A9B">
            <w:pPr>
              <w:jc w:val="center"/>
              <w:rPr>
                <w:color w:val="000000"/>
                <w:sz w:val="18"/>
                <w:szCs w:val="18"/>
                <w:lang w:eastAsia="es-CO"/>
              </w:rPr>
            </w:pPr>
            <w:r w:rsidRPr="00962179">
              <w:rPr>
                <w:color w:val="000000"/>
                <w:sz w:val="18"/>
                <w:szCs w:val="18"/>
                <w:lang w:eastAsia="es-CO"/>
              </w:rPr>
              <w:t>35</w:t>
            </w:r>
          </w:p>
        </w:tc>
        <w:tc>
          <w:tcPr>
            <w:tcW w:w="7117" w:type="dxa"/>
            <w:tcBorders>
              <w:top w:val="nil"/>
              <w:left w:val="nil"/>
              <w:bottom w:val="single" w:sz="8" w:space="0" w:color="auto"/>
              <w:right w:val="single" w:sz="8" w:space="0" w:color="auto"/>
            </w:tcBorders>
            <w:shd w:val="clear" w:color="auto" w:fill="auto"/>
            <w:vAlign w:val="center"/>
            <w:hideMark/>
          </w:tcPr>
          <w:p w:rsidR="009F4A9B" w:rsidRPr="00962179" w:rsidRDefault="009F4A9B" w:rsidP="009F4A9B">
            <w:pPr>
              <w:rPr>
                <w:color w:val="000000"/>
                <w:sz w:val="18"/>
                <w:szCs w:val="18"/>
                <w:lang w:eastAsia="es-CO"/>
              </w:rPr>
            </w:pPr>
            <w:r w:rsidRPr="00962179">
              <w:rPr>
                <w:color w:val="000000"/>
                <w:sz w:val="18"/>
                <w:szCs w:val="18"/>
                <w:lang w:eastAsia="es-CO"/>
              </w:rPr>
              <w:t xml:space="preserve">Suministro instalación de unión universal de 6” pulgadas alta presión </w:t>
            </w:r>
          </w:p>
        </w:tc>
        <w:tc>
          <w:tcPr>
            <w:tcW w:w="850" w:type="dxa"/>
            <w:tcBorders>
              <w:top w:val="nil"/>
              <w:left w:val="nil"/>
              <w:bottom w:val="single" w:sz="8" w:space="0" w:color="auto"/>
              <w:right w:val="single" w:sz="8" w:space="0" w:color="auto"/>
            </w:tcBorders>
            <w:shd w:val="clear" w:color="auto" w:fill="auto"/>
            <w:noWrap/>
            <w:vAlign w:val="center"/>
            <w:hideMark/>
          </w:tcPr>
          <w:p w:rsidR="009F4A9B" w:rsidRPr="00962179" w:rsidRDefault="009F4A9B" w:rsidP="009F4A9B">
            <w:pPr>
              <w:jc w:val="right"/>
              <w:rPr>
                <w:color w:val="000000"/>
                <w:sz w:val="18"/>
                <w:szCs w:val="18"/>
                <w:lang w:eastAsia="es-CO"/>
              </w:rPr>
            </w:pPr>
            <w:r w:rsidRPr="00962179">
              <w:rPr>
                <w:color w:val="000000"/>
                <w:sz w:val="18"/>
                <w:szCs w:val="18"/>
                <w:lang w:eastAsia="es-CO"/>
              </w:rPr>
              <w:t>$ 588.000</w:t>
            </w:r>
          </w:p>
        </w:tc>
      </w:tr>
      <w:tr w:rsidR="009F4A9B" w:rsidRPr="00962179" w:rsidTr="009F4A9B">
        <w:trPr>
          <w:trHeight w:val="20"/>
          <w:jc w:val="center"/>
        </w:trPr>
        <w:tc>
          <w:tcPr>
            <w:tcW w:w="680" w:type="dxa"/>
            <w:tcBorders>
              <w:top w:val="nil"/>
              <w:left w:val="single" w:sz="8" w:space="0" w:color="auto"/>
              <w:bottom w:val="single" w:sz="8" w:space="0" w:color="auto"/>
              <w:right w:val="single" w:sz="8" w:space="0" w:color="auto"/>
            </w:tcBorders>
            <w:shd w:val="clear" w:color="auto" w:fill="auto"/>
            <w:noWrap/>
            <w:vAlign w:val="center"/>
            <w:hideMark/>
          </w:tcPr>
          <w:p w:rsidR="009F4A9B" w:rsidRPr="00962179" w:rsidRDefault="009F4A9B" w:rsidP="009F4A9B">
            <w:pPr>
              <w:jc w:val="center"/>
              <w:rPr>
                <w:color w:val="000000"/>
                <w:sz w:val="18"/>
                <w:szCs w:val="18"/>
                <w:lang w:eastAsia="es-CO"/>
              </w:rPr>
            </w:pPr>
            <w:r w:rsidRPr="00962179">
              <w:rPr>
                <w:color w:val="000000"/>
                <w:sz w:val="18"/>
                <w:szCs w:val="18"/>
                <w:lang w:eastAsia="es-CO"/>
              </w:rPr>
              <w:t>36</w:t>
            </w:r>
          </w:p>
        </w:tc>
        <w:tc>
          <w:tcPr>
            <w:tcW w:w="7117" w:type="dxa"/>
            <w:tcBorders>
              <w:top w:val="nil"/>
              <w:left w:val="nil"/>
              <w:bottom w:val="single" w:sz="8" w:space="0" w:color="auto"/>
              <w:right w:val="single" w:sz="8" w:space="0" w:color="auto"/>
            </w:tcBorders>
            <w:shd w:val="clear" w:color="auto" w:fill="auto"/>
            <w:vAlign w:val="center"/>
            <w:hideMark/>
          </w:tcPr>
          <w:p w:rsidR="009F4A9B" w:rsidRPr="00962179" w:rsidRDefault="009F4A9B" w:rsidP="009F4A9B">
            <w:pPr>
              <w:rPr>
                <w:color w:val="000000"/>
                <w:sz w:val="18"/>
                <w:szCs w:val="18"/>
                <w:lang w:eastAsia="es-CO"/>
              </w:rPr>
            </w:pPr>
            <w:r w:rsidRPr="00962179">
              <w:rPr>
                <w:color w:val="000000"/>
                <w:sz w:val="18"/>
                <w:szCs w:val="18"/>
                <w:lang w:eastAsia="es-CO"/>
              </w:rPr>
              <w:t>Suministro instalación de unión universal de 5” pulgadas alta presión</w:t>
            </w:r>
          </w:p>
        </w:tc>
        <w:tc>
          <w:tcPr>
            <w:tcW w:w="850" w:type="dxa"/>
            <w:tcBorders>
              <w:top w:val="nil"/>
              <w:left w:val="nil"/>
              <w:bottom w:val="single" w:sz="8" w:space="0" w:color="auto"/>
              <w:right w:val="single" w:sz="8" w:space="0" w:color="auto"/>
            </w:tcBorders>
            <w:shd w:val="clear" w:color="auto" w:fill="auto"/>
            <w:noWrap/>
            <w:vAlign w:val="center"/>
            <w:hideMark/>
          </w:tcPr>
          <w:p w:rsidR="009F4A9B" w:rsidRPr="00962179" w:rsidRDefault="009F4A9B" w:rsidP="009F4A9B">
            <w:pPr>
              <w:jc w:val="right"/>
              <w:rPr>
                <w:color w:val="000000"/>
                <w:sz w:val="18"/>
                <w:szCs w:val="18"/>
                <w:lang w:eastAsia="es-CO"/>
              </w:rPr>
            </w:pPr>
            <w:r w:rsidRPr="00962179">
              <w:rPr>
                <w:color w:val="000000"/>
                <w:sz w:val="18"/>
                <w:szCs w:val="18"/>
                <w:lang w:eastAsia="es-CO"/>
              </w:rPr>
              <w:t>$ 546.000</w:t>
            </w:r>
          </w:p>
        </w:tc>
      </w:tr>
      <w:tr w:rsidR="009F4A9B" w:rsidRPr="00962179" w:rsidTr="009F4A9B">
        <w:trPr>
          <w:trHeight w:val="20"/>
          <w:jc w:val="center"/>
        </w:trPr>
        <w:tc>
          <w:tcPr>
            <w:tcW w:w="680" w:type="dxa"/>
            <w:tcBorders>
              <w:top w:val="nil"/>
              <w:left w:val="single" w:sz="8" w:space="0" w:color="auto"/>
              <w:bottom w:val="single" w:sz="8" w:space="0" w:color="auto"/>
              <w:right w:val="single" w:sz="8" w:space="0" w:color="auto"/>
            </w:tcBorders>
            <w:shd w:val="clear" w:color="auto" w:fill="auto"/>
            <w:noWrap/>
            <w:vAlign w:val="center"/>
            <w:hideMark/>
          </w:tcPr>
          <w:p w:rsidR="009F4A9B" w:rsidRPr="00962179" w:rsidRDefault="009F4A9B" w:rsidP="009F4A9B">
            <w:pPr>
              <w:jc w:val="center"/>
              <w:rPr>
                <w:color w:val="000000"/>
                <w:sz w:val="18"/>
                <w:szCs w:val="18"/>
                <w:lang w:eastAsia="es-CO"/>
              </w:rPr>
            </w:pPr>
            <w:r w:rsidRPr="00962179">
              <w:rPr>
                <w:color w:val="000000"/>
                <w:sz w:val="18"/>
                <w:szCs w:val="18"/>
                <w:lang w:eastAsia="es-CO"/>
              </w:rPr>
              <w:t>37</w:t>
            </w:r>
          </w:p>
        </w:tc>
        <w:tc>
          <w:tcPr>
            <w:tcW w:w="7117" w:type="dxa"/>
            <w:tcBorders>
              <w:top w:val="nil"/>
              <w:left w:val="nil"/>
              <w:bottom w:val="single" w:sz="8" w:space="0" w:color="auto"/>
              <w:right w:val="single" w:sz="8" w:space="0" w:color="auto"/>
            </w:tcBorders>
            <w:shd w:val="clear" w:color="auto" w:fill="auto"/>
            <w:vAlign w:val="center"/>
            <w:hideMark/>
          </w:tcPr>
          <w:p w:rsidR="009F4A9B" w:rsidRPr="00962179" w:rsidRDefault="009F4A9B" w:rsidP="009F4A9B">
            <w:pPr>
              <w:rPr>
                <w:color w:val="000000"/>
                <w:sz w:val="18"/>
                <w:szCs w:val="18"/>
                <w:lang w:eastAsia="es-CO"/>
              </w:rPr>
            </w:pPr>
            <w:r w:rsidRPr="00962179">
              <w:rPr>
                <w:color w:val="000000"/>
                <w:sz w:val="18"/>
                <w:szCs w:val="18"/>
                <w:lang w:eastAsia="es-CO"/>
              </w:rPr>
              <w:t>Suministro instalación de unión universal de 4” pulgadas alta presión</w:t>
            </w:r>
          </w:p>
        </w:tc>
        <w:tc>
          <w:tcPr>
            <w:tcW w:w="850" w:type="dxa"/>
            <w:tcBorders>
              <w:top w:val="nil"/>
              <w:left w:val="nil"/>
              <w:bottom w:val="single" w:sz="8" w:space="0" w:color="auto"/>
              <w:right w:val="single" w:sz="8" w:space="0" w:color="auto"/>
            </w:tcBorders>
            <w:shd w:val="clear" w:color="auto" w:fill="auto"/>
            <w:noWrap/>
            <w:vAlign w:val="center"/>
            <w:hideMark/>
          </w:tcPr>
          <w:p w:rsidR="009F4A9B" w:rsidRPr="00962179" w:rsidRDefault="009F4A9B" w:rsidP="009F4A9B">
            <w:pPr>
              <w:jc w:val="right"/>
              <w:rPr>
                <w:color w:val="000000"/>
                <w:sz w:val="18"/>
                <w:szCs w:val="18"/>
                <w:lang w:eastAsia="es-CO"/>
              </w:rPr>
            </w:pPr>
            <w:r w:rsidRPr="00962179">
              <w:rPr>
                <w:color w:val="000000"/>
                <w:sz w:val="18"/>
                <w:szCs w:val="18"/>
                <w:lang w:eastAsia="es-CO"/>
              </w:rPr>
              <w:t>$ 504.000</w:t>
            </w:r>
          </w:p>
        </w:tc>
      </w:tr>
      <w:tr w:rsidR="009F4A9B" w:rsidRPr="00962179" w:rsidTr="009F4A9B">
        <w:trPr>
          <w:trHeight w:val="20"/>
          <w:jc w:val="center"/>
        </w:trPr>
        <w:tc>
          <w:tcPr>
            <w:tcW w:w="680" w:type="dxa"/>
            <w:tcBorders>
              <w:top w:val="nil"/>
              <w:left w:val="single" w:sz="8" w:space="0" w:color="auto"/>
              <w:bottom w:val="single" w:sz="8" w:space="0" w:color="auto"/>
              <w:right w:val="single" w:sz="8" w:space="0" w:color="auto"/>
            </w:tcBorders>
            <w:shd w:val="clear" w:color="auto" w:fill="auto"/>
            <w:noWrap/>
            <w:vAlign w:val="center"/>
            <w:hideMark/>
          </w:tcPr>
          <w:p w:rsidR="009F4A9B" w:rsidRPr="00962179" w:rsidRDefault="009F4A9B" w:rsidP="009F4A9B">
            <w:pPr>
              <w:jc w:val="center"/>
              <w:rPr>
                <w:color w:val="000000"/>
                <w:sz w:val="18"/>
                <w:szCs w:val="18"/>
                <w:lang w:eastAsia="es-CO"/>
              </w:rPr>
            </w:pPr>
            <w:r w:rsidRPr="00962179">
              <w:rPr>
                <w:color w:val="000000"/>
                <w:sz w:val="18"/>
                <w:szCs w:val="18"/>
                <w:lang w:eastAsia="es-CO"/>
              </w:rPr>
              <w:t>38</w:t>
            </w:r>
          </w:p>
        </w:tc>
        <w:tc>
          <w:tcPr>
            <w:tcW w:w="7117" w:type="dxa"/>
            <w:tcBorders>
              <w:top w:val="nil"/>
              <w:left w:val="nil"/>
              <w:bottom w:val="single" w:sz="8" w:space="0" w:color="auto"/>
              <w:right w:val="single" w:sz="8" w:space="0" w:color="auto"/>
            </w:tcBorders>
            <w:shd w:val="clear" w:color="auto" w:fill="auto"/>
            <w:vAlign w:val="center"/>
            <w:hideMark/>
          </w:tcPr>
          <w:p w:rsidR="009F4A9B" w:rsidRPr="00962179" w:rsidRDefault="009F4A9B" w:rsidP="009F4A9B">
            <w:pPr>
              <w:rPr>
                <w:color w:val="000000"/>
                <w:sz w:val="18"/>
                <w:szCs w:val="18"/>
                <w:lang w:eastAsia="es-CO"/>
              </w:rPr>
            </w:pPr>
            <w:r w:rsidRPr="00962179">
              <w:rPr>
                <w:color w:val="000000"/>
                <w:sz w:val="18"/>
                <w:szCs w:val="18"/>
                <w:lang w:eastAsia="es-CO"/>
              </w:rPr>
              <w:t>Suministro instalación de unión universal de 3” pulgadas alta presión</w:t>
            </w:r>
          </w:p>
        </w:tc>
        <w:tc>
          <w:tcPr>
            <w:tcW w:w="850" w:type="dxa"/>
            <w:tcBorders>
              <w:top w:val="nil"/>
              <w:left w:val="nil"/>
              <w:bottom w:val="single" w:sz="8" w:space="0" w:color="auto"/>
              <w:right w:val="single" w:sz="8" w:space="0" w:color="auto"/>
            </w:tcBorders>
            <w:shd w:val="clear" w:color="auto" w:fill="auto"/>
            <w:noWrap/>
            <w:vAlign w:val="center"/>
            <w:hideMark/>
          </w:tcPr>
          <w:p w:rsidR="009F4A9B" w:rsidRPr="00962179" w:rsidRDefault="009F4A9B" w:rsidP="009F4A9B">
            <w:pPr>
              <w:jc w:val="right"/>
              <w:rPr>
                <w:color w:val="000000"/>
                <w:sz w:val="18"/>
                <w:szCs w:val="18"/>
                <w:lang w:eastAsia="es-CO"/>
              </w:rPr>
            </w:pPr>
            <w:r w:rsidRPr="00962179">
              <w:rPr>
                <w:color w:val="000000"/>
                <w:sz w:val="18"/>
                <w:szCs w:val="18"/>
                <w:lang w:eastAsia="es-CO"/>
              </w:rPr>
              <w:t>$ 448.000</w:t>
            </w:r>
          </w:p>
        </w:tc>
      </w:tr>
      <w:tr w:rsidR="009F4A9B" w:rsidRPr="00962179" w:rsidTr="009F4A9B">
        <w:trPr>
          <w:trHeight w:val="20"/>
          <w:jc w:val="center"/>
        </w:trPr>
        <w:tc>
          <w:tcPr>
            <w:tcW w:w="680" w:type="dxa"/>
            <w:tcBorders>
              <w:top w:val="nil"/>
              <w:left w:val="single" w:sz="8" w:space="0" w:color="auto"/>
              <w:bottom w:val="single" w:sz="8" w:space="0" w:color="auto"/>
              <w:right w:val="single" w:sz="8" w:space="0" w:color="auto"/>
            </w:tcBorders>
            <w:shd w:val="clear" w:color="auto" w:fill="auto"/>
            <w:noWrap/>
            <w:vAlign w:val="center"/>
            <w:hideMark/>
          </w:tcPr>
          <w:p w:rsidR="009F4A9B" w:rsidRPr="00962179" w:rsidRDefault="009F4A9B" w:rsidP="009F4A9B">
            <w:pPr>
              <w:jc w:val="center"/>
              <w:rPr>
                <w:color w:val="000000"/>
                <w:sz w:val="18"/>
                <w:szCs w:val="18"/>
                <w:lang w:eastAsia="es-CO"/>
              </w:rPr>
            </w:pPr>
            <w:r w:rsidRPr="00962179">
              <w:rPr>
                <w:color w:val="000000"/>
                <w:sz w:val="18"/>
                <w:szCs w:val="18"/>
                <w:lang w:eastAsia="es-CO"/>
              </w:rPr>
              <w:t>39</w:t>
            </w:r>
          </w:p>
        </w:tc>
        <w:tc>
          <w:tcPr>
            <w:tcW w:w="7117" w:type="dxa"/>
            <w:tcBorders>
              <w:top w:val="nil"/>
              <w:left w:val="nil"/>
              <w:bottom w:val="single" w:sz="8" w:space="0" w:color="auto"/>
              <w:right w:val="single" w:sz="8" w:space="0" w:color="auto"/>
            </w:tcBorders>
            <w:shd w:val="clear" w:color="auto" w:fill="auto"/>
            <w:vAlign w:val="center"/>
            <w:hideMark/>
          </w:tcPr>
          <w:p w:rsidR="009F4A9B" w:rsidRPr="00962179" w:rsidRDefault="009F4A9B" w:rsidP="009F4A9B">
            <w:pPr>
              <w:rPr>
                <w:color w:val="000000"/>
                <w:sz w:val="18"/>
                <w:szCs w:val="18"/>
                <w:lang w:eastAsia="es-CO"/>
              </w:rPr>
            </w:pPr>
            <w:r w:rsidRPr="00962179">
              <w:rPr>
                <w:color w:val="000000"/>
                <w:sz w:val="18"/>
                <w:szCs w:val="18"/>
                <w:lang w:eastAsia="es-CO"/>
              </w:rPr>
              <w:t>Suministro instalación de unión universal de 2” pulgadas alta presión</w:t>
            </w:r>
          </w:p>
        </w:tc>
        <w:tc>
          <w:tcPr>
            <w:tcW w:w="850" w:type="dxa"/>
            <w:tcBorders>
              <w:top w:val="nil"/>
              <w:left w:val="nil"/>
              <w:bottom w:val="single" w:sz="8" w:space="0" w:color="auto"/>
              <w:right w:val="single" w:sz="8" w:space="0" w:color="auto"/>
            </w:tcBorders>
            <w:shd w:val="clear" w:color="auto" w:fill="auto"/>
            <w:noWrap/>
            <w:vAlign w:val="center"/>
            <w:hideMark/>
          </w:tcPr>
          <w:p w:rsidR="009F4A9B" w:rsidRPr="00962179" w:rsidRDefault="009F4A9B" w:rsidP="009F4A9B">
            <w:pPr>
              <w:jc w:val="right"/>
              <w:rPr>
                <w:color w:val="000000"/>
                <w:sz w:val="18"/>
                <w:szCs w:val="18"/>
                <w:lang w:eastAsia="es-CO"/>
              </w:rPr>
            </w:pPr>
            <w:r w:rsidRPr="00962179">
              <w:rPr>
                <w:color w:val="000000"/>
                <w:sz w:val="18"/>
                <w:szCs w:val="18"/>
                <w:lang w:eastAsia="es-CO"/>
              </w:rPr>
              <w:t>$ 406.000</w:t>
            </w:r>
          </w:p>
        </w:tc>
      </w:tr>
      <w:tr w:rsidR="009F4A9B" w:rsidRPr="00962179" w:rsidTr="009F4A9B">
        <w:trPr>
          <w:trHeight w:val="20"/>
          <w:jc w:val="center"/>
        </w:trPr>
        <w:tc>
          <w:tcPr>
            <w:tcW w:w="680" w:type="dxa"/>
            <w:tcBorders>
              <w:top w:val="nil"/>
              <w:left w:val="single" w:sz="8" w:space="0" w:color="auto"/>
              <w:bottom w:val="single" w:sz="8" w:space="0" w:color="auto"/>
              <w:right w:val="single" w:sz="8" w:space="0" w:color="auto"/>
            </w:tcBorders>
            <w:shd w:val="clear" w:color="auto" w:fill="auto"/>
            <w:noWrap/>
            <w:vAlign w:val="center"/>
            <w:hideMark/>
          </w:tcPr>
          <w:p w:rsidR="009F4A9B" w:rsidRPr="00962179" w:rsidRDefault="009F4A9B" w:rsidP="009F4A9B">
            <w:pPr>
              <w:jc w:val="center"/>
              <w:rPr>
                <w:color w:val="000000"/>
                <w:sz w:val="18"/>
                <w:szCs w:val="18"/>
                <w:lang w:eastAsia="es-CO"/>
              </w:rPr>
            </w:pPr>
            <w:r w:rsidRPr="00962179">
              <w:rPr>
                <w:color w:val="000000"/>
                <w:sz w:val="18"/>
                <w:szCs w:val="18"/>
                <w:lang w:eastAsia="es-CO"/>
              </w:rPr>
              <w:t>40</w:t>
            </w:r>
          </w:p>
        </w:tc>
        <w:tc>
          <w:tcPr>
            <w:tcW w:w="7117" w:type="dxa"/>
            <w:tcBorders>
              <w:top w:val="nil"/>
              <w:left w:val="nil"/>
              <w:bottom w:val="single" w:sz="8" w:space="0" w:color="auto"/>
              <w:right w:val="single" w:sz="8" w:space="0" w:color="auto"/>
            </w:tcBorders>
            <w:shd w:val="clear" w:color="auto" w:fill="auto"/>
            <w:vAlign w:val="center"/>
            <w:hideMark/>
          </w:tcPr>
          <w:p w:rsidR="009F4A9B" w:rsidRPr="00962179" w:rsidRDefault="009F4A9B" w:rsidP="009F4A9B">
            <w:pPr>
              <w:rPr>
                <w:color w:val="000000"/>
                <w:sz w:val="18"/>
                <w:szCs w:val="18"/>
                <w:lang w:eastAsia="es-CO"/>
              </w:rPr>
            </w:pPr>
            <w:r w:rsidRPr="00962179">
              <w:rPr>
                <w:color w:val="000000"/>
                <w:sz w:val="18"/>
                <w:szCs w:val="18"/>
                <w:lang w:eastAsia="es-CO"/>
              </w:rPr>
              <w:t>Suministro instalación de unión universal de 1” pulgadas alta presión</w:t>
            </w:r>
          </w:p>
        </w:tc>
        <w:tc>
          <w:tcPr>
            <w:tcW w:w="850" w:type="dxa"/>
            <w:tcBorders>
              <w:top w:val="nil"/>
              <w:left w:val="nil"/>
              <w:bottom w:val="single" w:sz="8" w:space="0" w:color="auto"/>
              <w:right w:val="single" w:sz="8" w:space="0" w:color="auto"/>
            </w:tcBorders>
            <w:shd w:val="clear" w:color="auto" w:fill="auto"/>
            <w:noWrap/>
            <w:vAlign w:val="center"/>
            <w:hideMark/>
          </w:tcPr>
          <w:p w:rsidR="009F4A9B" w:rsidRPr="00962179" w:rsidRDefault="009F4A9B" w:rsidP="009F4A9B">
            <w:pPr>
              <w:jc w:val="right"/>
              <w:rPr>
                <w:color w:val="000000"/>
                <w:sz w:val="18"/>
                <w:szCs w:val="18"/>
                <w:lang w:eastAsia="es-CO"/>
              </w:rPr>
            </w:pPr>
            <w:r w:rsidRPr="00962179">
              <w:rPr>
                <w:color w:val="000000"/>
                <w:sz w:val="18"/>
                <w:szCs w:val="18"/>
                <w:lang w:eastAsia="es-CO"/>
              </w:rPr>
              <w:t>$ 200.000</w:t>
            </w:r>
          </w:p>
        </w:tc>
      </w:tr>
      <w:tr w:rsidR="009F4A9B" w:rsidRPr="00962179" w:rsidTr="009F4A9B">
        <w:trPr>
          <w:trHeight w:val="20"/>
          <w:jc w:val="center"/>
        </w:trPr>
        <w:tc>
          <w:tcPr>
            <w:tcW w:w="680" w:type="dxa"/>
            <w:tcBorders>
              <w:top w:val="nil"/>
              <w:left w:val="single" w:sz="8" w:space="0" w:color="auto"/>
              <w:bottom w:val="single" w:sz="8" w:space="0" w:color="auto"/>
              <w:right w:val="single" w:sz="8" w:space="0" w:color="auto"/>
            </w:tcBorders>
            <w:shd w:val="clear" w:color="auto" w:fill="auto"/>
            <w:noWrap/>
            <w:vAlign w:val="center"/>
            <w:hideMark/>
          </w:tcPr>
          <w:p w:rsidR="009F4A9B" w:rsidRPr="00962179" w:rsidRDefault="009F4A9B" w:rsidP="009F4A9B">
            <w:pPr>
              <w:jc w:val="center"/>
              <w:rPr>
                <w:color w:val="000000"/>
                <w:sz w:val="18"/>
                <w:szCs w:val="18"/>
                <w:lang w:eastAsia="es-CO"/>
              </w:rPr>
            </w:pPr>
            <w:r w:rsidRPr="00962179">
              <w:rPr>
                <w:color w:val="000000"/>
                <w:sz w:val="18"/>
                <w:szCs w:val="18"/>
                <w:lang w:eastAsia="es-CO"/>
              </w:rPr>
              <w:t>41</w:t>
            </w:r>
          </w:p>
        </w:tc>
        <w:tc>
          <w:tcPr>
            <w:tcW w:w="7117" w:type="dxa"/>
            <w:tcBorders>
              <w:top w:val="nil"/>
              <w:left w:val="nil"/>
              <w:bottom w:val="single" w:sz="8" w:space="0" w:color="auto"/>
              <w:right w:val="single" w:sz="8" w:space="0" w:color="auto"/>
            </w:tcBorders>
            <w:shd w:val="clear" w:color="auto" w:fill="auto"/>
            <w:vAlign w:val="center"/>
            <w:hideMark/>
          </w:tcPr>
          <w:p w:rsidR="009F4A9B" w:rsidRPr="00962179" w:rsidRDefault="009F4A9B" w:rsidP="009F4A9B">
            <w:pPr>
              <w:rPr>
                <w:color w:val="000000"/>
                <w:sz w:val="18"/>
                <w:szCs w:val="18"/>
                <w:lang w:eastAsia="es-CO"/>
              </w:rPr>
            </w:pPr>
            <w:r w:rsidRPr="00962179">
              <w:rPr>
                <w:color w:val="000000"/>
                <w:sz w:val="18"/>
                <w:szCs w:val="18"/>
                <w:lang w:eastAsia="es-CO"/>
              </w:rPr>
              <w:t>Suministro instalación válvula de cierre de palanca 3” pulgadas</w:t>
            </w:r>
          </w:p>
        </w:tc>
        <w:tc>
          <w:tcPr>
            <w:tcW w:w="850" w:type="dxa"/>
            <w:tcBorders>
              <w:top w:val="nil"/>
              <w:left w:val="nil"/>
              <w:bottom w:val="single" w:sz="8" w:space="0" w:color="auto"/>
              <w:right w:val="single" w:sz="8" w:space="0" w:color="auto"/>
            </w:tcBorders>
            <w:shd w:val="clear" w:color="auto" w:fill="auto"/>
            <w:noWrap/>
            <w:vAlign w:val="center"/>
            <w:hideMark/>
          </w:tcPr>
          <w:p w:rsidR="009F4A9B" w:rsidRPr="00962179" w:rsidRDefault="009F4A9B" w:rsidP="009F4A9B">
            <w:pPr>
              <w:jc w:val="right"/>
              <w:rPr>
                <w:color w:val="000000"/>
                <w:sz w:val="18"/>
                <w:szCs w:val="18"/>
                <w:lang w:eastAsia="es-CO"/>
              </w:rPr>
            </w:pPr>
            <w:r w:rsidRPr="00962179">
              <w:rPr>
                <w:color w:val="000000"/>
                <w:sz w:val="18"/>
                <w:szCs w:val="18"/>
                <w:lang w:eastAsia="es-CO"/>
              </w:rPr>
              <w:t>$ 350.000</w:t>
            </w:r>
          </w:p>
        </w:tc>
      </w:tr>
      <w:tr w:rsidR="009F4A9B" w:rsidRPr="00962179" w:rsidTr="009F4A9B">
        <w:trPr>
          <w:trHeight w:val="20"/>
          <w:jc w:val="center"/>
        </w:trPr>
        <w:tc>
          <w:tcPr>
            <w:tcW w:w="680" w:type="dxa"/>
            <w:tcBorders>
              <w:top w:val="nil"/>
              <w:left w:val="single" w:sz="8" w:space="0" w:color="auto"/>
              <w:bottom w:val="single" w:sz="8" w:space="0" w:color="auto"/>
              <w:right w:val="single" w:sz="8" w:space="0" w:color="auto"/>
            </w:tcBorders>
            <w:shd w:val="clear" w:color="auto" w:fill="auto"/>
            <w:noWrap/>
            <w:vAlign w:val="center"/>
            <w:hideMark/>
          </w:tcPr>
          <w:p w:rsidR="009F4A9B" w:rsidRPr="00962179" w:rsidRDefault="009F4A9B" w:rsidP="009F4A9B">
            <w:pPr>
              <w:jc w:val="center"/>
              <w:rPr>
                <w:color w:val="000000"/>
                <w:sz w:val="18"/>
                <w:szCs w:val="18"/>
                <w:lang w:eastAsia="es-CO"/>
              </w:rPr>
            </w:pPr>
            <w:r w:rsidRPr="00962179">
              <w:rPr>
                <w:color w:val="000000"/>
                <w:sz w:val="18"/>
                <w:szCs w:val="18"/>
                <w:lang w:eastAsia="es-CO"/>
              </w:rPr>
              <w:t>42</w:t>
            </w:r>
          </w:p>
        </w:tc>
        <w:tc>
          <w:tcPr>
            <w:tcW w:w="7117" w:type="dxa"/>
            <w:tcBorders>
              <w:top w:val="nil"/>
              <w:left w:val="nil"/>
              <w:bottom w:val="single" w:sz="8" w:space="0" w:color="auto"/>
              <w:right w:val="single" w:sz="8" w:space="0" w:color="auto"/>
            </w:tcBorders>
            <w:shd w:val="clear" w:color="auto" w:fill="auto"/>
            <w:vAlign w:val="center"/>
            <w:hideMark/>
          </w:tcPr>
          <w:p w:rsidR="009F4A9B" w:rsidRPr="00962179" w:rsidRDefault="009F4A9B" w:rsidP="009F4A9B">
            <w:pPr>
              <w:rPr>
                <w:color w:val="000000"/>
                <w:sz w:val="18"/>
                <w:szCs w:val="18"/>
                <w:lang w:eastAsia="es-CO"/>
              </w:rPr>
            </w:pPr>
            <w:r w:rsidRPr="00962179">
              <w:rPr>
                <w:color w:val="000000"/>
                <w:sz w:val="18"/>
                <w:szCs w:val="18"/>
                <w:lang w:eastAsia="es-CO"/>
              </w:rPr>
              <w:t>Suministro instalación llave de paso presión de 2” pulgada</w:t>
            </w:r>
          </w:p>
        </w:tc>
        <w:tc>
          <w:tcPr>
            <w:tcW w:w="850" w:type="dxa"/>
            <w:tcBorders>
              <w:top w:val="nil"/>
              <w:left w:val="nil"/>
              <w:bottom w:val="single" w:sz="8" w:space="0" w:color="auto"/>
              <w:right w:val="single" w:sz="8" w:space="0" w:color="auto"/>
            </w:tcBorders>
            <w:shd w:val="clear" w:color="auto" w:fill="auto"/>
            <w:noWrap/>
            <w:vAlign w:val="center"/>
            <w:hideMark/>
          </w:tcPr>
          <w:p w:rsidR="009F4A9B" w:rsidRPr="00962179" w:rsidRDefault="009F4A9B" w:rsidP="009F4A9B">
            <w:pPr>
              <w:jc w:val="right"/>
              <w:rPr>
                <w:color w:val="000000"/>
                <w:sz w:val="18"/>
                <w:szCs w:val="18"/>
                <w:lang w:eastAsia="es-CO"/>
              </w:rPr>
            </w:pPr>
            <w:r w:rsidRPr="00962179">
              <w:rPr>
                <w:color w:val="000000"/>
                <w:sz w:val="18"/>
                <w:szCs w:val="18"/>
                <w:lang w:eastAsia="es-CO"/>
              </w:rPr>
              <w:t>$ 300.000</w:t>
            </w:r>
          </w:p>
        </w:tc>
      </w:tr>
      <w:tr w:rsidR="009F4A9B" w:rsidRPr="00962179" w:rsidTr="009F4A9B">
        <w:trPr>
          <w:trHeight w:val="20"/>
          <w:jc w:val="center"/>
        </w:trPr>
        <w:tc>
          <w:tcPr>
            <w:tcW w:w="680" w:type="dxa"/>
            <w:tcBorders>
              <w:top w:val="nil"/>
              <w:left w:val="single" w:sz="8" w:space="0" w:color="auto"/>
              <w:bottom w:val="single" w:sz="8" w:space="0" w:color="auto"/>
              <w:right w:val="single" w:sz="8" w:space="0" w:color="auto"/>
            </w:tcBorders>
            <w:shd w:val="clear" w:color="auto" w:fill="auto"/>
            <w:noWrap/>
            <w:vAlign w:val="center"/>
            <w:hideMark/>
          </w:tcPr>
          <w:p w:rsidR="009F4A9B" w:rsidRPr="00962179" w:rsidRDefault="009F4A9B" w:rsidP="009F4A9B">
            <w:pPr>
              <w:jc w:val="center"/>
              <w:rPr>
                <w:color w:val="000000"/>
                <w:sz w:val="18"/>
                <w:szCs w:val="18"/>
                <w:lang w:eastAsia="es-CO"/>
              </w:rPr>
            </w:pPr>
            <w:r w:rsidRPr="00962179">
              <w:rPr>
                <w:color w:val="000000"/>
                <w:sz w:val="18"/>
                <w:szCs w:val="18"/>
                <w:lang w:eastAsia="es-CO"/>
              </w:rPr>
              <w:t>43</w:t>
            </w:r>
          </w:p>
        </w:tc>
        <w:tc>
          <w:tcPr>
            <w:tcW w:w="7117" w:type="dxa"/>
            <w:tcBorders>
              <w:top w:val="nil"/>
              <w:left w:val="nil"/>
              <w:bottom w:val="single" w:sz="8" w:space="0" w:color="auto"/>
              <w:right w:val="single" w:sz="8" w:space="0" w:color="auto"/>
            </w:tcBorders>
            <w:shd w:val="clear" w:color="auto" w:fill="auto"/>
            <w:vAlign w:val="center"/>
            <w:hideMark/>
          </w:tcPr>
          <w:p w:rsidR="009F4A9B" w:rsidRPr="00962179" w:rsidRDefault="009F4A9B" w:rsidP="009F4A9B">
            <w:pPr>
              <w:rPr>
                <w:color w:val="000000"/>
                <w:sz w:val="18"/>
                <w:szCs w:val="18"/>
                <w:lang w:eastAsia="es-CO"/>
              </w:rPr>
            </w:pPr>
            <w:r w:rsidRPr="00962179">
              <w:rPr>
                <w:color w:val="000000"/>
                <w:sz w:val="18"/>
                <w:szCs w:val="18"/>
                <w:lang w:eastAsia="es-CO"/>
              </w:rPr>
              <w:t>Suministro instalación llave de paso presión de 1”1/2</w:t>
            </w:r>
          </w:p>
        </w:tc>
        <w:tc>
          <w:tcPr>
            <w:tcW w:w="850" w:type="dxa"/>
            <w:tcBorders>
              <w:top w:val="nil"/>
              <w:left w:val="nil"/>
              <w:bottom w:val="single" w:sz="8" w:space="0" w:color="auto"/>
              <w:right w:val="single" w:sz="8" w:space="0" w:color="auto"/>
            </w:tcBorders>
            <w:shd w:val="clear" w:color="auto" w:fill="auto"/>
            <w:noWrap/>
            <w:vAlign w:val="center"/>
            <w:hideMark/>
          </w:tcPr>
          <w:p w:rsidR="009F4A9B" w:rsidRPr="00962179" w:rsidRDefault="009F4A9B" w:rsidP="009F4A9B">
            <w:pPr>
              <w:jc w:val="right"/>
              <w:rPr>
                <w:color w:val="000000"/>
                <w:sz w:val="18"/>
                <w:szCs w:val="18"/>
                <w:lang w:eastAsia="es-CO"/>
              </w:rPr>
            </w:pPr>
            <w:r w:rsidRPr="00962179">
              <w:rPr>
                <w:color w:val="000000"/>
                <w:sz w:val="18"/>
                <w:szCs w:val="18"/>
                <w:lang w:eastAsia="es-CO"/>
              </w:rPr>
              <w:t>$ 300.000</w:t>
            </w:r>
          </w:p>
        </w:tc>
      </w:tr>
      <w:tr w:rsidR="009F4A9B" w:rsidRPr="00962179" w:rsidTr="009F4A9B">
        <w:trPr>
          <w:trHeight w:val="20"/>
          <w:jc w:val="center"/>
        </w:trPr>
        <w:tc>
          <w:tcPr>
            <w:tcW w:w="680" w:type="dxa"/>
            <w:tcBorders>
              <w:top w:val="nil"/>
              <w:left w:val="single" w:sz="8" w:space="0" w:color="auto"/>
              <w:bottom w:val="single" w:sz="8" w:space="0" w:color="auto"/>
              <w:right w:val="single" w:sz="8" w:space="0" w:color="auto"/>
            </w:tcBorders>
            <w:shd w:val="clear" w:color="auto" w:fill="auto"/>
            <w:noWrap/>
            <w:vAlign w:val="center"/>
            <w:hideMark/>
          </w:tcPr>
          <w:p w:rsidR="009F4A9B" w:rsidRPr="00962179" w:rsidRDefault="009F4A9B" w:rsidP="009F4A9B">
            <w:pPr>
              <w:jc w:val="center"/>
              <w:rPr>
                <w:color w:val="000000"/>
                <w:sz w:val="18"/>
                <w:szCs w:val="18"/>
                <w:lang w:eastAsia="es-CO"/>
              </w:rPr>
            </w:pPr>
            <w:r w:rsidRPr="00962179">
              <w:rPr>
                <w:color w:val="000000"/>
                <w:sz w:val="18"/>
                <w:szCs w:val="18"/>
                <w:lang w:eastAsia="es-CO"/>
              </w:rPr>
              <w:t>44</w:t>
            </w:r>
          </w:p>
        </w:tc>
        <w:tc>
          <w:tcPr>
            <w:tcW w:w="7117" w:type="dxa"/>
            <w:tcBorders>
              <w:top w:val="nil"/>
              <w:left w:val="nil"/>
              <w:bottom w:val="single" w:sz="8" w:space="0" w:color="auto"/>
              <w:right w:val="single" w:sz="8" w:space="0" w:color="auto"/>
            </w:tcBorders>
            <w:shd w:val="clear" w:color="auto" w:fill="auto"/>
            <w:vAlign w:val="center"/>
            <w:hideMark/>
          </w:tcPr>
          <w:p w:rsidR="009F4A9B" w:rsidRPr="00962179" w:rsidRDefault="009F4A9B" w:rsidP="009F4A9B">
            <w:pPr>
              <w:rPr>
                <w:color w:val="000000"/>
                <w:sz w:val="18"/>
                <w:szCs w:val="18"/>
                <w:lang w:eastAsia="es-CO"/>
              </w:rPr>
            </w:pPr>
            <w:r w:rsidRPr="00962179">
              <w:rPr>
                <w:color w:val="000000"/>
                <w:sz w:val="18"/>
                <w:szCs w:val="18"/>
                <w:lang w:eastAsia="es-CO"/>
              </w:rPr>
              <w:t>Suministro instalación de codo PCV alta presión de 2” pulgadas</w:t>
            </w:r>
          </w:p>
        </w:tc>
        <w:tc>
          <w:tcPr>
            <w:tcW w:w="850" w:type="dxa"/>
            <w:tcBorders>
              <w:top w:val="nil"/>
              <w:left w:val="nil"/>
              <w:bottom w:val="single" w:sz="8" w:space="0" w:color="auto"/>
              <w:right w:val="single" w:sz="8" w:space="0" w:color="auto"/>
            </w:tcBorders>
            <w:shd w:val="clear" w:color="auto" w:fill="auto"/>
            <w:noWrap/>
            <w:vAlign w:val="center"/>
            <w:hideMark/>
          </w:tcPr>
          <w:p w:rsidR="009F4A9B" w:rsidRPr="00962179" w:rsidRDefault="009F4A9B" w:rsidP="009F4A9B">
            <w:pPr>
              <w:jc w:val="right"/>
              <w:rPr>
                <w:color w:val="000000"/>
                <w:sz w:val="18"/>
                <w:szCs w:val="18"/>
                <w:lang w:eastAsia="es-CO"/>
              </w:rPr>
            </w:pPr>
            <w:r w:rsidRPr="00962179">
              <w:rPr>
                <w:color w:val="000000"/>
                <w:sz w:val="18"/>
                <w:szCs w:val="18"/>
                <w:lang w:eastAsia="es-CO"/>
              </w:rPr>
              <w:t>$ 200.000</w:t>
            </w:r>
          </w:p>
        </w:tc>
      </w:tr>
      <w:tr w:rsidR="009F4A9B" w:rsidRPr="00962179" w:rsidTr="009F4A9B">
        <w:trPr>
          <w:trHeight w:val="20"/>
          <w:jc w:val="center"/>
        </w:trPr>
        <w:tc>
          <w:tcPr>
            <w:tcW w:w="680" w:type="dxa"/>
            <w:tcBorders>
              <w:top w:val="nil"/>
              <w:left w:val="single" w:sz="8" w:space="0" w:color="auto"/>
              <w:bottom w:val="single" w:sz="8" w:space="0" w:color="auto"/>
              <w:right w:val="single" w:sz="8" w:space="0" w:color="auto"/>
            </w:tcBorders>
            <w:shd w:val="clear" w:color="auto" w:fill="auto"/>
            <w:noWrap/>
            <w:vAlign w:val="center"/>
            <w:hideMark/>
          </w:tcPr>
          <w:p w:rsidR="009F4A9B" w:rsidRPr="00962179" w:rsidRDefault="009F4A9B" w:rsidP="009F4A9B">
            <w:pPr>
              <w:jc w:val="center"/>
              <w:rPr>
                <w:color w:val="000000"/>
                <w:sz w:val="18"/>
                <w:szCs w:val="18"/>
                <w:lang w:eastAsia="es-CO"/>
              </w:rPr>
            </w:pPr>
            <w:r w:rsidRPr="00962179">
              <w:rPr>
                <w:color w:val="000000"/>
                <w:sz w:val="18"/>
                <w:szCs w:val="18"/>
                <w:lang w:eastAsia="es-CO"/>
              </w:rPr>
              <w:t>45</w:t>
            </w:r>
          </w:p>
        </w:tc>
        <w:tc>
          <w:tcPr>
            <w:tcW w:w="7117" w:type="dxa"/>
            <w:tcBorders>
              <w:top w:val="nil"/>
              <w:left w:val="nil"/>
              <w:bottom w:val="single" w:sz="8" w:space="0" w:color="auto"/>
              <w:right w:val="single" w:sz="8" w:space="0" w:color="auto"/>
            </w:tcBorders>
            <w:shd w:val="clear" w:color="auto" w:fill="auto"/>
            <w:vAlign w:val="center"/>
            <w:hideMark/>
          </w:tcPr>
          <w:p w:rsidR="009F4A9B" w:rsidRPr="00962179" w:rsidRDefault="009F4A9B" w:rsidP="009F4A9B">
            <w:pPr>
              <w:rPr>
                <w:color w:val="000000"/>
                <w:sz w:val="18"/>
                <w:szCs w:val="18"/>
                <w:lang w:eastAsia="es-CO"/>
              </w:rPr>
            </w:pPr>
            <w:r w:rsidRPr="00962179">
              <w:rPr>
                <w:color w:val="000000"/>
                <w:sz w:val="18"/>
                <w:szCs w:val="18"/>
                <w:lang w:eastAsia="es-CO"/>
              </w:rPr>
              <w:t>Suministro instalación de codo PCV alta presión de 3” pulgadas</w:t>
            </w:r>
          </w:p>
        </w:tc>
        <w:tc>
          <w:tcPr>
            <w:tcW w:w="850" w:type="dxa"/>
            <w:tcBorders>
              <w:top w:val="nil"/>
              <w:left w:val="nil"/>
              <w:bottom w:val="single" w:sz="8" w:space="0" w:color="auto"/>
              <w:right w:val="single" w:sz="8" w:space="0" w:color="auto"/>
            </w:tcBorders>
            <w:shd w:val="clear" w:color="auto" w:fill="auto"/>
            <w:noWrap/>
            <w:vAlign w:val="center"/>
            <w:hideMark/>
          </w:tcPr>
          <w:p w:rsidR="009F4A9B" w:rsidRPr="00962179" w:rsidRDefault="009F4A9B" w:rsidP="009F4A9B">
            <w:pPr>
              <w:jc w:val="right"/>
              <w:rPr>
                <w:color w:val="000000"/>
                <w:sz w:val="18"/>
                <w:szCs w:val="18"/>
                <w:lang w:eastAsia="es-CO"/>
              </w:rPr>
            </w:pPr>
            <w:r w:rsidRPr="00962179">
              <w:rPr>
                <w:color w:val="000000"/>
                <w:sz w:val="18"/>
                <w:szCs w:val="18"/>
                <w:lang w:eastAsia="es-CO"/>
              </w:rPr>
              <w:t>$ 252.000</w:t>
            </w:r>
          </w:p>
        </w:tc>
      </w:tr>
      <w:tr w:rsidR="009F4A9B" w:rsidRPr="00962179" w:rsidTr="009F4A9B">
        <w:trPr>
          <w:trHeight w:val="20"/>
          <w:jc w:val="center"/>
        </w:trPr>
        <w:tc>
          <w:tcPr>
            <w:tcW w:w="680" w:type="dxa"/>
            <w:tcBorders>
              <w:top w:val="nil"/>
              <w:left w:val="single" w:sz="8" w:space="0" w:color="auto"/>
              <w:bottom w:val="single" w:sz="8" w:space="0" w:color="auto"/>
              <w:right w:val="single" w:sz="8" w:space="0" w:color="auto"/>
            </w:tcBorders>
            <w:shd w:val="clear" w:color="auto" w:fill="auto"/>
            <w:noWrap/>
            <w:vAlign w:val="center"/>
            <w:hideMark/>
          </w:tcPr>
          <w:p w:rsidR="009F4A9B" w:rsidRPr="00962179" w:rsidRDefault="009F4A9B" w:rsidP="009F4A9B">
            <w:pPr>
              <w:jc w:val="center"/>
              <w:rPr>
                <w:color w:val="000000"/>
                <w:sz w:val="18"/>
                <w:szCs w:val="18"/>
                <w:lang w:eastAsia="es-CO"/>
              </w:rPr>
            </w:pPr>
            <w:r w:rsidRPr="00962179">
              <w:rPr>
                <w:color w:val="000000"/>
                <w:sz w:val="18"/>
                <w:szCs w:val="18"/>
                <w:lang w:eastAsia="es-CO"/>
              </w:rPr>
              <w:t>46</w:t>
            </w:r>
          </w:p>
        </w:tc>
        <w:tc>
          <w:tcPr>
            <w:tcW w:w="7117" w:type="dxa"/>
            <w:tcBorders>
              <w:top w:val="nil"/>
              <w:left w:val="nil"/>
              <w:bottom w:val="single" w:sz="8" w:space="0" w:color="auto"/>
              <w:right w:val="single" w:sz="8" w:space="0" w:color="auto"/>
            </w:tcBorders>
            <w:shd w:val="clear" w:color="auto" w:fill="auto"/>
            <w:vAlign w:val="center"/>
            <w:hideMark/>
          </w:tcPr>
          <w:p w:rsidR="009F4A9B" w:rsidRPr="00962179" w:rsidRDefault="009F4A9B" w:rsidP="009F4A9B">
            <w:pPr>
              <w:rPr>
                <w:color w:val="000000"/>
                <w:sz w:val="18"/>
                <w:szCs w:val="18"/>
                <w:lang w:eastAsia="es-CO"/>
              </w:rPr>
            </w:pPr>
            <w:r w:rsidRPr="00962179">
              <w:rPr>
                <w:color w:val="000000"/>
                <w:sz w:val="18"/>
                <w:szCs w:val="18"/>
                <w:lang w:eastAsia="es-CO"/>
              </w:rPr>
              <w:t>Suministro instalación de codo PCV alta presión de 4” pulgadas</w:t>
            </w:r>
          </w:p>
        </w:tc>
        <w:tc>
          <w:tcPr>
            <w:tcW w:w="850" w:type="dxa"/>
            <w:tcBorders>
              <w:top w:val="nil"/>
              <w:left w:val="nil"/>
              <w:bottom w:val="single" w:sz="8" w:space="0" w:color="auto"/>
              <w:right w:val="single" w:sz="8" w:space="0" w:color="auto"/>
            </w:tcBorders>
            <w:shd w:val="clear" w:color="auto" w:fill="auto"/>
            <w:noWrap/>
            <w:vAlign w:val="center"/>
            <w:hideMark/>
          </w:tcPr>
          <w:p w:rsidR="009F4A9B" w:rsidRPr="00962179" w:rsidRDefault="009F4A9B" w:rsidP="009F4A9B">
            <w:pPr>
              <w:jc w:val="right"/>
              <w:rPr>
                <w:color w:val="000000"/>
                <w:sz w:val="18"/>
                <w:szCs w:val="18"/>
                <w:lang w:eastAsia="es-CO"/>
              </w:rPr>
            </w:pPr>
            <w:r w:rsidRPr="00962179">
              <w:rPr>
                <w:color w:val="000000"/>
                <w:sz w:val="18"/>
                <w:szCs w:val="18"/>
                <w:lang w:eastAsia="es-CO"/>
              </w:rPr>
              <w:t>$ 266.000</w:t>
            </w:r>
          </w:p>
        </w:tc>
      </w:tr>
      <w:tr w:rsidR="009F4A9B" w:rsidRPr="00962179" w:rsidTr="009F4A9B">
        <w:trPr>
          <w:trHeight w:val="20"/>
          <w:jc w:val="center"/>
        </w:trPr>
        <w:tc>
          <w:tcPr>
            <w:tcW w:w="680" w:type="dxa"/>
            <w:tcBorders>
              <w:top w:val="nil"/>
              <w:left w:val="single" w:sz="8" w:space="0" w:color="auto"/>
              <w:bottom w:val="single" w:sz="8" w:space="0" w:color="auto"/>
              <w:right w:val="single" w:sz="8" w:space="0" w:color="auto"/>
            </w:tcBorders>
            <w:shd w:val="clear" w:color="auto" w:fill="auto"/>
            <w:noWrap/>
            <w:vAlign w:val="center"/>
            <w:hideMark/>
          </w:tcPr>
          <w:p w:rsidR="009F4A9B" w:rsidRPr="00962179" w:rsidRDefault="009F4A9B" w:rsidP="009F4A9B">
            <w:pPr>
              <w:jc w:val="center"/>
              <w:rPr>
                <w:color w:val="000000"/>
                <w:sz w:val="18"/>
                <w:szCs w:val="18"/>
                <w:lang w:eastAsia="es-CO"/>
              </w:rPr>
            </w:pPr>
            <w:r w:rsidRPr="00962179">
              <w:rPr>
                <w:color w:val="000000"/>
                <w:sz w:val="18"/>
                <w:szCs w:val="18"/>
                <w:lang w:eastAsia="es-CO"/>
              </w:rPr>
              <w:t>47</w:t>
            </w:r>
          </w:p>
        </w:tc>
        <w:tc>
          <w:tcPr>
            <w:tcW w:w="7117" w:type="dxa"/>
            <w:tcBorders>
              <w:top w:val="nil"/>
              <w:left w:val="nil"/>
              <w:bottom w:val="single" w:sz="8" w:space="0" w:color="auto"/>
              <w:right w:val="single" w:sz="8" w:space="0" w:color="auto"/>
            </w:tcBorders>
            <w:shd w:val="clear" w:color="auto" w:fill="auto"/>
            <w:vAlign w:val="center"/>
            <w:hideMark/>
          </w:tcPr>
          <w:p w:rsidR="009F4A9B" w:rsidRPr="00962179" w:rsidRDefault="009F4A9B" w:rsidP="009F4A9B">
            <w:pPr>
              <w:rPr>
                <w:color w:val="000000"/>
                <w:sz w:val="18"/>
                <w:szCs w:val="18"/>
                <w:lang w:eastAsia="es-CO"/>
              </w:rPr>
            </w:pPr>
            <w:r w:rsidRPr="00962179">
              <w:rPr>
                <w:color w:val="000000"/>
                <w:sz w:val="18"/>
                <w:szCs w:val="18"/>
                <w:lang w:eastAsia="es-CO"/>
              </w:rPr>
              <w:t>Suministro instalación de codo PCV alta presión de 5” pulgadas</w:t>
            </w:r>
          </w:p>
        </w:tc>
        <w:tc>
          <w:tcPr>
            <w:tcW w:w="850" w:type="dxa"/>
            <w:tcBorders>
              <w:top w:val="nil"/>
              <w:left w:val="nil"/>
              <w:bottom w:val="single" w:sz="8" w:space="0" w:color="auto"/>
              <w:right w:val="single" w:sz="8" w:space="0" w:color="auto"/>
            </w:tcBorders>
            <w:shd w:val="clear" w:color="auto" w:fill="auto"/>
            <w:noWrap/>
            <w:vAlign w:val="center"/>
            <w:hideMark/>
          </w:tcPr>
          <w:p w:rsidR="009F4A9B" w:rsidRPr="00962179" w:rsidRDefault="009F4A9B" w:rsidP="009F4A9B">
            <w:pPr>
              <w:jc w:val="right"/>
              <w:rPr>
                <w:color w:val="000000"/>
                <w:sz w:val="18"/>
                <w:szCs w:val="18"/>
                <w:lang w:eastAsia="es-CO"/>
              </w:rPr>
            </w:pPr>
            <w:r w:rsidRPr="00962179">
              <w:rPr>
                <w:color w:val="000000"/>
                <w:sz w:val="18"/>
                <w:szCs w:val="18"/>
                <w:lang w:eastAsia="es-CO"/>
              </w:rPr>
              <w:t>$ 322.000</w:t>
            </w:r>
          </w:p>
        </w:tc>
      </w:tr>
      <w:tr w:rsidR="009F4A9B" w:rsidRPr="00962179" w:rsidTr="009F4A9B">
        <w:trPr>
          <w:trHeight w:val="20"/>
          <w:jc w:val="center"/>
        </w:trPr>
        <w:tc>
          <w:tcPr>
            <w:tcW w:w="680" w:type="dxa"/>
            <w:tcBorders>
              <w:top w:val="nil"/>
              <w:left w:val="single" w:sz="8" w:space="0" w:color="auto"/>
              <w:bottom w:val="single" w:sz="8" w:space="0" w:color="auto"/>
              <w:right w:val="single" w:sz="8" w:space="0" w:color="auto"/>
            </w:tcBorders>
            <w:shd w:val="clear" w:color="auto" w:fill="auto"/>
            <w:noWrap/>
            <w:vAlign w:val="center"/>
            <w:hideMark/>
          </w:tcPr>
          <w:p w:rsidR="009F4A9B" w:rsidRPr="00962179" w:rsidRDefault="009F4A9B" w:rsidP="009F4A9B">
            <w:pPr>
              <w:jc w:val="center"/>
              <w:rPr>
                <w:color w:val="000000"/>
                <w:sz w:val="18"/>
                <w:szCs w:val="18"/>
                <w:lang w:eastAsia="es-CO"/>
              </w:rPr>
            </w:pPr>
            <w:r w:rsidRPr="00962179">
              <w:rPr>
                <w:color w:val="000000"/>
                <w:sz w:val="18"/>
                <w:szCs w:val="18"/>
                <w:lang w:eastAsia="es-CO"/>
              </w:rPr>
              <w:t>48</w:t>
            </w:r>
          </w:p>
        </w:tc>
        <w:tc>
          <w:tcPr>
            <w:tcW w:w="7117" w:type="dxa"/>
            <w:tcBorders>
              <w:top w:val="nil"/>
              <w:left w:val="nil"/>
              <w:bottom w:val="single" w:sz="8" w:space="0" w:color="auto"/>
              <w:right w:val="single" w:sz="8" w:space="0" w:color="auto"/>
            </w:tcBorders>
            <w:shd w:val="clear" w:color="auto" w:fill="auto"/>
            <w:vAlign w:val="center"/>
            <w:hideMark/>
          </w:tcPr>
          <w:p w:rsidR="009F4A9B" w:rsidRPr="00962179" w:rsidRDefault="009F4A9B" w:rsidP="009F4A9B">
            <w:pPr>
              <w:rPr>
                <w:color w:val="000000"/>
                <w:sz w:val="18"/>
                <w:szCs w:val="18"/>
                <w:lang w:eastAsia="es-CO"/>
              </w:rPr>
            </w:pPr>
            <w:r w:rsidRPr="00962179">
              <w:rPr>
                <w:color w:val="000000"/>
                <w:sz w:val="18"/>
                <w:szCs w:val="18"/>
                <w:lang w:eastAsia="es-CO"/>
              </w:rPr>
              <w:t>Suministro instalación de codo PCV alta presión de 6” pulgadas</w:t>
            </w:r>
          </w:p>
        </w:tc>
        <w:tc>
          <w:tcPr>
            <w:tcW w:w="850" w:type="dxa"/>
            <w:tcBorders>
              <w:top w:val="nil"/>
              <w:left w:val="nil"/>
              <w:bottom w:val="single" w:sz="8" w:space="0" w:color="auto"/>
              <w:right w:val="single" w:sz="8" w:space="0" w:color="auto"/>
            </w:tcBorders>
            <w:shd w:val="clear" w:color="auto" w:fill="auto"/>
            <w:noWrap/>
            <w:vAlign w:val="center"/>
            <w:hideMark/>
          </w:tcPr>
          <w:p w:rsidR="009F4A9B" w:rsidRPr="00962179" w:rsidRDefault="009F4A9B" w:rsidP="009F4A9B">
            <w:pPr>
              <w:jc w:val="right"/>
              <w:rPr>
                <w:color w:val="000000"/>
                <w:sz w:val="18"/>
                <w:szCs w:val="18"/>
                <w:lang w:eastAsia="es-CO"/>
              </w:rPr>
            </w:pPr>
            <w:r w:rsidRPr="00962179">
              <w:rPr>
                <w:color w:val="000000"/>
                <w:sz w:val="18"/>
                <w:szCs w:val="18"/>
                <w:lang w:eastAsia="es-CO"/>
              </w:rPr>
              <w:t>$ 364.000</w:t>
            </w:r>
          </w:p>
        </w:tc>
      </w:tr>
      <w:tr w:rsidR="009F4A9B" w:rsidRPr="00962179" w:rsidTr="009F4A9B">
        <w:trPr>
          <w:trHeight w:val="20"/>
          <w:jc w:val="center"/>
        </w:trPr>
        <w:tc>
          <w:tcPr>
            <w:tcW w:w="680" w:type="dxa"/>
            <w:tcBorders>
              <w:top w:val="nil"/>
              <w:left w:val="single" w:sz="8" w:space="0" w:color="auto"/>
              <w:bottom w:val="single" w:sz="8" w:space="0" w:color="auto"/>
              <w:right w:val="single" w:sz="8" w:space="0" w:color="auto"/>
            </w:tcBorders>
            <w:shd w:val="clear" w:color="auto" w:fill="auto"/>
            <w:noWrap/>
            <w:vAlign w:val="center"/>
            <w:hideMark/>
          </w:tcPr>
          <w:p w:rsidR="009F4A9B" w:rsidRPr="00962179" w:rsidRDefault="009F4A9B" w:rsidP="009F4A9B">
            <w:pPr>
              <w:jc w:val="center"/>
              <w:rPr>
                <w:color w:val="000000"/>
                <w:sz w:val="18"/>
                <w:szCs w:val="18"/>
                <w:lang w:eastAsia="es-CO"/>
              </w:rPr>
            </w:pPr>
            <w:r w:rsidRPr="00962179">
              <w:rPr>
                <w:color w:val="000000"/>
                <w:sz w:val="18"/>
                <w:szCs w:val="18"/>
                <w:lang w:eastAsia="es-CO"/>
              </w:rPr>
              <w:t>49</w:t>
            </w:r>
          </w:p>
        </w:tc>
        <w:tc>
          <w:tcPr>
            <w:tcW w:w="7117" w:type="dxa"/>
            <w:tcBorders>
              <w:top w:val="nil"/>
              <w:left w:val="nil"/>
              <w:bottom w:val="single" w:sz="8" w:space="0" w:color="auto"/>
              <w:right w:val="single" w:sz="8" w:space="0" w:color="auto"/>
            </w:tcBorders>
            <w:shd w:val="clear" w:color="auto" w:fill="auto"/>
            <w:vAlign w:val="center"/>
            <w:hideMark/>
          </w:tcPr>
          <w:p w:rsidR="009F4A9B" w:rsidRPr="00962179" w:rsidRDefault="009F4A9B" w:rsidP="009F4A9B">
            <w:pPr>
              <w:rPr>
                <w:color w:val="000000"/>
                <w:sz w:val="18"/>
                <w:szCs w:val="18"/>
                <w:lang w:eastAsia="es-CO"/>
              </w:rPr>
            </w:pPr>
            <w:r w:rsidRPr="00962179">
              <w:rPr>
                <w:color w:val="000000"/>
                <w:sz w:val="18"/>
                <w:szCs w:val="18"/>
                <w:lang w:eastAsia="es-CO"/>
              </w:rPr>
              <w:t>Suministro instalación junta flexible alta presión de 4” pulgadas x 50cm de largo</w:t>
            </w:r>
          </w:p>
        </w:tc>
        <w:tc>
          <w:tcPr>
            <w:tcW w:w="850" w:type="dxa"/>
            <w:tcBorders>
              <w:top w:val="nil"/>
              <w:left w:val="nil"/>
              <w:bottom w:val="single" w:sz="8" w:space="0" w:color="auto"/>
              <w:right w:val="single" w:sz="8" w:space="0" w:color="auto"/>
            </w:tcBorders>
            <w:shd w:val="clear" w:color="auto" w:fill="auto"/>
            <w:noWrap/>
            <w:vAlign w:val="center"/>
            <w:hideMark/>
          </w:tcPr>
          <w:p w:rsidR="009F4A9B" w:rsidRPr="00962179" w:rsidRDefault="009F4A9B" w:rsidP="009F4A9B">
            <w:pPr>
              <w:jc w:val="right"/>
              <w:rPr>
                <w:color w:val="000000"/>
                <w:sz w:val="18"/>
                <w:szCs w:val="18"/>
                <w:lang w:eastAsia="es-CO"/>
              </w:rPr>
            </w:pPr>
            <w:r w:rsidRPr="00962179">
              <w:rPr>
                <w:color w:val="000000"/>
                <w:sz w:val="18"/>
                <w:szCs w:val="18"/>
                <w:lang w:eastAsia="es-CO"/>
              </w:rPr>
              <w:t>$ 4.750.000</w:t>
            </w:r>
          </w:p>
        </w:tc>
      </w:tr>
      <w:tr w:rsidR="009F4A9B" w:rsidRPr="00962179" w:rsidTr="009F4A9B">
        <w:trPr>
          <w:trHeight w:val="20"/>
          <w:jc w:val="center"/>
        </w:trPr>
        <w:tc>
          <w:tcPr>
            <w:tcW w:w="680" w:type="dxa"/>
            <w:tcBorders>
              <w:top w:val="nil"/>
              <w:left w:val="single" w:sz="8" w:space="0" w:color="auto"/>
              <w:bottom w:val="single" w:sz="8" w:space="0" w:color="auto"/>
              <w:right w:val="single" w:sz="8" w:space="0" w:color="auto"/>
            </w:tcBorders>
            <w:shd w:val="clear" w:color="auto" w:fill="auto"/>
            <w:noWrap/>
            <w:vAlign w:val="center"/>
            <w:hideMark/>
          </w:tcPr>
          <w:p w:rsidR="009F4A9B" w:rsidRPr="00962179" w:rsidRDefault="009F4A9B" w:rsidP="009F4A9B">
            <w:pPr>
              <w:jc w:val="center"/>
              <w:rPr>
                <w:color w:val="000000"/>
                <w:sz w:val="18"/>
                <w:szCs w:val="18"/>
                <w:lang w:eastAsia="es-CO"/>
              </w:rPr>
            </w:pPr>
            <w:r w:rsidRPr="00962179">
              <w:rPr>
                <w:color w:val="000000"/>
                <w:sz w:val="18"/>
                <w:szCs w:val="18"/>
                <w:lang w:eastAsia="es-CO"/>
              </w:rPr>
              <w:t>50</w:t>
            </w:r>
          </w:p>
        </w:tc>
        <w:tc>
          <w:tcPr>
            <w:tcW w:w="7117" w:type="dxa"/>
            <w:tcBorders>
              <w:top w:val="nil"/>
              <w:left w:val="nil"/>
              <w:bottom w:val="single" w:sz="8" w:space="0" w:color="auto"/>
              <w:right w:val="single" w:sz="8" w:space="0" w:color="auto"/>
            </w:tcBorders>
            <w:shd w:val="clear" w:color="auto" w:fill="auto"/>
            <w:vAlign w:val="center"/>
            <w:hideMark/>
          </w:tcPr>
          <w:p w:rsidR="009F4A9B" w:rsidRPr="00962179" w:rsidRDefault="009F4A9B" w:rsidP="009F4A9B">
            <w:pPr>
              <w:rPr>
                <w:color w:val="000000"/>
                <w:sz w:val="18"/>
                <w:szCs w:val="18"/>
                <w:lang w:eastAsia="es-CO"/>
              </w:rPr>
            </w:pPr>
            <w:r w:rsidRPr="00962179">
              <w:rPr>
                <w:color w:val="000000"/>
                <w:sz w:val="18"/>
                <w:szCs w:val="18"/>
                <w:lang w:eastAsia="es-CO"/>
              </w:rPr>
              <w:t>Suministro instalación junta flexible alta presión de 6” pulgadas x 39cm de largo</w:t>
            </w:r>
          </w:p>
        </w:tc>
        <w:tc>
          <w:tcPr>
            <w:tcW w:w="850" w:type="dxa"/>
            <w:tcBorders>
              <w:top w:val="nil"/>
              <w:left w:val="nil"/>
              <w:bottom w:val="single" w:sz="8" w:space="0" w:color="auto"/>
              <w:right w:val="single" w:sz="8" w:space="0" w:color="auto"/>
            </w:tcBorders>
            <w:shd w:val="clear" w:color="auto" w:fill="auto"/>
            <w:noWrap/>
            <w:vAlign w:val="center"/>
            <w:hideMark/>
          </w:tcPr>
          <w:p w:rsidR="009F4A9B" w:rsidRPr="00962179" w:rsidRDefault="009F4A9B" w:rsidP="009F4A9B">
            <w:pPr>
              <w:jc w:val="right"/>
              <w:rPr>
                <w:color w:val="000000"/>
                <w:sz w:val="18"/>
                <w:szCs w:val="18"/>
                <w:lang w:eastAsia="es-CO"/>
              </w:rPr>
            </w:pPr>
            <w:r w:rsidRPr="00962179">
              <w:rPr>
                <w:color w:val="000000"/>
                <w:sz w:val="18"/>
                <w:szCs w:val="18"/>
                <w:lang w:eastAsia="es-CO"/>
              </w:rPr>
              <w:t>$ 5.500.000</w:t>
            </w:r>
          </w:p>
        </w:tc>
      </w:tr>
    </w:tbl>
    <w:p w:rsidR="009F4A9B" w:rsidRDefault="009F4A9B" w:rsidP="00942F0F">
      <w:pPr>
        <w:rPr>
          <w:sz w:val="16"/>
          <w:szCs w:val="16"/>
        </w:rPr>
      </w:pPr>
    </w:p>
    <w:p w:rsidR="009F4A9B" w:rsidRDefault="009F4A9B" w:rsidP="00942F0F">
      <w:pPr>
        <w:rPr>
          <w:sz w:val="16"/>
          <w:szCs w:val="16"/>
        </w:rPr>
      </w:pPr>
    </w:p>
    <w:p w:rsidR="009F4A9B" w:rsidRDefault="009F4A9B" w:rsidP="00942F0F">
      <w:pPr>
        <w:rPr>
          <w:sz w:val="16"/>
          <w:szCs w:val="16"/>
        </w:rPr>
      </w:pPr>
    </w:p>
    <w:p w:rsidR="009F4A9B" w:rsidRDefault="009F4A9B" w:rsidP="00942F0F">
      <w:pPr>
        <w:rPr>
          <w:sz w:val="16"/>
          <w:szCs w:val="16"/>
        </w:rPr>
      </w:pPr>
    </w:p>
    <w:p w:rsidR="009F4A9B" w:rsidRDefault="009F4A9B" w:rsidP="00942F0F">
      <w:pPr>
        <w:rPr>
          <w:sz w:val="16"/>
          <w:szCs w:val="16"/>
        </w:rPr>
      </w:pPr>
    </w:p>
    <w:p w:rsidR="009F4A9B" w:rsidRDefault="009F4A9B" w:rsidP="00942F0F">
      <w:pPr>
        <w:rPr>
          <w:sz w:val="16"/>
          <w:szCs w:val="16"/>
        </w:rPr>
      </w:pPr>
    </w:p>
    <w:p w:rsidR="009F4A9B" w:rsidRDefault="009F4A9B" w:rsidP="00942F0F">
      <w:pPr>
        <w:rPr>
          <w:sz w:val="16"/>
          <w:szCs w:val="16"/>
        </w:rPr>
      </w:pPr>
    </w:p>
    <w:p w:rsidR="009F4A9B" w:rsidRDefault="009F4A9B" w:rsidP="00942F0F">
      <w:pPr>
        <w:rPr>
          <w:sz w:val="16"/>
          <w:szCs w:val="16"/>
        </w:rPr>
      </w:pPr>
    </w:p>
    <w:p w:rsidR="009F4A9B" w:rsidRDefault="009F4A9B" w:rsidP="00942F0F">
      <w:pPr>
        <w:rPr>
          <w:sz w:val="16"/>
          <w:szCs w:val="16"/>
        </w:rPr>
      </w:pPr>
    </w:p>
    <w:p w:rsidR="009F4A9B" w:rsidRDefault="009F4A9B" w:rsidP="00942F0F">
      <w:pPr>
        <w:rPr>
          <w:sz w:val="16"/>
          <w:szCs w:val="16"/>
        </w:rPr>
      </w:pPr>
    </w:p>
    <w:p w:rsidR="009F4A9B" w:rsidRDefault="009F4A9B" w:rsidP="00942F0F">
      <w:pPr>
        <w:rPr>
          <w:sz w:val="16"/>
          <w:szCs w:val="16"/>
        </w:rPr>
      </w:pPr>
    </w:p>
    <w:p w:rsidR="009F4A9B" w:rsidRDefault="009F4A9B" w:rsidP="00942F0F">
      <w:pPr>
        <w:rPr>
          <w:sz w:val="16"/>
          <w:szCs w:val="16"/>
        </w:rPr>
      </w:pPr>
    </w:p>
    <w:p w:rsidR="009F4A9B" w:rsidRDefault="009F4A9B" w:rsidP="00942F0F">
      <w:pPr>
        <w:rPr>
          <w:sz w:val="16"/>
          <w:szCs w:val="16"/>
        </w:rPr>
      </w:pPr>
    </w:p>
    <w:p w:rsidR="009F4A9B" w:rsidRDefault="009F4A9B" w:rsidP="00942F0F">
      <w:pPr>
        <w:rPr>
          <w:sz w:val="16"/>
          <w:szCs w:val="16"/>
        </w:rPr>
      </w:pPr>
    </w:p>
    <w:p w:rsidR="009F4A9B" w:rsidRDefault="009F4A9B" w:rsidP="00942F0F">
      <w:pPr>
        <w:rPr>
          <w:sz w:val="16"/>
          <w:szCs w:val="16"/>
        </w:rPr>
      </w:pPr>
    </w:p>
    <w:p w:rsidR="009F4A9B" w:rsidRDefault="009F4A9B" w:rsidP="00942F0F">
      <w:pPr>
        <w:rPr>
          <w:sz w:val="16"/>
          <w:szCs w:val="16"/>
        </w:rPr>
      </w:pPr>
    </w:p>
    <w:p w:rsidR="009F4A9B" w:rsidRDefault="009F4A9B" w:rsidP="00942F0F">
      <w:pPr>
        <w:rPr>
          <w:sz w:val="16"/>
          <w:szCs w:val="16"/>
        </w:rPr>
      </w:pPr>
    </w:p>
    <w:p w:rsidR="009F4A9B" w:rsidRDefault="009F4A9B" w:rsidP="00942F0F">
      <w:pPr>
        <w:rPr>
          <w:sz w:val="16"/>
          <w:szCs w:val="16"/>
        </w:rPr>
      </w:pPr>
    </w:p>
    <w:p w:rsidR="009F4A9B" w:rsidRDefault="009F4A9B" w:rsidP="00942F0F">
      <w:pPr>
        <w:rPr>
          <w:sz w:val="16"/>
          <w:szCs w:val="16"/>
        </w:rPr>
      </w:pPr>
    </w:p>
    <w:p w:rsidR="009F4A9B" w:rsidRDefault="009F4A9B" w:rsidP="00942F0F">
      <w:pPr>
        <w:rPr>
          <w:sz w:val="16"/>
          <w:szCs w:val="16"/>
        </w:rPr>
      </w:pPr>
    </w:p>
    <w:p w:rsidR="009F4A9B" w:rsidRDefault="009F4A9B" w:rsidP="00942F0F">
      <w:pPr>
        <w:rPr>
          <w:sz w:val="16"/>
          <w:szCs w:val="16"/>
        </w:rPr>
      </w:pPr>
    </w:p>
    <w:p w:rsidR="009F4A9B" w:rsidRDefault="009F4A9B" w:rsidP="00942F0F">
      <w:pPr>
        <w:rPr>
          <w:sz w:val="16"/>
          <w:szCs w:val="16"/>
        </w:rPr>
      </w:pPr>
    </w:p>
    <w:p w:rsidR="009F4A9B" w:rsidRDefault="009F4A9B" w:rsidP="00942F0F">
      <w:pPr>
        <w:rPr>
          <w:sz w:val="16"/>
          <w:szCs w:val="16"/>
        </w:rPr>
      </w:pPr>
    </w:p>
    <w:p w:rsidR="009F4A9B" w:rsidRDefault="009F4A9B" w:rsidP="00942F0F">
      <w:pPr>
        <w:rPr>
          <w:sz w:val="16"/>
          <w:szCs w:val="16"/>
        </w:rPr>
      </w:pPr>
    </w:p>
    <w:p w:rsidR="009F4A9B" w:rsidRDefault="009F4A9B" w:rsidP="00942F0F">
      <w:pPr>
        <w:rPr>
          <w:sz w:val="16"/>
          <w:szCs w:val="16"/>
        </w:rPr>
      </w:pPr>
    </w:p>
    <w:p w:rsidR="009F4A9B" w:rsidRDefault="009F4A9B" w:rsidP="00942F0F">
      <w:pPr>
        <w:rPr>
          <w:sz w:val="16"/>
          <w:szCs w:val="16"/>
        </w:rPr>
      </w:pPr>
    </w:p>
    <w:p w:rsidR="009F4A9B" w:rsidRDefault="009F4A9B" w:rsidP="00942F0F">
      <w:pPr>
        <w:rPr>
          <w:sz w:val="16"/>
          <w:szCs w:val="16"/>
        </w:rPr>
      </w:pPr>
    </w:p>
    <w:p w:rsidR="009F4A9B" w:rsidRDefault="009F4A9B" w:rsidP="00942F0F">
      <w:pPr>
        <w:rPr>
          <w:sz w:val="16"/>
          <w:szCs w:val="16"/>
        </w:rPr>
      </w:pPr>
    </w:p>
    <w:p w:rsidR="009F4A9B" w:rsidRDefault="009F4A9B" w:rsidP="00942F0F">
      <w:pPr>
        <w:rPr>
          <w:sz w:val="16"/>
          <w:szCs w:val="16"/>
        </w:rPr>
      </w:pPr>
    </w:p>
    <w:p w:rsidR="009F4A9B" w:rsidRDefault="009F4A9B" w:rsidP="00942F0F">
      <w:pPr>
        <w:rPr>
          <w:sz w:val="16"/>
          <w:szCs w:val="16"/>
        </w:rPr>
      </w:pPr>
    </w:p>
    <w:p w:rsidR="009F4A9B" w:rsidRDefault="009F4A9B" w:rsidP="00942F0F">
      <w:pPr>
        <w:rPr>
          <w:sz w:val="16"/>
          <w:szCs w:val="16"/>
        </w:rPr>
      </w:pPr>
    </w:p>
    <w:p w:rsidR="00B940FE" w:rsidRDefault="00B940FE" w:rsidP="00942F0F">
      <w:pPr>
        <w:rPr>
          <w:sz w:val="16"/>
          <w:szCs w:val="16"/>
        </w:rPr>
      </w:pPr>
    </w:p>
    <w:p w:rsidR="00BA094A" w:rsidRDefault="00BA094A" w:rsidP="00942F0F">
      <w:pPr>
        <w:rPr>
          <w:sz w:val="16"/>
          <w:szCs w:val="16"/>
        </w:rPr>
      </w:pPr>
    </w:p>
    <w:p w:rsidR="00B940FE" w:rsidRPr="008D2E5A" w:rsidRDefault="00B940FE" w:rsidP="00942F0F">
      <w:pPr>
        <w:rPr>
          <w:sz w:val="16"/>
          <w:szCs w:val="16"/>
        </w:rPr>
      </w:pPr>
    </w:p>
    <w:p w:rsidR="00942F0F" w:rsidRPr="004549C2" w:rsidRDefault="002C7CB1" w:rsidP="00942F0F">
      <w:pPr>
        <w:jc w:val="center"/>
        <w:rPr>
          <w:b/>
        </w:rPr>
      </w:pPr>
      <w:r w:rsidRPr="004549C2">
        <w:rPr>
          <w:b/>
        </w:rPr>
        <w:lastRenderedPageBreak/>
        <w:t>ANEXO N° 2</w:t>
      </w:r>
      <w:r w:rsidR="00942F0F" w:rsidRPr="004549C2">
        <w:rPr>
          <w:b/>
        </w:rPr>
        <w:t>.1</w:t>
      </w:r>
    </w:p>
    <w:p w:rsidR="000F764B" w:rsidRPr="004549C2" w:rsidRDefault="000F764B" w:rsidP="00942F0F">
      <w:pPr>
        <w:jc w:val="center"/>
        <w:rPr>
          <w:b/>
        </w:rPr>
      </w:pPr>
    </w:p>
    <w:p w:rsidR="00942F0F" w:rsidRPr="00430B83" w:rsidRDefault="00942F0F" w:rsidP="00942F0F">
      <w:pPr>
        <w:jc w:val="center"/>
        <w:rPr>
          <w:b/>
        </w:rPr>
      </w:pPr>
      <w:r w:rsidRPr="004549C2">
        <w:rPr>
          <w:b/>
        </w:rPr>
        <w:t>OFERTA ECONOMICA</w:t>
      </w:r>
    </w:p>
    <w:p w:rsidR="00942F0F" w:rsidRDefault="00942F0F" w:rsidP="00942F0F">
      <w:pPr>
        <w:pStyle w:val="Sangradetextonormal"/>
        <w:spacing w:after="0"/>
        <w:ind w:left="0" w:right="51"/>
        <w:jc w:val="both"/>
        <w:rPr>
          <w:rFonts w:ascii="Arial" w:hAnsi="Arial" w:cs="Arial"/>
          <w:sz w:val="20"/>
          <w:szCs w:val="20"/>
          <w:lang w:val="es-CO"/>
        </w:rPr>
      </w:pPr>
    </w:p>
    <w:p w:rsidR="00942F0F" w:rsidRPr="00F3514F" w:rsidRDefault="00942F0F" w:rsidP="00942F0F">
      <w:pPr>
        <w:pStyle w:val="Sangradetextonormal"/>
        <w:spacing w:after="0"/>
        <w:ind w:left="0" w:right="51"/>
        <w:jc w:val="both"/>
        <w:rPr>
          <w:rFonts w:ascii="Arial" w:hAnsi="Arial" w:cs="Arial"/>
          <w:sz w:val="20"/>
          <w:szCs w:val="20"/>
          <w:lang w:val="es-CO"/>
        </w:rPr>
      </w:pPr>
      <w:r>
        <w:rPr>
          <w:rFonts w:ascii="Arial" w:hAnsi="Arial" w:cs="Arial"/>
          <w:sz w:val="20"/>
          <w:szCs w:val="20"/>
          <w:lang w:val="es-CO"/>
        </w:rPr>
        <w:t xml:space="preserve">La propuesta económica presentada por el proponente </w:t>
      </w:r>
      <w:r w:rsidRPr="00F3514F">
        <w:rPr>
          <w:rFonts w:ascii="Arial" w:hAnsi="Arial" w:cs="Arial"/>
          <w:sz w:val="20"/>
          <w:szCs w:val="20"/>
          <w:lang w:val="es-CO"/>
        </w:rPr>
        <w:t xml:space="preserve">se </w:t>
      </w:r>
      <w:r w:rsidR="00964764" w:rsidRPr="00F3514F">
        <w:rPr>
          <w:rFonts w:ascii="Arial" w:hAnsi="Arial" w:cs="Arial"/>
          <w:sz w:val="20"/>
          <w:szCs w:val="20"/>
          <w:lang w:val="es-CO"/>
        </w:rPr>
        <w:t>evaluará</w:t>
      </w:r>
      <w:r w:rsidRPr="00F3514F">
        <w:rPr>
          <w:rFonts w:ascii="Arial" w:hAnsi="Arial" w:cs="Arial"/>
          <w:sz w:val="20"/>
          <w:szCs w:val="20"/>
          <w:lang w:val="es-CO"/>
        </w:rPr>
        <w:t xml:space="preserve"> con base en el mayor porcentaje </w:t>
      </w:r>
      <w:r w:rsidR="00A05AB8">
        <w:rPr>
          <w:rFonts w:ascii="Arial" w:hAnsi="Arial" w:cs="Arial"/>
          <w:sz w:val="20"/>
          <w:szCs w:val="20"/>
          <w:lang w:val="es-CO"/>
        </w:rPr>
        <w:t>único</w:t>
      </w:r>
      <w:r>
        <w:rPr>
          <w:rFonts w:ascii="Arial" w:hAnsi="Arial" w:cs="Arial"/>
          <w:sz w:val="20"/>
          <w:szCs w:val="20"/>
          <w:lang w:val="es-CO"/>
        </w:rPr>
        <w:t xml:space="preserve"> </w:t>
      </w:r>
      <w:r w:rsidRPr="00F3514F">
        <w:rPr>
          <w:rFonts w:ascii="Arial" w:hAnsi="Arial" w:cs="Arial"/>
          <w:sz w:val="20"/>
          <w:szCs w:val="20"/>
          <w:lang w:val="es-CO"/>
        </w:rPr>
        <w:t>de descuento ofrecido</w:t>
      </w:r>
      <w:r w:rsidRPr="00F3514F">
        <w:rPr>
          <w:rFonts w:ascii="Arial" w:hAnsi="Arial" w:cs="Arial"/>
          <w:sz w:val="20"/>
          <w:szCs w:val="20"/>
        </w:rPr>
        <w:t>, el cua</w:t>
      </w:r>
      <w:r w:rsidR="00B940FE">
        <w:rPr>
          <w:rFonts w:ascii="Arial" w:hAnsi="Arial" w:cs="Arial"/>
          <w:sz w:val="20"/>
          <w:szCs w:val="20"/>
        </w:rPr>
        <w:t>l será aplicado por parte de La Unidad Prestadora De Salud Valle Del Cauca</w:t>
      </w:r>
      <w:r w:rsidR="00B940FE" w:rsidRPr="00F3514F">
        <w:rPr>
          <w:rFonts w:ascii="Arial" w:hAnsi="Arial" w:cs="Arial"/>
          <w:sz w:val="20"/>
          <w:szCs w:val="20"/>
        </w:rPr>
        <w:t xml:space="preserve"> </w:t>
      </w:r>
      <w:r w:rsidRPr="00F3514F">
        <w:rPr>
          <w:rFonts w:ascii="Arial" w:hAnsi="Arial" w:cs="Arial"/>
          <w:sz w:val="20"/>
          <w:szCs w:val="20"/>
        </w:rPr>
        <w:t xml:space="preserve">a cada uno de los valores </w:t>
      </w:r>
      <w:r w:rsidRPr="00F3514F">
        <w:rPr>
          <w:rFonts w:ascii="Arial" w:hAnsi="Arial" w:cs="Arial"/>
          <w:sz w:val="20"/>
          <w:szCs w:val="20"/>
          <w:lang w:val="es-CO"/>
        </w:rPr>
        <w:t xml:space="preserve">estimados </w:t>
      </w:r>
      <w:r w:rsidRPr="00F3514F">
        <w:rPr>
          <w:rFonts w:ascii="Arial" w:hAnsi="Arial" w:cs="Arial"/>
          <w:sz w:val="20"/>
          <w:szCs w:val="20"/>
        </w:rPr>
        <w:t xml:space="preserve">o </w:t>
      </w:r>
      <w:r>
        <w:rPr>
          <w:rFonts w:ascii="Arial" w:hAnsi="Arial" w:cs="Arial"/>
          <w:sz w:val="20"/>
          <w:szCs w:val="20"/>
          <w:lang w:val="es-CO"/>
        </w:rPr>
        <w:t xml:space="preserve">precios </w:t>
      </w:r>
      <w:r w:rsidRPr="00F3514F">
        <w:rPr>
          <w:rFonts w:ascii="Arial" w:hAnsi="Arial" w:cs="Arial"/>
          <w:sz w:val="20"/>
          <w:szCs w:val="20"/>
        </w:rPr>
        <w:t>techos unitarios</w:t>
      </w:r>
      <w:r w:rsidR="00A05AB8">
        <w:rPr>
          <w:rFonts w:ascii="Arial" w:hAnsi="Arial" w:cs="Arial"/>
          <w:sz w:val="20"/>
          <w:szCs w:val="20"/>
          <w:lang w:val="es-CO"/>
        </w:rPr>
        <w:t xml:space="preserve"> establecidos en el anexo N° 2</w:t>
      </w:r>
      <w:r w:rsidRPr="00F3514F">
        <w:rPr>
          <w:rFonts w:ascii="Arial" w:hAnsi="Arial" w:cs="Arial"/>
          <w:sz w:val="20"/>
          <w:szCs w:val="20"/>
        </w:rPr>
        <w:t>.</w:t>
      </w:r>
    </w:p>
    <w:p w:rsidR="00942F0F" w:rsidRDefault="00942F0F" w:rsidP="00942F0F">
      <w:pPr>
        <w:pStyle w:val="Sangradetextonormal"/>
        <w:spacing w:after="0"/>
        <w:ind w:left="0" w:right="51"/>
        <w:jc w:val="both"/>
        <w:rPr>
          <w:rFonts w:ascii="Arial" w:hAnsi="Arial" w:cs="Arial"/>
          <w:b/>
          <w:sz w:val="16"/>
          <w:szCs w:val="20"/>
          <w:lang w:val="es-CO"/>
        </w:rPr>
      </w:pPr>
    </w:p>
    <w:p w:rsidR="00942F0F" w:rsidRDefault="00942F0F" w:rsidP="005D625F">
      <w:pPr>
        <w:pStyle w:val="Sangradetextonormal"/>
        <w:spacing w:after="0"/>
        <w:ind w:left="0" w:right="51"/>
        <w:jc w:val="both"/>
        <w:rPr>
          <w:rFonts w:ascii="Arial" w:hAnsi="Arial" w:cs="Arial"/>
          <w:sz w:val="20"/>
          <w:szCs w:val="20"/>
          <w:lang w:val="es-CO"/>
        </w:rPr>
      </w:pPr>
      <w:r>
        <w:rPr>
          <w:rFonts w:ascii="Arial" w:hAnsi="Arial" w:cs="Arial"/>
          <w:sz w:val="20"/>
          <w:szCs w:val="20"/>
          <w:lang w:val="es-CO"/>
        </w:rPr>
        <w:t>Este ane</w:t>
      </w:r>
      <w:r w:rsidRPr="00AB15DF">
        <w:rPr>
          <w:rFonts w:ascii="Arial" w:hAnsi="Arial" w:cs="Arial"/>
          <w:sz w:val="20"/>
          <w:szCs w:val="20"/>
          <w:lang w:val="es-CO"/>
        </w:rPr>
        <w:t>xo no debe ser modificado</w:t>
      </w:r>
      <w:r w:rsidR="00FF6141">
        <w:rPr>
          <w:rFonts w:ascii="Arial" w:hAnsi="Arial" w:cs="Arial"/>
          <w:sz w:val="20"/>
          <w:szCs w:val="20"/>
          <w:lang w:val="es-CO"/>
        </w:rPr>
        <w:t>.</w:t>
      </w:r>
    </w:p>
    <w:p w:rsidR="005D625F" w:rsidRPr="005D625F" w:rsidRDefault="005D625F" w:rsidP="005D625F">
      <w:pPr>
        <w:pStyle w:val="Sangradetextonormal"/>
        <w:spacing w:after="0"/>
        <w:ind w:left="0" w:right="51"/>
        <w:jc w:val="both"/>
        <w:rPr>
          <w:rFonts w:ascii="Arial" w:hAnsi="Arial" w:cs="Arial"/>
          <w:sz w:val="20"/>
          <w:szCs w:val="20"/>
          <w:lang w:val="es-CO"/>
        </w:rPr>
      </w:pPr>
    </w:p>
    <w:tbl>
      <w:tblPr>
        <w:tblpPr w:leftFromText="142" w:rightFromText="142" w:vertAnchor="text" w:horzAnchor="margin" w:tblpXSpec="center" w:tblpY="1"/>
        <w:tblOverlap w:val="never"/>
        <w:tblW w:w="9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21"/>
        <w:gridCol w:w="6946"/>
        <w:gridCol w:w="1843"/>
      </w:tblGrid>
      <w:tr w:rsidR="00761DD7" w:rsidRPr="009657E0" w:rsidTr="00740302">
        <w:trPr>
          <w:trHeight w:val="836"/>
        </w:trPr>
        <w:tc>
          <w:tcPr>
            <w:tcW w:w="921" w:type="dxa"/>
            <w:tcBorders>
              <w:bottom w:val="single" w:sz="4" w:space="0" w:color="auto"/>
            </w:tcBorders>
            <w:shd w:val="clear" w:color="000000" w:fill="D8D8D8"/>
            <w:noWrap/>
            <w:vAlign w:val="center"/>
            <w:hideMark/>
          </w:tcPr>
          <w:p w:rsidR="00761DD7" w:rsidRPr="009657E0" w:rsidRDefault="00761DD7" w:rsidP="00740302">
            <w:pPr>
              <w:ind w:left="142" w:right="141"/>
              <w:jc w:val="center"/>
              <w:rPr>
                <w:b/>
                <w:bCs/>
                <w:color w:val="000000"/>
                <w:lang w:eastAsia="es-CO"/>
              </w:rPr>
            </w:pPr>
            <w:r w:rsidRPr="009657E0">
              <w:rPr>
                <w:b/>
                <w:bCs/>
                <w:color w:val="000000"/>
                <w:lang w:eastAsia="es-CO"/>
              </w:rPr>
              <w:t>ÍTEM</w:t>
            </w:r>
          </w:p>
        </w:tc>
        <w:tc>
          <w:tcPr>
            <w:tcW w:w="6946" w:type="dxa"/>
            <w:tcBorders>
              <w:bottom w:val="single" w:sz="4" w:space="0" w:color="auto"/>
            </w:tcBorders>
            <w:shd w:val="clear" w:color="auto" w:fill="D9D9D9"/>
          </w:tcPr>
          <w:p w:rsidR="00761DD7" w:rsidRPr="009657E0" w:rsidRDefault="00761DD7" w:rsidP="00740302">
            <w:pPr>
              <w:ind w:left="142" w:right="141"/>
              <w:jc w:val="center"/>
              <w:rPr>
                <w:b/>
                <w:bCs/>
                <w:color w:val="000000"/>
                <w:lang w:eastAsia="es-CO"/>
              </w:rPr>
            </w:pPr>
          </w:p>
          <w:p w:rsidR="00761DD7" w:rsidRPr="009657E0" w:rsidRDefault="00761DD7" w:rsidP="00740302">
            <w:pPr>
              <w:ind w:left="142" w:right="141"/>
              <w:jc w:val="center"/>
              <w:rPr>
                <w:b/>
                <w:bCs/>
                <w:color w:val="000000"/>
                <w:lang w:eastAsia="es-CO"/>
              </w:rPr>
            </w:pPr>
            <w:r w:rsidRPr="009657E0">
              <w:rPr>
                <w:b/>
                <w:bCs/>
                <w:color w:val="000000"/>
                <w:lang w:eastAsia="es-CO"/>
              </w:rPr>
              <w:t>OBJETO</w:t>
            </w:r>
          </w:p>
        </w:tc>
        <w:tc>
          <w:tcPr>
            <w:tcW w:w="1843" w:type="dxa"/>
            <w:shd w:val="clear" w:color="000000" w:fill="D8D8D8"/>
            <w:vAlign w:val="center"/>
          </w:tcPr>
          <w:p w:rsidR="00761DD7" w:rsidRPr="009657E0" w:rsidRDefault="00761DD7" w:rsidP="00740302">
            <w:pPr>
              <w:ind w:left="142" w:right="141"/>
              <w:jc w:val="center"/>
              <w:rPr>
                <w:b/>
                <w:bCs/>
                <w:color w:val="000000"/>
                <w:lang w:eastAsia="es-CO"/>
              </w:rPr>
            </w:pPr>
            <w:r w:rsidRPr="009657E0">
              <w:rPr>
                <w:b/>
                <w:bCs/>
                <w:color w:val="000000"/>
                <w:lang w:eastAsia="es-CO"/>
              </w:rPr>
              <w:t xml:space="preserve">PORCENTAJE DE DESCUENTO OFRECIDO  </w:t>
            </w:r>
          </w:p>
        </w:tc>
      </w:tr>
      <w:tr w:rsidR="00761DD7" w:rsidRPr="009657E0" w:rsidTr="00740302">
        <w:trPr>
          <w:trHeight w:val="381"/>
        </w:trPr>
        <w:tc>
          <w:tcPr>
            <w:tcW w:w="921" w:type="dxa"/>
            <w:tcBorders>
              <w:top w:val="single" w:sz="4" w:space="0" w:color="auto"/>
              <w:left w:val="single" w:sz="4" w:space="0" w:color="auto"/>
              <w:right w:val="single" w:sz="4" w:space="0" w:color="auto"/>
            </w:tcBorders>
            <w:shd w:val="clear" w:color="auto" w:fill="auto"/>
            <w:noWrap/>
            <w:vAlign w:val="center"/>
          </w:tcPr>
          <w:p w:rsidR="00761DD7" w:rsidRPr="009657E0" w:rsidRDefault="00761DD7" w:rsidP="00740302">
            <w:pPr>
              <w:ind w:left="142" w:right="141"/>
              <w:jc w:val="center"/>
            </w:pPr>
            <w:r>
              <w:rPr>
                <w:color w:val="000000"/>
              </w:rPr>
              <w:t>1</w:t>
            </w:r>
          </w:p>
        </w:tc>
        <w:tc>
          <w:tcPr>
            <w:tcW w:w="6946" w:type="dxa"/>
            <w:tcBorders>
              <w:top w:val="single" w:sz="4" w:space="0" w:color="auto"/>
              <w:left w:val="single" w:sz="4" w:space="0" w:color="auto"/>
              <w:right w:val="single" w:sz="4" w:space="0" w:color="auto"/>
            </w:tcBorders>
          </w:tcPr>
          <w:p w:rsidR="00761DD7" w:rsidRPr="001D2C67" w:rsidRDefault="00761DD7" w:rsidP="00740302">
            <w:pPr>
              <w:jc w:val="both"/>
              <w:rPr>
                <w:b/>
              </w:rPr>
            </w:pPr>
            <w:r w:rsidRPr="001D2C67">
              <w:rPr>
                <w:b/>
              </w:rPr>
              <w:t>“</w:t>
            </w:r>
            <w:r w:rsidR="009F4A9B" w:rsidRPr="001D2C67">
              <w:rPr>
                <w:b/>
              </w:rPr>
              <w:t>MANTENIMIENTO PREVENTIVO Y CORRECTIVO DEL SISTEMA DE BOMBAS HIDRAULICAS (BOMBAS DE AGUA POTABLE, AGUA DE RED SANITARIA, BOMBAS FILTRO, BOMBAS SUMERGIBLES Y BOMBA RECIRCULADO DE LA PISCINA, BOMBAS SUMERGIBLES) DE LA UNIDAD PRESTADORA DE SALUD VALLE DEL CAUCA</w:t>
            </w:r>
            <w:r w:rsidRPr="001D2C67">
              <w:rPr>
                <w:b/>
              </w:rPr>
              <w:t>”</w:t>
            </w:r>
          </w:p>
          <w:p w:rsidR="00761DD7" w:rsidRPr="009657E0" w:rsidRDefault="00761DD7" w:rsidP="00740302">
            <w:pPr>
              <w:jc w:val="both"/>
              <w:rPr>
                <w:color w:val="000000"/>
              </w:rPr>
            </w:pPr>
          </w:p>
        </w:tc>
        <w:tc>
          <w:tcPr>
            <w:tcW w:w="1843" w:type="dxa"/>
            <w:tcBorders>
              <w:left w:val="single" w:sz="4" w:space="0" w:color="auto"/>
            </w:tcBorders>
            <w:vAlign w:val="center"/>
          </w:tcPr>
          <w:p w:rsidR="00761DD7" w:rsidRPr="009657E0" w:rsidRDefault="00761DD7" w:rsidP="00740302">
            <w:pPr>
              <w:ind w:left="142" w:right="141"/>
              <w:jc w:val="center"/>
              <w:rPr>
                <w:b/>
                <w:color w:val="000000"/>
                <w:lang w:eastAsia="es-CO"/>
              </w:rPr>
            </w:pPr>
            <w:r w:rsidRPr="009657E0">
              <w:rPr>
                <w:b/>
                <w:color w:val="000000"/>
                <w:lang w:eastAsia="es-CO"/>
              </w:rPr>
              <w:t>________%</w:t>
            </w:r>
          </w:p>
        </w:tc>
      </w:tr>
    </w:tbl>
    <w:p w:rsidR="00C450C6" w:rsidRDefault="00C450C6" w:rsidP="00942F0F">
      <w:pPr>
        <w:pStyle w:val="Prrafodelista"/>
        <w:tabs>
          <w:tab w:val="left" w:pos="240"/>
        </w:tabs>
        <w:ind w:left="0"/>
        <w:rPr>
          <w:rFonts w:cs="Arial"/>
          <w:b/>
          <w:bCs/>
          <w:sz w:val="22"/>
        </w:rPr>
      </w:pPr>
    </w:p>
    <w:p w:rsidR="00740302" w:rsidRPr="00586A67" w:rsidRDefault="00740302" w:rsidP="00740302">
      <w:pPr>
        <w:pStyle w:val="Textoindependiente"/>
        <w:jc w:val="both"/>
        <w:rPr>
          <w:b/>
          <w:color w:val="0000FF"/>
          <w:sz w:val="20"/>
        </w:rPr>
      </w:pPr>
      <w:r w:rsidRPr="00AD77D6">
        <w:rPr>
          <w:sz w:val="20"/>
        </w:rPr>
        <w:t xml:space="preserve">El valor asignado en el presente proceso es de </w:t>
      </w:r>
      <w:r w:rsidR="009F4A9B">
        <w:rPr>
          <w:rFonts w:cs="Arial"/>
          <w:b/>
          <w:sz w:val="20"/>
        </w:rPr>
        <w:t>es de ($40</w:t>
      </w:r>
      <w:r w:rsidRPr="00012A49">
        <w:rPr>
          <w:rFonts w:cs="Arial"/>
          <w:b/>
          <w:sz w:val="20"/>
        </w:rPr>
        <w:t xml:space="preserve">.000.000) </w:t>
      </w:r>
      <w:r w:rsidR="009F4A9B">
        <w:rPr>
          <w:rFonts w:cs="Arial"/>
          <w:b/>
          <w:sz w:val="20"/>
        </w:rPr>
        <w:t xml:space="preserve">CUARENTA </w:t>
      </w:r>
      <w:r w:rsidRPr="00012A49">
        <w:rPr>
          <w:rFonts w:cs="Arial"/>
          <w:b/>
          <w:sz w:val="20"/>
        </w:rPr>
        <w:t>MILLONES DE PESOS MONEDA LEGAL COLOMBIANA</w:t>
      </w:r>
      <w:r>
        <w:rPr>
          <w:rFonts w:cs="Arial"/>
          <w:b/>
          <w:sz w:val="20"/>
        </w:rPr>
        <w:t xml:space="preserve"> P</w:t>
      </w:r>
      <w:r w:rsidRPr="00AD77D6">
        <w:rPr>
          <w:rFonts w:cs="Arial"/>
          <w:b/>
          <w:sz w:val="20"/>
        </w:rPr>
        <w:t>ara la v</w:t>
      </w:r>
      <w:r w:rsidR="009F4A9B">
        <w:rPr>
          <w:rFonts w:cs="Arial"/>
          <w:b/>
          <w:sz w:val="20"/>
        </w:rPr>
        <w:t>igencia 2023</w:t>
      </w:r>
      <w:r w:rsidRPr="00AD77D6">
        <w:rPr>
          <w:rFonts w:cs="Arial"/>
          <w:b/>
          <w:sz w:val="20"/>
        </w:rPr>
        <w:t xml:space="preserve"> </w:t>
      </w:r>
      <w:r w:rsidRPr="00AD77D6">
        <w:rPr>
          <w:color w:val="000000"/>
          <w:sz w:val="20"/>
        </w:rPr>
        <w:t>a</w:t>
      </w:r>
      <w:r w:rsidRPr="00AD77D6">
        <w:rPr>
          <w:sz w:val="20"/>
        </w:rPr>
        <w:t xml:space="preserve">mparado con el certificado de disponibilidad </w:t>
      </w:r>
      <w:r w:rsidRPr="0072332E">
        <w:rPr>
          <w:sz w:val="20"/>
        </w:rPr>
        <w:t xml:space="preserve">presupuestal </w:t>
      </w:r>
      <w:r w:rsidR="00C170CD" w:rsidRPr="00C170CD">
        <w:rPr>
          <w:b/>
          <w:color w:val="0000FF"/>
          <w:sz w:val="20"/>
        </w:rPr>
        <w:t>SIIF N° 39123</w:t>
      </w:r>
      <w:r w:rsidRPr="00C170CD">
        <w:rPr>
          <w:sz w:val="20"/>
        </w:rPr>
        <w:t xml:space="preserve"> de fecha </w:t>
      </w:r>
      <w:r w:rsidR="00C170CD" w:rsidRPr="00C170CD">
        <w:rPr>
          <w:b/>
          <w:color w:val="0000FF"/>
          <w:sz w:val="20"/>
        </w:rPr>
        <w:t>13/02</w:t>
      </w:r>
      <w:r w:rsidRPr="00C170CD">
        <w:rPr>
          <w:b/>
          <w:color w:val="0000FF"/>
          <w:sz w:val="20"/>
        </w:rPr>
        <w:t>/202</w:t>
      </w:r>
      <w:r w:rsidR="00586A67" w:rsidRPr="00C170CD">
        <w:rPr>
          <w:b/>
          <w:color w:val="0000FF"/>
          <w:sz w:val="20"/>
        </w:rPr>
        <w:t>3</w:t>
      </w:r>
      <w:r w:rsidRPr="009F4A9B">
        <w:rPr>
          <w:color w:val="0000FF"/>
          <w:sz w:val="20"/>
        </w:rPr>
        <w:t xml:space="preserve"> </w:t>
      </w:r>
      <w:r>
        <w:rPr>
          <w:sz w:val="20"/>
        </w:rPr>
        <w:t>expedido por líder e presupuesta de la Unidad Prestadora de Salud Valle del Cauca.</w:t>
      </w:r>
      <w:r w:rsidRPr="00EC3F8D">
        <w:rPr>
          <w:color w:val="000000"/>
          <w:sz w:val="20"/>
        </w:rPr>
        <w:t xml:space="preserve"> </w:t>
      </w:r>
      <w:r w:rsidRPr="00EC3F8D">
        <w:rPr>
          <w:sz w:val="20"/>
        </w:rPr>
        <w:t xml:space="preserve"> </w:t>
      </w:r>
    </w:p>
    <w:p w:rsidR="009C07A5" w:rsidRPr="003A3AFF" w:rsidRDefault="009C07A5" w:rsidP="009C07A5">
      <w:pPr>
        <w:jc w:val="both"/>
        <w:rPr>
          <w:b/>
          <w:bCs/>
        </w:rPr>
      </w:pPr>
    </w:p>
    <w:p w:rsidR="009C07A5" w:rsidRPr="003A3AFF" w:rsidRDefault="009C07A5" w:rsidP="009C07A5">
      <w:pPr>
        <w:shd w:val="clear" w:color="auto" w:fill="FFFFFF"/>
        <w:autoSpaceDE/>
        <w:autoSpaceDN/>
        <w:jc w:val="both"/>
        <w:textAlignment w:val="baseline"/>
        <w:rPr>
          <w:color w:val="000000"/>
          <w:lang w:val="es-CO" w:eastAsia="es-CO"/>
        </w:rPr>
      </w:pPr>
      <w:r w:rsidRPr="003A3AFF">
        <w:rPr>
          <w:color w:val="000000"/>
          <w:bdr w:val="none" w:sz="0" w:space="0" w:color="auto" w:frame="1"/>
          <w:lang w:val="es-CO" w:eastAsia="es-CO"/>
        </w:rPr>
        <w:t xml:space="preserve">El porcentaje único de descuento ofrecido se aplicará </w:t>
      </w:r>
      <w:r w:rsidR="001E5040" w:rsidRPr="006C7849">
        <w:rPr>
          <w:lang w:val="es-CO"/>
        </w:rPr>
        <w:t xml:space="preserve">para cada uno de los ítems de los valores estimados que conforman </w:t>
      </w:r>
      <w:r w:rsidR="001E5040">
        <w:rPr>
          <w:lang w:val="es-CO"/>
        </w:rPr>
        <w:t xml:space="preserve">el anexo No 2 </w:t>
      </w:r>
      <w:r w:rsidRPr="003A3AFF">
        <w:rPr>
          <w:color w:val="000000"/>
          <w:bdr w:val="none" w:sz="0" w:space="0" w:color="auto" w:frame="1"/>
          <w:lang w:val="x-none" w:eastAsia="es-CO"/>
        </w:rPr>
        <w:t>y serán los precios que se manejen durante toda la ejecución del contrato. </w:t>
      </w:r>
    </w:p>
    <w:p w:rsidR="009C07A5" w:rsidRPr="003A3AFF" w:rsidRDefault="009C07A5" w:rsidP="009C07A5">
      <w:pPr>
        <w:shd w:val="clear" w:color="auto" w:fill="FFFFFF"/>
        <w:autoSpaceDE/>
        <w:autoSpaceDN/>
        <w:jc w:val="both"/>
        <w:textAlignment w:val="baseline"/>
        <w:rPr>
          <w:color w:val="000000"/>
          <w:lang w:val="es-CO" w:eastAsia="es-CO"/>
        </w:rPr>
      </w:pPr>
    </w:p>
    <w:p w:rsidR="009C07A5" w:rsidRDefault="009C07A5" w:rsidP="009C07A5">
      <w:pPr>
        <w:shd w:val="clear" w:color="auto" w:fill="FFFFFF"/>
        <w:autoSpaceDE/>
        <w:autoSpaceDN/>
        <w:jc w:val="both"/>
        <w:textAlignment w:val="baseline"/>
        <w:rPr>
          <w:color w:val="000000"/>
          <w:bdr w:val="none" w:sz="0" w:space="0" w:color="auto" w:frame="1"/>
          <w:lang w:eastAsia="es-CO"/>
        </w:rPr>
      </w:pPr>
      <w:r w:rsidRPr="003A3AFF">
        <w:rPr>
          <w:color w:val="000000"/>
          <w:bdr w:val="none" w:sz="0" w:space="0" w:color="auto" w:frame="1"/>
          <w:lang w:eastAsia="es-CO"/>
        </w:rPr>
        <w:t>En caso de no otorgar porcentaje único descuento o que el descuento sea equivalente al 0%, se entenderá que su oferta se ajusta a la tarifa o valor techo establecido. </w:t>
      </w:r>
    </w:p>
    <w:p w:rsidR="001E5040" w:rsidRDefault="001E5040" w:rsidP="009C07A5">
      <w:pPr>
        <w:shd w:val="clear" w:color="auto" w:fill="FFFFFF"/>
        <w:autoSpaceDE/>
        <w:autoSpaceDN/>
        <w:jc w:val="both"/>
        <w:textAlignment w:val="baseline"/>
        <w:rPr>
          <w:color w:val="000000"/>
          <w:bdr w:val="none" w:sz="0" w:space="0" w:color="auto" w:frame="1"/>
          <w:lang w:eastAsia="es-CO"/>
        </w:rPr>
      </w:pPr>
    </w:p>
    <w:p w:rsidR="00761DD7" w:rsidRPr="009657E0" w:rsidRDefault="00761DD7" w:rsidP="00761DD7">
      <w:pPr>
        <w:ind w:right="141"/>
        <w:jc w:val="both"/>
      </w:pPr>
      <w:r>
        <w:t xml:space="preserve"> </w:t>
      </w:r>
      <w:r w:rsidRPr="009657E0">
        <w:t>Declaramos, bajo nuestra responsabilidad personal, y comprometiendo la responsabilidad Institucional de las personas jurídicas que representamos, que la información antes consignada es totalmente</w:t>
      </w:r>
      <w:r>
        <w:t xml:space="preserve"> cierta, y puede ser verificada.</w:t>
      </w:r>
    </w:p>
    <w:p w:rsidR="001E5040" w:rsidRPr="003A3AFF" w:rsidRDefault="001E5040" w:rsidP="009C07A5">
      <w:pPr>
        <w:shd w:val="clear" w:color="auto" w:fill="FFFFFF"/>
        <w:autoSpaceDE/>
        <w:autoSpaceDN/>
        <w:jc w:val="both"/>
        <w:textAlignment w:val="baseline"/>
        <w:rPr>
          <w:color w:val="000000"/>
          <w:lang w:val="es-CO" w:eastAsia="es-CO"/>
        </w:rPr>
      </w:pPr>
    </w:p>
    <w:p w:rsidR="009C07A5" w:rsidRDefault="009C07A5" w:rsidP="009C07A5">
      <w:pPr>
        <w:adjustRightInd w:val="0"/>
        <w:rPr>
          <w:color w:val="000000"/>
          <w:lang w:val="es-ES" w:eastAsia="es-CO"/>
        </w:rPr>
      </w:pPr>
    </w:p>
    <w:p w:rsidR="00B940FE" w:rsidRPr="00362371" w:rsidRDefault="00B940FE" w:rsidP="00413899">
      <w:pPr>
        <w:adjustRightInd w:val="0"/>
        <w:rPr>
          <w:color w:val="000000"/>
          <w:lang w:val="es-ES" w:eastAsia="es-CO"/>
        </w:rPr>
      </w:pPr>
    </w:p>
    <w:p w:rsidR="00413899" w:rsidRDefault="00413899" w:rsidP="00413899">
      <w:pPr>
        <w:adjustRightInd w:val="0"/>
        <w:rPr>
          <w:b/>
          <w:bCs/>
          <w:color w:val="000000"/>
          <w:lang w:val="es-ES" w:eastAsia="es-CO"/>
        </w:rPr>
      </w:pPr>
      <w:r w:rsidRPr="00143E5E">
        <w:rPr>
          <w:b/>
          <w:bCs/>
          <w:color w:val="000000"/>
          <w:lang w:val="es-ES" w:eastAsia="es-CO"/>
        </w:rPr>
        <w:t xml:space="preserve">NOMBRE DEL PROPONENTE: </w:t>
      </w:r>
    </w:p>
    <w:p w:rsidR="00B940FE" w:rsidRPr="00143E5E" w:rsidRDefault="00B940FE" w:rsidP="00413899">
      <w:pPr>
        <w:adjustRightInd w:val="0"/>
        <w:rPr>
          <w:b/>
          <w:bCs/>
          <w:color w:val="000000"/>
          <w:lang w:val="es-ES" w:eastAsia="es-CO"/>
        </w:rPr>
      </w:pPr>
    </w:p>
    <w:p w:rsidR="00B940FE" w:rsidRDefault="00430B83" w:rsidP="00413899">
      <w:pPr>
        <w:adjustRightInd w:val="0"/>
        <w:rPr>
          <w:b/>
          <w:bCs/>
          <w:color w:val="000000"/>
          <w:lang w:val="es-ES" w:eastAsia="es-CO"/>
        </w:rPr>
      </w:pPr>
      <w:r>
        <w:rPr>
          <w:b/>
          <w:bCs/>
          <w:color w:val="000000"/>
          <w:lang w:val="es-ES" w:eastAsia="es-CO"/>
        </w:rPr>
        <w:t>NIT o C.C</w:t>
      </w:r>
      <w:r w:rsidR="00413899" w:rsidRPr="00143E5E">
        <w:rPr>
          <w:b/>
          <w:bCs/>
          <w:color w:val="000000"/>
          <w:lang w:val="es-ES" w:eastAsia="es-CO"/>
        </w:rPr>
        <w:t xml:space="preserve">: </w:t>
      </w:r>
    </w:p>
    <w:p w:rsidR="00B940FE" w:rsidRPr="00143E5E" w:rsidRDefault="00B940FE" w:rsidP="00413899">
      <w:pPr>
        <w:adjustRightInd w:val="0"/>
        <w:rPr>
          <w:b/>
          <w:bCs/>
          <w:color w:val="000000"/>
          <w:lang w:val="es-ES" w:eastAsia="es-CO"/>
        </w:rPr>
      </w:pPr>
    </w:p>
    <w:p w:rsidR="00430B83" w:rsidRDefault="00413899" w:rsidP="00413899">
      <w:pPr>
        <w:adjustRightInd w:val="0"/>
        <w:rPr>
          <w:b/>
          <w:bCs/>
          <w:color w:val="000000"/>
          <w:lang w:val="es-ES" w:eastAsia="es-CO"/>
        </w:rPr>
      </w:pPr>
      <w:r w:rsidRPr="00143E5E">
        <w:rPr>
          <w:b/>
          <w:bCs/>
          <w:color w:val="000000"/>
          <w:lang w:val="es-ES" w:eastAsia="es-CO"/>
        </w:rPr>
        <w:t xml:space="preserve">NOMBRE DEL REPRESENTANTE LEGAL: </w:t>
      </w:r>
    </w:p>
    <w:p w:rsidR="00B940FE" w:rsidRPr="00143E5E" w:rsidRDefault="00B940FE" w:rsidP="00413899">
      <w:pPr>
        <w:adjustRightInd w:val="0"/>
        <w:rPr>
          <w:b/>
          <w:bCs/>
          <w:color w:val="000000"/>
          <w:lang w:val="es-ES" w:eastAsia="es-CO"/>
        </w:rPr>
      </w:pPr>
    </w:p>
    <w:p w:rsidR="00C450C6" w:rsidRDefault="00430B83" w:rsidP="00413899">
      <w:pPr>
        <w:adjustRightInd w:val="0"/>
        <w:rPr>
          <w:b/>
          <w:bCs/>
          <w:color w:val="000000"/>
          <w:lang w:val="es-ES" w:eastAsia="es-CO"/>
        </w:rPr>
      </w:pPr>
      <w:r>
        <w:rPr>
          <w:b/>
          <w:bCs/>
          <w:color w:val="000000"/>
          <w:lang w:val="es-ES" w:eastAsia="es-CO"/>
        </w:rPr>
        <w:t>C.C</w:t>
      </w:r>
      <w:r w:rsidR="00413899" w:rsidRPr="00143E5E">
        <w:rPr>
          <w:b/>
          <w:bCs/>
          <w:color w:val="000000"/>
          <w:lang w:val="es-ES" w:eastAsia="es-CO"/>
        </w:rPr>
        <w:t xml:space="preserve">: </w:t>
      </w:r>
    </w:p>
    <w:p w:rsidR="00B940FE" w:rsidRPr="00143E5E" w:rsidRDefault="00B940FE" w:rsidP="00413899">
      <w:pPr>
        <w:adjustRightInd w:val="0"/>
        <w:rPr>
          <w:b/>
          <w:bCs/>
          <w:color w:val="000000"/>
          <w:lang w:val="es-ES" w:eastAsia="es-CO"/>
        </w:rPr>
      </w:pPr>
    </w:p>
    <w:p w:rsidR="00B940FE" w:rsidRDefault="00413899" w:rsidP="00413899">
      <w:pPr>
        <w:adjustRightInd w:val="0"/>
        <w:rPr>
          <w:b/>
          <w:bCs/>
          <w:color w:val="000000"/>
          <w:lang w:val="es-ES" w:eastAsia="es-CO"/>
        </w:rPr>
      </w:pPr>
      <w:r w:rsidRPr="00143E5E">
        <w:rPr>
          <w:b/>
          <w:bCs/>
          <w:color w:val="000000"/>
          <w:lang w:val="es-ES" w:eastAsia="es-CO"/>
        </w:rPr>
        <w:t xml:space="preserve">FIRMA DEL REPRESENTANTE LEGAL: </w:t>
      </w:r>
    </w:p>
    <w:p w:rsidR="00B940FE" w:rsidRPr="00143E5E" w:rsidRDefault="00B940FE" w:rsidP="00413899">
      <w:pPr>
        <w:adjustRightInd w:val="0"/>
        <w:rPr>
          <w:b/>
          <w:bCs/>
          <w:color w:val="000000"/>
          <w:lang w:val="es-ES" w:eastAsia="es-CO"/>
        </w:rPr>
      </w:pPr>
    </w:p>
    <w:p w:rsidR="00413899" w:rsidRDefault="00413899" w:rsidP="00413899">
      <w:pPr>
        <w:adjustRightInd w:val="0"/>
        <w:rPr>
          <w:b/>
          <w:bCs/>
          <w:color w:val="000000"/>
          <w:lang w:val="es-ES" w:eastAsia="es-CO"/>
        </w:rPr>
      </w:pPr>
      <w:r w:rsidRPr="00143E5E">
        <w:rPr>
          <w:b/>
          <w:bCs/>
          <w:color w:val="000000"/>
          <w:lang w:val="es-ES" w:eastAsia="es-CO"/>
        </w:rPr>
        <w:t xml:space="preserve">DIRECCIÓN: </w:t>
      </w:r>
    </w:p>
    <w:p w:rsidR="00B940FE" w:rsidRDefault="00B940FE" w:rsidP="00413899">
      <w:pPr>
        <w:adjustRightInd w:val="0"/>
        <w:rPr>
          <w:b/>
          <w:bCs/>
          <w:color w:val="000000"/>
          <w:lang w:val="es-ES" w:eastAsia="es-CO"/>
        </w:rPr>
      </w:pPr>
    </w:p>
    <w:p w:rsidR="00430B83" w:rsidRPr="00143E5E" w:rsidRDefault="00430B83" w:rsidP="00413899">
      <w:pPr>
        <w:adjustRightInd w:val="0"/>
        <w:rPr>
          <w:b/>
          <w:bCs/>
          <w:color w:val="000000"/>
          <w:lang w:val="es-ES" w:eastAsia="es-CO"/>
        </w:rPr>
      </w:pPr>
    </w:p>
    <w:p w:rsidR="00413899" w:rsidRDefault="00413899" w:rsidP="00413899">
      <w:pPr>
        <w:adjustRightInd w:val="0"/>
        <w:rPr>
          <w:b/>
          <w:bCs/>
          <w:color w:val="000000"/>
          <w:lang w:val="es-ES" w:eastAsia="es-CO"/>
        </w:rPr>
      </w:pPr>
      <w:r w:rsidRPr="00143E5E">
        <w:rPr>
          <w:b/>
          <w:bCs/>
          <w:color w:val="000000"/>
          <w:lang w:val="es-ES" w:eastAsia="es-CO"/>
        </w:rPr>
        <w:t xml:space="preserve">TELÉFONO: </w:t>
      </w:r>
    </w:p>
    <w:p w:rsidR="00B940FE" w:rsidRDefault="00B940FE" w:rsidP="00413899">
      <w:pPr>
        <w:adjustRightInd w:val="0"/>
        <w:rPr>
          <w:b/>
          <w:bCs/>
          <w:color w:val="000000"/>
          <w:lang w:val="es-ES" w:eastAsia="es-CO"/>
        </w:rPr>
      </w:pPr>
    </w:p>
    <w:p w:rsidR="00B940FE" w:rsidRDefault="00B940FE" w:rsidP="00413899">
      <w:pPr>
        <w:adjustRightInd w:val="0"/>
        <w:rPr>
          <w:b/>
          <w:bCs/>
          <w:color w:val="000000"/>
          <w:lang w:val="es-ES" w:eastAsia="es-CO"/>
        </w:rPr>
      </w:pPr>
    </w:p>
    <w:p w:rsidR="00C450C6" w:rsidRDefault="00413899" w:rsidP="00F03B81">
      <w:pPr>
        <w:rPr>
          <w:b/>
          <w:bCs/>
          <w:color w:val="000000"/>
          <w:lang w:val="es-ES" w:eastAsia="es-CO"/>
        </w:rPr>
      </w:pPr>
      <w:r w:rsidRPr="00143E5E">
        <w:rPr>
          <w:b/>
          <w:bCs/>
          <w:color w:val="000000"/>
          <w:lang w:val="es-ES" w:eastAsia="es-CO"/>
        </w:rPr>
        <w:t>E-MAIL:</w:t>
      </w:r>
    </w:p>
    <w:p w:rsidR="007005D9" w:rsidRDefault="007005D9" w:rsidP="00F03B81">
      <w:pPr>
        <w:rPr>
          <w:b/>
          <w:bCs/>
          <w:color w:val="000000"/>
          <w:lang w:val="es-ES" w:eastAsia="es-CO"/>
        </w:rPr>
      </w:pPr>
    </w:p>
    <w:p w:rsidR="0005485E" w:rsidRDefault="0005485E" w:rsidP="00C97EAC">
      <w:pPr>
        <w:pStyle w:val="Prrafodelista"/>
        <w:tabs>
          <w:tab w:val="left" w:pos="240"/>
        </w:tabs>
        <w:ind w:left="0"/>
        <w:rPr>
          <w:rFonts w:cs="Arial"/>
          <w:b/>
        </w:rPr>
      </w:pPr>
    </w:p>
    <w:p w:rsidR="00B940FE" w:rsidRDefault="00B940FE" w:rsidP="00C97EAC">
      <w:pPr>
        <w:pStyle w:val="Prrafodelista"/>
        <w:tabs>
          <w:tab w:val="left" w:pos="240"/>
        </w:tabs>
        <w:ind w:left="0"/>
        <w:rPr>
          <w:rFonts w:cs="Arial"/>
          <w:b/>
        </w:rPr>
      </w:pPr>
    </w:p>
    <w:p w:rsidR="009F4A9B" w:rsidRDefault="009F4A9B" w:rsidP="00C97EAC">
      <w:pPr>
        <w:pStyle w:val="Prrafodelista"/>
        <w:tabs>
          <w:tab w:val="left" w:pos="240"/>
        </w:tabs>
        <w:ind w:left="0"/>
        <w:rPr>
          <w:rFonts w:cs="Arial"/>
          <w:b/>
        </w:rPr>
      </w:pPr>
    </w:p>
    <w:p w:rsidR="009F4A9B" w:rsidRDefault="009F4A9B" w:rsidP="00C97EAC">
      <w:pPr>
        <w:pStyle w:val="Prrafodelista"/>
        <w:tabs>
          <w:tab w:val="left" w:pos="240"/>
        </w:tabs>
        <w:ind w:left="0"/>
        <w:rPr>
          <w:rFonts w:cs="Arial"/>
          <w:b/>
        </w:rPr>
      </w:pPr>
    </w:p>
    <w:p w:rsidR="009F4A9B" w:rsidRDefault="009F4A9B" w:rsidP="00C97EAC">
      <w:pPr>
        <w:pStyle w:val="Prrafodelista"/>
        <w:tabs>
          <w:tab w:val="left" w:pos="240"/>
        </w:tabs>
        <w:ind w:left="0"/>
        <w:rPr>
          <w:rFonts w:cs="Arial"/>
          <w:b/>
        </w:rPr>
      </w:pPr>
    </w:p>
    <w:p w:rsidR="009F4A9B" w:rsidRDefault="009F4A9B" w:rsidP="00C97EAC">
      <w:pPr>
        <w:pStyle w:val="Prrafodelista"/>
        <w:tabs>
          <w:tab w:val="left" w:pos="240"/>
        </w:tabs>
        <w:ind w:left="0"/>
        <w:rPr>
          <w:rFonts w:cs="Arial"/>
          <w:b/>
        </w:rPr>
      </w:pPr>
    </w:p>
    <w:p w:rsidR="009F4A9B" w:rsidRDefault="009F4A9B" w:rsidP="00C97EAC">
      <w:pPr>
        <w:pStyle w:val="Prrafodelista"/>
        <w:tabs>
          <w:tab w:val="left" w:pos="240"/>
        </w:tabs>
        <w:ind w:left="0"/>
        <w:rPr>
          <w:rFonts w:cs="Arial"/>
          <w:b/>
        </w:rPr>
      </w:pPr>
    </w:p>
    <w:p w:rsidR="009F4A9B" w:rsidRDefault="009F4A9B" w:rsidP="00C97EAC">
      <w:pPr>
        <w:pStyle w:val="Prrafodelista"/>
        <w:tabs>
          <w:tab w:val="left" w:pos="240"/>
        </w:tabs>
        <w:ind w:left="0"/>
        <w:rPr>
          <w:rFonts w:cs="Arial"/>
          <w:b/>
        </w:rPr>
      </w:pPr>
    </w:p>
    <w:p w:rsidR="009F4A9B" w:rsidRDefault="009F4A9B" w:rsidP="00C97EAC">
      <w:pPr>
        <w:pStyle w:val="Prrafodelista"/>
        <w:tabs>
          <w:tab w:val="left" w:pos="240"/>
        </w:tabs>
        <w:ind w:left="0"/>
        <w:rPr>
          <w:rFonts w:cs="Arial"/>
          <w:b/>
        </w:rPr>
      </w:pPr>
    </w:p>
    <w:p w:rsidR="0082202E" w:rsidRPr="001B4ECC" w:rsidRDefault="0082202E" w:rsidP="0082202E">
      <w:pPr>
        <w:pStyle w:val="Prrafodelista"/>
        <w:tabs>
          <w:tab w:val="left" w:pos="240"/>
        </w:tabs>
        <w:ind w:left="0"/>
        <w:jc w:val="center"/>
        <w:rPr>
          <w:rFonts w:cs="Arial"/>
          <w:b/>
        </w:rPr>
      </w:pPr>
      <w:r w:rsidRPr="001B4ECC">
        <w:rPr>
          <w:rFonts w:cs="Arial"/>
          <w:b/>
        </w:rPr>
        <w:lastRenderedPageBreak/>
        <w:t xml:space="preserve">ANEXO No. </w:t>
      </w:r>
      <w:r w:rsidR="003B6926" w:rsidRPr="001B4ECC">
        <w:rPr>
          <w:rFonts w:cs="Arial"/>
          <w:b/>
        </w:rPr>
        <w:t>3</w:t>
      </w:r>
    </w:p>
    <w:p w:rsidR="0082202E" w:rsidRPr="001B4ECC" w:rsidRDefault="0082202E" w:rsidP="0082202E">
      <w:pPr>
        <w:jc w:val="center"/>
        <w:rPr>
          <w:b/>
          <w:bCs/>
        </w:rPr>
      </w:pPr>
    </w:p>
    <w:p w:rsidR="00C97EAC" w:rsidRPr="001B4ECC" w:rsidRDefault="00C97EAC" w:rsidP="00C97EAC">
      <w:pPr>
        <w:pStyle w:val="Prrafodelista"/>
        <w:ind w:left="0"/>
        <w:jc w:val="center"/>
        <w:rPr>
          <w:rFonts w:cs="Arial"/>
          <w:b/>
        </w:rPr>
      </w:pPr>
      <w:r w:rsidRPr="001B4ECC">
        <w:rPr>
          <w:rFonts w:cs="Arial"/>
          <w:b/>
        </w:rPr>
        <w:t xml:space="preserve">ESTIMACIÓN, TIPIFICACIÓN, ASIGNACIÓN DE RIESGOS </w:t>
      </w:r>
    </w:p>
    <w:p w:rsidR="00C97EAC" w:rsidRPr="003C7D23" w:rsidRDefault="00C97EAC" w:rsidP="00C97EAC">
      <w:pPr>
        <w:pStyle w:val="Prrafodelista"/>
        <w:ind w:left="0"/>
        <w:jc w:val="center"/>
        <w:rPr>
          <w:rFonts w:cs="Arial"/>
          <w:b/>
        </w:rPr>
      </w:pPr>
      <w:r w:rsidRPr="001B4ECC">
        <w:rPr>
          <w:rFonts w:cs="Arial"/>
          <w:b/>
        </w:rPr>
        <w:t>Y DETERMINACIÓN DE GARANTÍAS.</w:t>
      </w:r>
    </w:p>
    <w:p w:rsidR="00215C30" w:rsidRDefault="00215C30" w:rsidP="0082202E">
      <w:pPr>
        <w:jc w:val="center"/>
        <w:rPr>
          <w:b/>
          <w:bCs/>
        </w:rPr>
      </w:pPr>
    </w:p>
    <w:p w:rsidR="00C97EAC" w:rsidRDefault="00C97EAC" w:rsidP="000436AD">
      <w:pPr>
        <w:pStyle w:val="Ttulo"/>
        <w:jc w:val="both"/>
        <w:rPr>
          <w:rFonts w:cs="Arial"/>
          <w:b w:val="0"/>
          <w:sz w:val="20"/>
        </w:rPr>
      </w:pPr>
      <w:r>
        <w:rPr>
          <w:rFonts w:cs="Arial"/>
          <w:b w:val="0"/>
          <w:sz w:val="20"/>
        </w:rPr>
        <w:t>L</w:t>
      </w:r>
      <w:r w:rsidRPr="003C7D23">
        <w:rPr>
          <w:rFonts w:cs="Arial"/>
          <w:b w:val="0"/>
          <w:sz w:val="20"/>
        </w:rPr>
        <w:t>a definición de los parámetros de mecanis</w:t>
      </w:r>
      <w:r>
        <w:rPr>
          <w:rFonts w:cs="Arial"/>
          <w:b w:val="0"/>
          <w:sz w:val="20"/>
        </w:rPr>
        <w:t xml:space="preserve">mos de cobertura de los riesgos </w:t>
      </w:r>
      <w:r w:rsidR="00EC3F8D" w:rsidRPr="003C7D23">
        <w:rPr>
          <w:rFonts w:cs="Arial"/>
          <w:b w:val="0"/>
          <w:sz w:val="20"/>
        </w:rPr>
        <w:t>se efectúo</w:t>
      </w:r>
      <w:r>
        <w:rPr>
          <w:rFonts w:cs="Arial"/>
          <w:b w:val="0"/>
          <w:sz w:val="20"/>
        </w:rPr>
        <w:t xml:space="preserve"> dentro</w:t>
      </w:r>
      <w:r w:rsidRPr="003C7D23">
        <w:rPr>
          <w:rFonts w:cs="Arial"/>
          <w:b w:val="0"/>
          <w:sz w:val="20"/>
        </w:rPr>
        <w:t xml:space="preserve"> de los términos definidos en</w:t>
      </w:r>
      <w:r w:rsidRPr="000C555C">
        <w:rPr>
          <w:rFonts w:eastAsia="Calibri" w:cs="Arial"/>
          <w:sz w:val="20"/>
          <w:lang w:val="es-CO" w:eastAsia="en-US"/>
        </w:rPr>
        <w:t xml:space="preserve"> </w:t>
      </w:r>
      <w:r>
        <w:rPr>
          <w:rFonts w:eastAsia="Calibri" w:cs="Arial"/>
          <w:b w:val="0"/>
          <w:sz w:val="20"/>
          <w:lang w:val="es-CO" w:eastAsia="en-US"/>
        </w:rPr>
        <w:t>e</w:t>
      </w:r>
      <w:r w:rsidRPr="000C555C">
        <w:rPr>
          <w:rFonts w:eastAsia="Calibri" w:cs="Arial"/>
          <w:b w:val="0"/>
          <w:sz w:val="20"/>
          <w:lang w:val="es-CO" w:eastAsia="en-US"/>
        </w:rPr>
        <w:t>l Decreto 1082 del 26 de mayo 2015</w:t>
      </w:r>
      <w:r>
        <w:rPr>
          <w:rFonts w:cs="Arial"/>
          <w:b w:val="0"/>
          <w:sz w:val="20"/>
        </w:rPr>
        <w:t>.</w:t>
      </w:r>
    </w:p>
    <w:p w:rsidR="00011DBB" w:rsidRDefault="00011DBB" w:rsidP="004368F6">
      <w:pPr>
        <w:jc w:val="both"/>
      </w:pPr>
    </w:p>
    <w:p w:rsidR="001E5881" w:rsidRPr="008750C1" w:rsidRDefault="001E5881" w:rsidP="001E5881">
      <w:pPr>
        <w:tabs>
          <w:tab w:val="left" w:pos="-1080"/>
          <w:tab w:val="left" w:pos="0"/>
        </w:tabs>
        <w:rPr>
          <w:b/>
        </w:rPr>
      </w:pPr>
      <w:r w:rsidRPr="008750C1">
        <w:rPr>
          <w:b/>
        </w:rPr>
        <w:t>GARANTÍAS DEL PROCESO</w:t>
      </w:r>
    </w:p>
    <w:p w:rsidR="0062379F" w:rsidRDefault="0062379F" w:rsidP="004368F6">
      <w:pPr>
        <w:jc w:val="both"/>
      </w:pPr>
    </w:p>
    <w:p w:rsidR="00526DC7" w:rsidRPr="008750C1" w:rsidRDefault="00526DC7" w:rsidP="00526DC7">
      <w:pPr>
        <w:jc w:val="both"/>
        <w:rPr>
          <w:b/>
        </w:rPr>
      </w:pPr>
      <w:r w:rsidRPr="008750C1">
        <w:rPr>
          <w:b/>
        </w:rPr>
        <w:t>ETAPA CONTRACTUAL</w:t>
      </w:r>
    </w:p>
    <w:p w:rsidR="00526DC7" w:rsidRPr="00A467D6" w:rsidRDefault="00526DC7" w:rsidP="00526DC7">
      <w:pPr>
        <w:jc w:val="both"/>
        <w:rPr>
          <w:b/>
          <w:sz w:val="14"/>
          <w:szCs w:val="14"/>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56"/>
        <w:gridCol w:w="932"/>
        <w:gridCol w:w="1588"/>
        <w:gridCol w:w="1222"/>
        <w:gridCol w:w="1284"/>
        <w:gridCol w:w="1128"/>
        <w:gridCol w:w="1887"/>
      </w:tblGrid>
      <w:tr w:rsidR="00740302" w:rsidRPr="00127D92" w:rsidTr="009F4A9B">
        <w:trPr>
          <w:trHeight w:val="104"/>
          <w:jc w:val="center"/>
        </w:trPr>
        <w:tc>
          <w:tcPr>
            <w:tcW w:w="722" w:type="pct"/>
            <w:shd w:val="clear" w:color="auto" w:fill="D9D9D9" w:themeFill="background1" w:themeFillShade="D9"/>
            <w:vAlign w:val="center"/>
          </w:tcPr>
          <w:p w:rsidR="00740302" w:rsidRPr="00127D92" w:rsidRDefault="00740302" w:rsidP="00740302">
            <w:pPr>
              <w:ind w:left="-80" w:right="-94"/>
              <w:jc w:val="center"/>
              <w:rPr>
                <w:b/>
                <w:color w:val="000000"/>
                <w:sz w:val="16"/>
                <w:szCs w:val="16"/>
                <w:lang w:val="es-MX" w:eastAsia="es-MX"/>
              </w:rPr>
            </w:pPr>
            <w:r w:rsidRPr="00127D92">
              <w:rPr>
                <w:b/>
                <w:color w:val="000000"/>
                <w:sz w:val="16"/>
                <w:szCs w:val="16"/>
                <w:lang w:val="es-MX" w:eastAsia="es-MX"/>
              </w:rPr>
              <w:t>MECANISMO DE COBERTURA</w:t>
            </w:r>
          </w:p>
        </w:tc>
        <w:tc>
          <w:tcPr>
            <w:tcW w:w="496" w:type="pct"/>
            <w:shd w:val="clear" w:color="auto" w:fill="D9D9D9" w:themeFill="background1" w:themeFillShade="D9"/>
            <w:vAlign w:val="center"/>
          </w:tcPr>
          <w:p w:rsidR="00740302" w:rsidRPr="00127D92" w:rsidRDefault="00740302" w:rsidP="00740302">
            <w:pPr>
              <w:ind w:left="-80" w:right="-94"/>
              <w:jc w:val="center"/>
              <w:rPr>
                <w:b/>
                <w:color w:val="000000"/>
                <w:sz w:val="16"/>
                <w:szCs w:val="16"/>
                <w:lang w:val="es-MX" w:eastAsia="es-MX"/>
              </w:rPr>
            </w:pPr>
            <w:r w:rsidRPr="00127D92">
              <w:rPr>
                <w:b/>
                <w:color w:val="000000"/>
                <w:sz w:val="16"/>
                <w:szCs w:val="16"/>
                <w:lang w:val="es-MX" w:eastAsia="es-MX"/>
              </w:rPr>
              <w:t>CLASE DE RIESGO</w:t>
            </w:r>
          </w:p>
        </w:tc>
        <w:tc>
          <w:tcPr>
            <w:tcW w:w="845" w:type="pct"/>
            <w:shd w:val="clear" w:color="auto" w:fill="D9D9D9" w:themeFill="background1" w:themeFillShade="D9"/>
            <w:vAlign w:val="center"/>
          </w:tcPr>
          <w:p w:rsidR="00740302" w:rsidRPr="00127D92" w:rsidRDefault="00740302" w:rsidP="00740302">
            <w:pPr>
              <w:ind w:left="-80" w:right="-94"/>
              <w:jc w:val="center"/>
              <w:rPr>
                <w:b/>
                <w:color w:val="000000"/>
                <w:sz w:val="16"/>
                <w:szCs w:val="16"/>
                <w:lang w:val="es-MX" w:eastAsia="es-MX"/>
              </w:rPr>
            </w:pPr>
            <w:r w:rsidRPr="00127D92">
              <w:rPr>
                <w:b/>
                <w:color w:val="000000"/>
                <w:sz w:val="16"/>
                <w:szCs w:val="16"/>
                <w:lang w:val="es-MX" w:eastAsia="es-MX"/>
              </w:rPr>
              <w:t>TIPIFICACIÓN DE LOS RIESGOS</w:t>
            </w:r>
          </w:p>
        </w:tc>
        <w:tc>
          <w:tcPr>
            <w:tcW w:w="650" w:type="pct"/>
            <w:shd w:val="clear" w:color="auto" w:fill="D9D9D9" w:themeFill="background1" w:themeFillShade="D9"/>
            <w:vAlign w:val="center"/>
          </w:tcPr>
          <w:p w:rsidR="00740302" w:rsidRPr="00127D92" w:rsidRDefault="00740302" w:rsidP="00740302">
            <w:pPr>
              <w:ind w:left="-80" w:right="-94"/>
              <w:jc w:val="center"/>
              <w:rPr>
                <w:b/>
                <w:color w:val="000000"/>
                <w:sz w:val="16"/>
                <w:szCs w:val="16"/>
                <w:lang w:val="es-MX" w:eastAsia="es-MX"/>
              </w:rPr>
            </w:pPr>
            <w:r w:rsidRPr="00127D92">
              <w:rPr>
                <w:b/>
                <w:color w:val="000000"/>
                <w:sz w:val="16"/>
                <w:szCs w:val="16"/>
                <w:lang w:val="es-MX" w:eastAsia="es-MX"/>
              </w:rPr>
              <w:t>ESTIMACIÓN DEL RIESGO</w:t>
            </w:r>
          </w:p>
        </w:tc>
        <w:tc>
          <w:tcPr>
            <w:tcW w:w="683" w:type="pct"/>
            <w:shd w:val="clear" w:color="auto" w:fill="D9D9D9" w:themeFill="background1" w:themeFillShade="D9"/>
            <w:vAlign w:val="center"/>
          </w:tcPr>
          <w:p w:rsidR="00740302" w:rsidRPr="00127D92" w:rsidRDefault="00740302" w:rsidP="00740302">
            <w:pPr>
              <w:ind w:left="-80" w:right="-94"/>
              <w:jc w:val="center"/>
              <w:rPr>
                <w:b/>
                <w:color w:val="000000"/>
                <w:sz w:val="16"/>
                <w:szCs w:val="16"/>
                <w:lang w:val="es-MX" w:eastAsia="es-MX"/>
              </w:rPr>
            </w:pPr>
            <w:r w:rsidRPr="00127D92">
              <w:rPr>
                <w:b/>
                <w:color w:val="000000"/>
                <w:sz w:val="16"/>
                <w:szCs w:val="16"/>
                <w:lang w:val="es-MX" w:eastAsia="es-MX"/>
              </w:rPr>
              <w:t>ASIGNACIÓN DEL RIESGO</w:t>
            </w:r>
          </w:p>
        </w:tc>
        <w:tc>
          <w:tcPr>
            <w:tcW w:w="600" w:type="pct"/>
            <w:shd w:val="clear" w:color="auto" w:fill="D9D9D9" w:themeFill="background1" w:themeFillShade="D9"/>
            <w:vAlign w:val="center"/>
          </w:tcPr>
          <w:p w:rsidR="00740302" w:rsidRPr="00127D92" w:rsidRDefault="00740302" w:rsidP="00740302">
            <w:pPr>
              <w:ind w:left="-80" w:right="-94"/>
              <w:jc w:val="center"/>
              <w:rPr>
                <w:b/>
                <w:color w:val="000000"/>
                <w:sz w:val="16"/>
                <w:szCs w:val="16"/>
                <w:lang w:val="es-MX" w:eastAsia="es-MX"/>
              </w:rPr>
            </w:pPr>
            <w:r w:rsidRPr="00127D92">
              <w:rPr>
                <w:b/>
                <w:color w:val="000000"/>
                <w:sz w:val="16"/>
                <w:szCs w:val="16"/>
                <w:lang w:val="es-MX" w:eastAsia="es-MX"/>
              </w:rPr>
              <w:t>VIGENCIA</w:t>
            </w:r>
          </w:p>
        </w:tc>
        <w:tc>
          <w:tcPr>
            <w:tcW w:w="1004" w:type="pct"/>
            <w:shd w:val="clear" w:color="auto" w:fill="D9D9D9" w:themeFill="background1" w:themeFillShade="D9"/>
            <w:vAlign w:val="center"/>
          </w:tcPr>
          <w:p w:rsidR="00740302" w:rsidRPr="00127D92" w:rsidRDefault="00740302" w:rsidP="00740302">
            <w:pPr>
              <w:ind w:left="-80" w:right="-94"/>
              <w:jc w:val="center"/>
              <w:rPr>
                <w:b/>
                <w:color w:val="000000"/>
                <w:sz w:val="16"/>
                <w:szCs w:val="16"/>
                <w:lang w:val="es-MX" w:eastAsia="es-MX"/>
              </w:rPr>
            </w:pPr>
            <w:r w:rsidRPr="00127D92">
              <w:rPr>
                <w:b/>
                <w:color w:val="000000"/>
                <w:sz w:val="16"/>
                <w:szCs w:val="16"/>
                <w:lang w:val="es-MX" w:eastAsia="es-MX"/>
              </w:rPr>
              <w:t>JUSTIFICACIÓN COBERTURA / VIGENCIA</w:t>
            </w:r>
          </w:p>
        </w:tc>
      </w:tr>
      <w:tr w:rsidR="00740302" w:rsidRPr="00127D92" w:rsidTr="009F4A9B">
        <w:trPr>
          <w:trHeight w:val="2452"/>
          <w:jc w:val="center"/>
        </w:trPr>
        <w:tc>
          <w:tcPr>
            <w:tcW w:w="722" w:type="pct"/>
            <w:shd w:val="clear" w:color="auto" w:fill="auto"/>
            <w:vAlign w:val="center"/>
          </w:tcPr>
          <w:p w:rsidR="00740302" w:rsidRPr="00127D92" w:rsidRDefault="00740302" w:rsidP="00740302">
            <w:pPr>
              <w:ind w:left="-80" w:right="-94"/>
              <w:jc w:val="center"/>
              <w:rPr>
                <w:color w:val="000000"/>
                <w:sz w:val="16"/>
                <w:szCs w:val="16"/>
                <w:lang w:val="es-MX" w:eastAsia="es-MX"/>
              </w:rPr>
            </w:pPr>
            <w:r w:rsidRPr="00127D92">
              <w:rPr>
                <w:color w:val="000000"/>
                <w:sz w:val="16"/>
                <w:szCs w:val="16"/>
                <w:lang w:val="es-MX" w:eastAsia="es-MX"/>
              </w:rPr>
              <w:t>Garantía única</w:t>
            </w:r>
          </w:p>
        </w:tc>
        <w:tc>
          <w:tcPr>
            <w:tcW w:w="496" w:type="pct"/>
            <w:shd w:val="clear" w:color="auto" w:fill="auto"/>
            <w:vAlign w:val="center"/>
          </w:tcPr>
          <w:p w:rsidR="00740302" w:rsidRPr="00127D92" w:rsidRDefault="00740302" w:rsidP="00740302">
            <w:pPr>
              <w:ind w:left="-80" w:right="-94"/>
              <w:jc w:val="center"/>
              <w:rPr>
                <w:color w:val="000000"/>
                <w:sz w:val="16"/>
                <w:szCs w:val="16"/>
                <w:lang w:val="es-MX" w:eastAsia="es-MX"/>
              </w:rPr>
            </w:pPr>
            <w:r w:rsidRPr="00127D92">
              <w:rPr>
                <w:color w:val="000000"/>
                <w:sz w:val="16"/>
                <w:szCs w:val="16"/>
                <w:lang w:val="es-MX" w:eastAsia="es-MX"/>
              </w:rPr>
              <w:t>Riesgo jurídico</w:t>
            </w:r>
          </w:p>
        </w:tc>
        <w:tc>
          <w:tcPr>
            <w:tcW w:w="845" w:type="pct"/>
            <w:shd w:val="clear" w:color="auto" w:fill="auto"/>
            <w:vAlign w:val="center"/>
          </w:tcPr>
          <w:p w:rsidR="00740302" w:rsidRPr="00127D92" w:rsidRDefault="00740302" w:rsidP="00740302">
            <w:pPr>
              <w:ind w:left="-80" w:right="-94"/>
              <w:jc w:val="both"/>
              <w:rPr>
                <w:color w:val="000000"/>
                <w:sz w:val="16"/>
                <w:szCs w:val="16"/>
                <w:lang w:val="es-MX" w:eastAsia="es-MX"/>
              </w:rPr>
            </w:pPr>
            <w:r w:rsidRPr="00127D92">
              <w:rPr>
                <w:color w:val="000000"/>
                <w:sz w:val="16"/>
                <w:szCs w:val="16"/>
                <w:lang w:val="es-MX" w:eastAsia="es-MX"/>
              </w:rPr>
              <w:t>Incumplimiento del contrato.</w:t>
            </w:r>
          </w:p>
        </w:tc>
        <w:tc>
          <w:tcPr>
            <w:tcW w:w="650" w:type="pct"/>
            <w:shd w:val="clear" w:color="auto" w:fill="auto"/>
            <w:vAlign w:val="center"/>
          </w:tcPr>
          <w:p w:rsidR="00740302" w:rsidRPr="00127D92" w:rsidRDefault="00740302" w:rsidP="00740302">
            <w:pPr>
              <w:ind w:left="-80" w:right="-94"/>
              <w:jc w:val="both"/>
              <w:rPr>
                <w:color w:val="000000"/>
                <w:sz w:val="16"/>
                <w:szCs w:val="16"/>
                <w:lang w:val="es-MX" w:eastAsia="es-MX"/>
              </w:rPr>
            </w:pPr>
            <w:r w:rsidRPr="00127D92">
              <w:rPr>
                <w:color w:val="000000"/>
                <w:sz w:val="16"/>
                <w:szCs w:val="16"/>
                <w:lang w:val="es-MX" w:eastAsia="es-MX"/>
              </w:rPr>
              <w:t>Veinte por ciento (20%) del valor del contrato</w:t>
            </w:r>
          </w:p>
        </w:tc>
        <w:tc>
          <w:tcPr>
            <w:tcW w:w="683" w:type="pct"/>
            <w:shd w:val="clear" w:color="auto" w:fill="auto"/>
            <w:vAlign w:val="center"/>
          </w:tcPr>
          <w:p w:rsidR="00740302" w:rsidRPr="00127D92" w:rsidRDefault="00740302" w:rsidP="009F4A9B">
            <w:pPr>
              <w:ind w:left="-80" w:right="-94"/>
              <w:jc w:val="center"/>
              <w:rPr>
                <w:color w:val="000000"/>
                <w:sz w:val="16"/>
                <w:szCs w:val="16"/>
                <w:lang w:val="es-MX" w:eastAsia="es-MX"/>
              </w:rPr>
            </w:pPr>
            <w:r w:rsidRPr="00127D92">
              <w:rPr>
                <w:color w:val="000000"/>
                <w:sz w:val="16"/>
                <w:szCs w:val="16"/>
                <w:lang w:val="es-MX" w:eastAsia="es-MX"/>
              </w:rPr>
              <w:t>Contratista</w:t>
            </w:r>
          </w:p>
        </w:tc>
        <w:tc>
          <w:tcPr>
            <w:tcW w:w="600" w:type="pct"/>
            <w:shd w:val="clear" w:color="auto" w:fill="auto"/>
            <w:vAlign w:val="center"/>
          </w:tcPr>
          <w:p w:rsidR="00740302" w:rsidRPr="00127D92" w:rsidRDefault="00740302" w:rsidP="009F4A9B">
            <w:pPr>
              <w:jc w:val="both"/>
              <w:rPr>
                <w:color w:val="000000"/>
                <w:sz w:val="16"/>
                <w:szCs w:val="16"/>
                <w:lang w:val="es-MX" w:eastAsia="es-MX"/>
              </w:rPr>
            </w:pPr>
            <w:r w:rsidRPr="00127D92">
              <w:rPr>
                <w:color w:val="000000"/>
                <w:sz w:val="16"/>
                <w:szCs w:val="16"/>
                <w:lang w:val="es-MX" w:eastAsia="es-MX"/>
              </w:rPr>
              <w:t>Vigente por un término igual a la vigencia del contrato y sesenta (60) días calendario mas</w:t>
            </w:r>
          </w:p>
        </w:tc>
        <w:tc>
          <w:tcPr>
            <w:tcW w:w="1004" w:type="pct"/>
            <w:shd w:val="clear" w:color="auto" w:fill="auto"/>
          </w:tcPr>
          <w:p w:rsidR="00740302" w:rsidRPr="00127D92" w:rsidRDefault="00740302" w:rsidP="009F4A9B">
            <w:pPr>
              <w:jc w:val="both"/>
              <w:rPr>
                <w:color w:val="000000"/>
                <w:sz w:val="16"/>
                <w:szCs w:val="16"/>
                <w:lang w:val="es-MX" w:eastAsia="es-MX"/>
              </w:rPr>
            </w:pPr>
            <w:r w:rsidRPr="00127D92">
              <w:rPr>
                <w:color w:val="000000"/>
                <w:sz w:val="16"/>
                <w:szCs w:val="16"/>
                <w:lang w:val="es-MX" w:eastAsia="es-MX"/>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740302" w:rsidRPr="00127D92" w:rsidTr="009F4A9B">
        <w:trPr>
          <w:trHeight w:val="948"/>
          <w:jc w:val="center"/>
        </w:trPr>
        <w:tc>
          <w:tcPr>
            <w:tcW w:w="722" w:type="pct"/>
            <w:shd w:val="clear" w:color="auto" w:fill="auto"/>
            <w:vAlign w:val="center"/>
          </w:tcPr>
          <w:p w:rsidR="00740302" w:rsidRPr="00127D92" w:rsidRDefault="00740302" w:rsidP="00740302">
            <w:pPr>
              <w:ind w:left="-80" w:right="-94"/>
              <w:jc w:val="center"/>
              <w:rPr>
                <w:color w:val="000000"/>
                <w:sz w:val="16"/>
                <w:szCs w:val="16"/>
                <w:lang w:val="es-MX" w:eastAsia="es-MX"/>
              </w:rPr>
            </w:pPr>
            <w:r w:rsidRPr="00127D92">
              <w:rPr>
                <w:color w:val="000000"/>
                <w:sz w:val="16"/>
                <w:szCs w:val="16"/>
                <w:lang w:val="es-MX" w:eastAsia="es-MX"/>
              </w:rPr>
              <w:t>Garantía única</w:t>
            </w:r>
          </w:p>
        </w:tc>
        <w:tc>
          <w:tcPr>
            <w:tcW w:w="496" w:type="pct"/>
            <w:shd w:val="clear" w:color="auto" w:fill="auto"/>
            <w:vAlign w:val="center"/>
          </w:tcPr>
          <w:p w:rsidR="00740302" w:rsidRPr="00127D92" w:rsidRDefault="00740302" w:rsidP="00740302">
            <w:pPr>
              <w:ind w:left="-80" w:right="-94"/>
              <w:jc w:val="center"/>
              <w:rPr>
                <w:color w:val="000000"/>
                <w:sz w:val="16"/>
                <w:szCs w:val="16"/>
                <w:lang w:val="es-MX" w:eastAsia="es-MX"/>
              </w:rPr>
            </w:pPr>
            <w:r w:rsidRPr="00127D92">
              <w:rPr>
                <w:color w:val="000000"/>
                <w:sz w:val="16"/>
                <w:szCs w:val="16"/>
                <w:lang w:val="es-MX" w:eastAsia="es-MX"/>
              </w:rPr>
              <w:t>Riesgo operativo</w:t>
            </w:r>
          </w:p>
        </w:tc>
        <w:tc>
          <w:tcPr>
            <w:tcW w:w="845" w:type="pct"/>
            <w:shd w:val="clear" w:color="auto" w:fill="auto"/>
            <w:vAlign w:val="center"/>
          </w:tcPr>
          <w:p w:rsidR="00740302" w:rsidRPr="00127D92" w:rsidRDefault="00740302" w:rsidP="00740302">
            <w:pPr>
              <w:ind w:left="-80" w:right="-94"/>
              <w:jc w:val="both"/>
              <w:rPr>
                <w:color w:val="000000"/>
                <w:sz w:val="16"/>
                <w:szCs w:val="16"/>
                <w:lang w:val="es-MX" w:eastAsia="es-MX"/>
              </w:rPr>
            </w:pPr>
            <w:r w:rsidRPr="00127D92">
              <w:rPr>
                <w:color w:val="000000"/>
                <w:sz w:val="16"/>
                <w:szCs w:val="16"/>
                <w:lang w:val="es-MX" w:eastAsia="es-MX"/>
              </w:rPr>
              <w:t>calidad del servicio</w:t>
            </w:r>
          </w:p>
        </w:tc>
        <w:tc>
          <w:tcPr>
            <w:tcW w:w="650" w:type="pct"/>
            <w:shd w:val="clear" w:color="auto" w:fill="auto"/>
            <w:vAlign w:val="center"/>
          </w:tcPr>
          <w:p w:rsidR="00740302" w:rsidRPr="00127D92" w:rsidRDefault="00740302" w:rsidP="00740302">
            <w:pPr>
              <w:ind w:left="-80" w:right="-94"/>
              <w:jc w:val="both"/>
              <w:rPr>
                <w:color w:val="000000"/>
                <w:sz w:val="16"/>
                <w:szCs w:val="16"/>
                <w:lang w:val="es-MX" w:eastAsia="es-MX"/>
              </w:rPr>
            </w:pPr>
            <w:r w:rsidRPr="00127D92">
              <w:rPr>
                <w:color w:val="000000"/>
                <w:sz w:val="16"/>
                <w:szCs w:val="16"/>
                <w:lang w:val="es-MX" w:eastAsia="es-MX"/>
              </w:rPr>
              <w:t>Cincuenta por ciento (50%) del valor del contrato</w:t>
            </w:r>
          </w:p>
        </w:tc>
        <w:tc>
          <w:tcPr>
            <w:tcW w:w="683" w:type="pct"/>
            <w:shd w:val="clear" w:color="auto" w:fill="auto"/>
            <w:vAlign w:val="center"/>
          </w:tcPr>
          <w:p w:rsidR="00740302" w:rsidRPr="00127D92" w:rsidRDefault="00740302" w:rsidP="009F4A9B">
            <w:pPr>
              <w:ind w:left="-80" w:right="-94"/>
              <w:jc w:val="center"/>
              <w:rPr>
                <w:color w:val="000000"/>
                <w:sz w:val="16"/>
                <w:szCs w:val="16"/>
                <w:lang w:val="es-MX" w:eastAsia="es-MX"/>
              </w:rPr>
            </w:pPr>
            <w:r w:rsidRPr="00127D92">
              <w:rPr>
                <w:color w:val="000000"/>
                <w:sz w:val="16"/>
                <w:szCs w:val="16"/>
                <w:lang w:val="es-MX" w:eastAsia="es-MX"/>
              </w:rPr>
              <w:t>Contratista</w:t>
            </w:r>
          </w:p>
        </w:tc>
        <w:tc>
          <w:tcPr>
            <w:tcW w:w="600" w:type="pct"/>
            <w:shd w:val="clear" w:color="auto" w:fill="auto"/>
            <w:vAlign w:val="center"/>
          </w:tcPr>
          <w:p w:rsidR="00740302" w:rsidRPr="00127D92" w:rsidRDefault="00740302" w:rsidP="009F4A9B">
            <w:pPr>
              <w:jc w:val="both"/>
              <w:rPr>
                <w:color w:val="000000"/>
                <w:sz w:val="16"/>
                <w:szCs w:val="16"/>
                <w:lang w:val="es-MX" w:eastAsia="es-MX"/>
              </w:rPr>
            </w:pPr>
            <w:r w:rsidRPr="00127D92">
              <w:rPr>
                <w:color w:val="000000"/>
                <w:sz w:val="16"/>
                <w:szCs w:val="16"/>
                <w:lang w:val="es-MX" w:eastAsia="es-MX"/>
              </w:rPr>
              <w:t>Vigente por un término igual  a la vigencia del contrato y un año (1) más.</w:t>
            </w:r>
          </w:p>
        </w:tc>
        <w:tc>
          <w:tcPr>
            <w:tcW w:w="1004" w:type="pct"/>
            <w:shd w:val="clear" w:color="auto" w:fill="auto"/>
          </w:tcPr>
          <w:p w:rsidR="00740302" w:rsidRPr="00127D92" w:rsidRDefault="00740302" w:rsidP="009F4A9B">
            <w:pPr>
              <w:pStyle w:val="Default"/>
              <w:jc w:val="both"/>
              <w:rPr>
                <w:rFonts w:ascii="Arial" w:eastAsia="Times New Roman" w:hAnsi="Arial" w:cs="Arial"/>
                <w:sz w:val="16"/>
                <w:szCs w:val="16"/>
                <w:lang w:val="es-MX" w:eastAsia="es-MX"/>
              </w:rPr>
            </w:pPr>
            <w:r w:rsidRPr="00127D92">
              <w:rPr>
                <w:rFonts w:ascii="Arial" w:eastAsia="Times New Roman" w:hAnsi="Arial" w:cs="Arial"/>
                <w:sz w:val="16"/>
                <w:szCs w:val="16"/>
                <w:lang w:val="es-MX" w:eastAsia="es-MX"/>
              </w:rPr>
              <w:t xml:space="preserve">Ampara de los perjuicios derivados de la deficiente calidad del servicio prestado por el contratista durante la vigencia del contrato. </w:t>
            </w:r>
          </w:p>
        </w:tc>
      </w:tr>
      <w:tr w:rsidR="00740302" w:rsidRPr="00127D92" w:rsidTr="009F4A9B">
        <w:trPr>
          <w:trHeight w:val="1268"/>
          <w:jc w:val="center"/>
        </w:trPr>
        <w:tc>
          <w:tcPr>
            <w:tcW w:w="722" w:type="pct"/>
            <w:shd w:val="clear" w:color="auto" w:fill="auto"/>
            <w:vAlign w:val="center"/>
          </w:tcPr>
          <w:p w:rsidR="00740302" w:rsidRPr="00127D92" w:rsidRDefault="00740302" w:rsidP="00740302">
            <w:pPr>
              <w:ind w:left="-80" w:right="-94"/>
              <w:jc w:val="center"/>
              <w:rPr>
                <w:color w:val="000000"/>
                <w:sz w:val="16"/>
                <w:szCs w:val="16"/>
                <w:lang w:val="es-MX" w:eastAsia="es-MX"/>
              </w:rPr>
            </w:pPr>
            <w:r w:rsidRPr="00127D92">
              <w:rPr>
                <w:color w:val="000000"/>
                <w:sz w:val="16"/>
                <w:szCs w:val="16"/>
                <w:lang w:val="es-MX" w:eastAsia="es-MX"/>
              </w:rPr>
              <w:t>Garantía única</w:t>
            </w:r>
          </w:p>
        </w:tc>
        <w:tc>
          <w:tcPr>
            <w:tcW w:w="496" w:type="pct"/>
            <w:shd w:val="clear" w:color="auto" w:fill="auto"/>
            <w:vAlign w:val="center"/>
          </w:tcPr>
          <w:p w:rsidR="00740302" w:rsidRPr="00127D92" w:rsidRDefault="00740302" w:rsidP="00740302">
            <w:pPr>
              <w:ind w:left="-80" w:right="-94"/>
              <w:jc w:val="center"/>
              <w:rPr>
                <w:color w:val="000000"/>
                <w:sz w:val="16"/>
                <w:szCs w:val="16"/>
                <w:lang w:val="es-MX" w:eastAsia="es-MX"/>
              </w:rPr>
            </w:pPr>
            <w:r w:rsidRPr="00127D92">
              <w:rPr>
                <w:color w:val="000000"/>
                <w:sz w:val="16"/>
                <w:szCs w:val="16"/>
                <w:lang w:val="es-MX" w:eastAsia="es-MX"/>
              </w:rPr>
              <w:t>Riesgo jurídico</w:t>
            </w:r>
          </w:p>
        </w:tc>
        <w:tc>
          <w:tcPr>
            <w:tcW w:w="845" w:type="pct"/>
            <w:shd w:val="clear" w:color="auto" w:fill="auto"/>
            <w:vAlign w:val="center"/>
          </w:tcPr>
          <w:p w:rsidR="00740302" w:rsidRPr="00127D92" w:rsidRDefault="00740302" w:rsidP="00740302">
            <w:pPr>
              <w:ind w:left="-80" w:right="-94"/>
              <w:jc w:val="both"/>
              <w:rPr>
                <w:color w:val="000000"/>
                <w:sz w:val="16"/>
                <w:szCs w:val="16"/>
                <w:lang w:val="es-MX" w:eastAsia="es-MX"/>
              </w:rPr>
            </w:pPr>
            <w:r w:rsidRPr="00127D92">
              <w:rPr>
                <w:color w:val="000000"/>
                <w:sz w:val="16"/>
                <w:szCs w:val="16"/>
                <w:lang w:val="es-MX" w:eastAsia="es-MX"/>
              </w:rPr>
              <w:t>No pago de salarios prestaciones e indemnizaciones laborales.</w:t>
            </w:r>
          </w:p>
        </w:tc>
        <w:tc>
          <w:tcPr>
            <w:tcW w:w="650" w:type="pct"/>
            <w:shd w:val="clear" w:color="auto" w:fill="auto"/>
            <w:vAlign w:val="center"/>
          </w:tcPr>
          <w:p w:rsidR="00740302" w:rsidRPr="00127D92" w:rsidRDefault="00740302" w:rsidP="00740302">
            <w:pPr>
              <w:ind w:left="-80" w:right="-94"/>
              <w:jc w:val="both"/>
              <w:rPr>
                <w:color w:val="000000"/>
                <w:sz w:val="16"/>
                <w:szCs w:val="16"/>
                <w:lang w:val="es-MX" w:eastAsia="es-MX"/>
              </w:rPr>
            </w:pPr>
            <w:r w:rsidRPr="00127D92">
              <w:rPr>
                <w:color w:val="000000"/>
                <w:sz w:val="16"/>
                <w:szCs w:val="16"/>
                <w:lang w:val="es-MX" w:eastAsia="es-MX"/>
              </w:rPr>
              <w:t>Cinco por ciento (5%) del valor del contrato.</w:t>
            </w:r>
          </w:p>
        </w:tc>
        <w:tc>
          <w:tcPr>
            <w:tcW w:w="683" w:type="pct"/>
            <w:shd w:val="clear" w:color="auto" w:fill="auto"/>
            <w:vAlign w:val="center"/>
          </w:tcPr>
          <w:p w:rsidR="00740302" w:rsidRPr="00127D92" w:rsidRDefault="00740302" w:rsidP="009F4A9B">
            <w:pPr>
              <w:ind w:left="-80" w:right="-94"/>
              <w:jc w:val="center"/>
              <w:rPr>
                <w:color w:val="000000"/>
                <w:sz w:val="16"/>
                <w:szCs w:val="16"/>
                <w:lang w:val="es-MX" w:eastAsia="es-MX"/>
              </w:rPr>
            </w:pPr>
            <w:r w:rsidRPr="00127D92">
              <w:rPr>
                <w:color w:val="000000"/>
                <w:sz w:val="16"/>
                <w:szCs w:val="16"/>
                <w:lang w:val="es-MX" w:eastAsia="es-MX"/>
              </w:rPr>
              <w:t>Contratista</w:t>
            </w:r>
          </w:p>
        </w:tc>
        <w:tc>
          <w:tcPr>
            <w:tcW w:w="600" w:type="pct"/>
            <w:shd w:val="clear" w:color="auto" w:fill="auto"/>
            <w:vAlign w:val="center"/>
          </w:tcPr>
          <w:p w:rsidR="00740302" w:rsidRPr="00127D92" w:rsidRDefault="00740302" w:rsidP="009F4A9B">
            <w:pPr>
              <w:jc w:val="both"/>
              <w:rPr>
                <w:color w:val="000000"/>
                <w:sz w:val="16"/>
                <w:szCs w:val="16"/>
                <w:lang w:val="es-MX" w:eastAsia="es-MX"/>
              </w:rPr>
            </w:pPr>
            <w:r w:rsidRPr="00127D92">
              <w:rPr>
                <w:color w:val="000000"/>
                <w:sz w:val="16"/>
                <w:szCs w:val="16"/>
                <w:lang w:val="es-MX" w:eastAsia="es-MX"/>
              </w:rPr>
              <w:t>Vigente por un término igual al  plazo de ejecución del contrato y tres (3) años mas</w:t>
            </w:r>
          </w:p>
        </w:tc>
        <w:tc>
          <w:tcPr>
            <w:tcW w:w="1004" w:type="pct"/>
            <w:shd w:val="clear" w:color="auto" w:fill="auto"/>
          </w:tcPr>
          <w:p w:rsidR="00740302" w:rsidRPr="00127D92" w:rsidRDefault="00740302" w:rsidP="009F4A9B">
            <w:pPr>
              <w:jc w:val="both"/>
              <w:rPr>
                <w:color w:val="000000"/>
                <w:sz w:val="16"/>
                <w:szCs w:val="16"/>
                <w:lang w:val="es-MX" w:eastAsia="es-MX"/>
              </w:rPr>
            </w:pPr>
            <w:r w:rsidRPr="00127D92">
              <w:rPr>
                <w:color w:val="000000"/>
                <w:sz w:val="16"/>
                <w:szCs w:val="16"/>
                <w:lang w:val="es-MX" w:eastAsia="es-MX"/>
              </w:rPr>
              <w:t>Ampara a la entidad de los perjuicios que se le ocasione como consecuencia del incumplimiento de las obligaciones laborales a que este obligado el contratista derivadas de la contratación del personal utilizados para la ejecución del contrato.</w:t>
            </w:r>
          </w:p>
        </w:tc>
      </w:tr>
    </w:tbl>
    <w:p w:rsidR="00C574DA" w:rsidRPr="001A3BC3" w:rsidRDefault="00C574DA" w:rsidP="00526DC7"/>
    <w:p w:rsidR="00526DC7" w:rsidRPr="001A3BC3" w:rsidRDefault="00526DC7" w:rsidP="00526DC7">
      <w:pPr>
        <w:tabs>
          <w:tab w:val="center" w:pos="4991"/>
        </w:tabs>
        <w:jc w:val="both"/>
        <w:rPr>
          <w:b/>
          <w:szCs w:val="22"/>
        </w:rPr>
      </w:pPr>
      <w:r w:rsidRPr="001A3BC3">
        <w:rPr>
          <w:b/>
          <w:szCs w:val="22"/>
        </w:rPr>
        <w:t>CLAUSULAS SANCIONATORIAS</w:t>
      </w:r>
    </w:p>
    <w:p w:rsidR="00526DC7" w:rsidRPr="001A3BC3" w:rsidRDefault="00526DC7" w:rsidP="00526DC7"/>
    <w:tbl>
      <w:tblPr>
        <w:tblW w:w="493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05"/>
        <w:gridCol w:w="770"/>
        <w:gridCol w:w="1442"/>
        <w:gridCol w:w="1210"/>
        <w:gridCol w:w="1221"/>
        <w:gridCol w:w="1434"/>
        <w:gridCol w:w="1995"/>
      </w:tblGrid>
      <w:tr w:rsidR="00740302" w:rsidRPr="00127D92" w:rsidTr="00740302">
        <w:trPr>
          <w:trHeight w:val="86"/>
        </w:trPr>
        <w:tc>
          <w:tcPr>
            <w:tcW w:w="650" w:type="pct"/>
            <w:shd w:val="clear" w:color="auto" w:fill="D9D9D9"/>
            <w:vAlign w:val="center"/>
          </w:tcPr>
          <w:p w:rsidR="00740302" w:rsidRPr="00127D92" w:rsidRDefault="00740302" w:rsidP="00740302">
            <w:pPr>
              <w:ind w:left="-80" w:right="-109"/>
              <w:jc w:val="center"/>
              <w:rPr>
                <w:b/>
                <w:color w:val="000000"/>
                <w:sz w:val="16"/>
                <w:szCs w:val="16"/>
                <w:lang w:val="es-MX" w:eastAsia="es-MX"/>
              </w:rPr>
            </w:pPr>
            <w:r w:rsidRPr="00127D92">
              <w:rPr>
                <w:b/>
                <w:color w:val="000000"/>
                <w:sz w:val="16"/>
                <w:szCs w:val="16"/>
                <w:lang w:val="es-MX" w:eastAsia="es-MX"/>
              </w:rPr>
              <w:t>MECANISMO DE COBERTURA</w:t>
            </w:r>
          </w:p>
        </w:tc>
        <w:tc>
          <w:tcPr>
            <w:tcW w:w="415" w:type="pct"/>
            <w:shd w:val="clear" w:color="auto" w:fill="D9D9D9"/>
            <w:vAlign w:val="center"/>
          </w:tcPr>
          <w:p w:rsidR="00740302" w:rsidRPr="00127D92" w:rsidRDefault="00740302" w:rsidP="00740302">
            <w:pPr>
              <w:ind w:left="-80" w:right="-94"/>
              <w:jc w:val="center"/>
              <w:rPr>
                <w:b/>
                <w:color w:val="000000"/>
                <w:sz w:val="16"/>
                <w:szCs w:val="16"/>
                <w:lang w:val="es-MX" w:eastAsia="es-MX"/>
              </w:rPr>
            </w:pPr>
            <w:r w:rsidRPr="00127D92">
              <w:rPr>
                <w:b/>
                <w:color w:val="000000"/>
                <w:sz w:val="16"/>
                <w:szCs w:val="16"/>
                <w:lang w:val="es-MX" w:eastAsia="es-MX"/>
              </w:rPr>
              <w:t>CLASE DE RIESGO</w:t>
            </w:r>
          </w:p>
        </w:tc>
        <w:tc>
          <w:tcPr>
            <w:tcW w:w="777" w:type="pct"/>
            <w:shd w:val="clear" w:color="auto" w:fill="D9D9D9"/>
            <w:vAlign w:val="center"/>
          </w:tcPr>
          <w:p w:rsidR="00740302" w:rsidRPr="00127D92" w:rsidRDefault="00740302" w:rsidP="00740302">
            <w:pPr>
              <w:ind w:left="-80" w:right="-94"/>
              <w:jc w:val="center"/>
              <w:rPr>
                <w:b/>
                <w:color w:val="000000"/>
                <w:sz w:val="16"/>
                <w:szCs w:val="16"/>
                <w:lang w:val="es-MX" w:eastAsia="es-MX"/>
              </w:rPr>
            </w:pPr>
            <w:r w:rsidRPr="00127D92">
              <w:rPr>
                <w:b/>
                <w:color w:val="000000"/>
                <w:sz w:val="16"/>
                <w:szCs w:val="16"/>
                <w:lang w:val="es-MX" w:eastAsia="es-MX"/>
              </w:rPr>
              <w:t>TIPIFICACIÓN DE LOS RIESGOS</w:t>
            </w:r>
          </w:p>
        </w:tc>
        <w:tc>
          <w:tcPr>
            <w:tcW w:w="652" w:type="pct"/>
            <w:shd w:val="clear" w:color="auto" w:fill="D9D9D9"/>
            <w:vAlign w:val="center"/>
          </w:tcPr>
          <w:p w:rsidR="00740302" w:rsidRPr="00127D92" w:rsidRDefault="00740302" w:rsidP="00740302">
            <w:pPr>
              <w:ind w:left="-80" w:right="-94"/>
              <w:jc w:val="center"/>
              <w:rPr>
                <w:b/>
                <w:color w:val="000000"/>
                <w:sz w:val="16"/>
                <w:szCs w:val="16"/>
                <w:lang w:val="es-MX" w:eastAsia="es-MX"/>
              </w:rPr>
            </w:pPr>
            <w:r w:rsidRPr="00127D92">
              <w:rPr>
                <w:b/>
                <w:color w:val="000000"/>
                <w:sz w:val="16"/>
                <w:szCs w:val="16"/>
                <w:lang w:val="es-MX" w:eastAsia="es-MX"/>
              </w:rPr>
              <w:t>ESTIMACIÓN DEL RIESGO</w:t>
            </w:r>
          </w:p>
        </w:tc>
        <w:tc>
          <w:tcPr>
            <w:tcW w:w="658" w:type="pct"/>
            <w:shd w:val="clear" w:color="auto" w:fill="D9D9D9"/>
            <w:vAlign w:val="center"/>
          </w:tcPr>
          <w:p w:rsidR="00740302" w:rsidRPr="00127D92" w:rsidRDefault="00740302" w:rsidP="00740302">
            <w:pPr>
              <w:ind w:left="-80" w:right="-94"/>
              <w:jc w:val="center"/>
              <w:rPr>
                <w:b/>
                <w:color w:val="000000"/>
                <w:sz w:val="16"/>
                <w:szCs w:val="16"/>
                <w:lang w:val="es-MX" w:eastAsia="es-MX"/>
              </w:rPr>
            </w:pPr>
            <w:r w:rsidRPr="00127D92">
              <w:rPr>
                <w:b/>
                <w:color w:val="000000"/>
                <w:sz w:val="16"/>
                <w:szCs w:val="16"/>
                <w:lang w:val="es-MX" w:eastAsia="es-MX"/>
              </w:rPr>
              <w:t>ASIGNACIÓN DEL RIESGO</w:t>
            </w:r>
          </w:p>
        </w:tc>
        <w:tc>
          <w:tcPr>
            <w:tcW w:w="773" w:type="pct"/>
            <w:shd w:val="clear" w:color="auto" w:fill="D9D9D9"/>
            <w:vAlign w:val="center"/>
          </w:tcPr>
          <w:p w:rsidR="00740302" w:rsidRPr="00127D92" w:rsidRDefault="00740302" w:rsidP="00740302">
            <w:pPr>
              <w:ind w:left="-80" w:right="-94"/>
              <w:jc w:val="center"/>
              <w:rPr>
                <w:b/>
                <w:color w:val="000000"/>
                <w:sz w:val="16"/>
                <w:szCs w:val="16"/>
                <w:lang w:val="es-MX" w:eastAsia="es-MX"/>
              </w:rPr>
            </w:pPr>
            <w:r w:rsidRPr="00127D92">
              <w:rPr>
                <w:b/>
                <w:color w:val="000000"/>
                <w:sz w:val="16"/>
                <w:szCs w:val="16"/>
                <w:lang w:val="es-MX" w:eastAsia="es-MX"/>
              </w:rPr>
              <w:t>VIGENCIA</w:t>
            </w:r>
          </w:p>
        </w:tc>
        <w:tc>
          <w:tcPr>
            <w:tcW w:w="1075" w:type="pct"/>
            <w:shd w:val="clear" w:color="auto" w:fill="D9D9D9"/>
            <w:vAlign w:val="center"/>
          </w:tcPr>
          <w:p w:rsidR="00740302" w:rsidRPr="00127D92" w:rsidRDefault="00740302" w:rsidP="00740302">
            <w:pPr>
              <w:ind w:left="-80" w:right="-94"/>
              <w:jc w:val="center"/>
              <w:rPr>
                <w:b/>
                <w:color w:val="000000"/>
                <w:sz w:val="16"/>
                <w:szCs w:val="16"/>
                <w:lang w:val="es-MX" w:eastAsia="es-MX"/>
              </w:rPr>
            </w:pPr>
            <w:r w:rsidRPr="00127D92">
              <w:rPr>
                <w:b/>
                <w:color w:val="000000"/>
                <w:sz w:val="16"/>
                <w:szCs w:val="16"/>
                <w:lang w:val="es-MX" w:eastAsia="es-MX"/>
              </w:rPr>
              <w:t>JUSTIFICACIÓN COBERTURA / VIGENCIA</w:t>
            </w:r>
          </w:p>
        </w:tc>
      </w:tr>
      <w:tr w:rsidR="00740302" w:rsidRPr="00127D92" w:rsidTr="00740302">
        <w:trPr>
          <w:trHeight w:val="1806"/>
        </w:trPr>
        <w:tc>
          <w:tcPr>
            <w:tcW w:w="650" w:type="pct"/>
            <w:shd w:val="clear" w:color="auto" w:fill="auto"/>
            <w:vAlign w:val="center"/>
          </w:tcPr>
          <w:p w:rsidR="00740302" w:rsidRPr="00127D92" w:rsidRDefault="00740302" w:rsidP="00740302">
            <w:pPr>
              <w:ind w:left="-80" w:right="-109"/>
              <w:jc w:val="both"/>
              <w:rPr>
                <w:color w:val="000000"/>
                <w:sz w:val="16"/>
                <w:szCs w:val="16"/>
                <w:lang w:val="es-MX" w:eastAsia="es-MX"/>
              </w:rPr>
            </w:pPr>
            <w:r w:rsidRPr="00127D92">
              <w:rPr>
                <w:color w:val="000000"/>
                <w:sz w:val="16"/>
                <w:szCs w:val="16"/>
                <w:lang w:val="es-MX" w:eastAsia="es-MX"/>
              </w:rPr>
              <w:t>Multa</w:t>
            </w:r>
          </w:p>
        </w:tc>
        <w:tc>
          <w:tcPr>
            <w:tcW w:w="415" w:type="pct"/>
            <w:shd w:val="clear" w:color="auto" w:fill="auto"/>
            <w:vAlign w:val="center"/>
          </w:tcPr>
          <w:p w:rsidR="00740302" w:rsidRPr="00127D92" w:rsidRDefault="00740302" w:rsidP="00740302">
            <w:pPr>
              <w:ind w:left="-80" w:right="-94"/>
              <w:jc w:val="both"/>
              <w:rPr>
                <w:color w:val="000000"/>
                <w:sz w:val="16"/>
                <w:szCs w:val="16"/>
                <w:lang w:val="es-MX" w:eastAsia="es-MX"/>
              </w:rPr>
            </w:pPr>
            <w:r w:rsidRPr="00127D92">
              <w:rPr>
                <w:color w:val="000000"/>
                <w:sz w:val="16"/>
                <w:szCs w:val="16"/>
                <w:lang w:val="es-MX" w:eastAsia="es-MX"/>
              </w:rPr>
              <w:t>Riesgo jurídico</w:t>
            </w:r>
          </w:p>
        </w:tc>
        <w:tc>
          <w:tcPr>
            <w:tcW w:w="777" w:type="pct"/>
            <w:shd w:val="clear" w:color="auto" w:fill="auto"/>
            <w:vAlign w:val="center"/>
          </w:tcPr>
          <w:p w:rsidR="00740302" w:rsidRPr="00127D92" w:rsidRDefault="00740302" w:rsidP="00740302">
            <w:pPr>
              <w:ind w:left="-80" w:right="-94"/>
              <w:jc w:val="both"/>
              <w:rPr>
                <w:color w:val="000000"/>
                <w:sz w:val="16"/>
                <w:szCs w:val="16"/>
                <w:lang w:val="es-MX" w:eastAsia="es-MX"/>
              </w:rPr>
            </w:pPr>
            <w:r w:rsidRPr="00127D92">
              <w:rPr>
                <w:color w:val="000000"/>
                <w:sz w:val="16"/>
                <w:szCs w:val="16"/>
                <w:lang w:val="es-MX" w:eastAsia="es-MX"/>
              </w:rPr>
              <w:t xml:space="preserve">La no constitución dentro del término y en la forma prevista en el contrato o en alguno de sus modificatorios la póliza de garantía única </w:t>
            </w:r>
          </w:p>
        </w:tc>
        <w:tc>
          <w:tcPr>
            <w:tcW w:w="652" w:type="pct"/>
            <w:shd w:val="clear" w:color="auto" w:fill="auto"/>
            <w:vAlign w:val="center"/>
          </w:tcPr>
          <w:p w:rsidR="00740302" w:rsidRPr="00127D92" w:rsidRDefault="00740302" w:rsidP="00740302">
            <w:pPr>
              <w:ind w:left="-80" w:right="-94"/>
              <w:jc w:val="both"/>
              <w:rPr>
                <w:color w:val="000000"/>
                <w:sz w:val="16"/>
                <w:szCs w:val="16"/>
                <w:lang w:val="es-MX" w:eastAsia="es-MX"/>
              </w:rPr>
            </w:pPr>
            <w:r w:rsidRPr="00127D92">
              <w:rPr>
                <w:color w:val="000000"/>
                <w:sz w:val="16"/>
                <w:szCs w:val="16"/>
                <w:lang w:val="es-MX" w:eastAsia="es-MX"/>
              </w:rPr>
              <w:t>Multa cuyo valor se liquidara con base en un cero punto dos (0.2%) del valor del contrato</w:t>
            </w:r>
          </w:p>
        </w:tc>
        <w:tc>
          <w:tcPr>
            <w:tcW w:w="658" w:type="pct"/>
            <w:shd w:val="clear" w:color="auto" w:fill="auto"/>
            <w:vAlign w:val="center"/>
          </w:tcPr>
          <w:p w:rsidR="00740302" w:rsidRPr="00127D92" w:rsidRDefault="00740302" w:rsidP="00740302">
            <w:pPr>
              <w:ind w:left="-80" w:right="-94"/>
              <w:jc w:val="both"/>
              <w:rPr>
                <w:color w:val="000000"/>
                <w:sz w:val="16"/>
                <w:szCs w:val="16"/>
                <w:lang w:val="es-MX" w:eastAsia="es-MX"/>
              </w:rPr>
            </w:pPr>
            <w:r w:rsidRPr="00127D92">
              <w:rPr>
                <w:color w:val="000000"/>
                <w:sz w:val="16"/>
                <w:szCs w:val="16"/>
                <w:lang w:val="es-MX" w:eastAsia="es-MX"/>
              </w:rPr>
              <w:t>contratista</w:t>
            </w:r>
          </w:p>
        </w:tc>
        <w:tc>
          <w:tcPr>
            <w:tcW w:w="773" w:type="pct"/>
            <w:shd w:val="clear" w:color="auto" w:fill="auto"/>
            <w:vAlign w:val="center"/>
          </w:tcPr>
          <w:p w:rsidR="00740302" w:rsidRPr="00127D92" w:rsidRDefault="00740302" w:rsidP="00740302">
            <w:pPr>
              <w:ind w:right="-94"/>
              <w:rPr>
                <w:color w:val="000000"/>
                <w:sz w:val="16"/>
                <w:szCs w:val="16"/>
                <w:lang w:val="es-MX" w:eastAsia="es-MX"/>
              </w:rPr>
            </w:pPr>
            <w:r w:rsidRPr="00127D92">
              <w:rPr>
                <w:color w:val="000000"/>
                <w:sz w:val="16"/>
                <w:szCs w:val="16"/>
                <w:lang w:val="es-MX" w:eastAsia="es-MX"/>
              </w:rPr>
              <w:t>La multa se aplicara por cada día de retardo y hasta por diez(10) días</w:t>
            </w:r>
          </w:p>
        </w:tc>
        <w:tc>
          <w:tcPr>
            <w:tcW w:w="1075" w:type="pct"/>
            <w:shd w:val="clear" w:color="auto" w:fill="auto"/>
          </w:tcPr>
          <w:p w:rsidR="00740302" w:rsidRPr="00127D92" w:rsidRDefault="00740302" w:rsidP="00740302">
            <w:pPr>
              <w:ind w:left="-80" w:right="-94"/>
              <w:jc w:val="both"/>
              <w:rPr>
                <w:color w:val="000000"/>
                <w:sz w:val="16"/>
                <w:szCs w:val="16"/>
                <w:lang w:val="es-MX" w:eastAsia="es-MX"/>
              </w:rPr>
            </w:pPr>
            <w:r w:rsidRPr="00127D92">
              <w:rPr>
                <w:color w:val="000000"/>
                <w:sz w:val="16"/>
                <w:szCs w:val="16"/>
                <w:lang w:val="es-MX" w:eastAsia="es-MX"/>
              </w:rPr>
              <w:t xml:space="preserve">Cuando el contratista no constituya dentro del término y en la forma prevista en el contrato o en alguno de sus modificatorios, a póliza de garantía única </w:t>
            </w:r>
          </w:p>
        </w:tc>
      </w:tr>
      <w:tr w:rsidR="00740302" w:rsidRPr="00127D92" w:rsidTr="009F4A9B">
        <w:trPr>
          <w:trHeight w:val="489"/>
        </w:trPr>
        <w:tc>
          <w:tcPr>
            <w:tcW w:w="650" w:type="pct"/>
            <w:shd w:val="clear" w:color="auto" w:fill="auto"/>
            <w:vAlign w:val="center"/>
          </w:tcPr>
          <w:p w:rsidR="00740302" w:rsidRPr="00127D92" w:rsidRDefault="00740302" w:rsidP="00740302">
            <w:pPr>
              <w:ind w:left="-80" w:right="-109"/>
              <w:jc w:val="both"/>
              <w:rPr>
                <w:color w:val="000000"/>
                <w:sz w:val="16"/>
                <w:szCs w:val="16"/>
                <w:lang w:val="es-MX" w:eastAsia="es-MX"/>
              </w:rPr>
            </w:pPr>
            <w:r w:rsidRPr="00127D92">
              <w:rPr>
                <w:color w:val="000000"/>
                <w:sz w:val="16"/>
                <w:szCs w:val="16"/>
                <w:lang w:val="es-MX" w:eastAsia="es-MX"/>
              </w:rPr>
              <w:t>Multa</w:t>
            </w:r>
          </w:p>
        </w:tc>
        <w:tc>
          <w:tcPr>
            <w:tcW w:w="415" w:type="pct"/>
            <w:shd w:val="clear" w:color="auto" w:fill="auto"/>
            <w:vAlign w:val="center"/>
          </w:tcPr>
          <w:p w:rsidR="00740302" w:rsidRPr="00127D92" w:rsidRDefault="00740302" w:rsidP="00740302">
            <w:pPr>
              <w:ind w:left="-80" w:right="-94"/>
              <w:jc w:val="both"/>
              <w:rPr>
                <w:color w:val="000000"/>
                <w:sz w:val="16"/>
                <w:szCs w:val="16"/>
                <w:lang w:val="es-MX" w:eastAsia="es-MX"/>
              </w:rPr>
            </w:pPr>
            <w:r w:rsidRPr="00127D92">
              <w:rPr>
                <w:color w:val="000000"/>
                <w:sz w:val="16"/>
                <w:szCs w:val="16"/>
                <w:lang w:val="es-MX" w:eastAsia="es-MX"/>
              </w:rPr>
              <w:t>Riesgo jurídico</w:t>
            </w:r>
          </w:p>
        </w:tc>
        <w:tc>
          <w:tcPr>
            <w:tcW w:w="777" w:type="pct"/>
            <w:shd w:val="clear" w:color="auto" w:fill="auto"/>
            <w:vAlign w:val="center"/>
          </w:tcPr>
          <w:p w:rsidR="00740302" w:rsidRPr="00127D92" w:rsidRDefault="00740302" w:rsidP="00740302">
            <w:pPr>
              <w:ind w:left="-80" w:right="-94"/>
              <w:jc w:val="both"/>
              <w:rPr>
                <w:color w:val="000000"/>
                <w:sz w:val="16"/>
                <w:szCs w:val="16"/>
                <w:lang w:val="es-MX" w:eastAsia="es-MX"/>
              </w:rPr>
            </w:pPr>
            <w:r w:rsidRPr="00127D92">
              <w:rPr>
                <w:color w:val="000000"/>
                <w:sz w:val="16"/>
                <w:szCs w:val="16"/>
                <w:lang w:val="es-MX" w:eastAsia="es-MX"/>
              </w:rPr>
              <w:t>Incumplimiento parcial</w:t>
            </w:r>
          </w:p>
        </w:tc>
        <w:tc>
          <w:tcPr>
            <w:tcW w:w="652" w:type="pct"/>
            <w:shd w:val="clear" w:color="auto" w:fill="auto"/>
            <w:vAlign w:val="center"/>
          </w:tcPr>
          <w:p w:rsidR="00740302" w:rsidRPr="00127D92" w:rsidRDefault="00740302" w:rsidP="00740302">
            <w:pPr>
              <w:ind w:left="-80" w:right="-94"/>
              <w:jc w:val="both"/>
              <w:rPr>
                <w:color w:val="000000"/>
                <w:sz w:val="16"/>
                <w:szCs w:val="16"/>
                <w:lang w:val="es-MX" w:eastAsia="es-MX"/>
              </w:rPr>
            </w:pPr>
            <w:r w:rsidRPr="00127D92">
              <w:rPr>
                <w:color w:val="000000"/>
                <w:sz w:val="16"/>
                <w:szCs w:val="16"/>
                <w:lang w:val="es-MX" w:eastAsia="es-MX"/>
              </w:rPr>
              <w:t>Multas cuyo valor se liquidara con base en un cero punto cinco (0.5%) del valor dejado de cumplir o entregar</w:t>
            </w:r>
          </w:p>
        </w:tc>
        <w:tc>
          <w:tcPr>
            <w:tcW w:w="658" w:type="pct"/>
            <w:shd w:val="clear" w:color="auto" w:fill="auto"/>
            <w:vAlign w:val="center"/>
          </w:tcPr>
          <w:p w:rsidR="00740302" w:rsidRPr="00127D92" w:rsidRDefault="00740302" w:rsidP="00740302">
            <w:pPr>
              <w:ind w:left="-80" w:right="-94"/>
              <w:jc w:val="both"/>
              <w:rPr>
                <w:color w:val="000000"/>
                <w:sz w:val="16"/>
                <w:szCs w:val="16"/>
                <w:lang w:val="es-MX" w:eastAsia="es-MX"/>
              </w:rPr>
            </w:pPr>
            <w:r w:rsidRPr="00127D92">
              <w:rPr>
                <w:color w:val="000000"/>
                <w:sz w:val="16"/>
                <w:szCs w:val="16"/>
                <w:lang w:val="es-MX" w:eastAsia="es-MX"/>
              </w:rPr>
              <w:t>Contratista</w:t>
            </w:r>
          </w:p>
        </w:tc>
        <w:tc>
          <w:tcPr>
            <w:tcW w:w="773" w:type="pct"/>
            <w:shd w:val="clear" w:color="auto" w:fill="auto"/>
            <w:vAlign w:val="center"/>
          </w:tcPr>
          <w:p w:rsidR="00740302" w:rsidRPr="00127D92" w:rsidRDefault="00740302" w:rsidP="00740302">
            <w:pPr>
              <w:ind w:left="-80" w:right="-94"/>
              <w:jc w:val="both"/>
              <w:rPr>
                <w:color w:val="000000"/>
                <w:sz w:val="16"/>
                <w:szCs w:val="16"/>
                <w:lang w:val="es-MX" w:eastAsia="es-MX"/>
              </w:rPr>
            </w:pPr>
            <w:r w:rsidRPr="00127D92">
              <w:rPr>
                <w:color w:val="000000"/>
                <w:sz w:val="16"/>
                <w:szCs w:val="16"/>
                <w:lang w:val="es-MX" w:eastAsia="es-MX"/>
              </w:rPr>
              <w:t xml:space="preserve">La multa se </w:t>
            </w:r>
            <w:r w:rsidR="00525F4C" w:rsidRPr="00127D92">
              <w:rPr>
                <w:color w:val="000000"/>
                <w:sz w:val="16"/>
                <w:szCs w:val="16"/>
                <w:lang w:val="es-MX" w:eastAsia="es-MX"/>
              </w:rPr>
              <w:t>aplicará</w:t>
            </w:r>
            <w:r w:rsidRPr="00127D92">
              <w:rPr>
                <w:color w:val="000000"/>
                <w:sz w:val="16"/>
                <w:szCs w:val="16"/>
                <w:lang w:val="es-MX" w:eastAsia="es-MX"/>
              </w:rPr>
              <w:t xml:space="preserve"> por cada día de retardo hasta por un plazo de quince (15) días calendario que se </w:t>
            </w:r>
            <w:r w:rsidR="00525F4C" w:rsidRPr="00127D92">
              <w:rPr>
                <w:color w:val="000000"/>
                <w:sz w:val="16"/>
                <w:szCs w:val="16"/>
                <w:lang w:val="es-MX" w:eastAsia="es-MX"/>
              </w:rPr>
              <w:t>descontará</w:t>
            </w:r>
            <w:r w:rsidRPr="00127D92">
              <w:rPr>
                <w:color w:val="000000"/>
                <w:sz w:val="16"/>
                <w:szCs w:val="16"/>
                <w:lang w:val="es-MX" w:eastAsia="es-MX"/>
              </w:rPr>
              <w:t xml:space="preserve"> del saldo que le adeude la entidad. esta sanción se impondrá mediante acto administrativo motivado en el que se expresara las </w:t>
            </w:r>
            <w:r w:rsidRPr="00127D92">
              <w:rPr>
                <w:color w:val="000000"/>
                <w:sz w:val="16"/>
                <w:szCs w:val="16"/>
                <w:lang w:val="es-MX" w:eastAsia="es-MX"/>
              </w:rPr>
              <w:lastRenderedPageBreak/>
              <w:t>causas que dieron lugar a ella</w:t>
            </w:r>
          </w:p>
        </w:tc>
        <w:tc>
          <w:tcPr>
            <w:tcW w:w="1075" w:type="pct"/>
            <w:shd w:val="clear" w:color="auto" w:fill="auto"/>
          </w:tcPr>
          <w:p w:rsidR="00740302" w:rsidRPr="00127D92" w:rsidRDefault="00740302" w:rsidP="00740302">
            <w:pPr>
              <w:ind w:left="-80" w:right="-94"/>
              <w:jc w:val="both"/>
              <w:rPr>
                <w:color w:val="000000"/>
                <w:sz w:val="16"/>
                <w:szCs w:val="16"/>
                <w:lang w:val="es-MX" w:eastAsia="es-MX"/>
              </w:rPr>
            </w:pPr>
            <w:r w:rsidRPr="00127D92">
              <w:rPr>
                <w:color w:val="000000"/>
                <w:sz w:val="16"/>
                <w:szCs w:val="16"/>
                <w:lang w:val="es-MX" w:eastAsia="es-MX"/>
              </w:rPr>
              <w:lastRenderedPageBreak/>
              <w:t>Ampara la mora o incumplimiento parcial de alguna obligación derivada del contrato por causas imputables al contratista</w:t>
            </w:r>
          </w:p>
        </w:tc>
      </w:tr>
      <w:tr w:rsidR="00740302" w:rsidRPr="00127D92" w:rsidTr="00740302">
        <w:trPr>
          <w:trHeight w:val="1198"/>
        </w:trPr>
        <w:tc>
          <w:tcPr>
            <w:tcW w:w="650" w:type="pct"/>
            <w:shd w:val="clear" w:color="auto" w:fill="auto"/>
            <w:vAlign w:val="center"/>
          </w:tcPr>
          <w:p w:rsidR="00740302" w:rsidRPr="00127D92" w:rsidRDefault="00740302" w:rsidP="00740302">
            <w:pPr>
              <w:ind w:left="-80" w:right="-109"/>
              <w:jc w:val="both"/>
              <w:rPr>
                <w:color w:val="000000"/>
                <w:sz w:val="16"/>
                <w:szCs w:val="16"/>
                <w:lang w:val="es-MX" w:eastAsia="es-MX"/>
              </w:rPr>
            </w:pPr>
            <w:r w:rsidRPr="00127D92">
              <w:rPr>
                <w:color w:val="000000"/>
                <w:sz w:val="16"/>
                <w:szCs w:val="16"/>
                <w:lang w:val="es-MX" w:eastAsia="es-MX"/>
              </w:rPr>
              <w:lastRenderedPageBreak/>
              <w:t>Clausula penal pecuniaria</w:t>
            </w:r>
          </w:p>
        </w:tc>
        <w:tc>
          <w:tcPr>
            <w:tcW w:w="415" w:type="pct"/>
            <w:shd w:val="clear" w:color="auto" w:fill="auto"/>
            <w:vAlign w:val="center"/>
          </w:tcPr>
          <w:p w:rsidR="00740302" w:rsidRPr="00127D92" w:rsidRDefault="00740302" w:rsidP="00740302">
            <w:pPr>
              <w:ind w:left="-80" w:right="-94"/>
              <w:jc w:val="both"/>
              <w:rPr>
                <w:color w:val="000000"/>
                <w:sz w:val="16"/>
                <w:szCs w:val="16"/>
                <w:lang w:val="es-MX" w:eastAsia="es-MX"/>
              </w:rPr>
            </w:pPr>
            <w:r w:rsidRPr="00127D92">
              <w:rPr>
                <w:color w:val="000000"/>
                <w:sz w:val="16"/>
                <w:szCs w:val="16"/>
                <w:lang w:val="es-MX" w:eastAsia="es-MX"/>
              </w:rPr>
              <w:t>Riesgo jurídico</w:t>
            </w:r>
          </w:p>
        </w:tc>
        <w:tc>
          <w:tcPr>
            <w:tcW w:w="777" w:type="pct"/>
            <w:shd w:val="clear" w:color="auto" w:fill="auto"/>
            <w:vAlign w:val="center"/>
          </w:tcPr>
          <w:p w:rsidR="00740302" w:rsidRPr="00127D92" w:rsidRDefault="00740302" w:rsidP="00740302">
            <w:pPr>
              <w:ind w:left="-80" w:right="-94"/>
              <w:jc w:val="both"/>
              <w:rPr>
                <w:color w:val="000000"/>
                <w:sz w:val="16"/>
                <w:szCs w:val="16"/>
                <w:lang w:val="es-MX" w:eastAsia="es-MX"/>
              </w:rPr>
            </w:pPr>
            <w:r w:rsidRPr="00127D92">
              <w:rPr>
                <w:color w:val="000000"/>
                <w:sz w:val="16"/>
                <w:szCs w:val="16"/>
                <w:lang w:val="es-MX" w:eastAsia="es-MX"/>
              </w:rPr>
              <w:t>Incumplimiento total declaratoria de caducidad</w:t>
            </w:r>
          </w:p>
        </w:tc>
        <w:tc>
          <w:tcPr>
            <w:tcW w:w="652" w:type="pct"/>
            <w:shd w:val="clear" w:color="auto" w:fill="auto"/>
            <w:vAlign w:val="center"/>
          </w:tcPr>
          <w:p w:rsidR="00740302" w:rsidRPr="00127D92" w:rsidRDefault="00740302" w:rsidP="00740302">
            <w:pPr>
              <w:ind w:left="-80" w:right="-94"/>
              <w:jc w:val="both"/>
              <w:rPr>
                <w:color w:val="000000"/>
                <w:sz w:val="16"/>
                <w:szCs w:val="16"/>
                <w:lang w:val="es-MX" w:eastAsia="es-MX"/>
              </w:rPr>
            </w:pPr>
            <w:r w:rsidRPr="00127D92">
              <w:rPr>
                <w:color w:val="000000"/>
                <w:sz w:val="16"/>
                <w:szCs w:val="16"/>
                <w:lang w:val="es-MX" w:eastAsia="es-MX"/>
              </w:rPr>
              <w:t>Veinte por ciento (20%) del valor total del contrato</w:t>
            </w:r>
          </w:p>
        </w:tc>
        <w:tc>
          <w:tcPr>
            <w:tcW w:w="658" w:type="pct"/>
            <w:shd w:val="clear" w:color="auto" w:fill="auto"/>
            <w:vAlign w:val="center"/>
          </w:tcPr>
          <w:p w:rsidR="00740302" w:rsidRPr="00127D92" w:rsidRDefault="00740302" w:rsidP="00740302">
            <w:pPr>
              <w:ind w:left="-80" w:right="-94"/>
              <w:jc w:val="both"/>
              <w:rPr>
                <w:color w:val="000000"/>
                <w:sz w:val="16"/>
                <w:szCs w:val="16"/>
                <w:lang w:val="es-MX" w:eastAsia="es-MX"/>
              </w:rPr>
            </w:pPr>
            <w:r w:rsidRPr="00127D92">
              <w:rPr>
                <w:color w:val="000000"/>
                <w:sz w:val="16"/>
                <w:szCs w:val="16"/>
                <w:lang w:val="es-MX" w:eastAsia="es-MX"/>
              </w:rPr>
              <w:t>Contratista</w:t>
            </w:r>
          </w:p>
        </w:tc>
        <w:tc>
          <w:tcPr>
            <w:tcW w:w="773" w:type="pct"/>
            <w:shd w:val="clear" w:color="auto" w:fill="auto"/>
            <w:vAlign w:val="center"/>
          </w:tcPr>
          <w:p w:rsidR="00740302" w:rsidRPr="00127D92" w:rsidRDefault="00740302" w:rsidP="00740302">
            <w:pPr>
              <w:ind w:left="-80" w:right="-94"/>
              <w:jc w:val="both"/>
              <w:rPr>
                <w:color w:val="000000"/>
                <w:sz w:val="16"/>
                <w:szCs w:val="16"/>
                <w:lang w:val="es-MX" w:eastAsia="es-MX"/>
              </w:rPr>
            </w:pPr>
            <w:r w:rsidRPr="00127D92">
              <w:rPr>
                <w:color w:val="000000"/>
                <w:sz w:val="16"/>
                <w:szCs w:val="16"/>
                <w:lang w:val="es-MX" w:eastAsia="es-MX"/>
              </w:rPr>
              <w:t>El veinte por ciento (20%) del valor total del contrato cuando se trate de incumplimiento total del contrato y proporcional al incumplimiento parcial del contrato</w:t>
            </w:r>
          </w:p>
        </w:tc>
        <w:tc>
          <w:tcPr>
            <w:tcW w:w="1075" w:type="pct"/>
            <w:shd w:val="clear" w:color="auto" w:fill="auto"/>
          </w:tcPr>
          <w:p w:rsidR="00740302" w:rsidRPr="00127D92" w:rsidRDefault="00740302" w:rsidP="00740302">
            <w:pPr>
              <w:ind w:left="-80" w:right="-94"/>
              <w:jc w:val="both"/>
              <w:rPr>
                <w:color w:val="000000"/>
                <w:sz w:val="16"/>
                <w:szCs w:val="16"/>
                <w:lang w:val="es-MX" w:eastAsia="es-MX"/>
              </w:rPr>
            </w:pPr>
            <w:r w:rsidRPr="00127D92">
              <w:rPr>
                <w:color w:val="000000"/>
                <w:sz w:val="16"/>
                <w:szCs w:val="16"/>
                <w:lang w:val="es-MX" w:eastAsia="es-MX"/>
              </w:rPr>
              <w:t>Ampara el incumplimiento parcial o definitivo del contrato por parte del contratista , se busca el pago parcial y definitivo de los perjuicios que se causen a la entidad</w:t>
            </w:r>
          </w:p>
        </w:tc>
      </w:tr>
    </w:tbl>
    <w:p w:rsidR="00391594" w:rsidRDefault="00391594" w:rsidP="001B4ECC">
      <w:pPr>
        <w:rPr>
          <w:b/>
          <w:sz w:val="22"/>
          <w:szCs w:val="22"/>
        </w:rPr>
      </w:pPr>
    </w:p>
    <w:p w:rsidR="009F4A9B" w:rsidRDefault="009F4A9B" w:rsidP="009F4A9B">
      <w:pPr>
        <w:adjustRightInd w:val="0"/>
        <w:jc w:val="both"/>
        <w:rPr>
          <w:b/>
          <w:color w:val="000000"/>
          <w:lang w:val="es-MX" w:eastAsia="es-MX"/>
        </w:rPr>
      </w:pPr>
    </w:p>
    <w:p w:rsidR="009F4A9B" w:rsidRPr="0061497D" w:rsidRDefault="009F4A9B" w:rsidP="009F4A9B">
      <w:pPr>
        <w:adjustRightInd w:val="0"/>
        <w:jc w:val="both"/>
        <w:rPr>
          <w:color w:val="000000"/>
          <w:lang w:val="es-MX" w:eastAsia="es-MX"/>
        </w:rPr>
      </w:pPr>
      <w:r w:rsidRPr="0061497D">
        <w:rPr>
          <w:b/>
          <w:color w:val="000000"/>
          <w:lang w:val="es-MX" w:eastAsia="es-MX"/>
        </w:rPr>
        <w:t>NOTA 1:</w:t>
      </w:r>
      <w:r w:rsidRPr="0061497D">
        <w:rPr>
          <w:color w:val="000000"/>
          <w:lang w:val="es-MX" w:eastAsia="es-MX"/>
        </w:rPr>
        <w:t xml:space="preserve"> Solo se aceptarán exclusiones taxativamente expresas en las pólizas requeridas de conformidad al artículo 2.2.1.2.3.2.3. Del decreto 1082 de 2015.</w:t>
      </w:r>
    </w:p>
    <w:p w:rsidR="009F4A9B" w:rsidRDefault="009F4A9B" w:rsidP="009F4A9B">
      <w:pPr>
        <w:adjustRightInd w:val="0"/>
        <w:jc w:val="both"/>
        <w:rPr>
          <w:color w:val="000000"/>
          <w:lang w:val="es-MX" w:eastAsia="es-MX"/>
        </w:rPr>
      </w:pPr>
    </w:p>
    <w:p w:rsidR="009F4A9B" w:rsidRPr="0061497D" w:rsidRDefault="009F4A9B" w:rsidP="009F4A9B">
      <w:pPr>
        <w:adjustRightInd w:val="0"/>
        <w:jc w:val="both"/>
        <w:rPr>
          <w:color w:val="000000"/>
          <w:lang w:val="es-MX" w:eastAsia="es-MX"/>
        </w:rPr>
      </w:pPr>
    </w:p>
    <w:p w:rsidR="009F4A9B" w:rsidRPr="0061497D" w:rsidRDefault="009F4A9B" w:rsidP="009F4A9B">
      <w:pPr>
        <w:adjustRightInd w:val="0"/>
        <w:jc w:val="both"/>
        <w:rPr>
          <w:color w:val="000000"/>
          <w:lang w:val="es-MX" w:eastAsia="es-MX"/>
        </w:rPr>
      </w:pPr>
      <w:r w:rsidRPr="0061497D">
        <w:rPr>
          <w:b/>
          <w:color w:val="000000"/>
          <w:lang w:val="es-MX" w:eastAsia="es-MX"/>
        </w:rPr>
        <w:t>NOTA 2:</w:t>
      </w:r>
      <w:r w:rsidRPr="0061497D">
        <w:rPr>
          <w:color w:val="000000"/>
          <w:lang w:val="es-MX" w:eastAsia="es-MX"/>
        </w:rPr>
        <w:t xml:space="preserve"> En la póliza requerida al adjudicatario del presente proceso de contratación, deben quedar taxativamente expresas las condiciones expuestas en el artículo 2.2.1.2.3.2.9. del decreto 1082 de 2015. (En caso de haberse establecido el seguro de responsabilidad extracontractual en el cuadro anterior).</w:t>
      </w:r>
    </w:p>
    <w:p w:rsidR="009F4A9B" w:rsidRDefault="009F4A9B" w:rsidP="009F4A9B">
      <w:pPr>
        <w:adjustRightInd w:val="0"/>
        <w:jc w:val="both"/>
        <w:rPr>
          <w:color w:val="000000"/>
          <w:lang w:val="es-MX" w:eastAsia="es-MX"/>
        </w:rPr>
      </w:pPr>
    </w:p>
    <w:p w:rsidR="009F4A9B" w:rsidRPr="0061497D" w:rsidRDefault="009F4A9B" w:rsidP="009F4A9B">
      <w:pPr>
        <w:adjustRightInd w:val="0"/>
        <w:jc w:val="both"/>
        <w:rPr>
          <w:color w:val="000000"/>
          <w:lang w:val="es-MX" w:eastAsia="es-MX"/>
        </w:rPr>
      </w:pPr>
    </w:p>
    <w:p w:rsidR="00391594" w:rsidRDefault="009F4A9B" w:rsidP="009F4A9B">
      <w:pPr>
        <w:jc w:val="center"/>
        <w:rPr>
          <w:b/>
          <w:sz w:val="22"/>
          <w:szCs w:val="22"/>
        </w:rPr>
      </w:pPr>
      <w:r w:rsidRPr="0061497D">
        <w:rPr>
          <w:b/>
          <w:color w:val="000000"/>
          <w:lang w:val="es-MX" w:eastAsia="es-MX"/>
        </w:rPr>
        <w:t>NOTA 3:</w:t>
      </w:r>
      <w:r w:rsidRPr="0061497D">
        <w:rPr>
          <w:color w:val="000000"/>
          <w:lang w:val="es-MX" w:eastAsia="es-MX"/>
        </w:rPr>
        <w:t xml:space="preserve"> La anterior tipificación, estimación, asignación del riesgo y determinación de garantías, en caso de ser necesario, se ajustara para cada aspecto conforme a lo señalado en el decreto 1082 de 2015</w:t>
      </w:r>
    </w:p>
    <w:p w:rsidR="009F4A9B" w:rsidRDefault="009F4A9B" w:rsidP="0062379F">
      <w:pPr>
        <w:jc w:val="center"/>
        <w:rPr>
          <w:b/>
          <w:sz w:val="22"/>
          <w:szCs w:val="22"/>
        </w:rPr>
      </w:pPr>
    </w:p>
    <w:p w:rsidR="009F4A9B" w:rsidRDefault="009F4A9B" w:rsidP="0062379F">
      <w:pPr>
        <w:jc w:val="center"/>
        <w:rPr>
          <w:b/>
          <w:sz w:val="22"/>
          <w:szCs w:val="22"/>
        </w:rPr>
      </w:pPr>
    </w:p>
    <w:p w:rsidR="009F4A9B" w:rsidRDefault="009F4A9B" w:rsidP="0062379F">
      <w:pPr>
        <w:jc w:val="center"/>
        <w:rPr>
          <w:b/>
          <w:sz w:val="22"/>
          <w:szCs w:val="22"/>
        </w:rPr>
      </w:pPr>
    </w:p>
    <w:p w:rsidR="009F4A9B" w:rsidRDefault="009F4A9B" w:rsidP="0062379F">
      <w:pPr>
        <w:jc w:val="center"/>
        <w:rPr>
          <w:b/>
          <w:sz w:val="22"/>
          <w:szCs w:val="22"/>
        </w:rPr>
      </w:pPr>
    </w:p>
    <w:p w:rsidR="009F4A9B" w:rsidRDefault="009F4A9B" w:rsidP="0062379F">
      <w:pPr>
        <w:jc w:val="center"/>
        <w:rPr>
          <w:b/>
          <w:sz w:val="22"/>
          <w:szCs w:val="22"/>
        </w:rPr>
      </w:pPr>
    </w:p>
    <w:p w:rsidR="009F4A9B" w:rsidRDefault="009F4A9B" w:rsidP="0062379F">
      <w:pPr>
        <w:jc w:val="center"/>
        <w:rPr>
          <w:b/>
          <w:sz w:val="22"/>
          <w:szCs w:val="22"/>
        </w:rPr>
      </w:pPr>
    </w:p>
    <w:p w:rsidR="009F4A9B" w:rsidRDefault="009F4A9B" w:rsidP="0062379F">
      <w:pPr>
        <w:jc w:val="center"/>
        <w:rPr>
          <w:b/>
          <w:sz w:val="22"/>
          <w:szCs w:val="22"/>
        </w:rPr>
      </w:pPr>
    </w:p>
    <w:p w:rsidR="009F4A9B" w:rsidRDefault="009F4A9B" w:rsidP="0062379F">
      <w:pPr>
        <w:jc w:val="center"/>
        <w:rPr>
          <w:b/>
          <w:sz w:val="22"/>
          <w:szCs w:val="22"/>
        </w:rPr>
      </w:pPr>
    </w:p>
    <w:p w:rsidR="009F4A9B" w:rsidRDefault="009F4A9B" w:rsidP="0062379F">
      <w:pPr>
        <w:jc w:val="center"/>
        <w:rPr>
          <w:b/>
          <w:sz w:val="22"/>
          <w:szCs w:val="22"/>
        </w:rPr>
      </w:pPr>
    </w:p>
    <w:p w:rsidR="009F4A9B" w:rsidRDefault="009F4A9B" w:rsidP="0062379F">
      <w:pPr>
        <w:jc w:val="center"/>
        <w:rPr>
          <w:b/>
          <w:sz w:val="22"/>
          <w:szCs w:val="22"/>
        </w:rPr>
      </w:pPr>
    </w:p>
    <w:p w:rsidR="009F4A9B" w:rsidRDefault="009F4A9B" w:rsidP="0062379F">
      <w:pPr>
        <w:jc w:val="center"/>
        <w:rPr>
          <w:b/>
          <w:sz w:val="22"/>
          <w:szCs w:val="22"/>
        </w:rPr>
      </w:pPr>
    </w:p>
    <w:p w:rsidR="009F4A9B" w:rsidRDefault="009F4A9B" w:rsidP="0062379F">
      <w:pPr>
        <w:jc w:val="center"/>
        <w:rPr>
          <w:b/>
          <w:sz w:val="22"/>
          <w:szCs w:val="22"/>
        </w:rPr>
      </w:pPr>
    </w:p>
    <w:p w:rsidR="009F4A9B" w:rsidRDefault="009F4A9B" w:rsidP="0062379F">
      <w:pPr>
        <w:jc w:val="center"/>
        <w:rPr>
          <w:b/>
          <w:sz w:val="22"/>
          <w:szCs w:val="22"/>
        </w:rPr>
      </w:pPr>
    </w:p>
    <w:p w:rsidR="009F4A9B" w:rsidRDefault="009F4A9B" w:rsidP="0062379F">
      <w:pPr>
        <w:jc w:val="center"/>
        <w:rPr>
          <w:b/>
          <w:sz w:val="22"/>
          <w:szCs w:val="22"/>
        </w:rPr>
      </w:pPr>
    </w:p>
    <w:p w:rsidR="009F4A9B" w:rsidRDefault="009F4A9B" w:rsidP="0062379F">
      <w:pPr>
        <w:jc w:val="center"/>
        <w:rPr>
          <w:b/>
          <w:sz w:val="22"/>
          <w:szCs w:val="22"/>
        </w:rPr>
      </w:pPr>
    </w:p>
    <w:p w:rsidR="009F4A9B" w:rsidRDefault="009F4A9B" w:rsidP="0062379F">
      <w:pPr>
        <w:jc w:val="center"/>
        <w:rPr>
          <w:b/>
          <w:sz w:val="22"/>
          <w:szCs w:val="22"/>
        </w:rPr>
      </w:pPr>
    </w:p>
    <w:p w:rsidR="009F4A9B" w:rsidRDefault="009F4A9B" w:rsidP="0062379F">
      <w:pPr>
        <w:jc w:val="center"/>
        <w:rPr>
          <w:b/>
          <w:sz w:val="22"/>
          <w:szCs w:val="22"/>
        </w:rPr>
      </w:pPr>
    </w:p>
    <w:p w:rsidR="009F4A9B" w:rsidRDefault="009F4A9B" w:rsidP="0062379F">
      <w:pPr>
        <w:jc w:val="center"/>
        <w:rPr>
          <w:b/>
          <w:sz w:val="22"/>
          <w:szCs w:val="22"/>
        </w:rPr>
      </w:pPr>
    </w:p>
    <w:p w:rsidR="009F4A9B" w:rsidRDefault="009F4A9B" w:rsidP="0062379F">
      <w:pPr>
        <w:jc w:val="center"/>
        <w:rPr>
          <w:b/>
          <w:sz w:val="22"/>
          <w:szCs w:val="22"/>
        </w:rPr>
      </w:pPr>
    </w:p>
    <w:p w:rsidR="009F4A9B" w:rsidRDefault="009F4A9B" w:rsidP="0062379F">
      <w:pPr>
        <w:jc w:val="center"/>
        <w:rPr>
          <w:b/>
          <w:sz w:val="22"/>
          <w:szCs w:val="22"/>
        </w:rPr>
      </w:pPr>
    </w:p>
    <w:p w:rsidR="009F4A9B" w:rsidRDefault="009F4A9B" w:rsidP="0062379F">
      <w:pPr>
        <w:jc w:val="center"/>
        <w:rPr>
          <w:b/>
          <w:sz w:val="22"/>
          <w:szCs w:val="22"/>
        </w:rPr>
      </w:pPr>
    </w:p>
    <w:p w:rsidR="009F4A9B" w:rsidRDefault="009F4A9B" w:rsidP="0062379F">
      <w:pPr>
        <w:jc w:val="center"/>
        <w:rPr>
          <w:b/>
          <w:sz w:val="22"/>
          <w:szCs w:val="22"/>
        </w:rPr>
      </w:pPr>
    </w:p>
    <w:p w:rsidR="009F4A9B" w:rsidRDefault="009F4A9B" w:rsidP="0062379F">
      <w:pPr>
        <w:jc w:val="center"/>
        <w:rPr>
          <w:b/>
          <w:sz w:val="22"/>
          <w:szCs w:val="22"/>
        </w:rPr>
      </w:pPr>
    </w:p>
    <w:p w:rsidR="009F4A9B" w:rsidRDefault="009F4A9B" w:rsidP="0062379F">
      <w:pPr>
        <w:jc w:val="center"/>
        <w:rPr>
          <w:b/>
          <w:sz w:val="22"/>
          <w:szCs w:val="22"/>
        </w:rPr>
      </w:pPr>
    </w:p>
    <w:p w:rsidR="009F4A9B" w:rsidRDefault="009F4A9B" w:rsidP="0062379F">
      <w:pPr>
        <w:jc w:val="center"/>
        <w:rPr>
          <w:b/>
          <w:sz w:val="22"/>
          <w:szCs w:val="22"/>
        </w:rPr>
      </w:pPr>
    </w:p>
    <w:p w:rsidR="009F4A9B" w:rsidRDefault="009F4A9B" w:rsidP="0062379F">
      <w:pPr>
        <w:jc w:val="center"/>
        <w:rPr>
          <w:b/>
          <w:sz w:val="22"/>
          <w:szCs w:val="22"/>
        </w:rPr>
      </w:pPr>
    </w:p>
    <w:p w:rsidR="009F4A9B" w:rsidRDefault="009F4A9B" w:rsidP="0062379F">
      <w:pPr>
        <w:jc w:val="center"/>
        <w:rPr>
          <w:b/>
          <w:sz w:val="22"/>
          <w:szCs w:val="22"/>
        </w:rPr>
      </w:pPr>
    </w:p>
    <w:p w:rsidR="009F4A9B" w:rsidRDefault="009F4A9B" w:rsidP="0062379F">
      <w:pPr>
        <w:jc w:val="center"/>
        <w:rPr>
          <w:b/>
          <w:sz w:val="22"/>
          <w:szCs w:val="22"/>
        </w:rPr>
      </w:pPr>
    </w:p>
    <w:p w:rsidR="009F4A9B" w:rsidRDefault="009F4A9B" w:rsidP="0062379F">
      <w:pPr>
        <w:jc w:val="center"/>
        <w:rPr>
          <w:b/>
          <w:sz w:val="22"/>
          <w:szCs w:val="22"/>
        </w:rPr>
      </w:pPr>
    </w:p>
    <w:p w:rsidR="009F4A9B" w:rsidRDefault="009F4A9B" w:rsidP="0062379F">
      <w:pPr>
        <w:jc w:val="center"/>
        <w:rPr>
          <w:b/>
          <w:sz w:val="22"/>
          <w:szCs w:val="22"/>
        </w:rPr>
      </w:pPr>
    </w:p>
    <w:p w:rsidR="009F4A9B" w:rsidRDefault="009F4A9B" w:rsidP="0062379F">
      <w:pPr>
        <w:jc w:val="center"/>
        <w:rPr>
          <w:b/>
          <w:sz w:val="22"/>
          <w:szCs w:val="22"/>
        </w:rPr>
      </w:pPr>
    </w:p>
    <w:p w:rsidR="009F4A9B" w:rsidRDefault="009F4A9B" w:rsidP="0062379F">
      <w:pPr>
        <w:jc w:val="center"/>
        <w:rPr>
          <w:b/>
          <w:sz w:val="22"/>
          <w:szCs w:val="22"/>
        </w:rPr>
      </w:pPr>
    </w:p>
    <w:p w:rsidR="009F4A9B" w:rsidRDefault="009F4A9B" w:rsidP="0062379F">
      <w:pPr>
        <w:jc w:val="center"/>
        <w:rPr>
          <w:b/>
          <w:sz w:val="22"/>
          <w:szCs w:val="22"/>
        </w:rPr>
      </w:pPr>
    </w:p>
    <w:p w:rsidR="009F4A9B" w:rsidRDefault="009F4A9B" w:rsidP="0062379F">
      <w:pPr>
        <w:jc w:val="center"/>
        <w:rPr>
          <w:b/>
          <w:sz w:val="22"/>
          <w:szCs w:val="22"/>
        </w:rPr>
      </w:pPr>
    </w:p>
    <w:p w:rsidR="009F4A9B" w:rsidRDefault="009F4A9B" w:rsidP="0062379F">
      <w:pPr>
        <w:jc w:val="center"/>
        <w:rPr>
          <w:b/>
          <w:sz w:val="22"/>
          <w:szCs w:val="22"/>
        </w:rPr>
      </w:pPr>
    </w:p>
    <w:p w:rsidR="009F4A9B" w:rsidRDefault="009F4A9B" w:rsidP="0062379F">
      <w:pPr>
        <w:jc w:val="center"/>
        <w:rPr>
          <w:b/>
          <w:sz w:val="22"/>
          <w:szCs w:val="22"/>
        </w:rPr>
      </w:pPr>
    </w:p>
    <w:p w:rsidR="009F4A9B" w:rsidRDefault="009F4A9B" w:rsidP="0062379F">
      <w:pPr>
        <w:jc w:val="center"/>
        <w:rPr>
          <w:b/>
          <w:sz w:val="22"/>
          <w:szCs w:val="22"/>
        </w:rPr>
      </w:pPr>
    </w:p>
    <w:p w:rsidR="009F4A9B" w:rsidRDefault="009F4A9B" w:rsidP="0062379F">
      <w:pPr>
        <w:jc w:val="center"/>
        <w:rPr>
          <w:b/>
          <w:sz w:val="22"/>
          <w:szCs w:val="22"/>
        </w:rPr>
      </w:pPr>
    </w:p>
    <w:p w:rsidR="009F4A9B" w:rsidRDefault="009F4A9B" w:rsidP="0062379F">
      <w:pPr>
        <w:jc w:val="center"/>
        <w:rPr>
          <w:b/>
          <w:sz w:val="22"/>
          <w:szCs w:val="22"/>
        </w:rPr>
      </w:pPr>
    </w:p>
    <w:p w:rsidR="00391594" w:rsidRDefault="004C622A" w:rsidP="009F4A9B">
      <w:pPr>
        <w:jc w:val="center"/>
        <w:rPr>
          <w:b/>
          <w:sz w:val="22"/>
          <w:szCs w:val="22"/>
        </w:rPr>
      </w:pPr>
      <w:r w:rsidRPr="00AA243B">
        <w:rPr>
          <w:b/>
          <w:sz w:val="22"/>
          <w:szCs w:val="22"/>
        </w:rPr>
        <w:lastRenderedPageBreak/>
        <w:t>ANÁLISIS</w:t>
      </w:r>
      <w:r w:rsidR="00C42B37" w:rsidRPr="00AA243B">
        <w:rPr>
          <w:b/>
          <w:sz w:val="22"/>
          <w:szCs w:val="22"/>
        </w:rPr>
        <w:t xml:space="preserve"> </w:t>
      </w:r>
      <w:r w:rsidR="003B588A" w:rsidRPr="00AA243B">
        <w:rPr>
          <w:b/>
          <w:sz w:val="22"/>
          <w:szCs w:val="22"/>
        </w:rPr>
        <w:t>DEL RIESGO</w:t>
      </w:r>
      <w:r w:rsidR="00C42B37" w:rsidRPr="00AA243B">
        <w:rPr>
          <w:b/>
          <w:sz w:val="22"/>
          <w:szCs w:val="22"/>
        </w:rPr>
        <w:t xml:space="preserve"> Y LA FORMA DE MITIGARLO</w:t>
      </w:r>
    </w:p>
    <w:p w:rsidR="001B4ECC" w:rsidRDefault="001B4ECC" w:rsidP="0094546A">
      <w:pPr>
        <w:rPr>
          <w:b/>
          <w:sz w:val="22"/>
          <w:szCs w:val="22"/>
        </w:rPr>
      </w:pPr>
    </w:p>
    <w:tbl>
      <w:tblPr>
        <w:tblW w:w="5126" w:type="pct"/>
        <w:jc w:val="center"/>
        <w:tblCellMar>
          <w:left w:w="70" w:type="dxa"/>
          <w:right w:w="70" w:type="dxa"/>
        </w:tblCellMar>
        <w:tblLook w:val="04A0" w:firstRow="1" w:lastRow="0" w:firstColumn="1" w:lastColumn="0" w:noHBand="0" w:noVBand="1"/>
      </w:tblPr>
      <w:tblGrid>
        <w:gridCol w:w="307"/>
        <w:gridCol w:w="307"/>
        <w:gridCol w:w="307"/>
        <w:gridCol w:w="438"/>
        <w:gridCol w:w="477"/>
        <w:gridCol w:w="369"/>
        <w:gridCol w:w="951"/>
        <w:gridCol w:w="307"/>
        <w:gridCol w:w="307"/>
        <w:gridCol w:w="307"/>
        <w:gridCol w:w="523"/>
        <w:gridCol w:w="307"/>
        <w:gridCol w:w="779"/>
        <w:gridCol w:w="307"/>
        <w:gridCol w:w="307"/>
        <w:gridCol w:w="307"/>
        <w:gridCol w:w="308"/>
        <w:gridCol w:w="307"/>
        <w:gridCol w:w="516"/>
        <w:gridCol w:w="385"/>
        <w:gridCol w:w="372"/>
        <w:gridCol w:w="590"/>
        <w:gridCol w:w="549"/>
      </w:tblGrid>
      <w:tr w:rsidR="00740302" w:rsidRPr="00300B6E" w:rsidTr="00740302">
        <w:trPr>
          <w:trHeight w:val="54"/>
          <w:jc w:val="center"/>
        </w:trPr>
        <w:tc>
          <w:tcPr>
            <w:tcW w:w="5000" w:type="pct"/>
            <w:gridSpan w:val="23"/>
            <w:tcBorders>
              <w:top w:val="single" w:sz="4" w:space="0" w:color="auto"/>
              <w:left w:val="single" w:sz="4" w:space="0" w:color="auto"/>
              <w:bottom w:val="single" w:sz="8" w:space="0" w:color="000000"/>
              <w:right w:val="single" w:sz="4" w:space="0" w:color="auto"/>
            </w:tcBorders>
            <w:shd w:val="clear" w:color="auto" w:fill="FFFFFF"/>
            <w:noWrap/>
            <w:vAlign w:val="center"/>
            <w:hideMark/>
          </w:tcPr>
          <w:p w:rsidR="00740302" w:rsidRPr="00300B6E" w:rsidRDefault="00740302" w:rsidP="00740302">
            <w:pPr>
              <w:jc w:val="center"/>
              <w:rPr>
                <w:color w:val="000000"/>
                <w:sz w:val="14"/>
                <w:szCs w:val="14"/>
              </w:rPr>
            </w:pPr>
            <w:r w:rsidRPr="00300B6E">
              <w:rPr>
                <w:color w:val="000000"/>
                <w:sz w:val="14"/>
                <w:szCs w:val="14"/>
              </w:rPr>
              <w:t>MATRIZ DE RIESGOS DEL PROCESO DE CONTRATACIÓN</w:t>
            </w:r>
          </w:p>
        </w:tc>
      </w:tr>
      <w:tr w:rsidR="00740302" w:rsidRPr="00300B6E" w:rsidTr="00740302">
        <w:trPr>
          <w:trHeight w:val="645"/>
          <w:jc w:val="center"/>
        </w:trPr>
        <w:tc>
          <w:tcPr>
            <w:tcW w:w="159" w:type="pct"/>
            <w:vMerge w:val="restar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740302" w:rsidRPr="00300B6E" w:rsidRDefault="00740302" w:rsidP="00740302">
            <w:pPr>
              <w:ind w:left="113" w:right="113"/>
              <w:jc w:val="center"/>
              <w:rPr>
                <w:color w:val="000000"/>
                <w:sz w:val="14"/>
                <w:szCs w:val="14"/>
              </w:rPr>
            </w:pPr>
            <w:r w:rsidRPr="00300B6E">
              <w:rPr>
                <w:color w:val="000000"/>
                <w:sz w:val="14"/>
                <w:szCs w:val="14"/>
              </w:rPr>
              <w:t>No.</w:t>
            </w:r>
          </w:p>
        </w:tc>
        <w:tc>
          <w:tcPr>
            <w:tcW w:w="159" w:type="pct"/>
            <w:vMerge w:val="restart"/>
            <w:tcBorders>
              <w:top w:val="nil"/>
              <w:left w:val="single" w:sz="4" w:space="0" w:color="auto"/>
              <w:bottom w:val="single" w:sz="8" w:space="0" w:color="000000"/>
              <w:right w:val="single" w:sz="8" w:space="0" w:color="auto"/>
            </w:tcBorders>
            <w:shd w:val="clear" w:color="auto" w:fill="FFFFFF"/>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clase</w:t>
            </w:r>
          </w:p>
        </w:tc>
        <w:tc>
          <w:tcPr>
            <w:tcW w:w="159" w:type="pct"/>
            <w:vMerge w:val="restart"/>
            <w:tcBorders>
              <w:top w:val="nil"/>
              <w:left w:val="single" w:sz="8" w:space="0" w:color="auto"/>
              <w:bottom w:val="single" w:sz="8" w:space="0" w:color="000000"/>
              <w:right w:val="single" w:sz="8" w:space="0" w:color="auto"/>
            </w:tcBorders>
            <w:shd w:val="clear" w:color="auto" w:fill="FFFFFF"/>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 xml:space="preserve">Fuente </w:t>
            </w:r>
          </w:p>
        </w:tc>
        <w:tc>
          <w:tcPr>
            <w:tcW w:w="228" w:type="pct"/>
            <w:vMerge w:val="restart"/>
            <w:tcBorders>
              <w:top w:val="nil"/>
              <w:left w:val="single" w:sz="8" w:space="0" w:color="auto"/>
              <w:bottom w:val="single" w:sz="8" w:space="0" w:color="000000"/>
              <w:right w:val="single" w:sz="8" w:space="0" w:color="auto"/>
            </w:tcBorders>
            <w:shd w:val="clear" w:color="auto" w:fill="FFFFFF"/>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Etapa</w:t>
            </w:r>
          </w:p>
        </w:tc>
        <w:tc>
          <w:tcPr>
            <w:tcW w:w="248" w:type="pct"/>
            <w:vMerge w:val="restart"/>
            <w:tcBorders>
              <w:top w:val="nil"/>
              <w:left w:val="single" w:sz="8" w:space="0" w:color="auto"/>
              <w:bottom w:val="single" w:sz="8" w:space="0" w:color="000000"/>
              <w:right w:val="single" w:sz="8" w:space="0" w:color="auto"/>
            </w:tcBorders>
            <w:shd w:val="clear" w:color="auto" w:fill="FFFFFF"/>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Tipo</w:t>
            </w:r>
          </w:p>
        </w:tc>
        <w:tc>
          <w:tcPr>
            <w:tcW w:w="192" w:type="pct"/>
            <w:vMerge w:val="restart"/>
            <w:tcBorders>
              <w:top w:val="nil"/>
              <w:left w:val="single" w:sz="8" w:space="0" w:color="auto"/>
              <w:bottom w:val="single" w:sz="8" w:space="0" w:color="000000"/>
              <w:right w:val="single" w:sz="8" w:space="0" w:color="auto"/>
            </w:tcBorders>
            <w:shd w:val="clear" w:color="auto" w:fill="FFFFFF"/>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Descripción</w:t>
            </w:r>
          </w:p>
        </w:tc>
        <w:tc>
          <w:tcPr>
            <w:tcW w:w="494" w:type="pct"/>
            <w:vMerge w:val="restart"/>
            <w:tcBorders>
              <w:top w:val="nil"/>
              <w:left w:val="single" w:sz="8" w:space="0" w:color="auto"/>
              <w:bottom w:val="single" w:sz="8" w:space="0" w:color="000000"/>
              <w:right w:val="single" w:sz="8" w:space="0" w:color="auto"/>
            </w:tcBorders>
            <w:shd w:val="clear" w:color="auto" w:fill="FFFFFF"/>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Consecuencia de la ocurrencia del evento</w:t>
            </w:r>
          </w:p>
        </w:tc>
        <w:tc>
          <w:tcPr>
            <w:tcW w:w="159" w:type="pct"/>
            <w:vMerge w:val="restart"/>
            <w:tcBorders>
              <w:top w:val="nil"/>
              <w:left w:val="single" w:sz="8" w:space="0" w:color="auto"/>
              <w:bottom w:val="single" w:sz="8" w:space="0" w:color="000000"/>
              <w:right w:val="single" w:sz="8" w:space="0" w:color="auto"/>
            </w:tcBorders>
            <w:shd w:val="clear" w:color="auto" w:fill="FFFFFF"/>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Probabilidad</w:t>
            </w:r>
          </w:p>
        </w:tc>
        <w:tc>
          <w:tcPr>
            <w:tcW w:w="159" w:type="pct"/>
            <w:vMerge w:val="restart"/>
            <w:tcBorders>
              <w:top w:val="nil"/>
              <w:left w:val="single" w:sz="8" w:space="0" w:color="auto"/>
              <w:bottom w:val="single" w:sz="8" w:space="0" w:color="000000"/>
              <w:right w:val="single" w:sz="8" w:space="0" w:color="auto"/>
            </w:tcBorders>
            <w:shd w:val="clear" w:color="auto" w:fill="FFFFFF"/>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Impacto</w:t>
            </w:r>
          </w:p>
        </w:tc>
        <w:tc>
          <w:tcPr>
            <w:tcW w:w="159" w:type="pct"/>
            <w:vMerge w:val="restart"/>
            <w:tcBorders>
              <w:top w:val="nil"/>
              <w:left w:val="single" w:sz="8" w:space="0" w:color="auto"/>
              <w:bottom w:val="single" w:sz="8" w:space="0" w:color="000000"/>
              <w:right w:val="single" w:sz="8" w:space="0" w:color="auto"/>
            </w:tcBorders>
            <w:shd w:val="clear" w:color="auto" w:fill="FFFFFF"/>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Calificación total</w:t>
            </w:r>
          </w:p>
        </w:tc>
        <w:tc>
          <w:tcPr>
            <w:tcW w:w="272" w:type="pct"/>
            <w:vMerge w:val="restart"/>
            <w:tcBorders>
              <w:top w:val="nil"/>
              <w:left w:val="single" w:sz="8" w:space="0" w:color="auto"/>
              <w:bottom w:val="single" w:sz="8" w:space="0" w:color="000000"/>
              <w:right w:val="single" w:sz="8" w:space="0" w:color="auto"/>
            </w:tcBorders>
            <w:shd w:val="clear" w:color="auto" w:fill="FFFFFF"/>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Prioridad</w:t>
            </w:r>
          </w:p>
        </w:tc>
        <w:tc>
          <w:tcPr>
            <w:tcW w:w="159" w:type="pct"/>
            <w:vMerge w:val="restart"/>
            <w:tcBorders>
              <w:top w:val="nil"/>
              <w:left w:val="single" w:sz="8" w:space="0" w:color="auto"/>
              <w:bottom w:val="single" w:sz="8" w:space="0" w:color="000000"/>
              <w:right w:val="single" w:sz="8" w:space="0" w:color="auto"/>
            </w:tcBorders>
            <w:shd w:val="clear" w:color="auto" w:fill="FFFFFF"/>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¿A quién se le asigna?</w:t>
            </w:r>
          </w:p>
        </w:tc>
        <w:tc>
          <w:tcPr>
            <w:tcW w:w="405" w:type="pct"/>
            <w:vMerge w:val="restart"/>
            <w:tcBorders>
              <w:top w:val="nil"/>
              <w:left w:val="single" w:sz="8" w:space="0" w:color="auto"/>
              <w:bottom w:val="single" w:sz="8" w:space="0" w:color="000000"/>
              <w:right w:val="nil"/>
            </w:tcBorders>
            <w:shd w:val="clear" w:color="auto" w:fill="FFFFFF"/>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Tratamiento/controles a ser implementados</w:t>
            </w:r>
          </w:p>
        </w:tc>
        <w:tc>
          <w:tcPr>
            <w:tcW w:w="637" w:type="pct"/>
            <w:gridSpan w:val="4"/>
            <w:tcBorders>
              <w:top w:val="single" w:sz="8" w:space="0" w:color="000000"/>
              <w:left w:val="single" w:sz="8" w:space="0" w:color="000000"/>
              <w:bottom w:val="single" w:sz="8" w:space="0" w:color="auto"/>
              <w:right w:val="single" w:sz="8" w:space="0" w:color="000000"/>
            </w:tcBorders>
            <w:shd w:val="clear" w:color="auto" w:fill="FFFFFF"/>
            <w:vAlign w:val="center"/>
            <w:hideMark/>
          </w:tcPr>
          <w:p w:rsidR="00740302" w:rsidRPr="00300B6E" w:rsidRDefault="00740302" w:rsidP="00740302">
            <w:pPr>
              <w:jc w:val="center"/>
              <w:rPr>
                <w:color w:val="000000"/>
                <w:sz w:val="14"/>
                <w:szCs w:val="14"/>
              </w:rPr>
            </w:pPr>
            <w:r w:rsidRPr="00300B6E">
              <w:rPr>
                <w:color w:val="000000"/>
                <w:sz w:val="14"/>
                <w:szCs w:val="14"/>
              </w:rPr>
              <w:t>Impacto después del tratamiento</w:t>
            </w:r>
          </w:p>
        </w:tc>
        <w:tc>
          <w:tcPr>
            <w:tcW w:w="159" w:type="pct"/>
            <w:vMerge w:val="restart"/>
            <w:tcBorders>
              <w:top w:val="nil"/>
              <w:left w:val="nil"/>
              <w:bottom w:val="single" w:sz="8" w:space="0" w:color="000000"/>
              <w:right w:val="single" w:sz="8" w:space="0" w:color="auto"/>
            </w:tcBorders>
            <w:shd w:val="clear" w:color="auto" w:fill="FFFFFF"/>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¿Afecta el equilibrio económico del contrato?</w:t>
            </w:r>
          </w:p>
        </w:tc>
        <w:tc>
          <w:tcPr>
            <w:tcW w:w="268" w:type="pct"/>
            <w:vMerge w:val="restart"/>
            <w:tcBorders>
              <w:top w:val="nil"/>
              <w:left w:val="single" w:sz="8" w:space="0" w:color="auto"/>
              <w:bottom w:val="single" w:sz="8" w:space="0" w:color="000000"/>
              <w:right w:val="single" w:sz="8" w:space="0" w:color="auto"/>
            </w:tcBorders>
            <w:shd w:val="clear" w:color="auto" w:fill="FFFFFF"/>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Persona responsable por implementar el tratamiento</w:t>
            </w:r>
          </w:p>
        </w:tc>
        <w:tc>
          <w:tcPr>
            <w:tcW w:w="200" w:type="pct"/>
            <w:vMerge w:val="restart"/>
            <w:tcBorders>
              <w:top w:val="nil"/>
              <w:left w:val="single" w:sz="8" w:space="0" w:color="auto"/>
              <w:bottom w:val="single" w:sz="8" w:space="0" w:color="000000"/>
              <w:right w:val="single" w:sz="8" w:space="0" w:color="auto"/>
            </w:tcBorders>
            <w:shd w:val="clear" w:color="auto" w:fill="FFFFFF"/>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Fecha estimada en que se inicia el tratamiento</w:t>
            </w:r>
          </w:p>
        </w:tc>
        <w:tc>
          <w:tcPr>
            <w:tcW w:w="193" w:type="pct"/>
            <w:vMerge w:val="restart"/>
            <w:tcBorders>
              <w:top w:val="nil"/>
              <w:left w:val="single" w:sz="8" w:space="0" w:color="auto"/>
              <w:bottom w:val="single" w:sz="8" w:space="0" w:color="000000"/>
              <w:right w:val="nil"/>
            </w:tcBorders>
            <w:shd w:val="clear" w:color="auto" w:fill="FFFFFF"/>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Fecha estimada en que se completa el tratamiento</w:t>
            </w:r>
          </w:p>
        </w:tc>
        <w:tc>
          <w:tcPr>
            <w:tcW w:w="589" w:type="pct"/>
            <w:gridSpan w:val="2"/>
            <w:tcBorders>
              <w:top w:val="single" w:sz="8" w:space="0" w:color="000000"/>
              <w:left w:val="single" w:sz="8" w:space="0" w:color="000000"/>
              <w:bottom w:val="single" w:sz="8" w:space="0" w:color="auto"/>
              <w:right w:val="single" w:sz="4" w:space="0" w:color="auto"/>
            </w:tcBorders>
            <w:shd w:val="clear" w:color="auto" w:fill="FFFFFF"/>
            <w:vAlign w:val="center"/>
            <w:hideMark/>
          </w:tcPr>
          <w:p w:rsidR="00740302" w:rsidRPr="00300B6E" w:rsidRDefault="00740302" w:rsidP="00740302">
            <w:pPr>
              <w:jc w:val="center"/>
              <w:rPr>
                <w:color w:val="000000"/>
                <w:sz w:val="14"/>
                <w:szCs w:val="14"/>
              </w:rPr>
            </w:pPr>
            <w:r w:rsidRPr="00300B6E">
              <w:rPr>
                <w:color w:val="000000"/>
                <w:sz w:val="14"/>
                <w:szCs w:val="14"/>
              </w:rPr>
              <w:t>Monitoreo y revisión</w:t>
            </w:r>
          </w:p>
        </w:tc>
      </w:tr>
      <w:tr w:rsidR="00740302" w:rsidRPr="00300B6E" w:rsidTr="00740302">
        <w:trPr>
          <w:trHeight w:val="1831"/>
          <w:jc w:val="center"/>
        </w:trPr>
        <w:tc>
          <w:tcPr>
            <w:tcW w:w="159" w:type="pct"/>
            <w:vMerge/>
            <w:tcBorders>
              <w:top w:val="single" w:sz="8" w:space="0" w:color="000000"/>
              <w:left w:val="single" w:sz="4" w:space="0" w:color="auto"/>
              <w:bottom w:val="single" w:sz="4" w:space="0" w:color="auto"/>
              <w:right w:val="single" w:sz="4" w:space="0" w:color="auto"/>
            </w:tcBorders>
            <w:vAlign w:val="center"/>
            <w:hideMark/>
          </w:tcPr>
          <w:p w:rsidR="00740302" w:rsidRPr="00300B6E" w:rsidRDefault="00740302" w:rsidP="00740302">
            <w:pPr>
              <w:rPr>
                <w:color w:val="000000"/>
                <w:sz w:val="14"/>
                <w:szCs w:val="14"/>
              </w:rPr>
            </w:pPr>
          </w:p>
        </w:tc>
        <w:tc>
          <w:tcPr>
            <w:tcW w:w="159" w:type="pct"/>
            <w:vMerge/>
            <w:tcBorders>
              <w:top w:val="nil"/>
              <w:left w:val="single" w:sz="4" w:space="0" w:color="auto"/>
              <w:bottom w:val="single" w:sz="8" w:space="0" w:color="000000"/>
              <w:right w:val="single" w:sz="8" w:space="0" w:color="auto"/>
            </w:tcBorders>
            <w:vAlign w:val="center"/>
            <w:hideMark/>
          </w:tcPr>
          <w:p w:rsidR="00740302" w:rsidRPr="00300B6E" w:rsidRDefault="00740302" w:rsidP="00740302">
            <w:pPr>
              <w:rPr>
                <w:color w:val="000000"/>
                <w:sz w:val="14"/>
                <w:szCs w:val="14"/>
              </w:rPr>
            </w:pPr>
          </w:p>
        </w:tc>
        <w:tc>
          <w:tcPr>
            <w:tcW w:w="159" w:type="pct"/>
            <w:vMerge/>
            <w:tcBorders>
              <w:top w:val="nil"/>
              <w:left w:val="single" w:sz="8" w:space="0" w:color="auto"/>
              <w:bottom w:val="single" w:sz="8" w:space="0" w:color="000000"/>
              <w:right w:val="single" w:sz="8" w:space="0" w:color="auto"/>
            </w:tcBorders>
            <w:vAlign w:val="center"/>
            <w:hideMark/>
          </w:tcPr>
          <w:p w:rsidR="00740302" w:rsidRPr="00300B6E" w:rsidRDefault="00740302" w:rsidP="00740302">
            <w:pPr>
              <w:rPr>
                <w:color w:val="000000"/>
                <w:sz w:val="14"/>
                <w:szCs w:val="14"/>
              </w:rPr>
            </w:pPr>
          </w:p>
        </w:tc>
        <w:tc>
          <w:tcPr>
            <w:tcW w:w="228" w:type="pct"/>
            <w:vMerge/>
            <w:tcBorders>
              <w:top w:val="nil"/>
              <w:left w:val="single" w:sz="8" w:space="0" w:color="auto"/>
              <w:bottom w:val="single" w:sz="8" w:space="0" w:color="000000"/>
              <w:right w:val="single" w:sz="8" w:space="0" w:color="auto"/>
            </w:tcBorders>
            <w:vAlign w:val="center"/>
            <w:hideMark/>
          </w:tcPr>
          <w:p w:rsidR="00740302" w:rsidRPr="00300B6E" w:rsidRDefault="00740302" w:rsidP="00740302">
            <w:pPr>
              <w:rPr>
                <w:color w:val="000000"/>
                <w:sz w:val="14"/>
                <w:szCs w:val="14"/>
              </w:rPr>
            </w:pPr>
          </w:p>
        </w:tc>
        <w:tc>
          <w:tcPr>
            <w:tcW w:w="248" w:type="pct"/>
            <w:vMerge/>
            <w:tcBorders>
              <w:top w:val="nil"/>
              <w:left w:val="single" w:sz="8" w:space="0" w:color="auto"/>
              <w:bottom w:val="single" w:sz="8" w:space="0" w:color="000000"/>
              <w:right w:val="single" w:sz="8" w:space="0" w:color="auto"/>
            </w:tcBorders>
            <w:vAlign w:val="center"/>
            <w:hideMark/>
          </w:tcPr>
          <w:p w:rsidR="00740302" w:rsidRPr="00300B6E" w:rsidRDefault="00740302" w:rsidP="00740302">
            <w:pPr>
              <w:rPr>
                <w:color w:val="000000"/>
                <w:sz w:val="14"/>
                <w:szCs w:val="14"/>
              </w:rPr>
            </w:pPr>
          </w:p>
        </w:tc>
        <w:tc>
          <w:tcPr>
            <w:tcW w:w="192" w:type="pct"/>
            <w:vMerge/>
            <w:tcBorders>
              <w:top w:val="nil"/>
              <w:left w:val="single" w:sz="8" w:space="0" w:color="auto"/>
              <w:bottom w:val="single" w:sz="8" w:space="0" w:color="000000"/>
              <w:right w:val="single" w:sz="8" w:space="0" w:color="auto"/>
            </w:tcBorders>
            <w:vAlign w:val="center"/>
            <w:hideMark/>
          </w:tcPr>
          <w:p w:rsidR="00740302" w:rsidRPr="00300B6E" w:rsidRDefault="00740302" w:rsidP="00740302">
            <w:pPr>
              <w:rPr>
                <w:color w:val="000000"/>
                <w:sz w:val="14"/>
                <w:szCs w:val="14"/>
              </w:rPr>
            </w:pPr>
          </w:p>
        </w:tc>
        <w:tc>
          <w:tcPr>
            <w:tcW w:w="494" w:type="pct"/>
            <w:vMerge/>
            <w:tcBorders>
              <w:top w:val="nil"/>
              <w:left w:val="single" w:sz="8" w:space="0" w:color="auto"/>
              <w:bottom w:val="single" w:sz="8" w:space="0" w:color="000000"/>
              <w:right w:val="single" w:sz="8" w:space="0" w:color="auto"/>
            </w:tcBorders>
            <w:vAlign w:val="center"/>
            <w:hideMark/>
          </w:tcPr>
          <w:p w:rsidR="00740302" w:rsidRPr="00300B6E" w:rsidRDefault="00740302" w:rsidP="00740302">
            <w:pPr>
              <w:rPr>
                <w:color w:val="000000"/>
                <w:sz w:val="14"/>
                <w:szCs w:val="14"/>
              </w:rPr>
            </w:pPr>
          </w:p>
        </w:tc>
        <w:tc>
          <w:tcPr>
            <w:tcW w:w="159" w:type="pct"/>
            <w:vMerge/>
            <w:tcBorders>
              <w:top w:val="nil"/>
              <w:left w:val="single" w:sz="8" w:space="0" w:color="auto"/>
              <w:bottom w:val="single" w:sz="8" w:space="0" w:color="000000"/>
              <w:right w:val="single" w:sz="8" w:space="0" w:color="auto"/>
            </w:tcBorders>
            <w:vAlign w:val="center"/>
            <w:hideMark/>
          </w:tcPr>
          <w:p w:rsidR="00740302" w:rsidRPr="00300B6E" w:rsidRDefault="00740302" w:rsidP="00740302">
            <w:pPr>
              <w:rPr>
                <w:color w:val="000000"/>
                <w:sz w:val="14"/>
                <w:szCs w:val="14"/>
              </w:rPr>
            </w:pPr>
          </w:p>
        </w:tc>
        <w:tc>
          <w:tcPr>
            <w:tcW w:w="159" w:type="pct"/>
            <w:vMerge/>
            <w:tcBorders>
              <w:top w:val="nil"/>
              <w:left w:val="single" w:sz="8" w:space="0" w:color="auto"/>
              <w:bottom w:val="single" w:sz="8" w:space="0" w:color="000000"/>
              <w:right w:val="single" w:sz="8" w:space="0" w:color="auto"/>
            </w:tcBorders>
            <w:vAlign w:val="center"/>
            <w:hideMark/>
          </w:tcPr>
          <w:p w:rsidR="00740302" w:rsidRPr="00300B6E" w:rsidRDefault="00740302" w:rsidP="00740302">
            <w:pPr>
              <w:rPr>
                <w:color w:val="000000"/>
                <w:sz w:val="14"/>
                <w:szCs w:val="14"/>
              </w:rPr>
            </w:pPr>
          </w:p>
        </w:tc>
        <w:tc>
          <w:tcPr>
            <w:tcW w:w="159" w:type="pct"/>
            <w:vMerge/>
            <w:tcBorders>
              <w:top w:val="nil"/>
              <w:left w:val="single" w:sz="8" w:space="0" w:color="auto"/>
              <w:bottom w:val="single" w:sz="8" w:space="0" w:color="000000"/>
              <w:right w:val="single" w:sz="8" w:space="0" w:color="auto"/>
            </w:tcBorders>
            <w:vAlign w:val="center"/>
            <w:hideMark/>
          </w:tcPr>
          <w:p w:rsidR="00740302" w:rsidRPr="00300B6E" w:rsidRDefault="00740302" w:rsidP="00740302">
            <w:pPr>
              <w:rPr>
                <w:color w:val="000000"/>
                <w:sz w:val="14"/>
                <w:szCs w:val="14"/>
              </w:rPr>
            </w:pPr>
          </w:p>
        </w:tc>
        <w:tc>
          <w:tcPr>
            <w:tcW w:w="272" w:type="pct"/>
            <w:vMerge/>
            <w:tcBorders>
              <w:top w:val="nil"/>
              <w:left w:val="single" w:sz="8" w:space="0" w:color="auto"/>
              <w:bottom w:val="single" w:sz="8" w:space="0" w:color="000000"/>
              <w:right w:val="single" w:sz="8" w:space="0" w:color="auto"/>
            </w:tcBorders>
            <w:vAlign w:val="center"/>
            <w:hideMark/>
          </w:tcPr>
          <w:p w:rsidR="00740302" w:rsidRPr="00300B6E" w:rsidRDefault="00740302" w:rsidP="00740302">
            <w:pPr>
              <w:rPr>
                <w:color w:val="000000"/>
                <w:sz w:val="14"/>
                <w:szCs w:val="14"/>
              </w:rPr>
            </w:pPr>
          </w:p>
        </w:tc>
        <w:tc>
          <w:tcPr>
            <w:tcW w:w="159" w:type="pct"/>
            <w:vMerge/>
            <w:tcBorders>
              <w:top w:val="nil"/>
              <w:left w:val="single" w:sz="8" w:space="0" w:color="auto"/>
              <w:bottom w:val="single" w:sz="8" w:space="0" w:color="000000"/>
              <w:right w:val="single" w:sz="8" w:space="0" w:color="auto"/>
            </w:tcBorders>
            <w:vAlign w:val="center"/>
            <w:hideMark/>
          </w:tcPr>
          <w:p w:rsidR="00740302" w:rsidRPr="00300B6E" w:rsidRDefault="00740302" w:rsidP="00740302">
            <w:pPr>
              <w:rPr>
                <w:color w:val="000000"/>
                <w:sz w:val="14"/>
                <w:szCs w:val="14"/>
              </w:rPr>
            </w:pPr>
          </w:p>
        </w:tc>
        <w:tc>
          <w:tcPr>
            <w:tcW w:w="405" w:type="pct"/>
            <w:vMerge/>
            <w:tcBorders>
              <w:top w:val="nil"/>
              <w:left w:val="single" w:sz="8" w:space="0" w:color="auto"/>
              <w:bottom w:val="single" w:sz="8" w:space="0" w:color="000000"/>
              <w:right w:val="nil"/>
            </w:tcBorders>
            <w:vAlign w:val="center"/>
            <w:hideMark/>
          </w:tcPr>
          <w:p w:rsidR="00740302" w:rsidRPr="00300B6E" w:rsidRDefault="00740302" w:rsidP="00740302">
            <w:pPr>
              <w:rPr>
                <w:color w:val="000000"/>
                <w:sz w:val="14"/>
                <w:szCs w:val="14"/>
              </w:rPr>
            </w:pPr>
          </w:p>
        </w:tc>
        <w:tc>
          <w:tcPr>
            <w:tcW w:w="159" w:type="pct"/>
            <w:tcBorders>
              <w:top w:val="nil"/>
              <w:left w:val="single" w:sz="8" w:space="0" w:color="auto"/>
              <w:bottom w:val="single" w:sz="8" w:space="0" w:color="auto"/>
              <w:right w:val="single" w:sz="8"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viabilidad</w:t>
            </w:r>
          </w:p>
        </w:tc>
        <w:tc>
          <w:tcPr>
            <w:tcW w:w="159" w:type="pct"/>
            <w:tcBorders>
              <w:top w:val="nil"/>
              <w:left w:val="nil"/>
              <w:bottom w:val="single" w:sz="8" w:space="0" w:color="auto"/>
              <w:right w:val="single" w:sz="8"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Impacto</w:t>
            </w:r>
          </w:p>
        </w:tc>
        <w:tc>
          <w:tcPr>
            <w:tcW w:w="159" w:type="pct"/>
            <w:tcBorders>
              <w:top w:val="nil"/>
              <w:left w:val="nil"/>
              <w:bottom w:val="single" w:sz="8" w:space="0" w:color="auto"/>
              <w:right w:val="single" w:sz="8" w:space="0" w:color="auto"/>
            </w:tcBorders>
            <w:shd w:val="clear" w:color="000000" w:fill="FFFFFF"/>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 xml:space="preserve">Valoración del riesgo </w:t>
            </w:r>
          </w:p>
        </w:tc>
        <w:tc>
          <w:tcPr>
            <w:tcW w:w="159" w:type="pct"/>
            <w:tcBorders>
              <w:top w:val="nil"/>
              <w:left w:val="nil"/>
              <w:bottom w:val="single" w:sz="8" w:space="0" w:color="auto"/>
              <w:right w:val="single" w:sz="8"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 xml:space="preserve">Categoría </w:t>
            </w:r>
          </w:p>
        </w:tc>
        <w:tc>
          <w:tcPr>
            <w:tcW w:w="159" w:type="pct"/>
            <w:vMerge/>
            <w:tcBorders>
              <w:top w:val="nil"/>
              <w:left w:val="nil"/>
              <w:bottom w:val="single" w:sz="8" w:space="0" w:color="000000"/>
              <w:right w:val="single" w:sz="8" w:space="0" w:color="auto"/>
            </w:tcBorders>
            <w:vAlign w:val="center"/>
            <w:hideMark/>
          </w:tcPr>
          <w:p w:rsidR="00740302" w:rsidRPr="00300B6E" w:rsidRDefault="00740302" w:rsidP="00740302">
            <w:pPr>
              <w:rPr>
                <w:color w:val="000000"/>
                <w:sz w:val="14"/>
                <w:szCs w:val="14"/>
              </w:rPr>
            </w:pPr>
          </w:p>
        </w:tc>
        <w:tc>
          <w:tcPr>
            <w:tcW w:w="268" w:type="pct"/>
            <w:vMerge/>
            <w:tcBorders>
              <w:top w:val="nil"/>
              <w:left w:val="single" w:sz="8" w:space="0" w:color="auto"/>
              <w:bottom w:val="single" w:sz="8" w:space="0" w:color="000000"/>
              <w:right w:val="single" w:sz="8" w:space="0" w:color="auto"/>
            </w:tcBorders>
            <w:vAlign w:val="center"/>
            <w:hideMark/>
          </w:tcPr>
          <w:p w:rsidR="00740302" w:rsidRPr="00300B6E" w:rsidRDefault="00740302" w:rsidP="00740302">
            <w:pPr>
              <w:rPr>
                <w:color w:val="000000"/>
                <w:sz w:val="14"/>
                <w:szCs w:val="14"/>
              </w:rPr>
            </w:pPr>
          </w:p>
        </w:tc>
        <w:tc>
          <w:tcPr>
            <w:tcW w:w="200" w:type="pct"/>
            <w:vMerge/>
            <w:tcBorders>
              <w:top w:val="nil"/>
              <w:left w:val="single" w:sz="8" w:space="0" w:color="auto"/>
              <w:bottom w:val="single" w:sz="8" w:space="0" w:color="000000"/>
              <w:right w:val="single" w:sz="8" w:space="0" w:color="auto"/>
            </w:tcBorders>
            <w:vAlign w:val="center"/>
            <w:hideMark/>
          </w:tcPr>
          <w:p w:rsidR="00740302" w:rsidRPr="00300B6E" w:rsidRDefault="00740302" w:rsidP="00740302">
            <w:pPr>
              <w:rPr>
                <w:color w:val="000000"/>
                <w:sz w:val="14"/>
                <w:szCs w:val="14"/>
              </w:rPr>
            </w:pPr>
          </w:p>
        </w:tc>
        <w:tc>
          <w:tcPr>
            <w:tcW w:w="193" w:type="pct"/>
            <w:vMerge/>
            <w:tcBorders>
              <w:top w:val="nil"/>
              <w:left w:val="single" w:sz="8" w:space="0" w:color="auto"/>
              <w:bottom w:val="single" w:sz="8" w:space="0" w:color="000000"/>
              <w:right w:val="nil"/>
            </w:tcBorders>
            <w:vAlign w:val="center"/>
            <w:hideMark/>
          </w:tcPr>
          <w:p w:rsidR="00740302" w:rsidRPr="00300B6E" w:rsidRDefault="00740302" w:rsidP="00740302">
            <w:pPr>
              <w:rPr>
                <w:color w:val="000000"/>
                <w:sz w:val="14"/>
                <w:szCs w:val="14"/>
              </w:rPr>
            </w:pPr>
          </w:p>
        </w:tc>
        <w:tc>
          <w:tcPr>
            <w:tcW w:w="306" w:type="pct"/>
            <w:tcBorders>
              <w:top w:val="nil"/>
              <w:left w:val="single" w:sz="8" w:space="0" w:color="auto"/>
              <w:bottom w:val="single" w:sz="8" w:space="0" w:color="auto"/>
              <w:right w:val="single" w:sz="8"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¿Cómo se realiza el monitoreo?</w:t>
            </w:r>
          </w:p>
        </w:tc>
        <w:tc>
          <w:tcPr>
            <w:tcW w:w="283" w:type="pct"/>
            <w:tcBorders>
              <w:top w:val="nil"/>
              <w:left w:val="nil"/>
              <w:bottom w:val="single" w:sz="8" w:space="0" w:color="auto"/>
              <w:right w:val="single" w:sz="4"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Periodicidad ¿Cuándo?</w:t>
            </w:r>
          </w:p>
        </w:tc>
      </w:tr>
      <w:tr w:rsidR="00740302" w:rsidRPr="00300B6E" w:rsidTr="00740302">
        <w:trPr>
          <w:trHeight w:val="3671"/>
          <w:jc w:val="center"/>
        </w:trPr>
        <w:tc>
          <w:tcPr>
            <w:tcW w:w="159" w:type="pct"/>
            <w:tcBorders>
              <w:top w:val="single" w:sz="4" w:space="0" w:color="auto"/>
              <w:left w:val="single" w:sz="4" w:space="0" w:color="auto"/>
              <w:bottom w:val="single" w:sz="4" w:space="0" w:color="auto"/>
              <w:right w:val="single" w:sz="8" w:space="0" w:color="auto"/>
            </w:tcBorders>
            <w:shd w:val="clear" w:color="000000" w:fill="FFFFFF"/>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1</w:t>
            </w:r>
          </w:p>
        </w:tc>
        <w:tc>
          <w:tcPr>
            <w:tcW w:w="159" w:type="pct"/>
            <w:tcBorders>
              <w:top w:val="nil"/>
              <w:left w:val="nil"/>
              <w:bottom w:val="single" w:sz="4" w:space="0" w:color="auto"/>
              <w:right w:val="single" w:sz="8"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 xml:space="preserve">Especifico </w:t>
            </w:r>
          </w:p>
        </w:tc>
        <w:tc>
          <w:tcPr>
            <w:tcW w:w="159" w:type="pct"/>
            <w:tcBorders>
              <w:top w:val="nil"/>
              <w:left w:val="nil"/>
              <w:bottom w:val="single" w:sz="4" w:space="0" w:color="auto"/>
              <w:right w:val="single" w:sz="8"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 xml:space="preserve">Externo </w:t>
            </w:r>
          </w:p>
        </w:tc>
        <w:tc>
          <w:tcPr>
            <w:tcW w:w="228" w:type="pct"/>
            <w:tcBorders>
              <w:top w:val="nil"/>
              <w:left w:val="nil"/>
              <w:bottom w:val="single" w:sz="4" w:space="0" w:color="auto"/>
              <w:right w:val="single" w:sz="8"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Selección</w:t>
            </w:r>
          </w:p>
        </w:tc>
        <w:tc>
          <w:tcPr>
            <w:tcW w:w="248" w:type="pct"/>
            <w:tcBorders>
              <w:top w:val="nil"/>
              <w:left w:val="nil"/>
              <w:bottom w:val="single" w:sz="4" w:space="0" w:color="auto"/>
              <w:right w:val="single" w:sz="8" w:space="0" w:color="auto"/>
            </w:tcBorders>
            <w:shd w:val="clear" w:color="auto" w:fill="auto"/>
            <w:textDirection w:val="btLr"/>
            <w:vAlign w:val="center"/>
            <w:hideMark/>
          </w:tcPr>
          <w:p w:rsidR="00740302" w:rsidRPr="00300B6E" w:rsidRDefault="00740302" w:rsidP="00740302">
            <w:pPr>
              <w:jc w:val="both"/>
              <w:rPr>
                <w:color w:val="000000"/>
                <w:sz w:val="14"/>
                <w:szCs w:val="14"/>
              </w:rPr>
            </w:pPr>
            <w:r w:rsidRPr="00300B6E">
              <w:rPr>
                <w:color w:val="000000"/>
                <w:sz w:val="14"/>
                <w:szCs w:val="14"/>
              </w:rPr>
              <w:t xml:space="preserve">                                       Económico</w:t>
            </w:r>
          </w:p>
        </w:tc>
        <w:tc>
          <w:tcPr>
            <w:tcW w:w="192" w:type="pct"/>
            <w:tcBorders>
              <w:top w:val="nil"/>
              <w:left w:val="nil"/>
              <w:bottom w:val="single" w:sz="4" w:space="0" w:color="auto"/>
              <w:right w:val="single" w:sz="8" w:space="0" w:color="auto"/>
            </w:tcBorders>
            <w:shd w:val="clear" w:color="auto" w:fill="auto"/>
            <w:textDirection w:val="btLr"/>
            <w:vAlign w:val="center"/>
            <w:hideMark/>
          </w:tcPr>
          <w:p w:rsidR="00740302" w:rsidRPr="00300B6E" w:rsidRDefault="00740302" w:rsidP="00740302">
            <w:pPr>
              <w:jc w:val="both"/>
              <w:rPr>
                <w:color w:val="000000"/>
                <w:sz w:val="14"/>
                <w:szCs w:val="14"/>
              </w:rPr>
            </w:pPr>
            <w:r w:rsidRPr="00300B6E">
              <w:rPr>
                <w:color w:val="000000"/>
                <w:sz w:val="14"/>
                <w:szCs w:val="14"/>
              </w:rPr>
              <w:t>Diferencia marcada en precios en las ofertas.</w:t>
            </w:r>
          </w:p>
        </w:tc>
        <w:tc>
          <w:tcPr>
            <w:tcW w:w="494" w:type="pct"/>
            <w:tcBorders>
              <w:top w:val="nil"/>
              <w:left w:val="nil"/>
              <w:bottom w:val="single" w:sz="4" w:space="0" w:color="auto"/>
              <w:right w:val="single" w:sz="8" w:space="0" w:color="auto"/>
            </w:tcBorders>
            <w:shd w:val="clear" w:color="auto" w:fill="auto"/>
            <w:textDirection w:val="btLr"/>
            <w:vAlign w:val="center"/>
            <w:hideMark/>
          </w:tcPr>
          <w:p w:rsidR="00740302" w:rsidRPr="00300B6E" w:rsidRDefault="00740302" w:rsidP="007971D0">
            <w:pPr>
              <w:pStyle w:val="Prrafodelista"/>
              <w:numPr>
                <w:ilvl w:val="0"/>
                <w:numId w:val="11"/>
              </w:numPr>
              <w:autoSpaceDE/>
              <w:autoSpaceDN/>
              <w:jc w:val="both"/>
              <w:rPr>
                <w:rFonts w:cs="Arial"/>
                <w:color w:val="000000"/>
                <w:sz w:val="14"/>
                <w:szCs w:val="14"/>
              </w:rPr>
            </w:pPr>
            <w:r w:rsidRPr="00300B6E">
              <w:rPr>
                <w:rFonts w:cs="Arial"/>
                <w:color w:val="000000"/>
                <w:sz w:val="14"/>
                <w:szCs w:val="14"/>
              </w:rPr>
              <w:t>Riesgo  al seleccionar la oferta más económica en garantía,  calidad y tiempo de respuesta en  las solicitudes de mantenimientos de los equipos.</w:t>
            </w:r>
          </w:p>
          <w:p w:rsidR="00740302" w:rsidRPr="00300B6E" w:rsidRDefault="00740302" w:rsidP="007971D0">
            <w:pPr>
              <w:pStyle w:val="Prrafodelista"/>
              <w:numPr>
                <w:ilvl w:val="0"/>
                <w:numId w:val="11"/>
              </w:numPr>
              <w:autoSpaceDE/>
              <w:autoSpaceDN/>
              <w:jc w:val="both"/>
              <w:rPr>
                <w:rFonts w:cs="Arial"/>
                <w:color w:val="000000"/>
                <w:sz w:val="14"/>
                <w:szCs w:val="14"/>
              </w:rPr>
            </w:pPr>
            <w:r w:rsidRPr="00300B6E">
              <w:rPr>
                <w:rFonts w:cs="Arial"/>
                <w:color w:val="000000"/>
                <w:sz w:val="14"/>
                <w:szCs w:val="14"/>
              </w:rPr>
              <w:t>Afectación a presupuesto estimado en plan anual de adquisiciones.</w:t>
            </w:r>
          </w:p>
        </w:tc>
        <w:tc>
          <w:tcPr>
            <w:tcW w:w="159" w:type="pct"/>
            <w:tcBorders>
              <w:top w:val="nil"/>
              <w:left w:val="nil"/>
              <w:bottom w:val="single" w:sz="4" w:space="0" w:color="auto"/>
              <w:right w:val="single" w:sz="8" w:space="0" w:color="auto"/>
            </w:tcBorders>
            <w:shd w:val="clear" w:color="000000" w:fill="FFFFFF"/>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2</w:t>
            </w:r>
          </w:p>
        </w:tc>
        <w:tc>
          <w:tcPr>
            <w:tcW w:w="159" w:type="pct"/>
            <w:tcBorders>
              <w:top w:val="nil"/>
              <w:left w:val="nil"/>
              <w:bottom w:val="single" w:sz="4" w:space="0" w:color="auto"/>
              <w:right w:val="single" w:sz="8" w:space="0" w:color="auto"/>
            </w:tcBorders>
            <w:shd w:val="clear" w:color="000000" w:fill="FFFFFF"/>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3</w:t>
            </w:r>
          </w:p>
        </w:tc>
        <w:tc>
          <w:tcPr>
            <w:tcW w:w="159" w:type="pct"/>
            <w:tcBorders>
              <w:top w:val="nil"/>
              <w:left w:val="nil"/>
              <w:bottom w:val="single" w:sz="4" w:space="0" w:color="auto"/>
              <w:right w:val="single" w:sz="8" w:space="0" w:color="auto"/>
            </w:tcBorders>
            <w:shd w:val="clear" w:color="auto" w:fill="FFFFFF"/>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5</w:t>
            </w:r>
          </w:p>
        </w:tc>
        <w:tc>
          <w:tcPr>
            <w:tcW w:w="272" w:type="pct"/>
            <w:tcBorders>
              <w:top w:val="nil"/>
              <w:left w:val="nil"/>
              <w:bottom w:val="single" w:sz="4" w:space="0" w:color="auto"/>
              <w:right w:val="single" w:sz="8" w:space="0" w:color="auto"/>
            </w:tcBorders>
            <w:shd w:val="clear" w:color="auto" w:fill="FFFFFF"/>
            <w:textDirection w:val="btLr"/>
            <w:vAlign w:val="center"/>
            <w:hideMark/>
          </w:tcPr>
          <w:p w:rsidR="00740302" w:rsidRPr="00300B6E" w:rsidRDefault="00740302" w:rsidP="00740302">
            <w:pPr>
              <w:jc w:val="both"/>
              <w:rPr>
                <w:color w:val="000000"/>
                <w:sz w:val="14"/>
                <w:szCs w:val="14"/>
              </w:rPr>
            </w:pPr>
          </w:p>
          <w:p w:rsidR="00740302" w:rsidRPr="00300B6E" w:rsidRDefault="00740302" w:rsidP="00740302">
            <w:pPr>
              <w:jc w:val="both"/>
              <w:rPr>
                <w:color w:val="000000"/>
                <w:sz w:val="14"/>
                <w:szCs w:val="14"/>
              </w:rPr>
            </w:pPr>
            <w:r w:rsidRPr="00300B6E">
              <w:rPr>
                <w:color w:val="000000"/>
                <w:sz w:val="14"/>
                <w:szCs w:val="14"/>
              </w:rPr>
              <w:t xml:space="preserve">                                          Riesgo Bajo</w:t>
            </w:r>
          </w:p>
        </w:tc>
        <w:tc>
          <w:tcPr>
            <w:tcW w:w="159" w:type="pct"/>
            <w:tcBorders>
              <w:top w:val="nil"/>
              <w:left w:val="nil"/>
              <w:bottom w:val="single" w:sz="4" w:space="0" w:color="auto"/>
              <w:right w:val="single" w:sz="8"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 xml:space="preserve">Oferentes </w:t>
            </w:r>
          </w:p>
        </w:tc>
        <w:tc>
          <w:tcPr>
            <w:tcW w:w="405" w:type="pct"/>
            <w:tcBorders>
              <w:top w:val="nil"/>
              <w:left w:val="nil"/>
              <w:bottom w:val="single" w:sz="4" w:space="0" w:color="auto"/>
              <w:right w:val="single" w:sz="8" w:space="0" w:color="auto"/>
            </w:tcBorders>
            <w:shd w:val="clear" w:color="auto" w:fill="auto"/>
            <w:textDirection w:val="btLr"/>
            <w:vAlign w:val="center"/>
            <w:hideMark/>
          </w:tcPr>
          <w:p w:rsidR="00740302" w:rsidRPr="00300B6E" w:rsidRDefault="00740302" w:rsidP="00740302">
            <w:pPr>
              <w:jc w:val="both"/>
              <w:rPr>
                <w:color w:val="000000"/>
                <w:sz w:val="14"/>
                <w:szCs w:val="14"/>
              </w:rPr>
            </w:pPr>
            <w:r w:rsidRPr="00300B6E">
              <w:rPr>
                <w:color w:val="000000"/>
                <w:sz w:val="14"/>
                <w:szCs w:val="14"/>
              </w:rPr>
              <w:t>Realizar sondeos en precios de mercado con las firmas  de mayor prestigio del sector.</w:t>
            </w:r>
          </w:p>
        </w:tc>
        <w:tc>
          <w:tcPr>
            <w:tcW w:w="159" w:type="pct"/>
            <w:tcBorders>
              <w:top w:val="nil"/>
              <w:left w:val="nil"/>
              <w:bottom w:val="single" w:sz="4" w:space="0" w:color="auto"/>
              <w:right w:val="single" w:sz="8"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2</w:t>
            </w:r>
          </w:p>
        </w:tc>
        <w:tc>
          <w:tcPr>
            <w:tcW w:w="159" w:type="pct"/>
            <w:tcBorders>
              <w:top w:val="nil"/>
              <w:left w:val="nil"/>
              <w:bottom w:val="single" w:sz="4" w:space="0" w:color="auto"/>
              <w:right w:val="single" w:sz="8"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3</w:t>
            </w:r>
          </w:p>
        </w:tc>
        <w:tc>
          <w:tcPr>
            <w:tcW w:w="159" w:type="pct"/>
            <w:tcBorders>
              <w:top w:val="nil"/>
              <w:left w:val="nil"/>
              <w:bottom w:val="single" w:sz="4" w:space="0" w:color="auto"/>
              <w:right w:val="single" w:sz="8" w:space="0" w:color="auto"/>
            </w:tcBorders>
            <w:shd w:val="clear" w:color="auto" w:fill="FFFFFF"/>
            <w:textDirection w:val="btLr"/>
            <w:vAlign w:val="center"/>
            <w:hideMark/>
          </w:tcPr>
          <w:p w:rsidR="00740302" w:rsidRPr="00300B6E" w:rsidRDefault="00740302" w:rsidP="00740302">
            <w:pPr>
              <w:jc w:val="center"/>
              <w:rPr>
                <w:sz w:val="14"/>
                <w:szCs w:val="14"/>
              </w:rPr>
            </w:pPr>
            <w:r w:rsidRPr="00300B6E">
              <w:rPr>
                <w:sz w:val="14"/>
                <w:szCs w:val="14"/>
              </w:rPr>
              <w:t>5</w:t>
            </w:r>
          </w:p>
        </w:tc>
        <w:tc>
          <w:tcPr>
            <w:tcW w:w="159" w:type="pct"/>
            <w:tcBorders>
              <w:top w:val="nil"/>
              <w:left w:val="nil"/>
              <w:bottom w:val="single" w:sz="4" w:space="0" w:color="auto"/>
              <w:right w:val="single" w:sz="8" w:space="0" w:color="auto"/>
            </w:tcBorders>
            <w:shd w:val="clear" w:color="auto" w:fill="FFFFFF"/>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Riesgo Bajo</w:t>
            </w:r>
          </w:p>
        </w:tc>
        <w:tc>
          <w:tcPr>
            <w:tcW w:w="159" w:type="pct"/>
            <w:tcBorders>
              <w:top w:val="nil"/>
              <w:left w:val="nil"/>
              <w:bottom w:val="single" w:sz="4" w:space="0" w:color="auto"/>
              <w:right w:val="single" w:sz="8"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Si</w:t>
            </w:r>
          </w:p>
        </w:tc>
        <w:tc>
          <w:tcPr>
            <w:tcW w:w="268" w:type="pct"/>
            <w:tcBorders>
              <w:top w:val="nil"/>
              <w:left w:val="nil"/>
              <w:bottom w:val="single" w:sz="4" w:space="0" w:color="auto"/>
              <w:right w:val="single" w:sz="8"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Supervisor</w:t>
            </w:r>
          </w:p>
        </w:tc>
        <w:tc>
          <w:tcPr>
            <w:tcW w:w="200" w:type="pct"/>
            <w:tcBorders>
              <w:top w:val="nil"/>
              <w:left w:val="nil"/>
              <w:bottom w:val="single" w:sz="4" w:space="0" w:color="auto"/>
              <w:right w:val="single" w:sz="8"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Después de recibidas las diferentes ofertas.</w:t>
            </w:r>
          </w:p>
        </w:tc>
        <w:tc>
          <w:tcPr>
            <w:tcW w:w="193" w:type="pct"/>
            <w:tcBorders>
              <w:top w:val="nil"/>
              <w:left w:val="nil"/>
              <w:bottom w:val="single" w:sz="4" w:space="0" w:color="auto"/>
              <w:right w:val="single" w:sz="8"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20 días después de recibidas el total de ofertas.</w:t>
            </w:r>
          </w:p>
        </w:tc>
        <w:tc>
          <w:tcPr>
            <w:tcW w:w="306" w:type="pct"/>
            <w:tcBorders>
              <w:top w:val="nil"/>
              <w:left w:val="nil"/>
              <w:bottom w:val="single" w:sz="4" w:space="0" w:color="auto"/>
              <w:right w:val="single" w:sz="8"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 xml:space="preserve">Verificando el comportamiento, en precios estandarizados de mantenimiento de equipos de aire acondicionado y demás equipos incluidos en el proceso de las firmas exclusivas del sector.  </w:t>
            </w:r>
          </w:p>
        </w:tc>
        <w:tc>
          <w:tcPr>
            <w:tcW w:w="283" w:type="pct"/>
            <w:tcBorders>
              <w:top w:val="nil"/>
              <w:left w:val="nil"/>
              <w:bottom w:val="single" w:sz="4" w:space="0" w:color="auto"/>
              <w:right w:val="single" w:sz="4"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mensual</w:t>
            </w:r>
          </w:p>
        </w:tc>
      </w:tr>
      <w:tr w:rsidR="00740302" w:rsidRPr="00300B6E" w:rsidTr="00740302">
        <w:trPr>
          <w:trHeight w:val="3677"/>
          <w:jc w:val="center"/>
        </w:trPr>
        <w:tc>
          <w:tcPr>
            <w:tcW w:w="159"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2</w:t>
            </w:r>
          </w:p>
        </w:tc>
        <w:tc>
          <w:tcPr>
            <w:tcW w:w="15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General</w:t>
            </w:r>
          </w:p>
        </w:tc>
        <w:tc>
          <w:tcPr>
            <w:tcW w:w="15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 xml:space="preserve">Externo </w:t>
            </w:r>
          </w:p>
        </w:tc>
        <w:tc>
          <w:tcPr>
            <w:tcW w:w="22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0302" w:rsidRPr="00300B6E" w:rsidRDefault="00740302" w:rsidP="00740302">
            <w:pPr>
              <w:rPr>
                <w:color w:val="000000"/>
                <w:sz w:val="14"/>
                <w:szCs w:val="14"/>
              </w:rPr>
            </w:pPr>
            <w:r w:rsidRPr="00300B6E">
              <w:rPr>
                <w:color w:val="000000"/>
                <w:sz w:val="14"/>
                <w:szCs w:val="14"/>
              </w:rPr>
              <w:t xml:space="preserve">                              Contratación</w:t>
            </w:r>
          </w:p>
        </w:tc>
        <w:tc>
          <w:tcPr>
            <w:tcW w:w="24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0302" w:rsidRPr="00300B6E" w:rsidRDefault="00740302" w:rsidP="00740302">
            <w:pPr>
              <w:jc w:val="both"/>
              <w:rPr>
                <w:color w:val="000000"/>
                <w:sz w:val="14"/>
                <w:szCs w:val="14"/>
              </w:rPr>
            </w:pPr>
            <w:r w:rsidRPr="00300B6E">
              <w:rPr>
                <w:color w:val="000000"/>
                <w:sz w:val="14"/>
                <w:szCs w:val="14"/>
              </w:rPr>
              <w:t xml:space="preserve">                            Operacional</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Que el contratista no reúna la documentación exigida a tiempo para la firma del contrato oportunamente.</w:t>
            </w:r>
          </w:p>
        </w:tc>
        <w:tc>
          <w:tcPr>
            <w:tcW w:w="49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 xml:space="preserve">Retraso en la legalización del contrato. </w:t>
            </w:r>
            <w:r w:rsidRPr="00300B6E">
              <w:rPr>
                <w:color w:val="000000"/>
                <w:sz w:val="14"/>
                <w:szCs w:val="14"/>
              </w:rPr>
              <w:br/>
              <w:t>* desgaste  administrativo</w:t>
            </w:r>
            <w:r w:rsidRPr="00300B6E">
              <w:rPr>
                <w:color w:val="000000"/>
                <w:sz w:val="14"/>
                <w:szCs w:val="14"/>
              </w:rPr>
              <w:br/>
              <w:t>* Retraso en la ejecución del recurso presupuestal</w:t>
            </w:r>
            <w:r w:rsidRPr="00300B6E">
              <w:rPr>
                <w:color w:val="000000"/>
                <w:sz w:val="14"/>
                <w:szCs w:val="14"/>
              </w:rPr>
              <w:br/>
              <w:t>* generación de la demanda insatisfecha</w:t>
            </w:r>
          </w:p>
        </w:tc>
        <w:tc>
          <w:tcPr>
            <w:tcW w:w="159"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3</w:t>
            </w:r>
          </w:p>
        </w:tc>
        <w:tc>
          <w:tcPr>
            <w:tcW w:w="159"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3</w:t>
            </w:r>
          </w:p>
        </w:tc>
        <w:tc>
          <w:tcPr>
            <w:tcW w:w="159"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6</w:t>
            </w:r>
          </w:p>
        </w:tc>
        <w:tc>
          <w:tcPr>
            <w:tcW w:w="272"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 xml:space="preserve"> Riesgo Bajo</w:t>
            </w:r>
          </w:p>
        </w:tc>
        <w:tc>
          <w:tcPr>
            <w:tcW w:w="15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 xml:space="preserve">Contratista </w:t>
            </w:r>
          </w:p>
        </w:tc>
        <w:tc>
          <w:tcPr>
            <w:tcW w:w="40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Realizar contacto lo más pronto posible solicitando al contratista que justifique la tardanza en la firma del contrato</w:t>
            </w:r>
            <w:r w:rsidRPr="00300B6E">
              <w:rPr>
                <w:color w:val="000000"/>
                <w:sz w:val="14"/>
                <w:szCs w:val="14"/>
              </w:rPr>
              <w:br/>
              <w:t>* Informar a la compañía aseguradora</w:t>
            </w:r>
            <w:r w:rsidRPr="00300B6E">
              <w:rPr>
                <w:color w:val="000000"/>
                <w:sz w:val="14"/>
                <w:szCs w:val="14"/>
              </w:rPr>
              <w:br/>
              <w:t>*Hacer efectiva la póliza de seriedad de la oferta</w:t>
            </w:r>
          </w:p>
        </w:tc>
        <w:tc>
          <w:tcPr>
            <w:tcW w:w="15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1</w:t>
            </w:r>
          </w:p>
        </w:tc>
        <w:tc>
          <w:tcPr>
            <w:tcW w:w="15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2</w:t>
            </w:r>
          </w:p>
        </w:tc>
        <w:tc>
          <w:tcPr>
            <w:tcW w:w="159"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740302" w:rsidRPr="00300B6E" w:rsidRDefault="00740302" w:rsidP="00740302">
            <w:pPr>
              <w:jc w:val="center"/>
              <w:rPr>
                <w:sz w:val="14"/>
                <w:szCs w:val="14"/>
              </w:rPr>
            </w:pPr>
            <w:r w:rsidRPr="00300B6E">
              <w:rPr>
                <w:sz w:val="14"/>
                <w:szCs w:val="14"/>
              </w:rPr>
              <w:t>3</w:t>
            </w:r>
          </w:p>
        </w:tc>
        <w:tc>
          <w:tcPr>
            <w:tcW w:w="159"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Riesgo bajo</w:t>
            </w:r>
          </w:p>
        </w:tc>
        <w:tc>
          <w:tcPr>
            <w:tcW w:w="15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No</w:t>
            </w:r>
          </w:p>
        </w:tc>
        <w:tc>
          <w:tcPr>
            <w:tcW w:w="26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*Contratos</w:t>
            </w:r>
            <w:r w:rsidRPr="00300B6E">
              <w:rPr>
                <w:color w:val="000000"/>
                <w:sz w:val="14"/>
                <w:szCs w:val="14"/>
              </w:rPr>
              <w:br/>
              <w:t>*Jurídica</w:t>
            </w:r>
          </w:p>
        </w:tc>
        <w:tc>
          <w:tcPr>
            <w:tcW w:w="20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De acuerdo al cronograma del proceso</w:t>
            </w:r>
          </w:p>
        </w:tc>
        <w:tc>
          <w:tcPr>
            <w:tcW w:w="19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Dentro de los términos establecidos en el cronograma del proceso, la normatividad aplicable y respetando el debido proceso</w:t>
            </w:r>
          </w:p>
        </w:tc>
        <w:tc>
          <w:tcPr>
            <w:tcW w:w="30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Con notificaciones, de acuerdo a los plazos establecidos en el cronograma del proceso para legalización del contrato</w:t>
            </w:r>
          </w:p>
        </w:tc>
        <w:tc>
          <w:tcPr>
            <w:tcW w:w="28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Permanente, mientras se logre el perfeccionamiento del contrato</w:t>
            </w:r>
          </w:p>
        </w:tc>
      </w:tr>
      <w:tr w:rsidR="00740302" w:rsidRPr="00300B6E" w:rsidTr="00740302">
        <w:trPr>
          <w:trHeight w:val="3421"/>
          <w:jc w:val="center"/>
        </w:trPr>
        <w:tc>
          <w:tcPr>
            <w:tcW w:w="159"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3</w:t>
            </w:r>
          </w:p>
        </w:tc>
        <w:tc>
          <w:tcPr>
            <w:tcW w:w="15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General</w:t>
            </w:r>
          </w:p>
        </w:tc>
        <w:tc>
          <w:tcPr>
            <w:tcW w:w="15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 xml:space="preserve">  Externo</w:t>
            </w:r>
          </w:p>
        </w:tc>
        <w:tc>
          <w:tcPr>
            <w:tcW w:w="22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0302" w:rsidRPr="00300B6E" w:rsidRDefault="00740302" w:rsidP="00740302">
            <w:pPr>
              <w:rPr>
                <w:color w:val="000000"/>
                <w:sz w:val="14"/>
                <w:szCs w:val="14"/>
              </w:rPr>
            </w:pPr>
            <w:r w:rsidRPr="00300B6E">
              <w:rPr>
                <w:color w:val="000000"/>
                <w:sz w:val="14"/>
                <w:szCs w:val="14"/>
              </w:rPr>
              <w:t xml:space="preserve">                            Contratación</w:t>
            </w:r>
          </w:p>
        </w:tc>
        <w:tc>
          <w:tcPr>
            <w:tcW w:w="24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0302" w:rsidRPr="00300B6E" w:rsidRDefault="00740302" w:rsidP="00740302">
            <w:pPr>
              <w:jc w:val="both"/>
              <w:rPr>
                <w:color w:val="000000"/>
                <w:sz w:val="14"/>
                <w:szCs w:val="14"/>
              </w:rPr>
            </w:pPr>
            <w:r w:rsidRPr="00300B6E">
              <w:rPr>
                <w:color w:val="000000"/>
                <w:sz w:val="14"/>
                <w:szCs w:val="14"/>
              </w:rPr>
              <w:t xml:space="preserve">                          Operacional</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Que el equipo intervenido por el contratista presente falla catastrófica derivada del inadecuado mantenimiento.</w:t>
            </w:r>
          </w:p>
        </w:tc>
        <w:tc>
          <w:tcPr>
            <w:tcW w:w="49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0302" w:rsidRPr="00300B6E" w:rsidRDefault="00740302" w:rsidP="007971D0">
            <w:pPr>
              <w:numPr>
                <w:ilvl w:val="0"/>
                <w:numId w:val="12"/>
              </w:numPr>
              <w:autoSpaceDE/>
              <w:autoSpaceDN/>
              <w:jc w:val="center"/>
              <w:rPr>
                <w:color w:val="000000"/>
                <w:sz w:val="14"/>
                <w:szCs w:val="14"/>
              </w:rPr>
            </w:pPr>
            <w:r w:rsidRPr="00300B6E">
              <w:rPr>
                <w:color w:val="000000"/>
                <w:sz w:val="14"/>
                <w:szCs w:val="14"/>
              </w:rPr>
              <w:t>Demandas por ocasión de accidente.</w:t>
            </w:r>
          </w:p>
          <w:p w:rsidR="00740302" w:rsidRPr="00300B6E" w:rsidRDefault="00740302" w:rsidP="007971D0">
            <w:pPr>
              <w:numPr>
                <w:ilvl w:val="0"/>
                <w:numId w:val="12"/>
              </w:numPr>
              <w:autoSpaceDE/>
              <w:autoSpaceDN/>
              <w:jc w:val="center"/>
              <w:rPr>
                <w:color w:val="000000"/>
                <w:sz w:val="14"/>
                <w:szCs w:val="14"/>
              </w:rPr>
            </w:pPr>
            <w:r w:rsidRPr="00300B6E">
              <w:rPr>
                <w:color w:val="000000"/>
                <w:sz w:val="14"/>
                <w:szCs w:val="14"/>
              </w:rPr>
              <w:t>Traumatismo en servicio por para de equipo.</w:t>
            </w:r>
          </w:p>
          <w:p w:rsidR="00740302" w:rsidRPr="00300B6E" w:rsidRDefault="00740302" w:rsidP="007971D0">
            <w:pPr>
              <w:numPr>
                <w:ilvl w:val="0"/>
                <w:numId w:val="12"/>
              </w:numPr>
              <w:autoSpaceDE/>
              <w:autoSpaceDN/>
              <w:jc w:val="center"/>
              <w:rPr>
                <w:color w:val="000000"/>
                <w:sz w:val="14"/>
                <w:szCs w:val="14"/>
              </w:rPr>
            </w:pPr>
            <w:r w:rsidRPr="00300B6E">
              <w:rPr>
                <w:color w:val="000000"/>
                <w:sz w:val="14"/>
                <w:szCs w:val="14"/>
              </w:rPr>
              <w:t>Generación de demanda insatisfecha.</w:t>
            </w:r>
          </w:p>
        </w:tc>
        <w:tc>
          <w:tcPr>
            <w:tcW w:w="159"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4</w:t>
            </w:r>
          </w:p>
        </w:tc>
        <w:tc>
          <w:tcPr>
            <w:tcW w:w="159"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3</w:t>
            </w:r>
          </w:p>
        </w:tc>
        <w:tc>
          <w:tcPr>
            <w:tcW w:w="159"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7</w:t>
            </w:r>
          </w:p>
        </w:tc>
        <w:tc>
          <w:tcPr>
            <w:tcW w:w="272"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Riesgo Medio</w:t>
            </w:r>
          </w:p>
        </w:tc>
        <w:tc>
          <w:tcPr>
            <w:tcW w:w="15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Contratista</w:t>
            </w:r>
          </w:p>
        </w:tc>
        <w:tc>
          <w:tcPr>
            <w:tcW w:w="40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Determinar causas del siniestro, asignar responsabilidades,.</w:t>
            </w:r>
          </w:p>
          <w:p w:rsidR="00740302" w:rsidRPr="00300B6E" w:rsidRDefault="00740302" w:rsidP="00740302">
            <w:pPr>
              <w:jc w:val="center"/>
              <w:rPr>
                <w:color w:val="000000"/>
                <w:sz w:val="14"/>
                <w:szCs w:val="14"/>
              </w:rPr>
            </w:pPr>
            <w:r w:rsidRPr="00300B6E">
              <w:rPr>
                <w:color w:val="000000"/>
                <w:sz w:val="14"/>
                <w:szCs w:val="14"/>
              </w:rPr>
              <w:t>Informar a la compañía aseguradora.</w:t>
            </w:r>
          </w:p>
          <w:p w:rsidR="00740302" w:rsidRPr="00300B6E" w:rsidRDefault="00740302" w:rsidP="00740302">
            <w:pPr>
              <w:jc w:val="center"/>
              <w:rPr>
                <w:color w:val="000000"/>
                <w:sz w:val="14"/>
                <w:szCs w:val="14"/>
              </w:rPr>
            </w:pPr>
            <w:r w:rsidRPr="00300B6E">
              <w:rPr>
                <w:color w:val="000000"/>
                <w:sz w:val="14"/>
                <w:szCs w:val="14"/>
              </w:rPr>
              <w:t>Hacer efectiva póliza de riesgos.</w:t>
            </w:r>
          </w:p>
        </w:tc>
        <w:tc>
          <w:tcPr>
            <w:tcW w:w="15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4</w:t>
            </w:r>
          </w:p>
        </w:tc>
        <w:tc>
          <w:tcPr>
            <w:tcW w:w="15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3</w:t>
            </w:r>
          </w:p>
        </w:tc>
        <w:tc>
          <w:tcPr>
            <w:tcW w:w="159"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740302" w:rsidRPr="00300B6E" w:rsidRDefault="00740302" w:rsidP="00740302">
            <w:pPr>
              <w:jc w:val="center"/>
              <w:rPr>
                <w:sz w:val="14"/>
                <w:szCs w:val="14"/>
              </w:rPr>
            </w:pPr>
            <w:r w:rsidRPr="00300B6E">
              <w:rPr>
                <w:sz w:val="14"/>
                <w:szCs w:val="14"/>
              </w:rPr>
              <w:t>7</w:t>
            </w:r>
          </w:p>
        </w:tc>
        <w:tc>
          <w:tcPr>
            <w:tcW w:w="159"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Riesgo Medio</w:t>
            </w:r>
          </w:p>
        </w:tc>
        <w:tc>
          <w:tcPr>
            <w:tcW w:w="15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Si</w:t>
            </w:r>
          </w:p>
        </w:tc>
        <w:tc>
          <w:tcPr>
            <w:tcW w:w="26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Contratos.</w:t>
            </w:r>
          </w:p>
          <w:p w:rsidR="00740302" w:rsidRPr="00300B6E" w:rsidRDefault="00740302" w:rsidP="00740302">
            <w:pPr>
              <w:jc w:val="center"/>
              <w:rPr>
                <w:color w:val="000000"/>
                <w:sz w:val="14"/>
                <w:szCs w:val="14"/>
              </w:rPr>
            </w:pPr>
            <w:r w:rsidRPr="00300B6E">
              <w:rPr>
                <w:color w:val="000000"/>
                <w:sz w:val="14"/>
                <w:szCs w:val="14"/>
              </w:rPr>
              <w:t>Jurídica</w:t>
            </w:r>
          </w:p>
        </w:tc>
        <w:tc>
          <w:tcPr>
            <w:tcW w:w="20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Verificación Permanente después de legalizado contrato</w:t>
            </w:r>
          </w:p>
        </w:tc>
        <w:tc>
          <w:tcPr>
            <w:tcW w:w="19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Durante la ejecución del contrato.</w:t>
            </w:r>
          </w:p>
        </w:tc>
        <w:tc>
          <w:tcPr>
            <w:tcW w:w="30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Con recepción de reportes técnicos mensuales, del estado de los equipos.</w:t>
            </w:r>
          </w:p>
        </w:tc>
        <w:tc>
          <w:tcPr>
            <w:tcW w:w="28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Permanente, durante vigencia del contrato.</w:t>
            </w:r>
          </w:p>
        </w:tc>
      </w:tr>
      <w:tr w:rsidR="00740302" w:rsidRPr="00300B6E" w:rsidTr="00740302">
        <w:trPr>
          <w:trHeight w:val="3540"/>
          <w:jc w:val="center"/>
        </w:trPr>
        <w:tc>
          <w:tcPr>
            <w:tcW w:w="159"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lastRenderedPageBreak/>
              <w:t>4</w:t>
            </w:r>
          </w:p>
        </w:tc>
        <w:tc>
          <w:tcPr>
            <w:tcW w:w="15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 General</w:t>
            </w:r>
          </w:p>
        </w:tc>
        <w:tc>
          <w:tcPr>
            <w:tcW w:w="15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 xml:space="preserve">Externo </w:t>
            </w:r>
          </w:p>
        </w:tc>
        <w:tc>
          <w:tcPr>
            <w:tcW w:w="22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Contratación</w:t>
            </w:r>
          </w:p>
        </w:tc>
        <w:tc>
          <w:tcPr>
            <w:tcW w:w="24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 xml:space="preserve"> Operacional</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0302" w:rsidRPr="00300B6E" w:rsidRDefault="00740302" w:rsidP="00740302">
            <w:pPr>
              <w:rPr>
                <w:color w:val="000000"/>
                <w:sz w:val="14"/>
                <w:szCs w:val="14"/>
              </w:rPr>
            </w:pPr>
            <w:r w:rsidRPr="00300B6E">
              <w:rPr>
                <w:color w:val="000000"/>
                <w:sz w:val="14"/>
                <w:szCs w:val="14"/>
              </w:rPr>
              <w:t>Que el contratista no cumpla con los  requerimientos y solicitudes referentes a las visitas y trabajos de mantenimientos como tal.</w:t>
            </w:r>
          </w:p>
        </w:tc>
        <w:tc>
          <w:tcPr>
            <w:tcW w:w="49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0302" w:rsidRPr="00300B6E" w:rsidRDefault="00740302" w:rsidP="007971D0">
            <w:pPr>
              <w:pStyle w:val="Prrafodelista"/>
              <w:numPr>
                <w:ilvl w:val="0"/>
                <w:numId w:val="15"/>
              </w:numPr>
              <w:autoSpaceDE/>
              <w:autoSpaceDN/>
              <w:rPr>
                <w:rFonts w:cs="Arial"/>
                <w:color w:val="000000"/>
                <w:sz w:val="14"/>
                <w:szCs w:val="14"/>
              </w:rPr>
            </w:pPr>
            <w:r w:rsidRPr="00300B6E">
              <w:rPr>
                <w:rFonts w:cs="Arial"/>
                <w:color w:val="000000"/>
                <w:sz w:val="14"/>
                <w:szCs w:val="14"/>
              </w:rPr>
              <w:t>Inconformidad con el servicio.</w:t>
            </w:r>
          </w:p>
          <w:p w:rsidR="00740302" w:rsidRPr="00300B6E" w:rsidRDefault="00740302" w:rsidP="007971D0">
            <w:pPr>
              <w:pStyle w:val="Prrafodelista"/>
              <w:numPr>
                <w:ilvl w:val="0"/>
                <w:numId w:val="16"/>
              </w:numPr>
              <w:autoSpaceDE/>
              <w:autoSpaceDN/>
              <w:rPr>
                <w:rFonts w:cs="Arial"/>
                <w:color w:val="000000"/>
                <w:sz w:val="14"/>
                <w:szCs w:val="14"/>
              </w:rPr>
            </w:pPr>
            <w:r w:rsidRPr="00300B6E">
              <w:rPr>
                <w:rFonts w:cs="Arial"/>
                <w:color w:val="000000"/>
                <w:sz w:val="14"/>
                <w:szCs w:val="14"/>
              </w:rPr>
              <w:t>Incumplimiento al contrato</w:t>
            </w:r>
          </w:p>
          <w:p w:rsidR="00740302" w:rsidRPr="00300B6E" w:rsidRDefault="00740302" w:rsidP="007971D0">
            <w:pPr>
              <w:pStyle w:val="Prrafodelista"/>
              <w:numPr>
                <w:ilvl w:val="0"/>
                <w:numId w:val="16"/>
              </w:numPr>
              <w:autoSpaceDE/>
              <w:autoSpaceDN/>
              <w:rPr>
                <w:rFonts w:cs="Arial"/>
                <w:color w:val="000000"/>
                <w:sz w:val="14"/>
                <w:szCs w:val="14"/>
              </w:rPr>
            </w:pPr>
            <w:r w:rsidRPr="00300B6E">
              <w:rPr>
                <w:rFonts w:cs="Arial"/>
                <w:color w:val="000000"/>
                <w:sz w:val="14"/>
                <w:szCs w:val="14"/>
              </w:rPr>
              <w:t>Retraso en ejecución del contrato</w:t>
            </w:r>
            <w:r w:rsidRPr="00300B6E">
              <w:rPr>
                <w:rFonts w:cs="Arial"/>
                <w:color w:val="000000"/>
                <w:sz w:val="14"/>
                <w:szCs w:val="14"/>
              </w:rPr>
              <w:br/>
              <w:t xml:space="preserve"> Desgaste  administrativo</w:t>
            </w:r>
            <w:r w:rsidRPr="00300B6E">
              <w:rPr>
                <w:rFonts w:cs="Arial"/>
                <w:color w:val="000000"/>
                <w:sz w:val="14"/>
                <w:szCs w:val="14"/>
              </w:rPr>
              <w:br/>
            </w:r>
            <w:r w:rsidRPr="00300B6E">
              <w:rPr>
                <w:rFonts w:cs="Arial"/>
                <w:color w:val="000000"/>
                <w:sz w:val="14"/>
                <w:szCs w:val="14"/>
              </w:rPr>
              <w:br/>
            </w:r>
          </w:p>
        </w:tc>
        <w:tc>
          <w:tcPr>
            <w:tcW w:w="159"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2</w:t>
            </w:r>
          </w:p>
        </w:tc>
        <w:tc>
          <w:tcPr>
            <w:tcW w:w="159"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3</w:t>
            </w:r>
          </w:p>
        </w:tc>
        <w:tc>
          <w:tcPr>
            <w:tcW w:w="159"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5</w:t>
            </w:r>
          </w:p>
        </w:tc>
        <w:tc>
          <w:tcPr>
            <w:tcW w:w="272"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 xml:space="preserve"> Riesgo  Medio Bajo</w:t>
            </w:r>
          </w:p>
        </w:tc>
        <w:tc>
          <w:tcPr>
            <w:tcW w:w="15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 xml:space="preserve">Contratista </w:t>
            </w:r>
          </w:p>
        </w:tc>
        <w:tc>
          <w:tcPr>
            <w:tcW w:w="40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Exigencia en el cumplimiento de los términos acordados para la formalización del contrato</w:t>
            </w:r>
          </w:p>
        </w:tc>
        <w:tc>
          <w:tcPr>
            <w:tcW w:w="15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1</w:t>
            </w:r>
          </w:p>
        </w:tc>
        <w:tc>
          <w:tcPr>
            <w:tcW w:w="15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1</w:t>
            </w:r>
          </w:p>
        </w:tc>
        <w:tc>
          <w:tcPr>
            <w:tcW w:w="159"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740302" w:rsidRPr="00300B6E" w:rsidRDefault="00740302" w:rsidP="00740302">
            <w:pPr>
              <w:jc w:val="center"/>
              <w:rPr>
                <w:sz w:val="14"/>
                <w:szCs w:val="14"/>
              </w:rPr>
            </w:pPr>
            <w:r w:rsidRPr="00300B6E">
              <w:rPr>
                <w:sz w:val="14"/>
                <w:szCs w:val="14"/>
              </w:rPr>
              <w:t>2</w:t>
            </w:r>
          </w:p>
        </w:tc>
        <w:tc>
          <w:tcPr>
            <w:tcW w:w="159"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Riesgo bajo</w:t>
            </w:r>
          </w:p>
        </w:tc>
        <w:tc>
          <w:tcPr>
            <w:tcW w:w="15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No</w:t>
            </w:r>
          </w:p>
        </w:tc>
        <w:tc>
          <w:tcPr>
            <w:tcW w:w="26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*Contratos</w:t>
            </w:r>
            <w:r w:rsidRPr="00300B6E">
              <w:rPr>
                <w:color w:val="000000"/>
                <w:sz w:val="14"/>
                <w:szCs w:val="14"/>
              </w:rPr>
              <w:br/>
              <w:t>*Jurídica</w:t>
            </w:r>
          </w:p>
        </w:tc>
        <w:tc>
          <w:tcPr>
            <w:tcW w:w="20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De acuerdo al cronograma del proceso</w:t>
            </w:r>
          </w:p>
        </w:tc>
        <w:tc>
          <w:tcPr>
            <w:tcW w:w="19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Dentro de los términos establecidos en el cronograma del proceso, la normatividad aplicable y respetando el debido proceso</w:t>
            </w:r>
          </w:p>
        </w:tc>
        <w:tc>
          <w:tcPr>
            <w:tcW w:w="30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Con notificaciones, a la carpeta del contrato donde se informe de las inconsistencias e incumplimiento por parte del contratista.</w:t>
            </w:r>
          </w:p>
        </w:tc>
        <w:tc>
          <w:tcPr>
            <w:tcW w:w="28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Mensualmente.</w:t>
            </w:r>
          </w:p>
        </w:tc>
      </w:tr>
      <w:tr w:rsidR="00740302" w:rsidRPr="00300B6E" w:rsidTr="00740302">
        <w:trPr>
          <w:trHeight w:val="3818"/>
          <w:jc w:val="center"/>
        </w:trPr>
        <w:tc>
          <w:tcPr>
            <w:tcW w:w="159" w:type="pct"/>
            <w:tcBorders>
              <w:top w:val="single" w:sz="4" w:space="0" w:color="auto"/>
              <w:left w:val="single" w:sz="4" w:space="0" w:color="auto"/>
              <w:bottom w:val="single" w:sz="4" w:space="0" w:color="auto"/>
              <w:right w:val="single" w:sz="8" w:space="0" w:color="auto"/>
            </w:tcBorders>
            <w:shd w:val="clear" w:color="000000" w:fill="FFFFFF"/>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5</w:t>
            </w:r>
          </w:p>
        </w:tc>
        <w:tc>
          <w:tcPr>
            <w:tcW w:w="159" w:type="pct"/>
            <w:tcBorders>
              <w:top w:val="single" w:sz="4" w:space="0" w:color="auto"/>
              <w:left w:val="nil"/>
              <w:bottom w:val="single" w:sz="4" w:space="0" w:color="auto"/>
              <w:right w:val="single" w:sz="8"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General</w:t>
            </w:r>
          </w:p>
        </w:tc>
        <w:tc>
          <w:tcPr>
            <w:tcW w:w="159" w:type="pct"/>
            <w:tcBorders>
              <w:top w:val="single" w:sz="4" w:space="0" w:color="auto"/>
              <w:left w:val="nil"/>
              <w:bottom w:val="single" w:sz="4" w:space="0" w:color="auto"/>
              <w:right w:val="single" w:sz="8"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 xml:space="preserve">Externo </w:t>
            </w:r>
          </w:p>
        </w:tc>
        <w:tc>
          <w:tcPr>
            <w:tcW w:w="228" w:type="pct"/>
            <w:tcBorders>
              <w:top w:val="single" w:sz="4" w:space="0" w:color="auto"/>
              <w:left w:val="nil"/>
              <w:bottom w:val="single" w:sz="4" w:space="0" w:color="auto"/>
              <w:right w:val="single" w:sz="8"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Selección/Contratacion</w:t>
            </w:r>
          </w:p>
        </w:tc>
        <w:tc>
          <w:tcPr>
            <w:tcW w:w="248" w:type="pct"/>
            <w:tcBorders>
              <w:top w:val="single" w:sz="4" w:space="0" w:color="auto"/>
              <w:left w:val="nil"/>
              <w:bottom w:val="single" w:sz="4" w:space="0" w:color="auto"/>
              <w:right w:val="single" w:sz="8"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Operacional</w:t>
            </w:r>
          </w:p>
        </w:tc>
        <w:tc>
          <w:tcPr>
            <w:tcW w:w="192" w:type="pct"/>
            <w:tcBorders>
              <w:top w:val="single" w:sz="4" w:space="0" w:color="auto"/>
              <w:left w:val="nil"/>
              <w:bottom w:val="single" w:sz="4" w:space="0" w:color="auto"/>
              <w:right w:val="single" w:sz="8"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Ilegalidad de la documentación presentada para la selección del contratista/ Ilegalidad de la documentación presentada por el contratista durante la ejecución del contrato</w:t>
            </w:r>
          </w:p>
        </w:tc>
        <w:tc>
          <w:tcPr>
            <w:tcW w:w="494" w:type="pct"/>
            <w:tcBorders>
              <w:top w:val="single" w:sz="4" w:space="0" w:color="auto"/>
              <w:left w:val="nil"/>
              <w:bottom w:val="single" w:sz="4" w:space="0" w:color="auto"/>
              <w:right w:val="single" w:sz="8" w:space="0" w:color="auto"/>
            </w:tcBorders>
            <w:shd w:val="clear" w:color="auto" w:fill="auto"/>
            <w:textDirection w:val="btLr"/>
            <w:vAlign w:val="center"/>
            <w:hideMark/>
          </w:tcPr>
          <w:p w:rsidR="00740302" w:rsidRPr="00300B6E" w:rsidRDefault="00740302" w:rsidP="00740302">
            <w:pPr>
              <w:rPr>
                <w:color w:val="000000"/>
                <w:sz w:val="14"/>
                <w:szCs w:val="14"/>
              </w:rPr>
            </w:pPr>
            <w:r w:rsidRPr="00300B6E">
              <w:rPr>
                <w:color w:val="000000"/>
                <w:sz w:val="14"/>
                <w:szCs w:val="14"/>
              </w:rPr>
              <w:t>Obstrucción o terminación anormal al proceso de selección; generación de caducidad del contrato; genera un reproceso/obstrucción a la ejecución contractual, presupuestal, dilata la atención a los usuarios, genera no conformidades, genera observaciones por parte de los entes de control y vigilancia</w:t>
            </w:r>
          </w:p>
        </w:tc>
        <w:tc>
          <w:tcPr>
            <w:tcW w:w="159" w:type="pct"/>
            <w:tcBorders>
              <w:top w:val="single" w:sz="4" w:space="0" w:color="auto"/>
              <w:left w:val="nil"/>
              <w:bottom w:val="single" w:sz="4" w:space="0" w:color="auto"/>
              <w:right w:val="single" w:sz="8" w:space="0" w:color="auto"/>
            </w:tcBorders>
            <w:shd w:val="clear" w:color="000000" w:fill="FFFFFF"/>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 xml:space="preserve">2 </w:t>
            </w:r>
          </w:p>
        </w:tc>
        <w:tc>
          <w:tcPr>
            <w:tcW w:w="159" w:type="pct"/>
            <w:tcBorders>
              <w:top w:val="single" w:sz="4" w:space="0" w:color="auto"/>
              <w:left w:val="nil"/>
              <w:bottom w:val="single" w:sz="4" w:space="0" w:color="auto"/>
              <w:right w:val="single" w:sz="8" w:space="0" w:color="auto"/>
            </w:tcBorders>
            <w:shd w:val="clear" w:color="000000" w:fill="FFFFFF"/>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2</w:t>
            </w:r>
          </w:p>
        </w:tc>
        <w:tc>
          <w:tcPr>
            <w:tcW w:w="159" w:type="pct"/>
            <w:tcBorders>
              <w:top w:val="single" w:sz="4" w:space="0" w:color="auto"/>
              <w:left w:val="nil"/>
              <w:bottom w:val="single" w:sz="4" w:space="0" w:color="auto"/>
              <w:right w:val="single" w:sz="8" w:space="0" w:color="auto"/>
            </w:tcBorders>
            <w:shd w:val="clear" w:color="auto" w:fill="FFFFFF"/>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4</w:t>
            </w:r>
          </w:p>
        </w:tc>
        <w:tc>
          <w:tcPr>
            <w:tcW w:w="272" w:type="pct"/>
            <w:tcBorders>
              <w:top w:val="single" w:sz="4" w:space="0" w:color="auto"/>
              <w:left w:val="nil"/>
              <w:bottom w:val="single" w:sz="4" w:space="0" w:color="auto"/>
              <w:right w:val="single" w:sz="8" w:space="0" w:color="auto"/>
            </w:tcBorders>
            <w:shd w:val="clear" w:color="auto" w:fill="FFFFFF"/>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Evitar el Riesgo, para lo cual debe decidir no proceder con la actividad que causa el Riesgo</w:t>
            </w:r>
          </w:p>
        </w:tc>
        <w:tc>
          <w:tcPr>
            <w:tcW w:w="159" w:type="pct"/>
            <w:tcBorders>
              <w:top w:val="single" w:sz="4" w:space="0" w:color="auto"/>
              <w:left w:val="nil"/>
              <w:bottom w:val="single" w:sz="4" w:space="0" w:color="auto"/>
              <w:right w:val="single" w:sz="8"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Oferente/Contratista</w:t>
            </w:r>
          </w:p>
        </w:tc>
        <w:tc>
          <w:tcPr>
            <w:tcW w:w="405" w:type="pct"/>
            <w:tcBorders>
              <w:top w:val="single" w:sz="4" w:space="0" w:color="auto"/>
              <w:left w:val="nil"/>
              <w:bottom w:val="single" w:sz="4" w:space="0" w:color="auto"/>
              <w:right w:val="single" w:sz="8"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Denunciar el ilícito ante la autoridad competente</w:t>
            </w:r>
          </w:p>
        </w:tc>
        <w:tc>
          <w:tcPr>
            <w:tcW w:w="159" w:type="pct"/>
            <w:tcBorders>
              <w:top w:val="single" w:sz="4" w:space="0" w:color="auto"/>
              <w:left w:val="nil"/>
              <w:bottom w:val="single" w:sz="4" w:space="0" w:color="auto"/>
              <w:right w:val="single" w:sz="8"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1</w:t>
            </w:r>
          </w:p>
        </w:tc>
        <w:tc>
          <w:tcPr>
            <w:tcW w:w="159" w:type="pct"/>
            <w:tcBorders>
              <w:top w:val="single" w:sz="4" w:space="0" w:color="auto"/>
              <w:left w:val="nil"/>
              <w:bottom w:val="single" w:sz="4" w:space="0" w:color="auto"/>
              <w:right w:val="single" w:sz="8"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1</w:t>
            </w:r>
          </w:p>
        </w:tc>
        <w:tc>
          <w:tcPr>
            <w:tcW w:w="159" w:type="pct"/>
            <w:tcBorders>
              <w:top w:val="single" w:sz="4" w:space="0" w:color="auto"/>
              <w:left w:val="nil"/>
              <w:bottom w:val="single" w:sz="4" w:space="0" w:color="auto"/>
              <w:right w:val="single" w:sz="8" w:space="0" w:color="auto"/>
            </w:tcBorders>
            <w:shd w:val="clear" w:color="auto" w:fill="FFFFFF"/>
            <w:textDirection w:val="btLr"/>
            <w:vAlign w:val="center"/>
            <w:hideMark/>
          </w:tcPr>
          <w:p w:rsidR="00740302" w:rsidRPr="00300B6E" w:rsidRDefault="00740302" w:rsidP="00740302">
            <w:pPr>
              <w:jc w:val="center"/>
              <w:rPr>
                <w:sz w:val="14"/>
                <w:szCs w:val="14"/>
              </w:rPr>
            </w:pPr>
            <w:r w:rsidRPr="00300B6E">
              <w:rPr>
                <w:sz w:val="14"/>
                <w:szCs w:val="14"/>
              </w:rPr>
              <w:t>2</w:t>
            </w:r>
          </w:p>
        </w:tc>
        <w:tc>
          <w:tcPr>
            <w:tcW w:w="159" w:type="pct"/>
            <w:tcBorders>
              <w:top w:val="single" w:sz="4" w:space="0" w:color="auto"/>
              <w:left w:val="nil"/>
              <w:bottom w:val="single" w:sz="4" w:space="0" w:color="auto"/>
              <w:right w:val="single" w:sz="8" w:space="0" w:color="auto"/>
            </w:tcBorders>
            <w:shd w:val="clear" w:color="auto" w:fill="FFFFFF"/>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Riesgo Bajo</w:t>
            </w:r>
          </w:p>
        </w:tc>
        <w:tc>
          <w:tcPr>
            <w:tcW w:w="159" w:type="pct"/>
            <w:tcBorders>
              <w:top w:val="single" w:sz="4" w:space="0" w:color="auto"/>
              <w:left w:val="nil"/>
              <w:bottom w:val="single" w:sz="4" w:space="0" w:color="auto"/>
              <w:right w:val="single" w:sz="8"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No</w:t>
            </w:r>
          </w:p>
        </w:tc>
        <w:tc>
          <w:tcPr>
            <w:tcW w:w="268" w:type="pct"/>
            <w:tcBorders>
              <w:top w:val="single" w:sz="4" w:space="0" w:color="auto"/>
              <w:left w:val="nil"/>
              <w:bottom w:val="single" w:sz="4" w:space="0" w:color="auto"/>
              <w:right w:val="single" w:sz="8"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Jurídica</w:t>
            </w:r>
          </w:p>
        </w:tc>
        <w:tc>
          <w:tcPr>
            <w:tcW w:w="200" w:type="pct"/>
            <w:tcBorders>
              <w:top w:val="single" w:sz="4" w:space="0" w:color="auto"/>
              <w:left w:val="nil"/>
              <w:bottom w:val="single" w:sz="4" w:space="0" w:color="auto"/>
              <w:right w:val="single" w:sz="8"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Inmediatamente detectada la anomalía</w:t>
            </w:r>
          </w:p>
        </w:tc>
        <w:tc>
          <w:tcPr>
            <w:tcW w:w="193" w:type="pct"/>
            <w:tcBorders>
              <w:top w:val="single" w:sz="4" w:space="0" w:color="auto"/>
              <w:left w:val="nil"/>
              <w:bottom w:val="single" w:sz="4" w:space="0" w:color="auto"/>
              <w:right w:val="single" w:sz="8"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Inmediatamente detectada la novedad</w:t>
            </w:r>
          </w:p>
        </w:tc>
        <w:tc>
          <w:tcPr>
            <w:tcW w:w="306" w:type="pct"/>
            <w:tcBorders>
              <w:top w:val="single" w:sz="4" w:space="0" w:color="auto"/>
              <w:left w:val="nil"/>
              <w:bottom w:val="single" w:sz="4" w:space="0" w:color="auto"/>
              <w:right w:val="single" w:sz="8"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 xml:space="preserve">Verificar documentación que se genere </w:t>
            </w:r>
          </w:p>
        </w:tc>
        <w:tc>
          <w:tcPr>
            <w:tcW w:w="283" w:type="pct"/>
            <w:tcBorders>
              <w:top w:val="single" w:sz="4" w:space="0" w:color="auto"/>
              <w:left w:val="nil"/>
              <w:bottom w:val="single" w:sz="4" w:space="0" w:color="auto"/>
              <w:right w:val="single" w:sz="4"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Cada vez que se presente la documentación o información</w:t>
            </w:r>
          </w:p>
        </w:tc>
      </w:tr>
      <w:tr w:rsidR="00740302" w:rsidRPr="00300B6E" w:rsidTr="00740302">
        <w:trPr>
          <w:trHeight w:val="3965"/>
          <w:jc w:val="center"/>
        </w:trPr>
        <w:tc>
          <w:tcPr>
            <w:tcW w:w="159"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6</w:t>
            </w:r>
          </w:p>
        </w:tc>
        <w:tc>
          <w:tcPr>
            <w:tcW w:w="15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 xml:space="preserve">especifico </w:t>
            </w:r>
          </w:p>
        </w:tc>
        <w:tc>
          <w:tcPr>
            <w:tcW w:w="15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 xml:space="preserve">externo </w:t>
            </w:r>
          </w:p>
        </w:tc>
        <w:tc>
          <w:tcPr>
            <w:tcW w:w="22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Selección</w:t>
            </w:r>
          </w:p>
        </w:tc>
        <w:tc>
          <w:tcPr>
            <w:tcW w:w="24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Riesgos Económicos</w:t>
            </w:r>
          </w:p>
        </w:tc>
        <w:tc>
          <w:tcPr>
            <w:tcW w:w="19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Ofertas artificialmente bajas</w:t>
            </w:r>
          </w:p>
        </w:tc>
        <w:tc>
          <w:tcPr>
            <w:tcW w:w="49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*Adquisición de bienes y servicios de mala calidad;</w:t>
            </w:r>
            <w:r w:rsidRPr="00300B6E">
              <w:rPr>
                <w:color w:val="000000"/>
                <w:sz w:val="14"/>
                <w:szCs w:val="14"/>
              </w:rPr>
              <w:br/>
              <w:t>*Generación de eventos adversos;</w:t>
            </w:r>
            <w:r w:rsidRPr="00300B6E">
              <w:rPr>
                <w:color w:val="000000"/>
                <w:sz w:val="14"/>
                <w:szCs w:val="14"/>
              </w:rPr>
              <w:br/>
              <w:t>*Desgaste administrativo;</w:t>
            </w:r>
            <w:r w:rsidRPr="00300B6E">
              <w:rPr>
                <w:color w:val="000000"/>
                <w:sz w:val="14"/>
                <w:szCs w:val="14"/>
              </w:rPr>
              <w:br/>
              <w:t>*Sobrecostos;</w:t>
            </w:r>
          </w:p>
        </w:tc>
        <w:tc>
          <w:tcPr>
            <w:tcW w:w="159"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3</w:t>
            </w:r>
          </w:p>
        </w:tc>
        <w:tc>
          <w:tcPr>
            <w:tcW w:w="159" w:type="pc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1</w:t>
            </w:r>
          </w:p>
        </w:tc>
        <w:tc>
          <w:tcPr>
            <w:tcW w:w="159"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4</w:t>
            </w:r>
          </w:p>
        </w:tc>
        <w:tc>
          <w:tcPr>
            <w:tcW w:w="272"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 xml:space="preserve"> Riesgo Bajo</w:t>
            </w:r>
          </w:p>
        </w:tc>
        <w:tc>
          <w:tcPr>
            <w:tcW w:w="15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Contratista</w:t>
            </w:r>
          </w:p>
        </w:tc>
        <w:tc>
          <w:tcPr>
            <w:tcW w:w="40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*Se realiza requerimiento al oferente para que justifique la oferta;</w:t>
            </w:r>
            <w:r w:rsidRPr="00300B6E">
              <w:rPr>
                <w:color w:val="000000"/>
                <w:sz w:val="14"/>
                <w:szCs w:val="14"/>
              </w:rPr>
              <w:br/>
              <w:t>*Se analiza y se recomienda la continuación de la evaluación o no</w:t>
            </w:r>
          </w:p>
        </w:tc>
        <w:tc>
          <w:tcPr>
            <w:tcW w:w="15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1</w:t>
            </w:r>
          </w:p>
        </w:tc>
        <w:tc>
          <w:tcPr>
            <w:tcW w:w="15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1</w:t>
            </w:r>
          </w:p>
        </w:tc>
        <w:tc>
          <w:tcPr>
            <w:tcW w:w="159"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740302" w:rsidRPr="00300B6E" w:rsidRDefault="00740302" w:rsidP="00740302">
            <w:pPr>
              <w:jc w:val="center"/>
              <w:rPr>
                <w:sz w:val="14"/>
                <w:szCs w:val="14"/>
              </w:rPr>
            </w:pPr>
            <w:r w:rsidRPr="00300B6E">
              <w:rPr>
                <w:sz w:val="14"/>
                <w:szCs w:val="14"/>
              </w:rPr>
              <w:t>2</w:t>
            </w:r>
          </w:p>
        </w:tc>
        <w:tc>
          <w:tcPr>
            <w:tcW w:w="159"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Riesgo bajo</w:t>
            </w:r>
          </w:p>
        </w:tc>
        <w:tc>
          <w:tcPr>
            <w:tcW w:w="15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No</w:t>
            </w:r>
          </w:p>
        </w:tc>
        <w:tc>
          <w:tcPr>
            <w:tcW w:w="268"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Comité evaluador</w:t>
            </w:r>
          </w:p>
        </w:tc>
        <w:tc>
          <w:tcPr>
            <w:tcW w:w="20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Según cronograma para evaluar el proceso</w:t>
            </w:r>
          </w:p>
        </w:tc>
        <w:tc>
          <w:tcPr>
            <w:tcW w:w="19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Una vez agotado el termino respectivo</w:t>
            </w:r>
          </w:p>
        </w:tc>
        <w:tc>
          <w:tcPr>
            <w:tcW w:w="306"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0302" w:rsidRPr="00300B6E" w:rsidRDefault="00740302" w:rsidP="00740302">
            <w:pPr>
              <w:rPr>
                <w:color w:val="000000"/>
                <w:sz w:val="14"/>
                <w:szCs w:val="14"/>
              </w:rPr>
            </w:pPr>
            <w:r w:rsidRPr="00300B6E">
              <w:rPr>
                <w:color w:val="000000"/>
                <w:sz w:val="14"/>
                <w:szCs w:val="14"/>
              </w:rPr>
              <w:t>Verificación de la respuesta al requerimiento hecho al oferente</w:t>
            </w:r>
          </w:p>
        </w:tc>
        <w:tc>
          <w:tcPr>
            <w:tcW w:w="28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740302" w:rsidRPr="00300B6E" w:rsidRDefault="00740302" w:rsidP="00740302">
            <w:pPr>
              <w:jc w:val="center"/>
              <w:rPr>
                <w:color w:val="000000"/>
                <w:sz w:val="14"/>
                <w:szCs w:val="14"/>
              </w:rPr>
            </w:pPr>
            <w:r w:rsidRPr="00300B6E">
              <w:rPr>
                <w:color w:val="000000"/>
                <w:sz w:val="14"/>
                <w:szCs w:val="14"/>
              </w:rPr>
              <w:t>inmediato</w:t>
            </w:r>
          </w:p>
        </w:tc>
      </w:tr>
    </w:tbl>
    <w:p w:rsidR="004C5EFB" w:rsidRDefault="004C5EFB" w:rsidP="00FA3FDD">
      <w:pPr>
        <w:rPr>
          <w:b/>
          <w:sz w:val="22"/>
          <w:szCs w:val="22"/>
        </w:rPr>
      </w:pPr>
    </w:p>
    <w:p w:rsidR="00645872" w:rsidRDefault="00645872" w:rsidP="00FA3FDD">
      <w:pPr>
        <w:rPr>
          <w:b/>
          <w:sz w:val="22"/>
          <w:szCs w:val="22"/>
        </w:rPr>
      </w:pPr>
    </w:p>
    <w:p w:rsidR="009F4A9B" w:rsidRDefault="009F4A9B" w:rsidP="00AC54D4">
      <w:pPr>
        <w:pStyle w:val="Prrafodelista"/>
        <w:tabs>
          <w:tab w:val="left" w:pos="240"/>
        </w:tabs>
        <w:ind w:left="0"/>
        <w:jc w:val="center"/>
        <w:rPr>
          <w:b/>
          <w:bCs/>
        </w:rPr>
      </w:pPr>
    </w:p>
    <w:p w:rsidR="009F4A9B" w:rsidRDefault="009F4A9B" w:rsidP="00AC54D4">
      <w:pPr>
        <w:pStyle w:val="Prrafodelista"/>
        <w:tabs>
          <w:tab w:val="left" w:pos="240"/>
        </w:tabs>
        <w:ind w:left="0"/>
        <w:jc w:val="center"/>
        <w:rPr>
          <w:b/>
          <w:bCs/>
        </w:rPr>
      </w:pPr>
    </w:p>
    <w:p w:rsidR="009F4A9B" w:rsidRDefault="009F4A9B" w:rsidP="00AC54D4">
      <w:pPr>
        <w:pStyle w:val="Prrafodelista"/>
        <w:tabs>
          <w:tab w:val="left" w:pos="240"/>
        </w:tabs>
        <w:ind w:left="0"/>
        <w:jc w:val="center"/>
        <w:rPr>
          <w:b/>
          <w:bCs/>
        </w:rPr>
      </w:pPr>
    </w:p>
    <w:p w:rsidR="009F4A9B" w:rsidRDefault="009F4A9B" w:rsidP="00AC54D4">
      <w:pPr>
        <w:pStyle w:val="Prrafodelista"/>
        <w:tabs>
          <w:tab w:val="left" w:pos="240"/>
        </w:tabs>
        <w:ind w:left="0"/>
        <w:jc w:val="center"/>
        <w:rPr>
          <w:b/>
          <w:bCs/>
        </w:rPr>
      </w:pPr>
    </w:p>
    <w:p w:rsidR="009F4A9B" w:rsidRDefault="009F4A9B" w:rsidP="00AC54D4">
      <w:pPr>
        <w:pStyle w:val="Prrafodelista"/>
        <w:tabs>
          <w:tab w:val="left" w:pos="240"/>
        </w:tabs>
        <w:ind w:left="0"/>
        <w:jc w:val="center"/>
        <w:rPr>
          <w:b/>
          <w:bCs/>
        </w:rPr>
      </w:pPr>
    </w:p>
    <w:p w:rsidR="009F4A9B" w:rsidRDefault="009F4A9B" w:rsidP="00AC54D4">
      <w:pPr>
        <w:pStyle w:val="Prrafodelista"/>
        <w:tabs>
          <w:tab w:val="left" w:pos="240"/>
        </w:tabs>
        <w:ind w:left="0"/>
        <w:jc w:val="center"/>
        <w:rPr>
          <w:b/>
          <w:bCs/>
        </w:rPr>
      </w:pPr>
    </w:p>
    <w:p w:rsidR="009F4A9B" w:rsidRDefault="009F4A9B" w:rsidP="00AC54D4">
      <w:pPr>
        <w:pStyle w:val="Prrafodelista"/>
        <w:tabs>
          <w:tab w:val="left" w:pos="240"/>
        </w:tabs>
        <w:ind w:left="0"/>
        <w:jc w:val="center"/>
        <w:rPr>
          <w:b/>
          <w:bCs/>
        </w:rPr>
      </w:pPr>
    </w:p>
    <w:p w:rsidR="009F4A9B" w:rsidRDefault="009F4A9B" w:rsidP="00AC54D4">
      <w:pPr>
        <w:pStyle w:val="Prrafodelista"/>
        <w:tabs>
          <w:tab w:val="left" w:pos="240"/>
        </w:tabs>
        <w:ind w:left="0"/>
        <w:jc w:val="center"/>
        <w:rPr>
          <w:b/>
          <w:bCs/>
        </w:rPr>
      </w:pPr>
    </w:p>
    <w:p w:rsidR="009F4A9B" w:rsidRDefault="009F4A9B" w:rsidP="00AC54D4">
      <w:pPr>
        <w:pStyle w:val="Prrafodelista"/>
        <w:tabs>
          <w:tab w:val="left" w:pos="240"/>
        </w:tabs>
        <w:ind w:left="0"/>
        <w:jc w:val="center"/>
        <w:rPr>
          <w:b/>
          <w:bCs/>
        </w:rPr>
      </w:pPr>
    </w:p>
    <w:p w:rsidR="009F4A9B" w:rsidRDefault="009F4A9B" w:rsidP="00AC54D4">
      <w:pPr>
        <w:pStyle w:val="Prrafodelista"/>
        <w:tabs>
          <w:tab w:val="left" w:pos="240"/>
        </w:tabs>
        <w:ind w:left="0"/>
        <w:jc w:val="center"/>
        <w:rPr>
          <w:b/>
          <w:bCs/>
        </w:rPr>
      </w:pPr>
    </w:p>
    <w:p w:rsidR="009F4A9B" w:rsidRDefault="009F4A9B" w:rsidP="00AC54D4">
      <w:pPr>
        <w:pStyle w:val="Prrafodelista"/>
        <w:tabs>
          <w:tab w:val="left" w:pos="240"/>
        </w:tabs>
        <w:ind w:left="0"/>
        <w:jc w:val="center"/>
        <w:rPr>
          <w:b/>
          <w:bCs/>
        </w:rPr>
      </w:pPr>
    </w:p>
    <w:p w:rsidR="009F4A9B" w:rsidRDefault="009F4A9B" w:rsidP="00AC54D4">
      <w:pPr>
        <w:pStyle w:val="Prrafodelista"/>
        <w:tabs>
          <w:tab w:val="left" w:pos="240"/>
        </w:tabs>
        <w:ind w:left="0"/>
        <w:jc w:val="center"/>
        <w:rPr>
          <w:b/>
          <w:bCs/>
        </w:rPr>
      </w:pPr>
    </w:p>
    <w:p w:rsidR="009F4A9B" w:rsidRDefault="009F4A9B" w:rsidP="00AC54D4">
      <w:pPr>
        <w:pStyle w:val="Prrafodelista"/>
        <w:tabs>
          <w:tab w:val="left" w:pos="240"/>
        </w:tabs>
        <w:ind w:left="0"/>
        <w:jc w:val="center"/>
        <w:rPr>
          <w:b/>
          <w:bCs/>
        </w:rPr>
      </w:pPr>
    </w:p>
    <w:p w:rsidR="009F4A9B" w:rsidRDefault="009F4A9B" w:rsidP="00AC54D4">
      <w:pPr>
        <w:pStyle w:val="Prrafodelista"/>
        <w:tabs>
          <w:tab w:val="left" w:pos="240"/>
        </w:tabs>
        <w:ind w:left="0"/>
        <w:jc w:val="center"/>
        <w:rPr>
          <w:b/>
          <w:bCs/>
        </w:rPr>
      </w:pPr>
    </w:p>
    <w:p w:rsidR="00AC54D4" w:rsidRDefault="003B6926" w:rsidP="00AC54D4">
      <w:pPr>
        <w:pStyle w:val="Prrafodelista"/>
        <w:tabs>
          <w:tab w:val="left" w:pos="240"/>
        </w:tabs>
        <w:ind w:left="0"/>
        <w:jc w:val="center"/>
        <w:rPr>
          <w:b/>
          <w:bCs/>
        </w:rPr>
      </w:pPr>
      <w:r>
        <w:rPr>
          <w:b/>
          <w:bCs/>
        </w:rPr>
        <w:lastRenderedPageBreak/>
        <w:t>ANEXO No. 4</w:t>
      </w:r>
    </w:p>
    <w:p w:rsidR="004B4C87" w:rsidRDefault="004B4C87" w:rsidP="003B588A">
      <w:pPr>
        <w:pStyle w:val="Prrafodelista"/>
        <w:tabs>
          <w:tab w:val="left" w:pos="240"/>
        </w:tabs>
        <w:ind w:left="0"/>
        <w:rPr>
          <w:b/>
          <w:bCs/>
        </w:rPr>
      </w:pPr>
    </w:p>
    <w:p w:rsidR="003A00FF" w:rsidRDefault="003A00FF" w:rsidP="0081560C">
      <w:pPr>
        <w:ind w:left="-284"/>
        <w:jc w:val="center"/>
        <w:rPr>
          <w:b/>
        </w:rPr>
      </w:pPr>
      <w:r w:rsidRPr="00163F78">
        <w:rPr>
          <w:b/>
        </w:rPr>
        <w:t>OBLIGACIONES GENERALES DEL CONTRATISTA</w:t>
      </w:r>
    </w:p>
    <w:p w:rsidR="00391594" w:rsidRPr="00391594" w:rsidRDefault="00391594" w:rsidP="00391594">
      <w:pPr>
        <w:tabs>
          <w:tab w:val="left" w:pos="0"/>
        </w:tabs>
        <w:rPr>
          <w:b/>
        </w:rPr>
      </w:pPr>
    </w:p>
    <w:p w:rsidR="004D4C75" w:rsidRPr="00AA243B" w:rsidRDefault="004D4C75" w:rsidP="007971D0">
      <w:pPr>
        <w:numPr>
          <w:ilvl w:val="0"/>
          <w:numId w:val="14"/>
        </w:numPr>
        <w:autoSpaceDE/>
        <w:autoSpaceDN/>
        <w:jc w:val="both"/>
      </w:pPr>
      <w:r w:rsidRPr="00AA243B">
        <w:t>Cumplir con el objeto contractual.</w:t>
      </w:r>
    </w:p>
    <w:p w:rsidR="004D4C75" w:rsidRPr="00211AD6" w:rsidRDefault="004D4C75" w:rsidP="004D4C75">
      <w:pPr>
        <w:jc w:val="both"/>
        <w:rPr>
          <w:sz w:val="18"/>
          <w:szCs w:val="18"/>
        </w:rPr>
      </w:pPr>
    </w:p>
    <w:p w:rsidR="004D4C75" w:rsidRPr="00AA243B" w:rsidRDefault="004D4C75" w:rsidP="007971D0">
      <w:pPr>
        <w:numPr>
          <w:ilvl w:val="0"/>
          <w:numId w:val="14"/>
        </w:numPr>
        <w:autoSpaceDE/>
        <w:autoSpaceDN/>
        <w:jc w:val="both"/>
      </w:pPr>
      <w:r w:rsidRPr="00AA243B">
        <w:t xml:space="preserve">Obrar con lealtad y buena fe en las distintas etapas contractuales, evitando dilaciones y trabas. </w:t>
      </w:r>
    </w:p>
    <w:p w:rsidR="004D4C75" w:rsidRPr="00211AD6" w:rsidRDefault="004D4C75" w:rsidP="004D4C75">
      <w:pPr>
        <w:jc w:val="both"/>
        <w:rPr>
          <w:sz w:val="16"/>
          <w:szCs w:val="16"/>
        </w:rPr>
      </w:pPr>
    </w:p>
    <w:p w:rsidR="004D4C75" w:rsidRPr="00AA243B" w:rsidRDefault="004D4C75" w:rsidP="007971D0">
      <w:pPr>
        <w:numPr>
          <w:ilvl w:val="0"/>
          <w:numId w:val="14"/>
        </w:numPr>
        <w:autoSpaceDE/>
        <w:autoSpaceDN/>
        <w:jc w:val="both"/>
      </w:pPr>
      <w:r w:rsidRPr="00AA243B">
        <w:t xml:space="preserve">Responder en los plazos que </w:t>
      </w:r>
      <w:smartTag w:uri="urn:schemas-microsoft-com:office:smarttags" w:element="PersonName">
        <w:smartTagPr>
          <w:attr w:name="ProductID" w:val="la POLICￍA"/>
        </w:smartTagPr>
        <w:r w:rsidRPr="00AA243B">
          <w:t>la</w:t>
        </w:r>
        <w:r w:rsidRPr="00AA243B">
          <w:rPr>
            <w:b/>
          </w:rPr>
          <w:t xml:space="preserve"> POLICÍA</w:t>
        </w:r>
      </w:smartTag>
      <w:r w:rsidRPr="00AA243B">
        <w:t xml:space="preserve"> </w:t>
      </w:r>
      <w:r w:rsidRPr="00AA243B">
        <w:rPr>
          <w:b/>
        </w:rPr>
        <w:t>NACIONAL</w:t>
      </w:r>
      <w:r w:rsidRPr="00AA243B">
        <w:t xml:space="preserve"> establezca en cada caso, los requerimientos de aclaración o de información que le formule. </w:t>
      </w:r>
    </w:p>
    <w:p w:rsidR="004D4C75" w:rsidRPr="00211AD6" w:rsidRDefault="004D4C75" w:rsidP="004D4C75">
      <w:pPr>
        <w:jc w:val="both"/>
        <w:rPr>
          <w:sz w:val="16"/>
          <w:szCs w:val="16"/>
        </w:rPr>
      </w:pPr>
    </w:p>
    <w:p w:rsidR="004D4C75" w:rsidRPr="00AA243B" w:rsidRDefault="004D4C75" w:rsidP="007971D0">
      <w:pPr>
        <w:numPr>
          <w:ilvl w:val="0"/>
          <w:numId w:val="14"/>
        </w:numPr>
        <w:autoSpaceDE/>
        <w:autoSpaceDN/>
        <w:jc w:val="both"/>
      </w:pPr>
      <w:r w:rsidRPr="00AA243B">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rsidR="004D4C75" w:rsidRPr="00211AD6" w:rsidRDefault="004D4C75" w:rsidP="004D4C75">
      <w:pPr>
        <w:jc w:val="both"/>
        <w:rPr>
          <w:sz w:val="16"/>
          <w:szCs w:val="16"/>
        </w:rPr>
      </w:pPr>
    </w:p>
    <w:p w:rsidR="004D4C75" w:rsidRPr="00AA243B" w:rsidRDefault="004D4C75" w:rsidP="007971D0">
      <w:pPr>
        <w:numPr>
          <w:ilvl w:val="0"/>
          <w:numId w:val="14"/>
        </w:numPr>
        <w:autoSpaceDE/>
        <w:autoSpaceDN/>
        <w:jc w:val="both"/>
      </w:pPr>
      <w:r w:rsidRPr="00AA243B">
        <w:t xml:space="preserve">Constituir en debida forma y aportar al Grupo Contractual y Seguimiento de la </w:t>
      </w:r>
      <w:r w:rsidRPr="00D866AB">
        <w:rPr>
          <w:color w:val="808080" w:themeColor="background1" w:themeShade="80"/>
        </w:rPr>
        <w:t>UNIDAD EJECUTORA</w:t>
      </w:r>
      <w:r w:rsidRPr="00AA243B">
        <w:t xml:space="preserve"> o quien haga sus veces, dentro de los tres (3) días hábiles siguientes a la suscripción del contrato, la Garantía Única.</w:t>
      </w:r>
    </w:p>
    <w:p w:rsidR="004D4C75" w:rsidRPr="00211AD6" w:rsidRDefault="004D4C75" w:rsidP="004D4C75">
      <w:pPr>
        <w:ind w:left="720"/>
        <w:jc w:val="both"/>
        <w:rPr>
          <w:sz w:val="16"/>
          <w:szCs w:val="16"/>
        </w:rPr>
      </w:pPr>
    </w:p>
    <w:p w:rsidR="004D4C75" w:rsidRPr="00AA243B" w:rsidRDefault="004D4C75" w:rsidP="007971D0">
      <w:pPr>
        <w:numPr>
          <w:ilvl w:val="0"/>
          <w:numId w:val="14"/>
        </w:numPr>
        <w:autoSpaceDE/>
        <w:autoSpaceDN/>
        <w:jc w:val="both"/>
      </w:pPr>
      <w:r w:rsidRPr="00AA243B">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4D4C75" w:rsidRPr="00211AD6" w:rsidRDefault="004D4C75" w:rsidP="004D4C75">
      <w:pPr>
        <w:jc w:val="both"/>
        <w:rPr>
          <w:sz w:val="16"/>
          <w:szCs w:val="16"/>
        </w:rPr>
      </w:pPr>
    </w:p>
    <w:p w:rsidR="004D4C75" w:rsidRPr="00AA243B" w:rsidRDefault="004D4C75" w:rsidP="007971D0">
      <w:pPr>
        <w:numPr>
          <w:ilvl w:val="0"/>
          <w:numId w:val="14"/>
        </w:numPr>
        <w:autoSpaceDE/>
        <w:autoSpaceDN/>
        <w:jc w:val="both"/>
      </w:pPr>
      <w:r w:rsidRPr="00AA243B">
        <w:t>No acceder a peticiones o amenazas, de quienes actuando por fuera de la ley pretendan obligarlo a hacer u omitir algún acto o hecho, el CONTRATISTA</w:t>
      </w:r>
      <w:r w:rsidRPr="6BF682FB">
        <w:rPr>
          <w:b/>
          <w:bCs/>
        </w:rPr>
        <w:t xml:space="preserve"> </w:t>
      </w:r>
      <w:r w:rsidRPr="00AA243B">
        <w:t xml:space="preserve">deberá Informar de tal evento a la </w:t>
      </w:r>
      <w:r w:rsidRPr="00D866AB">
        <w:rPr>
          <w:color w:val="808080" w:themeColor="background1" w:themeShade="80"/>
        </w:rPr>
        <w:t>UNIDAD EJECUTORA</w:t>
      </w:r>
      <w:r w:rsidRPr="00D13105">
        <w:rPr>
          <w:color w:val="808080" w:themeColor="background1" w:themeShade="80"/>
        </w:rPr>
        <w:t xml:space="preserve"> </w:t>
      </w:r>
      <w:r w:rsidRPr="00AA243B">
        <w:t xml:space="preserve">de la Policía Nacional y a las autoridades competentes para que se adopte las medidas necesarias. </w:t>
      </w:r>
    </w:p>
    <w:p w:rsidR="004D4C75" w:rsidRPr="00211AD6" w:rsidRDefault="004D4C75" w:rsidP="004D4C75">
      <w:pPr>
        <w:jc w:val="both"/>
        <w:rPr>
          <w:sz w:val="16"/>
          <w:szCs w:val="16"/>
        </w:rPr>
      </w:pPr>
    </w:p>
    <w:p w:rsidR="004D4C75" w:rsidRPr="00AA243B" w:rsidRDefault="004D4C75" w:rsidP="007971D0">
      <w:pPr>
        <w:numPr>
          <w:ilvl w:val="0"/>
          <w:numId w:val="14"/>
        </w:numPr>
        <w:autoSpaceDE/>
        <w:autoSpaceDN/>
        <w:jc w:val="both"/>
      </w:pPr>
      <w:r w:rsidRPr="00AA243B">
        <w:t>Mantener activa la cuenta corriente o de ahorros reportada para los pagos con el fin de evitar traumatismos en el proceso de ejecución del contrato.</w:t>
      </w:r>
    </w:p>
    <w:p w:rsidR="004D4C75" w:rsidRPr="00211AD6" w:rsidRDefault="004D4C75" w:rsidP="004D4C75">
      <w:pPr>
        <w:jc w:val="both"/>
        <w:rPr>
          <w:sz w:val="16"/>
          <w:szCs w:val="16"/>
        </w:rPr>
      </w:pPr>
    </w:p>
    <w:p w:rsidR="004D4C75" w:rsidRDefault="004D4C75" w:rsidP="007971D0">
      <w:pPr>
        <w:numPr>
          <w:ilvl w:val="0"/>
          <w:numId w:val="14"/>
        </w:numPr>
        <w:autoSpaceDE/>
        <w:autoSpaceDN/>
        <w:jc w:val="both"/>
      </w:pPr>
      <w:r w:rsidRPr="00AA243B">
        <w:t xml:space="preserve">Restituir a LA POLICÍA NACIONAL los elementos que haya colocado a su disposición para el desarrollo del objeto contractual, cuando se lo requiera o al finalizar el contrato, en caso de que se hayan suministrado. </w:t>
      </w:r>
    </w:p>
    <w:p w:rsidR="004D4C75" w:rsidRPr="00211AD6" w:rsidRDefault="004D4C75" w:rsidP="004D4C75">
      <w:pPr>
        <w:pStyle w:val="Prrafodelista"/>
        <w:rPr>
          <w:sz w:val="18"/>
          <w:szCs w:val="18"/>
        </w:rPr>
      </w:pPr>
    </w:p>
    <w:p w:rsidR="004D4C75" w:rsidRPr="00A34D95" w:rsidRDefault="004D4C75" w:rsidP="007971D0">
      <w:pPr>
        <w:numPr>
          <w:ilvl w:val="0"/>
          <w:numId w:val="14"/>
        </w:numPr>
        <w:autoSpaceDE/>
        <w:autoSpaceDN/>
        <w:jc w:val="both"/>
      </w:pPr>
      <w:r w:rsidRPr="00A34D95">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rsidR="004D4C75" w:rsidRPr="00211AD6" w:rsidRDefault="004D4C75" w:rsidP="004D4C75">
      <w:pPr>
        <w:pStyle w:val="Prrafodelista"/>
        <w:rPr>
          <w:sz w:val="18"/>
          <w:szCs w:val="18"/>
        </w:rPr>
      </w:pPr>
    </w:p>
    <w:p w:rsidR="004D4C75" w:rsidRDefault="004D4C75" w:rsidP="007971D0">
      <w:pPr>
        <w:numPr>
          <w:ilvl w:val="0"/>
          <w:numId w:val="14"/>
        </w:numPr>
        <w:autoSpaceDE/>
        <w:autoSpaceDN/>
        <w:jc w:val="both"/>
        <w:rPr>
          <w:color w:val="A6A6A6" w:themeColor="background1" w:themeShade="A6"/>
        </w:rPr>
      </w:pPr>
      <w:r w:rsidRPr="007231FB">
        <w:t xml:space="preserve">Incluir todas aquellas obligaciones que el contratista debe cumplir con el fin de alinear la actividad contractual a las buenas prácticas en materia ambiental. </w:t>
      </w:r>
    </w:p>
    <w:p w:rsidR="004D4C75" w:rsidRPr="007231FB" w:rsidRDefault="004D4C75" w:rsidP="004D4C75">
      <w:pPr>
        <w:jc w:val="both"/>
        <w:rPr>
          <w:color w:val="A6A6A6" w:themeColor="background1" w:themeShade="A6"/>
        </w:rPr>
      </w:pPr>
    </w:p>
    <w:p w:rsidR="004D4C75" w:rsidRDefault="004D4C75" w:rsidP="007971D0">
      <w:pPr>
        <w:numPr>
          <w:ilvl w:val="0"/>
          <w:numId w:val="14"/>
        </w:numPr>
        <w:autoSpaceDE/>
        <w:autoSpaceDN/>
        <w:jc w:val="both"/>
      </w:pPr>
      <w:r w:rsidRPr="006D01E1">
        <w:t>Así mismo incluir las obligaciones en materia de Seguridad y Salud en el Trabajo y los lineamientos del gobierno nacional en</w:t>
      </w:r>
      <w:r>
        <w:t xml:space="preserve"> </w:t>
      </w:r>
      <w:r w:rsidRPr="006D01E1">
        <w:t>el tema del COVID</w:t>
      </w:r>
      <w:r>
        <w:t>.</w:t>
      </w:r>
    </w:p>
    <w:p w:rsidR="004D4C75" w:rsidRDefault="004D4C75" w:rsidP="004D4C75">
      <w:pPr>
        <w:pStyle w:val="Prrafodelista"/>
        <w:rPr>
          <w:rFonts w:cs="Arial"/>
        </w:rPr>
      </w:pPr>
    </w:p>
    <w:p w:rsidR="004D4C75" w:rsidRDefault="004D4C75" w:rsidP="007971D0">
      <w:pPr>
        <w:numPr>
          <w:ilvl w:val="0"/>
          <w:numId w:val="14"/>
        </w:numPr>
        <w:autoSpaceDE/>
        <w:autoSpaceDN/>
        <w:jc w:val="both"/>
      </w:pPr>
      <w: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5B379B">
        <w:rPr>
          <w:i/>
        </w:rPr>
        <w:t>Lineamientos para el Pago de Proveedores del Estado</w:t>
      </w:r>
      <w:r>
        <w:t>” y la Resolución No. 000042 del 05 de mayo de 2020, “</w:t>
      </w:r>
      <w:r w:rsidRPr="005B379B">
        <w:rPr>
          <w:i/>
        </w:rPr>
        <w:t>Por la  cual se desarrollan los sistemas de facturación, los proveedores tecnológicos</w:t>
      </w:r>
      <w:r>
        <w:t>” y el registro de la factura electrónica de venta.</w:t>
      </w:r>
    </w:p>
    <w:p w:rsidR="004D4C75" w:rsidRDefault="004D4C75" w:rsidP="004D4C75">
      <w:pPr>
        <w:pStyle w:val="Prrafodelista"/>
        <w:rPr>
          <w:rFonts w:cs="Arial"/>
        </w:rPr>
      </w:pPr>
    </w:p>
    <w:p w:rsidR="004D4C75" w:rsidRPr="00AA243B" w:rsidRDefault="004D4C75" w:rsidP="007971D0">
      <w:pPr>
        <w:numPr>
          <w:ilvl w:val="0"/>
          <w:numId w:val="14"/>
        </w:numPr>
        <w:autoSpaceDE/>
        <w:autoSpaceDN/>
        <w:jc w:val="both"/>
      </w:pPr>
      <w:r w:rsidRPr="00AA243B">
        <w:t>Las demás obligaciones del CONTRATISTA contenidas en el artículo 5º de la Ley 80 de 1993, así mismo, será civil y penalmente responsable por sus acciones u omisiones en la actuación contractual.</w:t>
      </w:r>
    </w:p>
    <w:p w:rsidR="004D4C75" w:rsidRDefault="004D4C75" w:rsidP="004D4C75"/>
    <w:p w:rsidR="003A4A03" w:rsidRDefault="003A4A03" w:rsidP="003A4A03">
      <w:pPr>
        <w:pStyle w:val="Prrafodelista"/>
        <w:tabs>
          <w:tab w:val="left" w:pos="240"/>
        </w:tabs>
        <w:ind w:left="0"/>
        <w:jc w:val="center"/>
        <w:rPr>
          <w:rFonts w:cs="Arial"/>
          <w:b/>
        </w:rPr>
      </w:pPr>
    </w:p>
    <w:p w:rsidR="003A4A03" w:rsidRDefault="003A4A03" w:rsidP="00645872">
      <w:pPr>
        <w:rPr>
          <w:b/>
        </w:rPr>
      </w:pPr>
    </w:p>
    <w:p w:rsidR="003A4A03" w:rsidRDefault="003A4A03" w:rsidP="00645872">
      <w:pPr>
        <w:rPr>
          <w:b/>
        </w:rPr>
      </w:pPr>
    </w:p>
    <w:p w:rsidR="00CD20B5" w:rsidRDefault="00CD20B5" w:rsidP="003E312C">
      <w:pPr>
        <w:pStyle w:val="Textoindependiente2"/>
        <w:widowControl w:val="0"/>
        <w:spacing w:after="0" w:line="240" w:lineRule="auto"/>
        <w:rPr>
          <w:rFonts w:cs="Arial"/>
          <w:b/>
          <w:szCs w:val="22"/>
        </w:rPr>
      </w:pPr>
    </w:p>
    <w:p w:rsidR="003B588A" w:rsidRPr="00372CC6" w:rsidRDefault="003B588A" w:rsidP="003B588A">
      <w:pPr>
        <w:pStyle w:val="Textoindependiente2"/>
        <w:widowControl w:val="0"/>
        <w:spacing w:after="0" w:line="240" w:lineRule="auto"/>
        <w:ind w:left="426"/>
        <w:jc w:val="center"/>
        <w:rPr>
          <w:rFonts w:cs="Arial"/>
          <w:b/>
          <w:szCs w:val="22"/>
        </w:rPr>
      </w:pPr>
      <w:r w:rsidRPr="00372CC6">
        <w:rPr>
          <w:rFonts w:cs="Arial"/>
          <w:b/>
          <w:szCs w:val="22"/>
        </w:rPr>
        <w:lastRenderedPageBreak/>
        <w:t>ANEXO No. 5</w:t>
      </w:r>
    </w:p>
    <w:p w:rsidR="003B588A" w:rsidRPr="00372CC6" w:rsidRDefault="003B588A" w:rsidP="003B588A">
      <w:pPr>
        <w:jc w:val="center"/>
        <w:rPr>
          <w:b/>
          <w:szCs w:val="22"/>
        </w:rPr>
      </w:pPr>
    </w:p>
    <w:p w:rsidR="003B588A" w:rsidRPr="00372CC6" w:rsidRDefault="003B588A" w:rsidP="003B588A">
      <w:pPr>
        <w:jc w:val="center"/>
        <w:rPr>
          <w:b/>
          <w:szCs w:val="22"/>
        </w:rPr>
      </w:pPr>
      <w:r w:rsidRPr="00372CC6">
        <w:rPr>
          <w:b/>
          <w:szCs w:val="22"/>
        </w:rPr>
        <w:t xml:space="preserve">OBLIGACIONES DE LA </w:t>
      </w:r>
      <w:r w:rsidR="00183806">
        <w:rPr>
          <w:b/>
          <w:szCs w:val="22"/>
        </w:rPr>
        <w:t>UNIDAD PRESTADORA DE SALUD VALLE DEL CAUCA</w:t>
      </w:r>
    </w:p>
    <w:p w:rsidR="00391594" w:rsidRDefault="00391594" w:rsidP="003B6926">
      <w:pPr>
        <w:autoSpaceDE/>
        <w:autoSpaceDN/>
        <w:jc w:val="both"/>
      </w:pPr>
    </w:p>
    <w:p w:rsidR="004D4C75" w:rsidRPr="00AA243B" w:rsidRDefault="004D4C75" w:rsidP="007971D0">
      <w:pPr>
        <w:numPr>
          <w:ilvl w:val="0"/>
          <w:numId w:val="18"/>
        </w:numPr>
        <w:autoSpaceDE/>
        <w:autoSpaceDN/>
        <w:jc w:val="both"/>
      </w:pPr>
      <w:r w:rsidRPr="00AA243B">
        <w:t xml:space="preserve">Poner a disposición del </w:t>
      </w:r>
      <w:r w:rsidRPr="00AA243B">
        <w:rPr>
          <w:b/>
        </w:rPr>
        <w:t xml:space="preserve">CONTRATISTA </w:t>
      </w:r>
      <w:r w:rsidRPr="00AA243B">
        <w:t>los bienes y lugares que se requieran para la ejecución y entrega del objeto contratado.</w:t>
      </w:r>
    </w:p>
    <w:p w:rsidR="004D4C75" w:rsidRPr="00AA243B" w:rsidRDefault="004D4C75" w:rsidP="004D4C75">
      <w:pPr>
        <w:tabs>
          <w:tab w:val="left" w:pos="3529"/>
        </w:tabs>
        <w:jc w:val="both"/>
      </w:pPr>
      <w:r>
        <w:tab/>
      </w:r>
    </w:p>
    <w:p w:rsidR="004D4C75" w:rsidRPr="00AA243B" w:rsidRDefault="004D4C75" w:rsidP="007971D0">
      <w:pPr>
        <w:numPr>
          <w:ilvl w:val="0"/>
          <w:numId w:val="18"/>
        </w:numPr>
        <w:autoSpaceDE/>
        <w:autoSpaceDN/>
        <w:jc w:val="both"/>
        <w:rPr>
          <w:b/>
        </w:rPr>
      </w:pPr>
      <w:r w:rsidRPr="00AA243B">
        <w:t xml:space="preserve">Una vez se surta el proceso de contratación estatal, asignar un </w:t>
      </w:r>
      <w:r>
        <w:t>s</w:t>
      </w:r>
      <w:r w:rsidRPr="00AA243B">
        <w:t>upervisor, a través de quien la</w:t>
      </w:r>
      <w:r w:rsidRPr="00AA243B">
        <w:rPr>
          <w:b/>
        </w:rPr>
        <w:t xml:space="preserve"> POLICÍA NACIONAL</w:t>
      </w:r>
      <w:r w:rsidRPr="00AA243B">
        <w:t xml:space="preserve"> mantendrá la interlocución permanente y directa con el</w:t>
      </w:r>
      <w:r w:rsidRPr="00AA243B">
        <w:rPr>
          <w:b/>
        </w:rPr>
        <w:t xml:space="preserve"> CONTRATISTA</w:t>
      </w:r>
      <w:r w:rsidRPr="00AA243B">
        <w:t>.</w:t>
      </w:r>
      <w:r w:rsidRPr="00AA243B">
        <w:rPr>
          <w:b/>
        </w:rPr>
        <w:t xml:space="preserve"> </w:t>
      </w:r>
    </w:p>
    <w:p w:rsidR="004D4C75" w:rsidRPr="00AA243B" w:rsidRDefault="004D4C75" w:rsidP="004D4C75">
      <w:pPr>
        <w:jc w:val="both"/>
        <w:rPr>
          <w:b/>
        </w:rPr>
      </w:pPr>
    </w:p>
    <w:p w:rsidR="004D4C75" w:rsidRPr="00AA243B" w:rsidRDefault="004D4C75" w:rsidP="007971D0">
      <w:pPr>
        <w:numPr>
          <w:ilvl w:val="0"/>
          <w:numId w:val="18"/>
        </w:numPr>
        <w:autoSpaceDE/>
        <w:autoSpaceDN/>
        <w:jc w:val="both"/>
      </w:pPr>
      <w:r w:rsidRPr="00AA243B">
        <w:t xml:space="preserve">Ejercer el control sobre el cumplimiento del contrato a través del </w:t>
      </w:r>
      <w:r>
        <w:t>s</w:t>
      </w:r>
      <w:r w:rsidRPr="00AA243B">
        <w:t xml:space="preserve">upervisor designado para el efecto, exigiéndole la ejecución idónea y oportuna del objeto a contratar.  </w:t>
      </w:r>
    </w:p>
    <w:p w:rsidR="004D4C75" w:rsidRPr="00AA243B" w:rsidRDefault="004D4C75" w:rsidP="004D4C75">
      <w:pPr>
        <w:jc w:val="both"/>
      </w:pPr>
    </w:p>
    <w:p w:rsidR="004D4C75" w:rsidRPr="00AA243B" w:rsidRDefault="004D4C75" w:rsidP="007971D0">
      <w:pPr>
        <w:numPr>
          <w:ilvl w:val="0"/>
          <w:numId w:val="18"/>
        </w:numPr>
        <w:autoSpaceDE/>
        <w:autoSpaceDN/>
        <w:jc w:val="both"/>
      </w:pPr>
      <w:r w:rsidRPr="00AA243B">
        <w:t xml:space="preserve">Recibir a satisfacción los bienes y/o servicios que sean entregados por el </w:t>
      </w:r>
      <w:r w:rsidRPr="00AA243B">
        <w:rPr>
          <w:b/>
        </w:rPr>
        <w:t xml:space="preserve">CONTRATISTA, </w:t>
      </w:r>
      <w:r w:rsidRPr="00AA243B">
        <w:t xml:space="preserve">cuando estos cumplan con las condiciones establecidas y en especial las especificaciones u obligaciones técnicas contenidas en el anexo técnico. </w:t>
      </w:r>
    </w:p>
    <w:p w:rsidR="004D4C75" w:rsidRPr="00AA243B" w:rsidRDefault="004D4C75" w:rsidP="004D4C75">
      <w:pPr>
        <w:jc w:val="both"/>
      </w:pPr>
    </w:p>
    <w:p w:rsidR="004D4C75" w:rsidRPr="00AA243B" w:rsidRDefault="004D4C75" w:rsidP="007971D0">
      <w:pPr>
        <w:numPr>
          <w:ilvl w:val="0"/>
          <w:numId w:val="18"/>
        </w:numPr>
        <w:autoSpaceDE/>
        <w:autoSpaceDN/>
        <w:jc w:val="both"/>
        <w:rPr>
          <w:b/>
        </w:rPr>
      </w:pPr>
      <w:r w:rsidRPr="00AA243B">
        <w:t xml:space="preserve">Adelantar las gestiones necesarias para el reconocimiento y cobro de las sanciones pecuniarias y garantías a que hubiere lugar, para lo cual el </w:t>
      </w:r>
      <w:r>
        <w:t>s</w:t>
      </w:r>
      <w:r w:rsidRPr="00AA243B">
        <w:t>upervisor dará aviso oportuno a la POLICÍA NACIONAL, sobre la ocurrencia de hechos constitutivos de mora o incumplimiento</w:t>
      </w:r>
      <w:r w:rsidRPr="00AA243B">
        <w:rPr>
          <w:b/>
        </w:rPr>
        <w:t xml:space="preserve">. </w:t>
      </w:r>
    </w:p>
    <w:p w:rsidR="004D4C75" w:rsidRPr="00AA243B" w:rsidRDefault="004D4C75" w:rsidP="004D4C75">
      <w:pPr>
        <w:jc w:val="both"/>
        <w:rPr>
          <w:b/>
        </w:rPr>
      </w:pPr>
    </w:p>
    <w:p w:rsidR="004D4C75" w:rsidRPr="00AA243B" w:rsidRDefault="004D4C75" w:rsidP="007971D0">
      <w:pPr>
        <w:numPr>
          <w:ilvl w:val="0"/>
          <w:numId w:val="18"/>
        </w:numPr>
        <w:autoSpaceDE/>
        <w:autoSpaceDN/>
        <w:jc w:val="both"/>
      </w:pPr>
      <w:r w:rsidRPr="00AA243B">
        <w:t xml:space="preserve">Pagar al </w:t>
      </w:r>
      <w:r w:rsidRPr="00AA243B">
        <w:rPr>
          <w:b/>
        </w:rPr>
        <w:t>CONTRATISTA</w:t>
      </w:r>
      <w:r w:rsidRPr="00AA243B">
        <w:t xml:space="preserve"> en la forma pactada y con sujeción a las disponibilidades presupuestales y de PAC previstas para el efecto.</w:t>
      </w:r>
    </w:p>
    <w:p w:rsidR="004D4C75" w:rsidRPr="00AA243B" w:rsidRDefault="004D4C75" w:rsidP="004D4C75">
      <w:pPr>
        <w:jc w:val="both"/>
      </w:pPr>
    </w:p>
    <w:p w:rsidR="004D4C75" w:rsidRPr="00AA243B" w:rsidRDefault="004D4C75" w:rsidP="007971D0">
      <w:pPr>
        <w:numPr>
          <w:ilvl w:val="0"/>
          <w:numId w:val="18"/>
        </w:numPr>
        <w:autoSpaceDE/>
        <w:autoSpaceDN/>
        <w:jc w:val="both"/>
      </w:pPr>
      <w:r w:rsidRPr="00AA243B">
        <w:t>Tramitar diligentemente las apropiaciones presupuestales que requiera para solventar las prestaciones patrimoniales que hayan surgido a su cargo como consecuencia de la suscripción del contrato.</w:t>
      </w:r>
    </w:p>
    <w:p w:rsidR="004D4C75" w:rsidRPr="00AA243B" w:rsidRDefault="004D4C75" w:rsidP="004D4C75">
      <w:pPr>
        <w:pStyle w:val="Prrafodelista"/>
      </w:pPr>
    </w:p>
    <w:p w:rsidR="004D4C75" w:rsidRPr="00AA243B" w:rsidRDefault="004D4C75" w:rsidP="007971D0">
      <w:pPr>
        <w:numPr>
          <w:ilvl w:val="0"/>
          <w:numId w:val="18"/>
        </w:numPr>
        <w:autoSpaceDE/>
        <w:autoSpaceDN/>
        <w:jc w:val="both"/>
      </w:pPr>
      <w:r w:rsidRPr="00AA243B">
        <w:t>Solicitar y recibir informa</w:t>
      </w:r>
      <w:r>
        <w:t>ción técnica respecto del bien o</w:t>
      </w:r>
      <w:r w:rsidRPr="00AA243B">
        <w:t xml:space="preserve"> servicio y demás del</w:t>
      </w:r>
      <w:r w:rsidRPr="00AA243B">
        <w:rPr>
          <w:b/>
        </w:rPr>
        <w:t xml:space="preserve"> CONTRATISTA</w:t>
      </w:r>
      <w:r w:rsidRPr="00AA243B">
        <w:t xml:space="preserve"> en desarrollo del objeto del contractual. </w:t>
      </w:r>
    </w:p>
    <w:p w:rsidR="004D4C75" w:rsidRPr="00AA243B" w:rsidRDefault="004D4C75" w:rsidP="004D4C75">
      <w:pPr>
        <w:pStyle w:val="Prrafodelista"/>
      </w:pPr>
    </w:p>
    <w:p w:rsidR="004D4C75" w:rsidRPr="00AA243B" w:rsidRDefault="004D4C75" w:rsidP="007971D0">
      <w:pPr>
        <w:numPr>
          <w:ilvl w:val="0"/>
          <w:numId w:val="18"/>
        </w:numPr>
        <w:autoSpaceDE/>
        <w:autoSpaceDN/>
        <w:jc w:val="both"/>
      </w:pPr>
      <w:r w:rsidRPr="00AA243B">
        <w:t>Incluir aquellas obligaciones propias de cada proceso que coadyuven al cumplimiento de las obligaciones contractuales.</w:t>
      </w:r>
    </w:p>
    <w:p w:rsidR="004D4C75" w:rsidRPr="00AA243B" w:rsidRDefault="004D4C75" w:rsidP="004D4C75">
      <w:pPr>
        <w:jc w:val="both"/>
      </w:pPr>
    </w:p>
    <w:p w:rsidR="004D4C75" w:rsidRDefault="004D4C75" w:rsidP="007971D0">
      <w:pPr>
        <w:numPr>
          <w:ilvl w:val="0"/>
          <w:numId w:val="18"/>
        </w:numPr>
        <w:autoSpaceDE/>
        <w:autoSpaceDN/>
        <w:jc w:val="both"/>
      </w:pPr>
      <w:r w:rsidRPr="00AA243B">
        <w:t>Rechazar los bienes y/o servicios cuando no cumplan con los requerimientos técnicos exigidos.</w:t>
      </w:r>
    </w:p>
    <w:p w:rsidR="009F4A9B" w:rsidRDefault="009F4A9B" w:rsidP="009F4A9B">
      <w:pPr>
        <w:autoSpaceDE/>
        <w:autoSpaceDN/>
        <w:ind w:right="51"/>
        <w:jc w:val="both"/>
      </w:pPr>
    </w:p>
    <w:p w:rsidR="009F4A9B" w:rsidRPr="00EE6B72" w:rsidRDefault="009F4A9B" w:rsidP="009F4A9B">
      <w:pPr>
        <w:numPr>
          <w:ilvl w:val="0"/>
          <w:numId w:val="18"/>
        </w:numPr>
        <w:autoSpaceDE/>
        <w:autoSpaceDN/>
        <w:ind w:right="51"/>
        <w:jc w:val="both"/>
      </w:pPr>
      <w:r w:rsidRPr="004A2093">
        <w:t>El supervisor de contrato deberá suministrar al contratista el correo electrónico registrado en la plataforma OLIMPIA para Recepcionar la facturación electrónica, esto en el caso de que el contratista este obligado a facturar electrónicamente, según la Directiva Presidencial 09 del 17 de septiembre de 2020 y la circular externa 053 del 01 de diciembre de 2020 expedida por el MINHACIENDA</w:t>
      </w:r>
    </w:p>
    <w:p w:rsidR="009F4A9B" w:rsidRPr="00AA243B" w:rsidRDefault="009F4A9B" w:rsidP="009F4A9B">
      <w:pPr>
        <w:autoSpaceDE/>
        <w:autoSpaceDN/>
        <w:ind w:left="720"/>
        <w:jc w:val="both"/>
      </w:pPr>
    </w:p>
    <w:p w:rsidR="003A4A03" w:rsidRDefault="003A4A03" w:rsidP="003B6926">
      <w:pPr>
        <w:autoSpaceDE/>
        <w:autoSpaceDN/>
        <w:jc w:val="both"/>
      </w:pPr>
    </w:p>
    <w:p w:rsidR="003A4A03" w:rsidRDefault="003A4A03" w:rsidP="003B6926">
      <w:pPr>
        <w:autoSpaceDE/>
        <w:autoSpaceDN/>
        <w:jc w:val="both"/>
      </w:pPr>
    </w:p>
    <w:p w:rsidR="003A4A03" w:rsidRDefault="003A4A03" w:rsidP="003B6926">
      <w:pPr>
        <w:autoSpaceDE/>
        <w:autoSpaceDN/>
        <w:jc w:val="both"/>
      </w:pPr>
    </w:p>
    <w:p w:rsidR="003A4A03" w:rsidRDefault="003A4A03" w:rsidP="003B6926">
      <w:pPr>
        <w:autoSpaceDE/>
        <w:autoSpaceDN/>
        <w:jc w:val="both"/>
      </w:pPr>
    </w:p>
    <w:p w:rsidR="003A4A03" w:rsidRDefault="003A4A03" w:rsidP="003B6926">
      <w:pPr>
        <w:autoSpaceDE/>
        <w:autoSpaceDN/>
        <w:jc w:val="both"/>
      </w:pPr>
    </w:p>
    <w:p w:rsidR="003A4A03" w:rsidRDefault="003A4A03" w:rsidP="003B6926">
      <w:pPr>
        <w:autoSpaceDE/>
        <w:autoSpaceDN/>
        <w:jc w:val="both"/>
      </w:pPr>
    </w:p>
    <w:p w:rsidR="003A4A03" w:rsidRDefault="003A4A03" w:rsidP="003B6926">
      <w:pPr>
        <w:autoSpaceDE/>
        <w:autoSpaceDN/>
        <w:jc w:val="both"/>
      </w:pPr>
    </w:p>
    <w:p w:rsidR="003A4A03" w:rsidRDefault="003A4A03" w:rsidP="003B6926">
      <w:pPr>
        <w:autoSpaceDE/>
        <w:autoSpaceDN/>
        <w:jc w:val="both"/>
      </w:pPr>
    </w:p>
    <w:p w:rsidR="004D4C75" w:rsidRDefault="004D4C75" w:rsidP="003B6926">
      <w:pPr>
        <w:autoSpaceDE/>
        <w:autoSpaceDN/>
        <w:jc w:val="both"/>
      </w:pPr>
    </w:p>
    <w:p w:rsidR="004D4C75" w:rsidRDefault="004D4C75" w:rsidP="003B6926">
      <w:pPr>
        <w:autoSpaceDE/>
        <w:autoSpaceDN/>
        <w:jc w:val="both"/>
      </w:pPr>
    </w:p>
    <w:p w:rsidR="004D4C75" w:rsidRDefault="004D4C75" w:rsidP="003B6926">
      <w:pPr>
        <w:autoSpaceDE/>
        <w:autoSpaceDN/>
        <w:jc w:val="both"/>
      </w:pPr>
    </w:p>
    <w:p w:rsidR="004D4C75" w:rsidRDefault="004D4C75" w:rsidP="003B6926">
      <w:pPr>
        <w:autoSpaceDE/>
        <w:autoSpaceDN/>
        <w:jc w:val="both"/>
      </w:pPr>
    </w:p>
    <w:p w:rsidR="004D4C75" w:rsidRDefault="004D4C75" w:rsidP="003B6926">
      <w:pPr>
        <w:autoSpaceDE/>
        <w:autoSpaceDN/>
        <w:jc w:val="both"/>
      </w:pPr>
    </w:p>
    <w:p w:rsidR="004D4C75" w:rsidRDefault="004D4C75" w:rsidP="003B6926">
      <w:pPr>
        <w:autoSpaceDE/>
        <w:autoSpaceDN/>
        <w:jc w:val="both"/>
      </w:pPr>
    </w:p>
    <w:p w:rsidR="004D4C75" w:rsidRDefault="004D4C75" w:rsidP="003B6926">
      <w:pPr>
        <w:autoSpaceDE/>
        <w:autoSpaceDN/>
        <w:jc w:val="both"/>
      </w:pPr>
    </w:p>
    <w:p w:rsidR="004D4C75" w:rsidRDefault="004D4C75" w:rsidP="003B6926">
      <w:pPr>
        <w:autoSpaceDE/>
        <w:autoSpaceDN/>
        <w:jc w:val="both"/>
      </w:pPr>
    </w:p>
    <w:p w:rsidR="004D4C75" w:rsidRDefault="004D4C75" w:rsidP="003B6926">
      <w:pPr>
        <w:autoSpaceDE/>
        <w:autoSpaceDN/>
        <w:jc w:val="both"/>
      </w:pPr>
    </w:p>
    <w:p w:rsidR="004D4C75" w:rsidRDefault="004D4C75" w:rsidP="003B6926">
      <w:pPr>
        <w:autoSpaceDE/>
        <w:autoSpaceDN/>
        <w:jc w:val="both"/>
      </w:pPr>
    </w:p>
    <w:p w:rsidR="004D4C75" w:rsidRDefault="004D4C75" w:rsidP="003B6926">
      <w:pPr>
        <w:autoSpaceDE/>
        <w:autoSpaceDN/>
        <w:jc w:val="both"/>
      </w:pPr>
    </w:p>
    <w:p w:rsidR="004D4C75" w:rsidRDefault="004D4C75" w:rsidP="003B6926">
      <w:pPr>
        <w:autoSpaceDE/>
        <w:autoSpaceDN/>
        <w:jc w:val="both"/>
      </w:pPr>
    </w:p>
    <w:p w:rsidR="004D4C75" w:rsidRDefault="004D4C75" w:rsidP="003B6926">
      <w:pPr>
        <w:autoSpaceDE/>
        <w:autoSpaceDN/>
        <w:jc w:val="both"/>
      </w:pPr>
    </w:p>
    <w:p w:rsidR="004D4C75" w:rsidRDefault="004D4C75" w:rsidP="003B6926">
      <w:pPr>
        <w:autoSpaceDE/>
        <w:autoSpaceDN/>
        <w:jc w:val="both"/>
      </w:pPr>
    </w:p>
    <w:p w:rsidR="00645872" w:rsidRDefault="00645872" w:rsidP="003B6926">
      <w:pPr>
        <w:autoSpaceDE/>
        <w:autoSpaceDN/>
        <w:jc w:val="both"/>
      </w:pPr>
    </w:p>
    <w:p w:rsidR="00645872" w:rsidRDefault="00645872" w:rsidP="003B6926">
      <w:pPr>
        <w:autoSpaceDE/>
        <w:autoSpaceDN/>
        <w:jc w:val="both"/>
      </w:pPr>
    </w:p>
    <w:p w:rsidR="00AD6484" w:rsidRPr="009E39C6" w:rsidRDefault="00AD6484" w:rsidP="00AD6484">
      <w:pPr>
        <w:jc w:val="center"/>
        <w:rPr>
          <w:b/>
        </w:rPr>
      </w:pPr>
      <w:r w:rsidRPr="009E39C6">
        <w:rPr>
          <w:b/>
        </w:rPr>
        <w:t xml:space="preserve">FORMULARIO </w:t>
      </w:r>
      <w:r w:rsidR="00492D9A" w:rsidRPr="009E39C6">
        <w:rPr>
          <w:b/>
        </w:rPr>
        <w:t xml:space="preserve">No. </w:t>
      </w:r>
      <w:r w:rsidRPr="009E39C6">
        <w:rPr>
          <w:b/>
        </w:rPr>
        <w:t>1</w:t>
      </w:r>
    </w:p>
    <w:p w:rsidR="00375508" w:rsidRPr="009E39C6" w:rsidRDefault="00375508" w:rsidP="00CD20B5">
      <w:pPr>
        <w:rPr>
          <w:b/>
        </w:rPr>
      </w:pPr>
    </w:p>
    <w:p w:rsidR="003B6926" w:rsidRPr="009E39C6" w:rsidRDefault="003B6926" w:rsidP="00CD20B5">
      <w:pPr>
        <w:rPr>
          <w:b/>
        </w:rPr>
      </w:pPr>
    </w:p>
    <w:p w:rsidR="00AD6484" w:rsidRPr="00037AD8" w:rsidRDefault="00AD6484" w:rsidP="00AD6484">
      <w:pPr>
        <w:jc w:val="center"/>
        <w:rPr>
          <w:b/>
        </w:rPr>
      </w:pPr>
      <w:r w:rsidRPr="009E39C6">
        <w:rPr>
          <w:b/>
        </w:rPr>
        <w:t>CARTA DE PRESENTACIÓN DE LA PROPUESTA</w:t>
      </w:r>
    </w:p>
    <w:p w:rsidR="00AC002D" w:rsidRDefault="00AC002D" w:rsidP="00AD6484">
      <w:pPr>
        <w:jc w:val="both"/>
      </w:pPr>
    </w:p>
    <w:p w:rsidR="00375508" w:rsidRDefault="00375508" w:rsidP="00AD6484">
      <w:pPr>
        <w:jc w:val="both"/>
      </w:pPr>
    </w:p>
    <w:p w:rsidR="003B6926" w:rsidRPr="00037AD8" w:rsidRDefault="003B6926" w:rsidP="00AD6484">
      <w:pPr>
        <w:jc w:val="both"/>
      </w:pPr>
    </w:p>
    <w:p w:rsidR="00AD6484" w:rsidRPr="00037AD8" w:rsidRDefault="002F0B4E" w:rsidP="00AD6484">
      <w:pPr>
        <w:jc w:val="both"/>
      </w:pPr>
      <w:r w:rsidRPr="009E39C6">
        <w:t>(</w:t>
      </w:r>
      <w:r w:rsidR="0026089A" w:rsidRPr="009E39C6">
        <w:rPr>
          <w:b/>
          <w:i/>
          <w:color w:val="FF0000"/>
        </w:rPr>
        <w:t>Ciudad</w:t>
      </w:r>
      <w:r w:rsidRPr="009E39C6">
        <w:t>)</w:t>
      </w:r>
      <w:r w:rsidR="000E083E" w:rsidRPr="009E39C6">
        <w:t xml:space="preserve">, </w:t>
      </w:r>
      <w:r w:rsidR="004900E8" w:rsidRPr="009E39C6">
        <w:t>(</w:t>
      </w:r>
      <w:r w:rsidR="004900E8" w:rsidRPr="009E39C6">
        <w:rPr>
          <w:b/>
          <w:i/>
          <w:color w:val="FF0000"/>
        </w:rPr>
        <w:t>día</w:t>
      </w:r>
      <w:r w:rsidR="004900E8" w:rsidRPr="009E39C6">
        <w:t xml:space="preserve">) </w:t>
      </w:r>
      <w:r w:rsidR="000E083E" w:rsidRPr="009E39C6">
        <w:t xml:space="preserve">de </w:t>
      </w:r>
      <w:r w:rsidR="004900E8" w:rsidRPr="009E39C6">
        <w:rPr>
          <w:b/>
        </w:rPr>
        <w:t>(</w:t>
      </w:r>
      <w:r w:rsidR="004900E8" w:rsidRPr="009E39C6">
        <w:rPr>
          <w:b/>
          <w:i/>
          <w:color w:val="FF0000"/>
        </w:rPr>
        <w:t>mes</w:t>
      </w:r>
      <w:r w:rsidR="004900E8" w:rsidRPr="009E39C6">
        <w:rPr>
          <w:b/>
        </w:rPr>
        <w:t>)</w:t>
      </w:r>
      <w:r w:rsidR="004900E8" w:rsidRPr="009E39C6">
        <w:t xml:space="preserve"> </w:t>
      </w:r>
      <w:r w:rsidR="000E083E" w:rsidRPr="009E39C6">
        <w:t xml:space="preserve">de </w:t>
      </w:r>
      <w:r w:rsidR="00CD20B5" w:rsidRPr="009E39C6">
        <w:rPr>
          <w:b/>
          <w:color w:val="0000CC"/>
        </w:rPr>
        <w:t>202</w:t>
      </w:r>
      <w:r w:rsidR="009F4A9B">
        <w:rPr>
          <w:b/>
          <w:color w:val="0000CC"/>
        </w:rPr>
        <w:t>3</w:t>
      </w:r>
    </w:p>
    <w:p w:rsidR="00AD6484" w:rsidRDefault="00AD6484" w:rsidP="00AD6484">
      <w:pPr>
        <w:jc w:val="both"/>
      </w:pPr>
    </w:p>
    <w:p w:rsidR="003B6926" w:rsidRPr="00037AD8" w:rsidRDefault="003B6926" w:rsidP="00AD6484">
      <w:pPr>
        <w:jc w:val="both"/>
      </w:pPr>
    </w:p>
    <w:p w:rsidR="00AD6484" w:rsidRPr="00037AD8" w:rsidRDefault="00AD6484" w:rsidP="00AD6484">
      <w:pPr>
        <w:jc w:val="both"/>
        <w:rPr>
          <w:b/>
        </w:rPr>
      </w:pPr>
      <w:r w:rsidRPr="00037AD8">
        <w:rPr>
          <w:b/>
        </w:rPr>
        <w:t>Señores</w:t>
      </w:r>
    </w:p>
    <w:p w:rsidR="00AD6484" w:rsidRDefault="00AD6484" w:rsidP="00183806">
      <w:pPr>
        <w:rPr>
          <w:b/>
          <w:lang w:val="es-ES"/>
        </w:rPr>
      </w:pPr>
      <w:r w:rsidRPr="00037AD8">
        <w:rPr>
          <w:b/>
        </w:rPr>
        <w:t xml:space="preserve">POLICÍA NACIONAL </w:t>
      </w:r>
      <w:r w:rsidR="000D288D" w:rsidRPr="00037AD8">
        <w:rPr>
          <w:b/>
        </w:rPr>
        <w:t>–</w:t>
      </w:r>
      <w:r w:rsidRPr="00037AD8">
        <w:rPr>
          <w:b/>
        </w:rPr>
        <w:t xml:space="preserve"> </w:t>
      </w:r>
      <w:r w:rsidR="007005D9">
        <w:rPr>
          <w:b/>
        </w:rPr>
        <w:t xml:space="preserve">DIRECCION </w:t>
      </w:r>
      <w:r w:rsidR="004774AC">
        <w:rPr>
          <w:b/>
        </w:rPr>
        <w:t>DE SANIDAD</w:t>
      </w:r>
      <w:r w:rsidR="00097237">
        <w:rPr>
          <w:b/>
        </w:rPr>
        <w:t xml:space="preserve"> - </w:t>
      </w:r>
      <w:r w:rsidR="00183806" w:rsidRPr="00183806">
        <w:rPr>
          <w:b/>
          <w:color w:val="000000"/>
        </w:rPr>
        <w:t xml:space="preserve">LA </w:t>
      </w:r>
      <w:r w:rsidR="00183806" w:rsidRPr="00183806">
        <w:rPr>
          <w:b/>
          <w:lang w:val="es-ES"/>
        </w:rPr>
        <w:t>UNIDAD PRESTADORA DE SALUD VALLE DEL CAUCA</w:t>
      </w:r>
    </w:p>
    <w:p w:rsidR="00183806" w:rsidRPr="00183806" w:rsidRDefault="00183806" w:rsidP="00183806">
      <w:pPr>
        <w:rPr>
          <w:b/>
        </w:rPr>
      </w:pPr>
    </w:p>
    <w:p w:rsidR="00AD6484" w:rsidRPr="00183806" w:rsidRDefault="00183806" w:rsidP="00AD6484">
      <w:pPr>
        <w:jc w:val="both"/>
        <w:rPr>
          <w:b/>
        </w:rPr>
      </w:pPr>
      <w:r w:rsidRPr="00183806">
        <w:rPr>
          <w:b/>
        </w:rPr>
        <w:t>CIUDAD.</w:t>
      </w:r>
    </w:p>
    <w:p w:rsidR="00AD6484" w:rsidRDefault="00AD6484" w:rsidP="00AD6484">
      <w:pPr>
        <w:jc w:val="both"/>
      </w:pPr>
    </w:p>
    <w:p w:rsidR="00B52E29" w:rsidRPr="00037AD8" w:rsidRDefault="00B52E29" w:rsidP="00AD6484">
      <w:pPr>
        <w:jc w:val="both"/>
      </w:pPr>
    </w:p>
    <w:p w:rsidR="003A4A03" w:rsidRDefault="00AD6484" w:rsidP="003A4A03">
      <w:pPr>
        <w:pStyle w:val="Sangradetextonormal"/>
        <w:spacing w:after="0"/>
        <w:ind w:left="0"/>
        <w:jc w:val="both"/>
        <w:rPr>
          <w:rFonts w:ascii="Arial" w:hAnsi="Arial" w:cs="Arial"/>
          <w:b/>
          <w:bCs/>
          <w:sz w:val="20"/>
          <w:szCs w:val="20"/>
          <w:lang w:val="es-ES"/>
        </w:rPr>
      </w:pPr>
      <w:r w:rsidRPr="00183806">
        <w:rPr>
          <w:rFonts w:ascii="Arial" w:hAnsi="Arial" w:cs="Arial"/>
          <w:sz w:val="20"/>
          <w:szCs w:val="20"/>
        </w:rPr>
        <w:t>Referencia</w:t>
      </w:r>
      <w:r w:rsidR="000F5CE6" w:rsidRPr="00183806">
        <w:rPr>
          <w:rFonts w:ascii="Arial" w:hAnsi="Arial" w:cs="Arial"/>
          <w:sz w:val="20"/>
          <w:szCs w:val="20"/>
        </w:rPr>
        <w:t>: Presentación</w:t>
      </w:r>
      <w:r w:rsidRPr="00183806">
        <w:rPr>
          <w:rFonts w:ascii="Arial" w:hAnsi="Arial" w:cs="Arial"/>
          <w:sz w:val="20"/>
          <w:szCs w:val="20"/>
        </w:rPr>
        <w:t xml:space="preserve"> de propuesta para el </w:t>
      </w:r>
      <w:r w:rsidRPr="003A4A03">
        <w:rPr>
          <w:rFonts w:ascii="Arial" w:hAnsi="Arial" w:cs="Arial"/>
          <w:sz w:val="20"/>
          <w:szCs w:val="20"/>
        </w:rPr>
        <w:t xml:space="preserve">Proceso de Mínima </w:t>
      </w:r>
      <w:r w:rsidR="00FF29B6" w:rsidRPr="003A4A03">
        <w:rPr>
          <w:rFonts w:ascii="Arial" w:hAnsi="Arial" w:cs="Arial"/>
          <w:sz w:val="20"/>
          <w:szCs w:val="20"/>
        </w:rPr>
        <w:t>Cuantía</w:t>
      </w:r>
      <w:r w:rsidRPr="003A4A03">
        <w:rPr>
          <w:rFonts w:ascii="Arial" w:hAnsi="Arial" w:cs="Arial"/>
          <w:sz w:val="20"/>
          <w:szCs w:val="20"/>
        </w:rPr>
        <w:t xml:space="preserve"> </w:t>
      </w:r>
      <w:r w:rsidR="00183806" w:rsidRPr="003A4A03">
        <w:rPr>
          <w:rFonts w:ascii="Arial" w:hAnsi="Arial" w:cs="Arial"/>
          <w:b/>
          <w:sz w:val="20"/>
          <w:szCs w:val="20"/>
        </w:rPr>
        <w:t>PN UPRES VALLE MIC</w:t>
      </w:r>
      <w:r w:rsidR="00183806" w:rsidRPr="003A4A03">
        <w:rPr>
          <w:rFonts w:ascii="Arial" w:hAnsi="Arial" w:cs="Arial"/>
          <w:b/>
          <w:sz w:val="20"/>
          <w:szCs w:val="20"/>
          <w:lang w:val="es-CO"/>
        </w:rPr>
        <w:t xml:space="preserve"> </w:t>
      </w:r>
      <w:r w:rsidR="00C8302A" w:rsidRPr="003A4A03">
        <w:rPr>
          <w:rFonts w:ascii="Arial" w:hAnsi="Arial" w:cs="Arial"/>
          <w:b/>
          <w:sz w:val="20"/>
          <w:szCs w:val="20"/>
          <w:lang w:val="es-CO"/>
        </w:rPr>
        <w:t xml:space="preserve">             </w:t>
      </w:r>
      <w:r w:rsidR="00C170CD" w:rsidRPr="00C170CD">
        <w:rPr>
          <w:rFonts w:ascii="Arial" w:hAnsi="Arial" w:cs="Arial"/>
          <w:b/>
          <w:color w:val="0000FF"/>
          <w:sz w:val="20"/>
          <w:szCs w:val="20"/>
        </w:rPr>
        <w:t>066</w:t>
      </w:r>
      <w:r w:rsidR="009E167A" w:rsidRPr="00C170CD">
        <w:rPr>
          <w:rFonts w:ascii="Arial" w:hAnsi="Arial" w:cs="Arial"/>
          <w:b/>
          <w:color w:val="0000FF"/>
          <w:sz w:val="20"/>
          <w:szCs w:val="20"/>
        </w:rPr>
        <w:t>/2023</w:t>
      </w:r>
      <w:r w:rsidR="00824633" w:rsidRPr="00C170CD">
        <w:rPr>
          <w:rFonts w:ascii="Arial" w:hAnsi="Arial" w:cs="Arial"/>
          <w:b/>
          <w:color w:val="0000FF"/>
          <w:sz w:val="20"/>
          <w:szCs w:val="20"/>
        </w:rPr>
        <w:t xml:space="preserve"> </w:t>
      </w:r>
      <w:r w:rsidR="00183806" w:rsidRPr="00C170CD">
        <w:rPr>
          <w:rFonts w:ascii="Arial" w:hAnsi="Arial" w:cs="Arial"/>
          <w:sz w:val="20"/>
          <w:szCs w:val="20"/>
        </w:rPr>
        <w:t>cuyo</w:t>
      </w:r>
      <w:r w:rsidR="00183806" w:rsidRPr="00703350">
        <w:rPr>
          <w:rFonts w:ascii="Arial" w:hAnsi="Arial" w:cs="Arial"/>
          <w:sz w:val="20"/>
          <w:szCs w:val="20"/>
        </w:rPr>
        <w:t xml:space="preserve"> objeto</w:t>
      </w:r>
      <w:r w:rsidR="00183806" w:rsidRPr="003A4A03">
        <w:rPr>
          <w:rFonts w:ascii="Arial" w:hAnsi="Arial" w:cs="Arial"/>
          <w:sz w:val="20"/>
          <w:szCs w:val="20"/>
        </w:rPr>
        <w:t xml:space="preserve"> es </w:t>
      </w:r>
      <w:r w:rsidR="00183806" w:rsidRPr="003A4A03">
        <w:rPr>
          <w:rFonts w:ascii="Arial" w:hAnsi="Arial" w:cs="Arial"/>
          <w:b/>
          <w:bCs/>
          <w:sz w:val="20"/>
          <w:szCs w:val="20"/>
          <w:lang w:val="es-ES"/>
        </w:rPr>
        <w:t>“</w:t>
      </w:r>
      <w:r w:rsidR="009E167A" w:rsidRPr="00E24BF3">
        <w:rPr>
          <w:rFonts w:ascii="Arial" w:hAnsi="Arial" w:cs="Arial"/>
          <w:b/>
          <w:sz w:val="20"/>
          <w:szCs w:val="20"/>
        </w:rPr>
        <w:t xml:space="preserve">MANTENIMIENTO PREVENTIVO Y CORRECTIVO DEL SISTEMA DE </w:t>
      </w:r>
      <w:r w:rsidR="009E167A" w:rsidRPr="00FC022E">
        <w:rPr>
          <w:rFonts w:ascii="Arial" w:hAnsi="Arial" w:cs="Arial"/>
          <w:b/>
          <w:sz w:val="20"/>
          <w:szCs w:val="20"/>
        </w:rPr>
        <w:t>BOMBAS HIDRAULICAS (BOMBAS DE AGUA POTABLE, AGUA DE RED SANITARIA, BOMBAS FILTRO, BOMBAS SUMERGIBLES</w:t>
      </w:r>
      <w:r w:rsidR="009E167A" w:rsidRPr="00E24BF3">
        <w:rPr>
          <w:rFonts w:ascii="Arial" w:hAnsi="Arial" w:cs="Arial"/>
          <w:b/>
          <w:sz w:val="20"/>
          <w:szCs w:val="20"/>
        </w:rPr>
        <w:t xml:space="preserve"> Y BOMBA RECIRCULADO DE LA PISCINA, BOMBAS SUMERGIBLES) DE LA </w:t>
      </w:r>
      <w:r w:rsidR="009E167A">
        <w:rPr>
          <w:rFonts w:ascii="Arial" w:hAnsi="Arial" w:cs="Arial"/>
          <w:b/>
          <w:sz w:val="20"/>
          <w:szCs w:val="20"/>
        </w:rPr>
        <w:t>UNIDAD PRESTADORA DE SALUD VALLE DEL CAUCA</w:t>
      </w:r>
      <w:r w:rsidR="003A4A03" w:rsidRPr="003A4A03">
        <w:rPr>
          <w:rFonts w:ascii="Arial" w:hAnsi="Arial" w:cs="Arial"/>
          <w:b/>
          <w:sz w:val="20"/>
          <w:szCs w:val="20"/>
        </w:rPr>
        <w:t>.”</w:t>
      </w:r>
    </w:p>
    <w:p w:rsidR="00455696" w:rsidRPr="00D52FEB" w:rsidRDefault="003A4A03" w:rsidP="003A4A03">
      <w:pPr>
        <w:pStyle w:val="Sangradetextonormal"/>
        <w:spacing w:after="0"/>
        <w:ind w:left="0"/>
        <w:jc w:val="both"/>
        <w:rPr>
          <w:b/>
        </w:rPr>
      </w:pPr>
      <w:r w:rsidRPr="00D52FEB">
        <w:rPr>
          <w:b/>
        </w:rPr>
        <w:t xml:space="preserve"> </w:t>
      </w:r>
    </w:p>
    <w:p w:rsidR="00AD6484" w:rsidRPr="00572D5D" w:rsidRDefault="00AD6484" w:rsidP="008E72D9">
      <w:pPr>
        <w:ind w:left="-94" w:right="-108"/>
        <w:jc w:val="both"/>
        <w:rPr>
          <w:lang w:val="es-CO" w:eastAsia="es-MX"/>
        </w:rPr>
      </w:pPr>
      <w:r w:rsidRPr="00037AD8">
        <w:t xml:space="preserve">Yo </w:t>
      </w:r>
      <w:r w:rsidRPr="00037AD8">
        <w:rPr>
          <w:i/>
          <w:color w:val="FF0000"/>
        </w:rPr>
        <w:t>(Nombre</w:t>
      </w:r>
      <w:r w:rsidR="00A830CD" w:rsidRPr="00037AD8">
        <w:rPr>
          <w:i/>
          <w:color w:val="FF0000"/>
        </w:rPr>
        <w:t>) (</w:t>
      </w:r>
      <w:r w:rsidRPr="00037AD8">
        <w:rPr>
          <w:i/>
          <w:color w:val="FF0000"/>
        </w:rPr>
        <w:t>s) de la(s) persona(s) que está(n) suscribiendo la propuesta</w:t>
      </w:r>
      <w:r w:rsidRPr="00037AD8">
        <w:rPr>
          <w:i/>
        </w:rPr>
        <w:t>,</w:t>
      </w:r>
      <w:r w:rsidRPr="00037AD8">
        <w:t xml:space="preserve"> identificado como aparece al pie de mi firma, obrando en calidad de </w:t>
      </w:r>
      <w:r w:rsidRPr="00037AD8">
        <w:rPr>
          <w:i/>
          <w:color w:val="FF0000"/>
        </w:rPr>
        <w:t>(Calidad en la que actúa el</w:t>
      </w:r>
      <w:r w:rsidR="00081C1C" w:rsidRPr="00037AD8">
        <w:rPr>
          <w:i/>
          <w:color w:val="FF0000"/>
        </w:rPr>
        <w:t xml:space="preserve"> </w:t>
      </w:r>
      <w:r w:rsidRPr="00037AD8">
        <w:rPr>
          <w:i/>
          <w:color w:val="FF0000"/>
        </w:rPr>
        <w:t>(los) firmante(s)</w:t>
      </w:r>
      <w:r w:rsidRPr="00037AD8">
        <w:t xml:space="preserve"> de la propuesta; </w:t>
      </w:r>
      <w:r w:rsidRPr="00037AD8">
        <w:rPr>
          <w:i/>
          <w:color w:val="FF0000"/>
        </w:rPr>
        <w:t>si el</w:t>
      </w:r>
      <w:r w:rsidR="00F97C5E" w:rsidRPr="00037AD8">
        <w:rPr>
          <w:i/>
          <w:color w:val="FF0000"/>
        </w:rPr>
        <w:t xml:space="preserve"> </w:t>
      </w:r>
      <w:r w:rsidRPr="00037AD8">
        <w:rPr>
          <w:i/>
          <w:color w:val="FF0000"/>
        </w:rPr>
        <w:t>(los) oferente(s) actúa(n) en su propio nombre, éste</w:t>
      </w:r>
      <w:r w:rsidR="00877CD3" w:rsidRPr="00037AD8">
        <w:rPr>
          <w:i/>
          <w:color w:val="FF0000"/>
        </w:rPr>
        <w:t xml:space="preserve"> </w:t>
      </w:r>
      <w:r w:rsidRPr="00037AD8">
        <w:rPr>
          <w:i/>
          <w:color w:val="FF0000"/>
        </w:rPr>
        <w:t>(éstos) deberá</w:t>
      </w:r>
      <w:r w:rsidR="006E4FA7" w:rsidRPr="00037AD8">
        <w:rPr>
          <w:i/>
          <w:color w:val="FF0000"/>
        </w:rPr>
        <w:t xml:space="preserve"> </w:t>
      </w:r>
      <w:r w:rsidRPr="00037AD8">
        <w:rPr>
          <w:i/>
          <w:color w:val="FF0000"/>
        </w:rPr>
        <w:t>(n)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037AD8">
        <w:t xml:space="preserve"> de conformidad con lo establecido en el </w:t>
      </w:r>
      <w:r w:rsidRPr="00037AD8">
        <w:rPr>
          <w:i/>
          <w:color w:val="FF000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037AD8">
        <w:t xml:space="preserve">, me permito presentar, en nombre de </w:t>
      </w:r>
      <w:r w:rsidRPr="00037AD8">
        <w:rPr>
          <w:i/>
          <w:color w:val="FF0000"/>
        </w:rPr>
        <w:t>(Indicación clara del proponente a nombre de quien se actúa)</w:t>
      </w:r>
      <w:r w:rsidRPr="00037AD8">
        <w:t xml:space="preserve">, propuesta seria y formal para participar en el proceso </w:t>
      </w:r>
      <w:r w:rsidR="00173133" w:rsidRPr="00037AD8">
        <w:t>m</w:t>
      </w:r>
      <w:r w:rsidRPr="00037AD8">
        <w:t xml:space="preserve">ínima </w:t>
      </w:r>
      <w:r w:rsidR="00173133" w:rsidRPr="00C170CD">
        <w:t>c</w:t>
      </w:r>
      <w:r w:rsidR="00803600" w:rsidRPr="00C170CD">
        <w:t xml:space="preserve">uantía </w:t>
      </w:r>
      <w:r w:rsidRPr="00C170CD">
        <w:t xml:space="preserve"> </w:t>
      </w:r>
      <w:r w:rsidR="008E72D9" w:rsidRPr="00C170CD">
        <w:rPr>
          <w:b/>
        </w:rPr>
        <w:t>PN UPRES VALLE MIC</w:t>
      </w:r>
      <w:r w:rsidR="008E72D9" w:rsidRPr="00C170CD">
        <w:rPr>
          <w:b/>
          <w:lang w:val="es-CO"/>
        </w:rPr>
        <w:t xml:space="preserve"> </w:t>
      </w:r>
      <w:r w:rsidR="00C170CD" w:rsidRPr="00C170CD">
        <w:rPr>
          <w:b/>
          <w:color w:val="0000FF"/>
        </w:rPr>
        <w:t>066</w:t>
      </w:r>
      <w:r w:rsidR="0027241C" w:rsidRPr="00C170CD">
        <w:rPr>
          <w:b/>
          <w:color w:val="0000FF"/>
        </w:rPr>
        <w:t>/202</w:t>
      </w:r>
      <w:r w:rsidR="009E167A" w:rsidRPr="00C170CD">
        <w:rPr>
          <w:b/>
          <w:color w:val="0000FF"/>
        </w:rPr>
        <w:t>3</w:t>
      </w:r>
      <w:r w:rsidRPr="00C170CD">
        <w:t>,</w:t>
      </w:r>
      <w:r w:rsidR="00183806" w:rsidRPr="00C170CD">
        <w:t xml:space="preserve"> convocado</w:t>
      </w:r>
      <w:r w:rsidR="00183806">
        <w:t xml:space="preserve"> por </w:t>
      </w:r>
      <w:r w:rsidRPr="00037AD8">
        <w:t>, cuyo objeto es</w:t>
      </w:r>
      <w:r w:rsidR="004F0F8B" w:rsidRPr="00037AD8">
        <w:rPr>
          <w:b/>
        </w:rPr>
        <w:t xml:space="preserve"> </w:t>
      </w:r>
      <w:r w:rsidR="008E72D9" w:rsidRPr="00183806">
        <w:rPr>
          <w:b/>
          <w:bCs/>
          <w:lang w:val="es-ES"/>
        </w:rPr>
        <w:t>“</w:t>
      </w:r>
      <w:r w:rsidR="009E167A" w:rsidRPr="00E24BF3">
        <w:rPr>
          <w:b/>
        </w:rPr>
        <w:t xml:space="preserve">MANTENIMIENTO PREVENTIVO Y CORRECTIVO DEL SISTEMA DE </w:t>
      </w:r>
      <w:r w:rsidR="009E167A" w:rsidRPr="00FC022E">
        <w:rPr>
          <w:b/>
        </w:rPr>
        <w:t>BOMBAS HIDRAULICAS (BOMBAS DE AGUA POTABLE, AGUA DE RED SANITARIA, BOMBAS FILTRO, BOMBAS SUMERGIBLES</w:t>
      </w:r>
      <w:r w:rsidR="009E167A" w:rsidRPr="00E24BF3">
        <w:rPr>
          <w:b/>
        </w:rPr>
        <w:t xml:space="preserve"> Y BOMBA RECIRCULADO DE LA PISCINA, BOMBAS SUMERGIBLES) DE LA </w:t>
      </w:r>
      <w:r w:rsidR="009E167A">
        <w:rPr>
          <w:b/>
        </w:rPr>
        <w:t>UNIDAD PRESTADORA DE SALUD VALLE DEL CAUCA</w:t>
      </w:r>
      <w:r w:rsidR="008E72D9" w:rsidRPr="00183806">
        <w:rPr>
          <w:b/>
          <w:lang w:val="es-ES"/>
        </w:rPr>
        <w:t>”</w:t>
      </w:r>
      <w:r w:rsidRPr="00037AD8">
        <w:rPr>
          <w:color w:val="FF0000"/>
        </w:rPr>
        <w:t xml:space="preserve"> </w:t>
      </w:r>
      <w:r w:rsidRPr="00037AD8">
        <w:t xml:space="preserve">conforme a la información suministrada en los términos establecidos en la invitación que rige el proceso, en las Leyes de la República de Colombia y en particular de la Ley 80 de 1993, sus Decretos reglamentarios, </w:t>
      </w:r>
      <w:r w:rsidR="003A191A">
        <w:t>el</w:t>
      </w:r>
      <w:r w:rsidRPr="00037AD8">
        <w:t xml:space="preserve"> Código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w:t>
      </w:r>
      <w:r w:rsidR="0010546A" w:rsidRPr="00037AD8">
        <w:t xml:space="preserve"> Mínimas</w:t>
      </w:r>
      <w:r w:rsidRPr="00037AD8">
        <w:t xml:space="preserve">” y para todos los efectos legales, mi propuesta debe entenderse referida a los mismos, teniendo en cuenta su descripción, número y especificaciones técnicas y funcionales. </w:t>
      </w:r>
    </w:p>
    <w:p w:rsidR="00AD6484" w:rsidRPr="00037AD8" w:rsidRDefault="00AD6484" w:rsidP="00AD6484">
      <w:pPr>
        <w:jc w:val="both"/>
      </w:pPr>
    </w:p>
    <w:p w:rsidR="00AD6484" w:rsidRPr="00037AD8" w:rsidRDefault="00AD6484" w:rsidP="00AD6484">
      <w:pPr>
        <w:jc w:val="both"/>
      </w:pPr>
      <w:r w:rsidRPr="00037AD8">
        <w:t>En relación con la propuesta que presento, manifiesto lo siguiente:</w:t>
      </w:r>
    </w:p>
    <w:p w:rsidR="00B52E29" w:rsidRPr="00037AD8" w:rsidRDefault="00B52E29" w:rsidP="00AD6484">
      <w:pPr>
        <w:jc w:val="both"/>
      </w:pPr>
    </w:p>
    <w:p w:rsidR="00AD6484" w:rsidRPr="00037AD8" w:rsidRDefault="00AD6484" w:rsidP="00B52E29">
      <w:pPr>
        <w:pStyle w:val="Prrafodelista"/>
        <w:numPr>
          <w:ilvl w:val="0"/>
          <w:numId w:val="5"/>
        </w:numPr>
        <w:tabs>
          <w:tab w:val="left" w:pos="426"/>
        </w:tabs>
        <w:suppressAutoHyphens/>
        <w:autoSpaceDE/>
        <w:spacing w:after="120"/>
        <w:ind w:left="425" w:hanging="425"/>
        <w:contextualSpacing w:val="0"/>
        <w:jc w:val="both"/>
        <w:textAlignment w:val="baseline"/>
        <w:rPr>
          <w:rFonts w:cs="Arial"/>
        </w:rPr>
      </w:pPr>
      <w:r w:rsidRPr="00037AD8">
        <w:rPr>
          <w:rFonts w:cs="Arial"/>
        </w:rPr>
        <w:t xml:space="preserve">Que el proponente que represento conoce y acepta el contenido de la invitación y de sus Anexos y Formularios, así como el de cada uno de </w:t>
      </w:r>
      <w:r w:rsidR="00CD6D39" w:rsidRPr="00037AD8">
        <w:rPr>
          <w:rFonts w:cs="Arial"/>
        </w:rPr>
        <w:t>las adendas hechos</w:t>
      </w:r>
      <w:r w:rsidRPr="00037AD8">
        <w:rPr>
          <w:rFonts w:cs="Arial"/>
        </w:rPr>
        <w:t xml:space="preserve"> al mismo.</w:t>
      </w:r>
    </w:p>
    <w:p w:rsidR="00AD6484" w:rsidRPr="00037AD8" w:rsidRDefault="00AD6484" w:rsidP="00B52E29">
      <w:pPr>
        <w:pStyle w:val="Prrafodelista"/>
        <w:numPr>
          <w:ilvl w:val="0"/>
          <w:numId w:val="5"/>
        </w:numPr>
        <w:tabs>
          <w:tab w:val="left" w:pos="426"/>
        </w:tabs>
        <w:suppressAutoHyphens/>
        <w:autoSpaceDE/>
        <w:spacing w:after="120"/>
        <w:ind w:left="425" w:hanging="425"/>
        <w:contextualSpacing w:val="0"/>
        <w:jc w:val="both"/>
        <w:textAlignment w:val="baseline"/>
        <w:rPr>
          <w:rFonts w:cs="Arial"/>
        </w:rPr>
      </w:pPr>
      <w:r w:rsidRPr="00037AD8">
        <w:rPr>
          <w:rFonts w:cs="Arial"/>
        </w:rPr>
        <w:t>Que la propuesta que presento es irrevocable e incondicional, y obliga insubordinadamente al proponente que represento.</w:t>
      </w:r>
    </w:p>
    <w:p w:rsidR="00AD6484" w:rsidRPr="00037AD8" w:rsidRDefault="00AD6484" w:rsidP="00B52E29">
      <w:pPr>
        <w:pStyle w:val="Prrafodelista"/>
        <w:numPr>
          <w:ilvl w:val="0"/>
          <w:numId w:val="5"/>
        </w:numPr>
        <w:tabs>
          <w:tab w:val="left" w:pos="426"/>
        </w:tabs>
        <w:suppressAutoHyphens/>
        <w:autoSpaceDE/>
        <w:spacing w:after="120"/>
        <w:ind w:left="425" w:hanging="425"/>
        <w:contextualSpacing w:val="0"/>
        <w:jc w:val="both"/>
        <w:textAlignment w:val="baseline"/>
        <w:rPr>
          <w:rFonts w:cs="Arial"/>
        </w:rPr>
      </w:pPr>
      <w:r w:rsidRPr="00037AD8">
        <w:rPr>
          <w:rFonts w:cs="Arial"/>
        </w:rPr>
        <w:t>Que ni el representante legal ó apoderado del proponente, ni el proponente mismo, ni sus integrantes y directores nos encontramos incursos en ninguna de las causales de inhabilidad y/o incompatibilidad determinadas por la Constitución Política y la Ley aplicable.</w:t>
      </w:r>
    </w:p>
    <w:p w:rsidR="00AD6484" w:rsidRPr="00037AD8" w:rsidRDefault="00AD6484" w:rsidP="00B52E29">
      <w:pPr>
        <w:pStyle w:val="Prrafodelista"/>
        <w:numPr>
          <w:ilvl w:val="0"/>
          <w:numId w:val="5"/>
        </w:numPr>
        <w:tabs>
          <w:tab w:val="left" w:pos="426"/>
        </w:tabs>
        <w:suppressAutoHyphens/>
        <w:autoSpaceDE/>
        <w:spacing w:after="120"/>
        <w:ind w:left="425" w:hanging="425"/>
        <w:contextualSpacing w:val="0"/>
        <w:jc w:val="both"/>
        <w:textAlignment w:val="baseline"/>
        <w:rPr>
          <w:rFonts w:cs="Arial"/>
        </w:rPr>
      </w:pPr>
      <w:r w:rsidRPr="00037AD8">
        <w:rPr>
          <w:rFonts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AD6484" w:rsidRPr="00037AD8" w:rsidRDefault="00AD6484" w:rsidP="00B52E29">
      <w:pPr>
        <w:pStyle w:val="Prrafodelista"/>
        <w:numPr>
          <w:ilvl w:val="0"/>
          <w:numId w:val="5"/>
        </w:numPr>
        <w:tabs>
          <w:tab w:val="left" w:pos="426"/>
        </w:tabs>
        <w:suppressAutoHyphens/>
        <w:autoSpaceDE/>
        <w:spacing w:after="120"/>
        <w:ind w:left="425" w:hanging="425"/>
        <w:contextualSpacing w:val="0"/>
        <w:jc w:val="both"/>
        <w:textAlignment w:val="baseline"/>
        <w:rPr>
          <w:rFonts w:cs="Arial"/>
        </w:rPr>
      </w:pPr>
      <w:r w:rsidRPr="00037AD8">
        <w:rPr>
          <w:rFonts w:cs="Arial"/>
        </w:rPr>
        <w:lastRenderedPageBreak/>
        <w:t xml:space="preserve">Que me obligo a suministrar a solicitud de </w:t>
      </w:r>
      <w:r w:rsidR="00E26434" w:rsidRPr="00F71619">
        <w:rPr>
          <w:color w:val="000000"/>
          <w:lang w:val="es-CO" w:eastAsia="es-CO"/>
        </w:rPr>
        <w:t xml:space="preserve">La </w:t>
      </w:r>
      <w:r w:rsidR="00E26434">
        <w:rPr>
          <w:color w:val="000000"/>
          <w:lang w:val="es-CO" w:eastAsia="es-CO"/>
        </w:rPr>
        <w:t xml:space="preserve">Unidad Prestadora De Salud Valle Del Cauca </w:t>
      </w:r>
      <w:r w:rsidR="00A71953">
        <w:rPr>
          <w:rFonts w:cs="Arial"/>
        </w:rPr>
        <w:t xml:space="preserve">por intermedio de la página del SECOP II </w:t>
      </w:r>
      <w:r w:rsidRPr="00037AD8">
        <w:rPr>
          <w:rFonts w:cs="Arial"/>
        </w:rPr>
        <w:t>cualquier información necesaria para la correcta evaluación de esta propuesta, dentro de los términos que al efecto determine esa entidad.</w:t>
      </w:r>
    </w:p>
    <w:p w:rsidR="007005D9" w:rsidRDefault="00AD6484" w:rsidP="00B52E29">
      <w:pPr>
        <w:pStyle w:val="Prrafodelista"/>
        <w:numPr>
          <w:ilvl w:val="0"/>
          <w:numId w:val="5"/>
        </w:numPr>
        <w:tabs>
          <w:tab w:val="left" w:pos="426"/>
        </w:tabs>
        <w:suppressAutoHyphens/>
        <w:autoSpaceDE/>
        <w:spacing w:after="120"/>
        <w:ind w:left="425" w:hanging="425"/>
        <w:contextualSpacing w:val="0"/>
        <w:jc w:val="both"/>
        <w:textAlignment w:val="baseline"/>
        <w:rPr>
          <w:rFonts w:cs="Arial"/>
        </w:rPr>
      </w:pPr>
      <w:r w:rsidRPr="00037AD8">
        <w:rPr>
          <w:rFonts w:cs="Arial"/>
        </w:rPr>
        <w:t>Que recibiremos notificaciones en la secretaría de su Despacho, o en la</w:t>
      </w:r>
      <w:r w:rsidR="00421FA6" w:rsidRPr="00037AD8">
        <w:rPr>
          <w:rFonts w:cs="Arial"/>
        </w:rPr>
        <w:t xml:space="preserve"> </w:t>
      </w:r>
      <w:r w:rsidRPr="00037AD8">
        <w:rPr>
          <w:rFonts w:cs="Arial"/>
        </w:rPr>
        <w:t>(s) siguiente</w:t>
      </w:r>
      <w:r w:rsidR="00421FA6" w:rsidRPr="00037AD8">
        <w:rPr>
          <w:rFonts w:cs="Arial"/>
        </w:rPr>
        <w:t xml:space="preserve"> </w:t>
      </w:r>
      <w:r w:rsidRPr="00037AD8">
        <w:rPr>
          <w:rFonts w:cs="Arial"/>
        </w:rPr>
        <w:t>(s) dirección</w:t>
      </w:r>
      <w:r w:rsidR="00421FA6" w:rsidRPr="00037AD8">
        <w:rPr>
          <w:rFonts w:cs="Arial"/>
        </w:rPr>
        <w:t xml:space="preserve"> </w:t>
      </w:r>
      <w:r w:rsidRPr="00037AD8">
        <w:rPr>
          <w:rFonts w:cs="Arial"/>
        </w:rPr>
        <w:t>(es):</w:t>
      </w:r>
      <w:r w:rsidR="001D17D1" w:rsidRPr="00037AD8">
        <w:rPr>
          <w:rFonts w:cs="Arial"/>
        </w:rPr>
        <w:t>______________________</w:t>
      </w:r>
      <w:r w:rsidR="00857092" w:rsidRPr="00037AD8">
        <w:rPr>
          <w:rFonts w:cs="Arial"/>
        </w:rPr>
        <w:t>__________</w:t>
      </w:r>
      <w:r w:rsidRPr="00037AD8">
        <w:rPr>
          <w:rFonts w:cs="Arial"/>
        </w:rPr>
        <w:t>Teléfono</w:t>
      </w:r>
      <w:r w:rsidR="004F3A8C">
        <w:rPr>
          <w:rFonts w:cs="Arial"/>
        </w:rPr>
        <w:t xml:space="preserve"> (</w:t>
      </w:r>
      <w:r w:rsidR="00315DF6">
        <w:rPr>
          <w:rFonts w:cs="Arial"/>
        </w:rPr>
        <w:t>s)</w:t>
      </w:r>
      <w:r w:rsidRPr="00037AD8">
        <w:rPr>
          <w:rFonts w:cs="Arial"/>
        </w:rPr>
        <w:t>:</w:t>
      </w:r>
      <w:r w:rsidR="00C3444E" w:rsidRPr="00037AD8">
        <w:rPr>
          <w:rFonts w:cs="Arial"/>
        </w:rPr>
        <w:t>_______</w:t>
      </w:r>
      <w:r w:rsidR="008854D2" w:rsidRPr="00037AD8">
        <w:rPr>
          <w:rFonts w:cs="Arial"/>
        </w:rPr>
        <w:t>____</w:t>
      </w:r>
      <w:r w:rsidR="00857092" w:rsidRPr="00037AD8">
        <w:rPr>
          <w:rFonts w:cs="Arial"/>
        </w:rPr>
        <w:t>__</w:t>
      </w:r>
      <w:r w:rsidR="004F3A8C">
        <w:rPr>
          <w:rFonts w:cs="Arial"/>
        </w:rPr>
        <w:t xml:space="preserve"> Extensión:_________ </w:t>
      </w:r>
      <w:r w:rsidR="008854D2" w:rsidRPr="00037AD8">
        <w:rPr>
          <w:rFonts w:cs="Arial"/>
        </w:rPr>
        <w:t>celular</w:t>
      </w:r>
      <w:r w:rsidR="00315DF6">
        <w:rPr>
          <w:rFonts w:cs="Arial"/>
        </w:rPr>
        <w:t xml:space="preserve"> </w:t>
      </w:r>
      <w:r w:rsidR="008854D2" w:rsidRPr="00037AD8">
        <w:rPr>
          <w:rFonts w:cs="Arial"/>
        </w:rPr>
        <w:t>N</w:t>
      </w:r>
      <w:r w:rsidR="00B82D5A" w:rsidRPr="00037AD8">
        <w:rPr>
          <w:rFonts w:cs="Arial"/>
        </w:rPr>
        <w:t>º</w:t>
      </w:r>
      <w:r w:rsidR="008854D2" w:rsidRPr="00037AD8">
        <w:rPr>
          <w:rFonts w:cs="Arial"/>
        </w:rPr>
        <w:t>:___________</w:t>
      </w:r>
      <w:r w:rsidR="00315DF6">
        <w:rPr>
          <w:rFonts w:cs="Arial"/>
        </w:rPr>
        <w:t>__________</w:t>
      </w:r>
      <w:r w:rsidR="008854D2" w:rsidRPr="00037AD8">
        <w:rPr>
          <w:rFonts w:cs="Arial"/>
        </w:rPr>
        <w:t xml:space="preserve"> </w:t>
      </w:r>
      <w:r w:rsidR="00C3444E" w:rsidRPr="00037AD8">
        <w:rPr>
          <w:rFonts w:cs="Arial"/>
        </w:rPr>
        <w:t>Email:_________________</w:t>
      </w:r>
      <w:r w:rsidR="008854D2" w:rsidRPr="00037AD8">
        <w:rPr>
          <w:rFonts w:cs="Arial"/>
        </w:rPr>
        <w:t>________</w:t>
      </w:r>
      <w:r w:rsidR="00857092" w:rsidRPr="00037AD8">
        <w:rPr>
          <w:rFonts w:cs="Arial"/>
        </w:rPr>
        <w:t>_________________________</w:t>
      </w:r>
      <w:r w:rsidR="009C5528" w:rsidRPr="00037AD8">
        <w:rPr>
          <w:rFonts w:cs="Arial"/>
        </w:rPr>
        <w:t xml:space="preserve"> </w:t>
      </w:r>
    </w:p>
    <w:p w:rsidR="00AD6484" w:rsidRPr="00037AD8" w:rsidRDefault="007005D9" w:rsidP="007005D9">
      <w:pPr>
        <w:pStyle w:val="Prrafodelista"/>
        <w:tabs>
          <w:tab w:val="left" w:pos="426"/>
        </w:tabs>
        <w:suppressAutoHyphens/>
        <w:autoSpaceDE/>
        <w:spacing w:after="120"/>
        <w:ind w:left="425"/>
        <w:contextualSpacing w:val="0"/>
        <w:jc w:val="both"/>
        <w:textAlignment w:val="baseline"/>
        <w:rPr>
          <w:rFonts w:cs="Arial"/>
        </w:rPr>
      </w:pPr>
      <w:r>
        <w:rPr>
          <w:rFonts w:cs="Arial"/>
        </w:rPr>
        <w:t>Nombre de Contacto:</w:t>
      </w:r>
      <w:r w:rsidRPr="00037AD8">
        <w:rPr>
          <w:rFonts w:cs="Arial"/>
        </w:rPr>
        <w:t xml:space="preserve"> _</w:t>
      </w:r>
      <w:r w:rsidR="009C5528" w:rsidRPr="00037AD8">
        <w:rPr>
          <w:rFonts w:cs="Arial"/>
        </w:rPr>
        <w:t>________________________</w:t>
      </w:r>
      <w:r w:rsidR="00DA20E7" w:rsidRPr="00037AD8">
        <w:rPr>
          <w:rFonts w:cs="Arial"/>
        </w:rPr>
        <w:t xml:space="preserve"> </w:t>
      </w:r>
    </w:p>
    <w:p w:rsidR="00AD6484" w:rsidRPr="00037AD8" w:rsidRDefault="007005D9" w:rsidP="00B52E29">
      <w:pPr>
        <w:pStyle w:val="Piedepgina"/>
        <w:numPr>
          <w:ilvl w:val="0"/>
          <w:numId w:val="5"/>
        </w:numPr>
        <w:tabs>
          <w:tab w:val="clear" w:pos="4419"/>
          <w:tab w:val="clear" w:pos="8838"/>
          <w:tab w:val="left" w:pos="426"/>
        </w:tabs>
        <w:suppressAutoHyphens/>
        <w:autoSpaceDE/>
        <w:spacing w:after="120"/>
        <w:ind w:left="425" w:hanging="425"/>
        <w:jc w:val="both"/>
        <w:textAlignment w:val="baseline"/>
        <w:rPr>
          <w:i/>
          <w:color w:val="FF0000"/>
        </w:rPr>
      </w:pPr>
      <w:r w:rsidRPr="00037AD8">
        <w:t>Que,</w:t>
      </w:r>
      <w:r w:rsidR="00AD6484" w:rsidRPr="00037AD8">
        <w:t xml:space="preserve"> en caso de resultar favorecidos en la adjudicación del proceso de selección y contratación, los pagos que se pacten dentro del contrato respectivo, deberán consignarse en la cuenta No. </w:t>
      </w:r>
      <w:r w:rsidR="00AD6484" w:rsidRPr="00037AD8">
        <w:rPr>
          <w:i/>
          <w:color w:val="FF0000"/>
        </w:rPr>
        <w:t>(In</w:t>
      </w:r>
      <w:r>
        <w:rPr>
          <w:i/>
          <w:color w:val="FF0000"/>
        </w:rPr>
        <w:t xml:space="preserve">dicar clase de cuenta, número, </w:t>
      </w:r>
      <w:r w:rsidR="00AD6484" w:rsidRPr="00037AD8">
        <w:rPr>
          <w:i/>
          <w:color w:val="FF0000"/>
        </w:rPr>
        <w:t>banco, suc</w:t>
      </w:r>
      <w:r>
        <w:rPr>
          <w:i/>
          <w:color w:val="FF0000"/>
        </w:rPr>
        <w:t xml:space="preserve">ursal, </w:t>
      </w:r>
      <w:r w:rsidR="00AD6484" w:rsidRPr="00037AD8">
        <w:rPr>
          <w:i/>
          <w:color w:val="FF0000"/>
        </w:rPr>
        <w:t>ciudad, país y cualquier otro dato necesario).</w:t>
      </w:r>
    </w:p>
    <w:p w:rsidR="00AD6484" w:rsidRPr="00037AD8" w:rsidRDefault="00AD6484" w:rsidP="00B52E29">
      <w:pPr>
        <w:pStyle w:val="Piedepgina"/>
        <w:numPr>
          <w:ilvl w:val="0"/>
          <w:numId w:val="5"/>
        </w:numPr>
        <w:tabs>
          <w:tab w:val="clear" w:pos="4419"/>
          <w:tab w:val="clear" w:pos="8838"/>
          <w:tab w:val="left" w:pos="426"/>
        </w:tabs>
        <w:suppressAutoHyphens/>
        <w:autoSpaceDE/>
        <w:spacing w:after="120"/>
        <w:ind w:left="425" w:hanging="425"/>
        <w:jc w:val="both"/>
        <w:textAlignment w:val="baseline"/>
      </w:pPr>
      <w:r w:rsidRPr="00037AD8">
        <w:t>Que no nos hallamos relacionados en el Boletín de Responsables Fiscales (artículo 60 Ley 610 de 2000).</w:t>
      </w:r>
    </w:p>
    <w:p w:rsidR="00AD6484" w:rsidRPr="00037AD8" w:rsidRDefault="00AD6484" w:rsidP="00B52E29">
      <w:pPr>
        <w:pStyle w:val="Piedepgina"/>
        <w:numPr>
          <w:ilvl w:val="0"/>
          <w:numId w:val="5"/>
        </w:numPr>
        <w:tabs>
          <w:tab w:val="clear" w:pos="4419"/>
          <w:tab w:val="clear" w:pos="8838"/>
          <w:tab w:val="left" w:pos="426"/>
        </w:tabs>
        <w:suppressAutoHyphens/>
        <w:autoSpaceDE/>
        <w:spacing w:after="120"/>
        <w:ind w:left="425" w:hanging="425"/>
        <w:jc w:val="both"/>
        <w:textAlignment w:val="baseline"/>
      </w:pPr>
      <w:r w:rsidRPr="00037AD8">
        <w:rPr>
          <w:rFonts w:eastAsia="Batang"/>
        </w:rPr>
        <w:t>El plazo de ejecución del contrato que se derive del presente proceso, se inicia a partir de</w:t>
      </w:r>
      <w:r w:rsidR="00A63B36" w:rsidRPr="00037AD8">
        <w:rPr>
          <w:rFonts w:eastAsia="Batang"/>
        </w:rPr>
        <w:t xml:space="preserve"> generada el acta de inicio y</w:t>
      </w:r>
      <w:r w:rsidRPr="00037AD8">
        <w:rPr>
          <w:rFonts w:eastAsia="Batang"/>
        </w:rPr>
        <w:t xml:space="preserve"> la ap</w:t>
      </w:r>
      <w:r w:rsidR="00280A4E" w:rsidRPr="00037AD8">
        <w:rPr>
          <w:rFonts w:eastAsia="Batang"/>
        </w:rPr>
        <w:t>robación de la garantía única</w:t>
      </w:r>
      <w:r w:rsidR="00A63B36" w:rsidRPr="00037AD8">
        <w:rPr>
          <w:rFonts w:eastAsia="Batang"/>
        </w:rPr>
        <w:t xml:space="preserve"> (</w:t>
      </w:r>
      <w:r w:rsidR="00A63B36" w:rsidRPr="0027241C">
        <w:rPr>
          <w:rFonts w:eastAsia="Batang"/>
          <w:color w:val="0000CC"/>
        </w:rPr>
        <w:t>si se solicita</w:t>
      </w:r>
      <w:r w:rsidR="00A63B36" w:rsidRPr="0027241C">
        <w:rPr>
          <w:rFonts w:eastAsia="Batang"/>
        </w:rPr>
        <w:t>)</w:t>
      </w:r>
      <w:r w:rsidR="007B018D" w:rsidRPr="0027241C">
        <w:rPr>
          <w:rFonts w:eastAsia="Batang"/>
        </w:rPr>
        <w:t>,</w:t>
      </w:r>
      <w:r w:rsidR="001C7649" w:rsidRPr="0027241C">
        <w:rPr>
          <w:rFonts w:eastAsia="Batang"/>
        </w:rPr>
        <w:t xml:space="preserve"> </w:t>
      </w:r>
      <w:r w:rsidR="004F3A8C" w:rsidRPr="0027241C">
        <w:rPr>
          <w:rFonts w:eastAsia="Batang"/>
        </w:rPr>
        <w:t>o</w:t>
      </w:r>
      <w:r w:rsidRPr="0027241C">
        <w:rPr>
          <w:rFonts w:eastAsia="Batang"/>
        </w:rPr>
        <w:t xml:space="preserve"> hasta</w:t>
      </w:r>
      <w:r w:rsidRPr="00037AD8">
        <w:rPr>
          <w:rFonts w:eastAsia="Batang"/>
        </w:rPr>
        <w:t xml:space="preserve"> agotar el presupuesto, </w:t>
      </w:r>
      <w:r w:rsidR="00F90615" w:rsidRPr="00037AD8">
        <w:rPr>
          <w:rFonts w:eastAsia="Batang"/>
        </w:rPr>
        <w:t xml:space="preserve">en todo caso </w:t>
      </w:r>
      <w:r w:rsidRPr="00037AD8">
        <w:rPr>
          <w:rFonts w:eastAsia="Batang"/>
        </w:rPr>
        <w:t>lo primero que ocurra.</w:t>
      </w:r>
    </w:p>
    <w:p w:rsidR="00AD6484" w:rsidRPr="00037AD8" w:rsidRDefault="00AD6484" w:rsidP="00B52E29">
      <w:pPr>
        <w:pStyle w:val="Piedepgina"/>
        <w:numPr>
          <w:ilvl w:val="0"/>
          <w:numId w:val="5"/>
        </w:numPr>
        <w:tabs>
          <w:tab w:val="clear" w:pos="4419"/>
          <w:tab w:val="clear" w:pos="8838"/>
          <w:tab w:val="left" w:pos="426"/>
        </w:tabs>
        <w:suppressAutoHyphens/>
        <w:autoSpaceDE/>
        <w:spacing w:after="120"/>
        <w:ind w:left="425" w:hanging="425"/>
        <w:jc w:val="both"/>
        <w:textAlignment w:val="baseline"/>
      </w:pPr>
      <w:r w:rsidRPr="00037AD8">
        <w:t xml:space="preserve">Que la vigencia de la presente oferta es </w:t>
      </w:r>
      <w:r w:rsidR="00857092" w:rsidRPr="00037AD8">
        <w:t xml:space="preserve">por el tiempo de ejecución del contrato y contado a partir </w:t>
      </w:r>
      <w:r w:rsidRPr="00037AD8">
        <w:t>de la presentación de la misma.</w:t>
      </w:r>
    </w:p>
    <w:p w:rsidR="003B6926" w:rsidRDefault="00D86D69" w:rsidP="003B6926">
      <w:pPr>
        <w:pStyle w:val="Piedepgina"/>
        <w:numPr>
          <w:ilvl w:val="0"/>
          <w:numId w:val="5"/>
        </w:numPr>
        <w:tabs>
          <w:tab w:val="clear" w:pos="4419"/>
          <w:tab w:val="clear" w:pos="8838"/>
          <w:tab w:val="left" w:pos="426"/>
        </w:tabs>
        <w:suppressAutoHyphens/>
        <w:autoSpaceDE/>
        <w:spacing w:after="120"/>
        <w:ind w:left="425" w:hanging="425"/>
        <w:jc w:val="both"/>
        <w:textAlignment w:val="baseline"/>
      </w:pPr>
      <w:r>
        <w:t xml:space="preserve">Que el </w:t>
      </w:r>
      <w:r w:rsidR="00746084">
        <w:t xml:space="preserve">porcentaje de </w:t>
      </w:r>
      <w:r w:rsidR="003B6926">
        <w:t>descuento de</w:t>
      </w:r>
      <w:r w:rsidR="00746B4F">
        <w:t xml:space="preserve"> </w:t>
      </w:r>
      <w:r w:rsidR="00746084">
        <w:t xml:space="preserve">nuestra propuesta </w:t>
      </w:r>
      <w:r w:rsidR="003B6926">
        <w:t xml:space="preserve">es </w:t>
      </w:r>
      <w:r w:rsidR="003B6926" w:rsidRPr="00037AD8">
        <w:rPr>
          <w:lang w:val="es-CO"/>
        </w:rPr>
        <w:t>de</w:t>
      </w:r>
      <w:r w:rsidR="006B2E08" w:rsidRPr="00037AD8">
        <w:rPr>
          <w:lang w:val="es-CO"/>
        </w:rPr>
        <w:t xml:space="preserve"> </w:t>
      </w:r>
      <w:r w:rsidR="0007506D" w:rsidRPr="00037AD8">
        <w:rPr>
          <w:b/>
          <w:lang w:val="es-CO"/>
        </w:rPr>
        <w:t>(</w:t>
      </w:r>
      <w:r w:rsidR="00746084">
        <w:rPr>
          <w:b/>
          <w:highlight w:val="cyan"/>
          <w:lang w:val="es-CO"/>
        </w:rPr>
        <w:t>_______</w:t>
      </w:r>
      <w:r w:rsidR="00AD6484" w:rsidRPr="00037AD8">
        <w:rPr>
          <w:b/>
        </w:rPr>
        <w:t>)</w:t>
      </w:r>
      <w:r w:rsidR="006B2E08" w:rsidRPr="00037AD8">
        <w:t>.</w:t>
      </w:r>
    </w:p>
    <w:p w:rsidR="00F71619" w:rsidRPr="00F71619" w:rsidRDefault="00F71619" w:rsidP="00F71619">
      <w:pPr>
        <w:pStyle w:val="Piedepgina"/>
        <w:numPr>
          <w:ilvl w:val="0"/>
          <w:numId w:val="5"/>
        </w:numPr>
        <w:tabs>
          <w:tab w:val="clear" w:pos="4419"/>
          <w:tab w:val="clear" w:pos="8838"/>
          <w:tab w:val="left" w:pos="426"/>
        </w:tabs>
        <w:suppressAutoHyphens/>
        <w:autoSpaceDE/>
        <w:ind w:left="426" w:hanging="426"/>
        <w:jc w:val="both"/>
        <w:textAlignment w:val="baseline"/>
        <w:rPr>
          <w:color w:val="000000"/>
          <w:lang w:val="es-CO" w:eastAsia="es-CO"/>
        </w:rPr>
      </w:pPr>
      <w:r w:rsidRPr="00F71619">
        <w:rPr>
          <w:color w:val="000000"/>
          <w:lang w:val="es-CO" w:eastAsia="es-CO"/>
        </w:rPr>
        <w:t xml:space="preserve">Manifestamos y declaramos que nuestra propuesta no contiene ningún tipo de información confidencial o privada de acuerdo con la ley colombiana, y, en consecuencia, consideramos </w:t>
      </w:r>
      <w:r w:rsidR="00E26434" w:rsidRPr="00F71619">
        <w:rPr>
          <w:color w:val="000000"/>
          <w:lang w:val="es-CO" w:eastAsia="es-CO"/>
        </w:rPr>
        <w:t xml:space="preserve">Que La </w:t>
      </w:r>
      <w:r w:rsidR="00E26434">
        <w:rPr>
          <w:color w:val="000000"/>
          <w:lang w:val="es-CO" w:eastAsia="es-CO"/>
        </w:rPr>
        <w:t xml:space="preserve">Unidad Prestadora De Salud Valle Del Cauca  </w:t>
      </w:r>
      <w:r w:rsidRPr="00F71619">
        <w:rPr>
          <w:color w:val="000000"/>
          <w:lang w:val="es-CO" w:eastAsia="es-CO"/>
        </w:rPr>
        <w:t>se encuentra facultada para revelar dicha información sin reserva alguna, a partir de la fecha de apertura de las propuestas, a sus agentes o asesores, a los demás proponentes o participantes en el proceso de selección y contratación impulsado, y al público en general (</w:t>
      </w:r>
      <w:r w:rsidRPr="00F71619">
        <w:rPr>
          <w:i/>
          <w:iCs/>
          <w:color w:val="FF0000"/>
          <w:lang w:val="es-CO" w:eastAsia="es-CO"/>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F71619">
        <w:rPr>
          <w:color w:val="000000"/>
          <w:lang w:val="es-CO" w:eastAsia="es-CO"/>
        </w:rPr>
        <w:t xml:space="preserve">). </w:t>
      </w:r>
    </w:p>
    <w:p w:rsidR="00375508" w:rsidRPr="00037AD8" w:rsidRDefault="00375508" w:rsidP="00AD6484">
      <w:pPr>
        <w:jc w:val="both"/>
      </w:pPr>
    </w:p>
    <w:p w:rsidR="00AE4471" w:rsidRDefault="00AE4471" w:rsidP="00AD6484">
      <w:pPr>
        <w:jc w:val="both"/>
      </w:pPr>
    </w:p>
    <w:p w:rsidR="003B6926" w:rsidRDefault="003B6926" w:rsidP="00AD6484">
      <w:pPr>
        <w:jc w:val="both"/>
      </w:pPr>
    </w:p>
    <w:p w:rsidR="003B6926" w:rsidRDefault="003B6926" w:rsidP="00AD6484">
      <w:pPr>
        <w:jc w:val="both"/>
      </w:pPr>
    </w:p>
    <w:p w:rsidR="003B6926" w:rsidRPr="00037AD8" w:rsidRDefault="003B6926" w:rsidP="00AD6484">
      <w:pPr>
        <w:jc w:val="both"/>
      </w:pPr>
    </w:p>
    <w:p w:rsidR="0084747A" w:rsidRPr="005F48F2" w:rsidRDefault="005C1713" w:rsidP="00AD6484">
      <w:pPr>
        <w:jc w:val="both"/>
        <w:rPr>
          <w:b/>
        </w:rPr>
      </w:pPr>
      <w:r w:rsidRPr="005F48F2">
        <w:rPr>
          <w:b/>
        </w:rPr>
        <w:t xml:space="preserve">RAZON SOCIAL DEL </w:t>
      </w:r>
      <w:r w:rsidR="0084747A" w:rsidRPr="005F48F2">
        <w:rPr>
          <w:b/>
        </w:rPr>
        <w:t>PROPONENTE: _______________________________________</w:t>
      </w:r>
    </w:p>
    <w:p w:rsidR="00AE4471" w:rsidRPr="005F48F2" w:rsidRDefault="00AE4471" w:rsidP="00AD6484">
      <w:pPr>
        <w:jc w:val="both"/>
        <w:rPr>
          <w:b/>
        </w:rPr>
      </w:pPr>
    </w:p>
    <w:p w:rsidR="00375508" w:rsidRDefault="00375508" w:rsidP="00AD6484">
      <w:pPr>
        <w:jc w:val="both"/>
        <w:rPr>
          <w:b/>
        </w:rPr>
      </w:pPr>
    </w:p>
    <w:p w:rsidR="003271B2" w:rsidRDefault="003271B2" w:rsidP="00AD6484">
      <w:pPr>
        <w:jc w:val="both"/>
        <w:rPr>
          <w:b/>
        </w:rPr>
      </w:pPr>
    </w:p>
    <w:p w:rsidR="003B6926" w:rsidRPr="005F48F2" w:rsidRDefault="003B6926" w:rsidP="00AD6484">
      <w:pPr>
        <w:jc w:val="both"/>
        <w:rPr>
          <w:b/>
        </w:rPr>
      </w:pPr>
    </w:p>
    <w:p w:rsidR="00AD6484" w:rsidRPr="005F48F2" w:rsidRDefault="0016729E" w:rsidP="00AD6484">
      <w:pPr>
        <w:jc w:val="both"/>
        <w:rPr>
          <w:b/>
        </w:rPr>
      </w:pPr>
      <w:r w:rsidRPr="005F48F2">
        <w:rPr>
          <w:b/>
        </w:rPr>
        <w:t>Nombre del Representante Legal: _</w:t>
      </w:r>
      <w:r w:rsidR="00AD6484" w:rsidRPr="005F48F2">
        <w:rPr>
          <w:b/>
        </w:rPr>
        <w:t>______________________________</w:t>
      </w:r>
    </w:p>
    <w:p w:rsidR="00761509" w:rsidRPr="005F48F2" w:rsidRDefault="00761509" w:rsidP="00AD6484">
      <w:pPr>
        <w:jc w:val="both"/>
        <w:rPr>
          <w:b/>
        </w:rPr>
      </w:pPr>
    </w:p>
    <w:p w:rsidR="00375508" w:rsidRDefault="00375508" w:rsidP="00AD6484">
      <w:pPr>
        <w:jc w:val="both"/>
        <w:rPr>
          <w:b/>
        </w:rPr>
      </w:pPr>
    </w:p>
    <w:p w:rsidR="003271B2" w:rsidRDefault="003271B2" w:rsidP="00AD6484">
      <w:pPr>
        <w:jc w:val="both"/>
        <w:rPr>
          <w:b/>
        </w:rPr>
      </w:pPr>
    </w:p>
    <w:p w:rsidR="003B6926" w:rsidRPr="005F48F2" w:rsidRDefault="003B6926" w:rsidP="00AD6484">
      <w:pPr>
        <w:jc w:val="both"/>
        <w:rPr>
          <w:b/>
        </w:rPr>
      </w:pPr>
    </w:p>
    <w:p w:rsidR="00AD6484" w:rsidRPr="005F48F2" w:rsidRDefault="00AD6484" w:rsidP="00AD6484">
      <w:pPr>
        <w:jc w:val="both"/>
        <w:rPr>
          <w:b/>
        </w:rPr>
      </w:pPr>
      <w:r w:rsidRPr="005F48F2">
        <w:rPr>
          <w:b/>
        </w:rPr>
        <w:t xml:space="preserve">Firma del </w:t>
      </w:r>
      <w:r w:rsidR="0016729E" w:rsidRPr="005F48F2">
        <w:rPr>
          <w:b/>
        </w:rPr>
        <w:t>Representante Legal: _______________________</w:t>
      </w:r>
    </w:p>
    <w:p w:rsidR="00B7361F" w:rsidRDefault="00B7361F" w:rsidP="00AD6484">
      <w:pPr>
        <w:pStyle w:val="Textoindependiente"/>
        <w:jc w:val="both"/>
        <w:rPr>
          <w:rFonts w:cs="Arial"/>
          <w:b/>
          <w:sz w:val="20"/>
        </w:rPr>
      </w:pPr>
    </w:p>
    <w:p w:rsidR="003271B2" w:rsidRDefault="003271B2" w:rsidP="00AD6484">
      <w:pPr>
        <w:pStyle w:val="Textoindependiente"/>
        <w:jc w:val="both"/>
        <w:rPr>
          <w:rFonts w:cs="Arial"/>
          <w:b/>
          <w:sz w:val="20"/>
        </w:rPr>
      </w:pPr>
    </w:p>
    <w:p w:rsidR="003B6926" w:rsidRDefault="003B6926" w:rsidP="00AD6484">
      <w:pPr>
        <w:pStyle w:val="Textoindependiente"/>
        <w:jc w:val="both"/>
        <w:rPr>
          <w:rFonts w:cs="Arial"/>
          <w:b/>
          <w:sz w:val="20"/>
        </w:rPr>
      </w:pPr>
    </w:p>
    <w:p w:rsidR="003B6926" w:rsidRDefault="003B6926" w:rsidP="00AD6484">
      <w:pPr>
        <w:pStyle w:val="Textoindependiente"/>
        <w:jc w:val="both"/>
        <w:rPr>
          <w:rFonts w:cs="Arial"/>
          <w:b/>
          <w:sz w:val="20"/>
        </w:rPr>
      </w:pPr>
    </w:p>
    <w:p w:rsidR="00AD6484" w:rsidRPr="005F48F2" w:rsidRDefault="0016729E" w:rsidP="00AD6484">
      <w:pPr>
        <w:pStyle w:val="Textoindependiente"/>
        <w:jc w:val="both"/>
        <w:rPr>
          <w:rFonts w:cs="Arial"/>
          <w:b/>
          <w:sz w:val="20"/>
        </w:rPr>
      </w:pPr>
      <w:r w:rsidRPr="005F48F2">
        <w:rPr>
          <w:rFonts w:cs="Arial"/>
          <w:b/>
          <w:sz w:val="20"/>
        </w:rPr>
        <w:t xml:space="preserve">C.C. </w:t>
      </w:r>
      <w:r w:rsidR="00824633" w:rsidRPr="005F48F2">
        <w:rPr>
          <w:rFonts w:cs="Arial"/>
          <w:b/>
          <w:sz w:val="20"/>
        </w:rPr>
        <w:t>No.: _</w:t>
      </w:r>
      <w:r w:rsidRPr="005F48F2">
        <w:rPr>
          <w:rFonts w:cs="Arial"/>
          <w:b/>
          <w:sz w:val="20"/>
        </w:rPr>
        <w:t>__________________________</w:t>
      </w:r>
    </w:p>
    <w:p w:rsidR="000C46EA" w:rsidRPr="00037AD8" w:rsidRDefault="000C46EA" w:rsidP="00AD6484">
      <w:pPr>
        <w:pStyle w:val="Textoindependiente"/>
        <w:jc w:val="center"/>
        <w:rPr>
          <w:rFonts w:cs="Arial"/>
          <w:b/>
          <w:sz w:val="20"/>
        </w:rPr>
      </w:pPr>
    </w:p>
    <w:p w:rsidR="00C60FFF" w:rsidRDefault="00C60FFF" w:rsidP="00AD6484">
      <w:pPr>
        <w:pStyle w:val="Textoindependiente"/>
        <w:jc w:val="center"/>
        <w:rPr>
          <w:rFonts w:cs="Arial"/>
          <w:b/>
          <w:sz w:val="20"/>
        </w:rPr>
      </w:pPr>
    </w:p>
    <w:p w:rsidR="008179F3" w:rsidRDefault="008179F3" w:rsidP="00AD6484">
      <w:pPr>
        <w:pStyle w:val="Textoindependiente"/>
        <w:jc w:val="center"/>
        <w:rPr>
          <w:rFonts w:cs="Arial"/>
          <w:b/>
          <w:sz w:val="20"/>
        </w:rPr>
      </w:pPr>
    </w:p>
    <w:p w:rsidR="000436AD" w:rsidRDefault="000436AD" w:rsidP="00AD6484">
      <w:pPr>
        <w:pStyle w:val="Textoindependiente"/>
        <w:jc w:val="center"/>
        <w:rPr>
          <w:rFonts w:cs="Arial"/>
          <w:b/>
          <w:sz w:val="20"/>
        </w:rPr>
      </w:pPr>
    </w:p>
    <w:p w:rsidR="00B048A3" w:rsidRDefault="00B52E29" w:rsidP="00AD6484">
      <w:pPr>
        <w:pStyle w:val="Textoindependiente"/>
        <w:jc w:val="center"/>
        <w:rPr>
          <w:rFonts w:cs="Arial"/>
          <w:b/>
          <w:sz w:val="20"/>
        </w:rPr>
      </w:pPr>
      <w:r>
        <w:rPr>
          <w:rFonts w:cs="Arial"/>
          <w:b/>
          <w:sz w:val="20"/>
        </w:rPr>
        <w:br w:type="page"/>
      </w:r>
    </w:p>
    <w:p w:rsidR="00AD6484" w:rsidRPr="00C734BD" w:rsidRDefault="00AD6484" w:rsidP="00AD6484">
      <w:pPr>
        <w:pStyle w:val="Textoindependiente"/>
        <w:jc w:val="center"/>
        <w:rPr>
          <w:rFonts w:cs="Arial"/>
          <w:b/>
          <w:sz w:val="20"/>
        </w:rPr>
      </w:pPr>
      <w:r w:rsidRPr="00C734BD">
        <w:rPr>
          <w:rFonts w:cs="Arial"/>
          <w:b/>
          <w:sz w:val="20"/>
        </w:rPr>
        <w:lastRenderedPageBreak/>
        <w:t>FORMULARIO No. 2</w:t>
      </w:r>
    </w:p>
    <w:p w:rsidR="00532136" w:rsidRDefault="00532136" w:rsidP="00AD6484">
      <w:pPr>
        <w:pStyle w:val="Textoindependiente"/>
        <w:jc w:val="center"/>
        <w:rPr>
          <w:rFonts w:cs="Arial"/>
          <w:b/>
          <w:sz w:val="20"/>
        </w:rPr>
      </w:pPr>
    </w:p>
    <w:p w:rsidR="00AD6484" w:rsidRPr="00C734BD" w:rsidRDefault="00AD6484" w:rsidP="00AD6484">
      <w:pPr>
        <w:pStyle w:val="Textoindependiente"/>
        <w:jc w:val="center"/>
        <w:rPr>
          <w:rFonts w:cs="Arial"/>
          <w:b/>
          <w:sz w:val="20"/>
        </w:rPr>
      </w:pPr>
      <w:r w:rsidRPr="00C734BD">
        <w:rPr>
          <w:rFonts w:cs="Arial"/>
          <w:b/>
          <w:sz w:val="20"/>
        </w:rPr>
        <w:t>DATOS BÁSICOS BENEFICIARIO CUENTA</w:t>
      </w:r>
    </w:p>
    <w:p w:rsidR="00AD6484" w:rsidRPr="00C734BD" w:rsidRDefault="00AD6484" w:rsidP="00AD6484">
      <w:pPr>
        <w:pStyle w:val="Textoindependiente"/>
        <w:rPr>
          <w:rFonts w:cs="Arial"/>
          <w:b/>
          <w:sz w:val="20"/>
        </w:rPr>
      </w:pPr>
    </w:p>
    <w:p w:rsidR="001B0931" w:rsidRPr="00C734BD" w:rsidRDefault="001B0931" w:rsidP="00AD6484">
      <w:pPr>
        <w:pStyle w:val="Textoindependiente"/>
        <w:rPr>
          <w:rFonts w:cs="Arial"/>
          <w:b/>
          <w:sz w:val="20"/>
        </w:rPr>
      </w:pPr>
    </w:p>
    <w:p w:rsidR="00AD6484" w:rsidRPr="00C734BD" w:rsidRDefault="00AD6484" w:rsidP="00AD6484">
      <w:pPr>
        <w:pStyle w:val="Textoindependiente"/>
        <w:jc w:val="both"/>
        <w:rPr>
          <w:rFonts w:cs="Arial"/>
          <w:b/>
          <w:bCs/>
          <w:sz w:val="20"/>
        </w:rPr>
      </w:pPr>
      <w:r w:rsidRPr="00C734BD">
        <w:rPr>
          <w:rFonts w:cs="Arial"/>
          <w:b/>
          <w:bCs/>
          <w:sz w:val="20"/>
        </w:rPr>
        <w:t>CIUDAD_______________________                 FECHA ___________________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 xml:space="preserve">Me permito certificar la siguiente información con el objeto de ser incluida en el Sistema Integrado de Información Financiera SIIF. </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 xml:space="preserve">APERTURA ________                             </w:t>
      </w:r>
      <w:r w:rsidR="00A437C5" w:rsidRPr="00C734BD">
        <w:rPr>
          <w:rFonts w:cs="Arial"/>
          <w:sz w:val="20"/>
        </w:rPr>
        <w:t xml:space="preserve">            CANCELACIÓN________</w:t>
      </w:r>
    </w:p>
    <w:p w:rsidR="00AD6484" w:rsidRPr="00C734BD" w:rsidRDefault="00AD6484" w:rsidP="00AD6484">
      <w:pPr>
        <w:pStyle w:val="Textoindependiente"/>
        <w:jc w:val="both"/>
        <w:rPr>
          <w:rFonts w:cs="Arial"/>
          <w:sz w:val="20"/>
        </w:rPr>
      </w:pPr>
    </w:p>
    <w:p w:rsidR="002C454B" w:rsidRPr="00C734BD" w:rsidRDefault="002C454B" w:rsidP="00AD6484">
      <w:pPr>
        <w:pStyle w:val="Textoindependiente"/>
        <w:jc w:val="both"/>
        <w:rPr>
          <w:rFonts w:cs="Arial"/>
          <w:b/>
          <w:bCs/>
          <w:sz w:val="20"/>
        </w:rPr>
      </w:pPr>
    </w:p>
    <w:p w:rsidR="00AD6484" w:rsidRPr="00C734BD" w:rsidRDefault="00AD6484" w:rsidP="00AD6484">
      <w:pPr>
        <w:pStyle w:val="Textoindependiente"/>
        <w:jc w:val="both"/>
        <w:rPr>
          <w:rFonts w:cs="Arial"/>
          <w:b/>
          <w:bCs/>
          <w:sz w:val="20"/>
        </w:rPr>
      </w:pPr>
      <w:r w:rsidRPr="00C734BD">
        <w:rPr>
          <w:rFonts w:cs="Arial"/>
          <w:b/>
          <w:bCs/>
          <w:sz w:val="20"/>
        </w:rPr>
        <w:t>I. DATOS ENTIDAD INFORMANTE (Beneficiario)</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Entidad o beneficiario ___________________________ NIT ________________</w:t>
      </w:r>
    </w:p>
    <w:p w:rsidR="00AD6484" w:rsidRPr="00C734BD" w:rsidRDefault="00AD6484" w:rsidP="00AD6484">
      <w:pPr>
        <w:pStyle w:val="Textoindependiente"/>
        <w:jc w:val="both"/>
        <w:rPr>
          <w:rFonts w:cs="Arial"/>
          <w:sz w:val="20"/>
        </w:rPr>
      </w:pPr>
      <w:r w:rsidRPr="00C734BD">
        <w:rPr>
          <w:rFonts w:cs="Arial"/>
          <w:sz w:val="20"/>
        </w:rPr>
        <w:t xml:space="preserve">                               </w:t>
      </w:r>
      <w:r w:rsidR="008E5907">
        <w:rPr>
          <w:rFonts w:cs="Arial"/>
          <w:sz w:val="20"/>
        </w:rPr>
        <w:t xml:space="preserve"> </w:t>
      </w:r>
      <w:r w:rsidR="00C949DA">
        <w:rPr>
          <w:rFonts w:cs="Arial"/>
          <w:sz w:val="20"/>
        </w:rPr>
        <w:t xml:space="preserve">  </w:t>
      </w:r>
      <w:r w:rsidR="006D7E86">
        <w:rPr>
          <w:rFonts w:cs="Arial"/>
          <w:sz w:val="20"/>
        </w:rPr>
        <w:t xml:space="preserve"> </w:t>
      </w:r>
      <w:r w:rsidR="008E5907">
        <w:rPr>
          <w:rFonts w:cs="Arial"/>
          <w:sz w:val="20"/>
        </w:rPr>
        <w:t xml:space="preserve"> </w:t>
      </w:r>
      <w:r w:rsidRPr="00C734BD">
        <w:rPr>
          <w:rFonts w:cs="Arial"/>
          <w:sz w:val="20"/>
        </w:rPr>
        <w:t xml:space="preserve">___________________________ </w:t>
      </w:r>
      <w:r w:rsidR="008E5907">
        <w:rPr>
          <w:rFonts w:cs="Arial"/>
          <w:sz w:val="20"/>
        </w:rPr>
        <w:t xml:space="preserve"> </w:t>
      </w:r>
      <w:r w:rsidRPr="00C734BD">
        <w:rPr>
          <w:rFonts w:cs="Arial"/>
          <w:sz w:val="20"/>
        </w:rPr>
        <w:t>Y/O</w:t>
      </w:r>
    </w:p>
    <w:p w:rsidR="00AD6484" w:rsidRPr="00C734BD" w:rsidRDefault="00AD6484" w:rsidP="00AD6484">
      <w:pPr>
        <w:pStyle w:val="Textoindependiente"/>
        <w:jc w:val="both"/>
        <w:rPr>
          <w:rFonts w:cs="Arial"/>
          <w:sz w:val="20"/>
        </w:rPr>
      </w:pPr>
      <w:r w:rsidRPr="00C734BD">
        <w:rPr>
          <w:rFonts w:cs="Arial"/>
          <w:sz w:val="20"/>
        </w:rPr>
        <w:t xml:space="preserve">                              </w:t>
      </w:r>
      <w:r w:rsidR="006D7E86">
        <w:rPr>
          <w:rFonts w:cs="Arial"/>
          <w:sz w:val="20"/>
        </w:rPr>
        <w:t xml:space="preserve">  </w:t>
      </w:r>
      <w:r w:rsidR="008E5907">
        <w:rPr>
          <w:rFonts w:cs="Arial"/>
          <w:sz w:val="20"/>
        </w:rPr>
        <w:t xml:space="preserve"> </w:t>
      </w:r>
      <w:r w:rsidR="00C949DA">
        <w:rPr>
          <w:rFonts w:cs="Arial"/>
          <w:sz w:val="20"/>
        </w:rPr>
        <w:t xml:space="preserve">  </w:t>
      </w:r>
      <w:r w:rsidR="008E5907">
        <w:rPr>
          <w:rFonts w:cs="Arial"/>
          <w:sz w:val="20"/>
        </w:rPr>
        <w:t xml:space="preserve"> </w:t>
      </w:r>
      <w:r w:rsidRPr="00C734BD">
        <w:rPr>
          <w:rFonts w:cs="Arial"/>
          <w:sz w:val="20"/>
        </w:rPr>
        <w:t>___________________________</w:t>
      </w:r>
      <w:r w:rsidR="006742FC" w:rsidRPr="00C734BD">
        <w:rPr>
          <w:rFonts w:cs="Arial"/>
          <w:sz w:val="20"/>
        </w:rPr>
        <w:t xml:space="preserve"> </w:t>
      </w:r>
      <w:r w:rsidR="008E5907">
        <w:rPr>
          <w:rFonts w:cs="Arial"/>
          <w:sz w:val="20"/>
        </w:rPr>
        <w:t xml:space="preserve"> </w:t>
      </w:r>
      <w:r w:rsidRPr="00C734BD">
        <w:rPr>
          <w:rFonts w:cs="Arial"/>
          <w:sz w:val="20"/>
        </w:rPr>
        <w:t>C.C. _______________</w:t>
      </w:r>
    </w:p>
    <w:p w:rsidR="003C2D95" w:rsidRPr="00C734BD" w:rsidRDefault="008E5907" w:rsidP="00AD6484">
      <w:pPr>
        <w:pStyle w:val="Textoindependiente"/>
        <w:jc w:val="both"/>
        <w:rPr>
          <w:rFonts w:cs="Arial"/>
          <w:sz w:val="20"/>
        </w:rPr>
      </w:pPr>
      <w:r>
        <w:rPr>
          <w:rFonts w:cs="Arial"/>
          <w:sz w:val="20"/>
        </w:rPr>
        <w:t xml:space="preserve"> </w:t>
      </w:r>
    </w:p>
    <w:p w:rsidR="00AD6484" w:rsidRPr="00C734BD" w:rsidRDefault="0042635D" w:rsidP="00AD6484">
      <w:pPr>
        <w:pStyle w:val="Textoindependiente"/>
        <w:jc w:val="both"/>
        <w:rPr>
          <w:rFonts w:cs="Arial"/>
          <w:sz w:val="20"/>
        </w:rPr>
      </w:pPr>
      <w:r w:rsidRPr="00C734BD">
        <w:rPr>
          <w:rFonts w:cs="Arial"/>
          <w:sz w:val="20"/>
        </w:rPr>
        <w:t xml:space="preserve">Dirección  </w:t>
      </w:r>
      <w:r w:rsidR="00AD6484" w:rsidRPr="00C734BD">
        <w:rPr>
          <w:rFonts w:cs="Arial"/>
          <w:sz w:val="20"/>
        </w:rPr>
        <w:t xml:space="preserve">                 __________________ Teléfono________ Fax________</w:t>
      </w:r>
      <w:r w:rsidR="009A5F06" w:rsidRPr="00C734BD">
        <w:rPr>
          <w:rFonts w:cs="Arial"/>
          <w:sz w:val="20"/>
        </w:rPr>
        <w:t>__</w:t>
      </w:r>
    </w:p>
    <w:p w:rsidR="00AD6484" w:rsidRPr="00C734BD" w:rsidRDefault="00AD6484" w:rsidP="00AD6484">
      <w:pPr>
        <w:pStyle w:val="Textoindependiente"/>
        <w:jc w:val="both"/>
        <w:rPr>
          <w:rFonts w:cs="Arial"/>
          <w:sz w:val="20"/>
        </w:rPr>
      </w:pPr>
      <w:r w:rsidRPr="00C734BD">
        <w:rPr>
          <w:rFonts w:cs="Arial"/>
          <w:sz w:val="20"/>
        </w:rPr>
        <w:t xml:space="preserve">                                </w:t>
      </w:r>
      <w:r w:rsidR="006D7E86">
        <w:rPr>
          <w:rFonts w:cs="Arial"/>
          <w:sz w:val="20"/>
        </w:rPr>
        <w:t xml:space="preserve"> </w:t>
      </w:r>
      <w:r w:rsidR="008E5907">
        <w:rPr>
          <w:rFonts w:cs="Arial"/>
          <w:sz w:val="20"/>
        </w:rPr>
        <w:t xml:space="preserve"> </w:t>
      </w:r>
      <w:r w:rsidRPr="00C734BD">
        <w:rPr>
          <w:rFonts w:cs="Arial"/>
          <w:sz w:val="20"/>
        </w:rPr>
        <w:t>_________________</w:t>
      </w:r>
      <w:r w:rsidR="006742FC" w:rsidRPr="00C734BD">
        <w:rPr>
          <w:rFonts w:cs="Arial"/>
          <w:sz w:val="20"/>
        </w:rPr>
        <w:t>_</w:t>
      </w:r>
      <w:r w:rsidRPr="00C734BD">
        <w:rPr>
          <w:rFonts w:cs="Arial"/>
          <w:sz w:val="20"/>
        </w:rPr>
        <w:t xml:space="preserve">            </w:t>
      </w:r>
      <w:r w:rsidR="008E5907">
        <w:rPr>
          <w:rFonts w:cs="Arial"/>
          <w:sz w:val="20"/>
        </w:rPr>
        <w:t xml:space="preserve"> </w:t>
      </w:r>
      <w:r w:rsidR="00B048A3">
        <w:rPr>
          <w:rFonts w:cs="Arial"/>
          <w:sz w:val="20"/>
        </w:rPr>
        <w:t xml:space="preserve"> </w:t>
      </w:r>
      <w:r w:rsidR="006D7E86">
        <w:rPr>
          <w:rFonts w:cs="Arial"/>
          <w:sz w:val="20"/>
        </w:rPr>
        <w:t xml:space="preserve"> </w:t>
      </w:r>
      <w:r w:rsidR="00C949DA">
        <w:rPr>
          <w:rFonts w:cs="Arial"/>
          <w:sz w:val="20"/>
        </w:rPr>
        <w:t xml:space="preserve"> </w:t>
      </w:r>
      <w:r w:rsidRPr="00C734BD">
        <w:rPr>
          <w:rFonts w:cs="Arial"/>
          <w:sz w:val="20"/>
        </w:rPr>
        <w:t>________</w:t>
      </w:r>
    </w:p>
    <w:p w:rsidR="00AD6484" w:rsidRPr="00C734BD" w:rsidRDefault="00AD6484" w:rsidP="00AD6484">
      <w:pPr>
        <w:pStyle w:val="Textoindependiente"/>
        <w:jc w:val="both"/>
        <w:rPr>
          <w:rFonts w:cs="Arial"/>
          <w:sz w:val="20"/>
        </w:rPr>
      </w:pPr>
      <w:r w:rsidRPr="00C734BD">
        <w:rPr>
          <w:rFonts w:cs="Arial"/>
          <w:sz w:val="20"/>
        </w:rPr>
        <w:t xml:space="preserve">                     </w:t>
      </w:r>
      <w:r w:rsidR="008C016F" w:rsidRPr="00C734BD">
        <w:rPr>
          <w:rFonts w:cs="Arial"/>
          <w:sz w:val="20"/>
        </w:rPr>
        <w:t xml:space="preserve">          </w:t>
      </w:r>
      <w:r w:rsidR="008E5907">
        <w:rPr>
          <w:rFonts w:cs="Arial"/>
          <w:sz w:val="20"/>
        </w:rPr>
        <w:t xml:space="preserve"> </w:t>
      </w:r>
      <w:r w:rsidRPr="00C734BD">
        <w:rPr>
          <w:rFonts w:cs="Arial"/>
          <w:sz w:val="20"/>
        </w:rPr>
        <w:t xml:space="preserve"> </w:t>
      </w:r>
      <w:r w:rsidR="006D7E86">
        <w:rPr>
          <w:rFonts w:cs="Arial"/>
          <w:sz w:val="20"/>
        </w:rPr>
        <w:t xml:space="preserve"> </w:t>
      </w:r>
      <w:r w:rsidRPr="00C734BD">
        <w:rPr>
          <w:rFonts w:cs="Arial"/>
          <w:sz w:val="20"/>
        </w:rPr>
        <w:t>_________________</w:t>
      </w:r>
      <w:r w:rsidR="006742FC" w:rsidRPr="00C734BD">
        <w:rPr>
          <w:rFonts w:cs="Arial"/>
          <w:sz w:val="20"/>
        </w:rPr>
        <w:t>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Departamento  _______________ Ciudad_______________ Municipio________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Denominación de la cuenta</w:t>
      </w:r>
      <w:r w:rsidR="00486388">
        <w:rPr>
          <w:rFonts w:cs="Arial"/>
          <w:sz w:val="20"/>
        </w:rPr>
        <w:t xml:space="preserve">    </w:t>
      </w:r>
      <w:r w:rsidRPr="00C734BD">
        <w:rPr>
          <w:rFonts w:cs="Arial"/>
          <w:b/>
          <w:bCs/>
          <w:sz w:val="20"/>
        </w:rPr>
        <w:t>Corriente</w:t>
      </w:r>
      <w:r w:rsidR="00FE599D" w:rsidRPr="00C734BD">
        <w:rPr>
          <w:rFonts w:cs="Arial"/>
          <w:b/>
          <w:bCs/>
          <w:sz w:val="20"/>
        </w:rPr>
        <w:t xml:space="preserve">      </w:t>
      </w:r>
      <w:r w:rsidR="00AC7129" w:rsidRPr="00C734BD">
        <w:rPr>
          <w:rFonts w:cs="Arial"/>
          <w:sz w:val="20"/>
        </w:rPr>
        <w:t>______</w:t>
      </w:r>
    </w:p>
    <w:p w:rsidR="00AD6484" w:rsidRPr="00C734BD" w:rsidRDefault="004B1474" w:rsidP="00AD6484">
      <w:pPr>
        <w:pStyle w:val="Textoindependiente"/>
        <w:jc w:val="both"/>
        <w:rPr>
          <w:rFonts w:cs="Arial"/>
          <w:sz w:val="20"/>
        </w:rPr>
      </w:pPr>
      <w:r>
        <w:rPr>
          <w:rFonts w:cs="Arial"/>
          <w:sz w:val="20"/>
        </w:rPr>
        <w:t xml:space="preserve"> </w:t>
      </w:r>
      <w:r w:rsidR="006D7E86">
        <w:rPr>
          <w:rFonts w:cs="Arial"/>
          <w:sz w:val="20"/>
        </w:rPr>
        <w:t xml:space="preserve"> </w:t>
      </w:r>
    </w:p>
    <w:p w:rsidR="00AD6484" w:rsidRPr="00C734BD" w:rsidRDefault="00AD6484" w:rsidP="00AD6484">
      <w:pPr>
        <w:pStyle w:val="Textoindependiente"/>
        <w:tabs>
          <w:tab w:val="left" w:pos="3119"/>
        </w:tabs>
        <w:jc w:val="both"/>
        <w:rPr>
          <w:rFonts w:cs="Arial"/>
          <w:sz w:val="20"/>
        </w:rPr>
      </w:pPr>
      <w:r w:rsidRPr="00C734BD">
        <w:rPr>
          <w:rFonts w:cs="Arial"/>
          <w:sz w:val="20"/>
        </w:rPr>
        <w:t xml:space="preserve">                                            </w:t>
      </w:r>
      <w:r w:rsidR="006D7E86">
        <w:rPr>
          <w:rFonts w:cs="Arial"/>
          <w:sz w:val="20"/>
        </w:rPr>
        <w:t xml:space="preserve"> </w:t>
      </w:r>
      <w:r w:rsidR="004F7A2A">
        <w:rPr>
          <w:rFonts w:cs="Arial"/>
          <w:sz w:val="20"/>
        </w:rPr>
        <w:t xml:space="preserve"> </w:t>
      </w:r>
      <w:r w:rsidR="00B048A3">
        <w:rPr>
          <w:rFonts w:cs="Arial"/>
          <w:sz w:val="20"/>
        </w:rPr>
        <w:t xml:space="preserve"> </w:t>
      </w:r>
      <w:r w:rsidR="00CD3F66">
        <w:rPr>
          <w:rFonts w:cs="Arial"/>
          <w:sz w:val="20"/>
        </w:rPr>
        <w:t xml:space="preserve"> </w:t>
      </w:r>
      <w:r w:rsidR="006D7E86">
        <w:rPr>
          <w:rFonts w:cs="Arial"/>
          <w:sz w:val="20"/>
        </w:rPr>
        <w:t xml:space="preserve"> </w:t>
      </w:r>
      <w:r w:rsidRPr="00C734BD">
        <w:rPr>
          <w:rFonts w:cs="Arial"/>
          <w:b/>
          <w:bCs/>
          <w:sz w:val="20"/>
        </w:rPr>
        <w:t>Ahorros</w:t>
      </w:r>
      <w:r w:rsidR="00DC7049" w:rsidRPr="00C734BD">
        <w:rPr>
          <w:rFonts w:cs="Arial"/>
          <w:b/>
          <w:bCs/>
          <w:sz w:val="20"/>
        </w:rPr>
        <w:t xml:space="preserve">     </w:t>
      </w:r>
      <w:r w:rsidR="004A5581">
        <w:rPr>
          <w:rFonts w:cs="Arial"/>
          <w:b/>
          <w:bCs/>
          <w:sz w:val="20"/>
        </w:rPr>
        <w:t xml:space="preserve">  </w:t>
      </w:r>
      <w:r w:rsidR="00DC7049" w:rsidRPr="00C734BD">
        <w:rPr>
          <w:rFonts w:cs="Arial"/>
          <w:b/>
          <w:bCs/>
          <w:sz w:val="20"/>
        </w:rPr>
        <w:t xml:space="preserve"> </w:t>
      </w:r>
      <w:r w:rsidR="00880903">
        <w:rPr>
          <w:rFonts w:cs="Arial"/>
          <w:b/>
          <w:bCs/>
          <w:sz w:val="20"/>
        </w:rPr>
        <w:t xml:space="preserve"> </w:t>
      </w:r>
      <w:r w:rsidRPr="00C734BD">
        <w:rPr>
          <w:rFonts w:cs="Arial"/>
          <w:sz w:val="20"/>
        </w:rPr>
        <w:t>_____</w:t>
      </w:r>
      <w:r w:rsidR="00A437C5" w:rsidRPr="00C734BD">
        <w:rPr>
          <w:rFonts w:cs="Arial"/>
          <w:sz w:val="20"/>
        </w:rPr>
        <w:t>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AD6484" w:rsidRPr="00C734BD" w:rsidRDefault="00AD6484" w:rsidP="00AD6484">
      <w:pPr>
        <w:pStyle w:val="Textoindependiente"/>
        <w:jc w:val="both"/>
        <w:rPr>
          <w:rFonts w:cs="Arial"/>
          <w:sz w:val="20"/>
        </w:rPr>
      </w:pPr>
    </w:p>
    <w:p w:rsidR="00AD6484" w:rsidRPr="00C734BD" w:rsidRDefault="00AD6484" w:rsidP="008E7C66">
      <w:pPr>
        <w:pStyle w:val="Textoindependiente"/>
        <w:numPr>
          <w:ilvl w:val="0"/>
          <w:numId w:val="6"/>
        </w:numPr>
        <w:tabs>
          <w:tab w:val="left" w:pos="-567"/>
        </w:tabs>
        <w:suppressAutoHyphens/>
        <w:autoSpaceDN w:val="0"/>
        <w:ind w:left="284" w:hanging="284"/>
        <w:jc w:val="both"/>
        <w:textAlignment w:val="baseline"/>
        <w:rPr>
          <w:rFonts w:cs="Arial"/>
          <w:sz w:val="20"/>
        </w:rPr>
      </w:pPr>
      <w:r w:rsidRPr="00C734BD">
        <w:rPr>
          <w:rFonts w:cs="Arial"/>
          <w:sz w:val="20"/>
        </w:rPr>
        <w:t>Si es a través de correo electrónico el contratista verificará que los recursos fueron recibidos y dará respuesta al correo electrónico de la Tesorería de la Entidad dentro del siguiente día hábil.</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CORREO ELECTRÓNICO: ______________________________SI (___)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TELÉFONO:</w:t>
      </w:r>
      <w:r w:rsidR="008E5907">
        <w:rPr>
          <w:rFonts w:cs="Arial"/>
          <w:sz w:val="20"/>
        </w:rPr>
        <w:t xml:space="preserve"> </w:t>
      </w:r>
      <w:r w:rsidRPr="00C734BD">
        <w:rPr>
          <w:rFonts w:cs="Arial"/>
          <w:sz w:val="20"/>
        </w:rPr>
        <w:t>____________________________</w:t>
      </w:r>
      <w:r w:rsidR="00337C6C" w:rsidRPr="00C734BD">
        <w:rPr>
          <w:rFonts w:cs="Arial"/>
          <w:sz w:val="20"/>
        </w:rPr>
        <w:t>__</w:t>
      </w:r>
      <w:r w:rsidR="008E5907">
        <w:rPr>
          <w:rFonts w:cs="Arial"/>
          <w:sz w:val="20"/>
        </w:rPr>
        <w:t xml:space="preserve"> </w:t>
      </w:r>
      <w:r w:rsidRPr="00C734BD">
        <w:rPr>
          <w:rFonts w:cs="Arial"/>
          <w:sz w:val="20"/>
        </w:rPr>
        <w:t xml:space="preserve">SI </w:t>
      </w:r>
      <w:r w:rsidR="000258FA" w:rsidRPr="00C734BD">
        <w:rPr>
          <w:rFonts w:cs="Arial"/>
          <w:sz w:val="20"/>
        </w:rPr>
        <w:t xml:space="preserve"> </w:t>
      </w:r>
      <w:r w:rsidRPr="00C734BD">
        <w:rPr>
          <w:rFonts w:cs="Arial"/>
          <w:sz w:val="20"/>
        </w:rPr>
        <w:t>(___)</w:t>
      </w:r>
    </w:p>
    <w:p w:rsidR="002C454B" w:rsidRPr="00C734BD" w:rsidRDefault="002C454B" w:rsidP="00AD6484">
      <w:pPr>
        <w:pStyle w:val="Textoindependiente"/>
        <w:jc w:val="both"/>
        <w:rPr>
          <w:rFonts w:cs="Arial"/>
          <w:b/>
          <w:bCs/>
          <w:sz w:val="20"/>
        </w:rPr>
      </w:pPr>
    </w:p>
    <w:p w:rsidR="00AD6484" w:rsidRPr="00C734BD" w:rsidRDefault="00AD6484" w:rsidP="00AD6484">
      <w:pPr>
        <w:pStyle w:val="Textoindependiente"/>
        <w:jc w:val="both"/>
        <w:rPr>
          <w:rFonts w:cs="Arial"/>
          <w:b/>
          <w:bCs/>
          <w:sz w:val="20"/>
        </w:rPr>
      </w:pPr>
      <w:r w:rsidRPr="00C734BD">
        <w:rPr>
          <w:rFonts w:cs="Arial"/>
          <w:b/>
          <w:bCs/>
          <w:sz w:val="20"/>
        </w:rPr>
        <w:t xml:space="preserve">II. DATOS DE LA ENTIDAD FINANCIERA: </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Entidad Financiera __________________________ Código _________________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Sucursal _________________Código</w:t>
      </w:r>
      <w:r w:rsidR="000258FA" w:rsidRPr="00C734BD">
        <w:rPr>
          <w:rFonts w:cs="Arial"/>
          <w:sz w:val="20"/>
        </w:rPr>
        <w:t xml:space="preserve"> </w:t>
      </w:r>
      <w:r w:rsidRPr="00C734BD">
        <w:rPr>
          <w:rFonts w:cs="Arial"/>
          <w:sz w:val="20"/>
        </w:rPr>
        <w:t>________________Ciudad_____________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Dirección _______________Teléfono_____________ Fax______________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Número de la cuenta _____________________________</w:t>
      </w:r>
    </w:p>
    <w:p w:rsidR="000258FA" w:rsidRPr="00C734BD" w:rsidRDefault="000258FA" w:rsidP="00AD6484">
      <w:pPr>
        <w:pStyle w:val="Textoindependiente"/>
        <w:jc w:val="both"/>
        <w:rPr>
          <w:rFonts w:cs="Arial"/>
          <w:sz w:val="20"/>
        </w:rPr>
      </w:pPr>
    </w:p>
    <w:p w:rsidR="00AE2B8B" w:rsidRPr="00C734BD" w:rsidRDefault="00AE2B8B" w:rsidP="00AE2B8B">
      <w:pPr>
        <w:pStyle w:val="Textoindependiente"/>
        <w:tabs>
          <w:tab w:val="left" w:pos="426"/>
        </w:tabs>
        <w:suppressAutoHyphens/>
        <w:autoSpaceDN w:val="0"/>
        <w:jc w:val="both"/>
        <w:textAlignment w:val="baseline"/>
        <w:rPr>
          <w:rFonts w:cs="Arial"/>
          <w:b/>
          <w:sz w:val="20"/>
        </w:rPr>
      </w:pPr>
      <w:r w:rsidRPr="00C734BD">
        <w:rPr>
          <w:rFonts w:cs="Arial"/>
          <w:b/>
          <w:sz w:val="20"/>
        </w:rPr>
        <w:t xml:space="preserve">NOTA: </w:t>
      </w:r>
      <w:r w:rsidRPr="00C734BD">
        <w:rPr>
          <w:rFonts w:cs="Arial"/>
          <w:sz w:val="20"/>
        </w:rPr>
        <w:t>La información contenida en el presente formulario debe ser coherente con la contenida en la Certificación Bancaria.</w:t>
      </w:r>
      <w:r w:rsidRPr="00C734BD">
        <w:rPr>
          <w:rFonts w:cs="Arial"/>
          <w:b/>
          <w:sz w:val="20"/>
        </w:rPr>
        <w:t xml:space="preserve"> (</w:t>
      </w:r>
      <w:r w:rsidRPr="00C734BD">
        <w:rPr>
          <w:rFonts w:cs="Arial"/>
          <w:b/>
          <w:i/>
          <w:color w:val="FF0000"/>
          <w:sz w:val="20"/>
          <w:shd w:val="clear" w:color="auto" w:fill="FDE9D9"/>
        </w:rPr>
        <w:t>Adjuntar original Certificación Bancaria</w:t>
      </w:r>
      <w:r w:rsidRPr="00C734BD">
        <w:rPr>
          <w:rFonts w:cs="Arial"/>
          <w:b/>
          <w:sz w:val="20"/>
        </w:rPr>
        <w:t>)</w:t>
      </w:r>
    </w:p>
    <w:p w:rsidR="007957A9" w:rsidRDefault="007957A9" w:rsidP="00AD6484">
      <w:pPr>
        <w:pStyle w:val="Textoindependiente"/>
        <w:jc w:val="both"/>
        <w:rPr>
          <w:rFonts w:cs="Arial"/>
          <w:sz w:val="20"/>
        </w:rPr>
      </w:pPr>
    </w:p>
    <w:p w:rsidR="007957A9" w:rsidRPr="00C734BD" w:rsidRDefault="007957A9" w:rsidP="00AD6484">
      <w:pPr>
        <w:pStyle w:val="Textoindependiente"/>
        <w:jc w:val="both"/>
        <w:rPr>
          <w:rFonts w:cs="Arial"/>
          <w:sz w:val="20"/>
        </w:rPr>
      </w:pPr>
    </w:p>
    <w:p w:rsidR="00CF66D8" w:rsidRPr="004F7A2A" w:rsidRDefault="000258FA" w:rsidP="00CF66D8">
      <w:pPr>
        <w:jc w:val="both"/>
      </w:pPr>
      <w:r w:rsidRPr="004F7A2A">
        <w:t xml:space="preserve">RAZON SOCIAL DEL </w:t>
      </w:r>
      <w:r w:rsidR="00CF66D8" w:rsidRPr="004F7A2A">
        <w:t>PROPONENTE: _______________________________________</w:t>
      </w:r>
    </w:p>
    <w:p w:rsidR="00725D3B" w:rsidRPr="004F7A2A" w:rsidRDefault="00725D3B" w:rsidP="00CF66D8">
      <w:pPr>
        <w:jc w:val="both"/>
      </w:pPr>
    </w:p>
    <w:p w:rsidR="00CF66D8" w:rsidRPr="004F7A2A" w:rsidRDefault="00CF66D8" w:rsidP="00CF66D8">
      <w:pPr>
        <w:jc w:val="both"/>
      </w:pPr>
      <w:r w:rsidRPr="004F7A2A">
        <w:t>Nombre del Representante Legal: _______________________________</w:t>
      </w:r>
    </w:p>
    <w:p w:rsidR="00CF66D8" w:rsidRPr="004F7A2A" w:rsidRDefault="00CF66D8" w:rsidP="00CF66D8">
      <w:pPr>
        <w:jc w:val="both"/>
      </w:pPr>
    </w:p>
    <w:p w:rsidR="00CF66D8" w:rsidRDefault="00CF66D8" w:rsidP="00CF66D8">
      <w:pPr>
        <w:jc w:val="both"/>
      </w:pPr>
      <w:r w:rsidRPr="004F7A2A">
        <w:t>Firma del Representante Legal: _______________________</w:t>
      </w:r>
    </w:p>
    <w:p w:rsidR="00163F78" w:rsidRPr="004F7A2A" w:rsidRDefault="00163F78" w:rsidP="00CF66D8">
      <w:pPr>
        <w:jc w:val="both"/>
      </w:pPr>
    </w:p>
    <w:p w:rsidR="00CF66D8" w:rsidRPr="004F7A2A" w:rsidRDefault="00CF66D8" w:rsidP="00CF66D8">
      <w:pPr>
        <w:pStyle w:val="Textoindependiente"/>
        <w:jc w:val="both"/>
        <w:rPr>
          <w:rFonts w:cs="Arial"/>
          <w:sz w:val="20"/>
        </w:rPr>
      </w:pPr>
      <w:r w:rsidRPr="004F7A2A">
        <w:rPr>
          <w:rFonts w:cs="Arial"/>
          <w:sz w:val="20"/>
        </w:rPr>
        <w:t>C.C. No.:___________________________</w:t>
      </w:r>
    </w:p>
    <w:p w:rsidR="00B7361F" w:rsidRDefault="00B7361F" w:rsidP="00AD6484">
      <w:pPr>
        <w:pStyle w:val="Ttulo"/>
        <w:rPr>
          <w:rFonts w:cs="Arial"/>
          <w:bCs/>
          <w:sz w:val="20"/>
          <w:lang w:val="es-CO"/>
        </w:rPr>
      </w:pPr>
    </w:p>
    <w:p w:rsidR="008179F3" w:rsidRPr="00282F35" w:rsidRDefault="00B52E29" w:rsidP="00AD6484">
      <w:pPr>
        <w:pStyle w:val="Ttulo"/>
        <w:rPr>
          <w:rFonts w:cs="Arial"/>
          <w:bCs/>
          <w:sz w:val="22"/>
          <w:szCs w:val="22"/>
          <w:lang w:val="es-CO"/>
        </w:rPr>
      </w:pPr>
      <w:r>
        <w:rPr>
          <w:rFonts w:cs="Arial"/>
          <w:bCs/>
          <w:sz w:val="20"/>
          <w:lang w:val="es-CO"/>
        </w:rPr>
        <w:br w:type="page"/>
      </w:r>
    </w:p>
    <w:p w:rsidR="00AD6484" w:rsidRPr="00AB42B6" w:rsidRDefault="00AD6484" w:rsidP="00AD6484">
      <w:pPr>
        <w:pStyle w:val="Ttulo"/>
        <w:rPr>
          <w:rFonts w:cs="Arial"/>
          <w:bCs/>
          <w:sz w:val="20"/>
        </w:rPr>
      </w:pPr>
      <w:r w:rsidRPr="00AB42B6">
        <w:rPr>
          <w:rFonts w:cs="Arial"/>
          <w:bCs/>
          <w:sz w:val="20"/>
        </w:rPr>
        <w:lastRenderedPageBreak/>
        <w:t xml:space="preserve">FORMULARIO No. 3 </w:t>
      </w:r>
    </w:p>
    <w:p w:rsidR="008C2D03" w:rsidRPr="00AB42B6" w:rsidRDefault="008C2D03" w:rsidP="00AD6484">
      <w:pPr>
        <w:pStyle w:val="Textoindependiente"/>
        <w:jc w:val="center"/>
        <w:rPr>
          <w:rFonts w:cs="Arial"/>
          <w:b/>
          <w:sz w:val="20"/>
        </w:rPr>
      </w:pPr>
    </w:p>
    <w:p w:rsidR="00AD6484" w:rsidRPr="00AB42B6" w:rsidRDefault="00AD6484" w:rsidP="00AD6484">
      <w:pPr>
        <w:pStyle w:val="Textoindependiente"/>
        <w:jc w:val="center"/>
        <w:rPr>
          <w:rFonts w:cs="Arial"/>
          <w:b/>
          <w:sz w:val="20"/>
        </w:rPr>
      </w:pPr>
      <w:r w:rsidRPr="00AB42B6">
        <w:rPr>
          <w:rFonts w:cs="Arial"/>
          <w:b/>
          <w:sz w:val="20"/>
        </w:rPr>
        <w:t>COMPROMISO ANTICORRUPCIÓN</w:t>
      </w:r>
    </w:p>
    <w:p w:rsidR="00A518CD" w:rsidRPr="00AB42B6" w:rsidRDefault="00A518CD" w:rsidP="00AD6484">
      <w:pPr>
        <w:pStyle w:val="Textoindependiente"/>
        <w:jc w:val="center"/>
        <w:rPr>
          <w:rFonts w:cs="Arial"/>
          <w:b/>
          <w:sz w:val="20"/>
        </w:rPr>
      </w:pPr>
    </w:p>
    <w:p w:rsidR="0006108D" w:rsidRDefault="0006108D" w:rsidP="00163F78">
      <w:pPr>
        <w:rPr>
          <w:b/>
        </w:rPr>
      </w:pPr>
    </w:p>
    <w:p w:rsidR="00A518CD" w:rsidRPr="008645F9" w:rsidRDefault="00E81AA4" w:rsidP="00A518CD">
      <w:pPr>
        <w:jc w:val="both"/>
        <w:rPr>
          <w:rFonts w:eastAsiaTheme="minorEastAsia"/>
          <w:color w:val="FF8F8F"/>
        </w:rPr>
      </w:pPr>
      <w:sdt>
        <w:sdtPr>
          <w:rPr>
            <w:color w:val="808080"/>
          </w:rPr>
          <w:id w:val="1993215744"/>
          <w:placeholder>
            <w:docPart w:val="A7ACEC2D52A44C0486A184F67002C34F"/>
          </w:placeholder>
          <w:showingPlcHdr/>
          <w15:color w:val="800000"/>
          <w:text/>
        </w:sdtPr>
        <w:sdtEndPr>
          <w:rPr>
            <w:color w:val="auto"/>
          </w:rPr>
        </w:sdtEndPr>
        <w:sdtContent>
          <w:r w:rsidR="00A518CD" w:rsidRPr="008645F9">
            <w:rPr>
              <w:rStyle w:val="Textodelmarcadordeposicin"/>
              <w:rFonts w:eastAsiaTheme="minorEastAsia"/>
              <w:color w:val="FF8F8F"/>
              <w:u w:val="single"/>
            </w:rPr>
            <w:t>Ciudad</w:t>
          </w:r>
        </w:sdtContent>
      </w:sdt>
      <w:r w:rsidR="00A518CD" w:rsidRPr="008645F9">
        <w:t xml:space="preserve">, </w:t>
      </w:r>
      <w:sdt>
        <w:sdtPr>
          <w:id w:val="-1035186471"/>
          <w:placeholder>
            <w:docPart w:val="330ABBAAF1EC404FADFA9EFF95C27A0D"/>
          </w:placeholder>
          <w:showingPlcHdr/>
          <w15:color w:val="800000"/>
          <w:date w:fullDate="2021-04-13T00:00:00Z">
            <w:dateFormat w:val="d 'de' MMMM 'de' yyyy"/>
            <w:lid w:val="es-CO"/>
            <w:storeMappedDataAs w:val="dateTime"/>
            <w:calendar w:val="gregorian"/>
          </w:date>
        </w:sdtPr>
        <w:sdtEndPr/>
        <w:sdtContent>
          <w:r w:rsidR="00A518CD" w:rsidRPr="008645F9">
            <w:rPr>
              <w:rStyle w:val="Textodelmarcadordeposicin"/>
              <w:rFonts w:eastAsiaTheme="minorEastAsia"/>
              <w:color w:val="FF8F8F"/>
            </w:rPr>
            <w:t>seleccionar la fecha.</w:t>
          </w:r>
        </w:sdtContent>
      </w:sdt>
    </w:p>
    <w:p w:rsidR="00A518CD" w:rsidRPr="008645F9" w:rsidRDefault="00A518CD" w:rsidP="00A518CD">
      <w:pPr>
        <w:jc w:val="both"/>
      </w:pPr>
    </w:p>
    <w:p w:rsidR="00A518CD" w:rsidRPr="008645F9" w:rsidRDefault="00A518CD" w:rsidP="00A518CD">
      <w:pPr>
        <w:jc w:val="both"/>
      </w:pPr>
      <w:r w:rsidRPr="008645F9">
        <w:t>Señores.</w:t>
      </w:r>
    </w:p>
    <w:p w:rsidR="00A518CD" w:rsidRPr="008645F9" w:rsidRDefault="00A518CD" w:rsidP="00A518CD">
      <w:pPr>
        <w:jc w:val="both"/>
      </w:pPr>
      <w:r w:rsidRPr="008645F9">
        <w:t xml:space="preserve">POLICÍA NACIONAL – </w:t>
      </w:r>
      <w:sdt>
        <w:sdtPr>
          <w:id w:val="1021133605"/>
          <w:placeholder>
            <w:docPart w:val="18BCBAD8B0C94B20AF8FF01F04A5C31C"/>
          </w:placeholder>
          <w:showingPlcHdr/>
          <w15:color w:val="800000"/>
          <w:text/>
        </w:sdtPr>
        <w:sdtEndPr/>
        <w:sdtContent>
          <w:r w:rsidRPr="008645F9">
            <w:rPr>
              <w:rStyle w:val="Textodelmarcadordeposicin"/>
              <w:color w:val="FF8F8F"/>
              <w:u w:val="single"/>
            </w:rPr>
            <w:t>DILIGENCIAR LA UNIDAD A LA QUE PRESENTA LA OFERTA</w:t>
          </w:r>
        </w:sdtContent>
      </w:sdt>
    </w:p>
    <w:p w:rsidR="00A518CD" w:rsidRPr="008645F9" w:rsidRDefault="00A518CD" w:rsidP="00A518CD">
      <w:pPr>
        <w:jc w:val="both"/>
      </w:pPr>
      <w:r w:rsidRPr="008645F9">
        <w:t>Ciudad.</w:t>
      </w:r>
    </w:p>
    <w:p w:rsidR="00A518CD" w:rsidRPr="008645F9" w:rsidRDefault="00A518CD" w:rsidP="00A518CD">
      <w:pPr>
        <w:jc w:val="both"/>
      </w:pPr>
    </w:p>
    <w:p w:rsidR="00A518CD" w:rsidRPr="008645F9" w:rsidRDefault="00A518CD" w:rsidP="00A518CD">
      <w:pPr>
        <w:jc w:val="both"/>
        <w:rPr>
          <w:b/>
          <w:color w:val="000000"/>
        </w:rPr>
      </w:pPr>
      <w:r w:rsidRPr="008645F9">
        <w:t xml:space="preserve">Referencia: Compromiso anticorrupción del proceso de </w:t>
      </w:r>
      <w:sdt>
        <w:sdtPr>
          <w:id w:val="970719871"/>
          <w:placeholder>
            <w:docPart w:val="A21BDEAECE134578B6270753AD7127C7"/>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8645F9">
            <w:rPr>
              <w:rStyle w:val="Textodelmarcadordeposicin"/>
              <w:color w:val="FF8F8F"/>
              <w:u w:val="single"/>
            </w:rPr>
            <w:t>Elegir la modalidad de contratación</w:t>
          </w:r>
          <w:r w:rsidRPr="008645F9">
            <w:rPr>
              <w:rStyle w:val="Textodelmarcadordeposicin"/>
            </w:rPr>
            <w:t>.</w:t>
          </w:r>
        </w:sdtContent>
      </w:sdt>
      <w:r w:rsidRPr="008645F9">
        <w:t xml:space="preserve">, Número </w:t>
      </w:r>
      <w:sdt>
        <w:sdtPr>
          <w:id w:val="-100808966"/>
          <w:placeholder>
            <w:docPart w:val="7F0EA6A6DB75496BA538151894D40653"/>
          </w:placeholder>
          <w:showingPlcHdr/>
          <w15:color w:val="800000"/>
          <w:text/>
        </w:sdtPr>
        <w:sdtEndPr/>
        <w:sdtContent>
          <w:r w:rsidRPr="008645F9">
            <w:rPr>
              <w:rStyle w:val="Textodelmarcadordeposicin"/>
              <w:color w:val="FF8F8F"/>
              <w:u w:val="single"/>
            </w:rPr>
            <w:t>Diligenciar el número del proceso</w:t>
          </w:r>
        </w:sdtContent>
      </w:sdt>
      <w:r w:rsidRPr="008645F9">
        <w:t xml:space="preserve">  cuyo objeto es: </w:t>
      </w:r>
      <w:sdt>
        <w:sdtPr>
          <w:id w:val="-742249688"/>
          <w:placeholder>
            <w:docPart w:val="A1B7EC8000234941AC57CF361A24B993"/>
          </w:placeholder>
          <w:showingPlcHdr/>
          <w15:color w:val="800000"/>
          <w:text/>
        </w:sdtPr>
        <w:sdtEndPr/>
        <w:sdtContent>
          <w:r w:rsidRPr="008645F9">
            <w:rPr>
              <w:rStyle w:val="Textodelmarcadordeposicin"/>
              <w:color w:val="FF8F8F"/>
              <w:u w:val="single"/>
            </w:rPr>
            <w:t>Transcribir el objeto del proceso</w:t>
          </w:r>
        </w:sdtContent>
      </w:sdt>
    </w:p>
    <w:p w:rsidR="00A518CD" w:rsidRPr="008645F9" w:rsidRDefault="00A518CD" w:rsidP="00A518CD">
      <w:pPr>
        <w:jc w:val="both"/>
        <w:rPr>
          <w:lang w:eastAsia="es-CO"/>
        </w:rPr>
      </w:pPr>
      <w:r w:rsidRPr="008645F9">
        <w:rPr>
          <w:lang w:eastAsia="es-CO"/>
        </w:rPr>
        <w:t>El (los) suscrito(s) a saber</w:t>
      </w:r>
      <w:r w:rsidRPr="008645F9">
        <w:t xml:space="preserve"> </w:t>
      </w:r>
      <w:sdt>
        <w:sdtPr>
          <w:id w:val="-220977663"/>
          <w:placeholder>
            <w:docPart w:val="737F610E801D47D183DE8B2B303CEAC4"/>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FAECABFBB6AE4706828835D09D6D498D"/>
          </w:placeholder>
          <w:showingPlcHdr/>
          <w15:color w:val="800000"/>
          <w:text/>
        </w:sdtPr>
        <w:sdtEnd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DD148644FD5D43788732B3FA1B011128"/>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A518CD" w:rsidRPr="008645F9" w:rsidRDefault="00A518CD" w:rsidP="00A518CD">
      <w:pPr>
        <w:jc w:val="both"/>
        <w:rPr>
          <w:lang w:eastAsia="es-CO"/>
        </w:rPr>
      </w:pPr>
      <w:r w:rsidRPr="008645F9">
        <w:rPr>
          <w:lang w:eastAsia="es-CO"/>
        </w:rPr>
        <w:t xml:space="preserve">PRIMERO: que la POLICÍA NACIONAL - </w:t>
      </w:r>
      <w:sdt>
        <w:sdtPr>
          <w:id w:val="-1499878381"/>
          <w:placeholder>
            <w:docPart w:val="27B2016F24F644F4ADB2EEC8EB9AF9AF"/>
          </w:placeholder>
          <w:showingPlcHdr/>
          <w15:color w:val="800000"/>
          <w:text/>
        </w:sdtPr>
        <w:sdtEndPr/>
        <w:sdtContent>
          <w:r w:rsidRPr="008645F9">
            <w:rPr>
              <w:rStyle w:val="Textodelmarcadordeposicin"/>
              <w:color w:val="FF8F8F"/>
              <w:u w:val="single"/>
            </w:rPr>
            <w:t>DILIGENCIAR LA UNIDAD A LA QUE PRESENTA LA OFERTA</w:t>
          </w:r>
        </w:sdtContent>
      </w:sdt>
      <w:r w:rsidRPr="008645F9">
        <w:rPr>
          <w:lang w:eastAsia="es-CO"/>
        </w:rPr>
        <w:t xml:space="preserve">, adelanta un proceso de selección para la celebración de un contrato estatal. </w:t>
      </w:r>
    </w:p>
    <w:p w:rsidR="00A518CD" w:rsidRPr="008645F9" w:rsidRDefault="00A518CD" w:rsidP="00A518CD">
      <w:pPr>
        <w:jc w:val="both"/>
        <w:rPr>
          <w:lang w:eastAsia="es-CO"/>
        </w:rPr>
      </w:pPr>
      <w:r w:rsidRPr="008645F9">
        <w:rPr>
          <w:lang w:eastAsia="es-CO"/>
        </w:rPr>
        <w:t xml:space="preserve">SEGUNDO: que es interés del proponente apoyar la acción del estado colombiano, y de la POLICÍA NACIONAL - </w:t>
      </w:r>
      <w:sdt>
        <w:sdtPr>
          <w:id w:val="1643932206"/>
          <w:placeholder>
            <w:docPart w:val="9801839010FD41E4B9BDE7C030DCF04C"/>
          </w:placeholder>
          <w:showingPlcHdr/>
          <w15:color w:val="800000"/>
          <w:text/>
        </w:sdtPr>
        <w:sdtEndPr/>
        <w:sdtContent>
          <w:r w:rsidRPr="008645F9">
            <w:rPr>
              <w:rStyle w:val="Textodelmarcadordeposicin"/>
              <w:color w:val="FF8F8F"/>
              <w:u w:val="single"/>
            </w:rPr>
            <w:t>DILIGENCIAR LA UNIDAD A LA QUE PRESENTA LA OFERTA</w:t>
          </w:r>
        </w:sdtContent>
      </w:sdt>
      <w:r w:rsidRPr="008645F9">
        <w:rPr>
          <w:lang w:eastAsia="es-CO"/>
        </w:rPr>
        <w:t xml:space="preserve"> para fortalecer la transparencia en los procesos de contratación, y la responsabilidad de rendir cuentas;</w:t>
      </w:r>
    </w:p>
    <w:p w:rsidR="00A518CD" w:rsidRPr="008645F9" w:rsidRDefault="00A518CD" w:rsidP="00A518CD">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A518CD" w:rsidRPr="008645F9" w:rsidRDefault="00A518CD" w:rsidP="00A518CD">
      <w:pPr>
        <w:jc w:val="both"/>
        <w:rPr>
          <w:lang w:eastAsia="es-CO"/>
        </w:rPr>
      </w:pPr>
      <w:r w:rsidRPr="008645F9">
        <w:rPr>
          <w:b/>
          <w:bCs/>
          <w:color w:val="000000"/>
          <w:lang w:eastAsia="es-CO"/>
        </w:rPr>
        <w:t>COMPROMISOS ASUMIDOS</w:t>
      </w:r>
      <w:r w:rsidRPr="008645F9">
        <w:rPr>
          <w:lang w:eastAsia="es-CO"/>
        </w:rPr>
        <w:t>.</w:t>
      </w:r>
    </w:p>
    <w:p w:rsidR="00A518CD" w:rsidRPr="008645F9" w:rsidRDefault="00A518CD" w:rsidP="00A518CD">
      <w:pPr>
        <w:jc w:val="both"/>
        <w:rPr>
          <w:lang w:eastAsia="es-CO"/>
        </w:rPr>
      </w:pPr>
      <w:r w:rsidRPr="008645F9">
        <w:rPr>
          <w:lang w:eastAsia="es-CO"/>
        </w:rPr>
        <w:t>El proponente, mediante suscripción del presente documento, asume los siguientes compromisos:</w:t>
      </w:r>
    </w:p>
    <w:p w:rsidR="00A518CD" w:rsidRPr="008645F9" w:rsidRDefault="00A518CD" w:rsidP="00A518CD">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A518CD" w:rsidRPr="008645F9" w:rsidRDefault="00A518CD" w:rsidP="00A518CD">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rsidR="00A518CD" w:rsidRPr="008645F9" w:rsidRDefault="00A518CD" w:rsidP="00A518CD">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rsidR="00A518CD" w:rsidRPr="008645F9" w:rsidRDefault="00A518CD" w:rsidP="00A518CD">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A518CD" w:rsidRPr="008645F9" w:rsidRDefault="00A518CD" w:rsidP="00A518CD">
      <w:pPr>
        <w:jc w:val="both"/>
        <w:rPr>
          <w:lang w:eastAsia="es-CO"/>
        </w:rPr>
      </w:pPr>
      <w:r w:rsidRPr="008645F9">
        <w:rPr>
          <w:lang w:eastAsia="es-CO"/>
        </w:rPr>
        <w:t xml:space="preserve">Conocemos las consecuencias derivadas del incumplimiento del presente compromiso anticorrupción. </w:t>
      </w:r>
    </w:p>
    <w:p w:rsidR="00A518CD" w:rsidRPr="008645F9" w:rsidRDefault="00A518CD" w:rsidP="00A518CD">
      <w:pPr>
        <w:jc w:val="both"/>
        <w:rPr>
          <w:lang w:eastAsia="es-CO"/>
        </w:rPr>
      </w:pPr>
      <w:r w:rsidRPr="008645F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A518CD" w:rsidRPr="008645F9" w:rsidRDefault="00A518CD" w:rsidP="00A518CD">
      <w:pPr>
        <w:jc w:val="both"/>
        <w:rPr>
          <w:lang w:eastAsia="es-CO"/>
        </w:rPr>
      </w:pPr>
      <w:r w:rsidRPr="008645F9">
        <w:rPr>
          <w:lang w:eastAsia="es-CO"/>
        </w:rPr>
        <w:t>El proponente se compromete a no permitir que nadie, bien sea empleado de la compañía o un agente comisionista independiente, o un asesor o consultor lo haga en su nombre;</w:t>
      </w:r>
    </w:p>
    <w:p w:rsidR="00A518CD" w:rsidRPr="008645F9" w:rsidRDefault="00A518CD" w:rsidP="00A518CD">
      <w:pPr>
        <w:jc w:val="both"/>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A518CD" w:rsidRPr="008645F9" w:rsidRDefault="00A518CD" w:rsidP="00A518CD">
      <w:pPr>
        <w:jc w:val="both"/>
        <w:rPr>
          <w:lang w:eastAsia="es-CO"/>
        </w:rPr>
      </w:pPr>
      <w:r w:rsidRPr="008645F9">
        <w:rPr>
          <w:lang w:eastAsia="es-CO"/>
        </w:rPr>
        <w:t xml:space="preserve">No ofrecer o pagar sobornos o cualquier halago a los funcionarios de LA </w:t>
      </w:r>
      <w:r w:rsidRPr="008645F9">
        <w:rPr>
          <w:color w:val="808080" w:themeColor="background1" w:themeShade="80"/>
          <w:lang w:eastAsia="es-CO"/>
        </w:rPr>
        <w:t>UNIDAD EJECUTORA</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A518CD" w:rsidRPr="008645F9" w:rsidRDefault="00A518CD" w:rsidP="00A518CD">
      <w:pPr>
        <w:jc w:val="both"/>
        <w:rPr>
          <w:lang w:eastAsia="es-CO"/>
        </w:rPr>
      </w:pPr>
      <w:r w:rsidRPr="008645F9">
        <w:rPr>
          <w:lang w:eastAsia="es-CO"/>
        </w:rPr>
        <w:t xml:space="preserve">No ofrecer pagos o halagos a los funcionarios de la POLICÍA NACIONAL - </w:t>
      </w:r>
      <w:r w:rsidRPr="008645F9">
        <w:rPr>
          <w:color w:val="808080" w:themeColor="background1" w:themeShade="80"/>
          <w:lang w:eastAsia="es-CO"/>
        </w:rPr>
        <w:t>UNIDAD EJECUTORA</w:t>
      </w:r>
      <w:r w:rsidRPr="008645F9">
        <w:rPr>
          <w:lang w:eastAsia="es-CO"/>
        </w:rPr>
        <w:t xml:space="preserve"> durante el desarrollo del contrato que se suscriba si llegase a ser aceptada su propuesta.</w:t>
      </w:r>
    </w:p>
    <w:p w:rsidR="00A518CD" w:rsidRPr="008645F9" w:rsidRDefault="00A518CD" w:rsidP="00A518CD">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rsidR="00A518CD" w:rsidRPr="008645F9" w:rsidRDefault="00A518CD" w:rsidP="00A518CD">
      <w:pPr>
        <w:jc w:val="both"/>
        <w:rPr>
          <w:lang w:eastAsia="es-CO"/>
        </w:rPr>
      </w:pPr>
      <w:r w:rsidRPr="008645F9">
        <w:rPr>
          <w:lang w:eastAsia="es-CO"/>
        </w:rPr>
        <w:lastRenderedPageBreak/>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rsidR="00A518CD" w:rsidRPr="008645F9" w:rsidRDefault="00A518CD" w:rsidP="00A518CD">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rsidR="00A518CD" w:rsidRPr="008645F9" w:rsidRDefault="00A518CD" w:rsidP="00A518CD">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A518CD" w:rsidRDefault="00A518CD" w:rsidP="00A518CD">
      <w:pPr>
        <w:jc w:val="both"/>
        <w:rPr>
          <w:lang w:eastAsia="es-CO"/>
        </w:rPr>
      </w:pPr>
      <w:r w:rsidRPr="008645F9">
        <w:rPr>
          <w:lang w:eastAsia="es-CO"/>
        </w:rPr>
        <w:t>El proponente:</w:t>
      </w:r>
    </w:p>
    <w:p w:rsidR="00A518CD" w:rsidRPr="008645F9" w:rsidRDefault="00A518CD" w:rsidP="00A518CD">
      <w:pPr>
        <w:jc w:val="both"/>
        <w:rPr>
          <w:lang w:eastAsia="es-CO"/>
        </w:rPr>
      </w:pPr>
    </w:p>
    <w:p w:rsidR="00A518CD" w:rsidRPr="008645F9" w:rsidRDefault="00A518CD" w:rsidP="00A518CD">
      <w:pPr>
        <w:jc w:val="both"/>
      </w:pPr>
      <w:r w:rsidRPr="008645F9">
        <w:rPr>
          <w:b/>
        </w:rPr>
        <w:t>__________________________________</w:t>
      </w:r>
    </w:p>
    <w:p w:rsidR="00A518CD" w:rsidRPr="008645F9" w:rsidRDefault="00A518CD" w:rsidP="00A518CD">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rsidR="00A518CD" w:rsidRPr="008645F9" w:rsidRDefault="00A518CD" w:rsidP="00A518CD">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9360B1CA7A5E4062AEA870CDFDFD142E"/>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rsidR="00A518CD" w:rsidRPr="008645F9" w:rsidRDefault="00A518CD" w:rsidP="00A518CD">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67A0548085194E4DA0DAB98C7A0D325B"/>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rsidR="00A518CD" w:rsidRPr="008645F9" w:rsidRDefault="00A518CD" w:rsidP="00A518CD">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BF475ED023D648268F23E092CC01B8F1"/>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rsidR="00A518CD" w:rsidRPr="008645F9" w:rsidRDefault="00A518CD" w:rsidP="00A518CD">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90259647CD864A068F7D103394E9E20B"/>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rsidR="00A518CD" w:rsidRPr="008645F9" w:rsidRDefault="00A518CD" w:rsidP="00A518CD">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58F6EDE003E542A5BC4B80261106C4C8"/>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rsidR="00A518CD" w:rsidRPr="008645F9" w:rsidRDefault="00A518CD" w:rsidP="00A518CD">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3DBA71353ED549B889BD5A6F40404D0B"/>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rsidR="00A518CD" w:rsidRPr="00A70DFE" w:rsidRDefault="00A518CD" w:rsidP="00A518CD">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BA67A5C9FFBE4AD0B18EDA96FC19B9AB"/>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rsidR="00A518CD" w:rsidRDefault="00A518CD" w:rsidP="00A518CD">
      <w:pPr>
        <w:pStyle w:val="Prrafodelista"/>
        <w:tabs>
          <w:tab w:val="left" w:pos="240"/>
          <w:tab w:val="left" w:pos="6210"/>
        </w:tabs>
        <w:ind w:left="0"/>
        <w:jc w:val="center"/>
        <w:rPr>
          <w:rFonts w:cs="Arial"/>
          <w:b/>
          <w:sz w:val="22"/>
          <w:szCs w:val="22"/>
        </w:rPr>
      </w:pPr>
    </w:p>
    <w:p w:rsidR="00803600" w:rsidRDefault="00A518CD" w:rsidP="00A518CD">
      <w:pPr>
        <w:rPr>
          <w:b/>
        </w:rPr>
      </w:pPr>
      <w:r w:rsidRPr="003D6040">
        <w:rPr>
          <w:bCs/>
          <w:sz w:val="16"/>
          <w:szCs w:val="16"/>
          <w:u w:val="single"/>
        </w:rPr>
        <w:t>NOTA: para el caso de ofertas conjuntas, suscribirán el presente documento todas los que conforman el consorcio</w:t>
      </w:r>
      <w:r>
        <w:rPr>
          <w:bCs/>
          <w:sz w:val="16"/>
          <w:szCs w:val="16"/>
          <w:u w:val="single"/>
        </w:rPr>
        <w:t xml:space="preserve"> o </w:t>
      </w:r>
      <w:r w:rsidRPr="003D6040">
        <w:rPr>
          <w:bCs/>
          <w:sz w:val="16"/>
          <w:szCs w:val="16"/>
          <w:u w:val="single"/>
        </w:rPr>
        <w:t>unión temporal a través del integrante, representante legal o apoderado.</w:t>
      </w: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B42B6" w:rsidRDefault="00AB42B6"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E458D9" w:rsidRPr="00E62FC5" w:rsidRDefault="00E458D9" w:rsidP="00E458D9">
      <w:pPr>
        <w:jc w:val="center"/>
        <w:rPr>
          <w:b/>
        </w:rPr>
      </w:pPr>
      <w:r w:rsidRPr="00E62FC5">
        <w:rPr>
          <w:b/>
        </w:rPr>
        <w:lastRenderedPageBreak/>
        <w:t>FORMULARIO No. 4</w:t>
      </w:r>
    </w:p>
    <w:p w:rsidR="00E458D9" w:rsidRPr="00E62FC5" w:rsidRDefault="00E458D9" w:rsidP="00E458D9">
      <w:pPr>
        <w:jc w:val="center"/>
        <w:rPr>
          <w:b/>
          <w:u w:val="single"/>
        </w:rPr>
      </w:pPr>
    </w:p>
    <w:p w:rsidR="00E458D9" w:rsidRPr="00E62FC5" w:rsidRDefault="00E458D9" w:rsidP="00E458D9">
      <w:pPr>
        <w:jc w:val="center"/>
        <w:rPr>
          <w:b/>
          <w:u w:val="single"/>
        </w:rPr>
      </w:pPr>
    </w:p>
    <w:p w:rsidR="00803600" w:rsidRPr="00E62FC5" w:rsidRDefault="00803600" w:rsidP="00E458D9">
      <w:pPr>
        <w:jc w:val="center"/>
        <w:rPr>
          <w:b/>
          <w:u w:val="single"/>
        </w:rPr>
      </w:pPr>
    </w:p>
    <w:p w:rsidR="00803600" w:rsidRPr="00E62FC5" w:rsidRDefault="00803600" w:rsidP="00E458D9">
      <w:pPr>
        <w:jc w:val="center"/>
        <w:rPr>
          <w:b/>
          <w:u w:val="single"/>
        </w:rPr>
      </w:pPr>
    </w:p>
    <w:p w:rsidR="00E458D9" w:rsidRPr="00E62FC5" w:rsidRDefault="00E458D9" w:rsidP="005C1713">
      <w:pPr>
        <w:pStyle w:val="Textoindependiente"/>
        <w:jc w:val="center"/>
        <w:rPr>
          <w:rFonts w:cs="Arial"/>
          <w:b/>
          <w:sz w:val="20"/>
          <w:u w:val="single"/>
          <w:lang w:val="es-CO"/>
        </w:rPr>
      </w:pPr>
      <w:r w:rsidRPr="00E62FC5">
        <w:rPr>
          <w:rFonts w:cs="Arial"/>
          <w:b/>
          <w:sz w:val="20"/>
          <w:u w:val="single"/>
          <w:lang w:val="es-CO"/>
        </w:rPr>
        <w:t>CARTA DE COMPROMISO DE TENENCIA DEL RECURSO HUMANO</w:t>
      </w:r>
      <w:r w:rsidR="007321A6" w:rsidRPr="00E62FC5">
        <w:rPr>
          <w:rFonts w:cs="Arial"/>
          <w:b/>
          <w:sz w:val="20"/>
          <w:u w:val="single"/>
          <w:lang w:val="es-CO"/>
        </w:rPr>
        <w:t xml:space="preserve"> Y EXPERIENCIA</w:t>
      </w:r>
    </w:p>
    <w:p w:rsidR="00E458D9" w:rsidRPr="00E62FC5" w:rsidRDefault="00E458D9" w:rsidP="00E458D9">
      <w:pPr>
        <w:pStyle w:val="Textoindependiente"/>
        <w:rPr>
          <w:rFonts w:cs="Arial"/>
          <w:sz w:val="20"/>
          <w:lang w:val="es-CO"/>
        </w:rPr>
      </w:pPr>
    </w:p>
    <w:p w:rsidR="00E458D9" w:rsidRPr="00C949DA" w:rsidRDefault="00E458D9" w:rsidP="00E458D9">
      <w:pPr>
        <w:pStyle w:val="Textoindependiente"/>
        <w:rPr>
          <w:rFonts w:cs="Arial"/>
          <w:sz w:val="22"/>
          <w:szCs w:val="22"/>
          <w:lang w:val="es-CO"/>
        </w:rPr>
      </w:pPr>
    </w:p>
    <w:p w:rsidR="00D00160" w:rsidRDefault="00D00160" w:rsidP="00E458D9">
      <w:pPr>
        <w:pStyle w:val="Textoindependiente"/>
        <w:rPr>
          <w:rFonts w:cs="Arial"/>
          <w:sz w:val="22"/>
          <w:szCs w:val="22"/>
          <w:lang w:val="es-CO"/>
        </w:rPr>
      </w:pPr>
    </w:p>
    <w:p w:rsidR="008179F3" w:rsidRPr="00C949DA" w:rsidRDefault="008179F3" w:rsidP="00E458D9">
      <w:pPr>
        <w:pStyle w:val="Textoindependiente"/>
        <w:rPr>
          <w:rFonts w:cs="Arial"/>
          <w:sz w:val="22"/>
          <w:szCs w:val="22"/>
          <w:lang w:val="es-CO"/>
        </w:rPr>
      </w:pPr>
    </w:p>
    <w:p w:rsidR="008E72D9" w:rsidRDefault="00E458D9" w:rsidP="008E72D9">
      <w:pPr>
        <w:ind w:left="-94" w:right="-108"/>
        <w:jc w:val="both"/>
        <w:rPr>
          <w:b/>
          <w:bCs/>
          <w:lang w:val="es-ES"/>
        </w:rPr>
      </w:pPr>
      <w:r w:rsidRPr="004264D3">
        <w:rPr>
          <w:bCs/>
          <w:lang w:val="es-CO"/>
        </w:rPr>
        <w:t xml:space="preserve">Yo, ______________________________________________ en calidad de Representante Legal de la firma ________________________________________ certifico bajo la gravedad de juramento que cuento con el Recurso Humano solicitado, que cumple con </w:t>
      </w:r>
      <w:r w:rsidRPr="00C170CD">
        <w:rPr>
          <w:bCs/>
          <w:lang w:val="es-CO"/>
        </w:rPr>
        <w:t xml:space="preserve">la formación académica y experiencia requerida </w:t>
      </w:r>
      <w:r w:rsidR="00AD78A2" w:rsidRPr="00C170CD">
        <w:rPr>
          <w:bCs/>
          <w:lang w:val="es-CO"/>
        </w:rPr>
        <w:t>para la ejecución de</w:t>
      </w:r>
      <w:r w:rsidR="00101C96" w:rsidRPr="00C170CD">
        <w:rPr>
          <w:bCs/>
          <w:lang w:val="es-CO"/>
        </w:rPr>
        <w:t xml:space="preserve">l objeto contractual </w:t>
      </w:r>
      <w:r w:rsidR="00743E2C" w:rsidRPr="00C170CD">
        <w:rPr>
          <w:bCs/>
          <w:lang w:val="es-CO"/>
        </w:rPr>
        <w:t>de</w:t>
      </w:r>
      <w:r w:rsidR="00A35033" w:rsidRPr="00C170CD">
        <w:rPr>
          <w:bCs/>
          <w:lang w:val="es-CO"/>
        </w:rPr>
        <w:t xml:space="preserve">l proceso </w:t>
      </w:r>
      <w:r w:rsidR="008E72D9" w:rsidRPr="00C170CD">
        <w:rPr>
          <w:b/>
        </w:rPr>
        <w:t>PN UPRES VALLE MIC</w:t>
      </w:r>
      <w:r w:rsidR="008E72D9" w:rsidRPr="00C170CD">
        <w:rPr>
          <w:b/>
          <w:lang w:val="es-CO"/>
        </w:rPr>
        <w:t xml:space="preserve"> </w:t>
      </w:r>
      <w:r w:rsidR="00C170CD" w:rsidRPr="00C170CD">
        <w:rPr>
          <w:b/>
          <w:color w:val="0000FF"/>
        </w:rPr>
        <w:t>066</w:t>
      </w:r>
      <w:r w:rsidR="009E167A" w:rsidRPr="00C170CD">
        <w:rPr>
          <w:b/>
          <w:color w:val="0000FF"/>
        </w:rPr>
        <w:t>/2023</w:t>
      </w:r>
      <w:r w:rsidR="00824633" w:rsidRPr="0027241C">
        <w:rPr>
          <w:b/>
          <w:color w:val="0000FF"/>
        </w:rPr>
        <w:t xml:space="preserve"> </w:t>
      </w:r>
      <w:r w:rsidR="008E72D9" w:rsidRPr="0027241C">
        <w:t>cuyo</w:t>
      </w:r>
      <w:r w:rsidR="008E72D9" w:rsidRPr="00183806">
        <w:t xml:space="preserve"> objeto es </w:t>
      </w:r>
      <w:r w:rsidR="008E72D9" w:rsidRPr="00183806">
        <w:rPr>
          <w:b/>
          <w:bCs/>
          <w:lang w:val="es-ES"/>
        </w:rPr>
        <w:t>“</w:t>
      </w:r>
      <w:r w:rsidR="009E167A" w:rsidRPr="00E24BF3">
        <w:rPr>
          <w:b/>
        </w:rPr>
        <w:t xml:space="preserve">MANTENIMIENTO PREVENTIVO Y CORRECTIVO DEL SISTEMA DE </w:t>
      </w:r>
      <w:r w:rsidR="009E167A" w:rsidRPr="00FC022E">
        <w:rPr>
          <w:b/>
        </w:rPr>
        <w:t>BOMBAS HIDRAULICAS (BOMBAS DE AGUA POTABLE, AGUA DE RED SANITARIA, BOMBAS FILTRO, BOMBAS SUMERGIBLES</w:t>
      </w:r>
      <w:r w:rsidR="009E167A" w:rsidRPr="00E24BF3">
        <w:rPr>
          <w:b/>
        </w:rPr>
        <w:t xml:space="preserve"> Y BOMBA RECIRCULADO DE LA PISCINA, BOMBAS SUMERGIBLES) DE LA </w:t>
      </w:r>
      <w:r w:rsidR="009E167A">
        <w:rPr>
          <w:b/>
        </w:rPr>
        <w:t>UNIDAD PRESTADORA DE SALUD VALLE DEL CAUCA</w:t>
      </w:r>
      <w:r w:rsidR="008E72D9" w:rsidRPr="00183806">
        <w:rPr>
          <w:b/>
          <w:lang w:val="es-ES"/>
        </w:rPr>
        <w:t>”</w:t>
      </w:r>
      <w:r w:rsidR="008E72D9" w:rsidRPr="00183806">
        <w:rPr>
          <w:b/>
          <w:bCs/>
          <w:lang w:val="es-ES"/>
        </w:rPr>
        <w:t>.</w:t>
      </w:r>
    </w:p>
    <w:p w:rsidR="00803600" w:rsidRDefault="008E72D9" w:rsidP="00803600">
      <w:pPr>
        <w:ind w:left="-94" w:right="-108"/>
        <w:jc w:val="both"/>
        <w:rPr>
          <w:bCs/>
          <w:lang w:val="es-CO"/>
        </w:rPr>
      </w:pPr>
      <w:r>
        <w:rPr>
          <w:bCs/>
          <w:lang w:val="es-CO"/>
        </w:rPr>
        <w:t xml:space="preserve">La Unidad Prestadora De Salud Valle Del Cauca </w:t>
      </w:r>
      <w:r w:rsidR="00E458D9" w:rsidRPr="004264D3">
        <w:rPr>
          <w:bCs/>
          <w:lang w:val="es-CO"/>
        </w:rPr>
        <w:t>se reserva el derecho de verificar la información que se encuentra respaldada con la presente carta de compromiso.</w:t>
      </w:r>
    </w:p>
    <w:p w:rsidR="00803600" w:rsidRDefault="00803600" w:rsidP="00803600">
      <w:pPr>
        <w:ind w:left="-94" w:right="-108"/>
        <w:jc w:val="both"/>
        <w:rPr>
          <w:bCs/>
          <w:lang w:val="es-CO"/>
        </w:rPr>
      </w:pPr>
    </w:p>
    <w:p w:rsidR="00E458D9" w:rsidRPr="00803600" w:rsidRDefault="00E458D9" w:rsidP="00803600">
      <w:pPr>
        <w:ind w:left="-94" w:right="-108"/>
        <w:jc w:val="both"/>
        <w:rPr>
          <w:b/>
          <w:bCs/>
          <w:lang w:val="es-ES"/>
        </w:rPr>
      </w:pPr>
      <w:r w:rsidRPr="004264D3">
        <w:rPr>
          <w:bCs/>
          <w:lang w:val="es-CO"/>
        </w:rPr>
        <w:t xml:space="preserve">El adjudicatario deberá anexar las hojas de vida del Recurso Humano Ofrecido con sus respectivas certificaciones de experiencia en caso de exigencia </w:t>
      </w:r>
      <w:r w:rsidR="00C7327C" w:rsidRPr="004264D3">
        <w:rPr>
          <w:bCs/>
          <w:lang w:val="es-CO"/>
        </w:rPr>
        <w:t xml:space="preserve">por parte de </w:t>
      </w:r>
      <w:r w:rsidR="001F4297" w:rsidRPr="004264D3">
        <w:rPr>
          <w:bCs/>
          <w:lang w:val="es-CO"/>
        </w:rPr>
        <w:t xml:space="preserve">La </w:t>
      </w:r>
      <w:r w:rsidR="008E72D9" w:rsidRPr="008E72D9">
        <w:rPr>
          <w:bCs/>
          <w:lang w:val="es-CO"/>
        </w:rPr>
        <w:t>Unidad Prestadora De Salud Valle Del Cauca</w:t>
      </w:r>
      <w:r w:rsidR="008E72D9">
        <w:rPr>
          <w:bCs/>
          <w:lang w:val="es-CO"/>
        </w:rPr>
        <w:t>.</w:t>
      </w:r>
    </w:p>
    <w:p w:rsidR="00E458D9" w:rsidRDefault="00E458D9" w:rsidP="0096335A">
      <w:pPr>
        <w:tabs>
          <w:tab w:val="left" w:pos="3645"/>
        </w:tabs>
        <w:rPr>
          <w:sz w:val="22"/>
          <w:szCs w:val="22"/>
        </w:rPr>
      </w:pPr>
    </w:p>
    <w:p w:rsidR="00CD6D39" w:rsidRDefault="00CD6D39" w:rsidP="0096335A">
      <w:pPr>
        <w:tabs>
          <w:tab w:val="left" w:pos="3645"/>
        </w:tabs>
        <w:rPr>
          <w:sz w:val="22"/>
          <w:szCs w:val="22"/>
        </w:rPr>
      </w:pPr>
    </w:p>
    <w:p w:rsidR="00CD6D39" w:rsidRDefault="00CD6D39" w:rsidP="0096335A">
      <w:pPr>
        <w:tabs>
          <w:tab w:val="left" w:pos="3645"/>
        </w:tabs>
        <w:rPr>
          <w:sz w:val="22"/>
          <w:szCs w:val="22"/>
        </w:rPr>
      </w:pPr>
    </w:p>
    <w:p w:rsidR="00CD6D39" w:rsidRDefault="00CD6D39" w:rsidP="0096335A">
      <w:pPr>
        <w:tabs>
          <w:tab w:val="left" w:pos="3645"/>
        </w:tabs>
        <w:rPr>
          <w:sz w:val="22"/>
          <w:szCs w:val="22"/>
        </w:rPr>
      </w:pPr>
    </w:p>
    <w:p w:rsidR="00CD6D39" w:rsidRDefault="00CD6D39" w:rsidP="0096335A">
      <w:pPr>
        <w:tabs>
          <w:tab w:val="left" w:pos="3645"/>
        </w:tabs>
        <w:rPr>
          <w:sz w:val="22"/>
          <w:szCs w:val="22"/>
        </w:rPr>
      </w:pPr>
    </w:p>
    <w:p w:rsidR="00CD6D39" w:rsidRPr="00C949DA" w:rsidRDefault="00CD6D39" w:rsidP="0096335A">
      <w:pPr>
        <w:tabs>
          <w:tab w:val="left" w:pos="3645"/>
        </w:tabs>
        <w:rPr>
          <w:sz w:val="22"/>
          <w:szCs w:val="22"/>
        </w:rPr>
      </w:pPr>
    </w:p>
    <w:p w:rsidR="00BF1A9C" w:rsidRPr="00C949DA" w:rsidRDefault="00A322C5" w:rsidP="00BF1A9C">
      <w:pPr>
        <w:jc w:val="both"/>
        <w:rPr>
          <w:sz w:val="22"/>
          <w:szCs w:val="22"/>
        </w:rPr>
      </w:pPr>
      <w:r w:rsidRPr="00C949DA">
        <w:rPr>
          <w:b/>
          <w:sz w:val="22"/>
          <w:szCs w:val="22"/>
        </w:rPr>
        <w:t xml:space="preserve">RAZON SOCIAL DEL </w:t>
      </w:r>
      <w:r w:rsidR="00BF1A9C" w:rsidRPr="00C949DA">
        <w:rPr>
          <w:b/>
          <w:sz w:val="22"/>
          <w:szCs w:val="22"/>
        </w:rPr>
        <w:t>PROPONENTE:</w:t>
      </w:r>
      <w:r w:rsidR="00BF1A9C" w:rsidRPr="00C949DA">
        <w:rPr>
          <w:sz w:val="22"/>
          <w:szCs w:val="22"/>
        </w:rPr>
        <w:t xml:space="preserve"> _______</w:t>
      </w:r>
      <w:r w:rsidR="00353A18" w:rsidRPr="00C949DA">
        <w:rPr>
          <w:sz w:val="22"/>
          <w:szCs w:val="22"/>
        </w:rPr>
        <w:t>___________________________</w:t>
      </w:r>
    </w:p>
    <w:p w:rsidR="00BF1A9C" w:rsidRDefault="00BF1A9C" w:rsidP="00BF1A9C">
      <w:pPr>
        <w:jc w:val="both"/>
        <w:rPr>
          <w:sz w:val="22"/>
          <w:szCs w:val="22"/>
        </w:rPr>
      </w:pPr>
    </w:p>
    <w:p w:rsidR="00803600" w:rsidRDefault="00803600" w:rsidP="00BF1A9C">
      <w:pPr>
        <w:jc w:val="both"/>
        <w:rPr>
          <w:sz w:val="22"/>
          <w:szCs w:val="22"/>
        </w:rPr>
      </w:pPr>
    </w:p>
    <w:p w:rsidR="00803600" w:rsidRPr="00C949DA" w:rsidRDefault="00803600" w:rsidP="00BF1A9C">
      <w:pPr>
        <w:jc w:val="both"/>
        <w:rPr>
          <w:sz w:val="22"/>
          <w:szCs w:val="22"/>
        </w:rPr>
      </w:pPr>
    </w:p>
    <w:p w:rsidR="00BF1A9C" w:rsidRPr="00C949DA" w:rsidRDefault="00BF1A9C" w:rsidP="00BF1A9C">
      <w:pPr>
        <w:jc w:val="both"/>
        <w:rPr>
          <w:sz w:val="22"/>
          <w:szCs w:val="22"/>
        </w:rPr>
      </w:pPr>
    </w:p>
    <w:p w:rsidR="00BF1A9C" w:rsidRPr="00C949DA" w:rsidRDefault="00BF1A9C" w:rsidP="00BF1A9C">
      <w:pPr>
        <w:jc w:val="both"/>
        <w:rPr>
          <w:sz w:val="22"/>
          <w:szCs w:val="22"/>
        </w:rPr>
      </w:pPr>
      <w:r w:rsidRPr="00C949DA">
        <w:rPr>
          <w:b/>
          <w:sz w:val="22"/>
          <w:szCs w:val="22"/>
        </w:rPr>
        <w:t>Nombre del Representante Legal:</w:t>
      </w:r>
      <w:r w:rsidRPr="00C949DA">
        <w:rPr>
          <w:sz w:val="22"/>
          <w:szCs w:val="22"/>
        </w:rPr>
        <w:t xml:space="preserve"> _______________________________</w:t>
      </w:r>
    </w:p>
    <w:p w:rsidR="00BF1A9C" w:rsidRDefault="00BF1A9C" w:rsidP="00BF1A9C">
      <w:pPr>
        <w:jc w:val="both"/>
        <w:rPr>
          <w:sz w:val="22"/>
          <w:szCs w:val="22"/>
        </w:rPr>
      </w:pPr>
    </w:p>
    <w:p w:rsidR="00803600" w:rsidRDefault="00803600" w:rsidP="00BF1A9C">
      <w:pPr>
        <w:jc w:val="both"/>
        <w:rPr>
          <w:sz w:val="22"/>
          <w:szCs w:val="22"/>
        </w:rPr>
      </w:pPr>
    </w:p>
    <w:p w:rsidR="00803600" w:rsidRPr="00C949DA" w:rsidRDefault="00803600" w:rsidP="00BF1A9C">
      <w:pPr>
        <w:jc w:val="both"/>
        <w:rPr>
          <w:sz w:val="22"/>
          <w:szCs w:val="22"/>
        </w:rPr>
      </w:pPr>
    </w:p>
    <w:p w:rsidR="00BF1A9C" w:rsidRPr="00C949DA" w:rsidRDefault="00BF1A9C" w:rsidP="00BF1A9C">
      <w:pPr>
        <w:jc w:val="both"/>
        <w:rPr>
          <w:sz w:val="22"/>
          <w:szCs w:val="22"/>
        </w:rPr>
      </w:pPr>
    </w:p>
    <w:p w:rsidR="00BF1A9C" w:rsidRPr="00C949DA" w:rsidRDefault="00BF1A9C" w:rsidP="00BF1A9C">
      <w:pPr>
        <w:jc w:val="both"/>
        <w:rPr>
          <w:sz w:val="22"/>
          <w:szCs w:val="22"/>
        </w:rPr>
      </w:pPr>
      <w:r w:rsidRPr="00C949DA">
        <w:rPr>
          <w:b/>
          <w:sz w:val="22"/>
          <w:szCs w:val="22"/>
        </w:rPr>
        <w:t>Firma del Representante Legal:</w:t>
      </w:r>
      <w:r w:rsidRPr="00C949DA">
        <w:rPr>
          <w:sz w:val="22"/>
          <w:szCs w:val="22"/>
        </w:rPr>
        <w:t xml:space="preserve"> _______________________</w:t>
      </w:r>
    </w:p>
    <w:p w:rsidR="00BF6762" w:rsidRDefault="00BF6762" w:rsidP="00BF1A9C">
      <w:pPr>
        <w:pStyle w:val="Textoindependiente"/>
        <w:jc w:val="both"/>
        <w:rPr>
          <w:rFonts w:cs="Arial"/>
          <w:b/>
          <w:sz w:val="22"/>
          <w:szCs w:val="22"/>
        </w:rPr>
      </w:pPr>
    </w:p>
    <w:p w:rsidR="00CD6D39" w:rsidRDefault="00CD6D39" w:rsidP="00BF1A9C">
      <w:pPr>
        <w:pStyle w:val="Textoindependiente"/>
        <w:jc w:val="both"/>
        <w:rPr>
          <w:rFonts w:cs="Arial"/>
          <w:b/>
          <w:sz w:val="22"/>
          <w:szCs w:val="22"/>
        </w:rPr>
      </w:pPr>
    </w:p>
    <w:p w:rsidR="00803600" w:rsidRDefault="00803600" w:rsidP="00BF1A9C">
      <w:pPr>
        <w:pStyle w:val="Textoindependiente"/>
        <w:jc w:val="both"/>
        <w:rPr>
          <w:rFonts w:cs="Arial"/>
          <w:b/>
          <w:sz w:val="22"/>
          <w:szCs w:val="22"/>
        </w:rPr>
      </w:pPr>
    </w:p>
    <w:p w:rsidR="00803600" w:rsidRPr="00C949DA" w:rsidRDefault="00803600" w:rsidP="00BF1A9C">
      <w:pPr>
        <w:pStyle w:val="Textoindependiente"/>
        <w:jc w:val="both"/>
        <w:rPr>
          <w:rFonts w:cs="Arial"/>
          <w:b/>
          <w:sz w:val="22"/>
          <w:szCs w:val="22"/>
        </w:rPr>
      </w:pPr>
    </w:p>
    <w:p w:rsidR="00BF1A9C" w:rsidRPr="00C949DA" w:rsidRDefault="008E72D9" w:rsidP="00BF1A9C">
      <w:pPr>
        <w:pStyle w:val="Textoindependiente"/>
        <w:jc w:val="both"/>
        <w:rPr>
          <w:rFonts w:cs="Arial"/>
          <w:sz w:val="22"/>
          <w:szCs w:val="22"/>
        </w:rPr>
      </w:pPr>
      <w:r>
        <w:rPr>
          <w:rFonts w:cs="Arial"/>
          <w:b/>
          <w:sz w:val="22"/>
          <w:szCs w:val="22"/>
        </w:rPr>
        <w:t xml:space="preserve">C.C. </w:t>
      </w:r>
      <w:r w:rsidR="00824633">
        <w:rPr>
          <w:rFonts w:cs="Arial"/>
          <w:b/>
          <w:sz w:val="22"/>
          <w:szCs w:val="22"/>
        </w:rPr>
        <w:t>No</w:t>
      </w:r>
      <w:r w:rsidR="00824633" w:rsidRPr="00C949DA">
        <w:rPr>
          <w:rFonts w:cs="Arial"/>
          <w:b/>
          <w:sz w:val="22"/>
          <w:szCs w:val="22"/>
        </w:rPr>
        <w:t>:</w:t>
      </w:r>
      <w:r w:rsidR="00824633" w:rsidRPr="00C949DA">
        <w:rPr>
          <w:rFonts w:cs="Arial"/>
          <w:sz w:val="22"/>
          <w:szCs w:val="22"/>
        </w:rPr>
        <w:t xml:space="preserve"> _</w:t>
      </w:r>
      <w:r w:rsidR="00BF1A9C" w:rsidRPr="00C949DA">
        <w:rPr>
          <w:rFonts w:cs="Arial"/>
          <w:sz w:val="22"/>
          <w:szCs w:val="22"/>
        </w:rPr>
        <w:t>__________________________</w:t>
      </w:r>
    </w:p>
    <w:p w:rsidR="00E458D9" w:rsidRPr="00C949DA" w:rsidRDefault="00E458D9" w:rsidP="0096335A">
      <w:pPr>
        <w:tabs>
          <w:tab w:val="left" w:pos="3645"/>
        </w:tabs>
        <w:rPr>
          <w:sz w:val="22"/>
          <w:szCs w:val="22"/>
          <w:lang w:val="es-ES"/>
        </w:rPr>
      </w:pPr>
    </w:p>
    <w:p w:rsidR="007D68B7" w:rsidRPr="00C734BD" w:rsidRDefault="007D68B7" w:rsidP="0096335A">
      <w:pPr>
        <w:tabs>
          <w:tab w:val="left" w:pos="3645"/>
        </w:tabs>
        <w:rPr>
          <w:lang w:val="es-ES"/>
        </w:rPr>
      </w:pPr>
    </w:p>
    <w:p w:rsidR="007D68B7" w:rsidRPr="00C734BD" w:rsidRDefault="007D68B7" w:rsidP="0096335A">
      <w:pPr>
        <w:tabs>
          <w:tab w:val="left" w:pos="3645"/>
        </w:tabs>
        <w:rPr>
          <w:lang w:val="es-ES"/>
        </w:rPr>
      </w:pPr>
    </w:p>
    <w:p w:rsidR="007D68B7" w:rsidRPr="00C734BD" w:rsidRDefault="007D68B7" w:rsidP="0096335A">
      <w:pPr>
        <w:tabs>
          <w:tab w:val="left" w:pos="3645"/>
        </w:tabs>
        <w:rPr>
          <w:lang w:val="es-ES"/>
        </w:rPr>
      </w:pPr>
    </w:p>
    <w:p w:rsidR="007D68B7" w:rsidRPr="00C734BD" w:rsidRDefault="007D68B7" w:rsidP="0096335A">
      <w:pPr>
        <w:tabs>
          <w:tab w:val="left" w:pos="3645"/>
        </w:tabs>
        <w:rPr>
          <w:lang w:val="es-ES"/>
        </w:rPr>
      </w:pPr>
    </w:p>
    <w:p w:rsidR="007D68B7" w:rsidRPr="00C734BD" w:rsidRDefault="007D68B7" w:rsidP="0096335A">
      <w:pPr>
        <w:tabs>
          <w:tab w:val="left" w:pos="3645"/>
        </w:tabs>
        <w:rPr>
          <w:lang w:val="es-ES"/>
        </w:rPr>
      </w:pPr>
    </w:p>
    <w:p w:rsidR="007D68B7" w:rsidRPr="00C734BD" w:rsidRDefault="007D68B7" w:rsidP="0096335A">
      <w:pPr>
        <w:tabs>
          <w:tab w:val="left" w:pos="3645"/>
        </w:tabs>
        <w:rPr>
          <w:lang w:val="es-ES"/>
        </w:rPr>
      </w:pPr>
    </w:p>
    <w:p w:rsidR="007D68B7" w:rsidRPr="00C734BD" w:rsidRDefault="007D68B7" w:rsidP="0096335A">
      <w:pPr>
        <w:tabs>
          <w:tab w:val="left" w:pos="3645"/>
        </w:tabs>
        <w:rPr>
          <w:lang w:val="es-ES"/>
        </w:rPr>
      </w:pPr>
    </w:p>
    <w:p w:rsidR="007D68B7" w:rsidRPr="00C734BD" w:rsidRDefault="007D68B7" w:rsidP="0096335A">
      <w:pPr>
        <w:tabs>
          <w:tab w:val="left" w:pos="3645"/>
        </w:tabs>
        <w:rPr>
          <w:lang w:val="es-ES"/>
        </w:rPr>
      </w:pPr>
    </w:p>
    <w:p w:rsidR="00783F8F" w:rsidRPr="00C734BD" w:rsidRDefault="00783F8F" w:rsidP="00C21728">
      <w:pPr>
        <w:pStyle w:val="Ttulo"/>
        <w:rPr>
          <w:rFonts w:cs="Arial"/>
          <w:bCs/>
          <w:sz w:val="20"/>
        </w:rPr>
      </w:pPr>
    </w:p>
    <w:p w:rsidR="008C6A09" w:rsidRDefault="008C6A09" w:rsidP="00C21728">
      <w:pPr>
        <w:pStyle w:val="Ttulo"/>
        <w:rPr>
          <w:rFonts w:cs="Arial"/>
          <w:bCs/>
          <w:sz w:val="24"/>
          <w:szCs w:val="24"/>
          <w:lang w:val="es-CO"/>
        </w:rPr>
      </w:pPr>
    </w:p>
    <w:p w:rsidR="005F710E" w:rsidRDefault="005F710E" w:rsidP="00C21728">
      <w:pPr>
        <w:pStyle w:val="Ttulo"/>
        <w:rPr>
          <w:rFonts w:cs="Arial"/>
          <w:bCs/>
          <w:sz w:val="22"/>
          <w:szCs w:val="22"/>
          <w:lang w:val="es-CO"/>
        </w:rPr>
      </w:pPr>
    </w:p>
    <w:p w:rsidR="00053CC3" w:rsidRDefault="00053CC3" w:rsidP="00C21728">
      <w:pPr>
        <w:pStyle w:val="Ttulo"/>
        <w:rPr>
          <w:rFonts w:cs="Arial"/>
          <w:bCs/>
          <w:sz w:val="22"/>
          <w:szCs w:val="22"/>
          <w:lang w:val="es-CO"/>
        </w:rPr>
      </w:pPr>
    </w:p>
    <w:p w:rsidR="00F83F9B" w:rsidRDefault="00B52E29" w:rsidP="00C21728">
      <w:pPr>
        <w:pStyle w:val="Ttulo"/>
        <w:rPr>
          <w:rFonts w:cs="Arial"/>
          <w:bCs/>
          <w:sz w:val="22"/>
          <w:szCs w:val="22"/>
          <w:lang w:val="es-CO"/>
        </w:rPr>
      </w:pPr>
      <w:r>
        <w:rPr>
          <w:rFonts w:cs="Arial"/>
          <w:bCs/>
          <w:sz w:val="22"/>
          <w:szCs w:val="22"/>
          <w:lang w:val="es-CO"/>
        </w:rPr>
        <w:br w:type="page"/>
      </w:r>
    </w:p>
    <w:p w:rsidR="000B7CA8" w:rsidRDefault="000B7CA8" w:rsidP="00AB42B6">
      <w:pPr>
        <w:pStyle w:val="Ttulo"/>
        <w:jc w:val="left"/>
        <w:rPr>
          <w:rFonts w:cs="Arial"/>
          <w:bCs/>
          <w:sz w:val="22"/>
          <w:szCs w:val="22"/>
        </w:rPr>
      </w:pPr>
    </w:p>
    <w:p w:rsidR="007D68B7" w:rsidRPr="0034232A" w:rsidRDefault="007D68B7" w:rsidP="00C21728">
      <w:pPr>
        <w:pStyle w:val="Ttulo"/>
        <w:rPr>
          <w:rFonts w:cs="Arial"/>
          <w:bCs/>
          <w:sz w:val="20"/>
        </w:rPr>
      </w:pPr>
      <w:r w:rsidRPr="0034232A">
        <w:rPr>
          <w:rFonts w:cs="Arial"/>
          <w:bCs/>
          <w:sz w:val="20"/>
        </w:rPr>
        <w:t xml:space="preserve">FORMULARIO No. 5 </w:t>
      </w:r>
    </w:p>
    <w:p w:rsidR="007D68B7" w:rsidRPr="0034232A" w:rsidRDefault="007D68B7" w:rsidP="00C21728">
      <w:pPr>
        <w:pStyle w:val="Textoindependiente"/>
        <w:rPr>
          <w:rFonts w:cs="Arial"/>
          <w:b/>
          <w:bCs/>
          <w:sz w:val="20"/>
          <w:lang w:val="es-CO"/>
        </w:rPr>
      </w:pPr>
    </w:p>
    <w:p w:rsidR="000B7CA8" w:rsidRPr="0034232A" w:rsidRDefault="000B7CA8" w:rsidP="00C21728">
      <w:pPr>
        <w:pStyle w:val="Textoindependiente"/>
        <w:rPr>
          <w:rFonts w:cs="Arial"/>
          <w:b/>
          <w:bCs/>
          <w:sz w:val="20"/>
          <w:lang w:val="es-CO"/>
        </w:rPr>
      </w:pPr>
    </w:p>
    <w:p w:rsidR="007D68B7" w:rsidRPr="0034232A" w:rsidRDefault="007D68B7" w:rsidP="00C21728">
      <w:pPr>
        <w:pStyle w:val="Textoindependiente"/>
        <w:jc w:val="center"/>
        <w:rPr>
          <w:rFonts w:cs="Arial"/>
          <w:b/>
          <w:sz w:val="20"/>
          <w:lang w:val="es-CO"/>
        </w:rPr>
      </w:pPr>
      <w:r w:rsidRPr="0034232A">
        <w:rPr>
          <w:rFonts w:cs="Arial"/>
          <w:b/>
          <w:sz w:val="20"/>
          <w:lang w:val="es-CO"/>
        </w:rPr>
        <w:t>SOSTENIBILIDAD DE PRECIOS</w:t>
      </w:r>
    </w:p>
    <w:p w:rsidR="007D68B7" w:rsidRPr="0034232A" w:rsidRDefault="007D68B7" w:rsidP="00C21728">
      <w:pPr>
        <w:pStyle w:val="Textoindependiente"/>
        <w:rPr>
          <w:rFonts w:cs="Arial"/>
          <w:b/>
          <w:sz w:val="20"/>
          <w:lang w:val="es-CO"/>
        </w:rPr>
      </w:pPr>
    </w:p>
    <w:p w:rsidR="007D68B7" w:rsidRPr="00CD232E" w:rsidRDefault="007D68B7" w:rsidP="00C21728">
      <w:pPr>
        <w:pStyle w:val="Textoindependiente"/>
        <w:rPr>
          <w:rFonts w:cs="Arial"/>
          <w:b/>
          <w:bCs/>
          <w:sz w:val="22"/>
          <w:szCs w:val="22"/>
          <w:lang w:val="es-CO"/>
        </w:rPr>
      </w:pPr>
    </w:p>
    <w:p w:rsidR="007D68B7" w:rsidRPr="00CD232E" w:rsidRDefault="007D68B7" w:rsidP="00C21728">
      <w:pPr>
        <w:pStyle w:val="Textoindependiente"/>
        <w:rPr>
          <w:rFonts w:cs="Arial"/>
          <w:b/>
          <w:bCs/>
          <w:sz w:val="22"/>
          <w:szCs w:val="22"/>
          <w:lang w:val="es-CO"/>
        </w:rPr>
      </w:pPr>
    </w:p>
    <w:p w:rsidR="007D68B7" w:rsidRPr="004264D3" w:rsidRDefault="00194730" w:rsidP="00C21728">
      <w:pPr>
        <w:pStyle w:val="Textoindependiente"/>
        <w:jc w:val="both"/>
        <w:rPr>
          <w:rFonts w:cs="Arial"/>
          <w:bCs/>
          <w:sz w:val="20"/>
          <w:lang w:val="es-CO"/>
        </w:rPr>
      </w:pPr>
      <w:r w:rsidRPr="009E39C6">
        <w:rPr>
          <w:rFonts w:cs="Arial"/>
          <w:bCs/>
          <w:sz w:val="20"/>
          <w:lang w:val="es-CO"/>
        </w:rPr>
        <w:t>(</w:t>
      </w:r>
      <w:r w:rsidRPr="009E39C6">
        <w:rPr>
          <w:rFonts w:cs="Arial"/>
          <w:bCs/>
          <w:color w:val="FF0000"/>
          <w:sz w:val="20"/>
          <w:lang w:val="es-CO"/>
        </w:rPr>
        <w:t>Ciudad</w:t>
      </w:r>
      <w:r w:rsidRPr="009E39C6">
        <w:rPr>
          <w:rFonts w:cs="Arial"/>
          <w:bCs/>
          <w:sz w:val="20"/>
          <w:lang w:val="es-CO"/>
        </w:rPr>
        <w:t>)</w:t>
      </w:r>
      <w:r w:rsidR="007D68B7" w:rsidRPr="009E39C6">
        <w:rPr>
          <w:rFonts w:cs="Arial"/>
          <w:bCs/>
          <w:sz w:val="20"/>
          <w:lang w:val="es-CO"/>
        </w:rPr>
        <w:t xml:space="preserve">, </w:t>
      </w:r>
      <w:r w:rsidR="00A96AD2" w:rsidRPr="009E39C6">
        <w:rPr>
          <w:rFonts w:cs="Arial"/>
          <w:bCs/>
          <w:sz w:val="20"/>
          <w:lang w:val="es-CO"/>
        </w:rPr>
        <w:t>(</w:t>
      </w:r>
      <w:r w:rsidR="00A96AD2" w:rsidRPr="009E39C6">
        <w:rPr>
          <w:rFonts w:cs="Arial"/>
          <w:bCs/>
          <w:color w:val="FF0000"/>
          <w:sz w:val="20"/>
          <w:lang w:val="es-CO"/>
        </w:rPr>
        <w:t>día</w:t>
      </w:r>
      <w:r w:rsidR="00A96AD2" w:rsidRPr="009E39C6">
        <w:rPr>
          <w:rFonts w:cs="Arial"/>
          <w:bCs/>
          <w:sz w:val="20"/>
          <w:lang w:val="es-CO"/>
        </w:rPr>
        <w:t xml:space="preserve">) </w:t>
      </w:r>
      <w:r w:rsidR="000172DF" w:rsidRPr="009E39C6">
        <w:rPr>
          <w:rFonts w:cs="Arial"/>
          <w:bCs/>
          <w:sz w:val="20"/>
          <w:lang w:val="es-CO"/>
        </w:rPr>
        <w:t xml:space="preserve">de </w:t>
      </w:r>
      <w:r w:rsidR="00A96AD2" w:rsidRPr="009E39C6">
        <w:rPr>
          <w:rFonts w:cs="Arial"/>
          <w:bCs/>
          <w:sz w:val="20"/>
          <w:lang w:val="es-CO"/>
        </w:rPr>
        <w:t>(</w:t>
      </w:r>
      <w:r w:rsidR="00A96AD2" w:rsidRPr="009E39C6">
        <w:rPr>
          <w:rFonts w:cs="Arial"/>
          <w:bCs/>
          <w:color w:val="FF0000"/>
          <w:sz w:val="20"/>
          <w:lang w:val="es-CO"/>
        </w:rPr>
        <w:t>mes</w:t>
      </w:r>
      <w:r w:rsidR="00A96AD2" w:rsidRPr="009E39C6">
        <w:rPr>
          <w:rFonts w:cs="Arial"/>
          <w:bCs/>
          <w:sz w:val="20"/>
          <w:lang w:val="es-CO"/>
        </w:rPr>
        <w:t xml:space="preserve">) </w:t>
      </w:r>
      <w:r w:rsidR="000172DF" w:rsidRPr="009E39C6">
        <w:rPr>
          <w:rFonts w:cs="Arial"/>
          <w:bCs/>
          <w:sz w:val="20"/>
          <w:lang w:val="es-CO"/>
        </w:rPr>
        <w:t xml:space="preserve">de </w:t>
      </w:r>
      <w:r w:rsidR="00145303" w:rsidRPr="009E39C6">
        <w:rPr>
          <w:rFonts w:cs="Arial"/>
          <w:b/>
          <w:bCs/>
          <w:color w:val="0000CC"/>
          <w:sz w:val="20"/>
          <w:lang w:val="es-CO"/>
        </w:rPr>
        <w:t>202</w:t>
      </w:r>
      <w:r w:rsidR="009E167A">
        <w:rPr>
          <w:rFonts w:cs="Arial"/>
          <w:b/>
          <w:bCs/>
          <w:color w:val="0000CC"/>
          <w:sz w:val="20"/>
          <w:lang w:val="es-CO"/>
        </w:rPr>
        <w:t>3</w:t>
      </w:r>
    </w:p>
    <w:p w:rsidR="007D68B7" w:rsidRPr="004264D3" w:rsidRDefault="007D68B7" w:rsidP="00C21728">
      <w:pPr>
        <w:pStyle w:val="Textoindependiente"/>
        <w:jc w:val="both"/>
        <w:rPr>
          <w:rFonts w:cs="Arial"/>
          <w:b/>
          <w:bCs/>
          <w:sz w:val="20"/>
          <w:lang w:val="es-CO"/>
        </w:rPr>
      </w:pPr>
    </w:p>
    <w:p w:rsidR="007D68B7" w:rsidRPr="004264D3" w:rsidRDefault="007D68B7" w:rsidP="00C21728">
      <w:pPr>
        <w:pStyle w:val="Textoindependiente"/>
        <w:jc w:val="both"/>
        <w:rPr>
          <w:rFonts w:cs="Arial"/>
          <w:b/>
          <w:sz w:val="20"/>
          <w:lang w:val="es-CO"/>
        </w:rPr>
      </w:pPr>
    </w:p>
    <w:p w:rsidR="007D68B7" w:rsidRPr="004264D3" w:rsidRDefault="007D68B7" w:rsidP="00C21728">
      <w:pPr>
        <w:pStyle w:val="Textoindependiente"/>
        <w:jc w:val="both"/>
        <w:rPr>
          <w:rFonts w:cs="Arial"/>
          <w:b/>
          <w:sz w:val="20"/>
          <w:lang w:val="es-CO"/>
        </w:rPr>
      </w:pPr>
    </w:p>
    <w:p w:rsidR="007D68B7" w:rsidRPr="004264D3" w:rsidRDefault="007D68B7" w:rsidP="00C21728">
      <w:pPr>
        <w:pStyle w:val="Textoindependiente"/>
        <w:jc w:val="both"/>
        <w:rPr>
          <w:rFonts w:cs="Arial"/>
          <w:b/>
          <w:bCs/>
          <w:sz w:val="20"/>
          <w:lang w:val="es-CO"/>
        </w:rPr>
      </w:pPr>
      <w:r w:rsidRPr="004264D3">
        <w:rPr>
          <w:rFonts w:cs="Arial"/>
          <w:b/>
          <w:bCs/>
          <w:sz w:val="20"/>
          <w:lang w:val="es-CO"/>
        </w:rPr>
        <w:t>Señores</w:t>
      </w:r>
    </w:p>
    <w:p w:rsidR="000172DF" w:rsidRPr="004264D3" w:rsidRDefault="000172DF" w:rsidP="00C21728">
      <w:pPr>
        <w:pStyle w:val="Textoindependiente"/>
        <w:jc w:val="both"/>
        <w:rPr>
          <w:rFonts w:cs="Arial"/>
          <w:b/>
          <w:sz w:val="20"/>
          <w:lang w:val="es-CO"/>
        </w:rPr>
      </w:pPr>
      <w:r w:rsidRPr="004264D3">
        <w:rPr>
          <w:rFonts w:cs="Arial"/>
          <w:b/>
          <w:sz w:val="20"/>
          <w:lang w:val="es-CO"/>
        </w:rPr>
        <w:t>POLICIA NACIONAL</w:t>
      </w:r>
      <w:r w:rsidR="004774AC" w:rsidRPr="004264D3">
        <w:rPr>
          <w:rFonts w:cs="Arial"/>
          <w:b/>
          <w:sz w:val="20"/>
          <w:lang w:val="es-CO"/>
        </w:rPr>
        <w:t xml:space="preserve"> -</w:t>
      </w:r>
      <w:r w:rsidR="00155EAA" w:rsidRPr="004264D3">
        <w:rPr>
          <w:rFonts w:cs="Arial"/>
          <w:b/>
          <w:sz w:val="20"/>
          <w:lang w:val="es-CO"/>
        </w:rPr>
        <w:t xml:space="preserve"> DIRECCION DE SANIDAD</w:t>
      </w:r>
    </w:p>
    <w:p w:rsidR="007D68B7" w:rsidRPr="004264D3" w:rsidRDefault="008E72D9" w:rsidP="00C21728">
      <w:pPr>
        <w:pStyle w:val="Textoindependiente"/>
        <w:jc w:val="both"/>
        <w:rPr>
          <w:rFonts w:cs="Arial"/>
          <w:b/>
          <w:sz w:val="20"/>
          <w:lang w:val="es-CO"/>
        </w:rPr>
      </w:pPr>
      <w:r>
        <w:rPr>
          <w:rFonts w:cs="Arial"/>
          <w:b/>
          <w:sz w:val="20"/>
          <w:lang w:val="es-CO"/>
        </w:rPr>
        <w:t>UNIDAD PRESTADO DE SALUD VALLE DEL CAUCA</w:t>
      </w:r>
      <w:r w:rsidR="00145303" w:rsidRPr="004264D3">
        <w:rPr>
          <w:rFonts w:cs="Arial"/>
          <w:b/>
          <w:sz w:val="20"/>
          <w:lang w:val="es-CO"/>
        </w:rPr>
        <w:t xml:space="preserve"> </w:t>
      </w:r>
    </w:p>
    <w:p w:rsidR="007D68B7" w:rsidRPr="004264D3" w:rsidRDefault="0050524E" w:rsidP="00C21728">
      <w:pPr>
        <w:pStyle w:val="Textoindependiente"/>
        <w:jc w:val="both"/>
        <w:rPr>
          <w:rFonts w:cs="Arial"/>
          <w:b/>
          <w:bCs/>
          <w:sz w:val="20"/>
          <w:lang w:val="es-CO"/>
        </w:rPr>
      </w:pPr>
      <w:r w:rsidRPr="004264D3">
        <w:rPr>
          <w:rFonts w:cs="Arial"/>
          <w:b/>
          <w:bCs/>
          <w:sz w:val="20"/>
          <w:lang w:val="es-CO"/>
        </w:rPr>
        <w:t>Cali.</w:t>
      </w:r>
    </w:p>
    <w:p w:rsidR="007D68B7" w:rsidRPr="004264D3" w:rsidRDefault="007D68B7" w:rsidP="00C21728">
      <w:pPr>
        <w:pStyle w:val="Textoindependiente"/>
        <w:jc w:val="both"/>
        <w:rPr>
          <w:rFonts w:cs="Arial"/>
          <w:b/>
          <w:bCs/>
          <w:sz w:val="20"/>
          <w:lang w:val="es-CO"/>
        </w:rPr>
      </w:pPr>
    </w:p>
    <w:p w:rsidR="007D7E08" w:rsidRPr="004264D3" w:rsidRDefault="007D7E08" w:rsidP="00C21728">
      <w:pPr>
        <w:pStyle w:val="Textoindependiente"/>
        <w:jc w:val="both"/>
        <w:rPr>
          <w:rFonts w:cs="Arial"/>
          <w:b/>
          <w:sz w:val="20"/>
          <w:lang w:val="es-CO"/>
        </w:rPr>
      </w:pPr>
    </w:p>
    <w:p w:rsidR="007D7E08" w:rsidRPr="004264D3" w:rsidRDefault="007D7E08" w:rsidP="00C21728">
      <w:pPr>
        <w:pStyle w:val="Textoindependiente"/>
        <w:jc w:val="both"/>
        <w:rPr>
          <w:rFonts w:cs="Arial"/>
          <w:b/>
          <w:sz w:val="20"/>
          <w:lang w:val="es-CO"/>
        </w:rPr>
      </w:pPr>
    </w:p>
    <w:p w:rsidR="007D68B7" w:rsidRPr="00CD6D39" w:rsidRDefault="00657084" w:rsidP="00586A67">
      <w:pPr>
        <w:ind w:left="-94" w:right="335"/>
        <w:jc w:val="both"/>
        <w:rPr>
          <w:b/>
        </w:rPr>
      </w:pPr>
      <w:r>
        <w:rPr>
          <w:lang w:val="es-CO"/>
        </w:rPr>
        <w:t>La empres</w:t>
      </w:r>
      <w:r w:rsidR="00DA1A85">
        <w:rPr>
          <w:lang w:val="es-CO"/>
        </w:rPr>
        <w:t>a</w:t>
      </w:r>
      <w:r w:rsidR="007D7E08" w:rsidRPr="004264D3">
        <w:rPr>
          <w:lang w:val="es-CO"/>
        </w:rPr>
        <w:t>________</w:t>
      </w:r>
      <w:r w:rsidR="00DA1A85">
        <w:rPr>
          <w:lang w:val="es-CO"/>
        </w:rPr>
        <w:t xml:space="preserve">_________________ </w:t>
      </w:r>
      <w:r w:rsidR="007D7E08" w:rsidRPr="004264D3">
        <w:rPr>
          <w:lang w:val="es-CO"/>
        </w:rPr>
        <w:t xml:space="preserve">identificada con </w:t>
      </w:r>
      <w:r w:rsidR="007D7E08" w:rsidRPr="004264D3">
        <w:rPr>
          <w:b/>
          <w:lang w:val="es-CO"/>
        </w:rPr>
        <w:t>NIT.</w:t>
      </w:r>
      <w:r w:rsidR="007D7E08" w:rsidRPr="004264D3">
        <w:rPr>
          <w:lang w:val="es-CO"/>
        </w:rPr>
        <w:t xml:space="preserve"> N</w:t>
      </w:r>
      <w:r w:rsidR="003A4A2F" w:rsidRPr="004264D3">
        <w:rPr>
          <w:lang w:val="es-CO"/>
        </w:rPr>
        <w:t>º _</w:t>
      </w:r>
      <w:r w:rsidR="007D7E08" w:rsidRPr="004264D3">
        <w:rPr>
          <w:lang w:val="es-CO"/>
        </w:rPr>
        <w:t xml:space="preserve">________________________________ </w:t>
      </w:r>
      <w:r w:rsidR="007D68B7" w:rsidRPr="004264D3">
        <w:rPr>
          <w:bCs/>
          <w:lang w:val="es-CO"/>
        </w:rPr>
        <w:t>nos comprometemos a sostener los precios ofertados dentro de</w:t>
      </w:r>
      <w:r w:rsidR="007D7E08" w:rsidRPr="004264D3">
        <w:rPr>
          <w:bCs/>
          <w:lang w:val="es-CO"/>
        </w:rPr>
        <w:t xml:space="preserve">l proceso de mínima </w:t>
      </w:r>
      <w:r w:rsidR="007D7E08" w:rsidRPr="00C8302A">
        <w:rPr>
          <w:bCs/>
          <w:lang w:val="es-CO"/>
        </w:rPr>
        <w:t xml:space="preserve">cuantía </w:t>
      </w:r>
      <w:r w:rsidR="008E72D9" w:rsidRPr="00C170CD">
        <w:rPr>
          <w:b/>
        </w:rPr>
        <w:t>PN UPRES VALLE MIC</w:t>
      </w:r>
      <w:r w:rsidR="008E72D9" w:rsidRPr="00C170CD">
        <w:rPr>
          <w:b/>
          <w:lang w:val="es-CO"/>
        </w:rPr>
        <w:t xml:space="preserve"> </w:t>
      </w:r>
      <w:r w:rsidR="00C170CD" w:rsidRPr="00C170CD">
        <w:rPr>
          <w:b/>
          <w:color w:val="0000FF"/>
        </w:rPr>
        <w:t>066</w:t>
      </w:r>
      <w:r w:rsidR="00586A67" w:rsidRPr="00C170CD">
        <w:rPr>
          <w:b/>
          <w:color w:val="0000FF"/>
        </w:rPr>
        <w:t>/2023</w:t>
      </w:r>
      <w:r w:rsidR="00824633" w:rsidRPr="00C170CD">
        <w:rPr>
          <w:b/>
          <w:color w:val="0000FF"/>
        </w:rPr>
        <w:t xml:space="preserve"> </w:t>
      </w:r>
      <w:r w:rsidR="008E72D9" w:rsidRPr="00C170CD">
        <w:t>cuyo objeto</w:t>
      </w:r>
      <w:r w:rsidR="008E72D9" w:rsidRPr="00183806">
        <w:t xml:space="preserve"> es </w:t>
      </w:r>
      <w:r w:rsidR="008E72D9" w:rsidRPr="00183806">
        <w:rPr>
          <w:b/>
          <w:bCs/>
          <w:lang w:val="es-ES"/>
        </w:rPr>
        <w:t>“</w:t>
      </w:r>
      <w:r w:rsidR="009E167A" w:rsidRPr="00E24BF3">
        <w:rPr>
          <w:b/>
        </w:rPr>
        <w:t xml:space="preserve">MANTENIMIENTO PREVENTIVO Y CORRECTIVO DEL SISTEMA DE </w:t>
      </w:r>
      <w:r w:rsidR="009E167A" w:rsidRPr="00FC022E">
        <w:rPr>
          <w:b/>
        </w:rPr>
        <w:t>BOMBAS HIDRAULICAS (BOMBAS DE AGUA POTABLE, AGUA DE RED SANITARIA, BOMBAS FILTRO, BOMBAS SUMERGIBLES</w:t>
      </w:r>
      <w:r w:rsidR="009E167A" w:rsidRPr="00E24BF3">
        <w:rPr>
          <w:b/>
        </w:rPr>
        <w:t xml:space="preserve"> Y BOMBA RECIRCULADO DE LA PISCINA, BOMBAS SUMERGIBLES) DE LA </w:t>
      </w:r>
      <w:r w:rsidR="009E167A">
        <w:rPr>
          <w:b/>
        </w:rPr>
        <w:t>UNIDAD PRESTADORA DE SALUD VALLE DEL CAUCA</w:t>
      </w:r>
      <w:r w:rsidR="008E72D9" w:rsidRPr="00183806">
        <w:rPr>
          <w:b/>
          <w:lang w:val="es-ES"/>
        </w:rPr>
        <w:t>”</w:t>
      </w:r>
      <w:r w:rsidR="003915DD" w:rsidRPr="004264D3">
        <w:rPr>
          <w:b/>
          <w:bCs/>
        </w:rPr>
        <w:t>,</w:t>
      </w:r>
      <w:r w:rsidR="00EB2E71" w:rsidRPr="004264D3">
        <w:rPr>
          <w:b/>
          <w:bCs/>
        </w:rPr>
        <w:t xml:space="preserve"> </w:t>
      </w:r>
      <w:r w:rsidR="007D68B7" w:rsidRPr="004264D3">
        <w:rPr>
          <w:lang w:val="es-CO"/>
        </w:rPr>
        <w:t xml:space="preserve">durante </w:t>
      </w:r>
      <w:r w:rsidR="007D68B7" w:rsidRPr="004264D3">
        <w:rPr>
          <w:bCs/>
          <w:lang w:val="es-CO"/>
        </w:rPr>
        <w:t xml:space="preserve">la vigencia del contrato si este </w:t>
      </w:r>
      <w:r w:rsidR="000A7236" w:rsidRPr="004264D3">
        <w:rPr>
          <w:bCs/>
          <w:lang w:val="es-CO"/>
        </w:rPr>
        <w:t xml:space="preserve">se </w:t>
      </w:r>
      <w:r w:rsidR="007D68B7" w:rsidRPr="004264D3">
        <w:rPr>
          <w:bCs/>
          <w:lang w:val="es-CO"/>
        </w:rPr>
        <w:t>llega</w:t>
      </w:r>
      <w:r w:rsidR="000A7236" w:rsidRPr="004264D3">
        <w:rPr>
          <w:bCs/>
          <w:lang w:val="es-CO"/>
        </w:rPr>
        <w:t xml:space="preserve">ra </w:t>
      </w:r>
      <w:r w:rsidR="007D68B7" w:rsidRPr="004264D3">
        <w:rPr>
          <w:bCs/>
          <w:lang w:val="es-CO"/>
        </w:rPr>
        <w:t>a suscribir.</w:t>
      </w:r>
    </w:p>
    <w:p w:rsidR="007D68B7" w:rsidRPr="004264D3" w:rsidRDefault="007D68B7" w:rsidP="00C21728">
      <w:pPr>
        <w:pStyle w:val="Textoindependiente"/>
        <w:jc w:val="both"/>
        <w:rPr>
          <w:rFonts w:cs="Arial"/>
          <w:b/>
          <w:bCs/>
          <w:sz w:val="20"/>
          <w:lang w:val="es-CO"/>
        </w:rPr>
      </w:pPr>
    </w:p>
    <w:p w:rsidR="007D68B7" w:rsidRPr="004264D3" w:rsidRDefault="007D68B7" w:rsidP="00C21728">
      <w:pPr>
        <w:pStyle w:val="Textoindependiente"/>
        <w:jc w:val="both"/>
        <w:rPr>
          <w:rFonts w:cs="Arial"/>
          <w:b/>
          <w:sz w:val="20"/>
          <w:lang w:val="es-CO"/>
        </w:rPr>
      </w:pPr>
    </w:p>
    <w:p w:rsidR="007D68B7" w:rsidRPr="004264D3" w:rsidRDefault="007D68B7" w:rsidP="00C21728">
      <w:pPr>
        <w:pStyle w:val="Textoindependiente"/>
        <w:jc w:val="both"/>
        <w:rPr>
          <w:rFonts w:cs="Arial"/>
          <w:b/>
          <w:sz w:val="20"/>
          <w:lang w:val="es-CO"/>
        </w:rPr>
      </w:pPr>
    </w:p>
    <w:p w:rsidR="007D68B7" w:rsidRPr="004264D3" w:rsidRDefault="007D68B7" w:rsidP="00C21728">
      <w:pPr>
        <w:pStyle w:val="Textoindependiente"/>
        <w:jc w:val="both"/>
        <w:rPr>
          <w:rFonts w:cs="Arial"/>
          <w:bCs/>
          <w:sz w:val="20"/>
          <w:lang w:val="es-CO"/>
        </w:rPr>
      </w:pPr>
      <w:r w:rsidRPr="004264D3">
        <w:rPr>
          <w:rFonts w:cs="Arial"/>
          <w:bCs/>
          <w:sz w:val="20"/>
          <w:lang w:val="es-CO"/>
        </w:rPr>
        <w:t>Atentamente,</w:t>
      </w:r>
    </w:p>
    <w:p w:rsidR="007D68B7" w:rsidRPr="00CD232E" w:rsidRDefault="00605B1B" w:rsidP="00605B1B">
      <w:pPr>
        <w:pStyle w:val="Textoindependiente"/>
        <w:tabs>
          <w:tab w:val="left" w:pos="7839"/>
        </w:tabs>
        <w:jc w:val="both"/>
        <w:rPr>
          <w:rFonts w:cs="Arial"/>
          <w:b/>
          <w:bCs/>
          <w:sz w:val="22"/>
          <w:szCs w:val="22"/>
          <w:lang w:val="es-CO"/>
        </w:rPr>
      </w:pPr>
      <w:r>
        <w:rPr>
          <w:rFonts w:cs="Arial"/>
          <w:b/>
          <w:bCs/>
          <w:sz w:val="22"/>
          <w:szCs w:val="22"/>
          <w:lang w:val="es-CO"/>
        </w:rPr>
        <w:tab/>
      </w:r>
    </w:p>
    <w:p w:rsidR="007D68B7" w:rsidRDefault="007D68B7" w:rsidP="00C21728">
      <w:pPr>
        <w:jc w:val="both"/>
        <w:rPr>
          <w:sz w:val="22"/>
          <w:szCs w:val="22"/>
        </w:rPr>
      </w:pPr>
    </w:p>
    <w:p w:rsidR="008179F3" w:rsidRPr="00CD232E" w:rsidRDefault="008179F3" w:rsidP="00C21728">
      <w:pPr>
        <w:jc w:val="both"/>
        <w:rPr>
          <w:sz w:val="22"/>
          <w:szCs w:val="22"/>
        </w:rPr>
      </w:pPr>
    </w:p>
    <w:p w:rsidR="00BE6F49" w:rsidRDefault="00BE6F49" w:rsidP="00C21728">
      <w:pPr>
        <w:jc w:val="both"/>
        <w:rPr>
          <w:sz w:val="22"/>
          <w:szCs w:val="22"/>
        </w:rPr>
      </w:pPr>
    </w:p>
    <w:p w:rsidR="000B7CA8" w:rsidRPr="00CD232E" w:rsidRDefault="000B7CA8" w:rsidP="00C21728">
      <w:pPr>
        <w:jc w:val="both"/>
        <w:rPr>
          <w:sz w:val="22"/>
          <w:szCs w:val="22"/>
        </w:rPr>
      </w:pPr>
    </w:p>
    <w:p w:rsidR="00BE6F49" w:rsidRPr="00CD232E" w:rsidRDefault="00BE6F49" w:rsidP="00C21728">
      <w:pPr>
        <w:jc w:val="both"/>
        <w:rPr>
          <w:sz w:val="22"/>
          <w:szCs w:val="22"/>
        </w:rPr>
      </w:pPr>
      <w:r w:rsidRPr="00CD232E">
        <w:rPr>
          <w:b/>
          <w:sz w:val="22"/>
          <w:szCs w:val="22"/>
        </w:rPr>
        <w:t>RAZON SOCIAL DEL PROPONENTE:</w:t>
      </w:r>
      <w:r w:rsidRPr="00CD232E">
        <w:rPr>
          <w:sz w:val="22"/>
          <w:szCs w:val="22"/>
        </w:rPr>
        <w:t xml:space="preserve"> _______</w:t>
      </w:r>
      <w:r w:rsidR="00606A6F" w:rsidRPr="00CD232E">
        <w:rPr>
          <w:sz w:val="22"/>
          <w:szCs w:val="22"/>
        </w:rPr>
        <w:t>____________________________</w:t>
      </w:r>
    </w:p>
    <w:p w:rsidR="007D68B7" w:rsidRDefault="007D68B7" w:rsidP="00C21728">
      <w:pPr>
        <w:jc w:val="both"/>
        <w:rPr>
          <w:sz w:val="22"/>
          <w:szCs w:val="22"/>
        </w:rPr>
      </w:pPr>
    </w:p>
    <w:p w:rsidR="000B7CA8" w:rsidRPr="00CD232E" w:rsidRDefault="000B7CA8" w:rsidP="00C21728">
      <w:pPr>
        <w:jc w:val="both"/>
        <w:rPr>
          <w:sz w:val="22"/>
          <w:szCs w:val="22"/>
        </w:rPr>
      </w:pPr>
    </w:p>
    <w:p w:rsidR="004F0F8B" w:rsidRPr="00CD232E" w:rsidRDefault="004F0F8B" w:rsidP="00C21728">
      <w:pPr>
        <w:tabs>
          <w:tab w:val="left" w:pos="4320"/>
        </w:tabs>
        <w:jc w:val="both"/>
        <w:rPr>
          <w:sz w:val="22"/>
          <w:szCs w:val="22"/>
        </w:rPr>
      </w:pPr>
    </w:p>
    <w:p w:rsidR="0032337E" w:rsidRPr="00CD232E" w:rsidRDefault="0032337E" w:rsidP="00C21728">
      <w:pPr>
        <w:tabs>
          <w:tab w:val="left" w:pos="4320"/>
        </w:tabs>
        <w:jc w:val="both"/>
        <w:rPr>
          <w:sz w:val="22"/>
          <w:szCs w:val="22"/>
        </w:rPr>
      </w:pPr>
      <w:r w:rsidRPr="00CD232E">
        <w:rPr>
          <w:b/>
          <w:sz w:val="22"/>
          <w:szCs w:val="22"/>
        </w:rPr>
        <w:t>Nombre del Representante Legal:</w:t>
      </w:r>
      <w:r w:rsidRPr="00CD232E">
        <w:rPr>
          <w:sz w:val="22"/>
          <w:szCs w:val="22"/>
        </w:rPr>
        <w:t xml:space="preserve"> _______________________________</w:t>
      </w:r>
    </w:p>
    <w:p w:rsidR="0032337E" w:rsidRDefault="0032337E" w:rsidP="00C21728">
      <w:pPr>
        <w:jc w:val="both"/>
        <w:rPr>
          <w:sz w:val="22"/>
          <w:szCs w:val="22"/>
        </w:rPr>
      </w:pPr>
    </w:p>
    <w:p w:rsidR="000B7CA8" w:rsidRPr="00CD232E" w:rsidRDefault="000B7CA8" w:rsidP="00C21728">
      <w:pPr>
        <w:jc w:val="both"/>
        <w:rPr>
          <w:sz w:val="22"/>
          <w:szCs w:val="22"/>
        </w:rPr>
      </w:pPr>
    </w:p>
    <w:p w:rsidR="0032337E" w:rsidRPr="00CD232E" w:rsidRDefault="0032337E" w:rsidP="00C21728">
      <w:pPr>
        <w:jc w:val="both"/>
        <w:rPr>
          <w:sz w:val="22"/>
          <w:szCs w:val="22"/>
        </w:rPr>
      </w:pPr>
    </w:p>
    <w:p w:rsidR="0032337E" w:rsidRPr="00CD232E" w:rsidRDefault="0032337E" w:rsidP="00C21728">
      <w:pPr>
        <w:jc w:val="both"/>
        <w:rPr>
          <w:sz w:val="22"/>
          <w:szCs w:val="22"/>
        </w:rPr>
      </w:pPr>
      <w:r w:rsidRPr="00CD232E">
        <w:rPr>
          <w:b/>
          <w:sz w:val="22"/>
          <w:szCs w:val="22"/>
        </w:rPr>
        <w:t>Firma del Representante Legal:</w:t>
      </w:r>
      <w:r w:rsidRPr="00CD232E">
        <w:rPr>
          <w:sz w:val="22"/>
          <w:szCs w:val="22"/>
        </w:rPr>
        <w:t xml:space="preserve"> _______________________</w:t>
      </w:r>
    </w:p>
    <w:p w:rsidR="00BF6762" w:rsidRDefault="00BF6762" w:rsidP="00C21728">
      <w:pPr>
        <w:pStyle w:val="Textoindependiente"/>
        <w:jc w:val="both"/>
        <w:rPr>
          <w:rFonts w:cs="Arial"/>
          <w:b/>
          <w:sz w:val="22"/>
          <w:szCs w:val="22"/>
        </w:rPr>
      </w:pPr>
    </w:p>
    <w:p w:rsidR="000B7CA8" w:rsidRDefault="000B7CA8" w:rsidP="00C21728">
      <w:pPr>
        <w:pStyle w:val="Textoindependiente"/>
        <w:jc w:val="both"/>
        <w:rPr>
          <w:rFonts w:cs="Arial"/>
          <w:b/>
          <w:sz w:val="22"/>
          <w:szCs w:val="22"/>
        </w:rPr>
      </w:pPr>
    </w:p>
    <w:p w:rsidR="000B7CA8" w:rsidRDefault="000B7CA8" w:rsidP="00C21728">
      <w:pPr>
        <w:pStyle w:val="Textoindependiente"/>
        <w:jc w:val="both"/>
        <w:rPr>
          <w:rFonts w:cs="Arial"/>
          <w:b/>
          <w:sz w:val="22"/>
          <w:szCs w:val="22"/>
        </w:rPr>
      </w:pPr>
    </w:p>
    <w:p w:rsidR="0032337E" w:rsidRPr="00CD232E" w:rsidRDefault="0032337E" w:rsidP="00C21728">
      <w:pPr>
        <w:pStyle w:val="Textoindependiente"/>
        <w:jc w:val="both"/>
        <w:rPr>
          <w:rFonts w:cs="Arial"/>
          <w:sz w:val="22"/>
          <w:szCs w:val="22"/>
        </w:rPr>
      </w:pPr>
      <w:r w:rsidRPr="00CD232E">
        <w:rPr>
          <w:rFonts w:cs="Arial"/>
          <w:b/>
          <w:sz w:val="22"/>
          <w:szCs w:val="22"/>
        </w:rPr>
        <w:t xml:space="preserve">C.C. </w:t>
      </w:r>
      <w:r w:rsidR="00824633" w:rsidRPr="00CD232E">
        <w:rPr>
          <w:rFonts w:cs="Arial"/>
          <w:b/>
          <w:sz w:val="22"/>
          <w:szCs w:val="22"/>
        </w:rPr>
        <w:t>No.:</w:t>
      </w:r>
      <w:r w:rsidR="00824633" w:rsidRPr="00CD232E">
        <w:rPr>
          <w:rFonts w:cs="Arial"/>
          <w:sz w:val="22"/>
          <w:szCs w:val="22"/>
        </w:rPr>
        <w:t xml:space="preserve"> _</w:t>
      </w:r>
      <w:r w:rsidRPr="00CD232E">
        <w:rPr>
          <w:rFonts w:cs="Arial"/>
          <w:sz w:val="22"/>
          <w:szCs w:val="22"/>
        </w:rPr>
        <w:t>__________________________</w:t>
      </w:r>
    </w:p>
    <w:p w:rsidR="007D68B7" w:rsidRPr="00CD232E" w:rsidRDefault="007D68B7" w:rsidP="00C21728">
      <w:pPr>
        <w:pStyle w:val="Textoindependiente"/>
        <w:jc w:val="both"/>
        <w:rPr>
          <w:rFonts w:cs="Arial"/>
          <w:b/>
          <w:bCs/>
          <w:sz w:val="22"/>
          <w:szCs w:val="22"/>
        </w:rPr>
      </w:pPr>
    </w:p>
    <w:p w:rsidR="00DD6493" w:rsidRPr="00962CE1" w:rsidRDefault="00DD6493" w:rsidP="005240DE">
      <w:pPr>
        <w:pStyle w:val="Ttulo"/>
        <w:rPr>
          <w:rFonts w:cs="Arial"/>
          <w:bCs/>
          <w:sz w:val="20"/>
          <w14:shadow w14:blurRad="50800" w14:dist="38100" w14:dir="2700000" w14:sx="100000" w14:sy="100000" w14:kx="0" w14:ky="0" w14:algn="tl">
            <w14:srgbClr w14:val="000000">
              <w14:alpha w14:val="60000"/>
            </w14:srgbClr>
          </w14:shadow>
        </w:rPr>
      </w:pPr>
    </w:p>
    <w:p w:rsidR="00DD6493" w:rsidRPr="00962CE1" w:rsidRDefault="00DD6493" w:rsidP="005240DE">
      <w:pPr>
        <w:pStyle w:val="Ttulo"/>
        <w:rPr>
          <w:rFonts w:cs="Arial"/>
          <w:bCs/>
          <w:sz w:val="20"/>
          <w14:shadow w14:blurRad="50800" w14:dist="38100" w14:dir="2700000" w14:sx="100000" w14:sy="100000" w14:kx="0" w14:ky="0" w14:algn="tl">
            <w14:srgbClr w14:val="000000">
              <w14:alpha w14:val="60000"/>
            </w14:srgbClr>
          </w14:shadow>
        </w:rPr>
      </w:pPr>
    </w:p>
    <w:p w:rsidR="00DD6493" w:rsidRPr="00962CE1" w:rsidRDefault="00DD6493" w:rsidP="005240DE">
      <w:pPr>
        <w:pStyle w:val="Ttulo"/>
        <w:rPr>
          <w:rFonts w:cs="Arial"/>
          <w:bCs/>
          <w:sz w:val="20"/>
          <w14:shadow w14:blurRad="50800" w14:dist="38100" w14:dir="2700000" w14:sx="100000" w14:sy="100000" w14:kx="0" w14:ky="0" w14:algn="tl">
            <w14:srgbClr w14:val="000000">
              <w14:alpha w14:val="60000"/>
            </w14:srgbClr>
          </w14:shadow>
        </w:rPr>
      </w:pPr>
    </w:p>
    <w:p w:rsidR="00DD6493" w:rsidRPr="00962CE1" w:rsidRDefault="00DD6493" w:rsidP="005240DE">
      <w:pPr>
        <w:pStyle w:val="Ttulo"/>
        <w:rPr>
          <w:rFonts w:cs="Arial"/>
          <w:bCs/>
          <w:sz w:val="20"/>
          <w14:shadow w14:blurRad="50800" w14:dist="38100" w14:dir="2700000" w14:sx="100000" w14:sy="100000" w14:kx="0" w14:ky="0" w14:algn="tl">
            <w14:srgbClr w14:val="000000">
              <w14:alpha w14:val="60000"/>
            </w14:srgbClr>
          </w14:shadow>
        </w:rPr>
      </w:pPr>
    </w:p>
    <w:p w:rsidR="00B52610" w:rsidRPr="00C734BD" w:rsidRDefault="00B52610" w:rsidP="005240DE">
      <w:pPr>
        <w:pStyle w:val="Ttulo"/>
        <w:rPr>
          <w:rFonts w:cs="Arial"/>
          <w:bCs/>
          <w:sz w:val="20"/>
        </w:rPr>
      </w:pPr>
    </w:p>
    <w:p w:rsidR="00B52610" w:rsidRPr="00C734BD" w:rsidRDefault="00B52610" w:rsidP="005240DE">
      <w:pPr>
        <w:pStyle w:val="Ttulo"/>
        <w:rPr>
          <w:rFonts w:cs="Arial"/>
          <w:bCs/>
          <w:sz w:val="20"/>
        </w:rPr>
      </w:pPr>
    </w:p>
    <w:p w:rsidR="003C623D" w:rsidRPr="00C734BD" w:rsidRDefault="003C623D" w:rsidP="005240DE">
      <w:pPr>
        <w:pStyle w:val="Ttulo"/>
        <w:rPr>
          <w:rFonts w:cs="Arial"/>
          <w:bCs/>
          <w:sz w:val="20"/>
        </w:rPr>
      </w:pPr>
    </w:p>
    <w:p w:rsidR="00AB42B6" w:rsidRDefault="00AB42B6" w:rsidP="005240DE">
      <w:pPr>
        <w:pStyle w:val="Ttulo"/>
        <w:rPr>
          <w:rFonts w:cs="Arial"/>
          <w:bCs/>
          <w:sz w:val="20"/>
        </w:rPr>
      </w:pPr>
    </w:p>
    <w:p w:rsidR="00AB42B6" w:rsidRPr="00C734BD" w:rsidRDefault="00AB42B6" w:rsidP="005240DE">
      <w:pPr>
        <w:pStyle w:val="Ttulo"/>
        <w:rPr>
          <w:rFonts w:cs="Arial"/>
          <w:bCs/>
          <w:sz w:val="20"/>
        </w:rPr>
      </w:pPr>
    </w:p>
    <w:p w:rsidR="001F5EC8" w:rsidRDefault="001F5EC8" w:rsidP="005240DE">
      <w:pPr>
        <w:pStyle w:val="Ttulo"/>
        <w:rPr>
          <w:rFonts w:cs="Arial"/>
          <w:bCs/>
          <w:sz w:val="20"/>
          <w:lang w:val="es-ES"/>
        </w:rPr>
      </w:pPr>
    </w:p>
    <w:p w:rsidR="00C34596" w:rsidRDefault="00C34596" w:rsidP="000B7CA8">
      <w:pPr>
        <w:pStyle w:val="Ttulo"/>
        <w:jc w:val="left"/>
        <w:rPr>
          <w:rFonts w:cs="Arial"/>
          <w:bCs/>
          <w:sz w:val="20"/>
          <w:lang w:val="es-ES"/>
        </w:rPr>
      </w:pPr>
    </w:p>
    <w:p w:rsidR="000B7CA8" w:rsidRDefault="000B7CA8" w:rsidP="000B7CA8">
      <w:pPr>
        <w:pStyle w:val="Ttulo"/>
        <w:jc w:val="left"/>
        <w:rPr>
          <w:rFonts w:cs="Arial"/>
          <w:bCs/>
          <w:sz w:val="20"/>
          <w:lang w:val="es-ES"/>
        </w:rPr>
      </w:pPr>
    </w:p>
    <w:p w:rsidR="000B7CA8" w:rsidRDefault="000B7CA8" w:rsidP="008D277C">
      <w:pPr>
        <w:pStyle w:val="Ttulo"/>
        <w:rPr>
          <w:rFonts w:cs="Arial"/>
          <w:bCs/>
          <w:sz w:val="20"/>
        </w:rPr>
      </w:pPr>
    </w:p>
    <w:p w:rsidR="008D277C" w:rsidRPr="00D61240" w:rsidRDefault="008D277C" w:rsidP="008D277C">
      <w:pPr>
        <w:pStyle w:val="Ttulo"/>
        <w:rPr>
          <w:rFonts w:cs="Arial"/>
          <w:bCs/>
          <w:sz w:val="20"/>
        </w:rPr>
      </w:pPr>
      <w:r w:rsidRPr="00D61240">
        <w:rPr>
          <w:rFonts w:cs="Arial"/>
          <w:bCs/>
          <w:sz w:val="20"/>
        </w:rPr>
        <w:lastRenderedPageBreak/>
        <w:t xml:space="preserve">FORMULARIO Nº </w:t>
      </w:r>
      <w:r w:rsidR="00485232">
        <w:rPr>
          <w:rFonts w:cs="Arial"/>
          <w:bCs/>
          <w:sz w:val="20"/>
          <w:lang w:val="es-CO"/>
        </w:rPr>
        <w:t>6</w:t>
      </w:r>
    </w:p>
    <w:p w:rsidR="008D277C" w:rsidRDefault="008D277C" w:rsidP="005240DE">
      <w:pPr>
        <w:pStyle w:val="Ttulo"/>
        <w:rPr>
          <w:rFonts w:cs="Arial"/>
          <w:bCs/>
          <w:sz w:val="16"/>
          <w:lang w:val="es-CO"/>
        </w:rPr>
      </w:pPr>
    </w:p>
    <w:p w:rsidR="008D277C" w:rsidRDefault="008D277C" w:rsidP="005240DE">
      <w:pPr>
        <w:pStyle w:val="Ttulo"/>
        <w:rPr>
          <w:rFonts w:cs="Arial"/>
          <w:bCs/>
          <w:sz w:val="16"/>
          <w:lang w:val="es-CO"/>
        </w:rPr>
      </w:pPr>
    </w:p>
    <w:p w:rsidR="000B7CA8" w:rsidRDefault="000B7CA8" w:rsidP="005240DE">
      <w:pPr>
        <w:pStyle w:val="Ttulo"/>
        <w:rPr>
          <w:rFonts w:cs="Arial"/>
          <w:bCs/>
          <w:sz w:val="16"/>
          <w:lang w:val="es-CO"/>
        </w:rPr>
      </w:pPr>
    </w:p>
    <w:p w:rsidR="008D277C" w:rsidRPr="008D277C" w:rsidRDefault="008D277C" w:rsidP="00586A67">
      <w:pPr>
        <w:ind w:left="567" w:hanging="568"/>
        <w:jc w:val="center"/>
        <w:rPr>
          <w:b/>
        </w:rPr>
      </w:pPr>
      <w:r w:rsidRPr="005749A6">
        <w:rPr>
          <w:b/>
        </w:rPr>
        <w:t>CERTIFICACIÓN DE NO ESTAR INCURSO EN CAUSALES DE CONFLICTO DE INTERESES, INHABILIDAD E INCOMPATIBILIDAD.</w:t>
      </w:r>
    </w:p>
    <w:p w:rsidR="008D277C" w:rsidRPr="008D277C" w:rsidRDefault="008D277C" w:rsidP="00586A67">
      <w:pPr>
        <w:ind w:left="567"/>
        <w:jc w:val="center"/>
      </w:pPr>
    </w:p>
    <w:p w:rsidR="008D277C" w:rsidRDefault="008D277C" w:rsidP="008D277C">
      <w:pPr>
        <w:jc w:val="both"/>
      </w:pPr>
    </w:p>
    <w:p w:rsidR="000B7CA8" w:rsidRDefault="000B7CA8" w:rsidP="008D277C">
      <w:pPr>
        <w:jc w:val="both"/>
      </w:pPr>
    </w:p>
    <w:p w:rsidR="008D277C" w:rsidRDefault="008D277C" w:rsidP="008D277C">
      <w:pPr>
        <w:jc w:val="both"/>
      </w:pPr>
    </w:p>
    <w:p w:rsidR="008D277C" w:rsidRPr="00037AD8" w:rsidRDefault="008D277C" w:rsidP="008D277C">
      <w:pPr>
        <w:jc w:val="both"/>
      </w:pPr>
      <w:r w:rsidRPr="009E39C6">
        <w:t>(</w:t>
      </w:r>
      <w:r w:rsidRPr="009E39C6">
        <w:rPr>
          <w:b/>
          <w:i/>
          <w:color w:val="FF0000"/>
        </w:rPr>
        <w:t>Ciudad</w:t>
      </w:r>
      <w:r w:rsidRPr="009E39C6">
        <w:t>), (</w:t>
      </w:r>
      <w:r w:rsidRPr="009E39C6">
        <w:rPr>
          <w:b/>
          <w:i/>
          <w:color w:val="FF0000"/>
        </w:rPr>
        <w:t>día</w:t>
      </w:r>
      <w:r w:rsidRPr="009E39C6">
        <w:t xml:space="preserve">) de </w:t>
      </w:r>
      <w:r w:rsidRPr="009E39C6">
        <w:rPr>
          <w:b/>
        </w:rPr>
        <w:t>(</w:t>
      </w:r>
      <w:r w:rsidRPr="009E39C6">
        <w:rPr>
          <w:b/>
          <w:i/>
          <w:color w:val="FF0000"/>
        </w:rPr>
        <w:t>mes</w:t>
      </w:r>
      <w:r w:rsidRPr="009E39C6">
        <w:rPr>
          <w:b/>
        </w:rPr>
        <w:t>)</w:t>
      </w:r>
      <w:r w:rsidRPr="009E39C6">
        <w:t xml:space="preserve"> de </w:t>
      </w:r>
      <w:r w:rsidR="00145303" w:rsidRPr="009E39C6">
        <w:rPr>
          <w:b/>
          <w:color w:val="0000CC"/>
        </w:rPr>
        <w:t>202</w:t>
      </w:r>
      <w:r w:rsidR="009E167A">
        <w:rPr>
          <w:b/>
          <w:color w:val="0000CC"/>
        </w:rPr>
        <w:t>3</w:t>
      </w:r>
    </w:p>
    <w:p w:rsidR="008D277C" w:rsidRDefault="008D277C" w:rsidP="008D277C">
      <w:pPr>
        <w:jc w:val="both"/>
      </w:pPr>
    </w:p>
    <w:p w:rsidR="000B7CA8" w:rsidRPr="00037AD8" w:rsidRDefault="000B7CA8" w:rsidP="008D277C">
      <w:pPr>
        <w:jc w:val="both"/>
      </w:pPr>
    </w:p>
    <w:p w:rsidR="008D277C" w:rsidRPr="00037AD8" w:rsidRDefault="008D277C" w:rsidP="008D277C">
      <w:pPr>
        <w:jc w:val="both"/>
        <w:rPr>
          <w:b/>
        </w:rPr>
      </w:pPr>
      <w:r w:rsidRPr="00037AD8">
        <w:rPr>
          <w:b/>
        </w:rPr>
        <w:t>Señores</w:t>
      </w:r>
    </w:p>
    <w:p w:rsidR="00145303" w:rsidRPr="00803600" w:rsidRDefault="008D277C" w:rsidP="00145303">
      <w:pPr>
        <w:pStyle w:val="Textoindependiente"/>
        <w:jc w:val="both"/>
        <w:rPr>
          <w:rFonts w:cs="Arial"/>
          <w:b/>
          <w:sz w:val="20"/>
          <w:lang w:val="es-CO"/>
        </w:rPr>
      </w:pPr>
      <w:r w:rsidRPr="00145303">
        <w:rPr>
          <w:b/>
          <w:sz w:val="20"/>
        </w:rPr>
        <w:t xml:space="preserve">POLICÍA NACIONAL – </w:t>
      </w:r>
      <w:r w:rsidR="00145303" w:rsidRPr="00145303">
        <w:rPr>
          <w:b/>
          <w:sz w:val="20"/>
        </w:rPr>
        <w:t>DIRECCION DE</w:t>
      </w:r>
      <w:r w:rsidRPr="00145303">
        <w:rPr>
          <w:b/>
          <w:sz w:val="20"/>
        </w:rPr>
        <w:t xml:space="preserve"> SANIDAD</w:t>
      </w:r>
      <w:r>
        <w:rPr>
          <w:b/>
        </w:rPr>
        <w:t xml:space="preserve"> </w:t>
      </w:r>
      <w:r w:rsidR="00803600">
        <w:rPr>
          <w:b/>
        </w:rPr>
        <w:t>–</w:t>
      </w:r>
      <w:r>
        <w:rPr>
          <w:b/>
        </w:rPr>
        <w:t xml:space="preserve"> </w:t>
      </w:r>
      <w:r w:rsidR="00803600">
        <w:rPr>
          <w:b/>
          <w:sz w:val="20"/>
        </w:rPr>
        <w:t>UNIDAD PRESTADORA DE SALUD VALLE DEL CAUCA</w:t>
      </w:r>
    </w:p>
    <w:p w:rsidR="008D277C" w:rsidRPr="00037AD8" w:rsidRDefault="008D277C" w:rsidP="008D277C">
      <w:pPr>
        <w:jc w:val="both"/>
        <w:rPr>
          <w:b/>
        </w:rPr>
      </w:pPr>
    </w:p>
    <w:p w:rsidR="008D277C" w:rsidRPr="00037AD8" w:rsidRDefault="008D277C" w:rsidP="008D277C">
      <w:pPr>
        <w:jc w:val="both"/>
        <w:rPr>
          <w:b/>
        </w:rPr>
      </w:pPr>
      <w:r w:rsidRPr="00037AD8">
        <w:rPr>
          <w:b/>
        </w:rPr>
        <w:t>Ciudad.</w:t>
      </w:r>
    </w:p>
    <w:p w:rsidR="008D277C" w:rsidRPr="00097C5D" w:rsidRDefault="008D277C" w:rsidP="008D277C">
      <w:pPr>
        <w:rPr>
          <w:b/>
        </w:rPr>
      </w:pPr>
    </w:p>
    <w:p w:rsidR="008D277C" w:rsidRPr="00097C5D" w:rsidRDefault="008D277C" w:rsidP="008D277C">
      <w:pPr>
        <w:rPr>
          <w:b/>
        </w:rPr>
      </w:pPr>
    </w:p>
    <w:p w:rsidR="008D277C" w:rsidRPr="00097C5D" w:rsidRDefault="008D277C" w:rsidP="00180538">
      <w:pPr>
        <w:jc w:val="both"/>
      </w:pPr>
      <w:r w:rsidRPr="00097C5D">
        <w:t xml:space="preserve">Por medio de la presente, </w:t>
      </w:r>
      <w:r>
        <w:t xml:space="preserve">con el fin de que integre los soportes previos requeridos para la </w:t>
      </w:r>
      <w:r w:rsidRPr="00097C5D">
        <w:t xml:space="preserve">suscripción del </w:t>
      </w:r>
      <w:r w:rsidR="005749A6">
        <w:t xml:space="preserve">futuro </w:t>
      </w:r>
      <w:r w:rsidRPr="00097C5D">
        <w:t>contrato o convenio,</w:t>
      </w:r>
      <w:r w:rsidR="005749A6">
        <w:t xml:space="preserve"> en caso de ser adjudicatario,</w:t>
      </w:r>
      <w:r w:rsidRPr="00097C5D">
        <w:t xml:space="preserve"> manifiesto bajo la gravedad de juramento que</w:t>
      </w:r>
      <w:r w:rsidR="005749A6">
        <w:t xml:space="preserve"> </w:t>
      </w:r>
      <w:r w:rsidR="005749A6" w:rsidRPr="005749A6">
        <w:t>tanto mi persona como la empresa a la cual represento</w:t>
      </w:r>
      <w:r w:rsidRPr="00097C5D">
        <w:t xml:space="preserve"> no </w:t>
      </w:r>
      <w:r w:rsidR="005749A6">
        <w:t xml:space="preserve">nos encontramos </w:t>
      </w:r>
      <w:r w:rsidRPr="00097C5D">
        <w:t>incurso en ninguna causal de conflicto de intereses, inhabilidad e incompatibilidad de aquellas establecidas en la Constitución Política de Colombia, así como las de los artículos 8 y 9 de la Ley 80 de 1993, los de la Ley 734 de 2002</w:t>
      </w:r>
      <w:r w:rsidR="00D809E1">
        <w:t>,“</w:t>
      </w:r>
      <w:r w:rsidR="00D809E1" w:rsidRPr="00D809E1">
        <w:rPr>
          <w:rStyle w:val="grame"/>
          <w:i/>
          <w:iCs/>
          <w:color w:val="000000"/>
          <w:spacing w:val="20"/>
        </w:rPr>
        <w:t>por</w:t>
      </w:r>
      <w:r w:rsidR="00D809E1" w:rsidRPr="00D809E1">
        <w:rPr>
          <w:rStyle w:val="apple-converted-space"/>
          <w:i/>
          <w:iCs/>
          <w:color w:val="000000"/>
          <w:spacing w:val="20"/>
        </w:rPr>
        <w:t> </w:t>
      </w:r>
      <w:r w:rsidR="00D809E1" w:rsidRPr="00D809E1">
        <w:rPr>
          <w:i/>
          <w:iCs/>
          <w:color w:val="000000"/>
          <w:spacing w:val="20"/>
        </w:rPr>
        <w:t>la cual se expide el Código Disciplinario Único</w:t>
      </w:r>
      <w:r w:rsidR="00D809E1">
        <w:rPr>
          <w:i/>
          <w:iCs/>
          <w:color w:val="000000"/>
          <w:spacing w:val="20"/>
        </w:rPr>
        <w:t>”</w:t>
      </w:r>
      <w:r w:rsidRPr="00097C5D">
        <w:t xml:space="preserve">, </w:t>
      </w:r>
      <w:r>
        <w:t>1474 de 2011</w:t>
      </w:r>
      <w:r w:rsidRPr="00097C5D">
        <w:t xml:space="preserve"> y los del Decreto Ley 019 de 2012</w:t>
      </w:r>
      <w:r>
        <w:t>, y las demás que hayan sido constituidas en la ley</w:t>
      </w:r>
      <w:r w:rsidRPr="00097C5D">
        <w:t>.</w:t>
      </w:r>
    </w:p>
    <w:p w:rsidR="008D277C" w:rsidRDefault="008D277C" w:rsidP="00180538">
      <w:pPr>
        <w:jc w:val="both"/>
        <w:rPr>
          <w:color w:val="000000"/>
        </w:rPr>
      </w:pPr>
    </w:p>
    <w:p w:rsidR="008D277C" w:rsidRDefault="008D277C" w:rsidP="00180538">
      <w:pPr>
        <w:jc w:val="both"/>
        <w:rPr>
          <w:color w:val="000000"/>
        </w:rPr>
      </w:pPr>
      <w:r w:rsidRPr="005749A6">
        <w:rPr>
          <w:color w:val="000000"/>
        </w:rPr>
        <w:t>Conforme lo anterior, manifiesto ser el único responsable por los efectos de la presente declaración, y por lo tanto asumo todas las consecuencias jurídicas que ello acarrea, tanto penales, como disciplinarias y fiscales.</w:t>
      </w:r>
      <w:r>
        <w:rPr>
          <w:color w:val="000000"/>
        </w:rPr>
        <w:t xml:space="preserve">  </w:t>
      </w:r>
    </w:p>
    <w:p w:rsidR="008D277C" w:rsidRPr="00097C5D" w:rsidRDefault="008D277C" w:rsidP="00180538">
      <w:pPr>
        <w:jc w:val="both"/>
        <w:rPr>
          <w:color w:val="000000"/>
        </w:rPr>
      </w:pPr>
    </w:p>
    <w:p w:rsidR="008D277C" w:rsidRPr="00BF6636" w:rsidRDefault="00145303" w:rsidP="00180538">
      <w:pPr>
        <w:jc w:val="both"/>
        <w:rPr>
          <w:i/>
          <w:color w:val="000000"/>
          <w:szCs w:val="22"/>
        </w:rPr>
      </w:pPr>
      <w:r w:rsidRPr="00F90597">
        <w:rPr>
          <w:szCs w:val="22"/>
        </w:rPr>
        <w:t>Igualmente,</w:t>
      </w:r>
      <w:r w:rsidR="008D277C" w:rsidRPr="00F90597">
        <w:rPr>
          <w:szCs w:val="22"/>
        </w:rPr>
        <w:t xml:space="preserve"> manifiesto saber el contenido del artículo 442 del Código Penal, modificado por el artículo 8 de la Ley 890 de 2004, que establece: </w:t>
      </w:r>
      <w:r w:rsidR="008D277C" w:rsidRPr="00BF6636">
        <w:rPr>
          <w:i/>
          <w:szCs w:val="22"/>
        </w:rPr>
        <w:t xml:space="preserve">“Falso testimonio”. El </w:t>
      </w:r>
      <w:r w:rsidR="001F4297" w:rsidRPr="00BF6636">
        <w:rPr>
          <w:i/>
          <w:szCs w:val="22"/>
        </w:rPr>
        <w:t>que,</w:t>
      </w:r>
      <w:r w:rsidR="008D277C" w:rsidRPr="00BF6636">
        <w:rPr>
          <w:i/>
          <w:szCs w:val="22"/>
        </w:rPr>
        <w:t xml:space="preserve"> en actuación judicial o administrativa, bajo la gravedad del juramento ante autoridad competente, falte a la verdad o la calle total o parcialmente, incurrirá en prisión de </w:t>
      </w:r>
      <w:r w:rsidR="008D277C" w:rsidRPr="00BF6636">
        <w:rPr>
          <w:i/>
          <w:color w:val="000000"/>
          <w:szCs w:val="22"/>
          <w:shd w:val="clear" w:color="auto" w:fill="FFFFFF"/>
        </w:rPr>
        <w:t>seis (6) a doce (12) años".</w:t>
      </w:r>
    </w:p>
    <w:p w:rsidR="008D277C" w:rsidRPr="00097C5D" w:rsidRDefault="008D277C" w:rsidP="00180538">
      <w:pPr>
        <w:jc w:val="both"/>
        <w:rPr>
          <w:color w:val="000000"/>
        </w:rPr>
      </w:pPr>
    </w:p>
    <w:p w:rsidR="008D277C" w:rsidRDefault="008D277C" w:rsidP="008D277C">
      <w:pPr>
        <w:rPr>
          <w:color w:val="000000"/>
        </w:rPr>
      </w:pPr>
    </w:p>
    <w:p w:rsidR="008D277C" w:rsidRDefault="008D277C" w:rsidP="008D277C">
      <w:pPr>
        <w:rPr>
          <w:color w:val="000000"/>
        </w:rPr>
      </w:pPr>
    </w:p>
    <w:p w:rsidR="000B7CA8" w:rsidRPr="00097C5D" w:rsidRDefault="000B7CA8" w:rsidP="008D277C">
      <w:pPr>
        <w:rPr>
          <w:color w:val="000000"/>
        </w:rPr>
      </w:pPr>
    </w:p>
    <w:p w:rsidR="008D277C" w:rsidRPr="00097C5D" w:rsidRDefault="008D277C" w:rsidP="008D277C">
      <w:pPr>
        <w:rPr>
          <w:color w:val="000000"/>
        </w:rPr>
      </w:pPr>
      <w:r w:rsidRPr="00097C5D">
        <w:rPr>
          <w:color w:val="000000"/>
        </w:rPr>
        <w:t>Cordialmente,</w:t>
      </w:r>
    </w:p>
    <w:p w:rsidR="008D277C" w:rsidRDefault="008D277C" w:rsidP="008D277C">
      <w:pPr>
        <w:rPr>
          <w:color w:val="000000"/>
        </w:rPr>
      </w:pPr>
    </w:p>
    <w:p w:rsidR="00180538" w:rsidRPr="00097C5D" w:rsidRDefault="00180538" w:rsidP="008D277C">
      <w:pPr>
        <w:rPr>
          <w:color w:val="000000"/>
        </w:rPr>
      </w:pPr>
    </w:p>
    <w:p w:rsidR="008D277C" w:rsidRDefault="008D277C" w:rsidP="008D277C"/>
    <w:p w:rsidR="000B7CA8" w:rsidRPr="00097C5D" w:rsidRDefault="000B7CA8" w:rsidP="008D277C"/>
    <w:p w:rsidR="00180538" w:rsidRPr="00917C7E" w:rsidRDefault="00180538" w:rsidP="00180538">
      <w:pPr>
        <w:jc w:val="both"/>
        <w:rPr>
          <w:b/>
        </w:rPr>
      </w:pPr>
      <w:r w:rsidRPr="00917C7E">
        <w:rPr>
          <w:b/>
        </w:rPr>
        <w:t>RAZON SOCIAL DEL PROPONENTE: ___________________________________</w:t>
      </w:r>
    </w:p>
    <w:p w:rsidR="00180538" w:rsidRPr="00917C7E" w:rsidRDefault="00180538" w:rsidP="00180538">
      <w:pPr>
        <w:jc w:val="both"/>
        <w:rPr>
          <w:b/>
        </w:rPr>
      </w:pPr>
    </w:p>
    <w:p w:rsidR="00180538" w:rsidRDefault="00180538" w:rsidP="00180538">
      <w:pPr>
        <w:tabs>
          <w:tab w:val="left" w:pos="4320"/>
        </w:tabs>
        <w:jc w:val="both"/>
        <w:rPr>
          <w:b/>
        </w:rPr>
      </w:pPr>
    </w:p>
    <w:p w:rsidR="000B7CA8" w:rsidRPr="00917C7E" w:rsidRDefault="000B7CA8" w:rsidP="00180538">
      <w:pPr>
        <w:tabs>
          <w:tab w:val="left" w:pos="4320"/>
        </w:tabs>
        <w:jc w:val="both"/>
        <w:rPr>
          <w:b/>
        </w:rPr>
      </w:pPr>
    </w:p>
    <w:p w:rsidR="00180538" w:rsidRPr="00917C7E" w:rsidRDefault="00180538" w:rsidP="00180538">
      <w:pPr>
        <w:tabs>
          <w:tab w:val="left" w:pos="4320"/>
        </w:tabs>
        <w:jc w:val="both"/>
        <w:rPr>
          <w:b/>
        </w:rPr>
      </w:pPr>
      <w:r w:rsidRPr="00917C7E">
        <w:rPr>
          <w:b/>
        </w:rPr>
        <w:t>Nombre del Representante Legal: _______________________________</w:t>
      </w:r>
    </w:p>
    <w:p w:rsidR="00180538" w:rsidRPr="00917C7E" w:rsidRDefault="00180538" w:rsidP="00180538">
      <w:pPr>
        <w:jc w:val="both"/>
        <w:rPr>
          <w:b/>
        </w:rPr>
      </w:pPr>
    </w:p>
    <w:p w:rsidR="00180538" w:rsidRDefault="00180538" w:rsidP="00180538">
      <w:pPr>
        <w:jc w:val="both"/>
        <w:rPr>
          <w:b/>
        </w:rPr>
      </w:pPr>
    </w:p>
    <w:p w:rsidR="000B7CA8" w:rsidRPr="00917C7E" w:rsidRDefault="000B7CA8" w:rsidP="00180538">
      <w:pPr>
        <w:jc w:val="both"/>
        <w:rPr>
          <w:b/>
        </w:rPr>
      </w:pPr>
    </w:p>
    <w:p w:rsidR="00180538" w:rsidRDefault="00180538" w:rsidP="00180538">
      <w:pPr>
        <w:jc w:val="both"/>
        <w:rPr>
          <w:b/>
        </w:rPr>
      </w:pPr>
      <w:r w:rsidRPr="00917C7E">
        <w:rPr>
          <w:b/>
        </w:rPr>
        <w:t>Firma del Representante Legal: _______________________</w:t>
      </w:r>
    </w:p>
    <w:p w:rsidR="00D84035" w:rsidRDefault="00D84035" w:rsidP="00180538">
      <w:pPr>
        <w:jc w:val="both"/>
        <w:rPr>
          <w:b/>
        </w:rPr>
      </w:pPr>
    </w:p>
    <w:p w:rsidR="000B7CA8" w:rsidRDefault="000B7CA8" w:rsidP="00180538">
      <w:pPr>
        <w:jc w:val="both"/>
        <w:rPr>
          <w:b/>
        </w:rPr>
      </w:pPr>
    </w:p>
    <w:p w:rsidR="000B7CA8" w:rsidRDefault="000B7CA8" w:rsidP="00180538">
      <w:pPr>
        <w:jc w:val="both"/>
        <w:rPr>
          <w:b/>
        </w:rPr>
      </w:pPr>
    </w:p>
    <w:p w:rsidR="000B7CA8" w:rsidRPr="00917C7E" w:rsidRDefault="000B7CA8" w:rsidP="00180538">
      <w:pPr>
        <w:jc w:val="both"/>
        <w:rPr>
          <w:b/>
        </w:rPr>
      </w:pPr>
    </w:p>
    <w:p w:rsidR="000436AD" w:rsidRDefault="000B7CA8" w:rsidP="00180538">
      <w:pPr>
        <w:pStyle w:val="Textoindependiente"/>
        <w:jc w:val="both"/>
        <w:rPr>
          <w:rFonts w:cs="Arial"/>
          <w:b/>
          <w:sz w:val="20"/>
        </w:rPr>
      </w:pPr>
      <w:r>
        <w:rPr>
          <w:rFonts w:cs="Arial"/>
          <w:b/>
          <w:sz w:val="20"/>
        </w:rPr>
        <w:t xml:space="preserve">C.C. </w:t>
      </w:r>
      <w:r w:rsidR="00824633">
        <w:rPr>
          <w:rFonts w:cs="Arial"/>
          <w:b/>
          <w:sz w:val="20"/>
        </w:rPr>
        <w:t>No</w:t>
      </w:r>
      <w:r w:rsidR="00824633" w:rsidRPr="00917C7E">
        <w:rPr>
          <w:rFonts w:cs="Arial"/>
          <w:b/>
          <w:sz w:val="20"/>
        </w:rPr>
        <w:t>: _</w:t>
      </w:r>
      <w:r w:rsidR="00180538" w:rsidRPr="00917C7E">
        <w:rPr>
          <w:rFonts w:cs="Arial"/>
          <w:b/>
          <w:sz w:val="20"/>
        </w:rPr>
        <w:t>__________________________</w:t>
      </w:r>
    </w:p>
    <w:p w:rsidR="000436AD" w:rsidRPr="000436AD" w:rsidRDefault="000436AD" w:rsidP="000436AD">
      <w:pPr>
        <w:rPr>
          <w:lang w:val="es-ES"/>
        </w:rPr>
      </w:pPr>
    </w:p>
    <w:p w:rsidR="000436AD" w:rsidRPr="000436AD" w:rsidRDefault="000436AD" w:rsidP="000436AD">
      <w:pPr>
        <w:rPr>
          <w:lang w:val="es-ES"/>
        </w:rPr>
      </w:pPr>
    </w:p>
    <w:p w:rsidR="000436AD" w:rsidRPr="000436AD" w:rsidRDefault="000436AD" w:rsidP="000436AD">
      <w:pPr>
        <w:rPr>
          <w:lang w:val="es-ES"/>
        </w:rPr>
      </w:pPr>
    </w:p>
    <w:p w:rsidR="000436AD" w:rsidRPr="000436AD" w:rsidRDefault="000436AD" w:rsidP="000436AD">
      <w:pPr>
        <w:rPr>
          <w:lang w:val="es-ES"/>
        </w:rPr>
      </w:pPr>
    </w:p>
    <w:p w:rsidR="000436AD" w:rsidRDefault="000436A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A518CD">
      <w:pPr>
        <w:pStyle w:val="Ttulo"/>
        <w:rPr>
          <w:rFonts w:cs="Arial"/>
          <w:bCs/>
          <w:sz w:val="20"/>
          <w:lang w:val="es-CO"/>
        </w:rPr>
      </w:pPr>
      <w:r w:rsidRPr="00D61240">
        <w:rPr>
          <w:rFonts w:cs="Arial"/>
          <w:bCs/>
          <w:sz w:val="20"/>
        </w:rPr>
        <w:lastRenderedPageBreak/>
        <w:t xml:space="preserve">FORMULARIO Nº </w:t>
      </w:r>
      <w:r>
        <w:rPr>
          <w:rFonts w:cs="Arial"/>
          <w:bCs/>
          <w:sz w:val="20"/>
          <w:lang w:val="es-CO"/>
        </w:rPr>
        <w:t>7</w:t>
      </w:r>
    </w:p>
    <w:p w:rsidR="00A518CD" w:rsidRDefault="00A518CD" w:rsidP="00A518CD">
      <w:pPr>
        <w:pStyle w:val="Ttulo"/>
        <w:rPr>
          <w:rFonts w:cs="Arial"/>
          <w:bCs/>
          <w:sz w:val="20"/>
          <w:lang w:val="es-CO"/>
        </w:rPr>
      </w:pPr>
    </w:p>
    <w:p w:rsidR="00A518CD" w:rsidRPr="00D61240" w:rsidRDefault="00A518CD" w:rsidP="00A518CD">
      <w:pPr>
        <w:pStyle w:val="Ttulo"/>
        <w:rPr>
          <w:rFonts w:cs="Arial"/>
          <w:bCs/>
          <w:sz w:val="20"/>
        </w:rPr>
      </w:pPr>
      <w:r w:rsidRPr="004E4429">
        <w:rPr>
          <w:bCs/>
          <w:szCs w:val="18"/>
        </w:rPr>
        <w:t xml:space="preserve">FORMULARIO </w:t>
      </w:r>
      <w:r w:rsidRPr="00B91ABF">
        <w:rPr>
          <w:rFonts w:eastAsiaTheme="minorHAnsi"/>
          <w:bCs/>
          <w:szCs w:val="18"/>
          <w:lang w:val="es-CO" w:eastAsia="en-US"/>
        </w:rPr>
        <w:t>SISTEMA DE GESTIÓN DE LA SEGURIDAD Y SALUD EN EL TRABAJO</w:t>
      </w:r>
    </w:p>
    <w:p w:rsidR="00A518CD" w:rsidRDefault="00A518CD" w:rsidP="00A518CD">
      <w:pPr>
        <w:pStyle w:val="Ttulo"/>
        <w:rPr>
          <w:rFonts w:cs="Arial"/>
          <w:bCs/>
          <w:sz w:val="16"/>
          <w:lang w:val="es-CO"/>
        </w:rPr>
      </w:pPr>
    </w:p>
    <w:p w:rsidR="00A518CD" w:rsidRDefault="00E81AA4" w:rsidP="00A518CD">
      <w:pPr>
        <w:jc w:val="both"/>
        <w:rPr>
          <w:rFonts w:eastAsiaTheme="minorEastAsia"/>
          <w:color w:val="FF8F8F"/>
        </w:rPr>
      </w:pPr>
      <w:sdt>
        <w:sdtPr>
          <w:id w:val="535852684"/>
          <w:placeholder>
            <w:docPart w:val="E01BA42CA5B64D3C915509DE6C837B1F"/>
          </w:placeholder>
          <w:showingPlcHdr/>
          <w:text/>
        </w:sdtPr>
        <w:sdtEndPr/>
        <w:sdtContent>
          <w:r w:rsidR="00A518CD">
            <w:rPr>
              <w:rStyle w:val="Textodelmarcadordeposicin"/>
              <w:rFonts w:eastAsiaTheme="minorEastAsia"/>
              <w:color w:val="FF8F8F"/>
              <w:u w:val="single"/>
            </w:rPr>
            <w:t>Ciudad</w:t>
          </w:r>
        </w:sdtContent>
      </w:sdt>
      <w:r w:rsidR="00A518CD">
        <w:t xml:space="preserve">, </w:t>
      </w:r>
      <w:sdt>
        <w:sdtPr>
          <w:id w:val="746235683"/>
          <w:placeholder>
            <w:docPart w:val="0E6299FF4FF44C4FA8DA59B539FB621B"/>
          </w:placeholder>
          <w:showingPlcHdr/>
          <w:date w:fullDate="2021-04-13T00:00:00Z">
            <w:dateFormat w:val="d 'de' MMMM 'de' yyyy"/>
            <w:lid w:val="es-CO"/>
            <w:storeMappedDataAs w:val="dateTime"/>
            <w:calendar w:val="gregorian"/>
          </w:date>
        </w:sdtPr>
        <w:sdtEndPr/>
        <w:sdtContent>
          <w:r w:rsidR="00A518CD">
            <w:rPr>
              <w:rStyle w:val="Textodelmarcadordeposicin"/>
              <w:rFonts w:eastAsiaTheme="minorEastAsia"/>
              <w:color w:val="FF8F8F"/>
            </w:rPr>
            <w:t>seleccionar la fecha.</w:t>
          </w:r>
        </w:sdtContent>
      </w:sdt>
    </w:p>
    <w:p w:rsidR="00A518CD" w:rsidRDefault="00A518CD" w:rsidP="00A518CD">
      <w:pPr>
        <w:jc w:val="both"/>
      </w:pPr>
      <w:r>
        <w:t>Señores.</w:t>
      </w:r>
    </w:p>
    <w:p w:rsidR="00A518CD" w:rsidRDefault="00A518CD" w:rsidP="00A518CD">
      <w:pPr>
        <w:jc w:val="both"/>
      </w:pPr>
      <w:r>
        <w:t xml:space="preserve">POLICÍA NACIONAL – </w:t>
      </w:r>
      <w:sdt>
        <w:sdtPr>
          <w:id w:val="1116802812"/>
          <w:placeholder>
            <w:docPart w:val="F423E92B075648FE82C8251A2B6FCD1C"/>
          </w:placeholder>
          <w:text/>
        </w:sdtPr>
        <w:sdtEndPr/>
        <w:sdtContent>
          <w:r w:rsidR="00586A67">
            <w:t>UNIDAD PRESTADORA DE SALUD VALLE DEL CAUCA</w:t>
          </w:r>
        </w:sdtContent>
      </w:sdt>
    </w:p>
    <w:p w:rsidR="00A518CD" w:rsidRDefault="00A518CD" w:rsidP="00A518CD">
      <w:pPr>
        <w:jc w:val="both"/>
      </w:pPr>
      <w:r>
        <w:t>Ciudad.</w:t>
      </w:r>
    </w:p>
    <w:p w:rsidR="00A518CD" w:rsidRDefault="00A518CD" w:rsidP="00A518CD">
      <w:pPr>
        <w:jc w:val="both"/>
      </w:pPr>
    </w:p>
    <w:p w:rsidR="00A518CD" w:rsidRDefault="00A518CD" w:rsidP="00A518CD">
      <w:pPr>
        <w:jc w:val="both"/>
        <w:rPr>
          <w:b/>
          <w:color w:val="000000"/>
        </w:rPr>
      </w:pPr>
      <w:r>
        <w:t xml:space="preserve">Referencia: presentación sistema de gestión de la seguridad y salud en el trabajo para el proceso de </w:t>
      </w:r>
      <w:sdt>
        <w:sdtPr>
          <w:id w:val="354168535"/>
          <w:placeholder>
            <w:docPart w:val="146D789AB9AB40ACBF75D4FD85E47F7E"/>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Pr>
              <w:rStyle w:val="Textodelmarcadordeposicin"/>
              <w:color w:val="FF8F8F"/>
              <w:u w:val="single"/>
            </w:rPr>
            <w:t>Elegir la modalidad de contratación</w:t>
          </w:r>
          <w:r>
            <w:rPr>
              <w:rStyle w:val="Textodelmarcadordeposicin"/>
            </w:rPr>
            <w:t>.</w:t>
          </w:r>
        </w:sdtContent>
      </w:sdt>
      <w:r>
        <w:t xml:space="preserve"> Número </w:t>
      </w:r>
      <w:sdt>
        <w:sdtPr>
          <w:id w:val="1311527362"/>
          <w:placeholder>
            <w:docPart w:val="39E2D9CBEBF54A08BF7FBA6A2E9F51D1"/>
          </w:placeholder>
          <w:showingPlcHdr/>
          <w:text/>
        </w:sdtPr>
        <w:sdtEndPr/>
        <w:sdtContent>
          <w:r>
            <w:rPr>
              <w:rStyle w:val="Textodelmarcadordeposicin"/>
              <w:color w:val="FF8F8F"/>
              <w:u w:val="single"/>
            </w:rPr>
            <w:t>Diligenciar el número del proceso</w:t>
          </w:r>
        </w:sdtContent>
      </w:sdt>
      <w:r>
        <w:t xml:space="preserve">  cuyo objeto es: </w:t>
      </w:r>
      <w:sdt>
        <w:sdtPr>
          <w:id w:val="-731763475"/>
          <w:placeholder>
            <w:docPart w:val="8641548682A74B73812B366231828E39"/>
          </w:placeholder>
          <w:showingPlcHdr/>
          <w:text/>
        </w:sdtPr>
        <w:sdtEndPr/>
        <w:sdtContent>
          <w:r>
            <w:rPr>
              <w:rStyle w:val="Textodelmarcadordeposicin"/>
              <w:color w:val="FF8F8F"/>
              <w:u w:val="single"/>
            </w:rPr>
            <w:t>Transcribir el objeto del proceso</w:t>
          </w:r>
        </w:sdtContent>
      </w:sdt>
    </w:p>
    <w:p w:rsidR="00A518CD" w:rsidRDefault="00A518CD" w:rsidP="00A518CD">
      <w:pPr>
        <w:spacing w:line="0" w:lineRule="atLeast"/>
        <w:jc w:val="both"/>
        <w:rPr>
          <w:color w:val="000000"/>
        </w:rPr>
      </w:pPr>
      <w:r>
        <w:rPr>
          <w:color w:val="000000"/>
        </w:rPr>
        <w:t xml:space="preserve">El(los) suscrito(s) a saber: </w:t>
      </w:r>
      <w:sdt>
        <w:sdtPr>
          <w:rPr>
            <w:lang w:eastAsia="es-CO"/>
          </w:rPr>
          <w:id w:val="1846738530"/>
          <w:placeholder>
            <w:docPart w:val="6C00C526AB334E00AD70568E136A01A1"/>
          </w:placeholder>
          <w:showingPlcHdr/>
          <w:text/>
        </w:sdtPr>
        <w:sdtEnd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2522B7AF6289443285D1AE39C277B702"/>
          </w:placeholder>
          <w:showingPlcHdr/>
          <w:text/>
        </w:sdtPr>
        <w:sdtEnd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269F908C026E49CAB9210CF33A6BE398"/>
          </w:placeholder>
          <w:showingPlcHdr/>
          <w:text/>
        </w:sdtPr>
        <w:sdtEnd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rsidR="00A518CD" w:rsidRPr="00090660" w:rsidRDefault="00A518CD" w:rsidP="00A518CD">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rsidR="00A518CD" w:rsidRPr="00090660" w:rsidRDefault="00A518CD" w:rsidP="00A518CD">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A518CD" w:rsidRDefault="00A518CD" w:rsidP="00A518CD">
      <w:pPr>
        <w:spacing w:line="0" w:lineRule="atLeast"/>
        <w:jc w:val="both"/>
      </w:pPr>
    </w:p>
    <w:p w:rsidR="00A518CD" w:rsidRPr="00C43D69" w:rsidRDefault="00A518CD" w:rsidP="00A518CD">
      <w:pPr>
        <w:spacing w:line="0" w:lineRule="atLeast"/>
        <w:jc w:val="both"/>
        <w:rPr>
          <w:color w:val="808080" w:themeColor="background1" w:themeShade="80"/>
        </w:rPr>
      </w:pPr>
      <w:r w:rsidRPr="00C43D69">
        <w:rPr>
          <w:color w:val="808080" w:themeColor="background1" w:themeShade="80"/>
        </w:rPr>
        <w:t>PERSONA JURÍDICA</w:t>
      </w:r>
    </w:p>
    <w:p w:rsidR="00A518CD" w:rsidRPr="00C43D69" w:rsidRDefault="00A518CD" w:rsidP="00A518CD">
      <w:pPr>
        <w:spacing w:line="0" w:lineRule="atLeast"/>
        <w:jc w:val="both"/>
        <w:rPr>
          <w:b/>
          <w:color w:val="808080" w:themeColor="background1" w:themeShade="80"/>
        </w:rPr>
      </w:pPr>
      <w:r w:rsidRPr="00C43D69">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b/>
          <w:color w:val="808080" w:themeColor="background1" w:themeShade="80"/>
        </w:rPr>
        <w:t xml:space="preserve">. </w:t>
      </w:r>
    </w:p>
    <w:p w:rsidR="00A518CD" w:rsidRPr="00C43D69" w:rsidRDefault="00A518CD" w:rsidP="00A518CD">
      <w:pPr>
        <w:spacing w:line="0" w:lineRule="atLeast"/>
        <w:jc w:val="both"/>
        <w:rPr>
          <w:color w:val="808080" w:themeColor="background1" w:themeShade="80"/>
          <w:sz w:val="10"/>
          <w:szCs w:val="10"/>
        </w:rPr>
      </w:pPr>
    </w:p>
    <w:p w:rsidR="00A518CD" w:rsidRPr="00C43D69" w:rsidRDefault="00A518CD" w:rsidP="00A518CD">
      <w:pPr>
        <w:spacing w:line="0" w:lineRule="atLeast"/>
        <w:jc w:val="both"/>
        <w:rPr>
          <w:color w:val="808080" w:themeColor="background1" w:themeShade="80"/>
        </w:rPr>
      </w:pPr>
      <w:r w:rsidRPr="00C43D69">
        <w:rPr>
          <w:color w:val="808080" w:themeColor="background1" w:themeShade="80"/>
        </w:rPr>
        <w:t>PERSONA NATURAL</w:t>
      </w:r>
    </w:p>
    <w:p w:rsidR="00A518CD" w:rsidRPr="00C43D69" w:rsidRDefault="00A518CD" w:rsidP="00A518CD">
      <w:pPr>
        <w:spacing w:line="0" w:lineRule="atLeast"/>
        <w:jc w:val="both"/>
        <w:rPr>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A518CD" w:rsidRPr="00F6182B" w:rsidRDefault="00A518CD" w:rsidP="00A518CD">
      <w:pPr>
        <w:spacing w:line="0" w:lineRule="atLeast"/>
        <w:jc w:val="both"/>
        <w:rPr>
          <w:color w:val="808080" w:themeColor="background1" w:themeShade="80"/>
        </w:rPr>
      </w:pPr>
      <w:r>
        <w:rPr>
          <w:color w:val="808080" w:themeColor="background1" w:themeShade="80"/>
        </w:rPr>
        <w:t xml:space="preserve">Nota: seleccionar, </w:t>
      </w:r>
      <w:r w:rsidRPr="00F6182B">
        <w:rPr>
          <w:color w:val="808080" w:themeColor="background1" w:themeShade="80"/>
        </w:rPr>
        <w:t xml:space="preserve"> según corresponda.</w:t>
      </w:r>
    </w:p>
    <w:p w:rsidR="00A518CD" w:rsidRDefault="00A518CD" w:rsidP="00A518CD">
      <w:pPr>
        <w:spacing w:line="0" w:lineRule="atLeast"/>
        <w:jc w:val="both"/>
      </w:pPr>
      <w:r w:rsidRPr="00B01A09">
        <w:t>De igual manera en la ejecución del contrato adicional a los requerimientos exigidos para su ejecución, la persona natural o jurídica deberá: </w:t>
      </w:r>
    </w:p>
    <w:p w:rsidR="00A518CD" w:rsidRPr="00C43D69" w:rsidRDefault="00A518CD" w:rsidP="00A518CD">
      <w:pPr>
        <w:spacing w:line="0" w:lineRule="atLeast"/>
        <w:jc w:val="both"/>
        <w:rPr>
          <w:sz w:val="10"/>
          <w:szCs w:val="10"/>
        </w:rPr>
      </w:pPr>
    </w:p>
    <w:p w:rsidR="00A518CD" w:rsidRDefault="00A518CD" w:rsidP="007971D0">
      <w:pPr>
        <w:pStyle w:val="Prrafodelista"/>
        <w:numPr>
          <w:ilvl w:val="0"/>
          <w:numId w:val="19"/>
        </w:numPr>
        <w:autoSpaceDE/>
        <w:autoSpaceDN/>
        <w:spacing w:line="0" w:lineRule="atLeast"/>
        <w:jc w:val="both"/>
        <w:rPr>
          <w:rFonts w:eastAsiaTheme="minorHAnsi" w:cs="Arial"/>
          <w:lang w:eastAsia="en-US"/>
        </w:rPr>
      </w:pPr>
      <w:r w:rsidRPr="00B01A09">
        <w:rPr>
          <w:rFonts w:eastAsiaTheme="minorHAnsi" w:cs="Arial"/>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A518CD" w:rsidRPr="00C43D69" w:rsidRDefault="00A518CD" w:rsidP="00A518CD">
      <w:pPr>
        <w:pStyle w:val="Prrafodelista"/>
        <w:spacing w:line="0" w:lineRule="atLeast"/>
        <w:jc w:val="both"/>
        <w:rPr>
          <w:rFonts w:eastAsiaTheme="minorHAnsi" w:cs="Arial"/>
          <w:sz w:val="14"/>
          <w:lang w:eastAsia="en-US"/>
        </w:rPr>
      </w:pPr>
    </w:p>
    <w:p w:rsidR="00A518CD" w:rsidRPr="00B01A09" w:rsidRDefault="00A518CD" w:rsidP="007971D0">
      <w:pPr>
        <w:pStyle w:val="Prrafodelista"/>
        <w:numPr>
          <w:ilvl w:val="0"/>
          <w:numId w:val="19"/>
        </w:numPr>
        <w:autoSpaceDE/>
        <w:autoSpaceDN/>
        <w:spacing w:line="0" w:lineRule="atLeast"/>
        <w:jc w:val="both"/>
        <w:rPr>
          <w:rFonts w:eastAsiaTheme="minorHAnsi" w:cs="Arial"/>
          <w:lang w:eastAsia="en-US"/>
        </w:rPr>
      </w:pPr>
      <w:r w:rsidRPr="00B01A09">
        <w:rPr>
          <w:rFonts w:eastAsiaTheme="minorHAnsi" w:cs="Arial"/>
          <w:lang w:eastAsia="en-US"/>
        </w:rPr>
        <w:t>Participar en las actividades que la Policía Nacional desarrolle en materia de promoción y prevención de riesgos laborales. </w:t>
      </w:r>
    </w:p>
    <w:p w:rsidR="00A518CD" w:rsidRPr="00C43D69" w:rsidRDefault="00A518CD" w:rsidP="00A518CD">
      <w:pPr>
        <w:pStyle w:val="Prrafodelista"/>
        <w:rPr>
          <w:rFonts w:eastAsiaTheme="minorHAnsi" w:cs="Arial"/>
          <w:sz w:val="10"/>
          <w:lang w:eastAsia="en-US"/>
        </w:rPr>
      </w:pPr>
    </w:p>
    <w:p w:rsidR="00A518CD" w:rsidRPr="00B01A09" w:rsidRDefault="00A518CD" w:rsidP="007971D0">
      <w:pPr>
        <w:pStyle w:val="Prrafodelista"/>
        <w:numPr>
          <w:ilvl w:val="0"/>
          <w:numId w:val="19"/>
        </w:numPr>
        <w:autoSpaceDE/>
        <w:autoSpaceDN/>
        <w:spacing w:line="0" w:lineRule="atLeast"/>
        <w:jc w:val="both"/>
        <w:rPr>
          <w:rFonts w:eastAsiaTheme="minorHAnsi" w:cs="Arial"/>
          <w:lang w:eastAsia="en-US"/>
        </w:rPr>
      </w:pPr>
      <w:r w:rsidRPr="00B01A09">
        <w:rPr>
          <w:rFonts w:eastAsiaTheme="minorHAnsi" w:cs="Arial"/>
          <w:lang w:eastAsia="en-US"/>
        </w:rPr>
        <w:t>Cumplir con  el uso continuo y permanente de los elementos de protección personal, durante la ejecución contractual, acorde a los peligros y riesgos relacionados la tarea contratada.</w:t>
      </w:r>
    </w:p>
    <w:p w:rsidR="00A518CD" w:rsidRPr="00C43D69" w:rsidRDefault="00A518CD" w:rsidP="00A518CD">
      <w:pPr>
        <w:pStyle w:val="Prrafodelista"/>
        <w:rPr>
          <w:rFonts w:eastAsiaTheme="minorHAnsi" w:cs="Arial"/>
          <w:sz w:val="10"/>
          <w:lang w:eastAsia="en-US"/>
        </w:rPr>
      </w:pPr>
    </w:p>
    <w:p w:rsidR="00A518CD" w:rsidRPr="00B01A09" w:rsidRDefault="00A518CD" w:rsidP="007971D0">
      <w:pPr>
        <w:pStyle w:val="Prrafodelista"/>
        <w:numPr>
          <w:ilvl w:val="0"/>
          <w:numId w:val="19"/>
        </w:numPr>
        <w:autoSpaceDE/>
        <w:autoSpaceDN/>
        <w:spacing w:line="0" w:lineRule="atLeast"/>
        <w:jc w:val="both"/>
        <w:rPr>
          <w:rFonts w:eastAsiaTheme="minorHAnsi" w:cs="Arial"/>
          <w:lang w:eastAsia="en-US"/>
        </w:rPr>
      </w:pPr>
      <w:r w:rsidRPr="00B01A09">
        <w:rPr>
          <w:rFonts w:eastAsiaTheme="minorHAnsi" w:cs="Arial"/>
          <w:lang w:eastAsia="en-US"/>
        </w:rPr>
        <w:t>Conocer y participar en todas las actividades del plan de emergencia que se programen por parte de la Policía Nacional y los brigadistas de los centros de trabajo en donde desarrollará las actividades. </w:t>
      </w:r>
    </w:p>
    <w:p w:rsidR="00A518CD" w:rsidRPr="00C43D69" w:rsidRDefault="00A518CD" w:rsidP="00A518CD">
      <w:pPr>
        <w:pStyle w:val="Prrafodelista"/>
        <w:rPr>
          <w:rFonts w:eastAsiaTheme="minorHAnsi" w:cs="Arial"/>
          <w:sz w:val="10"/>
          <w:lang w:eastAsia="en-US"/>
        </w:rPr>
      </w:pPr>
    </w:p>
    <w:p w:rsidR="00A518CD" w:rsidRPr="00B01A09" w:rsidRDefault="00A518CD" w:rsidP="007971D0">
      <w:pPr>
        <w:pStyle w:val="Prrafodelista"/>
        <w:numPr>
          <w:ilvl w:val="0"/>
          <w:numId w:val="19"/>
        </w:numPr>
        <w:autoSpaceDE/>
        <w:autoSpaceDN/>
        <w:spacing w:line="0" w:lineRule="atLeast"/>
        <w:jc w:val="both"/>
        <w:rPr>
          <w:rFonts w:eastAsiaTheme="minorHAnsi" w:cs="Arial"/>
          <w:lang w:eastAsia="en-US"/>
        </w:rPr>
      </w:pPr>
      <w:r w:rsidRPr="00B01A09">
        <w:rPr>
          <w:rFonts w:eastAsiaTheme="minorHAnsi" w:cs="Arial"/>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A518CD" w:rsidRPr="00C43D69" w:rsidRDefault="00A518CD" w:rsidP="00A518CD">
      <w:pPr>
        <w:pStyle w:val="Prrafodelista"/>
        <w:rPr>
          <w:rFonts w:eastAsiaTheme="minorHAnsi" w:cs="Arial"/>
          <w:sz w:val="12"/>
          <w:lang w:eastAsia="en-US"/>
        </w:rPr>
      </w:pPr>
    </w:p>
    <w:p w:rsidR="00A518CD" w:rsidRDefault="00A518CD" w:rsidP="007971D0">
      <w:pPr>
        <w:pStyle w:val="Prrafodelista"/>
        <w:numPr>
          <w:ilvl w:val="0"/>
          <w:numId w:val="19"/>
        </w:numPr>
        <w:autoSpaceDE/>
        <w:autoSpaceDN/>
        <w:spacing w:line="0" w:lineRule="atLeast"/>
        <w:jc w:val="both"/>
        <w:rPr>
          <w:rFonts w:eastAsiaTheme="minorHAnsi" w:cs="Arial"/>
          <w:lang w:eastAsia="en-US"/>
        </w:rPr>
      </w:pPr>
      <w:r w:rsidRPr="00B01A09">
        <w:rPr>
          <w:rFonts w:eastAsiaTheme="minorHAnsi" w:cs="Arial"/>
          <w:lang w:eastAsia="en-US"/>
        </w:rPr>
        <w:t xml:space="preserve">Practicarse o practicar a sus trabajadores (según sea el caso), los exámenes médico ocupacionales y complementarios que correspondan, de acuerdo a la actividad contratada y objeto del contrato. </w:t>
      </w:r>
    </w:p>
    <w:p w:rsidR="00A518CD" w:rsidRPr="00C43D69" w:rsidRDefault="00A518CD" w:rsidP="00A518CD">
      <w:pPr>
        <w:spacing w:line="0" w:lineRule="atLeast"/>
        <w:jc w:val="both"/>
        <w:rPr>
          <w:sz w:val="2"/>
        </w:rPr>
      </w:pPr>
    </w:p>
    <w:p w:rsidR="00A518CD" w:rsidRPr="00B01A09" w:rsidRDefault="00A518CD" w:rsidP="007971D0">
      <w:pPr>
        <w:pStyle w:val="Prrafodelista"/>
        <w:numPr>
          <w:ilvl w:val="0"/>
          <w:numId w:val="20"/>
        </w:numPr>
        <w:autoSpaceDE/>
        <w:autoSpaceDN/>
        <w:ind w:left="709" w:hanging="283"/>
        <w:jc w:val="both"/>
        <w:rPr>
          <w:rFonts w:eastAsiaTheme="minorHAnsi" w:cs="Arial"/>
          <w:lang w:eastAsia="en-US"/>
        </w:rPr>
      </w:pPr>
      <w:r w:rsidRPr="00B01A09">
        <w:rPr>
          <w:rFonts w:eastAsiaTheme="minorHAnsi" w:cs="Arial"/>
          <w:lang w:eastAsia="en-US"/>
        </w:rPr>
        <w:lastRenderedPageBreak/>
        <w:t>Diligenciar los formatos del SGSST de la Policía Nacional o el contratante, que le sean aplicables a la ejecución de la tarea contratada. </w:t>
      </w:r>
    </w:p>
    <w:p w:rsidR="00A518CD" w:rsidRPr="00C43D69" w:rsidRDefault="00A518CD" w:rsidP="00A518CD">
      <w:pPr>
        <w:pStyle w:val="Prrafodelista"/>
        <w:spacing w:line="0" w:lineRule="atLeast"/>
        <w:ind w:left="709"/>
        <w:jc w:val="both"/>
        <w:rPr>
          <w:rFonts w:eastAsiaTheme="minorHAnsi" w:cs="Arial"/>
          <w:sz w:val="10"/>
          <w:lang w:eastAsia="en-US"/>
        </w:rPr>
      </w:pPr>
    </w:p>
    <w:p w:rsidR="00A518CD" w:rsidRPr="00B01A09" w:rsidRDefault="00A518CD" w:rsidP="007971D0">
      <w:pPr>
        <w:pStyle w:val="Prrafodelista"/>
        <w:numPr>
          <w:ilvl w:val="0"/>
          <w:numId w:val="20"/>
        </w:numPr>
        <w:autoSpaceDE/>
        <w:autoSpaceDN/>
        <w:spacing w:line="0" w:lineRule="atLeast"/>
        <w:ind w:left="709" w:hanging="283"/>
        <w:jc w:val="both"/>
        <w:rPr>
          <w:rFonts w:eastAsiaTheme="minorHAnsi" w:cs="Arial"/>
          <w:lang w:eastAsia="en-US"/>
        </w:rPr>
      </w:pPr>
      <w:r w:rsidRPr="00B01A09">
        <w:rPr>
          <w:rFonts w:eastAsiaTheme="minorHAnsi" w:cs="Arial"/>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A518CD" w:rsidRPr="00C43D69" w:rsidRDefault="00A518CD" w:rsidP="00A518CD">
      <w:pPr>
        <w:spacing w:line="0" w:lineRule="atLeast"/>
        <w:jc w:val="both"/>
        <w:rPr>
          <w:color w:val="000000"/>
          <w:sz w:val="10"/>
        </w:rPr>
      </w:pPr>
    </w:p>
    <w:p w:rsidR="00A518CD" w:rsidRDefault="00A518CD" w:rsidP="00A518CD">
      <w:pPr>
        <w:spacing w:line="0" w:lineRule="atLeast"/>
        <w:jc w:val="both"/>
        <w:rPr>
          <w:color w:val="000000"/>
        </w:rPr>
      </w:pPr>
      <w:r>
        <w:rPr>
          <w:color w:val="000000"/>
        </w:rPr>
        <w:t xml:space="preserve">Las personas </w:t>
      </w:r>
      <w:r w:rsidRPr="00F6182B">
        <w:rPr>
          <w:b/>
          <w:color w:val="000000"/>
        </w:rPr>
        <w:t>jurídicas</w:t>
      </w:r>
      <w:r>
        <w:rPr>
          <w:color w:val="000000"/>
        </w:rPr>
        <w:t xml:space="preserve">  deben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rsidR="00586A67" w:rsidRDefault="00586A67" w:rsidP="00A518CD">
      <w:pPr>
        <w:spacing w:line="0" w:lineRule="atLeast"/>
        <w:jc w:val="both"/>
        <w:rPr>
          <w:color w:val="000000"/>
        </w:rPr>
      </w:pPr>
    </w:p>
    <w:p w:rsidR="00A518CD" w:rsidRDefault="00A518CD" w:rsidP="007971D0">
      <w:pPr>
        <w:pStyle w:val="Prrafodelista"/>
        <w:numPr>
          <w:ilvl w:val="0"/>
          <w:numId w:val="21"/>
        </w:numPr>
        <w:autoSpaceDE/>
        <w:autoSpaceDN/>
        <w:spacing w:line="0" w:lineRule="atLeast"/>
        <w:jc w:val="both"/>
        <w:rPr>
          <w:rFonts w:eastAsiaTheme="minorHAnsi" w:cs="Arial"/>
          <w:color w:val="000000"/>
          <w:lang w:eastAsia="en-US"/>
        </w:rPr>
      </w:pPr>
      <w:r>
        <w:rPr>
          <w:rFonts w:eastAsiaTheme="minorHAnsi" w:cs="Arial"/>
          <w:color w:val="000000"/>
          <w:lang w:eastAsia="en-US"/>
        </w:rPr>
        <w:t>E</w:t>
      </w:r>
      <w:r w:rsidRPr="00B7605C">
        <w:rPr>
          <w:rFonts w:eastAsiaTheme="minorHAnsi" w:cs="Arial"/>
          <w:color w:val="000000"/>
          <w:lang w:eastAsia="en-US"/>
        </w:rPr>
        <w:t>stándares mínimos para empresas, empleadores y contratantes con diez (10) o menos trabajadores, clasificadas con riesgo I, II ó III</w:t>
      </w:r>
    </w:p>
    <w:p w:rsidR="00A518CD" w:rsidRDefault="00A518CD" w:rsidP="00A518CD">
      <w:pPr>
        <w:pStyle w:val="Prrafodelista"/>
        <w:spacing w:line="0" w:lineRule="atLeast"/>
        <w:jc w:val="both"/>
        <w:rPr>
          <w:rFonts w:eastAsiaTheme="minorHAnsi" w:cs="Arial"/>
          <w:color w:val="000000"/>
          <w:lang w:eastAsia="en-US"/>
        </w:rPr>
      </w:pPr>
    </w:p>
    <w:p w:rsidR="00A518CD" w:rsidRDefault="00A518CD" w:rsidP="007971D0">
      <w:pPr>
        <w:pStyle w:val="Prrafodelista"/>
        <w:numPr>
          <w:ilvl w:val="0"/>
          <w:numId w:val="21"/>
        </w:numPr>
        <w:autoSpaceDE/>
        <w:autoSpaceDN/>
        <w:spacing w:line="0" w:lineRule="atLeast"/>
        <w:jc w:val="both"/>
        <w:rPr>
          <w:rFonts w:eastAsiaTheme="minorHAnsi" w:cs="Arial"/>
          <w:color w:val="000000"/>
          <w:lang w:eastAsia="en-US"/>
        </w:rPr>
      </w:pPr>
      <w:r w:rsidRPr="00921A80">
        <w:rPr>
          <w:rFonts w:eastAsiaTheme="minorHAnsi" w:cs="Arial"/>
          <w:color w:val="000000"/>
          <w:lang w:eastAsia="en-US"/>
        </w:rPr>
        <w:t xml:space="preserve">Estándares mínimos para empresas de once (11) a cincuenta (50) trabajadores clasificadas con riesgo </w:t>
      </w:r>
      <w:r w:rsidRPr="00B7605C">
        <w:rPr>
          <w:rFonts w:eastAsiaTheme="minorHAnsi" w:cs="Arial"/>
          <w:color w:val="000000"/>
          <w:lang w:eastAsia="en-US"/>
        </w:rPr>
        <w:t>I, II ó III</w:t>
      </w:r>
      <w:r>
        <w:rPr>
          <w:rFonts w:eastAsiaTheme="minorHAnsi" w:cs="Arial"/>
          <w:color w:val="000000"/>
          <w:lang w:eastAsia="en-US"/>
        </w:rPr>
        <w:t>.</w:t>
      </w:r>
    </w:p>
    <w:p w:rsidR="00A518CD" w:rsidRPr="00921A80" w:rsidRDefault="00A518CD" w:rsidP="00A518CD">
      <w:pPr>
        <w:pStyle w:val="Prrafodelista"/>
        <w:rPr>
          <w:rFonts w:eastAsiaTheme="minorHAnsi" w:cs="Arial"/>
          <w:color w:val="000000"/>
          <w:lang w:eastAsia="en-US"/>
        </w:rPr>
      </w:pPr>
    </w:p>
    <w:p w:rsidR="00A518CD" w:rsidRPr="00B7605C" w:rsidRDefault="00A518CD" w:rsidP="007971D0">
      <w:pPr>
        <w:pStyle w:val="Prrafodelista"/>
        <w:numPr>
          <w:ilvl w:val="0"/>
          <w:numId w:val="21"/>
        </w:numPr>
        <w:autoSpaceDE/>
        <w:autoSpaceDN/>
        <w:spacing w:line="0" w:lineRule="atLeast"/>
        <w:jc w:val="both"/>
        <w:rPr>
          <w:rFonts w:eastAsiaTheme="minorHAnsi" w:cs="Arial"/>
          <w:color w:val="000000"/>
          <w:lang w:eastAsia="en-US"/>
        </w:rPr>
      </w:pPr>
      <w:r>
        <w:rPr>
          <w:rFonts w:eastAsiaTheme="minorHAnsi" w:cs="Arial"/>
          <w:color w:val="000000"/>
          <w:lang w:eastAsia="en-US"/>
        </w:rPr>
        <w:t>E</w:t>
      </w:r>
      <w:r w:rsidRPr="00921A80">
        <w:rPr>
          <w:rFonts w:eastAsiaTheme="minorHAnsi" w:cs="Arial"/>
          <w:color w:val="000000"/>
          <w:lang w:eastAsia="en-US"/>
        </w:rPr>
        <w:t>stándares mínimos para empresas de más de cincuenta (50) trabajadores clasificadas con riesgo I, II, III, IV ó V y de cincuenta (50) ó menos trabajadores con riesgo IV ó V</w:t>
      </w:r>
      <w:r>
        <w:rPr>
          <w:rFonts w:eastAsiaTheme="minorHAnsi" w:cs="Arial"/>
          <w:color w:val="000000"/>
          <w:lang w:eastAsia="en-US"/>
        </w:rPr>
        <w:t>.</w:t>
      </w:r>
    </w:p>
    <w:p w:rsidR="00A518CD" w:rsidRPr="000C3723" w:rsidRDefault="00A518CD" w:rsidP="00A518CD">
      <w:pPr>
        <w:spacing w:line="0" w:lineRule="atLeast"/>
        <w:ind w:left="1134" w:hanging="567"/>
        <w:jc w:val="both"/>
        <w:rPr>
          <w:color w:val="000000"/>
        </w:rPr>
      </w:pPr>
    </w:p>
    <w:p w:rsidR="00A518CD" w:rsidRDefault="00A518CD" w:rsidP="00A518CD">
      <w:pPr>
        <w:spacing w:line="0" w:lineRule="atLeast"/>
        <w:rPr>
          <w:color w:val="000000"/>
        </w:rPr>
      </w:pPr>
      <w:r w:rsidRPr="000C3723">
        <w:rPr>
          <w:color w:val="000000"/>
        </w:rPr>
        <w:t>La verificación al cumplimiento de lo antes descrito será efectuada por el supervisor del contrato.</w:t>
      </w:r>
    </w:p>
    <w:p w:rsidR="00A518CD" w:rsidRPr="000C3723" w:rsidRDefault="00A518CD" w:rsidP="00A518CD">
      <w:pPr>
        <w:spacing w:line="0" w:lineRule="atLeast"/>
        <w:rPr>
          <w:color w:val="000000"/>
        </w:rPr>
      </w:pPr>
    </w:p>
    <w:p w:rsidR="00A518CD" w:rsidRPr="000C3723" w:rsidRDefault="00A518CD" w:rsidP="00A518CD">
      <w:pPr>
        <w:jc w:val="both"/>
        <w:rPr>
          <w:lang w:eastAsia="es-CO"/>
        </w:rPr>
      </w:pPr>
      <w:r w:rsidRPr="000C3723">
        <w:rPr>
          <w:lang w:eastAsia="es-CO"/>
        </w:rPr>
        <w:t>El proponente:</w:t>
      </w:r>
    </w:p>
    <w:p w:rsidR="00A518CD" w:rsidRPr="000C3723" w:rsidRDefault="00A518CD" w:rsidP="00A518CD">
      <w:pPr>
        <w:pStyle w:val="Prrafodelista"/>
        <w:tabs>
          <w:tab w:val="left" w:pos="240"/>
          <w:tab w:val="left" w:pos="6210"/>
        </w:tabs>
        <w:ind w:left="0"/>
        <w:jc w:val="center"/>
        <w:rPr>
          <w:rFonts w:cs="Arial"/>
          <w:b/>
        </w:rPr>
      </w:pPr>
    </w:p>
    <w:p w:rsidR="00A518CD" w:rsidRPr="00C43D69" w:rsidRDefault="00A518CD" w:rsidP="00A518CD">
      <w:pPr>
        <w:pStyle w:val="Prrafodelista"/>
        <w:tabs>
          <w:tab w:val="left" w:pos="240"/>
          <w:tab w:val="left" w:pos="6210"/>
        </w:tabs>
        <w:ind w:left="0"/>
        <w:rPr>
          <w:rFonts w:cs="Arial"/>
          <w:b/>
          <w:sz w:val="32"/>
        </w:rPr>
      </w:pPr>
    </w:p>
    <w:p w:rsidR="00A518CD" w:rsidRPr="000C3723" w:rsidRDefault="00A518CD" w:rsidP="00A518CD">
      <w:pPr>
        <w:pStyle w:val="Sinespaciado1"/>
        <w:rPr>
          <w:rFonts w:ascii="Arial" w:hAnsi="Arial" w:cs="Arial"/>
          <w:sz w:val="20"/>
          <w:szCs w:val="20"/>
        </w:rPr>
      </w:pPr>
      <w:r w:rsidRPr="000C3723">
        <w:rPr>
          <w:rFonts w:ascii="Arial" w:hAnsi="Arial" w:cs="Arial"/>
          <w:b/>
          <w:sz w:val="20"/>
          <w:szCs w:val="20"/>
        </w:rPr>
        <w:t>__________________________________</w:t>
      </w:r>
    </w:p>
    <w:p w:rsidR="00A518CD" w:rsidRPr="000C3723" w:rsidRDefault="00A518CD" w:rsidP="00A518CD">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rsidR="00A518CD" w:rsidRPr="000C3723" w:rsidRDefault="00A518CD" w:rsidP="00A518CD">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27A006E0C9F1432E96C5322ABE87FB72"/>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rsidR="00A518CD" w:rsidRPr="000C3723" w:rsidRDefault="00A518CD" w:rsidP="00A518CD">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A5C20E3F6DE545BC906F04044EC2154A"/>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rsidR="00A518CD" w:rsidRPr="000C3723" w:rsidRDefault="00A518CD" w:rsidP="00A518CD">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35AE8DAAEC4C45D6A191EDFE7EB890C5"/>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rsidR="00A518CD" w:rsidRPr="000C3723" w:rsidRDefault="00A518CD" w:rsidP="00A518CD">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260DF0EE2AEA4631BA342855B334E51F"/>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rsidR="00A518CD" w:rsidRPr="000C3723" w:rsidRDefault="00A518CD" w:rsidP="00A518CD">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3617EEDBC093426EB31052C001100C7E"/>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rsidR="00A518CD" w:rsidRPr="000C3723" w:rsidRDefault="00A518CD" w:rsidP="00A518CD">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AC1BB1E106624C67B3590318A9DA82FD"/>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rsidR="00A518CD" w:rsidRDefault="00A518CD" w:rsidP="00A518CD">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5E2539B573BD45B2AC03C67914289573"/>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rsidR="00A518CD" w:rsidRPr="00C43D69" w:rsidRDefault="00A518CD" w:rsidP="00A518CD">
      <w:pPr>
        <w:pStyle w:val="Sinespaciado1"/>
        <w:rPr>
          <w:rFonts w:ascii="Arial" w:hAnsi="Arial" w:cs="Arial"/>
          <w:color w:val="808080" w:themeColor="background1" w:themeShade="80"/>
          <w:sz w:val="12"/>
          <w:szCs w:val="20"/>
          <w:u w:val="single"/>
        </w:rPr>
      </w:pPr>
    </w:p>
    <w:p w:rsidR="00A518CD" w:rsidRPr="00282EAC" w:rsidRDefault="00A518CD" w:rsidP="00A518CD">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w:t>
      </w:r>
      <w:r>
        <w:rPr>
          <w:rFonts w:ascii="Arial" w:hAnsi="Arial" w:cs="Arial"/>
          <w:color w:val="808080" w:themeColor="background1" w:themeShade="80"/>
          <w:sz w:val="16"/>
          <w:szCs w:val="20"/>
        </w:rPr>
        <w:t>l SG-SST de la Policía Nacional</w:t>
      </w: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A518CD">
      <w:pPr>
        <w:pStyle w:val="Ttulo"/>
        <w:rPr>
          <w:rFonts w:cs="Arial"/>
          <w:bCs/>
          <w:sz w:val="20"/>
          <w:lang w:val="es-CO"/>
        </w:rPr>
      </w:pPr>
      <w:r w:rsidRPr="00D61240">
        <w:rPr>
          <w:rFonts w:cs="Arial"/>
          <w:bCs/>
          <w:sz w:val="20"/>
        </w:rPr>
        <w:t xml:space="preserve">FORMULARIO Nº </w:t>
      </w:r>
      <w:r>
        <w:rPr>
          <w:rFonts w:cs="Arial"/>
          <w:bCs/>
          <w:sz w:val="20"/>
          <w:lang w:val="es-CO"/>
        </w:rPr>
        <w:t>8</w:t>
      </w:r>
    </w:p>
    <w:p w:rsidR="00A518CD" w:rsidRDefault="00A518CD" w:rsidP="00A518CD">
      <w:pPr>
        <w:pStyle w:val="Ttulo"/>
        <w:rPr>
          <w:rFonts w:cs="Arial"/>
          <w:bCs/>
          <w:sz w:val="20"/>
          <w:lang w:val="es-CO"/>
        </w:rPr>
      </w:pPr>
    </w:p>
    <w:p w:rsidR="00A518CD" w:rsidRDefault="00A518CD" w:rsidP="00A518CD">
      <w:pPr>
        <w:pStyle w:val="Ttulo"/>
        <w:rPr>
          <w:rFonts w:eastAsiaTheme="minorHAnsi"/>
          <w:bCs/>
          <w:szCs w:val="18"/>
          <w:lang w:val="es-CO" w:eastAsia="en-US"/>
        </w:rPr>
      </w:pPr>
      <w:r w:rsidRPr="001B5B4F">
        <w:rPr>
          <w:bCs/>
          <w:szCs w:val="18"/>
        </w:rPr>
        <w:t xml:space="preserve">FORMULARIO </w:t>
      </w:r>
      <w:r w:rsidR="00C54F1D">
        <w:rPr>
          <w:rFonts w:eastAsiaTheme="minorHAnsi"/>
          <w:bCs/>
          <w:szCs w:val="18"/>
          <w:lang w:val="es-CO" w:eastAsia="en-US"/>
        </w:rPr>
        <w:t>ACUERDO DE CONFIDENCIALIDAD</w:t>
      </w:r>
    </w:p>
    <w:p w:rsidR="00C54F1D" w:rsidRDefault="00C54F1D" w:rsidP="00A518CD">
      <w:pPr>
        <w:pStyle w:val="Ttulo"/>
        <w:rPr>
          <w:rFonts w:eastAsiaTheme="minorHAnsi"/>
          <w:bCs/>
          <w:szCs w:val="18"/>
          <w:lang w:val="es-CO" w:eastAsia="en-US"/>
        </w:rPr>
      </w:pPr>
    </w:p>
    <w:p w:rsidR="00C54F1D" w:rsidRPr="00CB15A8" w:rsidRDefault="00E81AA4" w:rsidP="00C54F1D">
      <w:pPr>
        <w:jc w:val="both"/>
      </w:pPr>
      <w:sdt>
        <w:sdtPr>
          <w:id w:val="-40828825"/>
          <w:placeholder>
            <w:docPart w:val="0108A39FEA5545139AC1CD25E4F5BEE4"/>
          </w:placeholder>
          <w:showingPlcHdr/>
          <w15:color w:val="800000"/>
          <w:text/>
        </w:sdtPr>
        <w:sdtEndPr/>
        <w:sdtContent>
          <w:r w:rsidR="00C54F1D" w:rsidRPr="00CB15A8">
            <w:rPr>
              <w:rStyle w:val="Textodelmarcadordeposicin"/>
              <w:color w:val="FF8F8F"/>
              <w:u w:val="single"/>
            </w:rPr>
            <w:t>Ciudad</w:t>
          </w:r>
        </w:sdtContent>
      </w:sdt>
      <w:r w:rsidR="00C54F1D" w:rsidRPr="00CB15A8">
        <w:t xml:space="preserve">, </w:t>
      </w:r>
      <w:sdt>
        <w:sdtPr>
          <w:id w:val="-1376159086"/>
          <w:placeholder>
            <w:docPart w:val="821E1235C55C4B7980D6C0052E39FB87"/>
          </w:placeholder>
          <w:showingPlcHdr/>
          <w15:color w:val="800000"/>
          <w:date w:fullDate="2021-04-13T00:00:00Z">
            <w:dateFormat w:val="d 'de' MMMM 'de' yyyy"/>
            <w:lid w:val="es-CO"/>
            <w:storeMappedDataAs w:val="dateTime"/>
            <w:calendar w:val="gregorian"/>
          </w:date>
        </w:sdtPr>
        <w:sdtEndPr/>
        <w:sdtContent>
          <w:r w:rsidR="00C54F1D" w:rsidRPr="00CB15A8">
            <w:rPr>
              <w:rStyle w:val="Textodelmarcadordeposicin"/>
              <w:color w:val="FF8F8F"/>
            </w:rPr>
            <w:t>seleccionar la fecha.</w:t>
          </w:r>
        </w:sdtContent>
      </w:sdt>
    </w:p>
    <w:p w:rsidR="00C54F1D" w:rsidRPr="00CB15A8" w:rsidRDefault="00C54F1D" w:rsidP="00C54F1D">
      <w:pPr>
        <w:jc w:val="both"/>
      </w:pPr>
    </w:p>
    <w:p w:rsidR="00C54F1D" w:rsidRPr="00CB15A8" w:rsidRDefault="00C54F1D" w:rsidP="00C54F1D">
      <w:pPr>
        <w:jc w:val="both"/>
      </w:pPr>
      <w:r w:rsidRPr="00CB15A8">
        <w:t>Señores.</w:t>
      </w:r>
    </w:p>
    <w:p w:rsidR="00C54F1D" w:rsidRPr="00CB15A8" w:rsidRDefault="00C54F1D" w:rsidP="00C54F1D">
      <w:pPr>
        <w:jc w:val="both"/>
      </w:pPr>
      <w:r w:rsidRPr="00CB15A8">
        <w:t xml:space="preserve">POLICÍA NACIONAL – </w:t>
      </w:r>
      <w:sdt>
        <w:sdtPr>
          <w:id w:val="-1593691560"/>
          <w:placeholder>
            <w:docPart w:val="D07AD08A500946EB8B0D134674A1A526"/>
          </w:placeholder>
          <w15:color w:val="800000"/>
          <w:text/>
        </w:sdtPr>
        <w:sdtEndPr/>
        <w:sdtContent>
          <w:r w:rsidR="00586A67">
            <w:t>UNIDAD PRESTADORA DE SALUD VALLE DEL CAUCA</w:t>
          </w:r>
        </w:sdtContent>
      </w:sdt>
    </w:p>
    <w:p w:rsidR="00C54F1D" w:rsidRPr="00CB15A8" w:rsidRDefault="00C54F1D" w:rsidP="00C54F1D">
      <w:pPr>
        <w:jc w:val="both"/>
      </w:pPr>
      <w:r w:rsidRPr="00CB15A8">
        <w:t>Ciudad.</w:t>
      </w:r>
    </w:p>
    <w:p w:rsidR="00C54F1D" w:rsidRPr="00CB15A8" w:rsidRDefault="00C54F1D" w:rsidP="00C54F1D">
      <w:pPr>
        <w:jc w:val="both"/>
      </w:pPr>
    </w:p>
    <w:p w:rsidR="00C54F1D" w:rsidRPr="00CB15A8" w:rsidRDefault="00C54F1D" w:rsidP="00C54F1D">
      <w:pPr>
        <w:jc w:val="both"/>
        <w:rPr>
          <w:b/>
          <w:color w:val="000000"/>
        </w:rPr>
      </w:pPr>
      <w:r w:rsidRPr="00CB15A8">
        <w:t xml:space="preserve">Referencia: Acuerdo de confidencialidad del proceso de </w:t>
      </w:r>
      <w:sdt>
        <w:sdtPr>
          <w:id w:val="-1383702438"/>
          <w:placeholder>
            <w:docPart w:val="A3119D13E9F3463ABED61EBDA4FB70CE"/>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CB15A8">
            <w:rPr>
              <w:rStyle w:val="Textodelmarcadordeposicin"/>
              <w:color w:val="FF8F8F"/>
              <w:u w:val="single"/>
            </w:rPr>
            <w:t>Elegir la modalidad de contratación</w:t>
          </w:r>
          <w:r w:rsidRPr="00CB15A8">
            <w:rPr>
              <w:rStyle w:val="Textodelmarcadordeposicin"/>
            </w:rPr>
            <w:t>.</w:t>
          </w:r>
        </w:sdtContent>
      </w:sdt>
      <w:r w:rsidRPr="00CB15A8">
        <w:t xml:space="preserve">, Número </w:t>
      </w:r>
      <w:sdt>
        <w:sdtPr>
          <w:id w:val="-1191220714"/>
          <w:placeholder>
            <w:docPart w:val="769B549F2F1248D293A3FA7755829A97"/>
          </w:placeholder>
          <w:showingPlcHdr/>
          <w15:color w:val="800000"/>
          <w:text/>
        </w:sdtPr>
        <w:sdtEndPr/>
        <w:sdtContent>
          <w:r w:rsidRPr="00CB15A8">
            <w:rPr>
              <w:rStyle w:val="Textodelmarcadordeposicin"/>
              <w:color w:val="FF8F8F"/>
              <w:u w:val="single"/>
            </w:rPr>
            <w:t>Diligenciar el número del proceso</w:t>
          </w:r>
        </w:sdtContent>
      </w:sdt>
      <w:r w:rsidRPr="00CB15A8">
        <w:t xml:space="preserve">  cuyo objeto es: </w:t>
      </w:r>
      <w:sdt>
        <w:sdtPr>
          <w:id w:val="736206308"/>
          <w:placeholder>
            <w:docPart w:val="3CBD3F9DA6C94D4E86C08F2B053EE861"/>
          </w:placeholder>
          <w:showingPlcHdr/>
          <w15:color w:val="800000"/>
          <w:text/>
        </w:sdtPr>
        <w:sdtEndPr/>
        <w:sdtContent>
          <w:r w:rsidRPr="00CB15A8">
            <w:rPr>
              <w:rStyle w:val="Textodelmarcadordeposicin"/>
              <w:color w:val="FF8F8F"/>
              <w:u w:val="single"/>
            </w:rPr>
            <w:t>Transcribir el objeto del proceso</w:t>
          </w:r>
        </w:sdtContent>
      </w:sdt>
    </w:p>
    <w:p w:rsidR="00C54F1D" w:rsidRPr="00CB15A8" w:rsidRDefault="00C54F1D" w:rsidP="00C54F1D">
      <w:pPr>
        <w:pStyle w:val="Textoindependiente"/>
        <w:jc w:val="both"/>
        <w:rPr>
          <w:color w:val="000000"/>
          <w:sz w:val="20"/>
          <w:lang w:val="es-CO"/>
        </w:rPr>
      </w:pPr>
    </w:p>
    <w:p w:rsidR="00C54F1D" w:rsidRPr="00CB15A8" w:rsidRDefault="00C54F1D" w:rsidP="00C54F1D">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F739011DF90F494FA51159AB5BADB849"/>
          </w:placeholder>
          <w:showingPlcHdr/>
          <w:text/>
        </w:sdtPr>
        <w:sdtEnd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AC907B1B9FF14DDD9DED328A1319E187"/>
          </w:placeholder>
          <w:showingPlcHdr/>
          <w:text/>
        </w:sdtPr>
        <w:sdtEnd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9037D1936C574FE498D703A654852456"/>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BCFEDC019688402995AB73166F1DC41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rsidR="00C54F1D" w:rsidRPr="00CB15A8" w:rsidRDefault="00C54F1D" w:rsidP="00C54F1D">
      <w:pPr>
        <w:pStyle w:val="Textoindependiente"/>
        <w:jc w:val="both"/>
        <w:rPr>
          <w:color w:val="000000"/>
          <w:sz w:val="20"/>
          <w:lang w:val="es-CO"/>
        </w:rPr>
      </w:pPr>
    </w:p>
    <w:p w:rsidR="00C54F1D" w:rsidRPr="00CB15A8" w:rsidRDefault="00C54F1D" w:rsidP="00C54F1D">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DE093C77B8DD43AF9B77405CFA24DD6B"/>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color w:val="FF8F8F"/>
              <w:u w:val="single"/>
            </w:rPr>
            <w:t>Elegir la modalidad de contratación</w:t>
          </w:r>
        </w:sdtContent>
      </w:sdt>
      <w:r w:rsidRPr="00CB15A8">
        <w:rPr>
          <w:color w:val="000000"/>
        </w:rPr>
        <w:t xml:space="preserve">, para la celebración de un contrato estatal para. </w:t>
      </w:r>
      <w:sdt>
        <w:sdtPr>
          <w:rPr>
            <w:b/>
            <w:color w:val="000000"/>
          </w:rPr>
          <w:id w:val="523839680"/>
          <w:placeholder>
            <w:docPart w:val="9B45F3F4BE2647F0998F8FA814CD906A"/>
          </w:placeholder>
          <w:showingPlcHdr/>
        </w:sdtPr>
        <w:sdtEndPr/>
        <w:sdtContent>
          <w:r w:rsidRPr="00CB15A8">
            <w:rPr>
              <w:rStyle w:val="Textodelmarcadordeposicin"/>
              <w:color w:val="FF8F8F"/>
              <w:u w:val="single"/>
            </w:rPr>
            <w:t>Transcribir el objeto del proceso</w:t>
          </w:r>
          <w:r w:rsidRPr="00CB15A8">
            <w:rPr>
              <w:rStyle w:val="Textodelmarcadordeposicin"/>
            </w:rPr>
            <w:t>.</w:t>
          </w:r>
        </w:sdtContent>
      </w:sdt>
    </w:p>
    <w:p w:rsidR="00C54F1D" w:rsidRPr="00CB15A8" w:rsidRDefault="00C54F1D" w:rsidP="00C54F1D">
      <w:pPr>
        <w:pStyle w:val="Textoindependiente"/>
        <w:jc w:val="both"/>
        <w:rPr>
          <w:b/>
          <w:color w:val="000000"/>
          <w:sz w:val="20"/>
          <w:lang w:val="es-CO"/>
        </w:rPr>
      </w:pPr>
    </w:p>
    <w:p w:rsidR="00C54F1D" w:rsidRPr="00CB15A8" w:rsidRDefault="00C54F1D" w:rsidP="00C54F1D">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C54F1D" w:rsidRPr="00CB15A8" w:rsidRDefault="00C54F1D" w:rsidP="00C54F1D">
      <w:pPr>
        <w:pStyle w:val="Tibitoc"/>
        <w:jc w:val="both"/>
        <w:rPr>
          <w:rFonts w:cs="Arial"/>
          <w:b w:val="0"/>
          <w:bCs/>
          <w:color w:val="000000"/>
          <w:sz w:val="20"/>
          <w:szCs w:val="20"/>
          <w:lang w:val="es-CO"/>
        </w:rPr>
      </w:pPr>
    </w:p>
    <w:p w:rsidR="00C54F1D" w:rsidRDefault="00C54F1D" w:rsidP="00C54F1D">
      <w:pPr>
        <w:pStyle w:val="Textoindependiente"/>
        <w:jc w:val="both"/>
        <w:rPr>
          <w:b/>
          <w:color w:val="000000"/>
          <w:sz w:val="20"/>
          <w:lang w:val="es-CO"/>
        </w:rPr>
      </w:pPr>
    </w:p>
    <w:p w:rsidR="00C54F1D" w:rsidRPr="00CB15A8" w:rsidRDefault="00C54F1D" w:rsidP="00C54F1D">
      <w:pPr>
        <w:pStyle w:val="Textoindependiente"/>
        <w:jc w:val="both"/>
        <w:rPr>
          <w:b/>
          <w:color w:val="000000"/>
          <w:sz w:val="20"/>
          <w:lang w:val="es-CO"/>
        </w:rPr>
      </w:pPr>
      <w:r w:rsidRPr="00CB15A8">
        <w:rPr>
          <w:b/>
          <w:color w:val="000000"/>
          <w:sz w:val="20"/>
          <w:lang w:val="es-CO"/>
        </w:rPr>
        <w:t>Cláusula primera. Compromisos asumidos.</w:t>
      </w:r>
    </w:p>
    <w:p w:rsidR="00C54F1D" w:rsidRPr="00CB15A8" w:rsidRDefault="00C54F1D" w:rsidP="00C54F1D">
      <w:pPr>
        <w:pStyle w:val="Textoindependiente"/>
        <w:jc w:val="both"/>
        <w:rPr>
          <w:b/>
          <w:color w:val="000000"/>
          <w:sz w:val="20"/>
          <w:lang w:val="es-CO"/>
        </w:rPr>
      </w:pPr>
    </w:p>
    <w:p w:rsidR="00C54F1D" w:rsidRPr="00CB15A8" w:rsidRDefault="00C54F1D" w:rsidP="00C54F1D">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rsidR="00C54F1D" w:rsidRPr="00CB15A8" w:rsidRDefault="00C54F1D" w:rsidP="00C54F1D">
      <w:pPr>
        <w:pStyle w:val="Textoindependiente"/>
        <w:jc w:val="both"/>
        <w:rPr>
          <w:color w:val="000000"/>
          <w:sz w:val="20"/>
          <w:lang w:val="es-CO"/>
        </w:rPr>
      </w:pPr>
    </w:p>
    <w:p w:rsidR="00C54F1D" w:rsidRPr="00CB15A8" w:rsidRDefault="00C54F1D" w:rsidP="007971D0">
      <w:pPr>
        <w:pStyle w:val="Lista2"/>
        <w:numPr>
          <w:ilvl w:val="0"/>
          <w:numId w:val="22"/>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rsidR="00C54F1D" w:rsidRPr="00CB15A8" w:rsidRDefault="00C54F1D" w:rsidP="00C54F1D">
      <w:pPr>
        <w:pStyle w:val="Lista2"/>
        <w:ind w:left="720" w:firstLine="0"/>
        <w:jc w:val="both"/>
        <w:rPr>
          <w:rFonts w:ascii="Arial" w:hAnsi="Arial" w:cs="Arial"/>
          <w:color w:val="000000"/>
          <w:sz w:val="20"/>
          <w:szCs w:val="20"/>
        </w:rPr>
      </w:pPr>
    </w:p>
    <w:p w:rsidR="00C54F1D" w:rsidRPr="00CB15A8" w:rsidRDefault="00C54F1D" w:rsidP="007971D0">
      <w:pPr>
        <w:pStyle w:val="Lista2"/>
        <w:numPr>
          <w:ilvl w:val="0"/>
          <w:numId w:val="22"/>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rsidR="00C54F1D" w:rsidRPr="00CB15A8" w:rsidRDefault="00C54F1D" w:rsidP="00C54F1D">
      <w:pPr>
        <w:pStyle w:val="Lista2"/>
        <w:ind w:left="0" w:firstLine="0"/>
        <w:jc w:val="both"/>
        <w:rPr>
          <w:rFonts w:ascii="Arial" w:hAnsi="Arial" w:cs="Arial"/>
          <w:color w:val="000000"/>
          <w:sz w:val="20"/>
          <w:szCs w:val="20"/>
        </w:rPr>
      </w:pPr>
    </w:p>
    <w:p w:rsidR="00C54F1D" w:rsidRPr="00CB15A8" w:rsidRDefault="00C54F1D" w:rsidP="007971D0">
      <w:pPr>
        <w:pStyle w:val="Lista2"/>
        <w:numPr>
          <w:ilvl w:val="0"/>
          <w:numId w:val="22"/>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rsidR="00C54F1D" w:rsidRPr="00CB15A8" w:rsidRDefault="00C54F1D" w:rsidP="00C54F1D">
      <w:pPr>
        <w:pStyle w:val="Lista2"/>
        <w:ind w:left="720" w:firstLine="0"/>
        <w:jc w:val="both"/>
        <w:rPr>
          <w:rFonts w:ascii="Arial" w:hAnsi="Arial" w:cs="Arial"/>
          <w:color w:val="000000"/>
          <w:sz w:val="20"/>
          <w:szCs w:val="20"/>
        </w:rPr>
      </w:pPr>
    </w:p>
    <w:p w:rsidR="00C54F1D" w:rsidRPr="00CB15A8" w:rsidRDefault="00C54F1D" w:rsidP="007971D0">
      <w:pPr>
        <w:pStyle w:val="Lista2"/>
        <w:numPr>
          <w:ilvl w:val="0"/>
          <w:numId w:val="22"/>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rsidR="00C54F1D" w:rsidRPr="00CB15A8" w:rsidRDefault="00C54F1D" w:rsidP="00C54F1D">
      <w:pPr>
        <w:pStyle w:val="Lista2"/>
        <w:ind w:left="0" w:firstLine="0"/>
        <w:jc w:val="both"/>
        <w:rPr>
          <w:rFonts w:ascii="Arial" w:hAnsi="Arial" w:cs="Arial"/>
          <w:color w:val="000000"/>
          <w:sz w:val="20"/>
          <w:szCs w:val="20"/>
        </w:rPr>
      </w:pPr>
    </w:p>
    <w:p w:rsidR="00C54F1D" w:rsidRPr="00CB15A8" w:rsidRDefault="00C54F1D" w:rsidP="007971D0">
      <w:pPr>
        <w:pStyle w:val="Lista2"/>
        <w:numPr>
          <w:ilvl w:val="0"/>
          <w:numId w:val="22"/>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C54F1D" w:rsidRPr="00CB15A8" w:rsidRDefault="00C54F1D" w:rsidP="00C54F1D">
      <w:pPr>
        <w:pStyle w:val="Lista2"/>
        <w:ind w:left="720" w:firstLine="0"/>
        <w:jc w:val="both"/>
        <w:rPr>
          <w:rFonts w:ascii="Arial" w:hAnsi="Arial" w:cs="Arial"/>
          <w:color w:val="000000"/>
          <w:sz w:val="20"/>
          <w:szCs w:val="20"/>
        </w:rPr>
      </w:pPr>
    </w:p>
    <w:p w:rsidR="00C54F1D" w:rsidRPr="00CB15A8" w:rsidRDefault="00C54F1D" w:rsidP="007971D0">
      <w:pPr>
        <w:pStyle w:val="Lista2"/>
        <w:numPr>
          <w:ilvl w:val="0"/>
          <w:numId w:val="22"/>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rsidR="00C54F1D" w:rsidRPr="00CB15A8" w:rsidRDefault="00C54F1D" w:rsidP="00C54F1D">
      <w:pPr>
        <w:pStyle w:val="Lista2"/>
        <w:ind w:left="0" w:firstLine="0"/>
        <w:jc w:val="both"/>
        <w:rPr>
          <w:rFonts w:ascii="Arial" w:hAnsi="Arial" w:cs="Arial"/>
          <w:color w:val="000000"/>
          <w:sz w:val="20"/>
          <w:szCs w:val="20"/>
        </w:rPr>
      </w:pPr>
    </w:p>
    <w:p w:rsidR="00C54F1D" w:rsidRPr="00CB15A8" w:rsidRDefault="00C54F1D" w:rsidP="007971D0">
      <w:pPr>
        <w:pStyle w:val="Lista2"/>
        <w:numPr>
          <w:ilvl w:val="0"/>
          <w:numId w:val="22"/>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rsidR="00C54F1D" w:rsidRPr="00CB15A8" w:rsidRDefault="00C54F1D" w:rsidP="00C54F1D">
      <w:pPr>
        <w:pStyle w:val="Lista2"/>
        <w:ind w:left="720" w:firstLine="0"/>
        <w:jc w:val="both"/>
        <w:rPr>
          <w:rFonts w:ascii="Arial" w:hAnsi="Arial" w:cs="Arial"/>
          <w:color w:val="000000"/>
          <w:sz w:val="20"/>
          <w:szCs w:val="20"/>
        </w:rPr>
      </w:pPr>
    </w:p>
    <w:p w:rsidR="00C54F1D" w:rsidRPr="00CB15A8" w:rsidRDefault="00C54F1D" w:rsidP="007971D0">
      <w:pPr>
        <w:pStyle w:val="Lista2"/>
        <w:numPr>
          <w:ilvl w:val="0"/>
          <w:numId w:val="22"/>
        </w:numPr>
        <w:jc w:val="both"/>
        <w:rPr>
          <w:rFonts w:ascii="Arial" w:hAnsi="Arial" w:cs="Arial"/>
          <w:color w:val="000000"/>
          <w:sz w:val="20"/>
          <w:szCs w:val="20"/>
        </w:rPr>
      </w:pPr>
      <w:r w:rsidRPr="00CB15A8">
        <w:rPr>
          <w:rFonts w:ascii="Arial" w:hAnsi="Arial" w:cs="Arial"/>
          <w:color w:val="000000"/>
          <w:sz w:val="20"/>
          <w:szCs w:val="20"/>
        </w:rPr>
        <w:lastRenderedPageBreak/>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rsidR="00C54F1D" w:rsidRPr="00CB15A8" w:rsidRDefault="00C54F1D" w:rsidP="00C54F1D">
      <w:pPr>
        <w:pStyle w:val="Lista2"/>
        <w:ind w:left="0" w:firstLine="0"/>
        <w:jc w:val="both"/>
        <w:rPr>
          <w:rFonts w:ascii="Arial" w:hAnsi="Arial" w:cs="Arial"/>
          <w:color w:val="000000"/>
          <w:sz w:val="20"/>
          <w:szCs w:val="20"/>
        </w:rPr>
      </w:pPr>
    </w:p>
    <w:p w:rsidR="00C54F1D" w:rsidRPr="00CB15A8" w:rsidRDefault="00C54F1D" w:rsidP="007971D0">
      <w:pPr>
        <w:pStyle w:val="Lista2"/>
        <w:numPr>
          <w:ilvl w:val="0"/>
          <w:numId w:val="22"/>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rsidR="00C54F1D" w:rsidRPr="00CB15A8" w:rsidRDefault="00C54F1D" w:rsidP="00C54F1D">
      <w:pPr>
        <w:pStyle w:val="Lista2"/>
        <w:ind w:left="0" w:firstLine="0"/>
        <w:jc w:val="both"/>
        <w:rPr>
          <w:rFonts w:ascii="Arial" w:hAnsi="Arial" w:cs="Arial"/>
          <w:color w:val="000000"/>
          <w:sz w:val="20"/>
          <w:szCs w:val="20"/>
        </w:rPr>
      </w:pPr>
    </w:p>
    <w:p w:rsidR="00C54F1D" w:rsidRPr="00CB15A8" w:rsidRDefault="00C54F1D" w:rsidP="007971D0">
      <w:pPr>
        <w:pStyle w:val="Lista2"/>
        <w:numPr>
          <w:ilvl w:val="0"/>
          <w:numId w:val="22"/>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rsidR="00C54F1D" w:rsidRPr="00CB15A8" w:rsidRDefault="00C54F1D" w:rsidP="00C54F1D">
      <w:pPr>
        <w:pStyle w:val="Prrafodelista"/>
        <w:rPr>
          <w:rFonts w:cs="Arial"/>
          <w:color w:val="000000"/>
        </w:rPr>
      </w:pPr>
    </w:p>
    <w:p w:rsidR="00C54F1D" w:rsidRPr="00CB15A8" w:rsidRDefault="00C54F1D" w:rsidP="007971D0">
      <w:pPr>
        <w:pStyle w:val="Lista2"/>
        <w:numPr>
          <w:ilvl w:val="0"/>
          <w:numId w:val="22"/>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C54F1D" w:rsidRPr="00CB15A8" w:rsidRDefault="00C54F1D" w:rsidP="00C54F1D">
      <w:pPr>
        <w:pStyle w:val="Lista2"/>
        <w:ind w:left="720" w:firstLine="0"/>
        <w:jc w:val="both"/>
        <w:rPr>
          <w:rFonts w:ascii="Arial" w:hAnsi="Arial" w:cs="Arial"/>
          <w:color w:val="000000"/>
          <w:sz w:val="20"/>
          <w:szCs w:val="20"/>
        </w:rPr>
      </w:pPr>
    </w:p>
    <w:p w:rsidR="00C54F1D" w:rsidRPr="00CB15A8" w:rsidRDefault="00C54F1D" w:rsidP="007971D0">
      <w:pPr>
        <w:pStyle w:val="Lista2"/>
        <w:numPr>
          <w:ilvl w:val="0"/>
          <w:numId w:val="22"/>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C54F1D" w:rsidRPr="00CB15A8" w:rsidRDefault="00C54F1D" w:rsidP="00C54F1D">
      <w:pPr>
        <w:pStyle w:val="Prrafodelista"/>
        <w:rPr>
          <w:rFonts w:cs="Arial"/>
          <w:color w:val="000000"/>
        </w:rPr>
      </w:pPr>
    </w:p>
    <w:p w:rsidR="00C54F1D" w:rsidRPr="00CB15A8" w:rsidRDefault="00C54F1D" w:rsidP="007971D0">
      <w:pPr>
        <w:pStyle w:val="Lista2"/>
        <w:numPr>
          <w:ilvl w:val="0"/>
          <w:numId w:val="22"/>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rsidR="00C54F1D" w:rsidRPr="00CB15A8" w:rsidRDefault="00C54F1D" w:rsidP="00C54F1D">
      <w:pPr>
        <w:pStyle w:val="Textoindependiente"/>
        <w:jc w:val="both"/>
        <w:rPr>
          <w:color w:val="000000"/>
          <w:sz w:val="20"/>
          <w:lang w:val="es-CO"/>
        </w:rPr>
      </w:pPr>
    </w:p>
    <w:p w:rsidR="00C54F1D" w:rsidRPr="00CB15A8" w:rsidRDefault="00C54F1D" w:rsidP="00C54F1D">
      <w:pPr>
        <w:pStyle w:val="Textoindependiente"/>
        <w:jc w:val="both"/>
        <w:rPr>
          <w:color w:val="000000"/>
          <w:sz w:val="20"/>
          <w:lang w:val="es-CO"/>
        </w:rPr>
      </w:pPr>
    </w:p>
    <w:p w:rsidR="00C54F1D" w:rsidRPr="00CB15A8" w:rsidRDefault="00C54F1D" w:rsidP="00C54F1D">
      <w:pPr>
        <w:pStyle w:val="Textoindependiente"/>
        <w:jc w:val="both"/>
        <w:rPr>
          <w:color w:val="000000"/>
          <w:sz w:val="20"/>
          <w:lang w:val="es-CO"/>
        </w:rPr>
      </w:pPr>
    </w:p>
    <w:p w:rsidR="00C54F1D" w:rsidRPr="00CB15A8" w:rsidRDefault="00C54F1D" w:rsidP="00C54F1D">
      <w:pPr>
        <w:jc w:val="both"/>
        <w:rPr>
          <w:lang w:eastAsia="es-CO"/>
        </w:rPr>
      </w:pPr>
      <w:r w:rsidRPr="00CB15A8">
        <w:rPr>
          <w:lang w:eastAsia="es-CO"/>
        </w:rPr>
        <w:t>El proponente:</w:t>
      </w:r>
    </w:p>
    <w:p w:rsidR="00C54F1D" w:rsidRPr="00CB15A8" w:rsidRDefault="00C54F1D" w:rsidP="00C54F1D">
      <w:pPr>
        <w:jc w:val="both"/>
        <w:rPr>
          <w:lang w:eastAsia="es-CO"/>
        </w:rPr>
      </w:pPr>
      <w:r w:rsidRPr="00CB15A8">
        <w:rPr>
          <w:lang w:eastAsia="es-CO"/>
        </w:rPr>
        <w:t>  </w:t>
      </w:r>
    </w:p>
    <w:p w:rsidR="00C54F1D" w:rsidRPr="00CB15A8" w:rsidRDefault="00C54F1D" w:rsidP="00C54F1D">
      <w:pPr>
        <w:jc w:val="both"/>
        <w:rPr>
          <w:lang w:eastAsia="es-CO"/>
        </w:rPr>
      </w:pPr>
    </w:p>
    <w:p w:rsidR="00C54F1D" w:rsidRPr="00CB15A8" w:rsidRDefault="00C54F1D" w:rsidP="00C54F1D">
      <w:pPr>
        <w:pStyle w:val="Prrafodelista"/>
        <w:tabs>
          <w:tab w:val="left" w:pos="240"/>
          <w:tab w:val="left" w:pos="6210"/>
        </w:tabs>
        <w:ind w:left="0"/>
        <w:jc w:val="center"/>
        <w:rPr>
          <w:rFonts w:cs="Arial"/>
          <w:b/>
        </w:rPr>
      </w:pPr>
    </w:p>
    <w:p w:rsidR="00C54F1D" w:rsidRPr="00CB15A8" w:rsidRDefault="00C54F1D" w:rsidP="00C54F1D">
      <w:pPr>
        <w:pStyle w:val="Sinespaciado1"/>
        <w:rPr>
          <w:rFonts w:ascii="Arial" w:hAnsi="Arial" w:cs="Arial"/>
          <w:sz w:val="20"/>
          <w:szCs w:val="20"/>
        </w:rPr>
      </w:pPr>
      <w:r w:rsidRPr="00CB15A8">
        <w:rPr>
          <w:rFonts w:ascii="Arial" w:hAnsi="Arial" w:cs="Arial"/>
          <w:b/>
          <w:sz w:val="20"/>
          <w:szCs w:val="20"/>
        </w:rPr>
        <w:t>__________________________________</w:t>
      </w:r>
    </w:p>
    <w:p w:rsidR="00C54F1D" w:rsidRPr="00CB15A8" w:rsidRDefault="00C54F1D" w:rsidP="00C54F1D">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rsidR="00C54F1D" w:rsidRPr="00CB15A8" w:rsidRDefault="00C54F1D" w:rsidP="00C54F1D">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1C5D131E33764C8B81B175E5005B3C47"/>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rsidR="00C54F1D" w:rsidRPr="00CB15A8" w:rsidRDefault="00C54F1D" w:rsidP="00C54F1D">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454C814994284A7D972C1508EE8A0E08"/>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rsidR="00C54F1D" w:rsidRPr="00CB15A8" w:rsidRDefault="00C54F1D" w:rsidP="00C54F1D">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F1555FAE016844CF9145C3D8B071C831"/>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rsidR="00C54F1D" w:rsidRPr="00CB15A8" w:rsidRDefault="00C54F1D" w:rsidP="00C54F1D">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C239D5A16C114DE1A30E079EFF776E6F"/>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rsidR="00C54F1D" w:rsidRPr="00CB15A8" w:rsidRDefault="00C54F1D" w:rsidP="00C54F1D">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B81E628DF0474AB7A40A718C2BB7CEE4"/>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rsidR="00C54F1D" w:rsidRPr="00CB15A8" w:rsidRDefault="00C54F1D" w:rsidP="00C54F1D">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2FFEBC454DF549D98D894025DB201FC0"/>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rsidR="00C54F1D" w:rsidRPr="00CB15A8" w:rsidRDefault="00C54F1D" w:rsidP="00C54F1D">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218D251C2AF84082AEF9992CCF971EB2"/>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rsidR="00C54F1D" w:rsidRDefault="00C54F1D" w:rsidP="00C54F1D">
      <w:pPr>
        <w:pStyle w:val="Ttulo"/>
        <w:jc w:val="left"/>
        <w:rPr>
          <w:rFonts w:eastAsiaTheme="minorHAnsi"/>
          <w:bCs/>
          <w:szCs w:val="18"/>
          <w:lang w:val="es-CO" w:eastAsia="en-US"/>
        </w:rPr>
      </w:pPr>
    </w:p>
    <w:p w:rsidR="00342573" w:rsidRDefault="00342573" w:rsidP="00A518CD">
      <w:pPr>
        <w:pStyle w:val="Ttulo"/>
        <w:rPr>
          <w:rFonts w:eastAsiaTheme="minorHAnsi"/>
          <w:bCs/>
          <w:szCs w:val="18"/>
          <w:lang w:val="es-CO" w:eastAsia="en-US"/>
        </w:rPr>
      </w:pPr>
    </w:p>
    <w:p w:rsidR="00342573" w:rsidRDefault="00342573" w:rsidP="00342573">
      <w:pPr>
        <w:pStyle w:val="Ttulo"/>
        <w:jc w:val="left"/>
        <w:rPr>
          <w:rFonts w:cs="Arial"/>
          <w:bCs/>
          <w:sz w:val="20"/>
          <w:lang w:val="es-CO"/>
        </w:rPr>
      </w:pPr>
    </w:p>
    <w:p w:rsidR="00342573" w:rsidRDefault="00342573" w:rsidP="00342573">
      <w:pPr>
        <w:pStyle w:val="Ttulo"/>
        <w:jc w:val="left"/>
        <w:rPr>
          <w:rFonts w:cs="Arial"/>
          <w:bCs/>
          <w:sz w:val="20"/>
          <w:lang w:val="es-CO"/>
        </w:rPr>
      </w:pPr>
    </w:p>
    <w:p w:rsidR="00A518CD" w:rsidRDefault="00A518CD" w:rsidP="000436AD">
      <w:pPr>
        <w:rPr>
          <w:lang w:val="es-ES"/>
        </w:rPr>
      </w:pPr>
    </w:p>
    <w:p w:rsidR="00A518CD" w:rsidRDefault="00A518CD" w:rsidP="000436AD">
      <w:pPr>
        <w:rPr>
          <w:lang w:val="es-ES"/>
        </w:rPr>
      </w:pPr>
    </w:p>
    <w:p w:rsidR="00A518CD" w:rsidRPr="000436AD" w:rsidRDefault="00A518CD" w:rsidP="000436AD">
      <w:pPr>
        <w:rPr>
          <w:lang w:val="es-ES"/>
        </w:rPr>
      </w:pPr>
    </w:p>
    <w:sectPr w:rsidR="00A518CD" w:rsidRPr="000436AD" w:rsidSect="00A97D87">
      <w:headerReference w:type="default" r:id="rId30"/>
      <w:footerReference w:type="default" r:id="rId31"/>
      <w:pgSz w:w="12242" w:h="18722" w:code="2519"/>
      <w:pgMar w:top="1134" w:right="1134" w:bottom="1134" w:left="1701" w:header="709" w:footer="56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1AA4" w:rsidRDefault="00E81AA4" w:rsidP="004E5B6E">
      <w:r>
        <w:separator/>
      </w:r>
    </w:p>
  </w:endnote>
  <w:endnote w:type="continuationSeparator" w:id="0">
    <w:p w:rsidR="00E81AA4" w:rsidRDefault="00E81AA4"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panose1 w:val="00000000000000000000"/>
    <w:charset w:val="00"/>
    <w:family w:val="swiss"/>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A9B" w:rsidRDefault="009F4A9B" w:rsidP="00B87A55">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C041F9">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C041F9">
      <w:rPr>
        <w:b/>
        <w:noProof/>
      </w:rPr>
      <w:t>38</w:t>
    </w:r>
    <w:r>
      <w:rPr>
        <w:b/>
        <w:sz w:val="24"/>
        <w:szCs w:val="24"/>
      </w:rPr>
      <w:fldChar w:fldCharType="end"/>
    </w:r>
  </w:p>
  <w:p w:rsidR="009F4A9B" w:rsidRDefault="009F4A9B"/>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1AA4" w:rsidRDefault="00E81AA4" w:rsidP="004E5B6E">
      <w:r>
        <w:separator/>
      </w:r>
    </w:p>
  </w:footnote>
  <w:footnote w:type="continuationSeparator" w:id="0">
    <w:p w:rsidR="00E81AA4" w:rsidRDefault="00E81AA4" w:rsidP="004E5B6E">
      <w:r>
        <w:continuationSeparator/>
      </w:r>
    </w:p>
  </w:footnote>
  <w:footnote w:id="1">
    <w:p w:rsidR="009F4A9B" w:rsidRDefault="009F4A9B" w:rsidP="00A518CD">
      <w:pPr>
        <w:pStyle w:val="Textonotapie"/>
        <w:rPr>
          <w:rFonts w:ascii="Arial" w:hAnsi="Arial" w:cs="Arial"/>
          <w:sz w:val="10"/>
          <w:szCs w:val="10"/>
          <w:lang w:val="es-CO" w:eastAsia="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p w:rsidR="009F4A9B" w:rsidRDefault="009F4A9B" w:rsidP="00A518CD">
      <w:pPr>
        <w:pStyle w:val="Textonotapie"/>
        <w:rPr>
          <w:rFonts w:ascii="Arial" w:hAnsi="Arial" w:cs="Arial"/>
          <w:sz w:val="10"/>
          <w:szCs w:val="10"/>
          <w:lang w:val="es-CO" w:eastAsia="es-CO"/>
        </w:rPr>
      </w:pPr>
    </w:p>
    <w:p w:rsidR="009F4A9B" w:rsidRDefault="009F4A9B" w:rsidP="00A518CD">
      <w:pPr>
        <w:pStyle w:val="Textonotapie"/>
        <w:rPr>
          <w:rFonts w:ascii="Arial" w:hAnsi="Arial" w:cs="Arial"/>
          <w:sz w:val="10"/>
          <w:szCs w:val="10"/>
          <w:lang w:val="es-CO" w:eastAsia="es-CO"/>
        </w:rPr>
      </w:pPr>
    </w:p>
    <w:p w:rsidR="009F4A9B" w:rsidRDefault="009F4A9B" w:rsidP="00A518CD">
      <w:pPr>
        <w:pStyle w:val="Textonotapie"/>
        <w:rPr>
          <w:rFonts w:ascii="Arial" w:hAnsi="Arial" w:cs="Arial"/>
          <w:sz w:val="10"/>
          <w:szCs w:val="10"/>
          <w:lang w:val="es-CO" w:eastAsia="es-CO"/>
        </w:rPr>
      </w:pPr>
    </w:p>
    <w:p w:rsidR="009F4A9B" w:rsidRDefault="009F4A9B" w:rsidP="00A518CD">
      <w:pPr>
        <w:pStyle w:val="Textonotapie"/>
        <w:rPr>
          <w:rFonts w:ascii="Arial" w:hAnsi="Arial" w:cs="Arial"/>
          <w:sz w:val="10"/>
          <w:szCs w:val="10"/>
          <w:lang w:val="es-CO" w:eastAsia="es-CO"/>
        </w:rPr>
      </w:pPr>
    </w:p>
    <w:p w:rsidR="009F4A9B" w:rsidRPr="000E1E10" w:rsidRDefault="009F4A9B" w:rsidP="00A518CD">
      <w:pPr>
        <w:pStyle w:val="Textonotapie"/>
        <w:rPr>
          <w:rFonts w:ascii="Arial" w:hAnsi="Arial" w:cs="Arial"/>
          <w:b/>
          <w:sz w:val="10"/>
          <w:szCs w:val="10"/>
          <w:lang w:val="es-CO"/>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3"/>
      <w:gridCol w:w="5432"/>
      <w:gridCol w:w="2458"/>
    </w:tblGrid>
    <w:tr w:rsidR="009F4A9B" w:rsidRPr="00FF6025" w:rsidTr="002A1FCE">
      <w:trPr>
        <w:trHeight w:val="283"/>
        <w:jc w:val="center"/>
      </w:trPr>
      <w:tc>
        <w:tcPr>
          <w:tcW w:w="2363" w:type="dxa"/>
          <w:shd w:val="clear" w:color="auto" w:fill="auto"/>
          <w:vAlign w:val="center"/>
        </w:tcPr>
        <w:p w:rsidR="009F4A9B" w:rsidRPr="00B11F66" w:rsidRDefault="009F4A9B" w:rsidP="00130566">
          <w:pPr>
            <w:pStyle w:val="Encabezado"/>
            <w:rPr>
              <w:rFonts w:cs="Arial"/>
              <w:b/>
              <w:sz w:val="18"/>
              <w:szCs w:val="18"/>
            </w:rPr>
          </w:pPr>
          <w:r w:rsidRPr="00823CD7">
            <w:rPr>
              <w:rFonts w:cs="Arial"/>
              <w:b/>
              <w:sz w:val="18"/>
              <w:szCs w:val="18"/>
            </w:rPr>
            <w:t xml:space="preserve">Página </w:t>
          </w:r>
          <w:r>
            <w:t xml:space="preserve"> </w:t>
          </w:r>
          <w:r>
            <w:rPr>
              <w:b/>
              <w:sz w:val="24"/>
              <w:szCs w:val="24"/>
            </w:rPr>
            <w:fldChar w:fldCharType="begin"/>
          </w:r>
          <w:r>
            <w:rPr>
              <w:b/>
            </w:rPr>
            <w:instrText>PAGE</w:instrText>
          </w:r>
          <w:r>
            <w:rPr>
              <w:b/>
              <w:sz w:val="24"/>
              <w:szCs w:val="24"/>
            </w:rPr>
            <w:fldChar w:fldCharType="separate"/>
          </w:r>
          <w:r w:rsidR="00C041F9">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C041F9">
            <w:rPr>
              <w:b/>
              <w:noProof/>
            </w:rPr>
            <w:t>38</w:t>
          </w:r>
          <w:r>
            <w:rPr>
              <w:b/>
              <w:sz w:val="24"/>
              <w:szCs w:val="24"/>
            </w:rPr>
            <w:fldChar w:fldCharType="end"/>
          </w:r>
        </w:p>
      </w:tc>
      <w:tc>
        <w:tcPr>
          <w:tcW w:w="5432" w:type="dxa"/>
          <w:vMerge w:val="restart"/>
          <w:vAlign w:val="center"/>
        </w:tcPr>
        <w:p w:rsidR="009F4A9B" w:rsidRPr="00FF6025" w:rsidRDefault="009F4A9B" w:rsidP="00922754">
          <w:pPr>
            <w:jc w:val="center"/>
            <w:rPr>
              <w:sz w:val="18"/>
            </w:rPr>
          </w:pPr>
          <w:r w:rsidRPr="00FF6025">
            <w:rPr>
              <w:sz w:val="18"/>
            </w:rPr>
            <w:t>PROCESO ADQUIRIR BIENES Y SERVICIOS</w:t>
          </w:r>
        </w:p>
      </w:tc>
      <w:tc>
        <w:tcPr>
          <w:tcW w:w="2458" w:type="dxa"/>
          <w:vMerge w:val="restart"/>
        </w:tcPr>
        <w:p w:rsidR="009F4A9B" w:rsidRPr="00FF6025" w:rsidRDefault="009F4A9B" w:rsidP="00922754">
          <w:pPr>
            <w:jc w:val="center"/>
            <w:rPr>
              <w:noProof/>
              <w:sz w:val="18"/>
              <w:lang w:val="es-CO" w:eastAsia="es-CO"/>
            </w:rPr>
          </w:pPr>
          <w:r>
            <w:rPr>
              <w:noProof/>
              <w:sz w:val="18"/>
              <w:lang w:val="es-CO" w:eastAsia="es-CO"/>
            </w:rPr>
            <w:drawing>
              <wp:inline distT="0" distB="0" distL="0" distR="0">
                <wp:extent cx="682625" cy="682625"/>
                <wp:effectExtent l="1905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82625" cy="682625"/>
                        </a:xfrm>
                        <a:prstGeom prst="rect">
                          <a:avLst/>
                        </a:prstGeom>
                        <a:noFill/>
                        <a:ln w="9525">
                          <a:noFill/>
                          <a:miter lim="800000"/>
                          <a:headEnd/>
                          <a:tailEnd/>
                        </a:ln>
                      </pic:spPr>
                    </pic:pic>
                  </a:graphicData>
                </a:graphic>
              </wp:inline>
            </w:drawing>
          </w:r>
        </w:p>
        <w:p w:rsidR="009F4A9B" w:rsidRPr="00FF6025" w:rsidRDefault="009F4A9B" w:rsidP="00922754">
          <w:pPr>
            <w:jc w:val="center"/>
            <w:rPr>
              <w:sz w:val="18"/>
            </w:rPr>
          </w:pPr>
          <w:r w:rsidRPr="00FF6025">
            <w:rPr>
              <w:noProof/>
              <w:sz w:val="18"/>
              <w:lang w:val="es-CO" w:eastAsia="es-CO"/>
            </w:rPr>
            <w:t>POLICÍA NACIONAL</w:t>
          </w:r>
        </w:p>
      </w:tc>
    </w:tr>
    <w:tr w:rsidR="009F4A9B" w:rsidRPr="00FF6025" w:rsidTr="002A1FCE">
      <w:trPr>
        <w:trHeight w:val="269"/>
        <w:jc w:val="center"/>
      </w:trPr>
      <w:tc>
        <w:tcPr>
          <w:tcW w:w="2363" w:type="dxa"/>
          <w:vAlign w:val="center"/>
        </w:tcPr>
        <w:p w:rsidR="009F4A9B" w:rsidRPr="00C26E86" w:rsidRDefault="009F4A9B" w:rsidP="00922754">
          <w:pPr>
            <w:rPr>
              <w:b/>
              <w:sz w:val="18"/>
              <w:szCs w:val="18"/>
            </w:rPr>
          </w:pPr>
          <w:r w:rsidRPr="00C26E86">
            <w:rPr>
              <w:b/>
              <w:sz w:val="18"/>
              <w:szCs w:val="18"/>
            </w:rPr>
            <w:t>Código: 2BS-FR-0035</w:t>
          </w:r>
        </w:p>
      </w:tc>
      <w:tc>
        <w:tcPr>
          <w:tcW w:w="5432" w:type="dxa"/>
          <w:vMerge/>
          <w:vAlign w:val="center"/>
        </w:tcPr>
        <w:p w:rsidR="009F4A9B" w:rsidRPr="00FF6025" w:rsidRDefault="009F4A9B" w:rsidP="00922754">
          <w:pPr>
            <w:jc w:val="center"/>
            <w:rPr>
              <w:sz w:val="18"/>
            </w:rPr>
          </w:pPr>
        </w:p>
      </w:tc>
      <w:tc>
        <w:tcPr>
          <w:tcW w:w="2458" w:type="dxa"/>
          <w:vMerge/>
        </w:tcPr>
        <w:p w:rsidR="009F4A9B" w:rsidRPr="00FF6025" w:rsidRDefault="009F4A9B" w:rsidP="00922754">
          <w:pPr>
            <w:rPr>
              <w:sz w:val="18"/>
            </w:rPr>
          </w:pPr>
        </w:p>
      </w:tc>
    </w:tr>
    <w:tr w:rsidR="009F4A9B" w:rsidRPr="00FF6025" w:rsidTr="002A1FCE">
      <w:trPr>
        <w:trHeight w:val="288"/>
        <w:jc w:val="center"/>
      </w:trPr>
      <w:tc>
        <w:tcPr>
          <w:tcW w:w="2363" w:type="dxa"/>
          <w:vAlign w:val="center"/>
        </w:tcPr>
        <w:p w:rsidR="009F4A9B" w:rsidRPr="00C26E86" w:rsidRDefault="009F4A9B" w:rsidP="00922754">
          <w:pPr>
            <w:rPr>
              <w:b/>
              <w:sz w:val="18"/>
              <w:szCs w:val="18"/>
            </w:rPr>
          </w:pPr>
          <w:r w:rsidRPr="00C26E86">
            <w:rPr>
              <w:b/>
              <w:sz w:val="18"/>
              <w:szCs w:val="18"/>
            </w:rPr>
            <w:t xml:space="preserve">Fecha:  </w:t>
          </w:r>
          <w:r>
            <w:rPr>
              <w:b/>
              <w:sz w:val="18"/>
              <w:szCs w:val="18"/>
            </w:rPr>
            <w:t>16-10-2013</w:t>
          </w:r>
        </w:p>
      </w:tc>
      <w:tc>
        <w:tcPr>
          <w:tcW w:w="5432" w:type="dxa"/>
          <w:vMerge w:val="restart"/>
          <w:vAlign w:val="center"/>
        </w:tcPr>
        <w:p w:rsidR="009F4A9B" w:rsidRPr="00FF6025" w:rsidRDefault="009F4A9B" w:rsidP="00922754">
          <w:pPr>
            <w:jc w:val="center"/>
            <w:rPr>
              <w:sz w:val="18"/>
            </w:rPr>
          </w:pPr>
          <w:r w:rsidRPr="00FF6025">
            <w:rPr>
              <w:sz w:val="18"/>
            </w:rPr>
            <w:t>INVITACION CONVOCATORIA MINIMA CUANTIA</w:t>
          </w:r>
        </w:p>
      </w:tc>
      <w:tc>
        <w:tcPr>
          <w:tcW w:w="2458" w:type="dxa"/>
          <w:vMerge/>
        </w:tcPr>
        <w:p w:rsidR="009F4A9B" w:rsidRPr="00FF6025" w:rsidRDefault="009F4A9B" w:rsidP="00922754">
          <w:pPr>
            <w:rPr>
              <w:sz w:val="18"/>
            </w:rPr>
          </w:pPr>
        </w:p>
      </w:tc>
    </w:tr>
    <w:tr w:rsidR="009F4A9B" w:rsidRPr="00FF6025" w:rsidTr="002A1FCE">
      <w:trPr>
        <w:trHeight w:val="165"/>
        <w:jc w:val="center"/>
      </w:trPr>
      <w:tc>
        <w:tcPr>
          <w:tcW w:w="2363" w:type="dxa"/>
          <w:vAlign w:val="center"/>
        </w:tcPr>
        <w:p w:rsidR="009F4A9B" w:rsidRPr="00C26E86" w:rsidRDefault="009F4A9B" w:rsidP="00922754">
          <w:pPr>
            <w:rPr>
              <w:b/>
              <w:sz w:val="18"/>
              <w:szCs w:val="18"/>
            </w:rPr>
          </w:pPr>
          <w:r w:rsidRPr="00C26E86">
            <w:rPr>
              <w:b/>
              <w:sz w:val="18"/>
              <w:szCs w:val="18"/>
            </w:rPr>
            <w:t xml:space="preserve">Versión: </w:t>
          </w:r>
          <w:r>
            <w:rPr>
              <w:b/>
              <w:sz w:val="18"/>
              <w:szCs w:val="18"/>
            </w:rPr>
            <w:t>2</w:t>
          </w:r>
        </w:p>
      </w:tc>
      <w:tc>
        <w:tcPr>
          <w:tcW w:w="5432" w:type="dxa"/>
          <w:vMerge/>
        </w:tcPr>
        <w:p w:rsidR="009F4A9B" w:rsidRPr="00FF6025" w:rsidRDefault="009F4A9B" w:rsidP="00922754">
          <w:pPr>
            <w:rPr>
              <w:sz w:val="18"/>
            </w:rPr>
          </w:pPr>
        </w:p>
      </w:tc>
      <w:tc>
        <w:tcPr>
          <w:tcW w:w="2458" w:type="dxa"/>
          <w:vMerge/>
        </w:tcPr>
        <w:p w:rsidR="009F4A9B" w:rsidRPr="00FF6025" w:rsidRDefault="009F4A9B" w:rsidP="00922754">
          <w:pPr>
            <w:rPr>
              <w:sz w:val="18"/>
            </w:rPr>
          </w:pPr>
        </w:p>
      </w:tc>
    </w:tr>
  </w:tbl>
  <w:p w:rsidR="009F4A9B" w:rsidRDefault="009F4A9B">
    <w:pPr>
      <w:pStyle w:val="Encabezado"/>
    </w:pPr>
  </w:p>
  <w:p w:rsidR="009F4A9B" w:rsidRDefault="009F4A9B"/>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9.75pt;height:9.75pt" o:bullet="t">
        <v:imagedata r:id="rId1" o:title="BD21298_"/>
      </v:shape>
    </w:pict>
  </w:numPicBullet>
  <w:abstractNum w:abstractNumId="0" w15:restartNumberingAfterBreak="0">
    <w:nsid w:val="FFFFFF82"/>
    <w:multiLevelType w:val="singleLevel"/>
    <w:tmpl w:val="5D88BF22"/>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8C120D86"/>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3FA85992"/>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32741A1A"/>
    <w:name w:val="WW8Num7"/>
    <w:lvl w:ilvl="0">
      <w:start w:val="1"/>
      <w:numFmt w:val="bullet"/>
      <w:lvlText w:val=""/>
      <w:lvlJc w:val="left"/>
      <w:pPr>
        <w:tabs>
          <w:tab w:val="num" w:pos="0"/>
        </w:tabs>
        <w:ind w:left="786" w:hanging="360"/>
      </w:pPr>
      <w:rPr>
        <w:rFonts w:ascii="Symbol" w:hAnsi="Symbol"/>
      </w:rPr>
    </w:lvl>
    <w:lvl w:ilvl="1">
      <w:start w:val="1"/>
      <w:numFmt w:val="bullet"/>
      <w:lvlText w:val="o"/>
      <w:lvlJc w:val="left"/>
      <w:pPr>
        <w:tabs>
          <w:tab w:val="num" w:pos="0"/>
        </w:tabs>
        <w:ind w:left="1506" w:hanging="360"/>
      </w:pPr>
      <w:rPr>
        <w:rFonts w:ascii="Courier New" w:hAnsi="Courier New" w:cs="Courier New"/>
        <w:b/>
      </w:rPr>
    </w:lvl>
    <w:lvl w:ilvl="2">
      <w:start w:val="1"/>
      <w:numFmt w:val="bullet"/>
      <w:lvlText w:val=""/>
      <w:lvlJc w:val="left"/>
      <w:pPr>
        <w:tabs>
          <w:tab w:val="num" w:pos="0"/>
        </w:tabs>
        <w:ind w:left="2226" w:hanging="360"/>
      </w:pPr>
      <w:rPr>
        <w:rFonts w:ascii="Wingdings" w:hAnsi="Wingdings"/>
      </w:rPr>
    </w:lvl>
    <w:lvl w:ilvl="3">
      <w:start w:val="1"/>
      <w:numFmt w:val="bullet"/>
      <w:lvlText w:val=""/>
      <w:lvlJc w:val="left"/>
      <w:pPr>
        <w:tabs>
          <w:tab w:val="num" w:pos="0"/>
        </w:tabs>
        <w:ind w:left="2946" w:hanging="360"/>
      </w:pPr>
      <w:rPr>
        <w:rFonts w:ascii="Symbol" w:hAnsi="Symbol"/>
      </w:rPr>
    </w:lvl>
    <w:lvl w:ilvl="4">
      <w:start w:val="1"/>
      <w:numFmt w:val="bullet"/>
      <w:lvlText w:val="o"/>
      <w:lvlJc w:val="left"/>
      <w:pPr>
        <w:tabs>
          <w:tab w:val="num" w:pos="0"/>
        </w:tabs>
        <w:ind w:left="3666" w:hanging="360"/>
      </w:pPr>
      <w:rPr>
        <w:rFonts w:ascii="Courier New" w:hAnsi="Courier New" w:cs="Courier New"/>
      </w:rPr>
    </w:lvl>
    <w:lvl w:ilvl="5">
      <w:start w:val="1"/>
      <w:numFmt w:val="bullet"/>
      <w:lvlText w:val=""/>
      <w:lvlJc w:val="left"/>
      <w:pPr>
        <w:tabs>
          <w:tab w:val="num" w:pos="0"/>
        </w:tabs>
        <w:ind w:left="4386" w:hanging="360"/>
      </w:pPr>
      <w:rPr>
        <w:rFonts w:ascii="Wingdings" w:hAnsi="Wingdings"/>
      </w:rPr>
    </w:lvl>
    <w:lvl w:ilvl="6">
      <w:start w:val="1"/>
      <w:numFmt w:val="bullet"/>
      <w:lvlText w:val=""/>
      <w:lvlJc w:val="left"/>
      <w:pPr>
        <w:tabs>
          <w:tab w:val="num" w:pos="0"/>
        </w:tabs>
        <w:ind w:left="5106" w:hanging="360"/>
      </w:pPr>
      <w:rPr>
        <w:rFonts w:ascii="Symbol" w:hAnsi="Symbol"/>
      </w:rPr>
    </w:lvl>
    <w:lvl w:ilvl="7">
      <w:start w:val="1"/>
      <w:numFmt w:val="bullet"/>
      <w:lvlText w:val="o"/>
      <w:lvlJc w:val="left"/>
      <w:pPr>
        <w:tabs>
          <w:tab w:val="num" w:pos="0"/>
        </w:tabs>
        <w:ind w:left="5826" w:hanging="360"/>
      </w:pPr>
      <w:rPr>
        <w:rFonts w:ascii="Courier New" w:hAnsi="Courier New" w:cs="Courier New"/>
      </w:rPr>
    </w:lvl>
    <w:lvl w:ilvl="8">
      <w:start w:val="1"/>
      <w:numFmt w:val="bullet"/>
      <w:lvlText w:val=""/>
      <w:lvlJc w:val="left"/>
      <w:pPr>
        <w:tabs>
          <w:tab w:val="num" w:pos="0"/>
        </w:tabs>
        <w:ind w:left="6546" w:hanging="360"/>
      </w:pPr>
      <w:rPr>
        <w:rFonts w:ascii="Wingdings" w:hAnsi="Wingdings"/>
      </w:rPr>
    </w:lvl>
  </w:abstractNum>
  <w:abstractNum w:abstractNumId="4"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5" w15:restartNumberingAfterBreak="0">
    <w:nsid w:val="052351AB"/>
    <w:multiLevelType w:val="multilevel"/>
    <w:tmpl w:val="418E7A3A"/>
    <w:lvl w:ilvl="0">
      <w:start w:val="2"/>
      <w:numFmt w:val="decimal"/>
      <w:lvlText w:val="%1."/>
      <w:lvlJc w:val="left"/>
      <w:pPr>
        <w:ind w:left="390" w:hanging="390"/>
      </w:pPr>
      <w:rPr>
        <w:rFonts w:cs="Times New Roman"/>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6"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6A601AC"/>
    <w:multiLevelType w:val="hybridMultilevel"/>
    <w:tmpl w:val="78EEA1A6"/>
    <w:lvl w:ilvl="0" w:tplc="D4821FE2">
      <w:start w:val="1"/>
      <w:numFmt w:val="decimal"/>
      <w:lvlText w:val="%1."/>
      <w:lvlJc w:val="left"/>
      <w:pPr>
        <w:ind w:left="720" w:hanging="360"/>
      </w:pPr>
      <w:rPr>
        <w:rFonts w:ascii="Arial" w:hAnsi="Arial" w:cs="Arial" w:hint="default"/>
        <w:b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AF012DB"/>
    <w:multiLevelType w:val="multilevel"/>
    <w:tmpl w:val="08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15:restartNumberingAfterBreak="0">
    <w:nsid w:val="22037563"/>
    <w:multiLevelType w:val="hybridMultilevel"/>
    <w:tmpl w:val="0F4C240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7DB2A09"/>
    <w:multiLevelType w:val="hybridMultilevel"/>
    <w:tmpl w:val="6E2637CC"/>
    <w:lvl w:ilvl="0" w:tplc="E9B8B664">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C532AF9"/>
    <w:multiLevelType w:val="hybridMultilevel"/>
    <w:tmpl w:val="A6B271A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4" w15:restartNumberingAfterBreak="0">
    <w:nsid w:val="398019D8"/>
    <w:multiLevelType w:val="multilevel"/>
    <w:tmpl w:val="B7C0B786"/>
    <w:lvl w:ilvl="0">
      <w:start w:val="1"/>
      <w:numFmt w:val="lowerLetter"/>
      <w:lvlText w:val="%1."/>
      <w:lvlJc w:val="left"/>
      <w:pPr>
        <w:ind w:left="360" w:hanging="360"/>
      </w:pPr>
      <w:rPr>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5" w15:restartNumberingAfterBreak="0">
    <w:nsid w:val="4B6054F8"/>
    <w:multiLevelType w:val="multilevel"/>
    <w:tmpl w:val="60C835B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BCC1166"/>
    <w:multiLevelType w:val="multilevel"/>
    <w:tmpl w:val="618E0F52"/>
    <w:lvl w:ilvl="0">
      <w:start w:val="1"/>
      <w:numFmt w:val="bullet"/>
      <w:lvlText w:val=""/>
      <w:lvlPicBulletId w:val="0"/>
      <w:lvlJc w:val="left"/>
      <w:pPr>
        <w:ind w:left="360" w:hanging="360"/>
      </w:pPr>
      <w:rPr>
        <w:rFonts w:ascii="Symbol" w:hAnsi="Symbol" w:hint="default"/>
        <w:b/>
        <w:color w:val="auto"/>
        <w:sz w:val="24"/>
        <w:szCs w:val="22"/>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7" w15:restartNumberingAfterBreak="0">
    <w:nsid w:val="4E2A6EFD"/>
    <w:multiLevelType w:val="multilevel"/>
    <w:tmpl w:val="513E306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20D77D3"/>
    <w:multiLevelType w:val="hybridMultilevel"/>
    <w:tmpl w:val="D236F99E"/>
    <w:lvl w:ilvl="0" w:tplc="E5326B8E">
      <w:start w:val="1"/>
      <w:numFmt w:val="lowerLetter"/>
      <w:pStyle w:val="Car"/>
      <w:lvlText w:val="%1)"/>
      <w:lvlJc w:val="left"/>
      <w:pPr>
        <w:tabs>
          <w:tab w:val="num" w:pos="720"/>
        </w:tabs>
        <w:ind w:left="720" w:hanging="360"/>
      </w:pPr>
      <w:rPr>
        <w:rFonts w:hint="default"/>
        <w:b/>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4050D97"/>
    <w:multiLevelType w:val="multilevel"/>
    <w:tmpl w:val="08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A250459"/>
    <w:multiLevelType w:val="multilevel"/>
    <w:tmpl w:val="0428B912"/>
    <w:lvl w:ilvl="0">
      <w:start w:val="1"/>
      <w:numFmt w:val="decimal"/>
      <w:lvlText w:val="%1."/>
      <w:lvlJc w:val="left"/>
      <w:pPr>
        <w:ind w:left="720" w:hanging="360"/>
      </w:pPr>
      <w:rPr>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3"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5"/>
  </w:num>
  <w:num w:numId="2">
    <w:abstractNumId w:val="14"/>
  </w:num>
  <w:num w:numId="3">
    <w:abstractNumId w:val="5"/>
  </w:num>
  <w:num w:numId="4">
    <w:abstractNumId w:val="16"/>
  </w:num>
  <w:num w:numId="5">
    <w:abstractNumId w:val="21"/>
  </w:num>
  <w:num w:numId="6">
    <w:abstractNumId w:val="13"/>
  </w:num>
  <w:num w:numId="7">
    <w:abstractNumId w:val="18"/>
  </w:num>
  <w:num w:numId="8">
    <w:abstractNumId w:val="2"/>
  </w:num>
  <w:num w:numId="9">
    <w:abstractNumId w:val="1"/>
  </w:num>
  <w:num w:numId="10">
    <w:abstractNumId w:val="0"/>
  </w:num>
  <w:num w:numId="11">
    <w:abstractNumId w:val="11"/>
  </w:num>
  <w:num w:numId="12">
    <w:abstractNumId w:val="23"/>
  </w:num>
  <w:num w:numId="13">
    <w:abstractNumId w:val="17"/>
  </w:num>
  <w:num w:numId="14">
    <w:abstractNumId w:val="10"/>
  </w:num>
  <w:num w:numId="15">
    <w:abstractNumId w:val="19"/>
  </w:num>
  <w:num w:numId="16">
    <w:abstractNumId w:val="8"/>
  </w:num>
  <w:num w:numId="17">
    <w:abstractNumId w:val="9"/>
  </w:num>
  <w:num w:numId="18">
    <w:abstractNumId w:val="6"/>
  </w:num>
  <w:num w:numId="19">
    <w:abstractNumId w:val="24"/>
  </w:num>
  <w:num w:numId="20">
    <w:abstractNumId w:val="22"/>
  </w:num>
  <w:num w:numId="21">
    <w:abstractNumId w:val="12"/>
  </w:num>
  <w:num w:numId="22">
    <w:abstractNumId w:val="20"/>
  </w:num>
  <w:num w:numId="23">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1FA"/>
    <w:rsid w:val="0000029D"/>
    <w:rsid w:val="0000029F"/>
    <w:rsid w:val="0000054F"/>
    <w:rsid w:val="0000080E"/>
    <w:rsid w:val="000009F8"/>
    <w:rsid w:val="00000A2B"/>
    <w:rsid w:val="00001000"/>
    <w:rsid w:val="00001102"/>
    <w:rsid w:val="00001523"/>
    <w:rsid w:val="00001B93"/>
    <w:rsid w:val="00002060"/>
    <w:rsid w:val="0000212D"/>
    <w:rsid w:val="00002CA2"/>
    <w:rsid w:val="00002CFD"/>
    <w:rsid w:val="000034A5"/>
    <w:rsid w:val="0000350B"/>
    <w:rsid w:val="000035DD"/>
    <w:rsid w:val="000041C7"/>
    <w:rsid w:val="0000422E"/>
    <w:rsid w:val="0000442E"/>
    <w:rsid w:val="00004443"/>
    <w:rsid w:val="000054F1"/>
    <w:rsid w:val="0000576F"/>
    <w:rsid w:val="00006651"/>
    <w:rsid w:val="000069B9"/>
    <w:rsid w:val="00006D67"/>
    <w:rsid w:val="0000750F"/>
    <w:rsid w:val="000075E1"/>
    <w:rsid w:val="00007741"/>
    <w:rsid w:val="000077F7"/>
    <w:rsid w:val="00007ED9"/>
    <w:rsid w:val="00007FA0"/>
    <w:rsid w:val="000101D1"/>
    <w:rsid w:val="00010765"/>
    <w:rsid w:val="0001083E"/>
    <w:rsid w:val="00010AF1"/>
    <w:rsid w:val="00010C61"/>
    <w:rsid w:val="00010E29"/>
    <w:rsid w:val="00010FC0"/>
    <w:rsid w:val="000111A3"/>
    <w:rsid w:val="000112B3"/>
    <w:rsid w:val="000117C2"/>
    <w:rsid w:val="00011A20"/>
    <w:rsid w:val="00011BE4"/>
    <w:rsid w:val="00011BFE"/>
    <w:rsid w:val="00011DBB"/>
    <w:rsid w:val="000127D0"/>
    <w:rsid w:val="00012A49"/>
    <w:rsid w:val="00012DF5"/>
    <w:rsid w:val="00013179"/>
    <w:rsid w:val="000134C0"/>
    <w:rsid w:val="00013F54"/>
    <w:rsid w:val="0001416F"/>
    <w:rsid w:val="00014598"/>
    <w:rsid w:val="00014758"/>
    <w:rsid w:val="00014AF4"/>
    <w:rsid w:val="0001636B"/>
    <w:rsid w:val="000164D4"/>
    <w:rsid w:val="000166A2"/>
    <w:rsid w:val="00016B61"/>
    <w:rsid w:val="00016E53"/>
    <w:rsid w:val="00016E74"/>
    <w:rsid w:val="000172DF"/>
    <w:rsid w:val="000172F3"/>
    <w:rsid w:val="00017335"/>
    <w:rsid w:val="000175B9"/>
    <w:rsid w:val="00017C1A"/>
    <w:rsid w:val="0002006B"/>
    <w:rsid w:val="000204C1"/>
    <w:rsid w:val="00020AEA"/>
    <w:rsid w:val="00020BE6"/>
    <w:rsid w:val="000211D2"/>
    <w:rsid w:val="000212A9"/>
    <w:rsid w:val="000219C8"/>
    <w:rsid w:val="00021C75"/>
    <w:rsid w:val="00021F60"/>
    <w:rsid w:val="000227AD"/>
    <w:rsid w:val="00022B57"/>
    <w:rsid w:val="00022BE5"/>
    <w:rsid w:val="00023441"/>
    <w:rsid w:val="000237D5"/>
    <w:rsid w:val="00023989"/>
    <w:rsid w:val="00023EA1"/>
    <w:rsid w:val="000241BA"/>
    <w:rsid w:val="000242BF"/>
    <w:rsid w:val="00024638"/>
    <w:rsid w:val="000247A9"/>
    <w:rsid w:val="00024907"/>
    <w:rsid w:val="000249E8"/>
    <w:rsid w:val="00024B02"/>
    <w:rsid w:val="00025308"/>
    <w:rsid w:val="00025778"/>
    <w:rsid w:val="000258FA"/>
    <w:rsid w:val="00025C35"/>
    <w:rsid w:val="00025CB9"/>
    <w:rsid w:val="00025F22"/>
    <w:rsid w:val="000260C5"/>
    <w:rsid w:val="000262FF"/>
    <w:rsid w:val="0002645D"/>
    <w:rsid w:val="000267F2"/>
    <w:rsid w:val="00026D10"/>
    <w:rsid w:val="00027433"/>
    <w:rsid w:val="0002747D"/>
    <w:rsid w:val="0003009D"/>
    <w:rsid w:val="00030336"/>
    <w:rsid w:val="00030353"/>
    <w:rsid w:val="000306ED"/>
    <w:rsid w:val="000309E4"/>
    <w:rsid w:val="00030EE4"/>
    <w:rsid w:val="00031BB1"/>
    <w:rsid w:val="00031FAF"/>
    <w:rsid w:val="000326CF"/>
    <w:rsid w:val="00032744"/>
    <w:rsid w:val="00032F06"/>
    <w:rsid w:val="00032F15"/>
    <w:rsid w:val="000336A6"/>
    <w:rsid w:val="0003389C"/>
    <w:rsid w:val="00033EF3"/>
    <w:rsid w:val="0003419B"/>
    <w:rsid w:val="00034612"/>
    <w:rsid w:val="00034683"/>
    <w:rsid w:val="00034899"/>
    <w:rsid w:val="00035174"/>
    <w:rsid w:val="000359CC"/>
    <w:rsid w:val="00035D9D"/>
    <w:rsid w:val="00035EA2"/>
    <w:rsid w:val="00035EF1"/>
    <w:rsid w:val="00035F87"/>
    <w:rsid w:val="000361C8"/>
    <w:rsid w:val="00036757"/>
    <w:rsid w:val="0003684E"/>
    <w:rsid w:val="00036AB9"/>
    <w:rsid w:val="000374EA"/>
    <w:rsid w:val="000376B1"/>
    <w:rsid w:val="00037AD8"/>
    <w:rsid w:val="00037C85"/>
    <w:rsid w:val="0004004F"/>
    <w:rsid w:val="000407C4"/>
    <w:rsid w:val="000409F3"/>
    <w:rsid w:val="00040E87"/>
    <w:rsid w:val="00041081"/>
    <w:rsid w:val="000410E7"/>
    <w:rsid w:val="00041203"/>
    <w:rsid w:val="00041B1F"/>
    <w:rsid w:val="00041D35"/>
    <w:rsid w:val="00041E61"/>
    <w:rsid w:val="00042BD9"/>
    <w:rsid w:val="0004306E"/>
    <w:rsid w:val="0004330B"/>
    <w:rsid w:val="000436AD"/>
    <w:rsid w:val="00043A08"/>
    <w:rsid w:val="00043AC9"/>
    <w:rsid w:val="00043C78"/>
    <w:rsid w:val="00043E30"/>
    <w:rsid w:val="000440E8"/>
    <w:rsid w:val="0004456C"/>
    <w:rsid w:val="00044775"/>
    <w:rsid w:val="000449B3"/>
    <w:rsid w:val="00044C2F"/>
    <w:rsid w:val="00045078"/>
    <w:rsid w:val="000451BC"/>
    <w:rsid w:val="00045D5A"/>
    <w:rsid w:val="000463D0"/>
    <w:rsid w:val="00046749"/>
    <w:rsid w:val="000469CF"/>
    <w:rsid w:val="00046D11"/>
    <w:rsid w:val="0004743D"/>
    <w:rsid w:val="00047DFF"/>
    <w:rsid w:val="000500C6"/>
    <w:rsid w:val="000505D9"/>
    <w:rsid w:val="00050B45"/>
    <w:rsid w:val="00050D2D"/>
    <w:rsid w:val="00050DC8"/>
    <w:rsid w:val="000511A4"/>
    <w:rsid w:val="0005140B"/>
    <w:rsid w:val="00051423"/>
    <w:rsid w:val="0005176F"/>
    <w:rsid w:val="000518DD"/>
    <w:rsid w:val="00051994"/>
    <w:rsid w:val="00051CF2"/>
    <w:rsid w:val="00052400"/>
    <w:rsid w:val="00052809"/>
    <w:rsid w:val="00052DA1"/>
    <w:rsid w:val="00052E44"/>
    <w:rsid w:val="000534DA"/>
    <w:rsid w:val="00053BC3"/>
    <w:rsid w:val="00053CC3"/>
    <w:rsid w:val="0005485E"/>
    <w:rsid w:val="00054A1B"/>
    <w:rsid w:val="0005540D"/>
    <w:rsid w:val="0005544D"/>
    <w:rsid w:val="00055547"/>
    <w:rsid w:val="000558B1"/>
    <w:rsid w:val="00056172"/>
    <w:rsid w:val="00056375"/>
    <w:rsid w:val="0005692E"/>
    <w:rsid w:val="00056A50"/>
    <w:rsid w:val="00056C2B"/>
    <w:rsid w:val="00056CE2"/>
    <w:rsid w:val="00056FC2"/>
    <w:rsid w:val="00057081"/>
    <w:rsid w:val="000570DC"/>
    <w:rsid w:val="0005730C"/>
    <w:rsid w:val="0005739F"/>
    <w:rsid w:val="00057623"/>
    <w:rsid w:val="000577F0"/>
    <w:rsid w:val="00057907"/>
    <w:rsid w:val="00057AA9"/>
    <w:rsid w:val="00057FB9"/>
    <w:rsid w:val="0006034C"/>
    <w:rsid w:val="00060548"/>
    <w:rsid w:val="0006090B"/>
    <w:rsid w:val="00060AE2"/>
    <w:rsid w:val="00060E5E"/>
    <w:rsid w:val="00061055"/>
    <w:rsid w:val="0006108D"/>
    <w:rsid w:val="000612D6"/>
    <w:rsid w:val="00061575"/>
    <w:rsid w:val="00061FDB"/>
    <w:rsid w:val="000621FF"/>
    <w:rsid w:val="000622F4"/>
    <w:rsid w:val="0006234E"/>
    <w:rsid w:val="00062448"/>
    <w:rsid w:val="00062640"/>
    <w:rsid w:val="000627A9"/>
    <w:rsid w:val="00062B66"/>
    <w:rsid w:val="00062E4F"/>
    <w:rsid w:val="00062FC0"/>
    <w:rsid w:val="0006355C"/>
    <w:rsid w:val="000637C5"/>
    <w:rsid w:val="000644BB"/>
    <w:rsid w:val="00064908"/>
    <w:rsid w:val="000649C3"/>
    <w:rsid w:val="00064DD2"/>
    <w:rsid w:val="000654E4"/>
    <w:rsid w:val="00065A82"/>
    <w:rsid w:val="00065C59"/>
    <w:rsid w:val="00065D94"/>
    <w:rsid w:val="00066212"/>
    <w:rsid w:val="0006630D"/>
    <w:rsid w:val="00066DB4"/>
    <w:rsid w:val="00067300"/>
    <w:rsid w:val="000677FE"/>
    <w:rsid w:val="000707AB"/>
    <w:rsid w:val="000707E6"/>
    <w:rsid w:val="00070957"/>
    <w:rsid w:val="00070C7B"/>
    <w:rsid w:val="00070E3C"/>
    <w:rsid w:val="00071196"/>
    <w:rsid w:val="00071488"/>
    <w:rsid w:val="00071D2D"/>
    <w:rsid w:val="0007288B"/>
    <w:rsid w:val="00072B72"/>
    <w:rsid w:val="00072C92"/>
    <w:rsid w:val="00072F4F"/>
    <w:rsid w:val="0007367B"/>
    <w:rsid w:val="00073EBB"/>
    <w:rsid w:val="00073F0B"/>
    <w:rsid w:val="0007409A"/>
    <w:rsid w:val="000741F2"/>
    <w:rsid w:val="000747B4"/>
    <w:rsid w:val="00074B82"/>
    <w:rsid w:val="00074C73"/>
    <w:rsid w:val="00074F7E"/>
    <w:rsid w:val="0007506D"/>
    <w:rsid w:val="0007520E"/>
    <w:rsid w:val="0007533B"/>
    <w:rsid w:val="00075650"/>
    <w:rsid w:val="00075879"/>
    <w:rsid w:val="0007627B"/>
    <w:rsid w:val="0007653F"/>
    <w:rsid w:val="0007667D"/>
    <w:rsid w:val="00076738"/>
    <w:rsid w:val="00076B94"/>
    <w:rsid w:val="00076BEF"/>
    <w:rsid w:val="00077061"/>
    <w:rsid w:val="000770EB"/>
    <w:rsid w:val="000771EE"/>
    <w:rsid w:val="00077673"/>
    <w:rsid w:val="00077EB6"/>
    <w:rsid w:val="000801B4"/>
    <w:rsid w:val="000806BF"/>
    <w:rsid w:val="0008103F"/>
    <w:rsid w:val="00081732"/>
    <w:rsid w:val="00081C1C"/>
    <w:rsid w:val="000821E8"/>
    <w:rsid w:val="00082446"/>
    <w:rsid w:val="0008259A"/>
    <w:rsid w:val="00082D16"/>
    <w:rsid w:val="00082DA1"/>
    <w:rsid w:val="00082E3C"/>
    <w:rsid w:val="000830CF"/>
    <w:rsid w:val="00083144"/>
    <w:rsid w:val="00083418"/>
    <w:rsid w:val="00083534"/>
    <w:rsid w:val="0008409E"/>
    <w:rsid w:val="00084398"/>
    <w:rsid w:val="00084639"/>
    <w:rsid w:val="00084A05"/>
    <w:rsid w:val="00084A88"/>
    <w:rsid w:val="000850AE"/>
    <w:rsid w:val="00085432"/>
    <w:rsid w:val="00085480"/>
    <w:rsid w:val="000854BD"/>
    <w:rsid w:val="00085535"/>
    <w:rsid w:val="0008579E"/>
    <w:rsid w:val="00085AF6"/>
    <w:rsid w:val="00085C62"/>
    <w:rsid w:val="00085CF7"/>
    <w:rsid w:val="000861F3"/>
    <w:rsid w:val="00086823"/>
    <w:rsid w:val="00086EFF"/>
    <w:rsid w:val="00087075"/>
    <w:rsid w:val="000875C8"/>
    <w:rsid w:val="00087922"/>
    <w:rsid w:val="0009011A"/>
    <w:rsid w:val="000901D6"/>
    <w:rsid w:val="00090470"/>
    <w:rsid w:val="00090818"/>
    <w:rsid w:val="00090E17"/>
    <w:rsid w:val="00091419"/>
    <w:rsid w:val="00091553"/>
    <w:rsid w:val="000918D4"/>
    <w:rsid w:val="00091AFA"/>
    <w:rsid w:val="0009251D"/>
    <w:rsid w:val="0009276A"/>
    <w:rsid w:val="0009281B"/>
    <w:rsid w:val="0009298A"/>
    <w:rsid w:val="00092AEB"/>
    <w:rsid w:val="00092D58"/>
    <w:rsid w:val="0009342C"/>
    <w:rsid w:val="00093652"/>
    <w:rsid w:val="00093C66"/>
    <w:rsid w:val="00093E02"/>
    <w:rsid w:val="00094010"/>
    <w:rsid w:val="000943E8"/>
    <w:rsid w:val="0009471F"/>
    <w:rsid w:val="000947F3"/>
    <w:rsid w:val="00094951"/>
    <w:rsid w:val="000950B1"/>
    <w:rsid w:val="00095677"/>
    <w:rsid w:val="0009605E"/>
    <w:rsid w:val="000964C5"/>
    <w:rsid w:val="0009650C"/>
    <w:rsid w:val="000965CC"/>
    <w:rsid w:val="00096625"/>
    <w:rsid w:val="00096841"/>
    <w:rsid w:val="000970E6"/>
    <w:rsid w:val="000970F9"/>
    <w:rsid w:val="0009718B"/>
    <w:rsid w:val="00097237"/>
    <w:rsid w:val="00097A97"/>
    <w:rsid w:val="000A01D2"/>
    <w:rsid w:val="000A039B"/>
    <w:rsid w:val="000A0728"/>
    <w:rsid w:val="000A0D46"/>
    <w:rsid w:val="000A0D60"/>
    <w:rsid w:val="000A170D"/>
    <w:rsid w:val="000A179D"/>
    <w:rsid w:val="000A1852"/>
    <w:rsid w:val="000A1E06"/>
    <w:rsid w:val="000A1E67"/>
    <w:rsid w:val="000A2D64"/>
    <w:rsid w:val="000A3092"/>
    <w:rsid w:val="000A3376"/>
    <w:rsid w:val="000A33B2"/>
    <w:rsid w:val="000A36FE"/>
    <w:rsid w:val="000A3AA9"/>
    <w:rsid w:val="000A3B39"/>
    <w:rsid w:val="000A4B88"/>
    <w:rsid w:val="000A4E85"/>
    <w:rsid w:val="000A5136"/>
    <w:rsid w:val="000A5564"/>
    <w:rsid w:val="000A57E3"/>
    <w:rsid w:val="000A5DD3"/>
    <w:rsid w:val="000A5F46"/>
    <w:rsid w:val="000A63A0"/>
    <w:rsid w:val="000A6554"/>
    <w:rsid w:val="000A6667"/>
    <w:rsid w:val="000A6911"/>
    <w:rsid w:val="000A7060"/>
    <w:rsid w:val="000A7236"/>
    <w:rsid w:val="000A72E0"/>
    <w:rsid w:val="000A7350"/>
    <w:rsid w:val="000A7751"/>
    <w:rsid w:val="000A7B81"/>
    <w:rsid w:val="000A7C5D"/>
    <w:rsid w:val="000B039B"/>
    <w:rsid w:val="000B07F5"/>
    <w:rsid w:val="000B0892"/>
    <w:rsid w:val="000B0B4F"/>
    <w:rsid w:val="000B0B68"/>
    <w:rsid w:val="000B15A5"/>
    <w:rsid w:val="000B165A"/>
    <w:rsid w:val="000B28B2"/>
    <w:rsid w:val="000B28FD"/>
    <w:rsid w:val="000B2B82"/>
    <w:rsid w:val="000B2D73"/>
    <w:rsid w:val="000B2F0C"/>
    <w:rsid w:val="000B30DA"/>
    <w:rsid w:val="000B337C"/>
    <w:rsid w:val="000B33C1"/>
    <w:rsid w:val="000B3998"/>
    <w:rsid w:val="000B3C64"/>
    <w:rsid w:val="000B3CBA"/>
    <w:rsid w:val="000B3E32"/>
    <w:rsid w:val="000B464E"/>
    <w:rsid w:val="000B4F4B"/>
    <w:rsid w:val="000B5383"/>
    <w:rsid w:val="000B55E5"/>
    <w:rsid w:val="000B644B"/>
    <w:rsid w:val="000B6874"/>
    <w:rsid w:val="000B6986"/>
    <w:rsid w:val="000B72C9"/>
    <w:rsid w:val="000B7375"/>
    <w:rsid w:val="000B7804"/>
    <w:rsid w:val="000B7B15"/>
    <w:rsid w:val="000B7C35"/>
    <w:rsid w:val="000B7CA8"/>
    <w:rsid w:val="000B7D80"/>
    <w:rsid w:val="000B7D9C"/>
    <w:rsid w:val="000B7F1C"/>
    <w:rsid w:val="000C019C"/>
    <w:rsid w:val="000C0250"/>
    <w:rsid w:val="000C029C"/>
    <w:rsid w:val="000C02D9"/>
    <w:rsid w:val="000C0478"/>
    <w:rsid w:val="000C04E2"/>
    <w:rsid w:val="000C063F"/>
    <w:rsid w:val="000C084A"/>
    <w:rsid w:val="000C098C"/>
    <w:rsid w:val="000C150B"/>
    <w:rsid w:val="000C169C"/>
    <w:rsid w:val="000C230C"/>
    <w:rsid w:val="000C254E"/>
    <w:rsid w:val="000C2ACB"/>
    <w:rsid w:val="000C2FCD"/>
    <w:rsid w:val="000C30C6"/>
    <w:rsid w:val="000C321F"/>
    <w:rsid w:val="000C344A"/>
    <w:rsid w:val="000C371C"/>
    <w:rsid w:val="000C3758"/>
    <w:rsid w:val="000C3A72"/>
    <w:rsid w:val="000C414E"/>
    <w:rsid w:val="000C453E"/>
    <w:rsid w:val="000C46EA"/>
    <w:rsid w:val="000C4877"/>
    <w:rsid w:val="000C4D1B"/>
    <w:rsid w:val="000C4F31"/>
    <w:rsid w:val="000C5215"/>
    <w:rsid w:val="000C5412"/>
    <w:rsid w:val="000C54F7"/>
    <w:rsid w:val="000C595C"/>
    <w:rsid w:val="000C5BE1"/>
    <w:rsid w:val="000C60A1"/>
    <w:rsid w:val="000C6109"/>
    <w:rsid w:val="000C659B"/>
    <w:rsid w:val="000C65CD"/>
    <w:rsid w:val="000C694E"/>
    <w:rsid w:val="000C6D05"/>
    <w:rsid w:val="000C6E5C"/>
    <w:rsid w:val="000C7563"/>
    <w:rsid w:val="000C7591"/>
    <w:rsid w:val="000C77B1"/>
    <w:rsid w:val="000D010B"/>
    <w:rsid w:val="000D030A"/>
    <w:rsid w:val="000D0584"/>
    <w:rsid w:val="000D0CBE"/>
    <w:rsid w:val="000D1430"/>
    <w:rsid w:val="000D168A"/>
    <w:rsid w:val="000D1BE0"/>
    <w:rsid w:val="000D1DBD"/>
    <w:rsid w:val="000D1ECD"/>
    <w:rsid w:val="000D2466"/>
    <w:rsid w:val="000D2751"/>
    <w:rsid w:val="000D27E6"/>
    <w:rsid w:val="000D288D"/>
    <w:rsid w:val="000D2A7C"/>
    <w:rsid w:val="000D2B09"/>
    <w:rsid w:val="000D35E9"/>
    <w:rsid w:val="000D3A8B"/>
    <w:rsid w:val="000D3DA2"/>
    <w:rsid w:val="000D46D0"/>
    <w:rsid w:val="000D472C"/>
    <w:rsid w:val="000D4A9B"/>
    <w:rsid w:val="000D52D9"/>
    <w:rsid w:val="000D543D"/>
    <w:rsid w:val="000D5564"/>
    <w:rsid w:val="000D55E5"/>
    <w:rsid w:val="000D56F7"/>
    <w:rsid w:val="000D5BD6"/>
    <w:rsid w:val="000D5D0E"/>
    <w:rsid w:val="000D5FA6"/>
    <w:rsid w:val="000D62D3"/>
    <w:rsid w:val="000D73AB"/>
    <w:rsid w:val="000D74B6"/>
    <w:rsid w:val="000D7593"/>
    <w:rsid w:val="000D79B4"/>
    <w:rsid w:val="000D7E5C"/>
    <w:rsid w:val="000D7E5E"/>
    <w:rsid w:val="000E083E"/>
    <w:rsid w:val="000E0F74"/>
    <w:rsid w:val="000E117D"/>
    <w:rsid w:val="000E1308"/>
    <w:rsid w:val="000E1AFA"/>
    <w:rsid w:val="000E1CA3"/>
    <w:rsid w:val="000E1CA5"/>
    <w:rsid w:val="000E286A"/>
    <w:rsid w:val="000E2B14"/>
    <w:rsid w:val="000E2BCA"/>
    <w:rsid w:val="000E3085"/>
    <w:rsid w:val="000E3171"/>
    <w:rsid w:val="000E3468"/>
    <w:rsid w:val="000E3DDE"/>
    <w:rsid w:val="000E3FF0"/>
    <w:rsid w:val="000E43FA"/>
    <w:rsid w:val="000E4C62"/>
    <w:rsid w:val="000E4CCA"/>
    <w:rsid w:val="000E55B5"/>
    <w:rsid w:val="000E57E5"/>
    <w:rsid w:val="000E5EB7"/>
    <w:rsid w:val="000E60E3"/>
    <w:rsid w:val="000E6C51"/>
    <w:rsid w:val="000E6E5F"/>
    <w:rsid w:val="000E6EA1"/>
    <w:rsid w:val="000E727E"/>
    <w:rsid w:val="000E7788"/>
    <w:rsid w:val="000E78D6"/>
    <w:rsid w:val="000E7A07"/>
    <w:rsid w:val="000E7BDC"/>
    <w:rsid w:val="000E7E25"/>
    <w:rsid w:val="000F02BD"/>
    <w:rsid w:val="000F0B4B"/>
    <w:rsid w:val="000F0CEB"/>
    <w:rsid w:val="000F0E19"/>
    <w:rsid w:val="000F1034"/>
    <w:rsid w:val="000F1933"/>
    <w:rsid w:val="000F1C0C"/>
    <w:rsid w:val="000F213A"/>
    <w:rsid w:val="000F2213"/>
    <w:rsid w:val="000F2517"/>
    <w:rsid w:val="000F252E"/>
    <w:rsid w:val="000F2633"/>
    <w:rsid w:val="000F2AE9"/>
    <w:rsid w:val="000F3343"/>
    <w:rsid w:val="000F35D0"/>
    <w:rsid w:val="000F4271"/>
    <w:rsid w:val="000F498F"/>
    <w:rsid w:val="000F4DE1"/>
    <w:rsid w:val="000F564F"/>
    <w:rsid w:val="000F566A"/>
    <w:rsid w:val="000F56C9"/>
    <w:rsid w:val="000F57C5"/>
    <w:rsid w:val="000F5C22"/>
    <w:rsid w:val="000F5C82"/>
    <w:rsid w:val="000F5CE6"/>
    <w:rsid w:val="000F5FC2"/>
    <w:rsid w:val="000F5FE2"/>
    <w:rsid w:val="000F63B1"/>
    <w:rsid w:val="000F651B"/>
    <w:rsid w:val="000F69BE"/>
    <w:rsid w:val="000F6CA4"/>
    <w:rsid w:val="000F6FCD"/>
    <w:rsid w:val="000F7038"/>
    <w:rsid w:val="000F7359"/>
    <w:rsid w:val="000F764B"/>
    <w:rsid w:val="000F7942"/>
    <w:rsid w:val="000F79FE"/>
    <w:rsid w:val="00100054"/>
    <w:rsid w:val="001002F2"/>
    <w:rsid w:val="0010088F"/>
    <w:rsid w:val="00100B3D"/>
    <w:rsid w:val="00100C24"/>
    <w:rsid w:val="00100D72"/>
    <w:rsid w:val="00100D9D"/>
    <w:rsid w:val="00100DA6"/>
    <w:rsid w:val="00100F8F"/>
    <w:rsid w:val="001010D4"/>
    <w:rsid w:val="0010111A"/>
    <w:rsid w:val="00101374"/>
    <w:rsid w:val="001014AC"/>
    <w:rsid w:val="00101694"/>
    <w:rsid w:val="00101794"/>
    <w:rsid w:val="00101BBE"/>
    <w:rsid w:val="00101C87"/>
    <w:rsid w:val="00101C96"/>
    <w:rsid w:val="00101E52"/>
    <w:rsid w:val="001020C5"/>
    <w:rsid w:val="001021D7"/>
    <w:rsid w:val="00102EB7"/>
    <w:rsid w:val="0010300E"/>
    <w:rsid w:val="001034AD"/>
    <w:rsid w:val="001036FA"/>
    <w:rsid w:val="0010388E"/>
    <w:rsid w:val="00103AC5"/>
    <w:rsid w:val="00104263"/>
    <w:rsid w:val="001053B8"/>
    <w:rsid w:val="0010546A"/>
    <w:rsid w:val="001059EF"/>
    <w:rsid w:val="0010622D"/>
    <w:rsid w:val="00106DEC"/>
    <w:rsid w:val="00107214"/>
    <w:rsid w:val="00107380"/>
    <w:rsid w:val="001101EE"/>
    <w:rsid w:val="00110608"/>
    <w:rsid w:val="00111069"/>
    <w:rsid w:val="00111747"/>
    <w:rsid w:val="001120F4"/>
    <w:rsid w:val="0011259D"/>
    <w:rsid w:val="001125E9"/>
    <w:rsid w:val="00112A9C"/>
    <w:rsid w:val="00112C1A"/>
    <w:rsid w:val="00112DDA"/>
    <w:rsid w:val="00113682"/>
    <w:rsid w:val="0011390D"/>
    <w:rsid w:val="00113F02"/>
    <w:rsid w:val="0011416D"/>
    <w:rsid w:val="0011422F"/>
    <w:rsid w:val="001144CD"/>
    <w:rsid w:val="001145D4"/>
    <w:rsid w:val="00114789"/>
    <w:rsid w:val="00114DBE"/>
    <w:rsid w:val="0011540A"/>
    <w:rsid w:val="0011587C"/>
    <w:rsid w:val="001159C2"/>
    <w:rsid w:val="00115CAC"/>
    <w:rsid w:val="00115F29"/>
    <w:rsid w:val="001161FA"/>
    <w:rsid w:val="001168FF"/>
    <w:rsid w:val="00116C7E"/>
    <w:rsid w:val="0011750B"/>
    <w:rsid w:val="00117516"/>
    <w:rsid w:val="0012028F"/>
    <w:rsid w:val="001202E7"/>
    <w:rsid w:val="00120622"/>
    <w:rsid w:val="001206A2"/>
    <w:rsid w:val="00120890"/>
    <w:rsid w:val="00120C48"/>
    <w:rsid w:val="0012110A"/>
    <w:rsid w:val="0012134D"/>
    <w:rsid w:val="00121594"/>
    <w:rsid w:val="0012193B"/>
    <w:rsid w:val="00121B49"/>
    <w:rsid w:val="00121C90"/>
    <w:rsid w:val="00121F5D"/>
    <w:rsid w:val="00122108"/>
    <w:rsid w:val="001221CD"/>
    <w:rsid w:val="001229A3"/>
    <w:rsid w:val="00122ADF"/>
    <w:rsid w:val="001232C0"/>
    <w:rsid w:val="00123343"/>
    <w:rsid w:val="00123585"/>
    <w:rsid w:val="0012382F"/>
    <w:rsid w:val="001241B0"/>
    <w:rsid w:val="001242F7"/>
    <w:rsid w:val="0012446D"/>
    <w:rsid w:val="00124572"/>
    <w:rsid w:val="00124597"/>
    <w:rsid w:val="001245DA"/>
    <w:rsid w:val="00124CE5"/>
    <w:rsid w:val="00124CE7"/>
    <w:rsid w:val="00125159"/>
    <w:rsid w:val="0012527E"/>
    <w:rsid w:val="00125641"/>
    <w:rsid w:val="00125CCB"/>
    <w:rsid w:val="00126088"/>
    <w:rsid w:val="001260FD"/>
    <w:rsid w:val="001262A9"/>
    <w:rsid w:val="00126634"/>
    <w:rsid w:val="00126711"/>
    <w:rsid w:val="00126788"/>
    <w:rsid w:val="00126A6C"/>
    <w:rsid w:val="00126DF1"/>
    <w:rsid w:val="00126FBA"/>
    <w:rsid w:val="0012705F"/>
    <w:rsid w:val="00127534"/>
    <w:rsid w:val="001276BF"/>
    <w:rsid w:val="001277B6"/>
    <w:rsid w:val="001278E1"/>
    <w:rsid w:val="00127A6E"/>
    <w:rsid w:val="00127C9A"/>
    <w:rsid w:val="00130136"/>
    <w:rsid w:val="00130566"/>
    <w:rsid w:val="00130586"/>
    <w:rsid w:val="0013071E"/>
    <w:rsid w:val="001308D4"/>
    <w:rsid w:val="00130DB8"/>
    <w:rsid w:val="00130FCC"/>
    <w:rsid w:val="00131BB4"/>
    <w:rsid w:val="00132583"/>
    <w:rsid w:val="00132902"/>
    <w:rsid w:val="00132AB1"/>
    <w:rsid w:val="00132F49"/>
    <w:rsid w:val="001335B3"/>
    <w:rsid w:val="001335BA"/>
    <w:rsid w:val="00133C36"/>
    <w:rsid w:val="00133DA7"/>
    <w:rsid w:val="00133E96"/>
    <w:rsid w:val="0013417E"/>
    <w:rsid w:val="001341D5"/>
    <w:rsid w:val="001343B4"/>
    <w:rsid w:val="0013450E"/>
    <w:rsid w:val="00134655"/>
    <w:rsid w:val="00134847"/>
    <w:rsid w:val="00134848"/>
    <w:rsid w:val="00134977"/>
    <w:rsid w:val="0013497E"/>
    <w:rsid w:val="00134B6E"/>
    <w:rsid w:val="00134C6F"/>
    <w:rsid w:val="00135099"/>
    <w:rsid w:val="001353FC"/>
    <w:rsid w:val="00135B45"/>
    <w:rsid w:val="00135D63"/>
    <w:rsid w:val="001363CD"/>
    <w:rsid w:val="00137041"/>
    <w:rsid w:val="0013732F"/>
    <w:rsid w:val="00137C87"/>
    <w:rsid w:val="00137D6A"/>
    <w:rsid w:val="0014025B"/>
    <w:rsid w:val="00140725"/>
    <w:rsid w:val="00140B15"/>
    <w:rsid w:val="00140B39"/>
    <w:rsid w:val="00141175"/>
    <w:rsid w:val="00141269"/>
    <w:rsid w:val="0014164C"/>
    <w:rsid w:val="00141797"/>
    <w:rsid w:val="001417F2"/>
    <w:rsid w:val="00141A1A"/>
    <w:rsid w:val="00141A82"/>
    <w:rsid w:val="00141D58"/>
    <w:rsid w:val="00141DC3"/>
    <w:rsid w:val="001421E8"/>
    <w:rsid w:val="0014244E"/>
    <w:rsid w:val="001426DA"/>
    <w:rsid w:val="001427F1"/>
    <w:rsid w:val="00142952"/>
    <w:rsid w:val="00142FFA"/>
    <w:rsid w:val="00143047"/>
    <w:rsid w:val="00143128"/>
    <w:rsid w:val="001432AC"/>
    <w:rsid w:val="00143494"/>
    <w:rsid w:val="001436E9"/>
    <w:rsid w:val="0014392F"/>
    <w:rsid w:val="00143E48"/>
    <w:rsid w:val="00143E6A"/>
    <w:rsid w:val="001442F1"/>
    <w:rsid w:val="001443FF"/>
    <w:rsid w:val="0014453F"/>
    <w:rsid w:val="00144B1D"/>
    <w:rsid w:val="00144E6D"/>
    <w:rsid w:val="00145303"/>
    <w:rsid w:val="0014563D"/>
    <w:rsid w:val="00145726"/>
    <w:rsid w:val="001458C8"/>
    <w:rsid w:val="001459F7"/>
    <w:rsid w:val="00145C5E"/>
    <w:rsid w:val="00146451"/>
    <w:rsid w:val="001466A8"/>
    <w:rsid w:val="001469AC"/>
    <w:rsid w:val="00146D2A"/>
    <w:rsid w:val="00146ECC"/>
    <w:rsid w:val="00146FC0"/>
    <w:rsid w:val="00147558"/>
    <w:rsid w:val="0014767C"/>
    <w:rsid w:val="001479D5"/>
    <w:rsid w:val="00147BED"/>
    <w:rsid w:val="00147EB7"/>
    <w:rsid w:val="0015003F"/>
    <w:rsid w:val="0015016D"/>
    <w:rsid w:val="001502B4"/>
    <w:rsid w:val="00150388"/>
    <w:rsid w:val="001507FC"/>
    <w:rsid w:val="00150834"/>
    <w:rsid w:val="0015095D"/>
    <w:rsid w:val="00150F4C"/>
    <w:rsid w:val="00150F66"/>
    <w:rsid w:val="00151189"/>
    <w:rsid w:val="00151597"/>
    <w:rsid w:val="0015180F"/>
    <w:rsid w:val="00151B4A"/>
    <w:rsid w:val="00151E60"/>
    <w:rsid w:val="001520F6"/>
    <w:rsid w:val="00152988"/>
    <w:rsid w:val="00152AB2"/>
    <w:rsid w:val="00152E4A"/>
    <w:rsid w:val="00152F05"/>
    <w:rsid w:val="0015317D"/>
    <w:rsid w:val="00153697"/>
    <w:rsid w:val="001537AB"/>
    <w:rsid w:val="001539DA"/>
    <w:rsid w:val="00153D50"/>
    <w:rsid w:val="00153D9F"/>
    <w:rsid w:val="0015424E"/>
    <w:rsid w:val="00154D92"/>
    <w:rsid w:val="001557E6"/>
    <w:rsid w:val="00155EAA"/>
    <w:rsid w:val="001561B5"/>
    <w:rsid w:val="001563B5"/>
    <w:rsid w:val="00156F12"/>
    <w:rsid w:val="001570BB"/>
    <w:rsid w:val="00157727"/>
    <w:rsid w:val="00157938"/>
    <w:rsid w:val="00157B42"/>
    <w:rsid w:val="00157DD8"/>
    <w:rsid w:val="00160471"/>
    <w:rsid w:val="001608AE"/>
    <w:rsid w:val="0016094F"/>
    <w:rsid w:val="00160E99"/>
    <w:rsid w:val="00161596"/>
    <w:rsid w:val="001617E3"/>
    <w:rsid w:val="0016188D"/>
    <w:rsid w:val="00161BB0"/>
    <w:rsid w:val="00162014"/>
    <w:rsid w:val="0016269A"/>
    <w:rsid w:val="001628EB"/>
    <w:rsid w:val="00163044"/>
    <w:rsid w:val="00163212"/>
    <w:rsid w:val="0016345C"/>
    <w:rsid w:val="00163F78"/>
    <w:rsid w:val="001642B8"/>
    <w:rsid w:val="00164C3A"/>
    <w:rsid w:val="00164E7F"/>
    <w:rsid w:val="00164F2F"/>
    <w:rsid w:val="001654F0"/>
    <w:rsid w:val="001659DC"/>
    <w:rsid w:val="00165A02"/>
    <w:rsid w:val="00166101"/>
    <w:rsid w:val="001661B7"/>
    <w:rsid w:val="001662B7"/>
    <w:rsid w:val="001669E5"/>
    <w:rsid w:val="001669FD"/>
    <w:rsid w:val="001669FF"/>
    <w:rsid w:val="00166A28"/>
    <w:rsid w:val="00166DA7"/>
    <w:rsid w:val="0016729E"/>
    <w:rsid w:val="00167366"/>
    <w:rsid w:val="00167FF5"/>
    <w:rsid w:val="00170090"/>
    <w:rsid w:val="0017011E"/>
    <w:rsid w:val="00170139"/>
    <w:rsid w:val="0017024B"/>
    <w:rsid w:val="00170368"/>
    <w:rsid w:val="00170370"/>
    <w:rsid w:val="00170674"/>
    <w:rsid w:val="00170D00"/>
    <w:rsid w:val="00170EA8"/>
    <w:rsid w:val="00170F85"/>
    <w:rsid w:val="001712FC"/>
    <w:rsid w:val="00171612"/>
    <w:rsid w:val="0017168D"/>
    <w:rsid w:val="00171857"/>
    <w:rsid w:val="00171BBB"/>
    <w:rsid w:val="00171DE0"/>
    <w:rsid w:val="00171EEA"/>
    <w:rsid w:val="00171F33"/>
    <w:rsid w:val="0017269D"/>
    <w:rsid w:val="00172CA7"/>
    <w:rsid w:val="00172E4D"/>
    <w:rsid w:val="00172F99"/>
    <w:rsid w:val="001730DA"/>
    <w:rsid w:val="00173133"/>
    <w:rsid w:val="00173357"/>
    <w:rsid w:val="0017338F"/>
    <w:rsid w:val="00173767"/>
    <w:rsid w:val="00173B2C"/>
    <w:rsid w:val="00173C1E"/>
    <w:rsid w:val="00174331"/>
    <w:rsid w:val="001744A1"/>
    <w:rsid w:val="00175242"/>
    <w:rsid w:val="0017569C"/>
    <w:rsid w:val="00175B1A"/>
    <w:rsid w:val="0017656E"/>
    <w:rsid w:val="0017714F"/>
    <w:rsid w:val="001772EB"/>
    <w:rsid w:val="001802AD"/>
    <w:rsid w:val="00180538"/>
    <w:rsid w:val="00180676"/>
    <w:rsid w:val="001809A4"/>
    <w:rsid w:val="00180E02"/>
    <w:rsid w:val="00180E61"/>
    <w:rsid w:val="00181019"/>
    <w:rsid w:val="0018139C"/>
    <w:rsid w:val="0018164A"/>
    <w:rsid w:val="00181E56"/>
    <w:rsid w:val="00182199"/>
    <w:rsid w:val="001821DB"/>
    <w:rsid w:val="001821E1"/>
    <w:rsid w:val="00182684"/>
    <w:rsid w:val="00182AC6"/>
    <w:rsid w:val="00182D9C"/>
    <w:rsid w:val="00183806"/>
    <w:rsid w:val="00183928"/>
    <w:rsid w:val="00183A88"/>
    <w:rsid w:val="00184022"/>
    <w:rsid w:val="001841AF"/>
    <w:rsid w:val="001841C0"/>
    <w:rsid w:val="00184916"/>
    <w:rsid w:val="00184D85"/>
    <w:rsid w:val="00185460"/>
    <w:rsid w:val="00185591"/>
    <w:rsid w:val="00185E22"/>
    <w:rsid w:val="00185FF3"/>
    <w:rsid w:val="00186149"/>
    <w:rsid w:val="00186224"/>
    <w:rsid w:val="00186404"/>
    <w:rsid w:val="00186D66"/>
    <w:rsid w:val="00186D72"/>
    <w:rsid w:val="00186F53"/>
    <w:rsid w:val="001874FF"/>
    <w:rsid w:val="00187B8A"/>
    <w:rsid w:val="00187F5C"/>
    <w:rsid w:val="001900E5"/>
    <w:rsid w:val="00190507"/>
    <w:rsid w:val="00190B7A"/>
    <w:rsid w:val="00190C13"/>
    <w:rsid w:val="0019105F"/>
    <w:rsid w:val="0019139C"/>
    <w:rsid w:val="001913B8"/>
    <w:rsid w:val="00191677"/>
    <w:rsid w:val="001916A3"/>
    <w:rsid w:val="00191D74"/>
    <w:rsid w:val="0019220A"/>
    <w:rsid w:val="0019226B"/>
    <w:rsid w:val="001924B7"/>
    <w:rsid w:val="00192661"/>
    <w:rsid w:val="00192DAC"/>
    <w:rsid w:val="00192F37"/>
    <w:rsid w:val="00192FAB"/>
    <w:rsid w:val="001934A0"/>
    <w:rsid w:val="001934EE"/>
    <w:rsid w:val="00193599"/>
    <w:rsid w:val="0019382B"/>
    <w:rsid w:val="00194705"/>
    <w:rsid w:val="00194730"/>
    <w:rsid w:val="0019476D"/>
    <w:rsid w:val="00194963"/>
    <w:rsid w:val="00194C76"/>
    <w:rsid w:val="001953D2"/>
    <w:rsid w:val="0019564F"/>
    <w:rsid w:val="001956A8"/>
    <w:rsid w:val="001957AB"/>
    <w:rsid w:val="00195B7A"/>
    <w:rsid w:val="00195F4F"/>
    <w:rsid w:val="00196081"/>
    <w:rsid w:val="00196228"/>
    <w:rsid w:val="001964E8"/>
    <w:rsid w:val="00196863"/>
    <w:rsid w:val="00196CF7"/>
    <w:rsid w:val="00196D00"/>
    <w:rsid w:val="00197302"/>
    <w:rsid w:val="00197856"/>
    <w:rsid w:val="00197B7B"/>
    <w:rsid w:val="001A0141"/>
    <w:rsid w:val="001A01B0"/>
    <w:rsid w:val="001A02FF"/>
    <w:rsid w:val="001A0470"/>
    <w:rsid w:val="001A06F4"/>
    <w:rsid w:val="001A0CEC"/>
    <w:rsid w:val="001A19B3"/>
    <w:rsid w:val="001A253A"/>
    <w:rsid w:val="001A2B5D"/>
    <w:rsid w:val="001A2BAF"/>
    <w:rsid w:val="001A3018"/>
    <w:rsid w:val="001A316B"/>
    <w:rsid w:val="001A36AA"/>
    <w:rsid w:val="001A3905"/>
    <w:rsid w:val="001A3976"/>
    <w:rsid w:val="001A3BC0"/>
    <w:rsid w:val="001A3ECE"/>
    <w:rsid w:val="001A3F2B"/>
    <w:rsid w:val="001A408D"/>
    <w:rsid w:val="001A4259"/>
    <w:rsid w:val="001A437C"/>
    <w:rsid w:val="001A4732"/>
    <w:rsid w:val="001A4838"/>
    <w:rsid w:val="001A4F72"/>
    <w:rsid w:val="001A50A8"/>
    <w:rsid w:val="001A55B5"/>
    <w:rsid w:val="001A5826"/>
    <w:rsid w:val="001A58A6"/>
    <w:rsid w:val="001A5B4D"/>
    <w:rsid w:val="001A5C3E"/>
    <w:rsid w:val="001A5ECE"/>
    <w:rsid w:val="001A6466"/>
    <w:rsid w:val="001A6771"/>
    <w:rsid w:val="001A6777"/>
    <w:rsid w:val="001A6C17"/>
    <w:rsid w:val="001A6E92"/>
    <w:rsid w:val="001A768C"/>
    <w:rsid w:val="001A787E"/>
    <w:rsid w:val="001A7908"/>
    <w:rsid w:val="001B0149"/>
    <w:rsid w:val="001B05D2"/>
    <w:rsid w:val="001B089E"/>
    <w:rsid w:val="001B0931"/>
    <w:rsid w:val="001B1007"/>
    <w:rsid w:val="001B1748"/>
    <w:rsid w:val="001B1CB9"/>
    <w:rsid w:val="001B2149"/>
    <w:rsid w:val="001B2186"/>
    <w:rsid w:val="001B2F0B"/>
    <w:rsid w:val="001B3652"/>
    <w:rsid w:val="001B38C2"/>
    <w:rsid w:val="001B38D9"/>
    <w:rsid w:val="001B3AE0"/>
    <w:rsid w:val="001B3CEF"/>
    <w:rsid w:val="001B3E73"/>
    <w:rsid w:val="001B4286"/>
    <w:rsid w:val="001B436A"/>
    <w:rsid w:val="001B4B91"/>
    <w:rsid w:val="001B4BF1"/>
    <w:rsid w:val="001B4E76"/>
    <w:rsid w:val="001B4ECC"/>
    <w:rsid w:val="001B53ED"/>
    <w:rsid w:val="001B5723"/>
    <w:rsid w:val="001B592D"/>
    <w:rsid w:val="001B5C58"/>
    <w:rsid w:val="001B60A8"/>
    <w:rsid w:val="001B6446"/>
    <w:rsid w:val="001B680C"/>
    <w:rsid w:val="001B6906"/>
    <w:rsid w:val="001B6AE1"/>
    <w:rsid w:val="001B6D2F"/>
    <w:rsid w:val="001B6F80"/>
    <w:rsid w:val="001B7D07"/>
    <w:rsid w:val="001C008A"/>
    <w:rsid w:val="001C044C"/>
    <w:rsid w:val="001C0591"/>
    <w:rsid w:val="001C0618"/>
    <w:rsid w:val="001C103C"/>
    <w:rsid w:val="001C180E"/>
    <w:rsid w:val="001C18B6"/>
    <w:rsid w:val="001C1BE5"/>
    <w:rsid w:val="001C1BED"/>
    <w:rsid w:val="001C1CDF"/>
    <w:rsid w:val="001C2594"/>
    <w:rsid w:val="001C2595"/>
    <w:rsid w:val="001C2628"/>
    <w:rsid w:val="001C2A0A"/>
    <w:rsid w:val="001C2C28"/>
    <w:rsid w:val="001C2D3F"/>
    <w:rsid w:val="001C2F4B"/>
    <w:rsid w:val="001C3A4B"/>
    <w:rsid w:val="001C3B97"/>
    <w:rsid w:val="001C3BBE"/>
    <w:rsid w:val="001C3C53"/>
    <w:rsid w:val="001C44D1"/>
    <w:rsid w:val="001C4530"/>
    <w:rsid w:val="001C4B96"/>
    <w:rsid w:val="001C4C9F"/>
    <w:rsid w:val="001C4FB1"/>
    <w:rsid w:val="001C518E"/>
    <w:rsid w:val="001C53DD"/>
    <w:rsid w:val="001C53E2"/>
    <w:rsid w:val="001C5705"/>
    <w:rsid w:val="001C58B4"/>
    <w:rsid w:val="001C5F15"/>
    <w:rsid w:val="001C6153"/>
    <w:rsid w:val="001C687A"/>
    <w:rsid w:val="001C6AA6"/>
    <w:rsid w:val="001C6ADF"/>
    <w:rsid w:val="001C6B90"/>
    <w:rsid w:val="001C7649"/>
    <w:rsid w:val="001C7772"/>
    <w:rsid w:val="001C7817"/>
    <w:rsid w:val="001D0553"/>
    <w:rsid w:val="001D0583"/>
    <w:rsid w:val="001D05F4"/>
    <w:rsid w:val="001D099B"/>
    <w:rsid w:val="001D09FE"/>
    <w:rsid w:val="001D0A0B"/>
    <w:rsid w:val="001D1435"/>
    <w:rsid w:val="001D1613"/>
    <w:rsid w:val="001D17C1"/>
    <w:rsid w:val="001D17D1"/>
    <w:rsid w:val="001D1A43"/>
    <w:rsid w:val="001D1B88"/>
    <w:rsid w:val="001D2095"/>
    <w:rsid w:val="001D31F1"/>
    <w:rsid w:val="001D3223"/>
    <w:rsid w:val="001D3308"/>
    <w:rsid w:val="001D378D"/>
    <w:rsid w:val="001D3BED"/>
    <w:rsid w:val="001D45E8"/>
    <w:rsid w:val="001D461E"/>
    <w:rsid w:val="001D484E"/>
    <w:rsid w:val="001D4B8F"/>
    <w:rsid w:val="001D4DE1"/>
    <w:rsid w:val="001D5123"/>
    <w:rsid w:val="001D5608"/>
    <w:rsid w:val="001D566D"/>
    <w:rsid w:val="001D5893"/>
    <w:rsid w:val="001D58AC"/>
    <w:rsid w:val="001D65B4"/>
    <w:rsid w:val="001D67CD"/>
    <w:rsid w:val="001D6ACB"/>
    <w:rsid w:val="001D6ACF"/>
    <w:rsid w:val="001D6E7F"/>
    <w:rsid w:val="001D6EF2"/>
    <w:rsid w:val="001D74B8"/>
    <w:rsid w:val="001D78FE"/>
    <w:rsid w:val="001D7BA4"/>
    <w:rsid w:val="001D7E0E"/>
    <w:rsid w:val="001E03B7"/>
    <w:rsid w:val="001E0669"/>
    <w:rsid w:val="001E0686"/>
    <w:rsid w:val="001E084D"/>
    <w:rsid w:val="001E0F3E"/>
    <w:rsid w:val="001E1373"/>
    <w:rsid w:val="001E13E9"/>
    <w:rsid w:val="001E15AA"/>
    <w:rsid w:val="001E1C9A"/>
    <w:rsid w:val="001E2049"/>
    <w:rsid w:val="001E22C4"/>
    <w:rsid w:val="001E2992"/>
    <w:rsid w:val="001E2A6C"/>
    <w:rsid w:val="001E2A8E"/>
    <w:rsid w:val="001E2AC0"/>
    <w:rsid w:val="001E2AD9"/>
    <w:rsid w:val="001E312B"/>
    <w:rsid w:val="001E32A6"/>
    <w:rsid w:val="001E3E8C"/>
    <w:rsid w:val="001E422D"/>
    <w:rsid w:val="001E429A"/>
    <w:rsid w:val="001E44A0"/>
    <w:rsid w:val="001E480D"/>
    <w:rsid w:val="001E48B6"/>
    <w:rsid w:val="001E4BDE"/>
    <w:rsid w:val="001E4E9D"/>
    <w:rsid w:val="001E5040"/>
    <w:rsid w:val="001E50AE"/>
    <w:rsid w:val="001E5578"/>
    <w:rsid w:val="001E5881"/>
    <w:rsid w:val="001E59FF"/>
    <w:rsid w:val="001E5AD8"/>
    <w:rsid w:val="001E5EFB"/>
    <w:rsid w:val="001E60CF"/>
    <w:rsid w:val="001E61EB"/>
    <w:rsid w:val="001E628E"/>
    <w:rsid w:val="001E6630"/>
    <w:rsid w:val="001E6989"/>
    <w:rsid w:val="001E6C75"/>
    <w:rsid w:val="001E6E83"/>
    <w:rsid w:val="001E6F6D"/>
    <w:rsid w:val="001E70B5"/>
    <w:rsid w:val="001E7B89"/>
    <w:rsid w:val="001E7BB2"/>
    <w:rsid w:val="001E7E1F"/>
    <w:rsid w:val="001E7EFC"/>
    <w:rsid w:val="001F0300"/>
    <w:rsid w:val="001F0740"/>
    <w:rsid w:val="001F0BF9"/>
    <w:rsid w:val="001F0D79"/>
    <w:rsid w:val="001F0EB8"/>
    <w:rsid w:val="001F0F8E"/>
    <w:rsid w:val="001F1026"/>
    <w:rsid w:val="001F1516"/>
    <w:rsid w:val="001F1991"/>
    <w:rsid w:val="001F1F8A"/>
    <w:rsid w:val="001F1FC3"/>
    <w:rsid w:val="001F21A8"/>
    <w:rsid w:val="001F2209"/>
    <w:rsid w:val="001F22E5"/>
    <w:rsid w:val="001F2BE4"/>
    <w:rsid w:val="001F2E07"/>
    <w:rsid w:val="001F34FC"/>
    <w:rsid w:val="001F36BB"/>
    <w:rsid w:val="001F39D9"/>
    <w:rsid w:val="001F3E30"/>
    <w:rsid w:val="001F4297"/>
    <w:rsid w:val="001F42DB"/>
    <w:rsid w:val="001F46DD"/>
    <w:rsid w:val="001F46E4"/>
    <w:rsid w:val="001F4BF1"/>
    <w:rsid w:val="001F4E98"/>
    <w:rsid w:val="001F5310"/>
    <w:rsid w:val="001F5774"/>
    <w:rsid w:val="001F5AD6"/>
    <w:rsid w:val="001F5BDF"/>
    <w:rsid w:val="001F5D1B"/>
    <w:rsid w:val="001F5EC8"/>
    <w:rsid w:val="001F6296"/>
    <w:rsid w:val="001F6531"/>
    <w:rsid w:val="001F6679"/>
    <w:rsid w:val="001F68F7"/>
    <w:rsid w:val="001F68FC"/>
    <w:rsid w:val="001F6BA1"/>
    <w:rsid w:val="001F6CBB"/>
    <w:rsid w:val="001F7A6B"/>
    <w:rsid w:val="001F7E2D"/>
    <w:rsid w:val="002006DF"/>
    <w:rsid w:val="00200A65"/>
    <w:rsid w:val="00200AAE"/>
    <w:rsid w:val="002012AC"/>
    <w:rsid w:val="0020174A"/>
    <w:rsid w:val="002028FD"/>
    <w:rsid w:val="00202B73"/>
    <w:rsid w:val="00202FCC"/>
    <w:rsid w:val="00203177"/>
    <w:rsid w:val="002031CF"/>
    <w:rsid w:val="00204058"/>
    <w:rsid w:val="0020409D"/>
    <w:rsid w:val="002043E4"/>
    <w:rsid w:val="00204852"/>
    <w:rsid w:val="002052BA"/>
    <w:rsid w:val="0020580C"/>
    <w:rsid w:val="0020599A"/>
    <w:rsid w:val="00205D33"/>
    <w:rsid w:val="00205D3B"/>
    <w:rsid w:val="00205E9F"/>
    <w:rsid w:val="00206082"/>
    <w:rsid w:val="00206319"/>
    <w:rsid w:val="00206803"/>
    <w:rsid w:val="00206B58"/>
    <w:rsid w:val="0020709B"/>
    <w:rsid w:val="00207235"/>
    <w:rsid w:val="00207315"/>
    <w:rsid w:val="00207570"/>
    <w:rsid w:val="00207B9A"/>
    <w:rsid w:val="00210535"/>
    <w:rsid w:val="00210F59"/>
    <w:rsid w:val="002114C8"/>
    <w:rsid w:val="00211583"/>
    <w:rsid w:val="00211597"/>
    <w:rsid w:val="002115A8"/>
    <w:rsid w:val="00211B21"/>
    <w:rsid w:val="00211CA0"/>
    <w:rsid w:val="00212328"/>
    <w:rsid w:val="0021274E"/>
    <w:rsid w:val="00212FCD"/>
    <w:rsid w:val="00213127"/>
    <w:rsid w:val="0021313D"/>
    <w:rsid w:val="002131C1"/>
    <w:rsid w:val="002133FB"/>
    <w:rsid w:val="00213730"/>
    <w:rsid w:val="0021395D"/>
    <w:rsid w:val="00213BB0"/>
    <w:rsid w:val="002142E9"/>
    <w:rsid w:val="002146E5"/>
    <w:rsid w:val="002149B8"/>
    <w:rsid w:val="002151F6"/>
    <w:rsid w:val="00215271"/>
    <w:rsid w:val="00215C30"/>
    <w:rsid w:val="00215F30"/>
    <w:rsid w:val="002161FE"/>
    <w:rsid w:val="002162EE"/>
    <w:rsid w:val="002163FB"/>
    <w:rsid w:val="002169D0"/>
    <w:rsid w:val="00216DA2"/>
    <w:rsid w:val="002172B4"/>
    <w:rsid w:val="00217777"/>
    <w:rsid w:val="00220343"/>
    <w:rsid w:val="002206AF"/>
    <w:rsid w:val="00220A9B"/>
    <w:rsid w:val="00220D8A"/>
    <w:rsid w:val="00220DA4"/>
    <w:rsid w:val="00221043"/>
    <w:rsid w:val="0022163C"/>
    <w:rsid w:val="00221C33"/>
    <w:rsid w:val="002223A7"/>
    <w:rsid w:val="00222430"/>
    <w:rsid w:val="00222654"/>
    <w:rsid w:val="00223D0B"/>
    <w:rsid w:val="00223D9D"/>
    <w:rsid w:val="0022401B"/>
    <w:rsid w:val="00224095"/>
    <w:rsid w:val="002240CC"/>
    <w:rsid w:val="00224686"/>
    <w:rsid w:val="002248E6"/>
    <w:rsid w:val="00225405"/>
    <w:rsid w:val="002258ED"/>
    <w:rsid w:val="002259A3"/>
    <w:rsid w:val="00225C37"/>
    <w:rsid w:val="00225C8A"/>
    <w:rsid w:val="002260DF"/>
    <w:rsid w:val="002270CC"/>
    <w:rsid w:val="00230590"/>
    <w:rsid w:val="00230814"/>
    <w:rsid w:val="002309E9"/>
    <w:rsid w:val="00230D96"/>
    <w:rsid w:val="002315D3"/>
    <w:rsid w:val="00231647"/>
    <w:rsid w:val="00231ABA"/>
    <w:rsid w:val="00231CD0"/>
    <w:rsid w:val="00231F70"/>
    <w:rsid w:val="002322E7"/>
    <w:rsid w:val="002323E2"/>
    <w:rsid w:val="00232F1A"/>
    <w:rsid w:val="00233556"/>
    <w:rsid w:val="00233597"/>
    <w:rsid w:val="00233617"/>
    <w:rsid w:val="002336C6"/>
    <w:rsid w:val="0023397F"/>
    <w:rsid w:val="0023457F"/>
    <w:rsid w:val="002349D9"/>
    <w:rsid w:val="00234C25"/>
    <w:rsid w:val="00235483"/>
    <w:rsid w:val="002356C5"/>
    <w:rsid w:val="0023577F"/>
    <w:rsid w:val="00235906"/>
    <w:rsid w:val="00235E7A"/>
    <w:rsid w:val="002364D7"/>
    <w:rsid w:val="0023688E"/>
    <w:rsid w:val="00236C40"/>
    <w:rsid w:val="0023780A"/>
    <w:rsid w:val="0023787B"/>
    <w:rsid w:val="0024073E"/>
    <w:rsid w:val="002407B5"/>
    <w:rsid w:val="00240AC2"/>
    <w:rsid w:val="00240EF1"/>
    <w:rsid w:val="0024135E"/>
    <w:rsid w:val="00241F42"/>
    <w:rsid w:val="00242920"/>
    <w:rsid w:val="00242B67"/>
    <w:rsid w:val="00242B89"/>
    <w:rsid w:val="00242CB0"/>
    <w:rsid w:val="00243156"/>
    <w:rsid w:val="0024329F"/>
    <w:rsid w:val="00243558"/>
    <w:rsid w:val="00244154"/>
    <w:rsid w:val="0024426D"/>
    <w:rsid w:val="00244D40"/>
    <w:rsid w:val="002456C0"/>
    <w:rsid w:val="002458EF"/>
    <w:rsid w:val="00245A74"/>
    <w:rsid w:val="00245FD3"/>
    <w:rsid w:val="00246146"/>
    <w:rsid w:val="0024632F"/>
    <w:rsid w:val="00246552"/>
    <w:rsid w:val="00246EE4"/>
    <w:rsid w:val="002478D5"/>
    <w:rsid w:val="0025042D"/>
    <w:rsid w:val="002511AD"/>
    <w:rsid w:val="00251A3A"/>
    <w:rsid w:val="00251E3F"/>
    <w:rsid w:val="00251FE6"/>
    <w:rsid w:val="0025267D"/>
    <w:rsid w:val="00252697"/>
    <w:rsid w:val="00252E4B"/>
    <w:rsid w:val="0025307A"/>
    <w:rsid w:val="00253430"/>
    <w:rsid w:val="0025348C"/>
    <w:rsid w:val="002534EE"/>
    <w:rsid w:val="00253727"/>
    <w:rsid w:val="00253E07"/>
    <w:rsid w:val="00253E1F"/>
    <w:rsid w:val="00254178"/>
    <w:rsid w:val="00254D88"/>
    <w:rsid w:val="00254FEE"/>
    <w:rsid w:val="00255F7B"/>
    <w:rsid w:val="0025633F"/>
    <w:rsid w:val="0025639C"/>
    <w:rsid w:val="002563B8"/>
    <w:rsid w:val="002564A6"/>
    <w:rsid w:val="0025657E"/>
    <w:rsid w:val="002565C7"/>
    <w:rsid w:val="00256704"/>
    <w:rsid w:val="00256E41"/>
    <w:rsid w:val="0025720E"/>
    <w:rsid w:val="00257265"/>
    <w:rsid w:val="002573A5"/>
    <w:rsid w:val="00257605"/>
    <w:rsid w:val="002602C1"/>
    <w:rsid w:val="00260768"/>
    <w:rsid w:val="0026089A"/>
    <w:rsid w:val="00260A86"/>
    <w:rsid w:val="00260AC1"/>
    <w:rsid w:val="002617CE"/>
    <w:rsid w:val="00261BEC"/>
    <w:rsid w:val="00261F3B"/>
    <w:rsid w:val="002623AE"/>
    <w:rsid w:val="0026260E"/>
    <w:rsid w:val="0026261C"/>
    <w:rsid w:val="00262CCA"/>
    <w:rsid w:val="00262D05"/>
    <w:rsid w:val="00263197"/>
    <w:rsid w:val="002631A3"/>
    <w:rsid w:val="0026438B"/>
    <w:rsid w:val="002645CF"/>
    <w:rsid w:val="002646DD"/>
    <w:rsid w:val="00264870"/>
    <w:rsid w:val="00265882"/>
    <w:rsid w:val="00266201"/>
    <w:rsid w:val="0026650B"/>
    <w:rsid w:val="002668A5"/>
    <w:rsid w:val="00266C94"/>
    <w:rsid w:val="00266E8B"/>
    <w:rsid w:val="00267123"/>
    <w:rsid w:val="0026765B"/>
    <w:rsid w:val="00267959"/>
    <w:rsid w:val="00267D7A"/>
    <w:rsid w:val="002701F9"/>
    <w:rsid w:val="0027058B"/>
    <w:rsid w:val="002708FE"/>
    <w:rsid w:val="002709C6"/>
    <w:rsid w:val="00270A46"/>
    <w:rsid w:val="00270E13"/>
    <w:rsid w:val="00271434"/>
    <w:rsid w:val="00271536"/>
    <w:rsid w:val="002717D6"/>
    <w:rsid w:val="00271BAF"/>
    <w:rsid w:val="00271BE6"/>
    <w:rsid w:val="00271CB8"/>
    <w:rsid w:val="00271E22"/>
    <w:rsid w:val="0027241C"/>
    <w:rsid w:val="00272A01"/>
    <w:rsid w:val="00272BE4"/>
    <w:rsid w:val="00273105"/>
    <w:rsid w:val="0027363D"/>
    <w:rsid w:val="00273F4F"/>
    <w:rsid w:val="00274DE2"/>
    <w:rsid w:val="002754E0"/>
    <w:rsid w:val="0027594A"/>
    <w:rsid w:val="00275A99"/>
    <w:rsid w:val="00275AFB"/>
    <w:rsid w:val="00275FFE"/>
    <w:rsid w:val="0027605D"/>
    <w:rsid w:val="0027712D"/>
    <w:rsid w:val="0027724A"/>
    <w:rsid w:val="002772AC"/>
    <w:rsid w:val="002773FB"/>
    <w:rsid w:val="0027745E"/>
    <w:rsid w:val="0027748F"/>
    <w:rsid w:val="002805C2"/>
    <w:rsid w:val="00280880"/>
    <w:rsid w:val="00280A4E"/>
    <w:rsid w:val="002811F0"/>
    <w:rsid w:val="00281511"/>
    <w:rsid w:val="00281704"/>
    <w:rsid w:val="00281B9D"/>
    <w:rsid w:val="00281DAE"/>
    <w:rsid w:val="00282237"/>
    <w:rsid w:val="002824B5"/>
    <w:rsid w:val="0028260E"/>
    <w:rsid w:val="00282CEA"/>
    <w:rsid w:val="00282F35"/>
    <w:rsid w:val="00283051"/>
    <w:rsid w:val="00283327"/>
    <w:rsid w:val="002836CD"/>
    <w:rsid w:val="00283E9B"/>
    <w:rsid w:val="002841F1"/>
    <w:rsid w:val="00284D55"/>
    <w:rsid w:val="002856E6"/>
    <w:rsid w:val="002856F7"/>
    <w:rsid w:val="002857EB"/>
    <w:rsid w:val="00285C0D"/>
    <w:rsid w:val="00285DBC"/>
    <w:rsid w:val="00286C4A"/>
    <w:rsid w:val="00286D52"/>
    <w:rsid w:val="00286EEE"/>
    <w:rsid w:val="0028734E"/>
    <w:rsid w:val="002874C0"/>
    <w:rsid w:val="00287CB4"/>
    <w:rsid w:val="00287FE8"/>
    <w:rsid w:val="00290090"/>
    <w:rsid w:val="00290F4A"/>
    <w:rsid w:val="00290FC1"/>
    <w:rsid w:val="00291AFC"/>
    <w:rsid w:val="00291F8E"/>
    <w:rsid w:val="002928C3"/>
    <w:rsid w:val="002928F2"/>
    <w:rsid w:val="00292CDB"/>
    <w:rsid w:val="0029368E"/>
    <w:rsid w:val="002937F9"/>
    <w:rsid w:val="00293ACC"/>
    <w:rsid w:val="00293E04"/>
    <w:rsid w:val="0029414B"/>
    <w:rsid w:val="0029418E"/>
    <w:rsid w:val="002941C9"/>
    <w:rsid w:val="002944CA"/>
    <w:rsid w:val="00294548"/>
    <w:rsid w:val="00294601"/>
    <w:rsid w:val="00294C30"/>
    <w:rsid w:val="002952DA"/>
    <w:rsid w:val="00295959"/>
    <w:rsid w:val="00295B51"/>
    <w:rsid w:val="00295D39"/>
    <w:rsid w:val="00296265"/>
    <w:rsid w:val="002964AF"/>
    <w:rsid w:val="00296A35"/>
    <w:rsid w:val="00296F4B"/>
    <w:rsid w:val="002975FB"/>
    <w:rsid w:val="00297CFD"/>
    <w:rsid w:val="002A007F"/>
    <w:rsid w:val="002A011E"/>
    <w:rsid w:val="002A0405"/>
    <w:rsid w:val="002A05CF"/>
    <w:rsid w:val="002A07B7"/>
    <w:rsid w:val="002A0835"/>
    <w:rsid w:val="002A0A95"/>
    <w:rsid w:val="002A1187"/>
    <w:rsid w:val="002A145E"/>
    <w:rsid w:val="002A14D8"/>
    <w:rsid w:val="002A165D"/>
    <w:rsid w:val="002A1FCE"/>
    <w:rsid w:val="002A20B7"/>
    <w:rsid w:val="002A2408"/>
    <w:rsid w:val="002A2D46"/>
    <w:rsid w:val="002A31C7"/>
    <w:rsid w:val="002A32DC"/>
    <w:rsid w:val="002A35DE"/>
    <w:rsid w:val="002A3A7F"/>
    <w:rsid w:val="002A3AA7"/>
    <w:rsid w:val="002A40DE"/>
    <w:rsid w:val="002A46E5"/>
    <w:rsid w:val="002A4A77"/>
    <w:rsid w:val="002A4AE9"/>
    <w:rsid w:val="002A4F0E"/>
    <w:rsid w:val="002A5AAD"/>
    <w:rsid w:val="002A646A"/>
    <w:rsid w:val="002A65A9"/>
    <w:rsid w:val="002A669D"/>
    <w:rsid w:val="002A6CF6"/>
    <w:rsid w:val="002A6E6B"/>
    <w:rsid w:val="002A71ED"/>
    <w:rsid w:val="002A75D3"/>
    <w:rsid w:val="002A772D"/>
    <w:rsid w:val="002A7856"/>
    <w:rsid w:val="002A7CC4"/>
    <w:rsid w:val="002A7F87"/>
    <w:rsid w:val="002B049D"/>
    <w:rsid w:val="002B0938"/>
    <w:rsid w:val="002B0A80"/>
    <w:rsid w:val="002B0BB6"/>
    <w:rsid w:val="002B0C5E"/>
    <w:rsid w:val="002B0F11"/>
    <w:rsid w:val="002B16B2"/>
    <w:rsid w:val="002B1784"/>
    <w:rsid w:val="002B238E"/>
    <w:rsid w:val="002B23D1"/>
    <w:rsid w:val="002B319E"/>
    <w:rsid w:val="002B330F"/>
    <w:rsid w:val="002B343C"/>
    <w:rsid w:val="002B356C"/>
    <w:rsid w:val="002B35B4"/>
    <w:rsid w:val="002B3BBD"/>
    <w:rsid w:val="002B3E66"/>
    <w:rsid w:val="002B420D"/>
    <w:rsid w:val="002B42ED"/>
    <w:rsid w:val="002B441B"/>
    <w:rsid w:val="002B4441"/>
    <w:rsid w:val="002B489F"/>
    <w:rsid w:val="002B4D72"/>
    <w:rsid w:val="002B5010"/>
    <w:rsid w:val="002B53CF"/>
    <w:rsid w:val="002B55CA"/>
    <w:rsid w:val="002B569B"/>
    <w:rsid w:val="002B57B4"/>
    <w:rsid w:val="002B69AC"/>
    <w:rsid w:val="002B6A0C"/>
    <w:rsid w:val="002B6B7C"/>
    <w:rsid w:val="002B6E01"/>
    <w:rsid w:val="002B6E14"/>
    <w:rsid w:val="002B7036"/>
    <w:rsid w:val="002B7903"/>
    <w:rsid w:val="002B7AE6"/>
    <w:rsid w:val="002C00EC"/>
    <w:rsid w:val="002C0143"/>
    <w:rsid w:val="002C0659"/>
    <w:rsid w:val="002C0811"/>
    <w:rsid w:val="002C08A8"/>
    <w:rsid w:val="002C0B6A"/>
    <w:rsid w:val="002C0CCC"/>
    <w:rsid w:val="002C0D60"/>
    <w:rsid w:val="002C1140"/>
    <w:rsid w:val="002C1991"/>
    <w:rsid w:val="002C1DA0"/>
    <w:rsid w:val="002C223B"/>
    <w:rsid w:val="002C236E"/>
    <w:rsid w:val="002C2728"/>
    <w:rsid w:val="002C2764"/>
    <w:rsid w:val="002C2842"/>
    <w:rsid w:val="002C2A92"/>
    <w:rsid w:val="002C2BFD"/>
    <w:rsid w:val="002C2E12"/>
    <w:rsid w:val="002C36AF"/>
    <w:rsid w:val="002C388B"/>
    <w:rsid w:val="002C454B"/>
    <w:rsid w:val="002C4A8F"/>
    <w:rsid w:val="002C5273"/>
    <w:rsid w:val="002C566D"/>
    <w:rsid w:val="002C5CC7"/>
    <w:rsid w:val="002C5CF3"/>
    <w:rsid w:val="002C5DD7"/>
    <w:rsid w:val="002C5F6F"/>
    <w:rsid w:val="002C6146"/>
    <w:rsid w:val="002C626E"/>
    <w:rsid w:val="002C644C"/>
    <w:rsid w:val="002C646D"/>
    <w:rsid w:val="002C6772"/>
    <w:rsid w:val="002C69C9"/>
    <w:rsid w:val="002C6C3E"/>
    <w:rsid w:val="002C6DD7"/>
    <w:rsid w:val="002C6ED2"/>
    <w:rsid w:val="002C7040"/>
    <w:rsid w:val="002C704B"/>
    <w:rsid w:val="002C73CE"/>
    <w:rsid w:val="002C7679"/>
    <w:rsid w:val="002C7CB1"/>
    <w:rsid w:val="002C7E70"/>
    <w:rsid w:val="002D0018"/>
    <w:rsid w:val="002D04C5"/>
    <w:rsid w:val="002D0747"/>
    <w:rsid w:val="002D074F"/>
    <w:rsid w:val="002D0C5A"/>
    <w:rsid w:val="002D0EAA"/>
    <w:rsid w:val="002D1159"/>
    <w:rsid w:val="002D12F8"/>
    <w:rsid w:val="002D1537"/>
    <w:rsid w:val="002D1A67"/>
    <w:rsid w:val="002D1C89"/>
    <w:rsid w:val="002D2150"/>
    <w:rsid w:val="002D2327"/>
    <w:rsid w:val="002D2437"/>
    <w:rsid w:val="002D24DF"/>
    <w:rsid w:val="002D2687"/>
    <w:rsid w:val="002D2ABD"/>
    <w:rsid w:val="002D2E96"/>
    <w:rsid w:val="002D309B"/>
    <w:rsid w:val="002D3402"/>
    <w:rsid w:val="002D3485"/>
    <w:rsid w:val="002D3521"/>
    <w:rsid w:val="002D39CA"/>
    <w:rsid w:val="002D3EF9"/>
    <w:rsid w:val="002D410B"/>
    <w:rsid w:val="002D45AA"/>
    <w:rsid w:val="002D4900"/>
    <w:rsid w:val="002D494F"/>
    <w:rsid w:val="002D4D68"/>
    <w:rsid w:val="002D4F58"/>
    <w:rsid w:val="002D55CA"/>
    <w:rsid w:val="002D55F1"/>
    <w:rsid w:val="002D56C9"/>
    <w:rsid w:val="002D56F4"/>
    <w:rsid w:val="002D57D8"/>
    <w:rsid w:val="002D5D4E"/>
    <w:rsid w:val="002D5EAC"/>
    <w:rsid w:val="002D623E"/>
    <w:rsid w:val="002D62F2"/>
    <w:rsid w:val="002D647B"/>
    <w:rsid w:val="002D68FC"/>
    <w:rsid w:val="002D6E10"/>
    <w:rsid w:val="002D70AF"/>
    <w:rsid w:val="002D7847"/>
    <w:rsid w:val="002D795B"/>
    <w:rsid w:val="002D7A90"/>
    <w:rsid w:val="002D7E7E"/>
    <w:rsid w:val="002E0D29"/>
    <w:rsid w:val="002E1370"/>
    <w:rsid w:val="002E18B8"/>
    <w:rsid w:val="002E1E60"/>
    <w:rsid w:val="002E226E"/>
    <w:rsid w:val="002E2370"/>
    <w:rsid w:val="002E2C3B"/>
    <w:rsid w:val="002E3266"/>
    <w:rsid w:val="002E3BCA"/>
    <w:rsid w:val="002E401C"/>
    <w:rsid w:val="002E497C"/>
    <w:rsid w:val="002E4A6E"/>
    <w:rsid w:val="002E4B24"/>
    <w:rsid w:val="002E4B79"/>
    <w:rsid w:val="002E5427"/>
    <w:rsid w:val="002E6083"/>
    <w:rsid w:val="002E60EF"/>
    <w:rsid w:val="002E64AD"/>
    <w:rsid w:val="002E7195"/>
    <w:rsid w:val="002E71FB"/>
    <w:rsid w:val="002E7FF0"/>
    <w:rsid w:val="002F023F"/>
    <w:rsid w:val="002F038D"/>
    <w:rsid w:val="002F0B4E"/>
    <w:rsid w:val="002F0D63"/>
    <w:rsid w:val="002F10F1"/>
    <w:rsid w:val="002F127E"/>
    <w:rsid w:val="002F12BB"/>
    <w:rsid w:val="002F153F"/>
    <w:rsid w:val="002F154D"/>
    <w:rsid w:val="002F1554"/>
    <w:rsid w:val="002F1C08"/>
    <w:rsid w:val="002F1E4B"/>
    <w:rsid w:val="002F2058"/>
    <w:rsid w:val="002F2228"/>
    <w:rsid w:val="002F2C1D"/>
    <w:rsid w:val="002F30AA"/>
    <w:rsid w:val="002F3454"/>
    <w:rsid w:val="002F36C0"/>
    <w:rsid w:val="002F3749"/>
    <w:rsid w:val="002F390A"/>
    <w:rsid w:val="002F3EBB"/>
    <w:rsid w:val="002F3FD7"/>
    <w:rsid w:val="002F4044"/>
    <w:rsid w:val="002F436C"/>
    <w:rsid w:val="002F4507"/>
    <w:rsid w:val="002F4DB1"/>
    <w:rsid w:val="002F50AD"/>
    <w:rsid w:val="002F55F8"/>
    <w:rsid w:val="002F663B"/>
    <w:rsid w:val="002F6664"/>
    <w:rsid w:val="002F6849"/>
    <w:rsid w:val="002F6960"/>
    <w:rsid w:val="002F6F3A"/>
    <w:rsid w:val="003000DC"/>
    <w:rsid w:val="00300F56"/>
    <w:rsid w:val="00301373"/>
    <w:rsid w:val="0030137A"/>
    <w:rsid w:val="00301E12"/>
    <w:rsid w:val="00301F41"/>
    <w:rsid w:val="0030264D"/>
    <w:rsid w:val="0030266B"/>
    <w:rsid w:val="003029A1"/>
    <w:rsid w:val="00302B38"/>
    <w:rsid w:val="003034D5"/>
    <w:rsid w:val="003037FE"/>
    <w:rsid w:val="00303A67"/>
    <w:rsid w:val="00303B6A"/>
    <w:rsid w:val="0030405A"/>
    <w:rsid w:val="00304458"/>
    <w:rsid w:val="003048F0"/>
    <w:rsid w:val="00304D54"/>
    <w:rsid w:val="00304E98"/>
    <w:rsid w:val="003051AC"/>
    <w:rsid w:val="00305503"/>
    <w:rsid w:val="00305B86"/>
    <w:rsid w:val="0030655D"/>
    <w:rsid w:val="00306D7F"/>
    <w:rsid w:val="00307125"/>
    <w:rsid w:val="00307745"/>
    <w:rsid w:val="0030781F"/>
    <w:rsid w:val="0030797A"/>
    <w:rsid w:val="003101AE"/>
    <w:rsid w:val="003104D3"/>
    <w:rsid w:val="0031092F"/>
    <w:rsid w:val="00310954"/>
    <w:rsid w:val="00310CC6"/>
    <w:rsid w:val="00310D7F"/>
    <w:rsid w:val="00311278"/>
    <w:rsid w:val="003118E9"/>
    <w:rsid w:val="00311AF6"/>
    <w:rsid w:val="00311CAE"/>
    <w:rsid w:val="00311D7F"/>
    <w:rsid w:val="00312CFD"/>
    <w:rsid w:val="00313930"/>
    <w:rsid w:val="0031396F"/>
    <w:rsid w:val="003140BA"/>
    <w:rsid w:val="00314222"/>
    <w:rsid w:val="003142B9"/>
    <w:rsid w:val="003142BE"/>
    <w:rsid w:val="0031454F"/>
    <w:rsid w:val="003147CE"/>
    <w:rsid w:val="003147D1"/>
    <w:rsid w:val="00314F28"/>
    <w:rsid w:val="00315664"/>
    <w:rsid w:val="00315931"/>
    <w:rsid w:val="00315DD5"/>
    <w:rsid w:val="00315DF6"/>
    <w:rsid w:val="00315EAC"/>
    <w:rsid w:val="003162F0"/>
    <w:rsid w:val="003169D1"/>
    <w:rsid w:val="00316AA1"/>
    <w:rsid w:val="003171D5"/>
    <w:rsid w:val="0031772D"/>
    <w:rsid w:val="0032045D"/>
    <w:rsid w:val="003205DC"/>
    <w:rsid w:val="00321045"/>
    <w:rsid w:val="003211B4"/>
    <w:rsid w:val="00321B0C"/>
    <w:rsid w:val="00321C38"/>
    <w:rsid w:val="00321C47"/>
    <w:rsid w:val="0032270B"/>
    <w:rsid w:val="00322C0B"/>
    <w:rsid w:val="00322C14"/>
    <w:rsid w:val="00323270"/>
    <w:rsid w:val="0032337E"/>
    <w:rsid w:val="00323AB9"/>
    <w:rsid w:val="00323D7E"/>
    <w:rsid w:val="00323F73"/>
    <w:rsid w:val="003240D2"/>
    <w:rsid w:val="003247F1"/>
    <w:rsid w:val="003249EE"/>
    <w:rsid w:val="00324DA8"/>
    <w:rsid w:val="00324F61"/>
    <w:rsid w:val="003250F8"/>
    <w:rsid w:val="003256D7"/>
    <w:rsid w:val="0032619D"/>
    <w:rsid w:val="00326659"/>
    <w:rsid w:val="003268B8"/>
    <w:rsid w:val="0032699A"/>
    <w:rsid w:val="00326E9B"/>
    <w:rsid w:val="00326F5D"/>
    <w:rsid w:val="003271B2"/>
    <w:rsid w:val="003271F1"/>
    <w:rsid w:val="003272B3"/>
    <w:rsid w:val="00327495"/>
    <w:rsid w:val="00327944"/>
    <w:rsid w:val="00327A21"/>
    <w:rsid w:val="00327AB3"/>
    <w:rsid w:val="00330381"/>
    <w:rsid w:val="00330848"/>
    <w:rsid w:val="00330BF5"/>
    <w:rsid w:val="00330D4A"/>
    <w:rsid w:val="003311E5"/>
    <w:rsid w:val="00331503"/>
    <w:rsid w:val="003316F6"/>
    <w:rsid w:val="00331888"/>
    <w:rsid w:val="00331958"/>
    <w:rsid w:val="00331E8B"/>
    <w:rsid w:val="003321AB"/>
    <w:rsid w:val="00332286"/>
    <w:rsid w:val="0033245B"/>
    <w:rsid w:val="003325A8"/>
    <w:rsid w:val="003329E9"/>
    <w:rsid w:val="00332D6C"/>
    <w:rsid w:val="0033352B"/>
    <w:rsid w:val="00333970"/>
    <w:rsid w:val="00333AE2"/>
    <w:rsid w:val="00333B4C"/>
    <w:rsid w:val="0033453A"/>
    <w:rsid w:val="00334B2A"/>
    <w:rsid w:val="00334B41"/>
    <w:rsid w:val="00334ED6"/>
    <w:rsid w:val="00334F3A"/>
    <w:rsid w:val="003357E5"/>
    <w:rsid w:val="00335FE5"/>
    <w:rsid w:val="003361BF"/>
    <w:rsid w:val="00336292"/>
    <w:rsid w:val="00336975"/>
    <w:rsid w:val="00336D49"/>
    <w:rsid w:val="00336F1F"/>
    <w:rsid w:val="00337A07"/>
    <w:rsid w:val="00337C6C"/>
    <w:rsid w:val="00340745"/>
    <w:rsid w:val="00340B4D"/>
    <w:rsid w:val="00340B79"/>
    <w:rsid w:val="00341454"/>
    <w:rsid w:val="00341743"/>
    <w:rsid w:val="0034175B"/>
    <w:rsid w:val="00341AF4"/>
    <w:rsid w:val="003422D0"/>
    <w:rsid w:val="0034232A"/>
    <w:rsid w:val="003424C6"/>
    <w:rsid w:val="00342573"/>
    <w:rsid w:val="00342575"/>
    <w:rsid w:val="0034268C"/>
    <w:rsid w:val="0034287B"/>
    <w:rsid w:val="003428CA"/>
    <w:rsid w:val="00342CE1"/>
    <w:rsid w:val="0034326F"/>
    <w:rsid w:val="00343630"/>
    <w:rsid w:val="0034366E"/>
    <w:rsid w:val="00343B0E"/>
    <w:rsid w:val="00343DB2"/>
    <w:rsid w:val="00343DFC"/>
    <w:rsid w:val="00343E5F"/>
    <w:rsid w:val="0034400A"/>
    <w:rsid w:val="00344255"/>
    <w:rsid w:val="00344521"/>
    <w:rsid w:val="003445AF"/>
    <w:rsid w:val="00344726"/>
    <w:rsid w:val="003448E8"/>
    <w:rsid w:val="003448EB"/>
    <w:rsid w:val="00344DF1"/>
    <w:rsid w:val="00344FCB"/>
    <w:rsid w:val="003453EE"/>
    <w:rsid w:val="0034575F"/>
    <w:rsid w:val="00345C4D"/>
    <w:rsid w:val="0034643D"/>
    <w:rsid w:val="003469EE"/>
    <w:rsid w:val="00346A74"/>
    <w:rsid w:val="00346CD2"/>
    <w:rsid w:val="00347292"/>
    <w:rsid w:val="0034775E"/>
    <w:rsid w:val="00350433"/>
    <w:rsid w:val="0035052F"/>
    <w:rsid w:val="00350594"/>
    <w:rsid w:val="00350C33"/>
    <w:rsid w:val="00350E94"/>
    <w:rsid w:val="0035141D"/>
    <w:rsid w:val="00351671"/>
    <w:rsid w:val="00351963"/>
    <w:rsid w:val="00351A97"/>
    <w:rsid w:val="00351E31"/>
    <w:rsid w:val="00351E5A"/>
    <w:rsid w:val="00351F13"/>
    <w:rsid w:val="0035203B"/>
    <w:rsid w:val="00352483"/>
    <w:rsid w:val="003526A5"/>
    <w:rsid w:val="003530D4"/>
    <w:rsid w:val="0035361B"/>
    <w:rsid w:val="0035362E"/>
    <w:rsid w:val="00353A18"/>
    <w:rsid w:val="00353B8A"/>
    <w:rsid w:val="00353E93"/>
    <w:rsid w:val="00354028"/>
    <w:rsid w:val="00354245"/>
    <w:rsid w:val="003546D6"/>
    <w:rsid w:val="00354DD8"/>
    <w:rsid w:val="00355410"/>
    <w:rsid w:val="00355DBD"/>
    <w:rsid w:val="00355FF2"/>
    <w:rsid w:val="00356226"/>
    <w:rsid w:val="00356390"/>
    <w:rsid w:val="00356B8E"/>
    <w:rsid w:val="00356E42"/>
    <w:rsid w:val="003574AB"/>
    <w:rsid w:val="00357767"/>
    <w:rsid w:val="00357CB3"/>
    <w:rsid w:val="00360166"/>
    <w:rsid w:val="003606D5"/>
    <w:rsid w:val="003607DE"/>
    <w:rsid w:val="003608BC"/>
    <w:rsid w:val="0036095D"/>
    <w:rsid w:val="00360B76"/>
    <w:rsid w:val="003612D7"/>
    <w:rsid w:val="00361436"/>
    <w:rsid w:val="00361503"/>
    <w:rsid w:val="0036150D"/>
    <w:rsid w:val="00361E6F"/>
    <w:rsid w:val="003620A2"/>
    <w:rsid w:val="003623C5"/>
    <w:rsid w:val="0036247F"/>
    <w:rsid w:val="0036250F"/>
    <w:rsid w:val="00362523"/>
    <w:rsid w:val="00362827"/>
    <w:rsid w:val="00362C3D"/>
    <w:rsid w:val="00362C58"/>
    <w:rsid w:val="00362EA6"/>
    <w:rsid w:val="00362F79"/>
    <w:rsid w:val="00362F9E"/>
    <w:rsid w:val="00363122"/>
    <w:rsid w:val="003633E9"/>
    <w:rsid w:val="00363671"/>
    <w:rsid w:val="00363CDD"/>
    <w:rsid w:val="00363CFA"/>
    <w:rsid w:val="0036406C"/>
    <w:rsid w:val="0036497F"/>
    <w:rsid w:val="00364D8F"/>
    <w:rsid w:val="00364E74"/>
    <w:rsid w:val="003654E1"/>
    <w:rsid w:val="00365527"/>
    <w:rsid w:val="003659F4"/>
    <w:rsid w:val="00365C37"/>
    <w:rsid w:val="00365C3B"/>
    <w:rsid w:val="00365D9F"/>
    <w:rsid w:val="00365EBF"/>
    <w:rsid w:val="00366684"/>
    <w:rsid w:val="00366921"/>
    <w:rsid w:val="00366922"/>
    <w:rsid w:val="0036699D"/>
    <w:rsid w:val="00366BB5"/>
    <w:rsid w:val="00367D1F"/>
    <w:rsid w:val="00367D4F"/>
    <w:rsid w:val="003700F6"/>
    <w:rsid w:val="0037036B"/>
    <w:rsid w:val="003703E2"/>
    <w:rsid w:val="00370FB3"/>
    <w:rsid w:val="00371306"/>
    <w:rsid w:val="0037182B"/>
    <w:rsid w:val="00371878"/>
    <w:rsid w:val="00371C6E"/>
    <w:rsid w:val="00372336"/>
    <w:rsid w:val="003723FC"/>
    <w:rsid w:val="003724FB"/>
    <w:rsid w:val="003733B0"/>
    <w:rsid w:val="00373B1B"/>
    <w:rsid w:val="00373BBF"/>
    <w:rsid w:val="00373EF0"/>
    <w:rsid w:val="00373F1A"/>
    <w:rsid w:val="0037401C"/>
    <w:rsid w:val="003740C6"/>
    <w:rsid w:val="00374570"/>
    <w:rsid w:val="00374599"/>
    <w:rsid w:val="00374BA5"/>
    <w:rsid w:val="00374BC8"/>
    <w:rsid w:val="00374F00"/>
    <w:rsid w:val="00375508"/>
    <w:rsid w:val="003756CA"/>
    <w:rsid w:val="00375B49"/>
    <w:rsid w:val="003764D2"/>
    <w:rsid w:val="00376C2B"/>
    <w:rsid w:val="003775D9"/>
    <w:rsid w:val="00380712"/>
    <w:rsid w:val="003807DA"/>
    <w:rsid w:val="00380B77"/>
    <w:rsid w:val="00380CDF"/>
    <w:rsid w:val="00380F30"/>
    <w:rsid w:val="0038105C"/>
    <w:rsid w:val="00381F45"/>
    <w:rsid w:val="003822B5"/>
    <w:rsid w:val="003823B3"/>
    <w:rsid w:val="00382446"/>
    <w:rsid w:val="0038283D"/>
    <w:rsid w:val="00382C3D"/>
    <w:rsid w:val="00382E21"/>
    <w:rsid w:val="0038317F"/>
    <w:rsid w:val="0038338E"/>
    <w:rsid w:val="00383498"/>
    <w:rsid w:val="003834F5"/>
    <w:rsid w:val="0038368F"/>
    <w:rsid w:val="00383B75"/>
    <w:rsid w:val="00383CDD"/>
    <w:rsid w:val="00383DB5"/>
    <w:rsid w:val="00383E47"/>
    <w:rsid w:val="00384439"/>
    <w:rsid w:val="0038481C"/>
    <w:rsid w:val="00384DCE"/>
    <w:rsid w:val="00384ED0"/>
    <w:rsid w:val="00384F41"/>
    <w:rsid w:val="00384F7E"/>
    <w:rsid w:val="003855F3"/>
    <w:rsid w:val="00385DB1"/>
    <w:rsid w:val="00386223"/>
    <w:rsid w:val="003864EB"/>
    <w:rsid w:val="00386692"/>
    <w:rsid w:val="00386764"/>
    <w:rsid w:val="003867ED"/>
    <w:rsid w:val="00386E3E"/>
    <w:rsid w:val="00386F0F"/>
    <w:rsid w:val="00386F7C"/>
    <w:rsid w:val="00387021"/>
    <w:rsid w:val="003878C5"/>
    <w:rsid w:val="00390252"/>
    <w:rsid w:val="0039042C"/>
    <w:rsid w:val="0039064E"/>
    <w:rsid w:val="00390F91"/>
    <w:rsid w:val="00391594"/>
    <w:rsid w:val="003915DD"/>
    <w:rsid w:val="00391BF1"/>
    <w:rsid w:val="00391FB4"/>
    <w:rsid w:val="00392329"/>
    <w:rsid w:val="00392E57"/>
    <w:rsid w:val="00392F2E"/>
    <w:rsid w:val="00392FE6"/>
    <w:rsid w:val="003930F7"/>
    <w:rsid w:val="003935EB"/>
    <w:rsid w:val="003938EE"/>
    <w:rsid w:val="00393AF3"/>
    <w:rsid w:val="00393CD3"/>
    <w:rsid w:val="00393D35"/>
    <w:rsid w:val="0039425C"/>
    <w:rsid w:val="00394302"/>
    <w:rsid w:val="00394453"/>
    <w:rsid w:val="00394659"/>
    <w:rsid w:val="0039491A"/>
    <w:rsid w:val="00394A67"/>
    <w:rsid w:val="00394E2F"/>
    <w:rsid w:val="00395220"/>
    <w:rsid w:val="003952D1"/>
    <w:rsid w:val="00396230"/>
    <w:rsid w:val="003963D3"/>
    <w:rsid w:val="0039644C"/>
    <w:rsid w:val="00396D06"/>
    <w:rsid w:val="003970F0"/>
    <w:rsid w:val="003972FC"/>
    <w:rsid w:val="003976E3"/>
    <w:rsid w:val="00397B1E"/>
    <w:rsid w:val="00397BA0"/>
    <w:rsid w:val="00397E17"/>
    <w:rsid w:val="00397E5E"/>
    <w:rsid w:val="00397FBB"/>
    <w:rsid w:val="003A00FF"/>
    <w:rsid w:val="003A08E7"/>
    <w:rsid w:val="003A095A"/>
    <w:rsid w:val="003A0B45"/>
    <w:rsid w:val="003A10CF"/>
    <w:rsid w:val="003A11C9"/>
    <w:rsid w:val="003A11F2"/>
    <w:rsid w:val="003A1267"/>
    <w:rsid w:val="003A12A3"/>
    <w:rsid w:val="003A18E0"/>
    <w:rsid w:val="003A191A"/>
    <w:rsid w:val="003A19D9"/>
    <w:rsid w:val="003A22F2"/>
    <w:rsid w:val="003A26AF"/>
    <w:rsid w:val="003A2784"/>
    <w:rsid w:val="003A27F0"/>
    <w:rsid w:val="003A2A1F"/>
    <w:rsid w:val="003A2D2D"/>
    <w:rsid w:val="003A30F1"/>
    <w:rsid w:val="003A34EC"/>
    <w:rsid w:val="003A3680"/>
    <w:rsid w:val="003A3691"/>
    <w:rsid w:val="003A3B1C"/>
    <w:rsid w:val="003A3D5F"/>
    <w:rsid w:val="003A3D95"/>
    <w:rsid w:val="003A3E34"/>
    <w:rsid w:val="003A3FB3"/>
    <w:rsid w:val="003A4307"/>
    <w:rsid w:val="003A454F"/>
    <w:rsid w:val="003A4887"/>
    <w:rsid w:val="003A48BB"/>
    <w:rsid w:val="003A4A03"/>
    <w:rsid w:val="003A4A2F"/>
    <w:rsid w:val="003A4A55"/>
    <w:rsid w:val="003A4E43"/>
    <w:rsid w:val="003A4FC1"/>
    <w:rsid w:val="003A5078"/>
    <w:rsid w:val="003A54BF"/>
    <w:rsid w:val="003A556F"/>
    <w:rsid w:val="003A5608"/>
    <w:rsid w:val="003A6225"/>
    <w:rsid w:val="003A7501"/>
    <w:rsid w:val="003A75AA"/>
    <w:rsid w:val="003A76DE"/>
    <w:rsid w:val="003A7E84"/>
    <w:rsid w:val="003B03E8"/>
    <w:rsid w:val="003B0C97"/>
    <w:rsid w:val="003B0E05"/>
    <w:rsid w:val="003B16AF"/>
    <w:rsid w:val="003B1CB6"/>
    <w:rsid w:val="003B1E9F"/>
    <w:rsid w:val="003B1F38"/>
    <w:rsid w:val="003B2271"/>
    <w:rsid w:val="003B2835"/>
    <w:rsid w:val="003B38B3"/>
    <w:rsid w:val="003B3AFE"/>
    <w:rsid w:val="003B3D19"/>
    <w:rsid w:val="003B4204"/>
    <w:rsid w:val="003B4214"/>
    <w:rsid w:val="003B48F4"/>
    <w:rsid w:val="003B4D5C"/>
    <w:rsid w:val="003B4E89"/>
    <w:rsid w:val="003B5400"/>
    <w:rsid w:val="003B5446"/>
    <w:rsid w:val="003B5461"/>
    <w:rsid w:val="003B555C"/>
    <w:rsid w:val="003B5728"/>
    <w:rsid w:val="003B5858"/>
    <w:rsid w:val="003B588A"/>
    <w:rsid w:val="003B5D01"/>
    <w:rsid w:val="003B5DB0"/>
    <w:rsid w:val="003B65F8"/>
    <w:rsid w:val="003B6917"/>
    <w:rsid w:val="003B6926"/>
    <w:rsid w:val="003B6B0E"/>
    <w:rsid w:val="003B6BEA"/>
    <w:rsid w:val="003B6C5E"/>
    <w:rsid w:val="003B6ED4"/>
    <w:rsid w:val="003B71FE"/>
    <w:rsid w:val="003B73CF"/>
    <w:rsid w:val="003B7492"/>
    <w:rsid w:val="003B7886"/>
    <w:rsid w:val="003B7BEE"/>
    <w:rsid w:val="003C0537"/>
    <w:rsid w:val="003C078D"/>
    <w:rsid w:val="003C0CC3"/>
    <w:rsid w:val="003C0D60"/>
    <w:rsid w:val="003C0EBA"/>
    <w:rsid w:val="003C1276"/>
    <w:rsid w:val="003C130A"/>
    <w:rsid w:val="003C1470"/>
    <w:rsid w:val="003C19B8"/>
    <w:rsid w:val="003C1AD6"/>
    <w:rsid w:val="003C1DE1"/>
    <w:rsid w:val="003C2233"/>
    <w:rsid w:val="003C23FE"/>
    <w:rsid w:val="003C294F"/>
    <w:rsid w:val="003C2D95"/>
    <w:rsid w:val="003C31B9"/>
    <w:rsid w:val="003C32CF"/>
    <w:rsid w:val="003C3502"/>
    <w:rsid w:val="003C3F1A"/>
    <w:rsid w:val="003C42A0"/>
    <w:rsid w:val="003C4A26"/>
    <w:rsid w:val="003C4D45"/>
    <w:rsid w:val="003C4DCE"/>
    <w:rsid w:val="003C5179"/>
    <w:rsid w:val="003C56C2"/>
    <w:rsid w:val="003C5904"/>
    <w:rsid w:val="003C5E66"/>
    <w:rsid w:val="003C623D"/>
    <w:rsid w:val="003C6247"/>
    <w:rsid w:val="003C6919"/>
    <w:rsid w:val="003C6C8D"/>
    <w:rsid w:val="003C6D62"/>
    <w:rsid w:val="003C6DB2"/>
    <w:rsid w:val="003C7088"/>
    <w:rsid w:val="003C7279"/>
    <w:rsid w:val="003C73A6"/>
    <w:rsid w:val="003C7630"/>
    <w:rsid w:val="003C7D0D"/>
    <w:rsid w:val="003D05AC"/>
    <w:rsid w:val="003D06BA"/>
    <w:rsid w:val="003D083B"/>
    <w:rsid w:val="003D0F7B"/>
    <w:rsid w:val="003D1023"/>
    <w:rsid w:val="003D13E1"/>
    <w:rsid w:val="003D147D"/>
    <w:rsid w:val="003D153E"/>
    <w:rsid w:val="003D1660"/>
    <w:rsid w:val="003D19B8"/>
    <w:rsid w:val="003D1BDD"/>
    <w:rsid w:val="003D1E52"/>
    <w:rsid w:val="003D2764"/>
    <w:rsid w:val="003D2B54"/>
    <w:rsid w:val="003D2D25"/>
    <w:rsid w:val="003D327F"/>
    <w:rsid w:val="003D405A"/>
    <w:rsid w:val="003D41AA"/>
    <w:rsid w:val="003D4282"/>
    <w:rsid w:val="003D43B1"/>
    <w:rsid w:val="003D44EA"/>
    <w:rsid w:val="003D454D"/>
    <w:rsid w:val="003D4908"/>
    <w:rsid w:val="003D4A4F"/>
    <w:rsid w:val="003D4B86"/>
    <w:rsid w:val="003D4BED"/>
    <w:rsid w:val="003D500F"/>
    <w:rsid w:val="003D5078"/>
    <w:rsid w:val="003D50E7"/>
    <w:rsid w:val="003D5352"/>
    <w:rsid w:val="003D5585"/>
    <w:rsid w:val="003D562F"/>
    <w:rsid w:val="003D57CE"/>
    <w:rsid w:val="003D58BB"/>
    <w:rsid w:val="003D5A38"/>
    <w:rsid w:val="003D5F63"/>
    <w:rsid w:val="003D6140"/>
    <w:rsid w:val="003D6326"/>
    <w:rsid w:val="003D6442"/>
    <w:rsid w:val="003D699C"/>
    <w:rsid w:val="003D6A99"/>
    <w:rsid w:val="003D6ECD"/>
    <w:rsid w:val="003D72E6"/>
    <w:rsid w:val="003D7704"/>
    <w:rsid w:val="003D79C5"/>
    <w:rsid w:val="003D7A17"/>
    <w:rsid w:val="003D7B78"/>
    <w:rsid w:val="003D7CE9"/>
    <w:rsid w:val="003E00AB"/>
    <w:rsid w:val="003E01D2"/>
    <w:rsid w:val="003E037B"/>
    <w:rsid w:val="003E0AF6"/>
    <w:rsid w:val="003E1030"/>
    <w:rsid w:val="003E111B"/>
    <w:rsid w:val="003E1448"/>
    <w:rsid w:val="003E15A6"/>
    <w:rsid w:val="003E1F5D"/>
    <w:rsid w:val="003E2557"/>
    <w:rsid w:val="003E289D"/>
    <w:rsid w:val="003E29F4"/>
    <w:rsid w:val="003E2CB3"/>
    <w:rsid w:val="003E312C"/>
    <w:rsid w:val="003E31E3"/>
    <w:rsid w:val="003E3234"/>
    <w:rsid w:val="003E32CF"/>
    <w:rsid w:val="003E3498"/>
    <w:rsid w:val="003E367A"/>
    <w:rsid w:val="003E36D7"/>
    <w:rsid w:val="003E39F8"/>
    <w:rsid w:val="003E4312"/>
    <w:rsid w:val="003E43E4"/>
    <w:rsid w:val="003E44F5"/>
    <w:rsid w:val="003E4531"/>
    <w:rsid w:val="003E470C"/>
    <w:rsid w:val="003E48AD"/>
    <w:rsid w:val="003E4BE6"/>
    <w:rsid w:val="003E4F57"/>
    <w:rsid w:val="003E5036"/>
    <w:rsid w:val="003E53AE"/>
    <w:rsid w:val="003E543D"/>
    <w:rsid w:val="003E6793"/>
    <w:rsid w:val="003E6CDC"/>
    <w:rsid w:val="003E7175"/>
    <w:rsid w:val="003E74FB"/>
    <w:rsid w:val="003E7991"/>
    <w:rsid w:val="003E7BE0"/>
    <w:rsid w:val="003E7F18"/>
    <w:rsid w:val="003F02EB"/>
    <w:rsid w:val="003F04E2"/>
    <w:rsid w:val="003F0710"/>
    <w:rsid w:val="003F084A"/>
    <w:rsid w:val="003F0865"/>
    <w:rsid w:val="003F114A"/>
    <w:rsid w:val="003F142B"/>
    <w:rsid w:val="003F16FC"/>
    <w:rsid w:val="003F1E6A"/>
    <w:rsid w:val="003F2734"/>
    <w:rsid w:val="003F2995"/>
    <w:rsid w:val="003F29AA"/>
    <w:rsid w:val="003F36C3"/>
    <w:rsid w:val="003F37CA"/>
    <w:rsid w:val="003F3E8D"/>
    <w:rsid w:val="003F42CA"/>
    <w:rsid w:val="003F4390"/>
    <w:rsid w:val="003F4582"/>
    <w:rsid w:val="003F45CA"/>
    <w:rsid w:val="003F475D"/>
    <w:rsid w:val="003F50EA"/>
    <w:rsid w:val="003F5ED2"/>
    <w:rsid w:val="003F5FE8"/>
    <w:rsid w:val="003F6505"/>
    <w:rsid w:val="003F6959"/>
    <w:rsid w:val="003F69A7"/>
    <w:rsid w:val="003F6CD5"/>
    <w:rsid w:val="003F753F"/>
    <w:rsid w:val="003F7B4C"/>
    <w:rsid w:val="003F7FA3"/>
    <w:rsid w:val="00400099"/>
    <w:rsid w:val="004001C9"/>
    <w:rsid w:val="004012BA"/>
    <w:rsid w:val="00401637"/>
    <w:rsid w:val="00401D53"/>
    <w:rsid w:val="00401F42"/>
    <w:rsid w:val="00401FAE"/>
    <w:rsid w:val="004021C5"/>
    <w:rsid w:val="004022D0"/>
    <w:rsid w:val="00402DDA"/>
    <w:rsid w:val="004038A3"/>
    <w:rsid w:val="00403E2D"/>
    <w:rsid w:val="004043C5"/>
    <w:rsid w:val="00404418"/>
    <w:rsid w:val="00404CE5"/>
    <w:rsid w:val="00404D1D"/>
    <w:rsid w:val="00404E39"/>
    <w:rsid w:val="00404F89"/>
    <w:rsid w:val="00405122"/>
    <w:rsid w:val="0040522D"/>
    <w:rsid w:val="00405321"/>
    <w:rsid w:val="00405F47"/>
    <w:rsid w:val="004062CE"/>
    <w:rsid w:val="0040681D"/>
    <w:rsid w:val="0040700D"/>
    <w:rsid w:val="004072F8"/>
    <w:rsid w:val="004074CF"/>
    <w:rsid w:val="004078B5"/>
    <w:rsid w:val="004079E2"/>
    <w:rsid w:val="00407AD9"/>
    <w:rsid w:val="00410638"/>
    <w:rsid w:val="004107DC"/>
    <w:rsid w:val="004107E4"/>
    <w:rsid w:val="00410887"/>
    <w:rsid w:val="00410939"/>
    <w:rsid w:val="00410985"/>
    <w:rsid w:val="00410E3A"/>
    <w:rsid w:val="0041128D"/>
    <w:rsid w:val="004117CB"/>
    <w:rsid w:val="0041187C"/>
    <w:rsid w:val="00411EC9"/>
    <w:rsid w:val="00412ACE"/>
    <w:rsid w:val="00412B8B"/>
    <w:rsid w:val="004130AE"/>
    <w:rsid w:val="004133D3"/>
    <w:rsid w:val="00413893"/>
    <w:rsid w:val="00413899"/>
    <w:rsid w:val="00413A43"/>
    <w:rsid w:val="00414281"/>
    <w:rsid w:val="004145CD"/>
    <w:rsid w:val="00414638"/>
    <w:rsid w:val="004147E5"/>
    <w:rsid w:val="004149AC"/>
    <w:rsid w:val="00414C50"/>
    <w:rsid w:val="00414F0A"/>
    <w:rsid w:val="004151C9"/>
    <w:rsid w:val="00415385"/>
    <w:rsid w:val="00415C81"/>
    <w:rsid w:val="00415FCD"/>
    <w:rsid w:val="00417336"/>
    <w:rsid w:val="0042031E"/>
    <w:rsid w:val="004203EB"/>
    <w:rsid w:val="004209BF"/>
    <w:rsid w:val="004210DA"/>
    <w:rsid w:val="004210E9"/>
    <w:rsid w:val="004214B8"/>
    <w:rsid w:val="004215DD"/>
    <w:rsid w:val="00421D1C"/>
    <w:rsid w:val="00421FA6"/>
    <w:rsid w:val="0042211B"/>
    <w:rsid w:val="0042321B"/>
    <w:rsid w:val="0042335B"/>
    <w:rsid w:val="00423604"/>
    <w:rsid w:val="00423CE8"/>
    <w:rsid w:val="004244EC"/>
    <w:rsid w:val="004247C0"/>
    <w:rsid w:val="00424BF2"/>
    <w:rsid w:val="004256FE"/>
    <w:rsid w:val="00425AD8"/>
    <w:rsid w:val="00426228"/>
    <w:rsid w:val="004262BD"/>
    <w:rsid w:val="0042635D"/>
    <w:rsid w:val="004264D3"/>
    <w:rsid w:val="004266B5"/>
    <w:rsid w:val="004266D2"/>
    <w:rsid w:val="004267E6"/>
    <w:rsid w:val="00426BEA"/>
    <w:rsid w:val="00426E45"/>
    <w:rsid w:val="00426FF4"/>
    <w:rsid w:val="00427522"/>
    <w:rsid w:val="0042759E"/>
    <w:rsid w:val="00427BE6"/>
    <w:rsid w:val="00427C0D"/>
    <w:rsid w:val="00427D3E"/>
    <w:rsid w:val="00430224"/>
    <w:rsid w:val="00430567"/>
    <w:rsid w:val="004306CF"/>
    <w:rsid w:val="00430726"/>
    <w:rsid w:val="0043089E"/>
    <w:rsid w:val="00430B83"/>
    <w:rsid w:val="004312A2"/>
    <w:rsid w:val="00431456"/>
    <w:rsid w:val="00431626"/>
    <w:rsid w:val="0043174D"/>
    <w:rsid w:val="00431CD4"/>
    <w:rsid w:val="00431F72"/>
    <w:rsid w:val="004321A3"/>
    <w:rsid w:val="00432B97"/>
    <w:rsid w:val="00432B99"/>
    <w:rsid w:val="00432D38"/>
    <w:rsid w:val="00433512"/>
    <w:rsid w:val="00433B60"/>
    <w:rsid w:val="00433F24"/>
    <w:rsid w:val="00434049"/>
    <w:rsid w:val="004347DF"/>
    <w:rsid w:val="00434AB9"/>
    <w:rsid w:val="00435758"/>
    <w:rsid w:val="00435866"/>
    <w:rsid w:val="00435A6F"/>
    <w:rsid w:val="00435B3B"/>
    <w:rsid w:val="00436418"/>
    <w:rsid w:val="00436550"/>
    <w:rsid w:val="004368F6"/>
    <w:rsid w:val="00436B5E"/>
    <w:rsid w:val="00436C10"/>
    <w:rsid w:val="00436C38"/>
    <w:rsid w:val="00436E47"/>
    <w:rsid w:val="00436EB1"/>
    <w:rsid w:val="0043739C"/>
    <w:rsid w:val="004373DE"/>
    <w:rsid w:val="0043777C"/>
    <w:rsid w:val="004379B2"/>
    <w:rsid w:val="00437D66"/>
    <w:rsid w:val="00437DE9"/>
    <w:rsid w:val="0044094E"/>
    <w:rsid w:val="00440D4C"/>
    <w:rsid w:val="004411FE"/>
    <w:rsid w:val="004412E7"/>
    <w:rsid w:val="00441608"/>
    <w:rsid w:val="00441D3E"/>
    <w:rsid w:val="004420CE"/>
    <w:rsid w:val="00442497"/>
    <w:rsid w:val="0044250E"/>
    <w:rsid w:val="00442D66"/>
    <w:rsid w:val="00442D75"/>
    <w:rsid w:val="00442DBF"/>
    <w:rsid w:val="00442F2B"/>
    <w:rsid w:val="00443090"/>
    <w:rsid w:val="004434F8"/>
    <w:rsid w:val="004435D9"/>
    <w:rsid w:val="004438D6"/>
    <w:rsid w:val="004439D8"/>
    <w:rsid w:val="004439FE"/>
    <w:rsid w:val="00444056"/>
    <w:rsid w:val="0044482E"/>
    <w:rsid w:val="00444A21"/>
    <w:rsid w:val="00444AFD"/>
    <w:rsid w:val="00444B78"/>
    <w:rsid w:val="00444BFD"/>
    <w:rsid w:val="00444CE2"/>
    <w:rsid w:val="00444D5F"/>
    <w:rsid w:val="004453E4"/>
    <w:rsid w:val="00445B6A"/>
    <w:rsid w:val="00445FF4"/>
    <w:rsid w:val="00446825"/>
    <w:rsid w:val="00446F36"/>
    <w:rsid w:val="00446FB8"/>
    <w:rsid w:val="00447F9E"/>
    <w:rsid w:val="00450433"/>
    <w:rsid w:val="0045056F"/>
    <w:rsid w:val="004506DA"/>
    <w:rsid w:val="004508A4"/>
    <w:rsid w:val="00450A90"/>
    <w:rsid w:val="00450C6B"/>
    <w:rsid w:val="00450F99"/>
    <w:rsid w:val="00450FD7"/>
    <w:rsid w:val="004515A9"/>
    <w:rsid w:val="00451E4F"/>
    <w:rsid w:val="00452409"/>
    <w:rsid w:val="00452886"/>
    <w:rsid w:val="004528BF"/>
    <w:rsid w:val="00452D19"/>
    <w:rsid w:val="00452D2B"/>
    <w:rsid w:val="00452D80"/>
    <w:rsid w:val="00452FDF"/>
    <w:rsid w:val="004535C0"/>
    <w:rsid w:val="00453962"/>
    <w:rsid w:val="00453CC5"/>
    <w:rsid w:val="00454304"/>
    <w:rsid w:val="00454361"/>
    <w:rsid w:val="0045450A"/>
    <w:rsid w:val="004546B6"/>
    <w:rsid w:val="004549C2"/>
    <w:rsid w:val="0045532E"/>
    <w:rsid w:val="0045558D"/>
    <w:rsid w:val="00455696"/>
    <w:rsid w:val="0045572F"/>
    <w:rsid w:val="00455ABB"/>
    <w:rsid w:val="00455BCE"/>
    <w:rsid w:val="00455F17"/>
    <w:rsid w:val="00456484"/>
    <w:rsid w:val="0045669C"/>
    <w:rsid w:val="00457048"/>
    <w:rsid w:val="00457113"/>
    <w:rsid w:val="00457BEA"/>
    <w:rsid w:val="0046068B"/>
    <w:rsid w:val="00460CF0"/>
    <w:rsid w:val="00460ED3"/>
    <w:rsid w:val="0046114A"/>
    <w:rsid w:val="00461256"/>
    <w:rsid w:val="00461885"/>
    <w:rsid w:val="00461B30"/>
    <w:rsid w:val="00461E8E"/>
    <w:rsid w:val="00462113"/>
    <w:rsid w:val="00462AB1"/>
    <w:rsid w:val="00462B17"/>
    <w:rsid w:val="00462C09"/>
    <w:rsid w:val="00463A88"/>
    <w:rsid w:val="00463BE0"/>
    <w:rsid w:val="00463C57"/>
    <w:rsid w:val="00463E3B"/>
    <w:rsid w:val="00463F09"/>
    <w:rsid w:val="004643E7"/>
    <w:rsid w:val="00464715"/>
    <w:rsid w:val="00464881"/>
    <w:rsid w:val="0046488B"/>
    <w:rsid w:val="004652F2"/>
    <w:rsid w:val="00465650"/>
    <w:rsid w:val="00465CF3"/>
    <w:rsid w:val="004661F9"/>
    <w:rsid w:val="00466889"/>
    <w:rsid w:val="00466CEA"/>
    <w:rsid w:val="00466E1A"/>
    <w:rsid w:val="0046708B"/>
    <w:rsid w:val="00467666"/>
    <w:rsid w:val="004676F6"/>
    <w:rsid w:val="00467C8D"/>
    <w:rsid w:val="00467D7E"/>
    <w:rsid w:val="00470150"/>
    <w:rsid w:val="0047040F"/>
    <w:rsid w:val="004708D7"/>
    <w:rsid w:val="004709EC"/>
    <w:rsid w:val="00470C80"/>
    <w:rsid w:val="00470F37"/>
    <w:rsid w:val="004713FB"/>
    <w:rsid w:val="004714B7"/>
    <w:rsid w:val="004714F2"/>
    <w:rsid w:val="004717DC"/>
    <w:rsid w:val="004718D3"/>
    <w:rsid w:val="004719D6"/>
    <w:rsid w:val="00471AE6"/>
    <w:rsid w:val="00471B05"/>
    <w:rsid w:val="00471CD1"/>
    <w:rsid w:val="004725D9"/>
    <w:rsid w:val="00472868"/>
    <w:rsid w:val="004729CD"/>
    <w:rsid w:val="004736F9"/>
    <w:rsid w:val="00474923"/>
    <w:rsid w:val="00474D93"/>
    <w:rsid w:val="00474D9C"/>
    <w:rsid w:val="00475161"/>
    <w:rsid w:val="004752EE"/>
    <w:rsid w:val="00475442"/>
    <w:rsid w:val="004755B0"/>
    <w:rsid w:val="00475770"/>
    <w:rsid w:val="00475812"/>
    <w:rsid w:val="00476B93"/>
    <w:rsid w:val="00476C73"/>
    <w:rsid w:val="00476E93"/>
    <w:rsid w:val="00476ED6"/>
    <w:rsid w:val="004773C0"/>
    <w:rsid w:val="00477480"/>
    <w:rsid w:val="004774AC"/>
    <w:rsid w:val="00477644"/>
    <w:rsid w:val="004776C9"/>
    <w:rsid w:val="00477BE6"/>
    <w:rsid w:val="00477C9E"/>
    <w:rsid w:val="00477CD4"/>
    <w:rsid w:val="004800B3"/>
    <w:rsid w:val="00480249"/>
    <w:rsid w:val="004809DB"/>
    <w:rsid w:val="00481400"/>
    <w:rsid w:val="004814D6"/>
    <w:rsid w:val="00481689"/>
    <w:rsid w:val="00481B1C"/>
    <w:rsid w:val="00482277"/>
    <w:rsid w:val="0048250E"/>
    <w:rsid w:val="004828C6"/>
    <w:rsid w:val="00482F71"/>
    <w:rsid w:val="004832D9"/>
    <w:rsid w:val="004835FB"/>
    <w:rsid w:val="00483918"/>
    <w:rsid w:val="00483C18"/>
    <w:rsid w:val="004846C3"/>
    <w:rsid w:val="00484EB0"/>
    <w:rsid w:val="00484EF5"/>
    <w:rsid w:val="00485232"/>
    <w:rsid w:val="004853F2"/>
    <w:rsid w:val="00485E03"/>
    <w:rsid w:val="00486388"/>
    <w:rsid w:val="004868A4"/>
    <w:rsid w:val="00486AA3"/>
    <w:rsid w:val="00486AA5"/>
    <w:rsid w:val="00486D20"/>
    <w:rsid w:val="00486E1C"/>
    <w:rsid w:val="004871F4"/>
    <w:rsid w:val="0048731D"/>
    <w:rsid w:val="00487539"/>
    <w:rsid w:val="00487A0E"/>
    <w:rsid w:val="00487DF0"/>
    <w:rsid w:val="00487E58"/>
    <w:rsid w:val="00490026"/>
    <w:rsid w:val="004900E8"/>
    <w:rsid w:val="0049042A"/>
    <w:rsid w:val="0049126E"/>
    <w:rsid w:val="0049146A"/>
    <w:rsid w:val="004914F2"/>
    <w:rsid w:val="00491731"/>
    <w:rsid w:val="0049183C"/>
    <w:rsid w:val="00491F7E"/>
    <w:rsid w:val="00492361"/>
    <w:rsid w:val="00492C98"/>
    <w:rsid w:val="00492D9A"/>
    <w:rsid w:val="00492E02"/>
    <w:rsid w:val="00492F42"/>
    <w:rsid w:val="0049318A"/>
    <w:rsid w:val="00493526"/>
    <w:rsid w:val="004935C6"/>
    <w:rsid w:val="004939D0"/>
    <w:rsid w:val="00493BA6"/>
    <w:rsid w:val="00493F0F"/>
    <w:rsid w:val="0049404B"/>
    <w:rsid w:val="004942E1"/>
    <w:rsid w:val="0049459C"/>
    <w:rsid w:val="00494804"/>
    <w:rsid w:val="004955D5"/>
    <w:rsid w:val="0049600C"/>
    <w:rsid w:val="0049655B"/>
    <w:rsid w:val="004965DB"/>
    <w:rsid w:val="004972FC"/>
    <w:rsid w:val="00497480"/>
    <w:rsid w:val="004974F2"/>
    <w:rsid w:val="00497DD1"/>
    <w:rsid w:val="004A05CB"/>
    <w:rsid w:val="004A07E5"/>
    <w:rsid w:val="004A1278"/>
    <w:rsid w:val="004A1D4D"/>
    <w:rsid w:val="004A2737"/>
    <w:rsid w:val="004A2B32"/>
    <w:rsid w:val="004A2BFC"/>
    <w:rsid w:val="004A2D04"/>
    <w:rsid w:val="004A2D9F"/>
    <w:rsid w:val="004A31BB"/>
    <w:rsid w:val="004A34EF"/>
    <w:rsid w:val="004A3993"/>
    <w:rsid w:val="004A3AA0"/>
    <w:rsid w:val="004A409F"/>
    <w:rsid w:val="004A4276"/>
    <w:rsid w:val="004A43EA"/>
    <w:rsid w:val="004A4933"/>
    <w:rsid w:val="004A49FA"/>
    <w:rsid w:val="004A5581"/>
    <w:rsid w:val="004A5738"/>
    <w:rsid w:val="004A69F4"/>
    <w:rsid w:val="004A6FF8"/>
    <w:rsid w:val="004A727C"/>
    <w:rsid w:val="004A7C08"/>
    <w:rsid w:val="004B0430"/>
    <w:rsid w:val="004B078C"/>
    <w:rsid w:val="004B07D7"/>
    <w:rsid w:val="004B0B10"/>
    <w:rsid w:val="004B0C9B"/>
    <w:rsid w:val="004B0CD6"/>
    <w:rsid w:val="004B0DCE"/>
    <w:rsid w:val="004B0EF7"/>
    <w:rsid w:val="004B12F6"/>
    <w:rsid w:val="004B1421"/>
    <w:rsid w:val="004B1474"/>
    <w:rsid w:val="004B163A"/>
    <w:rsid w:val="004B184E"/>
    <w:rsid w:val="004B1CDE"/>
    <w:rsid w:val="004B1E35"/>
    <w:rsid w:val="004B2418"/>
    <w:rsid w:val="004B2BFB"/>
    <w:rsid w:val="004B2D0D"/>
    <w:rsid w:val="004B310F"/>
    <w:rsid w:val="004B34AF"/>
    <w:rsid w:val="004B3855"/>
    <w:rsid w:val="004B3874"/>
    <w:rsid w:val="004B3C30"/>
    <w:rsid w:val="004B3D5C"/>
    <w:rsid w:val="004B3DF3"/>
    <w:rsid w:val="004B408D"/>
    <w:rsid w:val="004B41B6"/>
    <w:rsid w:val="004B430E"/>
    <w:rsid w:val="004B4312"/>
    <w:rsid w:val="004B4395"/>
    <w:rsid w:val="004B460A"/>
    <w:rsid w:val="004B4BE7"/>
    <w:rsid w:val="004B4C87"/>
    <w:rsid w:val="004B5416"/>
    <w:rsid w:val="004B55A6"/>
    <w:rsid w:val="004B564C"/>
    <w:rsid w:val="004B59E8"/>
    <w:rsid w:val="004B5B1D"/>
    <w:rsid w:val="004B6171"/>
    <w:rsid w:val="004B6C0B"/>
    <w:rsid w:val="004B6CDD"/>
    <w:rsid w:val="004B7B95"/>
    <w:rsid w:val="004B7EC4"/>
    <w:rsid w:val="004B7F7C"/>
    <w:rsid w:val="004C00FE"/>
    <w:rsid w:val="004C0AFE"/>
    <w:rsid w:val="004C1243"/>
    <w:rsid w:val="004C199E"/>
    <w:rsid w:val="004C1C70"/>
    <w:rsid w:val="004C1EDC"/>
    <w:rsid w:val="004C21AB"/>
    <w:rsid w:val="004C2566"/>
    <w:rsid w:val="004C27CA"/>
    <w:rsid w:val="004C2BE2"/>
    <w:rsid w:val="004C32F1"/>
    <w:rsid w:val="004C3843"/>
    <w:rsid w:val="004C43E5"/>
    <w:rsid w:val="004C4453"/>
    <w:rsid w:val="004C491C"/>
    <w:rsid w:val="004C4BF8"/>
    <w:rsid w:val="004C5AD0"/>
    <w:rsid w:val="004C5DBD"/>
    <w:rsid w:val="004C5E4F"/>
    <w:rsid w:val="004C5EFB"/>
    <w:rsid w:val="004C60E9"/>
    <w:rsid w:val="004C6173"/>
    <w:rsid w:val="004C622A"/>
    <w:rsid w:val="004C6916"/>
    <w:rsid w:val="004C7402"/>
    <w:rsid w:val="004C7644"/>
    <w:rsid w:val="004C7732"/>
    <w:rsid w:val="004C78D2"/>
    <w:rsid w:val="004C78FA"/>
    <w:rsid w:val="004C7ACF"/>
    <w:rsid w:val="004C7E0E"/>
    <w:rsid w:val="004C7FD6"/>
    <w:rsid w:val="004D025F"/>
    <w:rsid w:val="004D0A18"/>
    <w:rsid w:val="004D0F4E"/>
    <w:rsid w:val="004D12AC"/>
    <w:rsid w:val="004D14D1"/>
    <w:rsid w:val="004D173D"/>
    <w:rsid w:val="004D1A60"/>
    <w:rsid w:val="004D2030"/>
    <w:rsid w:val="004D20A0"/>
    <w:rsid w:val="004D2200"/>
    <w:rsid w:val="004D259A"/>
    <w:rsid w:val="004D2798"/>
    <w:rsid w:val="004D2837"/>
    <w:rsid w:val="004D2874"/>
    <w:rsid w:val="004D2A50"/>
    <w:rsid w:val="004D3AC8"/>
    <w:rsid w:val="004D3C44"/>
    <w:rsid w:val="004D3F97"/>
    <w:rsid w:val="004D45C4"/>
    <w:rsid w:val="004D45F1"/>
    <w:rsid w:val="004D4C75"/>
    <w:rsid w:val="004D4E5D"/>
    <w:rsid w:val="004D51FC"/>
    <w:rsid w:val="004D542F"/>
    <w:rsid w:val="004D58AB"/>
    <w:rsid w:val="004D58D4"/>
    <w:rsid w:val="004D5BA2"/>
    <w:rsid w:val="004D5BED"/>
    <w:rsid w:val="004D5C2C"/>
    <w:rsid w:val="004D60B8"/>
    <w:rsid w:val="004D691F"/>
    <w:rsid w:val="004D71CF"/>
    <w:rsid w:val="004D76C9"/>
    <w:rsid w:val="004D790B"/>
    <w:rsid w:val="004D7A84"/>
    <w:rsid w:val="004D7DD8"/>
    <w:rsid w:val="004D7E0F"/>
    <w:rsid w:val="004D7F66"/>
    <w:rsid w:val="004E040E"/>
    <w:rsid w:val="004E09FB"/>
    <w:rsid w:val="004E159F"/>
    <w:rsid w:val="004E167E"/>
    <w:rsid w:val="004E23C0"/>
    <w:rsid w:val="004E30CB"/>
    <w:rsid w:val="004E36FF"/>
    <w:rsid w:val="004E3EFB"/>
    <w:rsid w:val="004E4378"/>
    <w:rsid w:val="004E43C7"/>
    <w:rsid w:val="004E4726"/>
    <w:rsid w:val="004E48C0"/>
    <w:rsid w:val="004E4D76"/>
    <w:rsid w:val="004E4D8D"/>
    <w:rsid w:val="004E4EC5"/>
    <w:rsid w:val="004E4F13"/>
    <w:rsid w:val="004E5584"/>
    <w:rsid w:val="004E5B6E"/>
    <w:rsid w:val="004E5D99"/>
    <w:rsid w:val="004E6926"/>
    <w:rsid w:val="004E6FAD"/>
    <w:rsid w:val="004E7142"/>
    <w:rsid w:val="004E75A0"/>
    <w:rsid w:val="004E7A23"/>
    <w:rsid w:val="004E7A4D"/>
    <w:rsid w:val="004E7A67"/>
    <w:rsid w:val="004E7A8E"/>
    <w:rsid w:val="004E7D41"/>
    <w:rsid w:val="004E7FD7"/>
    <w:rsid w:val="004F0663"/>
    <w:rsid w:val="004F0958"/>
    <w:rsid w:val="004F0B2D"/>
    <w:rsid w:val="004F0CD9"/>
    <w:rsid w:val="004F0F8B"/>
    <w:rsid w:val="004F10CC"/>
    <w:rsid w:val="004F1193"/>
    <w:rsid w:val="004F1354"/>
    <w:rsid w:val="004F1734"/>
    <w:rsid w:val="004F1768"/>
    <w:rsid w:val="004F179F"/>
    <w:rsid w:val="004F1829"/>
    <w:rsid w:val="004F18E7"/>
    <w:rsid w:val="004F1B8D"/>
    <w:rsid w:val="004F1DC6"/>
    <w:rsid w:val="004F2347"/>
    <w:rsid w:val="004F2B58"/>
    <w:rsid w:val="004F2E7E"/>
    <w:rsid w:val="004F2FBE"/>
    <w:rsid w:val="004F35C4"/>
    <w:rsid w:val="004F36E3"/>
    <w:rsid w:val="004F383F"/>
    <w:rsid w:val="004F3A8C"/>
    <w:rsid w:val="004F3ACD"/>
    <w:rsid w:val="004F3C85"/>
    <w:rsid w:val="004F3D55"/>
    <w:rsid w:val="004F3DF5"/>
    <w:rsid w:val="004F40B2"/>
    <w:rsid w:val="004F4D9A"/>
    <w:rsid w:val="004F5800"/>
    <w:rsid w:val="004F5FEB"/>
    <w:rsid w:val="004F6323"/>
    <w:rsid w:val="004F6620"/>
    <w:rsid w:val="004F6870"/>
    <w:rsid w:val="004F6958"/>
    <w:rsid w:val="004F6B0B"/>
    <w:rsid w:val="004F6FED"/>
    <w:rsid w:val="004F7664"/>
    <w:rsid w:val="004F7A2A"/>
    <w:rsid w:val="0050029B"/>
    <w:rsid w:val="005002F9"/>
    <w:rsid w:val="0050042C"/>
    <w:rsid w:val="005004F8"/>
    <w:rsid w:val="005008DB"/>
    <w:rsid w:val="00500A1C"/>
    <w:rsid w:val="00501112"/>
    <w:rsid w:val="005015AE"/>
    <w:rsid w:val="00501747"/>
    <w:rsid w:val="0050188A"/>
    <w:rsid w:val="00501993"/>
    <w:rsid w:val="00501B32"/>
    <w:rsid w:val="00501FDF"/>
    <w:rsid w:val="0050235E"/>
    <w:rsid w:val="00502FFB"/>
    <w:rsid w:val="00503638"/>
    <w:rsid w:val="0050364B"/>
    <w:rsid w:val="005036C8"/>
    <w:rsid w:val="00503E08"/>
    <w:rsid w:val="00503FCA"/>
    <w:rsid w:val="00504F66"/>
    <w:rsid w:val="00504F68"/>
    <w:rsid w:val="00505158"/>
    <w:rsid w:val="0050515B"/>
    <w:rsid w:val="0050524E"/>
    <w:rsid w:val="0050525E"/>
    <w:rsid w:val="0050539E"/>
    <w:rsid w:val="0050558C"/>
    <w:rsid w:val="005057D0"/>
    <w:rsid w:val="00505866"/>
    <w:rsid w:val="00505A5C"/>
    <w:rsid w:val="00505A87"/>
    <w:rsid w:val="00505CF9"/>
    <w:rsid w:val="00506126"/>
    <w:rsid w:val="00506416"/>
    <w:rsid w:val="00506762"/>
    <w:rsid w:val="005068BA"/>
    <w:rsid w:val="00507088"/>
    <w:rsid w:val="00507158"/>
    <w:rsid w:val="0050749A"/>
    <w:rsid w:val="005075B9"/>
    <w:rsid w:val="00507676"/>
    <w:rsid w:val="005076DC"/>
    <w:rsid w:val="00507EB9"/>
    <w:rsid w:val="00507F7E"/>
    <w:rsid w:val="005105B9"/>
    <w:rsid w:val="00510AFA"/>
    <w:rsid w:val="00510BCD"/>
    <w:rsid w:val="00510F15"/>
    <w:rsid w:val="00511036"/>
    <w:rsid w:val="005110BA"/>
    <w:rsid w:val="00511535"/>
    <w:rsid w:val="005116AB"/>
    <w:rsid w:val="00511A42"/>
    <w:rsid w:val="00511A4D"/>
    <w:rsid w:val="00511D07"/>
    <w:rsid w:val="00511F41"/>
    <w:rsid w:val="0051224C"/>
    <w:rsid w:val="00512602"/>
    <w:rsid w:val="0051299C"/>
    <w:rsid w:val="00512BDF"/>
    <w:rsid w:val="00512BE3"/>
    <w:rsid w:val="00512E5A"/>
    <w:rsid w:val="005131A5"/>
    <w:rsid w:val="00513D03"/>
    <w:rsid w:val="00513F94"/>
    <w:rsid w:val="005149DC"/>
    <w:rsid w:val="00514EC6"/>
    <w:rsid w:val="005153A7"/>
    <w:rsid w:val="00515498"/>
    <w:rsid w:val="005159CE"/>
    <w:rsid w:val="00516275"/>
    <w:rsid w:val="00516669"/>
    <w:rsid w:val="00516909"/>
    <w:rsid w:val="00516A8B"/>
    <w:rsid w:val="00516AC0"/>
    <w:rsid w:val="00516C3E"/>
    <w:rsid w:val="00516FB0"/>
    <w:rsid w:val="005171CC"/>
    <w:rsid w:val="005206A1"/>
    <w:rsid w:val="005207D3"/>
    <w:rsid w:val="0052099B"/>
    <w:rsid w:val="0052102A"/>
    <w:rsid w:val="005212A1"/>
    <w:rsid w:val="0052154E"/>
    <w:rsid w:val="00521580"/>
    <w:rsid w:val="00522042"/>
    <w:rsid w:val="00522095"/>
    <w:rsid w:val="005224DF"/>
    <w:rsid w:val="00522658"/>
    <w:rsid w:val="0052265E"/>
    <w:rsid w:val="00522708"/>
    <w:rsid w:val="00522719"/>
    <w:rsid w:val="005229B6"/>
    <w:rsid w:val="00522B03"/>
    <w:rsid w:val="00522B3E"/>
    <w:rsid w:val="00522C11"/>
    <w:rsid w:val="00522C47"/>
    <w:rsid w:val="00522D18"/>
    <w:rsid w:val="00522DCC"/>
    <w:rsid w:val="00522FB4"/>
    <w:rsid w:val="005232A1"/>
    <w:rsid w:val="005232F8"/>
    <w:rsid w:val="00523578"/>
    <w:rsid w:val="00523D47"/>
    <w:rsid w:val="00523ED0"/>
    <w:rsid w:val="005240DE"/>
    <w:rsid w:val="00524151"/>
    <w:rsid w:val="005243C3"/>
    <w:rsid w:val="0052455D"/>
    <w:rsid w:val="005247DE"/>
    <w:rsid w:val="00524D04"/>
    <w:rsid w:val="00524F05"/>
    <w:rsid w:val="0052540D"/>
    <w:rsid w:val="005256B2"/>
    <w:rsid w:val="00525F4C"/>
    <w:rsid w:val="005265D0"/>
    <w:rsid w:val="005268D4"/>
    <w:rsid w:val="00526DC7"/>
    <w:rsid w:val="0052747D"/>
    <w:rsid w:val="005274FA"/>
    <w:rsid w:val="00527840"/>
    <w:rsid w:val="00527A07"/>
    <w:rsid w:val="00527CB4"/>
    <w:rsid w:val="00527E27"/>
    <w:rsid w:val="0053041E"/>
    <w:rsid w:val="00530453"/>
    <w:rsid w:val="005306B8"/>
    <w:rsid w:val="00530E98"/>
    <w:rsid w:val="00531372"/>
    <w:rsid w:val="00531519"/>
    <w:rsid w:val="00531802"/>
    <w:rsid w:val="00531D53"/>
    <w:rsid w:val="00531F78"/>
    <w:rsid w:val="00532076"/>
    <w:rsid w:val="005320B5"/>
    <w:rsid w:val="00532136"/>
    <w:rsid w:val="00532210"/>
    <w:rsid w:val="005325E5"/>
    <w:rsid w:val="00532B5E"/>
    <w:rsid w:val="005331B7"/>
    <w:rsid w:val="005338F2"/>
    <w:rsid w:val="00533B3E"/>
    <w:rsid w:val="00533D56"/>
    <w:rsid w:val="00534100"/>
    <w:rsid w:val="00534461"/>
    <w:rsid w:val="005344F0"/>
    <w:rsid w:val="005346BE"/>
    <w:rsid w:val="00534B33"/>
    <w:rsid w:val="00534BDC"/>
    <w:rsid w:val="0053557F"/>
    <w:rsid w:val="0053589E"/>
    <w:rsid w:val="0053635A"/>
    <w:rsid w:val="0053649C"/>
    <w:rsid w:val="00536929"/>
    <w:rsid w:val="00536AA2"/>
    <w:rsid w:val="00537A40"/>
    <w:rsid w:val="00537CB1"/>
    <w:rsid w:val="00537DEC"/>
    <w:rsid w:val="00537F26"/>
    <w:rsid w:val="00537FD4"/>
    <w:rsid w:val="00540263"/>
    <w:rsid w:val="0054049F"/>
    <w:rsid w:val="00540815"/>
    <w:rsid w:val="005409FD"/>
    <w:rsid w:val="005411EB"/>
    <w:rsid w:val="00541D63"/>
    <w:rsid w:val="00541DEA"/>
    <w:rsid w:val="005424F7"/>
    <w:rsid w:val="00543201"/>
    <w:rsid w:val="00543454"/>
    <w:rsid w:val="005442E4"/>
    <w:rsid w:val="00544300"/>
    <w:rsid w:val="00544453"/>
    <w:rsid w:val="005444E5"/>
    <w:rsid w:val="00544784"/>
    <w:rsid w:val="005448B1"/>
    <w:rsid w:val="00544EDE"/>
    <w:rsid w:val="00544F5B"/>
    <w:rsid w:val="005453E9"/>
    <w:rsid w:val="00545598"/>
    <w:rsid w:val="00545FA0"/>
    <w:rsid w:val="0054600C"/>
    <w:rsid w:val="00546122"/>
    <w:rsid w:val="00546991"/>
    <w:rsid w:val="00547020"/>
    <w:rsid w:val="005474AB"/>
    <w:rsid w:val="0054770E"/>
    <w:rsid w:val="005478DF"/>
    <w:rsid w:val="005509BB"/>
    <w:rsid w:val="00550C41"/>
    <w:rsid w:val="00551426"/>
    <w:rsid w:val="005514C0"/>
    <w:rsid w:val="00552FA2"/>
    <w:rsid w:val="00553071"/>
    <w:rsid w:val="00553190"/>
    <w:rsid w:val="0055354F"/>
    <w:rsid w:val="0055357B"/>
    <w:rsid w:val="00553BCB"/>
    <w:rsid w:val="00553E2A"/>
    <w:rsid w:val="00553E99"/>
    <w:rsid w:val="005542C7"/>
    <w:rsid w:val="00554A5A"/>
    <w:rsid w:val="00554C03"/>
    <w:rsid w:val="00554CC5"/>
    <w:rsid w:val="00554ED1"/>
    <w:rsid w:val="00555154"/>
    <w:rsid w:val="0055543C"/>
    <w:rsid w:val="00555684"/>
    <w:rsid w:val="00555F5E"/>
    <w:rsid w:val="0055621F"/>
    <w:rsid w:val="00556803"/>
    <w:rsid w:val="00556B8E"/>
    <w:rsid w:val="00556CCA"/>
    <w:rsid w:val="005570E3"/>
    <w:rsid w:val="00557214"/>
    <w:rsid w:val="005574F2"/>
    <w:rsid w:val="00557716"/>
    <w:rsid w:val="005577E7"/>
    <w:rsid w:val="005579BD"/>
    <w:rsid w:val="00560492"/>
    <w:rsid w:val="00560B56"/>
    <w:rsid w:val="00561582"/>
    <w:rsid w:val="005615F7"/>
    <w:rsid w:val="00561C94"/>
    <w:rsid w:val="0056229A"/>
    <w:rsid w:val="00562369"/>
    <w:rsid w:val="00562453"/>
    <w:rsid w:val="00562493"/>
    <w:rsid w:val="00562517"/>
    <w:rsid w:val="00562627"/>
    <w:rsid w:val="00563121"/>
    <w:rsid w:val="005634B5"/>
    <w:rsid w:val="00563A91"/>
    <w:rsid w:val="00563AC1"/>
    <w:rsid w:val="00563CAF"/>
    <w:rsid w:val="005645D3"/>
    <w:rsid w:val="00564646"/>
    <w:rsid w:val="00564710"/>
    <w:rsid w:val="00564713"/>
    <w:rsid w:val="00564927"/>
    <w:rsid w:val="00564E6D"/>
    <w:rsid w:val="0056501E"/>
    <w:rsid w:val="00565060"/>
    <w:rsid w:val="0056533F"/>
    <w:rsid w:val="005655E0"/>
    <w:rsid w:val="00565701"/>
    <w:rsid w:val="0056591F"/>
    <w:rsid w:val="0056664D"/>
    <w:rsid w:val="005677B3"/>
    <w:rsid w:val="005679C7"/>
    <w:rsid w:val="00567BB5"/>
    <w:rsid w:val="00567D7E"/>
    <w:rsid w:val="00567E05"/>
    <w:rsid w:val="005709FF"/>
    <w:rsid w:val="00570A49"/>
    <w:rsid w:val="00570FAD"/>
    <w:rsid w:val="00570FFA"/>
    <w:rsid w:val="00571222"/>
    <w:rsid w:val="00571296"/>
    <w:rsid w:val="005718B8"/>
    <w:rsid w:val="0057196A"/>
    <w:rsid w:val="005719FF"/>
    <w:rsid w:val="00571BE3"/>
    <w:rsid w:val="00571E9C"/>
    <w:rsid w:val="00572367"/>
    <w:rsid w:val="00572838"/>
    <w:rsid w:val="00572868"/>
    <w:rsid w:val="00572D5D"/>
    <w:rsid w:val="0057302B"/>
    <w:rsid w:val="00573490"/>
    <w:rsid w:val="005736FA"/>
    <w:rsid w:val="00573E57"/>
    <w:rsid w:val="00573F79"/>
    <w:rsid w:val="005749A6"/>
    <w:rsid w:val="00574EC0"/>
    <w:rsid w:val="00574F87"/>
    <w:rsid w:val="00574FF2"/>
    <w:rsid w:val="00575A8D"/>
    <w:rsid w:val="00575C91"/>
    <w:rsid w:val="00575E26"/>
    <w:rsid w:val="0057606C"/>
    <w:rsid w:val="005761F0"/>
    <w:rsid w:val="005762E2"/>
    <w:rsid w:val="00576396"/>
    <w:rsid w:val="00576D0C"/>
    <w:rsid w:val="00576E2C"/>
    <w:rsid w:val="005772E2"/>
    <w:rsid w:val="0057734D"/>
    <w:rsid w:val="00577A4C"/>
    <w:rsid w:val="00580665"/>
    <w:rsid w:val="005806BB"/>
    <w:rsid w:val="005807CC"/>
    <w:rsid w:val="00580FDE"/>
    <w:rsid w:val="005814B9"/>
    <w:rsid w:val="005814C8"/>
    <w:rsid w:val="00581740"/>
    <w:rsid w:val="00581C8F"/>
    <w:rsid w:val="00581DBF"/>
    <w:rsid w:val="00581E36"/>
    <w:rsid w:val="0058202E"/>
    <w:rsid w:val="0058238C"/>
    <w:rsid w:val="00582CD5"/>
    <w:rsid w:val="00583090"/>
    <w:rsid w:val="00583775"/>
    <w:rsid w:val="00583D40"/>
    <w:rsid w:val="0058400D"/>
    <w:rsid w:val="0058476E"/>
    <w:rsid w:val="00584862"/>
    <w:rsid w:val="005849AA"/>
    <w:rsid w:val="00584CBD"/>
    <w:rsid w:val="00584DA1"/>
    <w:rsid w:val="00584F55"/>
    <w:rsid w:val="00585000"/>
    <w:rsid w:val="005851AF"/>
    <w:rsid w:val="00585304"/>
    <w:rsid w:val="005859DE"/>
    <w:rsid w:val="00586707"/>
    <w:rsid w:val="00586832"/>
    <w:rsid w:val="005868A9"/>
    <w:rsid w:val="005869DB"/>
    <w:rsid w:val="00586A67"/>
    <w:rsid w:val="00586B76"/>
    <w:rsid w:val="00586C8B"/>
    <w:rsid w:val="00586E96"/>
    <w:rsid w:val="0058702B"/>
    <w:rsid w:val="005876C3"/>
    <w:rsid w:val="00587890"/>
    <w:rsid w:val="00587F53"/>
    <w:rsid w:val="00587F81"/>
    <w:rsid w:val="0059034C"/>
    <w:rsid w:val="005904F2"/>
    <w:rsid w:val="00590815"/>
    <w:rsid w:val="00590861"/>
    <w:rsid w:val="0059097E"/>
    <w:rsid w:val="00590C1E"/>
    <w:rsid w:val="00590CB6"/>
    <w:rsid w:val="00590CB8"/>
    <w:rsid w:val="00590EDF"/>
    <w:rsid w:val="0059145F"/>
    <w:rsid w:val="00591F87"/>
    <w:rsid w:val="00592178"/>
    <w:rsid w:val="00592451"/>
    <w:rsid w:val="005929E6"/>
    <w:rsid w:val="00592B6F"/>
    <w:rsid w:val="00592C29"/>
    <w:rsid w:val="0059340B"/>
    <w:rsid w:val="005934FD"/>
    <w:rsid w:val="005938C2"/>
    <w:rsid w:val="00593928"/>
    <w:rsid w:val="005939D4"/>
    <w:rsid w:val="00593FB9"/>
    <w:rsid w:val="005940E9"/>
    <w:rsid w:val="005941F5"/>
    <w:rsid w:val="0059420F"/>
    <w:rsid w:val="0059463E"/>
    <w:rsid w:val="005947AB"/>
    <w:rsid w:val="00594823"/>
    <w:rsid w:val="00594C1B"/>
    <w:rsid w:val="00594D0E"/>
    <w:rsid w:val="00594EBF"/>
    <w:rsid w:val="00595DC4"/>
    <w:rsid w:val="00595EA0"/>
    <w:rsid w:val="00596096"/>
    <w:rsid w:val="005960E3"/>
    <w:rsid w:val="0059617E"/>
    <w:rsid w:val="005965C0"/>
    <w:rsid w:val="005968B1"/>
    <w:rsid w:val="00596A3E"/>
    <w:rsid w:val="00596C92"/>
    <w:rsid w:val="00597104"/>
    <w:rsid w:val="00597BCD"/>
    <w:rsid w:val="00597DA6"/>
    <w:rsid w:val="00597FCE"/>
    <w:rsid w:val="005A00D8"/>
    <w:rsid w:val="005A0408"/>
    <w:rsid w:val="005A0A3F"/>
    <w:rsid w:val="005A1071"/>
    <w:rsid w:val="005A137C"/>
    <w:rsid w:val="005A15C5"/>
    <w:rsid w:val="005A16B0"/>
    <w:rsid w:val="005A1C3E"/>
    <w:rsid w:val="005A1CD4"/>
    <w:rsid w:val="005A1F2E"/>
    <w:rsid w:val="005A1FD8"/>
    <w:rsid w:val="005A22D8"/>
    <w:rsid w:val="005A2666"/>
    <w:rsid w:val="005A29E5"/>
    <w:rsid w:val="005A2E1F"/>
    <w:rsid w:val="005A30C3"/>
    <w:rsid w:val="005A322D"/>
    <w:rsid w:val="005A3A81"/>
    <w:rsid w:val="005A3CE3"/>
    <w:rsid w:val="005A3DA0"/>
    <w:rsid w:val="005A407F"/>
    <w:rsid w:val="005A465B"/>
    <w:rsid w:val="005A4B70"/>
    <w:rsid w:val="005A52CE"/>
    <w:rsid w:val="005A5302"/>
    <w:rsid w:val="005A54C5"/>
    <w:rsid w:val="005A5543"/>
    <w:rsid w:val="005A5F06"/>
    <w:rsid w:val="005A617E"/>
    <w:rsid w:val="005A66C3"/>
    <w:rsid w:val="005A7102"/>
    <w:rsid w:val="005A7590"/>
    <w:rsid w:val="005A7A5C"/>
    <w:rsid w:val="005A7D22"/>
    <w:rsid w:val="005B01B2"/>
    <w:rsid w:val="005B01BA"/>
    <w:rsid w:val="005B0209"/>
    <w:rsid w:val="005B03BA"/>
    <w:rsid w:val="005B0D9E"/>
    <w:rsid w:val="005B1695"/>
    <w:rsid w:val="005B16B1"/>
    <w:rsid w:val="005B16D4"/>
    <w:rsid w:val="005B1DDB"/>
    <w:rsid w:val="005B2048"/>
    <w:rsid w:val="005B2372"/>
    <w:rsid w:val="005B27AF"/>
    <w:rsid w:val="005B2D24"/>
    <w:rsid w:val="005B307B"/>
    <w:rsid w:val="005B3282"/>
    <w:rsid w:val="005B3334"/>
    <w:rsid w:val="005B347D"/>
    <w:rsid w:val="005B3E02"/>
    <w:rsid w:val="005B4041"/>
    <w:rsid w:val="005B40DE"/>
    <w:rsid w:val="005B4155"/>
    <w:rsid w:val="005B425C"/>
    <w:rsid w:val="005B4C30"/>
    <w:rsid w:val="005B5CEB"/>
    <w:rsid w:val="005B5FC3"/>
    <w:rsid w:val="005B605C"/>
    <w:rsid w:val="005B6069"/>
    <w:rsid w:val="005B62CA"/>
    <w:rsid w:val="005B6908"/>
    <w:rsid w:val="005B69DE"/>
    <w:rsid w:val="005B6BF3"/>
    <w:rsid w:val="005B6F9B"/>
    <w:rsid w:val="005B714F"/>
    <w:rsid w:val="005B74CD"/>
    <w:rsid w:val="005B75C7"/>
    <w:rsid w:val="005B795B"/>
    <w:rsid w:val="005B79E6"/>
    <w:rsid w:val="005B7E12"/>
    <w:rsid w:val="005C05BB"/>
    <w:rsid w:val="005C0798"/>
    <w:rsid w:val="005C0AEE"/>
    <w:rsid w:val="005C0FDF"/>
    <w:rsid w:val="005C11DF"/>
    <w:rsid w:val="005C1579"/>
    <w:rsid w:val="005C16A4"/>
    <w:rsid w:val="005C1713"/>
    <w:rsid w:val="005C17C3"/>
    <w:rsid w:val="005C1C2F"/>
    <w:rsid w:val="005C1D61"/>
    <w:rsid w:val="005C1DD9"/>
    <w:rsid w:val="005C25D3"/>
    <w:rsid w:val="005C270C"/>
    <w:rsid w:val="005C2807"/>
    <w:rsid w:val="005C2B17"/>
    <w:rsid w:val="005C2B6D"/>
    <w:rsid w:val="005C2B8B"/>
    <w:rsid w:val="005C2C32"/>
    <w:rsid w:val="005C2E0C"/>
    <w:rsid w:val="005C333F"/>
    <w:rsid w:val="005C37A1"/>
    <w:rsid w:val="005C37E1"/>
    <w:rsid w:val="005C3AA7"/>
    <w:rsid w:val="005C3BA2"/>
    <w:rsid w:val="005C3C23"/>
    <w:rsid w:val="005C3E04"/>
    <w:rsid w:val="005C3E5C"/>
    <w:rsid w:val="005C3F30"/>
    <w:rsid w:val="005C4152"/>
    <w:rsid w:val="005C4269"/>
    <w:rsid w:val="005C4411"/>
    <w:rsid w:val="005C477F"/>
    <w:rsid w:val="005C51E0"/>
    <w:rsid w:val="005C55F1"/>
    <w:rsid w:val="005C5669"/>
    <w:rsid w:val="005C5C64"/>
    <w:rsid w:val="005C5D4D"/>
    <w:rsid w:val="005C61F2"/>
    <w:rsid w:val="005C6205"/>
    <w:rsid w:val="005C651D"/>
    <w:rsid w:val="005C6691"/>
    <w:rsid w:val="005C6A54"/>
    <w:rsid w:val="005C71EC"/>
    <w:rsid w:val="005C73DD"/>
    <w:rsid w:val="005C77C1"/>
    <w:rsid w:val="005C78E5"/>
    <w:rsid w:val="005C7D9D"/>
    <w:rsid w:val="005C7E49"/>
    <w:rsid w:val="005D062D"/>
    <w:rsid w:val="005D0928"/>
    <w:rsid w:val="005D12DF"/>
    <w:rsid w:val="005D1392"/>
    <w:rsid w:val="005D13E6"/>
    <w:rsid w:val="005D1605"/>
    <w:rsid w:val="005D1797"/>
    <w:rsid w:val="005D1D86"/>
    <w:rsid w:val="005D2316"/>
    <w:rsid w:val="005D231D"/>
    <w:rsid w:val="005D24FF"/>
    <w:rsid w:val="005D26C2"/>
    <w:rsid w:val="005D287B"/>
    <w:rsid w:val="005D2BE4"/>
    <w:rsid w:val="005D2FBF"/>
    <w:rsid w:val="005D36FA"/>
    <w:rsid w:val="005D3848"/>
    <w:rsid w:val="005D4D55"/>
    <w:rsid w:val="005D4DDC"/>
    <w:rsid w:val="005D4E66"/>
    <w:rsid w:val="005D5201"/>
    <w:rsid w:val="005D53E2"/>
    <w:rsid w:val="005D5603"/>
    <w:rsid w:val="005D56D6"/>
    <w:rsid w:val="005D57EF"/>
    <w:rsid w:val="005D583A"/>
    <w:rsid w:val="005D5B9B"/>
    <w:rsid w:val="005D625F"/>
    <w:rsid w:val="005D6550"/>
    <w:rsid w:val="005D6AA0"/>
    <w:rsid w:val="005D6D81"/>
    <w:rsid w:val="005D6F90"/>
    <w:rsid w:val="005D733C"/>
    <w:rsid w:val="005D73AA"/>
    <w:rsid w:val="005D75C6"/>
    <w:rsid w:val="005D77F7"/>
    <w:rsid w:val="005D782A"/>
    <w:rsid w:val="005D796F"/>
    <w:rsid w:val="005D7F10"/>
    <w:rsid w:val="005E13DC"/>
    <w:rsid w:val="005E13F6"/>
    <w:rsid w:val="005E1674"/>
    <w:rsid w:val="005E2424"/>
    <w:rsid w:val="005E2CAF"/>
    <w:rsid w:val="005E3246"/>
    <w:rsid w:val="005E3415"/>
    <w:rsid w:val="005E3511"/>
    <w:rsid w:val="005E352B"/>
    <w:rsid w:val="005E37B0"/>
    <w:rsid w:val="005E40C4"/>
    <w:rsid w:val="005E40D4"/>
    <w:rsid w:val="005E41CE"/>
    <w:rsid w:val="005E4518"/>
    <w:rsid w:val="005E4633"/>
    <w:rsid w:val="005E475F"/>
    <w:rsid w:val="005E4E52"/>
    <w:rsid w:val="005E5158"/>
    <w:rsid w:val="005E52CA"/>
    <w:rsid w:val="005E5980"/>
    <w:rsid w:val="005E5A51"/>
    <w:rsid w:val="005E5BBD"/>
    <w:rsid w:val="005E5D97"/>
    <w:rsid w:val="005E5F30"/>
    <w:rsid w:val="005E6013"/>
    <w:rsid w:val="005E6440"/>
    <w:rsid w:val="005E6A4D"/>
    <w:rsid w:val="005E6C02"/>
    <w:rsid w:val="005E753A"/>
    <w:rsid w:val="005E7850"/>
    <w:rsid w:val="005E7E1B"/>
    <w:rsid w:val="005E7E24"/>
    <w:rsid w:val="005E7F8A"/>
    <w:rsid w:val="005F0072"/>
    <w:rsid w:val="005F09E7"/>
    <w:rsid w:val="005F0A07"/>
    <w:rsid w:val="005F0A30"/>
    <w:rsid w:val="005F0CB8"/>
    <w:rsid w:val="005F0F9A"/>
    <w:rsid w:val="005F0FE1"/>
    <w:rsid w:val="005F1084"/>
    <w:rsid w:val="005F186D"/>
    <w:rsid w:val="005F1CCF"/>
    <w:rsid w:val="005F209A"/>
    <w:rsid w:val="005F21CD"/>
    <w:rsid w:val="005F2275"/>
    <w:rsid w:val="005F2860"/>
    <w:rsid w:val="005F28D0"/>
    <w:rsid w:val="005F2C63"/>
    <w:rsid w:val="005F2D40"/>
    <w:rsid w:val="005F2FB5"/>
    <w:rsid w:val="005F3188"/>
    <w:rsid w:val="005F31C2"/>
    <w:rsid w:val="005F35B7"/>
    <w:rsid w:val="005F3C4D"/>
    <w:rsid w:val="005F3C84"/>
    <w:rsid w:val="005F42F6"/>
    <w:rsid w:val="005F430B"/>
    <w:rsid w:val="005F48F2"/>
    <w:rsid w:val="005F5358"/>
    <w:rsid w:val="005F539C"/>
    <w:rsid w:val="005F53EA"/>
    <w:rsid w:val="005F55E8"/>
    <w:rsid w:val="005F5739"/>
    <w:rsid w:val="005F5755"/>
    <w:rsid w:val="005F5E2F"/>
    <w:rsid w:val="005F6453"/>
    <w:rsid w:val="005F66C6"/>
    <w:rsid w:val="005F672E"/>
    <w:rsid w:val="005F6905"/>
    <w:rsid w:val="005F710E"/>
    <w:rsid w:val="005F75C0"/>
    <w:rsid w:val="005F77DE"/>
    <w:rsid w:val="005F783C"/>
    <w:rsid w:val="005F7C60"/>
    <w:rsid w:val="005F7DA5"/>
    <w:rsid w:val="0060015E"/>
    <w:rsid w:val="00600446"/>
    <w:rsid w:val="00600702"/>
    <w:rsid w:val="00600732"/>
    <w:rsid w:val="006007A9"/>
    <w:rsid w:val="00600807"/>
    <w:rsid w:val="0060085D"/>
    <w:rsid w:val="0060097D"/>
    <w:rsid w:val="00600CD8"/>
    <w:rsid w:val="00600F9B"/>
    <w:rsid w:val="00601C6A"/>
    <w:rsid w:val="00602399"/>
    <w:rsid w:val="006024CD"/>
    <w:rsid w:val="0060253E"/>
    <w:rsid w:val="00602BAF"/>
    <w:rsid w:val="00602CF2"/>
    <w:rsid w:val="006035EF"/>
    <w:rsid w:val="006036A7"/>
    <w:rsid w:val="00603894"/>
    <w:rsid w:val="00603BCD"/>
    <w:rsid w:val="00603CDE"/>
    <w:rsid w:val="00604304"/>
    <w:rsid w:val="00604861"/>
    <w:rsid w:val="00604CAA"/>
    <w:rsid w:val="00604D6F"/>
    <w:rsid w:val="00605216"/>
    <w:rsid w:val="00605B1B"/>
    <w:rsid w:val="00605B50"/>
    <w:rsid w:val="00605B81"/>
    <w:rsid w:val="00605D56"/>
    <w:rsid w:val="00606153"/>
    <w:rsid w:val="0060653D"/>
    <w:rsid w:val="00606A6F"/>
    <w:rsid w:val="00606DFF"/>
    <w:rsid w:val="00606E2A"/>
    <w:rsid w:val="00606FE6"/>
    <w:rsid w:val="0060722E"/>
    <w:rsid w:val="0060724D"/>
    <w:rsid w:val="00607352"/>
    <w:rsid w:val="006075E0"/>
    <w:rsid w:val="00607646"/>
    <w:rsid w:val="00607990"/>
    <w:rsid w:val="00607BBF"/>
    <w:rsid w:val="006100C1"/>
    <w:rsid w:val="0061069B"/>
    <w:rsid w:val="00610FDA"/>
    <w:rsid w:val="006112B2"/>
    <w:rsid w:val="00611DC0"/>
    <w:rsid w:val="0061202A"/>
    <w:rsid w:val="00612459"/>
    <w:rsid w:val="006126B9"/>
    <w:rsid w:val="00612718"/>
    <w:rsid w:val="00612877"/>
    <w:rsid w:val="006128E5"/>
    <w:rsid w:val="006129DA"/>
    <w:rsid w:val="00612EED"/>
    <w:rsid w:val="0061333C"/>
    <w:rsid w:val="00613653"/>
    <w:rsid w:val="00613C17"/>
    <w:rsid w:val="00613EF1"/>
    <w:rsid w:val="00613F87"/>
    <w:rsid w:val="0061454B"/>
    <w:rsid w:val="006147AA"/>
    <w:rsid w:val="00614D84"/>
    <w:rsid w:val="00614F30"/>
    <w:rsid w:val="00615246"/>
    <w:rsid w:val="00615C21"/>
    <w:rsid w:val="00616059"/>
    <w:rsid w:val="00616090"/>
    <w:rsid w:val="00616212"/>
    <w:rsid w:val="00616578"/>
    <w:rsid w:val="00616988"/>
    <w:rsid w:val="00616BA0"/>
    <w:rsid w:val="0061704E"/>
    <w:rsid w:val="006176F6"/>
    <w:rsid w:val="00617A7B"/>
    <w:rsid w:val="00617B43"/>
    <w:rsid w:val="00620375"/>
    <w:rsid w:val="0062061C"/>
    <w:rsid w:val="0062137A"/>
    <w:rsid w:val="006219ED"/>
    <w:rsid w:val="0062255D"/>
    <w:rsid w:val="006228CC"/>
    <w:rsid w:val="00622941"/>
    <w:rsid w:val="00622C21"/>
    <w:rsid w:val="00622EB1"/>
    <w:rsid w:val="0062326A"/>
    <w:rsid w:val="006233B9"/>
    <w:rsid w:val="0062355A"/>
    <w:rsid w:val="0062379F"/>
    <w:rsid w:val="00623829"/>
    <w:rsid w:val="00623D98"/>
    <w:rsid w:val="00623F68"/>
    <w:rsid w:val="006240E1"/>
    <w:rsid w:val="006242E0"/>
    <w:rsid w:val="0062444C"/>
    <w:rsid w:val="00624589"/>
    <w:rsid w:val="0062474A"/>
    <w:rsid w:val="00624AC9"/>
    <w:rsid w:val="00624B70"/>
    <w:rsid w:val="00624E43"/>
    <w:rsid w:val="00624EC5"/>
    <w:rsid w:val="0062549E"/>
    <w:rsid w:val="006259EA"/>
    <w:rsid w:val="00625CC9"/>
    <w:rsid w:val="0062667B"/>
    <w:rsid w:val="006267A1"/>
    <w:rsid w:val="0062728C"/>
    <w:rsid w:val="00627323"/>
    <w:rsid w:val="00627401"/>
    <w:rsid w:val="00627F69"/>
    <w:rsid w:val="00627FB7"/>
    <w:rsid w:val="00627FC6"/>
    <w:rsid w:val="006306A6"/>
    <w:rsid w:val="006307C6"/>
    <w:rsid w:val="00630963"/>
    <w:rsid w:val="00630ABB"/>
    <w:rsid w:val="00630CC5"/>
    <w:rsid w:val="006310FF"/>
    <w:rsid w:val="00631376"/>
    <w:rsid w:val="006315C4"/>
    <w:rsid w:val="006320D6"/>
    <w:rsid w:val="0063252C"/>
    <w:rsid w:val="00633205"/>
    <w:rsid w:val="0063377D"/>
    <w:rsid w:val="00633A25"/>
    <w:rsid w:val="006340C8"/>
    <w:rsid w:val="006350BB"/>
    <w:rsid w:val="006351FE"/>
    <w:rsid w:val="006355BB"/>
    <w:rsid w:val="006358F1"/>
    <w:rsid w:val="006359CE"/>
    <w:rsid w:val="00635B51"/>
    <w:rsid w:val="00635C80"/>
    <w:rsid w:val="00635EB6"/>
    <w:rsid w:val="0063675E"/>
    <w:rsid w:val="00636A57"/>
    <w:rsid w:val="00636B7D"/>
    <w:rsid w:val="00636C24"/>
    <w:rsid w:val="0063730E"/>
    <w:rsid w:val="006373EA"/>
    <w:rsid w:val="00637886"/>
    <w:rsid w:val="00637B8E"/>
    <w:rsid w:val="00637CE3"/>
    <w:rsid w:val="00637E8E"/>
    <w:rsid w:val="0064025C"/>
    <w:rsid w:val="00640420"/>
    <w:rsid w:val="00640DDE"/>
    <w:rsid w:val="00640F9C"/>
    <w:rsid w:val="0064110A"/>
    <w:rsid w:val="006411F5"/>
    <w:rsid w:val="00641616"/>
    <w:rsid w:val="00641734"/>
    <w:rsid w:val="0064190A"/>
    <w:rsid w:val="0064194D"/>
    <w:rsid w:val="00641AA4"/>
    <w:rsid w:val="00642022"/>
    <w:rsid w:val="0064207A"/>
    <w:rsid w:val="00642E5B"/>
    <w:rsid w:val="006430FB"/>
    <w:rsid w:val="0064336A"/>
    <w:rsid w:val="00643947"/>
    <w:rsid w:val="006439C8"/>
    <w:rsid w:val="00643B95"/>
    <w:rsid w:val="00643C80"/>
    <w:rsid w:val="006441B4"/>
    <w:rsid w:val="00644411"/>
    <w:rsid w:val="00644719"/>
    <w:rsid w:val="006447F8"/>
    <w:rsid w:val="00644968"/>
    <w:rsid w:val="00644A22"/>
    <w:rsid w:val="00644E4F"/>
    <w:rsid w:val="0064514C"/>
    <w:rsid w:val="00645237"/>
    <w:rsid w:val="00645308"/>
    <w:rsid w:val="00645567"/>
    <w:rsid w:val="006456A6"/>
    <w:rsid w:val="006456DF"/>
    <w:rsid w:val="00645872"/>
    <w:rsid w:val="00645873"/>
    <w:rsid w:val="00645A1B"/>
    <w:rsid w:val="00645A7B"/>
    <w:rsid w:val="00645A8C"/>
    <w:rsid w:val="00645C4F"/>
    <w:rsid w:val="00645CC3"/>
    <w:rsid w:val="00645D9B"/>
    <w:rsid w:val="00645F80"/>
    <w:rsid w:val="00645FEE"/>
    <w:rsid w:val="0064648F"/>
    <w:rsid w:val="00646636"/>
    <w:rsid w:val="00646742"/>
    <w:rsid w:val="0064681E"/>
    <w:rsid w:val="0064690D"/>
    <w:rsid w:val="0064696B"/>
    <w:rsid w:val="00646A44"/>
    <w:rsid w:val="00646C0D"/>
    <w:rsid w:val="00647BB0"/>
    <w:rsid w:val="00650031"/>
    <w:rsid w:val="006500BD"/>
    <w:rsid w:val="006504F4"/>
    <w:rsid w:val="00650F0C"/>
    <w:rsid w:val="0065140A"/>
    <w:rsid w:val="00652CBD"/>
    <w:rsid w:val="006531F8"/>
    <w:rsid w:val="00653263"/>
    <w:rsid w:val="0065375F"/>
    <w:rsid w:val="00653B28"/>
    <w:rsid w:val="00653BBE"/>
    <w:rsid w:val="00653CA1"/>
    <w:rsid w:val="00654238"/>
    <w:rsid w:val="006542E8"/>
    <w:rsid w:val="006545BA"/>
    <w:rsid w:val="00654951"/>
    <w:rsid w:val="00654A37"/>
    <w:rsid w:val="00655589"/>
    <w:rsid w:val="00655BD6"/>
    <w:rsid w:val="006561DA"/>
    <w:rsid w:val="006564EB"/>
    <w:rsid w:val="00656710"/>
    <w:rsid w:val="00656914"/>
    <w:rsid w:val="00656AA4"/>
    <w:rsid w:val="00657084"/>
    <w:rsid w:val="006571E0"/>
    <w:rsid w:val="00657476"/>
    <w:rsid w:val="00657B7E"/>
    <w:rsid w:val="0066018C"/>
    <w:rsid w:val="006606CA"/>
    <w:rsid w:val="00660A68"/>
    <w:rsid w:val="00660E78"/>
    <w:rsid w:val="00661032"/>
    <w:rsid w:val="0066125C"/>
    <w:rsid w:val="00661455"/>
    <w:rsid w:val="006617C5"/>
    <w:rsid w:val="0066194F"/>
    <w:rsid w:val="00661A38"/>
    <w:rsid w:val="00661C27"/>
    <w:rsid w:val="00661EAA"/>
    <w:rsid w:val="00661F3C"/>
    <w:rsid w:val="00662196"/>
    <w:rsid w:val="0066336B"/>
    <w:rsid w:val="006636C7"/>
    <w:rsid w:val="006636FB"/>
    <w:rsid w:val="00663781"/>
    <w:rsid w:val="00663CCE"/>
    <w:rsid w:val="00664098"/>
    <w:rsid w:val="00664540"/>
    <w:rsid w:val="0066460A"/>
    <w:rsid w:val="00664795"/>
    <w:rsid w:val="0066487E"/>
    <w:rsid w:val="006648C1"/>
    <w:rsid w:val="00664F24"/>
    <w:rsid w:val="0066501A"/>
    <w:rsid w:val="00665697"/>
    <w:rsid w:val="00665AF9"/>
    <w:rsid w:val="00665E4D"/>
    <w:rsid w:val="00665FC6"/>
    <w:rsid w:val="006661F1"/>
    <w:rsid w:val="00666AC5"/>
    <w:rsid w:val="00666CB4"/>
    <w:rsid w:val="00666D48"/>
    <w:rsid w:val="00667513"/>
    <w:rsid w:val="006676C5"/>
    <w:rsid w:val="00667846"/>
    <w:rsid w:val="00667DFB"/>
    <w:rsid w:val="00667EB1"/>
    <w:rsid w:val="00667F37"/>
    <w:rsid w:val="00670165"/>
    <w:rsid w:val="0067036D"/>
    <w:rsid w:val="0067040D"/>
    <w:rsid w:val="0067060B"/>
    <w:rsid w:val="0067070B"/>
    <w:rsid w:val="00670739"/>
    <w:rsid w:val="00670917"/>
    <w:rsid w:val="00670935"/>
    <w:rsid w:val="006709D1"/>
    <w:rsid w:val="006709D3"/>
    <w:rsid w:val="00670C32"/>
    <w:rsid w:val="00670F66"/>
    <w:rsid w:val="006714A8"/>
    <w:rsid w:val="006715A1"/>
    <w:rsid w:val="00671749"/>
    <w:rsid w:val="00671A18"/>
    <w:rsid w:val="00671B56"/>
    <w:rsid w:val="00671BDC"/>
    <w:rsid w:val="00671E21"/>
    <w:rsid w:val="00671EB1"/>
    <w:rsid w:val="00672741"/>
    <w:rsid w:val="00672745"/>
    <w:rsid w:val="0067293A"/>
    <w:rsid w:val="00672BDD"/>
    <w:rsid w:val="006730DD"/>
    <w:rsid w:val="00673399"/>
    <w:rsid w:val="006738D3"/>
    <w:rsid w:val="00673A34"/>
    <w:rsid w:val="00673BA0"/>
    <w:rsid w:val="00674149"/>
    <w:rsid w:val="0067416C"/>
    <w:rsid w:val="0067417B"/>
    <w:rsid w:val="006742C0"/>
    <w:rsid w:val="006742FC"/>
    <w:rsid w:val="0067440A"/>
    <w:rsid w:val="00674688"/>
    <w:rsid w:val="00674A7D"/>
    <w:rsid w:val="00674F6D"/>
    <w:rsid w:val="006751E8"/>
    <w:rsid w:val="0067557A"/>
    <w:rsid w:val="00675641"/>
    <w:rsid w:val="00675AAF"/>
    <w:rsid w:val="00675E83"/>
    <w:rsid w:val="00675EF1"/>
    <w:rsid w:val="0067630D"/>
    <w:rsid w:val="00676F22"/>
    <w:rsid w:val="00677160"/>
    <w:rsid w:val="006772F6"/>
    <w:rsid w:val="00677403"/>
    <w:rsid w:val="00677423"/>
    <w:rsid w:val="00677943"/>
    <w:rsid w:val="006779B4"/>
    <w:rsid w:val="006801D0"/>
    <w:rsid w:val="0068020B"/>
    <w:rsid w:val="00680950"/>
    <w:rsid w:val="00680CB5"/>
    <w:rsid w:val="00680E59"/>
    <w:rsid w:val="00680EEF"/>
    <w:rsid w:val="00681053"/>
    <w:rsid w:val="00681240"/>
    <w:rsid w:val="0068124B"/>
    <w:rsid w:val="00681398"/>
    <w:rsid w:val="00681B9B"/>
    <w:rsid w:val="00681C6D"/>
    <w:rsid w:val="006824B7"/>
    <w:rsid w:val="00682553"/>
    <w:rsid w:val="00683A8C"/>
    <w:rsid w:val="00683B2A"/>
    <w:rsid w:val="00683C52"/>
    <w:rsid w:val="006849B4"/>
    <w:rsid w:val="00684D78"/>
    <w:rsid w:val="00685247"/>
    <w:rsid w:val="00685424"/>
    <w:rsid w:val="00685A13"/>
    <w:rsid w:val="00685BA6"/>
    <w:rsid w:val="00685CA2"/>
    <w:rsid w:val="00685F22"/>
    <w:rsid w:val="006862C0"/>
    <w:rsid w:val="00686A0A"/>
    <w:rsid w:val="00686BFA"/>
    <w:rsid w:val="00686F24"/>
    <w:rsid w:val="00687753"/>
    <w:rsid w:val="00687A08"/>
    <w:rsid w:val="00687AD7"/>
    <w:rsid w:val="00687FCA"/>
    <w:rsid w:val="006904BC"/>
    <w:rsid w:val="006905A3"/>
    <w:rsid w:val="00690C6B"/>
    <w:rsid w:val="00690F0B"/>
    <w:rsid w:val="00690F41"/>
    <w:rsid w:val="00691677"/>
    <w:rsid w:val="00691D16"/>
    <w:rsid w:val="00691D98"/>
    <w:rsid w:val="00692020"/>
    <w:rsid w:val="00692364"/>
    <w:rsid w:val="006924A1"/>
    <w:rsid w:val="006924BC"/>
    <w:rsid w:val="00692857"/>
    <w:rsid w:val="00692A3B"/>
    <w:rsid w:val="00692BA4"/>
    <w:rsid w:val="0069301C"/>
    <w:rsid w:val="006936B4"/>
    <w:rsid w:val="0069370A"/>
    <w:rsid w:val="00693719"/>
    <w:rsid w:val="00693879"/>
    <w:rsid w:val="0069399E"/>
    <w:rsid w:val="00693B5F"/>
    <w:rsid w:val="00693FAF"/>
    <w:rsid w:val="00694320"/>
    <w:rsid w:val="0069448D"/>
    <w:rsid w:val="006946C0"/>
    <w:rsid w:val="00694B78"/>
    <w:rsid w:val="00694CEF"/>
    <w:rsid w:val="00694DC5"/>
    <w:rsid w:val="00695060"/>
    <w:rsid w:val="006969C8"/>
    <w:rsid w:val="00696A1F"/>
    <w:rsid w:val="00696B65"/>
    <w:rsid w:val="00697220"/>
    <w:rsid w:val="00697705"/>
    <w:rsid w:val="00697929"/>
    <w:rsid w:val="00697B06"/>
    <w:rsid w:val="00697DB0"/>
    <w:rsid w:val="006A0116"/>
    <w:rsid w:val="006A0286"/>
    <w:rsid w:val="006A08C8"/>
    <w:rsid w:val="006A0E26"/>
    <w:rsid w:val="006A14F5"/>
    <w:rsid w:val="006A159B"/>
    <w:rsid w:val="006A18CC"/>
    <w:rsid w:val="006A1DAB"/>
    <w:rsid w:val="006A2111"/>
    <w:rsid w:val="006A2204"/>
    <w:rsid w:val="006A281C"/>
    <w:rsid w:val="006A2BB8"/>
    <w:rsid w:val="006A2EA2"/>
    <w:rsid w:val="006A3D44"/>
    <w:rsid w:val="006A3F62"/>
    <w:rsid w:val="006A4910"/>
    <w:rsid w:val="006A5004"/>
    <w:rsid w:val="006A5193"/>
    <w:rsid w:val="006A55C1"/>
    <w:rsid w:val="006A5C21"/>
    <w:rsid w:val="006A5E72"/>
    <w:rsid w:val="006A663B"/>
    <w:rsid w:val="006A69C3"/>
    <w:rsid w:val="006A6DFF"/>
    <w:rsid w:val="006A6F8A"/>
    <w:rsid w:val="006A7608"/>
    <w:rsid w:val="006A7947"/>
    <w:rsid w:val="006A7F77"/>
    <w:rsid w:val="006B06E5"/>
    <w:rsid w:val="006B0E80"/>
    <w:rsid w:val="006B0EAD"/>
    <w:rsid w:val="006B14A1"/>
    <w:rsid w:val="006B152B"/>
    <w:rsid w:val="006B1637"/>
    <w:rsid w:val="006B24C7"/>
    <w:rsid w:val="006B29EF"/>
    <w:rsid w:val="006B2E08"/>
    <w:rsid w:val="006B2F15"/>
    <w:rsid w:val="006B3958"/>
    <w:rsid w:val="006B3B67"/>
    <w:rsid w:val="006B3F06"/>
    <w:rsid w:val="006B438D"/>
    <w:rsid w:val="006B4407"/>
    <w:rsid w:val="006B461B"/>
    <w:rsid w:val="006B4980"/>
    <w:rsid w:val="006B4BC0"/>
    <w:rsid w:val="006B4BF2"/>
    <w:rsid w:val="006B4FFD"/>
    <w:rsid w:val="006B52BC"/>
    <w:rsid w:val="006B64A4"/>
    <w:rsid w:val="006B64AB"/>
    <w:rsid w:val="006B6548"/>
    <w:rsid w:val="006B66EF"/>
    <w:rsid w:val="006B699C"/>
    <w:rsid w:val="006B6DBE"/>
    <w:rsid w:val="006B6F07"/>
    <w:rsid w:val="006B7818"/>
    <w:rsid w:val="006B78E8"/>
    <w:rsid w:val="006B7E48"/>
    <w:rsid w:val="006B7F67"/>
    <w:rsid w:val="006C00CB"/>
    <w:rsid w:val="006C02AE"/>
    <w:rsid w:val="006C08E0"/>
    <w:rsid w:val="006C170F"/>
    <w:rsid w:val="006C17DE"/>
    <w:rsid w:val="006C20D2"/>
    <w:rsid w:val="006C3148"/>
    <w:rsid w:val="006C334D"/>
    <w:rsid w:val="006C3431"/>
    <w:rsid w:val="006C3446"/>
    <w:rsid w:val="006C3614"/>
    <w:rsid w:val="006C37DF"/>
    <w:rsid w:val="006C3CBA"/>
    <w:rsid w:val="006C3D47"/>
    <w:rsid w:val="006C3F24"/>
    <w:rsid w:val="006C4419"/>
    <w:rsid w:val="006C484E"/>
    <w:rsid w:val="006C4A21"/>
    <w:rsid w:val="006C4CA9"/>
    <w:rsid w:val="006C4E0B"/>
    <w:rsid w:val="006C4EA1"/>
    <w:rsid w:val="006C502F"/>
    <w:rsid w:val="006C50CB"/>
    <w:rsid w:val="006C50E5"/>
    <w:rsid w:val="006C5159"/>
    <w:rsid w:val="006C516F"/>
    <w:rsid w:val="006C536F"/>
    <w:rsid w:val="006C53B5"/>
    <w:rsid w:val="006C572F"/>
    <w:rsid w:val="006C5C5D"/>
    <w:rsid w:val="006C5E3D"/>
    <w:rsid w:val="006C5E97"/>
    <w:rsid w:val="006C68C4"/>
    <w:rsid w:val="006C6D0D"/>
    <w:rsid w:val="006C7C2C"/>
    <w:rsid w:val="006C7C73"/>
    <w:rsid w:val="006C7CDC"/>
    <w:rsid w:val="006C7E88"/>
    <w:rsid w:val="006C7EC8"/>
    <w:rsid w:val="006D01B9"/>
    <w:rsid w:val="006D0727"/>
    <w:rsid w:val="006D077E"/>
    <w:rsid w:val="006D105D"/>
    <w:rsid w:val="006D1717"/>
    <w:rsid w:val="006D1A85"/>
    <w:rsid w:val="006D1C74"/>
    <w:rsid w:val="006D1F73"/>
    <w:rsid w:val="006D1FB4"/>
    <w:rsid w:val="006D1FC7"/>
    <w:rsid w:val="006D26E4"/>
    <w:rsid w:val="006D2C31"/>
    <w:rsid w:val="006D2F56"/>
    <w:rsid w:val="006D2FF3"/>
    <w:rsid w:val="006D3120"/>
    <w:rsid w:val="006D36CC"/>
    <w:rsid w:val="006D3E51"/>
    <w:rsid w:val="006D411B"/>
    <w:rsid w:val="006D4124"/>
    <w:rsid w:val="006D4539"/>
    <w:rsid w:val="006D45D0"/>
    <w:rsid w:val="006D48FB"/>
    <w:rsid w:val="006D4C0D"/>
    <w:rsid w:val="006D56D0"/>
    <w:rsid w:val="006D58AE"/>
    <w:rsid w:val="006D5CA3"/>
    <w:rsid w:val="006D5EC7"/>
    <w:rsid w:val="006D5FCD"/>
    <w:rsid w:val="006D643B"/>
    <w:rsid w:val="006D6476"/>
    <w:rsid w:val="006D67A3"/>
    <w:rsid w:val="006D6F12"/>
    <w:rsid w:val="006D7213"/>
    <w:rsid w:val="006D75D4"/>
    <w:rsid w:val="006D76A7"/>
    <w:rsid w:val="006D79B6"/>
    <w:rsid w:val="006D7A1D"/>
    <w:rsid w:val="006D7CF6"/>
    <w:rsid w:val="006D7DCD"/>
    <w:rsid w:val="006D7E86"/>
    <w:rsid w:val="006E047D"/>
    <w:rsid w:val="006E065D"/>
    <w:rsid w:val="006E0B01"/>
    <w:rsid w:val="006E0DD9"/>
    <w:rsid w:val="006E100D"/>
    <w:rsid w:val="006E10A6"/>
    <w:rsid w:val="006E180D"/>
    <w:rsid w:val="006E1931"/>
    <w:rsid w:val="006E1C96"/>
    <w:rsid w:val="006E22CE"/>
    <w:rsid w:val="006E2FB8"/>
    <w:rsid w:val="006E32BC"/>
    <w:rsid w:val="006E3676"/>
    <w:rsid w:val="006E37B9"/>
    <w:rsid w:val="006E3834"/>
    <w:rsid w:val="006E3E66"/>
    <w:rsid w:val="006E4004"/>
    <w:rsid w:val="006E415B"/>
    <w:rsid w:val="006E4253"/>
    <w:rsid w:val="006E42B6"/>
    <w:rsid w:val="006E4702"/>
    <w:rsid w:val="006E48FF"/>
    <w:rsid w:val="006E4998"/>
    <w:rsid w:val="006E4BCD"/>
    <w:rsid w:val="006E4CCB"/>
    <w:rsid w:val="006E4FA7"/>
    <w:rsid w:val="006E542A"/>
    <w:rsid w:val="006E5999"/>
    <w:rsid w:val="006E5AA3"/>
    <w:rsid w:val="006E5BBA"/>
    <w:rsid w:val="006E60FC"/>
    <w:rsid w:val="006E62D4"/>
    <w:rsid w:val="006E679E"/>
    <w:rsid w:val="006E6ABD"/>
    <w:rsid w:val="006E7807"/>
    <w:rsid w:val="006E7D80"/>
    <w:rsid w:val="006E7ECC"/>
    <w:rsid w:val="006F022D"/>
    <w:rsid w:val="006F11FC"/>
    <w:rsid w:val="006F124E"/>
    <w:rsid w:val="006F1630"/>
    <w:rsid w:val="006F18F8"/>
    <w:rsid w:val="006F198E"/>
    <w:rsid w:val="006F1E12"/>
    <w:rsid w:val="006F2277"/>
    <w:rsid w:val="006F2330"/>
    <w:rsid w:val="006F245A"/>
    <w:rsid w:val="006F2D93"/>
    <w:rsid w:val="006F3129"/>
    <w:rsid w:val="006F3E96"/>
    <w:rsid w:val="006F41C5"/>
    <w:rsid w:val="006F4236"/>
    <w:rsid w:val="006F42CE"/>
    <w:rsid w:val="006F4A8C"/>
    <w:rsid w:val="006F4F83"/>
    <w:rsid w:val="006F56EA"/>
    <w:rsid w:val="006F5BC7"/>
    <w:rsid w:val="006F6012"/>
    <w:rsid w:val="006F60E7"/>
    <w:rsid w:val="006F6423"/>
    <w:rsid w:val="006F667B"/>
    <w:rsid w:val="006F697F"/>
    <w:rsid w:val="006F69D8"/>
    <w:rsid w:val="006F6AC6"/>
    <w:rsid w:val="006F7522"/>
    <w:rsid w:val="006F760E"/>
    <w:rsid w:val="006F7661"/>
    <w:rsid w:val="006F7B8A"/>
    <w:rsid w:val="006F7E81"/>
    <w:rsid w:val="007005D9"/>
    <w:rsid w:val="007007D7"/>
    <w:rsid w:val="00700A43"/>
    <w:rsid w:val="00700DEE"/>
    <w:rsid w:val="00700E37"/>
    <w:rsid w:val="00701405"/>
    <w:rsid w:val="00701BC2"/>
    <w:rsid w:val="00702118"/>
    <w:rsid w:val="007029D0"/>
    <w:rsid w:val="00702DC3"/>
    <w:rsid w:val="00702FE7"/>
    <w:rsid w:val="007032D6"/>
    <w:rsid w:val="00703350"/>
    <w:rsid w:val="0070416B"/>
    <w:rsid w:val="0070441C"/>
    <w:rsid w:val="0070494C"/>
    <w:rsid w:val="0070507B"/>
    <w:rsid w:val="007050A6"/>
    <w:rsid w:val="007058C1"/>
    <w:rsid w:val="00705B44"/>
    <w:rsid w:val="00705D4D"/>
    <w:rsid w:val="00705DAD"/>
    <w:rsid w:val="00706029"/>
    <w:rsid w:val="007065C1"/>
    <w:rsid w:val="007067CE"/>
    <w:rsid w:val="00706A7D"/>
    <w:rsid w:val="00707635"/>
    <w:rsid w:val="007079A7"/>
    <w:rsid w:val="00707C15"/>
    <w:rsid w:val="007102EE"/>
    <w:rsid w:val="0071041F"/>
    <w:rsid w:val="0071049B"/>
    <w:rsid w:val="007105A4"/>
    <w:rsid w:val="00710829"/>
    <w:rsid w:val="007110BD"/>
    <w:rsid w:val="007110D8"/>
    <w:rsid w:val="007114AA"/>
    <w:rsid w:val="007119EA"/>
    <w:rsid w:val="00711FBA"/>
    <w:rsid w:val="007120D4"/>
    <w:rsid w:val="007127B3"/>
    <w:rsid w:val="00713334"/>
    <w:rsid w:val="00713AE9"/>
    <w:rsid w:val="00713B0C"/>
    <w:rsid w:val="00713B5D"/>
    <w:rsid w:val="00714024"/>
    <w:rsid w:val="007141B4"/>
    <w:rsid w:val="00714321"/>
    <w:rsid w:val="00714401"/>
    <w:rsid w:val="007144A8"/>
    <w:rsid w:val="007144D6"/>
    <w:rsid w:val="00714763"/>
    <w:rsid w:val="00714C6B"/>
    <w:rsid w:val="00715598"/>
    <w:rsid w:val="00715B2B"/>
    <w:rsid w:val="00716136"/>
    <w:rsid w:val="00716212"/>
    <w:rsid w:val="007163A5"/>
    <w:rsid w:val="0071644C"/>
    <w:rsid w:val="0071699C"/>
    <w:rsid w:val="00716FC0"/>
    <w:rsid w:val="0071747E"/>
    <w:rsid w:val="007176F2"/>
    <w:rsid w:val="00717771"/>
    <w:rsid w:val="00717779"/>
    <w:rsid w:val="00717869"/>
    <w:rsid w:val="00717D83"/>
    <w:rsid w:val="00717E8A"/>
    <w:rsid w:val="00720728"/>
    <w:rsid w:val="007209BC"/>
    <w:rsid w:val="00720C28"/>
    <w:rsid w:val="0072134A"/>
    <w:rsid w:val="00721B8D"/>
    <w:rsid w:val="00721F84"/>
    <w:rsid w:val="00722C9A"/>
    <w:rsid w:val="00722E1F"/>
    <w:rsid w:val="00722E5F"/>
    <w:rsid w:val="00723149"/>
    <w:rsid w:val="0072332E"/>
    <w:rsid w:val="00723663"/>
    <w:rsid w:val="00723676"/>
    <w:rsid w:val="0072376A"/>
    <w:rsid w:val="00723A9B"/>
    <w:rsid w:val="00723CD4"/>
    <w:rsid w:val="00723CDD"/>
    <w:rsid w:val="00723E39"/>
    <w:rsid w:val="0072409F"/>
    <w:rsid w:val="00724881"/>
    <w:rsid w:val="007248F0"/>
    <w:rsid w:val="00724C8D"/>
    <w:rsid w:val="00724E13"/>
    <w:rsid w:val="00725347"/>
    <w:rsid w:val="00725486"/>
    <w:rsid w:val="007257D8"/>
    <w:rsid w:val="007258DE"/>
    <w:rsid w:val="00725C88"/>
    <w:rsid w:val="00725CCD"/>
    <w:rsid w:val="00725D3B"/>
    <w:rsid w:val="0072612B"/>
    <w:rsid w:val="0072623A"/>
    <w:rsid w:val="00726578"/>
    <w:rsid w:val="00726644"/>
    <w:rsid w:val="00726851"/>
    <w:rsid w:val="00726866"/>
    <w:rsid w:val="00726F24"/>
    <w:rsid w:val="00726FA8"/>
    <w:rsid w:val="00727719"/>
    <w:rsid w:val="00727775"/>
    <w:rsid w:val="007277A2"/>
    <w:rsid w:val="007278B8"/>
    <w:rsid w:val="00727A4F"/>
    <w:rsid w:val="00727AA5"/>
    <w:rsid w:val="00730225"/>
    <w:rsid w:val="00730353"/>
    <w:rsid w:val="00730489"/>
    <w:rsid w:val="00730668"/>
    <w:rsid w:val="0073095B"/>
    <w:rsid w:val="007309BC"/>
    <w:rsid w:val="00730A14"/>
    <w:rsid w:val="00730BAE"/>
    <w:rsid w:val="00730C4C"/>
    <w:rsid w:val="00731370"/>
    <w:rsid w:val="00731520"/>
    <w:rsid w:val="00731A31"/>
    <w:rsid w:val="00731CFB"/>
    <w:rsid w:val="00731D7E"/>
    <w:rsid w:val="007321A6"/>
    <w:rsid w:val="00732389"/>
    <w:rsid w:val="007325AC"/>
    <w:rsid w:val="007325DA"/>
    <w:rsid w:val="00732918"/>
    <w:rsid w:val="00732E32"/>
    <w:rsid w:val="00732E99"/>
    <w:rsid w:val="007333CD"/>
    <w:rsid w:val="00733408"/>
    <w:rsid w:val="00733714"/>
    <w:rsid w:val="007339F7"/>
    <w:rsid w:val="00733AC7"/>
    <w:rsid w:val="00733FAE"/>
    <w:rsid w:val="00734130"/>
    <w:rsid w:val="00734284"/>
    <w:rsid w:val="00734429"/>
    <w:rsid w:val="007344CD"/>
    <w:rsid w:val="0073468A"/>
    <w:rsid w:val="00734C79"/>
    <w:rsid w:val="00734E84"/>
    <w:rsid w:val="0073515F"/>
    <w:rsid w:val="007355DB"/>
    <w:rsid w:val="00735724"/>
    <w:rsid w:val="0073591C"/>
    <w:rsid w:val="00735ACA"/>
    <w:rsid w:val="00735F8B"/>
    <w:rsid w:val="00736C46"/>
    <w:rsid w:val="00736CE4"/>
    <w:rsid w:val="00736F89"/>
    <w:rsid w:val="00737007"/>
    <w:rsid w:val="0073707B"/>
    <w:rsid w:val="00737296"/>
    <w:rsid w:val="007372A1"/>
    <w:rsid w:val="00737AAB"/>
    <w:rsid w:val="00737CD4"/>
    <w:rsid w:val="00737F1E"/>
    <w:rsid w:val="00737F45"/>
    <w:rsid w:val="00737FED"/>
    <w:rsid w:val="00740302"/>
    <w:rsid w:val="0074063C"/>
    <w:rsid w:val="00740D47"/>
    <w:rsid w:val="00741187"/>
    <w:rsid w:val="007412DE"/>
    <w:rsid w:val="0074153C"/>
    <w:rsid w:val="00741B1F"/>
    <w:rsid w:val="00741E20"/>
    <w:rsid w:val="00741F57"/>
    <w:rsid w:val="0074253A"/>
    <w:rsid w:val="00742767"/>
    <w:rsid w:val="0074277A"/>
    <w:rsid w:val="00742EA0"/>
    <w:rsid w:val="007432A8"/>
    <w:rsid w:val="007435FF"/>
    <w:rsid w:val="00743740"/>
    <w:rsid w:val="00743801"/>
    <w:rsid w:val="0074380F"/>
    <w:rsid w:val="00743C49"/>
    <w:rsid w:val="00743E2C"/>
    <w:rsid w:val="00743EED"/>
    <w:rsid w:val="00744DA3"/>
    <w:rsid w:val="00745202"/>
    <w:rsid w:val="00745358"/>
    <w:rsid w:val="007455A2"/>
    <w:rsid w:val="007455B8"/>
    <w:rsid w:val="007455B9"/>
    <w:rsid w:val="00745742"/>
    <w:rsid w:val="00745C20"/>
    <w:rsid w:val="00745D0B"/>
    <w:rsid w:val="00746084"/>
    <w:rsid w:val="00746389"/>
    <w:rsid w:val="00746408"/>
    <w:rsid w:val="0074645A"/>
    <w:rsid w:val="00746B4F"/>
    <w:rsid w:val="00746C3D"/>
    <w:rsid w:val="007477F6"/>
    <w:rsid w:val="00747D13"/>
    <w:rsid w:val="00747DF3"/>
    <w:rsid w:val="00750192"/>
    <w:rsid w:val="007505B0"/>
    <w:rsid w:val="00750697"/>
    <w:rsid w:val="00750833"/>
    <w:rsid w:val="00750EA6"/>
    <w:rsid w:val="0075164C"/>
    <w:rsid w:val="007516F3"/>
    <w:rsid w:val="007517D4"/>
    <w:rsid w:val="00751957"/>
    <w:rsid w:val="00751BDC"/>
    <w:rsid w:val="00751CB1"/>
    <w:rsid w:val="00751D3D"/>
    <w:rsid w:val="00751D95"/>
    <w:rsid w:val="00752320"/>
    <w:rsid w:val="0075237A"/>
    <w:rsid w:val="007524A6"/>
    <w:rsid w:val="00752A33"/>
    <w:rsid w:val="00752FFE"/>
    <w:rsid w:val="007532F1"/>
    <w:rsid w:val="00753373"/>
    <w:rsid w:val="00753784"/>
    <w:rsid w:val="00754061"/>
    <w:rsid w:val="00754169"/>
    <w:rsid w:val="007542A9"/>
    <w:rsid w:val="00754430"/>
    <w:rsid w:val="0075472F"/>
    <w:rsid w:val="00754B42"/>
    <w:rsid w:val="00754DC1"/>
    <w:rsid w:val="00754EB5"/>
    <w:rsid w:val="007551B6"/>
    <w:rsid w:val="00755385"/>
    <w:rsid w:val="00755B26"/>
    <w:rsid w:val="00755CCD"/>
    <w:rsid w:val="00755ECA"/>
    <w:rsid w:val="00755F19"/>
    <w:rsid w:val="00755FAB"/>
    <w:rsid w:val="00756BC3"/>
    <w:rsid w:val="00756DEB"/>
    <w:rsid w:val="00756F80"/>
    <w:rsid w:val="00757162"/>
    <w:rsid w:val="007576AD"/>
    <w:rsid w:val="0075776D"/>
    <w:rsid w:val="007577F2"/>
    <w:rsid w:val="007578F2"/>
    <w:rsid w:val="0075791E"/>
    <w:rsid w:val="00757BCA"/>
    <w:rsid w:val="007601B4"/>
    <w:rsid w:val="00760D8B"/>
    <w:rsid w:val="00760E91"/>
    <w:rsid w:val="00761392"/>
    <w:rsid w:val="007613EC"/>
    <w:rsid w:val="00761499"/>
    <w:rsid w:val="00761509"/>
    <w:rsid w:val="00761713"/>
    <w:rsid w:val="00761D53"/>
    <w:rsid w:val="00761DD7"/>
    <w:rsid w:val="0076250F"/>
    <w:rsid w:val="00762783"/>
    <w:rsid w:val="00762B34"/>
    <w:rsid w:val="00764095"/>
    <w:rsid w:val="0076417C"/>
    <w:rsid w:val="00764190"/>
    <w:rsid w:val="007647C7"/>
    <w:rsid w:val="00764A07"/>
    <w:rsid w:val="00764AD6"/>
    <w:rsid w:val="00764CAF"/>
    <w:rsid w:val="00764EEB"/>
    <w:rsid w:val="00764F99"/>
    <w:rsid w:val="00764FE7"/>
    <w:rsid w:val="007655BE"/>
    <w:rsid w:val="007656CE"/>
    <w:rsid w:val="00765FC3"/>
    <w:rsid w:val="007661B9"/>
    <w:rsid w:val="0076631C"/>
    <w:rsid w:val="00766441"/>
    <w:rsid w:val="00766514"/>
    <w:rsid w:val="007668C1"/>
    <w:rsid w:val="007675CE"/>
    <w:rsid w:val="00767634"/>
    <w:rsid w:val="00767930"/>
    <w:rsid w:val="00767988"/>
    <w:rsid w:val="00767A2E"/>
    <w:rsid w:val="00767BDA"/>
    <w:rsid w:val="00767C2F"/>
    <w:rsid w:val="00767EEF"/>
    <w:rsid w:val="0077026B"/>
    <w:rsid w:val="00770ECF"/>
    <w:rsid w:val="007711FD"/>
    <w:rsid w:val="0077129E"/>
    <w:rsid w:val="00771976"/>
    <w:rsid w:val="007719ED"/>
    <w:rsid w:val="00771F76"/>
    <w:rsid w:val="00772008"/>
    <w:rsid w:val="00772092"/>
    <w:rsid w:val="00772178"/>
    <w:rsid w:val="007722E9"/>
    <w:rsid w:val="00772408"/>
    <w:rsid w:val="00772528"/>
    <w:rsid w:val="0077289B"/>
    <w:rsid w:val="00772B2F"/>
    <w:rsid w:val="00772D2B"/>
    <w:rsid w:val="00772F75"/>
    <w:rsid w:val="007732C5"/>
    <w:rsid w:val="00773F9A"/>
    <w:rsid w:val="007743CC"/>
    <w:rsid w:val="0077468C"/>
    <w:rsid w:val="0077500D"/>
    <w:rsid w:val="007752BC"/>
    <w:rsid w:val="007754B9"/>
    <w:rsid w:val="00775844"/>
    <w:rsid w:val="0077595A"/>
    <w:rsid w:val="00775C61"/>
    <w:rsid w:val="007761C4"/>
    <w:rsid w:val="0077631F"/>
    <w:rsid w:val="00776A00"/>
    <w:rsid w:val="007774A9"/>
    <w:rsid w:val="00777531"/>
    <w:rsid w:val="0077783C"/>
    <w:rsid w:val="0077799F"/>
    <w:rsid w:val="007779B9"/>
    <w:rsid w:val="00777D80"/>
    <w:rsid w:val="00777E83"/>
    <w:rsid w:val="00777FA4"/>
    <w:rsid w:val="0078077C"/>
    <w:rsid w:val="00780853"/>
    <w:rsid w:val="00780BBD"/>
    <w:rsid w:val="007814ED"/>
    <w:rsid w:val="0078173F"/>
    <w:rsid w:val="007818D9"/>
    <w:rsid w:val="007818EC"/>
    <w:rsid w:val="00781CE6"/>
    <w:rsid w:val="00781DAC"/>
    <w:rsid w:val="007821A5"/>
    <w:rsid w:val="007822EF"/>
    <w:rsid w:val="007825A8"/>
    <w:rsid w:val="00782769"/>
    <w:rsid w:val="007827BD"/>
    <w:rsid w:val="007828AE"/>
    <w:rsid w:val="00782B18"/>
    <w:rsid w:val="00782BFB"/>
    <w:rsid w:val="00782C88"/>
    <w:rsid w:val="00783F8F"/>
    <w:rsid w:val="00783FA2"/>
    <w:rsid w:val="00783FC8"/>
    <w:rsid w:val="007850C3"/>
    <w:rsid w:val="007851B5"/>
    <w:rsid w:val="00785488"/>
    <w:rsid w:val="007858FB"/>
    <w:rsid w:val="0078616F"/>
    <w:rsid w:val="00786482"/>
    <w:rsid w:val="00786C92"/>
    <w:rsid w:val="00786CB5"/>
    <w:rsid w:val="00786DDC"/>
    <w:rsid w:val="00786F80"/>
    <w:rsid w:val="0078714D"/>
    <w:rsid w:val="0078723B"/>
    <w:rsid w:val="0078788D"/>
    <w:rsid w:val="007901B7"/>
    <w:rsid w:val="007902E4"/>
    <w:rsid w:val="00790626"/>
    <w:rsid w:val="00790919"/>
    <w:rsid w:val="00790A5C"/>
    <w:rsid w:val="00790C65"/>
    <w:rsid w:val="00791327"/>
    <w:rsid w:val="0079141E"/>
    <w:rsid w:val="00791494"/>
    <w:rsid w:val="00791C10"/>
    <w:rsid w:val="00791D62"/>
    <w:rsid w:val="00791F40"/>
    <w:rsid w:val="0079221A"/>
    <w:rsid w:val="0079225B"/>
    <w:rsid w:val="00792384"/>
    <w:rsid w:val="007924B0"/>
    <w:rsid w:val="00792B33"/>
    <w:rsid w:val="00792BE6"/>
    <w:rsid w:val="00792E00"/>
    <w:rsid w:val="0079309F"/>
    <w:rsid w:val="00793280"/>
    <w:rsid w:val="007937DC"/>
    <w:rsid w:val="0079381E"/>
    <w:rsid w:val="00794237"/>
    <w:rsid w:val="00794564"/>
    <w:rsid w:val="00794566"/>
    <w:rsid w:val="0079460D"/>
    <w:rsid w:val="0079483E"/>
    <w:rsid w:val="007949D3"/>
    <w:rsid w:val="007949F5"/>
    <w:rsid w:val="00794BCD"/>
    <w:rsid w:val="00794DE0"/>
    <w:rsid w:val="00794F6A"/>
    <w:rsid w:val="0079512B"/>
    <w:rsid w:val="0079563C"/>
    <w:rsid w:val="0079566B"/>
    <w:rsid w:val="007956A2"/>
    <w:rsid w:val="007956B7"/>
    <w:rsid w:val="007957A9"/>
    <w:rsid w:val="007959D4"/>
    <w:rsid w:val="00795C7E"/>
    <w:rsid w:val="00795FBB"/>
    <w:rsid w:val="00796B34"/>
    <w:rsid w:val="00796CBE"/>
    <w:rsid w:val="00796DF8"/>
    <w:rsid w:val="00797167"/>
    <w:rsid w:val="007971D0"/>
    <w:rsid w:val="007971F4"/>
    <w:rsid w:val="00797AC9"/>
    <w:rsid w:val="00797E5A"/>
    <w:rsid w:val="007A008D"/>
    <w:rsid w:val="007A013C"/>
    <w:rsid w:val="007A0600"/>
    <w:rsid w:val="007A0672"/>
    <w:rsid w:val="007A07A7"/>
    <w:rsid w:val="007A0952"/>
    <w:rsid w:val="007A0B6E"/>
    <w:rsid w:val="007A0DE1"/>
    <w:rsid w:val="007A1285"/>
    <w:rsid w:val="007A1C31"/>
    <w:rsid w:val="007A1ECE"/>
    <w:rsid w:val="007A22D6"/>
    <w:rsid w:val="007A2E59"/>
    <w:rsid w:val="007A30DA"/>
    <w:rsid w:val="007A361F"/>
    <w:rsid w:val="007A380B"/>
    <w:rsid w:val="007A391F"/>
    <w:rsid w:val="007A3AF6"/>
    <w:rsid w:val="007A3C0F"/>
    <w:rsid w:val="007A3C7B"/>
    <w:rsid w:val="007A3FDB"/>
    <w:rsid w:val="007A407A"/>
    <w:rsid w:val="007A458B"/>
    <w:rsid w:val="007A472A"/>
    <w:rsid w:val="007A476B"/>
    <w:rsid w:val="007A4DBA"/>
    <w:rsid w:val="007A4E15"/>
    <w:rsid w:val="007A53E8"/>
    <w:rsid w:val="007A556D"/>
    <w:rsid w:val="007A577E"/>
    <w:rsid w:val="007A5B47"/>
    <w:rsid w:val="007A5F79"/>
    <w:rsid w:val="007A6549"/>
    <w:rsid w:val="007A698C"/>
    <w:rsid w:val="007A6A8D"/>
    <w:rsid w:val="007A6C09"/>
    <w:rsid w:val="007A75EF"/>
    <w:rsid w:val="007A76D7"/>
    <w:rsid w:val="007A79DE"/>
    <w:rsid w:val="007A7B02"/>
    <w:rsid w:val="007B018D"/>
    <w:rsid w:val="007B03EE"/>
    <w:rsid w:val="007B0A9C"/>
    <w:rsid w:val="007B0C55"/>
    <w:rsid w:val="007B0DB6"/>
    <w:rsid w:val="007B0F2A"/>
    <w:rsid w:val="007B139A"/>
    <w:rsid w:val="007B13DB"/>
    <w:rsid w:val="007B1CDA"/>
    <w:rsid w:val="007B1E6B"/>
    <w:rsid w:val="007B263D"/>
    <w:rsid w:val="007B2C8C"/>
    <w:rsid w:val="007B2D09"/>
    <w:rsid w:val="007B2E64"/>
    <w:rsid w:val="007B2E9F"/>
    <w:rsid w:val="007B30EF"/>
    <w:rsid w:val="007B33B7"/>
    <w:rsid w:val="007B3C3A"/>
    <w:rsid w:val="007B3E99"/>
    <w:rsid w:val="007B3FA3"/>
    <w:rsid w:val="007B42CF"/>
    <w:rsid w:val="007B439B"/>
    <w:rsid w:val="007B448C"/>
    <w:rsid w:val="007B4627"/>
    <w:rsid w:val="007B4778"/>
    <w:rsid w:val="007B4A38"/>
    <w:rsid w:val="007B4B39"/>
    <w:rsid w:val="007B5083"/>
    <w:rsid w:val="007B54A1"/>
    <w:rsid w:val="007B5508"/>
    <w:rsid w:val="007B56B1"/>
    <w:rsid w:val="007B5A9F"/>
    <w:rsid w:val="007B5C3B"/>
    <w:rsid w:val="007B5F68"/>
    <w:rsid w:val="007B627F"/>
    <w:rsid w:val="007B651E"/>
    <w:rsid w:val="007B75C7"/>
    <w:rsid w:val="007B7680"/>
    <w:rsid w:val="007C047C"/>
    <w:rsid w:val="007C06FD"/>
    <w:rsid w:val="007C07B1"/>
    <w:rsid w:val="007C08A6"/>
    <w:rsid w:val="007C0D36"/>
    <w:rsid w:val="007C1237"/>
    <w:rsid w:val="007C265F"/>
    <w:rsid w:val="007C2BE4"/>
    <w:rsid w:val="007C2E0B"/>
    <w:rsid w:val="007C304B"/>
    <w:rsid w:val="007C312B"/>
    <w:rsid w:val="007C3143"/>
    <w:rsid w:val="007C31CA"/>
    <w:rsid w:val="007C32D4"/>
    <w:rsid w:val="007C333C"/>
    <w:rsid w:val="007C33C7"/>
    <w:rsid w:val="007C380E"/>
    <w:rsid w:val="007C3BA5"/>
    <w:rsid w:val="007C3C63"/>
    <w:rsid w:val="007C3E4E"/>
    <w:rsid w:val="007C4155"/>
    <w:rsid w:val="007C4825"/>
    <w:rsid w:val="007C48FF"/>
    <w:rsid w:val="007C4ADB"/>
    <w:rsid w:val="007C4D1D"/>
    <w:rsid w:val="007C5696"/>
    <w:rsid w:val="007C5717"/>
    <w:rsid w:val="007C6113"/>
    <w:rsid w:val="007C6120"/>
    <w:rsid w:val="007C6304"/>
    <w:rsid w:val="007C6755"/>
    <w:rsid w:val="007C6E59"/>
    <w:rsid w:val="007C7324"/>
    <w:rsid w:val="007C791D"/>
    <w:rsid w:val="007C7933"/>
    <w:rsid w:val="007C7AB9"/>
    <w:rsid w:val="007C7B32"/>
    <w:rsid w:val="007C7F5C"/>
    <w:rsid w:val="007D02B6"/>
    <w:rsid w:val="007D03CB"/>
    <w:rsid w:val="007D0402"/>
    <w:rsid w:val="007D0F32"/>
    <w:rsid w:val="007D0FDE"/>
    <w:rsid w:val="007D1617"/>
    <w:rsid w:val="007D1796"/>
    <w:rsid w:val="007D1D9C"/>
    <w:rsid w:val="007D1DC0"/>
    <w:rsid w:val="007D1E90"/>
    <w:rsid w:val="007D1EB8"/>
    <w:rsid w:val="007D1F2C"/>
    <w:rsid w:val="007D285E"/>
    <w:rsid w:val="007D2AA8"/>
    <w:rsid w:val="007D3500"/>
    <w:rsid w:val="007D36A0"/>
    <w:rsid w:val="007D37E8"/>
    <w:rsid w:val="007D3CCE"/>
    <w:rsid w:val="007D3DA1"/>
    <w:rsid w:val="007D3FC0"/>
    <w:rsid w:val="007D3FDE"/>
    <w:rsid w:val="007D469E"/>
    <w:rsid w:val="007D4A5D"/>
    <w:rsid w:val="007D4CF5"/>
    <w:rsid w:val="007D5741"/>
    <w:rsid w:val="007D576D"/>
    <w:rsid w:val="007D5B71"/>
    <w:rsid w:val="007D5BFB"/>
    <w:rsid w:val="007D6343"/>
    <w:rsid w:val="007D6460"/>
    <w:rsid w:val="007D68B7"/>
    <w:rsid w:val="007D6AE7"/>
    <w:rsid w:val="007D7615"/>
    <w:rsid w:val="007D7BE5"/>
    <w:rsid w:val="007D7E08"/>
    <w:rsid w:val="007E013E"/>
    <w:rsid w:val="007E0201"/>
    <w:rsid w:val="007E02F7"/>
    <w:rsid w:val="007E0500"/>
    <w:rsid w:val="007E05CC"/>
    <w:rsid w:val="007E078D"/>
    <w:rsid w:val="007E0822"/>
    <w:rsid w:val="007E09AE"/>
    <w:rsid w:val="007E0DA9"/>
    <w:rsid w:val="007E0F3E"/>
    <w:rsid w:val="007E106A"/>
    <w:rsid w:val="007E110A"/>
    <w:rsid w:val="007E16BF"/>
    <w:rsid w:val="007E1ADA"/>
    <w:rsid w:val="007E1B32"/>
    <w:rsid w:val="007E1D1F"/>
    <w:rsid w:val="007E2CF1"/>
    <w:rsid w:val="007E2E35"/>
    <w:rsid w:val="007E30B9"/>
    <w:rsid w:val="007E36A2"/>
    <w:rsid w:val="007E3C45"/>
    <w:rsid w:val="007E3E28"/>
    <w:rsid w:val="007E402E"/>
    <w:rsid w:val="007E46BB"/>
    <w:rsid w:val="007E4CFC"/>
    <w:rsid w:val="007E4ED0"/>
    <w:rsid w:val="007E4FCC"/>
    <w:rsid w:val="007E553D"/>
    <w:rsid w:val="007E5694"/>
    <w:rsid w:val="007E59DD"/>
    <w:rsid w:val="007E5C10"/>
    <w:rsid w:val="007E5CE8"/>
    <w:rsid w:val="007E5DCD"/>
    <w:rsid w:val="007E6077"/>
    <w:rsid w:val="007E6535"/>
    <w:rsid w:val="007E6CC5"/>
    <w:rsid w:val="007E6EFF"/>
    <w:rsid w:val="007E6F78"/>
    <w:rsid w:val="007E78C5"/>
    <w:rsid w:val="007E7B33"/>
    <w:rsid w:val="007E7BBA"/>
    <w:rsid w:val="007E7D8B"/>
    <w:rsid w:val="007E7F6B"/>
    <w:rsid w:val="007F080A"/>
    <w:rsid w:val="007F0A13"/>
    <w:rsid w:val="007F0CC0"/>
    <w:rsid w:val="007F1873"/>
    <w:rsid w:val="007F1BFF"/>
    <w:rsid w:val="007F1D79"/>
    <w:rsid w:val="007F1DAE"/>
    <w:rsid w:val="007F1DF4"/>
    <w:rsid w:val="007F2094"/>
    <w:rsid w:val="007F260F"/>
    <w:rsid w:val="007F2D79"/>
    <w:rsid w:val="007F2E4D"/>
    <w:rsid w:val="007F320D"/>
    <w:rsid w:val="007F32A8"/>
    <w:rsid w:val="007F3395"/>
    <w:rsid w:val="007F344E"/>
    <w:rsid w:val="007F35E1"/>
    <w:rsid w:val="007F3C7D"/>
    <w:rsid w:val="007F485E"/>
    <w:rsid w:val="007F4ABE"/>
    <w:rsid w:val="007F4B8D"/>
    <w:rsid w:val="007F52ED"/>
    <w:rsid w:val="007F5914"/>
    <w:rsid w:val="007F5A2A"/>
    <w:rsid w:val="007F5ABF"/>
    <w:rsid w:val="007F5B98"/>
    <w:rsid w:val="007F5DD7"/>
    <w:rsid w:val="007F5E21"/>
    <w:rsid w:val="007F5EE9"/>
    <w:rsid w:val="007F62D3"/>
    <w:rsid w:val="007F65C5"/>
    <w:rsid w:val="007F6F6C"/>
    <w:rsid w:val="007F6F6F"/>
    <w:rsid w:val="007F7275"/>
    <w:rsid w:val="0080026B"/>
    <w:rsid w:val="00800298"/>
    <w:rsid w:val="008002B5"/>
    <w:rsid w:val="008004F3"/>
    <w:rsid w:val="0080067E"/>
    <w:rsid w:val="00800A56"/>
    <w:rsid w:val="00800BD2"/>
    <w:rsid w:val="00800BF4"/>
    <w:rsid w:val="00801032"/>
    <w:rsid w:val="0080138B"/>
    <w:rsid w:val="00802135"/>
    <w:rsid w:val="00803042"/>
    <w:rsid w:val="00803177"/>
    <w:rsid w:val="00803600"/>
    <w:rsid w:val="00803845"/>
    <w:rsid w:val="00803A66"/>
    <w:rsid w:val="00803E48"/>
    <w:rsid w:val="008042ED"/>
    <w:rsid w:val="0080430C"/>
    <w:rsid w:val="008045E4"/>
    <w:rsid w:val="00804879"/>
    <w:rsid w:val="00804A1D"/>
    <w:rsid w:val="00804BB7"/>
    <w:rsid w:val="00804F99"/>
    <w:rsid w:val="00805B29"/>
    <w:rsid w:val="008061E6"/>
    <w:rsid w:val="00806256"/>
    <w:rsid w:val="00807291"/>
    <w:rsid w:val="008074ED"/>
    <w:rsid w:val="00807BEB"/>
    <w:rsid w:val="00807C7A"/>
    <w:rsid w:val="00807D4E"/>
    <w:rsid w:val="00807E96"/>
    <w:rsid w:val="0081021E"/>
    <w:rsid w:val="00810A1C"/>
    <w:rsid w:val="00811064"/>
    <w:rsid w:val="0081160A"/>
    <w:rsid w:val="00811C40"/>
    <w:rsid w:val="00811E1F"/>
    <w:rsid w:val="00812003"/>
    <w:rsid w:val="008122E8"/>
    <w:rsid w:val="00812DBD"/>
    <w:rsid w:val="0081338D"/>
    <w:rsid w:val="00813934"/>
    <w:rsid w:val="00813CFF"/>
    <w:rsid w:val="00813D06"/>
    <w:rsid w:val="00814063"/>
    <w:rsid w:val="00814172"/>
    <w:rsid w:val="008144B8"/>
    <w:rsid w:val="00814552"/>
    <w:rsid w:val="008146AE"/>
    <w:rsid w:val="008149EC"/>
    <w:rsid w:val="00814B57"/>
    <w:rsid w:val="0081560C"/>
    <w:rsid w:val="00815646"/>
    <w:rsid w:val="008156CA"/>
    <w:rsid w:val="00815964"/>
    <w:rsid w:val="00815C7A"/>
    <w:rsid w:val="0081617C"/>
    <w:rsid w:val="008167B5"/>
    <w:rsid w:val="00816CCC"/>
    <w:rsid w:val="00817102"/>
    <w:rsid w:val="0081778B"/>
    <w:rsid w:val="008179F3"/>
    <w:rsid w:val="00817C81"/>
    <w:rsid w:val="00820008"/>
    <w:rsid w:val="0082053C"/>
    <w:rsid w:val="00820733"/>
    <w:rsid w:val="00820850"/>
    <w:rsid w:val="00821766"/>
    <w:rsid w:val="00821997"/>
    <w:rsid w:val="00821C85"/>
    <w:rsid w:val="00821E79"/>
    <w:rsid w:val="0082202E"/>
    <w:rsid w:val="0082235F"/>
    <w:rsid w:val="008223EF"/>
    <w:rsid w:val="00822440"/>
    <w:rsid w:val="0082278D"/>
    <w:rsid w:val="00822D33"/>
    <w:rsid w:val="00822FB0"/>
    <w:rsid w:val="00823618"/>
    <w:rsid w:val="00823757"/>
    <w:rsid w:val="00823824"/>
    <w:rsid w:val="008238ED"/>
    <w:rsid w:val="0082399D"/>
    <w:rsid w:val="00823A65"/>
    <w:rsid w:val="00823B8C"/>
    <w:rsid w:val="00823CD7"/>
    <w:rsid w:val="008240A9"/>
    <w:rsid w:val="0082421C"/>
    <w:rsid w:val="008244CB"/>
    <w:rsid w:val="00824575"/>
    <w:rsid w:val="00824633"/>
    <w:rsid w:val="00824FFE"/>
    <w:rsid w:val="00825024"/>
    <w:rsid w:val="0082529B"/>
    <w:rsid w:val="008252FD"/>
    <w:rsid w:val="008253F9"/>
    <w:rsid w:val="0082556D"/>
    <w:rsid w:val="00825803"/>
    <w:rsid w:val="00825862"/>
    <w:rsid w:val="00825936"/>
    <w:rsid w:val="00825F26"/>
    <w:rsid w:val="00826059"/>
    <w:rsid w:val="008261FD"/>
    <w:rsid w:val="008267DD"/>
    <w:rsid w:val="00826991"/>
    <w:rsid w:val="00826B0F"/>
    <w:rsid w:val="00827174"/>
    <w:rsid w:val="008274B5"/>
    <w:rsid w:val="00827639"/>
    <w:rsid w:val="00827DB9"/>
    <w:rsid w:val="00827DCC"/>
    <w:rsid w:val="008301A7"/>
    <w:rsid w:val="00830217"/>
    <w:rsid w:val="00830506"/>
    <w:rsid w:val="008305AB"/>
    <w:rsid w:val="00830BCB"/>
    <w:rsid w:val="00830E48"/>
    <w:rsid w:val="008315D7"/>
    <w:rsid w:val="008316ED"/>
    <w:rsid w:val="00831921"/>
    <w:rsid w:val="00831966"/>
    <w:rsid w:val="00831C32"/>
    <w:rsid w:val="00831F8F"/>
    <w:rsid w:val="008320BF"/>
    <w:rsid w:val="0083223C"/>
    <w:rsid w:val="00832477"/>
    <w:rsid w:val="0083252E"/>
    <w:rsid w:val="00832842"/>
    <w:rsid w:val="00832B42"/>
    <w:rsid w:val="00832BA2"/>
    <w:rsid w:val="00832E79"/>
    <w:rsid w:val="00832FC3"/>
    <w:rsid w:val="008330A5"/>
    <w:rsid w:val="008334AC"/>
    <w:rsid w:val="00833502"/>
    <w:rsid w:val="0083390D"/>
    <w:rsid w:val="008346A4"/>
    <w:rsid w:val="00834A75"/>
    <w:rsid w:val="00834AE4"/>
    <w:rsid w:val="00834C2C"/>
    <w:rsid w:val="008353FC"/>
    <w:rsid w:val="00835515"/>
    <w:rsid w:val="00835891"/>
    <w:rsid w:val="00835A52"/>
    <w:rsid w:val="00835C40"/>
    <w:rsid w:val="00835C96"/>
    <w:rsid w:val="00836341"/>
    <w:rsid w:val="00836C13"/>
    <w:rsid w:val="008370F1"/>
    <w:rsid w:val="0083729A"/>
    <w:rsid w:val="00837867"/>
    <w:rsid w:val="00837B2B"/>
    <w:rsid w:val="008400E4"/>
    <w:rsid w:val="00840265"/>
    <w:rsid w:val="00840719"/>
    <w:rsid w:val="00840903"/>
    <w:rsid w:val="00840F96"/>
    <w:rsid w:val="00840FE4"/>
    <w:rsid w:val="00841352"/>
    <w:rsid w:val="00841B7C"/>
    <w:rsid w:val="00841F48"/>
    <w:rsid w:val="00841F96"/>
    <w:rsid w:val="008421E1"/>
    <w:rsid w:val="008423F0"/>
    <w:rsid w:val="00842EE6"/>
    <w:rsid w:val="00842F47"/>
    <w:rsid w:val="008430E7"/>
    <w:rsid w:val="0084444A"/>
    <w:rsid w:val="00844900"/>
    <w:rsid w:val="00844BE1"/>
    <w:rsid w:val="00844D14"/>
    <w:rsid w:val="00844F70"/>
    <w:rsid w:val="00844FB7"/>
    <w:rsid w:val="0084525E"/>
    <w:rsid w:val="00845990"/>
    <w:rsid w:val="00845A01"/>
    <w:rsid w:val="00845A09"/>
    <w:rsid w:val="008462FA"/>
    <w:rsid w:val="00846857"/>
    <w:rsid w:val="0084693E"/>
    <w:rsid w:val="00847133"/>
    <w:rsid w:val="00847197"/>
    <w:rsid w:val="0084747A"/>
    <w:rsid w:val="00847E90"/>
    <w:rsid w:val="00847F68"/>
    <w:rsid w:val="00850170"/>
    <w:rsid w:val="00850469"/>
    <w:rsid w:val="00850786"/>
    <w:rsid w:val="00850C74"/>
    <w:rsid w:val="00850DC7"/>
    <w:rsid w:val="0085265D"/>
    <w:rsid w:val="00852B2E"/>
    <w:rsid w:val="00852D6C"/>
    <w:rsid w:val="00853004"/>
    <w:rsid w:val="008530F9"/>
    <w:rsid w:val="00853879"/>
    <w:rsid w:val="008539B8"/>
    <w:rsid w:val="00853BC9"/>
    <w:rsid w:val="00853ED0"/>
    <w:rsid w:val="00854091"/>
    <w:rsid w:val="008544D4"/>
    <w:rsid w:val="0085461A"/>
    <w:rsid w:val="00854797"/>
    <w:rsid w:val="0085489F"/>
    <w:rsid w:val="00854BEB"/>
    <w:rsid w:val="00855630"/>
    <w:rsid w:val="00855700"/>
    <w:rsid w:val="008559DA"/>
    <w:rsid w:val="00855B8C"/>
    <w:rsid w:val="00855C71"/>
    <w:rsid w:val="0085613F"/>
    <w:rsid w:val="008562AE"/>
    <w:rsid w:val="00856360"/>
    <w:rsid w:val="008565D1"/>
    <w:rsid w:val="00856624"/>
    <w:rsid w:val="0085680D"/>
    <w:rsid w:val="008568C3"/>
    <w:rsid w:val="00856938"/>
    <w:rsid w:val="00856B76"/>
    <w:rsid w:val="00857092"/>
    <w:rsid w:val="00857A5F"/>
    <w:rsid w:val="00857D9F"/>
    <w:rsid w:val="00857DDC"/>
    <w:rsid w:val="00860004"/>
    <w:rsid w:val="00860227"/>
    <w:rsid w:val="008602D6"/>
    <w:rsid w:val="0086057F"/>
    <w:rsid w:val="0086090F"/>
    <w:rsid w:val="00860AE4"/>
    <w:rsid w:val="00860CA6"/>
    <w:rsid w:val="00861A55"/>
    <w:rsid w:val="00861D9C"/>
    <w:rsid w:val="00862263"/>
    <w:rsid w:val="008622AD"/>
    <w:rsid w:val="008622CE"/>
    <w:rsid w:val="0086266C"/>
    <w:rsid w:val="008629F8"/>
    <w:rsid w:val="00862B2B"/>
    <w:rsid w:val="00862B5D"/>
    <w:rsid w:val="00862BB4"/>
    <w:rsid w:val="00862BD4"/>
    <w:rsid w:val="00863694"/>
    <w:rsid w:val="0086455A"/>
    <w:rsid w:val="0086507E"/>
    <w:rsid w:val="0086531A"/>
    <w:rsid w:val="008653C0"/>
    <w:rsid w:val="00865DE4"/>
    <w:rsid w:val="00866119"/>
    <w:rsid w:val="008662F1"/>
    <w:rsid w:val="00866328"/>
    <w:rsid w:val="0086669C"/>
    <w:rsid w:val="00866770"/>
    <w:rsid w:val="00866A4A"/>
    <w:rsid w:val="00866E51"/>
    <w:rsid w:val="00866F07"/>
    <w:rsid w:val="00866F94"/>
    <w:rsid w:val="00866FFB"/>
    <w:rsid w:val="00867178"/>
    <w:rsid w:val="008673AE"/>
    <w:rsid w:val="00867923"/>
    <w:rsid w:val="00867C26"/>
    <w:rsid w:val="00867E8B"/>
    <w:rsid w:val="008702A0"/>
    <w:rsid w:val="008702E8"/>
    <w:rsid w:val="0087032C"/>
    <w:rsid w:val="00870BAD"/>
    <w:rsid w:val="00871050"/>
    <w:rsid w:val="00871498"/>
    <w:rsid w:val="0087165A"/>
    <w:rsid w:val="008716B9"/>
    <w:rsid w:val="0087174E"/>
    <w:rsid w:val="00871977"/>
    <w:rsid w:val="00871A7F"/>
    <w:rsid w:val="00871CDB"/>
    <w:rsid w:val="008721F0"/>
    <w:rsid w:val="00872667"/>
    <w:rsid w:val="00872674"/>
    <w:rsid w:val="00872C9F"/>
    <w:rsid w:val="0087331A"/>
    <w:rsid w:val="00873694"/>
    <w:rsid w:val="008739F0"/>
    <w:rsid w:val="00873C8D"/>
    <w:rsid w:val="00873F6A"/>
    <w:rsid w:val="008746B6"/>
    <w:rsid w:val="008747D7"/>
    <w:rsid w:val="00874959"/>
    <w:rsid w:val="00874C6D"/>
    <w:rsid w:val="00874C95"/>
    <w:rsid w:val="00874CAD"/>
    <w:rsid w:val="008750C1"/>
    <w:rsid w:val="00875146"/>
    <w:rsid w:val="008754BD"/>
    <w:rsid w:val="00875EC9"/>
    <w:rsid w:val="008760D8"/>
    <w:rsid w:val="008767D4"/>
    <w:rsid w:val="008768DF"/>
    <w:rsid w:val="00876C9E"/>
    <w:rsid w:val="00876FD3"/>
    <w:rsid w:val="00877CD3"/>
    <w:rsid w:val="00877DDB"/>
    <w:rsid w:val="00877E66"/>
    <w:rsid w:val="0088009B"/>
    <w:rsid w:val="00880267"/>
    <w:rsid w:val="0088064A"/>
    <w:rsid w:val="0088088F"/>
    <w:rsid w:val="00880903"/>
    <w:rsid w:val="00880912"/>
    <w:rsid w:val="00881109"/>
    <w:rsid w:val="00881112"/>
    <w:rsid w:val="0088142B"/>
    <w:rsid w:val="0088153A"/>
    <w:rsid w:val="00881547"/>
    <w:rsid w:val="00881610"/>
    <w:rsid w:val="00881677"/>
    <w:rsid w:val="00881751"/>
    <w:rsid w:val="00881BF8"/>
    <w:rsid w:val="00881C20"/>
    <w:rsid w:val="00881D62"/>
    <w:rsid w:val="008821B2"/>
    <w:rsid w:val="00882964"/>
    <w:rsid w:val="00882C0D"/>
    <w:rsid w:val="00882C82"/>
    <w:rsid w:val="00882E14"/>
    <w:rsid w:val="00882E28"/>
    <w:rsid w:val="0088362F"/>
    <w:rsid w:val="008836A1"/>
    <w:rsid w:val="00883C8A"/>
    <w:rsid w:val="00883CCA"/>
    <w:rsid w:val="00883CF4"/>
    <w:rsid w:val="00883F0B"/>
    <w:rsid w:val="00883FE9"/>
    <w:rsid w:val="008843E2"/>
    <w:rsid w:val="008843F6"/>
    <w:rsid w:val="00885068"/>
    <w:rsid w:val="008854D2"/>
    <w:rsid w:val="00885835"/>
    <w:rsid w:val="0088591C"/>
    <w:rsid w:val="00885932"/>
    <w:rsid w:val="00885EDC"/>
    <w:rsid w:val="008861C1"/>
    <w:rsid w:val="00886215"/>
    <w:rsid w:val="00886915"/>
    <w:rsid w:val="008869C1"/>
    <w:rsid w:val="00886B3F"/>
    <w:rsid w:val="00886C4D"/>
    <w:rsid w:val="00886E93"/>
    <w:rsid w:val="008870DE"/>
    <w:rsid w:val="0088721F"/>
    <w:rsid w:val="00887AA7"/>
    <w:rsid w:val="00887B94"/>
    <w:rsid w:val="00887D99"/>
    <w:rsid w:val="008901A9"/>
    <w:rsid w:val="008904F8"/>
    <w:rsid w:val="00890E43"/>
    <w:rsid w:val="00890E9E"/>
    <w:rsid w:val="00890F7F"/>
    <w:rsid w:val="00891A2F"/>
    <w:rsid w:val="00891C6E"/>
    <w:rsid w:val="00891D27"/>
    <w:rsid w:val="008921EC"/>
    <w:rsid w:val="008922D2"/>
    <w:rsid w:val="0089333A"/>
    <w:rsid w:val="00893CE4"/>
    <w:rsid w:val="0089444D"/>
    <w:rsid w:val="00894789"/>
    <w:rsid w:val="00894909"/>
    <w:rsid w:val="00894D7D"/>
    <w:rsid w:val="00894F35"/>
    <w:rsid w:val="00895430"/>
    <w:rsid w:val="008955FA"/>
    <w:rsid w:val="00895B5A"/>
    <w:rsid w:val="00895DFC"/>
    <w:rsid w:val="00895FF7"/>
    <w:rsid w:val="008961D8"/>
    <w:rsid w:val="00896461"/>
    <w:rsid w:val="008965C2"/>
    <w:rsid w:val="00896757"/>
    <w:rsid w:val="00896C00"/>
    <w:rsid w:val="00896E30"/>
    <w:rsid w:val="008972BE"/>
    <w:rsid w:val="00897417"/>
    <w:rsid w:val="008975AC"/>
    <w:rsid w:val="00897E61"/>
    <w:rsid w:val="00897EB8"/>
    <w:rsid w:val="008A0405"/>
    <w:rsid w:val="008A0909"/>
    <w:rsid w:val="008A0981"/>
    <w:rsid w:val="008A09EF"/>
    <w:rsid w:val="008A0A7E"/>
    <w:rsid w:val="008A138C"/>
    <w:rsid w:val="008A1ADC"/>
    <w:rsid w:val="008A1B29"/>
    <w:rsid w:val="008A1C1B"/>
    <w:rsid w:val="008A1EF7"/>
    <w:rsid w:val="008A1FE8"/>
    <w:rsid w:val="008A2353"/>
    <w:rsid w:val="008A239F"/>
    <w:rsid w:val="008A25B3"/>
    <w:rsid w:val="008A28A0"/>
    <w:rsid w:val="008A2B68"/>
    <w:rsid w:val="008A2DD6"/>
    <w:rsid w:val="008A32E3"/>
    <w:rsid w:val="008A33EC"/>
    <w:rsid w:val="008A35BA"/>
    <w:rsid w:val="008A3B65"/>
    <w:rsid w:val="008A3BDA"/>
    <w:rsid w:val="008A3C2B"/>
    <w:rsid w:val="008A4049"/>
    <w:rsid w:val="008A4064"/>
    <w:rsid w:val="008A4354"/>
    <w:rsid w:val="008A5018"/>
    <w:rsid w:val="008A505B"/>
    <w:rsid w:val="008A5432"/>
    <w:rsid w:val="008A565D"/>
    <w:rsid w:val="008A5B20"/>
    <w:rsid w:val="008A5C32"/>
    <w:rsid w:val="008A5EDC"/>
    <w:rsid w:val="008A607D"/>
    <w:rsid w:val="008A61A0"/>
    <w:rsid w:val="008A63A1"/>
    <w:rsid w:val="008A6596"/>
    <w:rsid w:val="008A6D29"/>
    <w:rsid w:val="008A6D9B"/>
    <w:rsid w:val="008A6F28"/>
    <w:rsid w:val="008A70A8"/>
    <w:rsid w:val="008A7641"/>
    <w:rsid w:val="008A76BC"/>
    <w:rsid w:val="008A7865"/>
    <w:rsid w:val="008A7ADD"/>
    <w:rsid w:val="008B062B"/>
    <w:rsid w:val="008B0707"/>
    <w:rsid w:val="008B07BE"/>
    <w:rsid w:val="008B092E"/>
    <w:rsid w:val="008B1070"/>
    <w:rsid w:val="008B10D9"/>
    <w:rsid w:val="008B1660"/>
    <w:rsid w:val="008B1D34"/>
    <w:rsid w:val="008B22A7"/>
    <w:rsid w:val="008B2423"/>
    <w:rsid w:val="008B2556"/>
    <w:rsid w:val="008B29E0"/>
    <w:rsid w:val="008B31A1"/>
    <w:rsid w:val="008B3B51"/>
    <w:rsid w:val="008B435A"/>
    <w:rsid w:val="008B4476"/>
    <w:rsid w:val="008B48C6"/>
    <w:rsid w:val="008B4943"/>
    <w:rsid w:val="008B49FA"/>
    <w:rsid w:val="008B5EDE"/>
    <w:rsid w:val="008B6146"/>
    <w:rsid w:val="008B6581"/>
    <w:rsid w:val="008B6BF1"/>
    <w:rsid w:val="008B6E2F"/>
    <w:rsid w:val="008B71F8"/>
    <w:rsid w:val="008B759B"/>
    <w:rsid w:val="008B7650"/>
    <w:rsid w:val="008B7CF8"/>
    <w:rsid w:val="008C00F1"/>
    <w:rsid w:val="008C016F"/>
    <w:rsid w:val="008C06B9"/>
    <w:rsid w:val="008C1E07"/>
    <w:rsid w:val="008C1EC6"/>
    <w:rsid w:val="008C20CB"/>
    <w:rsid w:val="008C2184"/>
    <w:rsid w:val="008C22ED"/>
    <w:rsid w:val="008C25E5"/>
    <w:rsid w:val="008C2752"/>
    <w:rsid w:val="008C2B30"/>
    <w:rsid w:val="008C2D03"/>
    <w:rsid w:val="008C2EE9"/>
    <w:rsid w:val="008C31A2"/>
    <w:rsid w:val="008C3703"/>
    <w:rsid w:val="008C407E"/>
    <w:rsid w:val="008C460B"/>
    <w:rsid w:val="008C48DD"/>
    <w:rsid w:val="008C4A08"/>
    <w:rsid w:val="008C5781"/>
    <w:rsid w:val="008C5C2E"/>
    <w:rsid w:val="008C5C8B"/>
    <w:rsid w:val="008C5DE3"/>
    <w:rsid w:val="008C618D"/>
    <w:rsid w:val="008C630F"/>
    <w:rsid w:val="008C684F"/>
    <w:rsid w:val="008C6A09"/>
    <w:rsid w:val="008C6BA6"/>
    <w:rsid w:val="008C6D10"/>
    <w:rsid w:val="008C6E62"/>
    <w:rsid w:val="008C7047"/>
    <w:rsid w:val="008C71B2"/>
    <w:rsid w:val="008C7485"/>
    <w:rsid w:val="008C7D84"/>
    <w:rsid w:val="008D02AD"/>
    <w:rsid w:val="008D09F0"/>
    <w:rsid w:val="008D0B8D"/>
    <w:rsid w:val="008D0FE1"/>
    <w:rsid w:val="008D115C"/>
    <w:rsid w:val="008D11B3"/>
    <w:rsid w:val="008D1245"/>
    <w:rsid w:val="008D12F9"/>
    <w:rsid w:val="008D1425"/>
    <w:rsid w:val="008D14D4"/>
    <w:rsid w:val="008D15B7"/>
    <w:rsid w:val="008D1604"/>
    <w:rsid w:val="008D174A"/>
    <w:rsid w:val="008D1927"/>
    <w:rsid w:val="008D1936"/>
    <w:rsid w:val="008D1D61"/>
    <w:rsid w:val="008D1E04"/>
    <w:rsid w:val="008D1F14"/>
    <w:rsid w:val="008D1F3A"/>
    <w:rsid w:val="008D225F"/>
    <w:rsid w:val="008D23D4"/>
    <w:rsid w:val="008D2665"/>
    <w:rsid w:val="008D277C"/>
    <w:rsid w:val="008D27EF"/>
    <w:rsid w:val="008D28FD"/>
    <w:rsid w:val="008D2AFD"/>
    <w:rsid w:val="008D2D70"/>
    <w:rsid w:val="008D3040"/>
    <w:rsid w:val="008D30A6"/>
    <w:rsid w:val="008D3107"/>
    <w:rsid w:val="008D3251"/>
    <w:rsid w:val="008D33C8"/>
    <w:rsid w:val="008D34DC"/>
    <w:rsid w:val="008D352D"/>
    <w:rsid w:val="008D3C6C"/>
    <w:rsid w:val="008D3F35"/>
    <w:rsid w:val="008D41DB"/>
    <w:rsid w:val="008D43CF"/>
    <w:rsid w:val="008D461D"/>
    <w:rsid w:val="008D46D4"/>
    <w:rsid w:val="008D4AE2"/>
    <w:rsid w:val="008D4C73"/>
    <w:rsid w:val="008D4D82"/>
    <w:rsid w:val="008D4EC6"/>
    <w:rsid w:val="008D50E5"/>
    <w:rsid w:val="008D5C58"/>
    <w:rsid w:val="008D5E1A"/>
    <w:rsid w:val="008D61FC"/>
    <w:rsid w:val="008D696E"/>
    <w:rsid w:val="008D6B7F"/>
    <w:rsid w:val="008D6FB8"/>
    <w:rsid w:val="008D70D5"/>
    <w:rsid w:val="008D71A9"/>
    <w:rsid w:val="008D7306"/>
    <w:rsid w:val="008D758A"/>
    <w:rsid w:val="008D793A"/>
    <w:rsid w:val="008E006C"/>
    <w:rsid w:val="008E045E"/>
    <w:rsid w:val="008E056E"/>
    <w:rsid w:val="008E0B31"/>
    <w:rsid w:val="008E0D3A"/>
    <w:rsid w:val="008E0E87"/>
    <w:rsid w:val="008E121E"/>
    <w:rsid w:val="008E174C"/>
    <w:rsid w:val="008E1D40"/>
    <w:rsid w:val="008E1FC5"/>
    <w:rsid w:val="008E20EF"/>
    <w:rsid w:val="008E2145"/>
    <w:rsid w:val="008E22C2"/>
    <w:rsid w:val="008E27AF"/>
    <w:rsid w:val="008E2A33"/>
    <w:rsid w:val="008E2D68"/>
    <w:rsid w:val="008E2DC1"/>
    <w:rsid w:val="008E3464"/>
    <w:rsid w:val="008E35BA"/>
    <w:rsid w:val="008E3720"/>
    <w:rsid w:val="008E3B1E"/>
    <w:rsid w:val="008E3B54"/>
    <w:rsid w:val="008E3EE4"/>
    <w:rsid w:val="008E4271"/>
    <w:rsid w:val="008E439A"/>
    <w:rsid w:val="008E466D"/>
    <w:rsid w:val="008E4A84"/>
    <w:rsid w:val="008E4A8C"/>
    <w:rsid w:val="008E5090"/>
    <w:rsid w:val="008E53A5"/>
    <w:rsid w:val="008E56D5"/>
    <w:rsid w:val="008E574B"/>
    <w:rsid w:val="008E5907"/>
    <w:rsid w:val="008E5A31"/>
    <w:rsid w:val="008E604D"/>
    <w:rsid w:val="008E61D0"/>
    <w:rsid w:val="008E623A"/>
    <w:rsid w:val="008E6F1F"/>
    <w:rsid w:val="008E70DE"/>
    <w:rsid w:val="008E72D9"/>
    <w:rsid w:val="008E7863"/>
    <w:rsid w:val="008E7C66"/>
    <w:rsid w:val="008F005E"/>
    <w:rsid w:val="008F0295"/>
    <w:rsid w:val="008F1EBE"/>
    <w:rsid w:val="008F1FB4"/>
    <w:rsid w:val="008F2219"/>
    <w:rsid w:val="008F2665"/>
    <w:rsid w:val="008F33A3"/>
    <w:rsid w:val="008F3533"/>
    <w:rsid w:val="008F3A62"/>
    <w:rsid w:val="008F3B35"/>
    <w:rsid w:val="008F3C05"/>
    <w:rsid w:val="008F3C2E"/>
    <w:rsid w:val="008F3CEB"/>
    <w:rsid w:val="008F3ED1"/>
    <w:rsid w:val="008F4186"/>
    <w:rsid w:val="008F46C9"/>
    <w:rsid w:val="008F4C1D"/>
    <w:rsid w:val="008F5769"/>
    <w:rsid w:val="008F5794"/>
    <w:rsid w:val="008F5984"/>
    <w:rsid w:val="008F6662"/>
    <w:rsid w:val="008F680B"/>
    <w:rsid w:val="008F6811"/>
    <w:rsid w:val="008F7211"/>
    <w:rsid w:val="008F78D3"/>
    <w:rsid w:val="008F7C97"/>
    <w:rsid w:val="008F7C9B"/>
    <w:rsid w:val="009000AA"/>
    <w:rsid w:val="009001B3"/>
    <w:rsid w:val="009004A8"/>
    <w:rsid w:val="0090087B"/>
    <w:rsid w:val="00900B87"/>
    <w:rsid w:val="00900CBD"/>
    <w:rsid w:val="00900D01"/>
    <w:rsid w:val="00901089"/>
    <w:rsid w:val="00901AB9"/>
    <w:rsid w:val="00901FCD"/>
    <w:rsid w:val="009022B2"/>
    <w:rsid w:val="00902587"/>
    <w:rsid w:val="00903463"/>
    <w:rsid w:val="00903578"/>
    <w:rsid w:val="009038C0"/>
    <w:rsid w:val="0090392C"/>
    <w:rsid w:val="00903938"/>
    <w:rsid w:val="00903A72"/>
    <w:rsid w:val="00904C74"/>
    <w:rsid w:val="00904D03"/>
    <w:rsid w:val="00904DBC"/>
    <w:rsid w:val="00904F4E"/>
    <w:rsid w:val="009052BE"/>
    <w:rsid w:val="009059E5"/>
    <w:rsid w:val="00906B2C"/>
    <w:rsid w:val="009075A2"/>
    <w:rsid w:val="009075A5"/>
    <w:rsid w:val="009076DA"/>
    <w:rsid w:val="009078A2"/>
    <w:rsid w:val="009079E4"/>
    <w:rsid w:val="00910A69"/>
    <w:rsid w:val="00910C60"/>
    <w:rsid w:val="009115B5"/>
    <w:rsid w:val="00911985"/>
    <w:rsid w:val="0091199B"/>
    <w:rsid w:val="009119A8"/>
    <w:rsid w:val="00911ABB"/>
    <w:rsid w:val="00911B16"/>
    <w:rsid w:val="00911B5F"/>
    <w:rsid w:val="00911BDF"/>
    <w:rsid w:val="00912177"/>
    <w:rsid w:val="0091227A"/>
    <w:rsid w:val="0091264A"/>
    <w:rsid w:val="00912A96"/>
    <w:rsid w:val="00912D5C"/>
    <w:rsid w:val="00912E9F"/>
    <w:rsid w:val="00913237"/>
    <w:rsid w:val="009135F9"/>
    <w:rsid w:val="00913C4A"/>
    <w:rsid w:val="00913C73"/>
    <w:rsid w:val="00913E08"/>
    <w:rsid w:val="00913F67"/>
    <w:rsid w:val="009141CA"/>
    <w:rsid w:val="009143EA"/>
    <w:rsid w:val="009144F5"/>
    <w:rsid w:val="0091457A"/>
    <w:rsid w:val="009149DD"/>
    <w:rsid w:val="00914C42"/>
    <w:rsid w:val="00915175"/>
    <w:rsid w:val="0091541F"/>
    <w:rsid w:val="00916AB5"/>
    <w:rsid w:val="009173A5"/>
    <w:rsid w:val="00917C7E"/>
    <w:rsid w:val="00917DB5"/>
    <w:rsid w:val="00917DCB"/>
    <w:rsid w:val="009201EE"/>
    <w:rsid w:val="009202AC"/>
    <w:rsid w:val="00920370"/>
    <w:rsid w:val="00920ACB"/>
    <w:rsid w:val="00920D34"/>
    <w:rsid w:val="00921105"/>
    <w:rsid w:val="009215DF"/>
    <w:rsid w:val="00921671"/>
    <w:rsid w:val="00921859"/>
    <w:rsid w:val="00921BF9"/>
    <w:rsid w:val="00921D7F"/>
    <w:rsid w:val="00921E79"/>
    <w:rsid w:val="00922120"/>
    <w:rsid w:val="009222D3"/>
    <w:rsid w:val="009225F3"/>
    <w:rsid w:val="00922734"/>
    <w:rsid w:val="00922754"/>
    <w:rsid w:val="0092292C"/>
    <w:rsid w:val="00922AC9"/>
    <w:rsid w:val="00922CB6"/>
    <w:rsid w:val="0092313D"/>
    <w:rsid w:val="009238E8"/>
    <w:rsid w:val="00923D5E"/>
    <w:rsid w:val="00923F49"/>
    <w:rsid w:val="00924268"/>
    <w:rsid w:val="00924C0A"/>
    <w:rsid w:val="00925241"/>
    <w:rsid w:val="0092569D"/>
    <w:rsid w:val="00925BA1"/>
    <w:rsid w:val="00925CBE"/>
    <w:rsid w:val="00926119"/>
    <w:rsid w:val="00926511"/>
    <w:rsid w:val="00926729"/>
    <w:rsid w:val="00926B9E"/>
    <w:rsid w:val="00926C2F"/>
    <w:rsid w:val="00926CCB"/>
    <w:rsid w:val="009270A9"/>
    <w:rsid w:val="00927165"/>
    <w:rsid w:val="00927192"/>
    <w:rsid w:val="0092736F"/>
    <w:rsid w:val="0092785B"/>
    <w:rsid w:val="00930193"/>
    <w:rsid w:val="009304E6"/>
    <w:rsid w:val="0093050E"/>
    <w:rsid w:val="00930777"/>
    <w:rsid w:val="00931302"/>
    <w:rsid w:val="0093168D"/>
    <w:rsid w:val="00931E47"/>
    <w:rsid w:val="009320C4"/>
    <w:rsid w:val="009323F3"/>
    <w:rsid w:val="009325FE"/>
    <w:rsid w:val="009327FA"/>
    <w:rsid w:val="00932CDE"/>
    <w:rsid w:val="009331FB"/>
    <w:rsid w:val="009335D1"/>
    <w:rsid w:val="00933B62"/>
    <w:rsid w:val="00933D13"/>
    <w:rsid w:val="00933F92"/>
    <w:rsid w:val="00934051"/>
    <w:rsid w:val="009343BB"/>
    <w:rsid w:val="009343E0"/>
    <w:rsid w:val="009344B1"/>
    <w:rsid w:val="0093466A"/>
    <w:rsid w:val="00934836"/>
    <w:rsid w:val="00934DE5"/>
    <w:rsid w:val="009352D1"/>
    <w:rsid w:val="009358B7"/>
    <w:rsid w:val="00935B2D"/>
    <w:rsid w:val="00935B9D"/>
    <w:rsid w:val="00935BDB"/>
    <w:rsid w:val="009364A1"/>
    <w:rsid w:val="009364F2"/>
    <w:rsid w:val="00936514"/>
    <w:rsid w:val="0093652F"/>
    <w:rsid w:val="0093653D"/>
    <w:rsid w:val="00936B17"/>
    <w:rsid w:val="00936D89"/>
    <w:rsid w:val="0093746F"/>
    <w:rsid w:val="0093778C"/>
    <w:rsid w:val="00937B10"/>
    <w:rsid w:val="00937B5F"/>
    <w:rsid w:val="00937B90"/>
    <w:rsid w:val="009400A9"/>
    <w:rsid w:val="009413C0"/>
    <w:rsid w:val="00941561"/>
    <w:rsid w:val="00941A4B"/>
    <w:rsid w:val="009420F7"/>
    <w:rsid w:val="009424B6"/>
    <w:rsid w:val="0094257E"/>
    <w:rsid w:val="00942639"/>
    <w:rsid w:val="0094271D"/>
    <w:rsid w:val="00942760"/>
    <w:rsid w:val="00942989"/>
    <w:rsid w:val="00942CCA"/>
    <w:rsid w:val="00942F0F"/>
    <w:rsid w:val="00943036"/>
    <w:rsid w:val="00943082"/>
    <w:rsid w:val="00943334"/>
    <w:rsid w:val="00943403"/>
    <w:rsid w:val="0094364F"/>
    <w:rsid w:val="009436A1"/>
    <w:rsid w:val="009439B1"/>
    <w:rsid w:val="00944625"/>
    <w:rsid w:val="0094486A"/>
    <w:rsid w:val="00944D1E"/>
    <w:rsid w:val="00945364"/>
    <w:rsid w:val="009453CA"/>
    <w:rsid w:val="00945432"/>
    <w:rsid w:val="0094546A"/>
    <w:rsid w:val="009454B7"/>
    <w:rsid w:val="009456B6"/>
    <w:rsid w:val="00945B83"/>
    <w:rsid w:val="00945BC9"/>
    <w:rsid w:val="00946402"/>
    <w:rsid w:val="00946651"/>
    <w:rsid w:val="00946667"/>
    <w:rsid w:val="009467A3"/>
    <w:rsid w:val="0094698B"/>
    <w:rsid w:val="0094698F"/>
    <w:rsid w:val="00946C16"/>
    <w:rsid w:val="00946CD6"/>
    <w:rsid w:val="00946E1A"/>
    <w:rsid w:val="00946EC1"/>
    <w:rsid w:val="00947110"/>
    <w:rsid w:val="00947246"/>
    <w:rsid w:val="009473E8"/>
    <w:rsid w:val="009474EE"/>
    <w:rsid w:val="00947789"/>
    <w:rsid w:val="00947C5E"/>
    <w:rsid w:val="00947EA8"/>
    <w:rsid w:val="00950025"/>
    <w:rsid w:val="00950D73"/>
    <w:rsid w:val="00951122"/>
    <w:rsid w:val="00951A8C"/>
    <w:rsid w:val="00951AEA"/>
    <w:rsid w:val="00951BB6"/>
    <w:rsid w:val="00951BE3"/>
    <w:rsid w:val="00951DD2"/>
    <w:rsid w:val="00952157"/>
    <w:rsid w:val="009525F1"/>
    <w:rsid w:val="00952A25"/>
    <w:rsid w:val="00952A4B"/>
    <w:rsid w:val="00952AEC"/>
    <w:rsid w:val="009530C3"/>
    <w:rsid w:val="009531CC"/>
    <w:rsid w:val="009538B8"/>
    <w:rsid w:val="00954038"/>
    <w:rsid w:val="00954AB0"/>
    <w:rsid w:val="00954D0B"/>
    <w:rsid w:val="00954F41"/>
    <w:rsid w:val="00955112"/>
    <w:rsid w:val="00955195"/>
    <w:rsid w:val="009554C8"/>
    <w:rsid w:val="00955574"/>
    <w:rsid w:val="00955701"/>
    <w:rsid w:val="0095576D"/>
    <w:rsid w:val="00955C0C"/>
    <w:rsid w:val="009561B6"/>
    <w:rsid w:val="009563FC"/>
    <w:rsid w:val="0095675D"/>
    <w:rsid w:val="00956FED"/>
    <w:rsid w:val="0095708A"/>
    <w:rsid w:val="0095726B"/>
    <w:rsid w:val="009578AC"/>
    <w:rsid w:val="00957E96"/>
    <w:rsid w:val="00957F1E"/>
    <w:rsid w:val="00957F6E"/>
    <w:rsid w:val="00957F9A"/>
    <w:rsid w:val="009601F7"/>
    <w:rsid w:val="00960D8A"/>
    <w:rsid w:val="00960E48"/>
    <w:rsid w:val="00960FD8"/>
    <w:rsid w:val="00961197"/>
    <w:rsid w:val="00961DEF"/>
    <w:rsid w:val="00961EC0"/>
    <w:rsid w:val="00961FEA"/>
    <w:rsid w:val="0096240A"/>
    <w:rsid w:val="009625FD"/>
    <w:rsid w:val="00962685"/>
    <w:rsid w:val="009626BD"/>
    <w:rsid w:val="00962CE1"/>
    <w:rsid w:val="00962F0B"/>
    <w:rsid w:val="0096335A"/>
    <w:rsid w:val="009639F6"/>
    <w:rsid w:val="00963C09"/>
    <w:rsid w:val="00963ED0"/>
    <w:rsid w:val="00964217"/>
    <w:rsid w:val="00964393"/>
    <w:rsid w:val="00964690"/>
    <w:rsid w:val="009646A5"/>
    <w:rsid w:val="00964764"/>
    <w:rsid w:val="009651D8"/>
    <w:rsid w:val="00965340"/>
    <w:rsid w:val="00965E31"/>
    <w:rsid w:val="009660A3"/>
    <w:rsid w:val="009662A0"/>
    <w:rsid w:val="00966441"/>
    <w:rsid w:val="00966986"/>
    <w:rsid w:val="009673C7"/>
    <w:rsid w:val="009675B8"/>
    <w:rsid w:val="00967807"/>
    <w:rsid w:val="00967BED"/>
    <w:rsid w:val="00967F5D"/>
    <w:rsid w:val="0097016C"/>
    <w:rsid w:val="0097047B"/>
    <w:rsid w:val="00970486"/>
    <w:rsid w:val="0097056A"/>
    <w:rsid w:val="00970607"/>
    <w:rsid w:val="009709D9"/>
    <w:rsid w:val="00970C0C"/>
    <w:rsid w:val="00971327"/>
    <w:rsid w:val="00971AF8"/>
    <w:rsid w:val="00972219"/>
    <w:rsid w:val="00972619"/>
    <w:rsid w:val="0097281E"/>
    <w:rsid w:val="00972DBB"/>
    <w:rsid w:val="00972F6C"/>
    <w:rsid w:val="0097310C"/>
    <w:rsid w:val="00973191"/>
    <w:rsid w:val="009735E4"/>
    <w:rsid w:val="009746C9"/>
    <w:rsid w:val="0097494F"/>
    <w:rsid w:val="009749C6"/>
    <w:rsid w:val="00974BA0"/>
    <w:rsid w:val="00974E28"/>
    <w:rsid w:val="00974E88"/>
    <w:rsid w:val="009752EE"/>
    <w:rsid w:val="009753C5"/>
    <w:rsid w:val="0097547A"/>
    <w:rsid w:val="00975570"/>
    <w:rsid w:val="0097567B"/>
    <w:rsid w:val="009757BD"/>
    <w:rsid w:val="00975E18"/>
    <w:rsid w:val="00975EA5"/>
    <w:rsid w:val="00975F10"/>
    <w:rsid w:val="009761BF"/>
    <w:rsid w:val="0097662F"/>
    <w:rsid w:val="0097678A"/>
    <w:rsid w:val="0097699B"/>
    <w:rsid w:val="00976BAB"/>
    <w:rsid w:val="00977220"/>
    <w:rsid w:val="00977540"/>
    <w:rsid w:val="00977557"/>
    <w:rsid w:val="0097787F"/>
    <w:rsid w:val="00977DD1"/>
    <w:rsid w:val="0098072B"/>
    <w:rsid w:val="00980C3A"/>
    <w:rsid w:val="009812C1"/>
    <w:rsid w:val="00981427"/>
    <w:rsid w:val="00981558"/>
    <w:rsid w:val="009819B9"/>
    <w:rsid w:val="00981AB4"/>
    <w:rsid w:val="00981CDC"/>
    <w:rsid w:val="00981FE2"/>
    <w:rsid w:val="00982030"/>
    <w:rsid w:val="00982148"/>
    <w:rsid w:val="00982187"/>
    <w:rsid w:val="0098286C"/>
    <w:rsid w:val="0098290D"/>
    <w:rsid w:val="00982CA3"/>
    <w:rsid w:val="00982E86"/>
    <w:rsid w:val="00982FE0"/>
    <w:rsid w:val="00983751"/>
    <w:rsid w:val="00983818"/>
    <w:rsid w:val="00983AE4"/>
    <w:rsid w:val="00983FA2"/>
    <w:rsid w:val="009842AC"/>
    <w:rsid w:val="00984594"/>
    <w:rsid w:val="009845C4"/>
    <w:rsid w:val="009848F2"/>
    <w:rsid w:val="00984C93"/>
    <w:rsid w:val="00984DF8"/>
    <w:rsid w:val="00985146"/>
    <w:rsid w:val="009851F4"/>
    <w:rsid w:val="0098521E"/>
    <w:rsid w:val="00985292"/>
    <w:rsid w:val="0098553E"/>
    <w:rsid w:val="009856C7"/>
    <w:rsid w:val="0098575A"/>
    <w:rsid w:val="0098577F"/>
    <w:rsid w:val="00986104"/>
    <w:rsid w:val="009863FD"/>
    <w:rsid w:val="0098665E"/>
    <w:rsid w:val="00986BCB"/>
    <w:rsid w:val="0098710A"/>
    <w:rsid w:val="009872E1"/>
    <w:rsid w:val="00987905"/>
    <w:rsid w:val="00987E5E"/>
    <w:rsid w:val="00987E8B"/>
    <w:rsid w:val="00990137"/>
    <w:rsid w:val="0099016B"/>
    <w:rsid w:val="0099046A"/>
    <w:rsid w:val="0099055A"/>
    <w:rsid w:val="00990BC8"/>
    <w:rsid w:val="009913B9"/>
    <w:rsid w:val="00991629"/>
    <w:rsid w:val="0099169F"/>
    <w:rsid w:val="009916A5"/>
    <w:rsid w:val="00991A97"/>
    <w:rsid w:val="00991AE4"/>
    <w:rsid w:val="00991BBA"/>
    <w:rsid w:val="00991C09"/>
    <w:rsid w:val="00992037"/>
    <w:rsid w:val="009928E4"/>
    <w:rsid w:val="00992DF2"/>
    <w:rsid w:val="00992FC9"/>
    <w:rsid w:val="009931F3"/>
    <w:rsid w:val="009934C3"/>
    <w:rsid w:val="0099377D"/>
    <w:rsid w:val="009940B4"/>
    <w:rsid w:val="0099466F"/>
    <w:rsid w:val="0099468F"/>
    <w:rsid w:val="009946A7"/>
    <w:rsid w:val="00994922"/>
    <w:rsid w:val="00994BF2"/>
    <w:rsid w:val="00994D90"/>
    <w:rsid w:val="00994FFE"/>
    <w:rsid w:val="009951FA"/>
    <w:rsid w:val="00995210"/>
    <w:rsid w:val="00995270"/>
    <w:rsid w:val="0099580D"/>
    <w:rsid w:val="009963B2"/>
    <w:rsid w:val="0099680B"/>
    <w:rsid w:val="0099698E"/>
    <w:rsid w:val="00996B73"/>
    <w:rsid w:val="0099733C"/>
    <w:rsid w:val="00997558"/>
    <w:rsid w:val="009975DC"/>
    <w:rsid w:val="0099787A"/>
    <w:rsid w:val="009A081D"/>
    <w:rsid w:val="009A0A5D"/>
    <w:rsid w:val="009A0D17"/>
    <w:rsid w:val="009A0F88"/>
    <w:rsid w:val="009A1838"/>
    <w:rsid w:val="009A1EE5"/>
    <w:rsid w:val="009A1F68"/>
    <w:rsid w:val="009A1FD8"/>
    <w:rsid w:val="009A210B"/>
    <w:rsid w:val="009A225D"/>
    <w:rsid w:val="009A22CB"/>
    <w:rsid w:val="009A23B8"/>
    <w:rsid w:val="009A25C2"/>
    <w:rsid w:val="009A2671"/>
    <w:rsid w:val="009A2D5C"/>
    <w:rsid w:val="009A3862"/>
    <w:rsid w:val="009A40E9"/>
    <w:rsid w:val="009A4119"/>
    <w:rsid w:val="009A458B"/>
    <w:rsid w:val="009A49A2"/>
    <w:rsid w:val="009A49CF"/>
    <w:rsid w:val="009A4F1E"/>
    <w:rsid w:val="009A50FA"/>
    <w:rsid w:val="009A5302"/>
    <w:rsid w:val="009A54B8"/>
    <w:rsid w:val="009A570F"/>
    <w:rsid w:val="009A59A4"/>
    <w:rsid w:val="009A5E2C"/>
    <w:rsid w:val="009A5E3D"/>
    <w:rsid w:val="009A5F06"/>
    <w:rsid w:val="009A633F"/>
    <w:rsid w:val="009A634B"/>
    <w:rsid w:val="009A689D"/>
    <w:rsid w:val="009A6B19"/>
    <w:rsid w:val="009A6D75"/>
    <w:rsid w:val="009A7083"/>
    <w:rsid w:val="009A76ED"/>
    <w:rsid w:val="009A77F7"/>
    <w:rsid w:val="009A78FD"/>
    <w:rsid w:val="009B0024"/>
    <w:rsid w:val="009B0152"/>
    <w:rsid w:val="009B03AD"/>
    <w:rsid w:val="009B0522"/>
    <w:rsid w:val="009B0670"/>
    <w:rsid w:val="009B0E25"/>
    <w:rsid w:val="009B11C9"/>
    <w:rsid w:val="009B1583"/>
    <w:rsid w:val="009B178C"/>
    <w:rsid w:val="009B179C"/>
    <w:rsid w:val="009B196B"/>
    <w:rsid w:val="009B197F"/>
    <w:rsid w:val="009B20D1"/>
    <w:rsid w:val="009B2E2F"/>
    <w:rsid w:val="009B2FFF"/>
    <w:rsid w:val="009B300D"/>
    <w:rsid w:val="009B307E"/>
    <w:rsid w:val="009B34F4"/>
    <w:rsid w:val="009B34F7"/>
    <w:rsid w:val="009B3FA0"/>
    <w:rsid w:val="009B3FBE"/>
    <w:rsid w:val="009B4065"/>
    <w:rsid w:val="009B4167"/>
    <w:rsid w:val="009B4A91"/>
    <w:rsid w:val="009B4E97"/>
    <w:rsid w:val="009B508A"/>
    <w:rsid w:val="009B53C8"/>
    <w:rsid w:val="009B6089"/>
    <w:rsid w:val="009B6240"/>
    <w:rsid w:val="009B7020"/>
    <w:rsid w:val="009B7039"/>
    <w:rsid w:val="009B7093"/>
    <w:rsid w:val="009B7144"/>
    <w:rsid w:val="009C07A5"/>
    <w:rsid w:val="009C0807"/>
    <w:rsid w:val="009C0965"/>
    <w:rsid w:val="009C0C75"/>
    <w:rsid w:val="009C0D6D"/>
    <w:rsid w:val="009C12C7"/>
    <w:rsid w:val="009C12EE"/>
    <w:rsid w:val="009C15D1"/>
    <w:rsid w:val="009C1F44"/>
    <w:rsid w:val="009C275E"/>
    <w:rsid w:val="009C2A7D"/>
    <w:rsid w:val="009C2B35"/>
    <w:rsid w:val="009C2C54"/>
    <w:rsid w:val="009C31AB"/>
    <w:rsid w:val="009C3205"/>
    <w:rsid w:val="009C32D1"/>
    <w:rsid w:val="009C3873"/>
    <w:rsid w:val="009C3E29"/>
    <w:rsid w:val="009C4817"/>
    <w:rsid w:val="009C4A55"/>
    <w:rsid w:val="009C4E6B"/>
    <w:rsid w:val="009C5120"/>
    <w:rsid w:val="009C5528"/>
    <w:rsid w:val="009C5770"/>
    <w:rsid w:val="009C5C4C"/>
    <w:rsid w:val="009C5F65"/>
    <w:rsid w:val="009C5FC1"/>
    <w:rsid w:val="009C618B"/>
    <w:rsid w:val="009C66F0"/>
    <w:rsid w:val="009C6C68"/>
    <w:rsid w:val="009C7BE9"/>
    <w:rsid w:val="009D0409"/>
    <w:rsid w:val="009D0602"/>
    <w:rsid w:val="009D0779"/>
    <w:rsid w:val="009D077B"/>
    <w:rsid w:val="009D0870"/>
    <w:rsid w:val="009D08AC"/>
    <w:rsid w:val="009D0A5C"/>
    <w:rsid w:val="009D0DDB"/>
    <w:rsid w:val="009D0F7B"/>
    <w:rsid w:val="009D0FAF"/>
    <w:rsid w:val="009D0FCC"/>
    <w:rsid w:val="009D10FE"/>
    <w:rsid w:val="009D152A"/>
    <w:rsid w:val="009D1A41"/>
    <w:rsid w:val="009D20C2"/>
    <w:rsid w:val="009D2CB0"/>
    <w:rsid w:val="009D322A"/>
    <w:rsid w:val="009D33B5"/>
    <w:rsid w:val="009D35FB"/>
    <w:rsid w:val="009D3743"/>
    <w:rsid w:val="009D3DDB"/>
    <w:rsid w:val="009D4287"/>
    <w:rsid w:val="009D4CE9"/>
    <w:rsid w:val="009D50CC"/>
    <w:rsid w:val="009D54DF"/>
    <w:rsid w:val="009D54F2"/>
    <w:rsid w:val="009D55A3"/>
    <w:rsid w:val="009D5772"/>
    <w:rsid w:val="009D59EF"/>
    <w:rsid w:val="009D61EC"/>
    <w:rsid w:val="009D6312"/>
    <w:rsid w:val="009D6434"/>
    <w:rsid w:val="009D6F12"/>
    <w:rsid w:val="009D7088"/>
    <w:rsid w:val="009D7B53"/>
    <w:rsid w:val="009E03FE"/>
    <w:rsid w:val="009E0B5F"/>
    <w:rsid w:val="009E0BAC"/>
    <w:rsid w:val="009E10C8"/>
    <w:rsid w:val="009E11D4"/>
    <w:rsid w:val="009E1409"/>
    <w:rsid w:val="009E1479"/>
    <w:rsid w:val="009E167A"/>
    <w:rsid w:val="009E1EAE"/>
    <w:rsid w:val="009E202A"/>
    <w:rsid w:val="009E248B"/>
    <w:rsid w:val="009E24D6"/>
    <w:rsid w:val="009E24DD"/>
    <w:rsid w:val="009E26B1"/>
    <w:rsid w:val="009E2756"/>
    <w:rsid w:val="009E2849"/>
    <w:rsid w:val="009E2DDB"/>
    <w:rsid w:val="009E30F2"/>
    <w:rsid w:val="009E331A"/>
    <w:rsid w:val="009E3867"/>
    <w:rsid w:val="009E39C6"/>
    <w:rsid w:val="009E3B09"/>
    <w:rsid w:val="009E3D31"/>
    <w:rsid w:val="009E4953"/>
    <w:rsid w:val="009E49C4"/>
    <w:rsid w:val="009E49F1"/>
    <w:rsid w:val="009E4BF1"/>
    <w:rsid w:val="009E5075"/>
    <w:rsid w:val="009E56B4"/>
    <w:rsid w:val="009E5710"/>
    <w:rsid w:val="009E59EF"/>
    <w:rsid w:val="009E6310"/>
    <w:rsid w:val="009E631C"/>
    <w:rsid w:val="009E6334"/>
    <w:rsid w:val="009E63AB"/>
    <w:rsid w:val="009E68CE"/>
    <w:rsid w:val="009E6FB3"/>
    <w:rsid w:val="009E7605"/>
    <w:rsid w:val="009E764C"/>
    <w:rsid w:val="009E781D"/>
    <w:rsid w:val="009E7B6A"/>
    <w:rsid w:val="009E7DB1"/>
    <w:rsid w:val="009F0C4E"/>
    <w:rsid w:val="009F0E36"/>
    <w:rsid w:val="009F1057"/>
    <w:rsid w:val="009F1236"/>
    <w:rsid w:val="009F16CB"/>
    <w:rsid w:val="009F1879"/>
    <w:rsid w:val="009F187F"/>
    <w:rsid w:val="009F1B84"/>
    <w:rsid w:val="009F1D94"/>
    <w:rsid w:val="009F24E7"/>
    <w:rsid w:val="009F347F"/>
    <w:rsid w:val="009F3540"/>
    <w:rsid w:val="009F3570"/>
    <w:rsid w:val="009F364E"/>
    <w:rsid w:val="009F3776"/>
    <w:rsid w:val="009F4212"/>
    <w:rsid w:val="009F436D"/>
    <w:rsid w:val="009F44CA"/>
    <w:rsid w:val="009F4588"/>
    <w:rsid w:val="009F4A9B"/>
    <w:rsid w:val="009F5544"/>
    <w:rsid w:val="009F5C3E"/>
    <w:rsid w:val="009F6527"/>
    <w:rsid w:val="009F6E67"/>
    <w:rsid w:val="009F7136"/>
    <w:rsid w:val="009F7167"/>
    <w:rsid w:val="009F7256"/>
    <w:rsid w:val="009F744D"/>
    <w:rsid w:val="009F7465"/>
    <w:rsid w:val="009F74D4"/>
    <w:rsid w:val="009F76D4"/>
    <w:rsid w:val="009F7C65"/>
    <w:rsid w:val="009F7CE6"/>
    <w:rsid w:val="009F7DCD"/>
    <w:rsid w:val="00A0017E"/>
    <w:rsid w:val="00A004F5"/>
    <w:rsid w:val="00A007A4"/>
    <w:rsid w:val="00A007BD"/>
    <w:rsid w:val="00A0080E"/>
    <w:rsid w:val="00A00AC3"/>
    <w:rsid w:val="00A00BBC"/>
    <w:rsid w:val="00A00EDE"/>
    <w:rsid w:val="00A01063"/>
    <w:rsid w:val="00A0139B"/>
    <w:rsid w:val="00A02360"/>
    <w:rsid w:val="00A02885"/>
    <w:rsid w:val="00A02D54"/>
    <w:rsid w:val="00A030A8"/>
    <w:rsid w:val="00A03221"/>
    <w:rsid w:val="00A034F7"/>
    <w:rsid w:val="00A03692"/>
    <w:rsid w:val="00A03AF4"/>
    <w:rsid w:val="00A03FEB"/>
    <w:rsid w:val="00A043FC"/>
    <w:rsid w:val="00A0461F"/>
    <w:rsid w:val="00A04870"/>
    <w:rsid w:val="00A04F4D"/>
    <w:rsid w:val="00A05172"/>
    <w:rsid w:val="00A05AB8"/>
    <w:rsid w:val="00A05B19"/>
    <w:rsid w:val="00A05BD8"/>
    <w:rsid w:val="00A05F3A"/>
    <w:rsid w:val="00A05F5E"/>
    <w:rsid w:val="00A064F5"/>
    <w:rsid w:val="00A06C53"/>
    <w:rsid w:val="00A06E74"/>
    <w:rsid w:val="00A06FAF"/>
    <w:rsid w:val="00A07729"/>
    <w:rsid w:val="00A078F8"/>
    <w:rsid w:val="00A07A4A"/>
    <w:rsid w:val="00A07B5F"/>
    <w:rsid w:val="00A07DBA"/>
    <w:rsid w:val="00A07E16"/>
    <w:rsid w:val="00A102EC"/>
    <w:rsid w:val="00A10BFB"/>
    <w:rsid w:val="00A10BFF"/>
    <w:rsid w:val="00A1157A"/>
    <w:rsid w:val="00A115B8"/>
    <w:rsid w:val="00A11722"/>
    <w:rsid w:val="00A11A3E"/>
    <w:rsid w:val="00A11B74"/>
    <w:rsid w:val="00A1223F"/>
    <w:rsid w:val="00A12560"/>
    <w:rsid w:val="00A125CA"/>
    <w:rsid w:val="00A12E1B"/>
    <w:rsid w:val="00A12F6A"/>
    <w:rsid w:val="00A13184"/>
    <w:rsid w:val="00A131FF"/>
    <w:rsid w:val="00A13888"/>
    <w:rsid w:val="00A13A49"/>
    <w:rsid w:val="00A140C1"/>
    <w:rsid w:val="00A14450"/>
    <w:rsid w:val="00A151D7"/>
    <w:rsid w:val="00A155C3"/>
    <w:rsid w:val="00A16486"/>
    <w:rsid w:val="00A169F8"/>
    <w:rsid w:val="00A16D51"/>
    <w:rsid w:val="00A16F57"/>
    <w:rsid w:val="00A1719A"/>
    <w:rsid w:val="00A171C9"/>
    <w:rsid w:val="00A17343"/>
    <w:rsid w:val="00A17B5D"/>
    <w:rsid w:val="00A200AE"/>
    <w:rsid w:val="00A2035E"/>
    <w:rsid w:val="00A2037F"/>
    <w:rsid w:val="00A204CF"/>
    <w:rsid w:val="00A2094F"/>
    <w:rsid w:val="00A20D21"/>
    <w:rsid w:val="00A20FF1"/>
    <w:rsid w:val="00A210BF"/>
    <w:rsid w:val="00A2114F"/>
    <w:rsid w:val="00A21CED"/>
    <w:rsid w:val="00A223FF"/>
    <w:rsid w:val="00A22428"/>
    <w:rsid w:val="00A22584"/>
    <w:rsid w:val="00A22964"/>
    <w:rsid w:val="00A22A84"/>
    <w:rsid w:val="00A22D5C"/>
    <w:rsid w:val="00A22DC7"/>
    <w:rsid w:val="00A23233"/>
    <w:rsid w:val="00A23D88"/>
    <w:rsid w:val="00A23DAD"/>
    <w:rsid w:val="00A24132"/>
    <w:rsid w:val="00A24432"/>
    <w:rsid w:val="00A245C3"/>
    <w:rsid w:val="00A24603"/>
    <w:rsid w:val="00A24982"/>
    <w:rsid w:val="00A249F9"/>
    <w:rsid w:val="00A24AC6"/>
    <w:rsid w:val="00A24B58"/>
    <w:rsid w:val="00A24CCA"/>
    <w:rsid w:val="00A24E5C"/>
    <w:rsid w:val="00A2503E"/>
    <w:rsid w:val="00A25285"/>
    <w:rsid w:val="00A25291"/>
    <w:rsid w:val="00A252EE"/>
    <w:rsid w:val="00A256C4"/>
    <w:rsid w:val="00A26239"/>
    <w:rsid w:val="00A2630E"/>
    <w:rsid w:val="00A26813"/>
    <w:rsid w:val="00A269D1"/>
    <w:rsid w:val="00A26A7A"/>
    <w:rsid w:val="00A26B1D"/>
    <w:rsid w:val="00A2776F"/>
    <w:rsid w:val="00A27B59"/>
    <w:rsid w:val="00A27C5A"/>
    <w:rsid w:val="00A27CF2"/>
    <w:rsid w:val="00A3094D"/>
    <w:rsid w:val="00A309F6"/>
    <w:rsid w:val="00A30C9C"/>
    <w:rsid w:val="00A31095"/>
    <w:rsid w:val="00A314B4"/>
    <w:rsid w:val="00A314CB"/>
    <w:rsid w:val="00A3169F"/>
    <w:rsid w:val="00A3189B"/>
    <w:rsid w:val="00A31957"/>
    <w:rsid w:val="00A322C5"/>
    <w:rsid w:val="00A324FB"/>
    <w:rsid w:val="00A32884"/>
    <w:rsid w:val="00A32A3E"/>
    <w:rsid w:val="00A32AAB"/>
    <w:rsid w:val="00A32EE7"/>
    <w:rsid w:val="00A32FDA"/>
    <w:rsid w:val="00A33848"/>
    <w:rsid w:val="00A3393E"/>
    <w:rsid w:val="00A33A62"/>
    <w:rsid w:val="00A33AD4"/>
    <w:rsid w:val="00A33AF1"/>
    <w:rsid w:val="00A33AF3"/>
    <w:rsid w:val="00A33EF0"/>
    <w:rsid w:val="00A3448D"/>
    <w:rsid w:val="00A34540"/>
    <w:rsid w:val="00A34CB4"/>
    <w:rsid w:val="00A35003"/>
    <w:rsid w:val="00A35007"/>
    <w:rsid w:val="00A35033"/>
    <w:rsid w:val="00A35254"/>
    <w:rsid w:val="00A35323"/>
    <w:rsid w:val="00A35E3E"/>
    <w:rsid w:val="00A35FC1"/>
    <w:rsid w:val="00A36334"/>
    <w:rsid w:val="00A3662C"/>
    <w:rsid w:val="00A3673B"/>
    <w:rsid w:val="00A37F75"/>
    <w:rsid w:val="00A4020B"/>
    <w:rsid w:val="00A40315"/>
    <w:rsid w:val="00A4031D"/>
    <w:rsid w:val="00A4038F"/>
    <w:rsid w:val="00A404FB"/>
    <w:rsid w:val="00A408A7"/>
    <w:rsid w:val="00A40AE0"/>
    <w:rsid w:val="00A40E0A"/>
    <w:rsid w:val="00A41597"/>
    <w:rsid w:val="00A41894"/>
    <w:rsid w:val="00A4190B"/>
    <w:rsid w:val="00A422CF"/>
    <w:rsid w:val="00A423C0"/>
    <w:rsid w:val="00A4282D"/>
    <w:rsid w:val="00A437C5"/>
    <w:rsid w:val="00A43962"/>
    <w:rsid w:val="00A43C6E"/>
    <w:rsid w:val="00A4421E"/>
    <w:rsid w:val="00A443F4"/>
    <w:rsid w:val="00A4451E"/>
    <w:rsid w:val="00A445B3"/>
    <w:rsid w:val="00A4501A"/>
    <w:rsid w:val="00A450BB"/>
    <w:rsid w:val="00A455D3"/>
    <w:rsid w:val="00A45BFC"/>
    <w:rsid w:val="00A45FE7"/>
    <w:rsid w:val="00A46600"/>
    <w:rsid w:val="00A466C8"/>
    <w:rsid w:val="00A46728"/>
    <w:rsid w:val="00A46A45"/>
    <w:rsid w:val="00A470EC"/>
    <w:rsid w:val="00A4714A"/>
    <w:rsid w:val="00A47FE2"/>
    <w:rsid w:val="00A5070B"/>
    <w:rsid w:val="00A5072C"/>
    <w:rsid w:val="00A508D6"/>
    <w:rsid w:val="00A515F3"/>
    <w:rsid w:val="00A517B9"/>
    <w:rsid w:val="00A518CD"/>
    <w:rsid w:val="00A52264"/>
    <w:rsid w:val="00A52368"/>
    <w:rsid w:val="00A53128"/>
    <w:rsid w:val="00A5342D"/>
    <w:rsid w:val="00A5376F"/>
    <w:rsid w:val="00A53B45"/>
    <w:rsid w:val="00A53D7D"/>
    <w:rsid w:val="00A543DD"/>
    <w:rsid w:val="00A54DBE"/>
    <w:rsid w:val="00A54F24"/>
    <w:rsid w:val="00A54F59"/>
    <w:rsid w:val="00A54F64"/>
    <w:rsid w:val="00A5573B"/>
    <w:rsid w:val="00A557BB"/>
    <w:rsid w:val="00A5581F"/>
    <w:rsid w:val="00A559D9"/>
    <w:rsid w:val="00A55CD6"/>
    <w:rsid w:val="00A55D15"/>
    <w:rsid w:val="00A55DB0"/>
    <w:rsid w:val="00A55E79"/>
    <w:rsid w:val="00A55F41"/>
    <w:rsid w:val="00A56341"/>
    <w:rsid w:val="00A568E2"/>
    <w:rsid w:val="00A579D6"/>
    <w:rsid w:val="00A57C8D"/>
    <w:rsid w:val="00A603A0"/>
    <w:rsid w:val="00A6054E"/>
    <w:rsid w:val="00A60D89"/>
    <w:rsid w:val="00A60F9F"/>
    <w:rsid w:val="00A61080"/>
    <w:rsid w:val="00A61766"/>
    <w:rsid w:val="00A61952"/>
    <w:rsid w:val="00A61967"/>
    <w:rsid w:val="00A61B66"/>
    <w:rsid w:val="00A61C0C"/>
    <w:rsid w:val="00A61D5A"/>
    <w:rsid w:val="00A61FA1"/>
    <w:rsid w:val="00A61FBB"/>
    <w:rsid w:val="00A62103"/>
    <w:rsid w:val="00A6215E"/>
    <w:rsid w:val="00A621EF"/>
    <w:rsid w:val="00A622BB"/>
    <w:rsid w:val="00A6282C"/>
    <w:rsid w:val="00A62DC9"/>
    <w:rsid w:val="00A63720"/>
    <w:rsid w:val="00A638DD"/>
    <w:rsid w:val="00A6391F"/>
    <w:rsid w:val="00A63B36"/>
    <w:rsid w:val="00A63C83"/>
    <w:rsid w:val="00A63F78"/>
    <w:rsid w:val="00A644A6"/>
    <w:rsid w:val="00A64541"/>
    <w:rsid w:val="00A645FC"/>
    <w:rsid w:val="00A646A9"/>
    <w:rsid w:val="00A64BB0"/>
    <w:rsid w:val="00A64CF8"/>
    <w:rsid w:val="00A653BD"/>
    <w:rsid w:val="00A65608"/>
    <w:rsid w:val="00A65808"/>
    <w:rsid w:val="00A6585F"/>
    <w:rsid w:val="00A6594A"/>
    <w:rsid w:val="00A65BE2"/>
    <w:rsid w:val="00A65E1F"/>
    <w:rsid w:val="00A66025"/>
    <w:rsid w:val="00A660D3"/>
    <w:rsid w:val="00A660E0"/>
    <w:rsid w:val="00A660F8"/>
    <w:rsid w:val="00A66D3A"/>
    <w:rsid w:val="00A670AE"/>
    <w:rsid w:val="00A67715"/>
    <w:rsid w:val="00A7036A"/>
    <w:rsid w:val="00A70501"/>
    <w:rsid w:val="00A70CAA"/>
    <w:rsid w:val="00A70DF4"/>
    <w:rsid w:val="00A70FAA"/>
    <w:rsid w:val="00A71158"/>
    <w:rsid w:val="00A7175D"/>
    <w:rsid w:val="00A71953"/>
    <w:rsid w:val="00A71C98"/>
    <w:rsid w:val="00A726C7"/>
    <w:rsid w:val="00A7298D"/>
    <w:rsid w:val="00A72CC4"/>
    <w:rsid w:val="00A72EAC"/>
    <w:rsid w:val="00A7304D"/>
    <w:rsid w:val="00A7314D"/>
    <w:rsid w:val="00A733AB"/>
    <w:rsid w:val="00A73452"/>
    <w:rsid w:val="00A734B5"/>
    <w:rsid w:val="00A735A5"/>
    <w:rsid w:val="00A73970"/>
    <w:rsid w:val="00A740C0"/>
    <w:rsid w:val="00A74256"/>
    <w:rsid w:val="00A74BEE"/>
    <w:rsid w:val="00A74C0A"/>
    <w:rsid w:val="00A74EC9"/>
    <w:rsid w:val="00A751DF"/>
    <w:rsid w:val="00A75548"/>
    <w:rsid w:val="00A757F8"/>
    <w:rsid w:val="00A75B5F"/>
    <w:rsid w:val="00A76048"/>
    <w:rsid w:val="00A7626A"/>
    <w:rsid w:val="00A764C6"/>
    <w:rsid w:val="00A76640"/>
    <w:rsid w:val="00A767D0"/>
    <w:rsid w:val="00A76974"/>
    <w:rsid w:val="00A76CEB"/>
    <w:rsid w:val="00A771A4"/>
    <w:rsid w:val="00A7760F"/>
    <w:rsid w:val="00A778B8"/>
    <w:rsid w:val="00A77C44"/>
    <w:rsid w:val="00A80142"/>
    <w:rsid w:val="00A8021F"/>
    <w:rsid w:val="00A80271"/>
    <w:rsid w:val="00A8082F"/>
    <w:rsid w:val="00A80B97"/>
    <w:rsid w:val="00A80CD4"/>
    <w:rsid w:val="00A812EC"/>
    <w:rsid w:val="00A81416"/>
    <w:rsid w:val="00A81691"/>
    <w:rsid w:val="00A8190B"/>
    <w:rsid w:val="00A81A46"/>
    <w:rsid w:val="00A81DDF"/>
    <w:rsid w:val="00A81DED"/>
    <w:rsid w:val="00A81EF7"/>
    <w:rsid w:val="00A8206A"/>
    <w:rsid w:val="00A82097"/>
    <w:rsid w:val="00A82514"/>
    <w:rsid w:val="00A82B6B"/>
    <w:rsid w:val="00A830CB"/>
    <w:rsid w:val="00A830CD"/>
    <w:rsid w:val="00A833D6"/>
    <w:rsid w:val="00A8377A"/>
    <w:rsid w:val="00A83D1D"/>
    <w:rsid w:val="00A83EE2"/>
    <w:rsid w:val="00A84072"/>
    <w:rsid w:val="00A8431F"/>
    <w:rsid w:val="00A8455A"/>
    <w:rsid w:val="00A845F6"/>
    <w:rsid w:val="00A8470F"/>
    <w:rsid w:val="00A84796"/>
    <w:rsid w:val="00A84945"/>
    <w:rsid w:val="00A84B06"/>
    <w:rsid w:val="00A84B74"/>
    <w:rsid w:val="00A84D20"/>
    <w:rsid w:val="00A84D53"/>
    <w:rsid w:val="00A84E1A"/>
    <w:rsid w:val="00A851D6"/>
    <w:rsid w:val="00A85372"/>
    <w:rsid w:val="00A8555A"/>
    <w:rsid w:val="00A8556F"/>
    <w:rsid w:val="00A8580A"/>
    <w:rsid w:val="00A85CF6"/>
    <w:rsid w:val="00A85ECA"/>
    <w:rsid w:val="00A85FEC"/>
    <w:rsid w:val="00A86162"/>
    <w:rsid w:val="00A86359"/>
    <w:rsid w:val="00A863B7"/>
    <w:rsid w:val="00A86B6D"/>
    <w:rsid w:val="00A86C28"/>
    <w:rsid w:val="00A871BF"/>
    <w:rsid w:val="00A87340"/>
    <w:rsid w:val="00A8774B"/>
    <w:rsid w:val="00A87C11"/>
    <w:rsid w:val="00A87DA0"/>
    <w:rsid w:val="00A90005"/>
    <w:rsid w:val="00A902DA"/>
    <w:rsid w:val="00A909AC"/>
    <w:rsid w:val="00A90B0C"/>
    <w:rsid w:val="00A90BF5"/>
    <w:rsid w:val="00A90FCF"/>
    <w:rsid w:val="00A912B9"/>
    <w:rsid w:val="00A916C3"/>
    <w:rsid w:val="00A917B2"/>
    <w:rsid w:val="00A91A8D"/>
    <w:rsid w:val="00A923BA"/>
    <w:rsid w:val="00A92506"/>
    <w:rsid w:val="00A92B69"/>
    <w:rsid w:val="00A93006"/>
    <w:rsid w:val="00A934DD"/>
    <w:rsid w:val="00A93682"/>
    <w:rsid w:val="00A93804"/>
    <w:rsid w:val="00A93DB1"/>
    <w:rsid w:val="00A9403B"/>
    <w:rsid w:val="00A943C2"/>
    <w:rsid w:val="00A945B9"/>
    <w:rsid w:val="00A94859"/>
    <w:rsid w:val="00A95658"/>
    <w:rsid w:val="00A95860"/>
    <w:rsid w:val="00A96361"/>
    <w:rsid w:val="00A96AD2"/>
    <w:rsid w:val="00A96EEC"/>
    <w:rsid w:val="00A9739C"/>
    <w:rsid w:val="00A97773"/>
    <w:rsid w:val="00A97D56"/>
    <w:rsid w:val="00A97D87"/>
    <w:rsid w:val="00AA0067"/>
    <w:rsid w:val="00AA075B"/>
    <w:rsid w:val="00AA0BE7"/>
    <w:rsid w:val="00AA111D"/>
    <w:rsid w:val="00AA137A"/>
    <w:rsid w:val="00AA1550"/>
    <w:rsid w:val="00AA1603"/>
    <w:rsid w:val="00AA1886"/>
    <w:rsid w:val="00AA1994"/>
    <w:rsid w:val="00AA1B70"/>
    <w:rsid w:val="00AA2020"/>
    <w:rsid w:val="00AA2273"/>
    <w:rsid w:val="00AA237F"/>
    <w:rsid w:val="00AA23D2"/>
    <w:rsid w:val="00AA247E"/>
    <w:rsid w:val="00AA26B9"/>
    <w:rsid w:val="00AA29BD"/>
    <w:rsid w:val="00AA2CFD"/>
    <w:rsid w:val="00AA2E83"/>
    <w:rsid w:val="00AA30B5"/>
    <w:rsid w:val="00AA32F7"/>
    <w:rsid w:val="00AA3874"/>
    <w:rsid w:val="00AA3A40"/>
    <w:rsid w:val="00AA3B8A"/>
    <w:rsid w:val="00AA3E9B"/>
    <w:rsid w:val="00AA4143"/>
    <w:rsid w:val="00AA4185"/>
    <w:rsid w:val="00AA4685"/>
    <w:rsid w:val="00AA46A7"/>
    <w:rsid w:val="00AA4711"/>
    <w:rsid w:val="00AA47FA"/>
    <w:rsid w:val="00AA4EB4"/>
    <w:rsid w:val="00AA5495"/>
    <w:rsid w:val="00AA582F"/>
    <w:rsid w:val="00AA5B5A"/>
    <w:rsid w:val="00AA5BA7"/>
    <w:rsid w:val="00AA5CB0"/>
    <w:rsid w:val="00AA6223"/>
    <w:rsid w:val="00AA6E74"/>
    <w:rsid w:val="00AA6EFE"/>
    <w:rsid w:val="00AA7375"/>
    <w:rsid w:val="00AA7BCC"/>
    <w:rsid w:val="00AA7CD4"/>
    <w:rsid w:val="00AA7E3E"/>
    <w:rsid w:val="00AB00D7"/>
    <w:rsid w:val="00AB0322"/>
    <w:rsid w:val="00AB0546"/>
    <w:rsid w:val="00AB0CC9"/>
    <w:rsid w:val="00AB0E0D"/>
    <w:rsid w:val="00AB0E87"/>
    <w:rsid w:val="00AB0E97"/>
    <w:rsid w:val="00AB0F03"/>
    <w:rsid w:val="00AB11CE"/>
    <w:rsid w:val="00AB187F"/>
    <w:rsid w:val="00AB18E7"/>
    <w:rsid w:val="00AB1BEC"/>
    <w:rsid w:val="00AB202C"/>
    <w:rsid w:val="00AB2409"/>
    <w:rsid w:val="00AB243B"/>
    <w:rsid w:val="00AB2449"/>
    <w:rsid w:val="00AB2644"/>
    <w:rsid w:val="00AB27E2"/>
    <w:rsid w:val="00AB2D0B"/>
    <w:rsid w:val="00AB30F6"/>
    <w:rsid w:val="00AB35B7"/>
    <w:rsid w:val="00AB3DA9"/>
    <w:rsid w:val="00AB42B6"/>
    <w:rsid w:val="00AB490E"/>
    <w:rsid w:val="00AB4B1D"/>
    <w:rsid w:val="00AB4BE6"/>
    <w:rsid w:val="00AB4ED4"/>
    <w:rsid w:val="00AB5A15"/>
    <w:rsid w:val="00AB5EA5"/>
    <w:rsid w:val="00AB6399"/>
    <w:rsid w:val="00AB666C"/>
    <w:rsid w:val="00AB66AB"/>
    <w:rsid w:val="00AB6B71"/>
    <w:rsid w:val="00AB6E1E"/>
    <w:rsid w:val="00AB6E6E"/>
    <w:rsid w:val="00AB7014"/>
    <w:rsid w:val="00AB71BE"/>
    <w:rsid w:val="00AB72A3"/>
    <w:rsid w:val="00AB77D6"/>
    <w:rsid w:val="00AB7BB7"/>
    <w:rsid w:val="00AB7FA3"/>
    <w:rsid w:val="00AC002D"/>
    <w:rsid w:val="00AC00AB"/>
    <w:rsid w:val="00AC01B7"/>
    <w:rsid w:val="00AC0A1D"/>
    <w:rsid w:val="00AC0A96"/>
    <w:rsid w:val="00AC1030"/>
    <w:rsid w:val="00AC114D"/>
    <w:rsid w:val="00AC160D"/>
    <w:rsid w:val="00AC169E"/>
    <w:rsid w:val="00AC19CE"/>
    <w:rsid w:val="00AC1A6F"/>
    <w:rsid w:val="00AC1F32"/>
    <w:rsid w:val="00AC2008"/>
    <w:rsid w:val="00AC214A"/>
    <w:rsid w:val="00AC2567"/>
    <w:rsid w:val="00AC2F92"/>
    <w:rsid w:val="00AC315D"/>
    <w:rsid w:val="00AC35B6"/>
    <w:rsid w:val="00AC3646"/>
    <w:rsid w:val="00AC3727"/>
    <w:rsid w:val="00AC4218"/>
    <w:rsid w:val="00AC46EF"/>
    <w:rsid w:val="00AC47ED"/>
    <w:rsid w:val="00AC4B02"/>
    <w:rsid w:val="00AC4BA6"/>
    <w:rsid w:val="00AC4C8A"/>
    <w:rsid w:val="00AC542D"/>
    <w:rsid w:val="00AC54D4"/>
    <w:rsid w:val="00AC55C9"/>
    <w:rsid w:val="00AC5669"/>
    <w:rsid w:val="00AC593B"/>
    <w:rsid w:val="00AC5EB0"/>
    <w:rsid w:val="00AC6047"/>
    <w:rsid w:val="00AC612F"/>
    <w:rsid w:val="00AC6769"/>
    <w:rsid w:val="00AC6897"/>
    <w:rsid w:val="00AC6F49"/>
    <w:rsid w:val="00AC6F5D"/>
    <w:rsid w:val="00AC7129"/>
    <w:rsid w:val="00AC744F"/>
    <w:rsid w:val="00AC775E"/>
    <w:rsid w:val="00AC78B3"/>
    <w:rsid w:val="00AC7CAF"/>
    <w:rsid w:val="00AC7DFF"/>
    <w:rsid w:val="00AC7F35"/>
    <w:rsid w:val="00AD00F3"/>
    <w:rsid w:val="00AD0247"/>
    <w:rsid w:val="00AD02A1"/>
    <w:rsid w:val="00AD0332"/>
    <w:rsid w:val="00AD07D3"/>
    <w:rsid w:val="00AD0AF3"/>
    <w:rsid w:val="00AD0E79"/>
    <w:rsid w:val="00AD1902"/>
    <w:rsid w:val="00AD1A7C"/>
    <w:rsid w:val="00AD1D47"/>
    <w:rsid w:val="00AD1DE2"/>
    <w:rsid w:val="00AD221D"/>
    <w:rsid w:val="00AD23EF"/>
    <w:rsid w:val="00AD2599"/>
    <w:rsid w:val="00AD2A2C"/>
    <w:rsid w:val="00AD2AE6"/>
    <w:rsid w:val="00AD32EE"/>
    <w:rsid w:val="00AD33E1"/>
    <w:rsid w:val="00AD38FB"/>
    <w:rsid w:val="00AD395A"/>
    <w:rsid w:val="00AD451E"/>
    <w:rsid w:val="00AD461D"/>
    <w:rsid w:val="00AD478D"/>
    <w:rsid w:val="00AD482F"/>
    <w:rsid w:val="00AD4909"/>
    <w:rsid w:val="00AD4E56"/>
    <w:rsid w:val="00AD500C"/>
    <w:rsid w:val="00AD5270"/>
    <w:rsid w:val="00AD52F5"/>
    <w:rsid w:val="00AD5EB2"/>
    <w:rsid w:val="00AD5F81"/>
    <w:rsid w:val="00AD6066"/>
    <w:rsid w:val="00AD6484"/>
    <w:rsid w:val="00AD6658"/>
    <w:rsid w:val="00AD6739"/>
    <w:rsid w:val="00AD69FE"/>
    <w:rsid w:val="00AD6A02"/>
    <w:rsid w:val="00AD70FF"/>
    <w:rsid w:val="00AD7116"/>
    <w:rsid w:val="00AD73B9"/>
    <w:rsid w:val="00AD77D6"/>
    <w:rsid w:val="00AD789D"/>
    <w:rsid w:val="00AD78A2"/>
    <w:rsid w:val="00AD7EBC"/>
    <w:rsid w:val="00AD7FA9"/>
    <w:rsid w:val="00AE0476"/>
    <w:rsid w:val="00AE0698"/>
    <w:rsid w:val="00AE09BC"/>
    <w:rsid w:val="00AE1255"/>
    <w:rsid w:val="00AE1890"/>
    <w:rsid w:val="00AE2159"/>
    <w:rsid w:val="00AE243F"/>
    <w:rsid w:val="00AE2564"/>
    <w:rsid w:val="00AE2B8B"/>
    <w:rsid w:val="00AE2CC3"/>
    <w:rsid w:val="00AE30AF"/>
    <w:rsid w:val="00AE3253"/>
    <w:rsid w:val="00AE35D6"/>
    <w:rsid w:val="00AE3946"/>
    <w:rsid w:val="00AE3EA4"/>
    <w:rsid w:val="00AE4471"/>
    <w:rsid w:val="00AE4594"/>
    <w:rsid w:val="00AE4648"/>
    <w:rsid w:val="00AE46E7"/>
    <w:rsid w:val="00AE47BB"/>
    <w:rsid w:val="00AE4ADB"/>
    <w:rsid w:val="00AE54FF"/>
    <w:rsid w:val="00AE5550"/>
    <w:rsid w:val="00AE56CC"/>
    <w:rsid w:val="00AE5721"/>
    <w:rsid w:val="00AE585C"/>
    <w:rsid w:val="00AE5AEC"/>
    <w:rsid w:val="00AE5B20"/>
    <w:rsid w:val="00AE6063"/>
    <w:rsid w:val="00AE63AC"/>
    <w:rsid w:val="00AE6480"/>
    <w:rsid w:val="00AE6665"/>
    <w:rsid w:val="00AE6F79"/>
    <w:rsid w:val="00AE7236"/>
    <w:rsid w:val="00AE732A"/>
    <w:rsid w:val="00AE77B7"/>
    <w:rsid w:val="00AE79A0"/>
    <w:rsid w:val="00AE7E65"/>
    <w:rsid w:val="00AF0838"/>
    <w:rsid w:val="00AF0867"/>
    <w:rsid w:val="00AF0937"/>
    <w:rsid w:val="00AF0BA5"/>
    <w:rsid w:val="00AF0BC1"/>
    <w:rsid w:val="00AF0CDF"/>
    <w:rsid w:val="00AF0D6D"/>
    <w:rsid w:val="00AF1615"/>
    <w:rsid w:val="00AF18EA"/>
    <w:rsid w:val="00AF1A47"/>
    <w:rsid w:val="00AF1B93"/>
    <w:rsid w:val="00AF1E20"/>
    <w:rsid w:val="00AF2052"/>
    <w:rsid w:val="00AF2070"/>
    <w:rsid w:val="00AF27FF"/>
    <w:rsid w:val="00AF2CA1"/>
    <w:rsid w:val="00AF2E72"/>
    <w:rsid w:val="00AF30B9"/>
    <w:rsid w:val="00AF3326"/>
    <w:rsid w:val="00AF3347"/>
    <w:rsid w:val="00AF39FE"/>
    <w:rsid w:val="00AF48ED"/>
    <w:rsid w:val="00AF5257"/>
    <w:rsid w:val="00AF56C2"/>
    <w:rsid w:val="00AF57F9"/>
    <w:rsid w:val="00AF5889"/>
    <w:rsid w:val="00AF5DDD"/>
    <w:rsid w:val="00AF5EA6"/>
    <w:rsid w:val="00AF6088"/>
    <w:rsid w:val="00AF61DC"/>
    <w:rsid w:val="00AF6744"/>
    <w:rsid w:val="00AF6B96"/>
    <w:rsid w:val="00AF726C"/>
    <w:rsid w:val="00AF74B3"/>
    <w:rsid w:val="00AF75E8"/>
    <w:rsid w:val="00AF78D1"/>
    <w:rsid w:val="00AF7B3E"/>
    <w:rsid w:val="00AF7FA8"/>
    <w:rsid w:val="00B00216"/>
    <w:rsid w:val="00B007F7"/>
    <w:rsid w:val="00B0080C"/>
    <w:rsid w:val="00B008B0"/>
    <w:rsid w:val="00B008BB"/>
    <w:rsid w:val="00B00AB8"/>
    <w:rsid w:val="00B00EE8"/>
    <w:rsid w:val="00B010A2"/>
    <w:rsid w:val="00B012A6"/>
    <w:rsid w:val="00B01764"/>
    <w:rsid w:val="00B018DE"/>
    <w:rsid w:val="00B018F3"/>
    <w:rsid w:val="00B01A29"/>
    <w:rsid w:val="00B01A5A"/>
    <w:rsid w:val="00B01E5B"/>
    <w:rsid w:val="00B01FE8"/>
    <w:rsid w:val="00B024B6"/>
    <w:rsid w:val="00B025C8"/>
    <w:rsid w:val="00B0288E"/>
    <w:rsid w:val="00B02B0F"/>
    <w:rsid w:val="00B0329A"/>
    <w:rsid w:val="00B0358F"/>
    <w:rsid w:val="00B0360D"/>
    <w:rsid w:val="00B0436A"/>
    <w:rsid w:val="00B048A3"/>
    <w:rsid w:val="00B04DD0"/>
    <w:rsid w:val="00B04F8B"/>
    <w:rsid w:val="00B057F5"/>
    <w:rsid w:val="00B059BC"/>
    <w:rsid w:val="00B05A1E"/>
    <w:rsid w:val="00B05E26"/>
    <w:rsid w:val="00B06665"/>
    <w:rsid w:val="00B06C17"/>
    <w:rsid w:val="00B06D41"/>
    <w:rsid w:val="00B06D7C"/>
    <w:rsid w:val="00B06EDB"/>
    <w:rsid w:val="00B07089"/>
    <w:rsid w:val="00B073E7"/>
    <w:rsid w:val="00B0742A"/>
    <w:rsid w:val="00B07C22"/>
    <w:rsid w:val="00B07C55"/>
    <w:rsid w:val="00B100BE"/>
    <w:rsid w:val="00B10708"/>
    <w:rsid w:val="00B10B54"/>
    <w:rsid w:val="00B10DBC"/>
    <w:rsid w:val="00B111D0"/>
    <w:rsid w:val="00B11301"/>
    <w:rsid w:val="00B1141C"/>
    <w:rsid w:val="00B115B6"/>
    <w:rsid w:val="00B117A1"/>
    <w:rsid w:val="00B11BEE"/>
    <w:rsid w:val="00B11F66"/>
    <w:rsid w:val="00B120ED"/>
    <w:rsid w:val="00B124A4"/>
    <w:rsid w:val="00B124F8"/>
    <w:rsid w:val="00B1252A"/>
    <w:rsid w:val="00B1257B"/>
    <w:rsid w:val="00B12732"/>
    <w:rsid w:val="00B12BC1"/>
    <w:rsid w:val="00B12DEC"/>
    <w:rsid w:val="00B12E1D"/>
    <w:rsid w:val="00B12F68"/>
    <w:rsid w:val="00B1307A"/>
    <w:rsid w:val="00B1309B"/>
    <w:rsid w:val="00B134CA"/>
    <w:rsid w:val="00B13939"/>
    <w:rsid w:val="00B13A22"/>
    <w:rsid w:val="00B13E30"/>
    <w:rsid w:val="00B1421A"/>
    <w:rsid w:val="00B1470B"/>
    <w:rsid w:val="00B14827"/>
    <w:rsid w:val="00B15B34"/>
    <w:rsid w:val="00B15C8C"/>
    <w:rsid w:val="00B15E65"/>
    <w:rsid w:val="00B16323"/>
    <w:rsid w:val="00B1654D"/>
    <w:rsid w:val="00B1672E"/>
    <w:rsid w:val="00B16BA3"/>
    <w:rsid w:val="00B16CC1"/>
    <w:rsid w:val="00B1718F"/>
    <w:rsid w:val="00B1785C"/>
    <w:rsid w:val="00B1799F"/>
    <w:rsid w:val="00B17BA8"/>
    <w:rsid w:val="00B17C4E"/>
    <w:rsid w:val="00B2000B"/>
    <w:rsid w:val="00B20048"/>
    <w:rsid w:val="00B2047C"/>
    <w:rsid w:val="00B20480"/>
    <w:rsid w:val="00B2051B"/>
    <w:rsid w:val="00B20CB0"/>
    <w:rsid w:val="00B2120F"/>
    <w:rsid w:val="00B2155F"/>
    <w:rsid w:val="00B21AD5"/>
    <w:rsid w:val="00B221FF"/>
    <w:rsid w:val="00B23752"/>
    <w:rsid w:val="00B23ABF"/>
    <w:rsid w:val="00B23C2C"/>
    <w:rsid w:val="00B23E4B"/>
    <w:rsid w:val="00B23E8A"/>
    <w:rsid w:val="00B2482A"/>
    <w:rsid w:val="00B24A30"/>
    <w:rsid w:val="00B24F91"/>
    <w:rsid w:val="00B251E0"/>
    <w:rsid w:val="00B251E7"/>
    <w:rsid w:val="00B2529D"/>
    <w:rsid w:val="00B2574C"/>
    <w:rsid w:val="00B25D01"/>
    <w:rsid w:val="00B25E0C"/>
    <w:rsid w:val="00B25E2F"/>
    <w:rsid w:val="00B26167"/>
    <w:rsid w:val="00B265BB"/>
    <w:rsid w:val="00B268C5"/>
    <w:rsid w:val="00B26AD6"/>
    <w:rsid w:val="00B27264"/>
    <w:rsid w:val="00B275F1"/>
    <w:rsid w:val="00B27707"/>
    <w:rsid w:val="00B277A2"/>
    <w:rsid w:val="00B279FC"/>
    <w:rsid w:val="00B27A90"/>
    <w:rsid w:val="00B27B63"/>
    <w:rsid w:val="00B27F8D"/>
    <w:rsid w:val="00B307DC"/>
    <w:rsid w:val="00B30AE6"/>
    <w:rsid w:val="00B30D03"/>
    <w:rsid w:val="00B30D49"/>
    <w:rsid w:val="00B310A5"/>
    <w:rsid w:val="00B311C5"/>
    <w:rsid w:val="00B31326"/>
    <w:rsid w:val="00B31EFC"/>
    <w:rsid w:val="00B3209E"/>
    <w:rsid w:val="00B321FD"/>
    <w:rsid w:val="00B32C47"/>
    <w:rsid w:val="00B32D34"/>
    <w:rsid w:val="00B3311F"/>
    <w:rsid w:val="00B3322A"/>
    <w:rsid w:val="00B332A6"/>
    <w:rsid w:val="00B333FC"/>
    <w:rsid w:val="00B335EE"/>
    <w:rsid w:val="00B3381D"/>
    <w:rsid w:val="00B33EE5"/>
    <w:rsid w:val="00B33F1C"/>
    <w:rsid w:val="00B34071"/>
    <w:rsid w:val="00B342FB"/>
    <w:rsid w:val="00B343E1"/>
    <w:rsid w:val="00B346B5"/>
    <w:rsid w:val="00B34A9C"/>
    <w:rsid w:val="00B34AF8"/>
    <w:rsid w:val="00B34BED"/>
    <w:rsid w:val="00B34D8F"/>
    <w:rsid w:val="00B34F4F"/>
    <w:rsid w:val="00B34FC3"/>
    <w:rsid w:val="00B3539B"/>
    <w:rsid w:val="00B35513"/>
    <w:rsid w:val="00B35AA0"/>
    <w:rsid w:val="00B361C4"/>
    <w:rsid w:val="00B36302"/>
    <w:rsid w:val="00B36A51"/>
    <w:rsid w:val="00B36FAF"/>
    <w:rsid w:val="00B37177"/>
    <w:rsid w:val="00B37D5C"/>
    <w:rsid w:val="00B37F67"/>
    <w:rsid w:val="00B40321"/>
    <w:rsid w:val="00B403C4"/>
    <w:rsid w:val="00B4057D"/>
    <w:rsid w:val="00B4058A"/>
    <w:rsid w:val="00B41275"/>
    <w:rsid w:val="00B41436"/>
    <w:rsid w:val="00B415CD"/>
    <w:rsid w:val="00B419D6"/>
    <w:rsid w:val="00B41ACF"/>
    <w:rsid w:val="00B41F3A"/>
    <w:rsid w:val="00B41F9C"/>
    <w:rsid w:val="00B42718"/>
    <w:rsid w:val="00B42CF5"/>
    <w:rsid w:val="00B43134"/>
    <w:rsid w:val="00B43351"/>
    <w:rsid w:val="00B433D8"/>
    <w:rsid w:val="00B434B7"/>
    <w:rsid w:val="00B43773"/>
    <w:rsid w:val="00B43809"/>
    <w:rsid w:val="00B4401A"/>
    <w:rsid w:val="00B442FC"/>
    <w:rsid w:val="00B44578"/>
    <w:rsid w:val="00B449C7"/>
    <w:rsid w:val="00B44A7F"/>
    <w:rsid w:val="00B44CC5"/>
    <w:rsid w:val="00B44CD4"/>
    <w:rsid w:val="00B4515B"/>
    <w:rsid w:val="00B453B4"/>
    <w:rsid w:val="00B455B3"/>
    <w:rsid w:val="00B45667"/>
    <w:rsid w:val="00B457DB"/>
    <w:rsid w:val="00B45AF8"/>
    <w:rsid w:val="00B45B14"/>
    <w:rsid w:val="00B4621F"/>
    <w:rsid w:val="00B462AA"/>
    <w:rsid w:val="00B4670B"/>
    <w:rsid w:val="00B468FF"/>
    <w:rsid w:val="00B46E87"/>
    <w:rsid w:val="00B4738A"/>
    <w:rsid w:val="00B47982"/>
    <w:rsid w:val="00B47ABA"/>
    <w:rsid w:val="00B47CC3"/>
    <w:rsid w:val="00B47E2E"/>
    <w:rsid w:val="00B5002D"/>
    <w:rsid w:val="00B50B93"/>
    <w:rsid w:val="00B50F43"/>
    <w:rsid w:val="00B511CB"/>
    <w:rsid w:val="00B51436"/>
    <w:rsid w:val="00B51703"/>
    <w:rsid w:val="00B5177E"/>
    <w:rsid w:val="00B519F0"/>
    <w:rsid w:val="00B51C78"/>
    <w:rsid w:val="00B51F84"/>
    <w:rsid w:val="00B52610"/>
    <w:rsid w:val="00B52658"/>
    <w:rsid w:val="00B5268F"/>
    <w:rsid w:val="00B527C4"/>
    <w:rsid w:val="00B52827"/>
    <w:rsid w:val="00B52E29"/>
    <w:rsid w:val="00B52EDE"/>
    <w:rsid w:val="00B531F3"/>
    <w:rsid w:val="00B53294"/>
    <w:rsid w:val="00B533C7"/>
    <w:rsid w:val="00B53974"/>
    <w:rsid w:val="00B53B3F"/>
    <w:rsid w:val="00B53E41"/>
    <w:rsid w:val="00B54078"/>
    <w:rsid w:val="00B54540"/>
    <w:rsid w:val="00B551BF"/>
    <w:rsid w:val="00B55415"/>
    <w:rsid w:val="00B555D0"/>
    <w:rsid w:val="00B5571C"/>
    <w:rsid w:val="00B56147"/>
    <w:rsid w:val="00B5662F"/>
    <w:rsid w:val="00B56877"/>
    <w:rsid w:val="00B56A67"/>
    <w:rsid w:val="00B56D1D"/>
    <w:rsid w:val="00B56EB7"/>
    <w:rsid w:val="00B56FF4"/>
    <w:rsid w:val="00B57590"/>
    <w:rsid w:val="00B60252"/>
    <w:rsid w:val="00B60772"/>
    <w:rsid w:val="00B60D3C"/>
    <w:rsid w:val="00B6125F"/>
    <w:rsid w:val="00B612A9"/>
    <w:rsid w:val="00B612D8"/>
    <w:rsid w:val="00B61368"/>
    <w:rsid w:val="00B620FC"/>
    <w:rsid w:val="00B6244E"/>
    <w:rsid w:val="00B62492"/>
    <w:rsid w:val="00B62568"/>
    <w:rsid w:val="00B62586"/>
    <w:rsid w:val="00B625C0"/>
    <w:rsid w:val="00B62733"/>
    <w:rsid w:val="00B62A8C"/>
    <w:rsid w:val="00B62B2D"/>
    <w:rsid w:val="00B62E25"/>
    <w:rsid w:val="00B635C3"/>
    <w:rsid w:val="00B635CA"/>
    <w:rsid w:val="00B63A48"/>
    <w:rsid w:val="00B63CA6"/>
    <w:rsid w:val="00B63F5A"/>
    <w:rsid w:val="00B63F63"/>
    <w:rsid w:val="00B640DF"/>
    <w:rsid w:val="00B64778"/>
    <w:rsid w:val="00B64A87"/>
    <w:rsid w:val="00B64D07"/>
    <w:rsid w:val="00B652AF"/>
    <w:rsid w:val="00B65536"/>
    <w:rsid w:val="00B65742"/>
    <w:rsid w:val="00B65959"/>
    <w:rsid w:val="00B65E5B"/>
    <w:rsid w:val="00B6629F"/>
    <w:rsid w:val="00B66394"/>
    <w:rsid w:val="00B66694"/>
    <w:rsid w:val="00B66C8E"/>
    <w:rsid w:val="00B66D17"/>
    <w:rsid w:val="00B671F6"/>
    <w:rsid w:val="00B673D3"/>
    <w:rsid w:val="00B6784A"/>
    <w:rsid w:val="00B67BA1"/>
    <w:rsid w:val="00B70379"/>
    <w:rsid w:val="00B70442"/>
    <w:rsid w:val="00B7045F"/>
    <w:rsid w:val="00B70477"/>
    <w:rsid w:val="00B7048B"/>
    <w:rsid w:val="00B70700"/>
    <w:rsid w:val="00B71240"/>
    <w:rsid w:val="00B7152A"/>
    <w:rsid w:val="00B71533"/>
    <w:rsid w:val="00B71617"/>
    <w:rsid w:val="00B71766"/>
    <w:rsid w:val="00B72184"/>
    <w:rsid w:val="00B721F6"/>
    <w:rsid w:val="00B7235D"/>
    <w:rsid w:val="00B72489"/>
    <w:rsid w:val="00B7248F"/>
    <w:rsid w:val="00B73180"/>
    <w:rsid w:val="00B73309"/>
    <w:rsid w:val="00B73488"/>
    <w:rsid w:val="00B7361F"/>
    <w:rsid w:val="00B73792"/>
    <w:rsid w:val="00B739AF"/>
    <w:rsid w:val="00B73A6B"/>
    <w:rsid w:val="00B73D3E"/>
    <w:rsid w:val="00B74056"/>
    <w:rsid w:val="00B745DF"/>
    <w:rsid w:val="00B74AC2"/>
    <w:rsid w:val="00B74C4C"/>
    <w:rsid w:val="00B75672"/>
    <w:rsid w:val="00B75D05"/>
    <w:rsid w:val="00B75DE0"/>
    <w:rsid w:val="00B764EF"/>
    <w:rsid w:val="00B76747"/>
    <w:rsid w:val="00B7683D"/>
    <w:rsid w:val="00B76DA1"/>
    <w:rsid w:val="00B76E0B"/>
    <w:rsid w:val="00B77772"/>
    <w:rsid w:val="00B77A3D"/>
    <w:rsid w:val="00B8020B"/>
    <w:rsid w:val="00B809EF"/>
    <w:rsid w:val="00B80D3C"/>
    <w:rsid w:val="00B80E3A"/>
    <w:rsid w:val="00B80E8C"/>
    <w:rsid w:val="00B81413"/>
    <w:rsid w:val="00B8166D"/>
    <w:rsid w:val="00B81BF1"/>
    <w:rsid w:val="00B81E8E"/>
    <w:rsid w:val="00B82D5A"/>
    <w:rsid w:val="00B82E3D"/>
    <w:rsid w:val="00B82F03"/>
    <w:rsid w:val="00B82FE6"/>
    <w:rsid w:val="00B83715"/>
    <w:rsid w:val="00B83874"/>
    <w:rsid w:val="00B84966"/>
    <w:rsid w:val="00B859A9"/>
    <w:rsid w:val="00B85E82"/>
    <w:rsid w:val="00B8626F"/>
    <w:rsid w:val="00B8638F"/>
    <w:rsid w:val="00B86C0D"/>
    <w:rsid w:val="00B87127"/>
    <w:rsid w:val="00B87A55"/>
    <w:rsid w:val="00B90953"/>
    <w:rsid w:val="00B90B10"/>
    <w:rsid w:val="00B90BC8"/>
    <w:rsid w:val="00B90F36"/>
    <w:rsid w:val="00B9144F"/>
    <w:rsid w:val="00B917CA"/>
    <w:rsid w:val="00B91A07"/>
    <w:rsid w:val="00B925D6"/>
    <w:rsid w:val="00B92956"/>
    <w:rsid w:val="00B92ADD"/>
    <w:rsid w:val="00B9321E"/>
    <w:rsid w:val="00B936E3"/>
    <w:rsid w:val="00B93704"/>
    <w:rsid w:val="00B93746"/>
    <w:rsid w:val="00B93897"/>
    <w:rsid w:val="00B93C6E"/>
    <w:rsid w:val="00B93DBA"/>
    <w:rsid w:val="00B940A0"/>
    <w:rsid w:val="00B940FE"/>
    <w:rsid w:val="00B944C1"/>
    <w:rsid w:val="00B945BF"/>
    <w:rsid w:val="00B945D6"/>
    <w:rsid w:val="00B94689"/>
    <w:rsid w:val="00B95483"/>
    <w:rsid w:val="00B955F1"/>
    <w:rsid w:val="00B966A4"/>
    <w:rsid w:val="00B96DC7"/>
    <w:rsid w:val="00B96E31"/>
    <w:rsid w:val="00B9724D"/>
    <w:rsid w:val="00B97430"/>
    <w:rsid w:val="00B9743E"/>
    <w:rsid w:val="00B975EA"/>
    <w:rsid w:val="00B97B9E"/>
    <w:rsid w:val="00B97CC6"/>
    <w:rsid w:val="00B97ECD"/>
    <w:rsid w:val="00BA029D"/>
    <w:rsid w:val="00BA02DC"/>
    <w:rsid w:val="00BA094A"/>
    <w:rsid w:val="00BA0BD4"/>
    <w:rsid w:val="00BA0E90"/>
    <w:rsid w:val="00BA103C"/>
    <w:rsid w:val="00BA14BB"/>
    <w:rsid w:val="00BA150C"/>
    <w:rsid w:val="00BA1B9E"/>
    <w:rsid w:val="00BA1EEA"/>
    <w:rsid w:val="00BA2271"/>
    <w:rsid w:val="00BA2587"/>
    <w:rsid w:val="00BA2B53"/>
    <w:rsid w:val="00BA2BA8"/>
    <w:rsid w:val="00BA3814"/>
    <w:rsid w:val="00BA39DF"/>
    <w:rsid w:val="00BA3A0F"/>
    <w:rsid w:val="00BA3D56"/>
    <w:rsid w:val="00BA3DBD"/>
    <w:rsid w:val="00BA401B"/>
    <w:rsid w:val="00BA5791"/>
    <w:rsid w:val="00BA5BCC"/>
    <w:rsid w:val="00BA5DCF"/>
    <w:rsid w:val="00BA6282"/>
    <w:rsid w:val="00BA6296"/>
    <w:rsid w:val="00BA641F"/>
    <w:rsid w:val="00BA6436"/>
    <w:rsid w:val="00BA64DD"/>
    <w:rsid w:val="00BA7009"/>
    <w:rsid w:val="00BA757D"/>
    <w:rsid w:val="00BA75BC"/>
    <w:rsid w:val="00BA7EFD"/>
    <w:rsid w:val="00BA7F88"/>
    <w:rsid w:val="00BB0ADE"/>
    <w:rsid w:val="00BB0C86"/>
    <w:rsid w:val="00BB1355"/>
    <w:rsid w:val="00BB1899"/>
    <w:rsid w:val="00BB19E8"/>
    <w:rsid w:val="00BB1CF9"/>
    <w:rsid w:val="00BB2043"/>
    <w:rsid w:val="00BB2081"/>
    <w:rsid w:val="00BB20B3"/>
    <w:rsid w:val="00BB21A3"/>
    <w:rsid w:val="00BB260D"/>
    <w:rsid w:val="00BB2690"/>
    <w:rsid w:val="00BB27F2"/>
    <w:rsid w:val="00BB2CFC"/>
    <w:rsid w:val="00BB2ED6"/>
    <w:rsid w:val="00BB3556"/>
    <w:rsid w:val="00BB3A9D"/>
    <w:rsid w:val="00BB4278"/>
    <w:rsid w:val="00BB44C3"/>
    <w:rsid w:val="00BB4794"/>
    <w:rsid w:val="00BB4BA1"/>
    <w:rsid w:val="00BB4C62"/>
    <w:rsid w:val="00BB4F58"/>
    <w:rsid w:val="00BB516A"/>
    <w:rsid w:val="00BB53FF"/>
    <w:rsid w:val="00BB5F24"/>
    <w:rsid w:val="00BB5F33"/>
    <w:rsid w:val="00BB6194"/>
    <w:rsid w:val="00BB61EA"/>
    <w:rsid w:val="00BB6A1F"/>
    <w:rsid w:val="00BB6D80"/>
    <w:rsid w:val="00BB74F6"/>
    <w:rsid w:val="00BB7A00"/>
    <w:rsid w:val="00BB7C32"/>
    <w:rsid w:val="00BB7EA1"/>
    <w:rsid w:val="00BB7EB0"/>
    <w:rsid w:val="00BB7EC8"/>
    <w:rsid w:val="00BC005D"/>
    <w:rsid w:val="00BC0248"/>
    <w:rsid w:val="00BC0747"/>
    <w:rsid w:val="00BC0A86"/>
    <w:rsid w:val="00BC0CE4"/>
    <w:rsid w:val="00BC0D2E"/>
    <w:rsid w:val="00BC0D89"/>
    <w:rsid w:val="00BC13C4"/>
    <w:rsid w:val="00BC1F20"/>
    <w:rsid w:val="00BC2822"/>
    <w:rsid w:val="00BC28BC"/>
    <w:rsid w:val="00BC2D44"/>
    <w:rsid w:val="00BC2E33"/>
    <w:rsid w:val="00BC3454"/>
    <w:rsid w:val="00BC3484"/>
    <w:rsid w:val="00BC35C6"/>
    <w:rsid w:val="00BC3B8E"/>
    <w:rsid w:val="00BC3C5C"/>
    <w:rsid w:val="00BC3DBA"/>
    <w:rsid w:val="00BC3F34"/>
    <w:rsid w:val="00BC405B"/>
    <w:rsid w:val="00BC430B"/>
    <w:rsid w:val="00BC469D"/>
    <w:rsid w:val="00BC4874"/>
    <w:rsid w:val="00BC48D6"/>
    <w:rsid w:val="00BC4F8C"/>
    <w:rsid w:val="00BC4FAD"/>
    <w:rsid w:val="00BC5B31"/>
    <w:rsid w:val="00BC5CAD"/>
    <w:rsid w:val="00BC5E85"/>
    <w:rsid w:val="00BC6457"/>
    <w:rsid w:val="00BC64D8"/>
    <w:rsid w:val="00BC6B49"/>
    <w:rsid w:val="00BC7054"/>
    <w:rsid w:val="00BC7177"/>
    <w:rsid w:val="00BC7183"/>
    <w:rsid w:val="00BC7195"/>
    <w:rsid w:val="00BC74CA"/>
    <w:rsid w:val="00BC7516"/>
    <w:rsid w:val="00BC7731"/>
    <w:rsid w:val="00BC7FB5"/>
    <w:rsid w:val="00BD024D"/>
    <w:rsid w:val="00BD033F"/>
    <w:rsid w:val="00BD0384"/>
    <w:rsid w:val="00BD0585"/>
    <w:rsid w:val="00BD0EB6"/>
    <w:rsid w:val="00BD0F05"/>
    <w:rsid w:val="00BD1229"/>
    <w:rsid w:val="00BD141B"/>
    <w:rsid w:val="00BD1B3B"/>
    <w:rsid w:val="00BD1BDE"/>
    <w:rsid w:val="00BD1E65"/>
    <w:rsid w:val="00BD1FA5"/>
    <w:rsid w:val="00BD237F"/>
    <w:rsid w:val="00BD2607"/>
    <w:rsid w:val="00BD28E7"/>
    <w:rsid w:val="00BD29A3"/>
    <w:rsid w:val="00BD29DE"/>
    <w:rsid w:val="00BD2AA8"/>
    <w:rsid w:val="00BD2BB6"/>
    <w:rsid w:val="00BD3241"/>
    <w:rsid w:val="00BD3535"/>
    <w:rsid w:val="00BD3577"/>
    <w:rsid w:val="00BD3759"/>
    <w:rsid w:val="00BD3873"/>
    <w:rsid w:val="00BD4444"/>
    <w:rsid w:val="00BD485F"/>
    <w:rsid w:val="00BD4E43"/>
    <w:rsid w:val="00BD549C"/>
    <w:rsid w:val="00BD549D"/>
    <w:rsid w:val="00BD56F9"/>
    <w:rsid w:val="00BD5999"/>
    <w:rsid w:val="00BD5B2C"/>
    <w:rsid w:val="00BD5D53"/>
    <w:rsid w:val="00BD5ECA"/>
    <w:rsid w:val="00BD60BD"/>
    <w:rsid w:val="00BD6457"/>
    <w:rsid w:val="00BD6877"/>
    <w:rsid w:val="00BD6B42"/>
    <w:rsid w:val="00BD70D7"/>
    <w:rsid w:val="00BD7673"/>
    <w:rsid w:val="00BD7752"/>
    <w:rsid w:val="00BD77E6"/>
    <w:rsid w:val="00BD78AC"/>
    <w:rsid w:val="00BD7D1D"/>
    <w:rsid w:val="00BE02DE"/>
    <w:rsid w:val="00BE038A"/>
    <w:rsid w:val="00BE0424"/>
    <w:rsid w:val="00BE04B1"/>
    <w:rsid w:val="00BE1281"/>
    <w:rsid w:val="00BE14DD"/>
    <w:rsid w:val="00BE155E"/>
    <w:rsid w:val="00BE16DF"/>
    <w:rsid w:val="00BE16F2"/>
    <w:rsid w:val="00BE1CCC"/>
    <w:rsid w:val="00BE20A6"/>
    <w:rsid w:val="00BE2318"/>
    <w:rsid w:val="00BE2425"/>
    <w:rsid w:val="00BE2BD5"/>
    <w:rsid w:val="00BE2EF0"/>
    <w:rsid w:val="00BE2F35"/>
    <w:rsid w:val="00BE2FF9"/>
    <w:rsid w:val="00BE3127"/>
    <w:rsid w:val="00BE3524"/>
    <w:rsid w:val="00BE396B"/>
    <w:rsid w:val="00BE42DC"/>
    <w:rsid w:val="00BE42E6"/>
    <w:rsid w:val="00BE48F6"/>
    <w:rsid w:val="00BE4A5B"/>
    <w:rsid w:val="00BE4C19"/>
    <w:rsid w:val="00BE4C2F"/>
    <w:rsid w:val="00BE4FE4"/>
    <w:rsid w:val="00BE5473"/>
    <w:rsid w:val="00BE5486"/>
    <w:rsid w:val="00BE5532"/>
    <w:rsid w:val="00BE5DD9"/>
    <w:rsid w:val="00BE6144"/>
    <w:rsid w:val="00BE6967"/>
    <w:rsid w:val="00BE6A52"/>
    <w:rsid w:val="00BE6CB3"/>
    <w:rsid w:val="00BE6F49"/>
    <w:rsid w:val="00BE731D"/>
    <w:rsid w:val="00BE742B"/>
    <w:rsid w:val="00BE74A0"/>
    <w:rsid w:val="00BE772D"/>
    <w:rsid w:val="00BE790A"/>
    <w:rsid w:val="00BE7A2F"/>
    <w:rsid w:val="00BE7CC6"/>
    <w:rsid w:val="00BE7E81"/>
    <w:rsid w:val="00BF00E4"/>
    <w:rsid w:val="00BF01EB"/>
    <w:rsid w:val="00BF0294"/>
    <w:rsid w:val="00BF0313"/>
    <w:rsid w:val="00BF03F8"/>
    <w:rsid w:val="00BF0806"/>
    <w:rsid w:val="00BF0CB0"/>
    <w:rsid w:val="00BF102F"/>
    <w:rsid w:val="00BF1304"/>
    <w:rsid w:val="00BF1753"/>
    <w:rsid w:val="00BF1A9C"/>
    <w:rsid w:val="00BF2124"/>
    <w:rsid w:val="00BF213E"/>
    <w:rsid w:val="00BF21CC"/>
    <w:rsid w:val="00BF2A7D"/>
    <w:rsid w:val="00BF2C28"/>
    <w:rsid w:val="00BF324B"/>
    <w:rsid w:val="00BF41A6"/>
    <w:rsid w:val="00BF41F9"/>
    <w:rsid w:val="00BF4430"/>
    <w:rsid w:val="00BF4496"/>
    <w:rsid w:val="00BF476C"/>
    <w:rsid w:val="00BF4B8E"/>
    <w:rsid w:val="00BF4CC1"/>
    <w:rsid w:val="00BF4E17"/>
    <w:rsid w:val="00BF52E0"/>
    <w:rsid w:val="00BF586B"/>
    <w:rsid w:val="00BF606D"/>
    <w:rsid w:val="00BF6636"/>
    <w:rsid w:val="00BF6653"/>
    <w:rsid w:val="00BF6665"/>
    <w:rsid w:val="00BF6762"/>
    <w:rsid w:val="00BF695E"/>
    <w:rsid w:val="00BF6A95"/>
    <w:rsid w:val="00BF6CA5"/>
    <w:rsid w:val="00BF72E0"/>
    <w:rsid w:val="00BF7376"/>
    <w:rsid w:val="00BF75D0"/>
    <w:rsid w:val="00BF7682"/>
    <w:rsid w:val="00BF790A"/>
    <w:rsid w:val="00BF799E"/>
    <w:rsid w:val="00C00033"/>
    <w:rsid w:val="00C00034"/>
    <w:rsid w:val="00C0008C"/>
    <w:rsid w:val="00C00319"/>
    <w:rsid w:val="00C00344"/>
    <w:rsid w:val="00C0073F"/>
    <w:rsid w:val="00C008F8"/>
    <w:rsid w:val="00C00FA3"/>
    <w:rsid w:val="00C01035"/>
    <w:rsid w:val="00C017B7"/>
    <w:rsid w:val="00C0205B"/>
    <w:rsid w:val="00C0275A"/>
    <w:rsid w:val="00C0278B"/>
    <w:rsid w:val="00C029AF"/>
    <w:rsid w:val="00C03255"/>
    <w:rsid w:val="00C041F9"/>
    <w:rsid w:val="00C04B59"/>
    <w:rsid w:val="00C04B77"/>
    <w:rsid w:val="00C04C2B"/>
    <w:rsid w:val="00C04C5B"/>
    <w:rsid w:val="00C04E74"/>
    <w:rsid w:val="00C04EC3"/>
    <w:rsid w:val="00C055A4"/>
    <w:rsid w:val="00C055BF"/>
    <w:rsid w:val="00C05985"/>
    <w:rsid w:val="00C05F11"/>
    <w:rsid w:val="00C06553"/>
    <w:rsid w:val="00C066FC"/>
    <w:rsid w:val="00C06B12"/>
    <w:rsid w:val="00C071F8"/>
    <w:rsid w:val="00C07474"/>
    <w:rsid w:val="00C079D2"/>
    <w:rsid w:val="00C07B0B"/>
    <w:rsid w:val="00C07C57"/>
    <w:rsid w:val="00C1055F"/>
    <w:rsid w:val="00C10B48"/>
    <w:rsid w:val="00C10C00"/>
    <w:rsid w:val="00C10F7E"/>
    <w:rsid w:val="00C11190"/>
    <w:rsid w:val="00C111E5"/>
    <w:rsid w:val="00C11867"/>
    <w:rsid w:val="00C1189C"/>
    <w:rsid w:val="00C11909"/>
    <w:rsid w:val="00C119A0"/>
    <w:rsid w:val="00C11CAF"/>
    <w:rsid w:val="00C11E32"/>
    <w:rsid w:val="00C1215C"/>
    <w:rsid w:val="00C12347"/>
    <w:rsid w:val="00C12B32"/>
    <w:rsid w:val="00C12D6A"/>
    <w:rsid w:val="00C12EAE"/>
    <w:rsid w:val="00C13152"/>
    <w:rsid w:val="00C13374"/>
    <w:rsid w:val="00C13601"/>
    <w:rsid w:val="00C13DC6"/>
    <w:rsid w:val="00C13E69"/>
    <w:rsid w:val="00C13E6C"/>
    <w:rsid w:val="00C13EBE"/>
    <w:rsid w:val="00C13F56"/>
    <w:rsid w:val="00C14C82"/>
    <w:rsid w:val="00C14C98"/>
    <w:rsid w:val="00C14D02"/>
    <w:rsid w:val="00C15355"/>
    <w:rsid w:val="00C1575C"/>
    <w:rsid w:val="00C1576E"/>
    <w:rsid w:val="00C16120"/>
    <w:rsid w:val="00C1613E"/>
    <w:rsid w:val="00C16653"/>
    <w:rsid w:val="00C16736"/>
    <w:rsid w:val="00C16980"/>
    <w:rsid w:val="00C16AA5"/>
    <w:rsid w:val="00C16F99"/>
    <w:rsid w:val="00C170CD"/>
    <w:rsid w:val="00C17161"/>
    <w:rsid w:val="00C171E3"/>
    <w:rsid w:val="00C17254"/>
    <w:rsid w:val="00C175D0"/>
    <w:rsid w:val="00C17AAB"/>
    <w:rsid w:val="00C17C7B"/>
    <w:rsid w:val="00C17F63"/>
    <w:rsid w:val="00C203F5"/>
    <w:rsid w:val="00C2055C"/>
    <w:rsid w:val="00C205EF"/>
    <w:rsid w:val="00C20932"/>
    <w:rsid w:val="00C20B1A"/>
    <w:rsid w:val="00C20CC5"/>
    <w:rsid w:val="00C216A5"/>
    <w:rsid w:val="00C216A6"/>
    <w:rsid w:val="00C21728"/>
    <w:rsid w:val="00C22088"/>
    <w:rsid w:val="00C223FC"/>
    <w:rsid w:val="00C22FBC"/>
    <w:rsid w:val="00C2302F"/>
    <w:rsid w:val="00C231C2"/>
    <w:rsid w:val="00C23402"/>
    <w:rsid w:val="00C23508"/>
    <w:rsid w:val="00C23E5E"/>
    <w:rsid w:val="00C240CA"/>
    <w:rsid w:val="00C2476B"/>
    <w:rsid w:val="00C248F7"/>
    <w:rsid w:val="00C24D62"/>
    <w:rsid w:val="00C24F2F"/>
    <w:rsid w:val="00C26162"/>
    <w:rsid w:val="00C261D8"/>
    <w:rsid w:val="00C26527"/>
    <w:rsid w:val="00C26658"/>
    <w:rsid w:val="00C26E86"/>
    <w:rsid w:val="00C26F07"/>
    <w:rsid w:val="00C2727A"/>
    <w:rsid w:val="00C274B1"/>
    <w:rsid w:val="00C274DA"/>
    <w:rsid w:val="00C2786C"/>
    <w:rsid w:val="00C27BF4"/>
    <w:rsid w:val="00C27D37"/>
    <w:rsid w:val="00C27F2C"/>
    <w:rsid w:val="00C30394"/>
    <w:rsid w:val="00C30808"/>
    <w:rsid w:val="00C30890"/>
    <w:rsid w:val="00C30EAE"/>
    <w:rsid w:val="00C310A8"/>
    <w:rsid w:val="00C315AE"/>
    <w:rsid w:val="00C316B1"/>
    <w:rsid w:val="00C318CE"/>
    <w:rsid w:val="00C31C4D"/>
    <w:rsid w:val="00C31D51"/>
    <w:rsid w:val="00C32250"/>
    <w:rsid w:val="00C322DA"/>
    <w:rsid w:val="00C326BF"/>
    <w:rsid w:val="00C32884"/>
    <w:rsid w:val="00C332D1"/>
    <w:rsid w:val="00C33307"/>
    <w:rsid w:val="00C33937"/>
    <w:rsid w:val="00C34069"/>
    <w:rsid w:val="00C34196"/>
    <w:rsid w:val="00C34279"/>
    <w:rsid w:val="00C3444E"/>
    <w:rsid w:val="00C34596"/>
    <w:rsid w:val="00C345E7"/>
    <w:rsid w:val="00C34678"/>
    <w:rsid w:val="00C34B05"/>
    <w:rsid w:val="00C34CB2"/>
    <w:rsid w:val="00C34E6F"/>
    <w:rsid w:val="00C350F5"/>
    <w:rsid w:val="00C3526F"/>
    <w:rsid w:val="00C356D0"/>
    <w:rsid w:val="00C35D9C"/>
    <w:rsid w:val="00C35E44"/>
    <w:rsid w:val="00C36509"/>
    <w:rsid w:val="00C36F18"/>
    <w:rsid w:val="00C37756"/>
    <w:rsid w:val="00C37B1E"/>
    <w:rsid w:val="00C37B96"/>
    <w:rsid w:val="00C37D7A"/>
    <w:rsid w:val="00C37E36"/>
    <w:rsid w:val="00C37E83"/>
    <w:rsid w:val="00C400F8"/>
    <w:rsid w:val="00C40217"/>
    <w:rsid w:val="00C40423"/>
    <w:rsid w:val="00C4061A"/>
    <w:rsid w:val="00C40968"/>
    <w:rsid w:val="00C40DC1"/>
    <w:rsid w:val="00C40EDA"/>
    <w:rsid w:val="00C413AF"/>
    <w:rsid w:val="00C41C46"/>
    <w:rsid w:val="00C41CFF"/>
    <w:rsid w:val="00C420D9"/>
    <w:rsid w:val="00C428EA"/>
    <w:rsid w:val="00C42A51"/>
    <w:rsid w:val="00C42B37"/>
    <w:rsid w:val="00C42EAF"/>
    <w:rsid w:val="00C4332E"/>
    <w:rsid w:val="00C438B1"/>
    <w:rsid w:val="00C439C0"/>
    <w:rsid w:val="00C43E5C"/>
    <w:rsid w:val="00C4428C"/>
    <w:rsid w:val="00C4438B"/>
    <w:rsid w:val="00C4439C"/>
    <w:rsid w:val="00C44751"/>
    <w:rsid w:val="00C44E76"/>
    <w:rsid w:val="00C45041"/>
    <w:rsid w:val="00C450C6"/>
    <w:rsid w:val="00C4510A"/>
    <w:rsid w:val="00C457D4"/>
    <w:rsid w:val="00C45964"/>
    <w:rsid w:val="00C46154"/>
    <w:rsid w:val="00C46430"/>
    <w:rsid w:val="00C466D5"/>
    <w:rsid w:val="00C47318"/>
    <w:rsid w:val="00C4779A"/>
    <w:rsid w:val="00C47C8B"/>
    <w:rsid w:val="00C50287"/>
    <w:rsid w:val="00C50AA4"/>
    <w:rsid w:val="00C50AFA"/>
    <w:rsid w:val="00C50B80"/>
    <w:rsid w:val="00C50C85"/>
    <w:rsid w:val="00C50EDC"/>
    <w:rsid w:val="00C50FB7"/>
    <w:rsid w:val="00C511D2"/>
    <w:rsid w:val="00C515AA"/>
    <w:rsid w:val="00C51C58"/>
    <w:rsid w:val="00C51E05"/>
    <w:rsid w:val="00C521EF"/>
    <w:rsid w:val="00C52308"/>
    <w:rsid w:val="00C523BB"/>
    <w:rsid w:val="00C5240F"/>
    <w:rsid w:val="00C52901"/>
    <w:rsid w:val="00C52C6B"/>
    <w:rsid w:val="00C530AF"/>
    <w:rsid w:val="00C5323F"/>
    <w:rsid w:val="00C53D62"/>
    <w:rsid w:val="00C53E83"/>
    <w:rsid w:val="00C544E6"/>
    <w:rsid w:val="00C546D7"/>
    <w:rsid w:val="00C548BD"/>
    <w:rsid w:val="00C54CC3"/>
    <w:rsid w:val="00C54F1D"/>
    <w:rsid w:val="00C55539"/>
    <w:rsid w:val="00C55799"/>
    <w:rsid w:val="00C5583E"/>
    <w:rsid w:val="00C558E5"/>
    <w:rsid w:val="00C56395"/>
    <w:rsid w:val="00C5644F"/>
    <w:rsid w:val="00C56539"/>
    <w:rsid w:val="00C567A4"/>
    <w:rsid w:val="00C56AF3"/>
    <w:rsid w:val="00C56CBE"/>
    <w:rsid w:val="00C56D1B"/>
    <w:rsid w:val="00C56DF1"/>
    <w:rsid w:val="00C56F13"/>
    <w:rsid w:val="00C57004"/>
    <w:rsid w:val="00C574BA"/>
    <w:rsid w:val="00C574DA"/>
    <w:rsid w:val="00C5775B"/>
    <w:rsid w:val="00C57947"/>
    <w:rsid w:val="00C57FE0"/>
    <w:rsid w:val="00C601E4"/>
    <w:rsid w:val="00C6022F"/>
    <w:rsid w:val="00C60C62"/>
    <w:rsid w:val="00C60FFF"/>
    <w:rsid w:val="00C616AA"/>
    <w:rsid w:val="00C61BE8"/>
    <w:rsid w:val="00C61E83"/>
    <w:rsid w:val="00C62076"/>
    <w:rsid w:val="00C6220E"/>
    <w:rsid w:val="00C62C70"/>
    <w:rsid w:val="00C6335E"/>
    <w:rsid w:val="00C64247"/>
    <w:rsid w:val="00C6429C"/>
    <w:rsid w:val="00C64356"/>
    <w:rsid w:val="00C64A78"/>
    <w:rsid w:val="00C65245"/>
    <w:rsid w:val="00C65477"/>
    <w:rsid w:val="00C65514"/>
    <w:rsid w:val="00C65B73"/>
    <w:rsid w:val="00C65EF4"/>
    <w:rsid w:val="00C6610B"/>
    <w:rsid w:val="00C6649B"/>
    <w:rsid w:val="00C664B7"/>
    <w:rsid w:val="00C6689C"/>
    <w:rsid w:val="00C66B2A"/>
    <w:rsid w:val="00C672C2"/>
    <w:rsid w:val="00C67F59"/>
    <w:rsid w:val="00C7019C"/>
    <w:rsid w:val="00C70366"/>
    <w:rsid w:val="00C7038C"/>
    <w:rsid w:val="00C705A2"/>
    <w:rsid w:val="00C70E87"/>
    <w:rsid w:val="00C70FF0"/>
    <w:rsid w:val="00C71165"/>
    <w:rsid w:val="00C713BA"/>
    <w:rsid w:val="00C715C4"/>
    <w:rsid w:val="00C717D4"/>
    <w:rsid w:val="00C719F5"/>
    <w:rsid w:val="00C71E52"/>
    <w:rsid w:val="00C72B0B"/>
    <w:rsid w:val="00C72CBB"/>
    <w:rsid w:val="00C7327C"/>
    <w:rsid w:val="00C73318"/>
    <w:rsid w:val="00C734BD"/>
    <w:rsid w:val="00C736A9"/>
    <w:rsid w:val="00C736D0"/>
    <w:rsid w:val="00C73900"/>
    <w:rsid w:val="00C74074"/>
    <w:rsid w:val="00C7463F"/>
    <w:rsid w:val="00C75477"/>
    <w:rsid w:val="00C7559C"/>
    <w:rsid w:val="00C75696"/>
    <w:rsid w:val="00C75B8A"/>
    <w:rsid w:val="00C75CD4"/>
    <w:rsid w:val="00C75D1B"/>
    <w:rsid w:val="00C75E01"/>
    <w:rsid w:val="00C75E4C"/>
    <w:rsid w:val="00C761C5"/>
    <w:rsid w:val="00C767CD"/>
    <w:rsid w:val="00C769AE"/>
    <w:rsid w:val="00C76B1D"/>
    <w:rsid w:val="00C76C27"/>
    <w:rsid w:val="00C76C72"/>
    <w:rsid w:val="00C778CC"/>
    <w:rsid w:val="00C77C09"/>
    <w:rsid w:val="00C77D02"/>
    <w:rsid w:val="00C77D90"/>
    <w:rsid w:val="00C802C6"/>
    <w:rsid w:val="00C80EEB"/>
    <w:rsid w:val="00C812D5"/>
    <w:rsid w:val="00C81329"/>
    <w:rsid w:val="00C8147D"/>
    <w:rsid w:val="00C816A3"/>
    <w:rsid w:val="00C8175B"/>
    <w:rsid w:val="00C8196D"/>
    <w:rsid w:val="00C81A27"/>
    <w:rsid w:val="00C81D4D"/>
    <w:rsid w:val="00C81F7B"/>
    <w:rsid w:val="00C82302"/>
    <w:rsid w:val="00C8262A"/>
    <w:rsid w:val="00C82890"/>
    <w:rsid w:val="00C828D2"/>
    <w:rsid w:val="00C82B03"/>
    <w:rsid w:val="00C82C51"/>
    <w:rsid w:val="00C8302A"/>
    <w:rsid w:val="00C830C4"/>
    <w:rsid w:val="00C83230"/>
    <w:rsid w:val="00C8329F"/>
    <w:rsid w:val="00C8377F"/>
    <w:rsid w:val="00C8379F"/>
    <w:rsid w:val="00C837BE"/>
    <w:rsid w:val="00C83A85"/>
    <w:rsid w:val="00C840EA"/>
    <w:rsid w:val="00C846B1"/>
    <w:rsid w:val="00C84820"/>
    <w:rsid w:val="00C84CA4"/>
    <w:rsid w:val="00C850BE"/>
    <w:rsid w:val="00C851DD"/>
    <w:rsid w:val="00C85A91"/>
    <w:rsid w:val="00C85B35"/>
    <w:rsid w:val="00C85F86"/>
    <w:rsid w:val="00C865B3"/>
    <w:rsid w:val="00C8663B"/>
    <w:rsid w:val="00C86A80"/>
    <w:rsid w:val="00C86B8D"/>
    <w:rsid w:val="00C86E10"/>
    <w:rsid w:val="00C86ED0"/>
    <w:rsid w:val="00C86FF6"/>
    <w:rsid w:val="00C8707A"/>
    <w:rsid w:val="00C87EB2"/>
    <w:rsid w:val="00C9027F"/>
    <w:rsid w:val="00C90449"/>
    <w:rsid w:val="00C907EB"/>
    <w:rsid w:val="00C92353"/>
    <w:rsid w:val="00C9255E"/>
    <w:rsid w:val="00C92929"/>
    <w:rsid w:val="00C930DE"/>
    <w:rsid w:val="00C931A6"/>
    <w:rsid w:val="00C93E34"/>
    <w:rsid w:val="00C94291"/>
    <w:rsid w:val="00C944C0"/>
    <w:rsid w:val="00C9459A"/>
    <w:rsid w:val="00C9486C"/>
    <w:rsid w:val="00C949DA"/>
    <w:rsid w:val="00C949F3"/>
    <w:rsid w:val="00C94A82"/>
    <w:rsid w:val="00C95103"/>
    <w:rsid w:val="00C951C8"/>
    <w:rsid w:val="00C95363"/>
    <w:rsid w:val="00C95466"/>
    <w:rsid w:val="00C954C3"/>
    <w:rsid w:val="00C95612"/>
    <w:rsid w:val="00C9599F"/>
    <w:rsid w:val="00C96383"/>
    <w:rsid w:val="00C9694E"/>
    <w:rsid w:val="00C96A98"/>
    <w:rsid w:val="00C96DF9"/>
    <w:rsid w:val="00C96EEF"/>
    <w:rsid w:val="00C96F25"/>
    <w:rsid w:val="00C97585"/>
    <w:rsid w:val="00C97EAC"/>
    <w:rsid w:val="00C97EE2"/>
    <w:rsid w:val="00CA01DC"/>
    <w:rsid w:val="00CA06B9"/>
    <w:rsid w:val="00CA0BC5"/>
    <w:rsid w:val="00CA11FD"/>
    <w:rsid w:val="00CA12B5"/>
    <w:rsid w:val="00CA18C4"/>
    <w:rsid w:val="00CA1C6C"/>
    <w:rsid w:val="00CA23C8"/>
    <w:rsid w:val="00CA2704"/>
    <w:rsid w:val="00CA29B7"/>
    <w:rsid w:val="00CA2A32"/>
    <w:rsid w:val="00CA2D16"/>
    <w:rsid w:val="00CA2F5D"/>
    <w:rsid w:val="00CA35E6"/>
    <w:rsid w:val="00CA3B13"/>
    <w:rsid w:val="00CA4016"/>
    <w:rsid w:val="00CA4864"/>
    <w:rsid w:val="00CA4EE8"/>
    <w:rsid w:val="00CA5018"/>
    <w:rsid w:val="00CA530E"/>
    <w:rsid w:val="00CA5A7E"/>
    <w:rsid w:val="00CA5CF9"/>
    <w:rsid w:val="00CA5D1B"/>
    <w:rsid w:val="00CA5EA4"/>
    <w:rsid w:val="00CA685D"/>
    <w:rsid w:val="00CA7929"/>
    <w:rsid w:val="00CA7A98"/>
    <w:rsid w:val="00CA7D74"/>
    <w:rsid w:val="00CA7E5E"/>
    <w:rsid w:val="00CB0251"/>
    <w:rsid w:val="00CB03AA"/>
    <w:rsid w:val="00CB05BC"/>
    <w:rsid w:val="00CB068E"/>
    <w:rsid w:val="00CB0844"/>
    <w:rsid w:val="00CB0CDE"/>
    <w:rsid w:val="00CB0E15"/>
    <w:rsid w:val="00CB15AE"/>
    <w:rsid w:val="00CB16B7"/>
    <w:rsid w:val="00CB1A6D"/>
    <w:rsid w:val="00CB1A85"/>
    <w:rsid w:val="00CB1AFA"/>
    <w:rsid w:val="00CB1CBF"/>
    <w:rsid w:val="00CB1FA7"/>
    <w:rsid w:val="00CB24C0"/>
    <w:rsid w:val="00CB2634"/>
    <w:rsid w:val="00CB26B0"/>
    <w:rsid w:val="00CB2B71"/>
    <w:rsid w:val="00CB34E6"/>
    <w:rsid w:val="00CB392D"/>
    <w:rsid w:val="00CB3B81"/>
    <w:rsid w:val="00CB3E0E"/>
    <w:rsid w:val="00CB41B7"/>
    <w:rsid w:val="00CB4EC4"/>
    <w:rsid w:val="00CB57F4"/>
    <w:rsid w:val="00CB59CF"/>
    <w:rsid w:val="00CB5EA3"/>
    <w:rsid w:val="00CB6026"/>
    <w:rsid w:val="00CB6D8A"/>
    <w:rsid w:val="00CB7877"/>
    <w:rsid w:val="00CB7982"/>
    <w:rsid w:val="00CB7C6E"/>
    <w:rsid w:val="00CC0555"/>
    <w:rsid w:val="00CC0927"/>
    <w:rsid w:val="00CC0996"/>
    <w:rsid w:val="00CC1223"/>
    <w:rsid w:val="00CC166D"/>
    <w:rsid w:val="00CC1977"/>
    <w:rsid w:val="00CC1DDC"/>
    <w:rsid w:val="00CC2886"/>
    <w:rsid w:val="00CC2A45"/>
    <w:rsid w:val="00CC2C31"/>
    <w:rsid w:val="00CC2EF8"/>
    <w:rsid w:val="00CC2FC6"/>
    <w:rsid w:val="00CC357C"/>
    <w:rsid w:val="00CC360E"/>
    <w:rsid w:val="00CC41E5"/>
    <w:rsid w:val="00CC4655"/>
    <w:rsid w:val="00CC4875"/>
    <w:rsid w:val="00CC4989"/>
    <w:rsid w:val="00CC49BC"/>
    <w:rsid w:val="00CC49C9"/>
    <w:rsid w:val="00CC4BBA"/>
    <w:rsid w:val="00CC4E08"/>
    <w:rsid w:val="00CC5363"/>
    <w:rsid w:val="00CC5936"/>
    <w:rsid w:val="00CC5DAD"/>
    <w:rsid w:val="00CC5F55"/>
    <w:rsid w:val="00CC6134"/>
    <w:rsid w:val="00CC6136"/>
    <w:rsid w:val="00CC623C"/>
    <w:rsid w:val="00CC668B"/>
    <w:rsid w:val="00CC6868"/>
    <w:rsid w:val="00CC6879"/>
    <w:rsid w:val="00CC6F64"/>
    <w:rsid w:val="00CC7246"/>
    <w:rsid w:val="00CC7277"/>
    <w:rsid w:val="00CC7474"/>
    <w:rsid w:val="00CC78C5"/>
    <w:rsid w:val="00CC78D5"/>
    <w:rsid w:val="00CC78F3"/>
    <w:rsid w:val="00CC7A29"/>
    <w:rsid w:val="00CC7DFC"/>
    <w:rsid w:val="00CD0237"/>
    <w:rsid w:val="00CD0575"/>
    <w:rsid w:val="00CD0736"/>
    <w:rsid w:val="00CD0967"/>
    <w:rsid w:val="00CD11FC"/>
    <w:rsid w:val="00CD1438"/>
    <w:rsid w:val="00CD1637"/>
    <w:rsid w:val="00CD18FB"/>
    <w:rsid w:val="00CD193B"/>
    <w:rsid w:val="00CD1EB2"/>
    <w:rsid w:val="00CD1F05"/>
    <w:rsid w:val="00CD20B5"/>
    <w:rsid w:val="00CD21E0"/>
    <w:rsid w:val="00CD232E"/>
    <w:rsid w:val="00CD275C"/>
    <w:rsid w:val="00CD2E0D"/>
    <w:rsid w:val="00CD2F4C"/>
    <w:rsid w:val="00CD300E"/>
    <w:rsid w:val="00CD3038"/>
    <w:rsid w:val="00CD3D51"/>
    <w:rsid w:val="00CD3DCE"/>
    <w:rsid w:val="00CD3F66"/>
    <w:rsid w:val="00CD40C3"/>
    <w:rsid w:val="00CD4236"/>
    <w:rsid w:val="00CD4895"/>
    <w:rsid w:val="00CD48AA"/>
    <w:rsid w:val="00CD4DA7"/>
    <w:rsid w:val="00CD4DEF"/>
    <w:rsid w:val="00CD533D"/>
    <w:rsid w:val="00CD5B86"/>
    <w:rsid w:val="00CD5D61"/>
    <w:rsid w:val="00CD66C1"/>
    <w:rsid w:val="00CD6781"/>
    <w:rsid w:val="00CD6A2B"/>
    <w:rsid w:val="00CD6D39"/>
    <w:rsid w:val="00CD6F13"/>
    <w:rsid w:val="00CD7713"/>
    <w:rsid w:val="00CD7965"/>
    <w:rsid w:val="00CE004C"/>
    <w:rsid w:val="00CE01E5"/>
    <w:rsid w:val="00CE0BEE"/>
    <w:rsid w:val="00CE0CE1"/>
    <w:rsid w:val="00CE0E50"/>
    <w:rsid w:val="00CE0F59"/>
    <w:rsid w:val="00CE11F8"/>
    <w:rsid w:val="00CE12C9"/>
    <w:rsid w:val="00CE1617"/>
    <w:rsid w:val="00CE19E5"/>
    <w:rsid w:val="00CE20DC"/>
    <w:rsid w:val="00CE2164"/>
    <w:rsid w:val="00CE21B8"/>
    <w:rsid w:val="00CE2439"/>
    <w:rsid w:val="00CE355D"/>
    <w:rsid w:val="00CE3950"/>
    <w:rsid w:val="00CE3F8B"/>
    <w:rsid w:val="00CE422C"/>
    <w:rsid w:val="00CE43CF"/>
    <w:rsid w:val="00CE44FB"/>
    <w:rsid w:val="00CE46D5"/>
    <w:rsid w:val="00CE4AF7"/>
    <w:rsid w:val="00CE4C5A"/>
    <w:rsid w:val="00CE51FD"/>
    <w:rsid w:val="00CE538D"/>
    <w:rsid w:val="00CE565D"/>
    <w:rsid w:val="00CE5892"/>
    <w:rsid w:val="00CE5CD4"/>
    <w:rsid w:val="00CE5D22"/>
    <w:rsid w:val="00CE6BD5"/>
    <w:rsid w:val="00CE77BA"/>
    <w:rsid w:val="00CE7F85"/>
    <w:rsid w:val="00CF0066"/>
    <w:rsid w:val="00CF0141"/>
    <w:rsid w:val="00CF034A"/>
    <w:rsid w:val="00CF0D31"/>
    <w:rsid w:val="00CF0F92"/>
    <w:rsid w:val="00CF14DB"/>
    <w:rsid w:val="00CF1A6C"/>
    <w:rsid w:val="00CF1EB4"/>
    <w:rsid w:val="00CF232C"/>
    <w:rsid w:val="00CF2698"/>
    <w:rsid w:val="00CF27CB"/>
    <w:rsid w:val="00CF2AE3"/>
    <w:rsid w:val="00CF30CE"/>
    <w:rsid w:val="00CF32D2"/>
    <w:rsid w:val="00CF358B"/>
    <w:rsid w:val="00CF363E"/>
    <w:rsid w:val="00CF391B"/>
    <w:rsid w:val="00CF3C2D"/>
    <w:rsid w:val="00CF406E"/>
    <w:rsid w:val="00CF40D0"/>
    <w:rsid w:val="00CF41C2"/>
    <w:rsid w:val="00CF437C"/>
    <w:rsid w:val="00CF542B"/>
    <w:rsid w:val="00CF582A"/>
    <w:rsid w:val="00CF5ABF"/>
    <w:rsid w:val="00CF66D8"/>
    <w:rsid w:val="00CF676A"/>
    <w:rsid w:val="00CF67F8"/>
    <w:rsid w:val="00CF7073"/>
    <w:rsid w:val="00CF7155"/>
    <w:rsid w:val="00CF7261"/>
    <w:rsid w:val="00CF72D4"/>
    <w:rsid w:val="00CF76BD"/>
    <w:rsid w:val="00CF7D57"/>
    <w:rsid w:val="00CF7FAD"/>
    <w:rsid w:val="00D00160"/>
    <w:rsid w:val="00D003ED"/>
    <w:rsid w:val="00D00714"/>
    <w:rsid w:val="00D00AE5"/>
    <w:rsid w:val="00D01573"/>
    <w:rsid w:val="00D0182E"/>
    <w:rsid w:val="00D02107"/>
    <w:rsid w:val="00D025AE"/>
    <w:rsid w:val="00D025FF"/>
    <w:rsid w:val="00D0274A"/>
    <w:rsid w:val="00D02BB4"/>
    <w:rsid w:val="00D02C60"/>
    <w:rsid w:val="00D02E1E"/>
    <w:rsid w:val="00D02E61"/>
    <w:rsid w:val="00D02EAA"/>
    <w:rsid w:val="00D02F79"/>
    <w:rsid w:val="00D04042"/>
    <w:rsid w:val="00D04581"/>
    <w:rsid w:val="00D045FC"/>
    <w:rsid w:val="00D04BCE"/>
    <w:rsid w:val="00D04BF2"/>
    <w:rsid w:val="00D04CC6"/>
    <w:rsid w:val="00D04EDB"/>
    <w:rsid w:val="00D05003"/>
    <w:rsid w:val="00D050FF"/>
    <w:rsid w:val="00D05119"/>
    <w:rsid w:val="00D0523F"/>
    <w:rsid w:val="00D059E8"/>
    <w:rsid w:val="00D05A1C"/>
    <w:rsid w:val="00D062B5"/>
    <w:rsid w:val="00D06377"/>
    <w:rsid w:val="00D07030"/>
    <w:rsid w:val="00D07498"/>
    <w:rsid w:val="00D074EE"/>
    <w:rsid w:val="00D07633"/>
    <w:rsid w:val="00D0789E"/>
    <w:rsid w:val="00D102C0"/>
    <w:rsid w:val="00D103D3"/>
    <w:rsid w:val="00D10454"/>
    <w:rsid w:val="00D104BF"/>
    <w:rsid w:val="00D10935"/>
    <w:rsid w:val="00D10DE9"/>
    <w:rsid w:val="00D1137D"/>
    <w:rsid w:val="00D11EEF"/>
    <w:rsid w:val="00D12342"/>
    <w:rsid w:val="00D12367"/>
    <w:rsid w:val="00D1248F"/>
    <w:rsid w:val="00D12BB4"/>
    <w:rsid w:val="00D13529"/>
    <w:rsid w:val="00D13CA4"/>
    <w:rsid w:val="00D1438A"/>
    <w:rsid w:val="00D14575"/>
    <w:rsid w:val="00D155F0"/>
    <w:rsid w:val="00D15F24"/>
    <w:rsid w:val="00D1634B"/>
    <w:rsid w:val="00D16681"/>
    <w:rsid w:val="00D16AE0"/>
    <w:rsid w:val="00D16D3B"/>
    <w:rsid w:val="00D16D52"/>
    <w:rsid w:val="00D16FE8"/>
    <w:rsid w:val="00D171AA"/>
    <w:rsid w:val="00D17C34"/>
    <w:rsid w:val="00D17DE0"/>
    <w:rsid w:val="00D203AB"/>
    <w:rsid w:val="00D20B0F"/>
    <w:rsid w:val="00D210A6"/>
    <w:rsid w:val="00D210DE"/>
    <w:rsid w:val="00D211BB"/>
    <w:rsid w:val="00D211F0"/>
    <w:rsid w:val="00D21A4D"/>
    <w:rsid w:val="00D21ABD"/>
    <w:rsid w:val="00D21DE7"/>
    <w:rsid w:val="00D21E2A"/>
    <w:rsid w:val="00D22379"/>
    <w:rsid w:val="00D22590"/>
    <w:rsid w:val="00D23048"/>
    <w:rsid w:val="00D230A9"/>
    <w:rsid w:val="00D23424"/>
    <w:rsid w:val="00D234C2"/>
    <w:rsid w:val="00D23542"/>
    <w:rsid w:val="00D235AC"/>
    <w:rsid w:val="00D23AF5"/>
    <w:rsid w:val="00D23F99"/>
    <w:rsid w:val="00D2485B"/>
    <w:rsid w:val="00D24983"/>
    <w:rsid w:val="00D24FE8"/>
    <w:rsid w:val="00D258B1"/>
    <w:rsid w:val="00D25ACD"/>
    <w:rsid w:val="00D25B62"/>
    <w:rsid w:val="00D26686"/>
    <w:rsid w:val="00D26B53"/>
    <w:rsid w:val="00D26EFA"/>
    <w:rsid w:val="00D27426"/>
    <w:rsid w:val="00D274E3"/>
    <w:rsid w:val="00D27ACB"/>
    <w:rsid w:val="00D27EFD"/>
    <w:rsid w:val="00D301C8"/>
    <w:rsid w:val="00D3062F"/>
    <w:rsid w:val="00D30718"/>
    <w:rsid w:val="00D30836"/>
    <w:rsid w:val="00D3097D"/>
    <w:rsid w:val="00D30A7C"/>
    <w:rsid w:val="00D30E4E"/>
    <w:rsid w:val="00D310BF"/>
    <w:rsid w:val="00D3161D"/>
    <w:rsid w:val="00D31698"/>
    <w:rsid w:val="00D31A3A"/>
    <w:rsid w:val="00D31CDB"/>
    <w:rsid w:val="00D31DBE"/>
    <w:rsid w:val="00D320A5"/>
    <w:rsid w:val="00D3220F"/>
    <w:rsid w:val="00D32798"/>
    <w:rsid w:val="00D3310B"/>
    <w:rsid w:val="00D331CF"/>
    <w:rsid w:val="00D333F3"/>
    <w:rsid w:val="00D335B2"/>
    <w:rsid w:val="00D33605"/>
    <w:rsid w:val="00D33651"/>
    <w:rsid w:val="00D336FF"/>
    <w:rsid w:val="00D339E7"/>
    <w:rsid w:val="00D33C84"/>
    <w:rsid w:val="00D34189"/>
    <w:rsid w:val="00D346D8"/>
    <w:rsid w:val="00D3511E"/>
    <w:rsid w:val="00D3550D"/>
    <w:rsid w:val="00D358EE"/>
    <w:rsid w:val="00D35B1D"/>
    <w:rsid w:val="00D36120"/>
    <w:rsid w:val="00D361A1"/>
    <w:rsid w:val="00D36396"/>
    <w:rsid w:val="00D363ED"/>
    <w:rsid w:val="00D363FA"/>
    <w:rsid w:val="00D366EB"/>
    <w:rsid w:val="00D36CF6"/>
    <w:rsid w:val="00D36E74"/>
    <w:rsid w:val="00D37075"/>
    <w:rsid w:val="00D37881"/>
    <w:rsid w:val="00D40A4C"/>
    <w:rsid w:val="00D4118B"/>
    <w:rsid w:val="00D41C88"/>
    <w:rsid w:val="00D42102"/>
    <w:rsid w:val="00D42246"/>
    <w:rsid w:val="00D423E5"/>
    <w:rsid w:val="00D42452"/>
    <w:rsid w:val="00D426A2"/>
    <w:rsid w:val="00D42B01"/>
    <w:rsid w:val="00D43566"/>
    <w:rsid w:val="00D43AF7"/>
    <w:rsid w:val="00D43D7C"/>
    <w:rsid w:val="00D443A9"/>
    <w:rsid w:val="00D44D41"/>
    <w:rsid w:val="00D44E0A"/>
    <w:rsid w:val="00D45284"/>
    <w:rsid w:val="00D454C0"/>
    <w:rsid w:val="00D454F3"/>
    <w:rsid w:val="00D457AA"/>
    <w:rsid w:val="00D45B1A"/>
    <w:rsid w:val="00D45F9E"/>
    <w:rsid w:val="00D460BC"/>
    <w:rsid w:val="00D4611F"/>
    <w:rsid w:val="00D46383"/>
    <w:rsid w:val="00D46BAC"/>
    <w:rsid w:val="00D46CCF"/>
    <w:rsid w:val="00D47920"/>
    <w:rsid w:val="00D47A15"/>
    <w:rsid w:val="00D50489"/>
    <w:rsid w:val="00D50692"/>
    <w:rsid w:val="00D51374"/>
    <w:rsid w:val="00D51776"/>
    <w:rsid w:val="00D5183A"/>
    <w:rsid w:val="00D51E33"/>
    <w:rsid w:val="00D51E46"/>
    <w:rsid w:val="00D51F1C"/>
    <w:rsid w:val="00D5245E"/>
    <w:rsid w:val="00D5268F"/>
    <w:rsid w:val="00D52ADC"/>
    <w:rsid w:val="00D52C5E"/>
    <w:rsid w:val="00D52FEB"/>
    <w:rsid w:val="00D533F6"/>
    <w:rsid w:val="00D538C2"/>
    <w:rsid w:val="00D53916"/>
    <w:rsid w:val="00D53C6D"/>
    <w:rsid w:val="00D53CCA"/>
    <w:rsid w:val="00D53D0E"/>
    <w:rsid w:val="00D54015"/>
    <w:rsid w:val="00D5518A"/>
    <w:rsid w:val="00D55972"/>
    <w:rsid w:val="00D55A1F"/>
    <w:rsid w:val="00D56294"/>
    <w:rsid w:val="00D567DC"/>
    <w:rsid w:val="00D57845"/>
    <w:rsid w:val="00D57B13"/>
    <w:rsid w:val="00D57C50"/>
    <w:rsid w:val="00D57CD5"/>
    <w:rsid w:val="00D603F6"/>
    <w:rsid w:val="00D60420"/>
    <w:rsid w:val="00D60952"/>
    <w:rsid w:val="00D60EDA"/>
    <w:rsid w:val="00D61240"/>
    <w:rsid w:val="00D6132C"/>
    <w:rsid w:val="00D61AD5"/>
    <w:rsid w:val="00D61B9D"/>
    <w:rsid w:val="00D61BF8"/>
    <w:rsid w:val="00D62AE5"/>
    <w:rsid w:val="00D62DDB"/>
    <w:rsid w:val="00D630BD"/>
    <w:rsid w:val="00D63378"/>
    <w:rsid w:val="00D63D8E"/>
    <w:rsid w:val="00D63E79"/>
    <w:rsid w:val="00D6455E"/>
    <w:rsid w:val="00D64683"/>
    <w:rsid w:val="00D6495A"/>
    <w:rsid w:val="00D64A11"/>
    <w:rsid w:val="00D64AEC"/>
    <w:rsid w:val="00D654E0"/>
    <w:rsid w:val="00D656FE"/>
    <w:rsid w:val="00D65F29"/>
    <w:rsid w:val="00D6646B"/>
    <w:rsid w:val="00D669F8"/>
    <w:rsid w:val="00D674C3"/>
    <w:rsid w:val="00D705D0"/>
    <w:rsid w:val="00D7060F"/>
    <w:rsid w:val="00D7097D"/>
    <w:rsid w:val="00D70BFC"/>
    <w:rsid w:val="00D70DCA"/>
    <w:rsid w:val="00D715CE"/>
    <w:rsid w:val="00D7252C"/>
    <w:rsid w:val="00D726C0"/>
    <w:rsid w:val="00D72773"/>
    <w:rsid w:val="00D729BE"/>
    <w:rsid w:val="00D72BB1"/>
    <w:rsid w:val="00D73265"/>
    <w:rsid w:val="00D734A9"/>
    <w:rsid w:val="00D73571"/>
    <w:rsid w:val="00D73840"/>
    <w:rsid w:val="00D73AB6"/>
    <w:rsid w:val="00D73F44"/>
    <w:rsid w:val="00D74049"/>
    <w:rsid w:val="00D74322"/>
    <w:rsid w:val="00D7464F"/>
    <w:rsid w:val="00D746F5"/>
    <w:rsid w:val="00D74722"/>
    <w:rsid w:val="00D74A1C"/>
    <w:rsid w:val="00D74B9B"/>
    <w:rsid w:val="00D74D50"/>
    <w:rsid w:val="00D75537"/>
    <w:rsid w:val="00D75FAA"/>
    <w:rsid w:val="00D760B2"/>
    <w:rsid w:val="00D76142"/>
    <w:rsid w:val="00D76614"/>
    <w:rsid w:val="00D766E3"/>
    <w:rsid w:val="00D76ABF"/>
    <w:rsid w:val="00D76C2E"/>
    <w:rsid w:val="00D77133"/>
    <w:rsid w:val="00D7733F"/>
    <w:rsid w:val="00D77423"/>
    <w:rsid w:val="00D77767"/>
    <w:rsid w:val="00D8022F"/>
    <w:rsid w:val="00D80459"/>
    <w:rsid w:val="00D8096A"/>
    <w:rsid w:val="00D809E1"/>
    <w:rsid w:val="00D80A28"/>
    <w:rsid w:val="00D80F23"/>
    <w:rsid w:val="00D81059"/>
    <w:rsid w:val="00D816CB"/>
    <w:rsid w:val="00D822B6"/>
    <w:rsid w:val="00D82958"/>
    <w:rsid w:val="00D82CA3"/>
    <w:rsid w:val="00D82F2D"/>
    <w:rsid w:val="00D831D0"/>
    <w:rsid w:val="00D835CA"/>
    <w:rsid w:val="00D83E68"/>
    <w:rsid w:val="00D84035"/>
    <w:rsid w:val="00D842D0"/>
    <w:rsid w:val="00D8459F"/>
    <w:rsid w:val="00D84863"/>
    <w:rsid w:val="00D849BF"/>
    <w:rsid w:val="00D84AD5"/>
    <w:rsid w:val="00D84B61"/>
    <w:rsid w:val="00D84BFE"/>
    <w:rsid w:val="00D8518A"/>
    <w:rsid w:val="00D8532C"/>
    <w:rsid w:val="00D856F1"/>
    <w:rsid w:val="00D856FF"/>
    <w:rsid w:val="00D857BE"/>
    <w:rsid w:val="00D85A7D"/>
    <w:rsid w:val="00D85EDF"/>
    <w:rsid w:val="00D86D69"/>
    <w:rsid w:val="00D87087"/>
    <w:rsid w:val="00D87291"/>
    <w:rsid w:val="00D873EC"/>
    <w:rsid w:val="00D8793E"/>
    <w:rsid w:val="00D87CFE"/>
    <w:rsid w:val="00D90130"/>
    <w:rsid w:val="00D903DC"/>
    <w:rsid w:val="00D907B5"/>
    <w:rsid w:val="00D90993"/>
    <w:rsid w:val="00D91446"/>
    <w:rsid w:val="00D91612"/>
    <w:rsid w:val="00D91724"/>
    <w:rsid w:val="00D91773"/>
    <w:rsid w:val="00D91856"/>
    <w:rsid w:val="00D9193B"/>
    <w:rsid w:val="00D91D1B"/>
    <w:rsid w:val="00D91E37"/>
    <w:rsid w:val="00D91F85"/>
    <w:rsid w:val="00D92074"/>
    <w:rsid w:val="00D920B0"/>
    <w:rsid w:val="00D920BD"/>
    <w:rsid w:val="00D92E9C"/>
    <w:rsid w:val="00D931A2"/>
    <w:rsid w:val="00D93496"/>
    <w:rsid w:val="00D93562"/>
    <w:rsid w:val="00D935A4"/>
    <w:rsid w:val="00D935DF"/>
    <w:rsid w:val="00D9370A"/>
    <w:rsid w:val="00D9383B"/>
    <w:rsid w:val="00D938F6"/>
    <w:rsid w:val="00D93A36"/>
    <w:rsid w:val="00D93CC3"/>
    <w:rsid w:val="00D93CF8"/>
    <w:rsid w:val="00D940C3"/>
    <w:rsid w:val="00D9413A"/>
    <w:rsid w:val="00D94752"/>
    <w:rsid w:val="00D9477A"/>
    <w:rsid w:val="00D94952"/>
    <w:rsid w:val="00D94AD1"/>
    <w:rsid w:val="00D94E6C"/>
    <w:rsid w:val="00D9506C"/>
    <w:rsid w:val="00D95278"/>
    <w:rsid w:val="00D957C8"/>
    <w:rsid w:val="00D957F5"/>
    <w:rsid w:val="00D959D9"/>
    <w:rsid w:val="00D96406"/>
    <w:rsid w:val="00D969ED"/>
    <w:rsid w:val="00D97049"/>
    <w:rsid w:val="00D97334"/>
    <w:rsid w:val="00D97346"/>
    <w:rsid w:val="00D97725"/>
    <w:rsid w:val="00D97CF6"/>
    <w:rsid w:val="00D97D2C"/>
    <w:rsid w:val="00DA0084"/>
    <w:rsid w:val="00DA0AB4"/>
    <w:rsid w:val="00DA0B07"/>
    <w:rsid w:val="00DA0F42"/>
    <w:rsid w:val="00DA1A85"/>
    <w:rsid w:val="00DA1AAB"/>
    <w:rsid w:val="00DA1AD5"/>
    <w:rsid w:val="00DA20E7"/>
    <w:rsid w:val="00DA2A79"/>
    <w:rsid w:val="00DA357A"/>
    <w:rsid w:val="00DA36ED"/>
    <w:rsid w:val="00DA3AA4"/>
    <w:rsid w:val="00DA3DAA"/>
    <w:rsid w:val="00DA413A"/>
    <w:rsid w:val="00DA428F"/>
    <w:rsid w:val="00DA4846"/>
    <w:rsid w:val="00DA4B60"/>
    <w:rsid w:val="00DA4C17"/>
    <w:rsid w:val="00DA533B"/>
    <w:rsid w:val="00DA552B"/>
    <w:rsid w:val="00DA5591"/>
    <w:rsid w:val="00DA5E65"/>
    <w:rsid w:val="00DA6317"/>
    <w:rsid w:val="00DA6328"/>
    <w:rsid w:val="00DA652D"/>
    <w:rsid w:val="00DA6C10"/>
    <w:rsid w:val="00DA6C89"/>
    <w:rsid w:val="00DA6E81"/>
    <w:rsid w:val="00DA71D4"/>
    <w:rsid w:val="00DA7AC4"/>
    <w:rsid w:val="00DA7DF1"/>
    <w:rsid w:val="00DA7F6E"/>
    <w:rsid w:val="00DB04A1"/>
    <w:rsid w:val="00DB103F"/>
    <w:rsid w:val="00DB14E7"/>
    <w:rsid w:val="00DB1927"/>
    <w:rsid w:val="00DB1B47"/>
    <w:rsid w:val="00DB1FA2"/>
    <w:rsid w:val="00DB243A"/>
    <w:rsid w:val="00DB24C5"/>
    <w:rsid w:val="00DB262B"/>
    <w:rsid w:val="00DB2B77"/>
    <w:rsid w:val="00DB2DCF"/>
    <w:rsid w:val="00DB2EB7"/>
    <w:rsid w:val="00DB2EB9"/>
    <w:rsid w:val="00DB2F3B"/>
    <w:rsid w:val="00DB2FB7"/>
    <w:rsid w:val="00DB37F4"/>
    <w:rsid w:val="00DB3901"/>
    <w:rsid w:val="00DB3965"/>
    <w:rsid w:val="00DB3CAD"/>
    <w:rsid w:val="00DB3E71"/>
    <w:rsid w:val="00DB42A8"/>
    <w:rsid w:val="00DB42B3"/>
    <w:rsid w:val="00DB4E74"/>
    <w:rsid w:val="00DB4FA5"/>
    <w:rsid w:val="00DB5B02"/>
    <w:rsid w:val="00DB5FEF"/>
    <w:rsid w:val="00DB60CE"/>
    <w:rsid w:val="00DB6164"/>
    <w:rsid w:val="00DB63A7"/>
    <w:rsid w:val="00DB6621"/>
    <w:rsid w:val="00DB6A2D"/>
    <w:rsid w:val="00DB6B09"/>
    <w:rsid w:val="00DB7585"/>
    <w:rsid w:val="00DB77DF"/>
    <w:rsid w:val="00DB7B6E"/>
    <w:rsid w:val="00DB7DC1"/>
    <w:rsid w:val="00DB7EBB"/>
    <w:rsid w:val="00DB7ED0"/>
    <w:rsid w:val="00DC05A5"/>
    <w:rsid w:val="00DC0AE7"/>
    <w:rsid w:val="00DC0C36"/>
    <w:rsid w:val="00DC0DE3"/>
    <w:rsid w:val="00DC0E6F"/>
    <w:rsid w:val="00DC0F23"/>
    <w:rsid w:val="00DC15B4"/>
    <w:rsid w:val="00DC2074"/>
    <w:rsid w:val="00DC21E1"/>
    <w:rsid w:val="00DC276B"/>
    <w:rsid w:val="00DC2A9E"/>
    <w:rsid w:val="00DC2D01"/>
    <w:rsid w:val="00DC3346"/>
    <w:rsid w:val="00DC37A4"/>
    <w:rsid w:val="00DC3811"/>
    <w:rsid w:val="00DC39E5"/>
    <w:rsid w:val="00DC3A74"/>
    <w:rsid w:val="00DC3B6A"/>
    <w:rsid w:val="00DC3D8D"/>
    <w:rsid w:val="00DC3D90"/>
    <w:rsid w:val="00DC417C"/>
    <w:rsid w:val="00DC4431"/>
    <w:rsid w:val="00DC4ACD"/>
    <w:rsid w:val="00DC4C68"/>
    <w:rsid w:val="00DC5788"/>
    <w:rsid w:val="00DC5839"/>
    <w:rsid w:val="00DC5F31"/>
    <w:rsid w:val="00DC69D1"/>
    <w:rsid w:val="00DC6D27"/>
    <w:rsid w:val="00DC702D"/>
    <w:rsid w:val="00DC7049"/>
    <w:rsid w:val="00DC7521"/>
    <w:rsid w:val="00DC758F"/>
    <w:rsid w:val="00DC7649"/>
    <w:rsid w:val="00DC78D9"/>
    <w:rsid w:val="00DC799A"/>
    <w:rsid w:val="00DC7C4B"/>
    <w:rsid w:val="00DC7D2F"/>
    <w:rsid w:val="00DC7EF3"/>
    <w:rsid w:val="00DC7EFF"/>
    <w:rsid w:val="00DD071A"/>
    <w:rsid w:val="00DD079C"/>
    <w:rsid w:val="00DD09D4"/>
    <w:rsid w:val="00DD1079"/>
    <w:rsid w:val="00DD12B5"/>
    <w:rsid w:val="00DD1675"/>
    <w:rsid w:val="00DD1747"/>
    <w:rsid w:val="00DD1B50"/>
    <w:rsid w:val="00DD1C40"/>
    <w:rsid w:val="00DD1CB3"/>
    <w:rsid w:val="00DD257D"/>
    <w:rsid w:val="00DD258C"/>
    <w:rsid w:val="00DD2A33"/>
    <w:rsid w:val="00DD2B1D"/>
    <w:rsid w:val="00DD2BC2"/>
    <w:rsid w:val="00DD3002"/>
    <w:rsid w:val="00DD34D7"/>
    <w:rsid w:val="00DD377D"/>
    <w:rsid w:val="00DD378C"/>
    <w:rsid w:val="00DD3B5B"/>
    <w:rsid w:val="00DD3D6A"/>
    <w:rsid w:val="00DD3EA1"/>
    <w:rsid w:val="00DD40DA"/>
    <w:rsid w:val="00DD4892"/>
    <w:rsid w:val="00DD4C54"/>
    <w:rsid w:val="00DD4D10"/>
    <w:rsid w:val="00DD4D6E"/>
    <w:rsid w:val="00DD5363"/>
    <w:rsid w:val="00DD561D"/>
    <w:rsid w:val="00DD581A"/>
    <w:rsid w:val="00DD5C90"/>
    <w:rsid w:val="00DD5EA3"/>
    <w:rsid w:val="00DD6017"/>
    <w:rsid w:val="00DD6493"/>
    <w:rsid w:val="00DD6ACE"/>
    <w:rsid w:val="00DD74A0"/>
    <w:rsid w:val="00DD7547"/>
    <w:rsid w:val="00DD78AC"/>
    <w:rsid w:val="00DD79CF"/>
    <w:rsid w:val="00DD7DEE"/>
    <w:rsid w:val="00DD7FE7"/>
    <w:rsid w:val="00DE034C"/>
    <w:rsid w:val="00DE06FA"/>
    <w:rsid w:val="00DE07B1"/>
    <w:rsid w:val="00DE0CF5"/>
    <w:rsid w:val="00DE10A8"/>
    <w:rsid w:val="00DE11EF"/>
    <w:rsid w:val="00DE1308"/>
    <w:rsid w:val="00DE15CD"/>
    <w:rsid w:val="00DE198B"/>
    <w:rsid w:val="00DE1BF3"/>
    <w:rsid w:val="00DE2044"/>
    <w:rsid w:val="00DE2175"/>
    <w:rsid w:val="00DE22F9"/>
    <w:rsid w:val="00DE2333"/>
    <w:rsid w:val="00DE2598"/>
    <w:rsid w:val="00DE3042"/>
    <w:rsid w:val="00DE3A29"/>
    <w:rsid w:val="00DE3A44"/>
    <w:rsid w:val="00DE3C97"/>
    <w:rsid w:val="00DE3E64"/>
    <w:rsid w:val="00DE4E2E"/>
    <w:rsid w:val="00DE5C05"/>
    <w:rsid w:val="00DE5CAD"/>
    <w:rsid w:val="00DE5CB5"/>
    <w:rsid w:val="00DE6032"/>
    <w:rsid w:val="00DE697D"/>
    <w:rsid w:val="00DE6AAD"/>
    <w:rsid w:val="00DE6D72"/>
    <w:rsid w:val="00DE6DCF"/>
    <w:rsid w:val="00DE75BF"/>
    <w:rsid w:val="00DE75CD"/>
    <w:rsid w:val="00DE79D3"/>
    <w:rsid w:val="00DE7BA3"/>
    <w:rsid w:val="00DE7CDE"/>
    <w:rsid w:val="00DE7DD9"/>
    <w:rsid w:val="00DF0188"/>
    <w:rsid w:val="00DF02C8"/>
    <w:rsid w:val="00DF042B"/>
    <w:rsid w:val="00DF0820"/>
    <w:rsid w:val="00DF0924"/>
    <w:rsid w:val="00DF0AC4"/>
    <w:rsid w:val="00DF0E2A"/>
    <w:rsid w:val="00DF1271"/>
    <w:rsid w:val="00DF1346"/>
    <w:rsid w:val="00DF134F"/>
    <w:rsid w:val="00DF137D"/>
    <w:rsid w:val="00DF159E"/>
    <w:rsid w:val="00DF1A24"/>
    <w:rsid w:val="00DF1DB1"/>
    <w:rsid w:val="00DF25F0"/>
    <w:rsid w:val="00DF26F8"/>
    <w:rsid w:val="00DF2813"/>
    <w:rsid w:val="00DF2ACB"/>
    <w:rsid w:val="00DF2AD2"/>
    <w:rsid w:val="00DF3296"/>
    <w:rsid w:val="00DF3532"/>
    <w:rsid w:val="00DF387B"/>
    <w:rsid w:val="00DF38C1"/>
    <w:rsid w:val="00DF3970"/>
    <w:rsid w:val="00DF3A81"/>
    <w:rsid w:val="00DF3BCF"/>
    <w:rsid w:val="00DF407C"/>
    <w:rsid w:val="00DF4509"/>
    <w:rsid w:val="00DF4986"/>
    <w:rsid w:val="00DF4A53"/>
    <w:rsid w:val="00DF4A79"/>
    <w:rsid w:val="00DF4E0D"/>
    <w:rsid w:val="00DF4E47"/>
    <w:rsid w:val="00DF50EC"/>
    <w:rsid w:val="00DF5285"/>
    <w:rsid w:val="00DF5CDC"/>
    <w:rsid w:val="00DF5F24"/>
    <w:rsid w:val="00DF61AA"/>
    <w:rsid w:val="00DF62BB"/>
    <w:rsid w:val="00DF64F8"/>
    <w:rsid w:val="00DF65BD"/>
    <w:rsid w:val="00DF664E"/>
    <w:rsid w:val="00DF6984"/>
    <w:rsid w:val="00DF6ACD"/>
    <w:rsid w:val="00DF6C98"/>
    <w:rsid w:val="00DF712D"/>
    <w:rsid w:val="00DF7DEE"/>
    <w:rsid w:val="00E003E9"/>
    <w:rsid w:val="00E0061A"/>
    <w:rsid w:val="00E009EB"/>
    <w:rsid w:val="00E00A71"/>
    <w:rsid w:val="00E00B0F"/>
    <w:rsid w:val="00E00BF4"/>
    <w:rsid w:val="00E00CB7"/>
    <w:rsid w:val="00E00FE5"/>
    <w:rsid w:val="00E01209"/>
    <w:rsid w:val="00E01313"/>
    <w:rsid w:val="00E0163A"/>
    <w:rsid w:val="00E01837"/>
    <w:rsid w:val="00E02E4A"/>
    <w:rsid w:val="00E02EEF"/>
    <w:rsid w:val="00E0386F"/>
    <w:rsid w:val="00E03925"/>
    <w:rsid w:val="00E039FD"/>
    <w:rsid w:val="00E03B38"/>
    <w:rsid w:val="00E03D0A"/>
    <w:rsid w:val="00E04A7C"/>
    <w:rsid w:val="00E04B6A"/>
    <w:rsid w:val="00E056B7"/>
    <w:rsid w:val="00E0592E"/>
    <w:rsid w:val="00E05BD9"/>
    <w:rsid w:val="00E0627F"/>
    <w:rsid w:val="00E063AB"/>
    <w:rsid w:val="00E0652A"/>
    <w:rsid w:val="00E0655C"/>
    <w:rsid w:val="00E06C57"/>
    <w:rsid w:val="00E06D58"/>
    <w:rsid w:val="00E07A7F"/>
    <w:rsid w:val="00E07E4E"/>
    <w:rsid w:val="00E10C7A"/>
    <w:rsid w:val="00E111EA"/>
    <w:rsid w:val="00E116E5"/>
    <w:rsid w:val="00E11723"/>
    <w:rsid w:val="00E11949"/>
    <w:rsid w:val="00E11B46"/>
    <w:rsid w:val="00E11D45"/>
    <w:rsid w:val="00E1250F"/>
    <w:rsid w:val="00E129DD"/>
    <w:rsid w:val="00E12DF9"/>
    <w:rsid w:val="00E12E5B"/>
    <w:rsid w:val="00E135DF"/>
    <w:rsid w:val="00E13D98"/>
    <w:rsid w:val="00E13E99"/>
    <w:rsid w:val="00E1447E"/>
    <w:rsid w:val="00E145FD"/>
    <w:rsid w:val="00E1487C"/>
    <w:rsid w:val="00E155EB"/>
    <w:rsid w:val="00E159EF"/>
    <w:rsid w:val="00E16009"/>
    <w:rsid w:val="00E16929"/>
    <w:rsid w:val="00E171C7"/>
    <w:rsid w:val="00E1726D"/>
    <w:rsid w:val="00E176BB"/>
    <w:rsid w:val="00E17AA8"/>
    <w:rsid w:val="00E17CC4"/>
    <w:rsid w:val="00E2027D"/>
    <w:rsid w:val="00E20A8B"/>
    <w:rsid w:val="00E20B6A"/>
    <w:rsid w:val="00E20C85"/>
    <w:rsid w:val="00E21079"/>
    <w:rsid w:val="00E21579"/>
    <w:rsid w:val="00E216A6"/>
    <w:rsid w:val="00E21C76"/>
    <w:rsid w:val="00E2212B"/>
    <w:rsid w:val="00E227E8"/>
    <w:rsid w:val="00E22B1E"/>
    <w:rsid w:val="00E23151"/>
    <w:rsid w:val="00E235CC"/>
    <w:rsid w:val="00E24AF3"/>
    <w:rsid w:val="00E24B5C"/>
    <w:rsid w:val="00E2579D"/>
    <w:rsid w:val="00E25AF8"/>
    <w:rsid w:val="00E25E2D"/>
    <w:rsid w:val="00E25EAD"/>
    <w:rsid w:val="00E26180"/>
    <w:rsid w:val="00E261F2"/>
    <w:rsid w:val="00E26434"/>
    <w:rsid w:val="00E269EA"/>
    <w:rsid w:val="00E26BBB"/>
    <w:rsid w:val="00E26C46"/>
    <w:rsid w:val="00E272E7"/>
    <w:rsid w:val="00E274BC"/>
    <w:rsid w:val="00E2763F"/>
    <w:rsid w:val="00E27904"/>
    <w:rsid w:val="00E27FBB"/>
    <w:rsid w:val="00E30C35"/>
    <w:rsid w:val="00E31780"/>
    <w:rsid w:val="00E318C7"/>
    <w:rsid w:val="00E31906"/>
    <w:rsid w:val="00E31A44"/>
    <w:rsid w:val="00E31D42"/>
    <w:rsid w:val="00E31F53"/>
    <w:rsid w:val="00E31F86"/>
    <w:rsid w:val="00E31FEC"/>
    <w:rsid w:val="00E32E45"/>
    <w:rsid w:val="00E333BF"/>
    <w:rsid w:val="00E336F6"/>
    <w:rsid w:val="00E33BB9"/>
    <w:rsid w:val="00E34D0B"/>
    <w:rsid w:val="00E34F75"/>
    <w:rsid w:val="00E350EF"/>
    <w:rsid w:val="00E358E8"/>
    <w:rsid w:val="00E35B5D"/>
    <w:rsid w:val="00E36158"/>
    <w:rsid w:val="00E363B4"/>
    <w:rsid w:val="00E3694C"/>
    <w:rsid w:val="00E36E7B"/>
    <w:rsid w:val="00E37048"/>
    <w:rsid w:val="00E373AA"/>
    <w:rsid w:val="00E376F2"/>
    <w:rsid w:val="00E37905"/>
    <w:rsid w:val="00E3794F"/>
    <w:rsid w:val="00E37C98"/>
    <w:rsid w:val="00E37E95"/>
    <w:rsid w:val="00E37E9A"/>
    <w:rsid w:val="00E40237"/>
    <w:rsid w:val="00E40428"/>
    <w:rsid w:val="00E4047B"/>
    <w:rsid w:val="00E405EF"/>
    <w:rsid w:val="00E40A67"/>
    <w:rsid w:val="00E41CC7"/>
    <w:rsid w:val="00E41FB1"/>
    <w:rsid w:val="00E425AB"/>
    <w:rsid w:val="00E42B46"/>
    <w:rsid w:val="00E42D5E"/>
    <w:rsid w:val="00E42EE4"/>
    <w:rsid w:val="00E431A4"/>
    <w:rsid w:val="00E432DE"/>
    <w:rsid w:val="00E4389D"/>
    <w:rsid w:val="00E43B79"/>
    <w:rsid w:val="00E43C9E"/>
    <w:rsid w:val="00E43D0D"/>
    <w:rsid w:val="00E441C8"/>
    <w:rsid w:val="00E44204"/>
    <w:rsid w:val="00E444A3"/>
    <w:rsid w:val="00E444DE"/>
    <w:rsid w:val="00E44C5C"/>
    <w:rsid w:val="00E45537"/>
    <w:rsid w:val="00E45601"/>
    <w:rsid w:val="00E457DC"/>
    <w:rsid w:val="00E45855"/>
    <w:rsid w:val="00E458D9"/>
    <w:rsid w:val="00E46D0B"/>
    <w:rsid w:val="00E478F8"/>
    <w:rsid w:val="00E47B0F"/>
    <w:rsid w:val="00E47D41"/>
    <w:rsid w:val="00E50003"/>
    <w:rsid w:val="00E50347"/>
    <w:rsid w:val="00E50812"/>
    <w:rsid w:val="00E51093"/>
    <w:rsid w:val="00E51297"/>
    <w:rsid w:val="00E514E8"/>
    <w:rsid w:val="00E5175A"/>
    <w:rsid w:val="00E52117"/>
    <w:rsid w:val="00E52B93"/>
    <w:rsid w:val="00E530B7"/>
    <w:rsid w:val="00E53592"/>
    <w:rsid w:val="00E53F57"/>
    <w:rsid w:val="00E53F65"/>
    <w:rsid w:val="00E54353"/>
    <w:rsid w:val="00E5457E"/>
    <w:rsid w:val="00E5462C"/>
    <w:rsid w:val="00E5469C"/>
    <w:rsid w:val="00E54845"/>
    <w:rsid w:val="00E54EDD"/>
    <w:rsid w:val="00E55749"/>
    <w:rsid w:val="00E55DBE"/>
    <w:rsid w:val="00E5669D"/>
    <w:rsid w:val="00E5691E"/>
    <w:rsid w:val="00E56DF5"/>
    <w:rsid w:val="00E56EA1"/>
    <w:rsid w:val="00E57277"/>
    <w:rsid w:val="00E57490"/>
    <w:rsid w:val="00E576DE"/>
    <w:rsid w:val="00E57C86"/>
    <w:rsid w:val="00E60641"/>
    <w:rsid w:val="00E60B3E"/>
    <w:rsid w:val="00E60D93"/>
    <w:rsid w:val="00E61446"/>
    <w:rsid w:val="00E61AFE"/>
    <w:rsid w:val="00E61CD1"/>
    <w:rsid w:val="00E61E0C"/>
    <w:rsid w:val="00E61E47"/>
    <w:rsid w:val="00E61EDE"/>
    <w:rsid w:val="00E6228A"/>
    <w:rsid w:val="00E62298"/>
    <w:rsid w:val="00E625CB"/>
    <w:rsid w:val="00E6268C"/>
    <w:rsid w:val="00E6285A"/>
    <w:rsid w:val="00E62A18"/>
    <w:rsid w:val="00E62FC5"/>
    <w:rsid w:val="00E6354F"/>
    <w:rsid w:val="00E6364E"/>
    <w:rsid w:val="00E63730"/>
    <w:rsid w:val="00E637C9"/>
    <w:rsid w:val="00E64562"/>
    <w:rsid w:val="00E64676"/>
    <w:rsid w:val="00E64921"/>
    <w:rsid w:val="00E64931"/>
    <w:rsid w:val="00E64A3E"/>
    <w:rsid w:val="00E6522E"/>
    <w:rsid w:val="00E655BB"/>
    <w:rsid w:val="00E66263"/>
    <w:rsid w:val="00E664D6"/>
    <w:rsid w:val="00E6668B"/>
    <w:rsid w:val="00E66804"/>
    <w:rsid w:val="00E66BBF"/>
    <w:rsid w:val="00E6732F"/>
    <w:rsid w:val="00E6735D"/>
    <w:rsid w:val="00E67665"/>
    <w:rsid w:val="00E67D7C"/>
    <w:rsid w:val="00E7023D"/>
    <w:rsid w:val="00E703F2"/>
    <w:rsid w:val="00E70DDF"/>
    <w:rsid w:val="00E70EA9"/>
    <w:rsid w:val="00E710B6"/>
    <w:rsid w:val="00E71456"/>
    <w:rsid w:val="00E714EE"/>
    <w:rsid w:val="00E715AC"/>
    <w:rsid w:val="00E717C2"/>
    <w:rsid w:val="00E723CB"/>
    <w:rsid w:val="00E72741"/>
    <w:rsid w:val="00E731E6"/>
    <w:rsid w:val="00E73320"/>
    <w:rsid w:val="00E73A87"/>
    <w:rsid w:val="00E73B17"/>
    <w:rsid w:val="00E75193"/>
    <w:rsid w:val="00E753FC"/>
    <w:rsid w:val="00E754EA"/>
    <w:rsid w:val="00E75524"/>
    <w:rsid w:val="00E75541"/>
    <w:rsid w:val="00E75B57"/>
    <w:rsid w:val="00E75C17"/>
    <w:rsid w:val="00E75D34"/>
    <w:rsid w:val="00E75D60"/>
    <w:rsid w:val="00E75E2E"/>
    <w:rsid w:val="00E75F36"/>
    <w:rsid w:val="00E762EB"/>
    <w:rsid w:val="00E76415"/>
    <w:rsid w:val="00E768E7"/>
    <w:rsid w:val="00E76933"/>
    <w:rsid w:val="00E76D99"/>
    <w:rsid w:val="00E77208"/>
    <w:rsid w:val="00E77339"/>
    <w:rsid w:val="00E775E4"/>
    <w:rsid w:val="00E777AC"/>
    <w:rsid w:val="00E778D1"/>
    <w:rsid w:val="00E77C50"/>
    <w:rsid w:val="00E77E2B"/>
    <w:rsid w:val="00E77FBD"/>
    <w:rsid w:val="00E80532"/>
    <w:rsid w:val="00E80879"/>
    <w:rsid w:val="00E8130D"/>
    <w:rsid w:val="00E813AB"/>
    <w:rsid w:val="00E81AA4"/>
    <w:rsid w:val="00E81B74"/>
    <w:rsid w:val="00E81C2D"/>
    <w:rsid w:val="00E81DA0"/>
    <w:rsid w:val="00E827D2"/>
    <w:rsid w:val="00E82E0F"/>
    <w:rsid w:val="00E834FA"/>
    <w:rsid w:val="00E836E8"/>
    <w:rsid w:val="00E83904"/>
    <w:rsid w:val="00E84535"/>
    <w:rsid w:val="00E84A12"/>
    <w:rsid w:val="00E84B6C"/>
    <w:rsid w:val="00E84B8B"/>
    <w:rsid w:val="00E858A7"/>
    <w:rsid w:val="00E85D96"/>
    <w:rsid w:val="00E85EE5"/>
    <w:rsid w:val="00E864C1"/>
    <w:rsid w:val="00E86860"/>
    <w:rsid w:val="00E87097"/>
    <w:rsid w:val="00E8772F"/>
    <w:rsid w:val="00E87A4F"/>
    <w:rsid w:val="00E87DEA"/>
    <w:rsid w:val="00E87F7F"/>
    <w:rsid w:val="00E90397"/>
    <w:rsid w:val="00E908BE"/>
    <w:rsid w:val="00E908E5"/>
    <w:rsid w:val="00E90BBE"/>
    <w:rsid w:val="00E90BDC"/>
    <w:rsid w:val="00E90D42"/>
    <w:rsid w:val="00E90F1D"/>
    <w:rsid w:val="00E912C8"/>
    <w:rsid w:val="00E91650"/>
    <w:rsid w:val="00E91D58"/>
    <w:rsid w:val="00E91D79"/>
    <w:rsid w:val="00E920F5"/>
    <w:rsid w:val="00E92438"/>
    <w:rsid w:val="00E9283F"/>
    <w:rsid w:val="00E92DF4"/>
    <w:rsid w:val="00E92E3C"/>
    <w:rsid w:val="00E92E43"/>
    <w:rsid w:val="00E93016"/>
    <w:rsid w:val="00E93175"/>
    <w:rsid w:val="00E93299"/>
    <w:rsid w:val="00E9330E"/>
    <w:rsid w:val="00E936DD"/>
    <w:rsid w:val="00E94184"/>
    <w:rsid w:val="00E94B3A"/>
    <w:rsid w:val="00E94D04"/>
    <w:rsid w:val="00E94D30"/>
    <w:rsid w:val="00E955D0"/>
    <w:rsid w:val="00E95BD1"/>
    <w:rsid w:val="00E964A1"/>
    <w:rsid w:val="00E966A4"/>
    <w:rsid w:val="00E96736"/>
    <w:rsid w:val="00E96AAC"/>
    <w:rsid w:val="00E974A4"/>
    <w:rsid w:val="00E9761B"/>
    <w:rsid w:val="00E97991"/>
    <w:rsid w:val="00E97FB1"/>
    <w:rsid w:val="00EA0493"/>
    <w:rsid w:val="00EA086D"/>
    <w:rsid w:val="00EA0917"/>
    <w:rsid w:val="00EA0B0C"/>
    <w:rsid w:val="00EA0B3F"/>
    <w:rsid w:val="00EA1384"/>
    <w:rsid w:val="00EA162A"/>
    <w:rsid w:val="00EA1704"/>
    <w:rsid w:val="00EA1CC0"/>
    <w:rsid w:val="00EA20E6"/>
    <w:rsid w:val="00EA2268"/>
    <w:rsid w:val="00EA2465"/>
    <w:rsid w:val="00EA2604"/>
    <w:rsid w:val="00EA33E0"/>
    <w:rsid w:val="00EA375C"/>
    <w:rsid w:val="00EA391F"/>
    <w:rsid w:val="00EA3B64"/>
    <w:rsid w:val="00EA3C68"/>
    <w:rsid w:val="00EA3F91"/>
    <w:rsid w:val="00EA41D6"/>
    <w:rsid w:val="00EA42BA"/>
    <w:rsid w:val="00EA4693"/>
    <w:rsid w:val="00EA47B2"/>
    <w:rsid w:val="00EA485C"/>
    <w:rsid w:val="00EA4B55"/>
    <w:rsid w:val="00EA4F8B"/>
    <w:rsid w:val="00EA547E"/>
    <w:rsid w:val="00EA579E"/>
    <w:rsid w:val="00EA5CCB"/>
    <w:rsid w:val="00EA5FE5"/>
    <w:rsid w:val="00EA62E2"/>
    <w:rsid w:val="00EA6454"/>
    <w:rsid w:val="00EA683E"/>
    <w:rsid w:val="00EA6A4A"/>
    <w:rsid w:val="00EA6E49"/>
    <w:rsid w:val="00EA6F2A"/>
    <w:rsid w:val="00EA6F9B"/>
    <w:rsid w:val="00EB0011"/>
    <w:rsid w:val="00EB0534"/>
    <w:rsid w:val="00EB0A0D"/>
    <w:rsid w:val="00EB109A"/>
    <w:rsid w:val="00EB1C29"/>
    <w:rsid w:val="00EB1F31"/>
    <w:rsid w:val="00EB236D"/>
    <w:rsid w:val="00EB2485"/>
    <w:rsid w:val="00EB24C1"/>
    <w:rsid w:val="00EB27E7"/>
    <w:rsid w:val="00EB2B00"/>
    <w:rsid w:val="00EB2DBF"/>
    <w:rsid w:val="00EB2E71"/>
    <w:rsid w:val="00EB2EFD"/>
    <w:rsid w:val="00EB2F57"/>
    <w:rsid w:val="00EB36B9"/>
    <w:rsid w:val="00EB3F5C"/>
    <w:rsid w:val="00EB43A6"/>
    <w:rsid w:val="00EB4437"/>
    <w:rsid w:val="00EB4A73"/>
    <w:rsid w:val="00EB4B66"/>
    <w:rsid w:val="00EB4C71"/>
    <w:rsid w:val="00EB4E4D"/>
    <w:rsid w:val="00EB530D"/>
    <w:rsid w:val="00EB586B"/>
    <w:rsid w:val="00EB5CF8"/>
    <w:rsid w:val="00EB6213"/>
    <w:rsid w:val="00EB6387"/>
    <w:rsid w:val="00EB69BA"/>
    <w:rsid w:val="00EB6C03"/>
    <w:rsid w:val="00EB73EE"/>
    <w:rsid w:val="00EB761B"/>
    <w:rsid w:val="00EB7DF7"/>
    <w:rsid w:val="00EB7F28"/>
    <w:rsid w:val="00EB7F65"/>
    <w:rsid w:val="00EC0072"/>
    <w:rsid w:val="00EC00EF"/>
    <w:rsid w:val="00EC010D"/>
    <w:rsid w:val="00EC01C6"/>
    <w:rsid w:val="00EC0647"/>
    <w:rsid w:val="00EC1391"/>
    <w:rsid w:val="00EC17F1"/>
    <w:rsid w:val="00EC18F1"/>
    <w:rsid w:val="00EC206D"/>
    <w:rsid w:val="00EC23FA"/>
    <w:rsid w:val="00EC24EF"/>
    <w:rsid w:val="00EC2548"/>
    <w:rsid w:val="00EC25FC"/>
    <w:rsid w:val="00EC293C"/>
    <w:rsid w:val="00EC2A39"/>
    <w:rsid w:val="00EC2FB4"/>
    <w:rsid w:val="00EC2FBA"/>
    <w:rsid w:val="00EC32C1"/>
    <w:rsid w:val="00EC3469"/>
    <w:rsid w:val="00EC399C"/>
    <w:rsid w:val="00EC3AF8"/>
    <w:rsid w:val="00EC3B80"/>
    <w:rsid w:val="00EC3F8D"/>
    <w:rsid w:val="00EC42FC"/>
    <w:rsid w:val="00EC445C"/>
    <w:rsid w:val="00EC47E4"/>
    <w:rsid w:val="00EC4FDF"/>
    <w:rsid w:val="00EC5D83"/>
    <w:rsid w:val="00EC5EAC"/>
    <w:rsid w:val="00EC5FA3"/>
    <w:rsid w:val="00EC636D"/>
    <w:rsid w:val="00EC65D5"/>
    <w:rsid w:val="00EC662B"/>
    <w:rsid w:val="00EC69DB"/>
    <w:rsid w:val="00EC6A80"/>
    <w:rsid w:val="00EC6E53"/>
    <w:rsid w:val="00EC71A3"/>
    <w:rsid w:val="00EC7311"/>
    <w:rsid w:val="00EC7592"/>
    <w:rsid w:val="00EC75AC"/>
    <w:rsid w:val="00EC75CE"/>
    <w:rsid w:val="00EC77DC"/>
    <w:rsid w:val="00EC7C33"/>
    <w:rsid w:val="00EC7C92"/>
    <w:rsid w:val="00ED022B"/>
    <w:rsid w:val="00ED0394"/>
    <w:rsid w:val="00ED0BE5"/>
    <w:rsid w:val="00ED0C53"/>
    <w:rsid w:val="00ED0CD1"/>
    <w:rsid w:val="00ED0E82"/>
    <w:rsid w:val="00ED160E"/>
    <w:rsid w:val="00ED1A07"/>
    <w:rsid w:val="00ED2D2C"/>
    <w:rsid w:val="00ED2D7A"/>
    <w:rsid w:val="00ED2DEA"/>
    <w:rsid w:val="00ED34C4"/>
    <w:rsid w:val="00ED34D3"/>
    <w:rsid w:val="00ED360B"/>
    <w:rsid w:val="00ED374D"/>
    <w:rsid w:val="00ED3D03"/>
    <w:rsid w:val="00ED3E64"/>
    <w:rsid w:val="00ED45D9"/>
    <w:rsid w:val="00ED472E"/>
    <w:rsid w:val="00ED4774"/>
    <w:rsid w:val="00ED4A95"/>
    <w:rsid w:val="00ED540F"/>
    <w:rsid w:val="00ED5A07"/>
    <w:rsid w:val="00ED5DA2"/>
    <w:rsid w:val="00ED6061"/>
    <w:rsid w:val="00ED61CE"/>
    <w:rsid w:val="00ED639B"/>
    <w:rsid w:val="00ED63A5"/>
    <w:rsid w:val="00ED663F"/>
    <w:rsid w:val="00ED6A35"/>
    <w:rsid w:val="00ED6E12"/>
    <w:rsid w:val="00ED7259"/>
    <w:rsid w:val="00ED735F"/>
    <w:rsid w:val="00ED7552"/>
    <w:rsid w:val="00ED7599"/>
    <w:rsid w:val="00ED7B54"/>
    <w:rsid w:val="00EE1041"/>
    <w:rsid w:val="00EE1678"/>
    <w:rsid w:val="00EE185E"/>
    <w:rsid w:val="00EE192F"/>
    <w:rsid w:val="00EE2847"/>
    <w:rsid w:val="00EE2A96"/>
    <w:rsid w:val="00EE2D09"/>
    <w:rsid w:val="00EE2D15"/>
    <w:rsid w:val="00EE2D84"/>
    <w:rsid w:val="00EE30F9"/>
    <w:rsid w:val="00EE39CE"/>
    <w:rsid w:val="00EE3B59"/>
    <w:rsid w:val="00EE3F4A"/>
    <w:rsid w:val="00EE4057"/>
    <w:rsid w:val="00EE4063"/>
    <w:rsid w:val="00EE459A"/>
    <w:rsid w:val="00EE4EAD"/>
    <w:rsid w:val="00EE53C9"/>
    <w:rsid w:val="00EE57D8"/>
    <w:rsid w:val="00EE5ADD"/>
    <w:rsid w:val="00EE5BB0"/>
    <w:rsid w:val="00EE6105"/>
    <w:rsid w:val="00EE65D1"/>
    <w:rsid w:val="00EE683E"/>
    <w:rsid w:val="00EE695A"/>
    <w:rsid w:val="00EE6D17"/>
    <w:rsid w:val="00EE6D3D"/>
    <w:rsid w:val="00EE6FD7"/>
    <w:rsid w:val="00EE7068"/>
    <w:rsid w:val="00EE711D"/>
    <w:rsid w:val="00EE75EB"/>
    <w:rsid w:val="00EE7602"/>
    <w:rsid w:val="00EE7EDA"/>
    <w:rsid w:val="00EF171B"/>
    <w:rsid w:val="00EF1853"/>
    <w:rsid w:val="00EF1B4E"/>
    <w:rsid w:val="00EF249D"/>
    <w:rsid w:val="00EF35C9"/>
    <w:rsid w:val="00EF3964"/>
    <w:rsid w:val="00EF3BF9"/>
    <w:rsid w:val="00EF3C88"/>
    <w:rsid w:val="00EF3CEF"/>
    <w:rsid w:val="00EF42CB"/>
    <w:rsid w:val="00EF48AD"/>
    <w:rsid w:val="00EF48FF"/>
    <w:rsid w:val="00EF50D3"/>
    <w:rsid w:val="00EF53B8"/>
    <w:rsid w:val="00EF5459"/>
    <w:rsid w:val="00EF546F"/>
    <w:rsid w:val="00EF5A6E"/>
    <w:rsid w:val="00EF5D14"/>
    <w:rsid w:val="00EF5D48"/>
    <w:rsid w:val="00EF5E71"/>
    <w:rsid w:val="00EF609B"/>
    <w:rsid w:val="00EF6131"/>
    <w:rsid w:val="00EF618A"/>
    <w:rsid w:val="00EF6DE1"/>
    <w:rsid w:val="00EF7795"/>
    <w:rsid w:val="00EF77C1"/>
    <w:rsid w:val="00EF7985"/>
    <w:rsid w:val="00EF7BF9"/>
    <w:rsid w:val="00EF7C39"/>
    <w:rsid w:val="00EF7DF9"/>
    <w:rsid w:val="00EF7F57"/>
    <w:rsid w:val="00F004A6"/>
    <w:rsid w:val="00F00819"/>
    <w:rsid w:val="00F00E29"/>
    <w:rsid w:val="00F01A99"/>
    <w:rsid w:val="00F01AB4"/>
    <w:rsid w:val="00F01B62"/>
    <w:rsid w:val="00F01B6C"/>
    <w:rsid w:val="00F01E2D"/>
    <w:rsid w:val="00F01E42"/>
    <w:rsid w:val="00F02464"/>
    <w:rsid w:val="00F02872"/>
    <w:rsid w:val="00F031F7"/>
    <w:rsid w:val="00F03239"/>
    <w:rsid w:val="00F03B81"/>
    <w:rsid w:val="00F04B0B"/>
    <w:rsid w:val="00F05940"/>
    <w:rsid w:val="00F05BEF"/>
    <w:rsid w:val="00F05C8C"/>
    <w:rsid w:val="00F05D6E"/>
    <w:rsid w:val="00F06051"/>
    <w:rsid w:val="00F0659C"/>
    <w:rsid w:val="00F070CF"/>
    <w:rsid w:val="00F071E0"/>
    <w:rsid w:val="00F07294"/>
    <w:rsid w:val="00F07827"/>
    <w:rsid w:val="00F07A20"/>
    <w:rsid w:val="00F07E15"/>
    <w:rsid w:val="00F105AE"/>
    <w:rsid w:val="00F109A0"/>
    <w:rsid w:val="00F11041"/>
    <w:rsid w:val="00F1146F"/>
    <w:rsid w:val="00F1163C"/>
    <w:rsid w:val="00F11E21"/>
    <w:rsid w:val="00F12195"/>
    <w:rsid w:val="00F123C8"/>
    <w:rsid w:val="00F124BE"/>
    <w:rsid w:val="00F125BC"/>
    <w:rsid w:val="00F1299B"/>
    <w:rsid w:val="00F12A9A"/>
    <w:rsid w:val="00F12DA7"/>
    <w:rsid w:val="00F12DB3"/>
    <w:rsid w:val="00F132FA"/>
    <w:rsid w:val="00F13800"/>
    <w:rsid w:val="00F1394E"/>
    <w:rsid w:val="00F13979"/>
    <w:rsid w:val="00F13B83"/>
    <w:rsid w:val="00F13D69"/>
    <w:rsid w:val="00F13E47"/>
    <w:rsid w:val="00F13FC7"/>
    <w:rsid w:val="00F1424F"/>
    <w:rsid w:val="00F1448E"/>
    <w:rsid w:val="00F14768"/>
    <w:rsid w:val="00F152F2"/>
    <w:rsid w:val="00F1532C"/>
    <w:rsid w:val="00F15D98"/>
    <w:rsid w:val="00F1682C"/>
    <w:rsid w:val="00F16876"/>
    <w:rsid w:val="00F16B59"/>
    <w:rsid w:val="00F16C06"/>
    <w:rsid w:val="00F16D0F"/>
    <w:rsid w:val="00F16F77"/>
    <w:rsid w:val="00F172FA"/>
    <w:rsid w:val="00F17973"/>
    <w:rsid w:val="00F201D5"/>
    <w:rsid w:val="00F208F1"/>
    <w:rsid w:val="00F21363"/>
    <w:rsid w:val="00F21D07"/>
    <w:rsid w:val="00F21D5F"/>
    <w:rsid w:val="00F22430"/>
    <w:rsid w:val="00F22895"/>
    <w:rsid w:val="00F22AF9"/>
    <w:rsid w:val="00F23138"/>
    <w:rsid w:val="00F2385E"/>
    <w:rsid w:val="00F239C8"/>
    <w:rsid w:val="00F24236"/>
    <w:rsid w:val="00F24980"/>
    <w:rsid w:val="00F24D42"/>
    <w:rsid w:val="00F251BE"/>
    <w:rsid w:val="00F252B2"/>
    <w:rsid w:val="00F2577B"/>
    <w:rsid w:val="00F25A56"/>
    <w:rsid w:val="00F25B1D"/>
    <w:rsid w:val="00F25F68"/>
    <w:rsid w:val="00F26321"/>
    <w:rsid w:val="00F26C1C"/>
    <w:rsid w:val="00F271D4"/>
    <w:rsid w:val="00F2729F"/>
    <w:rsid w:val="00F277C4"/>
    <w:rsid w:val="00F278AF"/>
    <w:rsid w:val="00F27C1B"/>
    <w:rsid w:val="00F27CE3"/>
    <w:rsid w:val="00F27DDB"/>
    <w:rsid w:val="00F3003F"/>
    <w:rsid w:val="00F303A5"/>
    <w:rsid w:val="00F30432"/>
    <w:rsid w:val="00F30807"/>
    <w:rsid w:val="00F310AE"/>
    <w:rsid w:val="00F310BE"/>
    <w:rsid w:val="00F3170A"/>
    <w:rsid w:val="00F317A5"/>
    <w:rsid w:val="00F31CCB"/>
    <w:rsid w:val="00F31DF1"/>
    <w:rsid w:val="00F31F47"/>
    <w:rsid w:val="00F3216B"/>
    <w:rsid w:val="00F32262"/>
    <w:rsid w:val="00F32B59"/>
    <w:rsid w:val="00F32D9A"/>
    <w:rsid w:val="00F33894"/>
    <w:rsid w:val="00F33ACD"/>
    <w:rsid w:val="00F33C23"/>
    <w:rsid w:val="00F33CD3"/>
    <w:rsid w:val="00F341DD"/>
    <w:rsid w:val="00F3437D"/>
    <w:rsid w:val="00F346E8"/>
    <w:rsid w:val="00F3475F"/>
    <w:rsid w:val="00F347FF"/>
    <w:rsid w:val="00F34828"/>
    <w:rsid w:val="00F348C6"/>
    <w:rsid w:val="00F34ACC"/>
    <w:rsid w:val="00F3527A"/>
    <w:rsid w:val="00F356B2"/>
    <w:rsid w:val="00F35C4D"/>
    <w:rsid w:val="00F35C8F"/>
    <w:rsid w:val="00F35D2A"/>
    <w:rsid w:val="00F36DAC"/>
    <w:rsid w:val="00F36DBB"/>
    <w:rsid w:val="00F36DDB"/>
    <w:rsid w:val="00F3717C"/>
    <w:rsid w:val="00F402CA"/>
    <w:rsid w:val="00F40901"/>
    <w:rsid w:val="00F40F21"/>
    <w:rsid w:val="00F410B4"/>
    <w:rsid w:val="00F41C62"/>
    <w:rsid w:val="00F423CF"/>
    <w:rsid w:val="00F424E2"/>
    <w:rsid w:val="00F42879"/>
    <w:rsid w:val="00F42C1E"/>
    <w:rsid w:val="00F430B0"/>
    <w:rsid w:val="00F434EF"/>
    <w:rsid w:val="00F436A6"/>
    <w:rsid w:val="00F4394D"/>
    <w:rsid w:val="00F43E86"/>
    <w:rsid w:val="00F43EC6"/>
    <w:rsid w:val="00F43FFF"/>
    <w:rsid w:val="00F443FC"/>
    <w:rsid w:val="00F449A4"/>
    <w:rsid w:val="00F44BE4"/>
    <w:rsid w:val="00F45207"/>
    <w:rsid w:val="00F4523C"/>
    <w:rsid w:val="00F45557"/>
    <w:rsid w:val="00F457C5"/>
    <w:rsid w:val="00F45908"/>
    <w:rsid w:val="00F459C6"/>
    <w:rsid w:val="00F45AB0"/>
    <w:rsid w:val="00F46344"/>
    <w:rsid w:val="00F464F9"/>
    <w:rsid w:val="00F4651A"/>
    <w:rsid w:val="00F4690C"/>
    <w:rsid w:val="00F46D39"/>
    <w:rsid w:val="00F46E1E"/>
    <w:rsid w:val="00F46F49"/>
    <w:rsid w:val="00F47A8B"/>
    <w:rsid w:val="00F47D78"/>
    <w:rsid w:val="00F50228"/>
    <w:rsid w:val="00F5047F"/>
    <w:rsid w:val="00F504E8"/>
    <w:rsid w:val="00F509B0"/>
    <w:rsid w:val="00F51090"/>
    <w:rsid w:val="00F5148C"/>
    <w:rsid w:val="00F51600"/>
    <w:rsid w:val="00F51674"/>
    <w:rsid w:val="00F519BB"/>
    <w:rsid w:val="00F51AFC"/>
    <w:rsid w:val="00F51B3B"/>
    <w:rsid w:val="00F51E34"/>
    <w:rsid w:val="00F51E5D"/>
    <w:rsid w:val="00F51F27"/>
    <w:rsid w:val="00F523C4"/>
    <w:rsid w:val="00F525EC"/>
    <w:rsid w:val="00F5268F"/>
    <w:rsid w:val="00F526FB"/>
    <w:rsid w:val="00F52FC7"/>
    <w:rsid w:val="00F533B4"/>
    <w:rsid w:val="00F53536"/>
    <w:rsid w:val="00F535B5"/>
    <w:rsid w:val="00F535CB"/>
    <w:rsid w:val="00F538CD"/>
    <w:rsid w:val="00F53981"/>
    <w:rsid w:val="00F53E6E"/>
    <w:rsid w:val="00F53EC8"/>
    <w:rsid w:val="00F540FB"/>
    <w:rsid w:val="00F5474B"/>
    <w:rsid w:val="00F54814"/>
    <w:rsid w:val="00F54906"/>
    <w:rsid w:val="00F55040"/>
    <w:rsid w:val="00F55236"/>
    <w:rsid w:val="00F552B3"/>
    <w:rsid w:val="00F563CA"/>
    <w:rsid w:val="00F5659A"/>
    <w:rsid w:val="00F56C11"/>
    <w:rsid w:val="00F57596"/>
    <w:rsid w:val="00F57629"/>
    <w:rsid w:val="00F57CBC"/>
    <w:rsid w:val="00F57DEE"/>
    <w:rsid w:val="00F601CE"/>
    <w:rsid w:val="00F604E6"/>
    <w:rsid w:val="00F61334"/>
    <w:rsid w:val="00F61547"/>
    <w:rsid w:val="00F6161F"/>
    <w:rsid w:val="00F61A16"/>
    <w:rsid w:val="00F61D4D"/>
    <w:rsid w:val="00F61D71"/>
    <w:rsid w:val="00F62133"/>
    <w:rsid w:val="00F62710"/>
    <w:rsid w:val="00F62BAC"/>
    <w:rsid w:val="00F62F94"/>
    <w:rsid w:val="00F63411"/>
    <w:rsid w:val="00F63801"/>
    <w:rsid w:val="00F6402B"/>
    <w:rsid w:val="00F64763"/>
    <w:rsid w:val="00F64DE5"/>
    <w:rsid w:val="00F64E84"/>
    <w:rsid w:val="00F65649"/>
    <w:rsid w:val="00F657E7"/>
    <w:rsid w:val="00F65824"/>
    <w:rsid w:val="00F65D49"/>
    <w:rsid w:val="00F65DD9"/>
    <w:rsid w:val="00F65ED8"/>
    <w:rsid w:val="00F661CE"/>
    <w:rsid w:val="00F66331"/>
    <w:rsid w:val="00F66354"/>
    <w:rsid w:val="00F66D6E"/>
    <w:rsid w:val="00F66E87"/>
    <w:rsid w:val="00F674C2"/>
    <w:rsid w:val="00F67876"/>
    <w:rsid w:val="00F70474"/>
    <w:rsid w:val="00F70711"/>
    <w:rsid w:val="00F70AA9"/>
    <w:rsid w:val="00F7118C"/>
    <w:rsid w:val="00F711F5"/>
    <w:rsid w:val="00F712A7"/>
    <w:rsid w:val="00F71327"/>
    <w:rsid w:val="00F7149A"/>
    <w:rsid w:val="00F715F5"/>
    <w:rsid w:val="00F71619"/>
    <w:rsid w:val="00F71726"/>
    <w:rsid w:val="00F7180C"/>
    <w:rsid w:val="00F71AC2"/>
    <w:rsid w:val="00F7203E"/>
    <w:rsid w:val="00F72B5C"/>
    <w:rsid w:val="00F732C6"/>
    <w:rsid w:val="00F737EE"/>
    <w:rsid w:val="00F74326"/>
    <w:rsid w:val="00F74657"/>
    <w:rsid w:val="00F75522"/>
    <w:rsid w:val="00F7592E"/>
    <w:rsid w:val="00F75B12"/>
    <w:rsid w:val="00F75C0D"/>
    <w:rsid w:val="00F75C6B"/>
    <w:rsid w:val="00F75E40"/>
    <w:rsid w:val="00F75EC5"/>
    <w:rsid w:val="00F75FE9"/>
    <w:rsid w:val="00F76055"/>
    <w:rsid w:val="00F764FD"/>
    <w:rsid w:val="00F765D1"/>
    <w:rsid w:val="00F765DD"/>
    <w:rsid w:val="00F766EA"/>
    <w:rsid w:val="00F7698E"/>
    <w:rsid w:val="00F76BEE"/>
    <w:rsid w:val="00F77383"/>
    <w:rsid w:val="00F77779"/>
    <w:rsid w:val="00F80459"/>
    <w:rsid w:val="00F80D84"/>
    <w:rsid w:val="00F8110A"/>
    <w:rsid w:val="00F814F6"/>
    <w:rsid w:val="00F818B3"/>
    <w:rsid w:val="00F81C30"/>
    <w:rsid w:val="00F81D08"/>
    <w:rsid w:val="00F81D5B"/>
    <w:rsid w:val="00F823D1"/>
    <w:rsid w:val="00F82CE9"/>
    <w:rsid w:val="00F837CC"/>
    <w:rsid w:val="00F83C31"/>
    <w:rsid w:val="00F83C3D"/>
    <w:rsid w:val="00F83CB2"/>
    <w:rsid w:val="00F83F9B"/>
    <w:rsid w:val="00F84021"/>
    <w:rsid w:val="00F843ED"/>
    <w:rsid w:val="00F84705"/>
    <w:rsid w:val="00F84E3B"/>
    <w:rsid w:val="00F84F4D"/>
    <w:rsid w:val="00F8501A"/>
    <w:rsid w:val="00F8526D"/>
    <w:rsid w:val="00F85974"/>
    <w:rsid w:val="00F85EBD"/>
    <w:rsid w:val="00F862EE"/>
    <w:rsid w:val="00F86C77"/>
    <w:rsid w:val="00F87151"/>
    <w:rsid w:val="00F8716D"/>
    <w:rsid w:val="00F877D1"/>
    <w:rsid w:val="00F87897"/>
    <w:rsid w:val="00F90615"/>
    <w:rsid w:val="00F907C5"/>
    <w:rsid w:val="00F90855"/>
    <w:rsid w:val="00F90962"/>
    <w:rsid w:val="00F9167B"/>
    <w:rsid w:val="00F91C2B"/>
    <w:rsid w:val="00F922EB"/>
    <w:rsid w:val="00F926DD"/>
    <w:rsid w:val="00F92C9D"/>
    <w:rsid w:val="00F92E2D"/>
    <w:rsid w:val="00F92FB8"/>
    <w:rsid w:val="00F93446"/>
    <w:rsid w:val="00F93C47"/>
    <w:rsid w:val="00F93CAF"/>
    <w:rsid w:val="00F93CFF"/>
    <w:rsid w:val="00F944D2"/>
    <w:rsid w:val="00F94D0F"/>
    <w:rsid w:val="00F94E8C"/>
    <w:rsid w:val="00F94F89"/>
    <w:rsid w:val="00F950E2"/>
    <w:rsid w:val="00F9558D"/>
    <w:rsid w:val="00F95896"/>
    <w:rsid w:val="00F95B24"/>
    <w:rsid w:val="00F95DB1"/>
    <w:rsid w:val="00F964D4"/>
    <w:rsid w:val="00F96F50"/>
    <w:rsid w:val="00F97008"/>
    <w:rsid w:val="00F971AE"/>
    <w:rsid w:val="00F97607"/>
    <w:rsid w:val="00F97745"/>
    <w:rsid w:val="00F979D4"/>
    <w:rsid w:val="00F979E9"/>
    <w:rsid w:val="00F97C5E"/>
    <w:rsid w:val="00F97EC7"/>
    <w:rsid w:val="00F97EFB"/>
    <w:rsid w:val="00F97F89"/>
    <w:rsid w:val="00FA0151"/>
    <w:rsid w:val="00FA04D3"/>
    <w:rsid w:val="00FA073C"/>
    <w:rsid w:val="00FA0780"/>
    <w:rsid w:val="00FA085E"/>
    <w:rsid w:val="00FA0AB2"/>
    <w:rsid w:val="00FA0AFE"/>
    <w:rsid w:val="00FA15B6"/>
    <w:rsid w:val="00FA172D"/>
    <w:rsid w:val="00FA190D"/>
    <w:rsid w:val="00FA1B04"/>
    <w:rsid w:val="00FA20F4"/>
    <w:rsid w:val="00FA25D1"/>
    <w:rsid w:val="00FA30BD"/>
    <w:rsid w:val="00FA318A"/>
    <w:rsid w:val="00FA327F"/>
    <w:rsid w:val="00FA3F88"/>
    <w:rsid w:val="00FA3FDD"/>
    <w:rsid w:val="00FA40AE"/>
    <w:rsid w:val="00FA4498"/>
    <w:rsid w:val="00FA4503"/>
    <w:rsid w:val="00FA4B05"/>
    <w:rsid w:val="00FA5203"/>
    <w:rsid w:val="00FA57D6"/>
    <w:rsid w:val="00FA5B0F"/>
    <w:rsid w:val="00FA6064"/>
    <w:rsid w:val="00FA6983"/>
    <w:rsid w:val="00FA6FEE"/>
    <w:rsid w:val="00FA73DF"/>
    <w:rsid w:val="00FA766E"/>
    <w:rsid w:val="00FA7761"/>
    <w:rsid w:val="00FA7838"/>
    <w:rsid w:val="00FA7D95"/>
    <w:rsid w:val="00FB02CC"/>
    <w:rsid w:val="00FB0A13"/>
    <w:rsid w:val="00FB0B64"/>
    <w:rsid w:val="00FB0BC1"/>
    <w:rsid w:val="00FB0C39"/>
    <w:rsid w:val="00FB0CDE"/>
    <w:rsid w:val="00FB1784"/>
    <w:rsid w:val="00FB1BC1"/>
    <w:rsid w:val="00FB1DD9"/>
    <w:rsid w:val="00FB1EFA"/>
    <w:rsid w:val="00FB22F0"/>
    <w:rsid w:val="00FB26FE"/>
    <w:rsid w:val="00FB29FD"/>
    <w:rsid w:val="00FB2DF3"/>
    <w:rsid w:val="00FB31E1"/>
    <w:rsid w:val="00FB3450"/>
    <w:rsid w:val="00FB3A6D"/>
    <w:rsid w:val="00FB3EA0"/>
    <w:rsid w:val="00FB41E8"/>
    <w:rsid w:val="00FB454F"/>
    <w:rsid w:val="00FB470C"/>
    <w:rsid w:val="00FB521E"/>
    <w:rsid w:val="00FB5A99"/>
    <w:rsid w:val="00FB5AB4"/>
    <w:rsid w:val="00FB6019"/>
    <w:rsid w:val="00FB6527"/>
    <w:rsid w:val="00FB66C8"/>
    <w:rsid w:val="00FB6BDB"/>
    <w:rsid w:val="00FB6ED4"/>
    <w:rsid w:val="00FB70E4"/>
    <w:rsid w:val="00FC0411"/>
    <w:rsid w:val="00FC082D"/>
    <w:rsid w:val="00FC0DC7"/>
    <w:rsid w:val="00FC0E74"/>
    <w:rsid w:val="00FC0F8D"/>
    <w:rsid w:val="00FC1E69"/>
    <w:rsid w:val="00FC2890"/>
    <w:rsid w:val="00FC2E92"/>
    <w:rsid w:val="00FC30A4"/>
    <w:rsid w:val="00FC362C"/>
    <w:rsid w:val="00FC367F"/>
    <w:rsid w:val="00FC3AE6"/>
    <w:rsid w:val="00FC3CEC"/>
    <w:rsid w:val="00FC45DA"/>
    <w:rsid w:val="00FC4630"/>
    <w:rsid w:val="00FC4A25"/>
    <w:rsid w:val="00FC4D40"/>
    <w:rsid w:val="00FC50C7"/>
    <w:rsid w:val="00FC511C"/>
    <w:rsid w:val="00FC569C"/>
    <w:rsid w:val="00FC5A48"/>
    <w:rsid w:val="00FC6283"/>
    <w:rsid w:val="00FC648D"/>
    <w:rsid w:val="00FC6A3F"/>
    <w:rsid w:val="00FC7A0E"/>
    <w:rsid w:val="00FC7EDA"/>
    <w:rsid w:val="00FD00DB"/>
    <w:rsid w:val="00FD0318"/>
    <w:rsid w:val="00FD0C21"/>
    <w:rsid w:val="00FD0C50"/>
    <w:rsid w:val="00FD0C7B"/>
    <w:rsid w:val="00FD0FBC"/>
    <w:rsid w:val="00FD10E0"/>
    <w:rsid w:val="00FD1168"/>
    <w:rsid w:val="00FD11EC"/>
    <w:rsid w:val="00FD11F6"/>
    <w:rsid w:val="00FD1396"/>
    <w:rsid w:val="00FD1B4F"/>
    <w:rsid w:val="00FD1D53"/>
    <w:rsid w:val="00FD1DF2"/>
    <w:rsid w:val="00FD1EA0"/>
    <w:rsid w:val="00FD1F42"/>
    <w:rsid w:val="00FD1F98"/>
    <w:rsid w:val="00FD22D7"/>
    <w:rsid w:val="00FD2300"/>
    <w:rsid w:val="00FD23CB"/>
    <w:rsid w:val="00FD24F9"/>
    <w:rsid w:val="00FD3239"/>
    <w:rsid w:val="00FD3299"/>
    <w:rsid w:val="00FD3686"/>
    <w:rsid w:val="00FD3732"/>
    <w:rsid w:val="00FD37A7"/>
    <w:rsid w:val="00FD3B69"/>
    <w:rsid w:val="00FD3D79"/>
    <w:rsid w:val="00FD44E3"/>
    <w:rsid w:val="00FD49DF"/>
    <w:rsid w:val="00FD4A5B"/>
    <w:rsid w:val="00FD5066"/>
    <w:rsid w:val="00FD55DE"/>
    <w:rsid w:val="00FD5C14"/>
    <w:rsid w:val="00FD617A"/>
    <w:rsid w:val="00FD651F"/>
    <w:rsid w:val="00FD65E2"/>
    <w:rsid w:val="00FD690A"/>
    <w:rsid w:val="00FD6A37"/>
    <w:rsid w:val="00FD6E79"/>
    <w:rsid w:val="00FD701D"/>
    <w:rsid w:val="00FD7233"/>
    <w:rsid w:val="00FD78BF"/>
    <w:rsid w:val="00FD7AE5"/>
    <w:rsid w:val="00FD7E65"/>
    <w:rsid w:val="00FE01A9"/>
    <w:rsid w:val="00FE0227"/>
    <w:rsid w:val="00FE05FC"/>
    <w:rsid w:val="00FE0A8A"/>
    <w:rsid w:val="00FE1128"/>
    <w:rsid w:val="00FE1143"/>
    <w:rsid w:val="00FE1179"/>
    <w:rsid w:val="00FE162E"/>
    <w:rsid w:val="00FE17A8"/>
    <w:rsid w:val="00FE1BDD"/>
    <w:rsid w:val="00FE1C4B"/>
    <w:rsid w:val="00FE1DE9"/>
    <w:rsid w:val="00FE2006"/>
    <w:rsid w:val="00FE21DF"/>
    <w:rsid w:val="00FE2B79"/>
    <w:rsid w:val="00FE31D6"/>
    <w:rsid w:val="00FE3ADE"/>
    <w:rsid w:val="00FE3E98"/>
    <w:rsid w:val="00FE3ED7"/>
    <w:rsid w:val="00FE4192"/>
    <w:rsid w:val="00FE45B0"/>
    <w:rsid w:val="00FE4D7F"/>
    <w:rsid w:val="00FE501C"/>
    <w:rsid w:val="00FE5176"/>
    <w:rsid w:val="00FE56D1"/>
    <w:rsid w:val="00FE590B"/>
    <w:rsid w:val="00FE599D"/>
    <w:rsid w:val="00FE6349"/>
    <w:rsid w:val="00FE65B2"/>
    <w:rsid w:val="00FE674F"/>
    <w:rsid w:val="00FE6793"/>
    <w:rsid w:val="00FE6CF0"/>
    <w:rsid w:val="00FE6D59"/>
    <w:rsid w:val="00FE7310"/>
    <w:rsid w:val="00FE7984"/>
    <w:rsid w:val="00FE7B89"/>
    <w:rsid w:val="00FE7CE9"/>
    <w:rsid w:val="00FF025B"/>
    <w:rsid w:val="00FF1197"/>
    <w:rsid w:val="00FF1247"/>
    <w:rsid w:val="00FF12F7"/>
    <w:rsid w:val="00FF1697"/>
    <w:rsid w:val="00FF1965"/>
    <w:rsid w:val="00FF1967"/>
    <w:rsid w:val="00FF25FE"/>
    <w:rsid w:val="00FF2833"/>
    <w:rsid w:val="00FF29B6"/>
    <w:rsid w:val="00FF2F90"/>
    <w:rsid w:val="00FF37FF"/>
    <w:rsid w:val="00FF4094"/>
    <w:rsid w:val="00FF453E"/>
    <w:rsid w:val="00FF48C3"/>
    <w:rsid w:val="00FF4BBE"/>
    <w:rsid w:val="00FF506B"/>
    <w:rsid w:val="00FF508D"/>
    <w:rsid w:val="00FF5334"/>
    <w:rsid w:val="00FF6025"/>
    <w:rsid w:val="00FF6141"/>
    <w:rsid w:val="00FF6170"/>
    <w:rsid w:val="00FF622A"/>
    <w:rsid w:val="00FF623F"/>
    <w:rsid w:val="00FF6379"/>
    <w:rsid w:val="00FF6748"/>
    <w:rsid w:val="00FF6986"/>
    <w:rsid w:val="00FF6A4D"/>
    <w:rsid w:val="00FF6F43"/>
    <w:rsid w:val="00FF6F59"/>
    <w:rsid w:val="00FF7117"/>
    <w:rsid w:val="00FF733C"/>
    <w:rsid w:val="00FF768C"/>
    <w:rsid w:val="00FF76D7"/>
    <w:rsid w:val="00FF79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fill="f" fillcolor="white" stroke="f">
      <v:fill color="white" on="f"/>
      <v:stroke on="f"/>
    </o:shapedefaults>
    <o:shapelayout v:ext="edit">
      <o:idmap v:ext="edit" data="1"/>
    </o:shapelayout>
  </w:shapeDefaults>
  <w:decimalSymbol w:val=","/>
  <w:listSeparator w:val=";"/>
  <w14:docId w14:val="323C782B"/>
  <w15:docId w15:val="{BC81DBAA-5013-4662-B166-45E86D7D4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84525E"/>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nhideWhenUsed/>
    <w:qFormat/>
    <w:rsid w:val="00FD2300"/>
    <w:pPr>
      <w:keepNext/>
      <w:autoSpaceDE/>
      <w:autoSpaceDN/>
      <w:spacing w:before="240" w:after="60"/>
      <w:outlineLvl w:val="1"/>
    </w:pPr>
    <w:rPr>
      <w:rFonts w:ascii="Cambria" w:hAnsi="Cambria" w:cs="Times New Roman"/>
      <w:b/>
      <w:bCs/>
      <w:i/>
      <w:iCs/>
      <w:sz w:val="28"/>
      <w:szCs w:val="28"/>
      <w:lang w:val="es-ES"/>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nhideWhenUsed/>
    <w:qFormat/>
    <w:rsid w:val="0084525E"/>
    <w:pPr>
      <w:autoSpaceDE/>
      <w:autoSpaceDN/>
      <w:spacing w:before="240" w:after="60"/>
      <w:outlineLvl w:val="4"/>
    </w:pPr>
    <w:rPr>
      <w:rFonts w:ascii="Calibri" w:hAnsi="Calibri" w:cs="Times New Roman"/>
      <w:b/>
      <w:bCs/>
      <w:i/>
      <w:iCs/>
      <w:sz w:val="26"/>
      <w:szCs w:val="26"/>
      <w:lang w:val="es-ES"/>
    </w:rPr>
  </w:style>
  <w:style w:type="paragraph" w:styleId="Ttulo6">
    <w:name w:val="heading 6"/>
    <w:aliases w:val="Título_Guia"/>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qFormat/>
    <w:rsid w:val="00FD7AE5"/>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FD7AE5"/>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FD7AE5"/>
    <w:pPr>
      <w:tabs>
        <w:tab w:val="num" w:pos="1584"/>
      </w:tabs>
      <w:autoSpaceDE/>
      <w:autoSpaceDN/>
      <w:spacing w:before="240" w:after="60"/>
      <w:ind w:left="1584" w:hanging="1584"/>
      <w:outlineLvl w:val="8"/>
    </w:pPr>
    <w:rPr>
      <w:rFonts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iPriority w:val="99"/>
    <w:rsid w:val="00C1215C"/>
    <w:pPr>
      <w:tabs>
        <w:tab w:val="center" w:pos="4419"/>
        <w:tab w:val="right" w:pos="8838"/>
      </w:tabs>
    </w:pPr>
    <w:rPr>
      <w:rFonts w:cs="Times New Roman"/>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rPr>
      <w:rFonts w:cs="Times New Roman"/>
    </w:rPr>
  </w:style>
  <w:style w:type="character" w:customStyle="1" w:styleId="PiedepginaCar">
    <w:name w:val="Pie de página Car"/>
    <w:aliases w:val="pie de página Ca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imes New Roman"/>
      <w:sz w:val="16"/>
      <w:szCs w:val="16"/>
    </w:rPr>
  </w:style>
  <w:style w:type="character" w:customStyle="1" w:styleId="TextodegloboCar">
    <w:name w:val="Texto de globo Car"/>
    <w:link w:val="Textodeglobo"/>
    <w:rsid w:val="00C74074"/>
    <w:rPr>
      <w:rFonts w:ascii="Tahoma" w:hAnsi="Tahoma" w:cs="Tahoma"/>
      <w:sz w:val="16"/>
      <w:szCs w:val="16"/>
      <w:lang w:val="es-ES_tradnl" w:eastAsia="es-ES"/>
    </w:rPr>
  </w:style>
  <w:style w:type="paragraph" w:styleId="Prrafodelista">
    <w:name w:val="List Paragraph"/>
    <w:aliases w:val="NORMAL,Lista vistosa - Énfasis 11,Bullet List,FooterText,numbered,List Paragraph1,Paragraphe de liste1,lp1,Use Case List Paragraph,Lista vistosa - Énfasis 12,Lista vistosa - Énfasis 13,Elabora,Ha,titulo 3,HOJA,Bolita,BO,BOLADEF,BOLA"/>
    <w:basedOn w:val="Normal"/>
    <w:link w:val="PrrafodelistaCar"/>
    <w:uiPriority w:val="34"/>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link w:val="Ttulo3"/>
    <w:rsid w:val="006A6F8A"/>
    <w:rPr>
      <w:rFonts w:ascii="Cambria" w:hAnsi="Cambria"/>
      <w:b/>
      <w:bCs/>
      <w:sz w:val="26"/>
      <w:szCs w:val="26"/>
      <w:lang w:val="es-MX" w:eastAsia="es-MX"/>
    </w:rPr>
  </w:style>
  <w:style w:type="character" w:customStyle="1" w:styleId="Ttulo6Car">
    <w:name w:val="Título 6 Car"/>
    <w:aliases w:val="Título_Guia Car"/>
    <w:link w:val="Ttulo6"/>
    <w:rsid w:val="006A6F8A"/>
    <w:rPr>
      <w:rFonts w:ascii="Calibri" w:hAnsi="Calibri"/>
      <w:b/>
      <w:bCs/>
      <w:sz w:val="22"/>
      <w:szCs w:val="22"/>
      <w:lang w:val="es-MX" w:eastAsia="es-MX"/>
    </w:rPr>
  </w:style>
  <w:style w:type="paragraph" w:styleId="Ttulo">
    <w:name w:val="Title"/>
    <w:basedOn w:val="Normal"/>
    <w:link w:val="TtuloCar"/>
    <w:uiPriority w:val="99"/>
    <w:qFormat/>
    <w:rsid w:val="006A6F8A"/>
    <w:pPr>
      <w:autoSpaceDE/>
      <w:autoSpaceDN/>
      <w:jc w:val="center"/>
    </w:pPr>
    <w:rPr>
      <w:rFonts w:cs="Times New Roman"/>
      <w:b/>
      <w:sz w:val="18"/>
    </w:rPr>
  </w:style>
  <w:style w:type="character" w:customStyle="1" w:styleId="TtuloCar">
    <w:name w:val="Título Ca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link w:val="Textoindependiente"/>
    <w:rsid w:val="006A6F8A"/>
    <w:rPr>
      <w:rFonts w:ascii="Arial" w:hAnsi="Arial"/>
      <w:sz w:val="24"/>
      <w:lang w:val="es-ES" w:eastAsia="es-ES"/>
    </w:rPr>
  </w:style>
  <w:style w:type="character" w:styleId="Hipervnculo">
    <w:name w:val="Hyperlink"/>
    <w:uiPriority w:val="99"/>
    <w:rsid w:val="006A6F8A"/>
    <w:rPr>
      <w:color w:val="0000FF"/>
      <w:u w:val="single"/>
    </w:rPr>
  </w:style>
  <w:style w:type="character" w:customStyle="1" w:styleId="PrrafodelistaCar">
    <w:name w:val="Párrafo de lista Car"/>
    <w:aliases w:val="NORMAL Car,Lista vistosa - Énfasis 11 Car,Bullet List Car,FooterText Car,numbered Car,List Paragraph1 Car,Paragraphe de liste1 Car,lp1 Car,Use Case List Paragraph Car,Lista vistosa - Énfasis 12 Car,Lista vistosa - Énfasis 1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rsid w:val="006A6F8A"/>
    <w:rPr>
      <w:sz w:val="16"/>
      <w:szCs w:val="16"/>
      <w:lang w:val="es-MX" w:eastAsia="es-MX"/>
    </w:rPr>
  </w:style>
  <w:style w:type="character" w:customStyle="1" w:styleId="Ttulo4Car">
    <w:name w:val="Título 4 Car"/>
    <w:aliases w:val="Edgar 4 Car"/>
    <w:link w:val="Ttulo4"/>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link w:val="Textoindependiente3"/>
    <w:rsid w:val="00580FDE"/>
    <w:rPr>
      <w:sz w:val="16"/>
      <w:szCs w:val="16"/>
      <w:lang w:eastAsia="es-ES"/>
    </w:rPr>
  </w:style>
  <w:style w:type="paragraph" w:styleId="Sangradetextonormal">
    <w:name w:val="Body Text Indent"/>
    <w:aliases w:val=" Car1, Car11,Car11,Sangría de t. independiente Car,Sangría de t. independiente"/>
    <w:basedOn w:val="Normal"/>
    <w:link w:val="SangradetextonormalCar"/>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1 Car,Sangría de t. independiente Car Car,Sangría de t. independiente Car1"/>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uiPriority w:val="99"/>
    <w:rsid w:val="007818D9"/>
    <w:pPr>
      <w:spacing w:after="120" w:line="480" w:lineRule="auto"/>
    </w:pPr>
    <w:rPr>
      <w:rFonts w:cs="Times New Roman"/>
    </w:rPr>
  </w:style>
  <w:style w:type="character" w:customStyle="1" w:styleId="Textoindependiente2Car">
    <w:name w:val="Texto independiente 2 Car"/>
    <w:link w:val="Textoindependiente2"/>
    <w:uiPriority w:val="99"/>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21">
    <w:name w:val="Texto independiente 21"/>
    <w:basedOn w:val="Normal"/>
    <w:rsid w:val="005876C3"/>
    <w:pPr>
      <w:autoSpaceDE/>
      <w:autoSpaceDN/>
      <w:jc w:val="both"/>
    </w:pPr>
    <w:rPr>
      <w:rFonts w:cs="Times New Roman"/>
      <w:sz w:val="24"/>
    </w:rPr>
  </w:style>
  <w:style w:type="paragraph" w:customStyle="1" w:styleId="MARITZA3">
    <w:name w:val="MARITZA3"/>
    <w:rsid w:val="005A3A8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Default">
    <w:name w:val="Default"/>
    <w:link w:val="DefaultCar"/>
    <w:rsid w:val="002A4AE9"/>
    <w:pPr>
      <w:suppressAutoHyphens/>
      <w:autoSpaceDE w:val="0"/>
    </w:pPr>
    <w:rPr>
      <w:rFonts w:eastAsia="Calibri"/>
      <w:color w:val="000000"/>
      <w:sz w:val="24"/>
      <w:szCs w:val="24"/>
      <w:lang w:eastAsia="ar-SA"/>
    </w:rPr>
  </w:style>
  <w:style w:type="paragraph" w:styleId="Mapadeldocumento">
    <w:name w:val="Document Map"/>
    <w:basedOn w:val="Normal"/>
    <w:link w:val="MapadeldocumentoCar"/>
    <w:rsid w:val="00B44A7F"/>
    <w:rPr>
      <w:rFonts w:ascii="Tahoma" w:hAnsi="Tahoma" w:cs="Times New Roman"/>
      <w:sz w:val="16"/>
      <w:szCs w:val="16"/>
    </w:rPr>
  </w:style>
  <w:style w:type="character" w:customStyle="1" w:styleId="MapadeldocumentoCar">
    <w:name w:val="Mapa del documento Car"/>
    <w:link w:val="Mapadeldocumento"/>
    <w:rsid w:val="00B44A7F"/>
    <w:rPr>
      <w:rFonts w:ascii="Tahoma" w:hAnsi="Tahoma" w:cs="Tahoma"/>
      <w:sz w:val="16"/>
      <w:szCs w:val="16"/>
      <w:lang w:val="es-ES_tradnl" w:eastAsia="es-ES"/>
    </w:rPr>
  </w:style>
  <w:style w:type="character" w:customStyle="1" w:styleId="Ttulo1Car">
    <w:name w:val="Título 1 Car"/>
    <w:aliases w:val="título 1 Car,Pregunta Car,MT1 Car"/>
    <w:link w:val="Ttulo1"/>
    <w:rsid w:val="0084525E"/>
    <w:rPr>
      <w:rFonts w:ascii="Cambria" w:hAnsi="Cambria"/>
      <w:b/>
      <w:bCs/>
      <w:color w:val="365F91"/>
      <w:sz w:val="28"/>
      <w:szCs w:val="28"/>
      <w:lang w:val="es-ES_tradnl" w:eastAsia="es-ES"/>
    </w:rPr>
  </w:style>
  <w:style w:type="character" w:customStyle="1" w:styleId="Ttulo5Car">
    <w:name w:val="Título 5 Car"/>
    <w:link w:val="Ttulo5"/>
    <w:rsid w:val="0084525E"/>
    <w:rPr>
      <w:rFonts w:ascii="Calibri" w:hAnsi="Calibri"/>
      <w:b/>
      <w:bCs/>
      <w:i/>
      <w:iCs/>
      <w:sz w:val="26"/>
      <w:szCs w:val="26"/>
      <w:lang w:val="es-ES" w:eastAsia="es-ES"/>
    </w:rPr>
  </w:style>
  <w:style w:type="paragraph" w:customStyle="1" w:styleId="Car">
    <w:name w:val="Car"/>
    <w:basedOn w:val="Normal"/>
    <w:rsid w:val="0084525E"/>
    <w:pPr>
      <w:numPr>
        <w:numId w:val="7"/>
      </w:numPr>
      <w:tabs>
        <w:tab w:val="clear" w:pos="720"/>
      </w:tabs>
      <w:autoSpaceDE/>
      <w:autoSpaceDN/>
      <w:spacing w:after="160" w:line="240" w:lineRule="exact"/>
      <w:ind w:left="0" w:firstLine="0"/>
      <w:jc w:val="both"/>
    </w:pPr>
    <w:rPr>
      <w:rFonts w:ascii="Normal" w:hAnsi="Normal" w:cs="Times New Roman"/>
      <w:b/>
      <w:bCs/>
      <w:iCs/>
      <w:kern w:val="32"/>
      <w:lang w:val="en-US" w:eastAsia="en-US"/>
    </w:rPr>
  </w:style>
  <w:style w:type="paragraph" w:styleId="Textonotapie">
    <w:name w:val="footnote text"/>
    <w:basedOn w:val="Normal"/>
    <w:link w:val="TextonotapieCar"/>
    <w:uiPriority w:val="99"/>
    <w:rsid w:val="0084525E"/>
    <w:pPr>
      <w:autoSpaceDE/>
      <w:autoSpaceDN/>
    </w:pPr>
    <w:rPr>
      <w:rFonts w:ascii="Times New Roman" w:hAnsi="Times New Roman" w:cs="Times New Roman"/>
    </w:rPr>
  </w:style>
  <w:style w:type="character" w:customStyle="1" w:styleId="TextonotapieCar">
    <w:name w:val="Texto nota pie Car"/>
    <w:link w:val="Textonotapie"/>
    <w:uiPriority w:val="99"/>
    <w:rsid w:val="0084525E"/>
    <w:rPr>
      <w:lang w:eastAsia="es-ES"/>
    </w:rPr>
  </w:style>
  <w:style w:type="character" w:styleId="Refdenotaalpie">
    <w:name w:val="footnote reference"/>
    <w:uiPriority w:val="99"/>
    <w:rsid w:val="0084525E"/>
    <w:rPr>
      <w:vertAlign w:val="superscript"/>
    </w:rPr>
  </w:style>
  <w:style w:type="paragraph" w:customStyle="1" w:styleId="CarCarCar">
    <w:name w:val="Car Car Car"/>
    <w:basedOn w:val="Normal"/>
    <w:rsid w:val="0084525E"/>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84525E"/>
    <w:pPr>
      <w:autoSpaceDE/>
      <w:autoSpaceDN/>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link w:val="Sangra2detindependiente"/>
    <w:rsid w:val="0084525E"/>
    <w:rPr>
      <w:sz w:val="24"/>
      <w:szCs w:val="24"/>
      <w:lang w:eastAsia="es-ES"/>
    </w:rPr>
  </w:style>
  <w:style w:type="paragraph" w:customStyle="1" w:styleId="Char8">
    <w:name w:val="Char8"/>
    <w:basedOn w:val="Normal"/>
    <w:rsid w:val="0084525E"/>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84525E"/>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84525E"/>
    <w:pPr>
      <w:autoSpaceDE/>
      <w:autoSpaceDN/>
      <w:spacing w:after="160" w:line="240" w:lineRule="exact"/>
    </w:pPr>
    <w:rPr>
      <w:rFonts w:ascii="Verdana" w:hAnsi="Verdana" w:cs="Verdana"/>
      <w:lang w:val="es-CO" w:eastAsia="en-US"/>
    </w:rPr>
  </w:style>
  <w:style w:type="paragraph" w:customStyle="1" w:styleId="Car3">
    <w:name w:val="Car3"/>
    <w:basedOn w:val="Normal"/>
    <w:rsid w:val="0084525E"/>
    <w:pPr>
      <w:autoSpaceDE/>
      <w:autoSpaceDN/>
      <w:spacing w:after="160" w:line="240" w:lineRule="exact"/>
    </w:pPr>
    <w:rPr>
      <w:rFonts w:ascii="Verdana" w:hAnsi="Verdana" w:cs="Times New Roman"/>
      <w:lang w:val="es-CO" w:eastAsia="en-US"/>
    </w:rPr>
  </w:style>
  <w:style w:type="paragraph" w:customStyle="1" w:styleId="TextoTextos">
    <w:name w:val="Texto (Textos)"/>
    <w:basedOn w:val="Normal"/>
    <w:rsid w:val="0084525E"/>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toa">
    <w:name w:val="toa"/>
    <w:basedOn w:val="Normal"/>
    <w:rsid w:val="0084525E"/>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reditos">
    <w:name w:val="creditos"/>
    <w:basedOn w:val="Fuentedeprrafopredeter"/>
    <w:rsid w:val="0084525E"/>
  </w:style>
  <w:style w:type="character" w:styleId="Hipervnculovisitado">
    <w:name w:val="FollowedHyperlink"/>
    <w:uiPriority w:val="99"/>
    <w:unhideWhenUsed/>
    <w:rsid w:val="0084525E"/>
    <w:rPr>
      <w:color w:val="800080"/>
      <w:u w:val="single"/>
    </w:rPr>
  </w:style>
  <w:style w:type="paragraph" w:customStyle="1" w:styleId="font5">
    <w:name w:val="font5"/>
    <w:basedOn w:val="Normal"/>
    <w:rsid w:val="0084525E"/>
    <w:pPr>
      <w:autoSpaceDE/>
      <w:autoSpaceDN/>
      <w:spacing w:before="100" w:beforeAutospacing="1" w:after="100" w:afterAutospacing="1"/>
    </w:pPr>
    <w:rPr>
      <w:rFonts w:ascii="Arial Narrow" w:hAnsi="Arial Narrow" w:cs="Times New Roman"/>
      <w:color w:val="000000"/>
      <w:sz w:val="16"/>
      <w:szCs w:val="16"/>
      <w:lang w:val="es-ES"/>
    </w:rPr>
  </w:style>
  <w:style w:type="paragraph" w:customStyle="1" w:styleId="font6">
    <w:name w:val="font6"/>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66">
    <w:name w:val="xl66"/>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67">
    <w:name w:val="xl67"/>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68">
    <w:name w:val="xl68"/>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Narrow" w:hAnsi="Arial Narrow" w:cs="Times New Roman"/>
      <w:sz w:val="16"/>
      <w:szCs w:val="16"/>
      <w:lang w:val="es-ES"/>
    </w:rPr>
  </w:style>
  <w:style w:type="paragraph" w:customStyle="1" w:styleId="xl69">
    <w:name w:val="xl69"/>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0">
    <w:name w:val="xl70"/>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2">
    <w:name w:val="xl72"/>
    <w:basedOn w:val="Normal"/>
    <w:rsid w:val="0084525E"/>
    <w:pPr>
      <w:autoSpaceDE/>
      <w:autoSpaceDN/>
      <w:spacing w:before="100" w:beforeAutospacing="1" w:after="100" w:afterAutospacing="1"/>
      <w:jc w:val="center"/>
    </w:pPr>
    <w:rPr>
      <w:rFonts w:ascii="Times New Roman" w:hAnsi="Times New Roman" w:cs="Times New Roman"/>
      <w:b/>
      <w:bCs/>
      <w:sz w:val="24"/>
      <w:szCs w:val="24"/>
      <w:lang w:val="es-ES"/>
    </w:rPr>
  </w:style>
  <w:style w:type="paragraph" w:customStyle="1" w:styleId="xl73">
    <w:name w:val="xl73"/>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4">
    <w:name w:val="xl74"/>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5">
    <w:name w:val="xl75"/>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6">
    <w:name w:val="xl76"/>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77">
    <w:name w:val="xl77"/>
    <w:basedOn w:val="Normal"/>
    <w:rsid w:val="0084525E"/>
    <w:pPr>
      <w:pBdr>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78">
    <w:name w:val="xl78"/>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79">
    <w:name w:val="xl79"/>
    <w:basedOn w:val="Normal"/>
    <w:rsid w:val="0084525E"/>
    <w:pPr>
      <w:pBdr>
        <w:top w:val="single" w:sz="4" w:space="0" w:color="auto"/>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80">
    <w:name w:val="xl80"/>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ES"/>
    </w:rPr>
  </w:style>
  <w:style w:type="paragraph" w:customStyle="1" w:styleId="xl81">
    <w:name w:val="xl81"/>
    <w:basedOn w:val="Normal"/>
    <w:rsid w:val="0084525E"/>
    <w:pPr>
      <w:pBdr>
        <w:top w:val="single" w:sz="4" w:space="0" w:color="auto"/>
        <w:left w:val="double" w:sz="6"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8"/>
      <w:szCs w:val="18"/>
      <w:lang w:val="es-ES"/>
    </w:rPr>
  </w:style>
  <w:style w:type="paragraph" w:customStyle="1" w:styleId="xl82">
    <w:name w:val="xl82"/>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83">
    <w:name w:val="xl83"/>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84">
    <w:name w:val="xl84"/>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color w:val="FF0000"/>
      <w:sz w:val="16"/>
      <w:szCs w:val="16"/>
      <w:lang w:val="es-ES"/>
    </w:rPr>
  </w:style>
  <w:style w:type="paragraph" w:customStyle="1" w:styleId="xl85">
    <w:name w:val="xl85"/>
    <w:basedOn w:val="Normal"/>
    <w:rsid w:val="0084525E"/>
    <w:pPr>
      <w:pBdr>
        <w:top w:val="single" w:sz="8" w:space="0" w:color="auto"/>
        <w:left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86">
    <w:name w:val="xl86"/>
    <w:basedOn w:val="Normal"/>
    <w:rsid w:val="0084525E"/>
    <w:pPr>
      <w:autoSpaceDE/>
      <w:autoSpaceDN/>
      <w:spacing w:before="100" w:beforeAutospacing="1" w:after="100" w:afterAutospacing="1"/>
    </w:pPr>
    <w:rPr>
      <w:rFonts w:ascii="Times New Roman" w:hAnsi="Times New Roman" w:cs="Times New Roman"/>
      <w:sz w:val="24"/>
      <w:szCs w:val="24"/>
      <w:lang w:val="es-ES"/>
    </w:rPr>
  </w:style>
  <w:style w:type="paragraph" w:customStyle="1" w:styleId="xl87">
    <w:name w:val="xl87"/>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88">
    <w:name w:val="xl88"/>
    <w:basedOn w:val="Normal"/>
    <w:rsid w:val="0084525E"/>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89">
    <w:name w:val="xl89"/>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91">
    <w:name w:val="xl91"/>
    <w:basedOn w:val="Normal"/>
    <w:rsid w:val="0084525E"/>
    <w:pPr>
      <w:autoSpaceDE/>
      <w:autoSpaceDN/>
      <w:spacing w:before="100" w:beforeAutospacing="1" w:after="100" w:afterAutospacing="1"/>
    </w:pPr>
    <w:rPr>
      <w:sz w:val="14"/>
      <w:szCs w:val="14"/>
      <w:lang w:val="es-ES"/>
    </w:rPr>
  </w:style>
  <w:style w:type="paragraph" w:customStyle="1" w:styleId="xl92">
    <w:name w:val="xl92"/>
    <w:basedOn w:val="Normal"/>
    <w:rsid w:val="0084525E"/>
    <w:pPr>
      <w:autoSpaceDE/>
      <w:autoSpaceDN/>
      <w:spacing w:before="100" w:beforeAutospacing="1" w:after="100" w:afterAutospacing="1"/>
    </w:pPr>
    <w:rPr>
      <w:sz w:val="14"/>
      <w:szCs w:val="14"/>
      <w:lang w:val="es-ES"/>
    </w:rPr>
  </w:style>
  <w:style w:type="paragraph" w:customStyle="1" w:styleId="xl93">
    <w:name w:val="xl9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4">
    <w:name w:val="xl94"/>
    <w:basedOn w:val="Normal"/>
    <w:rsid w:val="0084525E"/>
    <w:pPr>
      <w:pBdr>
        <w:top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5">
    <w:name w:val="xl95"/>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6">
    <w:name w:val="xl96"/>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7">
    <w:name w:val="xl97"/>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8">
    <w:name w:val="xl98"/>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99">
    <w:name w:val="xl99"/>
    <w:basedOn w:val="Normal"/>
    <w:rsid w:val="0084525E"/>
    <w:pPr>
      <w:autoSpaceDE/>
      <w:autoSpaceDN/>
      <w:spacing w:before="100" w:beforeAutospacing="1" w:after="100" w:afterAutospacing="1"/>
      <w:jc w:val="center"/>
    </w:pPr>
    <w:rPr>
      <w:sz w:val="14"/>
      <w:szCs w:val="14"/>
      <w:lang w:val="es-ES"/>
    </w:rPr>
  </w:style>
  <w:style w:type="paragraph" w:customStyle="1" w:styleId="xl100">
    <w:name w:val="xl100"/>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1">
    <w:name w:val="xl101"/>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pPr>
    <w:rPr>
      <w:b/>
      <w:bCs/>
      <w:sz w:val="16"/>
      <w:szCs w:val="16"/>
      <w:lang w:val="es-ES"/>
    </w:rPr>
  </w:style>
  <w:style w:type="paragraph" w:customStyle="1" w:styleId="xl102">
    <w:name w:val="xl102"/>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3">
    <w:name w:val="xl10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character" w:customStyle="1" w:styleId="prd-title2">
    <w:name w:val="prd-title2"/>
    <w:rsid w:val="00EE711D"/>
    <w:rPr>
      <w:vanish w:val="0"/>
      <w:webHidden w:val="0"/>
      <w:specVanish w:val="0"/>
    </w:rPr>
  </w:style>
  <w:style w:type="paragraph" w:customStyle="1" w:styleId="Pa39">
    <w:name w:val="Pa39"/>
    <w:basedOn w:val="Normal"/>
    <w:next w:val="Normal"/>
    <w:rsid w:val="001B38D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Textoindependiente23">
    <w:name w:val="Texto independiente 23"/>
    <w:basedOn w:val="Normal"/>
    <w:rsid w:val="005240DE"/>
    <w:pPr>
      <w:autoSpaceDE/>
      <w:autoSpaceDN/>
      <w:jc w:val="both"/>
    </w:pPr>
    <w:rPr>
      <w:rFonts w:cs="Times New Roman"/>
      <w:sz w:val="24"/>
    </w:rPr>
  </w:style>
  <w:style w:type="paragraph" w:customStyle="1" w:styleId="CarCarCar2">
    <w:name w:val="Car Car Car2"/>
    <w:basedOn w:val="Normal"/>
    <w:rsid w:val="00B1307A"/>
    <w:pPr>
      <w:autoSpaceDE/>
      <w:autoSpaceDN/>
      <w:spacing w:after="160" w:line="240" w:lineRule="exact"/>
    </w:pPr>
    <w:rPr>
      <w:rFonts w:ascii="Verdana" w:hAnsi="Verdana" w:cs="Times New Roman"/>
      <w:lang w:val="es-CO" w:eastAsia="en-US"/>
    </w:rPr>
  </w:style>
  <w:style w:type="paragraph" w:customStyle="1" w:styleId="Char81">
    <w:name w:val="Char81"/>
    <w:basedOn w:val="Normal"/>
    <w:uiPriority w:val="99"/>
    <w:rsid w:val="00B1307A"/>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B1307A"/>
    <w:pPr>
      <w:autoSpaceDE/>
      <w:autoSpaceDN/>
      <w:spacing w:after="160" w:line="240" w:lineRule="exact"/>
    </w:pPr>
    <w:rPr>
      <w:rFonts w:ascii="Verdana" w:hAnsi="Verdana" w:cs="Verdana"/>
      <w:lang w:val="es-CO" w:eastAsia="en-US"/>
    </w:rPr>
  </w:style>
  <w:style w:type="paragraph" w:customStyle="1" w:styleId="Car2">
    <w:name w:val="Car2"/>
    <w:basedOn w:val="Normal"/>
    <w:rsid w:val="00B1307A"/>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B1307A"/>
    <w:pPr>
      <w:autoSpaceDE/>
      <w:autoSpaceDN/>
      <w:spacing w:after="160" w:line="240" w:lineRule="exact"/>
    </w:pPr>
    <w:rPr>
      <w:rFonts w:ascii="Verdana" w:hAnsi="Verdana" w:cs="Verdana"/>
      <w:lang w:val="es-CO" w:eastAsia="en-US"/>
    </w:rPr>
  </w:style>
  <w:style w:type="character" w:customStyle="1" w:styleId="A9">
    <w:name w:val="A9"/>
    <w:rsid w:val="00B1307A"/>
    <w:rPr>
      <w:color w:val="000000"/>
      <w:sz w:val="19"/>
      <w:szCs w:val="19"/>
    </w:rPr>
  </w:style>
  <w:style w:type="paragraph" w:customStyle="1" w:styleId="Pa11">
    <w:name w:val="Pa11"/>
    <w:basedOn w:val="Default"/>
    <w:next w:val="Default"/>
    <w:rsid w:val="00B1307A"/>
    <w:pPr>
      <w:spacing w:line="191" w:lineRule="atLeast"/>
    </w:pPr>
    <w:rPr>
      <w:color w:val="auto"/>
    </w:rPr>
  </w:style>
  <w:style w:type="paragraph" w:styleId="Descripcin">
    <w:name w:val="caption"/>
    <w:basedOn w:val="Normal"/>
    <w:next w:val="Normal"/>
    <w:qFormat/>
    <w:rsid w:val="00B1307A"/>
    <w:pPr>
      <w:autoSpaceDE/>
      <w:autoSpaceDN/>
      <w:jc w:val="center"/>
    </w:pPr>
    <w:rPr>
      <w:rFonts w:cs="Times New Roman"/>
      <w:b/>
      <w:sz w:val="24"/>
      <w:lang w:val="es-ES"/>
    </w:rPr>
  </w:style>
  <w:style w:type="paragraph" w:customStyle="1" w:styleId="Textoindependiente24">
    <w:name w:val="Texto independiente 24"/>
    <w:basedOn w:val="Normal"/>
    <w:rsid w:val="00B1307A"/>
    <w:pPr>
      <w:overflowPunct w:val="0"/>
      <w:adjustRightInd w:val="0"/>
      <w:jc w:val="both"/>
      <w:textAlignment w:val="baseline"/>
    </w:pPr>
    <w:rPr>
      <w:rFonts w:cs="Times New Roman"/>
      <w:sz w:val="22"/>
      <w:lang w:val="es-ES"/>
    </w:rPr>
  </w:style>
  <w:style w:type="paragraph" w:customStyle="1" w:styleId="Textoindependiente22">
    <w:name w:val="Texto independiente 22"/>
    <w:basedOn w:val="Normal"/>
    <w:rsid w:val="00B1307A"/>
    <w:pPr>
      <w:autoSpaceDE/>
      <w:autoSpaceDN/>
      <w:jc w:val="both"/>
    </w:pPr>
    <w:rPr>
      <w:rFonts w:cs="Times New Roman"/>
      <w:sz w:val="24"/>
    </w:rPr>
  </w:style>
  <w:style w:type="paragraph" w:customStyle="1" w:styleId="CarCarCarCarCarCarCar">
    <w:name w:val="Car Car Car Car Car Car Car"/>
    <w:basedOn w:val="Normal"/>
    <w:rsid w:val="00B1307A"/>
    <w:pPr>
      <w:autoSpaceDE/>
      <w:autoSpaceDN/>
      <w:spacing w:after="160" w:line="240" w:lineRule="exact"/>
    </w:pPr>
    <w:rPr>
      <w:rFonts w:ascii="Verdana" w:eastAsia="MS Mincho" w:hAnsi="Verdana" w:cs="Times New Roman"/>
      <w:lang w:val="en-US" w:eastAsia="en-US"/>
    </w:rPr>
  </w:style>
  <w:style w:type="paragraph" w:customStyle="1" w:styleId="xl90">
    <w:name w:val="xl90"/>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sz w:val="18"/>
      <w:szCs w:val="18"/>
      <w:lang w:val="es-CO" w:eastAsia="es-CO"/>
    </w:rPr>
  </w:style>
  <w:style w:type="paragraph" w:customStyle="1" w:styleId="xl104">
    <w:name w:val="xl10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18"/>
      <w:szCs w:val="18"/>
      <w:lang w:val="es-CO" w:eastAsia="es-CO"/>
    </w:rPr>
  </w:style>
  <w:style w:type="paragraph" w:customStyle="1" w:styleId="xl105">
    <w:name w:val="xl105"/>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Tahoma" w:hAnsi="Tahoma" w:cs="Tahoma"/>
      <w:sz w:val="18"/>
      <w:szCs w:val="18"/>
      <w:lang w:val="es-CO" w:eastAsia="es-CO"/>
    </w:rPr>
  </w:style>
  <w:style w:type="paragraph" w:customStyle="1" w:styleId="xl106">
    <w:name w:val="xl106"/>
    <w:basedOn w:val="Normal"/>
    <w:rsid w:val="00B1307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pPr>
    <w:rPr>
      <w:sz w:val="18"/>
      <w:szCs w:val="18"/>
      <w:lang w:val="es-CO" w:eastAsia="es-CO"/>
    </w:rPr>
  </w:style>
  <w:style w:type="paragraph" w:customStyle="1" w:styleId="xl107">
    <w:name w:val="xl10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8"/>
      <w:szCs w:val="18"/>
      <w:lang w:val="es-CO" w:eastAsia="es-CO"/>
    </w:rPr>
  </w:style>
  <w:style w:type="paragraph" w:customStyle="1" w:styleId="xl108">
    <w:name w:val="xl10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hAnsi="Times New Roman" w:cs="Times New Roman"/>
      <w:sz w:val="18"/>
      <w:szCs w:val="18"/>
      <w:lang w:val="es-CO" w:eastAsia="es-CO"/>
    </w:rPr>
  </w:style>
  <w:style w:type="paragraph" w:customStyle="1" w:styleId="xl109">
    <w:name w:val="xl10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8"/>
      <w:szCs w:val="18"/>
      <w:lang w:val="es-CO" w:eastAsia="es-CO"/>
    </w:rPr>
  </w:style>
  <w:style w:type="paragraph" w:customStyle="1" w:styleId="xl71">
    <w:name w:val="xl7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10">
    <w:name w:val="xl110"/>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0"/>
      <w:szCs w:val="10"/>
      <w:lang w:val="es-CO" w:eastAsia="es-CO"/>
    </w:rPr>
  </w:style>
  <w:style w:type="paragraph" w:customStyle="1" w:styleId="xl111">
    <w:name w:val="xl11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12">
    <w:name w:val="xl11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3">
    <w:name w:val="xl113"/>
    <w:basedOn w:val="Normal"/>
    <w:rsid w:val="00B1307A"/>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4">
    <w:name w:val="xl114"/>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5">
    <w:name w:val="xl11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6">
    <w:name w:val="xl11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7">
    <w:name w:val="xl117"/>
    <w:basedOn w:val="Normal"/>
    <w:rsid w:val="00B1307A"/>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8">
    <w:name w:val="xl11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9">
    <w:name w:val="xl119"/>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0">
    <w:name w:val="xl120"/>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1">
    <w:name w:val="xl12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2">
    <w:name w:val="xl122"/>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3">
    <w:name w:val="xl12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12"/>
      <w:szCs w:val="12"/>
      <w:lang w:val="es-CO" w:eastAsia="es-CO"/>
    </w:rPr>
  </w:style>
  <w:style w:type="paragraph" w:customStyle="1" w:styleId="xl124">
    <w:name w:val="xl12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2"/>
      <w:szCs w:val="12"/>
      <w:lang w:val="es-CO" w:eastAsia="es-CO"/>
    </w:rPr>
  </w:style>
  <w:style w:type="paragraph" w:customStyle="1" w:styleId="xl125">
    <w:name w:val="xl12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2"/>
      <w:szCs w:val="12"/>
      <w:lang w:val="es-CO" w:eastAsia="es-CO"/>
    </w:rPr>
  </w:style>
  <w:style w:type="paragraph" w:customStyle="1" w:styleId="xl126">
    <w:name w:val="xl12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7">
    <w:name w:val="xl127"/>
    <w:basedOn w:val="Normal"/>
    <w:rsid w:val="00B1307A"/>
    <w:pPr>
      <w:pBdr>
        <w:top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8">
    <w:name w:val="xl12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9">
    <w:name w:val="xl129"/>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sz w:val="12"/>
      <w:szCs w:val="12"/>
      <w:lang w:val="es-CO" w:eastAsia="es-CO"/>
    </w:rPr>
  </w:style>
  <w:style w:type="paragraph" w:customStyle="1" w:styleId="xl130">
    <w:name w:val="xl130"/>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1">
    <w:name w:val="xl13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32">
    <w:name w:val="xl13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3">
    <w:name w:val="xl13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2"/>
      <w:szCs w:val="12"/>
      <w:lang w:val="es-CO" w:eastAsia="es-CO"/>
    </w:rPr>
  </w:style>
  <w:style w:type="paragraph" w:customStyle="1" w:styleId="xl134">
    <w:name w:val="xl13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35">
    <w:name w:val="xl13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2"/>
      <w:szCs w:val="12"/>
      <w:lang w:val="es-CO" w:eastAsia="es-CO"/>
    </w:rPr>
  </w:style>
  <w:style w:type="paragraph" w:customStyle="1" w:styleId="xl136">
    <w:name w:val="xl136"/>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2"/>
      <w:szCs w:val="12"/>
      <w:lang w:val="es-CO" w:eastAsia="es-CO"/>
    </w:rPr>
  </w:style>
  <w:style w:type="paragraph" w:customStyle="1" w:styleId="xl137">
    <w:name w:val="xl13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38">
    <w:name w:val="xl13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sz w:val="12"/>
      <w:szCs w:val="12"/>
      <w:lang w:val="es-CO" w:eastAsia="es-CO"/>
    </w:rPr>
  </w:style>
  <w:style w:type="paragraph" w:customStyle="1" w:styleId="xl139">
    <w:name w:val="xl13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40">
    <w:name w:val="xl140"/>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2"/>
      <w:szCs w:val="12"/>
      <w:lang w:val="es-CO" w:eastAsia="es-CO"/>
    </w:rPr>
  </w:style>
  <w:style w:type="paragraph" w:customStyle="1" w:styleId="xl141">
    <w:name w:val="xl14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0"/>
      <w:szCs w:val="10"/>
      <w:lang w:val="es-CO" w:eastAsia="es-CO"/>
    </w:rPr>
  </w:style>
  <w:style w:type="paragraph" w:customStyle="1" w:styleId="xl142">
    <w:name w:val="xl142"/>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3">
    <w:name w:val="xl143"/>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4">
    <w:name w:val="xl144"/>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sz w:val="16"/>
      <w:szCs w:val="16"/>
      <w:lang w:val="es-CO" w:eastAsia="es-CO"/>
    </w:rPr>
  </w:style>
  <w:style w:type="paragraph" w:customStyle="1" w:styleId="xl145">
    <w:name w:val="xl145"/>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6">
    <w:name w:val="xl146"/>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7">
    <w:name w:val="xl147"/>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b/>
      <w:bCs/>
      <w:sz w:val="16"/>
      <w:szCs w:val="16"/>
      <w:lang w:val="es-CO" w:eastAsia="es-CO"/>
    </w:rPr>
  </w:style>
  <w:style w:type="paragraph" w:customStyle="1" w:styleId="xl148">
    <w:name w:val="xl148"/>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49">
    <w:name w:val="xl149"/>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0">
    <w:name w:val="xl150"/>
    <w:basedOn w:val="Normal"/>
    <w:rsid w:val="00B1307A"/>
    <w:pPr>
      <w:pBdr>
        <w:top w:val="single" w:sz="4" w:space="0" w:color="auto"/>
        <w:bottom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1">
    <w:name w:val="xl15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2">
    <w:name w:val="xl152"/>
    <w:basedOn w:val="Normal"/>
    <w:rsid w:val="00B1307A"/>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3">
    <w:name w:val="xl153"/>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4">
    <w:name w:val="xl154"/>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5">
    <w:name w:val="xl155"/>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6">
    <w:name w:val="xl156"/>
    <w:basedOn w:val="Normal"/>
    <w:rsid w:val="00B1307A"/>
    <w:pP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7">
    <w:name w:val="xl157"/>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8">
    <w:name w:val="xl158"/>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9">
    <w:name w:val="xl159"/>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color w:val="C00000"/>
      <w:sz w:val="16"/>
      <w:szCs w:val="16"/>
      <w:lang w:val="es-CO" w:eastAsia="es-CO"/>
    </w:rPr>
  </w:style>
  <w:style w:type="paragraph" w:customStyle="1" w:styleId="xl160">
    <w:name w:val="xl160"/>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61">
    <w:name w:val="xl161"/>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right"/>
      <w:textAlignment w:val="center"/>
    </w:pPr>
    <w:rPr>
      <w:b/>
      <w:bCs/>
      <w:sz w:val="16"/>
      <w:szCs w:val="16"/>
      <w:lang w:val="es-CO" w:eastAsia="es-CO"/>
    </w:rPr>
  </w:style>
  <w:style w:type="paragraph" w:customStyle="1" w:styleId="xl162">
    <w:name w:val="xl162"/>
    <w:basedOn w:val="Normal"/>
    <w:rsid w:val="00B1307A"/>
    <w:pPr>
      <w:pBdr>
        <w:top w:val="single" w:sz="4" w:space="0" w:color="auto"/>
        <w:left w:val="single" w:sz="4" w:space="0" w:color="auto"/>
        <w:right w:val="single" w:sz="4" w:space="0" w:color="auto"/>
      </w:pBdr>
      <w:shd w:val="clear" w:color="000000" w:fill="E5E0EC"/>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63">
    <w:name w:val="xl163"/>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64">
    <w:name w:val="xl16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5">
    <w:name w:val="xl165"/>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center"/>
      <w:textAlignment w:val="center"/>
    </w:pPr>
    <w:rPr>
      <w:sz w:val="14"/>
      <w:szCs w:val="14"/>
      <w:lang w:val="es-CO" w:eastAsia="es-CO"/>
    </w:rPr>
  </w:style>
  <w:style w:type="paragraph" w:customStyle="1" w:styleId="xl166">
    <w:name w:val="xl166"/>
    <w:basedOn w:val="Normal"/>
    <w:rsid w:val="00B1307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sz w:val="12"/>
      <w:szCs w:val="12"/>
      <w:lang w:val="es-CO" w:eastAsia="es-CO"/>
    </w:rPr>
  </w:style>
  <w:style w:type="paragraph" w:customStyle="1" w:styleId="xl167">
    <w:name w:val="xl16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paragraph" w:customStyle="1" w:styleId="xl168">
    <w:name w:val="xl16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character" w:styleId="Refdecomentario">
    <w:name w:val="annotation reference"/>
    <w:basedOn w:val="Fuentedeprrafopredeter"/>
    <w:rsid w:val="0086266C"/>
    <w:rPr>
      <w:sz w:val="16"/>
      <w:szCs w:val="16"/>
    </w:rPr>
  </w:style>
  <w:style w:type="paragraph" w:styleId="Textocomentario">
    <w:name w:val="annotation text"/>
    <w:basedOn w:val="Normal"/>
    <w:link w:val="TextocomentarioCar"/>
    <w:rsid w:val="0086266C"/>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86266C"/>
    <w:rPr>
      <w:lang w:val="es-ES" w:eastAsia="es-ES"/>
    </w:rPr>
  </w:style>
  <w:style w:type="paragraph" w:styleId="Asuntodelcomentario">
    <w:name w:val="annotation subject"/>
    <w:basedOn w:val="Textocomentario"/>
    <w:next w:val="Textocomentario"/>
    <w:link w:val="AsuntodelcomentarioCar"/>
    <w:rsid w:val="0086266C"/>
    <w:pPr>
      <w:autoSpaceDE w:val="0"/>
      <w:autoSpaceDN w:val="0"/>
    </w:pPr>
    <w:rPr>
      <w:rFonts w:ascii="Arial" w:hAnsi="Arial" w:cs="Arial"/>
      <w:b/>
      <w:bCs/>
      <w:lang w:val="es-ES_tradnl"/>
    </w:rPr>
  </w:style>
  <w:style w:type="character" w:customStyle="1" w:styleId="AsuntodelcomentarioCar">
    <w:name w:val="Asunto del comentario Car"/>
    <w:basedOn w:val="TextocomentarioCar"/>
    <w:link w:val="Asuntodelcomentario"/>
    <w:rsid w:val="0086266C"/>
    <w:rPr>
      <w:rFonts w:ascii="Arial" w:hAnsi="Arial" w:cs="Arial"/>
      <w:b/>
      <w:bCs/>
      <w:lang w:val="es-ES_tradnl" w:eastAsia="es-ES"/>
    </w:rPr>
  </w:style>
  <w:style w:type="paragraph" w:styleId="Encabezadodemensaje">
    <w:name w:val="Message Header"/>
    <w:basedOn w:val="Normal"/>
    <w:link w:val="EncabezadodemensajeCar"/>
    <w:rsid w:val="005849AA"/>
    <w:pPr>
      <w:pBdr>
        <w:top w:val="single" w:sz="6" w:space="1" w:color="auto"/>
        <w:left w:val="single" w:sz="6" w:space="1" w:color="auto"/>
        <w:bottom w:val="single" w:sz="6" w:space="1" w:color="auto"/>
        <w:right w:val="single" w:sz="6" w:space="1" w:color="auto"/>
      </w:pBdr>
      <w:shd w:val="pct20" w:color="auto" w:fill="auto"/>
      <w:autoSpaceDE/>
      <w:autoSpaceDN/>
      <w:ind w:left="1134" w:hanging="1134"/>
      <w:jc w:val="both"/>
    </w:pPr>
    <w:rPr>
      <w:bCs/>
      <w:sz w:val="24"/>
      <w:szCs w:val="22"/>
    </w:rPr>
  </w:style>
  <w:style w:type="character" w:customStyle="1" w:styleId="EncabezadodemensajeCar">
    <w:name w:val="Encabezado de mensaje Car"/>
    <w:basedOn w:val="Fuentedeprrafopredeter"/>
    <w:link w:val="Encabezadodemensaje"/>
    <w:rsid w:val="005849AA"/>
    <w:rPr>
      <w:rFonts w:ascii="Arial" w:hAnsi="Arial" w:cs="Arial"/>
      <w:bCs/>
      <w:sz w:val="24"/>
      <w:szCs w:val="22"/>
      <w:shd w:val="pct20" w:color="auto" w:fill="auto"/>
      <w:lang w:val="es-ES_tradnl" w:eastAsia="es-ES"/>
    </w:rPr>
  </w:style>
  <w:style w:type="paragraph" w:styleId="Subttulo">
    <w:name w:val="Subtitle"/>
    <w:basedOn w:val="Normal"/>
    <w:next w:val="Normal"/>
    <w:link w:val="SubttuloCar"/>
    <w:qFormat/>
    <w:rsid w:val="00C83A85"/>
    <w:pPr>
      <w:autoSpaceDE/>
      <w:autoSpaceDN/>
      <w:spacing w:after="60"/>
      <w:jc w:val="center"/>
      <w:outlineLvl w:val="1"/>
    </w:pPr>
    <w:rPr>
      <w:rFonts w:ascii="Cambria" w:hAnsi="Cambria" w:cs="Times New Roman"/>
      <w:sz w:val="24"/>
      <w:szCs w:val="24"/>
      <w:lang w:val="es-ES"/>
    </w:rPr>
  </w:style>
  <w:style w:type="character" w:customStyle="1" w:styleId="SubttuloCar">
    <w:name w:val="Subtítulo Car"/>
    <w:basedOn w:val="Fuentedeprrafopredeter"/>
    <w:link w:val="Subttulo"/>
    <w:rsid w:val="00C83A85"/>
    <w:rPr>
      <w:rFonts w:ascii="Cambria" w:hAnsi="Cambria"/>
      <w:sz w:val="24"/>
      <w:szCs w:val="24"/>
      <w:lang w:val="es-ES" w:eastAsia="es-ES"/>
    </w:rPr>
  </w:style>
  <w:style w:type="paragraph" w:customStyle="1" w:styleId="xl63">
    <w:name w:val="xl63"/>
    <w:basedOn w:val="Normal"/>
    <w:rsid w:val="008B10D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8B10D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5">
    <w:name w:val="xl65"/>
    <w:basedOn w:val="Normal"/>
    <w:rsid w:val="008B10D9"/>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character" w:customStyle="1" w:styleId="grame">
    <w:name w:val="grame"/>
    <w:basedOn w:val="Fuentedeprrafopredeter"/>
    <w:rsid w:val="00D809E1"/>
  </w:style>
  <w:style w:type="character" w:customStyle="1" w:styleId="apple-converted-space">
    <w:name w:val="apple-converted-space"/>
    <w:basedOn w:val="Fuentedeprrafopredeter"/>
    <w:rsid w:val="00D809E1"/>
  </w:style>
  <w:style w:type="character" w:customStyle="1" w:styleId="Ttulo2Car">
    <w:name w:val="Título 2 Car"/>
    <w:aliases w:val="MT2 Car,título 2 Car,Edgar 2 Car"/>
    <w:basedOn w:val="Fuentedeprrafopredeter"/>
    <w:link w:val="Ttulo2"/>
    <w:rsid w:val="00FD2300"/>
    <w:rPr>
      <w:rFonts w:ascii="Cambria" w:hAnsi="Cambria"/>
      <w:b/>
      <w:bCs/>
      <w:i/>
      <w:iCs/>
      <w:sz w:val="28"/>
      <w:szCs w:val="28"/>
      <w:lang w:val="es-ES" w:eastAsia="es-ES"/>
    </w:rPr>
  </w:style>
  <w:style w:type="paragraph" w:customStyle="1" w:styleId="Car1">
    <w:name w:val="Car1"/>
    <w:basedOn w:val="Normal"/>
    <w:rsid w:val="00FD2300"/>
    <w:pPr>
      <w:autoSpaceDE/>
      <w:autoSpaceDN/>
      <w:spacing w:after="160" w:line="240" w:lineRule="exact"/>
    </w:pPr>
    <w:rPr>
      <w:rFonts w:ascii="Verdana" w:hAnsi="Verdana" w:cs="Verdana"/>
      <w:lang w:val="es-CO" w:eastAsia="en-US"/>
    </w:rPr>
  </w:style>
  <w:style w:type="paragraph" w:customStyle="1" w:styleId="xl40">
    <w:name w:val="xl4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ind w:left="567"/>
      <w:jc w:val="both"/>
      <w:textAlignment w:val="center"/>
    </w:pPr>
    <w:rPr>
      <w:rFonts w:eastAsia="Arial Unicode MS"/>
      <w:b/>
      <w:bCs/>
      <w:sz w:val="24"/>
      <w:szCs w:val="24"/>
      <w:lang w:val="es-CO"/>
    </w:rPr>
  </w:style>
  <w:style w:type="paragraph" w:styleId="Lista">
    <w:name w:val="List"/>
    <w:basedOn w:val="Normal"/>
    <w:rsid w:val="00FD2300"/>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rsid w:val="00FD2300"/>
    <w:pPr>
      <w:autoSpaceDE/>
      <w:autoSpaceDN/>
      <w:ind w:left="566" w:hanging="283"/>
      <w:contextualSpacing/>
    </w:pPr>
    <w:rPr>
      <w:rFonts w:ascii="Times New Roman" w:hAnsi="Times New Roman" w:cs="Times New Roman"/>
      <w:sz w:val="24"/>
      <w:szCs w:val="24"/>
      <w:lang w:val="es-ES"/>
    </w:rPr>
  </w:style>
  <w:style w:type="paragraph" w:styleId="Saludo">
    <w:name w:val="Salutation"/>
    <w:basedOn w:val="Normal"/>
    <w:next w:val="Normal"/>
    <w:link w:val="SaludoCar"/>
    <w:rsid w:val="00FD2300"/>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FD2300"/>
    <w:rPr>
      <w:sz w:val="24"/>
      <w:szCs w:val="24"/>
      <w:lang w:val="es-ES" w:eastAsia="es-ES"/>
    </w:rPr>
  </w:style>
  <w:style w:type="paragraph" w:styleId="Listaconvietas">
    <w:name w:val="List Bullet"/>
    <w:basedOn w:val="Normal"/>
    <w:rsid w:val="00FD2300"/>
    <w:pPr>
      <w:numPr>
        <w:numId w:val="8"/>
      </w:numPr>
      <w:autoSpaceDE/>
      <w:autoSpaceDN/>
      <w:contextualSpacing/>
    </w:pPr>
    <w:rPr>
      <w:rFonts w:ascii="Times New Roman" w:hAnsi="Times New Roman" w:cs="Times New Roman"/>
      <w:sz w:val="24"/>
      <w:szCs w:val="24"/>
      <w:lang w:val="es-ES"/>
    </w:rPr>
  </w:style>
  <w:style w:type="paragraph" w:styleId="Listaconvietas2">
    <w:name w:val="List Bullet 2"/>
    <w:basedOn w:val="Normal"/>
    <w:rsid w:val="00FD2300"/>
    <w:pPr>
      <w:numPr>
        <w:numId w:val="9"/>
      </w:numPr>
      <w:autoSpaceDE/>
      <w:autoSpaceDN/>
      <w:contextualSpacing/>
    </w:pPr>
    <w:rPr>
      <w:rFonts w:ascii="Times New Roman" w:hAnsi="Times New Roman" w:cs="Times New Roman"/>
      <w:sz w:val="24"/>
      <w:szCs w:val="24"/>
      <w:lang w:val="es-ES"/>
    </w:rPr>
  </w:style>
  <w:style w:type="paragraph" w:styleId="Listaconvietas3">
    <w:name w:val="List Bullet 3"/>
    <w:basedOn w:val="Normal"/>
    <w:rsid w:val="00FD2300"/>
    <w:pPr>
      <w:numPr>
        <w:numId w:val="10"/>
      </w:numPr>
      <w:autoSpaceDE/>
      <w:autoSpaceDN/>
      <w:contextualSpacing/>
    </w:pPr>
    <w:rPr>
      <w:rFonts w:ascii="Times New Roman" w:hAnsi="Times New Roman" w:cs="Times New Roman"/>
      <w:sz w:val="24"/>
      <w:szCs w:val="24"/>
      <w:lang w:val="es-ES"/>
    </w:rPr>
  </w:style>
  <w:style w:type="paragraph" w:styleId="Continuarlista">
    <w:name w:val="List Continue"/>
    <w:basedOn w:val="Normal"/>
    <w:rsid w:val="00FD2300"/>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rsid w:val="00FD2300"/>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rsid w:val="00FD2300"/>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rsid w:val="00FD2300"/>
    <w:pPr>
      <w:autoSpaceDE/>
      <w:autoSpaceDN/>
      <w:spacing w:after="120"/>
      <w:ind w:left="1132"/>
      <w:contextualSpacing/>
    </w:pPr>
    <w:rPr>
      <w:rFonts w:ascii="Times New Roman" w:hAnsi="Times New Roman" w:cs="Times New Roman"/>
      <w:sz w:val="24"/>
      <w:szCs w:val="24"/>
      <w:lang w:val="es-ES"/>
    </w:rPr>
  </w:style>
  <w:style w:type="paragraph" w:customStyle="1" w:styleId="Infodocumentosadjuntos">
    <w:name w:val="Info documentos adjuntos"/>
    <w:basedOn w:val="Normal"/>
    <w:rsid w:val="00FD2300"/>
    <w:pPr>
      <w:autoSpaceDE/>
      <w:autoSpaceDN/>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rsid w:val="00FD2300"/>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rsid w:val="00FD2300"/>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rsid w:val="00FD2300"/>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FD2300"/>
    <w:rPr>
      <w:sz w:val="24"/>
      <w:szCs w:val="24"/>
      <w:lang w:val="es-ES" w:eastAsia="es-ES"/>
    </w:rPr>
  </w:style>
  <w:style w:type="character" w:styleId="Textoennegrita">
    <w:name w:val="Strong"/>
    <w:uiPriority w:val="22"/>
    <w:qFormat/>
    <w:rsid w:val="00FD2300"/>
    <w:rPr>
      <w:b/>
      <w:bCs/>
    </w:rPr>
  </w:style>
  <w:style w:type="paragraph" w:customStyle="1" w:styleId="Textoindependiente221">
    <w:name w:val="Texto independiente 221"/>
    <w:basedOn w:val="Normal"/>
    <w:rsid w:val="00FD2300"/>
    <w:pPr>
      <w:autoSpaceDE/>
      <w:autoSpaceDN/>
      <w:jc w:val="both"/>
    </w:pPr>
    <w:rPr>
      <w:rFonts w:cs="Times New Roman"/>
      <w:sz w:val="24"/>
    </w:rPr>
  </w:style>
  <w:style w:type="paragraph" w:customStyle="1" w:styleId="subtitulos">
    <w:name w:val="subtitulos"/>
    <w:basedOn w:val="Normal"/>
    <w:rsid w:val="00FD230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1">
    <w:name w:val="1"/>
    <w:basedOn w:val="Normal"/>
    <w:next w:val="Normal"/>
    <w:qFormat/>
    <w:rsid w:val="00FD2300"/>
    <w:pPr>
      <w:autoSpaceDE/>
      <w:autoSpaceDN/>
      <w:jc w:val="center"/>
    </w:pPr>
    <w:rPr>
      <w:rFonts w:cs="Times New Roman"/>
      <w:b/>
      <w:sz w:val="24"/>
      <w:lang w:val="es-ES"/>
    </w:rPr>
  </w:style>
  <w:style w:type="paragraph" w:customStyle="1" w:styleId="Sangradetextonormal1">
    <w:name w:val="Sangría de texto normal1"/>
    <w:basedOn w:val="Normal"/>
    <w:rsid w:val="00FD2300"/>
    <w:pPr>
      <w:ind w:left="426"/>
      <w:jc w:val="both"/>
    </w:pPr>
    <w:rPr>
      <w:sz w:val="24"/>
      <w:szCs w:val="24"/>
      <w:lang w:val="es-CO"/>
    </w:rPr>
  </w:style>
  <w:style w:type="paragraph" w:customStyle="1" w:styleId="xl60">
    <w:name w:val="xl60"/>
    <w:basedOn w:val="Normal"/>
    <w:rsid w:val="00FD2300"/>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xl169">
    <w:name w:val="xl16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70">
    <w:name w:val="xl17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1">
    <w:name w:val="xl17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2">
    <w:name w:val="xl172"/>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3">
    <w:name w:val="xl173"/>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4">
    <w:name w:val="xl174"/>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5">
    <w:name w:val="xl175"/>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6">
    <w:name w:val="xl176"/>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7">
    <w:name w:val="xl17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8">
    <w:name w:val="xl178"/>
    <w:basedOn w:val="Normal"/>
    <w:rsid w:val="00FD2300"/>
    <w:pPr>
      <w:pBdr>
        <w:top w:val="single" w:sz="4" w:space="0" w:color="auto"/>
        <w:left w:val="single" w:sz="4" w:space="0" w:color="auto"/>
        <w:bottom w:val="single" w:sz="4" w:space="0" w:color="auto"/>
        <w:right w:val="single" w:sz="4" w:space="0" w:color="auto"/>
      </w:pBdr>
      <w:shd w:val="clear" w:color="000000" w:fill="95B3D7"/>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9">
    <w:name w:val="xl179"/>
    <w:basedOn w:val="Normal"/>
    <w:rsid w:val="00FD2300"/>
    <w:pPr>
      <w:pBdr>
        <w:top w:val="single" w:sz="4" w:space="0" w:color="auto"/>
        <w:left w:val="single" w:sz="4" w:space="0" w:color="auto"/>
        <w:bottom w:val="single" w:sz="4" w:space="0" w:color="auto"/>
        <w:right w:val="single" w:sz="4" w:space="0" w:color="auto"/>
      </w:pBdr>
      <w:shd w:val="clear" w:color="000000" w:fill="95B3D7"/>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80">
    <w:name w:val="xl180"/>
    <w:basedOn w:val="Normal"/>
    <w:rsid w:val="00FD2300"/>
    <w:pPr>
      <w:autoSpaceDE/>
      <w:autoSpaceDN/>
      <w:spacing w:before="100" w:beforeAutospacing="1" w:after="100" w:afterAutospacing="1"/>
    </w:pPr>
    <w:rPr>
      <w:rFonts w:ascii="Times New Roman" w:hAnsi="Times New Roman" w:cs="Times New Roman"/>
      <w:b/>
      <w:bCs/>
      <w:sz w:val="8"/>
      <w:szCs w:val="8"/>
      <w:lang w:val="es-CO" w:eastAsia="es-CO"/>
    </w:rPr>
  </w:style>
  <w:style w:type="paragraph" w:customStyle="1" w:styleId="xl181">
    <w:name w:val="xl181"/>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2">
    <w:name w:val="xl182"/>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83">
    <w:name w:val="xl18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84">
    <w:name w:val="xl184"/>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85">
    <w:name w:val="xl185"/>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6">
    <w:name w:val="xl186"/>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7">
    <w:name w:val="xl187"/>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8">
    <w:name w:val="xl188"/>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9">
    <w:name w:val="xl189"/>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0">
    <w:name w:val="xl190"/>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91">
    <w:name w:val="xl191"/>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2">
    <w:name w:val="xl192"/>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3">
    <w:name w:val="xl19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94">
    <w:name w:val="xl19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195">
    <w:name w:val="xl19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196">
    <w:name w:val="xl19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197">
    <w:name w:val="xl19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198">
    <w:name w:val="xl19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199">
    <w:name w:val="xl19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0">
    <w:name w:val="xl20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1">
    <w:name w:val="xl20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02">
    <w:name w:val="xl202"/>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3">
    <w:name w:val="xl20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4">
    <w:name w:val="xl204"/>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5">
    <w:name w:val="xl205"/>
    <w:basedOn w:val="Normal"/>
    <w:rsid w:val="00FD2300"/>
    <w:pP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6">
    <w:name w:val="xl20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07">
    <w:name w:val="xl20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8">
    <w:name w:val="xl208"/>
    <w:basedOn w:val="Normal"/>
    <w:rsid w:val="00FD2300"/>
    <w:pP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9">
    <w:name w:val="xl209"/>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textAlignment w:val="center"/>
    </w:pPr>
    <w:rPr>
      <w:rFonts w:ascii="Calibri" w:hAnsi="Calibri" w:cs="Times New Roman"/>
      <w:sz w:val="8"/>
      <w:szCs w:val="8"/>
      <w:lang w:val="es-CO" w:eastAsia="es-CO"/>
    </w:rPr>
  </w:style>
  <w:style w:type="paragraph" w:customStyle="1" w:styleId="xl210">
    <w:name w:val="xl210"/>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1">
    <w:name w:val="xl211"/>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2">
    <w:name w:val="xl212"/>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textAlignment w:val="center"/>
    </w:pPr>
    <w:rPr>
      <w:rFonts w:ascii="Calibri" w:hAnsi="Calibri" w:cs="Times New Roman"/>
      <w:sz w:val="8"/>
      <w:szCs w:val="8"/>
      <w:lang w:val="es-CO" w:eastAsia="es-CO"/>
    </w:rPr>
  </w:style>
  <w:style w:type="paragraph" w:customStyle="1" w:styleId="xl213">
    <w:name w:val="xl21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4">
    <w:name w:val="xl214"/>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5">
    <w:name w:val="xl215"/>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6">
    <w:name w:val="xl216"/>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7">
    <w:name w:val="xl21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18">
    <w:name w:val="xl21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9">
    <w:name w:val="xl21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20">
    <w:name w:val="xl220"/>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1">
    <w:name w:val="xl221"/>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2">
    <w:name w:val="xl22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b/>
      <w:bCs/>
      <w:color w:val="FF0000"/>
      <w:sz w:val="8"/>
      <w:szCs w:val="8"/>
      <w:lang w:val="es-CO" w:eastAsia="es-CO"/>
    </w:rPr>
  </w:style>
  <w:style w:type="paragraph" w:customStyle="1" w:styleId="xl223">
    <w:name w:val="xl223"/>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4">
    <w:name w:val="xl22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5">
    <w:name w:val="xl22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26">
    <w:name w:val="xl22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27">
    <w:name w:val="xl22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28">
    <w:name w:val="xl228"/>
    <w:basedOn w:val="Normal"/>
    <w:rsid w:val="00FD2300"/>
    <w:pP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29">
    <w:name w:val="xl229"/>
    <w:basedOn w:val="Normal"/>
    <w:rsid w:val="00FD2300"/>
    <w:pPr>
      <w:pBdr>
        <w:lef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8"/>
      <w:szCs w:val="8"/>
      <w:lang w:val="es-CO" w:eastAsia="es-CO"/>
    </w:rPr>
  </w:style>
  <w:style w:type="paragraph" w:customStyle="1" w:styleId="xl230">
    <w:name w:val="xl230"/>
    <w:basedOn w:val="Normal"/>
    <w:rsid w:val="00FD2300"/>
    <w:pPr>
      <w:pBdr>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8"/>
      <w:szCs w:val="8"/>
      <w:lang w:val="es-CO" w:eastAsia="es-CO"/>
    </w:rPr>
  </w:style>
  <w:style w:type="paragraph" w:customStyle="1" w:styleId="xl231">
    <w:name w:val="xl23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sz w:val="8"/>
      <w:szCs w:val="8"/>
      <w:lang w:val="es-CO" w:eastAsia="es-CO"/>
    </w:rPr>
  </w:style>
  <w:style w:type="paragraph" w:customStyle="1" w:styleId="xl232">
    <w:name w:val="xl23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33">
    <w:name w:val="xl23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FF0000"/>
      <w:sz w:val="8"/>
      <w:szCs w:val="8"/>
      <w:lang w:val="es-CO" w:eastAsia="es-CO"/>
    </w:rPr>
  </w:style>
  <w:style w:type="paragraph" w:customStyle="1" w:styleId="xl234">
    <w:name w:val="xl23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35">
    <w:name w:val="xl23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36">
    <w:name w:val="xl236"/>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37">
    <w:name w:val="xl23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38">
    <w:name w:val="xl23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39">
    <w:name w:val="xl23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8"/>
      <w:szCs w:val="8"/>
      <w:lang w:val="es-CO" w:eastAsia="es-CO"/>
    </w:rPr>
  </w:style>
  <w:style w:type="paragraph" w:customStyle="1" w:styleId="xl240">
    <w:name w:val="xl24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color w:val="FF0000"/>
      <w:sz w:val="8"/>
      <w:szCs w:val="8"/>
      <w:lang w:val="es-CO" w:eastAsia="es-CO"/>
    </w:rPr>
  </w:style>
  <w:style w:type="paragraph" w:customStyle="1" w:styleId="xl241">
    <w:name w:val="xl24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2">
    <w:name w:val="xl24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3">
    <w:name w:val="xl24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4">
    <w:name w:val="xl244"/>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45">
    <w:name w:val="xl24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6">
    <w:name w:val="xl24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7">
    <w:name w:val="xl247"/>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rFonts w:ascii="Calibri" w:hAnsi="Calibri" w:cs="Times New Roman"/>
      <w:sz w:val="8"/>
      <w:szCs w:val="8"/>
      <w:lang w:val="es-CO" w:eastAsia="es-CO"/>
    </w:rPr>
  </w:style>
  <w:style w:type="paragraph" w:customStyle="1" w:styleId="xl248">
    <w:name w:val="xl24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9">
    <w:name w:val="xl249"/>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50">
    <w:name w:val="xl250"/>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51">
    <w:name w:val="xl251"/>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color w:val="FF0000"/>
      <w:sz w:val="8"/>
      <w:szCs w:val="8"/>
      <w:lang w:val="es-CO" w:eastAsia="es-CO"/>
    </w:rPr>
  </w:style>
  <w:style w:type="paragraph" w:customStyle="1" w:styleId="xl252">
    <w:name w:val="xl252"/>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both"/>
      <w:textAlignment w:val="center"/>
    </w:pPr>
    <w:rPr>
      <w:rFonts w:ascii="Times New Roman" w:hAnsi="Times New Roman" w:cs="Times New Roman"/>
      <w:sz w:val="8"/>
      <w:szCs w:val="8"/>
      <w:lang w:val="es-CO" w:eastAsia="es-CO"/>
    </w:rPr>
  </w:style>
  <w:style w:type="paragraph" w:customStyle="1" w:styleId="xl253">
    <w:name w:val="xl253"/>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color w:val="FF0000"/>
      <w:sz w:val="8"/>
      <w:szCs w:val="8"/>
      <w:lang w:val="es-CO" w:eastAsia="es-CO"/>
    </w:rPr>
  </w:style>
  <w:style w:type="paragraph" w:customStyle="1" w:styleId="xl254">
    <w:name w:val="xl25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5">
    <w:name w:val="xl25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6">
    <w:name w:val="xl256"/>
    <w:basedOn w:val="Normal"/>
    <w:rsid w:val="00FD2300"/>
    <w:pP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7">
    <w:name w:val="xl257"/>
    <w:basedOn w:val="Normal"/>
    <w:rsid w:val="00FD2300"/>
    <w:pP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8">
    <w:name w:val="xl25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9">
    <w:name w:val="xl25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60">
    <w:name w:val="xl260"/>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61">
    <w:name w:val="xl261"/>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color w:val="FF0000"/>
      <w:sz w:val="8"/>
      <w:szCs w:val="8"/>
      <w:lang w:val="es-CO" w:eastAsia="es-CO"/>
    </w:rPr>
  </w:style>
  <w:style w:type="paragraph" w:customStyle="1" w:styleId="xl262">
    <w:name w:val="xl26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8"/>
      <w:szCs w:val="8"/>
      <w:lang w:val="es-CO" w:eastAsia="es-CO"/>
    </w:rPr>
  </w:style>
  <w:style w:type="paragraph" w:customStyle="1" w:styleId="xl263">
    <w:name w:val="xl26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FF0000"/>
      <w:sz w:val="8"/>
      <w:szCs w:val="8"/>
      <w:lang w:val="es-CO" w:eastAsia="es-CO"/>
    </w:rPr>
  </w:style>
  <w:style w:type="paragraph" w:customStyle="1" w:styleId="xl264">
    <w:name w:val="xl26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FF0000"/>
      <w:sz w:val="8"/>
      <w:szCs w:val="8"/>
      <w:lang w:val="es-CO" w:eastAsia="es-CO"/>
    </w:rPr>
  </w:style>
  <w:style w:type="paragraph" w:customStyle="1" w:styleId="xl265">
    <w:name w:val="xl26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FF0000"/>
      <w:sz w:val="8"/>
      <w:szCs w:val="8"/>
      <w:lang w:val="es-CO" w:eastAsia="es-CO"/>
    </w:rPr>
  </w:style>
  <w:style w:type="paragraph" w:customStyle="1" w:styleId="xl266">
    <w:name w:val="xl26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FF0000"/>
      <w:sz w:val="8"/>
      <w:szCs w:val="8"/>
      <w:lang w:val="es-CO" w:eastAsia="es-CO"/>
    </w:rPr>
  </w:style>
  <w:style w:type="paragraph" w:customStyle="1" w:styleId="xl267">
    <w:name w:val="xl26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FF0000"/>
      <w:sz w:val="8"/>
      <w:szCs w:val="8"/>
      <w:lang w:val="es-CO" w:eastAsia="es-CO"/>
    </w:rPr>
  </w:style>
  <w:style w:type="paragraph" w:customStyle="1" w:styleId="xl268">
    <w:name w:val="xl268"/>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69">
    <w:name w:val="xl26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FF0000"/>
      <w:sz w:val="8"/>
      <w:szCs w:val="8"/>
      <w:lang w:val="es-CO" w:eastAsia="es-CO"/>
    </w:rPr>
  </w:style>
  <w:style w:type="paragraph" w:customStyle="1" w:styleId="xl270">
    <w:name w:val="xl27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FF0000"/>
      <w:sz w:val="8"/>
      <w:szCs w:val="8"/>
      <w:lang w:val="es-CO" w:eastAsia="es-CO"/>
    </w:rPr>
  </w:style>
  <w:style w:type="paragraph" w:customStyle="1" w:styleId="xl271">
    <w:name w:val="xl271"/>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2">
    <w:name w:val="xl27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3">
    <w:name w:val="xl27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color w:val="FF0000"/>
      <w:sz w:val="8"/>
      <w:szCs w:val="8"/>
      <w:lang w:val="es-CO" w:eastAsia="es-CO"/>
    </w:rPr>
  </w:style>
  <w:style w:type="paragraph" w:customStyle="1" w:styleId="xl274">
    <w:name w:val="xl27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FF0000"/>
      <w:sz w:val="8"/>
      <w:szCs w:val="8"/>
      <w:lang w:val="es-CO" w:eastAsia="es-CO"/>
    </w:rPr>
  </w:style>
  <w:style w:type="paragraph" w:customStyle="1" w:styleId="xl275">
    <w:name w:val="xl27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FF0000"/>
      <w:sz w:val="8"/>
      <w:szCs w:val="8"/>
      <w:lang w:val="es-CO" w:eastAsia="es-CO"/>
    </w:rPr>
  </w:style>
  <w:style w:type="paragraph" w:customStyle="1" w:styleId="xl276">
    <w:name w:val="xl27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8"/>
      <w:szCs w:val="8"/>
      <w:lang w:val="es-CO" w:eastAsia="es-CO"/>
    </w:rPr>
  </w:style>
  <w:style w:type="paragraph" w:customStyle="1" w:styleId="xl277">
    <w:name w:val="xl27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8">
    <w:name w:val="xl278"/>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79">
    <w:name w:val="xl279"/>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80">
    <w:name w:val="xl280"/>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81">
    <w:name w:val="xl281"/>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2">
    <w:name w:val="xl282"/>
    <w:basedOn w:val="Normal"/>
    <w:rsid w:val="00FD2300"/>
    <w:pPr>
      <w:pBdr>
        <w:left w:val="single" w:sz="4" w:space="0" w:color="auto"/>
      </w:pBd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3">
    <w:name w:val="xl283"/>
    <w:basedOn w:val="Normal"/>
    <w:rsid w:val="00FD2300"/>
    <w:pP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4">
    <w:name w:val="xl284"/>
    <w:basedOn w:val="Normal"/>
    <w:rsid w:val="00FD2300"/>
    <w:pPr>
      <w:pBdr>
        <w:right w:val="single" w:sz="4" w:space="0" w:color="auto"/>
      </w:pBd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5">
    <w:name w:val="xl285"/>
    <w:basedOn w:val="Normal"/>
    <w:rsid w:val="00FD2300"/>
    <w:pPr>
      <w:pBdr>
        <w:top w:val="single" w:sz="4" w:space="0" w:color="auto"/>
        <w:left w:val="single" w:sz="4" w:space="0" w:color="auto"/>
        <w:right w:val="single" w:sz="4" w:space="0" w:color="auto"/>
      </w:pBdr>
      <w:shd w:val="clear" w:color="000000" w:fill="BFBFBF"/>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6">
    <w:name w:val="xl286"/>
    <w:basedOn w:val="Normal"/>
    <w:rsid w:val="00FD2300"/>
    <w:pPr>
      <w:pBdr>
        <w:top w:val="single" w:sz="4" w:space="0" w:color="auto"/>
        <w:left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7">
    <w:name w:val="xl287"/>
    <w:basedOn w:val="Normal"/>
    <w:rsid w:val="00FD2300"/>
    <w:pPr>
      <w:pBdr>
        <w:top w:val="single" w:sz="4" w:space="0" w:color="auto"/>
        <w:left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8">
    <w:name w:val="xl288"/>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9">
    <w:name w:val="xl289"/>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0">
    <w:name w:val="xl290"/>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1">
    <w:name w:val="xl291"/>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2">
    <w:name w:val="xl29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3">
    <w:name w:val="xl29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4">
    <w:name w:val="xl294"/>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4"/>
      <w:szCs w:val="14"/>
      <w:lang w:val="es-CO" w:eastAsia="es-CO"/>
    </w:rPr>
  </w:style>
  <w:style w:type="paragraph" w:customStyle="1" w:styleId="xl295">
    <w:name w:val="xl295"/>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96">
    <w:name w:val="xl296"/>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val="es-CO" w:eastAsia="es-CO"/>
    </w:rPr>
  </w:style>
  <w:style w:type="paragraph" w:customStyle="1" w:styleId="xl297">
    <w:name w:val="xl297"/>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sz w:val="16"/>
      <w:szCs w:val="16"/>
      <w:lang w:val="es-CO" w:eastAsia="es-CO"/>
    </w:rPr>
  </w:style>
  <w:style w:type="paragraph" w:customStyle="1" w:styleId="xl298">
    <w:name w:val="xl298"/>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b/>
      <w:bCs/>
      <w:sz w:val="16"/>
      <w:szCs w:val="16"/>
      <w:lang w:val="es-CO" w:eastAsia="es-CO"/>
    </w:rPr>
  </w:style>
  <w:style w:type="paragraph" w:customStyle="1" w:styleId="xl299">
    <w:name w:val="xl299"/>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sz w:val="16"/>
      <w:szCs w:val="16"/>
      <w:lang w:val="es-CO" w:eastAsia="es-CO"/>
    </w:rPr>
  </w:style>
  <w:style w:type="paragraph" w:customStyle="1" w:styleId="xl300">
    <w:name w:val="xl300"/>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301">
    <w:name w:val="xl301"/>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sz w:val="16"/>
      <w:szCs w:val="16"/>
      <w:lang w:val="es-CO" w:eastAsia="es-CO"/>
    </w:rPr>
  </w:style>
  <w:style w:type="paragraph" w:customStyle="1" w:styleId="xl302">
    <w:name w:val="xl30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paragraph" w:customStyle="1" w:styleId="xl303">
    <w:name w:val="xl303"/>
    <w:basedOn w:val="Normal"/>
    <w:rsid w:val="00FD2300"/>
    <w:pPr>
      <w:pBdr>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304">
    <w:name w:val="xl304"/>
    <w:basedOn w:val="Normal"/>
    <w:rsid w:val="00FD2300"/>
    <w:pPr>
      <w:pBdr>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305">
    <w:name w:val="xl305"/>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16"/>
      <w:szCs w:val="16"/>
      <w:lang w:val="es-CO" w:eastAsia="es-CO"/>
    </w:rPr>
  </w:style>
  <w:style w:type="paragraph" w:customStyle="1" w:styleId="xl306">
    <w:name w:val="xl306"/>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07">
    <w:name w:val="xl307"/>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308">
    <w:name w:val="xl308"/>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309">
    <w:name w:val="xl309"/>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16"/>
      <w:szCs w:val="16"/>
      <w:lang w:val="es-CO" w:eastAsia="es-CO"/>
    </w:rPr>
  </w:style>
  <w:style w:type="paragraph" w:customStyle="1" w:styleId="xl310">
    <w:name w:val="xl310"/>
    <w:basedOn w:val="Normal"/>
    <w:rsid w:val="00FD2300"/>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11">
    <w:name w:val="xl311"/>
    <w:basedOn w:val="Normal"/>
    <w:rsid w:val="00FD2300"/>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4"/>
      <w:szCs w:val="14"/>
      <w:lang w:val="es-CO" w:eastAsia="es-CO"/>
    </w:rPr>
  </w:style>
  <w:style w:type="paragraph" w:customStyle="1" w:styleId="xl312">
    <w:name w:val="xl312"/>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313">
    <w:name w:val="xl313"/>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val="es-CO" w:eastAsia="es-CO"/>
    </w:rPr>
  </w:style>
  <w:style w:type="paragraph" w:customStyle="1" w:styleId="xl314">
    <w:name w:val="xl314"/>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15">
    <w:name w:val="xl315"/>
    <w:basedOn w:val="Normal"/>
    <w:rsid w:val="00FD2300"/>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sz w:val="16"/>
      <w:szCs w:val="16"/>
      <w:lang w:val="es-CO" w:eastAsia="es-CO"/>
    </w:rPr>
  </w:style>
  <w:style w:type="paragraph" w:customStyle="1" w:styleId="xl316">
    <w:name w:val="xl316"/>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b/>
      <w:bCs/>
      <w:sz w:val="16"/>
      <w:szCs w:val="16"/>
      <w:lang w:val="es-CO" w:eastAsia="es-CO"/>
    </w:rPr>
  </w:style>
  <w:style w:type="paragraph" w:customStyle="1" w:styleId="xl317">
    <w:name w:val="xl317"/>
    <w:basedOn w:val="Normal"/>
    <w:rsid w:val="00FD2300"/>
    <w:pPr>
      <w:pBdr>
        <w:lef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318">
    <w:name w:val="xl318"/>
    <w:basedOn w:val="Normal"/>
    <w:rsid w:val="00FD2300"/>
    <w:pP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319">
    <w:name w:val="xl319"/>
    <w:basedOn w:val="Normal"/>
    <w:rsid w:val="00FD2300"/>
    <w:pPr>
      <w:pBdr>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character" w:customStyle="1" w:styleId="special-font">
    <w:name w:val="special-font"/>
    <w:rsid w:val="00FD2300"/>
  </w:style>
  <w:style w:type="character" w:customStyle="1" w:styleId="linkc">
    <w:name w:val="linkc"/>
    <w:rsid w:val="00FD2300"/>
  </w:style>
  <w:style w:type="character" w:customStyle="1" w:styleId="highlight1">
    <w:name w:val="highlight1"/>
    <w:rsid w:val="00FD2300"/>
    <w:rPr>
      <w:shd w:val="clear" w:color="auto" w:fill="FFEE94"/>
    </w:rPr>
  </w:style>
  <w:style w:type="paragraph" w:customStyle="1" w:styleId="xl46819">
    <w:name w:val="xl46819"/>
    <w:basedOn w:val="Normal"/>
    <w:rsid w:val="00FD2300"/>
    <w:pPr>
      <w:autoSpaceDE/>
      <w:autoSpaceDN/>
      <w:spacing w:before="100" w:beforeAutospacing="1" w:after="100" w:afterAutospacing="1"/>
    </w:pPr>
    <w:rPr>
      <w:rFonts w:ascii="Times New Roman" w:hAnsi="Times New Roman" w:cs="Times New Roman"/>
      <w:lang w:val="es-CO" w:eastAsia="es-CO"/>
    </w:rPr>
  </w:style>
  <w:style w:type="paragraph" w:customStyle="1" w:styleId="xl46820">
    <w:name w:val="xl4682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21">
    <w:name w:val="xl4682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2">
    <w:name w:val="xl4682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23">
    <w:name w:val="xl4682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4">
    <w:name w:val="xl4682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46825">
    <w:name w:val="xl4682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46826">
    <w:name w:val="xl4682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7">
    <w:name w:val="xl4682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28">
    <w:name w:val="xl4682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46829">
    <w:name w:val="xl46829"/>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30">
    <w:name w:val="xl4683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31">
    <w:name w:val="xl4683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46832">
    <w:name w:val="xl4683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33">
    <w:name w:val="xl46833"/>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34">
    <w:name w:val="xl4683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6835">
    <w:name w:val="xl4683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6836">
    <w:name w:val="xl46836"/>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37">
    <w:name w:val="xl4683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46838">
    <w:name w:val="xl46838"/>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46839">
    <w:name w:val="xl46839"/>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6"/>
      <w:szCs w:val="16"/>
      <w:lang w:val="es-CO" w:eastAsia="es-CO"/>
    </w:rPr>
  </w:style>
  <w:style w:type="paragraph" w:customStyle="1" w:styleId="xl46840">
    <w:name w:val="xl46840"/>
    <w:basedOn w:val="Normal"/>
    <w:rsid w:val="00FD2300"/>
    <w:pPr>
      <w:pBdr>
        <w:left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46841">
    <w:name w:val="xl46841"/>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2">
    <w:name w:val="xl46842"/>
    <w:basedOn w:val="Normal"/>
    <w:rsid w:val="00FD230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3">
    <w:name w:val="xl46843"/>
    <w:basedOn w:val="Normal"/>
    <w:rsid w:val="00FD230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4">
    <w:name w:val="xl46844"/>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45">
    <w:name w:val="xl46845"/>
    <w:basedOn w:val="Normal"/>
    <w:rsid w:val="00FD2300"/>
    <w:pPr>
      <w:autoSpaceDE/>
      <w:autoSpaceDN/>
      <w:spacing w:before="100" w:beforeAutospacing="1" w:after="100" w:afterAutospacing="1"/>
      <w:textAlignment w:val="center"/>
    </w:pPr>
    <w:rPr>
      <w:rFonts w:ascii="Times New Roman" w:hAnsi="Times New Roman" w:cs="Times New Roman"/>
      <w:b/>
      <w:bCs/>
      <w:color w:val="000000"/>
      <w:sz w:val="24"/>
      <w:szCs w:val="24"/>
      <w:lang w:val="es-CO" w:eastAsia="es-CO"/>
    </w:rPr>
  </w:style>
  <w:style w:type="paragraph" w:customStyle="1" w:styleId="xl46846">
    <w:name w:val="xl4684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7">
    <w:name w:val="xl46847"/>
    <w:basedOn w:val="Normal"/>
    <w:rsid w:val="00FD2300"/>
    <w:pPr>
      <w:pBdr>
        <w:top w:val="single" w:sz="8" w:space="0" w:color="auto"/>
        <w:left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48">
    <w:name w:val="xl46848"/>
    <w:basedOn w:val="Normal"/>
    <w:rsid w:val="00FD2300"/>
    <w:pPr>
      <w:pBdr>
        <w:top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49">
    <w:name w:val="xl46849"/>
    <w:basedOn w:val="Normal"/>
    <w:rsid w:val="00FD2300"/>
    <w:pPr>
      <w:pBdr>
        <w:top w:val="single" w:sz="8" w:space="0" w:color="auto"/>
        <w:right w:val="single" w:sz="8" w:space="0" w:color="000000"/>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50">
    <w:name w:val="xl4685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lang w:val="es-CO" w:eastAsia="es-CO"/>
    </w:rPr>
  </w:style>
  <w:style w:type="paragraph" w:customStyle="1" w:styleId="xl46851">
    <w:name w:val="xl4685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lang w:val="es-CO" w:eastAsia="es-CO"/>
    </w:rPr>
  </w:style>
  <w:style w:type="paragraph" w:customStyle="1" w:styleId="xl46852">
    <w:name w:val="xl4685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lang w:val="es-CO" w:eastAsia="es-CO"/>
    </w:rPr>
  </w:style>
  <w:style w:type="paragraph" w:customStyle="1" w:styleId="xl46853">
    <w:name w:val="xl46853"/>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54">
    <w:name w:val="xl4685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46855">
    <w:name w:val="xl4685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6856">
    <w:name w:val="xl4685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eastAsia="es-CO"/>
    </w:rPr>
  </w:style>
  <w:style w:type="paragraph" w:customStyle="1" w:styleId="xl46857">
    <w:name w:val="xl46857"/>
    <w:basedOn w:val="Normal"/>
    <w:rsid w:val="00FD230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46858">
    <w:name w:val="xl46858"/>
    <w:basedOn w:val="Normal"/>
    <w:rsid w:val="00FD2300"/>
    <w:pPr>
      <w:pBdr>
        <w:top w:val="single" w:sz="4" w:space="0" w:color="auto"/>
        <w:bottom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46859">
    <w:name w:val="xl46859"/>
    <w:basedOn w:val="Normal"/>
    <w:rsid w:val="00FD2300"/>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character" w:customStyle="1" w:styleId="PuestoCar">
    <w:name w:val="Puesto Car"/>
    <w:uiPriority w:val="10"/>
    <w:rsid w:val="00FD2300"/>
    <w:rPr>
      <w:rFonts w:ascii="Calibri Light" w:eastAsia="Times New Roman" w:hAnsi="Calibri Light" w:cs="Times New Roman"/>
      <w:spacing w:val="-10"/>
      <w:kern w:val="28"/>
      <w:sz w:val="56"/>
      <w:szCs w:val="56"/>
      <w:lang w:val="es-ES" w:eastAsia="es-ES"/>
    </w:rPr>
  </w:style>
  <w:style w:type="paragraph" w:styleId="Textonotaalfinal">
    <w:name w:val="endnote text"/>
    <w:basedOn w:val="Normal"/>
    <w:link w:val="TextonotaalfinalCar"/>
    <w:rsid w:val="00FD2300"/>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rsid w:val="00FD2300"/>
    <w:rPr>
      <w:lang w:val="es-ES" w:eastAsia="es-ES"/>
    </w:rPr>
  </w:style>
  <w:style w:type="character" w:styleId="Refdenotaalfinal">
    <w:name w:val="endnote reference"/>
    <w:basedOn w:val="Fuentedeprrafopredeter"/>
    <w:rsid w:val="00FD2300"/>
    <w:rPr>
      <w:vertAlign w:val="superscript"/>
    </w:rPr>
  </w:style>
  <w:style w:type="paragraph" w:styleId="Revisin">
    <w:name w:val="Revision"/>
    <w:hidden/>
    <w:uiPriority w:val="99"/>
    <w:semiHidden/>
    <w:rsid w:val="00FD2300"/>
    <w:rPr>
      <w:sz w:val="24"/>
      <w:szCs w:val="24"/>
      <w:lang w:val="es-ES" w:eastAsia="es-ES"/>
    </w:rPr>
  </w:style>
  <w:style w:type="paragraph" w:customStyle="1" w:styleId="NormalSencillo">
    <w:name w:val="Normal Sencillo"/>
    <w:basedOn w:val="Normal"/>
    <w:next w:val="Normal"/>
    <w:rsid w:val="00316AA1"/>
    <w:pPr>
      <w:suppressAutoHyphens/>
      <w:autoSpaceDE/>
      <w:autoSpaceDN/>
      <w:jc w:val="both"/>
    </w:pPr>
    <w:rPr>
      <w:rFonts w:cs="Times New Roman"/>
    </w:rPr>
  </w:style>
  <w:style w:type="paragraph" w:customStyle="1" w:styleId="xmsonormal">
    <w:name w:val="x_msonormal"/>
    <w:basedOn w:val="Normal"/>
    <w:rsid w:val="00C5644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2">
    <w:name w:val="x_msobodytext2"/>
    <w:basedOn w:val="Normal"/>
    <w:rsid w:val="00C5644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M42">
    <w:name w:val="CM42"/>
    <w:basedOn w:val="Default"/>
    <w:next w:val="Default"/>
    <w:uiPriority w:val="99"/>
    <w:rsid w:val="00C42B37"/>
    <w:pPr>
      <w:suppressAutoHyphens w:val="0"/>
      <w:autoSpaceDN w:val="0"/>
      <w:adjustRightInd w:val="0"/>
    </w:pPr>
    <w:rPr>
      <w:rFonts w:ascii="Arial" w:eastAsia="Times New Roman" w:hAnsi="Arial" w:cs="Arial"/>
      <w:color w:val="auto"/>
      <w:lang w:val="es-ES" w:eastAsia="es-CO"/>
    </w:rPr>
  </w:style>
  <w:style w:type="character" w:customStyle="1" w:styleId="goog-trans-section">
    <w:name w:val="goog-trans-section"/>
    <w:basedOn w:val="Fuentedeprrafopredeter"/>
    <w:rsid w:val="00C42B37"/>
  </w:style>
  <w:style w:type="character" w:customStyle="1" w:styleId="currenthithighlight">
    <w:name w:val="currenthithighlight"/>
    <w:basedOn w:val="Fuentedeprrafopredeter"/>
    <w:rsid w:val="00C42B37"/>
  </w:style>
  <w:style w:type="character" w:customStyle="1" w:styleId="SinespaciadoCar">
    <w:name w:val="Sin espaciado Car"/>
    <w:link w:val="Sinespaciado"/>
    <w:uiPriority w:val="1"/>
    <w:rsid w:val="00746C3D"/>
    <w:rPr>
      <w:sz w:val="24"/>
      <w:szCs w:val="24"/>
      <w:lang w:eastAsia="es-ES"/>
    </w:rPr>
  </w:style>
  <w:style w:type="character" w:customStyle="1" w:styleId="DefaultCar">
    <w:name w:val="Default Car"/>
    <w:link w:val="Default"/>
    <w:locked/>
    <w:rsid w:val="00C574DA"/>
    <w:rPr>
      <w:rFonts w:eastAsia="Calibri"/>
      <w:color w:val="000000"/>
      <w:sz w:val="24"/>
      <w:szCs w:val="24"/>
      <w:lang w:eastAsia="ar-SA"/>
    </w:rPr>
  </w:style>
  <w:style w:type="character" w:customStyle="1" w:styleId="Ttulo7Car">
    <w:name w:val="Título 7 Car"/>
    <w:basedOn w:val="Fuentedeprrafopredeter"/>
    <w:link w:val="Ttulo7"/>
    <w:rsid w:val="00FD7AE5"/>
    <w:rPr>
      <w:sz w:val="24"/>
      <w:szCs w:val="24"/>
      <w:lang w:val="es-ES" w:eastAsia="es-ES"/>
    </w:rPr>
  </w:style>
  <w:style w:type="character" w:customStyle="1" w:styleId="Ttulo8Car">
    <w:name w:val="Título 8 Car"/>
    <w:basedOn w:val="Fuentedeprrafopredeter"/>
    <w:link w:val="Ttulo8"/>
    <w:rsid w:val="00FD7AE5"/>
    <w:rPr>
      <w:i/>
      <w:iCs/>
      <w:sz w:val="24"/>
      <w:szCs w:val="24"/>
      <w:lang w:val="es-ES" w:eastAsia="es-ES"/>
    </w:rPr>
  </w:style>
  <w:style w:type="character" w:customStyle="1" w:styleId="Ttulo9Car">
    <w:name w:val="Título 9 Car"/>
    <w:basedOn w:val="Fuentedeprrafopredeter"/>
    <w:link w:val="Ttulo9"/>
    <w:rsid w:val="00FD7AE5"/>
    <w:rPr>
      <w:rFonts w:ascii="Arial" w:hAnsi="Arial"/>
      <w:sz w:val="22"/>
      <w:szCs w:val="22"/>
      <w:lang w:val="es-ES" w:eastAsia="es-ES"/>
    </w:rPr>
  </w:style>
  <w:style w:type="character" w:customStyle="1" w:styleId="sigethumb">
    <w:name w:val="sige_thumb"/>
    <w:basedOn w:val="Fuentedeprrafopredeter"/>
    <w:rsid w:val="00FD7AE5"/>
  </w:style>
  <w:style w:type="character" w:customStyle="1" w:styleId="hps">
    <w:name w:val="hps"/>
    <w:basedOn w:val="Fuentedeprrafopredeter"/>
    <w:rsid w:val="00FD7AE5"/>
  </w:style>
  <w:style w:type="paragraph" w:customStyle="1" w:styleId="xmsoheading7">
    <w:name w:val="x_msoheading7"/>
    <w:basedOn w:val="Normal"/>
    <w:rsid w:val="00FD7AE5"/>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Car1">
    <w:name w:val="Título Car1"/>
    <w:basedOn w:val="Fuentedeprrafopredeter"/>
    <w:uiPriority w:val="99"/>
    <w:rsid w:val="00FD7AE5"/>
    <w:rPr>
      <w:rFonts w:ascii="Arial" w:eastAsia="Times New Roman" w:hAnsi="Arial" w:cs="Times New Roman"/>
      <w:b/>
      <w:sz w:val="24"/>
      <w:szCs w:val="20"/>
      <w:lang w:val="es-ES" w:eastAsia="es-ES"/>
    </w:rPr>
  </w:style>
  <w:style w:type="paragraph" w:customStyle="1" w:styleId="Predeterminado">
    <w:name w:val="Predeterminado"/>
    <w:rsid w:val="00FD7AE5"/>
    <w:pPr>
      <w:autoSpaceDE w:val="0"/>
      <w:autoSpaceDN w:val="0"/>
      <w:adjustRightInd w:val="0"/>
    </w:pPr>
    <w:rPr>
      <w:szCs w:val="24"/>
      <w:lang w:val="es-ES" w:eastAsia="es-ES"/>
    </w:rPr>
  </w:style>
  <w:style w:type="paragraph" w:customStyle="1" w:styleId="Cuerpodetexto">
    <w:name w:val="Cuerpo de texto"/>
    <w:basedOn w:val="Predeterminado"/>
    <w:rsid w:val="00FD7AE5"/>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D7AE5"/>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D7AE5"/>
    <w:pPr>
      <w:tabs>
        <w:tab w:val="center" w:pos="4512"/>
        <w:tab w:val="left" w:pos="7088"/>
      </w:tabs>
      <w:jc w:val="center"/>
    </w:pPr>
    <w:rPr>
      <w:rFonts w:ascii="Century Gothic" w:hAnsi="Century Gothic"/>
      <w:sz w:val="22"/>
      <w:szCs w:val="22"/>
    </w:rPr>
  </w:style>
  <w:style w:type="paragraph" w:styleId="Textodebloque">
    <w:name w:val="Block Text"/>
    <w:basedOn w:val="Normal"/>
    <w:rsid w:val="00FD7AE5"/>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FD7AE5"/>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D7AE5"/>
    <w:pPr>
      <w:keepNext/>
      <w:numPr>
        <w:ilvl w:val="1"/>
      </w:numPr>
      <w:outlineLvl w:val="1"/>
    </w:pPr>
    <w:rPr>
      <w:b/>
    </w:rPr>
  </w:style>
  <w:style w:type="paragraph" w:customStyle="1" w:styleId="Cuerpodetextoconsangra">
    <w:name w:val="Cuerpo de texto con sangría"/>
    <w:basedOn w:val="Predeterminado"/>
    <w:rsid w:val="00FD7AE5"/>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FD7AE5"/>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FD7AE5"/>
    <w:rPr>
      <w:szCs w:val="24"/>
      <w:lang w:val="es-ES" w:eastAsia="es-ES"/>
    </w:rPr>
  </w:style>
  <w:style w:type="paragraph" w:customStyle="1" w:styleId="ListaCC">
    <w:name w:val="Lista CC."/>
    <w:basedOn w:val="Normal"/>
    <w:rsid w:val="00FD7AE5"/>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FD7AE5"/>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FD7AE5"/>
    <w:rPr>
      <w:rFonts w:ascii="Courier New" w:hAnsi="Courier New"/>
      <w:szCs w:val="24"/>
      <w:lang w:val="es-ES" w:eastAsia="es-ES"/>
    </w:rPr>
  </w:style>
  <w:style w:type="paragraph" w:customStyle="1" w:styleId="Subcaptulo">
    <w:name w:val="Subcapítulo"/>
    <w:basedOn w:val="Normal"/>
    <w:rsid w:val="00FD7AE5"/>
    <w:pPr>
      <w:tabs>
        <w:tab w:val="num" w:pos="360"/>
        <w:tab w:val="num" w:pos="2160"/>
      </w:tabs>
      <w:spacing w:after="120"/>
      <w:jc w:val="center"/>
    </w:pPr>
    <w:rPr>
      <w:rFonts w:ascii="Verdana" w:hAnsi="Verdana" w:cs="Times New Roman"/>
      <w:b/>
      <w:sz w:val="24"/>
      <w:szCs w:val="24"/>
    </w:rPr>
  </w:style>
  <w:style w:type="paragraph" w:customStyle="1" w:styleId="03dash">
    <w:name w:val="03 dash"/>
    <w:basedOn w:val="Normal"/>
    <w:rsid w:val="00FD7AE5"/>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04dot">
    <w:name w:val="04 dot"/>
    <w:basedOn w:val="Normal"/>
    <w:rsid w:val="00FD7AE5"/>
    <w:pPr>
      <w:tabs>
        <w:tab w:val="left" w:pos="-142"/>
        <w:tab w:val="left" w:pos="284"/>
      </w:tabs>
      <w:autoSpaceDE/>
      <w:autoSpaceDN/>
      <w:spacing w:after="180"/>
      <w:ind w:left="1872" w:hanging="259"/>
      <w:outlineLvl w:val="8"/>
    </w:pPr>
    <w:rPr>
      <w:rFonts w:cs="Times New Roman"/>
      <w:sz w:val="24"/>
    </w:rPr>
  </w:style>
  <w:style w:type="paragraph" w:customStyle="1" w:styleId="Punto">
    <w:name w:val="Punto"/>
    <w:basedOn w:val="Normal"/>
    <w:rsid w:val="00FD7AE5"/>
    <w:pPr>
      <w:tabs>
        <w:tab w:val="num" w:pos="1701"/>
      </w:tabs>
      <w:autoSpaceDE/>
      <w:autoSpaceDN/>
      <w:spacing w:after="60"/>
      <w:ind w:left="1701" w:hanging="567"/>
      <w:jc w:val="both"/>
    </w:pPr>
    <w:rPr>
      <w:rFonts w:cs="Times New Roman"/>
      <w:sz w:val="24"/>
      <w:lang w:val="es-ES"/>
    </w:rPr>
  </w:style>
  <w:style w:type="paragraph" w:customStyle="1" w:styleId="60exhnormal">
    <w:name w:val="60 exh normal"/>
    <w:basedOn w:val="Normal"/>
    <w:rsid w:val="00FD7AE5"/>
    <w:pPr>
      <w:tabs>
        <w:tab w:val="num" w:pos="360"/>
      </w:tabs>
      <w:autoSpaceDE/>
      <w:autoSpaceDN/>
    </w:pPr>
    <w:rPr>
      <w:rFonts w:cs="Times New Roman"/>
      <w:sz w:val="24"/>
      <w:lang w:val="en-US"/>
    </w:rPr>
  </w:style>
  <w:style w:type="paragraph" w:customStyle="1" w:styleId="Capitulo">
    <w:name w:val="Capitulo"/>
    <w:basedOn w:val="Ttulo1"/>
    <w:autoRedefine/>
    <w:rsid w:val="00FD7AE5"/>
    <w:pPr>
      <w:keepNext w:val="0"/>
      <w:keepLines w:val="0"/>
      <w:widowControl w:val="0"/>
      <w:spacing w:before="240" w:after="240"/>
      <w:ind w:right="102"/>
      <w:jc w:val="center"/>
    </w:pPr>
    <w:rPr>
      <w:rFonts w:ascii="Arial" w:hAnsi="Arial"/>
      <w:bCs w:val="0"/>
      <w:color w:val="auto"/>
      <w:sz w:val="22"/>
      <w:szCs w:val="24"/>
      <w:lang w:val="es-ES"/>
    </w:rPr>
  </w:style>
  <w:style w:type="paragraph" w:customStyle="1" w:styleId="xl44">
    <w:name w:val="xl44"/>
    <w:basedOn w:val="Normal"/>
    <w:rsid w:val="00FD7AE5"/>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FD7AE5"/>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FD7AE5"/>
    <w:pPr>
      <w:autoSpaceDE/>
      <w:autoSpaceDN/>
    </w:pPr>
    <w:rPr>
      <w:rFonts w:ascii="Courier New" w:hAnsi="Courier New" w:cs="Times New Roman"/>
      <w:lang w:val="es-ES"/>
    </w:rPr>
  </w:style>
  <w:style w:type="paragraph" w:customStyle="1" w:styleId="Textoindependiente0">
    <w:name w:val="Texto independiente(."/>
    <w:basedOn w:val="Normal"/>
    <w:rsid w:val="00FD7AE5"/>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FD7AE5"/>
    <w:pPr>
      <w:suppressAutoHyphens/>
      <w:autoSpaceDE/>
      <w:autoSpaceDN/>
      <w:ind w:left="1440" w:right="-92"/>
      <w:jc w:val="both"/>
    </w:pPr>
    <w:rPr>
      <w:rFonts w:cs="Times New Roman"/>
      <w:spacing w:val="-2"/>
      <w:lang w:val="es-CO"/>
    </w:rPr>
  </w:style>
  <w:style w:type="paragraph" w:customStyle="1" w:styleId="xl24">
    <w:name w:val="xl24"/>
    <w:basedOn w:val="Normal"/>
    <w:rsid w:val="00FD7AE5"/>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FD7AE5"/>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FD7AE5"/>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FD7AE5"/>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FD7AE5"/>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FD7AE5"/>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FD7AE5"/>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FD7AE5"/>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FD7AE5"/>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FD7AE5"/>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1">
    <w:name w:val="xl41"/>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FD7AE5"/>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rsid w:val="00FD7AE5"/>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FD7AE5"/>
    <w:pPr>
      <w:tabs>
        <w:tab w:val="center" w:pos="4252"/>
        <w:tab w:val="right" w:pos="8504"/>
      </w:tabs>
      <w:autoSpaceDE/>
      <w:autoSpaceDN/>
      <w:spacing w:before="240" w:after="120"/>
      <w:jc w:val="both"/>
    </w:pPr>
    <w:rPr>
      <w:rFonts w:cs="Times New Roman"/>
      <w:sz w:val="24"/>
    </w:rPr>
  </w:style>
  <w:style w:type="character" w:customStyle="1" w:styleId="texttiny">
    <w:name w:val="texttiny"/>
    <w:basedOn w:val="Fuentedeprrafopredeter"/>
    <w:rsid w:val="00FD7AE5"/>
  </w:style>
  <w:style w:type="character" w:customStyle="1" w:styleId="i5">
    <w:name w:val="i5"/>
    <w:basedOn w:val="Fuentedeprrafopredeter"/>
    <w:rsid w:val="00FD7AE5"/>
  </w:style>
  <w:style w:type="paragraph" w:customStyle="1" w:styleId="MARITZA6">
    <w:name w:val="MARITZA6"/>
    <w:basedOn w:val="Normal"/>
    <w:rsid w:val="00FD7AE5"/>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FD7AE5"/>
    <w:pPr>
      <w:pBdr>
        <w:bottom w:val="single" w:sz="6" w:space="1" w:color="auto"/>
      </w:pBdr>
      <w:autoSpaceDE/>
      <w:autoSpaceDN/>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rsid w:val="00FD7AE5"/>
    <w:rPr>
      <w:rFonts w:ascii="Arial" w:hAnsi="Arial"/>
      <w:vanish/>
      <w:sz w:val="16"/>
      <w:szCs w:val="16"/>
      <w:lang w:val="es-ES" w:eastAsia="es-ES"/>
    </w:rPr>
  </w:style>
  <w:style w:type="paragraph" w:styleId="z-Finaldelformulario">
    <w:name w:val="HTML Bottom of Form"/>
    <w:basedOn w:val="Normal"/>
    <w:next w:val="Normal"/>
    <w:link w:val="z-FinaldelformularioCar"/>
    <w:hidden/>
    <w:rsid w:val="00FD7AE5"/>
    <w:pPr>
      <w:pBdr>
        <w:top w:val="single" w:sz="6" w:space="1" w:color="auto"/>
      </w:pBdr>
      <w:autoSpaceDE/>
      <w:autoSpaceDN/>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rsid w:val="00FD7AE5"/>
    <w:rPr>
      <w:rFonts w:ascii="Arial" w:hAnsi="Arial"/>
      <w:vanish/>
      <w:sz w:val="16"/>
      <w:szCs w:val="16"/>
      <w:lang w:val="es-ES" w:eastAsia="es-ES"/>
    </w:rPr>
  </w:style>
  <w:style w:type="character" w:customStyle="1" w:styleId="blub121">
    <w:name w:val="blub121"/>
    <w:rsid w:val="00FD7AE5"/>
    <w:rPr>
      <w:rFonts w:ascii="Arial" w:hAnsi="Arial" w:cs="Arial" w:hint="default"/>
      <w:b/>
      <w:bCs/>
      <w:color w:val="333399"/>
      <w:sz w:val="18"/>
      <w:szCs w:val="18"/>
    </w:rPr>
  </w:style>
  <w:style w:type="paragraph" w:customStyle="1" w:styleId="BodyText21">
    <w:name w:val="Body Text 21"/>
    <w:basedOn w:val="Normal"/>
    <w:rsid w:val="00FD7AE5"/>
    <w:pPr>
      <w:widowControl w:val="0"/>
      <w:tabs>
        <w:tab w:val="left" w:pos="709"/>
      </w:tabs>
      <w:autoSpaceDE/>
      <w:autoSpaceDN/>
      <w:jc w:val="both"/>
    </w:pPr>
    <w:rPr>
      <w:rFonts w:cs="Times New Roman"/>
      <w:b/>
      <w:sz w:val="24"/>
    </w:rPr>
  </w:style>
  <w:style w:type="character" w:customStyle="1" w:styleId="google-src-text1">
    <w:name w:val="google-src-text1"/>
    <w:rsid w:val="00FD7AE5"/>
    <w:rPr>
      <w:vanish/>
      <w:webHidden w:val="0"/>
    </w:rPr>
  </w:style>
  <w:style w:type="character" w:customStyle="1" w:styleId="CarCar6">
    <w:name w:val="Car Car6"/>
    <w:rsid w:val="00FD7AE5"/>
    <w:rPr>
      <w:sz w:val="24"/>
      <w:szCs w:val="24"/>
      <w:lang w:val="es-CO" w:eastAsia="es-ES" w:bidi="ar-SA"/>
    </w:rPr>
  </w:style>
  <w:style w:type="paragraph" w:customStyle="1" w:styleId="BodyText22">
    <w:name w:val="Body Text 22"/>
    <w:basedOn w:val="Normal"/>
    <w:rsid w:val="00FD7AE5"/>
    <w:pPr>
      <w:widowControl w:val="0"/>
      <w:autoSpaceDE/>
      <w:autoSpaceDN/>
      <w:jc w:val="both"/>
    </w:pPr>
    <w:rPr>
      <w:rFonts w:cs="Times New Roman"/>
      <w:snapToGrid w:val="0"/>
      <w:sz w:val="24"/>
    </w:rPr>
  </w:style>
  <w:style w:type="character" w:customStyle="1" w:styleId="piproductsdesattname">
    <w:name w:val="piproductsdesattname"/>
    <w:rsid w:val="00FD7AE5"/>
    <w:rPr>
      <w:rFonts w:ascii="Verdana" w:hAnsi="Verdana" w:hint="default"/>
      <w:color w:val="223344"/>
      <w:sz w:val="20"/>
      <w:szCs w:val="20"/>
    </w:rPr>
  </w:style>
  <w:style w:type="character" w:customStyle="1" w:styleId="piproductsdesattvalue">
    <w:name w:val="piproductsdesattvalue"/>
    <w:rsid w:val="00FD7AE5"/>
    <w:rPr>
      <w:rFonts w:ascii="Verdana" w:hAnsi="Verdana" w:hint="default"/>
      <w:color w:val="000000"/>
      <w:sz w:val="20"/>
      <w:szCs w:val="20"/>
    </w:rPr>
  </w:style>
  <w:style w:type="character" w:customStyle="1" w:styleId="piproductsdesattbatterytype">
    <w:name w:val="piproductsdesattbatterytype"/>
    <w:rsid w:val="00FD7AE5"/>
    <w:rPr>
      <w:rFonts w:ascii="Verdana" w:hAnsi="Verdana" w:hint="default"/>
      <w:b/>
      <w:bCs/>
      <w:color w:val="592413"/>
      <w:sz w:val="20"/>
      <w:szCs w:val="20"/>
    </w:rPr>
  </w:style>
  <w:style w:type="paragraph" w:customStyle="1" w:styleId="Textoindependiente31">
    <w:name w:val="Texto independiente 31"/>
    <w:basedOn w:val="Normal"/>
    <w:rsid w:val="00FD7AE5"/>
    <w:pPr>
      <w:tabs>
        <w:tab w:val="left" w:pos="-720"/>
      </w:tabs>
      <w:suppressAutoHyphens/>
      <w:autoSpaceDE/>
      <w:autoSpaceDN/>
      <w:jc w:val="center"/>
    </w:pPr>
    <w:rPr>
      <w:rFonts w:cs="Times New Roman"/>
      <w:b/>
    </w:rPr>
  </w:style>
  <w:style w:type="paragraph" w:customStyle="1" w:styleId="pa9">
    <w:name w:val="pa9"/>
    <w:basedOn w:val="Normal"/>
    <w:rsid w:val="00FD7AE5"/>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rsid w:val="00FD7AE5"/>
  </w:style>
  <w:style w:type="paragraph" w:customStyle="1" w:styleId="Prrafodelista1">
    <w:name w:val="Párrafo de lista1"/>
    <w:basedOn w:val="Normal"/>
    <w:qFormat/>
    <w:rsid w:val="00FD7AE5"/>
    <w:pPr>
      <w:autoSpaceDE/>
      <w:autoSpaceDN/>
      <w:ind w:left="720"/>
      <w:contextualSpacing/>
    </w:pPr>
    <w:rPr>
      <w:rFonts w:ascii="Times New Roman" w:hAnsi="Times New Roman" w:cs="Times New Roman"/>
      <w:sz w:val="24"/>
      <w:szCs w:val="24"/>
      <w:lang w:val="es-CO"/>
    </w:rPr>
  </w:style>
  <w:style w:type="paragraph" w:customStyle="1" w:styleId="Estndar">
    <w:name w:val="Estándar"/>
    <w:rsid w:val="00FD7AE5"/>
    <w:rPr>
      <w:rFonts w:eastAsia="MS Mincho"/>
      <w:snapToGrid w:val="0"/>
      <w:sz w:val="24"/>
      <w:lang w:val="es-ES" w:eastAsia="es-ES"/>
    </w:rPr>
  </w:style>
  <w:style w:type="character" w:customStyle="1" w:styleId="CarCar">
    <w:name w:val="Car Car"/>
    <w:rsid w:val="00FD7AE5"/>
    <w:rPr>
      <w:sz w:val="24"/>
      <w:szCs w:val="24"/>
      <w:lang w:val="es-CO" w:eastAsia="es-ES" w:bidi="ar-SA"/>
    </w:rPr>
  </w:style>
  <w:style w:type="paragraph" w:customStyle="1" w:styleId="cuerpotexto">
    <w:name w:val="cuerpotexto"/>
    <w:basedOn w:val="Normal"/>
    <w:rsid w:val="00FD7AE5"/>
    <w:pPr>
      <w:spacing w:before="28" w:after="28" w:line="210" w:lineRule="atLeast"/>
      <w:ind w:firstLine="283"/>
      <w:jc w:val="both"/>
    </w:pPr>
    <w:rPr>
      <w:rFonts w:cs="Times New Roman"/>
      <w:color w:val="000000"/>
      <w:sz w:val="19"/>
      <w:szCs w:val="19"/>
      <w:lang w:val="es-ES"/>
    </w:rPr>
  </w:style>
  <w:style w:type="paragraph" w:customStyle="1" w:styleId="Sangradetextonormal2">
    <w:name w:val="Sangría de texto normal2"/>
    <w:basedOn w:val="Normal"/>
    <w:rsid w:val="00FD7AE5"/>
    <w:pPr>
      <w:ind w:left="426"/>
      <w:jc w:val="both"/>
    </w:pPr>
    <w:rPr>
      <w:sz w:val="24"/>
      <w:szCs w:val="24"/>
      <w:lang w:val="es-CO"/>
    </w:rPr>
  </w:style>
  <w:style w:type="paragraph" w:styleId="Lista3">
    <w:name w:val="List 3"/>
    <w:basedOn w:val="Normal"/>
    <w:rsid w:val="00FD7AE5"/>
    <w:pPr>
      <w:autoSpaceDE/>
      <w:autoSpaceDN/>
      <w:ind w:left="849" w:hanging="283"/>
    </w:pPr>
    <w:rPr>
      <w:rFonts w:cs="Times New Roman"/>
      <w:sz w:val="24"/>
      <w:szCs w:val="24"/>
      <w:lang w:val="es-ES"/>
    </w:rPr>
  </w:style>
  <w:style w:type="paragraph" w:styleId="Lista4">
    <w:name w:val="List 4"/>
    <w:basedOn w:val="Normal"/>
    <w:rsid w:val="00FD7AE5"/>
    <w:pPr>
      <w:autoSpaceDE/>
      <w:autoSpaceDN/>
      <w:ind w:left="1132" w:hanging="283"/>
    </w:pPr>
    <w:rPr>
      <w:rFonts w:cs="Times New Roman"/>
      <w:sz w:val="24"/>
      <w:szCs w:val="24"/>
      <w:lang w:val="es-ES"/>
    </w:rPr>
  </w:style>
  <w:style w:type="paragraph" w:styleId="Firma">
    <w:name w:val="Signature"/>
    <w:basedOn w:val="Normal"/>
    <w:link w:val="FirmaCar"/>
    <w:rsid w:val="00FD7AE5"/>
    <w:pPr>
      <w:autoSpaceDE/>
      <w:autoSpaceDN/>
      <w:ind w:left="4252"/>
    </w:pPr>
    <w:rPr>
      <w:rFonts w:cs="Times New Roman"/>
      <w:sz w:val="24"/>
      <w:szCs w:val="24"/>
      <w:lang w:val="es-ES"/>
    </w:rPr>
  </w:style>
  <w:style w:type="character" w:customStyle="1" w:styleId="FirmaCar">
    <w:name w:val="Firma Car"/>
    <w:basedOn w:val="Fuentedeprrafopredeter"/>
    <w:link w:val="Firma"/>
    <w:rsid w:val="00FD7AE5"/>
    <w:rPr>
      <w:rFonts w:ascii="Arial" w:hAnsi="Arial"/>
      <w:sz w:val="24"/>
      <w:szCs w:val="24"/>
      <w:lang w:val="es-ES" w:eastAsia="es-ES"/>
    </w:rPr>
  </w:style>
  <w:style w:type="paragraph" w:customStyle="1" w:styleId="Firmapuesto">
    <w:name w:val="Firma puesto"/>
    <w:basedOn w:val="Firma"/>
    <w:rsid w:val="00FD7AE5"/>
  </w:style>
  <w:style w:type="paragraph" w:customStyle="1" w:styleId="Firmaorganizacin">
    <w:name w:val="Firma organización"/>
    <w:basedOn w:val="Firma"/>
    <w:rsid w:val="00FD7AE5"/>
  </w:style>
  <w:style w:type="paragraph" w:customStyle="1" w:styleId="Captulo">
    <w:name w:val="Capítulo"/>
    <w:basedOn w:val="Normal"/>
    <w:autoRedefine/>
    <w:rsid w:val="00FD7AE5"/>
    <w:pPr>
      <w:shd w:val="solid" w:color="auto" w:fill="FFFFFF"/>
      <w:autoSpaceDE/>
      <w:autoSpaceDN/>
      <w:jc w:val="center"/>
    </w:pPr>
    <w:rPr>
      <w:b/>
      <w:bCs/>
      <w:color w:val="FFFFFF"/>
      <w:sz w:val="28"/>
      <w:szCs w:val="28"/>
      <w:lang w:val="es-ES"/>
    </w:rPr>
  </w:style>
  <w:style w:type="paragraph" w:customStyle="1" w:styleId="maincontent">
    <w:name w:val="maincontent"/>
    <w:basedOn w:val="Normal"/>
    <w:rsid w:val="00FD7AE5"/>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epgrafe">
    <w:name w:val="epígrafe"/>
    <w:basedOn w:val="Normal"/>
    <w:rsid w:val="00FD7AE5"/>
    <w:pPr>
      <w:autoSpaceDE/>
      <w:autoSpaceDN/>
    </w:pPr>
    <w:rPr>
      <w:rFonts w:ascii="Courier New" w:hAnsi="Courier New" w:cs="Times New Roman"/>
      <w:sz w:val="24"/>
    </w:rPr>
  </w:style>
  <w:style w:type="paragraph" w:customStyle="1" w:styleId="ListaCc0">
    <w:name w:val="Lista Cc."/>
    <w:basedOn w:val="Normal"/>
    <w:rsid w:val="00FD7AE5"/>
    <w:pPr>
      <w:autoSpaceDE/>
      <w:autoSpaceDN/>
    </w:pPr>
    <w:rPr>
      <w:rFonts w:ascii="Times New Roman" w:hAnsi="Times New Roman" w:cs="Times New Roman"/>
    </w:rPr>
  </w:style>
  <w:style w:type="paragraph" w:customStyle="1" w:styleId="font0">
    <w:name w:val="font0"/>
    <w:basedOn w:val="Normal"/>
    <w:rsid w:val="00FD7AE5"/>
    <w:pPr>
      <w:autoSpaceDE/>
      <w:autoSpaceDN/>
      <w:spacing w:before="100" w:beforeAutospacing="1" w:after="100" w:afterAutospacing="1"/>
    </w:pPr>
    <w:rPr>
      <w:rFonts w:eastAsia="Arial Unicode MS"/>
      <w:lang w:val="es-ES"/>
    </w:rPr>
  </w:style>
  <w:style w:type="paragraph" w:customStyle="1" w:styleId="font7">
    <w:name w:val="font7"/>
    <w:basedOn w:val="Normal"/>
    <w:rsid w:val="00FD7AE5"/>
    <w:pPr>
      <w:autoSpaceDE/>
      <w:autoSpaceDN/>
      <w:spacing w:before="100" w:beforeAutospacing="1" w:after="100" w:afterAutospacing="1"/>
    </w:pPr>
    <w:rPr>
      <w:rFonts w:eastAsia="Arial Unicode MS"/>
      <w:lang w:val="es-ES"/>
    </w:rPr>
  </w:style>
  <w:style w:type="paragraph" w:customStyle="1" w:styleId="xl42">
    <w:name w:val="xl42"/>
    <w:basedOn w:val="Normal"/>
    <w:rsid w:val="00FD7AE5"/>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3">
    <w:name w:val="xl43"/>
    <w:basedOn w:val="Normal"/>
    <w:rsid w:val="00FD7AE5"/>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sz w:val="24"/>
      <w:szCs w:val="24"/>
      <w:lang w:val="es-ES"/>
    </w:rPr>
  </w:style>
  <w:style w:type="paragraph" w:customStyle="1" w:styleId="xl45">
    <w:name w:val="xl45"/>
    <w:basedOn w:val="Normal"/>
    <w:rsid w:val="00FD7AE5"/>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46">
    <w:name w:val="xl46"/>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lang w:val="es-ES"/>
    </w:rPr>
  </w:style>
  <w:style w:type="paragraph" w:customStyle="1" w:styleId="xl47">
    <w:name w:val="xl47"/>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48">
    <w:name w:val="xl48"/>
    <w:basedOn w:val="Normal"/>
    <w:rsid w:val="00FD7AE5"/>
    <w:pPr>
      <w:pBdr>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9">
    <w:name w:val="xl49"/>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color w:val="000000"/>
      <w:lang w:val="es-ES"/>
    </w:rPr>
  </w:style>
  <w:style w:type="paragraph" w:customStyle="1" w:styleId="xl50">
    <w:name w:val="xl50"/>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51">
    <w:name w:val="xl51"/>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2">
    <w:name w:val="xl52"/>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i/>
      <w:iCs/>
      <w:sz w:val="24"/>
      <w:szCs w:val="24"/>
      <w:lang w:val="es-ES"/>
    </w:rPr>
  </w:style>
  <w:style w:type="paragraph" w:customStyle="1" w:styleId="xl53">
    <w:name w:val="xl53"/>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54">
    <w:name w:val="xl54"/>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55">
    <w:name w:val="xl55"/>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i/>
      <w:iCs/>
      <w:sz w:val="24"/>
      <w:szCs w:val="24"/>
      <w:lang w:val="es-ES"/>
    </w:rPr>
  </w:style>
  <w:style w:type="paragraph" w:customStyle="1" w:styleId="xl56">
    <w:name w:val="xl56"/>
    <w:basedOn w:val="Normal"/>
    <w:rsid w:val="00FD7AE5"/>
    <w:pP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7">
    <w:name w:val="xl57"/>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sz w:val="18"/>
      <w:szCs w:val="18"/>
      <w:lang w:val="es-ES"/>
    </w:rPr>
  </w:style>
  <w:style w:type="paragraph" w:customStyle="1" w:styleId="xl58">
    <w:name w:val="xl58"/>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lang w:val="es-ES"/>
    </w:rPr>
  </w:style>
  <w:style w:type="paragraph" w:customStyle="1" w:styleId="font8">
    <w:name w:val="font8"/>
    <w:basedOn w:val="Normal"/>
    <w:rsid w:val="00FD7AE5"/>
    <w:pPr>
      <w:autoSpaceDE/>
      <w:autoSpaceDN/>
      <w:spacing w:before="100" w:beforeAutospacing="1" w:after="100" w:afterAutospacing="1"/>
    </w:pPr>
    <w:rPr>
      <w:rFonts w:eastAsia="Arial Unicode MS"/>
      <w:color w:val="000000"/>
      <w:lang w:val="es-ES"/>
    </w:rPr>
  </w:style>
  <w:style w:type="paragraph" w:customStyle="1" w:styleId="xl59">
    <w:name w:val="xl59"/>
    <w:basedOn w:val="Normal"/>
    <w:rsid w:val="00FD7AE5"/>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eastAsia="Arial Unicode MS"/>
      <w:sz w:val="24"/>
      <w:szCs w:val="24"/>
      <w:lang w:val="es-ES"/>
    </w:rPr>
  </w:style>
  <w:style w:type="paragraph" w:customStyle="1" w:styleId="xl61">
    <w:name w:val="xl61"/>
    <w:basedOn w:val="Normal"/>
    <w:rsid w:val="00FD7AE5"/>
    <w:pPr>
      <w:pBdr>
        <w:bottom w:val="single" w:sz="4"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xl62">
    <w:name w:val="xl62"/>
    <w:basedOn w:val="Normal"/>
    <w:rsid w:val="00FD7AE5"/>
    <w:pPr>
      <w:pBdr>
        <w:bottom w:val="single" w:sz="4" w:space="0" w:color="auto"/>
        <w:right w:val="single" w:sz="12"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CarCarCarCar">
    <w:name w:val="Car Car Car Car"/>
    <w:basedOn w:val="Normal"/>
    <w:rsid w:val="00FD7AE5"/>
    <w:pPr>
      <w:autoSpaceDE/>
      <w:autoSpaceDN/>
      <w:spacing w:after="160" w:line="240" w:lineRule="exact"/>
    </w:pPr>
    <w:rPr>
      <w:rFonts w:ascii="Verdana" w:hAnsi="Verdana" w:cs="Times New Roman"/>
      <w:szCs w:val="24"/>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FD7AE5"/>
    <w:pPr>
      <w:autoSpaceDE/>
      <w:autoSpaceDN/>
      <w:spacing w:after="160" w:line="240" w:lineRule="exact"/>
    </w:pPr>
    <w:rPr>
      <w:rFonts w:ascii="Verdana" w:hAnsi="Verdana" w:cs="Times New Roman"/>
      <w:lang w:val="en-US" w:eastAsia="en-US"/>
    </w:rPr>
  </w:style>
  <w:style w:type="paragraph" w:customStyle="1" w:styleId="Textoindependiente32">
    <w:name w:val="Texto independiente 32"/>
    <w:basedOn w:val="Normal"/>
    <w:rsid w:val="00FD7AE5"/>
    <w:pPr>
      <w:overflowPunct w:val="0"/>
      <w:adjustRightInd w:val="0"/>
      <w:jc w:val="both"/>
      <w:textAlignment w:val="baseline"/>
    </w:pPr>
    <w:rPr>
      <w:rFonts w:cs="Times New Roman"/>
      <w:sz w:val="24"/>
      <w:lang w:val="es-ES"/>
    </w:rPr>
  </w:style>
  <w:style w:type="paragraph" w:customStyle="1" w:styleId="BodyText31">
    <w:name w:val="Body Text 31"/>
    <w:basedOn w:val="Normal"/>
    <w:rsid w:val="00FD7AE5"/>
    <w:pPr>
      <w:autoSpaceDE/>
      <w:autoSpaceDN/>
      <w:jc w:val="both"/>
    </w:pPr>
    <w:rPr>
      <w:rFonts w:cs="Times New Roman"/>
      <w:sz w:val="22"/>
      <w:szCs w:val="24"/>
      <w:lang w:val="es-ES"/>
    </w:rPr>
  </w:style>
  <w:style w:type="paragraph" w:customStyle="1" w:styleId="BodyTextIndent1">
    <w:name w:val="Body Text Indent1"/>
    <w:basedOn w:val="Normal"/>
    <w:rsid w:val="00FD7AE5"/>
    <w:pPr>
      <w:ind w:left="426"/>
      <w:jc w:val="both"/>
    </w:pPr>
    <w:rPr>
      <w:sz w:val="24"/>
      <w:szCs w:val="24"/>
      <w:lang w:val="es-CO"/>
    </w:rPr>
  </w:style>
  <w:style w:type="table" w:styleId="Tablaweb1">
    <w:name w:val="Table Web 1"/>
    <w:basedOn w:val="Tablanormal"/>
    <w:rsid w:val="00FD7AE5"/>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FD7AE5"/>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FD7AE5"/>
    <w:pPr>
      <w:autoSpaceDE/>
      <w:autoSpaceDN/>
      <w:spacing w:after="160" w:line="240" w:lineRule="exact"/>
    </w:pPr>
    <w:rPr>
      <w:rFonts w:ascii="Verdana" w:hAnsi="Verdana" w:cs="Times New Roman"/>
      <w:lang w:val="es-ES" w:eastAsia="en-US"/>
    </w:rPr>
  </w:style>
  <w:style w:type="character" w:customStyle="1" w:styleId="CarCar4">
    <w:name w:val="Car Car4"/>
    <w:rsid w:val="00FD7AE5"/>
    <w:rPr>
      <w:rFonts w:ascii="Arial" w:eastAsia="Times New Roman" w:hAnsi="Arial" w:cs="Times New Roman"/>
      <w:snapToGrid w:val="0"/>
      <w:sz w:val="24"/>
      <w:szCs w:val="20"/>
      <w:lang w:val="es-ES_tradnl" w:eastAsia="es-ES"/>
    </w:rPr>
  </w:style>
  <w:style w:type="table" w:styleId="Tablaweb2">
    <w:name w:val="Table Web 2"/>
    <w:basedOn w:val="Tablanormal"/>
    <w:rsid w:val="00FD7AE5"/>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Car2CarCar">
    <w:name w:val="Car Car Car Car2 Car Car"/>
    <w:basedOn w:val="Normal"/>
    <w:rsid w:val="00FD7AE5"/>
    <w:pPr>
      <w:autoSpaceDE/>
      <w:autoSpaceDN/>
      <w:spacing w:after="160" w:line="240" w:lineRule="exact"/>
    </w:pPr>
    <w:rPr>
      <w:rFonts w:ascii="Verdana" w:hAnsi="Verdana" w:cs="Times New Roman"/>
      <w:lang w:val="en-US" w:eastAsia="en-US"/>
    </w:rPr>
  </w:style>
  <w:style w:type="paragraph" w:styleId="TDC5">
    <w:name w:val="toc 5"/>
    <w:basedOn w:val="Normal"/>
    <w:next w:val="Normal"/>
    <w:rsid w:val="00FD7AE5"/>
    <w:pPr>
      <w:tabs>
        <w:tab w:val="left" w:leader="dot" w:pos="9000"/>
        <w:tab w:val="right" w:pos="9360"/>
      </w:tabs>
      <w:suppressAutoHyphens/>
      <w:autoSpaceDE/>
      <w:autoSpaceDN/>
      <w:ind w:left="3600" w:right="720" w:hanging="720"/>
    </w:pPr>
    <w:rPr>
      <w:rFonts w:ascii="Courier New" w:hAnsi="Courier New" w:cs="Times New Roman"/>
      <w:sz w:val="24"/>
      <w:lang w:val="en-US"/>
    </w:rPr>
  </w:style>
  <w:style w:type="paragraph" w:customStyle="1" w:styleId="Textoindependiente33">
    <w:name w:val="Texto independiente 33"/>
    <w:basedOn w:val="Normal"/>
    <w:rsid w:val="00FD7AE5"/>
    <w:pPr>
      <w:overflowPunct w:val="0"/>
      <w:adjustRightInd w:val="0"/>
      <w:jc w:val="both"/>
      <w:textAlignment w:val="baseline"/>
    </w:pPr>
    <w:rPr>
      <w:rFonts w:cs="Times New Roman"/>
      <w:sz w:val="24"/>
      <w:lang w:val="es-ES"/>
    </w:rPr>
  </w:style>
  <w:style w:type="paragraph" w:customStyle="1" w:styleId="Sangradetextonormal3">
    <w:name w:val="Sangría de texto normal3"/>
    <w:basedOn w:val="Normal"/>
    <w:rsid w:val="00FD7AE5"/>
    <w:pPr>
      <w:ind w:left="426"/>
      <w:jc w:val="both"/>
    </w:pPr>
    <w:rPr>
      <w:sz w:val="24"/>
      <w:szCs w:val="24"/>
      <w:lang w:val="es-CO"/>
    </w:rPr>
  </w:style>
  <w:style w:type="paragraph" w:customStyle="1" w:styleId="CarCarCarCar2">
    <w:name w:val="Car Car Car Car2"/>
    <w:basedOn w:val="Normal"/>
    <w:rsid w:val="00FD7AE5"/>
    <w:pPr>
      <w:autoSpaceDE/>
      <w:autoSpaceDN/>
      <w:spacing w:after="160" w:line="240" w:lineRule="exact"/>
    </w:pPr>
    <w:rPr>
      <w:rFonts w:ascii="Verdana" w:hAnsi="Verdana" w:cs="Times New Roman"/>
      <w:szCs w:val="24"/>
      <w:lang w:val="en-US" w:eastAsia="en-US"/>
    </w:rPr>
  </w:style>
  <w:style w:type="paragraph" w:customStyle="1" w:styleId="CarCarCarCar1">
    <w:name w:val="Car Car Car Car1"/>
    <w:basedOn w:val="Normal"/>
    <w:rsid w:val="00FD7AE5"/>
    <w:pPr>
      <w:autoSpaceDE/>
      <w:autoSpaceDN/>
      <w:spacing w:after="160" w:line="240" w:lineRule="exact"/>
    </w:pPr>
    <w:rPr>
      <w:rFonts w:ascii="Verdana" w:hAnsi="Verdana" w:cs="Times New Roman"/>
      <w:szCs w:val="24"/>
      <w:lang w:val="en-US" w:eastAsia="en-US"/>
    </w:rPr>
  </w:style>
  <w:style w:type="character" w:customStyle="1" w:styleId="WW8Num5z0">
    <w:name w:val="WW8Num5z0"/>
    <w:rsid w:val="00FD7AE5"/>
    <w:rPr>
      <w:rFonts w:ascii="Symbol" w:hAnsi="Symbol"/>
    </w:rPr>
  </w:style>
  <w:style w:type="paragraph" w:customStyle="1" w:styleId="Car7">
    <w:name w:val="Car7"/>
    <w:basedOn w:val="Normal"/>
    <w:rsid w:val="00FD7AE5"/>
    <w:pPr>
      <w:autoSpaceDE/>
      <w:autoSpaceDN/>
      <w:spacing w:after="160" w:line="240" w:lineRule="exact"/>
    </w:pPr>
    <w:rPr>
      <w:rFonts w:ascii="Verdana" w:hAnsi="Verdana" w:cs="Times New Roman"/>
      <w:lang w:val="en-US" w:eastAsia="en-US"/>
    </w:rPr>
  </w:style>
  <w:style w:type="numbering" w:customStyle="1" w:styleId="Sinlista1">
    <w:name w:val="Sin lista1"/>
    <w:next w:val="Sinlista"/>
    <w:uiPriority w:val="99"/>
    <w:semiHidden/>
    <w:unhideWhenUsed/>
    <w:rsid w:val="00FD7AE5"/>
  </w:style>
  <w:style w:type="table" w:customStyle="1" w:styleId="Tablaconcuadrcula1">
    <w:name w:val="Tabla con cuadrícula1"/>
    <w:basedOn w:val="Tablanormal"/>
    <w:next w:val="Tablaconcuadrcula"/>
    <w:uiPriority w:val="59"/>
    <w:rsid w:val="00FD7AE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5">
    <w:name w:val="Texto independiente 25"/>
    <w:basedOn w:val="Normal"/>
    <w:rsid w:val="00FD7AE5"/>
    <w:pPr>
      <w:autoSpaceDE/>
      <w:autoSpaceDN/>
      <w:jc w:val="both"/>
    </w:pPr>
    <w:rPr>
      <w:rFonts w:cs="Times New Roman"/>
      <w:sz w:val="24"/>
    </w:rPr>
  </w:style>
  <w:style w:type="character" w:customStyle="1" w:styleId="blockemailnoname">
    <w:name w:val="blockemailnoname"/>
    <w:basedOn w:val="Fuentedeprrafopredeter"/>
    <w:rsid w:val="00FD7AE5"/>
  </w:style>
  <w:style w:type="character" w:styleId="nfasis">
    <w:name w:val="Emphasis"/>
    <w:uiPriority w:val="20"/>
    <w:qFormat/>
    <w:rsid w:val="00FD7AE5"/>
    <w:rPr>
      <w:i/>
      <w:iCs/>
    </w:rPr>
  </w:style>
  <w:style w:type="paragraph" w:customStyle="1" w:styleId="font9">
    <w:name w:val="font9"/>
    <w:basedOn w:val="Normal"/>
    <w:rsid w:val="00FD7AE5"/>
    <w:pPr>
      <w:autoSpaceDE/>
      <w:autoSpaceDN/>
      <w:spacing w:before="100" w:beforeAutospacing="1" w:after="100" w:afterAutospacing="1"/>
    </w:pPr>
    <w:rPr>
      <w:rFonts w:ascii="Times New Roman" w:hAnsi="Times New Roman" w:cs="Times New Roman"/>
      <w:color w:val="000000"/>
      <w:sz w:val="14"/>
      <w:szCs w:val="14"/>
      <w:lang w:val="es-CO" w:eastAsia="es-CO"/>
    </w:rPr>
  </w:style>
  <w:style w:type="paragraph" w:customStyle="1" w:styleId="font10">
    <w:name w:val="font10"/>
    <w:basedOn w:val="Normal"/>
    <w:rsid w:val="00FD7AE5"/>
    <w:pPr>
      <w:autoSpaceDE/>
      <w:autoSpaceDN/>
      <w:spacing w:before="100" w:beforeAutospacing="1" w:after="100" w:afterAutospacing="1"/>
    </w:pPr>
    <w:rPr>
      <w:rFonts w:ascii="Times New Roman" w:hAnsi="Times New Roman" w:cs="Times New Roman"/>
      <w:color w:val="000000"/>
      <w:sz w:val="22"/>
      <w:szCs w:val="22"/>
      <w:lang w:val="es-CO" w:eastAsia="es-CO"/>
    </w:rPr>
  </w:style>
  <w:style w:type="paragraph" w:customStyle="1" w:styleId="Style23">
    <w:name w:val="Style23"/>
    <w:basedOn w:val="Normal"/>
    <w:uiPriority w:val="99"/>
    <w:rsid w:val="00504F68"/>
    <w:pPr>
      <w:widowControl w:val="0"/>
      <w:adjustRightInd w:val="0"/>
    </w:pPr>
    <w:rPr>
      <w:sz w:val="24"/>
      <w:szCs w:val="24"/>
      <w:lang w:val="es-ES"/>
    </w:rPr>
  </w:style>
  <w:style w:type="paragraph" w:customStyle="1" w:styleId="msonormal0">
    <w:name w:val="msonormal"/>
    <w:basedOn w:val="Normal"/>
    <w:rsid w:val="00504F6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commenttext">
    <w:name w:val="x_msocommenttext"/>
    <w:basedOn w:val="Normal"/>
    <w:rsid w:val="0050515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FontStyle97">
    <w:name w:val="Font Style97"/>
    <w:uiPriority w:val="99"/>
    <w:rsid w:val="00761DD7"/>
    <w:rPr>
      <w:rFonts w:ascii="Arial" w:hAnsi="Arial" w:cs="Arial"/>
      <w:b/>
      <w:bCs/>
      <w:color w:val="000000"/>
      <w:sz w:val="18"/>
      <w:szCs w:val="18"/>
    </w:rPr>
  </w:style>
  <w:style w:type="character" w:customStyle="1" w:styleId="NoSpacingChar">
    <w:name w:val="No Spacing Char"/>
    <w:link w:val="Sinespaciado1"/>
    <w:locked/>
    <w:rsid w:val="00A518CD"/>
    <w:rPr>
      <w:sz w:val="24"/>
      <w:szCs w:val="24"/>
      <w:lang w:eastAsia="es-ES"/>
    </w:rPr>
  </w:style>
  <w:style w:type="character" w:styleId="Textodelmarcadordeposicin">
    <w:name w:val="Placeholder Text"/>
    <w:basedOn w:val="Fuentedeprrafopredeter"/>
    <w:uiPriority w:val="99"/>
    <w:semiHidden/>
    <w:rsid w:val="00A518C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15195">
      <w:bodyDiv w:val="1"/>
      <w:marLeft w:val="0"/>
      <w:marRight w:val="0"/>
      <w:marTop w:val="0"/>
      <w:marBottom w:val="0"/>
      <w:divBdr>
        <w:top w:val="none" w:sz="0" w:space="0" w:color="auto"/>
        <w:left w:val="none" w:sz="0" w:space="0" w:color="auto"/>
        <w:bottom w:val="none" w:sz="0" w:space="0" w:color="auto"/>
        <w:right w:val="none" w:sz="0" w:space="0" w:color="auto"/>
      </w:divBdr>
    </w:div>
    <w:div w:id="16781774">
      <w:bodyDiv w:val="1"/>
      <w:marLeft w:val="0"/>
      <w:marRight w:val="0"/>
      <w:marTop w:val="0"/>
      <w:marBottom w:val="0"/>
      <w:divBdr>
        <w:top w:val="none" w:sz="0" w:space="0" w:color="auto"/>
        <w:left w:val="none" w:sz="0" w:space="0" w:color="auto"/>
        <w:bottom w:val="none" w:sz="0" w:space="0" w:color="auto"/>
        <w:right w:val="none" w:sz="0" w:space="0" w:color="auto"/>
      </w:divBdr>
    </w:div>
    <w:div w:id="30762152">
      <w:bodyDiv w:val="1"/>
      <w:marLeft w:val="0"/>
      <w:marRight w:val="0"/>
      <w:marTop w:val="0"/>
      <w:marBottom w:val="0"/>
      <w:divBdr>
        <w:top w:val="none" w:sz="0" w:space="0" w:color="auto"/>
        <w:left w:val="none" w:sz="0" w:space="0" w:color="auto"/>
        <w:bottom w:val="none" w:sz="0" w:space="0" w:color="auto"/>
        <w:right w:val="none" w:sz="0" w:space="0" w:color="auto"/>
      </w:divBdr>
    </w:div>
    <w:div w:id="59866545">
      <w:bodyDiv w:val="1"/>
      <w:marLeft w:val="0"/>
      <w:marRight w:val="0"/>
      <w:marTop w:val="0"/>
      <w:marBottom w:val="0"/>
      <w:divBdr>
        <w:top w:val="none" w:sz="0" w:space="0" w:color="auto"/>
        <w:left w:val="none" w:sz="0" w:space="0" w:color="auto"/>
        <w:bottom w:val="none" w:sz="0" w:space="0" w:color="auto"/>
        <w:right w:val="none" w:sz="0" w:space="0" w:color="auto"/>
      </w:divBdr>
    </w:div>
    <w:div w:id="88239616">
      <w:bodyDiv w:val="1"/>
      <w:marLeft w:val="0"/>
      <w:marRight w:val="0"/>
      <w:marTop w:val="0"/>
      <w:marBottom w:val="0"/>
      <w:divBdr>
        <w:top w:val="none" w:sz="0" w:space="0" w:color="auto"/>
        <w:left w:val="none" w:sz="0" w:space="0" w:color="auto"/>
        <w:bottom w:val="none" w:sz="0" w:space="0" w:color="auto"/>
        <w:right w:val="none" w:sz="0" w:space="0" w:color="auto"/>
      </w:divBdr>
    </w:div>
    <w:div w:id="89548425">
      <w:bodyDiv w:val="1"/>
      <w:marLeft w:val="0"/>
      <w:marRight w:val="0"/>
      <w:marTop w:val="0"/>
      <w:marBottom w:val="0"/>
      <w:divBdr>
        <w:top w:val="none" w:sz="0" w:space="0" w:color="auto"/>
        <w:left w:val="none" w:sz="0" w:space="0" w:color="auto"/>
        <w:bottom w:val="none" w:sz="0" w:space="0" w:color="auto"/>
        <w:right w:val="none" w:sz="0" w:space="0" w:color="auto"/>
      </w:divBdr>
    </w:div>
    <w:div w:id="100808968">
      <w:bodyDiv w:val="1"/>
      <w:marLeft w:val="0"/>
      <w:marRight w:val="0"/>
      <w:marTop w:val="0"/>
      <w:marBottom w:val="0"/>
      <w:divBdr>
        <w:top w:val="none" w:sz="0" w:space="0" w:color="auto"/>
        <w:left w:val="none" w:sz="0" w:space="0" w:color="auto"/>
        <w:bottom w:val="none" w:sz="0" w:space="0" w:color="auto"/>
        <w:right w:val="none" w:sz="0" w:space="0" w:color="auto"/>
      </w:divBdr>
    </w:div>
    <w:div w:id="115102987">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0077230">
      <w:bodyDiv w:val="1"/>
      <w:marLeft w:val="0"/>
      <w:marRight w:val="0"/>
      <w:marTop w:val="0"/>
      <w:marBottom w:val="0"/>
      <w:divBdr>
        <w:top w:val="none" w:sz="0" w:space="0" w:color="auto"/>
        <w:left w:val="none" w:sz="0" w:space="0" w:color="auto"/>
        <w:bottom w:val="none" w:sz="0" w:space="0" w:color="auto"/>
        <w:right w:val="none" w:sz="0" w:space="0" w:color="auto"/>
      </w:divBdr>
    </w:div>
    <w:div w:id="154343483">
      <w:bodyDiv w:val="1"/>
      <w:marLeft w:val="0"/>
      <w:marRight w:val="0"/>
      <w:marTop w:val="0"/>
      <w:marBottom w:val="0"/>
      <w:divBdr>
        <w:top w:val="none" w:sz="0" w:space="0" w:color="auto"/>
        <w:left w:val="none" w:sz="0" w:space="0" w:color="auto"/>
        <w:bottom w:val="none" w:sz="0" w:space="0" w:color="auto"/>
        <w:right w:val="none" w:sz="0" w:space="0" w:color="auto"/>
      </w:divBdr>
    </w:div>
    <w:div w:id="161628212">
      <w:bodyDiv w:val="1"/>
      <w:marLeft w:val="0"/>
      <w:marRight w:val="0"/>
      <w:marTop w:val="0"/>
      <w:marBottom w:val="0"/>
      <w:divBdr>
        <w:top w:val="none" w:sz="0" w:space="0" w:color="auto"/>
        <w:left w:val="none" w:sz="0" w:space="0" w:color="auto"/>
        <w:bottom w:val="none" w:sz="0" w:space="0" w:color="auto"/>
        <w:right w:val="none" w:sz="0" w:space="0" w:color="auto"/>
      </w:divBdr>
    </w:div>
    <w:div w:id="202400654">
      <w:bodyDiv w:val="1"/>
      <w:marLeft w:val="0"/>
      <w:marRight w:val="0"/>
      <w:marTop w:val="0"/>
      <w:marBottom w:val="0"/>
      <w:divBdr>
        <w:top w:val="none" w:sz="0" w:space="0" w:color="auto"/>
        <w:left w:val="none" w:sz="0" w:space="0" w:color="auto"/>
        <w:bottom w:val="none" w:sz="0" w:space="0" w:color="auto"/>
        <w:right w:val="none" w:sz="0" w:space="0" w:color="auto"/>
      </w:divBdr>
    </w:div>
    <w:div w:id="213196284">
      <w:bodyDiv w:val="1"/>
      <w:marLeft w:val="0"/>
      <w:marRight w:val="0"/>
      <w:marTop w:val="0"/>
      <w:marBottom w:val="0"/>
      <w:divBdr>
        <w:top w:val="none" w:sz="0" w:space="0" w:color="auto"/>
        <w:left w:val="none" w:sz="0" w:space="0" w:color="auto"/>
        <w:bottom w:val="none" w:sz="0" w:space="0" w:color="auto"/>
        <w:right w:val="none" w:sz="0" w:space="0" w:color="auto"/>
      </w:divBdr>
    </w:div>
    <w:div w:id="247154002">
      <w:bodyDiv w:val="1"/>
      <w:marLeft w:val="0"/>
      <w:marRight w:val="0"/>
      <w:marTop w:val="0"/>
      <w:marBottom w:val="0"/>
      <w:divBdr>
        <w:top w:val="none" w:sz="0" w:space="0" w:color="auto"/>
        <w:left w:val="none" w:sz="0" w:space="0" w:color="auto"/>
        <w:bottom w:val="none" w:sz="0" w:space="0" w:color="auto"/>
        <w:right w:val="none" w:sz="0" w:space="0" w:color="auto"/>
      </w:divBdr>
      <w:divsChild>
        <w:div w:id="1191914960">
          <w:marLeft w:val="0"/>
          <w:marRight w:val="0"/>
          <w:marTop w:val="0"/>
          <w:marBottom w:val="0"/>
          <w:divBdr>
            <w:top w:val="none" w:sz="0" w:space="0" w:color="auto"/>
            <w:left w:val="none" w:sz="0" w:space="0" w:color="auto"/>
            <w:bottom w:val="none" w:sz="0" w:space="0" w:color="auto"/>
            <w:right w:val="none" w:sz="0" w:space="0" w:color="auto"/>
          </w:divBdr>
          <w:divsChild>
            <w:div w:id="464617299">
              <w:marLeft w:val="0"/>
              <w:marRight w:val="0"/>
              <w:marTop w:val="0"/>
              <w:marBottom w:val="0"/>
              <w:divBdr>
                <w:top w:val="none" w:sz="0" w:space="0" w:color="auto"/>
                <w:left w:val="none" w:sz="0" w:space="0" w:color="auto"/>
                <w:bottom w:val="none" w:sz="0" w:space="0" w:color="auto"/>
                <w:right w:val="none" w:sz="0" w:space="0" w:color="auto"/>
              </w:divBdr>
              <w:divsChild>
                <w:div w:id="1989629605">
                  <w:marLeft w:val="0"/>
                  <w:marRight w:val="0"/>
                  <w:marTop w:val="0"/>
                  <w:marBottom w:val="0"/>
                  <w:divBdr>
                    <w:top w:val="none" w:sz="0" w:space="0" w:color="auto"/>
                    <w:left w:val="none" w:sz="0" w:space="0" w:color="auto"/>
                    <w:bottom w:val="none" w:sz="0" w:space="0" w:color="auto"/>
                    <w:right w:val="none" w:sz="0" w:space="0" w:color="auto"/>
                  </w:divBdr>
                  <w:divsChild>
                    <w:div w:id="91201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051115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12292473">
      <w:bodyDiv w:val="1"/>
      <w:marLeft w:val="0"/>
      <w:marRight w:val="0"/>
      <w:marTop w:val="0"/>
      <w:marBottom w:val="0"/>
      <w:divBdr>
        <w:top w:val="none" w:sz="0" w:space="0" w:color="auto"/>
        <w:left w:val="none" w:sz="0" w:space="0" w:color="auto"/>
        <w:bottom w:val="none" w:sz="0" w:space="0" w:color="auto"/>
        <w:right w:val="none" w:sz="0" w:space="0" w:color="auto"/>
      </w:divBdr>
    </w:div>
    <w:div w:id="320234340">
      <w:bodyDiv w:val="1"/>
      <w:marLeft w:val="0"/>
      <w:marRight w:val="0"/>
      <w:marTop w:val="0"/>
      <w:marBottom w:val="0"/>
      <w:divBdr>
        <w:top w:val="none" w:sz="0" w:space="0" w:color="auto"/>
        <w:left w:val="none" w:sz="0" w:space="0" w:color="auto"/>
        <w:bottom w:val="none" w:sz="0" w:space="0" w:color="auto"/>
        <w:right w:val="none" w:sz="0" w:space="0" w:color="auto"/>
      </w:divBdr>
    </w:div>
    <w:div w:id="402221130">
      <w:bodyDiv w:val="1"/>
      <w:marLeft w:val="0"/>
      <w:marRight w:val="0"/>
      <w:marTop w:val="0"/>
      <w:marBottom w:val="0"/>
      <w:divBdr>
        <w:top w:val="none" w:sz="0" w:space="0" w:color="auto"/>
        <w:left w:val="none" w:sz="0" w:space="0" w:color="auto"/>
        <w:bottom w:val="none" w:sz="0" w:space="0" w:color="auto"/>
        <w:right w:val="none" w:sz="0" w:space="0" w:color="auto"/>
      </w:divBdr>
    </w:div>
    <w:div w:id="461312419">
      <w:bodyDiv w:val="1"/>
      <w:marLeft w:val="0"/>
      <w:marRight w:val="0"/>
      <w:marTop w:val="0"/>
      <w:marBottom w:val="0"/>
      <w:divBdr>
        <w:top w:val="none" w:sz="0" w:space="0" w:color="auto"/>
        <w:left w:val="none" w:sz="0" w:space="0" w:color="auto"/>
        <w:bottom w:val="none" w:sz="0" w:space="0" w:color="auto"/>
        <w:right w:val="none" w:sz="0" w:space="0" w:color="auto"/>
      </w:divBdr>
    </w:div>
    <w:div w:id="474179454">
      <w:bodyDiv w:val="1"/>
      <w:marLeft w:val="0"/>
      <w:marRight w:val="0"/>
      <w:marTop w:val="0"/>
      <w:marBottom w:val="0"/>
      <w:divBdr>
        <w:top w:val="none" w:sz="0" w:space="0" w:color="auto"/>
        <w:left w:val="none" w:sz="0" w:space="0" w:color="auto"/>
        <w:bottom w:val="none" w:sz="0" w:space="0" w:color="auto"/>
        <w:right w:val="none" w:sz="0" w:space="0" w:color="auto"/>
      </w:divBdr>
    </w:div>
    <w:div w:id="515316357">
      <w:bodyDiv w:val="1"/>
      <w:marLeft w:val="0"/>
      <w:marRight w:val="0"/>
      <w:marTop w:val="0"/>
      <w:marBottom w:val="0"/>
      <w:divBdr>
        <w:top w:val="none" w:sz="0" w:space="0" w:color="auto"/>
        <w:left w:val="none" w:sz="0" w:space="0" w:color="auto"/>
        <w:bottom w:val="none" w:sz="0" w:space="0" w:color="auto"/>
        <w:right w:val="none" w:sz="0" w:space="0" w:color="auto"/>
      </w:divBdr>
    </w:div>
    <w:div w:id="524253940">
      <w:bodyDiv w:val="1"/>
      <w:marLeft w:val="0"/>
      <w:marRight w:val="0"/>
      <w:marTop w:val="0"/>
      <w:marBottom w:val="0"/>
      <w:divBdr>
        <w:top w:val="none" w:sz="0" w:space="0" w:color="auto"/>
        <w:left w:val="none" w:sz="0" w:space="0" w:color="auto"/>
        <w:bottom w:val="none" w:sz="0" w:space="0" w:color="auto"/>
        <w:right w:val="none" w:sz="0" w:space="0" w:color="auto"/>
      </w:divBdr>
    </w:div>
    <w:div w:id="528615015">
      <w:bodyDiv w:val="1"/>
      <w:marLeft w:val="0"/>
      <w:marRight w:val="0"/>
      <w:marTop w:val="0"/>
      <w:marBottom w:val="0"/>
      <w:divBdr>
        <w:top w:val="none" w:sz="0" w:space="0" w:color="auto"/>
        <w:left w:val="none" w:sz="0" w:space="0" w:color="auto"/>
        <w:bottom w:val="none" w:sz="0" w:space="0" w:color="auto"/>
        <w:right w:val="none" w:sz="0" w:space="0" w:color="auto"/>
      </w:divBdr>
    </w:div>
    <w:div w:id="632491166">
      <w:bodyDiv w:val="1"/>
      <w:marLeft w:val="0"/>
      <w:marRight w:val="0"/>
      <w:marTop w:val="0"/>
      <w:marBottom w:val="0"/>
      <w:divBdr>
        <w:top w:val="none" w:sz="0" w:space="0" w:color="auto"/>
        <w:left w:val="none" w:sz="0" w:space="0" w:color="auto"/>
        <w:bottom w:val="none" w:sz="0" w:space="0" w:color="auto"/>
        <w:right w:val="none" w:sz="0" w:space="0" w:color="auto"/>
      </w:divBdr>
    </w:div>
    <w:div w:id="669675547">
      <w:bodyDiv w:val="1"/>
      <w:marLeft w:val="0"/>
      <w:marRight w:val="0"/>
      <w:marTop w:val="0"/>
      <w:marBottom w:val="0"/>
      <w:divBdr>
        <w:top w:val="none" w:sz="0" w:space="0" w:color="auto"/>
        <w:left w:val="none" w:sz="0" w:space="0" w:color="auto"/>
        <w:bottom w:val="none" w:sz="0" w:space="0" w:color="auto"/>
        <w:right w:val="none" w:sz="0" w:space="0" w:color="auto"/>
      </w:divBdr>
    </w:div>
    <w:div w:id="708990991">
      <w:bodyDiv w:val="1"/>
      <w:marLeft w:val="0"/>
      <w:marRight w:val="0"/>
      <w:marTop w:val="0"/>
      <w:marBottom w:val="0"/>
      <w:divBdr>
        <w:top w:val="none" w:sz="0" w:space="0" w:color="auto"/>
        <w:left w:val="none" w:sz="0" w:space="0" w:color="auto"/>
        <w:bottom w:val="none" w:sz="0" w:space="0" w:color="auto"/>
        <w:right w:val="none" w:sz="0" w:space="0" w:color="auto"/>
      </w:divBdr>
    </w:div>
    <w:div w:id="832061070">
      <w:bodyDiv w:val="1"/>
      <w:marLeft w:val="0"/>
      <w:marRight w:val="0"/>
      <w:marTop w:val="0"/>
      <w:marBottom w:val="0"/>
      <w:divBdr>
        <w:top w:val="none" w:sz="0" w:space="0" w:color="auto"/>
        <w:left w:val="none" w:sz="0" w:space="0" w:color="auto"/>
        <w:bottom w:val="none" w:sz="0" w:space="0" w:color="auto"/>
        <w:right w:val="none" w:sz="0" w:space="0" w:color="auto"/>
      </w:divBdr>
    </w:div>
    <w:div w:id="832179333">
      <w:bodyDiv w:val="1"/>
      <w:marLeft w:val="0"/>
      <w:marRight w:val="0"/>
      <w:marTop w:val="0"/>
      <w:marBottom w:val="0"/>
      <w:divBdr>
        <w:top w:val="none" w:sz="0" w:space="0" w:color="auto"/>
        <w:left w:val="none" w:sz="0" w:space="0" w:color="auto"/>
        <w:bottom w:val="none" w:sz="0" w:space="0" w:color="auto"/>
        <w:right w:val="none" w:sz="0" w:space="0" w:color="auto"/>
      </w:divBdr>
    </w:div>
    <w:div w:id="840857202">
      <w:bodyDiv w:val="1"/>
      <w:marLeft w:val="0"/>
      <w:marRight w:val="0"/>
      <w:marTop w:val="0"/>
      <w:marBottom w:val="0"/>
      <w:divBdr>
        <w:top w:val="none" w:sz="0" w:space="0" w:color="auto"/>
        <w:left w:val="none" w:sz="0" w:space="0" w:color="auto"/>
        <w:bottom w:val="none" w:sz="0" w:space="0" w:color="auto"/>
        <w:right w:val="none" w:sz="0" w:space="0" w:color="auto"/>
      </w:divBdr>
    </w:div>
    <w:div w:id="866135049">
      <w:bodyDiv w:val="1"/>
      <w:marLeft w:val="0"/>
      <w:marRight w:val="0"/>
      <w:marTop w:val="0"/>
      <w:marBottom w:val="0"/>
      <w:divBdr>
        <w:top w:val="none" w:sz="0" w:space="0" w:color="auto"/>
        <w:left w:val="none" w:sz="0" w:space="0" w:color="auto"/>
        <w:bottom w:val="none" w:sz="0" w:space="0" w:color="auto"/>
        <w:right w:val="none" w:sz="0" w:space="0" w:color="auto"/>
      </w:divBdr>
    </w:div>
    <w:div w:id="919943160">
      <w:bodyDiv w:val="1"/>
      <w:marLeft w:val="0"/>
      <w:marRight w:val="0"/>
      <w:marTop w:val="0"/>
      <w:marBottom w:val="0"/>
      <w:divBdr>
        <w:top w:val="none" w:sz="0" w:space="0" w:color="auto"/>
        <w:left w:val="none" w:sz="0" w:space="0" w:color="auto"/>
        <w:bottom w:val="none" w:sz="0" w:space="0" w:color="auto"/>
        <w:right w:val="none" w:sz="0" w:space="0" w:color="auto"/>
      </w:divBdr>
    </w:div>
    <w:div w:id="93108952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994063628">
      <w:bodyDiv w:val="1"/>
      <w:marLeft w:val="0"/>
      <w:marRight w:val="0"/>
      <w:marTop w:val="0"/>
      <w:marBottom w:val="0"/>
      <w:divBdr>
        <w:top w:val="none" w:sz="0" w:space="0" w:color="auto"/>
        <w:left w:val="none" w:sz="0" w:space="0" w:color="auto"/>
        <w:bottom w:val="none" w:sz="0" w:space="0" w:color="auto"/>
        <w:right w:val="none" w:sz="0" w:space="0" w:color="auto"/>
      </w:divBdr>
    </w:div>
    <w:div w:id="1025521595">
      <w:bodyDiv w:val="1"/>
      <w:marLeft w:val="0"/>
      <w:marRight w:val="0"/>
      <w:marTop w:val="0"/>
      <w:marBottom w:val="0"/>
      <w:divBdr>
        <w:top w:val="none" w:sz="0" w:space="0" w:color="auto"/>
        <w:left w:val="none" w:sz="0" w:space="0" w:color="auto"/>
        <w:bottom w:val="none" w:sz="0" w:space="0" w:color="auto"/>
        <w:right w:val="none" w:sz="0" w:space="0" w:color="auto"/>
      </w:divBdr>
    </w:div>
    <w:div w:id="1033120018">
      <w:bodyDiv w:val="1"/>
      <w:marLeft w:val="0"/>
      <w:marRight w:val="0"/>
      <w:marTop w:val="0"/>
      <w:marBottom w:val="0"/>
      <w:divBdr>
        <w:top w:val="none" w:sz="0" w:space="0" w:color="auto"/>
        <w:left w:val="none" w:sz="0" w:space="0" w:color="auto"/>
        <w:bottom w:val="none" w:sz="0" w:space="0" w:color="auto"/>
        <w:right w:val="none" w:sz="0" w:space="0" w:color="auto"/>
      </w:divBdr>
    </w:div>
    <w:div w:id="1084492483">
      <w:bodyDiv w:val="1"/>
      <w:marLeft w:val="0"/>
      <w:marRight w:val="0"/>
      <w:marTop w:val="0"/>
      <w:marBottom w:val="0"/>
      <w:divBdr>
        <w:top w:val="none" w:sz="0" w:space="0" w:color="auto"/>
        <w:left w:val="none" w:sz="0" w:space="0" w:color="auto"/>
        <w:bottom w:val="none" w:sz="0" w:space="0" w:color="auto"/>
        <w:right w:val="none" w:sz="0" w:space="0" w:color="auto"/>
      </w:divBdr>
    </w:div>
    <w:div w:id="1107502130">
      <w:bodyDiv w:val="1"/>
      <w:marLeft w:val="0"/>
      <w:marRight w:val="0"/>
      <w:marTop w:val="0"/>
      <w:marBottom w:val="0"/>
      <w:divBdr>
        <w:top w:val="none" w:sz="0" w:space="0" w:color="auto"/>
        <w:left w:val="none" w:sz="0" w:space="0" w:color="auto"/>
        <w:bottom w:val="none" w:sz="0" w:space="0" w:color="auto"/>
        <w:right w:val="none" w:sz="0" w:space="0" w:color="auto"/>
      </w:divBdr>
    </w:div>
    <w:div w:id="1152067802">
      <w:bodyDiv w:val="1"/>
      <w:marLeft w:val="0"/>
      <w:marRight w:val="0"/>
      <w:marTop w:val="0"/>
      <w:marBottom w:val="0"/>
      <w:divBdr>
        <w:top w:val="none" w:sz="0" w:space="0" w:color="auto"/>
        <w:left w:val="none" w:sz="0" w:space="0" w:color="auto"/>
        <w:bottom w:val="none" w:sz="0" w:space="0" w:color="auto"/>
        <w:right w:val="none" w:sz="0" w:space="0" w:color="auto"/>
      </w:divBdr>
    </w:div>
    <w:div w:id="1155491360">
      <w:bodyDiv w:val="1"/>
      <w:marLeft w:val="0"/>
      <w:marRight w:val="0"/>
      <w:marTop w:val="0"/>
      <w:marBottom w:val="0"/>
      <w:divBdr>
        <w:top w:val="none" w:sz="0" w:space="0" w:color="auto"/>
        <w:left w:val="none" w:sz="0" w:space="0" w:color="auto"/>
        <w:bottom w:val="none" w:sz="0" w:space="0" w:color="auto"/>
        <w:right w:val="none" w:sz="0" w:space="0" w:color="auto"/>
      </w:divBdr>
    </w:div>
    <w:div w:id="1166553452">
      <w:bodyDiv w:val="1"/>
      <w:marLeft w:val="0"/>
      <w:marRight w:val="0"/>
      <w:marTop w:val="0"/>
      <w:marBottom w:val="0"/>
      <w:divBdr>
        <w:top w:val="none" w:sz="0" w:space="0" w:color="auto"/>
        <w:left w:val="none" w:sz="0" w:space="0" w:color="auto"/>
        <w:bottom w:val="none" w:sz="0" w:space="0" w:color="auto"/>
        <w:right w:val="none" w:sz="0" w:space="0" w:color="auto"/>
      </w:divBdr>
    </w:div>
    <w:div w:id="1266690234">
      <w:bodyDiv w:val="1"/>
      <w:marLeft w:val="0"/>
      <w:marRight w:val="0"/>
      <w:marTop w:val="0"/>
      <w:marBottom w:val="0"/>
      <w:divBdr>
        <w:top w:val="none" w:sz="0" w:space="0" w:color="auto"/>
        <w:left w:val="none" w:sz="0" w:space="0" w:color="auto"/>
        <w:bottom w:val="none" w:sz="0" w:space="0" w:color="auto"/>
        <w:right w:val="none" w:sz="0" w:space="0" w:color="auto"/>
      </w:divBdr>
    </w:div>
    <w:div w:id="1271008251">
      <w:bodyDiv w:val="1"/>
      <w:marLeft w:val="0"/>
      <w:marRight w:val="0"/>
      <w:marTop w:val="0"/>
      <w:marBottom w:val="0"/>
      <w:divBdr>
        <w:top w:val="none" w:sz="0" w:space="0" w:color="auto"/>
        <w:left w:val="none" w:sz="0" w:space="0" w:color="auto"/>
        <w:bottom w:val="none" w:sz="0" w:space="0" w:color="auto"/>
        <w:right w:val="none" w:sz="0" w:space="0" w:color="auto"/>
      </w:divBdr>
    </w:div>
    <w:div w:id="1273826833">
      <w:bodyDiv w:val="1"/>
      <w:marLeft w:val="0"/>
      <w:marRight w:val="0"/>
      <w:marTop w:val="0"/>
      <w:marBottom w:val="0"/>
      <w:divBdr>
        <w:top w:val="none" w:sz="0" w:space="0" w:color="auto"/>
        <w:left w:val="none" w:sz="0" w:space="0" w:color="auto"/>
        <w:bottom w:val="none" w:sz="0" w:space="0" w:color="auto"/>
        <w:right w:val="none" w:sz="0" w:space="0" w:color="auto"/>
      </w:divBdr>
    </w:div>
    <w:div w:id="1320421440">
      <w:bodyDiv w:val="1"/>
      <w:marLeft w:val="0"/>
      <w:marRight w:val="0"/>
      <w:marTop w:val="0"/>
      <w:marBottom w:val="0"/>
      <w:divBdr>
        <w:top w:val="none" w:sz="0" w:space="0" w:color="auto"/>
        <w:left w:val="none" w:sz="0" w:space="0" w:color="auto"/>
        <w:bottom w:val="none" w:sz="0" w:space="0" w:color="auto"/>
        <w:right w:val="none" w:sz="0" w:space="0" w:color="auto"/>
      </w:divBdr>
    </w:div>
    <w:div w:id="1433552411">
      <w:bodyDiv w:val="1"/>
      <w:marLeft w:val="0"/>
      <w:marRight w:val="0"/>
      <w:marTop w:val="0"/>
      <w:marBottom w:val="0"/>
      <w:divBdr>
        <w:top w:val="none" w:sz="0" w:space="0" w:color="auto"/>
        <w:left w:val="none" w:sz="0" w:space="0" w:color="auto"/>
        <w:bottom w:val="none" w:sz="0" w:space="0" w:color="auto"/>
        <w:right w:val="none" w:sz="0" w:space="0" w:color="auto"/>
      </w:divBdr>
    </w:div>
    <w:div w:id="1448501966">
      <w:bodyDiv w:val="1"/>
      <w:marLeft w:val="0"/>
      <w:marRight w:val="0"/>
      <w:marTop w:val="0"/>
      <w:marBottom w:val="0"/>
      <w:divBdr>
        <w:top w:val="none" w:sz="0" w:space="0" w:color="auto"/>
        <w:left w:val="none" w:sz="0" w:space="0" w:color="auto"/>
        <w:bottom w:val="none" w:sz="0" w:space="0" w:color="auto"/>
        <w:right w:val="none" w:sz="0" w:space="0" w:color="auto"/>
      </w:divBdr>
    </w:div>
    <w:div w:id="1499464103">
      <w:bodyDiv w:val="1"/>
      <w:marLeft w:val="0"/>
      <w:marRight w:val="0"/>
      <w:marTop w:val="0"/>
      <w:marBottom w:val="0"/>
      <w:divBdr>
        <w:top w:val="none" w:sz="0" w:space="0" w:color="auto"/>
        <w:left w:val="none" w:sz="0" w:space="0" w:color="auto"/>
        <w:bottom w:val="none" w:sz="0" w:space="0" w:color="auto"/>
        <w:right w:val="none" w:sz="0" w:space="0" w:color="auto"/>
      </w:divBdr>
    </w:div>
    <w:div w:id="1576085341">
      <w:bodyDiv w:val="1"/>
      <w:marLeft w:val="0"/>
      <w:marRight w:val="0"/>
      <w:marTop w:val="0"/>
      <w:marBottom w:val="0"/>
      <w:divBdr>
        <w:top w:val="none" w:sz="0" w:space="0" w:color="auto"/>
        <w:left w:val="none" w:sz="0" w:space="0" w:color="auto"/>
        <w:bottom w:val="none" w:sz="0" w:space="0" w:color="auto"/>
        <w:right w:val="none" w:sz="0" w:space="0" w:color="auto"/>
      </w:divBdr>
    </w:div>
    <w:div w:id="1614053334">
      <w:bodyDiv w:val="1"/>
      <w:marLeft w:val="0"/>
      <w:marRight w:val="0"/>
      <w:marTop w:val="0"/>
      <w:marBottom w:val="0"/>
      <w:divBdr>
        <w:top w:val="none" w:sz="0" w:space="0" w:color="auto"/>
        <w:left w:val="none" w:sz="0" w:space="0" w:color="auto"/>
        <w:bottom w:val="none" w:sz="0" w:space="0" w:color="auto"/>
        <w:right w:val="none" w:sz="0" w:space="0" w:color="auto"/>
      </w:divBdr>
    </w:div>
    <w:div w:id="1620069260">
      <w:bodyDiv w:val="1"/>
      <w:marLeft w:val="0"/>
      <w:marRight w:val="0"/>
      <w:marTop w:val="0"/>
      <w:marBottom w:val="0"/>
      <w:divBdr>
        <w:top w:val="none" w:sz="0" w:space="0" w:color="auto"/>
        <w:left w:val="none" w:sz="0" w:space="0" w:color="auto"/>
        <w:bottom w:val="none" w:sz="0" w:space="0" w:color="auto"/>
        <w:right w:val="none" w:sz="0" w:space="0" w:color="auto"/>
      </w:divBdr>
    </w:div>
    <w:div w:id="1640956105">
      <w:bodyDiv w:val="1"/>
      <w:marLeft w:val="0"/>
      <w:marRight w:val="0"/>
      <w:marTop w:val="0"/>
      <w:marBottom w:val="0"/>
      <w:divBdr>
        <w:top w:val="none" w:sz="0" w:space="0" w:color="auto"/>
        <w:left w:val="none" w:sz="0" w:space="0" w:color="auto"/>
        <w:bottom w:val="none" w:sz="0" w:space="0" w:color="auto"/>
        <w:right w:val="none" w:sz="0" w:space="0" w:color="auto"/>
      </w:divBdr>
    </w:div>
    <w:div w:id="1678535790">
      <w:bodyDiv w:val="1"/>
      <w:marLeft w:val="0"/>
      <w:marRight w:val="0"/>
      <w:marTop w:val="0"/>
      <w:marBottom w:val="0"/>
      <w:divBdr>
        <w:top w:val="none" w:sz="0" w:space="0" w:color="auto"/>
        <w:left w:val="none" w:sz="0" w:space="0" w:color="auto"/>
        <w:bottom w:val="none" w:sz="0" w:space="0" w:color="auto"/>
        <w:right w:val="none" w:sz="0" w:space="0" w:color="auto"/>
      </w:divBdr>
    </w:div>
    <w:div w:id="1724019988">
      <w:bodyDiv w:val="1"/>
      <w:marLeft w:val="0"/>
      <w:marRight w:val="0"/>
      <w:marTop w:val="0"/>
      <w:marBottom w:val="0"/>
      <w:divBdr>
        <w:top w:val="none" w:sz="0" w:space="0" w:color="auto"/>
        <w:left w:val="none" w:sz="0" w:space="0" w:color="auto"/>
        <w:bottom w:val="none" w:sz="0" w:space="0" w:color="auto"/>
        <w:right w:val="none" w:sz="0" w:space="0" w:color="auto"/>
      </w:divBdr>
    </w:div>
    <w:div w:id="1773554544">
      <w:bodyDiv w:val="1"/>
      <w:marLeft w:val="0"/>
      <w:marRight w:val="0"/>
      <w:marTop w:val="0"/>
      <w:marBottom w:val="0"/>
      <w:divBdr>
        <w:top w:val="none" w:sz="0" w:space="0" w:color="auto"/>
        <w:left w:val="none" w:sz="0" w:space="0" w:color="auto"/>
        <w:bottom w:val="none" w:sz="0" w:space="0" w:color="auto"/>
        <w:right w:val="none" w:sz="0" w:space="0" w:color="auto"/>
      </w:divBdr>
    </w:div>
    <w:div w:id="1805270696">
      <w:bodyDiv w:val="1"/>
      <w:marLeft w:val="0"/>
      <w:marRight w:val="0"/>
      <w:marTop w:val="0"/>
      <w:marBottom w:val="0"/>
      <w:divBdr>
        <w:top w:val="none" w:sz="0" w:space="0" w:color="auto"/>
        <w:left w:val="none" w:sz="0" w:space="0" w:color="auto"/>
        <w:bottom w:val="none" w:sz="0" w:space="0" w:color="auto"/>
        <w:right w:val="none" w:sz="0" w:space="0" w:color="auto"/>
      </w:divBdr>
    </w:div>
    <w:div w:id="1859150216">
      <w:bodyDiv w:val="1"/>
      <w:marLeft w:val="0"/>
      <w:marRight w:val="0"/>
      <w:marTop w:val="0"/>
      <w:marBottom w:val="0"/>
      <w:divBdr>
        <w:top w:val="none" w:sz="0" w:space="0" w:color="auto"/>
        <w:left w:val="none" w:sz="0" w:space="0" w:color="auto"/>
        <w:bottom w:val="none" w:sz="0" w:space="0" w:color="auto"/>
        <w:right w:val="none" w:sz="0" w:space="0" w:color="auto"/>
      </w:divBdr>
    </w:div>
    <w:div w:id="1864712131">
      <w:bodyDiv w:val="1"/>
      <w:marLeft w:val="0"/>
      <w:marRight w:val="0"/>
      <w:marTop w:val="0"/>
      <w:marBottom w:val="0"/>
      <w:divBdr>
        <w:top w:val="none" w:sz="0" w:space="0" w:color="auto"/>
        <w:left w:val="none" w:sz="0" w:space="0" w:color="auto"/>
        <w:bottom w:val="none" w:sz="0" w:space="0" w:color="auto"/>
        <w:right w:val="none" w:sz="0" w:space="0" w:color="auto"/>
      </w:divBdr>
    </w:div>
    <w:div w:id="1867215081">
      <w:bodyDiv w:val="1"/>
      <w:marLeft w:val="0"/>
      <w:marRight w:val="0"/>
      <w:marTop w:val="0"/>
      <w:marBottom w:val="0"/>
      <w:divBdr>
        <w:top w:val="none" w:sz="0" w:space="0" w:color="auto"/>
        <w:left w:val="none" w:sz="0" w:space="0" w:color="auto"/>
        <w:bottom w:val="none" w:sz="0" w:space="0" w:color="auto"/>
        <w:right w:val="none" w:sz="0" w:space="0" w:color="auto"/>
      </w:divBdr>
    </w:div>
    <w:div w:id="1872305030">
      <w:bodyDiv w:val="1"/>
      <w:marLeft w:val="0"/>
      <w:marRight w:val="0"/>
      <w:marTop w:val="0"/>
      <w:marBottom w:val="0"/>
      <w:divBdr>
        <w:top w:val="none" w:sz="0" w:space="0" w:color="auto"/>
        <w:left w:val="none" w:sz="0" w:space="0" w:color="auto"/>
        <w:bottom w:val="none" w:sz="0" w:space="0" w:color="auto"/>
        <w:right w:val="none" w:sz="0" w:space="0" w:color="auto"/>
      </w:divBdr>
    </w:div>
    <w:div w:id="1893078450">
      <w:bodyDiv w:val="1"/>
      <w:marLeft w:val="0"/>
      <w:marRight w:val="0"/>
      <w:marTop w:val="0"/>
      <w:marBottom w:val="0"/>
      <w:divBdr>
        <w:top w:val="none" w:sz="0" w:space="0" w:color="auto"/>
        <w:left w:val="none" w:sz="0" w:space="0" w:color="auto"/>
        <w:bottom w:val="none" w:sz="0" w:space="0" w:color="auto"/>
        <w:right w:val="none" w:sz="0" w:space="0" w:color="auto"/>
      </w:divBdr>
    </w:div>
    <w:div w:id="1895849956">
      <w:bodyDiv w:val="1"/>
      <w:marLeft w:val="0"/>
      <w:marRight w:val="0"/>
      <w:marTop w:val="0"/>
      <w:marBottom w:val="0"/>
      <w:divBdr>
        <w:top w:val="none" w:sz="0" w:space="0" w:color="auto"/>
        <w:left w:val="none" w:sz="0" w:space="0" w:color="auto"/>
        <w:bottom w:val="none" w:sz="0" w:space="0" w:color="auto"/>
        <w:right w:val="none" w:sz="0" w:space="0" w:color="auto"/>
      </w:divBdr>
    </w:div>
    <w:div w:id="1920671283">
      <w:bodyDiv w:val="1"/>
      <w:marLeft w:val="0"/>
      <w:marRight w:val="0"/>
      <w:marTop w:val="0"/>
      <w:marBottom w:val="0"/>
      <w:divBdr>
        <w:top w:val="none" w:sz="0" w:space="0" w:color="auto"/>
        <w:left w:val="none" w:sz="0" w:space="0" w:color="auto"/>
        <w:bottom w:val="none" w:sz="0" w:space="0" w:color="auto"/>
        <w:right w:val="none" w:sz="0" w:space="0" w:color="auto"/>
      </w:divBdr>
    </w:div>
    <w:div w:id="1936590561">
      <w:bodyDiv w:val="1"/>
      <w:marLeft w:val="0"/>
      <w:marRight w:val="0"/>
      <w:marTop w:val="0"/>
      <w:marBottom w:val="0"/>
      <w:divBdr>
        <w:top w:val="none" w:sz="0" w:space="0" w:color="auto"/>
        <w:left w:val="none" w:sz="0" w:space="0" w:color="auto"/>
        <w:bottom w:val="none" w:sz="0" w:space="0" w:color="auto"/>
        <w:right w:val="none" w:sz="0" w:space="0" w:color="auto"/>
      </w:divBdr>
    </w:div>
    <w:div w:id="1953973282">
      <w:bodyDiv w:val="1"/>
      <w:marLeft w:val="0"/>
      <w:marRight w:val="0"/>
      <w:marTop w:val="0"/>
      <w:marBottom w:val="0"/>
      <w:divBdr>
        <w:top w:val="none" w:sz="0" w:space="0" w:color="auto"/>
        <w:left w:val="none" w:sz="0" w:space="0" w:color="auto"/>
        <w:bottom w:val="none" w:sz="0" w:space="0" w:color="auto"/>
        <w:right w:val="none" w:sz="0" w:space="0" w:color="auto"/>
      </w:divBdr>
    </w:div>
    <w:div w:id="1972513041">
      <w:bodyDiv w:val="1"/>
      <w:marLeft w:val="0"/>
      <w:marRight w:val="0"/>
      <w:marTop w:val="0"/>
      <w:marBottom w:val="0"/>
      <w:divBdr>
        <w:top w:val="none" w:sz="0" w:space="0" w:color="auto"/>
        <w:left w:val="none" w:sz="0" w:space="0" w:color="auto"/>
        <w:bottom w:val="none" w:sz="0" w:space="0" w:color="auto"/>
        <w:right w:val="none" w:sz="0" w:space="0" w:color="auto"/>
      </w:divBdr>
    </w:div>
    <w:div w:id="1981420430">
      <w:bodyDiv w:val="1"/>
      <w:marLeft w:val="0"/>
      <w:marRight w:val="0"/>
      <w:marTop w:val="0"/>
      <w:marBottom w:val="0"/>
      <w:divBdr>
        <w:top w:val="none" w:sz="0" w:space="0" w:color="auto"/>
        <w:left w:val="none" w:sz="0" w:space="0" w:color="auto"/>
        <w:bottom w:val="none" w:sz="0" w:space="0" w:color="auto"/>
        <w:right w:val="none" w:sz="0" w:space="0" w:color="auto"/>
      </w:divBdr>
    </w:div>
    <w:div w:id="2029863394">
      <w:bodyDiv w:val="1"/>
      <w:marLeft w:val="0"/>
      <w:marRight w:val="0"/>
      <w:marTop w:val="0"/>
      <w:marBottom w:val="0"/>
      <w:divBdr>
        <w:top w:val="none" w:sz="0" w:space="0" w:color="auto"/>
        <w:left w:val="none" w:sz="0" w:space="0" w:color="auto"/>
        <w:bottom w:val="none" w:sz="0" w:space="0" w:color="auto"/>
        <w:right w:val="none" w:sz="0" w:space="0" w:color="auto"/>
      </w:divBdr>
    </w:div>
    <w:div w:id="2072341345">
      <w:bodyDiv w:val="1"/>
      <w:marLeft w:val="0"/>
      <w:marRight w:val="0"/>
      <w:marTop w:val="0"/>
      <w:marBottom w:val="0"/>
      <w:divBdr>
        <w:top w:val="none" w:sz="0" w:space="0" w:color="auto"/>
        <w:left w:val="none" w:sz="0" w:space="0" w:color="auto"/>
        <w:bottom w:val="none" w:sz="0" w:space="0" w:color="auto"/>
        <w:right w:val="none" w:sz="0" w:space="0" w:color="auto"/>
      </w:divBdr>
    </w:div>
    <w:div w:id="2075616500">
      <w:bodyDiv w:val="1"/>
      <w:marLeft w:val="0"/>
      <w:marRight w:val="0"/>
      <w:marTop w:val="0"/>
      <w:marBottom w:val="0"/>
      <w:divBdr>
        <w:top w:val="none" w:sz="0" w:space="0" w:color="auto"/>
        <w:left w:val="none" w:sz="0" w:space="0" w:color="auto"/>
        <w:bottom w:val="none" w:sz="0" w:space="0" w:color="auto"/>
        <w:right w:val="none" w:sz="0" w:space="0" w:color="auto"/>
      </w:divBdr>
    </w:div>
    <w:div w:id="2111928590">
      <w:bodyDiv w:val="1"/>
      <w:marLeft w:val="0"/>
      <w:marRight w:val="0"/>
      <w:marTop w:val="0"/>
      <w:marBottom w:val="0"/>
      <w:divBdr>
        <w:top w:val="none" w:sz="0" w:space="0" w:color="auto"/>
        <w:left w:val="none" w:sz="0" w:space="0" w:color="auto"/>
        <w:bottom w:val="none" w:sz="0" w:space="0" w:color="auto"/>
        <w:right w:val="none" w:sz="0" w:space="0" w:color="auto"/>
      </w:divBdr>
    </w:div>
    <w:div w:id="2115048452">
      <w:bodyDiv w:val="1"/>
      <w:marLeft w:val="0"/>
      <w:marRight w:val="0"/>
      <w:marTop w:val="0"/>
      <w:marBottom w:val="0"/>
      <w:divBdr>
        <w:top w:val="none" w:sz="0" w:space="0" w:color="auto"/>
        <w:left w:val="none" w:sz="0" w:space="0" w:color="auto"/>
        <w:bottom w:val="none" w:sz="0" w:space="0" w:color="auto"/>
        <w:right w:val="none" w:sz="0" w:space="0" w:color="auto"/>
      </w:divBdr>
    </w:div>
    <w:div w:id="2115592837">
      <w:bodyDiv w:val="1"/>
      <w:marLeft w:val="0"/>
      <w:marRight w:val="0"/>
      <w:marTop w:val="0"/>
      <w:marBottom w:val="0"/>
      <w:divBdr>
        <w:top w:val="none" w:sz="0" w:space="0" w:color="auto"/>
        <w:left w:val="none" w:sz="0" w:space="0" w:color="auto"/>
        <w:bottom w:val="none" w:sz="0" w:space="0" w:color="auto"/>
        <w:right w:val="none" w:sz="0" w:space="0" w:color="auto"/>
      </w:divBdr>
    </w:div>
    <w:div w:id="2131125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www.procuraduria.gov.co" TargetMode="External"/><Relationship Id="rId18" Type="http://schemas.openxmlformats.org/officeDocument/2006/relationships/hyperlink" Target="http://www.colombiacompra.gov.co" TargetMode="External"/><Relationship Id="rId26" Type="http://schemas.openxmlformats.org/officeDocument/2006/relationships/hyperlink" Target="mailto:deval.upres-con@policia.gov.co" TargetMode="External"/><Relationship Id="rId3" Type="http://schemas.openxmlformats.org/officeDocument/2006/relationships/styles" Target="styles.xml"/><Relationship Id="rId21" Type="http://schemas.openxmlformats.org/officeDocument/2006/relationships/hyperlink" Target="http://www.colombiacompra.gov.co"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olicia.gov.co" TargetMode="External"/><Relationship Id="rId17" Type="http://schemas.openxmlformats.org/officeDocument/2006/relationships/hyperlink" Target="http://www.colombiacompra.gov.co" TargetMode="External"/><Relationship Id="rId25" Type="http://schemas.openxmlformats.org/officeDocument/2006/relationships/image" Target="media/image4.png"/><Relationship Id="rId33"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www.colombiacompra.gov.co" TargetMode="External"/><Relationship Id="rId20" Type="http://schemas.openxmlformats.org/officeDocument/2006/relationships/hyperlink" Target="http://www.colombiacompra.gov.co" TargetMode="External"/><Relationship Id="rId29" Type="http://schemas.openxmlformats.org/officeDocument/2006/relationships/image" Target="media/image6.tmp"/><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traloriagen.gov.co" TargetMode="External"/><Relationship Id="rId24" Type="http://schemas.openxmlformats.org/officeDocument/2006/relationships/hyperlink" Target="mailto:deval.upres-con@policia.gov.co"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3.emf"/><Relationship Id="rId23" Type="http://schemas.openxmlformats.org/officeDocument/2006/relationships/hyperlink" Target="http://www.colombiacompra.gov.co" TargetMode="External"/><Relationship Id="rId28" Type="http://schemas.openxmlformats.org/officeDocument/2006/relationships/image" Target="media/image5.tmp"/><Relationship Id="rId10" Type="http://schemas.openxmlformats.org/officeDocument/2006/relationships/hyperlink" Target="https://www.colombiacompra.gov.co/secop-ii/proveedores" TargetMode="External"/><Relationship Id="rId19" Type="http://schemas.openxmlformats.org/officeDocument/2006/relationships/hyperlink" Target="http://www.colombiacompra.gov.co"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rvpsi.policia.gov.co/PSC/frm_cnp_consulta.aspx" TargetMode="External"/><Relationship Id="rId22" Type="http://schemas.openxmlformats.org/officeDocument/2006/relationships/hyperlink" Target="http://www.colombiacompra.gov.co" TargetMode="External"/><Relationship Id="rId27" Type="http://schemas.openxmlformats.org/officeDocument/2006/relationships/hyperlink" Target="http://www.policia.gov.co" TargetMode="External"/><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7ACEC2D52A44C0486A184F67002C34F"/>
        <w:category>
          <w:name w:val="General"/>
          <w:gallery w:val="placeholder"/>
        </w:category>
        <w:types>
          <w:type w:val="bbPlcHdr"/>
        </w:types>
        <w:behaviors>
          <w:behavior w:val="content"/>
        </w:behaviors>
        <w:guid w:val="{BDEAF819-BE5E-403B-AA02-519DF5B6BC9F}"/>
      </w:docPartPr>
      <w:docPartBody>
        <w:p w:rsidR="00F071BB" w:rsidRDefault="00F071BB" w:rsidP="00F071BB">
          <w:pPr>
            <w:pStyle w:val="A7ACEC2D52A44C0486A184F67002C34F"/>
          </w:pPr>
          <w:r w:rsidRPr="00A70DFE">
            <w:rPr>
              <w:rStyle w:val="Textodelmarcadordeposicin"/>
              <w:rFonts w:ascii="Arial" w:hAnsi="Arial" w:cs="Arial"/>
              <w:color w:val="FF8F8F"/>
              <w:u w:val="single"/>
            </w:rPr>
            <w:t>Ciudad</w:t>
          </w:r>
        </w:p>
      </w:docPartBody>
    </w:docPart>
    <w:docPart>
      <w:docPartPr>
        <w:name w:val="330ABBAAF1EC404FADFA9EFF95C27A0D"/>
        <w:category>
          <w:name w:val="General"/>
          <w:gallery w:val="placeholder"/>
        </w:category>
        <w:types>
          <w:type w:val="bbPlcHdr"/>
        </w:types>
        <w:behaviors>
          <w:behavior w:val="content"/>
        </w:behaviors>
        <w:guid w:val="{D6043806-5DA6-48A3-A6CB-16EBBB26684B}"/>
      </w:docPartPr>
      <w:docPartBody>
        <w:p w:rsidR="00F071BB" w:rsidRDefault="00F071BB" w:rsidP="00F071BB">
          <w:pPr>
            <w:pStyle w:val="330ABBAAF1EC404FADFA9EFF95C27A0D"/>
          </w:pPr>
          <w:r w:rsidRPr="00A70DFE">
            <w:rPr>
              <w:rStyle w:val="Textodelmarcadordeposicin"/>
              <w:rFonts w:ascii="Arial" w:hAnsi="Arial" w:cs="Arial"/>
              <w:color w:val="FF8F8F"/>
            </w:rPr>
            <w:t>seleccionar la fecha.</w:t>
          </w:r>
        </w:p>
      </w:docPartBody>
    </w:docPart>
    <w:docPart>
      <w:docPartPr>
        <w:name w:val="18BCBAD8B0C94B20AF8FF01F04A5C31C"/>
        <w:category>
          <w:name w:val="General"/>
          <w:gallery w:val="placeholder"/>
        </w:category>
        <w:types>
          <w:type w:val="bbPlcHdr"/>
        </w:types>
        <w:behaviors>
          <w:behavior w:val="content"/>
        </w:behaviors>
        <w:guid w:val="{D24D75EE-15E9-475C-AA35-D6BA190368E2}"/>
      </w:docPartPr>
      <w:docPartBody>
        <w:p w:rsidR="00F071BB" w:rsidRDefault="00F071BB" w:rsidP="00F071BB">
          <w:pPr>
            <w:pStyle w:val="18BCBAD8B0C94B20AF8FF01F04A5C31C"/>
          </w:pPr>
          <w:r w:rsidRPr="00A70DFE">
            <w:rPr>
              <w:rStyle w:val="Textodelmarcadordeposicin"/>
              <w:rFonts w:ascii="Arial" w:hAnsi="Arial" w:cs="Arial"/>
              <w:color w:val="FF8F8F"/>
              <w:u w:val="single"/>
            </w:rPr>
            <w:t>DILIGENCIAR LA UNIDAD A LA QUE PRESENTA LA OFERTA</w:t>
          </w:r>
        </w:p>
      </w:docPartBody>
    </w:docPart>
    <w:docPart>
      <w:docPartPr>
        <w:name w:val="A21BDEAECE134578B6270753AD7127C7"/>
        <w:category>
          <w:name w:val="General"/>
          <w:gallery w:val="placeholder"/>
        </w:category>
        <w:types>
          <w:type w:val="bbPlcHdr"/>
        </w:types>
        <w:behaviors>
          <w:behavior w:val="content"/>
        </w:behaviors>
        <w:guid w:val="{91D4DDEA-A51E-4AC1-88CF-03ABCF5EC6D4}"/>
      </w:docPartPr>
      <w:docPartBody>
        <w:p w:rsidR="00F071BB" w:rsidRDefault="00F071BB" w:rsidP="00F071BB">
          <w:pPr>
            <w:pStyle w:val="A21BDEAECE134578B6270753AD7127C7"/>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F0EA6A6DB75496BA538151894D40653"/>
        <w:category>
          <w:name w:val="General"/>
          <w:gallery w:val="placeholder"/>
        </w:category>
        <w:types>
          <w:type w:val="bbPlcHdr"/>
        </w:types>
        <w:behaviors>
          <w:behavior w:val="content"/>
        </w:behaviors>
        <w:guid w:val="{AF325B60-BB10-4D3C-A320-6179B7A53BA2}"/>
      </w:docPartPr>
      <w:docPartBody>
        <w:p w:rsidR="00F071BB" w:rsidRDefault="00F071BB" w:rsidP="00F071BB">
          <w:pPr>
            <w:pStyle w:val="7F0EA6A6DB75496BA538151894D40653"/>
          </w:pPr>
          <w:r w:rsidRPr="00A70DFE">
            <w:rPr>
              <w:rStyle w:val="Textodelmarcadordeposicin"/>
              <w:rFonts w:ascii="Arial" w:hAnsi="Arial" w:cs="Arial"/>
              <w:color w:val="FF8F8F"/>
              <w:u w:val="single"/>
            </w:rPr>
            <w:t>Diligenciar el número del proceso</w:t>
          </w:r>
        </w:p>
      </w:docPartBody>
    </w:docPart>
    <w:docPart>
      <w:docPartPr>
        <w:name w:val="A1B7EC8000234941AC57CF361A24B993"/>
        <w:category>
          <w:name w:val="General"/>
          <w:gallery w:val="placeholder"/>
        </w:category>
        <w:types>
          <w:type w:val="bbPlcHdr"/>
        </w:types>
        <w:behaviors>
          <w:behavior w:val="content"/>
        </w:behaviors>
        <w:guid w:val="{F06C971A-8207-4938-843F-42E2D0A208D5}"/>
      </w:docPartPr>
      <w:docPartBody>
        <w:p w:rsidR="00F071BB" w:rsidRDefault="00F071BB" w:rsidP="00F071BB">
          <w:pPr>
            <w:pStyle w:val="A1B7EC8000234941AC57CF361A24B993"/>
          </w:pPr>
          <w:r w:rsidRPr="00A70DFE">
            <w:rPr>
              <w:rStyle w:val="Textodelmarcadordeposicin"/>
              <w:rFonts w:ascii="Arial" w:hAnsi="Arial" w:cs="Arial"/>
              <w:color w:val="FF8F8F"/>
              <w:u w:val="single"/>
            </w:rPr>
            <w:t>Transcribir el objeto del proceso</w:t>
          </w:r>
        </w:p>
      </w:docPartBody>
    </w:docPart>
    <w:docPart>
      <w:docPartPr>
        <w:name w:val="737F610E801D47D183DE8B2B303CEAC4"/>
        <w:category>
          <w:name w:val="General"/>
          <w:gallery w:val="placeholder"/>
        </w:category>
        <w:types>
          <w:type w:val="bbPlcHdr"/>
        </w:types>
        <w:behaviors>
          <w:behavior w:val="content"/>
        </w:behaviors>
        <w:guid w:val="{0189E389-9503-4BEC-A8F5-3EDD629E3FC7}"/>
      </w:docPartPr>
      <w:docPartBody>
        <w:p w:rsidR="00F071BB" w:rsidRDefault="00F071BB" w:rsidP="00F071BB">
          <w:pPr>
            <w:pStyle w:val="737F610E801D47D183DE8B2B303CEAC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FAECABFBB6AE4706828835D09D6D498D"/>
        <w:category>
          <w:name w:val="General"/>
          <w:gallery w:val="placeholder"/>
        </w:category>
        <w:types>
          <w:type w:val="bbPlcHdr"/>
        </w:types>
        <w:behaviors>
          <w:behavior w:val="content"/>
        </w:behaviors>
        <w:guid w:val="{1A1A59A4-4A39-4609-88CD-376DDAFC23DE}"/>
      </w:docPartPr>
      <w:docPartBody>
        <w:p w:rsidR="00F071BB" w:rsidRDefault="00F071BB" w:rsidP="00F071BB">
          <w:pPr>
            <w:pStyle w:val="FAECABFBB6AE4706828835D09D6D498D"/>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DD148644FD5D43788732B3FA1B011128"/>
        <w:category>
          <w:name w:val="General"/>
          <w:gallery w:val="placeholder"/>
        </w:category>
        <w:types>
          <w:type w:val="bbPlcHdr"/>
        </w:types>
        <w:behaviors>
          <w:behavior w:val="content"/>
        </w:behaviors>
        <w:guid w:val="{C219F254-111C-4429-9CCB-609FEF3C3B9F}"/>
      </w:docPartPr>
      <w:docPartBody>
        <w:p w:rsidR="00F071BB" w:rsidRDefault="00F071BB" w:rsidP="00F071BB">
          <w:pPr>
            <w:pStyle w:val="DD148644FD5D43788732B3FA1B011128"/>
          </w:pPr>
          <w:r w:rsidRPr="00A70DFE">
            <w:rPr>
              <w:rStyle w:val="Textodelmarcadordeposicin"/>
              <w:rFonts w:ascii="Arial" w:hAnsi="Arial" w:cs="Arial"/>
              <w:color w:val="FF8F8F"/>
              <w:u w:val="single"/>
            </w:rPr>
            <w:t>Documentos de identificación y lugar de expedición</w:t>
          </w:r>
        </w:p>
      </w:docPartBody>
    </w:docPart>
    <w:docPart>
      <w:docPartPr>
        <w:name w:val="27B2016F24F644F4ADB2EEC8EB9AF9AF"/>
        <w:category>
          <w:name w:val="General"/>
          <w:gallery w:val="placeholder"/>
        </w:category>
        <w:types>
          <w:type w:val="bbPlcHdr"/>
        </w:types>
        <w:behaviors>
          <w:behavior w:val="content"/>
        </w:behaviors>
        <w:guid w:val="{72AE642C-EB3F-4801-B132-EDB3D77180CB}"/>
      </w:docPartPr>
      <w:docPartBody>
        <w:p w:rsidR="00F071BB" w:rsidRDefault="00F071BB" w:rsidP="00F071BB">
          <w:pPr>
            <w:pStyle w:val="27B2016F24F644F4ADB2EEC8EB9AF9AF"/>
          </w:pPr>
          <w:r w:rsidRPr="00A70DFE">
            <w:rPr>
              <w:rStyle w:val="Textodelmarcadordeposicin"/>
              <w:rFonts w:ascii="Arial" w:hAnsi="Arial" w:cs="Arial"/>
              <w:color w:val="FF8F8F"/>
              <w:u w:val="single"/>
            </w:rPr>
            <w:t>DILIGENCIAR LA UNIDAD A LA QUE PRESENTA LA OFERTA</w:t>
          </w:r>
        </w:p>
      </w:docPartBody>
    </w:docPart>
    <w:docPart>
      <w:docPartPr>
        <w:name w:val="9801839010FD41E4B9BDE7C030DCF04C"/>
        <w:category>
          <w:name w:val="General"/>
          <w:gallery w:val="placeholder"/>
        </w:category>
        <w:types>
          <w:type w:val="bbPlcHdr"/>
        </w:types>
        <w:behaviors>
          <w:behavior w:val="content"/>
        </w:behaviors>
        <w:guid w:val="{5EDCDA6F-6865-4159-86DD-8E2CD911116D}"/>
      </w:docPartPr>
      <w:docPartBody>
        <w:p w:rsidR="00F071BB" w:rsidRDefault="00F071BB" w:rsidP="00F071BB">
          <w:pPr>
            <w:pStyle w:val="9801839010FD41E4B9BDE7C030DCF04C"/>
          </w:pPr>
          <w:r w:rsidRPr="00A70DFE">
            <w:rPr>
              <w:rStyle w:val="Textodelmarcadordeposicin"/>
              <w:rFonts w:ascii="Arial" w:hAnsi="Arial" w:cs="Arial"/>
              <w:color w:val="FF8F8F"/>
              <w:u w:val="single"/>
            </w:rPr>
            <w:t>DILIGENCIAR LA UNIDAD A LA QUE PRESENTA LA OFERTA</w:t>
          </w:r>
        </w:p>
      </w:docPartBody>
    </w:docPart>
    <w:docPart>
      <w:docPartPr>
        <w:name w:val="9360B1CA7A5E4062AEA870CDFDFD142E"/>
        <w:category>
          <w:name w:val="General"/>
          <w:gallery w:val="placeholder"/>
        </w:category>
        <w:types>
          <w:type w:val="bbPlcHdr"/>
        </w:types>
        <w:behaviors>
          <w:behavior w:val="content"/>
        </w:behaviors>
        <w:guid w:val="{F1556B18-1730-4A50-9A3C-59F56189CE21}"/>
      </w:docPartPr>
      <w:docPartBody>
        <w:p w:rsidR="00F071BB" w:rsidRDefault="00F071BB" w:rsidP="00F071BB">
          <w:pPr>
            <w:pStyle w:val="9360B1CA7A5E4062AEA870CDFDFD142E"/>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7A0548085194E4DA0DAB98C7A0D325B"/>
        <w:category>
          <w:name w:val="General"/>
          <w:gallery w:val="placeholder"/>
        </w:category>
        <w:types>
          <w:type w:val="bbPlcHdr"/>
        </w:types>
        <w:behaviors>
          <w:behavior w:val="content"/>
        </w:behaviors>
        <w:guid w:val="{A5719785-4EF8-496A-9B99-82D16460E795}"/>
      </w:docPartPr>
      <w:docPartBody>
        <w:p w:rsidR="00F071BB" w:rsidRDefault="00F071BB" w:rsidP="00F071BB">
          <w:pPr>
            <w:pStyle w:val="67A0548085194E4DA0DAB98C7A0D325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F475ED023D648268F23E092CC01B8F1"/>
        <w:category>
          <w:name w:val="General"/>
          <w:gallery w:val="placeholder"/>
        </w:category>
        <w:types>
          <w:type w:val="bbPlcHdr"/>
        </w:types>
        <w:behaviors>
          <w:behavior w:val="content"/>
        </w:behaviors>
        <w:guid w:val="{A802B046-3CF4-4547-AD64-6A6F1969C066}"/>
      </w:docPartPr>
      <w:docPartBody>
        <w:p w:rsidR="00F071BB" w:rsidRDefault="00F071BB" w:rsidP="00F071BB">
          <w:pPr>
            <w:pStyle w:val="BF475ED023D648268F23E092CC01B8F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90259647CD864A068F7D103394E9E20B"/>
        <w:category>
          <w:name w:val="General"/>
          <w:gallery w:val="placeholder"/>
        </w:category>
        <w:types>
          <w:type w:val="bbPlcHdr"/>
        </w:types>
        <w:behaviors>
          <w:behavior w:val="content"/>
        </w:behaviors>
        <w:guid w:val="{1C4E9E97-3B62-4410-ADD0-B5FFEE2A3783}"/>
      </w:docPartPr>
      <w:docPartBody>
        <w:p w:rsidR="00F071BB" w:rsidRDefault="00F071BB" w:rsidP="00F071BB">
          <w:pPr>
            <w:pStyle w:val="90259647CD864A068F7D103394E9E20B"/>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58F6EDE003E542A5BC4B80261106C4C8"/>
        <w:category>
          <w:name w:val="General"/>
          <w:gallery w:val="placeholder"/>
        </w:category>
        <w:types>
          <w:type w:val="bbPlcHdr"/>
        </w:types>
        <w:behaviors>
          <w:behavior w:val="content"/>
        </w:behaviors>
        <w:guid w:val="{43262B1E-7335-4590-93D8-D4C2AC43A6B9}"/>
      </w:docPartPr>
      <w:docPartBody>
        <w:p w:rsidR="00F071BB" w:rsidRDefault="00F071BB" w:rsidP="00F071BB">
          <w:pPr>
            <w:pStyle w:val="58F6EDE003E542A5BC4B80261106C4C8"/>
          </w:pPr>
          <w:r w:rsidRPr="00A70DFE">
            <w:rPr>
              <w:rStyle w:val="Textodelmarcadordeposicin"/>
              <w:rFonts w:ascii="Arial" w:eastAsiaTheme="minorHAnsi" w:hAnsi="Arial" w:cs="Arial"/>
              <w:color w:val="FF8F8F"/>
              <w:u w:val="single"/>
            </w:rPr>
            <w:t>Diligenciar la dirección del proveedor</w:t>
          </w:r>
        </w:p>
      </w:docPartBody>
    </w:docPart>
    <w:docPart>
      <w:docPartPr>
        <w:name w:val="3DBA71353ED549B889BD5A6F40404D0B"/>
        <w:category>
          <w:name w:val="General"/>
          <w:gallery w:val="placeholder"/>
        </w:category>
        <w:types>
          <w:type w:val="bbPlcHdr"/>
        </w:types>
        <w:behaviors>
          <w:behavior w:val="content"/>
        </w:behaviors>
        <w:guid w:val="{EB38E98D-9D4B-4EBF-B2C7-BBDAD87C261A}"/>
      </w:docPartPr>
      <w:docPartBody>
        <w:p w:rsidR="00F071BB" w:rsidRDefault="00F071BB" w:rsidP="00F071BB">
          <w:pPr>
            <w:pStyle w:val="3DBA71353ED549B889BD5A6F40404D0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BA67A5C9FFBE4AD0B18EDA96FC19B9AB"/>
        <w:category>
          <w:name w:val="General"/>
          <w:gallery w:val="placeholder"/>
        </w:category>
        <w:types>
          <w:type w:val="bbPlcHdr"/>
        </w:types>
        <w:behaviors>
          <w:behavior w:val="content"/>
        </w:behaviors>
        <w:guid w:val="{2E9F5E7A-3734-4974-9DCD-4ECCE371ACA3}"/>
      </w:docPartPr>
      <w:docPartBody>
        <w:p w:rsidR="00F071BB" w:rsidRDefault="00F071BB" w:rsidP="00F071BB">
          <w:pPr>
            <w:pStyle w:val="BA67A5C9FFBE4AD0B18EDA96FC19B9AB"/>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E01BA42CA5B64D3C915509DE6C837B1F"/>
        <w:category>
          <w:name w:val="General"/>
          <w:gallery w:val="placeholder"/>
        </w:category>
        <w:types>
          <w:type w:val="bbPlcHdr"/>
        </w:types>
        <w:behaviors>
          <w:behavior w:val="content"/>
        </w:behaviors>
        <w:guid w:val="{E7EE0EB4-5FEA-4B53-A084-35C8802699BF}"/>
      </w:docPartPr>
      <w:docPartBody>
        <w:p w:rsidR="00F071BB" w:rsidRDefault="00F071BB" w:rsidP="00F071BB">
          <w:pPr>
            <w:pStyle w:val="E01BA42CA5B64D3C915509DE6C837B1F"/>
          </w:pPr>
          <w:r>
            <w:rPr>
              <w:rStyle w:val="Textodelmarcadordeposicin"/>
              <w:rFonts w:ascii="Arial" w:hAnsi="Arial" w:cs="Arial"/>
              <w:color w:val="FF8F8F"/>
              <w:sz w:val="20"/>
              <w:szCs w:val="20"/>
              <w:u w:val="single"/>
            </w:rPr>
            <w:t>Ciudad</w:t>
          </w:r>
        </w:p>
      </w:docPartBody>
    </w:docPart>
    <w:docPart>
      <w:docPartPr>
        <w:name w:val="0E6299FF4FF44C4FA8DA59B539FB621B"/>
        <w:category>
          <w:name w:val="General"/>
          <w:gallery w:val="placeholder"/>
        </w:category>
        <w:types>
          <w:type w:val="bbPlcHdr"/>
        </w:types>
        <w:behaviors>
          <w:behavior w:val="content"/>
        </w:behaviors>
        <w:guid w:val="{679BA571-3600-4EC6-B601-7A0CD55A3CBE}"/>
      </w:docPartPr>
      <w:docPartBody>
        <w:p w:rsidR="00F071BB" w:rsidRDefault="00F071BB" w:rsidP="00F071BB">
          <w:pPr>
            <w:pStyle w:val="0E6299FF4FF44C4FA8DA59B539FB621B"/>
          </w:pPr>
          <w:r>
            <w:rPr>
              <w:rStyle w:val="Textodelmarcadordeposicin"/>
              <w:rFonts w:ascii="Arial" w:hAnsi="Arial" w:cs="Arial"/>
              <w:color w:val="FF8F8F"/>
              <w:sz w:val="20"/>
              <w:szCs w:val="20"/>
            </w:rPr>
            <w:t>seleccionar la fecha.</w:t>
          </w:r>
        </w:p>
      </w:docPartBody>
    </w:docPart>
    <w:docPart>
      <w:docPartPr>
        <w:name w:val="F423E92B075648FE82C8251A2B6FCD1C"/>
        <w:category>
          <w:name w:val="General"/>
          <w:gallery w:val="placeholder"/>
        </w:category>
        <w:types>
          <w:type w:val="bbPlcHdr"/>
        </w:types>
        <w:behaviors>
          <w:behavior w:val="content"/>
        </w:behaviors>
        <w:guid w:val="{A07C43FC-F74E-41EB-8EF6-992842D70DAE}"/>
      </w:docPartPr>
      <w:docPartBody>
        <w:p w:rsidR="00F071BB" w:rsidRDefault="00F071BB" w:rsidP="00F071BB">
          <w:pPr>
            <w:pStyle w:val="F423E92B075648FE82C8251A2B6FCD1C"/>
          </w:pPr>
          <w:r>
            <w:rPr>
              <w:rStyle w:val="Textodelmarcadordeposicin"/>
              <w:rFonts w:ascii="Arial" w:hAnsi="Arial" w:cs="Arial"/>
              <w:color w:val="FF8F8F"/>
              <w:sz w:val="20"/>
              <w:szCs w:val="20"/>
              <w:u w:val="single"/>
            </w:rPr>
            <w:t>DILIGENCIAR LA UNIDAD A LA QUE PRESENTA LA OFERTA</w:t>
          </w:r>
        </w:p>
      </w:docPartBody>
    </w:docPart>
    <w:docPart>
      <w:docPartPr>
        <w:name w:val="146D789AB9AB40ACBF75D4FD85E47F7E"/>
        <w:category>
          <w:name w:val="General"/>
          <w:gallery w:val="placeholder"/>
        </w:category>
        <w:types>
          <w:type w:val="bbPlcHdr"/>
        </w:types>
        <w:behaviors>
          <w:behavior w:val="content"/>
        </w:behaviors>
        <w:guid w:val="{4A360B5F-BCF9-433D-AFFC-0376630056C9}"/>
      </w:docPartPr>
      <w:docPartBody>
        <w:p w:rsidR="00F071BB" w:rsidRDefault="00F071BB" w:rsidP="00F071BB">
          <w:pPr>
            <w:pStyle w:val="146D789AB9AB40ACBF75D4FD85E47F7E"/>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39E2D9CBEBF54A08BF7FBA6A2E9F51D1"/>
        <w:category>
          <w:name w:val="General"/>
          <w:gallery w:val="placeholder"/>
        </w:category>
        <w:types>
          <w:type w:val="bbPlcHdr"/>
        </w:types>
        <w:behaviors>
          <w:behavior w:val="content"/>
        </w:behaviors>
        <w:guid w:val="{3A7CA78E-7A73-470F-8568-F8876825C316}"/>
      </w:docPartPr>
      <w:docPartBody>
        <w:p w:rsidR="00F071BB" w:rsidRDefault="00F071BB" w:rsidP="00F071BB">
          <w:pPr>
            <w:pStyle w:val="39E2D9CBEBF54A08BF7FBA6A2E9F51D1"/>
          </w:pPr>
          <w:r>
            <w:rPr>
              <w:rStyle w:val="Textodelmarcadordeposicin"/>
              <w:rFonts w:ascii="Arial" w:hAnsi="Arial" w:cs="Arial"/>
              <w:color w:val="FF8F8F"/>
              <w:sz w:val="20"/>
              <w:szCs w:val="20"/>
              <w:u w:val="single"/>
            </w:rPr>
            <w:t>Diligenciar el número del proceso</w:t>
          </w:r>
        </w:p>
      </w:docPartBody>
    </w:docPart>
    <w:docPart>
      <w:docPartPr>
        <w:name w:val="8641548682A74B73812B366231828E39"/>
        <w:category>
          <w:name w:val="General"/>
          <w:gallery w:val="placeholder"/>
        </w:category>
        <w:types>
          <w:type w:val="bbPlcHdr"/>
        </w:types>
        <w:behaviors>
          <w:behavior w:val="content"/>
        </w:behaviors>
        <w:guid w:val="{7D38BAEC-105A-43D6-BF31-85473A831391}"/>
      </w:docPartPr>
      <w:docPartBody>
        <w:p w:rsidR="00F071BB" w:rsidRDefault="00F071BB" w:rsidP="00F071BB">
          <w:pPr>
            <w:pStyle w:val="8641548682A74B73812B366231828E39"/>
          </w:pPr>
          <w:r>
            <w:rPr>
              <w:rStyle w:val="Textodelmarcadordeposicin"/>
              <w:rFonts w:ascii="Arial" w:hAnsi="Arial" w:cs="Arial"/>
              <w:color w:val="FF8F8F"/>
              <w:sz w:val="20"/>
              <w:szCs w:val="20"/>
              <w:u w:val="single"/>
            </w:rPr>
            <w:t>Transcribir el objeto del proceso</w:t>
          </w:r>
        </w:p>
      </w:docPartBody>
    </w:docPart>
    <w:docPart>
      <w:docPartPr>
        <w:name w:val="6C00C526AB334E00AD70568E136A01A1"/>
        <w:category>
          <w:name w:val="General"/>
          <w:gallery w:val="placeholder"/>
        </w:category>
        <w:types>
          <w:type w:val="bbPlcHdr"/>
        </w:types>
        <w:behaviors>
          <w:behavior w:val="content"/>
        </w:behaviors>
        <w:guid w:val="{CD20B18E-D778-492A-95AE-FF1DFF94797B}"/>
      </w:docPartPr>
      <w:docPartBody>
        <w:p w:rsidR="00F071BB" w:rsidRDefault="00F071BB" w:rsidP="00F071BB">
          <w:pPr>
            <w:pStyle w:val="6C00C526AB334E00AD70568E136A01A1"/>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2522B7AF6289443285D1AE39C277B702"/>
        <w:category>
          <w:name w:val="General"/>
          <w:gallery w:val="placeholder"/>
        </w:category>
        <w:types>
          <w:type w:val="bbPlcHdr"/>
        </w:types>
        <w:behaviors>
          <w:behavior w:val="content"/>
        </w:behaviors>
        <w:guid w:val="{5587C207-32CA-4273-8938-993E18514A6E}"/>
      </w:docPartPr>
      <w:docPartBody>
        <w:p w:rsidR="00F071BB" w:rsidRDefault="00F071BB" w:rsidP="00F071BB">
          <w:pPr>
            <w:pStyle w:val="2522B7AF6289443285D1AE39C277B702"/>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269F908C026E49CAB9210CF33A6BE398"/>
        <w:category>
          <w:name w:val="General"/>
          <w:gallery w:val="placeholder"/>
        </w:category>
        <w:types>
          <w:type w:val="bbPlcHdr"/>
        </w:types>
        <w:behaviors>
          <w:behavior w:val="content"/>
        </w:behaviors>
        <w:guid w:val="{B5E28805-8B06-4CD3-B60A-BB8C56BD4A6E}"/>
      </w:docPartPr>
      <w:docPartBody>
        <w:p w:rsidR="00F071BB" w:rsidRDefault="00F071BB" w:rsidP="00F071BB">
          <w:pPr>
            <w:pStyle w:val="269F908C026E49CAB9210CF33A6BE398"/>
          </w:pPr>
          <w:r>
            <w:rPr>
              <w:rStyle w:val="Textodelmarcadordeposicin"/>
              <w:rFonts w:ascii="Arial" w:hAnsi="Arial" w:cs="Arial"/>
              <w:color w:val="FF8F8F"/>
              <w:sz w:val="20"/>
              <w:szCs w:val="20"/>
              <w:u w:val="single"/>
            </w:rPr>
            <w:t>Documentos de identificación y lugar de expedición</w:t>
          </w:r>
        </w:p>
      </w:docPartBody>
    </w:docPart>
    <w:docPart>
      <w:docPartPr>
        <w:name w:val="27A006E0C9F1432E96C5322ABE87FB72"/>
        <w:category>
          <w:name w:val="General"/>
          <w:gallery w:val="placeholder"/>
        </w:category>
        <w:types>
          <w:type w:val="bbPlcHdr"/>
        </w:types>
        <w:behaviors>
          <w:behavior w:val="content"/>
        </w:behaviors>
        <w:guid w:val="{C22674E3-60B7-4A85-92DE-1B18F13089D9}"/>
      </w:docPartPr>
      <w:docPartBody>
        <w:p w:rsidR="00F071BB" w:rsidRDefault="00F071BB" w:rsidP="00F071BB">
          <w:pPr>
            <w:pStyle w:val="27A006E0C9F1432E96C5322ABE87FB72"/>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5C20E3F6DE545BC906F04044EC2154A"/>
        <w:category>
          <w:name w:val="General"/>
          <w:gallery w:val="placeholder"/>
        </w:category>
        <w:types>
          <w:type w:val="bbPlcHdr"/>
        </w:types>
        <w:behaviors>
          <w:behavior w:val="content"/>
        </w:behaviors>
        <w:guid w:val="{69118F1D-58F0-4F42-BF2F-D84D12AD6DEA}"/>
      </w:docPartPr>
      <w:docPartBody>
        <w:p w:rsidR="00F071BB" w:rsidRDefault="00F071BB" w:rsidP="00F071BB">
          <w:pPr>
            <w:pStyle w:val="A5C20E3F6DE545BC906F04044EC2154A"/>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5AE8DAAEC4C45D6A191EDFE7EB890C5"/>
        <w:category>
          <w:name w:val="General"/>
          <w:gallery w:val="placeholder"/>
        </w:category>
        <w:types>
          <w:type w:val="bbPlcHdr"/>
        </w:types>
        <w:behaviors>
          <w:behavior w:val="content"/>
        </w:behaviors>
        <w:guid w:val="{8B5A4ACE-B416-4ED3-B070-35C3EAB7B613}"/>
      </w:docPartPr>
      <w:docPartBody>
        <w:p w:rsidR="00F071BB" w:rsidRDefault="00F071BB" w:rsidP="00F071BB">
          <w:pPr>
            <w:pStyle w:val="35AE8DAAEC4C45D6A191EDFE7EB890C5"/>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260DF0EE2AEA4631BA342855B334E51F"/>
        <w:category>
          <w:name w:val="General"/>
          <w:gallery w:val="placeholder"/>
        </w:category>
        <w:types>
          <w:type w:val="bbPlcHdr"/>
        </w:types>
        <w:behaviors>
          <w:behavior w:val="content"/>
        </w:behaviors>
        <w:guid w:val="{12C51896-4534-490A-A043-B43D804D287F}"/>
      </w:docPartPr>
      <w:docPartBody>
        <w:p w:rsidR="00F071BB" w:rsidRDefault="00F071BB" w:rsidP="00F071BB">
          <w:pPr>
            <w:pStyle w:val="260DF0EE2AEA4631BA342855B334E51F"/>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617EEDBC093426EB31052C001100C7E"/>
        <w:category>
          <w:name w:val="General"/>
          <w:gallery w:val="placeholder"/>
        </w:category>
        <w:types>
          <w:type w:val="bbPlcHdr"/>
        </w:types>
        <w:behaviors>
          <w:behavior w:val="content"/>
        </w:behaviors>
        <w:guid w:val="{31EECF3D-46C6-403E-B9F2-4F2EB65B6739}"/>
      </w:docPartPr>
      <w:docPartBody>
        <w:p w:rsidR="00F071BB" w:rsidRDefault="00F071BB" w:rsidP="00F071BB">
          <w:pPr>
            <w:pStyle w:val="3617EEDBC093426EB31052C001100C7E"/>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AC1BB1E106624C67B3590318A9DA82FD"/>
        <w:category>
          <w:name w:val="General"/>
          <w:gallery w:val="placeholder"/>
        </w:category>
        <w:types>
          <w:type w:val="bbPlcHdr"/>
        </w:types>
        <w:behaviors>
          <w:behavior w:val="content"/>
        </w:behaviors>
        <w:guid w:val="{06E09ADC-CDA8-40D1-A47F-51FC5E9F2D3B}"/>
      </w:docPartPr>
      <w:docPartBody>
        <w:p w:rsidR="00F071BB" w:rsidRDefault="00F071BB" w:rsidP="00F071BB">
          <w:pPr>
            <w:pStyle w:val="AC1BB1E106624C67B3590318A9DA82FD"/>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5E2539B573BD45B2AC03C67914289573"/>
        <w:category>
          <w:name w:val="General"/>
          <w:gallery w:val="placeholder"/>
        </w:category>
        <w:types>
          <w:type w:val="bbPlcHdr"/>
        </w:types>
        <w:behaviors>
          <w:behavior w:val="content"/>
        </w:behaviors>
        <w:guid w:val="{6826323B-3B00-4310-AA03-12EAF57C3D52}"/>
      </w:docPartPr>
      <w:docPartBody>
        <w:p w:rsidR="00F071BB" w:rsidRDefault="00F071BB" w:rsidP="00F071BB">
          <w:pPr>
            <w:pStyle w:val="5E2539B573BD45B2AC03C67914289573"/>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0108A39FEA5545139AC1CD25E4F5BEE4"/>
        <w:category>
          <w:name w:val="General"/>
          <w:gallery w:val="placeholder"/>
        </w:category>
        <w:types>
          <w:type w:val="bbPlcHdr"/>
        </w:types>
        <w:behaviors>
          <w:behavior w:val="content"/>
        </w:behaviors>
        <w:guid w:val="{A947EC0F-1260-4503-A0E1-9048F1BD27D5}"/>
      </w:docPartPr>
      <w:docPartBody>
        <w:p w:rsidR="00230B95" w:rsidRDefault="00F071BB" w:rsidP="00F071BB">
          <w:pPr>
            <w:pStyle w:val="0108A39FEA5545139AC1CD25E4F5BEE4"/>
          </w:pPr>
          <w:r w:rsidRPr="000D290B">
            <w:rPr>
              <w:rStyle w:val="Textodelmarcadordeposicin"/>
              <w:rFonts w:ascii="Arial" w:hAnsi="Arial" w:cs="Arial"/>
              <w:color w:val="FF8F8F"/>
              <w:u w:val="single"/>
            </w:rPr>
            <w:t>Ciudad</w:t>
          </w:r>
        </w:p>
      </w:docPartBody>
    </w:docPart>
    <w:docPart>
      <w:docPartPr>
        <w:name w:val="821E1235C55C4B7980D6C0052E39FB87"/>
        <w:category>
          <w:name w:val="General"/>
          <w:gallery w:val="placeholder"/>
        </w:category>
        <w:types>
          <w:type w:val="bbPlcHdr"/>
        </w:types>
        <w:behaviors>
          <w:behavior w:val="content"/>
        </w:behaviors>
        <w:guid w:val="{6B21EF3A-6557-4311-AD48-7667CBF8B64D}"/>
      </w:docPartPr>
      <w:docPartBody>
        <w:p w:rsidR="00230B95" w:rsidRDefault="00F071BB" w:rsidP="00F071BB">
          <w:pPr>
            <w:pStyle w:val="821E1235C55C4B7980D6C0052E39FB87"/>
          </w:pPr>
          <w:r w:rsidRPr="000D290B">
            <w:rPr>
              <w:rStyle w:val="Textodelmarcadordeposicin"/>
              <w:rFonts w:ascii="Arial" w:hAnsi="Arial" w:cs="Arial"/>
              <w:color w:val="FF8F8F"/>
            </w:rPr>
            <w:t>seleccionar la fecha.</w:t>
          </w:r>
        </w:p>
      </w:docPartBody>
    </w:docPart>
    <w:docPart>
      <w:docPartPr>
        <w:name w:val="D07AD08A500946EB8B0D134674A1A526"/>
        <w:category>
          <w:name w:val="General"/>
          <w:gallery w:val="placeholder"/>
        </w:category>
        <w:types>
          <w:type w:val="bbPlcHdr"/>
        </w:types>
        <w:behaviors>
          <w:behavior w:val="content"/>
        </w:behaviors>
        <w:guid w:val="{23D0AF74-5AF9-4FB9-AE94-F849A4DB1EBB}"/>
      </w:docPartPr>
      <w:docPartBody>
        <w:p w:rsidR="00230B95" w:rsidRDefault="00F071BB" w:rsidP="00F071BB">
          <w:pPr>
            <w:pStyle w:val="D07AD08A500946EB8B0D134674A1A526"/>
          </w:pPr>
          <w:r w:rsidRPr="000D290B">
            <w:rPr>
              <w:rStyle w:val="Textodelmarcadordeposicin"/>
              <w:rFonts w:ascii="Arial" w:hAnsi="Arial" w:cs="Arial"/>
              <w:color w:val="FF8F8F"/>
              <w:u w:val="single"/>
            </w:rPr>
            <w:t>DILIGENCIAR LA UNIDAD A LA QUE PRESENTA LA OFERTA</w:t>
          </w:r>
        </w:p>
      </w:docPartBody>
    </w:docPart>
    <w:docPart>
      <w:docPartPr>
        <w:name w:val="A3119D13E9F3463ABED61EBDA4FB70CE"/>
        <w:category>
          <w:name w:val="General"/>
          <w:gallery w:val="placeholder"/>
        </w:category>
        <w:types>
          <w:type w:val="bbPlcHdr"/>
        </w:types>
        <w:behaviors>
          <w:behavior w:val="content"/>
        </w:behaviors>
        <w:guid w:val="{0EDA378B-558E-4179-808E-C60D64DE37E3}"/>
      </w:docPartPr>
      <w:docPartBody>
        <w:p w:rsidR="00230B95" w:rsidRDefault="00F071BB" w:rsidP="00F071BB">
          <w:pPr>
            <w:pStyle w:val="A3119D13E9F3463ABED61EBDA4FB70CE"/>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769B549F2F1248D293A3FA7755829A97"/>
        <w:category>
          <w:name w:val="General"/>
          <w:gallery w:val="placeholder"/>
        </w:category>
        <w:types>
          <w:type w:val="bbPlcHdr"/>
        </w:types>
        <w:behaviors>
          <w:behavior w:val="content"/>
        </w:behaviors>
        <w:guid w:val="{D5608763-DB62-4F74-AFF3-5E67F460BF94}"/>
      </w:docPartPr>
      <w:docPartBody>
        <w:p w:rsidR="00230B95" w:rsidRDefault="00F071BB" w:rsidP="00F071BB">
          <w:pPr>
            <w:pStyle w:val="769B549F2F1248D293A3FA7755829A97"/>
          </w:pPr>
          <w:r w:rsidRPr="000D290B">
            <w:rPr>
              <w:rStyle w:val="Textodelmarcadordeposicin"/>
              <w:rFonts w:ascii="Arial" w:hAnsi="Arial" w:cs="Arial"/>
              <w:color w:val="FF8F8F"/>
              <w:u w:val="single"/>
            </w:rPr>
            <w:t>Diligenciar el número del proceso</w:t>
          </w:r>
        </w:p>
      </w:docPartBody>
    </w:docPart>
    <w:docPart>
      <w:docPartPr>
        <w:name w:val="3CBD3F9DA6C94D4E86C08F2B053EE861"/>
        <w:category>
          <w:name w:val="General"/>
          <w:gallery w:val="placeholder"/>
        </w:category>
        <w:types>
          <w:type w:val="bbPlcHdr"/>
        </w:types>
        <w:behaviors>
          <w:behavior w:val="content"/>
        </w:behaviors>
        <w:guid w:val="{7E9B075E-CC13-46DD-89E3-FD821535D190}"/>
      </w:docPartPr>
      <w:docPartBody>
        <w:p w:rsidR="00230B95" w:rsidRDefault="00F071BB" w:rsidP="00F071BB">
          <w:pPr>
            <w:pStyle w:val="3CBD3F9DA6C94D4E86C08F2B053EE861"/>
          </w:pPr>
          <w:r w:rsidRPr="000D290B">
            <w:rPr>
              <w:rStyle w:val="Textodelmarcadordeposicin"/>
              <w:rFonts w:ascii="Arial" w:hAnsi="Arial" w:cs="Arial"/>
              <w:color w:val="FF8F8F"/>
              <w:u w:val="single"/>
            </w:rPr>
            <w:t>Transcribir el objeto del proceso</w:t>
          </w:r>
        </w:p>
      </w:docPartBody>
    </w:docPart>
    <w:docPart>
      <w:docPartPr>
        <w:name w:val="F739011DF90F494FA51159AB5BADB849"/>
        <w:category>
          <w:name w:val="General"/>
          <w:gallery w:val="placeholder"/>
        </w:category>
        <w:types>
          <w:type w:val="bbPlcHdr"/>
        </w:types>
        <w:behaviors>
          <w:behavior w:val="content"/>
        </w:behaviors>
        <w:guid w:val="{A0B638C5-6893-4643-9423-AC44160702F8}"/>
      </w:docPartPr>
      <w:docPartBody>
        <w:p w:rsidR="00230B95" w:rsidRDefault="00F071BB" w:rsidP="00F071BB">
          <w:pPr>
            <w:pStyle w:val="F739011DF90F494FA51159AB5BADB849"/>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AC907B1B9FF14DDD9DED328A1319E187"/>
        <w:category>
          <w:name w:val="General"/>
          <w:gallery w:val="placeholder"/>
        </w:category>
        <w:types>
          <w:type w:val="bbPlcHdr"/>
        </w:types>
        <w:behaviors>
          <w:behavior w:val="content"/>
        </w:behaviors>
        <w:guid w:val="{99D3600B-E355-4C18-A0B5-762477D1FD5C}"/>
      </w:docPartPr>
      <w:docPartBody>
        <w:p w:rsidR="00230B95" w:rsidRDefault="00F071BB" w:rsidP="00F071BB">
          <w:pPr>
            <w:pStyle w:val="AC907B1B9FF14DDD9DED328A1319E187"/>
          </w:pPr>
          <w:r w:rsidRPr="000D290B">
            <w:rPr>
              <w:rStyle w:val="Textodelmarcadordeposicin"/>
              <w:rFonts w:eastAsiaTheme="minorHAnsi"/>
              <w:color w:val="FF8F8F"/>
              <w:u w:val="single"/>
            </w:rPr>
            <w:t>Domicilio de la persona firmante</w:t>
          </w:r>
        </w:p>
      </w:docPartBody>
    </w:docPart>
    <w:docPart>
      <w:docPartPr>
        <w:name w:val="9037D1936C574FE498D703A654852456"/>
        <w:category>
          <w:name w:val="General"/>
          <w:gallery w:val="placeholder"/>
        </w:category>
        <w:types>
          <w:type w:val="bbPlcHdr"/>
        </w:types>
        <w:behaviors>
          <w:behavior w:val="content"/>
        </w:behaviors>
        <w:guid w:val="{06E97E9E-57F6-450B-99DB-4BD362BD8587}"/>
      </w:docPartPr>
      <w:docPartBody>
        <w:p w:rsidR="00230B95" w:rsidRDefault="00F071BB" w:rsidP="00F071BB">
          <w:pPr>
            <w:pStyle w:val="9037D1936C574FE498D703A654852456"/>
          </w:pPr>
          <w:r w:rsidRPr="000D290B">
            <w:rPr>
              <w:rStyle w:val="Textodelmarcadordeposicin"/>
              <w:rFonts w:eastAsiaTheme="minorHAnsi"/>
              <w:color w:val="FF8F8F"/>
              <w:u w:val="single"/>
            </w:rPr>
            <w:t>Documento de identificación de la persona firmante y lugar de expedición</w:t>
          </w:r>
        </w:p>
      </w:docPartBody>
    </w:docPart>
    <w:docPart>
      <w:docPartPr>
        <w:name w:val="BCFEDC019688402995AB73166F1DC411"/>
        <w:category>
          <w:name w:val="General"/>
          <w:gallery w:val="placeholder"/>
        </w:category>
        <w:types>
          <w:type w:val="bbPlcHdr"/>
        </w:types>
        <w:behaviors>
          <w:behavior w:val="content"/>
        </w:behaviors>
        <w:guid w:val="{2435A9F9-22C4-4945-BA7B-7734025F9EA8}"/>
      </w:docPartPr>
      <w:docPartBody>
        <w:p w:rsidR="00230B95" w:rsidRDefault="00F071BB" w:rsidP="00F071BB">
          <w:pPr>
            <w:pStyle w:val="BCFEDC019688402995AB73166F1DC411"/>
          </w:pPr>
          <w:r w:rsidRPr="000D290B">
            <w:rPr>
              <w:rStyle w:val="Textodelmarcadordeposicin"/>
              <w:rFonts w:eastAsiaTheme="minorHAnsi"/>
              <w:color w:val="FF8F8F"/>
              <w:u w:val="single"/>
            </w:rPr>
            <w:t>Seleccionar la opción correspondiente</w:t>
          </w:r>
        </w:p>
      </w:docPartBody>
    </w:docPart>
    <w:docPart>
      <w:docPartPr>
        <w:name w:val="DE093C77B8DD43AF9B77405CFA24DD6B"/>
        <w:category>
          <w:name w:val="General"/>
          <w:gallery w:val="placeholder"/>
        </w:category>
        <w:types>
          <w:type w:val="bbPlcHdr"/>
        </w:types>
        <w:behaviors>
          <w:behavior w:val="content"/>
        </w:behaviors>
        <w:guid w:val="{EB65C5D7-D8CD-4B6C-A627-648E138BCD14}"/>
      </w:docPartPr>
      <w:docPartBody>
        <w:p w:rsidR="00230B95" w:rsidRDefault="00F071BB" w:rsidP="00F071BB">
          <w:pPr>
            <w:pStyle w:val="DE093C77B8DD43AF9B77405CFA24DD6B"/>
          </w:pPr>
          <w:r w:rsidRPr="000D290B">
            <w:rPr>
              <w:rStyle w:val="Textodelmarcadordeposicin"/>
              <w:rFonts w:ascii="Arial" w:hAnsi="Arial" w:cs="Arial"/>
              <w:color w:val="FF8F8F"/>
              <w:u w:val="single"/>
            </w:rPr>
            <w:t>Elegir la modalidad de contratación</w:t>
          </w:r>
        </w:p>
      </w:docPartBody>
    </w:docPart>
    <w:docPart>
      <w:docPartPr>
        <w:name w:val="9B45F3F4BE2647F0998F8FA814CD906A"/>
        <w:category>
          <w:name w:val="General"/>
          <w:gallery w:val="placeholder"/>
        </w:category>
        <w:types>
          <w:type w:val="bbPlcHdr"/>
        </w:types>
        <w:behaviors>
          <w:behavior w:val="content"/>
        </w:behaviors>
        <w:guid w:val="{ABE7FEC5-81F8-4DDB-AF19-23BB52EA729D}"/>
      </w:docPartPr>
      <w:docPartBody>
        <w:p w:rsidR="00230B95" w:rsidRDefault="00F071BB" w:rsidP="00F071BB">
          <w:pPr>
            <w:pStyle w:val="9B45F3F4BE2647F0998F8FA814CD906A"/>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1C5D131E33764C8B81B175E5005B3C47"/>
        <w:category>
          <w:name w:val="General"/>
          <w:gallery w:val="placeholder"/>
        </w:category>
        <w:types>
          <w:type w:val="bbPlcHdr"/>
        </w:types>
        <w:behaviors>
          <w:behavior w:val="content"/>
        </w:behaviors>
        <w:guid w:val="{5C0DC1F5-2ADA-4B3E-B264-DBA10D7B83C7}"/>
      </w:docPartPr>
      <w:docPartBody>
        <w:p w:rsidR="00230B95" w:rsidRDefault="00F071BB" w:rsidP="00F071BB">
          <w:pPr>
            <w:pStyle w:val="1C5D131E33764C8B81B175E5005B3C4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54C814994284A7D972C1508EE8A0E08"/>
        <w:category>
          <w:name w:val="General"/>
          <w:gallery w:val="placeholder"/>
        </w:category>
        <w:types>
          <w:type w:val="bbPlcHdr"/>
        </w:types>
        <w:behaviors>
          <w:behavior w:val="content"/>
        </w:behaviors>
        <w:guid w:val="{BE3A8F0D-8855-4EB1-B35F-F934CA51D944}"/>
      </w:docPartPr>
      <w:docPartBody>
        <w:p w:rsidR="00230B95" w:rsidRDefault="00F071BB" w:rsidP="00F071BB">
          <w:pPr>
            <w:pStyle w:val="454C814994284A7D972C1508EE8A0E08"/>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1555FAE016844CF9145C3D8B071C831"/>
        <w:category>
          <w:name w:val="General"/>
          <w:gallery w:val="placeholder"/>
        </w:category>
        <w:types>
          <w:type w:val="bbPlcHdr"/>
        </w:types>
        <w:behaviors>
          <w:behavior w:val="content"/>
        </w:behaviors>
        <w:guid w:val="{46E3292B-7777-4062-A6CC-2711FA872AD1}"/>
      </w:docPartPr>
      <w:docPartBody>
        <w:p w:rsidR="00230B95" w:rsidRDefault="00F071BB" w:rsidP="00F071BB">
          <w:pPr>
            <w:pStyle w:val="F1555FAE016844CF9145C3D8B071C83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239D5A16C114DE1A30E079EFF776E6F"/>
        <w:category>
          <w:name w:val="General"/>
          <w:gallery w:val="placeholder"/>
        </w:category>
        <w:types>
          <w:type w:val="bbPlcHdr"/>
        </w:types>
        <w:behaviors>
          <w:behavior w:val="content"/>
        </w:behaviors>
        <w:guid w:val="{78BFB2B1-7D5B-42AA-942C-A8F9423CB802}"/>
      </w:docPartPr>
      <w:docPartBody>
        <w:p w:rsidR="00230B95" w:rsidRDefault="00F071BB" w:rsidP="00F071BB">
          <w:pPr>
            <w:pStyle w:val="C239D5A16C114DE1A30E079EFF776E6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81E628DF0474AB7A40A718C2BB7CEE4"/>
        <w:category>
          <w:name w:val="General"/>
          <w:gallery w:val="placeholder"/>
        </w:category>
        <w:types>
          <w:type w:val="bbPlcHdr"/>
        </w:types>
        <w:behaviors>
          <w:behavior w:val="content"/>
        </w:behaviors>
        <w:guid w:val="{0D76B1E7-7614-4DD8-8E4D-8890A40A454C}"/>
      </w:docPartPr>
      <w:docPartBody>
        <w:p w:rsidR="00230B95" w:rsidRDefault="00F071BB" w:rsidP="00F071BB">
          <w:pPr>
            <w:pStyle w:val="B81E628DF0474AB7A40A718C2BB7CEE4"/>
          </w:pPr>
          <w:r w:rsidRPr="000D290B">
            <w:rPr>
              <w:rStyle w:val="Textodelmarcadordeposicin"/>
              <w:rFonts w:ascii="Arial" w:eastAsiaTheme="minorHAnsi" w:hAnsi="Arial" w:cs="Arial"/>
              <w:color w:val="FF8F8F"/>
              <w:u w:val="single"/>
            </w:rPr>
            <w:t>Diligenciar la dirección del proveedor</w:t>
          </w:r>
        </w:p>
      </w:docPartBody>
    </w:docPart>
    <w:docPart>
      <w:docPartPr>
        <w:name w:val="2FFEBC454DF549D98D894025DB201FC0"/>
        <w:category>
          <w:name w:val="General"/>
          <w:gallery w:val="placeholder"/>
        </w:category>
        <w:types>
          <w:type w:val="bbPlcHdr"/>
        </w:types>
        <w:behaviors>
          <w:behavior w:val="content"/>
        </w:behaviors>
        <w:guid w:val="{D6A75E1C-153B-4CA2-88D1-925F30CD9E47}"/>
      </w:docPartPr>
      <w:docPartBody>
        <w:p w:rsidR="00230B95" w:rsidRDefault="00F071BB" w:rsidP="00F071BB">
          <w:pPr>
            <w:pStyle w:val="2FFEBC454DF549D98D894025DB201FC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18D251C2AF84082AEF9992CCF971EB2"/>
        <w:category>
          <w:name w:val="General"/>
          <w:gallery w:val="placeholder"/>
        </w:category>
        <w:types>
          <w:type w:val="bbPlcHdr"/>
        </w:types>
        <w:behaviors>
          <w:behavior w:val="content"/>
        </w:behaviors>
        <w:guid w:val="{3CE19074-6081-4ADC-A2CA-53A03E2DF142}"/>
      </w:docPartPr>
      <w:docPartBody>
        <w:p w:rsidR="00230B95" w:rsidRDefault="00F071BB" w:rsidP="00F071BB">
          <w:pPr>
            <w:pStyle w:val="218D251C2AF84082AEF9992CCF971EB2"/>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panose1 w:val="00000000000000000000"/>
    <w:charset w:val="00"/>
    <w:family w:val="swiss"/>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1BB"/>
    <w:rsid w:val="0011314D"/>
    <w:rsid w:val="00230B95"/>
    <w:rsid w:val="00256031"/>
    <w:rsid w:val="006E3940"/>
    <w:rsid w:val="00702875"/>
    <w:rsid w:val="00A441FA"/>
    <w:rsid w:val="00CD58C3"/>
    <w:rsid w:val="00F071B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071BB"/>
    <w:rPr>
      <w:color w:val="808080"/>
    </w:rPr>
  </w:style>
  <w:style w:type="paragraph" w:customStyle="1" w:styleId="A7ACEC2D52A44C0486A184F67002C34F">
    <w:name w:val="A7ACEC2D52A44C0486A184F67002C34F"/>
    <w:rsid w:val="00F071BB"/>
  </w:style>
  <w:style w:type="paragraph" w:customStyle="1" w:styleId="330ABBAAF1EC404FADFA9EFF95C27A0D">
    <w:name w:val="330ABBAAF1EC404FADFA9EFF95C27A0D"/>
    <w:rsid w:val="00F071BB"/>
  </w:style>
  <w:style w:type="paragraph" w:customStyle="1" w:styleId="18BCBAD8B0C94B20AF8FF01F04A5C31C">
    <w:name w:val="18BCBAD8B0C94B20AF8FF01F04A5C31C"/>
    <w:rsid w:val="00F071BB"/>
  </w:style>
  <w:style w:type="paragraph" w:customStyle="1" w:styleId="A21BDEAECE134578B6270753AD7127C7">
    <w:name w:val="A21BDEAECE134578B6270753AD7127C7"/>
    <w:rsid w:val="00F071BB"/>
  </w:style>
  <w:style w:type="paragraph" w:customStyle="1" w:styleId="7F0EA6A6DB75496BA538151894D40653">
    <w:name w:val="7F0EA6A6DB75496BA538151894D40653"/>
    <w:rsid w:val="00F071BB"/>
  </w:style>
  <w:style w:type="paragraph" w:customStyle="1" w:styleId="A1B7EC8000234941AC57CF361A24B993">
    <w:name w:val="A1B7EC8000234941AC57CF361A24B993"/>
    <w:rsid w:val="00F071BB"/>
  </w:style>
  <w:style w:type="paragraph" w:customStyle="1" w:styleId="737F610E801D47D183DE8B2B303CEAC4">
    <w:name w:val="737F610E801D47D183DE8B2B303CEAC4"/>
    <w:rsid w:val="00F071BB"/>
  </w:style>
  <w:style w:type="paragraph" w:customStyle="1" w:styleId="FAECABFBB6AE4706828835D09D6D498D">
    <w:name w:val="FAECABFBB6AE4706828835D09D6D498D"/>
    <w:rsid w:val="00F071BB"/>
  </w:style>
  <w:style w:type="paragraph" w:customStyle="1" w:styleId="DD148644FD5D43788732B3FA1B011128">
    <w:name w:val="DD148644FD5D43788732B3FA1B011128"/>
    <w:rsid w:val="00F071BB"/>
  </w:style>
  <w:style w:type="paragraph" w:customStyle="1" w:styleId="27B2016F24F644F4ADB2EEC8EB9AF9AF">
    <w:name w:val="27B2016F24F644F4ADB2EEC8EB9AF9AF"/>
    <w:rsid w:val="00F071BB"/>
  </w:style>
  <w:style w:type="paragraph" w:customStyle="1" w:styleId="9801839010FD41E4B9BDE7C030DCF04C">
    <w:name w:val="9801839010FD41E4B9BDE7C030DCF04C"/>
    <w:rsid w:val="00F071BB"/>
  </w:style>
  <w:style w:type="paragraph" w:customStyle="1" w:styleId="9360B1CA7A5E4062AEA870CDFDFD142E">
    <w:name w:val="9360B1CA7A5E4062AEA870CDFDFD142E"/>
    <w:rsid w:val="00F071BB"/>
  </w:style>
  <w:style w:type="paragraph" w:customStyle="1" w:styleId="67A0548085194E4DA0DAB98C7A0D325B">
    <w:name w:val="67A0548085194E4DA0DAB98C7A0D325B"/>
    <w:rsid w:val="00F071BB"/>
  </w:style>
  <w:style w:type="paragraph" w:customStyle="1" w:styleId="BF475ED023D648268F23E092CC01B8F1">
    <w:name w:val="BF475ED023D648268F23E092CC01B8F1"/>
    <w:rsid w:val="00F071BB"/>
  </w:style>
  <w:style w:type="paragraph" w:customStyle="1" w:styleId="90259647CD864A068F7D103394E9E20B">
    <w:name w:val="90259647CD864A068F7D103394E9E20B"/>
    <w:rsid w:val="00F071BB"/>
  </w:style>
  <w:style w:type="paragraph" w:customStyle="1" w:styleId="58F6EDE003E542A5BC4B80261106C4C8">
    <w:name w:val="58F6EDE003E542A5BC4B80261106C4C8"/>
    <w:rsid w:val="00F071BB"/>
  </w:style>
  <w:style w:type="paragraph" w:customStyle="1" w:styleId="3DBA71353ED549B889BD5A6F40404D0B">
    <w:name w:val="3DBA71353ED549B889BD5A6F40404D0B"/>
    <w:rsid w:val="00F071BB"/>
  </w:style>
  <w:style w:type="paragraph" w:customStyle="1" w:styleId="BA67A5C9FFBE4AD0B18EDA96FC19B9AB">
    <w:name w:val="BA67A5C9FFBE4AD0B18EDA96FC19B9AB"/>
    <w:rsid w:val="00F071BB"/>
  </w:style>
  <w:style w:type="paragraph" w:customStyle="1" w:styleId="E01BA42CA5B64D3C915509DE6C837B1F">
    <w:name w:val="E01BA42CA5B64D3C915509DE6C837B1F"/>
    <w:rsid w:val="00F071BB"/>
  </w:style>
  <w:style w:type="paragraph" w:customStyle="1" w:styleId="0E6299FF4FF44C4FA8DA59B539FB621B">
    <w:name w:val="0E6299FF4FF44C4FA8DA59B539FB621B"/>
    <w:rsid w:val="00F071BB"/>
  </w:style>
  <w:style w:type="paragraph" w:customStyle="1" w:styleId="F423E92B075648FE82C8251A2B6FCD1C">
    <w:name w:val="F423E92B075648FE82C8251A2B6FCD1C"/>
    <w:rsid w:val="00F071BB"/>
  </w:style>
  <w:style w:type="paragraph" w:customStyle="1" w:styleId="146D789AB9AB40ACBF75D4FD85E47F7E">
    <w:name w:val="146D789AB9AB40ACBF75D4FD85E47F7E"/>
    <w:rsid w:val="00F071BB"/>
  </w:style>
  <w:style w:type="paragraph" w:customStyle="1" w:styleId="39E2D9CBEBF54A08BF7FBA6A2E9F51D1">
    <w:name w:val="39E2D9CBEBF54A08BF7FBA6A2E9F51D1"/>
    <w:rsid w:val="00F071BB"/>
  </w:style>
  <w:style w:type="paragraph" w:customStyle="1" w:styleId="8641548682A74B73812B366231828E39">
    <w:name w:val="8641548682A74B73812B366231828E39"/>
    <w:rsid w:val="00F071BB"/>
  </w:style>
  <w:style w:type="paragraph" w:customStyle="1" w:styleId="6C00C526AB334E00AD70568E136A01A1">
    <w:name w:val="6C00C526AB334E00AD70568E136A01A1"/>
    <w:rsid w:val="00F071BB"/>
  </w:style>
  <w:style w:type="paragraph" w:customStyle="1" w:styleId="2522B7AF6289443285D1AE39C277B702">
    <w:name w:val="2522B7AF6289443285D1AE39C277B702"/>
    <w:rsid w:val="00F071BB"/>
  </w:style>
  <w:style w:type="paragraph" w:customStyle="1" w:styleId="269F908C026E49CAB9210CF33A6BE398">
    <w:name w:val="269F908C026E49CAB9210CF33A6BE398"/>
    <w:rsid w:val="00F071BB"/>
  </w:style>
  <w:style w:type="paragraph" w:customStyle="1" w:styleId="27A006E0C9F1432E96C5322ABE87FB72">
    <w:name w:val="27A006E0C9F1432E96C5322ABE87FB72"/>
    <w:rsid w:val="00F071BB"/>
  </w:style>
  <w:style w:type="paragraph" w:customStyle="1" w:styleId="A5C20E3F6DE545BC906F04044EC2154A">
    <w:name w:val="A5C20E3F6DE545BC906F04044EC2154A"/>
    <w:rsid w:val="00F071BB"/>
  </w:style>
  <w:style w:type="paragraph" w:customStyle="1" w:styleId="35AE8DAAEC4C45D6A191EDFE7EB890C5">
    <w:name w:val="35AE8DAAEC4C45D6A191EDFE7EB890C5"/>
    <w:rsid w:val="00F071BB"/>
  </w:style>
  <w:style w:type="paragraph" w:customStyle="1" w:styleId="260DF0EE2AEA4631BA342855B334E51F">
    <w:name w:val="260DF0EE2AEA4631BA342855B334E51F"/>
    <w:rsid w:val="00F071BB"/>
  </w:style>
  <w:style w:type="paragraph" w:customStyle="1" w:styleId="3617EEDBC093426EB31052C001100C7E">
    <w:name w:val="3617EEDBC093426EB31052C001100C7E"/>
    <w:rsid w:val="00F071BB"/>
  </w:style>
  <w:style w:type="paragraph" w:customStyle="1" w:styleId="AC1BB1E106624C67B3590318A9DA82FD">
    <w:name w:val="AC1BB1E106624C67B3590318A9DA82FD"/>
    <w:rsid w:val="00F071BB"/>
  </w:style>
  <w:style w:type="paragraph" w:customStyle="1" w:styleId="5E2539B573BD45B2AC03C67914289573">
    <w:name w:val="5E2539B573BD45B2AC03C67914289573"/>
    <w:rsid w:val="00F071BB"/>
  </w:style>
  <w:style w:type="paragraph" w:customStyle="1" w:styleId="2B28E866F4AB447EB34FDDFA54092F80">
    <w:name w:val="2B28E866F4AB447EB34FDDFA54092F80"/>
    <w:rsid w:val="00F071BB"/>
  </w:style>
  <w:style w:type="paragraph" w:customStyle="1" w:styleId="3611D6FF9F75483F93E5A821A421F6AA">
    <w:name w:val="3611D6FF9F75483F93E5A821A421F6AA"/>
    <w:rsid w:val="00F071BB"/>
  </w:style>
  <w:style w:type="paragraph" w:customStyle="1" w:styleId="4E401EDD488C4D13A3F60591D6DC7973">
    <w:name w:val="4E401EDD488C4D13A3F60591D6DC7973"/>
    <w:rsid w:val="00F071BB"/>
  </w:style>
  <w:style w:type="paragraph" w:customStyle="1" w:styleId="A22784B6E247453EAAA3D12744FBB762">
    <w:name w:val="A22784B6E247453EAAA3D12744FBB762"/>
    <w:rsid w:val="00F071BB"/>
  </w:style>
  <w:style w:type="paragraph" w:customStyle="1" w:styleId="3B6A61463C9A4203BF68E65A48A52CDD">
    <w:name w:val="3B6A61463C9A4203BF68E65A48A52CDD"/>
    <w:rsid w:val="00F071BB"/>
  </w:style>
  <w:style w:type="paragraph" w:customStyle="1" w:styleId="5FE262F81757430CB8156D67BFFD569D">
    <w:name w:val="5FE262F81757430CB8156D67BFFD569D"/>
    <w:rsid w:val="00F071BB"/>
  </w:style>
  <w:style w:type="paragraph" w:customStyle="1" w:styleId="D09935D8BF7A42908D9FB5076642564D">
    <w:name w:val="D09935D8BF7A42908D9FB5076642564D"/>
    <w:rsid w:val="00F071BB"/>
  </w:style>
  <w:style w:type="paragraph" w:customStyle="1" w:styleId="4CBE7E1BFD384419985519ED67754BBB">
    <w:name w:val="4CBE7E1BFD384419985519ED67754BBB"/>
    <w:rsid w:val="00F071BB"/>
  </w:style>
  <w:style w:type="paragraph" w:customStyle="1" w:styleId="AEFFE0E00C38461D8AE7C300AD5A6615">
    <w:name w:val="AEFFE0E00C38461D8AE7C300AD5A6615"/>
    <w:rsid w:val="00F071BB"/>
  </w:style>
  <w:style w:type="paragraph" w:customStyle="1" w:styleId="51E92B275F5F47CE9F08C77E38E86B8A">
    <w:name w:val="51E92B275F5F47CE9F08C77E38E86B8A"/>
    <w:rsid w:val="00F071BB"/>
  </w:style>
  <w:style w:type="paragraph" w:customStyle="1" w:styleId="5B3C4B466D5948938D0564ED3D969BA0">
    <w:name w:val="5B3C4B466D5948938D0564ED3D969BA0"/>
    <w:rsid w:val="00F071BB"/>
  </w:style>
  <w:style w:type="paragraph" w:customStyle="1" w:styleId="7BFBBBE3258849AB9E21F14427BC124E">
    <w:name w:val="7BFBBBE3258849AB9E21F14427BC124E"/>
    <w:rsid w:val="00F071BB"/>
  </w:style>
  <w:style w:type="paragraph" w:customStyle="1" w:styleId="3988BBE591BF44BF95687615633446FA">
    <w:name w:val="3988BBE591BF44BF95687615633446FA"/>
    <w:rsid w:val="00F071BB"/>
  </w:style>
  <w:style w:type="paragraph" w:customStyle="1" w:styleId="3BEDB853FC784966A61A0846B2FF5B7B">
    <w:name w:val="3BEDB853FC784966A61A0846B2FF5B7B"/>
    <w:rsid w:val="00F071BB"/>
  </w:style>
  <w:style w:type="paragraph" w:customStyle="1" w:styleId="07647292BE0F4E9D9A3DDEB4115A38A1">
    <w:name w:val="07647292BE0F4E9D9A3DDEB4115A38A1"/>
    <w:rsid w:val="00F071BB"/>
  </w:style>
  <w:style w:type="paragraph" w:customStyle="1" w:styleId="21FA220CF6DD41A59A03ED745479C8FD">
    <w:name w:val="21FA220CF6DD41A59A03ED745479C8FD"/>
    <w:rsid w:val="00F071BB"/>
  </w:style>
  <w:style w:type="paragraph" w:customStyle="1" w:styleId="D58638F1FA8D47EB861117BD70BD79A0">
    <w:name w:val="D58638F1FA8D47EB861117BD70BD79A0"/>
    <w:rsid w:val="00F071BB"/>
  </w:style>
  <w:style w:type="paragraph" w:customStyle="1" w:styleId="255B2E7CF9644C80853422A73D32F539">
    <w:name w:val="255B2E7CF9644C80853422A73D32F539"/>
    <w:rsid w:val="00F071BB"/>
  </w:style>
  <w:style w:type="paragraph" w:customStyle="1" w:styleId="970D3446B4E2459A93C1985613C90529">
    <w:name w:val="970D3446B4E2459A93C1985613C90529"/>
    <w:rsid w:val="00F071BB"/>
  </w:style>
  <w:style w:type="paragraph" w:customStyle="1" w:styleId="66726176B22A437DB9BB563934F5A445">
    <w:name w:val="66726176B22A437DB9BB563934F5A445"/>
    <w:rsid w:val="00F071BB"/>
  </w:style>
  <w:style w:type="paragraph" w:customStyle="1" w:styleId="86451FAD84B44FE6A19F8C275CFC3482">
    <w:name w:val="86451FAD84B44FE6A19F8C275CFC3482"/>
    <w:rsid w:val="00F071BB"/>
  </w:style>
  <w:style w:type="paragraph" w:customStyle="1" w:styleId="C2A405D64A6948129E80984B70508A60">
    <w:name w:val="C2A405D64A6948129E80984B70508A60"/>
    <w:rsid w:val="00F071BB"/>
  </w:style>
  <w:style w:type="paragraph" w:customStyle="1" w:styleId="9C44ACB2BE0D4DCABC4E7BB853F8E04B">
    <w:name w:val="9C44ACB2BE0D4DCABC4E7BB853F8E04B"/>
    <w:rsid w:val="00F071BB"/>
  </w:style>
  <w:style w:type="paragraph" w:customStyle="1" w:styleId="0AE5EF001EFD404CA14F43737BBF09E2">
    <w:name w:val="0AE5EF001EFD404CA14F43737BBF09E2"/>
    <w:rsid w:val="00F071BB"/>
  </w:style>
  <w:style w:type="paragraph" w:customStyle="1" w:styleId="1F3569E88C5A47C2A882CE0E0CDFA6A1">
    <w:name w:val="1F3569E88C5A47C2A882CE0E0CDFA6A1"/>
    <w:rsid w:val="00F071BB"/>
  </w:style>
  <w:style w:type="paragraph" w:customStyle="1" w:styleId="1E0D74B7E7994704868FD357A317AF6E">
    <w:name w:val="1E0D74B7E7994704868FD357A317AF6E"/>
    <w:rsid w:val="00F071BB"/>
  </w:style>
  <w:style w:type="paragraph" w:customStyle="1" w:styleId="4141BD60014A4C3DB5AA48B58D56169A">
    <w:name w:val="4141BD60014A4C3DB5AA48B58D56169A"/>
    <w:rsid w:val="00F071BB"/>
  </w:style>
  <w:style w:type="paragraph" w:customStyle="1" w:styleId="405644C448AC484D8BB53F9376558427">
    <w:name w:val="405644C448AC484D8BB53F9376558427"/>
    <w:rsid w:val="00F071BB"/>
  </w:style>
  <w:style w:type="paragraph" w:customStyle="1" w:styleId="C9B18BFB5D0E485FADE95E38282B723F">
    <w:name w:val="C9B18BFB5D0E485FADE95E38282B723F"/>
    <w:rsid w:val="00F071BB"/>
  </w:style>
  <w:style w:type="paragraph" w:customStyle="1" w:styleId="F4116304E6C84C26B97F45C6FC1186C7">
    <w:name w:val="F4116304E6C84C26B97F45C6FC1186C7"/>
    <w:rsid w:val="00F071BB"/>
  </w:style>
  <w:style w:type="paragraph" w:customStyle="1" w:styleId="6EF7ADC0C8BD4FABB82AAEE12B4F0FAC">
    <w:name w:val="6EF7ADC0C8BD4FABB82AAEE12B4F0FAC"/>
    <w:rsid w:val="00F071BB"/>
  </w:style>
  <w:style w:type="paragraph" w:customStyle="1" w:styleId="6A4B332216184B328368A12297DCBD83">
    <w:name w:val="6A4B332216184B328368A12297DCBD83"/>
    <w:rsid w:val="00F071BB"/>
  </w:style>
  <w:style w:type="paragraph" w:customStyle="1" w:styleId="B5289F81F042445E8DC5F5D01E0C8152">
    <w:name w:val="B5289F81F042445E8DC5F5D01E0C8152"/>
    <w:rsid w:val="00F071BB"/>
  </w:style>
  <w:style w:type="paragraph" w:customStyle="1" w:styleId="98B5C55D01F14723BB1CDA394F8A54A1">
    <w:name w:val="98B5C55D01F14723BB1CDA394F8A54A1"/>
    <w:rsid w:val="00F071BB"/>
  </w:style>
  <w:style w:type="paragraph" w:customStyle="1" w:styleId="938CD4433D3F457F94749C75E17BE857">
    <w:name w:val="938CD4433D3F457F94749C75E17BE857"/>
    <w:rsid w:val="00F071BB"/>
  </w:style>
  <w:style w:type="paragraph" w:customStyle="1" w:styleId="46070FE8697941219E5124C445A6432F">
    <w:name w:val="46070FE8697941219E5124C445A6432F"/>
    <w:rsid w:val="00F071BB"/>
  </w:style>
  <w:style w:type="paragraph" w:customStyle="1" w:styleId="3327BFA10092428F8F67C76C446BA7B9">
    <w:name w:val="3327BFA10092428F8F67C76C446BA7B9"/>
    <w:rsid w:val="00F071BB"/>
  </w:style>
  <w:style w:type="paragraph" w:customStyle="1" w:styleId="7B1B6CB751E646C4BB26EE656F20CA4D">
    <w:name w:val="7B1B6CB751E646C4BB26EE656F20CA4D"/>
    <w:rsid w:val="00F071BB"/>
  </w:style>
  <w:style w:type="paragraph" w:customStyle="1" w:styleId="9ABE6E1410D84CCF9AB34ABC8EC2B716">
    <w:name w:val="9ABE6E1410D84CCF9AB34ABC8EC2B716"/>
    <w:rsid w:val="00F071BB"/>
  </w:style>
  <w:style w:type="paragraph" w:customStyle="1" w:styleId="903E395A95F04040BF9D8D49877BE0C4">
    <w:name w:val="903E395A95F04040BF9D8D49877BE0C4"/>
    <w:rsid w:val="00F071BB"/>
  </w:style>
  <w:style w:type="paragraph" w:customStyle="1" w:styleId="9D14C6AC5FEA41A5B67852F04A377482">
    <w:name w:val="9D14C6AC5FEA41A5B67852F04A377482"/>
    <w:rsid w:val="00F071BB"/>
  </w:style>
  <w:style w:type="paragraph" w:customStyle="1" w:styleId="E5260DBC5E4C4E31830C4E0EF9E359AD">
    <w:name w:val="E5260DBC5E4C4E31830C4E0EF9E359AD"/>
    <w:rsid w:val="00F071BB"/>
  </w:style>
  <w:style w:type="paragraph" w:customStyle="1" w:styleId="7178117FE0354577A3984D0E4268C479">
    <w:name w:val="7178117FE0354577A3984D0E4268C479"/>
    <w:rsid w:val="00F071BB"/>
  </w:style>
  <w:style w:type="paragraph" w:customStyle="1" w:styleId="738AE09BE112463DB2EA637D1E2AD929">
    <w:name w:val="738AE09BE112463DB2EA637D1E2AD929"/>
    <w:rsid w:val="00F071BB"/>
  </w:style>
  <w:style w:type="paragraph" w:customStyle="1" w:styleId="A9869FC3B1E240F5B61CE4A2B161B168">
    <w:name w:val="A9869FC3B1E240F5B61CE4A2B161B168"/>
    <w:rsid w:val="00F071BB"/>
  </w:style>
  <w:style w:type="paragraph" w:customStyle="1" w:styleId="750373FAE95144BAA38D6BAD4EECC694">
    <w:name w:val="750373FAE95144BAA38D6BAD4EECC694"/>
    <w:rsid w:val="00F071BB"/>
  </w:style>
  <w:style w:type="paragraph" w:customStyle="1" w:styleId="E3201680526441498B2B79604C7E62EB">
    <w:name w:val="E3201680526441498B2B79604C7E62EB"/>
    <w:rsid w:val="00F071BB"/>
  </w:style>
  <w:style w:type="paragraph" w:customStyle="1" w:styleId="F316E8A6DCFC451F833F22A0800A486F">
    <w:name w:val="F316E8A6DCFC451F833F22A0800A486F"/>
    <w:rsid w:val="00F071BB"/>
  </w:style>
  <w:style w:type="paragraph" w:customStyle="1" w:styleId="CCD2FF7F985E4D8981CA0A7D5FB55E4E">
    <w:name w:val="CCD2FF7F985E4D8981CA0A7D5FB55E4E"/>
    <w:rsid w:val="00F071BB"/>
  </w:style>
  <w:style w:type="paragraph" w:customStyle="1" w:styleId="308E05F0F8694ACF825361CE8ABF8674">
    <w:name w:val="308E05F0F8694ACF825361CE8ABF8674"/>
    <w:rsid w:val="00F071BB"/>
  </w:style>
  <w:style w:type="paragraph" w:customStyle="1" w:styleId="90138E79332644C8935EBA34EE95B05A">
    <w:name w:val="90138E79332644C8935EBA34EE95B05A"/>
    <w:rsid w:val="00F071BB"/>
  </w:style>
  <w:style w:type="paragraph" w:customStyle="1" w:styleId="EC1E314D0AAA4EE3AB123BC59879115C">
    <w:name w:val="EC1E314D0AAA4EE3AB123BC59879115C"/>
    <w:rsid w:val="00F071BB"/>
  </w:style>
  <w:style w:type="paragraph" w:customStyle="1" w:styleId="FDA5A43700BD426797E2CE8E665C9317">
    <w:name w:val="FDA5A43700BD426797E2CE8E665C9317"/>
    <w:rsid w:val="00F071BB"/>
  </w:style>
  <w:style w:type="paragraph" w:customStyle="1" w:styleId="BCE581C57F7B4E0FA506D232870C6801">
    <w:name w:val="BCE581C57F7B4E0FA506D232870C6801"/>
    <w:rsid w:val="00F071BB"/>
  </w:style>
  <w:style w:type="paragraph" w:customStyle="1" w:styleId="0108A39FEA5545139AC1CD25E4F5BEE4">
    <w:name w:val="0108A39FEA5545139AC1CD25E4F5BEE4"/>
    <w:rsid w:val="00F071BB"/>
  </w:style>
  <w:style w:type="paragraph" w:customStyle="1" w:styleId="821E1235C55C4B7980D6C0052E39FB87">
    <w:name w:val="821E1235C55C4B7980D6C0052E39FB87"/>
    <w:rsid w:val="00F071BB"/>
  </w:style>
  <w:style w:type="paragraph" w:customStyle="1" w:styleId="D07AD08A500946EB8B0D134674A1A526">
    <w:name w:val="D07AD08A500946EB8B0D134674A1A526"/>
    <w:rsid w:val="00F071BB"/>
  </w:style>
  <w:style w:type="paragraph" w:customStyle="1" w:styleId="A3119D13E9F3463ABED61EBDA4FB70CE">
    <w:name w:val="A3119D13E9F3463ABED61EBDA4FB70CE"/>
    <w:rsid w:val="00F071BB"/>
  </w:style>
  <w:style w:type="paragraph" w:customStyle="1" w:styleId="769B549F2F1248D293A3FA7755829A97">
    <w:name w:val="769B549F2F1248D293A3FA7755829A97"/>
    <w:rsid w:val="00F071BB"/>
  </w:style>
  <w:style w:type="paragraph" w:customStyle="1" w:styleId="3CBD3F9DA6C94D4E86C08F2B053EE861">
    <w:name w:val="3CBD3F9DA6C94D4E86C08F2B053EE861"/>
    <w:rsid w:val="00F071BB"/>
  </w:style>
  <w:style w:type="paragraph" w:customStyle="1" w:styleId="F739011DF90F494FA51159AB5BADB849">
    <w:name w:val="F739011DF90F494FA51159AB5BADB849"/>
    <w:rsid w:val="00F071BB"/>
  </w:style>
  <w:style w:type="paragraph" w:customStyle="1" w:styleId="AC907B1B9FF14DDD9DED328A1319E187">
    <w:name w:val="AC907B1B9FF14DDD9DED328A1319E187"/>
    <w:rsid w:val="00F071BB"/>
  </w:style>
  <w:style w:type="paragraph" w:customStyle="1" w:styleId="9037D1936C574FE498D703A654852456">
    <w:name w:val="9037D1936C574FE498D703A654852456"/>
    <w:rsid w:val="00F071BB"/>
  </w:style>
  <w:style w:type="paragraph" w:customStyle="1" w:styleId="BCFEDC019688402995AB73166F1DC411">
    <w:name w:val="BCFEDC019688402995AB73166F1DC411"/>
    <w:rsid w:val="00F071BB"/>
  </w:style>
  <w:style w:type="paragraph" w:customStyle="1" w:styleId="DE093C77B8DD43AF9B77405CFA24DD6B">
    <w:name w:val="DE093C77B8DD43AF9B77405CFA24DD6B"/>
    <w:rsid w:val="00F071BB"/>
  </w:style>
  <w:style w:type="paragraph" w:customStyle="1" w:styleId="9B45F3F4BE2647F0998F8FA814CD906A">
    <w:name w:val="9B45F3F4BE2647F0998F8FA814CD906A"/>
    <w:rsid w:val="00F071BB"/>
  </w:style>
  <w:style w:type="paragraph" w:customStyle="1" w:styleId="1C5D131E33764C8B81B175E5005B3C47">
    <w:name w:val="1C5D131E33764C8B81B175E5005B3C47"/>
    <w:rsid w:val="00F071BB"/>
  </w:style>
  <w:style w:type="paragraph" w:customStyle="1" w:styleId="454C814994284A7D972C1508EE8A0E08">
    <w:name w:val="454C814994284A7D972C1508EE8A0E08"/>
    <w:rsid w:val="00F071BB"/>
  </w:style>
  <w:style w:type="paragraph" w:customStyle="1" w:styleId="F1555FAE016844CF9145C3D8B071C831">
    <w:name w:val="F1555FAE016844CF9145C3D8B071C831"/>
    <w:rsid w:val="00F071BB"/>
  </w:style>
  <w:style w:type="paragraph" w:customStyle="1" w:styleId="C239D5A16C114DE1A30E079EFF776E6F">
    <w:name w:val="C239D5A16C114DE1A30E079EFF776E6F"/>
    <w:rsid w:val="00F071BB"/>
  </w:style>
  <w:style w:type="paragraph" w:customStyle="1" w:styleId="B81E628DF0474AB7A40A718C2BB7CEE4">
    <w:name w:val="B81E628DF0474AB7A40A718C2BB7CEE4"/>
    <w:rsid w:val="00F071BB"/>
  </w:style>
  <w:style w:type="paragraph" w:customStyle="1" w:styleId="2FFEBC454DF549D98D894025DB201FC0">
    <w:name w:val="2FFEBC454DF549D98D894025DB201FC0"/>
    <w:rsid w:val="00F071BB"/>
  </w:style>
  <w:style w:type="paragraph" w:customStyle="1" w:styleId="218D251C2AF84082AEF9992CCF971EB2">
    <w:name w:val="218D251C2AF84082AEF9992CCF971EB2"/>
    <w:rsid w:val="00F071B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AB8D37B-3C2F-46BA-8DA9-58E207096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1</Pages>
  <Words>17015</Words>
  <Characters>93585</Characters>
  <Application>Microsoft Office Word</Application>
  <DocSecurity>0</DocSecurity>
  <Lines>779</Lines>
  <Paragraphs>220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110380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DISAN - YESSICA ALEJANDRA GIRALDO MOSQUERA</cp:lastModifiedBy>
  <cp:revision>28</cp:revision>
  <cp:lastPrinted>2023-02-15T21:05:00Z</cp:lastPrinted>
  <dcterms:created xsi:type="dcterms:W3CDTF">2022-05-27T19:11:00Z</dcterms:created>
  <dcterms:modified xsi:type="dcterms:W3CDTF">2023-02-15T21:06:00Z</dcterms:modified>
</cp:coreProperties>
</file>