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39B1F334" w:rsidR="00F50423" w:rsidRDefault="00F50423" w:rsidP="00302BAF">
      <w:pPr>
        <w:spacing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7ACBD58C" w14:textId="77777777" w:rsidR="00302BAF" w:rsidRDefault="00302BAF" w:rsidP="00302BAF">
      <w:pPr>
        <w:spacing w:after="0" w:line="240" w:lineRule="auto"/>
        <w:jc w:val="center"/>
        <w:rPr>
          <w:rFonts w:ascii="Arial" w:hAnsi="Arial" w:cs="Arial"/>
          <w:b/>
          <w:spacing w:val="2"/>
        </w:rPr>
      </w:pPr>
    </w:p>
    <w:p w14:paraId="389C2E58" w14:textId="78CC5CE2" w:rsidR="00F50423" w:rsidRDefault="00F50423" w:rsidP="00302BAF">
      <w:pPr>
        <w:spacing w:after="0" w:line="240" w:lineRule="auto"/>
        <w:jc w:val="center"/>
        <w:rPr>
          <w:rFonts w:ascii="Arial" w:hAnsi="Arial" w:cs="Arial"/>
          <w:b/>
          <w:spacing w:val="2"/>
        </w:rPr>
      </w:pPr>
      <w:r>
        <w:rPr>
          <w:rFonts w:ascii="Arial" w:hAnsi="Arial" w:cs="Arial"/>
          <w:b/>
          <w:spacing w:val="2"/>
        </w:rPr>
        <w:t>ETAPA PRECONTRACTUAL</w:t>
      </w:r>
    </w:p>
    <w:p w14:paraId="53144236" w14:textId="77777777" w:rsidR="00302BAF" w:rsidRDefault="00302BAF" w:rsidP="00302BAF">
      <w:pPr>
        <w:spacing w:after="0" w:line="240" w:lineRule="auto"/>
        <w:jc w:val="center"/>
        <w:rPr>
          <w:rFonts w:ascii="Arial" w:hAnsi="Arial" w:cs="Arial"/>
          <w:b/>
          <w:spacing w:val="2"/>
        </w:rPr>
      </w:pPr>
    </w:p>
    <w:bookmarkEnd w:id="0"/>
    <w:p w14:paraId="7FCCF118" w14:textId="41C37BEE" w:rsidR="001310F4" w:rsidRDefault="00712B58" w:rsidP="00302BAF">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302BAF">
      <w:pPr>
        <w:spacing w:after="0" w:line="240" w:lineRule="auto"/>
        <w:jc w:val="center"/>
        <w:textAlignment w:val="baseline"/>
        <w:rPr>
          <w:rFonts w:ascii="Arial" w:hAnsi="Arial" w:cs="Arial"/>
          <w:b/>
          <w:spacing w:val="2"/>
        </w:rPr>
      </w:pPr>
    </w:p>
    <w:p w14:paraId="07AA8E06" w14:textId="77777777" w:rsidR="00905C75"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p>
    <w:p w14:paraId="7DAFE635" w14:textId="77777777" w:rsidR="00302BAF" w:rsidRDefault="00302BAF" w:rsidP="00302BAF">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Pr>
          <w:rStyle w:val="Nmerodepgina"/>
          <w:rFonts w:ascii="Arial" w:eastAsia="Calibri" w:hAnsi="Arial" w:cs="Arial"/>
          <w:b/>
          <w:bCs/>
          <w:color w:val="E36C0A" w:themeColor="accent6" w:themeShade="BF"/>
          <w:lang w:eastAsia="en-US"/>
        </w:rPr>
        <w:t>Ciudad y Fecha</w:t>
      </w:r>
    </w:p>
    <w:p w14:paraId="601F8539" w14:textId="77777777" w:rsidR="00302BAF" w:rsidRDefault="00302BAF" w:rsidP="00302BAF">
      <w:pPr>
        <w:pStyle w:val="paragraph"/>
        <w:spacing w:before="0" w:beforeAutospacing="0" w:after="0" w:afterAutospacing="0"/>
        <w:textAlignment w:val="baseline"/>
        <w:rPr>
          <w:rStyle w:val="normaltextrun"/>
          <w:sz w:val="22"/>
          <w:szCs w:val="22"/>
          <w:lang w:val="es-ES"/>
        </w:rPr>
      </w:pPr>
    </w:p>
    <w:p w14:paraId="1C21DA52" w14:textId="15FBCECE" w:rsidR="00302BAF" w:rsidRDefault="00302BAF" w:rsidP="00302BAF">
      <w:pPr>
        <w:pStyle w:val="paragraph"/>
        <w:spacing w:before="0" w:beforeAutospacing="0" w:after="0" w:afterAutospacing="0"/>
        <w:textAlignment w:val="baseline"/>
        <w:rPr>
          <w:rStyle w:val="normaltextrun"/>
          <w:rFonts w:ascii="Arial" w:hAnsi="Arial" w:cs="Arial"/>
          <w:sz w:val="22"/>
          <w:szCs w:val="22"/>
          <w:lang w:val="es-ES"/>
        </w:rPr>
      </w:pPr>
    </w:p>
    <w:p w14:paraId="7839848E" w14:textId="77777777" w:rsidR="00302BAF" w:rsidRDefault="00302BAF" w:rsidP="00302BAF">
      <w:pPr>
        <w:pStyle w:val="paragraph"/>
        <w:spacing w:before="0" w:beforeAutospacing="0" w:after="0" w:afterAutospacing="0"/>
        <w:textAlignment w:val="baseline"/>
        <w:rPr>
          <w:rStyle w:val="normaltextrun"/>
          <w:rFonts w:ascii="Arial" w:hAnsi="Arial" w:cs="Arial"/>
          <w:sz w:val="22"/>
          <w:szCs w:val="22"/>
          <w:lang w:val="es-ES"/>
        </w:rPr>
      </w:pPr>
    </w:p>
    <w:p w14:paraId="1967001F" w14:textId="550F807F" w:rsidR="00302BAF" w:rsidRPr="003F5752" w:rsidRDefault="00302BAF" w:rsidP="003F5752">
      <w:pPr>
        <w:pStyle w:val="paragraph"/>
        <w:spacing w:after="0"/>
        <w:textAlignment w:val="baseline"/>
        <w:rPr>
          <w:rFonts w:ascii="Arial" w:hAnsi="Arial" w:cs="Arial"/>
          <w:b/>
          <w:bCs/>
          <w:sz w:val="22"/>
          <w:szCs w:val="22"/>
          <w:lang w:val="es-ES"/>
        </w:rPr>
      </w:pPr>
      <w:r>
        <w:rPr>
          <w:rStyle w:val="normaltextrun"/>
          <w:rFonts w:ascii="Arial" w:hAnsi="Arial" w:cs="Arial"/>
          <w:sz w:val="22"/>
          <w:szCs w:val="22"/>
          <w:lang w:val="es-ES"/>
        </w:rPr>
        <w:t>Señores </w:t>
      </w:r>
      <w:r>
        <w:rPr>
          <w:rStyle w:val="bcx0"/>
          <w:rFonts w:ascii="Arial" w:eastAsia="Calibri" w:hAnsi="Arial" w:cs="Arial"/>
          <w:sz w:val="22"/>
          <w:szCs w:val="22"/>
        </w:rPr>
        <w:t> </w:t>
      </w:r>
      <w:r>
        <w:rPr>
          <w:rFonts w:ascii="Arial" w:hAnsi="Arial" w:cs="Arial"/>
          <w:sz w:val="22"/>
          <w:szCs w:val="22"/>
        </w:rPr>
        <w:br/>
      </w:r>
      <w:r w:rsidR="003F5752" w:rsidRPr="003F5752">
        <w:rPr>
          <w:rStyle w:val="normaltextrun"/>
          <w:rFonts w:ascii="Arial" w:hAnsi="Arial" w:cs="Arial"/>
          <w:b/>
          <w:bCs/>
          <w:sz w:val="22"/>
          <w:szCs w:val="22"/>
          <w:lang w:val="es-ES"/>
        </w:rPr>
        <w:t xml:space="preserve">Centro de </w:t>
      </w:r>
      <w:r w:rsidR="00B54D6F">
        <w:rPr>
          <w:rStyle w:val="normaltextrun"/>
          <w:rFonts w:ascii="Arial" w:hAnsi="Arial" w:cs="Arial"/>
          <w:b/>
          <w:bCs/>
          <w:sz w:val="22"/>
          <w:szCs w:val="22"/>
          <w:lang w:val="es-ES"/>
        </w:rPr>
        <w:t>Formación Agroindustrial</w:t>
      </w:r>
      <w:r w:rsidR="003F5752">
        <w:rPr>
          <w:rStyle w:val="normaltextrun"/>
          <w:rFonts w:ascii="Arial" w:hAnsi="Arial" w:cs="Arial"/>
          <w:b/>
          <w:bCs/>
          <w:sz w:val="22"/>
          <w:szCs w:val="22"/>
          <w:lang w:val="es-ES"/>
        </w:rPr>
        <w:br/>
      </w:r>
      <w:r w:rsidR="003F5752" w:rsidRPr="003F5752">
        <w:rPr>
          <w:rStyle w:val="normaltextrun"/>
          <w:rFonts w:ascii="Arial" w:hAnsi="Arial" w:cs="Arial"/>
          <w:b/>
          <w:bCs/>
          <w:sz w:val="22"/>
          <w:szCs w:val="22"/>
          <w:lang w:val="es-ES"/>
        </w:rPr>
        <w:t xml:space="preserve">SENA Regional Huila </w:t>
      </w:r>
      <w:r w:rsidR="003F5752">
        <w:rPr>
          <w:rStyle w:val="normaltextrun"/>
          <w:rFonts w:ascii="Arial" w:hAnsi="Arial" w:cs="Arial"/>
          <w:b/>
          <w:bCs/>
          <w:sz w:val="22"/>
          <w:szCs w:val="22"/>
          <w:lang w:val="es-ES"/>
        </w:rPr>
        <w:br/>
      </w:r>
      <w:r>
        <w:rPr>
          <w:rStyle w:val="normaltextrun"/>
          <w:rFonts w:ascii="Arial" w:hAnsi="Arial" w:cs="Arial"/>
          <w:sz w:val="22"/>
          <w:szCs w:val="22"/>
          <w:lang w:val="es-ES"/>
        </w:rPr>
        <w:t>Ciudad.</w:t>
      </w:r>
      <w:r>
        <w:rPr>
          <w:rStyle w:val="eop"/>
          <w:rFonts w:ascii="Arial" w:hAnsi="Arial" w:cs="Arial"/>
          <w:sz w:val="22"/>
          <w:szCs w:val="22"/>
        </w:rPr>
        <w:t> </w:t>
      </w:r>
    </w:p>
    <w:p w14:paraId="1F7C5691" w14:textId="1E1FC17B" w:rsidR="00302BAF" w:rsidRDefault="00302BAF" w:rsidP="00302BAF">
      <w:pPr>
        <w:pStyle w:val="paragraph"/>
        <w:spacing w:before="0" w:beforeAutospacing="0" w:after="0" w:afterAutospacing="0"/>
        <w:jc w:val="both"/>
        <w:textAlignment w:val="baseline"/>
        <w:rPr>
          <w:rStyle w:val="eop"/>
        </w:rPr>
      </w:pPr>
    </w:p>
    <w:p w14:paraId="649BEE05" w14:textId="77777777" w:rsidR="009470CE" w:rsidRDefault="009470CE" w:rsidP="009470CE">
      <w:pPr>
        <w:pStyle w:val="paragraph"/>
        <w:spacing w:before="0" w:beforeAutospacing="0" w:after="0" w:afterAutospacing="0"/>
        <w:jc w:val="both"/>
        <w:textAlignment w:val="baseline"/>
        <w:rPr>
          <w:rStyle w:val="eop"/>
          <w:rFonts w:ascii="Arial" w:hAnsi="Arial" w:cs="Arial"/>
          <w:sz w:val="22"/>
          <w:szCs w:val="22"/>
        </w:rPr>
      </w:pPr>
    </w:p>
    <w:p w14:paraId="4D0727C8" w14:textId="77CA2331" w:rsidR="009470CE" w:rsidRDefault="009470CE" w:rsidP="009470CE">
      <w:pPr>
        <w:pStyle w:val="paragraph"/>
        <w:spacing w:before="0" w:beforeAutospacing="0" w:after="0" w:afterAutospacing="0"/>
        <w:jc w:val="both"/>
        <w:textAlignment w:val="baseline"/>
        <w:rPr>
          <w:rStyle w:val="normaltextrun"/>
          <w:b/>
          <w:bCs/>
          <w:lang w:val="es-ES"/>
        </w:rPr>
      </w:pPr>
      <w:proofErr w:type="spellStart"/>
      <w:r>
        <w:rPr>
          <w:rStyle w:val="normaltextrun"/>
          <w:rFonts w:ascii="Arial" w:hAnsi="Arial" w:cs="Arial"/>
          <w:b/>
          <w:bCs/>
          <w:sz w:val="22"/>
          <w:szCs w:val="22"/>
          <w:lang w:val="es-ES"/>
        </w:rPr>
        <w:t>Ref</w:t>
      </w:r>
      <w:proofErr w:type="spellEnd"/>
      <w:r>
        <w:rPr>
          <w:rStyle w:val="normaltextrun"/>
          <w:rFonts w:ascii="Arial" w:hAnsi="Arial" w:cs="Arial"/>
          <w:b/>
          <w:bCs/>
          <w:sz w:val="22"/>
          <w:szCs w:val="22"/>
          <w:lang w:val="es-ES"/>
        </w:rPr>
        <w:t>:</w:t>
      </w:r>
      <w:r>
        <w:rPr>
          <w:rStyle w:val="normaltextrun"/>
          <w:rFonts w:ascii="Arial" w:hAnsi="Arial" w:cs="Arial"/>
          <w:sz w:val="22"/>
          <w:szCs w:val="22"/>
          <w:lang w:val="es-ES"/>
        </w:rPr>
        <w:t> </w:t>
      </w:r>
      <w:r>
        <w:rPr>
          <w:rStyle w:val="normaltextrun"/>
          <w:rFonts w:ascii="Arial" w:hAnsi="Arial" w:cs="Arial"/>
          <w:b/>
          <w:bCs/>
          <w:sz w:val="22"/>
          <w:szCs w:val="22"/>
          <w:lang w:val="es-ES"/>
        </w:rPr>
        <w:t>Proceso No.</w:t>
      </w:r>
      <w:r w:rsidR="00376761" w:rsidRPr="00376761">
        <w:t xml:space="preserve"> </w:t>
      </w:r>
      <w:r w:rsidR="005A29B1">
        <w:rPr>
          <w:rStyle w:val="normaltextrun"/>
          <w:rFonts w:ascii="Arial" w:hAnsi="Arial" w:cs="Arial"/>
          <w:b/>
          <w:bCs/>
          <w:sz w:val="22"/>
          <w:szCs w:val="22"/>
          <w:lang w:val="es-ES"/>
        </w:rPr>
        <w:t>MC</w:t>
      </w:r>
      <w:r w:rsidR="00376761" w:rsidRPr="00376761">
        <w:rPr>
          <w:rStyle w:val="normaltextrun"/>
          <w:rFonts w:ascii="Arial" w:hAnsi="Arial" w:cs="Arial"/>
          <w:b/>
          <w:bCs/>
          <w:sz w:val="22"/>
          <w:szCs w:val="22"/>
          <w:lang w:val="es-ES"/>
        </w:rPr>
        <w:t>-HIL-</w:t>
      </w:r>
      <w:r w:rsidR="00B54D6F">
        <w:rPr>
          <w:rStyle w:val="normaltextrun"/>
          <w:rFonts w:ascii="Arial" w:hAnsi="Arial" w:cs="Arial"/>
          <w:b/>
          <w:bCs/>
          <w:sz w:val="22"/>
          <w:szCs w:val="22"/>
          <w:lang w:val="es-ES"/>
        </w:rPr>
        <w:t>CEFA</w:t>
      </w:r>
      <w:r w:rsidR="00746DE8">
        <w:rPr>
          <w:rStyle w:val="normaltextrun"/>
          <w:rFonts w:ascii="Arial" w:hAnsi="Arial" w:cs="Arial"/>
          <w:b/>
          <w:bCs/>
          <w:sz w:val="22"/>
          <w:szCs w:val="22"/>
          <w:lang w:val="es-ES"/>
        </w:rPr>
        <w:t>-</w:t>
      </w:r>
      <w:r w:rsidR="00376761" w:rsidRPr="00376761">
        <w:rPr>
          <w:rStyle w:val="normaltextrun"/>
          <w:rFonts w:ascii="Arial" w:hAnsi="Arial" w:cs="Arial"/>
          <w:b/>
          <w:bCs/>
          <w:sz w:val="22"/>
          <w:szCs w:val="22"/>
          <w:lang w:val="es-ES"/>
        </w:rPr>
        <w:t>0</w:t>
      </w:r>
      <w:r w:rsidR="00B54D6F">
        <w:rPr>
          <w:rStyle w:val="normaltextrun"/>
          <w:rFonts w:ascii="Arial" w:hAnsi="Arial" w:cs="Arial"/>
          <w:b/>
          <w:bCs/>
          <w:sz w:val="22"/>
          <w:szCs w:val="22"/>
          <w:lang w:val="es-ES"/>
        </w:rPr>
        <w:t>002-2023</w:t>
      </w:r>
    </w:p>
    <w:p w14:paraId="268E0810" w14:textId="7911B89F" w:rsidR="009470CE" w:rsidRPr="00C647F1" w:rsidRDefault="009470CE" w:rsidP="009470CE">
      <w:pPr>
        <w:spacing w:after="0" w:line="240" w:lineRule="auto"/>
        <w:ind w:left="851" w:hanging="851"/>
        <w:jc w:val="both"/>
        <w:rPr>
          <w:rFonts w:ascii="Arial" w:eastAsia="Times New Roman" w:hAnsi="Arial" w:cs="Arial"/>
          <w:i/>
          <w:iCs/>
          <w:color w:val="000000"/>
          <w:sz w:val="24"/>
          <w:szCs w:val="24"/>
          <w:lang w:eastAsia="es-CO"/>
        </w:rPr>
      </w:pPr>
      <w:r>
        <w:rPr>
          <w:rStyle w:val="normaltextrun"/>
          <w:rFonts w:ascii="Arial" w:hAnsi="Arial" w:cs="Arial"/>
          <w:b/>
          <w:bCs/>
          <w:lang w:val="es-ES"/>
        </w:rPr>
        <w:t>Objeto</w:t>
      </w:r>
      <w:r w:rsidRPr="00C647F1">
        <w:rPr>
          <w:rStyle w:val="normaltextrun"/>
          <w:rFonts w:ascii="Arial" w:hAnsi="Arial" w:cs="Arial"/>
          <w:b/>
          <w:bCs/>
          <w:i/>
          <w:iCs/>
          <w:lang w:val="es-ES"/>
        </w:rPr>
        <w:t>:</w:t>
      </w:r>
      <w:r w:rsidRPr="00C647F1">
        <w:rPr>
          <w:rStyle w:val="normaltextrun"/>
          <w:rFonts w:ascii="Arial" w:hAnsi="Arial" w:cs="Arial"/>
          <w:i/>
          <w:iCs/>
          <w:lang w:val="es-ES"/>
        </w:rPr>
        <w:t xml:space="preserve"> </w:t>
      </w:r>
      <w:r w:rsidR="00B54D6F" w:rsidRPr="00B54D6F">
        <w:rPr>
          <w:rFonts w:ascii="Arial" w:hAnsi="Arial" w:cs="Arial"/>
        </w:rPr>
        <w:t>Prestar el servicio de alimentación para los aprendices y trabajadores oficiales del Centro de Formación Agroind</w:t>
      </w:r>
      <w:r w:rsidR="00B54D6F">
        <w:rPr>
          <w:rFonts w:ascii="Arial" w:hAnsi="Arial" w:cs="Arial"/>
        </w:rPr>
        <w:t>ustrial del SENA Regional Huila</w:t>
      </w:r>
      <w:bookmarkStart w:id="1" w:name="_GoBack"/>
      <w:bookmarkEnd w:id="1"/>
      <w:r w:rsidR="005A29B1" w:rsidRPr="005A29B1">
        <w:rPr>
          <w:rFonts w:ascii="Arial" w:hAnsi="Arial" w:cs="Arial"/>
        </w:rPr>
        <w:t>.</w:t>
      </w:r>
    </w:p>
    <w:p w14:paraId="0E82FA0A" w14:textId="77777777" w:rsidR="009839FB" w:rsidRDefault="009839FB" w:rsidP="009839FB">
      <w:pPr>
        <w:pStyle w:val="paragraph"/>
        <w:spacing w:before="0" w:beforeAutospacing="0" w:after="0" w:afterAutospacing="0"/>
        <w:ind w:left="851" w:hanging="851"/>
        <w:jc w:val="both"/>
        <w:textAlignment w:val="baseline"/>
        <w:rPr>
          <w:rFonts w:ascii="Arial" w:hAnsi="Arial" w:cs="Arial"/>
          <w:lang w:eastAsia="es-ES"/>
        </w:rPr>
      </w:pPr>
    </w:p>
    <w:p w14:paraId="39F3BA99" w14:textId="77777777" w:rsidR="0006089E" w:rsidRDefault="0006089E" w:rsidP="004E2D23">
      <w:pPr>
        <w:spacing w:after="0" w:line="240" w:lineRule="auto"/>
        <w:jc w:val="both"/>
        <w:textAlignment w:val="baseline"/>
        <w:rPr>
          <w:rFonts w:ascii="Arial" w:eastAsia="Times New Roman" w:hAnsi="Arial" w:cs="Arial"/>
          <w:lang w:eastAsia="es-CO"/>
        </w:rPr>
      </w:pPr>
    </w:p>
    <w:p w14:paraId="3EC43101" w14:textId="77E876C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w:t>
      </w:r>
      <w:r w:rsidR="00302BAF">
        <w:rPr>
          <w:rStyle w:val="Nmerodepgina"/>
          <w:rFonts w:ascii="Arial" w:hAnsi="Arial" w:cs="Arial"/>
          <w:color w:val="E36C0A" w:themeColor="accent6" w:themeShade="BF"/>
        </w:rPr>
        <w:t xml:space="preserve"> o contador público</w:t>
      </w:r>
      <w:r w:rsidRPr="0040402A">
        <w:rPr>
          <w:rStyle w:val="Nmerodepgina"/>
          <w:rFonts w:ascii="Arial" w:hAnsi="Arial" w:cs="Arial"/>
          <w:color w:val="E36C0A" w:themeColor="accent6" w:themeShade="BF"/>
        </w:rPr>
        <w:t>,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39FE61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w:t>
      </w:r>
      <w:r w:rsidR="0021553F">
        <w:rPr>
          <w:rFonts w:ascii="Arial" w:eastAsia="Times New Roman" w:hAnsi="Arial" w:cs="Arial"/>
          <w:lang w:eastAsia="es-CO"/>
        </w:rPr>
        <w:t xml:space="preserve">(municipio) </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4CC0EAF0" w:rsidR="004E2D23" w:rsidRDefault="004E2D23" w:rsidP="004E2D23">
      <w:pPr>
        <w:spacing w:after="0" w:line="240" w:lineRule="auto"/>
        <w:jc w:val="both"/>
        <w:textAlignment w:val="baseline"/>
        <w:rPr>
          <w:rFonts w:ascii="Arial" w:eastAsia="Times New Roman" w:hAnsi="Arial" w:cs="Arial"/>
          <w:lang w:eastAsia="es-CO"/>
        </w:rPr>
      </w:pPr>
    </w:p>
    <w:p w14:paraId="2001CFBB" w14:textId="02BCA86D" w:rsidR="00302BAF" w:rsidRDefault="00302BAF" w:rsidP="004E2D23">
      <w:pPr>
        <w:spacing w:after="0" w:line="240" w:lineRule="auto"/>
        <w:jc w:val="both"/>
        <w:textAlignment w:val="baseline"/>
        <w:rPr>
          <w:rStyle w:val="Nmerodepgina"/>
          <w:b/>
          <w:bCs/>
          <w:color w:val="E36C0A" w:themeColor="accent6" w:themeShade="BF"/>
          <w:sz w:val="24"/>
          <w:szCs w:val="24"/>
        </w:rPr>
      </w:pPr>
      <w:r w:rsidRPr="00302BAF">
        <w:rPr>
          <w:rStyle w:val="Nmerodepgina"/>
          <w:b/>
          <w:bCs/>
          <w:color w:val="E36C0A" w:themeColor="accent6" w:themeShade="BF"/>
          <w:sz w:val="24"/>
          <w:szCs w:val="24"/>
        </w:rPr>
        <w:t>NOTA: Debe aportar copia de la tarjeta profesional, copia de la cédula de ciudadanía y certificado de antecedentes disciplinarios expedido por la Junta Central de contadores VIGENTES- Tienen vigencia por 3 meses; y Constancia de pago de la planilla PILA correspondiente al periodo de presentación de propuesta</w:t>
      </w:r>
      <w:r w:rsidR="00E95ADC">
        <w:rPr>
          <w:rStyle w:val="Nmerodepgina"/>
          <w:b/>
          <w:bCs/>
          <w:color w:val="E36C0A" w:themeColor="accent6" w:themeShade="BF"/>
          <w:sz w:val="24"/>
          <w:szCs w:val="24"/>
        </w:rPr>
        <w:t>.</w:t>
      </w:r>
    </w:p>
    <w:p w14:paraId="1A960F5A" w14:textId="09D7BA8E" w:rsidR="00E95ADC" w:rsidRDefault="00E95ADC" w:rsidP="004E2D23">
      <w:pPr>
        <w:spacing w:after="0" w:line="240" w:lineRule="auto"/>
        <w:jc w:val="both"/>
        <w:textAlignment w:val="baseline"/>
        <w:rPr>
          <w:rStyle w:val="Nmerodepgina"/>
          <w:b/>
          <w:bCs/>
          <w:color w:val="E36C0A" w:themeColor="accent6" w:themeShade="BF"/>
          <w:sz w:val="24"/>
          <w:szCs w:val="24"/>
        </w:rPr>
      </w:pPr>
    </w:p>
    <w:p w14:paraId="2077F7CF" w14:textId="77777777" w:rsidR="00E95ADC" w:rsidRDefault="00E95ADC" w:rsidP="00E95ADC">
      <w:pPr>
        <w:spacing w:after="0" w:line="240" w:lineRule="auto"/>
        <w:jc w:val="both"/>
        <w:rPr>
          <w:rFonts w:ascii="Arial" w:hAnsi="Arial" w:cs="Arial"/>
          <w:sz w:val="20"/>
          <w:szCs w:val="20"/>
        </w:rPr>
      </w:pPr>
      <w:r>
        <w:rPr>
          <w:rFonts w:ascii="Arial" w:eastAsia="Times New Roman" w:hAnsi="Arial" w:cs="Arial"/>
          <w:b/>
          <w:sz w:val="20"/>
          <w:szCs w:val="20"/>
          <w:lang w:eastAsia="es-ES"/>
        </w:rPr>
        <w:t>(*)</w:t>
      </w:r>
      <w:r>
        <w:rPr>
          <w:rFonts w:ascii="Arial" w:eastAsia="Times New Roman" w:hAnsi="Arial" w:cs="Arial"/>
          <w:sz w:val="20"/>
          <w:szCs w:val="20"/>
          <w:lang w:eastAsia="es-ES"/>
        </w:rPr>
        <w:t xml:space="preserve"> </w:t>
      </w:r>
      <w:r>
        <w:rPr>
          <w:rFonts w:ascii="Arial" w:hAnsi="Arial" w:cs="Arial"/>
          <w:sz w:val="20"/>
          <w:szCs w:val="20"/>
        </w:rPr>
        <w:t>Para suscribir este formato, por favor leer detenidamente el estudio previo</w:t>
      </w:r>
      <w:r>
        <w:rPr>
          <w:rFonts w:ascii="Arial" w:hAnsi="Arial" w:cs="Arial"/>
          <w:i/>
          <w:iCs/>
          <w:sz w:val="20"/>
          <w:szCs w:val="20"/>
        </w:rPr>
        <w:t>.</w:t>
      </w:r>
    </w:p>
    <w:p w14:paraId="341C8F50" w14:textId="77777777" w:rsidR="00E95ADC" w:rsidRPr="00302BAF" w:rsidRDefault="00E95ADC" w:rsidP="004E2D23">
      <w:pPr>
        <w:spacing w:after="0" w:line="240" w:lineRule="auto"/>
        <w:jc w:val="both"/>
        <w:textAlignment w:val="baseline"/>
        <w:rPr>
          <w:rStyle w:val="Nmerodepgina"/>
          <w:b/>
          <w:bCs/>
          <w:color w:val="E36C0A" w:themeColor="accent6" w:themeShade="BF"/>
          <w:sz w:val="24"/>
          <w:szCs w:val="24"/>
        </w:rPr>
      </w:pPr>
    </w:p>
    <w:sectPr w:rsidR="00E95ADC" w:rsidRPr="00302BAF"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A7200" w14:textId="77777777" w:rsidR="00B262A4" w:rsidRDefault="00B262A4" w:rsidP="001A74F0">
      <w:pPr>
        <w:spacing w:after="0" w:line="240" w:lineRule="auto"/>
      </w:pPr>
      <w:r>
        <w:separator/>
      </w:r>
    </w:p>
  </w:endnote>
  <w:endnote w:type="continuationSeparator" w:id="0">
    <w:p w14:paraId="6736702E" w14:textId="77777777" w:rsidR="00B262A4" w:rsidRDefault="00B262A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B262A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54D6F" w:rsidRPr="00B54D6F">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B262A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6249BE" w14:textId="77777777" w:rsidR="00B262A4" w:rsidRDefault="00B262A4" w:rsidP="001A74F0">
      <w:pPr>
        <w:spacing w:after="0" w:line="240" w:lineRule="auto"/>
      </w:pPr>
      <w:r>
        <w:separator/>
      </w:r>
    </w:p>
  </w:footnote>
  <w:footnote w:type="continuationSeparator" w:id="0">
    <w:p w14:paraId="09242922" w14:textId="77777777" w:rsidR="00B262A4" w:rsidRDefault="00B262A4"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B262A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40DF6"/>
    <w:rsid w:val="00053143"/>
    <w:rsid w:val="0006089E"/>
    <w:rsid w:val="00091A2E"/>
    <w:rsid w:val="000B0590"/>
    <w:rsid w:val="000C1FF1"/>
    <w:rsid w:val="000C3EDF"/>
    <w:rsid w:val="00101037"/>
    <w:rsid w:val="00114AEC"/>
    <w:rsid w:val="00115DB7"/>
    <w:rsid w:val="001310F4"/>
    <w:rsid w:val="00133045"/>
    <w:rsid w:val="0017667A"/>
    <w:rsid w:val="00182CCD"/>
    <w:rsid w:val="00184D13"/>
    <w:rsid w:val="001A6548"/>
    <w:rsid w:val="001A74F0"/>
    <w:rsid w:val="001D259E"/>
    <w:rsid w:val="001D62B5"/>
    <w:rsid w:val="001E5CA9"/>
    <w:rsid w:val="00200E87"/>
    <w:rsid w:val="0021553F"/>
    <w:rsid w:val="00237DC2"/>
    <w:rsid w:val="0024049E"/>
    <w:rsid w:val="00242FE7"/>
    <w:rsid w:val="00261E0B"/>
    <w:rsid w:val="0029071C"/>
    <w:rsid w:val="0029291F"/>
    <w:rsid w:val="002B7E86"/>
    <w:rsid w:val="002F56E8"/>
    <w:rsid w:val="00302BAF"/>
    <w:rsid w:val="0030675A"/>
    <w:rsid w:val="003271BC"/>
    <w:rsid w:val="00331DDB"/>
    <w:rsid w:val="00352EF2"/>
    <w:rsid w:val="00366335"/>
    <w:rsid w:val="00376761"/>
    <w:rsid w:val="00380F24"/>
    <w:rsid w:val="003956D9"/>
    <w:rsid w:val="00395A34"/>
    <w:rsid w:val="003A1B93"/>
    <w:rsid w:val="003B110D"/>
    <w:rsid w:val="003B6DE2"/>
    <w:rsid w:val="003D41EE"/>
    <w:rsid w:val="003F1463"/>
    <w:rsid w:val="003F5752"/>
    <w:rsid w:val="003F6E39"/>
    <w:rsid w:val="0040402A"/>
    <w:rsid w:val="0041765B"/>
    <w:rsid w:val="00417A95"/>
    <w:rsid w:val="0042368D"/>
    <w:rsid w:val="004256F8"/>
    <w:rsid w:val="00433946"/>
    <w:rsid w:val="00435AF8"/>
    <w:rsid w:val="004455CA"/>
    <w:rsid w:val="004658BE"/>
    <w:rsid w:val="004A1F3C"/>
    <w:rsid w:val="004B47B4"/>
    <w:rsid w:val="004C6C8D"/>
    <w:rsid w:val="004E2D23"/>
    <w:rsid w:val="004E3F53"/>
    <w:rsid w:val="004F3F2A"/>
    <w:rsid w:val="00511546"/>
    <w:rsid w:val="005207C9"/>
    <w:rsid w:val="0052670E"/>
    <w:rsid w:val="00537FE7"/>
    <w:rsid w:val="0054095C"/>
    <w:rsid w:val="00541BAA"/>
    <w:rsid w:val="00555420"/>
    <w:rsid w:val="00574850"/>
    <w:rsid w:val="00583DA2"/>
    <w:rsid w:val="0058429B"/>
    <w:rsid w:val="0058760C"/>
    <w:rsid w:val="005911F4"/>
    <w:rsid w:val="005949A7"/>
    <w:rsid w:val="005A1A61"/>
    <w:rsid w:val="005A29B1"/>
    <w:rsid w:val="005A3734"/>
    <w:rsid w:val="005A5E30"/>
    <w:rsid w:val="005C4749"/>
    <w:rsid w:val="005D3BF1"/>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46DE8"/>
    <w:rsid w:val="0075241D"/>
    <w:rsid w:val="0075742C"/>
    <w:rsid w:val="00772AA3"/>
    <w:rsid w:val="007A04B6"/>
    <w:rsid w:val="007A237D"/>
    <w:rsid w:val="007A57F9"/>
    <w:rsid w:val="007B56C1"/>
    <w:rsid w:val="007B58AA"/>
    <w:rsid w:val="007E7E14"/>
    <w:rsid w:val="00815841"/>
    <w:rsid w:val="00817370"/>
    <w:rsid w:val="0081757D"/>
    <w:rsid w:val="00821888"/>
    <w:rsid w:val="00827998"/>
    <w:rsid w:val="00827CA8"/>
    <w:rsid w:val="00865471"/>
    <w:rsid w:val="00873F82"/>
    <w:rsid w:val="00877662"/>
    <w:rsid w:val="00880BA8"/>
    <w:rsid w:val="008B4294"/>
    <w:rsid w:val="008C2BCB"/>
    <w:rsid w:val="008C45B3"/>
    <w:rsid w:val="008D647D"/>
    <w:rsid w:val="008E2283"/>
    <w:rsid w:val="00901A24"/>
    <w:rsid w:val="00905C75"/>
    <w:rsid w:val="00932A24"/>
    <w:rsid w:val="00936216"/>
    <w:rsid w:val="009470CE"/>
    <w:rsid w:val="0096518A"/>
    <w:rsid w:val="00972A86"/>
    <w:rsid w:val="0097692B"/>
    <w:rsid w:val="009837CF"/>
    <w:rsid w:val="009839FB"/>
    <w:rsid w:val="00983C98"/>
    <w:rsid w:val="00985661"/>
    <w:rsid w:val="009A1B99"/>
    <w:rsid w:val="009B48D7"/>
    <w:rsid w:val="009C10E4"/>
    <w:rsid w:val="00A04641"/>
    <w:rsid w:val="00A15A42"/>
    <w:rsid w:val="00A51AD9"/>
    <w:rsid w:val="00A7439D"/>
    <w:rsid w:val="00AA2937"/>
    <w:rsid w:val="00AB0A03"/>
    <w:rsid w:val="00AE1C21"/>
    <w:rsid w:val="00B262A4"/>
    <w:rsid w:val="00B54D6F"/>
    <w:rsid w:val="00B64AAB"/>
    <w:rsid w:val="00B87091"/>
    <w:rsid w:val="00BA3FD2"/>
    <w:rsid w:val="00BA7B21"/>
    <w:rsid w:val="00BB20FB"/>
    <w:rsid w:val="00BB4039"/>
    <w:rsid w:val="00BC3EBF"/>
    <w:rsid w:val="00C127EE"/>
    <w:rsid w:val="00C34AEC"/>
    <w:rsid w:val="00C50A8D"/>
    <w:rsid w:val="00C7136C"/>
    <w:rsid w:val="00C86F3C"/>
    <w:rsid w:val="00C91F7D"/>
    <w:rsid w:val="00C94A83"/>
    <w:rsid w:val="00C968E6"/>
    <w:rsid w:val="00CA4049"/>
    <w:rsid w:val="00CA4FBC"/>
    <w:rsid w:val="00CB22A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D6F04"/>
    <w:rsid w:val="00DE5034"/>
    <w:rsid w:val="00E13462"/>
    <w:rsid w:val="00E2171C"/>
    <w:rsid w:val="00E24D9E"/>
    <w:rsid w:val="00E26565"/>
    <w:rsid w:val="00E3279F"/>
    <w:rsid w:val="00E34BBD"/>
    <w:rsid w:val="00E61FB6"/>
    <w:rsid w:val="00E65576"/>
    <w:rsid w:val="00E76A09"/>
    <w:rsid w:val="00E81C37"/>
    <w:rsid w:val="00E82952"/>
    <w:rsid w:val="00E90CE9"/>
    <w:rsid w:val="00E92F8B"/>
    <w:rsid w:val="00E949B1"/>
    <w:rsid w:val="00E95ADC"/>
    <w:rsid w:val="00EC569A"/>
    <w:rsid w:val="00ED6D30"/>
    <w:rsid w:val="00EF5EEF"/>
    <w:rsid w:val="00F00C8F"/>
    <w:rsid w:val="00F1688B"/>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616">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0069374">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3335313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30046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94506759">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34AF1"/>
    <w:rsid w:val="00153B6E"/>
    <w:rsid w:val="00161750"/>
    <w:rsid w:val="001F45FF"/>
    <w:rsid w:val="00216FBA"/>
    <w:rsid w:val="002A4D3D"/>
    <w:rsid w:val="002D5A93"/>
    <w:rsid w:val="002E5FCC"/>
    <w:rsid w:val="0033727B"/>
    <w:rsid w:val="003526EF"/>
    <w:rsid w:val="00367691"/>
    <w:rsid w:val="004210E3"/>
    <w:rsid w:val="00436468"/>
    <w:rsid w:val="0044026E"/>
    <w:rsid w:val="00521FEF"/>
    <w:rsid w:val="00594DFE"/>
    <w:rsid w:val="005A12BA"/>
    <w:rsid w:val="005A3668"/>
    <w:rsid w:val="007A2501"/>
    <w:rsid w:val="007A2F5E"/>
    <w:rsid w:val="007F36EB"/>
    <w:rsid w:val="008407BD"/>
    <w:rsid w:val="00856DF6"/>
    <w:rsid w:val="00924FDA"/>
    <w:rsid w:val="009E6A90"/>
    <w:rsid w:val="00A060B6"/>
    <w:rsid w:val="00A15710"/>
    <w:rsid w:val="00A5232C"/>
    <w:rsid w:val="00A8087D"/>
    <w:rsid w:val="00AC5B2E"/>
    <w:rsid w:val="00AD7082"/>
    <w:rsid w:val="00AF205E"/>
    <w:rsid w:val="00B73FE6"/>
    <w:rsid w:val="00B96D21"/>
    <w:rsid w:val="00BE46C2"/>
    <w:rsid w:val="00CC061C"/>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BA36091-C6CF-44FA-AF8D-696A2CB92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361</Words>
  <Characters>1989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AdminSena</cp:lastModifiedBy>
  <cp:revision>36</cp:revision>
  <dcterms:created xsi:type="dcterms:W3CDTF">2021-02-23T01:40:00Z</dcterms:created>
  <dcterms:modified xsi:type="dcterms:W3CDTF">2023-02-20T23:25:00Z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2022-10-24T22:34:52Z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10ba8b77-c723-4f4f-9d4e-b0a1170cb496</vt:lpwstr>
  </property>
  <property fmtid="{D5CDD505-2E9C-101B-9397-08002B2CF9AE}" pid="8" name="MSIP_Label_1299739c-ad3d-4908-806e-4d91151a6e13_ContentBits">
    <vt:lpwstr>0</vt:lpwstr>
  </property>
</Properties>
</file>