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0AB218F" w:rsidR="00D11C80" w:rsidRPr="002A16F5" w:rsidRDefault="003C70E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79ED174" w:rsidR="00D11C80" w:rsidRPr="002A16F5" w:rsidRDefault="003C70E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2FFA1EF" w:rsidR="00D11C80" w:rsidRPr="00EF058A" w:rsidRDefault="003C70E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2AC1B19" w:rsidR="00D11C80" w:rsidRPr="00E81883" w:rsidRDefault="003C70E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AC55633" w:rsidR="00D11C80" w:rsidRPr="00EF058A" w:rsidRDefault="003C70E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8877829" w:rsidR="00D11C80" w:rsidRPr="00CA518E" w:rsidRDefault="003C70E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$ 52.305.000,00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1BB3054" w:rsidR="00D11C80" w:rsidRPr="002A16F5" w:rsidRDefault="003C70E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37A16B5" w:rsidR="00D11C80" w:rsidRPr="00EF058A" w:rsidRDefault="003C70E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34EFE12" w:rsidR="00D11C80" w:rsidRPr="00EF058A" w:rsidRDefault="003C70E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RÍOS VELÁSQUEZ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MAURICIO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F1BC97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C70EB">
              <w:rPr>
                <w:rFonts w:ascii="Trebuchet MS" w:hAnsi="Trebuchet MS" w:cs="Arial"/>
                <w:sz w:val="22"/>
                <w:szCs w:val="22"/>
              </w:rPr>
              <w:t>1104866916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9D7EFB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C70EB">
              <w:rPr>
                <w:rFonts w:ascii="Trebuchet MS" w:hAnsi="Trebuchet MS" w:cs="Arial"/>
                <w:noProof/>
                <w:sz w:val="22"/>
                <w:szCs w:val="22"/>
              </w:rPr>
              <w:t>231706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B7268C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3C70EB">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C41C35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C70EB">
        <w:rPr>
          <w:rFonts w:ascii="Trebuchet MS" w:hAnsi="Trebuchet MS"/>
          <w:b/>
          <w:szCs w:val="22"/>
        </w:rPr>
        <w:t>RÍOS VELÁSQUEZ</w:t>
      </w:r>
      <w:r w:rsidRPr="00443914">
        <w:rPr>
          <w:rFonts w:ascii="Trebuchet MS" w:hAnsi="Trebuchet MS"/>
          <w:b/>
          <w:szCs w:val="22"/>
        </w:rPr>
        <w:t xml:space="preserve"> </w:t>
      </w:r>
      <w:r w:rsidR="003C70EB">
        <w:rPr>
          <w:rFonts w:ascii="Trebuchet MS" w:hAnsi="Trebuchet MS"/>
          <w:b/>
          <w:szCs w:val="22"/>
        </w:rPr>
        <w:t>MAURICIO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C70EB">
        <w:rPr>
          <w:rFonts w:ascii="Trebuchet MS" w:hAnsi="Trebuchet MS"/>
          <w:noProof/>
          <w:szCs w:val="22"/>
        </w:rPr>
        <w:t>1104866916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E5366D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C70EB">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C70EB">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C70EB">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C70EB">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C70EB">
        <w:rPr>
          <w:rFonts w:ascii="Trebuchet MS" w:hAnsi="Trebuchet MS" w:cs="Arial"/>
          <w:b/>
          <w:bCs/>
          <w:sz w:val="22"/>
          <w:szCs w:val="22"/>
        </w:rPr>
        <w:t>CINCUENTA Y DOS MILLONES TRESCIENTOS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C70EB">
        <w:rPr>
          <w:rFonts w:ascii="Trebuchet MS" w:hAnsi="Trebuchet MS" w:cs="Arial"/>
          <w:b/>
          <w:bCs/>
          <w:sz w:val="22"/>
          <w:szCs w:val="22"/>
        </w:rPr>
        <w:t>$ 52.305.000,00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C70EB">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C70EB">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133835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C70EB">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0457F" w14:textId="77777777" w:rsidR="003C70EB" w:rsidRDefault="003C70E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D790B" w14:textId="77777777" w:rsidR="003C70EB" w:rsidRDefault="003C70E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7645A5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C70EB">
      <w:rPr>
        <w:rFonts w:ascii="Trebuchet MS" w:hAnsi="Trebuchet MS" w:cs="Arial"/>
        <w:b/>
        <w:spacing w:val="-3"/>
        <w:sz w:val="22"/>
        <w:szCs w:val="22"/>
      </w:rPr>
      <w:t>CD-DP-523-2023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C70EB">
      <w:rPr>
        <w:rFonts w:ascii="Trebuchet MS" w:hAnsi="Trebuchet MS" w:cs="Arial"/>
        <w:b/>
        <w:noProof/>
        <w:spacing w:val="-3"/>
        <w:sz w:val="22"/>
        <w:szCs w:val="22"/>
      </w:rPr>
      <w:t>RÍOS VELÁSQUEZ</w:t>
    </w:r>
    <w:r w:rsidR="00D62E15">
      <w:rPr>
        <w:rFonts w:ascii="Trebuchet MS" w:hAnsi="Trebuchet MS" w:cs="Arial"/>
        <w:b/>
        <w:noProof/>
        <w:spacing w:val="-3"/>
        <w:sz w:val="22"/>
        <w:szCs w:val="22"/>
      </w:rPr>
      <w:t xml:space="preserve"> </w:t>
    </w:r>
    <w:r w:rsidR="003C70EB">
      <w:rPr>
        <w:rFonts w:ascii="Trebuchet MS" w:hAnsi="Trebuchet MS" w:cs="Arial"/>
        <w:b/>
        <w:noProof/>
        <w:spacing w:val="-3"/>
        <w:sz w:val="22"/>
        <w:szCs w:val="22"/>
      </w:rPr>
      <w:t>MAURICIO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C70EB"/>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CCBC3-71AB-44FC-A739-ED9C9511B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5442</Words>
  <Characters>31025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2023-02-20T16:33:00Z</dcterms:modified>
</cp:coreProperties>
</file>