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F5232" w14:textId="77777777" w:rsidR="00CF0ED5" w:rsidRDefault="00CF0ED5" w:rsidP="00E63D14">
      <w:pPr>
        <w:autoSpaceDE w:val="0"/>
        <w:autoSpaceDN w:val="0"/>
        <w:adjustRightInd w:val="0"/>
        <w:contextualSpacing/>
        <w:jc w:val="both"/>
        <w:rPr>
          <w:rFonts w:ascii="Arial" w:hAnsi="Arial" w:cs="Arial"/>
          <w:b/>
          <w:bCs/>
          <w:sz w:val="20"/>
          <w:szCs w:val="20"/>
          <w:lang w:val="es-CO"/>
        </w:rPr>
      </w:pPr>
    </w:p>
    <w:p w14:paraId="15A12BF9" w14:textId="77777777" w:rsidR="00CF0ED5" w:rsidRDefault="00CF0ED5" w:rsidP="00CF0ED5">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290D57A" w14:textId="629FD76A" w:rsidR="00F76E78" w:rsidRPr="00453612"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453612">
        <w:rPr>
          <w:rFonts w:ascii="Arial" w:hAnsi="Arial" w:cs="Arial"/>
          <w:b/>
          <w:bCs/>
          <w:sz w:val="20"/>
          <w:szCs w:val="20"/>
          <w:lang w:val="es-CO"/>
        </w:rPr>
        <w:t>CIERRE DEL PROCESO</w:t>
      </w:r>
      <w:r w:rsidR="0038781C" w:rsidRPr="00453612">
        <w:rPr>
          <w:rFonts w:ascii="Arial" w:hAnsi="Arial" w:cs="Arial"/>
          <w:b/>
          <w:bCs/>
          <w:sz w:val="20"/>
          <w:szCs w:val="20"/>
          <w:lang w:val="es-CO"/>
        </w:rPr>
        <w:t>:</w:t>
      </w:r>
    </w:p>
    <w:p w14:paraId="04391183" w14:textId="5FC5D58D" w:rsidR="00F76E78" w:rsidRPr="00453612"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453612"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453612">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453612"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57510FAD" w:rsidR="6FA91AF0" w:rsidRPr="00453612"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453612">
        <w:rPr>
          <w:rFonts w:ascii="Arial" w:hAnsi="Arial" w:cs="Arial"/>
          <w:sz w:val="20"/>
          <w:szCs w:val="20"/>
          <w:lang w:val="es-CO"/>
        </w:rPr>
        <w:t>Se darán por no presentadas todas las propuestas que no hayan sido entregadas en el espacio dispuesto para ello en la plataforma y en el</w:t>
      </w:r>
      <w:r w:rsidR="00391285">
        <w:rPr>
          <w:rFonts w:ascii="Arial" w:hAnsi="Arial" w:cs="Arial"/>
          <w:sz w:val="20"/>
          <w:szCs w:val="20"/>
          <w:lang w:val="es-CO"/>
        </w:rPr>
        <w:t xml:space="preserve"> plazo previsto para ello en la </w:t>
      </w:r>
      <w:r w:rsidRPr="00453612">
        <w:rPr>
          <w:rFonts w:ascii="Arial" w:hAnsi="Arial" w:cs="Arial"/>
          <w:sz w:val="20"/>
          <w:szCs w:val="20"/>
          <w:lang w:val="es-CO"/>
        </w:rPr>
        <w:t xml:space="preserve">presente </w:t>
      </w:r>
      <w:r w:rsidR="00DF3564" w:rsidRPr="00453612">
        <w:rPr>
          <w:rFonts w:ascii="Arial" w:hAnsi="Arial" w:cs="Arial"/>
          <w:sz w:val="20"/>
          <w:szCs w:val="20"/>
          <w:lang w:val="es-CO"/>
        </w:rPr>
        <w:t>invitación pública</w:t>
      </w:r>
      <w:r w:rsidRPr="00453612">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453612">
        <w:rPr>
          <w:rFonts w:ascii="Arial" w:hAnsi="Arial" w:cs="Arial"/>
          <w:bCs/>
          <w:sz w:val="20"/>
          <w:szCs w:val="20"/>
          <w:lang w:val="es-CO"/>
        </w:rPr>
        <w:cr/>
      </w:r>
    </w:p>
    <w:p w14:paraId="63615C35" w14:textId="0102CCC4" w:rsidR="00CB6438" w:rsidRPr="00453612"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453612">
        <w:rPr>
          <w:rFonts w:ascii="Arial" w:hAnsi="Arial" w:cs="Arial"/>
          <w:b/>
          <w:bCs/>
          <w:sz w:val="20"/>
          <w:szCs w:val="20"/>
          <w:lang w:val="es-CO"/>
        </w:rPr>
        <w:t xml:space="preserve">PROTOCOLO </w:t>
      </w:r>
      <w:r w:rsidR="00CB6438" w:rsidRPr="00453612">
        <w:rPr>
          <w:rFonts w:ascii="Arial" w:hAnsi="Arial" w:cs="Arial"/>
          <w:b/>
          <w:bCs/>
          <w:sz w:val="20"/>
          <w:szCs w:val="20"/>
          <w:lang w:val="es-CO"/>
        </w:rPr>
        <w:t>INDISPONIBILIDAD DEL SECOP II PARA PRESENTAR OFERTAS:</w:t>
      </w:r>
    </w:p>
    <w:p w14:paraId="35D2658B" w14:textId="77777777" w:rsidR="00CB6438" w:rsidRPr="00453612"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sidRPr="00453612">
        <w:rPr>
          <w:rFonts w:ascii="Arial" w:hAnsi="Arial" w:cs="Arial"/>
          <w:bCs/>
          <w:sz w:val="20"/>
          <w:szCs w:val="20"/>
          <w:lang w:val="es-CO"/>
        </w:rPr>
        <w:t>Mesa de Servicio de Colombia Compra Eficiente</w:t>
      </w:r>
      <w:r w:rsidRPr="00453612">
        <w:rPr>
          <w:rFonts w:ascii="Arial" w:hAnsi="Arial" w:cs="Arial"/>
          <w:bCs/>
          <w:sz w:val="20"/>
          <w:szCs w:val="20"/>
          <w:lang w:val="es-CO"/>
        </w:rPr>
        <w:t xml:space="preserve"> e informar una posible falla atribuible a SECOP II</w:t>
      </w:r>
    </w:p>
    <w:p w14:paraId="05A1D085" w14:textId="5D6EBEF6"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3FF47DAD" w14:textId="21861DEE" w:rsidR="00CF0ED5" w:rsidRPr="00453612"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8" w:history="1">
        <w:r w:rsidRPr="00453612">
          <w:rPr>
            <w:rStyle w:val="Hipervnculo"/>
            <w:rFonts w:ascii="Arial" w:hAnsi="Arial" w:cs="Arial"/>
            <w:bCs/>
            <w:color w:val="auto"/>
            <w:sz w:val="20"/>
            <w:szCs w:val="20"/>
            <w:lang w:val="es-CO"/>
          </w:rPr>
          <w:t>https://www.colombiacompra.gov.co/secop–ii/indisponibilidad–en–el–secop–ii</w:t>
        </w:r>
      </w:hyperlink>
      <w:r w:rsidRPr="00453612">
        <w:rPr>
          <w:rFonts w:ascii="Arial" w:hAnsi="Arial" w:cs="Arial"/>
          <w:bCs/>
          <w:sz w:val="20"/>
          <w:szCs w:val="20"/>
          <w:lang w:val="es-CO"/>
        </w:rPr>
        <w:t>.</w:t>
      </w:r>
    </w:p>
    <w:p w14:paraId="362047A0" w14:textId="77777777" w:rsidR="006B0FA0" w:rsidRPr="00CF0ED5" w:rsidRDefault="006B0FA0" w:rsidP="00E63D14">
      <w:pPr>
        <w:pStyle w:val="Prrafodelista"/>
        <w:tabs>
          <w:tab w:val="left" w:pos="284"/>
          <w:tab w:val="left" w:pos="426"/>
          <w:tab w:val="left" w:pos="709"/>
        </w:tabs>
        <w:contextualSpacing/>
        <w:jc w:val="both"/>
        <w:rPr>
          <w:rFonts w:ascii="Arial" w:hAnsi="Arial" w:cs="Arial"/>
          <w:bCs/>
          <w:sz w:val="20"/>
          <w:szCs w:val="20"/>
          <w:lang w:val="es-ES"/>
        </w:rPr>
      </w:pPr>
    </w:p>
    <w:p w14:paraId="2BC93FCE" w14:textId="21163E1F"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Los teléfonos de la mesa de servicio son: 7456788 en Bogotá y 01800 52 08 08</w:t>
      </w:r>
      <w:r w:rsidR="006B0FA0" w:rsidRPr="00453612">
        <w:rPr>
          <w:rFonts w:ascii="Arial" w:hAnsi="Arial" w:cs="Arial"/>
          <w:bCs/>
          <w:sz w:val="20"/>
          <w:szCs w:val="20"/>
          <w:lang w:val="es-CO"/>
        </w:rPr>
        <w:t xml:space="preserve"> </w:t>
      </w:r>
      <w:r w:rsidRPr="00453612">
        <w:rPr>
          <w:rFonts w:ascii="Arial" w:hAnsi="Arial" w:cs="Arial"/>
          <w:bCs/>
          <w:sz w:val="20"/>
          <w:szCs w:val="20"/>
          <w:lang w:val="es-CO"/>
        </w:rPr>
        <w:t>para el resto del país.</w:t>
      </w:r>
    </w:p>
    <w:p w14:paraId="62A1923B" w14:textId="77777777"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2D28CFBE" w14:textId="1385C441" w:rsidR="004B5B8E"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9" w:history="1">
        <w:r w:rsidR="004B5B8E" w:rsidRPr="001A714D">
          <w:rPr>
            <w:rStyle w:val="Hipervnculo"/>
            <w:rFonts w:ascii="Arial" w:hAnsi="Arial" w:cs="Arial"/>
            <w:bCs/>
            <w:sz w:val="20"/>
            <w:szCs w:val="20"/>
            <w:lang w:val="es-CO"/>
          </w:rPr>
          <w:t>solangie.olaechea@fac.mil.co</w:t>
        </w:r>
      </w:hyperlink>
      <w:r w:rsidR="004B5B8E">
        <w:rPr>
          <w:rFonts w:ascii="Arial" w:hAnsi="Arial" w:cs="Arial"/>
          <w:bCs/>
          <w:sz w:val="20"/>
          <w:szCs w:val="20"/>
          <w:lang w:val="es-CO"/>
        </w:rPr>
        <w:t>.</w:t>
      </w:r>
    </w:p>
    <w:p w14:paraId="1ED06846" w14:textId="77777777" w:rsidR="004B5B8E" w:rsidRDefault="004B5B8E"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11B66F16" w:rsidR="00F76E78" w:rsidRPr="00453612"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453612">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453612">
        <w:rPr>
          <w:rFonts w:ascii="Arial" w:hAnsi="Arial" w:cs="Arial"/>
          <w:sz w:val="20"/>
          <w:szCs w:val="20"/>
          <w:lang w:val="es-CO"/>
        </w:rPr>
        <w:t>o</w:t>
      </w:r>
      <w:r w:rsidRPr="00453612">
        <w:rPr>
          <w:rFonts w:ascii="Arial" w:hAnsi="Arial" w:cs="Arial"/>
          <w:sz w:val="20"/>
          <w:szCs w:val="20"/>
          <w:lang w:val="es-CO"/>
        </w:rPr>
        <w:t>r</w:t>
      </w:r>
      <w:r w:rsidR="002E357C" w:rsidRPr="00453612">
        <w:rPr>
          <w:rFonts w:ascii="Arial" w:hAnsi="Arial" w:cs="Arial"/>
          <w:sz w:val="20"/>
          <w:szCs w:val="20"/>
          <w:lang w:val="es-CO"/>
        </w:rPr>
        <w:t>a</w:t>
      </w:r>
      <w:r w:rsidRPr="00453612">
        <w:rPr>
          <w:rFonts w:ascii="Arial" w:hAnsi="Arial" w:cs="Arial"/>
          <w:sz w:val="20"/>
          <w:szCs w:val="20"/>
          <w:lang w:val="es-CO"/>
        </w:rPr>
        <w:t>s siguientes al momento previsto para el cierre.</w:t>
      </w:r>
    </w:p>
    <w:p w14:paraId="2684E5FA" w14:textId="77777777" w:rsidR="00CF0ED5" w:rsidRDefault="00CF0ED5" w:rsidP="00CF0ED5">
      <w:pPr>
        <w:pStyle w:val="Prrafodelista"/>
        <w:jc w:val="both"/>
        <w:rPr>
          <w:rFonts w:ascii="Arial" w:hAnsi="Arial" w:cs="Arial"/>
          <w:sz w:val="20"/>
          <w:szCs w:val="20"/>
          <w:lang w:val="es-CO"/>
        </w:rPr>
      </w:pPr>
    </w:p>
    <w:p w14:paraId="4C8E11FE" w14:textId="2729AAEF" w:rsidR="67EBA6B6" w:rsidRPr="00453612" w:rsidRDefault="67EBA6B6" w:rsidP="00CF0ED5">
      <w:pPr>
        <w:pStyle w:val="Prrafodelista"/>
        <w:numPr>
          <w:ilvl w:val="1"/>
          <w:numId w:val="41"/>
        </w:numPr>
        <w:jc w:val="both"/>
        <w:rPr>
          <w:rFonts w:ascii="Arial" w:eastAsia="Arial" w:hAnsi="Arial" w:cs="Arial"/>
          <w:b/>
          <w:bCs/>
          <w:sz w:val="20"/>
          <w:szCs w:val="20"/>
          <w:lang w:val="es-CO"/>
        </w:rPr>
      </w:pPr>
      <w:r w:rsidRPr="001477AE">
        <w:rPr>
          <w:rFonts w:ascii="Arial" w:eastAsia="Arial" w:hAnsi="Arial" w:cs="Arial"/>
          <w:b/>
          <w:bCs/>
          <w:sz w:val="20"/>
          <w:szCs w:val="20"/>
          <w:lang w:val="es-CO"/>
        </w:rPr>
        <w:t>P</w:t>
      </w:r>
      <w:r w:rsidRPr="00453612">
        <w:rPr>
          <w:rFonts w:ascii="Arial" w:eastAsia="Arial" w:hAnsi="Arial" w:cs="Arial"/>
          <w:b/>
          <w:bCs/>
          <w:sz w:val="20"/>
          <w:szCs w:val="20"/>
          <w:lang w:val="es-CO"/>
        </w:rPr>
        <w:t>RESENTACIÓN DE LA OFERTA:</w:t>
      </w:r>
    </w:p>
    <w:p w14:paraId="1750D01E" w14:textId="5B2BA3D4" w:rsidR="6FA91AF0" w:rsidRPr="00453612" w:rsidRDefault="6FA91AF0" w:rsidP="00E63D14">
      <w:pPr>
        <w:jc w:val="both"/>
        <w:rPr>
          <w:rFonts w:ascii="Arial" w:eastAsia="Arial" w:hAnsi="Arial" w:cs="Arial"/>
          <w:b/>
          <w:bCs/>
          <w:sz w:val="20"/>
          <w:szCs w:val="20"/>
          <w:lang w:val="es-CO"/>
        </w:rPr>
      </w:pPr>
    </w:p>
    <w:p w14:paraId="0BD85A2E" w14:textId="19E1E36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sidRPr="00453612">
        <w:rPr>
          <w:rFonts w:ascii="Arial" w:eastAsia="Arial" w:hAnsi="Arial" w:cs="Arial"/>
          <w:sz w:val="20"/>
          <w:szCs w:val="20"/>
          <w:lang w:val="es-CO"/>
        </w:rPr>
        <w:t xml:space="preserve">la </w:t>
      </w:r>
      <w:r w:rsidRPr="00453612">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95FD28C" w14:textId="77777777" w:rsidR="001477AE" w:rsidRPr="00453612" w:rsidRDefault="001477AE" w:rsidP="00E63D14">
      <w:pPr>
        <w:jc w:val="both"/>
        <w:rPr>
          <w:rFonts w:ascii="Arial" w:eastAsia="Arial" w:hAnsi="Arial" w:cs="Arial"/>
          <w:sz w:val="20"/>
          <w:szCs w:val="20"/>
          <w:lang w:val="es-CO"/>
        </w:rPr>
      </w:pPr>
    </w:p>
    <w:p w14:paraId="13EFA8FC" w14:textId="17B1094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a. el número de Proceso;</w:t>
      </w:r>
    </w:p>
    <w:p w14:paraId="1EB0F877" w14:textId="64C9BAD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b. el nombre del usuario en la plataforma</w:t>
      </w:r>
    </w:p>
    <w:p w14:paraId="0F88337B" w14:textId="4F0981DD"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c. nombre de la cuenta del proponente que quiere presentar la oferta;</w:t>
      </w:r>
    </w:p>
    <w:p w14:paraId="3A6459A7" w14:textId="09ED672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d. el NIT o cédula del Proveedor.</w:t>
      </w:r>
    </w:p>
    <w:p w14:paraId="07F36B00" w14:textId="5F53C92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365F70B1" w14:textId="50DAB744"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Una vez superada la falla en plataforma, se verificará:</w:t>
      </w:r>
    </w:p>
    <w:p w14:paraId="5E75091F" w14:textId="3398CCA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6A290B8" w14:textId="5D947E02" w:rsidR="67EBA6B6" w:rsidRPr="00453612" w:rsidRDefault="67EBA6B6" w:rsidP="00E63D14">
      <w:pPr>
        <w:pStyle w:val="Prrafodelista"/>
        <w:numPr>
          <w:ilvl w:val="0"/>
          <w:numId w:val="1"/>
        </w:numPr>
        <w:rPr>
          <w:rFonts w:ascii="Arial" w:eastAsia="Arial" w:hAnsi="Arial" w:cs="Arial"/>
          <w:sz w:val="20"/>
          <w:szCs w:val="20"/>
          <w:lang w:val="es-US"/>
        </w:rPr>
      </w:pPr>
      <w:r w:rsidRPr="00453612">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453612" w:rsidRDefault="67EBA6B6" w:rsidP="00E63D14">
      <w:pPr>
        <w:pStyle w:val="Prrafodelista"/>
        <w:numPr>
          <w:ilvl w:val="0"/>
          <w:numId w:val="1"/>
        </w:numPr>
        <w:rPr>
          <w:rFonts w:ascii="Arial" w:eastAsia="Arial" w:hAnsi="Arial" w:cs="Arial"/>
          <w:sz w:val="20"/>
          <w:szCs w:val="20"/>
          <w:lang w:val="es-US"/>
        </w:rPr>
      </w:pPr>
      <w:r w:rsidRPr="00453612">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25C74668" w14:textId="5DFC268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43D0D11F" w14:textId="65DA415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w:t>
      </w:r>
      <w:r w:rsidRPr="00453612">
        <w:rPr>
          <w:rFonts w:ascii="Arial" w:eastAsia="Arial" w:hAnsi="Arial" w:cs="Arial"/>
          <w:sz w:val="20"/>
          <w:szCs w:val="20"/>
          <w:lang w:val="es-CO"/>
        </w:rPr>
        <w:lastRenderedPageBreak/>
        <w:t xml:space="preserve">razón por la cual no será modificado el cronograma para recepción de ofertas, continuando con el desarrollo del proceso. </w:t>
      </w:r>
    </w:p>
    <w:p w14:paraId="6C99D873" w14:textId="6A61856D"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0FA93061" w14:textId="37FC7FD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7227BE2B" w14:textId="29760DE4"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MODIFICACIÓN DEL CRONOGRAMA Y CARGUE DE OFERTA POR PARTE DEL PROVEEDOR:</w:t>
      </w:r>
    </w:p>
    <w:p w14:paraId="1C773A4F" w14:textId="7C4C98CA"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 xml:space="preserve"> </w:t>
      </w:r>
    </w:p>
    <w:p w14:paraId="3F7F4C51" w14:textId="5DA61F5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CAF1E3A" w14:textId="0B84B2F1"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CASO EXCEPCIONAL DE CARGUE DE OFERTAS MANUAL:</w:t>
      </w:r>
    </w:p>
    <w:p w14:paraId="57544191" w14:textId="31E07225" w:rsidR="67EBA6B6" w:rsidRPr="00453612" w:rsidRDefault="67EBA6B6" w:rsidP="00E63D14">
      <w:pPr>
        <w:jc w:val="both"/>
        <w:rPr>
          <w:rFonts w:ascii="Arial" w:eastAsia="Arial" w:hAnsi="Arial" w:cs="Arial"/>
          <w:b/>
          <w:bCs/>
          <w:sz w:val="20"/>
          <w:szCs w:val="20"/>
          <w:lang w:val="es-CO"/>
        </w:rPr>
      </w:pPr>
      <w:r w:rsidRPr="00453612">
        <w:rPr>
          <w:rFonts w:ascii="Arial" w:eastAsia="Arial" w:hAnsi="Arial" w:cs="Arial"/>
          <w:b/>
          <w:bCs/>
          <w:sz w:val="20"/>
          <w:szCs w:val="20"/>
          <w:lang w:val="es-CO"/>
        </w:rPr>
        <w:t xml:space="preserve"> </w:t>
      </w:r>
    </w:p>
    <w:p w14:paraId="1FBD34E2" w14:textId="59A2D337"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sidRPr="00453612">
        <w:rPr>
          <w:rFonts w:ascii="Arial" w:eastAsia="Arial" w:hAnsi="Arial" w:cs="Arial"/>
          <w:sz w:val="20"/>
          <w:szCs w:val="20"/>
          <w:lang w:val="es-CO"/>
        </w:rPr>
        <w:t xml:space="preserve"> la invitación pública</w:t>
      </w:r>
      <w:r w:rsidRPr="00453612">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5E7307D0" w14:textId="4AFF8AFE"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686BDA9C" w14:textId="69114D9C"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3E11ADB0" w14:textId="4B7CC590"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42AE98B4" w14:textId="54127260"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1E4E7D3" w14:textId="667A6852"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sz w:val="20"/>
          <w:szCs w:val="20"/>
          <w:lang w:val="es-CO"/>
        </w:rPr>
        <w:t xml:space="preserve"> </w:t>
      </w:r>
    </w:p>
    <w:p w14:paraId="6454D9AB" w14:textId="63B49337" w:rsidR="67EBA6B6" w:rsidRPr="00453612" w:rsidRDefault="67EBA6B6" w:rsidP="00E63D14">
      <w:pPr>
        <w:jc w:val="both"/>
        <w:rPr>
          <w:rFonts w:ascii="Arial" w:eastAsia="Arial" w:hAnsi="Arial" w:cs="Arial"/>
          <w:sz w:val="20"/>
          <w:szCs w:val="20"/>
          <w:lang w:val="es-CO"/>
        </w:rPr>
      </w:pPr>
      <w:r w:rsidRPr="00453612">
        <w:rPr>
          <w:rFonts w:ascii="Arial" w:eastAsia="Arial" w:hAnsi="Arial" w:cs="Arial"/>
          <w:b/>
          <w:bCs/>
          <w:sz w:val="20"/>
          <w:szCs w:val="20"/>
          <w:lang w:val="es-CO"/>
        </w:rPr>
        <w:t>Nota</w:t>
      </w:r>
      <w:r w:rsidRPr="00453612">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Pr="00453612" w:rsidRDefault="00E63D14" w:rsidP="00E63D14">
      <w:pPr>
        <w:jc w:val="both"/>
        <w:rPr>
          <w:rFonts w:ascii="Arial" w:eastAsia="Arial" w:hAnsi="Arial" w:cs="Arial"/>
          <w:sz w:val="20"/>
          <w:szCs w:val="20"/>
          <w:lang w:val="es-CO"/>
        </w:rPr>
      </w:pPr>
    </w:p>
    <w:p w14:paraId="50B7DC9B" w14:textId="5183697A" w:rsidR="00E63D14" w:rsidRPr="00453612" w:rsidRDefault="00E63D14" w:rsidP="001477AE">
      <w:pPr>
        <w:pStyle w:val="Prrafodelista"/>
        <w:numPr>
          <w:ilvl w:val="1"/>
          <w:numId w:val="41"/>
        </w:numPr>
        <w:jc w:val="both"/>
        <w:rPr>
          <w:rFonts w:ascii="Arial" w:eastAsia="Arial" w:hAnsi="Arial" w:cs="Arial"/>
          <w:b/>
          <w:bCs/>
          <w:sz w:val="20"/>
          <w:szCs w:val="20"/>
          <w:lang w:val="es-CO"/>
        </w:rPr>
      </w:pPr>
      <w:r w:rsidRPr="00453612">
        <w:rPr>
          <w:rFonts w:ascii="Arial" w:eastAsia="Arial" w:hAnsi="Arial" w:cs="Arial"/>
          <w:b/>
          <w:bCs/>
          <w:sz w:val="20"/>
          <w:szCs w:val="20"/>
          <w:lang w:val="es-CO"/>
        </w:rPr>
        <w:t>PRESENTACIÓN DE OBSERVACIONES:</w:t>
      </w:r>
    </w:p>
    <w:p w14:paraId="4649C822" w14:textId="5C109B57" w:rsidR="67EBA6B6" w:rsidRPr="00453612" w:rsidRDefault="67EBA6B6" w:rsidP="00E63D14">
      <w:pPr>
        <w:pStyle w:val="Ttulo1"/>
        <w:spacing w:before="0"/>
        <w:rPr>
          <w:rFonts w:ascii="Arial" w:eastAsia="Arial" w:hAnsi="Arial" w:cs="Arial"/>
          <w:b w:val="0"/>
          <w:bCs w:val="0"/>
          <w:color w:val="auto"/>
          <w:sz w:val="20"/>
          <w:szCs w:val="20"/>
        </w:rPr>
      </w:pPr>
    </w:p>
    <w:p w14:paraId="73FDC9A9" w14:textId="2F520A30" w:rsidR="67EBA6B6" w:rsidRPr="00453612" w:rsidRDefault="67EBA6B6" w:rsidP="00E63D14">
      <w:pPr>
        <w:pStyle w:val="Prrafodelista"/>
        <w:jc w:val="both"/>
        <w:rPr>
          <w:rFonts w:ascii="Arial" w:eastAsia="Arial" w:hAnsi="Arial" w:cs="Arial"/>
          <w:sz w:val="20"/>
          <w:szCs w:val="20"/>
          <w:lang w:val="es-CO"/>
        </w:rPr>
      </w:pPr>
      <w:r w:rsidRPr="00453612">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w:t>
      </w:r>
      <w:bookmarkStart w:id="0" w:name="_GoBack"/>
      <w:bookmarkEnd w:id="0"/>
      <w:r w:rsidRPr="00453612">
        <w:rPr>
          <w:rFonts w:ascii="Arial" w:eastAsia="Arial" w:hAnsi="Arial" w:cs="Arial"/>
          <w:sz w:val="20"/>
          <w:szCs w:val="20"/>
          <w:lang w:val="es-CO"/>
        </w:rPr>
        <w:t xml:space="preserve">ones antes de la fecha límite para presentación de estas, junto con sus observaciones, tanto </w:t>
      </w:r>
      <w:r w:rsidR="00B37C7B" w:rsidRPr="00453612">
        <w:rPr>
          <w:rFonts w:ascii="Arial" w:eastAsia="Arial" w:hAnsi="Arial" w:cs="Arial"/>
          <w:sz w:val="20"/>
          <w:szCs w:val="20"/>
          <w:lang w:val="es-CO"/>
        </w:rPr>
        <w:t xml:space="preserve">a la </w:t>
      </w:r>
      <w:r w:rsidRPr="00453612">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453612"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6D79A9A3" w14:textId="002044C4" w:rsidR="001477AE" w:rsidRDefault="001477AE" w:rsidP="001477AE">
      <w:pPr>
        <w:pStyle w:val="Prrafodelista"/>
        <w:widowControl/>
        <w:numPr>
          <w:ilvl w:val="0"/>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DESCRIPCION DEL OBJETO A CONTRATAR Y CLASIFICAICON UNSPSC</w:t>
      </w:r>
    </w:p>
    <w:p w14:paraId="56D54B46" w14:textId="77777777" w:rsidR="001477AE" w:rsidRDefault="001477AE" w:rsidP="001477AE">
      <w:pPr>
        <w:pStyle w:val="Prrafodelista"/>
        <w:widowControl/>
        <w:tabs>
          <w:tab w:val="left" w:pos="284"/>
          <w:tab w:val="left" w:pos="426"/>
          <w:tab w:val="left" w:pos="709"/>
        </w:tabs>
        <w:autoSpaceDE w:val="0"/>
        <w:autoSpaceDN w:val="0"/>
        <w:adjustRightInd w:val="0"/>
        <w:ind w:left="360"/>
        <w:contextualSpacing/>
        <w:jc w:val="both"/>
        <w:rPr>
          <w:rFonts w:ascii="Arial" w:hAnsi="Arial" w:cs="Arial"/>
          <w:b/>
          <w:bCs/>
          <w:sz w:val="20"/>
          <w:szCs w:val="20"/>
          <w:lang w:val="es-CO"/>
        </w:rPr>
      </w:pPr>
    </w:p>
    <w:p w14:paraId="70FAB478" w14:textId="66E75E7A" w:rsidR="001477AE" w:rsidRDefault="001477AE" w:rsidP="001477AE">
      <w:pPr>
        <w:pStyle w:val="Prrafodelista"/>
        <w:widowControl/>
        <w:numPr>
          <w:ilvl w:val="1"/>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 xml:space="preserve"> OBJETO DEL CONTRATO </w:t>
      </w:r>
    </w:p>
    <w:p w14:paraId="55206874" w14:textId="77777777" w:rsidR="001477AE" w:rsidRDefault="001477AE" w:rsidP="001477AE">
      <w:pPr>
        <w:pStyle w:val="Prrafodelista"/>
        <w:widowControl/>
        <w:tabs>
          <w:tab w:val="left" w:pos="284"/>
          <w:tab w:val="left" w:pos="426"/>
          <w:tab w:val="left" w:pos="709"/>
        </w:tabs>
        <w:autoSpaceDE w:val="0"/>
        <w:autoSpaceDN w:val="0"/>
        <w:adjustRightInd w:val="0"/>
        <w:ind w:left="360"/>
        <w:contextualSpacing/>
        <w:jc w:val="both"/>
        <w:rPr>
          <w:rFonts w:ascii="Arial" w:hAnsi="Arial" w:cs="Arial"/>
          <w:b/>
          <w:bCs/>
          <w:sz w:val="20"/>
          <w:szCs w:val="20"/>
          <w:lang w:val="es-CO"/>
        </w:rPr>
      </w:pPr>
    </w:p>
    <w:p w14:paraId="575406D3" w14:textId="37224F35" w:rsidR="001477AE" w:rsidRPr="001477AE" w:rsidRDefault="001477AE" w:rsidP="001477AE">
      <w:pPr>
        <w:pStyle w:val="Prrafodelista"/>
        <w:widowControl/>
        <w:tabs>
          <w:tab w:val="left" w:pos="0"/>
          <w:tab w:val="left" w:pos="284"/>
          <w:tab w:val="left" w:pos="709"/>
        </w:tabs>
        <w:autoSpaceDE w:val="0"/>
        <w:autoSpaceDN w:val="0"/>
        <w:adjustRightInd w:val="0"/>
        <w:contextualSpacing/>
        <w:jc w:val="both"/>
        <w:rPr>
          <w:rFonts w:ascii="Arial" w:hAnsi="Arial" w:cs="Arial"/>
          <w:bCs/>
          <w:sz w:val="20"/>
          <w:szCs w:val="20"/>
          <w:lang w:val="es-CO"/>
        </w:rPr>
      </w:pPr>
      <w:r w:rsidRPr="001477AE">
        <w:rPr>
          <w:rFonts w:ascii="Arial" w:hAnsi="Arial" w:cs="Arial"/>
          <w:bCs/>
          <w:sz w:val="20"/>
          <w:szCs w:val="20"/>
          <w:lang w:val="es-CO"/>
        </w:rPr>
        <w:t xml:space="preserve">Servicio en tierra para las aeronaves del Comando Aéreo de Transporte Militar </w:t>
      </w:r>
    </w:p>
    <w:p w14:paraId="24648C86" w14:textId="77777777" w:rsidR="001477AE" w:rsidRPr="001477AE" w:rsidRDefault="001477AE" w:rsidP="001477AE">
      <w:pPr>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416AF0CE" w14:textId="680A9F7A" w:rsidR="001477AE" w:rsidRPr="001477AE" w:rsidRDefault="001477AE" w:rsidP="001477AE">
      <w:pPr>
        <w:pStyle w:val="Prrafodelista"/>
        <w:numPr>
          <w:ilvl w:val="1"/>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sidRPr="001477AE">
        <w:rPr>
          <w:rFonts w:ascii="Arial" w:hAnsi="Arial" w:cs="Arial"/>
          <w:b/>
          <w:bCs/>
          <w:sz w:val="20"/>
          <w:szCs w:val="20"/>
          <w:lang w:val="es-CO"/>
        </w:rPr>
        <w:t>CODIFICACION EN EL CLASIFICADOR DE BIENES Y SERVICIOS</w:t>
      </w:r>
    </w:p>
    <w:p w14:paraId="0CF371AD" w14:textId="77777777" w:rsid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16D76659" w14:textId="540EF14D" w:rsidR="001477AE" w:rsidRPr="001477AE" w:rsidRDefault="001477AE" w:rsidP="001477AE">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1477AE">
        <w:rPr>
          <w:rFonts w:ascii="Arial" w:hAnsi="Arial" w:cs="Arial"/>
          <w:bCs/>
          <w:sz w:val="20"/>
          <w:szCs w:val="20"/>
          <w:lang w:val="es-CO"/>
        </w:rPr>
        <w:t xml:space="preserve">La clasificación UNSPSC del objeto del contrato a celebrar se encuentra plenamente detallada en el Certificado de Plan de Adquisiciones anexo al presente documento, y se referencia como a continuación </w:t>
      </w:r>
      <w:r>
        <w:rPr>
          <w:rFonts w:ascii="Arial" w:hAnsi="Arial" w:cs="Arial"/>
          <w:bCs/>
          <w:sz w:val="20"/>
          <w:szCs w:val="20"/>
          <w:lang w:val="es-CO"/>
        </w:rPr>
        <w:t>se indica</w:t>
      </w:r>
    </w:p>
    <w:p w14:paraId="6700F7DF" w14:textId="77777777" w:rsid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C756EB9" w14:textId="77777777" w:rsid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tbl>
      <w:tblPr>
        <w:tblStyle w:val="Tablaconcuadrcula"/>
        <w:tblW w:w="0" w:type="auto"/>
        <w:tblLook w:val="04A0" w:firstRow="1" w:lastRow="0" w:firstColumn="1" w:lastColumn="0" w:noHBand="0" w:noVBand="1"/>
      </w:tblPr>
      <w:tblGrid>
        <w:gridCol w:w="1766"/>
        <w:gridCol w:w="1766"/>
        <w:gridCol w:w="1766"/>
        <w:gridCol w:w="1766"/>
        <w:gridCol w:w="1766"/>
      </w:tblGrid>
      <w:tr w:rsidR="00E91E28" w14:paraId="3B475C0F" w14:textId="77777777" w:rsidTr="00E91E28">
        <w:tc>
          <w:tcPr>
            <w:tcW w:w="1766" w:type="dxa"/>
            <w:shd w:val="clear" w:color="auto" w:fill="D9D9D9" w:themeFill="background1" w:themeFillShade="D9"/>
          </w:tcPr>
          <w:p w14:paraId="651860F3" w14:textId="404D9B40" w:rsidR="00E91E28" w:rsidRDefault="00E91E28" w:rsidP="00E91E28">
            <w:pPr>
              <w:tabs>
                <w:tab w:val="left" w:pos="284"/>
                <w:tab w:val="left" w:pos="426"/>
                <w:tab w:val="left" w:pos="709"/>
              </w:tabs>
              <w:autoSpaceDE w:val="0"/>
              <w:autoSpaceDN w:val="0"/>
              <w:adjustRightInd w:val="0"/>
              <w:contextualSpacing/>
              <w:jc w:val="center"/>
              <w:rPr>
                <w:rFonts w:ascii="Arial" w:hAnsi="Arial" w:cs="Arial"/>
                <w:b/>
                <w:bCs/>
                <w:sz w:val="20"/>
                <w:szCs w:val="20"/>
                <w:lang w:val="es-CO"/>
              </w:rPr>
            </w:pPr>
            <w:r w:rsidRPr="001477AE">
              <w:rPr>
                <w:rFonts w:ascii="Arial" w:hAnsi="Arial" w:cs="Arial"/>
                <w:b/>
                <w:w w:val="80"/>
                <w:sz w:val="20"/>
                <w:szCs w:val="20"/>
              </w:rPr>
              <w:t>CLASIFICACIÓN</w:t>
            </w:r>
            <w:r w:rsidRPr="001477AE">
              <w:rPr>
                <w:rFonts w:ascii="Arial" w:hAnsi="Arial" w:cs="Arial"/>
                <w:b/>
                <w:spacing w:val="-46"/>
                <w:w w:val="80"/>
                <w:sz w:val="20"/>
                <w:szCs w:val="20"/>
              </w:rPr>
              <w:t xml:space="preserve"> </w:t>
            </w:r>
            <w:r w:rsidRPr="001477AE">
              <w:rPr>
                <w:rFonts w:ascii="Arial" w:hAnsi="Arial" w:cs="Arial"/>
                <w:b/>
                <w:w w:val="90"/>
                <w:sz w:val="20"/>
                <w:szCs w:val="20"/>
              </w:rPr>
              <w:t>UNSPSC</w:t>
            </w:r>
          </w:p>
        </w:tc>
        <w:tc>
          <w:tcPr>
            <w:tcW w:w="1766" w:type="dxa"/>
            <w:shd w:val="clear" w:color="auto" w:fill="D9D9D9" w:themeFill="background1" w:themeFillShade="D9"/>
          </w:tcPr>
          <w:p w14:paraId="734C3559" w14:textId="58B3458F" w:rsidR="00E91E28" w:rsidRDefault="00E91E28" w:rsidP="00E91E28">
            <w:pPr>
              <w:tabs>
                <w:tab w:val="left" w:pos="284"/>
                <w:tab w:val="left" w:pos="426"/>
                <w:tab w:val="left" w:pos="709"/>
              </w:tabs>
              <w:autoSpaceDE w:val="0"/>
              <w:autoSpaceDN w:val="0"/>
              <w:adjustRightInd w:val="0"/>
              <w:contextualSpacing/>
              <w:jc w:val="center"/>
              <w:rPr>
                <w:rFonts w:ascii="Arial" w:hAnsi="Arial" w:cs="Arial"/>
                <w:b/>
                <w:bCs/>
                <w:sz w:val="20"/>
                <w:szCs w:val="20"/>
                <w:lang w:val="es-CO"/>
              </w:rPr>
            </w:pPr>
            <w:r w:rsidRPr="001477AE">
              <w:rPr>
                <w:rFonts w:ascii="Arial" w:hAnsi="Arial" w:cs="Arial"/>
                <w:b/>
                <w:w w:val="90"/>
                <w:sz w:val="20"/>
                <w:szCs w:val="20"/>
              </w:rPr>
              <w:t>SEGMENTO</w:t>
            </w:r>
          </w:p>
        </w:tc>
        <w:tc>
          <w:tcPr>
            <w:tcW w:w="1766" w:type="dxa"/>
            <w:shd w:val="clear" w:color="auto" w:fill="D9D9D9" w:themeFill="background1" w:themeFillShade="D9"/>
          </w:tcPr>
          <w:p w14:paraId="4DA786D3" w14:textId="4638EBC9" w:rsidR="00E91E28" w:rsidRDefault="00E91E28" w:rsidP="00E91E28">
            <w:pPr>
              <w:tabs>
                <w:tab w:val="left" w:pos="284"/>
                <w:tab w:val="left" w:pos="426"/>
                <w:tab w:val="left" w:pos="709"/>
              </w:tabs>
              <w:autoSpaceDE w:val="0"/>
              <w:autoSpaceDN w:val="0"/>
              <w:adjustRightInd w:val="0"/>
              <w:contextualSpacing/>
              <w:jc w:val="center"/>
              <w:rPr>
                <w:rFonts w:ascii="Arial" w:hAnsi="Arial" w:cs="Arial"/>
                <w:b/>
                <w:bCs/>
                <w:sz w:val="20"/>
                <w:szCs w:val="20"/>
                <w:lang w:val="es-CO"/>
              </w:rPr>
            </w:pPr>
            <w:r w:rsidRPr="001477AE">
              <w:rPr>
                <w:rFonts w:ascii="Arial" w:hAnsi="Arial" w:cs="Arial"/>
                <w:b/>
                <w:w w:val="90"/>
                <w:sz w:val="20"/>
                <w:szCs w:val="20"/>
              </w:rPr>
              <w:t>FAMILIA</w:t>
            </w:r>
          </w:p>
        </w:tc>
        <w:tc>
          <w:tcPr>
            <w:tcW w:w="1766" w:type="dxa"/>
            <w:shd w:val="clear" w:color="auto" w:fill="D9D9D9" w:themeFill="background1" w:themeFillShade="D9"/>
          </w:tcPr>
          <w:p w14:paraId="2EEC3148" w14:textId="46AFE7F3" w:rsidR="00E91E28" w:rsidRDefault="00E91E28" w:rsidP="00E91E28">
            <w:pPr>
              <w:tabs>
                <w:tab w:val="left" w:pos="284"/>
                <w:tab w:val="left" w:pos="426"/>
                <w:tab w:val="left" w:pos="709"/>
              </w:tabs>
              <w:autoSpaceDE w:val="0"/>
              <w:autoSpaceDN w:val="0"/>
              <w:adjustRightInd w:val="0"/>
              <w:contextualSpacing/>
              <w:jc w:val="center"/>
              <w:rPr>
                <w:rFonts w:ascii="Arial" w:hAnsi="Arial" w:cs="Arial"/>
                <w:b/>
                <w:bCs/>
                <w:sz w:val="20"/>
                <w:szCs w:val="20"/>
                <w:lang w:val="es-CO"/>
              </w:rPr>
            </w:pPr>
            <w:r>
              <w:rPr>
                <w:rFonts w:ascii="Arial" w:hAnsi="Arial" w:cs="Arial"/>
                <w:b/>
                <w:w w:val="90"/>
                <w:sz w:val="20"/>
                <w:szCs w:val="20"/>
              </w:rPr>
              <w:t>CLASE</w:t>
            </w:r>
          </w:p>
        </w:tc>
        <w:tc>
          <w:tcPr>
            <w:tcW w:w="1766" w:type="dxa"/>
            <w:shd w:val="clear" w:color="auto" w:fill="D9D9D9" w:themeFill="background1" w:themeFillShade="D9"/>
          </w:tcPr>
          <w:p w14:paraId="362B6ED3" w14:textId="0F07CC9C" w:rsidR="00E91E28" w:rsidRDefault="00E91E28" w:rsidP="00E91E28">
            <w:pPr>
              <w:tabs>
                <w:tab w:val="left" w:pos="284"/>
                <w:tab w:val="left" w:pos="426"/>
                <w:tab w:val="left" w:pos="709"/>
              </w:tabs>
              <w:autoSpaceDE w:val="0"/>
              <w:autoSpaceDN w:val="0"/>
              <w:adjustRightInd w:val="0"/>
              <w:contextualSpacing/>
              <w:jc w:val="center"/>
              <w:rPr>
                <w:rFonts w:ascii="Arial" w:hAnsi="Arial" w:cs="Arial"/>
                <w:b/>
                <w:bCs/>
                <w:sz w:val="20"/>
                <w:szCs w:val="20"/>
                <w:lang w:val="es-CO"/>
              </w:rPr>
            </w:pPr>
            <w:r w:rsidRPr="001477AE">
              <w:rPr>
                <w:rFonts w:ascii="Arial" w:hAnsi="Arial" w:cs="Arial"/>
                <w:b/>
                <w:w w:val="90"/>
                <w:sz w:val="20"/>
                <w:szCs w:val="20"/>
              </w:rPr>
              <w:t>PRODUCTO</w:t>
            </w:r>
          </w:p>
        </w:tc>
      </w:tr>
      <w:tr w:rsidR="00E91E28" w14:paraId="09188C8F" w14:textId="77777777" w:rsidTr="00E91E28">
        <w:tc>
          <w:tcPr>
            <w:tcW w:w="1766" w:type="dxa"/>
          </w:tcPr>
          <w:p w14:paraId="3BA38943" w14:textId="0866BBC0" w:rsidR="00E91E28" w:rsidRDefault="00E91E28"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sz w:val="20"/>
                <w:szCs w:val="20"/>
              </w:rPr>
              <w:t>78141805</w:t>
            </w:r>
          </w:p>
        </w:tc>
        <w:tc>
          <w:tcPr>
            <w:tcW w:w="1766" w:type="dxa"/>
          </w:tcPr>
          <w:p w14:paraId="0BD592B4" w14:textId="3A1CD98B" w:rsidR="00E91E28" w:rsidRDefault="00E91E28"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sz w:val="20"/>
                <w:szCs w:val="20"/>
                <w:lang w:val="es-CO"/>
              </w:rPr>
              <w:t>Servicios de transporte, almacenaje y correo</w:t>
            </w:r>
          </w:p>
        </w:tc>
        <w:tc>
          <w:tcPr>
            <w:tcW w:w="1766" w:type="dxa"/>
          </w:tcPr>
          <w:p w14:paraId="1B69C22F" w14:textId="4D1B9F6A" w:rsidR="00E91E28" w:rsidRDefault="00E91E28"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sz w:val="20"/>
                <w:szCs w:val="20"/>
                <w:lang w:val="es-CO"/>
              </w:rPr>
              <w:t>Servicios de transporte</w:t>
            </w:r>
          </w:p>
        </w:tc>
        <w:tc>
          <w:tcPr>
            <w:tcW w:w="1766" w:type="dxa"/>
          </w:tcPr>
          <w:p w14:paraId="434B40CB" w14:textId="49B8AC01" w:rsidR="00E91E28" w:rsidRPr="00E91E28" w:rsidRDefault="00E91E28" w:rsidP="00E91E28">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sz w:val="20"/>
                <w:szCs w:val="20"/>
                <w:lang w:val="es-CO"/>
              </w:rPr>
              <w:t>Servicios al terminal</w:t>
            </w:r>
          </w:p>
        </w:tc>
        <w:tc>
          <w:tcPr>
            <w:tcW w:w="1766" w:type="dxa"/>
          </w:tcPr>
          <w:p w14:paraId="39017CAB" w14:textId="0BB3CFCE" w:rsidR="00E91E28" w:rsidRPr="00E91E28" w:rsidRDefault="00E91E28" w:rsidP="00E91E28">
            <w:pPr>
              <w:tabs>
                <w:tab w:val="left" w:pos="284"/>
                <w:tab w:val="left" w:pos="426"/>
                <w:tab w:val="left" w:pos="709"/>
              </w:tabs>
              <w:autoSpaceDE w:val="0"/>
              <w:autoSpaceDN w:val="0"/>
              <w:adjustRightInd w:val="0"/>
              <w:contextualSpacing/>
              <w:rPr>
                <w:rFonts w:ascii="Arial" w:hAnsi="Arial" w:cs="Arial"/>
                <w:b/>
                <w:bCs/>
                <w:sz w:val="20"/>
                <w:szCs w:val="20"/>
                <w:lang w:val="es-CO"/>
              </w:rPr>
            </w:pPr>
            <w:r>
              <w:rPr>
                <w:rFonts w:ascii="Arial" w:hAnsi="Arial" w:cs="Arial"/>
                <w:sz w:val="20"/>
                <w:szCs w:val="20"/>
                <w:lang w:val="es-CO"/>
              </w:rPr>
              <w:t xml:space="preserve">Servicio de explotación de instalaciones de aviación o aeropuertos o aeródromos </w:t>
            </w:r>
          </w:p>
        </w:tc>
      </w:tr>
    </w:tbl>
    <w:p w14:paraId="2431431E" w14:textId="77777777" w:rsidR="00E91E28" w:rsidRDefault="00E91E28"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55CDF17" w14:textId="77777777" w:rsidR="001477AE" w:rsidRPr="001477AE" w:rsidRDefault="001477AE" w:rsidP="001477AE">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C015A04" w14:textId="7DFB2D3F" w:rsidR="00F76E78" w:rsidRDefault="00A73357" w:rsidP="00A73357">
      <w:pPr>
        <w:pStyle w:val="Prrafodelista"/>
        <w:widowControl/>
        <w:numPr>
          <w:ilvl w:val="0"/>
          <w:numId w:val="41"/>
        </w:numPr>
        <w:tabs>
          <w:tab w:val="left" w:pos="284"/>
          <w:tab w:val="left" w:pos="426"/>
          <w:tab w:val="left" w:pos="709"/>
        </w:tabs>
        <w:autoSpaceDE w:val="0"/>
        <w:autoSpaceDN w:val="0"/>
        <w:adjustRightInd w:val="0"/>
        <w:contextualSpacing/>
        <w:jc w:val="both"/>
        <w:rPr>
          <w:rFonts w:ascii="Arial" w:hAnsi="Arial" w:cs="Arial"/>
          <w:b/>
          <w:bCs/>
          <w:sz w:val="20"/>
          <w:szCs w:val="20"/>
          <w:lang w:val="es-CO"/>
        </w:rPr>
      </w:pPr>
      <w:r>
        <w:rPr>
          <w:rFonts w:ascii="Arial" w:hAnsi="Arial" w:cs="Arial"/>
          <w:b/>
          <w:bCs/>
          <w:sz w:val="20"/>
          <w:szCs w:val="20"/>
          <w:lang w:val="es-CO"/>
        </w:rPr>
        <w:t>CONDICIONES TECNICAS EXIGIDAS</w:t>
      </w:r>
      <w:r w:rsidR="00F76E78" w:rsidRPr="00A73357">
        <w:rPr>
          <w:rFonts w:ascii="Arial" w:hAnsi="Arial" w:cs="Arial"/>
          <w:b/>
          <w:bCs/>
          <w:sz w:val="20"/>
          <w:szCs w:val="20"/>
          <w:lang w:val="es-CO"/>
        </w:rPr>
        <w:t>:</w:t>
      </w:r>
    </w:p>
    <w:p w14:paraId="1AC1F150" w14:textId="77777777" w:rsidR="00CD3604" w:rsidRDefault="00CD3604" w:rsidP="00CD3604">
      <w:pPr>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CC0F9EB" w14:textId="50ADEE4E"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D3604">
        <w:rPr>
          <w:rFonts w:ascii="Arial" w:hAnsi="Arial" w:cs="Arial"/>
          <w:bCs/>
          <w:sz w:val="20"/>
          <w:szCs w:val="20"/>
          <w:lang w:val="es-CO"/>
        </w:rPr>
        <w:t>Las condiciones técnicas exigidas y las obligaciones de las partes del futuro contrato, se encuentran plenamente detalladas en el Estudio Previo del proceso y sus respectivos anexos, los cuales se encuentran publicados en la plataforma SECOPII, y hacen parte integral del proceso contractual de la referencia.</w:t>
      </w:r>
    </w:p>
    <w:p w14:paraId="6B024214" w14:textId="77777777"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3B9BF5B0" w14:textId="3B242D08" w:rsid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D3604">
        <w:rPr>
          <w:rFonts w:ascii="Arial" w:hAnsi="Arial" w:cs="Arial"/>
          <w:bCs/>
          <w:sz w:val="20"/>
          <w:szCs w:val="20"/>
          <w:lang w:val="es-CO"/>
        </w:rPr>
        <w:t xml:space="preserve">SE ANEXA DOCUMENTOS ESPECIFICACIONES TECNICAS SERVICIO DE SERVICIO EN TIERRA PARA LAS AERONAVES DEL COMANDO AEREO DE TRANSPORTE MILITAR, Y ANEXO CUADRO DE CANTIDADES DE SERVICIOS – OFERTA ECONOMICA-. </w:t>
      </w:r>
    </w:p>
    <w:p w14:paraId="75E05017" w14:textId="77777777" w:rsid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396D676F" w14:textId="0A55C59B" w:rsidR="00CD3604" w:rsidRPr="00CD3604" w:rsidRDefault="00CD3604" w:rsidP="00CD3604">
      <w:pPr>
        <w:tabs>
          <w:tab w:val="left" w:pos="284"/>
          <w:tab w:val="left" w:pos="426"/>
          <w:tab w:val="left" w:pos="709"/>
        </w:tabs>
        <w:autoSpaceDE w:val="0"/>
        <w:autoSpaceDN w:val="0"/>
        <w:adjustRightInd w:val="0"/>
        <w:contextualSpacing/>
        <w:jc w:val="both"/>
        <w:rPr>
          <w:rFonts w:ascii="Arial" w:hAnsi="Arial" w:cs="Arial"/>
          <w:bCs/>
          <w:sz w:val="20"/>
          <w:szCs w:val="20"/>
          <w:lang w:val="es-CO"/>
        </w:rPr>
      </w:pPr>
      <w:r>
        <w:rPr>
          <w:rFonts w:ascii="Arial" w:hAnsi="Arial" w:cs="Arial"/>
          <w:bCs/>
          <w:sz w:val="20"/>
          <w:szCs w:val="20"/>
          <w:lang w:val="es-CO"/>
        </w:rPr>
        <w:t xml:space="preserve">5.  </w:t>
      </w:r>
      <w:r w:rsidRPr="00CD3604">
        <w:rPr>
          <w:rFonts w:ascii="Arial" w:hAnsi="Arial" w:cs="Arial"/>
          <w:b/>
          <w:bCs/>
          <w:sz w:val="20"/>
          <w:szCs w:val="20"/>
          <w:lang w:val="es-CO"/>
        </w:rPr>
        <w:t>LUGAR DE EJECUCION</w:t>
      </w:r>
      <w:r>
        <w:rPr>
          <w:rFonts w:ascii="Arial" w:hAnsi="Arial" w:cs="Arial"/>
          <w:bCs/>
          <w:sz w:val="20"/>
          <w:szCs w:val="20"/>
          <w:lang w:val="es-CO"/>
        </w:rPr>
        <w:t xml:space="preserve"> </w:t>
      </w:r>
    </w:p>
    <w:p w14:paraId="3C84FDD9" w14:textId="08727C45" w:rsidR="00F76E78" w:rsidRDefault="00F76E78"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2803CE49" w14:textId="77777777" w:rsidR="00A73357" w:rsidRPr="00CD3604" w:rsidRDefault="00A73357"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rPr>
      </w:pPr>
    </w:p>
    <w:p w14:paraId="350D9EDC" w14:textId="77777777" w:rsidR="00A73357" w:rsidRDefault="00A73357"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3B1314" w:rsidRPr="009262F7" w14:paraId="0A0E8AB0" w14:textId="77777777" w:rsidTr="000D220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3F3DD4" w14:textId="77777777" w:rsidR="003B1314" w:rsidRPr="009262F7" w:rsidRDefault="003B1314" w:rsidP="000D220A">
            <w:pPr>
              <w:jc w:val="both"/>
              <w:rPr>
                <w:rFonts w:ascii="Arial" w:hAnsi="Arial" w:cs="Arial"/>
                <w:b/>
                <w:sz w:val="20"/>
                <w:szCs w:val="20"/>
              </w:rPr>
            </w:pPr>
            <w:r w:rsidRPr="009262F7">
              <w:rPr>
                <w:rFonts w:ascii="Arial" w:hAnsi="Arial" w:cs="Arial"/>
                <w:b/>
                <w:sz w:val="20"/>
                <w:szCs w:val="20"/>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10AE9E66" w14:textId="501A3835" w:rsidR="00E91E28" w:rsidRPr="00E91E28" w:rsidRDefault="00E91E28" w:rsidP="00E91E28">
            <w:pPr>
              <w:pStyle w:val="TableParagraph"/>
              <w:spacing w:line="235" w:lineRule="auto"/>
              <w:jc w:val="both"/>
              <w:rPr>
                <w:rFonts w:ascii="Arial" w:hAnsi="Arial" w:cs="Arial"/>
                <w:sz w:val="20"/>
                <w:lang w:val="es-CO"/>
              </w:rPr>
            </w:pPr>
            <w:r w:rsidRPr="00E91E28">
              <w:rPr>
                <w:rFonts w:ascii="Arial" w:hAnsi="Arial" w:cs="Arial"/>
                <w:sz w:val="20"/>
                <w:lang w:val="es-CO"/>
              </w:rPr>
              <w:t>En los aeropuertos de San Andrés, Cartagena, Barranquilla, Santa Marta,</w:t>
            </w:r>
            <w:r w:rsidRPr="00E91E28">
              <w:rPr>
                <w:rFonts w:ascii="Arial" w:hAnsi="Arial" w:cs="Arial"/>
                <w:spacing w:val="1"/>
                <w:sz w:val="20"/>
                <w:lang w:val="es-CO"/>
              </w:rPr>
              <w:t xml:space="preserve"> </w:t>
            </w:r>
            <w:r w:rsidRPr="00E91E28">
              <w:rPr>
                <w:rFonts w:ascii="Arial" w:hAnsi="Arial" w:cs="Arial"/>
                <w:sz w:val="20"/>
                <w:lang w:val="es-CO"/>
              </w:rPr>
              <w:t>Montería,</w:t>
            </w:r>
            <w:r w:rsidRPr="00E91E28">
              <w:rPr>
                <w:rFonts w:ascii="Arial" w:hAnsi="Arial" w:cs="Arial"/>
                <w:spacing w:val="1"/>
                <w:sz w:val="20"/>
                <w:lang w:val="es-CO"/>
              </w:rPr>
              <w:t xml:space="preserve"> </w:t>
            </w:r>
            <w:r w:rsidRPr="00E91E28">
              <w:rPr>
                <w:rFonts w:ascii="Arial" w:hAnsi="Arial" w:cs="Arial"/>
                <w:sz w:val="20"/>
                <w:lang w:val="es-CO"/>
              </w:rPr>
              <w:t>Valledupar,</w:t>
            </w:r>
            <w:r w:rsidRPr="00E91E28">
              <w:rPr>
                <w:rFonts w:ascii="Arial" w:hAnsi="Arial" w:cs="Arial"/>
                <w:spacing w:val="1"/>
                <w:sz w:val="20"/>
                <w:lang w:val="es-CO"/>
              </w:rPr>
              <w:t xml:space="preserve"> </w:t>
            </w:r>
            <w:r w:rsidRPr="00E91E28">
              <w:rPr>
                <w:rFonts w:ascii="Arial" w:hAnsi="Arial" w:cs="Arial"/>
                <w:sz w:val="20"/>
                <w:lang w:val="es-CO"/>
              </w:rPr>
              <w:t>Cúcuta,</w:t>
            </w:r>
            <w:r w:rsidRPr="00E91E28">
              <w:rPr>
                <w:rFonts w:ascii="Arial" w:hAnsi="Arial" w:cs="Arial"/>
                <w:spacing w:val="1"/>
                <w:sz w:val="20"/>
                <w:lang w:val="es-CO"/>
              </w:rPr>
              <w:t xml:space="preserve"> </w:t>
            </w:r>
            <w:r w:rsidRPr="00E91E28">
              <w:rPr>
                <w:rFonts w:ascii="Arial" w:hAnsi="Arial" w:cs="Arial"/>
                <w:sz w:val="20"/>
                <w:lang w:val="es-CO"/>
              </w:rPr>
              <w:t>Bucaramanga,</w:t>
            </w:r>
            <w:r w:rsidRPr="00E91E28">
              <w:rPr>
                <w:rFonts w:ascii="Arial" w:hAnsi="Arial" w:cs="Arial"/>
                <w:spacing w:val="1"/>
                <w:sz w:val="20"/>
                <w:lang w:val="es-CO"/>
              </w:rPr>
              <w:t xml:space="preserve"> </w:t>
            </w:r>
            <w:r w:rsidRPr="00E91E28">
              <w:rPr>
                <w:rFonts w:ascii="Arial" w:hAnsi="Arial" w:cs="Arial"/>
                <w:sz w:val="20"/>
                <w:lang w:val="es-CO"/>
              </w:rPr>
              <w:t>Neiva,</w:t>
            </w:r>
            <w:r w:rsidRPr="00E91E28">
              <w:rPr>
                <w:rFonts w:ascii="Arial" w:hAnsi="Arial" w:cs="Arial"/>
                <w:spacing w:val="1"/>
                <w:sz w:val="20"/>
                <w:lang w:val="es-CO"/>
              </w:rPr>
              <w:t xml:space="preserve"> </w:t>
            </w:r>
            <w:r w:rsidRPr="00E91E28">
              <w:rPr>
                <w:rFonts w:ascii="Arial" w:hAnsi="Arial" w:cs="Arial"/>
                <w:sz w:val="20"/>
                <w:lang w:val="es-CO"/>
              </w:rPr>
              <w:t>Medellín,</w:t>
            </w:r>
            <w:r w:rsidRPr="00E91E28">
              <w:rPr>
                <w:rFonts w:ascii="Arial" w:hAnsi="Arial" w:cs="Arial"/>
                <w:spacing w:val="1"/>
                <w:sz w:val="20"/>
                <w:lang w:val="es-CO"/>
              </w:rPr>
              <w:t xml:space="preserve"> </w:t>
            </w:r>
            <w:r w:rsidRPr="00E91E28">
              <w:rPr>
                <w:rFonts w:ascii="Arial" w:hAnsi="Arial" w:cs="Arial"/>
                <w:sz w:val="20"/>
                <w:lang w:val="es-CO"/>
              </w:rPr>
              <w:t>Rio</w:t>
            </w:r>
            <w:r>
              <w:rPr>
                <w:rFonts w:ascii="Arial" w:hAnsi="Arial" w:cs="Arial"/>
                <w:sz w:val="20"/>
                <w:lang w:val="es-CO"/>
              </w:rPr>
              <w:t xml:space="preserve"> N</w:t>
            </w:r>
            <w:r w:rsidRPr="00E91E28">
              <w:rPr>
                <w:rFonts w:ascii="Arial" w:hAnsi="Arial" w:cs="Arial"/>
                <w:sz w:val="20"/>
                <w:lang w:val="es-CO"/>
              </w:rPr>
              <w:t>egro,</w:t>
            </w:r>
            <w:r w:rsidRPr="00E91E28">
              <w:rPr>
                <w:rFonts w:ascii="Arial" w:hAnsi="Arial" w:cs="Arial"/>
                <w:spacing w:val="1"/>
                <w:sz w:val="20"/>
                <w:lang w:val="es-CO"/>
              </w:rPr>
              <w:t xml:space="preserve"> </w:t>
            </w:r>
            <w:r w:rsidRPr="00E91E28">
              <w:rPr>
                <w:rFonts w:ascii="Arial" w:hAnsi="Arial" w:cs="Arial"/>
                <w:sz w:val="20"/>
                <w:lang w:val="es-CO"/>
              </w:rPr>
              <w:t>Bogotá, Armenia,</w:t>
            </w:r>
            <w:r w:rsidRPr="00E91E28">
              <w:rPr>
                <w:rFonts w:ascii="Arial" w:hAnsi="Arial" w:cs="Arial"/>
                <w:spacing w:val="1"/>
                <w:sz w:val="20"/>
                <w:lang w:val="es-CO"/>
              </w:rPr>
              <w:t xml:space="preserve"> </w:t>
            </w:r>
            <w:r w:rsidRPr="00E91E28">
              <w:rPr>
                <w:rFonts w:ascii="Arial" w:hAnsi="Arial" w:cs="Arial"/>
                <w:sz w:val="20"/>
                <w:lang w:val="es-CO"/>
              </w:rPr>
              <w:t>Pereira, Cali,</w:t>
            </w:r>
            <w:r w:rsidRPr="00E91E28">
              <w:rPr>
                <w:rFonts w:ascii="Arial" w:hAnsi="Arial" w:cs="Arial"/>
                <w:spacing w:val="-1"/>
                <w:sz w:val="20"/>
                <w:lang w:val="es-CO"/>
              </w:rPr>
              <w:t xml:space="preserve"> </w:t>
            </w:r>
            <w:r w:rsidRPr="00E91E28">
              <w:rPr>
                <w:rFonts w:ascii="Arial" w:hAnsi="Arial" w:cs="Arial"/>
                <w:sz w:val="20"/>
                <w:lang w:val="es-CO"/>
              </w:rPr>
              <w:t>Pasto,</w:t>
            </w:r>
            <w:r w:rsidRPr="00E91E28">
              <w:rPr>
                <w:rFonts w:ascii="Arial" w:hAnsi="Arial" w:cs="Arial"/>
                <w:spacing w:val="-1"/>
                <w:sz w:val="20"/>
                <w:lang w:val="es-CO"/>
              </w:rPr>
              <w:t xml:space="preserve"> </w:t>
            </w:r>
            <w:r w:rsidRPr="00E91E28">
              <w:rPr>
                <w:rFonts w:ascii="Arial" w:hAnsi="Arial" w:cs="Arial"/>
                <w:sz w:val="20"/>
                <w:lang w:val="es-CO"/>
              </w:rPr>
              <w:t>Riohacha,</w:t>
            </w:r>
            <w:r w:rsidRPr="00E91E28">
              <w:rPr>
                <w:rFonts w:ascii="Arial" w:hAnsi="Arial" w:cs="Arial"/>
                <w:spacing w:val="-2"/>
                <w:sz w:val="20"/>
                <w:lang w:val="es-CO"/>
              </w:rPr>
              <w:t xml:space="preserve"> </w:t>
            </w:r>
            <w:r w:rsidRPr="00E91E28">
              <w:rPr>
                <w:rFonts w:ascii="Arial" w:hAnsi="Arial" w:cs="Arial"/>
                <w:sz w:val="20"/>
                <w:lang w:val="es-CO"/>
              </w:rPr>
              <w:t>Leticia.</w:t>
            </w:r>
          </w:p>
          <w:p w14:paraId="15FF7A36" w14:textId="77777777" w:rsidR="00E91E28" w:rsidRPr="00E91E28" w:rsidRDefault="00E91E28" w:rsidP="00E91E28">
            <w:pPr>
              <w:pStyle w:val="TableParagraph"/>
              <w:jc w:val="both"/>
              <w:rPr>
                <w:rFonts w:ascii="Arial" w:hAnsi="Arial" w:cs="Arial"/>
                <w:b/>
                <w:sz w:val="19"/>
                <w:lang w:val="es-CO"/>
              </w:rPr>
            </w:pPr>
          </w:p>
          <w:p w14:paraId="7B33B75E" w14:textId="05002437" w:rsidR="004B5B8E" w:rsidRPr="00391285" w:rsidRDefault="00E91E28" w:rsidP="00E91E28">
            <w:pPr>
              <w:jc w:val="both"/>
              <w:rPr>
                <w:rFonts w:ascii="Arial" w:hAnsi="Arial" w:cs="Arial"/>
                <w:sz w:val="20"/>
                <w:szCs w:val="20"/>
              </w:rPr>
            </w:pPr>
            <w:r w:rsidRPr="00E91E28">
              <w:rPr>
                <w:rFonts w:ascii="Arial" w:hAnsi="Arial" w:cs="Arial"/>
                <w:b/>
                <w:sz w:val="20"/>
              </w:rPr>
              <w:t>Nota:</w:t>
            </w:r>
            <w:r w:rsidRPr="00E91E28">
              <w:rPr>
                <w:rFonts w:ascii="Arial" w:hAnsi="Arial" w:cs="Arial"/>
                <w:b/>
                <w:spacing w:val="-3"/>
                <w:sz w:val="20"/>
              </w:rPr>
              <w:t xml:space="preserve"> </w:t>
            </w:r>
            <w:r w:rsidRPr="00E91E28">
              <w:rPr>
                <w:rFonts w:ascii="Arial" w:hAnsi="Arial" w:cs="Arial"/>
                <w:sz w:val="20"/>
              </w:rPr>
              <w:t>En</w:t>
            </w:r>
            <w:r w:rsidRPr="00E91E28">
              <w:rPr>
                <w:rFonts w:ascii="Arial" w:hAnsi="Arial" w:cs="Arial"/>
                <w:spacing w:val="-1"/>
                <w:sz w:val="20"/>
              </w:rPr>
              <w:t xml:space="preserve"> </w:t>
            </w:r>
            <w:r w:rsidRPr="00E91E28">
              <w:rPr>
                <w:rFonts w:ascii="Arial" w:hAnsi="Arial" w:cs="Arial"/>
                <w:sz w:val="20"/>
              </w:rPr>
              <w:t>los</w:t>
            </w:r>
            <w:r w:rsidRPr="00E91E28">
              <w:rPr>
                <w:rFonts w:ascii="Arial" w:hAnsi="Arial" w:cs="Arial"/>
                <w:spacing w:val="-2"/>
                <w:sz w:val="20"/>
              </w:rPr>
              <w:t xml:space="preserve"> </w:t>
            </w:r>
            <w:r w:rsidRPr="00E91E28">
              <w:rPr>
                <w:rFonts w:ascii="Arial" w:hAnsi="Arial" w:cs="Arial"/>
                <w:sz w:val="20"/>
              </w:rPr>
              <w:t>demás</w:t>
            </w:r>
            <w:r w:rsidRPr="00E91E28">
              <w:rPr>
                <w:rFonts w:ascii="Arial" w:hAnsi="Arial" w:cs="Arial"/>
                <w:spacing w:val="-3"/>
                <w:sz w:val="20"/>
              </w:rPr>
              <w:t xml:space="preserve"> </w:t>
            </w:r>
            <w:r w:rsidRPr="00E91E28">
              <w:rPr>
                <w:rFonts w:ascii="Arial" w:hAnsi="Arial" w:cs="Arial"/>
                <w:sz w:val="20"/>
              </w:rPr>
              <w:t>Aeropuertos</w:t>
            </w:r>
            <w:r w:rsidRPr="00E91E28">
              <w:rPr>
                <w:rFonts w:ascii="Arial" w:hAnsi="Arial" w:cs="Arial"/>
                <w:spacing w:val="-2"/>
                <w:sz w:val="20"/>
              </w:rPr>
              <w:t xml:space="preserve"> </w:t>
            </w:r>
            <w:r w:rsidRPr="00E91E28">
              <w:rPr>
                <w:rFonts w:ascii="Arial" w:hAnsi="Arial" w:cs="Arial"/>
                <w:sz w:val="20"/>
              </w:rPr>
              <w:t>nacionales</w:t>
            </w:r>
            <w:r w:rsidRPr="00E91E28">
              <w:rPr>
                <w:rFonts w:ascii="Arial" w:hAnsi="Arial" w:cs="Arial"/>
                <w:spacing w:val="-2"/>
                <w:sz w:val="20"/>
              </w:rPr>
              <w:t xml:space="preserve"> </w:t>
            </w:r>
            <w:r w:rsidRPr="00E91E28">
              <w:rPr>
                <w:rFonts w:ascii="Arial" w:hAnsi="Arial" w:cs="Arial"/>
                <w:sz w:val="20"/>
              </w:rPr>
              <w:t>donde</w:t>
            </w:r>
            <w:r w:rsidRPr="00E91E28">
              <w:rPr>
                <w:rFonts w:ascii="Arial" w:hAnsi="Arial" w:cs="Arial"/>
                <w:spacing w:val="-4"/>
                <w:sz w:val="20"/>
              </w:rPr>
              <w:t xml:space="preserve"> </w:t>
            </w:r>
            <w:r w:rsidRPr="00E91E28">
              <w:rPr>
                <w:rFonts w:ascii="Arial" w:hAnsi="Arial" w:cs="Arial"/>
                <w:sz w:val="20"/>
              </w:rPr>
              <w:t>se</w:t>
            </w:r>
            <w:r w:rsidRPr="00E91E28">
              <w:rPr>
                <w:rFonts w:ascii="Arial" w:hAnsi="Arial" w:cs="Arial"/>
                <w:spacing w:val="-1"/>
                <w:sz w:val="20"/>
              </w:rPr>
              <w:t xml:space="preserve"> </w:t>
            </w:r>
            <w:r w:rsidRPr="00E91E28">
              <w:rPr>
                <w:rFonts w:ascii="Arial" w:hAnsi="Arial" w:cs="Arial"/>
                <w:sz w:val="20"/>
              </w:rPr>
              <w:t>considere</w:t>
            </w:r>
            <w:r w:rsidRPr="00E91E28">
              <w:rPr>
                <w:rFonts w:ascii="Arial" w:hAnsi="Arial" w:cs="Arial"/>
                <w:spacing w:val="-3"/>
                <w:sz w:val="20"/>
              </w:rPr>
              <w:t xml:space="preserve"> </w:t>
            </w:r>
            <w:r w:rsidRPr="00E91E28">
              <w:rPr>
                <w:rFonts w:ascii="Arial" w:hAnsi="Arial" w:cs="Arial"/>
                <w:sz w:val="20"/>
              </w:rPr>
              <w:t>necesario</w:t>
            </w:r>
            <w:r w:rsidRPr="00E91E28">
              <w:rPr>
                <w:rFonts w:ascii="Arial" w:hAnsi="Arial" w:cs="Arial"/>
                <w:spacing w:val="-2"/>
                <w:sz w:val="20"/>
              </w:rPr>
              <w:t xml:space="preserve"> </w:t>
            </w:r>
            <w:r w:rsidRPr="00E91E28">
              <w:rPr>
                <w:rFonts w:ascii="Arial" w:hAnsi="Arial" w:cs="Arial"/>
                <w:sz w:val="20"/>
              </w:rPr>
              <w:t>por</w:t>
            </w:r>
            <w:r w:rsidRPr="00E91E28">
              <w:rPr>
                <w:rFonts w:ascii="Arial" w:hAnsi="Arial" w:cs="Arial"/>
                <w:spacing w:val="-53"/>
                <w:sz w:val="20"/>
              </w:rPr>
              <w:t xml:space="preserve"> </w:t>
            </w:r>
            <w:r w:rsidRPr="00E91E28">
              <w:rPr>
                <w:rFonts w:ascii="Arial" w:hAnsi="Arial" w:cs="Arial"/>
                <w:sz w:val="20"/>
              </w:rPr>
              <w:t>el</w:t>
            </w:r>
            <w:r w:rsidRPr="00E91E28">
              <w:rPr>
                <w:rFonts w:ascii="Arial" w:hAnsi="Arial" w:cs="Arial"/>
                <w:spacing w:val="-3"/>
                <w:sz w:val="20"/>
              </w:rPr>
              <w:t xml:space="preserve"> </w:t>
            </w:r>
            <w:r w:rsidRPr="00E91E28">
              <w:rPr>
                <w:rFonts w:ascii="Arial" w:hAnsi="Arial" w:cs="Arial"/>
                <w:sz w:val="20"/>
              </w:rPr>
              <w:t>CATAM,</w:t>
            </w:r>
            <w:r w:rsidRPr="00E91E28">
              <w:rPr>
                <w:rFonts w:ascii="Arial" w:hAnsi="Arial" w:cs="Arial"/>
                <w:spacing w:val="-1"/>
                <w:sz w:val="20"/>
              </w:rPr>
              <w:t xml:space="preserve"> </w:t>
            </w:r>
            <w:r w:rsidRPr="00E91E28">
              <w:rPr>
                <w:rFonts w:ascii="Arial" w:hAnsi="Arial" w:cs="Arial"/>
                <w:sz w:val="20"/>
              </w:rPr>
              <w:t>se procederá</w:t>
            </w:r>
            <w:r w:rsidRPr="00E91E28">
              <w:rPr>
                <w:rFonts w:ascii="Arial" w:hAnsi="Arial" w:cs="Arial"/>
                <w:spacing w:val="2"/>
                <w:sz w:val="20"/>
              </w:rPr>
              <w:t xml:space="preserve"> </w:t>
            </w:r>
            <w:r w:rsidRPr="00E91E28">
              <w:rPr>
                <w:rFonts w:ascii="Arial" w:hAnsi="Arial" w:cs="Arial"/>
                <w:sz w:val="20"/>
              </w:rPr>
              <w:t>previa</w:t>
            </w:r>
            <w:r w:rsidRPr="00E91E28">
              <w:rPr>
                <w:rFonts w:ascii="Arial" w:hAnsi="Arial" w:cs="Arial"/>
                <w:spacing w:val="-2"/>
                <w:sz w:val="20"/>
              </w:rPr>
              <w:t xml:space="preserve"> </w:t>
            </w:r>
            <w:r w:rsidRPr="00E91E28">
              <w:rPr>
                <w:rFonts w:ascii="Arial" w:hAnsi="Arial" w:cs="Arial"/>
                <w:sz w:val="20"/>
              </w:rPr>
              <w:t>concertación</w:t>
            </w:r>
            <w:r w:rsidRPr="00E91E28">
              <w:rPr>
                <w:rFonts w:ascii="Arial" w:hAnsi="Arial" w:cs="Arial"/>
                <w:spacing w:val="-1"/>
                <w:sz w:val="20"/>
              </w:rPr>
              <w:t xml:space="preserve"> </w:t>
            </w:r>
            <w:r w:rsidRPr="00E91E28">
              <w:rPr>
                <w:rFonts w:ascii="Arial" w:hAnsi="Arial" w:cs="Arial"/>
                <w:sz w:val="20"/>
              </w:rPr>
              <w:t>con</w:t>
            </w:r>
            <w:r w:rsidRPr="00E91E28">
              <w:rPr>
                <w:rFonts w:ascii="Arial" w:hAnsi="Arial" w:cs="Arial"/>
                <w:spacing w:val="1"/>
                <w:sz w:val="20"/>
              </w:rPr>
              <w:t xml:space="preserve"> </w:t>
            </w:r>
            <w:r w:rsidRPr="00E91E28">
              <w:rPr>
                <w:rFonts w:ascii="Arial" w:hAnsi="Arial" w:cs="Arial"/>
                <w:sz w:val="20"/>
              </w:rPr>
              <w:t>el</w:t>
            </w:r>
            <w:r w:rsidRPr="00E91E28">
              <w:rPr>
                <w:rFonts w:ascii="Arial" w:hAnsi="Arial" w:cs="Arial"/>
                <w:spacing w:val="-3"/>
                <w:sz w:val="20"/>
              </w:rPr>
              <w:t xml:space="preserve"> </w:t>
            </w:r>
            <w:r w:rsidRPr="00E91E28">
              <w:rPr>
                <w:rFonts w:ascii="Arial" w:hAnsi="Arial" w:cs="Arial"/>
                <w:sz w:val="20"/>
              </w:rPr>
              <w:t>contratista.</w:t>
            </w:r>
          </w:p>
        </w:tc>
      </w:tr>
    </w:tbl>
    <w:p w14:paraId="2B161425" w14:textId="42346E15" w:rsidR="003B1314" w:rsidRDefault="003B1314" w:rsidP="00E63D1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4499D684" w14:textId="377F3312" w:rsidR="00E71854" w:rsidRPr="00453612" w:rsidRDefault="00E71854" w:rsidP="00CD3604">
      <w:pPr>
        <w:pStyle w:val="Prrafodelista"/>
        <w:widowControl/>
        <w:numPr>
          <w:ilvl w:val="0"/>
          <w:numId w:val="42"/>
        </w:numPr>
        <w:tabs>
          <w:tab w:val="left" w:pos="426"/>
        </w:tabs>
        <w:ind w:left="284" w:hanging="284"/>
        <w:contextualSpacing/>
        <w:rPr>
          <w:rFonts w:ascii="Arial" w:hAnsi="Arial" w:cs="Arial"/>
          <w:b/>
          <w:bCs/>
          <w:sz w:val="20"/>
          <w:szCs w:val="20"/>
          <w:lang w:val="es-US"/>
        </w:rPr>
      </w:pPr>
      <w:r w:rsidRPr="00453612">
        <w:rPr>
          <w:rFonts w:ascii="Arial" w:hAnsi="Arial" w:cs="Arial"/>
          <w:b/>
          <w:bCs/>
          <w:sz w:val="20"/>
          <w:szCs w:val="20"/>
          <w:lang w:val="es-US"/>
        </w:rPr>
        <w:t xml:space="preserve">PLAZO </w:t>
      </w:r>
      <w:r w:rsidR="00EB2C0F" w:rsidRPr="00453612">
        <w:rPr>
          <w:rFonts w:ascii="Arial" w:hAnsi="Arial" w:cs="Arial"/>
          <w:b/>
          <w:bCs/>
          <w:sz w:val="20"/>
          <w:szCs w:val="20"/>
          <w:lang w:val="es-US"/>
        </w:rPr>
        <w:t>DE</w:t>
      </w:r>
      <w:r w:rsidR="00D6164F" w:rsidRPr="00453612">
        <w:rPr>
          <w:rFonts w:ascii="Arial" w:hAnsi="Arial" w:cs="Arial"/>
          <w:b/>
          <w:bCs/>
          <w:sz w:val="20"/>
          <w:szCs w:val="20"/>
          <w:lang w:val="es-US"/>
        </w:rPr>
        <w:t xml:space="preserve"> EJECUCION DE</w:t>
      </w:r>
      <w:r w:rsidR="00EB2C0F" w:rsidRPr="00453612">
        <w:rPr>
          <w:rFonts w:ascii="Arial" w:hAnsi="Arial" w:cs="Arial"/>
          <w:b/>
          <w:bCs/>
          <w:sz w:val="20"/>
          <w:szCs w:val="20"/>
          <w:lang w:val="es-US"/>
        </w:rPr>
        <w:t>L CONTRATO:</w:t>
      </w:r>
    </w:p>
    <w:p w14:paraId="3FD90D53" w14:textId="4303DD2C" w:rsidR="00890998" w:rsidRDefault="00890998" w:rsidP="00E63D14">
      <w:pPr>
        <w:pStyle w:val="Listavistosa-nfasis11"/>
        <w:tabs>
          <w:tab w:val="left" w:pos="284"/>
        </w:tabs>
        <w:ind w:left="0"/>
        <w:rPr>
          <w:rFonts w:ascii="Arial" w:hAnsi="Arial" w:cs="Arial"/>
          <w:spacing w:val="-1"/>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6651"/>
      </w:tblGrid>
      <w:tr w:rsidR="003B1314" w:rsidRPr="009262F7" w14:paraId="41F6DBBB" w14:textId="77777777" w:rsidTr="000D220A">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FF337" w14:textId="77777777" w:rsidR="003B1314" w:rsidRPr="009262F7" w:rsidRDefault="003B1314" w:rsidP="000D220A">
            <w:pPr>
              <w:jc w:val="both"/>
              <w:rPr>
                <w:rFonts w:ascii="Arial" w:hAnsi="Arial" w:cs="Arial"/>
                <w:b/>
                <w:sz w:val="20"/>
                <w:szCs w:val="20"/>
              </w:rPr>
            </w:pPr>
            <w:r w:rsidRPr="009262F7">
              <w:rPr>
                <w:rFonts w:ascii="Arial" w:hAnsi="Arial" w:cs="Arial"/>
                <w:b/>
                <w:sz w:val="20"/>
                <w:szCs w:val="20"/>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44CEE9E2" w14:textId="77777777" w:rsidR="00E91E28" w:rsidRPr="00E91E28" w:rsidRDefault="00E91E28" w:rsidP="00E91E28">
            <w:pPr>
              <w:pStyle w:val="TableParagraph"/>
              <w:jc w:val="both"/>
              <w:rPr>
                <w:rFonts w:ascii="Arial" w:hAnsi="Arial" w:cs="Arial"/>
                <w:b/>
                <w:sz w:val="20"/>
                <w:szCs w:val="20"/>
                <w:lang w:val="es-CO"/>
              </w:rPr>
            </w:pPr>
            <w:r w:rsidRPr="00E91E28">
              <w:rPr>
                <w:rFonts w:ascii="Arial" w:hAnsi="Arial" w:cs="Arial"/>
                <w:sz w:val="20"/>
                <w:szCs w:val="20"/>
                <w:lang w:val="es-CO"/>
              </w:rPr>
              <w:t>Desde la fecha del acta de inicio del contrato suscrita por el supervisor y una vez terminada el plazo de ejecución del contrato número 066-00-L-CATAM-GRUTA2022</w:t>
            </w:r>
          </w:p>
          <w:p w14:paraId="50EF5F0A" w14:textId="77777777" w:rsidR="00E91E28" w:rsidRPr="00E91E28" w:rsidRDefault="00E91E28" w:rsidP="00E91E28">
            <w:pPr>
              <w:pStyle w:val="TableParagraph"/>
              <w:jc w:val="both"/>
              <w:rPr>
                <w:rFonts w:ascii="Arial" w:hAnsi="Arial" w:cs="Arial"/>
                <w:b/>
                <w:sz w:val="20"/>
                <w:szCs w:val="20"/>
                <w:lang w:val="es-CO"/>
              </w:rPr>
            </w:pPr>
          </w:p>
          <w:p w14:paraId="31025801" w14:textId="4DFDB9CF" w:rsidR="004B5B8E" w:rsidRPr="009262F7" w:rsidRDefault="00E91E28" w:rsidP="00E91E28">
            <w:pPr>
              <w:jc w:val="both"/>
              <w:rPr>
                <w:rFonts w:ascii="Arial" w:hAnsi="Arial" w:cs="Arial"/>
                <w:sz w:val="20"/>
                <w:szCs w:val="20"/>
              </w:rPr>
            </w:pPr>
            <w:r w:rsidRPr="00E91E28">
              <w:rPr>
                <w:rFonts w:ascii="Arial" w:hAnsi="Arial" w:cs="Arial"/>
                <w:sz w:val="20"/>
                <w:szCs w:val="20"/>
              </w:rPr>
              <w:t>NOTA: El proceso iniciara una vez se cumpla el plazo de ejecución y/o</w:t>
            </w:r>
            <w:r w:rsidRPr="00E91E28">
              <w:rPr>
                <w:rFonts w:ascii="Arial" w:hAnsi="Arial" w:cs="Arial"/>
                <w:spacing w:val="1"/>
                <w:sz w:val="20"/>
                <w:szCs w:val="20"/>
              </w:rPr>
              <w:t xml:space="preserve"> </w:t>
            </w:r>
            <w:r w:rsidRPr="00E91E28">
              <w:rPr>
                <w:rFonts w:ascii="Arial" w:hAnsi="Arial" w:cs="Arial"/>
                <w:spacing w:val="-1"/>
                <w:sz w:val="20"/>
                <w:szCs w:val="20"/>
              </w:rPr>
              <w:t>agotamiento</w:t>
            </w:r>
            <w:r w:rsidRPr="00E91E28">
              <w:rPr>
                <w:rFonts w:ascii="Arial" w:hAnsi="Arial" w:cs="Arial"/>
                <w:spacing w:val="-16"/>
                <w:sz w:val="20"/>
                <w:szCs w:val="20"/>
              </w:rPr>
              <w:t xml:space="preserve"> </w:t>
            </w:r>
            <w:r w:rsidRPr="00E91E28">
              <w:rPr>
                <w:rFonts w:ascii="Arial" w:hAnsi="Arial" w:cs="Arial"/>
                <w:spacing w:val="-1"/>
                <w:sz w:val="20"/>
                <w:szCs w:val="20"/>
              </w:rPr>
              <w:t>de</w:t>
            </w:r>
            <w:r w:rsidRPr="00E91E28">
              <w:rPr>
                <w:rFonts w:ascii="Arial" w:hAnsi="Arial" w:cs="Arial"/>
                <w:spacing w:val="-14"/>
                <w:sz w:val="20"/>
                <w:szCs w:val="20"/>
              </w:rPr>
              <w:t xml:space="preserve"> </w:t>
            </w:r>
            <w:r w:rsidRPr="00E91E28">
              <w:rPr>
                <w:rFonts w:ascii="Arial" w:hAnsi="Arial" w:cs="Arial"/>
                <w:spacing w:val="-1"/>
                <w:sz w:val="20"/>
                <w:szCs w:val="20"/>
              </w:rPr>
              <w:t>los</w:t>
            </w:r>
            <w:r w:rsidRPr="00E91E28">
              <w:rPr>
                <w:rFonts w:ascii="Arial" w:hAnsi="Arial" w:cs="Arial"/>
                <w:spacing w:val="-16"/>
                <w:sz w:val="20"/>
                <w:szCs w:val="20"/>
              </w:rPr>
              <w:t xml:space="preserve"> </w:t>
            </w:r>
            <w:r w:rsidRPr="00E91E28">
              <w:rPr>
                <w:rFonts w:ascii="Arial" w:hAnsi="Arial" w:cs="Arial"/>
                <w:sz w:val="20"/>
                <w:szCs w:val="20"/>
              </w:rPr>
              <w:t>recursos</w:t>
            </w:r>
            <w:r w:rsidRPr="00E91E28">
              <w:rPr>
                <w:rFonts w:ascii="Arial" w:hAnsi="Arial" w:cs="Arial"/>
                <w:spacing w:val="-14"/>
                <w:sz w:val="20"/>
                <w:szCs w:val="20"/>
              </w:rPr>
              <w:t xml:space="preserve"> </w:t>
            </w:r>
            <w:r w:rsidRPr="00E91E28">
              <w:rPr>
                <w:rFonts w:ascii="Arial" w:hAnsi="Arial" w:cs="Arial"/>
                <w:sz w:val="20"/>
                <w:szCs w:val="20"/>
              </w:rPr>
              <w:t>del</w:t>
            </w:r>
            <w:r w:rsidRPr="00E91E28">
              <w:rPr>
                <w:rFonts w:ascii="Arial" w:hAnsi="Arial" w:cs="Arial"/>
                <w:spacing w:val="-15"/>
                <w:sz w:val="20"/>
                <w:szCs w:val="20"/>
              </w:rPr>
              <w:t xml:space="preserve"> </w:t>
            </w:r>
            <w:r w:rsidRPr="00E91E28">
              <w:rPr>
                <w:rFonts w:ascii="Arial" w:hAnsi="Arial" w:cs="Arial"/>
                <w:sz w:val="20"/>
                <w:szCs w:val="20"/>
              </w:rPr>
              <w:t>contrato</w:t>
            </w:r>
            <w:r w:rsidRPr="00E91E28">
              <w:rPr>
                <w:rFonts w:ascii="Arial" w:hAnsi="Arial" w:cs="Arial"/>
                <w:spacing w:val="-13"/>
                <w:sz w:val="20"/>
                <w:szCs w:val="20"/>
              </w:rPr>
              <w:t xml:space="preserve"> </w:t>
            </w:r>
            <w:r w:rsidRPr="00E91E28">
              <w:rPr>
                <w:rFonts w:ascii="Arial" w:hAnsi="Arial" w:cs="Arial"/>
                <w:sz w:val="20"/>
                <w:szCs w:val="20"/>
              </w:rPr>
              <w:t>066-00-L-CATAM-</w:t>
            </w:r>
            <w:proofErr w:type="gramStart"/>
            <w:r w:rsidRPr="00E91E28">
              <w:rPr>
                <w:rFonts w:ascii="Arial" w:hAnsi="Arial" w:cs="Arial"/>
                <w:sz w:val="20"/>
                <w:szCs w:val="20"/>
              </w:rPr>
              <w:t xml:space="preserve">GRUTA2022 </w:t>
            </w:r>
            <w:r w:rsidRPr="00E91E28">
              <w:rPr>
                <w:rFonts w:ascii="Arial" w:hAnsi="Arial" w:cs="Arial"/>
                <w:spacing w:val="-59"/>
                <w:sz w:val="20"/>
                <w:szCs w:val="20"/>
              </w:rPr>
              <w:t xml:space="preserve"> </w:t>
            </w:r>
            <w:r w:rsidRPr="00E91E28">
              <w:rPr>
                <w:rFonts w:ascii="Arial" w:hAnsi="Arial" w:cs="Arial"/>
                <w:sz w:val="20"/>
                <w:szCs w:val="20"/>
              </w:rPr>
              <w:t>lo</w:t>
            </w:r>
            <w:proofErr w:type="gramEnd"/>
            <w:r w:rsidRPr="00E91E28">
              <w:rPr>
                <w:rFonts w:ascii="Arial" w:hAnsi="Arial" w:cs="Arial"/>
                <w:sz w:val="20"/>
                <w:szCs w:val="20"/>
              </w:rPr>
              <w:t xml:space="preserve"> que</w:t>
            </w:r>
            <w:r w:rsidRPr="00E91E28">
              <w:rPr>
                <w:rFonts w:ascii="Arial" w:hAnsi="Arial" w:cs="Arial"/>
                <w:spacing w:val="-2"/>
                <w:sz w:val="20"/>
                <w:szCs w:val="20"/>
              </w:rPr>
              <w:t xml:space="preserve"> </w:t>
            </w:r>
            <w:r w:rsidRPr="00E91E28">
              <w:rPr>
                <w:rFonts w:ascii="Arial" w:hAnsi="Arial" w:cs="Arial"/>
                <w:sz w:val="20"/>
                <w:szCs w:val="20"/>
              </w:rPr>
              <w:t>suceda</w:t>
            </w:r>
            <w:r w:rsidRPr="00E91E28">
              <w:rPr>
                <w:rFonts w:ascii="Arial" w:hAnsi="Arial" w:cs="Arial"/>
                <w:spacing w:val="-2"/>
                <w:sz w:val="20"/>
                <w:szCs w:val="20"/>
              </w:rPr>
              <w:t xml:space="preserve"> </w:t>
            </w:r>
            <w:r w:rsidRPr="00E91E28">
              <w:rPr>
                <w:rFonts w:ascii="Arial" w:hAnsi="Arial" w:cs="Arial"/>
                <w:sz w:val="20"/>
                <w:szCs w:val="20"/>
              </w:rPr>
              <w:t>primero y finaliza el</w:t>
            </w:r>
            <w:r>
              <w:rPr>
                <w:rFonts w:ascii="Arial" w:hAnsi="Arial" w:cs="Arial"/>
                <w:sz w:val="20"/>
                <w:szCs w:val="20"/>
              </w:rPr>
              <w:t xml:space="preserve"> 30 de noviembre de 2023.</w:t>
            </w:r>
          </w:p>
        </w:tc>
      </w:tr>
    </w:tbl>
    <w:p w14:paraId="0648B283" w14:textId="26BC8493" w:rsidR="003B1314" w:rsidRDefault="003B1314" w:rsidP="00E63D14">
      <w:pPr>
        <w:pStyle w:val="Listavistosa-nfasis11"/>
        <w:tabs>
          <w:tab w:val="left" w:pos="284"/>
        </w:tabs>
        <w:ind w:left="0"/>
        <w:rPr>
          <w:rFonts w:ascii="Arial" w:hAnsi="Arial" w:cs="Arial"/>
          <w:spacing w:val="-1"/>
          <w:sz w:val="20"/>
          <w:szCs w:val="20"/>
          <w:lang w:val="es-CO"/>
        </w:rPr>
      </w:pPr>
    </w:p>
    <w:p w14:paraId="1D8D6C39" w14:textId="1E9105C4" w:rsidR="009262F7" w:rsidRDefault="009262F7" w:rsidP="00E63D14">
      <w:pPr>
        <w:pStyle w:val="Listavistosa-nfasis11"/>
        <w:tabs>
          <w:tab w:val="left" w:pos="284"/>
        </w:tabs>
        <w:ind w:left="0"/>
        <w:rPr>
          <w:rFonts w:ascii="Arial" w:hAnsi="Arial" w:cs="Arial"/>
          <w:spacing w:val="-1"/>
          <w:sz w:val="20"/>
          <w:szCs w:val="20"/>
          <w:lang w:val="es-CO"/>
        </w:rPr>
      </w:pPr>
    </w:p>
    <w:p w14:paraId="3C96F297" w14:textId="03D0C366" w:rsidR="009262F7" w:rsidRDefault="009262F7" w:rsidP="00E63D14">
      <w:pPr>
        <w:pStyle w:val="Listavistosa-nfasis11"/>
        <w:tabs>
          <w:tab w:val="left" w:pos="284"/>
        </w:tabs>
        <w:ind w:left="0"/>
        <w:rPr>
          <w:rFonts w:ascii="Arial" w:hAnsi="Arial" w:cs="Arial"/>
          <w:spacing w:val="-1"/>
          <w:sz w:val="20"/>
          <w:szCs w:val="20"/>
          <w:lang w:val="es-CO"/>
        </w:rPr>
      </w:pPr>
    </w:p>
    <w:p w14:paraId="44CE9AD4" w14:textId="198A6C18" w:rsidR="003B1314" w:rsidRDefault="00CD3604" w:rsidP="00CD3604">
      <w:pPr>
        <w:pStyle w:val="Listavistosa-nfasis11"/>
        <w:numPr>
          <w:ilvl w:val="0"/>
          <w:numId w:val="42"/>
        </w:numPr>
        <w:tabs>
          <w:tab w:val="left" w:pos="284"/>
        </w:tabs>
        <w:ind w:left="284" w:hanging="284"/>
        <w:rPr>
          <w:rFonts w:ascii="Arial" w:hAnsi="Arial" w:cs="Arial"/>
          <w:b/>
          <w:spacing w:val="-1"/>
          <w:sz w:val="20"/>
          <w:szCs w:val="20"/>
          <w:lang w:val="es-CO"/>
        </w:rPr>
      </w:pPr>
      <w:r w:rsidRPr="00CD3604">
        <w:rPr>
          <w:rFonts w:ascii="Arial" w:hAnsi="Arial" w:cs="Arial"/>
          <w:b/>
          <w:spacing w:val="-1"/>
          <w:sz w:val="20"/>
          <w:szCs w:val="20"/>
          <w:lang w:val="es-CO"/>
        </w:rPr>
        <w:t xml:space="preserve">INFORMACION PRESUPUESTAL </w:t>
      </w:r>
    </w:p>
    <w:p w14:paraId="2BF1BD6C" w14:textId="77777777" w:rsidR="00CD3604" w:rsidRDefault="00CD3604" w:rsidP="00CD3604">
      <w:pPr>
        <w:pStyle w:val="Listavistosa-nfasis11"/>
        <w:tabs>
          <w:tab w:val="left" w:pos="284"/>
        </w:tabs>
        <w:rPr>
          <w:rFonts w:ascii="Arial" w:hAnsi="Arial" w:cs="Arial"/>
          <w:b/>
          <w:spacing w:val="-1"/>
          <w:sz w:val="20"/>
          <w:szCs w:val="20"/>
          <w:lang w:val="es-CO"/>
        </w:rPr>
      </w:pPr>
    </w:p>
    <w:p w14:paraId="73FC9C7E" w14:textId="1F5A2C10" w:rsidR="00CD3604" w:rsidRDefault="00CD3604" w:rsidP="00CD3604">
      <w:pPr>
        <w:pStyle w:val="Listavistosa-nfasis11"/>
        <w:numPr>
          <w:ilvl w:val="1"/>
          <w:numId w:val="42"/>
        </w:numPr>
        <w:tabs>
          <w:tab w:val="left" w:pos="284"/>
        </w:tabs>
        <w:ind w:left="284" w:hanging="284"/>
        <w:rPr>
          <w:rFonts w:ascii="Arial" w:hAnsi="Arial" w:cs="Arial"/>
          <w:b/>
          <w:spacing w:val="-1"/>
          <w:sz w:val="20"/>
          <w:szCs w:val="20"/>
          <w:lang w:val="es-CO"/>
        </w:rPr>
      </w:pPr>
      <w:r>
        <w:rPr>
          <w:rFonts w:ascii="Arial" w:hAnsi="Arial" w:cs="Arial"/>
          <w:b/>
          <w:spacing w:val="-1"/>
          <w:sz w:val="20"/>
          <w:szCs w:val="20"/>
          <w:lang w:val="es-CO"/>
        </w:rPr>
        <w:t xml:space="preserve">VALOR DEL CONTRATO </w:t>
      </w:r>
    </w:p>
    <w:p w14:paraId="1C24AF8A" w14:textId="77777777" w:rsidR="00CD3604" w:rsidRDefault="00CD3604" w:rsidP="00CD3604">
      <w:pPr>
        <w:pStyle w:val="Listavistosa-nfasis11"/>
        <w:tabs>
          <w:tab w:val="left" w:pos="284"/>
        </w:tabs>
        <w:ind w:left="0"/>
        <w:rPr>
          <w:rFonts w:ascii="Arial" w:hAnsi="Arial" w:cs="Arial"/>
          <w:b/>
          <w:spacing w:val="-1"/>
          <w:sz w:val="20"/>
          <w:szCs w:val="20"/>
          <w:lang w:val="es-CO"/>
        </w:rPr>
      </w:pPr>
    </w:p>
    <w:p w14:paraId="5468D86E" w14:textId="71DC2031" w:rsidR="00CD3604" w:rsidRPr="007214C3" w:rsidRDefault="00CD3604" w:rsidP="00CD3604">
      <w:pPr>
        <w:pStyle w:val="Listavistosa-nfasis11"/>
        <w:tabs>
          <w:tab w:val="left" w:pos="284"/>
        </w:tabs>
        <w:ind w:left="0"/>
        <w:jc w:val="both"/>
        <w:rPr>
          <w:rFonts w:ascii="Arial" w:hAnsi="Arial" w:cs="Arial"/>
          <w:w w:val="85"/>
          <w:sz w:val="20"/>
          <w:szCs w:val="20"/>
        </w:rPr>
      </w:pPr>
      <w:r w:rsidRPr="007214C3">
        <w:rPr>
          <w:rFonts w:ascii="Arial" w:hAnsi="Arial" w:cs="Arial"/>
          <w:spacing w:val="-1"/>
          <w:sz w:val="20"/>
          <w:szCs w:val="20"/>
          <w:lang w:val="es-CO"/>
        </w:rPr>
        <w:t>El Ministerio de Defensa Nacional – Fuerza Aérea Colombiana de acuerdo con el estudio de mercado estima que el valor del contrato a celebrar ascenderá a la suma de</w:t>
      </w:r>
      <w:r w:rsidRPr="007214C3">
        <w:rPr>
          <w:rFonts w:ascii="Arial" w:hAnsi="Arial" w:cs="Arial"/>
          <w:b/>
          <w:spacing w:val="-1"/>
          <w:sz w:val="20"/>
          <w:szCs w:val="20"/>
          <w:lang w:val="es-CO"/>
        </w:rPr>
        <w:t xml:space="preserve"> CIENTO DOS MILLONES DE PESOS </w:t>
      </w:r>
      <w:r w:rsidRPr="007214C3">
        <w:rPr>
          <w:rFonts w:ascii="Arial" w:hAnsi="Arial" w:cs="Arial"/>
          <w:b/>
          <w:w w:val="85"/>
          <w:sz w:val="20"/>
          <w:szCs w:val="20"/>
        </w:rPr>
        <w:t xml:space="preserve">($102.000.000) MCTE, </w:t>
      </w:r>
      <w:r w:rsidRPr="007214C3">
        <w:rPr>
          <w:rFonts w:ascii="Arial" w:hAnsi="Arial" w:cs="Arial"/>
          <w:w w:val="85"/>
          <w:sz w:val="20"/>
          <w:szCs w:val="20"/>
        </w:rPr>
        <w:t xml:space="preserve">incluidos todos los impuestos  a que haya lugar </w:t>
      </w:r>
    </w:p>
    <w:p w14:paraId="29C234D8" w14:textId="77777777" w:rsidR="009C4FE6" w:rsidRDefault="009C4FE6" w:rsidP="009C4FE6">
      <w:pPr>
        <w:jc w:val="both"/>
        <w:rPr>
          <w:rFonts w:ascii="Arial"/>
          <w:b/>
          <w:sz w:val="20"/>
          <w:u w:val="thick"/>
        </w:rPr>
      </w:pPr>
    </w:p>
    <w:p w14:paraId="798370BA" w14:textId="4D58CD41" w:rsidR="009C4FE6" w:rsidRPr="009C4FE6" w:rsidRDefault="009C4FE6" w:rsidP="009C4FE6">
      <w:pPr>
        <w:pStyle w:val="Listavistosa-nfasis11"/>
        <w:tabs>
          <w:tab w:val="left" w:pos="284"/>
        </w:tabs>
        <w:ind w:left="0"/>
        <w:jc w:val="both"/>
        <w:rPr>
          <w:rFonts w:ascii="Arial" w:hAnsi="Arial" w:cs="Arial"/>
          <w:b/>
          <w:sz w:val="20"/>
          <w:szCs w:val="20"/>
        </w:rPr>
      </w:pPr>
      <w:r w:rsidRPr="009C4FE6">
        <w:rPr>
          <w:rFonts w:ascii="Arial" w:hAnsi="Arial" w:cs="Arial"/>
          <w:b/>
          <w:sz w:val="20"/>
          <w:szCs w:val="20"/>
        </w:rPr>
        <w:t>NOTA: SE ADJUDICARA HASTA POR LA TOTALIDAD DEL PRESUEPUESTO OFICIAL ASIGNADO, Y SE DEMANDARAN SERVICIOS DE ACUERDO A LAS NECESIDADES, HASTA AGOTAR LA TOTALIDAD DEL PRESUEPUESTO O HASTA EL VENCIMIENTO DEL PLAZO DE EJECUCION, LO QUE PRIMERO OCURRA</w:t>
      </w:r>
    </w:p>
    <w:p w14:paraId="42C8C173" w14:textId="77777777" w:rsidR="00CD3604" w:rsidRDefault="00CD3604" w:rsidP="009C4FE6">
      <w:pPr>
        <w:pStyle w:val="Listavistosa-nfasis11"/>
        <w:tabs>
          <w:tab w:val="left" w:pos="284"/>
        </w:tabs>
        <w:rPr>
          <w:rFonts w:ascii="Arial" w:hAnsi="Arial" w:cs="Arial"/>
          <w:b/>
          <w:spacing w:val="-1"/>
          <w:sz w:val="20"/>
          <w:szCs w:val="20"/>
          <w:lang w:val="es-CO"/>
        </w:rPr>
      </w:pPr>
    </w:p>
    <w:p w14:paraId="4B98BDAD" w14:textId="77777777" w:rsidR="009C4FE6" w:rsidRDefault="009C4FE6" w:rsidP="009C4FE6">
      <w:pPr>
        <w:pStyle w:val="Listavistosa-nfasis11"/>
        <w:tabs>
          <w:tab w:val="left" w:pos="284"/>
        </w:tabs>
        <w:rPr>
          <w:rFonts w:ascii="Arial" w:hAnsi="Arial" w:cs="Arial"/>
          <w:b/>
          <w:spacing w:val="-1"/>
          <w:sz w:val="20"/>
          <w:szCs w:val="20"/>
          <w:lang w:val="es-CO"/>
        </w:rPr>
      </w:pPr>
    </w:p>
    <w:p w14:paraId="3DB17B14" w14:textId="77777777" w:rsidR="009C4FE6" w:rsidRDefault="009C4FE6" w:rsidP="009C4FE6">
      <w:pPr>
        <w:pStyle w:val="Listavistosa-nfasis11"/>
        <w:tabs>
          <w:tab w:val="left" w:pos="284"/>
        </w:tabs>
        <w:rPr>
          <w:rFonts w:ascii="Arial" w:hAnsi="Arial" w:cs="Arial"/>
          <w:b/>
          <w:spacing w:val="-1"/>
          <w:sz w:val="20"/>
          <w:szCs w:val="20"/>
          <w:lang w:val="es-CO"/>
        </w:rPr>
      </w:pPr>
    </w:p>
    <w:p w14:paraId="5CCB70F3" w14:textId="77777777" w:rsidR="009C4FE6" w:rsidRDefault="009C4FE6" w:rsidP="009C4FE6">
      <w:pPr>
        <w:pStyle w:val="Listavistosa-nfasis11"/>
        <w:tabs>
          <w:tab w:val="left" w:pos="284"/>
        </w:tabs>
        <w:rPr>
          <w:rFonts w:ascii="Arial" w:hAnsi="Arial" w:cs="Arial"/>
          <w:b/>
          <w:spacing w:val="-1"/>
          <w:sz w:val="20"/>
          <w:szCs w:val="20"/>
          <w:lang w:val="es-CO"/>
        </w:rPr>
      </w:pPr>
    </w:p>
    <w:p w14:paraId="0CADD22D" w14:textId="77777777" w:rsidR="005200BC" w:rsidRPr="009C4FE6" w:rsidRDefault="005200BC" w:rsidP="009C4FE6">
      <w:pPr>
        <w:pStyle w:val="Listavistosa-nfasis11"/>
        <w:tabs>
          <w:tab w:val="left" w:pos="284"/>
        </w:tabs>
        <w:rPr>
          <w:rFonts w:ascii="Arial" w:hAnsi="Arial" w:cs="Arial"/>
          <w:b/>
          <w:spacing w:val="-1"/>
          <w:sz w:val="20"/>
          <w:szCs w:val="20"/>
          <w:lang w:val="es-CO"/>
        </w:rPr>
      </w:pPr>
    </w:p>
    <w:p w14:paraId="4ED3F18F" w14:textId="77777777" w:rsidR="007214C3" w:rsidRDefault="007214C3" w:rsidP="009C4FE6">
      <w:pPr>
        <w:pStyle w:val="Listavistosa-nfasis11"/>
        <w:tabs>
          <w:tab w:val="left" w:pos="284"/>
        </w:tabs>
        <w:ind w:left="0"/>
        <w:rPr>
          <w:rFonts w:ascii="Arial" w:hAnsi="Arial" w:cs="Arial"/>
          <w:b/>
          <w:spacing w:val="-1"/>
          <w:sz w:val="20"/>
          <w:szCs w:val="20"/>
          <w:lang w:val="es-CO"/>
        </w:rPr>
      </w:pPr>
    </w:p>
    <w:p w14:paraId="40EED082" w14:textId="5EFD54CB" w:rsidR="007214C3" w:rsidRDefault="009C4FE6" w:rsidP="007214C3">
      <w:pPr>
        <w:pStyle w:val="Listavistosa-nfasis11"/>
        <w:tabs>
          <w:tab w:val="left" w:pos="284"/>
        </w:tabs>
        <w:ind w:left="0"/>
        <w:jc w:val="both"/>
        <w:rPr>
          <w:rFonts w:ascii="Arial" w:hAnsi="Arial" w:cs="Arial"/>
          <w:b/>
          <w:spacing w:val="-1"/>
          <w:sz w:val="20"/>
          <w:szCs w:val="20"/>
          <w:lang w:val="es-CO"/>
        </w:rPr>
      </w:pPr>
      <w:r>
        <w:rPr>
          <w:rFonts w:ascii="Arial" w:hAnsi="Arial" w:cs="Arial"/>
          <w:b/>
          <w:spacing w:val="-1"/>
          <w:sz w:val="20"/>
          <w:szCs w:val="20"/>
          <w:lang w:val="es-CO"/>
        </w:rPr>
        <w:lastRenderedPageBreak/>
        <w:t>7.2 REVISION Y CORRECCION ARITMETICA</w:t>
      </w:r>
    </w:p>
    <w:p w14:paraId="5DF9EC3B" w14:textId="77777777" w:rsidR="007214C3" w:rsidRDefault="007214C3" w:rsidP="007214C3">
      <w:pPr>
        <w:pStyle w:val="Listavistosa-nfasis11"/>
        <w:tabs>
          <w:tab w:val="left" w:pos="284"/>
        </w:tabs>
        <w:ind w:left="0"/>
        <w:jc w:val="both"/>
        <w:rPr>
          <w:rFonts w:ascii="Arial" w:hAnsi="Arial" w:cs="Arial"/>
          <w:b/>
          <w:spacing w:val="-1"/>
          <w:sz w:val="20"/>
          <w:szCs w:val="20"/>
          <w:lang w:val="es-CO"/>
        </w:rPr>
      </w:pPr>
    </w:p>
    <w:p w14:paraId="342327FF" w14:textId="54A0F2F5" w:rsidR="007214C3" w:rsidRPr="007214C3" w:rsidRDefault="007214C3" w:rsidP="007214C3">
      <w:pPr>
        <w:pStyle w:val="Listavistosa-nfasis11"/>
        <w:tabs>
          <w:tab w:val="left" w:pos="284"/>
        </w:tabs>
        <w:ind w:left="0"/>
        <w:jc w:val="both"/>
        <w:rPr>
          <w:rFonts w:ascii="Arial" w:hAnsi="Arial" w:cs="Arial"/>
          <w:spacing w:val="-1"/>
          <w:sz w:val="20"/>
          <w:szCs w:val="20"/>
          <w:lang w:val="es-CO"/>
        </w:rPr>
      </w:pPr>
      <w:r w:rsidRPr="007214C3">
        <w:rPr>
          <w:rFonts w:ascii="Arial" w:hAnsi="Arial" w:cs="Arial"/>
          <w:spacing w:val="-1"/>
          <w:sz w:val="20"/>
          <w:szCs w:val="20"/>
          <w:lang w:val="es-CO"/>
        </w:rPr>
        <w:t xml:space="preserve">Se revisaran las operaciones aritméticas elaboradas por el proponente.  Las ofertas serán analizadas para determinar entre otros, si en los cálculos se han cometido errores en las operaciones aritméticas, en cuyo caso y para efectos de evaluación y selección el comité </w:t>
      </w:r>
      <w:proofErr w:type="gramStart"/>
      <w:r w:rsidRPr="007214C3">
        <w:rPr>
          <w:rFonts w:ascii="Arial" w:hAnsi="Arial" w:cs="Arial"/>
          <w:spacing w:val="-1"/>
          <w:sz w:val="20"/>
          <w:szCs w:val="20"/>
          <w:lang w:val="es-CO"/>
        </w:rPr>
        <w:t>económica</w:t>
      </w:r>
      <w:proofErr w:type="gramEnd"/>
      <w:r w:rsidRPr="007214C3">
        <w:rPr>
          <w:rFonts w:ascii="Arial" w:hAnsi="Arial" w:cs="Arial"/>
          <w:spacing w:val="-1"/>
          <w:sz w:val="20"/>
          <w:szCs w:val="20"/>
          <w:lang w:val="es-CO"/>
        </w:rPr>
        <w:t xml:space="preserve"> realizara las correcciones necesarias.</w:t>
      </w:r>
    </w:p>
    <w:p w14:paraId="33B16A7E" w14:textId="77777777" w:rsidR="007214C3" w:rsidRPr="007214C3" w:rsidRDefault="007214C3" w:rsidP="007214C3">
      <w:pPr>
        <w:pStyle w:val="Listavistosa-nfasis11"/>
        <w:tabs>
          <w:tab w:val="left" w:pos="284"/>
        </w:tabs>
        <w:ind w:left="0"/>
        <w:jc w:val="both"/>
        <w:rPr>
          <w:rFonts w:ascii="Arial" w:hAnsi="Arial" w:cs="Arial"/>
          <w:spacing w:val="-1"/>
          <w:sz w:val="20"/>
          <w:szCs w:val="20"/>
          <w:lang w:val="es-CO"/>
        </w:rPr>
      </w:pPr>
    </w:p>
    <w:p w14:paraId="466EFA14" w14:textId="2C7A8FB8" w:rsidR="00CD3604" w:rsidRPr="00345977" w:rsidRDefault="00A22BE2" w:rsidP="009C4FE6">
      <w:pPr>
        <w:pStyle w:val="Listavistosa-nfasis11"/>
        <w:tabs>
          <w:tab w:val="left" w:pos="0"/>
        </w:tabs>
        <w:ind w:left="0"/>
        <w:jc w:val="both"/>
        <w:rPr>
          <w:rFonts w:ascii="Arial" w:hAnsi="Arial" w:cs="Arial"/>
          <w:spacing w:val="-1"/>
          <w:sz w:val="20"/>
          <w:szCs w:val="20"/>
        </w:rPr>
      </w:pPr>
      <w:r>
        <w:rPr>
          <w:rFonts w:ascii="Arial" w:hAnsi="Arial" w:cs="Arial"/>
          <w:b/>
          <w:spacing w:val="-1"/>
          <w:sz w:val="20"/>
          <w:szCs w:val="20"/>
        </w:rPr>
        <w:t xml:space="preserve">NOTA. </w:t>
      </w:r>
      <w:r w:rsidRPr="00345977">
        <w:rPr>
          <w:rFonts w:ascii="Arial" w:hAnsi="Arial" w:cs="Arial"/>
          <w:spacing w:val="-1"/>
          <w:sz w:val="20"/>
          <w:szCs w:val="20"/>
        </w:rPr>
        <w:t xml:space="preserve">Artículo 2.2.1.1.2.2.4 Decreto 1082 de 2015 – Oferta con valor artificialmente bajo, Si de acuerdo con la información obtenida por la Entidad Estatal en su deber de análisis de que trata el </w:t>
      </w:r>
      <w:r w:rsidR="00345977" w:rsidRPr="00345977">
        <w:rPr>
          <w:rFonts w:ascii="Arial" w:hAnsi="Arial" w:cs="Arial"/>
          <w:spacing w:val="-1"/>
          <w:sz w:val="20"/>
          <w:szCs w:val="20"/>
        </w:rPr>
        <w:t>artículo</w:t>
      </w:r>
      <w:r w:rsidRPr="00345977">
        <w:rPr>
          <w:rFonts w:ascii="Arial" w:hAnsi="Arial" w:cs="Arial"/>
          <w:spacing w:val="-1"/>
          <w:sz w:val="20"/>
          <w:szCs w:val="20"/>
        </w:rPr>
        <w:t xml:space="preserve"> 2.2.1.1.1.6.1 del decreto en mención, el valor de una oferta parece artificialmente bajo, la Entidad Estatal debe requerir al oferente para que explique las razones que sustentan el valor ofrecido. Analizadas las explicaciones, el comité </w:t>
      </w:r>
      <w:r w:rsidR="00345977" w:rsidRPr="00345977">
        <w:rPr>
          <w:rFonts w:ascii="Arial" w:hAnsi="Arial" w:cs="Arial"/>
          <w:spacing w:val="-1"/>
          <w:sz w:val="20"/>
          <w:szCs w:val="20"/>
        </w:rPr>
        <w:t>evaluador, debe recomendar rechazar la oferta o continuar con el análisis de la misma en la evaluación de las ofertas.</w:t>
      </w:r>
    </w:p>
    <w:p w14:paraId="09D8082B" w14:textId="77777777" w:rsidR="00345977" w:rsidRPr="00345977" w:rsidRDefault="00345977" w:rsidP="00A22BE2">
      <w:pPr>
        <w:pStyle w:val="Listavistosa-nfasis11"/>
        <w:tabs>
          <w:tab w:val="left" w:pos="284"/>
        </w:tabs>
        <w:ind w:left="0"/>
        <w:jc w:val="both"/>
        <w:rPr>
          <w:rFonts w:ascii="Arial" w:hAnsi="Arial" w:cs="Arial"/>
          <w:spacing w:val="-1"/>
          <w:sz w:val="20"/>
          <w:szCs w:val="20"/>
        </w:rPr>
      </w:pPr>
    </w:p>
    <w:p w14:paraId="7A5F5A5C" w14:textId="44B09E75" w:rsidR="00345977" w:rsidRPr="00345977" w:rsidRDefault="00345977" w:rsidP="00A22BE2">
      <w:pPr>
        <w:pStyle w:val="Listavistosa-nfasis11"/>
        <w:tabs>
          <w:tab w:val="left" w:pos="284"/>
        </w:tabs>
        <w:ind w:left="0"/>
        <w:jc w:val="both"/>
        <w:rPr>
          <w:rFonts w:ascii="Arial" w:hAnsi="Arial" w:cs="Arial"/>
          <w:spacing w:val="-1"/>
          <w:sz w:val="20"/>
          <w:szCs w:val="20"/>
        </w:rPr>
      </w:pPr>
      <w:r w:rsidRPr="00345977">
        <w:rPr>
          <w:rFonts w:ascii="Arial" w:hAnsi="Arial" w:cs="Arial"/>
          <w:spacing w:val="-1"/>
          <w:sz w:val="20"/>
          <w:szCs w:val="20"/>
        </w:rPr>
        <w:t xml:space="preserve">Cuando el valor de la oferta sobre la cual la Entidad Estatal tuvo dudas sobre su valor, responde a circunstancias objetivas del oferente y de su oferta que  no pone en riesgo el cumplimiento del contrato si este es adjudicado a tal oferta, la Entidad Estatal debe continuar con su análisis en el proceso de evaluación de las ofertas. </w:t>
      </w:r>
    </w:p>
    <w:p w14:paraId="30201606" w14:textId="77777777" w:rsidR="00CD3604" w:rsidRPr="00345977" w:rsidRDefault="00CD3604" w:rsidP="00CD3604">
      <w:pPr>
        <w:pStyle w:val="Listavistosa-nfasis11"/>
        <w:tabs>
          <w:tab w:val="left" w:pos="284"/>
        </w:tabs>
        <w:rPr>
          <w:rFonts w:ascii="Arial" w:hAnsi="Arial" w:cs="Arial"/>
          <w:spacing w:val="-1"/>
          <w:sz w:val="20"/>
          <w:szCs w:val="20"/>
          <w:lang w:val="es-CO"/>
        </w:rPr>
      </w:pPr>
    </w:p>
    <w:p w14:paraId="0704A328" w14:textId="1C9B55FD" w:rsidR="007214C3" w:rsidRDefault="009C4FE6" w:rsidP="009C4FE6">
      <w:pPr>
        <w:pStyle w:val="Listavistosa-nfasis11"/>
        <w:numPr>
          <w:ilvl w:val="0"/>
          <w:numId w:val="42"/>
        </w:numPr>
        <w:tabs>
          <w:tab w:val="left" w:pos="284"/>
        </w:tabs>
        <w:ind w:left="0" w:firstLine="0"/>
        <w:rPr>
          <w:rFonts w:ascii="Arial" w:hAnsi="Arial" w:cs="Arial"/>
          <w:b/>
          <w:spacing w:val="-1"/>
          <w:sz w:val="20"/>
          <w:szCs w:val="20"/>
          <w:lang w:val="es-CO"/>
        </w:rPr>
      </w:pPr>
      <w:r>
        <w:rPr>
          <w:rFonts w:ascii="Arial" w:hAnsi="Arial" w:cs="Arial"/>
          <w:b/>
          <w:spacing w:val="-1"/>
          <w:sz w:val="20"/>
          <w:szCs w:val="20"/>
          <w:lang w:val="es-CO"/>
        </w:rPr>
        <w:t xml:space="preserve">FORMA DE PAGO </w:t>
      </w:r>
    </w:p>
    <w:p w14:paraId="0374382A" w14:textId="77777777" w:rsidR="009C4FE6" w:rsidRDefault="009C4FE6" w:rsidP="009C4FE6">
      <w:pPr>
        <w:pStyle w:val="Listavistosa-nfasis11"/>
        <w:tabs>
          <w:tab w:val="left" w:pos="284"/>
        </w:tabs>
        <w:rPr>
          <w:rFonts w:ascii="Arial" w:hAnsi="Arial" w:cs="Arial"/>
          <w:b/>
          <w:spacing w:val="-1"/>
          <w:sz w:val="20"/>
          <w:szCs w:val="20"/>
          <w:lang w:val="es-CO"/>
        </w:rPr>
      </w:pPr>
    </w:p>
    <w:p w14:paraId="0E3E7D44" w14:textId="4B33B61F" w:rsidR="009C4FE6" w:rsidRDefault="009C4FE6" w:rsidP="009C4FE6">
      <w:pPr>
        <w:pStyle w:val="Listavistosa-nfasis11"/>
        <w:tabs>
          <w:tab w:val="left" w:pos="0"/>
        </w:tabs>
        <w:ind w:left="0"/>
        <w:rPr>
          <w:rFonts w:ascii="Arial" w:hAnsi="Arial" w:cs="Arial"/>
          <w:b/>
          <w:spacing w:val="-1"/>
          <w:sz w:val="20"/>
          <w:szCs w:val="20"/>
          <w:lang w:val="es-CO"/>
        </w:rPr>
      </w:pPr>
      <w:r>
        <w:rPr>
          <w:rFonts w:ascii="Arial" w:hAnsi="Arial" w:cs="Arial"/>
          <w:b/>
          <w:spacing w:val="-1"/>
          <w:sz w:val="20"/>
          <w:szCs w:val="20"/>
          <w:lang w:val="es-CO"/>
        </w:rPr>
        <w:t>El MINISTERIO, pagara al CONTRATISTA, el valor del contrato así</w:t>
      </w:r>
    </w:p>
    <w:p w14:paraId="19DE9FF3" w14:textId="77777777" w:rsidR="009C4FE6" w:rsidRDefault="009C4FE6" w:rsidP="009C4FE6">
      <w:pPr>
        <w:pStyle w:val="Listavistosa-nfasis11"/>
        <w:tabs>
          <w:tab w:val="left" w:pos="0"/>
        </w:tabs>
        <w:ind w:left="0"/>
        <w:rPr>
          <w:rFonts w:ascii="Arial" w:hAnsi="Arial" w:cs="Arial"/>
          <w:b/>
          <w:spacing w:val="-1"/>
          <w:sz w:val="20"/>
          <w:szCs w:val="20"/>
          <w:lang w:val="es-CO"/>
        </w:rPr>
      </w:pPr>
    </w:p>
    <w:tbl>
      <w:tblPr>
        <w:tblStyle w:val="TableNormal"/>
        <w:tblW w:w="973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1"/>
        <w:gridCol w:w="235"/>
        <w:gridCol w:w="3703"/>
        <w:gridCol w:w="1507"/>
        <w:gridCol w:w="2552"/>
        <w:gridCol w:w="142"/>
      </w:tblGrid>
      <w:tr w:rsidR="009C4FE6" w14:paraId="4338090B" w14:textId="77777777" w:rsidTr="009C4FE6">
        <w:trPr>
          <w:trHeight w:val="308"/>
        </w:trPr>
        <w:tc>
          <w:tcPr>
            <w:tcW w:w="1591" w:type="dxa"/>
            <w:vMerge w:val="restart"/>
            <w:shd w:val="clear" w:color="auto" w:fill="D9D9DA"/>
          </w:tcPr>
          <w:p w14:paraId="1ED12BE8" w14:textId="77777777" w:rsidR="009C4FE6" w:rsidRPr="009C4FE6" w:rsidRDefault="009C4FE6" w:rsidP="00E72655">
            <w:pPr>
              <w:pStyle w:val="TableParagraph"/>
              <w:jc w:val="both"/>
              <w:rPr>
                <w:rFonts w:ascii="Arial"/>
                <w:b/>
                <w:sz w:val="24"/>
                <w:lang w:val="es-CO"/>
              </w:rPr>
            </w:pPr>
          </w:p>
          <w:p w14:paraId="598E2943" w14:textId="77777777" w:rsidR="009C4FE6" w:rsidRPr="009C4FE6" w:rsidRDefault="009C4FE6" w:rsidP="00E72655">
            <w:pPr>
              <w:pStyle w:val="TableParagraph"/>
              <w:jc w:val="both"/>
              <w:rPr>
                <w:rFonts w:ascii="Arial"/>
                <w:b/>
                <w:sz w:val="24"/>
                <w:lang w:val="es-CO"/>
              </w:rPr>
            </w:pPr>
          </w:p>
          <w:p w14:paraId="3DD1E235" w14:textId="77777777" w:rsidR="009C4FE6" w:rsidRPr="009C4FE6" w:rsidRDefault="009C4FE6" w:rsidP="00E72655">
            <w:pPr>
              <w:pStyle w:val="TableParagraph"/>
              <w:jc w:val="both"/>
              <w:rPr>
                <w:rFonts w:ascii="Arial"/>
                <w:b/>
                <w:sz w:val="24"/>
                <w:lang w:val="es-CO"/>
              </w:rPr>
            </w:pPr>
          </w:p>
          <w:p w14:paraId="37DFD030" w14:textId="77777777" w:rsidR="009C4FE6" w:rsidRPr="009C4FE6" w:rsidRDefault="009C4FE6" w:rsidP="00E72655">
            <w:pPr>
              <w:pStyle w:val="TableParagraph"/>
              <w:jc w:val="both"/>
              <w:rPr>
                <w:rFonts w:ascii="Arial"/>
                <w:b/>
                <w:sz w:val="24"/>
                <w:lang w:val="es-CO"/>
              </w:rPr>
            </w:pPr>
          </w:p>
          <w:p w14:paraId="6ABDC153" w14:textId="53AC8B5D" w:rsidR="009C4FE6" w:rsidRPr="009C4FE6" w:rsidRDefault="009C4FE6" w:rsidP="00E72655">
            <w:pPr>
              <w:pStyle w:val="TableParagraph"/>
              <w:jc w:val="both"/>
              <w:rPr>
                <w:rFonts w:ascii="Arial"/>
                <w:b/>
                <w:sz w:val="20"/>
                <w:szCs w:val="20"/>
              </w:rPr>
            </w:pPr>
            <w:r w:rsidRPr="009C4FE6">
              <w:rPr>
                <w:rFonts w:ascii="Arial"/>
                <w:b/>
                <w:sz w:val="20"/>
                <w:szCs w:val="20"/>
              </w:rPr>
              <w:t xml:space="preserve">Forma de </w:t>
            </w:r>
            <w:r w:rsidRPr="009C4FE6">
              <w:rPr>
                <w:rFonts w:ascii="Arial"/>
                <w:b/>
                <w:spacing w:val="-59"/>
                <w:sz w:val="20"/>
                <w:szCs w:val="20"/>
              </w:rPr>
              <w:t xml:space="preserve"> </w:t>
            </w:r>
            <w:r w:rsidRPr="009C4FE6">
              <w:rPr>
                <w:rFonts w:ascii="Arial"/>
                <w:b/>
                <w:sz w:val="20"/>
                <w:szCs w:val="20"/>
              </w:rPr>
              <w:t>Pago</w:t>
            </w:r>
          </w:p>
          <w:p w14:paraId="0CAE7C80" w14:textId="77777777" w:rsidR="009C4FE6" w:rsidRDefault="009C4FE6" w:rsidP="00E72655">
            <w:pPr>
              <w:pStyle w:val="TableParagraph"/>
              <w:jc w:val="both"/>
              <w:rPr>
                <w:rFonts w:ascii="Arial"/>
                <w:b/>
              </w:rPr>
            </w:pPr>
          </w:p>
        </w:tc>
        <w:tc>
          <w:tcPr>
            <w:tcW w:w="235" w:type="dxa"/>
            <w:vMerge w:val="restart"/>
            <w:tcBorders>
              <w:top w:val="single" w:sz="12" w:space="0" w:color="000000"/>
              <w:right w:val="single" w:sz="8" w:space="0" w:color="000000"/>
            </w:tcBorders>
          </w:tcPr>
          <w:p w14:paraId="1CEAEAD5" w14:textId="77777777" w:rsidR="009C4FE6" w:rsidRDefault="009C4FE6" w:rsidP="00E72655">
            <w:pPr>
              <w:pStyle w:val="TableParagraph"/>
              <w:jc w:val="both"/>
              <w:rPr>
                <w:rFonts w:ascii="Times New Roman"/>
                <w:sz w:val="18"/>
              </w:rPr>
            </w:pPr>
          </w:p>
        </w:tc>
        <w:tc>
          <w:tcPr>
            <w:tcW w:w="7762" w:type="dxa"/>
            <w:gridSpan w:val="3"/>
            <w:tcBorders>
              <w:top w:val="single" w:sz="12" w:space="0" w:color="000000"/>
              <w:left w:val="single" w:sz="8" w:space="0" w:color="000000"/>
              <w:bottom w:val="single" w:sz="8" w:space="0" w:color="000000"/>
              <w:right w:val="single" w:sz="8" w:space="0" w:color="000000"/>
            </w:tcBorders>
            <w:shd w:val="clear" w:color="auto" w:fill="D9D9DA"/>
          </w:tcPr>
          <w:p w14:paraId="7B3FA6EC" w14:textId="77777777" w:rsidR="009C4FE6" w:rsidRDefault="009C4FE6" w:rsidP="00E72655">
            <w:pPr>
              <w:pStyle w:val="TableParagraph"/>
              <w:jc w:val="both"/>
              <w:rPr>
                <w:rFonts w:ascii="Times New Roman"/>
                <w:sz w:val="18"/>
              </w:rPr>
            </w:pPr>
          </w:p>
        </w:tc>
        <w:tc>
          <w:tcPr>
            <w:tcW w:w="142" w:type="dxa"/>
            <w:vMerge w:val="restart"/>
            <w:tcBorders>
              <w:top w:val="single" w:sz="12" w:space="0" w:color="000000"/>
              <w:left w:val="single" w:sz="8" w:space="0" w:color="000000"/>
            </w:tcBorders>
          </w:tcPr>
          <w:p w14:paraId="53F398C1" w14:textId="77777777" w:rsidR="009C4FE6" w:rsidRDefault="009C4FE6" w:rsidP="00E72655">
            <w:pPr>
              <w:pStyle w:val="TableParagraph"/>
              <w:jc w:val="both"/>
              <w:rPr>
                <w:rFonts w:ascii="Times New Roman"/>
                <w:sz w:val="18"/>
              </w:rPr>
            </w:pPr>
          </w:p>
        </w:tc>
      </w:tr>
      <w:tr w:rsidR="009C4FE6" w14:paraId="17FC06C9" w14:textId="77777777" w:rsidTr="009C4FE6">
        <w:trPr>
          <w:trHeight w:val="306"/>
        </w:trPr>
        <w:tc>
          <w:tcPr>
            <w:tcW w:w="1591" w:type="dxa"/>
            <w:vMerge/>
            <w:shd w:val="clear" w:color="auto" w:fill="D9D9DA"/>
          </w:tcPr>
          <w:p w14:paraId="57BFB82C" w14:textId="77777777" w:rsidR="009C4FE6" w:rsidRDefault="009C4FE6" w:rsidP="00E72655">
            <w:pPr>
              <w:jc w:val="both"/>
              <w:rPr>
                <w:sz w:val="2"/>
                <w:szCs w:val="2"/>
              </w:rPr>
            </w:pPr>
          </w:p>
        </w:tc>
        <w:tc>
          <w:tcPr>
            <w:tcW w:w="235" w:type="dxa"/>
            <w:vMerge/>
            <w:tcBorders>
              <w:right w:val="single" w:sz="8" w:space="0" w:color="000000"/>
            </w:tcBorders>
          </w:tcPr>
          <w:p w14:paraId="71094D44" w14:textId="77777777" w:rsidR="009C4FE6" w:rsidRDefault="009C4FE6" w:rsidP="00E72655">
            <w:pPr>
              <w:jc w:val="both"/>
              <w:rPr>
                <w:sz w:val="2"/>
                <w:szCs w:val="2"/>
              </w:rPr>
            </w:pPr>
          </w:p>
        </w:tc>
        <w:tc>
          <w:tcPr>
            <w:tcW w:w="3703" w:type="dxa"/>
            <w:tcBorders>
              <w:top w:val="single" w:sz="8" w:space="0" w:color="000000"/>
              <w:left w:val="single" w:sz="8" w:space="0" w:color="000000"/>
              <w:bottom w:val="single" w:sz="8" w:space="0" w:color="000000"/>
              <w:right w:val="single" w:sz="8" w:space="0" w:color="000000"/>
            </w:tcBorders>
          </w:tcPr>
          <w:p w14:paraId="0CE62F61" w14:textId="77777777" w:rsidR="009C4FE6" w:rsidRDefault="009C4FE6" w:rsidP="00E72655">
            <w:pPr>
              <w:pStyle w:val="TableParagraph"/>
              <w:spacing w:line="180" w:lineRule="exact"/>
              <w:jc w:val="both"/>
              <w:rPr>
                <w:rFonts w:ascii="Arial"/>
                <w:b/>
                <w:sz w:val="16"/>
              </w:rPr>
            </w:pPr>
            <w:r>
              <w:rPr>
                <w:rFonts w:ascii="Arial"/>
                <w:b/>
                <w:sz w:val="16"/>
              </w:rPr>
              <w:t>FECHA CORTE</w:t>
            </w:r>
          </w:p>
        </w:tc>
        <w:tc>
          <w:tcPr>
            <w:tcW w:w="1507" w:type="dxa"/>
            <w:tcBorders>
              <w:top w:val="single" w:sz="8" w:space="0" w:color="000000"/>
              <w:left w:val="single" w:sz="8" w:space="0" w:color="000000"/>
              <w:bottom w:val="single" w:sz="8" w:space="0" w:color="000000"/>
              <w:right w:val="single" w:sz="8" w:space="0" w:color="000000"/>
            </w:tcBorders>
          </w:tcPr>
          <w:p w14:paraId="75B45182" w14:textId="77777777" w:rsidR="009C4FE6" w:rsidRDefault="009C4FE6" w:rsidP="00E72655">
            <w:pPr>
              <w:pStyle w:val="TableParagraph"/>
              <w:spacing w:line="180" w:lineRule="exact"/>
              <w:jc w:val="both"/>
              <w:rPr>
                <w:rFonts w:ascii="Arial"/>
                <w:b/>
                <w:sz w:val="16"/>
              </w:rPr>
            </w:pPr>
            <w:r>
              <w:rPr>
                <w:rFonts w:ascii="Arial"/>
                <w:b/>
                <w:sz w:val="16"/>
              </w:rPr>
              <w:t>VALOR</w:t>
            </w:r>
          </w:p>
        </w:tc>
        <w:tc>
          <w:tcPr>
            <w:tcW w:w="2552" w:type="dxa"/>
            <w:tcBorders>
              <w:left w:val="single" w:sz="8" w:space="0" w:color="000000"/>
              <w:right w:val="single" w:sz="8" w:space="0" w:color="000000"/>
            </w:tcBorders>
          </w:tcPr>
          <w:p w14:paraId="21A7EE0D" w14:textId="77777777" w:rsidR="009C4FE6" w:rsidRDefault="009C4FE6" w:rsidP="00E72655">
            <w:pPr>
              <w:pStyle w:val="TableParagraph"/>
              <w:spacing w:line="180" w:lineRule="exact"/>
              <w:jc w:val="both"/>
              <w:rPr>
                <w:rFonts w:ascii="Arial"/>
                <w:b/>
                <w:sz w:val="16"/>
              </w:rPr>
            </w:pPr>
            <w:r>
              <w:rPr>
                <w:rFonts w:ascii="Arial"/>
                <w:b/>
                <w:sz w:val="16"/>
              </w:rPr>
              <w:t>MES PAC</w:t>
            </w:r>
          </w:p>
        </w:tc>
        <w:tc>
          <w:tcPr>
            <w:tcW w:w="142" w:type="dxa"/>
            <w:vMerge/>
            <w:tcBorders>
              <w:left w:val="single" w:sz="8" w:space="0" w:color="000000"/>
            </w:tcBorders>
          </w:tcPr>
          <w:p w14:paraId="42642C15" w14:textId="77777777" w:rsidR="009C4FE6" w:rsidRDefault="009C4FE6" w:rsidP="00E72655">
            <w:pPr>
              <w:jc w:val="both"/>
              <w:rPr>
                <w:sz w:val="2"/>
                <w:szCs w:val="2"/>
              </w:rPr>
            </w:pPr>
          </w:p>
        </w:tc>
      </w:tr>
      <w:tr w:rsidR="009C4FE6" w14:paraId="50326198" w14:textId="77777777" w:rsidTr="009C4FE6">
        <w:trPr>
          <w:trHeight w:val="680"/>
        </w:trPr>
        <w:tc>
          <w:tcPr>
            <w:tcW w:w="1591" w:type="dxa"/>
            <w:vMerge/>
            <w:shd w:val="clear" w:color="auto" w:fill="D9D9DA"/>
          </w:tcPr>
          <w:p w14:paraId="3A9D08BD" w14:textId="77777777" w:rsidR="009C4FE6" w:rsidRDefault="009C4FE6" w:rsidP="00E72655">
            <w:pPr>
              <w:jc w:val="both"/>
              <w:rPr>
                <w:sz w:val="2"/>
                <w:szCs w:val="2"/>
              </w:rPr>
            </w:pPr>
          </w:p>
        </w:tc>
        <w:tc>
          <w:tcPr>
            <w:tcW w:w="235" w:type="dxa"/>
            <w:vMerge/>
            <w:tcBorders>
              <w:right w:val="single" w:sz="8" w:space="0" w:color="000000"/>
            </w:tcBorders>
          </w:tcPr>
          <w:p w14:paraId="35650B95" w14:textId="77777777" w:rsidR="009C4FE6" w:rsidRDefault="009C4FE6" w:rsidP="00E72655">
            <w:pPr>
              <w:jc w:val="both"/>
              <w:rPr>
                <w:sz w:val="2"/>
                <w:szCs w:val="2"/>
              </w:rPr>
            </w:pPr>
          </w:p>
        </w:tc>
        <w:tc>
          <w:tcPr>
            <w:tcW w:w="3703" w:type="dxa"/>
            <w:tcBorders>
              <w:top w:val="single" w:sz="8" w:space="0" w:color="000000"/>
              <w:left w:val="single" w:sz="8" w:space="0" w:color="000000"/>
              <w:bottom w:val="single" w:sz="4" w:space="0" w:color="auto"/>
              <w:right w:val="single" w:sz="8" w:space="0" w:color="000000"/>
            </w:tcBorders>
          </w:tcPr>
          <w:p w14:paraId="007A3391" w14:textId="77777777" w:rsidR="009C4FE6" w:rsidRPr="009C4FE6" w:rsidRDefault="009C4FE6" w:rsidP="00E72655">
            <w:pPr>
              <w:jc w:val="both"/>
              <w:rPr>
                <w:rFonts w:ascii="Arial" w:hAnsi="Arial" w:cs="Arial"/>
                <w:sz w:val="16"/>
                <w:szCs w:val="16"/>
                <w:lang w:val="es-CO"/>
              </w:rPr>
            </w:pPr>
            <w:r w:rsidRPr="009C4FE6">
              <w:rPr>
                <w:rFonts w:ascii="Arial" w:hAnsi="Arial" w:cs="Arial"/>
                <w:sz w:val="16"/>
                <w:szCs w:val="16"/>
                <w:lang w:val="es-CO"/>
              </w:rPr>
              <w:t>El supervisor hará el corte de facturación los días 20 de cada mes comenzando desde Abril hasta octubre</w:t>
            </w:r>
          </w:p>
        </w:tc>
        <w:tc>
          <w:tcPr>
            <w:tcW w:w="1507" w:type="dxa"/>
            <w:tcBorders>
              <w:top w:val="single" w:sz="8" w:space="0" w:color="000000"/>
              <w:left w:val="single" w:sz="8" w:space="0" w:color="000000"/>
              <w:bottom w:val="single" w:sz="4" w:space="0" w:color="auto"/>
              <w:right w:val="single" w:sz="8" w:space="0" w:color="000000"/>
            </w:tcBorders>
          </w:tcPr>
          <w:p w14:paraId="6B18EC62" w14:textId="77777777" w:rsidR="009C4FE6" w:rsidRPr="009C4FE6" w:rsidRDefault="009C4FE6" w:rsidP="00E72655">
            <w:pPr>
              <w:jc w:val="both"/>
              <w:rPr>
                <w:rFonts w:ascii="Arial" w:hAnsi="Arial" w:cs="Arial"/>
                <w:sz w:val="16"/>
                <w:szCs w:val="16"/>
              </w:rPr>
            </w:pPr>
            <w:r w:rsidRPr="009C4FE6">
              <w:rPr>
                <w:rFonts w:ascii="Arial" w:hAnsi="Arial" w:cs="Arial"/>
                <w:sz w:val="16"/>
                <w:szCs w:val="16"/>
              </w:rPr>
              <w:t>Contra facturación</w:t>
            </w:r>
          </w:p>
        </w:tc>
        <w:tc>
          <w:tcPr>
            <w:tcW w:w="2552" w:type="dxa"/>
            <w:tcBorders>
              <w:left w:val="single" w:sz="8" w:space="0" w:color="000000"/>
              <w:right w:val="single" w:sz="8" w:space="0" w:color="000000"/>
            </w:tcBorders>
          </w:tcPr>
          <w:p w14:paraId="363159F9" w14:textId="77777777" w:rsidR="009C4FE6" w:rsidRPr="009C4FE6" w:rsidRDefault="009C4FE6" w:rsidP="00E72655">
            <w:pPr>
              <w:jc w:val="both"/>
              <w:rPr>
                <w:rFonts w:ascii="Arial" w:hAnsi="Arial" w:cs="Arial"/>
                <w:sz w:val="16"/>
                <w:szCs w:val="16"/>
                <w:lang w:val="es-CO"/>
              </w:rPr>
            </w:pPr>
            <w:r w:rsidRPr="009C4FE6">
              <w:rPr>
                <w:rFonts w:ascii="Arial" w:hAnsi="Arial" w:cs="Arial"/>
                <w:sz w:val="16"/>
                <w:szCs w:val="16"/>
                <w:lang w:val="es-CO"/>
              </w:rPr>
              <w:t>Dentro de los 45 días siguientes a la radicación de documentos para pago</w:t>
            </w:r>
          </w:p>
        </w:tc>
        <w:tc>
          <w:tcPr>
            <w:tcW w:w="142" w:type="dxa"/>
            <w:vMerge/>
            <w:tcBorders>
              <w:left w:val="single" w:sz="8" w:space="0" w:color="000000"/>
            </w:tcBorders>
          </w:tcPr>
          <w:p w14:paraId="1E5579E7" w14:textId="77777777" w:rsidR="009C4FE6" w:rsidRPr="009C4FE6" w:rsidRDefault="009C4FE6" w:rsidP="00E72655">
            <w:pPr>
              <w:jc w:val="both"/>
              <w:rPr>
                <w:sz w:val="2"/>
                <w:szCs w:val="2"/>
                <w:lang w:val="es-CO"/>
              </w:rPr>
            </w:pPr>
          </w:p>
        </w:tc>
      </w:tr>
      <w:tr w:rsidR="009C4FE6" w14:paraId="583B7C70" w14:textId="77777777" w:rsidTr="009C4FE6">
        <w:trPr>
          <w:trHeight w:val="811"/>
        </w:trPr>
        <w:tc>
          <w:tcPr>
            <w:tcW w:w="1591" w:type="dxa"/>
            <w:vMerge/>
            <w:shd w:val="clear" w:color="auto" w:fill="D9D9DA"/>
          </w:tcPr>
          <w:p w14:paraId="37D6D36B" w14:textId="77777777" w:rsidR="009C4FE6" w:rsidRPr="009C4FE6" w:rsidRDefault="009C4FE6" w:rsidP="00E72655">
            <w:pPr>
              <w:jc w:val="both"/>
              <w:rPr>
                <w:sz w:val="2"/>
                <w:szCs w:val="2"/>
                <w:lang w:val="es-CO"/>
              </w:rPr>
            </w:pPr>
          </w:p>
        </w:tc>
        <w:tc>
          <w:tcPr>
            <w:tcW w:w="235" w:type="dxa"/>
            <w:vMerge/>
            <w:tcBorders>
              <w:right w:val="single" w:sz="8" w:space="0" w:color="000000"/>
            </w:tcBorders>
          </w:tcPr>
          <w:p w14:paraId="4779897C" w14:textId="77777777" w:rsidR="009C4FE6" w:rsidRPr="009C4FE6" w:rsidRDefault="009C4FE6" w:rsidP="00E72655">
            <w:pPr>
              <w:jc w:val="both"/>
              <w:rPr>
                <w:sz w:val="2"/>
                <w:szCs w:val="2"/>
                <w:lang w:val="es-CO"/>
              </w:rPr>
            </w:pPr>
          </w:p>
        </w:tc>
        <w:tc>
          <w:tcPr>
            <w:tcW w:w="3703" w:type="dxa"/>
            <w:tcBorders>
              <w:top w:val="single" w:sz="4" w:space="0" w:color="auto"/>
              <w:left w:val="single" w:sz="8" w:space="0" w:color="000000"/>
              <w:bottom w:val="single" w:sz="4" w:space="0" w:color="auto"/>
              <w:right w:val="single" w:sz="4" w:space="0" w:color="auto"/>
            </w:tcBorders>
          </w:tcPr>
          <w:p w14:paraId="1C9C3D2E" w14:textId="1ACB8589" w:rsidR="009C4FE6" w:rsidRPr="009C4FE6" w:rsidRDefault="009C4FE6" w:rsidP="00E72655">
            <w:pPr>
              <w:pStyle w:val="TableParagraph"/>
              <w:jc w:val="both"/>
              <w:rPr>
                <w:rFonts w:ascii="Arial" w:hAnsi="Arial" w:cs="Arial"/>
                <w:sz w:val="16"/>
                <w:szCs w:val="16"/>
                <w:lang w:val="es-CO"/>
              </w:rPr>
            </w:pPr>
            <w:r w:rsidRPr="009C4FE6">
              <w:rPr>
                <w:rFonts w:ascii="Arial" w:hAnsi="Arial" w:cs="Arial"/>
                <w:sz w:val="16"/>
                <w:szCs w:val="16"/>
                <w:lang w:val="es-CO"/>
              </w:rPr>
              <w:t xml:space="preserve">Para el corte de noviembre se realizara el día 30 de noviembre  del 2023 </w:t>
            </w:r>
          </w:p>
        </w:tc>
        <w:tc>
          <w:tcPr>
            <w:tcW w:w="1507" w:type="dxa"/>
            <w:tcBorders>
              <w:left w:val="single" w:sz="4" w:space="0" w:color="auto"/>
              <w:bottom w:val="single" w:sz="4" w:space="0" w:color="auto"/>
              <w:right w:val="single" w:sz="8" w:space="0" w:color="000000"/>
            </w:tcBorders>
          </w:tcPr>
          <w:p w14:paraId="30E3CD1A" w14:textId="77777777" w:rsidR="009C4FE6" w:rsidRPr="009C4FE6" w:rsidRDefault="009C4FE6" w:rsidP="00E72655">
            <w:pPr>
              <w:pStyle w:val="TableParagraph"/>
              <w:spacing w:line="182" w:lineRule="exact"/>
              <w:jc w:val="both"/>
              <w:rPr>
                <w:rFonts w:ascii="Arial" w:hAnsi="Arial" w:cs="Arial"/>
                <w:sz w:val="16"/>
                <w:szCs w:val="16"/>
              </w:rPr>
            </w:pPr>
            <w:r w:rsidRPr="009C4FE6">
              <w:rPr>
                <w:rFonts w:ascii="Arial" w:hAnsi="Arial" w:cs="Arial"/>
                <w:sz w:val="16"/>
                <w:szCs w:val="16"/>
              </w:rPr>
              <w:t>Contra</w:t>
            </w:r>
            <w:r w:rsidRPr="009C4FE6">
              <w:rPr>
                <w:rFonts w:ascii="Arial" w:hAnsi="Arial" w:cs="Arial"/>
                <w:spacing w:val="-2"/>
                <w:sz w:val="16"/>
                <w:szCs w:val="16"/>
              </w:rPr>
              <w:t xml:space="preserve"> </w:t>
            </w:r>
            <w:r w:rsidRPr="009C4FE6">
              <w:rPr>
                <w:rFonts w:ascii="Arial" w:hAnsi="Arial" w:cs="Arial"/>
                <w:sz w:val="16"/>
                <w:szCs w:val="16"/>
              </w:rPr>
              <w:t>facturación</w:t>
            </w:r>
          </w:p>
          <w:p w14:paraId="2E402B8C" w14:textId="77777777" w:rsidR="009C4FE6" w:rsidRPr="009C4FE6" w:rsidRDefault="009C4FE6" w:rsidP="00E72655">
            <w:pPr>
              <w:pStyle w:val="TableParagraph"/>
              <w:jc w:val="both"/>
              <w:rPr>
                <w:rFonts w:ascii="Arial" w:hAnsi="Arial" w:cs="Arial"/>
                <w:sz w:val="16"/>
                <w:szCs w:val="16"/>
              </w:rPr>
            </w:pPr>
          </w:p>
        </w:tc>
        <w:tc>
          <w:tcPr>
            <w:tcW w:w="2552" w:type="dxa"/>
            <w:tcBorders>
              <w:left w:val="single" w:sz="8" w:space="0" w:color="000000"/>
              <w:bottom w:val="single" w:sz="4" w:space="0" w:color="auto"/>
              <w:right w:val="single" w:sz="8" w:space="0" w:color="000000"/>
            </w:tcBorders>
          </w:tcPr>
          <w:p w14:paraId="6ED3702D" w14:textId="77777777" w:rsidR="009C4FE6" w:rsidRPr="009C4FE6" w:rsidRDefault="009C4FE6" w:rsidP="00E72655">
            <w:pPr>
              <w:pStyle w:val="TableParagraph"/>
              <w:jc w:val="both"/>
              <w:rPr>
                <w:rFonts w:ascii="Arial" w:hAnsi="Arial" w:cs="Arial"/>
                <w:sz w:val="16"/>
                <w:szCs w:val="16"/>
                <w:lang w:val="es-CO"/>
              </w:rPr>
            </w:pPr>
            <w:r w:rsidRPr="009C4FE6">
              <w:rPr>
                <w:rFonts w:ascii="Arial" w:hAnsi="Arial" w:cs="Arial"/>
                <w:sz w:val="16"/>
                <w:szCs w:val="16"/>
                <w:lang w:val="es-CO"/>
              </w:rPr>
              <w:t>Dentro de los 45 días siguientes a la radicación de documentos para pago y/o cuentas por pagar 2023</w:t>
            </w:r>
          </w:p>
          <w:p w14:paraId="408351C7" w14:textId="77777777" w:rsidR="009C4FE6" w:rsidRPr="009C4FE6" w:rsidRDefault="009C4FE6" w:rsidP="00E72655">
            <w:pPr>
              <w:pStyle w:val="TableParagraph"/>
              <w:jc w:val="both"/>
              <w:rPr>
                <w:rFonts w:ascii="Arial" w:hAnsi="Arial" w:cs="Arial"/>
                <w:sz w:val="16"/>
                <w:szCs w:val="16"/>
                <w:lang w:val="es-CO"/>
              </w:rPr>
            </w:pPr>
          </w:p>
        </w:tc>
        <w:tc>
          <w:tcPr>
            <w:tcW w:w="142" w:type="dxa"/>
            <w:vMerge/>
            <w:tcBorders>
              <w:left w:val="single" w:sz="8" w:space="0" w:color="000000"/>
              <w:bottom w:val="single" w:sz="4" w:space="0" w:color="auto"/>
            </w:tcBorders>
          </w:tcPr>
          <w:p w14:paraId="08E51AA2" w14:textId="77777777" w:rsidR="009C4FE6" w:rsidRPr="009C4FE6" w:rsidRDefault="009C4FE6" w:rsidP="00E72655">
            <w:pPr>
              <w:jc w:val="both"/>
              <w:rPr>
                <w:sz w:val="2"/>
                <w:szCs w:val="2"/>
                <w:lang w:val="es-CO"/>
              </w:rPr>
            </w:pPr>
          </w:p>
        </w:tc>
      </w:tr>
      <w:tr w:rsidR="009C4FE6" w14:paraId="72E71FCD" w14:textId="77777777" w:rsidTr="009C4FE6">
        <w:trPr>
          <w:trHeight w:val="1056"/>
        </w:trPr>
        <w:tc>
          <w:tcPr>
            <w:tcW w:w="1591" w:type="dxa"/>
            <w:vMerge/>
            <w:tcBorders>
              <w:bottom w:val="single" w:sz="4" w:space="0" w:color="auto"/>
            </w:tcBorders>
            <w:shd w:val="clear" w:color="auto" w:fill="D9D9DA"/>
          </w:tcPr>
          <w:p w14:paraId="7D21A861" w14:textId="77777777" w:rsidR="009C4FE6" w:rsidRPr="009C4FE6" w:rsidRDefault="009C4FE6" w:rsidP="00E72655">
            <w:pPr>
              <w:jc w:val="both"/>
              <w:rPr>
                <w:sz w:val="2"/>
                <w:szCs w:val="2"/>
                <w:lang w:val="es-CO"/>
              </w:rPr>
            </w:pPr>
          </w:p>
        </w:tc>
        <w:tc>
          <w:tcPr>
            <w:tcW w:w="235" w:type="dxa"/>
            <w:vMerge/>
            <w:tcBorders>
              <w:bottom w:val="single" w:sz="4" w:space="0" w:color="auto"/>
              <w:right w:val="single" w:sz="8" w:space="0" w:color="000000"/>
            </w:tcBorders>
          </w:tcPr>
          <w:p w14:paraId="0F458D53" w14:textId="77777777" w:rsidR="009C4FE6" w:rsidRPr="009C4FE6" w:rsidRDefault="009C4FE6" w:rsidP="00E72655">
            <w:pPr>
              <w:jc w:val="both"/>
              <w:rPr>
                <w:sz w:val="2"/>
                <w:szCs w:val="2"/>
                <w:lang w:val="es-CO"/>
              </w:rPr>
            </w:pPr>
          </w:p>
        </w:tc>
        <w:tc>
          <w:tcPr>
            <w:tcW w:w="7762" w:type="dxa"/>
            <w:gridSpan w:val="3"/>
            <w:tcBorders>
              <w:top w:val="single" w:sz="4" w:space="0" w:color="auto"/>
              <w:left w:val="single" w:sz="8" w:space="0" w:color="000000"/>
              <w:bottom w:val="single" w:sz="4" w:space="0" w:color="auto"/>
              <w:right w:val="single" w:sz="8" w:space="0" w:color="000000"/>
            </w:tcBorders>
          </w:tcPr>
          <w:p w14:paraId="7A4B54D5" w14:textId="77777777" w:rsidR="009C4FE6" w:rsidRPr="009C4FE6" w:rsidRDefault="009C4FE6" w:rsidP="00E72655">
            <w:pPr>
              <w:jc w:val="both"/>
              <w:rPr>
                <w:rFonts w:ascii="Arial" w:hAnsi="Arial" w:cs="Arial"/>
                <w:sz w:val="20"/>
                <w:szCs w:val="20"/>
                <w:lang w:val="es-CO"/>
              </w:rPr>
            </w:pPr>
            <w:r w:rsidRPr="009C4FE6">
              <w:rPr>
                <w:rFonts w:ascii="Arial" w:hAnsi="Arial" w:cs="Arial"/>
                <w:b/>
                <w:sz w:val="20"/>
                <w:szCs w:val="20"/>
                <w:lang w:val="es-CO"/>
              </w:rPr>
              <w:t>Nota:</w:t>
            </w:r>
            <w:r w:rsidRPr="009C4FE6">
              <w:rPr>
                <w:rFonts w:ascii="Arial" w:hAnsi="Arial" w:cs="Arial"/>
                <w:b/>
                <w:spacing w:val="1"/>
                <w:sz w:val="20"/>
                <w:szCs w:val="20"/>
                <w:lang w:val="es-CO"/>
              </w:rPr>
              <w:t xml:space="preserve"> </w:t>
            </w:r>
            <w:r w:rsidRPr="009C4FE6">
              <w:rPr>
                <w:rFonts w:ascii="Arial" w:hAnsi="Arial" w:cs="Arial"/>
                <w:sz w:val="20"/>
                <w:szCs w:val="20"/>
                <w:lang w:val="es-CO"/>
              </w:rPr>
              <w:t>El</w:t>
            </w:r>
            <w:r w:rsidRPr="009C4FE6">
              <w:rPr>
                <w:rFonts w:ascii="Arial" w:hAnsi="Arial" w:cs="Arial"/>
                <w:spacing w:val="1"/>
                <w:sz w:val="20"/>
                <w:szCs w:val="20"/>
                <w:lang w:val="es-CO"/>
              </w:rPr>
              <w:t xml:space="preserve"> </w:t>
            </w:r>
            <w:r w:rsidRPr="009C4FE6">
              <w:rPr>
                <w:rFonts w:ascii="Arial" w:hAnsi="Arial" w:cs="Arial"/>
                <w:sz w:val="20"/>
                <w:szCs w:val="20"/>
                <w:lang w:val="es-CO"/>
              </w:rPr>
              <w:t>pago</w:t>
            </w:r>
            <w:r w:rsidRPr="009C4FE6">
              <w:rPr>
                <w:rFonts w:ascii="Arial" w:hAnsi="Arial" w:cs="Arial"/>
                <w:spacing w:val="1"/>
                <w:sz w:val="20"/>
                <w:szCs w:val="20"/>
                <w:lang w:val="es-CO"/>
              </w:rPr>
              <w:t xml:space="preserve"> </w:t>
            </w:r>
            <w:r w:rsidRPr="009C4FE6">
              <w:rPr>
                <w:rFonts w:ascii="Arial" w:hAnsi="Arial" w:cs="Arial"/>
                <w:sz w:val="20"/>
                <w:szCs w:val="20"/>
                <w:lang w:val="es-CO"/>
              </w:rPr>
              <w:t>en</w:t>
            </w:r>
            <w:r w:rsidRPr="009C4FE6">
              <w:rPr>
                <w:rFonts w:ascii="Arial" w:hAnsi="Arial" w:cs="Arial"/>
                <w:spacing w:val="1"/>
                <w:sz w:val="20"/>
                <w:szCs w:val="20"/>
                <w:lang w:val="es-CO"/>
              </w:rPr>
              <w:t xml:space="preserve"> </w:t>
            </w:r>
            <w:r w:rsidRPr="009C4FE6">
              <w:rPr>
                <w:rFonts w:ascii="Arial" w:hAnsi="Arial" w:cs="Arial"/>
                <w:sz w:val="20"/>
                <w:szCs w:val="20"/>
                <w:lang w:val="es-CO"/>
              </w:rPr>
              <w:t>las</w:t>
            </w:r>
            <w:r w:rsidRPr="009C4FE6">
              <w:rPr>
                <w:rFonts w:ascii="Arial" w:hAnsi="Arial" w:cs="Arial"/>
                <w:spacing w:val="1"/>
                <w:sz w:val="20"/>
                <w:szCs w:val="20"/>
                <w:lang w:val="es-CO"/>
              </w:rPr>
              <w:t xml:space="preserve"> </w:t>
            </w:r>
            <w:r w:rsidRPr="009C4FE6">
              <w:rPr>
                <w:rFonts w:ascii="Arial" w:hAnsi="Arial" w:cs="Arial"/>
                <w:sz w:val="20"/>
                <w:szCs w:val="20"/>
                <w:lang w:val="es-CO"/>
              </w:rPr>
              <w:t>fechas</w:t>
            </w:r>
            <w:r w:rsidRPr="009C4FE6">
              <w:rPr>
                <w:rFonts w:ascii="Arial" w:hAnsi="Arial" w:cs="Arial"/>
                <w:spacing w:val="1"/>
                <w:sz w:val="20"/>
                <w:szCs w:val="20"/>
                <w:lang w:val="es-CO"/>
              </w:rPr>
              <w:t xml:space="preserve"> </w:t>
            </w:r>
            <w:r w:rsidRPr="009C4FE6">
              <w:rPr>
                <w:rFonts w:ascii="Arial" w:hAnsi="Arial" w:cs="Arial"/>
                <w:sz w:val="20"/>
                <w:szCs w:val="20"/>
                <w:lang w:val="es-CO"/>
              </w:rPr>
              <w:t>establecidas</w:t>
            </w:r>
            <w:r w:rsidRPr="009C4FE6">
              <w:rPr>
                <w:rFonts w:ascii="Arial" w:hAnsi="Arial" w:cs="Arial"/>
                <w:spacing w:val="1"/>
                <w:sz w:val="20"/>
                <w:szCs w:val="20"/>
                <w:lang w:val="es-CO"/>
              </w:rPr>
              <w:t xml:space="preserve"> </w:t>
            </w:r>
            <w:r w:rsidRPr="009C4FE6">
              <w:rPr>
                <w:rFonts w:ascii="Arial" w:hAnsi="Arial" w:cs="Arial"/>
                <w:sz w:val="20"/>
                <w:szCs w:val="20"/>
                <w:lang w:val="es-CO"/>
              </w:rPr>
              <w:t>estará</w:t>
            </w:r>
            <w:r w:rsidRPr="009C4FE6">
              <w:rPr>
                <w:rFonts w:ascii="Arial" w:hAnsi="Arial" w:cs="Arial"/>
                <w:spacing w:val="1"/>
                <w:sz w:val="20"/>
                <w:szCs w:val="20"/>
                <w:lang w:val="es-CO"/>
              </w:rPr>
              <w:t xml:space="preserve"> </w:t>
            </w:r>
            <w:r w:rsidRPr="009C4FE6">
              <w:rPr>
                <w:rFonts w:ascii="Arial" w:hAnsi="Arial" w:cs="Arial"/>
                <w:sz w:val="20"/>
                <w:szCs w:val="20"/>
                <w:lang w:val="es-CO"/>
              </w:rPr>
              <w:t>sujeto</w:t>
            </w:r>
            <w:r w:rsidRPr="009C4FE6">
              <w:rPr>
                <w:rFonts w:ascii="Arial" w:hAnsi="Arial" w:cs="Arial"/>
                <w:spacing w:val="1"/>
                <w:sz w:val="20"/>
                <w:szCs w:val="20"/>
                <w:lang w:val="es-CO"/>
              </w:rPr>
              <w:t xml:space="preserve"> </w:t>
            </w:r>
            <w:r w:rsidRPr="009C4FE6">
              <w:rPr>
                <w:rFonts w:ascii="Arial" w:hAnsi="Arial" w:cs="Arial"/>
                <w:sz w:val="20"/>
                <w:szCs w:val="20"/>
                <w:lang w:val="es-CO"/>
              </w:rPr>
              <w:t>a</w:t>
            </w:r>
            <w:r w:rsidRPr="009C4FE6">
              <w:rPr>
                <w:rFonts w:ascii="Arial" w:hAnsi="Arial" w:cs="Arial"/>
                <w:spacing w:val="1"/>
                <w:sz w:val="20"/>
                <w:szCs w:val="20"/>
                <w:lang w:val="es-CO"/>
              </w:rPr>
              <w:t xml:space="preserve"> </w:t>
            </w:r>
            <w:r w:rsidRPr="009C4FE6">
              <w:rPr>
                <w:rFonts w:ascii="Arial" w:hAnsi="Arial" w:cs="Arial"/>
                <w:sz w:val="20"/>
                <w:szCs w:val="20"/>
                <w:lang w:val="es-CO"/>
              </w:rPr>
              <w:t>la</w:t>
            </w:r>
            <w:r w:rsidRPr="009C4FE6">
              <w:rPr>
                <w:rFonts w:ascii="Arial" w:hAnsi="Arial" w:cs="Arial"/>
                <w:spacing w:val="1"/>
                <w:sz w:val="20"/>
                <w:szCs w:val="20"/>
                <w:lang w:val="es-CO"/>
              </w:rPr>
              <w:t xml:space="preserve"> </w:t>
            </w:r>
            <w:r w:rsidRPr="009C4FE6">
              <w:rPr>
                <w:rFonts w:ascii="Arial" w:hAnsi="Arial" w:cs="Arial"/>
                <w:sz w:val="20"/>
                <w:szCs w:val="20"/>
                <w:lang w:val="es-CO"/>
              </w:rPr>
              <w:t>aprobación previa de PAC por parte del Ministerio de Hacienda y</w:t>
            </w:r>
            <w:r w:rsidRPr="009C4FE6">
              <w:rPr>
                <w:rFonts w:ascii="Arial" w:hAnsi="Arial" w:cs="Arial"/>
                <w:spacing w:val="1"/>
                <w:sz w:val="20"/>
                <w:szCs w:val="20"/>
                <w:lang w:val="es-CO"/>
              </w:rPr>
              <w:t xml:space="preserve"> </w:t>
            </w:r>
            <w:r w:rsidRPr="009C4FE6">
              <w:rPr>
                <w:rFonts w:ascii="Arial" w:hAnsi="Arial" w:cs="Arial"/>
                <w:sz w:val="20"/>
                <w:szCs w:val="20"/>
                <w:lang w:val="es-CO"/>
              </w:rPr>
              <w:t>Crédito</w:t>
            </w:r>
            <w:r w:rsidRPr="009C4FE6">
              <w:rPr>
                <w:rFonts w:ascii="Arial" w:hAnsi="Arial" w:cs="Arial"/>
                <w:spacing w:val="-1"/>
                <w:sz w:val="20"/>
                <w:szCs w:val="20"/>
                <w:lang w:val="es-CO"/>
              </w:rPr>
              <w:t xml:space="preserve"> </w:t>
            </w:r>
            <w:r w:rsidRPr="009C4FE6">
              <w:rPr>
                <w:rFonts w:ascii="Arial" w:hAnsi="Arial" w:cs="Arial"/>
                <w:sz w:val="20"/>
                <w:szCs w:val="20"/>
                <w:lang w:val="es-CO"/>
              </w:rPr>
              <w:t>Público.</w:t>
            </w:r>
          </w:p>
        </w:tc>
        <w:tc>
          <w:tcPr>
            <w:tcW w:w="142" w:type="dxa"/>
            <w:vMerge/>
            <w:tcBorders>
              <w:top w:val="single" w:sz="4" w:space="0" w:color="auto"/>
              <w:left w:val="single" w:sz="8" w:space="0" w:color="000000"/>
              <w:bottom w:val="single" w:sz="4" w:space="0" w:color="auto"/>
            </w:tcBorders>
          </w:tcPr>
          <w:p w14:paraId="37026B9C" w14:textId="77777777" w:rsidR="009C4FE6" w:rsidRPr="009C4FE6" w:rsidRDefault="009C4FE6" w:rsidP="00E72655">
            <w:pPr>
              <w:jc w:val="both"/>
              <w:rPr>
                <w:sz w:val="2"/>
                <w:szCs w:val="2"/>
                <w:lang w:val="es-CO"/>
              </w:rPr>
            </w:pPr>
          </w:p>
        </w:tc>
      </w:tr>
    </w:tbl>
    <w:p w14:paraId="0CAAFB35" w14:textId="77777777" w:rsidR="009C4FE6" w:rsidRDefault="009C4FE6" w:rsidP="009C4FE6">
      <w:pPr>
        <w:pStyle w:val="Listavistosa-nfasis11"/>
        <w:tabs>
          <w:tab w:val="left" w:pos="0"/>
        </w:tabs>
        <w:ind w:left="0"/>
        <w:rPr>
          <w:rFonts w:ascii="Arial" w:hAnsi="Arial" w:cs="Arial"/>
          <w:b/>
          <w:spacing w:val="-1"/>
          <w:sz w:val="20"/>
          <w:szCs w:val="20"/>
        </w:rPr>
      </w:pPr>
    </w:p>
    <w:p w14:paraId="1A27C6F6" w14:textId="77777777" w:rsidR="009C4FE6" w:rsidRPr="009C4FE6" w:rsidRDefault="009C4FE6" w:rsidP="009C4FE6">
      <w:pPr>
        <w:pStyle w:val="Prrafodelista"/>
        <w:tabs>
          <w:tab w:val="left" w:pos="1574"/>
        </w:tabs>
        <w:jc w:val="both"/>
        <w:rPr>
          <w:rFonts w:ascii="Arial" w:hAnsi="Arial"/>
          <w:b/>
          <w:lang w:val="es-CO"/>
        </w:rPr>
      </w:pPr>
      <w:r w:rsidRPr="009C4FE6">
        <w:rPr>
          <w:rFonts w:ascii="Arial" w:hAnsi="Arial"/>
          <w:b/>
          <w:lang w:val="es-CO"/>
        </w:rPr>
        <w:t>NOTAS ADICIONALES FORMA DE PAGO</w:t>
      </w:r>
    </w:p>
    <w:p w14:paraId="03088358" w14:textId="77777777" w:rsidR="009C4FE6" w:rsidRPr="009C4FE6" w:rsidRDefault="009C4FE6" w:rsidP="009C4FE6">
      <w:pPr>
        <w:pStyle w:val="Prrafodelista"/>
        <w:tabs>
          <w:tab w:val="left" w:pos="1574"/>
        </w:tabs>
        <w:jc w:val="both"/>
        <w:rPr>
          <w:rFonts w:ascii="Arial" w:hAnsi="Arial"/>
          <w:b/>
          <w:lang w:val="es-CO"/>
        </w:rPr>
      </w:pPr>
    </w:p>
    <w:p w14:paraId="78A36E61"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1</w:t>
      </w:r>
      <w:r w:rsidRPr="009C4FE6">
        <w:rPr>
          <w:rFonts w:ascii="Arial" w:hAnsi="Arial" w:cs="Arial"/>
          <w:sz w:val="20"/>
          <w:szCs w:val="20"/>
          <w:lang w:val="es-CO"/>
        </w:rPr>
        <w:t xml:space="preserve"> Para realizar el pago, se requiere que el proveedor envié los siguientes documentos:</w:t>
      </w:r>
    </w:p>
    <w:p w14:paraId="30CE6DE9" w14:textId="77777777" w:rsidR="009C4FE6" w:rsidRPr="009C4FE6" w:rsidRDefault="009C4FE6" w:rsidP="009C4FE6">
      <w:pPr>
        <w:pStyle w:val="Prrafodelista"/>
        <w:tabs>
          <w:tab w:val="left" w:pos="1574"/>
        </w:tabs>
        <w:jc w:val="both"/>
        <w:rPr>
          <w:rFonts w:ascii="Arial" w:hAnsi="Arial" w:cs="Arial"/>
          <w:sz w:val="20"/>
          <w:szCs w:val="20"/>
          <w:lang w:val="es-CO"/>
        </w:rPr>
      </w:pPr>
    </w:p>
    <w:p w14:paraId="7A5B58FC"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1. Factura Electrónica.</w:t>
      </w:r>
    </w:p>
    <w:p w14:paraId="1D71B77B"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2. Planilla de los Pagos Parafiscales.</w:t>
      </w:r>
    </w:p>
    <w:p w14:paraId="2E98ADF2"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3. Certificación de pago de aportes a seguridad social y parafiscales suscrita por el Revisor Fiscal y/o Representante legal, según corresponda; y/o planillas de pago de seguridad social y parafiscales.</w:t>
      </w:r>
    </w:p>
    <w:p w14:paraId="3255E299"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4. Suscripción por las partes del acta de recibo a satisfacción.</w:t>
      </w:r>
    </w:p>
    <w:p w14:paraId="23E2DE9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sz w:val="20"/>
          <w:szCs w:val="20"/>
          <w:lang w:val="es-CO"/>
        </w:rPr>
        <w:t>5. Constancia que la Factura sea publicada en el SECOP II.</w:t>
      </w:r>
    </w:p>
    <w:p w14:paraId="518182D2" w14:textId="77777777" w:rsidR="009C4FE6" w:rsidRPr="009C4FE6" w:rsidRDefault="009C4FE6" w:rsidP="009C4FE6">
      <w:pPr>
        <w:pStyle w:val="Prrafodelista"/>
        <w:jc w:val="both"/>
        <w:rPr>
          <w:rFonts w:ascii="Arial" w:hAnsi="Arial" w:cs="Arial"/>
          <w:sz w:val="20"/>
          <w:szCs w:val="20"/>
          <w:lang w:val="es-CO"/>
        </w:rPr>
      </w:pPr>
      <w:r w:rsidRPr="009C4FE6">
        <w:rPr>
          <w:rFonts w:ascii="Arial" w:hAnsi="Arial" w:cs="Arial"/>
          <w:sz w:val="20"/>
          <w:szCs w:val="20"/>
          <w:lang w:val="es-CO"/>
        </w:rPr>
        <w:t>6. Los demás requisitos y documentos que señale la ley, el reglamento, y en general los documentos del proceso contractual</w:t>
      </w:r>
    </w:p>
    <w:p w14:paraId="70848ED3" w14:textId="77777777" w:rsidR="009C4FE6" w:rsidRPr="009C4FE6" w:rsidRDefault="009C4FE6" w:rsidP="009C4FE6">
      <w:pPr>
        <w:pStyle w:val="Prrafodelista"/>
        <w:tabs>
          <w:tab w:val="left" w:pos="1574"/>
        </w:tabs>
        <w:jc w:val="both"/>
        <w:rPr>
          <w:rFonts w:ascii="Arial" w:hAnsi="Arial" w:cs="Arial"/>
          <w:sz w:val="20"/>
          <w:szCs w:val="20"/>
          <w:lang w:val="es-CO"/>
        </w:rPr>
      </w:pPr>
    </w:p>
    <w:p w14:paraId="28681B02"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2:</w:t>
      </w:r>
      <w:r w:rsidRPr="009C4FE6">
        <w:rPr>
          <w:rFonts w:ascii="Arial" w:hAnsi="Arial" w:cs="Arial"/>
          <w:sz w:val="20"/>
          <w:szCs w:val="20"/>
          <w:lang w:val="es-CO"/>
        </w:rPr>
        <w:t xml:space="preserve"> El desembolso de los recursos se efectuará, una vez EL CONTRATISTA presente la factura electrónica, con los paz y salvos de los aportes parafiscales y de los fondos de pensiones y cesantías, de acuerdo con lo establecido en el artículo 23 de la Ley 1150 de 2007 y el artículo 50 de la Ley 789 de 2002, modificado por el artículo primero de la Ley 828 de 2003, información que será verificada por la sección Financiera FAC, cuando sean situados los recursos por parte de la Dirección del Tesoro Nacional y previo el trámite administrativo a que haya lugar.</w:t>
      </w:r>
    </w:p>
    <w:p w14:paraId="3CE0D400" w14:textId="77777777" w:rsidR="009C4FE6" w:rsidRPr="009C4FE6" w:rsidRDefault="009C4FE6" w:rsidP="009C4FE6">
      <w:pPr>
        <w:pStyle w:val="Prrafodelista"/>
        <w:tabs>
          <w:tab w:val="left" w:pos="1574"/>
        </w:tabs>
        <w:jc w:val="both"/>
        <w:rPr>
          <w:rFonts w:ascii="Arial" w:hAnsi="Arial" w:cs="Arial"/>
          <w:sz w:val="20"/>
          <w:szCs w:val="20"/>
          <w:lang w:val="es-CO"/>
        </w:rPr>
      </w:pPr>
    </w:p>
    <w:p w14:paraId="1831C74A" w14:textId="77777777" w:rsidR="009C4FE6" w:rsidRPr="009C4FE6" w:rsidRDefault="009C4FE6" w:rsidP="009C4FE6">
      <w:pPr>
        <w:pStyle w:val="Prrafodelista"/>
        <w:tabs>
          <w:tab w:val="left" w:pos="1574"/>
        </w:tabs>
        <w:jc w:val="both"/>
        <w:rPr>
          <w:rFonts w:ascii="Arial" w:hAnsi="Arial" w:cs="Arial"/>
          <w:sz w:val="20"/>
          <w:szCs w:val="20"/>
          <w:lang w:val="es-CO"/>
        </w:rPr>
      </w:pPr>
    </w:p>
    <w:p w14:paraId="48B719B4"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3:</w:t>
      </w:r>
      <w:r w:rsidRPr="009C4FE6">
        <w:rPr>
          <w:rFonts w:ascii="Arial" w:hAnsi="Arial" w:cs="Arial"/>
          <w:sz w:val="20"/>
          <w:szCs w:val="20"/>
          <w:lang w:val="es-CO"/>
        </w:rPr>
        <w:t xml:space="preserve"> Cuando de conformidad con lo establecido en el Decreto 862 de 2013, las personas jurídicas o las personas naturales empleadoras se encuentren exentas de realizar los aportes al SENA e ICBF deberán presentar certificación en donde se manifieste dicha situación la cual se entenderá prestada bajo la gravedad del juramento.</w:t>
      </w:r>
    </w:p>
    <w:p w14:paraId="3361F498" w14:textId="77777777" w:rsidR="009C4FE6" w:rsidRPr="009C4FE6" w:rsidRDefault="009C4FE6" w:rsidP="009C4FE6">
      <w:pPr>
        <w:pStyle w:val="Prrafodelista"/>
        <w:tabs>
          <w:tab w:val="left" w:pos="1574"/>
        </w:tabs>
        <w:jc w:val="both"/>
        <w:rPr>
          <w:rFonts w:ascii="Arial" w:hAnsi="Arial" w:cs="Arial"/>
          <w:sz w:val="20"/>
          <w:szCs w:val="20"/>
          <w:lang w:val="es-CO"/>
        </w:rPr>
      </w:pPr>
    </w:p>
    <w:p w14:paraId="4FF13BC4" w14:textId="77777777" w:rsidR="009C4FE6" w:rsidRPr="009C4FE6" w:rsidRDefault="009C4FE6" w:rsidP="009C4FE6">
      <w:pPr>
        <w:pStyle w:val="Prrafodelista"/>
        <w:tabs>
          <w:tab w:val="left" w:pos="1574"/>
        </w:tabs>
        <w:jc w:val="both"/>
        <w:rPr>
          <w:rFonts w:ascii="Arial" w:hAnsi="Arial" w:cs="Arial"/>
          <w:b/>
          <w:sz w:val="20"/>
          <w:szCs w:val="20"/>
          <w:lang w:val="es-CO"/>
        </w:rPr>
      </w:pPr>
    </w:p>
    <w:p w14:paraId="748EB228"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4:</w:t>
      </w:r>
      <w:r w:rsidRPr="009C4FE6">
        <w:rPr>
          <w:rFonts w:ascii="Arial" w:hAnsi="Arial" w:cs="Arial"/>
          <w:sz w:val="20"/>
          <w:szCs w:val="20"/>
          <w:lang w:val="es-CO"/>
        </w:rPr>
        <w:t xml:space="preserve"> El pago en las fechas establecidas estará sujeto a la aprobación previa de PAC por parte del Ministerio de Hacienda y Crédito Público.</w:t>
      </w:r>
    </w:p>
    <w:p w14:paraId="21558E36" w14:textId="77777777" w:rsidR="009C4FE6" w:rsidRPr="009C4FE6" w:rsidRDefault="009C4FE6" w:rsidP="009C4FE6">
      <w:pPr>
        <w:pStyle w:val="Prrafodelista"/>
        <w:tabs>
          <w:tab w:val="left" w:pos="1574"/>
        </w:tabs>
        <w:jc w:val="both"/>
        <w:rPr>
          <w:rFonts w:ascii="Arial" w:hAnsi="Arial" w:cs="Arial"/>
          <w:sz w:val="20"/>
          <w:szCs w:val="20"/>
          <w:lang w:val="es-CO"/>
        </w:rPr>
      </w:pPr>
    </w:p>
    <w:p w14:paraId="6A3D73D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5:</w:t>
      </w:r>
      <w:r w:rsidRPr="009C4FE6">
        <w:rPr>
          <w:rFonts w:ascii="Arial" w:hAnsi="Arial" w:cs="Arial"/>
          <w:sz w:val="20"/>
          <w:szCs w:val="20"/>
          <w:lang w:val="es-CO"/>
        </w:rPr>
        <w:t xml:space="preserve"> El Ministerio pagará al contratista el valor de la factura, siempre y cuando se encuentre correctamente publicada en la plataforma SECOP II, así mismo, para efectos del pago, se deberá cumplir lo dispuesto en la circular externa 016 del 09 de marzo de 2021 y la Directiva 020 del 12 de abril de 2021 expedida por SIIF nación y el Ministerio de Hacienda, con respecto a la facturación electrónica.</w:t>
      </w:r>
    </w:p>
    <w:p w14:paraId="5291470F" w14:textId="77777777" w:rsidR="009C4FE6" w:rsidRPr="009C4FE6" w:rsidRDefault="009C4FE6" w:rsidP="009C4FE6">
      <w:pPr>
        <w:pStyle w:val="Prrafodelista"/>
        <w:tabs>
          <w:tab w:val="left" w:pos="1574"/>
        </w:tabs>
        <w:jc w:val="both"/>
        <w:rPr>
          <w:rFonts w:ascii="Arial" w:hAnsi="Arial" w:cs="Arial"/>
          <w:sz w:val="20"/>
          <w:szCs w:val="20"/>
          <w:lang w:val="es-CO"/>
        </w:rPr>
      </w:pPr>
    </w:p>
    <w:p w14:paraId="2A5FE963" w14:textId="77777777" w:rsidR="009C4FE6" w:rsidRPr="009C4FE6" w:rsidRDefault="009C4FE6" w:rsidP="009C4FE6">
      <w:pPr>
        <w:pStyle w:val="Prrafodelista"/>
        <w:tabs>
          <w:tab w:val="left" w:pos="1574"/>
        </w:tabs>
        <w:jc w:val="both"/>
        <w:rPr>
          <w:rFonts w:ascii="Arial" w:hAnsi="Arial" w:cs="Arial"/>
          <w:sz w:val="20"/>
          <w:szCs w:val="20"/>
          <w:lang w:val="es-CO"/>
        </w:rPr>
      </w:pPr>
      <w:r w:rsidRPr="009C4FE6">
        <w:rPr>
          <w:rFonts w:ascii="Arial" w:hAnsi="Arial" w:cs="Arial"/>
          <w:b/>
          <w:sz w:val="20"/>
          <w:szCs w:val="20"/>
          <w:lang w:val="es-CO"/>
        </w:rPr>
        <w:t>NOTA 6:</w:t>
      </w:r>
      <w:r w:rsidRPr="009C4FE6">
        <w:rPr>
          <w:rFonts w:ascii="Arial" w:hAnsi="Arial" w:cs="Arial"/>
          <w:sz w:val="20"/>
          <w:szCs w:val="20"/>
          <w:lang w:val="es-CO"/>
        </w:rPr>
        <w:t xml:space="preserve"> De acuerdo con lo establecido en la Directiva Presidencial 9 de 2020 y en concordancia con los lineamientos emitidos por el Ministerio de Hacienda y Crédito Público, todos los proveedores obligados a facturar electrónicamente a las entidades que hacen parte del Presupuesto General de la Nación, deberán registrar el siguiente correo: </w:t>
      </w:r>
      <w:hyperlink r:id="rId10" w:history="1">
        <w:r w:rsidRPr="009C4FE6">
          <w:rPr>
            <w:rStyle w:val="Hipervnculo"/>
            <w:rFonts w:ascii="Arial" w:hAnsi="Arial" w:cs="Arial"/>
            <w:sz w:val="20"/>
            <w:szCs w:val="20"/>
            <w:lang w:val="es-CO"/>
          </w:rPr>
          <w:t>siifnacion.facturaelectronica@minhacienda.gov.co</w:t>
        </w:r>
      </w:hyperlink>
      <w:r w:rsidRPr="009C4FE6">
        <w:rPr>
          <w:rFonts w:ascii="Arial" w:hAnsi="Arial" w:cs="Arial"/>
          <w:sz w:val="20"/>
          <w:szCs w:val="20"/>
          <w:lang w:val="es-CO"/>
        </w:rPr>
        <w:t xml:space="preserve">, como receptor único de las facturas emitidas a nombre de éstas, con el fin de que las envíen automáticamente, junto con el contenedor electrónico -Documento </w:t>
      </w:r>
      <w:proofErr w:type="spellStart"/>
      <w:r w:rsidRPr="009C4FE6">
        <w:rPr>
          <w:rFonts w:ascii="Arial" w:hAnsi="Arial" w:cs="Arial"/>
          <w:sz w:val="20"/>
          <w:szCs w:val="20"/>
          <w:lang w:val="es-CO"/>
        </w:rPr>
        <w:t>zip</w:t>
      </w:r>
      <w:proofErr w:type="spellEnd"/>
      <w:r w:rsidRPr="009C4FE6">
        <w:rPr>
          <w:rFonts w:ascii="Arial" w:hAnsi="Arial" w:cs="Arial"/>
          <w:sz w:val="20"/>
          <w:szCs w:val="20"/>
          <w:lang w:val="es-CO"/>
        </w:rPr>
        <w:t xml:space="preserve"> (PDF, XML), para efectuar la correspondiente validación ante la DIAN.</w:t>
      </w:r>
    </w:p>
    <w:p w14:paraId="3C8933C3" w14:textId="77777777" w:rsidR="009C4FE6" w:rsidRPr="009C4FE6" w:rsidRDefault="009C4FE6" w:rsidP="009C4FE6">
      <w:pPr>
        <w:pStyle w:val="Prrafodelista"/>
        <w:tabs>
          <w:tab w:val="left" w:pos="1574"/>
        </w:tabs>
        <w:jc w:val="both"/>
        <w:rPr>
          <w:rFonts w:ascii="Arial" w:hAnsi="Arial" w:cs="Arial"/>
          <w:sz w:val="20"/>
          <w:szCs w:val="20"/>
          <w:lang w:val="es-CO"/>
        </w:rPr>
      </w:pPr>
    </w:p>
    <w:p w14:paraId="76938D8A" w14:textId="77777777" w:rsidR="009C4FE6" w:rsidRPr="009C4FE6" w:rsidRDefault="009C4FE6" w:rsidP="009C4FE6">
      <w:pPr>
        <w:pStyle w:val="Prrafodelista"/>
        <w:tabs>
          <w:tab w:val="left" w:pos="1574"/>
        </w:tabs>
        <w:jc w:val="both"/>
        <w:rPr>
          <w:rFonts w:ascii="Arial" w:hAnsi="Arial" w:cs="Arial"/>
          <w:b/>
          <w:sz w:val="20"/>
          <w:szCs w:val="20"/>
          <w:lang w:val="es-CO"/>
        </w:rPr>
      </w:pPr>
      <w:r w:rsidRPr="009C4FE6">
        <w:rPr>
          <w:rFonts w:ascii="Arial" w:hAnsi="Arial" w:cs="Arial"/>
          <w:sz w:val="20"/>
          <w:szCs w:val="20"/>
          <w:lang w:val="es-CO"/>
        </w:rPr>
        <w:t>Por regla general se debe diligenciar en la sección de la factura Notas u Observaciones, entre #$ el código de identificación de la entidad del Presupuesto General de la Nación (PGN) que está adquiriendo a la cual le va a enviar la factura.</w:t>
      </w:r>
    </w:p>
    <w:p w14:paraId="15A9CED6" w14:textId="77777777" w:rsidR="009C4FE6" w:rsidRPr="009C4FE6" w:rsidRDefault="009C4FE6" w:rsidP="009C4FE6">
      <w:pPr>
        <w:pStyle w:val="Prrafodelista"/>
        <w:tabs>
          <w:tab w:val="left" w:pos="1574"/>
        </w:tabs>
        <w:jc w:val="both"/>
        <w:rPr>
          <w:rFonts w:ascii="Arial" w:hAnsi="Arial" w:cs="Arial"/>
          <w:b/>
          <w:sz w:val="20"/>
          <w:szCs w:val="20"/>
          <w:lang w:val="es-CO"/>
        </w:rPr>
      </w:pPr>
    </w:p>
    <w:p w14:paraId="2E70AA34" w14:textId="77777777" w:rsidR="009C4FE6" w:rsidRPr="009C4FE6" w:rsidRDefault="009C4FE6" w:rsidP="009C4FE6">
      <w:pPr>
        <w:pStyle w:val="Prrafodelista"/>
        <w:jc w:val="both"/>
        <w:rPr>
          <w:rFonts w:ascii="Arial" w:hAnsi="Arial" w:cs="Arial"/>
          <w:sz w:val="20"/>
          <w:szCs w:val="20"/>
          <w:lang w:val="es-CO"/>
        </w:rPr>
      </w:pPr>
      <w:r w:rsidRPr="009C4FE6">
        <w:rPr>
          <w:rFonts w:ascii="Arial" w:hAnsi="Arial" w:cs="Arial"/>
          <w:sz w:val="20"/>
          <w:szCs w:val="20"/>
          <w:lang w:val="es-CO"/>
        </w:rPr>
        <w:t>Dónde: 15-01-05-010 corresponde al Código SIIF de la Subunidad Ejecutora (UMA) así:</w:t>
      </w:r>
    </w:p>
    <w:p w14:paraId="333E6B27" w14:textId="77777777" w:rsidR="009C4FE6" w:rsidRPr="009C4FE6" w:rsidRDefault="009C4FE6" w:rsidP="009C4FE6">
      <w:pPr>
        <w:pStyle w:val="Prrafodelista"/>
        <w:jc w:val="both"/>
        <w:rPr>
          <w:rFonts w:ascii="Arial" w:hAnsi="Arial" w:cs="Arial"/>
          <w:sz w:val="20"/>
          <w:szCs w:val="20"/>
          <w:lang w:val="es-CO"/>
        </w:rPr>
      </w:pPr>
    </w:p>
    <w:tbl>
      <w:tblPr>
        <w:tblStyle w:val="Tablaconcuadrcula"/>
        <w:tblW w:w="7796" w:type="dxa"/>
        <w:tblInd w:w="704" w:type="dxa"/>
        <w:tblLook w:val="04A0" w:firstRow="1" w:lastRow="0" w:firstColumn="1" w:lastColumn="0" w:noHBand="0" w:noVBand="1"/>
      </w:tblPr>
      <w:tblGrid>
        <w:gridCol w:w="1559"/>
        <w:gridCol w:w="6237"/>
      </w:tblGrid>
      <w:tr w:rsidR="009C4FE6" w:rsidRPr="009C4FE6" w14:paraId="495ED137" w14:textId="77777777" w:rsidTr="009C4FE6">
        <w:tc>
          <w:tcPr>
            <w:tcW w:w="1559" w:type="dxa"/>
            <w:shd w:val="clear" w:color="auto" w:fill="DBE5F1" w:themeFill="accent1" w:themeFillTint="33"/>
          </w:tcPr>
          <w:p w14:paraId="7CA17DF9" w14:textId="77777777" w:rsidR="009C4FE6" w:rsidRPr="009C4FE6" w:rsidRDefault="009C4FE6" w:rsidP="00E72655">
            <w:pPr>
              <w:pStyle w:val="Prrafodelista"/>
              <w:jc w:val="both"/>
              <w:rPr>
                <w:rFonts w:ascii="Arial" w:hAnsi="Arial" w:cs="Arial"/>
                <w:b/>
                <w:sz w:val="20"/>
                <w:szCs w:val="20"/>
              </w:rPr>
            </w:pPr>
            <w:r w:rsidRPr="009C4FE6">
              <w:rPr>
                <w:rFonts w:ascii="Arial" w:hAnsi="Arial" w:cs="Arial"/>
                <w:b/>
                <w:sz w:val="20"/>
                <w:szCs w:val="20"/>
              </w:rPr>
              <w:t>CÓDIGO SIIF</w:t>
            </w:r>
          </w:p>
        </w:tc>
        <w:tc>
          <w:tcPr>
            <w:tcW w:w="6237" w:type="dxa"/>
          </w:tcPr>
          <w:p w14:paraId="5A6AAC3F" w14:textId="77777777" w:rsidR="009C4FE6" w:rsidRPr="009C4FE6" w:rsidRDefault="009C4FE6" w:rsidP="00E72655">
            <w:pPr>
              <w:pStyle w:val="Prrafodelista"/>
              <w:jc w:val="both"/>
              <w:rPr>
                <w:rFonts w:ascii="Arial" w:hAnsi="Arial" w:cs="Arial"/>
                <w:b/>
                <w:sz w:val="20"/>
                <w:szCs w:val="20"/>
              </w:rPr>
            </w:pPr>
            <w:r w:rsidRPr="009C4FE6">
              <w:rPr>
                <w:rFonts w:ascii="Arial" w:hAnsi="Arial" w:cs="Arial"/>
                <w:b/>
                <w:sz w:val="20"/>
                <w:szCs w:val="20"/>
              </w:rPr>
              <w:t>SUBUNIDAD EJECUTORA</w:t>
            </w:r>
          </w:p>
        </w:tc>
      </w:tr>
      <w:tr w:rsidR="009C4FE6" w:rsidRPr="009C4FE6" w14:paraId="2152499F" w14:textId="77777777" w:rsidTr="009C4FE6">
        <w:tc>
          <w:tcPr>
            <w:tcW w:w="1559" w:type="dxa"/>
          </w:tcPr>
          <w:p w14:paraId="558D0D23" w14:textId="77777777" w:rsidR="009C4FE6" w:rsidRPr="009C4FE6" w:rsidRDefault="009C4FE6" w:rsidP="00E72655">
            <w:pPr>
              <w:pStyle w:val="Prrafodelista"/>
              <w:jc w:val="both"/>
              <w:rPr>
                <w:rFonts w:ascii="Arial" w:hAnsi="Arial" w:cs="Arial"/>
                <w:sz w:val="20"/>
                <w:szCs w:val="20"/>
              </w:rPr>
            </w:pPr>
            <w:r w:rsidRPr="009C4FE6">
              <w:rPr>
                <w:rFonts w:ascii="Arial" w:hAnsi="Arial" w:cs="Arial"/>
                <w:sz w:val="20"/>
                <w:szCs w:val="20"/>
              </w:rPr>
              <w:t>15-01-05-010</w:t>
            </w:r>
          </w:p>
        </w:tc>
        <w:tc>
          <w:tcPr>
            <w:tcW w:w="6237" w:type="dxa"/>
            <w:shd w:val="clear" w:color="auto" w:fill="DBE5F1" w:themeFill="accent1" w:themeFillTint="33"/>
          </w:tcPr>
          <w:p w14:paraId="1F3DCF9C" w14:textId="77777777" w:rsidR="009C4FE6" w:rsidRPr="009C4FE6" w:rsidRDefault="009C4FE6" w:rsidP="00E72655">
            <w:pPr>
              <w:pStyle w:val="Prrafodelista"/>
              <w:jc w:val="both"/>
              <w:rPr>
                <w:rFonts w:ascii="Arial" w:hAnsi="Arial" w:cs="Arial"/>
                <w:sz w:val="20"/>
                <w:szCs w:val="20"/>
                <w:lang w:val="es-CO"/>
              </w:rPr>
            </w:pPr>
            <w:r w:rsidRPr="009C4FE6">
              <w:rPr>
                <w:rFonts w:ascii="Arial" w:hAnsi="Arial" w:cs="Arial"/>
                <w:sz w:val="20"/>
                <w:szCs w:val="20"/>
                <w:lang w:val="es-CO"/>
              </w:rPr>
              <w:t>FAC COMANDO AÉREO DE TRANSPORTE MILITAR</w:t>
            </w:r>
          </w:p>
        </w:tc>
      </w:tr>
    </w:tbl>
    <w:p w14:paraId="6CDF2A35" w14:textId="77777777" w:rsidR="009C4FE6" w:rsidRPr="009C4FE6" w:rsidRDefault="009C4FE6" w:rsidP="009C4FE6">
      <w:pPr>
        <w:pStyle w:val="Prrafodelista"/>
        <w:jc w:val="both"/>
        <w:rPr>
          <w:rFonts w:ascii="Arial" w:hAnsi="Arial" w:cs="Arial"/>
          <w:sz w:val="20"/>
          <w:szCs w:val="20"/>
          <w:lang w:val="es-CO"/>
        </w:rPr>
      </w:pPr>
    </w:p>
    <w:p w14:paraId="48631E1A" w14:textId="77777777" w:rsidR="009C4FE6" w:rsidRPr="009C4FE6" w:rsidRDefault="009C4FE6" w:rsidP="009C4FE6">
      <w:pPr>
        <w:pStyle w:val="Prrafodelista"/>
        <w:jc w:val="both"/>
        <w:rPr>
          <w:rFonts w:ascii="Arial" w:hAnsi="Arial" w:cs="Arial"/>
          <w:sz w:val="20"/>
          <w:szCs w:val="20"/>
          <w:lang w:val="es-CO"/>
        </w:rPr>
      </w:pPr>
    </w:p>
    <w:p w14:paraId="0AB0E98A" w14:textId="54FEF338" w:rsidR="009C4FE6" w:rsidRPr="009C4FE6" w:rsidRDefault="009C4FE6" w:rsidP="009C4FE6">
      <w:pPr>
        <w:pStyle w:val="Prrafodelista"/>
        <w:jc w:val="both"/>
        <w:rPr>
          <w:rFonts w:ascii="Arial" w:hAnsi="Arial" w:cs="Arial"/>
          <w:sz w:val="20"/>
          <w:szCs w:val="20"/>
          <w:lang w:val="es-CO"/>
        </w:rPr>
      </w:pPr>
      <w:r w:rsidRPr="009C4FE6">
        <w:rPr>
          <w:rFonts w:ascii="Arial" w:hAnsi="Arial" w:cs="Arial"/>
          <w:b/>
          <w:sz w:val="20"/>
          <w:szCs w:val="20"/>
          <w:lang w:val="es-CO"/>
        </w:rPr>
        <w:t>NOTA 7</w:t>
      </w:r>
      <w:r w:rsidRPr="009C4FE6">
        <w:rPr>
          <w:rFonts w:ascii="Arial" w:hAnsi="Arial" w:cs="Arial"/>
          <w:sz w:val="20"/>
          <w:szCs w:val="20"/>
          <w:lang w:val="es-CO"/>
        </w:rPr>
        <w:t>: Este proceso es de obligatorio cumplimiento para la Fuerza Aérea Colombiana – Comando Aéreo de Transporte Militar, por ser esta una Entidad Ejecutora del Presupuesto General de la Nación, de tal forma que cuando se asignen contratos a favor de Proveedores o Contratistas (Emisor de la factura) que tengan identificado en el RUT la responsabilidad 52 – Facturador Electrónico, deben entregar en coordinación con el supervisor del contrato para el trámite del pago, la factura electrónica de venta por los bienes y/o servicios, así como también las notas débito y/o notas crédito a que haya lugar, a través del buzón dispuesto para tal efecto por el Ministerio de Hacienda y Crédito Público, descrito en el punto anterior.</w:t>
      </w:r>
    </w:p>
    <w:p w14:paraId="57F3EBA1" w14:textId="77777777" w:rsidR="007214C3" w:rsidRPr="009C4FE6" w:rsidRDefault="007214C3" w:rsidP="00CD3604">
      <w:pPr>
        <w:pStyle w:val="Listavistosa-nfasis11"/>
        <w:tabs>
          <w:tab w:val="left" w:pos="284"/>
        </w:tabs>
        <w:rPr>
          <w:rFonts w:ascii="Arial" w:hAnsi="Arial" w:cs="Arial"/>
          <w:b/>
          <w:spacing w:val="-1"/>
          <w:sz w:val="20"/>
          <w:szCs w:val="20"/>
          <w:lang w:val="es-CO"/>
        </w:rPr>
      </w:pPr>
    </w:p>
    <w:p w14:paraId="0F71FFB5" w14:textId="236B6D51" w:rsidR="003B1314" w:rsidRPr="007214C3" w:rsidRDefault="003B1314" w:rsidP="00E63D14">
      <w:pPr>
        <w:pStyle w:val="Listavistosa-nfasis11"/>
        <w:tabs>
          <w:tab w:val="left" w:pos="284"/>
        </w:tabs>
        <w:ind w:left="0"/>
        <w:rPr>
          <w:rFonts w:ascii="Arial" w:hAnsi="Arial" w:cs="Arial"/>
          <w:spacing w:val="-1"/>
          <w:sz w:val="20"/>
          <w:szCs w:val="20"/>
        </w:rPr>
      </w:pPr>
    </w:p>
    <w:p w14:paraId="15F27D95" w14:textId="2E0B94FD" w:rsidR="00890998" w:rsidRPr="00453612" w:rsidRDefault="00890998" w:rsidP="00E63D14">
      <w:pPr>
        <w:autoSpaceDE w:val="0"/>
        <w:autoSpaceDN w:val="0"/>
        <w:adjustRightInd w:val="0"/>
        <w:jc w:val="both"/>
        <w:rPr>
          <w:rFonts w:ascii="Arial" w:eastAsia="Arial" w:hAnsi="Arial" w:cs="Arial"/>
          <w:sz w:val="20"/>
          <w:szCs w:val="20"/>
          <w:lang w:val="es-CO"/>
        </w:rPr>
      </w:pPr>
      <w:r w:rsidRPr="00453612">
        <w:rPr>
          <w:rFonts w:ascii="Arial" w:eastAsia="Arial" w:hAnsi="Arial" w:cs="Arial"/>
          <w:b/>
          <w:sz w:val="20"/>
          <w:szCs w:val="20"/>
          <w:lang w:val="es-CO"/>
        </w:rPr>
        <w:t>PARÁGRAFO PRIMERO: DERECHOS E IMPUESTOS</w:t>
      </w:r>
      <w:r w:rsidRPr="00453612">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453612">
        <w:rPr>
          <w:rFonts w:ascii="Arial" w:eastAsia="Arial" w:hAnsi="Arial" w:cs="Arial"/>
          <w:sz w:val="20"/>
          <w:szCs w:val="20"/>
          <w:lang w:val="es-CO"/>
        </w:rPr>
        <w:t>ó</w:t>
      </w:r>
      <w:proofErr w:type="spellEnd"/>
      <w:r w:rsidRPr="00453612">
        <w:rPr>
          <w:rFonts w:ascii="Arial" w:eastAsia="Arial" w:hAnsi="Arial" w:cs="Arial"/>
          <w:sz w:val="20"/>
          <w:szCs w:val="20"/>
          <w:lang w:val="es-CO"/>
        </w:rPr>
        <w:t xml:space="preserve"> que se establezcan y que se causen por la celebración, perfeccionamiento, ejecución, cumplimiento </w:t>
      </w:r>
      <w:proofErr w:type="spellStart"/>
      <w:r w:rsidRPr="00453612">
        <w:rPr>
          <w:rFonts w:ascii="Arial" w:eastAsia="Arial" w:hAnsi="Arial" w:cs="Arial"/>
          <w:sz w:val="20"/>
          <w:szCs w:val="20"/>
          <w:lang w:val="es-CO"/>
        </w:rPr>
        <w:t>ó</w:t>
      </w:r>
      <w:proofErr w:type="spellEnd"/>
      <w:r w:rsidRPr="00453612">
        <w:rPr>
          <w:rFonts w:ascii="Arial" w:eastAsia="Arial" w:hAnsi="Arial" w:cs="Arial"/>
          <w:sz w:val="20"/>
          <w:szCs w:val="20"/>
          <w:lang w:val="es-CO"/>
        </w:rPr>
        <w:t xml:space="preserve"> liquidación del presente contrato, estarán a cargo de EL CONTRATISTA. </w:t>
      </w:r>
    </w:p>
    <w:p w14:paraId="12C88151" w14:textId="77777777" w:rsidR="00890998" w:rsidRPr="00453612" w:rsidRDefault="00890998" w:rsidP="00E63D14">
      <w:pPr>
        <w:autoSpaceDE w:val="0"/>
        <w:autoSpaceDN w:val="0"/>
        <w:adjustRightInd w:val="0"/>
        <w:jc w:val="both"/>
        <w:rPr>
          <w:rFonts w:ascii="Arial" w:eastAsia="Arial" w:hAnsi="Arial" w:cs="Arial"/>
          <w:sz w:val="20"/>
          <w:szCs w:val="20"/>
          <w:lang w:val="es-CO"/>
        </w:rPr>
      </w:pPr>
    </w:p>
    <w:p w14:paraId="6B1E04E0" w14:textId="5D819DB4" w:rsidR="005200BC" w:rsidRDefault="00890998" w:rsidP="00E63D14">
      <w:pPr>
        <w:autoSpaceDE w:val="0"/>
        <w:autoSpaceDN w:val="0"/>
        <w:adjustRightInd w:val="0"/>
        <w:jc w:val="both"/>
        <w:rPr>
          <w:rFonts w:ascii="Arial" w:eastAsia="Arial" w:hAnsi="Arial" w:cs="Arial"/>
          <w:sz w:val="20"/>
          <w:szCs w:val="20"/>
          <w:lang w:val="es-CO"/>
        </w:rPr>
      </w:pPr>
      <w:r w:rsidRPr="00453612">
        <w:rPr>
          <w:rFonts w:ascii="Arial" w:eastAsia="Arial" w:hAnsi="Arial" w:cs="Arial"/>
          <w:b/>
          <w:sz w:val="20"/>
          <w:szCs w:val="20"/>
          <w:lang w:val="es-CO"/>
        </w:rPr>
        <w:t>PARÁGRAFO SEGUNDO:</w:t>
      </w:r>
      <w:r w:rsidRPr="00453612">
        <w:rPr>
          <w:rFonts w:ascii="Arial" w:eastAsia="Arial" w:hAnsi="Arial" w:cs="Arial"/>
          <w:sz w:val="20"/>
          <w:szCs w:val="20"/>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2</w:t>
      </w:r>
      <w:r w:rsidR="00131675" w:rsidRPr="00453612">
        <w:rPr>
          <w:rFonts w:ascii="Arial" w:eastAsia="Arial" w:hAnsi="Arial" w:cs="Arial"/>
          <w:sz w:val="20"/>
          <w:szCs w:val="20"/>
          <w:lang w:val="es-CO"/>
        </w:rPr>
        <w:t>02</w:t>
      </w:r>
      <w:r w:rsidR="00D40B1E" w:rsidRPr="00453612">
        <w:rPr>
          <w:rFonts w:ascii="Arial" w:eastAsia="Arial" w:hAnsi="Arial" w:cs="Arial"/>
          <w:sz w:val="20"/>
          <w:szCs w:val="20"/>
          <w:lang w:val="es-CO"/>
        </w:rPr>
        <w:t>2</w:t>
      </w:r>
      <w:r w:rsidRPr="00453612">
        <w:rPr>
          <w:rFonts w:ascii="Arial" w:eastAsia="Arial" w:hAnsi="Arial" w:cs="Arial"/>
          <w:sz w:val="20"/>
          <w:szCs w:val="20"/>
          <w:lang w:val="es-CO"/>
        </w:rPr>
        <w:t>.</w:t>
      </w:r>
    </w:p>
    <w:p w14:paraId="79ADF816" w14:textId="77777777" w:rsidR="005200BC" w:rsidRDefault="005200BC" w:rsidP="00E63D14">
      <w:pPr>
        <w:autoSpaceDE w:val="0"/>
        <w:autoSpaceDN w:val="0"/>
        <w:adjustRightInd w:val="0"/>
        <w:jc w:val="both"/>
        <w:rPr>
          <w:rFonts w:ascii="Arial" w:eastAsia="Arial" w:hAnsi="Arial" w:cs="Arial"/>
          <w:sz w:val="20"/>
          <w:szCs w:val="20"/>
          <w:lang w:val="es-CO"/>
        </w:rPr>
      </w:pPr>
    </w:p>
    <w:p w14:paraId="221367CB" w14:textId="77777777" w:rsidR="005200BC" w:rsidRPr="00453612" w:rsidRDefault="005200BC" w:rsidP="00E63D14">
      <w:pPr>
        <w:autoSpaceDE w:val="0"/>
        <w:autoSpaceDN w:val="0"/>
        <w:adjustRightInd w:val="0"/>
        <w:jc w:val="both"/>
        <w:rPr>
          <w:rFonts w:ascii="Arial" w:eastAsia="Arial" w:hAnsi="Arial" w:cs="Arial"/>
          <w:sz w:val="20"/>
          <w:szCs w:val="20"/>
          <w:lang w:val="es-CO"/>
        </w:rPr>
      </w:pPr>
    </w:p>
    <w:p w14:paraId="3F4B63D8" w14:textId="5EDCA95D" w:rsidR="00E71854" w:rsidRPr="00453612" w:rsidRDefault="00E71854" w:rsidP="005200BC">
      <w:pPr>
        <w:pStyle w:val="Prrafodelista"/>
        <w:widowControl/>
        <w:numPr>
          <w:ilvl w:val="0"/>
          <w:numId w:val="43"/>
        </w:numPr>
        <w:tabs>
          <w:tab w:val="left" w:pos="426"/>
        </w:tabs>
        <w:contextualSpacing/>
        <w:rPr>
          <w:rFonts w:ascii="Arial" w:hAnsi="Arial" w:cs="Arial"/>
          <w:b/>
          <w:bCs/>
          <w:sz w:val="20"/>
          <w:szCs w:val="20"/>
          <w:lang w:val="es-US"/>
        </w:rPr>
      </w:pPr>
      <w:r w:rsidRPr="00453612">
        <w:rPr>
          <w:rFonts w:ascii="Arial" w:hAnsi="Arial" w:cs="Arial"/>
          <w:b/>
          <w:bCs/>
          <w:sz w:val="20"/>
          <w:szCs w:val="20"/>
          <w:lang w:val="es-US"/>
        </w:rPr>
        <w:t>CAUSALES DE RECHAZO DE LAS OFERTAS</w:t>
      </w:r>
      <w:r w:rsidR="00C603AC" w:rsidRPr="00453612">
        <w:rPr>
          <w:rFonts w:ascii="Arial" w:hAnsi="Arial" w:cs="Arial"/>
          <w:b/>
          <w:bCs/>
          <w:sz w:val="20"/>
          <w:szCs w:val="20"/>
          <w:lang w:val="es-US"/>
        </w:rPr>
        <w:t>:</w:t>
      </w:r>
    </w:p>
    <w:p w14:paraId="4A423587" w14:textId="77777777" w:rsidR="009C1F29" w:rsidRPr="005200BC" w:rsidRDefault="009C1F29" w:rsidP="00E63D14">
      <w:pPr>
        <w:pStyle w:val="Listavistosa-nfasis11"/>
        <w:tabs>
          <w:tab w:val="left" w:pos="5103"/>
        </w:tabs>
        <w:ind w:left="0"/>
        <w:jc w:val="both"/>
        <w:rPr>
          <w:rFonts w:ascii="Arial" w:hAnsi="Arial" w:cs="Arial"/>
          <w:sz w:val="20"/>
          <w:szCs w:val="20"/>
          <w:lang w:val="es-US"/>
        </w:rPr>
      </w:pPr>
    </w:p>
    <w:p w14:paraId="187E59D4" w14:textId="508BDCC1" w:rsidR="005D24F9" w:rsidRPr="00453612" w:rsidRDefault="007D6E85" w:rsidP="00E63D14">
      <w:pPr>
        <w:jc w:val="both"/>
        <w:rPr>
          <w:rFonts w:ascii="Arial" w:hAnsi="Arial" w:cs="Arial"/>
          <w:sz w:val="20"/>
          <w:szCs w:val="20"/>
        </w:rPr>
      </w:pPr>
      <w:r w:rsidRPr="00453612">
        <w:rPr>
          <w:rFonts w:ascii="Arial" w:hAnsi="Arial" w:cs="Arial"/>
          <w:sz w:val="20"/>
          <w:szCs w:val="20"/>
        </w:rPr>
        <w:t>Son causales para el rechazo de las propuestas, las siguientes:</w:t>
      </w:r>
    </w:p>
    <w:p w14:paraId="18F00D17" w14:textId="669330C7"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502DEB6F"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 xml:space="preserve">Cuando en la propuesta se encuentre información o documentos que contengan datos tergiversados, alterados o tendientes a inducir a error </w:t>
      </w:r>
      <w:r w:rsidR="005200BC" w:rsidRPr="00453612">
        <w:rPr>
          <w:rFonts w:ascii="Arial" w:hAnsi="Arial"/>
          <w:b w:val="0"/>
          <w:bCs w:val="0"/>
          <w:caps w:val="0"/>
          <w:sz w:val="20"/>
          <w:szCs w:val="20"/>
          <w:lang w:val="es-CO"/>
        </w:rPr>
        <w:t>al</w:t>
      </w:r>
      <w:r w:rsidRPr="00453612">
        <w:rPr>
          <w:rFonts w:ascii="Arial" w:hAnsi="Arial"/>
          <w:b w:val="0"/>
          <w:bCs w:val="0"/>
          <w:caps w:val="0"/>
          <w:sz w:val="20"/>
          <w:szCs w:val="20"/>
          <w:lang w:val="es-CO"/>
        </w:rPr>
        <w:t xml:space="preserve"> ministerio.</w:t>
      </w:r>
    </w:p>
    <w:p w14:paraId="1DDAFBCA" w14:textId="0EA6585C"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w:t>
      </w:r>
      <w:r w:rsidRPr="00453612">
        <w:rPr>
          <w:rFonts w:ascii="Arial" w:hAnsi="Arial"/>
          <w:b w:val="0"/>
          <w:bCs w:val="0"/>
          <w:caps w:val="0"/>
          <w:sz w:val="20"/>
          <w:szCs w:val="20"/>
          <w:lang w:val="es-CO"/>
        </w:rPr>
        <w:lastRenderedPageBreak/>
        <w:t xml:space="preserve">aclaración, éstos no cumplan los requisitos establecidos en </w:t>
      </w:r>
      <w:r w:rsidR="00B37C7B" w:rsidRPr="00453612">
        <w:rPr>
          <w:rFonts w:ascii="Arial" w:hAnsi="Arial"/>
          <w:b w:val="0"/>
          <w:bCs w:val="0"/>
          <w:caps w:val="0"/>
          <w:sz w:val="20"/>
          <w:szCs w:val="20"/>
          <w:lang w:val="es-CO"/>
        </w:rPr>
        <w:t>la Invitación Pública</w:t>
      </w:r>
      <w:r w:rsidRPr="00453612">
        <w:rPr>
          <w:rFonts w:ascii="Arial" w:hAnsi="Arial"/>
          <w:b w:val="0"/>
          <w:bCs w:val="0"/>
          <w:caps w:val="0"/>
          <w:sz w:val="20"/>
          <w:szCs w:val="20"/>
          <w:lang w:val="es-CO"/>
        </w:rPr>
        <w:t>, salvo cuando el evaluador pueda inferir o deducir la información necesaria para la comparación de los demás documentos que conforman la propuesta.</w:t>
      </w:r>
    </w:p>
    <w:p w14:paraId="74FA2D8D" w14:textId="7E2393F8"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453612" w:rsidRDefault="00E63D14" w:rsidP="00CA22C6">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el proponente se encuentre incurso en alguna de las causales de disolución y/o liquidación de sociedades.</w:t>
      </w:r>
    </w:p>
    <w:p w14:paraId="2D44A06F" w14:textId="652A0188" w:rsidR="00282BC0" w:rsidRPr="0001268F" w:rsidRDefault="0019168F" w:rsidP="00CA22C6">
      <w:pPr>
        <w:pStyle w:val="MAYUS1"/>
        <w:numPr>
          <w:ilvl w:val="0"/>
          <w:numId w:val="30"/>
        </w:numPr>
        <w:jc w:val="both"/>
        <w:rPr>
          <w:rFonts w:ascii="Arial" w:eastAsia="Arial" w:hAnsi="Arial"/>
          <w:b w:val="0"/>
          <w:bCs w:val="0"/>
          <w:caps w:val="0"/>
          <w:color w:val="000000" w:themeColor="text1"/>
          <w:sz w:val="20"/>
          <w:szCs w:val="20"/>
          <w:lang w:val="es-CO"/>
        </w:rPr>
      </w:pPr>
      <w:r w:rsidRPr="0001268F">
        <w:rPr>
          <w:rFonts w:ascii="Arial" w:hAnsi="Arial"/>
          <w:b w:val="0"/>
          <w:caps w:val="0"/>
          <w:color w:val="000000" w:themeColor="text1"/>
          <w:sz w:val="20"/>
          <w:szCs w:val="20"/>
        </w:rPr>
        <w:t>cuando no presente la oferta económica adjunta al proceso o entre los anexos.</w:t>
      </w:r>
    </w:p>
    <w:p w14:paraId="1193AA6E" w14:textId="6F3AD346" w:rsidR="00282BC0" w:rsidRPr="0001268F" w:rsidRDefault="0019168F" w:rsidP="00CA22C6">
      <w:pPr>
        <w:pStyle w:val="MAYUS1"/>
        <w:numPr>
          <w:ilvl w:val="0"/>
          <w:numId w:val="30"/>
        </w:numPr>
        <w:jc w:val="both"/>
        <w:rPr>
          <w:rFonts w:ascii="Arial" w:eastAsia="Arial" w:hAnsi="Arial"/>
          <w:b w:val="0"/>
          <w:bCs w:val="0"/>
          <w:caps w:val="0"/>
          <w:color w:val="000000" w:themeColor="text1"/>
          <w:sz w:val="20"/>
          <w:szCs w:val="20"/>
          <w:lang w:val="es-CO"/>
        </w:rPr>
      </w:pPr>
      <w:r w:rsidRPr="0001268F">
        <w:rPr>
          <w:rFonts w:ascii="Arial" w:hAnsi="Arial"/>
          <w:b w:val="0"/>
          <w:caps w:val="0"/>
          <w:color w:val="000000" w:themeColor="text1"/>
          <w:sz w:val="20"/>
          <w:szCs w:val="20"/>
        </w:rPr>
        <w:t>cuando el proponente adicione, suprima, cambie, o modifique los ítems, la descripción, las especificaciones, señaladas en el formato de oferta económica anexo</w:t>
      </w:r>
      <w:r w:rsidR="0085661C" w:rsidRPr="0001268F">
        <w:rPr>
          <w:rFonts w:ascii="Arial" w:hAnsi="Arial"/>
          <w:b w:val="0"/>
          <w:caps w:val="0"/>
          <w:color w:val="000000" w:themeColor="text1"/>
          <w:sz w:val="20"/>
          <w:szCs w:val="20"/>
        </w:rPr>
        <w:t xml:space="preserve"> y especificaciones técnicas</w:t>
      </w:r>
      <w:r w:rsidRPr="0001268F">
        <w:rPr>
          <w:rFonts w:ascii="Arial" w:hAnsi="Arial"/>
          <w:b w:val="0"/>
          <w:caps w:val="0"/>
          <w:color w:val="000000" w:themeColor="text1"/>
          <w:sz w:val="20"/>
          <w:szCs w:val="20"/>
        </w:rPr>
        <w:t>.</w:t>
      </w:r>
    </w:p>
    <w:p w14:paraId="7522FAC6" w14:textId="3371E932" w:rsidR="00282BC0" w:rsidRPr="0001268F" w:rsidRDefault="0019168F" w:rsidP="00CA22C6">
      <w:pPr>
        <w:pStyle w:val="MAYUS1"/>
        <w:numPr>
          <w:ilvl w:val="0"/>
          <w:numId w:val="30"/>
        </w:numPr>
        <w:jc w:val="both"/>
        <w:rPr>
          <w:rFonts w:ascii="Arial" w:eastAsia="Arial" w:hAnsi="Arial"/>
          <w:b w:val="0"/>
          <w:bCs w:val="0"/>
          <w:caps w:val="0"/>
          <w:color w:val="000000" w:themeColor="text1"/>
          <w:sz w:val="20"/>
          <w:szCs w:val="20"/>
          <w:lang w:val="es-CO"/>
        </w:rPr>
      </w:pPr>
      <w:r w:rsidRPr="0001268F">
        <w:rPr>
          <w:rFonts w:ascii="Arial" w:hAnsi="Arial"/>
          <w:b w:val="0"/>
          <w:caps w:val="0"/>
          <w:color w:val="000000" w:themeColor="text1"/>
          <w:sz w:val="20"/>
          <w:szCs w:val="20"/>
        </w:rPr>
        <w:t>cuando se determine que el valor total de la oferta es artificialmente bajo, de conformidad con el análisis que exige la guía para el manejo de ofertas artificialmente bajas en procesos de contratación</w:t>
      </w:r>
      <w:r w:rsidR="00282BC0" w:rsidRPr="0001268F">
        <w:rPr>
          <w:rFonts w:ascii="Arial" w:hAnsi="Arial"/>
          <w:b w:val="0"/>
          <w:color w:val="000000" w:themeColor="text1"/>
          <w:sz w:val="20"/>
          <w:szCs w:val="20"/>
        </w:rPr>
        <w:t>.</w:t>
      </w:r>
    </w:p>
    <w:p w14:paraId="24652122" w14:textId="009A94ED"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se encuentre incurso en alguna causal de inhabilidad, incompatibilidad y prohibición.</w:t>
      </w:r>
    </w:p>
    <w:p w14:paraId="106F9926" w14:textId="3B47A5B6" w:rsidR="00E71854"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5866E0A4" w:rsidR="00A22293"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7DC4CEEA" w14:textId="3FA68E5F" w:rsidR="00571856" w:rsidRPr="00453612" w:rsidRDefault="00571856"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caps w:val="0"/>
          <w:sz w:val="20"/>
          <w:szCs w:val="20"/>
        </w:rPr>
        <w:t>cuando el oferente no aporte los documentos subsanables dentro de los términos establecidos en el numeral 5 del decreto 1860 de 2021</w:t>
      </w:r>
    </w:p>
    <w:p w14:paraId="11C3E0C9" w14:textId="552C9AB4" w:rsidR="00A22293"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Pr="00453612" w:rsidRDefault="00E63D14" w:rsidP="00E63D14">
      <w:pPr>
        <w:pStyle w:val="MAYUS1"/>
        <w:numPr>
          <w:ilvl w:val="0"/>
          <w:numId w:val="30"/>
        </w:numPr>
        <w:jc w:val="both"/>
        <w:rPr>
          <w:rFonts w:ascii="Arial" w:eastAsia="Arial" w:hAnsi="Arial"/>
          <w:b w:val="0"/>
          <w:bCs w:val="0"/>
          <w:caps w:val="0"/>
          <w:sz w:val="20"/>
          <w:szCs w:val="20"/>
          <w:lang w:val="es-CO"/>
        </w:rPr>
      </w:pPr>
      <w:r w:rsidRPr="00453612">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452F650" w14:textId="0F285FC7" w:rsidR="004A1126" w:rsidRPr="00453612" w:rsidRDefault="004A1126" w:rsidP="00E63D14">
      <w:pPr>
        <w:pStyle w:val="MAYUS1"/>
        <w:tabs>
          <w:tab w:val="left" w:pos="5103"/>
        </w:tabs>
        <w:ind w:left="0" w:firstLine="0"/>
        <w:jc w:val="both"/>
        <w:rPr>
          <w:rFonts w:ascii="Arial" w:hAnsi="Arial"/>
          <w:sz w:val="20"/>
          <w:szCs w:val="20"/>
        </w:rPr>
      </w:pPr>
    </w:p>
    <w:p w14:paraId="1DC014AF" w14:textId="04355894" w:rsidR="00E71854" w:rsidRPr="00453612" w:rsidRDefault="00E71854" w:rsidP="005200BC">
      <w:pPr>
        <w:pStyle w:val="Prrafodelista"/>
        <w:widowControl/>
        <w:numPr>
          <w:ilvl w:val="0"/>
          <w:numId w:val="43"/>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CAUSALES DE DECLARATORIA DE DESIERTO</w:t>
      </w:r>
      <w:r w:rsidR="00C603AC" w:rsidRPr="00453612">
        <w:rPr>
          <w:rFonts w:ascii="Arial" w:hAnsi="Arial" w:cs="Arial"/>
          <w:b/>
          <w:bCs/>
          <w:sz w:val="20"/>
          <w:szCs w:val="20"/>
          <w:lang w:val="es-US"/>
        </w:rPr>
        <w:t>:</w:t>
      </w:r>
    </w:p>
    <w:p w14:paraId="6CE64B33" w14:textId="77777777" w:rsidR="00581BEA" w:rsidRPr="00453612" w:rsidRDefault="00581BEA" w:rsidP="00E63D14">
      <w:pPr>
        <w:pStyle w:val="Listavistosa-nfasis11"/>
        <w:tabs>
          <w:tab w:val="left" w:pos="284"/>
        </w:tabs>
        <w:ind w:left="0"/>
        <w:rPr>
          <w:rFonts w:ascii="Arial" w:hAnsi="Arial" w:cs="Arial"/>
          <w:b/>
          <w:sz w:val="20"/>
          <w:szCs w:val="20"/>
        </w:rPr>
      </w:pPr>
    </w:p>
    <w:p w14:paraId="59DFC442" w14:textId="77777777" w:rsidR="00581BEA" w:rsidRPr="00453612" w:rsidRDefault="00581BEA" w:rsidP="00E63D14">
      <w:pPr>
        <w:widowControl w:val="0"/>
        <w:autoSpaceDE w:val="0"/>
        <w:autoSpaceDN w:val="0"/>
        <w:adjustRightInd w:val="0"/>
        <w:jc w:val="both"/>
        <w:rPr>
          <w:rFonts w:ascii="Arial" w:hAnsi="Arial" w:cs="Arial"/>
          <w:sz w:val="20"/>
          <w:szCs w:val="20"/>
        </w:rPr>
      </w:pPr>
      <w:r w:rsidRPr="00453612">
        <w:rPr>
          <w:rFonts w:ascii="Arial" w:hAnsi="Arial" w:cs="Arial"/>
          <w:sz w:val="20"/>
          <w:szCs w:val="20"/>
        </w:rPr>
        <w:t>El Ministerio de Defensa – Fuerza Aérea,</w:t>
      </w:r>
      <w:r w:rsidRPr="00453612">
        <w:rPr>
          <w:rFonts w:ascii="Arial" w:hAnsi="Arial" w:cs="Arial"/>
          <w:spacing w:val="5"/>
          <w:sz w:val="20"/>
          <w:szCs w:val="20"/>
        </w:rPr>
        <w:t xml:space="preserve"> </w:t>
      </w:r>
      <w:r w:rsidRPr="00453612">
        <w:rPr>
          <w:rFonts w:ascii="Arial" w:hAnsi="Arial" w:cs="Arial"/>
          <w:spacing w:val="2"/>
          <w:sz w:val="20"/>
          <w:szCs w:val="20"/>
        </w:rPr>
        <w:t>d</w:t>
      </w:r>
      <w:r w:rsidRPr="00453612">
        <w:rPr>
          <w:rFonts w:ascii="Arial" w:hAnsi="Arial" w:cs="Arial"/>
          <w:sz w:val="20"/>
          <w:szCs w:val="20"/>
        </w:rPr>
        <w:t>e</w:t>
      </w:r>
      <w:r w:rsidRPr="00453612">
        <w:rPr>
          <w:rFonts w:ascii="Arial" w:hAnsi="Arial" w:cs="Arial"/>
          <w:spacing w:val="1"/>
          <w:sz w:val="20"/>
          <w:szCs w:val="20"/>
        </w:rPr>
        <w:t>c</w:t>
      </w:r>
      <w:r w:rsidRPr="00453612">
        <w:rPr>
          <w:rFonts w:ascii="Arial" w:hAnsi="Arial" w:cs="Arial"/>
          <w:spacing w:val="-1"/>
          <w:sz w:val="20"/>
          <w:szCs w:val="20"/>
        </w:rPr>
        <w:t>l</w:t>
      </w:r>
      <w:r w:rsidRPr="00453612">
        <w:rPr>
          <w:rFonts w:ascii="Arial" w:hAnsi="Arial" w:cs="Arial"/>
          <w:sz w:val="20"/>
          <w:szCs w:val="20"/>
        </w:rPr>
        <w:t>ara</w:t>
      </w:r>
      <w:r w:rsidRPr="00453612">
        <w:rPr>
          <w:rFonts w:ascii="Arial" w:hAnsi="Arial" w:cs="Arial"/>
          <w:spacing w:val="1"/>
          <w:sz w:val="20"/>
          <w:szCs w:val="20"/>
        </w:rPr>
        <w:t>r</w:t>
      </w:r>
      <w:r w:rsidRPr="00453612">
        <w:rPr>
          <w:rFonts w:ascii="Arial" w:hAnsi="Arial" w:cs="Arial"/>
          <w:sz w:val="20"/>
          <w:szCs w:val="20"/>
        </w:rPr>
        <w:t>á</w:t>
      </w:r>
      <w:r w:rsidRPr="00453612">
        <w:rPr>
          <w:rFonts w:ascii="Arial" w:hAnsi="Arial" w:cs="Arial"/>
          <w:spacing w:val="2"/>
          <w:sz w:val="20"/>
          <w:szCs w:val="20"/>
        </w:rPr>
        <w:t xml:space="preserve"> d</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erto</w:t>
      </w:r>
      <w:r w:rsidRPr="00453612">
        <w:rPr>
          <w:rFonts w:ascii="Arial" w:hAnsi="Arial" w:cs="Arial"/>
          <w:spacing w:val="4"/>
          <w:sz w:val="20"/>
          <w:szCs w:val="20"/>
        </w:rPr>
        <w:t xml:space="preserve"> </w:t>
      </w:r>
      <w:r w:rsidRPr="00453612">
        <w:rPr>
          <w:rFonts w:ascii="Arial" w:hAnsi="Arial" w:cs="Arial"/>
          <w:spacing w:val="2"/>
          <w:sz w:val="20"/>
          <w:szCs w:val="20"/>
        </w:rPr>
        <w:t>e</w:t>
      </w:r>
      <w:r w:rsidRPr="00453612">
        <w:rPr>
          <w:rFonts w:ascii="Arial" w:hAnsi="Arial" w:cs="Arial"/>
          <w:sz w:val="20"/>
          <w:szCs w:val="20"/>
        </w:rPr>
        <w:t>l</w:t>
      </w:r>
      <w:r w:rsidRPr="00453612">
        <w:rPr>
          <w:rFonts w:ascii="Arial" w:hAnsi="Arial" w:cs="Arial"/>
          <w:spacing w:val="8"/>
          <w:sz w:val="20"/>
          <w:szCs w:val="20"/>
        </w:rPr>
        <w:t xml:space="preserve"> </w:t>
      </w:r>
      <w:r w:rsidRPr="00453612">
        <w:rPr>
          <w:rFonts w:ascii="Arial" w:hAnsi="Arial" w:cs="Arial"/>
          <w:sz w:val="20"/>
          <w:szCs w:val="20"/>
        </w:rPr>
        <w:t>pre</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te</w:t>
      </w:r>
      <w:r w:rsidRPr="00453612">
        <w:rPr>
          <w:rFonts w:ascii="Arial" w:hAnsi="Arial" w:cs="Arial"/>
          <w:spacing w:val="3"/>
          <w:sz w:val="20"/>
          <w:szCs w:val="20"/>
        </w:rPr>
        <w:t xml:space="preserve"> </w:t>
      </w:r>
      <w:r w:rsidRPr="00453612">
        <w:rPr>
          <w:rFonts w:ascii="Arial" w:hAnsi="Arial" w:cs="Arial"/>
          <w:sz w:val="20"/>
          <w:szCs w:val="20"/>
        </w:rPr>
        <w:t>pro</w:t>
      </w:r>
      <w:r w:rsidRPr="00453612">
        <w:rPr>
          <w:rFonts w:ascii="Arial" w:hAnsi="Arial" w:cs="Arial"/>
          <w:spacing w:val="1"/>
          <w:sz w:val="20"/>
          <w:szCs w:val="20"/>
        </w:rPr>
        <w:t>c</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o</w:t>
      </w:r>
      <w:r w:rsidRPr="00453612">
        <w:rPr>
          <w:rFonts w:ascii="Arial" w:hAnsi="Arial" w:cs="Arial"/>
          <w:spacing w:val="4"/>
          <w:sz w:val="20"/>
          <w:szCs w:val="20"/>
        </w:rPr>
        <w:t xml:space="preserve"> </w:t>
      </w:r>
      <w:r w:rsidRPr="00453612">
        <w:rPr>
          <w:rFonts w:ascii="Arial" w:hAnsi="Arial" w:cs="Arial"/>
          <w:sz w:val="20"/>
          <w:szCs w:val="20"/>
        </w:rPr>
        <w:t>de</w:t>
      </w:r>
      <w:r w:rsidRPr="00453612">
        <w:rPr>
          <w:rFonts w:ascii="Arial" w:hAnsi="Arial" w:cs="Arial"/>
          <w:spacing w:val="8"/>
          <w:sz w:val="20"/>
          <w:szCs w:val="20"/>
        </w:rPr>
        <w:t xml:space="preserve"> </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l</w:t>
      </w:r>
      <w:r w:rsidRPr="00453612">
        <w:rPr>
          <w:rFonts w:ascii="Arial" w:hAnsi="Arial" w:cs="Arial"/>
          <w:sz w:val="20"/>
          <w:szCs w:val="20"/>
        </w:rPr>
        <w:t>e</w:t>
      </w:r>
      <w:r w:rsidRPr="00453612">
        <w:rPr>
          <w:rFonts w:ascii="Arial" w:hAnsi="Arial" w:cs="Arial"/>
          <w:spacing w:val="1"/>
          <w:sz w:val="20"/>
          <w:szCs w:val="20"/>
        </w:rPr>
        <w:t>cc</w:t>
      </w:r>
      <w:r w:rsidRPr="00453612">
        <w:rPr>
          <w:rFonts w:ascii="Arial" w:hAnsi="Arial" w:cs="Arial"/>
          <w:spacing w:val="-1"/>
          <w:sz w:val="20"/>
          <w:szCs w:val="20"/>
        </w:rPr>
        <w:t>i</w:t>
      </w:r>
      <w:r w:rsidRPr="00453612">
        <w:rPr>
          <w:rFonts w:ascii="Arial" w:hAnsi="Arial" w:cs="Arial"/>
          <w:sz w:val="20"/>
          <w:szCs w:val="20"/>
        </w:rPr>
        <w:t xml:space="preserve">ón </w:t>
      </w:r>
      <w:r w:rsidRPr="00453612">
        <w:rPr>
          <w:rFonts w:ascii="Arial" w:hAnsi="Arial" w:cs="Arial"/>
          <w:spacing w:val="1"/>
          <w:sz w:val="20"/>
          <w:szCs w:val="20"/>
        </w:rPr>
        <w:t>c</w:t>
      </w:r>
      <w:r w:rsidRPr="00453612">
        <w:rPr>
          <w:rFonts w:ascii="Arial" w:hAnsi="Arial" w:cs="Arial"/>
          <w:spacing w:val="2"/>
          <w:sz w:val="20"/>
          <w:szCs w:val="20"/>
        </w:rPr>
        <w:t>u</w:t>
      </w:r>
      <w:r w:rsidRPr="00453612">
        <w:rPr>
          <w:rFonts w:ascii="Arial" w:hAnsi="Arial" w:cs="Arial"/>
          <w:sz w:val="20"/>
          <w:szCs w:val="20"/>
        </w:rPr>
        <w:t>a</w:t>
      </w:r>
      <w:r w:rsidRPr="00453612">
        <w:rPr>
          <w:rFonts w:ascii="Arial" w:hAnsi="Arial" w:cs="Arial"/>
          <w:spacing w:val="-1"/>
          <w:sz w:val="20"/>
          <w:szCs w:val="20"/>
        </w:rPr>
        <w:t>n</w:t>
      </w:r>
      <w:r w:rsidRPr="00453612">
        <w:rPr>
          <w:rFonts w:ascii="Arial" w:hAnsi="Arial" w:cs="Arial"/>
          <w:spacing w:val="2"/>
          <w:sz w:val="20"/>
          <w:szCs w:val="20"/>
        </w:rPr>
        <w:t>d</w:t>
      </w:r>
      <w:r w:rsidRPr="00453612">
        <w:rPr>
          <w:rFonts w:ascii="Arial" w:hAnsi="Arial" w:cs="Arial"/>
          <w:sz w:val="20"/>
          <w:szCs w:val="20"/>
        </w:rPr>
        <w:t>o:</w:t>
      </w:r>
      <w:r w:rsidRPr="00453612">
        <w:rPr>
          <w:rFonts w:ascii="Arial" w:hAnsi="Arial" w:cs="Arial"/>
          <w:spacing w:val="1"/>
          <w:sz w:val="20"/>
          <w:szCs w:val="20"/>
        </w:rPr>
        <w:t xml:space="preserve"> (</w:t>
      </w:r>
      <w:r w:rsidRPr="00453612">
        <w:rPr>
          <w:rFonts w:ascii="Arial" w:hAnsi="Arial" w:cs="Arial"/>
          <w:sz w:val="20"/>
          <w:szCs w:val="20"/>
        </w:rPr>
        <w:t>a)</w:t>
      </w:r>
      <w:r w:rsidRPr="00453612">
        <w:rPr>
          <w:rFonts w:ascii="Arial" w:hAnsi="Arial" w:cs="Arial"/>
          <w:spacing w:val="9"/>
          <w:sz w:val="20"/>
          <w:szCs w:val="20"/>
        </w:rPr>
        <w:t xml:space="preserve"> </w:t>
      </w:r>
      <w:r w:rsidRPr="00453612">
        <w:rPr>
          <w:rFonts w:ascii="Arial" w:hAnsi="Arial" w:cs="Arial"/>
          <w:sz w:val="20"/>
          <w:szCs w:val="20"/>
        </w:rPr>
        <w:t>no</w:t>
      </w:r>
      <w:r w:rsidRPr="00453612">
        <w:rPr>
          <w:rFonts w:ascii="Arial" w:hAnsi="Arial" w:cs="Arial"/>
          <w:spacing w:val="8"/>
          <w:sz w:val="20"/>
          <w:szCs w:val="20"/>
        </w:rPr>
        <w:t xml:space="preserve"> </w:t>
      </w:r>
      <w:r w:rsidRPr="00453612">
        <w:rPr>
          <w:rFonts w:ascii="Arial" w:hAnsi="Arial" w:cs="Arial"/>
          <w:spacing w:val="1"/>
          <w:sz w:val="20"/>
          <w:szCs w:val="20"/>
        </w:rPr>
        <w:t>s</w:t>
      </w:r>
      <w:r w:rsidRPr="00453612">
        <w:rPr>
          <w:rFonts w:ascii="Arial" w:hAnsi="Arial" w:cs="Arial"/>
          <w:sz w:val="20"/>
          <w:szCs w:val="20"/>
        </w:rPr>
        <w:t>e pre</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50"/>
          <w:sz w:val="20"/>
          <w:szCs w:val="20"/>
        </w:rPr>
        <w:t xml:space="preserve"> </w:t>
      </w:r>
      <w:r w:rsidRPr="00453612">
        <w:rPr>
          <w:rFonts w:ascii="Arial" w:hAnsi="Arial" w:cs="Arial"/>
          <w:spacing w:val="1"/>
          <w:sz w:val="20"/>
          <w:szCs w:val="20"/>
        </w:rPr>
        <w:t>O</w:t>
      </w:r>
      <w:r w:rsidRPr="00453612">
        <w:rPr>
          <w:rFonts w:ascii="Arial" w:hAnsi="Arial" w:cs="Arial"/>
          <w:spacing w:val="2"/>
          <w:sz w:val="20"/>
          <w:szCs w:val="20"/>
        </w:rPr>
        <w:t>f</w:t>
      </w:r>
      <w:r w:rsidRPr="00453612">
        <w:rPr>
          <w:rFonts w:ascii="Arial" w:hAnsi="Arial" w:cs="Arial"/>
          <w:sz w:val="20"/>
          <w:szCs w:val="20"/>
        </w:rPr>
        <w:t>erta</w:t>
      </w:r>
      <w:r w:rsidRPr="00453612">
        <w:rPr>
          <w:rFonts w:ascii="Arial" w:hAnsi="Arial" w:cs="Arial"/>
          <w:spacing w:val="1"/>
          <w:sz w:val="20"/>
          <w:szCs w:val="20"/>
        </w:rPr>
        <w:t>s</w:t>
      </w:r>
      <w:r w:rsidRPr="00453612">
        <w:rPr>
          <w:rFonts w:ascii="Arial" w:hAnsi="Arial" w:cs="Arial"/>
          <w:sz w:val="20"/>
          <w:szCs w:val="20"/>
        </w:rPr>
        <w:t>;</w:t>
      </w:r>
      <w:r w:rsidRPr="00453612">
        <w:rPr>
          <w:rFonts w:ascii="Arial" w:hAnsi="Arial" w:cs="Arial"/>
          <w:spacing w:val="52"/>
          <w:sz w:val="20"/>
          <w:szCs w:val="20"/>
        </w:rPr>
        <w:t xml:space="preserve"> </w:t>
      </w:r>
      <w:r w:rsidRPr="00453612">
        <w:rPr>
          <w:rFonts w:ascii="Arial" w:hAnsi="Arial" w:cs="Arial"/>
          <w:spacing w:val="1"/>
          <w:sz w:val="20"/>
          <w:szCs w:val="20"/>
        </w:rPr>
        <w:t>(</w:t>
      </w:r>
      <w:r w:rsidRPr="00453612">
        <w:rPr>
          <w:rFonts w:ascii="Arial" w:hAnsi="Arial" w:cs="Arial"/>
          <w:sz w:val="20"/>
          <w:szCs w:val="20"/>
        </w:rPr>
        <w:t xml:space="preserve">b) </w:t>
      </w:r>
      <w:r w:rsidRPr="00453612">
        <w:rPr>
          <w:rFonts w:ascii="Arial" w:hAnsi="Arial" w:cs="Arial"/>
          <w:spacing w:val="2"/>
          <w:sz w:val="20"/>
          <w:szCs w:val="20"/>
        </w:rPr>
        <w:t xml:space="preserve"> </w:t>
      </w:r>
      <w:r w:rsidRPr="00453612">
        <w:rPr>
          <w:rFonts w:ascii="Arial" w:hAnsi="Arial" w:cs="Arial"/>
          <w:sz w:val="20"/>
          <w:szCs w:val="20"/>
        </w:rPr>
        <w:t>n</w:t>
      </w:r>
      <w:r w:rsidRPr="00453612">
        <w:rPr>
          <w:rFonts w:ascii="Arial" w:hAnsi="Arial" w:cs="Arial"/>
          <w:spacing w:val="-1"/>
          <w:sz w:val="20"/>
          <w:szCs w:val="20"/>
        </w:rPr>
        <w:t>i</w:t>
      </w:r>
      <w:r w:rsidRPr="00453612">
        <w:rPr>
          <w:rFonts w:ascii="Arial" w:hAnsi="Arial" w:cs="Arial"/>
          <w:sz w:val="20"/>
          <w:szCs w:val="20"/>
        </w:rPr>
        <w:t>n</w:t>
      </w:r>
      <w:r w:rsidRPr="00453612">
        <w:rPr>
          <w:rFonts w:ascii="Arial" w:hAnsi="Arial" w:cs="Arial"/>
          <w:spacing w:val="-1"/>
          <w:sz w:val="20"/>
          <w:szCs w:val="20"/>
        </w:rPr>
        <w:t>g</w:t>
      </w:r>
      <w:r w:rsidRPr="00453612">
        <w:rPr>
          <w:rFonts w:ascii="Arial" w:hAnsi="Arial" w:cs="Arial"/>
          <w:sz w:val="20"/>
          <w:szCs w:val="20"/>
        </w:rPr>
        <w:t>u</w:t>
      </w:r>
      <w:r w:rsidRPr="00453612">
        <w:rPr>
          <w:rFonts w:ascii="Arial" w:hAnsi="Arial" w:cs="Arial"/>
          <w:spacing w:val="-1"/>
          <w:sz w:val="20"/>
          <w:szCs w:val="20"/>
        </w:rPr>
        <w:t>n</w:t>
      </w:r>
      <w:r w:rsidRPr="00453612">
        <w:rPr>
          <w:rFonts w:ascii="Arial" w:hAnsi="Arial" w:cs="Arial"/>
          <w:sz w:val="20"/>
          <w:szCs w:val="20"/>
        </w:rPr>
        <w:t>a</w:t>
      </w:r>
      <w:r w:rsidRPr="00453612">
        <w:rPr>
          <w:rFonts w:ascii="Arial" w:hAnsi="Arial" w:cs="Arial"/>
          <w:spacing w:val="52"/>
          <w:sz w:val="20"/>
          <w:szCs w:val="20"/>
        </w:rPr>
        <w:t xml:space="preserve"> </w:t>
      </w:r>
      <w:r w:rsidRPr="00453612">
        <w:rPr>
          <w:rFonts w:ascii="Arial" w:hAnsi="Arial" w:cs="Arial"/>
          <w:spacing w:val="2"/>
          <w:sz w:val="20"/>
          <w:szCs w:val="20"/>
        </w:rPr>
        <w:t>d</w:t>
      </w:r>
      <w:r w:rsidRPr="00453612">
        <w:rPr>
          <w:rFonts w:ascii="Arial" w:hAnsi="Arial" w:cs="Arial"/>
          <w:sz w:val="20"/>
          <w:szCs w:val="20"/>
        </w:rPr>
        <w:t xml:space="preserve">e </w:t>
      </w:r>
      <w:r w:rsidRPr="00453612">
        <w:rPr>
          <w:rFonts w:ascii="Arial" w:hAnsi="Arial" w:cs="Arial"/>
          <w:spacing w:val="1"/>
          <w:sz w:val="20"/>
          <w:szCs w:val="20"/>
        </w:rPr>
        <w:t xml:space="preserve"> </w:t>
      </w:r>
      <w:r w:rsidRPr="00453612">
        <w:rPr>
          <w:rFonts w:ascii="Arial" w:hAnsi="Arial" w:cs="Arial"/>
          <w:spacing w:val="-1"/>
          <w:sz w:val="20"/>
          <w:szCs w:val="20"/>
        </w:rPr>
        <w:t>l</w:t>
      </w:r>
      <w:r w:rsidRPr="00453612">
        <w:rPr>
          <w:rFonts w:ascii="Arial" w:hAnsi="Arial" w:cs="Arial"/>
          <w:sz w:val="20"/>
          <w:szCs w:val="20"/>
        </w:rPr>
        <w:t xml:space="preserve">as </w:t>
      </w:r>
      <w:r w:rsidRPr="00453612">
        <w:rPr>
          <w:rFonts w:ascii="Arial" w:hAnsi="Arial" w:cs="Arial"/>
          <w:spacing w:val="5"/>
          <w:sz w:val="20"/>
          <w:szCs w:val="20"/>
        </w:rPr>
        <w:t xml:space="preserve"> </w:t>
      </w:r>
      <w:r w:rsidRPr="00453612">
        <w:rPr>
          <w:rFonts w:ascii="Arial" w:hAnsi="Arial" w:cs="Arial"/>
          <w:spacing w:val="1"/>
          <w:sz w:val="20"/>
          <w:szCs w:val="20"/>
        </w:rPr>
        <w:t>O</w:t>
      </w:r>
      <w:r w:rsidRPr="00453612">
        <w:rPr>
          <w:rFonts w:ascii="Arial" w:hAnsi="Arial" w:cs="Arial"/>
          <w:spacing w:val="2"/>
          <w:sz w:val="20"/>
          <w:szCs w:val="20"/>
        </w:rPr>
        <w:t>f</w:t>
      </w:r>
      <w:r w:rsidRPr="00453612">
        <w:rPr>
          <w:rFonts w:ascii="Arial" w:hAnsi="Arial" w:cs="Arial"/>
          <w:sz w:val="20"/>
          <w:szCs w:val="20"/>
        </w:rPr>
        <w:t>ertas</w:t>
      </w:r>
      <w:r w:rsidRPr="00453612">
        <w:rPr>
          <w:rFonts w:ascii="Arial" w:hAnsi="Arial" w:cs="Arial"/>
          <w:spacing w:val="53"/>
          <w:sz w:val="20"/>
          <w:szCs w:val="20"/>
        </w:rPr>
        <w:t xml:space="preserve"> </w:t>
      </w:r>
      <w:r w:rsidRPr="00453612">
        <w:rPr>
          <w:rFonts w:ascii="Arial" w:hAnsi="Arial" w:cs="Arial"/>
          <w:spacing w:val="1"/>
          <w:sz w:val="20"/>
          <w:szCs w:val="20"/>
        </w:rPr>
        <w:t>r</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u</w:t>
      </w:r>
      <w:r w:rsidRPr="00453612">
        <w:rPr>
          <w:rFonts w:ascii="Arial" w:hAnsi="Arial" w:cs="Arial"/>
          <w:spacing w:val="-1"/>
          <w:sz w:val="20"/>
          <w:szCs w:val="20"/>
        </w:rPr>
        <w:t>l</w:t>
      </w:r>
      <w:r w:rsidRPr="00453612">
        <w:rPr>
          <w:rFonts w:ascii="Arial" w:hAnsi="Arial" w:cs="Arial"/>
          <w:sz w:val="20"/>
          <w:szCs w:val="20"/>
        </w:rPr>
        <w:t>te</w:t>
      </w:r>
      <w:r w:rsidRPr="00453612">
        <w:rPr>
          <w:rFonts w:ascii="Arial" w:hAnsi="Arial" w:cs="Arial"/>
          <w:spacing w:val="53"/>
          <w:sz w:val="20"/>
          <w:szCs w:val="20"/>
        </w:rPr>
        <w:t xml:space="preserve"> </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pacing w:val="4"/>
          <w:sz w:val="20"/>
          <w:szCs w:val="20"/>
        </w:rPr>
        <w:t>m</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b</w:t>
      </w:r>
      <w:r w:rsidRPr="00453612">
        <w:rPr>
          <w:rFonts w:ascii="Arial" w:hAnsi="Arial" w:cs="Arial"/>
          <w:spacing w:val="1"/>
          <w:sz w:val="20"/>
          <w:szCs w:val="20"/>
        </w:rPr>
        <w:t>l</w:t>
      </w:r>
      <w:r w:rsidRPr="00453612">
        <w:rPr>
          <w:rFonts w:ascii="Arial" w:hAnsi="Arial" w:cs="Arial"/>
          <w:sz w:val="20"/>
          <w:szCs w:val="20"/>
        </w:rPr>
        <w:t>e</w:t>
      </w:r>
      <w:r w:rsidRPr="00453612">
        <w:rPr>
          <w:rFonts w:ascii="Arial" w:hAnsi="Arial" w:cs="Arial"/>
          <w:spacing w:val="50"/>
          <w:sz w:val="20"/>
          <w:szCs w:val="20"/>
        </w:rPr>
        <w:t xml:space="preserve"> </w:t>
      </w:r>
      <w:r w:rsidRPr="00453612">
        <w:rPr>
          <w:rFonts w:ascii="Arial" w:hAnsi="Arial" w:cs="Arial"/>
          <w:sz w:val="20"/>
          <w:szCs w:val="20"/>
        </w:rPr>
        <w:t xml:space="preserve">en  </w:t>
      </w:r>
      <w:r w:rsidRPr="00453612">
        <w:rPr>
          <w:rFonts w:ascii="Arial" w:hAnsi="Arial" w:cs="Arial"/>
          <w:spacing w:val="1"/>
          <w:sz w:val="20"/>
          <w:szCs w:val="20"/>
        </w:rPr>
        <w:t>l</w:t>
      </w:r>
      <w:r w:rsidRPr="00453612">
        <w:rPr>
          <w:rFonts w:ascii="Arial" w:hAnsi="Arial" w:cs="Arial"/>
          <w:sz w:val="20"/>
          <w:szCs w:val="20"/>
        </w:rPr>
        <w:t xml:space="preserve">os </w:t>
      </w:r>
      <w:r w:rsidRPr="00453612">
        <w:rPr>
          <w:rFonts w:ascii="Arial" w:hAnsi="Arial" w:cs="Arial"/>
          <w:spacing w:val="2"/>
          <w:sz w:val="20"/>
          <w:szCs w:val="20"/>
        </w:rPr>
        <w:t xml:space="preserve"> f</w:t>
      </w:r>
      <w:r w:rsidRPr="00453612">
        <w:rPr>
          <w:rFonts w:ascii="Arial" w:hAnsi="Arial" w:cs="Arial"/>
          <w:sz w:val="20"/>
          <w:szCs w:val="20"/>
        </w:rPr>
        <w:t>a</w:t>
      </w:r>
      <w:r w:rsidRPr="00453612">
        <w:rPr>
          <w:rFonts w:ascii="Arial" w:hAnsi="Arial" w:cs="Arial"/>
          <w:spacing w:val="1"/>
          <w:sz w:val="20"/>
          <w:szCs w:val="20"/>
        </w:rPr>
        <w:t>c</w:t>
      </w:r>
      <w:r w:rsidRPr="00453612">
        <w:rPr>
          <w:rFonts w:ascii="Arial" w:hAnsi="Arial" w:cs="Arial"/>
          <w:sz w:val="20"/>
          <w:szCs w:val="20"/>
        </w:rPr>
        <w:t>tores</w:t>
      </w:r>
      <w:r w:rsidRPr="00453612">
        <w:rPr>
          <w:rFonts w:ascii="Arial" w:hAnsi="Arial" w:cs="Arial"/>
          <w:spacing w:val="53"/>
          <w:sz w:val="20"/>
          <w:szCs w:val="20"/>
        </w:rPr>
        <w:t xml:space="preserve"> </w:t>
      </w:r>
      <w:r w:rsidRPr="00453612">
        <w:rPr>
          <w:rFonts w:ascii="Arial" w:hAnsi="Arial" w:cs="Arial"/>
          <w:spacing w:val="1"/>
          <w:sz w:val="20"/>
          <w:szCs w:val="20"/>
        </w:rPr>
        <w:t>j</w:t>
      </w:r>
      <w:r w:rsidRPr="00453612">
        <w:rPr>
          <w:rFonts w:ascii="Arial" w:hAnsi="Arial" w:cs="Arial"/>
          <w:sz w:val="20"/>
          <w:szCs w:val="20"/>
        </w:rPr>
        <w:t>uríd</w:t>
      </w:r>
      <w:r w:rsidRPr="00453612">
        <w:rPr>
          <w:rFonts w:ascii="Arial" w:hAnsi="Arial" w:cs="Arial"/>
          <w:spacing w:val="-1"/>
          <w:sz w:val="20"/>
          <w:szCs w:val="20"/>
        </w:rPr>
        <w:t>i</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s</w:t>
      </w:r>
      <w:r w:rsidRPr="00453612">
        <w:rPr>
          <w:rFonts w:ascii="Arial" w:hAnsi="Arial" w:cs="Arial"/>
          <w:sz w:val="20"/>
          <w:szCs w:val="20"/>
        </w:rPr>
        <w:t>,</w:t>
      </w:r>
      <w:r w:rsidRPr="00453612">
        <w:rPr>
          <w:rFonts w:ascii="Arial" w:hAnsi="Arial" w:cs="Arial"/>
          <w:spacing w:val="51"/>
          <w:sz w:val="20"/>
          <w:szCs w:val="20"/>
        </w:rPr>
        <w:t xml:space="preserve"> </w:t>
      </w:r>
      <w:r w:rsidRPr="00453612">
        <w:rPr>
          <w:rFonts w:ascii="Arial" w:hAnsi="Arial" w:cs="Arial"/>
          <w:sz w:val="20"/>
          <w:szCs w:val="20"/>
        </w:rPr>
        <w:t>técn</w:t>
      </w:r>
      <w:r w:rsidRPr="00453612">
        <w:rPr>
          <w:rFonts w:ascii="Arial" w:hAnsi="Arial" w:cs="Arial"/>
          <w:spacing w:val="-1"/>
          <w:sz w:val="20"/>
          <w:szCs w:val="20"/>
        </w:rPr>
        <w:t>i</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s</w:t>
      </w:r>
      <w:r w:rsidRPr="00453612">
        <w:rPr>
          <w:rFonts w:ascii="Arial" w:hAnsi="Arial" w:cs="Arial"/>
          <w:sz w:val="20"/>
          <w:szCs w:val="20"/>
        </w:rPr>
        <w:t xml:space="preserve">, </w:t>
      </w:r>
      <w:r w:rsidRPr="00453612">
        <w:rPr>
          <w:rFonts w:ascii="Arial" w:hAnsi="Arial" w:cs="Arial"/>
          <w:spacing w:val="2"/>
          <w:sz w:val="20"/>
          <w:szCs w:val="20"/>
        </w:rPr>
        <w:t>f</w:t>
      </w:r>
      <w:r w:rsidRPr="00453612">
        <w:rPr>
          <w:rFonts w:ascii="Arial" w:hAnsi="Arial" w:cs="Arial"/>
          <w:spacing w:val="-1"/>
          <w:sz w:val="20"/>
          <w:szCs w:val="20"/>
        </w:rPr>
        <w:t>i</w:t>
      </w:r>
      <w:r w:rsidRPr="00453612">
        <w:rPr>
          <w:rFonts w:ascii="Arial" w:hAnsi="Arial" w:cs="Arial"/>
          <w:sz w:val="20"/>
          <w:szCs w:val="20"/>
        </w:rPr>
        <w:t>n</w:t>
      </w:r>
      <w:r w:rsidRPr="00453612">
        <w:rPr>
          <w:rFonts w:ascii="Arial" w:hAnsi="Arial" w:cs="Arial"/>
          <w:spacing w:val="-1"/>
          <w:sz w:val="20"/>
          <w:szCs w:val="20"/>
        </w:rPr>
        <w:t>a</w:t>
      </w:r>
      <w:r w:rsidRPr="00453612">
        <w:rPr>
          <w:rFonts w:ascii="Arial" w:hAnsi="Arial" w:cs="Arial"/>
          <w:sz w:val="20"/>
          <w:szCs w:val="20"/>
        </w:rPr>
        <w:t>n</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z w:val="20"/>
          <w:szCs w:val="20"/>
        </w:rPr>
        <w:t>eros</w:t>
      </w:r>
      <w:r w:rsidRPr="00453612">
        <w:rPr>
          <w:rFonts w:ascii="Arial" w:hAnsi="Arial" w:cs="Arial"/>
          <w:spacing w:val="8"/>
          <w:sz w:val="20"/>
          <w:szCs w:val="20"/>
        </w:rPr>
        <w:t xml:space="preserve"> </w:t>
      </w:r>
      <w:r w:rsidRPr="00453612">
        <w:rPr>
          <w:rFonts w:ascii="Arial" w:hAnsi="Arial" w:cs="Arial"/>
          <w:sz w:val="20"/>
          <w:szCs w:val="20"/>
        </w:rPr>
        <w:t>y</w:t>
      </w:r>
      <w:r w:rsidRPr="00453612">
        <w:rPr>
          <w:rFonts w:ascii="Arial" w:hAnsi="Arial" w:cs="Arial"/>
          <w:spacing w:val="10"/>
          <w:sz w:val="20"/>
          <w:szCs w:val="20"/>
        </w:rPr>
        <w:t xml:space="preserve"> </w:t>
      </w:r>
      <w:r w:rsidRPr="00453612">
        <w:rPr>
          <w:rFonts w:ascii="Arial" w:hAnsi="Arial" w:cs="Arial"/>
          <w:sz w:val="20"/>
          <w:szCs w:val="20"/>
        </w:rPr>
        <w:t>de</w:t>
      </w:r>
      <w:r w:rsidRPr="00453612">
        <w:rPr>
          <w:rFonts w:ascii="Arial" w:hAnsi="Arial" w:cs="Arial"/>
          <w:spacing w:val="10"/>
          <w:sz w:val="20"/>
          <w:szCs w:val="20"/>
        </w:rPr>
        <w:t xml:space="preserve"> </w:t>
      </w:r>
      <w:r w:rsidRPr="00453612">
        <w:rPr>
          <w:rFonts w:ascii="Arial" w:hAnsi="Arial" w:cs="Arial"/>
          <w:sz w:val="20"/>
          <w:szCs w:val="20"/>
        </w:rPr>
        <w:t>e</w:t>
      </w:r>
      <w:r w:rsidRPr="00453612">
        <w:rPr>
          <w:rFonts w:ascii="Arial" w:hAnsi="Arial" w:cs="Arial"/>
          <w:spacing w:val="1"/>
          <w:sz w:val="20"/>
          <w:szCs w:val="20"/>
        </w:rPr>
        <w:t>x</w:t>
      </w:r>
      <w:r w:rsidRPr="00453612">
        <w:rPr>
          <w:rFonts w:ascii="Arial" w:hAnsi="Arial" w:cs="Arial"/>
          <w:sz w:val="20"/>
          <w:szCs w:val="20"/>
        </w:rPr>
        <w:t>p</w:t>
      </w:r>
      <w:r w:rsidRPr="00453612">
        <w:rPr>
          <w:rFonts w:ascii="Arial" w:hAnsi="Arial" w:cs="Arial"/>
          <w:spacing w:val="-1"/>
          <w:sz w:val="20"/>
          <w:szCs w:val="20"/>
        </w:rPr>
        <w:t>e</w:t>
      </w:r>
      <w:r w:rsidRPr="00453612">
        <w:rPr>
          <w:rFonts w:ascii="Arial" w:hAnsi="Arial" w:cs="Arial"/>
          <w:spacing w:val="1"/>
          <w:sz w:val="20"/>
          <w:szCs w:val="20"/>
        </w:rPr>
        <w:t>ri</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pacing w:val="3"/>
          <w:sz w:val="20"/>
          <w:szCs w:val="20"/>
        </w:rPr>
        <w:t>c</w:t>
      </w:r>
      <w:r w:rsidRPr="00453612">
        <w:rPr>
          <w:rFonts w:ascii="Arial" w:hAnsi="Arial" w:cs="Arial"/>
          <w:spacing w:val="-1"/>
          <w:sz w:val="20"/>
          <w:szCs w:val="20"/>
        </w:rPr>
        <w:t>i</w:t>
      </w:r>
      <w:r w:rsidRPr="00453612">
        <w:rPr>
          <w:rFonts w:ascii="Arial" w:hAnsi="Arial" w:cs="Arial"/>
          <w:sz w:val="20"/>
          <w:szCs w:val="20"/>
        </w:rPr>
        <w:t>a</w:t>
      </w:r>
      <w:r w:rsidRPr="00453612">
        <w:rPr>
          <w:rFonts w:ascii="Arial" w:hAnsi="Arial" w:cs="Arial"/>
          <w:spacing w:val="3"/>
          <w:sz w:val="20"/>
          <w:szCs w:val="20"/>
        </w:rPr>
        <w:t xml:space="preserve"> </w:t>
      </w:r>
      <w:r w:rsidRPr="00453612">
        <w:rPr>
          <w:rFonts w:ascii="Arial" w:hAnsi="Arial" w:cs="Arial"/>
          <w:sz w:val="20"/>
          <w:szCs w:val="20"/>
        </w:rPr>
        <w:t>pre</w:t>
      </w:r>
      <w:r w:rsidRPr="00453612">
        <w:rPr>
          <w:rFonts w:ascii="Arial" w:hAnsi="Arial" w:cs="Arial"/>
          <w:spacing w:val="1"/>
          <w:sz w:val="20"/>
          <w:szCs w:val="20"/>
        </w:rPr>
        <w:t>v</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z w:val="20"/>
          <w:szCs w:val="20"/>
        </w:rPr>
        <w:t>tos</w:t>
      </w:r>
      <w:r w:rsidRPr="00453612">
        <w:rPr>
          <w:rFonts w:ascii="Arial" w:hAnsi="Arial" w:cs="Arial"/>
          <w:spacing w:val="4"/>
          <w:sz w:val="20"/>
          <w:szCs w:val="20"/>
        </w:rPr>
        <w:t xml:space="preserve"> </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8"/>
          <w:sz w:val="20"/>
          <w:szCs w:val="20"/>
        </w:rPr>
        <w:t xml:space="preserve"> la invitación publica</w:t>
      </w:r>
      <w:r w:rsidRPr="00453612">
        <w:rPr>
          <w:rFonts w:ascii="Arial" w:hAnsi="Arial" w:cs="Arial"/>
          <w:sz w:val="20"/>
          <w:szCs w:val="20"/>
        </w:rPr>
        <w:t xml:space="preserve">; </w:t>
      </w:r>
      <w:r w:rsidRPr="00453612">
        <w:rPr>
          <w:rFonts w:ascii="Arial" w:hAnsi="Arial" w:cs="Arial"/>
          <w:spacing w:val="1"/>
          <w:sz w:val="20"/>
          <w:szCs w:val="20"/>
        </w:rPr>
        <w:t>(c</w:t>
      </w:r>
      <w:r w:rsidRPr="00453612">
        <w:rPr>
          <w:rFonts w:ascii="Arial" w:hAnsi="Arial" w:cs="Arial"/>
          <w:sz w:val="20"/>
          <w:szCs w:val="20"/>
        </w:rPr>
        <w:t>)</w:t>
      </w:r>
      <w:r w:rsidRPr="00453612">
        <w:rPr>
          <w:rFonts w:ascii="Arial" w:hAnsi="Arial" w:cs="Arial"/>
          <w:spacing w:val="9"/>
          <w:sz w:val="20"/>
          <w:szCs w:val="20"/>
        </w:rPr>
        <w:t xml:space="preserve"> </w:t>
      </w:r>
      <w:r w:rsidRPr="00453612">
        <w:rPr>
          <w:rFonts w:ascii="Arial" w:hAnsi="Arial" w:cs="Arial"/>
          <w:sz w:val="20"/>
          <w:szCs w:val="20"/>
        </w:rPr>
        <w:t>e</w:t>
      </w:r>
      <w:r w:rsidRPr="00453612">
        <w:rPr>
          <w:rFonts w:ascii="Arial" w:hAnsi="Arial" w:cs="Arial"/>
          <w:spacing w:val="1"/>
          <w:sz w:val="20"/>
          <w:szCs w:val="20"/>
        </w:rPr>
        <w:t>x</w:t>
      </w:r>
      <w:r w:rsidRPr="00453612">
        <w:rPr>
          <w:rFonts w:ascii="Arial" w:hAnsi="Arial" w:cs="Arial"/>
          <w:spacing w:val="-1"/>
          <w:sz w:val="20"/>
          <w:szCs w:val="20"/>
        </w:rPr>
        <w:t>i</w:t>
      </w:r>
      <w:r w:rsidRPr="00453612">
        <w:rPr>
          <w:rFonts w:ascii="Arial" w:hAnsi="Arial" w:cs="Arial"/>
          <w:spacing w:val="1"/>
          <w:sz w:val="20"/>
          <w:szCs w:val="20"/>
        </w:rPr>
        <w:t>s</w:t>
      </w:r>
      <w:r w:rsidRPr="00453612">
        <w:rPr>
          <w:rFonts w:ascii="Arial" w:hAnsi="Arial" w:cs="Arial"/>
          <w:sz w:val="20"/>
          <w:szCs w:val="20"/>
        </w:rPr>
        <w:t>tan</w:t>
      </w:r>
      <w:r w:rsidRPr="00453612">
        <w:rPr>
          <w:rFonts w:ascii="Arial" w:hAnsi="Arial" w:cs="Arial"/>
          <w:spacing w:val="6"/>
          <w:sz w:val="20"/>
          <w:szCs w:val="20"/>
        </w:rPr>
        <w:t xml:space="preserve">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u</w:t>
      </w:r>
      <w:r w:rsidRPr="00453612">
        <w:rPr>
          <w:rFonts w:ascii="Arial" w:hAnsi="Arial" w:cs="Arial"/>
          <w:spacing w:val="1"/>
          <w:sz w:val="20"/>
          <w:szCs w:val="20"/>
        </w:rPr>
        <w:t>s</w:t>
      </w:r>
      <w:r w:rsidRPr="00453612">
        <w:rPr>
          <w:rFonts w:ascii="Arial" w:hAnsi="Arial" w:cs="Arial"/>
          <w:sz w:val="20"/>
          <w:szCs w:val="20"/>
        </w:rPr>
        <w:t>as</w:t>
      </w:r>
      <w:r w:rsidRPr="00453612">
        <w:rPr>
          <w:rFonts w:ascii="Arial" w:hAnsi="Arial" w:cs="Arial"/>
          <w:spacing w:val="5"/>
          <w:sz w:val="20"/>
          <w:szCs w:val="20"/>
        </w:rPr>
        <w:t xml:space="preserve"> </w:t>
      </w:r>
      <w:r w:rsidRPr="00453612">
        <w:rPr>
          <w:rFonts w:ascii="Arial" w:hAnsi="Arial" w:cs="Arial"/>
          <w:sz w:val="20"/>
          <w:szCs w:val="20"/>
        </w:rPr>
        <w:t>o</w:t>
      </w:r>
      <w:r w:rsidRPr="00453612">
        <w:rPr>
          <w:rFonts w:ascii="Arial" w:hAnsi="Arial" w:cs="Arial"/>
          <w:spacing w:val="9"/>
          <w:sz w:val="20"/>
          <w:szCs w:val="20"/>
        </w:rPr>
        <w:t xml:space="preserve"> </w:t>
      </w:r>
      <w:r w:rsidRPr="00453612">
        <w:rPr>
          <w:rFonts w:ascii="Arial" w:hAnsi="Arial" w:cs="Arial"/>
          <w:spacing w:val="4"/>
          <w:sz w:val="20"/>
          <w:szCs w:val="20"/>
        </w:rPr>
        <w:t>m</w:t>
      </w:r>
      <w:r w:rsidRPr="00453612">
        <w:rPr>
          <w:rFonts w:ascii="Arial" w:hAnsi="Arial" w:cs="Arial"/>
          <w:sz w:val="20"/>
          <w:szCs w:val="20"/>
        </w:rPr>
        <w:t>ot</w:t>
      </w:r>
      <w:r w:rsidRPr="00453612">
        <w:rPr>
          <w:rFonts w:ascii="Arial" w:hAnsi="Arial" w:cs="Arial"/>
          <w:spacing w:val="1"/>
          <w:sz w:val="20"/>
          <w:szCs w:val="20"/>
        </w:rPr>
        <w:t>i</w:t>
      </w:r>
      <w:r w:rsidRPr="00453612">
        <w:rPr>
          <w:rFonts w:ascii="Arial" w:hAnsi="Arial" w:cs="Arial"/>
          <w:spacing w:val="-1"/>
          <w:sz w:val="20"/>
          <w:szCs w:val="20"/>
        </w:rPr>
        <w:t>v</w:t>
      </w:r>
      <w:r w:rsidRPr="00453612">
        <w:rPr>
          <w:rFonts w:ascii="Arial" w:hAnsi="Arial" w:cs="Arial"/>
          <w:sz w:val="20"/>
          <w:szCs w:val="20"/>
        </w:rPr>
        <w:t>os</w:t>
      </w:r>
      <w:r w:rsidRPr="00453612">
        <w:rPr>
          <w:rFonts w:ascii="Arial" w:hAnsi="Arial" w:cs="Arial"/>
          <w:spacing w:val="5"/>
          <w:sz w:val="20"/>
          <w:szCs w:val="20"/>
        </w:rPr>
        <w:t xml:space="preserve"> </w:t>
      </w:r>
      <w:r w:rsidRPr="00453612">
        <w:rPr>
          <w:rFonts w:ascii="Arial" w:hAnsi="Arial" w:cs="Arial"/>
          <w:spacing w:val="2"/>
          <w:sz w:val="20"/>
          <w:szCs w:val="20"/>
        </w:rPr>
        <w:t>q</w:t>
      </w:r>
      <w:r w:rsidRPr="00453612">
        <w:rPr>
          <w:rFonts w:ascii="Arial" w:hAnsi="Arial" w:cs="Arial"/>
          <w:sz w:val="20"/>
          <w:szCs w:val="20"/>
        </w:rPr>
        <w:t xml:space="preserve">ue </w:t>
      </w:r>
      <w:r w:rsidRPr="00453612">
        <w:rPr>
          <w:rFonts w:ascii="Arial" w:hAnsi="Arial" w:cs="Arial"/>
          <w:spacing w:val="-1"/>
          <w:sz w:val="20"/>
          <w:szCs w:val="20"/>
        </w:rPr>
        <w:t>i</w:t>
      </w:r>
      <w:r w:rsidRPr="00453612">
        <w:rPr>
          <w:rFonts w:ascii="Arial" w:hAnsi="Arial" w:cs="Arial"/>
          <w:spacing w:val="4"/>
          <w:sz w:val="20"/>
          <w:szCs w:val="20"/>
        </w:rPr>
        <w:t>m</w:t>
      </w:r>
      <w:r w:rsidRPr="00453612">
        <w:rPr>
          <w:rFonts w:ascii="Arial" w:hAnsi="Arial" w:cs="Arial"/>
          <w:sz w:val="20"/>
          <w:szCs w:val="20"/>
        </w:rPr>
        <w:t>p</w:t>
      </w:r>
      <w:r w:rsidRPr="00453612">
        <w:rPr>
          <w:rFonts w:ascii="Arial" w:hAnsi="Arial" w:cs="Arial"/>
          <w:spacing w:val="-1"/>
          <w:sz w:val="20"/>
          <w:szCs w:val="20"/>
        </w:rPr>
        <w:t>i</w:t>
      </w:r>
      <w:r w:rsidRPr="00453612">
        <w:rPr>
          <w:rFonts w:ascii="Arial" w:hAnsi="Arial" w:cs="Arial"/>
          <w:sz w:val="20"/>
          <w:szCs w:val="20"/>
        </w:rPr>
        <w:t>d</w:t>
      </w:r>
      <w:r w:rsidRPr="00453612">
        <w:rPr>
          <w:rFonts w:ascii="Arial" w:hAnsi="Arial" w:cs="Arial"/>
          <w:spacing w:val="-1"/>
          <w:sz w:val="20"/>
          <w:szCs w:val="20"/>
        </w:rPr>
        <w:t>a</w:t>
      </w:r>
      <w:r w:rsidRPr="00453612">
        <w:rPr>
          <w:rFonts w:ascii="Arial" w:hAnsi="Arial" w:cs="Arial"/>
          <w:sz w:val="20"/>
          <w:szCs w:val="20"/>
        </w:rPr>
        <w:t>n</w:t>
      </w:r>
      <w:r w:rsidRPr="00453612">
        <w:rPr>
          <w:rFonts w:ascii="Arial" w:hAnsi="Arial" w:cs="Arial"/>
          <w:spacing w:val="6"/>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1"/>
          <w:sz w:val="20"/>
          <w:szCs w:val="20"/>
        </w:rPr>
        <w:t xml:space="preserve"> </w:t>
      </w:r>
      <w:r w:rsidRPr="00453612">
        <w:rPr>
          <w:rFonts w:ascii="Arial" w:hAnsi="Arial" w:cs="Arial"/>
          <w:sz w:val="20"/>
          <w:szCs w:val="20"/>
        </w:rPr>
        <w:t>e</w:t>
      </w:r>
      <w:r w:rsidRPr="00453612">
        <w:rPr>
          <w:rFonts w:ascii="Arial" w:hAnsi="Arial" w:cs="Arial"/>
          <w:spacing w:val="1"/>
          <w:sz w:val="20"/>
          <w:szCs w:val="20"/>
        </w:rPr>
        <w:t>sc</w:t>
      </w:r>
      <w:r w:rsidRPr="00453612">
        <w:rPr>
          <w:rFonts w:ascii="Arial" w:hAnsi="Arial" w:cs="Arial"/>
          <w:sz w:val="20"/>
          <w:szCs w:val="20"/>
        </w:rPr>
        <w:t>o</w:t>
      </w:r>
      <w:r w:rsidRPr="00453612">
        <w:rPr>
          <w:rFonts w:ascii="Arial" w:hAnsi="Arial" w:cs="Arial"/>
          <w:spacing w:val="-1"/>
          <w:sz w:val="20"/>
          <w:szCs w:val="20"/>
        </w:rPr>
        <w:t>g</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pacing w:val="3"/>
          <w:sz w:val="20"/>
          <w:szCs w:val="20"/>
        </w:rPr>
        <w:t>c</w:t>
      </w:r>
      <w:r w:rsidRPr="00453612">
        <w:rPr>
          <w:rFonts w:ascii="Arial" w:hAnsi="Arial" w:cs="Arial"/>
          <w:spacing w:val="-1"/>
          <w:sz w:val="20"/>
          <w:szCs w:val="20"/>
        </w:rPr>
        <w:t>i</w:t>
      </w:r>
      <w:r w:rsidRPr="00453612">
        <w:rPr>
          <w:rFonts w:ascii="Arial" w:hAnsi="Arial" w:cs="Arial"/>
          <w:sz w:val="20"/>
          <w:szCs w:val="20"/>
        </w:rPr>
        <w:t>a</w:t>
      </w:r>
      <w:r w:rsidRPr="00453612">
        <w:rPr>
          <w:rFonts w:ascii="Arial" w:hAnsi="Arial" w:cs="Arial"/>
          <w:spacing w:val="3"/>
          <w:sz w:val="20"/>
          <w:szCs w:val="20"/>
        </w:rPr>
        <w:t xml:space="preserve"> </w:t>
      </w:r>
      <w:r w:rsidRPr="00453612">
        <w:rPr>
          <w:rFonts w:ascii="Arial" w:hAnsi="Arial" w:cs="Arial"/>
          <w:sz w:val="20"/>
          <w:szCs w:val="20"/>
        </w:rPr>
        <w:t>o</w:t>
      </w:r>
      <w:r w:rsidRPr="00453612">
        <w:rPr>
          <w:rFonts w:ascii="Arial" w:hAnsi="Arial" w:cs="Arial"/>
          <w:spacing w:val="-1"/>
          <w:sz w:val="20"/>
          <w:szCs w:val="20"/>
        </w:rPr>
        <w:t>b</w:t>
      </w:r>
      <w:r w:rsidRPr="00453612">
        <w:rPr>
          <w:rFonts w:ascii="Arial" w:hAnsi="Arial" w:cs="Arial"/>
          <w:spacing w:val="1"/>
          <w:sz w:val="20"/>
          <w:szCs w:val="20"/>
        </w:rPr>
        <w:t>j</w:t>
      </w:r>
      <w:r w:rsidRPr="00453612">
        <w:rPr>
          <w:rFonts w:ascii="Arial" w:hAnsi="Arial" w:cs="Arial"/>
          <w:sz w:val="20"/>
          <w:szCs w:val="20"/>
        </w:rPr>
        <w:t>et</w:t>
      </w:r>
      <w:r w:rsidRPr="00453612">
        <w:rPr>
          <w:rFonts w:ascii="Arial" w:hAnsi="Arial" w:cs="Arial"/>
          <w:spacing w:val="1"/>
          <w:sz w:val="20"/>
          <w:szCs w:val="20"/>
        </w:rPr>
        <w:t>i</w:t>
      </w:r>
      <w:r w:rsidRPr="00453612">
        <w:rPr>
          <w:rFonts w:ascii="Arial" w:hAnsi="Arial" w:cs="Arial"/>
          <w:spacing w:val="-1"/>
          <w:sz w:val="20"/>
          <w:szCs w:val="20"/>
        </w:rPr>
        <w:t>v</w:t>
      </w:r>
      <w:r w:rsidRPr="00453612">
        <w:rPr>
          <w:rFonts w:ascii="Arial" w:hAnsi="Arial" w:cs="Arial"/>
          <w:sz w:val="20"/>
          <w:szCs w:val="20"/>
        </w:rPr>
        <w:t>a</w:t>
      </w:r>
      <w:r w:rsidRPr="00453612">
        <w:rPr>
          <w:rFonts w:ascii="Arial" w:hAnsi="Arial" w:cs="Arial"/>
          <w:spacing w:val="6"/>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7"/>
          <w:sz w:val="20"/>
          <w:szCs w:val="20"/>
        </w:rPr>
        <w:t xml:space="preserve"> </w:t>
      </w:r>
      <w:r w:rsidRPr="00453612">
        <w:rPr>
          <w:rFonts w:ascii="Arial" w:hAnsi="Arial" w:cs="Arial"/>
          <w:spacing w:val="-1"/>
          <w:sz w:val="20"/>
          <w:szCs w:val="20"/>
        </w:rPr>
        <w:t>P</w:t>
      </w:r>
      <w:r w:rsidRPr="00453612">
        <w:rPr>
          <w:rFonts w:ascii="Arial" w:hAnsi="Arial" w:cs="Arial"/>
          <w:spacing w:val="3"/>
          <w:sz w:val="20"/>
          <w:szCs w:val="20"/>
        </w:rPr>
        <w:t>r</w:t>
      </w:r>
      <w:r w:rsidRPr="00453612">
        <w:rPr>
          <w:rFonts w:ascii="Arial" w:hAnsi="Arial" w:cs="Arial"/>
          <w:sz w:val="20"/>
          <w:szCs w:val="20"/>
        </w:rPr>
        <w:t>o</w:t>
      </w:r>
      <w:r w:rsidRPr="00453612">
        <w:rPr>
          <w:rFonts w:ascii="Arial" w:hAnsi="Arial" w:cs="Arial"/>
          <w:spacing w:val="-1"/>
          <w:sz w:val="20"/>
          <w:szCs w:val="20"/>
        </w:rPr>
        <w:t>p</w:t>
      </w:r>
      <w:r w:rsidRPr="00453612">
        <w:rPr>
          <w:rFonts w:ascii="Arial" w:hAnsi="Arial" w:cs="Arial"/>
          <w:spacing w:val="2"/>
          <w:sz w:val="20"/>
          <w:szCs w:val="20"/>
        </w:rPr>
        <w:t>o</w:t>
      </w:r>
      <w:r w:rsidRPr="00453612">
        <w:rPr>
          <w:rFonts w:ascii="Arial" w:hAnsi="Arial" w:cs="Arial"/>
          <w:sz w:val="20"/>
          <w:szCs w:val="20"/>
        </w:rPr>
        <w:t>n</w:t>
      </w:r>
      <w:r w:rsidRPr="00453612">
        <w:rPr>
          <w:rFonts w:ascii="Arial" w:hAnsi="Arial" w:cs="Arial"/>
          <w:spacing w:val="-1"/>
          <w:sz w:val="20"/>
          <w:szCs w:val="20"/>
        </w:rPr>
        <w:t>e</w:t>
      </w:r>
      <w:r w:rsidRPr="00453612">
        <w:rPr>
          <w:rFonts w:ascii="Arial" w:hAnsi="Arial" w:cs="Arial"/>
          <w:sz w:val="20"/>
          <w:szCs w:val="20"/>
        </w:rPr>
        <w:t>n</w:t>
      </w:r>
      <w:r w:rsidRPr="00453612">
        <w:rPr>
          <w:rFonts w:ascii="Arial" w:hAnsi="Arial" w:cs="Arial"/>
          <w:spacing w:val="2"/>
          <w:sz w:val="20"/>
          <w:szCs w:val="20"/>
        </w:rPr>
        <w:t>t</w:t>
      </w:r>
      <w:r w:rsidRPr="00453612">
        <w:rPr>
          <w:rFonts w:ascii="Arial" w:hAnsi="Arial" w:cs="Arial"/>
          <w:sz w:val="20"/>
          <w:szCs w:val="20"/>
        </w:rPr>
        <w:t xml:space="preserve">e; </w:t>
      </w:r>
      <w:r w:rsidRPr="00453612">
        <w:rPr>
          <w:rFonts w:ascii="Arial" w:hAnsi="Arial" w:cs="Arial"/>
          <w:spacing w:val="1"/>
          <w:sz w:val="20"/>
          <w:szCs w:val="20"/>
        </w:rPr>
        <w:t>(</w:t>
      </w:r>
      <w:r w:rsidRPr="00453612">
        <w:rPr>
          <w:rFonts w:ascii="Arial" w:hAnsi="Arial" w:cs="Arial"/>
          <w:sz w:val="20"/>
          <w:szCs w:val="20"/>
        </w:rPr>
        <w:t>d)</w:t>
      </w:r>
      <w:r w:rsidRPr="00453612">
        <w:rPr>
          <w:rFonts w:ascii="Arial" w:hAnsi="Arial" w:cs="Arial"/>
          <w:spacing w:val="11"/>
          <w:sz w:val="20"/>
          <w:szCs w:val="20"/>
        </w:rPr>
        <w:t xml:space="preserve"> </w:t>
      </w:r>
      <w:r w:rsidRPr="00453612">
        <w:rPr>
          <w:rFonts w:ascii="Arial" w:hAnsi="Arial" w:cs="Arial"/>
          <w:sz w:val="20"/>
          <w:szCs w:val="20"/>
        </w:rPr>
        <w:t>el</w:t>
      </w:r>
      <w:r w:rsidRPr="00453612">
        <w:rPr>
          <w:rFonts w:ascii="Arial" w:hAnsi="Arial" w:cs="Arial"/>
          <w:spacing w:val="13"/>
          <w:sz w:val="20"/>
          <w:szCs w:val="20"/>
        </w:rPr>
        <w:t xml:space="preserve"> </w:t>
      </w:r>
      <w:r w:rsidRPr="00453612">
        <w:rPr>
          <w:rFonts w:ascii="Arial" w:hAnsi="Arial" w:cs="Arial"/>
          <w:spacing w:val="1"/>
          <w:sz w:val="20"/>
          <w:szCs w:val="20"/>
        </w:rPr>
        <w:t>Ordenador del Gasto</w:t>
      </w:r>
      <w:r w:rsidRPr="00453612">
        <w:rPr>
          <w:rFonts w:ascii="Arial" w:hAnsi="Arial" w:cs="Arial"/>
          <w:spacing w:val="6"/>
          <w:sz w:val="20"/>
          <w:szCs w:val="20"/>
        </w:rPr>
        <w:t xml:space="preserve"> </w:t>
      </w:r>
      <w:r w:rsidRPr="00453612">
        <w:rPr>
          <w:rFonts w:ascii="Arial" w:hAnsi="Arial" w:cs="Arial"/>
          <w:spacing w:val="2"/>
          <w:sz w:val="20"/>
          <w:szCs w:val="20"/>
        </w:rPr>
        <w:t>d</w:t>
      </w:r>
      <w:r w:rsidRPr="00453612">
        <w:rPr>
          <w:rFonts w:ascii="Arial" w:hAnsi="Arial" w:cs="Arial"/>
          <w:sz w:val="20"/>
          <w:szCs w:val="20"/>
        </w:rPr>
        <w:t>el Ministerio de Defensa – Fuerza Aérea,</w:t>
      </w:r>
      <w:r w:rsidRPr="00453612">
        <w:rPr>
          <w:rFonts w:ascii="Arial" w:hAnsi="Arial" w:cs="Arial"/>
          <w:spacing w:val="8"/>
          <w:sz w:val="20"/>
          <w:szCs w:val="20"/>
        </w:rPr>
        <w:t xml:space="preserve"> </w:t>
      </w:r>
      <w:r w:rsidRPr="00453612">
        <w:rPr>
          <w:rFonts w:ascii="Arial" w:hAnsi="Arial" w:cs="Arial"/>
          <w:sz w:val="20"/>
          <w:szCs w:val="20"/>
        </w:rPr>
        <w:t>no</w:t>
      </w:r>
      <w:r w:rsidRPr="00453612">
        <w:rPr>
          <w:rFonts w:ascii="Arial" w:hAnsi="Arial" w:cs="Arial"/>
          <w:spacing w:val="10"/>
          <w:sz w:val="20"/>
          <w:szCs w:val="20"/>
        </w:rPr>
        <w:t xml:space="preserve"> </w:t>
      </w:r>
      <w:r w:rsidRPr="00453612">
        <w:rPr>
          <w:rFonts w:ascii="Arial" w:hAnsi="Arial" w:cs="Arial"/>
          <w:sz w:val="20"/>
          <w:szCs w:val="20"/>
        </w:rPr>
        <w:t>a</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j</w:t>
      </w:r>
      <w:r w:rsidRPr="00453612">
        <w:rPr>
          <w:rFonts w:ascii="Arial" w:hAnsi="Arial" w:cs="Arial"/>
          <w:sz w:val="20"/>
          <w:szCs w:val="20"/>
        </w:rPr>
        <w:t>a</w:t>
      </w:r>
      <w:r w:rsidRPr="00453612">
        <w:rPr>
          <w:rFonts w:ascii="Arial" w:hAnsi="Arial" w:cs="Arial"/>
          <w:spacing w:val="6"/>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9"/>
          <w:sz w:val="20"/>
          <w:szCs w:val="20"/>
        </w:rPr>
        <w:t xml:space="preserve"> </w:t>
      </w:r>
      <w:r w:rsidRPr="00453612">
        <w:rPr>
          <w:rFonts w:ascii="Arial" w:hAnsi="Arial" w:cs="Arial"/>
          <w:spacing w:val="1"/>
          <w:sz w:val="20"/>
          <w:szCs w:val="20"/>
        </w:rPr>
        <w:t>r</w:t>
      </w:r>
      <w:r w:rsidRPr="00453612">
        <w:rPr>
          <w:rFonts w:ascii="Arial" w:hAnsi="Arial" w:cs="Arial"/>
          <w:sz w:val="20"/>
          <w:szCs w:val="20"/>
        </w:rPr>
        <w:t>e</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4"/>
          <w:sz w:val="20"/>
          <w:szCs w:val="20"/>
        </w:rPr>
        <w:t>m</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d</w:t>
      </w:r>
      <w:r w:rsidRPr="00453612">
        <w:rPr>
          <w:rFonts w:ascii="Arial" w:hAnsi="Arial" w:cs="Arial"/>
          <w:spacing w:val="-1"/>
          <w:sz w:val="20"/>
          <w:szCs w:val="20"/>
        </w:rPr>
        <w:t>a</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pacing w:val="2"/>
          <w:sz w:val="20"/>
          <w:szCs w:val="20"/>
        </w:rPr>
        <w:t>ó</w:t>
      </w:r>
      <w:r w:rsidRPr="00453612">
        <w:rPr>
          <w:rFonts w:ascii="Arial" w:hAnsi="Arial" w:cs="Arial"/>
          <w:sz w:val="20"/>
          <w:szCs w:val="20"/>
        </w:rPr>
        <w:t>n 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10"/>
          <w:sz w:val="20"/>
          <w:szCs w:val="20"/>
        </w:rPr>
        <w:t xml:space="preserve"> </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4"/>
          <w:sz w:val="20"/>
          <w:szCs w:val="20"/>
        </w:rPr>
        <w:t>m</w:t>
      </w:r>
      <w:r w:rsidRPr="00453612">
        <w:rPr>
          <w:rFonts w:ascii="Arial" w:hAnsi="Arial" w:cs="Arial"/>
          <w:spacing w:val="-1"/>
          <w:sz w:val="20"/>
          <w:szCs w:val="20"/>
        </w:rPr>
        <w:t>i</w:t>
      </w:r>
      <w:r w:rsidRPr="00453612">
        <w:rPr>
          <w:rFonts w:ascii="Arial" w:hAnsi="Arial" w:cs="Arial"/>
          <w:sz w:val="20"/>
          <w:szCs w:val="20"/>
        </w:rPr>
        <w:t>té</w:t>
      </w:r>
      <w:r w:rsidRPr="00453612">
        <w:rPr>
          <w:rFonts w:ascii="Arial" w:hAnsi="Arial" w:cs="Arial"/>
          <w:spacing w:val="5"/>
          <w:sz w:val="20"/>
          <w:szCs w:val="20"/>
        </w:rPr>
        <w:t xml:space="preserve"> </w:t>
      </w:r>
      <w:r w:rsidRPr="00453612">
        <w:rPr>
          <w:rFonts w:ascii="Arial" w:hAnsi="Arial" w:cs="Arial"/>
          <w:sz w:val="20"/>
          <w:szCs w:val="20"/>
        </w:rPr>
        <w:t>e</w:t>
      </w:r>
      <w:r w:rsidRPr="00453612">
        <w:rPr>
          <w:rFonts w:ascii="Arial" w:hAnsi="Arial" w:cs="Arial"/>
          <w:spacing w:val="1"/>
          <w:sz w:val="20"/>
          <w:szCs w:val="20"/>
        </w:rPr>
        <w:t>v</w:t>
      </w:r>
      <w:r w:rsidRPr="00453612">
        <w:rPr>
          <w:rFonts w:ascii="Arial" w:hAnsi="Arial" w:cs="Arial"/>
          <w:sz w:val="20"/>
          <w:szCs w:val="20"/>
        </w:rPr>
        <w:t>a</w:t>
      </w:r>
      <w:r w:rsidRPr="00453612">
        <w:rPr>
          <w:rFonts w:ascii="Arial" w:hAnsi="Arial" w:cs="Arial"/>
          <w:spacing w:val="-1"/>
          <w:sz w:val="20"/>
          <w:szCs w:val="20"/>
        </w:rPr>
        <w:t>l</w:t>
      </w:r>
      <w:r w:rsidRPr="00453612">
        <w:rPr>
          <w:rFonts w:ascii="Arial" w:hAnsi="Arial" w:cs="Arial"/>
          <w:spacing w:val="2"/>
          <w:sz w:val="20"/>
          <w:szCs w:val="20"/>
        </w:rPr>
        <w:t>u</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z w:val="20"/>
          <w:szCs w:val="20"/>
        </w:rPr>
        <w:t>or</w:t>
      </w:r>
      <w:r w:rsidRPr="00453612">
        <w:rPr>
          <w:rFonts w:ascii="Arial" w:hAnsi="Arial" w:cs="Arial"/>
          <w:spacing w:val="6"/>
          <w:sz w:val="20"/>
          <w:szCs w:val="20"/>
        </w:rPr>
        <w:t xml:space="preserve"> </w:t>
      </w:r>
      <w:r w:rsidRPr="00453612">
        <w:rPr>
          <w:rFonts w:ascii="Arial" w:hAnsi="Arial" w:cs="Arial"/>
          <w:sz w:val="20"/>
          <w:szCs w:val="20"/>
        </w:rPr>
        <w:t>y</w:t>
      </w:r>
      <w:r w:rsidRPr="00453612">
        <w:rPr>
          <w:rFonts w:ascii="Arial" w:hAnsi="Arial" w:cs="Arial"/>
          <w:spacing w:val="10"/>
          <w:sz w:val="20"/>
          <w:szCs w:val="20"/>
        </w:rPr>
        <w:t xml:space="preserve"> </w:t>
      </w:r>
      <w:r w:rsidRPr="00453612">
        <w:rPr>
          <w:rFonts w:ascii="Arial" w:hAnsi="Arial" w:cs="Arial"/>
          <w:sz w:val="20"/>
          <w:szCs w:val="20"/>
        </w:rPr>
        <w:t>o</w:t>
      </w:r>
      <w:r w:rsidRPr="00453612">
        <w:rPr>
          <w:rFonts w:ascii="Arial" w:hAnsi="Arial" w:cs="Arial"/>
          <w:spacing w:val="1"/>
          <w:sz w:val="20"/>
          <w:szCs w:val="20"/>
        </w:rPr>
        <w:t>p</w:t>
      </w:r>
      <w:r w:rsidRPr="00453612">
        <w:rPr>
          <w:rFonts w:ascii="Arial" w:hAnsi="Arial" w:cs="Arial"/>
          <w:sz w:val="20"/>
          <w:szCs w:val="20"/>
        </w:rPr>
        <w:t>te</w:t>
      </w:r>
      <w:r w:rsidRPr="00453612">
        <w:rPr>
          <w:rFonts w:ascii="Arial" w:hAnsi="Arial" w:cs="Arial"/>
          <w:spacing w:val="7"/>
          <w:sz w:val="20"/>
          <w:szCs w:val="20"/>
        </w:rPr>
        <w:t xml:space="preserve"> </w:t>
      </w:r>
      <w:r w:rsidRPr="00453612">
        <w:rPr>
          <w:rFonts w:ascii="Arial" w:hAnsi="Arial" w:cs="Arial"/>
          <w:sz w:val="20"/>
          <w:szCs w:val="20"/>
        </w:rPr>
        <w:t>p</w:t>
      </w:r>
      <w:r w:rsidRPr="00453612">
        <w:rPr>
          <w:rFonts w:ascii="Arial" w:hAnsi="Arial" w:cs="Arial"/>
          <w:spacing w:val="-1"/>
          <w:sz w:val="20"/>
          <w:szCs w:val="20"/>
        </w:rPr>
        <w:t>o</w:t>
      </w:r>
      <w:r w:rsidRPr="00453612">
        <w:rPr>
          <w:rFonts w:ascii="Arial" w:hAnsi="Arial" w:cs="Arial"/>
          <w:sz w:val="20"/>
          <w:szCs w:val="20"/>
        </w:rPr>
        <w:t>r</w:t>
      </w:r>
      <w:r w:rsidRPr="00453612">
        <w:rPr>
          <w:rFonts w:ascii="Arial" w:hAnsi="Arial" w:cs="Arial"/>
          <w:spacing w:val="12"/>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2"/>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pacing w:val="3"/>
          <w:sz w:val="20"/>
          <w:szCs w:val="20"/>
        </w:rPr>
        <w:t>c</w:t>
      </w:r>
      <w:r w:rsidRPr="00453612">
        <w:rPr>
          <w:rFonts w:ascii="Arial" w:hAnsi="Arial" w:cs="Arial"/>
          <w:spacing w:val="-1"/>
          <w:sz w:val="20"/>
          <w:szCs w:val="20"/>
        </w:rPr>
        <w:t>l</w:t>
      </w:r>
      <w:r w:rsidRPr="00453612">
        <w:rPr>
          <w:rFonts w:ascii="Arial" w:hAnsi="Arial" w:cs="Arial"/>
          <w:sz w:val="20"/>
          <w:szCs w:val="20"/>
        </w:rPr>
        <w:t>ara</w:t>
      </w:r>
      <w:r w:rsidRPr="00453612">
        <w:rPr>
          <w:rFonts w:ascii="Arial" w:hAnsi="Arial" w:cs="Arial"/>
          <w:spacing w:val="2"/>
          <w:sz w:val="20"/>
          <w:szCs w:val="20"/>
        </w:rPr>
        <w:t>t</w:t>
      </w:r>
      <w:r w:rsidRPr="00453612">
        <w:rPr>
          <w:rFonts w:ascii="Arial" w:hAnsi="Arial" w:cs="Arial"/>
          <w:sz w:val="20"/>
          <w:szCs w:val="20"/>
        </w:rPr>
        <w:t>oria</w:t>
      </w:r>
      <w:r w:rsidRPr="00453612">
        <w:rPr>
          <w:rFonts w:ascii="Arial" w:hAnsi="Arial" w:cs="Arial"/>
          <w:spacing w:val="2"/>
          <w:sz w:val="20"/>
          <w:szCs w:val="20"/>
        </w:rPr>
        <w:t xml:space="preserve"> </w:t>
      </w:r>
      <w:r w:rsidRPr="00453612">
        <w:rPr>
          <w:rFonts w:ascii="Arial" w:hAnsi="Arial" w:cs="Arial"/>
          <w:sz w:val="20"/>
          <w:szCs w:val="20"/>
        </w:rPr>
        <w:t>de d</w:t>
      </w:r>
      <w:r w:rsidRPr="00453612">
        <w:rPr>
          <w:rFonts w:ascii="Arial" w:hAnsi="Arial" w:cs="Arial"/>
          <w:spacing w:val="-1"/>
          <w:sz w:val="20"/>
          <w:szCs w:val="20"/>
        </w:rPr>
        <w:t>e</w:t>
      </w:r>
      <w:r w:rsidRPr="00453612">
        <w:rPr>
          <w:rFonts w:ascii="Arial" w:hAnsi="Arial" w:cs="Arial"/>
          <w:spacing w:val="1"/>
          <w:sz w:val="20"/>
          <w:szCs w:val="20"/>
        </w:rPr>
        <w:t>s</w:t>
      </w:r>
      <w:r w:rsidRPr="00453612">
        <w:rPr>
          <w:rFonts w:ascii="Arial" w:hAnsi="Arial" w:cs="Arial"/>
          <w:spacing w:val="-1"/>
          <w:sz w:val="20"/>
          <w:szCs w:val="20"/>
        </w:rPr>
        <w:t>i</w:t>
      </w:r>
      <w:r w:rsidRPr="00453612">
        <w:rPr>
          <w:rFonts w:ascii="Arial" w:hAnsi="Arial" w:cs="Arial"/>
          <w:sz w:val="20"/>
          <w:szCs w:val="20"/>
        </w:rPr>
        <w:t>erta</w:t>
      </w:r>
      <w:r w:rsidRPr="00453612">
        <w:rPr>
          <w:rFonts w:ascii="Arial" w:hAnsi="Arial" w:cs="Arial"/>
          <w:spacing w:val="4"/>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l</w:t>
      </w:r>
      <w:r w:rsidRPr="00453612">
        <w:rPr>
          <w:rFonts w:ascii="Arial" w:hAnsi="Arial" w:cs="Arial"/>
          <w:spacing w:val="5"/>
          <w:sz w:val="20"/>
          <w:szCs w:val="20"/>
        </w:rPr>
        <w:t xml:space="preserve"> </w:t>
      </w:r>
      <w:r w:rsidRPr="00453612">
        <w:rPr>
          <w:rFonts w:ascii="Arial" w:hAnsi="Arial" w:cs="Arial"/>
          <w:sz w:val="20"/>
          <w:szCs w:val="20"/>
        </w:rPr>
        <w:t>pro</w:t>
      </w:r>
      <w:r w:rsidRPr="00453612">
        <w:rPr>
          <w:rFonts w:ascii="Arial" w:hAnsi="Arial" w:cs="Arial"/>
          <w:spacing w:val="1"/>
          <w:sz w:val="20"/>
          <w:szCs w:val="20"/>
        </w:rPr>
        <w:t>c</w:t>
      </w:r>
      <w:r w:rsidRPr="00453612">
        <w:rPr>
          <w:rFonts w:ascii="Arial" w:hAnsi="Arial" w:cs="Arial"/>
          <w:sz w:val="20"/>
          <w:szCs w:val="20"/>
        </w:rPr>
        <w:t>e</w:t>
      </w:r>
      <w:r w:rsidRPr="00453612">
        <w:rPr>
          <w:rFonts w:ascii="Arial" w:hAnsi="Arial" w:cs="Arial"/>
          <w:spacing w:val="1"/>
          <w:sz w:val="20"/>
          <w:szCs w:val="20"/>
        </w:rPr>
        <w:t>s</w:t>
      </w:r>
      <w:r w:rsidRPr="00453612">
        <w:rPr>
          <w:rFonts w:ascii="Arial" w:hAnsi="Arial" w:cs="Arial"/>
          <w:sz w:val="20"/>
          <w:szCs w:val="20"/>
        </w:rPr>
        <w:t xml:space="preserve">o,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s</w:t>
      </w:r>
      <w:r w:rsidRPr="00453612">
        <w:rPr>
          <w:rFonts w:ascii="Arial" w:hAnsi="Arial" w:cs="Arial"/>
          <w:sz w:val="20"/>
          <w:szCs w:val="20"/>
        </w:rPr>
        <w:t>o</w:t>
      </w:r>
      <w:r w:rsidRPr="00453612">
        <w:rPr>
          <w:rFonts w:ascii="Arial" w:hAnsi="Arial" w:cs="Arial"/>
          <w:spacing w:val="6"/>
          <w:sz w:val="20"/>
          <w:szCs w:val="20"/>
        </w:rPr>
        <w:t xml:space="preserve"> </w:t>
      </w:r>
      <w:r w:rsidRPr="00453612">
        <w:rPr>
          <w:rFonts w:ascii="Arial" w:hAnsi="Arial" w:cs="Arial"/>
          <w:sz w:val="20"/>
          <w:szCs w:val="20"/>
        </w:rPr>
        <w:t>en</w:t>
      </w:r>
      <w:r w:rsidRPr="00453612">
        <w:rPr>
          <w:rFonts w:ascii="Arial" w:hAnsi="Arial" w:cs="Arial"/>
          <w:spacing w:val="6"/>
          <w:sz w:val="20"/>
          <w:szCs w:val="20"/>
        </w:rPr>
        <w:t xml:space="preserve"> </w:t>
      </w:r>
      <w:r w:rsidRPr="00453612">
        <w:rPr>
          <w:rFonts w:ascii="Arial" w:hAnsi="Arial" w:cs="Arial"/>
          <w:spacing w:val="2"/>
          <w:sz w:val="20"/>
          <w:szCs w:val="20"/>
        </w:rPr>
        <w:t>e</w:t>
      </w:r>
      <w:r w:rsidRPr="00453612">
        <w:rPr>
          <w:rFonts w:ascii="Arial" w:hAnsi="Arial" w:cs="Arial"/>
          <w:sz w:val="20"/>
          <w:szCs w:val="20"/>
        </w:rPr>
        <w:t>l</w:t>
      </w:r>
      <w:r w:rsidRPr="00453612">
        <w:rPr>
          <w:rFonts w:ascii="Arial" w:hAnsi="Arial" w:cs="Arial"/>
          <w:spacing w:val="6"/>
          <w:sz w:val="20"/>
          <w:szCs w:val="20"/>
        </w:rPr>
        <w:t xml:space="preserve"> </w:t>
      </w:r>
      <w:r w:rsidRPr="00453612">
        <w:rPr>
          <w:rFonts w:ascii="Arial" w:hAnsi="Arial" w:cs="Arial"/>
          <w:spacing w:val="1"/>
          <w:sz w:val="20"/>
          <w:szCs w:val="20"/>
        </w:rPr>
        <w:t>c</w:t>
      </w:r>
      <w:r w:rsidRPr="00453612">
        <w:rPr>
          <w:rFonts w:ascii="Arial" w:hAnsi="Arial" w:cs="Arial"/>
          <w:sz w:val="20"/>
          <w:szCs w:val="20"/>
        </w:rPr>
        <w:t>u</w:t>
      </w:r>
      <w:r w:rsidRPr="00453612">
        <w:rPr>
          <w:rFonts w:ascii="Arial" w:hAnsi="Arial" w:cs="Arial"/>
          <w:spacing w:val="1"/>
          <w:sz w:val="20"/>
          <w:szCs w:val="20"/>
        </w:rPr>
        <w:t>a</w:t>
      </w:r>
      <w:r w:rsidRPr="00453612">
        <w:rPr>
          <w:rFonts w:ascii="Arial" w:hAnsi="Arial" w:cs="Arial"/>
          <w:sz w:val="20"/>
          <w:szCs w:val="20"/>
        </w:rPr>
        <w:t>l</w:t>
      </w:r>
      <w:r w:rsidRPr="00453612">
        <w:rPr>
          <w:rFonts w:ascii="Arial" w:hAnsi="Arial" w:cs="Arial"/>
          <w:spacing w:val="4"/>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z w:val="20"/>
          <w:szCs w:val="20"/>
        </w:rPr>
        <w:t>b</w:t>
      </w:r>
      <w:r w:rsidRPr="00453612">
        <w:rPr>
          <w:rFonts w:ascii="Arial" w:hAnsi="Arial" w:cs="Arial"/>
          <w:spacing w:val="-1"/>
          <w:sz w:val="20"/>
          <w:szCs w:val="20"/>
        </w:rPr>
        <w:t>e</w:t>
      </w:r>
      <w:r w:rsidRPr="00453612">
        <w:rPr>
          <w:rFonts w:ascii="Arial" w:hAnsi="Arial" w:cs="Arial"/>
          <w:spacing w:val="1"/>
          <w:sz w:val="20"/>
          <w:szCs w:val="20"/>
        </w:rPr>
        <w:t>r</w:t>
      </w:r>
      <w:r w:rsidRPr="00453612">
        <w:rPr>
          <w:rFonts w:ascii="Arial" w:hAnsi="Arial" w:cs="Arial"/>
          <w:sz w:val="20"/>
          <w:szCs w:val="20"/>
        </w:rPr>
        <w:t>á</w:t>
      </w:r>
      <w:r w:rsidRPr="00453612">
        <w:rPr>
          <w:rFonts w:ascii="Arial" w:hAnsi="Arial" w:cs="Arial"/>
          <w:spacing w:val="3"/>
          <w:sz w:val="20"/>
          <w:szCs w:val="20"/>
        </w:rPr>
        <w:t xml:space="preserve"> </w:t>
      </w:r>
      <w:r w:rsidRPr="00453612">
        <w:rPr>
          <w:rFonts w:ascii="Arial" w:hAnsi="Arial" w:cs="Arial"/>
          <w:spacing w:val="4"/>
          <w:sz w:val="20"/>
          <w:szCs w:val="20"/>
        </w:rPr>
        <w:t>m</w:t>
      </w:r>
      <w:r w:rsidRPr="00453612">
        <w:rPr>
          <w:rFonts w:ascii="Arial" w:hAnsi="Arial" w:cs="Arial"/>
          <w:sz w:val="20"/>
          <w:szCs w:val="20"/>
        </w:rPr>
        <w:t>ot</w:t>
      </w:r>
      <w:r w:rsidRPr="00453612">
        <w:rPr>
          <w:rFonts w:ascii="Arial" w:hAnsi="Arial" w:cs="Arial"/>
          <w:spacing w:val="-2"/>
          <w:sz w:val="20"/>
          <w:szCs w:val="20"/>
        </w:rPr>
        <w:t>i</w:t>
      </w:r>
      <w:r w:rsidRPr="00453612">
        <w:rPr>
          <w:rFonts w:ascii="Arial" w:hAnsi="Arial" w:cs="Arial"/>
          <w:spacing w:val="1"/>
          <w:sz w:val="20"/>
          <w:szCs w:val="20"/>
        </w:rPr>
        <w:t>v</w:t>
      </w:r>
      <w:r w:rsidRPr="00453612">
        <w:rPr>
          <w:rFonts w:ascii="Arial" w:hAnsi="Arial" w:cs="Arial"/>
          <w:sz w:val="20"/>
          <w:szCs w:val="20"/>
        </w:rPr>
        <w:t>ar</w:t>
      </w:r>
      <w:r w:rsidRPr="00453612">
        <w:rPr>
          <w:rFonts w:ascii="Arial" w:hAnsi="Arial" w:cs="Arial"/>
          <w:spacing w:val="2"/>
          <w:sz w:val="20"/>
          <w:szCs w:val="20"/>
        </w:rPr>
        <w:t xml:space="preserve"> </w:t>
      </w:r>
      <w:r w:rsidRPr="00453612">
        <w:rPr>
          <w:rFonts w:ascii="Arial" w:hAnsi="Arial" w:cs="Arial"/>
          <w:spacing w:val="1"/>
          <w:sz w:val="20"/>
          <w:szCs w:val="20"/>
        </w:rPr>
        <w:t>s</w:t>
      </w:r>
      <w:r w:rsidRPr="00453612">
        <w:rPr>
          <w:rFonts w:ascii="Arial" w:hAnsi="Arial" w:cs="Arial"/>
          <w:sz w:val="20"/>
          <w:szCs w:val="20"/>
        </w:rPr>
        <w:t>u</w:t>
      </w:r>
      <w:r w:rsidRPr="00453612">
        <w:rPr>
          <w:rFonts w:ascii="Arial" w:hAnsi="Arial" w:cs="Arial"/>
          <w:spacing w:val="7"/>
          <w:sz w:val="20"/>
          <w:szCs w:val="20"/>
        </w:rPr>
        <w:t xml:space="preserve"> </w:t>
      </w:r>
      <w:r w:rsidRPr="00453612">
        <w:rPr>
          <w:rFonts w:ascii="Arial" w:hAnsi="Arial" w:cs="Arial"/>
          <w:sz w:val="20"/>
          <w:szCs w:val="20"/>
        </w:rPr>
        <w:t>d</w:t>
      </w:r>
      <w:r w:rsidRPr="00453612">
        <w:rPr>
          <w:rFonts w:ascii="Arial" w:hAnsi="Arial" w:cs="Arial"/>
          <w:spacing w:val="-1"/>
          <w:sz w:val="20"/>
          <w:szCs w:val="20"/>
        </w:rPr>
        <w:t>e</w:t>
      </w:r>
      <w:r w:rsidRPr="00453612">
        <w:rPr>
          <w:rFonts w:ascii="Arial" w:hAnsi="Arial" w:cs="Arial"/>
          <w:spacing w:val="1"/>
          <w:sz w:val="20"/>
          <w:szCs w:val="20"/>
        </w:rPr>
        <w:t>c</w:t>
      </w:r>
      <w:r w:rsidRPr="00453612">
        <w:rPr>
          <w:rFonts w:ascii="Arial" w:hAnsi="Arial" w:cs="Arial"/>
          <w:spacing w:val="-1"/>
          <w:sz w:val="20"/>
          <w:szCs w:val="20"/>
        </w:rPr>
        <w:t>i</w:t>
      </w:r>
      <w:r w:rsidRPr="00453612">
        <w:rPr>
          <w:rFonts w:ascii="Arial" w:hAnsi="Arial" w:cs="Arial"/>
          <w:spacing w:val="1"/>
          <w:sz w:val="20"/>
          <w:szCs w:val="20"/>
        </w:rPr>
        <w:t>si</w:t>
      </w:r>
      <w:r w:rsidRPr="00453612">
        <w:rPr>
          <w:rFonts w:ascii="Arial" w:hAnsi="Arial" w:cs="Arial"/>
          <w:sz w:val="20"/>
          <w:szCs w:val="20"/>
        </w:rPr>
        <w:t>ó</w:t>
      </w:r>
      <w:r w:rsidRPr="00453612">
        <w:rPr>
          <w:rFonts w:ascii="Arial" w:hAnsi="Arial" w:cs="Arial"/>
          <w:spacing w:val="-1"/>
          <w:sz w:val="20"/>
          <w:szCs w:val="20"/>
        </w:rPr>
        <w:t>n</w:t>
      </w:r>
      <w:r w:rsidRPr="00453612">
        <w:rPr>
          <w:rFonts w:ascii="Arial" w:hAnsi="Arial" w:cs="Arial"/>
          <w:sz w:val="20"/>
          <w:szCs w:val="20"/>
        </w:rPr>
        <w:t>;</w:t>
      </w:r>
      <w:r w:rsidRPr="00453612">
        <w:rPr>
          <w:rFonts w:ascii="Arial" w:hAnsi="Arial" w:cs="Arial"/>
          <w:spacing w:val="5"/>
          <w:sz w:val="20"/>
          <w:szCs w:val="20"/>
        </w:rPr>
        <w:t xml:space="preserve"> </w:t>
      </w:r>
      <w:r w:rsidRPr="00453612">
        <w:rPr>
          <w:rFonts w:ascii="Arial" w:hAnsi="Arial" w:cs="Arial"/>
          <w:sz w:val="20"/>
          <w:szCs w:val="20"/>
        </w:rPr>
        <w:t>y</w:t>
      </w:r>
      <w:r w:rsidRPr="00453612">
        <w:rPr>
          <w:rFonts w:ascii="Arial" w:hAnsi="Arial" w:cs="Arial"/>
          <w:spacing w:val="4"/>
          <w:sz w:val="20"/>
          <w:szCs w:val="20"/>
        </w:rPr>
        <w:t xml:space="preserve"> </w:t>
      </w:r>
      <w:r w:rsidRPr="00453612">
        <w:rPr>
          <w:rFonts w:ascii="Arial" w:hAnsi="Arial" w:cs="Arial"/>
          <w:spacing w:val="1"/>
          <w:sz w:val="20"/>
          <w:szCs w:val="20"/>
        </w:rPr>
        <w:t>(</w:t>
      </w:r>
      <w:r w:rsidRPr="00453612">
        <w:rPr>
          <w:rFonts w:ascii="Arial" w:hAnsi="Arial" w:cs="Arial"/>
          <w:sz w:val="20"/>
          <w:szCs w:val="20"/>
        </w:rPr>
        <w:t>e)</w:t>
      </w:r>
      <w:r w:rsidRPr="00453612">
        <w:rPr>
          <w:rFonts w:ascii="Arial" w:hAnsi="Arial" w:cs="Arial"/>
          <w:spacing w:val="6"/>
          <w:sz w:val="20"/>
          <w:szCs w:val="20"/>
        </w:rPr>
        <w:t xml:space="preserve"> </w:t>
      </w:r>
      <w:r w:rsidRPr="00453612">
        <w:rPr>
          <w:rFonts w:ascii="Arial" w:hAnsi="Arial" w:cs="Arial"/>
          <w:spacing w:val="1"/>
          <w:sz w:val="20"/>
          <w:szCs w:val="20"/>
        </w:rPr>
        <w:t>s</w:t>
      </w:r>
      <w:r w:rsidRPr="00453612">
        <w:rPr>
          <w:rFonts w:ascii="Arial" w:hAnsi="Arial" w:cs="Arial"/>
          <w:sz w:val="20"/>
          <w:szCs w:val="20"/>
        </w:rPr>
        <w:t>e</w:t>
      </w:r>
      <w:r w:rsidRPr="00453612">
        <w:rPr>
          <w:rFonts w:ascii="Arial" w:hAnsi="Arial" w:cs="Arial"/>
          <w:spacing w:val="7"/>
          <w:sz w:val="20"/>
          <w:szCs w:val="20"/>
        </w:rPr>
        <w:t xml:space="preserve"> </w:t>
      </w:r>
      <w:r w:rsidRPr="00453612">
        <w:rPr>
          <w:rFonts w:ascii="Arial" w:hAnsi="Arial" w:cs="Arial"/>
          <w:sz w:val="20"/>
          <w:szCs w:val="20"/>
        </w:rPr>
        <w:t>pre</w:t>
      </w:r>
      <w:r w:rsidRPr="00453612">
        <w:rPr>
          <w:rFonts w:ascii="Arial" w:hAnsi="Arial" w:cs="Arial"/>
          <w:spacing w:val="4"/>
          <w:sz w:val="20"/>
          <w:szCs w:val="20"/>
        </w:rPr>
        <w:t>s</w:t>
      </w:r>
      <w:r w:rsidRPr="00453612">
        <w:rPr>
          <w:rFonts w:ascii="Arial" w:hAnsi="Arial" w:cs="Arial"/>
          <w:sz w:val="20"/>
          <w:szCs w:val="20"/>
        </w:rPr>
        <w:t>e</w:t>
      </w:r>
      <w:r w:rsidRPr="00453612">
        <w:rPr>
          <w:rFonts w:ascii="Arial" w:hAnsi="Arial" w:cs="Arial"/>
          <w:spacing w:val="-1"/>
          <w:sz w:val="20"/>
          <w:szCs w:val="20"/>
        </w:rPr>
        <w:t>n</w:t>
      </w:r>
      <w:r w:rsidRPr="00453612">
        <w:rPr>
          <w:rFonts w:ascii="Arial" w:hAnsi="Arial" w:cs="Arial"/>
          <w:sz w:val="20"/>
          <w:szCs w:val="20"/>
        </w:rPr>
        <w:t>t</w:t>
      </w:r>
      <w:r w:rsidRPr="00453612">
        <w:rPr>
          <w:rFonts w:ascii="Arial" w:hAnsi="Arial" w:cs="Arial"/>
          <w:spacing w:val="2"/>
          <w:sz w:val="20"/>
          <w:szCs w:val="20"/>
        </w:rPr>
        <w:t>e</w:t>
      </w:r>
      <w:r w:rsidRPr="00453612">
        <w:rPr>
          <w:rFonts w:ascii="Arial" w:hAnsi="Arial" w:cs="Arial"/>
          <w:sz w:val="20"/>
          <w:szCs w:val="20"/>
        </w:rPr>
        <w:t xml:space="preserve">n </w:t>
      </w:r>
      <w:r w:rsidRPr="00453612">
        <w:rPr>
          <w:rFonts w:ascii="Arial" w:hAnsi="Arial" w:cs="Arial"/>
          <w:spacing w:val="-1"/>
          <w:sz w:val="20"/>
          <w:szCs w:val="20"/>
        </w:rPr>
        <w:t>l</w:t>
      </w:r>
      <w:r w:rsidRPr="00453612">
        <w:rPr>
          <w:rFonts w:ascii="Arial" w:hAnsi="Arial" w:cs="Arial"/>
          <w:sz w:val="20"/>
          <w:szCs w:val="20"/>
        </w:rPr>
        <w:t>os</w:t>
      </w:r>
      <w:r w:rsidRPr="00453612">
        <w:rPr>
          <w:rFonts w:ascii="Arial" w:hAnsi="Arial" w:cs="Arial"/>
          <w:spacing w:val="7"/>
          <w:sz w:val="20"/>
          <w:szCs w:val="20"/>
        </w:rPr>
        <w:t xml:space="preserve"> </w:t>
      </w:r>
      <w:r w:rsidRPr="00453612">
        <w:rPr>
          <w:rFonts w:ascii="Arial" w:hAnsi="Arial" w:cs="Arial"/>
          <w:spacing w:val="2"/>
          <w:sz w:val="20"/>
          <w:szCs w:val="20"/>
        </w:rPr>
        <w:t>d</w:t>
      </w:r>
      <w:r w:rsidRPr="00453612">
        <w:rPr>
          <w:rFonts w:ascii="Arial" w:hAnsi="Arial" w:cs="Arial"/>
          <w:sz w:val="20"/>
          <w:szCs w:val="20"/>
        </w:rPr>
        <w:t>e</w:t>
      </w:r>
      <w:r w:rsidRPr="00453612">
        <w:rPr>
          <w:rFonts w:ascii="Arial" w:hAnsi="Arial" w:cs="Arial"/>
          <w:spacing w:val="4"/>
          <w:sz w:val="20"/>
          <w:szCs w:val="20"/>
        </w:rPr>
        <w:t>m</w:t>
      </w:r>
      <w:r w:rsidRPr="00453612">
        <w:rPr>
          <w:rFonts w:ascii="Arial" w:hAnsi="Arial" w:cs="Arial"/>
          <w:sz w:val="20"/>
          <w:szCs w:val="20"/>
        </w:rPr>
        <w:t>ás</w:t>
      </w:r>
      <w:r w:rsidRPr="00453612">
        <w:rPr>
          <w:rFonts w:ascii="Arial" w:hAnsi="Arial" w:cs="Arial"/>
          <w:spacing w:val="4"/>
          <w:sz w:val="20"/>
          <w:szCs w:val="20"/>
        </w:rPr>
        <w:t xml:space="preserve"> </w:t>
      </w:r>
      <w:r w:rsidRPr="00453612">
        <w:rPr>
          <w:rFonts w:ascii="Arial" w:hAnsi="Arial" w:cs="Arial"/>
          <w:spacing w:val="1"/>
          <w:sz w:val="20"/>
          <w:szCs w:val="20"/>
        </w:rPr>
        <w:t>c</w:t>
      </w:r>
      <w:r w:rsidRPr="00453612">
        <w:rPr>
          <w:rFonts w:ascii="Arial" w:hAnsi="Arial" w:cs="Arial"/>
          <w:sz w:val="20"/>
          <w:szCs w:val="20"/>
        </w:rPr>
        <w:t>a</w:t>
      </w:r>
      <w:r w:rsidRPr="00453612">
        <w:rPr>
          <w:rFonts w:ascii="Arial" w:hAnsi="Arial" w:cs="Arial"/>
          <w:spacing w:val="1"/>
          <w:sz w:val="20"/>
          <w:szCs w:val="20"/>
        </w:rPr>
        <w:t>s</w:t>
      </w:r>
      <w:r w:rsidRPr="00453612">
        <w:rPr>
          <w:rFonts w:ascii="Arial" w:hAnsi="Arial" w:cs="Arial"/>
          <w:sz w:val="20"/>
          <w:szCs w:val="20"/>
        </w:rPr>
        <w:t xml:space="preserve">os </w:t>
      </w:r>
      <w:r w:rsidRPr="00453612">
        <w:rPr>
          <w:rFonts w:ascii="Arial" w:hAnsi="Arial" w:cs="Arial"/>
          <w:spacing w:val="1"/>
          <w:sz w:val="20"/>
          <w:szCs w:val="20"/>
        </w:rPr>
        <w:t>c</w:t>
      </w:r>
      <w:r w:rsidRPr="00453612">
        <w:rPr>
          <w:rFonts w:ascii="Arial" w:hAnsi="Arial" w:cs="Arial"/>
          <w:sz w:val="20"/>
          <w:szCs w:val="20"/>
        </w:rPr>
        <w:t>o</w:t>
      </w:r>
      <w:r w:rsidRPr="00453612">
        <w:rPr>
          <w:rFonts w:ascii="Arial" w:hAnsi="Arial" w:cs="Arial"/>
          <w:spacing w:val="-1"/>
          <w:sz w:val="20"/>
          <w:szCs w:val="20"/>
        </w:rPr>
        <w:t>n</w:t>
      </w:r>
      <w:r w:rsidRPr="00453612">
        <w:rPr>
          <w:rFonts w:ascii="Arial" w:hAnsi="Arial" w:cs="Arial"/>
          <w:sz w:val="20"/>
          <w:szCs w:val="20"/>
        </w:rPr>
        <w:t>te</w:t>
      </w:r>
      <w:r w:rsidRPr="00453612">
        <w:rPr>
          <w:rFonts w:ascii="Arial" w:hAnsi="Arial" w:cs="Arial"/>
          <w:spacing w:val="4"/>
          <w:sz w:val="20"/>
          <w:szCs w:val="20"/>
        </w:rPr>
        <w:t>m</w:t>
      </w:r>
      <w:r w:rsidRPr="00453612">
        <w:rPr>
          <w:rFonts w:ascii="Arial" w:hAnsi="Arial" w:cs="Arial"/>
          <w:sz w:val="20"/>
          <w:szCs w:val="20"/>
        </w:rPr>
        <w:t>p</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
          <w:sz w:val="20"/>
          <w:szCs w:val="20"/>
        </w:rPr>
        <w:t>d</w:t>
      </w:r>
      <w:r w:rsidRPr="00453612">
        <w:rPr>
          <w:rFonts w:ascii="Arial" w:hAnsi="Arial" w:cs="Arial"/>
          <w:sz w:val="20"/>
          <w:szCs w:val="20"/>
        </w:rPr>
        <w:t>os</w:t>
      </w:r>
      <w:r w:rsidRPr="00453612">
        <w:rPr>
          <w:rFonts w:ascii="Arial" w:hAnsi="Arial" w:cs="Arial"/>
          <w:spacing w:val="-11"/>
          <w:sz w:val="20"/>
          <w:szCs w:val="20"/>
        </w:rPr>
        <w:t xml:space="preserve"> </w:t>
      </w:r>
      <w:r w:rsidRPr="00453612">
        <w:rPr>
          <w:rFonts w:ascii="Arial" w:hAnsi="Arial" w:cs="Arial"/>
          <w:spacing w:val="2"/>
          <w:sz w:val="20"/>
          <w:szCs w:val="20"/>
        </w:rPr>
        <w:t>e</w:t>
      </w:r>
      <w:r w:rsidRPr="00453612">
        <w:rPr>
          <w:rFonts w:ascii="Arial" w:hAnsi="Arial" w:cs="Arial"/>
          <w:sz w:val="20"/>
          <w:szCs w:val="20"/>
        </w:rPr>
        <w:t>n</w:t>
      </w:r>
      <w:r w:rsidRPr="00453612">
        <w:rPr>
          <w:rFonts w:ascii="Arial" w:hAnsi="Arial" w:cs="Arial"/>
          <w:spacing w:val="-2"/>
          <w:sz w:val="20"/>
          <w:szCs w:val="20"/>
        </w:rPr>
        <w:t xml:space="preserve"> </w:t>
      </w:r>
      <w:r w:rsidRPr="00453612">
        <w:rPr>
          <w:rFonts w:ascii="Arial" w:hAnsi="Arial" w:cs="Arial"/>
          <w:spacing w:val="1"/>
          <w:sz w:val="20"/>
          <w:szCs w:val="20"/>
        </w:rPr>
        <w:t>l</w:t>
      </w:r>
      <w:r w:rsidRPr="00453612">
        <w:rPr>
          <w:rFonts w:ascii="Arial" w:hAnsi="Arial" w:cs="Arial"/>
          <w:sz w:val="20"/>
          <w:szCs w:val="20"/>
        </w:rPr>
        <w:t>a</w:t>
      </w:r>
      <w:r w:rsidRPr="00453612">
        <w:rPr>
          <w:rFonts w:ascii="Arial" w:hAnsi="Arial" w:cs="Arial"/>
          <w:spacing w:val="-1"/>
          <w:sz w:val="20"/>
          <w:szCs w:val="20"/>
        </w:rPr>
        <w:t xml:space="preserve"> </w:t>
      </w:r>
      <w:r w:rsidRPr="00453612">
        <w:rPr>
          <w:rFonts w:ascii="Arial" w:hAnsi="Arial" w:cs="Arial"/>
          <w:spacing w:val="1"/>
          <w:sz w:val="20"/>
          <w:szCs w:val="20"/>
        </w:rPr>
        <w:t>l</w:t>
      </w:r>
      <w:r w:rsidRPr="00453612">
        <w:rPr>
          <w:rFonts w:ascii="Arial" w:hAnsi="Arial" w:cs="Arial"/>
          <w:spacing w:val="2"/>
          <w:sz w:val="20"/>
          <w:szCs w:val="20"/>
        </w:rPr>
        <w:t>e</w:t>
      </w:r>
      <w:r w:rsidRPr="00453612">
        <w:rPr>
          <w:rFonts w:ascii="Arial" w:hAnsi="Arial" w:cs="Arial"/>
          <w:spacing w:val="-4"/>
          <w:sz w:val="20"/>
          <w:szCs w:val="20"/>
        </w:rPr>
        <w:t>y</w:t>
      </w:r>
      <w:r w:rsidRPr="00453612">
        <w:rPr>
          <w:rFonts w:ascii="Arial" w:hAnsi="Arial" w:cs="Arial"/>
          <w:sz w:val="20"/>
          <w:szCs w:val="20"/>
        </w:rPr>
        <w:t>.</w:t>
      </w:r>
    </w:p>
    <w:p w14:paraId="787904FE" w14:textId="77777777" w:rsidR="009C1F29" w:rsidRPr="00453612" w:rsidRDefault="009C1F29" w:rsidP="00E63D14">
      <w:pPr>
        <w:tabs>
          <w:tab w:val="left" w:pos="5103"/>
        </w:tabs>
        <w:jc w:val="both"/>
        <w:rPr>
          <w:rFonts w:ascii="Arial" w:hAnsi="Arial" w:cs="Arial"/>
          <w:sz w:val="20"/>
          <w:szCs w:val="20"/>
        </w:rPr>
      </w:pPr>
    </w:p>
    <w:p w14:paraId="55C18F7D" w14:textId="77777777" w:rsidR="007D6E85" w:rsidRPr="00453612" w:rsidRDefault="007D6E85" w:rsidP="00E63D14">
      <w:pPr>
        <w:jc w:val="both"/>
        <w:rPr>
          <w:rFonts w:ascii="Arial" w:hAnsi="Arial" w:cs="Arial"/>
          <w:sz w:val="20"/>
          <w:szCs w:val="20"/>
        </w:rPr>
      </w:pPr>
      <w:r w:rsidRPr="00453612">
        <w:rPr>
          <w:rFonts w:ascii="Arial" w:hAnsi="Arial" w:cs="Arial"/>
          <w:sz w:val="20"/>
          <w:szCs w:val="20"/>
        </w:rPr>
        <w:t xml:space="preserve">La declaratoria de desierto del proceso se hará mediante </w:t>
      </w:r>
      <w:r w:rsidR="00025258" w:rsidRPr="00453612">
        <w:rPr>
          <w:rFonts w:ascii="Arial" w:hAnsi="Arial" w:cs="Arial"/>
          <w:sz w:val="20"/>
          <w:szCs w:val="20"/>
        </w:rPr>
        <w:t>comunicación motivada</w:t>
      </w:r>
      <w:r w:rsidR="00581BEA" w:rsidRPr="00453612">
        <w:rPr>
          <w:rFonts w:ascii="Arial" w:hAnsi="Arial" w:cs="Arial"/>
          <w:sz w:val="20"/>
          <w:szCs w:val="20"/>
        </w:rPr>
        <w:t>, ejecutoriada</w:t>
      </w:r>
      <w:r w:rsidR="00F136B3" w:rsidRPr="00453612">
        <w:rPr>
          <w:rFonts w:ascii="Arial" w:hAnsi="Arial" w:cs="Arial"/>
          <w:sz w:val="20"/>
          <w:szCs w:val="20"/>
        </w:rPr>
        <w:t>, la cual debe ser notificada personalmente,</w:t>
      </w:r>
      <w:r w:rsidR="00581BEA" w:rsidRPr="00453612">
        <w:rPr>
          <w:rFonts w:ascii="Arial" w:hAnsi="Arial" w:cs="Arial"/>
          <w:sz w:val="20"/>
          <w:szCs w:val="20"/>
        </w:rPr>
        <w:t xml:space="preserve"> y</w:t>
      </w:r>
      <w:r w:rsidR="00025258" w:rsidRPr="00453612">
        <w:rPr>
          <w:rFonts w:ascii="Arial" w:hAnsi="Arial" w:cs="Arial"/>
          <w:sz w:val="20"/>
          <w:szCs w:val="20"/>
        </w:rPr>
        <w:t xml:space="preserve"> que se publicará en el SECOP</w:t>
      </w:r>
      <w:r w:rsidR="009C0798" w:rsidRPr="00453612">
        <w:rPr>
          <w:rFonts w:ascii="Arial" w:hAnsi="Arial" w:cs="Arial"/>
          <w:sz w:val="20"/>
          <w:szCs w:val="20"/>
        </w:rPr>
        <w:t xml:space="preserve"> II</w:t>
      </w:r>
      <w:r w:rsidR="00025258" w:rsidRPr="00453612">
        <w:rPr>
          <w:rFonts w:ascii="Arial" w:hAnsi="Arial" w:cs="Arial"/>
          <w:sz w:val="20"/>
          <w:szCs w:val="20"/>
        </w:rPr>
        <w:t xml:space="preserve">. </w:t>
      </w:r>
    </w:p>
    <w:p w14:paraId="40D81CC4" w14:textId="77777777" w:rsidR="003024B4" w:rsidRPr="00453612"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453612" w:rsidRDefault="002F5B41" w:rsidP="005200BC">
      <w:pPr>
        <w:pStyle w:val="Prrafodelista"/>
        <w:widowControl/>
        <w:numPr>
          <w:ilvl w:val="0"/>
          <w:numId w:val="43"/>
        </w:numPr>
        <w:tabs>
          <w:tab w:val="left" w:pos="426"/>
        </w:tabs>
        <w:ind w:left="0" w:firstLine="0"/>
        <w:contextualSpacing/>
        <w:rPr>
          <w:rFonts w:ascii="Arial" w:hAnsi="Arial" w:cs="Arial"/>
          <w:b/>
          <w:bCs/>
          <w:sz w:val="20"/>
          <w:szCs w:val="20"/>
        </w:rPr>
      </w:pPr>
      <w:r w:rsidRPr="00453612">
        <w:rPr>
          <w:rFonts w:ascii="Arial" w:hAnsi="Arial" w:cs="Arial"/>
          <w:b/>
          <w:bCs/>
          <w:sz w:val="20"/>
          <w:szCs w:val="20"/>
        </w:rPr>
        <w:t>RETIRO DE LA PROPUESTA</w:t>
      </w:r>
    </w:p>
    <w:p w14:paraId="7EFA32A9" w14:textId="77777777" w:rsidR="00983CA4" w:rsidRPr="00453612"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453612" w:rsidRDefault="002F5B41"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A4DEF37" w14:textId="47AAB479" w:rsidR="002F5B41" w:rsidRPr="00453612"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453612" w:rsidRDefault="00E041FF" w:rsidP="005200BC">
      <w:pPr>
        <w:pStyle w:val="Prrafodelista"/>
        <w:widowControl/>
        <w:numPr>
          <w:ilvl w:val="0"/>
          <w:numId w:val="43"/>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 xml:space="preserve">TÉRMINO DE VERIFICACIÓN DE LAS </w:t>
      </w:r>
      <w:r w:rsidR="00C76794" w:rsidRPr="00453612">
        <w:rPr>
          <w:rFonts w:ascii="Arial" w:hAnsi="Arial" w:cs="Arial"/>
          <w:b/>
          <w:bCs/>
          <w:sz w:val="20"/>
          <w:szCs w:val="20"/>
          <w:lang w:val="es-US"/>
        </w:rPr>
        <w:t>OFERTAS</w:t>
      </w:r>
      <w:r w:rsidR="001A2563" w:rsidRPr="00453612">
        <w:rPr>
          <w:rFonts w:ascii="Arial" w:hAnsi="Arial" w:cs="Arial"/>
          <w:b/>
          <w:bCs/>
          <w:sz w:val="20"/>
          <w:szCs w:val="20"/>
          <w:lang w:val="es-US"/>
        </w:rPr>
        <w:t xml:space="preserve">: </w:t>
      </w:r>
    </w:p>
    <w:p w14:paraId="10D897B1" w14:textId="77777777" w:rsidR="00E041FF" w:rsidRPr="00453612" w:rsidRDefault="00E041FF" w:rsidP="00E63D14">
      <w:pPr>
        <w:pStyle w:val="Listavistosa-nfasis11"/>
        <w:tabs>
          <w:tab w:val="left" w:pos="426"/>
        </w:tabs>
        <w:ind w:left="0"/>
        <w:jc w:val="both"/>
        <w:rPr>
          <w:rFonts w:ascii="Arial" w:hAnsi="Arial" w:cs="Arial"/>
          <w:sz w:val="20"/>
          <w:szCs w:val="20"/>
        </w:rPr>
      </w:pPr>
    </w:p>
    <w:p w14:paraId="65E34631" w14:textId="77777777" w:rsidR="00F11FE9" w:rsidRPr="00453612" w:rsidRDefault="00F11FE9" w:rsidP="00E63D14">
      <w:pPr>
        <w:jc w:val="both"/>
        <w:rPr>
          <w:rFonts w:ascii="Arial" w:eastAsia="Arial" w:hAnsi="Arial" w:cs="Arial"/>
          <w:sz w:val="20"/>
          <w:szCs w:val="20"/>
          <w:lang w:val="es-CO"/>
        </w:rPr>
      </w:pPr>
      <w:r w:rsidRPr="00453612">
        <w:rPr>
          <w:rFonts w:ascii="Arial" w:hAnsi="Arial" w:cs="Arial"/>
          <w:sz w:val="20"/>
          <w:szCs w:val="20"/>
          <w:lang w:val="es-CO"/>
        </w:rPr>
        <w:t>El Ministerio de Defensa – Fuerza Aérea Colombiana</w:t>
      </w:r>
      <w:r w:rsidRPr="00453612">
        <w:rPr>
          <w:rFonts w:ascii="Arial" w:hAnsi="Arial" w:cs="Arial"/>
          <w:spacing w:val="1"/>
          <w:sz w:val="20"/>
          <w:szCs w:val="20"/>
          <w:lang w:val="es-CO"/>
        </w:rPr>
        <w:t xml:space="preserve"> </w:t>
      </w:r>
      <w:r w:rsidRPr="00453612">
        <w:rPr>
          <w:rFonts w:ascii="Arial" w:eastAsia="Arial" w:hAnsi="Arial" w:cs="Arial"/>
          <w:sz w:val="20"/>
          <w:szCs w:val="20"/>
          <w:lang w:val="es-CO"/>
        </w:rPr>
        <w:t xml:space="preserve">podrá solicitar hasta la adjudicación </w:t>
      </w:r>
      <w:r w:rsidRPr="00453612">
        <w:rPr>
          <w:rFonts w:ascii="Arial" w:eastAsia="Arial" w:hAnsi="Arial" w:cs="Arial"/>
          <w:b/>
          <w:sz w:val="20"/>
          <w:szCs w:val="20"/>
          <w:lang w:val="es-CO"/>
        </w:rPr>
        <w:t>aclaraciones</w:t>
      </w:r>
      <w:r w:rsidRPr="00453612">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54C4A105" w:rsidR="00F11FE9" w:rsidRDefault="00F11FE9" w:rsidP="00E63D14">
      <w:pPr>
        <w:jc w:val="both"/>
        <w:rPr>
          <w:rFonts w:ascii="Arial" w:hAnsi="Arial" w:cs="Arial"/>
          <w:sz w:val="20"/>
          <w:szCs w:val="20"/>
          <w:lang w:val="es-CO"/>
        </w:rPr>
      </w:pPr>
    </w:p>
    <w:p w14:paraId="16622A4A" w14:textId="77777777" w:rsidR="00391285" w:rsidRPr="00453612" w:rsidRDefault="00391285" w:rsidP="00E63D14">
      <w:pPr>
        <w:jc w:val="both"/>
        <w:rPr>
          <w:rFonts w:ascii="Arial" w:hAnsi="Arial" w:cs="Arial"/>
          <w:sz w:val="20"/>
          <w:szCs w:val="20"/>
          <w:lang w:val="es-CO"/>
        </w:rPr>
      </w:pPr>
    </w:p>
    <w:p w14:paraId="7AA985A5" w14:textId="77777777" w:rsidR="00F11FE9" w:rsidRPr="00453612" w:rsidRDefault="00F11FE9" w:rsidP="00E63D14">
      <w:pPr>
        <w:widowControl w:val="0"/>
        <w:jc w:val="both"/>
        <w:rPr>
          <w:rFonts w:ascii="Arial" w:eastAsia="Arial" w:hAnsi="Arial" w:cs="Arial"/>
          <w:sz w:val="20"/>
          <w:szCs w:val="20"/>
          <w:lang w:val="es-CO" w:eastAsia="en-US"/>
        </w:rPr>
      </w:pPr>
      <w:r w:rsidRPr="00453612">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453612" w:rsidRDefault="00F11FE9" w:rsidP="00E63D14">
      <w:pPr>
        <w:widowControl w:val="0"/>
        <w:jc w:val="both"/>
        <w:rPr>
          <w:rFonts w:ascii="Arial" w:eastAsia="Arial" w:hAnsi="Arial" w:cs="Arial"/>
          <w:sz w:val="20"/>
          <w:szCs w:val="20"/>
          <w:lang w:val="es-CO" w:eastAsia="en-US"/>
        </w:rPr>
      </w:pPr>
    </w:p>
    <w:p w14:paraId="40C1D23A" w14:textId="77777777" w:rsidR="00F11FE9" w:rsidRPr="00453612" w:rsidRDefault="00F11FE9" w:rsidP="00E63D14">
      <w:pPr>
        <w:widowControl w:val="0"/>
        <w:jc w:val="both"/>
        <w:rPr>
          <w:rFonts w:ascii="Arial" w:hAnsi="Arial" w:cs="Arial"/>
          <w:b/>
          <w:sz w:val="20"/>
          <w:szCs w:val="20"/>
          <w:lang w:val="es-CO"/>
        </w:rPr>
      </w:pPr>
      <w:r w:rsidRPr="00453612">
        <w:rPr>
          <w:rFonts w:ascii="Arial" w:hAnsi="Arial" w:cs="Arial"/>
          <w:b/>
          <w:bCs/>
          <w:sz w:val="20"/>
          <w:szCs w:val="20"/>
          <w:lang w:val="es-CO"/>
        </w:rPr>
        <w:t xml:space="preserve">NOTA: </w:t>
      </w:r>
      <w:r w:rsidRPr="00453612">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453612" w:rsidRDefault="00F11FE9" w:rsidP="00E63D14">
      <w:pPr>
        <w:pStyle w:val="Textoindependiente"/>
        <w:spacing w:after="0"/>
        <w:jc w:val="both"/>
        <w:rPr>
          <w:rFonts w:ascii="Arial" w:hAnsi="Arial" w:cs="Arial"/>
          <w:sz w:val="20"/>
          <w:szCs w:val="20"/>
          <w:lang w:val="es-CO"/>
        </w:rPr>
      </w:pPr>
    </w:p>
    <w:p w14:paraId="44C4C8A6" w14:textId="77777777" w:rsidR="00F11FE9" w:rsidRPr="00453612" w:rsidRDefault="00F11FE9" w:rsidP="00E63D14">
      <w:pPr>
        <w:pStyle w:val="Textoindependiente"/>
        <w:spacing w:after="0"/>
        <w:jc w:val="both"/>
        <w:rPr>
          <w:rFonts w:ascii="Arial" w:hAnsi="Arial" w:cs="Arial"/>
          <w:spacing w:val="-6"/>
          <w:sz w:val="20"/>
          <w:szCs w:val="20"/>
          <w:lang w:val="es-CO"/>
        </w:rPr>
      </w:pPr>
      <w:r w:rsidRPr="00453612">
        <w:rPr>
          <w:rFonts w:ascii="Arial" w:hAnsi="Arial" w:cs="Arial"/>
          <w:sz w:val="20"/>
          <w:szCs w:val="20"/>
          <w:lang w:val="es-CO"/>
        </w:rPr>
        <w:t>El Ministerio de Defensa – Fuerza Aérea Colombiana</w:t>
      </w:r>
      <w:r w:rsidRPr="00453612">
        <w:rPr>
          <w:rFonts w:ascii="Arial" w:hAnsi="Arial" w:cs="Arial"/>
          <w:spacing w:val="1"/>
          <w:sz w:val="20"/>
          <w:szCs w:val="20"/>
          <w:lang w:val="es-CO"/>
        </w:rPr>
        <w:t xml:space="preserve"> </w:t>
      </w:r>
      <w:r w:rsidRPr="00453612">
        <w:rPr>
          <w:rFonts w:ascii="Arial" w:hAnsi="Arial" w:cs="Arial"/>
          <w:sz w:val="20"/>
          <w:szCs w:val="20"/>
          <w:lang w:val="es-CO"/>
        </w:rPr>
        <w:t>debe</w:t>
      </w:r>
      <w:r w:rsidRPr="00453612">
        <w:rPr>
          <w:rFonts w:ascii="Arial" w:hAnsi="Arial" w:cs="Arial"/>
          <w:spacing w:val="-2"/>
          <w:sz w:val="20"/>
          <w:szCs w:val="20"/>
          <w:lang w:val="es-CO"/>
        </w:rPr>
        <w:t xml:space="preserve"> </w:t>
      </w:r>
      <w:r w:rsidRPr="00453612">
        <w:rPr>
          <w:rFonts w:ascii="Arial" w:hAnsi="Arial" w:cs="Arial"/>
          <w:spacing w:val="-1"/>
          <w:sz w:val="20"/>
          <w:szCs w:val="20"/>
          <w:lang w:val="es-CO"/>
        </w:rPr>
        <w:t>publicar</w:t>
      </w:r>
      <w:r w:rsidRPr="00453612">
        <w:rPr>
          <w:rFonts w:ascii="Arial" w:hAnsi="Arial" w:cs="Arial"/>
          <w:spacing w:val="-2"/>
          <w:sz w:val="20"/>
          <w:szCs w:val="20"/>
          <w:lang w:val="es-CO"/>
        </w:rPr>
        <w:t xml:space="preserve"> </w:t>
      </w:r>
      <w:r w:rsidRPr="00453612">
        <w:rPr>
          <w:rFonts w:ascii="Arial" w:hAnsi="Arial" w:cs="Arial"/>
          <w:sz w:val="20"/>
          <w:szCs w:val="20"/>
          <w:lang w:val="es-CO"/>
        </w:rPr>
        <w:t>el</w:t>
      </w:r>
      <w:r w:rsidRPr="00453612">
        <w:rPr>
          <w:rFonts w:ascii="Arial" w:hAnsi="Arial" w:cs="Arial"/>
          <w:spacing w:val="-2"/>
          <w:sz w:val="20"/>
          <w:szCs w:val="20"/>
          <w:lang w:val="es-CO"/>
        </w:rPr>
        <w:t xml:space="preserve"> </w:t>
      </w:r>
      <w:r w:rsidRPr="00453612">
        <w:rPr>
          <w:rFonts w:ascii="Arial" w:hAnsi="Arial" w:cs="Arial"/>
          <w:sz w:val="20"/>
          <w:szCs w:val="20"/>
          <w:lang w:val="es-CO"/>
        </w:rPr>
        <w:t>informe</w:t>
      </w:r>
      <w:r w:rsidRPr="00453612">
        <w:rPr>
          <w:rFonts w:ascii="Arial" w:hAnsi="Arial" w:cs="Arial"/>
          <w:spacing w:val="-4"/>
          <w:sz w:val="20"/>
          <w:szCs w:val="20"/>
          <w:lang w:val="es-CO"/>
        </w:rPr>
        <w:t xml:space="preserve"> </w:t>
      </w:r>
      <w:r w:rsidRPr="00453612">
        <w:rPr>
          <w:rFonts w:ascii="Arial" w:hAnsi="Arial" w:cs="Arial"/>
          <w:sz w:val="20"/>
          <w:szCs w:val="20"/>
          <w:lang w:val="es-CO"/>
        </w:rPr>
        <w:t>de</w:t>
      </w:r>
      <w:r w:rsidRPr="00453612">
        <w:rPr>
          <w:rFonts w:ascii="Arial" w:hAnsi="Arial" w:cs="Arial"/>
          <w:spacing w:val="-2"/>
          <w:sz w:val="20"/>
          <w:szCs w:val="20"/>
          <w:lang w:val="es-CO"/>
        </w:rPr>
        <w:t xml:space="preserve"> </w:t>
      </w:r>
      <w:r w:rsidRPr="00453612">
        <w:rPr>
          <w:rFonts w:ascii="Arial" w:hAnsi="Arial" w:cs="Arial"/>
          <w:spacing w:val="-1"/>
          <w:sz w:val="20"/>
          <w:szCs w:val="20"/>
          <w:lang w:val="es-CO"/>
        </w:rPr>
        <w:t>evaluación</w:t>
      </w:r>
      <w:r w:rsidRPr="00453612">
        <w:rPr>
          <w:rFonts w:ascii="Arial" w:hAnsi="Arial" w:cs="Arial"/>
          <w:spacing w:val="-3"/>
          <w:sz w:val="20"/>
          <w:szCs w:val="20"/>
          <w:lang w:val="es-CO"/>
        </w:rPr>
        <w:t xml:space="preserve"> </w:t>
      </w:r>
      <w:r w:rsidRPr="00453612">
        <w:rPr>
          <w:rFonts w:ascii="Arial" w:hAnsi="Arial" w:cs="Arial"/>
          <w:sz w:val="20"/>
          <w:szCs w:val="20"/>
          <w:lang w:val="es-CO"/>
        </w:rPr>
        <w:t>de</w:t>
      </w:r>
      <w:r w:rsidRPr="00453612">
        <w:rPr>
          <w:rFonts w:ascii="Arial" w:hAnsi="Arial" w:cs="Arial"/>
          <w:spacing w:val="-2"/>
          <w:sz w:val="20"/>
          <w:szCs w:val="20"/>
          <w:lang w:val="es-CO"/>
        </w:rPr>
        <w:t xml:space="preserve"> </w:t>
      </w:r>
      <w:r w:rsidRPr="00453612">
        <w:rPr>
          <w:rFonts w:ascii="Arial" w:hAnsi="Arial" w:cs="Arial"/>
          <w:sz w:val="20"/>
          <w:szCs w:val="20"/>
          <w:lang w:val="es-CO"/>
        </w:rPr>
        <w:t>Ofertas en</w:t>
      </w:r>
      <w:r w:rsidRPr="00453612">
        <w:rPr>
          <w:rFonts w:ascii="Arial" w:hAnsi="Arial" w:cs="Arial"/>
          <w:spacing w:val="-3"/>
          <w:sz w:val="20"/>
          <w:szCs w:val="20"/>
          <w:lang w:val="es-CO"/>
        </w:rPr>
        <w:t xml:space="preserve"> </w:t>
      </w:r>
      <w:r w:rsidRPr="00453612">
        <w:rPr>
          <w:rFonts w:ascii="Arial" w:hAnsi="Arial" w:cs="Arial"/>
          <w:spacing w:val="-1"/>
          <w:sz w:val="20"/>
          <w:szCs w:val="20"/>
          <w:lang w:val="es-CO"/>
        </w:rPr>
        <w:t>la</w:t>
      </w:r>
      <w:r w:rsidRPr="00453612">
        <w:rPr>
          <w:rFonts w:ascii="Arial" w:hAnsi="Arial" w:cs="Arial"/>
          <w:spacing w:val="-2"/>
          <w:sz w:val="20"/>
          <w:szCs w:val="20"/>
          <w:lang w:val="es-CO"/>
        </w:rPr>
        <w:t xml:space="preserve"> </w:t>
      </w:r>
      <w:r w:rsidRPr="00453612">
        <w:rPr>
          <w:rFonts w:ascii="Arial" w:hAnsi="Arial" w:cs="Arial"/>
          <w:sz w:val="20"/>
          <w:szCs w:val="20"/>
          <w:lang w:val="es-CO"/>
        </w:rPr>
        <w:t>oportunidad</w:t>
      </w:r>
      <w:r w:rsidRPr="00453612">
        <w:rPr>
          <w:rFonts w:ascii="Arial" w:hAnsi="Arial" w:cs="Arial"/>
          <w:spacing w:val="68"/>
          <w:w w:val="99"/>
          <w:sz w:val="20"/>
          <w:szCs w:val="20"/>
          <w:lang w:val="es-CO"/>
        </w:rPr>
        <w:t xml:space="preserve"> </w:t>
      </w:r>
      <w:r w:rsidRPr="00453612">
        <w:rPr>
          <w:rFonts w:ascii="Arial" w:hAnsi="Arial" w:cs="Arial"/>
          <w:spacing w:val="-1"/>
          <w:sz w:val="20"/>
          <w:szCs w:val="20"/>
          <w:lang w:val="es-CO"/>
        </w:rPr>
        <w:t>señalada</w:t>
      </w:r>
      <w:r w:rsidRPr="00453612">
        <w:rPr>
          <w:rFonts w:ascii="Arial" w:hAnsi="Arial" w:cs="Arial"/>
          <w:spacing w:val="-5"/>
          <w:sz w:val="20"/>
          <w:szCs w:val="20"/>
          <w:lang w:val="es-CO"/>
        </w:rPr>
        <w:t xml:space="preserve"> </w:t>
      </w:r>
      <w:r w:rsidRPr="00453612">
        <w:rPr>
          <w:rFonts w:ascii="Arial" w:hAnsi="Arial" w:cs="Arial"/>
          <w:sz w:val="20"/>
          <w:szCs w:val="20"/>
          <w:lang w:val="es-CO"/>
        </w:rPr>
        <w:t>en</w:t>
      </w:r>
      <w:r w:rsidRPr="00453612">
        <w:rPr>
          <w:rFonts w:ascii="Arial" w:hAnsi="Arial" w:cs="Arial"/>
          <w:spacing w:val="-4"/>
          <w:sz w:val="20"/>
          <w:szCs w:val="20"/>
          <w:lang w:val="es-CO"/>
        </w:rPr>
        <w:t xml:space="preserve"> </w:t>
      </w:r>
      <w:r w:rsidRPr="00453612">
        <w:rPr>
          <w:rFonts w:ascii="Arial" w:hAnsi="Arial" w:cs="Arial"/>
          <w:sz w:val="20"/>
          <w:szCs w:val="20"/>
          <w:lang w:val="es-CO"/>
        </w:rPr>
        <w:t>el</w:t>
      </w:r>
      <w:r w:rsidRPr="00453612">
        <w:rPr>
          <w:rFonts w:ascii="Arial" w:hAnsi="Arial" w:cs="Arial"/>
          <w:spacing w:val="-7"/>
          <w:sz w:val="20"/>
          <w:szCs w:val="20"/>
          <w:lang w:val="es-CO"/>
        </w:rPr>
        <w:t xml:space="preserve"> </w:t>
      </w:r>
      <w:r w:rsidRPr="00453612">
        <w:rPr>
          <w:rFonts w:ascii="Arial" w:hAnsi="Arial" w:cs="Arial"/>
          <w:sz w:val="20"/>
          <w:szCs w:val="20"/>
          <w:lang w:val="es-CO"/>
        </w:rPr>
        <w:t>Cronograma</w:t>
      </w:r>
      <w:r w:rsidRPr="00453612">
        <w:rPr>
          <w:rFonts w:ascii="Arial" w:hAnsi="Arial" w:cs="Arial"/>
          <w:spacing w:val="-6"/>
          <w:sz w:val="20"/>
          <w:szCs w:val="20"/>
          <w:lang w:val="es-CO"/>
        </w:rPr>
        <w:t>.</w:t>
      </w:r>
    </w:p>
    <w:p w14:paraId="4C526ECE" w14:textId="77777777" w:rsidR="00F11FE9" w:rsidRPr="00453612" w:rsidRDefault="00F11FE9" w:rsidP="00E63D14">
      <w:pPr>
        <w:pStyle w:val="Textoindependiente"/>
        <w:spacing w:after="0"/>
        <w:jc w:val="both"/>
        <w:rPr>
          <w:rFonts w:ascii="Arial" w:hAnsi="Arial" w:cs="Arial"/>
          <w:b/>
          <w:sz w:val="20"/>
          <w:szCs w:val="20"/>
          <w:lang w:val="es-CO"/>
        </w:rPr>
      </w:pPr>
    </w:p>
    <w:p w14:paraId="1171C143" w14:textId="77777777" w:rsidR="00F11FE9" w:rsidRPr="00453612" w:rsidRDefault="00F11FE9" w:rsidP="00E63D14">
      <w:pPr>
        <w:pStyle w:val="Listavistosa-nfasis11"/>
        <w:tabs>
          <w:tab w:val="left" w:pos="426"/>
        </w:tabs>
        <w:ind w:left="0"/>
        <w:jc w:val="both"/>
        <w:rPr>
          <w:rFonts w:ascii="Arial" w:hAnsi="Arial" w:cs="Arial"/>
          <w:sz w:val="20"/>
          <w:szCs w:val="20"/>
        </w:rPr>
      </w:pPr>
      <w:r w:rsidRPr="00453612">
        <w:rPr>
          <w:rFonts w:ascii="Arial" w:hAnsi="Arial" w:cs="Arial"/>
          <w:sz w:val="20"/>
          <w:szCs w:val="20"/>
        </w:rPr>
        <w:t>Realizada esta verificación el MINISTERIO publicará en el SECOP II el informe respectivo.</w:t>
      </w:r>
    </w:p>
    <w:p w14:paraId="540FD472" w14:textId="77777777" w:rsidR="00F11FE9" w:rsidRPr="00453612" w:rsidRDefault="00F11FE9" w:rsidP="00E63D14">
      <w:pPr>
        <w:pStyle w:val="Listavistosa-nfasis11"/>
        <w:tabs>
          <w:tab w:val="left" w:pos="426"/>
        </w:tabs>
        <w:ind w:left="0"/>
        <w:jc w:val="both"/>
        <w:rPr>
          <w:rFonts w:ascii="Arial" w:hAnsi="Arial" w:cs="Arial"/>
          <w:sz w:val="20"/>
          <w:szCs w:val="20"/>
        </w:rPr>
      </w:pPr>
    </w:p>
    <w:p w14:paraId="7E560096" w14:textId="21234EBC" w:rsidR="00F11FE9" w:rsidRDefault="00F11FE9" w:rsidP="00E63D14">
      <w:pPr>
        <w:pStyle w:val="Listavistosa-nfasis11"/>
        <w:tabs>
          <w:tab w:val="left" w:pos="426"/>
        </w:tabs>
        <w:ind w:left="0"/>
        <w:jc w:val="both"/>
        <w:rPr>
          <w:rFonts w:ascii="Arial" w:hAnsi="Arial" w:cs="Arial"/>
          <w:sz w:val="20"/>
          <w:szCs w:val="20"/>
        </w:rPr>
      </w:pPr>
      <w:r w:rsidRPr="00453612">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E0D73EF" w14:textId="77777777" w:rsidR="00B475E8" w:rsidRDefault="00B475E8" w:rsidP="00E63D14">
      <w:pPr>
        <w:pStyle w:val="Listavistosa-nfasis11"/>
        <w:tabs>
          <w:tab w:val="left" w:pos="426"/>
        </w:tabs>
        <w:ind w:left="0"/>
        <w:jc w:val="both"/>
        <w:rPr>
          <w:rFonts w:ascii="Arial" w:hAnsi="Arial" w:cs="Arial"/>
          <w:sz w:val="20"/>
          <w:szCs w:val="20"/>
        </w:rPr>
      </w:pPr>
    </w:p>
    <w:p w14:paraId="05255B0A" w14:textId="05223F7D" w:rsidR="00B475E8" w:rsidRDefault="00B475E8" w:rsidP="00E63D14">
      <w:pPr>
        <w:pStyle w:val="Listavistosa-nfasis11"/>
        <w:tabs>
          <w:tab w:val="left" w:pos="426"/>
        </w:tabs>
        <w:ind w:left="0"/>
        <w:jc w:val="both"/>
        <w:rPr>
          <w:rFonts w:ascii="Arial" w:hAnsi="Arial" w:cs="Arial"/>
          <w:sz w:val="20"/>
          <w:szCs w:val="20"/>
        </w:rPr>
      </w:pPr>
      <w:r>
        <w:rPr>
          <w:rFonts w:ascii="Arial" w:hAnsi="Arial" w:cs="Arial"/>
          <w:sz w:val="20"/>
          <w:szCs w:val="20"/>
        </w:rPr>
        <w:t xml:space="preserve">13. EXPEDICION DE ADENDAS </w:t>
      </w:r>
    </w:p>
    <w:p w14:paraId="7EECF480" w14:textId="77777777" w:rsidR="00B475E8" w:rsidRDefault="00B475E8" w:rsidP="00E63D14">
      <w:pPr>
        <w:pStyle w:val="Listavistosa-nfasis11"/>
        <w:tabs>
          <w:tab w:val="left" w:pos="426"/>
        </w:tabs>
        <w:ind w:left="0"/>
        <w:jc w:val="both"/>
        <w:rPr>
          <w:rFonts w:ascii="Arial" w:hAnsi="Arial" w:cs="Arial"/>
          <w:sz w:val="20"/>
          <w:szCs w:val="20"/>
        </w:rPr>
      </w:pPr>
    </w:p>
    <w:p w14:paraId="636CE176" w14:textId="4DADAD35" w:rsidR="00B475E8" w:rsidRDefault="00B475E8" w:rsidP="00E63D14">
      <w:pPr>
        <w:pStyle w:val="Listavistosa-nfasis11"/>
        <w:tabs>
          <w:tab w:val="left" w:pos="426"/>
        </w:tabs>
        <w:ind w:left="0"/>
        <w:jc w:val="both"/>
        <w:rPr>
          <w:rFonts w:ascii="Arial" w:hAnsi="Arial" w:cs="Arial"/>
          <w:sz w:val="20"/>
          <w:szCs w:val="20"/>
        </w:rPr>
      </w:pPr>
      <w:r>
        <w:rPr>
          <w:rFonts w:ascii="Arial" w:hAnsi="Arial" w:cs="Arial"/>
          <w:sz w:val="20"/>
          <w:szCs w:val="20"/>
        </w:rPr>
        <w:t xml:space="preserve">Se podrán modificar las Invitaciones Publicas a través de adendas, expedidas a </w:t>
      </w:r>
      <w:r w:rsidR="00750100">
        <w:rPr>
          <w:rFonts w:ascii="Arial" w:hAnsi="Arial" w:cs="Arial"/>
          <w:sz w:val="20"/>
          <w:szCs w:val="20"/>
        </w:rPr>
        <w:t>más</w:t>
      </w:r>
      <w:r>
        <w:rPr>
          <w:rFonts w:ascii="Arial" w:hAnsi="Arial" w:cs="Arial"/>
          <w:sz w:val="20"/>
          <w:szCs w:val="20"/>
        </w:rPr>
        <w:t xml:space="preserve"> tardar un </w:t>
      </w:r>
      <w:r w:rsidR="00750100">
        <w:rPr>
          <w:rFonts w:ascii="Arial" w:hAnsi="Arial" w:cs="Arial"/>
          <w:sz w:val="20"/>
          <w:szCs w:val="20"/>
        </w:rPr>
        <w:t>día</w:t>
      </w:r>
      <w:r>
        <w:rPr>
          <w:rFonts w:ascii="Arial" w:hAnsi="Arial" w:cs="Arial"/>
          <w:sz w:val="20"/>
          <w:szCs w:val="20"/>
        </w:rPr>
        <w:t xml:space="preserve"> hable antes a la fecha y hora prevista para la presentación de ofertas, sin perjuicio que con posterioridad a este momento pueda expedir adendas para modificar el cronograma del proceso.</w:t>
      </w:r>
    </w:p>
    <w:p w14:paraId="64E435E2" w14:textId="77777777" w:rsidR="00B475E8" w:rsidRDefault="00B475E8" w:rsidP="00E63D14">
      <w:pPr>
        <w:pStyle w:val="Listavistosa-nfasis11"/>
        <w:tabs>
          <w:tab w:val="left" w:pos="426"/>
        </w:tabs>
        <w:ind w:left="0"/>
        <w:jc w:val="both"/>
        <w:rPr>
          <w:rFonts w:ascii="Arial" w:hAnsi="Arial" w:cs="Arial"/>
          <w:sz w:val="20"/>
          <w:szCs w:val="20"/>
        </w:rPr>
      </w:pPr>
    </w:p>
    <w:p w14:paraId="292BD582" w14:textId="71B157F4" w:rsidR="00B475E8" w:rsidRDefault="00B475E8" w:rsidP="00E63D14">
      <w:pPr>
        <w:pStyle w:val="Listavistosa-nfasis11"/>
        <w:tabs>
          <w:tab w:val="left" w:pos="426"/>
        </w:tabs>
        <w:ind w:left="0"/>
        <w:jc w:val="both"/>
        <w:rPr>
          <w:rFonts w:ascii="Arial" w:hAnsi="Arial" w:cs="Arial"/>
          <w:sz w:val="20"/>
          <w:szCs w:val="20"/>
        </w:rPr>
      </w:pPr>
      <w:r>
        <w:rPr>
          <w:rFonts w:ascii="Arial" w:hAnsi="Arial" w:cs="Arial"/>
          <w:sz w:val="20"/>
          <w:szCs w:val="20"/>
        </w:rPr>
        <w:t>Las adendas se publicaran en el SECOP</w:t>
      </w:r>
      <w:r w:rsidR="00750100">
        <w:rPr>
          <w:rFonts w:ascii="Arial" w:hAnsi="Arial" w:cs="Arial"/>
          <w:sz w:val="20"/>
          <w:szCs w:val="20"/>
        </w:rPr>
        <w:t xml:space="preserve"> II en días hábiles entre las 7:00 a.m. a las 7.00 pm, con lo que se entienden comunicadas y se presume su conocimiento por parte de los interesados.  En consecuencia, será responsabilidad del oferente la consulta permanente de la página, dado que deberán tenerse en cuenta para la elaboración de la propuesta. </w:t>
      </w:r>
    </w:p>
    <w:p w14:paraId="1ADAA286" w14:textId="77777777" w:rsidR="00750100" w:rsidRDefault="00750100" w:rsidP="00750100">
      <w:pPr>
        <w:pStyle w:val="Prrafodelista"/>
        <w:widowControl/>
        <w:tabs>
          <w:tab w:val="left" w:pos="426"/>
        </w:tabs>
        <w:contextualSpacing/>
        <w:rPr>
          <w:rFonts w:ascii="Arial" w:eastAsia="Times New Roman" w:hAnsi="Arial" w:cs="Arial"/>
          <w:sz w:val="20"/>
          <w:szCs w:val="20"/>
          <w:lang w:val="es-ES" w:eastAsia="es-ES"/>
        </w:rPr>
      </w:pPr>
    </w:p>
    <w:p w14:paraId="5099A11B" w14:textId="77777777" w:rsidR="00750100" w:rsidRDefault="00750100" w:rsidP="00750100">
      <w:pPr>
        <w:pStyle w:val="Prrafodelista"/>
        <w:widowControl/>
        <w:tabs>
          <w:tab w:val="left" w:pos="426"/>
        </w:tabs>
        <w:contextualSpacing/>
        <w:rPr>
          <w:rFonts w:ascii="Arial" w:eastAsia="Times New Roman" w:hAnsi="Arial" w:cs="Arial"/>
          <w:sz w:val="20"/>
          <w:szCs w:val="20"/>
          <w:lang w:val="es-ES" w:eastAsia="es-ES"/>
        </w:rPr>
      </w:pPr>
    </w:p>
    <w:p w14:paraId="3F513A76" w14:textId="472A9BD0" w:rsidR="003024B4" w:rsidRPr="00453612" w:rsidRDefault="003024B4" w:rsidP="00750100">
      <w:pPr>
        <w:pStyle w:val="Prrafodelista"/>
        <w:widowControl/>
        <w:numPr>
          <w:ilvl w:val="0"/>
          <w:numId w:val="44"/>
        </w:numPr>
        <w:tabs>
          <w:tab w:val="left" w:pos="426"/>
        </w:tabs>
        <w:ind w:left="284" w:hanging="284"/>
        <w:contextualSpacing/>
        <w:rPr>
          <w:rFonts w:ascii="Arial" w:hAnsi="Arial" w:cs="Arial"/>
          <w:b/>
          <w:bCs/>
          <w:sz w:val="20"/>
          <w:szCs w:val="20"/>
        </w:rPr>
      </w:pPr>
      <w:r w:rsidRPr="00453612">
        <w:rPr>
          <w:rFonts w:ascii="Arial" w:hAnsi="Arial" w:cs="Arial"/>
          <w:b/>
          <w:bCs/>
          <w:sz w:val="20"/>
          <w:szCs w:val="20"/>
        </w:rPr>
        <w:t>INFORMACIÓN RESERVADA</w:t>
      </w:r>
    </w:p>
    <w:p w14:paraId="6EA12A26" w14:textId="77777777" w:rsidR="00A30323" w:rsidRPr="00453612"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 xml:space="preserve">Si dentro de la propuesta el Proponente incluye información que conforme a la </w:t>
      </w:r>
      <w:r w:rsidR="0059019B" w:rsidRPr="00453612">
        <w:rPr>
          <w:rFonts w:ascii="Arial" w:hAnsi="Arial" w:cs="Arial"/>
          <w:sz w:val="20"/>
          <w:szCs w:val="20"/>
          <w:lang w:val="es-CO"/>
        </w:rPr>
        <w:t xml:space="preserve">Ley Colombiana </w:t>
      </w:r>
      <w:r w:rsidRPr="00453612">
        <w:rPr>
          <w:rFonts w:ascii="Arial" w:hAnsi="Arial" w:cs="Arial"/>
          <w:sz w:val="20"/>
          <w:szCs w:val="20"/>
          <w:lang w:val="es-CO"/>
        </w:rPr>
        <w:t>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453612"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 xml:space="preserve">En todo caso, la Entidad, sus </w:t>
      </w:r>
      <w:r w:rsidR="005234F1" w:rsidRPr="00453612">
        <w:rPr>
          <w:rFonts w:ascii="Arial" w:hAnsi="Arial" w:cs="Arial"/>
          <w:sz w:val="20"/>
          <w:szCs w:val="20"/>
          <w:lang w:val="es-CO"/>
        </w:rPr>
        <w:t xml:space="preserve">Funcionarios, Sus Empleados, Contratistas, Agentes y Asesores </w:t>
      </w:r>
      <w:r w:rsidRPr="00453612">
        <w:rPr>
          <w:rFonts w:ascii="Arial" w:hAnsi="Arial"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453612"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453612" w:rsidRDefault="003024B4" w:rsidP="00E63D14">
      <w:pPr>
        <w:pStyle w:val="Prrafodelista"/>
        <w:tabs>
          <w:tab w:val="left" w:pos="426"/>
        </w:tabs>
        <w:contextualSpacing/>
        <w:jc w:val="both"/>
        <w:rPr>
          <w:rFonts w:ascii="Arial" w:hAnsi="Arial" w:cs="Arial"/>
          <w:sz w:val="20"/>
          <w:szCs w:val="20"/>
          <w:lang w:val="es-CO"/>
        </w:rPr>
      </w:pPr>
      <w:r w:rsidRPr="00453612">
        <w:rPr>
          <w:rFonts w:ascii="Arial" w:hAnsi="Arial" w:cs="Arial"/>
          <w:sz w:val="20"/>
          <w:szCs w:val="20"/>
          <w:lang w:val="es-CO"/>
        </w:rPr>
        <w:t>El Proponente debe solicitar la confidencialidad y adjuntar la justificación correspondiente al momento de presentar la propuesta.</w:t>
      </w:r>
    </w:p>
    <w:p w14:paraId="6DB6EA33" w14:textId="6A6A0088" w:rsidR="003024B4" w:rsidRPr="00453612"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453612" w:rsidRDefault="00A64FBC" w:rsidP="00750100">
      <w:pPr>
        <w:pStyle w:val="Prrafodelista"/>
        <w:widowControl/>
        <w:numPr>
          <w:ilvl w:val="0"/>
          <w:numId w:val="44"/>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CO"/>
        </w:rPr>
        <w:t xml:space="preserve">ACEPTACIÓN DE LA OFERTA O DECLARATORIA DE DESIERTA: </w:t>
      </w:r>
    </w:p>
    <w:p w14:paraId="0AB0638C" w14:textId="77777777" w:rsidR="00BF163E" w:rsidRPr="00453612" w:rsidRDefault="00BF163E" w:rsidP="00E63D14">
      <w:pPr>
        <w:jc w:val="both"/>
        <w:rPr>
          <w:rFonts w:ascii="Arial" w:hAnsi="Arial" w:cs="Arial"/>
          <w:b/>
          <w:sz w:val="20"/>
          <w:szCs w:val="20"/>
        </w:rPr>
      </w:pPr>
    </w:p>
    <w:p w14:paraId="2BE7AF61" w14:textId="063D6001" w:rsidR="00806844" w:rsidRPr="00453612" w:rsidRDefault="0022720A" w:rsidP="00E63D14">
      <w:pPr>
        <w:jc w:val="both"/>
        <w:rPr>
          <w:rFonts w:ascii="Arial" w:hAnsi="Arial" w:cs="Arial"/>
          <w:sz w:val="20"/>
          <w:szCs w:val="20"/>
          <w:lang w:val="es-CO"/>
        </w:rPr>
      </w:pPr>
      <w:r w:rsidRPr="00453612">
        <w:rPr>
          <w:rFonts w:ascii="Arial" w:hAnsi="Arial" w:cs="Arial"/>
          <w:b/>
          <w:sz w:val="20"/>
          <w:szCs w:val="20"/>
        </w:rPr>
        <w:t>El MINISTERIO</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seleccionará mediante comunicación de aceptación de</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 xml:space="preserve">la oferta, la propuesta con el menor precio, siempre y cuando cumpla con las condiciones exigidas. </w:t>
      </w:r>
      <w:r w:rsidR="00E63D14" w:rsidRPr="00453612">
        <w:rPr>
          <w:rFonts w:ascii="Arial" w:hAnsi="Arial" w:cs="Arial"/>
          <w:sz w:val="20"/>
          <w:szCs w:val="20"/>
          <w:lang w:val="es-CO"/>
        </w:rPr>
        <w:t>La comunicación de aceptación junto con la oferta constituye</w:t>
      </w:r>
      <w:r w:rsidR="00A64FBC" w:rsidRPr="00453612">
        <w:rPr>
          <w:rFonts w:ascii="Arial" w:hAnsi="Arial" w:cs="Arial"/>
          <w:sz w:val="20"/>
          <w:szCs w:val="20"/>
          <w:lang w:val="es-CO"/>
        </w:rPr>
        <w:t xml:space="preserve"> para todo efecto el contrato celebrado, con base</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 xml:space="preserve">en el cual se efectuará el respectivo </w:t>
      </w:r>
      <w:proofErr w:type="gramStart"/>
      <w:r w:rsidR="00A64FBC" w:rsidRPr="00453612">
        <w:rPr>
          <w:rFonts w:ascii="Arial" w:hAnsi="Arial" w:cs="Arial"/>
          <w:sz w:val="20"/>
          <w:szCs w:val="20"/>
          <w:lang w:val="es-CO"/>
        </w:rPr>
        <w:t>registro</w:t>
      </w:r>
      <w:proofErr w:type="gramEnd"/>
      <w:r w:rsidR="00A64FBC" w:rsidRPr="00453612">
        <w:rPr>
          <w:rFonts w:ascii="Arial" w:hAnsi="Arial" w:cs="Arial"/>
          <w:sz w:val="20"/>
          <w:szCs w:val="20"/>
          <w:lang w:val="es-CO"/>
        </w:rPr>
        <w:t xml:space="preserve"> presupuestal</w:t>
      </w:r>
      <w:r w:rsidR="00964F7A" w:rsidRPr="00453612">
        <w:rPr>
          <w:rFonts w:ascii="Arial" w:hAnsi="Arial" w:cs="Arial"/>
          <w:sz w:val="20"/>
          <w:szCs w:val="20"/>
          <w:lang w:val="es-CO"/>
        </w:rPr>
        <w:t>.</w:t>
      </w:r>
      <w:r w:rsidR="00A64FBC" w:rsidRPr="00453612">
        <w:rPr>
          <w:rFonts w:ascii="Arial" w:hAnsi="Arial" w:cs="Arial"/>
          <w:sz w:val="20"/>
          <w:szCs w:val="20"/>
          <w:lang w:val="es-CO"/>
        </w:rPr>
        <w:t xml:space="preserve"> En la comunicación de aceptación, </w:t>
      </w:r>
      <w:r w:rsidRPr="00453612">
        <w:rPr>
          <w:rFonts w:ascii="Arial" w:hAnsi="Arial" w:cs="Arial"/>
          <w:b/>
          <w:sz w:val="20"/>
          <w:szCs w:val="20"/>
        </w:rPr>
        <w:t>El MINISTERIO</w:t>
      </w:r>
      <w:r w:rsidRPr="00453612">
        <w:rPr>
          <w:rFonts w:ascii="Arial" w:hAnsi="Arial" w:cs="Arial"/>
          <w:sz w:val="20"/>
          <w:szCs w:val="20"/>
          <w:lang w:val="es-CO"/>
        </w:rPr>
        <w:t xml:space="preserve"> </w:t>
      </w:r>
      <w:r w:rsidR="00A64FBC" w:rsidRPr="00453612">
        <w:rPr>
          <w:rFonts w:ascii="Arial" w:hAnsi="Arial" w:cs="Arial"/>
          <w:sz w:val="20"/>
          <w:szCs w:val="20"/>
          <w:lang w:val="es-CO"/>
        </w:rPr>
        <w:t>manifestará la aceptación expresa e incondicional de la misma,</w:t>
      </w:r>
      <w:r w:rsidR="00964F7A" w:rsidRPr="00453612">
        <w:rPr>
          <w:rFonts w:ascii="Arial" w:hAnsi="Arial" w:cs="Arial"/>
          <w:sz w:val="20"/>
          <w:szCs w:val="20"/>
          <w:lang w:val="es-CO"/>
        </w:rPr>
        <w:t xml:space="preserve"> </w:t>
      </w:r>
      <w:r w:rsidR="00A64FBC" w:rsidRPr="00453612">
        <w:rPr>
          <w:rFonts w:ascii="Arial" w:hAnsi="Arial" w:cs="Arial"/>
          <w:sz w:val="20"/>
          <w:szCs w:val="20"/>
          <w:lang w:val="es-CO"/>
        </w:rPr>
        <w:t xml:space="preserve">los datos de contacto de la entidad y del supervisor designado. </w:t>
      </w:r>
    </w:p>
    <w:p w14:paraId="723FD495" w14:textId="77777777" w:rsidR="00806844" w:rsidRPr="00453612" w:rsidRDefault="00806844" w:rsidP="00E63D14">
      <w:pPr>
        <w:jc w:val="both"/>
        <w:rPr>
          <w:rFonts w:ascii="Arial" w:hAnsi="Arial" w:cs="Arial"/>
          <w:sz w:val="20"/>
          <w:szCs w:val="20"/>
          <w:lang w:val="es-CO"/>
        </w:rPr>
      </w:pPr>
    </w:p>
    <w:p w14:paraId="15CB48C0" w14:textId="29FE5575" w:rsidR="00A64FBC" w:rsidRDefault="00A64FBC" w:rsidP="00E63D14">
      <w:pPr>
        <w:jc w:val="both"/>
        <w:rPr>
          <w:rFonts w:ascii="Arial" w:hAnsi="Arial" w:cs="Arial"/>
          <w:sz w:val="20"/>
          <w:szCs w:val="20"/>
          <w:lang w:val="es-CO"/>
        </w:rPr>
      </w:pPr>
      <w:r w:rsidRPr="00453612">
        <w:rPr>
          <w:rFonts w:ascii="Arial" w:hAnsi="Arial" w:cs="Arial"/>
          <w:sz w:val="20"/>
          <w:szCs w:val="20"/>
          <w:lang w:val="es-CO"/>
        </w:rPr>
        <w:t>Con la publicación de la comunicación de</w:t>
      </w:r>
      <w:r w:rsidR="00964F7A" w:rsidRPr="00453612">
        <w:rPr>
          <w:rFonts w:ascii="Arial" w:hAnsi="Arial" w:cs="Arial"/>
          <w:sz w:val="20"/>
          <w:szCs w:val="20"/>
          <w:lang w:val="es-CO"/>
        </w:rPr>
        <w:t xml:space="preserve"> </w:t>
      </w:r>
      <w:r w:rsidRPr="00453612">
        <w:rPr>
          <w:rFonts w:ascii="Arial" w:hAnsi="Arial" w:cs="Arial"/>
          <w:sz w:val="20"/>
          <w:szCs w:val="20"/>
          <w:lang w:val="es-CO"/>
        </w:rPr>
        <w:t>aceptación en el SECOP</w:t>
      </w:r>
      <w:r w:rsidR="008306A9" w:rsidRPr="00453612">
        <w:rPr>
          <w:rFonts w:ascii="Arial" w:hAnsi="Arial" w:cs="Arial"/>
          <w:sz w:val="20"/>
          <w:szCs w:val="20"/>
          <w:lang w:val="es-CO"/>
        </w:rPr>
        <w:t xml:space="preserve"> II</w:t>
      </w:r>
      <w:r w:rsidRPr="00453612">
        <w:rPr>
          <w:rFonts w:ascii="Arial" w:hAnsi="Arial" w:cs="Arial"/>
          <w:sz w:val="20"/>
          <w:szCs w:val="20"/>
          <w:lang w:val="es-CO"/>
        </w:rPr>
        <w:t xml:space="preserve"> el proponente seleccionado quedará informado de la aceptación de su oferta. En</w:t>
      </w:r>
      <w:r w:rsidR="00964F7A" w:rsidRPr="00453612">
        <w:rPr>
          <w:rFonts w:ascii="Arial" w:hAnsi="Arial" w:cs="Arial"/>
          <w:sz w:val="20"/>
          <w:szCs w:val="20"/>
          <w:lang w:val="es-CO"/>
        </w:rPr>
        <w:t xml:space="preserve"> </w:t>
      </w:r>
      <w:r w:rsidRPr="00453612">
        <w:rPr>
          <w:rFonts w:ascii="Arial" w:hAnsi="Arial" w:cs="Arial"/>
          <w:sz w:val="20"/>
          <w:szCs w:val="20"/>
          <w:lang w:val="es-CO"/>
        </w:rPr>
        <w:t>caso de no lograrse la adjudicación se declarará desierto el proceso mediante comunicación motivada</w:t>
      </w:r>
      <w:r w:rsidR="0066488E" w:rsidRPr="00453612">
        <w:rPr>
          <w:rFonts w:ascii="Arial" w:hAnsi="Arial" w:cs="Arial"/>
          <w:sz w:val="20"/>
          <w:szCs w:val="20"/>
          <w:lang w:val="es-CO"/>
        </w:rPr>
        <w:t xml:space="preserve"> la cual debe ser notificada personalmente y debidamente ejecutoriada, la cual</w:t>
      </w:r>
      <w:r w:rsidR="00964F7A" w:rsidRPr="00453612">
        <w:rPr>
          <w:rFonts w:ascii="Arial" w:hAnsi="Arial" w:cs="Arial"/>
          <w:sz w:val="20"/>
          <w:szCs w:val="20"/>
          <w:lang w:val="es-CO"/>
        </w:rPr>
        <w:t xml:space="preserve"> </w:t>
      </w:r>
      <w:r w:rsidRPr="00453612">
        <w:rPr>
          <w:rFonts w:ascii="Arial" w:hAnsi="Arial" w:cs="Arial"/>
          <w:sz w:val="20"/>
          <w:szCs w:val="20"/>
          <w:lang w:val="es-CO"/>
        </w:rPr>
        <w:t xml:space="preserve">se publicará en el SECOP. Si hubiere proponente, el término para presentar el recurso de reposición </w:t>
      </w:r>
      <w:r w:rsidR="0066488E" w:rsidRPr="00453612">
        <w:rPr>
          <w:rFonts w:ascii="Arial" w:hAnsi="Arial" w:cs="Arial"/>
          <w:sz w:val="20"/>
          <w:szCs w:val="20"/>
          <w:lang w:val="es-CO"/>
        </w:rPr>
        <w:t xml:space="preserve">contra el acto de declaratoria de desierto </w:t>
      </w:r>
      <w:r w:rsidRPr="00453612">
        <w:rPr>
          <w:rFonts w:ascii="Arial" w:hAnsi="Arial" w:cs="Arial"/>
          <w:sz w:val="20"/>
          <w:szCs w:val="20"/>
          <w:lang w:val="es-CO"/>
        </w:rPr>
        <w:t>correrá</w:t>
      </w:r>
      <w:r w:rsidR="00964F7A" w:rsidRPr="00453612">
        <w:rPr>
          <w:rFonts w:ascii="Arial" w:hAnsi="Arial" w:cs="Arial"/>
          <w:sz w:val="20"/>
          <w:szCs w:val="20"/>
          <w:lang w:val="es-CO"/>
        </w:rPr>
        <w:t xml:space="preserve"> </w:t>
      </w:r>
      <w:r w:rsidRPr="00453612">
        <w:rPr>
          <w:rFonts w:ascii="Arial" w:hAnsi="Arial" w:cs="Arial"/>
          <w:sz w:val="20"/>
          <w:szCs w:val="20"/>
          <w:lang w:val="es-CO"/>
        </w:rPr>
        <w:t>desde la notificación del acto correspondiente.</w:t>
      </w:r>
    </w:p>
    <w:p w14:paraId="4FBEB69A" w14:textId="77777777" w:rsidR="00750100" w:rsidRDefault="00750100" w:rsidP="00E63D14">
      <w:pPr>
        <w:jc w:val="both"/>
        <w:rPr>
          <w:rFonts w:ascii="Arial" w:hAnsi="Arial" w:cs="Arial"/>
          <w:sz w:val="20"/>
          <w:szCs w:val="20"/>
          <w:lang w:val="es-CO"/>
        </w:rPr>
      </w:pPr>
    </w:p>
    <w:p w14:paraId="62700DE1" w14:textId="77777777" w:rsidR="00750100" w:rsidRPr="00453612" w:rsidRDefault="00750100" w:rsidP="00E63D14">
      <w:pPr>
        <w:jc w:val="both"/>
        <w:rPr>
          <w:rFonts w:ascii="Arial" w:hAnsi="Arial" w:cs="Arial"/>
          <w:sz w:val="20"/>
          <w:szCs w:val="20"/>
          <w:lang w:val="es-CO"/>
        </w:rPr>
      </w:pPr>
    </w:p>
    <w:p w14:paraId="1D212FB7" w14:textId="1D303A87" w:rsidR="001D209F" w:rsidRPr="00453612" w:rsidRDefault="001D209F" w:rsidP="00E63D14">
      <w:pPr>
        <w:jc w:val="both"/>
        <w:rPr>
          <w:rFonts w:ascii="Arial" w:hAnsi="Arial" w:cs="Arial"/>
          <w:sz w:val="20"/>
          <w:szCs w:val="20"/>
          <w:lang w:val="es-CO"/>
        </w:rPr>
      </w:pPr>
    </w:p>
    <w:p w14:paraId="66EFBA87" w14:textId="7E5248D6" w:rsidR="001D209F" w:rsidRPr="00453612" w:rsidRDefault="001D209F" w:rsidP="00750100">
      <w:pPr>
        <w:pStyle w:val="Prrafodelista"/>
        <w:numPr>
          <w:ilvl w:val="0"/>
          <w:numId w:val="44"/>
        </w:numPr>
        <w:ind w:left="426" w:hanging="426"/>
        <w:jc w:val="both"/>
        <w:rPr>
          <w:rFonts w:ascii="Arial" w:hAnsi="Arial" w:cs="Arial"/>
          <w:b/>
          <w:sz w:val="20"/>
          <w:szCs w:val="20"/>
        </w:rPr>
      </w:pPr>
      <w:r w:rsidRPr="00453612">
        <w:rPr>
          <w:rFonts w:ascii="Arial" w:hAnsi="Arial" w:cs="Arial"/>
          <w:b/>
          <w:sz w:val="20"/>
          <w:szCs w:val="20"/>
        </w:rPr>
        <w:t xml:space="preserve">CRITERIOS DE DESEMPATE: </w:t>
      </w:r>
    </w:p>
    <w:p w14:paraId="742058FC" w14:textId="73B09F16" w:rsidR="001D209F" w:rsidRPr="00453612" w:rsidRDefault="001D209F" w:rsidP="00E63D14">
      <w:pPr>
        <w:jc w:val="both"/>
        <w:rPr>
          <w:rFonts w:ascii="Arial" w:hAnsi="Arial" w:cs="Arial"/>
          <w:sz w:val="20"/>
          <w:szCs w:val="20"/>
        </w:rPr>
      </w:pPr>
    </w:p>
    <w:p w14:paraId="55A49EC0" w14:textId="7A1CA522" w:rsidR="00571856" w:rsidRDefault="00571856" w:rsidP="00E63D14">
      <w:pPr>
        <w:jc w:val="both"/>
        <w:rPr>
          <w:rFonts w:ascii="Arial" w:hAnsi="Arial" w:cs="Arial"/>
          <w:sz w:val="20"/>
          <w:szCs w:val="20"/>
        </w:rPr>
      </w:pPr>
      <w:r w:rsidRPr="00453612">
        <w:rPr>
          <w:rFonts w:ascii="Arial" w:hAnsi="Arial" w:cs="Arial"/>
          <w:sz w:val="20"/>
          <w:szCs w:val="20"/>
        </w:rPr>
        <w:t xml:space="preserve">Aquellos indicados en el artículo número 35 de la Ley 2069 de 2020 reglamentado por el Decreto 1860 de 2021: </w:t>
      </w:r>
    </w:p>
    <w:p w14:paraId="37F81039" w14:textId="229EBB11" w:rsidR="002802DD" w:rsidRDefault="002802DD" w:rsidP="00E63D14">
      <w:pPr>
        <w:jc w:val="both"/>
        <w:rPr>
          <w:rFonts w:ascii="Arial" w:hAnsi="Arial" w:cs="Arial"/>
          <w:sz w:val="20"/>
          <w:szCs w:val="20"/>
        </w:rPr>
      </w:pPr>
    </w:p>
    <w:p w14:paraId="44AFFAB2" w14:textId="52693EA4" w:rsidR="00571856" w:rsidRDefault="00571856" w:rsidP="00E63D14">
      <w:pPr>
        <w:jc w:val="both"/>
        <w:rPr>
          <w:rFonts w:ascii="Arial" w:hAnsi="Arial" w:cs="Arial"/>
          <w:sz w:val="20"/>
          <w:szCs w:val="20"/>
        </w:rPr>
      </w:pPr>
      <w:r w:rsidRPr="00453612">
        <w:rPr>
          <w:rFonts w:ascii="Arial" w:hAnsi="Arial" w:cs="Arial"/>
          <w:sz w:val="20"/>
          <w:szCs w:val="20"/>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36A9F833" w14:textId="2D6B6BC5" w:rsidR="00571856" w:rsidRDefault="00571856" w:rsidP="00E63D14">
      <w:pPr>
        <w:jc w:val="both"/>
        <w:rPr>
          <w:rFonts w:ascii="Arial" w:hAnsi="Arial" w:cs="Arial"/>
          <w:sz w:val="20"/>
          <w:szCs w:val="20"/>
        </w:rPr>
      </w:pPr>
    </w:p>
    <w:p w14:paraId="6A37180E" w14:textId="5EA2B018" w:rsidR="00571856" w:rsidRPr="0001268F" w:rsidRDefault="00571856" w:rsidP="00750100">
      <w:pPr>
        <w:pStyle w:val="Prrafodelista"/>
        <w:numPr>
          <w:ilvl w:val="0"/>
          <w:numId w:val="40"/>
        </w:numPr>
        <w:ind w:left="0" w:firstLine="0"/>
        <w:jc w:val="both"/>
        <w:rPr>
          <w:rFonts w:ascii="Arial" w:hAnsi="Arial" w:cs="Arial"/>
          <w:sz w:val="20"/>
          <w:szCs w:val="20"/>
          <w:lang w:val="es-CO"/>
        </w:rPr>
      </w:pPr>
      <w:r w:rsidRPr="0001268F">
        <w:rPr>
          <w:rFonts w:ascii="Arial" w:hAnsi="Arial" w:cs="Arial"/>
          <w:sz w:val="20"/>
          <w:szCs w:val="20"/>
          <w:lang w:val="es-CO"/>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6A546666" w14:textId="77777777" w:rsidR="00571856" w:rsidRPr="00453612" w:rsidRDefault="00571856" w:rsidP="00571856">
      <w:pPr>
        <w:ind w:left="60"/>
        <w:jc w:val="both"/>
        <w:rPr>
          <w:rFonts w:ascii="Arial" w:hAnsi="Arial" w:cs="Arial"/>
          <w:sz w:val="20"/>
          <w:szCs w:val="20"/>
        </w:rPr>
      </w:pPr>
    </w:p>
    <w:p w14:paraId="66399521"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9690B3F" w14:textId="77777777" w:rsidR="00571856" w:rsidRPr="00453612" w:rsidRDefault="00571856" w:rsidP="00571856">
      <w:pPr>
        <w:ind w:left="60"/>
        <w:jc w:val="both"/>
        <w:rPr>
          <w:rFonts w:ascii="Arial" w:hAnsi="Arial" w:cs="Arial"/>
          <w:sz w:val="20"/>
          <w:szCs w:val="20"/>
        </w:rPr>
      </w:pPr>
    </w:p>
    <w:p w14:paraId="5B6D75C1" w14:textId="4A1B03AE"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p>
    <w:p w14:paraId="13D9032E" w14:textId="77777777" w:rsidR="00571856" w:rsidRPr="00453612" w:rsidRDefault="00571856" w:rsidP="00571856">
      <w:pPr>
        <w:ind w:left="60"/>
        <w:jc w:val="both"/>
        <w:rPr>
          <w:rFonts w:ascii="Arial" w:hAnsi="Arial" w:cs="Arial"/>
          <w:sz w:val="20"/>
          <w:szCs w:val="20"/>
        </w:rPr>
      </w:pPr>
    </w:p>
    <w:p w14:paraId="62610995" w14:textId="3A41CC52" w:rsidR="00571856" w:rsidRPr="0001268F" w:rsidRDefault="00571856" w:rsidP="00750100">
      <w:pPr>
        <w:pStyle w:val="Prrafodelista"/>
        <w:numPr>
          <w:ilvl w:val="0"/>
          <w:numId w:val="40"/>
        </w:numPr>
        <w:ind w:left="0" w:firstLine="0"/>
        <w:jc w:val="both"/>
        <w:rPr>
          <w:rFonts w:ascii="Arial" w:hAnsi="Arial" w:cs="Arial"/>
          <w:sz w:val="20"/>
          <w:szCs w:val="20"/>
          <w:lang w:val="es-CO"/>
        </w:rPr>
      </w:pPr>
      <w:r w:rsidRPr="0001268F">
        <w:rPr>
          <w:rFonts w:ascii="Arial" w:hAnsi="Arial" w:cs="Arial"/>
          <w:sz w:val="20"/>
          <w:szCs w:val="20"/>
          <w:lang w:val="es-CO"/>
        </w:rPr>
        <w:t xml:space="preserve">Preferir la </w:t>
      </w:r>
      <w:r w:rsidR="00453612" w:rsidRPr="0001268F">
        <w:rPr>
          <w:rFonts w:ascii="Arial" w:hAnsi="Arial" w:cs="Arial"/>
          <w:sz w:val="20"/>
          <w:szCs w:val="20"/>
          <w:lang w:val="es-CO"/>
        </w:rPr>
        <w:t>propuesta</w:t>
      </w:r>
      <w:r w:rsidRPr="0001268F">
        <w:rPr>
          <w:rFonts w:ascii="Arial" w:hAnsi="Arial" w:cs="Arial"/>
          <w:sz w:val="20"/>
          <w:szCs w:val="20"/>
          <w:lang w:val="es-CO"/>
        </w:rPr>
        <w:t xml:space="preserve">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42B5FE6F" w14:textId="77777777" w:rsidR="00571856" w:rsidRPr="00453612" w:rsidRDefault="00571856" w:rsidP="00571856">
      <w:pPr>
        <w:ind w:left="60"/>
        <w:jc w:val="both"/>
        <w:rPr>
          <w:rFonts w:ascii="Arial" w:hAnsi="Arial" w:cs="Arial"/>
          <w:sz w:val="20"/>
          <w:szCs w:val="20"/>
        </w:rPr>
      </w:pPr>
    </w:p>
    <w:p w14:paraId="470ACA93"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7ABB6BF" w14:textId="77777777" w:rsidR="00571856" w:rsidRPr="00453612" w:rsidRDefault="00571856" w:rsidP="00571856">
      <w:pPr>
        <w:ind w:left="60"/>
        <w:jc w:val="both"/>
        <w:rPr>
          <w:rFonts w:ascii="Arial" w:hAnsi="Arial" w:cs="Arial"/>
          <w:sz w:val="20"/>
          <w:szCs w:val="20"/>
        </w:rPr>
      </w:pPr>
    </w:p>
    <w:p w14:paraId="41899494"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1A84A9C3" w14:textId="77777777" w:rsidR="00571856" w:rsidRPr="00453612" w:rsidRDefault="00571856" w:rsidP="00571856">
      <w:pPr>
        <w:ind w:left="60"/>
        <w:jc w:val="both"/>
        <w:rPr>
          <w:rFonts w:ascii="Arial" w:hAnsi="Arial" w:cs="Arial"/>
          <w:sz w:val="20"/>
          <w:szCs w:val="20"/>
        </w:rPr>
      </w:pPr>
    </w:p>
    <w:p w14:paraId="0F79BD5F" w14:textId="77777777" w:rsidR="00571856" w:rsidRPr="00453612" w:rsidRDefault="00571856" w:rsidP="00750100">
      <w:pPr>
        <w:jc w:val="both"/>
        <w:rPr>
          <w:rFonts w:ascii="Arial" w:hAnsi="Arial" w:cs="Arial"/>
          <w:sz w:val="20"/>
          <w:szCs w:val="20"/>
        </w:rPr>
      </w:pPr>
      <w:r w:rsidRPr="00453612">
        <w:rPr>
          <w:rFonts w:ascii="Arial" w:hAnsi="Arial" w:cs="Arial"/>
          <w:sz w:val="20"/>
          <w:szCs w:val="20"/>
        </w:rPr>
        <w:t xml:space="preserve">Finalmente, en el caso de los proponentes plurales, se preferirá la oferta cuando cada uno de los integrantes acredite alguna de las condiciones señaladas en los incisos anteriores de este numeral. </w:t>
      </w:r>
    </w:p>
    <w:p w14:paraId="005CD383" w14:textId="77777777" w:rsidR="00571856" w:rsidRPr="00453612" w:rsidRDefault="00571856" w:rsidP="00571856">
      <w:pPr>
        <w:ind w:left="60"/>
        <w:jc w:val="both"/>
        <w:rPr>
          <w:rFonts w:ascii="Arial" w:hAnsi="Arial" w:cs="Arial"/>
          <w:sz w:val="20"/>
          <w:szCs w:val="20"/>
        </w:rPr>
      </w:pPr>
    </w:p>
    <w:p w14:paraId="021492D5"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w:t>
      </w:r>
    </w:p>
    <w:p w14:paraId="5B2B9138" w14:textId="0601BD51" w:rsidR="00571856" w:rsidRDefault="00571856" w:rsidP="00571856">
      <w:pPr>
        <w:ind w:left="60"/>
        <w:jc w:val="both"/>
        <w:rPr>
          <w:rFonts w:ascii="Arial" w:hAnsi="Arial" w:cs="Arial"/>
          <w:sz w:val="20"/>
          <w:szCs w:val="20"/>
        </w:rPr>
      </w:pPr>
    </w:p>
    <w:p w14:paraId="09FBBC53"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2241ACCB" w14:textId="77777777" w:rsidR="00571856" w:rsidRPr="00453612" w:rsidRDefault="00571856" w:rsidP="00571856">
      <w:pPr>
        <w:ind w:left="60"/>
        <w:jc w:val="both"/>
        <w:rPr>
          <w:rFonts w:ascii="Arial" w:hAnsi="Arial" w:cs="Arial"/>
          <w:sz w:val="20"/>
          <w:szCs w:val="20"/>
        </w:rPr>
      </w:pPr>
    </w:p>
    <w:p w14:paraId="16DB955F"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2FC175DB" w14:textId="77777777" w:rsidR="00571856" w:rsidRPr="00453612" w:rsidRDefault="00571856" w:rsidP="00571856">
      <w:pPr>
        <w:ind w:left="60"/>
        <w:jc w:val="both"/>
        <w:rPr>
          <w:rFonts w:ascii="Arial" w:hAnsi="Arial" w:cs="Arial"/>
          <w:sz w:val="20"/>
          <w:szCs w:val="20"/>
        </w:rPr>
      </w:pPr>
    </w:p>
    <w:p w14:paraId="59FC8A63"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palenquera, Rrom o gitana, en los términos del Decreto Ley 2893 de 2011, </w:t>
      </w:r>
      <w:r w:rsidRPr="00453612">
        <w:rPr>
          <w:rFonts w:ascii="Arial" w:hAnsi="Arial" w:cs="Arial"/>
          <w:sz w:val="20"/>
          <w:szCs w:val="20"/>
        </w:rPr>
        <w:lastRenderedPageBreak/>
        <w:t xml:space="preserve">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 </w:t>
      </w:r>
    </w:p>
    <w:p w14:paraId="21C2E1F7" w14:textId="77777777" w:rsidR="00571856" w:rsidRPr="00453612" w:rsidRDefault="00571856" w:rsidP="00571856">
      <w:pPr>
        <w:ind w:left="60"/>
        <w:jc w:val="both"/>
        <w:rPr>
          <w:rFonts w:ascii="Arial" w:hAnsi="Arial" w:cs="Arial"/>
          <w:sz w:val="20"/>
          <w:szCs w:val="20"/>
        </w:rPr>
      </w:pPr>
    </w:p>
    <w:p w14:paraId="1DC3D614"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p w14:paraId="63600B4E" w14:textId="77777777" w:rsidR="00571856" w:rsidRPr="00453612" w:rsidRDefault="00571856" w:rsidP="00571856">
      <w:pPr>
        <w:ind w:left="60"/>
        <w:jc w:val="both"/>
        <w:rPr>
          <w:rFonts w:ascii="Arial" w:hAnsi="Arial" w:cs="Arial"/>
          <w:sz w:val="20"/>
          <w:szCs w:val="20"/>
        </w:rPr>
      </w:pPr>
    </w:p>
    <w:p w14:paraId="1F0BFFD1" w14:textId="7CF879A8"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7. Preferir la oferta presentada por un proponente plural siempre que se cumplan las condiciones de los siguientes numerales: </w:t>
      </w:r>
    </w:p>
    <w:p w14:paraId="7FFC23C9" w14:textId="77777777" w:rsidR="00571856" w:rsidRPr="00453612" w:rsidRDefault="00571856" w:rsidP="00571856">
      <w:pPr>
        <w:ind w:left="60"/>
        <w:jc w:val="both"/>
        <w:rPr>
          <w:rFonts w:ascii="Arial" w:hAnsi="Arial" w:cs="Arial"/>
          <w:sz w:val="20"/>
          <w:szCs w:val="20"/>
        </w:rPr>
      </w:pPr>
    </w:p>
    <w:p w14:paraId="3C320750"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Página 14. Anexo de la INVITACIÓN PÚBLICA No. 046-00-B-COFAC-BACOF-2022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C2146FA" w14:textId="77777777" w:rsidR="00571856" w:rsidRPr="00453612" w:rsidRDefault="00571856" w:rsidP="00571856">
      <w:pPr>
        <w:ind w:left="60"/>
        <w:jc w:val="both"/>
        <w:rPr>
          <w:rFonts w:ascii="Arial" w:hAnsi="Arial" w:cs="Arial"/>
          <w:sz w:val="20"/>
          <w:szCs w:val="20"/>
        </w:rPr>
      </w:pPr>
    </w:p>
    <w:p w14:paraId="3ECBB3BF" w14:textId="77777777"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 7.2. El integrante del proponente plural de que trata el anterior numeral debe aportar mínimo el veinticinco por ciento (25%) de la experiencia acreditada en la oferta. </w:t>
      </w:r>
    </w:p>
    <w:p w14:paraId="6143EAF2" w14:textId="77777777" w:rsidR="00571856" w:rsidRPr="00453612" w:rsidRDefault="00571856" w:rsidP="00571856">
      <w:pPr>
        <w:ind w:left="60"/>
        <w:jc w:val="both"/>
        <w:rPr>
          <w:rFonts w:ascii="Arial" w:hAnsi="Arial" w:cs="Arial"/>
          <w:sz w:val="20"/>
          <w:szCs w:val="20"/>
        </w:rPr>
      </w:pPr>
    </w:p>
    <w:p w14:paraId="2B136892" w14:textId="77777777" w:rsidR="00EE7260" w:rsidRPr="00453612" w:rsidRDefault="00571856" w:rsidP="00571856">
      <w:pPr>
        <w:ind w:left="60"/>
        <w:jc w:val="both"/>
        <w:rPr>
          <w:rFonts w:ascii="Arial" w:hAnsi="Arial" w:cs="Arial"/>
          <w:sz w:val="20"/>
          <w:szCs w:val="20"/>
        </w:rPr>
      </w:pPr>
      <w:r w:rsidRPr="00453612">
        <w:rPr>
          <w:rFonts w:ascii="Arial" w:hAnsi="Arial" w:cs="Arial"/>
          <w:sz w:val="20"/>
          <w:szCs w:val="20"/>
        </w:rPr>
        <w:lastRenderedPageBreak/>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w:t>
      </w:r>
      <w:proofErr w:type="gramStart"/>
      <w:r w:rsidRPr="00453612">
        <w:rPr>
          <w:rFonts w:ascii="Arial" w:hAnsi="Arial" w:cs="Arial"/>
          <w:sz w:val="20"/>
          <w:szCs w:val="20"/>
        </w:rPr>
        <w:t>lo</w:t>
      </w:r>
      <w:proofErr w:type="gramEnd"/>
      <w:r w:rsidRPr="00453612">
        <w:rPr>
          <w:rFonts w:ascii="Arial" w:hAnsi="Arial" w:cs="Arial"/>
          <w:sz w:val="20"/>
          <w:szCs w:val="20"/>
        </w:rPr>
        <w:t xml:space="preserve">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p w14:paraId="5A0E3EB2" w14:textId="77777777" w:rsidR="00EE7260" w:rsidRPr="00453612" w:rsidRDefault="00EE7260" w:rsidP="00571856">
      <w:pPr>
        <w:ind w:left="60"/>
        <w:jc w:val="both"/>
        <w:rPr>
          <w:rFonts w:ascii="Arial" w:hAnsi="Arial" w:cs="Arial"/>
          <w:sz w:val="20"/>
          <w:szCs w:val="20"/>
        </w:rPr>
      </w:pPr>
    </w:p>
    <w:p w14:paraId="55177736" w14:textId="77777777" w:rsidR="00EE7260"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8. Preferir la oferta presentada por una Mipyme, lo cual se verificará en los términos del artículo 2.2.1.2.4.2.4 del presente Decreto, en concordancia con el parágrafo del artículo 2.2.1.13.2.4 del Decreto 1074 de 2015. </w:t>
      </w:r>
    </w:p>
    <w:p w14:paraId="78CD15EA" w14:textId="77777777" w:rsidR="00EE7260" w:rsidRPr="00453612" w:rsidRDefault="00EE7260" w:rsidP="00571856">
      <w:pPr>
        <w:ind w:left="60"/>
        <w:jc w:val="both"/>
        <w:rPr>
          <w:rFonts w:ascii="Arial" w:hAnsi="Arial" w:cs="Arial"/>
          <w:sz w:val="20"/>
          <w:szCs w:val="20"/>
        </w:rPr>
      </w:pPr>
    </w:p>
    <w:p w14:paraId="58DA1FF2" w14:textId="00452C9C" w:rsidR="00571856"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25DCA55" w14:textId="77777777" w:rsidR="00571856" w:rsidRPr="00453612" w:rsidRDefault="00571856" w:rsidP="00571856">
      <w:pPr>
        <w:ind w:left="60"/>
        <w:jc w:val="both"/>
        <w:rPr>
          <w:rFonts w:ascii="Arial" w:hAnsi="Arial" w:cs="Arial"/>
          <w:sz w:val="20"/>
          <w:szCs w:val="20"/>
        </w:rPr>
      </w:pPr>
    </w:p>
    <w:p w14:paraId="4E30190A"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9.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20CEE695" w14:textId="77777777" w:rsidR="00394068" w:rsidRPr="00453612" w:rsidRDefault="00394068" w:rsidP="00571856">
      <w:pPr>
        <w:ind w:left="60"/>
        <w:jc w:val="both"/>
        <w:rPr>
          <w:rFonts w:ascii="Arial" w:hAnsi="Arial" w:cs="Arial"/>
          <w:sz w:val="20"/>
          <w:szCs w:val="20"/>
        </w:rPr>
      </w:pPr>
    </w:p>
    <w:p w14:paraId="4B32D2EA"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 </w:t>
      </w:r>
    </w:p>
    <w:p w14:paraId="54DAEAAB" w14:textId="77777777" w:rsidR="00394068" w:rsidRPr="00453612" w:rsidRDefault="00394068" w:rsidP="00571856">
      <w:pPr>
        <w:ind w:left="60"/>
        <w:jc w:val="both"/>
        <w:rPr>
          <w:rFonts w:ascii="Arial" w:hAnsi="Arial" w:cs="Arial"/>
          <w:sz w:val="20"/>
          <w:szCs w:val="20"/>
        </w:rPr>
      </w:pPr>
    </w:p>
    <w:p w14:paraId="052C825E" w14:textId="77777777" w:rsidR="00394068" w:rsidRDefault="00571856" w:rsidP="00571856">
      <w:pPr>
        <w:ind w:left="60"/>
        <w:jc w:val="both"/>
        <w:rPr>
          <w:rFonts w:ascii="Arial" w:hAnsi="Arial" w:cs="Arial"/>
          <w:sz w:val="20"/>
          <w:szCs w:val="20"/>
        </w:rPr>
      </w:pPr>
      <w:r w:rsidRPr="00453612">
        <w:rPr>
          <w:rFonts w:ascii="Arial" w:hAnsi="Arial" w:cs="Arial"/>
          <w:sz w:val="20"/>
          <w:szCs w:val="20"/>
        </w:rPr>
        <w:t xml:space="preserve">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14:paraId="35058F8D" w14:textId="77777777" w:rsidR="00750100" w:rsidRPr="00453612" w:rsidRDefault="00750100" w:rsidP="00571856">
      <w:pPr>
        <w:ind w:left="60"/>
        <w:jc w:val="both"/>
        <w:rPr>
          <w:rFonts w:ascii="Arial" w:hAnsi="Arial" w:cs="Arial"/>
          <w:sz w:val="20"/>
          <w:szCs w:val="20"/>
        </w:rPr>
      </w:pPr>
    </w:p>
    <w:p w14:paraId="57A1E2CC" w14:textId="77777777" w:rsidR="00394068" w:rsidRDefault="00571856" w:rsidP="00571856">
      <w:pPr>
        <w:ind w:left="60"/>
        <w:jc w:val="both"/>
        <w:rPr>
          <w:rFonts w:ascii="Arial" w:hAnsi="Arial" w:cs="Arial"/>
          <w:sz w:val="20"/>
          <w:szCs w:val="20"/>
        </w:rPr>
      </w:pPr>
      <w:r w:rsidRPr="00453612">
        <w:rPr>
          <w:rFonts w:ascii="Arial" w:hAnsi="Arial" w:cs="Arial"/>
          <w:sz w:val="20"/>
          <w:szCs w:val="20"/>
        </w:rPr>
        <w:t xml:space="preserve">10.2. La Mipyme, cooperativa o asociación mutual aporte mínimo el veinticinco por ciento (25 %) de la experiencia acreditada en la oferta; y </w:t>
      </w:r>
    </w:p>
    <w:p w14:paraId="6D439CDF" w14:textId="77777777" w:rsidR="00750100" w:rsidRDefault="00750100" w:rsidP="00571856">
      <w:pPr>
        <w:ind w:left="60"/>
        <w:jc w:val="both"/>
        <w:rPr>
          <w:rFonts w:ascii="Arial" w:hAnsi="Arial" w:cs="Arial"/>
          <w:sz w:val="20"/>
          <w:szCs w:val="20"/>
        </w:rPr>
      </w:pPr>
    </w:p>
    <w:p w14:paraId="55E60E72" w14:textId="77777777" w:rsidR="00750100" w:rsidRDefault="00750100" w:rsidP="00571856">
      <w:pPr>
        <w:ind w:left="60"/>
        <w:jc w:val="both"/>
        <w:rPr>
          <w:rFonts w:ascii="Arial" w:hAnsi="Arial" w:cs="Arial"/>
          <w:sz w:val="20"/>
          <w:szCs w:val="20"/>
        </w:rPr>
      </w:pPr>
    </w:p>
    <w:p w14:paraId="3160E525" w14:textId="77777777" w:rsidR="00750100" w:rsidRPr="00453612" w:rsidRDefault="00750100" w:rsidP="00571856">
      <w:pPr>
        <w:ind w:left="60"/>
        <w:jc w:val="both"/>
        <w:rPr>
          <w:rFonts w:ascii="Arial" w:hAnsi="Arial" w:cs="Arial"/>
          <w:sz w:val="20"/>
          <w:szCs w:val="20"/>
        </w:rPr>
      </w:pPr>
    </w:p>
    <w:p w14:paraId="5BBC4DB9"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0F2D022" w14:textId="44EC9750" w:rsidR="00394068" w:rsidRDefault="00394068" w:rsidP="00571856">
      <w:pPr>
        <w:ind w:left="60"/>
        <w:jc w:val="both"/>
        <w:rPr>
          <w:rFonts w:ascii="Arial" w:hAnsi="Arial" w:cs="Arial"/>
          <w:sz w:val="20"/>
          <w:szCs w:val="20"/>
        </w:rPr>
      </w:pPr>
    </w:p>
    <w:p w14:paraId="642BC5E2"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Tratándose de proponentes plurales, se preferirá la oferta cuando cada uno de los integrantes acredite las condiciones señaladas en el inciso anterior de este numeral. </w:t>
      </w:r>
    </w:p>
    <w:p w14:paraId="5EC878B3" w14:textId="77777777" w:rsidR="00394068" w:rsidRPr="00453612" w:rsidRDefault="00394068" w:rsidP="00571856">
      <w:pPr>
        <w:ind w:left="60"/>
        <w:jc w:val="both"/>
        <w:rPr>
          <w:rFonts w:ascii="Arial" w:hAnsi="Arial" w:cs="Arial"/>
          <w:sz w:val="20"/>
          <w:szCs w:val="20"/>
        </w:rPr>
      </w:pPr>
    </w:p>
    <w:p w14:paraId="1921117D" w14:textId="0BA18D84" w:rsidR="00391285" w:rsidRDefault="00571856" w:rsidP="00750100">
      <w:pPr>
        <w:ind w:left="60"/>
        <w:jc w:val="both"/>
        <w:rPr>
          <w:rFonts w:ascii="Arial" w:hAnsi="Arial" w:cs="Arial"/>
          <w:sz w:val="20"/>
          <w:szCs w:val="20"/>
        </w:rPr>
      </w:pPr>
      <w:r w:rsidRPr="00453612">
        <w:rPr>
          <w:rFonts w:ascii="Arial" w:hAnsi="Arial" w:cs="Arial"/>
          <w:sz w:val="20"/>
          <w:szCs w:val="20"/>
        </w:rPr>
        <w:t xml:space="preserve">12. Utilizar un método aleatorio para seleccionar al oferente, el cual deberá estar establecido previamente en el pliego de condiciones, invitación o documento que haga sus veces. </w:t>
      </w:r>
    </w:p>
    <w:p w14:paraId="43B9D8FF" w14:textId="77777777" w:rsidR="00391285" w:rsidRPr="00453612" w:rsidRDefault="00391285" w:rsidP="00571856">
      <w:pPr>
        <w:ind w:left="60"/>
        <w:jc w:val="both"/>
        <w:rPr>
          <w:rFonts w:ascii="Arial" w:hAnsi="Arial" w:cs="Arial"/>
          <w:sz w:val="20"/>
          <w:szCs w:val="20"/>
        </w:rPr>
      </w:pPr>
    </w:p>
    <w:p w14:paraId="3F0777D7"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 </w:t>
      </w:r>
    </w:p>
    <w:p w14:paraId="74F2E464" w14:textId="77777777" w:rsidR="00394068" w:rsidRPr="00453612" w:rsidRDefault="00394068" w:rsidP="00571856">
      <w:pPr>
        <w:ind w:left="60"/>
        <w:jc w:val="both"/>
        <w:rPr>
          <w:rFonts w:ascii="Arial" w:hAnsi="Arial" w:cs="Arial"/>
          <w:sz w:val="20"/>
          <w:szCs w:val="20"/>
        </w:rPr>
      </w:pPr>
    </w:p>
    <w:p w14:paraId="5CEAC115" w14:textId="77777777" w:rsidR="00394068" w:rsidRPr="00453612" w:rsidRDefault="00571856" w:rsidP="00571856">
      <w:pPr>
        <w:ind w:left="60"/>
        <w:jc w:val="both"/>
        <w:rPr>
          <w:rFonts w:ascii="Arial" w:hAnsi="Arial" w:cs="Arial"/>
          <w:sz w:val="20"/>
          <w:szCs w:val="20"/>
        </w:rPr>
      </w:pPr>
      <w:r w:rsidRPr="00453612">
        <w:rPr>
          <w:rFonts w:ascii="Arial" w:hAnsi="Arial" w:cs="Arial"/>
          <w:sz w:val="20"/>
          <w:szCs w:val="20"/>
        </w:rPr>
        <w:t xml:space="preserve">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162EFB65" w14:textId="77777777" w:rsidR="00394068" w:rsidRPr="00453612" w:rsidRDefault="00394068" w:rsidP="00571856">
      <w:pPr>
        <w:ind w:left="60"/>
        <w:jc w:val="both"/>
        <w:rPr>
          <w:rFonts w:ascii="Arial" w:hAnsi="Arial" w:cs="Arial"/>
          <w:sz w:val="20"/>
          <w:szCs w:val="20"/>
        </w:rPr>
      </w:pPr>
    </w:p>
    <w:p w14:paraId="1DB45557" w14:textId="34FE2DC7" w:rsidR="00571856" w:rsidRPr="00453612" w:rsidRDefault="00571856" w:rsidP="00571856">
      <w:pPr>
        <w:ind w:left="60"/>
        <w:jc w:val="both"/>
        <w:rPr>
          <w:rFonts w:ascii="Arial" w:hAnsi="Arial" w:cs="Arial"/>
          <w:sz w:val="20"/>
          <w:szCs w:val="20"/>
        </w:rPr>
      </w:pPr>
      <w:r w:rsidRPr="00453612">
        <w:rPr>
          <w:rFonts w:ascii="Arial" w:hAnsi="Arial" w:cs="Arial"/>
          <w:sz w:val="20"/>
          <w:szCs w:val="20"/>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A41AA17" w14:textId="77777777" w:rsidR="00571856" w:rsidRPr="00453612" w:rsidRDefault="00571856" w:rsidP="00E63D14">
      <w:pPr>
        <w:jc w:val="both"/>
        <w:rPr>
          <w:rFonts w:ascii="Arial" w:hAnsi="Arial" w:cs="Arial"/>
          <w:sz w:val="20"/>
          <w:szCs w:val="20"/>
        </w:rPr>
      </w:pPr>
    </w:p>
    <w:p w14:paraId="09EB7F3A" w14:textId="79A2CD7B" w:rsidR="004D7A0F" w:rsidRPr="00453612" w:rsidRDefault="004D7A0F" w:rsidP="00750100">
      <w:pPr>
        <w:pStyle w:val="Prrafodelista"/>
        <w:widowControl/>
        <w:numPr>
          <w:ilvl w:val="0"/>
          <w:numId w:val="44"/>
        </w:numPr>
        <w:tabs>
          <w:tab w:val="left" w:pos="426"/>
        </w:tabs>
        <w:ind w:left="0" w:firstLine="0"/>
        <w:contextualSpacing/>
        <w:rPr>
          <w:rFonts w:ascii="Arial" w:hAnsi="Arial" w:cs="Arial"/>
          <w:b/>
          <w:bCs/>
          <w:sz w:val="20"/>
          <w:szCs w:val="20"/>
          <w:lang w:val="es-US"/>
        </w:rPr>
      </w:pPr>
      <w:r w:rsidRPr="00453612">
        <w:rPr>
          <w:rFonts w:ascii="Arial" w:hAnsi="Arial" w:cs="Arial"/>
          <w:b/>
          <w:bCs/>
          <w:sz w:val="20"/>
          <w:szCs w:val="20"/>
          <w:lang w:val="es-US"/>
        </w:rPr>
        <w:t>REGIMEN SANCIONATORIO</w:t>
      </w:r>
      <w:r w:rsidR="000603F7" w:rsidRPr="00453612">
        <w:rPr>
          <w:rFonts w:ascii="Arial" w:hAnsi="Arial" w:cs="Arial"/>
          <w:b/>
          <w:bCs/>
          <w:sz w:val="20"/>
          <w:szCs w:val="20"/>
          <w:lang w:val="es-US"/>
        </w:rPr>
        <w:t xml:space="preserve"> Y CLÁUSULAS EX</w:t>
      </w:r>
      <w:r w:rsidR="00670184" w:rsidRPr="00453612">
        <w:rPr>
          <w:rFonts w:ascii="Arial" w:hAnsi="Arial" w:cs="Arial"/>
          <w:b/>
          <w:bCs/>
          <w:sz w:val="20"/>
          <w:szCs w:val="20"/>
          <w:lang w:val="es-US"/>
        </w:rPr>
        <w:t>CEPCIONALES</w:t>
      </w:r>
      <w:r w:rsidRPr="00453612">
        <w:rPr>
          <w:rFonts w:ascii="Arial" w:hAnsi="Arial" w:cs="Arial"/>
          <w:b/>
          <w:bCs/>
          <w:sz w:val="20"/>
          <w:szCs w:val="20"/>
          <w:lang w:val="es-US"/>
        </w:rPr>
        <w:t>:</w:t>
      </w:r>
    </w:p>
    <w:p w14:paraId="2A7C9CFA" w14:textId="77777777" w:rsidR="008A4F12" w:rsidRPr="00453612" w:rsidRDefault="008A4F12" w:rsidP="00E63D14">
      <w:pPr>
        <w:tabs>
          <w:tab w:val="left" w:pos="709"/>
        </w:tabs>
        <w:jc w:val="both"/>
        <w:rPr>
          <w:rFonts w:ascii="Arial" w:hAnsi="Arial" w:cs="Arial"/>
          <w:sz w:val="20"/>
          <w:szCs w:val="20"/>
        </w:rPr>
      </w:pPr>
    </w:p>
    <w:p w14:paraId="099EF28C" w14:textId="77777777" w:rsidR="005911EE" w:rsidRPr="00472AD1" w:rsidRDefault="004F336B" w:rsidP="00E63D14">
      <w:pPr>
        <w:tabs>
          <w:tab w:val="left" w:pos="709"/>
        </w:tabs>
        <w:jc w:val="both"/>
        <w:rPr>
          <w:rFonts w:ascii="Arial" w:hAnsi="Arial" w:cs="Arial"/>
          <w:sz w:val="20"/>
          <w:szCs w:val="20"/>
        </w:rPr>
      </w:pPr>
      <w:r w:rsidRPr="00453612">
        <w:rPr>
          <w:rFonts w:ascii="Arial" w:hAnsi="Arial" w:cs="Arial"/>
          <w:sz w:val="20"/>
          <w:szCs w:val="20"/>
        </w:rPr>
        <w:t xml:space="preserve">Con la presentación de la oferta, el proponente, acepta el régimen sancionatorio </w:t>
      </w:r>
      <w:r w:rsidR="00C5382A" w:rsidRPr="00453612">
        <w:rPr>
          <w:rFonts w:ascii="Arial" w:hAnsi="Arial" w:cs="Arial"/>
          <w:sz w:val="20"/>
          <w:szCs w:val="20"/>
        </w:rPr>
        <w:t xml:space="preserve">señalado en los artículos 17 de la Ley </w:t>
      </w:r>
      <w:r w:rsidR="00C5382A" w:rsidRPr="00472AD1">
        <w:rPr>
          <w:rFonts w:ascii="Arial" w:hAnsi="Arial" w:cs="Arial"/>
          <w:sz w:val="20"/>
          <w:szCs w:val="20"/>
        </w:rPr>
        <w:t>1150 de 2011, art</w:t>
      </w:r>
      <w:r w:rsidR="00E3240C" w:rsidRPr="00472AD1">
        <w:rPr>
          <w:rFonts w:ascii="Arial" w:hAnsi="Arial" w:cs="Arial"/>
          <w:sz w:val="20"/>
          <w:szCs w:val="20"/>
        </w:rPr>
        <w:t>iculo 86 de la Ley 1474 de 2011</w:t>
      </w:r>
      <w:r w:rsidR="004B27F6" w:rsidRPr="00472AD1">
        <w:rPr>
          <w:rFonts w:ascii="Arial" w:hAnsi="Arial" w:cs="Arial"/>
          <w:sz w:val="20"/>
          <w:szCs w:val="20"/>
        </w:rPr>
        <w:t xml:space="preserve"> </w:t>
      </w:r>
      <w:r w:rsidR="00E3240C" w:rsidRPr="00472AD1">
        <w:rPr>
          <w:rFonts w:ascii="Arial" w:hAnsi="Arial" w:cs="Arial"/>
          <w:sz w:val="20"/>
          <w:szCs w:val="20"/>
          <w:lang w:val="es-ES_tradnl"/>
        </w:rPr>
        <w:t>y demás normas que los adici</w:t>
      </w:r>
      <w:r w:rsidR="00AD5CFD" w:rsidRPr="00472AD1">
        <w:rPr>
          <w:rFonts w:ascii="Arial" w:hAnsi="Arial" w:cs="Arial"/>
          <w:sz w:val="20"/>
          <w:szCs w:val="20"/>
          <w:lang w:val="es-ES_tradnl"/>
        </w:rPr>
        <w:t xml:space="preserve">onen, modifiquen o complementen, así como el régimen de cláusulas exorbitantes señalado en los artículos </w:t>
      </w:r>
      <w:r w:rsidR="00AD5CFD" w:rsidRPr="00472AD1">
        <w:rPr>
          <w:rFonts w:ascii="Arial" w:hAnsi="Arial" w:cs="Arial"/>
          <w:sz w:val="20"/>
          <w:szCs w:val="20"/>
        </w:rPr>
        <w:t>1</w:t>
      </w:r>
      <w:r w:rsidR="00B748C3" w:rsidRPr="00472AD1">
        <w:rPr>
          <w:rFonts w:ascii="Arial" w:hAnsi="Arial" w:cs="Arial"/>
          <w:sz w:val="20"/>
          <w:szCs w:val="20"/>
        </w:rPr>
        <w:t xml:space="preserve">5, 16 y 17 de la Ley 80 de 1993, dentro del cual se garantizará el debido proceso. </w:t>
      </w:r>
    </w:p>
    <w:p w14:paraId="1B0D5090" w14:textId="77777777" w:rsidR="00E72746" w:rsidRDefault="00E72746" w:rsidP="00E63D14">
      <w:pPr>
        <w:pStyle w:val="Listavistosa-nfasis11"/>
        <w:tabs>
          <w:tab w:val="left" w:pos="284"/>
        </w:tabs>
        <w:ind w:left="0"/>
        <w:jc w:val="center"/>
        <w:rPr>
          <w:rFonts w:ascii="Arial" w:hAnsi="Arial" w:cs="Arial"/>
          <w:b/>
          <w:sz w:val="20"/>
          <w:szCs w:val="20"/>
        </w:rPr>
      </w:pPr>
      <w:bookmarkStart w:id="1" w:name="_bookmark47"/>
      <w:bookmarkStart w:id="2" w:name="_Toc476208152"/>
      <w:bookmarkStart w:id="3" w:name="_Toc474491230"/>
      <w:bookmarkEnd w:id="1"/>
    </w:p>
    <w:p w14:paraId="1BA16E07" w14:textId="77777777" w:rsidR="00750100" w:rsidRDefault="00750100" w:rsidP="00E63D14">
      <w:pPr>
        <w:pStyle w:val="Listavistosa-nfasis11"/>
        <w:tabs>
          <w:tab w:val="left" w:pos="284"/>
        </w:tabs>
        <w:ind w:left="0"/>
        <w:jc w:val="center"/>
        <w:rPr>
          <w:rFonts w:ascii="Arial" w:hAnsi="Arial" w:cs="Arial"/>
          <w:b/>
          <w:sz w:val="20"/>
          <w:szCs w:val="20"/>
        </w:rPr>
      </w:pPr>
    </w:p>
    <w:p w14:paraId="1B06CC20" w14:textId="77777777" w:rsidR="00750100" w:rsidRDefault="00750100" w:rsidP="00E63D14">
      <w:pPr>
        <w:pStyle w:val="Listavistosa-nfasis11"/>
        <w:tabs>
          <w:tab w:val="left" w:pos="284"/>
        </w:tabs>
        <w:ind w:left="0"/>
        <w:jc w:val="center"/>
        <w:rPr>
          <w:rFonts w:ascii="Arial" w:hAnsi="Arial" w:cs="Arial"/>
          <w:b/>
          <w:sz w:val="20"/>
          <w:szCs w:val="20"/>
        </w:rPr>
      </w:pPr>
    </w:p>
    <w:p w14:paraId="6ED1A956" w14:textId="77777777" w:rsidR="00750100" w:rsidRDefault="00750100" w:rsidP="00E63D14">
      <w:pPr>
        <w:pStyle w:val="Listavistosa-nfasis11"/>
        <w:tabs>
          <w:tab w:val="left" w:pos="284"/>
        </w:tabs>
        <w:ind w:left="0"/>
        <w:jc w:val="center"/>
        <w:rPr>
          <w:rFonts w:ascii="Arial" w:hAnsi="Arial" w:cs="Arial"/>
          <w:b/>
          <w:sz w:val="20"/>
          <w:szCs w:val="20"/>
        </w:rPr>
      </w:pPr>
    </w:p>
    <w:p w14:paraId="7C5A2D8B" w14:textId="77777777" w:rsidR="00750100" w:rsidRDefault="00750100" w:rsidP="00E63D14">
      <w:pPr>
        <w:pStyle w:val="Listavistosa-nfasis11"/>
        <w:tabs>
          <w:tab w:val="left" w:pos="284"/>
        </w:tabs>
        <w:ind w:left="0"/>
        <w:jc w:val="center"/>
        <w:rPr>
          <w:rFonts w:ascii="Arial" w:hAnsi="Arial" w:cs="Arial"/>
          <w:b/>
          <w:sz w:val="20"/>
          <w:szCs w:val="20"/>
        </w:rPr>
      </w:pPr>
    </w:p>
    <w:p w14:paraId="2A921D84" w14:textId="77777777" w:rsidR="00750100" w:rsidRDefault="00750100" w:rsidP="00E63D14">
      <w:pPr>
        <w:pStyle w:val="Listavistosa-nfasis11"/>
        <w:tabs>
          <w:tab w:val="left" w:pos="284"/>
        </w:tabs>
        <w:ind w:left="0"/>
        <w:jc w:val="center"/>
        <w:rPr>
          <w:rFonts w:ascii="Arial" w:hAnsi="Arial" w:cs="Arial"/>
          <w:b/>
          <w:sz w:val="20"/>
          <w:szCs w:val="20"/>
        </w:rPr>
      </w:pPr>
    </w:p>
    <w:p w14:paraId="428319B5" w14:textId="77777777" w:rsidR="00750100" w:rsidRDefault="00750100" w:rsidP="00E63D14">
      <w:pPr>
        <w:pStyle w:val="Listavistosa-nfasis11"/>
        <w:tabs>
          <w:tab w:val="left" w:pos="284"/>
        </w:tabs>
        <w:ind w:left="0"/>
        <w:jc w:val="center"/>
        <w:rPr>
          <w:rFonts w:ascii="Arial" w:hAnsi="Arial" w:cs="Arial"/>
          <w:b/>
          <w:sz w:val="20"/>
          <w:szCs w:val="20"/>
        </w:rPr>
      </w:pPr>
    </w:p>
    <w:p w14:paraId="3A7E1CE8" w14:textId="77777777" w:rsidR="00750100" w:rsidRDefault="00750100" w:rsidP="00E63D14">
      <w:pPr>
        <w:pStyle w:val="Listavistosa-nfasis11"/>
        <w:tabs>
          <w:tab w:val="left" w:pos="284"/>
        </w:tabs>
        <w:ind w:left="0"/>
        <w:jc w:val="center"/>
        <w:rPr>
          <w:rFonts w:ascii="Arial" w:hAnsi="Arial" w:cs="Arial"/>
          <w:b/>
          <w:sz w:val="20"/>
          <w:szCs w:val="20"/>
        </w:rPr>
      </w:pPr>
    </w:p>
    <w:p w14:paraId="1327B631" w14:textId="77777777" w:rsidR="00750100" w:rsidRDefault="00750100" w:rsidP="00E63D14">
      <w:pPr>
        <w:pStyle w:val="Listavistosa-nfasis11"/>
        <w:tabs>
          <w:tab w:val="left" w:pos="284"/>
        </w:tabs>
        <w:ind w:left="0"/>
        <w:jc w:val="center"/>
        <w:rPr>
          <w:rFonts w:ascii="Arial" w:hAnsi="Arial" w:cs="Arial"/>
          <w:b/>
          <w:sz w:val="20"/>
          <w:szCs w:val="20"/>
        </w:rPr>
      </w:pPr>
    </w:p>
    <w:p w14:paraId="75853B55" w14:textId="77777777" w:rsidR="00750100" w:rsidRPr="00472AD1" w:rsidRDefault="00750100" w:rsidP="00E63D14">
      <w:pPr>
        <w:pStyle w:val="Listavistosa-nfasis11"/>
        <w:tabs>
          <w:tab w:val="left" w:pos="284"/>
        </w:tabs>
        <w:ind w:left="0"/>
        <w:jc w:val="center"/>
        <w:rPr>
          <w:rFonts w:ascii="Arial" w:hAnsi="Arial" w:cs="Arial"/>
          <w:b/>
          <w:sz w:val="20"/>
          <w:szCs w:val="20"/>
        </w:rPr>
      </w:pPr>
    </w:p>
    <w:p w14:paraId="0F8AE3D1" w14:textId="2DFC50F0" w:rsidR="005B61F5" w:rsidRPr="00472AD1" w:rsidRDefault="007C0A32" w:rsidP="00750100">
      <w:pPr>
        <w:pStyle w:val="Prrafodelista"/>
        <w:widowControl/>
        <w:numPr>
          <w:ilvl w:val="0"/>
          <w:numId w:val="44"/>
        </w:numPr>
        <w:tabs>
          <w:tab w:val="left" w:pos="426"/>
        </w:tabs>
        <w:ind w:left="0" w:firstLine="0"/>
        <w:contextualSpacing/>
        <w:rPr>
          <w:rFonts w:ascii="Arial" w:hAnsi="Arial" w:cs="Arial"/>
          <w:b/>
          <w:bCs/>
          <w:sz w:val="20"/>
          <w:szCs w:val="20"/>
        </w:rPr>
      </w:pPr>
      <w:r w:rsidRPr="00472AD1">
        <w:rPr>
          <w:rFonts w:ascii="Arial" w:hAnsi="Arial" w:cs="Arial"/>
          <w:b/>
          <w:bCs/>
          <w:sz w:val="20"/>
          <w:szCs w:val="20"/>
        </w:rPr>
        <w:lastRenderedPageBreak/>
        <w:t>S</w:t>
      </w:r>
      <w:r w:rsidR="0034596F" w:rsidRPr="00472AD1">
        <w:rPr>
          <w:rFonts w:ascii="Arial" w:hAnsi="Arial" w:cs="Arial"/>
          <w:b/>
          <w:bCs/>
          <w:sz w:val="20"/>
          <w:szCs w:val="20"/>
        </w:rPr>
        <w:t>UPERVISIÓN</w:t>
      </w:r>
    </w:p>
    <w:p w14:paraId="5E5277AE" w14:textId="77777777" w:rsidR="005B61F5" w:rsidRPr="00472AD1"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472AD1" w:rsidRDefault="007C0A32" w:rsidP="00E63D14">
      <w:pPr>
        <w:pStyle w:val="Ttulo1"/>
        <w:keepNext w:val="0"/>
        <w:keepLines w:val="0"/>
        <w:widowControl w:val="0"/>
        <w:spacing w:before="0"/>
        <w:jc w:val="both"/>
        <w:rPr>
          <w:rFonts w:ascii="Arial" w:hAnsi="Arial" w:cs="Arial"/>
          <w:color w:val="auto"/>
          <w:sz w:val="20"/>
          <w:szCs w:val="20"/>
          <w:lang w:val="es-CO"/>
        </w:rPr>
      </w:pPr>
      <w:r w:rsidRPr="00472AD1">
        <w:rPr>
          <w:rFonts w:ascii="Arial" w:hAnsi="Arial" w:cs="Arial"/>
          <w:b w:val="0"/>
          <w:color w:val="auto"/>
          <w:sz w:val="20"/>
          <w:szCs w:val="20"/>
          <w:lang w:val="es-CO"/>
        </w:rPr>
        <w:t>El</w:t>
      </w:r>
      <w:r w:rsidR="0034596F" w:rsidRPr="00472AD1">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77777777" w:rsidR="0034596F" w:rsidRPr="00472AD1" w:rsidRDefault="0034596F" w:rsidP="00E63D14">
      <w:pPr>
        <w:rPr>
          <w:rFonts w:ascii="Arial" w:hAnsi="Arial" w:cs="Arial"/>
          <w:sz w:val="20"/>
          <w:szCs w:val="20"/>
          <w:lang w:val="es-CO"/>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693"/>
        <w:gridCol w:w="4461"/>
        <w:gridCol w:w="1676"/>
      </w:tblGrid>
      <w:tr w:rsidR="00963B4E" w:rsidRPr="005F469D" w14:paraId="4808ECE7" w14:textId="77777777" w:rsidTr="005F469D">
        <w:tc>
          <w:tcPr>
            <w:tcW w:w="1525" w:type="pct"/>
            <w:shd w:val="clear" w:color="auto" w:fill="FFFFFF" w:themeFill="background1"/>
            <w:vAlign w:val="center"/>
          </w:tcPr>
          <w:p w14:paraId="2C1764D7" w14:textId="77777777" w:rsidR="0034596F" w:rsidRPr="00472AD1" w:rsidRDefault="0034596F" w:rsidP="00E63D14">
            <w:pPr>
              <w:jc w:val="center"/>
              <w:rPr>
                <w:rFonts w:ascii="Arial" w:hAnsi="Arial" w:cs="Arial"/>
                <w:b/>
                <w:sz w:val="20"/>
                <w:szCs w:val="20"/>
              </w:rPr>
            </w:pPr>
          </w:p>
          <w:p w14:paraId="18844F9E"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DESIGNACIÓN</w:t>
            </w:r>
          </w:p>
        </w:tc>
        <w:tc>
          <w:tcPr>
            <w:tcW w:w="2526" w:type="pct"/>
            <w:shd w:val="clear" w:color="auto" w:fill="FFFFFF" w:themeFill="background1"/>
            <w:vAlign w:val="center"/>
          </w:tcPr>
          <w:p w14:paraId="26EF2D20"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GRADO Y NOMBRE</w:t>
            </w:r>
          </w:p>
        </w:tc>
        <w:tc>
          <w:tcPr>
            <w:tcW w:w="949" w:type="pct"/>
            <w:shd w:val="clear" w:color="auto" w:fill="FFFFFF" w:themeFill="background1"/>
            <w:vAlign w:val="center"/>
          </w:tcPr>
          <w:p w14:paraId="40A2FE77" w14:textId="77777777" w:rsidR="0034596F" w:rsidRPr="005F469D" w:rsidRDefault="0034596F" w:rsidP="00E63D14">
            <w:pPr>
              <w:jc w:val="center"/>
              <w:rPr>
                <w:rFonts w:ascii="Arial" w:hAnsi="Arial" w:cs="Arial"/>
                <w:b/>
                <w:sz w:val="20"/>
                <w:szCs w:val="20"/>
              </w:rPr>
            </w:pPr>
            <w:r w:rsidRPr="005F469D">
              <w:rPr>
                <w:rFonts w:ascii="Arial" w:hAnsi="Arial" w:cs="Arial"/>
                <w:b/>
                <w:sz w:val="20"/>
                <w:szCs w:val="20"/>
              </w:rPr>
              <w:t>DEPENDENCIA</w:t>
            </w:r>
          </w:p>
        </w:tc>
      </w:tr>
      <w:tr w:rsidR="00963B4E" w:rsidRPr="005F469D" w14:paraId="1302ED2D" w14:textId="77777777" w:rsidTr="005F469D">
        <w:trPr>
          <w:trHeight w:val="458"/>
        </w:trPr>
        <w:tc>
          <w:tcPr>
            <w:tcW w:w="1525" w:type="pct"/>
            <w:shd w:val="clear" w:color="auto" w:fill="FFFFFF" w:themeFill="background1"/>
            <w:vAlign w:val="center"/>
          </w:tcPr>
          <w:p w14:paraId="1975334F" w14:textId="77777777" w:rsidR="0034596F" w:rsidRPr="005F469D" w:rsidRDefault="0034596F" w:rsidP="00E63D14">
            <w:pPr>
              <w:jc w:val="center"/>
              <w:rPr>
                <w:rFonts w:ascii="Arial" w:hAnsi="Arial" w:cs="Arial"/>
                <w:sz w:val="20"/>
                <w:szCs w:val="20"/>
              </w:rPr>
            </w:pPr>
            <w:r w:rsidRPr="005F469D">
              <w:rPr>
                <w:rFonts w:ascii="Arial" w:hAnsi="Arial" w:cs="Arial"/>
                <w:sz w:val="20"/>
                <w:szCs w:val="20"/>
              </w:rPr>
              <w:t>Supervisor Principal del Contrato</w:t>
            </w:r>
          </w:p>
        </w:tc>
        <w:tc>
          <w:tcPr>
            <w:tcW w:w="2526" w:type="pct"/>
            <w:shd w:val="clear" w:color="auto" w:fill="FFFFFF" w:themeFill="background1"/>
            <w:vAlign w:val="center"/>
          </w:tcPr>
          <w:p w14:paraId="403E2BED" w14:textId="3CA450D7" w:rsidR="0034596F" w:rsidRPr="004B5B8E" w:rsidRDefault="00750100" w:rsidP="00E63D14">
            <w:pPr>
              <w:jc w:val="both"/>
              <w:rPr>
                <w:rFonts w:ascii="Arial" w:hAnsi="Arial" w:cs="Arial"/>
                <w:sz w:val="20"/>
                <w:szCs w:val="20"/>
                <w:lang w:val="es-CO"/>
              </w:rPr>
            </w:pPr>
            <w:r>
              <w:rPr>
                <w:rFonts w:ascii="Arial" w:hAnsi="Arial" w:cs="Arial"/>
                <w:sz w:val="20"/>
                <w:szCs w:val="20"/>
                <w:lang w:val="es-CO"/>
              </w:rPr>
              <w:t>ST. JUAN JOSE ALVAREZ MANRIQUE</w:t>
            </w:r>
          </w:p>
        </w:tc>
        <w:tc>
          <w:tcPr>
            <w:tcW w:w="949" w:type="pct"/>
            <w:vMerge w:val="restart"/>
            <w:shd w:val="clear" w:color="auto" w:fill="FFFFFF" w:themeFill="background1"/>
            <w:vAlign w:val="center"/>
          </w:tcPr>
          <w:p w14:paraId="2C27EEDA" w14:textId="0B49A054" w:rsidR="0034596F" w:rsidRPr="005F469D" w:rsidRDefault="00750100" w:rsidP="00E63D14">
            <w:pPr>
              <w:jc w:val="center"/>
              <w:rPr>
                <w:rFonts w:ascii="Arial" w:hAnsi="Arial" w:cs="Arial"/>
                <w:sz w:val="20"/>
                <w:szCs w:val="20"/>
                <w:lang w:val="es-CO"/>
              </w:rPr>
            </w:pPr>
            <w:r>
              <w:rPr>
                <w:rFonts w:ascii="Arial" w:hAnsi="Arial" w:cs="Arial"/>
                <w:sz w:val="20"/>
                <w:szCs w:val="20"/>
                <w:lang w:val="es-CO"/>
              </w:rPr>
              <w:t>GRUTA</w:t>
            </w:r>
          </w:p>
        </w:tc>
      </w:tr>
      <w:tr w:rsidR="0034596F" w:rsidRPr="00472AD1" w14:paraId="4C283CC8" w14:textId="77777777" w:rsidTr="005F469D">
        <w:trPr>
          <w:trHeight w:val="408"/>
        </w:trPr>
        <w:tc>
          <w:tcPr>
            <w:tcW w:w="1525" w:type="pct"/>
            <w:shd w:val="clear" w:color="auto" w:fill="FFFFFF" w:themeFill="background1"/>
            <w:vAlign w:val="center"/>
          </w:tcPr>
          <w:p w14:paraId="725191DD" w14:textId="77777777" w:rsidR="0034596F" w:rsidRPr="005F469D" w:rsidRDefault="0034596F" w:rsidP="00E63D14">
            <w:pPr>
              <w:jc w:val="center"/>
              <w:rPr>
                <w:rFonts w:ascii="Arial" w:hAnsi="Arial" w:cs="Arial"/>
                <w:sz w:val="20"/>
                <w:szCs w:val="20"/>
                <w:lang w:val="es-CO"/>
              </w:rPr>
            </w:pPr>
            <w:r w:rsidRPr="005F469D">
              <w:rPr>
                <w:rFonts w:ascii="Arial" w:hAnsi="Arial" w:cs="Arial"/>
                <w:sz w:val="20"/>
                <w:szCs w:val="20"/>
                <w:lang w:val="es-CO"/>
              </w:rPr>
              <w:t>Supervisor Suplente del Contrato</w:t>
            </w:r>
          </w:p>
        </w:tc>
        <w:tc>
          <w:tcPr>
            <w:tcW w:w="2526" w:type="pct"/>
            <w:shd w:val="clear" w:color="auto" w:fill="FFFFFF" w:themeFill="background1"/>
            <w:vAlign w:val="center"/>
          </w:tcPr>
          <w:p w14:paraId="3E55C62B" w14:textId="4A9D9D1E" w:rsidR="0034596F" w:rsidRPr="00472AD1" w:rsidRDefault="00750100" w:rsidP="00E63D14">
            <w:pPr>
              <w:jc w:val="both"/>
              <w:rPr>
                <w:rFonts w:ascii="Arial" w:hAnsi="Arial" w:cs="Arial"/>
                <w:sz w:val="20"/>
                <w:szCs w:val="20"/>
                <w:lang w:val="es-CO"/>
              </w:rPr>
            </w:pPr>
            <w:r>
              <w:rPr>
                <w:rFonts w:ascii="Arial" w:hAnsi="Arial" w:cs="Arial"/>
                <w:sz w:val="20"/>
                <w:szCs w:val="20"/>
                <w:lang w:val="es-CO"/>
              </w:rPr>
              <w:t>ST. SANTIAGO CORREA GARCIA</w:t>
            </w:r>
          </w:p>
        </w:tc>
        <w:tc>
          <w:tcPr>
            <w:tcW w:w="949" w:type="pct"/>
            <w:vMerge/>
            <w:shd w:val="clear" w:color="auto" w:fill="FFFFFF" w:themeFill="background1"/>
            <w:vAlign w:val="center"/>
          </w:tcPr>
          <w:p w14:paraId="7BA03543" w14:textId="77777777" w:rsidR="0034596F" w:rsidRPr="00472AD1" w:rsidRDefault="0034596F" w:rsidP="00E63D14">
            <w:pPr>
              <w:jc w:val="center"/>
              <w:rPr>
                <w:rFonts w:ascii="Arial" w:hAnsi="Arial" w:cs="Arial"/>
                <w:sz w:val="20"/>
                <w:szCs w:val="20"/>
                <w:lang w:val="es-CO"/>
              </w:rPr>
            </w:pPr>
          </w:p>
        </w:tc>
      </w:tr>
      <w:bookmarkEnd w:id="2"/>
      <w:bookmarkEnd w:id="3"/>
    </w:tbl>
    <w:p w14:paraId="3EB09ECC" w14:textId="5143FFB0" w:rsidR="0034596F" w:rsidRPr="00472AD1" w:rsidRDefault="0034596F" w:rsidP="00E63D14">
      <w:pPr>
        <w:pStyle w:val="Ttulo1"/>
        <w:keepNext w:val="0"/>
        <w:keepLines w:val="0"/>
        <w:widowControl w:val="0"/>
        <w:spacing w:before="0"/>
        <w:jc w:val="both"/>
        <w:rPr>
          <w:rFonts w:ascii="Arial" w:hAnsi="Arial" w:cs="Arial"/>
          <w:color w:val="auto"/>
          <w:sz w:val="20"/>
          <w:szCs w:val="20"/>
          <w:lang w:val="es-CO"/>
        </w:rPr>
      </w:pPr>
    </w:p>
    <w:p w14:paraId="77199321" w14:textId="77777777" w:rsidR="00E649DF" w:rsidRPr="00453612" w:rsidRDefault="00E649DF" w:rsidP="00750100">
      <w:pPr>
        <w:pStyle w:val="Prrafodelista"/>
        <w:numPr>
          <w:ilvl w:val="0"/>
          <w:numId w:val="44"/>
        </w:numPr>
        <w:ind w:left="284" w:hanging="284"/>
        <w:jc w:val="both"/>
        <w:rPr>
          <w:rFonts w:ascii="Arial" w:hAnsi="Arial" w:cs="Arial"/>
          <w:b/>
          <w:sz w:val="20"/>
          <w:szCs w:val="20"/>
          <w:lang w:val="es-CO"/>
        </w:rPr>
      </w:pPr>
      <w:r w:rsidRPr="00750100">
        <w:rPr>
          <w:rFonts w:ascii="Arial" w:hAnsi="Arial" w:cs="Arial"/>
          <w:b/>
          <w:sz w:val="20"/>
          <w:szCs w:val="20"/>
          <w:lang w:val="es-CO"/>
        </w:rPr>
        <w:t xml:space="preserve">VERIFICACION MIPYMES: </w:t>
      </w:r>
    </w:p>
    <w:p w14:paraId="255D9E48" w14:textId="77777777" w:rsidR="00E649DF" w:rsidRPr="00453612" w:rsidRDefault="00E649DF" w:rsidP="00E649DF">
      <w:pPr>
        <w:pStyle w:val="Prrafodelista"/>
        <w:ind w:left="284"/>
        <w:jc w:val="both"/>
        <w:rPr>
          <w:rFonts w:ascii="Arial" w:hAnsi="Arial" w:cs="Arial"/>
          <w:sz w:val="20"/>
          <w:szCs w:val="20"/>
          <w:lang w:val="es-CO"/>
        </w:rPr>
      </w:pPr>
    </w:p>
    <w:p w14:paraId="2148151B" w14:textId="19752396" w:rsidR="00E649DF" w:rsidRPr="00453612" w:rsidRDefault="00E649DF" w:rsidP="00E649DF">
      <w:pPr>
        <w:jc w:val="both"/>
        <w:rPr>
          <w:rFonts w:ascii="Arial" w:hAnsi="Arial" w:cs="Arial"/>
          <w:sz w:val="20"/>
          <w:szCs w:val="20"/>
          <w:lang w:val="es-CO"/>
        </w:rPr>
      </w:pPr>
      <w:r w:rsidRPr="00453612">
        <w:rPr>
          <w:rFonts w:ascii="Arial" w:hAnsi="Arial" w:cs="Arial"/>
          <w:sz w:val="20"/>
          <w:szCs w:val="20"/>
        </w:rPr>
        <w:t>El Asesor Jurídico</w:t>
      </w:r>
      <w:r w:rsidR="00864909">
        <w:rPr>
          <w:rFonts w:ascii="Arial" w:hAnsi="Arial" w:cs="Arial"/>
          <w:sz w:val="20"/>
          <w:szCs w:val="20"/>
        </w:rPr>
        <w:t xml:space="preserve"> y /o jefe departamento de contratos</w:t>
      </w:r>
      <w:r w:rsidRPr="00453612">
        <w:rPr>
          <w:rFonts w:ascii="Arial" w:hAnsi="Arial" w:cs="Arial"/>
          <w:sz w:val="20"/>
          <w:szCs w:val="20"/>
        </w:rPr>
        <w:t xml:space="preserve"> verificará las manifestaciones presentadas como Mipymes según lo establecido en el Decreto 1860 de 2021 artículo 5. Modificación de la Subsección 2 de la Sección 4 del Capítulo 2 del Título 1 de la Parte 2 del Libro 2, artículo 2.2.1.2.4.2.2. Convocatorias limitadas a Mipyme.</w:t>
      </w:r>
    </w:p>
    <w:p w14:paraId="28B02F39" w14:textId="77777777" w:rsidR="009262F7" w:rsidRPr="00453612" w:rsidRDefault="009262F7" w:rsidP="00E513A4">
      <w:pPr>
        <w:rPr>
          <w:rFonts w:ascii="Arial" w:hAnsi="Arial" w:cs="Arial"/>
          <w:sz w:val="20"/>
          <w:szCs w:val="20"/>
          <w:lang w:val="es-CO"/>
        </w:rPr>
      </w:pPr>
    </w:p>
    <w:p w14:paraId="1CE15CE1" w14:textId="6C4113F2" w:rsidR="00E513A4" w:rsidRPr="00453612" w:rsidRDefault="00E513A4" w:rsidP="00750100">
      <w:pPr>
        <w:pStyle w:val="Default"/>
        <w:numPr>
          <w:ilvl w:val="0"/>
          <w:numId w:val="44"/>
        </w:numPr>
        <w:ind w:left="426" w:hanging="426"/>
        <w:rPr>
          <w:color w:val="auto"/>
          <w:sz w:val="20"/>
          <w:szCs w:val="20"/>
        </w:rPr>
      </w:pPr>
      <w:r w:rsidRPr="00453612">
        <w:rPr>
          <w:b/>
          <w:bCs/>
          <w:color w:val="auto"/>
          <w:sz w:val="20"/>
          <w:szCs w:val="20"/>
        </w:rPr>
        <w:t xml:space="preserve">CRONOGRAMA DEL PROCESO </w:t>
      </w:r>
    </w:p>
    <w:p w14:paraId="51FC1A71" w14:textId="5484F65A" w:rsidR="00E513A4" w:rsidRPr="00453612" w:rsidRDefault="00E513A4" w:rsidP="00E513A4">
      <w:pPr>
        <w:rPr>
          <w:rFonts w:ascii="Arial" w:hAnsi="Arial" w:cs="Arial"/>
          <w:b/>
          <w:bCs/>
          <w:sz w:val="20"/>
          <w:szCs w:val="20"/>
        </w:rPr>
      </w:pPr>
    </w:p>
    <w:p w14:paraId="039D19C9" w14:textId="428C87E6" w:rsidR="00E513A4" w:rsidRDefault="00E513A4" w:rsidP="00E513A4">
      <w:pPr>
        <w:rPr>
          <w:rFonts w:ascii="Arial" w:hAnsi="Arial" w:cs="Arial"/>
          <w:b/>
          <w:bCs/>
          <w:sz w:val="20"/>
          <w:szCs w:val="20"/>
        </w:rPr>
      </w:pPr>
      <w:r w:rsidRPr="00453612">
        <w:rPr>
          <w:rFonts w:ascii="Arial" w:hAnsi="Arial" w:cs="Arial"/>
          <w:b/>
          <w:bCs/>
          <w:sz w:val="20"/>
          <w:szCs w:val="20"/>
        </w:rPr>
        <w:t>EL CRONOGRAMA DEL PROCESO SE ENCUENTRA DENTRO</w:t>
      </w:r>
      <w:r w:rsidR="002066E4">
        <w:rPr>
          <w:rFonts w:ascii="Arial" w:hAnsi="Arial" w:cs="Arial"/>
          <w:b/>
          <w:bCs/>
          <w:sz w:val="20"/>
          <w:szCs w:val="20"/>
        </w:rPr>
        <w:t xml:space="preserve"> DE LA PLATAFORMA DEL SECOP II.</w:t>
      </w:r>
    </w:p>
    <w:p w14:paraId="4FD27125" w14:textId="77777777" w:rsidR="00495816" w:rsidRDefault="00495816" w:rsidP="00E513A4">
      <w:pPr>
        <w:rPr>
          <w:rFonts w:ascii="Arial" w:hAnsi="Arial" w:cs="Arial"/>
          <w:b/>
          <w:bCs/>
          <w:sz w:val="20"/>
          <w:szCs w:val="20"/>
        </w:rPr>
      </w:pPr>
    </w:p>
    <w:p w14:paraId="660C0C6E" w14:textId="77777777" w:rsidR="00495816" w:rsidRDefault="00495816" w:rsidP="00E513A4">
      <w:pP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8"/>
        <w:gridCol w:w="4239"/>
      </w:tblGrid>
      <w:tr w:rsidR="00495816" w:rsidRPr="00921E0E" w14:paraId="26EE9A36" w14:textId="77777777" w:rsidTr="00495816">
        <w:trPr>
          <w:trHeight w:val="93"/>
          <w:jc w:val="center"/>
        </w:trPr>
        <w:tc>
          <w:tcPr>
            <w:tcW w:w="4238" w:type="dxa"/>
          </w:tcPr>
          <w:p w14:paraId="49668443" w14:textId="77777777" w:rsidR="00495816" w:rsidRPr="00921E0E" w:rsidRDefault="00495816" w:rsidP="00854A58">
            <w:pPr>
              <w:autoSpaceDE w:val="0"/>
              <w:autoSpaceDN w:val="0"/>
              <w:adjustRightInd w:val="0"/>
              <w:jc w:val="center"/>
              <w:rPr>
                <w:rFonts w:ascii="Arial" w:eastAsia="Calibri" w:hAnsi="Arial" w:cs="Arial"/>
                <w:color w:val="000000"/>
                <w:sz w:val="20"/>
                <w:szCs w:val="20"/>
                <w:lang w:val="es-CO"/>
              </w:rPr>
            </w:pPr>
            <w:r w:rsidRPr="00921E0E">
              <w:rPr>
                <w:rFonts w:ascii="Arial" w:eastAsia="Calibri" w:hAnsi="Arial" w:cs="Arial"/>
                <w:b/>
                <w:bCs/>
                <w:color w:val="000000"/>
                <w:sz w:val="20"/>
                <w:szCs w:val="20"/>
                <w:lang w:val="es-CO"/>
              </w:rPr>
              <w:t>ACTIVIDAD</w:t>
            </w:r>
          </w:p>
        </w:tc>
        <w:tc>
          <w:tcPr>
            <w:tcW w:w="4239" w:type="dxa"/>
          </w:tcPr>
          <w:p w14:paraId="7CECE3DD" w14:textId="77777777" w:rsidR="00495816" w:rsidRPr="00921E0E" w:rsidRDefault="00495816" w:rsidP="00854A58">
            <w:pPr>
              <w:autoSpaceDE w:val="0"/>
              <w:autoSpaceDN w:val="0"/>
              <w:adjustRightInd w:val="0"/>
              <w:jc w:val="center"/>
              <w:rPr>
                <w:rFonts w:ascii="Arial" w:eastAsia="Calibri" w:hAnsi="Arial" w:cs="Arial"/>
                <w:color w:val="000000"/>
                <w:sz w:val="20"/>
                <w:szCs w:val="20"/>
                <w:lang w:val="es-CO"/>
              </w:rPr>
            </w:pPr>
            <w:r w:rsidRPr="00921E0E">
              <w:rPr>
                <w:rFonts w:ascii="Arial" w:eastAsia="Calibri" w:hAnsi="Arial" w:cs="Arial"/>
                <w:b/>
                <w:bCs/>
                <w:color w:val="000000"/>
                <w:sz w:val="20"/>
                <w:szCs w:val="20"/>
                <w:lang w:val="es-CO"/>
              </w:rPr>
              <w:t xml:space="preserve">PLAZO </w:t>
            </w:r>
            <w:proofErr w:type="spellStart"/>
            <w:r w:rsidRPr="00921E0E">
              <w:rPr>
                <w:rFonts w:ascii="Arial" w:eastAsia="Calibri" w:hAnsi="Arial" w:cs="Arial"/>
                <w:b/>
                <w:bCs/>
                <w:color w:val="000000"/>
                <w:sz w:val="20"/>
                <w:szCs w:val="20"/>
                <w:lang w:val="es-CO"/>
              </w:rPr>
              <w:t>ó</w:t>
            </w:r>
            <w:proofErr w:type="spellEnd"/>
            <w:r w:rsidRPr="00921E0E">
              <w:rPr>
                <w:rFonts w:ascii="Arial" w:eastAsia="Calibri" w:hAnsi="Arial" w:cs="Arial"/>
                <w:b/>
                <w:bCs/>
                <w:color w:val="000000"/>
                <w:sz w:val="20"/>
                <w:szCs w:val="20"/>
                <w:lang w:val="es-CO"/>
              </w:rPr>
              <w:t xml:space="preserve"> FECHA</w:t>
            </w:r>
          </w:p>
        </w:tc>
      </w:tr>
      <w:tr w:rsidR="00495816" w:rsidRPr="00921E0E" w14:paraId="3BFB5F99" w14:textId="77777777" w:rsidTr="00495816">
        <w:trPr>
          <w:trHeight w:val="93"/>
          <w:jc w:val="center"/>
        </w:trPr>
        <w:tc>
          <w:tcPr>
            <w:tcW w:w="4238" w:type="dxa"/>
          </w:tcPr>
          <w:p w14:paraId="2A9EC616"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Presentación de observaciones al proceso </w:t>
            </w:r>
          </w:p>
        </w:tc>
        <w:tc>
          <w:tcPr>
            <w:tcW w:w="4239" w:type="dxa"/>
          </w:tcPr>
          <w:p w14:paraId="282203E0"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DOS DIAS ANTES DEL CIERRE SEGÚN CRONOGRAMA DEL PROCESO.</w:t>
            </w:r>
          </w:p>
        </w:tc>
      </w:tr>
      <w:tr w:rsidR="00495816" w:rsidRPr="00921E0E" w14:paraId="5E29121F" w14:textId="77777777" w:rsidTr="00495816">
        <w:trPr>
          <w:trHeight w:val="268"/>
          <w:jc w:val="center"/>
        </w:trPr>
        <w:tc>
          <w:tcPr>
            <w:tcW w:w="4238" w:type="dxa"/>
          </w:tcPr>
          <w:p w14:paraId="358F4567"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Plazo para la publicación de formularios de preguntas y respuestas en el SECOP </w:t>
            </w:r>
          </w:p>
        </w:tc>
        <w:tc>
          <w:tcPr>
            <w:tcW w:w="4239" w:type="dxa"/>
            <w:vMerge w:val="restart"/>
          </w:tcPr>
          <w:p w14:paraId="54664B92"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p>
          <w:p w14:paraId="56DAAA9E" w14:textId="77777777" w:rsidR="00495816" w:rsidRDefault="00495816" w:rsidP="00854A58">
            <w:pPr>
              <w:autoSpaceDE w:val="0"/>
              <w:autoSpaceDN w:val="0"/>
              <w:adjustRightInd w:val="0"/>
              <w:rPr>
                <w:rFonts w:ascii="Arial" w:eastAsia="Calibri" w:hAnsi="Arial" w:cs="Arial"/>
                <w:color w:val="000000"/>
                <w:sz w:val="20"/>
                <w:szCs w:val="20"/>
                <w:lang w:val="es-CO"/>
              </w:rPr>
            </w:pPr>
          </w:p>
          <w:p w14:paraId="736E00FE"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 xml:space="preserve">UN DIA ANTES DE CIERRE </w:t>
            </w:r>
          </w:p>
        </w:tc>
      </w:tr>
      <w:tr w:rsidR="00495816" w:rsidRPr="00921E0E" w14:paraId="453D2C56" w14:textId="77777777" w:rsidTr="00495816">
        <w:trPr>
          <w:trHeight w:val="268"/>
          <w:jc w:val="center"/>
        </w:trPr>
        <w:tc>
          <w:tcPr>
            <w:tcW w:w="4238" w:type="dxa"/>
          </w:tcPr>
          <w:p w14:paraId="68A92738"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r w:rsidRPr="00921E0E">
              <w:rPr>
                <w:rFonts w:ascii="Arial" w:eastAsia="Calibri" w:hAnsi="Arial" w:cs="Arial"/>
                <w:color w:val="000000"/>
                <w:sz w:val="20"/>
                <w:szCs w:val="20"/>
                <w:lang w:val="es-CO"/>
              </w:rPr>
              <w:t>Plazo para la publicación de adendas y prorrogas del plazo para presentar ofertas, en el SECOP</w:t>
            </w:r>
          </w:p>
        </w:tc>
        <w:tc>
          <w:tcPr>
            <w:tcW w:w="4239" w:type="dxa"/>
            <w:vMerge/>
          </w:tcPr>
          <w:p w14:paraId="3C528821" w14:textId="77777777" w:rsidR="00495816" w:rsidRPr="00921E0E" w:rsidRDefault="00495816" w:rsidP="00854A58">
            <w:pPr>
              <w:autoSpaceDE w:val="0"/>
              <w:autoSpaceDN w:val="0"/>
              <w:adjustRightInd w:val="0"/>
              <w:rPr>
                <w:rFonts w:ascii="Arial" w:eastAsia="Calibri" w:hAnsi="Arial" w:cs="Arial"/>
                <w:color w:val="000000"/>
                <w:sz w:val="20"/>
                <w:szCs w:val="20"/>
                <w:lang w:val="es-CO"/>
              </w:rPr>
            </w:pPr>
          </w:p>
        </w:tc>
      </w:tr>
    </w:tbl>
    <w:p w14:paraId="7745BCBD" w14:textId="77777777" w:rsidR="00495816" w:rsidRPr="00453612" w:rsidRDefault="00495816" w:rsidP="00E513A4">
      <w:pPr>
        <w:rPr>
          <w:rFonts w:ascii="Arial" w:hAnsi="Arial" w:cs="Arial"/>
          <w:b/>
          <w:bCs/>
          <w:sz w:val="20"/>
          <w:szCs w:val="20"/>
        </w:rPr>
      </w:pPr>
    </w:p>
    <w:p w14:paraId="7E45C83B" w14:textId="561F8AF3" w:rsidR="00E513A4" w:rsidRPr="00453612" w:rsidRDefault="00E513A4" w:rsidP="00E513A4">
      <w:pPr>
        <w:rPr>
          <w:rFonts w:ascii="Arial" w:hAnsi="Arial" w:cs="Arial"/>
          <w:sz w:val="20"/>
          <w:szCs w:val="20"/>
          <w:lang w:val="es-CO"/>
        </w:rPr>
      </w:pPr>
    </w:p>
    <w:p w14:paraId="1F1B12A6" w14:textId="5A165DDD" w:rsidR="00AA649C" w:rsidRPr="00453612" w:rsidRDefault="00AA649C" w:rsidP="00E513A4">
      <w:pPr>
        <w:rPr>
          <w:rFonts w:ascii="Arial" w:hAnsi="Arial" w:cs="Arial"/>
          <w:sz w:val="20"/>
          <w:szCs w:val="20"/>
          <w:lang w:val="es-CO"/>
        </w:rPr>
      </w:pPr>
    </w:p>
    <w:sectPr w:rsidR="00AA649C" w:rsidRPr="00453612" w:rsidSect="00890998">
      <w:headerReference w:type="default" r:id="rId11"/>
      <w:footerReference w:type="first" r:id="rId12"/>
      <w:pgSz w:w="12242" w:h="18722" w:code="14"/>
      <w:pgMar w:top="1701" w:right="1701" w:bottom="1418" w:left="1701" w:header="1134" w:footer="113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2C9748" w16cid:durableId="27061CF9"/>
  <w16cid:commentId w16cid:paraId="6CAC797B" w16cid:durableId="27061CFA"/>
  <w16cid:commentId w16cid:paraId="1C17A4BA" w16cid:durableId="27061CFB"/>
  <w16cid:commentId w16cid:paraId="001E66F7" w16cid:durableId="27061CF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2EC89" w14:textId="77777777" w:rsidR="00FC60AD" w:rsidRDefault="00FC60AD" w:rsidP="00B47740">
      <w:r>
        <w:separator/>
      </w:r>
    </w:p>
  </w:endnote>
  <w:endnote w:type="continuationSeparator" w:id="0">
    <w:p w14:paraId="2365475B" w14:textId="77777777" w:rsidR="00FC60AD" w:rsidRDefault="00FC60AD"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B8398C" w14:textId="77777777" w:rsidR="00FC60AD" w:rsidRDefault="00FC60AD" w:rsidP="00B47740">
      <w:r>
        <w:separator/>
      </w:r>
    </w:p>
  </w:footnote>
  <w:footnote w:type="continuationSeparator" w:id="0">
    <w:p w14:paraId="0D8FCD23" w14:textId="77777777" w:rsidR="00FC60AD" w:rsidRDefault="00FC60AD" w:rsidP="00B47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04BF4" w14:textId="67F789ED"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r>
      <w:rPr>
        <w:noProof/>
        <w:lang w:val="es-CO" w:eastAsia="es-CO"/>
      </w:rPr>
      <w:drawing>
        <wp:anchor distT="0" distB="0" distL="114300" distR="114300" simplePos="0" relativeHeight="251661312" behindDoc="0" locked="0" layoutInCell="1" allowOverlap="1" wp14:anchorId="1E734747" wp14:editId="00F8B34F">
          <wp:simplePos x="0" y="0"/>
          <wp:positionH relativeFrom="column">
            <wp:posOffset>4176979</wp:posOffset>
          </wp:positionH>
          <wp:positionV relativeFrom="paragraph">
            <wp:posOffset>-541959</wp:posOffset>
          </wp:positionV>
          <wp:extent cx="942975" cy="965200"/>
          <wp:effectExtent l="0" t="0" r="9525" b="6350"/>
          <wp:wrapNone/>
          <wp:docPr id="2" name="Imagen 2" descr="Escudo del Comando Aéreo de Transporte Militar, CAT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el Comando Aéreo de Transporte Militar, CATAM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65200"/>
                  </a:xfrm>
                  <a:prstGeom prst="rect">
                    <a:avLst/>
                  </a:prstGeom>
                  <a:noFill/>
                  <a:ln>
                    <a:noFill/>
                  </a:ln>
                </pic:spPr>
              </pic:pic>
            </a:graphicData>
          </a:graphic>
        </wp:anchor>
      </w:drawing>
    </w:r>
    <w:r>
      <w:rPr>
        <w:noProof/>
        <w:lang w:val="es-CO" w:eastAsia="es-CO"/>
      </w:rPr>
      <w:drawing>
        <wp:anchor distT="0" distB="0" distL="114300" distR="114300" simplePos="0" relativeHeight="251659264" behindDoc="1" locked="0" layoutInCell="1" allowOverlap="1" wp14:anchorId="1D3567D9" wp14:editId="02C8EF0B">
          <wp:simplePos x="0" y="0"/>
          <wp:positionH relativeFrom="column">
            <wp:posOffset>-570560</wp:posOffset>
          </wp:positionH>
          <wp:positionV relativeFrom="paragraph">
            <wp:posOffset>-403937</wp:posOffset>
          </wp:positionV>
          <wp:extent cx="1715135" cy="752475"/>
          <wp:effectExtent l="0" t="0" r="0" b="9525"/>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l="53230"/>
                  <a:stretch/>
                </pic:blipFill>
                <pic:spPr bwMode="auto">
                  <a:xfrm>
                    <a:off x="0" y="0"/>
                    <a:ext cx="1715135" cy="75247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184EAD87"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D63DE60"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B56C38C"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6A988DF3" w14:textId="77777777" w:rsidR="00CF0ED5" w:rsidRDefault="00CF0ED5" w:rsidP="00890998">
    <w:pPr>
      <w:pStyle w:val="Encabezado"/>
      <w:pBdr>
        <w:bottom w:val="single" w:sz="12" w:space="1" w:color="auto"/>
      </w:pBdr>
      <w:tabs>
        <w:tab w:val="clear" w:pos="4419"/>
        <w:tab w:val="clear" w:pos="8838"/>
      </w:tabs>
      <w:ind w:left="1985"/>
      <w:rPr>
        <w:rFonts w:ascii="Arial" w:hAnsi="Arial" w:cs="Arial"/>
        <w:b/>
        <w:sz w:val="16"/>
        <w:szCs w:val="18"/>
      </w:rPr>
    </w:pPr>
  </w:p>
  <w:p w14:paraId="1C7BF39E" w14:textId="1913FF27" w:rsidR="004A1126" w:rsidRPr="00963B4E" w:rsidRDefault="004A1126" w:rsidP="00890998">
    <w:pPr>
      <w:pStyle w:val="Encabezado"/>
      <w:pBdr>
        <w:bottom w:val="single" w:sz="12" w:space="1" w:color="auto"/>
      </w:pBdr>
      <w:tabs>
        <w:tab w:val="clear" w:pos="4419"/>
        <w:tab w:val="clear" w:pos="8838"/>
      </w:tabs>
      <w:ind w:left="1985"/>
      <w:rPr>
        <w:rFonts w:ascii="Arial" w:hAnsi="Arial" w:cs="Arial"/>
        <w:b/>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7A11DA">
      <w:rPr>
        <w:rFonts w:ascii="Arial" w:hAnsi="Arial" w:cs="Arial"/>
        <w:b/>
        <w:noProof/>
        <w:sz w:val="16"/>
        <w:szCs w:val="18"/>
      </w:rPr>
      <w:t>13</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 </w:t>
    </w:r>
    <w:r w:rsidR="00864DF2">
      <w:rPr>
        <w:rFonts w:ascii="Arial" w:hAnsi="Arial" w:cs="Arial"/>
        <w:b/>
        <w:noProof/>
        <w:sz w:val="16"/>
        <w:szCs w:val="16"/>
        <w:lang w:val="es-CO"/>
      </w:rPr>
      <w:t>No. 0</w:t>
    </w:r>
    <w:r w:rsidR="004B5B8E">
      <w:rPr>
        <w:rFonts w:ascii="Arial" w:hAnsi="Arial" w:cs="Arial"/>
        <w:b/>
        <w:noProof/>
        <w:sz w:val="16"/>
        <w:szCs w:val="16"/>
        <w:lang w:val="es-CO"/>
      </w:rPr>
      <w:t>13</w:t>
    </w:r>
    <w:r w:rsidR="009262F7">
      <w:rPr>
        <w:rFonts w:ascii="Arial" w:hAnsi="Arial" w:cs="Arial"/>
        <w:b/>
        <w:noProof/>
        <w:sz w:val="16"/>
        <w:szCs w:val="16"/>
        <w:lang w:val="es-CO"/>
      </w:rPr>
      <w:t>-00-L-CATAM-</w:t>
    </w:r>
    <w:r w:rsidR="004B5B8E">
      <w:rPr>
        <w:rFonts w:ascii="Arial" w:hAnsi="Arial" w:cs="Arial"/>
        <w:b/>
        <w:noProof/>
        <w:sz w:val="16"/>
        <w:szCs w:val="16"/>
        <w:lang w:val="es-CO"/>
      </w:rPr>
      <w:t>GRUTA</w:t>
    </w:r>
    <w:r w:rsidR="009262F7">
      <w:rPr>
        <w:rFonts w:ascii="Arial" w:hAnsi="Arial" w:cs="Arial"/>
        <w:b/>
        <w:noProof/>
        <w:sz w:val="16"/>
        <w:szCs w:val="16"/>
        <w:lang w:val="es-CO"/>
      </w:rPr>
      <w:t>-2023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8F0CE6"/>
    <w:multiLevelType w:val="multilevel"/>
    <w:tmpl w:val="1A4C23B4"/>
    <w:lvl w:ilvl="0">
      <w:start w:val="2"/>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6">
    <w:nsid w:val="14FB2601"/>
    <w:multiLevelType w:val="multilevel"/>
    <w:tmpl w:val="DCF075EC"/>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2">
    <w:nsid w:val="224A1C8B"/>
    <w:multiLevelType w:val="hybridMultilevel"/>
    <w:tmpl w:val="ED80C5FC"/>
    <w:lvl w:ilvl="0" w:tplc="9A3ED49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nsid w:val="25D646F1"/>
    <w:multiLevelType w:val="multilevel"/>
    <w:tmpl w:val="6EFAFDFC"/>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8">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9">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nsid w:val="48A77A33"/>
    <w:multiLevelType w:val="hybridMultilevel"/>
    <w:tmpl w:val="9238F704"/>
    <w:lvl w:ilvl="0" w:tplc="8170449C">
      <w:start w:val="14"/>
      <w:numFmt w:val="decimal"/>
      <w:lvlText w:val="%1"/>
      <w:lvlJc w:val="left"/>
      <w:pPr>
        <w:ind w:left="720"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5">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7">
    <w:nsid w:val="52596A61"/>
    <w:multiLevelType w:val="hybridMultilevel"/>
    <w:tmpl w:val="C51AF370"/>
    <w:lvl w:ilvl="0" w:tplc="2E24711C">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3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31">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6">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D3A0999"/>
    <w:multiLevelType w:val="hybridMultilevel"/>
    <w:tmpl w:val="D632D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9">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1">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2">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30"/>
  </w:num>
  <w:num w:numId="2">
    <w:abstractNumId w:val="40"/>
  </w:num>
  <w:num w:numId="3">
    <w:abstractNumId w:val="29"/>
  </w:num>
  <w:num w:numId="4">
    <w:abstractNumId w:val="36"/>
  </w:num>
  <w:num w:numId="5">
    <w:abstractNumId w:val="41"/>
  </w:num>
  <w:num w:numId="6">
    <w:abstractNumId w:val="38"/>
  </w:num>
  <w:num w:numId="7">
    <w:abstractNumId w:val="35"/>
  </w:num>
  <w:num w:numId="8">
    <w:abstractNumId w:val="10"/>
  </w:num>
  <w:num w:numId="9">
    <w:abstractNumId w:val="8"/>
  </w:num>
  <w:num w:numId="10">
    <w:abstractNumId w:val="17"/>
  </w:num>
  <w:num w:numId="11">
    <w:abstractNumId w:val="23"/>
  </w:num>
  <w:num w:numId="12">
    <w:abstractNumId w:val="32"/>
  </w:num>
  <w:num w:numId="13">
    <w:abstractNumId w:val="11"/>
  </w:num>
  <w:num w:numId="14">
    <w:abstractNumId w:val="18"/>
  </w:num>
  <w:num w:numId="15">
    <w:abstractNumId w:val="5"/>
  </w:num>
  <w:num w:numId="16">
    <w:abstractNumId w:val="9"/>
  </w:num>
  <w:num w:numId="17">
    <w:abstractNumId w:val="19"/>
  </w:num>
  <w:num w:numId="18">
    <w:abstractNumId w:val="2"/>
  </w:num>
  <w:num w:numId="19">
    <w:abstractNumId w:val="0"/>
  </w:num>
  <w:num w:numId="20">
    <w:abstractNumId w:val="15"/>
  </w:num>
  <w:num w:numId="21">
    <w:abstractNumId w:val="42"/>
  </w:num>
  <w:num w:numId="22">
    <w:abstractNumId w:val="7"/>
  </w:num>
  <w:num w:numId="23">
    <w:abstractNumId w:val="20"/>
  </w:num>
  <w:num w:numId="24">
    <w:abstractNumId w:val="28"/>
  </w:num>
  <w:num w:numId="25">
    <w:abstractNumId w:val="31"/>
  </w:num>
  <w:num w:numId="26">
    <w:abstractNumId w:val="14"/>
  </w:num>
  <w:num w:numId="27">
    <w:abstractNumId w:val="25"/>
  </w:num>
  <w:num w:numId="28">
    <w:abstractNumId w:val="4"/>
  </w:num>
  <w:num w:numId="29">
    <w:abstractNumId w:val="16"/>
  </w:num>
  <w:num w:numId="30">
    <w:abstractNumId w:val="34"/>
  </w:num>
  <w:num w:numId="31">
    <w:abstractNumId w:val="33"/>
  </w:num>
  <w:num w:numId="32">
    <w:abstractNumId w:val="26"/>
  </w:num>
  <w:num w:numId="33">
    <w:abstractNumId w:val="3"/>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6"/>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37"/>
  </w:num>
  <w:num w:numId="40">
    <w:abstractNumId w:val="12"/>
  </w:num>
  <w:num w:numId="41">
    <w:abstractNumId w:val="1"/>
  </w:num>
  <w:num w:numId="42">
    <w:abstractNumId w:val="13"/>
  </w:num>
  <w:num w:numId="43">
    <w:abstractNumId w:val="27"/>
  </w:num>
  <w:num w:numId="44">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F00"/>
    <w:rsid w:val="00000457"/>
    <w:rsid w:val="00001DE8"/>
    <w:rsid w:val="00003EAB"/>
    <w:rsid w:val="00010098"/>
    <w:rsid w:val="00010973"/>
    <w:rsid w:val="00011614"/>
    <w:rsid w:val="0001268F"/>
    <w:rsid w:val="00015290"/>
    <w:rsid w:val="000161A2"/>
    <w:rsid w:val="000164EC"/>
    <w:rsid w:val="0001751A"/>
    <w:rsid w:val="000201CE"/>
    <w:rsid w:val="000206FC"/>
    <w:rsid w:val="00025258"/>
    <w:rsid w:val="0002742C"/>
    <w:rsid w:val="00027AAF"/>
    <w:rsid w:val="00031371"/>
    <w:rsid w:val="00032372"/>
    <w:rsid w:val="00035161"/>
    <w:rsid w:val="00036197"/>
    <w:rsid w:val="00037F7C"/>
    <w:rsid w:val="00040AB9"/>
    <w:rsid w:val="000437D6"/>
    <w:rsid w:val="00043816"/>
    <w:rsid w:val="000443D7"/>
    <w:rsid w:val="00050133"/>
    <w:rsid w:val="0005269E"/>
    <w:rsid w:val="00052B4D"/>
    <w:rsid w:val="000535AC"/>
    <w:rsid w:val="000603F7"/>
    <w:rsid w:val="0006186E"/>
    <w:rsid w:val="00062DBC"/>
    <w:rsid w:val="00063654"/>
    <w:rsid w:val="000641DC"/>
    <w:rsid w:val="0007444A"/>
    <w:rsid w:val="00075C7C"/>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592"/>
    <w:rsid w:val="00105B98"/>
    <w:rsid w:val="001108E1"/>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477AE"/>
    <w:rsid w:val="00150AB1"/>
    <w:rsid w:val="00151DC8"/>
    <w:rsid w:val="0015687C"/>
    <w:rsid w:val="00160D04"/>
    <w:rsid w:val="00163CAB"/>
    <w:rsid w:val="00164E19"/>
    <w:rsid w:val="001656CE"/>
    <w:rsid w:val="00166F51"/>
    <w:rsid w:val="00167994"/>
    <w:rsid w:val="00167A4E"/>
    <w:rsid w:val="001712DC"/>
    <w:rsid w:val="0017236D"/>
    <w:rsid w:val="00172E41"/>
    <w:rsid w:val="0017696E"/>
    <w:rsid w:val="00177292"/>
    <w:rsid w:val="00182B40"/>
    <w:rsid w:val="00185E2A"/>
    <w:rsid w:val="00186FA0"/>
    <w:rsid w:val="00190A7E"/>
    <w:rsid w:val="0019168F"/>
    <w:rsid w:val="0019329F"/>
    <w:rsid w:val="001A05F4"/>
    <w:rsid w:val="001A0EDA"/>
    <w:rsid w:val="001A12D9"/>
    <w:rsid w:val="001A2446"/>
    <w:rsid w:val="001A2563"/>
    <w:rsid w:val="001A7712"/>
    <w:rsid w:val="001A7C65"/>
    <w:rsid w:val="001B29A9"/>
    <w:rsid w:val="001C10AC"/>
    <w:rsid w:val="001C2C1C"/>
    <w:rsid w:val="001D209F"/>
    <w:rsid w:val="001D71C4"/>
    <w:rsid w:val="001E2BD8"/>
    <w:rsid w:val="001E60F3"/>
    <w:rsid w:val="001E68E7"/>
    <w:rsid w:val="001F61FE"/>
    <w:rsid w:val="002014EA"/>
    <w:rsid w:val="002066E4"/>
    <w:rsid w:val="00207887"/>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80260"/>
    <w:rsid w:val="002802DD"/>
    <w:rsid w:val="002811AB"/>
    <w:rsid w:val="00282BC0"/>
    <w:rsid w:val="00282E4C"/>
    <w:rsid w:val="00283028"/>
    <w:rsid w:val="00284370"/>
    <w:rsid w:val="002866A8"/>
    <w:rsid w:val="00290D36"/>
    <w:rsid w:val="0029418E"/>
    <w:rsid w:val="002942F3"/>
    <w:rsid w:val="002956CE"/>
    <w:rsid w:val="002A2C76"/>
    <w:rsid w:val="002A5008"/>
    <w:rsid w:val="002A5301"/>
    <w:rsid w:val="002B1678"/>
    <w:rsid w:val="002B1DC4"/>
    <w:rsid w:val="002B23F2"/>
    <w:rsid w:val="002B261A"/>
    <w:rsid w:val="002B28A7"/>
    <w:rsid w:val="002B47CE"/>
    <w:rsid w:val="002B5A8D"/>
    <w:rsid w:val="002C382C"/>
    <w:rsid w:val="002C472F"/>
    <w:rsid w:val="002C4A7F"/>
    <w:rsid w:val="002C5545"/>
    <w:rsid w:val="002C5BC6"/>
    <w:rsid w:val="002C6A53"/>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3C70"/>
    <w:rsid w:val="00325B34"/>
    <w:rsid w:val="0032602D"/>
    <w:rsid w:val="00331682"/>
    <w:rsid w:val="003341AE"/>
    <w:rsid w:val="0034120F"/>
    <w:rsid w:val="003414F7"/>
    <w:rsid w:val="00341A38"/>
    <w:rsid w:val="00344329"/>
    <w:rsid w:val="003449CB"/>
    <w:rsid w:val="00345017"/>
    <w:rsid w:val="0034596F"/>
    <w:rsid w:val="00345977"/>
    <w:rsid w:val="00356C22"/>
    <w:rsid w:val="00366BEC"/>
    <w:rsid w:val="00373209"/>
    <w:rsid w:val="00373B34"/>
    <w:rsid w:val="0037492B"/>
    <w:rsid w:val="00375DFB"/>
    <w:rsid w:val="00376B7C"/>
    <w:rsid w:val="003813C5"/>
    <w:rsid w:val="00381892"/>
    <w:rsid w:val="0038781C"/>
    <w:rsid w:val="003900D2"/>
    <w:rsid w:val="00391285"/>
    <w:rsid w:val="00394068"/>
    <w:rsid w:val="003969B1"/>
    <w:rsid w:val="00397EC5"/>
    <w:rsid w:val="003A011C"/>
    <w:rsid w:val="003B059A"/>
    <w:rsid w:val="003B1314"/>
    <w:rsid w:val="003B2B90"/>
    <w:rsid w:val="003B5517"/>
    <w:rsid w:val="003C0205"/>
    <w:rsid w:val="003C2F5A"/>
    <w:rsid w:val="003C32A2"/>
    <w:rsid w:val="003C3A82"/>
    <w:rsid w:val="003D5AB2"/>
    <w:rsid w:val="003D6491"/>
    <w:rsid w:val="003D6B7E"/>
    <w:rsid w:val="003E473B"/>
    <w:rsid w:val="003F0EB9"/>
    <w:rsid w:val="003F5E42"/>
    <w:rsid w:val="004119F9"/>
    <w:rsid w:val="00411E49"/>
    <w:rsid w:val="0041206B"/>
    <w:rsid w:val="00413B39"/>
    <w:rsid w:val="0042092E"/>
    <w:rsid w:val="00421A85"/>
    <w:rsid w:val="00422EC6"/>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53612"/>
    <w:rsid w:val="00453CCF"/>
    <w:rsid w:val="00454448"/>
    <w:rsid w:val="00456F8D"/>
    <w:rsid w:val="00462172"/>
    <w:rsid w:val="004647A1"/>
    <w:rsid w:val="00466388"/>
    <w:rsid w:val="00472AD1"/>
    <w:rsid w:val="0047399E"/>
    <w:rsid w:val="0048164D"/>
    <w:rsid w:val="00487D5A"/>
    <w:rsid w:val="00491CE8"/>
    <w:rsid w:val="00495816"/>
    <w:rsid w:val="00497EA8"/>
    <w:rsid w:val="004A1126"/>
    <w:rsid w:val="004A3425"/>
    <w:rsid w:val="004A391D"/>
    <w:rsid w:val="004A42B6"/>
    <w:rsid w:val="004A5E98"/>
    <w:rsid w:val="004B0784"/>
    <w:rsid w:val="004B27F6"/>
    <w:rsid w:val="004B2CBA"/>
    <w:rsid w:val="004B42B4"/>
    <w:rsid w:val="004B5B8E"/>
    <w:rsid w:val="004B61CF"/>
    <w:rsid w:val="004B6354"/>
    <w:rsid w:val="004C356C"/>
    <w:rsid w:val="004C385E"/>
    <w:rsid w:val="004C3932"/>
    <w:rsid w:val="004C3C7D"/>
    <w:rsid w:val="004C3FC6"/>
    <w:rsid w:val="004C74EF"/>
    <w:rsid w:val="004C7693"/>
    <w:rsid w:val="004D00CB"/>
    <w:rsid w:val="004D30BC"/>
    <w:rsid w:val="004D4EFF"/>
    <w:rsid w:val="004D7A0F"/>
    <w:rsid w:val="004E1E77"/>
    <w:rsid w:val="004E43FE"/>
    <w:rsid w:val="004F013F"/>
    <w:rsid w:val="004F0C5C"/>
    <w:rsid w:val="004F150F"/>
    <w:rsid w:val="004F3068"/>
    <w:rsid w:val="004F336B"/>
    <w:rsid w:val="004F38C5"/>
    <w:rsid w:val="004F54EF"/>
    <w:rsid w:val="004F6215"/>
    <w:rsid w:val="004F7883"/>
    <w:rsid w:val="004F7A71"/>
    <w:rsid w:val="00503CF0"/>
    <w:rsid w:val="00506A53"/>
    <w:rsid w:val="0051057C"/>
    <w:rsid w:val="00512142"/>
    <w:rsid w:val="00512F37"/>
    <w:rsid w:val="0051305B"/>
    <w:rsid w:val="00515F58"/>
    <w:rsid w:val="005200BC"/>
    <w:rsid w:val="0052064B"/>
    <w:rsid w:val="00520825"/>
    <w:rsid w:val="005234F1"/>
    <w:rsid w:val="0052391C"/>
    <w:rsid w:val="00527018"/>
    <w:rsid w:val="00527DCD"/>
    <w:rsid w:val="00532388"/>
    <w:rsid w:val="005412C3"/>
    <w:rsid w:val="00544D8F"/>
    <w:rsid w:val="00553017"/>
    <w:rsid w:val="00565A28"/>
    <w:rsid w:val="00567330"/>
    <w:rsid w:val="00570503"/>
    <w:rsid w:val="00571369"/>
    <w:rsid w:val="00571856"/>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69D"/>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55AB"/>
    <w:rsid w:val="006265AD"/>
    <w:rsid w:val="00627B5B"/>
    <w:rsid w:val="006301A8"/>
    <w:rsid w:val="00631152"/>
    <w:rsid w:val="00634435"/>
    <w:rsid w:val="006345F2"/>
    <w:rsid w:val="006352F1"/>
    <w:rsid w:val="00636608"/>
    <w:rsid w:val="00642422"/>
    <w:rsid w:val="00643383"/>
    <w:rsid w:val="00643D5C"/>
    <w:rsid w:val="00643E67"/>
    <w:rsid w:val="006477FC"/>
    <w:rsid w:val="00650B75"/>
    <w:rsid w:val="00660F62"/>
    <w:rsid w:val="00663947"/>
    <w:rsid w:val="00663D06"/>
    <w:rsid w:val="0066488E"/>
    <w:rsid w:val="00664975"/>
    <w:rsid w:val="0066642F"/>
    <w:rsid w:val="0066737B"/>
    <w:rsid w:val="00670184"/>
    <w:rsid w:val="006720FF"/>
    <w:rsid w:val="00672776"/>
    <w:rsid w:val="00673384"/>
    <w:rsid w:val="0067747A"/>
    <w:rsid w:val="006818DF"/>
    <w:rsid w:val="00682455"/>
    <w:rsid w:val="00691D5E"/>
    <w:rsid w:val="00692D95"/>
    <w:rsid w:val="00695519"/>
    <w:rsid w:val="006A50DB"/>
    <w:rsid w:val="006B0FA0"/>
    <w:rsid w:val="006B0FE9"/>
    <w:rsid w:val="006B2B1C"/>
    <w:rsid w:val="006B2D91"/>
    <w:rsid w:val="006B32A0"/>
    <w:rsid w:val="006B6EFD"/>
    <w:rsid w:val="006B7AED"/>
    <w:rsid w:val="006C01B5"/>
    <w:rsid w:val="006C069C"/>
    <w:rsid w:val="006C39BA"/>
    <w:rsid w:val="006C4BDE"/>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14C3"/>
    <w:rsid w:val="007226C4"/>
    <w:rsid w:val="00725002"/>
    <w:rsid w:val="00726521"/>
    <w:rsid w:val="0073175E"/>
    <w:rsid w:val="007424F0"/>
    <w:rsid w:val="007449A3"/>
    <w:rsid w:val="00746D96"/>
    <w:rsid w:val="00750100"/>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11DA"/>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E65DF"/>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79FD"/>
    <w:rsid w:val="00837D52"/>
    <w:rsid w:val="00843EAD"/>
    <w:rsid w:val="00845964"/>
    <w:rsid w:val="0085661C"/>
    <w:rsid w:val="00857AFB"/>
    <w:rsid w:val="00864909"/>
    <w:rsid w:val="00864A2A"/>
    <w:rsid w:val="00864DF2"/>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A9"/>
    <w:rsid w:val="00910F0D"/>
    <w:rsid w:val="0091134E"/>
    <w:rsid w:val="009121B6"/>
    <w:rsid w:val="00914BD1"/>
    <w:rsid w:val="00915481"/>
    <w:rsid w:val="00917AEA"/>
    <w:rsid w:val="0092007A"/>
    <w:rsid w:val="009216F6"/>
    <w:rsid w:val="00921DC3"/>
    <w:rsid w:val="009246BE"/>
    <w:rsid w:val="0092546F"/>
    <w:rsid w:val="009262F7"/>
    <w:rsid w:val="00927BE1"/>
    <w:rsid w:val="0093209F"/>
    <w:rsid w:val="00934DC5"/>
    <w:rsid w:val="00940535"/>
    <w:rsid w:val="009465FD"/>
    <w:rsid w:val="00950B31"/>
    <w:rsid w:val="00953285"/>
    <w:rsid w:val="00961FFF"/>
    <w:rsid w:val="00963B4E"/>
    <w:rsid w:val="00964F7A"/>
    <w:rsid w:val="00971A19"/>
    <w:rsid w:val="00972570"/>
    <w:rsid w:val="0097497F"/>
    <w:rsid w:val="009800A0"/>
    <w:rsid w:val="00980874"/>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4C4D"/>
    <w:rsid w:val="009C4F77"/>
    <w:rsid w:val="009C4FE6"/>
    <w:rsid w:val="009C5B24"/>
    <w:rsid w:val="009C6FCE"/>
    <w:rsid w:val="009D46F2"/>
    <w:rsid w:val="009E0CBF"/>
    <w:rsid w:val="009E134B"/>
    <w:rsid w:val="009E1AE0"/>
    <w:rsid w:val="009E30B8"/>
    <w:rsid w:val="009E5AE9"/>
    <w:rsid w:val="009F4918"/>
    <w:rsid w:val="009F5DF3"/>
    <w:rsid w:val="009F6EF2"/>
    <w:rsid w:val="009F79E1"/>
    <w:rsid w:val="00A02CF5"/>
    <w:rsid w:val="00A03226"/>
    <w:rsid w:val="00A03289"/>
    <w:rsid w:val="00A050D3"/>
    <w:rsid w:val="00A05503"/>
    <w:rsid w:val="00A05584"/>
    <w:rsid w:val="00A14197"/>
    <w:rsid w:val="00A16FF5"/>
    <w:rsid w:val="00A22293"/>
    <w:rsid w:val="00A22BE2"/>
    <w:rsid w:val="00A22F0E"/>
    <w:rsid w:val="00A24059"/>
    <w:rsid w:val="00A26535"/>
    <w:rsid w:val="00A26F24"/>
    <w:rsid w:val="00A30323"/>
    <w:rsid w:val="00A37C26"/>
    <w:rsid w:val="00A40980"/>
    <w:rsid w:val="00A454A0"/>
    <w:rsid w:val="00A47CDA"/>
    <w:rsid w:val="00A516D3"/>
    <w:rsid w:val="00A558E4"/>
    <w:rsid w:val="00A56213"/>
    <w:rsid w:val="00A60886"/>
    <w:rsid w:val="00A64FBC"/>
    <w:rsid w:val="00A70459"/>
    <w:rsid w:val="00A73357"/>
    <w:rsid w:val="00A73D7A"/>
    <w:rsid w:val="00A74FD6"/>
    <w:rsid w:val="00A7592D"/>
    <w:rsid w:val="00A75B76"/>
    <w:rsid w:val="00A76B19"/>
    <w:rsid w:val="00A81D7E"/>
    <w:rsid w:val="00A847DE"/>
    <w:rsid w:val="00A866BF"/>
    <w:rsid w:val="00A9289F"/>
    <w:rsid w:val="00A928ED"/>
    <w:rsid w:val="00A93237"/>
    <w:rsid w:val="00A94688"/>
    <w:rsid w:val="00A965C3"/>
    <w:rsid w:val="00A97307"/>
    <w:rsid w:val="00AA103B"/>
    <w:rsid w:val="00AA15D2"/>
    <w:rsid w:val="00AA4523"/>
    <w:rsid w:val="00AA649C"/>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56D9"/>
    <w:rsid w:val="00AF616C"/>
    <w:rsid w:val="00B00725"/>
    <w:rsid w:val="00B008A2"/>
    <w:rsid w:val="00B01443"/>
    <w:rsid w:val="00B11EE9"/>
    <w:rsid w:val="00B11F09"/>
    <w:rsid w:val="00B12DC0"/>
    <w:rsid w:val="00B137EF"/>
    <w:rsid w:val="00B15B44"/>
    <w:rsid w:val="00B17A8D"/>
    <w:rsid w:val="00B25E30"/>
    <w:rsid w:val="00B301A7"/>
    <w:rsid w:val="00B31499"/>
    <w:rsid w:val="00B33C5D"/>
    <w:rsid w:val="00B349C2"/>
    <w:rsid w:val="00B34D87"/>
    <w:rsid w:val="00B37C7B"/>
    <w:rsid w:val="00B411BE"/>
    <w:rsid w:val="00B41E24"/>
    <w:rsid w:val="00B437D7"/>
    <w:rsid w:val="00B451F9"/>
    <w:rsid w:val="00B475E8"/>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D38BC"/>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22C6"/>
    <w:rsid w:val="00CA2CAE"/>
    <w:rsid w:val="00CA455A"/>
    <w:rsid w:val="00CA4DB3"/>
    <w:rsid w:val="00CA5EF8"/>
    <w:rsid w:val="00CA6EF8"/>
    <w:rsid w:val="00CB2D83"/>
    <w:rsid w:val="00CB5A75"/>
    <w:rsid w:val="00CB6438"/>
    <w:rsid w:val="00CC0F9E"/>
    <w:rsid w:val="00CC4CA1"/>
    <w:rsid w:val="00CC7063"/>
    <w:rsid w:val="00CD0386"/>
    <w:rsid w:val="00CD0BBB"/>
    <w:rsid w:val="00CD0F9F"/>
    <w:rsid w:val="00CD3604"/>
    <w:rsid w:val="00CD65A1"/>
    <w:rsid w:val="00CE12C2"/>
    <w:rsid w:val="00CE4343"/>
    <w:rsid w:val="00CE6488"/>
    <w:rsid w:val="00CE6E31"/>
    <w:rsid w:val="00CF0ED5"/>
    <w:rsid w:val="00CF2B5F"/>
    <w:rsid w:val="00CF318A"/>
    <w:rsid w:val="00CF32E0"/>
    <w:rsid w:val="00CF3BD9"/>
    <w:rsid w:val="00CF45B2"/>
    <w:rsid w:val="00CF504F"/>
    <w:rsid w:val="00CF5B41"/>
    <w:rsid w:val="00CF6A29"/>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0B1E"/>
    <w:rsid w:val="00D47AFE"/>
    <w:rsid w:val="00D50373"/>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C47C7"/>
    <w:rsid w:val="00DD1FF0"/>
    <w:rsid w:val="00DD5188"/>
    <w:rsid w:val="00DD623F"/>
    <w:rsid w:val="00DE1266"/>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70DE"/>
    <w:rsid w:val="00E32079"/>
    <w:rsid w:val="00E320C1"/>
    <w:rsid w:val="00E3240C"/>
    <w:rsid w:val="00E330BC"/>
    <w:rsid w:val="00E361C7"/>
    <w:rsid w:val="00E43DE8"/>
    <w:rsid w:val="00E45A6F"/>
    <w:rsid w:val="00E513A4"/>
    <w:rsid w:val="00E543D0"/>
    <w:rsid w:val="00E5767F"/>
    <w:rsid w:val="00E63D14"/>
    <w:rsid w:val="00E649DF"/>
    <w:rsid w:val="00E6555B"/>
    <w:rsid w:val="00E66E9C"/>
    <w:rsid w:val="00E670E8"/>
    <w:rsid w:val="00E70484"/>
    <w:rsid w:val="00E71498"/>
    <w:rsid w:val="00E71664"/>
    <w:rsid w:val="00E71854"/>
    <w:rsid w:val="00E72746"/>
    <w:rsid w:val="00E7744D"/>
    <w:rsid w:val="00E83B71"/>
    <w:rsid w:val="00E84987"/>
    <w:rsid w:val="00E91E28"/>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260"/>
    <w:rsid w:val="00EE78CE"/>
    <w:rsid w:val="00EE7FE3"/>
    <w:rsid w:val="00EF0424"/>
    <w:rsid w:val="00EF04ED"/>
    <w:rsid w:val="00EF090F"/>
    <w:rsid w:val="00EF24E0"/>
    <w:rsid w:val="00EF3F52"/>
    <w:rsid w:val="00EF578E"/>
    <w:rsid w:val="00EF5BAC"/>
    <w:rsid w:val="00EF6FAF"/>
    <w:rsid w:val="00EF7739"/>
    <w:rsid w:val="00F0066C"/>
    <w:rsid w:val="00F00FA8"/>
    <w:rsid w:val="00F02B68"/>
    <w:rsid w:val="00F11FE9"/>
    <w:rsid w:val="00F136B3"/>
    <w:rsid w:val="00F155A9"/>
    <w:rsid w:val="00F1589E"/>
    <w:rsid w:val="00F15B7F"/>
    <w:rsid w:val="00F16FB8"/>
    <w:rsid w:val="00F20726"/>
    <w:rsid w:val="00F231F7"/>
    <w:rsid w:val="00F23B82"/>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A2176"/>
    <w:rsid w:val="00FB0CB2"/>
    <w:rsid w:val="00FB4D17"/>
    <w:rsid w:val="00FB77CA"/>
    <w:rsid w:val="00FC3E93"/>
    <w:rsid w:val="00FC464A"/>
    <w:rsid w:val="00FC60AD"/>
    <w:rsid w:val="00FE086A"/>
    <w:rsid w:val="00FE1E8B"/>
    <w:rsid w:val="00FE742D"/>
    <w:rsid w:val="00FF00F2"/>
    <w:rsid w:val="00FF4409"/>
    <w:rsid w:val="0E4CC178"/>
    <w:rsid w:val="2E4DC083"/>
    <w:rsid w:val="322C215E"/>
    <w:rsid w:val="5328BD3A"/>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iPriority w:val="99"/>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Puesto">
    <w:name w:val="Title"/>
    <w:aliases w:val="Títulos Principales sin numeración,AL Título,Título AL"/>
    <w:basedOn w:val="Normal"/>
    <w:link w:val="Puest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PuestoCar">
    <w:name w:val="Puesto Car"/>
    <w:aliases w:val="Títulos Principales sin numeración Car,AL Título Car,Título AL Car"/>
    <w:link w:val="Puest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customStyle="1" w:styleId="Mencinsinresolver1">
    <w:name w:val="Mención sin resolver1"/>
    <w:basedOn w:val="Fuentedeprrafopredeter"/>
    <w:uiPriority w:val="99"/>
    <w:semiHidden/>
    <w:unhideWhenUsed/>
    <w:rsid w:val="00D40B1E"/>
    <w:rPr>
      <w:color w:val="605E5C"/>
      <w:shd w:val="clear" w:color="auto" w:fill="E1DFDD"/>
    </w:rPr>
  </w:style>
  <w:style w:type="character" w:customStyle="1" w:styleId="normaltextrun">
    <w:name w:val="normaltextrun"/>
    <w:basedOn w:val="Fuentedeprrafopredeter"/>
    <w:rsid w:val="00D40B1E"/>
  </w:style>
  <w:style w:type="character" w:customStyle="1" w:styleId="eop">
    <w:name w:val="eop"/>
    <w:basedOn w:val="Fuentedeprrafopredeter"/>
    <w:rsid w:val="00D40B1E"/>
  </w:style>
  <w:style w:type="paragraph" w:customStyle="1" w:styleId="paragraph">
    <w:name w:val="paragraph"/>
    <w:basedOn w:val="Normal"/>
    <w:rsid w:val="00D40B1E"/>
    <w:pPr>
      <w:spacing w:before="100" w:beforeAutospacing="1" w:after="100" w:afterAutospacing="1"/>
    </w:pPr>
    <w:rPr>
      <w:lang w:val="es-CO" w:eastAsia="es-CO"/>
    </w:rPr>
  </w:style>
  <w:style w:type="table" w:customStyle="1" w:styleId="TableNormal">
    <w:name w:val="Table Normal"/>
    <w:uiPriority w:val="2"/>
    <w:semiHidden/>
    <w:unhideWhenUsed/>
    <w:qFormat/>
    <w:rsid w:val="0091548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42666235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mailto:siifnacion.facturaelectronica@minhacienda.gov.co" TargetMode="External"/><Relationship Id="rId4" Type="http://schemas.openxmlformats.org/officeDocument/2006/relationships/settings" Target="settings.xml"/><Relationship Id="rId9" Type="http://schemas.openxmlformats.org/officeDocument/2006/relationships/hyperlink" Target="mailto:solangie.olaechea@fac.mil.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3F41-578D-45A3-8563-3806D37EB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13</Pages>
  <Words>8080</Words>
  <Characters>44442</Characters>
  <Application>Microsoft Office Word</Application>
  <DocSecurity>0</DocSecurity>
  <Lines>370</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52418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S19. SOLANGIE OLAECHEA TORRES</cp:lastModifiedBy>
  <cp:revision>19</cp:revision>
  <cp:lastPrinted>2017-04-25T14:01:00Z</cp:lastPrinted>
  <dcterms:created xsi:type="dcterms:W3CDTF">2022-10-28T14:36:00Z</dcterms:created>
  <dcterms:modified xsi:type="dcterms:W3CDTF">2023-02-27T20:41:00Z</dcterms:modified>
</cp:coreProperties>
</file>