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06F09B" w14:textId="383BA9A6" w:rsidR="00AC3957" w:rsidRDefault="00A94384">
      <w:pPr>
        <w:spacing w:after="0" w:line="259" w:lineRule="auto"/>
        <w:ind w:left="0" w:right="3795" w:firstLine="0"/>
        <w:jc w:val="right"/>
        <w:rPr>
          <w:b/>
        </w:rPr>
      </w:pPr>
      <w:r>
        <w:rPr>
          <w:b/>
        </w:rPr>
        <w:t>ANEXO No. 2</w:t>
      </w:r>
    </w:p>
    <w:p w14:paraId="63E8127B" w14:textId="019E27EA" w:rsidR="00A94384" w:rsidRDefault="00A94384" w:rsidP="00A94384">
      <w:pPr>
        <w:spacing w:after="0" w:line="259" w:lineRule="auto"/>
        <w:ind w:left="0" w:right="50" w:firstLine="0"/>
        <w:jc w:val="center"/>
        <w:rPr>
          <w:b/>
        </w:rPr>
      </w:pPr>
    </w:p>
    <w:p w14:paraId="30DD1880" w14:textId="77777777" w:rsidR="00A94384" w:rsidRPr="004C04D1" w:rsidRDefault="00A94384" w:rsidP="00A94384">
      <w:pPr>
        <w:pStyle w:val="Ttulo7"/>
        <w:spacing w:before="0"/>
        <w:jc w:val="both"/>
        <w:rPr>
          <w:rFonts w:ascii="Arial" w:eastAsia="Calibri" w:hAnsi="Arial" w:cs="Arial"/>
          <w:b/>
          <w:i w:val="0"/>
          <w:iCs w:val="0"/>
          <w:color w:val="auto"/>
          <w:u w:val="single"/>
          <w:lang w:eastAsia="ar-SA"/>
        </w:rPr>
      </w:pPr>
      <w:r w:rsidRPr="004C04D1">
        <w:rPr>
          <w:rFonts w:ascii="Arial" w:eastAsia="Calibri" w:hAnsi="Arial" w:cs="Arial"/>
          <w:b/>
          <w:i w:val="0"/>
          <w:iCs w:val="0"/>
          <w:color w:val="auto"/>
          <w:u w:val="single"/>
          <w:lang w:eastAsia="ar-SA"/>
        </w:rPr>
        <w:t>OBJETO:</w:t>
      </w:r>
    </w:p>
    <w:p w14:paraId="2D01BAC2" w14:textId="77777777" w:rsidR="00A94384" w:rsidRPr="004C04D1" w:rsidRDefault="00A94384" w:rsidP="00A94384">
      <w:pPr>
        <w:rPr>
          <w:rFonts w:eastAsia="Calibri"/>
          <w:szCs w:val="20"/>
          <w:lang w:eastAsia="ar-SA"/>
        </w:rPr>
      </w:pPr>
    </w:p>
    <w:p w14:paraId="366674EA" w14:textId="52B1DFAF" w:rsidR="00A94384" w:rsidRPr="004C04D1" w:rsidRDefault="00A94384" w:rsidP="00A94384">
      <w:pPr>
        <w:rPr>
          <w:b/>
          <w:bCs/>
          <w:szCs w:val="20"/>
          <w:shd w:val="clear" w:color="auto" w:fill="FFFFFF"/>
        </w:rPr>
      </w:pPr>
      <w:r w:rsidRPr="00CB6955">
        <w:rPr>
          <w:rFonts w:eastAsia="Calibri"/>
          <w:b/>
          <w:bCs/>
          <w:i/>
          <w:iCs/>
          <w:szCs w:val="20"/>
          <w:lang w:eastAsia="ar-SA"/>
        </w:rPr>
        <w:t>“</w:t>
      </w:r>
      <w:r w:rsidR="00E67256" w:rsidRPr="00E67256">
        <w:rPr>
          <w:b/>
          <w:bCs/>
          <w:szCs w:val="20"/>
        </w:rPr>
        <w:t>ARRENDAMIENTO LOS ESPACIOS DESTINADOS A LOS SERVICIOS DE ALIMENTOS Y BEBIDAS DEL CENTRO VACACIONAL HONDA, INCLUYE (UN (01) RESTAURANTE, UN (01) MINIMERCADO Y UN (01) DOMO, PARA UN TOTAL DE TRES (03) PUNTOS DE SERVICIO)</w:t>
      </w:r>
      <w:r w:rsidRPr="004C04D1">
        <w:rPr>
          <w:b/>
          <w:bCs/>
          <w:szCs w:val="20"/>
          <w:shd w:val="clear" w:color="auto" w:fill="FFFFFF"/>
        </w:rPr>
        <w:t>”</w:t>
      </w:r>
    </w:p>
    <w:p w14:paraId="139FFB55" w14:textId="77777777" w:rsidR="00A94384" w:rsidRPr="004C04D1" w:rsidRDefault="00A94384" w:rsidP="00A94384">
      <w:pPr>
        <w:pStyle w:val="Sinespaciado"/>
        <w:jc w:val="center"/>
        <w:rPr>
          <w:sz w:val="20"/>
          <w:szCs w:val="20"/>
        </w:rPr>
      </w:pPr>
    </w:p>
    <w:p w14:paraId="5D43AD49" w14:textId="7E238A15" w:rsidR="00E67256" w:rsidRDefault="00E67256" w:rsidP="00E67256">
      <w:pPr>
        <w:autoSpaceDE w:val="0"/>
        <w:autoSpaceDN w:val="0"/>
        <w:adjustRightInd w:val="0"/>
        <w:rPr>
          <w:szCs w:val="20"/>
        </w:rPr>
      </w:pPr>
      <w:r w:rsidRPr="006A5046">
        <w:rPr>
          <w:szCs w:val="20"/>
        </w:rPr>
        <w:t>El oferente deberá marcar con una X, en el siguiente cuadro su manifestación voluntaria de aceptación de cumplimiento o no cumplimiento a las especificaciones técnicas establecidas en los siguientes cuadros.</w:t>
      </w:r>
    </w:p>
    <w:p w14:paraId="347539E5" w14:textId="77777777" w:rsidR="00E67256" w:rsidRPr="006A5046" w:rsidRDefault="00E67256" w:rsidP="00E67256">
      <w:pPr>
        <w:autoSpaceDE w:val="0"/>
        <w:autoSpaceDN w:val="0"/>
        <w:adjustRightInd w:val="0"/>
        <w:rPr>
          <w:szCs w:val="20"/>
        </w:rPr>
      </w:pPr>
    </w:p>
    <w:p w14:paraId="085BB27F" w14:textId="103AE02F" w:rsidR="00E67256" w:rsidRDefault="00E67256" w:rsidP="00E67256">
      <w:pPr>
        <w:autoSpaceDE w:val="0"/>
        <w:autoSpaceDN w:val="0"/>
        <w:adjustRightInd w:val="0"/>
        <w:rPr>
          <w:b/>
          <w:bCs/>
          <w:szCs w:val="20"/>
        </w:rPr>
      </w:pPr>
      <w:r w:rsidRPr="006A5046">
        <w:rPr>
          <w:b/>
          <w:bCs/>
          <w:szCs w:val="20"/>
        </w:rPr>
        <w:t>REQUISITOS GENERALES</w:t>
      </w:r>
    </w:p>
    <w:p w14:paraId="3DB72452" w14:textId="77777777" w:rsidR="00E67256" w:rsidRPr="006A5046" w:rsidRDefault="00E67256" w:rsidP="00E67256">
      <w:pPr>
        <w:autoSpaceDE w:val="0"/>
        <w:autoSpaceDN w:val="0"/>
        <w:adjustRightInd w:val="0"/>
        <w:rPr>
          <w:b/>
          <w:bCs/>
          <w:szCs w:val="20"/>
        </w:rPr>
      </w:pPr>
    </w:p>
    <w:p w14:paraId="40DB77F8" w14:textId="77777777" w:rsidR="00E67256" w:rsidRPr="006A5046" w:rsidRDefault="00E67256" w:rsidP="00E67256">
      <w:pPr>
        <w:pStyle w:val="Prrafodelista"/>
        <w:numPr>
          <w:ilvl w:val="0"/>
          <w:numId w:val="46"/>
        </w:numPr>
        <w:autoSpaceDE w:val="0"/>
        <w:autoSpaceDN w:val="0"/>
        <w:adjustRightInd w:val="0"/>
        <w:jc w:val="both"/>
        <w:rPr>
          <w:rFonts w:ascii="Arial" w:hAnsi="Arial" w:cs="Arial"/>
          <w:sz w:val="20"/>
          <w:szCs w:val="20"/>
          <w:lang w:eastAsia="es-CO"/>
        </w:rPr>
      </w:pPr>
      <w:r w:rsidRPr="006A5046">
        <w:rPr>
          <w:rFonts w:ascii="Arial" w:hAnsi="Arial" w:cs="Arial"/>
          <w:sz w:val="20"/>
          <w:szCs w:val="20"/>
          <w:lang w:eastAsia="es-CO"/>
        </w:rPr>
        <w:t>Las especificaciones técnicas requeridas son de obligatorio cumplimiento, de no hacerlo la propuesta se considerará rechazada.</w:t>
      </w:r>
    </w:p>
    <w:p w14:paraId="3E964A06" w14:textId="77777777" w:rsidR="00E67256" w:rsidRPr="006A5046" w:rsidRDefault="00E67256" w:rsidP="00E67256">
      <w:pPr>
        <w:pStyle w:val="Prrafodelista"/>
        <w:numPr>
          <w:ilvl w:val="0"/>
          <w:numId w:val="46"/>
        </w:numPr>
        <w:autoSpaceDE w:val="0"/>
        <w:autoSpaceDN w:val="0"/>
        <w:adjustRightInd w:val="0"/>
        <w:jc w:val="both"/>
        <w:rPr>
          <w:rFonts w:ascii="Arial" w:hAnsi="Arial" w:cs="Arial"/>
          <w:sz w:val="20"/>
          <w:szCs w:val="20"/>
          <w:lang w:eastAsia="es-CO"/>
        </w:rPr>
      </w:pPr>
      <w:r w:rsidRPr="006A5046">
        <w:rPr>
          <w:rFonts w:ascii="Arial" w:hAnsi="Arial" w:cs="Arial"/>
          <w:sz w:val="20"/>
          <w:szCs w:val="20"/>
          <w:lang w:eastAsia="es-CO"/>
        </w:rPr>
        <w:t>En la columna CUMPLE / NO CUMPLE, se verificarán las especificaciones técnicas ofertadas por la firma.</w:t>
      </w:r>
    </w:p>
    <w:p w14:paraId="26A2955C" w14:textId="77777777" w:rsidR="00E67256" w:rsidRPr="006A5046" w:rsidRDefault="00E67256" w:rsidP="00E67256">
      <w:pPr>
        <w:pStyle w:val="Prrafodelista"/>
        <w:autoSpaceDE w:val="0"/>
        <w:autoSpaceDN w:val="0"/>
        <w:adjustRightInd w:val="0"/>
        <w:jc w:val="both"/>
        <w:rPr>
          <w:rFonts w:ascii="Arial" w:hAnsi="Arial" w:cs="Arial"/>
          <w:sz w:val="20"/>
          <w:szCs w:val="20"/>
          <w:lang w:eastAsia="es-CO"/>
        </w:rPr>
      </w:pPr>
    </w:p>
    <w:p w14:paraId="4648A158" w14:textId="77777777" w:rsidR="00E67256" w:rsidRPr="006A5046" w:rsidRDefault="00E67256" w:rsidP="00E67256">
      <w:pPr>
        <w:pStyle w:val="Prrafodelista"/>
        <w:ind w:left="0"/>
        <w:jc w:val="center"/>
        <w:rPr>
          <w:rFonts w:ascii="Arial" w:hAnsi="Arial" w:cs="Arial"/>
          <w:b/>
          <w:color w:val="000000"/>
          <w:sz w:val="20"/>
          <w:szCs w:val="20"/>
          <w:lang w:val="es-MX"/>
        </w:rPr>
      </w:pPr>
      <w:r w:rsidRPr="006A5046">
        <w:rPr>
          <w:rFonts w:ascii="Arial" w:hAnsi="Arial" w:cs="Arial"/>
          <w:b/>
          <w:color w:val="000000"/>
          <w:sz w:val="20"/>
          <w:szCs w:val="20"/>
          <w:lang w:val="es-MX"/>
        </w:rPr>
        <w:t>REQUISITOS TÉCNICOS OBJETO DE VERIFICACIÓN (EXCLUYENTES)</w:t>
      </w:r>
    </w:p>
    <w:p w14:paraId="6B628C46" w14:textId="77777777" w:rsidR="00E67256" w:rsidRPr="006A5046" w:rsidRDefault="00E67256" w:rsidP="00E67256">
      <w:pPr>
        <w:pStyle w:val="Prrafodelista"/>
        <w:ind w:left="0"/>
        <w:jc w:val="center"/>
        <w:rPr>
          <w:rFonts w:ascii="Arial" w:hAnsi="Arial" w:cs="Arial"/>
          <w:b/>
          <w:color w:val="000000"/>
          <w:sz w:val="20"/>
          <w:szCs w:val="20"/>
          <w:lang w:val="es-MX"/>
        </w:rPr>
      </w:pPr>
    </w:p>
    <w:p w14:paraId="3EAC5B6E" w14:textId="77777777" w:rsidR="00E67256" w:rsidRPr="006A5046" w:rsidRDefault="00E67256" w:rsidP="00E67256">
      <w:pPr>
        <w:pStyle w:val="Prrafodelista"/>
        <w:ind w:left="0"/>
        <w:jc w:val="both"/>
        <w:rPr>
          <w:rFonts w:ascii="Arial" w:eastAsiaTheme="minorEastAsia" w:hAnsi="Arial" w:cs="Arial"/>
          <w:color w:val="000000"/>
          <w:sz w:val="20"/>
          <w:szCs w:val="20"/>
          <w:lang w:eastAsia="zh-CN"/>
        </w:rPr>
      </w:pPr>
      <w:r w:rsidRPr="006A5046">
        <w:rPr>
          <w:rFonts w:ascii="Arial" w:hAnsi="Arial" w:cs="Arial"/>
          <w:color w:val="000000"/>
          <w:sz w:val="20"/>
          <w:szCs w:val="20"/>
        </w:rPr>
        <w:t xml:space="preserve">El proponente deberá acreditar que su propuesta cumpla con la totalidad de las especificaciones técnicas que corresponda a cada uno de los ítems exigidos en la descripción contenida en el Anexo No. 2. Condiciones Técnicas </w:t>
      </w:r>
      <w:r w:rsidRPr="006A5046">
        <w:rPr>
          <w:rFonts w:ascii="Arial" w:hAnsi="Arial" w:cs="Arial"/>
          <w:b/>
          <w:color w:val="000000"/>
          <w:sz w:val="20"/>
          <w:szCs w:val="20"/>
        </w:rPr>
        <w:t>CUMPLE – NO CUMPLE</w:t>
      </w:r>
      <w:r w:rsidRPr="006A5046">
        <w:rPr>
          <w:rFonts w:ascii="Arial" w:hAnsi="Arial" w:cs="Arial"/>
          <w:color w:val="000000"/>
          <w:sz w:val="20"/>
          <w:szCs w:val="20"/>
        </w:rPr>
        <w:t xml:space="preserve">, el cual deberá ser diligenciado por el arrendatario (anexar cuadro) en su integridad o si no será causal de rechazo. </w:t>
      </w:r>
    </w:p>
    <w:p w14:paraId="753C6A7E" w14:textId="77777777" w:rsidR="00E67256" w:rsidRPr="006A5046" w:rsidRDefault="00E67256" w:rsidP="00E67256">
      <w:pPr>
        <w:pStyle w:val="Prrafodelista"/>
        <w:ind w:left="0"/>
        <w:jc w:val="both"/>
        <w:rPr>
          <w:rFonts w:ascii="Arial" w:eastAsiaTheme="minorEastAsia" w:hAnsi="Arial" w:cs="Arial"/>
          <w:color w:val="000000"/>
          <w:sz w:val="20"/>
          <w:szCs w:val="20"/>
          <w:lang w:eastAsia="zh-CN"/>
        </w:rPr>
      </w:pPr>
    </w:p>
    <w:p w14:paraId="29CE5451" w14:textId="77777777" w:rsidR="00E67256" w:rsidRPr="006A5046" w:rsidRDefault="00E67256" w:rsidP="00E67256">
      <w:pPr>
        <w:numPr>
          <w:ilvl w:val="0"/>
          <w:numId w:val="47"/>
        </w:numPr>
        <w:spacing w:after="0" w:line="240" w:lineRule="auto"/>
        <w:ind w:left="426" w:hanging="426"/>
        <w:rPr>
          <w:b/>
          <w:szCs w:val="20"/>
        </w:rPr>
      </w:pPr>
      <w:r w:rsidRPr="006A5046">
        <w:rPr>
          <w:b/>
          <w:szCs w:val="20"/>
        </w:rPr>
        <w:t xml:space="preserve">ESPECIFICACIONES TÉCNICAS GENERALES: </w:t>
      </w:r>
    </w:p>
    <w:p w14:paraId="6B857AAB" w14:textId="77777777" w:rsidR="00E67256" w:rsidRDefault="00E67256" w:rsidP="00E67256">
      <w:pPr>
        <w:spacing w:after="0"/>
        <w:rPr>
          <w:szCs w:val="20"/>
        </w:rPr>
      </w:pPr>
    </w:p>
    <w:p w14:paraId="7ABFEAC1" w14:textId="1C315535" w:rsidR="00E67256" w:rsidRDefault="00E67256" w:rsidP="00E67256">
      <w:pPr>
        <w:rPr>
          <w:szCs w:val="20"/>
        </w:rPr>
      </w:pPr>
      <w:r w:rsidRPr="006A5046">
        <w:rPr>
          <w:szCs w:val="20"/>
        </w:rPr>
        <w:t>El arrendatario debe dar cumplimiento de las especificaciones técnicas establecidas en el contrato ANEXO 2 “ESPECIFICACIONES TÉCNICAS” ítem 2 FECHA EN LA QUE SE SUSCRIBE EL ACTA DE INICIO DEL CONTRATO.</w:t>
      </w:r>
    </w:p>
    <w:p w14:paraId="2B9E976A" w14:textId="77777777" w:rsidR="00E67256" w:rsidRPr="006A5046" w:rsidRDefault="00E67256" w:rsidP="00E67256">
      <w:pPr>
        <w:rPr>
          <w:szCs w:val="20"/>
        </w:rPr>
      </w:pPr>
    </w:p>
    <w:p w14:paraId="2F9DD90A" w14:textId="77777777" w:rsidR="00E67256" w:rsidRPr="006A5046" w:rsidRDefault="00E67256" w:rsidP="00E67256">
      <w:pPr>
        <w:pStyle w:val="Prrafodelista"/>
        <w:ind w:left="0"/>
        <w:jc w:val="center"/>
        <w:rPr>
          <w:rFonts w:ascii="Arial" w:hAnsi="Arial" w:cs="Arial"/>
          <w:b/>
          <w:color w:val="000000"/>
          <w:sz w:val="20"/>
          <w:szCs w:val="20"/>
          <w:lang w:val="es-MX"/>
        </w:rPr>
      </w:pPr>
      <w:r w:rsidRPr="006A5046">
        <w:rPr>
          <w:rFonts w:ascii="Arial" w:hAnsi="Arial" w:cs="Arial"/>
          <w:b/>
          <w:color w:val="000000"/>
          <w:sz w:val="20"/>
          <w:szCs w:val="20"/>
          <w:lang w:val="es-MX"/>
        </w:rPr>
        <w:t>REQUISITOS TÉCNICOS OBJETO DE VERIFICACIÓN</w:t>
      </w:r>
    </w:p>
    <w:p w14:paraId="559C0FE6" w14:textId="77777777" w:rsidR="00E67256" w:rsidRPr="006A5046" w:rsidRDefault="00E67256" w:rsidP="00E67256">
      <w:pPr>
        <w:pStyle w:val="Prrafodelista"/>
        <w:ind w:left="0"/>
        <w:jc w:val="center"/>
        <w:rPr>
          <w:rFonts w:ascii="Arial" w:hAnsi="Arial" w:cs="Arial"/>
          <w:b/>
          <w:color w:val="000000"/>
          <w:sz w:val="20"/>
          <w:szCs w:val="20"/>
          <w:lang w:val="es-MX"/>
        </w:rPr>
      </w:pPr>
    </w:p>
    <w:p w14:paraId="5F1ADE64" w14:textId="77777777" w:rsidR="00E67256" w:rsidRPr="006A5046" w:rsidRDefault="00E67256" w:rsidP="00E67256">
      <w:pPr>
        <w:pStyle w:val="Prrafodelista"/>
        <w:ind w:left="0"/>
        <w:jc w:val="both"/>
        <w:rPr>
          <w:rFonts w:ascii="Arial" w:eastAsiaTheme="minorEastAsia" w:hAnsi="Arial" w:cs="Arial"/>
          <w:color w:val="000000"/>
          <w:sz w:val="20"/>
          <w:szCs w:val="20"/>
          <w:lang w:eastAsia="zh-CN"/>
        </w:rPr>
      </w:pPr>
      <w:r w:rsidRPr="006A5046">
        <w:rPr>
          <w:rFonts w:ascii="Arial" w:hAnsi="Arial" w:cs="Arial"/>
          <w:color w:val="000000"/>
          <w:sz w:val="20"/>
          <w:szCs w:val="20"/>
        </w:rPr>
        <w:t>Con el ánimo de asegurar las condiciones higiénico-sanitarias de los posibles oferentes y contribuir a la minimización de riesgos de enfermedades de intoxicaciones a los usuarios que puedan ser ocasionados o transmitidos a través de bebidas y alimentos, el futuro arrendatario deberá ejercer control para dar cumplimiento a éstas normas especialmente las consagradas en la Resolución 2674 de 2013</w:t>
      </w:r>
      <w:r w:rsidRPr="006A5046">
        <w:rPr>
          <w:rFonts w:ascii="Arial" w:hAnsi="Arial" w:cs="Arial"/>
          <w:sz w:val="20"/>
          <w:szCs w:val="20"/>
        </w:rPr>
        <w:t xml:space="preserve"> “</w:t>
      </w:r>
      <w:r w:rsidRPr="006A5046">
        <w:rPr>
          <w:rFonts w:ascii="Arial" w:hAnsi="Arial" w:cs="Arial"/>
          <w:color w:val="000000"/>
          <w:sz w:val="20"/>
          <w:szCs w:val="20"/>
        </w:rPr>
        <w:t>Por la cual se reglamenta el artículo 126 del Decreto-ley 019 de 2012 y Resolución 1238 de 2022 “Por medio de la cual se dictan medidas para prevención, promoción y conservación de la salud con ocasión de infecciones respiratorias, incluidas las originadas por la COVID-19”.</w:t>
      </w:r>
    </w:p>
    <w:p w14:paraId="24D29B7D" w14:textId="77777777" w:rsidR="00E67256" w:rsidRPr="006A5046" w:rsidRDefault="00E67256" w:rsidP="00E67256">
      <w:pPr>
        <w:pStyle w:val="Prrafodelista"/>
        <w:ind w:left="0"/>
        <w:jc w:val="both"/>
        <w:rPr>
          <w:rFonts w:ascii="Arial" w:hAnsi="Arial" w:cs="Arial"/>
          <w:color w:val="000000"/>
          <w:sz w:val="20"/>
          <w:szCs w:val="20"/>
        </w:rPr>
      </w:pPr>
    </w:p>
    <w:p w14:paraId="3EA3D93C" w14:textId="77777777" w:rsidR="00E67256" w:rsidRPr="006A5046" w:rsidRDefault="00E67256" w:rsidP="00E67256">
      <w:pPr>
        <w:pStyle w:val="Prrafodelista"/>
        <w:ind w:left="0"/>
        <w:jc w:val="both"/>
        <w:rPr>
          <w:rFonts w:ascii="Arial" w:eastAsiaTheme="minorEastAsia" w:hAnsi="Arial" w:cs="Arial"/>
          <w:color w:val="000000"/>
          <w:sz w:val="20"/>
          <w:szCs w:val="20"/>
          <w:lang w:eastAsia="zh-CN"/>
        </w:rPr>
      </w:pPr>
      <w:r w:rsidRPr="006A5046">
        <w:rPr>
          <w:rFonts w:ascii="Arial" w:hAnsi="Arial" w:cs="Arial"/>
          <w:color w:val="000000"/>
          <w:sz w:val="20"/>
          <w:szCs w:val="20"/>
        </w:rPr>
        <w:t>En el portafolio de servicios, es necesario acreditar que se compromete a cumplir con la totalidad de las siguientes especificaciones técnicas; las cuales se encuentran divididas en las etapas contractuales.</w:t>
      </w:r>
    </w:p>
    <w:p w14:paraId="2ED1AFEF" w14:textId="77777777" w:rsidR="00E67256" w:rsidRDefault="00E67256" w:rsidP="00E67256">
      <w:pPr>
        <w:pStyle w:val="Prrafodelista"/>
        <w:ind w:left="0"/>
        <w:jc w:val="both"/>
        <w:rPr>
          <w:rFonts w:ascii="Arial" w:hAnsi="Arial" w:cs="Arial"/>
          <w:sz w:val="18"/>
          <w:szCs w:val="18"/>
        </w:rPr>
      </w:pPr>
    </w:p>
    <w:tbl>
      <w:tblPr>
        <w:tblW w:w="52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7867"/>
        <w:gridCol w:w="892"/>
        <w:gridCol w:w="902"/>
      </w:tblGrid>
      <w:tr w:rsidR="00E67256" w:rsidRPr="00E85AB1" w14:paraId="5B9DFBCA" w14:textId="77777777" w:rsidTr="00E67256">
        <w:trPr>
          <w:trHeight w:val="419"/>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573532" w14:textId="0DAC0B11" w:rsidR="00E67256" w:rsidRPr="00E85AB1" w:rsidRDefault="00E67256" w:rsidP="006F4846">
            <w:pPr>
              <w:spacing w:after="0"/>
              <w:jc w:val="center"/>
              <w:rPr>
                <w:b/>
                <w:sz w:val="16"/>
                <w:szCs w:val="16"/>
              </w:rPr>
            </w:pPr>
            <w:r w:rsidRPr="00E85AB1">
              <w:rPr>
                <w:b/>
                <w:sz w:val="16"/>
                <w:szCs w:val="16"/>
              </w:rPr>
              <w:t>ÍTEM</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A0A30B" w14:textId="77777777" w:rsidR="00E67256" w:rsidRPr="00E85AB1" w:rsidRDefault="00E67256" w:rsidP="006F4846">
            <w:pPr>
              <w:spacing w:after="0"/>
              <w:jc w:val="center"/>
              <w:rPr>
                <w:b/>
                <w:sz w:val="16"/>
                <w:szCs w:val="16"/>
              </w:rPr>
            </w:pPr>
            <w:r w:rsidRPr="00E85AB1">
              <w:rPr>
                <w:b/>
                <w:sz w:val="16"/>
                <w:szCs w:val="16"/>
              </w:rPr>
              <w:t>CONDICIÓN</w:t>
            </w:r>
          </w:p>
        </w:tc>
        <w:tc>
          <w:tcPr>
            <w:tcW w:w="4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9BBBB5" w14:textId="77777777" w:rsidR="00E67256" w:rsidRPr="00E85AB1" w:rsidRDefault="00E67256" w:rsidP="006F4846">
            <w:pPr>
              <w:spacing w:after="0"/>
              <w:jc w:val="center"/>
              <w:rPr>
                <w:b/>
                <w:sz w:val="16"/>
                <w:szCs w:val="16"/>
              </w:rPr>
            </w:pPr>
            <w:r w:rsidRPr="00E85AB1">
              <w:rPr>
                <w:b/>
                <w:sz w:val="16"/>
                <w:szCs w:val="16"/>
              </w:rPr>
              <w:t>CUMPLE</w:t>
            </w:r>
          </w:p>
        </w:tc>
        <w:tc>
          <w:tcPr>
            <w:tcW w:w="4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7CD903" w14:textId="77777777" w:rsidR="00E67256" w:rsidRPr="00E85AB1" w:rsidRDefault="00E67256" w:rsidP="006F4846">
            <w:pPr>
              <w:spacing w:after="0"/>
              <w:jc w:val="center"/>
              <w:rPr>
                <w:b/>
                <w:sz w:val="16"/>
                <w:szCs w:val="16"/>
              </w:rPr>
            </w:pPr>
            <w:r w:rsidRPr="00E85AB1">
              <w:rPr>
                <w:b/>
                <w:sz w:val="16"/>
                <w:szCs w:val="16"/>
              </w:rPr>
              <w:t>NO CUMPLE</w:t>
            </w:r>
          </w:p>
        </w:tc>
      </w:tr>
      <w:tr w:rsidR="00E67256" w:rsidRPr="00E85AB1" w14:paraId="2481D5D8"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56D15AF5" w14:textId="77777777" w:rsidR="00E67256" w:rsidRPr="0098288C" w:rsidRDefault="00E67256" w:rsidP="00E67256">
            <w:pPr>
              <w:pStyle w:val="Prrafodelista"/>
              <w:numPr>
                <w:ilvl w:val="0"/>
                <w:numId w:val="48"/>
              </w:numPr>
              <w:jc w:val="center"/>
              <w:rPr>
                <w:rFonts w:ascii="Arial" w:hAnsi="Arial" w:cs="Arial"/>
                <w:sz w:val="16"/>
                <w:szCs w:val="16"/>
              </w:rPr>
            </w:pPr>
          </w:p>
        </w:tc>
        <w:tc>
          <w:tcPr>
            <w:tcW w:w="3838" w:type="pct"/>
            <w:tcBorders>
              <w:top w:val="single" w:sz="4" w:space="0" w:color="auto"/>
              <w:left w:val="single" w:sz="4" w:space="0" w:color="auto"/>
              <w:bottom w:val="single" w:sz="4" w:space="0" w:color="auto"/>
              <w:right w:val="single" w:sz="4" w:space="0" w:color="auto"/>
            </w:tcBorders>
            <w:hideMark/>
          </w:tcPr>
          <w:p w14:paraId="389B5C65" w14:textId="77777777" w:rsidR="00E67256" w:rsidRDefault="00E67256" w:rsidP="006F4846">
            <w:pPr>
              <w:spacing w:after="0"/>
              <w:rPr>
                <w:sz w:val="16"/>
                <w:szCs w:val="16"/>
              </w:rPr>
            </w:pPr>
            <w:r w:rsidRPr="00E85AB1">
              <w:rPr>
                <w:sz w:val="16"/>
                <w:szCs w:val="16"/>
              </w:rPr>
              <w:t xml:space="preserve">El arrendatario </w:t>
            </w:r>
            <w:r>
              <w:rPr>
                <w:sz w:val="16"/>
                <w:szCs w:val="16"/>
              </w:rPr>
              <w:t>deberá contar con el siguiente personal técnico y operario a laborar en los espacios dados en arrendamiento; así:</w:t>
            </w:r>
          </w:p>
          <w:tbl>
            <w:tblPr>
              <w:tblW w:w="76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70"/>
              <w:gridCol w:w="1275"/>
              <w:gridCol w:w="1290"/>
            </w:tblGrid>
            <w:tr w:rsidR="00E67256" w:rsidRPr="003F4CD1" w14:paraId="63088D2F" w14:textId="77777777" w:rsidTr="006F4846">
              <w:trPr>
                <w:trHeight w:val="270"/>
              </w:trPr>
              <w:tc>
                <w:tcPr>
                  <w:tcW w:w="7635" w:type="dxa"/>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B345E0B" w14:textId="77777777" w:rsidR="00E67256" w:rsidRPr="003F4CD1" w:rsidRDefault="00E67256" w:rsidP="006F4846">
                  <w:pPr>
                    <w:spacing w:after="0" w:line="240" w:lineRule="auto"/>
                    <w:jc w:val="center"/>
                    <w:textAlignment w:val="baseline"/>
                    <w:rPr>
                      <w:rFonts w:eastAsia="Times New Roman"/>
                      <w:b/>
                      <w:bCs/>
                      <w:sz w:val="14"/>
                      <w:szCs w:val="14"/>
                      <w:lang w:val="es-MX"/>
                    </w:rPr>
                  </w:pPr>
                  <w:r>
                    <w:rPr>
                      <w:rFonts w:eastAsia="Times New Roman"/>
                      <w:b/>
                      <w:bCs/>
                      <w:sz w:val="14"/>
                      <w:szCs w:val="14"/>
                      <w:lang w:val="es-MX"/>
                    </w:rPr>
                    <w:t xml:space="preserve">CENTRO VACACIONAL HONDA - </w:t>
                  </w:r>
                  <w:proofErr w:type="spellStart"/>
                  <w:r>
                    <w:rPr>
                      <w:rFonts w:eastAsia="Times New Roman"/>
                      <w:b/>
                      <w:bCs/>
                      <w:sz w:val="14"/>
                      <w:szCs w:val="14"/>
                      <w:lang w:val="es-MX"/>
                    </w:rPr>
                    <w:t>CEVAH</w:t>
                  </w:r>
                  <w:proofErr w:type="spellEnd"/>
                </w:p>
              </w:tc>
            </w:tr>
            <w:tr w:rsidR="00E67256" w:rsidRPr="003F4CD1" w14:paraId="60EC32D4" w14:textId="77777777" w:rsidTr="006F4846">
              <w:trPr>
                <w:trHeight w:val="270"/>
              </w:trPr>
              <w:tc>
                <w:tcPr>
                  <w:tcW w:w="507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5A1D1EF6" w14:textId="77777777" w:rsidR="00E67256" w:rsidRPr="003F4CD1" w:rsidRDefault="00E67256" w:rsidP="006F4846">
                  <w:pPr>
                    <w:spacing w:after="0" w:line="240" w:lineRule="auto"/>
                    <w:jc w:val="center"/>
                    <w:textAlignment w:val="baseline"/>
                    <w:rPr>
                      <w:rFonts w:ascii="Segoe UI" w:eastAsia="Times New Roman" w:hAnsi="Segoe UI" w:cs="Segoe UI"/>
                      <w:sz w:val="18"/>
                      <w:szCs w:val="18"/>
                    </w:rPr>
                  </w:pPr>
                  <w:r w:rsidRPr="003F4CD1">
                    <w:rPr>
                      <w:rFonts w:eastAsia="Times New Roman"/>
                      <w:b/>
                      <w:bCs/>
                      <w:sz w:val="16"/>
                      <w:szCs w:val="16"/>
                      <w:lang w:val="es-MX"/>
                    </w:rPr>
                    <w:t>ÁREA A CUBRIR</w:t>
                  </w:r>
                  <w:r w:rsidRPr="003F4CD1">
                    <w:rPr>
                      <w:rFonts w:eastAsia="Times New Roman"/>
                      <w:sz w:val="16"/>
                      <w:szCs w:val="16"/>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A39A9DF" w14:textId="77777777" w:rsidR="00E67256" w:rsidRPr="003F4CD1" w:rsidRDefault="00E67256" w:rsidP="006F4846">
                  <w:pPr>
                    <w:spacing w:after="0" w:line="240" w:lineRule="auto"/>
                    <w:jc w:val="center"/>
                    <w:textAlignment w:val="baseline"/>
                    <w:rPr>
                      <w:rFonts w:ascii="Segoe UI" w:eastAsia="Times New Roman" w:hAnsi="Segoe UI" w:cs="Segoe UI"/>
                      <w:sz w:val="18"/>
                      <w:szCs w:val="18"/>
                    </w:rPr>
                  </w:pPr>
                  <w:r w:rsidRPr="003F4CD1">
                    <w:rPr>
                      <w:rFonts w:eastAsia="Times New Roman"/>
                      <w:b/>
                      <w:bCs/>
                      <w:sz w:val="14"/>
                      <w:szCs w:val="14"/>
                      <w:lang w:val="es-MX"/>
                    </w:rPr>
                    <w:t>TEMPORADA ALTA</w:t>
                  </w:r>
                  <w:r w:rsidRPr="003F4CD1">
                    <w:rPr>
                      <w:rFonts w:eastAsia="Times New Roman"/>
                      <w:sz w:val="14"/>
                      <w:szCs w:val="14"/>
                    </w:rPr>
                    <w:t> </w:t>
                  </w:r>
                </w:p>
                <w:p w14:paraId="01369613" w14:textId="77777777" w:rsidR="00E67256" w:rsidRPr="003F4CD1" w:rsidRDefault="00E67256" w:rsidP="006F4846">
                  <w:pPr>
                    <w:spacing w:after="0" w:line="240" w:lineRule="auto"/>
                    <w:jc w:val="center"/>
                    <w:textAlignment w:val="baseline"/>
                    <w:rPr>
                      <w:rFonts w:ascii="Segoe UI" w:eastAsia="Times New Roman" w:hAnsi="Segoe UI" w:cs="Segoe UI"/>
                      <w:sz w:val="18"/>
                      <w:szCs w:val="18"/>
                    </w:rPr>
                  </w:pPr>
                  <w:r w:rsidRPr="003F4CD1">
                    <w:rPr>
                      <w:rFonts w:eastAsia="Times New Roman"/>
                      <w:b/>
                      <w:bCs/>
                      <w:sz w:val="14"/>
                      <w:szCs w:val="14"/>
                      <w:lang w:val="es-MX"/>
                    </w:rPr>
                    <w:lastRenderedPageBreak/>
                    <w:t>Cantidad Punto de Servicio</w:t>
                  </w:r>
                  <w:r w:rsidRPr="003F4CD1">
                    <w:rPr>
                      <w:rFonts w:eastAsia="Times New Roman"/>
                      <w:sz w:val="14"/>
                      <w:szCs w:val="14"/>
                    </w:rPr>
                    <w:t> </w:t>
                  </w:r>
                </w:p>
              </w:tc>
              <w:tc>
                <w:tcPr>
                  <w:tcW w:w="129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6280403" w14:textId="77777777" w:rsidR="00E67256" w:rsidRPr="003F4CD1" w:rsidRDefault="00E67256" w:rsidP="006F4846">
                  <w:pPr>
                    <w:spacing w:after="0" w:line="240" w:lineRule="auto"/>
                    <w:jc w:val="center"/>
                    <w:textAlignment w:val="baseline"/>
                    <w:rPr>
                      <w:rFonts w:ascii="Segoe UI" w:eastAsia="Times New Roman" w:hAnsi="Segoe UI" w:cs="Segoe UI"/>
                      <w:sz w:val="18"/>
                      <w:szCs w:val="18"/>
                    </w:rPr>
                  </w:pPr>
                  <w:r w:rsidRPr="003F4CD1">
                    <w:rPr>
                      <w:rFonts w:eastAsia="Times New Roman"/>
                      <w:b/>
                      <w:bCs/>
                      <w:sz w:val="14"/>
                      <w:szCs w:val="14"/>
                      <w:lang w:val="es-MX"/>
                    </w:rPr>
                    <w:lastRenderedPageBreak/>
                    <w:t>TEMPORADA BAJA</w:t>
                  </w:r>
                  <w:r w:rsidRPr="003F4CD1">
                    <w:rPr>
                      <w:rFonts w:eastAsia="Times New Roman"/>
                      <w:sz w:val="14"/>
                      <w:szCs w:val="14"/>
                    </w:rPr>
                    <w:t> </w:t>
                  </w:r>
                </w:p>
                <w:p w14:paraId="682EA7E7" w14:textId="77777777" w:rsidR="00E67256" w:rsidRPr="003F4CD1" w:rsidRDefault="00E67256" w:rsidP="006F4846">
                  <w:pPr>
                    <w:spacing w:after="0" w:line="240" w:lineRule="auto"/>
                    <w:jc w:val="center"/>
                    <w:textAlignment w:val="baseline"/>
                    <w:rPr>
                      <w:rFonts w:ascii="Segoe UI" w:eastAsia="Times New Roman" w:hAnsi="Segoe UI" w:cs="Segoe UI"/>
                      <w:sz w:val="18"/>
                      <w:szCs w:val="18"/>
                    </w:rPr>
                  </w:pPr>
                  <w:r w:rsidRPr="003F4CD1">
                    <w:rPr>
                      <w:rFonts w:eastAsia="Times New Roman"/>
                      <w:b/>
                      <w:bCs/>
                      <w:sz w:val="14"/>
                      <w:szCs w:val="14"/>
                      <w:lang w:val="es-MX"/>
                    </w:rPr>
                    <w:lastRenderedPageBreak/>
                    <w:t>Cantidad Punto de Servicio</w:t>
                  </w:r>
                  <w:r w:rsidRPr="003F4CD1">
                    <w:rPr>
                      <w:rFonts w:eastAsia="Times New Roman"/>
                      <w:sz w:val="14"/>
                      <w:szCs w:val="14"/>
                    </w:rPr>
                    <w:t> </w:t>
                  </w:r>
                </w:p>
              </w:tc>
            </w:tr>
            <w:tr w:rsidR="00E67256" w:rsidRPr="003F4CD1" w14:paraId="787709A0" w14:textId="77777777" w:rsidTr="006F4846">
              <w:trPr>
                <w:trHeight w:val="585"/>
              </w:trPr>
              <w:tc>
                <w:tcPr>
                  <w:tcW w:w="50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66D25E" w14:textId="77777777" w:rsidR="00E67256" w:rsidRPr="003F4CD1" w:rsidRDefault="00E67256" w:rsidP="006F4846">
                  <w:pPr>
                    <w:spacing w:after="0" w:line="240" w:lineRule="auto"/>
                    <w:textAlignment w:val="baseline"/>
                    <w:rPr>
                      <w:rFonts w:ascii="Segoe UI" w:eastAsia="Times New Roman" w:hAnsi="Segoe UI" w:cs="Segoe UI"/>
                      <w:sz w:val="18"/>
                      <w:szCs w:val="18"/>
                    </w:rPr>
                  </w:pPr>
                  <w:r w:rsidRPr="003F4CD1">
                    <w:rPr>
                      <w:rFonts w:eastAsia="Times New Roman"/>
                      <w:sz w:val="16"/>
                      <w:szCs w:val="16"/>
                      <w:lang w:val="es-MX"/>
                    </w:rPr>
                    <w:lastRenderedPageBreak/>
                    <w:t>Administrador/vendedor con conocimiento en atención al cliente, quien esté a cargo de atender la cafetería, de recibir el dinero (no realizará funciones que tengan que ver con preparación de alimentos)</w:t>
                  </w:r>
                  <w:r w:rsidRPr="003F4CD1">
                    <w:rPr>
                      <w:rFonts w:eastAsia="Times New Roman"/>
                      <w:sz w:val="16"/>
                      <w:szCs w:val="16"/>
                    </w:rPr>
                    <w:t> </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A15ACE" w14:textId="77777777" w:rsidR="00E67256" w:rsidRPr="003F4CD1" w:rsidRDefault="00E67256" w:rsidP="006F4846">
                  <w:pPr>
                    <w:spacing w:after="0" w:line="240" w:lineRule="auto"/>
                    <w:jc w:val="center"/>
                    <w:textAlignment w:val="baseline"/>
                    <w:rPr>
                      <w:rFonts w:ascii="Segoe UI" w:eastAsia="Times New Roman" w:hAnsi="Segoe UI" w:cs="Segoe UI"/>
                      <w:sz w:val="18"/>
                      <w:szCs w:val="18"/>
                    </w:rPr>
                  </w:pPr>
                  <w:r w:rsidRPr="003F4CD1">
                    <w:rPr>
                      <w:rFonts w:eastAsia="Times New Roman"/>
                      <w:sz w:val="16"/>
                      <w:szCs w:val="16"/>
                      <w:lang w:val="es-MX"/>
                    </w:rPr>
                    <w:t>1</w:t>
                  </w:r>
                  <w:r w:rsidRPr="003F4CD1">
                    <w:rPr>
                      <w:rFonts w:eastAsia="Times New Roman"/>
                      <w:sz w:val="16"/>
                      <w:szCs w:val="16"/>
                    </w:rPr>
                    <w:t> </w:t>
                  </w:r>
                </w:p>
              </w:tc>
              <w:tc>
                <w:tcPr>
                  <w:tcW w:w="12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2577F0" w14:textId="77777777" w:rsidR="00E67256" w:rsidRPr="003F4CD1" w:rsidRDefault="00E67256" w:rsidP="006F4846">
                  <w:pPr>
                    <w:spacing w:after="0" w:line="240" w:lineRule="auto"/>
                    <w:jc w:val="center"/>
                    <w:textAlignment w:val="baseline"/>
                    <w:rPr>
                      <w:rFonts w:ascii="Segoe UI" w:eastAsia="Times New Roman" w:hAnsi="Segoe UI" w:cs="Segoe UI"/>
                      <w:sz w:val="18"/>
                      <w:szCs w:val="18"/>
                    </w:rPr>
                  </w:pPr>
                  <w:r w:rsidRPr="003F4CD1">
                    <w:rPr>
                      <w:rFonts w:eastAsia="Times New Roman"/>
                      <w:sz w:val="16"/>
                      <w:szCs w:val="16"/>
                      <w:lang w:val="es-MX"/>
                    </w:rPr>
                    <w:t>1</w:t>
                  </w:r>
                  <w:r w:rsidRPr="003F4CD1">
                    <w:rPr>
                      <w:rFonts w:eastAsia="Times New Roman"/>
                      <w:sz w:val="16"/>
                      <w:szCs w:val="16"/>
                    </w:rPr>
                    <w:t> </w:t>
                  </w:r>
                </w:p>
              </w:tc>
            </w:tr>
            <w:tr w:rsidR="00E67256" w:rsidRPr="003F4CD1" w14:paraId="142DD964" w14:textId="77777777" w:rsidTr="006F4846">
              <w:trPr>
                <w:trHeight w:val="360"/>
              </w:trPr>
              <w:tc>
                <w:tcPr>
                  <w:tcW w:w="50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B93E5B" w14:textId="77777777" w:rsidR="00E67256" w:rsidRPr="003F4CD1" w:rsidRDefault="00E67256" w:rsidP="006F4846">
                  <w:pPr>
                    <w:spacing w:after="0" w:line="240" w:lineRule="auto"/>
                    <w:textAlignment w:val="baseline"/>
                    <w:rPr>
                      <w:rFonts w:ascii="Segoe UI" w:eastAsia="Times New Roman" w:hAnsi="Segoe UI" w:cs="Segoe UI"/>
                      <w:sz w:val="18"/>
                      <w:szCs w:val="18"/>
                    </w:rPr>
                  </w:pPr>
                  <w:r w:rsidRPr="003F4CD1">
                    <w:rPr>
                      <w:rFonts w:eastAsia="Times New Roman"/>
                      <w:sz w:val="16"/>
                      <w:szCs w:val="16"/>
                      <w:lang w:val="es-MX"/>
                    </w:rPr>
                    <w:t>Cocinero con experiencia en preparación y alistamiento de alimentos. </w:t>
                  </w:r>
                  <w:r w:rsidRPr="003F4CD1">
                    <w:rPr>
                      <w:rFonts w:eastAsia="Times New Roman"/>
                      <w:sz w:val="16"/>
                      <w:szCs w:val="16"/>
                    </w:rPr>
                    <w:t> </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99ED05" w14:textId="77777777" w:rsidR="00E67256" w:rsidRPr="003F4CD1" w:rsidRDefault="00E67256" w:rsidP="006F4846">
                  <w:pPr>
                    <w:spacing w:after="0" w:line="240" w:lineRule="auto"/>
                    <w:jc w:val="center"/>
                    <w:textAlignment w:val="baseline"/>
                    <w:rPr>
                      <w:rFonts w:ascii="Segoe UI" w:eastAsia="Times New Roman" w:hAnsi="Segoe UI" w:cs="Segoe UI"/>
                      <w:sz w:val="18"/>
                      <w:szCs w:val="18"/>
                    </w:rPr>
                  </w:pPr>
                  <w:r>
                    <w:rPr>
                      <w:rFonts w:ascii="Segoe UI" w:eastAsia="Times New Roman" w:hAnsi="Segoe UI" w:cs="Segoe UI"/>
                      <w:sz w:val="18"/>
                      <w:szCs w:val="18"/>
                    </w:rPr>
                    <w:t>2</w:t>
                  </w:r>
                </w:p>
              </w:tc>
              <w:tc>
                <w:tcPr>
                  <w:tcW w:w="12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26A8FE" w14:textId="77777777" w:rsidR="00E67256" w:rsidRPr="003F4CD1" w:rsidRDefault="00E67256" w:rsidP="006F4846">
                  <w:pPr>
                    <w:spacing w:after="0" w:line="240" w:lineRule="auto"/>
                    <w:jc w:val="center"/>
                    <w:textAlignment w:val="baseline"/>
                    <w:rPr>
                      <w:rFonts w:ascii="Segoe UI" w:eastAsia="Times New Roman" w:hAnsi="Segoe UI" w:cs="Segoe UI"/>
                      <w:sz w:val="18"/>
                      <w:szCs w:val="18"/>
                    </w:rPr>
                  </w:pPr>
                  <w:r>
                    <w:rPr>
                      <w:rFonts w:ascii="Segoe UI" w:eastAsia="Times New Roman" w:hAnsi="Segoe UI" w:cs="Segoe UI"/>
                      <w:sz w:val="18"/>
                      <w:szCs w:val="18"/>
                    </w:rPr>
                    <w:t>1</w:t>
                  </w:r>
                </w:p>
              </w:tc>
            </w:tr>
            <w:tr w:rsidR="00E67256" w:rsidRPr="003F4CD1" w14:paraId="150B039C" w14:textId="77777777" w:rsidTr="006F4846">
              <w:trPr>
                <w:trHeight w:val="360"/>
              </w:trPr>
              <w:tc>
                <w:tcPr>
                  <w:tcW w:w="50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F97EE3" w14:textId="77777777" w:rsidR="00E67256" w:rsidRPr="003F4CD1" w:rsidRDefault="00E67256" w:rsidP="006F4846">
                  <w:pPr>
                    <w:spacing w:after="0" w:line="240" w:lineRule="auto"/>
                    <w:textAlignment w:val="baseline"/>
                    <w:rPr>
                      <w:rFonts w:ascii="Segoe UI" w:eastAsia="Times New Roman" w:hAnsi="Segoe UI" w:cs="Segoe UI"/>
                      <w:sz w:val="18"/>
                      <w:szCs w:val="18"/>
                    </w:rPr>
                  </w:pPr>
                  <w:r w:rsidRPr="003F4CD1">
                    <w:rPr>
                      <w:rFonts w:eastAsia="Times New Roman"/>
                      <w:sz w:val="16"/>
                      <w:szCs w:val="16"/>
                      <w:lang w:val="es-MX"/>
                    </w:rPr>
                    <w:t>Auxiliar de cocina con experiencia en preparación de alimentos. </w:t>
                  </w:r>
                  <w:r w:rsidRPr="003F4CD1">
                    <w:rPr>
                      <w:rFonts w:eastAsia="Times New Roman"/>
                      <w:sz w:val="16"/>
                      <w:szCs w:val="16"/>
                    </w:rPr>
                    <w:t> </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858EBA" w14:textId="77777777" w:rsidR="00E67256" w:rsidRPr="003F4CD1" w:rsidRDefault="00E67256" w:rsidP="006F4846">
                  <w:pPr>
                    <w:spacing w:after="0" w:line="240" w:lineRule="auto"/>
                    <w:jc w:val="center"/>
                    <w:textAlignment w:val="baseline"/>
                    <w:rPr>
                      <w:rFonts w:ascii="Segoe UI" w:eastAsia="Times New Roman" w:hAnsi="Segoe UI" w:cs="Segoe UI"/>
                      <w:sz w:val="18"/>
                      <w:szCs w:val="18"/>
                    </w:rPr>
                  </w:pPr>
                  <w:r>
                    <w:rPr>
                      <w:rFonts w:ascii="Segoe UI" w:eastAsia="Times New Roman" w:hAnsi="Segoe UI" w:cs="Segoe UI"/>
                      <w:sz w:val="18"/>
                      <w:szCs w:val="18"/>
                    </w:rPr>
                    <w:t>2</w:t>
                  </w:r>
                </w:p>
              </w:tc>
              <w:tc>
                <w:tcPr>
                  <w:tcW w:w="12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9C13B41" w14:textId="77777777" w:rsidR="00E67256" w:rsidRPr="003F4CD1" w:rsidRDefault="00E67256" w:rsidP="006F4846">
                  <w:pPr>
                    <w:spacing w:after="0" w:line="240" w:lineRule="auto"/>
                    <w:jc w:val="center"/>
                    <w:textAlignment w:val="baseline"/>
                    <w:rPr>
                      <w:rFonts w:ascii="Segoe UI" w:eastAsia="Times New Roman" w:hAnsi="Segoe UI" w:cs="Segoe UI"/>
                      <w:sz w:val="18"/>
                      <w:szCs w:val="18"/>
                    </w:rPr>
                  </w:pPr>
                  <w:r>
                    <w:rPr>
                      <w:rFonts w:ascii="Segoe UI" w:eastAsia="Times New Roman" w:hAnsi="Segoe UI" w:cs="Segoe UI"/>
                      <w:sz w:val="18"/>
                      <w:szCs w:val="18"/>
                    </w:rPr>
                    <w:t>1</w:t>
                  </w:r>
                </w:p>
              </w:tc>
            </w:tr>
          </w:tbl>
          <w:p w14:paraId="629626BA" w14:textId="77777777" w:rsidR="00E67256" w:rsidRDefault="00E67256" w:rsidP="006F4846">
            <w:pPr>
              <w:spacing w:after="0"/>
              <w:rPr>
                <w:sz w:val="16"/>
                <w:szCs w:val="16"/>
              </w:rPr>
            </w:pPr>
          </w:p>
          <w:p w14:paraId="35588A1C" w14:textId="77777777" w:rsidR="00E67256" w:rsidRDefault="00E67256" w:rsidP="006F4846">
            <w:pPr>
              <w:spacing w:after="0"/>
              <w:rPr>
                <w:sz w:val="16"/>
                <w:szCs w:val="16"/>
              </w:rPr>
            </w:pPr>
          </w:p>
          <w:p w14:paraId="20B7142A" w14:textId="77777777" w:rsidR="00E67256" w:rsidRDefault="00E67256" w:rsidP="006F4846">
            <w:pPr>
              <w:spacing w:after="0"/>
              <w:rPr>
                <w:sz w:val="16"/>
                <w:szCs w:val="16"/>
              </w:rPr>
            </w:pPr>
            <w:r w:rsidRPr="00442093">
              <w:rPr>
                <w:sz w:val="16"/>
                <w:szCs w:val="16"/>
              </w:rPr>
              <w:t>Enviar al supervisor del contrato</w:t>
            </w:r>
            <w:r>
              <w:rPr>
                <w:sz w:val="16"/>
                <w:szCs w:val="16"/>
              </w:rPr>
              <w:t xml:space="preserve"> </w:t>
            </w:r>
            <w:r w:rsidRPr="00442093">
              <w:rPr>
                <w:sz w:val="16"/>
                <w:szCs w:val="16"/>
              </w:rPr>
              <w:t>mensualmente la planilla detallada del</w:t>
            </w:r>
            <w:r>
              <w:rPr>
                <w:sz w:val="16"/>
                <w:szCs w:val="16"/>
              </w:rPr>
              <w:t xml:space="preserve"> </w:t>
            </w:r>
            <w:r w:rsidRPr="00442093">
              <w:rPr>
                <w:sz w:val="16"/>
                <w:szCs w:val="16"/>
              </w:rPr>
              <w:t>pago de seguridad social del personal</w:t>
            </w:r>
            <w:r>
              <w:rPr>
                <w:sz w:val="16"/>
                <w:szCs w:val="16"/>
              </w:rPr>
              <w:t xml:space="preserve"> </w:t>
            </w:r>
            <w:r w:rsidRPr="00442093">
              <w:rPr>
                <w:sz w:val="16"/>
                <w:szCs w:val="16"/>
              </w:rPr>
              <w:t>vinculado a la actividad, desde el momento</w:t>
            </w:r>
            <w:r>
              <w:rPr>
                <w:sz w:val="16"/>
                <w:szCs w:val="16"/>
              </w:rPr>
              <w:t xml:space="preserve"> </w:t>
            </w:r>
            <w:r w:rsidRPr="00442093">
              <w:rPr>
                <w:sz w:val="16"/>
                <w:szCs w:val="16"/>
              </w:rPr>
              <w:t>de adjudicado el contrato hasta la</w:t>
            </w:r>
            <w:r>
              <w:rPr>
                <w:sz w:val="16"/>
                <w:szCs w:val="16"/>
              </w:rPr>
              <w:t xml:space="preserve"> </w:t>
            </w:r>
            <w:r w:rsidRPr="00442093">
              <w:rPr>
                <w:sz w:val="16"/>
                <w:szCs w:val="16"/>
              </w:rPr>
              <w:t>terminación del mismo.</w:t>
            </w:r>
          </w:p>
          <w:p w14:paraId="2A8D4761"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08F82FF4"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345463B5" w14:textId="77777777" w:rsidR="00E67256" w:rsidRPr="00E85AB1" w:rsidRDefault="00E67256" w:rsidP="006F4846">
            <w:pPr>
              <w:spacing w:after="0"/>
              <w:rPr>
                <w:sz w:val="16"/>
                <w:szCs w:val="16"/>
              </w:rPr>
            </w:pPr>
          </w:p>
        </w:tc>
      </w:tr>
      <w:tr w:rsidR="00E67256" w:rsidRPr="00E85AB1" w14:paraId="4B070FF3"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23F59710" w14:textId="77777777" w:rsidR="00E67256" w:rsidRPr="0098288C" w:rsidRDefault="00E67256" w:rsidP="00E67256">
            <w:pPr>
              <w:pStyle w:val="Prrafodelista"/>
              <w:numPr>
                <w:ilvl w:val="0"/>
                <w:numId w:val="48"/>
              </w:numPr>
              <w:jc w:val="center"/>
              <w:rPr>
                <w:rFonts w:ascii="Arial" w:hAnsi="Arial" w:cs="Arial"/>
                <w:sz w:val="16"/>
                <w:szCs w:val="16"/>
              </w:rPr>
            </w:pPr>
          </w:p>
        </w:tc>
        <w:tc>
          <w:tcPr>
            <w:tcW w:w="3838" w:type="pct"/>
          </w:tcPr>
          <w:p w14:paraId="1FB10141" w14:textId="77777777" w:rsidR="00E67256" w:rsidRPr="00102CB2" w:rsidRDefault="00E67256" w:rsidP="006F4846">
            <w:pPr>
              <w:spacing w:after="0"/>
              <w:rPr>
                <w:sz w:val="16"/>
                <w:szCs w:val="16"/>
              </w:rPr>
            </w:pPr>
            <w:r w:rsidRPr="00102CB2">
              <w:rPr>
                <w:sz w:val="16"/>
                <w:szCs w:val="16"/>
              </w:rPr>
              <w:t>El arrendatario se compromete a hacer entrega del listado de los</w:t>
            </w:r>
            <w:r>
              <w:rPr>
                <w:sz w:val="16"/>
                <w:szCs w:val="16"/>
              </w:rPr>
              <w:t xml:space="preserve"> </w:t>
            </w:r>
            <w:r w:rsidRPr="00102CB2">
              <w:rPr>
                <w:sz w:val="16"/>
                <w:szCs w:val="16"/>
              </w:rPr>
              <w:t>precios de los productos alimenticios a vender; los cuales serán</w:t>
            </w:r>
            <w:r>
              <w:rPr>
                <w:sz w:val="16"/>
                <w:szCs w:val="16"/>
              </w:rPr>
              <w:t xml:space="preserve"> </w:t>
            </w:r>
            <w:r w:rsidRPr="00102CB2">
              <w:rPr>
                <w:sz w:val="16"/>
                <w:szCs w:val="16"/>
              </w:rPr>
              <w:t>verificados y aprobados por el supervisor del contrato. Para lo cual,</w:t>
            </w:r>
            <w:r>
              <w:rPr>
                <w:sz w:val="16"/>
                <w:szCs w:val="16"/>
              </w:rPr>
              <w:t xml:space="preserve"> </w:t>
            </w:r>
            <w:r w:rsidRPr="00102CB2">
              <w:rPr>
                <w:sz w:val="16"/>
                <w:szCs w:val="16"/>
              </w:rPr>
              <w:t>se tomará como referente los precios del mercado y las</w:t>
            </w:r>
            <w:r>
              <w:rPr>
                <w:sz w:val="16"/>
                <w:szCs w:val="16"/>
              </w:rPr>
              <w:t xml:space="preserve"> </w:t>
            </w:r>
            <w:r w:rsidRPr="00102CB2">
              <w:rPr>
                <w:sz w:val="16"/>
                <w:szCs w:val="16"/>
              </w:rPr>
              <w:t>necesidades de la población objeto del presente estudio y en</w:t>
            </w:r>
            <w:r>
              <w:rPr>
                <w:sz w:val="16"/>
                <w:szCs w:val="16"/>
              </w:rPr>
              <w:t xml:space="preserve"> </w:t>
            </w:r>
            <w:r w:rsidRPr="00102CB2">
              <w:rPr>
                <w:sz w:val="16"/>
                <w:szCs w:val="16"/>
              </w:rPr>
              <w:t>concordancia con la oferta inicial.</w:t>
            </w:r>
          </w:p>
          <w:p w14:paraId="6489D62E" w14:textId="77777777" w:rsidR="00E67256" w:rsidRPr="00E85AB1" w:rsidRDefault="00E67256" w:rsidP="006F4846">
            <w:pPr>
              <w:spacing w:after="0"/>
              <w:rPr>
                <w:sz w:val="16"/>
                <w:szCs w:val="16"/>
              </w:rPr>
            </w:pPr>
            <w:r w:rsidRPr="00102CB2">
              <w:rPr>
                <w:sz w:val="16"/>
                <w:szCs w:val="16"/>
              </w:rPr>
              <w:t>La lista de precios propuesta debe ser sostenida por toda la</w:t>
            </w:r>
            <w:r>
              <w:rPr>
                <w:sz w:val="16"/>
                <w:szCs w:val="16"/>
              </w:rPr>
              <w:t xml:space="preserve"> </w:t>
            </w:r>
            <w:r w:rsidRPr="00102CB2">
              <w:rPr>
                <w:sz w:val="16"/>
                <w:szCs w:val="16"/>
              </w:rPr>
              <w:t>vigencia del contrato de arrendamiento, cualquier cambio debe ser</w:t>
            </w:r>
            <w:r>
              <w:rPr>
                <w:sz w:val="16"/>
                <w:szCs w:val="16"/>
              </w:rPr>
              <w:t xml:space="preserve"> </w:t>
            </w:r>
            <w:r w:rsidRPr="00102CB2">
              <w:rPr>
                <w:sz w:val="16"/>
                <w:szCs w:val="16"/>
              </w:rPr>
              <w:t>aprobado por el supervisor del contrato y estar debidamente</w:t>
            </w:r>
            <w:r>
              <w:rPr>
                <w:sz w:val="16"/>
                <w:szCs w:val="16"/>
              </w:rPr>
              <w:t xml:space="preserve"> </w:t>
            </w:r>
            <w:r w:rsidRPr="00102CB2">
              <w:rPr>
                <w:sz w:val="16"/>
                <w:szCs w:val="16"/>
              </w:rPr>
              <w:t>justificado previa verificación con los precios del mercado.</w:t>
            </w:r>
            <w:r>
              <w:rPr>
                <w:sz w:val="16"/>
                <w:szCs w:val="16"/>
              </w:rPr>
              <w:t xml:space="preserve"> (al inicio del contrato).</w:t>
            </w:r>
          </w:p>
        </w:tc>
        <w:tc>
          <w:tcPr>
            <w:tcW w:w="435" w:type="pct"/>
            <w:tcBorders>
              <w:top w:val="single" w:sz="4" w:space="0" w:color="auto"/>
              <w:left w:val="single" w:sz="4" w:space="0" w:color="auto"/>
              <w:bottom w:val="single" w:sz="4" w:space="0" w:color="auto"/>
              <w:right w:val="single" w:sz="4" w:space="0" w:color="auto"/>
            </w:tcBorders>
          </w:tcPr>
          <w:p w14:paraId="16EA8C10"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3F0C0420" w14:textId="77777777" w:rsidR="00E67256" w:rsidRPr="00E85AB1" w:rsidRDefault="00E67256" w:rsidP="006F4846">
            <w:pPr>
              <w:spacing w:after="0"/>
              <w:rPr>
                <w:sz w:val="16"/>
                <w:szCs w:val="16"/>
              </w:rPr>
            </w:pPr>
          </w:p>
        </w:tc>
      </w:tr>
      <w:tr w:rsidR="00E67256" w:rsidRPr="00E85AB1" w14:paraId="24C8BB0E"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68FBAC53" w14:textId="77777777" w:rsidR="00E67256" w:rsidRPr="0098288C" w:rsidRDefault="00E67256" w:rsidP="00E67256">
            <w:pPr>
              <w:pStyle w:val="Prrafodelista"/>
              <w:numPr>
                <w:ilvl w:val="0"/>
                <w:numId w:val="48"/>
              </w:numPr>
              <w:jc w:val="center"/>
              <w:rPr>
                <w:rFonts w:ascii="Arial" w:hAnsi="Arial" w:cs="Arial"/>
                <w:sz w:val="16"/>
                <w:szCs w:val="16"/>
              </w:rPr>
            </w:pPr>
          </w:p>
        </w:tc>
        <w:tc>
          <w:tcPr>
            <w:tcW w:w="3838" w:type="pct"/>
          </w:tcPr>
          <w:p w14:paraId="1A0EDE32" w14:textId="77777777" w:rsidR="00E67256" w:rsidRPr="00102CB2" w:rsidRDefault="00E67256" w:rsidP="006F4846">
            <w:pPr>
              <w:spacing w:after="0"/>
              <w:rPr>
                <w:sz w:val="16"/>
                <w:szCs w:val="16"/>
              </w:rPr>
            </w:pPr>
            <w:r w:rsidRPr="00102CB2">
              <w:rPr>
                <w:sz w:val="16"/>
                <w:szCs w:val="16"/>
              </w:rPr>
              <w:t>El arrendatario presentará las hojas de vida del personal que</w:t>
            </w:r>
            <w:r>
              <w:rPr>
                <w:sz w:val="16"/>
                <w:szCs w:val="16"/>
              </w:rPr>
              <w:t xml:space="preserve"> </w:t>
            </w:r>
            <w:r w:rsidRPr="00102CB2">
              <w:rPr>
                <w:sz w:val="16"/>
                <w:szCs w:val="16"/>
              </w:rPr>
              <w:t>laborará en</w:t>
            </w:r>
            <w:r>
              <w:rPr>
                <w:sz w:val="16"/>
                <w:szCs w:val="16"/>
              </w:rPr>
              <w:t xml:space="preserve"> el</w:t>
            </w:r>
            <w:r w:rsidRPr="00102CB2">
              <w:rPr>
                <w:sz w:val="16"/>
                <w:szCs w:val="16"/>
              </w:rPr>
              <w:t xml:space="preserve"> punto de servicio, donde se evidencie la</w:t>
            </w:r>
            <w:r>
              <w:rPr>
                <w:sz w:val="16"/>
                <w:szCs w:val="16"/>
              </w:rPr>
              <w:t xml:space="preserve"> </w:t>
            </w:r>
            <w:r w:rsidRPr="00102CB2">
              <w:rPr>
                <w:sz w:val="16"/>
                <w:szCs w:val="16"/>
              </w:rPr>
              <w:t>idoneidad y la experiencia relacionada en el servicio de alimentos</w:t>
            </w:r>
            <w:r>
              <w:rPr>
                <w:sz w:val="16"/>
                <w:szCs w:val="16"/>
              </w:rPr>
              <w:t xml:space="preserve"> (al inicio del contrato).</w:t>
            </w:r>
          </w:p>
        </w:tc>
        <w:tc>
          <w:tcPr>
            <w:tcW w:w="435" w:type="pct"/>
            <w:tcBorders>
              <w:top w:val="single" w:sz="4" w:space="0" w:color="auto"/>
              <w:left w:val="single" w:sz="4" w:space="0" w:color="auto"/>
              <w:bottom w:val="single" w:sz="4" w:space="0" w:color="auto"/>
              <w:right w:val="single" w:sz="4" w:space="0" w:color="auto"/>
            </w:tcBorders>
          </w:tcPr>
          <w:p w14:paraId="476EE92C"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04F421FE" w14:textId="77777777" w:rsidR="00E67256" w:rsidRPr="00E85AB1" w:rsidRDefault="00E67256" w:rsidP="006F4846">
            <w:pPr>
              <w:spacing w:after="0"/>
              <w:rPr>
                <w:sz w:val="16"/>
                <w:szCs w:val="16"/>
              </w:rPr>
            </w:pPr>
          </w:p>
        </w:tc>
      </w:tr>
      <w:tr w:rsidR="00E67256" w:rsidRPr="00E85AB1" w14:paraId="2941A6BE"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43BCE140" w14:textId="77777777" w:rsidR="00E67256" w:rsidRPr="0098288C" w:rsidRDefault="00E67256" w:rsidP="00E67256">
            <w:pPr>
              <w:pStyle w:val="Prrafodelista"/>
              <w:numPr>
                <w:ilvl w:val="0"/>
                <w:numId w:val="48"/>
              </w:numPr>
              <w:jc w:val="center"/>
              <w:rPr>
                <w:rFonts w:ascii="Arial" w:hAnsi="Arial" w:cs="Arial"/>
                <w:sz w:val="16"/>
                <w:szCs w:val="16"/>
              </w:rPr>
            </w:pPr>
          </w:p>
        </w:tc>
        <w:tc>
          <w:tcPr>
            <w:tcW w:w="3838" w:type="pct"/>
          </w:tcPr>
          <w:p w14:paraId="401A33EF" w14:textId="77777777" w:rsidR="00E67256" w:rsidRPr="00442093" w:rsidRDefault="00E67256" w:rsidP="006F4846">
            <w:pPr>
              <w:tabs>
                <w:tab w:val="left" w:pos="1260"/>
              </w:tabs>
              <w:spacing w:after="0"/>
              <w:rPr>
                <w:sz w:val="16"/>
                <w:szCs w:val="16"/>
              </w:rPr>
            </w:pPr>
            <w:r w:rsidRPr="00442093">
              <w:rPr>
                <w:sz w:val="16"/>
                <w:szCs w:val="16"/>
              </w:rPr>
              <w:t>PROGRAMA DE LIMPIEZA Y DESINFECCIÓN DEL PLAN DE SANEAMIENTO. El arrendatario</w:t>
            </w:r>
          </w:p>
          <w:p w14:paraId="48472FF1" w14:textId="77777777" w:rsidR="00E67256" w:rsidRPr="00442093" w:rsidRDefault="00E67256" w:rsidP="006F4846">
            <w:pPr>
              <w:tabs>
                <w:tab w:val="left" w:pos="1260"/>
              </w:tabs>
              <w:spacing w:after="0"/>
              <w:rPr>
                <w:sz w:val="16"/>
                <w:szCs w:val="16"/>
              </w:rPr>
            </w:pPr>
            <w:r w:rsidRPr="00442093">
              <w:rPr>
                <w:sz w:val="16"/>
                <w:szCs w:val="16"/>
              </w:rPr>
              <w:t>durante la vigencia del contrato, realizará mediante listas de chequeo las inspecciones sobre el</w:t>
            </w:r>
          </w:p>
          <w:p w14:paraId="6E06FB67" w14:textId="77777777" w:rsidR="00E67256" w:rsidRPr="00E85AB1" w:rsidRDefault="00E67256" w:rsidP="006F4846">
            <w:pPr>
              <w:spacing w:after="0"/>
              <w:rPr>
                <w:sz w:val="16"/>
                <w:szCs w:val="16"/>
              </w:rPr>
            </w:pPr>
            <w:r w:rsidRPr="00442093">
              <w:rPr>
                <w:sz w:val="16"/>
                <w:szCs w:val="16"/>
              </w:rPr>
              <w:t>estado de limpieza de áreas, equipos y superficies</w:t>
            </w:r>
            <w:r>
              <w:rPr>
                <w:sz w:val="16"/>
                <w:szCs w:val="16"/>
              </w:rPr>
              <w:t xml:space="preserve"> mensualmente</w:t>
            </w:r>
            <w:r w:rsidRPr="00442093">
              <w:rPr>
                <w:sz w:val="16"/>
                <w:szCs w:val="16"/>
              </w:rPr>
              <w:t>.</w:t>
            </w:r>
            <w:r>
              <w:rPr>
                <w:sz w:val="16"/>
                <w:szCs w:val="16"/>
              </w:rPr>
              <w:t xml:space="preserve"> </w:t>
            </w:r>
          </w:p>
        </w:tc>
        <w:tc>
          <w:tcPr>
            <w:tcW w:w="435" w:type="pct"/>
            <w:tcBorders>
              <w:top w:val="single" w:sz="4" w:space="0" w:color="auto"/>
              <w:left w:val="single" w:sz="4" w:space="0" w:color="auto"/>
              <w:bottom w:val="single" w:sz="4" w:space="0" w:color="auto"/>
              <w:right w:val="single" w:sz="4" w:space="0" w:color="auto"/>
            </w:tcBorders>
          </w:tcPr>
          <w:p w14:paraId="1CE789DE"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79A0CF67" w14:textId="77777777" w:rsidR="00E67256" w:rsidRPr="00E85AB1" w:rsidRDefault="00E67256" w:rsidP="006F4846">
            <w:pPr>
              <w:spacing w:after="0"/>
              <w:rPr>
                <w:sz w:val="16"/>
                <w:szCs w:val="16"/>
              </w:rPr>
            </w:pPr>
          </w:p>
        </w:tc>
      </w:tr>
      <w:tr w:rsidR="00E67256" w:rsidRPr="00E85AB1" w14:paraId="5DE3EB25"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56A69878" w14:textId="77777777" w:rsidR="00E67256" w:rsidRPr="0098288C" w:rsidRDefault="00E67256" w:rsidP="00E67256">
            <w:pPr>
              <w:pStyle w:val="Prrafodelista"/>
              <w:numPr>
                <w:ilvl w:val="0"/>
                <w:numId w:val="48"/>
              </w:numPr>
              <w:jc w:val="center"/>
              <w:rPr>
                <w:rFonts w:ascii="Arial" w:hAnsi="Arial" w:cs="Arial"/>
                <w:sz w:val="16"/>
                <w:szCs w:val="16"/>
              </w:rPr>
            </w:pPr>
          </w:p>
        </w:tc>
        <w:tc>
          <w:tcPr>
            <w:tcW w:w="3838" w:type="pct"/>
          </w:tcPr>
          <w:p w14:paraId="50341E71" w14:textId="77777777" w:rsidR="00E67256" w:rsidRPr="00442093" w:rsidRDefault="00E67256" w:rsidP="006F4846">
            <w:pPr>
              <w:tabs>
                <w:tab w:val="left" w:pos="1260"/>
              </w:tabs>
              <w:spacing w:after="0"/>
              <w:rPr>
                <w:sz w:val="16"/>
                <w:szCs w:val="16"/>
              </w:rPr>
            </w:pPr>
            <w:r>
              <w:rPr>
                <w:sz w:val="16"/>
                <w:szCs w:val="16"/>
              </w:rPr>
              <w:t xml:space="preserve">El arrendatario debe realizar la </w:t>
            </w:r>
            <w:r w:rsidRPr="00442093">
              <w:rPr>
                <w:sz w:val="16"/>
                <w:szCs w:val="16"/>
              </w:rPr>
              <w:t>Matriz de identificación de peligros,</w:t>
            </w:r>
            <w:r>
              <w:rPr>
                <w:sz w:val="16"/>
                <w:szCs w:val="16"/>
              </w:rPr>
              <w:t xml:space="preserve"> </w:t>
            </w:r>
            <w:r w:rsidRPr="00442093">
              <w:rPr>
                <w:sz w:val="16"/>
                <w:szCs w:val="16"/>
              </w:rPr>
              <w:t>valoración, evaluación y control de</w:t>
            </w:r>
            <w:r>
              <w:rPr>
                <w:sz w:val="16"/>
                <w:szCs w:val="16"/>
              </w:rPr>
              <w:t xml:space="preserve"> </w:t>
            </w:r>
            <w:r w:rsidRPr="00442093">
              <w:rPr>
                <w:sz w:val="16"/>
                <w:szCs w:val="16"/>
              </w:rPr>
              <w:t>riesgos ocupacionales, firmado según</w:t>
            </w:r>
            <w:r>
              <w:rPr>
                <w:sz w:val="16"/>
                <w:szCs w:val="16"/>
              </w:rPr>
              <w:t xml:space="preserve"> </w:t>
            </w:r>
            <w:r w:rsidRPr="00442093">
              <w:rPr>
                <w:sz w:val="16"/>
                <w:szCs w:val="16"/>
              </w:rPr>
              <w:t>alcance de licencia establecida en la</w:t>
            </w:r>
            <w:r>
              <w:rPr>
                <w:sz w:val="16"/>
                <w:szCs w:val="16"/>
              </w:rPr>
              <w:t xml:space="preserve"> </w:t>
            </w:r>
            <w:r w:rsidRPr="00442093">
              <w:rPr>
                <w:sz w:val="16"/>
                <w:szCs w:val="16"/>
              </w:rPr>
              <w:t>Resolución 0312/2019 (técnico,</w:t>
            </w:r>
            <w:r>
              <w:rPr>
                <w:sz w:val="16"/>
                <w:szCs w:val="16"/>
              </w:rPr>
              <w:t xml:space="preserve"> </w:t>
            </w:r>
            <w:r w:rsidRPr="00442093">
              <w:rPr>
                <w:sz w:val="16"/>
                <w:szCs w:val="16"/>
              </w:rPr>
              <w:t>tecnólogo o profesional en Seguridad y</w:t>
            </w:r>
            <w:r>
              <w:rPr>
                <w:sz w:val="16"/>
                <w:szCs w:val="16"/>
              </w:rPr>
              <w:t xml:space="preserve"> </w:t>
            </w:r>
            <w:r w:rsidRPr="00442093">
              <w:rPr>
                <w:sz w:val="16"/>
                <w:szCs w:val="16"/>
              </w:rPr>
              <w:t>Salud en el Trabajo), con licencia</w:t>
            </w:r>
            <w:r>
              <w:rPr>
                <w:sz w:val="16"/>
                <w:szCs w:val="16"/>
              </w:rPr>
              <w:t xml:space="preserve"> </w:t>
            </w:r>
            <w:r w:rsidRPr="00442093">
              <w:rPr>
                <w:sz w:val="16"/>
                <w:szCs w:val="16"/>
              </w:rPr>
              <w:t>vigente.</w:t>
            </w:r>
          </w:p>
          <w:p w14:paraId="7A80AFA3" w14:textId="77777777" w:rsidR="00E67256" w:rsidRPr="00442093" w:rsidRDefault="00E67256" w:rsidP="006F4846">
            <w:pPr>
              <w:tabs>
                <w:tab w:val="left" w:pos="1260"/>
              </w:tabs>
              <w:spacing w:after="0"/>
              <w:rPr>
                <w:sz w:val="16"/>
                <w:szCs w:val="16"/>
              </w:rPr>
            </w:pPr>
            <w:r w:rsidRPr="00442093">
              <w:rPr>
                <w:sz w:val="16"/>
                <w:szCs w:val="16"/>
              </w:rPr>
              <w:t>Por emergencia sanitaria teniendo en</w:t>
            </w:r>
            <w:r>
              <w:rPr>
                <w:sz w:val="16"/>
                <w:szCs w:val="16"/>
              </w:rPr>
              <w:t xml:space="preserve"> </w:t>
            </w:r>
            <w:r w:rsidRPr="00442093">
              <w:rPr>
                <w:sz w:val="16"/>
                <w:szCs w:val="16"/>
              </w:rPr>
              <w:t>cuenta los peligros priorizados entre los</w:t>
            </w:r>
            <w:r>
              <w:rPr>
                <w:sz w:val="16"/>
                <w:szCs w:val="16"/>
              </w:rPr>
              <w:t xml:space="preserve"> </w:t>
            </w:r>
            <w:r w:rsidRPr="00442093">
              <w:rPr>
                <w:sz w:val="16"/>
                <w:szCs w:val="16"/>
              </w:rPr>
              <w:t>cuales está el “Biológico”.</w:t>
            </w:r>
          </w:p>
          <w:p w14:paraId="35DEF135" w14:textId="77777777" w:rsidR="00E67256" w:rsidRPr="00442093" w:rsidRDefault="00E67256" w:rsidP="006F4846">
            <w:pPr>
              <w:tabs>
                <w:tab w:val="left" w:pos="1260"/>
              </w:tabs>
              <w:spacing w:after="0"/>
              <w:rPr>
                <w:sz w:val="16"/>
                <w:szCs w:val="16"/>
              </w:rPr>
            </w:pPr>
            <w:r>
              <w:rPr>
                <w:sz w:val="16"/>
                <w:szCs w:val="16"/>
              </w:rPr>
              <w:t>El d</w:t>
            </w:r>
            <w:r w:rsidRPr="00442093">
              <w:rPr>
                <w:sz w:val="16"/>
                <w:szCs w:val="16"/>
              </w:rPr>
              <w:t xml:space="preserve">ocumento </w:t>
            </w:r>
            <w:r>
              <w:rPr>
                <w:sz w:val="16"/>
                <w:szCs w:val="16"/>
              </w:rPr>
              <w:t xml:space="preserve">deberá estar </w:t>
            </w:r>
            <w:r w:rsidRPr="00442093">
              <w:rPr>
                <w:sz w:val="16"/>
                <w:szCs w:val="16"/>
              </w:rPr>
              <w:t>firmado por la Profesional o</w:t>
            </w:r>
            <w:r>
              <w:rPr>
                <w:sz w:val="16"/>
                <w:szCs w:val="16"/>
              </w:rPr>
              <w:t xml:space="preserve"> </w:t>
            </w:r>
            <w:r w:rsidRPr="00442093">
              <w:rPr>
                <w:sz w:val="16"/>
                <w:szCs w:val="16"/>
              </w:rPr>
              <w:t>especialista en SST.</w:t>
            </w:r>
          </w:p>
          <w:p w14:paraId="44D854CC" w14:textId="77777777" w:rsidR="00E67256" w:rsidRPr="00E85AB1" w:rsidRDefault="00E67256" w:rsidP="006F4846">
            <w:pPr>
              <w:spacing w:after="0"/>
              <w:rPr>
                <w:sz w:val="16"/>
                <w:szCs w:val="16"/>
              </w:rPr>
            </w:pPr>
            <w:r w:rsidRPr="00442093">
              <w:rPr>
                <w:sz w:val="16"/>
                <w:szCs w:val="16"/>
              </w:rPr>
              <w:t>Anexar licencia vigente.</w:t>
            </w:r>
          </w:p>
        </w:tc>
        <w:tc>
          <w:tcPr>
            <w:tcW w:w="435" w:type="pct"/>
            <w:tcBorders>
              <w:top w:val="single" w:sz="4" w:space="0" w:color="auto"/>
              <w:left w:val="single" w:sz="4" w:space="0" w:color="auto"/>
              <w:bottom w:val="single" w:sz="4" w:space="0" w:color="auto"/>
              <w:right w:val="single" w:sz="4" w:space="0" w:color="auto"/>
            </w:tcBorders>
          </w:tcPr>
          <w:p w14:paraId="3A39E815"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5A893C87" w14:textId="77777777" w:rsidR="00E67256" w:rsidRPr="00E85AB1" w:rsidRDefault="00E67256" w:rsidP="006F4846">
            <w:pPr>
              <w:spacing w:after="0"/>
              <w:rPr>
                <w:sz w:val="16"/>
                <w:szCs w:val="16"/>
              </w:rPr>
            </w:pPr>
          </w:p>
        </w:tc>
      </w:tr>
      <w:tr w:rsidR="00E67256" w:rsidRPr="00E85AB1" w14:paraId="4EFECBE2"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0BC0DE0F" w14:textId="77777777" w:rsidR="00E67256" w:rsidRPr="0098288C" w:rsidRDefault="00E67256" w:rsidP="00E67256">
            <w:pPr>
              <w:pStyle w:val="Prrafodelista"/>
              <w:numPr>
                <w:ilvl w:val="0"/>
                <w:numId w:val="48"/>
              </w:numPr>
              <w:jc w:val="center"/>
              <w:rPr>
                <w:rFonts w:ascii="Arial" w:hAnsi="Arial" w:cs="Arial"/>
                <w:sz w:val="16"/>
                <w:szCs w:val="16"/>
              </w:rPr>
            </w:pPr>
          </w:p>
        </w:tc>
        <w:tc>
          <w:tcPr>
            <w:tcW w:w="3838" w:type="pct"/>
          </w:tcPr>
          <w:p w14:paraId="0113A358" w14:textId="77777777" w:rsidR="00E67256" w:rsidRPr="00442093" w:rsidRDefault="00E67256" w:rsidP="006F4846">
            <w:pPr>
              <w:tabs>
                <w:tab w:val="left" w:pos="1260"/>
              </w:tabs>
              <w:spacing w:after="0"/>
              <w:rPr>
                <w:sz w:val="16"/>
                <w:szCs w:val="16"/>
              </w:rPr>
            </w:pPr>
            <w:r>
              <w:rPr>
                <w:sz w:val="16"/>
                <w:szCs w:val="16"/>
              </w:rPr>
              <w:t>El arrendatario deberá e</w:t>
            </w:r>
            <w:r w:rsidRPr="00442093">
              <w:rPr>
                <w:sz w:val="16"/>
                <w:szCs w:val="16"/>
              </w:rPr>
              <w:t>ntregar</w:t>
            </w:r>
            <w:r>
              <w:rPr>
                <w:sz w:val="16"/>
                <w:szCs w:val="16"/>
              </w:rPr>
              <w:t xml:space="preserve"> el</w:t>
            </w:r>
            <w:r w:rsidRPr="00442093">
              <w:rPr>
                <w:sz w:val="16"/>
                <w:szCs w:val="16"/>
              </w:rPr>
              <w:t xml:space="preserve"> plan de emergencias y/o</w:t>
            </w:r>
            <w:r>
              <w:rPr>
                <w:sz w:val="16"/>
                <w:szCs w:val="16"/>
              </w:rPr>
              <w:t xml:space="preserve"> </w:t>
            </w:r>
            <w:r w:rsidRPr="00442093">
              <w:rPr>
                <w:sz w:val="16"/>
                <w:szCs w:val="16"/>
              </w:rPr>
              <w:t>contingencia firmada por el responsable</w:t>
            </w:r>
          </w:p>
          <w:p w14:paraId="696E1BCA" w14:textId="77777777" w:rsidR="00E67256" w:rsidRPr="00442093" w:rsidRDefault="00E67256" w:rsidP="006F4846">
            <w:pPr>
              <w:tabs>
                <w:tab w:val="left" w:pos="1260"/>
              </w:tabs>
              <w:spacing w:after="0"/>
              <w:rPr>
                <w:sz w:val="16"/>
                <w:szCs w:val="16"/>
              </w:rPr>
            </w:pPr>
            <w:r w:rsidRPr="00442093">
              <w:rPr>
                <w:sz w:val="16"/>
                <w:szCs w:val="16"/>
              </w:rPr>
              <w:t>de SST.</w:t>
            </w:r>
          </w:p>
          <w:p w14:paraId="402D16C2" w14:textId="77777777" w:rsidR="00E67256" w:rsidRPr="00442093" w:rsidRDefault="00E67256" w:rsidP="006F4846">
            <w:pPr>
              <w:tabs>
                <w:tab w:val="left" w:pos="1260"/>
              </w:tabs>
              <w:spacing w:after="0"/>
              <w:rPr>
                <w:sz w:val="16"/>
                <w:szCs w:val="16"/>
              </w:rPr>
            </w:pPr>
            <w:r w:rsidRPr="00442093">
              <w:rPr>
                <w:sz w:val="16"/>
                <w:szCs w:val="16"/>
              </w:rPr>
              <w:t>-Contara con: extintor, botiquín,</w:t>
            </w:r>
            <w:r>
              <w:rPr>
                <w:sz w:val="16"/>
                <w:szCs w:val="16"/>
              </w:rPr>
              <w:t xml:space="preserve"> </w:t>
            </w:r>
            <w:r w:rsidRPr="00442093">
              <w:rPr>
                <w:sz w:val="16"/>
                <w:szCs w:val="16"/>
              </w:rPr>
              <w:t>señalización de emergencia, camilla (es)</w:t>
            </w:r>
            <w:r>
              <w:rPr>
                <w:sz w:val="16"/>
                <w:szCs w:val="16"/>
              </w:rPr>
              <w:t xml:space="preserve"> </w:t>
            </w:r>
            <w:r w:rsidRPr="00442093">
              <w:rPr>
                <w:sz w:val="16"/>
                <w:szCs w:val="16"/>
              </w:rPr>
              <w:t>de acuerdo a la valoración realizada por</w:t>
            </w:r>
            <w:r>
              <w:rPr>
                <w:sz w:val="16"/>
                <w:szCs w:val="16"/>
              </w:rPr>
              <w:t xml:space="preserve"> </w:t>
            </w:r>
            <w:r w:rsidRPr="00442093">
              <w:rPr>
                <w:sz w:val="16"/>
                <w:szCs w:val="16"/>
              </w:rPr>
              <w:t>el profesional frente a las amenazas,</w:t>
            </w:r>
            <w:r>
              <w:rPr>
                <w:sz w:val="16"/>
                <w:szCs w:val="16"/>
              </w:rPr>
              <w:t xml:space="preserve"> </w:t>
            </w:r>
            <w:r w:rsidRPr="00442093">
              <w:rPr>
                <w:sz w:val="16"/>
                <w:szCs w:val="16"/>
              </w:rPr>
              <w:t>para del punto de acuerdo al</w:t>
            </w:r>
            <w:r>
              <w:rPr>
                <w:sz w:val="16"/>
                <w:szCs w:val="16"/>
              </w:rPr>
              <w:t xml:space="preserve"> </w:t>
            </w:r>
            <w:r w:rsidRPr="00442093">
              <w:rPr>
                <w:sz w:val="16"/>
                <w:szCs w:val="16"/>
              </w:rPr>
              <w:t>cumplimiento de ley.</w:t>
            </w:r>
          </w:p>
          <w:p w14:paraId="1CCEF7E1" w14:textId="77777777" w:rsidR="00E67256" w:rsidRPr="00E85AB1" w:rsidRDefault="00E67256" w:rsidP="006F4846">
            <w:pPr>
              <w:spacing w:after="0"/>
              <w:rPr>
                <w:sz w:val="16"/>
                <w:szCs w:val="16"/>
              </w:rPr>
            </w:pPr>
            <w:r w:rsidRPr="00442093">
              <w:rPr>
                <w:sz w:val="16"/>
                <w:szCs w:val="16"/>
              </w:rPr>
              <w:t>- Acta de capacitación frente al plan y</w:t>
            </w:r>
            <w:r>
              <w:rPr>
                <w:sz w:val="16"/>
                <w:szCs w:val="16"/>
              </w:rPr>
              <w:t xml:space="preserve"> </w:t>
            </w:r>
            <w:r w:rsidRPr="00442093">
              <w:rPr>
                <w:sz w:val="16"/>
                <w:szCs w:val="16"/>
              </w:rPr>
              <w:t>elementos de emergencia.</w:t>
            </w:r>
          </w:p>
        </w:tc>
        <w:tc>
          <w:tcPr>
            <w:tcW w:w="435" w:type="pct"/>
            <w:tcBorders>
              <w:top w:val="single" w:sz="4" w:space="0" w:color="auto"/>
              <w:left w:val="single" w:sz="4" w:space="0" w:color="auto"/>
              <w:bottom w:val="single" w:sz="4" w:space="0" w:color="auto"/>
              <w:right w:val="single" w:sz="4" w:space="0" w:color="auto"/>
            </w:tcBorders>
          </w:tcPr>
          <w:p w14:paraId="4B083FB0"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168031AF" w14:textId="77777777" w:rsidR="00E67256" w:rsidRPr="00E85AB1" w:rsidRDefault="00E67256" w:rsidP="006F4846">
            <w:pPr>
              <w:spacing w:after="0"/>
              <w:rPr>
                <w:sz w:val="16"/>
                <w:szCs w:val="16"/>
              </w:rPr>
            </w:pPr>
          </w:p>
        </w:tc>
      </w:tr>
      <w:tr w:rsidR="00E67256" w:rsidRPr="00E85AB1" w14:paraId="20B7FE3D"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1FE0779E" w14:textId="77777777" w:rsidR="00E67256" w:rsidRPr="0098288C" w:rsidRDefault="00E67256" w:rsidP="00E67256">
            <w:pPr>
              <w:pStyle w:val="Prrafodelista"/>
              <w:numPr>
                <w:ilvl w:val="0"/>
                <w:numId w:val="48"/>
              </w:numPr>
              <w:jc w:val="center"/>
              <w:rPr>
                <w:rFonts w:ascii="Arial" w:hAnsi="Arial" w:cs="Arial"/>
                <w:sz w:val="16"/>
                <w:szCs w:val="16"/>
              </w:rPr>
            </w:pPr>
          </w:p>
        </w:tc>
        <w:tc>
          <w:tcPr>
            <w:tcW w:w="3838" w:type="pct"/>
          </w:tcPr>
          <w:p w14:paraId="0159AC10" w14:textId="77777777" w:rsidR="00E67256" w:rsidRPr="00E85AB1" w:rsidRDefault="00E67256" w:rsidP="006F4846">
            <w:pPr>
              <w:spacing w:after="0"/>
              <w:rPr>
                <w:sz w:val="16"/>
                <w:szCs w:val="16"/>
              </w:rPr>
            </w:pPr>
            <w:r w:rsidRPr="00442093">
              <w:rPr>
                <w:sz w:val="16"/>
                <w:szCs w:val="16"/>
              </w:rPr>
              <w:t>El arrendatario deberá entregar</w:t>
            </w:r>
            <w:r>
              <w:rPr>
                <w:sz w:val="16"/>
                <w:szCs w:val="16"/>
              </w:rPr>
              <w:t xml:space="preserve"> el</w:t>
            </w:r>
            <w:r w:rsidRPr="00442093">
              <w:rPr>
                <w:sz w:val="16"/>
                <w:szCs w:val="16"/>
              </w:rPr>
              <w:t xml:space="preserve"> Manual</w:t>
            </w:r>
            <w:r>
              <w:rPr>
                <w:sz w:val="16"/>
                <w:szCs w:val="16"/>
              </w:rPr>
              <w:t xml:space="preserve"> </w:t>
            </w:r>
            <w:r w:rsidRPr="00442093">
              <w:rPr>
                <w:sz w:val="16"/>
                <w:szCs w:val="16"/>
              </w:rPr>
              <w:t>de SST firmado por un técnico,</w:t>
            </w:r>
            <w:r>
              <w:rPr>
                <w:sz w:val="16"/>
                <w:szCs w:val="16"/>
              </w:rPr>
              <w:t xml:space="preserve"> </w:t>
            </w:r>
            <w:r w:rsidRPr="00442093">
              <w:rPr>
                <w:sz w:val="16"/>
                <w:szCs w:val="16"/>
              </w:rPr>
              <w:t>tecnólogo, profesional o especialista en</w:t>
            </w:r>
            <w:r>
              <w:rPr>
                <w:sz w:val="16"/>
                <w:szCs w:val="16"/>
              </w:rPr>
              <w:t xml:space="preserve"> </w:t>
            </w:r>
            <w:r w:rsidRPr="00442093">
              <w:rPr>
                <w:sz w:val="16"/>
                <w:szCs w:val="16"/>
              </w:rPr>
              <w:t>SST, de acuerdo a lo establecido en la</w:t>
            </w:r>
            <w:r>
              <w:rPr>
                <w:sz w:val="16"/>
                <w:szCs w:val="16"/>
              </w:rPr>
              <w:t xml:space="preserve"> </w:t>
            </w:r>
            <w:r w:rsidRPr="00442093">
              <w:rPr>
                <w:sz w:val="16"/>
                <w:szCs w:val="16"/>
              </w:rPr>
              <w:t>Resolución 0312 de 2019.</w:t>
            </w:r>
          </w:p>
        </w:tc>
        <w:tc>
          <w:tcPr>
            <w:tcW w:w="435" w:type="pct"/>
            <w:tcBorders>
              <w:top w:val="single" w:sz="4" w:space="0" w:color="auto"/>
              <w:left w:val="single" w:sz="4" w:space="0" w:color="auto"/>
              <w:bottom w:val="single" w:sz="4" w:space="0" w:color="auto"/>
              <w:right w:val="single" w:sz="4" w:space="0" w:color="auto"/>
            </w:tcBorders>
          </w:tcPr>
          <w:p w14:paraId="682A961C"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44CDA822" w14:textId="77777777" w:rsidR="00E67256" w:rsidRPr="00E85AB1" w:rsidRDefault="00E67256" w:rsidP="006F4846">
            <w:pPr>
              <w:spacing w:after="0"/>
              <w:rPr>
                <w:sz w:val="16"/>
                <w:szCs w:val="16"/>
              </w:rPr>
            </w:pPr>
          </w:p>
        </w:tc>
      </w:tr>
      <w:tr w:rsidR="00E67256" w:rsidRPr="00E85AB1" w14:paraId="074AAD52" w14:textId="77777777" w:rsidTr="00E67256">
        <w:trPr>
          <w:trHeight w:val="318"/>
          <w:jc w:val="center"/>
        </w:trPr>
        <w:tc>
          <w:tcPr>
            <w:tcW w:w="292" w:type="pct"/>
            <w:tcBorders>
              <w:top w:val="single" w:sz="4" w:space="0" w:color="auto"/>
              <w:left w:val="single" w:sz="4" w:space="0" w:color="auto"/>
              <w:bottom w:val="single" w:sz="4" w:space="0" w:color="auto"/>
              <w:right w:val="single" w:sz="4" w:space="0" w:color="auto"/>
            </w:tcBorders>
            <w:vAlign w:val="center"/>
          </w:tcPr>
          <w:p w14:paraId="4DA1347D" w14:textId="77777777" w:rsidR="00E67256" w:rsidRPr="0098288C" w:rsidRDefault="00E67256" w:rsidP="00E67256">
            <w:pPr>
              <w:pStyle w:val="Prrafodelista"/>
              <w:numPr>
                <w:ilvl w:val="0"/>
                <w:numId w:val="48"/>
              </w:numPr>
              <w:jc w:val="center"/>
              <w:rPr>
                <w:rFonts w:ascii="Arial" w:hAnsi="Arial" w:cs="Arial"/>
                <w:sz w:val="16"/>
                <w:szCs w:val="16"/>
              </w:rPr>
            </w:pPr>
          </w:p>
        </w:tc>
        <w:tc>
          <w:tcPr>
            <w:tcW w:w="3838" w:type="pct"/>
          </w:tcPr>
          <w:p w14:paraId="3C678071" w14:textId="77777777" w:rsidR="00E67256" w:rsidRPr="00E85AB1" w:rsidRDefault="00E67256" w:rsidP="006F4846">
            <w:pPr>
              <w:spacing w:after="0"/>
              <w:rPr>
                <w:sz w:val="16"/>
                <w:szCs w:val="16"/>
              </w:rPr>
            </w:pPr>
            <w:r w:rsidRPr="00442093">
              <w:rPr>
                <w:sz w:val="16"/>
                <w:szCs w:val="16"/>
              </w:rPr>
              <w:t>El Arrendatario adjuntara las actas de forma mensual</w:t>
            </w:r>
            <w:r>
              <w:rPr>
                <w:sz w:val="16"/>
                <w:szCs w:val="16"/>
              </w:rPr>
              <w:t xml:space="preserve"> </w:t>
            </w:r>
            <w:r w:rsidRPr="00442093">
              <w:rPr>
                <w:sz w:val="16"/>
                <w:szCs w:val="16"/>
              </w:rPr>
              <w:t>del Comité Paritario de Seguridad y Salud en el Trabajo</w:t>
            </w:r>
            <w:r>
              <w:rPr>
                <w:sz w:val="16"/>
                <w:szCs w:val="16"/>
              </w:rPr>
              <w:t xml:space="preserve"> </w:t>
            </w:r>
            <w:r w:rsidRPr="00442093">
              <w:rPr>
                <w:sz w:val="16"/>
                <w:szCs w:val="16"/>
              </w:rPr>
              <w:t>o vigía de acuerdo al Decreto 614 de 1984, Resolución</w:t>
            </w:r>
            <w:r>
              <w:rPr>
                <w:sz w:val="16"/>
                <w:szCs w:val="16"/>
              </w:rPr>
              <w:t xml:space="preserve"> </w:t>
            </w:r>
            <w:r w:rsidRPr="00442093">
              <w:rPr>
                <w:sz w:val="16"/>
                <w:szCs w:val="16"/>
              </w:rPr>
              <w:t>1016 de 1989, Decreto-Ley 1295 de 1994, Ley 1562</w:t>
            </w:r>
            <w:r>
              <w:rPr>
                <w:sz w:val="16"/>
                <w:szCs w:val="16"/>
              </w:rPr>
              <w:t xml:space="preserve"> </w:t>
            </w:r>
            <w:r w:rsidRPr="00442093">
              <w:rPr>
                <w:sz w:val="16"/>
                <w:szCs w:val="16"/>
              </w:rPr>
              <w:t>de 2012 y Decreto 1072 de 2015, Resolución 2013 de</w:t>
            </w:r>
            <w:r>
              <w:rPr>
                <w:sz w:val="16"/>
                <w:szCs w:val="16"/>
              </w:rPr>
              <w:t xml:space="preserve"> </w:t>
            </w:r>
            <w:r w:rsidRPr="00442093">
              <w:rPr>
                <w:sz w:val="16"/>
                <w:szCs w:val="16"/>
              </w:rPr>
              <w:t>1986.</w:t>
            </w:r>
          </w:p>
        </w:tc>
        <w:tc>
          <w:tcPr>
            <w:tcW w:w="435" w:type="pct"/>
            <w:tcBorders>
              <w:top w:val="single" w:sz="4" w:space="0" w:color="auto"/>
              <w:left w:val="single" w:sz="4" w:space="0" w:color="auto"/>
              <w:bottom w:val="single" w:sz="4" w:space="0" w:color="auto"/>
              <w:right w:val="single" w:sz="4" w:space="0" w:color="auto"/>
            </w:tcBorders>
          </w:tcPr>
          <w:p w14:paraId="69B75181"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38BEB5A1" w14:textId="77777777" w:rsidR="00E67256" w:rsidRPr="00E85AB1" w:rsidRDefault="00E67256" w:rsidP="006F4846">
            <w:pPr>
              <w:spacing w:after="0"/>
              <w:rPr>
                <w:sz w:val="16"/>
                <w:szCs w:val="16"/>
              </w:rPr>
            </w:pPr>
          </w:p>
        </w:tc>
      </w:tr>
      <w:tr w:rsidR="00E67256" w:rsidRPr="00E85AB1" w14:paraId="74CF3690"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56E7CF5F" w14:textId="77777777" w:rsidR="00E67256" w:rsidRPr="0098288C" w:rsidRDefault="00E67256" w:rsidP="00E67256">
            <w:pPr>
              <w:pStyle w:val="Prrafodelista"/>
              <w:numPr>
                <w:ilvl w:val="0"/>
                <w:numId w:val="48"/>
              </w:numPr>
              <w:jc w:val="center"/>
              <w:rPr>
                <w:rFonts w:ascii="Arial" w:hAnsi="Arial" w:cs="Arial"/>
                <w:sz w:val="16"/>
                <w:szCs w:val="16"/>
              </w:rPr>
            </w:pPr>
          </w:p>
        </w:tc>
        <w:tc>
          <w:tcPr>
            <w:tcW w:w="3838" w:type="pct"/>
          </w:tcPr>
          <w:p w14:paraId="160B4C47" w14:textId="77777777" w:rsidR="00E67256" w:rsidRPr="00442093" w:rsidRDefault="00E67256" w:rsidP="006F4846">
            <w:pPr>
              <w:tabs>
                <w:tab w:val="left" w:pos="1260"/>
              </w:tabs>
              <w:spacing w:after="0"/>
              <w:rPr>
                <w:sz w:val="16"/>
                <w:szCs w:val="16"/>
              </w:rPr>
            </w:pPr>
            <w:r w:rsidRPr="00442093">
              <w:rPr>
                <w:sz w:val="16"/>
                <w:szCs w:val="16"/>
              </w:rPr>
              <w:t>El arrendatario presentara al</w:t>
            </w:r>
            <w:r>
              <w:rPr>
                <w:sz w:val="16"/>
                <w:szCs w:val="16"/>
              </w:rPr>
              <w:t xml:space="preserve"> </w:t>
            </w:r>
            <w:r w:rsidRPr="00442093">
              <w:rPr>
                <w:sz w:val="16"/>
                <w:szCs w:val="16"/>
              </w:rPr>
              <w:t>supervisor del contrato un informe</w:t>
            </w:r>
            <w:r>
              <w:rPr>
                <w:sz w:val="16"/>
                <w:szCs w:val="16"/>
              </w:rPr>
              <w:t xml:space="preserve"> </w:t>
            </w:r>
            <w:r w:rsidRPr="00442093">
              <w:rPr>
                <w:sz w:val="16"/>
                <w:szCs w:val="16"/>
              </w:rPr>
              <w:t>mensual de la consolidación de las</w:t>
            </w:r>
          </w:p>
          <w:p w14:paraId="4A79EE53" w14:textId="77777777" w:rsidR="00E67256" w:rsidRPr="00E85AB1" w:rsidRDefault="00E67256" w:rsidP="006F4846">
            <w:pPr>
              <w:spacing w:after="0"/>
              <w:rPr>
                <w:sz w:val="16"/>
                <w:szCs w:val="16"/>
              </w:rPr>
            </w:pPr>
            <w:r w:rsidRPr="00442093">
              <w:rPr>
                <w:sz w:val="16"/>
                <w:szCs w:val="16"/>
              </w:rPr>
              <w:t>facturas, para validar el</w:t>
            </w:r>
            <w:r>
              <w:rPr>
                <w:sz w:val="16"/>
                <w:szCs w:val="16"/>
              </w:rPr>
              <w:t xml:space="preserve"> </w:t>
            </w:r>
            <w:r w:rsidRPr="00442093">
              <w:rPr>
                <w:sz w:val="16"/>
                <w:szCs w:val="16"/>
              </w:rPr>
              <w:t>cumplimiento de lo establecido en</w:t>
            </w:r>
            <w:r>
              <w:rPr>
                <w:sz w:val="16"/>
                <w:szCs w:val="16"/>
              </w:rPr>
              <w:t xml:space="preserve"> </w:t>
            </w:r>
            <w:r w:rsidRPr="00442093">
              <w:rPr>
                <w:sz w:val="16"/>
                <w:szCs w:val="16"/>
              </w:rPr>
              <w:t>el Artículo 617 del Estatuto</w:t>
            </w:r>
            <w:r>
              <w:rPr>
                <w:sz w:val="16"/>
                <w:szCs w:val="16"/>
              </w:rPr>
              <w:t xml:space="preserve"> </w:t>
            </w:r>
            <w:r w:rsidRPr="00442093">
              <w:rPr>
                <w:sz w:val="16"/>
                <w:szCs w:val="16"/>
              </w:rPr>
              <w:t>Tributario</w:t>
            </w:r>
            <w:r>
              <w:rPr>
                <w:sz w:val="16"/>
                <w:szCs w:val="16"/>
              </w:rPr>
              <w:t>.</w:t>
            </w:r>
          </w:p>
        </w:tc>
        <w:tc>
          <w:tcPr>
            <w:tcW w:w="435" w:type="pct"/>
            <w:tcBorders>
              <w:top w:val="single" w:sz="4" w:space="0" w:color="auto"/>
              <w:left w:val="single" w:sz="4" w:space="0" w:color="auto"/>
              <w:bottom w:val="single" w:sz="4" w:space="0" w:color="auto"/>
              <w:right w:val="single" w:sz="4" w:space="0" w:color="auto"/>
            </w:tcBorders>
          </w:tcPr>
          <w:p w14:paraId="42B8B846"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43823244" w14:textId="77777777" w:rsidR="00E67256" w:rsidRPr="00E85AB1" w:rsidRDefault="00E67256" w:rsidP="006F4846">
            <w:pPr>
              <w:spacing w:after="0"/>
              <w:rPr>
                <w:sz w:val="16"/>
                <w:szCs w:val="16"/>
              </w:rPr>
            </w:pPr>
          </w:p>
        </w:tc>
      </w:tr>
      <w:tr w:rsidR="00E67256" w:rsidRPr="00E85AB1" w14:paraId="6EF4CDCE"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4C6D26AD" w14:textId="77777777" w:rsidR="00E67256" w:rsidRPr="0098288C" w:rsidRDefault="00E67256" w:rsidP="00E67256">
            <w:pPr>
              <w:pStyle w:val="Prrafodelista"/>
              <w:numPr>
                <w:ilvl w:val="0"/>
                <w:numId w:val="48"/>
              </w:numPr>
              <w:jc w:val="center"/>
              <w:rPr>
                <w:rFonts w:ascii="Arial" w:hAnsi="Arial" w:cs="Arial"/>
                <w:sz w:val="16"/>
                <w:szCs w:val="16"/>
              </w:rPr>
            </w:pPr>
          </w:p>
        </w:tc>
        <w:tc>
          <w:tcPr>
            <w:tcW w:w="3838" w:type="pct"/>
            <w:tcBorders>
              <w:top w:val="single" w:sz="4" w:space="0" w:color="auto"/>
              <w:left w:val="single" w:sz="4" w:space="0" w:color="auto"/>
              <w:bottom w:val="single" w:sz="4" w:space="0" w:color="auto"/>
              <w:right w:val="single" w:sz="4" w:space="0" w:color="auto"/>
            </w:tcBorders>
          </w:tcPr>
          <w:p w14:paraId="12719823" w14:textId="77777777" w:rsidR="00E67256" w:rsidRPr="00AD4E2B" w:rsidRDefault="00E67256" w:rsidP="006F4846">
            <w:pPr>
              <w:spacing w:after="0"/>
              <w:rPr>
                <w:sz w:val="16"/>
                <w:szCs w:val="16"/>
              </w:rPr>
            </w:pPr>
            <w:r w:rsidRPr="00AD4E2B">
              <w:rPr>
                <w:sz w:val="16"/>
                <w:szCs w:val="16"/>
              </w:rPr>
              <w:t>El Arrendatario reportará todos los accidentes de trabajo presentados de forma mensual con sus</w:t>
            </w:r>
          </w:p>
          <w:p w14:paraId="2AE62FA9" w14:textId="77777777" w:rsidR="00E67256" w:rsidRPr="00AD4E2B" w:rsidRDefault="00E67256" w:rsidP="006F4846">
            <w:pPr>
              <w:spacing w:after="0"/>
              <w:rPr>
                <w:sz w:val="16"/>
                <w:szCs w:val="16"/>
              </w:rPr>
            </w:pPr>
            <w:r w:rsidRPr="00AD4E2B">
              <w:rPr>
                <w:sz w:val="16"/>
                <w:szCs w:val="16"/>
              </w:rPr>
              <w:t>respectivos soportes de acuerdo al cumplimiento de ley. Resolución 1401 de 2007 (Mayo 14) “Por la cual se reglamenta la investigación de incidentes y accidentes de trabajo”.</w:t>
            </w:r>
          </w:p>
          <w:p w14:paraId="5BBF4208" w14:textId="77777777" w:rsidR="00E67256" w:rsidRPr="00AD4E2B" w:rsidRDefault="00E67256" w:rsidP="006F4846">
            <w:pPr>
              <w:spacing w:after="0"/>
              <w:rPr>
                <w:sz w:val="16"/>
                <w:szCs w:val="16"/>
              </w:rPr>
            </w:pPr>
            <w:r w:rsidRPr="00AD4E2B">
              <w:rPr>
                <w:sz w:val="16"/>
                <w:szCs w:val="16"/>
              </w:rPr>
              <w:t>Informe mensual de los accidentes presentados durante el periodo, firmado por el Representante Legal, y responsable de SST.</w:t>
            </w:r>
          </w:p>
          <w:p w14:paraId="53550C5D" w14:textId="77777777" w:rsidR="00E67256" w:rsidRPr="00AD4E2B" w:rsidRDefault="00E67256" w:rsidP="006F4846">
            <w:pPr>
              <w:spacing w:after="0"/>
              <w:rPr>
                <w:sz w:val="16"/>
                <w:szCs w:val="16"/>
              </w:rPr>
            </w:pPr>
            <w:r w:rsidRPr="00AD4E2B">
              <w:rPr>
                <w:sz w:val="16"/>
                <w:szCs w:val="16"/>
              </w:rPr>
              <w:t>Casos presuntamente positivos en COVID-19 de origen laboral.</w:t>
            </w:r>
          </w:p>
          <w:p w14:paraId="00C8355D" w14:textId="77777777" w:rsidR="00E67256" w:rsidRPr="00E85AB1" w:rsidRDefault="00E67256" w:rsidP="006F4846">
            <w:pPr>
              <w:spacing w:after="0"/>
              <w:rPr>
                <w:sz w:val="16"/>
                <w:szCs w:val="16"/>
              </w:rPr>
            </w:pPr>
            <w:r w:rsidRPr="00AD4E2B">
              <w:rPr>
                <w:sz w:val="16"/>
                <w:szCs w:val="16"/>
              </w:rPr>
              <w:t>Así mismo allegara las investigaciones de los accidentes de trabajo en el caso que se presente.</w:t>
            </w:r>
          </w:p>
        </w:tc>
        <w:tc>
          <w:tcPr>
            <w:tcW w:w="435" w:type="pct"/>
            <w:tcBorders>
              <w:top w:val="single" w:sz="4" w:space="0" w:color="auto"/>
              <w:left w:val="single" w:sz="4" w:space="0" w:color="auto"/>
              <w:bottom w:val="single" w:sz="4" w:space="0" w:color="auto"/>
              <w:right w:val="single" w:sz="4" w:space="0" w:color="auto"/>
            </w:tcBorders>
          </w:tcPr>
          <w:p w14:paraId="1BB3E1A4"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5EE4148A" w14:textId="77777777" w:rsidR="00E67256" w:rsidRPr="00E85AB1" w:rsidRDefault="00E67256" w:rsidP="006F4846">
            <w:pPr>
              <w:spacing w:after="0"/>
              <w:rPr>
                <w:sz w:val="16"/>
                <w:szCs w:val="16"/>
              </w:rPr>
            </w:pPr>
          </w:p>
        </w:tc>
      </w:tr>
      <w:tr w:rsidR="00E67256" w:rsidRPr="00E85AB1" w14:paraId="42064BC2"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40884DEC" w14:textId="77777777" w:rsidR="00E67256" w:rsidRPr="0098288C" w:rsidRDefault="00E67256" w:rsidP="00E67256">
            <w:pPr>
              <w:pStyle w:val="Prrafodelista"/>
              <w:numPr>
                <w:ilvl w:val="0"/>
                <w:numId w:val="48"/>
              </w:numPr>
              <w:jc w:val="center"/>
              <w:rPr>
                <w:rFonts w:ascii="Arial" w:hAnsi="Arial" w:cs="Arial"/>
                <w:sz w:val="16"/>
                <w:szCs w:val="16"/>
              </w:rPr>
            </w:pPr>
          </w:p>
        </w:tc>
        <w:tc>
          <w:tcPr>
            <w:tcW w:w="3838" w:type="pct"/>
            <w:tcBorders>
              <w:top w:val="single" w:sz="4" w:space="0" w:color="auto"/>
              <w:left w:val="single" w:sz="4" w:space="0" w:color="auto"/>
              <w:bottom w:val="single" w:sz="4" w:space="0" w:color="auto"/>
              <w:right w:val="single" w:sz="4" w:space="0" w:color="auto"/>
            </w:tcBorders>
          </w:tcPr>
          <w:p w14:paraId="48223AC3" w14:textId="77777777" w:rsidR="00E67256" w:rsidRPr="00AD4E2B" w:rsidRDefault="00E67256" w:rsidP="006F4846">
            <w:pPr>
              <w:spacing w:after="0"/>
              <w:rPr>
                <w:sz w:val="16"/>
                <w:szCs w:val="16"/>
              </w:rPr>
            </w:pPr>
            <w:r w:rsidRPr="00AD4E2B">
              <w:rPr>
                <w:sz w:val="16"/>
                <w:szCs w:val="16"/>
              </w:rPr>
              <w:t>Decreto 1072 de 2015 CAPÍTULO 6 SISTEMA DE GESTIÓN DE LA SEGURIDAD Y SALUD EN EL TRABAJO.</w:t>
            </w:r>
          </w:p>
          <w:p w14:paraId="6435377C" w14:textId="77777777" w:rsidR="00E67256" w:rsidRPr="00AD4E2B" w:rsidRDefault="00E67256" w:rsidP="006F4846">
            <w:pPr>
              <w:spacing w:after="0"/>
              <w:rPr>
                <w:sz w:val="16"/>
                <w:szCs w:val="16"/>
              </w:rPr>
            </w:pPr>
            <w:r w:rsidRPr="00AD4E2B">
              <w:rPr>
                <w:sz w:val="16"/>
                <w:szCs w:val="16"/>
              </w:rPr>
              <w:t>Informe mensual del ausentismo presentados durante el periodo, firmado por el Representante Legal, y responsable de SST.</w:t>
            </w:r>
          </w:p>
          <w:p w14:paraId="689E786B" w14:textId="77777777" w:rsidR="00E67256" w:rsidRPr="00AD4E2B" w:rsidRDefault="00E67256" w:rsidP="006F4846">
            <w:pPr>
              <w:spacing w:after="0"/>
              <w:rPr>
                <w:sz w:val="16"/>
                <w:szCs w:val="16"/>
              </w:rPr>
            </w:pPr>
            <w:r w:rsidRPr="00AD4E2B">
              <w:rPr>
                <w:sz w:val="16"/>
                <w:szCs w:val="16"/>
              </w:rPr>
              <w:t>Casos presuntamente positivos en COVID-19 de origen común.</w:t>
            </w:r>
          </w:p>
          <w:p w14:paraId="227EA20D" w14:textId="77777777" w:rsidR="00E67256" w:rsidRPr="00E85AB1" w:rsidRDefault="00E67256" w:rsidP="006F4846">
            <w:pPr>
              <w:spacing w:after="0"/>
              <w:rPr>
                <w:sz w:val="16"/>
                <w:szCs w:val="16"/>
              </w:rPr>
            </w:pPr>
            <w:r w:rsidRPr="00AD4E2B">
              <w:rPr>
                <w:sz w:val="16"/>
                <w:szCs w:val="16"/>
              </w:rPr>
              <w:t>Los demás que se requieran para la atención de la pandemia.</w:t>
            </w:r>
          </w:p>
        </w:tc>
        <w:tc>
          <w:tcPr>
            <w:tcW w:w="435" w:type="pct"/>
            <w:tcBorders>
              <w:top w:val="single" w:sz="4" w:space="0" w:color="auto"/>
              <w:left w:val="single" w:sz="4" w:space="0" w:color="auto"/>
              <w:bottom w:val="single" w:sz="4" w:space="0" w:color="auto"/>
              <w:right w:val="single" w:sz="4" w:space="0" w:color="auto"/>
            </w:tcBorders>
          </w:tcPr>
          <w:p w14:paraId="6F1B85E4"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0DEC6C60" w14:textId="77777777" w:rsidR="00E67256" w:rsidRPr="00E85AB1" w:rsidRDefault="00E67256" w:rsidP="006F4846">
            <w:pPr>
              <w:spacing w:after="0"/>
              <w:rPr>
                <w:sz w:val="16"/>
                <w:szCs w:val="16"/>
              </w:rPr>
            </w:pPr>
          </w:p>
        </w:tc>
      </w:tr>
      <w:tr w:rsidR="00E67256" w:rsidRPr="00E85AB1" w14:paraId="34B602AA"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069523C0" w14:textId="77777777" w:rsidR="00E67256" w:rsidRPr="0098288C" w:rsidRDefault="00E67256" w:rsidP="00E67256">
            <w:pPr>
              <w:pStyle w:val="Prrafodelista"/>
              <w:numPr>
                <w:ilvl w:val="0"/>
                <w:numId w:val="48"/>
              </w:numPr>
              <w:jc w:val="center"/>
              <w:rPr>
                <w:rFonts w:ascii="Arial" w:hAnsi="Arial" w:cs="Arial"/>
                <w:sz w:val="16"/>
                <w:szCs w:val="16"/>
              </w:rPr>
            </w:pPr>
          </w:p>
        </w:tc>
        <w:tc>
          <w:tcPr>
            <w:tcW w:w="3838" w:type="pct"/>
            <w:tcBorders>
              <w:top w:val="single" w:sz="4" w:space="0" w:color="auto"/>
              <w:left w:val="single" w:sz="4" w:space="0" w:color="auto"/>
              <w:bottom w:val="single" w:sz="4" w:space="0" w:color="auto"/>
              <w:right w:val="single" w:sz="4" w:space="0" w:color="auto"/>
            </w:tcBorders>
          </w:tcPr>
          <w:p w14:paraId="22894129" w14:textId="77777777" w:rsidR="00E67256" w:rsidRPr="00AD4E2B" w:rsidRDefault="00E67256" w:rsidP="006F4846">
            <w:pPr>
              <w:spacing w:after="0"/>
              <w:rPr>
                <w:sz w:val="16"/>
                <w:szCs w:val="16"/>
              </w:rPr>
            </w:pPr>
            <w:r w:rsidRPr="00AD4E2B">
              <w:rPr>
                <w:sz w:val="16"/>
                <w:szCs w:val="16"/>
              </w:rPr>
              <w:t>El oferente deberá certificar por escrito las siguientes condiciones de higiene:</w:t>
            </w:r>
          </w:p>
          <w:p w14:paraId="06959585" w14:textId="77777777" w:rsidR="00E67256" w:rsidRPr="00AD4E2B" w:rsidRDefault="00E67256" w:rsidP="006F4846">
            <w:pPr>
              <w:spacing w:after="0"/>
              <w:rPr>
                <w:sz w:val="16"/>
                <w:szCs w:val="16"/>
              </w:rPr>
            </w:pPr>
            <w:r w:rsidRPr="00AD4E2B">
              <w:rPr>
                <w:sz w:val="16"/>
                <w:szCs w:val="16"/>
              </w:rPr>
              <w:t>•</w:t>
            </w:r>
            <w:r w:rsidRPr="00AD4E2B">
              <w:rPr>
                <w:sz w:val="16"/>
                <w:szCs w:val="16"/>
              </w:rPr>
              <w:tab/>
              <w:t xml:space="preserve">Debe utilizar agua potable para la preparación de los alimentos. </w:t>
            </w:r>
          </w:p>
          <w:p w14:paraId="3395B7B4" w14:textId="77777777" w:rsidR="00E67256" w:rsidRPr="00AD4E2B" w:rsidRDefault="00E67256" w:rsidP="006F4846">
            <w:pPr>
              <w:spacing w:after="0"/>
              <w:rPr>
                <w:sz w:val="16"/>
                <w:szCs w:val="16"/>
              </w:rPr>
            </w:pPr>
            <w:r w:rsidRPr="00AD4E2B">
              <w:rPr>
                <w:sz w:val="16"/>
                <w:szCs w:val="16"/>
              </w:rPr>
              <w:t>•</w:t>
            </w:r>
            <w:r w:rsidRPr="00AD4E2B">
              <w:rPr>
                <w:sz w:val="16"/>
                <w:szCs w:val="16"/>
              </w:rPr>
              <w:tab/>
              <w:t xml:space="preserve">se debe mantener una buena disposición de los residuos sólidos de conformidad con lo establecido en el decreto 3075 de 1997. </w:t>
            </w:r>
          </w:p>
          <w:p w14:paraId="11B54A90" w14:textId="77777777" w:rsidR="00E67256" w:rsidRPr="00AD4E2B" w:rsidRDefault="00E67256" w:rsidP="006F4846">
            <w:pPr>
              <w:spacing w:after="0"/>
              <w:rPr>
                <w:sz w:val="16"/>
                <w:szCs w:val="16"/>
              </w:rPr>
            </w:pPr>
            <w:r w:rsidRPr="00AD4E2B">
              <w:rPr>
                <w:sz w:val="16"/>
                <w:szCs w:val="16"/>
              </w:rPr>
              <w:t>•</w:t>
            </w:r>
            <w:r w:rsidRPr="00AD4E2B">
              <w:rPr>
                <w:sz w:val="16"/>
                <w:szCs w:val="16"/>
              </w:rPr>
              <w:tab/>
              <w:t xml:space="preserve">Lavado de manos con agua y jabón, antes de comenzar el trabajo, cada vez que salga y regrese al área asignada y después de manipular cualquier material u objeto que pudiese representar un riesgo de contaminación para el alimento. será obligatorio realizar la desinfección de las manos. </w:t>
            </w:r>
          </w:p>
          <w:p w14:paraId="72FA2571" w14:textId="77777777" w:rsidR="00E67256" w:rsidRPr="00AD4E2B" w:rsidRDefault="00E67256" w:rsidP="006F4846">
            <w:pPr>
              <w:spacing w:after="0"/>
              <w:rPr>
                <w:sz w:val="16"/>
                <w:szCs w:val="16"/>
              </w:rPr>
            </w:pPr>
            <w:r w:rsidRPr="00AD4E2B">
              <w:rPr>
                <w:sz w:val="16"/>
                <w:szCs w:val="16"/>
              </w:rPr>
              <w:t>•</w:t>
            </w:r>
            <w:r w:rsidRPr="00AD4E2B">
              <w:rPr>
                <w:sz w:val="16"/>
                <w:szCs w:val="16"/>
              </w:rPr>
              <w:tab/>
              <w:t>Mantener el cabello recogido y cubierto totalmente mediante malla, gorro u otro medio efectivo, mantener las uñas cortas, limpias y sin esmalte, usar calzado cerrado, de material resistente e impermeable y de tacón bajo, de ser necesario el uso de guantes, estos deben mantenerse limpios.</w:t>
            </w:r>
          </w:p>
          <w:p w14:paraId="017B438F" w14:textId="77777777" w:rsidR="00E67256" w:rsidRPr="00AD4E2B" w:rsidRDefault="00E67256" w:rsidP="006F4846">
            <w:pPr>
              <w:spacing w:after="0"/>
              <w:rPr>
                <w:sz w:val="16"/>
                <w:szCs w:val="16"/>
              </w:rPr>
            </w:pPr>
            <w:r w:rsidRPr="00AD4E2B">
              <w:rPr>
                <w:sz w:val="16"/>
                <w:szCs w:val="16"/>
              </w:rPr>
              <w:t>•</w:t>
            </w:r>
            <w:r w:rsidRPr="00AD4E2B">
              <w:rPr>
                <w:sz w:val="16"/>
                <w:szCs w:val="16"/>
              </w:rPr>
              <w:tab/>
              <w:t>Los alimentos o materias primas crudos tales como hortalizas, verduras, carnes, y productos hidrobiológicos que se utilicen en la preparación de los alimentos deberán ser lavados con agua potable corriente antes de su preparación.</w:t>
            </w:r>
          </w:p>
          <w:p w14:paraId="70DB80D0" w14:textId="77777777" w:rsidR="00E67256" w:rsidRPr="00AD4E2B" w:rsidRDefault="00E67256" w:rsidP="006F4846">
            <w:pPr>
              <w:spacing w:after="0"/>
              <w:rPr>
                <w:sz w:val="16"/>
                <w:szCs w:val="16"/>
              </w:rPr>
            </w:pPr>
            <w:r w:rsidRPr="00AD4E2B">
              <w:rPr>
                <w:sz w:val="16"/>
                <w:szCs w:val="16"/>
              </w:rPr>
              <w:t>•</w:t>
            </w:r>
            <w:r w:rsidRPr="00AD4E2B">
              <w:rPr>
                <w:sz w:val="16"/>
                <w:szCs w:val="16"/>
              </w:rPr>
              <w:tab/>
              <w:t>El servido de los alimentos deberá hacerse con utensilios (pinzas, cucharas, etc.) según sea el tipo de alimento, evitando en todo caso el contacto del alimento con las manos.</w:t>
            </w:r>
          </w:p>
          <w:p w14:paraId="2FE9B0CA" w14:textId="77777777" w:rsidR="00E67256" w:rsidRPr="00AD4E2B" w:rsidRDefault="00E67256" w:rsidP="006F4846">
            <w:pPr>
              <w:spacing w:after="0"/>
              <w:rPr>
                <w:sz w:val="16"/>
                <w:szCs w:val="16"/>
              </w:rPr>
            </w:pPr>
            <w:r w:rsidRPr="00AD4E2B">
              <w:rPr>
                <w:sz w:val="16"/>
                <w:szCs w:val="16"/>
              </w:rPr>
              <w:t>•</w:t>
            </w:r>
            <w:r w:rsidRPr="00AD4E2B">
              <w:rPr>
                <w:sz w:val="16"/>
                <w:szCs w:val="16"/>
              </w:rPr>
              <w:tab/>
              <w:t xml:space="preserve">El lavado de utensilios debe hacerse con agua potable corriente, jabón o detergente y cepillo, en especial las superficies donde se pican o fraccionan los alimentos, las cuales deben estar en buen estado de conservación e higiene; </w:t>
            </w:r>
          </w:p>
          <w:p w14:paraId="332FF2C0" w14:textId="77777777" w:rsidR="00E67256" w:rsidRPr="00E85AB1" w:rsidRDefault="00E67256" w:rsidP="006F4846">
            <w:pPr>
              <w:spacing w:after="0"/>
              <w:rPr>
                <w:sz w:val="16"/>
                <w:szCs w:val="16"/>
              </w:rPr>
            </w:pPr>
            <w:r w:rsidRPr="00AD4E2B">
              <w:rPr>
                <w:sz w:val="16"/>
                <w:szCs w:val="16"/>
              </w:rPr>
              <w:t>•</w:t>
            </w:r>
            <w:r w:rsidRPr="00AD4E2B">
              <w:rPr>
                <w:sz w:val="16"/>
                <w:szCs w:val="16"/>
              </w:rPr>
              <w:tab/>
              <w:t>Las superficies para el picado deben ser de material sanitario, de preferencia plástico, nylon, polietileno o teflón.</w:t>
            </w:r>
          </w:p>
        </w:tc>
        <w:tc>
          <w:tcPr>
            <w:tcW w:w="435" w:type="pct"/>
            <w:tcBorders>
              <w:top w:val="single" w:sz="4" w:space="0" w:color="auto"/>
              <w:left w:val="single" w:sz="4" w:space="0" w:color="auto"/>
              <w:bottom w:val="single" w:sz="4" w:space="0" w:color="auto"/>
              <w:right w:val="single" w:sz="4" w:space="0" w:color="auto"/>
            </w:tcBorders>
          </w:tcPr>
          <w:p w14:paraId="51808086"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49CF672D" w14:textId="77777777" w:rsidR="00E67256" w:rsidRPr="00E85AB1" w:rsidRDefault="00E67256" w:rsidP="006F4846">
            <w:pPr>
              <w:spacing w:after="0"/>
              <w:rPr>
                <w:sz w:val="16"/>
                <w:szCs w:val="16"/>
              </w:rPr>
            </w:pPr>
          </w:p>
        </w:tc>
      </w:tr>
      <w:tr w:rsidR="00E67256" w:rsidRPr="00E85AB1" w14:paraId="34085419"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4590FB04" w14:textId="77777777" w:rsidR="00E67256" w:rsidRPr="0098288C" w:rsidRDefault="00E67256" w:rsidP="00E67256">
            <w:pPr>
              <w:pStyle w:val="Prrafodelista"/>
              <w:numPr>
                <w:ilvl w:val="0"/>
                <w:numId w:val="48"/>
              </w:numPr>
              <w:jc w:val="center"/>
              <w:rPr>
                <w:rFonts w:ascii="Arial" w:hAnsi="Arial" w:cs="Arial"/>
                <w:sz w:val="16"/>
                <w:szCs w:val="16"/>
              </w:rPr>
            </w:pPr>
          </w:p>
        </w:tc>
        <w:tc>
          <w:tcPr>
            <w:tcW w:w="3838" w:type="pct"/>
            <w:tcBorders>
              <w:top w:val="single" w:sz="4" w:space="0" w:color="auto"/>
              <w:left w:val="single" w:sz="4" w:space="0" w:color="auto"/>
              <w:bottom w:val="single" w:sz="4" w:space="0" w:color="auto"/>
              <w:right w:val="single" w:sz="4" w:space="0" w:color="auto"/>
            </w:tcBorders>
          </w:tcPr>
          <w:p w14:paraId="65FA9853" w14:textId="77777777" w:rsidR="00E67256" w:rsidRPr="00E85AB1" w:rsidRDefault="00E67256" w:rsidP="006F4846">
            <w:pPr>
              <w:spacing w:after="0"/>
              <w:rPr>
                <w:sz w:val="16"/>
                <w:szCs w:val="16"/>
              </w:rPr>
            </w:pPr>
            <w:r w:rsidRPr="00AD4E2B">
              <w:rPr>
                <w:sz w:val="16"/>
                <w:szCs w:val="16"/>
              </w:rPr>
              <w:t>El arrendatario se compromete a ofrecer productos con alta calidad, nutrición completa y equilibrada que incluya alimentos constructores, energéticos y reguladores, que tengan las cantidades nutricionales requeridas y que guarden entre si las proporciones de cada uno de los nutrientes, proteínas, grasas, carbohidratos, vitaminas y minerales suficientes y adecuadas que den el aporte calórico y nutricional al personal de estudiantes y auxiliares de Policía.</w:t>
            </w:r>
          </w:p>
        </w:tc>
        <w:tc>
          <w:tcPr>
            <w:tcW w:w="435" w:type="pct"/>
            <w:tcBorders>
              <w:top w:val="single" w:sz="4" w:space="0" w:color="auto"/>
              <w:left w:val="single" w:sz="4" w:space="0" w:color="auto"/>
              <w:bottom w:val="single" w:sz="4" w:space="0" w:color="auto"/>
              <w:right w:val="single" w:sz="4" w:space="0" w:color="auto"/>
            </w:tcBorders>
          </w:tcPr>
          <w:p w14:paraId="59B29A1E"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33CF554E" w14:textId="77777777" w:rsidR="00E67256" w:rsidRPr="00E85AB1" w:rsidRDefault="00E67256" w:rsidP="006F4846">
            <w:pPr>
              <w:spacing w:after="0"/>
              <w:rPr>
                <w:sz w:val="16"/>
                <w:szCs w:val="16"/>
              </w:rPr>
            </w:pPr>
          </w:p>
        </w:tc>
      </w:tr>
      <w:tr w:rsidR="00E67256" w:rsidRPr="00E85AB1" w14:paraId="6269BA7B"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3E8F16DA" w14:textId="77777777" w:rsidR="00E67256" w:rsidRPr="0098288C" w:rsidRDefault="00E67256" w:rsidP="00E67256">
            <w:pPr>
              <w:pStyle w:val="Prrafodelista"/>
              <w:numPr>
                <w:ilvl w:val="0"/>
                <w:numId w:val="48"/>
              </w:numPr>
              <w:jc w:val="center"/>
              <w:rPr>
                <w:rFonts w:ascii="Arial" w:hAnsi="Arial" w:cs="Arial"/>
                <w:sz w:val="16"/>
                <w:szCs w:val="16"/>
              </w:rPr>
            </w:pPr>
          </w:p>
        </w:tc>
        <w:tc>
          <w:tcPr>
            <w:tcW w:w="3838" w:type="pct"/>
            <w:tcBorders>
              <w:top w:val="single" w:sz="4" w:space="0" w:color="auto"/>
              <w:left w:val="single" w:sz="4" w:space="0" w:color="auto"/>
              <w:bottom w:val="single" w:sz="4" w:space="0" w:color="auto"/>
              <w:right w:val="single" w:sz="4" w:space="0" w:color="auto"/>
            </w:tcBorders>
          </w:tcPr>
          <w:p w14:paraId="126C85E2" w14:textId="77777777" w:rsidR="00E67256" w:rsidRPr="00E85AB1" w:rsidRDefault="00E67256" w:rsidP="006F4846">
            <w:pPr>
              <w:spacing w:after="0"/>
              <w:rPr>
                <w:sz w:val="16"/>
                <w:szCs w:val="16"/>
              </w:rPr>
            </w:pPr>
            <w:r w:rsidRPr="00AD4E2B">
              <w:rPr>
                <w:sz w:val="16"/>
                <w:szCs w:val="16"/>
              </w:rPr>
              <w:t>El arrendatario se compromete a presentar las hojas de vida de los empleados que requiera para la prestación del servicio.</w:t>
            </w:r>
          </w:p>
        </w:tc>
        <w:tc>
          <w:tcPr>
            <w:tcW w:w="435" w:type="pct"/>
            <w:tcBorders>
              <w:top w:val="single" w:sz="4" w:space="0" w:color="auto"/>
              <w:left w:val="single" w:sz="4" w:space="0" w:color="auto"/>
              <w:bottom w:val="single" w:sz="4" w:space="0" w:color="auto"/>
              <w:right w:val="single" w:sz="4" w:space="0" w:color="auto"/>
            </w:tcBorders>
          </w:tcPr>
          <w:p w14:paraId="6858FD06"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38EFCBC9" w14:textId="77777777" w:rsidR="00E67256" w:rsidRPr="00E85AB1" w:rsidRDefault="00E67256" w:rsidP="006F4846">
            <w:pPr>
              <w:spacing w:after="0"/>
              <w:rPr>
                <w:sz w:val="16"/>
                <w:szCs w:val="16"/>
              </w:rPr>
            </w:pPr>
          </w:p>
        </w:tc>
      </w:tr>
      <w:tr w:rsidR="00E67256" w:rsidRPr="00E85AB1" w14:paraId="55C3E167"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0D23E012" w14:textId="77777777" w:rsidR="00E67256" w:rsidRPr="0098288C" w:rsidRDefault="00E67256" w:rsidP="00E67256">
            <w:pPr>
              <w:pStyle w:val="Prrafodelista"/>
              <w:numPr>
                <w:ilvl w:val="0"/>
                <w:numId w:val="48"/>
              </w:numPr>
              <w:jc w:val="center"/>
              <w:rPr>
                <w:rFonts w:ascii="Arial" w:hAnsi="Arial" w:cs="Arial"/>
                <w:sz w:val="16"/>
                <w:szCs w:val="16"/>
              </w:rPr>
            </w:pPr>
          </w:p>
        </w:tc>
        <w:tc>
          <w:tcPr>
            <w:tcW w:w="3838" w:type="pct"/>
            <w:tcBorders>
              <w:top w:val="single" w:sz="4" w:space="0" w:color="auto"/>
              <w:left w:val="single" w:sz="4" w:space="0" w:color="auto"/>
              <w:bottom w:val="single" w:sz="4" w:space="0" w:color="auto"/>
              <w:right w:val="single" w:sz="4" w:space="0" w:color="auto"/>
            </w:tcBorders>
          </w:tcPr>
          <w:p w14:paraId="3457CEC8" w14:textId="77777777" w:rsidR="00E67256" w:rsidRPr="00E85AB1" w:rsidRDefault="00E67256" w:rsidP="006F4846">
            <w:pPr>
              <w:spacing w:after="0"/>
              <w:rPr>
                <w:sz w:val="16"/>
                <w:szCs w:val="16"/>
              </w:rPr>
            </w:pPr>
            <w:r w:rsidRPr="00AD4E2B">
              <w:rPr>
                <w:sz w:val="16"/>
                <w:szCs w:val="16"/>
              </w:rPr>
              <w:t>El arrendatario se compromete  a garantizar  la calidad  de sus productos, para lo cual suscribirá como mínimo pólizas de cumplimiento, responsabilidad civil extracontractual, pago oportuno de salarios  y prestaciones sociales a sus empleados, calidad en los productos, buen manejo y conservación de los alimentos, elementos, instalaciones y materiales entregados para la ejecución del contrato, así como el mantenimiento en impecable estado de aseo del sitio objeto del contrato, como lo exige las condiciones de higiene  y sanitarias vigentes.</w:t>
            </w:r>
          </w:p>
        </w:tc>
        <w:tc>
          <w:tcPr>
            <w:tcW w:w="435" w:type="pct"/>
            <w:tcBorders>
              <w:top w:val="single" w:sz="4" w:space="0" w:color="auto"/>
              <w:left w:val="single" w:sz="4" w:space="0" w:color="auto"/>
              <w:bottom w:val="single" w:sz="4" w:space="0" w:color="auto"/>
              <w:right w:val="single" w:sz="4" w:space="0" w:color="auto"/>
            </w:tcBorders>
          </w:tcPr>
          <w:p w14:paraId="27A4A9FF"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731A5F38" w14:textId="77777777" w:rsidR="00E67256" w:rsidRPr="00E85AB1" w:rsidRDefault="00E67256" w:rsidP="006F4846">
            <w:pPr>
              <w:spacing w:after="0"/>
              <w:rPr>
                <w:sz w:val="16"/>
                <w:szCs w:val="16"/>
              </w:rPr>
            </w:pPr>
          </w:p>
        </w:tc>
      </w:tr>
      <w:tr w:rsidR="00E67256" w:rsidRPr="00E85AB1" w14:paraId="64CE6A86"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56AB0236" w14:textId="77777777" w:rsidR="00E67256" w:rsidRPr="0098288C" w:rsidRDefault="00E67256" w:rsidP="00E67256">
            <w:pPr>
              <w:pStyle w:val="Prrafodelista"/>
              <w:numPr>
                <w:ilvl w:val="0"/>
                <w:numId w:val="48"/>
              </w:numPr>
              <w:jc w:val="center"/>
              <w:rPr>
                <w:rFonts w:ascii="Arial" w:hAnsi="Arial" w:cs="Arial"/>
                <w:sz w:val="16"/>
                <w:szCs w:val="16"/>
              </w:rPr>
            </w:pPr>
          </w:p>
        </w:tc>
        <w:tc>
          <w:tcPr>
            <w:tcW w:w="3838" w:type="pct"/>
            <w:tcBorders>
              <w:top w:val="single" w:sz="4" w:space="0" w:color="auto"/>
              <w:left w:val="single" w:sz="4" w:space="0" w:color="auto"/>
              <w:bottom w:val="single" w:sz="4" w:space="0" w:color="auto"/>
              <w:right w:val="single" w:sz="4" w:space="0" w:color="auto"/>
            </w:tcBorders>
          </w:tcPr>
          <w:p w14:paraId="7980AAA1" w14:textId="77777777" w:rsidR="00E67256" w:rsidRPr="00E85AB1" w:rsidRDefault="00E67256" w:rsidP="006F4846">
            <w:pPr>
              <w:spacing w:after="0"/>
              <w:rPr>
                <w:sz w:val="16"/>
                <w:szCs w:val="16"/>
              </w:rPr>
            </w:pPr>
            <w:r w:rsidRPr="00AD4E2B">
              <w:rPr>
                <w:sz w:val="16"/>
                <w:szCs w:val="16"/>
              </w:rPr>
              <w:t>El arrendatario se compromete a utilizar insumos y productos de primera calidad los cuales deberán cumplir entre otros con las exigencias de los reglamentos sanitarios vigentes, para lo cual el Centro Vacacional Picaleña podrá ordenar cada vez que lo estime conveniente la toma de muestras para análisis químicos o bacteriológicos en uso o en stock.</w:t>
            </w:r>
          </w:p>
        </w:tc>
        <w:tc>
          <w:tcPr>
            <w:tcW w:w="435" w:type="pct"/>
            <w:tcBorders>
              <w:top w:val="single" w:sz="4" w:space="0" w:color="auto"/>
              <w:left w:val="single" w:sz="4" w:space="0" w:color="auto"/>
              <w:bottom w:val="single" w:sz="4" w:space="0" w:color="auto"/>
              <w:right w:val="single" w:sz="4" w:space="0" w:color="auto"/>
            </w:tcBorders>
          </w:tcPr>
          <w:p w14:paraId="581EDA99"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32B50004" w14:textId="77777777" w:rsidR="00E67256" w:rsidRPr="00E85AB1" w:rsidRDefault="00E67256" w:rsidP="006F4846">
            <w:pPr>
              <w:spacing w:after="0"/>
              <w:rPr>
                <w:sz w:val="16"/>
                <w:szCs w:val="16"/>
              </w:rPr>
            </w:pPr>
          </w:p>
        </w:tc>
      </w:tr>
      <w:tr w:rsidR="00E67256" w:rsidRPr="00E85AB1" w14:paraId="1E681142"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5DD9850C" w14:textId="77777777" w:rsidR="00E67256" w:rsidRPr="0098288C" w:rsidRDefault="00E67256" w:rsidP="00E67256">
            <w:pPr>
              <w:pStyle w:val="Prrafodelista"/>
              <w:numPr>
                <w:ilvl w:val="0"/>
                <w:numId w:val="48"/>
              </w:numPr>
              <w:jc w:val="center"/>
              <w:rPr>
                <w:rFonts w:ascii="Arial" w:hAnsi="Arial" w:cs="Arial"/>
                <w:sz w:val="16"/>
                <w:szCs w:val="16"/>
              </w:rPr>
            </w:pPr>
          </w:p>
        </w:tc>
        <w:tc>
          <w:tcPr>
            <w:tcW w:w="3838" w:type="pct"/>
            <w:tcBorders>
              <w:top w:val="single" w:sz="4" w:space="0" w:color="auto"/>
              <w:left w:val="single" w:sz="4" w:space="0" w:color="auto"/>
              <w:bottom w:val="single" w:sz="4" w:space="0" w:color="auto"/>
              <w:right w:val="single" w:sz="4" w:space="0" w:color="auto"/>
            </w:tcBorders>
          </w:tcPr>
          <w:p w14:paraId="7CD20C8D" w14:textId="77777777" w:rsidR="00E67256" w:rsidRPr="00E85AB1" w:rsidRDefault="00E67256" w:rsidP="006F4846">
            <w:pPr>
              <w:spacing w:after="0"/>
              <w:rPr>
                <w:sz w:val="16"/>
                <w:szCs w:val="16"/>
              </w:rPr>
            </w:pPr>
            <w:r w:rsidRPr="00AD4E2B">
              <w:rPr>
                <w:sz w:val="16"/>
                <w:szCs w:val="16"/>
              </w:rPr>
              <w:t>El arrendatario se compromete a publicar los menús a ofrecer en lugar visible en las instalaciones del restaurante.</w:t>
            </w:r>
          </w:p>
        </w:tc>
        <w:tc>
          <w:tcPr>
            <w:tcW w:w="435" w:type="pct"/>
            <w:tcBorders>
              <w:top w:val="single" w:sz="4" w:space="0" w:color="auto"/>
              <w:left w:val="single" w:sz="4" w:space="0" w:color="auto"/>
              <w:bottom w:val="single" w:sz="4" w:space="0" w:color="auto"/>
              <w:right w:val="single" w:sz="4" w:space="0" w:color="auto"/>
            </w:tcBorders>
          </w:tcPr>
          <w:p w14:paraId="21386C58"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0CA12DD6" w14:textId="77777777" w:rsidR="00E67256" w:rsidRPr="00E85AB1" w:rsidRDefault="00E67256" w:rsidP="006F4846">
            <w:pPr>
              <w:spacing w:after="0"/>
              <w:rPr>
                <w:sz w:val="16"/>
                <w:szCs w:val="16"/>
              </w:rPr>
            </w:pPr>
          </w:p>
        </w:tc>
      </w:tr>
      <w:tr w:rsidR="00E67256" w:rsidRPr="00E85AB1" w14:paraId="4EE5D809"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196AD264" w14:textId="77777777" w:rsidR="00E67256" w:rsidRPr="0098288C" w:rsidRDefault="00E67256" w:rsidP="00E67256">
            <w:pPr>
              <w:pStyle w:val="Prrafodelista"/>
              <w:numPr>
                <w:ilvl w:val="0"/>
                <w:numId w:val="48"/>
              </w:numPr>
              <w:jc w:val="center"/>
              <w:rPr>
                <w:rFonts w:ascii="Arial" w:hAnsi="Arial" w:cs="Arial"/>
                <w:sz w:val="16"/>
                <w:szCs w:val="16"/>
              </w:rPr>
            </w:pPr>
          </w:p>
        </w:tc>
        <w:tc>
          <w:tcPr>
            <w:tcW w:w="3838" w:type="pct"/>
            <w:tcBorders>
              <w:top w:val="single" w:sz="4" w:space="0" w:color="auto"/>
              <w:left w:val="single" w:sz="4" w:space="0" w:color="auto"/>
              <w:bottom w:val="single" w:sz="4" w:space="0" w:color="auto"/>
              <w:right w:val="single" w:sz="4" w:space="0" w:color="auto"/>
            </w:tcBorders>
          </w:tcPr>
          <w:p w14:paraId="32160FC2" w14:textId="77777777" w:rsidR="00E67256" w:rsidRPr="00E85AB1" w:rsidRDefault="00E67256" w:rsidP="006F4846">
            <w:pPr>
              <w:spacing w:after="0"/>
              <w:rPr>
                <w:sz w:val="16"/>
                <w:szCs w:val="16"/>
              </w:rPr>
            </w:pPr>
            <w:r w:rsidRPr="00AD4E2B">
              <w:rPr>
                <w:sz w:val="16"/>
                <w:szCs w:val="16"/>
              </w:rPr>
              <w:t xml:space="preserve">El arrendatario se compromete a remitir con la suscripción del contrato, las hojas de vida del personal que laborará con él, con el fin de realizar el respectivo estudio de seguridad del personal que prestará el servicio, si llegado el caso alguna de las hojas de vida del personal presentado a laborar no cumple el respectivo estudio de seguridad, el arrendatario deberá suplir esta necesidad con la presentación de una persona distinta a la rechazada para realizar nuevamente el estudio de seguridad, si el arrendador lo requiere.  </w:t>
            </w:r>
          </w:p>
        </w:tc>
        <w:tc>
          <w:tcPr>
            <w:tcW w:w="435" w:type="pct"/>
            <w:tcBorders>
              <w:top w:val="single" w:sz="4" w:space="0" w:color="auto"/>
              <w:left w:val="single" w:sz="4" w:space="0" w:color="auto"/>
              <w:bottom w:val="single" w:sz="4" w:space="0" w:color="auto"/>
              <w:right w:val="single" w:sz="4" w:space="0" w:color="auto"/>
            </w:tcBorders>
          </w:tcPr>
          <w:p w14:paraId="13675F9E"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7FCBF794" w14:textId="77777777" w:rsidR="00E67256" w:rsidRPr="00E85AB1" w:rsidRDefault="00E67256" w:rsidP="006F4846">
            <w:pPr>
              <w:spacing w:after="0"/>
              <w:rPr>
                <w:sz w:val="16"/>
                <w:szCs w:val="16"/>
              </w:rPr>
            </w:pPr>
          </w:p>
        </w:tc>
      </w:tr>
      <w:tr w:rsidR="00E67256" w:rsidRPr="00E85AB1" w14:paraId="2C34891D"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629DA111" w14:textId="77777777" w:rsidR="00E67256" w:rsidRPr="0098288C" w:rsidRDefault="00E67256" w:rsidP="00E67256">
            <w:pPr>
              <w:pStyle w:val="Prrafodelista"/>
              <w:numPr>
                <w:ilvl w:val="0"/>
                <w:numId w:val="48"/>
              </w:numPr>
              <w:jc w:val="center"/>
              <w:rPr>
                <w:rFonts w:ascii="Arial" w:hAnsi="Arial" w:cs="Arial"/>
                <w:sz w:val="16"/>
                <w:szCs w:val="16"/>
              </w:rPr>
            </w:pPr>
          </w:p>
        </w:tc>
        <w:tc>
          <w:tcPr>
            <w:tcW w:w="3838" w:type="pct"/>
            <w:tcBorders>
              <w:top w:val="single" w:sz="4" w:space="0" w:color="auto"/>
              <w:left w:val="single" w:sz="4" w:space="0" w:color="auto"/>
              <w:bottom w:val="single" w:sz="4" w:space="0" w:color="auto"/>
              <w:right w:val="single" w:sz="4" w:space="0" w:color="auto"/>
            </w:tcBorders>
          </w:tcPr>
          <w:p w14:paraId="5438F42C" w14:textId="77777777" w:rsidR="00E67256" w:rsidRPr="00E85AB1" w:rsidRDefault="00E67256" w:rsidP="006F4846">
            <w:pPr>
              <w:spacing w:after="0"/>
              <w:rPr>
                <w:sz w:val="16"/>
                <w:szCs w:val="16"/>
              </w:rPr>
            </w:pPr>
            <w:r w:rsidRPr="00075EAC">
              <w:rPr>
                <w:sz w:val="16"/>
                <w:szCs w:val="16"/>
              </w:rPr>
              <w:t>El arrendatario se compromete a cumplir las obligaciones laborales y las del código sustantivo de trabajo y las del sistema de riesgos profesionales, con el personal contratado por su cuenta y riesgo el cual será a cargo exclusivo del arrendatario incluido salarios, prestaciones, afiliación al sistema de seguridad social.</w:t>
            </w:r>
          </w:p>
        </w:tc>
        <w:tc>
          <w:tcPr>
            <w:tcW w:w="435" w:type="pct"/>
            <w:tcBorders>
              <w:top w:val="single" w:sz="4" w:space="0" w:color="auto"/>
              <w:left w:val="single" w:sz="4" w:space="0" w:color="auto"/>
              <w:bottom w:val="single" w:sz="4" w:space="0" w:color="auto"/>
              <w:right w:val="single" w:sz="4" w:space="0" w:color="auto"/>
            </w:tcBorders>
          </w:tcPr>
          <w:p w14:paraId="27FC2483"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0F1177FB" w14:textId="77777777" w:rsidR="00E67256" w:rsidRPr="00E85AB1" w:rsidRDefault="00E67256" w:rsidP="006F4846">
            <w:pPr>
              <w:spacing w:after="0"/>
              <w:rPr>
                <w:sz w:val="16"/>
                <w:szCs w:val="16"/>
              </w:rPr>
            </w:pPr>
          </w:p>
        </w:tc>
      </w:tr>
      <w:tr w:rsidR="00E67256" w:rsidRPr="00E85AB1" w14:paraId="0720E38A"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767CE876" w14:textId="77777777" w:rsidR="00E67256" w:rsidRPr="0098288C" w:rsidRDefault="00E67256" w:rsidP="00E67256">
            <w:pPr>
              <w:pStyle w:val="Prrafodelista"/>
              <w:numPr>
                <w:ilvl w:val="0"/>
                <w:numId w:val="48"/>
              </w:numPr>
              <w:jc w:val="center"/>
              <w:rPr>
                <w:rFonts w:ascii="Arial" w:hAnsi="Arial" w:cs="Arial"/>
                <w:sz w:val="16"/>
                <w:szCs w:val="16"/>
              </w:rPr>
            </w:pPr>
          </w:p>
        </w:tc>
        <w:tc>
          <w:tcPr>
            <w:tcW w:w="3838" w:type="pct"/>
            <w:tcBorders>
              <w:top w:val="single" w:sz="4" w:space="0" w:color="auto"/>
              <w:left w:val="single" w:sz="4" w:space="0" w:color="auto"/>
              <w:bottom w:val="single" w:sz="4" w:space="0" w:color="auto"/>
              <w:right w:val="single" w:sz="4" w:space="0" w:color="auto"/>
            </w:tcBorders>
          </w:tcPr>
          <w:p w14:paraId="30EEE949" w14:textId="77777777" w:rsidR="00E67256" w:rsidRPr="00E85AB1" w:rsidRDefault="00E67256" w:rsidP="006F4846">
            <w:pPr>
              <w:spacing w:after="0"/>
              <w:rPr>
                <w:sz w:val="16"/>
                <w:szCs w:val="16"/>
              </w:rPr>
            </w:pPr>
            <w:r w:rsidRPr="00075EAC">
              <w:rPr>
                <w:sz w:val="16"/>
                <w:szCs w:val="16"/>
              </w:rPr>
              <w:t>El arrendatario se compromete a ofrecer todos los productos relacionados en la propuesta, haciendo los ajustes solamente bajo los criterios señalados en los términos de referencia y de acuerdo a los requerimientos del Centro Vacacional y a mantenerlos durante el tiempo del contrato.</w:t>
            </w:r>
          </w:p>
        </w:tc>
        <w:tc>
          <w:tcPr>
            <w:tcW w:w="435" w:type="pct"/>
            <w:tcBorders>
              <w:top w:val="single" w:sz="4" w:space="0" w:color="auto"/>
              <w:left w:val="single" w:sz="4" w:space="0" w:color="auto"/>
              <w:bottom w:val="single" w:sz="4" w:space="0" w:color="auto"/>
              <w:right w:val="single" w:sz="4" w:space="0" w:color="auto"/>
            </w:tcBorders>
          </w:tcPr>
          <w:p w14:paraId="58785715"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1BB197FF" w14:textId="77777777" w:rsidR="00E67256" w:rsidRPr="00E85AB1" w:rsidRDefault="00E67256" w:rsidP="006F4846">
            <w:pPr>
              <w:spacing w:after="0"/>
              <w:rPr>
                <w:sz w:val="16"/>
                <w:szCs w:val="16"/>
              </w:rPr>
            </w:pPr>
          </w:p>
        </w:tc>
      </w:tr>
      <w:tr w:rsidR="00E67256" w:rsidRPr="00E85AB1" w14:paraId="3057D8DE"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13C5C6B4" w14:textId="77777777" w:rsidR="00E67256" w:rsidRPr="0098288C" w:rsidRDefault="00E67256" w:rsidP="00E67256">
            <w:pPr>
              <w:pStyle w:val="Prrafodelista"/>
              <w:numPr>
                <w:ilvl w:val="0"/>
                <w:numId w:val="48"/>
              </w:numPr>
              <w:jc w:val="center"/>
              <w:rPr>
                <w:rFonts w:ascii="Arial" w:hAnsi="Arial" w:cs="Arial"/>
                <w:sz w:val="16"/>
                <w:szCs w:val="16"/>
              </w:rPr>
            </w:pPr>
          </w:p>
        </w:tc>
        <w:tc>
          <w:tcPr>
            <w:tcW w:w="3838" w:type="pct"/>
            <w:tcBorders>
              <w:top w:val="single" w:sz="4" w:space="0" w:color="auto"/>
              <w:left w:val="single" w:sz="4" w:space="0" w:color="auto"/>
              <w:bottom w:val="single" w:sz="4" w:space="0" w:color="auto"/>
              <w:right w:val="single" w:sz="4" w:space="0" w:color="auto"/>
            </w:tcBorders>
          </w:tcPr>
          <w:p w14:paraId="2564A941" w14:textId="77777777" w:rsidR="00E67256" w:rsidRPr="00E85AB1" w:rsidRDefault="00E67256" w:rsidP="006F4846">
            <w:pPr>
              <w:spacing w:after="0"/>
              <w:rPr>
                <w:sz w:val="16"/>
                <w:szCs w:val="16"/>
              </w:rPr>
            </w:pPr>
            <w:r w:rsidRPr="00075EAC">
              <w:rPr>
                <w:sz w:val="16"/>
                <w:szCs w:val="16"/>
              </w:rPr>
              <w:t xml:space="preserve">El arrendatario se compromete anexar el certificado de manipulación de Alimentos expedido por la secretaria de Salud y/o entidades adscritas, del personal que laborará y adicionalmente a capacitarle con entidades competentes en la manipulación de alimentos y atención de personal, con el objeto de garantizar un buen servicio y optimas relaciones interpersonales entre el personal a su cargo y el de la </w:t>
            </w:r>
            <w:proofErr w:type="spellStart"/>
            <w:r w:rsidRPr="00075EAC">
              <w:rPr>
                <w:sz w:val="16"/>
                <w:szCs w:val="16"/>
              </w:rPr>
              <w:t>POLICIA</w:t>
            </w:r>
            <w:proofErr w:type="spellEnd"/>
            <w:r w:rsidRPr="00075EAC">
              <w:rPr>
                <w:sz w:val="16"/>
                <w:szCs w:val="16"/>
              </w:rPr>
              <w:t xml:space="preserve"> NACIONAL DE COLOMBIA.</w:t>
            </w:r>
          </w:p>
        </w:tc>
        <w:tc>
          <w:tcPr>
            <w:tcW w:w="435" w:type="pct"/>
            <w:tcBorders>
              <w:top w:val="single" w:sz="4" w:space="0" w:color="auto"/>
              <w:left w:val="single" w:sz="4" w:space="0" w:color="auto"/>
              <w:bottom w:val="single" w:sz="4" w:space="0" w:color="auto"/>
              <w:right w:val="single" w:sz="4" w:space="0" w:color="auto"/>
            </w:tcBorders>
          </w:tcPr>
          <w:p w14:paraId="21BDEF7E"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0E997630" w14:textId="77777777" w:rsidR="00E67256" w:rsidRPr="00E85AB1" w:rsidRDefault="00E67256" w:rsidP="006F4846">
            <w:pPr>
              <w:spacing w:after="0"/>
              <w:rPr>
                <w:sz w:val="16"/>
                <w:szCs w:val="16"/>
              </w:rPr>
            </w:pPr>
          </w:p>
        </w:tc>
      </w:tr>
      <w:tr w:rsidR="00E67256" w:rsidRPr="00E85AB1" w14:paraId="53D5D339"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352796CA" w14:textId="77777777" w:rsidR="00E67256" w:rsidRPr="0098288C" w:rsidRDefault="00E67256" w:rsidP="00E67256">
            <w:pPr>
              <w:pStyle w:val="Prrafodelista"/>
              <w:numPr>
                <w:ilvl w:val="0"/>
                <w:numId w:val="48"/>
              </w:numPr>
              <w:jc w:val="center"/>
              <w:rPr>
                <w:rFonts w:ascii="Arial" w:hAnsi="Arial" w:cs="Arial"/>
                <w:sz w:val="16"/>
                <w:szCs w:val="16"/>
              </w:rPr>
            </w:pPr>
          </w:p>
        </w:tc>
        <w:tc>
          <w:tcPr>
            <w:tcW w:w="3838" w:type="pct"/>
            <w:tcBorders>
              <w:top w:val="single" w:sz="4" w:space="0" w:color="auto"/>
              <w:left w:val="single" w:sz="4" w:space="0" w:color="auto"/>
              <w:bottom w:val="single" w:sz="4" w:space="0" w:color="auto"/>
              <w:right w:val="single" w:sz="4" w:space="0" w:color="auto"/>
            </w:tcBorders>
          </w:tcPr>
          <w:p w14:paraId="4AD08A90" w14:textId="77777777" w:rsidR="00E67256" w:rsidRPr="00E85AB1" w:rsidRDefault="00E67256" w:rsidP="006F4846">
            <w:pPr>
              <w:spacing w:after="0"/>
              <w:rPr>
                <w:sz w:val="16"/>
                <w:szCs w:val="16"/>
                <w:lang w:val="es-MX"/>
              </w:rPr>
            </w:pPr>
            <w:r w:rsidRPr="00075EAC">
              <w:rPr>
                <w:sz w:val="16"/>
                <w:szCs w:val="16"/>
                <w:lang w:val="es-MX"/>
              </w:rPr>
              <w:t>El arrendatario se compromete a mantener en perfecto estado de aseo y en condiciones óptimas de salubridad las instalaciones del restaurante, así como todos sus elementos de menaje, cubiertos, equipos y utensilios para una óptima atención y a realizar las fumigaciones necesarias para su adecuado estado. El arrendatario deberá realizar inicialmente y luego cada semestre control de examen bacteriológico de frotis de garganta y uñas, coproparasitológico y serología, presentando los correspondientes certificados al supervisor del contrato.</w:t>
            </w:r>
          </w:p>
        </w:tc>
        <w:tc>
          <w:tcPr>
            <w:tcW w:w="435" w:type="pct"/>
            <w:tcBorders>
              <w:top w:val="single" w:sz="4" w:space="0" w:color="auto"/>
              <w:left w:val="single" w:sz="4" w:space="0" w:color="auto"/>
              <w:bottom w:val="single" w:sz="4" w:space="0" w:color="auto"/>
              <w:right w:val="single" w:sz="4" w:space="0" w:color="auto"/>
            </w:tcBorders>
          </w:tcPr>
          <w:p w14:paraId="3D60A595"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3FBD14DA" w14:textId="77777777" w:rsidR="00E67256" w:rsidRPr="00E85AB1" w:rsidRDefault="00E67256" w:rsidP="006F4846">
            <w:pPr>
              <w:spacing w:after="0"/>
              <w:rPr>
                <w:sz w:val="16"/>
                <w:szCs w:val="16"/>
              </w:rPr>
            </w:pPr>
          </w:p>
        </w:tc>
      </w:tr>
      <w:tr w:rsidR="00E67256" w:rsidRPr="00E85AB1" w14:paraId="5D5B399C"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4D151E5A" w14:textId="77777777" w:rsidR="00E67256" w:rsidRPr="0098288C" w:rsidRDefault="00E67256" w:rsidP="00E67256">
            <w:pPr>
              <w:pStyle w:val="Prrafodelista"/>
              <w:numPr>
                <w:ilvl w:val="0"/>
                <w:numId w:val="48"/>
              </w:numPr>
              <w:jc w:val="center"/>
              <w:rPr>
                <w:rFonts w:ascii="Arial" w:hAnsi="Arial" w:cs="Arial"/>
                <w:sz w:val="16"/>
                <w:szCs w:val="16"/>
              </w:rPr>
            </w:pPr>
          </w:p>
        </w:tc>
        <w:tc>
          <w:tcPr>
            <w:tcW w:w="3838" w:type="pct"/>
            <w:tcBorders>
              <w:top w:val="single" w:sz="4" w:space="0" w:color="auto"/>
              <w:left w:val="single" w:sz="4" w:space="0" w:color="auto"/>
              <w:bottom w:val="single" w:sz="4" w:space="0" w:color="auto"/>
              <w:right w:val="single" w:sz="4" w:space="0" w:color="auto"/>
            </w:tcBorders>
          </w:tcPr>
          <w:p w14:paraId="3E3A4B12"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075EAC">
              <w:rPr>
                <w:rFonts w:ascii="Arial" w:hAnsi="Arial" w:cs="Arial"/>
                <w:sz w:val="16"/>
                <w:szCs w:val="16"/>
                <w:lang w:val="es-MX"/>
              </w:rPr>
              <w:t>El arrendatario se compromete a que el personal que labore dentro del restaurante esté debidamente dotado de su vestuario y uniformado y con los accesorios necesarios para una impecable presentación personal (gorros, guantes, tapabocas, etc.).</w:t>
            </w:r>
          </w:p>
        </w:tc>
        <w:tc>
          <w:tcPr>
            <w:tcW w:w="435" w:type="pct"/>
            <w:tcBorders>
              <w:top w:val="single" w:sz="4" w:space="0" w:color="auto"/>
              <w:left w:val="single" w:sz="4" w:space="0" w:color="auto"/>
              <w:bottom w:val="single" w:sz="4" w:space="0" w:color="auto"/>
              <w:right w:val="single" w:sz="4" w:space="0" w:color="auto"/>
            </w:tcBorders>
          </w:tcPr>
          <w:p w14:paraId="5D5ECC5A"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18D2783B" w14:textId="77777777" w:rsidR="00E67256" w:rsidRPr="00E85AB1" w:rsidRDefault="00E67256" w:rsidP="006F4846">
            <w:pPr>
              <w:spacing w:after="0"/>
              <w:rPr>
                <w:sz w:val="16"/>
                <w:szCs w:val="16"/>
              </w:rPr>
            </w:pPr>
          </w:p>
        </w:tc>
      </w:tr>
      <w:tr w:rsidR="00E67256" w:rsidRPr="00E85AB1" w14:paraId="4CC59383"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0FBE0F22"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09574FB1"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075EAC">
              <w:rPr>
                <w:rFonts w:ascii="Arial" w:hAnsi="Arial" w:cs="Arial"/>
                <w:sz w:val="16"/>
                <w:szCs w:val="16"/>
                <w:lang w:val="es-MX"/>
              </w:rPr>
              <w:t>El arrendatario se compromete a realizar el procedimiento de recepción y almacenamiento de los víveres y alimentos de acuerdo a lo establecido por las normas, así como a dar un adecuado manejo a los desperdicios colocando unas canecas para su recolección y eliminación.</w:t>
            </w:r>
          </w:p>
        </w:tc>
        <w:tc>
          <w:tcPr>
            <w:tcW w:w="435" w:type="pct"/>
            <w:tcBorders>
              <w:top w:val="single" w:sz="4" w:space="0" w:color="auto"/>
              <w:left w:val="single" w:sz="4" w:space="0" w:color="auto"/>
              <w:bottom w:val="single" w:sz="4" w:space="0" w:color="auto"/>
              <w:right w:val="single" w:sz="4" w:space="0" w:color="auto"/>
            </w:tcBorders>
          </w:tcPr>
          <w:p w14:paraId="7598DF96"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04C676BB" w14:textId="77777777" w:rsidR="00E67256" w:rsidRPr="00E85AB1" w:rsidRDefault="00E67256" w:rsidP="006F4846">
            <w:pPr>
              <w:spacing w:after="0"/>
              <w:rPr>
                <w:sz w:val="16"/>
                <w:szCs w:val="16"/>
              </w:rPr>
            </w:pPr>
          </w:p>
        </w:tc>
      </w:tr>
      <w:tr w:rsidR="00E67256" w:rsidRPr="00E85AB1" w14:paraId="6912A613"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52B8EF8A"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1BCA7101"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075EAC">
              <w:rPr>
                <w:rFonts w:ascii="Arial" w:hAnsi="Arial" w:cs="Arial"/>
                <w:sz w:val="16"/>
                <w:szCs w:val="16"/>
                <w:lang w:val="es-MX"/>
              </w:rPr>
              <w:t xml:space="preserve">El arrendatario se compromete a devolver el inmueble el equipamiento y utensilios entregados en óptimas condiciones, y a responder por pérdidas o daños cuando se demuestre su responsabilidad de los bienes inventariados de propiedad de la </w:t>
            </w:r>
            <w:proofErr w:type="spellStart"/>
            <w:r w:rsidRPr="00075EAC">
              <w:rPr>
                <w:rFonts w:ascii="Arial" w:hAnsi="Arial" w:cs="Arial"/>
                <w:sz w:val="16"/>
                <w:szCs w:val="16"/>
                <w:lang w:val="es-MX"/>
              </w:rPr>
              <w:t>POLICIA</w:t>
            </w:r>
            <w:proofErr w:type="spellEnd"/>
            <w:r w:rsidRPr="00075EAC">
              <w:rPr>
                <w:rFonts w:ascii="Arial" w:hAnsi="Arial" w:cs="Arial"/>
                <w:sz w:val="16"/>
                <w:szCs w:val="16"/>
                <w:lang w:val="es-MX"/>
              </w:rPr>
              <w:t xml:space="preserve"> NACIONAL DE COLOMBIA, así como por los daños o perjuicios que cause a terceros.</w:t>
            </w:r>
          </w:p>
        </w:tc>
        <w:tc>
          <w:tcPr>
            <w:tcW w:w="435" w:type="pct"/>
            <w:tcBorders>
              <w:top w:val="single" w:sz="4" w:space="0" w:color="auto"/>
              <w:left w:val="single" w:sz="4" w:space="0" w:color="auto"/>
              <w:bottom w:val="single" w:sz="4" w:space="0" w:color="auto"/>
              <w:right w:val="single" w:sz="4" w:space="0" w:color="auto"/>
            </w:tcBorders>
          </w:tcPr>
          <w:p w14:paraId="405DEE1B"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6E846B3B" w14:textId="77777777" w:rsidR="00E67256" w:rsidRPr="00E85AB1" w:rsidRDefault="00E67256" w:rsidP="006F4846">
            <w:pPr>
              <w:spacing w:after="0"/>
              <w:rPr>
                <w:sz w:val="16"/>
                <w:szCs w:val="16"/>
              </w:rPr>
            </w:pPr>
          </w:p>
        </w:tc>
      </w:tr>
      <w:tr w:rsidR="00E67256" w:rsidRPr="00E85AB1" w14:paraId="7492AA52"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0B7A199F"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66359FC2" w14:textId="77777777" w:rsidR="00E67256" w:rsidRPr="00E85AB1" w:rsidRDefault="00E67256" w:rsidP="006F4846">
            <w:pPr>
              <w:pStyle w:val="Prrafodelista"/>
              <w:tabs>
                <w:tab w:val="left" w:pos="915"/>
              </w:tabs>
              <w:autoSpaceDE w:val="0"/>
              <w:autoSpaceDN w:val="0"/>
              <w:spacing w:before="40"/>
              <w:ind w:left="0"/>
              <w:jc w:val="both"/>
              <w:rPr>
                <w:rFonts w:ascii="Arial" w:hAnsi="Arial" w:cs="Arial"/>
                <w:sz w:val="16"/>
                <w:szCs w:val="16"/>
                <w:lang w:val="es-MX"/>
              </w:rPr>
            </w:pPr>
            <w:r w:rsidRPr="00075EAC">
              <w:rPr>
                <w:rFonts w:ascii="Arial" w:hAnsi="Arial" w:cs="Arial"/>
                <w:sz w:val="16"/>
                <w:szCs w:val="16"/>
                <w:lang w:val="es-MX"/>
              </w:rPr>
              <w:t>El arrendatario se compromete a realizar las reparaciones locativas y adquirir el equipamiento y accesorios necesarios cuando las circunstancias lo ameriten previa solicitud al Administrador del Centro Vacacional Picaleña, así mismo a no realizar obras ni modificaciones estructurales sin autorización expresa del contratante.</w:t>
            </w:r>
          </w:p>
        </w:tc>
        <w:tc>
          <w:tcPr>
            <w:tcW w:w="435" w:type="pct"/>
            <w:tcBorders>
              <w:top w:val="single" w:sz="4" w:space="0" w:color="auto"/>
              <w:left w:val="single" w:sz="4" w:space="0" w:color="auto"/>
              <w:bottom w:val="single" w:sz="4" w:space="0" w:color="auto"/>
              <w:right w:val="single" w:sz="4" w:space="0" w:color="auto"/>
            </w:tcBorders>
          </w:tcPr>
          <w:p w14:paraId="323EBBC1"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2BB5B2A2" w14:textId="77777777" w:rsidR="00E67256" w:rsidRPr="00E85AB1" w:rsidRDefault="00E67256" w:rsidP="006F4846">
            <w:pPr>
              <w:spacing w:after="0"/>
              <w:rPr>
                <w:sz w:val="16"/>
                <w:szCs w:val="16"/>
              </w:rPr>
            </w:pPr>
          </w:p>
        </w:tc>
      </w:tr>
      <w:tr w:rsidR="00E67256" w:rsidRPr="00E85AB1" w14:paraId="25714FB1"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399CF1D8"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54F6AE3B"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075EAC">
              <w:rPr>
                <w:rFonts w:ascii="Arial" w:hAnsi="Arial" w:cs="Arial"/>
                <w:sz w:val="16"/>
                <w:szCs w:val="16"/>
                <w:lang w:val="es-MX"/>
              </w:rPr>
              <w:t>El arrendatario se compromete a desarrollar acciones necesarias para prevenir accidentes para lo cual deberá tener previsto la ejecución de un programa de seguridad industrial y la señalización correspondiente.</w:t>
            </w:r>
          </w:p>
        </w:tc>
        <w:tc>
          <w:tcPr>
            <w:tcW w:w="435" w:type="pct"/>
            <w:tcBorders>
              <w:top w:val="single" w:sz="4" w:space="0" w:color="auto"/>
              <w:left w:val="single" w:sz="4" w:space="0" w:color="auto"/>
              <w:bottom w:val="single" w:sz="4" w:space="0" w:color="auto"/>
              <w:right w:val="single" w:sz="4" w:space="0" w:color="auto"/>
            </w:tcBorders>
          </w:tcPr>
          <w:p w14:paraId="1686E135"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4F7A6494" w14:textId="77777777" w:rsidR="00E67256" w:rsidRPr="00E85AB1" w:rsidRDefault="00E67256" w:rsidP="006F4846">
            <w:pPr>
              <w:spacing w:after="0"/>
              <w:rPr>
                <w:sz w:val="16"/>
                <w:szCs w:val="16"/>
              </w:rPr>
            </w:pPr>
          </w:p>
        </w:tc>
      </w:tr>
      <w:tr w:rsidR="00E67256" w:rsidRPr="00E85AB1" w14:paraId="6D6A0960"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070B0F8C"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4E6023F5"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075EAC">
              <w:rPr>
                <w:rFonts w:ascii="Arial" w:hAnsi="Arial" w:cs="Arial"/>
                <w:sz w:val="16"/>
                <w:szCs w:val="16"/>
                <w:lang w:val="es-MX"/>
              </w:rPr>
              <w:t xml:space="preserve">El arrendatario se compromete a atender las solicitudes de mejoramiento que le realice el Centro Vacacional Picaleña por diferentes razones de acuerdo a su servicio y a solucionarlas en los términos que para el efecto se señalen cuando sea del caso, así como facilitar y colaborar para la realización de evaluaciones que se hagan de su servicio (encuesta, entrevistas, buzón de sugerencias. </w:t>
            </w:r>
            <w:proofErr w:type="spellStart"/>
            <w:r w:rsidRPr="00075EAC">
              <w:rPr>
                <w:rFonts w:ascii="Arial" w:hAnsi="Arial" w:cs="Arial"/>
                <w:sz w:val="16"/>
                <w:szCs w:val="16"/>
                <w:lang w:val="es-MX"/>
              </w:rPr>
              <w:t>Etc</w:t>
            </w:r>
            <w:proofErr w:type="spellEnd"/>
            <w:r w:rsidRPr="00075EAC">
              <w:rPr>
                <w:rFonts w:ascii="Arial" w:hAnsi="Arial" w:cs="Arial"/>
                <w:sz w:val="16"/>
                <w:szCs w:val="16"/>
                <w:lang w:val="es-MX"/>
              </w:rPr>
              <w:t>).</w:t>
            </w:r>
          </w:p>
        </w:tc>
        <w:tc>
          <w:tcPr>
            <w:tcW w:w="435" w:type="pct"/>
            <w:tcBorders>
              <w:top w:val="single" w:sz="4" w:space="0" w:color="auto"/>
              <w:left w:val="single" w:sz="4" w:space="0" w:color="auto"/>
              <w:bottom w:val="single" w:sz="4" w:space="0" w:color="auto"/>
              <w:right w:val="single" w:sz="4" w:space="0" w:color="auto"/>
            </w:tcBorders>
          </w:tcPr>
          <w:p w14:paraId="59504D63"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78B5B191" w14:textId="77777777" w:rsidR="00E67256" w:rsidRPr="00E85AB1" w:rsidRDefault="00E67256" w:rsidP="006F4846">
            <w:pPr>
              <w:spacing w:after="0"/>
              <w:rPr>
                <w:sz w:val="16"/>
                <w:szCs w:val="16"/>
              </w:rPr>
            </w:pPr>
          </w:p>
        </w:tc>
      </w:tr>
      <w:tr w:rsidR="00E67256" w:rsidRPr="00E85AB1" w14:paraId="3426DE02"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17F691E7"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6947FF4A"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075EAC">
              <w:rPr>
                <w:rFonts w:ascii="Arial" w:hAnsi="Arial" w:cs="Arial"/>
                <w:sz w:val="16"/>
                <w:szCs w:val="16"/>
                <w:lang w:val="es-MX"/>
              </w:rPr>
              <w:t>El arrendatario se compromete a ejercer el control necesario sobre la calidad del servicio que ofrece; generando las acciones necesarias para la oportuna y buena atención.</w:t>
            </w:r>
          </w:p>
        </w:tc>
        <w:tc>
          <w:tcPr>
            <w:tcW w:w="435" w:type="pct"/>
            <w:tcBorders>
              <w:top w:val="single" w:sz="4" w:space="0" w:color="auto"/>
              <w:left w:val="single" w:sz="4" w:space="0" w:color="auto"/>
              <w:bottom w:val="single" w:sz="4" w:space="0" w:color="auto"/>
              <w:right w:val="single" w:sz="4" w:space="0" w:color="auto"/>
            </w:tcBorders>
          </w:tcPr>
          <w:p w14:paraId="0A19B8D1"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17D3D1DE" w14:textId="77777777" w:rsidR="00E67256" w:rsidRPr="00E85AB1" w:rsidRDefault="00E67256" w:rsidP="006F4846">
            <w:pPr>
              <w:spacing w:after="0"/>
              <w:rPr>
                <w:sz w:val="16"/>
                <w:szCs w:val="16"/>
              </w:rPr>
            </w:pPr>
          </w:p>
        </w:tc>
      </w:tr>
      <w:tr w:rsidR="00E67256" w:rsidRPr="00E85AB1" w14:paraId="336EBF85"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521FBA95"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2645C763"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075EAC">
              <w:rPr>
                <w:rFonts w:ascii="Arial" w:hAnsi="Arial" w:cs="Arial"/>
                <w:sz w:val="16"/>
                <w:szCs w:val="16"/>
                <w:lang w:val="es-MX"/>
              </w:rPr>
              <w:t>El arrendatario se compromete a mantener al día el pago de los servicios públicos domiciliarios que cause y responderá por el pago de estos con su pecunio.</w:t>
            </w:r>
          </w:p>
        </w:tc>
        <w:tc>
          <w:tcPr>
            <w:tcW w:w="435" w:type="pct"/>
            <w:tcBorders>
              <w:top w:val="single" w:sz="4" w:space="0" w:color="auto"/>
              <w:left w:val="single" w:sz="4" w:space="0" w:color="auto"/>
              <w:bottom w:val="single" w:sz="4" w:space="0" w:color="auto"/>
              <w:right w:val="single" w:sz="4" w:space="0" w:color="auto"/>
            </w:tcBorders>
          </w:tcPr>
          <w:p w14:paraId="5DFEF1F6"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189551C5" w14:textId="77777777" w:rsidR="00E67256" w:rsidRPr="00E85AB1" w:rsidRDefault="00E67256" w:rsidP="006F4846">
            <w:pPr>
              <w:spacing w:after="0"/>
              <w:rPr>
                <w:sz w:val="16"/>
                <w:szCs w:val="16"/>
              </w:rPr>
            </w:pPr>
          </w:p>
        </w:tc>
      </w:tr>
      <w:tr w:rsidR="00E67256" w:rsidRPr="00E85AB1" w14:paraId="0B069D62"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3AB619B3"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7704AD55"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075EAC">
              <w:rPr>
                <w:rFonts w:ascii="Arial" w:hAnsi="Arial" w:cs="Arial"/>
                <w:sz w:val="16"/>
                <w:szCs w:val="16"/>
                <w:lang w:val="es-MX"/>
              </w:rPr>
              <w:t>El arrendatario se compromete a presentar dentro de su oferta el programa de aseo, desinfección, fumigación y control microbiológico que adelantará especificando entre otros su periodicidad, la cual deberá ser como mínimo la exigida por las autoridades competentes.</w:t>
            </w:r>
          </w:p>
        </w:tc>
        <w:tc>
          <w:tcPr>
            <w:tcW w:w="435" w:type="pct"/>
            <w:tcBorders>
              <w:top w:val="single" w:sz="4" w:space="0" w:color="auto"/>
              <w:left w:val="single" w:sz="4" w:space="0" w:color="auto"/>
              <w:bottom w:val="single" w:sz="4" w:space="0" w:color="auto"/>
              <w:right w:val="single" w:sz="4" w:space="0" w:color="auto"/>
            </w:tcBorders>
          </w:tcPr>
          <w:p w14:paraId="097A96C2"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3EF65423" w14:textId="77777777" w:rsidR="00E67256" w:rsidRPr="00E85AB1" w:rsidRDefault="00E67256" w:rsidP="006F4846">
            <w:pPr>
              <w:spacing w:after="0"/>
              <w:rPr>
                <w:sz w:val="16"/>
                <w:szCs w:val="16"/>
              </w:rPr>
            </w:pPr>
          </w:p>
        </w:tc>
      </w:tr>
      <w:tr w:rsidR="00E67256" w:rsidRPr="00E85AB1" w14:paraId="005C0C71"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17D063D7"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3092DB2A"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075EAC">
              <w:rPr>
                <w:rFonts w:ascii="Arial" w:hAnsi="Arial" w:cs="Arial"/>
                <w:sz w:val="16"/>
                <w:szCs w:val="16"/>
                <w:lang w:val="es-MX"/>
              </w:rPr>
              <w:t>El arrendatario se compromete a adquirir en sitios legalmente establecidos y reconocidos todos los víveres, alimentos y productos de primera calidad, necesarios para el correcto funcionamiento del suministro de restaurante.  Así mismo, informará las empresas y/o personas a las que adquiere los elementos suministrando sus datos como nombre, identificación, número telefónico, dirección del expendio de alimentos. Se le prohíbe el ingreso de vivieres de contrabando o en mal estado. Sin excepción los alimentos vulnerables o perecederos como la leche, derivados lácteos, carnes, huevos, pescado, frutas y verduras deberán ser compradas en establecimientos que garanticen la buena calidad de los mismos. Los enlatados deberán tener la respectiva licencia sanitaria y deberán ser revisados minuciosamente para descartar o eliminar los que presenten coloración, hongos o envases deteriorados, rotos, corroídos o con presencia de gas interior. El arrendatario se compromete a cumplir el Decreto 1500 de 2007 “Por el cual se establece el reglamento técnico a través del cual se crea el Sistema Oficial de Inspección, Vigilancia y Control de la Carne, Productos Cárnicos Comestibles y Derivados Cárnicos Destinados para el Consumo Humano y los requisitos sanitarios y de inocuidad que se deben cumplir en su producción primaria, beneficio, desposte, desprese, procesamiento, almacenamiento, transporte, comercialización, expendio, importación o exportación”.</w:t>
            </w:r>
          </w:p>
        </w:tc>
        <w:tc>
          <w:tcPr>
            <w:tcW w:w="435" w:type="pct"/>
            <w:tcBorders>
              <w:top w:val="single" w:sz="4" w:space="0" w:color="auto"/>
              <w:left w:val="single" w:sz="4" w:space="0" w:color="auto"/>
              <w:bottom w:val="single" w:sz="4" w:space="0" w:color="auto"/>
              <w:right w:val="single" w:sz="4" w:space="0" w:color="auto"/>
            </w:tcBorders>
          </w:tcPr>
          <w:p w14:paraId="0CEEAC9C"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3B6081B0" w14:textId="77777777" w:rsidR="00E67256" w:rsidRPr="00E85AB1" w:rsidRDefault="00E67256" w:rsidP="006F4846">
            <w:pPr>
              <w:spacing w:after="0"/>
              <w:rPr>
                <w:sz w:val="16"/>
                <w:szCs w:val="16"/>
              </w:rPr>
            </w:pPr>
          </w:p>
        </w:tc>
      </w:tr>
      <w:tr w:rsidR="00E67256" w:rsidRPr="00E85AB1" w14:paraId="03488928"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6655F3CF"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0A774537"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075EAC">
              <w:rPr>
                <w:rFonts w:ascii="Arial" w:hAnsi="Arial" w:cs="Arial"/>
                <w:sz w:val="16"/>
                <w:szCs w:val="16"/>
                <w:lang w:val="es-MX"/>
              </w:rPr>
              <w:t xml:space="preserve">El arrendatario se compromete a presentar programación para realizar el mantenimiento técnico preventivo y correctivo del equipamiento y a la reposición del equipo, así mismo de menaje si fuere del caso, elementos que para el efecto le entregue en inventario el Centro Vacacional Picaleña, sin costo alguno para la </w:t>
            </w:r>
            <w:proofErr w:type="spellStart"/>
            <w:r w:rsidRPr="00075EAC">
              <w:rPr>
                <w:rFonts w:ascii="Arial" w:hAnsi="Arial" w:cs="Arial"/>
                <w:sz w:val="16"/>
                <w:szCs w:val="16"/>
                <w:lang w:val="es-MX"/>
              </w:rPr>
              <w:t>POLICIA</w:t>
            </w:r>
            <w:proofErr w:type="spellEnd"/>
            <w:r w:rsidRPr="00075EAC">
              <w:rPr>
                <w:rFonts w:ascii="Arial" w:hAnsi="Arial" w:cs="Arial"/>
                <w:sz w:val="16"/>
                <w:szCs w:val="16"/>
                <w:lang w:val="es-MX"/>
              </w:rPr>
              <w:t xml:space="preserve"> NACIONAL. Para adelantar dicho mantenimiento deberá solicitar aprobación al supervisor del contrato.  Estos mantenimientos sin costo alguno para el Centro Vacacional.</w:t>
            </w:r>
          </w:p>
        </w:tc>
        <w:tc>
          <w:tcPr>
            <w:tcW w:w="435" w:type="pct"/>
            <w:tcBorders>
              <w:top w:val="single" w:sz="4" w:space="0" w:color="auto"/>
              <w:left w:val="single" w:sz="4" w:space="0" w:color="auto"/>
              <w:bottom w:val="single" w:sz="4" w:space="0" w:color="auto"/>
              <w:right w:val="single" w:sz="4" w:space="0" w:color="auto"/>
            </w:tcBorders>
          </w:tcPr>
          <w:p w14:paraId="1CA6F7E5"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4C80C669" w14:textId="77777777" w:rsidR="00E67256" w:rsidRPr="00E85AB1" w:rsidRDefault="00E67256" w:rsidP="006F4846">
            <w:pPr>
              <w:spacing w:after="0"/>
              <w:rPr>
                <w:sz w:val="16"/>
                <w:szCs w:val="16"/>
              </w:rPr>
            </w:pPr>
          </w:p>
        </w:tc>
      </w:tr>
      <w:tr w:rsidR="00E67256" w:rsidRPr="00E85AB1" w14:paraId="1BB43A48"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10C2834C"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1133C432"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075EAC">
              <w:rPr>
                <w:rFonts w:ascii="Arial" w:hAnsi="Arial" w:cs="Arial"/>
                <w:sz w:val="16"/>
                <w:szCs w:val="16"/>
                <w:lang w:val="es-MX"/>
              </w:rPr>
              <w:t>El arrendatario se compromete a pagar el canon de arrendamiento pactado dentro de los primeros cinco (5) días hábiles de cada mes o a los cinco (5) primeros días que correspondan a la fecha de celebración del contrato y los servicios públicos domiciliarios a su cargo.</w:t>
            </w:r>
          </w:p>
        </w:tc>
        <w:tc>
          <w:tcPr>
            <w:tcW w:w="435" w:type="pct"/>
            <w:tcBorders>
              <w:top w:val="single" w:sz="4" w:space="0" w:color="auto"/>
              <w:left w:val="single" w:sz="4" w:space="0" w:color="auto"/>
              <w:bottom w:val="single" w:sz="4" w:space="0" w:color="auto"/>
              <w:right w:val="single" w:sz="4" w:space="0" w:color="auto"/>
            </w:tcBorders>
          </w:tcPr>
          <w:p w14:paraId="09FA6485"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65EEF830" w14:textId="77777777" w:rsidR="00E67256" w:rsidRPr="00E85AB1" w:rsidRDefault="00E67256" w:rsidP="006F4846">
            <w:pPr>
              <w:spacing w:after="0"/>
              <w:rPr>
                <w:sz w:val="16"/>
                <w:szCs w:val="16"/>
              </w:rPr>
            </w:pPr>
          </w:p>
        </w:tc>
      </w:tr>
      <w:tr w:rsidR="00E67256" w:rsidRPr="00E85AB1" w14:paraId="20ECFE2A"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6C2CA4C2"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07B9A70F"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075EAC">
              <w:rPr>
                <w:rFonts w:ascii="Arial" w:hAnsi="Arial" w:cs="Arial"/>
                <w:sz w:val="16"/>
                <w:szCs w:val="16"/>
                <w:lang w:val="es-MX"/>
              </w:rPr>
              <w:t>El arrendatario debe garantizar un menú diario diferente, para cada una de las comidas en sus distintas dietas.</w:t>
            </w:r>
          </w:p>
        </w:tc>
        <w:tc>
          <w:tcPr>
            <w:tcW w:w="435" w:type="pct"/>
            <w:tcBorders>
              <w:top w:val="single" w:sz="4" w:space="0" w:color="auto"/>
              <w:left w:val="single" w:sz="4" w:space="0" w:color="auto"/>
              <w:bottom w:val="single" w:sz="4" w:space="0" w:color="auto"/>
              <w:right w:val="single" w:sz="4" w:space="0" w:color="auto"/>
            </w:tcBorders>
          </w:tcPr>
          <w:p w14:paraId="784A923C"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5FD8F2F1" w14:textId="77777777" w:rsidR="00E67256" w:rsidRPr="00E85AB1" w:rsidRDefault="00E67256" w:rsidP="006F4846">
            <w:pPr>
              <w:spacing w:after="0"/>
              <w:rPr>
                <w:sz w:val="16"/>
                <w:szCs w:val="16"/>
              </w:rPr>
            </w:pPr>
          </w:p>
        </w:tc>
      </w:tr>
      <w:tr w:rsidR="00E67256" w:rsidRPr="00E85AB1" w14:paraId="7D8A6ABA"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3EDF5957"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19732E68"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E85AB1">
              <w:rPr>
                <w:rFonts w:ascii="Arial" w:hAnsi="Arial" w:cs="Arial"/>
                <w:sz w:val="16"/>
                <w:szCs w:val="16"/>
              </w:rPr>
              <w:t xml:space="preserve">Los equipos extras que requiera el arrendatario para la organización y producción de suministros, serán aportados por el arrendatario sin costo adicional para la </w:t>
            </w:r>
            <w:proofErr w:type="spellStart"/>
            <w:r w:rsidRPr="00E85AB1">
              <w:rPr>
                <w:rFonts w:ascii="Arial" w:hAnsi="Arial" w:cs="Arial"/>
                <w:sz w:val="16"/>
                <w:szCs w:val="16"/>
              </w:rPr>
              <w:t>POLICIA</w:t>
            </w:r>
            <w:proofErr w:type="spellEnd"/>
            <w:r w:rsidRPr="00E85AB1">
              <w:rPr>
                <w:rFonts w:ascii="Arial" w:hAnsi="Arial" w:cs="Arial"/>
                <w:sz w:val="16"/>
                <w:szCs w:val="16"/>
              </w:rPr>
              <w:t xml:space="preserve"> NACIONAL.</w:t>
            </w:r>
          </w:p>
        </w:tc>
        <w:tc>
          <w:tcPr>
            <w:tcW w:w="435" w:type="pct"/>
            <w:tcBorders>
              <w:top w:val="single" w:sz="4" w:space="0" w:color="auto"/>
              <w:left w:val="single" w:sz="4" w:space="0" w:color="auto"/>
              <w:bottom w:val="single" w:sz="4" w:space="0" w:color="auto"/>
              <w:right w:val="single" w:sz="4" w:space="0" w:color="auto"/>
            </w:tcBorders>
          </w:tcPr>
          <w:p w14:paraId="72C8106A"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002A9B09" w14:textId="77777777" w:rsidR="00E67256" w:rsidRPr="00E85AB1" w:rsidRDefault="00E67256" w:rsidP="006F4846">
            <w:pPr>
              <w:spacing w:after="0"/>
              <w:rPr>
                <w:sz w:val="16"/>
                <w:szCs w:val="16"/>
              </w:rPr>
            </w:pPr>
          </w:p>
        </w:tc>
      </w:tr>
      <w:tr w:rsidR="00E67256" w:rsidRPr="00E85AB1" w14:paraId="15C5950D"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422D6632"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62B6615B"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E85AB1">
              <w:rPr>
                <w:rFonts w:ascii="Arial" w:hAnsi="Arial" w:cs="Arial"/>
                <w:sz w:val="16"/>
                <w:szCs w:val="16"/>
              </w:rPr>
              <w:t>El horario para la atención al público, que requiere el restaurante</w:t>
            </w:r>
            <w:r>
              <w:rPr>
                <w:rFonts w:ascii="Arial" w:hAnsi="Arial" w:cs="Arial"/>
                <w:sz w:val="16"/>
                <w:szCs w:val="16"/>
              </w:rPr>
              <w:t xml:space="preserve"> y cafetería</w:t>
            </w:r>
            <w:r w:rsidRPr="00E85AB1">
              <w:rPr>
                <w:rFonts w:ascii="Arial" w:hAnsi="Arial" w:cs="Arial"/>
                <w:sz w:val="16"/>
                <w:szCs w:val="16"/>
              </w:rPr>
              <w:t xml:space="preserve"> de</w:t>
            </w:r>
            <w:r>
              <w:rPr>
                <w:rFonts w:ascii="Arial" w:hAnsi="Arial" w:cs="Arial"/>
                <w:sz w:val="16"/>
                <w:szCs w:val="16"/>
              </w:rPr>
              <w:t>l Centro Vacacional Picaleña,</w:t>
            </w:r>
            <w:r w:rsidRPr="00E85AB1">
              <w:rPr>
                <w:rFonts w:ascii="Arial" w:hAnsi="Arial" w:cs="Arial"/>
                <w:sz w:val="16"/>
                <w:szCs w:val="16"/>
              </w:rPr>
              <w:t xml:space="preserve"> es de todos los días, desde las 0</w:t>
            </w:r>
            <w:r>
              <w:rPr>
                <w:rFonts w:ascii="Arial" w:hAnsi="Arial" w:cs="Arial"/>
                <w:sz w:val="16"/>
                <w:szCs w:val="16"/>
              </w:rPr>
              <w:t>7</w:t>
            </w:r>
            <w:r w:rsidRPr="00E85AB1">
              <w:rPr>
                <w:rFonts w:ascii="Arial" w:hAnsi="Arial" w:cs="Arial"/>
                <w:sz w:val="16"/>
                <w:szCs w:val="16"/>
              </w:rPr>
              <w:t xml:space="preserve">:00 horas a las </w:t>
            </w:r>
            <w:r>
              <w:rPr>
                <w:rFonts w:ascii="Arial" w:hAnsi="Arial" w:cs="Arial"/>
                <w:sz w:val="16"/>
                <w:szCs w:val="16"/>
              </w:rPr>
              <w:t>20</w:t>
            </w:r>
            <w:r w:rsidRPr="00E85AB1">
              <w:rPr>
                <w:rFonts w:ascii="Arial" w:hAnsi="Arial" w:cs="Arial"/>
                <w:sz w:val="16"/>
                <w:szCs w:val="16"/>
              </w:rPr>
              <w:t xml:space="preserve">:00 horas, el horario para el ingreso de alimentos y proveedores se realizará bajo la supervisión del personal de seguridad de las instalaciones; permitiendo la revisión de los vehículos y elementos ingresados.  </w:t>
            </w:r>
          </w:p>
        </w:tc>
        <w:tc>
          <w:tcPr>
            <w:tcW w:w="435" w:type="pct"/>
            <w:tcBorders>
              <w:top w:val="single" w:sz="4" w:space="0" w:color="auto"/>
              <w:left w:val="single" w:sz="4" w:space="0" w:color="auto"/>
              <w:bottom w:val="single" w:sz="4" w:space="0" w:color="auto"/>
              <w:right w:val="single" w:sz="4" w:space="0" w:color="auto"/>
            </w:tcBorders>
          </w:tcPr>
          <w:p w14:paraId="09C1CE0F"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6B0ABB70" w14:textId="77777777" w:rsidR="00E67256" w:rsidRPr="00E85AB1" w:rsidRDefault="00E67256" w:rsidP="006F4846">
            <w:pPr>
              <w:spacing w:after="0"/>
              <w:rPr>
                <w:sz w:val="16"/>
                <w:szCs w:val="16"/>
              </w:rPr>
            </w:pPr>
          </w:p>
        </w:tc>
      </w:tr>
      <w:tr w:rsidR="00E67256" w:rsidRPr="00E85AB1" w14:paraId="24ECCA54"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57F3D3C9"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4010AB79"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E85AB1">
              <w:rPr>
                <w:rFonts w:ascii="Arial" w:hAnsi="Arial" w:cs="Arial"/>
                <w:sz w:val="16"/>
                <w:szCs w:val="16"/>
              </w:rPr>
              <w:t>El contratista no podrá servir comidas preparadas el día anterior, los alimentos se deben preparar el mismo día en que serán consumidos.</w:t>
            </w:r>
          </w:p>
        </w:tc>
        <w:tc>
          <w:tcPr>
            <w:tcW w:w="435" w:type="pct"/>
            <w:tcBorders>
              <w:top w:val="single" w:sz="4" w:space="0" w:color="auto"/>
              <w:left w:val="single" w:sz="4" w:space="0" w:color="auto"/>
              <w:bottom w:val="single" w:sz="4" w:space="0" w:color="auto"/>
              <w:right w:val="single" w:sz="4" w:space="0" w:color="auto"/>
            </w:tcBorders>
          </w:tcPr>
          <w:p w14:paraId="5A8F188C"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3EAD99A9" w14:textId="77777777" w:rsidR="00E67256" w:rsidRPr="00E85AB1" w:rsidRDefault="00E67256" w:rsidP="006F4846">
            <w:pPr>
              <w:spacing w:after="0"/>
              <w:rPr>
                <w:sz w:val="16"/>
                <w:szCs w:val="16"/>
              </w:rPr>
            </w:pPr>
          </w:p>
        </w:tc>
      </w:tr>
      <w:tr w:rsidR="00E67256" w:rsidRPr="00E85AB1" w14:paraId="371C1073"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2B1ABB81"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3B98062D"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B71C69">
              <w:rPr>
                <w:rFonts w:ascii="Arial" w:hAnsi="Arial" w:cs="Arial"/>
                <w:sz w:val="16"/>
                <w:szCs w:val="16"/>
                <w:lang w:val="es-MX"/>
              </w:rPr>
              <w:t>Cumplir cabalmente con sus obligaciones, frente al sistema de seguridad social integral y parafiscal, (cajas de compensación familiar, SENA e ICBF), por cuanto el cumplimiento de esta obligación es requisito indispensable para la realización de cualquier pago.</w:t>
            </w:r>
          </w:p>
        </w:tc>
        <w:tc>
          <w:tcPr>
            <w:tcW w:w="435" w:type="pct"/>
            <w:tcBorders>
              <w:top w:val="single" w:sz="4" w:space="0" w:color="auto"/>
              <w:left w:val="single" w:sz="4" w:space="0" w:color="auto"/>
              <w:bottom w:val="single" w:sz="4" w:space="0" w:color="auto"/>
              <w:right w:val="single" w:sz="4" w:space="0" w:color="auto"/>
            </w:tcBorders>
          </w:tcPr>
          <w:p w14:paraId="5231BCAC"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591FE188" w14:textId="77777777" w:rsidR="00E67256" w:rsidRPr="00E85AB1" w:rsidRDefault="00E67256" w:rsidP="006F4846">
            <w:pPr>
              <w:spacing w:after="0"/>
              <w:rPr>
                <w:sz w:val="16"/>
                <w:szCs w:val="16"/>
              </w:rPr>
            </w:pPr>
          </w:p>
        </w:tc>
      </w:tr>
      <w:tr w:rsidR="00E67256" w:rsidRPr="00E85AB1" w14:paraId="7F677641"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4AAFD0C9"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55E99406"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E85AB1">
              <w:rPr>
                <w:rFonts w:ascii="Arial" w:hAnsi="Arial" w:cs="Arial"/>
                <w:b/>
                <w:bCs/>
                <w:sz w:val="16"/>
                <w:szCs w:val="16"/>
                <w:lang w:val="es-MX"/>
              </w:rPr>
              <w:t>CERTIFICAR</w:t>
            </w:r>
            <w:r w:rsidRPr="00E85AB1">
              <w:rPr>
                <w:rFonts w:ascii="Arial" w:hAnsi="Arial" w:cs="Arial"/>
                <w:sz w:val="16"/>
                <w:szCs w:val="16"/>
                <w:lang w:val="es-MX"/>
              </w:rPr>
              <w:t xml:space="preserve"> por escrito, Que cumple con la reglamentación legal en materia de Protección Ambiental, conforme a la ley 23 de 1973, Ley 99 de 1993, Ley 430 de 1998, Ley 1466 de 2011, ley 1333 del 2009, Decreto 1228 del 6 de Mayo de 1997, Decreto 1076 de 2015, Decreto 4741 del 2005, Decreto 2041 de 2014, resolución 0372 del 26/02/ 2009, Resolución 1511 del 2010, resolución 1512 del 2010 otros.(…) y que cuenta con programas implementados para la protección del medio ambiente, ANEXANDO, matriz legal, matriz de impacto y aspectos ambientales, y plan de trabajo firmado por el representante legal.   </w:t>
            </w:r>
          </w:p>
        </w:tc>
        <w:tc>
          <w:tcPr>
            <w:tcW w:w="435" w:type="pct"/>
            <w:tcBorders>
              <w:top w:val="single" w:sz="4" w:space="0" w:color="auto"/>
              <w:left w:val="single" w:sz="4" w:space="0" w:color="auto"/>
              <w:bottom w:val="single" w:sz="4" w:space="0" w:color="auto"/>
              <w:right w:val="single" w:sz="4" w:space="0" w:color="auto"/>
            </w:tcBorders>
          </w:tcPr>
          <w:p w14:paraId="7CE07E52"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4B5B0F51" w14:textId="77777777" w:rsidR="00E67256" w:rsidRPr="00E85AB1" w:rsidRDefault="00E67256" w:rsidP="006F4846">
            <w:pPr>
              <w:spacing w:after="0"/>
              <w:rPr>
                <w:sz w:val="16"/>
                <w:szCs w:val="16"/>
              </w:rPr>
            </w:pPr>
          </w:p>
        </w:tc>
      </w:tr>
      <w:tr w:rsidR="00E67256" w:rsidRPr="00E85AB1" w14:paraId="7F565CE0"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3F30A807"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48AAFDAB"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E85AB1">
              <w:rPr>
                <w:rFonts w:ascii="Arial" w:hAnsi="Arial" w:cs="Arial"/>
                <w:b/>
                <w:bCs/>
                <w:sz w:val="16"/>
                <w:szCs w:val="16"/>
                <w:lang w:val="es-MX"/>
              </w:rPr>
              <w:t>CERTIFICAR</w:t>
            </w:r>
            <w:r w:rsidRPr="00E85AB1">
              <w:rPr>
                <w:rFonts w:ascii="Arial" w:hAnsi="Arial" w:cs="Arial"/>
                <w:sz w:val="16"/>
                <w:szCs w:val="16"/>
                <w:lang w:val="es-MX"/>
              </w:rPr>
              <w:t xml:space="preserve"> por escrito, Que aplicara las buenas prácticas ambientales, así como participación en los programas y campañas ambientales, y demás exigencias que se establezcan en el sistema de gestión ambiental de la unidad o todas las campañas que realicen durante la prestación del servicio dentro de las instalaciones policiales.</w:t>
            </w:r>
          </w:p>
        </w:tc>
        <w:tc>
          <w:tcPr>
            <w:tcW w:w="435" w:type="pct"/>
            <w:tcBorders>
              <w:top w:val="single" w:sz="4" w:space="0" w:color="auto"/>
              <w:left w:val="single" w:sz="4" w:space="0" w:color="auto"/>
              <w:bottom w:val="single" w:sz="4" w:space="0" w:color="auto"/>
              <w:right w:val="single" w:sz="4" w:space="0" w:color="auto"/>
            </w:tcBorders>
          </w:tcPr>
          <w:p w14:paraId="62D25CE4"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3B427384" w14:textId="77777777" w:rsidR="00E67256" w:rsidRPr="00E85AB1" w:rsidRDefault="00E67256" w:rsidP="006F4846">
            <w:pPr>
              <w:spacing w:after="0"/>
              <w:rPr>
                <w:sz w:val="16"/>
                <w:szCs w:val="16"/>
              </w:rPr>
            </w:pPr>
          </w:p>
        </w:tc>
      </w:tr>
      <w:tr w:rsidR="00E67256" w:rsidRPr="00E85AB1" w14:paraId="0612CF05"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2F35F9FB"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44C3EEB8"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E85AB1">
              <w:rPr>
                <w:rFonts w:ascii="Arial" w:hAnsi="Arial" w:cs="Arial"/>
                <w:sz w:val="16"/>
                <w:szCs w:val="16"/>
                <w:lang w:val="es-MX"/>
              </w:rPr>
              <w:t xml:space="preserve">Es de responsabilidad exclusiva del arrendatario los perjuicios a la salud que se cause al </w:t>
            </w:r>
            <w:r>
              <w:rPr>
                <w:rFonts w:ascii="Arial" w:hAnsi="Arial" w:cs="Arial"/>
                <w:sz w:val="16"/>
                <w:szCs w:val="16"/>
                <w:lang w:val="es-MX"/>
              </w:rPr>
              <w:t>usuario</w:t>
            </w:r>
            <w:r w:rsidRPr="00E85AB1">
              <w:rPr>
                <w:rFonts w:ascii="Arial" w:hAnsi="Arial" w:cs="Arial"/>
                <w:sz w:val="16"/>
                <w:szCs w:val="16"/>
                <w:lang w:val="es-MX"/>
              </w:rPr>
              <w:t>, con productos suministrados, de conformidad con lo reglamentado en el inciso segundo del artículo 78 de la Constitución Política de Colombia: “(...) Serán responsables, de acuerdo con la Ley, quienes en la producción y en la comercialización de bienes y servicios, atenten contra la salud, la seguridad y el adecuado aprovisionamiento a consumidores y usuarios.</w:t>
            </w:r>
          </w:p>
        </w:tc>
        <w:tc>
          <w:tcPr>
            <w:tcW w:w="435" w:type="pct"/>
            <w:tcBorders>
              <w:top w:val="single" w:sz="4" w:space="0" w:color="auto"/>
              <w:left w:val="single" w:sz="4" w:space="0" w:color="auto"/>
              <w:bottom w:val="single" w:sz="4" w:space="0" w:color="auto"/>
              <w:right w:val="single" w:sz="4" w:space="0" w:color="auto"/>
            </w:tcBorders>
          </w:tcPr>
          <w:p w14:paraId="2BA9EF33"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314A2FA6" w14:textId="77777777" w:rsidR="00E67256" w:rsidRPr="00E85AB1" w:rsidRDefault="00E67256" w:rsidP="006F4846">
            <w:pPr>
              <w:spacing w:after="0"/>
              <w:rPr>
                <w:sz w:val="16"/>
                <w:szCs w:val="16"/>
              </w:rPr>
            </w:pPr>
          </w:p>
        </w:tc>
      </w:tr>
      <w:tr w:rsidR="00E67256" w:rsidRPr="00E85AB1" w14:paraId="318D94EC"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1A9CB2E2"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08874732"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E85AB1">
              <w:rPr>
                <w:rFonts w:ascii="Arial" w:hAnsi="Arial" w:cs="Arial"/>
                <w:sz w:val="16"/>
                <w:szCs w:val="16"/>
                <w:lang w:val="es-MX"/>
              </w:rPr>
              <w:t>El arrendatario se compromete a realizar el procedimiento de recepción y almacenamiento de los alimentos de acuerdo a lo establecido por el decreto 539 de 2014 y resolución 2310 de 1986 de Ministerio De Salud, así como a dar un adecuado manejo a los desperdicios.</w:t>
            </w:r>
          </w:p>
        </w:tc>
        <w:tc>
          <w:tcPr>
            <w:tcW w:w="435" w:type="pct"/>
            <w:tcBorders>
              <w:top w:val="single" w:sz="4" w:space="0" w:color="auto"/>
              <w:left w:val="single" w:sz="4" w:space="0" w:color="auto"/>
              <w:bottom w:val="single" w:sz="4" w:space="0" w:color="auto"/>
              <w:right w:val="single" w:sz="4" w:space="0" w:color="auto"/>
            </w:tcBorders>
          </w:tcPr>
          <w:p w14:paraId="48C2FA64"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7B0CB520" w14:textId="77777777" w:rsidR="00E67256" w:rsidRPr="00E85AB1" w:rsidRDefault="00E67256" w:rsidP="006F4846">
            <w:pPr>
              <w:spacing w:after="0"/>
              <w:rPr>
                <w:sz w:val="16"/>
                <w:szCs w:val="16"/>
              </w:rPr>
            </w:pPr>
          </w:p>
        </w:tc>
      </w:tr>
      <w:tr w:rsidR="00E67256" w:rsidRPr="00E85AB1" w14:paraId="4EB2F668"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1F96E4CC"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7AD42F63"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E85AB1">
              <w:rPr>
                <w:rFonts w:ascii="Arial" w:hAnsi="Arial" w:cs="Arial"/>
                <w:sz w:val="16"/>
                <w:szCs w:val="16"/>
                <w:lang w:val="es-MX"/>
              </w:rPr>
              <w:t>El arrendatario se compromete a devolver el espacio arrendado, el equipamiento y utensilios entregados en óptimas condiciones de uso y conservación, y a responder por pérdidas o daños cuando se demuestre su responsabilidad de los bienes inventariados o de control administrativo de propiedad de la Policía Nacional, así como por los daños o perjuicios que cause a terceros.</w:t>
            </w:r>
          </w:p>
        </w:tc>
        <w:tc>
          <w:tcPr>
            <w:tcW w:w="435" w:type="pct"/>
            <w:tcBorders>
              <w:top w:val="single" w:sz="4" w:space="0" w:color="auto"/>
              <w:left w:val="single" w:sz="4" w:space="0" w:color="auto"/>
              <w:bottom w:val="single" w:sz="4" w:space="0" w:color="auto"/>
              <w:right w:val="single" w:sz="4" w:space="0" w:color="auto"/>
            </w:tcBorders>
          </w:tcPr>
          <w:p w14:paraId="392ADB88"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3C34BFE8" w14:textId="77777777" w:rsidR="00E67256" w:rsidRPr="00E85AB1" w:rsidRDefault="00E67256" w:rsidP="006F4846">
            <w:pPr>
              <w:spacing w:after="0"/>
              <w:rPr>
                <w:sz w:val="16"/>
                <w:szCs w:val="16"/>
              </w:rPr>
            </w:pPr>
          </w:p>
        </w:tc>
      </w:tr>
      <w:tr w:rsidR="00E67256" w:rsidRPr="00E85AB1" w14:paraId="24B63DF2"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42A3C66D"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20002ADA" w14:textId="77777777" w:rsidR="00E67256" w:rsidRPr="00B71C69" w:rsidRDefault="00E67256" w:rsidP="006F4846">
            <w:pPr>
              <w:autoSpaceDE w:val="0"/>
              <w:autoSpaceDN w:val="0"/>
              <w:spacing w:before="40" w:after="0" w:line="240" w:lineRule="auto"/>
              <w:contextualSpacing/>
              <w:rPr>
                <w:rFonts w:eastAsia="Times New Roman"/>
                <w:sz w:val="16"/>
                <w:szCs w:val="16"/>
                <w:lang w:val="es-MX" w:eastAsia="es-ES"/>
              </w:rPr>
            </w:pPr>
            <w:r w:rsidRPr="00B71C69">
              <w:rPr>
                <w:rFonts w:eastAsia="Times New Roman"/>
                <w:sz w:val="16"/>
                <w:szCs w:val="16"/>
                <w:lang w:val="es-MX" w:eastAsia="es-ES"/>
              </w:rPr>
              <w:t xml:space="preserve">El posible oferente garantizará </w:t>
            </w:r>
            <w:r w:rsidRPr="00B71C69">
              <w:rPr>
                <w:rFonts w:eastAsia="Times New Roman"/>
                <w:b/>
                <w:bCs/>
                <w:sz w:val="16"/>
                <w:szCs w:val="16"/>
                <w:lang w:val="es-MX" w:eastAsia="es-ES"/>
              </w:rPr>
              <w:t xml:space="preserve">por escrito </w:t>
            </w:r>
            <w:r w:rsidRPr="00B71C69">
              <w:rPr>
                <w:rFonts w:eastAsia="Times New Roman"/>
                <w:sz w:val="16"/>
                <w:szCs w:val="16"/>
                <w:lang w:val="es-MX" w:eastAsia="es-ES"/>
              </w:rPr>
              <w:t xml:space="preserve">que se encuentra en el plan de manejo ambiental con respecto al post consumo, en el entendido de que una vez terminada la vida útil de los bienes, empaques y recipientes que provea a la entidad, los reciba nuevamente y proceda a realizar su disposición final adecuada, allegando al señor supervisor del contrato el soporte documental de su destrucción final. De igual forma, se compromete </w:t>
            </w:r>
            <w:r w:rsidRPr="00B71C69">
              <w:rPr>
                <w:rFonts w:eastAsia="Times New Roman"/>
                <w:b/>
                <w:bCs/>
                <w:sz w:val="16"/>
                <w:szCs w:val="16"/>
                <w:lang w:val="es-MX" w:eastAsia="es-ES"/>
              </w:rPr>
              <w:t>por escrito</w:t>
            </w:r>
            <w:r w:rsidRPr="00B71C69">
              <w:rPr>
                <w:rFonts w:eastAsia="Times New Roman"/>
                <w:sz w:val="16"/>
                <w:szCs w:val="16"/>
                <w:lang w:val="es-MX" w:eastAsia="es-ES"/>
              </w:rPr>
              <w:t xml:space="preserve"> a que cualquier infracción ambiental por omisión de permisos o licencias que hubiese sido necesario tramitar antes del inicio del contrato, será asumida como su responsabilidad, de igual forma que acatara toda la normatividad vigente existente y referente en materia ambiental, en buenas prácticas ambientales, así como las disposiciones expedidas por las autoridades ambientales competentes.</w:t>
            </w:r>
          </w:p>
          <w:p w14:paraId="4178AC36" w14:textId="77777777" w:rsidR="00E67256" w:rsidRPr="00B71C69" w:rsidRDefault="00E67256" w:rsidP="006F4846">
            <w:pPr>
              <w:autoSpaceDE w:val="0"/>
              <w:autoSpaceDN w:val="0"/>
              <w:spacing w:before="40" w:after="0" w:line="240" w:lineRule="auto"/>
              <w:contextualSpacing/>
              <w:rPr>
                <w:rFonts w:eastAsia="Times New Roman"/>
                <w:sz w:val="16"/>
                <w:szCs w:val="16"/>
                <w:lang w:val="es-MX" w:eastAsia="es-ES"/>
              </w:rPr>
            </w:pPr>
            <w:r w:rsidRPr="00B71C69">
              <w:rPr>
                <w:rFonts w:eastAsia="Times New Roman"/>
                <w:sz w:val="16"/>
                <w:szCs w:val="16"/>
                <w:lang w:val="es-MX" w:eastAsia="es-ES"/>
              </w:rPr>
              <w:t xml:space="preserve">De acuerdo a la normatividad vigente según decreto 1082 del 26 de mayo de 2015 "POR MEDIO DEL CUAL SE EXPIDE EL DECRETO ÚNICO REGLAMENTARIO DEL SECTOR ADMINISTRATIVO DE PLANEACIÓN NACIONAL". </w:t>
            </w:r>
          </w:p>
          <w:p w14:paraId="4D73643D"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B71C69">
              <w:rPr>
                <w:rFonts w:ascii="Arial" w:hAnsi="Arial" w:cs="Arial"/>
                <w:sz w:val="16"/>
                <w:szCs w:val="16"/>
                <w:lang w:val="es-MX" w:eastAsia="en-US"/>
              </w:rPr>
              <w:t>Artículo 2.2.1.1.2.4.3. Obligaciones posteriores a la liquidación. Vencidos los términos de las garantías de calidad, estabilidad y mantenimiento, o las condiciones de disposición final o recuperación ambiental de las obras o bienes, la Entidad Estatal debe dejar constancia del cierre del expediente del Proceso de Contratación. (Decreto 1510 de 2013, artículo 37).</w:t>
            </w:r>
          </w:p>
        </w:tc>
        <w:tc>
          <w:tcPr>
            <w:tcW w:w="435" w:type="pct"/>
            <w:tcBorders>
              <w:top w:val="single" w:sz="4" w:space="0" w:color="auto"/>
              <w:left w:val="single" w:sz="4" w:space="0" w:color="auto"/>
              <w:bottom w:val="single" w:sz="4" w:space="0" w:color="auto"/>
              <w:right w:val="single" w:sz="4" w:space="0" w:color="auto"/>
            </w:tcBorders>
          </w:tcPr>
          <w:p w14:paraId="5ED96315"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54BAFE2F" w14:textId="77777777" w:rsidR="00E67256" w:rsidRPr="00E85AB1" w:rsidRDefault="00E67256" w:rsidP="006F4846">
            <w:pPr>
              <w:spacing w:after="0"/>
              <w:rPr>
                <w:sz w:val="16"/>
                <w:szCs w:val="16"/>
              </w:rPr>
            </w:pPr>
          </w:p>
        </w:tc>
      </w:tr>
      <w:tr w:rsidR="00E67256" w:rsidRPr="00E85AB1" w14:paraId="7A4E53E9"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7E7343D4"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26FE10D5"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E85AB1">
              <w:rPr>
                <w:rFonts w:ascii="Arial" w:hAnsi="Arial" w:cs="Arial"/>
                <w:sz w:val="16"/>
                <w:szCs w:val="16"/>
                <w:lang w:val="es-MX"/>
              </w:rPr>
              <w:t xml:space="preserve">Dando cumplimiento a las medidas adoptadas por el Gobierno Nacional, en el marco de la emergencia sanitaria decretada a causa de la infección respiratoria aguda denominada </w:t>
            </w:r>
            <w:proofErr w:type="spellStart"/>
            <w:r w:rsidRPr="00E85AB1">
              <w:rPr>
                <w:rFonts w:ascii="Arial" w:hAnsi="Arial" w:cs="Arial"/>
                <w:sz w:val="16"/>
                <w:szCs w:val="16"/>
                <w:lang w:val="es-MX"/>
              </w:rPr>
              <w:t>COVID</w:t>
            </w:r>
            <w:proofErr w:type="spellEnd"/>
            <w:r w:rsidRPr="00E85AB1">
              <w:rPr>
                <w:rFonts w:ascii="Arial" w:hAnsi="Arial" w:cs="Arial"/>
                <w:sz w:val="16"/>
                <w:szCs w:val="16"/>
                <w:lang w:val="es-MX"/>
              </w:rPr>
              <w:t>– 19, en consonancia con las directrices institucionales impartidas, tendientes a garantizar la debida protección de la salud de sus funcionarios y contratistas, debe ser congruente con las medidas de bioseguridad indicadas en el numeral 3° del anexo técnico de la Resolución No 000666 del 24 de abril del 2020, ¨Por medio de la cual se adopta el protocolo general de bioseguridad para mitigar, controlar y realizar el adecuado manejo de la pandemia del Coronavirus Covid-19¨ en armonía con la caracterización del personal.</w:t>
            </w:r>
          </w:p>
        </w:tc>
        <w:tc>
          <w:tcPr>
            <w:tcW w:w="435" w:type="pct"/>
            <w:tcBorders>
              <w:top w:val="single" w:sz="4" w:space="0" w:color="auto"/>
              <w:left w:val="single" w:sz="4" w:space="0" w:color="auto"/>
              <w:bottom w:val="single" w:sz="4" w:space="0" w:color="auto"/>
              <w:right w:val="single" w:sz="4" w:space="0" w:color="auto"/>
            </w:tcBorders>
          </w:tcPr>
          <w:p w14:paraId="7BD875BF"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3A2A0D55" w14:textId="77777777" w:rsidR="00E67256" w:rsidRPr="00E85AB1" w:rsidRDefault="00E67256" w:rsidP="006F4846">
            <w:pPr>
              <w:spacing w:after="0"/>
              <w:rPr>
                <w:sz w:val="16"/>
                <w:szCs w:val="16"/>
              </w:rPr>
            </w:pPr>
          </w:p>
        </w:tc>
      </w:tr>
      <w:tr w:rsidR="00E67256" w:rsidRPr="00E85AB1" w14:paraId="5E6E2597"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29F61046"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5FDB265E"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E85AB1">
              <w:rPr>
                <w:rFonts w:ascii="Arial" w:hAnsi="Arial" w:cs="Arial"/>
                <w:sz w:val="16"/>
                <w:szCs w:val="16"/>
                <w:lang w:val="es-MX"/>
              </w:rPr>
              <w:t xml:space="preserve">El arrendatario se compromete a realizar </w:t>
            </w:r>
            <w:r>
              <w:rPr>
                <w:rFonts w:ascii="Arial" w:hAnsi="Arial" w:cs="Arial"/>
                <w:sz w:val="16"/>
                <w:szCs w:val="16"/>
                <w:lang w:val="es-MX"/>
              </w:rPr>
              <w:t xml:space="preserve">el </w:t>
            </w:r>
            <w:r w:rsidRPr="005A7711">
              <w:rPr>
                <w:rFonts w:ascii="Arial" w:hAnsi="Arial" w:cs="Arial"/>
                <w:sz w:val="16"/>
                <w:szCs w:val="16"/>
                <w:lang w:val="es-MX"/>
              </w:rPr>
              <w:t>mantenimiento semestral a las trampas de grasas del restaurante y cafetería, haciendo entrega al supervisor del contrato un informe con su respetivo certificado de disposición final de los residuos por una empresa avalada.</w:t>
            </w:r>
          </w:p>
        </w:tc>
        <w:tc>
          <w:tcPr>
            <w:tcW w:w="435" w:type="pct"/>
            <w:tcBorders>
              <w:top w:val="single" w:sz="4" w:space="0" w:color="auto"/>
              <w:left w:val="single" w:sz="4" w:space="0" w:color="auto"/>
              <w:bottom w:val="single" w:sz="4" w:space="0" w:color="auto"/>
              <w:right w:val="single" w:sz="4" w:space="0" w:color="auto"/>
            </w:tcBorders>
          </w:tcPr>
          <w:p w14:paraId="755BD54A"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5F125C5C" w14:textId="77777777" w:rsidR="00E67256" w:rsidRPr="00E85AB1" w:rsidRDefault="00E67256" w:rsidP="006F4846">
            <w:pPr>
              <w:spacing w:after="0"/>
              <w:rPr>
                <w:sz w:val="16"/>
                <w:szCs w:val="16"/>
              </w:rPr>
            </w:pPr>
          </w:p>
        </w:tc>
      </w:tr>
      <w:tr w:rsidR="00E67256" w:rsidRPr="00E85AB1" w14:paraId="46092C27"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42A4E879"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4B7742E6"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B71C69">
              <w:rPr>
                <w:rFonts w:ascii="Arial" w:hAnsi="Arial" w:cs="Arial"/>
                <w:sz w:val="16"/>
                <w:szCs w:val="16"/>
                <w:lang w:val="es-MX"/>
              </w:rPr>
              <w:t>El arrendatario se compromete a dar disposición final de aceites de cocina usados en cumplimiento a la Resolución 0316 del 2018 emitida por el Ministerio de Ambiente y Desarrollo Sostenible “Por el cual se establece las disposiciones relacionadas con la disposición de aceites de cocina usados y se dictan otras disposiciones”.</w:t>
            </w:r>
          </w:p>
        </w:tc>
        <w:tc>
          <w:tcPr>
            <w:tcW w:w="435" w:type="pct"/>
            <w:tcBorders>
              <w:top w:val="single" w:sz="4" w:space="0" w:color="auto"/>
              <w:left w:val="single" w:sz="4" w:space="0" w:color="auto"/>
              <w:bottom w:val="single" w:sz="4" w:space="0" w:color="auto"/>
              <w:right w:val="single" w:sz="4" w:space="0" w:color="auto"/>
            </w:tcBorders>
          </w:tcPr>
          <w:p w14:paraId="394E3C55"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096D6D5D" w14:textId="77777777" w:rsidR="00E67256" w:rsidRPr="00E85AB1" w:rsidRDefault="00E67256" w:rsidP="006F4846">
            <w:pPr>
              <w:spacing w:after="0"/>
              <w:rPr>
                <w:sz w:val="16"/>
                <w:szCs w:val="16"/>
              </w:rPr>
            </w:pPr>
          </w:p>
        </w:tc>
      </w:tr>
      <w:tr w:rsidR="00E67256" w:rsidRPr="00E85AB1" w14:paraId="0FA7A1EE"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68EFA3D1"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4C6C65FC" w14:textId="77777777" w:rsidR="00E67256" w:rsidRPr="00B71C69" w:rsidRDefault="00E67256" w:rsidP="006F4846">
            <w:pPr>
              <w:pStyle w:val="Prrafodelista"/>
              <w:autoSpaceDE w:val="0"/>
              <w:autoSpaceDN w:val="0"/>
              <w:spacing w:before="40"/>
              <w:ind w:left="5"/>
              <w:jc w:val="both"/>
              <w:rPr>
                <w:rFonts w:ascii="Arial" w:hAnsi="Arial" w:cs="Arial"/>
                <w:sz w:val="16"/>
                <w:szCs w:val="16"/>
                <w:lang w:val="es-MX"/>
              </w:rPr>
            </w:pPr>
            <w:r w:rsidRPr="00B71C69">
              <w:rPr>
                <w:rFonts w:ascii="Arial" w:hAnsi="Arial" w:cs="Arial"/>
                <w:sz w:val="16"/>
                <w:szCs w:val="16"/>
                <w:lang w:val="es-MX"/>
              </w:rPr>
              <w:t xml:space="preserve">EL ARRENDATARIO se compromete a realizar el procedimiento de recepción y almacenamiento de los víveres y alimentos de acuerdo a lo establecido por las normas de estándares de alta calidad. Las materias primas e insumos para alimentos cumplirán con los siguientes requisitos: </w:t>
            </w:r>
          </w:p>
          <w:p w14:paraId="75916550" w14:textId="77777777" w:rsidR="00E67256" w:rsidRPr="00B71C69" w:rsidRDefault="00E67256" w:rsidP="006F4846">
            <w:pPr>
              <w:pStyle w:val="Prrafodelista"/>
              <w:autoSpaceDE w:val="0"/>
              <w:autoSpaceDN w:val="0"/>
              <w:spacing w:before="40"/>
              <w:ind w:left="5"/>
              <w:jc w:val="both"/>
              <w:rPr>
                <w:rFonts w:ascii="Arial" w:hAnsi="Arial" w:cs="Arial"/>
                <w:sz w:val="16"/>
                <w:szCs w:val="16"/>
                <w:lang w:val="es-MX"/>
              </w:rPr>
            </w:pPr>
          </w:p>
          <w:p w14:paraId="65E89610" w14:textId="77777777" w:rsidR="00E67256" w:rsidRPr="00B71C69" w:rsidRDefault="00E67256" w:rsidP="006F4846">
            <w:pPr>
              <w:pStyle w:val="Prrafodelista"/>
              <w:autoSpaceDE w:val="0"/>
              <w:autoSpaceDN w:val="0"/>
              <w:spacing w:before="40"/>
              <w:ind w:left="5"/>
              <w:jc w:val="both"/>
              <w:rPr>
                <w:rFonts w:ascii="Arial" w:hAnsi="Arial" w:cs="Arial"/>
                <w:sz w:val="16"/>
                <w:szCs w:val="16"/>
                <w:lang w:val="es-MX"/>
              </w:rPr>
            </w:pPr>
            <w:r w:rsidRPr="00B71C69">
              <w:rPr>
                <w:rFonts w:ascii="Arial" w:hAnsi="Arial" w:cs="Arial"/>
                <w:sz w:val="16"/>
                <w:szCs w:val="16"/>
                <w:lang w:val="es-MX"/>
              </w:rPr>
              <w:t>• Recepción de materias primas deben realizarse en condiciones que eviten su contaminación, alteración y daños físicos.</w:t>
            </w:r>
          </w:p>
          <w:p w14:paraId="26D1C226" w14:textId="77777777" w:rsidR="00E67256" w:rsidRPr="00B71C69" w:rsidRDefault="00E67256" w:rsidP="006F4846">
            <w:pPr>
              <w:pStyle w:val="Prrafodelista"/>
              <w:autoSpaceDE w:val="0"/>
              <w:autoSpaceDN w:val="0"/>
              <w:spacing w:before="40"/>
              <w:ind w:left="5"/>
              <w:jc w:val="both"/>
              <w:rPr>
                <w:rFonts w:ascii="Arial" w:hAnsi="Arial" w:cs="Arial"/>
                <w:sz w:val="16"/>
                <w:szCs w:val="16"/>
                <w:lang w:val="es-MX"/>
              </w:rPr>
            </w:pPr>
          </w:p>
          <w:p w14:paraId="5811F994" w14:textId="77777777" w:rsidR="00E67256" w:rsidRPr="00B71C69" w:rsidRDefault="00E67256" w:rsidP="006F4846">
            <w:pPr>
              <w:pStyle w:val="Prrafodelista"/>
              <w:autoSpaceDE w:val="0"/>
              <w:autoSpaceDN w:val="0"/>
              <w:spacing w:before="40"/>
              <w:ind w:left="5"/>
              <w:jc w:val="both"/>
              <w:rPr>
                <w:rFonts w:ascii="Arial" w:hAnsi="Arial" w:cs="Arial"/>
                <w:sz w:val="16"/>
                <w:szCs w:val="16"/>
                <w:lang w:val="es-MX"/>
              </w:rPr>
            </w:pPr>
            <w:r w:rsidRPr="00B71C69">
              <w:rPr>
                <w:rFonts w:ascii="Arial" w:hAnsi="Arial" w:cs="Arial"/>
                <w:sz w:val="16"/>
                <w:szCs w:val="16"/>
                <w:lang w:val="es-MX"/>
              </w:rPr>
              <w:t xml:space="preserve">• Las materias primas e insumos deben ser inspeccionados previos al uso, clasificados y sometidos a análisis de elaboración cuando así se requieran, para determinar si cumplen con las especificaciones de calidad establecidas. </w:t>
            </w:r>
          </w:p>
          <w:p w14:paraId="44A0916F" w14:textId="77777777" w:rsidR="00E67256" w:rsidRPr="00B71C69" w:rsidRDefault="00E67256" w:rsidP="006F4846">
            <w:pPr>
              <w:pStyle w:val="Prrafodelista"/>
              <w:autoSpaceDE w:val="0"/>
              <w:autoSpaceDN w:val="0"/>
              <w:spacing w:before="40"/>
              <w:ind w:left="5"/>
              <w:jc w:val="both"/>
              <w:rPr>
                <w:rFonts w:ascii="Arial" w:hAnsi="Arial" w:cs="Arial"/>
                <w:sz w:val="16"/>
                <w:szCs w:val="16"/>
                <w:lang w:val="es-MX"/>
              </w:rPr>
            </w:pPr>
          </w:p>
          <w:p w14:paraId="5EF83407" w14:textId="77777777" w:rsidR="00E67256" w:rsidRPr="00B71C69" w:rsidRDefault="00E67256" w:rsidP="006F4846">
            <w:pPr>
              <w:pStyle w:val="Prrafodelista"/>
              <w:autoSpaceDE w:val="0"/>
              <w:autoSpaceDN w:val="0"/>
              <w:spacing w:before="40"/>
              <w:ind w:left="5"/>
              <w:jc w:val="both"/>
              <w:rPr>
                <w:rFonts w:ascii="Arial" w:hAnsi="Arial" w:cs="Arial"/>
                <w:sz w:val="16"/>
                <w:szCs w:val="16"/>
                <w:lang w:val="es-MX"/>
              </w:rPr>
            </w:pPr>
            <w:r w:rsidRPr="00B71C69">
              <w:rPr>
                <w:rFonts w:ascii="Arial" w:hAnsi="Arial" w:cs="Arial"/>
                <w:sz w:val="16"/>
                <w:szCs w:val="16"/>
                <w:lang w:val="es-MX"/>
              </w:rPr>
              <w:t>• Las materias primas se someterán a la limpieza con agua potable y otro medio adecuado de ser requerido y a la descontaminación previa a su incorporación en las etapas sucesivas del proceso.</w:t>
            </w:r>
          </w:p>
          <w:p w14:paraId="72F0CF2D" w14:textId="77777777" w:rsidR="00E67256" w:rsidRPr="00B71C69" w:rsidRDefault="00E67256" w:rsidP="006F4846">
            <w:pPr>
              <w:pStyle w:val="Prrafodelista"/>
              <w:autoSpaceDE w:val="0"/>
              <w:autoSpaceDN w:val="0"/>
              <w:spacing w:before="40"/>
              <w:ind w:left="5"/>
              <w:jc w:val="both"/>
              <w:rPr>
                <w:rFonts w:ascii="Arial" w:hAnsi="Arial" w:cs="Arial"/>
                <w:sz w:val="16"/>
                <w:szCs w:val="16"/>
                <w:lang w:val="es-MX"/>
              </w:rPr>
            </w:pPr>
            <w:r w:rsidRPr="00B71C69">
              <w:rPr>
                <w:rFonts w:ascii="Arial" w:hAnsi="Arial" w:cs="Arial"/>
                <w:sz w:val="16"/>
                <w:szCs w:val="16"/>
                <w:lang w:val="es-MX"/>
              </w:rPr>
              <w:t xml:space="preserve"> </w:t>
            </w:r>
          </w:p>
          <w:p w14:paraId="1B48DB00" w14:textId="77777777" w:rsidR="00E67256" w:rsidRPr="00B71C69" w:rsidRDefault="00E67256" w:rsidP="006F4846">
            <w:pPr>
              <w:pStyle w:val="Prrafodelista"/>
              <w:autoSpaceDE w:val="0"/>
              <w:autoSpaceDN w:val="0"/>
              <w:spacing w:before="40"/>
              <w:ind w:left="5"/>
              <w:jc w:val="both"/>
              <w:rPr>
                <w:rFonts w:ascii="Arial" w:hAnsi="Arial" w:cs="Arial"/>
                <w:sz w:val="16"/>
                <w:szCs w:val="16"/>
                <w:lang w:val="es-MX"/>
              </w:rPr>
            </w:pPr>
            <w:r w:rsidRPr="00B71C69">
              <w:rPr>
                <w:rFonts w:ascii="Arial" w:hAnsi="Arial" w:cs="Arial"/>
                <w:sz w:val="16"/>
                <w:szCs w:val="16"/>
                <w:lang w:val="es-MX"/>
              </w:rPr>
              <w:t xml:space="preserve">• Las materias primas conservadas por congelación que requieran ser descongeladas previo al uso, debe descongelarse a una velocidad controlada para evitar el desarrollo de microorganismos; no podrán ser </w:t>
            </w:r>
            <w:proofErr w:type="spellStart"/>
            <w:r w:rsidRPr="00B71C69">
              <w:rPr>
                <w:rFonts w:ascii="Arial" w:hAnsi="Arial" w:cs="Arial"/>
                <w:sz w:val="16"/>
                <w:szCs w:val="16"/>
                <w:lang w:val="es-MX"/>
              </w:rPr>
              <w:t>recongeladas</w:t>
            </w:r>
            <w:proofErr w:type="spellEnd"/>
            <w:r w:rsidRPr="00B71C69">
              <w:rPr>
                <w:rFonts w:ascii="Arial" w:hAnsi="Arial" w:cs="Arial"/>
                <w:sz w:val="16"/>
                <w:szCs w:val="16"/>
                <w:lang w:val="es-MX"/>
              </w:rPr>
              <w:t xml:space="preserve">, además, se manipularan de manera que se minimice la contaminación proveniente de otras fuentes. </w:t>
            </w:r>
          </w:p>
          <w:p w14:paraId="550646F8" w14:textId="77777777" w:rsidR="00E67256" w:rsidRPr="00B71C69" w:rsidRDefault="00E67256" w:rsidP="006F4846">
            <w:pPr>
              <w:pStyle w:val="Prrafodelista"/>
              <w:autoSpaceDE w:val="0"/>
              <w:autoSpaceDN w:val="0"/>
              <w:spacing w:before="40"/>
              <w:ind w:left="5"/>
              <w:jc w:val="both"/>
              <w:rPr>
                <w:rFonts w:ascii="Arial" w:hAnsi="Arial" w:cs="Arial"/>
                <w:sz w:val="16"/>
                <w:szCs w:val="16"/>
                <w:lang w:val="es-MX"/>
              </w:rPr>
            </w:pPr>
          </w:p>
          <w:p w14:paraId="6CDD8C3B" w14:textId="77777777" w:rsidR="00E67256" w:rsidRPr="00B71C69" w:rsidRDefault="00E67256" w:rsidP="006F4846">
            <w:pPr>
              <w:pStyle w:val="Prrafodelista"/>
              <w:autoSpaceDE w:val="0"/>
              <w:autoSpaceDN w:val="0"/>
              <w:spacing w:before="40"/>
              <w:ind w:left="5"/>
              <w:jc w:val="both"/>
              <w:rPr>
                <w:rFonts w:ascii="Arial" w:hAnsi="Arial" w:cs="Arial"/>
                <w:sz w:val="16"/>
                <w:szCs w:val="16"/>
                <w:lang w:val="es-MX"/>
              </w:rPr>
            </w:pPr>
            <w:r w:rsidRPr="00B71C69">
              <w:rPr>
                <w:rFonts w:ascii="Arial" w:hAnsi="Arial" w:cs="Arial"/>
                <w:sz w:val="16"/>
                <w:szCs w:val="16"/>
                <w:lang w:val="es-MX"/>
              </w:rPr>
              <w:t>• Las materias primas e insumos que requieran ser almacenadas antes de entrar a las etapas de proceso, deberán almacenarse en sitios adecuados que eviten su contaminación y alteración. (estribos y/o estantes a una altura de 15 cm del piso).</w:t>
            </w:r>
          </w:p>
          <w:p w14:paraId="0A59A21B" w14:textId="77777777" w:rsidR="00E67256" w:rsidRPr="00B71C69" w:rsidRDefault="00E67256" w:rsidP="006F4846">
            <w:pPr>
              <w:pStyle w:val="Prrafodelista"/>
              <w:autoSpaceDE w:val="0"/>
              <w:autoSpaceDN w:val="0"/>
              <w:spacing w:before="40"/>
              <w:ind w:left="5"/>
              <w:jc w:val="both"/>
              <w:rPr>
                <w:rFonts w:ascii="Arial" w:hAnsi="Arial" w:cs="Arial"/>
                <w:sz w:val="16"/>
                <w:szCs w:val="16"/>
                <w:lang w:val="es-MX"/>
              </w:rPr>
            </w:pPr>
          </w:p>
          <w:p w14:paraId="2BACA43A" w14:textId="77777777" w:rsidR="00E67256" w:rsidRPr="00B71C69" w:rsidRDefault="00E67256" w:rsidP="006F4846">
            <w:pPr>
              <w:pStyle w:val="Prrafodelista"/>
              <w:autoSpaceDE w:val="0"/>
              <w:autoSpaceDN w:val="0"/>
              <w:spacing w:before="40"/>
              <w:ind w:left="5"/>
              <w:jc w:val="both"/>
              <w:rPr>
                <w:rFonts w:ascii="Arial" w:hAnsi="Arial" w:cs="Arial"/>
                <w:sz w:val="16"/>
                <w:szCs w:val="16"/>
                <w:lang w:val="es-MX"/>
              </w:rPr>
            </w:pPr>
            <w:r w:rsidRPr="00B71C69">
              <w:rPr>
                <w:rFonts w:ascii="Arial" w:hAnsi="Arial" w:cs="Arial"/>
                <w:sz w:val="16"/>
                <w:szCs w:val="16"/>
                <w:lang w:val="es-MX"/>
              </w:rPr>
              <w:t xml:space="preserve">• Los depósitos de materias primas y productos terminados ocuparan espacios independientes, salvo en aquellos casos en que a juicio de la autoridad sanitaria competente no se presenten peligros de contaminación para alimentos. </w:t>
            </w:r>
          </w:p>
          <w:p w14:paraId="19250450" w14:textId="77777777" w:rsidR="00E67256" w:rsidRPr="00B71C69" w:rsidRDefault="00E67256" w:rsidP="006F4846">
            <w:pPr>
              <w:pStyle w:val="Prrafodelista"/>
              <w:autoSpaceDE w:val="0"/>
              <w:autoSpaceDN w:val="0"/>
              <w:spacing w:before="40"/>
              <w:jc w:val="both"/>
              <w:rPr>
                <w:rFonts w:ascii="Arial" w:hAnsi="Arial" w:cs="Arial"/>
                <w:sz w:val="16"/>
                <w:szCs w:val="16"/>
                <w:lang w:val="es-MX"/>
              </w:rPr>
            </w:pPr>
          </w:p>
          <w:p w14:paraId="3C23303A"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B71C69">
              <w:rPr>
                <w:rFonts w:ascii="Arial" w:hAnsi="Arial" w:cs="Arial"/>
                <w:sz w:val="16"/>
                <w:szCs w:val="16"/>
                <w:lang w:val="es-MX"/>
              </w:rPr>
              <w:t>• Las zonas donde se reciban o almacenen materias primas estarán separadas de las que se destinara a elaboración o envasado del producto final. La autoridad sanitaria competente podrá eximir del cumplimiento de este requisito a los establecimientos a los cuales no existe peligro de contaminación para los alimentos.</w:t>
            </w:r>
          </w:p>
        </w:tc>
        <w:tc>
          <w:tcPr>
            <w:tcW w:w="435" w:type="pct"/>
            <w:tcBorders>
              <w:top w:val="single" w:sz="4" w:space="0" w:color="auto"/>
              <w:left w:val="single" w:sz="4" w:space="0" w:color="auto"/>
              <w:bottom w:val="single" w:sz="4" w:space="0" w:color="auto"/>
              <w:right w:val="single" w:sz="4" w:space="0" w:color="auto"/>
            </w:tcBorders>
          </w:tcPr>
          <w:p w14:paraId="2CFDFFA2"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2744A62C" w14:textId="77777777" w:rsidR="00E67256" w:rsidRPr="00E85AB1" w:rsidRDefault="00E67256" w:rsidP="006F4846">
            <w:pPr>
              <w:spacing w:after="0"/>
              <w:rPr>
                <w:sz w:val="16"/>
                <w:szCs w:val="16"/>
              </w:rPr>
            </w:pPr>
          </w:p>
        </w:tc>
      </w:tr>
      <w:tr w:rsidR="00E67256" w:rsidRPr="00E85AB1" w14:paraId="298F37AD"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2CFBE6ED"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56D6E62B"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B71C69">
              <w:rPr>
                <w:rFonts w:ascii="Arial" w:hAnsi="Arial" w:cs="Arial"/>
                <w:sz w:val="16"/>
                <w:szCs w:val="16"/>
                <w:lang w:val="es-MX"/>
              </w:rPr>
              <w:t>EL ARRENDATARIO se compromete a dar cumplimiento a la Resolución 5109 de 2005 “Por la cual se establece el reglamento técnico sobre los requisitos de rotulado o etiquetado que deben cumplir los alimentos envasados y materias primas de alimentos para consumo humano”.</w:t>
            </w:r>
          </w:p>
        </w:tc>
        <w:tc>
          <w:tcPr>
            <w:tcW w:w="435" w:type="pct"/>
            <w:tcBorders>
              <w:top w:val="single" w:sz="4" w:space="0" w:color="auto"/>
              <w:left w:val="single" w:sz="4" w:space="0" w:color="auto"/>
              <w:bottom w:val="single" w:sz="4" w:space="0" w:color="auto"/>
              <w:right w:val="single" w:sz="4" w:space="0" w:color="auto"/>
            </w:tcBorders>
          </w:tcPr>
          <w:p w14:paraId="0D48D1D2"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3DA622BB" w14:textId="77777777" w:rsidR="00E67256" w:rsidRPr="00E85AB1" w:rsidRDefault="00E67256" w:rsidP="006F4846">
            <w:pPr>
              <w:spacing w:after="0"/>
              <w:rPr>
                <w:sz w:val="16"/>
                <w:szCs w:val="16"/>
              </w:rPr>
            </w:pPr>
          </w:p>
        </w:tc>
      </w:tr>
      <w:tr w:rsidR="00E67256" w:rsidRPr="00E85AB1" w14:paraId="559A87A7"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7657B638"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1DF68266" w14:textId="77777777" w:rsidR="00E67256" w:rsidRPr="00B71C69" w:rsidRDefault="00E67256" w:rsidP="006F4846">
            <w:pPr>
              <w:autoSpaceDE w:val="0"/>
              <w:autoSpaceDN w:val="0"/>
              <w:spacing w:before="40" w:after="0" w:line="240" w:lineRule="auto"/>
              <w:contextualSpacing/>
              <w:rPr>
                <w:rFonts w:eastAsia="Times New Roman"/>
                <w:sz w:val="16"/>
                <w:szCs w:val="16"/>
                <w:lang w:val="es-MX" w:eastAsia="es-ES"/>
              </w:rPr>
            </w:pPr>
            <w:r w:rsidRPr="00B71C69">
              <w:rPr>
                <w:rFonts w:eastAsia="Times New Roman"/>
                <w:sz w:val="16"/>
                <w:szCs w:val="16"/>
                <w:lang w:val="es-MX" w:eastAsia="es-ES"/>
              </w:rPr>
              <w:t xml:space="preserve">EXIGENCIAS EN MATERIA DE HIGIENE Y SANIDAD AL PERSONAL </w:t>
            </w:r>
          </w:p>
          <w:p w14:paraId="14F546DE" w14:textId="77777777" w:rsidR="00E67256" w:rsidRPr="00B71C69" w:rsidRDefault="00E67256" w:rsidP="006F4846">
            <w:pPr>
              <w:autoSpaceDE w:val="0"/>
              <w:autoSpaceDN w:val="0"/>
              <w:spacing w:before="40" w:after="0" w:line="240" w:lineRule="auto"/>
              <w:contextualSpacing/>
              <w:rPr>
                <w:rFonts w:eastAsia="Times New Roman"/>
                <w:sz w:val="16"/>
                <w:szCs w:val="16"/>
                <w:lang w:val="es-MX" w:eastAsia="es-ES"/>
              </w:rPr>
            </w:pPr>
          </w:p>
          <w:p w14:paraId="20AC74E3" w14:textId="77777777" w:rsidR="00E67256" w:rsidRPr="00B71C69" w:rsidRDefault="00E67256" w:rsidP="006F4846">
            <w:pPr>
              <w:autoSpaceDE w:val="0"/>
              <w:autoSpaceDN w:val="0"/>
              <w:spacing w:before="40" w:after="0" w:line="240" w:lineRule="auto"/>
              <w:contextualSpacing/>
              <w:rPr>
                <w:rFonts w:eastAsia="Times New Roman"/>
                <w:sz w:val="16"/>
                <w:szCs w:val="16"/>
                <w:lang w:val="es-MX" w:eastAsia="es-ES"/>
              </w:rPr>
            </w:pPr>
            <w:r w:rsidRPr="00B71C69">
              <w:rPr>
                <w:rFonts w:eastAsia="Times New Roman"/>
                <w:sz w:val="16"/>
                <w:szCs w:val="16"/>
                <w:lang w:val="es-MX" w:eastAsia="es-ES"/>
              </w:rPr>
              <w:t xml:space="preserve">REQUISITOS DEL PERSONAL: </w:t>
            </w:r>
          </w:p>
          <w:p w14:paraId="130CF1D3" w14:textId="77777777" w:rsidR="00E67256" w:rsidRPr="00B71C69" w:rsidRDefault="00E67256" w:rsidP="006F4846">
            <w:pPr>
              <w:autoSpaceDE w:val="0"/>
              <w:autoSpaceDN w:val="0"/>
              <w:spacing w:before="40" w:after="0" w:line="240" w:lineRule="auto"/>
              <w:contextualSpacing/>
              <w:rPr>
                <w:rFonts w:eastAsia="Times New Roman"/>
                <w:sz w:val="16"/>
                <w:szCs w:val="16"/>
                <w:lang w:val="es-MX" w:eastAsia="es-ES"/>
              </w:rPr>
            </w:pPr>
          </w:p>
          <w:p w14:paraId="72A5D875" w14:textId="77777777" w:rsidR="00E67256" w:rsidRPr="00B71C69" w:rsidRDefault="00E67256" w:rsidP="006F4846">
            <w:pPr>
              <w:autoSpaceDE w:val="0"/>
              <w:autoSpaceDN w:val="0"/>
              <w:spacing w:before="40" w:after="0" w:line="240" w:lineRule="auto"/>
              <w:contextualSpacing/>
              <w:rPr>
                <w:rFonts w:eastAsia="Times New Roman"/>
                <w:sz w:val="16"/>
                <w:szCs w:val="16"/>
                <w:lang w:val="es-MX" w:eastAsia="es-ES"/>
              </w:rPr>
            </w:pPr>
            <w:r w:rsidRPr="00B71C69">
              <w:rPr>
                <w:rFonts w:eastAsia="Times New Roman"/>
                <w:sz w:val="16"/>
                <w:szCs w:val="16"/>
                <w:lang w:val="es-MX" w:eastAsia="es-ES"/>
              </w:rPr>
              <w:t xml:space="preserve">El personal manipulador de alimentos debe haber pasado por un reconocimiento médico antes de desempeñar esta función. Así mismo, deberá efectuarse un reconocimiento médico cada vez que se considere necesario por razones clínicas y epidemiológicas, especialmente después de una ausencia del trabajo motivada por una infección que pudiera dejar secuelas capaces de provocar contaminación de los alimentos que manipulen. </w:t>
            </w:r>
          </w:p>
          <w:p w14:paraId="5F6DF22B" w14:textId="77777777" w:rsidR="00E67256" w:rsidRPr="00B71C69" w:rsidRDefault="00E67256" w:rsidP="006F4846">
            <w:pPr>
              <w:autoSpaceDE w:val="0"/>
              <w:autoSpaceDN w:val="0"/>
              <w:spacing w:before="40" w:after="0" w:line="240" w:lineRule="auto"/>
              <w:contextualSpacing/>
              <w:rPr>
                <w:rFonts w:eastAsia="Times New Roman"/>
                <w:sz w:val="16"/>
                <w:szCs w:val="16"/>
                <w:lang w:val="es-MX" w:eastAsia="es-ES"/>
              </w:rPr>
            </w:pPr>
          </w:p>
          <w:p w14:paraId="17F04A98" w14:textId="77777777" w:rsidR="00E67256" w:rsidRPr="00B71C69" w:rsidRDefault="00E67256" w:rsidP="006F4846">
            <w:pPr>
              <w:autoSpaceDE w:val="0"/>
              <w:autoSpaceDN w:val="0"/>
              <w:spacing w:before="40" w:after="0" w:line="240" w:lineRule="auto"/>
              <w:contextualSpacing/>
              <w:rPr>
                <w:rFonts w:eastAsia="Times New Roman"/>
                <w:sz w:val="16"/>
                <w:szCs w:val="16"/>
                <w:lang w:val="es-MX" w:eastAsia="es-ES"/>
              </w:rPr>
            </w:pPr>
            <w:r w:rsidRPr="00B71C69">
              <w:rPr>
                <w:rFonts w:eastAsia="Times New Roman"/>
                <w:sz w:val="16"/>
                <w:szCs w:val="16"/>
                <w:lang w:val="es-MX" w:eastAsia="es-ES"/>
              </w:rPr>
              <w:t xml:space="preserve">EL ARRENDATARIO tomara las medidas correspondientes para que el personal manipulador de alimentos se le practique un reconocimiento médico, por lo menos una vez al año. </w:t>
            </w:r>
          </w:p>
          <w:p w14:paraId="786A5D11" w14:textId="77777777" w:rsidR="00E67256" w:rsidRPr="00B71C69" w:rsidRDefault="00E67256" w:rsidP="006F4846">
            <w:pPr>
              <w:autoSpaceDE w:val="0"/>
              <w:autoSpaceDN w:val="0"/>
              <w:spacing w:before="40" w:after="0" w:line="240" w:lineRule="auto"/>
              <w:contextualSpacing/>
              <w:rPr>
                <w:rFonts w:eastAsia="Times New Roman"/>
                <w:sz w:val="16"/>
                <w:szCs w:val="16"/>
                <w:lang w:val="es-MX" w:eastAsia="es-ES"/>
              </w:rPr>
            </w:pPr>
          </w:p>
          <w:p w14:paraId="238149B1" w14:textId="77777777" w:rsidR="00E67256" w:rsidRPr="00B71C69" w:rsidRDefault="00E67256" w:rsidP="006F4846">
            <w:pPr>
              <w:autoSpaceDE w:val="0"/>
              <w:autoSpaceDN w:val="0"/>
              <w:spacing w:before="40" w:after="0" w:line="240" w:lineRule="auto"/>
              <w:contextualSpacing/>
              <w:rPr>
                <w:rFonts w:eastAsia="Times New Roman"/>
                <w:sz w:val="16"/>
                <w:szCs w:val="16"/>
                <w:lang w:val="es-MX" w:eastAsia="es-ES"/>
              </w:rPr>
            </w:pPr>
            <w:r w:rsidRPr="00B71C69">
              <w:rPr>
                <w:rFonts w:eastAsia="Times New Roman"/>
                <w:sz w:val="16"/>
                <w:szCs w:val="16"/>
                <w:lang w:val="es-MX" w:eastAsia="es-ES"/>
              </w:rPr>
              <w:t xml:space="preserve">EL ARRENDATARIO tomara las medidas necesarias para que no se permita contaminar los alimentos directa o indirectamente por ninguna persona que se sepa o sospeche que padezca alguna enfermedad susceptible de transmitirse por los alimentos que sea portadora de una enfermedad semejante, o que presente heridas infectadas, irritaciones cutáneas infectadas o diarrea. Todo manipulador de alimentos que represente un riesgo de este tipo deberá ser apartado de la manipulación de alimentos. </w:t>
            </w:r>
          </w:p>
          <w:p w14:paraId="31F4D029" w14:textId="77777777" w:rsidR="00E67256" w:rsidRPr="00B71C69" w:rsidRDefault="00E67256" w:rsidP="006F4846">
            <w:pPr>
              <w:autoSpaceDE w:val="0"/>
              <w:autoSpaceDN w:val="0"/>
              <w:spacing w:before="40" w:after="0" w:line="240" w:lineRule="auto"/>
              <w:contextualSpacing/>
              <w:rPr>
                <w:rFonts w:eastAsia="Times New Roman"/>
                <w:sz w:val="16"/>
                <w:szCs w:val="16"/>
                <w:lang w:val="es-MX" w:eastAsia="es-ES"/>
              </w:rPr>
            </w:pPr>
          </w:p>
          <w:p w14:paraId="17E28BF7" w14:textId="77777777" w:rsidR="00E67256" w:rsidRPr="00B71C69" w:rsidRDefault="00E67256" w:rsidP="006F4846">
            <w:pPr>
              <w:autoSpaceDE w:val="0"/>
              <w:autoSpaceDN w:val="0"/>
              <w:spacing w:before="40" w:after="0" w:line="240" w:lineRule="auto"/>
              <w:contextualSpacing/>
              <w:rPr>
                <w:rFonts w:eastAsia="Times New Roman"/>
                <w:sz w:val="16"/>
                <w:szCs w:val="16"/>
                <w:lang w:val="es-MX" w:eastAsia="es-ES"/>
              </w:rPr>
            </w:pPr>
            <w:r w:rsidRPr="00B71C69">
              <w:rPr>
                <w:rFonts w:eastAsia="Times New Roman"/>
                <w:sz w:val="16"/>
                <w:szCs w:val="16"/>
                <w:lang w:val="es-MX" w:eastAsia="es-ES"/>
              </w:rPr>
              <w:t xml:space="preserve">La empresa contratista debe garantizar que desde el inicio de la ejecución del contrato todo el personal por ella contratado debe además de poseer el certificado de manipulación de alimentos expedido por entidad competente, haberse practicado los siguientes exámenes de laboratorio, los cuales deberán ser tomados como mínimo cada tres meses durante la ejecución del contrato: </w:t>
            </w:r>
          </w:p>
          <w:p w14:paraId="692038C0" w14:textId="77777777" w:rsidR="00E67256" w:rsidRPr="00B71C69" w:rsidRDefault="00E67256" w:rsidP="006F4846">
            <w:pPr>
              <w:autoSpaceDE w:val="0"/>
              <w:autoSpaceDN w:val="0"/>
              <w:spacing w:before="40" w:after="0" w:line="240" w:lineRule="auto"/>
              <w:contextualSpacing/>
              <w:rPr>
                <w:rFonts w:eastAsia="Times New Roman"/>
                <w:sz w:val="16"/>
                <w:szCs w:val="16"/>
                <w:lang w:val="es-MX" w:eastAsia="es-ES"/>
              </w:rPr>
            </w:pPr>
          </w:p>
          <w:p w14:paraId="142E1C88" w14:textId="77777777" w:rsidR="00E67256" w:rsidRPr="00B71C69" w:rsidRDefault="00E67256" w:rsidP="006F4846">
            <w:pPr>
              <w:autoSpaceDE w:val="0"/>
              <w:autoSpaceDN w:val="0"/>
              <w:spacing w:before="40" w:after="0" w:line="240" w:lineRule="auto"/>
              <w:contextualSpacing/>
              <w:rPr>
                <w:rFonts w:eastAsia="Times New Roman"/>
                <w:sz w:val="16"/>
                <w:szCs w:val="16"/>
                <w:lang w:val="es-MX" w:eastAsia="es-ES"/>
              </w:rPr>
            </w:pPr>
            <w:r w:rsidRPr="00B71C69">
              <w:rPr>
                <w:rFonts w:ascii="Segoe UI Symbol" w:eastAsia="Times New Roman" w:hAnsi="Segoe UI Symbol" w:cs="Segoe UI Symbol"/>
                <w:sz w:val="16"/>
                <w:szCs w:val="16"/>
                <w:lang w:val="es-MX" w:eastAsia="es-ES"/>
              </w:rPr>
              <w:t>✓</w:t>
            </w:r>
            <w:r w:rsidRPr="00B71C69">
              <w:rPr>
                <w:rFonts w:eastAsia="Times New Roman"/>
                <w:sz w:val="16"/>
                <w:szCs w:val="16"/>
                <w:lang w:val="es-MX" w:eastAsia="es-ES"/>
              </w:rPr>
              <w:t xml:space="preserve"> Coprocultivo para salmonella y </w:t>
            </w:r>
            <w:proofErr w:type="spellStart"/>
            <w:r w:rsidRPr="00B71C69">
              <w:rPr>
                <w:rFonts w:eastAsia="Times New Roman"/>
                <w:sz w:val="16"/>
                <w:szCs w:val="16"/>
                <w:lang w:val="es-MX" w:eastAsia="es-ES"/>
              </w:rPr>
              <w:t>shigella</w:t>
            </w:r>
            <w:proofErr w:type="spellEnd"/>
            <w:r w:rsidRPr="00B71C69">
              <w:rPr>
                <w:rFonts w:eastAsia="Times New Roman"/>
                <w:sz w:val="16"/>
                <w:szCs w:val="16"/>
                <w:lang w:val="es-MX" w:eastAsia="es-ES"/>
              </w:rPr>
              <w:t xml:space="preserve">. </w:t>
            </w:r>
          </w:p>
          <w:p w14:paraId="48094DC5" w14:textId="77777777" w:rsidR="00E67256" w:rsidRPr="00B71C69" w:rsidRDefault="00E67256" w:rsidP="006F4846">
            <w:pPr>
              <w:autoSpaceDE w:val="0"/>
              <w:autoSpaceDN w:val="0"/>
              <w:spacing w:before="40" w:after="0" w:line="240" w:lineRule="auto"/>
              <w:contextualSpacing/>
              <w:rPr>
                <w:rFonts w:eastAsia="Times New Roman"/>
                <w:sz w:val="16"/>
                <w:szCs w:val="16"/>
                <w:lang w:val="es-MX" w:eastAsia="es-ES"/>
              </w:rPr>
            </w:pPr>
            <w:r w:rsidRPr="00B71C69">
              <w:rPr>
                <w:rFonts w:ascii="Segoe UI Symbol" w:eastAsia="Times New Roman" w:hAnsi="Segoe UI Symbol" w:cs="Segoe UI Symbol"/>
                <w:sz w:val="16"/>
                <w:szCs w:val="16"/>
                <w:lang w:val="es-MX" w:eastAsia="es-ES"/>
              </w:rPr>
              <w:t>✓</w:t>
            </w:r>
            <w:r w:rsidRPr="00B71C69">
              <w:rPr>
                <w:rFonts w:eastAsia="Times New Roman"/>
                <w:sz w:val="16"/>
                <w:szCs w:val="16"/>
                <w:lang w:val="es-MX" w:eastAsia="es-ES"/>
              </w:rPr>
              <w:t xml:space="preserve"> </w:t>
            </w:r>
            <w:proofErr w:type="spellStart"/>
            <w:r w:rsidRPr="00B71C69">
              <w:rPr>
                <w:rFonts w:eastAsia="Times New Roman"/>
                <w:sz w:val="16"/>
                <w:szCs w:val="16"/>
                <w:lang w:val="es-MX" w:eastAsia="es-ES"/>
              </w:rPr>
              <w:t>KOH</w:t>
            </w:r>
            <w:proofErr w:type="spellEnd"/>
            <w:r w:rsidRPr="00B71C69">
              <w:rPr>
                <w:rFonts w:eastAsia="Times New Roman"/>
                <w:sz w:val="16"/>
                <w:szCs w:val="16"/>
                <w:lang w:val="es-MX" w:eastAsia="es-ES"/>
              </w:rPr>
              <w:t xml:space="preserve"> para uñas. </w:t>
            </w:r>
          </w:p>
          <w:p w14:paraId="27F95988" w14:textId="77777777" w:rsidR="00E67256" w:rsidRPr="00B71C69" w:rsidRDefault="00E67256" w:rsidP="006F4846">
            <w:pPr>
              <w:autoSpaceDE w:val="0"/>
              <w:autoSpaceDN w:val="0"/>
              <w:spacing w:before="40" w:after="0" w:line="240" w:lineRule="auto"/>
              <w:contextualSpacing/>
              <w:rPr>
                <w:rFonts w:eastAsia="Times New Roman"/>
                <w:sz w:val="16"/>
                <w:szCs w:val="16"/>
                <w:lang w:val="es-MX" w:eastAsia="es-ES"/>
              </w:rPr>
            </w:pPr>
            <w:r w:rsidRPr="00B71C69">
              <w:rPr>
                <w:rFonts w:ascii="Segoe UI Symbol" w:eastAsia="Times New Roman" w:hAnsi="Segoe UI Symbol" w:cs="Segoe UI Symbol"/>
                <w:sz w:val="16"/>
                <w:szCs w:val="16"/>
                <w:lang w:val="es-MX" w:eastAsia="es-ES"/>
              </w:rPr>
              <w:t>✓</w:t>
            </w:r>
            <w:r w:rsidRPr="00B71C69">
              <w:rPr>
                <w:rFonts w:eastAsia="Times New Roman"/>
                <w:sz w:val="16"/>
                <w:szCs w:val="16"/>
                <w:lang w:val="es-MX" w:eastAsia="es-ES"/>
              </w:rPr>
              <w:t xml:space="preserve"> Secreciones nasofaríngeas. </w:t>
            </w:r>
          </w:p>
          <w:p w14:paraId="23EC7D84" w14:textId="77777777" w:rsidR="00E67256" w:rsidRPr="00B71C69" w:rsidRDefault="00E67256" w:rsidP="006F4846">
            <w:pPr>
              <w:autoSpaceDE w:val="0"/>
              <w:autoSpaceDN w:val="0"/>
              <w:spacing w:before="40" w:after="0" w:line="240" w:lineRule="auto"/>
              <w:contextualSpacing/>
              <w:rPr>
                <w:rFonts w:eastAsia="Times New Roman"/>
                <w:sz w:val="16"/>
                <w:szCs w:val="16"/>
                <w:lang w:val="es-MX" w:eastAsia="es-ES"/>
              </w:rPr>
            </w:pPr>
            <w:r w:rsidRPr="00B71C69">
              <w:rPr>
                <w:rFonts w:ascii="Segoe UI Symbol" w:eastAsia="Times New Roman" w:hAnsi="Segoe UI Symbol" w:cs="Segoe UI Symbol"/>
                <w:sz w:val="16"/>
                <w:szCs w:val="16"/>
                <w:lang w:val="es-MX" w:eastAsia="es-ES"/>
              </w:rPr>
              <w:t>✓</w:t>
            </w:r>
            <w:r w:rsidRPr="00B71C69">
              <w:rPr>
                <w:rFonts w:eastAsia="Times New Roman"/>
                <w:sz w:val="16"/>
                <w:szCs w:val="16"/>
                <w:lang w:val="es-MX" w:eastAsia="es-ES"/>
              </w:rPr>
              <w:t xml:space="preserve"> Seriado de baciloscopia. </w:t>
            </w:r>
          </w:p>
          <w:p w14:paraId="4297F2E4" w14:textId="77777777" w:rsidR="00E67256" w:rsidRPr="00B71C69" w:rsidRDefault="00E67256" w:rsidP="006F4846">
            <w:pPr>
              <w:autoSpaceDE w:val="0"/>
              <w:autoSpaceDN w:val="0"/>
              <w:spacing w:before="40" w:after="0" w:line="240" w:lineRule="auto"/>
              <w:contextualSpacing/>
              <w:rPr>
                <w:rFonts w:eastAsia="Times New Roman"/>
                <w:sz w:val="16"/>
                <w:szCs w:val="16"/>
                <w:lang w:val="es-MX" w:eastAsia="es-ES"/>
              </w:rPr>
            </w:pPr>
            <w:r w:rsidRPr="00B71C69">
              <w:rPr>
                <w:rFonts w:ascii="Segoe UI Symbol" w:eastAsia="Times New Roman" w:hAnsi="Segoe UI Symbol" w:cs="Segoe UI Symbol"/>
                <w:sz w:val="16"/>
                <w:szCs w:val="16"/>
                <w:lang w:val="es-MX" w:eastAsia="es-ES"/>
              </w:rPr>
              <w:t>✓</w:t>
            </w:r>
            <w:r w:rsidRPr="00B71C69">
              <w:rPr>
                <w:rFonts w:eastAsia="Times New Roman"/>
                <w:sz w:val="16"/>
                <w:szCs w:val="16"/>
                <w:lang w:val="es-MX" w:eastAsia="es-ES"/>
              </w:rPr>
              <w:t xml:space="preserve"> Certificado médico. </w:t>
            </w:r>
          </w:p>
          <w:p w14:paraId="5A4DE8AC" w14:textId="77777777" w:rsidR="00E67256" w:rsidRPr="00B71C69" w:rsidRDefault="00E67256" w:rsidP="006F4846">
            <w:pPr>
              <w:autoSpaceDE w:val="0"/>
              <w:autoSpaceDN w:val="0"/>
              <w:spacing w:before="40" w:after="0" w:line="240" w:lineRule="auto"/>
              <w:contextualSpacing/>
              <w:rPr>
                <w:rFonts w:eastAsia="Times New Roman"/>
                <w:sz w:val="16"/>
                <w:szCs w:val="16"/>
                <w:lang w:val="es-MX" w:eastAsia="es-ES"/>
              </w:rPr>
            </w:pPr>
          </w:p>
          <w:p w14:paraId="79E3F223"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B71C69">
              <w:rPr>
                <w:rFonts w:ascii="Arial" w:hAnsi="Arial" w:cs="Arial"/>
                <w:sz w:val="16"/>
                <w:szCs w:val="16"/>
                <w:lang w:val="es-MX" w:eastAsia="en-US"/>
              </w:rPr>
              <w:t>El contratista se compromete a anexar el certificado de Manipulación de Alimentos expedido por la secretaria de Salud y/o entidades adscritas, del personal que laborará, en la manipulación de alimentos desde el primer día que ingresa a trabajar en el restaurante.</w:t>
            </w:r>
          </w:p>
        </w:tc>
        <w:tc>
          <w:tcPr>
            <w:tcW w:w="435" w:type="pct"/>
            <w:tcBorders>
              <w:top w:val="single" w:sz="4" w:space="0" w:color="auto"/>
              <w:left w:val="single" w:sz="4" w:space="0" w:color="auto"/>
              <w:bottom w:val="single" w:sz="4" w:space="0" w:color="auto"/>
              <w:right w:val="single" w:sz="4" w:space="0" w:color="auto"/>
            </w:tcBorders>
          </w:tcPr>
          <w:p w14:paraId="38CD18E2"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2F406CCC" w14:textId="77777777" w:rsidR="00E67256" w:rsidRPr="00E85AB1" w:rsidRDefault="00E67256" w:rsidP="006F4846">
            <w:pPr>
              <w:spacing w:after="0"/>
              <w:rPr>
                <w:sz w:val="16"/>
                <w:szCs w:val="16"/>
              </w:rPr>
            </w:pPr>
          </w:p>
        </w:tc>
      </w:tr>
      <w:tr w:rsidR="00E67256" w:rsidRPr="00E85AB1" w14:paraId="26DF404C"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2452FEB1"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1F018ACB"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B71C69">
              <w:rPr>
                <w:rFonts w:ascii="Arial" w:hAnsi="Arial" w:cs="Arial"/>
                <w:sz w:val="16"/>
                <w:szCs w:val="16"/>
                <w:lang w:val="es-MX"/>
              </w:rPr>
              <w:t>El oferente certificará por escrito que cubrirá con los gastos de la LICENCIA SANITARIA para el inmueble objeto de arriendo, y respecto al personal de producción y distribución, éste deberá acreditarse idóneo en manipulación de alimentos.</w:t>
            </w:r>
          </w:p>
        </w:tc>
        <w:tc>
          <w:tcPr>
            <w:tcW w:w="435" w:type="pct"/>
            <w:tcBorders>
              <w:top w:val="single" w:sz="4" w:space="0" w:color="auto"/>
              <w:left w:val="single" w:sz="4" w:space="0" w:color="auto"/>
              <w:bottom w:val="single" w:sz="4" w:space="0" w:color="auto"/>
              <w:right w:val="single" w:sz="4" w:space="0" w:color="auto"/>
            </w:tcBorders>
          </w:tcPr>
          <w:p w14:paraId="193653F5"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543F990C" w14:textId="77777777" w:rsidR="00E67256" w:rsidRPr="00E85AB1" w:rsidRDefault="00E67256" w:rsidP="006F4846">
            <w:pPr>
              <w:spacing w:after="0"/>
              <w:rPr>
                <w:sz w:val="16"/>
                <w:szCs w:val="16"/>
              </w:rPr>
            </w:pPr>
          </w:p>
        </w:tc>
      </w:tr>
      <w:tr w:rsidR="00E67256" w:rsidRPr="00E85AB1" w14:paraId="10C8DD44"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5DB25C67"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1E8FCF7C" w14:textId="77777777" w:rsidR="00E67256" w:rsidRPr="00B71C69" w:rsidRDefault="00E67256" w:rsidP="006F4846">
            <w:pPr>
              <w:pStyle w:val="Prrafodelista"/>
              <w:autoSpaceDE w:val="0"/>
              <w:autoSpaceDN w:val="0"/>
              <w:spacing w:before="40"/>
              <w:jc w:val="both"/>
              <w:rPr>
                <w:rFonts w:ascii="Arial" w:hAnsi="Arial" w:cs="Arial"/>
                <w:sz w:val="16"/>
                <w:szCs w:val="16"/>
                <w:lang w:val="es-MX"/>
              </w:rPr>
            </w:pPr>
            <w:r w:rsidRPr="00B71C69">
              <w:rPr>
                <w:rFonts w:ascii="Arial" w:hAnsi="Arial" w:cs="Arial"/>
                <w:sz w:val="16"/>
                <w:szCs w:val="16"/>
                <w:lang w:val="es-MX"/>
              </w:rPr>
              <w:t>COMPROMISOS SISTEMA DE GESTIÓN AMBIENTAL:</w:t>
            </w:r>
          </w:p>
          <w:p w14:paraId="0E178963" w14:textId="77777777" w:rsidR="00E67256" w:rsidRPr="00B71C69" w:rsidRDefault="00E67256" w:rsidP="006F4846">
            <w:pPr>
              <w:pStyle w:val="Prrafodelista"/>
              <w:autoSpaceDE w:val="0"/>
              <w:autoSpaceDN w:val="0"/>
              <w:spacing w:before="40"/>
              <w:jc w:val="both"/>
              <w:rPr>
                <w:rFonts w:ascii="Arial" w:hAnsi="Arial" w:cs="Arial"/>
                <w:sz w:val="16"/>
                <w:szCs w:val="16"/>
                <w:lang w:val="es-MX"/>
              </w:rPr>
            </w:pPr>
          </w:p>
          <w:p w14:paraId="37FE5D6D" w14:textId="77777777" w:rsidR="00E67256" w:rsidRPr="00B71C69" w:rsidRDefault="00E67256" w:rsidP="006F4846">
            <w:pPr>
              <w:pStyle w:val="Prrafodelista"/>
              <w:autoSpaceDE w:val="0"/>
              <w:autoSpaceDN w:val="0"/>
              <w:spacing w:before="40"/>
              <w:jc w:val="both"/>
              <w:rPr>
                <w:rFonts w:ascii="Arial" w:hAnsi="Arial" w:cs="Arial"/>
                <w:sz w:val="16"/>
                <w:szCs w:val="16"/>
                <w:lang w:val="es-MX"/>
              </w:rPr>
            </w:pPr>
            <w:r w:rsidRPr="00B71C69">
              <w:rPr>
                <w:rFonts w:ascii="Arial" w:hAnsi="Arial" w:cs="Arial"/>
                <w:sz w:val="16"/>
                <w:szCs w:val="16"/>
                <w:lang w:val="es-MX"/>
              </w:rPr>
              <w:t>Como aporte al Sistema de Gestión Ambiental de la Policía Nacional, y la implementación de las compras verdes o compras públicas sostenibles el ARRENDADOR deberá:</w:t>
            </w:r>
          </w:p>
          <w:p w14:paraId="3452FCDC" w14:textId="77777777" w:rsidR="00E67256" w:rsidRPr="00B71C69" w:rsidRDefault="00E67256" w:rsidP="006F4846">
            <w:pPr>
              <w:pStyle w:val="Prrafodelista"/>
              <w:autoSpaceDE w:val="0"/>
              <w:autoSpaceDN w:val="0"/>
              <w:spacing w:before="40"/>
              <w:jc w:val="both"/>
              <w:rPr>
                <w:rFonts w:ascii="Arial" w:hAnsi="Arial" w:cs="Arial"/>
                <w:sz w:val="16"/>
                <w:szCs w:val="16"/>
                <w:lang w:val="es-MX"/>
              </w:rPr>
            </w:pPr>
          </w:p>
          <w:p w14:paraId="6EBB4ABA" w14:textId="77777777" w:rsidR="00E67256" w:rsidRPr="00B71C69" w:rsidRDefault="00E67256" w:rsidP="006F4846">
            <w:pPr>
              <w:pStyle w:val="Prrafodelista"/>
              <w:autoSpaceDE w:val="0"/>
              <w:autoSpaceDN w:val="0"/>
              <w:spacing w:before="40"/>
              <w:jc w:val="both"/>
              <w:rPr>
                <w:rFonts w:ascii="Arial" w:hAnsi="Arial" w:cs="Arial"/>
                <w:sz w:val="16"/>
                <w:szCs w:val="16"/>
                <w:lang w:val="es-MX"/>
              </w:rPr>
            </w:pPr>
            <w:r w:rsidRPr="00B71C69">
              <w:rPr>
                <w:rFonts w:ascii="Arial" w:hAnsi="Arial" w:cs="Arial"/>
                <w:sz w:val="16"/>
                <w:szCs w:val="16"/>
                <w:lang w:val="es-MX"/>
              </w:rPr>
              <w:t>El ARRENDATARIO empleara de preferencia productos de sello ambiental colombiano u otro reconocimiento a nivel Nacional o Internacional, como certificaciones en la Norma ISO 14001 por entes certificadores acreditados.</w:t>
            </w:r>
          </w:p>
          <w:p w14:paraId="222EB45D" w14:textId="77777777" w:rsidR="00E67256" w:rsidRPr="00B71C69" w:rsidRDefault="00E67256" w:rsidP="006F4846">
            <w:pPr>
              <w:pStyle w:val="Prrafodelista"/>
              <w:autoSpaceDE w:val="0"/>
              <w:autoSpaceDN w:val="0"/>
              <w:spacing w:before="40"/>
              <w:jc w:val="both"/>
              <w:rPr>
                <w:rFonts w:ascii="Arial" w:hAnsi="Arial" w:cs="Arial"/>
                <w:sz w:val="16"/>
                <w:szCs w:val="16"/>
                <w:lang w:val="es-MX"/>
              </w:rPr>
            </w:pPr>
          </w:p>
          <w:p w14:paraId="74CA11BF" w14:textId="77777777" w:rsidR="00E67256" w:rsidRPr="00B71C69" w:rsidRDefault="00E67256" w:rsidP="006F4846">
            <w:pPr>
              <w:pStyle w:val="Prrafodelista"/>
              <w:autoSpaceDE w:val="0"/>
              <w:autoSpaceDN w:val="0"/>
              <w:spacing w:before="40"/>
              <w:jc w:val="both"/>
              <w:rPr>
                <w:rFonts w:ascii="Arial" w:hAnsi="Arial" w:cs="Arial"/>
                <w:sz w:val="16"/>
                <w:szCs w:val="16"/>
                <w:lang w:val="es-MX"/>
              </w:rPr>
            </w:pPr>
            <w:r w:rsidRPr="00B71C69">
              <w:rPr>
                <w:rFonts w:ascii="Arial" w:hAnsi="Arial" w:cs="Arial"/>
                <w:sz w:val="16"/>
                <w:szCs w:val="16"/>
                <w:lang w:val="es-MX"/>
              </w:rPr>
              <w:t>El arrendatario dispondrá de un funcionario quien será el encargado de hacer cumplir la normatividad en las prácticas y manejo de residuos, quien realizará las coordinaciones con el responsable de gestión ambiental de la Escuela de Policía Gabriel González</w:t>
            </w:r>
          </w:p>
          <w:p w14:paraId="0717D4E9" w14:textId="77777777" w:rsidR="00E67256" w:rsidRPr="00B71C69" w:rsidRDefault="00E67256" w:rsidP="006F4846">
            <w:pPr>
              <w:pStyle w:val="Prrafodelista"/>
              <w:autoSpaceDE w:val="0"/>
              <w:autoSpaceDN w:val="0"/>
              <w:spacing w:before="40"/>
              <w:jc w:val="both"/>
              <w:rPr>
                <w:rFonts w:ascii="Arial" w:hAnsi="Arial" w:cs="Arial"/>
                <w:sz w:val="16"/>
                <w:szCs w:val="16"/>
                <w:lang w:val="es-MX"/>
              </w:rPr>
            </w:pPr>
          </w:p>
          <w:p w14:paraId="384FA053" w14:textId="77777777" w:rsidR="00E67256" w:rsidRPr="00B71C69" w:rsidRDefault="00E67256" w:rsidP="006F4846">
            <w:pPr>
              <w:pStyle w:val="Prrafodelista"/>
              <w:autoSpaceDE w:val="0"/>
              <w:autoSpaceDN w:val="0"/>
              <w:spacing w:before="40"/>
              <w:jc w:val="both"/>
              <w:rPr>
                <w:rFonts w:ascii="Arial" w:hAnsi="Arial" w:cs="Arial"/>
                <w:sz w:val="16"/>
                <w:szCs w:val="16"/>
                <w:lang w:val="es-MX"/>
              </w:rPr>
            </w:pPr>
            <w:r w:rsidRPr="00B71C69">
              <w:rPr>
                <w:rFonts w:ascii="Arial" w:hAnsi="Arial" w:cs="Arial"/>
                <w:sz w:val="16"/>
                <w:szCs w:val="16"/>
                <w:lang w:val="es-MX"/>
              </w:rPr>
              <w:t>MANEJO ADECUADO DE RESIDUOS:</w:t>
            </w:r>
          </w:p>
          <w:p w14:paraId="61C65409" w14:textId="77777777" w:rsidR="00E67256" w:rsidRPr="00B71C69" w:rsidRDefault="00E67256" w:rsidP="006F4846">
            <w:pPr>
              <w:pStyle w:val="Prrafodelista"/>
              <w:autoSpaceDE w:val="0"/>
              <w:autoSpaceDN w:val="0"/>
              <w:spacing w:before="40"/>
              <w:jc w:val="both"/>
              <w:rPr>
                <w:rFonts w:ascii="Arial" w:hAnsi="Arial" w:cs="Arial"/>
                <w:sz w:val="16"/>
                <w:szCs w:val="16"/>
                <w:lang w:val="es-MX"/>
              </w:rPr>
            </w:pPr>
          </w:p>
          <w:p w14:paraId="1092CCD7" w14:textId="77777777" w:rsidR="00E67256" w:rsidRPr="00B71C69" w:rsidRDefault="00E67256" w:rsidP="006F4846">
            <w:pPr>
              <w:pStyle w:val="Prrafodelista"/>
              <w:autoSpaceDE w:val="0"/>
              <w:autoSpaceDN w:val="0"/>
              <w:spacing w:before="40"/>
              <w:jc w:val="both"/>
              <w:rPr>
                <w:rFonts w:ascii="Arial" w:hAnsi="Arial" w:cs="Arial"/>
                <w:sz w:val="16"/>
                <w:szCs w:val="16"/>
                <w:lang w:val="es-MX"/>
              </w:rPr>
            </w:pPr>
            <w:r w:rsidRPr="00B71C69">
              <w:rPr>
                <w:rFonts w:ascii="Arial" w:hAnsi="Arial" w:cs="Arial"/>
                <w:sz w:val="16"/>
                <w:szCs w:val="16"/>
                <w:lang w:val="es-MX"/>
              </w:rPr>
              <w:t>Los residuos sólidos deben ser removidos frecuentemente de las áreas de producción y disponerse de manera que se elimine la generación de malos olores, insectos y roedores.</w:t>
            </w:r>
          </w:p>
          <w:p w14:paraId="6AC91956" w14:textId="77777777" w:rsidR="00E67256" w:rsidRPr="00B71C69" w:rsidRDefault="00E67256" w:rsidP="006F4846">
            <w:pPr>
              <w:pStyle w:val="Prrafodelista"/>
              <w:autoSpaceDE w:val="0"/>
              <w:autoSpaceDN w:val="0"/>
              <w:spacing w:before="40"/>
              <w:jc w:val="both"/>
              <w:rPr>
                <w:rFonts w:ascii="Arial" w:hAnsi="Arial" w:cs="Arial"/>
                <w:sz w:val="16"/>
                <w:szCs w:val="16"/>
                <w:lang w:val="es-MX"/>
              </w:rPr>
            </w:pPr>
          </w:p>
          <w:p w14:paraId="3FDDF227" w14:textId="77777777" w:rsidR="00E67256" w:rsidRDefault="00E67256" w:rsidP="006F4846">
            <w:pPr>
              <w:pStyle w:val="Prrafodelista"/>
              <w:autoSpaceDE w:val="0"/>
              <w:autoSpaceDN w:val="0"/>
              <w:spacing w:before="40"/>
              <w:ind w:left="0"/>
              <w:jc w:val="both"/>
              <w:rPr>
                <w:rFonts w:ascii="Arial" w:hAnsi="Arial" w:cs="Arial"/>
                <w:sz w:val="16"/>
                <w:szCs w:val="16"/>
                <w:lang w:val="es-MX"/>
              </w:rPr>
            </w:pPr>
            <w:r w:rsidRPr="00B71C69">
              <w:rPr>
                <w:rFonts w:ascii="Arial" w:hAnsi="Arial" w:cs="Arial"/>
                <w:sz w:val="16"/>
                <w:szCs w:val="16"/>
                <w:lang w:val="es-MX"/>
              </w:rPr>
              <w:t>El establecimiento debe disponer de recipientes con tapas de tamaño acorde a la cantidad de residuos generados y bolsas apropiadas, según el código de colores establecidos por la unidad, para la recolección y almacenamiento de los residuos sólidos así:</w:t>
            </w:r>
          </w:p>
          <w:p w14:paraId="409F8A06" w14:textId="77777777" w:rsidR="00E67256" w:rsidRDefault="00E67256" w:rsidP="006F4846">
            <w:pPr>
              <w:pStyle w:val="Prrafodelista"/>
              <w:autoSpaceDE w:val="0"/>
              <w:autoSpaceDN w:val="0"/>
              <w:spacing w:before="40"/>
              <w:ind w:left="0"/>
              <w:jc w:val="both"/>
              <w:rPr>
                <w:rFonts w:ascii="Arial" w:hAnsi="Arial" w:cs="Arial"/>
                <w:sz w:val="16"/>
                <w:szCs w:val="16"/>
                <w:lang w:val="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1"/>
              <w:gridCol w:w="1910"/>
              <w:gridCol w:w="1910"/>
              <w:gridCol w:w="1910"/>
            </w:tblGrid>
            <w:tr w:rsidR="00E67256" w:rsidRPr="00B71C69" w14:paraId="132E2150" w14:textId="77777777" w:rsidTr="006F4846">
              <w:tc>
                <w:tcPr>
                  <w:tcW w:w="1250" w:type="pct"/>
                  <w:shd w:val="clear" w:color="auto" w:fill="D9D9D9" w:themeFill="background1" w:themeFillShade="D9"/>
                  <w:vAlign w:val="center"/>
                </w:tcPr>
                <w:p w14:paraId="437EE970" w14:textId="5A556EAA" w:rsidR="00E67256" w:rsidRPr="00B71C69" w:rsidRDefault="00E1264C" w:rsidP="006F4846">
                  <w:pPr>
                    <w:spacing w:after="0" w:line="240" w:lineRule="auto"/>
                    <w:jc w:val="center"/>
                    <w:rPr>
                      <w:rFonts w:eastAsia="MS Mincho"/>
                      <w:b/>
                      <w:szCs w:val="20"/>
                    </w:rPr>
                  </w:pPr>
                  <w:r w:rsidRPr="00B71C69">
                    <w:rPr>
                      <w:rFonts w:eastAsia="MS Mincho"/>
                      <w:b/>
                      <w:szCs w:val="20"/>
                    </w:rPr>
                    <w:t>ORGÁNICOS</w:t>
                  </w:r>
                </w:p>
              </w:tc>
              <w:tc>
                <w:tcPr>
                  <w:tcW w:w="1250" w:type="pct"/>
                  <w:shd w:val="clear" w:color="auto" w:fill="D9D9D9" w:themeFill="background1" w:themeFillShade="D9"/>
                  <w:vAlign w:val="center"/>
                </w:tcPr>
                <w:p w14:paraId="76CE3EAF" w14:textId="77777777" w:rsidR="00E67256" w:rsidRPr="00B71C69" w:rsidRDefault="00E67256" w:rsidP="006F4846">
                  <w:pPr>
                    <w:spacing w:after="0" w:line="240" w:lineRule="auto"/>
                    <w:jc w:val="center"/>
                    <w:rPr>
                      <w:rFonts w:eastAsia="MS Mincho"/>
                      <w:b/>
                      <w:szCs w:val="20"/>
                    </w:rPr>
                  </w:pPr>
                  <w:r w:rsidRPr="00B71C69">
                    <w:rPr>
                      <w:rFonts w:eastAsia="MS Mincho"/>
                      <w:b/>
                      <w:szCs w:val="20"/>
                    </w:rPr>
                    <w:t>ORDINARIOS</w:t>
                  </w:r>
                </w:p>
              </w:tc>
              <w:tc>
                <w:tcPr>
                  <w:tcW w:w="1250" w:type="pct"/>
                  <w:shd w:val="clear" w:color="auto" w:fill="D9D9D9" w:themeFill="background1" w:themeFillShade="D9"/>
                  <w:vAlign w:val="center"/>
                </w:tcPr>
                <w:p w14:paraId="6147A6F9" w14:textId="77777777" w:rsidR="00E67256" w:rsidRPr="00B71C69" w:rsidRDefault="00E67256" w:rsidP="006F4846">
                  <w:pPr>
                    <w:spacing w:after="0" w:line="240" w:lineRule="auto"/>
                    <w:jc w:val="center"/>
                    <w:rPr>
                      <w:rFonts w:eastAsia="MS Mincho"/>
                      <w:b/>
                      <w:szCs w:val="20"/>
                    </w:rPr>
                  </w:pPr>
                  <w:r w:rsidRPr="00B71C69">
                    <w:rPr>
                      <w:rFonts w:eastAsia="MS Mincho"/>
                      <w:b/>
                      <w:szCs w:val="20"/>
                    </w:rPr>
                    <w:t>PAPEL Y CARTÓN</w:t>
                  </w:r>
                </w:p>
              </w:tc>
              <w:tc>
                <w:tcPr>
                  <w:tcW w:w="1251" w:type="pct"/>
                  <w:shd w:val="clear" w:color="auto" w:fill="D9D9D9" w:themeFill="background1" w:themeFillShade="D9"/>
                  <w:vAlign w:val="center"/>
                </w:tcPr>
                <w:p w14:paraId="14DD91C6" w14:textId="77777777" w:rsidR="00E67256" w:rsidRPr="00B71C69" w:rsidRDefault="00E67256" w:rsidP="006F4846">
                  <w:pPr>
                    <w:spacing w:after="0" w:line="240" w:lineRule="auto"/>
                    <w:jc w:val="center"/>
                    <w:rPr>
                      <w:rFonts w:eastAsia="MS Mincho"/>
                      <w:b/>
                      <w:szCs w:val="20"/>
                    </w:rPr>
                  </w:pPr>
                  <w:r w:rsidRPr="00B71C69">
                    <w:rPr>
                      <w:rFonts w:eastAsia="MS Mincho"/>
                      <w:b/>
                      <w:szCs w:val="20"/>
                    </w:rPr>
                    <w:t>PLÁSTICO</w:t>
                  </w:r>
                </w:p>
              </w:tc>
            </w:tr>
            <w:tr w:rsidR="00E67256" w:rsidRPr="00B71C69" w14:paraId="2E3CBC2F" w14:textId="77777777" w:rsidTr="006F4846">
              <w:tc>
                <w:tcPr>
                  <w:tcW w:w="1250" w:type="pct"/>
                  <w:vAlign w:val="center"/>
                </w:tcPr>
                <w:p w14:paraId="6BC0BF5E" w14:textId="77777777" w:rsidR="00E67256" w:rsidRPr="00B71C69" w:rsidRDefault="00E67256" w:rsidP="006F4846">
                  <w:pPr>
                    <w:spacing w:after="0" w:line="240" w:lineRule="auto"/>
                    <w:jc w:val="center"/>
                    <w:rPr>
                      <w:rFonts w:eastAsia="MS Mincho"/>
                      <w:szCs w:val="20"/>
                    </w:rPr>
                  </w:pPr>
                  <w:r w:rsidRPr="00B71C69">
                    <w:rPr>
                      <w:rFonts w:eastAsia="MS Mincho"/>
                      <w:szCs w:val="20"/>
                    </w:rPr>
                    <w:t>Bolsa color crema</w:t>
                  </w:r>
                </w:p>
              </w:tc>
              <w:tc>
                <w:tcPr>
                  <w:tcW w:w="1250" w:type="pct"/>
                  <w:vAlign w:val="center"/>
                </w:tcPr>
                <w:p w14:paraId="5C7A7A06" w14:textId="77777777" w:rsidR="00E67256" w:rsidRPr="00B71C69" w:rsidRDefault="00E67256" w:rsidP="006F4846">
                  <w:pPr>
                    <w:spacing w:after="0" w:line="240" w:lineRule="auto"/>
                    <w:jc w:val="center"/>
                    <w:rPr>
                      <w:rFonts w:eastAsia="MS Mincho"/>
                      <w:szCs w:val="20"/>
                    </w:rPr>
                  </w:pPr>
                  <w:r w:rsidRPr="00B71C69">
                    <w:rPr>
                      <w:rFonts w:eastAsia="MS Mincho"/>
                      <w:szCs w:val="20"/>
                    </w:rPr>
                    <w:t>Bolsa color verde</w:t>
                  </w:r>
                </w:p>
              </w:tc>
              <w:tc>
                <w:tcPr>
                  <w:tcW w:w="1250" w:type="pct"/>
                  <w:vAlign w:val="center"/>
                </w:tcPr>
                <w:p w14:paraId="61A82234" w14:textId="77777777" w:rsidR="00E67256" w:rsidRPr="00B71C69" w:rsidRDefault="00E67256" w:rsidP="006F4846">
                  <w:pPr>
                    <w:spacing w:after="0" w:line="240" w:lineRule="auto"/>
                    <w:jc w:val="center"/>
                    <w:rPr>
                      <w:rFonts w:eastAsia="MS Mincho"/>
                      <w:szCs w:val="20"/>
                    </w:rPr>
                  </w:pPr>
                  <w:r w:rsidRPr="00B71C69">
                    <w:rPr>
                      <w:rFonts w:eastAsia="MS Mincho"/>
                      <w:szCs w:val="20"/>
                    </w:rPr>
                    <w:t>Bolsa color gris</w:t>
                  </w:r>
                </w:p>
              </w:tc>
              <w:tc>
                <w:tcPr>
                  <w:tcW w:w="1251" w:type="pct"/>
                  <w:vAlign w:val="center"/>
                </w:tcPr>
                <w:p w14:paraId="0A34FF8F" w14:textId="77777777" w:rsidR="00E67256" w:rsidRPr="00B71C69" w:rsidRDefault="00E67256" w:rsidP="006F4846">
                  <w:pPr>
                    <w:spacing w:after="0" w:line="240" w:lineRule="auto"/>
                    <w:jc w:val="center"/>
                    <w:rPr>
                      <w:rFonts w:eastAsia="MS Mincho"/>
                      <w:szCs w:val="20"/>
                    </w:rPr>
                  </w:pPr>
                  <w:r w:rsidRPr="00B71C69">
                    <w:rPr>
                      <w:rFonts w:eastAsia="MS Mincho"/>
                      <w:szCs w:val="20"/>
                    </w:rPr>
                    <w:t>Bolsa color azul</w:t>
                  </w:r>
                </w:p>
              </w:tc>
            </w:tr>
          </w:tbl>
          <w:p w14:paraId="6B0C297E" w14:textId="77777777" w:rsidR="00E67256" w:rsidRDefault="00E67256" w:rsidP="006F4846">
            <w:pPr>
              <w:pStyle w:val="Prrafodelista"/>
              <w:autoSpaceDE w:val="0"/>
              <w:autoSpaceDN w:val="0"/>
              <w:spacing w:before="40"/>
              <w:ind w:left="0"/>
              <w:jc w:val="both"/>
              <w:rPr>
                <w:rFonts w:ascii="Arial" w:hAnsi="Arial" w:cs="Arial"/>
                <w:sz w:val="16"/>
                <w:szCs w:val="16"/>
                <w:lang w:val="es-MX"/>
              </w:rPr>
            </w:pPr>
          </w:p>
          <w:p w14:paraId="4CA0BF7C" w14:textId="77777777" w:rsidR="00E67256" w:rsidRPr="00B71C69" w:rsidRDefault="00E67256" w:rsidP="006F4846">
            <w:pPr>
              <w:pStyle w:val="Prrafodelista"/>
              <w:autoSpaceDE w:val="0"/>
              <w:autoSpaceDN w:val="0"/>
              <w:spacing w:before="40"/>
              <w:ind w:left="0"/>
              <w:jc w:val="both"/>
              <w:rPr>
                <w:rFonts w:ascii="Arial" w:hAnsi="Arial" w:cs="Arial"/>
                <w:sz w:val="16"/>
                <w:szCs w:val="16"/>
                <w:lang w:val="es-MX"/>
              </w:rPr>
            </w:pPr>
            <w:r w:rsidRPr="00B71C69">
              <w:rPr>
                <w:rFonts w:ascii="Arial" w:hAnsi="Arial" w:cs="Arial"/>
                <w:sz w:val="16"/>
                <w:szCs w:val="16"/>
                <w:lang w:val="es-MX"/>
              </w:rPr>
              <w:t>El lugar donde se almacenen los residuos estará debidamente señalizado, en perfecto estado de orden y limpieza.  En general su ubicación debe ser de tal forma que se evite la contaminación cruzada.</w:t>
            </w:r>
          </w:p>
          <w:p w14:paraId="4DDEC380" w14:textId="77777777" w:rsidR="00E67256" w:rsidRPr="00B71C69" w:rsidRDefault="00E67256" w:rsidP="006F4846">
            <w:pPr>
              <w:pStyle w:val="Prrafodelista"/>
              <w:autoSpaceDE w:val="0"/>
              <w:autoSpaceDN w:val="0"/>
              <w:spacing w:before="40"/>
              <w:ind w:left="0"/>
              <w:jc w:val="both"/>
              <w:rPr>
                <w:rFonts w:ascii="Arial" w:hAnsi="Arial" w:cs="Arial"/>
                <w:sz w:val="16"/>
                <w:szCs w:val="16"/>
                <w:lang w:val="es-MX"/>
              </w:rPr>
            </w:pPr>
          </w:p>
          <w:p w14:paraId="75FEDBF7" w14:textId="77777777" w:rsidR="00E67256" w:rsidRPr="00B71C69" w:rsidRDefault="00E67256" w:rsidP="006F4846">
            <w:pPr>
              <w:pStyle w:val="Prrafodelista"/>
              <w:autoSpaceDE w:val="0"/>
              <w:autoSpaceDN w:val="0"/>
              <w:spacing w:before="40"/>
              <w:ind w:left="0"/>
              <w:jc w:val="both"/>
              <w:rPr>
                <w:rFonts w:ascii="Arial" w:hAnsi="Arial" w:cs="Arial"/>
                <w:sz w:val="16"/>
                <w:szCs w:val="16"/>
                <w:lang w:val="es-MX"/>
              </w:rPr>
            </w:pPr>
            <w:r w:rsidRPr="00B71C69">
              <w:rPr>
                <w:rFonts w:ascii="Arial" w:hAnsi="Arial" w:cs="Arial"/>
                <w:sz w:val="16"/>
                <w:szCs w:val="16"/>
                <w:lang w:val="es-MX"/>
              </w:rPr>
              <w:t>EL ARRENDATARIO se compromete a realizar un adecuado manejo de los residuos sólidos y líquidos generados, cumpliendo con el programa de Gestión Integral de los Residuos de la Unidad.</w:t>
            </w:r>
          </w:p>
          <w:p w14:paraId="4D498419" w14:textId="77777777" w:rsidR="00E67256" w:rsidRPr="00B71C69" w:rsidRDefault="00E67256" w:rsidP="006F4846">
            <w:pPr>
              <w:pStyle w:val="Prrafodelista"/>
              <w:autoSpaceDE w:val="0"/>
              <w:autoSpaceDN w:val="0"/>
              <w:spacing w:before="40"/>
              <w:ind w:left="0"/>
              <w:jc w:val="both"/>
              <w:rPr>
                <w:rFonts w:ascii="Arial" w:hAnsi="Arial" w:cs="Arial"/>
                <w:sz w:val="16"/>
                <w:szCs w:val="16"/>
                <w:lang w:val="es-MX"/>
              </w:rPr>
            </w:pPr>
          </w:p>
          <w:p w14:paraId="185D862E" w14:textId="77777777" w:rsidR="00E67256" w:rsidRPr="00B71C69" w:rsidRDefault="00E67256" w:rsidP="006F4846">
            <w:pPr>
              <w:pStyle w:val="Prrafodelista"/>
              <w:autoSpaceDE w:val="0"/>
              <w:autoSpaceDN w:val="0"/>
              <w:spacing w:before="40"/>
              <w:ind w:left="0"/>
              <w:jc w:val="both"/>
              <w:rPr>
                <w:rFonts w:ascii="Arial" w:hAnsi="Arial" w:cs="Arial"/>
                <w:sz w:val="16"/>
                <w:szCs w:val="16"/>
                <w:lang w:val="es-MX"/>
              </w:rPr>
            </w:pPr>
            <w:r w:rsidRPr="00B71C69">
              <w:rPr>
                <w:rFonts w:ascii="Arial" w:hAnsi="Arial" w:cs="Arial"/>
                <w:sz w:val="16"/>
                <w:szCs w:val="16"/>
                <w:lang w:val="es-MX"/>
              </w:rPr>
              <w:t>RECOLECCIÓN DE RESIDUOS SÓLIDOS:</w:t>
            </w:r>
          </w:p>
          <w:p w14:paraId="56F1570B" w14:textId="77777777" w:rsidR="00E67256" w:rsidRPr="00B71C69" w:rsidRDefault="00E67256" w:rsidP="006F4846">
            <w:pPr>
              <w:pStyle w:val="Prrafodelista"/>
              <w:autoSpaceDE w:val="0"/>
              <w:autoSpaceDN w:val="0"/>
              <w:spacing w:before="40"/>
              <w:jc w:val="both"/>
              <w:rPr>
                <w:rFonts w:ascii="Arial" w:hAnsi="Arial" w:cs="Arial"/>
                <w:sz w:val="16"/>
                <w:szCs w:val="16"/>
                <w:lang w:val="es-MX"/>
              </w:rPr>
            </w:pPr>
          </w:p>
          <w:p w14:paraId="03A53404" w14:textId="77777777" w:rsidR="00E67256" w:rsidRDefault="00E67256" w:rsidP="006F4846">
            <w:pPr>
              <w:pStyle w:val="Prrafodelista"/>
              <w:autoSpaceDE w:val="0"/>
              <w:autoSpaceDN w:val="0"/>
              <w:spacing w:before="40"/>
              <w:ind w:left="0"/>
              <w:jc w:val="both"/>
              <w:rPr>
                <w:rFonts w:ascii="Arial" w:hAnsi="Arial" w:cs="Arial"/>
                <w:sz w:val="16"/>
                <w:szCs w:val="16"/>
                <w:lang w:val="es-MX"/>
              </w:rPr>
            </w:pPr>
            <w:r w:rsidRPr="00B71C69">
              <w:rPr>
                <w:rFonts w:ascii="Arial" w:hAnsi="Arial" w:cs="Arial"/>
                <w:sz w:val="16"/>
                <w:szCs w:val="16"/>
                <w:lang w:val="es-MX"/>
              </w:rPr>
              <w:t>EL ARRENDATARIO será el responsable de la correcta clasificación, recolección y transporte de los residuos generados, al lugar que destine la Unidad (CENTRO DE ACOPIO), debidamente separados, según las políticas ambientales de la Institución y en los horarios establecidos para la misma responsabilidad sin generar desorden o desaseo en el lugar de disposición.</w:t>
            </w:r>
          </w:p>
          <w:p w14:paraId="73C929F5"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p>
        </w:tc>
        <w:tc>
          <w:tcPr>
            <w:tcW w:w="435" w:type="pct"/>
            <w:tcBorders>
              <w:top w:val="single" w:sz="4" w:space="0" w:color="auto"/>
              <w:left w:val="single" w:sz="4" w:space="0" w:color="auto"/>
              <w:bottom w:val="single" w:sz="4" w:space="0" w:color="auto"/>
              <w:right w:val="single" w:sz="4" w:space="0" w:color="auto"/>
            </w:tcBorders>
          </w:tcPr>
          <w:p w14:paraId="075B982A"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5FE935FC" w14:textId="77777777" w:rsidR="00E67256" w:rsidRPr="00E85AB1" w:rsidRDefault="00E67256" w:rsidP="006F4846">
            <w:pPr>
              <w:spacing w:after="0"/>
              <w:rPr>
                <w:sz w:val="16"/>
                <w:szCs w:val="16"/>
              </w:rPr>
            </w:pPr>
          </w:p>
        </w:tc>
      </w:tr>
      <w:tr w:rsidR="00E67256" w:rsidRPr="00E85AB1" w14:paraId="76EE9F0F"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04DD2F95"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p w14:paraId="34770B3F" w14:textId="77777777" w:rsidR="00E67256" w:rsidRPr="00E85AB1" w:rsidRDefault="00E67256" w:rsidP="006F4846">
            <w:pPr>
              <w:pStyle w:val="Prrafodelista"/>
              <w:autoSpaceDE w:val="0"/>
              <w:autoSpaceDN w:val="0"/>
              <w:spacing w:before="40"/>
              <w:ind w:left="0"/>
              <w:jc w:val="both"/>
              <w:rPr>
                <w:rFonts w:ascii="Arial" w:hAnsi="Arial" w:cs="Arial"/>
                <w:sz w:val="16"/>
                <w:szCs w:val="16"/>
                <w:lang w:val="es-MX"/>
              </w:rPr>
            </w:pPr>
            <w:r w:rsidRPr="00E85AB1">
              <w:rPr>
                <w:rFonts w:ascii="Arial" w:hAnsi="Arial" w:cs="Arial"/>
                <w:sz w:val="16"/>
                <w:szCs w:val="16"/>
                <w:lang w:val="es-MX"/>
              </w:rPr>
              <w:t xml:space="preserve">EL arrendatario deberá </w:t>
            </w:r>
            <w:r w:rsidRPr="00E85AB1">
              <w:rPr>
                <w:rFonts w:ascii="Arial" w:hAnsi="Arial" w:cs="Arial"/>
                <w:b/>
                <w:bCs/>
                <w:sz w:val="16"/>
                <w:szCs w:val="16"/>
                <w:lang w:val="es-MX"/>
              </w:rPr>
              <w:t>certificar por escrito</w:t>
            </w:r>
            <w:r w:rsidRPr="00E85AB1">
              <w:rPr>
                <w:rFonts w:ascii="Arial" w:hAnsi="Arial" w:cs="Arial"/>
                <w:sz w:val="16"/>
                <w:szCs w:val="16"/>
                <w:lang w:val="es-MX"/>
              </w:rPr>
              <w:t xml:space="preserve"> el cumplimiento al Decreto 1072 de 2015 “Por medio del cual se expide el Decreto Único Reglamentario del Sector Trabajo”, Capítulo 6 “Sistema de Gestión de la Seguridad y Salud en el Trabajo”, normas que lo reglamenten, adicionen, modifiquen o sustituyan, las cuales definen las directrices de obligatorio cumplimiento para implementar el SGSST, aplicable para todos los empleadores públicos y/o privados, contratantes de personal bajo modalidad de contrato civil, comercial o administrativo, organizaciones de economía solidaria y del sector cooperativo, empresas de servicios temporales, con cobertura a los trabajadores dependientes, contratistas, trabajadores cooperados y trabajadores en misión.</w:t>
            </w:r>
          </w:p>
        </w:tc>
        <w:tc>
          <w:tcPr>
            <w:tcW w:w="435" w:type="pct"/>
            <w:tcBorders>
              <w:top w:val="single" w:sz="4" w:space="0" w:color="auto"/>
              <w:left w:val="single" w:sz="4" w:space="0" w:color="auto"/>
              <w:bottom w:val="single" w:sz="4" w:space="0" w:color="auto"/>
              <w:right w:val="single" w:sz="4" w:space="0" w:color="auto"/>
            </w:tcBorders>
          </w:tcPr>
          <w:p w14:paraId="55F7387E"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083F13FE" w14:textId="77777777" w:rsidR="00E67256" w:rsidRPr="00E85AB1" w:rsidRDefault="00E67256" w:rsidP="006F4846">
            <w:pPr>
              <w:spacing w:after="0"/>
              <w:rPr>
                <w:sz w:val="16"/>
                <w:szCs w:val="16"/>
              </w:rPr>
            </w:pPr>
          </w:p>
        </w:tc>
      </w:tr>
      <w:tr w:rsidR="00E67256" w:rsidRPr="00E85AB1" w14:paraId="262A184B"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3B58ED99"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tbl>
            <w:tblPr>
              <w:tblW w:w="5000" w:type="pct"/>
              <w:tblLook w:val="04A0" w:firstRow="1" w:lastRow="0" w:firstColumn="1" w:lastColumn="0" w:noHBand="0" w:noVBand="1"/>
            </w:tblPr>
            <w:tblGrid>
              <w:gridCol w:w="3258"/>
              <w:gridCol w:w="4373"/>
            </w:tblGrid>
            <w:tr w:rsidR="00E67256" w:rsidRPr="00B71C69" w14:paraId="4A6A8BAA" w14:textId="77777777" w:rsidTr="006F4846">
              <w:trPr>
                <w:trHeight w:val="133"/>
              </w:trPr>
              <w:tc>
                <w:tcPr>
                  <w:tcW w:w="2135"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5D9FD6D4" w14:textId="77777777" w:rsidR="00E67256" w:rsidRPr="00B71C69" w:rsidRDefault="00E67256" w:rsidP="006F4846">
                  <w:pPr>
                    <w:spacing w:after="0"/>
                    <w:jc w:val="center"/>
                    <w:rPr>
                      <w:rFonts w:eastAsia="Times New Roman"/>
                      <w:sz w:val="16"/>
                      <w:szCs w:val="16"/>
                    </w:rPr>
                  </w:pPr>
                  <w:r w:rsidRPr="00B71C69">
                    <w:rPr>
                      <w:rFonts w:eastAsia="Times New Roman"/>
                      <w:sz w:val="16"/>
                      <w:szCs w:val="16"/>
                      <w:bdr w:val="none" w:sz="0" w:space="0" w:color="auto" w:frame="1"/>
                    </w:rPr>
                    <w:t> </w:t>
                  </w:r>
                  <w:r w:rsidRPr="00B71C69">
                    <w:rPr>
                      <w:rFonts w:eastAsia="Times New Roman"/>
                      <w:b/>
                      <w:bCs/>
                      <w:sz w:val="16"/>
                      <w:szCs w:val="16"/>
                      <w:bdr w:val="none" w:sz="0" w:space="0" w:color="auto" w:frame="1"/>
                    </w:rPr>
                    <w:t>CRITERIOS SST</w:t>
                  </w:r>
                </w:p>
              </w:tc>
              <w:tc>
                <w:tcPr>
                  <w:tcW w:w="2865" w:type="pct"/>
                  <w:tcBorders>
                    <w:top w:val="single" w:sz="8" w:space="0" w:color="auto"/>
                    <w:left w:val="nil"/>
                    <w:bottom w:val="single" w:sz="8" w:space="0" w:color="auto"/>
                    <w:right w:val="single" w:sz="8" w:space="0" w:color="auto"/>
                  </w:tcBorders>
                  <w:shd w:val="clear" w:color="auto" w:fill="FFFFFF"/>
                  <w:vAlign w:val="center"/>
                  <w:hideMark/>
                </w:tcPr>
                <w:p w14:paraId="58017175" w14:textId="77777777" w:rsidR="00E67256" w:rsidRPr="00B71C69" w:rsidRDefault="00E67256" w:rsidP="006F4846">
                  <w:pPr>
                    <w:spacing w:after="0"/>
                    <w:jc w:val="center"/>
                    <w:rPr>
                      <w:rFonts w:eastAsia="Times New Roman"/>
                      <w:sz w:val="16"/>
                      <w:szCs w:val="16"/>
                    </w:rPr>
                  </w:pPr>
                  <w:r w:rsidRPr="00B71C69">
                    <w:rPr>
                      <w:rFonts w:eastAsia="Times New Roman"/>
                      <w:b/>
                      <w:bCs/>
                      <w:sz w:val="16"/>
                      <w:szCs w:val="16"/>
                      <w:bdr w:val="none" w:sz="0" w:space="0" w:color="auto" w:frame="1"/>
                    </w:rPr>
                    <w:t>SOPORTE REQUERIDO</w:t>
                  </w:r>
                </w:p>
              </w:tc>
            </w:tr>
            <w:tr w:rsidR="00E67256" w:rsidRPr="00B71C69" w14:paraId="4F01E17C" w14:textId="77777777" w:rsidTr="006F4846">
              <w:trPr>
                <w:trHeight w:val="133"/>
              </w:trPr>
              <w:tc>
                <w:tcPr>
                  <w:tcW w:w="2135" w:type="pct"/>
                  <w:tcBorders>
                    <w:top w:val="nil"/>
                    <w:left w:val="single" w:sz="8" w:space="0" w:color="auto"/>
                    <w:bottom w:val="single" w:sz="8" w:space="0" w:color="auto"/>
                    <w:right w:val="single" w:sz="8" w:space="0" w:color="auto"/>
                  </w:tcBorders>
                  <w:shd w:val="clear" w:color="auto" w:fill="FFFFFF"/>
                  <w:vAlign w:val="center"/>
                  <w:hideMark/>
                </w:tcPr>
                <w:p w14:paraId="747CE3C1" w14:textId="77777777" w:rsidR="00E67256" w:rsidRPr="00B71C69" w:rsidRDefault="00E67256" w:rsidP="006F4846">
                  <w:pPr>
                    <w:spacing w:after="0"/>
                    <w:rPr>
                      <w:rFonts w:eastAsia="Times New Roman"/>
                      <w:sz w:val="16"/>
                      <w:szCs w:val="16"/>
                    </w:rPr>
                  </w:pPr>
                  <w:r w:rsidRPr="00B71C69">
                    <w:rPr>
                      <w:rFonts w:eastAsia="Times New Roman"/>
                      <w:sz w:val="16"/>
                      <w:szCs w:val="16"/>
                      <w:bdr w:val="none" w:sz="0" w:space="0" w:color="auto" w:frame="1"/>
                    </w:rPr>
                    <w:t>Aportar la copia del Sistema de Gestión de Seguridad y Salud en el Trabajo del contratista, con la evaluación del riesgo aplicable a la actividad contratada y lo establecido en el artículo 2.2.46.23 del Decreto 1072 de 2015 o la norma que lo sustituya.</w:t>
                  </w:r>
                </w:p>
              </w:tc>
              <w:tc>
                <w:tcPr>
                  <w:tcW w:w="2865" w:type="pct"/>
                  <w:tcBorders>
                    <w:top w:val="nil"/>
                    <w:left w:val="nil"/>
                    <w:bottom w:val="single" w:sz="8" w:space="0" w:color="auto"/>
                    <w:right w:val="single" w:sz="8" w:space="0" w:color="auto"/>
                  </w:tcBorders>
                  <w:shd w:val="clear" w:color="auto" w:fill="FFFFFF"/>
                  <w:vAlign w:val="center"/>
                </w:tcPr>
                <w:p w14:paraId="763A4BA3" w14:textId="77777777" w:rsidR="00E67256" w:rsidRPr="00B71C69" w:rsidRDefault="00E67256" w:rsidP="006F4846">
                  <w:pPr>
                    <w:spacing w:after="0"/>
                    <w:rPr>
                      <w:rFonts w:eastAsia="Times New Roman"/>
                      <w:sz w:val="16"/>
                      <w:szCs w:val="16"/>
                      <w:bdr w:val="none" w:sz="0" w:space="0" w:color="auto" w:frame="1"/>
                      <w:shd w:val="clear" w:color="auto" w:fill="FFFFFF"/>
                    </w:rPr>
                  </w:pPr>
                  <w:r w:rsidRPr="00B71C69">
                    <w:rPr>
                      <w:rFonts w:eastAsia="Times New Roman"/>
                      <w:b/>
                      <w:bCs/>
                      <w:sz w:val="16"/>
                      <w:szCs w:val="16"/>
                      <w:bdr w:val="none" w:sz="0" w:space="0" w:color="auto" w:frame="1"/>
                      <w:shd w:val="clear" w:color="auto" w:fill="FFFFFF"/>
                    </w:rPr>
                    <w:t>Certificado</w:t>
                  </w:r>
                  <w:r w:rsidRPr="00B71C69">
                    <w:rPr>
                      <w:rFonts w:eastAsia="Times New Roman"/>
                      <w:sz w:val="16"/>
                      <w:szCs w:val="16"/>
                      <w:bdr w:val="none" w:sz="0" w:space="0" w:color="auto" w:frame="1"/>
                      <w:shd w:val="clear" w:color="auto" w:fill="FFFFFF"/>
                    </w:rPr>
                    <w:t xml:space="preserve"> de implementación del SGSST, que contenga:</w:t>
                  </w:r>
                </w:p>
                <w:p w14:paraId="3574950A" w14:textId="77777777" w:rsidR="00E67256" w:rsidRPr="00B71C69" w:rsidRDefault="00E67256" w:rsidP="006F4846">
                  <w:pPr>
                    <w:spacing w:after="0"/>
                    <w:rPr>
                      <w:rFonts w:eastAsia="Times New Roman"/>
                      <w:sz w:val="16"/>
                      <w:szCs w:val="16"/>
                    </w:rPr>
                  </w:pPr>
                  <w:r w:rsidRPr="00B71C69">
                    <w:rPr>
                      <w:rFonts w:eastAsia="Times New Roman"/>
                      <w:sz w:val="16"/>
                      <w:szCs w:val="16"/>
                      <w:bdr w:val="none" w:sz="0" w:space="0" w:color="auto" w:frame="1"/>
                      <w:shd w:val="clear" w:color="auto" w:fill="FFFFFF"/>
                    </w:rPr>
                    <w:t> </w:t>
                  </w:r>
                </w:p>
                <w:p w14:paraId="54867EF7" w14:textId="77777777" w:rsidR="00E67256" w:rsidRPr="00B71C69" w:rsidRDefault="00E67256" w:rsidP="006F4846">
                  <w:pPr>
                    <w:spacing w:after="0"/>
                    <w:rPr>
                      <w:rFonts w:eastAsia="Times New Roman"/>
                      <w:sz w:val="16"/>
                      <w:szCs w:val="16"/>
                      <w:bdr w:val="none" w:sz="0" w:space="0" w:color="auto" w:frame="1"/>
                    </w:rPr>
                  </w:pPr>
                  <w:r w:rsidRPr="00B71C69">
                    <w:rPr>
                      <w:rFonts w:eastAsia="Times New Roman"/>
                      <w:b/>
                      <w:bCs/>
                      <w:sz w:val="16"/>
                      <w:szCs w:val="16"/>
                      <w:bdr w:val="none" w:sz="0" w:space="0" w:color="auto" w:frame="1"/>
                      <w:shd w:val="clear" w:color="auto" w:fill="FFFFFF"/>
                    </w:rPr>
                    <w:t>1)</w:t>
                  </w:r>
                  <w:r w:rsidRPr="00B71C69">
                    <w:rPr>
                      <w:rFonts w:eastAsia="Times New Roman"/>
                      <w:sz w:val="16"/>
                      <w:szCs w:val="16"/>
                      <w:bdr w:val="none" w:sz="0" w:space="0" w:color="auto" w:frame="1"/>
                      <w:shd w:val="clear" w:color="auto" w:fill="FFFFFF"/>
                    </w:rPr>
                    <w:t> Tiempo total de ejecución del SGSST en la empresa con </w:t>
                  </w:r>
                  <w:r w:rsidRPr="00B71C69">
                    <w:rPr>
                      <w:rFonts w:eastAsia="Times New Roman"/>
                      <w:sz w:val="16"/>
                      <w:szCs w:val="16"/>
                      <w:bdr w:val="none" w:sz="0" w:space="0" w:color="auto" w:frame="1"/>
                    </w:rPr>
                    <w:t>la evaluación del riesgo aplicable a la actividad contratada (Riesgo I, II, III, IV, V, de acuerdo al Decreto número 1607 DE 2002).</w:t>
                  </w:r>
                </w:p>
                <w:p w14:paraId="46C1BDDF" w14:textId="77777777" w:rsidR="00E67256" w:rsidRPr="00B71C69" w:rsidRDefault="00E67256" w:rsidP="006F4846">
                  <w:pPr>
                    <w:spacing w:after="0"/>
                    <w:rPr>
                      <w:rFonts w:eastAsia="Times New Roman"/>
                      <w:sz w:val="16"/>
                      <w:szCs w:val="16"/>
                    </w:rPr>
                  </w:pPr>
                </w:p>
                <w:p w14:paraId="119DDC52" w14:textId="77777777" w:rsidR="00E67256" w:rsidRPr="00B71C69" w:rsidRDefault="00E67256" w:rsidP="006F4846">
                  <w:pPr>
                    <w:spacing w:after="0"/>
                    <w:rPr>
                      <w:rFonts w:eastAsia="Times New Roman"/>
                      <w:sz w:val="16"/>
                      <w:szCs w:val="16"/>
                    </w:rPr>
                  </w:pPr>
                  <w:r w:rsidRPr="00B71C69">
                    <w:rPr>
                      <w:rFonts w:eastAsia="Times New Roman"/>
                      <w:b/>
                      <w:bCs/>
                      <w:sz w:val="16"/>
                      <w:szCs w:val="16"/>
                      <w:bdr w:val="none" w:sz="0" w:space="0" w:color="auto" w:frame="1"/>
                      <w:shd w:val="clear" w:color="auto" w:fill="FFFFFF"/>
                    </w:rPr>
                    <w:t>2) </w:t>
                  </w:r>
                  <w:r w:rsidRPr="00B71C69">
                    <w:rPr>
                      <w:rFonts w:eastAsia="Times New Roman"/>
                      <w:sz w:val="16"/>
                      <w:szCs w:val="16"/>
                      <w:bdr w:val="none" w:sz="0" w:space="0" w:color="auto" w:frame="1"/>
                      <w:shd w:val="clear" w:color="auto" w:fill="FFFFFF"/>
                    </w:rPr>
                    <w:t>Cumplimiento de la Resolución 312 del 13 de febrero de 2019 “Por la cual se definen los Estándares Mínimos del Sistema de Gestión de la Seguridad y Salud en el Trabajo SG-SST” certificar que se comprometen a cumplir en lo establecido en el Artículo 26 de la presente norma, anexando el porcentaje de cumplimiento de la evaluación de los estándares mínimos.</w:t>
                  </w:r>
                </w:p>
                <w:p w14:paraId="7019F420" w14:textId="77777777" w:rsidR="00E67256" w:rsidRPr="00B71C69" w:rsidRDefault="00E67256" w:rsidP="006F4846">
                  <w:pPr>
                    <w:spacing w:after="0"/>
                    <w:rPr>
                      <w:rFonts w:eastAsia="Times New Roman"/>
                      <w:sz w:val="16"/>
                      <w:szCs w:val="16"/>
                    </w:rPr>
                  </w:pPr>
                  <w:r w:rsidRPr="00B71C69">
                    <w:rPr>
                      <w:rFonts w:eastAsia="Times New Roman"/>
                      <w:sz w:val="16"/>
                      <w:szCs w:val="16"/>
                      <w:bdr w:val="none" w:sz="0" w:space="0" w:color="auto" w:frame="1"/>
                      <w:shd w:val="clear" w:color="auto" w:fill="FFFFFF"/>
                    </w:rPr>
                    <w:t> </w:t>
                  </w:r>
                </w:p>
                <w:p w14:paraId="2EB774A0" w14:textId="77777777" w:rsidR="00E67256" w:rsidRPr="00B71C69" w:rsidRDefault="00E67256" w:rsidP="006F4846">
                  <w:pPr>
                    <w:spacing w:after="0"/>
                    <w:rPr>
                      <w:rFonts w:eastAsia="Times New Roman"/>
                      <w:sz w:val="16"/>
                      <w:szCs w:val="16"/>
                    </w:rPr>
                  </w:pPr>
                  <w:r w:rsidRPr="00B71C69">
                    <w:rPr>
                      <w:rFonts w:eastAsia="Times New Roman"/>
                      <w:b/>
                      <w:bCs/>
                      <w:sz w:val="16"/>
                      <w:szCs w:val="16"/>
                      <w:bdr w:val="none" w:sz="0" w:space="0" w:color="auto" w:frame="1"/>
                      <w:shd w:val="clear" w:color="auto" w:fill="FFFFFF"/>
                    </w:rPr>
                    <w:t>Nota: </w:t>
                  </w:r>
                  <w:r w:rsidRPr="00B71C69">
                    <w:rPr>
                      <w:rFonts w:eastAsia="Times New Roman"/>
                      <w:sz w:val="16"/>
                      <w:szCs w:val="16"/>
                      <w:bdr w:val="none" w:sz="0" w:space="0" w:color="auto" w:frame="1"/>
                      <w:shd w:val="clear" w:color="auto" w:fill="FFFFFF"/>
                    </w:rPr>
                    <w:t>El certificado deberá estar firmado por el responsable SGSST o </w:t>
                  </w:r>
                  <w:r w:rsidRPr="00B71C69">
                    <w:rPr>
                      <w:rFonts w:eastAsia="Times New Roman"/>
                      <w:sz w:val="16"/>
                      <w:szCs w:val="16"/>
                      <w:bdr w:val="none" w:sz="0" w:space="0" w:color="auto" w:frame="1"/>
                    </w:rPr>
                    <w:t>quien haga sus veces, con </w:t>
                  </w:r>
                  <w:r w:rsidRPr="00B71C69">
                    <w:rPr>
                      <w:rFonts w:eastAsia="Times New Roman"/>
                      <w:sz w:val="16"/>
                      <w:szCs w:val="16"/>
                      <w:bdr w:val="none" w:sz="0" w:space="0" w:color="auto" w:frame="1"/>
                      <w:shd w:val="clear" w:color="auto" w:fill="FFFFFF"/>
                    </w:rPr>
                    <w:t>el respectivo número de Licencia en Salud Ocupacional o en Seguridad y Salud en el Trabajo vigente y anexar la respectiva resolución de la licencia en SST según alcance y c</w:t>
                  </w:r>
                  <w:r w:rsidRPr="00B71C69">
                    <w:rPr>
                      <w:rFonts w:eastAsia="Times New Roman"/>
                      <w:sz w:val="16"/>
                      <w:szCs w:val="16"/>
                      <w:bdr w:val="none" w:sz="0" w:space="0" w:color="auto" w:frame="1"/>
                    </w:rPr>
                    <w:t>ertificado del curso de 50 horas SGSST.</w:t>
                  </w:r>
                </w:p>
              </w:tc>
            </w:tr>
            <w:tr w:rsidR="00E67256" w:rsidRPr="00B71C69" w14:paraId="7C1C9FE7" w14:textId="77777777" w:rsidTr="006F4846">
              <w:trPr>
                <w:trHeight w:val="2085"/>
              </w:trPr>
              <w:tc>
                <w:tcPr>
                  <w:tcW w:w="2135" w:type="pct"/>
                  <w:tcBorders>
                    <w:top w:val="nil"/>
                    <w:left w:val="single" w:sz="8" w:space="0" w:color="auto"/>
                    <w:bottom w:val="single" w:sz="8" w:space="0" w:color="auto"/>
                    <w:right w:val="single" w:sz="8" w:space="0" w:color="auto"/>
                  </w:tcBorders>
                  <w:shd w:val="clear" w:color="auto" w:fill="FFFFFF"/>
                  <w:vAlign w:val="center"/>
                  <w:hideMark/>
                </w:tcPr>
                <w:p w14:paraId="16343734" w14:textId="77777777" w:rsidR="00E67256" w:rsidRPr="00B71C69" w:rsidRDefault="00E67256" w:rsidP="006F4846">
                  <w:pPr>
                    <w:spacing w:after="0"/>
                    <w:rPr>
                      <w:rFonts w:eastAsia="Times New Roman"/>
                      <w:sz w:val="16"/>
                      <w:szCs w:val="16"/>
                    </w:rPr>
                  </w:pPr>
                  <w:r w:rsidRPr="00B71C69">
                    <w:rPr>
                      <w:rFonts w:eastAsia="Times New Roman"/>
                      <w:sz w:val="16"/>
                      <w:szCs w:val="16"/>
                      <w:bdr w:val="none" w:sz="0" w:space="0" w:color="auto" w:frame="1"/>
                    </w:rPr>
                    <w:t xml:space="preserve">- </w:t>
                  </w:r>
                  <w:r w:rsidRPr="00B71C69">
                    <w:rPr>
                      <w:rFonts w:eastAsia="Times New Roman"/>
                      <w:b/>
                      <w:bCs/>
                      <w:sz w:val="16"/>
                      <w:szCs w:val="16"/>
                      <w:bdr w:val="none" w:sz="0" w:space="0" w:color="auto" w:frame="1"/>
                    </w:rPr>
                    <w:t xml:space="preserve">Certificar </w:t>
                  </w:r>
                  <w:r w:rsidRPr="00B71C69">
                    <w:rPr>
                      <w:rFonts w:eastAsia="Times New Roman"/>
                      <w:sz w:val="16"/>
                      <w:szCs w:val="16"/>
                      <w:bdr w:val="none" w:sz="0" w:space="0" w:color="auto" w:frame="1"/>
                    </w:rPr>
                    <w:t>documentalmente que durante la ejecución contractual cumplirá las responsabilidades establecidas en el Artículo No. 2.2.4.6.10, del Decreto 1072 de 2015.</w:t>
                  </w:r>
                </w:p>
                <w:p w14:paraId="6C36819B" w14:textId="77777777" w:rsidR="00E67256" w:rsidRPr="00B71C69" w:rsidRDefault="00E67256" w:rsidP="006F4846">
                  <w:pPr>
                    <w:spacing w:after="0"/>
                    <w:rPr>
                      <w:rFonts w:eastAsia="Times New Roman"/>
                      <w:sz w:val="16"/>
                      <w:szCs w:val="16"/>
                    </w:rPr>
                  </w:pPr>
                  <w:r w:rsidRPr="00B71C69">
                    <w:rPr>
                      <w:rFonts w:eastAsia="Times New Roman"/>
                      <w:sz w:val="16"/>
                      <w:szCs w:val="16"/>
                      <w:bdr w:val="none" w:sz="0" w:space="0" w:color="auto" w:frame="1"/>
                    </w:rPr>
                    <w:t> </w:t>
                  </w:r>
                </w:p>
                <w:p w14:paraId="02170E99" w14:textId="77777777" w:rsidR="00E67256" w:rsidRPr="00B71C69" w:rsidRDefault="00E67256" w:rsidP="006F4846">
                  <w:pPr>
                    <w:spacing w:after="0"/>
                    <w:rPr>
                      <w:rFonts w:eastAsia="Times New Roman"/>
                      <w:sz w:val="16"/>
                      <w:szCs w:val="16"/>
                    </w:rPr>
                  </w:pPr>
                  <w:r w:rsidRPr="00B71C69">
                    <w:rPr>
                      <w:rFonts w:eastAsia="Times New Roman"/>
                      <w:sz w:val="16"/>
                      <w:szCs w:val="16"/>
                      <w:bdr w:val="none" w:sz="0" w:space="0" w:color="auto" w:frame="1"/>
                    </w:rPr>
                    <w:t>- Presentar al contratante el examen pre ocupacional, acorde a los peligros y riesgos inherentes y asumidos durante la ejecución de la tarea contratada.</w:t>
                  </w:r>
                </w:p>
              </w:tc>
              <w:tc>
                <w:tcPr>
                  <w:tcW w:w="2865" w:type="pct"/>
                  <w:tcBorders>
                    <w:top w:val="nil"/>
                    <w:left w:val="nil"/>
                    <w:bottom w:val="single" w:sz="8" w:space="0" w:color="auto"/>
                    <w:right w:val="single" w:sz="8" w:space="0" w:color="auto"/>
                  </w:tcBorders>
                  <w:shd w:val="clear" w:color="auto" w:fill="FFFFFF"/>
                  <w:vAlign w:val="center"/>
                  <w:hideMark/>
                </w:tcPr>
                <w:p w14:paraId="4997BDA7" w14:textId="77777777" w:rsidR="00E67256" w:rsidRPr="00B71C69" w:rsidRDefault="00E67256" w:rsidP="006F4846">
                  <w:pPr>
                    <w:spacing w:after="0"/>
                    <w:rPr>
                      <w:rFonts w:eastAsia="Times New Roman"/>
                      <w:sz w:val="16"/>
                      <w:szCs w:val="16"/>
                    </w:rPr>
                  </w:pPr>
                  <w:r w:rsidRPr="00B71C69">
                    <w:rPr>
                      <w:rFonts w:eastAsia="Times New Roman"/>
                      <w:b/>
                      <w:bCs/>
                      <w:sz w:val="16"/>
                      <w:szCs w:val="16"/>
                      <w:bdr w:val="none" w:sz="0" w:space="0" w:color="auto" w:frame="1"/>
                    </w:rPr>
                    <w:t>Un certificado</w:t>
                  </w:r>
                  <w:r w:rsidRPr="00B71C69">
                    <w:rPr>
                      <w:rFonts w:eastAsia="Times New Roman"/>
                      <w:sz w:val="16"/>
                      <w:szCs w:val="16"/>
                      <w:bdr w:val="none" w:sz="0" w:space="0" w:color="auto" w:frame="1"/>
                    </w:rPr>
                    <w:t xml:space="preserve"> firmado por el Representante Legal, donde se comprometa a:</w:t>
                  </w:r>
                </w:p>
                <w:p w14:paraId="5D5380BE" w14:textId="77777777" w:rsidR="00E67256" w:rsidRPr="00B71C69" w:rsidRDefault="00E67256" w:rsidP="006F4846">
                  <w:pPr>
                    <w:spacing w:after="0"/>
                    <w:rPr>
                      <w:rFonts w:eastAsia="Times New Roman"/>
                      <w:sz w:val="16"/>
                      <w:szCs w:val="16"/>
                      <w:bdr w:val="none" w:sz="0" w:space="0" w:color="auto" w:frame="1"/>
                    </w:rPr>
                  </w:pPr>
                  <w:r w:rsidRPr="00B71C69">
                    <w:rPr>
                      <w:rFonts w:eastAsia="Times New Roman"/>
                      <w:sz w:val="16"/>
                      <w:szCs w:val="16"/>
                      <w:bdr w:val="none" w:sz="0" w:space="0" w:color="auto" w:frame="1"/>
                    </w:rPr>
                    <w:t> </w:t>
                  </w:r>
                </w:p>
                <w:p w14:paraId="677ED808" w14:textId="77777777" w:rsidR="00E67256" w:rsidRPr="00B71C69" w:rsidRDefault="00E67256" w:rsidP="006F4846">
                  <w:pPr>
                    <w:spacing w:after="0"/>
                    <w:rPr>
                      <w:rFonts w:eastAsia="Times New Roman"/>
                      <w:sz w:val="16"/>
                      <w:szCs w:val="16"/>
                    </w:rPr>
                  </w:pPr>
                  <w:r w:rsidRPr="00B71C69">
                    <w:rPr>
                      <w:rFonts w:eastAsia="Times New Roman"/>
                      <w:sz w:val="16"/>
                      <w:szCs w:val="16"/>
                      <w:bdr w:val="none" w:sz="0" w:space="0" w:color="auto" w:frame="1"/>
                    </w:rPr>
                    <w:t>- Dar cumplimiento al Artículo 2.2.4.6.10. Responsabilidades de los trabajadores.</w:t>
                  </w:r>
                </w:p>
                <w:p w14:paraId="0832910A" w14:textId="77777777" w:rsidR="00E67256" w:rsidRPr="00B71C69" w:rsidRDefault="00E67256" w:rsidP="006F4846">
                  <w:pPr>
                    <w:spacing w:after="0"/>
                    <w:rPr>
                      <w:rFonts w:eastAsia="Times New Roman"/>
                      <w:sz w:val="16"/>
                      <w:szCs w:val="16"/>
                    </w:rPr>
                  </w:pPr>
                  <w:r w:rsidRPr="00B71C69">
                    <w:rPr>
                      <w:rFonts w:eastAsia="Times New Roman"/>
                      <w:sz w:val="16"/>
                      <w:szCs w:val="16"/>
                      <w:bdr w:val="none" w:sz="0" w:space="0" w:color="auto" w:frame="1"/>
                    </w:rPr>
                    <w:t> </w:t>
                  </w:r>
                </w:p>
                <w:p w14:paraId="16F2CFDA" w14:textId="77777777" w:rsidR="00E67256" w:rsidRPr="00B71C69" w:rsidRDefault="00E67256" w:rsidP="006F4846">
                  <w:pPr>
                    <w:spacing w:after="0"/>
                    <w:rPr>
                      <w:rFonts w:eastAsia="Times New Roman"/>
                      <w:sz w:val="16"/>
                      <w:szCs w:val="16"/>
                    </w:rPr>
                  </w:pPr>
                  <w:r w:rsidRPr="00B71C69">
                    <w:rPr>
                      <w:rFonts w:eastAsia="Times New Roman"/>
                      <w:sz w:val="16"/>
                      <w:szCs w:val="16"/>
                      <w:bdr w:val="none" w:sz="0" w:space="0" w:color="auto" w:frame="1"/>
                    </w:rPr>
                    <w:t>- Que fueron realizados los exámenes pre ocupacionales al personal que realizará la labor. Así mismo, al momento de adjudicarse el contrato, de requerirse contratar personal nuevo, el contratista se servirá presentar el soporte actualizado.</w:t>
                  </w:r>
                </w:p>
              </w:tc>
            </w:tr>
            <w:tr w:rsidR="00E67256" w:rsidRPr="00B71C69" w14:paraId="17DD335B" w14:textId="77777777" w:rsidTr="006F4846">
              <w:trPr>
                <w:trHeight w:val="1554"/>
              </w:trPr>
              <w:tc>
                <w:tcPr>
                  <w:tcW w:w="2135" w:type="pct"/>
                  <w:tcBorders>
                    <w:top w:val="nil"/>
                    <w:left w:val="single" w:sz="8" w:space="0" w:color="auto"/>
                    <w:bottom w:val="single" w:sz="8" w:space="0" w:color="auto"/>
                    <w:right w:val="single" w:sz="8" w:space="0" w:color="auto"/>
                  </w:tcBorders>
                  <w:shd w:val="clear" w:color="auto" w:fill="FFFFFF"/>
                  <w:vAlign w:val="center"/>
                  <w:hideMark/>
                </w:tcPr>
                <w:p w14:paraId="712F6C95" w14:textId="77777777" w:rsidR="00E67256" w:rsidRPr="00B71C69" w:rsidRDefault="00E67256" w:rsidP="006F4846">
                  <w:pPr>
                    <w:spacing w:after="0"/>
                    <w:rPr>
                      <w:rFonts w:eastAsia="Times New Roman"/>
                      <w:sz w:val="16"/>
                      <w:szCs w:val="16"/>
                    </w:rPr>
                  </w:pPr>
                  <w:r w:rsidRPr="00B71C69">
                    <w:rPr>
                      <w:rFonts w:eastAsia="Times New Roman"/>
                      <w:b/>
                      <w:bCs/>
                      <w:sz w:val="16"/>
                      <w:szCs w:val="16"/>
                      <w:bdr w:val="none" w:sz="0" w:space="0" w:color="auto" w:frame="1"/>
                    </w:rPr>
                    <w:t>Certificado</w:t>
                  </w:r>
                  <w:r w:rsidRPr="00B71C69">
                    <w:rPr>
                      <w:rFonts w:eastAsia="Times New Roman"/>
                      <w:sz w:val="16"/>
                      <w:szCs w:val="16"/>
                      <w:bdr w:val="none" w:sz="0" w:space="0" w:color="auto" w:frame="1"/>
                    </w:rPr>
                    <w:t xml:space="preserve"> de afiliación vigente a EPS, AFP y ARL (si aplica) y mantener dicha afiliación y alcance de cubrimiento del nivel de riesgo de exposición, durante toda la ejecución de las actividades objetivo del contrato.</w:t>
                  </w:r>
                </w:p>
              </w:tc>
              <w:tc>
                <w:tcPr>
                  <w:tcW w:w="2865" w:type="pct"/>
                  <w:tcBorders>
                    <w:top w:val="nil"/>
                    <w:left w:val="nil"/>
                    <w:bottom w:val="single" w:sz="8" w:space="0" w:color="auto"/>
                    <w:right w:val="single" w:sz="8" w:space="0" w:color="auto"/>
                  </w:tcBorders>
                  <w:shd w:val="clear" w:color="auto" w:fill="FFFFFF"/>
                  <w:vAlign w:val="center"/>
                  <w:hideMark/>
                </w:tcPr>
                <w:p w14:paraId="43658026" w14:textId="77777777" w:rsidR="00E67256" w:rsidRPr="00B71C69" w:rsidRDefault="00E67256" w:rsidP="006F4846">
                  <w:pPr>
                    <w:spacing w:after="0"/>
                    <w:rPr>
                      <w:rFonts w:eastAsia="Times New Roman"/>
                      <w:sz w:val="16"/>
                      <w:szCs w:val="16"/>
                    </w:rPr>
                  </w:pPr>
                  <w:r w:rsidRPr="00B71C69">
                    <w:rPr>
                      <w:rFonts w:eastAsia="Times New Roman"/>
                      <w:b/>
                      <w:bCs/>
                      <w:sz w:val="16"/>
                      <w:szCs w:val="16"/>
                      <w:bdr w:val="none" w:sz="0" w:space="0" w:color="auto" w:frame="1"/>
                    </w:rPr>
                    <w:t>Certificado</w:t>
                  </w:r>
                  <w:r w:rsidRPr="00B71C69">
                    <w:rPr>
                      <w:rFonts w:eastAsia="Times New Roman"/>
                      <w:sz w:val="16"/>
                      <w:szCs w:val="16"/>
                      <w:bdr w:val="none" w:sz="0" w:space="0" w:color="auto" w:frame="1"/>
                    </w:rPr>
                    <w:t xml:space="preserve"> del revisor fiscal o del representante legal según corresponda sobre el cumplimiento de las obligaciones a los aportes al Sistema de Seguridad Social Integral.</w:t>
                  </w:r>
                </w:p>
                <w:p w14:paraId="27F1FA90" w14:textId="77777777" w:rsidR="00E67256" w:rsidRPr="00B71C69" w:rsidRDefault="00E67256" w:rsidP="006F4846">
                  <w:pPr>
                    <w:spacing w:after="0"/>
                    <w:rPr>
                      <w:rFonts w:eastAsia="Times New Roman"/>
                      <w:sz w:val="16"/>
                      <w:szCs w:val="16"/>
                    </w:rPr>
                  </w:pPr>
                  <w:r w:rsidRPr="00B71C69">
                    <w:rPr>
                      <w:rFonts w:eastAsia="Times New Roman"/>
                      <w:sz w:val="16"/>
                      <w:szCs w:val="16"/>
                      <w:bdr w:val="none" w:sz="0" w:space="0" w:color="auto" w:frame="1"/>
                    </w:rPr>
                    <w:t> </w:t>
                  </w:r>
                </w:p>
                <w:p w14:paraId="0926281A" w14:textId="77777777" w:rsidR="00E67256" w:rsidRPr="00B71C69" w:rsidRDefault="00E67256" w:rsidP="006F4846">
                  <w:pPr>
                    <w:spacing w:after="0"/>
                    <w:rPr>
                      <w:rFonts w:eastAsia="Times New Roman"/>
                      <w:sz w:val="16"/>
                      <w:szCs w:val="16"/>
                    </w:rPr>
                  </w:pPr>
                  <w:r w:rsidRPr="00B71C69">
                    <w:rPr>
                      <w:rFonts w:eastAsia="Times New Roman"/>
                      <w:sz w:val="16"/>
                      <w:szCs w:val="16"/>
                      <w:bdr w:val="none" w:sz="0" w:space="0" w:color="auto" w:frame="1"/>
                    </w:rPr>
                    <w:t>Así mismo, al momento de adjudicarse el contrato, de requerirse contratar personal nuevo, el contratista se servirá presentar el soporte actualizado.</w:t>
                  </w:r>
                </w:p>
              </w:tc>
            </w:tr>
          </w:tbl>
          <w:p w14:paraId="1C07EF98" w14:textId="77777777" w:rsidR="00E67256" w:rsidRPr="00B71C69" w:rsidRDefault="00E67256" w:rsidP="006F4846">
            <w:pPr>
              <w:pStyle w:val="Prrafodelista"/>
              <w:autoSpaceDE w:val="0"/>
              <w:autoSpaceDN w:val="0"/>
              <w:spacing w:before="40"/>
              <w:ind w:left="0"/>
              <w:jc w:val="both"/>
              <w:rPr>
                <w:rFonts w:ascii="Arial" w:hAnsi="Arial" w:cs="Arial"/>
                <w:sz w:val="16"/>
                <w:szCs w:val="16"/>
              </w:rPr>
            </w:pPr>
          </w:p>
        </w:tc>
        <w:tc>
          <w:tcPr>
            <w:tcW w:w="435" w:type="pct"/>
            <w:tcBorders>
              <w:top w:val="single" w:sz="4" w:space="0" w:color="auto"/>
              <w:left w:val="single" w:sz="4" w:space="0" w:color="auto"/>
              <w:bottom w:val="single" w:sz="4" w:space="0" w:color="auto"/>
              <w:right w:val="single" w:sz="4" w:space="0" w:color="auto"/>
            </w:tcBorders>
          </w:tcPr>
          <w:p w14:paraId="777F6345"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6D105216" w14:textId="77777777" w:rsidR="00E67256" w:rsidRPr="00E85AB1" w:rsidRDefault="00E67256" w:rsidP="006F4846">
            <w:pPr>
              <w:spacing w:after="0"/>
              <w:rPr>
                <w:sz w:val="16"/>
                <w:szCs w:val="16"/>
              </w:rPr>
            </w:pPr>
          </w:p>
        </w:tc>
      </w:tr>
      <w:tr w:rsidR="00E67256" w:rsidRPr="00E85AB1" w14:paraId="17EEC374" w14:textId="77777777" w:rsidTr="00E67256">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37F2CA4A" w14:textId="77777777" w:rsidR="00E67256" w:rsidRPr="00E85AB1" w:rsidRDefault="00E67256" w:rsidP="00E67256">
            <w:pPr>
              <w:pStyle w:val="Prrafodelista"/>
              <w:numPr>
                <w:ilvl w:val="0"/>
                <w:numId w:val="48"/>
              </w:numPr>
              <w:autoSpaceDE w:val="0"/>
              <w:autoSpaceDN w:val="0"/>
              <w:spacing w:before="40"/>
              <w:jc w:val="center"/>
              <w:rPr>
                <w:rFonts w:ascii="Arial" w:hAnsi="Arial" w:cs="Arial"/>
                <w:sz w:val="16"/>
                <w:szCs w:val="16"/>
                <w:lang w:val="es-MX"/>
              </w:rPr>
            </w:pPr>
          </w:p>
        </w:tc>
        <w:tc>
          <w:tcPr>
            <w:tcW w:w="3838" w:type="pct"/>
            <w:tcBorders>
              <w:top w:val="single" w:sz="4" w:space="0" w:color="auto"/>
              <w:left w:val="single" w:sz="4" w:space="0" w:color="auto"/>
              <w:bottom w:val="single" w:sz="4" w:space="0" w:color="auto"/>
              <w:right w:val="single" w:sz="4" w:space="0" w:color="auto"/>
            </w:tcBorders>
          </w:tcPr>
          <w:tbl>
            <w:tblPr>
              <w:tblW w:w="5000" w:type="pct"/>
              <w:tblLook w:val="04A0" w:firstRow="1" w:lastRow="0" w:firstColumn="1" w:lastColumn="0" w:noHBand="0" w:noVBand="1"/>
            </w:tblPr>
            <w:tblGrid>
              <w:gridCol w:w="6056"/>
              <w:gridCol w:w="1575"/>
            </w:tblGrid>
            <w:tr w:rsidR="00E67256" w:rsidRPr="00B71C69" w14:paraId="03C26A22" w14:textId="77777777" w:rsidTr="006F4846">
              <w:tc>
                <w:tcPr>
                  <w:tcW w:w="3968"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784758F0" w14:textId="77777777" w:rsidR="00E67256" w:rsidRPr="00B71C69" w:rsidRDefault="00E67256" w:rsidP="006F4846">
                  <w:pPr>
                    <w:spacing w:after="0"/>
                    <w:jc w:val="center"/>
                    <w:rPr>
                      <w:rFonts w:eastAsia="Times New Roman"/>
                      <w:sz w:val="16"/>
                      <w:szCs w:val="16"/>
                    </w:rPr>
                  </w:pPr>
                  <w:r w:rsidRPr="00B71C69">
                    <w:rPr>
                      <w:rFonts w:eastAsia="Times New Roman"/>
                      <w:b/>
                      <w:bCs/>
                      <w:sz w:val="16"/>
                      <w:szCs w:val="16"/>
                      <w:bdr w:val="none" w:sz="0" w:space="0" w:color="auto" w:frame="1"/>
                    </w:rPr>
                    <w:t>CRITERIOS SST</w:t>
                  </w:r>
                </w:p>
              </w:tc>
              <w:tc>
                <w:tcPr>
                  <w:tcW w:w="1032" w:type="pct"/>
                  <w:tcBorders>
                    <w:top w:val="single" w:sz="8" w:space="0" w:color="auto"/>
                    <w:left w:val="nil"/>
                    <w:bottom w:val="single" w:sz="8" w:space="0" w:color="auto"/>
                    <w:right w:val="single" w:sz="8" w:space="0" w:color="auto"/>
                  </w:tcBorders>
                  <w:shd w:val="clear" w:color="auto" w:fill="FFFFFF"/>
                  <w:vAlign w:val="center"/>
                  <w:hideMark/>
                </w:tcPr>
                <w:p w14:paraId="642BEA25" w14:textId="77777777" w:rsidR="00E67256" w:rsidRPr="00B71C69" w:rsidRDefault="00E67256" w:rsidP="006F4846">
                  <w:pPr>
                    <w:spacing w:after="0"/>
                    <w:jc w:val="center"/>
                    <w:rPr>
                      <w:rFonts w:eastAsia="Times New Roman"/>
                      <w:sz w:val="16"/>
                      <w:szCs w:val="16"/>
                    </w:rPr>
                  </w:pPr>
                  <w:r w:rsidRPr="00B71C69">
                    <w:rPr>
                      <w:rFonts w:eastAsia="Times New Roman"/>
                      <w:b/>
                      <w:bCs/>
                      <w:sz w:val="16"/>
                      <w:szCs w:val="16"/>
                      <w:bdr w:val="none" w:sz="0" w:space="0" w:color="auto" w:frame="1"/>
                    </w:rPr>
                    <w:t>SOPORTE REQUERIDO</w:t>
                  </w:r>
                </w:p>
              </w:tc>
            </w:tr>
            <w:tr w:rsidR="00E67256" w:rsidRPr="00B71C69" w14:paraId="475567B6" w14:textId="77777777" w:rsidTr="006F4846">
              <w:tc>
                <w:tcPr>
                  <w:tcW w:w="3968" w:type="pct"/>
                  <w:tcBorders>
                    <w:top w:val="nil"/>
                    <w:left w:val="single" w:sz="8" w:space="0" w:color="auto"/>
                    <w:bottom w:val="nil"/>
                    <w:right w:val="single" w:sz="8" w:space="0" w:color="auto"/>
                  </w:tcBorders>
                  <w:shd w:val="clear" w:color="auto" w:fill="FFFFFF"/>
                  <w:vAlign w:val="center"/>
                  <w:hideMark/>
                </w:tcPr>
                <w:p w14:paraId="546E41EA" w14:textId="77777777" w:rsidR="00E67256" w:rsidRPr="00B71C69" w:rsidRDefault="00E67256" w:rsidP="006F4846">
                  <w:pPr>
                    <w:spacing w:after="0"/>
                    <w:rPr>
                      <w:rFonts w:eastAsia="Times New Roman"/>
                      <w:sz w:val="16"/>
                      <w:szCs w:val="16"/>
                    </w:rPr>
                  </w:pPr>
                  <w:r w:rsidRPr="00B71C69">
                    <w:rPr>
                      <w:rFonts w:eastAsia="Times New Roman"/>
                      <w:sz w:val="16"/>
                      <w:szCs w:val="16"/>
                      <w:bdr w:val="none" w:sz="0" w:space="0" w:color="auto" w:frame="1"/>
                    </w:rPr>
                    <w:t>1.2 Para la ejecución del contrato: Adicional a los requerimientos exigidos para la ejecución del contrato, la persona natural o jurídica deberá</w:t>
                  </w:r>
                </w:p>
              </w:tc>
              <w:tc>
                <w:tcPr>
                  <w:tcW w:w="1032" w:type="pct"/>
                  <w:vMerge w:val="restart"/>
                  <w:tcBorders>
                    <w:top w:val="nil"/>
                    <w:left w:val="nil"/>
                    <w:bottom w:val="single" w:sz="8" w:space="0" w:color="auto"/>
                    <w:right w:val="single" w:sz="8" w:space="0" w:color="auto"/>
                  </w:tcBorders>
                  <w:shd w:val="clear" w:color="auto" w:fill="FFFFFF"/>
                  <w:vAlign w:val="center"/>
                  <w:hideMark/>
                </w:tcPr>
                <w:p w14:paraId="24E38441" w14:textId="77777777" w:rsidR="00E67256" w:rsidRPr="00B71C69" w:rsidRDefault="00E67256" w:rsidP="006F4846">
                  <w:pPr>
                    <w:spacing w:after="0"/>
                    <w:rPr>
                      <w:rFonts w:eastAsia="Times New Roman"/>
                      <w:sz w:val="16"/>
                      <w:szCs w:val="16"/>
                    </w:rPr>
                  </w:pPr>
                  <w:r w:rsidRPr="00B71C69">
                    <w:rPr>
                      <w:rFonts w:eastAsia="Times New Roman"/>
                      <w:sz w:val="16"/>
                      <w:szCs w:val="16"/>
                      <w:bdr w:val="none" w:sz="0" w:space="0" w:color="auto" w:frame="1"/>
                      <w:shd w:val="clear" w:color="auto" w:fill="FFFFFF"/>
                    </w:rPr>
                    <w:t xml:space="preserve">Un </w:t>
                  </w:r>
                  <w:r w:rsidRPr="00B71C69">
                    <w:rPr>
                      <w:rFonts w:eastAsia="Times New Roman"/>
                      <w:b/>
                      <w:bCs/>
                      <w:sz w:val="16"/>
                      <w:szCs w:val="16"/>
                      <w:bdr w:val="none" w:sz="0" w:space="0" w:color="auto" w:frame="1"/>
                      <w:shd w:val="clear" w:color="auto" w:fill="FFFFFF"/>
                    </w:rPr>
                    <w:t xml:space="preserve">certificado </w:t>
                  </w:r>
                  <w:r w:rsidRPr="00B71C69">
                    <w:rPr>
                      <w:rFonts w:eastAsia="Times New Roman"/>
                      <w:sz w:val="16"/>
                      <w:szCs w:val="16"/>
                      <w:bdr w:val="none" w:sz="0" w:space="0" w:color="auto" w:frame="1"/>
                      <w:shd w:val="clear" w:color="auto" w:fill="FFFFFF"/>
                    </w:rPr>
                    <w:t>firmado por el Representante Legal, donde se comprometa a cumplir con los criterios mencionados en la casilla de criterios, que corresponden a los numerales 1.2 y 1.3.</w:t>
                  </w:r>
                </w:p>
              </w:tc>
            </w:tr>
            <w:tr w:rsidR="00E67256" w:rsidRPr="00B71C69" w14:paraId="4B362425" w14:textId="77777777" w:rsidTr="006F4846">
              <w:trPr>
                <w:trHeight w:val="37"/>
              </w:trPr>
              <w:tc>
                <w:tcPr>
                  <w:tcW w:w="3968" w:type="pct"/>
                  <w:tcBorders>
                    <w:top w:val="nil"/>
                    <w:left w:val="single" w:sz="8" w:space="0" w:color="auto"/>
                    <w:bottom w:val="single" w:sz="8" w:space="0" w:color="auto"/>
                    <w:right w:val="single" w:sz="8" w:space="0" w:color="auto"/>
                  </w:tcBorders>
                  <w:shd w:val="clear" w:color="auto" w:fill="FFFFFF"/>
                  <w:vAlign w:val="center"/>
                  <w:hideMark/>
                </w:tcPr>
                <w:p w14:paraId="32789081" w14:textId="77777777" w:rsidR="00E67256" w:rsidRPr="00B71C69" w:rsidRDefault="00E67256" w:rsidP="006F4846">
                  <w:pPr>
                    <w:spacing w:after="0"/>
                    <w:rPr>
                      <w:rFonts w:eastAsia="Times New Roman"/>
                      <w:sz w:val="16"/>
                      <w:szCs w:val="16"/>
                    </w:rPr>
                  </w:pPr>
                </w:p>
              </w:tc>
              <w:tc>
                <w:tcPr>
                  <w:tcW w:w="1032" w:type="pct"/>
                  <w:vMerge/>
                  <w:tcBorders>
                    <w:top w:val="nil"/>
                    <w:left w:val="nil"/>
                    <w:bottom w:val="single" w:sz="8" w:space="0" w:color="auto"/>
                    <w:right w:val="single" w:sz="8" w:space="0" w:color="auto"/>
                  </w:tcBorders>
                  <w:shd w:val="clear" w:color="auto" w:fill="FFFFFF"/>
                  <w:vAlign w:val="center"/>
                  <w:hideMark/>
                </w:tcPr>
                <w:p w14:paraId="564C611B" w14:textId="77777777" w:rsidR="00E67256" w:rsidRPr="00B71C69" w:rsidRDefault="00E67256" w:rsidP="006F4846">
                  <w:pPr>
                    <w:spacing w:after="0"/>
                    <w:rPr>
                      <w:rFonts w:eastAsia="Times New Roman"/>
                      <w:sz w:val="16"/>
                      <w:szCs w:val="16"/>
                    </w:rPr>
                  </w:pPr>
                </w:p>
              </w:tc>
            </w:tr>
            <w:tr w:rsidR="00E67256" w:rsidRPr="00B71C69" w14:paraId="3215DCF9" w14:textId="77777777" w:rsidTr="006F4846">
              <w:trPr>
                <w:trHeight w:val="856"/>
              </w:trPr>
              <w:tc>
                <w:tcPr>
                  <w:tcW w:w="3968" w:type="pct"/>
                  <w:tcBorders>
                    <w:top w:val="nil"/>
                    <w:left w:val="single" w:sz="8" w:space="0" w:color="auto"/>
                    <w:bottom w:val="single" w:sz="8" w:space="0" w:color="auto"/>
                    <w:right w:val="single" w:sz="8" w:space="0" w:color="auto"/>
                  </w:tcBorders>
                  <w:shd w:val="clear" w:color="auto" w:fill="FFFFFF"/>
                  <w:vAlign w:val="center"/>
                  <w:hideMark/>
                </w:tcPr>
                <w:p w14:paraId="77158963" w14:textId="77777777" w:rsidR="00E67256" w:rsidRPr="00B71C69" w:rsidRDefault="00E67256" w:rsidP="006F4846">
                  <w:pPr>
                    <w:spacing w:after="0"/>
                    <w:rPr>
                      <w:rFonts w:eastAsia="Times New Roman"/>
                      <w:sz w:val="16"/>
                      <w:szCs w:val="16"/>
                    </w:rPr>
                  </w:pPr>
                  <w:r w:rsidRPr="00B71C69">
                    <w:rPr>
                      <w:rFonts w:eastAsia="Times New Roman"/>
                      <w:sz w:val="16"/>
                      <w:szCs w:val="16"/>
                      <w:bdr w:val="none" w:sz="0" w:space="0" w:color="auto" w:frame="1"/>
                    </w:rPr>
                    <w:t>1.2.1 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tc>
              <w:tc>
                <w:tcPr>
                  <w:tcW w:w="1032" w:type="pct"/>
                  <w:vMerge/>
                  <w:tcBorders>
                    <w:top w:val="nil"/>
                    <w:left w:val="nil"/>
                    <w:bottom w:val="single" w:sz="8" w:space="0" w:color="auto"/>
                    <w:right w:val="single" w:sz="8" w:space="0" w:color="auto"/>
                  </w:tcBorders>
                  <w:shd w:val="clear" w:color="auto" w:fill="FFFFFF"/>
                  <w:vAlign w:val="center"/>
                  <w:hideMark/>
                </w:tcPr>
                <w:p w14:paraId="10449507" w14:textId="77777777" w:rsidR="00E67256" w:rsidRPr="00B71C69" w:rsidRDefault="00E67256" w:rsidP="006F4846">
                  <w:pPr>
                    <w:spacing w:after="0"/>
                    <w:rPr>
                      <w:rFonts w:eastAsia="Times New Roman"/>
                      <w:sz w:val="16"/>
                      <w:szCs w:val="16"/>
                    </w:rPr>
                  </w:pPr>
                </w:p>
              </w:tc>
            </w:tr>
            <w:tr w:rsidR="00E67256" w:rsidRPr="00B71C69" w14:paraId="696C9DBF" w14:textId="77777777" w:rsidTr="006F4846">
              <w:tc>
                <w:tcPr>
                  <w:tcW w:w="3968" w:type="pct"/>
                  <w:tcBorders>
                    <w:top w:val="nil"/>
                    <w:left w:val="single" w:sz="8" w:space="0" w:color="auto"/>
                    <w:bottom w:val="single" w:sz="8" w:space="0" w:color="auto"/>
                    <w:right w:val="single" w:sz="8" w:space="0" w:color="auto"/>
                  </w:tcBorders>
                  <w:shd w:val="clear" w:color="auto" w:fill="FFFFFF"/>
                  <w:vAlign w:val="center"/>
                  <w:hideMark/>
                </w:tcPr>
                <w:p w14:paraId="0BCB157A" w14:textId="77777777" w:rsidR="00E67256" w:rsidRPr="00B71C69" w:rsidRDefault="00E67256" w:rsidP="006F4846">
                  <w:pPr>
                    <w:spacing w:after="0"/>
                    <w:rPr>
                      <w:rFonts w:eastAsia="Times New Roman"/>
                      <w:sz w:val="16"/>
                      <w:szCs w:val="16"/>
                    </w:rPr>
                  </w:pPr>
                  <w:r w:rsidRPr="00B71C69">
                    <w:rPr>
                      <w:rFonts w:eastAsia="Times New Roman"/>
                      <w:sz w:val="16"/>
                      <w:szCs w:val="16"/>
                      <w:bdr w:val="none" w:sz="0" w:space="0" w:color="auto" w:frame="1"/>
                    </w:rPr>
                    <w:t>1.2.3 Evidenciar objetivamente el uso continuo y permanente de los Elementos de Protección Personal, durante la ejecución contractual, acorde a los peligros y riesgos relacionados con la tarea contratada</w:t>
                  </w:r>
                </w:p>
              </w:tc>
              <w:tc>
                <w:tcPr>
                  <w:tcW w:w="1032" w:type="pct"/>
                  <w:vMerge/>
                  <w:tcBorders>
                    <w:top w:val="nil"/>
                    <w:left w:val="nil"/>
                    <w:bottom w:val="single" w:sz="8" w:space="0" w:color="auto"/>
                    <w:right w:val="single" w:sz="8" w:space="0" w:color="auto"/>
                  </w:tcBorders>
                  <w:shd w:val="clear" w:color="auto" w:fill="FFFFFF"/>
                  <w:vAlign w:val="center"/>
                  <w:hideMark/>
                </w:tcPr>
                <w:p w14:paraId="090394B5" w14:textId="77777777" w:rsidR="00E67256" w:rsidRPr="00B71C69" w:rsidRDefault="00E67256" w:rsidP="006F4846">
                  <w:pPr>
                    <w:spacing w:after="0"/>
                    <w:rPr>
                      <w:rFonts w:eastAsia="Times New Roman"/>
                      <w:sz w:val="16"/>
                      <w:szCs w:val="16"/>
                    </w:rPr>
                  </w:pPr>
                </w:p>
              </w:tc>
            </w:tr>
            <w:tr w:rsidR="00E67256" w:rsidRPr="00B71C69" w14:paraId="44028965" w14:textId="77777777" w:rsidTr="006F4846">
              <w:tc>
                <w:tcPr>
                  <w:tcW w:w="3968" w:type="pct"/>
                  <w:tcBorders>
                    <w:top w:val="nil"/>
                    <w:left w:val="single" w:sz="8" w:space="0" w:color="auto"/>
                    <w:bottom w:val="single" w:sz="8" w:space="0" w:color="auto"/>
                    <w:right w:val="single" w:sz="8" w:space="0" w:color="auto"/>
                  </w:tcBorders>
                  <w:shd w:val="clear" w:color="auto" w:fill="FFFFFF"/>
                  <w:vAlign w:val="center"/>
                  <w:hideMark/>
                </w:tcPr>
                <w:p w14:paraId="06EC98DC" w14:textId="77777777" w:rsidR="00E67256" w:rsidRPr="00B71C69" w:rsidRDefault="00E67256" w:rsidP="006F4846">
                  <w:pPr>
                    <w:spacing w:after="0"/>
                    <w:rPr>
                      <w:rFonts w:eastAsia="Times New Roman"/>
                      <w:sz w:val="16"/>
                      <w:szCs w:val="16"/>
                    </w:rPr>
                  </w:pPr>
                  <w:r w:rsidRPr="00B71C69">
                    <w:rPr>
                      <w:rFonts w:eastAsia="Times New Roman"/>
                      <w:sz w:val="16"/>
                      <w:szCs w:val="16"/>
                      <w:bdr w:val="none" w:sz="0" w:space="0" w:color="auto" w:frame="1"/>
                    </w:rPr>
                    <w:t>1.2.7 Diligenciar los formatos del SGSST de la Policía Nacional o el contratante que le sean aplicables a la ejecución de la tarea contratada</w:t>
                  </w:r>
                </w:p>
              </w:tc>
              <w:tc>
                <w:tcPr>
                  <w:tcW w:w="1032" w:type="pct"/>
                  <w:vMerge/>
                  <w:tcBorders>
                    <w:top w:val="nil"/>
                    <w:left w:val="nil"/>
                    <w:bottom w:val="single" w:sz="8" w:space="0" w:color="auto"/>
                    <w:right w:val="single" w:sz="8" w:space="0" w:color="auto"/>
                  </w:tcBorders>
                  <w:shd w:val="clear" w:color="auto" w:fill="FFFFFF"/>
                  <w:vAlign w:val="center"/>
                  <w:hideMark/>
                </w:tcPr>
                <w:p w14:paraId="3DB0D5B0" w14:textId="77777777" w:rsidR="00E67256" w:rsidRPr="00B71C69" w:rsidRDefault="00E67256" w:rsidP="006F4846">
                  <w:pPr>
                    <w:spacing w:after="0"/>
                    <w:rPr>
                      <w:rFonts w:eastAsia="Times New Roman"/>
                      <w:sz w:val="16"/>
                      <w:szCs w:val="16"/>
                    </w:rPr>
                  </w:pPr>
                </w:p>
              </w:tc>
            </w:tr>
            <w:tr w:rsidR="00E67256" w:rsidRPr="00B71C69" w14:paraId="1C020A73" w14:textId="77777777" w:rsidTr="006F4846">
              <w:tc>
                <w:tcPr>
                  <w:tcW w:w="3968" w:type="pct"/>
                  <w:tcBorders>
                    <w:top w:val="nil"/>
                    <w:left w:val="single" w:sz="8" w:space="0" w:color="auto"/>
                    <w:bottom w:val="single" w:sz="8" w:space="0" w:color="auto"/>
                    <w:right w:val="single" w:sz="8" w:space="0" w:color="auto"/>
                  </w:tcBorders>
                  <w:shd w:val="clear" w:color="auto" w:fill="FFFFFF"/>
                  <w:vAlign w:val="center"/>
                  <w:hideMark/>
                </w:tcPr>
                <w:p w14:paraId="305DB3F8" w14:textId="77777777" w:rsidR="00E67256" w:rsidRPr="00B71C69" w:rsidRDefault="00E67256" w:rsidP="006F4846">
                  <w:pPr>
                    <w:spacing w:after="0"/>
                    <w:rPr>
                      <w:rFonts w:eastAsia="Times New Roman"/>
                      <w:sz w:val="16"/>
                      <w:szCs w:val="16"/>
                    </w:rPr>
                  </w:pPr>
                  <w:r w:rsidRPr="00B71C69">
                    <w:rPr>
                      <w:rFonts w:eastAsia="Times New Roman"/>
                      <w:sz w:val="16"/>
                      <w:szCs w:val="16"/>
                      <w:bdr w:val="none" w:sz="0" w:space="0" w:color="auto" w:frame="1"/>
                    </w:rPr>
                    <w:t>1.2.8 Entregar al contratante o contratista, los documentos que evidencien objetivamente los aportes al Sistema de Seguridad Social Integral, según los requisitos legales y las obligaciones como contratista</w:t>
                  </w:r>
                </w:p>
              </w:tc>
              <w:tc>
                <w:tcPr>
                  <w:tcW w:w="1032" w:type="pct"/>
                  <w:vMerge/>
                  <w:tcBorders>
                    <w:top w:val="nil"/>
                    <w:left w:val="nil"/>
                    <w:bottom w:val="single" w:sz="8" w:space="0" w:color="auto"/>
                    <w:right w:val="single" w:sz="8" w:space="0" w:color="auto"/>
                  </w:tcBorders>
                  <w:shd w:val="clear" w:color="auto" w:fill="FFFFFF"/>
                  <w:vAlign w:val="center"/>
                  <w:hideMark/>
                </w:tcPr>
                <w:p w14:paraId="15CE077D" w14:textId="77777777" w:rsidR="00E67256" w:rsidRPr="00B71C69" w:rsidRDefault="00E67256" w:rsidP="006F4846">
                  <w:pPr>
                    <w:spacing w:after="0"/>
                    <w:rPr>
                      <w:rFonts w:eastAsia="Times New Roman"/>
                      <w:sz w:val="16"/>
                      <w:szCs w:val="16"/>
                    </w:rPr>
                  </w:pPr>
                </w:p>
              </w:tc>
            </w:tr>
            <w:tr w:rsidR="00E67256" w:rsidRPr="00B71C69" w14:paraId="606AB1D8" w14:textId="77777777" w:rsidTr="006F4846">
              <w:tc>
                <w:tcPr>
                  <w:tcW w:w="3968" w:type="pct"/>
                  <w:tcBorders>
                    <w:top w:val="nil"/>
                    <w:left w:val="single" w:sz="8" w:space="0" w:color="auto"/>
                    <w:bottom w:val="single" w:sz="8" w:space="0" w:color="auto"/>
                    <w:right w:val="single" w:sz="8" w:space="0" w:color="auto"/>
                  </w:tcBorders>
                  <w:shd w:val="clear" w:color="auto" w:fill="FFFFFF"/>
                  <w:vAlign w:val="center"/>
                  <w:hideMark/>
                </w:tcPr>
                <w:p w14:paraId="15578E8F" w14:textId="77777777" w:rsidR="00E67256" w:rsidRPr="00B71C69" w:rsidRDefault="00E67256" w:rsidP="006F4846">
                  <w:pPr>
                    <w:spacing w:after="0"/>
                    <w:rPr>
                      <w:rFonts w:eastAsia="Times New Roman"/>
                      <w:sz w:val="16"/>
                      <w:szCs w:val="16"/>
                    </w:rPr>
                  </w:pPr>
                  <w:r w:rsidRPr="00B71C69">
                    <w:rPr>
                      <w:rFonts w:eastAsia="Times New Roman"/>
                      <w:b/>
                      <w:bCs/>
                      <w:sz w:val="16"/>
                      <w:szCs w:val="16"/>
                      <w:bdr w:val="none" w:sz="0" w:space="0" w:color="auto" w:frame="1"/>
                    </w:rPr>
                    <w:t>1.3 Para liquidar el contrato al término de su ejecución, el contratista deberá:</w:t>
                  </w:r>
                </w:p>
              </w:tc>
              <w:tc>
                <w:tcPr>
                  <w:tcW w:w="1032" w:type="pct"/>
                  <w:vMerge/>
                  <w:tcBorders>
                    <w:top w:val="nil"/>
                    <w:left w:val="nil"/>
                    <w:bottom w:val="single" w:sz="8" w:space="0" w:color="auto"/>
                    <w:right w:val="single" w:sz="8" w:space="0" w:color="auto"/>
                  </w:tcBorders>
                  <w:shd w:val="clear" w:color="auto" w:fill="FFFFFF"/>
                  <w:vAlign w:val="center"/>
                  <w:hideMark/>
                </w:tcPr>
                <w:p w14:paraId="5B04C0F1" w14:textId="77777777" w:rsidR="00E67256" w:rsidRPr="00B71C69" w:rsidRDefault="00E67256" w:rsidP="006F4846">
                  <w:pPr>
                    <w:spacing w:after="0"/>
                    <w:rPr>
                      <w:rFonts w:eastAsia="Times New Roman"/>
                      <w:sz w:val="16"/>
                      <w:szCs w:val="16"/>
                    </w:rPr>
                  </w:pPr>
                </w:p>
              </w:tc>
            </w:tr>
            <w:tr w:rsidR="00E67256" w:rsidRPr="00B71C69" w14:paraId="7AE5C19F" w14:textId="77777777" w:rsidTr="006F4846">
              <w:trPr>
                <w:trHeight w:val="1667"/>
              </w:trPr>
              <w:tc>
                <w:tcPr>
                  <w:tcW w:w="3968" w:type="pct"/>
                  <w:tcBorders>
                    <w:top w:val="nil"/>
                    <w:left w:val="single" w:sz="8" w:space="0" w:color="auto"/>
                    <w:bottom w:val="single" w:sz="8" w:space="0" w:color="auto"/>
                    <w:right w:val="single" w:sz="8" w:space="0" w:color="auto"/>
                  </w:tcBorders>
                  <w:shd w:val="clear" w:color="auto" w:fill="FFFFFF"/>
                  <w:vAlign w:val="center"/>
                  <w:hideMark/>
                </w:tcPr>
                <w:p w14:paraId="78359291" w14:textId="77777777" w:rsidR="00E67256" w:rsidRPr="00B71C69" w:rsidRDefault="00E67256" w:rsidP="006F4846">
                  <w:pPr>
                    <w:spacing w:after="0"/>
                    <w:rPr>
                      <w:rFonts w:eastAsia="Times New Roman"/>
                      <w:sz w:val="16"/>
                      <w:szCs w:val="16"/>
                    </w:rPr>
                  </w:pPr>
                  <w:r w:rsidRPr="00B71C69">
                    <w:rPr>
                      <w:rFonts w:eastAsia="Times New Roman"/>
                      <w:sz w:val="16"/>
                      <w:szCs w:val="16"/>
                      <w:bdr w:val="none" w:sz="0" w:space="0" w:color="auto" w:frame="1"/>
                    </w:rPr>
                    <w:t>1.3.1 Presentar un informe escrito al supervisor del contrato, donde evidencia documentalmente el cumplimiento de las responsabilidades asignadas como contratista o subcontratista,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tc>
              <w:tc>
                <w:tcPr>
                  <w:tcW w:w="1032" w:type="pct"/>
                  <w:vMerge/>
                  <w:tcBorders>
                    <w:top w:val="nil"/>
                    <w:left w:val="nil"/>
                    <w:bottom w:val="single" w:sz="8" w:space="0" w:color="auto"/>
                    <w:right w:val="single" w:sz="8" w:space="0" w:color="auto"/>
                  </w:tcBorders>
                  <w:shd w:val="clear" w:color="auto" w:fill="FFFFFF"/>
                  <w:vAlign w:val="center"/>
                  <w:hideMark/>
                </w:tcPr>
                <w:p w14:paraId="3A44C27B" w14:textId="77777777" w:rsidR="00E67256" w:rsidRPr="00B71C69" w:rsidRDefault="00E67256" w:rsidP="006F4846">
                  <w:pPr>
                    <w:spacing w:after="0"/>
                    <w:rPr>
                      <w:rFonts w:eastAsia="Times New Roman"/>
                      <w:sz w:val="16"/>
                      <w:szCs w:val="16"/>
                    </w:rPr>
                  </w:pPr>
                </w:p>
              </w:tc>
            </w:tr>
          </w:tbl>
          <w:p w14:paraId="5B41E1E7" w14:textId="77777777" w:rsidR="00E67256" w:rsidRPr="00B71C69" w:rsidRDefault="00E67256" w:rsidP="006F4846">
            <w:pPr>
              <w:pStyle w:val="Prrafodelista"/>
              <w:autoSpaceDE w:val="0"/>
              <w:autoSpaceDN w:val="0"/>
              <w:spacing w:before="40"/>
              <w:ind w:left="0"/>
              <w:jc w:val="both"/>
              <w:rPr>
                <w:rFonts w:ascii="Arial" w:hAnsi="Arial" w:cs="Arial"/>
                <w:sz w:val="16"/>
                <w:szCs w:val="16"/>
              </w:rPr>
            </w:pPr>
          </w:p>
        </w:tc>
        <w:tc>
          <w:tcPr>
            <w:tcW w:w="435" w:type="pct"/>
            <w:tcBorders>
              <w:top w:val="single" w:sz="4" w:space="0" w:color="auto"/>
              <w:left w:val="single" w:sz="4" w:space="0" w:color="auto"/>
              <w:bottom w:val="single" w:sz="4" w:space="0" w:color="auto"/>
              <w:right w:val="single" w:sz="4" w:space="0" w:color="auto"/>
            </w:tcBorders>
          </w:tcPr>
          <w:p w14:paraId="09843F8D" w14:textId="77777777" w:rsidR="00E67256" w:rsidRPr="00E85AB1" w:rsidRDefault="00E67256" w:rsidP="006F4846">
            <w:pPr>
              <w:spacing w:after="0"/>
              <w:rPr>
                <w:sz w:val="16"/>
                <w:szCs w:val="16"/>
              </w:rPr>
            </w:pPr>
          </w:p>
        </w:tc>
        <w:tc>
          <w:tcPr>
            <w:tcW w:w="435" w:type="pct"/>
            <w:tcBorders>
              <w:top w:val="single" w:sz="4" w:space="0" w:color="auto"/>
              <w:left w:val="single" w:sz="4" w:space="0" w:color="auto"/>
              <w:bottom w:val="single" w:sz="4" w:space="0" w:color="auto"/>
              <w:right w:val="single" w:sz="4" w:space="0" w:color="auto"/>
            </w:tcBorders>
          </w:tcPr>
          <w:p w14:paraId="3186B587" w14:textId="77777777" w:rsidR="00E67256" w:rsidRPr="00E85AB1" w:rsidRDefault="00E67256" w:rsidP="006F4846">
            <w:pPr>
              <w:spacing w:after="0"/>
              <w:rPr>
                <w:sz w:val="16"/>
                <w:szCs w:val="16"/>
              </w:rPr>
            </w:pPr>
          </w:p>
        </w:tc>
      </w:tr>
    </w:tbl>
    <w:p w14:paraId="3DCCF097" w14:textId="77777777" w:rsidR="00E67256" w:rsidRDefault="00E67256" w:rsidP="00E67256">
      <w:pPr>
        <w:rPr>
          <w:b/>
          <w:szCs w:val="18"/>
        </w:rPr>
      </w:pPr>
    </w:p>
    <w:p w14:paraId="5C31F493" w14:textId="03809E59" w:rsidR="00AE555A" w:rsidRDefault="00AE555A" w:rsidP="00A94384">
      <w:pPr>
        <w:tabs>
          <w:tab w:val="left" w:pos="-1080"/>
          <w:tab w:val="left" w:pos="0"/>
        </w:tabs>
        <w:rPr>
          <w:szCs w:val="20"/>
        </w:rPr>
      </w:pPr>
    </w:p>
    <w:p w14:paraId="784761DE" w14:textId="77777777" w:rsidR="00AE555A" w:rsidRDefault="00AE555A" w:rsidP="00A94384">
      <w:pPr>
        <w:tabs>
          <w:tab w:val="left" w:pos="-1080"/>
          <w:tab w:val="left" w:pos="0"/>
        </w:tabs>
        <w:rPr>
          <w:szCs w:val="20"/>
        </w:rPr>
      </w:pPr>
    </w:p>
    <w:sectPr w:rsidR="00AE555A">
      <w:headerReference w:type="even" r:id="rId8"/>
      <w:headerReference w:type="default" r:id="rId9"/>
      <w:footerReference w:type="even" r:id="rId10"/>
      <w:footerReference w:type="default" r:id="rId11"/>
      <w:headerReference w:type="first" r:id="rId12"/>
      <w:footerReference w:type="first" r:id="rId13"/>
      <w:pgSz w:w="12240" w:h="15840"/>
      <w:pgMar w:top="1423" w:right="1699" w:bottom="1450" w:left="170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3F34F7" w14:textId="77777777" w:rsidR="00DD2B83" w:rsidRDefault="00DD2B83" w:rsidP="00AE555A">
      <w:pPr>
        <w:spacing w:after="0" w:line="240" w:lineRule="auto"/>
      </w:pPr>
      <w:r>
        <w:separator/>
      </w:r>
    </w:p>
  </w:endnote>
  <w:endnote w:type="continuationSeparator" w:id="0">
    <w:p w14:paraId="335C60D7" w14:textId="77777777" w:rsidR="00DD2B83" w:rsidRDefault="00DD2B83" w:rsidP="00AE55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75CC19" w14:textId="77777777" w:rsidR="00AE555A" w:rsidRDefault="00AE555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039462" w14:textId="77777777" w:rsidR="00AE555A" w:rsidRDefault="00AE555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D31E58" w14:textId="77777777" w:rsidR="00AE555A" w:rsidRDefault="00AE55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0564F3" w14:textId="77777777" w:rsidR="00DD2B83" w:rsidRDefault="00DD2B83" w:rsidP="00AE555A">
      <w:pPr>
        <w:spacing w:after="0" w:line="240" w:lineRule="auto"/>
      </w:pPr>
      <w:r>
        <w:separator/>
      </w:r>
    </w:p>
  </w:footnote>
  <w:footnote w:type="continuationSeparator" w:id="0">
    <w:p w14:paraId="6D5FF7B4" w14:textId="77777777" w:rsidR="00DD2B83" w:rsidRDefault="00DD2B83" w:rsidP="00AE55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662BC1" w14:textId="77777777" w:rsidR="00AE555A" w:rsidRDefault="00AE555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E555A" w:rsidRPr="00293DF3" w14:paraId="7E558FF7" w14:textId="77777777" w:rsidTr="008C0E6C">
      <w:trPr>
        <w:cantSplit/>
        <w:trHeight w:val="557"/>
      </w:trPr>
      <w:tc>
        <w:tcPr>
          <w:tcW w:w="8150" w:type="dxa"/>
          <w:vAlign w:val="center"/>
        </w:tcPr>
        <w:p w14:paraId="4FB6687B" w14:textId="77777777" w:rsidR="00AE555A" w:rsidRDefault="00AE555A" w:rsidP="00AE555A">
          <w:pPr>
            <w:tabs>
              <w:tab w:val="left" w:pos="2035"/>
              <w:tab w:val="left" w:pos="10295"/>
              <w:tab w:val="left" w:pos="12615"/>
            </w:tabs>
            <w:jc w:val="center"/>
            <w:rPr>
              <w:b/>
              <w:bCs/>
              <w:sz w:val="18"/>
              <w:szCs w:val="18"/>
            </w:rPr>
          </w:pPr>
          <w:bookmarkStart w:id="0" w:name="_Hlk118766352"/>
          <w:r>
            <w:rPr>
              <w:b/>
              <w:bCs/>
              <w:sz w:val="18"/>
              <w:szCs w:val="18"/>
            </w:rPr>
            <w:t>ELABORACIÓN DE ESTUDIOS PREVIOS PARA</w:t>
          </w:r>
          <w:r w:rsidRPr="00375898">
            <w:rPr>
              <w:b/>
              <w:bCs/>
              <w:sz w:val="18"/>
              <w:szCs w:val="18"/>
            </w:rPr>
            <w:t xml:space="preserve"> CONTRATOS</w:t>
          </w:r>
        </w:p>
      </w:tc>
      <w:tc>
        <w:tcPr>
          <w:tcW w:w="2268" w:type="dxa"/>
          <w:vMerge w:val="restart"/>
          <w:vAlign w:val="center"/>
        </w:tcPr>
        <w:p w14:paraId="23D31E50" w14:textId="77777777" w:rsidR="00AE555A" w:rsidRPr="00293DF3" w:rsidRDefault="00AE555A" w:rsidP="00AE555A">
          <w:pPr>
            <w:pStyle w:val="Sinespaciado1"/>
            <w:jc w:val="center"/>
            <w:rPr>
              <w:noProof/>
            </w:rPr>
          </w:pPr>
          <w:r>
            <w:rPr>
              <w:noProof/>
              <w:lang w:eastAsia="es-CO"/>
            </w:rPr>
            <w:drawing>
              <wp:inline distT="0" distB="0" distL="0" distR="0" wp14:anchorId="6EF75BD8" wp14:editId="228B53D3">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53E9E8D" w14:textId="77777777" w:rsidR="00AE555A" w:rsidRPr="00E23CA0" w:rsidRDefault="00AE555A" w:rsidP="00AE555A">
          <w:pPr>
            <w:pStyle w:val="Sinespaciado1"/>
            <w:rPr>
              <w:rFonts w:ascii="Arial" w:hAnsi="Arial" w:cs="Arial"/>
              <w:b/>
              <w:bCs/>
            </w:rPr>
          </w:pPr>
          <w:r w:rsidRPr="00E23CA0">
            <w:rPr>
              <w:rFonts w:ascii="Arial" w:hAnsi="Arial" w:cs="Arial"/>
              <w:b/>
              <w:bCs/>
              <w:sz w:val="20"/>
              <w:szCs w:val="20"/>
            </w:rPr>
            <w:t>POLICÍA NACIONAL</w:t>
          </w:r>
        </w:p>
      </w:tc>
    </w:tr>
    <w:tr w:rsidR="00AE555A" w:rsidRPr="00293DF3" w14:paraId="40C2099B" w14:textId="77777777" w:rsidTr="008C0E6C">
      <w:trPr>
        <w:cantSplit/>
        <w:trHeight w:val="418"/>
      </w:trPr>
      <w:tc>
        <w:tcPr>
          <w:tcW w:w="8150" w:type="dxa"/>
          <w:vAlign w:val="center"/>
        </w:tcPr>
        <w:p w14:paraId="3380E39A" w14:textId="77777777" w:rsidR="00AE555A" w:rsidRPr="008E46F6" w:rsidRDefault="00AE555A" w:rsidP="00AE555A">
          <w:pPr>
            <w:jc w:val="center"/>
            <w:rPr>
              <w:rFonts w:eastAsia="Calibri"/>
              <w:b/>
              <w:color w:val="000000" w:themeColor="text1"/>
            </w:rPr>
          </w:pPr>
          <w:r w:rsidRPr="008E46F6">
            <w:rPr>
              <w:b/>
              <w:sz w:val="18"/>
              <w:szCs w:val="18"/>
            </w:rPr>
            <w:t xml:space="preserve">ESPECIFICACIONES TÉCNICAS MÍNIMAS  </w:t>
          </w:r>
          <w:r w:rsidRPr="008E46F6">
            <w:rPr>
              <w:b/>
              <w:sz w:val="24"/>
              <w:szCs w:val="24"/>
            </w:rPr>
            <w:t xml:space="preserve"> </w:t>
          </w:r>
        </w:p>
      </w:tc>
      <w:tc>
        <w:tcPr>
          <w:tcW w:w="2268" w:type="dxa"/>
          <w:vMerge/>
          <w:vAlign w:val="center"/>
        </w:tcPr>
        <w:p w14:paraId="72A861EF" w14:textId="77777777" w:rsidR="00AE555A" w:rsidRPr="00293DF3" w:rsidRDefault="00AE555A" w:rsidP="00AE555A">
          <w:pPr>
            <w:jc w:val="center"/>
            <w:rPr>
              <w:b/>
              <w:noProof/>
              <w:sz w:val="18"/>
              <w:szCs w:val="18"/>
            </w:rPr>
          </w:pPr>
        </w:p>
      </w:tc>
    </w:tr>
    <w:bookmarkEnd w:id="0"/>
  </w:tbl>
  <w:p w14:paraId="4FD825F0" w14:textId="77777777" w:rsidR="00AE555A" w:rsidRDefault="00AE555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B84082" w14:textId="77777777" w:rsidR="00AE555A" w:rsidRDefault="00AE55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11.25pt;height:11.25pt" o:bullet="t">
        <v:imagedata r:id="rId1" o:title="msoC710"/>
      </v:shape>
    </w:pict>
  </w:numPicBullet>
  <w:abstractNum w:abstractNumId="0" w15:restartNumberingAfterBreak="0">
    <w:nsid w:val="E5EA5AF7"/>
    <w:multiLevelType w:val="hybridMultilevel"/>
    <w:tmpl w:val="5FD27164"/>
    <w:lvl w:ilvl="0" w:tplc="663C889C">
      <w:start w:val="1"/>
      <w:numFmt w:val="decimal"/>
      <w:lvlText w:val="%1."/>
      <w:lvlJc w:val="left"/>
      <w:rPr>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1"/>
    <w:multiLevelType w:val="singleLevel"/>
    <w:tmpl w:val="4D341D10"/>
    <w:lvl w:ilvl="0">
      <w:start w:val="1"/>
      <w:numFmt w:val="bullet"/>
      <w:pStyle w:val="Listaconvietas4"/>
      <w:lvlText w:val=""/>
      <w:lvlJc w:val="left"/>
      <w:pPr>
        <w:tabs>
          <w:tab w:val="num" w:pos="1624"/>
        </w:tabs>
        <w:ind w:left="1624" w:hanging="360"/>
      </w:pPr>
      <w:rPr>
        <w:rFonts w:ascii="Symbol" w:hAnsi="Symbol" w:hint="default"/>
      </w:rPr>
    </w:lvl>
  </w:abstractNum>
  <w:abstractNum w:abstractNumId="2" w15:restartNumberingAfterBreak="0">
    <w:nsid w:val="FFFFFF82"/>
    <w:multiLevelType w:val="singleLevel"/>
    <w:tmpl w:val="3D16D77A"/>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49FA783C"/>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02FCE266"/>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0000020"/>
    <w:multiLevelType w:val="hybridMultilevel"/>
    <w:tmpl w:val="8DEC2B5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0000025"/>
    <w:multiLevelType w:val="hybridMultilevel"/>
    <w:tmpl w:val="5E9AA78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000002B"/>
    <w:multiLevelType w:val="hybridMultilevel"/>
    <w:tmpl w:val="A742FD4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01901B2D"/>
    <w:multiLevelType w:val="multilevel"/>
    <w:tmpl w:val="8A8213CC"/>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9DD054C"/>
    <w:multiLevelType w:val="hybridMultilevel"/>
    <w:tmpl w:val="46CC7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B975F3E"/>
    <w:multiLevelType w:val="hybridMultilevel"/>
    <w:tmpl w:val="9D5EA0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0CF13A60"/>
    <w:multiLevelType w:val="hybridMultilevel"/>
    <w:tmpl w:val="20863AB2"/>
    <w:lvl w:ilvl="0" w:tplc="240A000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EF15A88"/>
    <w:multiLevelType w:val="hybridMultilevel"/>
    <w:tmpl w:val="47FAC3B0"/>
    <w:lvl w:ilvl="0" w:tplc="240A0005">
      <w:start w:val="1"/>
      <w:numFmt w:val="bullet"/>
      <w:lvlText w:val=""/>
      <w:lvlJc w:val="left"/>
      <w:pPr>
        <w:ind w:left="784" w:hanging="360"/>
      </w:pPr>
      <w:rPr>
        <w:rFonts w:ascii="Wingdings" w:hAnsi="Wingdings" w:hint="default"/>
      </w:rPr>
    </w:lvl>
    <w:lvl w:ilvl="1" w:tplc="240A0003" w:tentative="1">
      <w:start w:val="1"/>
      <w:numFmt w:val="bullet"/>
      <w:lvlText w:val="o"/>
      <w:lvlJc w:val="left"/>
      <w:pPr>
        <w:ind w:left="1504" w:hanging="360"/>
      </w:pPr>
      <w:rPr>
        <w:rFonts w:ascii="Courier New" w:hAnsi="Courier New" w:cs="Courier New" w:hint="default"/>
      </w:rPr>
    </w:lvl>
    <w:lvl w:ilvl="2" w:tplc="240A0005" w:tentative="1">
      <w:start w:val="1"/>
      <w:numFmt w:val="bullet"/>
      <w:lvlText w:val=""/>
      <w:lvlJc w:val="left"/>
      <w:pPr>
        <w:ind w:left="2224" w:hanging="360"/>
      </w:pPr>
      <w:rPr>
        <w:rFonts w:ascii="Wingdings" w:hAnsi="Wingdings" w:hint="default"/>
      </w:rPr>
    </w:lvl>
    <w:lvl w:ilvl="3" w:tplc="240A0001" w:tentative="1">
      <w:start w:val="1"/>
      <w:numFmt w:val="bullet"/>
      <w:lvlText w:val=""/>
      <w:lvlJc w:val="left"/>
      <w:pPr>
        <w:ind w:left="2944" w:hanging="360"/>
      </w:pPr>
      <w:rPr>
        <w:rFonts w:ascii="Symbol" w:hAnsi="Symbol" w:hint="default"/>
      </w:rPr>
    </w:lvl>
    <w:lvl w:ilvl="4" w:tplc="240A0003" w:tentative="1">
      <w:start w:val="1"/>
      <w:numFmt w:val="bullet"/>
      <w:lvlText w:val="o"/>
      <w:lvlJc w:val="left"/>
      <w:pPr>
        <w:ind w:left="3664" w:hanging="360"/>
      </w:pPr>
      <w:rPr>
        <w:rFonts w:ascii="Courier New" w:hAnsi="Courier New" w:cs="Courier New" w:hint="default"/>
      </w:rPr>
    </w:lvl>
    <w:lvl w:ilvl="5" w:tplc="240A0005" w:tentative="1">
      <w:start w:val="1"/>
      <w:numFmt w:val="bullet"/>
      <w:lvlText w:val=""/>
      <w:lvlJc w:val="left"/>
      <w:pPr>
        <w:ind w:left="4384" w:hanging="360"/>
      </w:pPr>
      <w:rPr>
        <w:rFonts w:ascii="Wingdings" w:hAnsi="Wingdings" w:hint="default"/>
      </w:rPr>
    </w:lvl>
    <w:lvl w:ilvl="6" w:tplc="240A0001" w:tentative="1">
      <w:start w:val="1"/>
      <w:numFmt w:val="bullet"/>
      <w:lvlText w:val=""/>
      <w:lvlJc w:val="left"/>
      <w:pPr>
        <w:ind w:left="5104" w:hanging="360"/>
      </w:pPr>
      <w:rPr>
        <w:rFonts w:ascii="Symbol" w:hAnsi="Symbol" w:hint="default"/>
      </w:rPr>
    </w:lvl>
    <w:lvl w:ilvl="7" w:tplc="240A0003" w:tentative="1">
      <w:start w:val="1"/>
      <w:numFmt w:val="bullet"/>
      <w:lvlText w:val="o"/>
      <w:lvlJc w:val="left"/>
      <w:pPr>
        <w:ind w:left="5824" w:hanging="360"/>
      </w:pPr>
      <w:rPr>
        <w:rFonts w:ascii="Courier New" w:hAnsi="Courier New" w:cs="Courier New" w:hint="default"/>
      </w:rPr>
    </w:lvl>
    <w:lvl w:ilvl="8" w:tplc="240A0005" w:tentative="1">
      <w:start w:val="1"/>
      <w:numFmt w:val="bullet"/>
      <w:lvlText w:val=""/>
      <w:lvlJc w:val="left"/>
      <w:pPr>
        <w:ind w:left="6544" w:hanging="360"/>
      </w:pPr>
      <w:rPr>
        <w:rFonts w:ascii="Wingdings" w:hAnsi="Wingdings" w:hint="default"/>
      </w:rPr>
    </w:lvl>
  </w:abstractNum>
  <w:abstractNum w:abstractNumId="16" w15:restartNumberingAfterBreak="0">
    <w:nsid w:val="11313420"/>
    <w:multiLevelType w:val="multilevel"/>
    <w:tmpl w:val="FBBE3F7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14B5122C"/>
    <w:multiLevelType w:val="multilevel"/>
    <w:tmpl w:val="EDBCF068"/>
    <w:lvl w:ilvl="0">
      <w:start w:val="1"/>
      <w:numFmt w:val="decimal"/>
      <w:lvlText w:val="%1."/>
      <w:lvlJc w:val="left"/>
      <w:pPr>
        <w:ind w:left="720" w:hanging="360"/>
      </w:pPr>
      <w:rPr>
        <w:rFonts w:hint="default"/>
        <w:b/>
      </w:rPr>
    </w:lvl>
    <w:lvl w:ilvl="1">
      <w:start w:val="1"/>
      <w:numFmt w:val="decimal"/>
      <w:isLgl/>
      <w:lvlText w:val="%1.%2"/>
      <w:lvlJc w:val="left"/>
      <w:pPr>
        <w:ind w:left="2771"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68C21F2"/>
    <w:multiLevelType w:val="hybridMultilevel"/>
    <w:tmpl w:val="C6949B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96D28C6"/>
    <w:multiLevelType w:val="hybridMultilevel"/>
    <w:tmpl w:val="CA107F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B703E5E"/>
    <w:multiLevelType w:val="hybridMultilevel"/>
    <w:tmpl w:val="9A926F4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1DB324A6"/>
    <w:multiLevelType w:val="hybridMultilevel"/>
    <w:tmpl w:val="7DB88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1F150D1D"/>
    <w:multiLevelType w:val="hybridMultilevel"/>
    <w:tmpl w:val="B0FA0F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27B205E8"/>
    <w:multiLevelType w:val="multilevel"/>
    <w:tmpl w:val="ACD6FA4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804651B"/>
    <w:multiLevelType w:val="hybridMultilevel"/>
    <w:tmpl w:val="30DCAE5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2BFD3EA3"/>
    <w:multiLevelType w:val="multilevel"/>
    <w:tmpl w:val="472E3DF2"/>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2EC4249"/>
    <w:multiLevelType w:val="multilevel"/>
    <w:tmpl w:val="DA0A4362"/>
    <w:lvl w:ilvl="0">
      <w:start w:val="1"/>
      <w:numFmt w:val="decimal"/>
      <w:lvlText w:val="%1."/>
      <w:lvlJc w:val="left"/>
      <w:pPr>
        <w:ind w:left="360" w:hanging="360"/>
      </w:pPr>
      <w:rPr>
        <w:rFonts w:ascii="Arial" w:hAnsi="Arial" w:cs="Arial" w:hint="default"/>
        <w:b/>
        <w:i w:val="0"/>
        <w:strike w:val="0"/>
        <w:dstrike w:val="0"/>
        <w:color w:val="auto"/>
        <w:sz w:val="20"/>
        <w:szCs w:val="20"/>
        <w:u w:val="none"/>
        <w:effect w:val="none"/>
      </w:rPr>
    </w:lvl>
    <w:lvl w:ilvl="1">
      <w:start w:val="1"/>
      <w:numFmt w:val="decimal"/>
      <w:lvlText w:val="%1.%2"/>
      <w:lvlJc w:val="left"/>
      <w:pPr>
        <w:ind w:left="720" w:hanging="360"/>
      </w:pPr>
      <w:rPr>
        <w:rFonts w:hint="default"/>
        <w:b/>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1800" w:hanging="72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2880" w:hanging="108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3960" w:hanging="1440"/>
      </w:pPr>
      <w:rPr>
        <w:rFonts w:hint="default"/>
        <w:b/>
        <w:color w:val="auto"/>
      </w:rPr>
    </w:lvl>
    <w:lvl w:ilvl="8">
      <w:start w:val="1"/>
      <w:numFmt w:val="decimal"/>
      <w:lvlText w:val="%1.%2.%3.%4.%5.%6.%7.%8.%9"/>
      <w:lvlJc w:val="left"/>
      <w:pPr>
        <w:ind w:left="4680" w:hanging="1800"/>
      </w:pPr>
      <w:rPr>
        <w:rFonts w:hint="default"/>
        <w:b/>
        <w:color w:val="auto"/>
      </w:rPr>
    </w:lvl>
  </w:abstractNum>
  <w:abstractNum w:abstractNumId="2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3B58541B"/>
    <w:multiLevelType w:val="hybridMultilevel"/>
    <w:tmpl w:val="D26E610C"/>
    <w:lvl w:ilvl="0" w:tplc="7FBCC340">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3B66358A">
      <w:start w:val="4"/>
      <w:numFmt w:val="bullet"/>
      <w:lvlText w:val="•"/>
      <w:lvlJc w:val="left"/>
      <w:pPr>
        <w:ind w:left="4665" w:hanging="705"/>
      </w:pPr>
      <w:rPr>
        <w:rFonts w:ascii="Arial" w:eastAsia="Times New Roman" w:hAnsi="Arial" w:cs="Arial" w:hint="default"/>
      </w:rPr>
    </w:lvl>
    <w:lvl w:ilvl="6" w:tplc="81B2E89A">
      <w:start w:val="2"/>
      <w:numFmt w:val="upperRoman"/>
      <w:lvlText w:val="%7."/>
      <w:lvlJc w:val="left"/>
      <w:pPr>
        <w:ind w:left="5400" w:hanging="720"/>
      </w:pPr>
      <w:rPr>
        <w:rFonts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0583ACC"/>
    <w:multiLevelType w:val="multilevel"/>
    <w:tmpl w:val="B9A4422A"/>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09A1CAE"/>
    <w:multiLevelType w:val="multilevel"/>
    <w:tmpl w:val="409A1CAE"/>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26F6BF9"/>
    <w:multiLevelType w:val="multilevel"/>
    <w:tmpl w:val="9CD28DC4"/>
    <w:lvl w:ilvl="0">
      <w:start w:val="5"/>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color w:val="auto"/>
      </w:rPr>
    </w:lvl>
    <w:lvl w:ilvl="2">
      <w:start w:val="1"/>
      <w:numFmt w:val="decimalZero"/>
      <w:lvlText w:val="%1.%2.%3"/>
      <w:lvlJc w:val="left"/>
      <w:pPr>
        <w:ind w:left="1440" w:hanging="720"/>
      </w:pPr>
      <w:rPr>
        <w:rFonts w:cs="Times New Roman" w:hint="default"/>
      </w:rPr>
    </w:lvl>
    <w:lvl w:ilvl="3">
      <w:start w:val="1"/>
      <w:numFmt w:val="decimalZero"/>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4" w15:restartNumberingAfterBreak="0">
    <w:nsid w:val="4C7579D9"/>
    <w:multiLevelType w:val="hybridMultilevel"/>
    <w:tmpl w:val="B58C30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4E0B3CDB"/>
    <w:multiLevelType w:val="hybridMultilevel"/>
    <w:tmpl w:val="0128C914"/>
    <w:lvl w:ilvl="0" w:tplc="A5D69D12">
      <w:start w:val="1"/>
      <w:numFmt w:val="decimal"/>
      <w:lvlText w:val="1.%1."/>
      <w:lvlJc w:val="left"/>
      <w:pPr>
        <w:ind w:left="745" w:hanging="360"/>
      </w:pPr>
      <w:rPr>
        <w:rFonts w:cs="Times New Roman"/>
        <w:b/>
        <w:i w:val="0"/>
        <w:strike w:val="0"/>
        <w:dstrike w:val="0"/>
        <w:sz w:val="20"/>
        <w:szCs w:val="20"/>
        <w:u w:val="none"/>
        <w:effect w:val="none"/>
      </w:rPr>
    </w:lvl>
    <w:lvl w:ilvl="1" w:tplc="240A0019" w:tentative="1">
      <w:start w:val="1"/>
      <w:numFmt w:val="lowerLetter"/>
      <w:lvlText w:val="%2."/>
      <w:lvlJc w:val="left"/>
      <w:pPr>
        <w:ind w:left="1465" w:hanging="360"/>
      </w:pPr>
    </w:lvl>
    <w:lvl w:ilvl="2" w:tplc="240A001B" w:tentative="1">
      <w:start w:val="1"/>
      <w:numFmt w:val="lowerRoman"/>
      <w:lvlText w:val="%3."/>
      <w:lvlJc w:val="right"/>
      <w:pPr>
        <w:ind w:left="2185" w:hanging="180"/>
      </w:pPr>
    </w:lvl>
    <w:lvl w:ilvl="3" w:tplc="240A000F" w:tentative="1">
      <w:start w:val="1"/>
      <w:numFmt w:val="decimal"/>
      <w:lvlText w:val="%4."/>
      <w:lvlJc w:val="left"/>
      <w:pPr>
        <w:ind w:left="2905" w:hanging="360"/>
      </w:pPr>
    </w:lvl>
    <w:lvl w:ilvl="4" w:tplc="240A0019" w:tentative="1">
      <w:start w:val="1"/>
      <w:numFmt w:val="lowerLetter"/>
      <w:lvlText w:val="%5."/>
      <w:lvlJc w:val="left"/>
      <w:pPr>
        <w:ind w:left="3625" w:hanging="360"/>
      </w:pPr>
    </w:lvl>
    <w:lvl w:ilvl="5" w:tplc="240A001B" w:tentative="1">
      <w:start w:val="1"/>
      <w:numFmt w:val="lowerRoman"/>
      <w:lvlText w:val="%6."/>
      <w:lvlJc w:val="right"/>
      <w:pPr>
        <w:ind w:left="4345" w:hanging="180"/>
      </w:pPr>
    </w:lvl>
    <w:lvl w:ilvl="6" w:tplc="240A000F" w:tentative="1">
      <w:start w:val="1"/>
      <w:numFmt w:val="decimal"/>
      <w:lvlText w:val="%7."/>
      <w:lvlJc w:val="left"/>
      <w:pPr>
        <w:ind w:left="5065" w:hanging="360"/>
      </w:pPr>
    </w:lvl>
    <w:lvl w:ilvl="7" w:tplc="240A0019" w:tentative="1">
      <w:start w:val="1"/>
      <w:numFmt w:val="lowerLetter"/>
      <w:lvlText w:val="%8."/>
      <w:lvlJc w:val="left"/>
      <w:pPr>
        <w:ind w:left="5785" w:hanging="360"/>
      </w:pPr>
    </w:lvl>
    <w:lvl w:ilvl="8" w:tplc="240A001B" w:tentative="1">
      <w:start w:val="1"/>
      <w:numFmt w:val="lowerRoman"/>
      <w:lvlText w:val="%9."/>
      <w:lvlJc w:val="right"/>
      <w:pPr>
        <w:ind w:left="6505" w:hanging="180"/>
      </w:pPr>
    </w:lvl>
  </w:abstractNum>
  <w:abstractNum w:abstractNumId="3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7DA7DC4"/>
    <w:multiLevelType w:val="hybridMultilevel"/>
    <w:tmpl w:val="5C0EF5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EA116EA"/>
    <w:multiLevelType w:val="hybridMultilevel"/>
    <w:tmpl w:val="ADAAF8CC"/>
    <w:lvl w:ilvl="0" w:tplc="3744B5B2">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5E959FA"/>
    <w:multiLevelType w:val="hybridMultilevel"/>
    <w:tmpl w:val="ADFE94DA"/>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8415CED"/>
    <w:multiLevelType w:val="hybridMultilevel"/>
    <w:tmpl w:val="F7C62C66"/>
    <w:lvl w:ilvl="0" w:tplc="94C60390">
      <w:start w:val="1"/>
      <w:numFmt w:val="decimal"/>
      <w:lvlText w:val="%1."/>
      <w:lvlJc w:val="righ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C387B57"/>
    <w:multiLevelType w:val="hybridMultilevel"/>
    <w:tmpl w:val="04FA446C"/>
    <w:lvl w:ilvl="0" w:tplc="240A0001">
      <w:start w:val="1"/>
      <w:numFmt w:val="bullet"/>
      <w:lvlText w:val=""/>
      <w:lvlJc w:val="left"/>
      <w:pPr>
        <w:ind w:left="778" w:hanging="360"/>
      </w:pPr>
      <w:rPr>
        <w:rFonts w:ascii="Symbol" w:hAnsi="Symbol"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42" w15:restartNumberingAfterBreak="0">
    <w:nsid w:val="702F124B"/>
    <w:multiLevelType w:val="hybridMultilevel"/>
    <w:tmpl w:val="EA704D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4" w15:restartNumberingAfterBreak="0">
    <w:nsid w:val="752727AB"/>
    <w:multiLevelType w:val="multilevel"/>
    <w:tmpl w:val="FBE2C654"/>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F61735E"/>
    <w:multiLevelType w:val="hybridMultilevel"/>
    <w:tmpl w:val="97783CD6"/>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8"/>
  </w:num>
  <w:num w:numId="2">
    <w:abstractNumId w:val="42"/>
  </w:num>
  <w:num w:numId="3">
    <w:abstractNumId w:val="26"/>
  </w:num>
  <w:num w:numId="4">
    <w:abstractNumId w:val="34"/>
  </w:num>
  <w:num w:numId="5">
    <w:abstractNumId w:val="5"/>
  </w:num>
  <w:num w:numId="6">
    <w:abstractNumId w:val="7"/>
  </w:num>
  <w:num w:numId="7">
    <w:abstractNumId w:val="6"/>
  </w:num>
  <w:num w:numId="8">
    <w:abstractNumId w:val="39"/>
  </w:num>
  <w:num w:numId="9">
    <w:abstractNumId w:val="19"/>
  </w:num>
  <w:num w:numId="10">
    <w:abstractNumId w:val="23"/>
  </w:num>
  <w:num w:numId="11">
    <w:abstractNumId w:val="14"/>
  </w:num>
  <w:num w:numId="12">
    <w:abstractNumId w:val="25"/>
  </w:num>
  <w:num w:numId="13">
    <w:abstractNumId w:val="4"/>
  </w:num>
  <w:num w:numId="14">
    <w:abstractNumId w:val="3"/>
  </w:num>
  <w:num w:numId="15">
    <w:abstractNumId w:val="2"/>
  </w:num>
  <w:num w:numId="16">
    <w:abstractNumId w:val="1"/>
  </w:num>
  <w:num w:numId="17">
    <w:abstractNumId w:val="8"/>
  </w:num>
  <w:num w:numId="18">
    <w:abstractNumId w:val="35"/>
  </w:num>
  <w:num w:numId="19">
    <w:abstractNumId w:val="28"/>
  </w:num>
  <w:num w:numId="20">
    <w:abstractNumId w:val="27"/>
  </w:num>
  <w:num w:numId="21">
    <w:abstractNumId w:val="30"/>
  </w:num>
  <w:num w:numId="22">
    <w:abstractNumId w:val="33"/>
  </w:num>
  <w:num w:numId="23">
    <w:abstractNumId w:val="11"/>
  </w:num>
  <w:num w:numId="24">
    <w:abstractNumId w:val="44"/>
  </w:num>
  <w:num w:numId="25">
    <w:abstractNumId w:val="9"/>
  </w:num>
  <w:num w:numId="26">
    <w:abstractNumId w:val="31"/>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36"/>
  </w:num>
  <w:num w:numId="31">
    <w:abstractNumId w:val="45"/>
  </w:num>
  <w:num w:numId="32">
    <w:abstractNumId w:val="43"/>
  </w:num>
  <w:num w:numId="33">
    <w:abstractNumId w:val="29"/>
  </w:num>
  <w:num w:numId="34">
    <w:abstractNumId w:val="17"/>
  </w:num>
  <w:num w:numId="35">
    <w:abstractNumId w:val="0"/>
  </w:num>
  <w:num w:numId="36">
    <w:abstractNumId w:val="10"/>
  </w:num>
  <w:num w:numId="37">
    <w:abstractNumId w:val="41"/>
  </w:num>
  <w:num w:numId="38">
    <w:abstractNumId w:val="15"/>
  </w:num>
  <w:num w:numId="39">
    <w:abstractNumId w:val="46"/>
  </w:num>
  <w:num w:numId="40">
    <w:abstractNumId w:val="38"/>
  </w:num>
  <w:num w:numId="41">
    <w:abstractNumId w:val="37"/>
  </w:num>
  <w:num w:numId="42">
    <w:abstractNumId w:val="13"/>
  </w:num>
  <w:num w:numId="43">
    <w:abstractNumId w:val="22"/>
  </w:num>
  <w:num w:numId="44">
    <w:abstractNumId w:val="21"/>
  </w:num>
  <w:num w:numId="45">
    <w:abstractNumId w:val="20"/>
  </w:num>
  <w:num w:numId="46">
    <w:abstractNumId w:val="12"/>
  </w:num>
  <w:num w:numId="47">
    <w:abstractNumId w:val="32"/>
  </w:num>
  <w:num w:numId="48">
    <w:abstractNumId w:val="4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957"/>
    <w:rsid w:val="00174AFE"/>
    <w:rsid w:val="002835D5"/>
    <w:rsid w:val="004F1E3D"/>
    <w:rsid w:val="00772DD1"/>
    <w:rsid w:val="00A94384"/>
    <w:rsid w:val="00AC3957"/>
    <w:rsid w:val="00AE48DF"/>
    <w:rsid w:val="00AE555A"/>
    <w:rsid w:val="00CB6955"/>
    <w:rsid w:val="00DD2B83"/>
    <w:rsid w:val="00E1264C"/>
    <w:rsid w:val="00E672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DAD64"/>
  <w15:docId w15:val="{F7A69AFC-9553-4272-9E75-4F03115D7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10" w:hanging="10"/>
      <w:jc w:val="both"/>
    </w:pPr>
    <w:rPr>
      <w:rFonts w:ascii="Arial" w:eastAsia="Arial" w:hAnsi="Arial" w:cs="Arial"/>
      <w:color w:val="000000"/>
      <w:sz w:val="20"/>
    </w:rPr>
  </w:style>
  <w:style w:type="paragraph" w:styleId="Ttulo1">
    <w:name w:val="heading 1"/>
    <w:aliases w:val="título 1,Pregunta,MT1"/>
    <w:basedOn w:val="Normal"/>
    <w:next w:val="Normal"/>
    <w:link w:val="Ttulo1Car"/>
    <w:qFormat/>
    <w:rsid w:val="00A94384"/>
    <w:pPr>
      <w:keepNext/>
      <w:keepLines/>
      <w:spacing w:before="480" w:after="0" w:line="240" w:lineRule="auto"/>
      <w:ind w:left="0" w:firstLine="0"/>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unhideWhenUsed/>
    <w:qFormat/>
    <w:rsid w:val="00174AFE"/>
    <w:pPr>
      <w:keepNext/>
      <w:keepLines/>
      <w:spacing w:before="200" w:after="0" w:line="240" w:lineRule="auto"/>
      <w:ind w:left="0" w:firstLine="0"/>
      <w:jc w:val="left"/>
      <w:outlineLvl w:val="1"/>
    </w:pPr>
    <w:rPr>
      <w:rFonts w:ascii="Cambria" w:eastAsia="Times New Roman" w:hAnsi="Cambria" w:cs="Times New Roman"/>
      <w:b/>
      <w:bCs/>
      <w:color w:val="4F81BD"/>
      <w:sz w:val="26"/>
      <w:szCs w:val="26"/>
      <w:lang w:val="es-ES" w:eastAsia="es-ES"/>
    </w:rPr>
  </w:style>
  <w:style w:type="paragraph" w:styleId="Ttulo3">
    <w:name w:val="heading 3"/>
    <w:aliases w:val="MT3,título 3"/>
    <w:basedOn w:val="Normal"/>
    <w:next w:val="Normal"/>
    <w:link w:val="Ttulo3Car"/>
    <w:qFormat/>
    <w:rsid w:val="00A94384"/>
    <w:pPr>
      <w:keepNext/>
      <w:spacing w:before="240" w:after="60" w:line="240" w:lineRule="auto"/>
      <w:ind w:left="0" w:firstLine="0"/>
      <w:jc w:val="left"/>
      <w:outlineLvl w:val="2"/>
    </w:pPr>
    <w:rPr>
      <w:rFonts w:eastAsia="Times New Roman" w:cs="Times New Roman"/>
      <w:b/>
      <w:bCs/>
      <w:color w:val="auto"/>
      <w:sz w:val="26"/>
      <w:szCs w:val="26"/>
      <w:lang w:val="es-ES" w:eastAsia="es-ES"/>
    </w:rPr>
  </w:style>
  <w:style w:type="paragraph" w:styleId="Ttulo4">
    <w:name w:val="heading 4"/>
    <w:aliases w:val="Edgar 4"/>
    <w:basedOn w:val="Normal"/>
    <w:next w:val="Normal"/>
    <w:link w:val="Ttulo4Car"/>
    <w:uiPriority w:val="9"/>
    <w:unhideWhenUsed/>
    <w:qFormat/>
    <w:rsid w:val="00174AFE"/>
    <w:pPr>
      <w:keepNext/>
      <w:keepLines/>
      <w:spacing w:before="40" w:after="0" w:line="259" w:lineRule="auto"/>
      <w:ind w:left="0" w:firstLine="0"/>
      <w:jc w:val="left"/>
      <w:outlineLvl w:val="3"/>
    </w:pPr>
    <w:rPr>
      <w:rFonts w:asciiTheme="majorHAnsi" w:eastAsiaTheme="majorEastAsia" w:hAnsiTheme="majorHAnsi" w:cstheme="majorBidi"/>
      <w:i/>
      <w:iCs/>
      <w:color w:val="2F5496" w:themeColor="accent1" w:themeShade="BF"/>
      <w:sz w:val="22"/>
      <w:lang w:eastAsia="en-US"/>
    </w:rPr>
  </w:style>
  <w:style w:type="paragraph" w:styleId="Ttulo5">
    <w:name w:val="heading 5"/>
    <w:basedOn w:val="Normal"/>
    <w:next w:val="Normal"/>
    <w:link w:val="Ttulo5Car"/>
    <w:unhideWhenUsed/>
    <w:qFormat/>
    <w:rsid w:val="00174AFE"/>
    <w:pPr>
      <w:keepNext/>
      <w:keepLines/>
      <w:spacing w:before="200" w:after="0" w:line="240" w:lineRule="auto"/>
      <w:ind w:left="0" w:firstLine="0"/>
      <w:jc w:val="left"/>
      <w:outlineLvl w:val="4"/>
    </w:pPr>
    <w:rPr>
      <w:rFonts w:ascii="Cambria" w:eastAsia="Times New Roman" w:hAnsi="Cambria" w:cs="Times New Roman"/>
      <w:color w:val="243F60"/>
      <w:sz w:val="24"/>
      <w:szCs w:val="24"/>
      <w:lang w:val="es-ES" w:eastAsia="es-ES"/>
    </w:rPr>
  </w:style>
  <w:style w:type="paragraph" w:styleId="Ttulo6">
    <w:name w:val="heading 6"/>
    <w:basedOn w:val="Normal"/>
    <w:next w:val="Normal"/>
    <w:link w:val="Ttulo6Car"/>
    <w:qFormat/>
    <w:rsid w:val="00174AFE"/>
    <w:pPr>
      <w:tabs>
        <w:tab w:val="num" w:pos="1152"/>
      </w:tabs>
      <w:spacing w:before="240" w:after="60" w:line="240" w:lineRule="auto"/>
      <w:ind w:left="1152" w:hanging="1152"/>
      <w:jc w:val="left"/>
      <w:outlineLvl w:val="5"/>
    </w:pPr>
    <w:rPr>
      <w:rFonts w:ascii="Times New Roman" w:eastAsia="Times New Roman" w:hAnsi="Times New Roman" w:cs="Times New Roman"/>
      <w:b/>
      <w:bCs/>
      <w:color w:val="auto"/>
      <w:sz w:val="22"/>
      <w:lang w:val="es-ES" w:eastAsia="es-ES"/>
    </w:rPr>
  </w:style>
  <w:style w:type="paragraph" w:styleId="Ttulo7">
    <w:name w:val="heading 7"/>
    <w:aliases w:val=" Car"/>
    <w:basedOn w:val="Normal"/>
    <w:next w:val="Normal"/>
    <w:link w:val="Ttulo7Car"/>
    <w:unhideWhenUsed/>
    <w:qFormat/>
    <w:rsid w:val="00A94384"/>
    <w:pPr>
      <w:keepNext/>
      <w:keepLines/>
      <w:autoSpaceDE w:val="0"/>
      <w:autoSpaceDN w:val="0"/>
      <w:spacing w:before="200" w:after="0" w:line="240" w:lineRule="auto"/>
      <w:ind w:left="0" w:firstLine="0"/>
      <w:jc w:val="left"/>
      <w:outlineLvl w:val="6"/>
    </w:pPr>
    <w:rPr>
      <w:rFonts w:ascii="Cambria" w:eastAsia="Times New Roman" w:hAnsi="Cambria" w:cs="Times New Roman"/>
      <w:i/>
      <w:iCs/>
      <w:color w:val="404040"/>
      <w:szCs w:val="20"/>
      <w:lang w:eastAsia="es-ES"/>
    </w:rPr>
  </w:style>
  <w:style w:type="paragraph" w:styleId="Ttulo8">
    <w:name w:val="heading 8"/>
    <w:basedOn w:val="Normal"/>
    <w:next w:val="Normal"/>
    <w:link w:val="Ttulo8Car"/>
    <w:qFormat/>
    <w:rsid w:val="00174AFE"/>
    <w:pPr>
      <w:tabs>
        <w:tab w:val="num" w:pos="1440"/>
      </w:tabs>
      <w:spacing w:before="240" w:after="60" w:line="240" w:lineRule="auto"/>
      <w:ind w:left="1440" w:hanging="1440"/>
      <w:jc w:val="left"/>
      <w:outlineLvl w:val="7"/>
    </w:pPr>
    <w:rPr>
      <w:rFonts w:ascii="Times New Roman" w:eastAsia="Times New Roman" w:hAnsi="Times New Roman" w:cs="Times New Roman"/>
      <w:i/>
      <w:iCs/>
      <w:color w:val="auto"/>
      <w:sz w:val="24"/>
      <w:szCs w:val="24"/>
      <w:lang w:val="es-ES" w:eastAsia="es-ES"/>
    </w:rPr>
  </w:style>
  <w:style w:type="paragraph" w:styleId="Ttulo9">
    <w:name w:val="heading 9"/>
    <w:basedOn w:val="Normal"/>
    <w:next w:val="Normal"/>
    <w:link w:val="Ttulo9Car"/>
    <w:qFormat/>
    <w:rsid w:val="00174AFE"/>
    <w:pPr>
      <w:tabs>
        <w:tab w:val="num" w:pos="1584"/>
      </w:tabs>
      <w:spacing w:before="240" w:after="60" w:line="240" w:lineRule="auto"/>
      <w:ind w:left="1584" w:hanging="1584"/>
      <w:jc w:val="left"/>
      <w:outlineLvl w:val="8"/>
    </w:pPr>
    <w:rPr>
      <w:rFonts w:eastAsia="Times New Roman" w:cs="Times New Roman"/>
      <w:color w:val="auto"/>
      <w:sz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A94384"/>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174AFE"/>
    <w:rPr>
      <w:rFonts w:ascii="Cambria" w:eastAsia="Times New Roman" w:hAnsi="Cambria" w:cs="Times New Roman"/>
      <w:b/>
      <w:bCs/>
      <w:color w:val="4F81BD"/>
      <w:sz w:val="26"/>
      <w:szCs w:val="26"/>
      <w:lang w:val="es-ES" w:eastAsia="es-ES"/>
    </w:rPr>
  </w:style>
  <w:style w:type="character" w:customStyle="1" w:styleId="Ttulo3Car">
    <w:name w:val="Título 3 Car"/>
    <w:aliases w:val="MT3 Car,título 3 Car"/>
    <w:basedOn w:val="Fuentedeprrafopredeter"/>
    <w:link w:val="Ttulo3"/>
    <w:rsid w:val="00A94384"/>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uiPriority w:val="9"/>
    <w:rsid w:val="00174AFE"/>
    <w:rPr>
      <w:rFonts w:asciiTheme="majorHAnsi" w:eastAsiaTheme="majorEastAsia" w:hAnsiTheme="majorHAnsi" w:cstheme="majorBidi"/>
      <w:i/>
      <w:iCs/>
      <w:color w:val="2F5496" w:themeColor="accent1" w:themeShade="BF"/>
      <w:lang w:eastAsia="en-US"/>
    </w:rPr>
  </w:style>
  <w:style w:type="character" w:customStyle="1" w:styleId="Ttulo5Car">
    <w:name w:val="Título 5 Car"/>
    <w:basedOn w:val="Fuentedeprrafopredeter"/>
    <w:link w:val="Ttulo5"/>
    <w:rsid w:val="00174AFE"/>
    <w:rPr>
      <w:rFonts w:ascii="Cambria" w:eastAsia="Times New Roman" w:hAnsi="Cambria" w:cs="Times New Roman"/>
      <w:color w:val="243F60"/>
      <w:sz w:val="24"/>
      <w:szCs w:val="24"/>
      <w:lang w:val="es-ES" w:eastAsia="es-ES"/>
    </w:rPr>
  </w:style>
  <w:style w:type="character" w:customStyle="1" w:styleId="Ttulo6Car">
    <w:name w:val="Título 6 Car"/>
    <w:basedOn w:val="Fuentedeprrafopredeter"/>
    <w:link w:val="Ttulo6"/>
    <w:rsid w:val="00174AFE"/>
    <w:rPr>
      <w:rFonts w:ascii="Times New Roman" w:eastAsia="Times New Roman" w:hAnsi="Times New Roman" w:cs="Times New Roman"/>
      <w:b/>
      <w:bCs/>
      <w:lang w:val="es-ES" w:eastAsia="es-ES"/>
    </w:rPr>
  </w:style>
  <w:style w:type="character" w:customStyle="1" w:styleId="Ttulo7Car">
    <w:name w:val="Título 7 Car"/>
    <w:aliases w:val=" Car Car1"/>
    <w:basedOn w:val="Fuentedeprrafopredeter"/>
    <w:link w:val="Ttulo7"/>
    <w:rsid w:val="00A94384"/>
    <w:rPr>
      <w:rFonts w:ascii="Cambria" w:eastAsia="Times New Roman" w:hAnsi="Cambria" w:cs="Times New Roman"/>
      <w:i/>
      <w:iCs/>
      <w:color w:val="404040"/>
      <w:sz w:val="20"/>
      <w:szCs w:val="20"/>
      <w:lang w:eastAsia="es-ES"/>
    </w:rPr>
  </w:style>
  <w:style w:type="character" w:customStyle="1" w:styleId="Ttulo8Car">
    <w:name w:val="Título 8 Car"/>
    <w:basedOn w:val="Fuentedeprrafopredeter"/>
    <w:link w:val="Ttulo8"/>
    <w:rsid w:val="00174AF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174AFE"/>
    <w:rPr>
      <w:rFonts w:ascii="Arial" w:eastAsia="Times New Roman" w:hAnsi="Arial" w:cs="Times New Roman"/>
      <w:lang w:val="es-ES" w:eastAsia="es-ES"/>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content."/>
    <w:basedOn w:val="Normal"/>
    <w:link w:val="TextoindependienteCar"/>
    <w:qFormat/>
    <w:rsid w:val="00A94384"/>
    <w:pPr>
      <w:spacing w:after="0" w:line="240" w:lineRule="auto"/>
      <w:ind w:left="0" w:firstLine="0"/>
      <w:jc w:val="center"/>
    </w:pPr>
    <w:rPr>
      <w:rFonts w:eastAsia="Times New Roman"/>
      <w:color w:val="auto"/>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content. Car"/>
    <w:basedOn w:val="Fuentedeprrafopredeter"/>
    <w:link w:val="Textoindependiente"/>
    <w:rsid w:val="00A94384"/>
    <w:rPr>
      <w:rFonts w:ascii="Arial" w:eastAsia="Times New Roman" w:hAnsi="Arial" w:cs="Arial"/>
      <w:sz w:val="28"/>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A94384"/>
    <w:pPr>
      <w:tabs>
        <w:tab w:val="center" w:pos="4419"/>
        <w:tab w:val="right" w:pos="8838"/>
      </w:tabs>
      <w:spacing w:after="0" w:line="240" w:lineRule="auto"/>
      <w:ind w:left="0" w:firstLine="0"/>
      <w:jc w:val="left"/>
    </w:pPr>
    <w:rPr>
      <w:rFonts w:ascii="Times New Roman" w:eastAsia="Times New Roman" w:hAnsi="Times New Roman" w:cs="Times New Roman"/>
      <w:color w:val="auto"/>
      <w:sz w:val="24"/>
      <w:szCs w:val="24"/>
      <w:lang w:val="es-ES"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A94384"/>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A94384"/>
    <w:pPr>
      <w:tabs>
        <w:tab w:val="center" w:pos="4419"/>
        <w:tab w:val="right" w:pos="8838"/>
      </w:tabs>
      <w:spacing w:after="0" w:line="240" w:lineRule="auto"/>
      <w:ind w:left="0" w:firstLine="0"/>
      <w:jc w:val="left"/>
    </w:pPr>
    <w:rPr>
      <w:rFonts w:ascii="Times New Roman" w:eastAsia="Times New Roman" w:hAnsi="Times New Roman" w:cs="Times New Roman"/>
      <w:color w:val="auto"/>
      <w:sz w:val="24"/>
      <w:szCs w:val="24"/>
      <w:lang w:val="es-ES" w:eastAsia="es-ES"/>
    </w:rPr>
  </w:style>
  <w:style w:type="character" w:customStyle="1" w:styleId="PiedepginaCar">
    <w:name w:val="Pie de página Car"/>
    <w:aliases w:val="pie de página Car"/>
    <w:basedOn w:val="Fuentedeprrafopredeter"/>
    <w:link w:val="Piedepgina"/>
    <w:uiPriority w:val="99"/>
    <w:rsid w:val="00A94384"/>
    <w:rPr>
      <w:rFonts w:ascii="Times New Roman" w:eastAsia="Times New Roman" w:hAnsi="Times New Roman" w:cs="Times New Roman"/>
      <w:sz w:val="24"/>
      <w:szCs w:val="24"/>
      <w:lang w:val="es-ES" w:eastAsia="es-ES"/>
    </w:rPr>
  </w:style>
  <w:style w:type="character" w:styleId="Hipervnculo">
    <w:name w:val="Hyperlink"/>
    <w:uiPriority w:val="99"/>
    <w:qFormat/>
    <w:rsid w:val="00A94384"/>
    <w:rPr>
      <w:color w:val="0000FF"/>
      <w:u w:val="single"/>
    </w:rPr>
  </w:style>
  <w:style w:type="paragraph" w:styleId="Prrafodelista">
    <w:name w:val="List Paragraph"/>
    <w:aliases w:val="NORMAL,Bullet List,FooterText,numbered,List Paragraph1,Paragraphe de liste1,lp1,Use Case List Paragraph,Ha,titulo 3,HOJA,Bolita,Párrafo de lista4,BOLADEF,Párrafo de lista3,Párrafo de lista21,BOLA,Nivel 1 OS,Normal_viñetas_ICONTEC,Elabora"/>
    <w:basedOn w:val="Normal"/>
    <w:link w:val="PrrafodelistaCar"/>
    <w:qFormat/>
    <w:rsid w:val="00A94384"/>
    <w:pPr>
      <w:spacing w:after="0" w:line="240" w:lineRule="auto"/>
      <w:ind w:left="720" w:firstLine="0"/>
      <w:contextualSpacing/>
      <w:jc w:val="left"/>
    </w:pPr>
    <w:rPr>
      <w:rFonts w:ascii="Times New Roman" w:eastAsia="Times New Roman" w:hAnsi="Times New Roman" w:cs="Times New Roman"/>
      <w:color w:val="auto"/>
      <w:sz w:val="24"/>
      <w:szCs w:val="24"/>
      <w:lang w:val="x-none" w:eastAsia="es-ES"/>
    </w:rPr>
  </w:style>
  <w:style w:type="character" w:customStyle="1" w:styleId="PrrafodelistaCar">
    <w:name w:val="Párrafo de lista Car"/>
    <w:aliases w:val="NORMAL Car,Bullet List Car,FooterText Car,numbered Car,List Paragraph1 Car,Paragraphe de liste1 Car,lp1 Car,Use Case List Paragraph Car,Ha Car,titulo 3 Car,HOJA Car,Bolita Car,Párrafo de lista4 Car,BOLADEF Car,Párrafo de lista3 Car"/>
    <w:link w:val="Prrafodelista"/>
    <w:qFormat/>
    <w:rsid w:val="00A94384"/>
    <w:rPr>
      <w:rFonts w:ascii="Times New Roman" w:eastAsia="Times New Roman" w:hAnsi="Times New Roman" w:cs="Times New Roman"/>
      <w:sz w:val="24"/>
      <w:szCs w:val="24"/>
      <w:lang w:val="x-none" w:eastAsia="es-ES"/>
    </w:rPr>
  </w:style>
  <w:style w:type="paragraph" w:styleId="Textonotapie">
    <w:name w:val="footnote text"/>
    <w:basedOn w:val="Normal"/>
    <w:link w:val="TextonotapieCar"/>
    <w:uiPriority w:val="99"/>
    <w:rsid w:val="00A94384"/>
    <w:pPr>
      <w:spacing w:after="0" w:line="240" w:lineRule="auto"/>
      <w:ind w:left="0" w:firstLine="0"/>
      <w:jc w:val="left"/>
    </w:pPr>
    <w:rPr>
      <w:rFonts w:ascii="Times New Roman" w:eastAsia="Times New Roman" w:hAnsi="Times New Roman" w:cs="Times New Roman"/>
      <w:color w:val="auto"/>
      <w:szCs w:val="20"/>
      <w:lang w:val="x-none" w:eastAsia="es-ES"/>
    </w:rPr>
  </w:style>
  <w:style w:type="character" w:customStyle="1" w:styleId="TextonotapieCar">
    <w:name w:val="Texto nota pie Car"/>
    <w:basedOn w:val="Fuentedeprrafopredeter"/>
    <w:link w:val="Textonotapie"/>
    <w:uiPriority w:val="99"/>
    <w:rsid w:val="00A94384"/>
    <w:rPr>
      <w:rFonts w:ascii="Times New Roman" w:eastAsia="Times New Roman" w:hAnsi="Times New Roman" w:cs="Times New Roman"/>
      <w:sz w:val="20"/>
      <w:szCs w:val="20"/>
      <w:lang w:val="x-none" w:eastAsia="es-ES"/>
    </w:rPr>
  </w:style>
  <w:style w:type="character" w:styleId="Refdenotaalpie">
    <w:name w:val="footnote reference"/>
    <w:uiPriority w:val="99"/>
    <w:rsid w:val="00A94384"/>
    <w:rPr>
      <w:vertAlign w:val="superscript"/>
    </w:rPr>
  </w:style>
  <w:style w:type="table" w:styleId="Tablaconcuadrcula">
    <w:name w:val="Table Grid"/>
    <w:basedOn w:val="Tablanormal"/>
    <w:uiPriority w:val="39"/>
    <w:rsid w:val="00A94384"/>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AL Título,Título AL,Títulos Principales sin numeración,Puesto1,Título1,Title Char,Title"/>
    <w:basedOn w:val="Normal"/>
    <w:link w:val="TtuloCar"/>
    <w:qFormat/>
    <w:rsid w:val="00A94384"/>
    <w:pPr>
      <w:spacing w:after="0" w:line="240" w:lineRule="auto"/>
      <w:ind w:left="0" w:firstLine="0"/>
      <w:jc w:val="center"/>
    </w:pPr>
    <w:rPr>
      <w:rFonts w:eastAsia="Times New Roman" w:cs="Times New Roman"/>
      <w:b/>
      <w:color w:val="auto"/>
      <w:sz w:val="24"/>
      <w:szCs w:val="20"/>
      <w:lang w:val="es-ES" w:eastAsia="es-ES"/>
    </w:rPr>
  </w:style>
  <w:style w:type="character" w:customStyle="1" w:styleId="TtuloCar">
    <w:name w:val="Título Car"/>
    <w:aliases w:val="AL Título Car,Título AL Car,Títulos Principales sin numeración Car,Puesto1 Car,Título1 Car,Title Char Car,Title Car"/>
    <w:basedOn w:val="Fuentedeprrafopredeter"/>
    <w:link w:val="Ttulo"/>
    <w:rsid w:val="00A94384"/>
    <w:rPr>
      <w:rFonts w:ascii="Arial" w:eastAsia="Times New Roman" w:hAnsi="Arial" w:cs="Times New Roman"/>
      <w:b/>
      <w:sz w:val="24"/>
      <w:szCs w:val="20"/>
      <w:lang w:val="es-ES" w:eastAsia="es-ES"/>
    </w:rPr>
  </w:style>
  <w:style w:type="paragraph" w:styleId="Textoindependiente2">
    <w:name w:val="Body Text 2"/>
    <w:aliases w:val=" Car Car, Car2,Car3,Car2,Car Car"/>
    <w:basedOn w:val="Normal"/>
    <w:link w:val="Textoindependiente2Car"/>
    <w:unhideWhenUsed/>
    <w:rsid w:val="00A94384"/>
    <w:pPr>
      <w:spacing w:after="120" w:line="480" w:lineRule="auto"/>
      <w:ind w:left="0" w:firstLine="0"/>
      <w:jc w:val="left"/>
    </w:pPr>
    <w:rPr>
      <w:rFonts w:ascii="Times New Roman" w:eastAsia="Times New Roman" w:hAnsi="Times New Roman" w:cs="Times New Roman"/>
      <w:color w:val="auto"/>
      <w:sz w:val="24"/>
      <w:szCs w:val="24"/>
      <w:lang w:val="x-none" w:eastAsia="es-ES"/>
    </w:rPr>
  </w:style>
  <w:style w:type="character" w:customStyle="1" w:styleId="Textoindependiente2Car">
    <w:name w:val="Texto independiente 2 Car"/>
    <w:aliases w:val=" Car Car Car, Car2 Car,Car3 Car,Car2 Car,Car Car Car2"/>
    <w:basedOn w:val="Fuentedeprrafopredeter"/>
    <w:link w:val="Textoindependiente2"/>
    <w:rsid w:val="00A94384"/>
    <w:rPr>
      <w:rFonts w:ascii="Times New Roman" w:eastAsia="Times New Roman" w:hAnsi="Times New Roman" w:cs="Times New Roman"/>
      <w:sz w:val="24"/>
      <w:szCs w:val="24"/>
      <w:lang w:val="x-none" w:eastAsia="es-ES"/>
    </w:rPr>
  </w:style>
  <w:style w:type="paragraph" w:customStyle="1" w:styleId="CarCarCar">
    <w:name w:val="Car Car Car"/>
    <w:basedOn w:val="Normal"/>
    <w:rsid w:val="00A94384"/>
    <w:pPr>
      <w:spacing w:after="160" w:line="240" w:lineRule="exact"/>
      <w:ind w:left="0" w:firstLine="0"/>
      <w:jc w:val="left"/>
    </w:pPr>
    <w:rPr>
      <w:rFonts w:ascii="Verdana" w:eastAsia="Times New Roman" w:hAnsi="Verdana" w:cs="Times New Roman"/>
      <w:color w:val="auto"/>
      <w:szCs w:val="20"/>
      <w:lang w:eastAsia="en-US"/>
    </w:rPr>
  </w:style>
  <w:style w:type="character" w:styleId="Nmerodepgina">
    <w:name w:val="page number"/>
    <w:basedOn w:val="Fuentedeprrafopredeter"/>
    <w:rsid w:val="00A94384"/>
  </w:style>
  <w:style w:type="paragraph" w:styleId="Sangra2detindependiente">
    <w:name w:val="Body Text Indent 2"/>
    <w:basedOn w:val="Normal"/>
    <w:link w:val="Sangra2detindependienteCar"/>
    <w:rsid w:val="00A94384"/>
    <w:pPr>
      <w:spacing w:after="120" w:line="480" w:lineRule="auto"/>
      <w:ind w:left="283" w:firstLine="0"/>
      <w:jc w:val="left"/>
    </w:pPr>
    <w:rPr>
      <w:rFonts w:ascii="Times New Roman" w:eastAsia="Times New Roman" w:hAnsi="Times New Roman" w:cs="Times New Roman"/>
      <w:color w:val="auto"/>
      <w:sz w:val="24"/>
      <w:szCs w:val="24"/>
      <w:lang w:val="x-none" w:eastAsia="es-ES"/>
    </w:rPr>
  </w:style>
  <w:style w:type="character" w:customStyle="1" w:styleId="Sangra2detindependienteCar">
    <w:name w:val="Sangría 2 de t. independiente Car"/>
    <w:basedOn w:val="Fuentedeprrafopredeter"/>
    <w:link w:val="Sangra2detindependiente"/>
    <w:rsid w:val="00A94384"/>
    <w:rPr>
      <w:rFonts w:ascii="Times New Roman" w:eastAsia="Times New Roman" w:hAnsi="Times New Roman" w:cs="Times New Roman"/>
      <w:sz w:val="24"/>
      <w:szCs w:val="24"/>
      <w:lang w:val="x-none" w:eastAsia="es-ES"/>
    </w:rPr>
  </w:style>
  <w:style w:type="paragraph" w:customStyle="1" w:styleId="Char8">
    <w:name w:val="Char8"/>
    <w:basedOn w:val="Normal"/>
    <w:rsid w:val="00A94384"/>
    <w:pPr>
      <w:spacing w:after="160" w:line="240" w:lineRule="exact"/>
      <w:ind w:left="0" w:firstLine="0"/>
      <w:jc w:val="left"/>
    </w:pPr>
    <w:rPr>
      <w:rFonts w:ascii="Verdana" w:eastAsia="Times New Roman" w:hAnsi="Verdana" w:cs="Times New Roman"/>
      <w:color w:val="auto"/>
      <w:szCs w:val="20"/>
      <w:lang w:eastAsia="en-US"/>
    </w:rPr>
  </w:style>
  <w:style w:type="paragraph" w:customStyle="1" w:styleId="Pa16">
    <w:name w:val="Pa16"/>
    <w:basedOn w:val="Normal"/>
    <w:next w:val="Normal"/>
    <w:rsid w:val="00A94384"/>
    <w:pPr>
      <w:widowControl w:val="0"/>
      <w:suppressAutoHyphens/>
      <w:spacing w:after="0" w:line="191" w:lineRule="atLeast"/>
      <w:ind w:left="0" w:firstLine="0"/>
      <w:jc w:val="left"/>
    </w:pPr>
    <w:rPr>
      <w:rFonts w:ascii="Thorndale" w:eastAsia="Andale Sans UI" w:hAnsi="Thorndale" w:cs="Tahoma"/>
      <w:color w:val="auto"/>
      <w:sz w:val="24"/>
      <w:szCs w:val="24"/>
      <w:lang w:val="en-US" w:eastAsia="es-ES"/>
    </w:rPr>
  </w:style>
  <w:style w:type="paragraph" w:customStyle="1" w:styleId="CarCarCar1Car">
    <w:name w:val="Car Car Car1 Car"/>
    <w:basedOn w:val="Normal"/>
    <w:rsid w:val="00A94384"/>
    <w:pPr>
      <w:spacing w:after="160" w:line="240" w:lineRule="exact"/>
      <w:ind w:left="0" w:firstLine="0"/>
      <w:jc w:val="left"/>
    </w:pPr>
    <w:rPr>
      <w:rFonts w:ascii="Verdana" w:eastAsia="Times New Roman" w:hAnsi="Verdana" w:cs="Verdana"/>
      <w:color w:val="auto"/>
      <w:szCs w:val="20"/>
      <w:lang w:eastAsia="en-US"/>
    </w:rPr>
  </w:style>
  <w:style w:type="paragraph" w:customStyle="1" w:styleId="Car">
    <w:name w:val="Car"/>
    <w:basedOn w:val="Normal"/>
    <w:rsid w:val="00A94384"/>
    <w:pPr>
      <w:spacing w:after="160" w:line="240" w:lineRule="exact"/>
      <w:ind w:left="0" w:firstLine="0"/>
      <w:jc w:val="left"/>
    </w:pPr>
    <w:rPr>
      <w:rFonts w:ascii="Verdana" w:eastAsia="Times New Roman" w:hAnsi="Verdana" w:cs="Times New Roman"/>
      <w:color w:val="auto"/>
      <w:szCs w:val="20"/>
      <w:lang w:eastAsia="en-US"/>
    </w:rPr>
  </w:style>
  <w:style w:type="paragraph" w:customStyle="1" w:styleId="CarCarCar1">
    <w:name w:val="Car Car Car1"/>
    <w:basedOn w:val="Normal"/>
    <w:rsid w:val="00A94384"/>
    <w:pPr>
      <w:spacing w:after="160" w:line="240" w:lineRule="exact"/>
      <w:ind w:left="0" w:firstLine="0"/>
      <w:jc w:val="left"/>
    </w:pPr>
    <w:rPr>
      <w:rFonts w:ascii="Verdana" w:eastAsia="Times New Roman" w:hAnsi="Verdana" w:cs="Verdana"/>
      <w:color w:val="auto"/>
      <w:szCs w:val="20"/>
      <w:lang w:eastAsia="en-US"/>
    </w:rPr>
  </w:style>
  <w:style w:type="paragraph" w:customStyle="1" w:styleId="Car1">
    <w:name w:val="Car1"/>
    <w:basedOn w:val="Normal"/>
    <w:rsid w:val="00A94384"/>
    <w:pPr>
      <w:spacing w:after="160" w:line="240" w:lineRule="exact"/>
      <w:ind w:left="0" w:firstLine="0"/>
      <w:jc w:val="left"/>
    </w:pPr>
    <w:rPr>
      <w:rFonts w:ascii="Verdana" w:eastAsia="Times New Roman" w:hAnsi="Verdana" w:cs="Verdana"/>
      <w:color w:val="auto"/>
      <w:szCs w:val="20"/>
      <w:lang w:eastAsia="en-US"/>
    </w:rPr>
  </w:style>
  <w:style w:type="paragraph" w:styleId="Textodeglobo">
    <w:name w:val="Balloon Text"/>
    <w:basedOn w:val="Normal"/>
    <w:link w:val="TextodegloboCar"/>
    <w:rsid w:val="00A94384"/>
    <w:pPr>
      <w:spacing w:after="0" w:line="240" w:lineRule="auto"/>
      <w:ind w:left="0" w:firstLine="0"/>
      <w:jc w:val="left"/>
    </w:pPr>
    <w:rPr>
      <w:rFonts w:ascii="Tahoma" w:eastAsia="Times New Roman" w:hAnsi="Tahoma" w:cs="Times New Roman"/>
      <w:color w:val="auto"/>
      <w:sz w:val="16"/>
      <w:szCs w:val="16"/>
      <w:lang w:val="es-ES" w:eastAsia="es-ES"/>
    </w:rPr>
  </w:style>
  <w:style w:type="character" w:customStyle="1" w:styleId="TextodegloboCar">
    <w:name w:val="Texto de globo Car"/>
    <w:basedOn w:val="Fuentedeprrafopredeter"/>
    <w:link w:val="Textodeglobo"/>
    <w:rsid w:val="00A94384"/>
    <w:rPr>
      <w:rFonts w:ascii="Tahoma" w:eastAsia="Times New Roman" w:hAnsi="Tahoma" w:cs="Times New Roman"/>
      <w:sz w:val="16"/>
      <w:szCs w:val="16"/>
      <w:lang w:val="es-ES" w:eastAsia="es-ES"/>
    </w:rPr>
  </w:style>
  <w:style w:type="character" w:customStyle="1" w:styleId="A9">
    <w:name w:val="A9"/>
    <w:rsid w:val="00A94384"/>
    <w:rPr>
      <w:color w:val="000000"/>
      <w:sz w:val="19"/>
      <w:szCs w:val="19"/>
    </w:rPr>
  </w:style>
  <w:style w:type="paragraph" w:customStyle="1" w:styleId="Pa39">
    <w:name w:val="Pa39"/>
    <w:basedOn w:val="Normal"/>
    <w:next w:val="Normal"/>
    <w:rsid w:val="00A94384"/>
    <w:pPr>
      <w:suppressAutoHyphens/>
      <w:autoSpaceDE w:val="0"/>
      <w:spacing w:before="40" w:after="40" w:line="181" w:lineRule="atLeast"/>
      <w:ind w:left="0" w:firstLine="0"/>
      <w:jc w:val="left"/>
    </w:pPr>
    <w:rPr>
      <w:rFonts w:ascii="Times New Roman" w:eastAsia="Calibri" w:hAnsi="Times New Roman" w:cs="Times New Roman"/>
      <w:color w:val="auto"/>
      <w:sz w:val="24"/>
      <w:szCs w:val="24"/>
      <w:lang w:val="es-ES" w:eastAsia="ar-SA"/>
    </w:rPr>
  </w:style>
  <w:style w:type="paragraph" w:customStyle="1" w:styleId="Default">
    <w:name w:val="Default"/>
    <w:link w:val="DefaultCar"/>
    <w:rsid w:val="00A94384"/>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174AFE"/>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A94384"/>
    <w:pPr>
      <w:spacing w:line="191" w:lineRule="atLeast"/>
    </w:pPr>
    <w:rPr>
      <w:color w:val="auto"/>
    </w:rPr>
  </w:style>
  <w:style w:type="paragraph" w:customStyle="1" w:styleId="Epgrafe">
    <w:name w:val="Epígrafe"/>
    <w:basedOn w:val="Normal"/>
    <w:next w:val="Normal"/>
    <w:qFormat/>
    <w:rsid w:val="00A94384"/>
    <w:pPr>
      <w:spacing w:after="0" w:line="240" w:lineRule="auto"/>
      <w:ind w:left="0" w:firstLine="0"/>
      <w:jc w:val="center"/>
    </w:pPr>
    <w:rPr>
      <w:rFonts w:eastAsia="Times New Roman" w:cs="Times New Roman"/>
      <w:b/>
      <w:color w:val="auto"/>
      <w:sz w:val="24"/>
      <w:szCs w:val="20"/>
      <w:lang w:val="es-ES" w:eastAsia="es-ES"/>
    </w:rPr>
  </w:style>
  <w:style w:type="paragraph" w:styleId="NormalWeb">
    <w:name w:val="Normal (Web)"/>
    <w:basedOn w:val="Normal"/>
    <w:link w:val="NormalWebCar"/>
    <w:uiPriority w:val="99"/>
    <w:unhideWhenUsed/>
    <w:rsid w:val="00A94384"/>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NormalWebCar">
    <w:name w:val="Normal (Web) Car"/>
    <w:link w:val="NormalWeb"/>
    <w:uiPriority w:val="99"/>
    <w:locked/>
    <w:rsid w:val="00A94384"/>
    <w:rPr>
      <w:rFonts w:ascii="Times New Roman" w:eastAsia="Times New Roman" w:hAnsi="Times New Roman" w:cs="Times New Roman"/>
      <w:sz w:val="24"/>
      <w:szCs w:val="24"/>
    </w:rPr>
  </w:style>
  <w:style w:type="character" w:styleId="Refdecomentario">
    <w:name w:val="annotation reference"/>
    <w:rsid w:val="00A94384"/>
    <w:rPr>
      <w:sz w:val="16"/>
      <w:szCs w:val="16"/>
    </w:rPr>
  </w:style>
  <w:style w:type="paragraph" w:styleId="Textocomentario">
    <w:name w:val="annotation text"/>
    <w:basedOn w:val="Normal"/>
    <w:link w:val="TextocomentarioCar"/>
    <w:rsid w:val="00A94384"/>
    <w:pPr>
      <w:spacing w:after="0" w:line="240" w:lineRule="auto"/>
      <w:ind w:left="0" w:firstLine="0"/>
      <w:jc w:val="left"/>
    </w:pPr>
    <w:rPr>
      <w:rFonts w:ascii="Times New Roman" w:eastAsia="Times New Roman" w:hAnsi="Times New Roman" w:cs="Times New Roman"/>
      <w:color w:val="auto"/>
      <w:szCs w:val="20"/>
      <w:lang w:val="es-ES" w:eastAsia="es-ES"/>
    </w:rPr>
  </w:style>
  <w:style w:type="character" w:customStyle="1" w:styleId="TextocomentarioCar">
    <w:name w:val="Texto comentario Car"/>
    <w:basedOn w:val="Fuentedeprrafopredeter"/>
    <w:link w:val="Textocomentario"/>
    <w:rsid w:val="00A9438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A94384"/>
    <w:rPr>
      <w:b/>
      <w:bCs/>
    </w:rPr>
  </w:style>
  <w:style w:type="character" w:customStyle="1" w:styleId="AsuntodelcomentarioCar">
    <w:name w:val="Asunto del comentario Car"/>
    <w:basedOn w:val="TextocomentarioCar"/>
    <w:link w:val="Asuntodelcomentario"/>
    <w:rsid w:val="00A94384"/>
    <w:rPr>
      <w:rFonts w:ascii="Times New Roman" w:eastAsia="Times New Roman" w:hAnsi="Times New Roman" w:cs="Times New Roman"/>
      <w:b/>
      <w:bCs/>
      <w:sz w:val="20"/>
      <w:szCs w:val="20"/>
      <w:lang w:val="es-ES" w:eastAsia="es-ES"/>
    </w:rPr>
  </w:style>
  <w:style w:type="character" w:styleId="nfasis">
    <w:name w:val="Emphasis"/>
    <w:qFormat/>
    <w:rsid w:val="00A94384"/>
    <w:rPr>
      <w:i/>
      <w:iCs/>
    </w:rPr>
  </w:style>
  <w:style w:type="character" w:styleId="Textoennegrita">
    <w:name w:val="Strong"/>
    <w:uiPriority w:val="22"/>
    <w:qFormat/>
    <w:rsid w:val="00A94384"/>
    <w:rPr>
      <w:b/>
      <w:bCs/>
    </w:rPr>
  </w:style>
  <w:style w:type="paragraph" w:styleId="Sinespaciado">
    <w:name w:val="No Spacing"/>
    <w:aliases w:val="Sin espaciado2,TRABAJO,Aries,k,No Spacing,A1,Formato,Sin espaciado3,Sin espaciado11,Sin espaciado21,PONAL,No Spacing Car Car Car,No Spacing Car Car,Sin Espacio"/>
    <w:link w:val="SinespaciadoCar"/>
    <w:uiPriority w:val="1"/>
    <w:qFormat/>
    <w:rsid w:val="00A94384"/>
    <w:pPr>
      <w:spacing w:after="0" w:line="240" w:lineRule="auto"/>
    </w:pPr>
    <w:rPr>
      <w:rFonts w:ascii="Calibri" w:eastAsia="Calibri" w:hAnsi="Calibri" w:cs="Times New Roman"/>
      <w:lang w:eastAsia="en-US"/>
    </w:rPr>
  </w:style>
  <w:style w:type="character" w:customStyle="1" w:styleId="SinespaciadoCar">
    <w:name w:val="Sin espaciado Car"/>
    <w:aliases w:val="Sin espaciado2 Car,TRABAJO Car,Aries Car,k Car,No Spacing Car,A1 Car,Formato Car,Sin espaciado3 Car,Sin espaciado11 Car,Sin espaciado21 Car,PONAL Car,No Spacing Car Car Car Car,No Spacing Car Car Car1,Sin Espacio Car"/>
    <w:link w:val="Sinespaciado"/>
    <w:uiPriority w:val="1"/>
    <w:qFormat/>
    <w:locked/>
    <w:rsid w:val="00A94384"/>
    <w:rPr>
      <w:rFonts w:ascii="Calibri" w:eastAsia="Calibri" w:hAnsi="Calibri" w:cs="Times New Roman"/>
      <w:lang w:eastAsia="en-US"/>
    </w:rPr>
  </w:style>
  <w:style w:type="paragraph" w:styleId="Textosinformato">
    <w:name w:val="Plain Text"/>
    <w:basedOn w:val="Normal"/>
    <w:link w:val="TextosinformatoCar"/>
    <w:uiPriority w:val="99"/>
    <w:rsid w:val="00A94384"/>
    <w:pPr>
      <w:spacing w:after="0" w:line="240" w:lineRule="auto"/>
      <w:ind w:left="0" w:firstLine="0"/>
      <w:jc w:val="left"/>
    </w:pPr>
    <w:rPr>
      <w:rFonts w:ascii="Courier New" w:eastAsia="Times New Roman" w:hAnsi="Courier New" w:cs="Times New Roman"/>
      <w:color w:val="auto"/>
      <w:szCs w:val="20"/>
      <w:lang w:val="x-none" w:eastAsia="es-ES"/>
    </w:rPr>
  </w:style>
  <w:style w:type="character" w:customStyle="1" w:styleId="TextosinformatoCar">
    <w:name w:val="Texto sin formato Car"/>
    <w:basedOn w:val="Fuentedeprrafopredeter"/>
    <w:link w:val="Textosinformato"/>
    <w:uiPriority w:val="99"/>
    <w:rsid w:val="00A94384"/>
    <w:rPr>
      <w:rFonts w:ascii="Courier New" w:eastAsia="Times New Roman" w:hAnsi="Courier New" w:cs="Times New Roman"/>
      <w:sz w:val="20"/>
      <w:szCs w:val="20"/>
      <w:lang w:val="x-none" w:eastAsia="es-ES"/>
    </w:rPr>
  </w:style>
  <w:style w:type="paragraph" w:customStyle="1" w:styleId="NormalArial">
    <w:name w:val="Normal + Arial"/>
    <w:aliases w:val="10 pt,Centrado,normal + arial,Negrita,Justificado"/>
    <w:basedOn w:val="Sangra2detindependiente"/>
    <w:link w:val="NormalArialCar"/>
    <w:rsid w:val="00A94384"/>
    <w:pPr>
      <w:spacing w:after="0" w:line="240" w:lineRule="auto"/>
      <w:ind w:left="0"/>
      <w:jc w:val="both"/>
    </w:pPr>
    <w:rPr>
      <w:rFonts w:ascii="Arial" w:hAnsi="Arial" w:cs="Arial"/>
      <w:sz w:val="10"/>
      <w:szCs w:val="10"/>
      <w:lang w:val="es-CO" w:eastAsia="es-MX"/>
    </w:rPr>
  </w:style>
  <w:style w:type="character" w:customStyle="1" w:styleId="NormalArialCar">
    <w:name w:val="Normal + Arial Car"/>
    <w:aliases w:val="normal + arial Car"/>
    <w:link w:val="NormalArial"/>
    <w:rsid w:val="00174AFE"/>
    <w:rPr>
      <w:rFonts w:ascii="Arial" w:eastAsia="Times New Roman" w:hAnsi="Arial" w:cs="Arial"/>
      <w:sz w:val="10"/>
      <w:szCs w:val="10"/>
      <w:lang w:eastAsia="es-MX"/>
    </w:rPr>
  </w:style>
  <w:style w:type="character" w:customStyle="1" w:styleId="Bodytext2Exact">
    <w:name w:val="Body text (2) Exact"/>
    <w:basedOn w:val="Fuentedeprrafopredeter"/>
    <w:rsid w:val="00A94384"/>
    <w:rPr>
      <w:rFonts w:ascii="Arial" w:eastAsia="Arial" w:hAnsi="Arial" w:cs="Arial"/>
      <w:b w:val="0"/>
      <w:bCs w:val="0"/>
      <w:i w:val="0"/>
      <w:iCs w:val="0"/>
      <w:smallCaps w:val="0"/>
      <w:strike w:val="0"/>
      <w:sz w:val="19"/>
      <w:szCs w:val="19"/>
      <w:u w:val="none"/>
    </w:rPr>
  </w:style>
  <w:style w:type="character" w:customStyle="1" w:styleId="Bodytext2">
    <w:name w:val="Body text (2)_"/>
    <w:basedOn w:val="Fuentedeprrafopredeter"/>
    <w:link w:val="Bodytext20"/>
    <w:rsid w:val="00A94384"/>
    <w:rPr>
      <w:rFonts w:ascii="Arial" w:eastAsia="Arial" w:hAnsi="Arial" w:cs="Arial"/>
      <w:sz w:val="19"/>
      <w:szCs w:val="19"/>
      <w:shd w:val="clear" w:color="auto" w:fill="FFFFFF"/>
    </w:rPr>
  </w:style>
  <w:style w:type="paragraph" w:customStyle="1" w:styleId="Bodytext20">
    <w:name w:val="Body text (2)"/>
    <w:basedOn w:val="Normal"/>
    <w:link w:val="Bodytext2"/>
    <w:rsid w:val="00A94384"/>
    <w:pPr>
      <w:widowControl w:val="0"/>
      <w:shd w:val="clear" w:color="auto" w:fill="FFFFFF"/>
      <w:spacing w:after="0" w:line="271" w:lineRule="exact"/>
      <w:ind w:left="0" w:hanging="760"/>
      <w:jc w:val="center"/>
    </w:pPr>
    <w:rPr>
      <w:color w:val="auto"/>
      <w:sz w:val="19"/>
      <w:szCs w:val="19"/>
    </w:rPr>
  </w:style>
  <w:style w:type="character" w:customStyle="1" w:styleId="Bodytext10Exact">
    <w:name w:val="Body text (10) Exact"/>
    <w:basedOn w:val="Fuentedeprrafopredeter"/>
    <w:link w:val="Bodytext10"/>
    <w:rsid w:val="00A94384"/>
    <w:rPr>
      <w:rFonts w:ascii="Arial" w:eastAsia="Arial" w:hAnsi="Arial" w:cs="Arial"/>
      <w:shd w:val="clear" w:color="auto" w:fill="FFFFFF"/>
    </w:rPr>
  </w:style>
  <w:style w:type="paragraph" w:customStyle="1" w:styleId="Bodytext10">
    <w:name w:val="Body text (10)"/>
    <w:basedOn w:val="Normal"/>
    <w:link w:val="Bodytext10Exact"/>
    <w:rsid w:val="00A94384"/>
    <w:pPr>
      <w:widowControl w:val="0"/>
      <w:shd w:val="clear" w:color="auto" w:fill="FFFFFF"/>
      <w:spacing w:before="180" w:after="0" w:line="289" w:lineRule="exact"/>
      <w:ind w:left="0" w:hanging="740"/>
    </w:pPr>
    <w:rPr>
      <w:color w:val="auto"/>
      <w:sz w:val="22"/>
    </w:rPr>
  </w:style>
  <w:style w:type="character" w:customStyle="1" w:styleId="Bodytext1095ptExact">
    <w:name w:val="Body text (10) + 9.5 pt Exact"/>
    <w:basedOn w:val="Bodytext10Exact"/>
    <w:rsid w:val="00A94384"/>
    <w:rPr>
      <w:rFonts w:ascii="Arial" w:eastAsia="Arial" w:hAnsi="Arial" w:cs="Arial"/>
      <w:b w:val="0"/>
      <w:bCs w:val="0"/>
      <w:i w:val="0"/>
      <w:iCs w:val="0"/>
      <w:smallCaps w:val="0"/>
      <w:strike w:val="0"/>
      <w:color w:val="000000"/>
      <w:spacing w:val="0"/>
      <w:w w:val="100"/>
      <w:position w:val="0"/>
      <w:sz w:val="19"/>
      <w:szCs w:val="19"/>
      <w:u w:val="none"/>
      <w:shd w:val="clear" w:color="auto" w:fill="FFFFFF"/>
      <w:lang w:val="es-ES" w:eastAsia="es-ES" w:bidi="es-ES"/>
    </w:rPr>
  </w:style>
  <w:style w:type="character" w:customStyle="1" w:styleId="Bodytext210ptExact">
    <w:name w:val="Body text (2) + 10 pt Exact"/>
    <w:basedOn w:val="Bodytext2"/>
    <w:rsid w:val="00A94384"/>
    <w:rPr>
      <w:rFonts w:ascii="Arial" w:eastAsia="Arial" w:hAnsi="Arial" w:cs="Arial"/>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Heading6Exact">
    <w:name w:val="Heading #6 Exact"/>
    <w:basedOn w:val="Fuentedeprrafopredeter"/>
    <w:link w:val="Heading6"/>
    <w:rsid w:val="00A94384"/>
    <w:rPr>
      <w:rFonts w:ascii="Arial" w:eastAsia="Arial" w:hAnsi="Arial" w:cs="Arial"/>
      <w:shd w:val="clear" w:color="auto" w:fill="FFFFFF"/>
    </w:rPr>
  </w:style>
  <w:style w:type="paragraph" w:customStyle="1" w:styleId="Heading6">
    <w:name w:val="Heading #6"/>
    <w:basedOn w:val="Normal"/>
    <w:link w:val="Heading6Exact"/>
    <w:rsid w:val="00A94384"/>
    <w:pPr>
      <w:widowControl w:val="0"/>
      <w:shd w:val="clear" w:color="auto" w:fill="FFFFFF"/>
      <w:spacing w:before="480" w:after="0" w:line="271" w:lineRule="exact"/>
      <w:ind w:left="0" w:hanging="760"/>
      <w:outlineLvl w:val="5"/>
    </w:pPr>
    <w:rPr>
      <w:color w:val="auto"/>
      <w:sz w:val="22"/>
    </w:rPr>
  </w:style>
  <w:style w:type="character" w:customStyle="1" w:styleId="Heading695ptExact">
    <w:name w:val="Heading #6 + 9.5 pt Exact"/>
    <w:basedOn w:val="Heading6Exact"/>
    <w:rsid w:val="00A94384"/>
    <w:rPr>
      <w:rFonts w:ascii="Arial" w:eastAsia="Arial" w:hAnsi="Arial" w:cs="Arial"/>
      <w:color w:val="000000"/>
      <w:spacing w:val="0"/>
      <w:w w:val="100"/>
      <w:position w:val="0"/>
      <w:sz w:val="19"/>
      <w:szCs w:val="19"/>
      <w:shd w:val="clear" w:color="auto" w:fill="FFFFFF"/>
      <w:lang w:val="es-ES" w:eastAsia="es-ES" w:bidi="es-ES"/>
    </w:rPr>
  </w:style>
  <w:style w:type="paragraph" w:customStyle="1" w:styleId="Sinespaciado1">
    <w:name w:val="Sin espaciado1"/>
    <w:link w:val="NoSpacingChar"/>
    <w:qFormat/>
    <w:rsid w:val="00A9438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A94384"/>
    <w:rPr>
      <w:rFonts w:ascii="Times New Roman" w:eastAsia="Times New Roman" w:hAnsi="Times New Roman" w:cs="Times New Roman"/>
      <w:sz w:val="24"/>
      <w:szCs w:val="24"/>
      <w:lang w:eastAsia="es-ES"/>
    </w:rPr>
  </w:style>
  <w:style w:type="paragraph" w:styleId="Descripcin">
    <w:name w:val="caption"/>
    <w:basedOn w:val="Normal"/>
    <w:next w:val="Normal"/>
    <w:qFormat/>
    <w:rsid w:val="00174AFE"/>
    <w:pPr>
      <w:spacing w:after="0" w:line="240" w:lineRule="auto"/>
      <w:ind w:left="0" w:firstLine="0"/>
      <w:jc w:val="center"/>
    </w:pPr>
    <w:rPr>
      <w:rFonts w:eastAsia="Times New Roman" w:cs="Times New Roman"/>
      <w:b/>
      <w:color w:val="auto"/>
      <w:sz w:val="24"/>
      <w:szCs w:val="20"/>
      <w:lang w:val="es-ES" w:eastAsia="es-ES"/>
    </w:rPr>
  </w:style>
  <w:style w:type="character" w:customStyle="1" w:styleId="apple-converted-space">
    <w:name w:val="apple-converted-space"/>
    <w:basedOn w:val="Fuentedeprrafopredeter"/>
    <w:rsid w:val="00174AFE"/>
  </w:style>
  <w:style w:type="character" w:customStyle="1" w:styleId="normaltextrun">
    <w:name w:val="normaltextrun"/>
    <w:basedOn w:val="Fuentedeprrafopredeter"/>
    <w:rsid w:val="00174AFE"/>
  </w:style>
  <w:style w:type="character" w:customStyle="1" w:styleId="eop">
    <w:name w:val="eop"/>
    <w:basedOn w:val="Fuentedeprrafopredeter"/>
    <w:rsid w:val="00174AFE"/>
  </w:style>
  <w:style w:type="paragraph" w:customStyle="1" w:styleId="paragraph">
    <w:name w:val="paragraph"/>
    <w:basedOn w:val="Normal"/>
    <w:rsid w:val="00174AF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Prrafodelista1">
    <w:name w:val="Párrafo de lista1"/>
    <w:basedOn w:val="Normal"/>
    <w:link w:val="ListParagraphChar"/>
    <w:qFormat/>
    <w:rsid w:val="00174AFE"/>
    <w:pPr>
      <w:spacing w:after="0" w:line="240" w:lineRule="auto"/>
      <w:ind w:left="720" w:firstLine="0"/>
      <w:contextualSpacing/>
      <w:jc w:val="left"/>
    </w:pPr>
    <w:rPr>
      <w:rFonts w:ascii="Times New Roman" w:eastAsia="Times New Roman" w:hAnsi="Times New Roman" w:cs="Times New Roman"/>
      <w:color w:val="auto"/>
      <w:sz w:val="24"/>
      <w:szCs w:val="24"/>
      <w:lang w:eastAsia="es-ES"/>
    </w:rPr>
  </w:style>
  <w:style w:type="character" w:customStyle="1" w:styleId="ListParagraphChar">
    <w:name w:val="List Paragraph Char"/>
    <w:link w:val="Prrafodelista1"/>
    <w:locked/>
    <w:rsid w:val="00174AFE"/>
    <w:rPr>
      <w:rFonts w:ascii="Times New Roman" w:eastAsia="Times New Roman" w:hAnsi="Times New Roman" w:cs="Times New Roman"/>
      <w:sz w:val="24"/>
      <w:szCs w:val="24"/>
      <w:lang w:eastAsia="es-ES"/>
    </w:rPr>
  </w:style>
  <w:style w:type="paragraph" w:styleId="Sangradetextonormal">
    <w:name w:val="Body Text Indent"/>
    <w:aliases w:val=" Car1, Car11"/>
    <w:basedOn w:val="Normal"/>
    <w:link w:val="SangradetextonormalCar"/>
    <w:uiPriority w:val="99"/>
    <w:unhideWhenUsed/>
    <w:rsid w:val="00174AFE"/>
    <w:pPr>
      <w:spacing w:after="120" w:line="259" w:lineRule="auto"/>
      <w:ind w:left="283" w:firstLine="0"/>
      <w:jc w:val="left"/>
    </w:pPr>
    <w:rPr>
      <w:rFonts w:asciiTheme="minorHAnsi" w:eastAsiaTheme="minorHAnsi" w:hAnsiTheme="minorHAnsi" w:cstheme="minorBidi"/>
      <w:color w:val="auto"/>
      <w:sz w:val="22"/>
      <w:lang w:eastAsia="en-US"/>
    </w:rPr>
  </w:style>
  <w:style w:type="character" w:customStyle="1" w:styleId="SangradetextonormalCar">
    <w:name w:val="Sangría de texto normal Car"/>
    <w:aliases w:val=" Car1 Car, Car11 Car"/>
    <w:basedOn w:val="Fuentedeprrafopredeter"/>
    <w:link w:val="Sangradetextonormal"/>
    <w:uiPriority w:val="99"/>
    <w:rsid w:val="00174AFE"/>
    <w:rPr>
      <w:rFonts w:eastAsiaTheme="minorHAnsi"/>
      <w:lang w:eastAsia="en-US"/>
    </w:rPr>
  </w:style>
  <w:style w:type="paragraph" w:customStyle="1" w:styleId="Prrafodelista2">
    <w:name w:val="Párrafo de lista2"/>
    <w:basedOn w:val="Normal"/>
    <w:rsid w:val="00174AFE"/>
    <w:pPr>
      <w:suppressAutoHyphens/>
      <w:spacing w:after="0" w:line="240" w:lineRule="auto"/>
      <w:ind w:left="720" w:firstLine="0"/>
    </w:pPr>
    <w:rPr>
      <w:rFonts w:ascii="Times New Roman" w:eastAsia="SimSun" w:hAnsi="Times New Roman" w:cs="Mangal"/>
      <w:color w:val="auto"/>
      <w:kern w:val="2"/>
      <w:sz w:val="24"/>
      <w:szCs w:val="24"/>
      <w:lang w:eastAsia="hi-IN" w:bidi="hi-IN"/>
    </w:rPr>
  </w:style>
  <w:style w:type="paragraph" w:customStyle="1" w:styleId="Title0">
    <w:name w:val="Title0"/>
    <w:basedOn w:val="Normal"/>
    <w:next w:val="Normal"/>
    <w:link w:val="TtuloCar1"/>
    <w:uiPriority w:val="10"/>
    <w:qFormat/>
    <w:rsid w:val="00174AFE"/>
    <w:pPr>
      <w:autoSpaceDE w:val="0"/>
      <w:autoSpaceDN w:val="0"/>
      <w:spacing w:after="0" w:line="240" w:lineRule="auto"/>
      <w:ind w:left="0" w:firstLine="0"/>
      <w:contextualSpacing/>
      <w:jc w:val="left"/>
    </w:pPr>
    <w:rPr>
      <w:rFonts w:asciiTheme="majorHAnsi" w:eastAsiaTheme="majorEastAsia" w:hAnsiTheme="majorHAnsi" w:cstheme="majorBidi"/>
      <w:color w:val="auto"/>
      <w:spacing w:val="-10"/>
      <w:kern w:val="28"/>
      <w:sz w:val="56"/>
      <w:szCs w:val="56"/>
      <w:lang w:val="es-ES_tradnl" w:eastAsia="es-ES"/>
    </w:rPr>
  </w:style>
  <w:style w:type="character" w:customStyle="1" w:styleId="TtuloCar1">
    <w:name w:val="Título Car1"/>
    <w:aliases w:val="Title Char Car1,Títulos Principales sin numeración Car1,Puesto1 Car1,AL Título Car1,Título AL Car1"/>
    <w:basedOn w:val="Fuentedeprrafopredeter"/>
    <w:link w:val="Title0"/>
    <w:uiPriority w:val="10"/>
    <w:rsid w:val="00174AFE"/>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174AFE"/>
    <w:pPr>
      <w:spacing w:after="0" w:line="240" w:lineRule="auto"/>
      <w:ind w:left="0" w:firstLine="0"/>
      <w:jc w:val="center"/>
    </w:pPr>
    <w:rPr>
      <w:rFonts w:eastAsia="Times New Roman" w:cs="Times New Roman"/>
      <w:b/>
      <w:color w:val="auto"/>
      <w:sz w:val="22"/>
      <w:szCs w:val="24"/>
      <w:lang w:val="es-ES_tradnl" w:eastAsia="es-ES"/>
    </w:rPr>
  </w:style>
  <w:style w:type="paragraph" w:styleId="Lista2">
    <w:name w:val="List 2"/>
    <w:basedOn w:val="Normal"/>
    <w:uiPriority w:val="99"/>
    <w:rsid w:val="00174AFE"/>
    <w:pPr>
      <w:spacing w:after="0" w:line="240" w:lineRule="auto"/>
      <w:ind w:left="566" w:hanging="283"/>
      <w:contextualSpacing/>
      <w:jc w:val="left"/>
    </w:pPr>
    <w:rPr>
      <w:rFonts w:ascii="Times New Roman" w:eastAsia="Times New Roman" w:hAnsi="Times New Roman" w:cs="Times New Roman"/>
      <w:color w:val="auto"/>
      <w:sz w:val="24"/>
      <w:szCs w:val="24"/>
      <w:lang w:eastAsia="es-ES"/>
    </w:rPr>
  </w:style>
  <w:style w:type="paragraph" w:styleId="Textoindependiente3">
    <w:name w:val="Body Text 3"/>
    <w:basedOn w:val="Normal"/>
    <w:link w:val="Textoindependiente3Car"/>
    <w:uiPriority w:val="99"/>
    <w:rsid w:val="00174AFE"/>
    <w:pPr>
      <w:spacing w:after="120" w:line="240" w:lineRule="auto"/>
      <w:ind w:left="0" w:firstLine="0"/>
      <w:jc w:val="left"/>
    </w:pPr>
    <w:rPr>
      <w:rFonts w:ascii="Times New Roman" w:eastAsia="Times New Roman" w:hAnsi="Times New Roman" w:cs="Times New Roman"/>
      <w:color w:val="auto"/>
      <w:sz w:val="16"/>
      <w:szCs w:val="16"/>
      <w:lang w:val="es-ES" w:eastAsia="es-ES"/>
    </w:rPr>
  </w:style>
  <w:style w:type="character" w:customStyle="1" w:styleId="Textoindependiente3Car">
    <w:name w:val="Texto independiente 3 Car"/>
    <w:basedOn w:val="Fuentedeprrafopredeter"/>
    <w:link w:val="Textoindependiente3"/>
    <w:uiPriority w:val="99"/>
    <w:rsid w:val="00174AFE"/>
    <w:rPr>
      <w:rFonts w:ascii="Times New Roman" w:eastAsia="Times New Roman" w:hAnsi="Times New Roman" w:cs="Times New Roman"/>
      <w:sz w:val="16"/>
      <w:szCs w:val="16"/>
      <w:lang w:val="es-ES" w:eastAsia="es-ES"/>
    </w:rPr>
  </w:style>
  <w:style w:type="paragraph" w:customStyle="1" w:styleId="subtitulos">
    <w:name w:val="subtitulos"/>
    <w:basedOn w:val="Normal"/>
    <w:rsid w:val="00174AF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Textoindependiente0">
    <w:name w:val="Texto independiente(."/>
    <w:basedOn w:val="Normal"/>
    <w:rsid w:val="00174AFE"/>
    <w:pPr>
      <w:tabs>
        <w:tab w:val="left" w:pos="-720"/>
      </w:tabs>
      <w:suppressAutoHyphens/>
      <w:spacing w:after="120" w:line="240" w:lineRule="auto"/>
      <w:ind w:left="0" w:firstLine="0"/>
    </w:pPr>
    <w:rPr>
      <w:rFonts w:eastAsia="Times New Roman" w:cs="Times New Roman"/>
      <w:color w:val="auto"/>
      <w:spacing w:val="-2"/>
      <w:sz w:val="24"/>
      <w:szCs w:val="20"/>
      <w:lang w:eastAsia="es-ES"/>
    </w:rPr>
  </w:style>
  <w:style w:type="paragraph" w:customStyle="1" w:styleId="Textoindependiente1">
    <w:name w:val="Texto independiente(.1"/>
    <w:basedOn w:val="Normal"/>
    <w:rsid w:val="00174AFE"/>
    <w:pPr>
      <w:tabs>
        <w:tab w:val="left" w:pos="-720"/>
      </w:tabs>
      <w:suppressAutoHyphens/>
      <w:spacing w:after="120" w:line="240" w:lineRule="auto"/>
      <w:ind w:left="0" w:firstLine="0"/>
    </w:pPr>
    <w:rPr>
      <w:rFonts w:eastAsia="Times New Roman" w:cs="Times New Roman"/>
      <w:color w:val="auto"/>
      <w:spacing w:val="-2"/>
      <w:sz w:val="24"/>
      <w:szCs w:val="20"/>
      <w:lang w:eastAsia="es-ES"/>
    </w:rPr>
  </w:style>
  <w:style w:type="paragraph" w:styleId="Lista">
    <w:name w:val="List"/>
    <w:basedOn w:val="Normal"/>
    <w:rsid w:val="00174AFE"/>
    <w:pPr>
      <w:spacing w:after="0" w:line="240" w:lineRule="auto"/>
      <w:ind w:left="283" w:hanging="283"/>
      <w:contextualSpacing/>
      <w:jc w:val="left"/>
    </w:pPr>
    <w:rPr>
      <w:rFonts w:ascii="Times New Roman" w:eastAsia="Times New Roman" w:hAnsi="Times New Roman" w:cs="Times New Roman"/>
      <w:color w:val="auto"/>
      <w:sz w:val="24"/>
      <w:szCs w:val="24"/>
      <w:lang w:val="es-ES" w:eastAsia="es-ES"/>
    </w:rPr>
  </w:style>
  <w:style w:type="paragraph" w:customStyle="1" w:styleId="ecxmsolistparagraph">
    <w:name w:val="ecxmsolistparagraph"/>
    <w:basedOn w:val="Normal"/>
    <w:rsid w:val="00174AFE"/>
    <w:pPr>
      <w:spacing w:after="324" w:line="240" w:lineRule="auto"/>
      <w:ind w:left="0" w:firstLine="0"/>
      <w:jc w:val="left"/>
    </w:pPr>
    <w:rPr>
      <w:rFonts w:ascii="Times New Roman" w:eastAsia="Times New Roman" w:hAnsi="Times New Roman" w:cs="Times New Roman"/>
      <w:color w:val="auto"/>
      <w:sz w:val="24"/>
      <w:szCs w:val="24"/>
    </w:rPr>
  </w:style>
  <w:style w:type="character" w:customStyle="1" w:styleId="ilad">
    <w:name w:val="il_ad"/>
    <w:rsid w:val="00174AFE"/>
  </w:style>
  <w:style w:type="paragraph" w:customStyle="1" w:styleId="xmsonormal">
    <w:name w:val="x_msonormal"/>
    <w:basedOn w:val="Normal"/>
    <w:rsid w:val="00174AF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lang w:val="es-ES" w:eastAsia="es-ES"/>
    </w:rPr>
  </w:style>
  <w:style w:type="paragraph" w:styleId="Lista3">
    <w:name w:val="List 3"/>
    <w:basedOn w:val="Normal"/>
    <w:rsid w:val="00174AFE"/>
    <w:pPr>
      <w:spacing w:after="0" w:line="240" w:lineRule="auto"/>
      <w:ind w:left="849" w:hanging="283"/>
      <w:contextualSpacing/>
      <w:jc w:val="left"/>
    </w:pPr>
    <w:rPr>
      <w:rFonts w:ascii="Times New Roman" w:eastAsia="Times New Roman" w:hAnsi="Times New Roman" w:cs="Times New Roman"/>
      <w:color w:val="auto"/>
      <w:sz w:val="24"/>
      <w:szCs w:val="24"/>
      <w:lang w:val="es-ES" w:eastAsia="es-ES"/>
    </w:rPr>
  </w:style>
  <w:style w:type="paragraph" w:styleId="Lista4">
    <w:name w:val="List 4"/>
    <w:basedOn w:val="Normal"/>
    <w:rsid w:val="00174AFE"/>
    <w:pPr>
      <w:spacing w:after="0" w:line="240" w:lineRule="auto"/>
      <w:ind w:left="1132" w:hanging="283"/>
      <w:contextualSpacing/>
      <w:jc w:val="left"/>
    </w:pPr>
    <w:rPr>
      <w:rFonts w:ascii="Times New Roman" w:eastAsia="Times New Roman" w:hAnsi="Times New Roman" w:cs="Times New Roman"/>
      <w:color w:val="auto"/>
      <w:sz w:val="24"/>
      <w:szCs w:val="24"/>
      <w:lang w:val="es-ES" w:eastAsia="es-ES"/>
    </w:rPr>
  </w:style>
  <w:style w:type="paragraph" w:styleId="Lista5">
    <w:name w:val="List 5"/>
    <w:basedOn w:val="Normal"/>
    <w:rsid w:val="00174AFE"/>
    <w:pPr>
      <w:spacing w:after="0" w:line="240" w:lineRule="auto"/>
      <w:ind w:left="1415" w:hanging="283"/>
      <w:contextualSpacing/>
      <w:jc w:val="left"/>
    </w:pPr>
    <w:rPr>
      <w:rFonts w:ascii="Times New Roman" w:eastAsia="Times New Roman" w:hAnsi="Times New Roman" w:cs="Times New Roman"/>
      <w:color w:val="auto"/>
      <w:sz w:val="24"/>
      <w:szCs w:val="24"/>
      <w:lang w:val="es-ES" w:eastAsia="es-ES"/>
    </w:rPr>
  </w:style>
  <w:style w:type="paragraph" w:styleId="Saludo">
    <w:name w:val="Salutation"/>
    <w:basedOn w:val="Normal"/>
    <w:next w:val="Normal"/>
    <w:link w:val="SaludoCar"/>
    <w:rsid w:val="00174AFE"/>
    <w:pPr>
      <w:spacing w:after="0" w:line="240" w:lineRule="auto"/>
      <w:ind w:left="0" w:firstLine="0"/>
      <w:jc w:val="left"/>
    </w:pPr>
    <w:rPr>
      <w:rFonts w:ascii="Times New Roman" w:eastAsia="Times New Roman" w:hAnsi="Times New Roman" w:cs="Times New Roman"/>
      <w:color w:val="auto"/>
      <w:sz w:val="24"/>
      <w:szCs w:val="24"/>
      <w:lang w:val="es-ES" w:eastAsia="es-ES"/>
    </w:rPr>
  </w:style>
  <w:style w:type="character" w:customStyle="1" w:styleId="SaludoCar">
    <w:name w:val="Saludo Car"/>
    <w:basedOn w:val="Fuentedeprrafopredeter"/>
    <w:link w:val="Saludo"/>
    <w:rsid w:val="00174AFE"/>
    <w:rPr>
      <w:rFonts w:ascii="Times New Roman" w:eastAsia="Times New Roman" w:hAnsi="Times New Roman" w:cs="Times New Roman"/>
      <w:sz w:val="24"/>
      <w:szCs w:val="24"/>
      <w:lang w:val="es-ES" w:eastAsia="es-ES"/>
    </w:rPr>
  </w:style>
  <w:style w:type="paragraph" w:styleId="Listaconvietas">
    <w:name w:val="List Bullet"/>
    <w:basedOn w:val="Normal"/>
    <w:rsid w:val="00174AFE"/>
    <w:pPr>
      <w:numPr>
        <w:numId w:val="13"/>
      </w:numPr>
      <w:spacing w:after="0" w:line="240" w:lineRule="auto"/>
      <w:contextualSpacing/>
      <w:jc w:val="left"/>
    </w:pPr>
    <w:rPr>
      <w:rFonts w:ascii="Times New Roman" w:eastAsia="Times New Roman" w:hAnsi="Times New Roman" w:cs="Times New Roman"/>
      <w:color w:val="auto"/>
      <w:sz w:val="24"/>
      <w:szCs w:val="24"/>
      <w:lang w:val="es-ES" w:eastAsia="es-ES"/>
    </w:rPr>
  </w:style>
  <w:style w:type="paragraph" w:styleId="Listaconvietas2">
    <w:name w:val="List Bullet 2"/>
    <w:basedOn w:val="Normal"/>
    <w:rsid w:val="00174AFE"/>
    <w:pPr>
      <w:numPr>
        <w:numId w:val="14"/>
      </w:numPr>
      <w:spacing w:after="0" w:line="240" w:lineRule="auto"/>
      <w:contextualSpacing/>
      <w:jc w:val="left"/>
    </w:pPr>
    <w:rPr>
      <w:rFonts w:ascii="Times New Roman" w:eastAsia="Times New Roman" w:hAnsi="Times New Roman" w:cs="Times New Roman"/>
      <w:color w:val="auto"/>
      <w:sz w:val="24"/>
      <w:szCs w:val="24"/>
      <w:lang w:val="es-ES" w:eastAsia="es-ES"/>
    </w:rPr>
  </w:style>
  <w:style w:type="paragraph" w:styleId="Listaconvietas3">
    <w:name w:val="List Bullet 3"/>
    <w:basedOn w:val="Normal"/>
    <w:rsid w:val="00174AFE"/>
    <w:pPr>
      <w:numPr>
        <w:numId w:val="15"/>
      </w:numPr>
      <w:spacing w:after="0" w:line="240" w:lineRule="auto"/>
      <w:contextualSpacing/>
      <w:jc w:val="left"/>
    </w:pPr>
    <w:rPr>
      <w:rFonts w:ascii="Times New Roman" w:eastAsia="Times New Roman" w:hAnsi="Times New Roman" w:cs="Times New Roman"/>
      <w:color w:val="auto"/>
      <w:sz w:val="24"/>
      <w:szCs w:val="24"/>
      <w:lang w:val="es-ES" w:eastAsia="es-ES"/>
    </w:rPr>
  </w:style>
  <w:style w:type="paragraph" w:styleId="Listaconvietas4">
    <w:name w:val="List Bullet 4"/>
    <w:basedOn w:val="Normal"/>
    <w:rsid w:val="00174AFE"/>
    <w:pPr>
      <w:numPr>
        <w:numId w:val="16"/>
      </w:numPr>
      <w:spacing w:after="0" w:line="240" w:lineRule="auto"/>
      <w:contextualSpacing/>
      <w:jc w:val="left"/>
    </w:pPr>
    <w:rPr>
      <w:rFonts w:ascii="Times New Roman" w:eastAsia="Times New Roman" w:hAnsi="Times New Roman" w:cs="Times New Roman"/>
      <w:color w:val="auto"/>
      <w:sz w:val="24"/>
      <w:szCs w:val="24"/>
      <w:lang w:val="es-ES" w:eastAsia="es-ES"/>
    </w:rPr>
  </w:style>
  <w:style w:type="paragraph" w:styleId="Continuarlista">
    <w:name w:val="List Continue"/>
    <w:basedOn w:val="Normal"/>
    <w:rsid w:val="00174AFE"/>
    <w:pPr>
      <w:spacing w:after="120" w:line="240" w:lineRule="auto"/>
      <w:ind w:left="283" w:firstLine="0"/>
      <w:contextualSpacing/>
      <w:jc w:val="left"/>
    </w:pPr>
    <w:rPr>
      <w:rFonts w:ascii="Times New Roman" w:eastAsia="Times New Roman" w:hAnsi="Times New Roman" w:cs="Times New Roman"/>
      <w:color w:val="auto"/>
      <w:sz w:val="24"/>
      <w:szCs w:val="24"/>
      <w:lang w:val="es-ES" w:eastAsia="es-ES"/>
    </w:rPr>
  </w:style>
  <w:style w:type="paragraph" w:styleId="Continuarlista2">
    <w:name w:val="List Continue 2"/>
    <w:basedOn w:val="Normal"/>
    <w:rsid w:val="00174AFE"/>
    <w:pPr>
      <w:spacing w:after="120" w:line="240" w:lineRule="auto"/>
      <w:ind w:left="566" w:firstLine="0"/>
      <w:contextualSpacing/>
      <w:jc w:val="left"/>
    </w:pPr>
    <w:rPr>
      <w:rFonts w:ascii="Times New Roman" w:eastAsia="Times New Roman" w:hAnsi="Times New Roman" w:cs="Times New Roman"/>
      <w:color w:val="auto"/>
      <w:sz w:val="24"/>
      <w:szCs w:val="24"/>
      <w:lang w:val="es-ES" w:eastAsia="es-ES"/>
    </w:rPr>
  </w:style>
  <w:style w:type="paragraph" w:styleId="Continuarlista3">
    <w:name w:val="List Continue 3"/>
    <w:basedOn w:val="Normal"/>
    <w:rsid w:val="00174AFE"/>
    <w:pPr>
      <w:spacing w:after="120" w:line="240" w:lineRule="auto"/>
      <w:ind w:left="849" w:firstLine="0"/>
      <w:contextualSpacing/>
      <w:jc w:val="left"/>
    </w:pPr>
    <w:rPr>
      <w:rFonts w:ascii="Times New Roman" w:eastAsia="Times New Roman" w:hAnsi="Times New Roman" w:cs="Times New Roman"/>
      <w:color w:val="auto"/>
      <w:sz w:val="24"/>
      <w:szCs w:val="24"/>
      <w:lang w:val="es-ES" w:eastAsia="es-ES"/>
    </w:rPr>
  </w:style>
  <w:style w:type="paragraph" w:styleId="Continuarlista4">
    <w:name w:val="List Continue 4"/>
    <w:basedOn w:val="Normal"/>
    <w:rsid w:val="00174AFE"/>
    <w:pPr>
      <w:spacing w:after="120" w:line="240" w:lineRule="auto"/>
      <w:ind w:left="1132" w:firstLine="0"/>
      <w:contextualSpacing/>
      <w:jc w:val="left"/>
    </w:pPr>
    <w:rPr>
      <w:rFonts w:ascii="Times New Roman" w:eastAsia="Times New Roman" w:hAnsi="Times New Roman" w:cs="Times New Roman"/>
      <w:color w:val="auto"/>
      <w:sz w:val="24"/>
      <w:szCs w:val="24"/>
      <w:lang w:val="es-ES" w:eastAsia="es-ES"/>
    </w:rPr>
  </w:style>
  <w:style w:type="paragraph" w:customStyle="1" w:styleId="Infodocumentosadjuntos">
    <w:name w:val="Info documentos adjuntos"/>
    <w:basedOn w:val="Normal"/>
    <w:rsid w:val="00174AFE"/>
    <w:pPr>
      <w:spacing w:after="0" w:line="240" w:lineRule="auto"/>
      <w:ind w:left="0" w:firstLine="0"/>
      <w:jc w:val="left"/>
    </w:pPr>
    <w:rPr>
      <w:rFonts w:ascii="Times New Roman" w:eastAsia="Times New Roman" w:hAnsi="Times New Roman" w:cs="Times New Roman"/>
      <w:color w:val="auto"/>
      <w:sz w:val="24"/>
      <w:szCs w:val="24"/>
      <w:lang w:val="es-ES" w:eastAsia="es-ES"/>
    </w:rPr>
  </w:style>
  <w:style w:type="paragraph" w:styleId="Textoindependienteprimerasangra">
    <w:name w:val="Body Text First Indent"/>
    <w:basedOn w:val="Textoindependiente"/>
    <w:link w:val="TextoindependienteprimerasangraCar"/>
    <w:rsid w:val="00174AFE"/>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rsid w:val="00174AFE"/>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174AFE"/>
    <w:pPr>
      <w:spacing w:after="0" w:line="240" w:lineRule="auto"/>
      <w:ind w:left="360" w:firstLine="36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174AFE"/>
    <w:rPr>
      <w:rFonts w:ascii="Times New Roman" w:eastAsia="Times New Roman" w:hAnsi="Times New Roman" w:cs="Times New Roman"/>
      <w:sz w:val="24"/>
      <w:szCs w:val="24"/>
      <w:lang w:val="es-ES" w:eastAsia="es-ES"/>
    </w:rPr>
  </w:style>
  <w:style w:type="paragraph" w:customStyle="1" w:styleId="3">
    <w:name w:val="3"/>
    <w:rsid w:val="00174AFE"/>
    <w:pPr>
      <w:spacing w:after="0" w:line="240" w:lineRule="auto"/>
    </w:pPr>
    <w:rPr>
      <w:rFonts w:ascii="Arial" w:eastAsia="Times New Roman" w:hAnsi="Arial" w:cs="Arial"/>
      <w:b/>
      <w:bCs/>
      <w:sz w:val="28"/>
      <w:szCs w:val="24"/>
      <w:lang w:val="es-ES" w:eastAsia="es-ES"/>
    </w:rPr>
  </w:style>
  <w:style w:type="paragraph" w:styleId="Sangra3detindependiente">
    <w:name w:val="Body Text Indent 3"/>
    <w:basedOn w:val="Normal"/>
    <w:link w:val="Sangra3detindependienteCar"/>
    <w:rsid w:val="00174AFE"/>
    <w:pPr>
      <w:spacing w:after="0" w:line="240" w:lineRule="auto"/>
      <w:ind w:left="720" w:firstLine="0"/>
    </w:pPr>
    <w:rPr>
      <w:rFonts w:eastAsia="Times New Roman" w:cs="Times New Roman"/>
      <w:color w:val="auto"/>
      <w:sz w:val="24"/>
      <w:szCs w:val="24"/>
      <w:lang w:val="es-ES" w:eastAsia="es-ES"/>
    </w:rPr>
  </w:style>
  <w:style w:type="character" w:customStyle="1" w:styleId="Sangra3detindependienteCar">
    <w:name w:val="Sangría 3 de t. independiente Car"/>
    <w:basedOn w:val="Fuentedeprrafopredeter"/>
    <w:link w:val="Sangra3detindependiente"/>
    <w:rsid w:val="00174AFE"/>
    <w:rPr>
      <w:rFonts w:ascii="Arial" w:eastAsia="Times New Roman" w:hAnsi="Arial" w:cs="Times New Roman"/>
      <w:sz w:val="24"/>
      <w:szCs w:val="24"/>
      <w:lang w:val="es-ES" w:eastAsia="es-ES"/>
    </w:rPr>
  </w:style>
  <w:style w:type="paragraph" w:customStyle="1" w:styleId="Textoindependiente21">
    <w:name w:val="Texto independiente 21"/>
    <w:basedOn w:val="Normal"/>
    <w:rsid w:val="00174AFE"/>
    <w:pPr>
      <w:tabs>
        <w:tab w:val="left" w:pos="-1440"/>
        <w:tab w:val="left" w:pos="-720"/>
        <w:tab w:val="left" w:pos="0"/>
      </w:tabs>
      <w:suppressAutoHyphens/>
      <w:spacing w:after="0" w:line="240" w:lineRule="auto"/>
      <w:ind w:left="567" w:hanging="567"/>
    </w:pPr>
    <w:rPr>
      <w:rFonts w:ascii="Univers" w:eastAsia="Times New Roman" w:hAnsi="Univers" w:cs="Times New Roman"/>
      <w:spacing w:val="-3"/>
      <w:sz w:val="22"/>
      <w:szCs w:val="20"/>
      <w:lang w:val="es-ES_tradnl" w:eastAsia="es-ES"/>
    </w:rPr>
  </w:style>
  <w:style w:type="paragraph" w:customStyle="1" w:styleId="Predeterminado">
    <w:name w:val="Predeterminado"/>
    <w:rsid w:val="00174AFE"/>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174AFE"/>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174AFE"/>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174AFE"/>
    <w:pPr>
      <w:tabs>
        <w:tab w:val="center" w:pos="4512"/>
        <w:tab w:val="left" w:pos="7088"/>
      </w:tabs>
      <w:jc w:val="center"/>
    </w:pPr>
    <w:rPr>
      <w:rFonts w:ascii="Century Gothic" w:hAnsi="Century Gothic"/>
      <w:sz w:val="22"/>
      <w:szCs w:val="22"/>
    </w:rPr>
  </w:style>
  <w:style w:type="paragraph" w:styleId="Textodebloque">
    <w:name w:val="Block Text"/>
    <w:basedOn w:val="Normal"/>
    <w:rsid w:val="00174AFE"/>
    <w:pPr>
      <w:widowControl w:val="0"/>
      <w:tabs>
        <w:tab w:val="left" w:pos="-1440"/>
        <w:tab w:val="left" w:pos="-720"/>
        <w:tab w:val="left" w:pos="-426"/>
      </w:tabs>
      <w:spacing w:after="0" w:line="240" w:lineRule="auto"/>
      <w:ind w:left="360" w:right="20" w:hanging="360"/>
    </w:pPr>
    <w:rPr>
      <w:rFonts w:eastAsia="Times New Roman"/>
      <w:b/>
      <w:bCs/>
      <w:color w:val="auto"/>
      <w:sz w:val="24"/>
      <w:szCs w:val="24"/>
      <w:lang w:val="es-ES_tradnl" w:eastAsia="es-ES"/>
    </w:rPr>
  </w:style>
  <w:style w:type="paragraph" w:customStyle="1" w:styleId="Encabezado3">
    <w:name w:val="Encabezado 3"/>
    <w:basedOn w:val="Predeterminado"/>
    <w:next w:val="Predeterminado"/>
    <w:rsid w:val="00174AFE"/>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174AFE"/>
    <w:pPr>
      <w:keepNext/>
      <w:numPr>
        <w:ilvl w:val="1"/>
      </w:numPr>
      <w:outlineLvl w:val="1"/>
    </w:pPr>
    <w:rPr>
      <w:b/>
    </w:rPr>
  </w:style>
  <w:style w:type="paragraph" w:customStyle="1" w:styleId="Cuerpodetextoconsangra">
    <w:name w:val="Cuerpo de texto con sangría"/>
    <w:basedOn w:val="Predeterminado"/>
    <w:rsid w:val="00174AFE"/>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174AFE"/>
    <w:pPr>
      <w:spacing w:after="0" w:line="240" w:lineRule="auto"/>
      <w:ind w:left="4252" w:firstLine="0"/>
      <w:jc w:val="left"/>
    </w:pPr>
    <w:rPr>
      <w:rFonts w:ascii="Times New Roman" w:eastAsia="Times New Roman" w:hAnsi="Times New Roman" w:cs="Times New Roman"/>
      <w:color w:val="auto"/>
      <w:szCs w:val="24"/>
      <w:lang w:val="es-ES" w:eastAsia="es-ES"/>
    </w:rPr>
  </w:style>
  <w:style w:type="character" w:customStyle="1" w:styleId="CierreCar">
    <w:name w:val="Cierre Car"/>
    <w:basedOn w:val="Fuentedeprrafopredeter"/>
    <w:link w:val="Cierre"/>
    <w:rsid w:val="00174AFE"/>
    <w:rPr>
      <w:rFonts w:ascii="Times New Roman" w:eastAsia="Times New Roman" w:hAnsi="Times New Roman" w:cs="Times New Roman"/>
      <w:sz w:val="20"/>
      <w:szCs w:val="24"/>
      <w:lang w:val="es-ES" w:eastAsia="es-ES"/>
    </w:rPr>
  </w:style>
  <w:style w:type="paragraph" w:customStyle="1" w:styleId="ListaCC">
    <w:name w:val="Lista CC."/>
    <w:basedOn w:val="Normal"/>
    <w:rsid w:val="00174AFE"/>
    <w:pPr>
      <w:spacing w:after="0" w:line="240" w:lineRule="auto"/>
      <w:ind w:left="0" w:firstLine="0"/>
      <w:jc w:val="left"/>
    </w:pPr>
    <w:rPr>
      <w:rFonts w:ascii="Times New Roman" w:eastAsia="Times New Roman" w:hAnsi="Times New Roman" w:cs="Times New Roman"/>
      <w:color w:val="auto"/>
      <w:szCs w:val="24"/>
      <w:lang w:val="es-ES" w:eastAsia="es-ES"/>
    </w:rPr>
  </w:style>
  <w:style w:type="paragraph" w:customStyle="1" w:styleId="Articulo">
    <w:name w:val="Articulo"/>
    <w:basedOn w:val="Normal"/>
    <w:next w:val="Normal"/>
    <w:autoRedefine/>
    <w:rsid w:val="00174AFE"/>
    <w:pPr>
      <w:spacing w:after="0" w:line="240" w:lineRule="auto"/>
      <w:ind w:left="0" w:firstLine="0"/>
    </w:pPr>
    <w:rPr>
      <w:rFonts w:eastAsia="Times New Roman" w:cs="Times New Roman"/>
      <w:b/>
      <w:bCs/>
      <w:sz w:val="22"/>
      <w:szCs w:val="24"/>
      <w:lang w:val="es-ES_tradnl" w:eastAsia="es-ES"/>
    </w:rPr>
  </w:style>
  <w:style w:type="paragraph" w:customStyle="1" w:styleId="Subcaptulo">
    <w:name w:val="Subcapítulo"/>
    <w:basedOn w:val="Normal"/>
    <w:rsid w:val="00174AFE"/>
    <w:pPr>
      <w:tabs>
        <w:tab w:val="num" w:pos="360"/>
        <w:tab w:val="num" w:pos="2160"/>
      </w:tabs>
      <w:autoSpaceDE w:val="0"/>
      <w:autoSpaceDN w:val="0"/>
      <w:spacing w:after="120" w:line="240" w:lineRule="auto"/>
      <w:ind w:left="0" w:firstLine="0"/>
      <w:jc w:val="center"/>
    </w:pPr>
    <w:rPr>
      <w:rFonts w:ascii="Verdana" w:eastAsia="Times New Roman" w:hAnsi="Verdana" w:cs="Times New Roman"/>
      <w:b/>
      <w:color w:val="auto"/>
      <w:sz w:val="24"/>
      <w:szCs w:val="24"/>
      <w:lang w:val="es-ES_tradnl" w:eastAsia="es-ES"/>
    </w:rPr>
  </w:style>
  <w:style w:type="paragraph" w:styleId="Subttulo">
    <w:name w:val="Subtitle"/>
    <w:basedOn w:val="Normal"/>
    <w:link w:val="SubttuloCar"/>
    <w:qFormat/>
    <w:rsid w:val="00174AFE"/>
    <w:pPr>
      <w:autoSpaceDE w:val="0"/>
      <w:autoSpaceDN w:val="0"/>
      <w:spacing w:after="0" w:line="240" w:lineRule="auto"/>
      <w:ind w:left="0" w:firstLine="0"/>
      <w:jc w:val="center"/>
    </w:pPr>
    <w:rPr>
      <w:rFonts w:eastAsia="Times New Roman" w:cs="Times New Roman"/>
      <w:b/>
      <w:color w:val="auto"/>
      <w:sz w:val="32"/>
      <w:szCs w:val="24"/>
      <w:lang w:val="es-ES" w:eastAsia="es-ES"/>
    </w:rPr>
  </w:style>
  <w:style w:type="character" w:customStyle="1" w:styleId="SubttuloCar">
    <w:name w:val="Subtítulo Car"/>
    <w:basedOn w:val="Fuentedeprrafopredeter"/>
    <w:link w:val="Subttulo"/>
    <w:rsid w:val="00174AFE"/>
    <w:rPr>
      <w:rFonts w:ascii="Arial" w:eastAsia="Times New Roman" w:hAnsi="Arial" w:cs="Times New Roman"/>
      <w:b/>
      <w:sz w:val="32"/>
      <w:szCs w:val="24"/>
      <w:lang w:val="es-ES" w:eastAsia="es-ES"/>
    </w:rPr>
  </w:style>
  <w:style w:type="paragraph" w:customStyle="1" w:styleId="03dash">
    <w:name w:val="03 dash"/>
    <w:basedOn w:val="Normal"/>
    <w:rsid w:val="00174AFE"/>
    <w:pPr>
      <w:tabs>
        <w:tab w:val="left" w:pos="-142"/>
        <w:tab w:val="left" w:pos="284"/>
        <w:tab w:val="left" w:pos="1613"/>
        <w:tab w:val="num" w:pos="1656"/>
      </w:tabs>
      <w:spacing w:after="180" w:line="240" w:lineRule="auto"/>
      <w:ind w:left="1613" w:hanging="317"/>
      <w:jc w:val="left"/>
      <w:outlineLvl w:val="7"/>
    </w:pPr>
    <w:rPr>
      <w:rFonts w:eastAsia="Times New Roman" w:cs="Times New Roman"/>
      <w:color w:val="auto"/>
      <w:sz w:val="24"/>
      <w:szCs w:val="20"/>
      <w:lang w:val="es-ES_tradnl" w:eastAsia="es-ES"/>
    </w:rPr>
  </w:style>
  <w:style w:type="paragraph" w:customStyle="1" w:styleId="04dot">
    <w:name w:val="04 dot"/>
    <w:basedOn w:val="Normal"/>
    <w:rsid w:val="00174AFE"/>
    <w:pPr>
      <w:tabs>
        <w:tab w:val="left" w:pos="-142"/>
        <w:tab w:val="left" w:pos="284"/>
      </w:tabs>
      <w:spacing w:after="180" w:line="240" w:lineRule="auto"/>
      <w:ind w:left="1872" w:hanging="259"/>
      <w:jc w:val="left"/>
      <w:outlineLvl w:val="8"/>
    </w:pPr>
    <w:rPr>
      <w:rFonts w:eastAsia="Times New Roman" w:cs="Times New Roman"/>
      <w:color w:val="auto"/>
      <w:sz w:val="24"/>
      <w:szCs w:val="20"/>
      <w:lang w:val="es-ES_tradnl" w:eastAsia="es-ES"/>
    </w:rPr>
  </w:style>
  <w:style w:type="paragraph" w:customStyle="1" w:styleId="Punto">
    <w:name w:val="Punto"/>
    <w:basedOn w:val="Normal"/>
    <w:rsid w:val="00174AFE"/>
    <w:pPr>
      <w:tabs>
        <w:tab w:val="num" w:pos="1701"/>
      </w:tabs>
      <w:spacing w:after="60" w:line="240" w:lineRule="auto"/>
      <w:ind w:left="1701" w:hanging="567"/>
    </w:pPr>
    <w:rPr>
      <w:rFonts w:eastAsia="Times New Roman" w:cs="Times New Roman"/>
      <w:color w:val="auto"/>
      <w:sz w:val="24"/>
      <w:szCs w:val="20"/>
      <w:lang w:val="es-ES" w:eastAsia="es-ES"/>
    </w:rPr>
  </w:style>
  <w:style w:type="paragraph" w:customStyle="1" w:styleId="60exhnormal">
    <w:name w:val="60 exh normal"/>
    <w:basedOn w:val="Normal"/>
    <w:rsid w:val="00174AFE"/>
    <w:pPr>
      <w:tabs>
        <w:tab w:val="num" w:pos="360"/>
      </w:tabs>
      <w:spacing w:after="0" w:line="240" w:lineRule="auto"/>
      <w:ind w:left="0" w:firstLine="0"/>
      <w:jc w:val="left"/>
    </w:pPr>
    <w:rPr>
      <w:rFonts w:eastAsia="Times New Roman" w:cs="Times New Roman"/>
      <w:color w:val="auto"/>
      <w:sz w:val="24"/>
      <w:szCs w:val="20"/>
      <w:lang w:val="en-US" w:eastAsia="es-ES"/>
    </w:rPr>
  </w:style>
  <w:style w:type="paragraph" w:customStyle="1" w:styleId="Capitulo">
    <w:name w:val="Capitulo"/>
    <w:basedOn w:val="Ttulo1"/>
    <w:autoRedefine/>
    <w:rsid w:val="00174AFE"/>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xl44">
    <w:name w:val="xl44"/>
    <w:basedOn w:val="Normal"/>
    <w:rsid w:val="00174AFE"/>
    <w:pPr>
      <w:pBdr>
        <w:top w:val="single" w:sz="4" w:space="0" w:color="auto"/>
        <w:left w:val="single" w:sz="4" w:space="0" w:color="auto"/>
        <w:bottom w:val="single" w:sz="4" w:space="0" w:color="auto"/>
        <w:right w:val="single" w:sz="4" w:space="0" w:color="auto"/>
      </w:pBdr>
      <w:spacing w:before="100" w:after="100" w:line="240" w:lineRule="auto"/>
      <w:ind w:left="0" w:firstLine="0"/>
      <w:jc w:val="left"/>
      <w:textAlignment w:val="top"/>
    </w:pPr>
    <w:rPr>
      <w:rFonts w:eastAsia="Times New Roman" w:cs="Times New Roman"/>
      <w:color w:val="auto"/>
      <w:sz w:val="24"/>
      <w:szCs w:val="20"/>
      <w:lang w:val="es-ES" w:eastAsia="es-ES"/>
    </w:rPr>
  </w:style>
  <w:style w:type="paragraph" w:customStyle="1" w:styleId="Normalt">
    <w:name w:val="Normalt"/>
    <w:basedOn w:val="Normal"/>
    <w:rsid w:val="00174AFE"/>
    <w:pPr>
      <w:widowControl w:val="0"/>
      <w:spacing w:after="240" w:line="240" w:lineRule="auto"/>
      <w:ind w:left="0" w:firstLine="0"/>
      <w:jc w:val="left"/>
    </w:pPr>
    <w:rPr>
      <w:rFonts w:ascii="Times" w:eastAsia="Times New Roman" w:hAnsi="Times" w:cs="Times New Roman"/>
      <w:color w:val="auto"/>
      <w:sz w:val="22"/>
      <w:szCs w:val="24"/>
      <w:lang w:val="es-ES" w:eastAsia="es-ES"/>
    </w:rPr>
  </w:style>
  <w:style w:type="paragraph" w:customStyle="1" w:styleId="Textosinformato1">
    <w:name w:val="Texto sin formato1"/>
    <w:basedOn w:val="Normal"/>
    <w:rsid w:val="00174AFE"/>
    <w:pPr>
      <w:spacing w:after="0" w:line="240" w:lineRule="auto"/>
      <w:ind w:left="0" w:firstLine="0"/>
      <w:jc w:val="left"/>
    </w:pPr>
    <w:rPr>
      <w:rFonts w:ascii="Courier New" w:eastAsia="Times New Roman" w:hAnsi="Courier New" w:cs="Times New Roman"/>
      <w:color w:val="auto"/>
      <w:szCs w:val="20"/>
      <w:lang w:val="es-ES" w:eastAsia="es-ES"/>
    </w:rPr>
  </w:style>
  <w:style w:type="paragraph" w:customStyle="1" w:styleId="Textodebloque1">
    <w:name w:val="Texto de bloque1"/>
    <w:basedOn w:val="Normal"/>
    <w:rsid w:val="00174AFE"/>
    <w:pPr>
      <w:suppressAutoHyphens/>
      <w:spacing w:after="0" w:line="240" w:lineRule="auto"/>
      <w:ind w:left="1440" w:right="-92" w:firstLine="0"/>
    </w:pPr>
    <w:rPr>
      <w:rFonts w:eastAsia="Times New Roman" w:cs="Times New Roman"/>
      <w:color w:val="auto"/>
      <w:spacing w:val="-2"/>
      <w:szCs w:val="20"/>
      <w:lang w:eastAsia="es-ES"/>
    </w:rPr>
  </w:style>
  <w:style w:type="paragraph" w:customStyle="1" w:styleId="font5">
    <w:name w:val="font5"/>
    <w:basedOn w:val="Normal"/>
    <w:rsid w:val="00174AFE"/>
    <w:pPr>
      <w:spacing w:before="100" w:beforeAutospacing="1" w:after="100" w:afterAutospacing="1" w:line="240" w:lineRule="auto"/>
      <w:ind w:left="0" w:firstLine="0"/>
      <w:jc w:val="left"/>
    </w:pPr>
    <w:rPr>
      <w:rFonts w:eastAsia="Arial Unicode MS"/>
      <w:color w:val="auto"/>
      <w:szCs w:val="20"/>
      <w:lang w:val="es-ES" w:eastAsia="es-ES"/>
    </w:rPr>
  </w:style>
  <w:style w:type="paragraph" w:customStyle="1" w:styleId="xl24">
    <w:name w:val="xl24"/>
    <w:basedOn w:val="Normal"/>
    <w:rsid w:val="00174AFE"/>
    <w:pPr>
      <w:spacing w:before="100" w:beforeAutospacing="1" w:after="100" w:afterAutospacing="1" w:line="240" w:lineRule="auto"/>
      <w:ind w:left="0" w:firstLine="0"/>
      <w:jc w:val="left"/>
    </w:pPr>
    <w:rPr>
      <w:rFonts w:eastAsia="Arial Unicode MS"/>
      <w:color w:val="auto"/>
      <w:sz w:val="24"/>
      <w:szCs w:val="24"/>
      <w:lang w:val="es-ES" w:eastAsia="es-ES"/>
    </w:rPr>
  </w:style>
  <w:style w:type="paragraph" w:customStyle="1" w:styleId="xl25">
    <w:name w:val="xl25"/>
    <w:basedOn w:val="Normal"/>
    <w:rsid w:val="00174AFE"/>
    <w:pPr>
      <w:pBdr>
        <w:top w:val="single" w:sz="4" w:space="0" w:color="auto"/>
        <w:left w:val="single" w:sz="4" w:space="0" w:color="auto"/>
        <w:bottom w:val="single" w:sz="4" w:space="0" w:color="auto"/>
      </w:pBdr>
      <w:shd w:val="clear" w:color="auto" w:fill="C0C0C0"/>
      <w:spacing w:before="100" w:beforeAutospacing="1" w:after="100" w:afterAutospacing="1" w:line="240" w:lineRule="auto"/>
      <w:ind w:left="0" w:firstLine="0"/>
      <w:jc w:val="center"/>
    </w:pPr>
    <w:rPr>
      <w:rFonts w:eastAsia="Arial Unicode MS"/>
      <w:b/>
      <w:bCs/>
      <w:i/>
      <w:iCs/>
      <w:color w:val="auto"/>
      <w:sz w:val="24"/>
      <w:szCs w:val="24"/>
      <w:lang w:val="es-ES" w:eastAsia="es-ES"/>
    </w:rPr>
  </w:style>
  <w:style w:type="paragraph" w:customStyle="1" w:styleId="xl26">
    <w:name w:val="xl26"/>
    <w:basedOn w:val="Normal"/>
    <w:rsid w:val="00174AFE"/>
    <w:pPr>
      <w:pBdr>
        <w:top w:val="single" w:sz="4" w:space="0" w:color="auto"/>
        <w:bottom w:val="single" w:sz="4" w:space="0" w:color="auto"/>
      </w:pBdr>
      <w:shd w:val="clear" w:color="auto" w:fill="C0C0C0"/>
      <w:spacing w:before="100" w:beforeAutospacing="1" w:after="100" w:afterAutospacing="1" w:line="240" w:lineRule="auto"/>
      <w:ind w:left="0" w:firstLine="0"/>
      <w:jc w:val="center"/>
    </w:pPr>
    <w:rPr>
      <w:rFonts w:eastAsia="Arial Unicode MS"/>
      <w:b/>
      <w:bCs/>
      <w:i/>
      <w:iCs/>
      <w:color w:val="auto"/>
      <w:sz w:val="24"/>
      <w:szCs w:val="24"/>
      <w:lang w:val="es-ES" w:eastAsia="es-ES"/>
    </w:rPr>
  </w:style>
  <w:style w:type="paragraph" w:customStyle="1" w:styleId="xl27">
    <w:name w:val="xl27"/>
    <w:basedOn w:val="Normal"/>
    <w:rsid w:val="00174AFE"/>
    <w:pPr>
      <w:pBdr>
        <w:top w:val="single" w:sz="4" w:space="0" w:color="auto"/>
        <w:bottom w:val="single" w:sz="4" w:space="0" w:color="auto"/>
        <w:right w:val="single" w:sz="4" w:space="0" w:color="auto"/>
      </w:pBdr>
      <w:shd w:val="clear" w:color="auto" w:fill="C0C0C0"/>
      <w:spacing w:before="100" w:beforeAutospacing="1" w:after="100" w:afterAutospacing="1" w:line="240" w:lineRule="auto"/>
      <w:ind w:left="0" w:firstLine="0"/>
      <w:jc w:val="center"/>
    </w:pPr>
    <w:rPr>
      <w:rFonts w:eastAsia="Arial Unicode MS"/>
      <w:b/>
      <w:bCs/>
      <w:i/>
      <w:iCs/>
      <w:color w:val="auto"/>
      <w:sz w:val="24"/>
      <w:szCs w:val="24"/>
      <w:lang w:val="es-ES" w:eastAsia="es-ES"/>
    </w:rPr>
  </w:style>
  <w:style w:type="paragraph" w:customStyle="1" w:styleId="xl28">
    <w:name w:val="xl28"/>
    <w:basedOn w:val="Normal"/>
    <w:rsid w:val="00174AFE"/>
    <w:pPr>
      <w:pBdr>
        <w:left w:val="single" w:sz="8" w:space="0" w:color="auto"/>
      </w:pBdr>
      <w:shd w:val="clear" w:color="auto" w:fill="C0C0C0"/>
      <w:spacing w:before="100" w:beforeAutospacing="1" w:after="100" w:afterAutospacing="1" w:line="240" w:lineRule="auto"/>
      <w:ind w:left="0" w:firstLine="0"/>
    </w:pPr>
    <w:rPr>
      <w:rFonts w:eastAsia="Arial Unicode MS"/>
      <w:b/>
      <w:bCs/>
      <w:i/>
      <w:iCs/>
      <w:color w:val="auto"/>
      <w:sz w:val="24"/>
      <w:szCs w:val="24"/>
      <w:lang w:val="es-ES" w:eastAsia="es-ES"/>
    </w:rPr>
  </w:style>
  <w:style w:type="paragraph" w:customStyle="1" w:styleId="xl29">
    <w:name w:val="xl29"/>
    <w:basedOn w:val="Normal"/>
    <w:rsid w:val="00174AFE"/>
    <w:pPr>
      <w:shd w:val="clear" w:color="auto" w:fill="C0C0C0"/>
      <w:spacing w:before="100" w:beforeAutospacing="1" w:after="100" w:afterAutospacing="1" w:line="240" w:lineRule="auto"/>
      <w:ind w:left="0" w:firstLine="0"/>
    </w:pPr>
    <w:rPr>
      <w:rFonts w:eastAsia="Arial Unicode MS"/>
      <w:b/>
      <w:bCs/>
      <w:i/>
      <w:iCs/>
      <w:color w:val="auto"/>
      <w:sz w:val="24"/>
      <w:szCs w:val="24"/>
      <w:lang w:val="es-ES" w:eastAsia="es-ES"/>
    </w:rPr>
  </w:style>
  <w:style w:type="paragraph" w:customStyle="1" w:styleId="xl30">
    <w:name w:val="xl30"/>
    <w:basedOn w:val="Normal"/>
    <w:rsid w:val="00174AFE"/>
    <w:pPr>
      <w:spacing w:before="100" w:beforeAutospacing="1" w:after="100" w:afterAutospacing="1" w:line="240" w:lineRule="auto"/>
      <w:ind w:left="0" w:firstLine="0"/>
    </w:pPr>
    <w:rPr>
      <w:rFonts w:eastAsia="Arial Unicode MS"/>
      <w:b/>
      <w:bCs/>
      <w:i/>
      <w:iCs/>
      <w:color w:val="auto"/>
      <w:sz w:val="24"/>
      <w:szCs w:val="24"/>
      <w:lang w:val="es-ES" w:eastAsia="es-ES"/>
    </w:rPr>
  </w:style>
  <w:style w:type="paragraph" w:customStyle="1" w:styleId="xl31">
    <w:name w:val="xl31"/>
    <w:basedOn w:val="Normal"/>
    <w:rsid w:val="00174AF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ind w:left="0" w:firstLine="0"/>
      <w:jc w:val="center"/>
      <w:textAlignment w:val="center"/>
    </w:pPr>
    <w:rPr>
      <w:rFonts w:eastAsia="Arial Unicode MS"/>
      <w:b/>
      <w:bCs/>
      <w:color w:val="auto"/>
      <w:sz w:val="24"/>
      <w:szCs w:val="24"/>
      <w:lang w:val="es-ES" w:eastAsia="es-ES"/>
    </w:rPr>
  </w:style>
  <w:style w:type="paragraph" w:customStyle="1" w:styleId="xl32">
    <w:name w:val="xl32"/>
    <w:basedOn w:val="Normal"/>
    <w:rsid w:val="00174AF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ind w:left="0" w:firstLine="0"/>
      <w:jc w:val="center"/>
      <w:textAlignment w:val="center"/>
    </w:pPr>
    <w:rPr>
      <w:rFonts w:eastAsia="Arial Unicode MS"/>
      <w:b/>
      <w:bCs/>
      <w:color w:val="auto"/>
      <w:sz w:val="24"/>
      <w:szCs w:val="24"/>
      <w:lang w:val="es-ES" w:eastAsia="es-ES"/>
    </w:rPr>
  </w:style>
  <w:style w:type="paragraph" w:customStyle="1" w:styleId="xl33">
    <w:name w:val="xl33"/>
    <w:basedOn w:val="Normal"/>
    <w:rsid w:val="00174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Arial Unicode MS"/>
      <w:b/>
      <w:bCs/>
      <w:color w:val="auto"/>
      <w:sz w:val="24"/>
      <w:szCs w:val="24"/>
      <w:lang w:val="es-ES" w:eastAsia="es-ES"/>
    </w:rPr>
  </w:style>
  <w:style w:type="paragraph" w:customStyle="1" w:styleId="xl34">
    <w:name w:val="xl34"/>
    <w:basedOn w:val="Normal"/>
    <w:rsid w:val="00174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Arial Unicode MS"/>
      <w:b/>
      <w:bCs/>
      <w:color w:val="auto"/>
      <w:sz w:val="24"/>
      <w:szCs w:val="24"/>
      <w:lang w:val="es-ES" w:eastAsia="es-ES"/>
    </w:rPr>
  </w:style>
  <w:style w:type="paragraph" w:customStyle="1" w:styleId="xl35">
    <w:name w:val="xl35"/>
    <w:basedOn w:val="Normal"/>
    <w:rsid w:val="00174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Arial Unicode MS"/>
      <w:b/>
      <w:bCs/>
      <w:color w:val="auto"/>
      <w:sz w:val="24"/>
      <w:szCs w:val="24"/>
      <w:lang w:val="es-ES" w:eastAsia="es-ES"/>
    </w:rPr>
  </w:style>
  <w:style w:type="paragraph" w:customStyle="1" w:styleId="xl36">
    <w:name w:val="xl36"/>
    <w:basedOn w:val="Normal"/>
    <w:rsid w:val="00174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top"/>
    </w:pPr>
    <w:rPr>
      <w:rFonts w:eastAsia="Arial Unicode MS"/>
      <w:color w:val="auto"/>
      <w:sz w:val="24"/>
      <w:szCs w:val="24"/>
      <w:lang w:val="es-ES" w:eastAsia="es-ES"/>
    </w:rPr>
  </w:style>
  <w:style w:type="paragraph" w:customStyle="1" w:styleId="xl37">
    <w:name w:val="xl37"/>
    <w:basedOn w:val="Normal"/>
    <w:rsid w:val="00174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top"/>
    </w:pPr>
    <w:rPr>
      <w:rFonts w:eastAsia="Arial Unicode MS"/>
      <w:sz w:val="24"/>
      <w:szCs w:val="24"/>
      <w:lang w:val="es-ES" w:eastAsia="es-ES"/>
    </w:rPr>
  </w:style>
  <w:style w:type="paragraph" w:customStyle="1" w:styleId="xl38">
    <w:name w:val="xl38"/>
    <w:basedOn w:val="Normal"/>
    <w:rsid w:val="00174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Arial Unicode MS"/>
      <w:color w:val="auto"/>
      <w:sz w:val="24"/>
      <w:szCs w:val="24"/>
      <w:lang w:val="es-ES" w:eastAsia="es-ES"/>
    </w:rPr>
  </w:style>
  <w:style w:type="paragraph" w:customStyle="1" w:styleId="xl39">
    <w:name w:val="xl39"/>
    <w:basedOn w:val="Normal"/>
    <w:rsid w:val="00174AFE"/>
    <w:pPr>
      <w:pBdr>
        <w:left w:val="single" w:sz="4" w:space="0" w:color="auto"/>
        <w:right w:val="single" w:sz="4" w:space="0" w:color="auto"/>
      </w:pBdr>
      <w:spacing w:before="100" w:beforeAutospacing="1" w:after="100" w:afterAutospacing="1" w:line="240" w:lineRule="auto"/>
      <w:ind w:left="0" w:firstLine="0"/>
      <w:jc w:val="left"/>
      <w:textAlignment w:val="top"/>
    </w:pPr>
    <w:rPr>
      <w:rFonts w:eastAsia="Arial Unicode MS"/>
      <w:sz w:val="24"/>
      <w:szCs w:val="24"/>
      <w:lang w:val="es-ES" w:eastAsia="es-ES"/>
    </w:rPr>
  </w:style>
  <w:style w:type="paragraph" w:customStyle="1" w:styleId="xl40">
    <w:name w:val="xl40"/>
    <w:basedOn w:val="Normal"/>
    <w:rsid w:val="00174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top"/>
    </w:pPr>
    <w:rPr>
      <w:rFonts w:eastAsia="Arial Unicode MS"/>
      <w:color w:val="auto"/>
      <w:sz w:val="24"/>
      <w:szCs w:val="24"/>
      <w:lang w:val="es-ES" w:eastAsia="es-ES"/>
    </w:rPr>
  </w:style>
  <w:style w:type="paragraph" w:customStyle="1" w:styleId="xl41">
    <w:name w:val="xl41"/>
    <w:basedOn w:val="Normal"/>
    <w:rsid w:val="00174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top"/>
    </w:pPr>
    <w:rPr>
      <w:rFonts w:eastAsia="Arial Unicode MS"/>
      <w:b/>
      <w:bCs/>
      <w:color w:val="auto"/>
      <w:sz w:val="24"/>
      <w:szCs w:val="24"/>
      <w:lang w:val="es-ES" w:eastAsia="es-ES"/>
    </w:rPr>
  </w:style>
  <w:style w:type="paragraph" w:customStyle="1" w:styleId="marta3">
    <w:name w:val="marta 3"/>
    <w:basedOn w:val="Normal"/>
    <w:rsid w:val="00174AFE"/>
    <w:pPr>
      <w:tabs>
        <w:tab w:val="center" w:pos="4680"/>
      </w:tabs>
      <w:suppressAutoHyphens/>
      <w:spacing w:after="0" w:line="240" w:lineRule="auto"/>
      <w:ind w:left="0" w:firstLine="0"/>
    </w:pPr>
    <w:rPr>
      <w:rFonts w:ascii="Times New Roman" w:eastAsia="Times New Roman" w:hAnsi="Times New Roman" w:cs="Times New Roman"/>
      <w:b/>
      <w:color w:val="auto"/>
      <w:spacing w:val="-3"/>
      <w:sz w:val="24"/>
      <w:szCs w:val="24"/>
      <w:lang w:val="es-ES_tradnl" w:eastAsia="es-ES"/>
    </w:rPr>
  </w:style>
  <w:style w:type="character" w:styleId="Hipervnculovisitado">
    <w:name w:val="FollowedHyperlink"/>
    <w:uiPriority w:val="99"/>
    <w:rsid w:val="00174AFE"/>
    <w:rPr>
      <w:color w:val="800080"/>
      <w:u w:val="single"/>
    </w:rPr>
  </w:style>
  <w:style w:type="paragraph" w:customStyle="1" w:styleId="FR2">
    <w:name w:val="FR2"/>
    <w:rsid w:val="00174AFE"/>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174AFE"/>
    <w:pPr>
      <w:tabs>
        <w:tab w:val="center" w:pos="4252"/>
        <w:tab w:val="right" w:pos="8504"/>
      </w:tabs>
      <w:spacing w:before="240" w:after="120" w:line="240" w:lineRule="auto"/>
      <w:ind w:left="0" w:firstLine="0"/>
    </w:pPr>
    <w:rPr>
      <w:rFonts w:eastAsia="Times New Roman" w:cs="Times New Roman"/>
      <w:color w:val="auto"/>
      <w:sz w:val="24"/>
      <w:szCs w:val="20"/>
      <w:lang w:val="es-ES_tradnl" w:eastAsia="es-ES"/>
    </w:rPr>
  </w:style>
  <w:style w:type="paragraph" w:customStyle="1" w:styleId="Sangradetextonormal1">
    <w:name w:val="Sangría de texto normal1"/>
    <w:basedOn w:val="Normal"/>
    <w:rsid w:val="00174AFE"/>
    <w:pPr>
      <w:autoSpaceDE w:val="0"/>
      <w:autoSpaceDN w:val="0"/>
      <w:spacing w:after="0" w:line="240" w:lineRule="auto"/>
      <w:ind w:left="426" w:firstLine="0"/>
    </w:pPr>
    <w:rPr>
      <w:rFonts w:eastAsia="Times New Roman" w:cs="Times New Roman"/>
      <w:color w:val="auto"/>
      <w:sz w:val="24"/>
      <w:szCs w:val="24"/>
      <w:lang w:eastAsia="es-ES"/>
    </w:rPr>
  </w:style>
  <w:style w:type="paragraph" w:customStyle="1" w:styleId="MARITZA3">
    <w:name w:val="MARITZA3"/>
    <w:rsid w:val="00174AFE"/>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174AFE"/>
  </w:style>
  <w:style w:type="paragraph" w:customStyle="1" w:styleId="Char81">
    <w:name w:val="Char81"/>
    <w:basedOn w:val="Normal"/>
    <w:uiPriority w:val="99"/>
    <w:rsid w:val="00174AFE"/>
    <w:pPr>
      <w:spacing w:after="160" w:line="240" w:lineRule="exact"/>
      <w:ind w:left="0" w:firstLine="0"/>
      <w:jc w:val="left"/>
    </w:pPr>
    <w:rPr>
      <w:rFonts w:ascii="Verdana" w:eastAsia="Times New Roman" w:hAnsi="Verdana" w:cs="Verdana"/>
      <w:color w:val="auto"/>
      <w:szCs w:val="20"/>
      <w:lang w:eastAsia="en-US"/>
    </w:rPr>
  </w:style>
  <w:style w:type="character" w:customStyle="1" w:styleId="texttiny">
    <w:name w:val="texttiny"/>
    <w:basedOn w:val="Fuentedeprrafopredeter"/>
    <w:rsid w:val="00174AFE"/>
  </w:style>
  <w:style w:type="character" w:customStyle="1" w:styleId="i5">
    <w:name w:val="i5"/>
    <w:basedOn w:val="Fuentedeprrafopredeter"/>
    <w:rsid w:val="00174AFE"/>
  </w:style>
  <w:style w:type="paragraph" w:customStyle="1" w:styleId="MARITZA6">
    <w:name w:val="MARITZA6"/>
    <w:basedOn w:val="Normal"/>
    <w:rsid w:val="00174AFE"/>
    <w:pPr>
      <w:widowControl w:val="0"/>
      <w:tabs>
        <w:tab w:val="left" w:pos="-720"/>
        <w:tab w:val="left" w:pos="0"/>
      </w:tabs>
      <w:suppressAutoHyphens/>
      <w:spacing w:after="0" w:line="240" w:lineRule="auto"/>
      <w:ind w:left="0" w:firstLine="0"/>
      <w:jc w:val="center"/>
    </w:pPr>
    <w:rPr>
      <w:rFonts w:ascii="Sans Serif 12cpi" w:eastAsia="Times New Roman" w:hAnsi="Sans Serif 12cpi" w:cs="Times New Roman"/>
      <w:b/>
      <w:snapToGrid w:val="0"/>
      <w:color w:val="auto"/>
      <w:spacing w:val="-2"/>
      <w:sz w:val="24"/>
      <w:szCs w:val="20"/>
      <w:lang w:val="es-ES_tradnl" w:eastAsia="es-ES"/>
    </w:rPr>
  </w:style>
  <w:style w:type="paragraph" w:styleId="z-Principiodelformulario">
    <w:name w:val="HTML Top of Form"/>
    <w:basedOn w:val="Normal"/>
    <w:next w:val="Normal"/>
    <w:link w:val="z-PrincipiodelformularioCar"/>
    <w:hidden/>
    <w:rsid w:val="00174AFE"/>
    <w:pPr>
      <w:pBdr>
        <w:bottom w:val="single" w:sz="6" w:space="1" w:color="auto"/>
      </w:pBdr>
      <w:spacing w:after="0" w:line="240" w:lineRule="auto"/>
      <w:ind w:left="0" w:firstLine="0"/>
      <w:jc w:val="center"/>
    </w:pPr>
    <w:rPr>
      <w:rFonts w:eastAsia="Times New Roman" w:cs="Times New Roman"/>
      <w:vanish/>
      <w:color w:val="auto"/>
      <w:sz w:val="16"/>
      <w:szCs w:val="16"/>
      <w:lang w:val="es-ES" w:eastAsia="es-ES"/>
    </w:rPr>
  </w:style>
  <w:style w:type="character" w:customStyle="1" w:styleId="z-PrincipiodelformularioCar">
    <w:name w:val="z-Principio del formulario Car"/>
    <w:basedOn w:val="Fuentedeprrafopredeter"/>
    <w:link w:val="z-Principiodelformulario"/>
    <w:rsid w:val="00174AFE"/>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174AFE"/>
    <w:pPr>
      <w:pBdr>
        <w:top w:val="single" w:sz="6" w:space="1" w:color="auto"/>
      </w:pBdr>
      <w:spacing w:after="0" w:line="240" w:lineRule="auto"/>
      <w:ind w:left="0" w:firstLine="0"/>
      <w:jc w:val="center"/>
    </w:pPr>
    <w:rPr>
      <w:rFonts w:eastAsia="Times New Roman" w:cs="Times New Roman"/>
      <w:vanish/>
      <w:color w:val="auto"/>
      <w:sz w:val="16"/>
      <w:szCs w:val="16"/>
      <w:lang w:val="es-ES" w:eastAsia="es-ES"/>
    </w:rPr>
  </w:style>
  <w:style w:type="character" w:customStyle="1" w:styleId="z-FinaldelformularioCar">
    <w:name w:val="z-Final del formulario Car"/>
    <w:basedOn w:val="Fuentedeprrafopredeter"/>
    <w:link w:val="z-Finaldelformulario"/>
    <w:rsid w:val="00174AFE"/>
    <w:rPr>
      <w:rFonts w:ascii="Arial" w:eastAsia="Times New Roman" w:hAnsi="Arial" w:cs="Times New Roman"/>
      <w:vanish/>
      <w:sz w:val="16"/>
      <w:szCs w:val="16"/>
      <w:lang w:val="es-ES" w:eastAsia="es-ES"/>
    </w:rPr>
  </w:style>
  <w:style w:type="character" w:customStyle="1" w:styleId="blub121">
    <w:name w:val="blub121"/>
    <w:rsid w:val="00174AFE"/>
    <w:rPr>
      <w:rFonts w:ascii="Arial" w:hAnsi="Arial" w:cs="Arial" w:hint="default"/>
      <w:b/>
      <w:bCs/>
      <w:color w:val="333399"/>
      <w:sz w:val="18"/>
      <w:szCs w:val="18"/>
    </w:rPr>
  </w:style>
  <w:style w:type="paragraph" w:customStyle="1" w:styleId="BodyText21">
    <w:name w:val="Body Text 21"/>
    <w:basedOn w:val="Normal"/>
    <w:rsid w:val="00174AFE"/>
    <w:pPr>
      <w:widowControl w:val="0"/>
      <w:tabs>
        <w:tab w:val="left" w:pos="709"/>
      </w:tabs>
      <w:spacing w:after="0" w:line="240" w:lineRule="auto"/>
      <w:ind w:left="0" w:firstLine="0"/>
    </w:pPr>
    <w:rPr>
      <w:rFonts w:eastAsia="Times New Roman" w:cs="Times New Roman"/>
      <w:b/>
      <w:color w:val="auto"/>
      <w:sz w:val="24"/>
      <w:szCs w:val="20"/>
      <w:lang w:val="es-ES_tradnl" w:eastAsia="es-ES"/>
    </w:rPr>
  </w:style>
  <w:style w:type="character" w:customStyle="1" w:styleId="google-src-text1">
    <w:name w:val="google-src-text1"/>
    <w:rsid w:val="00174AFE"/>
    <w:rPr>
      <w:vanish/>
      <w:webHidden w:val="0"/>
    </w:rPr>
  </w:style>
  <w:style w:type="character" w:customStyle="1" w:styleId="CarCar6">
    <w:name w:val="Car Car6"/>
    <w:rsid w:val="00174AFE"/>
    <w:rPr>
      <w:sz w:val="24"/>
      <w:szCs w:val="24"/>
      <w:lang w:val="es-CO" w:eastAsia="es-ES" w:bidi="ar-SA"/>
    </w:rPr>
  </w:style>
  <w:style w:type="paragraph" w:customStyle="1" w:styleId="BodyText22">
    <w:name w:val="Body Text 22"/>
    <w:basedOn w:val="Normal"/>
    <w:rsid w:val="00174AFE"/>
    <w:pPr>
      <w:widowControl w:val="0"/>
      <w:spacing w:after="0" w:line="240" w:lineRule="auto"/>
      <w:ind w:left="0" w:firstLine="0"/>
    </w:pPr>
    <w:rPr>
      <w:rFonts w:eastAsia="Times New Roman" w:cs="Times New Roman"/>
      <w:snapToGrid w:val="0"/>
      <w:color w:val="auto"/>
      <w:sz w:val="24"/>
      <w:szCs w:val="20"/>
      <w:lang w:val="es-ES_tradnl" w:eastAsia="es-ES"/>
    </w:rPr>
  </w:style>
  <w:style w:type="character" w:customStyle="1" w:styleId="piproductsdesattname">
    <w:name w:val="piproductsdesattname"/>
    <w:rsid w:val="00174AFE"/>
    <w:rPr>
      <w:rFonts w:ascii="Verdana" w:hAnsi="Verdana" w:hint="default"/>
      <w:color w:val="223344"/>
      <w:sz w:val="20"/>
      <w:szCs w:val="20"/>
    </w:rPr>
  </w:style>
  <w:style w:type="character" w:customStyle="1" w:styleId="piproductsdesattvalue">
    <w:name w:val="piproductsdesattvalue"/>
    <w:rsid w:val="00174AFE"/>
    <w:rPr>
      <w:rFonts w:ascii="Verdana" w:hAnsi="Verdana" w:hint="default"/>
      <w:color w:val="000000"/>
      <w:sz w:val="20"/>
      <w:szCs w:val="20"/>
    </w:rPr>
  </w:style>
  <w:style w:type="character" w:customStyle="1" w:styleId="piproductsdesattbatterytype">
    <w:name w:val="piproductsdesattbatterytype"/>
    <w:rsid w:val="00174AFE"/>
    <w:rPr>
      <w:rFonts w:ascii="Verdana" w:hAnsi="Verdana" w:hint="default"/>
      <w:b/>
      <w:bCs/>
      <w:color w:val="592413"/>
      <w:sz w:val="20"/>
      <w:szCs w:val="20"/>
    </w:rPr>
  </w:style>
  <w:style w:type="paragraph" w:customStyle="1" w:styleId="Textoindependiente31">
    <w:name w:val="Texto independiente 31"/>
    <w:basedOn w:val="Normal"/>
    <w:rsid w:val="00174AFE"/>
    <w:pPr>
      <w:tabs>
        <w:tab w:val="left" w:pos="-720"/>
      </w:tabs>
      <w:suppressAutoHyphens/>
      <w:spacing w:after="0" w:line="240" w:lineRule="auto"/>
      <w:ind w:left="0" w:firstLine="0"/>
      <w:jc w:val="center"/>
    </w:pPr>
    <w:rPr>
      <w:rFonts w:eastAsia="Times New Roman" w:cs="Times New Roman"/>
      <w:b/>
      <w:color w:val="auto"/>
      <w:szCs w:val="20"/>
      <w:lang w:val="es-ES_tradnl" w:eastAsia="es-ES"/>
    </w:rPr>
  </w:style>
  <w:style w:type="paragraph" w:customStyle="1" w:styleId="pa9">
    <w:name w:val="pa9"/>
    <w:basedOn w:val="Normal"/>
    <w:rsid w:val="00174AF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ex-copy-internas1">
    <w:name w:val="tex-copy-internas1"/>
    <w:basedOn w:val="Fuentedeprrafopredeter"/>
    <w:rsid w:val="00174AFE"/>
  </w:style>
  <w:style w:type="paragraph" w:customStyle="1" w:styleId="Estndar">
    <w:name w:val="Estándar"/>
    <w:rsid w:val="00174AFE"/>
    <w:pPr>
      <w:spacing w:after="0" w:line="240" w:lineRule="auto"/>
    </w:pPr>
    <w:rPr>
      <w:rFonts w:ascii="Times New Roman" w:eastAsia="MS Mincho" w:hAnsi="Times New Roman" w:cs="Times New Roman"/>
      <w:snapToGrid w:val="0"/>
      <w:sz w:val="24"/>
      <w:szCs w:val="20"/>
      <w:lang w:val="es-ES" w:eastAsia="es-ES"/>
    </w:rPr>
  </w:style>
  <w:style w:type="paragraph" w:styleId="Encabezadodemensaje">
    <w:name w:val="Message Header"/>
    <w:basedOn w:val="Normal"/>
    <w:link w:val="EncabezadodemensajeCar"/>
    <w:rsid w:val="00174AF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left"/>
    </w:pPr>
    <w:rPr>
      <w:rFonts w:eastAsia="Times New Roman" w:cs="Times New Roman"/>
      <w:color w:val="auto"/>
      <w:sz w:val="24"/>
      <w:szCs w:val="24"/>
      <w:lang w:val="es-ES" w:eastAsia="es-ES"/>
    </w:rPr>
  </w:style>
  <w:style w:type="character" w:customStyle="1" w:styleId="EncabezadodemensajeCar">
    <w:name w:val="Encabezado de mensaje Car"/>
    <w:basedOn w:val="Fuentedeprrafopredeter"/>
    <w:link w:val="Encabezadodemensaje"/>
    <w:rsid w:val="00174AFE"/>
    <w:rPr>
      <w:rFonts w:ascii="Arial" w:eastAsia="Times New Roman" w:hAnsi="Arial" w:cs="Times New Roman"/>
      <w:sz w:val="24"/>
      <w:szCs w:val="24"/>
      <w:shd w:val="pct20" w:color="auto" w:fill="auto"/>
      <w:lang w:val="es-ES" w:eastAsia="es-ES"/>
    </w:rPr>
  </w:style>
  <w:style w:type="paragraph" w:customStyle="1" w:styleId="Textoindependiente22">
    <w:name w:val="Texto independiente 22"/>
    <w:basedOn w:val="Normal"/>
    <w:rsid w:val="00174AFE"/>
    <w:pPr>
      <w:spacing w:after="0" w:line="240" w:lineRule="auto"/>
      <w:ind w:left="0" w:firstLine="0"/>
    </w:pPr>
    <w:rPr>
      <w:rFonts w:eastAsia="Times New Roman" w:cs="Times New Roman"/>
      <w:color w:val="auto"/>
      <w:sz w:val="24"/>
      <w:szCs w:val="20"/>
      <w:lang w:val="es-ES" w:eastAsia="es-ES"/>
    </w:rPr>
  </w:style>
  <w:style w:type="paragraph" w:customStyle="1" w:styleId="toa">
    <w:name w:val="toa"/>
    <w:basedOn w:val="Normal"/>
    <w:rsid w:val="00174AFE"/>
    <w:pPr>
      <w:tabs>
        <w:tab w:val="left" w:pos="0"/>
        <w:tab w:val="left" w:pos="9000"/>
        <w:tab w:val="right" w:pos="9360"/>
      </w:tabs>
      <w:suppressAutoHyphens/>
      <w:spacing w:after="0" w:line="240" w:lineRule="auto"/>
      <w:ind w:left="0" w:firstLine="0"/>
    </w:pPr>
    <w:rPr>
      <w:rFonts w:eastAsia="Times New Roman" w:cs="Times New Roman"/>
      <w:color w:val="auto"/>
      <w:spacing w:val="-2"/>
      <w:sz w:val="24"/>
      <w:szCs w:val="20"/>
      <w:lang w:val="en-US" w:eastAsia="es-ES"/>
    </w:rPr>
  </w:style>
  <w:style w:type="paragraph" w:customStyle="1" w:styleId="cuerpotexto">
    <w:name w:val="cuerpotexto"/>
    <w:basedOn w:val="Normal"/>
    <w:rsid w:val="00174AFE"/>
    <w:pPr>
      <w:autoSpaceDE w:val="0"/>
      <w:autoSpaceDN w:val="0"/>
      <w:spacing w:before="28" w:after="28" w:line="210" w:lineRule="atLeast"/>
      <w:ind w:left="0" w:firstLine="283"/>
    </w:pPr>
    <w:rPr>
      <w:rFonts w:eastAsia="Times New Roman" w:cs="Times New Roman"/>
      <w:sz w:val="19"/>
      <w:szCs w:val="19"/>
      <w:lang w:val="es-ES" w:eastAsia="es-ES"/>
    </w:rPr>
  </w:style>
  <w:style w:type="paragraph" w:customStyle="1" w:styleId="Sangradetextonormal2">
    <w:name w:val="Sangría de texto normal2"/>
    <w:basedOn w:val="Normal"/>
    <w:rsid w:val="00174AFE"/>
    <w:pPr>
      <w:autoSpaceDE w:val="0"/>
      <w:autoSpaceDN w:val="0"/>
      <w:spacing w:after="0" w:line="240" w:lineRule="auto"/>
      <w:ind w:left="426" w:firstLine="0"/>
    </w:pPr>
    <w:rPr>
      <w:rFonts w:eastAsia="Times New Roman"/>
      <w:color w:val="auto"/>
      <w:sz w:val="24"/>
      <w:szCs w:val="24"/>
      <w:lang w:eastAsia="es-ES"/>
    </w:rPr>
  </w:style>
  <w:style w:type="paragraph" w:styleId="Firma">
    <w:name w:val="Signature"/>
    <w:basedOn w:val="Normal"/>
    <w:link w:val="FirmaCar"/>
    <w:rsid w:val="00174AFE"/>
    <w:pPr>
      <w:spacing w:after="0" w:line="240" w:lineRule="auto"/>
      <w:ind w:left="4252" w:firstLine="0"/>
      <w:jc w:val="left"/>
    </w:pPr>
    <w:rPr>
      <w:rFonts w:eastAsia="Times New Roman" w:cs="Times New Roman"/>
      <w:color w:val="auto"/>
      <w:sz w:val="24"/>
      <w:szCs w:val="24"/>
      <w:lang w:val="es-ES" w:eastAsia="es-ES"/>
    </w:rPr>
  </w:style>
  <w:style w:type="character" w:customStyle="1" w:styleId="FirmaCar">
    <w:name w:val="Firma Car"/>
    <w:basedOn w:val="Fuentedeprrafopredeter"/>
    <w:link w:val="Firma"/>
    <w:rsid w:val="00174AFE"/>
    <w:rPr>
      <w:rFonts w:ascii="Arial" w:eastAsia="Times New Roman" w:hAnsi="Arial" w:cs="Times New Roman"/>
      <w:sz w:val="24"/>
      <w:szCs w:val="24"/>
      <w:lang w:val="es-ES" w:eastAsia="es-ES"/>
    </w:rPr>
  </w:style>
  <w:style w:type="paragraph" w:customStyle="1" w:styleId="Firmapuesto">
    <w:name w:val="Firma puesto"/>
    <w:basedOn w:val="Firma"/>
    <w:rsid w:val="00174AFE"/>
  </w:style>
  <w:style w:type="paragraph" w:customStyle="1" w:styleId="Firmaorganizacin">
    <w:name w:val="Firma organización"/>
    <w:basedOn w:val="Firma"/>
    <w:rsid w:val="00174AFE"/>
  </w:style>
  <w:style w:type="paragraph" w:customStyle="1" w:styleId="Captulo">
    <w:name w:val="Capítulo"/>
    <w:basedOn w:val="Normal"/>
    <w:autoRedefine/>
    <w:rsid w:val="00174AFE"/>
    <w:pPr>
      <w:shd w:val="solid" w:color="auto" w:fill="FFFFFF"/>
      <w:spacing w:after="0" w:line="240" w:lineRule="auto"/>
      <w:ind w:left="0" w:firstLine="0"/>
      <w:jc w:val="center"/>
    </w:pPr>
    <w:rPr>
      <w:rFonts w:eastAsia="Times New Roman"/>
      <w:b/>
      <w:bCs/>
      <w:color w:val="FFFFFF"/>
      <w:sz w:val="28"/>
      <w:szCs w:val="28"/>
      <w:lang w:val="es-ES" w:eastAsia="es-ES"/>
    </w:rPr>
  </w:style>
  <w:style w:type="paragraph" w:customStyle="1" w:styleId="maincontent">
    <w:name w:val="maincontent"/>
    <w:basedOn w:val="Normal"/>
    <w:rsid w:val="00174AFE"/>
    <w:pPr>
      <w:spacing w:before="100" w:beforeAutospacing="1" w:after="100" w:afterAutospacing="1" w:line="255" w:lineRule="atLeast"/>
      <w:ind w:left="0" w:firstLine="0"/>
    </w:pPr>
    <w:rPr>
      <w:rFonts w:ascii="Verdana" w:eastAsia="Times New Roman" w:hAnsi="Verdana" w:cs="Times New Roman"/>
      <w:color w:val="333333"/>
      <w:sz w:val="18"/>
      <w:szCs w:val="18"/>
      <w:lang w:val="es-ES" w:eastAsia="es-ES"/>
    </w:rPr>
  </w:style>
  <w:style w:type="paragraph" w:customStyle="1" w:styleId="epgrafe0">
    <w:name w:val="epígrafe"/>
    <w:basedOn w:val="Normal"/>
    <w:rsid w:val="00174AFE"/>
    <w:pPr>
      <w:spacing w:after="0" w:line="240" w:lineRule="auto"/>
      <w:ind w:left="0" w:firstLine="0"/>
      <w:jc w:val="left"/>
    </w:pPr>
    <w:rPr>
      <w:rFonts w:ascii="Courier New" w:eastAsia="Times New Roman" w:hAnsi="Courier New" w:cs="Times New Roman"/>
      <w:color w:val="auto"/>
      <w:sz w:val="24"/>
      <w:szCs w:val="20"/>
      <w:lang w:val="es-ES_tradnl" w:eastAsia="es-ES"/>
    </w:rPr>
  </w:style>
  <w:style w:type="paragraph" w:styleId="Mapadeldocumento">
    <w:name w:val="Document Map"/>
    <w:basedOn w:val="Normal"/>
    <w:link w:val="MapadeldocumentoCar"/>
    <w:rsid w:val="00174AFE"/>
    <w:pPr>
      <w:shd w:val="clear" w:color="auto" w:fill="000080"/>
      <w:spacing w:after="0" w:line="240" w:lineRule="auto"/>
      <w:ind w:left="0" w:firstLine="0"/>
      <w:jc w:val="left"/>
    </w:pPr>
    <w:rPr>
      <w:rFonts w:ascii="Tahoma" w:eastAsia="Times New Roman" w:hAnsi="Tahoma" w:cs="Times New Roman"/>
      <w:color w:val="auto"/>
      <w:sz w:val="24"/>
      <w:szCs w:val="20"/>
      <w:lang w:val="es-ES" w:eastAsia="es-ES"/>
    </w:rPr>
  </w:style>
  <w:style w:type="character" w:customStyle="1" w:styleId="MapadeldocumentoCar">
    <w:name w:val="Mapa del documento Car"/>
    <w:basedOn w:val="Fuentedeprrafopredeter"/>
    <w:link w:val="Mapadeldocumento"/>
    <w:rsid w:val="00174AFE"/>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174AFE"/>
    <w:pPr>
      <w:spacing w:after="0" w:line="240" w:lineRule="auto"/>
      <w:ind w:left="0" w:firstLine="0"/>
      <w:jc w:val="left"/>
    </w:pPr>
    <w:rPr>
      <w:rFonts w:ascii="Times New Roman" w:eastAsia="Times New Roman" w:hAnsi="Times New Roman" w:cs="Times New Roman"/>
      <w:color w:val="auto"/>
      <w:szCs w:val="20"/>
      <w:lang w:val="es-ES_tradnl" w:eastAsia="es-ES"/>
    </w:rPr>
  </w:style>
  <w:style w:type="paragraph" w:customStyle="1" w:styleId="font0">
    <w:name w:val="font0"/>
    <w:basedOn w:val="Normal"/>
    <w:rsid w:val="00174AFE"/>
    <w:pPr>
      <w:spacing w:before="100" w:beforeAutospacing="1" w:after="100" w:afterAutospacing="1" w:line="240" w:lineRule="auto"/>
      <w:ind w:left="0" w:firstLine="0"/>
      <w:jc w:val="left"/>
    </w:pPr>
    <w:rPr>
      <w:rFonts w:eastAsia="Arial Unicode MS"/>
      <w:color w:val="auto"/>
      <w:szCs w:val="20"/>
      <w:lang w:val="es-ES" w:eastAsia="es-ES"/>
    </w:rPr>
  </w:style>
  <w:style w:type="paragraph" w:customStyle="1" w:styleId="font6">
    <w:name w:val="font6"/>
    <w:basedOn w:val="Normal"/>
    <w:rsid w:val="00174AFE"/>
    <w:pPr>
      <w:spacing w:before="100" w:beforeAutospacing="1" w:after="100" w:afterAutospacing="1" w:line="240" w:lineRule="auto"/>
      <w:ind w:left="0" w:firstLine="0"/>
      <w:jc w:val="left"/>
    </w:pPr>
    <w:rPr>
      <w:rFonts w:eastAsia="Arial Unicode MS"/>
      <w:b/>
      <w:bCs/>
      <w:szCs w:val="20"/>
      <w:lang w:val="es-ES" w:eastAsia="es-ES"/>
    </w:rPr>
  </w:style>
  <w:style w:type="paragraph" w:customStyle="1" w:styleId="font7">
    <w:name w:val="font7"/>
    <w:basedOn w:val="Normal"/>
    <w:rsid w:val="00174AFE"/>
    <w:pPr>
      <w:spacing w:before="100" w:beforeAutospacing="1" w:after="100" w:afterAutospacing="1" w:line="240" w:lineRule="auto"/>
      <w:ind w:left="0" w:firstLine="0"/>
      <w:jc w:val="left"/>
    </w:pPr>
    <w:rPr>
      <w:rFonts w:eastAsia="Arial Unicode MS"/>
      <w:color w:val="auto"/>
      <w:szCs w:val="20"/>
      <w:lang w:val="es-ES" w:eastAsia="es-ES"/>
    </w:rPr>
  </w:style>
  <w:style w:type="paragraph" w:customStyle="1" w:styleId="xl42">
    <w:name w:val="xl42"/>
    <w:basedOn w:val="Normal"/>
    <w:rsid w:val="00174AFE"/>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rPr>
      <w:rFonts w:ascii="Arial Unicode MS" w:eastAsia="Arial Unicode MS" w:hAnsi="Arial Unicode MS" w:cs="MS Mincho"/>
      <w:sz w:val="24"/>
      <w:szCs w:val="24"/>
      <w:lang w:val="es-ES" w:eastAsia="es-ES"/>
    </w:rPr>
  </w:style>
  <w:style w:type="paragraph" w:customStyle="1" w:styleId="xl43">
    <w:name w:val="xl43"/>
    <w:basedOn w:val="Normal"/>
    <w:rsid w:val="00174AFE"/>
    <w:pPr>
      <w:pBdr>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ascii="Arial Unicode MS" w:eastAsia="Arial Unicode MS" w:hAnsi="Arial Unicode MS" w:cs="MS Mincho"/>
      <w:sz w:val="24"/>
      <w:szCs w:val="24"/>
      <w:lang w:val="es-ES" w:eastAsia="es-ES"/>
    </w:rPr>
  </w:style>
  <w:style w:type="paragraph" w:customStyle="1" w:styleId="xl45">
    <w:name w:val="xl45"/>
    <w:basedOn w:val="Normal"/>
    <w:rsid w:val="00174AFE"/>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Arial Unicode MS" w:eastAsia="Arial Unicode MS" w:hAnsi="Arial Unicode MS" w:cs="MS Mincho"/>
      <w:sz w:val="24"/>
      <w:szCs w:val="24"/>
      <w:lang w:val="es-ES" w:eastAsia="es-ES"/>
    </w:rPr>
  </w:style>
  <w:style w:type="paragraph" w:customStyle="1" w:styleId="xl46">
    <w:name w:val="xl46"/>
    <w:basedOn w:val="Normal"/>
    <w:rsid w:val="00174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ascii="Arial Unicode MS" w:eastAsia="Arial Unicode MS" w:hAnsi="Arial Unicode MS" w:cs="MS Mincho"/>
      <w:szCs w:val="20"/>
      <w:lang w:val="es-ES" w:eastAsia="es-ES"/>
    </w:rPr>
  </w:style>
  <w:style w:type="paragraph" w:customStyle="1" w:styleId="xl47">
    <w:name w:val="xl47"/>
    <w:basedOn w:val="Normal"/>
    <w:rsid w:val="00174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Arial Unicode MS" w:eastAsia="Arial Unicode MS" w:hAnsi="Arial Unicode MS" w:cs="MS Mincho"/>
      <w:color w:val="auto"/>
      <w:sz w:val="24"/>
      <w:szCs w:val="24"/>
      <w:lang w:val="es-ES" w:eastAsia="es-ES"/>
    </w:rPr>
  </w:style>
  <w:style w:type="paragraph" w:customStyle="1" w:styleId="xl48">
    <w:name w:val="xl48"/>
    <w:basedOn w:val="Normal"/>
    <w:rsid w:val="00174AFE"/>
    <w:pPr>
      <w:pBdr>
        <w:left w:val="single" w:sz="4" w:space="0" w:color="auto"/>
        <w:right w:val="single" w:sz="4" w:space="0" w:color="auto"/>
      </w:pBdr>
      <w:spacing w:before="100" w:beforeAutospacing="1" w:after="100" w:afterAutospacing="1" w:line="240" w:lineRule="auto"/>
      <w:ind w:left="0" w:firstLine="0"/>
      <w:jc w:val="left"/>
      <w:textAlignment w:val="center"/>
    </w:pPr>
    <w:rPr>
      <w:rFonts w:ascii="Arial Unicode MS" w:eastAsia="Arial Unicode MS" w:hAnsi="Arial Unicode MS" w:cs="MS Mincho"/>
      <w:sz w:val="24"/>
      <w:szCs w:val="24"/>
      <w:lang w:val="es-ES" w:eastAsia="es-ES"/>
    </w:rPr>
  </w:style>
  <w:style w:type="paragraph" w:customStyle="1" w:styleId="xl49">
    <w:name w:val="xl49"/>
    <w:basedOn w:val="Normal"/>
    <w:rsid w:val="00174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Arial Unicode MS"/>
      <w:b/>
      <w:bCs/>
      <w:szCs w:val="20"/>
      <w:lang w:val="es-ES" w:eastAsia="es-ES"/>
    </w:rPr>
  </w:style>
  <w:style w:type="paragraph" w:customStyle="1" w:styleId="xl50">
    <w:name w:val="xl50"/>
    <w:basedOn w:val="Normal"/>
    <w:rsid w:val="00174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Unicode MS" w:eastAsia="Arial Unicode MS" w:hAnsi="Arial Unicode MS" w:cs="MS Mincho"/>
      <w:sz w:val="24"/>
      <w:szCs w:val="24"/>
      <w:lang w:val="es-ES" w:eastAsia="es-ES"/>
    </w:rPr>
  </w:style>
  <w:style w:type="paragraph" w:customStyle="1" w:styleId="xl51">
    <w:name w:val="xl51"/>
    <w:basedOn w:val="Normal"/>
    <w:rsid w:val="00174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Arial Unicode MS" w:eastAsia="Arial Unicode MS" w:hAnsi="Arial Unicode MS" w:cs="MS Mincho"/>
      <w:color w:val="auto"/>
      <w:sz w:val="24"/>
      <w:szCs w:val="24"/>
      <w:lang w:val="es-ES" w:eastAsia="es-ES"/>
    </w:rPr>
  </w:style>
  <w:style w:type="paragraph" w:customStyle="1" w:styleId="xl52">
    <w:name w:val="xl52"/>
    <w:basedOn w:val="Normal"/>
    <w:rsid w:val="00174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Arial Unicode MS"/>
      <w:b/>
      <w:bCs/>
      <w:i/>
      <w:iCs/>
      <w:color w:val="auto"/>
      <w:sz w:val="24"/>
      <w:szCs w:val="24"/>
      <w:lang w:val="es-ES" w:eastAsia="es-ES"/>
    </w:rPr>
  </w:style>
  <w:style w:type="paragraph" w:customStyle="1" w:styleId="xl53">
    <w:name w:val="xl53"/>
    <w:basedOn w:val="Normal"/>
    <w:rsid w:val="00174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Arial Unicode MS"/>
      <w:b/>
      <w:bCs/>
      <w:color w:val="auto"/>
      <w:sz w:val="24"/>
      <w:szCs w:val="24"/>
      <w:lang w:val="es-ES" w:eastAsia="es-ES"/>
    </w:rPr>
  </w:style>
  <w:style w:type="paragraph" w:customStyle="1" w:styleId="xl54">
    <w:name w:val="xl54"/>
    <w:basedOn w:val="Normal"/>
    <w:rsid w:val="00174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Arial Unicode MS"/>
      <w:b/>
      <w:bCs/>
      <w:color w:val="auto"/>
      <w:sz w:val="24"/>
      <w:szCs w:val="24"/>
      <w:lang w:val="es-ES" w:eastAsia="es-ES"/>
    </w:rPr>
  </w:style>
  <w:style w:type="paragraph" w:customStyle="1" w:styleId="xl55">
    <w:name w:val="xl55"/>
    <w:basedOn w:val="Normal"/>
    <w:rsid w:val="00174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Arial Unicode MS"/>
      <w:b/>
      <w:bCs/>
      <w:i/>
      <w:iCs/>
      <w:color w:val="auto"/>
      <w:sz w:val="24"/>
      <w:szCs w:val="24"/>
      <w:lang w:val="es-ES" w:eastAsia="es-ES"/>
    </w:rPr>
  </w:style>
  <w:style w:type="paragraph" w:customStyle="1" w:styleId="xl56">
    <w:name w:val="xl56"/>
    <w:basedOn w:val="Normal"/>
    <w:rsid w:val="00174AFE"/>
    <w:pPr>
      <w:spacing w:before="100" w:beforeAutospacing="1" w:after="100" w:afterAutospacing="1" w:line="240" w:lineRule="auto"/>
      <w:ind w:left="0" w:firstLine="0"/>
      <w:jc w:val="left"/>
      <w:textAlignment w:val="center"/>
    </w:pPr>
    <w:rPr>
      <w:rFonts w:ascii="Arial Unicode MS" w:eastAsia="Arial Unicode MS" w:hAnsi="Arial Unicode MS" w:cs="MS Mincho"/>
      <w:color w:val="auto"/>
      <w:sz w:val="24"/>
      <w:szCs w:val="24"/>
      <w:lang w:val="es-ES" w:eastAsia="es-ES"/>
    </w:rPr>
  </w:style>
  <w:style w:type="paragraph" w:customStyle="1" w:styleId="xl57">
    <w:name w:val="xl57"/>
    <w:basedOn w:val="Normal"/>
    <w:rsid w:val="00174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Arial Unicode MS"/>
      <w:sz w:val="18"/>
      <w:szCs w:val="18"/>
      <w:lang w:val="es-ES" w:eastAsia="es-ES"/>
    </w:rPr>
  </w:style>
  <w:style w:type="paragraph" w:customStyle="1" w:styleId="xl58">
    <w:name w:val="xl58"/>
    <w:basedOn w:val="Normal"/>
    <w:rsid w:val="00174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Arial Unicode MS"/>
      <w:szCs w:val="20"/>
      <w:lang w:val="es-ES" w:eastAsia="es-ES"/>
    </w:rPr>
  </w:style>
  <w:style w:type="paragraph" w:customStyle="1" w:styleId="font8">
    <w:name w:val="font8"/>
    <w:basedOn w:val="Normal"/>
    <w:rsid w:val="00174AFE"/>
    <w:pPr>
      <w:spacing w:before="100" w:beforeAutospacing="1" w:after="100" w:afterAutospacing="1" w:line="240" w:lineRule="auto"/>
      <w:ind w:left="0" w:firstLine="0"/>
      <w:jc w:val="left"/>
    </w:pPr>
    <w:rPr>
      <w:rFonts w:eastAsia="Arial Unicode MS"/>
      <w:szCs w:val="20"/>
      <w:lang w:val="es-ES" w:eastAsia="es-ES"/>
    </w:rPr>
  </w:style>
  <w:style w:type="paragraph" w:customStyle="1" w:styleId="NormalSencillo">
    <w:name w:val="Normal Sencillo"/>
    <w:basedOn w:val="Normal"/>
    <w:next w:val="Normal"/>
    <w:rsid w:val="00174AFE"/>
    <w:pPr>
      <w:suppressAutoHyphens/>
      <w:spacing w:after="0" w:line="240" w:lineRule="auto"/>
      <w:ind w:left="0" w:firstLine="0"/>
    </w:pPr>
    <w:rPr>
      <w:rFonts w:eastAsia="Times New Roman" w:cs="Times New Roman"/>
      <w:color w:val="auto"/>
      <w:szCs w:val="20"/>
      <w:lang w:val="es-ES_tradnl" w:eastAsia="es-ES"/>
    </w:rPr>
  </w:style>
  <w:style w:type="paragraph" w:customStyle="1" w:styleId="xl59">
    <w:name w:val="xl59"/>
    <w:basedOn w:val="Normal"/>
    <w:rsid w:val="00174AF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ind w:left="0" w:firstLine="0"/>
      <w:jc w:val="left"/>
      <w:textAlignment w:val="center"/>
    </w:pPr>
    <w:rPr>
      <w:rFonts w:eastAsia="Arial Unicode MS"/>
      <w:color w:val="auto"/>
      <w:sz w:val="24"/>
      <w:szCs w:val="24"/>
      <w:lang w:val="es-ES" w:eastAsia="es-ES"/>
    </w:rPr>
  </w:style>
  <w:style w:type="paragraph" w:customStyle="1" w:styleId="xl60">
    <w:name w:val="xl60"/>
    <w:basedOn w:val="Normal"/>
    <w:rsid w:val="00174AFE"/>
    <w:pPr>
      <w:pBdr>
        <w:left w:val="single" w:sz="4" w:space="0" w:color="auto"/>
        <w:bottom w:val="single" w:sz="4" w:space="0" w:color="auto"/>
      </w:pBdr>
      <w:spacing w:before="100" w:beforeAutospacing="1" w:after="100" w:afterAutospacing="1" w:line="240" w:lineRule="auto"/>
      <w:ind w:left="0" w:firstLine="0"/>
    </w:pPr>
    <w:rPr>
      <w:rFonts w:eastAsia="Arial Unicode MS"/>
      <w:b/>
      <w:bCs/>
      <w:sz w:val="24"/>
      <w:szCs w:val="24"/>
      <w:lang w:val="es-ES" w:eastAsia="es-ES"/>
    </w:rPr>
  </w:style>
  <w:style w:type="paragraph" w:customStyle="1" w:styleId="xl61">
    <w:name w:val="xl61"/>
    <w:basedOn w:val="Normal"/>
    <w:rsid w:val="00174AFE"/>
    <w:pPr>
      <w:pBdr>
        <w:bottom w:val="single" w:sz="4" w:space="0" w:color="auto"/>
      </w:pBdr>
      <w:spacing w:before="100" w:beforeAutospacing="1" w:after="100" w:afterAutospacing="1" w:line="240" w:lineRule="auto"/>
      <w:ind w:left="0" w:firstLine="0"/>
      <w:jc w:val="left"/>
      <w:textAlignment w:val="center"/>
    </w:pPr>
    <w:rPr>
      <w:rFonts w:eastAsia="Arial Unicode MS"/>
      <w:b/>
      <w:bCs/>
      <w:sz w:val="16"/>
      <w:szCs w:val="16"/>
      <w:lang w:val="es-ES" w:eastAsia="es-ES"/>
    </w:rPr>
  </w:style>
  <w:style w:type="paragraph" w:customStyle="1" w:styleId="xl62">
    <w:name w:val="xl62"/>
    <w:basedOn w:val="Normal"/>
    <w:rsid w:val="00174AFE"/>
    <w:pPr>
      <w:pBdr>
        <w:bottom w:val="single" w:sz="4" w:space="0" w:color="auto"/>
        <w:right w:val="single" w:sz="12" w:space="0" w:color="auto"/>
      </w:pBdr>
      <w:spacing w:before="100" w:beforeAutospacing="1" w:after="100" w:afterAutospacing="1" w:line="240" w:lineRule="auto"/>
      <w:ind w:left="0" w:firstLine="0"/>
      <w:jc w:val="left"/>
      <w:textAlignment w:val="center"/>
    </w:pPr>
    <w:rPr>
      <w:rFonts w:eastAsia="Arial Unicode MS"/>
      <w:b/>
      <w:bCs/>
      <w:sz w:val="16"/>
      <w:szCs w:val="16"/>
      <w:lang w:val="es-ES" w:eastAsia="es-ES"/>
    </w:rPr>
  </w:style>
  <w:style w:type="paragraph" w:customStyle="1" w:styleId="xl63">
    <w:name w:val="xl63"/>
    <w:basedOn w:val="Normal"/>
    <w:rsid w:val="00174AFE"/>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ind w:left="0" w:firstLine="0"/>
      <w:textAlignment w:val="center"/>
    </w:pPr>
    <w:rPr>
      <w:rFonts w:eastAsia="Arial Unicode MS"/>
      <w:b/>
      <w:bCs/>
      <w:color w:val="auto"/>
      <w:sz w:val="16"/>
      <w:szCs w:val="16"/>
      <w:lang w:val="es-ES" w:eastAsia="es-ES"/>
    </w:rPr>
  </w:style>
  <w:style w:type="paragraph" w:customStyle="1" w:styleId="xl64">
    <w:name w:val="xl64"/>
    <w:basedOn w:val="Normal"/>
    <w:rsid w:val="00174AFE"/>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ind w:left="0" w:firstLine="0"/>
    </w:pPr>
    <w:rPr>
      <w:rFonts w:eastAsia="Arial Unicode MS"/>
      <w:b/>
      <w:bCs/>
      <w:color w:val="auto"/>
      <w:sz w:val="24"/>
      <w:szCs w:val="24"/>
      <w:lang w:val="es-ES" w:eastAsia="es-ES"/>
    </w:rPr>
  </w:style>
  <w:style w:type="paragraph" w:customStyle="1" w:styleId="xl65">
    <w:name w:val="xl65"/>
    <w:basedOn w:val="Normal"/>
    <w:rsid w:val="00174AFE"/>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ind w:left="0" w:firstLine="0"/>
      <w:textAlignment w:val="center"/>
    </w:pPr>
    <w:rPr>
      <w:rFonts w:eastAsia="Arial Unicode MS"/>
      <w:b/>
      <w:bCs/>
      <w:color w:val="auto"/>
      <w:sz w:val="16"/>
      <w:szCs w:val="16"/>
      <w:lang w:val="es-ES" w:eastAsia="es-ES"/>
    </w:rPr>
  </w:style>
  <w:style w:type="paragraph" w:customStyle="1" w:styleId="xl66">
    <w:name w:val="xl66"/>
    <w:basedOn w:val="Normal"/>
    <w:rsid w:val="00174AFE"/>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line="240" w:lineRule="auto"/>
      <w:ind w:left="0" w:firstLine="0"/>
      <w:textAlignment w:val="center"/>
    </w:pPr>
    <w:rPr>
      <w:rFonts w:eastAsia="Arial Unicode MS"/>
      <w:b/>
      <w:bCs/>
      <w:color w:val="auto"/>
      <w:sz w:val="16"/>
      <w:szCs w:val="16"/>
      <w:lang w:val="es-ES" w:eastAsia="es-ES"/>
    </w:rPr>
  </w:style>
  <w:style w:type="paragraph" w:customStyle="1" w:styleId="xl67">
    <w:name w:val="xl67"/>
    <w:basedOn w:val="Normal"/>
    <w:rsid w:val="00174AFE"/>
    <w:pPr>
      <w:pBdr>
        <w:right w:val="single" w:sz="4" w:space="0" w:color="auto"/>
      </w:pBdr>
      <w:spacing w:before="100" w:beforeAutospacing="1" w:after="100" w:afterAutospacing="1" w:line="240" w:lineRule="auto"/>
      <w:ind w:left="0" w:firstLine="0"/>
      <w:jc w:val="center"/>
      <w:textAlignment w:val="center"/>
    </w:pPr>
    <w:rPr>
      <w:rFonts w:ascii="Garamond" w:eastAsia="Arial Unicode MS" w:hAnsi="Garamond" w:cs="Arial Unicode MS"/>
      <w:b/>
      <w:bCs/>
      <w:color w:val="auto"/>
      <w:sz w:val="16"/>
      <w:szCs w:val="16"/>
      <w:lang w:val="es-ES" w:eastAsia="es-ES"/>
    </w:rPr>
  </w:style>
  <w:style w:type="paragraph" w:customStyle="1" w:styleId="xl68">
    <w:name w:val="xl68"/>
    <w:basedOn w:val="Normal"/>
    <w:rsid w:val="00174AFE"/>
    <w:pPr>
      <w:pBdr>
        <w:top w:val="single" w:sz="8" w:space="0" w:color="auto"/>
        <w:left w:val="single" w:sz="4" w:space="0" w:color="auto"/>
        <w:bottom w:val="dashed" w:sz="4" w:space="0" w:color="auto"/>
        <w:right w:val="single" w:sz="4" w:space="0" w:color="auto"/>
      </w:pBdr>
      <w:spacing w:before="100" w:beforeAutospacing="1" w:after="100" w:afterAutospacing="1" w:line="240" w:lineRule="auto"/>
      <w:ind w:left="0" w:firstLine="0"/>
    </w:pPr>
    <w:rPr>
      <w:rFonts w:ascii="Garamond" w:eastAsia="Arial Unicode MS" w:hAnsi="Garamond" w:cs="Arial Unicode MS"/>
      <w:color w:val="auto"/>
      <w:sz w:val="16"/>
      <w:szCs w:val="16"/>
      <w:lang w:val="es-ES" w:eastAsia="es-ES"/>
    </w:rPr>
  </w:style>
  <w:style w:type="paragraph" w:customStyle="1" w:styleId="xl69">
    <w:name w:val="xl69"/>
    <w:basedOn w:val="Normal"/>
    <w:rsid w:val="00174AFE"/>
    <w:pPr>
      <w:pBdr>
        <w:left w:val="single" w:sz="4" w:space="0" w:color="auto"/>
        <w:right w:val="single" w:sz="12" w:space="0" w:color="auto"/>
      </w:pBdr>
      <w:spacing w:before="100" w:beforeAutospacing="1" w:after="100" w:afterAutospacing="1" w:line="240" w:lineRule="auto"/>
      <w:ind w:left="0" w:firstLine="0"/>
      <w:jc w:val="center"/>
      <w:textAlignment w:val="center"/>
    </w:pPr>
    <w:rPr>
      <w:rFonts w:ascii="Garamond" w:eastAsia="Arial Unicode MS" w:hAnsi="Garamond" w:cs="Arial Unicode MS"/>
      <w:b/>
      <w:bCs/>
      <w:color w:val="auto"/>
      <w:sz w:val="16"/>
      <w:szCs w:val="16"/>
      <w:lang w:val="es-ES" w:eastAsia="es-ES"/>
    </w:rPr>
  </w:style>
  <w:style w:type="paragraph" w:customStyle="1" w:styleId="xl70">
    <w:name w:val="xl70"/>
    <w:basedOn w:val="Normal"/>
    <w:rsid w:val="00174AFE"/>
    <w:pPr>
      <w:pBdr>
        <w:left w:val="single" w:sz="4" w:space="0" w:color="auto"/>
        <w:bottom w:val="single" w:sz="12" w:space="0" w:color="auto"/>
        <w:right w:val="single" w:sz="12" w:space="0" w:color="auto"/>
      </w:pBdr>
      <w:spacing w:before="100" w:beforeAutospacing="1" w:after="100" w:afterAutospacing="1" w:line="240" w:lineRule="auto"/>
      <w:ind w:left="0" w:firstLine="0"/>
      <w:jc w:val="center"/>
      <w:textAlignment w:val="center"/>
    </w:pPr>
    <w:rPr>
      <w:rFonts w:ascii="Garamond" w:eastAsia="Arial Unicode MS" w:hAnsi="Garamond" w:cs="Arial Unicode MS"/>
      <w:b/>
      <w:bCs/>
      <w:color w:val="auto"/>
      <w:sz w:val="16"/>
      <w:szCs w:val="16"/>
      <w:lang w:val="es-ES" w:eastAsia="es-ES"/>
    </w:rPr>
  </w:style>
  <w:style w:type="paragraph" w:customStyle="1" w:styleId="xl71">
    <w:name w:val="xl71"/>
    <w:basedOn w:val="Normal"/>
    <w:rsid w:val="00174AFE"/>
    <w:pPr>
      <w:pBdr>
        <w:left w:val="single" w:sz="12" w:space="0" w:color="auto"/>
        <w:right w:val="single" w:sz="8" w:space="0" w:color="auto"/>
      </w:pBdr>
      <w:spacing w:before="100" w:beforeAutospacing="1" w:after="100" w:afterAutospacing="1" w:line="240" w:lineRule="auto"/>
      <w:ind w:left="0" w:firstLine="0"/>
      <w:jc w:val="center"/>
    </w:pPr>
    <w:rPr>
      <w:rFonts w:ascii="Garamond" w:eastAsia="Arial Unicode MS" w:hAnsi="Garamond" w:cs="Arial Unicode MS"/>
      <w:b/>
      <w:bCs/>
      <w:color w:val="auto"/>
      <w:sz w:val="16"/>
      <w:szCs w:val="16"/>
      <w:lang w:val="es-ES" w:eastAsia="es-ES"/>
    </w:rPr>
  </w:style>
  <w:style w:type="paragraph" w:customStyle="1" w:styleId="xl72">
    <w:name w:val="xl72"/>
    <w:basedOn w:val="Normal"/>
    <w:rsid w:val="00174AFE"/>
    <w:pPr>
      <w:pBdr>
        <w:top w:val="single" w:sz="12" w:space="0" w:color="auto"/>
        <w:bottom w:val="single" w:sz="12" w:space="0" w:color="auto"/>
      </w:pBdr>
      <w:spacing w:before="100" w:beforeAutospacing="1" w:after="100" w:afterAutospacing="1" w:line="240" w:lineRule="auto"/>
      <w:ind w:left="0" w:firstLine="0"/>
      <w:jc w:val="center"/>
    </w:pPr>
    <w:rPr>
      <w:rFonts w:ascii="Garamond" w:eastAsia="Arial Unicode MS" w:hAnsi="Garamond" w:cs="Arial Unicode MS"/>
      <w:b/>
      <w:bCs/>
      <w:color w:val="auto"/>
      <w:sz w:val="16"/>
      <w:szCs w:val="16"/>
      <w:lang w:val="es-ES" w:eastAsia="es-ES"/>
    </w:rPr>
  </w:style>
  <w:style w:type="paragraph" w:customStyle="1" w:styleId="xl73">
    <w:name w:val="xl73"/>
    <w:basedOn w:val="Normal"/>
    <w:rsid w:val="00174AFE"/>
    <w:pPr>
      <w:pBdr>
        <w:top w:val="single" w:sz="12" w:space="0" w:color="auto"/>
      </w:pBdr>
      <w:spacing w:before="100" w:beforeAutospacing="1" w:after="100" w:afterAutospacing="1" w:line="240" w:lineRule="auto"/>
      <w:ind w:left="0" w:firstLine="0"/>
    </w:pPr>
    <w:rPr>
      <w:rFonts w:ascii="Garamond" w:eastAsia="Arial Unicode MS" w:hAnsi="Garamond" w:cs="Arial Unicode MS"/>
      <w:color w:val="auto"/>
      <w:sz w:val="16"/>
      <w:szCs w:val="16"/>
      <w:lang w:val="es-ES" w:eastAsia="es-ES"/>
    </w:rPr>
  </w:style>
  <w:style w:type="paragraph" w:customStyle="1" w:styleId="xl75">
    <w:name w:val="xl75"/>
    <w:basedOn w:val="Normal"/>
    <w:rsid w:val="00174AFE"/>
    <w:pPr>
      <w:pBdr>
        <w:right w:val="single" w:sz="4" w:space="0" w:color="auto"/>
      </w:pBdr>
      <w:spacing w:before="100" w:beforeAutospacing="1" w:after="100" w:afterAutospacing="1" w:line="240" w:lineRule="auto"/>
      <w:ind w:left="0" w:firstLine="0"/>
      <w:jc w:val="center"/>
      <w:textAlignment w:val="center"/>
    </w:pPr>
    <w:rPr>
      <w:rFonts w:ascii="Garamond" w:eastAsia="Arial Unicode MS" w:hAnsi="Garamond" w:cs="Arial Unicode MS"/>
      <w:b/>
      <w:bCs/>
      <w:color w:val="auto"/>
      <w:sz w:val="18"/>
      <w:szCs w:val="18"/>
      <w:lang w:val="es-ES" w:eastAsia="es-ES"/>
    </w:rPr>
  </w:style>
  <w:style w:type="paragraph" w:customStyle="1" w:styleId="xl74">
    <w:name w:val="xl74"/>
    <w:basedOn w:val="Normal"/>
    <w:rsid w:val="00174AFE"/>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ind w:left="0" w:firstLine="0"/>
      <w:jc w:val="center"/>
      <w:textAlignment w:val="center"/>
    </w:pPr>
    <w:rPr>
      <w:rFonts w:eastAsia="Arial Unicode MS"/>
      <w:b/>
      <w:bCs/>
      <w:color w:val="auto"/>
      <w:sz w:val="16"/>
      <w:szCs w:val="16"/>
      <w:lang w:val="es-ES" w:eastAsia="es-ES"/>
    </w:rPr>
  </w:style>
  <w:style w:type="paragraph" w:customStyle="1" w:styleId="xl76">
    <w:name w:val="xl76"/>
    <w:basedOn w:val="Normal"/>
    <w:rsid w:val="00174AFE"/>
    <w:pPr>
      <w:pBdr>
        <w:left w:val="single" w:sz="4" w:space="0" w:color="auto"/>
        <w:bottom w:val="single" w:sz="4" w:space="0" w:color="auto"/>
        <w:right w:val="single" w:sz="8" w:space="0" w:color="auto"/>
      </w:pBdr>
      <w:spacing w:before="100" w:beforeAutospacing="1" w:after="100" w:afterAutospacing="1" w:line="240" w:lineRule="auto"/>
      <w:ind w:left="0" w:firstLine="0"/>
      <w:jc w:val="center"/>
    </w:pPr>
    <w:rPr>
      <w:rFonts w:eastAsia="Arial Unicode MS"/>
      <w:b/>
      <w:bCs/>
      <w:color w:val="auto"/>
      <w:sz w:val="26"/>
      <w:szCs w:val="26"/>
      <w:lang w:val="es-ES" w:eastAsia="es-ES"/>
    </w:rPr>
  </w:style>
  <w:style w:type="paragraph" w:customStyle="1" w:styleId="xl77">
    <w:name w:val="xl77"/>
    <w:basedOn w:val="Normal"/>
    <w:rsid w:val="00174AFE"/>
    <w:pPr>
      <w:pBdr>
        <w:top w:val="single" w:sz="4" w:space="0" w:color="auto"/>
        <w:left w:val="single" w:sz="4" w:space="0" w:color="auto"/>
        <w:bottom w:val="single" w:sz="4" w:space="0" w:color="auto"/>
        <w:right w:val="single" w:sz="8" w:space="0" w:color="auto"/>
      </w:pBdr>
      <w:spacing w:before="100" w:beforeAutospacing="1" w:after="100" w:afterAutospacing="1" w:line="240" w:lineRule="auto"/>
      <w:ind w:left="0" w:firstLine="0"/>
      <w:jc w:val="center"/>
    </w:pPr>
    <w:rPr>
      <w:rFonts w:eastAsia="Arial Unicode MS"/>
      <w:b/>
      <w:bCs/>
      <w:color w:val="auto"/>
      <w:sz w:val="26"/>
      <w:szCs w:val="26"/>
      <w:lang w:val="es-ES" w:eastAsia="es-ES"/>
    </w:rPr>
  </w:style>
  <w:style w:type="paragraph" w:customStyle="1" w:styleId="xl78">
    <w:name w:val="xl78"/>
    <w:basedOn w:val="Normal"/>
    <w:rsid w:val="00174AFE"/>
    <w:pPr>
      <w:pBdr>
        <w:top w:val="single" w:sz="4" w:space="0" w:color="auto"/>
        <w:left w:val="single" w:sz="4" w:space="0" w:color="auto"/>
        <w:bottom w:val="single" w:sz="4" w:space="0" w:color="auto"/>
        <w:right w:val="single" w:sz="8" w:space="0" w:color="auto"/>
      </w:pBdr>
      <w:spacing w:before="100" w:beforeAutospacing="1" w:after="100" w:afterAutospacing="1" w:line="240" w:lineRule="auto"/>
      <w:ind w:left="0" w:firstLine="0"/>
      <w:jc w:val="right"/>
    </w:pPr>
    <w:rPr>
      <w:rFonts w:eastAsia="Arial Unicode MS"/>
      <w:color w:val="auto"/>
      <w:sz w:val="24"/>
      <w:szCs w:val="24"/>
      <w:lang w:val="es-ES" w:eastAsia="es-ES"/>
    </w:rPr>
  </w:style>
  <w:style w:type="paragraph" w:customStyle="1" w:styleId="xl79">
    <w:name w:val="xl79"/>
    <w:basedOn w:val="Normal"/>
    <w:rsid w:val="00174AFE"/>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line="240" w:lineRule="auto"/>
      <w:ind w:left="0" w:firstLine="0"/>
      <w:jc w:val="center"/>
    </w:pPr>
    <w:rPr>
      <w:rFonts w:eastAsia="Arial Unicode MS"/>
      <w:b/>
      <w:bCs/>
      <w:color w:val="auto"/>
      <w:sz w:val="26"/>
      <w:szCs w:val="26"/>
      <w:lang w:val="es-ES" w:eastAsia="es-ES"/>
    </w:rPr>
  </w:style>
  <w:style w:type="paragraph" w:customStyle="1" w:styleId="xl80">
    <w:name w:val="xl80"/>
    <w:basedOn w:val="Normal"/>
    <w:rsid w:val="00174AFE"/>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right"/>
    </w:pPr>
    <w:rPr>
      <w:rFonts w:eastAsia="Arial Unicode MS"/>
      <w:color w:val="auto"/>
      <w:sz w:val="24"/>
      <w:szCs w:val="24"/>
      <w:lang w:val="es-ES" w:eastAsia="es-ES"/>
    </w:rPr>
  </w:style>
  <w:style w:type="paragraph" w:customStyle="1" w:styleId="xl81">
    <w:name w:val="xl81"/>
    <w:basedOn w:val="Normal"/>
    <w:rsid w:val="00174AFE"/>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eastAsia="Arial Unicode MS"/>
      <w:b/>
      <w:bCs/>
      <w:color w:val="FF6600"/>
      <w:sz w:val="26"/>
      <w:szCs w:val="26"/>
      <w:lang w:val="es-ES" w:eastAsia="es-ES"/>
    </w:rPr>
  </w:style>
  <w:style w:type="paragraph" w:customStyle="1" w:styleId="xl82">
    <w:name w:val="xl82"/>
    <w:basedOn w:val="Normal"/>
    <w:rsid w:val="00174AFE"/>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line="240" w:lineRule="auto"/>
      <w:ind w:left="0" w:firstLine="0"/>
      <w:jc w:val="center"/>
    </w:pPr>
    <w:rPr>
      <w:rFonts w:eastAsia="Arial Unicode MS"/>
      <w:b/>
      <w:bCs/>
      <w:color w:val="auto"/>
      <w:sz w:val="26"/>
      <w:szCs w:val="26"/>
      <w:lang w:val="es-ES" w:eastAsia="es-ES"/>
    </w:rPr>
  </w:style>
  <w:style w:type="paragraph" w:customStyle="1" w:styleId="xl83">
    <w:name w:val="xl83"/>
    <w:basedOn w:val="Normal"/>
    <w:rsid w:val="00174AFE"/>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left"/>
    </w:pPr>
    <w:rPr>
      <w:rFonts w:eastAsia="Arial Unicode MS"/>
      <w:color w:val="auto"/>
      <w:sz w:val="24"/>
      <w:szCs w:val="24"/>
      <w:lang w:val="es-ES" w:eastAsia="es-ES"/>
    </w:rPr>
  </w:style>
  <w:style w:type="paragraph" w:customStyle="1" w:styleId="xl84">
    <w:name w:val="xl84"/>
    <w:basedOn w:val="Normal"/>
    <w:rsid w:val="00174AFE"/>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ind w:left="0" w:firstLine="0"/>
      <w:jc w:val="center"/>
    </w:pPr>
    <w:rPr>
      <w:rFonts w:eastAsia="Arial Unicode MS"/>
      <w:b/>
      <w:bCs/>
      <w:color w:val="auto"/>
      <w:sz w:val="26"/>
      <w:szCs w:val="26"/>
      <w:lang w:val="es-ES" w:eastAsia="es-ES"/>
    </w:rPr>
  </w:style>
  <w:style w:type="paragraph" w:customStyle="1" w:styleId="xl85">
    <w:name w:val="xl85"/>
    <w:basedOn w:val="Normal"/>
    <w:rsid w:val="00174AFE"/>
    <w:pPr>
      <w:pBdr>
        <w:top w:val="single" w:sz="4" w:space="0" w:color="auto"/>
        <w:left w:val="single" w:sz="4" w:space="0" w:color="auto"/>
        <w:bottom w:val="single" w:sz="8" w:space="0" w:color="auto"/>
      </w:pBdr>
      <w:shd w:val="clear" w:color="auto" w:fill="FFFFFF"/>
      <w:spacing w:before="100" w:beforeAutospacing="1" w:after="100" w:afterAutospacing="1" w:line="240" w:lineRule="auto"/>
      <w:ind w:left="0" w:firstLine="0"/>
      <w:jc w:val="right"/>
    </w:pPr>
    <w:rPr>
      <w:rFonts w:eastAsia="Arial Unicode MS"/>
      <w:color w:val="auto"/>
      <w:sz w:val="24"/>
      <w:szCs w:val="24"/>
      <w:lang w:val="es-ES" w:eastAsia="es-ES"/>
    </w:rPr>
  </w:style>
  <w:style w:type="paragraph" w:customStyle="1" w:styleId="xl86">
    <w:name w:val="xl86"/>
    <w:basedOn w:val="Normal"/>
    <w:rsid w:val="00174AFE"/>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ind w:left="0" w:firstLine="0"/>
      <w:jc w:val="right"/>
    </w:pPr>
    <w:rPr>
      <w:rFonts w:eastAsia="Arial Unicode MS"/>
      <w:b/>
      <w:bCs/>
      <w:color w:val="FF6600"/>
      <w:sz w:val="26"/>
      <w:szCs w:val="26"/>
      <w:lang w:val="es-ES" w:eastAsia="es-ES"/>
    </w:rPr>
  </w:style>
  <w:style w:type="paragraph" w:customStyle="1" w:styleId="xl87">
    <w:name w:val="xl87"/>
    <w:basedOn w:val="Normal"/>
    <w:rsid w:val="00174AFE"/>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ind w:left="0" w:firstLine="0"/>
      <w:jc w:val="right"/>
    </w:pPr>
    <w:rPr>
      <w:rFonts w:eastAsia="Arial Unicode MS"/>
      <w:color w:val="auto"/>
      <w:sz w:val="24"/>
      <w:szCs w:val="24"/>
      <w:lang w:val="es-ES" w:eastAsia="es-ES"/>
    </w:rPr>
  </w:style>
  <w:style w:type="paragraph" w:customStyle="1" w:styleId="xl88">
    <w:name w:val="xl88"/>
    <w:basedOn w:val="Normal"/>
    <w:rsid w:val="00174AFE"/>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pPr>
    <w:rPr>
      <w:rFonts w:eastAsia="Arial Unicode MS"/>
      <w:b/>
      <w:bCs/>
      <w:color w:val="FF6600"/>
      <w:sz w:val="26"/>
      <w:szCs w:val="26"/>
      <w:lang w:val="es-ES" w:eastAsia="es-ES"/>
    </w:rPr>
  </w:style>
  <w:style w:type="paragraph" w:customStyle="1" w:styleId="xl89">
    <w:name w:val="xl89"/>
    <w:basedOn w:val="Normal"/>
    <w:rsid w:val="00174AFE"/>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ind w:left="0" w:firstLine="0"/>
      <w:jc w:val="center"/>
    </w:pPr>
    <w:rPr>
      <w:rFonts w:eastAsia="Arial Unicode MS"/>
      <w:b/>
      <w:bCs/>
      <w:color w:val="auto"/>
      <w:sz w:val="26"/>
      <w:szCs w:val="26"/>
      <w:lang w:val="es-ES" w:eastAsia="es-ES"/>
    </w:rPr>
  </w:style>
  <w:style w:type="paragraph" w:customStyle="1" w:styleId="xl90">
    <w:name w:val="xl90"/>
    <w:basedOn w:val="Normal"/>
    <w:rsid w:val="00174AFE"/>
    <w:pPr>
      <w:pBdr>
        <w:top w:val="single" w:sz="8" w:space="0" w:color="auto"/>
        <w:left w:val="single" w:sz="4" w:space="0" w:color="auto"/>
        <w:bottom w:val="single" w:sz="4" w:space="0" w:color="auto"/>
      </w:pBdr>
      <w:shd w:val="clear" w:color="auto" w:fill="CCFFCC"/>
      <w:spacing w:before="100" w:beforeAutospacing="1" w:after="100" w:afterAutospacing="1" w:line="240" w:lineRule="auto"/>
      <w:ind w:left="0" w:firstLine="0"/>
      <w:jc w:val="center"/>
    </w:pPr>
    <w:rPr>
      <w:rFonts w:eastAsia="Arial Unicode MS"/>
      <w:b/>
      <w:bCs/>
      <w:color w:val="auto"/>
      <w:sz w:val="16"/>
      <w:szCs w:val="16"/>
      <w:lang w:val="es-ES" w:eastAsia="es-ES"/>
    </w:rPr>
  </w:style>
  <w:style w:type="paragraph" w:customStyle="1" w:styleId="xl91">
    <w:name w:val="xl91"/>
    <w:basedOn w:val="Normal"/>
    <w:rsid w:val="00174AFE"/>
    <w:pPr>
      <w:pBdr>
        <w:top w:val="single" w:sz="8" w:space="0" w:color="auto"/>
        <w:bottom w:val="single" w:sz="4" w:space="0" w:color="auto"/>
      </w:pBdr>
      <w:shd w:val="clear" w:color="auto" w:fill="CCFFCC"/>
      <w:spacing w:before="100" w:beforeAutospacing="1" w:after="100" w:afterAutospacing="1" w:line="240" w:lineRule="auto"/>
      <w:ind w:left="0" w:firstLine="0"/>
      <w:jc w:val="center"/>
    </w:pPr>
    <w:rPr>
      <w:rFonts w:eastAsia="Arial Unicode MS"/>
      <w:b/>
      <w:bCs/>
      <w:color w:val="auto"/>
      <w:sz w:val="16"/>
      <w:szCs w:val="16"/>
      <w:lang w:val="es-ES" w:eastAsia="es-ES"/>
    </w:rPr>
  </w:style>
  <w:style w:type="paragraph" w:customStyle="1" w:styleId="xl92">
    <w:name w:val="xl92"/>
    <w:basedOn w:val="Normal"/>
    <w:rsid w:val="00174AFE"/>
    <w:pPr>
      <w:pBdr>
        <w:top w:val="single" w:sz="8" w:space="0" w:color="auto"/>
        <w:left w:val="single" w:sz="8" w:space="0" w:color="auto"/>
        <w:right w:val="single" w:sz="4" w:space="0" w:color="auto"/>
      </w:pBdr>
      <w:shd w:val="clear" w:color="auto" w:fill="CCFFFF"/>
      <w:spacing w:before="100" w:beforeAutospacing="1" w:after="100" w:afterAutospacing="1" w:line="240" w:lineRule="auto"/>
      <w:ind w:left="0" w:firstLine="0"/>
      <w:jc w:val="center"/>
    </w:pPr>
    <w:rPr>
      <w:rFonts w:eastAsia="Arial Unicode MS"/>
      <w:b/>
      <w:bCs/>
      <w:color w:val="auto"/>
      <w:sz w:val="36"/>
      <w:szCs w:val="36"/>
      <w:lang w:val="es-ES" w:eastAsia="es-ES"/>
    </w:rPr>
  </w:style>
  <w:style w:type="paragraph" w:customStyle="1" w:styleId="xl93">
    <w:name w:val="xl93"/>
    <w:basedOn w:val="Normal"/>
    <w:rsid w:val="00174AFE"/>
    <w:pPr>
      <w:pBdr>
        <w:left w:val="single" w:sz="8" w:space="0" w:color="auto"/>
        <w:bottom w:val="single" w:sz="8" w:space="0" w:color="auto"/>
        <w:right w:val="single" w:sz="4" w:space="0" w:color="auto"/>
      </w:pBdr>
      <w:spacing w:before="100" w:beforeAutospacing="1" w:after="100" w:afterAutospacing="1" w:line="240" w:lineRule="auto"/>
      <w:ind w:left="0" w:firstLine="0"/>
      <w:jc w:val="center"/>
    </w:pPr>
    <w:rPr>
      <w:rFonts w:eastAsia="Arial Unicode MS"/>
      <w:color w:val="auto"/>
      <w:sz w:val="36"/>
      <w:szCs w:val="36"/>
      <w:lang w:val="es-ES" w:eastAsia="es-ES"/>
    </w:rPr>
  </w:style>
  <w:style w:type="paragraph" w:customStyle="1" w:styleId="xl94">
    <w:name w:val="xl94"/>
    <w:basedOn w:val="Normal"/>
    <w:rsid w:val="00174AFE"/>
    <w:pPr>
      <w:pBdr>
        <w:top w:val="single" w:sz="8" w:space="0" w:color="auto"/>
        <w:left w:val="single" w:sz="4" w:space="0" w:color="auto"/>
        <w:right w:val="single" w:sz="4" w:space="0" w:color="auto"/>
      </w:pBdr>
      <w:shd w:val="clear" w:color="auto" w:fill="CCFFFF"/>
      <w:spacing w:before="100" w:beforeAutospacing="1" w:after="100" w:afterAutospacing="1" w:line="240" w:lineRule="auto"/>
      <w:ind w:left="0" w:firstLine="0"/>
      <w:jc w:val="center"/>
    </w:pPr>
    <w:rPr>
      <w:rFonts w:eastAsia="Arial Unicode MS"/>
      <w:b/>
      <w:bCs/>
      <w:color w:val="auto"/>
      <w:sz w:val="36"/>
      <w:szCs w:val="36"/>
      <w:lang w:val="es-ES" w:eastAsia="es-ES"/>
    </w:rPr>
  </w:style>
  <w:style w:type="paragraph" w:customStyle="1" w:styleId="xl95">
    <w:name w:val="xl95"/>
    <w:basedOn w:val="Normal"/>
    <w:rsid w:val="00174AFE"/>
    <w:pPr>
      <w:pBdr>
        <w:left w:val="single" w:sz="4" w:space="0" w:color="auto"/>
        <w:bottom w:val="single" w:sz="8" w:space="0" w:color="auto"/>
        <w:right w:val="single" w:sz="4" w:space="0" w:color="auto"/>
      </w:pBdr>
      <w:spacing w:before="100" w:beforeAutospacing="1" w:after="100" w:afterAutospacing="1" w:line="240" w:lineRule="auto"/>
      <w:ind w:left="0" w:firstLine="0"/>
      <w:jc w:val="center"/>
    </w:pPr>
    <w:rPr>
      <w:rFonts w:eastAsia="Arial Unicode MS"/>
      <w:color w:val="auto"/>
      <w:sz w:val="36"/>
      <w:szCs w:val="36"/>
      <w:lang w:val="es-ES" w:eastAsia="es-ES"/>
    </w:rPr>
  </w:style>
  <w:style w:type="paragraph" w:customStyle="1" w:styleId="xl96">
    <w:name w:val="xl96"/>
    <w:basedOn w:val="Normal"/>
    <w:rsid w:val="00174AFE"/>
    <w:pPr>
      <w:pBdr>
        <w:top w:val="single" w:sz="8" w:space="0" w:color="auto"/>
        <w:left w:val="single" w:sz="4" w:space="0" w:color="auto"/>
        <w:right w:val="single" w:sz="4" w:space="0" w:color="auto"/>
      </w:pBdr>
      <w:shd w:val="clear" w:color="auto" w:fill="CCFFFF"/>
      <w:spacing w:before="100" w:beforeAutospacing="1" w:after="100" w:afterAutospacing="1" w:line="240" w:lineRule="auto"/>
      <w:ind w:left="0" w:firstLine="0"/>
      <w:jc w:val="center"/>
    </w:pPr>
    <w:rPr>
      <w:rFonts w:eastAsia="Arial Unicode MS"/>
      <w:b/>
      <w:bCs/>
      <w:color w:val="auto"/>
      <w:sz w:val="28"/>
      <w:szCs w:val="28"/>
      <w:lang w:val="es-ES" w:eastAsia="es-ES"/>
    </w:rPr>
  </w:style>
  <w:style w:type="paragraph" w:customStyle="1" w:styleId="xl97">
    <w:name w:val="xl97"/>
    <w:basedOn w:val="Normal"/>
    <w:rsid w:val="00174AFE"/>
    <w:pPr>
      <w:pBdr>
        <w:left w:val="single" w:sz="4" w:space="0" w:color="auto"/>
        <w:bottom w:val="single" w:sz="8" w:space="0" w:color="auto"/>
        <w:right w:val="single" w:sz="4" w:space="0" w:color="auto"/>
      </w:pBdr>
      <w:spacing w:before="100" w:beforeAutospacing="1" w:after="100" w:afterAutospacing="1" w:line="240" w:lineRule="auto"/>
      <w:ind w:left="0" w:firstLine="0"/>
      <w:jc w:val="center"/>
    </w:pPr>
    <w:rPr>
      <w:rFonts w:eastAsia="Arial Unicode MS"/>
      <w:color w:val="auto"/>
      <w:sz w:val="28"/>
      <w:szCs w:val="28"/>
      <w:lang w:val="es-ES" w:eastAsia="es-ES"/>
    </w:rPr>
  </w:style>
  <w:style w:type="paragraph" w:customStyle="1" w:styleId="xl98">
    <w:name w:val="xl98"/>
    <w:basedOn w:val="Normal"/>
    <w:rsid w:val="00174AFE"/>
    <w:pPr>
      <w:pBdr>
        <w:top w:val="single" w:sz="8" w:space="0" w:color="auto"/>
        <w:left w:val="single" w:sz="4" w:space="0" w:color="auto"/>
        <w:bottom w:val="single" w:sz="4" w:space="0" w:color="auto"/>
      </w:pBdr>
      <w:shd w:val="clear" w:color="auto" w:fill="CCFFCC"/>
      <w:spacing w:before="100" w:beforeAutospacing="1" w:after="100" w:afterAutospacing="1" w:line="240" w:lineRule="auto"/>
      <w:ind w:left="0" w:firstLine="0"/>
      <w:jc w:val="center"/>
      <w:textAlignment w:val="center"/>
    </w:pPr>
    <w:rPr>
      <w:rFonts w:eastAsia="Arial Unicode MS"/>
      <w:b/>
      <w:bCs/>
      <w:color w:val="auto"/>
      <w:sz w:val="16"/>
      <w:szCs w:val="16"/>
      <w:lang w:val="es-ES" w:eastAsia="es-ES"/>
    </w:rPr>
  </w:style>
  <w:style w:type="paragraph" w:customStyle="1" w:styleId="xl99">
    <w:name w:val="xl99"/>
    <w:basedOn w:val="Normal"/>
    <w:rsid w:val="00174AFE"/>
    <w:pPr>
      <w:pBdr>
        <w:top w:val="single" w:sz="8" w:space="0" w:color="auto"/>
        <w:bottom w:val="single" w:sz="4" w:space="0" w:color="auto"/>
      </w:pBdr>
      <w:shd w:val="clear" w:color="auto" w:fill="CCFFCC"/>
      <w:spacing w:before="100" w:beforeAutospacing="1" w:after="100" w:afterAutospacing="1" w:line="240" w:lineRule="auto"/>
      <w:ind w:left="0" w:firstLine="0"/>
      <w:jc w:val="center"/>
      <w:textAlignment w:val="center"/>
    </w:pPr>
    <w:rPr>
      <w:rFonts w:eastAsia="Arial Unicode MS"/>
      <w:b/>
      <w:bCs/>
      <w:color w:val="auto"/>
      <w:sz w:val="16"/>
      <w:szCs w:val="16"/>
      <w:lang w:val="es-ES" w:eastAsia="es-ES"/>
    </w:rPr>
  </w:style>
  <w:style w:type="paragraph" w:customStyle="1" w:styleId="xl100">
    <w:name w:val="xl100"/>
    <w:basedOn w:val="Normal"/>
    <w:rsid w:val="00174AFE"/>
    <w:pPr>
      <w:pBdr>
        <w:top w:val="single" w:sz="8" w:space="0" w:color="auto"/>
        <w:bottom w:val="single" w:sz="4" w:space="0" w:color="auto"/>
        <w:right w:val="single" w:sz="4" w:space="0" w:color="auto"/>
      </w:pBdr>
      <w:shd w:val="clear" w:color="auto" w:fill="CCFFCC"/>
      <w:spacing w:before="100" w:beforeAutospacing="1" w:after="100" w:afterAutospacing="1" w:line="240" w:lineRule="auto"/>
      <w:ind w:left="0" w:firstLine="0"/>
      <w:jc w:val="center"/>
      <w:textAlignment w:val="center"/>
    </w:pPr>
    <w:rPr>
      <w:rFonts w:eastAsia="Arial Unicode MS"/>
      <w:b/>
      <w:bCs/>
      <w:color w:val="auto"/>
      <w:sz w:val="16"/>
      <w:szCs w:val="16"/>
      <w:lang w:val="es-ES" w:eastAsia="es-ES"/>
    </w:rPr>
  </w:style>
  <w:style w:type="paragraph" w:customStyle="1" w:styleId="xl101">
    <w:name w:val="xl101"/>
    <w:basedOn w:val="Normal"/>
    <w:rsid w:val="00174AFE"/>
    <w:pPr>
      <w:pBdr>
        <w:top w:val="single" w:sz="8" w:space="0" w:color="auto"/>
        <w:left w:val="single" w:sz="4" w:space="0" w:color="auto"/>
        <w:bottom w:val="single" w:sz="4" w:space="0" w:color="auto"/>
      </w:pBdr>
      <w:shd w:val="clear" w:color="auto" w:fill="CCFFCC"/>
      <w:spacing w:before="100" w:beforeAutospacing="1" w:after="100" w:afterAutospacing="1" w:line="240" w:lineRule="auto"/>
      <w:ind w:left="0" w:firstLine="0"/>
      <w:jc w:val="center"/>
      <w:textAlignment w:val="center"/>
    </w:pPr>
    <w:rPr>
      <w:rFonts w:eastAsia="Arial Unicode MS"/>
      <w:b/>
      <w:bCs/>
      <w:color w:val="auto"/>
      <w:sz w:val="16"/>
      <w:szCs w:val="16"/>
      <w:lang w:val="es-ES" w:eastAsia="es-ES"/>
    </w:rPr>
  </w:style>
  <w:style w:type="paragraph" w:customStyle="1" w:styleId="xl102">
    <w:name w:val="xl102"/>
    <w:basedOn w:val="Normal"/>
    <w:rsid w:val="00174AFE"/>
    <w:pPr>
      <w:pBdr>
        <w:top w:val="single" w:sz="8" w:space="0" w:color="auto"/>
        <w:bottom w:val="single" w:sz="4" w:space="0" w:color="auto"/>
      </w:pBdr>
      <w:shd w:val="clear" w:color="auto" w:fill="CCFFCC"/>
      <w:spacing w:before="100" w:beforeAutospacing="1" w:after="100" w:afterAutospacing="1" w:line="240" w:lineRule="auto"/>
      <w:ind w:left="0" w:firstLine="0"/>
      <w:jc w:val="center"/>
      <w:textAlignment w:val="center"/>
    </w:pPr>
    <w:rPr>
      <w:rFonts w:eastAsia="Arial Unicode MS"/>
      <w:b/>
      <w:bCs/>
      <w:color w:val="auto"/>
      <w:sz w:val="16"/>
      <w:szCs w:val="16"/>
      <w:lang w:val="es-ES" w:eastAsia="es-ES"/>
    </w:rPr>
  </w:style>
  <w:style w:type="paragraph" w:customStyle="1" w:styleId="CarCarCarCar">
    <w:name w:val="Car Car Car Car"/>
    <w:basedOn w:val="Normal"/>
    <w:rsid w:val="00174AFE"/>
    <w:pPr>
      <w:spacing w:after="160" w:line="240" w:lineRule="exact"/>
      <w:ind w:left="0" w:firstLine="0"/>
      <w:jc w:val="left"/>
    </w:pPr>
    <w:rPr>
      <w:rFonts w:ascii="Verdana" w:eastAsia="Times New Roman" w:hAnsi="Verdana" w:cs="Times New Roman"/>
      <w:color w:val="auto"/>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74AFE"/>
    <w:pPr>
      <w:spacing w:after="160" w:line="240" w:lineRule="exact"/>
      <w:ind w:left="0" w:firstLine="0"/>
      <w:jc w:val="left"/>
    </w:pPr>
    <w:rPr>
      <w:rFonts w:ascii="Verdana" w:eastAsia="Times New Roman" w:hAnsi="Verdana" w:cs="Times New Roman"/>
      <w:color w:val="auto"/>
      <w:szCs w:val="20"/>
      <w:lang w:val="en-US" w:eastAsia="en-US"/>
    </w:rPr>
  </w:style>
  <w:style w:type="paragraph" w:customStyle="1" w:styleId="Textoindependiente32">
    <w:name w:val="Texto independiente 32"/>
    <w:basedOn w:val="Normal"/>
    <w:rsid w:val="00174AFE"/>
    <w:pPr>
      <w:overflowPunct w:val="0"/>
      <w:autoSpaceDE w:val="0"/>
      <w:autoSpaceDN w:val="0"/>
      <w:adjustRightInd w:val="0"/>
      <w:spacing w:after="0" w:line="240" w:lineRule="auto"/>
      <w:ind w:left="0" w:firstLine="0"/>
      <w:textAlignment w:val="baseline"/>
    </w:pPr>
    <w:rPr>
      <w:rFonts w:eastAsia="Times New Roman" w:cs="Times New Roman"/>
      <w:color w:val="auto"/>
      <w:sz w:val="24"/>
      <w:szCs w:val="20"/>
      <w:lang w:val="es-ES" w:eastAsia="es-ES"/>
    </w:rPr>
  </w:style>
  <w:style w:type="paragraph" w:customStyle="1" w:styleId="BodyText31">
    <w:name w:val="Body Text 31"/>
    <w:basedOn w:val="Normal"/>
    <w:rsid w:val="00174AFE"/>
    <w:pPr>
      <w:spacing w:after="0" w:line="240" w:lineRule="auto"/>
      <w:ind w:left="0" w:firstLine="0"/>
    </w:pPr>
    <w:rPr>
      <w:rFonts w:eastAsia="Times New Roman" w:cs="Times New Roman"/>
      <w:color w:val="auto"/>
      <w:sz w:val="22"/>
      <w:szCs w:val="24"/>
      <w:lang w:val="es-ES" w:eastAsia="es-ES"/>
    </w:rPr>
  </w:style>
  <w:style w:type="paragraph" w:customStyle="1" w:styleId="BodyTextIndent1">
    <w:name w:val="Body Text Indent1"/>
    <w:basedOn w:val="Normal"/>
    <w:rsid w:val="00174AFE"/>
    <w:pPr>
      <w:autoSpaceDE w:val="0"/>
      <w:autoSpaceDN w:val="0"/>
      <w:spacing w:after="0" w:line="240" w:lineRule="auto"/>
      <w:ind w:left="426" w:firstLine="0"/>
    </w:pPr>
    <w:rPr>
      <w:rFonts w:eastAsia="Times New Roman"/>
      <w:color w:val="auto"/>
      <w:sz w:val="24"/>
      <w:szCs w:val="24"/>
      <w:lang w:eastAsia="es-ES"/>
    </w:rPr>
  </w:style>
  <w:style w:type="character" w:styleId="MquinadeescribirHTML">
    <w:name w:val="HTML Typewriter"/>
    <w:rsid w:val="00174AFE"/>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174AFE"/>
    <w:pPr>
      <w:spacing w:after="160" w:line="240" w:lineRule="exact"/>
      <w:ind w:left="0" w:firstLine="0"/>
      <w:jc w:val="left"/>
    </w:pPr>
    <w:rPr>
      <w:rFonts w:ascii="Verdana" w:eastAsia="Times New Roman" w:hAnsi="Verdana" w:cs="Times New Roman"/>
      <w:color w:val="auto"/>
      <w:szCs w:val="20"/>
      <w:lang w:val="es-ES" w:eastAsia="en-US"/>
    </w:rPr>
  </w:style>
  <w:style w:type="character" w:customStyle="1" w:styleId="CarCar4">
    <w:name w:val="Car Car4"/>
    <w:rsid w:val="00174AFE"/>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174AFE"/>
    <w:pPr>
      <w:spacing w:after="0" w:line="240" w:lineRule="auto"/>
      <w:ind w:left="0" w:firstLine="0"/>
    </w:pPr>
    <w:rPr>
      <w:rFonts w:eastAsia="Times New Roman" w:cs="Times New Roman"/>
      <w:color w:val="auto"/>
      <w:sz w:val="24"/>
      <w:szCs w:val="20"/>
      <w:lang w:val="es-ES_tradnl" w:eastAsia="es-ES"/>
    </w:rPr>
  </w:style>
  <w:style w:type="paragraph" w:customStyle="1" w:styleId="Char83">
    <w:name w:val="Char83"/>
    <w:basedOn w:val="Normal"/>
    <w:rsid w:val="00174AFE"/>
    <w:pPr>
      <w:spacing w:after="160" w:line="240" w:lineRule="exact"/>
      <w:ind w:left="0" w:firstLine="0"/>
      <w:jc w:val="left"/>
    </w:pPr>
    <w:rPr>
      <w:rFonts w:ascii="Verdana" w:eastAsia="Times New Roman" w:hAnsi="Verdana" w:cs="Times New Roman"/>
      <w:color w:val="auto"/>
      <w:szCs w:val="20"/>
      <w:lang w:eastAsia="en-US"/>
    </w:rPr>
  </w:style>
  <w:style w:type="paragraph" w:customStyle="1" w:styleId="CarCarCar1Car2">
    <w:name w:val="Car Car Car1 Car2"/>
    <w:basedOn w:val="Normal"/>
    <w:rsid w:val="00174AFE"/>
    <w:pPr>
      <w:spacing w:after="160" w:line="240" w:lineRule="exact"/>
      <w:ind w:left="0" w:firstLine="0"/>
      <w:jc w:val="left"/>
    </w:pPr>
    <w:rPr>
      <w:rFonts w:ascii="Verdana" w:eastAsia="Times New Roman" w:hAnsi="Verdana" w:cs="Verdana"/>
      <w:color w:val="auto"/>
      <w:szCs w:val="20"/>
      <w:lang w:eastAsia="en-US"/>
    </w:rPr>
  </w:style>
  <w:style w:type="paragraph" w:customStyle="1" w:styleId="Textoindependiente24">
    <w:name w:val="Texto independiente 24"/>
    <w:basedOn w:val="Normal"/>
    <w:rsid w:val="00174AFE"/>
    <w:pPr>
      <w:spacing w:after="0" w:line="360" w:lineRule="auto"/>
      <w:ind w:left="0" w:firstLine="0"/>
    </w:pPr>
    <w:rPr>
      <w:rFonts w:eastAsia="Times New Roman" w:cs="Times New Roman"/>
      <w:color w:val="auto"/>
      <w:sz w:val="24"/>
      <w:szCs w:val="20"/>
      <w:lang w:eastAsia="es-ES"/>
    </w:rPr>
  </w:style>
  <w:style w:type="paragraph" w:customStyle="1" w:styleId="CarCarCarCar2CarCar">
    <w:name w:val="Car Car Car Car2 Car Car"/>
    <w:basedOn w:val="Normal"/>
    <w:rsid w:val="00174AFE"/>
    <w:pPr>
      <w:spacing w:after="160" w:line="240" w:lineRule="exact"/>
      <w:ind w:left="0" w:firstLine="0"/>
      <w:jc w:val="left"/>
    </w:pPr>
    <w:rPr>
      <w:rFonts w:ascii="Verdana" w:eastAsia="Times New Roman" w:hAnsi="Verdana" w:cs="Times New Roman"/>
      <w:color w:val="auto"/>
      <w:szCs w:val="20"/>
      <w:lang w:val="en-US" w:eastAsia="en-US"/>
    </w:rPr>
  </w:style>
  <w:style w:type="paragraph" w:styleId="TDC5">
    <w:name w:val="toc 5"/>
    <w:basedOn w:val="Normal"/>
    <w:next w:val="Normal"/>
    <w:rsid w:val="00174AFE"/>
    <w:pPr>
      <w:tabs>
        <w:tab w:val="left" w:leader="dot" w:pos="9000"/>
        <w:tab w:val="right" w:pos="9360"/>
      </w:tabs>
      <w:suppressAutoHyphens/>
      <w:spacing w:after="0" w:line="240" w:lineRule="auto"/>
      <w:ind w:left="3600" w:right="720" w:hanging="720"/>
      <w:jc w:val="left"/>
    </w:pPr>
    <w:rPr>
      <w:rFonts w:ascii="Courier New" w:eastAsia="Times New Roman" w:hAnsi="Courier New" w:cs="Times New Roman"/>
      <w:color w:val="auto"/>
      <w:sz w:val="24"/>
      <w:szCs w:val="20"/>
      <w:lang w:val="en-US" w:eastAsia="es-ES"/>
    </w:rPr>
  </w:style>
  <w:style w:type="paragraph" w:customStyle="1" w:styleId="Textoindependiente33">
    <w:name w:val="Texto independiente 33"/>
    <w:basedOn w:val="Normal"/>
    <w:rsid w:val="00174AFE"/>
    <w:pPr>
      <w:overflowPunct w:val="0"/>
      <w:autoSpaceDE w:val="0"/>
      <w:autoSpaceDN w:val="0"/>
      <w:adjustRightInd w:val="0"/>
      <w:spacing w:after="0" w:line="240" w:lineRule="auto"/>
      <w:ind w:left="0" w:firstLine="0"/>
      <w:textAlignment w:val="baseline"/>
    </w:pPr>
    <w:rPr>
      <w:rFonts w:eastAsia="Times New Roman" w:cs="Times New Roman"/>
      <w:color w:val="auto"/>
      <w:sz w:val="24"/>
      <w:szCs w:val="20"/>
      <w:lang w:val="es-ES" w:eastAsia="es-ES"/>
    </w:rPr>
  </w:style>
  <w:style w:type="paragraph" w:customStyle="1" w:styleId="xl103">
    <w:name w:val="xl103"/>
    <w:basedOn w:val="Normal"/>
    <w:rsid w:val="00174AFE"/>
    <w:pPr>
      <w:pBdr>
        <w:top w:val="single" w:sz="8" w:space="0" w:color="auto"/>
        <w:left w:val="single" w:sz="8" w:space="0" w:color="auto"/>
        <w:right w:val="single" w:sz="8" w:space="0" w:color="auto"/>
      </w:pBdr>
      <w:shd w:val="clear" w:color="auto" w:fill="FFFFFF"/>
      <w:spacing w:before="100" w:beforeAutospacing="1" w:after="100" w:afterAutospacing="1" w:line="240" w:lineRule="auto"/>
      <w:ind w:left="0" w:firstLine="0"/>
      <w:jc w:val="center"/>
      <w:textAlignment w:val="center"/>
    </w:pPr>
    <w:rPr>
      <w:rFonts w:eastAsia="Arial Unicode MS"/>
      <w:b/>
      <w:bCs/>
      <w:color w:val="auto"/>
      <w:sz w:val="24"/>
      <w:szCs w:val="24"/>
      <w:lang w:val="es-ES" w:eastAsia="es-ES"/>
    </w:rPr>
  </w:style>
  <w:style w:type="paragraph" w:customStyle="1" w:styleId="xl104">
    <w:name w:val="xl104"/>
    <w:basedOn w:val="Normal"/>
    <w:rsid w:val="00174AFE"/>
    <w:pPr>
      <w:pBdr>
        <w:top w:val="single" w:sz="8" w:space="0" w:color="auto"/>
        <w:left w:val="single" w:sz="8" w:space="0" w:color="auto"/>
      </w:pBdr>
      <w:shd w:val="clear" w:color="auto" w:fill="FFFFFF"/>
      <w:spacing w:before="100" w:beforeAutospacing="1" w:after="100" w:afterAutospacing="1" w:line="240" w:lineRule="auto"/>
      <w:ind w:left="0" w:firstLine="0"/>
      <w:textAlignment w:val="center"/>
    </w:pPr>
    <w:rPr>
      <w:rFonts w:eastAsia="Arial Unicode MS"/>
      <w:b/>
      <w:bCs/>
      <w:color w:val="auto"/>
      <w:sz w:val="26"/>
      <w:szCs w:val="26"/>
      <w:lang w:val="es-ES" w:eastAsia="es-ES"/>
    </w:rPr>
  </w:style>
  <w:style w:type="paragraph" w:customStyle="1" w:styleId="xl105">
    <w:name w:val="xl105"/>
    <w:basedOn w:val="Normal"/>
    <w:rsid w:val="00174AFE"/>
    <w:pPr>
      <w:pBdr>
        <w:left w:val="single" w:sz="8" w:space="0" w:color="auto"/>
        <w:bottom w:val="single" w:sz="8" w:space="0" w:color="auto"/>
      </w:pBdr>
      <w:shd w:val="clear" w:color="auto" w:fill="FFFFFF"/>
      <w:spacing w:before="100" w:beforeAutospacing="1" w:after="100" w:afterAutospacing="1" w:line="240" w:lineRule="auto"/>
      <w:ind w:left="0" w:firstLine="0"/>
      <w:textAlignment w:val="center"/>
    </w:pPr>
    <w:rPr>
      <w:rFonts w:eastAsia="Arial Unicode MS"/>
      <w:color w:val="auto"/>
      <w:sz w:val="26"/>
      <w:szCs w:val="26"/>
      <w:lang w:val="es-ES" w:eastAsia="es-ES"/>
    </w:rPr>
  </w:style>
  <w:style w:type="paragraph" w:customStyle="1" w:styleId="xl106">
    <w:name w:val="xl106"/>
    <w:basedOn w:val="Normal"/>
    <w:rsid w:val="00174AFE"/>
    <w:pPr>
      <w:pBdr>
        <w:left w:val="single" w:sz="4" w:space="0" w:color="auto"/>
        <w:bottom w:val="single" w:sz="8" w:space="0" w:color="auto"/>
      </w:pBdr>
      <w:shd w:val="clear" w:color="auto" w:fill="FFFFFF"/>
      <w:spacing w:before="100" w:beforeAutospacing="1" w:after="100" w:afterAutospacing="1" w:line="240" w:lineRule="auto"/>
      <w:ind w:left="0" w:firstLine="0"/>
      <w:jc w:val="center"/>
      <w:textAlignment w:val="center"/>
    </w:pPr>
    <w:rPr>
      <w:rFonts w:eastAsia="Arial Unicode MS"/>
      <w:color w:val="auto"/>
      <w:sz w:val="24"/>
      <w:szCs w:val="24"/>
      <w:lang w:val="es-ES" w:eastAsia="es-ES"/>
    </w:rPr>
  </w:style>
  <w:style w:type="paragraph" w:customStyle="1" w:styleId="xl107">
    <w:name w:val="xl107"/>
    <w:basedOn w:val="Normal"/>
    <w:rsid w:val="00174AFE"/>
    <w:pPr>
      <w:pBdr>
        <w:left w:val="single" w:sz="4" w:space="0" w:color="auto"/>
        <w:right w:val="single" w:sz="8" w:space="0" w:color="auto"/>
      </w:pBdr>
      <w:shd w:val="clear" w:color="auto" w:fill="FFFFFF"/>
      <w:spacing w:before="100" w:beforeAutospacing="1" w:after="100" w:afterAutospacing="1" w:line="240" w:lineRule="auto"/>
      <w:ind w:left="0" w:firstLine="0"/>
      <w:textAlignment w:val="center"/>
    </w:pPr>
    <w:rPr>
      <w:rFonts w:eastAsia="Arial Unicode MS"/>
      <w:b/>
      <w:bCs/>
      <w:color w:val="auto"/>
      <w:sz w:val="26"/>
      <w:szCs w:val="26"/>
      <w:lang w:val="es-ES" w:eastAsia="es-ES"/>
    </w:rPr>
  </w:style>
  <w:style w:type="paragraph" w:customStyle="1" w:styleId="xl108">
    <w:name w:val="xl108"/>
    <w:basedOn w:val="Normal"/>
    <w:rsid w:val="00174AFE"/>
    <w:pPr>
      <w:pBdr>
        <w:left w:val="single" w:sz="4" w:space="0" w:color="auto"/>
        <w:right w:val="single" w:sz="8" w:space="0" w:color="auto"/>
      </w:pBdr>
      <w:shd w:val="clear" w:color="auto" w:fill="FFFFFF"/>
      <w:spacing w:before="100" w:beforeAutospacing="1" w:after="100" w:afterAutospacing="1" w:line="240" w:lineRule="auto"/>
      <w:ind w:left="0" w:firstLine="0"/>
      <w:textAlignment w:val="center"/>
    </w:pPr>
    <w:rPr>
      <w:rFonts w:eastAsia="Arial Unicode MS"/>
      <w:color w:val="auto"/>
      <w:sz w:val="26"/>
      <w:szCs w:val="26"/>
      <w:lang w:val="es-ES" w:eastAsia="es-ES"/>
    </w:rPr>
  </w:style>
  <w:style w:type="paragraph" w:customStyle="1" w:styleId="xl109">
    <w:name w:val="xl109"/>
    <w:basedOn w:val="Normal"/>
    <w:rsid w:val="00174AFE"/>
    <w:pPr>
      <w:pBdr>
        <w:left w:val="single" w:sz="4" w:space="0" w:color="auto"/>
        <w:bottom w:val="single" w:sz="8" w:space="0" w:color="auto"/>
        <w:right w:val="single" w:sz="8" w:space="0" w:color="auto"/>
      </w:pBdr>
      <w:shd w:val="clear" w:color="auto" w:fill="FFFFFF"/>
      <w:spacing w:before="100" w:beforeAutospacing="1" w:after="100" w:afterAutospacing="1" w:line="240" w:lineRule="auto"/>
      <w:ind w:left="0" w:firstLine="0"/>
      <w:textAlignment w:val="center"/>
    </w:pPr>
    <w:rPr>
      <w:rFonts w:eastAsia="Arial Unicode MS"/>
      <w:color w:val="auto"/>
      <w:sz w:val="26"/>
      <w:szCs w:val="26"/>
      <w:lang w:val="es-ES" w:eastAsia="es-ES"/>
    </w:rPr>
  </w:style>
  <w:style w:type="paragraph" w:customStyle="1" w:styleId="xl110">
    <w:name w:val="xl110"/>
    <w:basedOn w:val="Normal"/>
    <w:rsid w:val="00174AFE"/>
    <w:pPr>
      <w:pBdr>
        <w:left w:val="single" w:sz="8" w:space="0" w:color="auto"/>
      </w:pBdr>
      <w:shd w:val="clear" w:color="auto" w:fill="FFFFFF"/>
      <w:spacing w:before="100" w:beforeAutospacing="1" w:after="100" w:afterAutospacing="1" w:line="240" w:lineRule="auto"/>
      <w:ind w:left="0" w:firstLine="0"/>
      <w:jc w:val="center"/>
      <w:textAlignment w:val="center"/>
    </w:pPr>
    <w:rPr>
      <w:rFonts w:eastAsia="Arial Unicode MS"/>
      <w:color w:val="auto"/>
      <w:sz w:val="24"/>
      <w:szCs w:val="24"/>
      <w:lang w:val="es-ES" w:eastAsia="es-ES"/>
    </w:rPr>
  </w:style>
  <w:style w:type="paragraph" w:customStyle="1" w:styleId="xl111">
    <w:name w:val="xl111"/>
    <w:basedOn w:val="Normal"/>
    <w:rsid w:val="00174AFE"/>
    <w:pPr>
      <w:pBdr>
        <w:left w:val="single" w:sz="8" w:space="0" w:color="auto"/>
      </w:pBdr>
      <w:shd w:val="clear" w:color="auto" w:fill="FFFFFF"/>
      <w:spacing w:before="100" w:beforeAutospacing="1" w:after="100" w:afterAutospacing="1" w:line="240" w:lineRule="auto"/>
      <w:ind w:left="0" w:firstLine="0"/>
      <w:jc w:val="center"/>
      <w:textAlignment w:val="center"/>
    </w:pPr>
    <w:rPr>
      <w:rFonts w:eastAsia="Arial Unicode MS"/>
      <w:color w:val="auto"/>
      <w:sz w:val="24"/>
      <w:szCs w:val="24"/>
      <w:lang w:val="es-ES" w:eastAsia="es-ES"/>
    </w:rPr>
  </w:style>
  <w:style w:type="paragraph" w:customStyle="1" w:styleId="xl112">
    <w:name w:val="xl112"/>
    <w:basedOn w:val="Normal"/>
    <w:rsid w:val="00174AFE"/>
    <w:pPr>
      <w:pBdr>
        <w:left w:val="single" w:sz="8" w:space="0" w:color="auto"/>
        <w:bottom w:val="single" w:sz="8" w:space="0" w:color="auto"/>
      </w:pBdr>
      <w:shd w:val="clear" w:color="auto" w:fill="FFFFFF"/>
      <w:spacing w:before="100" w:beforeAutospacing="1" w:after="100" w:afterAutospacing="1" w:line="240" w:lineRule="auto"/>
      <w:ind w:left="0" w:firstLine="0"/>
      <w:jc w:val="center"/>
      <w:textAlignment w:val="center"/>
    </w:pPr>
    <w:rPr>
      <w:rFonts w:eastAsia="Arial Unicode MS"/>
      <w:color w:val="auto"/>
      <w:sz w:val="24"/>
      <w:szCs w:val="24"/>
      <w:lang w:val="es-ES" w:eastAsia="es-ES"/>
    </w:rPr>
  </w:style>
  <w:style w:type="paragraph" w:customStyle="1" w:styleId="xl113">
    <w:name w:val="xl113"/>
    <w:basedOn w:val="Normal"/>
    <w:rsid w:val="00174AFE"/>
    <w:pPr>
      <w:pBdr>
        <w:top w:val="single" w:sz="8" w:space="0" w:color="auto"/>
        <w:left w:val="single" w:sz="8" w:space="0" w:color="auto"/>
        <w:right w:val="single" w:sz="8" w:space="0" w:color="auto"/>
      </w:pBdr>
      <w:spacing w:before="100" w:beforeAutospacing="1" w:after="100" w:afterAutospacing="1" w:line="240" w:lineRule="auto"/>
      <w:ind w:left="0" w:firstLine="0"/>
      <w:textAlignment w:val="center"/>
    </w:pPr>
    <w:rPr>
      <w:rFonts w:eastAsia="Arial Unicode MS"/>
      <w:b/>
      <w:bCs/>
      <w:color w:val="auto"/>
      <w:sz w:val="26"/>
      <w:szCs w:val="26"/>
      <w:lang w:val="es-ES" w:eastAsia="es-ES"/>
    </w:rPr>
  </w:style>
  <w:style w:type="paragraph" w:customStyle="1" w:styleId="xl114">
    <w:name w:val="xl114"/>
    <w:basedOn w:val="Normal"/>
    <w:rsid w:val="00174AFE"/>
    <w:pPr>
      <w:pBdr>
        <w:left w:val="single" w:sz="8" w:space="0" w:color="auto"/>
        <w:right w:val="single" w:sz="8" w:space="0" w:color="auto"/>
      </w:pBdr>
      <w:spacing w:before="100" w:beforeAutospacing="1" w:after="100" w:afterAutospacing="1" w:line="240" w:lineRule="auto"/>
      <w:ind w:left="0" w:firstLine="0"/>
      <w:textAlignment w:val="center"/>
    </w:pPr>
    <w:rPr>
      <w:rFonts w:eastAsia="Arial Unicode MS"/>
      <w:b/>
      <w:bCs/>
      <w:color w:val="auto"/>
      <w:sz w:val="26"/>
      <w:szCs w:val="26"/>
      <w:lang w:val="es-ES" w:eastAsia="es-ES"/>
    </w:rPr>
  </w:style>
  <w:style w:type="paragraph" w:customStyle="1" w:styleId="xl115">
    <w:name w:val="xl115"/>
    <w:basedOn w:val="Normal"/>
    <w:rsid w:val="00174AFE"/>
    <w:pPr>
      <w:pBdr>
        <w:left w:val="single" w:sz="8" w:space="0" w:color="auto"/>
        <w:bottom w:val="single" w:sz="8" w:space="0" w:color="auto"/>
        <w:right w:val="single" w:sz="8" w:space="0" w:color="auto"/>
      </w:pBdr>
      <w:spacing w:before="100" w:beforeAutospacing="1" w:after="100" w:afterAutospacing="1" w:line="240" w:lineRule="auto"/>
      <w:ind w:left="0" w:firstLine="0"/>
      <w:textAlignment w:val="center"/>
    </w:pPr>
    <w:rPr>
      <w:rFonts w:eastAsia="Arial Unicode MS"/>
      <w:b/>
      <w:bCs/>
      <w:color w:val="auto"/>
      <w:sz w:val="26"/>
      <w:szCs w:val="26"/>
      <w:lang w:val="es-ES" w:eastAsia="es-ES"/>
    </w:rPr>
  </w:style>
  <w:style w:type="paragraph" w:customStyle="1" w:styleId="xl116">
    <w:name w:val="xl116"/>
    <w:basedOn w:val="Normal"/>
    <w:rsid w:val="00174AFE"/>
    <w:pPr>
      <w:pBdr>
        <w:top w:val="single" w:sz="8" w:space="0" w:color="auto"/>
        <w:left w:val="single" w:sz="8" w:space="0" w:color="auto"/>
        <w:right w:val="single" w:sz="8" w:space="0" w:color="auto"/>
      </w:pBdr>
      <w:spacing w:before="100" w:beforeAutospacing="1" w:after="100" w:afterAutospacing="1" w:line="240" w:lineRule="auto"/>
      <w:ind w:left="0" w:firstLine="0"/>
      <w:jc w:val="center"/>
      <w:textAlignment w:val="center"/>
    </w:pPr>
    <w:rPr>
      <w:rFonts w:eastAsia="Arial Unicode MS"/>
      <w:color w:val="auto"/>
      <w:sz w:val="24"/>
      <w:szCs w:val="24"/>
      <w:lang w:val="es-ES" w:eastAsia="es-ES"/>
    </w:rPr>
  </w:style>
  <w:style w:type="paragraph" w:customStyle="1" w:styleId="xl117">
    <w:name w:val="xl117"/>
    <w:basedOn w:val="Normal"/>
    <w:rsid w:val="00174AFE"/>
    <w:pPr>
      <w:pBdr>
        <w:left w:val="single" w:sz="8" w:space="0" w:color="auto"/>
        <w:right w:val="single" w:sz="8" w:space="0" w:color="auto"/>
      </w:pBdr>
      <w:spacing w:before="100" w:beforeAutospacing="1" w:after="100" w:afterAutospacing="1" w:line="240" w:lineRule="auto"/>
      <w:ind w:left="0" w:firstLine="0"/>
      <w:jc w:val="center"/>
      <w:textAlignment w:val="center"/>
    </w:pPr>
    <w:rPr>
      <w:rFonts w:eastAsia="Arial Unicode MS"/>
      <w:color w:val="auto"/>
      <w:sz w:val="24"/>
      <w:szCs w:val="24"/>
      <w:lang w:val="es-ES" w:eastAsia="es-ES"/>
    </w:rPr>
  </w:style>
  <w:style w:type="paragraph" w:customStyle="1" w:styleId="xl118">
    <w:name w:val="xl118"/>
    <w:basedOn w:val="Normal"/>
    <w:rsid w:val="00174AFE"/>
    <w:pPr>
      <w:pBdr>
        <w:left w:val="single" w:sz="8" w:space="0" w:color="auto"/>
        <w:bottom w:val="single" w:sz="8" w:space="0" w:color="auto"/>
        <w:right w:val="single" w:sz="8" w:space="0" w:color="auto"/>
      </w:pBdr>
      <w:spacing w:before="100" w:beforeAutospacing="1" w:after="100" w:afterAutospacing="1" w:line="240" w:lineRule="auto"/>
      <w:ind w:left="0" w:firstLine="0"/>
      <w:jc w:val="center"/>
      <w:textAlignment w:val="center"/>
    </w:pPr>
    <w:rPr>
      <w:rFonts w:eastAsia="Arial Unicode MS"/>
      <w:color w:val="auto"/>
      <w:sz w:val="24"/>
      <w:szCs w:val="24"/>
      <w:lang w:val="es-ES" w:eastAsia="es-ES"/>
    </w:rPr>
  </w:style>
  <w:style w:type="paragraph" w:customStyle="1" w:styleId="xl119">
    <w:name w:val="xl119"/>
    <w:basedOn w:val="Normal"/>
    <w:rsid w:val="00174AFE"/>
    <w:pPr>
      <w:pBdr>
        <w:top w:val="single" w:sz="8" w:space="0" w:color="auto"/>
        <w:left w:val="single" w:sz="8" w:space="0" w:color="auto"/>
        <w:right w:val="single" w:sz="8" w:space="0" w:color="auto"/>
      </w:pBdr>
      <w:spacing w:before="100" w:beforeAutospacing="1" w:after="100" w:afterAutospacing="1" w:line="240" w:lineRule="auto"/>
      <w:ind w:left="0" w:firstLine="0"/>
      <w:jc w:val="center"/>
      <w:textAlignment w:val="center"/>
    </w:pPr>
    <w:rPr>
      <w:rFonts w:eastAsia="Arial Unicode MS"/>
      <w:color w:val="auto"/>
      <w:sz w:val="26"/>
      <w:szCs w:val="26"/>
      <w:lang w:val="es-ES" w:eastAsia="es-ES"/>
    </w:rPr>
  </w:style>
  <w:style w:type="paragraph" w:customStyle="1" w:styleId="xl120">
    <w:name w:val="xl120"/>
    <w:basedOn w:val="Normal"/>
    <w:rsid w:val="00174AFE"/>
    <w:pPr>
      <w:pBdr>
        <w:left w:val="single" w:sz="8" w:space="0" w:color="auto"/>
        <w:right w:val="single" w:sz="8" w:space="0" w:color="auto"/>
      </w:pBdr>
      <w:spacing w:before="100" w:beforeAutospacing="1" w:after="100" w:afterAutospacing="1" w:line="240" w:lineRule="auto"/>
      <w:ind w:left="0" w:firstLine="0"/>
      <w:jc w:val="center"/>
      <w:textAlignment w:val="center"/>
    </w:pPr>
    <w:rPr>
      <w:rFonts w:eastAsia="Arial Unicode MS"/>
      <w:color w:val="auto"/>
      <w:sz w:val="26"/>
      <w:szCs w:val="26"/>
      <w:lang w:val="es-ES" w:eastAsia="es-ES"/>
    </w:rPr>
  </w:style>
  <w:style w:type="paragraph" w:customStyle="1" w:styleId="xl121">
    <w:name w:val="xl121"/>
    <w:basedOn w:val="Normal"/>
    <w:rsid w:val="00174AFE"/>
    <w:pPr>
      <w:pBdr>
        <w:left w:val="single" w:sz="8" w:space="0" w:color="auto"/>
        <w:bottom w:val="single" w:sz="8" w:space="0" w:color="auto"/>
        <w:right w:val="single" w:sz="8" w:space="0" w:color="auto"/>
      </w:pBdr>
      <w:spacing w:before="100" w:beforeAutospacing="1" w:after="100" w:afterAutospacing="1" w:line="240" w:lineRule="auto"/>
      <w:ind w:left="0" w:firstLine="0"/>
      <w:jc w:val="center"/>
      <w:textAlignment w:val="center"/>
    </w:pPr>
    <w:rPr>
      <w:rFonts w:eastAsia="Arial Unicode MS"/>
      <w:color w:val="auto"/>
      <w:sz w:val="26"/>
      <w:szCs w:val="26"/>
      <w:lang w:val="es-ES" w:eastAsia="es-ES"/>
    </w:rPr>
  </w:style>
  <w:style w:type="paragraph" w:customStyle="1" w:styleId="Sangradetextonormal3">
    <w:name w:val="Sangría de texto normal3"/>
    <w:basedOn w:val="Normal"/>
    <w:rsid w:val="00174AFE"/>
    <w:pPr>
      <w:autoSpaceDE w:val="0"/>
      <w:autoSpaceDN w:val="0"/>
      <w:spacing w:after="0" w:line="240" w:lineRule="auto"/>
      <w:ind w:left="426" w:firstLine="0"/>
    </w:pPr>
    <w:rPr>
      <w:rFonts w:eastAsia="Times New Roman"/>
      <w:color w:val="auto"/>
      <w:sz w:val="24"/>
      <w:szCs w:val="24"/>
      <w:lang w:eastAsia="es-ES"/>
    </w:rPr>
  </w:style>
  <w:style w:type="paragraph" w:customStyle="1" w:styleId="CarCarCarCar2">
    <w:name w:val="Car Car Car Car2"/>
    <w:basedOn w:val="Normal"/>
    <w:rsid w:val="00174AFE"/>
    <w:pPr>
      <w:spacing w:after="160" w:line="240" w:lineRule="exact"/>
      <w:ind w:left="0" w:firstLine="0"/>
      <w:jc w:val="left"/>
    </w:pPr>
    <w:rPr>
      <w:rFonts w:ascii="Verdana" w:eastAsia="Times New Roman" w:hAnsi="Verdana" w:cs="Times New Roman"/>
      <w:color w:val="auto"/>
      <w:szCs w:val="24"/>
      <w:lang w:val="en-US" w:eastAsia="en-US"/>
    </w:rPr>
  </w:style>
  <w:style w:type="paragraph" w:customStyle="1" w:styleId="CarCarCarCar4">
    <w:name w:val="Car Car Car Car4"/>
    <w:basedOn w:val="Normal"/>
    <w:rsid w:val="00174AFE"/>
    <w:pPr>
      <w:spacing w:after="160" w:line="240" w:lineRule="exact"/>
      <w:ind w:left="0" w:firstLine="0"/>
      <w:jc w:val="left"/>
    </w:pPr>
    <w:rPr>
      <w:rFonts w:ascii="Verdana" w:eastAsia="Times New Roman" w:hAnsi="Verdana" w:cs="Times New Roman"/>
      <w:color w:val="auto"/>
      <w:szCs w:val="24"/>
      <w:lang w:val="en-US" w:eastAsia="en-US"/>
    </w:rPr>
  </w:style>
  <w:style w:type="paragraph" w:customStyle="1" w:styleId="CarCarCarCar1">
    <w:name w:val="Car Car Car Car1"/>
    <w:basedOn w:val="Normal"/>
    <w:rsid w:val="00174AFE"/>
    <w:pPr>
      <w:spacing w:after="160" w:line="240" w:lineRule="exact"/>
      <w:ind w:left="0" w:firstLine="0"/>
      <w:jc w:val="left"/>
    </w:pPr>
    <w:rPr>
      <w:rFonts w:ascii="Verdana" w:eastAsia="Times New Roman" w:hAnsi="Verdana" w:cs="Times New Roman"/>
      <w:color w:val="auto"/>
      <w:szCs w:val="24"/>
      <w:lang w:val="en-US" w:eastAsia="en-US"/>
    </w:rPr>
  </w:style>
  <w:style w:type="character" w:customStyle="1" w:styleId="WW8Num5z0">
    <w:name w:val="WW8Num5z0"/>
    <w:rsid w:val="00174AFE"/>
    <w:rPr>
      <w:rFonts w:ascii="Symbol" w:hAnsi="Symbol"/>
    </w:rPr>
  </w:style>
  <w:style w:type="paragraph" w:customStyle="1" w:styleId="Car7">
    <w:name w:val="Car7"/>
    <w:basedOn w:val="Normal"/>
    <w:rsid w:val="00174AFE"/>
    <w:pPr>
      <w:spacing w:after="160" w:line="240" w:lineRule="exact"/>
      <w:ind w:left="0" w:firstLine="0"/>
      <w:jc w:val="left"/>
    </w:pPr>
    <w:rPr>
      <w:rFonts w:ascii="Verdana" w:eastAsia="Times New Roman" w:hAnsi="Verdana" w:cs="Times New Roman"/>
      <w:color w:val="auto"/>
      <w:szCs w:val="20"/>
      <w:lang w:val="en-US" w:eastAsia="en-US"/>
    </w:rPr>
  </w:style>
  <w:style w:type="paragraph" w:customStyle="1" w:styleId="CM40">
    <w:name w:val="CM40"/>
    <w:basedOn w:val="Default"/>
    <w:next w:val="Default"/>
    <w:uiPriority w:val="99"/>
    <w:rsid w:val="00174AFE"/>
    <w:pPr>
      <w:suppressAutoHyphens w:val="0"/>
      <w:autoSpaceDN w:val="0"/>
      <w:adjustRightInd w:val="0"/>
    </w:pPr>
    <w:rPr>
      <w:rFonts w:ascii="Arial" w:hAnsi="Arial" w:cs="Arial"/>
      <w:color w:val="auto"/>
      <w:lang w:val="es-ES" w:eastAsia="en-US"/>
    </w:rPr>
  </w:style>
  <w:style w:type="character" w:customStyle="1" w:styleId="corchete-llamada1">
    <w:name w:val="corchete-llamada1"/>
    <w:rsid w:val="00174AFE"/>
    <w:rPr>
      <w:vanish/>
      <w:webHidden w:val="0"/>
      <w:specVanish w:val="0"/>
    </w:rPr>
  </w:style>
  <w:style w:type="paragraph" w:customStyle="1" w:styleId="2">
    <w:name w:val="2"/>
    <w:rsid w:val="00174AFE"/>
    <w:pPr>
      <w:spacing w:after="0" w:line="240" w:lineRule="auto"/>
    </w:pPr>
    <w:rPr>
      <w:rFonts w:ascii="Times New Roman" w:eastAsia="Times New Roman" w:hAnsi="Times New Roman" w:cs="Times New Roman"/>
      <w:sz w:val="20"/>
      <w:szCs w:val="20"/>
    </w:rPr>
  </w:style>
  <w:style w:type="paragraph" w:customStyle="1" w:styleId="Char82">
    <w:name w:val="Char82"/>
    <w:basedOn w:val="Normal"/>
    <w:rsid w:val="00174AFE"/>
    <w:pPr>
      <w:spacing w:after="160" w:line="240" w:lineRule="exact"/>
      <w:ind w:left="0" w:firstLine="0"/>
      <w:jc w:val="left"/>
    </w:pPr>
    <w:rPr>
      <w:rFonts w:ascii="Verdana" w:eastAsia="Times New Roman" w:hAnsi="Verdana" w:cs="Times New Roman"/>
      <w:color w:val="auto"/>
      <w:szCs w:val="20"/>
      <w:lang w:eastAsia="en-US"/>
    </w:rPr>
  </w:style>
  <w:style w:type="paragraph" w:customStyle="1" w:styleId="CarCarCar1Car1">
    <w:name w:val="Car Car Car1 Car1"/>
    <w:basedOn w:val="Normal"/>
    <w:rsid w:val="00174AFE"/>
    <w:pPr>
      <w:spacing w:after="160" w:line="240" w:lineRule="exact"/>
      <w:ind w:left="0" w:firstLine="0"/>
      <w:jc w:val="left"/>
    </w:pPr>
    <w:rPr>
      <w:rFonts w:ascii="Verdana" w:eastAsia="Times New Roman" w:hAnsi="Verdana" w:cs="Verdana"/>
      <w:color w:val="auto"/>
      <w:szCs w:val="20"/>
      <w:lang w:eastAsia="en-US"/>
    </w:rPr>
  </w:style>
  <w:style w:type="paragraph" w:customStyle="1" w:styleId="Textoindependiente25">
    <w:name w:val="Texto independiente 25"/>
    <w:basedOn w:val="Normal"/>
    <w:rsid w:val="00174AFE"/>
    <w:pPr>
      <w:spacing w:after="0" w:line="360" w:lineRule="auto"/>
      <w:ind w:left="0" w:firstLine="0"/>
    </w:pPr>
    <w:rPr>
      <w:rFonts w:eastAsia="Times New Roman" w:cs="Times New Roman"/>
      <w:color w:val="auto"/>
      <w:sz w:val="24"/>
      <w:szCs w:val="20"/>
      <w:lang w:eastAsia="es-ES"/>
    </w:rPr>
  </w:style>
  <w:style w:type="paragraph" w:customStyle="1" w:styleId="CarCarCarCar2CarCar1">
    <w:name w:val="Car Car Car Car2 Car Car1"/>
    <w:basedOn w:val="Normal"/>
    <w:rsid w:val="00174AFE"/>
    <w:pPr>
      <w:spacing w:after="160" w:line="240" w:lineRule="exact"/>
      <w:ind w:left="0" w:firstLine="0"/>
      <w:jc w:val="left"/>
    </w:pPr>
    <w:rPr>
      <w:rFonts w:ascii="Verdana" w:eastAsia="Times New Roman" w:hAnsi="Verdana" w:cs="Times New Roman"/>
      <w:color w:val="auto"/>
      <w:szCs w:val="20"/>
      <w:lang w:val="en-US" w:eastAsia="en-US"/>
    </w:rPr>
  </w:style>
  <w:style w:type="paragraph" w:customStyle="1" w:styleId="Textoindependiente34">
    <w:name w:val="Texto independiente 34"/>
    <w:basedOn w:val="Normal"/>
    <w:rsid w:val="00174AFE"/>
    <w:pPr>
      <w:overflowPunct w:val="0"/>
      <w:autoSpaceDE w:val="0"/>
      <w:autoSpaceDN w:val="0"/>
      <w:adjustRightInd w:val="0"/>
      <w:spacing w:after="0" w:line="240" w:lineRule="auto"/>
      <w:ind w:left="0" w:firstLine="0"/>
      <w:textAlignment w:val="baseline"/>
    </w:pPr>
    <w:rPr>
      <w:rFonts w:eastAsia="Times New Roman" w:cs="Times New Roman"/>
      <w:color w:val="auto"/>
      <w:sz w:val="24"/>
      <w:szCs w:val="20"/>
      <w:lang w:val="es-ES" w:eastAsia="es-ES"/>
    </w:rPr>
  </w:style>
  <w:style w:type="paragraph" w:customStyle="1" w:styleId="Sangradetextonormal4">
    <w:name w:val="Sangría de texto normal4"/>
    <w:basedOn w:val="Normal"/>
    <w:rsid w:val="00174AFE"/>
    <w:pPr>
      <w:autoSpaceDE w:val="0"/>
      <w:autoSpaceDN w:val="0"/>
      <w:spacing w:after="0" w:line="240" w:lineRule="auto"/>
      <w:ind w:left="426" w:firstLine="0"/>
    </w:pPr>
    <w:rPr>
      <w:rFonts w:eastAsia="Times New Roman"/>
      <w:color w:val="auto"/>
      <w:sz w:val="24"/>
      <w:szCs w:val="24"/>
      <w:lang w:eastAsia="es-ES"/>
    </w:rPr>
  </w:style>
  <w:style w:type="paragraph" w:customStyle="1" w:styleId="CarCarCarCar21">
    <w:name w:val="Car Car Car Car21"/>
    <w:basedOn w:val="Normal"/>
    <w:rsid w:val="00174AFE"/>
    <w:pPr>
      <w:spacing w:after="160" w:line="240" w:lineRule="exact"/>
      <w:ind w:left="0" w:firstLine="0"/>
      <w:jc w:val="left"/>
    </w:pPr>
    <w:rPr>
      <w:rFonts w:ascii="Verdana" w:eastAsia="Times New Roman" w:hAnsi="Verdana" w:cs="Times New Roman"/>
      <w:color w:val="auto"/>
      <w:szCs w:val="24"/>
      <w:lang w:val="en-US" w:eastAsia="en-US"/>
    </w:rPr>
  </w:style>
  <w:style w:type="paragraph" w:customStyle="1" w:styleId="CarCarCarCar3">
    <w:name w:val="Car Car Car Car3"/>
    <w:basedOn w:val="Normal"/>
    <w:rsid w:val="00174AFE"/>
    <w:pPr>
      <w:spacing w:after="160" w:line="240" w:lineRule="exact"/>
      <w:ind w:left="0" w:firstLine="0"/>
      <w:jc w:val="left"/>
    </w:pPr>
    <w:rPr>
      <w:rFonts w:ascii="Verdana" w:eastAsia="Times New Roman" w:hAnsi="Verdana" w:cs="Times New Roman"/>
      <w:color w:val="auto"/>
      <w:szCs w:val="24"/>
      <w:lang w:val="en-US" w:eastAsia="en-US"/>
    </w:rPr>
  </w:style>
  <w:style w:type="paragraph" w:customStyle="1" w:styleId="CarCarCarCar11">
    <w:name w:val="Car Car Car Car11"/>
    <w:basedOn w:val="Normal"/>
    <w:rsid w:val="00174AFE"/>
    <w:pPr>
      <w:spacing w:after="160" w:line="240" w:lineRule="exact"/>
      <w:ind w:left="0" w:firstLine="0"/>
      <w:jc w:val="left"/>
    </w:pPr>
    <w:rPr>
      <w:rFonts w:ascii="Verdana" w:eastAsia="Times New Roman" w:hAnsi="Verdana" w:cs="Times New Roman"/>
      <w:color w:val="auto"/>
      <w:szCs w:val="24"/>
      <w:lang w:val="en-US" w:eastAsia="en-US"/>
    </w:rPr>
  </w:style>
  <w:style w:type="paragraph" w:customStyle="1" w:styleId="Car71">
    <w:name w:val="Car71"/>
    <w:basedOn w:val="Normal"/>
    <w:rsid w:val="00174AFE"/>
    <w:pPr>
      <w:spacing w:after="160" w:line="240" w:lineRule="exact"/>
      <w:ind w:left="0" w:firstLine="0"/>
      <w:jc w:val="left"/>
    </w:pPr>
    <w:rPr>
      <w:rFonts w:ascii="Verdana" w:eastAsia="Times New Roman" w:hAnsi="Verdana" w:cs="Times New Roman"/>
      <w:color w:val="auto"/>
      <w:szCs w:val="20"/>
      <w:lang w:val="en-US" w:eastAsia="en-US"/>
    </w:rPr>
  </w:style>
  <w:style w:type="character" w:customStyle="1" w:styleId="PuestoCar">
    <w:name w:val="Puesto Car"/>
    <w:aliases w:val="Título Car2"/>
    <w:uiPriority w:val="10"/>
    <w:rsid w:val="00174AFE"/>
    <w:rPr>
      <w:rFonts w:ascii="Arial" w:hAnsi="Arial"/>
      <w:b/>
      <w:sz w:val="24"/>
      <w:lang w:val="es-ES" w:eastAsia="es-ES"/>
    </w:rPr>
  </w:style>
  <w:style w:type="paragraph" w:customStyle="1" w:styleId="msonormal0">
    <w:name w:val="msonormal"/>
    <w:basedOn w:val="Normal"/>
    <w:rsid w:val="00174AF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font9">
    <w:name w:val="font9"/>
    <w:basedOn w:val="Normal"/>
    <w:rsid w:val="00174AFE"/>
    <w:pPr>
      <w:spacing w:before="100" w:beforeAutospacing="1" w:after="100" w:afterAutospacing="1" w:line="240" w:lineRule="auto"/>
      <w:ind w:left="0" w:firstLine="0"/>
      <w:jc w:val="left"/>
    </w:pPr>
    <w:rPr>
      <w:rFonts w:eastAsia="Times New Roman"/>
      <w:color w:val="auto"/>
      <w:sz w:val="14"/>
      <w:szCs w:val="14"/>
    </w:rPr>
  </w:style>
  <w:style w:type="paragraph" w:customStyle="1" w:styleId="font10">
    <w:name w:val="font10"/>
    <w:basedOn w:val="Normal"/>
    <w:rsid w:val="00174AFE"/>
    <w:pPr>
      <w:spacing w:before="100" w:beforeAutospacing="1" w:after="100" w:afterAutospacing="1" w:line="240" w:lineRule="auto"/>
      <w:ind w:left="0" w:firstLine="0"/>
      <w:jc w:val="left"/>
    </w:pPr>
    <w:rPr>
      <w:rFonts w:ascii="Times New Roman" w:eastAsia="Times New Roman" w:hAnsi="Times New Roman" w:cs="Times New Roman"/>
      <w:color w:val="auto"/>
      <w:sz w:val="14"/>
      <w:szCs w:val="14"/>
    </w:rPr>
  </w:style>
  <w:style w:type="paragraph" w:customStyle="1" w:styleId="font11">
    <w:name w:val="font11"/>
    <w:basedOn w:val="Normal"/>
    <w:rsid w:val="00174AFE"/>
    <w:pPr>
      <w:spacing w:before="100" w:beforeAutospacing="1" w:after="100" w:afterAutospacing="1" w:line="240" w:lineRule="auto"/>
      <w:ind w:left="0" w:firstLine="0"/>
      <w:jc w:val="left"/>
    </w:pPr>
    <w:rPr>
      <w:rFonts w:ascii="Calibri" w:eastAsia="Times New Roman" w:hAnsi="Calibri" w:cs="Times New Roman"/>
      <w:b/>
      <w:bCs/>
      <w:color w:val="auto"/>
      <w:sz w:val="14"/>
      <w:szCs w:val="14"/>
    </w:rPr>
  </w:style>
  <w:style w:type="paragraph" w:customStyle="1" w:styleId="font12">
    <w:name w:val="font12"/>
    <w:basedOn w:val="Normal"/>
    <w:rsid w:val="00174AFE"/>
    <w:pPr>
      <w:spacing w:before="100" w:beforeAutospacing="1" w:after="100" w:afterAutospacing="1" w:line="240" w:lineRule="auto"/>
      <w:ind w:left="0" w:firstLine="0"/>
      <w:jc w:val="left"/>
    </w:pPr>
    <w:rPr>
      <w:rFonts w:ascii="Calibri" w:eastAsia="Times New Roman" w:hAnsi="Calibri" w:cs="Times New Roman"/>
      <w:b/>
      <w:bCs/>
      <w:sz w:val="14"/>
      <w:szCs w:val="14"/>
    </w:rPr>
  </w:style>
  <w:style w:type="paragraph" w:customStyle="1" w:styleId="font13">
    <w:name w:val="font13"/>
    <w:basedOn w:val="Normal"/>
    <w:rsid w:val="00174AFE"/>
    <w:pPr>
      <w:spacing w:before="100" w:beforeAutospacing="1" w:after="100" w:afterAutospacing="1" w:line="240" w:lineRule="auto"/>
      <w:ind w:left="0" w:firstLine="0"/>
      <w:jc w:val="left"/>
    </w:pPr>
    <w:rPr>
      <w:rFonts w:eastAsia="Times New Roman"/>
      <w:b/>
      <w:bCs/>
      <w:color w:val="auto"/>
      <w:sz w:val="14"/>
      <w:szCs w:val="14"/>
    </w:rPr>
  </w:style>
  <w:style w:type="paragraph" w:customStyle="1" w:styleId="font14">
    <w:name w:val="font14"/>
    <w:basedOn w:val="Normal"/>
    <w:rsid w:val="00174AFE"/>
    <w:pPr>
      <w:spacing w:before="100" w:beforeAutospacing="1" w:after="100" w:afterAutospacing="1" w:line="240" w:lineRule="auto"/>
      <w:ind w:left="0" w:firstLine="0"/>
      <w:jc w:val="left"/>
    </w:pPr>
    <w:rPr>
      <w:rFonts w:eastAsia="Times New Roman"/>
      <w:b/>
      <w:bCs/>
      <w:color w:val="FF0000"/>
      <w:sz w:val="14"/>
      <w:szCs w:val="14"/>
    </w:rPr>
  </w:style>
  <w:style w:type="paragraph" w:customStyle="1" w:styleId="font15">
    <w:name w:val="font15"/>
    <w:basedOn w:val="Normal"/>
    <w:rsid w:val="00174AFE"/>
    <w:pPr>
      <w:spacing w:before="100" w:beforeAutospacing="1" w:after="100" w:afterAutospacing="1" w:line="240" w:lineRule="auto"/>
      <w:ind w:left="0" w:firstLine="0"/>
      <w:jc w:val="left"/>
    </w:pPr>
    <w:rPr>
      <w:rFonts w:ascii="Verdana" w:eastAsia="Times New Roman" w:hAnsi="Verdana" w:cs="Times New Roman"/>
      <w:color w:val="auto"/>
      <w:sz w:val="18"/>
      <w:szCs w:val="18"/>
    </w:rPr>
  </w:style>
  <w:style w:type="paragraph" w:customStyle="1" w:styleId="font16">
    <w:name w:val="font16"/>
    <w:basedOn w:val="Normal"/>
    <w:rsid w:val="00174AFE"/>
    <w:pPr>
      <w:spacing w:before="100" w:beforeAutospacing="1" w:after="100" w:afterAutospacing="1" w:line="240" w:lineRule="auto"/>
      <w:ind w:left="0" w:firstLine="0"/>
      <w:jc w:val="left"/>
    </w:pPr>
    <w:rPr>
      <w:rFonts w:ascii="Verdana" w:eastAsia="Times New Roman" w:hAnsi="Verdana" w:cs="Times New Roman"/>
      <w:color w:val="auto"/>
      <w:sz w:val="15"/>
      <w:szCs w:val="15"/>
    </w:rPr>
  </w:style>
  <w:style w:type="paragraph" w:customStyle="1" w:styleId="TableParagraph">
    <w:name w:val="Table Paragraph"/>
    <w:basedOn w:val="Normal"/>
    <w:uiPriority w:val="1"/>
    <w:qFormat/>
    <w:rsid w:val="00174AFE"/>
    <w:pPr>
      <w:widowControl w:val="0"/>
      <w:autoSpaceDE w:val="0"/>
      <w:autoSpaceDN w:val="0"/>
      <w:spacing w:after="0" w:line="240" w:lineRule="auto"/>
      <w:ind w:left="0" w:firstLine="0"/>
      <w:jc w:val="left"/>
    </w:pPr>
    <w:rPr>
      <w:color w:val="auto"/>
      <w:sz w:val="22"/>
      <w:lang w:val="es-ES" w:eastAsia="es-ES" w:bidi="es-ES"/>
    </w:rPr>
  </w:style>
  <w:style w:type="character" w:customStyle="1" w:styleId="Bodytext295pt">
    <w:name w:val="Body text (2) + 9.5 pt"/>
    <w:basedOn w:val="Fuentedeprrafopredeter"/>
    <w:rsid w:val="00174AFE"/>
    <w:rPr>
      <w:rFonts w:ascii="Microsoft Sans Serif" w:eastAsia="Times New Roman" w:hAnsi="Microsoft Sans Serif" w:cs="Microsoft Sans Serif"/>
      <w:b/>
      <w:bCs/>
      <w:color w:val="000000"/>
      <w:spacing w:val="0"/>
      <w:w w:val="100"/>
      <w:position w:val="0"/>
      <w:sz w:val="19"/>
      <w:szCs w:val="19"/>
      <w:u w:val="none"/>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95D44D-FDC9-4721-A319-03C1C0896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5234</Words>
  <Characters>28788</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CARLOS FERNANDO AGUILERA HERNANDEZ</dc:creator>
  <cp:keywords/>
  <cp:lastModifiedBy>METIB ARCON</cp:lastModifiedBy>
  <cp:revision>9</cp:revision>
  <dcterms:created xsi:type="dcterms:W3CDTF">2022-09-02T22:34:00Z</dcterms:created>
  <dcterms:modified xsi:type="dcterms:W3CDTF">2023-02-27T16:29:00Z</dcterms:modified>
</cp:coreProperties>
</file>