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1F230" w14:textId="77777777" w:rsidR="00FD2BCA" w:rsidRPr="00A94CFA" w:rsidRDefault="00FD2BCA" w:rsidP="00D77B8B">
      <w:pPr>
        <w:pStyle w:val="Textoindependiente"/>
        <w:spacing w:line="276" w:lineRule="auto"/>
        <w:rPr>
          <w:sz w:val="22"/>
          <w:szCs w:val="22"/>
        </w:rPr>
      </w:pPr>
    </w:p>
    <w:p w14:paraId="38584485" w14:textId="60D48FB9" w:rsidR="00FD2BCA" w:rsidRDefault="00087B32" w:rsidP="00D77B8B">
      <w:pPr>
        <w:pStyle w:val="Ttulo1"/>
        <w:spacing w:before="100" w:line="276" w:lineRule="auto"/>
        <w:rPr>
          <w:sz w:val="22"/>
          <w:szCs w:val="22"/>
          <w:lang w:val="es-CO"/>
        </w:rPr>
      </w:pPr>
      <w:r w:rsidRPr="00A94CFA">
        <w:rPr>
          <w:sz w:val="22"/>
          <w:szCs w:val="22"/>
        </w:rPr>
        <w:t>ACTA</w:t>
      </w:r>
      <w:r w:rsidRPr="00A94CFA">
        <w:rPr>
          <w:spacing w:val="-5"/>
          <w:sz w:val="22"/>
          <w:szCs w:val="22"/>
        </w:rPr>
        <w:t xml:space="preserve"> </w:t>
      </w:r>
      <w:r w:rsidRPr="00A94CFA">
        <w:rPr>
          <w:sz w:val="22"/>
          <w:szCs w:val="22"/>
        </w:rPr>
        <w:t>DE REINICIO</w:t>
      </w:r>
      <w:r w:rsidRPr="00A94CFA">
        <w:rPr>
          <w:spacing w:val="1"/>
          <w:sz w:val="22"/>
          <w:szCs w:val="22"/>
        </w:rPr>
        <w:t xml:space="preserve"> </w:t>
      </w:r>
      <w:r w:rsidRPr="00A94CFA">
        <w:rPr>
          <w:sz w:val="22"/>
          <w:szCs w:val="22"/>
        </w:rPr>
        <w:t>DE</w:t>
      </w:r>
      <w:r w:rsidRPr="00A94CFA">
        <w:rPr>
          <w:spacing w:val="-2"/>
          <w:sz w:val="22"/>
          <w:szCs w:val="22"/>
        </w:rPr>
        <w:t xml:space="preserve"> </w:t>
      </w:r>
      <w:r>
        <w:rPr>
          <w:sz w:val="22"/>
          <w:szCs w:val="22"/>
        </w:rPr>
        <w:t xml:space="preserve">CONTRATO </w:t>
      </w:r>
      <w:proofErr w:type="spellStart"/>
      <w:r w:rsidRPr="00A94CFA">
        <w:rPr>
          <w:spacing w:val="1"/>
          <w:sz w:val="22"/>
          <w:szCs w:val="22"/>
        </w:rPr>
        <w:t>N</w:t>
      </w:r>
      <w:r w:rsidRPr="00A94CFA">
        <w:rPr>
          <w:sz w:val="22"/>
          <w:szCs w:val="22"/>
        </w:rPr>
        <w:t>°</w:t>
      </w:r>
      <w:proofErr w:type="spellEnd"/>
      <w:r w:rsidRPr="00A94CFA">
        <w:rPr>
          <w:spacing w:val="-2"/>
          <w:sz w:val="22"/>
          <w:szCs w:val="22"/>
        </w:rPr>
        <w:t xml:space="preserve"> </w:t>
      </w:r>
      <w:r w:rsidRPr="00087B32">
        <w:rPr>
          <w:sz w:val="22"/>
          <w:szCs w:val="22"/>
          <w:lang w:val="es-CO"/>
        </w:rPr>
        <w:t>2760 DE 25 DE OCTUBRE DE 2021</w:t>
      </w:r>
      <w:r>
        <w:rPr>
          <w:sz w:val="22"/>
          <w:szCs w:val="22"/>
          <w:lang w:val="es-CO"/>
        </w:rPr>
        <w:t>.</w:t>
      </w:r>
    </w:p>
    <w:p w14:paraId="3B44E828" w14:textId="77777777" w:rsidR="00087B32" w:rsidRPr="00A94CFA" w:rsidRDefault="00087B32" w:rsidP="00D77B8B">
      <w:pPr>
        <w:pStyle w:val="Ttulo1"/>
        <w:spacing w:before="100" w:line="276" w:lineRule="auto"/>
        <w:rPr>
          <w:b w:val="0"/>
          <w:sz w:val="22"/>
          <w:szCs w:val="22"/>
        </w:rPr>
      </w:pPr>
    </w:p>
    <w:tbl>
      <w:tblPr>
        <w:tblStyle w:val="Tabladelista3-nfasis3"/>
        <w:tblW w:w="8500" w:type="dxa"/>
        <w:tblLayout w:type="fixed"/>
        <w:tblLook w:val="01E0" w:firstRow="1" w:lastRow="1" w:firstColumn="1" w:lastColumn="1" w:noHBand="0" w:noVBand="0"/>
      </w:tblPr>
      <w:tblGrid>
        <w:gridCol w:w="2542"/>
        <w:gridCol w:w="5958"/>
      </w:tblGrid>
      <w:tr w:rsidR="00FD2BCA" w:rsidRPr="00107BFF" w14:paraId="65C19AC3" w14:textId="77777777" w:rsidTr="00922E93">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2542" w:type="dxa"/>
          </w:tcPr>
          <w:p w14:paraId="2D497916" w14:textId="77777777" w:rsidR="00FD2BCA" w:rsidRPr="00107BFF" w:rsidRDefault="00DC3B6F" w:rsidP="00D77B8B">
            <w:pPr>
              <w:pStyle w:val="TableParagraph"/>
              <w:spacing w:line="276" w:lineRule="auto"/>
              <w:rPr>
                <w:b w:val="0"/>
                <w:sz w:val="18"/>
                <w:szCs w:val="18"/>
              </w:rPr>
            </w:pPr>
            <w:r w:rsidRPr="00107BFF">
              <w:rPr>
                <w:sz w:val="18"/>
                <w:szCs w:val="18"/>
              </w:rPr>
              <w:t>CONTRATO</w:t>
            </w:r>
            <w:r w:rsidRPr="00107BFF">
              <w:rPr>
                <w:spacing w:val="-2"/>
                <w:sz w:val="18"/>
                <w:szCs w:val="18"/>
              </w:rPr>
              <w:t xml:space="preserve"> </w:t>
            </w:r>
            <w:proofErr w:type="spellStart"/>
            <w:r w:rsidRPr="00107BFF">
              <w:rPr>
                <w:sz w:val="18"/>
                <w:szCs w:val="18"/>
              </w:rPr>
              <w:t>N°</w:t>
            </w:r>
            <w:proofErr w:type="spellEnd"/>
          </w:p>
        </w:tc>
        <w:tc>
          <w:tcPr>
            <w:cnfStyle w:val="000100001000" w:firstRow="0" w:lastRow="0" w:firstColumn="0" w:lastColumn="1" w:oddVBand="0" w:evenVBand="0" w:oddHBand="0" w:evenHBand="0" w:firstRowFirstColumn="0" w:firstRowLastColumn="1" w:lastRowFirstColumn="0" w:lastRowLastColumn="0"/>
            <w:tcW w:w="5958" w:type="dxa"/>
          </w:tcPr>
          <w:p w14:paraId="1A0F969E" w14:textId="77777777" w:rsidR="00D77B8B" w:rsidRPr="00107BFF" w:rsidRDefault="00D77B8B" w:rsidP="00D77B8B">
            <w:pPr>
              <w:pStyle w:val="TableParagraph"/>
              <w:spacing w:line="276" w:lineRule="auto"/>
              <w:rPr>
                <w:sz w:val="18"/>
                <w:szCs w:val="18"/>
                <w:lang w:val="es-CO"/>
              </w:rPr>
            </w:pPr>
            <w:proofErr w:type="spellStart"/>
            <w:r w:rsidRPr="00107BFF">
              <w:rPr>
                <w:sz w:val="18"/>
                <w:szCs w:val="18"/>
              </w:rPr>
              <w:t>N°</w:t>
            </w:r>
            <w:proofErr w:type="spellEnd"/>
            <w:r w:rsidRPr="00107BFF">
              <w:rPr>
                <w:sz w:val="18"/>
                <w:szCs w:val="18"/>
              </w:rPr>
              <w:t xml:space="preserve"> </w:t>
            </w:r>
            <w:r w:rsidRPr="00107BFF">
              <w:rPr>
                <w:sz w:val="18"/>
                <w:szCs w:val="18"/>
                <w:lang w:val="es-CO"/>
              </w:rPr>
              <w:t>2760 DE 25 DE OCTUBRE DE 2021.</w:t>
            </w:r>
          </w:p>
          <w:p w14:paraId="76B70181" w14:textId="56551B92" w:rsidR="00FD2BCA" w:rsidRPr="00107BFF" w:rsidRDefault="00FD2BCA" w:rsidP="00D77B8B">
            <w:pPr>
              <w:pStyle w:val="TableParagraph"/>
              <w:spacing w:line="276" w:lineRule="auto"/>
              <w:rPr>
                <w:sz w:val="18"/>
                <w:szCs w:val="18"/>
                <w:lang w:val="es-CO"/>
              </w:rPr>
            </w:pPr>
          </w:p>
        </w:tc>
      </w:tr>
      <w:tr w:rsidR="00FD2BCA" w:rsidRPr="00107BFF" w14:paraId="34608EDF" w14:textId="77777777" w:rsidTr="00922E93">
        <w:trPr>
          <w:cnfStyle w:val="000000100000" w:firstRow="0" w:lastRow="0" w:firstColumn="0" w:lastColumn="0" w:oddVBand="0" w:evenVBand="0" w:oddHBand="1" w:evenHBand="0" w:firstRowFirstColumn="0" w:firstRowLastColumn="0" w:lastRowFirstColumn="0" w:lastRowLastColumn="0"/>
          <w:trHeight w:val="978"/>
        </w:trPr>
        <w:tc>
          <w:tcPr>
            <w:cnfStyle w:val="001000000000" w:firstRow="0" w:lastRow="0" w:firstColumn="1" w:lastColumn="0" w:oddVBand="0" w:evenVBand="0" w:oddHBand="0" w:evenHBand="0" w:firstRowFirstColumn="0" w:firstRowLastColumn="0" w:lastRowFirstColumn="0" w:lastRowLastColumn="0"/>
            <w:tcW w:w="2542" w:type="dxa"/>
          </w:tcPr>
          <w:p w14:paraId="4F5B1011" w14:textId="77777777" w:rsidR="00FD2BCA" w:rsidRPr="00107BFF" w:rsidRDefault="00DC3B6F" w:rsidP="00D77B8B">
            <w:pPr>
              <w:pStyle w:val="TableParagraph"/>
              <w:spacing w:line="276" w:lineRule="auto"/>
              <w:rPr>
                <w:b w:val="0"/>
                <w:sz w:val="18"/>
                <w:szCs w:val="18"/>
              </w:rPr>
            </w:pPr>
            <w:r w:rsidRPr="00107BFF">
              <w:rPr>
                <w:sz w:val="18"/>
                <w:szCs w:val="18"/>
              </w:rPr>
              <w:t>OBJETO</w:t>
            </w:r>
          </w:p>
        </w:tc>
        <w:tc>
          <w:tcPr>
            <w:cnfStyle w:val="000100000000" w:firstRow="0" w:lastRow="0" w:firstColumn="0" w:lastColumn="1" w:oddVBand="0" w:evenVBand="0" w:oddHBand="0" w:evenHBand="0" w:firstRowFirstColumn="0" w:firstRowLastColumn="0" w:lastRowFirstColumn="0" w:lastRowLastColumn="0"/>
            <w:tcW w:w="5958" w:type="dxa"/>
          </w:tcPr>
          <w:p w14:paraId="73844539" w14:textId="75C8F28B" w:rsidR="00FD2BCA" w:rsidRPr="00107BFF" w:rsidRDefault="00D77B8B" w:rsidP="00D77B8B">
            <w:pPr>
              <w:pStyle w:val="TableParagraph"/>
              <w:spacing w:line="276" w:lineRule="auto"/>
              <w:ind w:right="198"/>
              <w:jc w:val="both"/>
              <w:rPr>
                <w:sz w:val="18"/>
                <w:szCs w:val="18"/>
              </w:rPr>
            </w:pPr>
            <w:r w:rsidRPr="00107BFF">
              <w:rPr>
                <w:sz w:val="18"/>
                <w:szCs w:val="18"/>
              </w:rPr>
              <w:t>CONSTRUCCIÓN DE INFRAESTRUCTURA EDUCATIVA DE LOS MUNICIPIOS GRUPO SUR, DEPARTAMENTO DE BOLÍVAR.</w:t>
            </w:r>
          </w:p>
        </w:tc>
      </w:tr>
      <w:tr w:rsidR="00FD2BCA" w:rsidRPr="00107BFF" w14:paraId="735135C2" w14:textId="77777777" w:rsidTr="00922E93">
        <w:trPr>
          <w:trHeight w:val="395"/>
        </w:trPr>
        <w:tc>
          <w:tcPr>
            <w:cnfStyle w:val="001000000000" w:firstRow="0" w:lastRow="0" w:firstColumn="1" w:lastColumn="0" w:oddVBand="0" w:evenVBand="0" w:oddHBand="0" w:evenHBand="0" w:firstRowFirstColumn="0" w:firstRowLastColumn="0" w:lastRowFirstColumn="0" w:lastRowLastColumn="0"/>
            <w:tcW w:w="2542" w:type="dxa"/>
          </w:tcPr>
          <w:p w14:paraId="7755E1E4" w14:textId="77777777" w:rsidR="00FD2BCA" w:rsidRPr="00107BFF" w:rsidRDefault="00DC3B6F" w:rsidP="00D77B8B">
            <w:pPr>
              <w:pStyle w:val="TableParagraph"/>
              <w:spacing w:line="276" w:lineRule="auto"/>
              <w:rPr>
                <w:b w:val="0"/>
                <w:sz w:val="18"/>
                <w:szCs w:val="18"/>
              </w:rPr>
            </w:pPr>
            <w:r w:rsidRPr="00107BFF">
              <w:rPr>
                <w:sz w:val="18"/>
                <w:szCs w:val="18"/>
              </w:rPr>
              <w:t>CONTRATANTE</w:t>
            </w:r>
          </w:p>
        </w:tc>
        <w:tc>
          <w:tcPr>
            <w:cnfStyle w:val="000100000000" w:firstRow="0" w:lastRow="0" w:firstColumn="0" w:lastColumn="1" w:oddVBand="0" w:evenVBand="0" w:oddHBand="0" w:evenHBand="0" w:firstRowFirstColumn="0" w:firstRowLastColumn="0" w:lastRowFirstColumn="0" w:lastRowLastColumn="0"/>
            <w:tcW w:w="5958" w:type="dxa"/>
          </w:tcPr>
          <w:p w14:paraId="34C7E2B6" w14:textId="77777777" w:rsidR="00FD2BCA" w:rsidRPr="00107BFF" w:rsidRDefault="00DC3B6F" w:rsidP="00D77B8B">
            <w:pPr>
              <w:pStyle w:val="TableParagraph"/>
              <w:spacing w:line="276" w:lineRule="auto"/>
              <w:rPr>
                <w:sz w:val="18"/>
                <w:szCs w:val="18"/>
              </w:rPr>
            </w:pPr>
            <w:r w:rsidRPr="00107BFF">
              <w:rPr>
                <w:sz w:val="18"/>
                <w:szCs w:val="18"/>
              </w:rPr>
              <w:t>DEPARTAMENTO</w:t>
            </w:r>
            <w:r w:rsidRPr="00107BFF">
              <w:rPr>
                <w:spacing w:val="-3"/>
                <w:sz w:val="18"/>
                <w:szCs w:val="18"/>
              </w:rPr>
              <w:t xml:space="preserve"> </w:t>
            </w:r>
            <w:r w:rsidRPr="00107BFF">
              <w:rPr>
                <w:sz w:val="18"/>
                <w:szCs w:val="18"/>
              </w:rPr>
              <w:t>DE</w:t>
            </w:r>
            <w:r w:rsidRPr="00107BFF">
              <w:rPr>
                <w:spacing w:val="-3"/>
                <w:sz w:val="18"/>
                <w:szCs w:val="18"/>
              </w:rPr>
              <w:t xml:space="preserve"> </w:t>
            </w:r>
            <w:r w:rsidRPr="00107BFF">
              <w:rPr>
                <w:sz w:val="18"/>
                <w:szCs w:val="18"/>
              </w:rPr>
              <w:t>BOLÍVAR</w:t>
            </w:r>
          </w:p>
        </w:tc>
      </w:tr>
      <w:tr w:rsidR="00FD2BCA" w:rsidRPr="00107BFF" w14:paraId="0E73E9D7" w14:textId="77777777" w:rsidTr="00922E93">
        <w:trPr>
          <w:cnfStyle w:val="010000000000" w:firstRow="0" w:lastRow="1" w:firstColumn="0" w:lastColumn="0" w:oddVBand="0" w:evenVBand="0" w:oddHBand="0" w:evenHBand="0" w:firstRowFirstColumn="0" w:firstRowLastColumn="0" w:lastRowFirstColumn="0" w:lastRowLastColumn="0"/>
          <w:trHeight w:val="323"/>
        </w:trPr>
        <w:tc>
          <w:tcPr>
            <w:cnfStyle w:val="001000000001" w:firstRow="0" w:lastRow="0" w:firstColumn="1" w:lastColumn="0" w:oddVBand="0" w:evenVBand="0" w:oddHBand="0" w:evenHBand="0" w:firstRowFirstColumn="0" w:firstRowLastColumn="0" w:lastRowFirstColumn="1" w:lastRowLastColumn="0"/>
            <w:tcW w:w="2542" w:type="dxa"/>
          </w:tcPr>
          <w:p w14:paraId="0D8844EC" w14:textId="77777777" w:rsidR="00FD2BCA" w:rsidRPr="00107BFF" w:rsidRDefault="00DC3B6F" w:rsidP="00D77B8B">
            <w:pPr>
              <w:pStyle w:val="TableParagraph"/>
              <w:spacing w:line="276" w:lineRule="auto"/>
              <w:rPr>
                <w:b w:val="0"/>
                <w:sz w:val="18"/>
                <w:szCs w:val="18"/>
              </w:rPr>
            </w:pPr>
            <w:r w:rsidRPr="00107BFF">
              <w:rPr>
                <w:sz w:val="18"/>
                <w:szCs w:val="18"/>
              </w:rPr>
              <w:t>CONTRATISTA</w:t>
            </w:r>
          </w:p>
        </w:tc>
        <w:tc>
          <w:tcPr>
            <w:cnfStyle w:val="000100000010" w:firstRow="0" w:lastRow="0" w:firstColumn="0" w:lastColumn="1" w:oddVBand="0" w:evenVBand="0" w:oddHBand="0" w:evenHBand="0" w:firstRowFirstColumn="0" w:firstRowLastColumn="0" w:lastRowFirstColumn="0" w:lastRowLastColumn="1"/>
            <w:tcW w:w="5958" w:type="dxa"/>
          </w:tcPr>
          <w:p w14:paraId="144DF9C6" w14:textId="040DE2F6" w:rsidR="00FD2BCA" w:rsidRPr="00107BFF" w:rsidRDefault="00D77B8B" w:rsidP="00D77B8B">
            <w:pPr>
              <w:pStyle w:val="TableParagraph"/>
              <w:spacing w:before="0" w:line="276" w:lineRule="auto"/>
              <w:ind w:right="2386"/>
              <w:rPr>
                <w:sz w:val="18"/>
                <w:szCs w:val="18"/>
              </w:rPr>
            </w:pPr>
            <w:r w:rsidRPr="00107BFF">
              <w:rPr>
                <w:sz w:val="18"/>
                <w:szCs w:val="18"/>
              </w:rPr>
              <w:t>CONSORCIO INFRAEDUCATIVO SUR</w:t>
            </w:r>
          </w:p>
        </w:tc>
      </w:tr>
    </w:tbl>
    <w:p w14:paraId="53358650" w14:textId="08B42DE0" w:rsidR="00FD2BCA" w:rsidRPr="00A94CFA" w:rsidRDefault="00FD2BCA" w:rsidP="00D77B8B">
      <w:pPr>
        <w:pStyle w:val="Textoindependiente"/>
        <w:spacing w:before="4" w:line="276" w:lineRule="auto"/>
        <w:rPr>
          <w:sz w:val="22"/>
          <w:szCs w:val="22"/>
        </w:rPr>
      </w:pPr>
    </w:p>
    <w:p w14:paraId="627ED43F" w14:textId="2317807E" w:rsidR="00314DAB" w:rsidRDefault="00922E93" w:rsidP="00D77B8B">
      <w:pPr>
        <w:spacing w:line="276" w:lineRule="auto"/>
        <w:jc w:val="both"/>
        <w:rPr>
          <w:rFonts w:cs="Arial"/>
        </w:rPr>
      </w:pPr>
      <w:r w:rsidRPr="00922E93">
        <w:rPr>
          <w:rFonts w:cs="Arial"/>
        </w:rPr>
        <w:t xml:space="preserve">Entre </w:t>
      </w:r>
      <w:r w:rsidRPr="00922E93">
        <w:rPr>
          <w:rFonts w:cs="Arial"/>
          <w:b/>
          <w:bCs/>
        </w:rPr>
        <w:t>EL DEPARTAMENTO DE BOLÍVAR</w:t>
      </w:r>
      <w:r w:rsidRPr="00922E93">
        <w:rPr>
          <w:rFonts w:cs="Arial"/>
        </w:rPr>
        <w:t xml:space="preserve">, representado legalmente por el doctor </w:t>
      </w:r>
      <w:r w:rsidRPr="00922E93">
        <w:rPr>
          <w:rFonts w:cs="Arial"/>
          <w:b/>
          <w:bCs/>
        </w:rPr>
        <w:t>VICENTE ANTONIO BLEL SCAFF</w:t>
      </w:r>
      <w:r w:rsidRPr="00922E93">
        <w:rPr>
          <w:rFonts w:cs="Arial"/>
        </w:rPr>
        <w:t xml:space="preserve">, identificado con cédula de ciudadanía No. 73.214.047 expedida en Cartagena de Indias, quien actúa en calidad de Gobernador del Departamento de Bolívar, elegido popularmente para el período comprendido entre el 1° de enero de 2020 hasta 31 de diciembre del 2023, posesionado mediante acta No. 2407 de fecha 1º de enero del 2020, ante la Asamblea Departamental de Bolívar, quien en ejercicio de sus funciones y facultades constitucionales, legales y reglamentarias delegó por medio del Decreto 094 del 2023 </w:t>
      </w:r>
      <w:r w:rsidRPr="00922E93">
        <w:rPr>
          <w:rFonts w:cs="Arial"/>
          <w:lang w:val="es-CO"/>
        </w:rPr>
        <w:t xml:space="preserve">en el Secretario de Despacho, Código 020, Grado 04, asignado a la Secretaría Privada, cargo ostentado para el efecto por </w:t>
      </w:r>
      <w:r w:rsidRPr="00922E93">
        <w:rPr>
          <w:rFonts w:cs="Arial"/>
          <w:b/>
          <w:bCs/>
          <w:lang w:val="es-CO"/>
        </w:rPr>
        <w:t>ADRIANA TRUCCO DE LA HOZ</w:t>
      </w:r>
      <w:r w:rsidRPr="00922E93">
        <w:rPr>
          <w:rFonts w:cs="Arial"/>
          <w:lang w:val="es-CO"/>
        </w:rPr>
        <w:t xml:space="preserve">, identificada con la cédula de ciudadanía No. 33104083, el ejercicio de la facultad para introducir modificaciones contractuales, y quien en adelante se denominará </w:t>
      </w:r>
      <w:r w:rsidRPr="00922E93">
        <w:rPr>
          <w:rFonts w:cs="Arial"/>
          <w:b/>
          <w:bCs/>
          <w:lang w:val="es-CO"/>
        </w:rPr>
        <w:t>EL DEPARTAMENTO</w:t>
      </w:r>
      <w:r w:rsidRPr="00922E93">
        <w:rPr>
          <w:rFonts w:cs="Arial"/>
        </w:rPr>
        <w:t xml:space="preserve">, por una parte y, por la otra, el </w:t>
      </w:r>
      <w:r w:rsidRPr="00922E93">
        <w:rPr>
          <w:rFonts w:cs="Arial"/>
          <w:b/>
          <w:bCs/>
        </w:rPr>
        <w:t>CONSORCIO INFRAEDUCATIVO SUR</w:t>
      </w:r>
      <w:r w:rsidRPr="00922E93">
        <w:rPr>
          <w:rFonts w:cs="Arial"/>
        </w:rPr>
        <w:t xml:space="preserve">, </w:t>
      </w:r>
      <w:r w:rsidR="00987465">
        <w:rPr>
          <w:rFonts w:cs="Arial"/>
          <w:b/>
          <w:bCs/>
          <w:lang w:val="es-CO"/>
        </w:rPr>
        <w:t>ADRIANA MARCELA LEÓN LUQUE</w:t>
      </w:r>
      <w:r w:rsidRPr="00922E93">
        <w:rPr>
          <w:rFonts w:cs="Arial"/>
        </w:rPr>
        <w:t xml:space="preserve">, no encontrándonos incurso en causal de inhabilidad, incompatibilidad, conflicto de intereses o prohibición de rango constitucional o legal, manifestación que se entiende efectuada con la suscripción del presente documento o su aprobación en la plataforma transaccional SECOP II, hemos acordado celebrar </w:t>
      </w:r>
      <w:r w:rsidRPr="00922E93">
        <w:rPr>
          <w:rFonts w:cs="Arial"/>
          <w:lang w:val="es-CO"/>
        </w:rPr>
        <w:t>el presente</w:t>
      </w:r>
      <w:r w:rsidR="00314DAB" w:rsidRPr="00A94CFA">
        <w:rPr>
          <w:rFonts w:cs="Arial"/>
        </w:rPr>
        <w:t xml:space="preserve"> </w:t>
      </w:r>
      <w:r w:rsidR="00314DAB" w:rsidRPr="00A94CFA">
        <w:rPr>
          <w:rFonts w:cs="Arial"/>
          <w:b/>
          <w:bCs/>
        </w:rPr>
        <w:t xml:space="preserve">ACTA DE REINCIO </w:t>
      </w:r>
      <w:r w:rsidR="00314DAB" w:rsidRPr="00A94CFA">
        <w:rPr>
          <w:rFonts w:cs="Arial"/>
        </w:rPr>
        <w:t xml:space="preserve">al </w:t>
      </w:r>
      <w:r w:rsidR="00D77B8B">
        <w:rPr>
          <w:rFonts w:cs="Arial"/>
        </w:rPr>
        <w:t>contrato de obra</w:t>
      </w:r>
      <w:r w:rsidR="00314DAB" w:rsidRPr="00A94CFA">
        <w:rPr>
          <w:rFonts w:cs="Arial"/>
        </w:rPr>
        <w:t>, el cual se regirá</w:t>
      </w:r>
      <w:r w:rsidR="00314DAB" w:rsidRPr="00A94CFA">
        <w:t xml:space="preserve"> </w:t>
      </w:r>
      <w:r w:rsidR="00314DAB" w:rsidRPr="00A94CFA">
        <w:rPr>
          <w:rFonts w:cs="Arial"/>
        </w:rPr>
        <w:t>por las cláusulas enumeradas a continuación, previas las siguientes:</w:t>
      </w:r>
    </w:p>
    <w:p w14:paraId="505B2F52" w14:textId="77777777" w:rsidR="00D77B8B" w:rsidRPr="00A94CFA" w:rsidRDefault="00D77B8B" w:rsidP="00D77B8B">
      <w:pPr>
        <w:spacing w:line="276" w:lineRule="auto"/>
        <w:jc w:val="both"/>
        <w:rPr>
          <w:rFonts w:cs="Arial"/>
        </w:rPr>
      </w:pPr>
    </w:p>
    <w:p w14:paraId="476E7C6F" w14:textId="638CB84F" w:rsidR="00FD2BCA" w:rsidRPr="00A94CFA" w:rsidRDefault="00D77B8B" w:rsidP="00D77B8B">
      <w:pPr>
        <w:pStyle w:val="Ttulo1"/>
        <w:spacing w:line="276" w:lineRule="auto"/>
        <w:ind w:left="0" w:right="3523"/>
        <w:jc w:val="left"/>
        <w:rPr>
          <w:sz w:val="22"/>
          <w:szCs w:val="22"/>
        </w:rPr>
      </w:pPr>
      <w:r>
        <w:rPr>
          <w:sz w:val="22"/>
          <w:szCs w:val="22"/>
        </w:rPr>
        <w:t xml:space="preserve">                          </w:t>
      </w:r>
      <w:r w:rsidRPr="00A94CFA">
        <w:rPr>
          <w:sz w:val="22"/>
          <w:szCs w:val="22"/>
        </w:rPr>
        <w:t>CONSIDERACIO</w:t>
      </w:r>
      <w:r>
        <w:rPr>
          <w:sz w:val="22"/>
          <w:szCs w:val="22"/>
        </w:rPr>
        <w:t>N</w:t>
      </w:r>
      <w:r w:rsidRPr="00A94CFA">
        <w:rPr>
          <w:sz w:val="22"/>
          <w:szCs w:val="22"/>
        </w:rPr>
        <w:t>ES</w:t>
      </w:r>
    </w:p>
    <w:p w14:paraId="74A89233" w14:textId="77777777" w:rsidR="00FD2BCA" w:rsidRPr="00A94CFA" w:rsidRDefault="00FD2BCA" w:rsidP="00D77B8B">
      <w:pPr>
        <w:pStyle w:val="Textoindependiente"/>
        <w:spacing w:line="276" w:lineRule="auto"/>
        <w:rPr>
          <w:b/>
          <w:sz w:val="22"/>
          <w:szCs w:val="22"/>
        </w:rPr>
      </w:pPr>
    </w:p>
    <w:p w14:paraId="00516563" w14:textId="175C1382" w:rsidR="00314DAB" w:rsidRPr="00D77B8B" w:rsidRDefault="00DC3B6F" w:rsidP="00D77B8B">
      <w:pPr>
        <w:pStyle w:val="Prrafodelista"/>
        <w:numPr>
          <w:ilvl w:val="0"/>
          <w:numId w:val="1"/>
        </w:numPr>
        <w:tabs>
          <w:tab w:val="left" w:pos="821"/>
        </w:tabs>
        <w:ind w:right="138"/>
        <w:rPr>
          <w:b/>
          <w:bCs/>
          <w:lang w:val="es-CO"/>
        </w:rPr>
      </w:pPr>
      <w:r w:rsidRPr="00A94CFA">
        <w:t xml:space="preserve">Que el día </w:t>
      </w:r>
      <w:r w:rsidR="00D77B8B">
        <w:t>23</w:t>
      </w:r>
      <w:r w:rsidR="00314DAB" w:rsidRPr="00A94CFA">
        <w:t xml:space="preserve"> de diciembre del 2022 se suspendieron las actividades del </w:t>
      </w:r>
      <w:r w:rsidR="00D77B8B" w:rsidRPr="00D77B8B">
        <w:rPr>
          <w:b/>
          <w:bCs/>
        </w:rPr>
        <w:t xml:space="preserve">CONTRATO </w:t>
      </w:r>
      <w:proofErr w:type="spellStart"/>
      <w:r w:rsidR="00D77B8B" w:rsidRPr="00D77B8B">
        <w:rPr>
          <w:b/>
          <w:bCs/>
        </w:rPr>
        <w:t>N°</w:t>
      </w:r>
      <w:proofErr w:type="spellEnd"/>
      <w:r w:rsidR="00D77B8B" w:rsidRPr="00D77B8B">
        <w:rPr>
          <w:b/>
          <w:bCs/>
        </w:rPr>
        <w:t xml:space="preserve"> </w:t>
      </w:r>
      <w:r w:rsidR="00D77B8B" w:rsidRPr="00D77B8B">
        <w:rPr>
          <w:b/>
          <w:bCs/>
          <w:lang w:val="es-CO"/>
        </w:rPr>
        <w:t>2760 DE 25 DE OCTUBRE DE 2021</w:t>
      </w:r>
      <w:r w:rsidR="00314DAB" w:rsidRPr="00A94CFA">
        <w:t>, teniendo en cuenta la suspensión del contrato de obra del proyecto “</w:t>
      </w:r>
      <w:r w:rsidR="00D77B8B" w:rsidRPr="00D77B8B">
        <w:rPr>
          <w:b/>
          <w:bCs/>
        </w:rPr>
        <w:t>CONSTRUCCIÓN DE INFRAESTRUCTURA EDUCATIVA DE LOS MUNICIPIOS GRUPO SUR, DEPARTAMENTO DE BOLÍVAR.</w:t>
      </w:r>
    </w:p>
    <w:p w14:paraId="18FCDF97" w14:textId="77777777" w:rsidR="00A601E1" w:rsidRPr="00A94CFA" w:rsidRDefault="00A601E1" w:rsidP="00D77B8B">
      <w:pPr>
        <w:pStyle w:val="Prrafodelista"/>
        <w:tabs>
          <w:tab w:val="left" w:pos="821"/>
        </w:tabs>
        <w:spacing w:line="276" w:lineRule="auto"/>
        <w:ind w:right="138" w:firstLine="0"/>
      </w:pPr>
    </w:p>
    <w:p w14:paraId="3F9C9B9C" w14:textId="5C7BCA89" w:rsidR="00314DAB" w:rsidRPr="00A94CFA" w:rsidRDefault="00314DAB" w:rsidP="00D77B8B">
      <w:pPr>
        <w:pStyle w:val="Prrafodelista"/>
        <w:numPr>
          <w:ilvl w:val="0"/>
          <w:numId w:val="1"/>
        </w:numPr>
        <w:tabs>
          <w:tab w:val="left" w:pos="821"/>
        </w:tabs>
        <w:spacing w:line="276" w:lineRule="auto"/>
        <w:ind w:right="138"/>
      </w:pPr>
      <w:r w:rsidRPr="00A94CFA">
        <w:t>Que se han superado los hechos que dieron lugar a la suspensión</w:t>
      </w:r>
      <w:r w:rsidR="001445C7">
        <w:t>.</w:t>
      </w:r>
      <w:r w:rsidRPr="00A94CFA">
        <w:t xml:space="preserve"> </w:t>
      </w:r>
    </w:p>
    <w:p w14:paraId="68106CF8" w14:textId="77777777" w:rsidR="00A601E1" w:rsidRPr="00A94CFA" w:rsidRDefault="00A601E1" w:rsidP="00D77B8B">
      <w:pPr>
        <w:tabs>
          <w:tab w:val="left" w:pos="821"/>
        </w:tabs>
        <w:spacing w:line="276" w:lineRule="auto"/>
        <w:ind w:right="138"/>
      </w:pPr>
    </w:p>
    <w:p w14:paraId="18BC1663" w14:textId="1415C808" w:rsidR="00314DAB" w:rsidRPr="00D77B8B" w:rsidRDefault="00314DAB" w:rsidP="00D77B8B">
      <w:pPr>
        <w:pStyle w:val="Prrafodelista"/>
        <w:numPr>
          <w:ilvl w:val="0"/>
          <w:numId w:val="1"/>
        </w:numPr>
        <w:tabs>
          <w:tab w:val="left" w:pos="821"/>
        </w:tabs>
        <w:spacing w:line="276" w:lineRule="auto"/>
        <w:ind w:right="138"/>
      </w:pPr>
      <w:r w:rsidRPr="00A94CFA">
        <w:t xml:space="preserve">Que es menester reanudar las actividades que dan lugar a la celebración del </w:t>
      </w:r>
      <w:r w:rsidR="00CC23C9">
        <w:t>contrato de obra</w:t>
      </w:r>
      <w:r w:rsidRPr="00A94CFA">
        <w:t xml:space="preserve"> con miras a cumplir los objetivos trazados por cada </w:t>
      </w:r>
      <w:r w:rsidR="00CC23C9" w:rsidRPr="00A94CFA">
        <w:t>una</w:t>
      </w:r>
      <w:r w:rsidRPr="00A94CFA">
        <w:t xml:space="preserve"> de las partes</w:t>
      </w:r>
      <w:r w:rsidR="001445C7">
        <w:t>.</w:t>
      </w:r>
    </w:p>
    <w:p w14:paraId="4ABCDFFE" w14:textId="651555B9" w:rsidR="00314DAB" w:rsidRPr="00A94CFA" w:rsidRDefault="00314DAB" w:rsidP="00D77B8B">
      <w:pPr>
        <w:pStyle w:val="Textoindependiente"/>
        <w:spacing w:line="276" w:lineRule="auto"/>
        <w:rPr>
          <w:bCs/>
          <w:sz w:val="22"/>
          <w:szCs w:val="22"/>
        </w:rPr>
      </w:pPr>
    </w:p>
    <w:p w14:paraId="6477DD0C" w14:textId="5E5F014F" w:rsidR="00314DAB" w:rsidRPr="00A94CFA" w:rsidRDefault="00314DAB" w:rsidP="00D77B8B">
      <w:pPr>
        <w:pStyle w:val="Textoindependiente"/>
        <w:spacing w:before="1" w:line="276" w:lineRule="auto"/>
        <w:ind w:left="100" w:right="142"/>
        <w:jc w:val="both"/>
        <w:rPr>
          <w:bCs/>
          <w:sz w:val="22"/>
          <w:szCs w:val="22"/>
        </w:rPr>
      </w:pPr>
      <w:r w:rsidRPr="00A94CFA">
        <w:rPr>
          <w:bCs/>
          <w:sz w:val="22"/>
          <w:szCs w:val="22"/>
        </w:rPr>
        <w:t>Por lo anterior, las partes acuerdan</w:t>
      </w:r>
      <w:r w:rsidR="00CC23C9">
        <w:rPr>
          <w:bCs/>
          <w:sz w:val="22"/>
          <w:szCs w:val="22"/>
        </w:rPr>
        <w:t>,</w:t>
      </w:r>
    </w:p>
    <w:p w14:paraId="63F093EA" w14:textId="77777777" w:rsidR="00314DAB" w:rsidRPr="00A94CFA" w:rsidRDefault="00314DAB" w:rsidP="00D77B8B">
      <w:pPr>
        <w:pStyle w:val="Textoindependiente"/>
        <w:spacing w:before="1" w:line="276" w:lineRule="auto"/>
        <w:ind w:left="100" w:right="142"/>
        <w:jc w:val="both"/>
        <w:rPr>
          <w:bCs/>
          <w:sz w:val="22"/>
          <w:szCs w:val="22"/>
        </w:rPr>
      </w:pPr>
    </w:p>
    <w:p w14:paraId="38CC52B0" w14:textId="1D43EF7F" w:rsidR="00FD2BCA" w:rsidRPr="00A94CFA" w:rsidRDefault="00DC3B6F" w:rsidP="00D77B8B">
      <w:pPr>
        <w:pStyle w:val="Textoindependiente"/>
        <w:spacing w:before="1" w:line="276" w:lineRule="auto"/>
        <w:ind w:left="100" w:right="142"/>
        <w:jc w:val="both"/>
        <w:rPr>
          <w:sz w:val="22"/>
          <w:szCs w:val="22"/>
        </w:rPr>
      </w:pPr>
      <w:r w:rsidRPr="00A94CFA">
        <w:rPr>
          <w:b/>
          <w:sz w:val="22"/>
          <w:szCs w:val="22"/>
        </w:rPr>
        <w:t xml:space="preserve">PRIMERO: </w:t>
      </w:r>
      <w:r w:rsidRPr="00A94CFA">
        <w:rPr>
          <w:sz w:val="22"/>
          <w:szCs w:val="22"/>
        </w:rPr>
        <w:t xml:space="preserve">Reiniciar de común acuerdo el </w:t>
      </w:r>
      <w:r w:rsidR="00CC23C9" w:rsidRPr="00D77B8B">
        <w:rPr>
          <w:b/>
          <w:bCs/>
          <w:sz w:val="22"/>
          <w:szCs w:val="22"/>
        </w:rPr>
        <w:t xml:space="preserve">CONTRATO </w:t>
      </w:r>
      <w:proofErr w:type="spellStart"/>
      <w:r w:rsidR="00CC23C9" w:rsidRPr="00D77B8B">
        <w:rPr>
          <w:b/>
          <w:bCs/>
          <w:sz w:val="22"/>
          <w:szCs w:val="22"/>
        </w:rPr>
        <w:t>N°</w:t>
      </w:r>
      <w:proofErr w:type="spellEnd"/>
      <w:r w:rsidR="00CC23C9" w:rsidRPr="00D77B8B">
        <w:rPr>
          <w:b/>
          <w:bCs/>
          <w:sz w:val="22"/>
          <w:szCs w:val="22"/>
        </w:rPr>
        <w:t xml:space="preserve"> </w:t>
      </w:r>
      <w:r w:rsidR="00CC23C9" w:rsidRPr="00D77B8B">
        <w:rPr>
          <w:b/>
          <w:bCs/>
          <w:sz w:val="22"/>
          <w:szCs w:val="22"/>
          <w:lang w:val="es-CO"/>
        </w:rPr>
        <w:t>2760 DE 25 DE OCTUBRE DE 2021</w:t>
      </w:r>
      <w:r w:rsidR="00CC23C9">
        <w:rPr>
          <w:b/>
          <w:bCs/>
          <w:sz w:val="22"/>
          <w:szCs w:val="22"/>
          <w:lang w:val="es-CO"/>
        </w:rPr>
        <w:t xml:space="preserve"> </w:t>
      </w:r>
      <w:r w:rsidRPr="00A94CFA">
        <w:rPr>
          <w:sz w:val="22"/>
          <w:szCs w:val="22"/>
        </w:rPr>
        <w:t>a partir del día</w:t>
      </w:r>
      <w:r w:rsidR="00314DAB" w:rsidRPr="00A94CFA">
        <w:rPr>
          <w:sz w:val="22"/>
          <w:szCs w:val="22"/>
        </w:rPr>
        <w:t xml:space="preserve"> </w:t>
      </w:r>
      <w:r w:rsidR="00107BFF">
        <w:rPr>
          <w:sz w:val="22"/>
          <w:szCs w:val="22"/>
        </w:rPr>
        <w:t>27</w:t>
      </w:r>
      <w:r w:rsidR="00922E93">
        <w:rPr>
          <w:sz w:val="22"/>
          <w:szCs w:val="22"/>
        </w:rPr>
        <w:t xml:space="preserve"> </w:t>
      </w:r>
      <w:r w:rsidR="00314DAB" w:rsidRPr="00A94CFA">
        <w:rPr>
          <w:sz w:val="22"/>
          <w:szCs w:val="22"/>
        </w:rPr>
        <w:t xml:space="preserve">de </w:t>
      </w:r>
      <w:r w:rsidR="00CC23C9">
        <w:rPr>
          <w:sz w:val="22"/>
          <w:szCs w:val="22"/>
        </w:rPr>
        <w:t>febrero</w:t>
      </w:r>
      <w:r w:rsidR="00314DAB" w:rsidRPr="00A94CFA">
        <w:rPr>
          <w:sz w:val="22"/>
          <w:szCs w:val="22"/>
        </w:rPr>
        <w:t xml:space="preserve"> del 2023</w:t>
      </w:r>
      <w:r w:rsidRPr="00A94CFA">
        <w:rPr>
          <w:sz w:val="22"/>
          <w:szCs w:val="22"/>
        </w:rPr>
        <w:t>, en razón a que se encuentra</w:t>
      </w:r>
      <w:r w:rsidR="001445C7">
        <w:rPr>
          <w:sz w:val="22"/>
          <w:szCs w:val="22"/>
        </w:rPr>
        <w:t>n</w:t>
      </w:r>
      <w:r w:rsidRPr="00A94CFA">
        <w:rPr>
          <w:sz w:val="22"/>
          <w:szCs w:val="22"/>
        </w:rPr>
        <w:t xml:space="preserve"> superada</w:t>
      </w:r>
      <w:r w:rsidR="001445C7">
        <w:rPr>
          <w:sz w:val="22"/>
          <w:szCs w:val="22"/>
        </w:rPr>
        <w:t>s</w:t>
      </w:r>
      <w:r w:rsidRPr="00A94CFA">
        <w:rPr>
          <w:sz w:val="22"/>
          <w:szCs w:val="22"/>
        </w:rPr>
        <w:t xml:space="preserve"> la</w:t>
      </w:r>
      <w:r w:rsidR="001445C7">
        <w:rPr>
          <w:sz w:val="22"/>
          <w:szCs w:val="22"/>
        </w:rPr>
        <w:t>s</w:t>
      </w:r>
      <w:r w:rsidRPr="00A94CFA">
        <w:rPr>
          <w:sz w:val="22"/>
          <w:szCs w:val="22"/>
        </w:rPr>
        <w:t xml:space="preserve"> causa</w:t>
      </w:r>
      <w:r w:rsidR="001445C7">
        <w:rPr>
          <w:sz w:val="22"/>
          <w:szCs w:val="22"/>
        </w:rPr>
        <w:t>s</w:t>
      </w:r>
      <w:r w:rsidRPr="00A94CFA">
        <w:rPr>
          <w:spacing w:val="1"/>
          <w:sz w:val="22"/>
          <w:szCs w:val="22"/>
        </w:rPr>
        <w:t xml:space="preserve"> </w:t>
      </w:r>
      <w:r w:rsidRPr="00A94CFA">
        <w:rPr>
          <w:sz w:val="22"/>
          <w:szCs w:val="22"/>
        </w:rPr>
        <w:t>que</w:t>
      </w:r>
      <w:r w:rsidRPr="00A94CFA">
        <w:rPr>
          <w:spacing w:val="-3"/>
          <w:sz w:val="22"/>
          <w:szCs w:val="22"/>
        </w:rPr>
        <w:t xml:space="preserve"> </w:t>
      </w:r>
      <w:r w:rsidRPr="00A94CFA">
        <w:rPr>
          <w:sz w:val="22"/>
          <w:szCs w:val="22"/>
        </w:rPr>
        <w:t>di</w:t>
      </w:r>
      <w:r w:rsidR="001445C7">
        <w:rPr>
          <w:sz w:val="22"/>
          <w:szCs w:val="22"/>
        </w:rPr>
        <w:t>eron</w:t>
      </w:r>
      <w:r w:rsidRPr="00A94CFA">
        <w:rPr>
          <w:sz w:val="22"/>
          <w:szCs w:val="22"/>
        </w:rPr>
        <w:t xml:space="preserve"> origen a</w:t>
      </w:r>
      <w:r w:rsidRPr="00A94CFA">
        <w:rPr>
          <w:spacing w:val="-1"/>
          <w:sz w:val="22"/>
          <w:szCs w:val="22"/>
        </w:rPr>
        <w:t xml:space="preserve"> </w:t>
      </w:r>
      <w:r w:rsidRPr="00A94CFA">
        <w:rPr>
          <w:sz w:val="22"/>
          <w:szCs w:val="22"/>
        </w:rPr>
        <w:t>la</w:t>
      </w:r>
      <w:r w:rsidRPr="00A94CFA">
        <w:rPr>
          <w:spacing w:val="1"/>
          <w:sz w:val="22"/>
          <w:szCs w:val="22"/>
        </w:rPr>
        <w:t xml:space="preserve"> </w:t>
      </w:r>
      <w:r w:rsidRPr="00A94CFA">
        <w:rPr>
          <w:sz w:val="22"/>
          <w:szCs w:val="22"/>
        </w:rPr>
        <w:t>suspensión.</w:t>
      </w:r>
    </w:p>
    <w:p w14:paraId="118CF9E4" w14:textId="77777777" w:rsidR="00FD2BCA" w:rsidRPr="00A94CFA" w:rsidRDefault="00FD2BCA" w:rsidP="00D77B8B">
      <w:pPr>
        <w:pStyle w:val="Textoindependiente"/>
        <w:spacing w:line="276" w:lineRule="auto"/>
        <w:rPr>
          <w:sz w:val="22"/>
          <w:szCs w:val="22"/>
        </w:rPr>
      </w:pPr>
    </w:p>
    <w:p w14:paraId="685B4C09" w14:textId="74EC45CB" w:rsidR="00314DAB" w:rsidRDefault="00314DAB" w:rsidP="00D77B8B">
      <w:pPr>
        <w:pStyle w:val="Textoindependiente"/>
        <w:spacing w:line="276" w:lineRule="auto"/>
        <w:ind w:left="100" w:right="146"/>
        <w:jc w:val="both"/>
        <w:rPr>
          <w:sz w:val="22"/>
          <w:szCs w:val="22"/>
        </w:rPr>
      </w:pPr>
      <w:r w:rsidRPr="00A94CFA">
        <w:rPr>
          <w:b/>
          <w:sz w:val="22"/>
          <w:szCs w:val="22"/>
        </w:rPr>
        <w:t xml:space="preserve">SEGUNDO: </w:t>
      </w:r>
      <w:r w:rsidR="00CC23C9" w:rsidRPr="00A94CFA">
        <w:rPr>
          <w:sz w:val="22"/>
          <w:szCs w:val="22"/>
        </w:rPr>
        <w:t>Que,</w:t>
      </w:r>
      <w:r w:rsidRPr="00A94CFA">
        <w:rPr>
          <w:sz w:val="22"/>
          <w:szCs w:val="22"/>
        </w:rPr>
        <w:t xml:space="preserve"> sobre la reanudación de las actividades de obra, los contratistas deben proceder con el ajuste de</w:t>
      </w:r>
      <w:r w:rsidR="00A601E1" w:rsidRPr="00A94CFA">
        <w:rPr>
          <w:sz w:val="22"/>
          <w:szCs w:val="22"/>
        </w:rPr>
        <w:t xml:space="preserve"> las garantías y presentarlas en debida forma ante cada autoridad.</w:t>
      </w:r>
    </w:p>
    <w:p w14:paraId="273E85CB" w14:textId="249F78C4" w:rsidR="00D16289" w:rsidRDefault="00D16289" w:rsidP="00D77B8B">
      <w:pPr>
        <w:pStyle w:val="Textoindependiente"/>
        <w:spacing w:line="276" w:lineRule="auto"/>
        <w:ind w:left="100" w:right="146"/>
        <w:jc w:val="both"/>
        <w:rPr>
          <w:sz w:val="22"/>
          <w:szCs w:val="22"/>
        </w:rPr>
      </w:pPr>
    </w:p>
    <w:p w14:paraId="14E8BDA4" w14:textId="26F7467F" w:rsidR="00D16289" w:rsidRPr="00D16289" w:rsidRDefault="00D16289" w:rsidP="00D77B8B">
      <w:pPr>
        <w:pStyle w:val="Textoindependiente"/>
        <w:spacing w:line="276" w:lineRule="auto"/>
        <w:ind w:left="100" w:right="146"/>
        <w:jc w:val="both"/>
        <w:rPr>
          <w:b/>
          <w:sz w:val="22"/>
          <w:szCs w:val="22"/>
        </w:rPr>
      </w:pPr>
      <w:r w:rsidRPr="00D16289">
        <w:rPr>
          <w:b/>
          <w:bCs/>
          <w:sz w:val="22"/>
          <w:szCs w:val="22"/>
        </w:rPr>
        <w:t>TERCERO</w:t>
      </w:r>
      <w:r>
        <w:rPr>
          <w:b/>
          <w:sz w:val="22"/>
          <w:szCs w:val="22"/>
        </w:rPr>
        <w:t xml:space="preserve">: </w:t>
      </w:r>
      <w:r>
        <w:rPr>
          <w:bCs/>
          <w:sz w:val="22"/>
          <w:szCs w:val="22"/>
        </w:rPr>
        <w:t xml:space="preserve">Con la presente acta, se adjunta cronograma de reinicio de actividades, con las estipulaciones que la administración requirió para el perfeccionamiento de la presente acta. </w:t>
      </w:r>
      <w:r w:rsidRPr="00D16289">
        <w:rPr>
          <w:b/>
          <w:sz w:val="22"/>
          <w:szCs w:val="22"/>
        </w:rPr>
        <w:t xml:space="preserve"> </w:t>
      </w:r>
    </w:p>
    <w:p w14:paraId="5FA25777" w14:textId="77777777" w:rsidR="00A601E1" w:rsidRPr="00A94CFA" w:rsidRDefault="00A601E1" w:rsidP="00D77B8B">
      <w:pPr>
        <w:pStyle w:val="Textoindependiente"/>
        <w:spacing w:line="276" w:lineRule="auto"/>
        <w:ind w:left="100" w:right="146"/>
        <w:jc w:val="both"/>
        <w:rPr>
          <w:b/>
          <w:sz w:val="22"/>
          <w:szCs w:val="22"/>
        </w:rPr>
      </w:pPr>
    </w:p>
    <w:p w14:paraId="66129C8B" w14:textId="23622668" w:rsidR="00A601E1" w:rsidRPr="00A94CFA" w:rsidRDefault="00D16289" w:rsidP="00D77B8B">
      <w:pPr>
        <w:pStyle w:val="Textoindependiente"/>
        <w:spacing w:line="276" w:lineRule="auto"/>
        <w:ind w:left="100" w:right="146"/>
        <w:jc w:val="both"/>
        <w:rPr>
          <w:sz w:val="22"/>
          <w:szCs w:val="22"/>
        </w:rPr>
      </w:pPr>
      <w:r>
        <w:rPr>
          <w:b/>
          <w:sz w:val="22"/>
          <w:szCs w:val="22"/>
        </w:rPr>
        <w:t>CUARTO</w:t>
      </w:r>
      <w:r w:rsidR="00A601E1" w:rsidRPr="00A94CFA">
        <w:rPr>
          <w:b/>
          <w:sz w:val="22"/>
          <w:szCs w:val="22"/>
        </w:rPr>
        <w:t>:</w:t>
      </w:r>
      <w:r w:rsidR="00A601E1" w:rsidRPr="00A94CFA">
        <w:rPr>
          <w:sz w:val="22"/>
          <w:szCs w:val="22"/>
        </w:rPr>
        <w:t xml:space="preserve"> Los demás términos y condiciones del convenio no se han modificado y continúan vigentes.</w:t>
      </w:r>
    </w:p>
    <w:p w14:paraId="5E56BE94" w14:textId="40DA0F67" w:rsidR="00A601E1" w:rsidRPr="00A94CFA" w:rsidRDefault="00A601E1" w:rsidP="00D77B8B">
      <w:pPr>
        <w:pStyle w:val="Textoindependiente"/>
        <w:spacing w:line="276" w:lineRule="auto"/>
        <w:ind w:left="100" w:right="146"/>
        <w:jc w:val="both"/>
        <w:rPr>
          <w:sz w:val="22"/>
          <w:szCs w:val="22"/>
        </w:rPr>
      </w:pPr>
    </w:p>
    <w:p w14:paraId="088DC1E1" w14:textId="32334C2F" w:rsidR="00A601E1" w:rsidRDefault="00A601E1" w:rsidP="00D77B8B">
      <w:pPr>
        <w:pStyle w:val="Textoindependiente"/>
        <w:spacing w:line="276" w:lineRule="auto"/>
        <w:ind w:left="100" w:right="146"/>
        <w:jc w:val="both"/>
        <w:rPr>
          <w:sz w:val="22"/>
          <w:szCs w:val="22"/>
        </w:rPr>
      </w:pPr>
      <w:r w:rsidRPr="00A94CFA">
        <w:rPr>
          <w:sz w:val="22"/>
          <w:szCs w:val="22"/>
        </w:rPr>
        <w:t xml:space="preserve">Para constancia de lo anterior se firma la presente acta por quienes en ella intervinieron </w:t>
      </w:r>
      <w:r w:rsidR="00CC23C9">
        <w:rPr>
          <w:sz w:val="22"/>
          <w:szCs w:val="22"/>
        </w:rPr>
        <w:t>en el municipio de Turbaco bolívar</w:t>
      </w:r>
      <w:r w:rsidRPr="00A94CFA">
        <w:rPr>
          <w:sz w:val="22"/>
          <w:szCs w:val="22"/>
        </w:rPr>
        <w:t xml:space="preserve">, el </w:t>
      </w:r>
      <w:r w:rsidR="00405117" w:rsidRPr="00A94CFA">
        <w:rPr>
          <w:sz w:val="22"/>
          <w:szCs w:val="22"/>
        </w:rPr>
        <w:t>día</w:t>
      </w:r>
      <w:r w:rsidRPr="00A94CFA">
        <w:rPr>
          <w:sz w:val="22"/>
          <w:szCs w:val="22"/>
        </w:rPr>
        <w:t xml:space="preserve"> </w:t>
      </w:r>
      <w:r w:rsidR="00107BFF">
        <w:rPr>
          <w:sz w:val="22"/>
          <w:szCs w:val="22"/>
        </w:rPr>
        <w:t>27</w:t>
      </w:r>
      <w:r w:rsidR="001445C7">
        <w:rPr>
          <w:sz w:val="22"/>
          <w:szCs w:val="22"/>
        </w:rPr>
        <w:t xml:space="preserve"> </w:t>
      </w:r>
      <w:r w:rsidR="00422B46">
        <w:rPr>
          <w:sz w:val="22"/>
          <w:szCs w:val="22"/>
        </w:rPr>
        <w:t>d</w:t>
      </w:r>
      <w:r w:rsidRPr="00A94CFA">
        <w:rPr>
          <w:sz w:val="22"/>
          <w:szCs w:val="22"/>
        </w:rPr>
        <w:t xml:space="preserve">e </w:t>
      </w:r>
      <w:r w:rsidR="00CC23C9">
        <w:rPr>
          <w:sz w:val="22"/>
          <w:szCs w:val="22"/>
        </w:rPr>
        <w:t>febrero</w:t>
      </w:r>
      <w:r w:rsidRPr="00A94CFA">
        <w:rPr>
          <w:sz w:val="22"/>
          <w:szCs w:val="22"/>
        </w:rPr>
        <w:t xml:space="preserve"> de 2023</w:t>
      </w:r>
      <w:r w:rsidR="00CC23C9">
        <w:rPr>
          <w:sz w:val="22"/>
          <w:szCs w:val="22"/>
        </w:rPr>
        <w:t>.</w:t>
      </w:r>
    </w:p>
    <w:p w14:paraId="40463D3B" w14:textId="61A7D926" w:rsidR="00CC23C9" w:rsidRDefault="00CC23C9" w:rsidP="00D77B8B">
      <w:pPr>
        <w:pStyle w:val="Textoindependiente"/>
        <w:spacing w:line="276" w:lineRule="auto"/>
        <w:ind w:left="100" w:right="146"/>
        <w:jc w:val="both"/>
        <w:rPr>
          <w:sz w:val="22"/>
          <w:szCs w:val="22"/>
        </w:rPr>
      </w:pPr>
    </w:p>
    <w:p w14:paraId="152DDA71" w14:textId="70468677" w:rsidR="00CC23C9" w:rsidRPr="00CC23C9" w:rsidRDefault="00CC23C9" w:rsidP="00D77B8B">
      <w:pPr>
        <w:pStyle w:val="Textoindependiente"/>
        <w:spacing w:line="276" w:lineRule="auto"/>
        <w:ind w:left="100" w:right="146"/>
        <w:jc w:val="both"/>
        <w:rPr>
          <w:sz w:val="16"/>
          <w:szCs w:val="16"/>
        </w:rPr>
      </w:pPr>
      <w:r w:rsidRPr="00CC23C9">
        <w:rPr>
          <w:sz w:val="16"/>
          <w:szCs w:val="16"/>
        </w:rPr>
        <w:t>(Firmado electrónicamente, en la plataforma SECOP II, Colombia compra eficiente)</w:t>
      </w:r>
      <w:r w:rsidRPr="00CC23C9">
        <w:rPr>
          <w:sz w:val="16"/>
          <w:szCs w:val="16"/>
        </w:rPr>
        <w:br/>
      </w:r>
    </w:p>
    <w:p w14:paraId="41D46908" w14:textId="77777777" w:rsidR="00CC23C9" w:rsidRDefault="00CC23C9" w:rsidP="00D77B8B">
      <w:pPr>
        <w:pStyle w:val="Textoindependiente"/>
        <w:spacing w:line="276" w:lineRule="auto"/>
        <w:ind w:left="100" w:right="146"/>
        <w:jc w:val="both"/>
        <w:rPr>
          <w:b/>
          <w:bCs/>
          <w:sz w:val="14"/>
          <w:szCs w:val="14"/>
        </w:rPr>
      </w:pPr>
    </w:p>
    <w:p w14:paraId="49ACE7A8" w14:textId="77777777" w:rsidR="00922E93" w:rsidRPr="00251C5A" w:rsidRDefault="00922E93" w:rsidP="00922E93">
      <w:pPr>
        <w:pStyle w:val="Textoindependiente"/>
        <w:spacing w:line="276" w:lineRule="auto"/>
        <w:ind w:right="146"/>
        <w:jc w:val="both"/>
        <w:rPr>
          <w:b/>
          <w:bCs/>
          <w:i/>
          <w:iCs/>
          <w:sz w:val="13"/>
          <w:szCs w:val="13"/>
        </w:rPr>
      </w:pPr>
      <w:proofErr w:type="spellStart"/>
      <w:proofErr w:type="gramStart"/>
      <w:r w:rsidRPr="00251C5A">
        <w:rPr>
          <w:b/>
          <w:bCs/>
          <w:i/>
          <w:iCs/>
          <w:sz w:val="13"/>
          <w:szCs w:val="13"/>
        </w:rPr>
        <w:t>Vo.Bo</w:t>
      </w:r>
      <w:proofErr w:type="spellEnd"/>
      <w:proofErr w:type="gramEnd"/>
    </w:p>
    <w:p w14:paraId="0940026F" w14:textId="77777777" w:rsidR="00922E93" w:rsidRPr="00251C5A" w:rsidRDefault="00922E93" w:rsidP="00922E93">
      <w:pPr>
        <w:pStyle w:val="Textoindependiente"/>
        <w:spacing w:line="276" w:lineRule="auto"/>
        <w:ind w:right="146"/>
        <w:jc w:val="both"/>
        <w:rPr>
          <w:b/>
          <w:bCs/>
          <w:i/>
          <w:iCs/>
          <w:sz w:val="13"/>
          <w:szCs w:val="13"/>
        </w:rPr>
      </w:pPr>
      <w:r w:rsidRPr="00251C5A">
        <w:rPr>
          <w:b/>
          <w:bCs/>
          <w:i/>
          <w:iCs/>
          <w:sz w:val="13"/>
          <w:szCs w:val="13"/>
        </w:rPr>
        <w:t>ADRIANA TRUCCO DE LA HOZ</w:t>
      </w:r>
    </w:p>
    <w:p w14:paraId="77AA0D19" w14:textId="77777777" w:rsidR="00922E93" w:rsidRPr="00251C5A" w:rsidRDefault="00922E93" w:rsidP="00922E93">
      <w:pPr>
        <w:pStyle w:val="Textoindependiente"/>
        <w:spacing w:line="276" w:lineRule="auto"/>
        <w:ind w:right="146"/>
        <w:jc w:val="both"/>
        <w:rPr>
          <w:b/>
          <w:bCs/>
          <w:i/>
          <w:iCs/>
          <w:sz w:val="13"/>
          <w:szCs w:val="13"/>
        </w:rPr>
      </w:pPr>
      <w:r w:rsidRPr="00251C5A">
        <w:rPr>
          <w:b/>
          <w:bCs/>
          <w:i/>
          <w:iCs/>
          <w:sz w:val="13"/>
          <w:szCs w:val="13"/>
        </w:rPr>
        <w:t>Secretaria Privada</w:t>
      </w:r>
    </w:p>
    <w:p w14:paraId="51C581CD" w14:textId="77777777" w:rsidR="00922E93" w:rsidRPr="00251C5A" w:rsidRDefault="00922E93" w:rsidP="00922E93">
      <w:pPr>
        <w:pStyle w:val="Textoindependiente"/>
        <w:spacing w:line="276" w:lineRule="auto"/>
        <w:ind w:right="146"/>
        <w:jc w:val="both"/>
        <w:rPr>
          <w:b/>
          <w:bCs/>
          <w:i/>
          <w:iCs/>
          <w:sz w:val="13"/>
          <w:szCs w:val="13"/>
        </w:rPr>
      </w:pPr>
      <w:r w:rsidRPr="00251C5A">
        <w:rPr>
          <w:b/>
          <w:bCs/>
          <w:i/>
          <w:iCs/>
          <w:sz w:val="13"/>
          <w:szCs w:val="13"/>
        </w:rPr>
        <w:t>Gobernación de Bolívar</w:t>
      </w:r>
    </w:p>
    <w:p w14:paraId="211169EB" w14:textId="77777777" w:rsidR="00922E93" w:rsidRPr="00251C5A" w:rsidRDefault="00922E93" w:rsidP="00922E93">
      <w:pPr>
        <w:pStyle w:val="Textoindependiente"/>
        <w:spacing w:line="276" w:lineRule="auto"/>
        <w:ind w:left="100" w:right="146"/>
        <w:jc w:val="both"/>
        <w:rPr>
          <w:b/>
          <w:bCs/>
          <w:i/>
          <w:iCs/>
          <w:sz w:val="13"/>
          <w:szCs w:val="13"/>
        </w:rPr>
      </w:pPr>
    </w:p>
    <w:p w14:paraId="34192B0C" w14:textId="77777777" w:rsidR="00922E93" w:rsidRPr="00251C5A" w:rsidRDefault="00922E93" w:rsidP="00922E93">
      <w:pPr>
        <w:pStyle w:val="Textoindependiente"/>
        <w:spacing w:line="276" w:lineRule="auto"/>
        <w:ind w:right="146"/>
        <w:jc w:val="both"/>
        <w:rPr>
          <w:b/>
          <w:bCs/>
          <w:i/>
          <w:iCs/>
          <w:sz w:val="13"/>
          <w:szCs w:val="13"/>
        </w:rPr>
      </w:pPr>
      <w:r w:rsidRPr="00251C5A">
        <w:rPr>
          <w:b/>
          <w:bCs/>
          <w:i/>
          <w:iCs/>
          <w:sz w:val="13"/>
          <w:szCs w:val="13"/>
          <w:lang w:val="es-CO"/>
        </w:rPr>
        <w:t xml:space="preserve">VOBO: JAVIER AYOLA </w:t>
      </w:r>
      <w:proofErr w:type="spellStart"/>
      <w:r w:rsidRPr="00251C5A">
        <w:rPr>
          <w:b/>
          <w:bCs/>
          <w:i/>
          <w:iCs/>
          <w:sz w:val="13"/>
          <w:szCs w:val="13"/>
          <w:lang w:val="es-CO"/>
        </w:rPr>
        <w:t>AYOLA</w:t>
      </w:r>
      <w:proofErr w:type="spellEnd"/>
    </w:p>
    <w:p w14:paraId="44953A8F" w14:textId="77777777" w:rsidR="00922E93" w:rsidRPr="00251C5A" w:rsidRDefault="00922E93" w:rsidP="00922E93">
      <w:pPr>
        <w:pStyle w:val="Textoindependiente"/>
        <w:spacing w:line="276" w:lineRule="auto"/>
        <w:ind w:right="146"/>
        <w:jc w:val="both"/>
        <w:rPr>
          <w:i/>
          <w:iCs/>
          <w:sz w:val="13"/>
          <w:szCs w:val="13"/>
        </w:rPr>
      </w:pPr>
      <w:r w:rsidRPr="00251C5A">
        <w:rPr>
          <w:i/>
          <w:iCs/>
          <w:sz w:val="13"/>
          <w:szCs w:val="13"/>
        </w:rPr>
        <w:t>Director, secretaria de infraestructura.</w:t>
      </w:r>
    </w:p>
    <w:p w14:paraId="2BF45991" w14:textId="77777777" w:rsidR="00922E93" w:rsidRPr="00251C5A" w:rsidRDefault="00922E93" w:rsidP="00922E93">
      <w:pPr>
        <w:pStyle w:val="Textoindependiente"/>
        <w:spacing w:line="276" w:lineRule="auto"/>
        <w:ind w:right="146"/>
        <w:jc w:val="both"/>
        <w:rPr>
          <w:i/>
          <w:iCs/>
          <w:sz w:val="13"/>
          <w:szCs w:val="13"/>
        </w:rPr>
      </w:pPr>
      <w:r w:rsidRPr="00251C5A">
        <w:rPr>
          <w:i/>
          <w:iCs/>
          <w:sz w:val="13"/>
          <w:szCs w:val="13"/>
        </w:rPr>
        <w:t>Gobernación de Bolívar</w:t>
      </w:r>
    </w:p>
    <w:p w14:paraId="581CCC71" w14:textId="77777777" w:rsidR="00922E93" w:rsidRPr="00251C5A" w:rsidRDefault="00922E93" w:rsidP="00922E93">
      <w:pPr>
        <w:pStyle w:val="Textoindependiente"/>
        <w:spacing w:line="276" w:lineRule="auto"/>
        <w:ind w:left="100" w:right="146"/>
        <w:jc w:val="both"/>
        <w:rPr>
          <w:rFonts w:cs="Arial"/>
          <w:b/>
          <w:bCs/>
          <w:i/>
          <w:iCs/>
          <w:sz w:val="13"/>
          <w:szCs w:val="13"/>
        </w:rPr>
      </w:pPr>
      <w:r>
        <w:rPr>
          <w:rFonts w:cs="Arial"/>
          <w:b/>
          <w:bCs/>
          <w:i/>
          <w:iCs/>
          <w:sz w:val="13"/>
          <w:szCs w:val="13"/>
        </w:rPr>
        <w:t xml:space="preserve"> </w:t>
      </w:r>
    </w:p>
    <w:p w14:paraId="63DBF0CD" w14:textId="77777777" w:rsidR="00922E93" w:rsidRPr="00251C5A" w:rsidRDefault="00922E93" w:rsidP="00922E93">
      <w:pPr>
        <w:pStyle w:val="Textoindependiente"/>
        <w:spacing w:line="276" w:lineRule="auto"/>
        <w:ind w:right="146"/>
        <w:jc w:val="both"/>
        <w:rPr>
          <w:rFonts w:cs="Arial"/>
          <w:b/>
          <w:bCs/>
          <w:i/>
          <w:iCs/>
          <w:sz w:val="13"/>
          <w:szCs w:val="13"/>
        </w:rPr>
      </w:pPr>
      <w:r w:rsidRPr="00251C5A">
        <w:rPr>
          <w:rFonts w:cs="Arial"/>
          <w:b/>
          <w:bCs/>
          <w:i/>
          <w:iCs/>
          <w:sz w:val="13"/>
          <w:szCs w:val="13"/>
        </w:rPr>
        <w:t>Revisado.</w:t>
      </w:r>
    </w:p>
    <w:p w14:paraId="07B1DBF1" w14:textId="0E5B2174" w:rsidR="00922E93" w:rsidRDefault="00922E93" w:rsidP="00922E93">
      <w:pPr>
        <w:jc w:val="both"/>
        <w:outlineLvl w:val="0"/>
        <w:rPr>
          <w:rFonts w:cs="Arial"/>
          <w:b/>
          <w:bCs/>
          <w:i/>
          <w:iCs/>
          <w:sz w:val="13"/>
          <w:szCs w:val="13"/>
        </w:rPr>
      </w:pPr>
      <w:r w:rsidRPr="00E71982">
        <w:rPr>
          <w:rFonts w:cs="Arial"/>
          <w:b/>
          <w:bCs/>
          <w:i/>
          <w:iCs/>
          <w:sz w:val="13"/>
          <w:szCs w:val="13"/>
        </w:rPr>
        <w:t xml:space="preserve">R.L. </w:t>
      </w:r>
      <w:r w:rsidR="00987465">
        <w:rPr>
          <w:rFonts w:cs="Arial"/>
          <w:b/>
          <w:bCs/>
          <w:i/>
          <w:iCs/>
          <w:sz w:val="13"/>
          <w:szCs w:val="13"/>
        </w:rPr>
        <w:t>ADRIANA MARCELA LEÓN LUQUE</w:t>
      </w:r>
      <w:r w:rsidRPr="00E71982">
        <w:rPr>
          <w:rFonts w:cs="Arial"/>
          <w:b/>
          <w:bCs/>
          <w:i/>
          <w:iCs/>
          <w:sz w:val="13"/>
          <w:szCs w:val="13"/>
        </w:rPr>
        <w:t xml:space="preserve"> </w:t>
      </w:r>
    </w:p>
    <w:p w14:paraId="4D4F5C81" w14:textId="77777777" w:rsidR="00922E93" w:rsidRPr="00E71982" w:rsidRDefault="00922E93" w:rsidP="00922E93">
      <w:pPr>
        <w:jc w:val="both"/>
        <w:outlineLvl w:val="0"/>
        <w:rPr>
          <w:rFonts w:cs="Arial"/>
          <w:b/>
          <w:bCs/>
          <w:i/>
          <w:iCs/>
          <w:sz w:val="13"/>
          <w:szCs w:val="13"/>
        </w:rPr>
      </w:pPr>
      <w:r w:rsidRPr="00E71982">
        <w:rPr>
          <w:rFonts w:cs="Arial"/>
          <w:b/>
          <w:bCs/>
          <w:i/>
          <w:iCs/>
          <w:sz w:val="13"/>
          <w:szCs w:val="13"/>
        </w:rPr>
        <w:t>CONSORCIO INFRAEDUCATIVO SUR NIT 9015323772</w:t>
      </w:r>
    </w:p>
    <w:p w14:paraId="4C356F22" w14:textId="2E809C13" w:rsidR="00FD2BCA" w:rsidRPr="00A94CFA" w:rsidRDefault="00FD2BCA" w:rsidP="00C331CA">
      <w:pPr>
        <w:pStyle w:val="Textoindependiente"/>
        <w:tabs>
          <w:tab w:val="left" w:pos="1506"/>
        </w:tabs>
        <w:spacing w:line="276" w:lineRule="auto"/>
        <w:ind w:right="136"/>
        <w:jc w:val="both"/>
        <w:rPr>
          <w:sz w:val="22"/>
          <w:szCs w:val="22"/>
        </w:rPr>
      </w:pPr>
    </w:p>
    <w:p w14:paraId="5074A78E" w14:textId="0AF5ED03" w:rsidR="00A601E1" w:rsidRPr="00A94CFA" w:rsidRDefault="00A601E1" w:rsidP="00D77B8B">
      <w:pPr>
        <w:pStyle w:val="Textoindependiente"/>
        <w:spacing w:line="276" w:lineRule="auto"/>
        <w:ind w:left="100" w:right="136"/>
        <w:jc w:val="both"/>
        <w:rPr>
          <w:sz w:val="22"/>
          <w:szCs w:val="22"/>
        </w:rPr>
      </w:pPr>
    </w:p>
    <w:p w14:paraId="17922FD5" w14:textId="5E41CA81" w:rsidR="00A601E1" w:rsidRPr="00A94CFA" w:rsidRDefault="00A601E1" w:rsidP="00D77B8B">
      <w:pPr>
        <w:pStyle w:val="Textoindependiente"/>
        <w:spacing w:line="276" w:lineRule="auto"/>
        <w:ind w:left="100" w:right="136"/>
        <w:jc w:val="both"/>
        <w:rPr>
          <w:sz w:val="22"/>
          <w:szCs w:val="22"/>
        </w:rPr>
      </w:pPr>
    </w:p>
    <w:p w14:paraId="6E28424A" w14:textId="77777777" w:rsidR="00A601E1" w:rsidRPr="00A94CFA" w:rsidRDefault="00A601E1" w:rsidP="00CC23C9">
      <w:pPr>
        <w:pStyle w:val="Textoindependiente"/>
        <w:spacing w:line="276" w:lineRule="auto"/>
        <w:ind w:right="136"/>
        <w:jc w:val="both"/>
        <w:rPr>
          <w:sz w:val="22"/>
          <w:szCs w:val="22"/>
        </w:rPr>
      </w:pPr>
    </w:p>
    <w:sectPr w:rsidR="00A601E1" w:rsidRPr="00A94CFA" w:rsidSect="00D77B8B">
      <w:headerReference w:type="default" r:id="rId8"/>
      <w:pgSz w:w="11910" w:h="16840"/>
      <w:pgMar w:top="1417" w:right="1701" w:bottom="1417" w:left="1701" w:header="72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4F2C0" w14:textId="77777777" w:rsidR="00B811D6" w:rsidRDefault="00B811D6">
      <w:r>
        <w:separator/>
      </w:r>
    </w:p>
  </w:endnote>
  <w:endnote w:type="continuationSeparator" w:id="0">
    <w:p w14:paraId="555FA878" w14:textId="77777777" w:rsidR="00B811D6" w:rsidRDefault="00B81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9DD0C" w14:textId="77777777" w:rsidR="00B811D6" w:rsidRDefault="00B811D6">
      <w:r>
        <w:separator/>
      </w:r>
    </w:p>
  </w:footnote>
  <w:footnote w:type="continuationSeparator" w:id="0">
    <w:p w14:paraId="1D4FE9F6" w14:textId="77777777" w:rsidR="00B811D6" w:rsidRDefault="00B81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D264" w14:textId="77777777" w:rsidR="00D77B8B" w:rsidRDefault="00D77B8B" w:rsidP="00D77B8B">
    <w:pPr>
      <w:pStyle w:val="Encabezado"/>
      <w:jc w:val="center"/>
    </w:pPr>
    <w:r w:rsidRPr="00ED1461">
      <w:rPr>
        <w:noProof/>
        <w:szCs w:val="20"/>
        <w:lang w:val="es-CO" w:eastAsia="es-CO"/>
      </w:rPr>
      <w:drawing>
        <wp:inline distT="0" distB="0" distL="0" distR="0" wp14:anchorId="457539FD" wp14:editId="3D3E8483">
          <wp:extent cx="1992630" cy="666750"/>
          <wp:effectExtent l="0" t="0" r="7620" b="0"/>
          <wp:docPr id="29" name="Imagen 29" descr="Imagen que contiene señal, medidor&#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4" descr="Imagen que contiene señal, medidor&#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2630" cy="666750"/>
                  </a:xfrm>
                  <a:prstGeom prst="rect">
                    <a:avLst/>
                  </a:prstGeom>
                  <a:noFill/>
                  <a:ln>
                    <a:noFill/>
                  </a:ln>
                </pic:spPr>
              </pic:pic>
            </a:graphicData>
          </a:graphic>
        </wp:inline>
      </w:drawing>
    </w:r>
  </w:p>
  <w:p w14:paraId="3BCEF6CF" w14:textId="77777777" w:rsidR="00D77B8B" w:rsidRPr="00342972" w:rsidRDefault="00D77B8B" w:rsidP="00D77B8B">
    <w:pPr>
      <w:pStyle w:val="Encabezado"/>
      <w:jc w:val="center"/>
      <w:rPr>
        <w:rFonts w:ascii="Arial" w:hAnsi="Arial" w:cs="Arial"/>
        <w:b/>
        <w:color w:val="009645"/>
        <w:sz w:val="18"/>
        <w:szCs w:val="18"/>
        <w:lang w:val="es-CO"/>
      </w:rPr>
    </w:pPr>
    <w:r w:rsidRPr="00342972">
      <w:rPr>
        <w:rFonts w:ascii="Arial" w:hAnsi="Arial" w:cs="Arial"/>
        <w:b/>
        <w:color w:val="009645"/>
        <w:sz w:val="18"/>
        <w:szCs w:val="18"/>
        <w:lang w:val="es-CO"/>
      </w:rPr>
      <w:t xml:space="preserve">Secretaría </w:t>
    </w:r>
    <w:r>
      <w:rPr>
        <w:rFonts w:ascii="Arial" w:hAnsi="Arial" w:cs="Arial"/>
        <w:b/>
        <w:color w:val="009645"/>
        <w:sz w:val="18"/>
        <w:szCs w:val="18"/>
        <w:lang w:val="es-CO"/>
      </w:rPr>
      <w:t>Privada</w:t>
    </w:r>
  </w:p>
  <w:p w14:paraId="32E43FD2" w14:textId="6B91EBA7" w:rsidR="00FD2BCA" w:rsidRPr="00D77B8B" w:rsidRDefault="00D77B8B" w:rsidP="00D77B8B">
    <w:pPr>
      <w:pStyle w:val="Encabezado"/>
      <w:jc w:val="center"/>
      <w:rPr>
        <w:rFonts w:ascii="Arial" w:hAnsi="Arial" w:cs="Arial"/>
        <w:b/>
        <w:color w:val="6D6E71"/>
        <w:sz w:val="18"/>
        <w:szCs w:val="18"/>
        <w:lang w:val="es-CO"/>
      </w:rPr>
    </w:pPr>
    <w:r w:rsidRPr="00342972">
      <w:rPr>
        <w:rFonts w:ascii="Arial" w:hAnsi="Arial" w:cs="Arial"/>
        <w:b/>
        <w:color w:val="6D6E71"/>
        <w:sz w:val="18"/>
        <w:szCs w:val="18"/>
        <w:lang w:val="es-CO"/>
      </w:rPr>
      <w:t>GOBERNACIÓN DE BOLÍVAR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CB3600"/>
    <w:multiLevelType w:val="hybridMultilevel"/>
    <w:tmpl w:val="D64E074A"/>
    <w:lvl w:ilvl="0" w:tplc="225220A2">
      <w:start w:val="1"/>
      <w:numFmt w:val="decimal"/>
      <w:lvlText w:val="%1."/>
      <w:lvlJc w:val="left"/>
      <w:pPr>
        <w:ind w:left="820" w:hanging="360"/>
      </w:pPr>
      <w:rPr>
        <w:rFonts w:ascii="Verdana" w:eastAsia="Verdana" w:hAnsi="Verdana" w:cs="Verdana"/>
        <w:w w:val="99"/>
        <w:sz w:val="20"/>
        <w:szCs w:val="20"/>
        <w:lang w:val="es-ES" w:eastAsia="en-US" w:bidi="ar-SA"/>
      </w:rPr>
    </w:lvl>
    <w:lvl w:ilvl="1" w:tplc="07EE9A4E">
      <w:numFmt w:val="bullet"/>
      <w:lvlText w:val="•"/>
      <w:lvlJc w:val="left"/>
      <w:pPr>
        <w:ind w:left="1664" w:hanging="360"/>
      </w:pPr>
      <w:rPr>
        <w:rFonts w:hint="default"/>
        <w:lang w:val="es-ES" w:eastAsia="en-US" w:bidi="ar-SA"/>
      </w:rPr>
    </w:lvl>
    <w:lvl w:ilvl="2" w:tplc="39AAAB7C">
      <w:numFmt w:val="bullet"/>
      <w:lvlText w:val="•"/>
      <w:lvlJc w:val="left"/>
      <w:pPr>
        <w:ind w:left="2509" w:hanging="360"/>
      </w:pPr>
      <w:rPr>
        <w:rFonts w:hint="default"/>
        <w:lang w:val="es-ES" w:eastAsia="en-US" w:bidi="ar-SA"/>
      </w:rPr>
    </w:lvl>
    <w:lvl w:ilvl="3" w:tplc="4AFE4048">
      <w:numFmt w:val="bullet"/>
      <w:lvlText w:val="•"/>
      <w:lvlJc w:val="left"/>
      <w:pPr>
        <w:ind w:left="3354" w:hanging="360"/>
      </w:pPr>
      <w:rPr>
        <w:rFonts w:hint="default"/>
        <w:lang w:val="es-ES" w:eastAsia="en-US" w:bidi="ar-SA"/>
      </w:rPr>
    </w:lvl>
    <w:lvl w:ilvl="4" w:tplc="712288EA">
      <w:numFmt w:val="bullet"/>
      <w:lvlText w:val="•"/>
      <w:lvlJc w:val="left"/>
      <w:pPr>
        <w:ind w:left="4199" w:hanging="360"/>
      </w:pPr>
      <w:rPr>
        <w:rFonts w:hint="default"/>
        <w:lang w:val="es-ES" w:eastAsia="en-US" w:bidi="ar-SA"/>
      </w:rPr>
    </w:lvl>
    <w:lvl w:ilvl="5" w:tplc="233642CE">
      <w:numFmt w:val="bullet"/>
      <w:lvlText w:val="•"/>
      <w:lvlJc w:val="left"/>
      <w:pPr>
        <w:ind w:left="5044" w:hanging="360"/>
      </w:pPr>
      <w:rPr>
        <w:rFonts w:hint="default"/>
        <w:lang w:val="es-ES" w:eastAsia="en-US" w:bidi="ar-SA"/>
      </w:rPr>
    </w:lvl>
    <w:lvl w:ilvl="6" w:tplc="449EE7B2">
      <w:numFmt w:val="bullet"/>
      <w:lvlText w:val="•"/>
      <w:lvlJc w:val="left"/>
      <w:pPr>
        <w:ind w:left="5889" w:hanging="360"/>
      </w:pPr>
      <w:rPr>
        <w:rFonts w:hint="default"/>
        <w:lang w:val="es-ES" w:eastAsia="en-US" w:bidi="ar-SA"/>
      </w:rPr>
    </w:lvl>
    <w:lvl w:ilvl="7" w:tplc="53A0AE44">
      <w:numFmt w:val="bullet"/>
      <w:lvlText w:val="•"/>
      <w:lvlJc w:val="left"/>
      <w:pPr>
        <w:ind w:left="6734" w:hanging="360"/>
      </w:pPr>
      <w:rPr>
        <w:rFonts w:hint="default"/>
        <w:lang w:val="es-ES" w:eastAsia="en-US" w:bidi="ar-SA"/>
      </w:rPr>
    </w:lvl>
    <w:lvl w:ilvl="8" w:tplc="0C265A7A">
      <w:numFmt w:val="bullet"/>
      <w:lvlText w:val="•"/>
      <w:lvlJc w:val="left"/>
      <w:pPr>
        <w:ind w:left="7579" w:hanging="360"/>
      </w:pPr>
      <w:rPr>
        <w:rFonts w:hint="default"/>
        <w:lang w:val="es-ES" w:eastAsia="en-US" w:bidi="ar-SA"/>
      </w:rPr>
    </w:lvl>
  </w:abstractNum>
  <w:num w:numId="1" w16cid:durableId="471558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BCA"/>
    <w:rsid w:val="00087B32"/>
    <w:rsid w:val="000B7CE6"/>
    <w:rsid w:val="00107BFF"/>
    <w:rsid w:val="001445C7"/>
    <w:rsid w:val="002371B9"/>
    <w:rsid w:val="00275E1A"/>
    <w:rsid w:val="00314DAB"/>
    <w:rsid w:val="003626CA"/>
    <w:rsid w:val="00396210"/>
    <w:rsid w:val="003A0B47"/>
    <w:rsid w:val="00405117"/>
    <w:rsid w:val="00422B46"/>
    <w:rsid w:val="006061CE"/>
    <w:rsid w:val="0061217C"/>
    <w:rsid w:val="00671569"/>
    <w:rsid w:val="00701EB9"/>
    <w:rsid w:val="0084154B"/>
    <w:rsid w:val="00855159"/>
    <w:rsid w:val="0086138B"/>
    <w:rsid w:val="00922E93"/>
    <w:rsid w:val="00987465"/>
    <w:rsid w:val="009B5F8B"/>
    <w:rsid w:val="00A601E1"/>
    <w:rsid w:val="00A94CFA"/>
    <w:rsid w:val="00B13D2E"/>
    <w:rsid w:val="00B22CAD"/>
    <w:rsid w:val="00B811D6"/>
    <w:rsid w:val="00C331CA"/>
    <w:rsid w:val="00CC23C9"/>
    <w:rsid w:val="00CD4F39"/>
    <w:rsid w:val="00D16289"/>
    <w:rsid w:val="00D77B8B"/>
    <w:rsid w:val="00DC3B6F"/>
    <w:rsid w:val="00EE2239"/>
    <w:rsid w:val="00FD2B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FBE26"/>
  <w15:docId w15:val="{81C32441-BD2D-4668-AC46-BE53892D9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1178" w:right="1218"/>
      <w:jc w:val="center"/>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13"/>
      <w:ind w:left="20"/>
    </w:pPr>
    <w:rPr>
      <w:rFonts w:ascii="Arial" w:eastAsia="Arial" w:hAnsi="Arial" w:cs="Arial"/>
      <w:b/>
      <w:bCs/>
    </w:rPr>
  </w:style>
  <w:style w:type="paragraph" w:styleId="Prrafodelista">
    <w:name w:val="List Paragraph"/>
    <w:basedOn w:val="Normal"/>
    <w:uiPriority w:val="1"/>
    <w:qFormat/>
    <w:pPr>
      <w:ind w:left="820" w:right="136" w:hanging="360"/>
      <w:jc w:val="both"/>
    </w:pPr>
  </w:style>
  <w:style w:type="paragraph" w:customStyle="1" w:styleId="TableParagraph">
    <w:name w:val="Table Paragraph"/>
    <w:basedOn w:val="Normal"/>
    <w:uiPriority w:val="1"/>
    <w:qFormat/>
    <w:pPr>
      <w:spacing w:before="100"/>
      <w:ind w:left="100"/>
    </w:pPr>
  </w:style>
  <w:style w:type="paragraph" w:styleId="Encabezado">
    <w:name w:val="header"/>
    <w:aliases w:val="h,h8,h9,h10,h18,Haut de page"/>
    <w:basedOn w:val="Normal"/>
    <w:link w:val="EncabezadoCar"/>
    <w:uiPriority w:val="99"/>
    <w:unhideWhenUsed/>
    <w:rsid w:val="00855159"/>
    <w:pPr>
      <w:tabs>
        <w:tab w:val="center" w:pos="4419"/>
        <w:tab w:val="right" w:pos="8838"/>
      </w:tabs>
    </w:pPr>
  </w:style>
  <w:style w:type="character" w:customStyle="1" w:styleId="EncabezadoCar">
    <w:name w:val="Encabezado Car"/>
    <w:aliases w:val="h Car,h8 Car,h9 Car,h10 Car,h18 Car,Haut de page Car"/>
    <w:basedOn w:val="Fuentedeprrafopredeter"/>
    <w:link w:val="Encabezado"/>
    <w:uiPriority w:val="99"/>
    <w:rsid w:val="00855159"/>
    <w:rPr>
      <w:rFonts w:ascii="Verdana" w:eastAsia="Verdana" w:hAnsi="Verdana" w:cs="Verdana"/>
      <w:lang w:val="es-ES"/>
    </w:rPr>
  </w:style>
  <w:style w:type="paragraph" w:styleId="Piedepgina">
    <w:name w:val="footer"/>
    <w:basedOn w:val="Normal"/>
    <w:link w:val="PiedepginaCar"/>
    <w:uiPriority w:val="99"/>
    <w:unhideWhenUsed/>
    <w:rsid w:val="00855159"/>
    <w:pPr>
      <w:tabs>
        <w:tab w:val="center" w:pos="4419"/>
        <w:tab w:val="right" w:pos="8838"/>
      </w:tabs>
    </w:pPr>
  </w:style>
  <w:style w:type="character" w:customStyle="1" w:styleId="PiedepginaCar">
    <w:name w:val="Pie de página Car"/>
    <w:basedOn w:val="Fuentedeprrafopredeter"/>
    <w:link w:val="Piedepgina"/>
    <w:uiPriority w:val="99"/>
    <w:rsid w:val="00855159"/>
    <w:rPr>
      <w:rFonts w:ascii="Verdana" w:eastAsia="Verdana" w:hAnsi="Verdana" w:cs="Verdana"/>
      <w:lang w:val="es-ES"/>
    </w:rPr>
  </w:style>
  <w:style w:type="table" w:styleId="Tablaconcuadrcula">
    <w:name w:val="Table Grid"/>
    <w:basedOn w:val="Tablanormal"/>
    <w:uiPriority w:val="39"/>
    <w:rsid w:val="00A601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4-nfasis2">
    <w:name w:val="List Table 4 Accent 2"/>
    <w:basedOn w:val="Tablanormal"/>
    <w:uiPriority w:val="49"/>
    <w:rsid w:val="00A94CFA"/>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delista3-nfasis5">
    <w:name w:val="List Table 3 Accent 5"/>
    <w:basedOn w:val="Tablanormal"/>
    <w:uiPriority w:val="48"/>
    <w:rsid w:val="00922E93"/>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adelista3-nfasis3">
    <w:name w:val="List Table 3 Accent 3"/>
    <w:basedOn w:val="Tablanormal"/>
    <w:uiPriority w:val="48"/>
    <w:rsid w:val="00922E93"/>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3AA40-473F-AA43-AABE-000F3AA75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541</Words>
  <Characters>2981</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Vanesa De la Cruz</cp:lastModifiedBy>
  <cp:revision>2</cp:revision>
  <dcterms:created xsi:type="dcterms:W3CDTF">2023-02-27T15:41:00Z</dcterms:created>
  <dcterms:modified xsi:type="dcterms:W3CDTF">2023-02-27T15:41:00Z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2022-09-19T00:00:00Z</vt:filetime>
  </property>
  <property fmtid="{D5CDD505-2E9C-101B-9397-08002B2CF9AE}" pid="3" name="Creator">
    <vt:lpwstr>Microsoft® Word para Microsoft 365</vt:lpwstr>
  </property>
  <property fmtid="{D5CDD505-2E9C-101B-9397-08002B2CF9AE}" pid="4" name="LastSaved">
    <vt:filetime>2023-01-24T00:00:00Z</vt:filetime>
  </property>
</Properties>
</file>