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DF3" w:rsidRDefault="00B23DF3">
      <w:pPr>
        <w:pStyle w:val="Textoindependiente"/>
        <w:rPr>
          <w:rFonts w:ascii="Times New Roman"/>
          <w:sz w:val="20"/>
        </w:rPr>
      </w:pPr>
    </w:p>
    <w:p w:rsidR="00B23DF3" w:rsidRDefault="00B23DF3">
      <w:pPr>
        <w:pStyle w:val="Textoindependiente"/>
        <w:spacing w:before="10"/>
        <w:rPr>
          <w:rFonts w:ascii="Times New Roman"/>
          <w:sz w:val="15"/>
        </w:rPr>
      </w:pPr>
    </w:p>
    <w:p w:rsidR="00B23DF3" w:rsidRPr="00F001E3" w:rsidRDefault="00C42CBE">
      <w:pPr>
        <w:pStyle w:val="Ttulo1"/>
        <w:spacing w:before="94"/>
        <w:ind w:left="2941" w:right="2945"/>
      </w:pPr>
      <w:r w:rsidRPr="00F001E3">
        <w:t>AVISO</w:t>
      </w:r>
      <w:r w:rsidRPr="00F001E3">
        <w:rPr>
          <w:spacing w:val="-3"/>
        </w:rPr>
        <w:t xml:space="preserve"> </w:t>
      </w:r>
      <w:r w:rsidRPr="00F001E3">
        <w:t>DE</w:t>
      </w:r>
      <w:r w:rsidRPr="00F001E3">
        <w:rPr>
          <w:spacing w:val="-3"/>
        </w:rPr>
        <w:t xml:space="preserve"> </w:t>
      </w:r>
      <w:r w:rsidRPr="00F001E3">
        <w:t>CONVOCATORIA</w:t>
      </w:r>
      <w:r w:rsidRPr="00F001E3">
        <w:rPr>
          <w:spacing w:val="-2"/>
        </w:rPr>
        <w:t xml:space="preserve"> </w:t>
      </w:r>
      <w:r w:rsidRPr="00F001E3">
        <w:t>PÚBLICA</w:t>
      </w:r>
    </w:p>
    <w:p w:rsidR="00B23DF3" w:rsidRPr="00F001E3" w:rsidRDefault="00B23DF3">
      <w:pPr>
        <w:pStyle w:val="Textoindependiente"/>
        <w:rPr>
          <w:rFonts w:ascii="Arial"/>
          <w:b/>
        </w:rPr>
      </w:pPr>
    </w:p>
    <w:p w:rsidR="00B23DF3" w:rsidRPr="00F001E3" w:rsidRDefault="00C42CBE">
      <w:pPr>
        <w:ind w:left="1842" w:right="1848"/>
        <w:jc w:val="center"/>
        <w:rPr>
          <w:rFonts w:ascii="Arial" w:hAnsi="Arial"/>
          <w:b/>
        </w:rPr>
      </w:pPr>
      <w:r w:rsidRPr="00F001E3">
        <w:rPr>
          <w:rFonts w:ascii="Arial" w:hAnsi="Arial"/>
          <w:b/>
        </w:rPr>
        <w:t>ADMINISTRACIÓN MUNICIPAL EL CARMEN DE VIBORAL</w:t>
      </w:r>
      <w:r w:rsidRPr="00F001E3">
        <w:rPr>
          <w:rFonts w:ascii="Arial" w:hAnsi="Arial"/>
          <w:b/>
          <w:spacing w:val="-60"/>
        </w:rPr>
        <w:t xml:space="preserve"> </w:t>
      </w:r>
      <w:r w:rsidRPr="00F001E3">
        <w:rPr>
          <w:rFonts w:ascii="Arial" w:hAnsi="Arial"/>
          <w:b/>
        </w:rPr>
        <w:t>SECRETARIA</w:t>
      </w:r>
      <w:r w:rsidRPr="00F001E3">
        <w:rPr>
          <w:rFonts w:ascii="Arial" w:hAnsi="Arial"/>
          <w:b/>
          <w:spacing w:val="-1"/>
        </w:rPr>
        <w:t xml:space="preserve"> </w:t>
      </w:r>
      <w:r w:rsidRPr="00F001E3">
        <w:rPr>
          <w:rFonts w:ascii="Arial" w:hAnsi="Arial"/>
          <w:b/>
        </w:rPr>
        <w:t>DE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rPr>
          <w:rFonts w:ascii="Arial" w:hAnsi="Arial"/>
          <w:b/>
        </w:rPr>
        <w:t>GOBIERNO</w:t>
      </w:r>
    </w:p>
    <w:p w:rsidR="00B23DF3" w:rsidRPr="00F001E3" w:rsidRDefault="00C42CBE">
      <w:pPr>
        <w:pStyle w:val="Ttulo1"/>
        <w:spacing w:before="1"/>
      </w:pPr>
      <w:r w:rsidRPr="00F001E3">
        <w:t>CONCURSO DE</w:t>
      </w:r>
      <w:r w:rsidRPr="00F001E3">
        <w:rPr>
          <w:spacing w:val="-3"/>
        </w:rPr>
        <w:t xml:space="preserve"> </w:t>
      </w:r>
      <w:r w:rsidRPr="00F001E3">
        <w:t>MÉRITOS</w:t>
      </w:r>
      <w:r w:rsidRPr="00F001E3">
        <w:rPr>
          <w:spacing w:val="-1"/>
        </w:rPr>
        <w:t xml:space="preserve"> </w:t>
      </w:r>
      <w:r w:rsidRPr="00F001E3">
        <w:t>N° 00</w:t>
      </w:r>
      <w:r w:rsidR="00F001E3" w:rsidRPr="00F001E3">
        <w:t>1</w:t>
      </w:r>
      <w:r w:rsidRPr="00F001E3">
        <w:t xml:space="preserve"> DE</w:t>
      </w:r>
      <w:r w:rsidRPr="00F001E3">
        <w:rPr>
          <w:spacing w:val="-3"/>
        </w:rPr>
        <w:t xml:space="preserve"> </w:t>
      </w:r>
      <w:r w:rsidRPr="00F001E3">
        <w:t>202</w:t>
      </w:r>
      <w:r w:rsidR="00F001E3" w:rsidRPr="00F001E3">
        <w:t>3</w:t>
      </w:r>
    </w:p>
    <w:p w:rsidR="00B23DF3" w:rsidRPr="00F001E3" w:rsidRDefault="00C42CBE">
      <w:pPr>
        <w:spacing w:before="37"/>
        <w:ind w:left="1846" w:right="1848"/>
        <w:jc w:val="center"/>
        <w:rPr>
          <w:rFonts w:ascii="Arial" w:hAnsi="Arial"/>
          <w:b/>
        </w:rPr>
      </w:pPr>
      <w:r w:rsidRPr="00F001E3">
        <w:rPr>
          <w:rFonts w:ascii="Arial" w:hAnsi="Arial"/>
          <w:b/>
        </w:rPr>
        <w:t>(Artículo</w:t>
      </w:r>
      <w:r w:rsidRPr="00F001E3">
        <w:rPr>
          <w:rFonts w:ascii="Arial" w:hAnsi="Arial"/>
          <w:b/>
          <w:spacing w:val="-3"/>
        </w:rPr>
        <w:t xml:space="preserve"> </w:t>
      </w:r>
      <w:r w:rsidRPr="00F001E3">
        <w:rPr>
          <w:rFonts w:ascii="Arial" w:hAnsi="Arial"/>
          <w:b/>
        </w:rPr>
        <w:t>3°</w:t>
      </w:r>
      <w:r w:rsidRPr="00F001E3">
        <w:rPr>
          <w:rFonts w:ascii="Arial" w:hAnsi="Arial"/>
          <w:b/>
          <w:spacing w:val="-1"/>
        </w:rPr>
        <w:t xml:space="preserve"> </w:t>
      </w:r>
      <w:r w:rsidRPr="00F001E3">
        <w:rPr>
          <w:rFonts w:ascii="Arial" w:hAnsi="Arial"/>
          <w:b/>
        </w:rPr>
        <w:t>de</w:t>
      </w:r>
      <w:r w:rsidRPr="00F001E3">
        <w:rPr>
          <w:rFonts w:ascii="Arial" w:hAnsi="Arial"/>
          <w:b/>
          <w:spacing w:val="-2"/>
        </w:rPr>
        <w:t xml:space="preserve"> </w:t>
      </w:r>
      <w:r w:rsidRPr="00F001E3">
        <w:rPr>
          <w:rFonts w:ascii="Arial" w:hAnsi="Arial"/>
          <w:b/>
        </w:rPr>
        <w:t>la Ley</w:t>
      </w:r>
      <w:r w:rsidRPr="00F001E3">
        <w:rPr>
          <w:rFonts w:ascii="Arial" w:hAnsi="Arial"/>
          <w:b/>
          <w:spacing w:val="-2"/>
        </w:rPr>
        <w:t xml:space="preserve"> </w:t>
      </w:r>
      <w:r w:rsidRPr="00F001E3">
        <w:rPr>
          <w:rFonts w:ascii="Arial" w:hAnsi="Arial"/>
          <w:b/>
        </w:rPr>
        <w:t>1150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rPr>
          <w:rFonts w:ascii="Arial" w:hAnsi="Arial"/>
          <w:b/>
        </w:rPr>
        <w:t>de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rPr>
          <w:rFonts w:ascii="Arial" w:hAnsi="Arial"/>
          <w:b/>
        </w:rPr>
        <w:t>2007</w:t>
      </w:r>
      <w:r w:rsidRPr="00F001E3">
        <w:rPr>
          <w:rFonts w:ascii="Arial" w:hAnsi="Arial"/>
          <w:b/>
          <w:spacing w:val="-3"/>
        </w:rPr>
        <w:t xml:space="preserve"> </w:t>
      </w:r>
      <w:r w:rsidRPr="00F001E3">
        <w:rPr>
          <w:rFonts w:ascii="Arial" w:hAnsi="Arial"/>
          <w:b/>
        </w:rPr>
        <w:t>y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rPr>
          <w:rFonts w:ascii="Arial" w:hAnsi="Arial"/>
          <w:b/>
        </w:rPr>
        <w:t>Decreto</w:t>
      </w:r>
      <w:r w:rsidRPr="00F001E3">
        <w:rPr>
          <w:rFonts w:ascii="Arial" w:hAnsi="Arial"/>
          <w:b/>
          <w:spacing w:val="-2"/>
        </w:rPr>
        <w:t xml:space="preserve"> </w:t>
      </w:r>
      <w:r w:rsidRPr="00F001E3">
        <w:rPr>
          <w:rFonts w:ascii="Arial" w:hAnsi="Arial"/>
          <w:b/>
        </w:rPr>
        <w:t>1082 de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rPr>
          <w:rFonts w:ascii="Arial" w:hAnsi="Arial"/>
          <w:b/>
        </w:rPr>
        <w:t>2015)</w:t>
      </w:r>
    </w:p>
    <w:p w:rsidR="00B23DF3" w:rsidRPr="00F001E3" w:rsidRDefault="00B23DF3">
      <w:pPr>
        <w:pStyle w:val="Textoindependiente"/>
        <w:spacing w:before="6"/>
        <w:rPr>
          <w:rFonts w:ascii="Arial"/>
          <w:b/>
          <w:sz w:val="28"/>
        </w:rPr>
      </w:pPr>
    </w:p>
    <w:p w:rsidR="00B23DF3" w:rsidRPr="00F001E3" w:rsidRDefault="00C42CBE">
      <w:pPr>
        <w:pStyle w:val="Textoindependiente"/>
        <w:spacing w:line="276" w:lineRule="auto"/>
        <w:ind w:left="118" w:right="118"/>
        <w:jc w:val="both"/>
      </w:pPr>
      <w:r w:rsidRPr="00F001E3">
        <w:t xml:space="preserve">El Municipio El Carmen de </w:t>
      </w:r>
      <w:proofErr w:type="spellStart"/>
      <w:r w:rsidRPr="00F001E3">
        <w:t>Viboral</w:t>
      </w:r>
      <w:proofErr w:type="spellEnd"/>
      <w:r w:rsidRPr="00F001E3">
        <w:t>-Antioquia, convoca a todas las personas naturales o personas</w:t>
      </w:r>
      <w:r w:rsidRPr="00F001E3">
        <w:rPr>
          <w:spacing w:val="1"/>
        </w:rPr>
        <w:t xml:space="preserve"> </w:t>
      </w:r>
      <w:r w:rsidRPr="00F001E3">
        <w:t>jurídicas, nacionales o extranjeras, consorcios o uniones temporales, conformados por personas</w:t>
      </w:r>
      <w:r w:rsidRPr="00F001E3">
        <w:rPr>
          <w:spacing w:val="1"/>
        </w:rPr>
        <w:t xml:space="preserve"> </w:t>
      </w:r>
      <w:r w:rsidRPr="00F001E3">
        <w:t>naturales o jurídicas que se integren de acuerdo con lo previsto en el artículo 7º de la Ley 80 de</w:t>
      </w:r>
      <w:r w:rsidRPr="00F001E3">
        <w:rPr>
          <w:spacing w:val="1"/>
        </w:rPr>
        <w:t xml:space="preserve"> </w:t>
      </w:r>
      <w:r w:rsidRPr="00F001E3">
        <w:t>1993, que se encuentren debidamente constituidos a la fecha de cierre del proceso, que no se</w:t>
      </w:r>
      <w:r w:rsidRPr="00F001E3">
        <w:rPr>
          <w:spacing w:val="1"/>
        </w:rPr>
        <w:t xml:space="preserve"> </w:t>
      </w:r>
      <w:r w:rsidRPr="00F001E3">
        <w:t>encuentre en condiciones de inhabilidad o incompatibilidad para contratar con el Estado, y que</w:t>
      </w:r>
      <w:r w:rsidRPr="00F001E3">
        <w:rPr>
          <w:spacing w:val="1"/>
        </w:rPr>
        <w:t xml:space="preserve"> </w:t>
      </w:r>
      <w:r w:rsidRPr="00F001E3">
        <w:t>tengan la capacidad jurídica, técnica y financiera para desarrollar el objeto contractual; a participar</w:t>
      </w:r>
      <w:r w:rsidRPr="00F001E3">
        <w:rPr>
          <w:spacing w:val="-59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el</w:t>
      </w:r>
      <w:r w:rsidRPr="00F001E3">
        <w:rPr>
          <w:spacing w:val="1"/>
        </w:rPr>
        <w:t xml:space="preserve"> </w:t>
      </w:r>
      <w:r w:rsidRPr="00F001E3">
        <w:t>presente</w:t>
      </w:r>
      <w:r w:rsidRPr="00F001E3">
        <w:rPr>
          <w:spacing w:val="1"/>
        </w:rPr>
        <w:t xml:space="preserve"> </w:t>
      </w:r>
      <w:r w:rsidRPr="00F001E3">
        <w:t>proceso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contratación</w:t>
      </w:r>
      <w:r w:rsidRPr="00F001E3">
        <w:rPr>
          <w:spacing w:val="1"/>
        </w:rPr>
        <w:t xml:space="preserve"> </w:t>
      </w:r>
      <w:r w:rsidRPr="00F001E3">
        <w:t>mediante</w:t>
      </w:r>
      <w:r w:rsidRPr="00F001E3">
        <w:rPr>
          <w:spacing w:val="1"/>
        </w:rPr>
        <w:t xml:space="preserve"> </w:t>
      </w:r>
      <w:r w:rsidRPr="00F001E3">
        <w:t>la</w:t>
      </w:r>
      <w:r w:rsidRPr="00F001E3">
        <w:rPr>
          <w:spacing w:val="1"/>
        </w:rPr>
        <w:t xml:space="preserve"> </w:t>
      </w:r>
      <w:r w:rsidRPr="00F001E3">
        <w:t>modalidad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Concurso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61"/>
        </w:rPr>
        <w:t xml:space="preserve"> </w:t>
      </w:r>
      <w:r w:rsidRPr="00F001E3">
        <w:t>Méritos</w:t>
      </w:r>
      <w:r w:rsidRPr="00F001E3">
        <w:rPr>
          <w:spacing w:val="1"/>
        </w:rPr>
        <w:t xml:space="preserve"> </w:t>
      </w:r>
      <w:r w:rsidRPr="00F001E3">
        <w:t>establecida en el numeral 3,</w:t>
      </w:r>
      <w:r w:rsidRPr="00F001E3">
        <w:rPr>
          <w:spacing w:val="1"/>
        </w:rPr>
        <w:t xml:space="preserve"> </w:t>
      </w:r>
      <w:r w:rsidRPr="00F001E3">
        <w:t xml:space="preserve">artículo 2º de la Ley 1150 de 2007 y en el artículo 2.2.1.2.1.3.2. </w:t>
      </w:r>
      <w:proofErr w:type="gramStart"/>
      <w:r w:rsidRPr="00F001E3">
        <w:t>del</w:t>
      </w:r>
      <w:proofErr w:type="gramEnd"/>
      <w:r w:rsidRPr="00F001E3">
        <w:rPr>
          <w:spacing w:val="1"/>
        </w:rPr>
        <w:t xml:space="preserve"> </w:t>
      </w:r>
      <w:r w:rsidRPr="00F001E3">
        <w:t>Decreto</w:t>
      </w:r>
      <w:r w:rsidRPr="00F001E3">
        <w:rPr>
          <w:spacing w:val="-2"/>
        </w:rPr>
        <w:t xml:space="preserve"> </w:t>
      </w:r>
      <w:r w:rsidRPr="00F001E3">
        <w:t>1082 de</w:t>
      </w:r>
      <w:r w:rsidRPr="00F001E3">
        <w:rPr>
          <w:spacing w:val="-2"/>
        </w:rPr>
        <w:t xml:space="preserve"> </w:t>
      </w:r>
      <w:r w:rsidRPr="00F001E3">
        <w:t>2015</w:t>
      </w:r>
      <w:r w:rsidRPr="00F001E3">
        <w:rPr>
          <w:spacing w:val="1"/>
        </w:rPr>
        <w:t xml:space="preserve"> </w:t>
      </w:r>
      <w:r w:rsidRPr="00F001E3">
        <w:t>y</w:t>
      </w:r>
      <w:r w:rsidRPr="00F001E3">
        <w:rPr>
          <w:spacing w:val="-4"/>
        </w:rPr>
        <w:t xml:space="preserve"> </w:t>
      </w:r>
      <w:r w:rsidRPr="00F001E3">
        <w:t>que las</w:t>
      </w:r>
      <w:r w:rsidRPr="00F001E3">
        <w:rPr>
          <w:spacing w:val="1"/>
        </w:rPr>
        <w:t xml:space="preserve"> </w:t>
      </w:r>
      <w:r w:rsidRPr="00F001E3">
        <w:t>siguientes</w:t>
      </w:r>
      <w:r w:rsidRPr="00F001E3">
        <w:rPr>
          <w:spacing w:val="-1"/>
        </w:rPr>
        <w:t xml:space="preserve"> </w:t>
      </w:r>
      <w:r w:rsidRPr="00F001E3">
        <w:t>especificaciones:</w:t>
      </w:r>
    </w:p>
    <w:p w:rsidR="00B23DF3" w:rsidRPr="00F001E3" w:rsidRDefault="00B23DF3">
      <w:pPr>
        <w:pStyle w:val="Textoindependiente"/>
        <w:spacing w:before="1"/>
      </w:pPr>
    </w:p>
    <w:p w:rsidR="00B23DF3" w:rsidRPr="00F001E3" w:rsidRDefault="00C42CBE">
      <w:pPr>
        <w:pStyle w:val="Prrafodelista"/>
        <w:numPr>
          <w:ilvl w:val="0"/>
          <w:numId w:val="1"/>
        </w:numPr>
        <w:tabs>
          <w:tab w:val="left" w:pos="402"/>
        </w:tabs>
        <w:spacing w:line="276" w:lineRule="auto"/>
        <w:ind w:right="117" w:firstLine="0"/>
        <w:jc w:val="both"/>
      </w:pPr>
      <w:r w:rsidRPr="00F001E3">
        <w:t xml:space="preserve">Que la Administración Municipal el Carmen de </w:t>
      </w:r>
      <w:proofErr w:type="spellStart"/>
      <w:r w:rsidRPr="00F001E3">
        <w:t>Viboral</w:t>
      </w:r>
      <w:proofErr w:type="spellEnd"/>
      <w:r w:rsidRPr="00F001E3">
        <w:t xml:space="preserve"> Antioquia </w:t>
      </w:r>
      <w:proofErr w:type="spellStart"/>
      <w:r w:rsidRPr="00F001E3">
        <w:t>esta</w:t>
      </w:r>
      <w:proofErr w:type="spellEnd"/>
      <w:r w:rsidRPr="00F001E3">
        <w:t xml:space="preserve"> ubicada en la Calle 31 N°</w:t>
      </w:r>
      <w:r w:rsidRPr="00F001E3">
        <w:rPr>
          <w:spacing w:val="1"/>
        </w:rPr>
        <w:t xml:space="preserve"> </w:t>
      </w:r>
      <w:r w:rsidRPr="00F001E3">
        <w:t>30</w:t>
      </w:r>
      <w:r w:rsidRPr="00F001E3">
        <w:rPr>
          <w:spacing w:val="-9"/>
        </w:rPr>
        <w:t xml:space="preserve"> </w:t>
      </w:r>
      <w:r w:rsidRPr="00F001E3">
        <w:t>–</w:t>
      </w:r>
      <w:r w:rsidRPr="00F001E3">
        <w:rPr>
          <w:spacing w:val="-8"/>
        </w:rPr>
        <w:t xml:space="preserve"> </w:t>
      </w:r>
      <w:r w:rsidRPr="00F001E3">
        <w:t>06,</w:t>
      </w:r>
      <w:r w:rsidRPr="00F001E3">
        <w:rPr>
          <w:spacing w:val="-6"/>
        </w:rPr>
        <w:t xml:space="preserve"> </w:t>
      </w:r>
      <w:r w:rsidRPr="00F001E3">
        <w:t>Tel</w:t>
      </w:r>
      <w:r w:rsidRPr="00F001E3">
        <w:rPr>
          <w:spacing w:val="-8"/>
        </w:rPr>
        <w:t xml:space="preserve"> </w:t>
      </w:r>
      <w:r w:rsidRPr="00F001E3">
        <w:t>543</w:t>
      </w:r>
      <w:r w:rsidRPr="00F001E3">
        <w:rPr>
          <w:spacing w:val="-8"/>
        </w:rPr>
        <w:t xml:space="preserve"> </w:t>
      </w:r>
      <w:r w:rsidRPr="00F001E3">
        <w:t>20</w:t>
      </w:r>
      <w:r w:rsidRPr="00F001E3">
        <w:rPr>
          <w:spacing w:val="-8"/>
        </w:rPr>
        <w:t xml:space="preserve"> </w:t>
      </w:r>
      <w:r w:rsidRPr="00F001E3">
        <w:t>00</w:t>
      </w:r>
      <w:r w:rsidRPr="00F001E3">
        <w:rPr>
          <w:spacing w:val="-8"/>
        </w:rPr>
        <w:t xml:space="preserve"> </w:t>
      </w:r>
      <w:r w:rsidRPr="00F001E3">
        <w:t>ext.</w:t>
      </w:r>
      <w:r w:rsidRPr="00F001E3">
        <w:rPr>
          <w:spacing w:val="-6"/>
        </w:rPr>
        <w:t xml:space="preserve"> </w:t>
      </w:r>
      <w:r w:rsidRPr="00F001E3">
        <w:t>133</w:t>
      </w:r>
      <w:r w:rsidRPr="00F001E3">
        <w:rPr>
          <w:spacing w:val="-8"/>
        </w:rPr>
        <w:t xml:space="preserve"> </w:t>
      </w:r>
      <w:hyperlink r:id="rId7">
        <w:r w:rsidRPr="00F001E3">
          <w:t>alcaldia@elcarmendeviboral-antioquia.gov.co.</w:t>
        </w:r>
      </w:hyperlink>
    </w:p>
    <w:p w:rsidR="00B23DF3" w:rsidRPr="00F001E3" w:rsidRDefault="00B23DF3">
      <w:pPr>
        <w:pStyle w:val="Textoindependiente"/>
        <w:spacing w:before="2"/>
        <w:rPr>
          <w:sz w:val="25"/>
        </w:rPr>
      </w:pPr>
    </w:p>
    <w:p w:rsidR="00B23DF3" w:rsidRPr="00F001E3" w:rsidRDefault="00C42CBE" w:rsidP="00F001E3">
      <w:pPr>
        <w:pStyle w:val="Prrafodelista"/>
        <w:numPr>
          <w:ilvl w:val="0"/>
          <w:numId w:val="1"/>
        </w:numPr>
        <w:tabs>
          <w:tab w:val="left" w:pos="402"/>
        </w:tabs>
        <w:spacing w:line="276" w:lineRule="auto"/>
        <w:ind w:right="119" w:firstLine="24"/>
        <w:jc w:val="both"/>
      </w:pPr>
      <w:r w:rsidRPr="00F001E3">
        <w:rPr>
          <w:rFonts w:ascii="Arial" w:hAnsi="Arial"/>
          <w:b/>
        </w:rPr>
        <w:t>Objeto: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t>Mediante el presente proc</w:t>
      </w:r>
      <w:r w:rsidR="00F001E3" w:rsidRPr="00F001E3">
        <w:t>eso de CONCURSO DE MÉRITOS N°001</w:t>
      </w:r>
      <w:r w:rsidRPr="00F001E3">
        <w:t xml:space="preserve"> DE 202</w:t>
      </w:r>
      <w:r w:rsidR="00F001E3" w:rsidRPr="00F001E3">
        <w:t>3</w:t>
      </w:r>
      <w:r w:rsidRPr="00F001E3">
        <w:t>, EL</w:t>
      </w:r>
      <w:r w:rsidRPr="00F001E3">
        <w:rPr>
          <w:spacing w:val="1"/>
        </w:rPr>
        <w:t xml:space="preserve"> </w:t>
      </w:r>
      <w:r w:rsidRPr="00F001E3">
        <w:t>MUNICIPIO DE EL CARMEN DE VIBORAL seleccionará la propuesta más favorable para celebrar</w:t>
      </w:r>
      <w:r w:rsidRPr="00F001E3">
        <w:rPr>
          <w:spacing w:val="-59"/>
        </w:rPr>
        <w:t xml:space="preserve"> </w:t>
      </w:r>
      <w:r w:rsidRPr="00F001E3">
        <w:t>el</w:t>
      </w:r>
      <w:r w:rsidRPr="00F001E3">
        <w:rPr>
          <w:spacing w:val="1"/>
        </w:rPr>
        <w:t xml:space="preserve"> </w:t>
      </w:r>
      <w:r w:rsidRPr="00F001E3">
        <w:t>Contrato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interventoría,</w:t>
      </w:r>
      <w:r w:rsidRPr="00F001E3">
        <w:rPr>
          <w:spacing w:val="1"/>
        </w:rPr>
        <w:t xml:space="preserve"> </w:t>
      </w:r>
      <w:r w:rsidRPr="00F001E3">
        <w:t>cuyo</w:t>
      </w:r>
      <w:r w:rsidRPr="00F001E3">
        <w:rPr>
          <w:spacing w:val="1"/>
        </w:rPr>
        <w:t xml:space="preserve"> </w:t>
      </w:r>
      <w:r w:rsidRPr="00F001E3">
        <w:t>objeto</w:t>
      </w:r>
      <w:r w:rsidRPr="00F001E3">
        <w:rPr>
          <w:spacing w:val="1"/>
        </w:rPr>
        <w:t xml:space="preserve"> </w:t>
      </w:r>
      <w:r w:rsidRPr="00F001E3">
        <w:t>consiste</w:t>
      </w:r>
      <w:r w:rsidRPr="00F001E3">
        <w:rPr>
          <w:spacing w:val="1"/>
        </w:rPr>
        <w:t xml:space="preserve"> </w:t>
      </w:r>
      <w:r w:rsidRPr="00F001E3">
        <w:t>en:</w:t>
      </w:r>
      <w:r w:rsidRPr="00F001E3">
        <w:rPr>
          <w:spacing w:val="1"/>
        </w:rPr>
        <w:t xml:space="preserve"> </w:t>
      </w:r>
      <w:r w:rsidR="00F001E3" w:rsidRPr="00F001E3">
        <w:t>INTERVENTORÍA INTEGRAL DEL PROYECTO DENOMINADO ESTUDIOS, DISEÑOSY CONSTRUCCIÓN DEL PROYECTO SUBESTACIÓN DE POLICIA TIPO A NIVEL DE SEGURIDAD 3 DEL CORREGIMIENTO LA CHAPA DEL MUNICIPIO DE EL CARMEN DEL VIBORAL DEL DEPARTAMENTO DE ANTIOQUIA</w:t>
      </w:r>
    </w:p>
    <w:p w:rsidR="00B23DF3" w:rsidRPr="00F001E3" w:rsidRDefault="00B23DF3">
      <w:pPr>
        <w:pStyle w:val="Textoindependiente"/>
        <w:spacing w:before="4"/>
        <w:rPr>
          <w:sz w:val="25"/>
        </w:rPr>
      </w:pPr>
    </w:p>
    <w:p w:rsidR="00B23DF3" w:rsidRPr="00F001E3" w:rsidRDefault="00C42CBE">
      <w:pPr>
        <w:pStyle w:val="Prrafodelista"/>
        <w:numPr>
          <w:ilvl w:val="0"/>
          <w:numId w:val="1"/>
        </w:numPr>
        <w:tabs>
          <w:tab w:val="left" w:pos="402"/>
        </w:tabs>
        <w:spacing w:line="276" w:lineRule="auto"/>
        <w:ind w:right="116" w:firstLine="0"/>
        <w:jc w:val="both"/>
      </w:pPr>
      <w:r w:rsidRPr="00F001E3">
        <w:rPr>
          <w:rFonts w:ascii="Arial" w:hAnsi="Arial"/>
          <w:b/>
        </w:rPr>
        <w:t xml:space="preserve">Modalidad de selección: </w:t>
      </w:r>
      <w:r w:rsidRPr="00F001E3">
        <w:t>La selección del contratista se realizará a través de CONCURSO DE</w:t>
      </w:r>
      <w:r w:rsidRPr="00F001E3">
        <w:rPr>
          <w:spacing w:val="-59"/>
        </w:rPr>
        <w:t xml:space="preserve"> </w:t>
      </w:r>
      <w:r w:rsidRPr="00F001E3">
        <w:t>MÉRITOS ABIERTO en atención a que el contrato a celebrar corresponde a un contrato de</w:t>
      </w:r>
      <w:r w:rsidRPr="00F001E3">
        <w:rPr>
          <w:spacing w:val="1"/>
        </w:rPr>
        <w:t xml:space="preserve"> </w:t>
      </w:r>
      <w:r w:rsidRPr="00F001E3">
        <w:t>consultoría: Numeral 2°. Artículo 32, Ley 80 de 1993 y es esta la modalidad para la selección de</w:t>
      </w:r>
      <w:r w:rsidRPr="00F001E3">
        <w:rPr>
          <w:spacing w:val="1"/>
        </w:rPr>
        <w:t xml:space="preserve"> </w:t>
      </w:r>
      <w:r w:rsidRPr="00F001E3">
        <w:t>consultores: Numeral 3, Artículo 2, Ley 1150 de 2007, modificado por el Artículo 219 del Decreto</w:t>
      </w:r>
      <w:r w:rsidRPr="00F001E3">
        <w:rPr>
          <w:spacing w:val="1"/>
        </w:rPr>
        <w:t xml:space="preserve"> </w:t>
      </w:r>
      <w:r w:rsidRPr="00F001E3">
        <w:t>019 de</w:t>
      </w:r>
      <w:r w:rsidRPr="00F001E3">
        <w:rPr>
          <w:spacing w:val="1"/>
        </w:rPr>
        <w:t xml:space="preserve"> </w:t>
      </w:r>
      <w:r w:rsidRPr="00F001E3">
        <w:t>2012</w:t>
      </w:r>
      <w:r w:rsidRPr="00F001E3">
        <w:rPr>
          <w:spacing w:val="-2"/>
        </w:rPr>
        <w:t xml:space="preserve"> </w:t>
      </w:r>
      <w:r w:rsidRPr="00F001E3">
        <w:t>y</w:t>
      </w:r>
      <w:r w:rsidRPr="00F001E3">
        <w:rPr>
          <w:spacing w:val="1"/>
        </w:rPr>
        <w:t xml:space="preserve"> </w:t>
      </w:r>
      <w:r w:rsidRPr="00F001E3">
        <w:t>el</w:t>
      </w:r>
      <w:r w:rsidRPr="00F001E3">
        <w:rPr>
          <w:spacing w:val="-4"/>
        </w:rPr>
        <w:t xml:space="preserve"> </w:t>
      </w:r>
      <w:r w:rsidRPr="00F001E3">
        <w:t>Decreto</w:t>
      </w:r>
      <w:r w:rsidRPr="00F001E3">
        <w:rPr>
          <w:spacing w:val="1"/>
        </w:rPr>
        <w:t xml:space="preserve"> </w:t>
      </w:r>
      <w:r w:rsidRPr="00F001E3">
        <w:t>1082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-2"/>
        </w:rPr>
        <w:t xml:space="preserve"> </w:t>
      </w:r>
      <w:r w:rsidRPr="00F001E3">
        <w:t>2015 en</w:t>
      </w:r>
      <w:r w:rsidRPr="00F001E3">
        <w:rPr>
          <w:spacing w:val="-2"/>
        </w:rPr>
        <w:t xml:space="preserve"> </w:t>
      </w:r>
      <w:r w:rsidRPr="00F001E3">
        <w:t>su</w:t>
      </w:r>
      <w:r w:rsidRPr="00F001E3">
        <w:rPr>
          <w:spacing w:val="-2"/>
        </w:rPr>
        <w:t xml:space="preserve"> </w:t>
      </w:r>
      <w:r w:rsidRPr="00F001E3">
        <w:t>Numeral 2.2.1.2.1.3.1</w:t>
      </w:r>
      <w:r w:rsidRPr="00F001E3">
        <w:rPr>
          <w:spacing w:val="1"/>
        </w:rPr>
        <w:t xml:space="preserve"> </w:t>
      </w:r>
      <w:r w:rsidRPr="00F001E3">
        <w:t>y</w:t>
      </w:r>
      <w:r w:rsidRPr="00F001E3">
        <w:rPr>
          <w:spacing w:val="-2"/>
        </w:rPr>
        <w:t xml:space="preserve"> </w:t>
      </w:r>
      <w:r w:rsidRPr="00F001E3">
        <w:t>subsiguientes.</w:t>
      </w:r>
    </w:p>
    <w:p w:rsidR="00B23DF3" w:rsidRPr="00F001E3" w:rsidRDefault="00B23DF3">
      <w:pPr>
        <w:spacing w:line="276" w:lineRule="auto"/>
        <w:jc w:val="both"/>
        <w:sectPr w:rsidR="00B23DF3" w:rsidRPr="00F001E3">
          <w:headerReference w:type="default" r:id="rId8"/>
          <w:footerReference w:type="default" r:id="rId9"/>
          <w:type w:val="continuous"/>
          <w:pgSz w:w="12240" w:h="15840"/>
          <w:pgMar w:top="2280" w:right="1060" w:bottom="2300" w:left="1300" w:header="610" w:footer="2114" w:gutter="0"/>
          <w:pgNumType w:start="1"/>
          <w:cols w:space="720"/>
        </w:sectPr>
      </w:pPr>
    </w:p>
    <w:p w:rsidR="00B23DF3" w:rsidRPr="00F001E3" w:rsidRDefault="00B23DF3">
      <w:pPr>
        <w:pStyle w:val="Textoindependiente"/>
        <w:rPr>
          <w:sz w:val="20"/>
        </w:rPr>
      </w:pPr>
    </w:p>
    <w:p w:rsidR="00B23DF3" w:rsidRPr="00F001E3" w:rsidRDefault="00B23DF3">
      <w:pPr>
        <w:pStyle w:val="Textoindependiente"/>
        <w:rPr>
          <w:sz w:val="20"/>
        </w:rPr>
      </w:pPr>
    </w:p>
    <w:p w:rsidR="00B23DF3" w:rsidRPr="00F001E3" w:rsidRDefault="00B23DF3">
      <w:pPr>
        <w:pStyle w:val="Textoindependiente"/>
        <w:rPr>
          <w:sz w:val="20"/>
        </w:rPr>
      </w:pPr>
    </w:p>
    <w:p w:rsidR="00B23DF3" w:rsidRPr="00F001E3" w:rsidRDefault="00B23DF3">
      <w:pPr>
        <w:pStyle w:val="Textoindependiente"/>
        <w:rPr>
          <w:sz w:val="20"/>
        </w:rPr>
      </w:pPr>
    </w:p>
    <w:p w:rsidR="00B23DF3" w:rsidRPr="00F001E3" w:rsidRDefault="00B23DF3">
      <w:pPr>
        <w:pStyle w:val="Textoindependiente"/>
        <w:rPr>
          <w:sz w:val="20"/>
        </w:rPr>
      </w:pPr>
    </w:p>
    <w:p w:rsidR="00F001E3" w:rsidRPr="00F001E3" w:rsidRDefault="00C42CBE" w:rsidP="00F001E3">
      <w:pPr>
        <w:pStyle w:val="Textoindependiente"/>
        <w:spacing w:before="215" w:line="276" w:lineRule="auto"/>
        <w:ind w:left="118" w:right="116"/>
        <w:jc w:val="both"/>
      </w:pPr>
      <w:r w:rsidRPr="00F001E3">
        <w:t>Las instrucciones para el registro y la presentación de ofertas en el SECOP II se encuentran en el</w:t>
      </w:r>
      <w:r w:rsidRPr="00F001E3">
        <w:rPr>
          <w:spacing w:val="1"/>
        </w:rPr>
        <w:t xml:space="preserve"> </w:t>
      </w:r>
      <w:r w:rsidRPr="00F001E3">
        <w:t>manual de uso del SECOP II para Proveedores, al cual podrá acceder a través de la página web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Colombia</w:t>
      </w:r>
      <w:r w:rsidRPr="00F001E3">
        <w:rPr>
          <w:spacing w:val="1"/>
        </w:rPr>
        <w:t xml:space="preserve"> </w:t>
      </w:r>
      <w:r w:rsidRPr="00F001E3">
        <w:t>Compra</w:t>
      </w:r>
      <w:r w:rsidRPr="00F001E3">
        <w:rPr>
          <w:spacing w:val="1"/>
        </w:rPr>
        <w:t xml:space="preserve"> </w:t>
      </w:r>
      <w:r w:rsidRPr="00F001E3">
        <w:t>Eficiente,</w:t>
      </w:r>
      <w:r w:rsidRPr="00F001E3">
        <w:rPr>
          <w:spacing w:val="1"/>
        </w:rPr>
        <w:t xml:space="preserve"> </w:t>
      </w:r>
      <w:r w:rsidRPr="00F001E3">
        <w:t>disponible</w:t>
      </w:r>
      <w:r w:rsidRPr="00F001E3">
        <w:rPr>
          <w:spacing w:val="1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el</w:t>
      </w:r>
      <w:r w:rsidRPr="00F001E3">
        <w:rPr>
          <w:spacing w:val="1"/>
        </w:rPr>
        <w:t xml:space="preserve"> </w:t>
      </w:r>
      <w:r w:rsidRPr="00F001E3">
        <w:t>siguiente</w:t>
      </w:r>
      <w:r w:rsidRPr="00F001E3">
        <w:rPr>
          <w:spacing w:val="1"/>
        </w:rPr>
        <w:t xml:space="preserve"> </w:t>
      </w:r>
      <w:r w:rsidRPr="00F001E3">
        <w:t>enlace:</w:t>
      </w:r>
      <w:r w:rsidRPr="00F001E3">
        <w:rPr>
          <w:spacing w:val="1"/>
        </w:rPr>
        <w:t xml:space="preserve"> </w:t>
      </w:r>
      <w:hyperlink r:id="rId10">
        <w:r w:rsidRPr="00F001E3">
          <w:t>http://www.colombiacompra.gov.co/.</w:t>
        </w:r>
      </w:hyperlink>
    </w:p>
    <w:p w:rsidR="00B23DF3" w:rsidRPr="00F001E3" w:rsidRDefault="00C42CBE" w:rsidP="00F001E3">
      <w:pPr>
        <w:pStyle w:val="Textoindependiente"/>
        <w:numPr>
          <w:ilvl w:val="0"/>
          <w:numId w:val="1"/>
        </w:numPr>
        <w:spacing w:before="215" w:line="276" w:lineRule="auto"/>
        <w:ind w:right="116"/>
        <w:jc w:val="both"/>
      </w:pPr>
      <w:r w:rsidRPr="00F001E3">
        <w:rPr>
          <w:rFonts w:ascii="Arial" w:hAnsi="Arial"/>
          <w:b/>
        </w:rPr>
        <w:t>Apropiación Presupuestal: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t>El valor</w:t>
      </w:r>
      <w:r w:rsidRPr="00F001E3">
        <w:rPr>
          <w:spacing w:val="61"/>
        </w:rPr>
        <w:t xml:space="preserve"> </w:t>
      </w:r>
      <w:r w:rsidRPr="00F001E3">
        <w:t>estimado para la presente contratación asciende a la</w:t>
      </w:r>
      <w:r w:rsidRPr="00F001E3">
        <w:rPr>
          <w:spacing w:val="1"/>
        </w:rPr>
        <w:t xml:space="preserve"> </w:t>
      </w:r>
      <w:r w:rsidRPr="00F001E3">
        <w:t>suma</w:t>
      </w:r>
      <w:r w:rsidRPr="00F001E3">
        <w:rPr>
          <w:spacing w:val="1"/>
        </w:rPr>
        <w:t xml:space="preserve"> </w:t>
      </w:r>
      <w:r w:rsidRPr="00F001E3">
        <w:t>de:</w:t>
      </w:r>
      <w:r w:rsidRPr="00F001E3">
        <w:rPr>
          <w:spacing w:val="1"/>
        </w:rPr>
        <w:t xml:space="preserve"> </w:t>
      </w:r>
      <w:r w:rsidR="00F001E3" w:rsidRPr="00F001E3">
        <w:rPr>
          <w:rFonts w:ascii="Arial" w:hAnsi="Arial"/>
          <w:b/>
        </w:rPr>
        <w:t xml:space="preserve">TRESCIENTOS SETENTA Y UN MILLONES CINCUENTA Y NUEVE MIL QUINIENTOS SIEZ Y OCHO PESOS ML ($ 371.059.518) incluido IVA </w:t>
      </w:r>
      <w:r w:rsidRPr="00F001E3">
        <w:t>de acuerdo con el alcance de</w:t>
      </w:r>
      <w:r w:rsidRPr="00F001E3">
        <w:rPr>
          <w:spacing w:val="1"/>
        </w:rPr>
        <w:t xml:space="preserve"> </w:t>
      </w:r>
      <w:r w:rsidRPr="00F001E3">
        <w:t>cada componente. Respaldado por el Certificado de d</w:t>
      </w:r>
      <w:r w:rsidR="00F001E3" w:rsidRPr="00F001E3">
        <w:t>isponibilidad presupuestal N° 369</w:t>
      </w:r>
      <w:r w:rsidRPr="00F001E3">
        <w:t xml:space="preserve"> </w:t>
      </w:r>
      <w:r w:rsidR="00F001E3" w:rsidRPr="00F001E3">
        <w:t xml:space="preserve">del 2023. </w:t>
      </w:r>
    </w:p>
    <w:p w:rsidR="00B23DF3" w:rsidRPr="00F001E3" w:rsidRDefault="00B23DF3">
      <w:pPr>
        <w:pStyle w:val="Textoindependiente"/>
        <w:spacing w:before="10"/>
        <w:rPr>
          <w:sz w:val="21"/>
        </w:rPr>
      </w:pPr>
    </w:p>
    <w:p w:rsidR="00B23DF3" w:rsidRPr="00F001E3" w:rsidRDefault="00C42CBE" w:rsidP="006902EE">
      <w:pPr>
        <w:pStyle w:val="Prrafodelista"/>
        <w:numPr>
          <w:ilvl w:val="0"/>
          <w:numId w:val="1"/>
        </w:numPr>
        <w:tabs>
          <w:tab w:val="left" w:pos="402"/>
        </w:tabs>
        <w:spacing w:before="11"/>
        <w:ind w:right="120" w:firstLine="0"/>
        <w:jc w:val="both"/>
        <w:rPr>
          <w:sz w:val="21"/>
        </w:rPr>
      </w:pPr>
      <w:r w:rsidRPr="00F001E3">
        <w:rPr>
          <w:rFonts w:ascii="Arial" w:hAnsi="Arial"/>
          <w:b/>
        </w:rPr>
        <w:t>Plazo</w:t>
      </w:r>
      <w:r w:rsidRPr="00F001E3">
        <w:t xml:space="preserve">: </w:t>
      </w:r>
      <w:r w:rsidR="00F001E3" w:rsidRPr="00F001E3">
        <w:rPr>
          <w:rFonts w:cs="Times New Roman"/>
          <w:bCs/>
        </w:rPr>
        <w:t>OCHO MESES  (08)</w:t>
      </w:r>
      <w:r w:rsidRPr="00F001E3">
        <w:t>, término contado a partir de la suscripción del acta de</w:t>
      </w:r>
      <w:r w:rsidRPr="00F001E3">
        <w:rPr>
          <w:spacing w:val="1"/>
        </w:rPr>
        <w:t xml:space="preserve"> </w:t>
      </w:r>
      <w:r w:rsidR="00F001E3" w:rsidRPr="00F001E3">
        <w:t xml:space="preserve">inicio. </w:t>
      </w:r>
    </w:p>
    <w:p w:rsidR="00F001E3" w:rsidRPr="00F001E3" w:rsidRDefault="00F001E3" w:rsidP="00F001E3">
      <w:pPr>
        <w:pStyle w:val="Prrafodelista"/>
        <w:rPr>
          <w:sz w:val="21"/>
        </w:rPr>
      </w:pPr>
    </w:p>
    <w:p w:rsidR="00F001E3" w:rsidRPr="00F001E3" w:rsidRDefault="00F001E3" w:rsidP="00F001E3">
      <w:pPr>
        <w:pStyle w:val="Prrafodelista"/>
        <w:tabs>
          <w:tab w:val="left" w:pos="402"/>
        </w:tabs>
        <w:spacing w:before="11"/>
        <w:ind w:right="120"/>
        <w:rPr>
          <w:sz w:val="21"/>
        </w:rPr>
      </w:pPr>
    </w:p>
    <w:p w:rsidR="00B23DF3" w:rsidRPr="00F001E3" w:rsidRDefault="00C42CBE">
      <w:pPr>
        <w:pStyle w:val="Prrafodelista"/>
        <w:numPr>
          <w:ilvl w:val="0"/>
          <w:numId w:val="1"/>
        </w:numPr>
        <w:tabs>
          <w:tab w:val="left" w:pos="402"/>
        </w:tabs>
        <w:spacing w:line="276" w:lineRule="auto"/>
        <w:ind w:right="116" w:firstLine="0"/>
        <w:jc w:val="both"/>
      </w:pPr>
      <w:r w:rsidRPr="00F001E3">
        <w:rPr>
          <w:rFonts w:ascii="Arial" w:hAnsi="Arial"/>
          <w:b/>
        </w:rPr>
        <w:t>Fecha límite para la presentación de las ofertas, lugar y forma de presentación de la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rPr>
          <w:rFonts w:ascii="Arial" w:hAnsi="Arial"/>
          <w:b/>
        </w:rPr>
        <w:t xml:space="preserve">misma: </w:t>
      </w:r>
      <w:r w:rsidRPr="00F001E3">
        <w:t>El Proponente debe presentar su oferta a través del SECOP II, el cierre de este proceso o</w:t>
      </w:r>
      <w:r w:rsidRPr="00F001E3">
        <w:rPr>
          <w:spacing w:val="-59"/>
        </w:rPr>
        <w:t xml:space="preserve"> </w:t>
      </w:r>
      <w:r w:rsidRPr="00F001E3">
        <w:t xml:space="preserve">fecha límite para presentar Ofertas es el </w:t>
      </w:r>
      <w:r w:rsidR="00F001E3" w:rsidRPr="00F001E3">
        <w:t>14/03/2023 10:00am</w:t>
      </w:r>
      <w:r w:rsidRPr="00F001E3">
        <w:rPr>
          <w:rFonts w:ascii="Arial" w:hAnsi="Arial"/>
          <w:b/>
        </w:rPr>
        <w:t xml:space="preserve"> </w:t>
      </w:r>
      <w:r w:rsidRPr="00F001E3">
        <w:t>de acuerdo con lo establecido</w:t>
      </w:r>
      <w:r w:rsidRPr="00F001E3">
        <w:rPr>
          <w:spacing w:val="1"/>
        </w:rPr>
        <w:t xml:space="preserve"> </w:t>
      </w:r>
      <w:r w:rsidRPr="00F001E3">
        <w:t>en esta</w:t>
      </w:r>
      <w:r w:rsidRPr="00F001E3">
        <w:rPr>
          <w:spacing w:val="-2"/>
        </w:rPr>
        <w:t xml:space="preserve"> </w:t>
      </w:r>
      <w:r w:rsidRPr="00F001E3">
        <w:t>sección,</w:t>
      </w:r>
      <w:r w:rsidRPr="00F001E3">
        <w:rPr>
          <w:spacing w:val="1"/>
        </w:rPr>
        <w:t xml:space="preserve"> </w:t>
      </w:r>
      <w:r w:rsidRPr="00F001E3">
        <w:t>para</w:t>
      </w:r>
      <w:r w:rsidRPr="00F001E3">
        <w:rPr>
          <w:spacing w:val="1"/>
        </w:rPr>
        <w:t xml:space="preserve"> </w:t>
      </w:r>
      <w:r w:rsidRPr="00F001E3">
        <w:t>lo</w:t>
      </w:r>
      <w:r w:rsidRPr="00F001E3">
        <w:rPr>
          <w:spacing w:val="-2"/>
        </w:rPr>
        <w:t xml:space="preserve"> </w:t>
      </w:r>
      <w:r w:rsidRPr="00F001E3">
        <w:t>cual debe</w:t>
      </w:r>
      <w:r w:rsidRPr="00F001E3">
        <w:rPr>
          <w:spacing w:val="1"/>
        </w:rPr>
        <w:t xml:space="preserve"> </w:t>
      </w:r>
      <w:r w:rsidRPr="00F001E3">
        <w:t>estar</w:t>
      </w:r>
      <w:r w:rsidRPr="00F001E3">
        <w:rPr>
          <w:spacing w:val="-1"/>
        </w:rPr>
        <w:t xml:space="preserve"> </w:t>
      </w:r>
      <w:r w:rsidRPr="00F001E3">
        <w:t>previamente</w:t>
      </w:r>
      <w:r w:rsidRPr="00F001E3">
        <w:rPr>
          <w:spacing w:val="-3"/>
        </w:rPr>
        <w:t xml:space="preserve"> </w:t>
      </w:r>
      <w:r w:rsidRPr="00F001E3">
        <w:t>registrado</w:t>
      </w:r>
      <w:r w:rsidRPr="00F001E3">
        <w:rPr>
          <w:spacing w:val="-2"/>
        </w:rPr>
        <w:t xml:space="preserve"> </w:t>
      </w:r>
      <w:r w:rsidRPr="00F001E3">
        <w:t>en</w:t>
      </w:r>
      <w:r w:rsidRPr="00F001E3">
        <w:rPr>
          <w:spacing w:val="-2"/>
        </w:rPr>
        <w:t xml:space="preserve"> </w:t>
      </w:r>
      <w:r w:rsidRPr="00F001E3">
        <w:t>el aplicativo.</w:t>
      </w:r>
    </w:p>
    <w:p w:rsidR="00B23DF3" w:rsidRPr="00F001E3" w:rsidRDefault="00B23DF3">
      <w:pPr>
        <w:pStyle w:val="Textoindependiente"/>
        <w:spacing w:before="2"/>
      </w:pPr>
    </w:p>
    <w:p w:rsidR="00B23DF3" w:rsidRPr="00F001E3" w:rsidRDefault="00C42CBE">
      <w:pPr>
        <w:pStyle w:val="Textoindependiente"/>
        <w:ind w:left="118" w:right="166"/>
        <w:jc w:val="both"/>
      </w:pPr>
      <w:r w:rsidRPr="00F001E3">
        <w:t>Las instrucciones para el registro y la presentación de ofertas en el SECOP II se encuentran en el</w:t>
      </w:r>
      <w:r w:rsidRPr="00F001E3">
        <w:rPr>
          <w:spacing w:val="-59"/>
        </w:rPr>
        <w:t xml:space="preserve"> </w:t>
      </w:r>
      <w:r w:rsidRPr="00F001E3">
        <w:t>manual de uso del SECOP II para Proveedores, al cual podrá acceder a través de la página web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Colombia</w:t>
      </w:r>
      <w:r w:rsidRPr="00F001E3">
        <w:rPr>
          <w:spacing w:val="1"/>
        </w:rPr>
        <w:t xml:space="preserve"> </w:t>
      </w:r>
      <w:r w:rsidRPr="00F001E3">
        <w:t>Compra</w:t>
      </w:r>
      <w:r w:rsidRPr="00F001E3">
        <w:rPr>
          <w:spacing w:val="1"/>
        </w:rPr>
        <w:t xml:space="preserve"> </w:t>
      </w:r>
      <w:r w:rsidRPr="00F001E3">
        <w:t>Eficiente,</w:t>
      </w:r>
      <w:r w:rsidRPr="00F001E3">
        <w:rPr>
          <w:spacing w:val="1"/>
        </w:rPr>
        <w:t xml:space="preserve"> </w:t>
      </w:r>
      <w:r w:rsidRPr="00F001E3">
        <w:t>disponible</w:t>
      </w:r>
      <w:r w:rsidRPr="00F001E3">
        <w:rPr>
          <w:spacing w:val="1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el</w:t>
      </w:r>
      <w:r w:rsidRPr="00F001E3">
        <w:rPr>
          <w:spacing w:val="1"/>
        </w:rPr>
        <w:t xml:space="preserve"> </w:t>
      </w:r>
      <w:r w:rsidRPr="00F001E3">
        <w:t>siguiente</w:t>
      </w:r>
      <w:r w:rsidRPr="00F001E3">
        <w:rPr>
          <w:spacing w:val="1"/>
        </w:rPr>
        <w:t xml:space="preserve"> </w:t>
      </w:r>
      <w:r w:rsidRPr="00F001E3">
        <w:t>enlace:</w:t>
      </w:r>
      <w:r w:rsidRPr="00F001E3">
        <w:rPr>
          <w:spacing w:val="1"/>
        </w:rPr>
        <w:t xml:space="preserve"> </w:t>
      </w:r>
      <w:hyperlink r:id="rId11">
        <w:r w:rsidRPr="00F001E3">
          <w:rPr>
            <w:color w:val="0000FF"/>
            <w:u w:val="single" w:color="0000FF"/>
          </w:rPr>
          <w:t>http://www.colombiacompra.gov.co/</w:t>
        </w:r>
        <w:r w:rsidRPr="00F001E3">
          <w:t>.</w:t>
        </w:r>
      </w:hyperlink>
    </w:p>
    <w:p w:rsidR="00B23DF3" w:rsidRPr="00F001E3" w:rsidRDefault="00B23DF3">
      <w:pPr>
        <w:pStyle w:val="Textoindependiente"/>
        <w:spacing w:before="10"/>
        <w:rPr>
          <w:sz w:val="13"/>
        </w:rPr>
      </w:pPr>
    </w:p>
    <w:p w:rsidR="00B23DF3" w:rsidRPr="00F001E3" w:rsidRDefault="00C42CBE">
      <w:pPr>
        <w:pStyle w:val="Textoindependiente"/>
        <w:spacing w:before="93"/>
        <w:ind w:left="118" w:right="165"/>
        <w:jc w:val="both"/>
      </w:pPr>
      <w:r w:rsidRPr="00F001E3">
        <w:t>El Proponente debe presentar su oferta en la fecha establecida en el Cronograma ingresando al</w:t>
      </w:r>
      <w:r w:rsidRPr="00F001E3">
        <w:rPr>
          <w:spacing w:val="1"/>
        </w:rPr>
        <w:t xml:space="preserve"> </w:t>
      </w:r>
      <w:r w:rsidRPr="00F001E3">
        <w:t>“Área de trabajo del proceso”, suscribiéndose al presente Proceso de Contratación y creando su</w:t>
      </w:r>
      <w:r w:rsidRPr="00F001E3">
        <w:rPr>
          <w:spacing w:val="1"/>
        </w:rPr>
        <w:t xml:space="preserve"> </w:t>
      </w:r>
      <w:r w:rsidRPr="00F001E3">
        <w:t>oferta en el SECOP II. Tenga en cuenta que la sección X. “Presentación de observaciones y</w:t>
      </w:r>
      <w:r w:rsidRPr="00F001E3">
        <w:rPr>
          <w:spacing w:val="1"/>
        </w:rPr>
        <w:t xml:space="preserve"> </w:t>
      </w:r>
      <w:r w:rsidRPr="00F001E3">
        <w:t>ofertas” del Manual de uso del SECOP II para</w:t>
      </w:r>
      <w:r w:rsidRPr="00F001E3">
        <w:rPr>
          <w:spacing w:val="1"/>
        </w:rPr>
        <w:t xml:space="preserve"> </w:t>
      </w:r>
      <w:r w:rsidRPr="00F001E3">
        <w:t>Proveedores,</w:t>
      </w:r>
      <w:r w:rsidRPr="00F001E3">
        <w:rPr>
          <w:spacing w:val="1"/>
        </w:rPr>
        <w:t xml:space="preserve"> </w:t>
      </w:r>
      <w:r w:rsidRPr="00F001E3">
        <w:t>explica</w:t>
      </w:r>
      <w:r w:rsidRPr="00F001E3">
        <w:rPr>
          <w:spacing w:val="1"/>
        </w:rPr>
        <w:t xml:space="preserve"> </w:t>
      </w:r>
      <w:r w:rsidRPr="00F001E3">
        <w:t>cómo crear</w:t>
      </w:r>
      <w:r w:rsidRPr="00F001E3">
        <w:rPr>
          <w:spacing w:val="61"/>
        </w:rPr>
        <w:t xml:space="preserve"> </w:t>
      </w:r>
      <w:r w:rsidRPr="00F001E3">
        <w:t>ofertas en</w:t>
      </w:r>
      <w:r w:rsidRPr="00F001E3">
        <w:rPr>
          <w:spacing w:val="1"/>
        </w:rPr>
        <w:t xml:space="preserve"> </w:t>
      </w:r>
      <w:r w:rsidRPr="00F001E3">
        <w:t>SECOP</w:t>
      </w:r>
      <w:r w:rsidRPr="00F001E3">
        <w:rPr>
          <w:spacing w:val="-1"/>
        </w:rPr>
        <w:t xml:space="preserve"> </w:t>
      </w:r>
      <w:r w:rsidRPr="00F001E3">
        <w:t>II.</w:t>
      </w:r>
    </w:p>
    <w:p w:rsidR="00B23DF3" w:rsidRPr="00F001E3" w:rsidRDefault="00B23DF3">
      <w:pPr>
        <w:pStyle w:val="Textoindependiente"/>
        <w:spacing w:before="11"/>
        <w:rPr>
          <w:sz w:val="21"/>
        </w:rPr>
      </w:pPr>
    </w:p>
    <w:p w:rsidR="00B23DF3" w:rsidRPr="00F001E3" w:rsidRDefault="00C42CBE">
      <w:pPr>
        <w:pStyle w:val="Textoindependiente"/>
        <w:ind w:left="118" w:right="164"/>
        <w:jc w:val="both"/>
      </w:pPr>
      <w:r w:rsidRPr="00F001E3">
        <w:t>Las uniones temporales, consorcios interesados en presentar ofertas en el SECOP II deben tener</w:t>
      </w:r>
      <w:r w:rsidRPr="00F001E3">
        <w:rPr>
          <w:spacing w:val="1"/>
        </w:rPr>
        <w:t xml:space="preserve"> </w:t>
      </w:r>
      <w:r w:rsidRPr="00F001E3">
        <w:t>en cuenta que los integrantes del Proponente plural deben estar previamente registrados como</w:t>
      </w:r>
      <w:r w:rsidRPr="00F001E3">
        <w:rPr>
          <w:spacing w:val="1"/>
        </w:rPr>
        <w:t xml:space="preserve"> </w:t>
      </w:r>
      <w:r w:rsidRPr="00F001E3">
        <w:t>Proveedor individual en el SECOP II. Una vez hecho esto, uno de los integrantes del proponente</w:t>
      </w:r>
      <w:r w:rsidRPr="00F001E3">
        <w:rPr>
          <w:spacing w:val="1"/>
        </w:rPr>
        <w:t xml:space="preserve"> </w:t>
      </w:r>
      <w:r w:rsidRPr="00F001E3">
        <w:t>plural debe crear en el SECOP II el Proveedor plural (proponente plural) y emplear este usuario</w:t>
      </w:r>
      <w:r w:rsidRPr="00F001E3">
        <w:rPr>
          <w:spacing w:val="1"/>
        </w:rPr>
        <w:t xml:space="preserve"> </w:t>
      </w:r>
      <w:r w:rsidRPr="00F001E3">
        <w:t>para el envío</w:t>
      </w:r>
      <w:r w:rsidRPr="00F001E3">
        <w:rPr>
          <w:spacing w:val="-2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su</w:t>
      </w:r>
      <w:r w:rsidRPr="00F001E3">
        <w:rPr>
          <w:spacing w:val="-2"/>
        </w:rPr>
        <w:t xml:space="preserve"> </w:t>
      </w:r>
      <w:r w:rsidRPr="00F001E3">
        <w:t>oferta</w:t>
      </w:r>
      <w:r w:rsidRPr="00F001E3">
        <w:rPr>
          <w:spacing w:val="1"/>
        </w:rPr>
        <w:t xml:space="preserve"> </w:t>
      </w:r>
      <w:r w:rsidRPr="00F001E3">
        <w:t>como</w:t>
      </w:r>
      <w:r w:rsidRPr="00F001E3">
        <w:rPr>
          <w:spacing w:val="-2"/>
        </w:rPr>
        <w:t xml:space="preserve"> </w:t>
      </w:r>
      <w:r w:rsidRPr="00F001E3">
        <w:t>Proponente</w:t>
      </w:r>
      <w:r w:rsidRPr="00F001E3">
        <w:rPr>
          <w:spacing w:val="1"/>
        </w:rPr>
        <w:t xml:space="preserve"> </w:t>
      </w:r>
      <w:r w:rsidRPr="00F001E3">
        <w:t>plural.</w:t>
      </w:r>
    </w:p>
    <w:p w:rsidR="00B23DF3" w:rsidRPr="00F001E3" w:rsidRDefault="00B23DF3">
      <w:pPr>
        <w:pStyle w:val="Textoindependiente"/>
        <w:spacing w:before="1"/>
      </w:pPr>
    </w:p>
    <w:p w:rsidR="00B23DF3" w:rsidRPr="00F001E3" w:rsidRDefault="00C42CBE">
      <w:pPr>
        <w:pStyle w:val="Textoindependiente"/>
        <w:ind w:left="118"/>
        <w:jc w:val="both"/>
      </w:pPr>
      <w:r w:rsidRPr="00F001E3">
        <w:t>El</w:t>
      </w:r>
      <w:r w:rsidRPr="00F001E3">
        <w:rPr>
          <w:spacing w:val="-1"/>
        </w:rPr>
        <w:t xml:space="preserve"> </w:t>
      </w:r>
      <w:r w:rsidRPr="00F001E3">
        <w:t>integrante</w:t>
      </w:r>
      <w:r w:rsidRPr="00F001E3">
        <w:rPr>
          <w:spacing w:val="-2"/>
        </w:rPr>
        <w:t xml:space="preserve"> </w:t>
      </w:r>
      <w:r w:rsidRPr="00F001E3">
        <w:t>que</w:t>
      </w:r>
      <w:r w:rsidRPr="00F001E3">
        <w:rPr>
          <w:spacing w:val="-2"/>
        </w:rPr>
        <w:t xml:space="preserve"> </w:t>
      </w:r>
      <w:r w:rsidRPr="00F001E3">
        <w:t>creó</w:t>
      </w:r>
      <w:r w:rsidRPr="00F001E3">
        <w:rPr>
          <w:spacing w:val="-3"/>
        </w:rPr>
        <w:t xml:space="preserve"> </w:t>
      </w:r>
      <w:r w:rsidRPr="00F001E3">
        <w:t>el</w:t>
      </w:r>
      <w:r w:rsidRPr="00F001E3">
        <w:rPr>
          <w:spacing w:val="-3"/>
        </w:rPr>
        <w:t xml:space="preserve"> </w:t>
      </w:r>
      <w:r w:rsidRPr="00F001E3">
        <w:t>Proveedor</w:t>
      </w:r>
      <w:r w:rsidRPr="00F001E3">
        <w:rPr>
          <w:spacing w:val="-1"/>
        </w:rPr>
        <w:t xml:space="preserve"> </w:t>
      </w:r>
      <w:r w:rsidRPr="00F001E3">
        <w:t>plural es</w:t>
      </w:r>
      <w:r w:rsidRPr="00F001E3">
        <w:rPr>
          <w:spacing w:val="-2"/>
        </w:rPr>
        <w:t xml:space="preserve"> </w:t>
      </w:r>
      <w:r w:rsidRPr="00F001E3">
        <w:t>el único</w:t>
      </w:r>
      <w:r w:rsidRPr="00F001E3">
        <w:rPr>
          <w:spacing w:val="1"/>
        </w:rPr>
        <w:t xml:space="preserve"> </w:t>
      </w:r>
      <w:r w:rsidRPr="00F001E3">
        <w:t>habilitado en</w:t>
      </w:r>
      <w:r w:rsidRPr="00F001E3">
        <w:rPr>
          <w:spacing w:val="1"/>
        </w:rPr>
        <w:t xml:space="preserve"> </w:t>
      </w:r>
      <w:r w:rsidRPr="00F001E3">
        <w:t>el SECOP</w:t>
      </w:r>
      <w:r w:rsidRPr="00F001E3">
        <w:rPr>
          <w:spacing w:val="-2"/>
        </w:rPr>
        <w:t xml:space="preserve"> </w:t>
      </w:r>
      <w:r w:rsidRPr="00F001E3">
        <w:t>II</w:t>
      </w:r>
      <w:r w:rsidRPr="00F001E3">
        <w:rPr>
          <w:spacing w:val="-2"/>
        </w:rPr>
        <w:t xml:space="preserve"> </w:t>
      </w:r>
      <w:r w:rsidRPr="00F001E3">
        <w:t>para</w:t>
      </w:r>
      <w:r w:rsidRPr="00F001E3">
        <w:rPr>
          <w:spacing w:val="-2"/>
        </w:rPr>
        <w:t xml:space="preserve"> </w:t>
      </w:r>
      <w:r w:rsidRPr="00F001E3">
        <w:t>presentar</w:t>
      </w:r>
      <w:r w:rsidRPr="00F001E3">
        <w:rPr>
          <w:spacing w:val="-1"/>
        </w:rPr>
        <w:t xml:space="preserve"> </w:t>
      </w:r>
      <w:r w:rsidRPr="00F001E3">
        <w:t>la</w:t>
      </w:r>
    </w:p>
    <w:p w:rsidR="00B23DF3" w:rsidRPr="00F001E3" w:rsidRDefault="00B23DF3">
      <w:pPr>
        <w:jc w:val="both"/>
        <w:sectPr w:rsidR="00B23DF3" w:rsidRPr="00F001E3">
          <w:pgSz w:w="12240" w:h="15840"/>
          <w:pgMar w:top="2280" w:right="1060" w:bottom="2300" w:left="1300" w:header="610" w:footer="2114" w:gutter="0"/>
          <w:cols w:space="720"/>
        </w:sectPr>
      </w:pPr>
    </w:p>
    <w:p w:rsidR="00B23DF3" w:rsidRPr="00F001E3" w:rsidRDefault="00B23DF3">
      <w:pPr>
        <w:pStyle w:val="Textoindependiente"/>
        <w:rPr>
          <w:sz w:val="20"/>
        </w:rPr>
      </w:pPr>
    </w:p>
    <w:p w:rsidR="00B23DF3" w:rsidRPr="00F001E3" w:rsidRDefault="00B23DF3">
      <w:pPr>
        <w:pStyle w:val="Textoindependiente"/>
        <w:spacing w:before="10"/>
        <w:rPr>
          <w:sz w:val="15"/>
        </w:rPr>
      </w:pPr>
    </w:p>
    <w:p w:rsidR="00B23DF3" w:rsidRPr="00F001E3" w:rsidRDefault="00C42CBE">
      <w:pPr>
        <w:pStyle w:val="Textoindependiente"/>
        <w:spacing w:before="94"/>
        <w:ind w:left="118" w:right="167"/>
        <w:jc w:val="both"/>
      </w:pPr>
      <w:proofErr w:type="gramStart"/>
      <w:r w:rsidRPr="00F001E3">
        <w:t>oferta</w:t>
      </w:r>
      <w:proofErr w:type="gramEnd"/>
      <w:r w:rsidRPr="00F001E3">
        <w:t xml:space="preserve"> como Proponente plural. Los pasos para inscribirse como Proveedor plural (Proponente</w:t>
      </w:r>
      <w:r w:rsidRPr="00F001E3">
        <w:rPr>
          <w:spacing w:val="1"/>
        </w:rPr>
        <w:t xml:space="preserve"> </w:t>
      </w:r>
      <w:r w:rsidRPr="00F001E3">
        <w:t>plural) se</w:t>
      </w:r>
      <w:r w:rsidRPr="00F001E3">
        <w:rPr>
          <w:spacing w:val="-2"/>
        </w:rPr>
        <w:t xml:space="preserve"> </w:t>
      </w:r>
      <w:r w:rsidRPr="00F001E3">
        <w:t>encuentran en</w:t>
      </w:r>
      <w:r w:rsidRPr="00F001E3">
        <w:rPr>
          <w:spacing w:val="-4"/>
        </w:rPr>
        <w:t xml:space="preserve"> </w:t>
      </w:r>
      <w:r w:rsidRPr="00F001E3">
        <w:t>la</w:t>
      </w:r>
      <w:r w:rsidRPr="00F001E3">
        <w:rPr>
          <w:spacing w:val="1"/>
        </w:rPr>
        <w:t xml:space="preserve"> </w:t>
      </w:r>
      <w:r w:rsidRPr="00F001E3">
        <w:t>sección IX.</w:t>
      </w:r>
      <w:r w:rsidRPr="00F001E3">
        <w:rPr>
          <w:spacing w:val="1"/>
        </w:rPr>
        <w:t xml:space="preserve"> </w:t>
      </w:r>
      <w:r w:rsidRPr="00F001E3">
        <w:t>C</w:t>
      </w:r>
      <w:r w:rsidRPr="00F001E3">
        <w:rPr>
          <w:spacing w:val="-4"/>
        </w:rPr>
        <w:t xml:space="preserve"> </w:t>
      </w:r>
      <w:r w:rsidRPr="00F001E3">
        <w:t>del manual</w:t>
      </w:r>
      <w:r w:rsidRPr="00F001E3">
        <w:rPr>
          <w:spacing w:val="-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proveedores</w:t>
      </w:r>
      <w:r w:rsidRPr="00F001E3">
        <w:rPr>
          <w:spacing w:val="-1"/>
        </w:rPr>
        <w:t xml:space="preserve"> </w:t>
      </w:r>
      <w:r w:rsidRPr="00F001E3">
        <w:t>para</w:t>
      </w:r>
      <w:r w:rsidRPr="00F001E3">
        <w:rPr>
          <w:spacing w:val="-5"/>
        </w:rPr>
        <w:t xml:space="preserve"> </w:t>
      </w:r>
      <w:r w:rsidRPr="00F001E3">
        <w:t>el uso del SECOP</w:t>
      </w:r>
      <w:r w:rsidRPr="00F001E3">
        <w:rPr>
          <w:spacing w:val="-3"/>
        </w:rPr>
        <w:t xml:space="preserve"> </w:t>
      </w:r>
      <w:r w:rsidRPr="00F001E3">
        <w:t>II.</w:t>
      </w:r>
    </w:p>
    <w:p w:rsidR="00B23DF3" w:rsidRPr="00F001E3" w:rsidRDefault="00B23DF3">
      <w:pPr>
        <w:pStyle w:val="Textoindependiente"/>
        <w:spacing w:before="10"/>
        <w:rPr>
          <w:sz w:val="21"/>
        </w:rPr>
      </w:pPr>
    </w:p>
    <w:p w:rsidR="00B23DF3" w:rsidRPr="00F001E3" w:rsidRDefault="00C42CBE">
      <w:pPr>
        <w:pStyle w:val="Textoindependiente"/>
        <w:spacing w:before="1"/>
        <w:ind w:left="118" w:right="166"/>
        <w:jc w:val="both"/>
      </w:pPr>
      <w:r w:rsidRPr="00F001E3">
        <w:t>El</w:t>
      </w:r>
      <w:r w:rsidRPr="00F001E3">
        <w:rPr>
          <w:spacing w:val="1"/>
        </w:rPr>
        <w:t xml:space="preserve"> </w:t>
      </w:r>
      <w:r w:rsidRPr="00F001E3">
        <w:t>pliego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condiciones</w:t>
      </w:r>
      <w:r w:rsidRPr="00F001E3">
        <w:rPr>
          <w:spacing w:val="1"/>
        </w:rPr>
        <w:t xml:space="preserve"> </w:t>
      </w:r>
      <w:r w:rsidRPr="00F001E3">
        <w:t>del</w:t>
      </w:r>
      <w:r w:rsidRPr="00F001E3">
        <w:rPr>
          <w:spacing w:val="1"/>
        </w:rPr>
        <w:t xml:space="preserve"> </w:t>
      </w:r>
      <w:r w:rsidRPr="00F001E3">
        <w:t>presente</w:t>
      </w:r>
      <w:r w:rsidRPr="00F001E3">
        <w:rPr>
          <w:spacing w:val="1"/>
        </w:rPr>
        <w:t xml:space="preserve"> </w:t>
      </w:r>
      <w:r w:rsidRPr="00F001E3">
        <w:t>Proceso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Contratación</w:t>
      </w:r>
      <w:r w:rsidRPr="00F001E3">
        <w:rPr>
          <w:spacing w:val="1"/>
        </w:rPr>
        <w:t xml:space="preserve"> </w:t>
      </w:r>
      <w:r w:rsidRPr="00F001E3">
        <w:t>está</w:t>
      </w:r>
      <w:r w:rsidRPr="00F001E3">
        <w:rPr>
          <w:spacing w:val="1"/>
        </w:rPr>
        <w:t xml:space="preserve"> </w:t>
      </w:r>
      <w:r w:rsidRPr="00F001E3">
        <w:t>conformado</w:t>
      </w:r>
      <w:r w:rsidRPr="00F001E3">
        <w:rPr>
          <w:spacing w:val="1"/>
        </w:rPr>
        <w:t xml:space="preserve"> </w:t>
      </w:r>
      <w:r w:rsidRPr="00F001E3">
        <w:t>por</w:t>
      </w:r>
      <w:r w:rsidRPr="00F001E3">
        <w:rPr>
          <w:spacing w:val="1"/>
        </w:rPr>
        <w:t xml:space="preserve"> </w:t>
      </w:r>
      <w:r w:rsidRPr="00F001E3">
        <w:t>los</w:t>
      </w:r>
      <w:r w:rsidRPr="00F001E3">
        <w:rPr>
          <w:spacing w:val="1"/>
        </w:rPr>
        <w:t xml:space="preserve"> </w:t>
      </w:r>
      <w:r w:rsidRPr="00F001E3">
        <w:t>requerimientos</w:t>
      </w:r>
      <w:r w:rsidRPr="00F001E3">
        <w:rPr>
          <w:spacing w:val="1"/>
        </w:rPr>
        <w:t xml:space="preserve"> </w:t>
      </w:r>
      <w:r w:rsidRPr="00F001E3">
        <w:t>contenidos</w:t>
      </w:r>
      <w:r w:rsidRPr="00F001E3">
        <w:rPr>
          <w:spacing w:val="1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el</w:t>
      </w:r>
      <w:r w:rsidRPr="00F001E3">
        <w:rPr>
          <w:spacing w:val="1"/>
        </w:rPr>
        <w:t xml:space="preserve"> </w:t>
      </w:r>
      <w:r w:rsidRPr="00F001E3">
        <w:t>presente</w:t>
      </w:r>
      <w:r w:rsidRPr="00F001E3">
        <w:rPr>
          <w:spacing w:val="1"/>
        </w:rPr>
        <w:t xml:space="preserve"> </w:t>
      </w:r>
      <w:r w:rsidRPr="00F001E3">
        <w:t>documento</w:t>
      </w:r>
      <w:r w:rsidRPr="00F001E3">
        <w:rPr>
          <w:spacing w:val="1"/>
        </w:rPr>
        <w:t xml:space="preserve"> </w:t>
      </w:r>
      <w:r w:rsidRPr="00F001E3">
        <w:t>y</w:t>
      </w:r>
      <w:r w:rsidRPr="00F001E3">
        <w:rPr>
          <w:spacing w:val="1"/>
        </w:rPr>
        <w:t xml:space="preserve"> </w:t>
      </w:r>
      <w:r w:rsidRPr="00F001E3">
        <w:t>la</w:t>
      </w:r>
      <w:r w:rsidRPr="00F001E3">
        <w:rPr>
          <w:spacing w:val="1"/>
        </w:rPr>
        <w:t xml:space="preserve"> </w:t>
      </w:r>
      <w:r w:rsidRPr="00F001E3">
        <w:t>información</w:t>
      </w:r>
      <w:r w:rsidRPr="00F001E3">
        <w:rPr>
          <w:spacing w:val="1"/>
        </w:rPr>
        <w:t xml:space="preserve"> </w:t>
      </w:r>
      <w:r w:rsidRPr="00F001E3">
        <w:t>solicitada</w:t>
      </w:r>
      <w:r w:rsidRPr="00F001E3">
        <w:rPr>
          <w:spacing w:val="61"/>
        </w:rPr>
        <w:t xml:space="preserve"> </w:t>
      </w:r>
      <w:r w:rsidRPr="00F001E3">
        <w:t>en</w:t>
      </w:r>
      <w:r w:rsidRPr="00F001E3">
        <w:rPr>
          <w:spacing w:val="61"/>
        </w:rPr>
        <w:t xml:space="preserve"> </w:t>
      </w:r>
      <w:r w:rsidRPr="00F001E3">
        <w:t>los</w:t>
      </w:r>
      <w:r w:rsidRPr="00F001E3">
        <w:rPr>
          <w:spacing w:val="1"/>
        </w:rPr>
        <w:t xml:space="preserve"> </w:t>
      </w:r>
      <w:r w:rsidRPr="00F001E3">
        <w:t>formularios electrónicos</w:t>
      </w:r>
      <w:r w:rsidRPr="00F001E3">
        <w:rPr>
          <w:spacing w:val="-2"/>
        </w:rPr>
        <w:t xml:space="preserve"> </w:t>
      </w:r>
      <w:r w:rsidRPr="00F001E3">
        <w:t>del SECOP II</w:t>
      </w:r>
    </w:p>
    <w:p w:rsidR="00B23DF3" w:rsidRPr="00F001E3" w:rsidRDefault="00B23DF3">
      <w:pPr>
        <w:pStyle w:val="Textoindependiente"/>
      </w:pPr>
    </w:p>
    <w:p w:rsidR="00B23DF3" w:rsidRPr="00F001E3" w:rsidRDefault="00C42CBE">
      <w:pPr>
        <w:pStyle w:val="Textoindependiente"/>
        <w:spacing w:before="1"/>
        <w:ind w:left="118"/>
        <w:jc w:val="both"/>
      </w:pPr>
      <w:r w:rsidRPr="00F001E3">
        <w:t>Se deben diligenciar los</w:t>
      </w:r>
      <w:r w:rsidRPr="00F001E3">
        <w:rPr>
          <w:spacing w:val="-3"/>
        </w:rPr>
        <w:t xml:space="preserve"> </w:t>
      </w:r>
      <w:r w:rsidRPr="00F001E3">
        <w:t>dos sobres electrónicos</w:t>
      </w:r>
      <w:r w:rsidRPr="00F001E3">
        <w:rPr>
          <w:spacing w:val="-3"/>
        </w:rPr>
        <w:t xml:space="preserve"> </w:t>
      </w:r>
      <w:r w:rsidRPr="00F001E3">
        <w:t>suministrados</w:t>
      </w:r>
      <w:r w:rsidRPr="00F001E3">
        <w:rPr>
          <w:spacing w:val="-2"/>
        </w:rPr>
        <w:t xml:space="preserve"> </w:t>
      </w:r>
      <w:r w:rsidRPr="00F001E3">
        <w:t>por la plataforma del</w:t>
      </w:r>
      <w:r w:rsidRPr="00F001E3">
        <w:rPr>
          <w:spacing w:val="-1"/>
        </w:rPr>
        <w:t xml:space="preserve"> </w:t>
      </w:r>
      <w:r w:rsidRPr="00F001E3">
        <w:t>SECOP</w:t>
      </w:r>
      <w:r w:rsidRPr="00F001E3">
        <w:rPr>
          <w:spacing w:val="-3"/>
        </w:rPr>
        <w:t xml:space="preserve"> </w:t>
      </w:r>
      <w:r w:rsidRPr="00F001E3">
        <w:t>II.</w:t>
      </w:r>
    </w:p>
    <w:p w:rsidR="00B23DF3" w:rsidRPr="00F001E3" w:rsidRDefault="00B23DF3">
      <w:pPr>
        <w:pStyle w:val="Textoindependiente"/>
      </w:pPr>
    </w:p>
    <w:p w:rsidR="00B23DF3" w:rsidRPr="00F001E3" w:rsidRDefault="00C42CBE">
      <w:pPr>
        <w:pStyle w:val="Textoindependiente"/>
        <w:ind w:left="118" w:right="119"/>
        <w:jc w:val="both"/>
      </w:pPr>
      <w:r w:rsidRPr="00F001E3">
        <w:t>Los sobres deberán diligenciarse completamente y su diligenciamiento deberá cumplir con las</w:t>
      </w:r>
      <w:r w:rsidRPr="00F001E3">
        <w:rPr>
          <w:spacing w:val="1"/>
        </w:rPr>
        <w:t xml:space="preserve"> </w:t>
      </w:r>
      <w:r w:rsidRPr="00F001E3">
        <w:t>condiciones establecidas</w:t>
      </w:r>
      <w:r w:rsidRPr="00F001E3">
        <w:rPr>
          <w:spacing w:val="-1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las guías</w:t>
      </w:r>
      <w:r w:rsidRPr="00F001E3">
        <w:rPr>
          <w:spacing w:val="-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presentación de</w:t>
      </w:r>
      <w:r w:rsidRPr="00F001E3">
        <w:rPr>
          <w:spacing w:val="1"/>
        </w:rPr>
        <w:t xml:space="preserve"> </w:t>
      </w:r>
      <w:r w:rsidRPr="00F001E3">
        <w:t>ofertas</w:t>
      </w:r>
      <w:r w:rsidRPr="00F001E3">
        <w:rPr>
          <w:spacing w:val="1"/>
        </w:rPr>
        <w:t xml:space="preserve"> </w:t>
      </w:r>
      <w:r w:rsidRPr="00F001E3">
        <w:t>para el</w:t>
      </w:r>
      <w:r w:rsidRPr="00F001E3">
        <w:rPr>
          <w:spacing w:val="-3"/>
        </w:rPr>
        <w:t xml:space="preserve"> </w:t>
      </w:r>
      <w:r w:rsidRPr="00F001E3">
        <w:t>SECOP II.</w:t>
      </w:r>
    </w:p>
    <w:p w:rsidR="00B23DF3" w:rsidRPr="00F001E3" w:rsidRDefault="00B23DF3">
      <w:pPr>
        <w:pStyle w:val="Textoindependiente"/>
        <w:spacing w:before="11"/>
        <w:rPr>
          <w:sz w:val="21"/>
        </w:rPr>
      </w:pPr>
    </w:p>
    <w:p w:rsidR="00B23DF3" w:rsidRPr="00F001E3" w:rsidRDefault="00C42CBE">
      <w:pPr>
        <w:pStyle w:val="Prrafodelista"/>
        <w:numPr>
          <w:ilvl w:val="0"/>
          <w:numId w:val="1"/>
        </w:numPr>
        <w:tabs>
          <w:tab w:val="left" w:pos="402"/>
        </w:tabs>
        <w:spacing w:line="276" w:lineRule="auto"/>
        <w:ind w:firstLine="0"/>
        <w:jc w:val="both"/>
      </w:pPr>
      <w:r w:rsidRPr="00F001E3">
        <w:rPr>
          <w:rFonts w:ascii="Arial" w:hAnsi="Arial"/>
          <w:b/>
        </w:rPr>
        <w:t xml:space="preserve">Convocatoria a </w:t>
      </w:r>
      <w:proofErr w:type="spellStart"/>
      <w:r w:rsidRPr="00F001E3">
        <w:rPr>
          <w:rFonts w:ascii="Arial" w:hAnsi="Arial"/>
          <w:b/>
        </w:rPr>
        <w:t>Mipymes</w:t>
      </w:r>
      <w:proofErr w:type="spellEnd"/>
      <w:r w:rsidRPr="00F001E3">
        <w:t>: De acuerdo con lo previsto en el artículo 12 de la ley 1150 de 2007,</w:t>
      </w:r>
      <w:r w:rsidRPr="00F001E3">
        <w:rPr>
          <w:spacing w:val="-59"/>
        </w:rPr>
        <w:t xml:space="preserve"> </w:t>
      </w:r>
      <w:r w:rsidRPr="00F001E3">
        <w:t>modificado</w:t>
      </w:r>
      <w:r w:rsidRPr="00F001E3">
        <w:rPr>
          <w:spacing w:val="19"/>
        </w:rPr>
        <w:t xml:space="preserve"> </w:t>
      </w:r>
      <w:r w:rsidRPr="00F001E3">
        <w:t>por</w:t>
      </w:r>
      <w:r w:rsidRPr="00F001E3">
        <w:rPr>
          <w:spacing w:val="18"/>
        </w:rPr>
        <w:t xml:space="preserve"> </w:t>
      </w:r>
      <w:r w:rsidRPr="00F001E3">
        <w:t>el</w:t>
      </w:r>
      <w:r w:rsidRPr="00F001E3">
        <w:rPr>
          <w:spacing w:val="18"/>
        </w:rPr>
        <w:t xml:space="preserve"> </w:t>
      </w:r>
      <w:r w:rsidRPr="00F001E3">
        <w:t>artículo</w:t>
      </w:r>
      <w:r w:rsidRPr="00F001E3">
        <w:rPr>
          <w:spacing w:val="20"/>
        </w:rPr>
        <w:t xml:space="preserve"> </w:t>
      </w:r>
      <w:r w:rsidRPr="00F001E3">
        <w:t>34</w:t>
      </w:r>
      <w:r w:rsidRPr="00F001E3">
        <w:rPr>
          <w:spacing w:val="19"/>
        </w:rPr>
        <w:t xml:space="preserve"> </w:t>
      </w:r>
      <w:r w:rsidRPr="00F001E3">
        <w:t>de</w:t>
      </w:r>
      <w:r w:rsidRPr="00F001E3">
        <w:rPr>
          <w:spacing w:val="20"/>
        </w:rPr>
        <w:t xml:space="preserve"> </w:t>
      </w:r>
      <w:r w:rsidRPr="00F001E3">
        <w:t>la</w:t>
      </w:r>
      <w:r w:rsidRPr="00F001E3">
        <w:rPr>
          <w:spacing w:val="19"/>
        </w:rPr>
        <w:t xml:space="preserve"> </w:t>
      </w:r>
      <w:r w:rsidRPr="00F001E3">
        <w:t>Ley</w:t>
      </w:r>
      <w:r w:rsidRPr="00F001E3">
        <w:rPr>
          <w:spacing w:val="20"/>
        </w:rPr>
        <w:t xml:space="preserve"> </w:t>
      </w:r>
      <w:r w:rsidRPr="00F001E3">
        <w:t>2069</w:t>
      </w:r>
      <w:r w:rsidRPr="00F001E3">
        <w:rPr>
          <w:spacing w:val="20"/>
        </w:rPr>
        <w:t xml:space="preserve"> </w:t>
      </w:r>
      <w:r w:rsidRPr="00F001E3">
        <w:t>de</w:t>
      </w:r>
      <w:r w:rsidRPr="00F001E3">
        <w:rPr>
          <w:spacing w:val="16"/>
        </w:rPr>
        <w:t xml:space="preserve"> </w:t>
      </w:r>
      <w:r w:rsidRPr="00F001E3">
        <w:t>2020,</w:t>
      </w:r>
      <w:r w:rsidRPr="00F001E3">
        <w:rPr>
          <w:spacing w:val="21"/>
        </w:rPr>
        <w:t xml:space="preserve"> </w:t>
      </w:r>
      <w:r w:rsidRPr="00F001E3">
        <w:t>para</w:t>
      </w:r>
      <w:r w:rsidRPr="00F001E3">
        <w:rPr>
          <w:spacing w:val="16"/>
        </w:rPr>
        <w:t xml:space="preserve"> </w:t>
      </w:r>
      <w:r w:rsidRPr="00F001E3">
        <w:t>el</w:t>
      </w:r>
      <w:r w:rsidRPr="00F001E3">
        <w:rPr>
          <w:spacing w:val="19"/>
        </w:rPr>
        <w:t xml:space="preserve"> </w:t>
      </w:r>
      <w:r w:rsidRPr="00F001E3">
        <w:t>presente</w:t>
      </w:r>
      <w:r w:rsidRPr="00F001E3">
        <w:rPr>
          <w:spacing w:val="16"/>
        </w:rPr>
        <w:t xml:space="preserve"> </w:t>
      </w:r>
      <w:r w:rsidRPr="00F001E3">
        <w:t>Proceso</w:t>
      </w:r>
      <w:r w:rsidRPr="00F001E3">
        <w:rPr>
          <w:spacing w:val="20"/>
        </w:rPr>
        <w:t xml:space="preserve"> </w:t>
      </w:r>
      <w:r w:rsidRPr="00F001E3">
        <w:t>de</w:t>
      </w:r>
      <w:r w:rsidRPr="00F001E3">
        <w:rPr>
          <w:spacing w:val="19"/>
        </w:rPr>
        <w:t xml:space="preserve"> </w:t>
      </w:r>
      <w:r w:rsidRPr="00F001E3">
        <w:t>Contratación</w:t>
      </w:r>
      <w:r w:rsidRPr="00F001E3">
        <w:rPr>
          <w:spacing w:val="-58"/>
        </w:rPr>
        <w:t xml:space="preserve"> </w:t>
      </w:r>
      <w:r w:rsidRPr="00F001E3">
        <w:t xml:space="preserve">las entidades deberán adoptar en beneficio de las </w:t>
      </w:r>
      <w:proofErr w:type="spellStart"/>
      <w:r w:rsidRPr="00F001E3">
        <w:t>Mipyme</w:t>
      </w:r>
      <w:proofErr w:type="spellEnd"/>
      <w:r w:rsidRPr="00F001E3">
        <w:t>, convocatorias limitadas a estas en las</w:t>
      </w:r>
      <w:r w:rsidRPr="00F001E3">
        <w:rPr>
          <w:spacing w:val="1"/>
        </w:rPr>
        <w:t xml:space="preserve"> </w:t>
      </w:r>
      <w:r w:rsidRPr="00F001E3">
        <w:t>que, previo a la Resolución de apertura del proceso respectivo, se haya manifestado el interés de</w:t>
      </w:r>
      <w:r w:rsidRPr="00F001E3">
        <w:rPr>
          <w:spacing w:val="1"/>
        </w:rPr>
        <w:t xml:space="preserve"> </w:t>
      </w:r>
      <w:r w:rsidRPr="00F001E3">
        <w:t>por</w:t>
      </w:r>
      <w:r w:rsidRPr="00F001E3">
        <w:rPr>
          <w:spacing w:val="1"/>
        </w:rPr>
        <w:t xml:space="preserve"> </w:t>
      </w:r>
      <w:r w:rsidRPr="00F001E3">
        <w:t>lo</w:t>
      </w:r>
      <w:r w:rsidRPr="00F001E3">
        <w:rPr>
          <w:spacing w:val="-2"/>
        </w:rPr>
        <w:t xml:space="preserve"> </w:t>
      </w:r>
      <w:r w:rsidRPr="00F001E3">
        <w:t>menos</w:t>
      </w:r>
      <w:r w:rsidRPr="00F001E3">
        <w:rPr>
          <w:spacing w:val="-1"/>
        </w:rPr>
        <w:t xml:space="preserve"> </w:t>
      </w:r>
      <w:r w:rsidRPr="00F001E3">
        <w:t>dos</w:t>
      </w:r>
      <w:r w:rsidRPr="00F001E3">
        <w:rPr>
          <w:spacing w:val="-2"/>
        </w:rPr>
        <w:t xml:space="preserve"> </w:t>
      </w:r>
      <w:r w:rsidRPr="00F001E3">
        <w:t>(2)</w:t>
      </w:r>
      <w:r w:rsidRPr="00F001E3">
        <w:rPr>
          <w:spacing w:val="-1"/>
        </w:rPr>
        <w:t xml:space="preserve"> </w:t>
      </w:r>
      <w:proofErr w:type="spellStart"/>
      <w:r w:rsidRPr="00F001E3">
        <w:t>Mipymes</w:t>
      </w:r>
      <w:proofErr w:type="spellEnd"/>
      <w:r w:rsidRPr="00F001E3">
        <w:rPr>
          <w:spacing w:val="-1"/>
        </w:rPr>
        <w:t xml:space="preserve"> </w:t>
      </w:r>
      <w:r w:rsidRPr="00F001E3">
        <w:t>(…)</w:t>
      </w:r>
    </w:p>
    <w:p w:rsidR="00B23DF3" w:rsidRPr="00F001E3" w:rsidRDefault="00B23DF3">
      <w:pPr>
        <w:pStyle w:val="Textoindependiente"/>
        <w:spacing w:before="2"/>
        <w:rPr>
          <w:sz w:val="25"/>
        </w:rPr>
      </w:pPr>
    </w:p>
    <w:p w:rsidR="00B23DF3" w:rsidRPr="00F001E3" w:rsidRDefault="00C42CBE">
      <w:pPr>
        <w:pStyle w:val="Textoindependiente"/>
        <w:spacing w:before="1" w:line="276" w:lineRule="auto"/>
        <w:ind w:left="118" w:right="116"/>
        <w:jc w:val="both"/>
      </w:pPr>
      <w:r w:rsidRPr="00F001E3">
        <w:t xml:space="preserve">(…) para que las </w:t>
      </w:r>
      <w:proofErr w:type="spellStart"/>
      <w:r w:rsidRPr="00F001E3">
        <w:t>Mipymes</w:t>
      </w:r>
      <w:proofErr w:type="spellEnd"/>
      <w:r w:rsidRPr="00F001E3">
        <w:t xml:space="preserve"> puedan participar en las convocatorias, deberán   acreditar como</w:t>
      </w:r>
      <w:r w:rsidRPr="00F001E3">
        <w:rPr>
          <w:spacing w:val="1"/>
        </w:rPr>
        <w:t xml:space="preserve"> </w:t>
      </w:r>
      <w:r w:rsidRPr="00F001E3">
        <w:t>mínimo un año de existencia, para lo cual deberán presentar el certificado expedido por la cámara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comercio</w:t>
      </w:r>
      <w:r w:rsidRPr="00F001E3">
        <w:rPr>
          <w:spacing w:val="1"/>
        </w:rPr>
        <w:t xml:space="preserve"> </w:t>
      </w:r>
      <w:r w:rsidRPr="00F001E3">
        <w:t>o</w:t>
      </w:r>
      <w:r w:rsidRPr="00F001E3">
        <w:rPr>
          <w:spacing w:val="1"/>
        </w:rPr>
        <w:t xml:space="preserve"> </w:t>
      </w:r>
      <w:r w:rsidRPr="00F001E3">
        <w:t>por</w:t>
      </w:r>
      <w:r w:rsidRPr="00F001E3">
        <w:rPr>
          <w:spacing w:val="1"/>
        </w:rPr>
        <w:t xml:space="preserve"> </w:t>
      </w:r>
      <w:r w:rsidRPr="00F001E3">
        <w:t>la</w:t>
      </w:r>
      <w:r w:rsidRPr="00F001E3">
        <w:rPr>
          <w:spacing w:val="1"/>
        </w:rPr>
        <w:t xml:space="preserve"> </w:t>
      </w:r>
      <w:r w:rsidRPr="00F001E3">
        <w:t>autoridad</w:t>
      </w:r>
      <w:r w:rsidRPr="00F001E3">
        <w:rPr>
          <w:spacing w:val="1"/>
        </w:rPr>
        <w:t xml:space="preserve"> </w:t>
      </w:r>
      <w:r w:rsidRPr="00F001E3">
        <w:t>que</w:t>
      </w:r>
      <w:r w:rsidRPr="00F001E3">
        <w:rPr>
          <w:spacing w:val="1"/>
        </w:rPr>
        <w:t xml:space="preserve"> </w:t>
      </w:r>
      <w:r w:rsidRPr="00F001E3">
        <w:t>sea</w:t>
      </w:r>
      <w:r w:rsidRPr="00F001E3">
        <w:rPr>
          <w:spacing w:val="1"/>
        </w:rPr>
        <w:t xml:space="preserve"> </w:t>
      </w:r>
      <w:r w:rsidRPr="00F001E3">
        <w:t>competente</w:t>
      </w:r>
      <w:r w:rsidRPr="00F001E3">
        <w:rPr>
          <w:spacing w:val="1"/>
        </w:rPr>
        <w:t xml:space="preserve"> </w:t>
      </w:r>
      <w:r w:rsidRPr="00F001E3">
        <w:t>para</w:t>
      </w:r>
      <w:r w:rsidRPr="00F001E3">
        <w:rPr>
          <w:spacing w:val="1"/>
        </w:rPr>
        <w:t xml:space="preserve"> </w:t>
      </w:r>
      <w:r w:rsidRPr="00F001E3">
        <w:t>dicha</w:t>
      </w:r>
      <w:r w:rsidRPr="00F001E3">
        <w:rPr>
          <w:spacing w:val="1"/>
        </w:rPr>
        <w:t xml:space="preserve"> </w:t>
      </w:r>
      <w:r w:rsidRPr="00F001E3">
        <w:t>acreditación</w:t>
      </w:r>
      <w:r w:rsidRPr="00F001E3">
        <w:rPr>
          <w:spacing w:val="1"/>
        </w:rPr>
        <w:t xml:space="preserve"> </w:t>
      </w:r>
      <w:r w:rsidRPr="00F001E3">
        <w:t>y</w:t>
      </w:r>
      <w:r w:rsidRPr="00F001E3">
        <w:rPr>
          <w:spacing w:val="61"/>
        </w:rPr>
        <w:t xml:space="preserve"> </w:t>
      </w:r>
      <w:r w:rsidRPr="00F001E3">
        <w:t>los</w:t>
      </w:r>
      <w:r w:rsidRPr="00F001E3">
        <w:rPr>
          <w:spacing w:val="61"/>
        </w:rPr>
        <w:t xml:space="preserve"> </w:t>
      </w:r>
      <w:r w:rsidRPr="00F001E3">
        <w:t>demás</w:t>
      </w:r>
      <w:r w:rsidRPr="00F001E3">
        <w:rPr>
          <w:spacing w:val="1"/>
        </w:rPr>
        <w:t xml:space="preserve"> </w:t>
      </w:r>
      <w:r w:rsidRPr="00F001E3">
        <w:t>requisitos contemplados de conformidad con lo previsto en el artículo 12 de la ley 1150 de 2007,</w:t>
      </w:r>
      <w:r w:rsidRPr="00F001E3">
        <w:rPr>
          <w:spacing w:val="1"/>
        </w:rPr>
        <w:t xml:space="preserve"> </w:t>
      </w:r>
      <w:r w:rsidRPr="00F001E3">
        <w:t>modificado</w:t>
      </w:r>
      <w:r w:rsidRPr="00F001E3">
        <w:rPr>
          <w:spacing w:val="14"/>
        </w:rPr>
        <w:t xml:space="preserve"> </w:t>
      </w:r>
      <w:r w:rsidRPr="00F001E3">
        <w:t>por</w:t>
      </w:r>
      <w:r w:rsidRPr="00F001E3">
        <w:rPr>
          <w:spacing w:val="16"/>
        </w:rPr>
        <w:t xml:space="preserve"> </w:t>
      </w:r>
      <w:r w:rsidRPr="00F001E3">
        <w:t>el</w:t>
      </w:r>
      <w:r w:rsidRPr="00F001E3">
        <w:rPr>
          <w:spacing w:val="14"/>
        </w:rPr>
        <w:t xml:space="preserve"> </w:t>
      </w:r>
      <w:r w:rsidRPr="00F001E3">
        <w:t>artículo</w:t>
      </w:r>
      <w:r w:rsidRPr="00F001E3">
        <w:rPr>
          <w:spacing w:val="17"/>
        </w:rPr>
        <w:t xml:space="preserve"> </w:t>
      </w:r>
      <w:r w:rsidRPr="00F001E3">
        <w:t>34</w:t>
      </w:r>
      <w:r w:rsidRPr="00F001E3">
        <w:rPr>
          <w:spacing w:val="14"/>
        </w:rPr>
        <w:t xml:space="preserve"> </w:t>
      </w:r>
      <w:r w:rsidRPr="00F001E3">
        <w:t>de</w:t>
      </w:r>
      <w:r w:rsidRPr="00F001E3">
        <w:rPr>
          <w:spacing w:val="15"/>
        </w:rPr>
        <w:t xml:space="preserve"> </w:t>
      </w:r>
      <w:r w:rsidRPr="00F001E3">
        <w:t>la</w:t>
      </w:r>
      <w:r w:rsidRPr="00F001E3">
        <w:rPr>
          <w:spacing w:val="15"/>
        </w:rPr>
        <w:t xml:space="preserve"> </w:t>
      </w:r>
      <w:r w:rsidRPr="00F001E3">
        <w:t>Ley</w:t>
      </w:r>
      <w:r w:rsidRPr="00F001E3">
        <w:rPr>
          <w:spacing w:val="15"/>
        </w:rPr>
        <w:t xml:space="preserve"> </w:t>
      </w:r>
      <w:r w:rsidRPr="00F001E3">
        <w:t>2069</w:t>
      </w:r>
      <w:r w:rsidRPr="00F001E3">
        <w:rPr>
          <w:spacing w:val="14"/>
        </w:rPr>
        <w:t xml:space="preserve"> </w:t>
      </w:r>
      <w:r w:rsidRPr="00F001E3">
        <w:t>de</w:t>
      </w:r>
      <w:r w:rsidRPr="00F001E3">
        <w:rPr>
          <w:spacing w:val="12"/>
        </w:rPr>
        <w:t xml:space="preserve"> </w:t>
      </w:r>
      <w:r w:rsidRPr="00F001E3">
        <w:t>2020</w:t>
      </w:r>
      <w:r w:rsidRPr="00F001E3">
        <w:rPr>
          <w:spacing w:val="18"/>
        </w:rPr>
        <w:t xml:space="preserve"> </w:t>
      </w:r>
      <w:r w:rsidRPr="00F001E3">
        <w:t>y</w:t>
      </w:r>
      <w:r w:rsidRPr="00F001E3">
        <w:rPr>
          <w:spacing w:val="13"/>
        </w:rPr>
        <w:t xml:space="preserve"> </w:t>
      </w:r>
      <w:r w:rsidRPr="00F001E3">
        <w:t>reglamentada</w:t>
      </w:r>
      <w:r w:rsidRPr="00F001E3">
        <w:rPr>
          <w:spacing w:val="14"/>
        </w:rPr>
        <w:t xml:space="preserve"> </w:t>
      </w:r>
      <w:r w:rsidRPr="00F001E3">
        <w:t>por</w:t>
      </w:r>
      <w:r w:rsidRPr="00F001E3">
        <w:rPr>
          <w:spacing w:val="18"/>
        </w:rPr>
        <w:t xml:space="preserve"> </w:t>
      </w:r>
      <w:r w:rsidRPr="00F001E3">
        <w:t>el</w:t>
      </w:r>
      <w:r w:rsidRPr="00F001E3">
        <w:rPr>
          <w:spacing w:val="14"/>
        </w:rPr>
        <w:t xml:space="preserve"> </w:t>
      </w:r>
      <w:r w:rsidRPr="00F001E3">
        <w:t>Decreto</w:t>
      </w:r>
      <w:r w:rsidRPr="00F001E3">
        <w:rPr>
          <w:spacing w:val="15"/>
        </w:rPr>
        <w:t xml:space="preserve"> </w:t>
      </w:r>
      <w:r w:rsidRPr="00F001E3">
        <w:t>1860</w:t>
      </w:r>
      <w:r w:rsidRPr="00F001E3">
        <w:rPr>
          <w:spacing w:val="14"/>
        </w:rPr>
        <w:t xml:space="preserve"> </w:t>
      </w:r>
      <w:r w:rsidRPr="00F001E3">
        <w:t>del</w:t>
      </w:r>
      <w:r w:rsidRPr="00F001E3">
        <w:rPr>
          <w:spacing w:val="14"/>
        </w:rPr>
        <w:t xml:space="preserve"> </w:t>
      </w:r>
      <w:r w:rsidRPr="00F001E3">
        <w:t>24</w:t>
      </w:r>
      <w:r w:rsidRPr="00F001E3">
        <w:rPr>
          <w:spacing w:val="-59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diciembre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2021,</w:t>
      </w:r>
      <w:r w:rsidRPr="00F001E3">
        <w:rPr>
          <w:spacing w:val="1"/>
        </w:rPr>
        <w:t xml:space="preserve"> </w:t>
      </w:r>
      <w:r w:rsidRPr="00F001E3">
        <w:t>así</w:t>
      </w:r>
      <w:r w:rsidRPr="00F001E3">
        <w:rPr>
          <w:spacing w:val="1"/>
        </w:rPr>
        <w:t xml:space="preserve"> </w:t>
      </w:r>
      <w:r w:rsidRPr="00F001E3">
        <w:t>como</w:t>
      </w:r>
      <w:r w:rsidRPr="00F001E3">
        <w:rPr>
          <w:spacing w:val="1"/>
        </w:rPr>
        <w:t xml:space="preserve"> </w:t>
      </w:r>
      <w:r w:rsidRPr="00F001E3">
        <w:t>lo</w:t>
      </w:r>
      <w:r w:rsidRPr="00F001E3">
        <w:rPr>
          <w:spacing w:val="1"/>
        </w:rPr>
        <w:t xml:space="preserve"> </w:t>
      </w:r>
      <w:r w:rsidRPr="00F001E3">
        <w:t>dispuesto</w:t>
      </w:r>
      <w:r w:rsidRPr="00F001E3">
        <w:rPr>
          <w:spacing w:val="1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los</w:t>
      </w:r>
      <w:r w:rsidRPr="00F001E3">
        <w:rPr>
          <w:spacing w:val="1"/>
        </w:rPr>
        <w:t xml:space="preserve"> </w:t>
      </w:r>
      <w:proofErr w:type="spellStart"/>
      <w:r w:rsidRPr="00F001E3">
        <w:t>articulos</w:t>
      </w:r>
      <w:proofErr w:type="spellEnd"/>
      <w:r w:rsidRPr="00F001E3">
        <w:rPr>
          <w:spacing w:val="1"/>
        </w:rPr>
        <w:t xml:space="preserve"> </w:t>
      </w:r>
      <w:r w:rsidRPr="00F001E3">
        <w:t>2.2.1.2.4.2.1,</w:t>
      </w:r>
      <w:r w:rsidRPr="00F001E3">
        <w:rPr>
          <w:spacing w:val="1"/>
        </w:rPr>
        <w:t xml:space="preserve"> </w:t>
      </w:r>
      <w:r w:rsidRPr="00F001E3">
        <w:t>2.2.1.2.4.2.2,</w:t>
      </w:r>
      <w:r w:rsidRPr="00F001E3">
        <w:rPr>
          <w:spacing w:val="1"/>
        </w:rPr>
        <w:t xml:space="preserve"> </w:t>
      </w:r>
      <w:r w:rsidRPr="00F001E3">
        <w:t>2.2.1.2.4.2.3</w:t>
      </w:r>
      <w:r w:rsidRPr="00F001E3">
        <w:rPr>
          <w:spacing w:val="-3"/>
        </w:rPr>
        <w:t xml:space="preserve"> </w:t>
      </w:r>
      <w:r w:rsidRPr="00F001E3">
        <w:t>y</w:t>
      </w:r>
      <w:r w:rsidRPr="00F001E3">
        <w:rPr>
          <w:spacing w:val="-1"/>
        </w:rPr>
        <w:t xml:space="preserve"> </w:t>
      </w:r>
      <w:r w:rsidRPr="00F001E3">
        <w:t>2.2.1.2.4.2.4</w:t>
      </w:r>
      <w:r w:rsidRPr="00F001E3">
        <w:rPr>
          <w:spacing w:val="1"/>
        </w:rPr>
        <w:t xml:space="preserve"> </w:t>
      </w:r>
      <w:r w:rsidRPr="00F001E3">
        <w:t>del Decreto</w:t>
      </w:r>
      <w:r w:rsidRPr="00F001E3">
        <w:rPr>
          <w:spacing w:val="-2"/>
        </w:rPr>
        <w:t xml:space="preserve"> </w:t>
      </w:r>
      <w:r w:rsidRPr="00F001E3">
        <w:t>1082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-4"/>
        </w:rPr>
        <w:t xml:space="preserve"> </w:t>
      </w:r>
      <w:r w:rsidRPr="00F001E3">
        <w:t>2015.</w:t>
      </w:r>
    </w:p>
    <w:p w:rsidR="00B23DF3" w:rsidRPr="00F001E3" w:rsidRDefault="00B23DF3">
      <w:pPr>
        <w:pStyle w:val="Textoindependiente"/>
        <w:spacing w:before="3"/>
        <w:rPr>
          <w:sz w:val="25"/>
        </w:rPr>
      </w:pPr>
    </w:p>
    <w:p w:rsidR="00B23DF3" w:rsidRPr="00F001E3" w:rsidRDefault="00C42CBE">
      <w:pPr>
        <w:pStyle w:val="Textoindependiente"/>
        <w:spacing w:before="1" w:line="276" w:lineRule="auto"/>
        <w:ind w:left="118" w:right="116"/>
        <w:jc w:val="both"/>
      </w:pPr>
      <w:r w:rsidRPr="00F001E3">
        <w:t>La Entidad Estatal debe recibir estas solicitudes por lo menos un (1) día hábil antes de la Apertura</w:t>
      </w:r>
      <w:r w:rsidRPr="00F001E3">
        <w:rPr>
          <w:spacing w:val="1"/>
        </w:rPr>
        <w:t xml:space="preserve"> </w:t>
      </w:r>
      <w:r w:rsidRPr="00F001E3">
        <w:t>del</w:t>
      </w:r>
      <w:r w:rsidRPr="00F001E3">
        <w:rPr>
          <w:spacing w:val="-1"/>
        </w:rPr>
        <w:t xml:space="preserve"> </w:t>
      </w:r>
      <w:r w:rsidRPr="00F001E3">
        <w:t>Proceso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-2"/>
        </w:rPr>
        <w:t xml:space="preserve"> </w:t>
      </w:r>
      <w:r w:rsidRPr="00F001E3">
        <w:t>Contratación.</w:t>
      </w:r>
    </w:p>
    <w:p w:rsidR="00B23DF3" w:rsidRPr="00F001E3" w:rsidRDefault="00B23DF3">
      <w:pPr>
        <w:pStyle w:val="Textoindependiente"/>
        <w:spacing w:before="4"/>
        <w:rPr>
          <w:sz w:val="25"/>
        </w:rPr>
      </w:pPr>
    </w:p>
    <w:p w:rsidR="00B23DF3" w:rsidRPr="00F001E3" w:rsidRDefault="00C42CBE">
      <w:pPr>
        <w:pStyle w:val="Prrafodelista"/>
        <w:numPr>
          <w:ilvl w:val="0"/>
          <w:numId w:val="1"/>
        </w:numPr>
        <w:tabs>
          <w:tab w:val="left" w:pos="402"/>
        </w:tabs>
        <w:ind w:firstLine="0"/>
        <w:jc w:val="both"/>
      </w:pPr>
      <w:r w:rsidRPr="00F001E3">
        <w:rPr>
          <w:rFonts w:ascii="Arial" w:hAnsi="Arial"/>
          <w:b/>
        </w:rPr>
        <w:t>Convocatoria a Veedurías Ciudadanas:</w:t>
      </w:r>
      <w:r w:rsidRPr="00F001E3">
        <w:rPr>
          <w:rFonts w:ascii="Arial" w:hAnsi="Arial"/>
          <w:b/>
          <w:spacing w:val="1"/>
        </w:rPr>
        <w:t xml:space="preserve"> </w:t>
      </w:r>
      <w:r w:rsidRPr="00F001E3">
        <w:t>Se convoca a las veedurías ciudadanas que se</w:t>
      </w:r>
      <w:r w:rsidRPr="00F001E3">
        <w:rPr>
          <w:spacing w:val="1"/>
        </w:rPr>
        <w:t xml:space="preserve"> </w:t>
      </w:r>
      <w:r w:rsidRPr="00F001E3">
        <w:t>encuentren conformadas de acuerdo con la ley para que realicen el control social a este proceso</w:t>
      </w:r>
      <w:r w:rsidRPr="00F001E3">
        <w:rPr>
          <w:spacing w:val="1"/>
        </w:rPr>
        <w:t xml:space="preserve"> </w:t>
      </w:r>
      <w:r w:rsidRPr="00F001E3">
        <w:t>de contratación</w:t>
      </w:r>
      <w:r w:rsidRPr="00F001E3">
        <w:rPr>
          <w:spacing w:val="-2"/>
        </w:rPr>
        <w:t xml:space="preserve"> </w:t>
      </w:r>
      <w:r w:rsidRPr="00F001E3">
        <w:t>por</w:t>
      </w:r>
      <w:r w:rsidRPr="00F001E3">
        <w:rPr>
          <w:spacing w:val="-1"/>
        </w:rPr>
        <w:t xml:space="preserve"> </w:t>
      </w:r>
      <w:r w:rsidRPr="00F001E3">
        <w:t>Concurso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-4"/>
        </w:rPr>
        <w:t xml:space="preserve"> </w:t>
      </w:r>
      <w:r w:rsidRPr="00F001E3">
        <w:t>Méritos.</w:t>
      </w:r>
    </w:p>
    <w:p w:rsidR="00B23DF3" w:rsidRPr="00F001E3" w:rsidRDefault="00B23DF3">
      <w:pPr>
        <w:pStyle w:val="Textoindependiente"/>
        <w:spacing w:before="10"/>
        <w:rPr>
          <w:sz w:val="21"/>
        </w:rPr>
      </w:pPr>
    </w:p>
    <w:p w:rsidR="00B23DF3" w:rsidRPr="00F001E3" w:rsidRDefault="00C42CBE">
      <w:pPr>
        <w:pStyle w:val="Prrafodelista"/>
        <w:numPr>
          <w:ilvl w:val="0"/>
          <w:numId w:val="1"/>
        </w:numPr>
        <w:tabs>
          <w:tab w:val="left" w:pos="402"/>
        </w:tabs>
        <w:ind w:firstLine="0"/>
        <w:jc w:val="both"/>
      </w:pPr>
      <w:r w:rsidRPr="00F001E3">
        <w:rPr>
          <w:rFonts w:ascii="Arial" w:hAnsi="Arial"/>
          <w:b/>
        </w:rPr>
        <w:t xml:space="preserve">Compromiso Anticorrupción: </w:t>
      </w:r>
      <w:r w:rsidRPr="00F001E3">
        <w:t>En todas las actuaciones derivadas de las estipulaciones de los</w:t>
      </w:r>
      <w:r w:rsidRPr="00F001E3">
        <w:rPr>
          <w:spacing w:val="-59"/>
        </w:rPr>
        <w:t xml:space="preserve"> </w:t>
      </w:r>
      <w:r w:rsidRPr="00F001E3">
        <w:t>pliegos del presente aviso y el contrato que forma parte de la misma, el proponente obrará con</w:t>
      </w:r>
      <w:r w:rsidRPr="00F001E3">
        <w:rPr>
          <w:spacing w:val="1"/>
        </w:rPr>
        <w:t xml:space="preserve"> </w:t>
      </w:r>
      <w:r w:rsidRPr="00F001E3">
        <w:t>transparencia,</w:t>
      </w:r>
      <w:r w:rsidRPr="00F001E3">
        <w:rPr>
          <w:spacing w:val="-2"/>
        </w:rPr>
        <w:t xml:space="preserve"> </w:t>
      </w:r>
      <w:r w:rsidRPr="00F001E3">
        <w:t>acatando</w:t>
      </w:r>
      <w:r w:rsidRPr="00F001E3">
        <w:rPr>
          <w:spacing w:val="-4"/>
        </w:rPr>
        <w:t xml:space="preserve"> </w:t>
      </w:r>
      <w:r w:rsidRPr="00F001E3">
        <w:t>la</w:t>
      </w:r>
      <w:r w:rsidRPr="00F001E3">
        <w:rPr>
          <w:spacing w:val="1"/>
        </w:rPr>
        <w:t xml:space="preserve"> </w:t>
      </w:r>
      <w:r w:rsidRPr="00F001E3">
        <w:t>Constitución</w:t>
      </w:r>
      <w:r w:rsidRPr="00F001E3">
        <w:rPr>
          <w:spacing w:val="1"/>
        </w:rPr>
        <w:t xml:space="preserve"> </w:t>
      </w:r>
      <w:r w:rsidRPr="00F001E3">
        <w:t>Política</w:t>
      </w:r>
      <w:r w:rsidRPr="00F001E3">
        <w:rPr>
          <w:spacing w:val="1"/>
        </w:rPr>
        <w:t xml:space="preserve"> </w:t>
      </w:r>
      <w:r w:rsidRPr="00F001E3">
        <w:t>y</w:t>
      </w:r>
      <w:r w:rsidRPr="00F001E3">
        <w:rPr>
          <w:spacing w:val="-1"/>
        </w:rPr>
        <w:t xml:space="preserve"> </w:t>
      </w:r>
      <w:r w:rsidRPr="00F001E3">
        <w:t>las</w:t>
      </w:r>
      <w:r w:rsidRPr="00F001E3">
        <w:rPr>
          <w:spacing w:val="1"/>
        </w:rPr>
        <w:t xml:space="preserve"> </w:t>
      </w:r>
      <w:r w:rsidRPr="00F001E3">
        <w:t>leyes en</w:t>
      </w:r>
      <w:r w:rsidRPr="00F001E3">
        <w:rPr>
          <w:spacing w:val="-4"/>
        </w:rPr>
        <w:t xml:space="preserve"> </w:t>
      </w:r>
      <w:r w:rsidRPr="00F001E3">
        <w:t>materia.</w:t>
      </w:r>
    </w:p>
    <w:p w:rsidR="00B23DF3" w:rsidRPr="00F001E3" w:rsidRDefault="00B23DF3">
      <w:pPr>
        <w:jc w:val="both"/>
        <w:sectPr w:rsidR="00B23DF3" w:rsidRPr="00F001E3">
          <w:pgSz w:w="12240" w:h="15840"/>
          <w:pgMar w:top="2280" w:right="1060" w:bottom="2300" w:left="1300" w:header="610" w:footer="2114" w:gutter="0"/>
          <w:cols w:space="720"/>
        </w:sectPr>
      </w:pPr>
    </w:p>
    <w:p w:rsidR="00B23DF3" w:rsidRPr="00F001E3" w:rsidRDefault="00B23DF3">
      <w:pPr>
        <w:pStyle w:val="Textoindependiente"/>
        <w:spacing w:before="11"/>
        <w:rPr>
          <w:sz w:val="13"/>
        </w:rPr>
      </w:pPr>
    </w:p>
    <w:p w:rsidR="00B23DF3" w:rsidRPr="00F001E3" w:rsidRDefault="00C42CBE">
      <w:pPr>
        <w:pStyle w:val="Textoindependiente"/>
        <w:spacing w:before="94"/>
        <w:ind w:left="118" w:right="118"/>
        <w:jc w:val="both"/>
      </w:pPr>
      <w:r w:rsidRPr="00F001E3">
        <w:t xml:space="preserve">En caso de que el Municipio de El Carmen de </w:t>
      </w:r>
      <w:proofErr w:type="spellStart"/>
      <w:r w:rsidRPr="00F001E3">
        <w:t>Viboral</w:t>
      </w:r>
      <w:proofErr w:type="spellEnd"/>
      <w:r w:rsidRPr="00F001E3">
        <w:t xml:space="preserve"> advierta hechos constitutivos de corrupción</w:t>
      </w:r>
      <w:r w:rsidRPr="00F001E3">
        <w:rPr>
          <w:spacing w:val="1"/>
        </w:rPr>
        <w:t xml:space="preserve"> </w:t>
      </w:r>
      <w:r w:rsidRPr="00F001E3">
        <w:t>de parte de un proponente durante el proceso de selección, sin perjuicio de las acciones legales a</w:t>
      </w:r>
      <w:r w:rsidRPr="00F001E3">
        <w:rPr>
          <w:spacing w:val="1"/>
        </w:rPr>
        <w:t xml:space="preserve"> </w:t>
      </w:r>
      <w:r w:rsidRPr="00F001E3">
        <w:t>que hubiere</w:t>
      </w:r>
      <w:r w:rsidRPr="00F001E3">
        <w:rPr>
          <w:spacing w:val="1"/>
        </w:rPr>
        <w:t xml:space="preserve"> </w:t>
      </w:r>
      <w:r w:rsidRPr="00F001E3">
        <w:t>lugar,</w:t>
      </w:r>
      <w:r w:rsidRPr="00F001E3">
        <w:rPr>
          <w:spacing w:val="-1"/>
        </w:rPr>
        <w:t xml:space="preserve"> </w:t>
      </w:r>
      <w:r w:rsidRPr="00F001E3">
        <w:t>podrá</w:t>
      </w:r>
      <w:r w:rsidRPr="00F001E3">
        <w:rPr>
          <w:spacing w:val="-2"/>
        </w:rPr>
        <w:t xml:space="preserve"> </w:t>
      </w:r>
      <w:r w:rsidRPr="00F001E3">
        <w:t>rechazar</w:t>
      </w:r>
      <w:r w:rsidRPr="00F001E3">
        <w:rPr>
          <w:spacing w:val="1"/>
        </w:rPr>
        <w:t xml:space="preserve"> </w:t>
      </w:r>
      <w:r w:rsidRPr="00F001E3">
        <w:t>la</w:t>
      </w:r>
      <w:r w:rsidRPr="00F001E3">
        <w:rPr>
          <w:spacing w:val="-2"/>
        </w:rPr>
        <w:t xml:space="preserve"> </w:t>
      </w:r>
      <w:r w:rsidRPr="00F001E3">
        <w:t>respectiva</w:t>
      </w:r>
      <w:r w:rsidRPr="00F001E3">
        <w:rPr>
          <w:spacing w:val="1"/>
        </w:rPr>
        <w:t xml:space="preserve"> </w:t>
      </w:r>
      <w:r w:rsidRPr="00F001E3">
        <w:t>propuesta.</w:t>
      </w:r>
    </w:p>
    <w:p w:rsidR="00B23DF3" w:rsidRPr="00F001E3" w:rsidRDefault="00B23DF3">
      <w:pPr>
        <w:pStyle w:val="Textoindependiente"/>
        <w:spacing w:before="9"/>
        <w:rPr>
          <w:sz w:val="21"/>
        </w:rPr>
      </w:pPr>
    </w:p>
    <w:p w:rsidR="00B23DF3" w:rsidRPr="00F001E3" w:rsidRDefault="00C42CBE">
      <w:pPr>
        <w:pStyle w:val="Textoindependiente"/>
        <w:spacing w:before="1"/>
        <w:ind w:left="118" w:right="117"/>
        <w:jc w:val="both"/>
      </w:pPr>
      <w:r w:rsidRPr="00F001E3">
        <w:t>Si los hechos constitutivos de corrupción tuvieren lugar durante la ejecución del contrato, tales</w:t>
      </w:r>
      <w:r w:rsidRPr="00F001E3">
        <w:rPr>
          <w:spacing w:val="1"/>
        </w:rPr>
        <w:t xml:space="preserve"> </w:t>
      </w:r>
      <w:r w:rsidRPr="00F001E3">
        <w:t>circunstancias podrán dar lugar a la declaratoria de caducidad, de conformidad con las reglas</w:t>
      </w:r>
      <w:r w:rsidRPr="00F001E3">
        <w:rPr>
          <w:spacing w:val="1"/>
        </w:rPr>
        <w:t xml:space="preserve"> </w:t>
      </w:r>
      <w:r w:rsidRPr="00F001E3">
        <w:t>previstas</w:t>
      </w:r>
      <w:r w:rsidRPr="00F001E3">
        <w:rPr>
          <w:spacing w:val="-2"/>
        </w:rPr>
        <w:t xml:space="preserve"> </w:t>
      </w:r>
      <w:r w:rsidRPr="00F001E3">
        <w:t>para</w:t>
      </w:r>
      <w:r w:rsidRPr="00F001E3">
        <w:rPr>
          <w:spacing w:val="-2"/>
        </w:rPr>
        <w:t xml:space="preserve"> </w:t>
      </w:r>
      <w:r w:rsidRPr="00F001E3">
        <w:t>el efecto</w:t>
      </w:r>
      <w:r w:rsidRPr="00F001E3">
        <w:rPr>
          <w:spacing w:val="-4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la</w:t>
      </w:r>
      <w:r w:rsidRPr="00F001E3">
        <w:rPr>
          <w:spacing w:val="1"/>
        </w:rPr>
        <w:t xml:space="preserve"> </w:t>
      </w:r>
      <w:r w:rsidRPr="00F001E3">
        <w:t>ley</w:t>
      </w:r>
      <w:r w:rsidRPr="00F001E3">
        <w:rPr>
          <w:spacing w:val="1"/>
        </w:rPr>
        <w:t xml:space="preserve"> </w:t>
      </w:r>
      <w:r w:rsidRPr="00F001E3">
        <w:t>y</w:t>
      </w:r>
      <w:r w:rsidRPr="00F001E3">
        <w:rPr>
          <w:spacing w:val="-1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el</w:t>
      </w:r>
      <w:r w:rsidRPr="00F001E3">
        <w:rPr>
          <w:spacing w:val="-3"/>
        </w:rPr>
        <w:t xml:space="preserve"> </w:t>
      </w:r>
      <w:r w:rsidRPr="00F001E3">
        <w:t>respectivo</w:t>
      </w:r>
      <w:r w:rsidRPr="00F001E3">
        <w:rPr>
          <w:spacing w:val="1"/>
        </w:rPr>
        <w:t xml:space="preserve"> </w:t>
      </w:r>
      <w:r w:rsidRPr="00F001E3">
        <w:t>contrato.</w:t>
      </w:r>
    </w:p>
    <w:p w:rsidR="00B23DF3" w:rsidRPr="00F001E3" w:rsidRDefault="00B23DF3">
      <w:pPr>
        <w:pStyle w:val="Textoindependiente"/>
      </w:pPr>
    </w:p>
    <w:p w:rsidR="00B23DF3" w:rsidRPr="00F001E3" w:rsidRDefault="00C42CBE">
      <w:pPr>
        <w:pStyle w:val="Prrafodelista"/>
        <w:numPr>
          <w:ilvl w:val="0"/>
          <w:numId w:val="1"/>
        </w:numPr>
        <w:tabs>
          <w:tab w:val="left" w:pos="546"/>
        </w:tabs>
        <w:spacing w:before="1"/>
        <w:ind w:right="117" w:firstLine="0"/>
        <w:jc w:val="both"/>
      </w:pPr>
      <w:r w:rsidRPr="00F001E3">
        <w:rPr>
          <w:rFonts w:ascii="Arial" w:hAnsi="Arial"/>
          <w:b/>
        </w:rPr>
        <w:t xml:space="preserve">Condiciones para Participar: </w:t>
      </w:r>
      <w:r w:rsidRPr="00F001E3">
        <w:t>Se establecen para el presente proceso de contratación unos</w:t>
      </w:r>
      <w:r w:rsidRPr="00F001E3">
        <w:rPr>
          <w:spacing w:val="1"/>
        </w:rPr>
        <w:t xml:space="preserve"> </w:t>
      </w:r>
      <w:r w:rsidRPr="00F001E3">
        <w:t>requerimientos generales, jurídicos, financieros y técnicos que se deben cumplir y que están</w:t>
      </w:r>
      <w:r w:rsidRPr="00F001E3">
        <w:rPr>
          <w:spacing w:val="1"/>
        </w:rPr>
        <w:t xml:space="preserve"> </w:t>
      </w:r>
      <w:r w:rsidRPr="00F001E3">
        <w:t>consagrados en los estudios previos y pliegos de condiciones que hacen parte del proceso, por lo</w:t>
      </w:r>
      <w:r w:rsidRPr="00F001E3">
        <w:rPr>
          <w:spacing w:val="1"/>
        </w:rPr>
        <w:t xml:space="preserve"> </w:t>
      </w:r>
      <w:r w:rsidRPr="00F001E3">
        <w:t>que los proponentes deberán seguir en la elaboración de la propuesta la metodología señalada en</w:t>
      </w:r>
      <w:r w:rsidRPr="00F001E3">
        <w:rPr>
          <w:spacing w:val="-59"/>
        </w:rPr>
        <w:t xml:space="preserve"> </w:t>
      </w:r>
      <w:r w:rsidRPr="00F001E3">
        <w:t>los Pliegos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Condiciones.</w:t>
      </w:r>
    </w:p>
    <w:p w:rsidR="00B23DF3" w:rsidRPr="00F001E3" w:rsidRDefault="00B23DF3">
      <w:pPr>
        <w:pStyle w:val="Textoindependiente"/>
        <w:spacing w:before="10"/>
        <w:rPr>
          <w:sz w:val="21"/>
        </w:rPr>
      </w:pPr>
    </w:p>
    <w:p w:rsidR="00B23DF3" w:rsidRPr="00F001E3" w:rsidRDefault="00C42CBE">
      <w:pPr>
        <w:pStyle w:val="Textoindependiente"/>
        <w:ind w:left="118" w:right="116"/>
        <w:jc w:val="both"/>
      </w:pPr>
      <w:r w:rsidRPr="00F001E3">
        <w:t>Es importante recordarles a los proponentes que, de acuerdo con la Ley, el particular que contrata</w:t>
      </w:r>
      <w:r w:rsidRPr="00F001E3">
        <w:rPr>
          <w:spacing w:val="-59"/>
        </w:rPr>
        <w:t xml:space="preserve"> </w:t>
      </w:r>
      <w:r w:rsidRPr="00F001E3">
        <w:t>con el Estado adquiere la calidad de colaborador del mismo en el logro de sus fines y, por lo tanto,</w:t>
      </w:r>
      <w:r w:rsidRPr="00F001E3">
        <w:rPr>
          <w:spacing w:val="-59"/>
        </w:rPr>
        <w:t xml:space="preserve"> </w:t>
      </w:r>
      <w:r w:rsidRPr="00F001E3">
        <w:t>cumple una función social que implica obligaciones sin perjuicio de los derechos que la misma Ley</w:t>
      </w:r>
      <w:r w:rsidRPr="00F001E3">
        <w:rPr>
          <w:spacing w:val="-59"/>
        </w:rPr>
        <w:t xml:space="preserve"> </w:t>
      </w:r>
      <w:r w:rsidRPr="00F001E3">
        <w:t>les otorga.</w:t>
      </w:r>
    </w:p>
    <w:p w:rsidR="00B23DF3" w:rsidRPr="00F001E3" w:rsidRDefault="00B23DF3">
      <w:pPr>
        <w:pStyle w:val="Textoindependiente"/>
      </w:pPr>
    </w:p>
    <w:p w:rsidR="00B23DF3" w:rsidRPr="00F001E3" w:rsidRDefault="00C42CBE">
      <w:pPr>
        <w:pStyle w:val="Textoindependiente"/>
        <w:ind w:left="118" w:right="121"/>
        <w:jc w:val="both"/>
      </w:pPr>
      <w:r w:rsidRPr="00F001E3">
        <w:t>Igualmente, para efectos de la responsabilidad penal, los contratistas se consideran particulares</w:t>
      </w:r>
      <w:r w:rsidRPr="00F001E3">
        <w:rPr>
          <w:spacing w:val="1"/>
        </w:rPr>
        <w:t xml:space="preserve"> </w:t>
      </w:r>
      <w:r w:rsidRPr="00F001E3">
        <w:t>que cumplen funciones públicas en todo lo concerniente a la celebración, ejecución y liquidación</w:t>
      </w:r>
      <w:r w:rsidRPr="00F001E3">
        <w:rPr>
          <w:spacing w:val="1"/>
        </w:rPr>
        <w:t xml:space="preserve"> </w:t>
      </w:r>
      <w:r w:rsidRPr="00F001E3">
        <w:t>del</w:t>
      </w:r>
      <w:r w:rsidRPr="00F001E3">
        <w:rPr>
          <w:spacing w:val="27"/>
        </w:rPr>
        <w:t xml:space="preserve"> </w:t>
      </w:r>
      <w:r w:rsidRPr="00F001E3">
        <w:t>contrato,</w:t>
      </w:r>
      <w:r w:rsidRPr="00F001E3">
        <w:rPr>
          <w:spacing w:val="27"/>
        </w:rPr>
        <w:t xml:space="preserve"> </w:t>
      </w:r>
      <w:r w:rsidRPr="00F001E3">
        <w:t>por</w:t>
      </w:r>
      <w:r w:rsidRPr="00F001E3">
        <w:rPr>
          <w:spacing w:val="27"/>
        </w:rPr>
        <w:t xml:space="preserve"> </w:t>
      </w:r>
      <w:r w:rsidRPr="00F001E3">
        <w:t>lo</w:t>
      </w:r>
      <w:r w:rsidRPr="00F001E3">
        <w:rPr>
          <w:spacing w:val="28"/>
        </w:rPr>
        <w:t xml:space="preserve"> </w:t>
      </w:r>
      <w:r w:rsidRPr="00F001E3">
        <w:t>tanto,</w:t>
      </w:r>
      <w:r w:rsidRPr="00F001E3">
        <w:rPr>
          <w:spacing w:val="29"/>
        </w:rPr>
        <w:t xml:space="preserve"> </w:t>
      </w:r>
      <w:r w:rsidRPr="00F001E3">
        <w:t>están</w:t>
      </w:r>
      <w:r w:rsidRPr="00F001E3">
        <w:rPr>
          <w:spacing w:val="28"/>
        </w:rPr>
        <w:t xml:space="preserve"> </w:t>
      </w:r>
      <w:r w:rsidRPr="00F001E3">
        <w:t>sujetos</w:t>
      </w:r>
      <w:r w:rsidRPr="00F001E3">
        <w:rPr>
          <w:spacing w:val="28"/>
        </w:rPr>
        <w:t xml:space="preserve"> </w:t>
      </w:r>
      <w:r w:rsidRPr="00F001E3">
        <w:t>a</w:t>
      </w:r>
      <w:r w:rsidRPr="00F001E3">
        <w:rPr>
          <w:spacing w:val="28"/>
        </w:rPr>
        <w:t xml:space="preserve"> </w:t>
      </w:r>
      <w:r w:rsidRPr="00F001E3">
        <w:t>la</w:t>
      </w:r>
      <w:r w:rsidRPr="00F001E3">
        <w:rPr>
          <w:spacing w:val="26"/>
        </w:rPr>
        <w:t xml:space="preserve"> </w:t>
      </w:r>
      <w:r w:rsidRPr="00F001E3">
        <w:t>responsabilidad</w:t>
      </w:r>
      <w:r w:rsidRPr="00F001E3">
        <w:rPr>
          <w:spacing w:val="28"/>
        </w:rPr>
        <w:t xml:space="preserve"> </w:t>
      </w:r>
      <w:r w:rsidRPr="00F001E3">
        <w:t>que</w:t>
      </w:r>
      <w:r w:rsidRPr="00F001E3">
        <w:rPr>
          <w:spacing w:val="28"/>
        </w:rPr>
        <w:t xml:space="preserve"> </w:t>
      </w:r>
      <w:r w:rsidRPr="00F001E3">
        <w:t>en</w:t>
      </w:r>
      <w:r w:rsidRPr="00F001E3">
        <w:rPr>
          <w:spacing w:val="28"/>
        </w:rPr>
        <w:t xml:space="preserve"> </w:t>
      </w:r>
      <w:r w:rsidRPr="00F001E3">
        <w:t>esta</w:t>
      </w:r>
      <w:r w:rsidRPr="00F001E3">
        <w:rPr>
          <w:spacing w:val="26"/>
        </w:rPr>
        <w:t xml:space="preserve"> </w:t>
      </w:r>
      <w:r w:rsidRPr="00F001E3">
        <w:t>materia</w:t>
      </w:r>
      <w:r w:rsidRPr="00F001E3">
        <w:rPr>
          <w:spacing w:val="28"/>
        </w:rPr>
        <w:t xml:space="preserve"> </w:t>
      </w:r>
      <w:r w:rsidRPr="00F001E3">
        <w:t>señala</w:t>
      </w:r>
      <w:r w:rsidRPr="00F001E3">
        <w:rPr>
          <w:spacing w:val="28"/>
        </w:rPr>
        <w:t xml:space="preserve"> </w:t>
      </w:r>
      <w:r w:rsidRPr="00F001E3">
        <w:t>la</w:t>
      </w:r>
      <w:r w:rsidRPr="00F001E3">
        <w:rPr>
          <w:spacing w:val="29"/>
        </w:rPr>
        <w:t xml:space="preserve"> </w:t>
      </w:r>
      <w:r w:rsidRPr="00F001E3">
        <w:t>Ley</w:t>
      </w:r>
      <w:r w:rsidRPr="00F001E3">
        <w:rPr>
          <w:spacing w:val="-59"/>
        </w:rPr>
        <w:t xml:space="preserve"> </w:t>
      </w:r>
      <w:r w:rsidRPr="00F001E3">
        <w:t>para los</w:t>
      </w:r>
      <w:r w:rsidRPr="00F001E3">
        <w:rPr>
          <w:spacing w:val="-2"/>
        </w:rPr>
        <w:t xml:space="preserve"> </w:t>
      </w:r>
      <w:r w:rsidRPr="00F001E3">
        <w:t>servidores</w:t>
      </w:r>
      <w:r w:rsidRPr="00F001E3">
        <w:rPr>
          <w:spacing w:val="1"/>
        </w:rPr>
        <w:t xml:space="preserve"> </w:t>
      </w:r>
      <w:r w:rsidRPr="00F001E3">
        <w:t>públicos.</w:t>
      </w:r>
    </w:p>
    <w:p w:rsidR="00B23DF3" w:rsidRPr="00F001E3" w:rsidRDefault="00B23DF3">
      <w:pPr>
        <w:pStyle w:val="Textoindependiente"/>
      </w:pPr>
    </w:p>
    <w:p w:rsidR="00B23DF3" w:rsidRPr="00F001E3" w:rsidRDefault="00C42CBE">
      <w:pPr>
        <w:pStyle w:val="Textoindependiente"/>
        <w:ind w:left="118" w:right="120"/>
        <w:jc w:val="both"/>
      </w:pPr>
      <w:r w:rsidRPr="00F001E3">
        <w:t>Por lo anterior expuesto, se recomienda a los aspirantes a participar en este concurso de méritos,</w:t>
      </w:r>
      <w:r w:rsidRPr="00F001E3">
        <w:rPr>
          <w:spacing w:val="1"/>
        </w:rPr>
        <w:t xml:space="preserve"> </w:t>
      </w:r>
      <w:r w:rsidRPr="00F001E3">
        <w:t>leer detenidamente</w:t>
      </w:r>
      <w:r w:rsidRPr="00F001E3">
        <w:rPr>
          <w:spacing w:val="-2"/>
        </w:rPr>
        <w:t xml:space="preserve"> </w:t>
      </w:r>
      <w:r w:rsidRPr="00F001E3">
        <w:t>los pliegos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la misma</w:t>
      </w:r>
      <w:r w:rsidRPr="00F001E3">
        <w:rPr>
          <w:spacing w:val="-2"/>
        </w:rPr>
        <w:t xml:space="preserve"> </w:t>
      </w:r>
      <w:r w:rsidRPr="00F001E3">
        <w:t>y</w:t>
      </w:r>
      <w:r w:rsidRPr="00F001E3">
        <w:rPr>
          <w:spacing w:val="1"/>
        </w:rPr>
        <w:t xml:space="preserve"> </w:t>
      </w:r>
      <w:r w:rsidRPr="00F001E3">
        <w:t>seguir las</w:t>
      </w:r>
      <w:r w:rsidRPr="00F001E3">
        <w:rPr>
          <w:spacing w:val="1"/>
        </w:rPr>
        <w:t xml:space="preserve"> </w:t>
      </w:r>
      <w:r w:rsidRPr="00F001E3">
        <w:t>instrucciones</w:t>
      </w:r>
      <w:r w:rsidRPr="00F001E3">
        <w:rPr>
          <w:spacing w:val="-2"/>
        </w:rPr>
        <w:t xml:space="preserve"> </w:t>
      </w:r>
      <w:r w:rsidRPr="00F001E3">
        <w:t>aquí</w:t>
      </w:r>
      <w:r w:rsidRPr="00F001E3">
        <w:rPr>
          <w:spacing w:val="-1"/>
        </w:rPr>
        <w:t xml:space="preserve"> </w:t>
      </w:r>
      <w:r w:rsidRPr="00F001E3">
        <w:t>consagradas.</w:t>
      </w:r>
    </w:p>
    <w:p w:rsidR="00B23DF3" w:rsidRPr="00F001E3" w:rsidRDefault="00B23DF3">
      <w:pPr>
        <w:pStyle w:val="Textoindependiente"/>
        <w:spacing w:before="3"/>
        <w:rPr>
          <w:sz w:val="25"/>
        </w:rPr>
      </w:pPr>
    </w:p>
    <w:p w:rsidR="00B23DF3" w:rsidRPr="00F001E3" w:rsidRDefault="00C42CBE">
      <w:pPr>
        <w:ind w:left="118"/>
      </w:pPr>
      <w:r w:rsidRPr="00F001E3">
        <w:rPr>
          <w:rFonts w:ascii="Arial" w:hAnsi="Arial"/>
          <w:b/>
        </w:rPr>
        <w:t>Precalificación:</w:t>
      </w:r>
      <w:r w:rsidRPr="00F001E3">
        <w:rPr>
          <w:rFonts w:ascii="Arial" w:hAnsi="Arial"/>
          <w:b/>
          <w:spacing w:val="-2"/>
        </w:rPr>
        <w:t xml:space="preserve"> </w:t>
      </w:r>
      <w:r w:rsidRPr="00F001E3">
        <w:t>No</w:t>
      </w:r>
      <w:r w:rsidRPr="00F001E3">
        <w:rPr>
          <w:spacing w:val="1"/>
        </w:rPr>
        <w:t xml:space="preserve"> </w:t>
      </w:r>
      <w:r w:rsidRPr="00F001E3">
        <w:t>hay</w:t>
      </w:r>
      <w:r w:rsidRPr="00F001E3">
        <w:rPr>
          <w:spacing w:val="-5"/>
        </w:rPr>
        <w:t xml:space="preserve"> </w:t>
      </w:r>
      <w:r w:rsidRPr="00F001E3">
        <w:t>lugar</w:t>
      </w:r>
    </w:p>
    <w:p w:rsidR="00B23DF3" w:rsidRPr="00F001E3" w:rsidRDefault="00B23DF3">
      <w:pPr>
        <w:pStyle w:val="Textoindependiente"/>
        <w:spacing w:before="4"/>
        <w:rPr>
          <w:sz w:val="25"/>
        </w:rPr>
      </w:pPr>
    </w:p>
    <w:p w:rsidR="00B23DF3" w:rsidRPr="00F001E3" w:rsidRDefault="00C42CBE">
      <w:pPr>
        <w:pStyle w:val="Ttulo1"/>
        <w:ind w:left="118" w:right="0"/>
        <w:jc w:val="left"/>
      </w:pPr>
      <w:r w:rsidRPr="00F001E3">
        <w:t>Cronograma:</w:t>
      </w:r>
    </w:p>
    <w:p w:rsidR="00B23DF3" w:rsidRPr="00F001E3" w:rsidRDefault="00B23DF3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6"/>
        <w:gridCol w:w="2376"/>
        <w:gridCol w:w="3295"/>
      </w:tblGrid>
      <w:tr w:rsidR="00B23DF3" w:rsidRPr="00F001E3">
        <w:trPr>
          <w:trHeight w:val="505"/>
        </w:trPr>
        <w:tc>
          <w:tcPr>
            <w:tcW w:w="3756" w:type="dxa"/>
            <w:shd w:val="clear" w:color="auto" w:fill="D8D8D8"/>
          </w:tcPr>
          <w:p w:rsidR="00B23DF3" w:rsidRPr="00F001E3" w:rsidRDefault="00C42CBE">
            <w:pPr>
              <w:pStyle w:val="TableParagraph"/>
              <w:spacing w:before="128"/>
              <w:ind w:left="53" w:right="42"/>
              <w:rPr>
                <w:rFonts w:ascii="Arial"/>
                <w:b/>
              </w:rPr>
            </w:pPr>
            <w:r w:rsidRPr="00F001E3">
              <w:rPr>
                <w:rFonts w:ascii="Arial"/>
                <w:b/>
              </w:rPr>
              <w:t>ACTIVIDAD</w:t>
            </w:r>
          </w:p>
        </w:tc>
        <w:tc>
          <w:tcPr>
            <w:tcW w:w="2376" w:type="dxa"/>
            <w:shd w:val="clear" w:color="auto" w:fill="D8D8D8"/>
          </w:tcPr>
          <w:p w:rsidR="00B23DF3" w:rsidRPr="00F001E3" w:rsidRDefault="00C42CBE">
            <w:pPr>
              <w:pStyle w:val="TableParagraph"/>
              <w:spacing w:line="252" w:lineRule="exact"/>
              <w:ind w:left="738" w:right="514" w:hanging="202"/>
              <w:jc w:val="left"/>
              <w:rPr>
                <w:rFonts w:ascii="Arial" w:hAnsi="Arial"/>
                <w:b/>
              </w:rPr>
            </w:pPr>
            <w:r w:rsidRPr="00F001E3">
              <w:rPr>
                <w:rFonts w:ascii="Arial" w:hAnsi="Arial"/>
                <w:b/>
              </w:rPr>
              <w:t>DÍA Y HORA</w:t>
            </w:r>
            <w:r w:rsidRPr="00F001E3">
              <w:rPr>
                <w:rFonts w:ascii="Arial" w:hAnsi="Arial"/>
                <w:b/>
                <w:spacing w:val="-59"/>
              </w:rPr>
              <w:t xml:space="preserve"> </w:t>
            </w:r>
            <w:r w:rsidRPr="00F001E3">
              <w:rPr>
                <w:rFonts w:ascii="Arial" w:hAnsi="Arial"/>
                <w:b/>
              </w:rPr>
              <w:t>MILITAR</w:t>
            </w:r>
          </w:p>
        </w:tc>
        <w:tc>
          <w:tcPr>
            <w:tcW w:w="3295" w:type="dxa"/>
            <w:shd w:val="clear" w:color="auto" w:fill="D8D8D8"/>
          </w:tcPr>
          <w:p w:rsidR="00B23DF3" w:rsidRPr="00F001E3" w:rsidRDefault="00C42CBE">
            <w:pPr>
              <w:pStyle w:val="TableParagraph"/>
              <w:spacing w:before="128"/>
              <w:ind w:left="73" w:right="63"/>
              <w:rPr>
                <w:rFonts w:ascii="Arial"/>
                <w:b/>
              </w:rPr>
            </w:pPr>
            <w:r w:rsidRPr="00F001E3">
              <w:rPr>
                <w:rFonts w:ascii="Arial"/>
                <w:b/>
              </w:rPr>
              <w:t>LUGAR</w:t>
            </w:r>
          </w:p>
        </w:tc>
      </w:tr>
      <w:tr w:rsidR="00B23DF3" w:rsidRPr="006D6B44">
        <w:trPr>
          <w:trHeight w:val="899"/>
        </w:trPr>
        <w:tc>
          <w:tcPr>
            <w:tcW w:w="3756" w:type="dxa"/>
          </w:tcPr>
          <w:p w:rsidR="00B23DF3" w:rsidRPr="00F001E3" w:rsidRDefault="00C42CBE">
            <w:pPr>
              <w:pStyle w:val="TableParagraph"/>
              <w:spacing w:before="198"/>
              <w:ind w:left="873" w:right="670" w:hanging="178"/>
              <w:jc w:val="left"/>
            </w:pPr>
            <w:r w:rsidRPr="00F001E3">
              <w:t>Publicación del aviso de</w:t>
            </w:r>
            <w:r w:rsidRPr="00F001E3">
              <w:rPr>
                <w:spacing w:val="-59"/>
              </w:rPr>
              <w:t xml:space="preserve"> </w:t>
            </w:r>
            <w:r w:rsidRPr="00F001E3">
              <w:t>convocatoria pública</w:t>
            </w:r>
          </w:p>
        </w:tc>
        <w:tc>
          <w:tcPr>
            <w:tcW w:w="2376" w:type="dxa"/>
          </w:tcPr>
          <w:p w:rsidR="00B23DF3" w:rsidRPr="00F001E3" w:rsidRDefault="00B23DF3">
            <w:pPr>
              <w:pStyle w:val="TableParagraph"/>
              <w:spacing w:before="3"/>
              <w:jc w:val="left"/>
              <w:rPr>
                <w:rFonts w:ascii="Arial"/>
                <w:b/>
                <w:sz w:val="28"/>
              </w:rPr>
            </w:pPr>
          </w:p>
          <w:p w:rsidR="00B23DF3" w:rsidRPr="00F001E3" w:rsidRDefault="006D6B44" w:rsidP="00F001E3">
            <w:pPr>
              <w:pStyle w:val="TableParagraph"/>
              <w:ind w:left="117" w:right="109"/>
            </w:pPr>
            <w:r>
              <w:t>17</w:t>
            </w:r>
            <w:r w:rsidR="00C42CBE" w:rsidRPr="00F001E3">
              <w:t>/0</w:t>
            </w:r>
            <w:r w:rsidR="00F001E3" w:rsidRPr="00F001E3">
              <w:t>2/2023</w:t>
            </w:r>
            <w:r w:rsidR="00C42CBE" w:rsidRPr="00F001E3">
              <w:rPr>
                <w:spacing w:val="-3"/>
              </w:rPr>
              <w:t xml:space="preserve"> </w:t>
            </w:r>
            <w:r>
              <w:t>17:00</w:t>
            </w:r>
          </w:p>
        </w:tc>
        <w:tc>
          <w:tcPr>
            <w:tcW w:w="3295" w:type="dxa"/>
          </w:tcPr>
          <w:p w:rsidR="00B23DF3" w:rsidRPr="006D6B44" w:rsidRDefault="00C42CBE">
            <w:pPr>
              <w:pStyle w:val="TableParagraph"/>
              <w:spacing w:before="70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before="2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>
        <w:trPr>
          <w:trHeight w:val="757"/>
        </w:trPr>
        <w:tc>
          <w:tcPr>
            <w:tcW w:w="3756" w:type="dxa"/>
          </w:tcPr>
          <w:p w:rsidR="00B23DF3" w:rsidRPr="00F001E3" w:rsidRDefault="00C42CBE">
            <w:pPr>
              <w:pStyle w:val="TableParagraph"/>
              <w:spacing w:before="1"/>
              <w:ind w:left="53" w:right="46"/>
            </w:pPr>
            <w:r w:rsidRPr="00F001E3">
              <w:t>Publicación</w:t>
            </w:r>
            <w:r w:rsidRPr="00F001E3">
              <w:rPr>
                <w:spacing w:val="-2"/>
              </w:rPr>
              <w:t xml:space="preserve"> </w:t>
            </w:r>
            <w:r w:rsidRPr="00F001E3">
              <w:t>Estudios</w:t>
            </w:r>
            <w:r w:rsidRPr="00F001E3">
              <w:rPr>
                <w:spacing w:val="-1"/>
              </w:rPr>
              <w:t xml:space="preserve"> </w:t>
            </w:r>
            <w:r w:rsidRPr="00F001E3">
              <w:t>Previos,</w:t>
            </w:r>
          </w:p>
          <w:p w:rsidR="00B23DF3" w:rsidRPr="00F001E3" w:rsidRDefault="00C42CBE">
            <w:pPr>
              <w:pStyle w:val="TableParagraph"/>
              <w:spacing w:line="252" w:lineRule="exact"/>
              <w:ind w:left="53" w:right="39"/>
            </w:pPr>
            <w:proofErr w:type="gramStart"/>
            <w:r w:rsidRPr="00F001E3">
              <w:t>análisis</w:t>
            </w:r>
            <w:proofErr w:type="gramEnd"/>
            <w:r w:rsidRPr="00F001E3">
              <w:t xml:space="preserve"> del sector y Proyecto de</w:t>
            </w:r>
            <w:r w:rsidRPr="00F001E3">
              <w:rPr>
                <w:spacing w:val="-59"/>
              </w:rPr>
              <w:t xml:space="preserve"> </w:t>
            </w:r>
            <w:r w:rsidRPr="00F001E3">
              <w:t>pliegos</w:t>
            </w:r>
            <w:r w:rsidRPr="00F001E3">
              <w:rPr>
                <w:spacing w:val="-1"/>
              </w:rPr>
              <w:t xml:space="preserve"> </w:t>
            </w:r>
            <w:r w:rsidRPr="00F001E3">
              <w:t>de</w:t>
            </w:r>
            <w:r w:rsidRPr="00F001E3">
              <w:rPr>
                <w:spacing w:val="1"/>
              </w:rPr>
              <w:t xml:space="preserve"> </w:t>
            </w:r>
            <w:r w:rsidRPr="00F001E3">
              <w:t>condiciones.</w:t>
            </w:r>
          </w:p>
        </w:tc>
        <w:tc>
          <w:tcPr>
            <w:tcW w:w="2376" w:type="dxa"/>
          </w:tcPr>
          <w:p w:rsidR="00B23DF3" w:rsidRPr="00F001E3" w:rsidRDefault="00B23DF3">
            <w:pPr>
              <w:pStyle w:val="TableParagraph"/>
              <w:spacing w:before="2"/>
              <w:jc w:val="left"/>
              <w:rPr>
                <w:rFonts w:ascii="Arial"/>
                <w:b/>
              </w:rPr>
            </w:pPr>
          </w:p>
          <w:p w:rsidR="00B23DF3" w:rsidRPr="00F001E3" w:rsidRDefault="006D6B44">
            <w:pPr>
              <w:pStyle w:val="TableParagraph"/>
              <w:ind w:left="117" w:right="109"/>
            </w:pPr>
            <w:r>
              <w:t>17</w:t>
            </w:r>
            <w:r w:rsidRPr="00F001E3">
              <w:t>/02/2023</w:t>
            </w:r>
            <w:r w:rsidRPr="00F001E3">
              <w:rPr>
                <w:spacing w:val="-3"/>
              </w:rPr>
              <w:t xml:space="preserve"> </w:t>
            </w:r>
            <w:r>
              <w:t>17:00</w:t>
            </w:r>
            <w:bookmarkStart w:id="0" w:name="_GoBack"/>
            <w:bookmarkEnd w:id="0"/>
          </w:p>
        </w:tc>
        <w:tc>
          <w:tcPr>
            <w:tcW w:w="3295" w:type="dxa"/>
          </w:tcPr>
          <w:p w:rsidR="00B23DF3" w:rsidRPr="006D6B44" w:rsidRDefault="00C42CBE">
            <w:pPr>
              <w:pStyle w:val="TableParagraph"/>
              <w:spacing w:before="1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4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>
        <w:trPr>
          <w:trHeight w:val="760"/>
        </w:trPr>
        <w:tc>
          <w:tcPr>
            <w:tcW w:w="3756" w:type="dxa"/>
          </w:tcPr>
          <w:p w:rsidR="00B23DF3" w:rsidRPr="00F001E3" w:rsidRDefault="00C42CBE">
            <w:pPr>
              <w:pStyle w:val="TableParagraph"/>
              <w:spacing w:before="128"/>
              <w:ind w:left="98" w:right="84" w:firstLine="16"/>
              <w:jc w:val="left"/>
            </w:pPr>
            <w:r w:rsidRPr="00F001E3">
              <w:t>Plazo para presentar observaciones</w:t>
            </w:r>
            <w:r w:rsidRPr="00F001E3">
              <w:rPr>
                <w:spacing w:val="-59"/>
              </w:rPr>
              <w:t xml:space="preserve"> </w:t>
            </w:r>
            <w:r w:rsidRPr="00F001E3">
              <w:t>al</w:t>
            </w:r>
            <w:r w:rsidRPr="00F001E3">
              <w:rPr>
                <w:spacing w:val="-3"/>
              </w:rPr>
              <w:t xml:space="preserve"> </w:t>
            </w:r>
            <w:r w:rsidRPr="00F001E3">
              <w:t>proyecto</w:t>
            </w:r>
            <w:r w:rsidRPr="00F001E3">
              <w:rPr>
                <w:spacing w:val="-2"/>
              </w:rPr>
              <w:t xml:space="preserve"> </w:t>
            </w:r>
            <w:r w:rsidRPr="00F001E3">
              <w:t>de</w:t>
            </w:r>
            <w:r w:rsidRPr="00F001E3">
              <w:rPr>
                <w:spacing w:val="-4"/>
              </w:rPr>
              <w:t xml:space="preserve"> </w:t>
            </w:r>
            <w:r w:rsidRPr="00F001E3">
              <w:t>pliego</w:t>
            </w:r>
            <w:r w:rsidRPr="00F001E3">
              <w:rPr>
                <w:spacing w:val="-2"/>
              </w:rPr>
              <w:t xml:space="preserve"> </w:t>
            </w:r>
            <w:r w:rsidRPr="00F001E3">
              <w:t>de</w:t>
            </w:r>
            <w:r w:rsidRPr="00F001E3">
              <w:rPr>
                <w:spacing w:val="-5"/>
              </w:rPr>
              <w:t xml:space="preserve"> </w:t>
            </w:r>
            <w:r w:rsidRPr="00F001E3">
              <w:t>condiciones</w:t>
            </w:r>
          </w:p>
        </w:tc>
        <w:tc>
          <w:tcPr>
            <w:tcW w:w="2376" w:type="dxa"/>
          </w:tcPr>
          <w:p w:rsidR="00B23DF3" w:rsidRPr="00F001E3" w:rsidRDefault="00B23DF3">
            <w:pPr>
              <w:pStyle w:val="TableParagraph"/>
              <w:spacing w:before="2"/>
              <w:jc w:val="left"/>
              <w:rPr>
                <w:rFonts w:ascii="Arial"/>
                <w:b/>
              </w:rPr>
            </w:pPr>
          </w:p>
          <w:p w:rsidR="00B23DF3" w:rsidRPr="00F001E3" w:rsidRDefault="00F001E3">
            <w:pPr>
              <w:pStyle w:val="TableParagraph"/>
              <w:ind w:left="117" w:right="109"/>
            </w:pPr>
            <w:r w:rsidRPr="00F001E3">
              <w:t>23/02/2023 10:00</w:t>
            </w:r>
          </w:p>
        </w:tc>
        <w:tc>
          <w:tcPr>
            <w:tcW w:w="3295" w:type="dxa"/>
          </w:tcPr>
          <w:p w:rsidR="00B23DF3" w:rsidRPr="006D6B44" w:rsidRDefault="00C42CBE">
            <w:pPr>
              <w:pStyle w:val="TableParagraph"/>
              <w:spacing w:before="3" w:line="252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4" w:right="63"/>
              <w:rPr>
                <w:lang w:val="en-US"/>
              </w:rPr>
            </w:pPr>
            <w:r w:rsidRPr="006D6B44">
              <w:rPr>
                <w:color w:val="0000FF"/>
                <w:u w:val="single" w:color="0000FF"/>
                <w:lang w:val="en-US"/>
              </w:rPr>
              <w:t>https://community</w:t>
            </w:r>
            <w:r w:rsidRPr="006D6B44">
              <w:rPr>
                <w:lang w:val="en-US"/>
              </w:rPr>
              <w:t>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</w:tbl>
    <w:p w:rsidR="00B23DF3" w:rsidRPr="006D6B44" w:rsidRDefault="00B23DF3">
      <w:pPr>
        <w:spacing w:line="252" w:lineRule="exact"/>
        <w:rPr>
          <w:lang w:val="en-US"/>
        </w:rPr>
        <w:sectPr w:rsidR="00B23DF3" w:rsidRPr="006D6B44">
          <w:pgSz w:w="12240" w:h="15840"/>
          <w:pgMar w:top="2280" w:right="1060" w:bottom="2300" w:left="1300" w:header="610" w:footer="2114" w:gutter="0"/>
          <w:cols w:space="720"/>
        </w:sectPr>
      </w:pPr>
    </w:p>
    <w:tbl>
      <w:tblPr>
        <w:tblStyle w:val="TableNormal"/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6"/>
        <w:gridCol w:w="2257"/>
        <w:gridCol w:w="3414"/>
      </w:tblGrid>
      <w:tr w:rsidR="00B23DF3" w:rsidRPr="00F001E3" w:rsidTr="00F001E3">
        <w:trPr>
          <w:trHeight w:val="1008"/>
        </w:trPr>
        <w:tc>
          <w:tcPr>
            <w:tcW w:w="3756" w:type="dxa"/>
            <w:tcBorders>
              <w:top w:val="nil"/>
            </w:tcBorders>
          </w:tcPr>
          <w:p w:rsidR="00B23DF3" w:rsidRPr="006D6B44" w:rsidRDefault="00B23DF3">
            <w:pPr>
              <w:pStyle w:val="TableParagraph"/>
              <w:jc w:val="left"/>
              <w:rPr>
                <w:rFonts w:ascii="Arial"/>
                <w:b/>
                <w:sz w:val="24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before="209" w:line="252" w:lineRule="exact"/>
              <w:ind w:left="251" w:right="230" w:firstLine="4"/>
              <w:jc w:val="left"/>
            </w:pPr>
            <w:r w:rsidRPr="00F001E3">
              <w:t>Plazo para solicitud de interés de</w:t>
            </w:r>
            <w:r w:rsidRPr="00F001E3">
              <w:rPr>
                <w:spacing w:val="-59"/>
              </w:rPr>
              <w:t xml:space="preserve"> </w:t>
            </w:r>
            <w:r w:rsidRPr="00F001E3">
              <w:t>limitar</w:t>
            </w:r>
            <w:r w:rsidRPr="00F001E3">
              <w:rPr>
                <w:spacing w:val="-3"/>
              </w:rPr>
              <w:t xml:space="preserve"> </w:t>
            </w:r>
            <w:r w:rsidRPr="00F001E3">
              <w:t>la</w:t>
            </w:r>
            <w:r w:rsidRPr="00F001E3">
              <w:rPr>
                <w:spacing w:val="-2"/>
              </w:rPr>
              <w:t xml:space="preserve"> </w:t>
            </w:r>
            <w:r w:rsidRPr="00F001E3">
              <w:t>convocatoria</w:t>
            </w:r>
            <w:r w:rsidRPr="00F001E3">
              <w:rPr>
                <w:spacing w:val="-3"/>
              </w:rPr>
              <w:t xml:space="preserve"> </w:t>
            </w:r>
            <w:r w:rsidRPr="00F001E3">
              <w:t>a</w:t>
            </w:r>
            <w:r w:rsidRPr="00F001E3">
              <w:rPr>
                <w:spacing w:val="-7"/>
              </w:rPr>
              <w:t xml:space="preserve"> </w:t>
            </w:r>
            <w:proofErr w:type="spellStart"/>
            <w:r w:rsidRPr="00F001E3">
              <w:t>Mipymes</w:t>
            </w:r>
            <w:proofErr w:type="spellEnd"/>
          </w:p>
        </w:tc>
        <w:tc>
          <w:tcPr>
            <w:tcW w:w="2257" w:type="dxa"/>
            <w:tcBorders>
              <w:top w:val="nil"/>
            </w:tcBorders>
          </w:tcPr>
          <w:p w:rsidR="00B23DF3" w:rsidRPr="00F001E3" w:rsidRDefault="00B23DF3">
            <w:pPr>
              <w:pStyle w:val="TableParagraph"/>
              <w:spacing w:before="7"/>
              <w:jc w:val="left"/>
              <w:rPr>
                <w:rFonts w:ascii="Arial"/>
                <w:b/>
                <w:sz w:val="32"/>
              </w:rPr>
            </w:pPr>
          </w:p>
          <w:p w:rsidR="00B23DF3" w:rsidRPr="00F001E3" w:rsidRDefault="00F001E3">
            <w:pPr>
              <w:pStyle w:val="TableParagraph"/>
              <w:ind w:right="123"/>
              <w:jc w:val="right"/>
            </w:pPr>
            <w:r w:rsidRPr="00F001E3">
              <w:t>23/02/2023 10:00</w:t>
            </w:r>
          </w:p>
        </w:tc>
        <w:tc>
          <w:tcPr>
            <w:tcW w:w="3414" w:type="dxa"/>
            <w:tcBorders>
              <w:top w:val="nil"/>
            </w:tcBorders>
          </w:tcPr>
          <w:p w:rsidR="00B23DF3" w:rsidRPr="006D6B44" w:rsidRDefault="00C42CBE">
            <w:pPr>
              <w:pStyle w:val="TableParagraph"/>
              <w:spacing w:line="249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ind w:left="73" w:right="63"/>
              <w:rPr>
                <w:lang w:val="en-US"/>
              </w:rPr>
            </w:pPr>
            <w:r w:rsidRPr="006D6B44">
              <w:rPr>
                <w:u w:val="single"/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u w:val="single"/>
                <w:lang w:val="en-US"/>
              </w:rPr>
              <w:t>STS/Users</w:t>
            </w:r>
          </w:p>
          <w:p w:rsidR="00B23DF3" w:rsidRPr="00F001E3" w:rsidRDefault="00C42CBE">
            <w:pPr>
              <w:pStyle w:val="TableParagraph"/>
              <w:spacing w:line="234" w:lineRule="exact"/>
              <w:ind w:left="1046"/>
              <w:jc w:val="left"/>
            </w:pPr>
            <w:r w:rsidRPr="00F001E3">
              <w:t>/</w:t>
            </w:r>
            <w:proofErr w:type="spellStart"/>
            <w:r w:rsidRPr="00F001E3">
              <w:t>Login</w:t>
            </w:r>
            <w:proofErr w:type="spellEnd"/>
            <w:r w:rsidRPr="00F001E3">
              <w:t>/</w:t>
            </w:r>
            <w:proofErr w:type="spellStart"/>
            <w:r w:rsidRPr="00F001E3">
              <w:t>Index</w:t>
            </w:r>
            <w:proofErr w:type="spellEnd"/>
          </w:p>
        </w:tc>
      </w:tr>
      <w:tr w:rsidR="00B23DF3" w:rsidRPr="006D6B44" w:rsidTr="00F001E3">
        <w:trPr>
          <w:trHeight w:val="760"/>
        </w:trPr>
        <w:tc>
          <w:tcPr>
            <w:tcW w:w="3756" w:type="dxa"/>
          </w:tcPr>
          <w:p w:rsidR="00B23DF3" w:rsidRPr="00F001E3" w:rsidRDefault="00B23DF3">
            <w:pPr>
              <w:pStyle w:val="TableParagraph"/>
              <w:spacing w:before="6"/>
              <w:jc w:val="left"/>
              <w:rPr>
                <w:rFonts w:ascii="Arial"/>
                <w:b/>
                <w:sz w:val="20"/>
              </w:rPr>
            </w:pPr>
          </w:p>
          <w:p w:rsidR="00B23DF3" w:rsidRPr="00F001E3" w:rsidRDefault="00C42CBE">
            <w:pPr>
              <w:pStyle w:val="TableParagraph"/>
              <w:spacing w:line="252" w:lineRule="exact"/>
              <w:ind w:left="165" w:right="152" w:firstLine="237"/>
              <w:jc w:val="left"/>
            </w:pPr>
            <w:r w:rsidRPr="00F001E3">
              <w:t>Respuesta</w:t>
            </w:r>
            <w:r w:rsidRPr="00F001E3">
              <w:rPr>
                <w:spacing w:val="1"/>
              </w:rPr>
              <w:t xml:space="preserve"> </w:t>
            </w:r>
            <w:r w:rsidRPr="00F001E3">
              <w:t>a</w:t>
            </w:r>
            <w:r w:rsidRPr="00F001E3">
              <w:rPr>
                <w:spacing w:val="-2"/>
              </w:rPr>
              <w:t xml:space="preserve"> </w:t>
            </w:r>
            <w:r w:rsidRPr="00F001E3">
              <w:t>observaciones</w:t>
            </w:r>
            <w:r w:rsidRPr="00F001E3">
              <w:rPr>
                <w:spacing w:val="1"/>
              </w:rPr>
              <w:t xml:space="preserve"> </w:t>
            </w:r>
            <w:r w:rsidRPr="00F001E3">
              <w:t>al</w:t>
            </w:r>
            <w:r w:rsidRPr="00F001E3">
              <w:rPr>
                <w:spacing w:val="1"/>
              </w:rPr>
              <w:t xml:space="preserve"> </w:t>
            </w:r>
            <w:r w:rsidRPr="00F001E3">
              <w:t>Proyecto</w:t>
            </w:r>
            <w:r w:rsidRPr="00F001E3">
              <w:rPr>
                <w:spacing w:val="-6"/>
              </w:rPr>
              <w:t xml:space="preserve"> </w:t>
            </w:r>
            <w:r w:rsidRPr="00F001E3">
              <w:t>de</w:t>
            </w:r>
            <w:r w:rsidRPr="00F001E3">
              <w:rPr>
                <w:spacing w:val="-2"/>
              </w:rPr>
              <w:t xml:space="preserve"> </w:t>
            </w:r>
            <w:r w:rsidRPr="00F001E3">
              <w:t>Pliego</w:t>
            </w:r>
            <w:r w:rsidRPr="00F001E3">
              <w:rPr>
                <w:spacing w:val="-2"/>
              </w:rPr>
              <w:t xml:space="preserve"> </w:t>
            </w:r>
            <w:r w:rsidRPr="00F001E3">
              <w:t>de</w:t>
            </w:r>
            <w:r w:rsidRPr="00F001E3">
              <w:rPr>
                <w:spacing w:val="-6"/>
              </w:rPr>
              <w:t xml:space="preserve"> </w:t>
            </w:r>
            <w:r w:rsidRPr="00F001E3">
              <w:t>Condiciones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 w:rsidP="00F001E3">
            <w:pPr>
              <w:pStyle w:val="TableParagraph"/>
              <w:ind w:right="123"/>
              <w:jc w:val="right"/>
            </w:pPr>
            <w:r w:rsidRPr="00F001E3">
              <w:t>27/02/2023 17:00</w:t>
            </w:r>
            <w:r w:rsidR="00C42CBE" w:rsidRPr="00F001E3">
              <w:rPr>
                <w:spacing w:val="-3"/>
              </w:rPr>
              <w:t xml:space="preserve"> 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2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58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spacing w:before="2"/>
              <w:jc w:val="left"/>
              <w:rPr>
                <w:rFonts w:ascii="Arial"/>
                <w:b/>
                <w:sz w:val="20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50" w:lineRule="atLeast"/>
              <w:ind w:left="299" w:right="205" w:hanging="68"/>
              <w:jc w:val="left"/>
            </w:pPr>
            <w:r w:rsidRPr="00F001E3">
              <w:t>Fecha prevista de Publicación del</w:t>
            </w:r>
            <w:r w:rsidRPr="00F001E3">
              <w:rPr>
                <w:spacing w:val="-59"/>
              </w:rPr>
              <w:t xml:space="preserve"> </w:t>
            </w:r>
            <w:r w:rsidRPr="00F001E3">
              <w:t>Pliego</w:t>
            </w:r>
            <w:r w:rsidRPr="00F001E3">
              <w:rPr>
                <w:spacing w:val="-1"/>
              </w:rPr>
              <w:t xml:space="preserve"> </w:t>
            </w:r>
            <w:r w:rsidRPr="00F001E3">
              <w:t>de</w:t>
            </w:r>
            <w:r w:rsidRPr="00F001E3">
              <w:rPr>
                <w:spacing w:val="-1"/>
              </w:rPr>
              <w:t xml:space="preserve"> </w:t>
            </w:r>
            <w:r w:rsidRPr="00F001E3">
              <w:t>Condiciones</w:t>
            </w:r>
            <w:r w:rsidRPr="00F001E3">
              <w:rPr>
                <w:spacing w:val="-1"/>
              </w:rPr>
              <w:t xml:space="preserve"> </w:t>
            </w:r>
            <w:r w:rsidRPr="00F001E3">
              <w:t>Definitivo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7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>
            <w:pPr>
              <w:pStyle w:val="TableParagraph"/>
              <w:spacing w:before="1"/>
              <w:ind w:right="123"/>
              <w:jc w:val="right"/>
            </w:pPr>
            <w:r w:rsidRPr="00F001E3">
              <w:t>28/02/2023 17:00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4" w:lineRule="exact"/>
              <w:ind w:left="74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60"/>
        </w:trPr>
        <w:tc>
          <w:tcPr>
            <w:tcW w:w="3756" w:type="dxa"/>
          </w:tcPr>
          <w:p w:rsidR="00B23DF3" w:rsidRPr="00F001E3" w:rsidRDefault="00C42CBE">
            <w:pPr>
              <w:pStyle w:val="TableParagraph"/>
              <w:spacing w:line="250" w:lineRule="exact"/>
              <w:ind w:left="427" w:firstLine="7"/>
              <w:jc w:val="left"/>
            </w:pPr>
            <w:r w:rsidRPr="00F001E3">
              <w:t>Expedición y</w:t>
            </w:r>
            <w:r w:rsidRPr="00F001E3">
              <w:rPr>
                <w:spacing w:val="1"/>
              </w:rPr>
              <w:t xml:space="preserve"> </w:t>
            </w:r>
            <w:r w:rsidRPr="00F001E3">
              <w:t>publicación</w:t>
            </w:r>
            <w:r w:rsidRPr="00F001E3">
              <w:rPr>
                <w:spacing w:val="1"/>
              </w:rPr>
              <w:t xml:space="preserve"> </w:t>
            </w:r>
            <w:r w:rsidRPr="00F001E3">
              <w:t>acto</w:t>
            </w:r>
          </w:p>
          <w:p w:rsidR="00B23DF3" w:rsidRPr="00F001E3" w:rsidRDefault="00C42CBE">
            <w:pPr>
              <w:pStyle w:val="TableParagraph"/>
              <w:spacing w:line="252" w:lineRule="exact"/>
              <w:ind w:left="844" w:right="401" w:hanging="418"/>
              <w:jc w:val="left"/>
            </w:pPr>
            <w:r w:rsidRPr="00F001E3">
              <w:t>administrativo de apertura del</w:t>
            </w:r>
            <w:r w:rsidRPr="00F001E3">
              <w:rPr>
                <w:spacing w:val="-59"/>
              </w:rPr>
              <w:t xml:space="preserve"> </w:t>
            </w:r>
            <w:r w:rsidRPr="00F001E3">
              <w:t>proceso</w:t>
            </w:r>
            <w:r w:rsidRPr="00F001E3">
              <w:rPr>
                <w:spacing w:val="1"/>
              </w:rPr>
              <w:t xml:space="preserve"> </w:t>
            </w:r>
            <w:r w:rsidRPr="00F001E3">
              <w:t>de</w:t>
            </w:r>
            <w:r w:rsidRPr="00F001E3">
              <w:rPr>
                <w:spacing w:val="-2"/>
              </w:rPr>
              <w:t xml:space="preserve"> </w:t>
            </w:r>
            <w:r w:rsidRPr="00F001E3">
              <w:t>selección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>
            <w:pPr>
              <w:pStyle w:val="TableParagraph"/>
              <w:ind w:right="123"/>
              <w:jc w:val="right"/>
            </w:pPr>
            <w:r w:rsidRPr="00F001E3">
              <w:t>28/02/2023 17:00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57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spacing w:before="2"/>
              <w:jc w:val="left"/>
              <w:rPr>
                <w:rFonts w:ascii="Arial"/>
                <w:b/>
                <w:sz w:val="20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50" w:lineRule="atLeast"/>
              <w:ind w:left="69" w:right="306"/>
              <w:jc w:val="left"/>
            </w:pPr>
            <w:r w:rsidRPr="00F001E3">
              <w:t>Presentación de Observaciones al</w:t>
            </w:r>
            <w:r w:rsidRPr="00F001E3">
              <w:rPr>
                <w:spacing w:val="-59"/>
              </w:rPr>
              <w:t xml:space="preserve"> </w:t>
            </w:r>
            <w:r w:rsidRPr="00F001E3">
              <w:t>Pliego de Condiciones</w:t>
            </w:r>
          </w:p>
        </w:tc>
        <w:tc>
          <w:tcPr>
            <w:tcW w:w="2257" w:type="dxa"/>
          </w:tcPr>
          <w:p w:rsidR="00B23DF3" w:rsidRPr="00F001E3" w:rsidRDefault="00F001E3">
            <w:pPr>
              <w:pStyle w:val="TableParagraph"/>
              <w:spacing w:before="122"/>
              <w:ind w:right="123"/>
              <w:jc w:val="right"/>
            </w:pPr>
            <w:r w:rsidRPr="00F001E3">
              <w:t>07/03/2023 10:00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4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57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spacing w:before="4"/>
              <w:jc w:val="left"/>
              <w:rPr>
                <w:rFonts w:ascii="Arial"/>
                <w:b/>
                <w:sz w:val="20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52" w:lineRule="exact"/>
              <w:ind w:left="782" w:right="204" w:hanging="550"/>
              <w:jc w:val="left"/>
            </w:pPr>
            <w:r w:rsidRPr="00F001E3">
              <w:t>Respuesta a las observaciones al</w:t>
            </w:r>
            <w:r w:rsidRPr="00F001E3">
              <w:rPr>
                <w:spacing w:val="-59"/>
              </w:rPr>
              <w:t xml:space="preserve"> </w:t>
            </w:r>
            <w:r w:rsidRPr="00F001E3">
              <w:t>Pliego de</w:t>
            </w:r>
            <w:r w:rsidRPr="00F001E3">
              <w:rPr>
                <w:spacing w:val="1"/>
              </w:rPr>
              <w:t xml:space="preserve"> </w:t>
            </w:r>
            <w:r w:rsidRPr="00F001E3">
              <w:t>Condiciones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 w:rsidP="00F001E3">
            <w:pPr>
              <w:pStyle w:val="TableParagraph"/>
              <w:ind w:right="123"/>
              <w:jc w:val="right"/>
            </w:pPr>
            <w:r w:rsidRPr="00F001E3">
              <w:t>10/03/2023</w:t>
            </w:r>
            <w:r w:rsidR="00C42CBE" w:rsidRPr="00F001E3">
              <w:rPr>
                <w:spacing w:val="-3"/>
              </w:rPr>
              <w:t xml:space="preserve"> </w:t>
            </w:r>
            <w:r w:rsidR="00C42CBE" w:rsidRPr="00F001E3">
              <w:t>18:00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4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60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jc w:val="left"/>
              <w:rPr>
                <w:rFonts w:ascii="Arial"/>
                <w:b/>
                <w:sz w:val="24"/>
                <w:lang w:val="en-US"/>
              </w:rPr>
            </w:pPr>
          </w:p>
          <w:p w:rsidR="00B23DF3" w:rsidRPr="006D6B44" w:rsidRDefault="00B23DF3">
            <w:pPr>
              <w:pStyle w:val="TableParagraph"/>
              <w:spacing w:before="9"/>
              <w:jc w:val="left"/>
              <w:rPr>
                <w:rFonts w:ascii="Arial"/>
                <w:b/>
                <w:sz w:val="19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37" w:lineRule="exact"/>
              <w:ind w:left="53" w:right="84"/>
            </w:pPr>
            <w:r w:rsidRPr="00F001E3">
              <w:t>Plazo máximo</w:t>
            </w:r>
            <w:r w:rsidRPr="00F001E3">
              <w:rPr>
                <w:spacing w:val="-2"/>
              </w:rPr>
              <w:t xml:space="preserve"> </w:t>
            </w:r>
            <w:r w:rsidRPr="00F001E3">
              <w:t>para</w:t>
            </w:r>
            <w:r w:rsidRPr="00F001E3">
              <w:rPr>
                <w:spacing w:val="-2"/>
              </w:rPr>
              <w:t xml:space="preserve"> </w:t>
            </w:r>
            <w:r w:rsidRPr="00F001E3">
              <w:t>expedir</w:t>
            </w:r>
            <w:r w:rsidRPr="00F001E3">
              <w:rPr>
                <w:spacing w:val="2"/>
              </w:rPr>
              <w:t xml:space="preserve"> </w:t>
            </w:r>
            <w:r w:rsidRPr="00F001E3">
              <w:t>adendas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>
            <w:pPr>
              <w:pStyle w:val="TableParagraph"/>
              <w:ind w:right="123"/>
              <w:jc w:val="right"/>
            </w:pPr>
            <w:r w:rsidRPr="00F001E3">
              <w:t>13/03/2023 10:00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57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jc w:val="left"/>
              <w:rPr>
                <w:rFonts w:ascii="Arial"/>
                <w:b/>
                <w:sz w:val="24"/>
                <w:lang w:val="en-US"/>
              </w:rPr>
            </w:pPr>
          </w:p>
          <w:p w:rsidR="00B23DF3" w:rsidRPr="006D6B44" w:rsidRDefault="00B23DF3">
            <w:pPr>
              <w:pStyle w:val="TableParagraph"/>
              <w:spacing w:before="9"/>
              <w:jc w:val="left"/>
              <w:rPr>
                <w:rFonts w:ascii="Arial"/>
                <w:b/>
                <w:sz w:val="19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34" w:lineRule="exact"/>
              <w:ind w:left="53" w:right="42"/>
            </w:pPr>
            <w:r w:rsidRPr="00F001E3">
              <w:t>Presentación</w:t>
            </w:r>
            <w:r w:rsidRPr="00F001E3">
              <w:rPr>
                <w:spacing w:val="1"/>
              </w:rPr>
              <w:t xml:space="preserve"> </w:t>
            </w:r>
            <w:r w:rsidRPr="00F001E3">
              <w:t>de</w:t>
            </w:r>
            <w:r w:rsidRPr="00F001E3">
              <w:rPr>
                <w:spacing w:val="-4"/>
              </w:rPr>
              <w:t xml:space="preserve"> </w:t>
            </w:r>
            <w:r w:rsidRPr="00F001E3">
              <w:t>Ofertas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7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 w:rsidP="00F001E3">
            <w:pPr>
              <w:pStyle w:val="TableParagraph"/>
              <w:spacing w:before="1"/>
              <w:ind w:right="123"/>
              <w:jc w:val="right"/>
            </w:pPr>
            <w:r w:rsidRPr="00F001E3">
              <w:t>14/03/2023 10:00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4" w:lineRule="exact"/>
              <w:ind w:left="74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60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jc w:val="left"/>
              <w:rPr>
                <w:rFonts w:ascii="Arial"/>
                <w:b/>
                <w:sz w:val="24"/>
                <w:lang w:val="en-US"/>
              </w:rPr>
            </w:pPr>
          </w:p>
          <w:p w:rsidR="00B23DF3" w:rsidRPr="006D6B44" w:rsidRDefault="00B23DF3">
            <w:pPr>
              <w:pStyle w:val="TableParagraph"/>
              <w:spacing w:before="9"/>
              <w:jc w:val="left"/>
              <w:rPr>
                <w:rFonts w:ascii="Arial"/>
                <w:b/>
                <w:sz w:val="19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37" w:lineRule="exact"/>
              <w:ind w:left="53" w:right="42"/>
            </w:pPr>
            <w:r w:rsidRPr="00F001E3">
              <w:t>Apertura</w:t>
            </w:r>
            <w:r w:rsidRPr="00F001E3">
              <w:rPr>
                <w:spacing w:val="-3"/>
              </w:rPr>
              <w:t xml:space="preserve"> </w:t>
            </w:r>
            <w:r w:rsidRPr="00F001E3">
              <w:t>de ofertas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>
            <w:pPr>
              <w:pStyle w:val="TableParagraph"/>
              <w:ind w:right="155"/>
              <w:jc w:val="right"/>
            </w:pPr>
            <w:r w:rsidRPr="00F001E3">
              <w:t>14/03/2023 10:01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4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58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jc w:val="left"/>
              <w:rPr>
                <w:rFonts w:ascii="Arial"/>
                <w:b/>
                <w:sz w:val="24"/>
                <w:lang w:val="en-US"/>
              </w:rPr>
            </w:pPr>
          </w:p>
          <w:p w:rsidR="00B23DF3" w:rsidRPr="006D6B44" w:rsidRDefault="00B23DF3">
            <w:pPr>
              <w:pStyle w:val="TableParagraph"/>
              <w:spacing w:before="6"/>
              <w:jc w:val="left"/>
              <w:rPr>
                <w:rFonts w:ascii="Arial"/>
                <w:b/>
                <w:sz w:val="19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before="1" w:line="237" w:lineRule="exact"/>
              <w:ind w:left="53" w:right="44"/>
            </w:pPr>
            <w:r w:rsidRPr="00F001E3">
              <w:t>Informe</w:t>
            </w:r>
            <w:r w:rsidRPr="00F001E3">
              <w:rPr>
                <w:spacing w:val="-3"/>
              </w:rPr>
              <w:t xml:space="preserve"> </w:t>
            </w:r>
            <w:r w:rsidRPr="00F001E3">
              <w:t>de presentación</w:t>
            </w:r>
            <w:r w:rsidRPr="00F001E3">
              <w:rPr>
                <w:spacing w:val="-3"/>
              </w:rPr>
              <w:t xml:space="preserve"> </w:t>
            </w:r>
            <w:r w:rsidRPr="00F001E3">
              <w:t>de ofertas</w:t>
            </w:r>
          </w:p>
        </w:tc>
        <w:tc>
          <w:tcPr>
            <w:tcW w:w="2257" w:type="dxa"/>
          </w:tcPr>
          <w:p w:rsidR="00F001E3" w:rsidRPr="00F001E3" w:rsidRDefault="00F001E3">
            <w:pPr>
              <w:pStyle w:val="TableParagraph"/>
              <w:spacing w:before="1"/>
              <w:ind w:right="123"/>
              <w:jc w:val="right"/>
            </w:pPr>
          </w:p>
          <w:p w:rsidR="00B23DF3" w:rsidRPr="00F001E3" w:rsidRDefault="00F001E3">
            <w:pPr>
              <w:pStyle w:val="TableParagraph"/>
              <w:spacing w:before="1"/>
              <w:ind w:right="123"/>
              <w:jc w:val="right"/>
            </w:pPr>
            <w:r w:rsidRPr="00F001E3">
              <w:t>14/03/2023 10:02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57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spacing w:before="2"/>
              <w:jc w:val="left"/>
              <w:rPr>
                <w:rFonts w:ascii="Arial"/>
                <w:b/>
                <w:sz w:val="20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50" w:lineRule="atLeast"/>
              <w:ind w:left="683" w:right="558" w:hanging="96"/>
              <w:jc w:val="left"/>
            </w:pPr>
            <w:r w:rsidRPr="00F001E3">
              <w:t>Publicación del informe de</w:t>
            </w:r>
            <w:r w:rsidRPr="00F001E3">
              <w:rPr>
                <w:spacing w:val="-59"/>
              </w:rPr>
              <w:t xml:space="preserve"> </w:t>
            </w:r>
            <w:r w:rsidRPr="00F001E3">
              <w:t>verificación y</w:t>
            </w:r>
            <w:r w:rsidRPr="00F001E3">
              <w:rPr>
                <w:spacing w:val="-2"/>
              </w:rPr>
              <w:t xml:space="preserve"> </w:t>
            </w:r>
            <w:r w:rsidRPr="00F001E3">
              <w:t>evaluación</w:t>
            </w:r>
          </w:p>
        </w:tc>
        <w:tc>
          <w:tcPr>
            <w:tcW w:w="2257" w:type="dxa"/>
          </w:tcPr>
          <w:p w:rsidR="00F001E3" w:rsidRPr="00F001E3" w:rsidRDefault="00F001E3" w:rsidP="00F001E3">
            <w:pPr>
              <w:pStyle w:val="TableParagraph"/>
              <w:spacing w:line="250" w:lineRule="exact"/>
              <w:ind w:left="69"/>
              <w:jc w:val="left"/>
            </w:pPr>
          </w:p>
          <w:p w:rsidR="00F001E3" w:rsidRPr="00F001E3" w:rsidRDefault="00F001E3" w:rsidP="00F001E3">
            <w:pPr>
              <w:pStyle w:val="TableParagraph"/>
              <w:spacing w:line="250" w:lineRule="exact"/>
              <w:ind w:left="69"/>
              <w:jc w:val="left"/>
            </w:pPr>
          </w:p>
          <w:p w:rsidR="00B23DF3" w:rsidRPr="00F001E3" w:rsidRDefault="00F001E3" w:rsidP="00F001E3">
            <w:pPr>
              <w:pStyle w:val="TableParagraph"/>
              <w:spacing w:line="250" w:lineRule="exact"/>
              <w:ind w:left="69"/>
              <w:jc w:val="left"/>
            </w:pPr>
            <w:r w:rsidRPr="00F001E3">
              <w:t>21/03/2023 17:00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4" w:lineRule="exact"/>
              <w:ind w:left="74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60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spacing w:before="6"/>
              <w:jc w:val="left"/>
              <w:rPr>
                <w:rFonts w:ascii="Arial"/>
                <w:b/>
                <w:sz w:val="20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52" w:lineRule="exact"/>
              <w:ind w:left="129" w:right="116" w:firstLine="96"/>
              <w:jc w:val="left"/>
            </w:pPr>
            <w:r w:rsidRPr="00F001E3">
              <w:t>Presentación de observaciones al</w:t>
            </w:r>
            <w:r w:rsidRPr="00F001E3">
              <w:rPr>
                <w:spacing w:val="1"/>
              </w:rPr>
              <w:t xml:space="preserve"> </w:t>
            </w:r>
            <w:r w:rsidRPr="00F001E3">
              <w:t>informe</w:t>
            </w:r>
            <w:r w:rsidRPr="00F001E3">
              <w:rPr>
                <w:spacing w:val="-5"/>
              </w:rPr>
              <w:t xml:space="preserve"> </w:t>
            </w:r>
            <w:r w:rsidRPr="00F001E3">
              <w:t>de</w:t>
            </w:r>
            <w:r w:rsidRPr="00F001E3">
              <w:rPr>
                <w:spacing w:val="-4"/>
              </w:rPr>
              <w:t xml:space="preserve"> </w:t>
            </w:r>
            <w:r w:rsidRPr="00F001E3">
              <w:t>verificación</w:t>
            </w:r>
            <w:r w:rsidRPr="00F001E3">
              <w:rPr>
                <w:spacing w:val="-2"/>
              </w:rPr>
              <w:t xml:space="preserve"> </w:t>
            </w:r>
            <w:r w:rsidRPr="00F001E3">
              <w:t>o</w:t>
            </w:r>
            <w:r w:rsidRPr="00F001E3">
              <w:rPr>
                <w:spacing w:val="-6"/>
              </w:rPr>
              <w:t xml:space="preserve"> </w:t>
            </w:r>
            <w:r w:rsidRPr="00F001E3">
              <w:t>evaluación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>
            <w:pPr>
              <w:pStyle w:val="TableParagraph"/>
              <w:ind w:right="123"/>
              <w:jc w:val="right"/>
            </w:pPr>
            <w:r w:rsidRPr="00F001E3">
              <w:t>24/03/2023 10:00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57"/>
        </w:trPr>
        <w:tc>
          <w:tcPr>
            <w:tcW w:w="3756" w:type="dxa"/>
          </w:tcPr>
          <w:p w:rsidR="00B23DF3" w:rsidRPr="00F001E3" w:rsidRDefault="00C42CBE">
            <w:pPr>
              <w:pStyle w:val="TableParagraph"/>
              <w:ind w:left="53" w:right="42"/>
            </w:pPr>
            <w:r w:rsidRPr="00F001E3">
              <w:t>Publicación Acto Administrativo de</w:t>
            </w:r>
            <w:r w:rsidRPr="00F001E3">
              <w:rPr>
                <w:spacing w:val="-59"/>
              </w:rPr>
              <w:t xml:space="preserve"> </w:t>
            </w:r>
            <w:r w:rsidRPr="00F001E3">
              <w:t>adjudicación o</w:t>
            </w:r>
            <w:r w:rsidRPr="00F001E3">
              <w:rPr>
                <w:spacing w:val="1"/>
              </w:rPr>
              <w:t xml:space="preserve"> </w:t>
            </w:r>
            <w:r w:rsidRPr="00F001E3">
              <w:t>de</w:t>
            </w:r>
            <w:r w:rsidRPr="00F001E3">
              <w:rPr>
                <w:spacing w:val="-3"/>
              </w:rPr>
              <w:t xml:space="preserve"> </w:t>
            </w:r>
            <w:r w:rsidRPr="00F001E3">
              <w:t>Declaratoria</w:t>
            </w:r>
            <w:r w:rsidRPr="00F001E3">
              <w:rPr>
                <w:spacing w:val="1"/>
              </w:rPr>
              <w:t xml:space="preserve"> </w:t>
            </w:r>
            <w:r w:rsidRPr="00F001E3">
              <w:t>de</w:t>
            </w:r>
          </w:p>
          <w:p w:rsidR="00B23DF3" w:rsidRPr="00F001E3" w:rsidRDefault="00C42CBE">
            <w:pPr>
              <w:pStyle w:val="TableParagraph"/>
              <w:spacing w:line="234" w:lineRule="exact"/>
              <w:ind w:left="53" w:right="42"/>
            </w:pPr>
            <w:r w:rsidRPr="00F001E3">
              <w:t>Desierto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7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 w:rsidP="00F001E3">
            <w:pPr>
              <w:pStyle w:val="TableParagraph"/>
              <w:spacing w:before="1"/>
              <w:ind w:right="123"/>
              <w:jc w:val="right"/>
            </w:pPr>
            <w:r w:rsidRPr="00F001E3">
              <w:t xml:space="preserve">28/03/2023 17:00   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4" w:lineRule="exact"/>
              <w:ind w:left="74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 w:rsidTr="00F001E3">
        <w:trPr>
          <w:trHeight w:val="760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jc w:val="left"/>
              <w:rPr>
                <w:rFonts w:ascii="Arial"/>
                <w:b/>
                <w:sz w:val="24"/>
                <w:lang w:val="en-US"/>
              </w:rPr>
            </w:pPr>
          </w:p>
          <w:p w:rsidR="00B23DF3" w:rsidRPr="006D6B44" w:rsidRDefault="00B23DF3">
            <w:pPr>
              <w:pStyle w:val="TableParagraph"/>
              <w:spacing w:before="9"/>
              <w:jc w:val="left"/>
              <w:rPr>
                <w:rFonts w:ascii="Arial"/>
                <w:b/>
                <w:sz w:val="19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37" w:lineRule="exact"/>
              <w:ind w:left="53" w:right="42"/>
            </w:pPr>
            <w:r w:rsidRPr="00F001E3">
              <w:t>Firma</w:t>
            </w:r>
            <w:r w:rsidRPr="00F001E3">
              <w:rPr>
                <w:spacing w:val="-1"/>
              </w:rPr>
              <w:t xml:space="preserve"> </w:t>
            </w:r>
            <w:r w:rsidRPr="00F001E3">
              <w:t>del</w:t>
            </w:r>
            <w:r w:rsidRPr="00F001E3">
              <w:rPr>
                <w:spacing w:val="-2"/>
              </w:rPr>
              <w:t xml:space="preserve"> </w:t>
            </w:r>
            <w:r w:rsidRPr="00F001E3">
              <w:t>Contrato</w:t>
            </w:r>
          </w:p>
        </w:tc>
        <w:tc>
          <w:tcPr>
            <w:tcW w:w="2257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>
            <w:pPr>
              <w:pStyle w:val="TableParagraph"/>
              <w:ind w:left="69"/>
              <w:jc w:val="left"/>
            </w:pPr>
            <w:r w:rsidRPr="00F001E3">
              <w:t>29/03/2023 17:00</w:t>
            </w:r>
          </w:p>
        </w:tc>
        <w:tc>
          <w:tcPr>
            <w:tcW w:w="3414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</w:tbl>
    <w:p w:rsidR="00B23DF3" w:rsidRPr="006D6B44" w:rsidRDefault="00B23DF3">
      <w:pPr>
        <w:spacing w:line="252" w:lineRule="exact"/>
        <w:rPr>
          <w:lang w:val="en-US"/>
        </w:rPr>
        <w:sectPr w:rsidR="00B23DF3" w:rsidRPr="006D6B44">
          <w:pgSz w:w="12240" w:h="15840"/>
          <w:pgMar w:top="2280" w:right="1060" w:bottom="2300" w:left="1300" w:header="610" w:footer="2114" w:gutter="0"/>
          <w:cols w:space="720"/>
        </w:sectPr>
      </w:pPr>
    </w:p>
    <w:tbl>
      <w:tblPr>
        <w:tblStyle w:val="TableNormal"/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6"/>
        <w:gridCol w:w="2376"/>
        <w:gridCol w:w="3295"/>
      </w:tblGrid>
      <w:tr w:rsidR="00B23DF3" w:rsidRPr="006D6B44">
        <w:trPr>
          <w:trHeight w:val="756"/>
        </w:trPr>
        <w:tc>
          <w:tcPr>
            <w:tcW w:w="3756" w:type="dxa"/>
            <w:tcBorders>
              <w:top w:val="nil"/>
            </w:tcBorders>
          </w:tcPr>
          <w:p w:rsidR="00B23DF3" w:rsidRPr="006D6B44" w:rsidRDefault="00B23DF3">
            <w:pPr>
              <w:pStyle w:val="TableParagraph"/>
              <w:spacing w:before="1"/>
              <w:jc w:val="left"/>
              <w:rPr>
                <w:rFonts w:ascii="Arial"/>
                <w:b/>
                <w:sz w:val="20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50" w:lineRule="atLeast"/>
              <w:ind w:left="806" w:right="498" w:hanging="281"/>
              <w:jc w:val="left"/>
            </w:pPr>
            <w:r w:rsidRPr="00F001E3">
              <w:t>Entrega de las garantías de</w:t>
            </w:r>
            <w:r w:rsidRPr="00F001E3">
              <w:rPr>
                <w:spacing w:val="-59"/>
              </w:rPr>
              <w:t xml:space="preserve"> </w:t>
            </w:r>
            <w:r w:rsidRPr="00F001E3">
              <w:t>ejecución</w:t>
            </w:r>
            <w:r w:rsidRPr="00F001E3">
              <w:rPr>
                <w:spacing w:val="1"/>
              </w:rPr>
              <w:t xml:space="preserve"> </w:t>
            </w:r>
            <w:r w:rsidRPr="00F001E3">
              <w:t>del</w:t>
            </w:r>
            <w:r w:rsidRPr="00F001E3">
              <w:rPr>
                <w:spacing w:val="-3"/>
              </w:rPr>
              <w:t xml:space="preserve"> </w:t>
            </w:r>
            <w:r w:rsidRPr="00F001E3">
              <w:t>contrato</w:t>
            </w:r>
          </w:p>
        </w:tc>
        <w:tc>
          <w:tcPr>
            <w:tcW w:w="2376" w:type="dxa"/>
            <w:tcBorders>
              <w:top w:val="nil"/>
            </w:tcBorders>
          </w:tcPr>
          <w:p w:rsidR="00B23DF3" w:rsidRPr="00F001E3" w:rsidRDefault="00F001E3">
            <w:pPr>
              <w:pStyle w:val="TableParagraph"/>
              <w:spacing w:before="121"/>
              <w:ind w:left="117" w:right="109"/>
            </w:pPr>
            <w:r w:rsidRPr="00F001E3">
              <w:t>03/04/2023 10:00</w:t>
            </w:r>
          </w:p>
        </w:tc>
        <w:tc>
          <w:tcPr>
            <w:tcW w:w="3295" w:type="dxa"/>
            <w:tcBorders>
              <w:top w:val="nil"/>
            </w:tcBorders>
          </w:tcPr>
          <w:p w:rsidR="00B23DF3" w:rsidRPr="006D6B44" w:rsidRDefault="00C42CBE">
            <w:pPr>
              <w:pStyle w:val="TableParagraph"/>
              <w:spacing w:line="249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4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  <w:tr w:rsidR="00B23DF3" w:rsidRPr="006D6B44">
        <w:trPr>
          <w:trHeight w:val="760"/>
        </w:trPr>
        <w:tc>
          <w:tcPr>
            <w:tcW w:w="3756" w:type="dxa"/>
          </w:tcPr>
          <w:p w:rsidR="00B23DF3" w:rsidRPr="006D6B44" w:rsidRDefault="00B23DF3">
            <w:pPr>
              <w:pStyle w:val="TableParagraph"/>
              <w:spacing w:before="6"/>
              <w:jc w:val="left"/>
              <w:rPr>
                <w:rFonts w:ascii="Arial"/>
                <w:b/>
                <w:sz w:val="20"/>
                <w:lang w:val="en-US"/>
              </w:rPr>
            </w:pPr>
          </w:p>
          <w:p w:rsidR="00B23DF3" w:rsidRPr="00F001E3" w:rsidRDefault="00C42CBE">
            <w:pPr>
              <w:pStyle w:val="TableParagraph"/>
              <w:spacing w:line="252" w:lineRule="exact"/>
              <w:ind w:left="777" w:right="326" w:hanging="423"/>
              <w:jc w:val="left"/>
            </w:pPr>
            <w:r w:rsidRPr="00F001E3">
              <w:t>Aprobación de las garantías de</w:t>
            </w:r>
            <w:r w:rsidRPr="00F001E3">
              <w:rPr>
                <w:spacing w:val="-59"/>
              </w:rPr>
              <w:t xml:space="preserve"> </w:t>
            </w:r>
            <w:r w:rsidRPr="00F001E3">
              <w:t>ejecución del</w:t>
            </w:r>
            <w:r w:rsidRPr="00F001E3">
              <w:rPr>
                <w:spacing w:val="-3"/>
              </w:rPr>
              <w:t xml:space="preserve"> </w:t>
            </w:r>
            <w:r w:rsidRPr="00F001E3">
              <w:t>contrato.</w:t>
            </w:r>
          </w:p>
        </w:tc>
        <w:tc>
          <w:tcPr>
            <w:tcW w:w="2376" w:type="dxa"/>
          </w:tcPr>
          <w:p w:rsidR="00B23DF3" w:rsidRPr="00F001E3" w:rsidRDefault="00B23DF3">
            <w:pPr>
              <w:pStyle w:val="TableParagraph"/>
              <w:spacing w:before="10"/>
              <w:jc w:val="left"/>
              <w:rPr>
                <w:rFonts w:ascii="Arial"/>
                <w:b/>
                <w:sz w:val="21"/>
              </w:rPr>
            </w:pPr>
          </w:p>
          <w:p w:rsidR="00B23DF3" w:rsidRPr="00F001E3" w:rsidRDefault="00F001E3" w:rsidP="00F001E3">
            <w:pPr>
              <w:pStyle w:val="TableParagraph"/>
              <w:ind w:left="117" w:right="109"/>
            </w:pPr>
            <w:r w:rsidRPr="00F001E3">
              <w:t>03/04/2023 17:00</w:t>
            </w:r>
          </w:p>
        </w:tc>
        <w:tc>
          <w:tcPr>
            <w:tcW w:w="3295" w:type="dxa"/>
          </w:tcPr>
          <w:p w:rsidR="00B23DF3" w:rsidRPr="006D6B44" w:rsidRDefault="00C42CBE">
            <w:pPr>
              <w:pStyle w:val="TableParagraph"/>
              <w:spacing w:line="250" w:lineRule="exact"/>
              <w:ind w:left="68" w:right="63"/>
              <w:rPr>
                <w:lang w:val="en-US"/>
              </w:rPr>
            </w:pPr>
            <w:r w:rsidRPr="006D6B44">
              <w:rPr>
                <w:lang w:val="en-US"/>
              </w:rPr>
              <w:t>SECOP</w:t>
            </w:r>
            <w:r w:rsidRPr="006D6B44">
              <w:rPr>
                <w:spacing w:val="-2"/>
                <w:lang w:val="en-US"/>
              </w:rPr>
              <w:t xml:space="preserve"> </w:t>
            </w:r>
            <w:r w:rsidRPr="006D6B44">
              <w:rPr>
                <w:lang w:val="en-US"/>
              </w:rPr>
              <w:t>II</w:t>
            </w:r>
          </w:p>
          <w:p w:rsidR="00B23DF3" w:rsidRPr="006D6B44" w:rsidRDefault="00C42CBE">
            <w:pPr>
              <w:pStyle w:val="TableParagraph"/>
              <w:spacing w:line="252" w:lineRule="exact"/>
              <w:ind w:left="73" w:right="63"/>
              <w:rPr>
                <w:lang w:val="en-US"/>
              </w:rPr>
            </w:pPr>
            <w:r w:rsidRPr="006D6B44">
              <w:rPr>
                <w:lang w:val="en-US"/>
              </w:rPr>
              <w:t>https://community.secop.gov.co/</w:t>
            </w:r>
            <w:r w:rsidRPr="006D6B44">
              <w:rPr>
                <w:spacing w:val="-59"/>
                <w:lang w:val="en-US"/>
              </w:rPr>
              <w:t xml:space="preserve"> </w:t>
            </w:r>
            <w:r w:rsidRPr="006D6B44">
              <w:rPr>
                <w:lang w:val="en-US"/>
              </w:rPr>
              <w:t>STS/Users/Login/Index</w:t>
            </w:r>
          </w:p>
        </w:tc>
      </w:tr>
    </w:tbl>
    <w:p w:rsidR="00B23DF3" w:rsidRPr="006D6B44" w:rsidRDefault="00B23DF3">
      <w:pPr>
        <w:pStyle w:val="Textoindependiente"/>
        <w:rPr>
          <w:rFonts w:ascii="Arial"/>
          <w:b/>
          <w:sz w:val="20"/>
          <w:lang w:val="en-US"/>
        </w:rPr>
      </w:pPr>
    </w:p>
    <w:p w:rsidR="00B23DF3" w:rsidRPr="006D6B44" w:rsidRDefault="00B23DF3">
      <w:pPr>
        <w:pStyle w:val="Textoindependiente"/>
        <w:spacing w:before="8"/>
        <w:rPr>
          <w:rFonts w:ascii="Arial"/>
          <w:b/>
          <w:sz w:val="23"/>
          <w:lang w:val="en-US"/>
        </w:rPr>
      </w:pPr>
    </w:p>
    <w:p w:rsidR="00B23DF3" w:rsidRPr="00F001E3" w:rsidRDefault="00C42CBE">
      <w:pPr>
        <w:pStyle w:val="Textoindependiente"/>
        <w:spacing w:line="276" w:lineRule="auto"/>
        <w:ind w:left="118" w:right="116"/>
        <w:jc w:val="both"/>
      </w:pPr>
      <w:r w:rsidRPr="00F001E3">
        <w:t>Por último es menester hacer un llamado a los futuros proponentes, como coadyuvantes en la</w:t>
      </w:r>
      <w:r w:rsidRPr="00F001E3">
        <w:rPr>
          <w:spacing w:val="1"/>
        </w:rPr>
        <w:t xml:space="preserve"> </w:t>
      </w:r>
      <w:r w:rsidRPr="00F001E3">
        <w:t>tarea</w:t>
      </w:r>
      <w:r w:rsidRPr="00F001E3">
        <w:rPr>
          <w:spacing w:val="1"/>
        </w:rPr>
        <w:t xml:space="preserve"> </w:t>
      </w:r>
      <w:r w:rsidRPr="00F001E3">
        <w:t>encomendada</w:t>
      </w:r>
      <w:r w:rsidRPr="00F001E3">
        <w:rPr>
          <w:spacing w:val="1"/>
        </w:rPr>
        <w:t xml:space="preserve"> </w:t>
      </w:r>
      <w:r w:rsidRPr="00F001E3">
        <w:t>al</w:t>
      </w:r>
      <w:r w:rsidRPr="00F001E3">
        <w:rPr>
          <w:spacing w:val="1"/>
        </w:rPr>
        <w:t xml:space="preserve"> </w:t>
      </w:r>
      <w:r w:rsidRPr="00F001E3">
        <w:t>estado</w:t>
      </w:r>
      <w:r w:rsidRPr="00F001E3">
        <w:rPr>
          <w:spacing w:val="1"/>
        </w:rPr>
        <w:t xml:space="preserve"> </w:t>
      </w:r>
      <w:r w:rsidRPr="00F001E3">
        <w:t>respecto</w:t>
      </w:r>
      <w:r w:rsidRPr="00F001E3">
        <w:rPr>
          <w:spacing w:val="1"/>
        </w:rPr>
        <w:t xml:space="preserve"> </w:t>
      </w:r>
      <w:r w:rsidRPr="00F001E3">
        <w:t>a</w:t>
      </w:r>
      <w:r w:rsidRPr="00F001E3">
        <w:rPr>
          <w:spacing w:val="1"/>
        </w:rPr>
        <w:t xml:space="preserve"> </w:t>
      </w:r>
      <w:r w:rsidRPr="00F001E3">
        <w:t>la</w:t>
      </w:r>
      <w:r w:rsidRPr="00F001E3">
        <w:rPr>
          <w:spacing w:val="1"/>
        </w:rPr>
        <w:t xml:space="preserve"> </w:t>
      </w:r>
      <w:r w:rsidRPr="00F001E3">
        <w:t>función</w:t>
      </w:r>
      <w:r w:rsidRPr="00F001E3">
        <w:rPr>
          <w:spacing w:val="1"/>
        </w:rPr>
        <w:t xml:space="preserve"> </w:t>
      </w:r>
      <w:r w:rsidRPr="00F001E3">
        <w:t>administrativa,</w:t>
      </w:r>
      <w:r w:rsidRPr="00F001E3">
        <w:rPr>
          <w:spacing w:val="1"/>
        </w:rPr>
        <w:t xml:space="preserve"> </w:t>
      </w:r>
      <w:r w:rsidRPr="00F001E3">
        <w:t>para</w:t>
      </w:r>
      <w:r w:rsidRPr="00F001E3">
        <w:rPr>
          <w:spacing w:val="1"/>
        </w:rPr>
        <w:t xml:space="preserve"> </w:t>
      </w:r>
      <w:r w:rsidRPr="00F001E3">
        <w:t>que</w:t>
      </w:r>
      <w:r w:rsidRPr="00F001E3">
        <w:rPr>
          <w:spacing w:val="1"/>
        </w:rPr>
        <w:t xml:space="preserve"> </w:t>
      </w:r>
      <w:r w:rsidRPr="00F001E3">
        <w:t>de</w:t>
      </w:r>
      <w:r w:rsidRPr="00F001E3">
        <w:rPr>
          <w:spacing w:val="1"/>
        </w:rPr>
        <w:t xml:space="preserve"> </w:t>
      </w:r>
      <w:r w:rsidRPr="00F001E3">
        <w:t>manera</w:t>
      </w:r>
      <w:r w:rsidRPr="00F001E3">
        <w:rPr>
          <w:spacing w:val="1"/>
        </w:rPr>
        <w:t xml:space="preserve"> </w:t>
      </w:r>
      <w:r w:rsidRPr="00F001E3">
        <w:t>transparente, responsable, profesional y diligente, presenten propuesta de manera ajusta a las</w:t>
      </w:r>
      <w:r w:rsidRPr="00F001E3">
        <w:rPr>
          <w:spacing w:val="1"/>
        </w:rPr>
        <w:t xml:space="preserve"> </w:t>
      </w:r>
      <w:r w:rsidRPr="00F001E3">
        <w:t>necesidades reales del municipio EL CARMEN DE VIBORAL, a realizar observaciones a los</w:t>
      </w:r>
      <w:r w:rsidRPr="00F001E3">
        <w:rPr>
          <w:spacing w:val="1"/>
        </w:rPr>
        <w:t xml:space="preserve"> </w:t>
      </w:r>
      <w:r w:rsidRPr="00F001E3">
        <w:t>documentos como proyecto de pliego de condiciones y pliegos definitivos, con el fin de poder</w:t>
      </w:r>
      <w:r w:rsidRPr="00F001E3">
        <w:rPr>
          <w:spacing w:val="1"/>
        </w:rPr>
        <w:t xml:space="preserve"> </w:t>
      </w:r>
      <w:r w:rsidRPr="00F001E3">
        <w:t>cumplir a</w:t>
      </w:r>
      <w:r w:rsidRPr="00F001E3">
        <w:rPr>
          <w:spacing w:val="-2"/>
        </w:rPr>
        <w:t xml:space="preserve"> </w:t>
      </w:r>
      <w:r w:rsidRPr="00F001E3">
        <w:t>cabalidad</w:t>
      </w:r>
      <w:r w:rsidRPr="00F001E3">
        <w:rPr>
          <w:spacing w:val="1"/>
        </w:rPr>
        <w:t xml:space="preserve"> </w:t>
      </w:r>
      <w:r w:rsidRPr="00F001E3">
        <w:t>los</w:t>
      </w:r>
      <w:r w:rsidRPr="00F001E3">
        <w:rPr>
          <w:spacing w:val="-2"/>
        </w:rPr>
        <w:t xml:space="preserve"> </w:t>
      </w:r>
      <w:r w:rsidRPr="00F001E3">
        <w:t>fines</w:t>
      </w:r>
      <w:r w:rsidRPr="00F001E3">
        <w:rPr>
          <w:spacing w:val="1"/>
        </w:rPr>
        <w:t xml:space="preserve"> </w:t>
      </w:r>
      <w:r w:rsidRPr="00F001E3">
        <w:t>del estado social de</w:t>
      </w:r>
      <w:r w:rsidRPr="00F001E3">
        <w:rPr>
          <w:spacing w:val="-2"/>
        </w:rPr>
        <w:t xml:space="preserve"> </w:t>
      </w:r>
      <w:r w:rsidRPr="00F001E3">
        <w:t>derecho.</w:t>
      </w:r>
    </w:p>
    <w:p w:rsidR="00B23DF3" w:rsidRPr="00F001E3" w:rsidRDefault="00B23DF3">
      <w:pPr>
        <w:pStyle w:val="Textoindependiente"/>
        <w:spacing w:before="4"/>
        <w:rPr>
          <w:sz w:val="25"/>
        </w:rPr>
      </w:pPr>
    </w:p>
    <w:p w:rsidR="00B23DF3" w:rsidRDefault="00C42CBE">
      <w:pPr>
        <w:spacing w:before="1"/>
        <w:ind w:left="118" w:right="118"/>
        <w:jc w:val="both"/>
      </w:pPr>
      <w:r w:rsidRPr="00F001E3">
        <w:rPr>
          <w:rFonts w:ascii="Arial" w:hAnsi="Arial"/>
          <w:b/>
        </w:rPr>
        <w:t>Consulta del proyecto de pliego de condiciones, estudios y documentos previos</w:t>
      </w:r>
      <w:r w:rsidRPr="00F001E3">
        <w:t>: Estarán a</w:t>
      </w:r>
      <w:r w:rsidRPr="00F001E3">
        <w:rPr>
          <w:spacing w:val="1"/>
        </w:rPr>
        <w:t xml:space="preserve"> </w:t>
      </w:r>
      <w:r w:rsidRPr="00F001E3">
        <w:t>disposición de</w:t>
      </w:r>
      <w:r w:rsidRPr="00F001E3">
        <w:rPr>
          <w:spacing w:val="1"/>
        </w:rPr>
        <w:t xml:space="preserve"> </w:t>
      </w:r>
      <w:r w:rsidRPr="00F001E3">
        <w:t>los</w:t>
      </w:r>
      <w:r w:rsidRPr="00F001E3">
        <w:rPr>
          <w:spacing w:val="1"/>
        </w:rPr>
        <w:t xml:space="preserve"> </w:t>
      </w:r>
      <w:r w:rsidRPr="00F001E3">
        <w:t>interesados</w:t>
      </w:r>
      <w:r w:rsidRPr="00F001E3">
        <w:rPr>
          <w:spacing w:val="1"/>
        </w:rPr>
        <w:t xml:space="preserve"> </w:t>
      </w:r>
      <w:r w:rsidRPr="00F001E3">
        <w:t>en</w:t>
      </w:r>
      <w:r w:rsidRPr="00F001E3">
        <w:rPr>
          <w:spacing w:val="1"/>
        </w:rPr>
        <w:t xml:space="preserve"> </w:t>
      </w:r>
      <w:r w:rsidRPr="00F001E3">
        <w:t>la</w:t>
      </w:r>
      <w:r w:rsidRPr="00F001E3">
        <w:rPr>
          <w:spacing w:val="-3"/>
        </w:rPr>
        <w:t xml:space="preserve"> </w:t>
      </w:r>
      <w:r w:rsidRPr="00F001E3">
        <w:t>plataforma</w:t>
      </w:r>
      <w:r w:rsidRPr="00F001E3">
        <w:rPr>
          <w:spacing w:val="1"/>
        </w:rPr>
        <w:t xml:space="preserve"> </w:t>
      </w:r>
      <w:r w:rsidRPr="00F001E3">
        <w:t>SECOP II.</w:t>
      </w:r>
    </w:p>
    <w:sectPr w:rsidR="00B23DF3">
      <w:pgSz w:w="12240" w:h="15840"/>
      <w:pgMar w:top="2280" w:right="1060" w:bottom="2300" w:left="1300" w:header="610" w:footer="211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078" w:rsidRDefault="00C01078">
      <w:r>
        <w:separator/>
      </w:r>
    </w:p>
  </w:endnote>
  <w:endnote w:type="continuationSeparator" w:id="0">
    <w:p w:rsidR="00C01078" w:rsidRDefault="00C01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F3" w:rsidRDefault="00F001E3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487392768" behindDoc="1" locked="0" layoutInCell="1" allowOverlap="1">
              <wp:simplePos x="0" y="0"/>
              <wp:positionH relativeFrom="page">
                <wp:posOffset>5901055</wp:posOffset>
              </wp:positionH>
              <wp:positionV relativeFrom="page">
                <wp:posOffset>8589010</wp:posOffset>
              </wp:positionV>
              <wp:extent cx="1591310" cy="1266825"/>
              <wp:effectExtent l="0" t="0" r="0" b="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91310" cy="1266825"/>
                        <a:chOff x="9293" y="13526"/>
                        <a:chExt cx="2506" cy="1995"/>
                      </a:xfrm>
                    </wpg:grpSpPr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92" y="13526"/>
                          <a:ext cx="1196" cy="1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8" y="13704"/>
                          <a:ext cx="1311" cy="13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7B8110" id="Group 2" o:spid="_x0000_s1026" style="position:absolute;margin-left:464.65pt;margin-top:676.3pt;width:125.3pt;height:99.75pt;z-index:-15923712;mso-position-horizontal-relative:page;mso-position-vertical-relative:page" coordorigin="9293,13526" coordsize="2506,19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9292;top:13526;width:1196;height:19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HxgnXEAAAA2gAAAA8AAABkcnMvZG93bnJldi54bWxEj0FrwkAUhO8F/8PyhF6Kbio02tQ1WGnQ&#10;k2D00OMj+5pEs29Ddpuk/74rFHocZuYbZp2OphE9da62rOB5HoEgLqyuuVRwOWezFQjnkTU2lknB&#10;DzlIN5OHNSbaDnyiPvelCBB2CSqovG8TKV1RkUE3ty1x8L5sZ9AH2ZVSdzgEuGnkIopiabDmsFBh&#10;S7uKilv+bRR8HuLjU3bZXz+uQ7u0r7l7181KqcfpuH0D4Wn0/+G/9kEreIH7lXAD5OY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HxgnXEAAAA2gAAAA8AAAAAAAAAAAAAAAAA&#10;nwIAAGRycy9kb3ducmV2LnhtbFBLBQYAAAAABAAEAPcAAACQAwAAAAA=&#10;">
                <v:imagedata r:id="rId3" o:title=""/>
              </v:shape>
              <v:shape id="Picture 3" o:spid="_x0000_s1028" type="#_x0000_t75" style="position:absolute;left:10488;top:13704;width:1311;height:13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WKsLCAAAA2gAAAA8AAABkcnMvZG93bnJldi54bWxEj0Frg0AUhO+F/oflFXopcU2h0hjXUIop&#10;ORqb3B/ui9q6b8XdGvPvu4FAjsPMfMNkm9n0YqLRdZYVLKMYBHFtdceNgsP3dvEOwnlkjb1lUnAh&#10;B5v88SHDVNsz72mqfCMChF2KClrvh1RKV7dk0EV2IA7eyY4GfZBjI/WI5wA3vXyN40Qa7DgstDjQ&#10;Z0v1b/VnFHT89VYs5eVYTi8/jS+3uih2K6Wen+aPNQhPs7+Hb+2dVpDA9Uq4ATL/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rlirCwgAAANoAAAAPAAAAAAAAAAAAAAAAAJ8C&#10;AABkcnMvZG93bnJldi54bWxQSwUGAAAAAAQABAD3AAAAjgMAAAAA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93280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8754745</wp:posOffset>
              </wp:positionV>
              <wp:extent cx="3503930" cy="499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3930" cy="499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3DF3" w:rsidRDefault="00C42CBE">
                          <w:pPr>
                            <w:spacing w:line="183" w:lineRule="exact"/>
                            <w:ind w:left="22" w:right="23"/>
                            <w:jc w:val="center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Parque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Principal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31</w:t>
                          </w:r>
                          <w:r>
                            <w:rPr>
                              <w:rFonts w:ascii="Calibri Light" w:hAnsi="Calibri Light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N°</w:t>
                          </w:r>
                          <w:r>
                            <w:rPr>
                              <w:rFonts w:ascii="Calibri Light" w:hAnsi="Calibri Ligh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30- 06</w:t>
                          </w:r>
                          <w:r>
                            <w:rPr>
                              <w:rFonts w:ascii="Calibri Light" w:hAnsi="Calibri Ligh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Teléfono:</w:t>
                          </w:r>
                          <w:r>
                            <w:rPr>
                              <w:rFonts w:ascii="Calibri Light" w:hAnsi="Calibri Ligh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543-2000</w:t>
                          </w:r>
                          <w:r>
                            <w:rPr>
                              <w:rFonts w:ascii="Calibri Light" w:hAnsi="Calibri Light"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Calibri Light" w:hAnsi="Calibri Ligh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543-21-16</w:t>
                          </w:r>
                        </w:p>
                        <w:p w:rsidR="00B23DF3" w:rsidRDefault="00C42CBE">
                          <w:pPr>
                            <w:spacing w:line="194" w:lineRule="exact"/>
                            <w:ind w:left="24" w:right="21"/>
                            <w:jc w:val="center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Calibri Light" w:hAnsi="Calibri Light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Postal:</w:t>
                          </w:r>
                          <w:r>
                            <w:rPr>
                              <w:rFonts w:ascii="Calibri Light" w:hAnsi="Calibri Light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6"/>
                            </w:rPr>
                            <w:t>054030</w:t>
                          </w:r>
                        </w:p>
                        <w:p w:rsidR="00B23DF3" w:rsidRDefault="00C42CBE">
                          <w:pPr>
                            <w:ind w:left="24" w:right="23"/>
                            <w:jc w:val="center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 Light"/>
                              <w:w w:val="95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Calibri Light"/>
                              <w:spacing w:val="16"/>
                              <w:w w:val="95"/>
                              <w:sz w:val="16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rFonts w:ascii="Calibri"/>
                                <w:b/>
                                <w:color w:val="0000FF"/>
                                <w:w w:val="95"/>
                                <w:sz w:val="16"/>
                                <w:u w:val="single" w:color="0000FF"/>
                              </w:rPr>
                              <w:t>alcaldia@elcarmendeviboral-antioquia.gov.co</w:t>
                            </w:r>
                            <w:r>
                              <w:rPr>
                                <w:rFonts w:ascii="Calibri Light"/>
                                <w:w w:val="95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Calibri Light"/>
                                <w:spacing w:val="18"/>
                                <w:w w:val="95"/>
                                <w:sz w:val="16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rFonts w:ascii="Calibri Light"/>
                              <w:w w:val="95"/>
                              <w:sz w:val="16"/>
                            </w:rPr>
                            <w:t>web:</w:t>
                          </w:r>
                          <w:r>
                            <w:rPr>
                              <w:rFonts w:ascii="Calibri Light"/>
                              <w:spacing w:val="17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0000FF"/>
                              <w:w w:val="95"/>
                              <w:sz w:val="16"/>
                              <w:u w:val="single" w:color="0000FF"/>
                            </w:rPr>
                            <w:t>www.elcarmendeviboral</w:t>
                          </w:r>
                          <w:r>
                            <w:rPr>
                              <w:rFonts w:ascii="Calibri"/>
                              <w:b/>
                              <w:color w:val="0000FF"/>
                              <w:w w:val="95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/>
                              <w:b/>
                              <w:color w:val="0000FF"/>
                              <w:spacing w:val="1"/>
                              <w:w w:val="9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0000FF"/>
                              <w:sz w:val="16"/>
                              <w:u w:val="single" w:color="0000FF"/>
                            </w:rPr>
                            <w:t>antioquia.gov.co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57.4pt;margin-top:689.35pt;width:275.9pt;height:39.35pt;z-index:-1592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" filled="f" stroked="f">
              <v:textbox inset="0,0,0,0">
                <w:txbxContent>
                  <w:p w:rsidR="00B23DF3" w:rsidRDefault="00C42CBE">
                    <w:pPr>
                      <w:spacing w:line="183" w:lineRule="exact"/>
                      <w:ind w:left="22" w:right="23"/>
                      <w:jc w:val="center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rFonts w:ascii="Calibri Light" w:hAnsi="Calibri Light"/>
                        <w:sz w:val="16"/>
                      </w:rPr>
                      <w:t>Parque</w:t>
                    </w:r>
                    <w:r>
                      <w:rPr>
                        <w:rFonts w:ascii="Calibri Light" w:hAnsi="Calibri Ligh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Principal</w:t>
                    </w:r>
                    <w:r>
                      <w:rPr>
                        <w:rFonts w:ascii="Calibri Light" w:hAnsi="Calibri Ligh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Calle</w:t>
                    </w:r>
                    <w:r>
                      <w:rPr>
                        <w:rFonts w:ascii="Calibri Light" w:hAnsi="Calibri Ligh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31</w:t>
                    </w:r>
                    <w:r>
                      <w:rPr>
                        <w:rFonts w:ascii="Calibri Light" w:hAnsi="Calibri Light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N°</w:t>
                    </w:r>
                    <w:r>
                      <w:rPr>
                        <w:rFonts w:ascii="Calibri Light" w:hAnsi="Calibri Ligh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30- 06</w:t>
                    </w:r>
                    <w:r>
                      <w:rPr>
                        <w:rFonts w:ascii="Calibri Light" w:hAnsi="Calibri Ligh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–</w:t>
                    </w:r>
                    <w:r>
                      <w:rPr>
                        <w:rFonts w:ascii="Calibri Light" w:hAnsi="Calibri Ligh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Teléfono:</w:t>
                    </w:r>
                    <w:r>
                      <w:rPr>
                        <w:rFonts w:ascii="Calibri Light" w:hAnsi="Calibri Ligh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543-2000</w:t>
                    </w:r>
                    <w:r>
                      <w:rPr>
                        <w:rFonts w:ascii="Calibri Light" w:hAnsi="Calibri Light"/>
                        <w:spacing w:val="33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Fax:</w:t>
                    </w:r>
                    <w:r>
                      <w:rPr>
                        <w:rFonts w:ascii="Calibri Light" w:hAnsi="Calibri Ligh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543-21-16</w:t>
                    </w:r>
                  </w:p>
                  <w:p w:rsidR="00B23DF3" w:rsidRDefault="00C42CBE">
                    <w:pPr>
                      <w:spacing w:line="194" w:lineRule="exact"/>
                      <w:ind w:left="24" w:right="21"/>
                      <w:jc w:val="center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rFonts w:ascii="Calibri Light" w:hAnsi="Calibri Light"/>
                        <w:sz w:val="16"/>
                      </w:rPr>
                      <w:t>Código</w:t>
                    </w:r>
                    <w:r>
                      <w:rPr>
                        <w:rFonts w:ascii="Calibri Light" w:hAnsi="Calibri Light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Postal:</w:t>
                    </w:r>
                    <w:r>
                      <w:rPr>
                        <w:rFonts w:ascii="Calibri Light" w:hAnsi="Calibri Light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6"/>
                      </w:rPr>
                      <w:t>054030</w:t>
                    </w:r>
                  </w:p>
                  <w:p w:rsidR="00B23DF3" w:rsidRDefault="00C42CBE">
                    <w:pPr>
                      <w:ind w:left="24" w:right="23"/>
                      <w:jc w:val="center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 Light"/>
                        <w:w w:val="95"/>
                        <w:sz w:val="16"/>
                      </w:rPr>
                      <w:t>E-mail:</w:t>
                    </w:r>
                    <w:r>
                      <w:rPr>
                        <w:rFonts w:ascii="Calibri Light"/>
                        <w:spacing w:val="16"/>
                        <w:w w:val="95"/>
                        <w:sz w:val="16"/>
                      </w:rPr>
                      <w:t xml:space="preserve"> </w:t>
                    </w:r>
                    <w:hyperlink r:id="rId6">
                      <w:r>
                        <w:rPr>
                          <w:rFonts w:ascii="Calibri"/>
                          <w:b/>
                          <w:color w:val="0000FF"/>
                          <w:w w:val="95"/>
                          <w:sz w:val="16"/>
                          <w:u w:val="single" w:color="0000FF"/>
                        </w:rPr>
                        <w:t>alcaldia@elcarmendeviboral-antioquia.gov.co</w:t>
                      </w:r>
                      <w:r>
                        <w:rPr>
                          <w:rFonts w:ascii="Calibri Light"/>
                          <w:w w:val="95"/>
                          <w:sz w:val="16"/>
                        </w:rPr>
                        <w:t>,</w:t>
                      </w:r>
                      <w:r>
                        <w:rPr>
                          <w:rFonts w:ascii="Calibri Light"/>
                          <w:spacing w:val="18"/>
                          <w:w w:val="95"/>
                          <w:sz w:val="16"/>
                        </w:rPr>
                        <w:t xml:space="preserve"> </w:t>
                      </w:r>
                    </w:hyperlink>
                    <w:r>
                      <w:rPr>
                        <w:rFonts w:ascii="Calibri Light"/>
                        <w:w w:val="95"/>
                        <w:sz w:val="16"/>
                      </w:rPr>
                      <w:t>web:</w:t>
                    </w:r>
                    <w:r>
                      <w:rPr>
                        <w:rFonts w:ascii="Calibri Light"/>
                        <w:spacing w:val="17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00FF"/>
                        <w:w w:val="95"/>
                        <w:sz w:val="16"/>
                        <w:u w:val="single" w:color="0000FF"/>
                      </w:rPr>
                      <w:t>www.elcarmendeviboral</w:t>
                    </w:r>
                    <w:r>
                      <w:rPr>
                        <w:rFonts w:ascii="Calibri"/>
                        <w:b/>
                        <w:color w:val="0000FF"/>
                        <w:w w:val="95"/>
                        <w:sz w:val="16"/>
                      </w:rPr>
                      <w:t>-</w:t>
                    </w:r>
                    <w:r>
                      <w:rPr>
                        <w:rFonts w:ascii="Calibri"/>
                        <w:b/>
                        <w:color w:val="0000FF"/>
                        <w:spacing w:val="1"/>
                        <w:w w:val="95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00FF"/>
                        <w:sz w:val="16"/>
                        <w:u w:val="single" w:color="0000FF"/>
                      </w:rPr>
                      <w:t>antioquia.gov.co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078" w:rsidRDefault="00C01078">
      <w:r>
        <w:separator/>
      </w:r>
    </w:p>
  </w:footnote>
  <w:footnote w:type="continuationSeparator" w:id="0">
    <w:p w:rsidR="00C01078" w:rsidRDefault="00C01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F3" w:rsidRDefault="00C42CB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391232" behindDoc="1" locked="0" layoutInCell="1" allowOverlap="1">
          <wp:simplePos x="0" y="0"/>
          <wp:positionH relativeFrom="page">
            <wp:posOffset>809243</wp:posOffset>
          </wp:positionH>
          <wp:positionV relativeFrom="page">
            <wp:posOffset>387095</wp:posOffset>
          </wp:positionV>
          <wp:extent cx="1007363" cy="10652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7363" cy="1065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487391744" behindDoc="1" locked="0" layoutInCell="1" allowOverlap="1">
          <wp:simplePos x="0" y="0"/>
          <wp:positionH relativeFrom="page">
            <wp:posOffset>6230111</wp:posOffset>
          </wp:positionH>
          <wp:positionV relativeFrom="page">
            <wp:posOffset>502920</wp:posOffset>
          </wp:positionV>
          <wp:extent cx="893063" cy="950975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3063" cy="950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001E3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392256" behindDoc="1" locked="0" layoutInCell="1" allowOverlap="1">
              <wp:simplePos x="0" y="0"/>
              <wp:positionH relativeFrom="page">
                <wp:posOffset>3180080</wp:posOffset>
              </wp:positionH>
              <wp:positionV relativeFrom="page">
                <wp:posOffset>694055</wp:posOffset>
              </wp:positionV>
              <wp:extent cx="1767840" cy="46164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7840" cy="461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3DF3" w:rsidRDefault="00C42CBE">
                          <w:pPr>
                            <w:spacing w:line="203" w:lineRule="exact"/>
                            <w:ind w:left="15" w:right="18"/>
                            <w:jc w:val="center"/>
                            <w:rPr>
                              <w:rFonts w:ascii="Calibri Light" w:hAnsi="Calibri Light"/>
                              <w:sz w:val="18"/>
                            </w:rPr>
                          </w:pP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ADMINISTRACIÓN</w:t>
                          </w:r>
                          <w:r>
                            <w:rPr>
                              <w:rFonts w:ascii="Calibri Light" w:hAnsi="Calibri Ligh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 w:hAnsi="Calibri Light"/>
                              <w:sz w:val="18"/>
                            </w:rPr>
                            <w:t>MUNICIPAL</w:t>
                          </w:r>
                        </w:p>
                        <w:p w:rsidR="00B23DF3" w:rsidRDefault="00C42CBE">
                          <w:pPr>
                            <w:spacing w:before="27" w:line="278" w:lineRule="auto"/>
                            <w:ind w:left="19" w:right="18"/>
                            <w:jc w:val="center"/>
                            <w:rPr>
                              <w:rFonts w:ascii="Calibri Light"/>
                              <w:sz w:val="18"/>
                            </w:rPr>
                          </w:pPr>
                          <w:r>
                            <w:rPr>
                              <w:rFonts w:ascii="Calibri Light"/>
                              <w:sz w:val="18"/>
                            </w:rPr>
                            <w:t>EL CARMEN DE VIBORAL - ANTIOQUIA</w:t>
                          </w:r>
                          <w:r>
                            <w:rPr>
                              <w:rFonts w:ascii="Calibri Light"/>
                              <w:spacing w:val="-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z w:val="18"/>
                            </w:rPr>
                            <w:t>NIT:</w:t>
                          </w:r>
                          <w:r>
                            <w:rPr>
                              <w:rFonts w:ascii="Calibri Ligh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z w:val="18"/>
                            </w:rPr>
                            <w:t>890.982.616-9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50.4pt;margin-top:54.65pt;width:139.2pt;height:36.35pt;z-index:-1592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" filled="f" stroked="f">
              <v:textbox inset="0,0,0,0">
                <w:txbxContent>
                  <w:p w:rsidR="00B23DF3" w:rsidRDefault="00C42CBE">
                    <w:pPr>
                      <w:spacing w:line="203" w:lineRule="exact"/>
                      <w:ind w:left="15" w:right="18"/>
                      <w:jc w:val="center"/>
                      <w:rPr>
                        <w:rFonts w:ascii="Calibri Light" w:hAnsi="Calibri Light"/>
                        <w:sz w:val="18"/>
                      </w:rPr>
                    </w:pPr>
                    <w:r>
                      <w:rPr>
                        <w:rFonts w:ascii="Calibri Light" w:hAnsi="Calibri Light"/>
                        <w:sz w:val="18"/>
                      </w:rPr>
                      <w:t>ADMINISTRACIÓN</w:t>
                    </w:r>
                    <w:r>
                      <w:rPr>
                        <w:rFonts w:ascii="Calibri Light" w:hAnsi="Calibri Ligh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 Light" w:hAnsi="Calibri Light"/>
                        <w:sz w:val="18"/>
                      </w:rPr>
                      <w:t>MUNICIPAL</w:t>
                    </w:r>
                  </w:p>
                  <w:p w:rsidR="00B23DF3" w:rsidRDefault="00C42CBE">
                    <w:pPr>
                      <w:spacing w:before="27" w:line="278" w:lineRule="auto"/>
                      <w:ind w:left="19" w:right="18"/>
                      <w:jc w:val="center"/>
                      <w:rPr>
                        <w:rFonts w:ascii="Calibri Light"/>
                        <w:sz w:val="18"/>
                      </w:rPr>
                    </w:pPr>
                    <w:r>
                      <w:rPr>
                        <w:rFonts w:ascii="Calibri Light"/>
                        <w:sz w:val="18"/>
                      </w:rPr>
                      <w:t>EL CARMEN DE VIBORAL - ANTIOQUIA</w:t>
                    </w:r>
                    <w:r>
                      <w:rPr>
                        <w:rFonts w:ascii="Calibri Light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sz w:val="18"/>
                      </w:rPr>
                      <w:t>NIT:</w:t>
                    </w:r>
                    <w:r>
                      <w:rPr>
                        <w:rFonts w:ascii="Calibri Ligh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 Light"/>
                        <w:sz w:val="18"/>
                      </w:rPr>
                      <w:t>890.982.616-9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05272"/>
    <w:multiLevelType w:val="hybridMultilevel"/>
    <w:tmpl w:val="47BEA478"/>
    <w:lvl w:ilvl="0" w:tplc="246E0648">
      <w:start w:val="1"/>
      <w:numFmt w:val="decimal"/>
      <w:lvlText w:val="%1."/>
      <w:lvlJc w:val="left"/>
      <w:pPr>
        <w:ind w:left="118" w:hanging="284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5E206948">
      <w:numFmt w:val="bullet"/>
      <w:lvlText w:val="•"/>
      <w:lvlJc w:val="left"/>
      <w:pPr>
        <w:ind w:left="1096" w:hanging="284"/>
      </w:pPr>
      <w:rPr>
        <w:rFonts w:hint="default"/>
        <w:lang w:val="es-ES" w:eastAsia="en-US" w:bidi="ar-SA"/>
      </w:rPr>
    </w:lvl>
    <w:lvl w:ilvl="2" w:tplc="5282A9F8">
      <w:numFmt w:val="bullet"/>
      <w:lvlText w:val="•"/>
      <w:lvlJc w:val="left"/>
      <w:pPr>
        <w:ind w:left="2072" w:hanging="284"/>
      </w:pPr>
      <w:rPr>
        <w:rFonts w:hint="default"/>
        <w:lang w:val="es-ES" w:eastAsia="en-US" w:bidi="ar-SA"/>
      </w:rPr>
    </w:lvl>
    <w:lvl w:ilvl="3" w:tplc="3FD88D90">
      <w:numFmt w:val="bullet"/>
      <w:lvlText w:val="•"/>
      <w:lvlJc w:val="left"/>
      <w:pPr>
        <w:ind w:left="3048" w:hanging="284"/>
      </w:pPr>
      <w:rPr>
        <w:rFonts w:hint="default"/>
        <w:lang w:val="es-ES" w:eastAsia="en-US" w:bidi="ar-SA"/>
      </w:rPr>
    </w:lvl>
    <w:lvl w:ilvl="4" w:tplc="740095CE">
      <w:numFmt w:val="bullet"/>
      <w:lvlText w:val="•"/>
      <w:lvlJc w:val="left"/>
      <w:pPr>
        <w:ind w:left="4024" w:hanging="284"/>
      </w:pPr>
      <w:rPr>
        <w:rFonts w:hint="default"/>
        <w:lang w:val="es-ES" w:eastAsia="en-US" w:bidi="ar-SA"/>
      </w:rPr>
    </w:lvl>
    <w:lvl w:ilvl="5" w:tplc="A544B21C">
      <w:numFmt w:val="bullet"/>
      <w:lvlText w:val="•"/>
      <w:lvlJc w:val="left"/>
      <w:pPr>
        <w:ind w:left="5000" w:hanging="284"/>
      </w:pPr>
      <w:rPr>
        <w:rFonts w:hint="default"/>
        <w:lang w:val="es-ES" w:eastAsia="en-US" w:bidi="ar-SA"/>
      </w:rPr>
    </w:lvl>
    <w:lvl w:ilvl="6" w:tplc="7D861726">
      <w:numFmt w:val="bullet"/>
      <w:lvlText w:val="•"/>
      <w:lvlJc w:val="left"/>
      <w:pPr>
        <w:ind w:left="5976" w:hanging="284"/>
      </w:pPr>
      <w:rPr>
        <w:rFonts w:hint="default"/>
        <w:lang w:val="es-ES" w:eastAsia="en-US" w:bidi="ar-SA"/>
      </w:rPr>
    </w:lvl>
    <w:lvl w:ilvl="7" w:tplc="89027F8E">
      <w:numFmt w:val="bullet"/>
      <w:lvlText w:val="•"/>
      <w:lvlJc w:val="left"/>
      <w:pPr>
        <w:ind w:left="6952" w:hanging="284"/>
      </w:pPr>
      <w:rPr>
        <w:rFonts w:hint="default"/>
        <w:lang w:val="es-ES" w:eastAsia="en-US" w:bidi="ar-SA"/>
      </w:rPr>
    </w:lvl>
    <w:lvl w:ilvl="8" w:tplc="DA78BCF0">
      <w:numFmt w:val="bullet"/>
      <w:lvlText w:val="•"/>
      <w:lvlJc w:val="left"/>
      <w:pPr>
        <w:ind w:left="7928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DF3"/>
    <w:rsid w:val="006D6B44"/>
    <w:rsid w:val="00B23DF3"/>
    <w:rsid w:val="00C01078"/>
    <w:rsid w:val="00C42CBE"/>
    <w:rsid w:val="00F0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CE7DD33-1E80-4A8C-B499-616E6B45C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846" w:right="1848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8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caldia@elcarmendeviboral-antioqui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lombiacompra.gov.co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hyperlink" Target="mailto:alcaldia@elcarmendeviboral-antioquia.gov.co" TargetMode="External"/><Relationship Id="rId5" Type="http://schemas.openxmlformats.org/officeDocument/2006/relationships/hyperlink" Target="mailto:alcaldia@elcarmendeviboral-antioquia.gov.co" TargetMode="External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1844</Words>
  <Characters>10142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</dc:creator>
  <cp:lastModifiedBy>Tatiana Lopez</cp:lastModifiedBy>
  <cp:revision>4</cp:revision>
  <dcterms:created xsi:type="dcterms:W3CDTF">2023-02-17T03:04:00Z</dcterms:created>
  <dcterms:modified xsi:type="dcterms:W3CDTF">2023-02-17T21:35:00Z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2022-09-15T00:00:00Z</vt:filetime>
  </property>
  <property fmtid="{D5CDD505-2E9C-101B-9397-08002B2CF9AE}" pid="3" name="Creator">
    <vt:lpwstr>Nitro Pro 10  (10. 5. 9. 9)</vt:lpwstr>
  </property>
  <property fmtid="{D5CDD505-2E9C-101B-9397-08002B2CF9AE}" pid="4" name="LastSaved">
    <vt:filetime>2023-02-17T00:00:00Z</vt:filetime>
  </property>
</Properties>
</file>