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B3C" w:rsidRPr="000C2B29" w:rsidRDefault="006D6B3C" w:rsidP="006D6B3C">
      <w:pPr>
        <w:pStyle w:val="Ttulo1"/>
        <w:spacing w:before="92"/>
        <w:ind w:left="471" w:right="1072"/>
        <w:jc w:val="center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ANEXO 5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spacing w:before="92"/>
        <w:ind w:left="140"/>
        <w:jc w:val="center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  <w:u w:val="thick"/>
        </w:rPr>
        <w:t>PERSONAS NATURALES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spacing w:before="92"/>
        <w:ind w:left="140" w:right="784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CERTIFICACIÓN DE CUMPLIMIENTO DEL ARTÍCULO 50 DE LA LEY 789 DE 2002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spacing w:before="5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:rsidR="006D6B3C" w:rsidRPr="00E04AC6" w:rsidRDefault="006D6B3C" w:rsidP="006D6B3C">
      <w:pPr>
        <w:pStyle w:val="Ttulo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TERMINAL DE TRANSPORTES DE SOGAMOSO LTDA</w:t>
      </w:r>
    </w:p>
    <w:p w:rsidR="006D6B3C" w:rsidRPr="00E04AC6" w:rsidRDefault="006D6B3C" w:rsidP="006D6B3C">
      <w:pPr>
        <w:pStyle w:val="Textoindependiente"/>
        <w:spacing w:before="4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OFICINA DE GERENCIA</w:t>
      </w:r>
    </w:p>
    <w:p w:rsidR="006D6B3C" w:rsidRPr="00E04AC6" w:rsidRDefault="006D6B3C" w:rsidP="006D6B3C">
      <w:pPr>
        <w:pStyle w:val="Textoindependiente"/>
        <w:spacing w:before="8"/>
        <w:jc w:val="both"/>
        <w:rPr>
          <w:rFonts w:ascii="Century Gothic" w:hAnsi="Century Gothic"/>
          <w:sz w:val="20"/>
          <w:szCs w:val="20"/>
        </w:rPr>
      </w:pPr>
    </w:p>
    <w:p w:rsidR="006D6B3C" w:rsidRPr="00E04AC6" w:rsidRDefault="006D6B3C" w:rsidP="006D6B3C">
      <w:pPr>
        <w:pStyle w:val="Ttulo1"/>
        <w:tabs>
          <w:tab w:val="left" w:pos="6769"/>
        </w:tabs>
        <w:jc w:val="both"/>
        <w:rPr>
          <w:sz w:val="20"/>
          <w:szCs w:val="20"/>
        </w:rPr>
      </w:pPr>
      <w:r w:rsidRPr="00E04AC6">
        <w:rPr>
          <w:rFonts w:ascii="Century Gothic" w:hAnsi="Century Gothic"/>
          <w:b w:val="0"/>
          <w:sz w:val="20"/>
          <w:szCs w:val="20"/>
        </w:rPr>
        <w:t xml:space="preserve">REF. </w:t>
      </w:r>
      <w:r w:rsidRPr="00E04AC6">
        <w:rPr>
          <w:rFonts w:ascii="Century Gothic" w:hAnsi="Century Gothic"/>
          <w:sz w:val="20"/>
          <w:szCs w:val="20"/>
        </w:rPr>
        <w:t>SELECCIÓN DE MINIMA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CUANTIA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thick"/>
        </w:rPr>
        <w:t xml:space="preserve"> </w:t>
      </w:r>
      <w:r w:rsidRPr="00E04AC6">
        <w:rPr>
          <w:rFonts w:ascii="Century Gothic" w:hAnsi="Century Gothic"/>
          <w:sz w:val="20"/>
          <w:szCs w:val="20"/>
          <w:u w:val="thick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ind w:left="140" w:right="7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OBJETO: </w:t>
      </w:r>
    </w:p>
    <w:p w:rsidR="006D6B3C" w:rsidRPr="00E04AC6" w:rsidRDefault="006D6B3C" w:rsidP="006D6B3C">
      <w:pPr>
        <w:pStyle w:val="Textoindependiente"/>
        <w:spacing w:before="4"/>
        <w:jc w:val="both"/>
        <w:rPr>
          <w:rFonts w:ascii="Century Gothic" w:hAnsi="Century Gothic"/>
          <w:b/>
          <w:sz w:val="20"/>
          <w:szCs w:val="20"/>
        </w:rPr>
      </w:pPr>
    </w:p>
    <w:p w:rsidR="006D6B3C" w:rsidRPr="00E04AC6" w:rsidRDefault="006D6B3C" w:rsidP="006D6B3C">
      <w:pPr>
        <w:pStyle w:val="Textoindependiente"/>
        <w:tabs>
          <w:tab w:val="left" w:pos="3966"/>
          <w:tab w:val="left" w:pos="7436"/>
          <w:tab w:val="left" w:pos="8219"/>
        </w:tabs>
        <w:ind w:left="140" w:right="749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_, identificado con cédula de ciudadanía</w:t>
      </w:r>
      <w:r w:rsidRPr="00E04AC6">
        <w:rPr>
          <w:rFonts w:ascii="Century Gothic" w:hAnsi="Century Gothic"/>
          <w:spacing w:val="3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_en</w:t>
      </w:r>
      <w:r w:rsidRPr="00E04AC6">
        <w:rPr>
          <w:rFonts w:ascii="Century Gothic" w:hAnsi="Century Gothic"/>
          <w:spacing w:val="31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8"/>
          <w:sz w:val="20"/>
          <w:szCs w:val="20"/>
        </w:rPr>
        <w:t>mi</w:t>
      </w:r>
    </w:p>
    <w:p w:rsidR="006D6B3C" w:rsidRPr="00E04AC6" w:rsidRDefault="006D6B3C" w:rsidP="006D6B3C">
      <w:pPr>
        <w:pStyle w:val="Textoindependiente"/>
        <w:tabs>
          <w:tab w:val="left" w:pos="1572"/>
          <w:tab w:val="left" w:pos="7232"/>
          <w:tab w:val="left" w:pos="7845"/>
          <w:tab w:val="left" w:pos="8793"/>
        </w:tabs>
        <w:spacing w:before="1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calidad</w:t>
      </w:r>
      <w:r w:rsidRPr="00E04AC6">
        <w:rPr>
          <w:rFonts w:ascii="Century Gothic" w:hAnsi="Century Gothic"/>
          <w:sz w:val="20"/>
          <w:szCs w:val="20"/>
        </w:rPr>
        <w:tab/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z w:val="20"/>
          <w:szCs w:val="20"/>
        </w:rPr>
        <w:tab/>
        <w:t>la</w:t>
      </w:r>
    </w:p>
    <w:p w:rsidR="006D6B3C" w:rsidRPr="00E04AC6" w:rsidRDefault="006D6B3C" w:rsidP="006D6B3C">
      <w:pPr>
        <w:pStyle w:val="Textoindependiente"/>
        <w:tabs>
          <w:tab w:val="left" w:pos="3606"/>
          <w:tab w:val="left" w:pos="8022"/>
        </w:tabs>
        <w:ind w:left="140" w:right="738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empresa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</w:t>
      </w:r>
      <w:r w:rsidRPr="00E04AC6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Bajo la gravedad</w:t>
      </w:r>
      <w:r w:rsidRPr="00E04AC6">
        <w:rPr>
          <w:rFonts w:ascii="Century Gothic" w:hAnsi="Century Gothic"/>
          <w:spacing w:val="2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juramento</w:t>
      </w:r>
      <w:r w:rsidRPr="00E04AC6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manifiesto,</w:t>
      </w:r>
      <w:r w:rsidRPr="00E04AC6">
        <w:rPr>
          <w:rFonts w:ascii="Century Gothic" w:hAnsi="Century Gothic"/>
          <w:spacing w:val="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empresa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ha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cumplido</w:t>
      </w:r>
      <w:r w:rsidRPr="00E04AC6">
        <w:rPr>
          <w:rFonts w:ascii="Century Gothic" w:hAnsi="Century Gothic"/>
          <w:spacing w:val="2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durante</w:t>
      </w:r>
      <w:r w:rsidRPr="00E04AC6">
        <w:rPr>
          <w:rFonts w:ascii="Century Gothic" w:hAnsi="Century Gothic"/>
          <w:spacing w:val="3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seis</w:t>
      </w:r>
    </w:p>
    <w:p w:rsidR="006D6B3C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(06) meses anteriores a la fecha de la presentación de la presente propuesta con los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pagos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al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sistema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seguridad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social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salud,</w:t>
      </w:r>
      <w:r w:rsidRPr="00E04AC6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pensiones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riesgos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profesionales y con los aportes parafiscales correspondientes a todos sus empleados vinculados por contrato de trabajo, por lo que declaro que se encuentra a PAZ Y SALVO con las Empresas promotoras de salud –EPS–, los Fondos de Pensiones, las Administradoras de Riesgos Profesionales –ARP y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Parafiscales.</w:t>
      </w:r>
    </w:p>
    <w:p w:rsidR="006D6B3C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</w:p>
    <w:p w:rsidR="006D6B3C" w:rsidRPr="000C2B29" w:rsidRDefault="006D6B3C" w:rsidP="006D6B3C">
      <w:pPr>
        <w:pStyle w:val="Textoindependiente"/>
        <w:ind w:left="140" w:right="742"/>
        <w:jc w:val="both"/>
        <w:rPr>
          <w:sz w:val="20"/>
          <w:szCs w:val="20"/>
        </w:rPr>
      </w:pPr>
    </w:p>
    <w:p w:rsidR="00B10190" w:rsidRDefault="006D6B3C" w:rsidP="006D6B3C">
      <w:pPr>
        <w:pStyle w:val="Textoindependiente"/>
        <w:tabs>
          <w:tab w:val="left" w:pos="1779"/>
          <w:tab w:val="left" w:pos="4045"/>
          <w:tab w:val="left" w:pos="6687"/>
          <w:tab w:val="left" w:pos="7853"/>
        </w:tabs>
        <w:ind w:left="140" w:right="1027"/>
        <w:jc w:val="both"/>
        <w:rPr>
          <w:rFonts w:ascii="Century Gothic" w:hAnsi="Century Gothic"/>
          <w:spacing w:val="-3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Dada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a los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()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del mes de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 de </w:t>
      </w:r>
      <w:r w:rsidRPr="00E04AC6">
        <w:rPr>
          <w:rFonts w:ascii="Century Gothic" w:hAnsi="Century Gothic"/>
          <w:spacing w:val="-3"/>
          <w:sz w:val="20"/>
          <w:szCs w:val="20"/>
        </w:rPr>
        <w:t>202</w:t>
      </w:r>
      <w:r w:rsidR="00B10190">
        <w:rPr>
          <w:rFonts w:ascii="Century Gothic" w:hAnsi="Century Gothic"/>
          <w:spacing w:val="-3"/>
          <w:sz w:val="20"/>
          <w:szCs w:val="20"/>
        </w:rPr>
        <w:t>3</w:t>
      </w:r>
    </w:p>
    <w:p w:rsidR="006D6B3C" w:rsidRPr="00E04AC6" w:rsidRDefault="006D6B3C" w:rsidP="00B10190">
      <w:pPr>
        <w:pStyle w:val="Textoindependiente"/>
        <w:tabs>
          <w:tab w:val="left" w:pos="1779"/>
          <w:tab w:val="left" w:pos="4045"/>
          <w:tab w:val="left" w:pos="6687"/>
          <w:tab w:val="left" w:pos="7853"/>
        </w:tabs>
        <w:ind w:right="1027"/>
        <w:jc w:val="both"/>
        <w:rPr>
          <w:sz w:val="20"/>
          <w:szCs w:val="20"/>
        </w:rPr>
      </w:pPr>
      <w:bookmarkStart w:id="0" w:name="_GoBack"/>
      <w:bookmarkEnd w:id="0"/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Nombre o Razón Social del</w:t>
      </w:r>
      <w:r w:rsidRPr="00E04AC6">
        <w:rPr>
          <w:rFonts w:ascii="Century Gothic" w:hAnsi="Century Gothic"/>
          <w:spacing w:val="-2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D6B3C" w:rsidRPr="00E04AC6" w:rsidRDefault="006D6B3C" w:rsidP="006D6B3C">
      <w:pPr>
        <w:pStyle w:val="Textoindependiente"/>
        <w:tabs>
          <w:tab w:val="left" w:pos="4007"/>
          <w:tab w:val="left" w:pos="6810"/>
          <w:tab w:val="left" w:pos="6918"/>
        </w:tabs>
        <w:ind w:left="140" w:right="2778"/>
        <w:jc w:val="both"/>
        <w:rPr>
          <w:sz w:val="20"/>
          <w:szCs w:val="20"/>
        </w:rPr>
        <w:sectPr w:rsidR="006D6B3C" w:rsidRPr="00E04AC6" w:rsidSect="003657DD">
          <w:headerReference w:type="default" r:id="rId6"/>
          <w:footerReference w:type="default" r:id="rId7"/>
          <w:pgSz w:w="12240" w:h="20160" w:code="5"/>
          <w:pgMar w:top="2220" w:right="960" w:bottom="2060" w:left="1560" w:header="720" w:footer="1728" w:gutter="0"/>
          <w:cols w:space="720"/>
          <w:docGrid w:linePitch="299"/>
        </w:sect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(Firma):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6D6B3C" w:rsidRDefault="006D6B3C"/>
    <w:sectPr w:rsidR="006D6B3C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9A4" w:rsidRDefault="00D469A4" w:rsidP="006D6B3C">
      <w:r>
        <w:separator/>
      </w:r>
    </w:p>
  </w:endnote>
  <w:endnote w:type="continuationSeparator" w:id="0">
    <w:p w:rsidR="00D469A4" w:rsidRDefault="00D469A4" w:rsidP="006D6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B10190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B10190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D469A4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D469A4">
    <w:pPr>
      <w:pStyle w:val="Piedepgina"/>
      <w:jc w:val="center"/>
      <w:rPr>
        <w:rFonts w:ascii="Arial Narrow" w:hAnsi="Arial Narrow"/>
        <w:sz w:val="16"/>
        <w:szCs w:val="16"/>
      </w:rPr>
    </w:pPr>
    <w:proofErr w:type="spellStart"/>
    <w:r>
      <w:rPr>
        <w:rFonts w:ascii="Arial Narrow" w:hAnsi="Arial Narrow"/>
        <w:sz w:val="16"/>
        <w:szCs w:val="16"/>
      </w:rPr>
      <w:t>Cra</w:t>
    </w:r>
    <w:proofErr w:type="spellEnd"/>
    <w:r>
      <w:rPr>
        <w:rFonts w:ascii="Arial Narrow" w:hAnsi="Arial Narrow"/>
        <w:sz w:val="16"/>
        <w:szCs w:val="16"/>
      </w:rPr>
      <w:t>. 17 Calles 11 y 11ª   P. 2 Sogamoso PBX  7703300 Fax extensión 101</w:t>
    </w:r>
  </w:p>
  <w:p w:rsidR="000C2B29" w:rsidRPr="000069C9" w:rsidRDefault="00D469A4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B10190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9A4" w:rsidRDefault="00D469A4" w:rsidP="006D6B3C">
      <w:r>
        <w:separator/>
      </w:r>
    </w:p>
  </w:footnote>
  <w:footnote w:type="continuationSeparator" w:id="0">
    <w:p w:rsidR="00D469A4" w:rsidRDefault="00D469A4" w:rsidP="006D6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D469A4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3184FD" wp14:editId="23C7C577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601973D5" wp14:editId="4B7D974F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B1019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469A4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6D6B3C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0C2B29" w:rsidRDefault="00B10190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184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601973D5" wp14:editId="4B7D974F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B1019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469A4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6D6B3C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:rsidR="000C2B29" w:rsidRDefault="00B1019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B3C"/>
    <w:rsid w:val="006D6B3C"/>
    <w:rsid w:val="00B10190"/>
    <w:rsid w:val="00D4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B7C23DF"/>
  <w15:chartTrackingRefBased/>
  <w15:docId w15:val="{A2459877-3226-4A5D-9B8C-81B9C8AB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D6B3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6D6B3C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D6B3C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6D6B3C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6D6B3C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6D6B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D6B3C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6D6B3C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D6B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6B3C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876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2</cp:revision>
  <dcterms:created xsi:type="dcterms:W3CDTF">2022-10-24T15:32:00Z</dcterms:created>
  <dcterms:modified xsi:type="dcterms:W3CDTF">2023-01-16T20:12:00Z</dcterms:modified>
</cp:coreProperties>
</file>