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B8A498" w14:textId="77777777" w:rsidR="00E4499F" w:rsidRPr="0064768A" w:rsidRDefault="00E4499F" w:rsidP="001C21E9">
      <w:pPr>
        <w:jc w:val="center"/>
        <w:rPr>
          <w:rFonts w:ascii="Arial" w:hAnsi="Arial" w:cs="Arial"/>
          <w:b/>
          <w:sz w:val="18"/>
          <w:szCs w:val="18"/>
        </w:rPr>
      </w:pPr>
      <w:r w:rsidRPr="0064768A">
        <w:rPr>
          <w:rFonts w:ascii="Arial" w:hAnsi="Arial" w:cs="Arial"/>
          <w:b/>
          <w:sz w:val="18"/>
          <w:szCs w:val="18"/>
        </w:rPr>
        <w:t>ALCALDIA MUNICIPAL DE SIBATE</w:t>
      </w:r>
    </w:p>
    <w:p w14:paraId="678F0DA5" w14:textId="4900F2A4" w:rsidR="00E4499F" w:rsidRPr="0064768A" w:rsidRDefault="00E4499F" w:rsidP="001C21E9">
      <w:pPr>
        <w:jc w:val="center"/>
        <w:rPr>
          <w:rFonts w:ascii="Arial" w:hAnsi="Arial" w:cs="Arial"/>
          <w:b/>
          <w:sz w:val="18"/>
          <w:szCs w:val="18"/>
        </w:rPr>
      </w:pPr>
      <w:r w:rsidRPr="0064768A">
        <w:rPr>
          <w:rFonts w:ascii="Arial" w:hAnsi="Arial" w:cs="Arial"/>
          <w:b/>
          <w:sz w:val="18"/>
          <w:szCs w:val="18"/>
        </w:rPr>
        <w:t>SECRETARIA DE DESARROLL</w:t>
      </w:r>
      <w:r w:rsidR="00ED26BB" w:rsidRPr="0064768A">
        <w:rPr>
          <w:rFonts w:ascii="Arial" w:hAnsi="Arial" w:cs="Arial"/>
          <w:b/>
          <w:sz w:val="18"/>
          <w:szCs w:val="18"/>
        </w:rPr>
        <w:t>O</w:t>
      </w:r>
      <w:r w:rsidRPr="0064768A">
        <w:rPr>
          <w:rFonts w:ascii="Arial" w:hAnsi="Arial" w:cs="Arial"/>
          <w:b/>
          <w:sz w:val="18"/>
          <w:szCs w:val="18"/>
        </w:rPr>
        <w:t xml:space="preserve"> SOCIAL</w:t>
      </w:r>
    </w:p>
    <w:p w14:paraId="760B5625" w14:textId="6D10EFB8" w:rsidR="00E4499F" w:rsidRPr="0064768A" w:rsidRDefault="00E4499F" w:rsidP="001C21E9">
      <w:pPr>
        <w:jc w:val="center"/>
        <w:rPr>
          <w:rFonts w:ascii="Arial" w:hAnsi="Arial" w:cs="Arial"/>
          <w:b/>
          <w:sz w:val="18"/>
          <w:szCs w:val="18"/>
        </w:rPr>
      </w:pPr>
      <w:r w:rsidRPr="0064768A">
        <w:rPr>
          <w:rFonts w:ascii="Arial" w:hAnsi="Arial" w:cs="Arial"/>
          <w:b/>
          <w:sz w:val="18"/>
          <w:szCs w:val="18"/>
        </w:rPr>
        <w:t xml:space="preserve">INVITACION PÚBLICA No. </w:t>
      </w:r>
      <w:r w:rsidR="00F72B12" w:rsidRPr="009F0987">
        <w:rPr>
          <w:rFonts w:ascii="Arial" w:hAnsi="Arial" w:cs="Arial"/>
          <w:b/>
          <w:sz w:val="18"/>
          <w:szCs w:val="18"/>
        </w:rPr>
        <w:t>MIC-SD-002</w:t>
      </w:r>
      <w:r w:rsidR="002D403D" w:rsidRPr="009F0987">
        <w:rPr>
          <w:rFonts w:ascii="Arial" w:hAnsi="Arial" w:cs="Arial"/>
          <w:b/>
          <w:sz w:val="18"/>
          <w:szCs w:val="18"/>
        </w:rPr>
        <w:t>-202</w:t>
      </w:r>
      <w:r w:rsidR="007A1DC0" w:rsidRPr="009F0987">
        <w:rPr>
          <w:rFonts w:ascii="Arial" w:hAnsi="Arial" w:cs="Arial"/>
          <w:b/>
          <w:sz w:val="18"/>
          <w:szCs w:val="18"/>
        </w:rPr>
        <w:t>3</w:t>
      </w:r>
    </w:p>
    <w:p w14:paraId="2BF4B62A" w14:textId="77777777" w:rsidR="00E4499F" w:rsidRPr="0064768A" w:rsidRDefault="00E4499F" w:rsidP="001C21E9">
      <w:pPr>
        <w:jc w:val="both"/>
        <w:rPr>
          <w:rFonts w:ascii="Arial" w:hAnsi="Arial" w:cs="Arial"/>
          <w:b/>
          <w:sz w:val="18"/>
          <w:szCs w:val="18"/>
        </w:rPr>
      </w:pPr>
    </w:p>
    <w:p w14:paraId="65FD3250" w14:textId="77777777" w:rsidR="00E4499F" w:rsidRPr="0064768A" w:rsidRDefault="00E4499F" w:rsidP="001C21E9">
      <w:pPr>
        <w:jc w:val="both"/>
        <w:rPr>
          <w:rFonts w:ascii="Arial" w:hAnsi="Arial" w:cs="Arial"/>
          <w:b/>
          <w:sz w:val="18"/>
          <w:szCs w:val="18"/>
        </w:rPr>
      </w:pPr>
    </w:p>
    <w:p w14:paraId="3D8004B9" w14:textId="77777777" w:rsidR="00E4499F" w:rsidRPr="0064768A" w:rsidRDefault="00E4499F" w:rsidP="001C21E9">
      <w:pPr>
        <w:jc w:val="both"/>
        <w:rPr>
          <w:rFonts w:ascii="Arial" w:hAnsi="Arial" w:cs="Arial"/>
          <w:b/>
          <w:sz w:val="18"/>
          <w:szCs w:val="18"/>
        </w:rPr>
      </w:pPr>
      <w:r w:rsidRPr="0064768A">
        <w:rPr>
          <w:rFonts w:ascii="Arial" w:hAnsi="Arial" w:cs="Arial"/>
          <w:b/>
          <w:sz w:val="18"/>
          <w:szCs w:val="18"/>
        </w:rPr>
        <w:t>EL MUNICIPIO DE SIBATE – CUNDINAMARCA SE PERMITE PUBLICAR LA SIGUIENTE INVITACION CON EL ÁNIMO DE SELECCIONAR A UNA PERSONA NATURAL O JURIDICA PARA CELEBRAR UN CONTRATO CON LAS SIGUIENTES CARACTERISTICAS:</w:t>
      </w:r>
    </w:p>
    <w:p w14:paraId="734208FE" w14:textId="77777777" w:rsidR="00E4499F" w:rsidRPr="0064768A" w:rsidRDefault="00E4499F" w:rsidP="001C21E9">
      <w:pPr>
        <w:jc w:val="both"/>
        <w:rPr>
          <w:rFonts w:ascii="Arial" w:hAnsi="Arial" w:cs="Arial"/>
          <w:b/>
          <w:sz w:val="18"/>
          <w:szCs w:val="18"/>
        </w:rPr>
      </w:pPr>
    </w:p>
    <w:p w14:paraId="475FE5AB" w14:textId="77777777" w:rsidR="00E4499F" w:rsidRPr="0064768A" w:rsidRDefault="00E4499F" w:rsidP="00304BAE">
      <w:pPr>
        <w:pBdr>
          <w:top w:val="single" w:sz="4" w:space="1" w:color="auto"/>
          <w:left w:val="single" w:sz="4" w:space="4" w:color="auto"/>
          <w:bottom w:val="single" w:sz="4" w:space="1" w:color="auto"/>
          <w:right w:val="single" w:sz="4" w:space="4" w:color="auto"/>
        </w:pBdr>
        <w:shd w:val="clear" w:color="auto" w:fill="B4C6E7" w:themeFill="accent1" w:themeFillTint="66"/>
        <w:jc w:val="center"/>
        <w:rPr>
          <w:rFonts w:ascii="Arial" w:hAnsi="Arial" w:cs="Arial"/>
          <w:b/>
          <w:sz w:val="18"/>
          <w:szCs w:val="18"/>
        </w:rPr>
      </w:pPr>
      <w:r w:rsidRPr="0064768A">
        <w:rPr>
          <w:rFonts w:ascii="Arial" w:hAnsi="Arial" w:cs="Arial"/>
          <w:b/>
          <w:sz w:val="18"/>
          <w:szCs w:val="18"/>
        </w:rPr>
        <w:t>1.- CONDICIONES GENERALES DEL CONTRATO</w:t>
      </w:r>
    </w:p>
    <w:p w14:paraId="44FAB274" w14:textId="77777777" w:rsidR="00E4499F" w:rsidRPr="0064768A" w:rsidRDefault="00E4499F" w:rsidP="001C21E9">
      <w:pPr>
        <w:jc w:val="both"/>
        <w:rPr>
          <w:rFonts w:ascii="Arial" w:hAnsi="Arial" w:cs="Arial"/>
          <w:b/>
          <w:sz w:val="18"/>
          <w:szCs w:val="18"/>
        </w:rPr>
      </w:pPr>
    </w:p>
    <w:p w14:paraId="609CE41B" w14:textId="1ACD9675" w:rsidR="00E4499F" w:rsidRDefault="00E4499F" w:rsidP="001C21E9">
      <w:pPr>
        <w:numPr>
          <w:ilvl w:val="1"/>
          <w:numId w:val="1"/>
        </w:numPr>
        <w:spacing w:line="276" w:lineRule="auto"/>
        <w:jc w:val="both"/>
        <w:rPr>
          <w:rFonts w:ascii="Arial" w:hAnsi="Arial" w:cs="Arial"/>
          <w:b/>
          <w:bCs/>
          <w:color w:val="000000"/>
          <w:sz w:val="18"/>
          <w:szCs w:val="18"/>
          <w:lang w:val="es-ES_tradnl" w:eastAsia="es-CO"/>
        </w:rPr>
      </w:pPr>
      <w:r w:rsidRPr="0064768A">
        <w:rPr>
          <w:rFonts w:ascii="Arial" w:hAnsi="Arial" w:cs="Arial"/>
          <w:b/>
          <w:bCs/>
          <w:color w:val="000000"/>
          <w:sz w:val="18"/>
          <w:szCs w:val="18"/>
          <w:lang w:val="es-ES_tradnl" w:eastAsia="es-CO"/>
        </w:rPr>
        <w:t xml:space="preserve">OBJETO: </w:t>
      </w:r>
    </w:p>
    <w:p w14:paraId="5C11BAA7" w14:textId="77777777" w:rsidR="00EB310E" w:rsidRPr="0064768A" w:rsidRDefault="00EB310E" w:rsidP="001C21E9">
      <w:pPr>
        <w:spacing w:line="276" w:lineRule="auto"/>
        <w:jc w:val="both"/>
        <w:rPr>
          <w:rFonts w:ascii="Arial" w:hAnsi="Arial" w:cs="Arial"/>
          <w:b/>
          <w:bCs/>
          <w:color w:val="000000"/>
          <w:sz w:val="18"/>
          <w:szCs w:val="18"/>
          <w:lang w:val="es-ES_tradnl" w:eastAsia="es-CO"/>
        </w:rPr>
      </w:pPr>
    </w:p>
    <w:p w14:paraId="114BE351" w14:textId="45D7F279" w:rsidR="0046583B" w:rsidRDefault="007A1DC0" w:rsidP="001C21E9">
      <w:pPr>
        <w:spacing w:line="276" w:lineRule="auto"/>
        <w:jc w:val="both"/>
        <w:rPr>
          <w:rFonts w:ascii="Arial" w:hAnsi="Arial" w:cs="Arial"/>
          <w:b/>
          <w:bCs/>
          <w:sz w:val="18"/>
          <w:szCs w:val="18"/>
          <w:lang w:val="es-ES"/>
        </w:rPr>
      </w:pPr>
      <w:r w:rsidRPr="007A1DC0">
        <w:rPr>
          <w:rFonts w:ascii="Arial" w:hAnsi="Arial" w:cs="Arial"/>
          <w:b/>
          <w:bCs/>
          <w:sz w:val="18"/>
          <w:szCs w:val="18"/>
          <w:lang w:val="es-ES"/>
        </w:rPr>
        <w:t>PRESTACION DE SERVICIOS DE TRANSPORTE ESCOLAR PARA EL CUBRIMIENTO DE RUTAS CON DESTINO A LAS DIFERENTES INSTITUCIONES EDUCATIVAS DEPARTAMENTALES DEL MUNICIPIO DE SIBATE CUNDINAMARCA</w:t>
      </w:r>
      <w:r>
        <w:rPr>
          <w:rFonts w:ascii="Arial" w:hAnsi="Arial" w:cs="Arial"/>
          <w:b/>
          <w:bCs/>
          <w:sz w:val="18"/>
          <w:szCs w:val="18"/>
          <w:lang w:val="es-ES"/>
        </w:rPr>
        <w:t>.</w:t>
      </w:r>
    </w:p>
    <w:p w14:paraId="087DDFBB" w14:textId="77777777" w:rsidR="007A1DC0" w:rsidRPr="0064768A" w:rsidRDefault="007A1DC0" w:rsidP="001C21E9">
      <w:pPr>
        <w:spacing w:line="276" w:lineRule="auto"/>
        <w:jc w:val="both"/>
        <w:rPr>
          <w:rFonts w:ascii="Arial" w:eastAsia="Tahoma" w:hAnsi="Arial" w:cs="Arial"/>
          <w:sz w:val="18"/>
          <w:szCs w:val="18"/>
        </w:rPr>
      </w:pPr>
    </w:p>
    <w:p w14:paraId="401F0564" w14:textId="77777777" w:rsidR="00E4499F" w:rsidRPr="0064768A" w:rsidRDefault="00E4499F" w:rsidP="001C21E9">
      <w:pPr>
        <w:autoSpaceDE w:val="0"/>
        <w:autoSpaceDN w:val="0"/>
        <w:adjustRightInd w:val="0"/>
        <w:jc w:val="both"/>
        <w:rPr>
          <w:rFonts w:ascii="Arial" w:hAnsi="Arial" w:cs="Arial"/>
          <w:b/>
          <w:bCs/>
          <w:sz w:val="18"/>
          <w:szCs w:val="18"/>
        </w:rPr>
      </w:pPr>
      <w:r w:rsidRPr="0064768A">
        <w:rPr>
          <w:rFonts w:ascii="Arial" w:hAnsi="Arial" w:cs="Arial"/>
          <w:b/>
          <w:sz w:val="18"/>
          <w:szCs w:val="18"/>
        </w:rPr>
        <w:t>1.1.1</w:t>
      </w:r>
      <w:r w:rsidRPr="0064768A">
        <w:rPr>
          <w:rFonts w:ascii="Arial" w:hAnsi="Arial" w:cs="Arial"/>
          <w:sz w:val="18"/>
          <w:szCs w:val="18"/>
        </w:rPr>
        <w:t xml:space="preserve"> </w:t>
      </w:r>
      <w:r w:rsidRPr="0064768A">
        <w:rPr>
          <w:rFonts w:ascii="Arial" w:hAnsi="Arial" w:cs="Arial"/>
          <w:b/>
          <w:bCs/>
          <w:color w:val="000000"/>
          <w:sz w:val="18"/>
          <w:szCs w:val="18"/>
          <w:lang w:val="es-ES_tradnl" w:eastAsia="es-CO"/>
        </w:rPr>
        <w:t>CLASIFICACIÓN UNSPSC</w:t>
      </w:r>
      <w:bookmarkStart w:id="0" w:name="_GoBack"/>
      <w:bookmarkEnd w:id="0"/>
    </w:p>
    <w:p w14:paraId="011EA9B8" w14:textId="77777777" w:rsidR="00E4499F" w:rsidRPr="0064768A" w:rsidRDefault="00E4499F" w:rsidP="001C21E9">
      <w:pPr>
        <w:autoSpaceDE w:val="0"/>
        <w:autoSpaceDN w:val="0"/>
        <w:adjustRightInd w:val="0"/>
        <w:jc w:val="both"/>
        <w:rPr>
          <w:rFonts w:ascii="Arial" w:hAnsi="Arial" w:cs="Arial"/>
          <w:b/>
          <w:bCs/>
          <w:sz w:val="18"/>
          <w:szCs w:val="18"/>
        </w:rPr>
      </w:pPr>
    </w:p>
    <w:p w14:paraId="5BAA7E4D" w14:textId="12FC8F97" w:rsidR="002D403D" w:rsidRDefault="007A1DC0" w:rsidP="001C21E9">
      <w:pPr>
        <w:autoSpaceDE w:val="0"/>
        <w:autoSpaceDN w:val="0"/>
        <w:adjustRightInd w:val="0"/>
        <w:jc w:val="both"/>
        <w:rPr>
          <w:rFonts w:ascii="Arial" w:hAnsi="Arial" w:cs="Arial"/>
          <w:sz w:val="18"/>
          <w:szCs w:val="18"/>
        </w:rPr>
      </w:pPr>
      <w:r w:rsidRPr="007A1DC0">
        <w:rPr>
          <w:rFonts w:ascii="Arial" w:hAnsi="Arial" w:cs="Arial"/>
          <w:sz w:val="18"/>
          <w:szCs w:val="18"/>
        </w:rPr>
        <w:t>De conformidad con lo establecido en el Decreto 1085 de 2015 se utilizará la codificación hasta el cuarto nivel, es decir segmento, familia, clase y producto, aunque solo existe la obligación para los proponentes de clasificarse hasta el tercer nivel, es decir hasta clase. Por el contrario, las entidades estatales deben, de ser posible, llegar hasta el cuarto nivel. Para el presente proceso y de acuerdo con lo establecido en el Decreto 1082 de 2015, si los proponentes ya se encuentran inscritos deben acreditar la siguiente Clasificación. Bajo Código Estándar de Productos y servicios de Naciones Unidas.</w:t>
      </w:r>
    </w:p>
    <w:p w14:paraId="7E1D562A" w14:textId="467F7FF2" w:rsidR="007A1DC0" w:rsidRDefault="007A1DC0" w:rsidP="001C21E9">
      <w:pPr>
        <w:autoSpaceDE w:val="0"/>
        <w:autoSpaceDN w:val="0"/>
        <w:adjustRightInd w:val="0"/>
        <w:jc w:val="both"/>
        <w:rPr>
          <w:rFonts w:ascii="Arial" w:hAnsi="Arial" w:cs="Arial"/>
          <w:sz w:val="18"/>
          <w:szCs w:val="18"/>
        </w:rPr>
      </w:pPr>
    </w:p>
    <w:p w14:paraId="245C35F7" w14:textId="77777777" w:rsidR="007A1DC0" w:rsidRDefault="007A1DC0" w:rsidP="001C21E9">
      <w:pPr>
        <w:autoSpaceDE w:val="0"/>
        <w:autoSpaceDN w:val="0"/>
        <w:adjustRightInd w:val="0"/>
        <w:jc w:val="both"/>
        <w:rPr>
          <w:rFonts w:ascii="Arial" w:hAnsi="Arial" w:cs="Arial"/>
          <w:b/>
          <w:bCs/>
          <w:i/>
          <w:iCs/>
          <w:color w:val="000000"/>
          <w:sz w:val="18"/>
          <w:szCs w:val="18"/>
          <w:lang w:eastAsia="es-CO"/>
        </w:rPr>
      </w:pP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2"/>
        <w:gridCol w:w="1293"/>
        <w:gridCol w:w="1293"/>
        <w:gridCol w:w="1458"/>
        <w:gridCol w:w="2549"/>
      </w:tblGrid>
      <w:tr w:rsidR="007A1DC0" w:rsidRPr="0037217F" w14:paraId="4497719B" w14:textId="77777777" w:rsidTr="0057516B">
        <w:trPr>
          <w:trHeight w:val="171"/>
          <w:jc w:val="center"/>
        </w:trPr>
        <w:tc>
          <w:tcPr>
            <w:tcW w:w="8075" w:type="dxa"/>
            <w:gridSpan w:val="5"/>
            <w:tcBorders>
              <w:top w:val="single" w:sz="4" w:space="0" w:color="auto"/>
              <w:left w:val="single" w:sz="4" w:space="0" w:color="auto"/>
              <w:bottom w:val="single" w:sz="4" w:space="0" w:color="auto"/>
              <w:right w:val="single" w:sz="4" w:space="0" w:color="auto"/>
            </w:tcBorders>
            <w:shd w:val="clear" w:color="auto" w:fill="BDD6EE"/>
            <w:vAlign w:val="center"/>
            <w:hideMark/>
          </w:tcPr>
          <w:p w14:paraId="4EF5BE6E" w14:textId="77777777" w:rsidR="007A1DC0" w:rsidRPr="0037217F" w:rsidRDefault="007A1DC0" w:rsidP="0057516B">
            <w:pPr>
              <w:autoSpaceDE w:val="0"/>
              <w:autoSpaceDN w:val="0"/>
              <w:adjustRightInd w:val="0"/>
              <w:jc w:val="center"/>
              <w:rPr>
                <w:rFonts w:ascii="Arial" w:hAnsi="Arial" w:cs="Arial"/>
                <w:b/>
                <w:bCs/>
                <w:iCs/>
                <w:sz w:val="14"/>
                <w:szCs w:val="18"/>
                <w:lang w:eastAsia="es-CO"/>
              </w:rPr>
            </w:pPr>
            <w:r w:rsidRPr="0037217F">
              <w:rPr>
                <w:rFonts w:ascii="Arial" w:hAnsi="Arial" w:cs="Arial"/>
                <w:b/>
                <w:bCs/>
                <w:iCs/>
                <w:sz w:val="14"/>
                <w:szCs w:val="18"/>
                <w:lang w:eastAsia="es-CO"/>
              </w:rPr>
              <w:t>CLASIFICACIÓN UNSPSC</w:t>
            </w:r>
          </w:p>
        </w:tc>
      </w:tr>
      <w:tr w:rsidR="007A1DC0" w:rsidRPr="0037217F" w14:paraId="3761255B" w14:textId="77777777" w:rsidTr="0057516B">
        <w:trPr>
          <w:trHeight w:val="94"/>
          <w:jc w:val="center"/>
        </w:trPr>
        <w:tc>
          <w:tcPr>
            <w:tcW w:w="1482" w:type="dxa"/>
            <w:tcBorders>
              <w:top w:val="single" w:sz="4" w:space="0" w:color="auto"/>
              <w:left w:val="single" w:sz="4" w:space="0" w:color="auto"/>
              <w:bottom w:val="single" w:sz="4" w:space="0" w:color="auto"/>
              <w:right w:val="single" w:sz="4" w:space="0" w:color="auto"/>
            </w:tcBorders>
            <w:shd w:val="clear" w:color="auto" w:fill="BDD6EE"/>
            <w:hideMark/>
          </w:tcPr>
          <w:p w14:paraId="00EE1384" w14:textId="77777777" w:rsidR="007A1DC0" w:rsidRPr="0037217F" w:rsidRDefault="007A1DC0" w:rsidP="0057516B">
            <w:pPr>
              <w:autoSpaceDE w:val="0"/>
              <w:autoSpaceDN w:val="0"/>
              <w:adjustRightInd w:val="0"/>
              <w:jc w:val="center"/>
              <w:rPr>
                <w:rFonts w:ascii="Arial" w:hAnsi="Arial" w:cs="Arial"/>
                <w:b/>
                <w:iCs/>
                <w:sz w:val="14"/>
                <w:szCs w:val="18"/>
                <w:lang w:eastAsia="es-CO"/>
              </w:rPr>
            </w:pPr>
            <w:r w:rsidRPr="0037217F">
              <w:rPr>
                <w:rFonts w:ascii="Arial" w:hAnsi="Arial" w:cs="Arial"/>
                <w:b/>
                <w:iCs/>
                <w:sz w:val="14"/>
                <w:szCs w:val="18"/>
                <w:lang w:eastAsia="es-CO"/>
              </w:rPr>
              <w:t>SEGMENTO</w:t>
            </w:r>
          </w:p>
        </w:tc>
        <w:tc>
          <w:tcPr>
            <w:tcW w:w="1293" w:type="dxa"/>
            <w:tcBorders>
              <w:top w:val="single" w:sz="4" w:space="0" w:color="auto"/>
              <w:left w:val="single" w:sz="4" w:space="0" w:color="auto"/>
              <w:bottom w:val="single" w:sz="4" w:space="0" w:color="auto"/>
              <w:right w:val="single" w:sz="4" w:space="0" w:color="auto"/>
            </w:tcBorders>
            <w:shd w:val="clear" w:color="auto" w:fill="BDD6EE"/>
            <w:hideMark/>
          </w:tcPr>
          <w:p w14:paraId="486F5803" w14:textId="77777777" w:rsidR="007A1DC0" w:rsidRPr="0037217F" w:rsidRDefault="007A1DC0" w:rsidP="0057516B">
            <w:pPr>
              <w:autoSpaceDE w:val="0"/>
              <w:autoSpaceDN w:val="0"/>
              <w:adjustRightInd w:val="0"/>
              <w:jc w:val="center"/>
              <w:rPr>
                <w:rFonts w:ascii="Arial" w:hAnsi="Arial" w:cs="Arial"/>
                <w:b/>
                <w:bCs/>
                <w:iCs/>
                <w:sz w:val="14"/>
                <w:szCs w:val="18"/>
                <w:lang w:eastAsia="es-CO"/>
              </w:rPr>
            </w:pPr>
            <w:r w:rsidRPr="0037217F">
              <w:rPr>
                <w:rFonts w:ascii="Arial" w:hAnsi="Arial" w:cs="Arial"/>
                <w:b/>
                <w:bCs/>
                <w:iCs/>
                <w:sz w:val="14"/>
                <w:szCs w:val="18"/>
                <w:lang w:eastAsia="es-CO"/>
              </w:rPr>
              <w:t>FAMILIA</w:t>
            </w:r>
          </w:p>
        </w:tc>
        <w:tc>
          <w:tcPr>
            <w:tcW w:w="1293" w:type="dxa"/>
            <w:tcBorders>
              <w:top w:val="single" w:sz="4" w:space="0" w:color="auto"/>
              <w:left w:val="single" w:sz="4" w:space="0" w:color="auto"/>
              <w:bottom w:val="single" w:sz="4" w:space="0" w:color="auto"/>
              <w:right w:val="single" w:sz="4" w:space="0" w:color="auto"/>
            </w:tcBorders>
            <w:shd w:val="clear" w:color="auto" w:fill="BDD6EE"/>
            <w:hideMark/>
          </w:tcPr>
          <w:p w14:paraId="7290599C" w14:textId="77777777" w:rsidR="007A1DC0" w:rsidRPr="0037217F" w:rsidRDefault="007A1DC0" w:rsidP="0057516B">
            <w:pPr>
              <w:autoSpaceDE w:val="0"/>
              <w:autoSpaceDN w:val="0"/>
              <w:adjustRightInd w:val="0"/>
              <w:jc w:val="center"/>
              <w:rPr>
                <w:rFonts w:ascii="Arial" w:hAnsi="Arial" w:cs="Arial"/>
                <w:b/>
                <w:bCs/>
                <w:iCs/>
                <w:sz w:val="14"/>
                <w:szCs w:val="18"/>
                <w:lang w:eastAsia="es-CO"/>
              </w:rPr>
            </w:pPr>
            <w:r w:rsidRPr="0037217F">
              <w:rPr>
                <w:rFonts w:ascii="Arial" w:hAnsi="Arial" w:cs="Arial"/>
                <w:b/>
                <w:bCs/>
                <w:iCs/>
                <w:sz w:val="14"/>
                <w:szCs w:val="18"/>
                <w:lang w:eastAsia="es-CO"/>
              </w:rPr>
              <w:t>CLASE</w:t>
            </w:r>
          </w:p>
        </w:tc>
        <w:tc>
          <w:tcPr>
            <w:tcW w:w="1458" w:type="dxa"/>
            <w:tcBorders>
              <w:top w:val="single" w:sz="4" w:space="0" w:color="auto"/>
              <w:left w:val="single" w:sz="4" w:space="0" w:color="auto"/>
              <w:bottom w:val="single" w:sz="4" w:space="0" w:color="auto"/>
              <w:right w:val="single" w:sz="4" w:space="0" w:color="auto"/>
            </w:tcBorders>
            <w:shd w:val="clear" w:color="auto" w:fill="BDD6EE"/>
            <w:hideMark/>
          </w:tcPr>
          <w:p w14:paraId="26CA97E8" w14:textId="77777777" w:rsidR="007A1DC0" w:rsidRPr="0037217F" w:rsidRDefault="007A1DC0" w:rsidP="0057516B">
            <w:pPr>
              <w:autoSpaceDE w:val="0"/>
              <w:autoSpaceDN w:val="0"/>
              <w:adjustRightInd w:val="0"/>
              <w:jc w:val="center"/>
              <w:rPr>
                <w:rFonts w:ascii="Arial" w:hAnsi="Arial" w:cs="Arial"/>
                <w:b/>
                <w:bCs/>
                <w:iCs/>
                <w:sz w:val="14"/>
                <w:szCs w:val="18"/>
                <w:lang w:eastAsia="es-CO"/>
              </w:rPr>
            </w:pPr>
            <w:r w:rsidRPr="0037217F">
              <w:rPr>
                <w:rFonts w:ascii="Arial" w:hAnsi="Arial" w:cs="Arial"/>
                <w:b/>
                <w:bCs/>
                <w:iCs/>
                <w:sz w:val="14"/>
                <w:szCs w:val="18"/>
                <w:lang w:eastAsia="es-CO"/>
              </w:rPr>
              <w:t>PRODUCTO</w:t>
            </w:r>
          </w:p>
        </w:tc>
        <w:tc>
          <w:tcPr>
            <w:tcW w:w="2549" w:type="dxa"/>
            <w:tcBorders>
              <w:top w:val="single" w:sz="4" w:space="0" w:color="auto"/>
              <w:left w:val="single" w:sz="4" w:space="0" w:color="auto"/>
              <w:bottom w:val="single" w:sz="4" w:space="0" w:color="auto"/>
              <w:right w:val="single" w:sz="4" w:space="0" w:color="auto"/>
            </w:tcBorders>
            <w:shd w:val="clear" w:color="auto" w:fill="BDD6EE"/>
            <w:hideMark/>
          </w:tcPr>
          <w:p w14:paraId="453257DA" w14:textId="77777777" w:rsidR="007A1DC0" w:rsidRPr="0037217F" w:rsidRDefault="007A1DC0" w:rsidP="0057516B">
            <w:pPr>
              <w:autoSpaceDE w:val="0"/>
              <w:autoSpaceDN w:val="0"/>
              <w:adjustRightInd w:val="0"/>
              <w:jc w:val="center"/>
              <w:rPr>
                <w:rFonts w:ascii="Arial" w:hAnsi="Arial" w:cs="Arial"/>
                <w:b/>
                <w:iCs/>
                <w:sz w:val="14"/>
                <w:szCs w:val="18"/>
                <w:lang w:eastAsia="es-CO"/>
              </w:rPr>
            </w:pPr>
            <w:r w:rsidRPr="0037217F">
              <w:rPr>
                <w:rFonts w:ascii="Arial" w:hAnsi="Arial" w:cs="Arial"/>
                <w:b/>
                <w:bCs/>
                <w:iCs/>
                <w:sz w:val="14"/>
                <w:szCs w:val="18"/>
                <w:lang w:eastAsia="es-CO"/>
              </w:rPr>
              <w:t>NOMBRE</w:t>
            </w:r>
          </w:p>
        </w:tc>
      </w:tr>
      <w:tr w:rsidR="007A1DC0" w:rsidRPr="0037217F" w14:paraId="71C4C417" w14:textId="77777777" w:rsidTr="0057516B">
        <w:trPr>
          <w:trHeight w:val="243"/>
          <w:jc w:val="center"/>
        </w:trPr>
        <w:tc>
          <w:tcPr>
            <w:tcW w:w="1482" w:type="dxa"/>
            <w:tcBorders>
              <w:top w:val="single" w:sz="4" w:space="0" w:color="auto"/>
              <w:left w:val="single" w:sz="4" w:space="0" w:color="auto"/>
              <w:bottom w:val="single" w:sz="4" w:space="0" w:color="auto"/>
              <w:right w:val="single" w:sz="4" w:space="0" w:color="auto"/>
            </w:tcBorders>
            <w:hideMark/>
          </w:tcPr>
          <w:p w14:paraId="24E2E1C3" w14:textId="77777777" w:rsidR="007A1DC0" w:rsidRPr="0037217F" w:rsidRDefault="007A1DC0" w:rsidP="0057516B">
            <w:pPr>
              <w:autoSpaceDE w:val="0"/>
              <w:autoSpaceDN w:val="0"/>
              <w:adjustRightInd w:val="0"/>
              <w:jc w:val="center"/>
              <w:rPr>
                <w:rFonts w:ascii="Arial" w:hAnsi="Arial" w:cs="Arial"/>
                <w:iCs/>
                <w:sz w:val="14"/>
                <w:szCs w:val="18"/>
                <w:lang w:eastAsia="es-CO"/>
              </w:rPr>
            </w:pPr>
            <w:r w:rsidRPr="0037217F">
              <w:rPr>
                <w:rFonts w:ascii="Arial" w:hAnsi="Arial" w:cs="Arial"/>
                <w:iCs/>
                <w:sz w:val="14"/>
                <w:szCs w:val="18"/>
                <w:lang w:eastAsia="es-CO"/>
              </w:rPr>
              <w:t>20000000</w:t>
            </w:r>
          </w:p>
        </w:tc>
        <w:tc>
          <w:tcPr>
            <w:tcW w:w="1293" w:type="dxa"/>
            <w:tcBorders>
              <w:top w:val="single" w:sz="4" w:space="0" w:color="auto"/>
              <w:left w:val="single" w:sz="4" w:space="0" w:color="auto"/>
              <w:bottom w:val="single" w:sz="4" w:space="0" w:color="auto"/>
              <w:right w:val="single" w:sz="4" w:space="0" w:color="auto"/>
            </w:tcBorders>
            <w:hideMark/>
          </w:tcPr>
          <w:p w14:paraId="2EFBB72E" w14:textId="77777777" w:rsidR="007A1DC0" w:rsidRPr="0037217F" w:rsidRDefault="007A1DC0" w:rsidP="0057516B">
            <w:pPr>
              <w:jc w:val="center"/>
              <w:rPr>
                <w:rFonts w:ascii="Arial" w:hAnsi="Arial" w:cs="Arial"/>
                <w:sz w:val="14"/>
                <w:szCs w:val="18"/>
              </w:rPr>
            </w:pPr>
            <w:r w:rsidRPr="0037217F">
              <w:rPr>
                <w:rFonts w:ascii="Arial" w:hAnsi="Arial" w:cs="Arial"/>
                <w:sz w:val="14"/>
                <w:szCs w:val="18"/>
              </w:rPr>
              <w:t>20100000</w:t>
            </w:r>
          </w:p>
        </w:tc>
        <w:tc>
          <w:tcPr>
            <w:tcW w:w="1293" w:type="dxa"/>
            <w:tcBorders>
              <w:top w:val="single" w:sz="4" w:space="0" w:color="auto"/>
              <w:left w:val="single" w:sz="4" w:space="0" w:color="auto"/>
              <w:bottom w:val="single" w:sz="4" w:space="0" w:color="auto"/>
              <w:right w:val="single" w:sz="4" w:space="0" w:color="auto"/>
            </w:tcBorders>
            <w:hideMark/>
          </w:tcPr>
          <w:p w14:paraId="09AF222D" w14:textId="77777777" w:rsidR="007A1DC0" w:rsidRPr="0037217F" w:rsidRDefault="007A1DC0" w:rsidP="0057516B">
            <w:pPr>
              <w:jc w:val="center"/>
              <w:rPr>
                <w:rFonts w:ascii="Arial" w:hAnsi="Arial" w:cs="Arial"/>
                <w:sz w:val="14"/>
                <w:szCs w:val="18"/>
              </w:rPr>
            </w:pPr>
            <w:r w:rsidRPr="0037217F">
              <w:rPr>
                <w:rFonts w:ascii="Arial" w:hAnsi="Arial" w:cs="Arial"/>
                <w:sz w:val="14"/>
                <w:szCs w:val="18"/>
              </w:rPr>
              <w:t>20102300</w:t>
            </w:r>
          </w:p>
        </w:tc>
        <w:tc>
          <w:tcPr>
            <w:tcW w:w="1458" w:type="dxa"/>
            <w:tcBorders>
              <w:top w:val="single" w:sz="4" w:space="0" w:color="auto"/>
              <w:left w:val="single" w:sz="4" w:space="0" w:color="auto"/>
              <w:bottom w:val="single" w:sz="4" w:space="0" w:color="auto"/>
              <w:right w:val="single" w:sz="4" w:space="0" w:color="auto"/>
            </w:tcBorders>
            <w:hideMark/>
          </w:tcPr>
          <w:p w14:paraId="1EBED03F" w14:textId="77777777" w:rsidR="007A1DC0" w:rsidRPr="0037217F" w:rsidRDefault="007A1DC0" w:rsidP="0057516B">
            <w:pPr>
              <w:autoSpaceDE w:val="0"/>
              <w:autoSpaceDN w:val="0"/>
              <w:adjustRightInd w:val="0"/>
              <w:jc w:val="center"/>
              <w:rPr>
                <w:rFonts w:ascii="Arial" w:hAnsi="Arial" w:cs="Arial"/>
                <w:iCs/>
                <w:sz w:val="14"/>
                <w:szCs w:val="18"/>
                <w:lang w:eastAsia="es-CO"/>
              </w:rPr>
            </w:pPr>
            <w:r w:rsidRPr="0037217F">
              <w:rPr>
                <w:rFonts w:ascii="Arial" w:hAnsi="Arial" w:cs="Arial"/>
                <w:iCs/>
                <w:sz w:val="14"/>
                <w:szCs w:val="18"/>
                <w:lang w:eastAsia="es-CO"/>
              </w:rPr>
              <w:t>20102301</w:t>
            </w:r>
          </w:p>
        </w:tc>
        <w:tc>
          <w:tcPr>
            <w:tcW w:w="2549" w:type="dxa"/>
            <w:tcBorders>
              <w:top w:val="single" w:sz="4" w:space="0" w:color="auto"/>
              <w:left w:val="single" w:sz="4" w:space="0" w:color="auto"/>
              <w:bottom w:val="single" w:sz="4" w:space="0" w:color="auto"/>
              <w:right w:val="single" w:sz="4" w:space="0" w:color="auto"/>
            </w:tcBorders>
            <w:hideMark/>
          </w:tcPr>
          <w:p w14:paraId="1947C7B2" w14:textId="77777777" w:rsidR="007A1DC0" w:rsidRPr="0037217F" w:rsidRDefault="007A1DC0" w:rsidP="0057516B">
            <w:pPr>
              <w:autoSpaceDE w:val="0"/>
              <w:autoSpaceDN w:val="0"/>
              <w:adjustRightInd w:val="0"/>
              <w:jc w:val="center"/>
              <w:rPr>
                <w:rFonts w:ascii="Arial" w:hAnsi="Arial" w:cs="Arial"/>
                <w:iCs/>
                <w:sz w:val="14"/>
                <w:szCs w:val="18"/>
                <w:lang w:eastAsia="es-CO"/>
              </w:rPr>
            </w:pPr>
            <w:r w:rsidRPr="0037217F">
              <w:rPr>
                <w:rFonts w:ascii="Arial" w:hAnsi="Arial" w:cs="Arial"/>
                <w:iCs/>
                <w:sz w:val="14"/>
                <w:szCs w:val="18"/>
                <w:lang w:eastAsia="es-CO"/>
              </w:rPr>
              <w:t>Transporte de personal</w:t>
            </w:r>
          </w:p>
        </w:tc>
      </w:tr>
      <w:tr w:rsidR="007A1DC0" w:rsidRPr="0037217F" w14:paraId="3DABE6B2" w14:textId="77777777" w:rsidTr="0057516B">
        <w:trPr>
          <w:trHeight w:val="243"/>
          <w:jc w:val="center"/>
        </w:trPr>
        <w:tc>
          <w:tcPr>
            <w:tcW w:w="4068" w:type="dxa"/>
            <w:gridSpan w:val="3"/>
            <w:tcBorders>
              <w:top w:val="single" w:sz="4" w:space="0" w:color="auto"/>
              <w:left w:val="single" w:sz="4" w:space="0" w:color="auto"/>
              <w:bottom w:val="single" w:sz="4" w:space="0" w:color="auto"/>
              <w:right w:val="single" w:sz="4" w:space="0" w:color="auto"/>
            </w:tcBorders>
            <w:shd w:val="clear" w:color="auto" w:fill="BDD6EE"/>
            <w:vAlign w:val="center"/>
          </w:tcPr>
          <w:p w14:paraId="24A38AB0" w14:textId="77777777" w:rsidR="007A1DC0" w:rsidRPr="0037217F" w:rsidRDefault="007A1DC0" w:rsidP="0057516B">
            <w:pPr>
              <w:jc w:val="center"/>
              <w:rPr>
                <w:rFonts w:ascii="Arial" w:hAnsi="Arial" w:cs="Arial"/>
                <w:b/>
                <w:sz w:val="14"/>
                <w:szCs w:val="18"/>
              </w:rPr>
            </w:pPr>
            <w:r w:rsidRPr="0037217F">
              <w:rPr>
                <w:rFonts w:ascii="Arial" w:hAnsi="Arial" w:cs="Arial"/>
                <w:b/>
                <w:sz w:val="14"/>
                <w:szCs w:val="18"/>
              </w:rPr>
              <w:t>REGISTRO PLAN GENERAL DE COMPRAS 2023</w:t>
            </w:r>
          </w:p>
        </w:tc>
        <w:tc>
          <w:tcPr>
            <w:tcW w:w="4007" w:type="dxa"/>
            <w:gridSpan w:val="2"/>
            <w:tcBorders>
              <w:top w:val="single" w:sz="4" w:space="0" w:color="auto"/>
              <w:left w:val="single" w:sz="4" w:space="0" w:color="auto"/>
              <w:bottom w:val="single" w:sz="4" w:space="0" w:color="auto"/>
              <w:right w:val="single" w:sz="4" w:space="0" w:color="auto"/>
            </w:tcBorders>
            <w:shd w:val="clear" w:color="auto" w:fill="BDD6EE"/>
            <w:vAlign w:val="center"/>
          </w:tcPr>
          <w:p w14:paraId="310C3DCE" w14:textId="77777777" w:rsidR="007A1DC0" w:rsidRPr="0037217F" w:rsidRDefault="007A1DC0" w:rsidP="0057516B">
            <w:pPr>
              <w:autoSpaceDE w:val="0"/>
              <w:autoSpaceDN w:val="0"/>
              <w:adjustRightInd w:val="0"/>
              <w:jc w:val="center"/>
              <w:rPr>
                <w:rFonts w:ascii="Arial" w:hAnsi="Arial" w:cs="Arial"/>
                <w:iCs/>
                <w:sz w:val="14"/>
                <w:szCs w:val="18"/>
                <w:lang w:eastAsia="es-CO"/>
              </w:rPr>
            </w:pPr>
            <w:r w:rsidRPr="0037217F">
              <w:rPr>
                <w:rFonts w:ascii="Arial" w:hAnsi="Arial" w:cs="Arial"/>
                <w:sz w:val="14"/>
                <w:szCs w:val="18"/>
              </w:rPr>
              <w:t>PRESTACION DE SERVICIOS DE TRANSPORTE ESCOLAR PARA EL CUBRIMIENTO DE RUTAS CON DESTINO A LAS DIFERENTES INSTITUCIONES EDUCATIVAS DEPARTAMENTALES DEL MUNICIPIO DE SIBATE CUNDINAMARCA.</w:t>
            </w:r>
          </w:p>
        </w:tc>
      </w:tr>
    </w:tbl>
    <w:p w14:paraId="6AB961F5" w14:textId="77777777" w:rsidR="007A1DC0" w:rsidRDefault="007A1DC0" w:rsidP="0046583B">
      <w:pPr>
        <w:widowControl w:val="0"/>
        <w:jc w:val="both"/>
        <w:rPr>
          <w:rFonts w:ascii="Arial" w:hAnsi="Arial" w:cs="Arial"/>
          <w:b/>
          <w:bCs/>
          <w:color w:val="000000"/>
          <w:sz w:val="18"/>
          <w:szCs w:val="18"/>
          <w:lang w:val="es-ES_tradnl" w:eastAsia="es-CO"/>
        </w:rPr>
      </w:pPr>
    </w:p>
    <w:p w14:paraId="64D462C9" w14:textId="77777777" w:rsidR="007A1DC0" w:rsidRDefault="007A1DC0" w:rsidP="0046583B">
      <w:pPr>
        <w:widowControl w:val="0"/>
        <w:jc w:val="both"/>
        <w:rPr>
          <w:rFonts w:ascii="Arial" w:hAnsi="Arial" w:cs="Arial"/>
          <w:b/>
          <w:bCs/>
          <w:color w:val="000000"/>
          <w:sz w:val="18"/>
          <w:szCs w:val="18"/>
          <w:lang w:val="es-ES_tradnl" w:eastAsia="es-CO"/>
        </w:rPr>
      </w:pPr>
    </w:p>
    <w:p w14:paraId="271C2FEC" w14:textId="6D6EC4CE" w:rsidR="00C113C1" w:rsidRPr="00DF6727" w:rsidRDefault="00E4499F" w:rsidP="00C113C1">
      <w:pPr>
        <w:tabs>
          <w:tab w:val="left" w:pos="8700"/>
        </w:tabs>
        <w:jc w:val="both"/>
        <w:rPr>
          <w:rFonts w:ascii="Arial" w:eastAsia="Arial" w:hAnsi="Arial" w:cs="Arial"/>
          <w:b/>
        </w:rPr>
      </w:pPr>
      <w:r w:rsidRPr="0046583B">
        <w:rPr>
          <w:rFonts w:ascii="Arial" w:hAnsi="Arial" w:cs="Arial"/>
          <w:b/>
          <w:bCs/>
          <w:color w:val="000000"/>
          <w:sz w:val="18"/>
          <w:szCs w:val="18"/>
          <w:lang w:val="es-ES_tradnl" w:eastAsia="es-CO"/>
        </w:rPr>
        <w:t>VALOR</w:t>
      </w:r>
      <w:bookmarkStart w:id="1" w:name="_Hlk536708616"/>
      <w:r w:rsidRPr="0046583B">
        <w:rPr>
          <w:rFonts w:ascii="Arial" w:hAnsi="Arial" w:cs="Arial"/>
          <w:b/>
          <w:bCs/>
          <w:color w:val="000000"/>
          <w:sz w:val="18"/>
          <w:szCs w:val="18"/>
          <w:lang w:val="es-ES_tradnl" w:eastAsia="es-CO"/>
        </w:rPr>
        <w:t xml:space="preserve">: </w:t>
      </w:r>
      <w:r w:rsidR="00C113C1" w:rsidRPr="005803B3">
        <w:rPr>
          <w:rFonts w:ascii="Arial" w:eastAsia="Arial" w:hAnsi="Arial" w:cs="Arial"/>
          <w:b/>
        </w:rPr>
        <w:t xml:space="preserve">PRESUPUESTO OFICIAL: TREINTA MILLONES </w:t>
      </w:r>
      <w:r w:rsidR="00C113C1">
        <w:rPr>
          <w:rFonts w:ascii="Arial" w:eastAsia="Arial" w:hAnsi="Arial" w:cs="Arial"/>
          <w:b/>
        </w:rPr>
        <w:t>NOVECIENTOS SETENTA Y OCHO</w:t>
      </w:r>
      <w:r w:rsidR="00C113C1" w:rsidRPr="005803B3">
        <w:rPr>
          <w:rFonts w:ascii="Arial" w:eastAsia="Arial" w:hAnsi="Arial" w:cs="Arial"/>
          <w:b/>
        </w:rPr>
        <w:t xml:space="preserve"> MIL </w:t>
      </w:r>
      <w:r w:rsidR="00C113C1">
        <w:rPr>
          <w:rFonts w:ascii="Arial" w:eastAsia="Arial" w:hAnsi="Arial" w:cs="Arial"/>
          <w:b/>
        </w:rPr>
        <w:t xml:space="preserve">QUINIENTOS VEINTIOCHO </w:t>
      </w:r>
      <w:r w:rsidR="00C113C1" w:rsidRPr="005803B3">
        <w:rPr>
          <w:rFonts w:ascii="Arial" w:eastAsia="Arial" w:hAnsi="Arial" w:cs="Arial"/>
          <w:b/>
        </w:rPr>
        <w:t xml:space="preserve">PESOS M/C </w:t>
      </w:r>
      <w:r w:rsidR="00C113C1">
        <w:rPr>
          <w:rFonts w:ascii="Arial" w:eastAsia="Arial" w:hAnsi="Arial" w:cs="Arial"/>
          <w:b/>
        </w:rPr>
        <w:t>(</w:t>
      </w:r>
      <w:r w:rsidR="00F72B12">
        <w:rPr>
          <w:rFonts w:ascii="Arial" w:eastAsia="Arial" w:hAnsi="Arial" w:cs="Arial"/>
          <w:b/>
        </w:rPr>
        <w:t>$</w:t>
      </w:r>
      <w:r w:rsidR="00C113C1" w:rsidRPr="00DF6727">
        <w:rPr>
          <w:rFonts w:ascii="Arial" w:eastAsia="Arial" w:hAnsi="Arial" w:cs="Arial"/>
          <w:b/>
        </w:rPr>
        <w:t>30.978.528</w:t>
      </w:r>
      <w:r w:rsidR="00C113C1" w:rsidRPr="005803B3">
        <w:rPr>
          <w:rFonts w:ascii="Arial" w:eastAsia="Arial" w:hAnsi="Arial" w:cs="Arial"/>
          <w:b/>
        </w:rPr>
        <w:t xml:space="preserve">), </w:t>
      </w:r>
      <w:r w:rsidR="00C113C1" w:rsidRPr="005803B3">
        <w:rPr>
          <w:rFonts w:ascii="Arial" w:eastAsia="Arial" w:hAnsi="Arial" w:cs="Arial"/>
        </w:rPr>
        <w:t>valor que incluye IVA y demás impuestos, tasas, contribuciones, costos directos e indirectos en que los contratistas puedan incurrir.</w:t>
      </w:r>
    </w:p>
    <w:p w14:paraId="5C7FAFCD" w14:textId="439ADCFA" w:rsidR="00E4499F" w:rsidRDefault="00E4499F" w:rsidP="0046583B">
      <w:pPr>
        <w:widowControl w:val="0"/>
        <w:jc w:val="both"/>
        <w:rPr>
          <w:rFonts w:ascii="Arial" w:hAnsi="Arial" w:cs="Arial"/>
          <w:b/>
          <w:bCs/>
          <w:color w:val="000000"/>
          <w:sz w:val="18"/>
          <w:szCs w:val="18"/>
          <w:lang w:eastAsia="es-CO"/>
        </w:rPr>
      </w:pPr>
    </w:p>
    <w:p w14:paraId="5FD8D004" w14:textId="7EA5145B" w:rsidR="007A1DC0" w:rsidRDefault="007A1DC0" w:rsidP="0046583B">
      <w:pPr>
        <w:widowControl w:val="0"/>
        <w:jc w:val="both"/>
        <w:rPr>
          <w:rFonts w:ascii="Arial" w:hAnsi="Arial" w:cs="Arial"/>
          <w:b/>
          <w:bCs/>
          <w:color w:val="000000"/>
          <w:sz w:val="18"/>
          <w:szCs w:val="18"/>
          <w:lang w:eastAsia="es-CO"/>
        </w:rPr>
      </w:pPr>
    </w:p>
    <w:bookmarkEnd w:id="1"/>
    <w:p w14:paraId="0B5E9932" w14:textId="77777777" w:rsidR="007A1DC0" w:rsidRPr="007A1DC0" w:rsidRDefault="00A93703" w:rsidP="007A1DC0">
      <w:pPr>
        <w:tabs>
          <w:tab w:val="left" w:pos="8700"/>
        </w:tabs>
        <w:autoSpaceDE w:val="0"/>
        <w:autoSpaceDN w:val="0"/>
        <w:adjustRightInd w:val="0"/>
        <w:jc w:val="both"/>
        <w:rPr>
          <w:rFonts w:ascii="Arial" w:hAnsi="Arial" w:cs="Arial"/>
          <w:sz w:val="18"/>
          <w:szCs w:val="18"/>
          <w:lang w:val="es-ES"/>
        </w:rPr>
      </w:pPr>
      <w:r w:rsidRPr="007A1DC0">
        <w:rPr>
          <w:rFonts w:ascii="Arial" w:hAnsi="Arial" w:cs="Arial"/>
          <w:b/>
          <w:bCs/>
          <w:color w:val="000000"/>
          <w:sz w:val="16"/>
          <w:szCs w:val="18"/>
          <w:lang w:val="es-ES_tradnl" w:eastAsia="es-CO"/>
        </w:rPr>
        <w:t xml:space="preserve">FORMA DE PAGO: </w:t>
      </w:r>
      <w:bookmarkStart w:id="2" w:name="_Hlk504574231"/>
      <w:r w:rsidR="007A1DC0" w:rsidRPr="007A1DC0">
        <w:rPr>
          <w:rFonts w:ascii="Arial" w:hAnsi="Arial" w:cs="Arial"/>
          <w:color w:val="000000"/>
          <w:sz w:val="18"/>
          <w:szCs w:val="18"/>
          <w:lang w:val="es-ES_tradnl" w:eastAsia="es-CO"/>
        </w:rPr>
        <w:t>PAGOS PARCIALES DE ACUERDO A LOS SERVICIOS PRESTADOS y previa presentación de los siguientes documentos:</w:t>
      </w:r>
    </w:p>
    <w:p w14:paraId="5AE57FCB" w14:textId="77777777" w:rsidR="007A1DC0" w:rsidRPr="007A1DC0" w:rsidRDefault="007A1DC0" w:rsidP="007A1DC0">
      <w:pPr>
        <w:tabs>
          <w:tab w:val="left" w:pos="4354"/>
          <w:tab w:val="left" w:pos="8700"/>
        </w:tabs>
        <w:spacing w:line="276" w:lineRule="auto"/>
        <w:jc w:val="both"/>
        <w:rPr>
          <w:rFonts w:ascii="Arial" w:hAnsi="Arial" w:cs="Arial"/>
          <w:b/>
          <w:bCs/>
          <w:sz w:val="18"/>
          <w:szCs w:val="18"/>
        </w:rPr>
      </w:pPr>
    </w:p>
    <w:p w14:paraId="7BBDC2F5" w14:textId="77777777" w:rsidR="00334CD7" w:rsidRPr="00334CD7" w:rsidRDefault="00334CD7" w:rsidP="00334CD7">
      <w:pPr>
        <w:pStyle w:val="Prrafodelista"/>
        <w:tabs>
          <w:tab w:val="left" w:pos="8700"/>
        </w:tabs>
        <w:jc w:val="both"/>
        <w:rPr>
          <w:rFonts w:ascii="Arial" w:hAnsi="Arial" w:cs="Arial"/>
          <w:bCs/>
          <w:sz w:val="18"/>
          <w:szCs w:val="18"/>
        </w:rPr>
      </w:pPr>
      <w:bookmarkStart w:id="3" w:name="_Hlk536708636"/>
    </w:p>
    <w:p w14:paraId="39ED31E2" w14:textId="77777777" w:rsidR="00334CD7" w:rsidRPr="00334CD7" w:rsidRDefault="00334CD7" w:rsidP="00334CD7">
      <w:pPr>
        <w:pStyle w:val="Prrafodelista"/>
        <w:numPr>
          <w:ilvl w:val="0"/>
          <w:numId w:val="24"/>
        </w:numPr>
        <w:tabs>
          <w:tab w:val="left" w:pos="8700"/>
        </w:tabs>
        <w:ind w:left="567" w:hanging="283"/>
        <w:jc w:val="both"/>
        <w:rPr>
          <w:rFonts w:ascii="Arial" w:hAnsi="Arial" w:cs="Arial"/>
          <w:bCs/>
          <w:sz w:val="18"/>
          <w:szCs w:val="18"/>
        </w:rPr>
      </w:pPr>
      <w:r w:rsidRPr="00334CD7">
        <w:rPr>
          <w:rFonts w:ascii="Arial" w:hAnsi="Arial" w:cs="Arial"/>
          <w:bCs/>
          <w:sz w:val="18"/>
          <w:szCs w:val="18"/>
        </w:rPr>
        <w:t xml:space="preserve">Cuenta de cobro o factura. </w:t>
      </w:r>
    </w:p>
    <w:p w14:paraId="5B9F6EC3" w14:textId="77777777" w:rsidR="00334CD7" w:rsidRPr="00334CD7" w:rsidRDefault="00334CD7" w:rsidP="00334CD7">
      <w:pPr>
        <w:pStyle w:val="Prrafodelista"/>
        <w:numPr>
          <w:ilvl w:val="0"/>
          <w:numId w:val="24"/>
        </w:numPr>
        <w:tabs>
          <w:tab w:val="left" w:pos="8700"/>
        </w:tabs>
        <w:ind w:left="567" w:hanging="283"/>
        <w:jc w:val="both"/>
        <w:rPr>
          <w:rFonts w:ascii="Arial" w:hAnsi="Arial" w:cs="Arial"/>
          <w:bCs/>
          <w:sz w:val="18"/>
          <w:szCs w:val="18"/>
        </w:rPr>
      </w:pPr>
      <w:r w:rsidRPr="00334CD7">
        <w:rPr>
          <w:rFonts w:ascii="Arial" w:hAnsi="Arial" w:cs="Arial"/>
          <w:bCs/>
          <w:sz w:val="18"/>
          <w:szCs w:val="18"/>
        </w:rPr>
        <w:t xml:space="preserve">Informe de actividades sobre la ejecución del contrato. </w:t>
      </w:r>
    </w:p>
    <w:p w14:paraId="0E690982" w14:textId="77777777" w:rsidR="00334CD7" w:rsidRPr="00334CD7" w:rsidRDefault="00334CD7" w:rsidP="00334CD7">
      <w:pPr>
        <w:pStyle w:val="Prrafodelista"/>
        <w:numPr>
          <w:ilvl w:val="0"/>
          <w:numId w:val="24"/>
        </w:numPr>
        <w:tabs>
          <w:tab w:val="left" w:pos="8700"/>
        </w:tabs>
        <w:ind w:left="567" w:hanging="283"/>
        <w:jc w:val="both"/>
        <w:rPr>
          <w:rFonts w:ascii="Arial" w:hAnsi="Arial" w:cs="Arial"/>
          <w:bCs/>
          <w:sz w:val="18"/>
          <w:szCs w:val="18"/>
        </w:rPr>
      </w:pPr>
      <w:r w:rsidRPr="00334CD7">
        <w:rPr>
          <w:rFonts w:ascii="Arial" w:hAnsi="Arial" w:cs="Arial"/>
          <w:bCs/>
          <w:sz w:val="18"/>
          <w:szCs w:val="18"/>
        </w:rPr>
        <w:t xml:space="preserve">Certificación expedida por el rector de cada I.E.D sobre la prestación del servicio y los días atendidos. </w:t>
      </w:r>
    </w:p>
    <w:p w14:paraId="6E9E6B75" w14:textId="77777777" w:rsidR="00334CD7" w:rsidRPr="00334CD7" w:rsidRDefault="00334CD7" w:rsidP="00334CD7">
      <w:pPr>
        <w:pStyle w:val="Prrafodelista"/>
        <w:numPr>
          <w:ilvl w:val="0"/>
          <w:numId w:val="24"/>
        </w:numPr>
        <w:tabs>
          <w:tab w:val="left" w:pos="8700"/>
        </w:tabs>
        <w:ind w:left="567" w:hanging="283"/>
        <w:jc w:val="both"/>
        <w:rPr>
          <w:rFonts w:ascii="Arial" w:hAnsi="Arial" w:cs="Arial"/>
          <w:bCs/>
          <w:sz w:val="18"/>
          <w:szCs w:val="18"/>
        </w:rPr>
      </w:pPr>
      <w:r w:rsidRPr="00334CD7">
        <w:rPr>
          <w:rFonts w:ascii="Arial" w:hAnsi="Arial" w:cs="Arial"/>
          <w:bCs/>
          <w:sz w:val="18"/>
          <w:szCs w:val="18"/>
        </w:rPr>
        <w:t xml:space="preserve">Listados de los estudiantes transportados por cada I.E.D. </w:t>
      </w:r>
    </w:p>
    <w:p w14:paraId="4E8D604A" w14:textId="77777777" w:rsidR="00334CD7" w:rsidRPr="00334CD7" w:rsidRDefault="00334CD7" w:rsidP="00334CD7">
      <w:pPr>
        <w:pStyle w:val="Prrafodelista"/>
        <w:numPr>
          <w:ilvl w:val="0"/>
          <w:numId w:val="24"/>
        </w:numPr>
        <w:tabs>
          <w:tab w:val="left" w:pos="8700"/>
        </w:tabs>
        <w:ind w:left="567" w:hanging="283"/>
        <w:jc w:val="both"/>
        <w:rPr>
          <w:rFonts w:ascii="Arial" w:hAnsi="Arial" w:cs="Arial"/>
          <w:bCs/>
          <w:sz w:val="18"/>
          <w:szCs w:val="18"/>
        </w:rPr>
      </w:pPr>
      <w:r w:rsidRPr="00334CD7">
        <w:rPr>
          <w:rFonts w:ascii="Arial" w:hAnsi="Arial" w:cs="Arial"/>
          <w:bCs/>
          <w:sz w:val="18"/>
          <w:szCs w:val="18"/>
        </w:rPr>
        <w:t xml:space="preserve">Certificación de Aportes Parafiscales suscrita por el Representante Legal, Contador Público o Revisor Fiscal, según sea el caso, para las personas jurídicas y acorde con el Artículo 50 de la Ley 789 de 2002; y Comprobante de afiliación y pago al Sistema General de Seguridad Social y Régimen Parafiscal, según aplique, en el caso personas naturales correspondiente al período (s) de ejecución del Contrato. </w:t>
      </w:r>
    </w:p>
    <w:p w14:paraId="20B3C93B" w14:textId="77777777" w:rsidR="00334CD7" w:rsidRPr="00334CD7" w:rsidRDefault="00334CD7" w:rsidP="00334CD7">
      <w:pPr>
        <w:pStyle w:val="Prrafodelista"/>
        <w:numPr>
          <w:ilvl w:val="0"/>
          <w:numId w:val="24"/>
        </w:numPr>
        <w:tabs>
          <w:tab w:val="left" w:pos="8700"/>
        </w:tabs>
        <w:ind w:left="567" w:hanging="283"/>
        <w:jc w:val="both"/>
        <w:rPr>
          <w:rFonts w:ascii="Arial" w:hAnsi="Arial" w:cs="Arial"/>
          <w:bCs/>
          <w:sz w:val="18"/>
          <w:szCs w:val="18"/>
        </w:rPr>
      </w:pPr>
      <w:r w:rsidRPr="00334CD7">
        <w:rPr>
          <w:rFonts w:ascii="Arial" w:hAnsi="Arial" w:cs="Arial"/>
          <w:bCs/>
          <w:sz w:val="18"/>
          <w:szCs w:val="18"/>
        </w:rPr>
        <w:t xml:space="preserve">Certificación juramentada si son o no declarantes de renta. </w:t>
      </w:r>
    </w:p>
    <w:p w14:paraId="2C3BA7D0" w14:textId="77777777" w:rsidR="00334CD7" w:rsidRPr="00334CD7" w:rsidRDefault="00334CD7" w:rsidP="00334CD7">
      <w:pPr>
        <w:pStyle w:val="Prrafodelista"/>
        <w:numPr>
          <w:ilvl w:val="0"/>
          <w:numId w:val="24"/>
        </w:numPr>
        <w:tabs>
          <w:tab w:val="left" w:pos="8700"/>
        </w:tabs>
        <w:ind w:left="567" w:hanging="283"/>
        <w:jc w:val="both"/>
        <w:rPr>
          <w:rFonts w:ascii="Arial" w:hAnsi="Arial" w:cs="Arial"/>
          <w:bCs/>
          <w:sz w:val="18"/>
          <w:szCs w:val="18"/>
        </w:rPr>
      </w:pPr>
      <w:r w:rsidRPr="00334CD7">
        <w:rPr>
          <w:rFonts w:ascii="Arial" w:hAnsi="Arial" w:cs="Arial"/>
          <w:bCs/>
          <w:sz w:val="18"/>
          <w:szCs w:val="18"/>
        </w:rPr>
        <w:t xml:space="preserve">Informe del supervisor sobre la ejecución del contrato. </w:t>
      </w:r>
    </w:p>
    <w:p w14:paraId="467A0061" w14:textId="77777777" w:rsidR="007A1DC0" w:rsidRPr="007A1DC0" w:rsidRDefault="007A1DC0" w:rsidP="007A1DC0">
      <w:pPr>
        <w:pStyle w:val="Prrafodelista"/>
        <w:tabs>
          <w:tab w:val="left" w:pos="8700"/>
        </w:tabs>
        <w:spacing w:after="0" w:line="240" w:lineRule="auto"/>
        <w:contextualSpacing w:val="0"/>
        <w:jc w:val="both"/>
        <w:rPr>
          <w:rFonts w:ascii="Arial" w:hAnsi="Arial" w:cs="Arial"/>
          <w:bCs/>
          <w:sz w:val="18"/>
          <w:szCs w:val="18"/>
        </w:rPr>
      </w:pPr>
    </w:p>
    <w:bookmarkEnd w:id="3"/>
    <w:p w14:paraId="0980E761" w14:textId="77777777" w:rsidR="007A1DC0" w:rsidRPr="007A1DC0" w:rsidRDefault="007A1DC0" w:rsidP="007A1DC0">
      <w:pPr>
        <w:tabs>
          <w:tab w:val="left" w:pos="8700"/>
        </w:tabs>
        <w:jc w:val="both"/>
        <w:rPr>
          <w:rFonts w:ascii="Arial" w:hAnsi="Arial" w:cs="Arial"/>
          <w:bCs/>
          <w:sz w:val="18"/>
          <w:szCs w:val="18"/>
        </w:rPr>
      </w:pPr>
      <w:r w:rsidRPr="007A1DC0">
        <w:rPr>
          <w:rFonts w:ascii="Arial" w:hAnsi="Arial" w:cs="Arial"/>
          <w:bCs/>
          <w:sz w:val="18"/>
          <w:szCs w:val="18"/>
        </w:rPr>
        <w:t>El IVA y retención en la fuente a los pagos, se harán de acuerdo con las disposiciones legales sobre la materia.</w:t>
      </w:r>
    </w:p>
    <w:p w14:paraId="31393C65" w14:textId="77777777" w:rsidR="007A1DC0" w:rsidRPr="007A1DC0" w:rsidRDefault="007A1DC0" w:rsidP="007A1DC0">
      <w:pPr>
        <w:tabs>
          <w:tab w:val="left" w:pos="8700"/>
        </w:tabs>
        <w:jc w:val="both"/>
        <w:rPr>
          <w:rFonts w:ascii="Arial" w:hAnsi="Arial" w:cs="Arial"/>
          <w:bCs/>
          <w:sz w:val="18"/>
          <w:szCs w:val="18"/>
        </w:rPr>
      </w:pPr>
      <w:r w:rsidRPr="007A1DC0">
        <w:rPr>
          <w:rFonts w:ascii="Arial" w:hAnsi="Arial" w:cs="Arial"/>
          <w:bCs/>
          <w:sz w:val="18"/>
          <w:szCs w:val="18"/>
        </w:rPr>
        <w:t>La Administración Municipal sólo adquiere obligaciones con el contratista y bajo ningún motivo o circunstancia efectuará pagos a terceros.</w:t>
      </w:r>
    </w:p>
    <w:p w14:paraId="402844A9" w14:textId="127E1E57" w:rsidR="0046583B" w:rsidRPr="007A1DC0" w:rsidRDefault="0046583B" w:rsidP="007A1DC0">
      <w:pPr>
        <w:tabs>
          <w:tab w:val="left" w:pos="4354"/>
        </w:tabs>
        <w:jc w:val="both"/>
        <w:rPr>
          <w:rFonts w:ascii="Arial" w:hAnsi="Arial" w:cs="Arial"/>
          <w:bCs/>
          <w:sz w:val="18"/>
          <w:szCs w:val="18"/>
        </w:rPr>
      </w:pPr>
    </w:p>
    <w:bookmarkEnd w:id="2"/>
    <w:p w14:paraId="2207688B" w14:textId="77777777" w:rsidR="00E4499F" w:rsidRPr="0064768A" w:rsidRDefault="00E4499F" w:rsidP="001C21E9">
      <w:pPr>
        <w:tabs>
          <w:tab w:val="left" w:pos="4354"/>
        </w:tabs>
        <w:jc w:val="both"/>
        <w:rPr>
          <w:rFonts w:ascii="Arial" w:hAnsi="Arial" w:cs="Arial"/>
          <w:b/>
          <w:sz w:val="18"/>
          <w:szCs w:val="18"/>
        </w:rPr>
      </w:pPr>
      <w:r w:rsidRPr="0064768A">
        <w:rPr>
          <w:rFonts w:ascii="Arial" w:hAnsi="Arial" w:cs="Arial"/>
          <w:b/>
          <w:sz w:val="18"/>
          <w:szCs w:val="18"/>
        </w:rPr>
        <w:t>NOTAS:</w:t>
      </w:r>
    </w:p>
    <w:p w14:paraId="11426421" w14:textId="77777777" w:rsidR="00E4499F" w:rsidRPr="0064768A" w:rsidRDefault="00E4499F" w:rsidP="00F174E8">
      <w:pPr>
        <w:numPr>
          <w:ilvl w:val="0"/>
          <w:numId w:val="4"/>
        </w:numPr>
        <w:tabs>
          <w:tab w:val="left" w:pos="720"/>
        </w:tabs>
        <w:jc w:val="both"/>
        <w:rPr>
          <w:rFonts w:ascii="Arial" w:hAnsi="Arial" w:cs="Arial"/>
          <w:bCs/>
          <w:sz w:val="18"/>
          <w:szCs w:val="18"/>
        </w:rPr>
      </w:pPr>
      <w:r w:rsidRPr="0064768A">
        <w:rPr>
          <w:rFonts w:ascii="Arial" w:hAnsi="Arial" w:cs="Arial"/>
          <w:bCs/>
          <w:sz w:val="18"/>
          <w:szCs w:val="18"/>
        </w:rPr>
        <w:t>Sin perjuicio de los requisitos y documentos enunciados para cada pago, en cualquier tiempo, la entidad directamente podrá solicitar al CONTRATISTA cualquier información o documento complementario.</w:t>
      </w:r>
    </w:p>
    <w:p w14:paraId="3B081257" w14:textId="77777777" w:rsidR="00E4499F" w:rsidRPr="0064768A" w:rsidRDefault="00E4499F" w:rsidP="00F174E8">
      <w:pPr>
        <w:numPr>
          <w:ilvl w:val="0"/>
          <w:numId w:val="4"/>
        </w:numPr>
        <w:tabs>
          <w:tab w:val="left" w:pos="720"/>
        </w:tabs>
        <w:jc w:val="both"/>
        <w:rPr>
          <w:rFonts w:ascii="Arial" w:hAnsi="Arial" w:cs="Arial"/>
          <w:bCs/>
          <w:sz w:val="18"/>
          <w:szCs w:val="18"/>
        </w:rPr>
      </w:pPr>
      <w:r w:rsidRPr="0064768A">
        <w:rPr>
          <w:rFonts w:ascii="Arial" w:hAnsi="Arial" w:cs="Arial"/>
          <w:bCs/>
          <w:sz w:val="18"/>
          <w:szCs w:val="18"/>
        </w:rPr>
        <w:t>Los pagos que la Alcaldía Municipal se compromete a efectuar, quedan sujetos al PAC (Programa Anual Mensualizado de Caja), de acuerdo con las normas vigentes aplicables, comprometiéndose a incluir las partidas necesarias en éste.</w:t>
      </w:r>
    </w:p>
    <w:p w14:paraId="3FB470F7" w14:textId="77777777" w:rsidR="00E4499F" w:rsidRPr="0064768A" w:rsidRDefault="00E4499F" w:rsidP="00F174E8">
      <w:pPr>
        <w:pStyle w:val="Prrafodelista"/>
        <w:numPr>
          <w:ilvl w:val="0"/>
          <w:numId w:val="4"/>
        </w:numPr>
        <w:tabs>
          <w:tab w:val="left" w:pos="720"/>
        </w:tabs>
        <w:spacing w:after="0" w:line="240" w:lineRule="auto"/>
        <w:jc w:val="both"/>
        <w:rPr>
          <w:rFonts w:ascii="Arial" w:hAnsi="Arial" w:cs="Arial"/>
          <w:bCs/>
          <w:sz w:val="18"/>
          <w:szCs w:val="18"/>
          <w:lang w:val="es-CO"/>
        </w:rPr>
      </w:pPr>
      <w:r w:rsidRPr="0064768A">
        <w:rPr>
          <w:rFonts w:ascii="Arial" w:hAnsi="Arial" w:cs="Arial"/>
          <w:bCs/>
          <w:sz w:val="18"/>
          <w:szCs w:val="18"/>
          <w:lang w:val="es-CO"/>
        </w:rPr>
        <w:t>El pago se someterá a los protocolos y demás trámites administrativos establecidos para pago por parte de la Alcaldía Municipal de Sibaté – Cundinamarca.</w:t>
      </w:r>
    </w:p>
    <w:p w14:paraId="085E9A03" w14:textId="77777777" w:rsidR="00E4499F" w:rsidRPr="0064768A" w:rsidRDefault="00E4499F" w:rsidP="00F174E8">
      <w:pPr>
        <w:numPr>
          <w:ilvl w:val="0"/>
          <w:numId w:val="4"/>
        </w:numPr>
        <w:tabs>
          <w:tab w:val="left" w:pos="720"/>
        </w:tabs>
        <w:jc w:val="both"/>
        <w:rPr>
          <w:rFonts w:ascii="Arial" w:hAnsi="Arial" w:cs="Arial"/>
          <w:bCs/>
          <w:sz w:val="18"/>
          <w:szCs w:val="18"/>
        </w:rPr>
      </w:pPr>
      <w:r w:rsidRPr="0064768A">
        <w:rPr>
          <w:rFonts w:ascii="Arial" w:hAnsi="Arial" w:cs="Arial"/>
          <w:bCs/>
          <w:sz w:val="18"/>
          <w:szCs w:val="18"/>
        </w:rPr>
        <w:t>La no entrega, la entrega parcial, la indebida entrega, el mal diligenciamiento o información falsa o inexacta en los documentos y requisitos para pago generará la devolución de los mismos hasta su debida corrección y/o completud, cuestión que no generará intereses o el pago de compensación alguna en favor del Contratista.</w:t>
      </w:r>
    </w:p>
    <w:p w14:paraId="3047163E" w14:textId="77777777" w:rsidR="00E4499F" w:rsidRPr="0064768A" w:rsidRDefault="00E4499F" w:rsidP="00F174E8">
      <w:pPr>
        <w:numPr>
          <w:ilvl w:val="0"/>
          <w:numId w:val="4"/>
        </w:numPr>
        <w:tabs>
          <w:tab w:val="left" w:pos="720"/>
        </w:tabs>
        <w:jc w:val="both"/>
        <w:rPr>
          <w:rFonts w:ascii="Arial" w:hAnsi="Arial" w:cs="Arial"/>
          <w:bCs/>
          <w:sz w:val="18"/>
          <w:szCs w:val="18"/>
        </w:rPr>
      </w:pPr>
      <w:r w:rsidRPr="0064768A">
        <w:rPr>
          <w:rFonts w:ascii="Arial" w:hAnsi="Arial" w:cs="Arial"/>
          <w:bCs/>
          <w:sz w:val="18"/>
          <w:szCs w:val="18"/>
        </w:rPr>
        <w:t>Conforme con el Artículo 19 de la Ley 1150 de 2007 y el Decreto 019 de 2012, la presentación de las cuentas de cobro y/o facturas deberán observar el Derecho de Turno y se someterán a éste.</w:t>
      </w:r>
    </w:p>
    <w:p w14:paraId="6A475E35" w14:textId="322D285C" w:rsidR="00E4499F" w:rsidRPr="0064768A" w:rsidRDefault="00E4499F" w:rsidP="001C21E9">
      <w:pPr>
        <w:ind w:left="720"/>
        <w:jc w:val="both"/>
        <w:rPr>
          <w:rFonts w:ascii="Arial" w:hAnsi="Arial" w:cs="Arial"/>
          <w:sz w:val="18"/>
          <w:szCs w:val="18"/>
        </w:rPr>
      </w:pPr>
    </w:p>
    <w:p w14:paraId="4EF60F5D" w14:textId="400AA0DE" w:rsidR="00E4499F" w:rsidRPr="0064768A" w:rsidRDefault="002A5295" w:rsidP="00304BAE">
      <w:pPr>
        <w:pBdr>
          <w:top w:val="single" w:sz="4" w:space="1" w:color="auto"/>
          <w:left w:val="single" w:sz="4" w:space="4" w:color="auto"/>
          <w:bottom w:val="single" w:sz="4" w:space="1" w:color="auto"/>
          <w:right w:val="single" w:sz="4" w:space="4" w:color="auto"/>
        </w:pBdr>
        <w:shd w:val="clear" w:color="auto" w:fill="B4C6E7" w:themeFill="accent1" w:themeFillTint="66"/>
        <w:autoSpaceDE w:val="0"/>
        <w:autoSpaceDN w:val="0"/>
        <w:adjustRightInd w:val="0"/>
        <w:jc w:val="center"/>
        <w:rPr>
          <w:rFonts w:ascii="Arial" w:eastAsia="Arial Unicode MS" w:hAnsi="Arial" w:cs="Arial"/>
          <w:b/>
          <w:bCs/>
          <w:color w:val="000000"/>
          <w:sz w:val="18"/>
          <w:szCs w:val="18"/>
        </w:rPr>
      </w:pPr>
      <w:r>
        <w:rPr>
          <w:rFonts w:ascii="Arial" w:eastAsia="Arial Unicode MS" w:hAnsi="Arial" w:cs="Arial"/>
          <w:b/>
          <w:bCs/>
          <w:color w:val="000000"/>
          <w:sz w:val="18"/>
          <w:szCs w:val="18"/>
        </w:rPr>
        <w:t xml:space="preserve">2.- </w:t>
      </w:r>
      <w:r w:rsidR="00E4499F" w:rsidRPr="0064768A">
        <w:rPr>
          <w:rFonts w:ascii="Arial" w:eastAsia="Arial Unicode MS" w:hAnsi="Arial" w:cs="Arial"/>
          <w:b/>
          <w:bCs/>
          <w:color w:val="000000"/>
          <w:sz w:val="18"/>
          <w:szCs w:val="18"/>
        </w:rPr>
        <w:t>RECHAZO DE PROPUESTAS</w:t>
      </w:r>
    </w:p>
    <w:p w14:paraId="50B84324" w14:textId="77777777" w:rsidR="00E4499F" w:rsidRPr="0064768A" w:rsidRDefault="00E4499F" w:rsidP="001C21E9">
      <w:pPr>
        <w:autoSpaceDE w:val="0"/>
        <w:autoSpaceDN w:val="0"/>
        <w:adjustRightInd w:val="0"/>
        <w:jc w:val="both"/>
        <w:rPr>
          <w:rFonts w:ascii="Arial" w:eastAsia="Arial Unicode MS" w:hAnsi="Arial" w:cs="Arial"/>
          <w:b/>
          <w:bCs/>
          <w:color w:val="000000"/>
          <w:sz w:val="18"/>
          <w:szCs w:val="18"/>
        </w:rPr>
      </w:pPr>
    </w:p>
    <w:p w14:paraId="47F4AC8C" w14:textId="77777777" w:rsidR="00E4499F" w:rsidRPr="0064768A" w:rsidRDefault="00E4499F" w:rsidP="001C21E9">
      <w:pPr>
        <w:autoSpaceDE w:val="0"/>
        <w:autoSpaceDN w:val="0"/>
        <w:adjustRightInd w:val="0"/>
        <w:jc w:val="both"/>
        <w:rPr>
          <w:rFonts w:ascii="Arial" w:eastAsia="Arial Unicode MS" w:hAnsi="Arial" w:cs="Arial"/>
          <w:sz w:val="18"/>
          <w:szCs w:val="18"/>
        </w:rPr>
      </w:pPr>
      <w:r w:rsidRPr="0064768A">
        <w:rPr>
          <w:rFonts w:ascii="Arial" w:eastAsia="Arial Unicode MS" w:hAnsi="Arial" w:cs="Arial"/>
          <w:sz w:val="18"/>
          <w:szCs w:val="18"/>
        </w:rPr>
        <w:t>El Municipio rechazará y eliminará las propuestas, sin evaluarlas, en cualquiera de los siguientes casos:</w:t>
      </w:r>
    </w:p>
    <w:p w14:paraId="108C42FD" w14:textId="77777777" w:rsidR="00E4499F" w:rsidRPr="0064768A" w:rsidRDefault="00E4499F" w:rsidP="001C21E9">
      <w:pPr>
        <w:autoSpaceDE w:val="0"/>
        <w:autoSpaceDN w:val="0"/>
        <w:adjustRightInd w:val="0"/>
        <w:jc w:val="both"/>
        <w:rPr>
          <w:rFonts w:ascii="Arial" w:eastAsia="Arial Unicode MS" w:hAnsi="Arial" w:cs="Arial"/>
          <w:sz w:val="18"/>
          <w:szCs w:val="18"/>
        </w:rPr>
      </w:pPr>
    </w:p>
    <w:p w14:paraId="6FF2AC5D" w14:textId="77777777"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Precio artificialmente bajo</w:t>
      </w:r>
    </w:p>
    <w:p w14:paraId="4BCB5E6D" w14:textId="77777777"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Cuando no se suscriba la Carta de Presentación de la propuesta por el representante Legal del proponente o del apoderado constituido para el efecto o la no presentación de la misma, o la no presentación del poder que lo acredite como tal.</w:t>
      </w:r>
    </w:p>
    <w:p w14:paraId="53F25224" w14:textId="77777777"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La presentación de varias propuestas por el mismo oferente dentro del mismo proceso, por sí o por interpuesta persona (en Consorcio, en Unión Temporal o individualmente).</w:t>
      </w:r>
    </w:p>
    <w:p w14:paraId="1246010E" w14:textId="77777777"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Cuando el proponente o alguno de los miembros del Consorcio o de la Unión Temporal se encuentre incurso en algunas de las prohibiciones, inhabilidades o incompatibilidades de conformidad con lo dispuesto en el artículo 8 de la Ley 80 de 1993 y demás disposiciones constitucionales y legales vigentes aplicables.</w:t>
      </w:r>
    </w:p>
    <w:p w14:paraId="22A31EA0" w14:textId="77777777"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Cuando la oferta se presente en forma extemporánea, conforme al cronograma establecido en la plataforma SECOP II.</w:t>
      </w:r>
    </w:p>
    <w:p w14:paraId="66DA9DDD" w14:textId="77777777"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Cuando el Municipio descubra o compruebe falta de veracidad en la documentación presentada para esta Invitación Pública.</w:t>
      </w:r>
    </w:p>
    <w:p w14:paraId="6BE71AE6" w14:textId="77777777"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Cuando en la propuesta se encuentre información o documentos que contengan datos tergiversados, alterados o tendientes a inducir a error al Municipio.</w:t>
      </w:r>
    </w:p>
    <w:p w14:paraId="1BFFCDD0" w14:textId="59FD3FE8"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Cuando se compruebe que un proponente ha interferido, influenciado, u obtenid</w:t>
      </w:r>
      <w:r w:rsidR="00703915">
        <w:rPr>
          <w:rFonts w:ascii="Arial" w:eastAsia="Arial Unicode MS" w:hAnsi="Arial" w:cs="Arial"/>
          <w:color w:val="000000"/>
          <w:sz w:val="18"/>
          <w:szCs w:val="18"/>
        </w:rPr>
        <w:t>o</w:t>
      </w:r>
      <w:r w:rsidRPr="0064768A">
        <w:rPr>
          <w:rFonts w:ascii="Arial" w:eastAsia="Arial Unicode MS" w:hAnsi="Arial" w:cs="Arial"/>
          <w:color w:val="000000"/>
          <w:sz w:val="18"/>
          <w:szCs w:val="18"/>
        </w:rPr>
        <w:t xml:space="preserve"> correspondencia interna, proyectos de concepto de evaluación o de respuesta a observaciones, no enviados oficialmente a los proponentes.</w:t>
      </w:r>
    </w:p>
    <w:p w14:paraId="3F87598A" w14:textId="77777777"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Cuando el objeto principal de la persona jurídica no guarde relación directa con el objeto contractual.</w:t>
      </w:r>
    </w:p>
    <w:p w14:paraId="4682C6B8" w14:textId="77777777"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Cuando se compruebe confabulación entre los proponentes que altere la aplicación del principio de selección objetiva.</w:t>
      </w:r>
    </w:p>
    <w:p w14:paraId="220E548A" w14:textId="77777777"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Cuando se presente la propuesta en forma subsidiaria al cumplimiento de cualquier condición o modalidad.</w:t>
      </w:r>
    </w:p>
    <w:p w14:paraId="1ACE07DA" w14:textId="77777777"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Cuando el proponente o alguno de los integrantes del Consorcio o Unión Temporal se encuentre incurso en alguna de las causales de disolución y/o liquidación de sociedades.</w:t>
      </w:r>
    </w:p>
    <w:p w14:paraId="6D10083D" w14:textId="77777777"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Cuando se supere el presupuesto oficial estimado.</w:t>
      </w:r>
    </w:p>
    <w:p w14:paraId="1B190865" w14:textId="77777777"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Cuando el proponente no oferte los ítems o elementos requeridos por la administración en su totalidad, incluidas todas las unidades ejecutoras.</w:t>
      </w:r>
    </w:p>
    <w:p w14:paraId="2A63C476" w14:textId="77777777"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Cuando el proponente o alguno de los integrantes del Consorcio o Unión Temporal se encuentre reportado en el Boletín de responsables fiscales que expide la Contraloría General de la República.</w:t>
      </w:r>
    </w:p>
    <w:p w14:paraId="5074BE6E" w14:textId="77777777"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Cuando el proponente habiendo sido requerido por el Municipio para aportar documentos o información conforme a lo establecido en el Pliego de Condiciones, no los allegue conforme a sus exigencias y/o dentro del término fijado para el efecto, en la respectiva comunicación o en la Invitación Pública.</w:t>
      </w:r>
    </w:p>
    <w:p w14:paraId="29BA5A74" w14:textId="77777777"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La no presentación de la valoración de la Oferta Económica.</w:t>
      </w:r>
    </w:p>
    <w:p w14:paraId="6D2CDB78" w14:textId="77777777"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Cuando los ítems ofertados no correspondan exactamente a la descripción técnica exigida en la Invitación Pública.</w:t>
      </w:r>
    </w:p>
    <w:p w14:paraId="6CEC87CC" w14:textId="77777777"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sz w:val="18"/>
          <w:szCs w:val="18"/>
        </w:rPr>
      </w:pPr>
      <w:r w:rsidRPr="0064768A">
        <w:rPr>
          <w:rFonts w:ascii="Arial" w:eastAsia="Arial Unicode MS" w:hAnsi="Arial" w:cs="Arial"/>
          <w:sz w:val="18"/>
          <w:szCs w:val="18"/>
        </w:rPr>
        <w:t>Cuando la propuesta económica presentada se encuentre por encima de los precios del mercado.</w:t>
      </w:r>
    </w:p>
    <w:p w14:paraId="49228B07" w14:textId="77777777" w:rsidR="00E4499F" w:rsidRPr="0064768A" w:rsidRDefault="00E4499F" w:rsidP="00F174E8">
      <w:pPr>
        <w:numPr>
          <w:ilvl w:val="0"/>
          <w:numId w:val="2"/>
        </w:numPr>
        <w:tabs>
          <w:tab w:val="num" w:pos="426"/>
        </w:tabs>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sz w:val="18"/>
          <w:szCs w:val="18"/>
        </w:rPr>
        <w:t>Cuando la propuesta sea parcial o no contenga la totalidad de los ítems.</w:t>
      </w:r>
    </w:p>
    <w:p w14:paraId="4D3C775D" w14:textId="77777777" w:rsidR="00E4499F" w:rsidRPr="0064768A" w:rsidRDefault="00E4499F" w:rsidP="001C21E9">
      <w:pPr>
        <w:autoSpaceDE w:val="0"/>
        <w:autoSpaceDN w:val="0"/>
        <w:adjustRightInd w:val="0"/>
        <w:ind w:left="720"/>
        <w:jc w:val="both"/>
        <w:rPr>
          <w:rFonts w:ascii="Arial" w:eastAsia="Arial Unicode MS" w:hAnsi="Arial" w:cs="Arial"/>
          <w:sz w:val="18"/>
          <w:szCs w:val="18"/>
        </w:rPr>
      </w:pPr>
    </w:p>
    <w:p w14:paraId="23BC133D" w14:textId="10735E71" w:rsidR="00E4499F" w:rsidRPr="0064768A" w:rsidRDefault="002A5295" w:rsidP="00304BAE">
      <w:pPr>
        <w:pBdr>
          <w:top w:val="single" w:sz="4" w:space="1" w:color="auto"/>
          <w:left w:val="single" w:sz="4" w:space="4" w:color="auto"/>
          <w:bottom w:val="single" w:sz="4" w:space="1" w:color="auto"/>
          <w:right w:val="single" w:sz="4" w:space="4" w:color="auto"/>
        </w:pBdr>
        <w:shd w:val="clear" w:color="auto" w:fill="B4C6E7" w:themeFill="accent1" w:themeFillTint="66"/>
        <w:autoSpaceDE w:val="0"/>
        <w:autoSpaceDN w:val="0"/>
        <w:adjustRightInd w:val="0"/>
        <w:jc w:val="center"/>
        <w:rPr>
          <w:rFonts w:ascii="Arial" w:eastAsia="Arial Unicode MS" w:hAnsi="Arial" w:cs="Arial"/>
          <w:b/>
          <w:bCs/>
          <w:color w:val="000000"/>
          <w:sz w:val="18"/>
          <w:szCs w:val="18"/>
        </w:rPr>
      </w:pPr>
      <w:r>
        <w:rPr>
          <w:rFonts w:ascii="Arial" w:eastAsia="Arial Unicode MS" w:hAnsi="Arial" w:cs="Arial"/>
          <w:b/>
          <w:bCs/>
          <w:color w:val="000000"/>
          <w:sz w:val="18"/>
          <w:szCs w:val="18"/>
        </w:rPr>
        <w:t xml:space="preserve">3.- </w:t>
      </w:r>
      <w:r w:rsidR="00E4499F" w:rsidRPr="0064768A">
        <w:rPr>
          <w:rFonts w:ascii="Arial" w:eastAsia="Arial Unicode MS" w:hAnsi="Arial" w:cs="Arial"/>
          <w:b/>
          <w:bCs/>
          <w:color w:val="000000"/>
          <w:sz w:val="18"/>
          <w:szCs w:val="18"/>
        </w:rPr>
        <w:t>DECLARATORIA DE DESIERTO DEL PROCESO</w:t>
      </w:r>
    </w:p>
    <w:p w14:paraId="013AC695" w14:textId="77777777" w:rsidR="00E4499F" w:rsidRPr="0064768A" w:rsidRDefault="00E4499F" w:rsidP="001C21E9">
      <w:pPr>
        <w:autoSpaceDE w:val="0"/>
        <w:autoSpaceDN w:val="0"/>
        <w:adjustRightInd w:val="0"/>
        <w:jc w:val="both"/>
        <w:rPr>
          <w:rFonts w:ascii="Arial" w:eastAsia="Arial Unicode MS" w:hAnsi="Arial" w:cs="Arial"/>
          <w:b/>
          <w:bCs/>
          <w:color w:val="000000"/>
          <w:sz w:val="18"/>
          <w:szCs w:val="18"/>
        </w:rPr>
      </w:pPr>
    </w:p>
    <w:p w14:paraId="46E0F72E" w14:textId="77777777" w:rsidR="00E4499F" w:rsidRPr="0064768A" w:rsidRDefault="00E4499F" w:rsidP="001C21E9">
      <w:pPr>
        <w:autoSpaceDE w:val="0"/>
        <w:autoSpaceDN w:val="0"/>
        <w:adjustRightInd w:val="0"/>
        <w:jc w:val="both"/>
        <w:rPr>
          <w:rFonts w:ascii="Arial" w:eastAsia="Arial Unicode MS" w:hAnsi="Arial" w:cs="Arial"/>
          <w:color w:val="000000"/>
          <w:sz w:val="18"/>
          <w:szCs w:val="18"/>
        </w:rPr>
      </w:pPr>
      <w:r w:rsidRPr="0064768A">
        <w:rPr>
          <w:rFonts w:ascii="Arial" w:eastAsia="Arial Unicode MS" w:hAnsi="Arial" w:cs="Arial"/>
          <w:color w:val="000000"/>
          <w:sz w:val="18"/>
          <w:szCs w:val="18"/>
        </w:rPr>
        <w:t>De conformidad con lo consagrado en el Artículo 6 del Decreto 287 de 1996, no procederá declaratoria de desierta de la Convocatoria cuando sólo se presenta una propuesta hábil y ésta puede ser considerada favorable para la Entidad conforme a los criterios legales de selección objetiva. Se entiende que existe voluntad de participación con la presentación de al menos una propuesta.</w:t>
      </w:r>
    </w:p>
    <w:p w14:paraId="3F776A44" w14:textId="77777777" w:rsidR="00E4499F" w:rsidRPr="0064768A" w:rsidRDefault="00E4499F" w:rsidP="001C21E9">
      <w:pPr>
        <w:autoSpaceDE w:val="0"/>
        <w:autoSpaceDN w:val="0"/>
        <w:adjustRightInd w:val="0"/>
        <w:jc w:val="both"/>
        <w:rPr>
          <w:rFonts w:ascii="Arial" w:eastAsia="Arial Unicode MS" w:hAnsi="Arial" w:cs="Arial"/>
          <w:sz w:val="18"/>
          <w:szCs w:val="18"/>
        </w:rPr>
      </w:pPr>
    </w:p>
    <w:p w14:paraId="63348DBD" w14:textId="59818408" w:rsidR="00E4499F" w:rsidRPr="0064768A" w:rsidRDefault="00E4499F" w:rsidP="001C21E9">
      <w:pPr>
        <w:autoSpaceDE w:val="0"/>
        <w:autoSpaceDN w:val="0"/>
        <w:adjustRightInd w:val="0"/>
        <w:jc w:val="both"/>
        <w:rPr>
          <w:rFonts w:ascii="Arial" w:eastAsia="Arial Unicode MS" w:hAnsi="Arial" w:cs="Arial"/>
          <w:color w:val="000000"/>
          <w:sz w:val="18"/>
          <w:szCs w:val="18"/>
        </w:rPr>
      </w:pPr>
      <w:r w:rsidRPr="0064768A">
        <w:rPr>
          <w:rFonts w:ascii="Arial" w:eastAsia="Arial Unicode MS" w:hAnsi="Arial" w:cs="Arial"/>
          <w:sz w:val="18"/>
          <w:szCs w:val="18"/>
        </w:rPr>
        <w:t>La declaratoria de desierto del proceso de selección procederá dentro del término establecido para la adjudicación del contrato, cuando se tipifique</w:t>
      </w:r>
      <w:r w:rsidR="00703915">
        <w:rPr>
          <w:rFonts w:ascii="Arial" w:eastAsia="Arial Unicode MS" w:hAnsi="Arial" w:cs="Arial"/>
          <w:sz w:val="18"/>
          <w:szCs w:val="18"/>
        </w:rPr>
        <w:t>n</w:t>
      </w:r>
      <w:r w:rsidRPr="0064768A">
        <w:rPr>
          <w:rFonts w:ascii="Arial" w:eastAsia="Arial Unicode MS" w:hAnsi="Arial" w:cs="Arial"/>
          <w:sz w:val="18"/>
          <w:szCs w:val="18"/>
        </w:rPr>
        <w:t xml:space="preserve"> algunas de las causales previstas en la Ley, el Pliego de Condiciones y se haga imposible la escogencia objetiva del contratista </w:t>
      </w:r>
      <w:r w:rsidRPr="0064768A">
        <w:rPr>
          <w:rFonts w:ascii="Arial" w:eastAsia="Arial Unicode MS" w:hAnsi="Arial" w:cs="Arial"/>
          <w:color w:val="000000"/>
          <w:sz w:val="18"/>
          <w:szCs w:val="18"/>
        </w:rPr>
        <w:t>y se declarará en acto administrativo en el que se señalarán en forma expresa y detallada las razones que han conducido a esa decisión.</w:t>
      </w:r>
    </w:p>
    <w:p w14:paraId="4F7D8BC8" w14:textId="77777777" w:rsidR="00AE6DA7" w:rsidRDefault="00AE6DA7" w:rsidP="001C21E9">
      <w:pPr>
        <w:autoSpaceDE w:val="0"/>
        <w:autoSpaceDN w:val="0"/>
        <w:adjustRightInd w:val="0"/>
        <w:jc w:val="both"/>
        <w:rPr>
          <w:rFonts w:ascii="Arial" w:eastAsia="Arial Unicode MS" w:hAnsi="Arial" w:cs="Arial"/>
          <w:color w:val="000000"/>
          <w:sz w:val="18"/>
          <w:szCs w:val="18"/>
        </w:rPr>
      </w:pPr>
    </w:p>
    <w:p w14:paraId="722E8019" w14:textId="60BD0BE0" w:rsidR="00E4499F" w:rsidRPr="0064768A" w:rsidRDefault="00E4499F" w:rsidP="001C21E9">
      <w:pPr>
        <w:autoSpaceDE w:val="0"/>
        <w:autoSpaceDN w:val="0"/>
        <w:adjustRightInd w:val="0"/>
        <w:jc w:val="both"/>
        <w:rPr>
          <w:rFonts w:ascii="Arial" w:eastAsia="Arial Unicode MS" w:hAnsi="Arial" w:cs="Arial"/>
          <w:color w:val="000000"/>
          <w:sz w:val="18"/>
          <w:szCs w:val="18"/>
        </w:rPr>
      </w:pPr>
      <w:r w:rsidRPr="0064768A">
        <w:rPr>
          <w:rFonts w:ascii="Arial" w:eastAsia="Arial Unicode MS" w:hAnsi="Arial" w:cs="Arial"/>
          <w:color w:val="000000"/>
          <w:sz w:val="18"/>
          <w:szCs w:val="18"/>
        </w:rPr>
        <w:t>El Municipio declarará desierto el proceso de selección entre otros en los siguientes casos:</w:t>
      </w:r>
    </w:p>
    <w:p w14:paraId="7CF52342" w14:textId="77777777" w:rsidR="00E4499F" w:rsidRPr="0064768A" w:rsidRDefault="00E4499F" w:rsidP="001C21E9">
      <w:pPr>
        <w:autoSpaceDE w:val="0"/>
        <w:autoSpaceDN w:val="0"/>
        <w:adjustRightInd w:val="0"/>
        <w:jc w:val="both"/>
        <w:rPr>
          <w:rFonts w:ascii="Arial" w:eastAsia="Arial Unicode MS" w:hAnsi="Arial" w:cs="Arial"/>
          <w:color w:val="000000"/>
          <w:sz w:val="18"/>
          <w:szCs w:val="18"/>
        </w:rPr>
      </w:pPr>
    </w:p>
    <w:p w14:paraId="635695A2" w14:textId="77777777" w:rsidR="00E4499F" w:rsidRPr="0064768A" w:rsidRDefault="00E4499F" w:rsidP="00F174E8">
      <w:pPr>
        <w:numPr>
          <w:ilvl w:val="0"/>
          <w:numId w:val="3"/>
        </w:numPr>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Cuando se hubiere omitido dentro del proceso de selección alguno de los requisitos exigidos por la ley.</w:t>
      </w:r>
    </w:p>
    <w:p w14:paraId="0BB74F08" w14:textId="77777777" w:rsidR="00E4499F" w:rsidRPr="0064768A" w:rsidRDefault="00E4499F" w:rsidP="00F174E8">
      <w:pPr>
        <w:numPr>
          <w:ilvl w:val="0"/>
          <w:numId w:val="3"/>
        </w:numPr>
        <w:autoSpaceDE w:val="0"/>
        <w:autoSpaceDN w:val="0"/>
        <w:adjustRightInd w:val="0"/>
        <w:ind w:left="426" w:hanging="426"/>
        <w:jc w:val="both"/>
        <w:rPr>
          <w:rFonts w:ascii="Arial" w:eastAsia="Arial Unicode MS" w:hAnsi="Arial" w:cs="Arial"/>
          <w:sz w:val="18"/>
          <w:szCs w:val="18"/>
        </w:rPr>
      </w:pPr>
      <w:r w:rsidRPr="0064768A">
        <w:rPr>
          <w:rFonts w:ascii="Arial" w:eastAsia="Arial Unicode MS" w:hAnsi="Arial" w:cs="Arial"/>
          <w:sz w:val="18"/>
          <w:szCs w:val="18"/>
        </w:rPr>
        <w:t>Cuando ninguna de las propuestas cumpla con lo exigido en la presente invitación.</w:t>
      </w:r>
    </w:p>
    <w:p w14:paraId="125F9DF5" w14:textId="77777777" w:rsidR="00E4499F" w:rsidRPr="0064768A" w:rsidRDefault="00E4499F" w:rsidP="00F174E8">
      <w:pPr>
        <w:numPr>
          <w:ilvl w:val="0"/>
          <w:numId w:val="3"/>
        </w:numPr>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Cuando no se presente oferta alguna.</w:t>
      </w:r>
    </w:p>
    <w:p w14:paraId="793B6E62" w14:textId="77777777" w:rsidR="00E4499F" w:rsidRPr="0064768A" w:rsidRDefault="00E4499F" w:rsidP="00F174E8">
      <w:pPr>
        <w:numPr>
          <w:ilvl w:val="0"/>
          <w:numId w:val="3"/>
        </w:numPr>
        <w:autoSpaceDE w:val="0"/>
        <w:autoSpaceDN w:val="0"/>
        <w:adjustRightInd w:val="0"/>
        <w:ind w:left="426" w:hanging="426"/>
        <w:jc w:val="both"/>
        <w:rPr>
          <w:rFonts w:ascii="Arial" w:eastAsia="Arial Unicode MS" w:hAnsi="Arial" w:cs="Arial"/>
          <w:color w:val="000000"/>
          <w:sz w:val="18"/>
          <w:szCs w:val="18"/>
        </w:rPr>
      </w:pPr>
      <w:r w:rsidRPr="0064768A">
        <w:rPr>
          <w:rFonts w:ascii="Arial" w:eastAsia="Arial Unicode MS" w:hAnsi="Arial" w:cs="Arial"/>
          <w:color w:val="000000"/>
          <w:sz w:val="18"/>
          <w:szCs w:val="18"/>
        </w:rPr>
        <w:t>Cuando se hubiere violado la reserva de las propuestas antes del cierre del proceso de selección.</w:t>
      </w:r>
    </w:p>
    <w:p w14:paraId="78069026" w14:textId="77777777" w:rsidR="00E4499F" w:rsidRPr="0064768A" w:rsidRDefault="00E4499F" w:rsidP="00F174E8">
      <w:pPr>
        <w:numPr>
          <w:ilvl w:val="0"/>
          <w:numId w:val="3"/>
        </w:numPr>
        <w:autoSpaceDE w:val="0"/>
        <w:autoSpaceDN w:val="0"/>
        <w:adjustRightInd w:val="0"/>
        <w:ind w:left="426" w:hanging="426"/>
        <w:jc w:val="both"/>
        <w:rPr>
          <w:rFonts w:ascii="Arial" w:eastAsia="Arial Unicode MS" w:hAnsi="Arial" w:cs="Arial"/>
          <w:sz w:val="18"/>
          <w:szCs w:val="18"/>
        </w:rPr>
      </w:pPr>
      <w:r w:rsidRPr="0064768A">
        <w:rPr>
          <w:rFonts w:ascii="Arial" w:eastAsia="Arial Unicode MS" w:hAnsi="Arial" w:cs="Arial"/>
          <w:sz w:val="18"/>
          <w:szCs w:val="18"/>
        </w:rPr>
        <w:t>Cuando se hubiere rechazado las propuestas, de conformidad con lo estipulado en el numeral anterior.</w:t>
      </w:r>
    </w:p>
    <w:p w14:paraId="2ED4E709" w14:textId="77777777" w:rsidR="00E4499F" w:rsidRPr="0064768A" w:rsidRDefault="00E4499F" w:rsidP="00F174E8">
      <w:pPr>
        <w:numPr>
          <w:ilvl w:val="0"/>
          <w:numId w:val="3"/>
        </w:numPr>
        <w:autoSpaceDE w:val="0"/>
        <w:autoSpaceDN w:val="0"/>
        <w:adjustRightInd w:val="0"/>
        <w:ind w:left="426" w:hanging="426"/>
        <w:jc w:val="both"/>
        <w:rPr>
          <w:rFonts w:ascii="Arial" w:eastAsia="Arial Unicode MS" w:hAnsi="Arial" w:cs="Arial"/>
          <w:sz w:val="18"/>
          <w:szCs w:val="18"/>
        </w:rPr>
      </w:pPr>
      <w:r w:rsidRPr="0064768A">
        <w:rPr>
          <w:rFonts w:ascii="Arial" w:eastAsia="Arial Unicode MS" w:hAnsi="Arial" w:cs="Arial"/>
          <w:sz w:val="18"/>
          <w:szCs w:val="18"/>
        </w:rPr>
        <w:t>En general por causas o motivos que impidan la escogencia objetiva.</w:t>
      </w:r>
    </w:p>
    <w:p w14:paraId="38B00708" w14:textId="77777777" w:rsidR="00E4499F" w:rsidRPr="0064768A" w:rsidRDefault="00E4499F" w:rsidP="001C21E9">
      <w:pPr>
        <w:autoSpaceDE w:val="0"/>
        <w:autoSpaceDN w:val="0"/>
        <w:adjustRightInd w:val="0"/>
        <w:jc w:val="both"/>
        <w:rPr>
          <w:rFonts w:ascii="Arial" w:eastAsia="Arial Unicode MS" w:hAnsi="Arial" w:cs="Arial"/>
          <w:sz w:val="18"/>
          <w:szCs w:val="18"/>
        </w:rPr>
      </w:pPr>
    </w:p>
    <w:p w14:paraId="540A91AD" w14:textId="34FACA07" w:rsidR="00E4499F" w:rsidRPr="0064768A" w:rsidRDefault="00E4499F" w:rsidP="00304BAE">
      <w:pPr>
        <w:pBdr>
          <w:top w:val="single" w:sz="4" w:space="1" w:color="auto"/>
          <w:left w:val="single" w:sz="4" w:space="4" w:color="auto"/>
          <w:bottom w:val="single" w:sz="4" w:space="1" w:color="auto"/>
          <w:right w:val="single" w:sz="4" w:space="4" w:color="auto"/>
        </w:pBdr>
        <w:shd w:val="clear" w:color="auto" w:fill="B4C6E7" w:themeFill="accent1" w:themeFillTint="66"/>
        <w:autoSpaceDE w:val="0"/>
        <w:autoSpaceDN w:val="0"/>
        <w:adjustRightInd w:val="0"/>
        <w:jc w:val="center"/>
        <w:rPr>
          <w:rFonts w:ascii="Arial" w:eastAsia="Arial Unicode MS" w:hAnsi="Arial" w:cs="Arial"/>
          <w:b/>
          <w:sz w:val="18"/>
          <w:szCs w:val="18"/>
        </w:rPr>
      </w:pPr>
      <w:r w:rsidRPr="0064768A">
        <w:rPr>
          <w:rFonts w:ascii="Arial" w:eastAsia="Arial Unicode MS" w:hAnsi="Arial" w:cs="Arial"/>
          <w:b/>
          <w:sz w:val="18"/>
          <w:szCs w:val="18"/>
        </w:rPr>
        <w:t>4.</w:t>
      </w:r>
      <w:r w:rsidR="002A5295">
        <w:rPr>
          <w:rFonts w:ascii="Arial" w:eastAsia="Arial Unicode MS" w:hAnsi="Arial" w:cs="Arial"/>
          <w:b/>
          <w:sz w:val="18"/>
          <w:szCs w:val="18"/>
        </w:rPr>
        <w:t>-</w:t>
      </w:r>
      <w:r w:rsidRPr="0064768A">
        <w:rPr>
          <w:rFonts w:ascii="Arial" w:eastAsia="Arial Unicode MS" w:hAnsi="Arial" w:cs="Arial"/>
          <w:b/>
          <w:sz w:val="18"/>
          <w:szCs w:val="18"/>
        </w:rPr>
        <w:t xml:space="preserve"> CARACTERISTICAS DE LOS BIENES Y/O SERVICIOS</w:t>
      </w:r>
    </w:p>
    <w:p w14:paraId="34837689" w14:textId="77777777" w:rsidR="00E4499F" w:rsidRPr="00703915" w:rsidRDefault="00E4499F" w:rsidP="001C21E9">
      <w:pPr>
        <w:jc w:val="both"/>
        <w:rPr>
          <w:rFonts w:ascii="Arial" w:hAnsi="Arial" w:cs="Arial"/>
          <w:bCs/>
          <w:sz w:val="18"/>
          <w:szCs w:val="18"/>
        </w:rPr>
      </w:pPr>
    </w:p>
    <w:p w14:paraId="7A3E2457" w14:textId="30505AAA" w:rsidR="002D403D" w:rsidRDefault="00AE6DA7" w:rsidP="001C21E9">
      <w:pPr>
        <w:jc w:val="both"/>
        <w:rPr>
          <w:rFonts w:ascii="Arial" w:hAnsi="Arial" w:cs="Arial"/>
          <w:sz w:val="18"/>
          <w:szCs w:val="18"/>
        </w:rPr>
      </w:pPr>
      <w:r w:rsidRPr="00AE6DA7">
        <w:rPr>
          <w:rFonts w:ascii="Arial" w:hAnsi="Arial" w:cs="Arial"/>
          <w:sz w:val="18"/>
          <w:szCs w:val="18"/>
        </w:rPr>
        <w:t xml:space="preserve">El Municipio de Sibaté requiere la contratación de una persona natural o jurídica que mediante un contrato suministre </w:t>
      </w:r>
      <w:r w:rsidR="007A1DC0">
        <w:rPr>
          <w:rFonts w:ascii="Arial" w:hAnsi="Arial" w:cs="Arial"/>
          <w:sz w:val="18"/>
          <w:szCs w:val="18"/>
        </w:rPr>
        <w:t xml:space="preserve">el servicio de transporte escolar para el </w:t>
      </w:r>
      <w:r w:rsidRPr="00AE6DA7">
        <w:rPr>
          <w:rFonts w:ascii="Arial" w:hAnsi="Arial" w:cs="Arial"/>
          <w:sz w:val="18"/>
          <w:szCs w:val="18"/>
        </w:rPr>
        <w:t>Municipio de Sibaté,</w:t>
      </w:r>
      <w:r w:rsidRPr="00AE6DA7">
        <w:rPr>
          <w:rFonts w:ascii="Arial" w:hAnsi="Arial" w:cs="Arial"/>
          <w:b/>
          <w:sz w:val="18"/>
          <w:szCs w:val="18"/>
        </w:rPr>
        <w:t xml:space="preserve"> </w:t>
      </w:r>
      <w:r w:rsidRPr="00AE6DA7">
        <w:rPr>
          <w:rFonts w:ascii="Arial" w:hAnsi="Arial" w:cs="Arial"/>
          <w:sz w:val="18"/>
          <w:szCs w:val="18"/>
        </w:rPr>
        <w:t>de acuerdo con las siguientes especificaciones:</w:t>
      </w:r>
    </w:p>
    <w:p w14:paraId="203BE454" w14:textId="77777777" w:rsidR="00AE6DA7" w:rsidRPr="00502BA7" w:rsidRDefault="00AE6DA7" w:rsidP="001C21E9">
      <w:pPr>
        <w:jc w:val="both"/>
        <w:rPr>
          <w:rFonts w:ascii="Arial" w:hAnsi="Arial" w:cs="Arial"/>
          <w:b/>
          <w:sz w:val="18"/>
          <w:szCs w:val="18"/>
        </w:rPr>
      </w:pPr>
    </w:p>
    <w:p w14:paraId="4FEA6F43" w14:textId="285A037E" w:rsidR="003D325F" w:rsidRDefault="003D325F" w:rsidP="001C21E9">
      <w:pPr>
        <w:jc w:val="both"/>
        <w:rPr>
          <w:rFonts w:ascii="Arial" w:hAnsi="Arial" w:cs="Arial"/>
          <w:color w:val="000000"/>
          <w:sz w:val="18"/>
          <w:szCs w:val="18"/>
          <w:lang w:eastAsia="es-CO"/>
        </w:rPr>
      </w:pPr>
    </w:p>
    <w:tbl>
      <w:tblPr>
        <w:tblW w:w="83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3214"/>
        <w:gridCol w:w="1139"/>
        <w:gridCol w:w="2552"/>
      </w:tblGrid>
      <w:tr w:rsidR="00334CD7" w14:paraId="3E034A13" w14:textId="77777777" w:rsidTr="00520A44">
        <w:trPr>
          <w:trHeight w:val="159"/>
          <w:jc w:val="center"/>
        </w:trPr>
        <w:tc>
          <w:tcPr>
            <w:tcW w:w="8318" w:type="dxa"/>
            <w:gridSpan w:val="4"/>
            <w:tcBorders>
              <w:top w:val="single" w:sz="4" w:space="0" w:color="000000"/>
              <w:left w:val="single" w:sz="4" w:space="0" w:color="000000"/>
              <w:bottom w:val="single" w:sz="4" w:space="0" w:color="000000"/>
              <w:right w:val="single" w:sz="4" w:space="0" w:color="000000"/>
            </w:tcBorders>
            <w:shd w:val="clear" w:color="auto" w:fill="BDD6EE"/>
            <w:vAlign w:val="center"/>
          </w:tcPr>
          <w:p w14:paraId="3B1F621A" w14:textId="77777777" w:rsidR="00334CD7" w:rsidRDefault="00334CD7" w:rsidP="00520A44">
            <w:pPr>
              <w:jc w:val="center"/>
              <w:rPr>
                <w:rFonts w:ascii="Arial" w:eastAsia="Arial" w:hAnsi="Arial" w:cs="Arial"/>
                <w:b/>
                <w:color w:val="000000"/>
                <w:sz w:val="16"/>
                <w:szCs w:val="16"/>
              </w:rPr>
            </w:pPr>
            <w:r>
              <w:rPr>
                <w:rFonts w:ascii="Arial" w:eastAsia="Arial" w:hAnsi="Arial" w:cs="Arial"/>
                <w:b/>
                <w:color w:val="000000"/>
                <w:sz w:val="16"/>
                <w:szCs w:val="16"/>
              </w:rPr>
              <w:t>DISTANCIA EN KM</w:t>
            </w:r>
          </w:p>
        </w:tc>
      </w:tr>
      <w:tr w:rsidR="00334CD7" w14:paraId="0B8E2B95" w14:textId="77777777" w:rsidTr="00520A44">
        <w:trPr>
          <w:jc w:val="center"/>
        </w:trPr>
        <w:tc>
          <w:tcPr>
            <w:tcW w:w="1413" w:type="dxa"/>
            <w:tcBorders>
              <w:top w:val="single" w:sz="4" w:space="0" w:color="000000"/>
              <w:left w:val="single" w:sz="4" w:space="0" w:color="000000"/>
              <w:bottom w:val="single" w:sz="4" w:space="0" w:color="000000"/>
              <w:right w:val="single" w:sz="4" w:space="0" w:color="000000"/>
            </w:tcBorders>
            <w:shd w:val="clear" w:color="auto" w:fill="BDD6EE"/>
            <w:vAlign w:val="center"/>
          </w:tcPr>
          <w:p w14:paraId="1F3D9172" w14:textId="77777777" w:rsidR="00334CD7" w:rsidRDefault="00334CD7" w:rsidP="00520A44">
            <w:pPr>
              <w:jc w:val="center"/>
              <w:rPr>
                <w:rFonts w:ascii="Arial" w:eastAsia="Arial" w:hAnsi="Arial" w:cs="Arial"/>
                <w:b/>
                <w:color w:val="000000"/>
                <w:sz w:val="16"/>
                <w:szCs w:val="16"/>
              </w:rPr>
            </w:pPr>
            <w:r>
              <w:rPr>
                <w:rFonts w:ascii="Arial" w:eastAsia="Arial" w:hAnsi="Arial" w:cs="Arial"/>
                <w:b/>
                <w:color w:val="000000"/>
                <w:sz w:val="16"/>
                <w:szCs w:val="16"/>
              </w:rPr>
              <w:t>INSTITUCIÓN EDUCATIVA</w:t>
            </w:r>
          </w:p>
        </w:tc>
        <w:tc>
          <w:tcPr>
            <w:tcW w:w="3214" w:type="dxa"/>
            <w:tcBorders>
              <w:top w:val="single" w:sz="4" w:space="0" w:color="000000"/>
              <w:left w:val="single" w:sz="4" w:space="0" w:color="000000"/>
              <w:bottom w:val="single" w:sz="4" w:space="0" w:color="000000"/>
              <w:right w:val="single" w:sz="4" w:space="0" w:color="000000"/>
            </w:tcBorders>
            <w:shd w:val="clear" w:color="auto" w:fill="BDD6EE"/>
            <w:vAlign w:val="center"/>
          </w:tcPr>
          <w:p w14:paraId="18019463" w14:textId="77777777" w:rsidR="00334CD7" w:rsidRDefault="00334CD7" w:rsidP="00520A44">
            <w:pPr>
              <w:jc w:val="center"/>
              <w:rPr>
                <w:rFonts w:ascii="Arial" w:eastAsia="Arial" w:hAnsi="Arial" w:cs="Arial"/>
                <w:b/>
                <w:color w:val="000000"/>
                <w:sz w:val="16"/>
                <w:szCs w:val="16"/>
              </w:rPr>
            </w:pPr>
            <w:r>
              <w:rPr>
                <w:rFonts w:ascii="Arial" w:eastAsia="Arial" w:hAnsi="Arial" w:cs="Arial"/>
                <w:b/>
                <w:color w:val="000000"/>
                <w:sz w:val="16"/>
                <w:szCs w:val="16"/>
              </w:rPr>
              <w:t>RUTA ESCOLAR</w:t>
            </w:r>
          </w:p>
        </w:tc>
        <w:tc>
          <w:tcPr>
            <w:tcW w:w="1139" w:type="dxa"/>
            <w:tcBorders>
              <w:top w:val="single" w:sz="4" w:space="0" w:color="000000"/>
              <w:left w:val="single" w:sz="4" w:space="0" w:color="000000"/>
              <w:bottom w:val="single" w:sz="4" w:space="0" w:color="000000"/>
              <w:right w:val="single" w:sz="4" w:space="0" w:color="000000"/>
            </w:tcBorders>
            <w:shd w:val="clear" w:color="auto" w:fill="BDD6EE"/>
            <w:vAlign w:val="center"/>
          </w:tcPr>
          <w:p w14:paraId="0FA668DE" w14:textId="77777777" w:rsidR="00334CD7" w:rsidRDefault="00334CD7" w:rsidP="00520A44">
            <w:pPr>
              <w:jc w:val="center"/>
              <w:rPr>
                <w:rFonts w:ascii="Arial" w:eastAsia="Arial" w:hAnsi="Arial" w:cs="Arial"/>
                <w:b/>
                <w:color w:val="000000"/>
                <w:sz w:val="16"/>
                <w:szCs w:val="16"/>
              </w:rPr>
            </w:pPr>
            <w:r>
              <w:rPr>
                <w:rFonts w:ascii="Arial" w:eastAsia="Arial" w:hAnsi="Arial" w:cs="Arial"/>
                <w:b/>
                <w:color w:val="000000"/>
                <w:sz w:val="16"/>
                <w:szCs w:val="16"/>
              </w:rPr>
              <w:t>DISTANCIA EN KM</w:t>
            </w:r>
          </w:p>
        </w:tc>
        <w:tc>
          <w:tcPr>
            <w:tcW w:w="2552" w:type="dxa"/>
            <w:tcBorders>
              <w:top w:val="single" w:sz="4" w:space="0" w:color="000000"/>
              <w:left w:val="single" w:sz="4" w:space="0" w:color="000000"/>
              <w:bottom w:val="single" w:sz="4" w:space="0" w:color="000000"/>
              <w:right w:val="single" w:sz="4" w:space="0" w:color="000000"/>
            </w:tcBorders>
            <w:shd w:val="clear" w:color="auto" w:fill="BDD6EE"/>
            <w:vAlign w:val="center"/>
          </w:tcPr>
          <w:p w14:paraId="7E11CA63" w14:textId="77777777" w:rsidR="00334CD7" w:rsidRDefault="00334CD7" w:rsidP="00520A44">
            <w:pPr>
              <w:jc w:val="center"/>
              <w:rPr>
                <w:rFonts w:ascii="Arial" w:eastAsia="Arial" w:hAnsi="Arial" w:cs="Arial"/>
                <w:b/>
                <w:color w:val="000000"/>
                <w:sz w:val="16"/>
                <w:szCs w:val="16"/>
              </w:rPr>
            </w:pPr>
            <w:r>
              <w:rPr>
                <w:rFonts w:ascii="Arial" w:eastAsia="Arial" w:hAnsi="Arial" w:cs="Arial"/>
                <w:b/>
                <w:sz w:val="16"/>
                <w:szCs w:val="16"/>
              </w:rPr>
              <w:t>CARACTERÍSTICAS</w:t>
            </w:r>
            <w:r>
              <w:rPr>
                <w:rFonts w:ascii="Arial" w:eastAsia="Arial" w:hAnsi="Arial" w:cs="Arial"/>
                <w:b/>
                <w:color w:val="000000"/>
                <w:sz w:val="16"/>
                <w:szCs w:val="16"/>
              </w:rPr>
              <w:t xml:space="preserve"> TOPOGRÁFICAS</w:t>
            </w:r>
          </w:p>
        </w:tc>
      </w:tr>
      <w:tr w:rsidR="00334CD7" w14:paraId="1D0477E7" w14:textId="77777777" w:rsidTr="00520A44">
        <w:trPr>
          <w:jc w:val="center"/>
        </w:trPr>
        <w:tc>
          <w:tcPr>
            <w:tcW w:w="1413" w:type="dxa"/>
            <w:vMerge w:val="restart"/>
            <w:tcBorders>
              <w:top w:val="single" w:sz="4" w:space="0" w:color="000000"/>
              <w:left w:val="single" w:sz="4" w:space="0" w:color="000000"/>
              <w:bottom w:val="single" w:sz="4" w:space="0" w:color="000000"/>
              <w:right w:val="single" w:sz="4" w:space="0" w:color="000000"/>
            </w:tcBorders>
            <w:vAlign w:val="center"/>
          </w:tcPr>
          <w:p w14:paraId="682AB118"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I.E.D.  SAN MIGUEL </w:t>
            </w:r>
          </w:p>
        </w:tc>
        <w:tc>
          <w:tcPr>
            <w:tcW w:w="3214" w:type="dxa"/>
            <w:tcBorders>
              <w:top w:val="single" w:sz="4" w:space="0" w:color="000000"/>
              <w:left w:val="single" w:sz="4" w:space="0" w:color="000000"/>
              <w:bottom w:val="single" w:sz="4" w:space="0" w:color="000000"/>
              <w:right w:val="single" w:sz="4" w:space="0" w:color="000000"/>
            </w:tcBorders>
            <w:vAlign w:val="center"/>
          </w:tcPr>
          <w:p w14:paraId="48D8C7E0"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 xml:space="preserve">DESDE SAN FORTUNATO HACIA LA I.E.D. SAN MIGUEL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3F78B444"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6.8</w:t>
            </w:r>
          </w:p>
        </w:tc>
        <w:tc>
          <w:tcPr>
            <w:tcW w:w="2552" w:type="dxa"/>
            <w:tcBorders>
              <w:top w:val="single" w:sz="4" w:space="0" w:color="000000"/>
              <w:left w:val="single" w:sz="4" w:space="0" w:color="000000"/>
              <w:bottom w:val="single" w:sz="4" w:space="0" w:color="000000"/>
              <w:right w:val="single" w:sz="4" w:space="0" w:color="000000"/>
            </w:tcBorders>
            <w:vAlign w:val="center"/>
          </w:tcPr>
          <w:p w14:paraId="14A87105"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ONDULADO PLANO </w:t>
            </w:r>
          </w:p>
        </w:tc>
      </w:tr>
      <w:tr w:rsidR="00334CD7" w14:paraId="19FA88EB"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4F789D67"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613B5301"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 xml:space="preserve">DESDE EL PEÑÓN HACIA LA I.E.D SAN MIGUEL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3BEC3E5B"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3.0</w:t>
            </w:r>
          </w:p>
        </w:tc>
        <w:tc>
          <w:tcPr>
            <w:tcW w:w="2552" w:type="dxa"/>
            <w:tcBorders>
              <w:top w:val="single" w:sz="4" w:space="0" w:color="000000"/>
              <w:left w:val="single" w:sz="4" w:space="0" w:color="000000"/>
              <w:bottom w:val="single" w:sz="4" w:space="0" w:color="000000"/>
              <w:right w:val="single" w:sz="4" w:space="0" w:color="000000"/>
            </w:tcBorders>
            <w:vAlign w:val="center"/>
          </w:tcPr>
          <w:p w14:paraId="7120FF99"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334CD7" w14:paraId="3998B885"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3B636E6C"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708FF0E9"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 xml:space="preserve">DESDE EL COCULA -EL HOYO HACIA LA I.E.D. SAN MIGUEL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5D1A0604"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3.0</w:t>
            </w:r>
          </w:p>
        </w:tc>
        <w:tc>
          <w:tcPr>
            <w:tcW w:w="2552" w:type="dxa"/>
            <w:tcBorders>
              <w:top w:val="single" w:sz="4" w:space="0" w:color="000000"/>
              <w:left w:val="single" w:sz="4" w:space="0" w:color="000000"/>
              <w:bottom w:val="single" w:sz="4" w:space="0" w:color="000000"/>
              <w:right w:val="single" w:sz="4" w:space="0" w:color="000000"/>
            </w:tcBorders>
            <w:vAlign w:val="center"/>
          </w:tcPr>
          <w:p w14:paraId="4A65AC88"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ESCARPADO</w:t>
            </w:r>
          </w:p>
        </w:tc>
      </w:tr>
      <w:tr w:rsidR="00334CD7" w14:paraId="30EC4FBD"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32EB9B5C"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13B3F87C"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 xml:space="preserve">DESDE EL HOYO HACIA LA I.E.D. SAN MIGUEL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7A505B46"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6.0</w:t>
            </w:r>
          </w:p>
        </w:tc>
        <w:tc>
          <w:tcPr>
            <w:tcW w:w="2552" w:type="dxa"/>
            <w:tcBorders>
              <w:top w:val="single" w:sz="4" w:space="0" w:color="000000"/>
              <w:left w:val="single" w:sz="4" w:space="0" w:color="000000"/>
              <w:bottom w:val="single" w:sz="4" w:space="0" w:color="000000"/>
              <w:right w:val="single" w:sz="4" w:space="0" w:color="000000"/>
            </w:tcBorders>
            <w:vAlign w:val="center"/>
          </w:tcPr>
          <w:p w14:paraId="77CA8F67"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PLANO, ONDULADO, ESCARPADO </w:t>
            </w:r>
          </w:p>
        </w:tc>
      </w:tr>
      <w:tr w:rsidR="00334CD7" w14:paraId="4635D4EE"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74BBE019"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66910223"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 xml:space="preserve">DESDE EL ALTO CHARCO HACIA LA I.E.D. SAN MIGUEL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640BD7A6"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7.9</w:t>
            </w:r>
          </w:p>
        </w:tc>
        <w:tc>
          <w:tcPr>
            <w:tcW w:w="2552" w:type="dxa"/>
            <w:tcBorders>
              <w:top w:val="single" w:sz="4" w:space="0" w:color="000000"/>
              <w:left w:val="single" w:sz="4" w:space="0" w:color="000000"/>
              <w:bottom w:val="single" w:sz="4" w:space="0" w:color="000000"/>
              <w:right w:val="single" w:sz="4" w:space="0" w:color="000000"/>
            </w:tcBorders>
            <w:vAlign w:val="center"/>
          </w:tcPr>
          <w:p w14:paraId="355CDA77"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SEMI ONDULADO, PLANO </w:t>
            </w:r>
          </w:p>
        </w:tc>
      </w:tr>
      <w:tr w:rsidR="00334CD7" w14:paraId="2A0C33D4"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1A36962A"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3B2B8BB8"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 xml:space="preserve">DESDE SIBATÉ -CENTRO HACIA LA I.E.D. SAN MIGUEL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109BF01B"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9.6</w:t>
            </w:r>
          </w:p>
        </w:tc>
        <w:tc>
          <w:tcPr>
            <w:tcW w:w="2552" w:type="dxa"/>
            <w:tcBorders>
              <w:top w:val="single" w:sz="4" w:space="0" w:color="000000"/>
              <w:left w:val="single" w:sz="4" w:space="0" w:color="000000"/>
              <w:bottom w:val="single" w:sz="4" w:space="0" w:color="000000"/>
              <w:right w:val="single" w:sz="4" w:space="0" w:color="000000"/>
            </w:tcBorders>
            <w:vAlign w:val="center"/>
          </w:tcPr>
          <w:p w14:paraId="4957029E"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334CD7" w14:paraId="7F925E39"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312D09FC"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27E4C457"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 xml:space="preserve">DESDE PERICO HACIA LA I.E.D. SAN MIGUEL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0E4D1580"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6.5</w:t>
            </w:r>
          </w:p>
        </w:tc>
        <w:tc>
          <w:tcPr>
            <w:tcW w:w="2552" w:type="dxa"/>
            <w:tcBorders>
              <w:top w:val="single" w:sz="4" w:space="0" w:color="000000"/>
              <w:left w:val="single" w:sz="4" w:space="0" w:color="000000"/>
              <w:bottom w:val="single" w:sz="4" w:space="0" w:color="000000"/>
              <w:right w:val="single" w:sz="4" w:space="0" w:color="000000"/>
            </w:tcBorders>
            <w:vAlign w:val="center"/>
          </w:tcPr>
          <w:p w14:paraId="3E3E8573"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334CD7" w14:paraId="328617E8"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2D359B8E"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7C9D7152"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 xml:space="preserve">DESDE SAN RAFAEL HACIA LA I.E.D. SAN MIGUEL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3F1155B8"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3.6</w:t>
            </w:r>
          </w:p>
        </w:tc>
        <w:tc>
          <w:tcPr>
            <w:tcW w:w="2552" w:type="dxa"/>
            <w:tcBorders>
              <w:top w:val="single" w:sz="4" w:space="0" w:color="000000"/>
              <w:left w:val="single" w:sz="4" w:space="0" w:color="000000"/>
              <w:bottom w:val="single" w:sz="4" w:space="0" w:color="000000"/>
              <w:right w:val="single" w:sz="4" w:space="0" w:color="000000"/>
            </w:tcBorders>
            <w:vAlign w:val="center"/>
          </w:tcPr>
          <w:p w14:paraId="1712424C"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334CD7" w14:paraId="0753B6DD"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5D4FDEE5"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5C26D932"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 xml:space="preserve">DESDE CARDONAL BAJO HACIA LA I.E.D. SAN MIGUEL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5967437B"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9.0</w:t>
            </w:r>
          </w:p>
        </w:tc>
        <w:tc>
          <w:tcPr>
            <w:tcW w:w="2552" w:type="dxa"/>
            <w:tcBorders>
              <w:top w:val="single" w:sz="4" w:space="0" w:color="000000"/>
              <w:left w:val="single" w:sz="4" w:space="0" w:color="000000"/>
              <w:bottom w:val="single" w:sz="4" w:space="0" w:color="000000"/>
              <w:right w:val="single" w:sz="4" w:space="0" w:color="000000"/>
            </w:tcBorders>
            <w:vAlign w:val="center"/>
          </w:tcPr>
          <w:p w14:paraId="6994AA3C"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ONDULADO MONTAÑOSO </w:t>
            </w:r>
          </w:p>
        </w:tc>
      </w:tr>
      <w:tr w:rsidR="00334CD7" w14:paraId="2628D26C"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319AE173"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1DC7D637"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DESDE CAÑUELAL HACIA LA I.E.D. SAN MIGUEL</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1671C2DE"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2.5</w:t>
            </w:r>
          </w:p>
        </w:tc>
        <w:tc>
          <w:tcPr>
            <w:tcW w:w="2552" w:type="dxa"/>
            <w:tcBorders>
              <w:top w:val="single" w:sz="4" w:space="0" w:color="000000"/>
              <w:left w:val="single" w:sz="4" w:space="0" w:color="000000"/>
              <w:bottom w:val="single" w:sz="4" w:space="0" w:color="000000"/>
              <w:right w:val="single" w:sz="4" w:space="0" w:color="000000"/>
            </w:tcBorders>
            <w:vAlign w:val="center"/>
          </w:tcPr>
          <w:p w14:paraId="254D6BAF"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ESCARPADO </w:t>
            </w:r>
          </w:p>
        </w:tc>
      </w:tr>
      <w:tr w:rsidR="00334CD7" w14:paraId="2EC4A017" w14:textId="77777777" w:rsidTr="00520A44">
        <w:trPr>
          <w:jc w:val="center"/>
        </w:trPr>
        <w:tc>
          <w:tcPr>
            <w:tcW w:w="1413" w:type="dxa"/>
            <w:vMerge w:val="restart"/>
            <w:tcBorders>
              <w:top w:val="single" w:sz="4" w:space="0" w:color="000000"/>
              <w:left w:val="single" w:sz="4" w:space="0" w:color="000000"/>
              <w:bottom w:val="single" w:sz="4" w:space="0" w:color="000000"/>
              <w:right w:val="single" w:sz="4" w:space="0" w:color="000000"/>
            </w:tcBorders>
            <w:vAlign w:val="center"/>
          </w:tcPr>
          <w:p w14:paraId="071D3568"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I.E.D.  ROMERAL</w:t>
            </w:r>
          </w:p>
        </w:tc>
        <w:tc>
          <w:tcPr>
            <w:tcW w:w="3214" w:type="dxa"/>
            <w:tcBorders>
              <w:top w:val="single" w:sz="4" w:space="0" w:color="000000"/>
              <w:left w:val="single" w:sz="4" w:space="0" w:color="000000"/>
              <w:bottom w:val="single" w:sz="4" w:space="0" w:color="000000"/>
              <w:right w:val="single" w:sz="4" w:space="0" w:color="000000"/>
            </w:tcBorders>
            <w:vAlign w:val="center"/>
          </w:tcPr>
          <w:p w14:paraId="069684CB"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 xml:space="preserve">DESDE CARDONAL ALTO CAÑUELAL HACIA LA I.E.D. ROMERAL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57710117"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3.0</w:t>
            </w:r>
          </w:p>
        </w:tc>
        <w:tc>
          <w:tcPr>
            <w:tcW w:w="2552" w:type="dxa"/>
            <w:tcBorders>
              <w:top w:val="single" w:sz="4" w:space="0" w:color="000000"/>
              <w:left w:val="single" w:sz="4" w:space="0" w:color="000000"/>
              <w:bottom w:val="single" w:sz="4" w:space="0" w:color="000000"/>
              <w:right w:val="single" w:sz="4" w:space="0" w:color="000000"/>
            </w:tcBorders>
            <w:vAlign w:val="center"/>
          </w:tcPr>
          <w:p w14:paraId="2543A2AD"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334CD7" w14:paraId="33D3E0C4"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483E52A5"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19F557F0"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DESDE AGUAS CLARAS HACIA LA I.E.D. ROMERAL</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743B5D6A"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2.5</w:t>
            </w:r>
          </w:p>
        </w:tc>
        <w:tc>
          <w:tcPr>
            <w:tcW w:w="2552" w:type="dxa"/>
            <w:tcBorders>
              <w:top w:val="single" w:sz="4" w:space="0" w:color="000000"/>
              <w:left w:val="single" w:sz="4" w:space="0" w:color="000000"/>
              <w:bottom w:val="single" w:sz="4" w:space="0" w:color="000000"/>
              <w:right w:val="single" w:sz="4" w:space="0" w:color="000000"/>
            </w:tcBorders>
            <w:vAlign w:val="center"/>
          </w:tcPr>
          <w:p w14:paraId="247B936F"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PLANO </w:t>
            </w:r>
          </w:p>
        </w:tc>
      </w:tr>
      <w:tr w:rsidR="00334CD7" w14:paraId="771BBDE1"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62629811"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7B70AE59"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DESDE ALTO DEL ZARZO   HACIA LA I.E.D. ROMERAL</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2CDD74EF"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4.2</w:t>
            </w:r>
          </w:p>
        </w:tc>
        <w:tc>
          <w:tcPr>
            <w:tcW w:w="2552" w:type="dxa"/>
            <w:tcBorders>
              <w:top w:val="single" w:sz="4" w:space="0" w:color="000000"/>
              <w:left w:val="single" w:sz="4" w:space="0" w:color="000000"/>
              <w:bottom w:val="single" w:sz="4" w:space="0" w:color="000000"/>
              <w:right w:val="single" w:sz="4" w:space="0" w:color="000000"/>
            </w:tcBorders>
            <w:vAlign w:val="center"/>
          </w:tcPr>
          <w:p w14:paraId="46DBBE2E"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MONTAÑOSO </w:t>
            </w:r>
          </w:p>
        </w:tc>
      </w:tr>
      <w:tr w:rsidR="00334CD7" w14:paraId="3143EEF6"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7E505267"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6A762862"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DESDE ALTO DEL CABRA HACIA LA I.E.D. ROMERAL</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51F83841"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5.7</w:t>
            </w:r>
          </w:p>
        </w:tc>
        <w:tc>
          <w:tcPr>
            <w:tcW w:w="2552" w:type="dxa"/>
            <w:tcBorders>
              <w:top w:val="single" w:sz="4" w:space="0" w:color="000000"/>
              <w:left w:val="single" w:sz="4" w:space="0" w:color="000000"/>
              <w:bottom w:val="single" w:sz="4" w:space="0" w:color="000000"/>
              <w:right w:val="single" w:sz="4" w:space="0" w:color="000000"/>
            </w:tcBorders>
            <w:vAlign w:val="center"/>
          </w:tcPr>
          <w:p w14:paraId="3A92EABC"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334CD7" w14:paraId="53E360EB"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163323D8"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42F2CC17"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DESDE EL VOLADOR CHORRERAS HACIA LA I.E.D. ROMERAL</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778C7827"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5.7</w:t>
            </w:r>
          </w:p>
        </w:tc>
        <w:tc>
          <w:tcPr>
            <w:tcW w:w="2552" w:type="dxa"/>
            <w:tcBorders>
              <w:top w:val="single" w:sz="4" w:space="0" w:color="000000"/>
              <w:left w:val="single" w:sz="4" w:space="0" w:color="000000"/>
              <w:bottom w:val="single" w:sz="4" w:space="0" w:color="000000"/>
              <w:right w:val="single" w:sz="4" w:space="0" w:color="000000"/>
            </w:tcBorders>
            <w:vAlign w:val="center"/>
          </w:tcPr>
          <w:p w14:paraId="62EA5C4A"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334CD7" w14:paraId="540D4B1C"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5509EFA3"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793B1900"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DESDE DELICIAS HACIA LA I.E.D. ROMERAL</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6B3B1E91"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7.5</w:t>
            </w:r>
          </w:p>
        </w:tc>
        <w:tc>
          <w:tcPr>
            <w:tcW w:w="2552" w:type="dxa"/>
            <w:tcBorders>
              <w:top w:val="single" w:sz="4" w:space="0" w:color="000000"/>
              <w:left w:val="single" w:sz="4" w:space="0" w:color="000000"/>
              <w:bottom w:val="single" w:sz="4" w:space="0" w:color="000000"/>
              <w:right w:val="single" w:sz="4" w:space="0" w:color="000000"/>
            </w:tcBorders>
            <w:vAlign w:val="center"/>
          </w:tcPr>
          <w:p w14:paraId="56108D65"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PLANO MONTAÑOSO </w:t>
            </w:r>
          </w:p>
        </w:tc>
      </w:tr>
      <w:tr w:rsidR="00334CD7" w14:paraId="3E61A8F8"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1D074ED6"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3C681D2B"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DESDE USABA LA CANTERA HACIA LA I.E.D. ROMERAL</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0133C1A8"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3.0</w:t>
            </w:r>
          </w:p>
        </w:tc>
        <w:tc>
          <w:tcPr>
            <w:tcW w:w="2552" w:type="dxa"/>
            <w:tcBorders>
              <w:top w:val="single" w:sz="4" w:space="0" w:color="000000"/>
              <w:left w:val="single" w:sz="4" w:space="0" w:color="000000"/>
              <w:bottom w:val="single" w:sz="4" w:space="0" w:color="000000"/>
              <w:right w:val="single" w:sz="4" w:space="0" w:color="000000"/>
            </w:tcBorders>
            <w:vAlign w:val="center"/>
          </w:tcPr>
          <w:p w14:paraId="39990500"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PLANO </w:t>
            </w:r>
          </w:p>
        </w:tc>
      </w:tr>
      <w:tr w:rsidR="00334CD7" w14:paraId="708330D7"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439BFA79"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51E4DFA1"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DESDE BRADAMONTE HACIA LA I.E.D. ROMERAL</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5463FE00"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4.8</w:t>
            </w:r>
          </w:p>
        </w:tc>
        <w:tc>
          <w:tcPr>
            <w:tcW w:w="2552" w:type="dxa"/>
            <w:tcBorders>
              <w:top w:val="single" w:sz="4" w:space="0" w:color="000000"/>
              <w:left w:val="single" w:sz="4" w:space="0" w:color="000000"/>
              <w:bottom w:val="single" w:sz="4" w:space="0" w:color="000000"/>
              <w:right w:val="single" w:sz="4" w:space="0" w:color="000000"/>
            </w:tcBorders>
            <w:vAlign w:val="center"/>
          </w:tcPr>
          <w:p w14:paraId="1B143007"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PLANO, ONDULADO </w:t>
            </w:r>
          </w:p>
        </w:tc>
      </w:tr>
      <w:tr w:rsidR="00334CD7" w14:paraId="5470AFB2" w14:textId="77777777" w:rsidTr="00520A44">
        <w:trPr>
          <w:trHeight w:val="430"/>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73F5A010"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310A7EAC"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DESDE QUEBRADA HONDA HACIA LA I.E.D. ROMERAL</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7AAA65DF"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5.0</w:t>
            </w:r>
          </w:p>
        </w:tc>
        <w:tc>
          <w:tcPr>
            <w:tcW w:w="2552" w:type="dxa"/>
            <w:tcBorders>
              <w:top w:val="single" w:sz="4" w:space="0" w:color="000000"/>
              <w:left w:val="single" w:sz="4" w:space="0" w:color="000000"/>
              <w:bottom w:val="single" w:sz="4" w:space="0" w:color="000000"/>
              <w:right w:val="single" w:sz="4" w:space="0" w:color="000000"/>
            </w:tcBorders>
            <w:vAlign w:val="center"/>
          </w:tcPr>
          <w:p w14:paraId="76131099"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PLANO</w:t>
            </w:r>
          </w:p>
        </w:tc>
      </w:tr>
      <w:tr w:rsidR="00334CD7" w14:paraId="3BB3716B" w14:textId="77777777" w:rsidTr="00520A44">
        <w:trPr>
          <w:trHeight w:val="423"/>
          <w:jc w:val="center"/>
        </w:trPr>
        <w:tc>
          <w:tcPr>
            <w:tcW w:w="1413" w:type="dxa"/>
            <w:vMerge w:val="restart"/>
            <w:tcBorders>
              <w:top w:val="single" w:sz="4" w:space="0" w:color="000000"/>
              <w:left w:val="single" w:sz="4" w:space="0" w:color="000000"/>
              <w:bottom w:val="single" w:sz="4" w:space="0" w:color="000000"/>
              <w:right w:val="single" w:sz="4" w:space="0" w:color="000000"/>
            </w:tcBorders>
            <w:vAlign w:val="center"/>
          </w:tcPr>
          <w:p w14:paraId="02113215"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I.E.D.  SAN BENITO</w:t>
            </w:r>
          </w:p>
        </w:tc>
        <w:tc>
          <w:tcPr>
            <w:tcW w:w="3214" w:type="dxa"/>
            <w:tcBorders>
              <w:top w:val="single" w:sz="4" w:space="0" w:color="000000"/>
              <w:left w:val="single" w:sz="4" w:space="0" w:color="000000"/>
              <w:bottom w:val="single" w:sz="4" w:space="0" w:color="000000"/>
              <w:right w:val="single" w:sz="4" w:space="0" w:color="000000"/>
            </w:tcBorders>
            <w:vAlign w:val="center"/>
          </w:tcPr>
          <w:p w14:paraId="68BB111D"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DESDE SAN EUGENIO HACIA LA I.E.D. SAN BENITO.</w:t>
            </w:r>
            <w:r>
              <w:rPr>
                <w:rFonts w:ascii="Arial" w:eastAsia="Arial" w:hAnsi="Arial" w:cs="Arial"/>
                <w:b/>
                <w:color w:val="000000"/>
                <w:sz w:val="14"/>
                <w:szCs w:val="14"/>
              </w:rPr>
              <w:t xml:space="preserve"> 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6B8C7C4C"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4.5</w:t>
            </w:r>
          </w:p>
        </w:tc>
        <w:tc>
          <w:tcPr>
            <w:tcW w:w="2552" w:type="dxa"/>
            <w:tcBorders>
              <w:top w:val="single" w:sz="4" w:space="0" w:color="000000"/>
              <w:left w:val="single" w:sz="4" w:space="0" w:color="000000"/>
              <w:bottom w:val="single" w:sz="4" w:space="0" w:color="000000"/>
              <w:right w:val="single" w:sz="4" w:space="0" w:color="000000"/>
            </w:tcBorders>
            <w:vAlign w:val="center"/>
          </w:tcPr>
          <w:p w14:paraId="07895CA2"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334CD7" w14:paraId="0C1478D1"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6E12E30B"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659D20A5"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 xml:space="preserve">DESDE CHACUA JAZMÍN HACIA LA I.E.D. SAN BENITO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57FA3953"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2.5</w:t>
            </w:r>
          </w:p>
        </w:tc>
        <w:tc>
          <w:tcPr>
            <w:tcW w:w="2552" w:type="dxa"/>
            <w:tcBorders>
              <w:top w:val="single" w:sz="4" w:space="0" w:color="000000"/>
              <w:left w:val="single" w:sz="4" w:space="0" w:color="000000"/>
              <w:bottom w:val="single" w:sz="4" w:space="0" w:color="000000"/>
              <w:right w:val="single" w:sz="4" w:space="0" w:color="000000"/>
            </w:tcBorders>
            <w:vAlign w:val="center"/>
          </w:tcPr>
          <w:p w14:paraId="357607C2"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PLANO </w:t>
            </w:r>
          </w:p>
        </w:tc>
      </w:tr>
      <w:tr w:rsidR="00334CD7" w14:paraId="65F92132"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086BAD84"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25EC4E49"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 xml:space="preserve">DESDE SANTA ROSA HACIA LA I.E.D. SAN BENITO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75841C3C"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4.9</w:t>
            </w:r>
          </w:p>
        </w:tc>
        <w:tc>
          <w:tcPr>
            <w:tcW w:w="2552" w:type="dxa"/>
            <w:tcBorders>
              <w:top w:val="single" w:sz="4" w:space="0" w:color="000000"/>
              <w:left w:val="single" w:sz="4" w:space="0" w:color="000000"/>
              <w:bottom w:val="single" w:sz="4" w:space="0" w:color="000000"/>
              <w:right w:val="single" w:sz="4" w:space="0" w:color="000000"/>
            </w:tcBorders>
            <w:vAlign w:val="center"/>
          </w:tcPr>
          <w:p w14:paraId="683C2234"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ONDULADO MONTAÑOSO </w:t>
            </w:r>
          </w:p>
        </w:tc>
      </w:tr>
      <w:tr w:rsidR="00334CD7" w14:paraId="55CB5517" w14:textId="77777777" w:rsidTr="00520A44">
        <w:trPr>
          <w:jc w:val="center"/>
        </w:trPr>
        <w:tc>
          <w:tcPr>
            <w:tcW w:w="1413" w:type="dxa"/>
            <w:vMerge w:val="restart"/>
            <w:tcBorders>
              <w:top w:val="single" w:sz="4" w:space="0" w:color="000000"/>
              <w:left w:val="single" w:sz="4" w:space="0" w:color="000000"/>
              <w:bottom w:val="single" w:sz="4" w:space="0" w:color="000000"/>
              <w:right w:val="single" w:sz="4" w:space="0" w:color="000000"/>
            </w:tcBorders>
            <w:vAlign w:val="center"/>
          </w:tcPr>
          <w:p w14:paraId="217B621E"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I.E.D.  GENERAL SANTANDER</w:t>
            </w:r>
          </w:p>
        </w:tc>
        <w:tc>
          <w:tcPr>
            <w:tcW w:w="3214" w:type="dxa"/>
            <w:tcBorders>
              <w:top w:val="single" w:sz="4" w:space="0" w:color="000000"/>
              <w:left w:val="single" w:sz="4" w:space="0" w:color="000000"/>
              <w:bottom w:val="single" w:sz="4" w:space="0" w:color="000000"/>
              <w:right w:val="single" w:sz="4" w:space="0" w:color="000000"/>
            </w:tcBorders>
            <w:vAlign w:val="center"/>
          </w:tcPr>
          <w:p w14:paraId="156FE268"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 xml:space="preserve">DESDE LA UNIÓN PIE ALTO HACIA LA I.E.D. GENERAL SANTANDER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004D6A87"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3.6</w:t>
            </w:r>
          </w:p>
        </w:tc>
        <w:tc>
          <w:tcPr>
            <w:tcW w:w="2552" w:type="dxa"/>
            <w:tcBorders>
              <w:top w:val="single" w:sz="4" w:space="0" w:color="000000"/>
              <w:left w:val="single" w:sz="4" w:space="0" w:color="000000"/>
              <w:bottom w:val="single" w:sz="4" w:space="0" w:color="000000"/>
              <w:right w:val="single" w:sz="4" w:space="0" w:color="000000"/>
            </w:tcBorders>
            <w:vAlign w:val="center"/>
          </w:tcPr>
          <w:p w14:paraId="34FC801B"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PLANO </w:t>
            </w:r>
          </w:p>
        </w:tc>
      </w:tr>
      <w:tr w:rsidR="00334CD7" w14:paraId="5E7CBC35"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748C2DF1"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40CB678B"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 xml:space="preserve">DESDE DELICIAS HACIA LA I.E.D. GENERAL SANTANDER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5650160A"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4.4</w:t>
            </w:r>
          </w:p>
        </w:tc>
        <w:tc>
          <w:tcPr>
            <w:tcW w:w="2552" w:type="dxa"/>
            <w:tcBorders>
              <w:top w:val="single" w:sz="4" w:space="0" w:color="000000"/>
              <w:left w:val="single" w:sz="4" w:space="0" w:color="000000"/>
              <w:bottom w:val="single" w:sz="4" w:space="0" w:color="000000"/>
              <w:right w:val="single" w:sz="4" w:space="0" w:color="000000"/>
            </w:tcBorders>
            <w:vAlign w:val="center"/>
          </w:tcPr>
          <w:p w14:paraId="596A4F9A"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334CD7" w14:paraId="1EE87CBD"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724D215B"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140593AD"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 xml:space="preserve">DESDE PERICO HACIA LA I.E.D. GENERAL SANTANDER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34FF11D0"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4.7</w:t>
            </w:r>
          </w:p>
        </w:tc>
        <w:tc>
          <w:tcPr>
            <w:tcW w:w="2552" w:type="dxa"/>
            <w:tcBorders>
              <w:top w:val="single" w:sz="4" w:space="0" w:color="000000"/>
              <w:left w:val="single" w:sz="4" w:space="0" w:color="000000"/>
              <w:bottom w:val="single" w:sz="4" w:space="0" w:color="000000"/>
              <w:right w:val="single" w:sz="4" w:space="0" w:color="000000"/>
            </w:tcBorders>
            <w:vAlign w:val="center"/>
          </w:tcPr>
          <w:p w14:paraId="385B3AB8"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ONDULADO </w:t>
            </w:r>
          </w:p>
        </w:tc>
      </w:tr>
      <w:tr w:rsidR="00334CD7" w14:paraId="6736B530"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5806149B"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7C51761E"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 xml:space="preserve">DESDE HONDA LA MACARENA HACIA LA I.E.D. GENERAL SANTANDER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5C2D47BF"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3.3</w:t>
            </w:r>
          </w:p>
        </w:tc>
        <w:tc>
          <w:tcPr>
            <w:tcW w:w="2552" w:type="dxa"/>
            <w:tcBorders>
              <w:top w:val="single" w:sz="4" w:space="0" w:color="000000"/>
              <w:left w:val="single" w:sz="4" w:space="0" w:color="000000"/>
              <w:bottom w:val="single" w:sz="4" w:space="0" w:color="000000"/>
              <w:right w:val="single" w:sz="4" w:space="0" w:color="000000"/>
            </w:tcBorders>
            <w:vAlign w:val="center"/>
          </w:tcPr>
          <w:p w14:paraId="50264520"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ONDULADO MONTAÑOSO </w:t>
            </w:r>
          </w:p>
        </w:tc>
      </w:tr>
      <w:tr w:rsidR="00334CD7" w14:paraId="0619D3C4" w14:textId="77777777" w:rsidTr="00520A44">
        <w:trPr>
          <w:jc w:val="center"/>
        </w:trPr>
        <w:tc>
          <w:tcPr>
            <w:tcW w:w="1413" w:type="dxa"/>
            <w:vMerge/>
            <w:tcBorders>
              <w:top w:val="single" w:sz="4" w:space="0" w:color="000000"/>
              <w:left w:val="single" w:sz="4" w:space="0" w:color="000000"/>
              <w:bottom w:val="single" w:sz="4" w:space="0" w:color="000000"/>
              <w:right w:val="single" w:sz="4" w:space="0" w:color="000000"/>
            </w:tcBorders>
            <w:vAlign w:val="center"/>
          </w:tcPr>
          <w:p w14:paraId="38D1E71A" w14:textId="77777777" w:rsidR="00334CD7" w:rsidRDefault="00334CD7" w:rsidP="00520A44">
            <w:pPr>
              <w:pBdr>
                <w:top w:val="nil"/>
                <w:left w:val="nil"/>
                <w:bottom w:val="nil"/>
                <w:right w:val="nil"/>
                <w:between w:val="nil"/>
              </w:pBdr>
              <w:spacing w:line="276" w:lineRule="auto"/>
              <w:rPr>
                <w:rFonts w:ascii="Arial" w:eastAsia="Arial" w:hAnsi="Arial" w:cs="Arial"/>
                <w:color w:val="000000"/>
                <w:sz w:val="14"/>
                <w:szCs w:val="14"/>
              </w:rPr>
            </w:pPr>
          </w:p>
        </w:tc>
        <w:tc>
          <w:tcPr>
            <w:tcW w:w="3214" w:type="dxa"/>
            <w:tcBorders>
              <w:top w:val="single" w:sz="4" w:space="0" w:color="000000"/>
              <w:left w:val="single" w:sz="4" w:space="0" w:color="000000"/>
              <w:bottom w:val="single" w:sz="4" w:space="0" w:color="000000"/>
              <w:right w:val="single" w:sz="4" w:space="0" w:color="000000"/>
            </w:tcBorders>
            <w:vAlign w:val="center"/>
          </w:tcPr>
          <w:p w14:paraId="679BA32A"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 xml:space="preserve">DESDE I.E.D. GENERAL SANTANDER CONCENTRACIÓN HACIA LA VEREDA LA UNIÓN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58CF707A"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3.6</w:t>
            </w:r>
          </w:p>
        </w:tc>
        <w:tc>
          <w:tcPr>
            <w:tcW w:w="2552" w:type="dxa"/>
            <w:tcBorders>
              <w:top w:val="single" w:sz="4" w:space="0" w:color="000000"/>
              <w:left w:val="single" w:sz="4" w:space="0" w:color="000000"/>
              <w:bottom w:val="single" w:sz="4" w:space="0" w:color="000000"/>
              <w:right w:val="single" w:sz="4" w:space="0" w:color="000000"/>
            </w:tcBorders>
            <w:vAlign w:val="center"/>
          </w:tcPr>
          <w:p w14:paraId="291AD994"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PLANO </w:t>
            </w:r>
          </w:p>
        </w:tc>
      </w:tr>
      <w:tr w:rsidR="00334CD7" w14:paraId="6E86448B" w14:textId="77777777" w:rsidTr="00520A44">
        <w:trPr>
          <w:jc w:val="center"/>
        </w:trPr>
        <w:tc>
          <w:tcPr>
            <w:tcW w:w="1413" w:type="dxa"/>
            <w:tcBorders>
              <w:top w:val="single" w:sz="4" w:space="0" w:color="000000"/>
              <w:left w:val="single" w:sz="4" w:space="0" w:color="000000"/>
              <w:bottom w:val="single" w:sz="4" w:space="0" w:color="000000"/>
              <w:right w:val="single" w:sz="4" w:space="0" w:color="000000"/>
            </w:tcBorders>
            <w:vAlign w:val="center"/>
          </w:tcPr>
          <w:p w14:paraId="27DDC73E"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I.E.D.  PABLO NERUDA</w:t>
            </w:r>
          </w:p>
        </w:tc>
        <w:tc>
          <w:tcPr>
            <w:tcW w:w="3214" w:type="dxa"/>
            <w:tcBorders>
              <w:top w:val="single" w:sz="4" w:space="0" w:color="000000"/>
              <w:left w:val="single" w:sz="4" w:space="0" w:color="000000"/>
              <w:bottom w:val="single" w:sz="4" w:space="0" w:color="000000"/>
              <w:right w:val="single" w:sz="4" w:space="0" w:color="000000"/>
            </w:tcBorders>
            <w:vAlign w:val="center"/>
          </w:tcPr>
          <w:p w14:paraId="0231627B" w14:textId="77777777" w:rsidR="00334CD7" w:rsidRDefault="00334CD7" w:rsidP="00520A44">
            <w:pPr>
              <w:jc w:val="both"/>
              <w:rPr>
                <w:rFonts w:ascii="Arial" w:eastAsia="Arial" w:hAnsi="Arial" w:cs="Arial"/>
                <w:color w:val="000000"/>
                <w:sz w:val="14"/>
                <w:szCs w:val="14"/>
              </w:rPr>
            </w:pPr>
            <w:r>
              <w:rPr>
                <w:rFonts w:ascii="Arial" w:eastAsia="Arial" w:hAnsi="Arial" w:cs="Arial"/>
                <w:color w:val="000000"/>
                <w:sz w:val="14"/>
                <w:szCs w:val="14"/>
              </w:rPr>
              <w:t xml:space="preserve">DESDE CABRERA HACIA LA I.E.D. PABLO NERUDA.  </w:t>
            </w:r>
            <w:r>
              <w:rPr>
                <w:rFonts w:ascii="Arial" w:eastAsia="Arial" w:hAnsi="Arial" w:cs="Arial"/>
                <w:b/>
                <w:color w:val="000000"/>
                <w:sz w:val="14"/>
                <w:szCs w:val="14"/>
              </w:rPr>
              <w:t>IDA Y REGRESO</w:t>
            </w:r>
          </w:p>
        </w:tc>
        <w:tc>
          <w:tcPr>
            <w:tcW w:w="1139" w:type="dxa"/>
            <w:tcBorders>
              <w:top w:val="single" w:sz="4" w:space="0" w:color="000000"/>
              <w:left w:val="single" w:sz="4" w:space="0" w:color="000000"/>
              <w:bottom w:val="single" w:sz="4" w:space="0" w:color="000000"/>
              <w:right w:val="single" w:sz="4" w:space="0" w:color="000000"/>
            </w:tcBorders>
            <w:vAlign w:val="center"/>
          </w:tcPr>
          <w:p w14:paraId="3B9BAAB4" w14:textId="77777777" w:rsidR="00334CD7" w:rsidRDefault="00334CD7" w:rsidP="00520A44">
            <w:pPr>
              <w:jc w:val="center"/>
              <w:rPr>
                <w:rFonts w:ascii="Arial" w:eastAsia="Arial" w:hAnsi="Arial" w:cs="Arial"/>
                <w:color w:val="000000"/>
                <w:sz w:val="14"/>
                <w:szCs w:val="14"/>
              </w:rPr>
            </w:pPr>
            <w:r>
              <w:rPr>
                <w:rFonts w:ascii="Arial" w:eastAsia="Arial" w:hAnsi="Arial" w:cs="Arial"/>
                <w:color w:val="000000"/>
                <w:sz w:val="14"/>
                <w:szCs w:val="14"/>
              </w:rPr>
              <w:t>2.2</w:t>
            </w:r>
          </w:p>
        </w:tc>
        <w:tc>
          <w:tcPr>
            <w:tcW w:w="2552" w:type="dxa"/>
            <w:tcBorders>
              <w:top w:val="single" w:sz="4" w:space="0" w:color="000000"/>
              <w:left w:val="single" w:sz="4" w:space="0" w:color="000000"/>
              <w:bottom w:val="single" w:sz="4" w:space="0" w:color="000000"/>
              <w:right w:val="single" w:sz="4" w:space="0" w:color="000000"/>
            </w:tcBorders>
            <w:vAlign w:val="center"/>
          </w:tcPr>
          <w:p w14:paraId="5DF080B3" w14:textId="77777777" w:rsidR="00334CD7" w:rsidRDefault="00334CD7" w:rsidP="00520A44">
            <w:pPr>
              <w:rPr>
                <w:rFonts w:ascii="Arial" w:eastAsia="Arial" w:hAnsi="Arial" w:cs="Arial"/>
                <w:color w:val="000000"/>
                <w:sz w:val="14"/>
                <w:szCs w:val="14"/>
              </w:rPr>
            </w:pPr>
            <w:r>
              <w:rPr>
                <w:rFonts w:ascii="Arial" w:eastAsia="Arial" w:hAnsi="Arial" w:cs="Arial"/>
                <w:color w:val="000000"/>
                <w:sz w:val="14"/>
                <w:szCs w:val="14"/>
              </w:rPr>
              <w:t xml:space="preserve">PLANO ONDULADO </w:t>
            </w:r>
          </w:p>
        </w:tc>
      </w:tr>
    </w:tbl>
    <w:p w14:paraId="2044AE33" w14:textId="05DBA190" w:rsidR="007A1DC0" w:rsidRDefault="007A1DC0" w:rsidP="001C21E9">
      <w:pPr>
        <w:jc w:val="both"/>
        <w:rPr>
          <w:rFonts w:ascii="Arial" w:hAnsi="Arial" w:cs="Arial"/>
          <w:color w:val="000000"/>
          <w:sz w:val="18"/>
          <w:szCs w:val="18"/>
          <w:lang w:eastAsia="es-CO"/>
        </w:rPr>
      </w:pPr>
    </w:p>
    <w:p w14:paraId="55D1CC48" w14:textId="6C96BE1F" w:rsidR="007A1DC0" w:rsidRDefault="007A1DC0" w:rsidP="001C21E9">
      <w:pPr>
        <w:jc w:val="both"/>
        <w:rPr>
          <w:rFonts w:ascii="Arial" w:hAnsi="Arial" w:cs="Arial"/>
          <w:color w:val="000000"/>
          <w:sz w:val="18"/>
          <w:szCs w:val="18"/>
          <w:lang w:eastAsia="es-CO"/>
        </w:rPr>
      </w:pPr>
    </w:p>
    <w:tbl>
      <w:tblPr>
        <w:tblW w:w="8287" w:type="dxa"/>
        <w:jc w:val="center"/>
        <w:tblLayout w:type="fixed"/>
        <w:tblLook w:val="0400" w:firstRow="0" w:lastRow="0" w:firstColumn="0" w:lastColumn="0" w:noHBand="0" w:noVBand="1"/>
      </w:tblPr>
      <w:tblGrid>
        <w:gridCol w:w="1249"/>
        <w:gridCol w:w="4367"/>
        <w:gridCol w:w="1422"/>
        <w:gridCol w:w="1249"/>
      </w:tblGrid>
      <w:tr w:rsidR="00334CD7" w14:paraId="2A8E3D42" w14:textId="77777777" w:rsidTr="00520A44">
        <w:trPr>
          <w:trHeight w:val="484"/>
          <w:jc w:val="center"/>
        </w:trPr>
        <w:tc>
          <w:tcPr>
            <w:tcW w:w="1249" w:type="dxa"/>
            <w:tcBorders>
              <w:top w:val="single" w:sz="4" w:space="0" w:color="000000"/>
              <w:left w:val="single" w:sz="4" w:space="0" w:color="000000"/>
              <w:bottom w:val="single" w:sz="4" w:space="0" w:color="000000"/>
              <w:right w:val="single" w:sz="4" w:space="0" w:color="000000"/>
            </w:tcBorders>
            <w:shd w:val="clear" w:color="auto" w:fill="BDD7EE"/>
            <w:vAlign w:val="center"/>
          </w:tcPr>
          <w:p w14:paraId="078DC77E" w14:textId="77777777" w:rsidR="00334CD7" w:rsidRDefault="00334CD7" w:rsidP="00520A44">
            <w:pPr>
              <w:widowControl w:val="0"/>
              <w:jc w:val="center"/>
              <w:rPr>
                <w:rFonts w:ascii="Arial" w:eastAsia="Arial" w:hAnsi="Arial" w:cs="Arial"/>
                <w:b/>
                <w:color w:val="000000"/>
                <w:sz w:val="18"/>
                <w:szCs w:val="18"/>
              </w:rPr>
            </w:pPr>
            <w:r>
              <w:rPr>
                <w:rFonts w:ascii="Arial" w:eastAsia="Arial" w:hAnsi="Arial" w:cs="Arial"/>
                <w:b/>
                <w:color w:val="000000"/>
                <w:sz w:val="18"/>
                <w:szCs w:val="18"/>
              </w:rPr>
              <w:t>ITEM</w:t>
            </w:r>
          </w:p>
        </w:tc>
        <w:tc>
          <w:tcPr>
            <w:tcW w:w="4367" w:type="dxa"/>
            <w:tcBorders>
              <w:top w:val="single" w:sz="4" w:space="0" w:color="000000"/>
              <w:left w:val="nil"/>
              <w:bottom w:val="single" w:sz="4" w:space="0" w:color="000000"/>
              <w:right w:val="single" w:sz="4" w:space="0" w:color="000000"/>
            </w:tcBorders>
            <w:shd w:val="clear" w:color="auto" w:fill="BDD7EE"/>
            <w:vAlign w:val="center"/>
          </w:tcPr>
          <w:p w14:paraId="652AE066" w14:textId="77777777" w:rsidR="00334CD7" w:rsidRDefault="00334CD7" w:rsidP="00520A44">
            <w:pPr>
              <w:widowControl w:val="0"/>
              <w:jc w:val="center"/>
              <w:rPr>
                <w:rFonts w:ascii="Arial" w:eastAsia="Arial" w:hAnsi="Arial" w:cs="Arial"/>
                <w:b/>
                <w:color w:val="000000"/>
                <w:sz w:val="18"/>
                <w:szCs w:val="18"/>
              </w:rPr>
            </w:pPr>
            <w:r>
              <w:rPr>
                <w:rFonts w:ascii="Arial" w:eastAsia="Arial" w:hAnsi="Arial" w:cs="Arial"/>
                <w:b/>
                <w:color w:val="000000"/>
                <w:sz w:val="18"/>
                <w:szCs w:val="18"/>
              </w:rPr>
              <w:t>RUTA</w:t>
            </w:r>
          </w:p>
        </w:tc>
        <w:tc>
          <w:tcPr>
            <w:tcW w:w="1422" w:type="dxa"/>
            <w:tcBorders>
              <w:top w:val="single" w:sz="4" w:space="0" w:color="000000"/>
              <w:left w:val="nil"/>
              <w:bottom w:val="single" w:sz="4" w:space="0" w:color="000000"/>
              <w:right w:val="single" w:sz="4" w:space="0" w:color="000000"/>
            </w:tcBorders>
            <w:shd w:val="clear" w:color="auto" w:fill="BDD7EE"/>
            <w:vAlign w:val="center"/>
          </w:tcPr>
          <w:p w14:paraId="38EF88AA" w14:textId="77777777" w:rsidR="00334CD7" w:rsidRDefault="00334CD7" w:rsidP="00520A44">
            <w:pPr>
              <w:widowControl w:val="0"/>
              <w:jc w:val="center"/>
              <w:rPr>
                <w:rFonts w:ascii="Arial" w:eastAsia="Arial" w:hAnsi="Arial" w:cs="Arial"/>
                <w:b/>
                <w:color w:val="000000"/>
                <w:sz w:val="18"/>
                <w:szCs w:val="18"/>
              </w:rPr>
            </w:pPr>
            <w:r>
              <w:rPr>
                <w:rFonts w:ascii="Arial" w:eastAsia="Arial" w:hAnsi="Arial" w:cs="Arial"/>
                <w:b/>
                <w:color w:val="000000"/>
                <w:sz w:val="18"/>
                <w:szCs w:val="18"/>
              </w:rPr>
              <w:t xml:space="preserve">Beneficiarios </w:t>
            </w:r>
          </w:p>
        </w:tc>
        <w:tc>
          <w:tcPr>
            <w:tcW w:w="1249" w:type="dxa"/>
            <w:tcBorders>
              <w:top w:val="single" w:sz="4" w:space="0" w:color="000000"/>
              <w:left w:val="nil"/>
              <w:bottom w:val="single" w:sz="4" w:space="0" w:color="000000"/>
              <w:right w:val="single" w:sz="4" w:space="0" w:color="000000"/>
            </w:tcBorders>
            <w:shd w:val="clear" w:color="auto" w:fill="BDD7EE"/>
            <w:vAlign w:val="center"/>
          </w:tcPr>
          <w:p w14:paraId="585AB2E7" w14:textId="77777777" w:rsidR="00334CD7" w:rsidRDefault="00334CD7" w:rsidP="00520A44">
            <w:pPr>
              <w:widowControl w:val="0"/>
              <w:jc w:val="center"/>
              <w:rPr>
                <w:rFonts w:ascii="Arial" w:eastAsia="Arial" w:hAnsi="Arial" w:cs="Arial"/>
                <w:b/>
                <w:color w:val="000000"/>
                <w:sz w:val="18"/>
                <w:szCs w:val="18"/>
              </w:rPr>
            </w:pPr>
            <w:r>
              <w:rPr>
                <w:rFonts w:ascii="Arial" w:eastAsia="Arial" w:hAnsi="Arial" w:cs="Arial"/>
                <w:b/>
                <w:color w:val="000000"/>
                <w:sz w:val="18"/>
                <w:szCs w:val="18"/>
              </w:rPr>
              <w:t>Días</w:t>
            </w:r>
          </w:p>
        </w:tc>
      </w:tr>
      <w:tr w:rsidR="00334CD7" w14:paraId="22319846"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2DD0D1B0"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w:t>
            </w:r>
          </w:p>
        </w:tc>
        <w:tc>
          <w:tcPr>
            <w:tcW w:w="4367" w:type="dxa"/>
            <w:tcBorders>
              <w:top w:val="nil"/>
              <w:left w:val="nil"/>
              <w:bottom w:val="single" w:sz="4" w:space="0" w:color="000000"/>
              <w:right w:val="single" w:sz="4" w:space="0" w:color="000000"/>
            </w:tcBorders>
            <w:shd w:val="clear" w:color="auto" w:fill="auto"/>
            <w:vAlign w:val="center"/>
          </w:tcPr>
          <w:p w14:paraId="3F091611"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BENITO DESDE SAN EUGENIO IDA Y REGRESO </w:t>
            </w:r>
          </w:p>
        </w:tc>
        <w:tc>
          <w:tcPr>
            <w:tcW w:w="1422" w:type="dxa"/>
            <w:tcBorders>
              <w:top w:val="nil"/>
              <w:left w:val="nil"/>
              <w:bottom w:val="single" w:sz="4" w:space="0" w:color="000000"/>
              <w:right w:val="single" w:sz="4" w:space="0" w:color="000000"/>
            </w:tcBorders>
            <w:shd w:val="clear" w:color="auto" w:fill="auto"/>
            <w:vAlign w:val="center"/>
          </w:tcPr>
          <w:p w14:paraId="5AA06ECE"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18</w:t>
            </w:r>
          </w:p>
        </w:tc>
        <w:tc>
          <w:tcPr>
            <w:tcW w:w="1249" w:type="dxa"/>
            <w:tcBorders>
              <w:top w:val="nil"/>
              <w:left w:val="nil"/>
              <w:bottom w:val="single" w:sz="4" w:space="0" w:color="000000"/>
              <w:right w:val="single" w:sz="4" w:space="0" w:color="000000"/>
            </w:tcBorders>
            <w:shd w:val="clear" w:color="auto" w:fill="auto"/>
            <w:vAlign w:val="center"/>
          </w:tcPr>
          <w:p w14:paraId="57C7AC80"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26C6E2AA"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63AB6CE0"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2</w:t>
            </w:r>
          </w:p>
        </w:tc>
        <w:tc>
          <w:tcPr>
            <w:tcW w:w="4367" w:type="dxa"/>
            <w:tcBorders>
              <w:top w:val="nil"/>
              <w:left w:val="nil"/>
              <w:bottom w:val="single" w:sz="4" w:space="0" w:color="000000"/>
              <w:right w:val="single" w:sz="4" w:space="0" w:color="000000"/>
            </w:tcBorders>
            <w:shd w:val="clear" w:color="auto" w:fill="auto"/>
            <w:vAlign w:val="center"/>
          </w:tcPr>
          <w:p w14:paraId="427CB719" w14:textId="68367F11" w:rsidR="00334CD7" w:rsidRDefault="00334CD7" w:rsidP="00916585">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BENITO DESDE SANTA ROSA  IDA Y REGRESO </w:t>
            </w:r>
          </w:p>
        </w:tc>
        <w:tc>
          <w:tcPr>
            <w:tcW w:w="1422" w:type="dxa"/>
            <w:tcBorders>
              <w:top w:val="nil"/>
              <w:left w:val="nil"/>
              <w:bottom w:val="single" w:sz="4" w:space="0" w:color="000000"/>
              <w:right w:val="single" w:sz="4" w:space="0" w:color="000000"/>
            </w:tcBorders>
            <w:shd w:val="clear" w:color="auto" w:fill="auto"/>
            <w:vAlign w:val="center"/>
          </w:tcPr>
          <w:p w14:paraId="45891F3C"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26</w:t>
            </w:r>
          </w:p>
        </w:tc>
        <w:tc>
          <w:tcPr>
            <w:tcW w:w="1249" w:type="dxa"/>
            <w:tcBorders>
              <w:top w:val="nil"/>
              <w:left w:val="nil"/>
              <w:bottom w:val="single" w:sz="4" w:space="0" w:color="000000"/>
              <w:right w:val="single" w:sz="4" w:space="0" w:color="000000"/>
            </w:tcBorders>
            <w:shd w:val="clear" w:color="auto" w:fill="auto"/>
            <w:vAlign w:val="center"/>
          </w:tcPr>
          <w:p w14:paraId="388022E1"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6393A327"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36F24DD4"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3</w:t>
            </w:r>
          </w:p>
        </w:tc>
        <w:tc>
          <w:tcPr>
            <w:tcW w:w="4367" w:type="dxa"/>
            <w:tcBorders>
              <w:top w:val="nil"/>
              <w:left w:val="nil"/>
              <w:bottom w:val="single" w:sz="4" w:space="0" w:color="000000"/>
              <w:right w:val="single" w:sz="4" w:space="0" w:color="000000"/>
            </w:tcBorders>
            <w:shd w:val="clear" w:color="auto" w:fill="auto"/>
            <w:vAlign w:val="center"/>
          </w:tcPr>
          <w:p w14:paraId="08A08F17"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BENITO DESDE CHACUA JAZMIN IDA Y REGRESO </w:t>
            </w:r>
          </w:p>
        </w:tc>
        <w:tc>
          <w:tcPr>
            <w:tcW w:w="1422" w:type="dxa"/>
            <w:tcBorders>
              <w:top w:val="nil"/>
              <w:left w:val="nil"/>
              <w:bottom w:val="single" w:sz="4" w:space="0" w:color="000000"/>
              <w:right w:val="single" w:sz="4" w:space="0" w:color="000000"/>
            </w:tcBorders>
            <w:shd w:val="clear" w:color="auto" w:fill="auto"/>
            <w:vAlign w:val="center"/>
          </w:tcPr>
          <w:p w14:paraId="129E2D5D"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42</w:t>
            </w:r>
          </w:p>
        </w:tc>
        <w:tc>
          <w:tcPr>
            <w:tcW w:w="1249" w:type="dxa"/>
            <w:tcBorders>
              <w:top w:val="nil"/>
              <w:left w:val="nil"/>
              <w:bottom w:val="single" w:sz="4" w:space="0" w:color="000000"/>
              <w:right w:val="single" w:sz="4" w:space="0" w:color="000000"/>
            </w:tcBorders>
            <w:shd w:val="clear" w:color="auto" w:fill="auto"/>
            <w:vAlign w:val="center"/>
          </w:tcPr>
          <w:p w14:paraId="593F119D"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08D906D0"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31E6F752"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4</w:t>
            </w:r>
          </w:p>
        </w:tc>
        <w:tc>
          <w:tcPr>
            <w:tcW w:w="4367" w:type="dxa"/>
            <w:tcBorders>
              <w:top w:val="nil"/>
              <w:left w:val="nil"/>
              <w:bottom w:val="single" w:sz="4" w:space="0" w:color="000000"/>
              <w:right w:val="single" w:sz="4" w:space="0" w:color="000000"/>
            </w:tcBorders>
            <w:shd w:val="clear" w:color="auto" w:fill="auto"/>
            <w:vAlign w:val="center"/>
          </w:tcPr>
          <w:p w14:paraId="04AACAB3"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 SAN FORTUNATO  IDA Y REGRESO </w:t>
            </w:r>
          </w:p>
        </w:tc>
        <w:tc>
          <w:tcPr>
            <w:tcW w:w="1422" w:type="dxa"/>
            <w:tcBorders>
              <w:top w:val="nil"/>
              <w:left w:val="nil"/>
              <w:bottom w:val="single" w:sz="4" w:space="0" w:color="000000"/>
              <w:right w:val="single" w:sz="4" w:space="0" w:color="000000"/>
            </w:tcBorders>
            <w:shd w:val="clear" w:color="auto" w:fill="auto"/>
            <w:vAlign w:val="center"/>
          </w:tcPr>
          <w:p w14:paraId="272EFA90"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46</w:t>
            </w:r>
          </w:p>
        </w:tc>
        <w:tc>
          <w:tcPr>
            <w:tcW w:w="1249" w:type="dxa"/>
            <w:tcBorders>
              <w:top w:val="nil"/>
              <w:left w:val="nil"/>
              <w:bottom w:val="single" w:sz="4" w:space="0" w:color="000000"/>
              <w:right w:val="single" w:sz="4" w:space="0" w:color="000000"/>
            </w:tcBorders>
            <w:shd w:val="clear" w:color="auto" w:fill="auto"/>
            <w:vAlign w:val="center"/>
          </w:tcPr>
          <w:p w14:paraId="504F2F5E"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1DCAD975"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08E70EFD"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5</w:t>
            </w:r>
          </w:p>
        </w:tc>
        <w:tc>
          <w:tcPr>
            <w:tcW w:w="4367" w:type="dxa"/>
            <w:tcBorders>
              <w:top w:val="nil"/>
              <w:left w:val="nil"/>
              <w:bottom w:val="single" w:sz="4" w:space="0" w:color="000000"/>
              <w:right w:val="single" w:sz="4" w:space="0" w:color="000000"/>
            </w:tcBorders>
            <w:shd w:val="clear" w:color="auto" w:fill="auto"/>
            <w:vAlign w:val="center"/>
          </w:tcPr>
          <w:p w14:paraId="2336C6F2"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 EL PEÑON  IDA Y REGRESO </w:t>
            </w:r>
          </w:p>
        </w:tc>
        <w:tc>
          <w:tcPr>
            <w:tcW w:w="1422" w:type="dxa"/>
            <w:tcBorders>
              <w:top w:val="nil"/>
              <w:left w:val="nil"/>
              <w:bottom w:val="single" w:sz="4" w:space="0" w:color="000000"/>
              <w:right w:val="single" w:sz="4" w:space="0" w:color="000000"/>
            </w:tcBorders>
            <w:shd w:val="clear" w:color="auto" w:fill="auto"/>
            <w:vAlign w:val="center"/>
          </w:tcPr>
          <w:p w14:paraId="077AECE3"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18</w:t>
            </w:r>
          </w:p>
        </w:tc>
        <w:tc>
          <w:tcPr>
            <w:tcW w:w="1249" w:type="dxa"/>
            <w:tcBorders>
              <w:top w:val="nil"/>
              <w:left w:val="nil"/>
              <w:bottom w:val="single" w:sz="4" w:space="0" w:color="000000"/>
              <w:right w:val="single" w:sz="4" w:space="0" w:color="000000"/>
            </w:tcBorders>
            <w:shd w:val="clear" w:color="auto" w:fill="auto"/>
            <w:vAlign w:val="center"/>
          </w:tcPr>
          <w:p w14:paraId="11DE7212"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6BEE7DEB"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0A052AD5"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6</w:t>
            </w:r>
          </w:p>
        </w:tc>
        <w:tc>
          <w:tcPr>
            <w:tcW w:w="4367" w:type="dxa"/>
            <w:tcBorders>
              <w:top w:val="nil"/>
              <w:left w:val="nil"/>
              <w:bottom w:val="single" w:sz="4" w:space="0" w:color="000000"/>
              <w:right w:val="single" w:sz="4" w:space="0" w:color="000000"/>
            </w:tcBorders>
            <w:shd w:val="clear" w:color="auto" w:fill="auto"/>
            <w:vAlign w:val="center"/>
          </w:tcPr>
          <w:p w14:paraId="0348F23E"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 CAÑUELAL IDA Y REGRESO </w:t>
            </w:r>
          </w:p>
        </w:tc>
        <w:tc>
          <w:tcPr>
            <w:tcW w:w="1422" w:type="dxa"/>
            <w:tcBorders>
              <w:top w:val="nil"/>
              <w:left w:val="nil"/>
              <w:bottom w:val="single" w:sz="4" w:space="0" w:color="000000"/>
              <w:right w:val="single" w:sz="4" w:space="0" w:color="000000"/>
            </w:tcBorders>
            <w:shd w:val="clear" w:color="auto" w:fill="auto"/>
            <w:vAlign w:val="center"/>
          </w:tcPr>
          <w:p w14:paraId="2081E53B"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8</w:t>
            </w:r>
          </w:p>
        </w:tc>
        <w:tc>
          <w:tcPr>
            <w:tcW w:w="1249" w:type="dxa"/>
            <w:tcBorders>
              <w:top w:val="nil"/>
              <w:left w:val="nil"/>
              <w:bottom w:val="single" w:sz="4" w:space="0" w:color="000000"/>
              <w:right w:val="single" w:sz="4" w:space="0" w:color="000000"/>
            </w:tcBorders>
            <w:shd w:val="clear" w:color="auto" w:fill="auto"/>
            <w:vAlign w:val="center"/>
          </w:tcPr>
          <w:p w14:paraId="3243BE76"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1B2713F0"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3761A465"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7</w:t>
            </w:r>
          </w:p>
        </w:tc>
        <w:tc>
          <w:tcPr>
            <w:tcW w:w="4367" w:type="dxa"/>
            <w:tcBorders>
              <w:top w:val="nil"/>
              <w:left w:val="nil"/>
              <w:bottom w:val="single" w:sz="4" w:space="0" w:color="000000"/>
              <w:right w:val="single" w:sz="4" w:space="0" w:color="000000"/>
            </w:tcBorders>
            <w:shd w:val="clear" w:color="auto" w:fill="auto"/>
            <w:vAlign w:val="center"/>
          </w:tcPr>
          <w:p w14:paraId="37EC92A1"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 CARDONAL BAJO IDA Y REGRESO </w:t>
            </w:r>
          </w:p>
        </w:tc>
        <w:tc>
          <w:tcPr>
            <w:tcW w:w="1422" w:type="dxa"/>
            <w:tcBorders>
              <w:top w:val="nil"/>
              <w:left w:val="nil"/>
              <w:bottom w:val="single" w:sz="4" w:space="0" w:color="000000"/>
              <w:right w:val="single" w:sz="4" w:space="0" w:color="000000"/>
            </w:tcBorders>
            <w:shd w:val="clear" w:color="auto" w:fill="auto"/>
            <w:vAlign w:val="center"/>
          </w:tcPr>
          <w:p w14:paraId="09C1FF76"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22</w:t>
            </w:r>
          </w:p>
        </w:tc>
        <w:tc>
          <w:tcPr>
            <w:tcW w:w="1249" w:type="dxa"/>
            <w:tcBorders>
              <w:top w:val="nil"/>
              <w:left w:val="nil"/>
              <w:bottom w:val="single" w:sz="4" w:space="0" w:color="000000"/>
              <w:right w:val="single" w:sz="4" w:space="0" w:color="000000"/>
            </w:tcBorders>
            <w:shd w:val="clear" w:color="auto" w:fill="auto"/>
            <w:vAlign w:val="center"/>
          </w:tcPr>
          <w:p w14:paraId="72720497"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15358C4C"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45349410"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8</w:t>
            </w:r>
          </w:p>
        </w:tc>
        <w:tc>
          <w:tcPr>
            <w:tcW w:w="4367" w:type="dxa"/>
            <w:tcBorders>
              <w:top w:val="nil"/>
              <w:left w:val="nil"/>
              <w:bottom w:val="single" w:sz="4" w:space="0" w:color="000000"/>
              <w:right w:val="single" w:sz="4" w:space="0" w:color="000000"/>
            </w:tcBorders>
            <w:shd w:val="clear" w:color="auto" w:fill="auto"/>
            <w:vAlign w:val="center"/>
          </w:tcPr>
          <w:p w14:paraId="0D20F44B"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 ALTO CHARCO IDA Y REGRESO </w:t>
            </w:r>
          </w:p>
        </w:tc>
        <w:tc>
          <w:tcPr>
            <w:tcW w:w="1422" w:type="dxa"/>
            <w:tcBorders>
              <w:top w:val="nil"/>
              <w:left w:val="nil"/>
              <w:bottom w:val="single" w:sz="4" w:space="0" w:color="000000"/>
              <w:right w:val="single" w:sz="4" w:space="0" w:color="000000"/>
            </w:tcBorders>
            <w:shd w:val="clear" w:color="auto" w:fill="auto"/>
            <w:vAlign w:val="center"/>
          </w:tcPr>
          <w:p w14:paraId="4448A9DA"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68</w:t>
            </w:r>
          </w:p>
        </w:tc>
        <w:tc>
          <w:tcPr>
            <w:tcW w:w="1249" w:type="dxa"/>
            <w:tcBorders>
              <w:top w:val="nil"/>
              <w:left w:val="nil"/>
              <w:bottom w:val="single" w:sz="4" w:space="0" w:color="000000"/>
              <w:right w:val="single" w:sz="4" w:space="0" w:color="000000"/>
            </w:tcBorders>
            <w:shd w:val="clear" w:color="auto" w:fill="auto"/>
            <w:vAlign w:val="center"/>
          </w:tcPr>
          <w:p w14:paraId="32A8EA69"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068DF3E7"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42540465"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9</w:t>
            </w:r>
          </w:p>
        </w:tc>
        <w:tc>
          <w:tcPr>
            <w:tcW w:w="4367" w:type="dxa"/>
            <w:tcBorders>
              <w:top w:val="nil"/>
              <w:left w:val="nil"/>
              <w:bottom w:val="single" w:sz="4" w:space="0" w:color="000000"/>
              <w:right w:val="single" w:sz="4" w:space="0" w:color="000000"/>
            </w:tcBorders>
            <w:shd w:val="clear" w:color="auto" w:fill="auto"/>
            <w:vAlign w:val="center"/>
          </w:tcPr>
          <w:p w14:paraId="2C3966CB"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 PERICO  IDA Y REGRESO </w:t>
            </w:r>
          </w:p>
        </w:tc>
        <w:tc>
          <w:tcPr>
            <w:tcW w:w="1422" w:type="dxa"/>
            <w:tcBorders>
              <w:top w:val="nil"/>
              <w:left w:val="nil"/>
              <w:bottom w:val="single" w:sz="4" w:space="0" w:color="000000"/>
              <w:right w:val="single" w:sz="4" w:space="0" w:color="000000"/>
            </w:tcBorders>
            <w:shd w:val="clear" w:color="auto" w:fill="auto"/>
            <w:vAlign w:val="center"/>
          </w:tcPr>
          <w:p w14:paraId="312933E4"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31</w:t>
            </w:r>
          </w:p>
        </w:tc>
        <w:tc>
          <w:tcPr>
            <w:tcW w:w="1249" w:type="dxa"/>
            <w:tcBorders>
              <w:top w:val="nil"/>
              <w:left w:val="nil"/>
              <w:bottom w:val="single" w:sz="4" w:space="0" w:color="000000"/>
              <w:right w:val="single" w:sz="4" w:space="0" w:color="000000"/>
            </w:tcBorders>
            <w:shd w:val="clear" w:color="auto" w:fill="auto"/>
            <w:vAlign w:val="center"/>
          </w:tcPr>
          <w:p w14:paraId="14B889DF"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6D389863"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0ED287C3"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10</w:t>
            </w:r>
          </w:p>
        </w:tc>
        <w:tc>
          <w:tcPr>
            <w:tcW w:w="4367" w:type="dxa"/>
            <w:tcBorders>
              <w:top w:val="nil"/>
              <w:left w:val="nil"/>
              <w:bottom w:val="single" w:sz="4" w:space="0" w:color="000000"/>
              <w:right w:val="single" w:sz="4" w:space="0" w:color="000000"/>
            </w:tcBorders>
            <w:shd w:val="clear" w:color="auto" w:fill="auto"/>
            <w:vAlign w:val="center"/>
          </w:tcPr>
          <w:p w14:paraId="3DAF0913"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 EL COCUAL - EL HOYO IDA Y REGRESO </w:t>
            </w:r>
          </w:p>
        </w:tc>
        <w:tc>
          <w:tcPr>
            <w:tcW w:w="1422" w:type="dxa"/>
            <w:tcBorders>
              <w:top w:val="nil"/>
              <w:left w:val="nil"/>
              <w:bottom w:val="single" w:sz="4" w:space="0" w:color="000000"/>
              <w:right w:val="single" w:sz="4" w:space="0" w:color="000000"/>
            </w:tcBorders>
            <w:shd w:val="clear" w:color="auto" w:fill="auto"/>
            <w:vAlign w:val="center"/>
          </w:tcPr>
          <w:p w14:paraId="7EFBF172"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16</w:t>
            </w:r>
          </w:p>
        </w:tc>
        <w:tc>
          <w:tcPr>
            <w:tcW w:w="1249" w:type="dxa"/>
            <w:tcBorders>
              <w:top w:val="nil"/>
              <w:left w:val="nil"/>
              <w:bottom w:val="single" w:sz="4" w:space="0" w:color="000000"/>
              <w:right w:val="single" w:sz="4" w:space="0" w:color="000000"/>
            </w:tcBorders>
            <w:shd w:val="clear" w:color="auto" w:fill="auto"/>
            <w:vAlign w:val="center"/>
          </w:tcPr>
          <w:p w14:paraId="226A9090"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494FA1AC"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2F3AF105"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11</w:t>
            </w:r>
          </w:p>
        </w:tc>
        <w:tc>
          <w:tcPr>
            <w:tcW w:w="4367" w:type="dxa"/>
            <w:tcBorders>
              <w:top w:val="nil"/>
              <w:left w:val="nil"/>
              <w:bottom w:val="single" w:sz="4" w:space="0" w:color="000000"/>
              <w:right w:val="single" w:sz="4" w:space="0" w:color="000000"/>
            </w:tcBorders>
            <w:shd w:val="clear" w:color="auto" w:fill="auto"/>
            <w:vAlign w:val="center"/>
          </w:tcPr>
          <w:p w14:paraId="033D2BC1"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 EL HOYO IDA Y REGRESO </w:t>
            </w:r>
          </w:p>
        </w:tc>
        <w:tc>
          <w:tcPr>
            <w:tcW w:w="1422" w:type="dxa"/>
            <w:tcBorders>
              <w:top w:val="nil"/>
              <w:left w:val="nil"/>
              <w:bottom w:val="single" w:sz="4" w:space="0" w:color="000000"/>
              <w:right w:val="single" w:sz="4" w:space="0" w:color="000000"/>
            </w:tcBorders>
            <w:shd w:val="clear" w:color="auto" w:fill="auto"/>
            <w:vAlign w:val="center"/>
          </w:tcPr>
          <w:p w14:paraId="5CC443E8"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21</w:t>
            </w:r>
          </w:p>
        </w:tc>
        <w:tc>
          <w:tcPr>
            <w:tcW w:w="1249" w:type="dxa"/>
            <w:tcBorders>
              <w:top w:val="nil"/>
              <w:left w:val="nil"/>
              <w:bottom w:val="single" w:sz="4" w:space="0" w:color="000000"/>
              <w:right w:val="single" w:sz="4" w:space="0" w:color="000000"/>
            </w:tcBorders>
            <w:shd w:val="clear" w:color="auto" w:fill="auto"/>
            <w:vAlign w:val="center"/>
          </w:tcPr>
          <w:p w14:paraId="706E0F58"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2A75F1FB"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0EFA2352"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12</w:t>
            </w:r>
          </w:p>
        </w:tc>
        <w:tc>
          <w:tcPr>
            <w:tcW w:w="4367" w:type="dxa"/>
            <w:tcBorders>
              <w:top w:val="nil"/>
              <w:left w:val="nil"/>
              <w:bottom w:val="single" w:sz="4" w:space="0" w:color="000000"/>
              <w:right w:val="single" w:sz="4" w:space="0" w:color="000000"/>
            </w:tcBorders>
            <w:shd w:val="clear" w:color="auto" w:fill="auto"/>
            <w:vAlign w:val="center"/>
          </w:tcPr>
          <w:p w14:paraId="2D29C07B"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 SAN RAFAEL IDA Y REGRESO </w:t>
            </w:r>
          </w:p>
        </w:tc>
        <w:tc>
          <w:tcPr>
            <w:tcW w:w="1422" w:type="dxa"/>
            <w:tcBorders>
              <w:top w:val="nil"/>
              <w:left w:val="nil"/>
              <w:bottom w:val="single" w:sz="4" w:space="0" w:color="000000"/>
              <w:right w:val="single" w:sz="4" w:space="0" w:color="000000"/>
            </w:tcBorders>
            <w:shd w:val="clear" w:color="auto" w:fill="auto"/>
            <w:vAlign w:val="center"/>
          </w:tcPr>
          <w:p w14:paraId="35C9F14C"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2</w:t>
            </w:r>
          </w:p>
        </w:tc>
        <w:tc>
          <w:tcPr>
            <w:tcW w:w="1249" w:type="dxa"/>
            <w:tcBorders>
              <w:top w:val="nil"/>
              <w:left w:val="nil"/>
              <w:bottom w:val="single" w:sz="4" w:space="0" w:color="000000"/>
              <w:right w:val="single" w:sz="4" w:space="0" w:color="000000"/>
            </w:tcBorders>
            <w:shd w:val="clear" w:color="auto" w:fill="auto"/>
            <w:vAlign w:val="center"/>
          </w:tcPr>
          <w:p w14:paraId="1F3AB672"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7028D43C"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09D0F75D"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13</w:t>
            </w:r>
          </w:p>
        </w:tc>
        <w:tc>
          <w:tcPr>
            <w:tcW w:w="4367" w:type="dxa"/>
            <w:tcBorders>
              <w:top w:val="nil"/>
              <w:left w:val="nil"/>
              <w:bottom w:val="single" w:sz="4" w:space="0" w:color="000000"/>
              <w:right w:val="single" w:sz="4" w:space="0" w:color="000000"/>
            </w:tcBorders>
            <w:shd w:val="clear" w:color="auto" w:fill="auto"/>
            <w:vAlign w:val="center"/>
          </w:tcPr>
          <w:p w14:paraId="30AE61B5"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SAN MIGUEL DESDEE UNION - PIE DE ALTO IDA Y REGRESO </w:t>
            </w:r>
          </w:p>
        </w:tc>
        <w:tc>
          <w:tcPr>
            <w:tcW w:w="1422" w:type="dxa"/>
            <w:tcBorders>
              <w:top w:val="nil"/>
              <w:left w:val="nil"/>
              <w:bottom w:val="single" w:sz="4" w:space="0" w:color="000000"/>
              <w:right w:val="single" w:sz="4" w:space="0" w:color="000000"/>
            </w:tcBorders>
            <w:shd w:val="clear" w:color="auto" w:fill="auto"/>
            <w:vAlign w:val="center"/>
          </w:tcPr>
          <w:p w14:paraId="2CE73C10"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c>
          <w:tcPr>
            <w:tcW w:w="1249" w:type="dxa"/>
            <w:tcBorders>
              <w:top w:val="nil"/>
              <w:left w:val="nil"/>
              <w:bottom w:val="single" w:sz="4" w:space="0" w:color="000000"/>
              <w:right w:val="single" w:sz="4" w:space="0" w:color="000000"/>
            </w:tcBorders>
            <w:shd w:val="clear" w:color="auto" w:fill="auto"/>
            <w:vAlign w:val="center"/>
          </w:tcPr>
          <w:p w14:paraId="3DF80D73"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71852F76"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6962EB5E"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c>
          <w:tcPr>
            <w:tcW w:w="4367" w:type="dxa"/>
            <w:tcBorders>
              <w:top w:val="nil"/>
              <w:left w:val="nil"/>
              <w:bottom w:val="single" w:sz="4" w:space="0" w:color="000000"/>
              <w:right w:val="single" w:sz="4" w:space="0" w:color="000000"/>
            </w:tcBorders>
            <w:shd w:val="clear" w:color="auto" w:fill="auto"/>
            <w:vAlign w:val="center"/>
          </w:tcPr>
          <w:p w14:paraId="12EC72CE"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GENERAL SANTANDER DESDE DELICIAS IDA Y REGRESO </w:t>
            </w:r>
          </w:p>
        </w:tc>
        <w:tc>
          <w:tcPr>
            <w:tcW w:w="1422" w:type="dxa"/>
            <w:tcBorders>
              <w:top w:val="nil"/>
              <w:left w:val="nil"/>
              <w:bottom w:val="single" w:sz="4" w:space="0" w:color="000000"/>
              <w:right w:val="single" w:sz="4" w:space="0" w:color="000000"/>
            </w:tcBorders>
            <w:shd w:val="clear" w:color="auto" w:fill="auto"/>
            <w:vAlign w:val="center"/>
          </w:tcPr>
          <w:p w14:paraId="13FD13C4"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19</w:t>
            </w:r>
          </w:p>
        </w:tc>
        <w:tc>
          <w:tcPr>
            <w:tcW w:w="1249" w:type="dxa"/>
            <w:tcBorders>
              <w:top w:val="nil"/>
              <w:left w:val="nil"/>
              <w:bottom w:val="single" w:sz="4" w:space="0" w:color="000000"/>
              <w:right w:val="single" w:sz="4" w:space="0" w:color="000000"/>
            </w:tcBorders>
            <w:shd w:val="clear" w:color="auto" w:fill="auto"/>
            <w:vAlign w:val="center"/>
          </w:tcPr>
          <w:p w14:paraId="6EEC1241"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5E45FBD7"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1D7AB8C8"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15</w:t>
            </w:r>
          </w:p>
        </w:tc>
        <w:tc>
          <w:tcPr>
            <w:tcW w:w="4367" w:type="dxa"/>
            <w:tcBorders>
              <w:top w:val="nil"/>
              <w:left w:val="nil"/>
              <w:bottom w:val="single" w:sz="4" w:space="0" w:color="000000"/>
              <w:right w:val="single" w:sz="4" w:space="0" w:color="000000"/>
            </w:tcBorders>
            <w:shd w:val="clear" w:color="auto" w:fill="auto"/>
            <w:vAlign w:val="center"/>
          </w:tcPr>
          <w:p w14:paraId="080F8E53"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GENERAL SANTANDER DESDE HONDA LA MACARENA IDA Y REGRESO </w:t>
            </w:r>
          </w:p>
        </w:tc>
        <w:tc>
          <w:tcPr>
            <w:tcW w:w="1422" w:type="dxa"/>
            <w:tcBorders>
              <w:top w:val="nil"/>
              <w:left w:val="nil"/>
              <w:bottom w:val="single" w:sz="4" w:space="0" w:color="000000"/>
              <w:right w:val="single" w:sz="4" w:space="0" w:color="000000"/>
            </w:tcBorders>
            <w:shd w:val="clear" w:color="auto" w:fill="auto"/>
            <w:vAlign w:val="center"/>
          </w:tcPr>
          <w:p w14:paraId="57D3CC6F"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45</w:t>
            </w:r>
          </w:p>
        </w:tc>
        <w:tc>
          <w:tcPr>
            <w:tcW w:w="1249" w:type="dxa"/>
            <w:tcBorders>
              <w:top w:val="nil"/>
              <w:left w:val="nil"/>
              <w:bottom w:val="single" w:sz="4" w:space="0" w:color="000000"/>
              <w:right w:val="single" w:sz="4" w:space="0" w:color="000000"/>
            </w:tcBorders>
            <w:shd w:val="clear" w:color="auto" w:fill="auto"/>
            <w:vAlign w:val="center"/>
          </w:tcPr>
          <w:p w14:paraId="7356A6B2"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1675A251"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3DDB46A4"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16</w:t>
            </w:r>
          </w:p>
        </w:tc>
        <w:tc>
          <w:tcPr>
            <w:tcW w:w="4367" w:type="dxa"/>
            <w:tcBorders>
              <w:top w:val="nil"/>
              <w:left w:val="nil"/>
              <w:bottom w:val="single" w:sz="4" w:space="0" w:color="000000"/>
              <w:right w:val="single" w:sz="4" w:space="0" w:color="000000"/>
            </w:tcBorders>
            <w:shd w:val="clear" w:color="auto" w:fill="auto"/>
            <w:vAlign w:val="center"/>
          </w:tcPr>
          <w:p w14:paraId="2031CBC2"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DESDE IED SEDE A LA UNION A LA SEDE CONCENTRACIÓN (TEMPORAL) IDA Y REGRESO </w:t>
            </w:r>
          </w:p>
        </w:tc>
        <w:tc>
          <w:tcPr>
            <w:tcW w:w="1422" w:type="dxa"/>
            <w:tcBorders>
              <w:top w:val="nil"/>
              <w:left w:val="nil"/>
              <w:bottom w:val="single" w:sz="4" w:space="0" w:color="000000"/>
              <w:right w:val="single" w:sz="4" w:space="0" w:color="000000"/>
            </w:tcBorders>
            <w:shd w:val="clear" w:color="auto" w:fill="auto"/>
            <w:vAlign w:val="center"/>
          </w:tcPr>
          <w:p w14:paraId="3162A493"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8</w:t>
            </w:r>
          </w:p>
        </w:tc>
        <w:tc>
          <w:tcPr>
            <w:tcW w:w="1249" w:type="dxa"/>
            <w:tcBorders>
              <w:top w:val="nil"/>
              <w:left w:val="nil"/>
              <w:bottom w:val="single" w:sz="4" w:space="0" w:color="000000"/>
              <w:right w:val="single" w:sz="4" w:space="0" w:color="000000"/>
            </w:tcBorders>
            <w:shd w:val="clear" w:color="auto" w:fill="auto"/>
            <w:vAlign w:val="center"/>
          </w:tcPr>
          <w:p w14:paraId="30505FBD"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17E36EF9"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39E0A9EF"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17</w:t>
            </w:r>
          </w:p>
        </w:tc>
        <w:tc>
          <w:tcPr>
            <w:tcW w:w="4367" w:type="dxa"/>
            <w:tcBorders>
              <w:top w:val="nil"/>
              <w:left w:val="nil"/>
              <w:bottom w:val="single" w:sz="4" w:space="0" w:color="000000"/>
              <w:right w:val="single" w:sz="4" w:space="0" w:color="000000"/>
            </w:tcBorders>
            <w:shd w:val="clear" w:color="auto" w:fill="auto"/>
            <w:vAlign w:val="center"/>
          </w:tcPr>
          <w:p w14:paraId="7AE40B9D"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PABLO NERUDA DESDE CABRERA IDA Y REGRESO </w:t>
            </w:r>
          </w:p>
        </w:tc>
        <w:tc>
          <w:tcPr>
            <w:tcW w:w="1422" w:type="dxa"/>
            <w:tcBorders>
              <w:top w:val="nil"/>
              <w:left w:val="nil"/>
              <w:bottom w:val="single" w:sz="4" w:space="0" w:color="000000"/>
              <w:right w:val="single" w:sz="4" w:space="0" w:color="000000"/>
            </w:tcBorders>
            <w:shd w:val="clear" w:color="auto" w:fill="auto"/>
            <w:vAlign w:val="center"/>
          </w:tcPr>
          <w:p w14:paraId="199E856A"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31</w:t>
            </w:r>
          </w:p>
        </w:tc>
        <w:tc>
          <w:tcPr>
            <w:tcW w:w="1249" w:type="dxa"/>
            <w:tcBorders>
              <w:top w:val="nil"/>
              <w:left w:val="nil"/>
              <w:bottom w:val="single" w:sz="4" w:space="0" w:color="000000"/>
              <w:right w:val="single" w:sz="4" w:space="0" w:color="000000"/>
            </w:tcBorders>
            <w:shd w:val="clear" w:color="auto" w:fill="auto"/>
            <w:vAlign w:val="center"/>
          </w:tcPr>
          <w:p w14:paraId="71710540"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167343FF"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0B2510B7"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18</w:t>
            </w:r>
          </w:p>
        </w:tc>
        <w:tc>
          <w:tcPr>
            <w:tcW w:w="4367" w:type="dxa"/>
            <w:tcBorders>
              <w:top w:val="nil"/>
              <w:left w:val="nil"/>
              <w:bottom w:val="single" w:sz="4" w:space="0" w:color="000000"/>
              <w:right w:val="single" w:sz="4" w:space="0" w:color="000000"/>
            </w:tcBorders>
            <w:shd w:val="clear" w:color="auto" w:fill="auto"/>
            <w:vAlign w:val="center"/>
          </w:tcPr>
          <w:p w14:paraId="27FEF02F"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ROMERAL DESDE QUEBRADAHONDA IDA Y REGRESO </w:t>
            </w:r>
          </w:p>
        </w:tc>
        <w:tc>
          <w:tcPr>
            <w:tcW w:w="1422" w:type="dxa"/>
            <w:tcBorders>
              <w:top w:val="nil"/>
              <w:left w:val="nil"/>
              <w:bottom w:val="single" w:sz="4" w:space="0" w:color="000000"/>
              <w:right w:val="single" w:sz="4" w:space="0" w:color="000000"/>
            </w:tcBorders>
            <w:shd w:val="clear" w:color="auto" w:fill="auto"/>
            <w:vAlign w:val="center"/>
          </w:tcPr>
          <w:p w14:paraId="7A50FB49"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c>
          <w:tcPr>
            <w:tcW w:w="1249" w:type="dxa"/>
            <w:tcBorders>
              <w:top w:val="nil"/>
              <w:left w:val="nil"/>
              <w:bottom w:val="single" w:sz="4" w:space="0" w:color="000000"/>
              <w:right w:val="single" w:sz="4" w:space="0" w:color="000000"/>
            </w:tcBorders>
            <w:shd w:val="clear" w:color="auto" w:fill="auto"/>
            <w:vAlign w:val="center"/>
          </w:tcPr>
          <w:p w14:paraId="0FC512EA"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101A16E7"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5F044ED3"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19</w:t>
            </w:r>
          </w:p>
        </w:tc>
        <w:tc>
          <w:tcPr>
            <w:tcW w:w="4367" w:type="dxa"/>
            <w:tcBorders>
              <w:top w:val="nil"/>
              <w:left w:val="nil"/>
              <w:bottom w:val="single" w:sz="4" w:space="0" w:color="000000"/>
              <w:right w:val="single" w:sz="4" w:space="0" w:color="000000"/>
            </w:tcBorders>
            <w:shd w:val="clear" w:color="auto" w:fill="auto"/>
            <w:vAlign w:val="center"/>
          </w:tcPr>
          <w:p w14:paraId="4350CF8A"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ROMERAL DESDE DELICIAS IDA Y REGRESO </w:t>
            </w:r>
          </w:p>
        </w:tc>
        <w:tc>
          <w:tcPr>
            <w:tcW w:w="1422" w:type="dxa"/>
            <w:tcBorders>
              <w:top w:val="nil"/>
              <w:left w:val="nil"/>
              <w:bottom w:val="single" w:sz="4" w:space="0" w:color="000000"/>
              <w:right w:val="single" w:sz="4" w:space="0" w:color="000000"/>
            </w:tcBorders>
            <w:shd w:val="clear" w:color="auto" w:fill="auto"/>
            <w:vAlign w:val="center"/>
          </w:tcPr>
          <w:p w14:paraId="0E36C7A3"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24</w:t>
            </w:r>
          </w:p>
        </w:tc>
        <w:tc>
          <w:tcPr>
            <w:tcW w:w="1249" w:type="dxa"/>
            <w:tcBorders>
              <w:top w:val="nil"/>
              <w:left w:val="nil"/>
              <w:bottom w:val="single" w:sz="4" w:space="0" w:color="000000"/>
              <w:right w:val="single" w:sz="4" w:space="0" w:color="000000"/>
            </w:tcBorders>
            <w:shd w:val="clear" w:color="auto" w:fill="auto"/>
            <w:vAlign w:val="center"/>
          </w:tcPr>
          <w:p w14:paraId="66957E45"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52F982D6"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53ED5CBB"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20</w:t>
            </w:r>
          </w:p>
        </w:tc>
        <w:tc>
          <w:tcPr>
            <w:tcW w:w="4367" w:type="dxa"/>
            <w:tcBorders>
              <w:top w:val="nil"/>
              <w:left w:val="nil"/>
              <w:bottom w:val="single" w:sz="4" w:space="0" w:color="000000"/>
              <w:right w:val="single" w:sz="4" w:space="0" w:color="000000"/>
            </w:tcBorders>
            <w:shd w:val="clear" w:color="auto" w:fill="auto"/>
            <w:vAlign w:val="center"/>
          </w:tcPr>
          <w:p w14:paraId="540B5058"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ROMERAL DESDE BRADAMONTE IDA Y REGRESO </w:t>
            </w:r>
          </w:p>
        </w:tc>
        <w:tc>
          <w:tcPr>
            <w:tcW w:w="1422" w:type="dxa"/>
            <w:tcBorders>
              <w:top w:val="nil"/>
              <w:left w:val="nil"/>
              <w:bottom w:val="single" w:sz="4" w:space="0" w:color="000000"/>
              <w:right w:val="single" w:sz="4" w:space="0" w:color="000000"/>
            </w:tcBorders>
            <w:shd w:val="clear" w:color="auto" w:fill="auto"/>
            <w:vAlign w:val="center"/>
          </w:tcPr>
          <w:p w14:paraId="511614B6"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30</w:t>
            </w:r>
          </w:p>
        </w:tc>
        <w:tc>
          <w:tcPr>
            <w:tcW w:w="1249" w:type="dxa"/>
            <w:tcBorders>
              <w:top w:val="nil"/>
              <w:left w:val="nil"/>
              <w:bottom w:val="single" w:sz="4" w:space="0" w:color="000000"/>
              <w:right w:val="single" w:sz="4" w:space="0" w:color="000000"/>
            </w:tcBorders>
            <w:shd w:val="clear" w:color="auto" w:fill="auto"/>
            <w:vAlign w:val="center"/>
          </w:tcPr>
          <w:p w14:paraId="572574AA"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7112FD5B"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491D26DB"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lastRenderedPageBreak/>
              <w:t>21</w:t>
            </w:r>
          </w:p>
        </w:tc>
        <w:tc>
          <w:tcPr>
            <w:tcW w:w="4367" w:type="dxa"/>
            <w:tcBorders>
              <w:top w:val="nil"/>
              <w:left w:val="nil"/>
              <w:bottom w:val="single" w:sz="4" w:space="0" w:color="000000"/>
              <w:right w:val="single" w:sz="4" w:space="0" w:color="000000"/>
            </w:tcBorders>
            <w:shd w:val="clear" w:color="auto" w:fill="auto"/>
            <w:vAlign w:val="center"/>
          </w:tcPr>
          <w:p w14:paraId="7E687499"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ROMERAL DESDE  AGUAS CLARAS IDA Y REGRESO </w:t>
            </w:r>
          </w:p>
        </w:tc>
        <w:tc>
          <w:tcPr>
            <w:tcW w:w="1422" w:type="dxa"/>
            <w:tcBorders>
              <w:top w:val="nil"/>
              <w:left w:val="nil"/>
              <w:bottom w:val="single" w:sz="4" w:space="0" w:color="000000"/>
              <w:right w:val="single" w:sz="4" w:space="0" w:color="000000"/>
            </w:tcBorders>
            <w:shd w:val="clear" w:color="auto" w:fill="auto"/>
            <w:vAlign w:val="center"/>
          </w:tcPr>
          <w:p w14:paraId="084E1802"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10</w:t>
            </w:r>
          </w:p>
        </w:tc>
        <w:tc>
          <w:tcPr>
            <w:tcW w:w="1249" w:type="dxa"/>
            <w:tcBorders>
              <w:top w:val="nil"/>
              <w:left w:val="nil"/>
              <w:bottom w:val="single" w:sz="4" w:space="0" w:color="000000"/>
              <w:right w:val="single" w:sz="4" w:space="0" w:color="000000"/>
            </w:tcBorders>
            <w:shd w:val="clear" w:color="auto" w:fill="auto"/>
            <w:vAlign w:val="center"/>
          </w:tcPr>
          <w:p w14:paraId="36FBB31C"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069A371C"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008E7124"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22</w:t>
            </w:r>
          </w:p>
        </w:tc>
        <w:tc>
          <w:tcPr>
            <w:tcW w:w="4367" w:type="dxa"/>
            <w:tcBorders>
              <w:top w:val="nil"/>
              <w:left w:val="nil"/>
              <w:bottom w:val="single" w:sz="4" w:space="0" w:color="000000"/>
              <w:right w:val="single" w:sz="4" w:space="0" w:color="000000"/>
            </w:tcBorders>
            <w:shd w:val="clear" w:color="auto" w:fill="auto"/>
            <w:vAlign w:val="center"/>
          </w:tcPr>
          <w:p w14:paraId="739726E6"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ROMERAL DESDE ALTO DEL CABRA  IDA Y REGRESO </w:t>
            </w:r>
          </w:p>
        </w:tc>
        <w:tc>
          <w:tcPr>
            <w:tcW w:w="1422" w:type="dxa"/>
            <w:tcBorders>
              <w:top w:val="nil"/>
              <w:left w:val="nil"/>
              <w:bottom w:val="single" w:sz="4" w:space="0" w:color="000000"/>
              <w:right w:val="single" w:sz="4" w:space="0" w:color="000000"/>
            </w:tcBorders>
            <w:shd w:val="clear" w:color="auto" w:fill="auto"/>
            <w:vAlign w:val="center"/>
          </w:tcPr>
          <w:p w14:paraId="08BC47EF"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38</w:t>
            </w:r>
          </w:p>
        </w:tc>
        <w:tc>
          <w:tcPr>
            <w:tcW w:w="1249" w:type="dxa"/>
            <w:tcBorders>
              <w:top w:val="nil"/>
              <w:left w:val="nil"/>
              <w:bottom w:val="single" w:sz="4" w:space="0" w:color="000000"/>
              <w:right w:val="single" w:sz="4" w:space="0" w:color="000000"/>
            </w:tcBorders>
            <w:shd w:val="clear" w:color="auto" w:fill="auto"/>
            <w:vAlign w:val="center"/>
          </w:tcPr>
          <w:p w14:paraId="3A205CF0"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292AF2E1"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6540F16E"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23</w:t>
            </w:r>
          </w:p>
        </w:tc>
        <w:tc>
          <w:tcPr>
            <w:tcW w:w="4367" w:type="dxa"/>
            <w:tcBorders>
              <w:top w:val="nil"/>
              <w:left w:val="nil"/>
              <w:bottom w:val="single" w:sz="4" w:space="0" w:color="000000"/>
              <w:right w:val="single" w:sz="4" w:space="0" w:color="000000"/>
            </w:tcBorders>
            <w:shd w:val="clear" w:color="auto" w:fill="auto"/>
            <w:vAlign w:val="center"/>
          </w:tcPr>
          <w:p w14:paraId="077AF503"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ROMERAL DESDE  CARDONAL ALTO IDA Y REGRESO </w:t>
            </w:r>
          </w:p>
        </w:tc>
        <w:tc>
          <w:tcPr>
            <w:tcW w:w="1422" w:type="dxa"/>
            <w:tcBorders>
              <w:top w:val="nil"/>
              <w:left w:val="nil"/>
              <w:bottom w:val="single" w:sz="4" w:space="0" w:color="000000"/>
              <w:right w:val="single" w:sz="4" w:space="0" w:color="000000"/>
            </w:tcBorders>
            <w:shd w:val="clear" w:color="auto" w:fill="auto"/>
            <w:vAlign w:val="center"/>
          </w:tcPr>
          <w:p w14:paraId="131624B9"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c>
          <w:tcPr>
            <w:tcW w:w="1249" w:type="dxa"/>
            <w:tcBorders>
              <w:top w:val="nil"/>
              <w:left w:val="nil"/>
              <w:bottom w:val="single" w:sz="4" w:space="0" w:color="000000"/>
              <w:right w:val="single" w:sz="4" w:space="0" w:color="000000"/>
            </w:tcBorders>
            <w:shd w:val="clear" w:color="auto" w:fill="auto"/>
            <w:vAlign w:val="center"/>
          </w:tcPr>
          <w:p w14:paraId="538B7C43"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0C6CC9FD"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6FB461B9"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24</w:t>
            </w:r>
          </w:p>
        </w:tc>
        <w:tc>
          <w:tcPr>
            <w:tcW w:w="4367" w:type="dxa"/>
            <w:tcBorders>
              <w:top w:val="nil"/>
              <w:left w:val="nil"/>
              <w:bottom w:val="single" w:sz="4" w:space="0" w:color="000000"/>
              <w:right w:val="single" w:sz="4" w:space="0" w:color="000000"/>
            </w:tcBorders>
            <w:shd w:val="clear" w:color="auto" w:fill="auto"/>
            <w:vAlign w:val="center"/>
          </w:tcPr>
          <w:p w14:paraId="7615FB0D"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ROMERAL DESDE VOLADOR CHORRERAS IDA Y REGRESO </w:t>
            </w:r>
          </w:p>
        </w:tc>
        <w:tc>
          <w:tcPr>
            <w:tcW w:w="1422" w:type="dxa"/>
            <w:tcBorders>
              <w:top w:val="nil"/>
              <w:left w:val="nil"/>
              <w:bottom w:val="single" w:sz="4" w:space="0" w:color="000000"/>
              <w:right w:val="single" w:sz="4" w:space="0" w:color="000000"/>
            </w:tcBorders>
            <w:shd w:val="clear" w:color="auto" w:fill="auto"/>
            <w:vAlign w:val="center"/>
          </w:tcPr>
          <w:p w14:paraId="444D23E0"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29</w:t>
            </w:r>
          </w:p>
        </w:tc>
        <w:tc>
          <w:tcPr>
            <w:tcW w:w="1249" w:type="dxa"/>
            <w:tcBorders>
              <w:top w:val="nil"/>
              <w:left w:val="nil"/>
              <w:bottom w:val="single" w:sz="4" w:space="0" w:color="000000"/>
              <w:right w:val="single" w:sz="4" w:space="0" w:color="000000"/>
            </w:tcBorders>
            <w:shd w:val="clear" w:color="auto" w:fill="auto"/>
            <w:vAlign w:val="center"/>
          </w:tcPr>
          <w:p w14:paraId="5E660F7B"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47E86901"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448D9C64"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25</w:t>
            </w:r>
          </w:p>
        </w:tc>
        <w:tc>
          <w:tcPr>
            <w:tcW w:w="4367" w:type="dxa"/>
            <w:tcBorders>
              <w:top w:val="nil"/>
              <w:left w:val="nil"/>
              <w:bottom w:val="single" w:sz="4" w:space="0" w:color="000000"/>
              <w:right w:val="single" w:sz="4" w:space="0" w:color="000000"/>
            </w:tcBorders>
            <w:shd w:val="clear" w:color="auto" w:fill="auto"/>
            <w:vAlign w:val="center"/>
          </w:tcPr>
          <w:p w14:paraId="07B58BFD"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ROMERAL DESDE  ZARZO IDA Y REGRESO </w:t>
            </w:r>
          </w:p>
        </w:tc>
        <w:tc>
          <w:tcPr>
            <w:tcW w:w="1422" w:type="dxa"/>
            <w:tcBorders>
              <w:top w:val="nil"/>
              <w:left w:val="nil"/>
              <w:bottom w:val="single" w:sz="4" w:space="0" w:color="000000"/>
              <w:right w:val="single" w:sz="4" w:space="0" w:color="000000"/>
            </w:tcBorders>
            <w:shd w:val="clear" w:color="auto" w:fill="auto"/>
            <w:vAlign w:val="center"/>
          </w:tcPr>
          <w:p w14:paraId="5AC80C5A"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18</w:t>
            </w:r>
          </w:p>
        </w:tc>
        <w:tc>
          <w:tcPr>
            <w:tcW w:w="1249" w:type="dxa"/>
            <w:tcBorders>
              <w:top w:val="nil"/>
              <w:left w:val="nil"/>
              <w:bottom w:val="single" w:sz="4" w:space="0" w:color="000000"/>
              <w:right w:val="single" w:sz="4" w:space="0" w:color="000000"/>
            </w:tcBorders>
            <w:shd w:val="clear" w:color="auto" w:fill="auto"/>
            <w:vAlign w:val="center"/>
          </w:tcPr>
          <w:p w14:paraId="478EAF50"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r w:rsidR="00334CD7" w14:paraId="5A8280FB" w14:textId="77777777" w:rsidTr="00520A44">
        <w:trPr>
          <w:trHeight w:val="290"/>
          <w:jc w:val="center"/>
        </w:trPr>
        <w:tc>
          <w:tcPr>
            <w:tcW w:w="1249" w:type="dxa"/>
            <w:tcBorders>
              <w:top w:val="nil"/>
              <w:left w:val="single" w:sz="4" w:space="0" w:color="000000"/>
              <w:bottom w:val="single" w:sz="4" w:space="0" w:color="000000"/>
              <w:right w:val="single" w:sz="4" w:space="0" w:color="000000"/>
            </w:tcBorders>
            <w:shd w:val="clear" w:color="auto" w:fill="auto"/>
            <w:vAlign w:val="center"/>
          </w:tcPr>
          <w:p w14:paraId="3A111624"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26</w:t>
            </w:r>
          </w:p>
        </w:tc>
        <w:tc>
          <w:tcPr>
            <w:tcW w:w="4367" w:type="dxa"/>
            <w:tcBorders>
              <w:top w:val="nil"/>
              <w:left w:val="nil"/>
              <w:bottom w:val="single" w:sz="4" w:space="0" w:color="000000"/>
              <w:right w:val="single" w:sz="4" w:space="0" w:color="000000"/>
            </w:tcBorders>
            <w:shd w:val="clear" w:color="auto" w:fill="auto"/>
            <w:vAlign w:val="center"/>
          </w:tcPr>
          <w:p w14:paraId="3C8B478F"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 xml:space="preserve">HACIA LA IED DPTAL ROMERAL DESDE  USABA LA CANTERA IDA Y REGRESO </w:t>
            </w:r>
          </w:p>
        </w:tc>
        <w:tc>
          <w:tcPr>
            <w:tcW w:w="1422" w:type="dxa"/>
            <w:tcBorders>
              <w:top w:val="nil"/>
              <w:left w:val="nil"/>
              <w:bottom w:val="single" w:sz="4" w:space="0" w:color="000000"/>
              <w:right w:val="single" w:sz="4" w:space="0" w:color="000000"/>
            </w:tcBorders>
            <w:shd w:val="clear" w:color="auto" w:fill="auto"/>
            <w:vAlign w:val="center"/>
          </w:tcPr>
          <w:p w14:paraId="464502AE"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4</w:t>
            </w:r>
          </w:p>
        </w:tc>
        <w:tc>
          <w:tcPr>
            <w:tcW w:w="1249" w:type="dxa"/>
            <w:tcBorders>
              <w:top w:val="nil"/>
              <w:left w:val="nil"/>
              <w:bottom w:val="single" w:sz="4" w:space="0" w:color="000000"/>
              <w:right w:val="single" w:sz="4" w:space="0" w:color="000000"/>
            </w:tcBorders>
            <w:shd w:val="clear" w:color="auto" w:fill="auto"/>
            <w:vAlign w:val="center"/>
          </w:tcPr>
          <w:p w14:paraId="60849CDC" w14:textId="77777777" w:rsidR="00334CD7" w:rsidRDefault="00334CD7" w:rsidP="00520A44">
            <w:pPr>
              <w:widowControl w:val="0"/>
              <w:jc w:val="center"/>
              <w:rPr>
                <w:rFonts w:ascii="Arial" w:eastAsia="Arial" w:hAnsi="Arial" w:cs="Arial"/>
                <w:color w:val="000000"/>
                <w:sz w:val="14"/>
                <w:szCs w:val="14"/>
              </w:rPr>
            </w:pPr>
            <w:r>
              <w:rPr>
                <w:rFonts w:ascii="Arial" w:eastAsia="Arial" w:hAnsi="Arial" w:cs="Arial"/>
                <w:color w:val="000000"/>
                <w:sz w:val="14"/>
                <w:szCs w:val="14"/>
              </w:rPr>
              <w:t>14</w:t>
            </w:r>
          </w:p>
        </w:tc>
      </w:tr>
    </w:tbl>
    <w:p w14:paraId="6E088E8A" w14:textId="405D7F3B" w:rsidR="007A1DC0" w:rsidRDefault="007A1DC0" w:rsidP="001C21E9">
      <w:pPr>
        <w:jc w:val="both"/>
        <w:rPr>
          <w:rFonts w:ascii="Arial" w:hAnsi="Arial" w:cs="Arial"/>
          <w:color w:val="000000"/>
          <w:sz w:val="18"/>
          <w:szCs w:val="18"/>
          <w:lang w:eastAsia="es-CO"/>
        </w:rPr>
      </w:pPr>
    </w:p>
    <w:p w14:paraId="5DE6D70B" w14:textId="7BD4AE50" w:rsidR="007A1DC0" w:rsidRDefault="007A1DC0" w:rsidP="001C21E9">
      <w:pPr>
        <w:jc w:val="both"/>
        <w:rPr>
          <w:rFonts w:ascii="Arial" w:hAnsi="Arial" w:cs="Arial"/>
          <w:color w:val="000000"/>
          <w:sz w:val="18"/>
          <w:szCs w:val="18"/>
          <w:lang w:eastAsia="es-CO"/>
        </w:rPr>
      </w:pPr>
    </w:p>
    <w:p w14:paraId="293033CB" w14:textId="393FA89F" w:rsidR="007A1DC0" w:rsidRDefault="007A1DC0" w:rsidP="001C21E9">
      <w:pPr>
        <w:jc w:val="both"/>
        <w:rPr>
          <w:rFonts w:ascii="Arial" w:hAnsi="Arial" w:cs="Arial"/>
          <w:color w:val="000000"/>
          <w:sz w:val="18"/>
          <w:szCs w:val="18"/>
          <w:lang w:eastAsia="es-CO"/>
        </w:rPr>
      </w:pPr>
    </w:p>
    <w:p w14:paraId="30DA6121" w14:textId="77777777" w:rsidR="007A1DC0" w:rsidRPr="0037217F" w:rsidRDefault="007A1DC0" w:rsidP="007A1DC0">
      <w:pPr>
        <w:jc w:val="both"/>
        <w:rPr>
          <w:rFonts w:ascii="Arial" w:hAnsi="Arial" w:cs="Arial"/>
          <w:bCs/>
          <w:lang w:eastAsia="es-CO"/>
        </w:rPr>
      </w:pPr>
      <w:r w:rsidRPr="0037217F">
        <w:rPr>
          <w:rFonts w:ascii="Arial" w:hAnsi="Arial" w:cs="Arial"/>
          <w:b/>
          <w:bCs/>
          <w:lang w:eastAsia="es-CO"/>
        </w:rPr>
        <w:t xml:space="preserve">Nota: </w:t>
      </w:r>
      <w:r w:rsidRPr="0037217F">
        <w:rPr>
          <w:rFonts w:ascii="Arial" w:hAnsi="Arial" w:cs="Arial"/>
          <w:bCs/>
          <w:lang w:eastAsia="es-CO"/>
        </w:rPr>
        <w:t>Los desplazamientos de todas las rutas descritos anteriormente comprometen IDA Y REGRESO de todos los estudiantes.</w:t>
      </w:r>
    </w:p>
    <w:p w14:paraId="44CD0934" w14:textId="77777777" w:rsidR="007A1DC0" w:rsidRPr="0037217F" w:rsidRDefault="007A1DC0" w:rsidP="007A1DC0">
      <w:pPr>
        <w:jc w:val="both"/>
        <w:rPr>
          <w:rFonts w:ascii="Arial" w:hAnsi="Arial" w:cs="Arial"/>
          <w:bCs/>
          <w:lang w:eastAsia="es-CO"/>
        </w:rPr>
      </w:pPr>
    </w:p>
    <w:p w14:paraId="08E6DE0B" w14:textId="77777777" w:rsidR="007A1DC0" w:rsidRPr="00271C8F" w:rsidRDefault="007A1DC0" w:rsidP="007A1DC0">
      <w:pPr>
        <w:jc w:val="both"/>
        <w:rPr>
          <w:rFonts w:ascii="Arial" w:hAnsi="Arial" w:cs="Arial"/>
          <w:b/>
          <w:bCs/>
          <w:lang w:eastAsia="es-CO"/>
        </w:rPr>
      </w:pPr>
      <w:r w:rsidRPr="00271C8F">
        <w:rPr>
          <w:rFonts w:ascii="Arial" w:hAnsi="Arial" w:cs="Arial"/>
          <w:b/>
          <w:bCs/>
          <w:lang w:eastAsia="es-CO"/>
        </w:rPr>
        <w:t>2.3.1. CONDICIONES TÉCNICAS ADICIONALES</w:t>
      </w:r>
    </w:p>
    <w:p w14:paraId="02722BFD" w14:textId="77777777" w:rsidR="00C113C1" w:rsidRDefault="00C113C1" w:rsidP="00C113C1">
      <w:pPr>
        <w:jc w:val="both"/>
        <w:rPr>
          <w:rFonts w:ascii="Arial" w:eastAsia="Arial" w:hAnsi="Arial" w:cs="Arial"/>
        </w:rPr>
      </w:pPr>
    </w:p>
    <w:p w14:paraId="710E4287" w14:textId="77777777" w:rsidR="00C113C1" w:rsidRDefault="00C113C1" w:rsidP="00C113C1">
      <w:pPr>
        <w:numPr>
          <w:ilvl w:val="0"/>
          <w:numId w:val="25"/>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La Administración Municipal requiere satisfacer la necesidad de transporte escolar, con vehículos cuya capacidad sea suficiente para transportar estudiantes asignados a cada una de las rutas con las características descritas, el cual podrá ser cubierto en vehículos tipo Microbús o bus. (NOTA: Cabe resaltar que cada estudiante debe contar con un puesto individual)</w:t>
      </w:r>
    </w:p>
    <w:p w14:paraId="4B1B2909" w14:textId="77777777" w:rsidR="00C113C1" w:rsidRDefault="00C113C1" w:rsidP="00C113C1">
      <w:pPr>
        <w:numPr>
          <w:ilvl w:val="0"/>
          <w:numId w:val="25"/>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El Municipio podrá realizar cambios en las rutas, tipo de vehículos de acuerdo a la necesidad presentada en el servicio.</w:t>
      </w:r>
    </w:p>
    <w:p w14:paraId="6C020FB7" w14:textId="77777777" w:rsidR="00C113C1" w:rsidRDefault="00C113C1" w:rsidP="00C113C1">
      <w:pPr>
        <w:numPr>
          <w:ilvl w:val="0"/>
          <w:numId w:val="25"/>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 xml:space="preserve">El Contratista debe </w:t>
      </w:r>
      <w:r>
        <w:rPr>
          <w:rFonts w:ascii="Arial" w:eastAsia="Arial" w:hAnsi="Arial" w:cs="Arial"/>
        </w:rPr>
        <w:t>garantizar</w:t>
      </w:r>
      <w:r>
        <w:rPr>
          <w:rFonts w:ascii="Arial" w:eastAsia="Arial" w:hAnsi="Arial" w:cs="Arial"/>
          <w:color w:val="000000"/>
        </w:rPr>
        <w:t xml:space="preserve"> la prestación del servicio cumpliendo exactamente con las rutas y horarios establecidos por el Municipio.</w:t>
      </w:r>
    </w:p>
    <w:p w14:paraId="2621CA55" w14:textId="77777777" w:rsidR="00C113C1" w:rsidRDefault="00C113C1" w:rsidP="00C113C1">
      <w:pPr>
        <w:numPr>
          <w:ilvl w:val="0"/>
          <w:numId w:val="25"/>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 xml:space="preserve">Los conductores deben estar contratados por el CONTRATISTA mediante contrato laboral con afiliaciones al régimen de Sistema de Seguridad Social Integral, además de contar con la documentación pertinente y experiencia certificada en </w:t>
      </w:r>
      <w:r>
        <w:rPr>
          <w:rFonts w:ascii="Arial" w:eastAsia="Arial" w:hAnsi="Arial" w:cs="Arial"/>
        </w:rPr>
        <w:t>transporte</w:t>
      </w:r>
      <w:r>
        <w:rPr>
          <w:rFonts w:ascii="Arial" w:eastAsia="Arial" w:hAnsi="Arial" w:cs="Arial"/>
          <w:color w:val="000000"/>
        </w:rPr>
        <w:t xml:space="preserve"> escolar y poseer una certificación de exámenes médicos ocupacionales, donde se incluya una evaluación psicotécnica, además de autorizar al Municipio la consulta de delitos sexuales, certificado de inhabilidad por delitos sexuales)</w:t>
      </w:r>
    </w:p>
    <w:p w14:paraId="795BD340" w14:textId="77777777" w:rsidR="00C113C1" w:rsidRDefault="00C113C1" w:rsidP="00C113C1">
      <w:pPr>
        <w:numPr>
          <w:ilvl w:val="0"/>
          <w:numId w:val="25"/>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EL CONTRATISTA debe coordinar con los conductores para que se programen los recorridos de tal manera que los estudiantes lleguen de manera puntual a los colegios en las mañanas (6:30 AM) o de acuerdo al horario de la sede y sean recogidos de manera puntual al terminar la jornada (12:15 PM) o de acuerdo al horario de la sede.</w:t>
      </w:r>
    </w:p>
    <w:p w14:paraId="52C43D2D" w14:textId="77777777" w:rsidR="00C113C1" w:rsidRDefault="00C113C1" w:rsidP="00C113C1">
      <w:pPr>
        <w:numPr>
          <w:ilvl w:val="0"/>
          <w:numId w:val="25"/>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rPr>
        <w:t>El contratista deberá cumplir con lo establecida en la normatividad nacional frente a los Planes Estratégicos de Seguridad Vial, por lo cual debe presentar adjunto a la propuesta el último plan radicado ante la entidad competente</w:t>
      </w:r>
    </w:p>
    <w:p w14:paraId="69F4AEBD" w14:textId="77777777" w:rsidR="007A1DC0" w:rsidRPr="0037217F" w:rsidRDefault="007A1DC0" w:rsidP="007A1DC0">
      <w:pPr>
        <w:jc w:val="both"/>
        <w:rPr>
          <w:rFonts w:ascii="Arial" w:hAnsi="Arial" w:cs="Arial"/>
          <w:bCs/>
          <w:highlight w:val="yellow"/>
          <w:lang w:eastAsia="es-CO"/>
        </w:rPr>
      </w:pPr>
    </w:p>
    <w:p w14:paraId="6AE08291" w14:textId="26EF7A22" w:rsidR="007A1DC0" w:rsidRDefault="007A1DC0" w:rsidP="007A1DC0">
      <w:pPr>
        <w:jc w:val="both"/>
        <w:rPr>
          <w:rFonts w:ascii="Arial" w:hAnsi="Arial" w:cs="Arial"/>
          <w:b/>
          <w:bCs/>
          <w:lang w:eastAsia="es-CO"/>
        </w:rPr>
      </w:pPr>
      <w:r w:rsidRPr="00271C8F">
        <w:rPr>
          <w:rFonts w:ascii="Arial" w:hAnsi="Arial" w:cs="Arial"/>
          <w:b/>
          <w:bCs/>
          <w:lang w:eastAsia="es-CO"/>
        </w:rPr>
        <w:t>REQUISITOS QUE DEBEN CUMPLIR LOS VEHICULOS Y EL SERVICIO A PRESTAR</w:t>
      </w:r>
    </w:p>
    <w:p w14:paraId="4C2D3FB2" w14:textId="77777777" w:rsidR="00271C8F" w:rsidRPr="00271C8F" w:rsidRDefault="00271C8F" w:rsidP="007A1DC0">
      <w:pPr>
        <w:jc w:val="both"/>
        <w:rPr>
          <w:rFonts w:ascii="Arial" w:hAnsi="Arial" w:cs="Arial"/>
          <w:b/>
          <w:bCs/>
          <w:lang w:eastAsia="es-CO"/>
        </w:rPr>
      </w:pPr>
    </w:p>
    <w:p w14:paraId="4A7002BC" w14:textId="77777777" w:rsidR="00C113C1" w:rsidRDefault="00C113C1" w:rsidP="00C113C1">
      <w:pPr>
        <w:numPr>
          <w:ilvl w:val="0"/>
          <w:numId w:val="26"/>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Revisión técnico-mecánica y de gases actualizada.</w:t>
      </w:r>
    </w:p>
    <w:p w14:paraId="4625CAC7" w14:textId="77777777" w:rsidR="00C113C1" w:rsidRDefault="00C113C1" w:rsidP="00C113C1">
      <w:pPr>
        <w:numPr>
          <w:ilvl w:val="0"/>
          <w:numId w:val="26"/>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Los vehículos en los cuales se preste el servicio deben contar con todos los requisitos exigidos por el Ministerio de Transporte, tales como el seguro obligatorio contra accidentes de tránsito (SOAT), pólizas de responsabilidad civil contractual y extracontractual, así como tener su respectiva tarjeta de operación vigente.</w:t>
      </w:r>
    </w:p>
    <w:p w14:paraId="32E0FE06" w14:textId="77777777" w:rsidR="00C113C1" w:rsidRDefault="00C113C1" w:rsidP="00C113C1">
      <w:pPr>
        <w:numPr>
          <w:ilvl w:val="0"/>
          <w:numId w:val="26"/>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Deben presentar plan de mantenimiento preventivo y correctivo.</w:t>
      </w:r>
    </w:p>
    <w:p w14:paraId="7C7DFBD3" w14:textId="77777777" w:rsidR="00C113C1" w:rsidRDefault="00C113C1" w:rsidP="00C113C1">
      <w:pPr>
        <w:numPr>
          <w:ilvl w:val="0"/>
          <w:numId w:val="26"/>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Prestar el servicio cumpliendo exactamente con las rutas y horarios establecidos por el Municipio.</w:t>
      </w:r>
    </w:p>
    <w:p w14:paraId="0832D115" w14:textId="77777777" w:rsidR="00C113C1" w:rsidRDefault="00C113C1" w:rsidP="00C113C1">
      <w:pPr>
        <w:numPr>
          <w:ilvl w:val="0"/>
          <w:numId w:val="26"/>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Emplear conductores para los vehículos con habilidad reconocida, experiencia y sentido de responsabilidad, para garantizar la seguridad e integridad de los estudiantes.</w:t>
      </w:r>
    </w:p>
    <w:p w14:paraId="208BB6D2" w14:textId="77777777" w:rsidR="00C113C1" w:rsidRDefault="00C113C1" w:rsidP="00C113C1">
      <w:pPr>
        <w:numPr>
          <w:ilvl w:val="0"/>
          <w:numId w:val="26"/>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Mantener actualizados, legalizados y vigentes los documentos de los conductores como de los vehículos utilizados para la prestación del servicio.</w:t>
      </w:r>
    </w:p>
    <w:p w14:paraId="2AF165DD" w14:textId="77777777" w:rsidR="00C113C1" w:rsidRDefault="00C113C1" w:rsidP="00C113C1">
      <w:pPr>
        <w:numPr>
          <w:ilvl w:val="0"/>
          <w:numId w:val="26"/>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La empresa debe aportar un vehículo disponible para remplazar -en caso de necesidad- a alguno que presente fallas o documentación vencida, este vehículo es adicional a la flota con la que se desarrollará el objeto del contrato.</w:t>
      </w:r>
    </w:p>
    <w:p w14:paraId="6B8AB8FB" w14:textId="77777777" w:rsidR="007A1DC0" w:rsidRPr="0037217F" w:rsidRDefault="007A1DC0" w:rsidP="007A1DC0">
      <w:pPr>
        <w:jc w:val="both"/>
        <w:rPr>
          <w:rFonts w:ascii="Arial" w:hAnsi="Arial" w:cs="Arial"/>
          <w:bCs/>
          <w:highlight w:val="yellow"/>
          <w:lang w:eastAsia="es-CO"/>
        </w:rPr>
      </w:pPr>
    </w:p>
    <w:p w14:paraId="43E759BD" w14:textId="77777777" w:rsidR="007A1DC0" w:rsidRPr="00334CD7" w:rsidRDefault="007A1DC0" w:rsidP="007A1DC0">
      <w:pPr>
        <w:jc w:val="both"/>
        <w:rPr>
          <w:rFonts w:ascii="Arial" w:hAnsi="Arial" w:cs="Arial"/>
          <w:b/>
          <w:bCs/>
          <w:lang w:eastAsia="es-CO"/>
        </w:rPr>
      </w:pPr>
      <w:r w:rsidRPr="00334CD7">
        <w:rPr>
          <w:rFonts w:ascii="Arial" w:hAnsi="Arial" w:cs="Arial"/>
          <w:b/>
          <w:bCs/>
          <w:lang w:eastAsia="es-CO"/>
        </w:rPr>
        <w:t>TODOS DE LOS VEHÍCULOS DEBEN PORTAR EN SUS DESPLAZAMIENTOS EL SIGUIENTE EQUIPO DE CARRETERA:</w:t>
      </w:r>
    </w:p>
    <w:p w14:paraId="0A2D2F9A" w14:textId="7EC8F8B3" w:rsidR="007A1DC0" w:rsidRDefault="007A1DC0" w:rsidP="007A1DC0">
      <w:pPr>
        <w:jc w:val="both"/>
        <w:rPr>
          <w:rFonts w:ascii="Arial" w:hAnsi="Arial" w:cs="Arial"/>
          <w:bCs/>
          <w:highlight w:val="yellow"/>
          <w:lang w:eastAsia="es-CO"/>
        </w:rPr>
      </w:pPr>
    </w:p>
    <w:p w14:paraId="22BA5DD4" w14:textId="77777777" w:rsidR="005D3393" w:rsidRDefault="005D3393" w:rsidP="005D3393">
      <w:pPr>
        <w:numPr>
          <w:ilvl w:val="0"/>
          <w:numId w:val="27"/>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Botiquín</w:t>
      </w:r>
    </w:p>
    <w:p w14:paraId="62AE55A5" w14:textId="77777777" w:rsidR="005D3393" w:rsidRDefault="005D3393" w:rsidP="005D3393">
      <w:pPr>
        <w:numPr>
          <w:ilvl w:val="0"/>
          <w:numId w:val="27"/>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Extintor de incendios reglamentario</w:t>
      </w:r>
    </w:p>
    <w:p w14:paraId="55188DA8" w14:textId="77777777" w:rsidR="005D3393" w:rsidRDefault="005D3393" w:rsidP="005D3393">
      <w:pPr>
        <w:numPr>
          <w:ilvl w:val="0"/>
          <w:numId w:val="27"/>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Tacos</w:t>
      </w:r>
    </w:p>
    <w:p w14:paraId="29FF4365" w14:textId="77777777" w:rsidR="005D3393" w:rsidRDefault="005D3393" w:rsidP="005D3393">
      <w:pPr>
        <w:numPr>
          <w:ilvl w:val="0"/>
          <w:numId w:val="27"/>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Triángulos y/o señales reflectivas.</w:t>
      </w:r>
    </w:p>
    <w:p w14:paraId="40C9399B" w14:textId="77777777" w:rsidR="005D3393" w:rsidRDefault="005D3393" w:rsidP="005D3393">
      <w:pPr>
        <w:numPr>
          <w:ilvl w:val="0"/>
          <w:numId w:val="27"/>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Linterna</w:t>
      </w:r>
    </w:p>
    <w:p w14:paraId="02B3C6D4" w14:textId="77777777" w:rsidR="005D3393" w:rsidRDefault="005D3393" w:rsidP="005D3393">
      <w:pPr>
        <w:numPr>
          <w:ilvl w:val="0"/>
          <w:numId w:val="27"/>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Gato y cruceta, entre otros</w:t>
      </w:r>
    </w:p>
    <w:p w14:paraId="45DF6C7C" w14:textId="77777777" w:rsidR="005D3393" w:rsidRDefault="005D3393" w:rsidP="005D3393">
      <w:pPr>
        <w:numPr>
          <w:ilvl w:val="0"/>
          <w:numId w:val="27"/>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Certificación de revisión general en un centro de servicio reconocido.</w:t>
      </w:r>
    </w:p>
    <w:p w14:paraId="2751B71A" w14:textId="77777777" w:rsidR="005D3393" w:rsidRDefault="005D3393" w:rsidP="005D3393">
      <w:pPr>
        <w:numPr>
          <w:ilvl w:val="0"/>
          <w:numId w:val="27"/>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Los vehículos deben estar dotados de espejos retrovisores internos para un mejor control y monitoreo de los estudiantes.</w:t>
      </w:r>
    </w:p>
    <w:p w14:paraId="04EA3A10" w14:textId="77777777" w:rsidR="005D3393" w:rsidRDefault="005D3393" w:rsidP="005D3393">
      <w:pPr>
        <w:numPr>
          <w:ilvl w:val="0"/>
          <w:numId w:val="27"/>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Los vehículos deben contar con una salida de emergencia, la cual debe estar debidamente señalizada y con sus respectivas instrucciones para accionarla en caso de accidente.</w:t>
      </w:r>
    </w:p>
    <w:p w14:paraId="28C23495" w14:textId="77777777" w:rsidR="005D3393" w:rsidRDefault="005D3393" w:rsidP="005D3393">
      <w:pPr>
        <w:jc w:val="both"/>
        <w:rPr>
          <w:rFonts w:ascii="Arial" w:eastAsia="Arial" w:hAnsi="Arial" w:cs="Arial"/>
        </w:rPr>
      </w:pPr>
    </w:p>
    <w:p w14:paraId="6B84C48C" w14:textId="7EF1653B" w:rsidR="005D3393" w:rsidRDefault="005D3393" w:rsidP="005D3393">
      <w:pPr>
        <w:jc w:val="both"/>
        <w:rPr>
          <w:rFonts w:ascii="Arial" w:eastAsia="Arial" w:hAnsi="Arial" w:cs="Arial"/>
          <w:b/>
        </w:rPr>
      </w:pPr>
      <w:r>
        <w:rPr>
          <w:rFonts w:ascii="Arial" w:eastAsia="Arial" w:hAnsi="Arial" w:cs="Arial"/>
          <w:b/>
        </w:rPr>
        <w:t>ESPECIFICACIONES EN LA PARTE OPERATIVA</w:t>
      </w:r>
    </w:p>
    <w:p w14:paraId="0DC572E9" w14:textId="77777777" w:rsidR="00271C8F" w:rsidRDefault="00271C8F" w:rsidP="005D3393">
      <w:pPr>
        <w:jc w:val="both"/>
        <w:rPr>
          <w:rFonts w:ascii="Arial" w:eastAsia="Arial" w:hAnsi="Arial" w:cs="Arial"/>
          <w:b/>
        </w:rPr>
      </w:pPr>
    </w:p>
    <w:p w14:paraId="4EF9AD64" w14:textId="77777777" w:rsidR="00C113C1" w:rsidRPr="00F40048" w:rsidRDefault="00C113C1" w:rsidP="00C113C1">
      <w:pPr>
        <w:numPr>
          <w:ilvl w:val="0"/>
          <w:numId w:val="29"/>
        </w:numPr>
        <w:pBdr>
          <w:top w:val="nil"/>
          <w:left w:val="nil"/>
          <w:bottom w:val="nil"/>
          <w:right w:val="nil"/>
          <w:between w:val="nil"/>
        </w:pBdr>
        <w:spacing w:after="160" w:line="259" w:lineRule="auto"/>
        <w:jc w:val="both"/>
        <w:rPr>
          <w:rFonts w:ascii="Arial" w:eastAsia="Arial" w:hAnsi="Arial" w:cs="Arial"/>
          <w:color w:val="000000"/>
        </w:rPr>
      </w:pPr>
      <w:r w:rsidRPr="00F40048">
        <w:rPr>
          <w:rFonts w:ascii="Arial" w:eastAsia="Arial" w:hAnsi="Arial" w:cs="Arial"/>
          <w:color w:val="000000"/>
        </w:rPr>
        <w:t>El conductor del vehículo debe portar la licencia de conducción para servicio público expedida por la autoridad competente .</w:t>
      </w:r>
    </w:p>
    <w:p w14:paraId="5B7DAF17" w14:textId="77777777" w:rsidR="00C113C1" w:rsidRDefault="00C113C1" w:rsidP="00C113C1">
      <w:pPr>
        <w:numPr>
          <w:ilvl w:val="0"/>
          <w:numId w:val="29"/>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No se admitirán pasajeros de pie en ningún caso.</w:t>
      </w:r>
    </w:p>
    <w:p w14:paraId="7FB2F66B" w14:textId="77777777" w:rsidR="00C113C1" w:rsidRDefault="00C113C1" w:rsidP="00C113C1">
      <w:pPr>
        <w:numPr>
          <w:ilvl w:val="0"/>
          <w:numId w:val="29"/>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Cada estudiante ocupará un (01) puesto.</w:t>
      </w:r>
    </w:p>
    <w:p w14:paraId="0FA46AC0" w14:textId="77777777" w:rsidR="00C113C1" w:rsidRDefault="00C113C1" w:rsidP="00C113C1">
      <w:pPr>
        <w:numPr>
          <w:ilvl w:val="0"/>
          <w:numId w:val="29"/>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El número de ocupantes del vehículo no debe superar la capacidad establecida en la licencia de tránsito y tarjeta de operación. La capacidad del vehículo debe ser acorde a los estudiantes que transporta.</w:t>
      </w:r>
    </w:p>
    <w:p w14:paraId="319FEF3D" w14:textId="77777777" w:rsidR="00C113C1" w:rsidRDefault="00C113C1" w:rsidP="00C113C1">
      <w:pPr>
        <w:numPr>
          <w:ilvl w:val="0"/>
          <w:numId w:val="29"/>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La parte posterior de la carrocería del vehículo debe pintarse de franjas alternas de diez (10) centímetros de ancho en colores amarillo y negro, con inclinación de 45 grados y una altura mínima de 60 centímetros, de acuerdo a las normas que establezca el Ministerio de Transporte.</w:t>
      </w:r>
    </w:p>
    <w:p w14:paraId="5FA9C66F" w14:textId="77777777" w:rsidR="00C113C1" w:rsidRDefault="00C113C1" w:rsidP="00C113C1">
      <w:pPr>
        <w:numPr>
          <w:ilvl w:val="0"/>
          <w:numId w:val="29"/>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En ningún caso los vehículos de transporte escolar podrán transitar a velocidades superiores a cuarenta (40) kilómetros por hora, durante la prestación de este servicio.</w:t>
      </w:r>
    </w:p>
    <w:p w14:paraId="0F2E70E9" w14:textId="77777777" w:rsidR="00C113C1" w:rsidRDefault="00C113C1" w:rsidP="00C113C1">
      <w:pPr>
        <w:numPr>
          <w:ilvl w:val="0"/>
          <w:numId w:val="29"/>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Por ningún motivo se deben transportar simultáneamente pasajeros escolares y carga.</w:t>
      </w:r>
    </w:p>
    <w:p w14:paraId="03AE534B" w14:textId="77777777" w:rsidR="00C113C1" w:rsidRDefault="00C113C1" w:rsidP="00C113C1">
      <w:pPr>
        <w:numPr>
          <w:ilvl w:val="0"/>
          <w:numId w:val="29"/>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Poner al servicio los vehículos con las especificaciones técnicas requeridas.</w:t>
      </w:r>
    </w:p>
    <w:p w14:paraId="51BE2402" w14:textId="77777777" w:rsidR="00C113C1" w:rsidRDefault="00C113C1" w:rsidP="00C113C1">
      <w:pPr>
        <w:numPr>
          <w:ilvl w:val="0"/>
          <w:numId w:val="29"/>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 xml:space="preserve">Poner a disposición del conductor del vehículo un medio de comunicación, rápido y portable, con la finalidad de tener comunicación instantánea con el Supervisor del Contrato y/o los coordinadores de usuarios. </w:t>
      </w:r>
    </w:p>
    <w:p w14:paraId="067850AC" w14:textId="77777777" w:rsidR="00C113C1" w:rsidRDefault="00C113C1" w:rsidP="00C113C1">
      <w:pPr>
        <w:numPr>
          <w:ilvl w:val="0"/>
          <w:numId w:val="29"/>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Garantizar el correcto funcionamiento de los vehículos.</w:t>
      </w:r>
    </w:p>
    <w:p w14:paraId="50BB9832" w14:textId="77777777" w:rsidR="00C113C1" w:rsidRDefault="00C113C1" w:rsidP="00C113C1">
      <w:pPr>
        <w:numPr>
          <w:ilvl w:val="0"/>
          <w:numId w:val="29"/>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Tener un supervisor (coordinador) de rutas para la ejecución del contrato y por cada vehículo un monitor, que cumpla con los siguientes requisitos: Ser bachiller, tener experiencia relacionada con el trabajo, tener manejo de situaciones con estudiantes, liderazgo, alto grado de responsabilidad y respeto con los estudiantes y comunidad educativa, asertiva, empática, manejo de situaciones especiales, excelente comunicación.</w:t>
      </w:r>
    </w:p>
    <w:p w14:paraId="477D17E6" w14:textId="6AD60C77" w:rsidR="005D3393" w:rsidRDefault="005D3393" w:rsidP="005D3393">
      <w:pPr>
        <w:jc w:val="both"/>
        <w:rPr>
          <w:rFonts w:ascii="Arial" w:eastAsia="Arial" w:hAnsi="Arial" w:cs="Arial"/>
          <w:b/>
        </w:rPr>
      </w:pPr>
      <w:r>
        <w:rPr>
          <w:rFonts w:ascii="Arial" w:eastAsia="Arial" w:hAnsi="Arial" w:cs="Arial"/>
          <w:b/>
        </w:rPr>
        <w:t>EN CUANTO A NORMAS DE SEGURIDAD</w:t>
      </w:r>
    </w:p>
    <w:p w14:paraId="30A9176F" w14:textId="77777777" w:rsidR="00271C8F" w:rsidRDefault="00271C8F" w:rsidP="005D3393">
      <w:pPr>
        <w:jc w:val="both"/>
        <w:rPr>
          <w:rFonts w:ascii="Arial" w:eastAsia="Arial" w:hAnsi="Arial" w:cs="Arial"/>
          <w:b/>
        </w:rPr>
      </w:pPr>
    </w:p>
    <w:p w14:paraId="250AA880" w14:textId="77777777" w:rsidR="005D3393" w:rsidRDefault="005D3393" w:rsidP="005D3393">
      <w:pPr>
        <w:numPr>
          <w:ilvl w:val="0"/>
          <w:numId w:val="30"/>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Al iniciar el recorrido diario los conductores deben realizar una inspección detallada a sus respectivos vehículos, para detectar posibles fallas que se puedan presentar en los mismos y de esta manera corregirlas para garantizar el normal desarrollo de las rutas y proteger la integridad física de los estudiantes.</w:t>
      </w:r>
    </w:p>
    <w:p w14:paraId="24EEF717" w14:textId="77777777" w:rsidR="005D3393" w:rsidRDefault="005D3393" w:rsidP="005D3393">
      <w:pPr>
        <w:numPr>
          <w:ilvl w:val="0"/>
          <w:numId w:val="30"/>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Los conductores deben portar todos los documentos correspondientes al vehículo que se le asigne, al igual que sus documentos personales.</w:t>
      </w:r>
    </w:p>
    <w:p w14:paraId="7E89F6DB" w14:textId="77777777" w:rsidR="005D3393" w:rsidRDefault="005D3393" w:rsidP="005D3393">
      <w:pPr>
        <w:numPr>
          <w:ilvl w:val="0"/>
          <w:numId w:val="30"/>
        </w:numPr>
        <w:pBdr>
          <w:top w:val="nil"/>
          <w:left w:val="nil"/>
          <w:bottom w:val="nil"/>
          <w:right w:val="nil"/>
          <w:between w:val="nil"/>
        </w:pBdr>
        <w:spacing w:line="259" w:lineRule="auto"/>
        <w:jc w:val="both"/>
        <w:rPr>
          <w:rFonts w:ascii="Arial" w:eastAsia="Arial" w:hAnsi="Arial" w:cs="Arial"/>
          <w:color w:val="000000"/>
        </w:rPr>
      </w:pPr>
      <w:r>
        <w:rPr>
          <w:rFonts w:ascii="Arial" w:eastAsia="Arial" w:hAnsi="Arial" w:cs="Arial"/>
          <w:color w:val="000000"/>
        </w:rPr>
        <w:t>El Municipio podrá exigir la sustitución de un conductor, cuando se compruebe que por descuido y/o negligencia pone en riesgo la vida o la integridad de los estudiantes, al igual que cuando se presente un reiterativo incumplimiento en los horarios establecidos.</w:t>
      </w:r>
    </w:p>
    <w:p w14:paraId="7BC4F4C5" w14:textId="77777777" w:rsidR="007A1DC0" w:rsidRPr="0037217F" w:rsidRDefault="007A1DC0" w:rsidP="007A1DC0">
      <w:pPr>
        <w:jc w:val="both"/>
        <w:rPr>
          <w:rFonts w:ascii="Arial" w:hAnsi="Arial" w:cs="Arial"/>
          <w:bCs/>
          <w:highlight w:val="yellow"/>
          <w:lang w:eastAsia="es-CO"/>
        </w:rPr>
      </w:pPr>
    </w:p>
    <w:p w14:paraId="03220847" w14:textId="61F4CDDF" w:rsidR="005D3393" w:rsidRDefault="005D3393" w:rsidP="005D3393">
      <w:pPr>
        <w:jc w:val="both"/>
        <w:rPr>
          <w:rFonts w:ascii="Arial" w:eastAsia="Arial" w:hAnsi="Arial" w:cs="Arial"/>
          <w:b/>
        </w:rPr>
      </w:pPr>
      <w:r>
        <w:rPr>
          <w:rFonts w:ascii="Arial" w:eastAsia="Arial" w:hAnsi="Arial" w:cs="Arial"/>
          <w:b/>
        </w:rPr>
        <w:t>ESPECIFICACIONES TÉCNICAS PARTICULARES</w:t>
      </w:r>
    </w:p>
    <w:p w14:paraId="078AC7F8" w14:textId="77777777" w:rsidR="00271C8F" w:rsidRDefault="00271C8F" w:rsidP="005D3393">
      <w:pPr>
        <w:jc w:val="both"/>
        <w:rPr>
          <w:rFonts w:ascii="Arial" w:eastAsia="Arial" w:hAnsi="Arial" w:cs="Arial"/>
          <w:b/>
        </w:rPr>
      </w:pPr>
    </w:p>
    <w:p w14:paraId="4BA44350" w14:textId="77777777" w:rsidR="005D3393" w:rsidRDefault="005D3393" w:rsidP="005D3393">
      <w:pPr>
        <w:jc w:val="both"/>
        <w:rPr>
          <w:rFonts w:ascii="Arial" w:eastAsia="Arial" w:hAnsi="Arial" w:cs="Arial"/>
        </w:rPr>
      </w:pPr>
      <w:r>
        <w:rPr>
          <w:rFonts w:ascii="Arial" w:eastAsia="Arial" w:hAnsi="Arial" w:cs="Arial"/>
        </w:rPr>
        <w:t>Los precios cotizados por el proponente serán inmodificables durante la ejecución del contrato, y no estarán sujetos a variación por ningún motivo.</w:t>
      </w:r>
    </w:p>
    <w:p w14:paraId="77B744C1" w14:textId="77777777" w:rsidR="005D3393" w:rsidRDefault="005D3393" w:rsidP="005D3393">
      <w:pPr>
        <w:jc w:val="both"/>
        <w:rPr>
          <w:rFonts w:ascii="Arial" w:eastAsia="Arial" w:hAnsi="Arial" w:cs="Arial"/>
        </w:rPr>
      </w:pPr>
    </w:p>
    <w:p w14:paraId="4CD59826" w14:textId="77777777" w:rsidR="005D3393" w:rsidRDefault="005D3393" w:rsidP="005D3393">
      <w:pPr>
        <w:jc w:val="both"/>
        <w:rPr>
          <w:rFonts w:ascii="Arial" w:eastAsia="Arial" w:hAnsi="Arial" w:cs="Arial"/>
        </w:rPr>
      </w:pPr>
      <w:r>
        <w:rPr>
          <w:rFonts w:ascii="Arial" w:eastAsia="Arial" w:hAnsi="Arial" w:cs="Arial"/>
        </w:rPr>
        <w:t>El Proponente debe adjuntar junto con su oferta la relación de los vehículos, con los siguientes datos: tipo de vehículo, placa, modelo, capacidad y copia de los documentos del vehículo como carta de propiedad, SOAT, revisión tecno mecánica al día, etc.</w:t>
      </w:r>
    </w:p>
    <w:p w14:paraId="393AC358" w14:textId="77777777" w:rsidR="005D3393" w:rsidRDefault="005D3393" w:rsidP="005D3393">
      <w:pPr>
        <w:jc w:val="both"/>
        <w:rPr>
          <w:rFonts w:ascii="Arial" w:eastAsia="Arial" w:hAnsi="Arial" w:cs="Arial"/>
        </w:rPr>
      </w:pPr>
    </w:p>
    <w:p w14:paraId="1E64E322" w14:textId="77777777" w:rsidR="005D3393" w:rsidRDefault="005D3393" w:rsidP="005D3393">
      <w:pPr>
        <w:jc w:val="both"/>
        <w:rPr>
          <w:rFonts w:ascii="Arial" w:eastAsia="Arial" w:hAnsi="Arial" w:cs="Arial"/>
        </w:rPr>
      </w:pPr>
      <w:r>
        <w:rPr>
          <w:rFonts w:ascii="Arial" w:eastAsia="Arial" w:hAnsi="Arial" w:cs="Arial"/>
        </w:rPr>
        <w:lastRenderedPageBreak/>
        <w:t>La parte posterior de la carrocería del vehículo debe pintarse de franjas alternas de diez (10) centímetros de ancho en colores amarillo y negro, con inclinación de 45 grados y una altura mínima de 60 centímetros, de acuerdo a las normas que establezca el Ministerio de Transporte.</w:t>
      </w:r>
    </w:p>
    <w:p w14:paraId="2B1C39D9" w14:textId="77777777" w:rsidR="007A1DC0" w:rsidRPr="0037217F" w:rsidRDefault="007A1DC0" w:rsidP="007A1DC0">
      <w:pPr>
        <w:jc w:val="both"/>
        <w:rPr>
          <w:rFonts w:ascii="Arial" w:hAnsi="Arial" w:cs="Arial"/>
          <w:bCs/>
          <w:highlight w:val="yellow"/>
          <w:lang w:eastAsia="es-CO"/>
        </w:rPr>
      </w:pPr>
    </w:p>
    <w:p w14:paraId="1B74571B" w14:textId="77777777" w:rsidR="005D3393" w:rsidRDefault="005D3393" w:rsidP="005D3393">
      <w:pPr>
        <w:jc w:val="both"/>
        <w:rPr>
          <w:rFonts w:ascii="Arial" w:eastAsia="Arial" w:hAnsi="Arial" w:cs="Arial"/>
          <w:b/>
        </w:rPr>
      </w:pPr>
      <w:r>
        <w:rPr>
          <w:rFonts w:ascii="Arial" w:eastAsia="Arial" w:hAnsi="Arial" w:cs="Arial"/>
          <w:b/>
        </w:rPr>
        <w:t>REGLAMENTACIÓN. (NORMATIVIDAD)</w:t>
      </w:r>
    </w:p>
    <w:p w14:paraId="593E71E3" w14:textId="77777777" w:rsidR="005D3393" w:rsidRDefault="005D3393" w:rsidP="005D3393">
      <w:pPr>
        <w:jc w:val="both"/>
        <w:rPr>
          <w:rFonts w:ascii="Arial" w:eastAsia="Arial" w:hAnsi="Arial" w:cs="Arial"/>
        </w:rPr>
      </w:pPr>
    </w:p>
    <w:p w14:paraId="4BA3EB74" w14:textId="77777777" w:rsidR="005D3393" w:rsidRDefault="005D3393" w:rsidP="005D3393">
      <w:pPr>
        <w:jc w:val="both"/>
        <w:rPr>
          <w:rFonts w:ascii="Arial" w:eastAsia="Arial" w:hAnsi="Arial" w:cs="Arial"/>
        </w:rPr>
      </w:pPr>
      <w:r>
        <w:rPr>
          <w:rFonts w:ascii="Arial" w:eastAsia="Arial" w:hAnsi="Arial" w:cs="Arial"/>
        </w:rPr>
        <w:t>Decreto 174 de 2001: Por el cual se reglamenta el Servicio Público de Transporte Terrestre Automotor Especial.</w:t>
      </w:r>
    </w:p>
    <w:p w14:paraId="6A8CA0BF" w14:textId="77777777" w:rsidR="005D3393" w:rsidRDefault="005D3393" w:rsidP="005D3393">
      <w:pPr>
        <w:jc w:val="both"/>
        <w:rPr>
          <w:rFonts w:ascii="Arial" w:eastAsia="Arial" w:hAnsi="Arial" w:cs="Arial"/>
        </w:rPr>
      </w:pPr>
      <w:r>
        <w:rPr>
          <w:rFonts w:ascii="Arial" w:eastAsia="Arial" w:hAnsi="Arial" w:cs="Arial"/>
        </w:rPr>
        <w:t>Resolución 315 de 2013 del Ministerio de Transporte: “Por la cual se adoptan unas medidas para garantizar la seguridad en el transporte público terrestre automotor y se dictan otras disposiciones”.</w:t>
      </w:r>
    </w:p>
    <w:p w14:paraId="2FFFB6E6" w14:textId="77777777" w:rsidR="005D3393" w:rsidRDefault="005D3393" w:rsidP="005D3393">
      <w:pPr>
        <w:jc w:val="both"/>
        <w:rPr>
          <w:rFonts w:ascii="Arial" w:eastAsia="Arial" w:hAnsi="Arial" w:cs="Arial"/>
        </w:rPr>
      </w:pPr>
      <w:r>
        <w:rPr>
          <w:rFonts w:ascii="Arial" w:eastAsia="Arial" w:hAnsi="Arial" w:cs="Arial"/>
        </w:rPr>
        <w:t>Resolución 378 de 2013 del Ministerio de Transporte: “Por la cual se aclara el Artículo 3 de la Resolución 315 de 2013.</w:t>
      </w:r>
    </w:p>
    <w:p w14:paraId="00186489" w14:textId="77777777" w:rsidR="005D3393" w:rsidRDefault="005D3393" w:rsidP="005D3393">
      <w:pPr>
        <w:jc w:val="both"/>
        <w:rPr>
          <w:rFonts w:ascii="Arial" w:eastAsia="Arial" w:hAnsi="Arial" w:cs="Arial"/>
        </w:rPr>
      </w:pPr>
      <w:r>
        <w:rPr>
          <w:rFonts w:ascii="Arial" w:eastAsia="Arial" w:hAnsi="Arial" w:cs="Arial"/>
        </w:rPr>
        <w:t>Directiva Ministerial 04 y 13 de 2013 – Ministerio de Educación.</w:t>
      </w:r>
    </w:p>
    <w:p w14:paraId="42D57A1E" w14:textId="77777777" w:rsidR="005D3393" w:rsidRDefault="005D3393" w:rsidP="005D3393">
      <w:pPr>
        <w:jc w:val="both"/>
        <w:rPr>
          <w:rFonts w:ascii="Arial" w:eastAsia="Arial" w:hAnsi="Arial" w:cs="Arial"/>
        </w:rPr>
      </w:pPr>
      <w:r>
        <w:rPr>
          <w:rFonts w:ascii="Arial" w:eastAsia="Arial" w:hAnsi="Arial" w:cs="Arial"/>
        </w:rPr>
        <w:t>Resolución 1122 de 2005 del Ministerio de Transporte: “Por la cual se establecen medidas especiales para la prevención de la accidentalidad de los vehículos de transporte público de pasajeros y se deroga la Resolución número 865 de 2005 y los artículos 1º, 2ºy 3º de la Resolución número 4110 de 2004.</w:t>
      </w:r>
    </w:p>
    <w:p w14:paraId="12BA9A08" w14:textId="77777777" w:rsidR="005D3393" w:rsidRDefault="005D3393" w:rsidP="005D3393">
      <w:pPr>
        <w:jc w:val="both"/>
        <w:rPr>
          <w:rFonts w:ascii="Arial" w:eastAsia="Arial" w:hAnsi="Arial" w:cs="Arial"/>
        </w:rPr>
      </w:pPr>
      <w:r>
        <w:rPr>
          <w:rFonts w:ascii="Arial" w:eastAsia="Arial" w:hAnsi="Arial" w:cs="Arial"/>
        </w:rPr>
        <w:t>Decreto 0348 de 2015: “Por el cual se reglamenta el servicio público de transporte terrestre automotor especial y se adoptan otras disposiciones”.</w:t>
      </w:r>
    </w:p>
    <w:p w14:paraId="1BB3F0D0" w14:textId="77777777" w:rsidR="005D3393" w:rsidRDefault="005D3393" w:rsidP="005D3393">
      <w:pPr>
        <w:jc w:val="both"/>
        <w:rPr>
          <w:rFonts w:ascii="Arial" w:eastAsia="Arial" w:hAnsi="Arial" w:cs="Arial"/>
        </w:rPr>
      </w:pPr>
      <w:r>
        <w:rPr>
          <w:rFonts w:ascii="Arial" w:eastAsia="Arial" w:hAnsi="Arial" w:cs="Arial"/>
        </w:rPr>
        <w:t>Decreto 1079 de 2015: “Ministerio de transporte”.</w:t>
      </w:r>
    </w:p>
    <w:p w14:paraId="612A0F1D" w14:textId="77777777" w:rsidR="005D3393" w:rsidRDefault="005D3393" w:rsidP="005D3393">
      <w:pPr>
        <w:jc w:val="both"/>
        <w:rPr>
          <w:rFonts w:ascii="Arial" w:eastAsia="Arial" w:hAnsi="Arial" w:cs="Arial"/>
        </w:rPr>
      </w:pPr>
      <w:r>
        <w:rPr>
          <w:rFonts w:ascii="Arial" w:eastAsia="Arial" w:hAnsi="Arial" w:cs="Arial"/>
        </w:rPr>
        <w:t>Circular 047 de 2016: “superintendencia de puertos y transporte”.</w:t>
      </w:r>
    </w:p>
    <w:p w14:paraId="5BAC4E46" w14:textId="77777777" w:rsidR="00CD7D52" w:rsidRDefault="00CD7D52" w:rsidP="001C21E9">
      <w:pPr>
        <w:jc w:val="both"/>
        <w:rPr>
          <w:rFonts w:ascii="Arial" w:hAnsi="Arial" w:cs="Arial"/>
          <w:color w:val="000000"/>
          <w:sz w:val="18"/>
          <w:szCs w:val="18"/>
          <w:lang w:eastAsia="es-CO"/>
        </w:rPr>
      </w:pPr>
    </w:p>
    <w:p w14:paraId="2D894AB9" w14:textId="77777777" w:rsidR="00AE6DA7" w:rsidRPr="00AE6DA7" w:rsidRDefault="00AE6DA7" w:rsidP="00AE6DA7">
      <w:pPr>
        <w:jc w:val="both"/>
        <w:rPr>
          <w:rFonts w:ascii="Arial" w:hAnsi="Arial" w:cs="Arial"/>
          <w:b/>
          <w:sz w:val="18"/>
          <w:szCs w:val="18"/>
          <w:lang w:val="es-ES" w:eastAsia="es-CO"/>
        </w:rPr>
      </w:pPr>
      <w:r w:rsidRPr="00AE6DA7">
        <w:rPr>
          <w:rFonts w:ascii="Arial" w:hAnsi="Arial" w:cs="Arial"/>
          <w:b/>
          <w:sz w:val="18"/>
          <w:szCs w:val="18"/>
          <w:lang w:val="es-ES" w:eastAsia="es-CO"/>
        </w:rPr>
        <w:t xml:space="preserve">ESPECIFICACIONES TECNICAS PARTICULARES: </w:t>
      </w:r>
    </w:p>
    <w:p w14:paraId="2DE14DD0" w14:textId="77777777" w:rsidR="00AE6DA7" w:rsidRDefault="00AE6DA7" w:rsidP="00AE6DA7">
      <w:pPr>
        <w:jc w:val="both"/>
        <w:rPr>
          <w:rFonts w:ascii="Arial" w:hAnsi="Arial" w:cs="Arial"/>
          <w:sz w:val="18"/>
          <w:szCs w:val="18"/>
          <w:lang w:val="es-ES" w:eastAsia="es-CO"/>
        </w:rPr>
      </w:pPr>
    </w:p>
    <w:p w14:paraId="070469E3" w14:textId="3ACEE2D8" w:rsidR="00AE6DA7" w:rsidRPr="005D3393" w:rsidRDefault="00AE6DA7" w:rsidP="00AE6DA7">
      <w:pPr>
        <w:jc w:val="both"/>
        <w:rPr>
          <w:rFonts w:ascii="Arial" w:hAnsi="Arial" w:cs="Arial"/>
          <w:szCs w:val="18"/>
          <w:lang w:val="es-ES" w:eastAsia="es-CO"/>
        </w:rPr>
      </w:pPr>
      <w:r w:rsidRPr="005D3393">
        <w:rPr>
          <w:rFonts w:ascii="Arial" w:hAnsi="Arial" w:cs="Arial"/>
          <w:szCs w:val="18"/>
          <w:lang w:val="es-ES" w:eastAsia="es-CO"/>
        </w:rPr>
        <w:t>Los precios cotizados por el proponente serán inmodificables durante la ejecución del contrato y no estarán sujetos a variación por ningún motivo.</w:t>
      </w:r>
    </w:p>
    <w:p w14:paraId="4075BDE6" w14:textId="77777777" w:rsidR="00E4499F" w:rsidRPr="0064768A" w:rsidRDefault="00E4499F" w:rsidP="001C21E9">
      <w:pPr>
        <w:autoSpaceDE w:val="0"/>
        <w:autoSpaceDN w:val="0"/>
        <w:adjustRightInd w:val="0"/>
        <w:jc w:val="both"/>
        <w:rPr>
          <w:rFonts w:ascii="Arial" w:hAnsi="Arial" w:cs="Arial"/>
          <w:b/>
          <w:bCs/>
          <w:sz w:val="18"/>
          <w:szCs w:val="18"/>
        </w:rPr>
      </w:pPr>
    </w:p>
    <w:p w14:paraId="0DCE208C" w14:textId="28C1743D" w:rsidR="00E4499F" w:rsidRPr="0064768A" w:rsidRDefault="00E4499F" w:rsidP="00304BAE">
      <w:pPr>
        <w:widowControl w:val="0"/>
        <w:pBdr>
          <w:top w:val="single" w:sz="4" w:space="1" w:color="auto"/>
          <w:left w:val="single" w:sz="4" w:space="4" w:color="auto"/>
          <w:bottom w:val="single" w:sz="4" w:space="1" w:color="auto"/>
          <w:right w:val="single" w:sz="4" w:space="4" w:color="auto"/>
        </w:pBdr>
        <w:shd w:val="clear" w:color="auto" w:fill="B4C6E7" w:themeFill="accent1" w:themeFillTint="66"/>
        <w:jc w:val="center"/>
        <w:rPr>
          <w:rFonts w:ascii="Arial" w:hAnsi="Arial" w:cs="Arial"/>
          <w:snapToGrid w:val="0"/>
          <w:sz w:val="18"/>
          <w:szCs w:val="18"/>
        </w:rPr>
      </w:pPr>
      <w:r w:rsidRPr="0064768A">
        <w:rPr>
          <w:rFonts w:ascii="Arial" w:hAnsi="Arial" w:cs="Arial"/>
          <w:b/>
          <w:snapToGrid w:val="0"/>
          <w:sz w:val="18"/>
          <w:szCs w:val="18"/>
        </w:rPr>
        <w:t>5.- CRONOGRAMA</w:t>
      </w:r>
    </w:p>
    <w:p w14:paraId="37C35442" w14:textId="77777777" w:rsidR="00E4499F" w:rsidRPr="0064768A" w:rsidRDefault="00E4499F" w:rsidP="001C21E9">
      <w:pPr>
        <w:tabs>
          <w:tab w:val="left" w:pos="3780"/>
        </w:tabs>
        <w:jc w:val="both"/>
        <w:rPr>
          <w:rFonts w:ascii="Arial" w:hAnsi="Arial" w:cs="Arial"/>
          <w:b/>
          <w:sz w:val="18"/>
          <w:szCs w:val="18"/>
          <w:lang w:val="es-ES"/>
        </w:rPr>
      </w:pPr>
      <w:r w:rsidRPr="0064768A">
        <w:rPr>
          <w:rFonts w:ascii="Arial" w:hAnsi="Arial" w:cs="Arial"/>
          <w:b/>
          <w:sz w:val="18"/>
          <w:szCs w:val="18"/>
          <w:lang w:val="es-ES"/>
        </w:rPr>
        <w:tab/>
      </w:r>
    </w:p>
    <w:tbl>
      <w:tblPr>
        <w:tblW w:w="8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32"/>
        <w:gridCol w:w="3334"/>
        <w:gridCol w:w="2852"/>
      </w:tblGrid>
      <w:tr w:rsidR="00F72B12" w:rsidRPr="00F42897" w14:paraId="4E80FA82" w14:textId="77777777" w:rsidTr="006872A5">
        <w:trPr>
          <w:trHeight w:val="422"/>
          <w:jc w:val="center"/>
        </w:trPr>
        <w:tc>
          <w:tcPr>
            <w:tcW w:w="2732" w:type="dxa"/>
            <w:shd w:val="clear" w:color="auto" w:fill="auto"/>
          </w:tcPr>
          <w:p w14:paraId="5706F874" w14:textId="77777777" w:rsidR="00F72B12" w:rsidRPr="00F42897" w:rsidRDefault="00F72B12" w:rsidP="006872A5">
            <w:pPr>
              <w:pStyle w:val="TableParagraph"/>
              <w:spacing w:before="147"/>
              <w:ind w:left="964"/>
              <w:rPr>
                <w:b/>
                <w:sz w:val="16"/>
              </w:rPr>
            </w:pPr>
            <w:r w:rsidRPr="00F42897">
              <w:rPr>
                <w:b/>
                <w:sz w:val="16"/>
              </w:rPr>
              <w:t>ACTIVIDAD</w:t>
            </w:r>
          </w:p>
        </w:tc>
        <w:tc>
          <w:tcPr>
            <w:tcW w:w="3334" w:type="dxa"/>
            <w:shd w:val="clear" w:color="auto" w:fill="auto"/>
          </w:tcPr>
          <w:p w14:paraId="41764F7C" w14:textId="77777777" w:rsidR="00F72B12" w:rsidRPr="00F42897" w:rsidRDefault="00F72B12" w:rsidP="006872A5">
            <w:pPr>
              <w:pStyle w:val="TableParagraph"/>
              <w:spacing w:before="147"/>
              <w:ind w:left="150" w:right="69"/>
              <w:jc w:val="center"/>
              <w:rPr>
                <w:b/>
                <w:sz w:val="16"/>
              </w:rPr>
            </w:pPr>
            <w:r w:rsidRPr="00F42897">
              <w:rPr>
                <w:b/>
                <w:sz w:val="16"/>
              </w:rPr>
              <w:t>FECHA</w:t>
            </w:r>
          </w:p>
        </w:tc>
        <w:tc>
          <w:tcPr>
            <w:tcW w:w="2852" w:type="dxa"/>
            <w:shd w:val="clear" w:color="auto" w:fill="auto"/>
          </w:tcPr>
          <w:p w14:paraId="72D41D9D" w14:textId="77777777" w:rsidR="00F72B12" w:rsidRPr="00F42897" w:rsidRDefault="00F72B12" w:rsidP="006872A5">
            <w:pPr>
              <w:pStyle w:val="TableParagraph"/>
              <w:spacing w:before="147"/>
              <w:ind w:left="97" w:right="26"/>
              <w:jc w:val="center"/>
              <w:rPr>
                <w:b/>
                <w:sz w:val="16"/>
              </w:rPr>
            </w:pPr>
            <w:r w:rsidRPr="00F42897">
              <w:rPr>
                <w:b/>
                <w:sz w:val="16"/>
              </w:rPr>
              <w:t>LUGAR</w:t>
            </w:r>
          </w:p>
        </w:tc>
      </w:tr>
      <w:tr w:rsidR="00F72B12" w:rsidRPr="00894BF4" w14:paraId="047372B2" w14:textId="77777777" w:rsidTr="006872A5">
        <w:trPr>
          <w:trHeight w:val="422"/>
          <w:jc w:val="center"/>
        </w:trPr>
        <w:tc>
          <w:tcPr>
            <w:tcW w:w="2732" w:type="dxa"/>
            <w:shd w:val="clear" w:color="auto" w:fill="auto"/>
          </w:tcPr>
          <w:p w14:paraId="45172B69" w14:textId="77777777" w:rsidR="00F72B12" w:rsidRPr="00F42897" w:rsidRDefault="00F72B12" w:rsidP="00F72B12">
            <w:pPr>
              <w:pStyle w:val="TableParagraph"/>
              <w:spacing w:before="34" w:line="180" w:lineRule="atLeast"/>
              <w:ind w:left="537" w:right="26" w:hanging="413"/>
              <w:rPr>
                <w:sz w:val="16"/>
                <w:lang w:val="es-CO"/>
              </w:rPr>
            </w:pPr>
            <w:r w:rsidRPr="00F42897">
              <w:rPr>
                <w:sz w:val="16"/>
                <w:lang w:val="es-CO"/>
              </w:rPr>
              <w:t>PUBLICACIÓN DE LA INVITACION</w:t>
            </w:r>
            <w:r w:rsidRPr="00F42897">
              <w:rPr>
                <w:spacing w:val="-43"/>
                <w:sz w:val="16"/>
                <w:lang w:val="es-CO"/>
              </w:rPr>
              <w:t xml:space="preserve"> </w:t>
            </w:r>
            <w:r w:rsidRPr="00F42897">
              <w:rPr>
                <w:sz w:val="16"/>
                <w:lang w:val="es-CO"/>
              </w:rPr>
              <w:t>Y</w:t>
            </w:r>
            <w:r w:rsidRPr="00F42897">
              <w:rPr>
                <w:spacing w:val="-2"/>
                <w:sz w:val="16"/>
                <w:lang w:val="es-CO"/>
              </w:rPr>
              <w:t xml:space="preserve"> </w:t>
            </w:r>
            <w:r w:rsidRPr="00F42897">
              <w:rPr>
                <w:sz w:val="16"/>
                <w:lang w:val="es-CO"/>
              </w:rPr>
              <w:t>ESTUDIOS</w:t>
            </w:r>
            <w:r w:rsidRPr="00F42897">
              <w:rPr>
                <w:spacing w:val="-1"/>
                <w:sz w:val="16"/>
                <w:lang w:val="es-CO"/>
              </w:rPr>
              <w:t xml:space="preserve"> </w:t>
            </w:r>
            <w:r w:rsidRPr="00F42897">
              <w:rPr>
                <w:sz w:val="16"/>
                <w:lang w:val="es-CO"/>
              </w:rPr>
              <w:t>PREVIOS</w:t>
            </w:r>
          </w:p>
        </w:tc>
        <w:tc>
          <w:tcPr>
            <w:tcW w:w="3334" w:type="dxa"/>
            <w:shd w:val="clear" w:color="auto" w:fill="auto"/>
          </w:tcPr>
          <w:p w14:paraId="24E94159" w14:textId="4DB18FCD" w:rsidR="00F72B12" w:rsidRPr="00F42897" w:rsidRDefault="00F72B12" w:rsidP="00F72B12">
            <w:pPr>
              <w:pStyle w:val="TableParagraph"/>
              <w:spacing w:before="139"/>
              <w:ind w:left="147" w:right="72"/>
              <w:jc w:val="center"/>
              <w:rPr>
                <w:sz w:val="16"/>
              </w:rPr>
            </w:pPr>
            <w:r>
              <w:rPr>
                <w:sz w:val="16"/>
              </w:rPr>
              <w:t>0</w:t>
            </w:r>
            <w:r>
              <w:rPr>
                <w:sz w:val="16"/>
              </w:rPr>
              <w:t>2</w:t>
            </w:r>
            <w:r>
              <w:rPr>
                <w:sz w:val="16"/>
              </w:rPr>
              <w:t xml:space="preserve"> DE MARZO DEL 2023</w:t>
            </w:r>
          </w:p>
        </w:tc>
        <w:tc>
          <w:tcPr>
            <w:tcW w:w="2852" w:type="dxa"/>
            <w:shd w:val="clear" w:color="auto" w:fill="auto"/>
          </w:tcPr>
          <w:p w14:paraId="237CC3E2" w14:textId="77777777" w:rsidR="00F72B12" w:rsidRPr="00F42897" w:rsidRDefault="00F72B12" w:rsidP="00F72B12">
            <w:pPr>
              <w:pStyle w:val="TableParagraph"/>
              <w:spacing w:before="140"/>
              <w:ind w:left="99" w:right="26"/>
              <w:jc w:val="center"/>
              <w:rPr>
                <w:sz w:val="16"/>
              </w:rPr>
            </w:pPr>
            <w:hyperlink r:id="rId7">
              <w:r w:rsidRPr="00F42897">
                <w:rPr>
                  <w:sz w:val="16"/>
                  <w:u w:val="single" w:color="0462C1"/>
                </w:rPr>
                <w:t>www.colombiacompra.gov.co/secop-i</w:t>
              </w:r>
              <w:r w:rsidRPr="00F42897">
                <w:rPr>
                  <w:sz w:val="16"/>
                </w:rPr>
                <w:t>i</w:t>
              </w:r>
            </w:hyperlink>
          </w:p>
        </w:tc>
      </w:tr>
      <w:tr w:rsidR="00F72B12" w:rsidRPr="00F42897" w14:paraId="6CF1CE57" w14:textId="77777777" w:rsidTr="006872A5">
        <w:trPr>
          <w:trHeight w:val="422"/>
          <w:jc w:val="center"/>
        </w:trPr>
        <w:tc>
          <w:tcPr>
            <w:tcW w:w="2732" w:type="dxa"/>
            <w:shd w:val="clear" w:color="auto" w:fill="auto"/>
          </w:tcPr>
          <w:p w14:paraId="5C03D5FA" w14:textId="77777777" w:rsidR="00F72B12" w:rsidRPr="00F42897" w:rsidRDefault="00F72B12" w:rsidP="00F72B12">
            <w:pPr>
              <w:pStyle w:val="TableParagraph"/>
              <w:spacing w:before="34" w:line="180" w:lineRule="atLeast"/>
              <w:ind w:left="942" w:right="413" w:hanging="432"/>
              <w:rPr>
                <w:sz w:val="16"/>
              </w:rPr>
            </w:pPr>
            <w:r w:rsidRPr="00F42897">
              <w:rPr>
                <w:sz w:val="16"/>
              </w:rPr>
              <w:t>OBSERVACIONES A LA</w:t>
            </w:r>
            <w:r w:rsidRPr="00F42897">
              <w:rPr>
                <w:spacing w:val="-42"/>
                <w:sz w:val="16"/>
              </w:rPr>
              <w:t xml:space="preserve"> </w:t>
            </w:r>
            <w:r w:rsidRPr="00F42897">
              <w:rPr>
                <w:sz w:val="16"/>
              </w:rPr>
              <w:t>INVITACION</w:t>
            </w:r>
          </w:p>
        </w:tc>
        <w:tc>
          <w:tcPr>
            <w:tcW w:w="3334" w:type="dxa"/>
            <w:shd w:val="clear" w:color="auto" w:fill="auto"/>
          </w:tcPr>
          <w:p w14:paraId="1A34C452" w14:textId="4FC8B40F" w:rsidR="00F72B12" w:rsidRPr="00F777F3" w:rsidRDefault="00F72B12" w:rsidP="00F72B12">
            <w:pPr>
              <w:pStyle w:val="TableParagraph"/>
              <w:spacing w:before="139"/>
              <w:ind w:left="147" w:right="72"/>
              <w:jc w:val="center"/>
              <w:rPr>
                <w:sz w:val="16"/>
                <w:lang w:val="es-MX"/>
              </w:rPr>
            </w:pPr>
            <w:r>
              <w:rPr>
                <w:sz w:val="16"/>
              </w:rPr>
              <w:t>0</w:t>
            </w:r>
            <w:r>
              <w:rPr>
                <w:sz w:val="16"/>
              </w:rPr>
              <w:t>3</w:t>
            </w:r>
            <w:r>
              <w:rPr>
                <w:sz w:val="16"/>
              </w:rPr>
              <w:t xml:space="preserve"> DE MARZO DEL 2023</w:t>
            </w:r>
            <w:r>
              <w:rPr>
                <w:sz w:val="16"/>
              </w:rPr>
              <w:t xml:space="preserve"> </w:t>
            </w:r>
            <w:r>
              <w:rPr>
                <w:sz w:val="16"/>
                <w:lang w:val="es-MX"/>
              </w:rPr>
              <w:t>LAS 4</w:t>
            </w:r>
            <w:r>
              <w:rPr>
                <w:sz w:val="16"/>
                <w:lang w:val="es-MX"/>
              </w:rPr>
              <w:t>:00 P,M</w:t>
            </w:r>
          </w:p>
        </w:tc>
        <w:tc>
          <w:tcPr>
            <w:tcW w:w="2852" w:type="dxa"/>
            <w:shd w:val="clear" w:color="auto" w:fill="auto"/>
          </w:tcPr>
          <w:p w14:paraId="755C31DC" w14:textId="77777777" w:rsidR="00F72B12" w:rsidRPr="00894BF4" w:rsidRDefault="00F72B12" w:rsidP="00F72B12">
            <w:pPr>
              <w:pStyle w:val="TableParagraph"/>
              <w:spacing w:before="142"/>
              <w:ind w:right="43"/>
              <w:jc w:val="right"/>
              <w:rPr>
                <w:sz w:val="16"/>
                <w:lang w:val="es-MX"/>
              </w:rPr>
            </w:pPr>
            <w:hyperlink r:id="rId8">
              <w:r w:rsidRPr="00894BF4">
                <w:rPr>
                  <w:sz w:val="16"/>
                  <w:u w:val="single" w:color="0462C1"/>
                  <w:lang w:val="es-MX"/>
                </w:rPr>
                <w:t>www.colombiacompra.gov.co/secop-i</w:t>
              </w:r>
              <w:r w:rsidRPr="00894BF4">
                <w:rPr>
                  <w:sz w:val="16"/>
                  <w:lang w:val="es-MX"/>
                </w:rPr>
                <w:t>i</w:t>
              </w:r>
            </w:hyperlink>
          </w:p>
        </w:tc>
      </w:tr>
      <w:tr w:rsidR="00F72B12" w:rsidRPr="00894BF4" w14:paraId="639EF88C" w14:textId="77777777" w:rsidTr="006872A5">
        <w:trPr>
          <w:trHeight w:val="591"/>
          <w:jc w:val="center"/>
        </w:trPr>
        <w:tc>
          <w:tcPr>
            <w:tcW w:w="2732" w:type="dxa"/>
            <w:shd w:val="clear" w:color="auto" w:fill="auto"/>
          </w:tcPr>
          <w:p w14:paraId="1385BE8B" w14:textId="77777777" w:rsidR="00F72B12" w:rsidRPr="00894BF4" w:rsidRDefault="00F72B12" w:rsidP="00F72B12">
            <w:pPr>
              <w:pStyle w:val="TableParagraph"/>
              <w:spacing w:before="2"/>
              <w:rPr>
                <w:sz w:val="16"/>
                <w:lang w:val="es-MX"/>
              </w:rPr>
            </w:pPr>
          </w:p>
          <w:p w14:paraId="0CEB935F" w14:textId="77777777" w:rsidR="00F72B12" w:rsidRPr="00F42897" w:rsidRDefault="00F72B12" w:rsidP="00F72B12">
            <w:pPr>
              <w:pStyle w:val="TableParagraph"/>
              <w:ind w:left="1014" w:right="38" w:hanging="876"/>
              <w:rPr>
                <w:sz w:val="16"/>
              </w:rPr>
            </w:pPr>
            <w:r w:rsidRPr="00F42897">
              <w:rPr>
                <w:sz w:val="16"/>
              </w:rPr>
              <w:t>RESPUESTA OBSERVACIONES y</w:t>
            </w:r>
            <w:r w:rsidRPr="00F42897">
              <w:rPr>
                <w:spacing w:val="-42"/>
                <w:sz w:val="16"/>
              </w:rPr>
              <w:t xml:space="preserve"> </w:t>
            </w:r>
            <w:r w:rsidRPr="00F42897">
              <w:rPr>
                <w:sz w:val="16"/>
              </w:rPr>
              <w:t>ADENDAS</w:t>
            </w:r>
          </w:p>
        </w:tc>
        <w:tc>
          <w:tcPr>
            <w:tcW w:w="3334" w:type="dxa"/>
            <w:shd w:val="clear" w:color="auto" w:fill="auto"/>
          </w:tcPr>
          <w:p w14:paraId="448151D1" w14:textId="2C508118" w:rsidR="00F72B12" w:rsidRPr="00F42897" w:rsidRDefault="00F72B12" w:rsidP="00F72B12">
            <w:pPr>
              <w:pStyle w:val="TableParagraph"/>
              <w:spacing w:before="139"/>
              <w:ind w:left="147" w:right="72"/>
              <w:jc w:val="center"/>
              <w:rPr>
                <w:sz w:val="16"/>
              </w:rPr>
            </w:pPr>
            <w:r>
              <w:rPr>
                <w:sz w:val="16"/>
              </w:rPr>
              <w:t>0</w:t>
            </w:r>
            <w:r>
              <w:rPr>
                <w:sz w:val="16"/>
              </w:rPr>
              <w:t>6</w:t>
            </w:r>
            <w:r>
              <w:rPr>
                <w:sz w:val="16"/>
              </w:rPr>
              <w:t xml:space="preserve"> DE MARZO DEL 2023</w:t>
            </w:r>
          </w:p>
        </w:tc>
        <w:tc>
          <w:tcPr>
            <w:tcW w:w="2852" w:type="dxa"/>
            <w:shd w:val="clear" w:color="auto" w:fill="auto"/>
          </w:tcPr>
          <w:p w14:paraId="302CA282" w14:textId="77777777" w:rsidR="00F72B12" w:rsidRPr="007B2649" w:rsidRDefault="00F72B12" w:rsidP="00F72B12">
            <w:pPr>
              <w:pStyle w:val="TableParagraph"/>
              <w:rPr>
                <w:sz w:val="16"/>
              </w:rPr>
            </w:pPr>
          </w:p>
          <w:p w14:paraId="3B631810" w14:textId="77777777" w:rsidR="00F72B12" w:rsidRPr="007B2649" w:rsidRDefault="00F72B12" w:rsidP="00F72B12">
            <w:pPr>
              <w:pStyle w:val="TableParagraph"/>
              <w:spacing w:before="139"/>
              <w:ind w:right="43"/>
              <w:jc w:val="right"/>
              <w:rPr>
                <w:sz w:val="16"/>
              </w:rPr>
            </w:pPr>
            <w:hyperlink r:id="rId9">
              <w:r w:rsidRPr="007B2649">
                <w:rPr>
                  <w:sz w:val="16"/>
                  <w:u w:val="single" w:color="0462C1"/>
                </w:rPr>
                <w:t>www.colombiacompra.gov.co/secop-i</w:t>
              </w:r>
              <w:r w:rsidRPr="007B2649">
                <w:rPr>
                  <w:sz w:val="16"/>
                </w:rPr>
                <w:t>i</w:t>
              </w:r>
            </w:hyperlink>
          </w:p>
        </w:tc>
      </w:tr>
      <w:tr w:rsidR="00F72B12" w:rsidRPr="00F42897" w14:paraId="74B3017C" w14:textId="77777777" w:rsidTr="006872A5">
        <w:trPr>
          <w:trHeight w:val="331"/>
          <w:jc w:val="center"/>
        </w:trPr>
        <w:tc>
          <w:tcPr>
            <w:tcW w:w="2732" w:type="dxa"/>
            <w:shd w:val="clear" w:color="auto" w:fill="auto"/>
          </w:tcPr>
          <w:p w14:paraId="64B211C9" w14:textId="77777777" w:rsidR="00F72B12" w:rsidRPr="00F42897" w:rsidRDefault="00F72B12" w:rsidP="00F72B12">
            <w:pPr>
              <w:pStyle w:val="TableParagraph"/>
              <w:ind w:left="1022" w:right="293" w:hanging="632"/>
              <w:rPr>
                <w:sz w:val="16"/>
                <w:lang w:val="es-CO"/>
              </w:rPr>
            </w:pPr>
            <w:r w:rsidRPr="00F42897">
              <w:rPr>
                <w:sz w:val="16"/>
                <w:lang w:val="es-CO"/>
              </w:rPr>
              <w:t>CIERRE Y RECEPCION DE</w:t>
            </w:r>
            <w:r w:rsidRPr="00F42897">
              <w:rPr>
                <w:spacing w:val="-42"/>
                <w:sz w:val="16"/>
                <w:lang w:val="es-CO"/>
              </w:rPr>
              <w:t xml:space="preserve"> </w:t>
            </w:r>
            <w:r w:rsidRPr="00F42897">
              <w:rPr>
                <w:sz w:val="16"/>
                <w:lang w:val="es-CO"/>
              </w:rPr>
              <w:t>OFERTAS</w:t>
            </w:r>
          </w:p>
        </w:tc>
        <w:tc>
          <w:tcPr>
            <w:tcW w:w="3334" w:type="dxa"/>
            <w:shd w:val="clear" w:color="auto" w:fill="auto"/>
          </w:tcPr>
          <w:p w14:paraId="13FB4C4C" w14:textId="76CDF4DA" w:rsidR="00F72B12" w:rsidRPr="00F42897" w:rsidRDefault="00F72B12" w:rsidP="00F72B12">
            <w:pPr>
              <w:pStyle w:val="TableParagraph"/>
              <w:ind w:left="1022" w:right="293" w:hanging="632"/>
              <w:rPr>
                <w:sz w:val="16"/>
                <w:lang w:val="es-CO"/>
              </w:rPr>
            </w:pPr>
            <w:r>
              <w:rPr>
                <w:sz w:val="16"/>
                <w:lang w:val="es-CO"/>
              </w:rPr>
              <w:t xml:space="preserve">      </w:t>
            </w:r>
            <w:r>
              <w:rPr>
                <w:sz w:val="16"/>
              </w:rPr>
              <w:t>0</w:t>
            </w:r>
            <w:r>
              <w:rPr>
                <w:sz w:val="16"/>
              </w:rPr>
              <w:t>7</w:t>
            </w:r>
            <w:r>
              <w:rPr>
                <w:sz w:val="16"/>
              </w:rPr>
              <w:t xml:space="preserve"> DE MARZO DEL 2023</w:t>
            </w:r>
            <w:r>
              <w:rPr>
                <w:sz w:val="16"/>
                <w:lang w:val="es-CO"/>
              </w:rPr>
              <w:t xml:space="preserve">           </w:t>
            </w:r>
            <w:r w:rsidRPr="00F42897">
              <w:rPr>
                <w:sz w:val="16"/>
                <w:lang w:val="es-CO"/>
              </w:rPr>
              <w:t>A LAS</w:t>
            </w:r>
            <w:r w:rsidRPr="00205754">
              <w:rPr>
                <w:sz w:val="16"/>
                <w:lang w:val="es-CO"/>
              </w:rPr>
              <w:t xml:space="preserve"> </w:t>
            </w:r>
            <w:r>
              <w:rPr>
                <w:sz w:val="16"/>
                <w:lang w:val="es-CO"/>
              </w:rPr>
              <w:t>09</w:t>
            </w:r>
            <w:r w:rsidRPr="00F42897">
              <w:rPr>
                <w:sz w:val="16"/>
                <w:lang w:val="es-CO"/>
              </w:rPr>
              <w:t>:00 AM</w:t>
            </w:r>
          </w:p>
        </w:tc>
        <w:tc>
          <w:tcPr>
            <w:tcW w:w="2852" w:type="dxa"/>
            <w:shd w:val="clear" w:color="auto" w:fill="auto"/>
          </w:tcPr>
          <w:p w14:paraId="2AAAC778" w14:textId="77777777" w:rsidR="00F72B12" w:rsidRPr="00F42897" w:rsidRDefault="00F72B12" w:rsidP="00F72B12">
            <w:pPr>
              <w:pStyle w:val="TableParagraph"/>
              <w:spacing w:before="142"/>
              <w:ind w:right="43"/>
              <w:jc w:val="right"/>
              <w:rPr>
                <w:sz w:val="16"/>
                <w:lang w:val="es-CO"/>
              </w:rPr>
            </w:pPr>
            <w:hyperlink r:id="rId10">
              <w:r w:rsidRPr="00F42897">
                <w:rPr>
                  <w:sz w:val="16"/>
                  <w:u w:val="single" w:color="0462C1"/>
                  <w:lang w:val="es-CO"/>
                </w:rPr>
                <w:t>www.colombiacompra.gov.co/secop-i</w:t>
              </w:r>
              <w:r w:rsidRPr="00F42897">
                <w:rPr>
                  <w:sz w:val="16"/>
                  <w:lang w:val="es-CO"/>
                </w:rPr>
                <w:t>i</w:t>
              </w:r>
            </w:hyperlink>
          </w:p>
        </w:tc>
      </w:tr>
      <w:tr w:rsidR="00F72B12" w:rsidRPr="00F42897" w14:paraId="62C968D0" w14:textId="77777777" w:rsidTr="006872A5">
        <w:trPr>
          <w:trHeight w:val="419"/>
          <w:jc w:val="center"/>
        </w:trPr>
        <w:tc>
          <w:tcPr>
            <w:tcW w:w="2732" w:type="dxa"/>
            <w:shd w:val="clear" w:color="auto" w:fill="auto"/>
          </w:tcPr>
          <w:p w14:paraId="124CE969" w14:textId="77777777" w:rsidR="00F72B12" w:rsidRPr="00F42897" w:rsidRDefault="00F72B12" w:rsidP="00F72B12">
            <w:pPr>
              <w:pStyle w:val="TableParagraph"/>
              <w:spacing w:before="140"/>
              <w:ind w:left="103" w:right="22"/>
              <w:jc w:val="center"/>
              <w:rPr>
                <w:sz w:val="16"/>
              </w:rPr>
            </w:pPr>
            <w:r w:rsidRPr="00F42897">
              <w:rPr>
                <w:sz w:val="16"/>
              </w:rPr>
              <w:t>EVALUACION</w:t>
            </w:r>
            <w:r w:rsidRPr="00F42897">
              <w:rPr>
                <w:spacing w:val="-5"/>
                <w:sz w:val="16"/>
              </w:rPr>
              <w:t xml:space="preserve"> </w:t>
            </w:r>
            <w:r w:rsidRPr="00F42897">
              <w:rPr>
                <w:sz w:val="16"/>
              </w:rPr>
              <w:t>PROPUESTAS</w:t>
            </w:r>
          </w:p>
        </w:tc>
        <w:tc>
          <w:tcPr>
            <w:tcW w:w="3334" w:type="dxa"/>
            <w:shd w:val="clear" w:color="auto" w:fill="auto"/>
          </w:tcPr>
          <w:p w14:paraId="2BA32242" w14:textId="584387E9" w:rsidR="00F72B12" w:rsidRPr="00F42897" w:rsidRDefault="00F72B12" w:rsidP="00F72B12">
            <w:pPr>
              <w:pStyle w:val="TableParagraph"/>
              <w:spacing w:before="139"/>
              <w:ind w:left="147" w:right="72"/>
              <w:jc w:val="center"/>
              <w:rPr>
                <w:sz w:val="16"/>
              </w:rPr>
            </w:pPr>
            <w:r>
              <w:rPr>
                <w:sz w:val="16"/>
              </w:rPr>
              <w:t>0</w:t>
            </w:r>
            <w:r>
              <w:rPr>
                <w:sz w:val="16"/>
              </w:rPr>
              <w:t>7</w:t>
            </w:r>
            <w:r>
              <w:rPr>
                <w:sz w:val="16"/>
              </w:rPr>
              <w:t xml:space="preserve"> DE MARZO DEL 2023</w:t>
            </w:r>
          </w:p>
        </w:tc>
        <w:tc>
          <w:tcPr>
            <w:tcW w:w="2852" w:type="dxa"/>
            <w:shd w:val="clear" w:color="auto" w:fill="auto"/>
          </w:tcPr>
          <w:p w14:paraId="2C6611E6" w14:textId="77777777" w:rsidR="00F72B12" w:rsidRPr="00F42897" w:rsidRDefault="00F72B12" w:rsidP="00F72B12">
            <w:pPr>
              <w:pStyle w:val="TableParagraph"/>
              <w:spacing w:before="35" w:line="182" w:lineRule="exact"/>
              <w:ind w:left="119" w:right="38" w:firstLine="235"/>
              <w:rPr>
                <w:sz w:val="16"/>
                <w:lang w:val="es-CO"/>
              </w:rPr>
            </w:pPr>
            <w:r w:rsidRPr="00F42897">
              <w:rPr>
                <w:sz w:val="16"/>
                <w:lang w:val="es-CO"/>
              </w:rPr>
              <w:t>Secretaría Genera, Jefatura de</w:t>
            </w:r>
            <w:r w:rsidRPr="00F42897">
              <w:rPr>
                <w:spacing w:val="1"/>
                <w:sz w:val="16"/>
                <w:lang w:val="es-CO"/>
              </w:rPr>
              <w:t xml:space="preserve"> </w:t>
            </w:r>
            <w:r w:rsidRPr="00F42897">
              <w:rPr>
                <w:sz w:val="16"/>
                <w:lang w:val="es-CO"/>
              </w:rPr>
              <w:t>Contratación</w:t>
            </w:r>
            <w:r w:rsidRPr="00F42897">
              <w:rPr>
                <w:spacing w:val="-3"/>
                <w:sz w:val="16"/>
                <w:lang w:val="es-CO"/>
              </w:rPr>
              <w:t xml:space="preserve"> </w:t>
            </w:r>
            <w:r w:rsidRPr="00F42897">
              <w:rPr>
                <w:sz w:val="16"/>
                <w:lang w:val="es-CO"/>
              </w:rPr>
              <w:t>de</w:t>
            </w:r>
            <w:r w:rsidRPr="00F42897">
              <w:rPr>
                <w:spacing w:val="-4"/>
                <w:sz w:val="16"/>
                <w:lang w:val="es-CO"/>
              </w:rPr>
              <w:t xml:space="preserve"> </w:t>
            </w:r>
            <w:r w:rsidRPr="00F42897">
              <w:rPr>
                <w:sz w:val="16"/>
                <w:lang w:val="es-CO"/>
              </w:rPr>
              <w:t>la</w:t>
            </w:r>
            <w:r w:rsidRPr="00F42897">
              <w:rPr>
                <w:spacing w:val="-4"/>
                <w:sz w:val="16"/>
                <w:lang w:val="es-CO"/>
              </w:rPr>
              <w:t xml:space="preserve"> </w:t>
            </w:r>
            <w:r w:rsidRPr="00F42897">
              <w:rPr>
                <w:sz w:val="16"/>
                <w:lang w:val="es-CO"/>
              </w:rPr>
              <w:t>Alcaldía</w:t>
            </w:r>
            <w:r w:rsidRPr="00F42897">
              <w:rPr>
                <w:spacing w:val="-2"/>
                <w:sz w:val="16"/>
                <w:lang w:val="es-CO"/>
              </w:rPr>
              <w:t xml:space="preserve"> </w:t>
            </w:r>
            <w:r w:rsidRPr="00F42897">
              <w:rPr>
                <w:sz w:val="16"/>
                <w:lang w:val="es-CO"/>
              </w:rPr>
              <w:t>Municipal,</w:t>
            </w:r>
          </w:p>
        </w:tc>
      </w:tr>
      <w:tr w:rsidR="00F72B12" w:rsidRPr="00894BF4" w14:paraId="375343A0" w14:textId="77777777" w:rsidTr="006872A5">
        <w:trPr>
          <w:trHeight w:val="605"/>
          <w:jc w:val="center"/>
        </w:trPr>
        <w:tc>
          <w:tcPr>
            <w:tcW w:w="2732" w:type="dxa"/>
            <w:shd w:val="clear" w:color="auto" w:fill="auto"/>
          </w:tcPr>
          <w:p w14:paraId="63C6DF9B" w14:textId="77777777" w:rsidR="00F72B12" w:rsidRPr="00F42897" w:rsidRDefault="00F72B12" w:rsidP="00F72B12">
            <w:pPr>
              <w:pStyle w:val="TableParagraph"/>
              <w:spacing w:before="49"/>
              <w:ind w:left="103" w:right="20"/>
              <w:jc w:val="center"/>
              <w:rPr>
                <w:sz w:val="16"/>
                <w:lang w:val="es-CO"/>
              </w:rPr>
            </w:pPr>
            <w:r w:rsidRPr="00F42897">
              <w:rPr>
                <w:sz w:val="16"/>
                <w:lang w:val="es-CO"/>
              </w:rPr>
              <w:t>PUBLICACION</w:t>
            </w:r>
            <w:r w:rsidRPr="00F42897">
              <w:rPr>
                <w:spacing w:val="1"/>
                <w:sz w:val="16"/>
                <w:lang w:val="es-CO"/>
              </w:rPr>
              <w:t xml:space="preserve"> </w:t>
            </w:r>
            <w:r w:rsidRPr="00F42897">
              <w:rPr>
                <w:sz w:val="16"/>
                <w:lang w:val="es-CO"/>
              </w:rPr>
              <w:t>Y TRASLADO</w:t>
            </w:r>
            <w:r w:rsidRPr="00F42897">
              <w:rPr>
                <w:spacing w:val="-42"/>
                <w:sz w:val="16"/>
                <w:lang w:val="es-CO"/>
              </w:rPr>
              <w:t xml:space="preserve"> </w:t>
            </w:r>
            <w:r w:rsidRPr="00F42897">
              <w:rPr>
                <w:sz w:val="16"/>
                <w:lang w:val="es-CO"/>
              </w:rPr>
              <w:t>INFORME</w:t>
            </w:r>
            <w:r w:rsidRPr="00F42897">
              <w:rPr>
                <w:spacing w:val="-2"/>
                <w:sz w:val="16"/>
                <w:lang w:val="es-CO"/>
              </w:rPr>
              <w:t xml:space="preserve"> </w:t>
            </w:r>
            <w:r w:rsidRPr="00F42897">
              <w:rPr>
                <w:sz w:val="16"/>
                <w:lang w:val="es-CO"/>
              </w:rPr>
              <w:t>EVALUACION</w:t>
            </w:r>
          </w:p>
          <w:p w14:paraId="5F7D3AA9" w14:textId="77777777" w:rsidR="00F72B12" w:rsidRPr="00F42897" w:rsidRDefault="00F72B12" w:rsidP="00F72B12">
            <w:pPr>
              <w:pStyle w:val="TableParagraph"/>
              <w:spacing w:line="168" w:lineRule="exact"/>
              <w:ind w:left="103" w:right="22"/>
              <w:jc w:val="center"/>
              <w:rPr>
                <w:sz w:val="16"/>
                <w:lang w:val="es-CO"/>
              </w:rPr>
            </w:pPr>
            <w:r w:rsidRPr="00F42897">
              <w:rPr>
                <w:sz w:val="16"/>
                <w:lang w:val="es-CO"/>
              </w:rPr>
              <w:t>PROPUESTAS</w:t>
            </w:r>
          </w:p>
        </w:tc>
        <w:tc>
          <w:tcPr>
            <w:tcW w:w="3334" w:type="dxa"/>
            <w:shd w:val="clear" w:color="auto" w:fill="auto"/>
          </w:tcPr>
          <w:p w14:paraId="6240612D" w14:textId="6A8B29CE" w:rsidR="00F72B12" w:rsidRPr="00F42897" w:rsidRDefault="00F72B12" w:rsidP="00F72B12">
            <w:pPr>
              <w:pStyle w:val="TableParagraph"/>
              <w:spacing w:before="139"/>
              <w:ind w:left="147" w:right="72"/>
              <w:jc w:val="center"/>
              <w:rPr>
                <w:sz w:val="16"/>
              </w:rPr>
            </w:pPr>
            <w:r>
              <w:rPr>
                <w:sz w:val="16"/>
              </w:rPr>
              <w:t>0</w:t>
            </w:r>
            <w:r>
              <w:rPr>
                <w:sz w:val="16"/>
              </w:rPr>
              <w:t>7</w:t>
            </w:r>
            <w:r>
              <w:rPr>
                <w:sz w:val="16"/>
              </w:rPr>
              <w:t xml:space="preserve"> DE MARZO DEL 2023</w:t>
            </w:r>
          </w:p>
        </w:tc>
        <w:tc>
          <w:tcPr>
            <w:tcW w:w="2852" w:type="dxa"/>
            <w:shd w:val="clear" w:color="auto" w:fill="auto"/>
          </w:tcPr>
          <w:p w14:paraId="5ADCD7E2" w14:textId="77777777" w:rsidR="00F72B12" w:rsidRPr="00F42897" w:rsidRDefault="00F72B12" w:rsidP="00F72B12">
            <w:pPr>
              <w:pStyle w:val="TableParagraph"/>
              <w:spacing w:before="1"/>
              <w:rPr>
                <w:sz w:val="16"/>
              </w:rPr>
            </w:pPr>
          </w:p>
          <w:p w14:paraId="6552DF74" w14:textId="77777777" w:rsidR="00F72B12" w:rsidRPr="00F42897" w:rsidRDefault="00F72B12" w:rsidP="00F72B12">
            <w:pPr>
              <w:pStyle w:val="TableParagraph"/>
              <w:spacing w:before="1"/>
              <w:ind w:right="43"/>
              <w:jc w:val="right"/>
              <w:rPr>
                <w:sz w:val="16"/>
              </w:rPr>
            </w:pPr>
            <w:hyperlink r:id="rId11">
              <w:r w:rsidRPr="00F42897">
                <w:rPr>
                  <w:sz w:val="16"/>
                  <w:u w:val="single" w:color="0462C1"/>
                </w:rPr>
                <w:t>www.colombiacompra.gov.co/secop-i</w:t>
              </w:r>
              <w:r w:rsidRPr="00F42897">
                <w:rPr>
                  <w:sz w:val="16"/>
                </w:rPr>
                <w:t>i</w:t>
              </w:r>
            </w:hyperlink>
          </w:p>
        </w:tc>
      </w:tr>
      <w:tr w:rsidR="00F72B12" w:rsidRPr="00894BF4" w14:paraId="4975DF7E" w14:textId="77777777" w:rsidTr="006872A5">
        <w:trPr>
          <w:trHeight w:val="457"/>
          <w:jc w:val="center"/>
        </w:trPr>
        <w:tc>
          <w:tcPr>
            <w:tcW w:w="2732" w:type="dxa"/>
            <w:shd w:val="clear" w:color="auto" w:fill="auto"/>
          </w:tcPr>
          <w:p w14:paraId="10562CD7" w14:textId="77777777" w:rsidR="00F72B12" w:rsidRPr="00F42897" w:rsidRDefault="00F72B12" w:rsidP="00F72B12">
            <w:pPr>
              <w:pStyle w:val="TableParagraph"/>
              <w:spacing w:before="68"/>
              <w:ind w:left="316" w:right="99" w:hanging="123"/>
              <w:rPr>
                <w:sz w:val="16"/>
                <w:lang w:val="es-CO"/>
              </w:rPr>
            </w:pPr>
            <w:r w:rsidRPr="00F42897">
              <w:rPr>
                <w:sz w:val="16"/>
                <w:lang w:val="es-CO"/>
              </w:rPr>
              <w:t>OBSERVACIONES AL INFORME</w:t>
            </w:r>
            <w:r w:rsidRPr="00F42897">
              <w:rPr>
                <w:spacing w:val="-42"/>
                <w:sz w:val="16"/>
                <w:lang w:val="es-CO"/>
              </w:rPr>
              <w:t xml:space="preserve"> </w:t>
            </w:r>
            <w:r w:rsidRPr="00F42897">
              <w:rPr>
                <w:sz w:val="16"/>
                <w:lang w:val="es-CO"/>
              </w:rPr>
              <w:t>EVALUACION</w:t>
            </w:r>
            <w:r w:rsidRPr="00F42897">
              <w:rPr>
                <w:spacing w:val="-4"/>
                <w:sz w:val="16"/>
                <w:lang w:val="es-CO"/>
              </w:rPr>
              <w:t xml:space="preserve"> </w:t>
            </w:r>
            <w:r w:rsidRPr="00F42897">
              <w:rPr>
                <w:sz w:val="16"/>
                <w:lang w:val="es-CO"/>
              </w:rPr>
              <w:t>PROPUESTAS</w:t>
            </w:r>
          </w:p>
        </w:tc>
        <w:tc>
          <w:tcPr>
            <w:tcW w:w="3334" w:type="dxa"/>
            <w:shd w:val="clear" w:color="auto" w:fill="auto"/>
          </w:tcPr>
          <w:p w14:paraId="5502F42B" w14:textId="65EB2E22" w:rsidR="00F72B12" w:rsidRPr="00F42897" w:rsidRDefault="00F72B12" w:rsidP="00F72B12">
            <w:pPr>
              <w:pStyle w:val="TableParagraph"/>
              <w:spacing w:before="139"/>
              <w:ind w:left="147" w:right="72"/>
              <w:jc w:val="center"/>
              <w:rPr>
                <w:sz w:val="16"/>
              </w:rPr>
            </w:pPr>
            <w:r>
              <w:rPr>
                <w:sz w:val="16"/>
              </w:rPr>
              <w:t>0</w:t>
            </w:r>
            <w:r>
              <w:rPr>
                <w:sz w:val="16"/>
              </w:rPr>
              <w:t>8</w:t>
            </w:r>
            <w:r>
              <w:rPr>
                <w:sz w:val="16"/>
              </w:rPr>
              <w:t xml:space="preserve"> DE MARZO DEL 2023</w:t>
            </w:r>
          </w:p>
        </w:tc>
        <w:tc>
          <w:tcPr>
            <w:tcW w:w="2852" w:type="dxa"/>
            <w:shd w:val="clear" w:color="auto" w:fill="auto"/>
          </w:tcPr>
          <w:p w14:paraId="6D5DFB12" w14:textId="77777777" w:rsidR="00F72B12" w:rsidRPr="00F42897" w:rsidRDefault="00F72B12" w:rsidP="00F72B12">
            <w:pPr>
              <w:pStyle w:val="TableParagraph"/>
              <w:spacing w:before="159"/>
              <w:ind w:right="43"/>
              <w:jc w:val="right"/>
              <w:rPr>
                <w:sz w:val="16"/>
              </w:rPr>
            </w:pPr>
            <w:hyperlink r:id="rId12">
              <w:r w:rsidRPr="00F42897">
                <w:rPr>
                  <w:sz w:val="16"/>
                  <w:u w:val="single" w:color="0462C1"/>
                </w:rPr>
                <w:t>www.colombiacompra.gov.co/secop-i</w:t>
              </w:r>
              <w:r w:rsidRPr="00F42897">
                <w:rPr>
                  <w:sz w:val="16"/>
                </w:rPr>
                <w:t>i</w:t>
              </w:r>
            </w:hyperlink>
          </w:p>
        </w:tc>
      </w:tr>
      <w:tr w:rsidR="00F72B12" w:rsidRPr="00894BF4" w14:paraId="2B6E3213" w14:textId="77777777" w:rsidTr="006872A5">
        <w:trPr>
          <w:trHeight w:val="604"/>
          <w:jc w:val="center"/>
        </w:trPr>
        <w:tc>
          <w:tcPr>
            <w:tcW w:w="2732" w:type="dxa"/>
            <w:shd w:val="clear" w:color="auto" w:fill="auto"/>
          </w:tcPr>
          <w:p w14:paraId="4A0BCBA6" w14:textId="77777777" w:rsidR="00F72B12" w:rsidRPr="00F42897" w:rsidRDefault="00F72B12" w:rsidP="00F72B12">
            <w:pPr>
              <w:pStyle w:val="TableParagraph"/>
              <w:spacing w:before="49"/>
              <w:ind w:left="103" w:right="25"/>
              <w:jc w:val="center"/>
              <w:rPr>
                <w:sz w:val="16"/>
                <w:lang w:val="es-CO"/>
              </w:rPr>
            </w:pPr>
            <w:r w:rsidRPr="00F42897">
              <w:rPr>
                <w:sz w:val="16"/>
                <w:lang w:val="es-CO"/>
              </w:rPr>
              <w:t>RESPUESTA</w:t>
            </w:r>
            <w:r w:rsidRPr="00F42897">
              <w:rPr>
                <w:spacing w:val="1"/>
                <w:sz w:val="16"/>
                <w:lang w:val="es-CO"/>
              </w:rPr>
              <w:t xml:space="preserve"> </w:t>
            </w:r>
            <w:r w:rsidRPr="00F42897">
              <w:rPr>
                <w:sz w:val="16"/>
                <w:lang w:val="es-CO"/>
              </w:rPr>
              <w:t>OBSERVACIONES Y</w:t>
            </w:r>
            <w:r w:rsidRPr="00F42897">
              <w:rPr>
                <w:spacing w:val="-42"/>
                <w:sz w:val="16"/>
                <w:lang w:val="es-CO"/>
              </w:rPr>
              <w:t xml:space="preserve"> </w:t>
            </w:r>
            <w:r w:rsidRPr="00F42897">
              <w:rPr>
                <w:sz w:val="16"/>
                <w:lang w:val="es-CO"/>
              </w:rPr>
              <w:t>COMUNICACIÓN</w:t>
            </w:r>
            <w:r w:rsidRPr="00F42897">
              <w:rPr>
                <w:spacing w:val="-2"/>
                <w:sz w:val="16"/>
                <w:lang w:val="es-CO"/>
              </w:rPr>
              <w:t xml:space="preserve"> </w:t>
            </w:r>
            <w:r w:rsidRPr="00F42897">
              <w:rPr>
                <w:sz w:val="16"/>
                <w:lang w:val="es-CO"/>
              </w:rPr>
              <w:t>ACEPTACION</w:t>
            </w:r>
          </w:p>
          <w:p w14:paraId="41908834" w14:textId="77777777" w:rsidR="00F72B12" w:rsidRPr="00F42897" w:rsidRDefault="00F72B12" w:rsidP="00F72B12">
            <w:pPr>
              <w:pStyle w:val="TableParagraph"/>
              <w:spacing w:line="168" w:lineRule="exact"/>
              <w:ind w:left="103" w:right="22"/>
              <w:jc w:val="center"/>
              <w:rPr>
                <w:sz w:val="16"/>
                <w:lang w:val="es-CO"/>
              </w:rPr>
            </w:pPr>
            <w:r w:rsidRPr="00F42897">
              <w:rPr>
                <w:sz w:val="16"/>
                <w:lang w:val="es-CO"/>
              </w:rPr>
              <w:t>DE OFERTA</w:t>
            </w:r>
          </w:p>
        </w:tc>
        <w:tc>
          <w:tcPr>
            <w:tcW w:w="3334" w:type="dxa"/>
            <w:shd w:val="clear" w:color="auto" w:fill="auto"/>
          </w:tcPr>
          <w:p w14:paraId="60C6181E" w14:textId="789C3B41" w:rsidR="00F72B12" w:rsidRPr="00F42897" w:rsidRDefault="00F72B12" w:rsidP="00F72B12">
            <w:pPr>
              <w:pStyle w:val="TableParagraph"/>
              <w:spacing w:before="139"/>
              <w:ind w:left="147" w:right="72"/>
              <w:jc w:val="center"/>
              <w:rPr>
                <w:sz w:val="16"/>
              </w:rPr>
            </w:pPr>
            <w:r>
              <w:rPr>
                <w:sz w:val="16"/>
              </w:rPr>
              <w:t>0</w:t>
            </w:r>
            <w:r>
              <w:rPr>
                <w:sz w:val="16"/>
              </w:rPr>
              <w:t>9</w:t>
            </w:r>
            <w:r>
              <w:rPr>
                <w:sz w:val="16"/>
              </w:rPr>
              <w:t xml:space="preserve"> DE MARZO DEL 2023</w:t>
            </w:r>
          </w:p>
        </w:tc>
        <w:tc>
          <w:tcPr>
            <w:tcW w:w="2852" w:type="dxa"/>
            <w:shd w:val="clear" w:color="auto" w:fill="auto"/>
          </w:tcPr>
          <w:p w14:paraId="2A981FF3" w14:textId="77777777" w:rsidR="00F72B12" w:rsidRPr="00F42897" w:rsidRDefault="00F72B12" w:rsidP="00F72B12">
            <w:pPr>
              <w:pStyle w:val="TableParagraph"/>
              <w:spacing w:before="1"/>
              <w:rPr>
                <w:sz w:val="16"/>
              </w:rPr>
            </w:pPr>
          </w:p>
          <w:p w14:paraId="290E7A15" w14:textId="77777777" w:rsidR="00F72B12" w:rsidRPr="00F42897" w:rsidRDefault="00F72B12" w:rsidP="00F72B12">
            <w:pPr>
              <w:pStyle w:val="TableParagraph"/>
              <w:ind w:right="43"/>
              <w:jc w:val="right"/>
              <w:rPr>
                <w:sz w:val="16"/>
              </w:rPr>
            </w:pPr>
            <w:hyperlink r:id="rId13">
              <w:r w:rsidRPr="00F42897">
                <w:rPr>
                  <w:sz w:val="16"/>
                  <w:u w:val="single" w:color="0462C1"/>
                </w:rPr>
                <w:t>www.colombiacompra.gov.co/secop-i</w:t>
              </w:r>
              <w:r w:rsidRPr="00F42897">
                <w:rPr>
                  <w:sz w:val="16"/>
                </w:rPr>
                <w:t>i</w:t>
              </w:r>
            </w:hyperlink>
          </w:p>
        </w:tc>
      </w:tr>
      <w:tr w:rsidR="00F72B12" w:rsidRPr="00894BF4" w14:paraId="6E81FF4C" w14:textId="77777777" w:rsidTr="006872A5">
        <w:trPr>
          <w:trHeight w:val="339"/>
          <w:jc w:val="center"/>
        </w:trPr>
        <w:tc>
          <w:tcPr>
            <w:tcW w:w="2732" w:type="dxa"/>
            <w:shd w:val="clear" w:color="auto" w:fill="auto"/>
          </w:tcPr>
          <w:p w14:paraId="3D83D074" w14:textId="77777777" w:rsidR="00F72B12" w:rsidRPr="00F42897" w:rsidRDefault="00F72B12" w:rsidP="00F72B12">
            <w:pPr>
              <w:pStyle w:val="TableParagraph"/>
              <w:ind w:left="103" w:right="24"/>
              <w:jc w:val="center"/>
              <w:rPr>
                <w:sz w:val="16"/>
              </w:rPr>
            </w:pPr>
            <w:r w:rsidRPr="00F42897">
              <w:rPr>
                <w:sz w:val="16"/>
              </w:rPr>
              <w:t>GARANTÍAS</w:t>
            </w:r>
          </w:p>
        </w:tc>
        <w:tc>
          <w:tcPr>
            <w:tcW w:w="3334" w:type="dxa"/>
            <w:shd w:val="clear" w:color="auto" w:fill="auto"/>
          </w:tcPr>
          <w:p w14:paraId="04E0CBE9" w14:textId="7C88ACB1" w:rsidR="00F72B12" w:rsidRPr="00F42897" w:rsidRDefault="00F72B12" w:rsidP="00F72B12">
            <w:pPr>
              <w:pStyle w:val="TableParagraph"/>
              <w:spacing w:before="139"/>
              <w:ind w:left="147" w:right="72"/>
              <w:jc w:val="center"/>
              <w:rPr>
                <w:sz w:val="16"/>
              </w:rPr>
            </w:pPr>
            <w:r>
              <w:rPr>
                <w:sz w:val="16"/>
              </w:rPr>
              <w:t>09 DE MARZO DEL 2023</w:t>
            </w:r>
          </w:p>
        </w:tc>
        <w:tc>
          <w:tcPr>
            <w:tcW w:w="2852" w:type="dxa"/>
            <w:shd w:val="clear" w:color="auto" w:fill="auto"/>
          </w:tcPr>
          <w:p w14:paraId="3EFB4DFC" w14:textId="77777777" w:rsidR="00F72B12" w:rsidRPr="00F42897" w:rsidRDefault="00F72B12" w:rsidP="00F72B12">
            <w:pPr>
              <w:pStyle w:val="TableParagraph"/>
              <w:spacing w:before="1"/>
              <w:rPr>
                <w:sz w:val="16"/>
              </w:rPr>
            </w:pPr>
          </w:p>
          <w:p w14:paraId="49EB9A0F" w14:textId="77777777" w:rsidR="00F72B12" w:rsidRPr="00F42897" w:rsidRDefault="00F72B12" w:rsidP="00F72B12">
            <w:pPr>
              <w:pStyle w:val="TableParagraph"/>
              <w:ind w:right="43"/>
              <w:jc w:val="center"/>
              <w:rPr>
                <w:sz w:val="16"/>
              </w:rPr>
            </w:pPr>
            <w:hyperlink r:id="rId14">
              <w:r w:rsidRPr="00F42897">
                <w:rPr>
                  <w:sz w:val="16"/>
                  <w:u w:val="single" w:color="0462C1"/>
                </w:rPr>
                <w:t>www.colombiacompra.gov.co/secop-i</w:t>
              </w:r>
              <w:r w:rsidRPr="00F42897">
                <w:rPr>
                  <w:sz w:val="16"/>
                </w:rPr>
                <w:t>i</w:t>
              </w:r>
            </w:hyperlink>
          </w:p>
        </w:tc>
      </w:tr>
    </w:tbl>
    <w:p w14:paraId="78F991DC" w14:textId="77777777" w:rsidR="00E4499F" w:rsidRPr="00F72B12" w:rsidRDefault="00E4499F" w:rsidP="001C21E9">
      <w:pPr>
        <w:jc w:val="both"/>
        <w:rPr>
          <w:rFonts w:ascii="Arial" w:hAnsi="Arial" w:cs="Arial"/>
          <w:sz w:val="18"/>
          <w:szCs w:val="18"/>
        </w:rPr>
      </w:pPr>
    </w:p>
    <w:p w14:paraId="195D9431" w14:textId="143AAC31" w:rsidR="00E4499F" w:rsidRPr="004878DC" w:rsidRDefault="00E4499F" w:rsidP="00304BAE">
      <w:pPr>
        <w:pBdr>
          <w:top w:val="single" w:sz="4" w:space="1" w:color="auto"/>
          <w:left w:val="single" w:sz="4" w:space="4" w:color="auto"/>
          <w:bottom w:val="single" w:sz="4" w:space="1" w:color="auto"/>
          <w:right w:val="single" w:sz="4" w:space="4" w:color="auto"/>
        </w:pBdr>
        <w:shd w:val="clear" w:color="auto" w:fill="B4C6E7" w:themeFill="accent1" w:themeFillTint="66"/>
        <w:jc w:val="center"/>
        <w:rPr>
          <w:rFonts w:ascii="Arial" w:hAnsi="Arial" w:cs="Arial"/>
          <w:b/>
          <w:sz w:val="18"/>
          <w:szCs w:val="18"/>
          <w:lang w:val="es-ES"/>
        </w:rPr>
      </w:pPr>
      <w:r w:rsidRPr="004878DC">
        <w:rPr>
          <w:rFonts w:ascii="Arial" w:hAnsi="Arial" w:cs="Arial"/>
          <w:b/>
          <w:sz w:val="18"/>
          <w:szCs w:val="18"/>
          <w:lang w:val="es-ES"/>
        </w:rPr>
        <w:t>6.- OBLIGACIONES DE LAS PARTES:</w:t>
      </w:r>
    </w:p>
    <w:p w14:paraId="360AEB9A" w14:textId="77777777" w:rsidR="00E4499F" w:rsidRPr="0064768A" w:rsidRDefault="00E4499F" w:rsidP="001C21E9">
      <w:pPr>
        <w:jc w:val="both"/>
        <w:rPr>
          <w:rFonts w:ascii="Arial" w:hAnsi="Arial" w:cs="Arial"/>
          <w:b/>
          <w:sz w:val="18"/>
          <w:szCs w:val="18"/>
          <w:lang w:val="es-ES"/>
        </w:rPr>
      </w:pPr>
    </w:p>
    <w:p w14:paraId="5BFD3794" w14:textId="2D84C2D9" w:rsidR="00E4499F" w:rsidRPr="005D3393" w:rsidRDefault="00E4499F" w:rsidP="00F174E8">
      <w:pPr>
        <w:pStyle w:val="Prrafodelista"/>
        <w:numPr>
          <w:ilvl w:val="1"/>
          <w:numId w:val="9"/>
        </w:numPr>
        <w:jc w:val="both"/>
        <w:rPr>
          <w:rFonts w:ascii="Arial" w:hAnsi="Arial" w:cs="Arial"/>
          <w:b/>
          <w:bCs/>
          <w:color w:val="000000"/>
          <w:sz w:val="20"/>
          <w:szCs w:val="18"/>
          <w:lang w:val="es-MX" w:eastAsia="es-CO"/>
        </w:rPr>
      </w:pPr>
      <w:r w:rsidRPr="005D3393">
        <w:rPr>
          <w:rFonts w:ascii="Arial" w:hAnsi="Arial" w:cs="Arial"/>
          <w:b/>
          <w:bCs/>
          <w:color w:val="000000"/>
          <w:sz w:val="20"/>
          <w:szCs w:val="18"/>
          <w:lang w:val="es-MX" w:eastAsia="es-CO"/>
        </w:rPr>
        <w:t xml:space="preserve">OBLIGACIONES DE LAS PARTES. </w:t>
      </w:r>
    </w:p>
    <w:p w14:paraId="60862CA2" w14:textId="77777777" w:rsidR="00E4499F" w:rsidRPr="005D3393" w:rsidRDefault="00E4499F" w:rsidP="001C21E9">
      <w:pPr>
        <w:jc w:val="both"/>
        <w:rPr>
          <w:rFonts w:ascii="Arial" w:hAnsi="Arial" w:cs="Arial"/>
          <w:b/>
          <w:bCs/>
          <w:color w:val="000000"/>
          <w:szCs w:val="18"/>
          <w:lang w:val="es-MX" w:eastAsia="es-CO"/>
        </w:rPr>
      </w:pPr>
    </w:p>
    <w:p w14:paraId="171C1D04" w14:textId="77777777" w:rsidR="007A1DC0" w:rsidRPr="005D3393" w:rsidRDefault="007A1DC0" w:rsidP="007A1DC0">
      <w:pPr>
        <w:tabs>
          <w:tab w:val="left" w:pos="8700"/>
        </w:tabs>
        <w:jc w:val="both"/>
        <w:rPr>
          <w:rFonts w:ascii="Arial" w:hAnsi="Arial" w:cs="Arial"/>
          <w:szCs w:val="18"/>
        </w:rPr>
      </w:pPr>
      <w:bookmarkStart w:id="4" w:name="_Hlk524078345"/>
      <w:r w:rsidRPr="005D3393">
        <w:rPr>
          <w:rFonts w:ascii="Arial" w:hAnsi="Arial" w:cs="Arial"/>
          <w:b/>
          <w:szCs w:val="18"/>
        </w:rPr>
        <w:t>OBLIGACIONES GENERALES DEL CONTRATISTA:</w:t>
      </w:r>
    </w:p>
    <w:p w14:paraId="2C91E3F1" w14:textId="77777777" w:rsidR="007A1DC0" w:rsidRPr="005D3393" w:rsidRDefault="007A1DC0" w:rsidP="007A1DC0">
      <w:pPr>
        <w:tabs>
          <w:tab w:val="left" w:pos="8700"/>
        </w:tabs>
        <w:jc w:val="both"/>
        <w:rPr>
          <w:rFonts w:ascii="Arial" w:hAnsi="Arial" w:cs="Arial"/>
          <w:szCs w:val="18"/>
        </w:rPr>
      </w:pPr>
    </w:p>
    <w:p w14:paraId="48632F7E" w14:textId="77777777" w:rsidR="00C113C1" w:rsidRDefault="00C113C1" w:rsidP="00C113C1">
      <w:pPr>
        <w:tabs>
          <w:tab w:val="left" w:pos="8700"/>
        </w:tabs>
        <w:jc w:val="both"/>
        <w:rPr>
          <w:rFonts w:ascii="Arial" w:eastAsia="Arial" w:hAnsi="Arial" w:cs="Arial"/>
        </w:rPr>
      </w:pPr>
      <w:r>
        <w:rPr>
          <w:rFonts w:ascii="Arial" w:eastAsia="Arial" w:hAnsi="Arial" w:cs="Arial"/>
        </w:rPr>
        <w:t xml:space="preserve">Las obligaciones a cargo del eventual contratista con la Alcaldía Municipal de Sibaté, son: </w:t>
      </w:r>
    </w:p>
    <w:p w14:paraId="2021D881" w14:textId="77777777" w:rsidR="00C113C1" w:rsidRDefault="00C113C1" w:rsidP="00C113C1">
      <w:pPr>
        <w:tabs>
          <w:tab w:val="left" w:pos="8700"/>
        </w:tabs>
        <w:jc w:val="both"/>
        <w:rPr>
          <w:rFonts w:ascii="Arial" w:eastAsia="Arial" w:hAnsi="Arial" w:cs="Arial"/>
        </w:rPr>
      </w:pPr>
    </w:p>
    <w:p w14:paraId="4D7B9DA3" w14:textId="77777777" w:rsidR="00C113C1" w:rsidRDefault="00C113C1" w:rsidP="00C113C1">
      <w:pPr>
        <w:ind w:left="351" w:hanging="351"/>
        <w:jc w:val="both"/>
        <w:rPr>
          <w:rFonts w:ascii="Arial" w:eastAsia="Arial" w:hAnsi="Arial" w:cs="Arial"/>
        </w:rPr>
      </w:pPr>
      <w:r>
        <w:rPr>
          <w:rFonts w:ascii="Arial" w:eastAsia="Arial" w:hAnsi="Arial" w:cs="Arial"/>
        </w:rPr>
        <w:t>1.</w:t>
      </w:r>
      <w:r>
        <w:rPr>
          <w:rFonts w:ascii="Arial" w:eastAsia="Arial" w:hAnsi="Arial" w:cs="Arial"/>
        </w:rPr>
        <w:tab/>
        <w:t>Cumplir el objeto contractual en el plazo y condiciones pactadas.</w:t>
      </w:r>
    </w:p>
    <w:p w14:paraId="1A5B48B7" w14:textId="77777777" w:rsidR="00C113C1" w:rsidRDefault="00C113C1" w:rsidP="00C113C1">
      <w:pPr>
        <w:ind w:left="351" w:hanging="351"/>
        <w:jc w:val="both"/>
        <w:rPr>
          <w:rFonts w:ascii="Arial" w:eastAsia="Arial" w:hAnsi="Arial" w:cs="Arial"/>
        </w:rPr>
      </w:pPr>
      <w:r>
        <w:rPr>
          <w:rFonts w:ascii="Arial" w:eastAsia="Arial" w:hAnsi="Arial" w:cs="Arial"/>
        </w:rPr>
        <w:t>2.</w:t>
      </w:r>
      <w:r>
        <w:rPr>
          <w:rFonts w:ascii="Arial" w:eastAsia="Arial" w:hAnsi="Arial" w:cs="Arial"/>
        </w:rPr>
        <w:tab/>
        <w:t xml:space="preserve">Prestar el servicio contratado durante la totalidad del plazo de ejecución del contrato, y conforme las condiciones establecidas por el contratista en su propuesta. </w:t>
      </w:r>
    </w:p>
    <w:p w14:paraId="3B01476F" w14:textId="77777777" w:rsidR="00C113C1" w:rsidRDefault="00C113C1" w:rsidP="00C113C1">
      <w:pPr>
        <w:ind w:left="351" w:hanging="351"/>
        <w:jc w:val="both"/>
        <w:rPr>
          <w:rFonts w:ascii="Arial" w:eastAsia="Arial" w:hAnsi="Arial" w:cs="Arial"/>
        </w:rPr>
      </w:pPr>
      <w:r>
        <w:rPr>
          <w:rFonts w:ascii="Arial" w:eastAsia="Arial" w:hAnsi="Arial" w:cs="Arial"/>
        </w:rPr>
        <w:t>3.</w:t>
      </w:r>
      <w:r>
        <w:rPr>
          <w:rFonts w:ascii="Arial" w:eastAsia="Arial" w:hAnsi="Arial" w:cs="Arial"/>
        </w:rPr>
        <w:tab/>
        <w:t>Presentar informe escrito pormenorizado de las actividades señaladas dentro del contrato</w:t>
      </w:r>
    </w:p>
    <w:p w14:paraId="3B1E3495" w14:textId="77777777" w:rsidR="00C113C1" w:rsidRDefault="00C113C1" w:rsidP="00C113C1">
      <w:pPr>
        <w:ind w:left="351" w:hanging="351"/>
        <w:jc w:val="both"/>
        <w:rPr>
          <w:rFonts w:ascii="Arial" w:eastAsia="Arial" w:hAnsi="Arial" w:cs="Arial"/>
        </w:rPr>
      </w:pPr>
      <w:r>
        <w:rPr>
          <w:rFonts w:ascii="Arial" w:eastAsia="Arial" w:hAnsi="Arial" w:cs="Arial"/>
        </w:rPr>
        <w:t>4.</w:t>
      </w:r>
      <w:r>
        <w:rPr>
          <w:rFonts w:ascii="Arial" w:eastAsia="Arial" w:hAnsi="Arial" w:cs="Arial"/>
        </w:rPr>
        <w:tab/>
        <w:t xml:space="preserve">Responder por el buen uso de la información entregada. </w:t>
      </w:r>
    </w:p>
    <w:p w14:paraId="10D40801" w14:textId="77777777" w:rsidR="00C113C1" w:rsidRDefault="00C113C1" w:rsidP="00C113C1">
      <w:pPr>
        <w:ind w:left="351" w:hanging="351"/>
        <w:jc w:val="both"/>
        <w:rPr>
          <w:rFonts w:ascii="Arial" w:eastAsia="Arial" w:hAnsi="Arial" w:cs="Arial"/>
        </w:rPr>
      </w:pPr>
      <w:r>
        <w:rPr>
          <w:rFonts w:ascii="Arial" w:eastAsia="Arial" w:hAnsi="Arial" w:cs="Arial"/>
        </w:rPr>
        <w:t>5.</w:t>
      </w:r>
      <w:r>
        <w:rPr>
          <w:rFonts w:ascii="Arial" w:eastAsia="Arial" w:hAnsi="Arial" w:cs="Arial"/>
        </w:rPr>
        <w:tab/>
        <w:t>Acreditar el pago de los aportes a los sistemas de seguridad social integral (salud y pensión) en los porcentajes establecidos en las normas legales vigentes.</w:t>
      </w:r>
    </w:p>
    <w:p w14:paraId="3143D9F8" w14:textId="77777777" w:rsidR="00C113C1" w:rsidRDefault="00C113C1" w:rsidP="00C113C1">
      <w:pPr>
        <w:ind w:left="351" w:hanging="351"/>
        <w:jc w:val="both"/>
        <w:rPr>
          <w:rFonts w:ascii="Arial" w:eastAsia="Arial" w:hAnsi="Arial" w:cs="Arial"/>
        </w:rPr>
      </w:pPr>
      <w:r>
        <w:rPr>
          <w:rFonts w:ascii="Arial" w:eastAsia="Arial" w:hAnsi="Arial" w:cs="Arial"/>
        </w:rPr>
        <w:t>6.</w:t>
      </w:r>
      <w:r>
        <w:rPr>
          <w:rFonts w:ascii="Arial" w:eastAsia="Arial" w:hAnsi="Arial" w:cs="Arial"/>
        </w:rPr>
        <w:tab/>
        <w:t xml:space="preserve">Cumplir con el objeto del contrato, con plena autonomía técnica y administrativa y bajo su propia responsabilidad. Por lo tanto, no existe ni existirá ningún tipo de subordinación, ni vínculo laboral alguno del Contratista, o sus empleados con el Municipio. </w:t>
      </w:r>
    </w:p>
    <w:p w14:paraId="130DBD23" w14:textId="77777777" w:rsidR="00C113C1" w:rsidRDefault="00C113C1" w:rsidP="00C113C1">
      <w:pPr>
        <w:ind w:left="351" w:hanging="351"/>
        <w:jc w:val="both"/>
        <w:rPr>
          <w:rFonts w:ascii="Arial" w:eastAsia="Arial" w:hAnsi="Arial" w:cs="Arial"/>
        </w:rPr>
      </w:pPr>
      <w:r>
        <w:rPr>
          <w:rFonts w:ascii="Arial" w:eastAsia="Arial" w:hAnsi="Arial" w:cs="Arial"/>
        </w:rPr>
        <w:lastRenderedPageBreak/>
        <w:t>7.</w:t>
      </w:r>
      <w:r>
        <w:rPr>
          <w:rFonts w:ascii="Arial" w:eastAsia="Arial" w:hAnsi="Arial" w:cs="Arial"/>
        </w:rPr>
        <w:tab/>
        <w:t>Garantizar las condiciones necesarias para la correcta ejecución del objeto del contrato, se debe contar con el equipo de protección necesario para efectuar las labores.</w:t>
      </w:r>
    </w:p>
    <w:p w14:paraId="111DAA7B" w14:textId="77777777" w:rsidR="00C113C1" w:rsidRDefault="00C113C1" w:rsidP="00C113C1">
      <w:pPr>
        <w:ind w:left="351" w:hanging="351"/>
        <w:jc w:val="both"/>
        <w:rPr>
          <w:rFonts w:ascii="Arial" w:eastAsia="Arial" w:hAnsi="Arial" w:cs="Arial"/>
        </w:rPr>
      </w:pPr>
      <w:r>
        <w:rPr>
          <w:rFonts w:ascii="Arial" w:eastAsia="Arial" w:hAnsi="Arial" w:cs="Arial"/>
        </w:rPr>
        <w:t>8.</w:t>
      </w:r>
      <w:r>
        <w:rPr>
          <w:rFonts w:ascii="Arial" w:eastAsia="Arial" w:hAnsi="Arial" w:cs="Arial"/>
        </w:rPr>
        <w:tab/>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3A21DE17" w14:textId="77777777" w:rsidR="00C113C1" w:rsidRDefault="00C113C1" w:rsidP="00C113C1">
      <w:pPr>
        <w:ind w:left="351" w:hanging="351"/>
        <w:jc w:val="both"/>
        <w:rPr>
          <w:rFonts w:ascii="Arial" w:eastAsia="Arial" w:hAnsi="Arial" w:cs="Arial"/>
        </w:rPr>
      </w:pPr>
      <w:r>
        <w:rPr>
          <w:rFonts w:ascii="Arial" w:eastAsia="Arial" w:hAnsi="Arial" w:cs="Arial"/>
        </w:rPr>
        <w:t>9.</w:t>
      </w:r>
      <w:r>
        <w:rPr>
          <w:rFonts w:ascii="Arial" w:eastAsia="Arial" w:hAnsi="Arial" w:cs="Arial"/>
        </w:rPr>
        <w:tab/>
        <w:t>Cumplir con las normas de calidad adoptadas por el Municipio en el sistema de gestión de calidad.</w:t>
      </w:r>
    </w:p>
    <w:p w14:paraId="4051F50B" w14:textId="77777777" w:rsidR="00C113C1" w:rsidRDefault="00C113C1" w:rsidP="00C113C1">
      <w:pPr>
        <w:ind w:left="351" w:hanging="351"/>
        <w:jc w:val="both"/>
        <w:rPr>
          <w:rFonts w:ascii="Arial" w:eastAsia="Arial" w:hAnsi="Arial" w:cs="Arial"/>
        </w:rPr>
      </w:pPr>
      <w:r>
        <w:rPr>
          <w:rFonts w:ascii="Arial" w:eastAsia="Arial" w:hAnsi="Arial" w:cs="Arial"/>
        </w:rPr>
        <w:t>10.</w:t>
      </w:r>
      <w:r>
        <w:rPr>
          <w:rFonts w:ascii="Arial" w:eastAsia="Arial" w:hAnsi="Arial" w:cs="Arial"/>
        </w:rPr>
        <w:tab/>
        <w:t xml:space="preserve">Atender las observaciones del supervisor.   </w:t>
      </w:r>
    </w:p>
    <w:p w14:paraId="233274EC" w14:textId="77777777" w:rsidR="00C113C1" w:rsidRDefault="00C113C1" w:rsidP="00C113C1">
      <w:pPr>
        <w:ind w:left="351" w:hanging="351"/>
        <w:jc w:val="both"/>
        <w:rPr>
          <w:rFonts w:ascii="Arial" w:eastAsia="Arial" w:hAnsi="Arial" w:cs="Arial"/>
        </w:rPr>
      </w:pPr>
      <w:r>
        <w:rPr>
          <w:rFonts w:ascii="Arial" w:eastAsia="Arial" w:hAnsi="Arial" w:cs="Arial"/>
        </w:rPr>
        <w:t>11.</w:t>
      </w:r>
      <w:r>
        <w:rPr>
          <w:rFonts w:ascii="Arial" w:eastAsia="Arial" w:hAnsi="Arial" w:cs="Arial"/>
        </w:rPr>
        <w:tab/>
        <w:t xml:space="preserve">Obrar con lealtad y buena fe, en las distintas etapas contractuales. </w:t>
      </w:r>
    </w:p>
    <w:p w14:paraId="61BC57FA" w14:textId="77777777" w:rsidR="00C113C1" w:rsidRDefault="00C113C1" w:rsidP="00C113C1">
      <w:pPr>
        <w:ind w:left="351" w:hanging="351"/>
        <w:jc w:val="both"/>
        <w:rPr>
          <w:rFonts w:ascii="Arial" w:eastAsia="Arial" w:hAnsi="Arial" w:cs="Arial"/>
        </w:rPr>
      </w:pPr>
      <w:r>
        <w:rPr>
          <w:rFonts w:ascii="Arial" w:eastAsia="Arial" w:hAnsi="Arial" w:cs="Arial"/>
        </w:rPr>
        <w:t>12.</w:t>
      </w:r>
      <w:r>
        <w:rPr>
          <w:rFonts w:ascii="Arial" w:eastAsia="Arial" w:hAnsi="Arial" w:cs="Arial"/>
        </w:rPr>
        <w:tab/>
        <w:t>Presentar oportunamente cuenta de cobro, para poder efectuar los respectivos pagos, cuando corresponda.</w:t>
      </w:r>
    </w:p>
    <w:p w14:paraId="1187EE49" w14:textId="77777777" w:rsidR="00C113C1" w:rsidRDefault="00C113C1" w:rsidP="00C113C1">
      <w:pPr>
        <w:ind w:left="351" w:hanging="351"/>
        <w:jc w:val="both"/>
        <w:rPr>
          <w:rFonts w:ascii="Arial" w:eastAsia="Arial" w:hAnsi="Arial" w:cs="Arial"/>
        </w:rPr>
      </w:pPr>
      <w:r>
        <w:rPr>
          <w:rFonts w:ascii="Arial" w:eastAsia="Arial" w:hAnsi="Arial" w:cs="Arial"/>
        </w:rPr>
        <w:t>13.</w:t>
      </w:r>
      <w:r>
        <w:rPr>
          <w:rFonts w:ascii="Arial" w:eastAsia="Arial" w:hAnsi="Arial" w:cs="Arial"/>
        </w:rPr>
        <w:tab/>
        <w:t xml:space="preserve">Entregar el servicio de acuerdo con las especificaciones y en las condiciones establecidas en la oferta presentada y las indicadas por el supervisor. </w:t>
      </w:r>
    </w:p>
    <w:p w14:paraId="26CD1F8B" w14:textId="77777777" w:rsidR="00C113C1" w:rsidRDefault="00C113C1" w:rsidP="00C113C1">
      <w:pPr>
        <w:ind w:left="351" w:hanging="351"/>
        <w:jc w:val="both"/>
        <w:rPr>
          <w:rFonts w:ascii="Arial" w:eastAsia="Arial" w:hAnsi="Arial" w:cs="Arial"/>
        </w:rPr>
      </w:pPr>
      <w:r>
        <w:rPr>
          <w:rFonts w:ascii="Arial" w:eastAsia="Arial" w:hAnsi="Arial" w:cs="Arial"/>
        </w:rPr>
        <w:t>14.</w:t>
      </w:r>
      <w:r>
        <w:rPr>
          <w:rFonts w:ascii="Arial" w:eastAsia="Arial" w:hAnsi="Arial" w:cs="Arial"/>
        </w:rPr>
        <w:tab/>
        <w:t>El contratista deberá dar cumplimiento a las políticas del sistema de gestión documental en los documentos que sean entregados a la entidad como resultado del objeto contractual, así mismo deberá mantener la calidad descrita en el certificado de calidad con que cuenta el Municipio.</w:t>
      </w:r>
    </w:p>
    <w:p w14:paraId="263FD3BE" w14:textId="77777777" w:rsidR="00C113C1" w:rsidRDefault="00C113C1" w:rsidP="00C113C1">
      <w:pPr>
        <w:ind w:left="351" w:hanging="351"/>
        <w:jc w:val="both"/>
        <w:rPr>
          <w:rFonts w:ascii="Arial" w:eastAsia="Arial" w:hAnsi="Arial" w:cs="Arial"/>
        </w:rPr>
      </w:pPr>
      <w:r>
        <w:rPr>
          <w:rFonts w:ascii="Arial" w:eastAsia="Arial" w:hAnsi="Arial" w:cs="Arial"/>
        </w:rPr>
        <w:t>15.</w:t>
      </w:r>
      <w:r>
        <w:rPr>
          <w:rFonts w:ascii="Arial" w:eastAsia="Arial" w:hAnsi="Arial" w:cs="Arial"/>
        </w:rPr>
        <w:tab/>
        <w:t>El contratista deberá dar cumplimiento a las políticas, normas, reglamentos e instrucciones del sistema de gestión de seguridad y salud en el trabajo; procurando el cuidado integral de su salud, contar con los elementos de protección personal necesarios para ejecutar la actividad contratada, para lo cual asumirá su costo, informar al supervisor oportunamente la ocurrencia de incidentes, accidentes de trabajo y enfermedades laborales derivados por la ejecución de las obligaciones contractuales, participar en las actividades de Prevención y Promoción organizadas por la entidad, los Comités Paritarios de Seguridad y Salud en el Trabajo o Vigías Ocupacionales o la Administradora de Riesgos Laborales.</w:t>
      </w:r>
    </w:p>
    <w:p w14:paraId="79AAD4FF" w14:textId="77777777" w:rsidR="00C113C1" w:rsidRDefault="00C113C1" w:rsidP="00C113C1">
      <w:pPr>
        <w:ind w:left="351" w:hanging="351"/>
        <w:jc w:val="both"/>
        <w:rPr>
          <w:rFonts w:ascii="Arial" w:eastAsia="Arial" w:hAnsi="Arial" w:cs="Arial"/>
        </w:rPr>
      </w:pPr>
      <w:r>
        <w:rPr>
          <w:rFonts w:ascii="Arial" w:eastAsia="Arial" w:hAnsi="Arial" w:cs="Arial"/>
        </w:rPr>
        <w:t>16.</w:t>
      </w:r>
      <w:r>
        <w:rPr>
          <w:rFonts w:ascii="Arial" w:eastAsia="Arial" w:hAnsi="Arial" w:cs="Arial"/>
        </w:rPr>
        <w:tab/>
        <w:t>Las demás obligaciones que permitan el cabal cumplimiento del objeto del presente contrato.</w:t>
      </w:r>
    </w:p>
    <w:p w14:paraId="29BA2496" w14:textId="77777777" w:rsidR="00C113C1" w:rsidRDefault="00C113C1" w:rsidP="00C113C1">
      <w:pPr>
        <w:ind w:left="351" w:hanging="351"/>
        <w:jc w:val="both"/>
        <w:rPr>
          <w:rFonts w:ascii="Arial" w:eastAsia="Arial" w:hAnsi="Arial" w:cs="Arial"/>
        </w:rPr>
      </w:pPr>
    </w:p>
    <w:p w14:paraId="651A6256" w14:textId="77777777" w:rsidR="00C113C1" w:rsidRDefault="00C113C1" w:rsidP="00C113C1">
      <w:pPr>
        <w:tabs>
          <w:tab w:val="left" w:pos="8700"/>
        </w:tabs>
        <w:jc w:val="both"/>
        <w:rPr>
          <w:rFonts w:ascii="Arial" w:eastAsia="Arial" w:hAnsi="Arial" w:cs="Arial"/>
          <w:b/>
        </w:rPr>
      </w:pPr>
      <w:r>
        <w:rPr>
          <w:rFonts w:ascii="Arial" w:eastAsia="Arial" w:hAnsi="Arial" w:cs="Arial"/>
          <w:b/>
        </w:rPr>
        <w:t>OBLIGACIONES ESPECÍFICAS DEL CONTRATISTA</w:t>
      </w:r>
    </w:p>
    <w:p w14:paraId="403B60E6" w14:textId="77777777" w:rsidR="00C113C1" w:rsidRDefault="00C113C1" w:rsidP="00C113C1">
      <w:pPr>
        <w:jc w:val="both"/>
        <w:rPr>
          <w:rFonts w:ascii="Arial" w:eastAsia="Arial" w:hAnsi="Arial" w:cs="Arial"/>
          <w:b/>
        </w:rPr>
      </w:pPr>
    </w:p>
    <w:p w14:paraId="4101215C"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t>Implementar los cambios que El Municipio pueda realizar en cuanto a las rutas y tipo de vehículos de acuerdo a la necesidad presentada en el servicio.</w:t>
      </w:r>
    </w:p>
    <w:p w14:paraId="63699D0A"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t>Prestar el servicio cumpliendo exactamente con las rutas y horarios establecidos por el Municipio.</w:t>
      </w:r>
    </w:p>
    <w:p w14:paraId="65BA6192"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t>Coordinar con los conductores para que se programen los recorridos de tal manera que los estudiantes lleguen de manera puntual a los colegios en las mañanas o en las tardes de acuerdo a la jornada y sean recogidos de manera puntual al terminar la misma.</w:t>
      </w:r>
    </w:p>
    <w:p w14:paraId="3A3E0F2E"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t xml:space="preserve">Contratar a los conductores mediante contrato laboral con afiliaciones al régimen de Sistema de Seguridad Social Integral, además de contar con la documentación pertinente y experiencia certificada en trasporte escolar </w:t>
      </w:r>
      <w:r>
        <w:rPr>
          <w:rFonts w:ascii="Arial" w:eastAsia="Arial" w:hAnsi="Arial" w:cs="Arial"/>
        </w:rPr>
        <w:t>y</w:t>
      </w:r>
      <w:r>
        <w:rPr>
          <w:rFonts w:ascii="Arial" w:eastAsia="Arial" w:hAnsi="Arial" w:cs="Arial"/>
          <w:color w:val="000000"/>
        </w:rPr>
        <w:t xml:space="preserve"> poseer una certificación de exámenes médicos ocupacionales, donde se incluya una evaluación psicotécnica.</w:t>
      </w:r>
    </w:p>
    <w:p w14:paraId="79D93C30"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t>Velar porque los vehículos destinados a la ejecución del Contrato tengan vigente la revisión técnico-mecánica y de gases actualizada.</w:t>
      </w:r>
    </w:p>
    <w:p w14:paraId="1DE6ED88"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sz w:val="18"/>
          <w:szCs w:val="18"/>
        </w:rPr>
        <w:t xml:space="preserve">Garantizar que los vehículos en los </w:t>
      </w:r>
      <w:r>
        <w:rPr>
          <w:rFonts w:ascii="Arial" w:eastAsia="Arial" w:hAnsi="Arial" w:cs="Arial"/>
          <w:color w:val="000000"/>
        </w:rPr>
        <w:t>cuales se preste el servicio cuenten con todos los requisitos exigidos por el Ministerio de Transporte tales como el seguro obligatorio contra accidentes de tránsito (SOAT), pólizas de responsabilidad civil contractual y extracontractual, así como tener vigente su respectiva tarjeta de operación.</w:t>
      </w:r>
    </w:p>
    <w:p w14:paraId="3F334A0E"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t>Acreditar que los vehículos destinados a la ejecución del Contrato presenten plan de mantenimiento preventivo y correctivo.</w:t>
      </w:r>
    </w:p>
    <w:p w14:paraId="2DACD826"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t>Emplear conductores para los vehículos con habilidad reconocida, experiencia y sentido de responsabilidad, para garantizar la seguridad e integridad de los estudiantes.</w:t>
      </w:r>
    </w:p>
    <w:p w14:paraId="5AECF435"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t>Mantener actualizados, legalizados y vigentes los documentos de los conductores, así como de los vehículos utilizados para la prestación del servicio.</w:t>
      </w:r>
    </w:p>
    <w:p w14:paraId="4F617D41"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t>Aportar un vehículo disponible para remplazar en caso de necesidad, a alguno que presente fallas o documentación vencida, este vehículo es adicional a la flota con la que se desarrollara el objeto del contrato</w:t>
      </w:r>
    </w:p>
    <w:p w14:paraId="6A0F04F2" w14:textId="77777777" w:rsidR="00C113C1" w:rsidRPr="00F40048"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sidRPr="00F40048">
        <w:rPr>
          <w:rFonts w:ascii="Arial" w:eastAsia="Arial" w:hAnsi="Arial" w:cs="Arial"/>
          <w:color w:val="000000"/>
        </w:rPr>
        <w:t>Exigir que el conductor del vehículo porte la licencia de conducción expedida por la autoridad competente.</w:t>
      </w:r>
    </w:p>
    <w:p w14:paraId="5D3DAC0D"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t>Observar que, en los vehículos destinados a la ejecución del Contrato, no se admitan pasajeros de pie en ningún caso, cada pasajero ocupará un (01) puesto. El número de ocupantes del vehículo no debe superar la capacidad establecida en la licencia de tránsito y tarjeta de operación.</w:t>
      </w:r>
    </w:p>
    <w:p w14:paraId="21FE5D65"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t xml:space="preserve">No permitir, por ningún motivo que se transporten pasajeros diferentes a los contratados en el presente proceso escolar. </w:t>
      </w:r>
    </w:p>
    <w:p w14:paraId="3651AA08"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t>Poner a disposición del conductor del vehículo un medio de comunicación, rápido y portable, con la finalidad de tener comunicación instantánea con el Supervisor del Contrato y/o los coordinadores de usuarios.</w:t>
      </w:r>
    </w:p>
    <w:p w14:paraId="75F4D38A"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lastRenderedPageBreak/>
        <w:t>Garantizar el correcto funcionamiento de los vehículos</w:t>
      </w:r>
    </w:p>
    <w:p w14:paraId="4C643EC8"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t>Reglamentar que en ningún caso los vehículos de transporte escolar podrán transitar a velocidades superiores a cuarenta (40) kilómetros por hora, durante la prestación de este servicio.</w:t>
      </w:r>
    </w:p>
    <w:p w14:paraId="3CC95CFE"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t>Tener un supervisor (coordinador) de rutas para la ejecución del contrato y por cada vehículo un monitor</w:t>
      </w:r>
    </w:p>
    <w:p w14:paraId="14014A0D"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t>Indicar a los conductores que al iniciar el recorrido diario deben realizar una inspección detallada a sus respectivos vehículos, para detectar posibles fallas que se puedan presentar en los mismos y de esta manera corregirlas para garantizar el normal desarrollo de las rutas y proteger la integridad física de los estudiantes.</w:t>
      </w:r>
    </w:p>
    <w:p w14:paraId="10829D08"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t>Exigir que los conductores porten todos los documentos correspondientes al vehículo que se le asigne, al igual que sus documentos personales.</w:t>
      </w:r>
    </w:p>
    <w:p w14:paraId="7DCEFA3E"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t>Presentar los informes de ejecución del Contrato y las cuentas de cobro dentro de los términos establecidos en el Contrato y el Supervisor del Contrato.</w:t>
      </w:r>
    </w:p>
    <w:p w14:paraId="08632186"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t>Atender la solicitud del Municipio relacionada con el cambio del conductor, cuando se compruebe que por descuido y/o negligencia ponga en riesgo la vida o la integridad de los estudiantes, al igual que cuando se presente un reiterativo incumplimiento en los horarios establecidos.</w:t>
      </w:r>
    </w:p>
    <w:p w14:paraId="5E09D50A" w14:textId="77777777" w:rsidR="00C113C1" w:rsidRDefault="00C113C1" w:rsidP="00C113C1">
      <w:pPr>
        <w:numPr>
          <w:ilvl w:val="0"/>
          <w:numId w:val="31"/>
        </w:numPr>
        <w:spacing w:after="160" w:line="259" w:lineRule="auto"/>
        <w:ind w:left="708"/>
        <w:jc w:val="both"/>
        <w:rPr>
          <w:rFonts w:ascii="Arial" w:eastAsia="Arial" w:hAnsi="Arial" w:cs="Arial"/>
        </w:rPr>
      </w:pPr>
      <w:r>
        <w:rPr>
          <w:rFonts w:ascii="Arial" w:eastAsia="Arial" w:hAnsi="Arial" w:cs="Arial"/>
        </w:rPr>
        <w:t>Llevar el listado actualizado de los estudiantes que hacen uso de las rutas escolares</w:t>
      </w:r>
    </w:p>
    <w:p w14:paraId="3A3EC5C9" w14:textId="77777777" w:rsidR="00C113C1" w:rsidRDefault="00C113C1" w:rsidP="00C113C1">
      <w:pPr>
        <w:numPr>
          <w:ilvl w:val="0"/>
          <w:numId w:val="31"/>
        </w:numPr>
        <w:pBdr>
          <w:top w:val="nil"/>
          <w:left w:val="nil"/>
          <w:bottom w:val="nil"/>
          <w:right w:val="nil"/>
          <w:between w:val="nil"/>
        </w:pBdr>
        <w:tabs>
          <w:tab w:val="left" w:pos="8700"/>
        </w:tabs>
        <w:spacing w:after="160" w:line="259" w:lineRule="auto"/>
        <w:ind w:left="634" w:hanging="283"/>
        <w:jc w:val="both"/>
        <w:rPr>
          <w:rFonts w:ascii="Arial" w:eastAsia="Arial" w:hAnsi="Arial" w:cs="Arial"/>
          <w:color w:val="000000"/>
        </w:rPr>
      </w:pPr>
      <w:r>
        <w:rPr>
          <w:rFonts w:ascii="Arial" w:eastAsia="Arial" w:hAnsi="Arial" w:cs="Arial"/>
          <w:color w:val="000000"/>
        </w:rPr>
        <w:t xml:space="preserve">Desarrollar el contrato en los términos y condiciones establecidas y formuladas en la propuesta. </w:t>
      </w:r>
    </w:p>
    <w:p w14:paraId="1536921B" w14:textId="77777777" w:rsidR="00C113C1" w:rsidRDefault="00C113C1" w:rsidP="00C113C1">
      <w:pPr>
        <w:tabs>
          <w:tab w:val="left" w:pos="8700"/>
        </w:tabs>
        <w:jc w:val="both"/>
        <w:rPr>
          <w:rFonts w:ascii="Arial" w:eastAsia="Arial" w:hAnsi="Arial" w:cs="Arial"/>
        </w:rPr>
      </w:pPr>
    </w:p>
    <w:p w14:paraId="6C539648" w14:textId="77777777" w:rsidR="007A1DC0" w:rsidRPr="007A1DC0" w:rsidRDefault="007A1DC0" w:rsidP="007A1DC0">
      <w:pPr>
        <w:tabs>
          <w:tab w:val="left" w:pos="8700"/>
        </w:tabs>
        <w:jc w:val="both"/>
        <w:rPr>
          <w:rFonts w:ascii="Arial" w:hAnsi="Arial" w:cs="Arial"/>
          <w:sz w:val="18"/>
          <w:szCs w:val="18"/>
        </w:rPr>
      </w:pPr>
    </w:p>
    <w:p w14:paraId="5DB93939" w14:textId="77777777" w:rsidR="007A1DC0" w:rsidRPr="005D3393" w:rsidRDefault="007A1DC0" w:rsidP="007A1DC0">
      <w:pPr>
        <w:tabs>
          <w:tab w:val="left" w:pos="8700"/>
        </w:tabs>
        <w:jc w:val="both"/>
        <w:rPr>
          <w:rFonts w:ascii="Arial" w:hAnsi="Arial" w:cs="Arial"/>
          <w:b/>
          <w:szCs w:val="18"/>
        </w:rPr>
      </w:pPr>
      <w:r w:rsidRPr="005D3393">
        <w:rPr>
          <w:rFonts w:ascii="Arial" w:hAnsi="Arial" w:cs="Arial"/>
          <w:b/>
          <w:szCs w:val="18"/>
        </w:rPr>
        <w:t xml:space="preserve">OBLIGACIONES DEL MUNICIPIO: </w:t>
      </w:r>
    </w:p>
    <w:p w14:paraId="25D51D4B" w14:textId="77777777" w:rsidR="007A1DC0" w:rsidRPr="007A1DC0" w:rsidRDefault="007A1DC0" w:rsidP="007A1DC0">
      <w:pPr>
        <w:tabs>
          <w:tab w:val="left" w:pos="8700"/>
        </w:tabs>
        <w:jc w:val="both"/>
        <w:rPr>
          <w:rFonts w:ascii="Arial" w:hAnsi="Arial" w:cs="Arial"/>
          <w:b/>
          <w:sz w:val="18"/>
          <w:szCs w:val="18"/>
        </w:rPr>
      </w:pPr>
    </w:p>
    <w:p w14:paraId="4B8DE8BF" w14:textId="77777777" w:rsidR="00C113C1" w:rsidRDefault="00C113C1" w:rsidP="00C113C1">
      <w:pPr>
        <w:numPr>
          <w:ilvl w:val="0"/>
          <w:numId w:val="32"/>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 xml:space="preserve">Exigir del CONTRATISTA la ejecución idónea y oportuna del objeto contratado. </w:t>
      </w:r>
    </w:p>
    <w:p w14:paraId="1E26C50D" w14:textId="77777777" w:rsidR="00C113C1" w:rsidRDefault="00C113C1" w:rsidP="00C113C1">
      <w:pPr>
        <w:numPr>
          <w:ilvl w:val="0"/>
          <w:numId w:val="32"/>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Recibir los bienes contratados a satisfacción.</w:t>
      </w:r>
    </w:p>
    <w:p w14:paraId="50623925" w14:textId="77777777" w:rsidR="00C113C1" w:rsidRDefault="00C113C1" w:rsidP="00C113C1">
      <w:pPr>
        <w:numPr>
          <w:ilvl w:val="0"/>
          <w:numId w:val="32"/>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Cancelar al contratista la suma estipulada como valor del contrato, en la oportunidad y forma estipulada en la cláusula de forma de pago.</w:t>
      </w:r>
    </w:p>
    <w:p w14:paraId="63372DD6" w14:textId="77777777" w:rsidR="00C113C1" w:rsidRDefault="00C113C1" w:rsidP="00C113C1">
      <w:pPr>
        <w:numPr>
          <w:ilvl w:val="0"/>
          <w:numId w:val="32"/>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Suministrar en forma oportuna la información solicitada por el Contratista.</w:t>
      </w:r>
    </w:p>
    <w:p w14:paraId="56E64C13" w14:textId="77777777" w:rsidR="00C113C1" w:rsidRDefault="00C113C1" w:rsidP="00C113C1">
      <w:pPr>
        <w:numPr>
          <w:ilvl w:val="0"/>
          <w:numId w:val="32"/>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Ejercer la supervisión del contrato para exigir al Contratista la ejecución idónea y oportuna del objeto contractual y verificar el cumplimiento del mismo.</w:t>
      </w:r>
    </w:p>
    <w:p w14:paraId="5C014CDE" w14:textId="77777777" w:rsidR="00C113C1" w:rsidRDefault="00C113C1" w:rsidP="00C113C1">
      <w:pPr>
        <w:numPr>
          <w:ilvl w:val="0"/>
          <w:numId w:val="32"/>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Cumplir y hacer cumplir las condiciones pactadas en el contrato y en los documentos que forman parte del mismo.</w:t>
      </w:r>
    </w:p>
    <w:p w14:paraId="38EEC3EE" w14:textId="77777777" w:rsidR="00C113C1" w:rsidRPr="00105EA9" w:rsidRDefault="00C113C1" w:rsidP="00C113C1">
      <w:pPr>
        <w:numPr>
          <w:ilvl w:val="0"/>
          <w:numId w:val="32"/>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D</w:t>
      </w:r>
      <w:r w:rsidRPr="00105EA9">
        <w:rPr>
          <w:rFonts w:ascii="Arial" w:eastAsia="Arial" w:hAnsi="Arial" w:cs="Arial"/>
          <w:color w:val="000000"/>
        </w:rPr>
        <w:t xml:space="preserve">ar al contratista toda la información pertinente para la debida ejecución del objeto contractual.  </w:t>
      </w:r>
    </w:p>
    <w:p w14:paraId="3ADF4ECA" w14:textId="77777777" w:rsidR="00C113C1" w:rsidRDefault="00C113C1" w:rsidP="00C113C1">
      <w:pPr>
        <w:numPr>
          <w:ilvl w:val="0"/>
          <w:numId w:val="32"/>
        </w:numPr>
        <w:pBdr>
          <w:top w:val="nil"/>
          <w:left w:val="nil"/>
          <w:bottom w:val="nil"/>
          <w:right w:val="nil"/>
          <w:between w:val="nil"/>
        </w:pBdr>
        <w:spacing w:after="160" w:line="259" w:lineRule="auto"/>
        <w:jc w:val="both"/>
        <w:rPr>
          <w:rFonts w:ascii="Arial" w:eastAsia="Arial" w:hAnsi="Arial" w:cs="Arial"/>
          <w:color w:val="000000"/>
        </w:rPr>
      </w:pPr>
      <w:r>
        <w:rPr>
          <w:rFonts w:ascii="Arial" w:eastAsia="Arial" w:hAnsi="Arial" w:cs="Arial"/>
          <w:color w:val="000000"/>
        </w:rPr>
        <w:t>Resolver las peticiones presentadas por el contratista en los términos contemplados por la ley.</w:t>
      </w:r>
    </w:p>
    <w:p w14:paraId="23DE603E" w14:textId="77777777" w:rsidR="00C113C1" w:rsidRDefault="00C113C1" w:rsidP="00C113C1">
      <w:pPr>
        <w:pBdr>
          <w:top w:val="nil"/>
          <w:left w:val="nil"/>
          <w:bottom w:val="nil"/>
          <w:right w:val="nil"/>
          <w:between w:val="nil"/>
        </w:pBdr>
        <w:ind w:left="929"/>
        <w:jc w:val="both"/>
        <w:rPr>
          <w:rFonts w:ascii="Arial" w:eastAsia="Arial" w:hAnsi="Arial" w:cs="Arial"/>
          <w:color w:val="000000"/>
        </w:rPr>
      </w:pPr>
    </w:p>
    <w:p w14:paraId="5C938DDC" w14:textId="77777777" w:rsidR="002D403D" w:rsidRPr="00A95B53" w:rsidRDefault="002D403D" w:rsidP="001C21E9">
      <w:pPr>
        <w:jc w:val="both"/>
        <w:rPr>
          <w:rFonts w:ascii="Arial" w:hAnsi="Arial" w:cs="Arial"/>
          <w:b/>
          <w:bCs/>
          <w:sz w:val="18"/>
          <w:szCs w:val="18"/>
        </w:rPr>
      </w:pPr>
    </w:p>
    <w:p w14:paraId="3B3926FF" w14:textId="77777777" w:rsidR="0033416A" w:rsidRPr="00A95B53" w:rsidRDefault="0033416A" w:rsidP="001C21E9">
      <w:pPr>
        <w:jc w:val="both"/>
        <w:rPr>
          <w:rFonts w:ascii="Arial" w:hAnsi="Arial" w:cs="Arial"/>
          <w:b/>
          <w:bCs/>
          <w:sz w:val="18"/>
          <w:szCs w:val="18"/>
        </w:rPr>
      </w:pPr>
    </w:p>
    <w:bookmarkEnd w:id="4"/>
    <w:p w14:paraId="78530AA4" w14:textId="14253222" w:rsidR="00E4499F" w:rsidRPr="0064768A" w:rsidRDefault="002D403D" w:rsidP="00304BAE">
      <w:pPr>
        <w:pBdr>
          <w:top w:val="single" w:sz="4" w:space="1" w:color="auto"/>
          <w:left w:val="single" w:sz="4" w:space="4" w:color="auto"/>
          <w:bottom w:val="single" w:sz="4" w:space="1" w:color="auto"/>
          <w:right w:val="single" w:sz="4" w:space="4" w:color="auto"/>
        </w:pBdr>
        <w:shd w:val="clear" w:color="auto" w:fill="B4C6E7" w:themeFill="accent1" w:themeFillTint="66"/>
        <w:jc w:val="center"/>
        <w:rPr>
          <w:rFonts w:ascii="Arial" w:hAnsi="Arial" w:cs="Arial"/>
          <w:b/>
          <w:sz w:val="18"/>
          <w:szCs w:val="18"/>
          <w:lang w:val="es-ES"/>
        </w:rPr>
      </w:pPr>
      <w:r w:rsidRPr="004878DC">
        <w:rPr>
          <w:rFonts w:ascii="Arial" w:hAnsi="Arial" w:cs="Arial"/>
          <w:b/>
          <w:sz w:val="18"/>
          <w:szCs w:val="18"/>
          <w:lang w:val="es-ES"/>
        </w:rPr>
        <w:t>7</w:t>
      </w:r>
      <w:r w:rsidR="00E4499F" w:rsidRPr="004878DC">
        <w:rPr>
          <w:rFonts w:ascii="Arial" w:hAnsi="Arial" w:cs="Arial"/>
          <w:b/>
          <w:sz w:val="18"/>
          <w:szCs w:val="18"/>
          <w:lang w:val="es-ES"/>
        </w:rPr>
        <w:t>.- REQUISITOS</w:t>
      </w:r>
    </w:p>
    <w:p w14:paraId="24CC1BA2" w14:textId="77777777" w:rsidR="00E4499F" w:rsidRPr="00271C8F" w:rsidRDefault="00E4499F" w:rsidP="001C21E9">
      <w:pPr>
        <w:jc w:val="both"/>
        <w:rPr>
          <w:rFonts w:ascii="Arial" w:hAnsi="Arial" w:cs="Arial"/>
          <w:b/>
          <w:szCs w:val="18"/>
          <w:lang w:val="es-ES"/>
        </w:rPr>
      </w:pPr>
    </w:p>
    <w:p w14:paraId="454CD89D" w14:textId="572E6A9F" w:rsidR="00E4499F" w:rsidRPr="00271C8F" w:rsidRDefault="002D403D" w:rsidP="001C21E9">
      <w:pPr>
        <w:jc w:val="both"/>
        <w:rPr>
          <w:rFonts w:ascii="Arial" w:hAnsi="Arial" w:cs="Arial"/>
          <w:b/>
          <w:szCs w:val="18"/>
          <w:lang w:val="es-ES"/>
        </w:rPr>
      </w:pPr>
      <w:r w:rsidRPr="00271C8F">
        <w:rPr>
          <w:rFonts w:ascii="Arial" w:hAnsi="Arial" w:cs="Arial"/>
          <w:b/>
          <w:szCs w:val="18"/>
          <w:lang w:val="es-ES"/>
        </w:rPr>
        <w:t>7</w:t>
      </w:r>
      <w:r w:rsidR="00E4499F" w:rsidRPr="00271C8F">
        <w:rPr>
          <w:rFonts w:ascii="Arial" w:hAnsi="Arial" w:cs="Arial"/>
          <w:b/>
          <w:szCs w:val="18"/>
          <w:lang w:val="es-ES"/>
        </w:rPr>
        <w:t>.1. EVALUACION ECONOMICA</w:t>
      </w:r>
    </w:p>
    <w:p w14:paraId="301ED2CE" w14:textId="77777777" w:rsidR="00E4499F" w:rsidRPr="00271C8F" w:rsidRDefault="00E4499F" w:rsidP="001C21E9">
      <w:pPr>
        <w:jc w:val="both"/>
        <w:rPr>
          <w:rFonts w:ascii="Arial" w:hAnsi="Arial" w:cs="Arial"/>
          <w:b/>
          <w:szCs w:val="18"/>
          <w:lang w:val="es-ES"/>
        </w:rPr>
      </w:pPr>
    </w:p>
    <w:p w14:paraId="63D5DC20" w14:textId="77777777" w:rsidR="007A1DC0" w:rsidRPr="00271C8F" w:rsidRDefault="007A1DC0" w:rsidP="007A1DC0">
      <w:pPr>
        <w:pStyle w:val="Prrafodelista"/>
        <w:tabs>
          <w:tab w:val="left" w:pos="8700"/>
        </w:tabs>
        <w:ind w:left="0"/>
        <w:jc w:val="both"/>
        <w:rPr>
          <w:rFonts w:ascii="Arial" w:eastAsia="Calibri" w:hAnsi="Arial" w:cs="Arial"/>
          <w:sz w:val="20"/>
          <w:szCs w:val="18"/>
          <w:lang w:val="es-CO"/>
        </w:rPr>
      </w:pPr>
      <w:r w:rsidRPr="00271C8F">
        <w:rPr>
          <w:rFonts w:ascii="Arial" w:eastAsia="Calibri" w:hAnsi="Arial" w:cs="Arial"/>
          <w:sz w:val="20"/>
          <w:szCs w:val="18"/>
          <w:lang w:val="es-CO"/>
        </w:rPr>
        <w:t>El Municipio verificará dentro de la Propuesta Económica:</w:t>
      </w:r>
    </w:p>
    <w:p w14:paraId="1E6AB07D" w14:textId="77777777" w:rsidR="007A1DC0" w:rsidRPr="00271C8F" w:rsidRDefault="007A1DC0" w:rsidP="007A1DC0">
      <w:pPr>
        <w:pStyle w:val="Prrafodelista"/>
        <w:tabs>
          <w:tab w:val="left" w:pos="8700"/>
        </w:tabs>
        <w:ind w:left="0"/>
        <w:jc w:val="both"/>
        <w:rPr>
          <w:rFonts w:ascii="Arial" w:eastAsia="Calibri" w:hAnsi="Arial" w:cs="Arial"/>
          <w:sz w:val="20"/>
          <w:szCs w:val="18"/>
          <w:lang w:val="es-CO"/>
        </w:rPr>
      </w:pPr>
    </w:p>
    <w:p w14:paraId="7E015E5C" w14:textId="77777777" w:rsidR="007A1DC0" w:rsidRPr="00271C8F" w:rsidRDefault="007A1DC0" w:rsidP="007A1DC0">
      <w:pPr>
        <w:pStyle w:val="Prrafodelista"/>
        <w:numPr>
          <w:ilvl w:val="0"/>
          <w:numId w:val="22"/>
        </w:numPr>
        <w:tabs>
          <w:tab w:val="left" w:pos="8700"/>
        </w:tabs>
        <w:spacing w:after="0" w:line="240" w:lineRule="auto"/>
        <w:ind w:left="351" w:hanging="284"/>
        <w:contextualSpacing w:val="0"/>
        <w:jc w:val="both"/>
        <w:rPr>
          <w:rFonts w:ascii="Arial" w:eastAsia="Calibri" w:hAnsi="Arial" w:cs="Arial"/>
          <w:sz w:val="20"/>
          <w:szCs w:val="18"/>
        </w:rPr>
      </w:pPr>
      <w:r w:rsidRPr="00271C8F">
        <w:rPr>
          <w:rFonts w:ascii="Arial" w:eastAsia="Calibri" w:hAnsi="Arial" w:cs="Arial"/>
          <w:sz w:val="20"/>
          <w:szCs w:val="18"/>
        </w:rPr>
        <w:t xml:space="preserve">Que las operaciones aritméticas plasmadas en la propuesta estén correctas, de acuerdo a la operación que genere el resultado de los datos citados. En caso de existir diferencia entre lo citado en letras y números, prevalecerá lo citado en letras. </w:t>
      </w:r>
    </w:p>
    <w:p w14:paraId="158DDD0B" w14:textId="77777777" w:rsidR="007A1DC0" w:rsidRPr="00271C8F" w:rsidRDefault="007A1DC0" w:rsidP="007A1DC0">
      <w:pPr>
        <w:pStyle w:val="Prrafodelista"/>
        <w:numPr>
          <w:ilvl w:val="0"/>
          <w:numId w:val="22"/>
        </w:numPr>
        <w:tabs>
          <w:tab w:val="left" w:pos="8700"/>
        </w:tabs>
        <w:spacing w:after="0" w:line="240" w:lineRule="auto"/>
        <w:ind w:left="351" w:hanging="284"/>
        <w:contextualSpacing w:val="0"/>
        <w:jc w:val="both"/>
        <w:rPr>
          <w:rFonts w:ascii="Arial" w:eastAsia="Calibri" w:hAnsi="Arial" w:cs="Arial"/>
          <w:sz w:val="20"/>
          <w:szCs w:val="18"/>
        </w:rPr>
      </w:pPr>
      <w:r w:rsidRPr="00271C8F">
        <w:rPr>
          <w:rFonts w:ascii="Arial" w:eastAsia="Calibri" w:hAnsi="Arial" w:cs="Arial"/>
          <w:sz w:val="20"/>
          <w:szCs w:val="18"/>
        </w:rPr>
        <w:t xml:space="preserve">Que la oferta incluya el IVA, cuando sea del caso. </w:t>
      </w:r>
    </w:p>
    <w:p w14:paraId="7E65BEF1" w14:textId="77777777" w:rsidR="007A1DC0" w:rsidRPr="00271C8F" w:rsidRDefault="007A1DC0" w:rsidP="007A1DC0">
      <w:pPr>
        <w:pStyle w:val="Prrafodelista"/>
        <w:numPr>
          <w:ilvl w:val="0"/>
          <w:numId w:val="22"/>
        </w:numPr>
        <w:tabs>
          <w:tab w:val="left" w:pos="8700"/>
        </w:tabs>
        <w:spacing w:after="0" w:line="240" w:lineRule="auto"/>
        <w:ind w:left="351" w:hanging="284"/>
        <w:contextualSpacing w:val="0"/>
        <w:jc w:val="both"/>
        <w:rPr>
          <w:rFonts w:ascii="Arial" w:eastAsia="Calibri" w:hAnsi="Arial" w:cs="Arial"/>
          <w:sz w:val="20"/>
          <w:szCs w:val="18"/>
        </w:rPr>
      </w:pPr>
      <w:r w:rsidRPr="00271C8F">
        <w:rPr>
          <w:rFonts w:ascii="Arial" w:eastAsia="Calibri" w:hAnsi="Arial" w:cs="Arial"/>
          <w:sz w:val="20"/>
          <w:szCs w:val="18"/>
        </w:rPr>
        <w:t>En caso de que se presenten errores aritméticos en las operaciones que generen los datos citados, EL MUNICIPIO efectuará las correcciones y obtendrá el valor de la oferta, el valor corregido será el que se utilizará para la determinación del precio de la oferta.</w:t>
      </w:r>
    </w:p>
    <w:p w14:paraId="205B1C7D" w14:textId="77777777" w:rsidR="007A1DC0" w:rsidRPr="00271C8F" w:rsidRDefault="007A1DC0" w:rsidP="007A1DC0">
      <w:pPr>
        <w:pStyle w:val="Prrafodelista"/>
        <w:numPr>
          <w:ilvl w:val="0"/>
          <w:numId w:val="22"/>
        </w:numPr>
        <w:tabs>
          <w:tab w:val="left" w:pos="8700"/>
        </w:tabs>
        <w:spacing w:after="0" w:line="240" w:lineRule="auto"/>
        <w:ind w:left="351" w:hanging="284"/>
        <w:contextualSpacing w:val="0"/>
        <w:jc w:val="both"/>
        <w:rPr>
          <w:rFonts w:ascii="Arial" w:eastAsia="Calibri" w:hAnsi="Arial" w:cs="Arial"/>
          <w:sz w:val="20"/>
          <w:szCs w:val="18"/>
        </w:rPr>
      </w:pPr>
      <w:r w:rsidRPr="00271C8F">
        <w:rPr>
          <w:rFonts w:ascii="Arial" w:eastAsia="Calibri" w:hAnsi="Arial" w:cs="Arial"/>
          <w:sz w:val="20"/>
          <w:szCs w:val="18"/>
        </w:rPr>
        <w:t>Si al hacer la corrección aritmética se supera el presupuesto oficial, o en todo caso se supere por cualquier motivo, SE RECHAZARÁN DEFINITIVAMENTE las propuestas.</w:t>
      </w:r>
    </w:p>
    <w:p w14:paraId="6260A17A" w14:textId="77777777" w:rsidR="007A1DC0" w:rsidRPr="00271C8F" w:rsidRDefault="007A1DC0" w:rsidP="007A1DC0">
      <w:pPr>
        <w:pStyle w:val="Prrafodelista"/>
        <w:numPr>
          <w:ilvl w:val="0"/>
          <w:numId w:val="22"/>
        </w:numPr>
        <w:spacing w:after="0"/>
        <w:ind w:left="351" w:hanging="284"/>
        <w:jc w:val="both"/>
        <w:rPr>
          <w:rFonts w:ascii="Arial" w:hAnsi="Arial" w:cs="Arial"/>
          <w:sz w:val="20"/>
          <w:szCs w:val="18"/>
        </w:rPr>
      </w:pPr>
      <w:r w:rsidRPr="00271C8F">
        <w:rPr>
          <w:rFonts w:ascii="Arial" w:hAnsi="Arial" w:cs="Arial"/>
          <w:sz w:val="20"/>
          <w:szCs w:val="18"/>
        </w:rPr>
        <w:t>De presentarse la eventualidad, La Entidad realizará ajuste de cantidades adjudicadas hasta agotar el presupuesto oficial del presente proceso de selección.</w:t>
      </w:r>
    </w:p>
    <w:p w14:paraId="7F07878A" w14:textId="77777777" w:rsidR="00E4499F" w:rsidRPr="007A1DC0" w:rsidRDefault="00E4499F" w:rsidP="001C21E9">
      <w:pPr>
        <w:jc w:val="both"/>
        <w:rPr>
          <w:rFonts w:ascii="Arial" w:hAnsi="Arial" w:cs="Arial"/>
          <w:sz w:val="18"/>
          <w:szCs w:val="18"/>
          <w:lang w:val="x-none"/>
        </w:rPr>
      </w:pPr>
    </w:p>
    <w:p w14:paraId="5EE7B536" w14:textId="7200EFAE" w:rsidR="00E4499F" w:rsidRPr="0064768A" w:rsidRDefault="002D403D" w:rsidP="00304BAE">
      <w:pPr>
        <w:pBdr>
          <w:top w:val="single" w:sz="4" w:space="1" w:color="auto"/>
          <w:left w:val="single" w:sz="4" w:space="4" w:color="auto"/>
          <w:bottom w:val="single" w:sz="4" w:space="1" w:color="auto"/>
          <w:right w:val="single" w:sz="4" w:space="4" w:color="auto"/>
        </w:pBdr>
        <w:shd w:val="clear" w:color="auto" w:fill="B4C6E7" w:themeFill="accent1" w:themeFillTint="66"/>
        <w:jc w:val="center"/>
        <w:rPr>
          <w:rFonts w:ascii="Arial" w:hAnsi="Arial" w:cs="Arial"/>
          <w:b/>
          <w:sz w:val="18"/>
          <w:szCs w:val="18"/>
          <w:lang w:val="es-ES"/>
        </w:rPr>
      </w:pPr>
      <w:r>
        <w:rPr>
          <w:rFonts w:ascii="Arial" w:hAnsi="Arial" w:cs="Arial"/>
          <w:b/>
          <w:sz w:val="18"/>
          <w:szCs w:val="18"/>
          <w:lang w:val="es-ES"/>
        </w:rPr>
        <w:t>8</w:t>
      </w:r>
      <w:r w:rsidR="00E4499F" w:rsidRPr="0064768A">
        <w:rPr>
          <w:rFonts w:ascii="Arial" w:hAnsi="Arial" w:cs="Arial"/>
          <w:b/>
          <w:sz w:val="18"/>
          <w:szCs w:val="18"/>
          <w:lang w:val="es-ES"/>
        </w:rPr>
        <w:t>.- PROCEDIMIENTO DE EVALUACION</w:t>
      </w:r>
    </w:p>
    <w:p w14:paraId="7A1FD106" w14:textId="77777777" w:rsidR="00E4499F" w:rsidRPr="0064768A" w:rsidRDefault="00E4499F" w:rsidP="001C21E9">
      <w:pPr>
        <w:widowControl w:val="0"/>
        <w:jc w:val="both"/>
        <w:rPr>
          <w:rFonts w:ascii="Arial" w:hAnsi="Arial" w:cs="Arial"/>
          <w:b/>
          <w:bCs/>
          <w:sz w:val="18"/>
          <w:szCs w:val="18"/>
          <w:lang w:val="es-ES_tradnl"/>
        </w:rPr>
      </w:pPr>
    </w:p>
    <w:p w14:paraId="31A2CF69" w14:textId="6F0C58CE" w:rsidR="00E4499F" w:rsidRPr="0064768A" w:rsidRDefault="002D403D" w:rsidP="001C21E9">
      <w:pPr>
        <w:widowControl w:val="0"/>
        <w:jc w:val="both"/>
        <w:rPr>
          <w:rFonts w:ascii="Arial" w:hAnsi="Arial" w:cs="Arial"/>
          <w:b/>
          <w:bCs/>
          <w:sz w:val="18"/>
          <w:szCs w:val="18"/>
          <w:lang w:val="es-ES_tradnl"/>
        </w:rPr>
      </w:pPr>
      <w:r>
        <w:rPr>
          <w:rFonts w:ascii="Arial" w:hAnsi="Arial" w:cs="Arial"/>
          <w:b/>
          <w:bCs/>
          <w:sz w:val="18"/>
          <w:szCs w:val="18"/>
          <w:lang w:val="es-ES_tradnl"/>
        </w:rPr>
        <w:t>8</w:t>
      </w:r>
      <w:r w:rsidR="00E4499F" w:rsidRPr="0064768A">
        <w:rPr>
          <w:rFonts w:ascii="Arial" w:hAnsi="Arial" w:cs="Arial"/>
          <w:b/>
          <w:bCs/>
          <w:sz w:val="18"/>
          <w:szCs w:val="18"/>
          <w:lang w:val="es-ES_tradnl"/>
        </w:rPr>
        <w:t>.1.- EVALUACION.</w:t>
      </w:r>
    </w:p>
    <w:p w14:paraId="4DFBCF47" w14:textId="77777777" w:rsidR="00E4499F" w:rsidRPr="0064768A" w:rsidRDefault="00E4499F" w:rsidP="001C21E9">
      <w:pPr>
        <w:widowControl w:val="0"/>
        <w:jc w:val="both"/>
        <w:rPr>
          <w:rFonts w:ascii="Arial" w:eastAsia="Calibri" w:hAnsi="Arial" w:cs="Arial"/>
          <w:color w:val="000000"/>
          <w:sz w:val="18"/>
          <w:szCs w:val="18"/>
          <w:lang w:eastAsia="en-US"/>
        </w:rPr>
      </w:pPr>
    </w:p>
    <w:p w14:paraId="504BB25B" w14:textId="77777777" w:rsidR="00E4499F" w:rsidRPr="0064768A" w:rsidRDefault="00E4499F" w:rsidP="001C21E9">
      <w:pPr>
        <w:widowControl w:val="0"/>
        <w:jc w:val="both"/>
        <w:rPr>
          <w:rFonts w:ascii="Arial" w:eastAsia="Calibri" w:hAnsi="Arial" w:cs="Arial"/>
          <w:color w:val="000000"/>
          <w:sz w:val="18"/>
          <w:szCs w:val="18"/>
          <w:lang w:eastAsia="en-US"/>
        </w:rPr>
      </w:pPr>
      <w:r w:rsidRPr="0064768A">
        <w:rPr>
          <w:rFonts w:ascii="Arial" w:eastAsia="Calibri" w:hAnsi="Arial" w:cs="Arial"/>
          <w:color w:val="000000"/>
          <w:sz w:val="18"/>
          <w:szCs w:val="18"/>
          <w:lang w:eastAsia="en-US"/>
        </w:rPr>
        <w:t>Terminado el plazo para presentar las propuestas, dentro de la fecha establecida en el cronograma, el comité evaluador escogerá la oferta con el precio más bajo y si después de haber realizado lo anterior, resulta que existen dos o más ofertas empatadas se escogerán la propuesta que primero se haya radicado, según orden de entrega de las mismas.</w:t>
      </w:r>
    </w:p>
    <w:p w14:paraId="0306258E" w14:textId="77777777" w:rsidR="00E4499F" w:rsidRPr="0064768A" w:rsidRDefault="00E4499F" w:rsidP="001C21E9">
      <w:pPr>
        <w:widowControl w:val="0"/>
        <w:jc w:val="both"/>
        <w:rPr>
          <w:rFonts w:ascii="Arial" w:eastAsia="Calibri" w:hAnsi="Arial" w:cs="Arial"/>
          <w:color w:val="000000"/>
          <w:sz w:val="18"/>
          <w:szCs w:val="18"/>
          <w:lang w:eastAsia="en-US"/>
        </w:rPr>
      </w:pPr>
    </w:p>
    <w:p w14:paraId="1DDB598F" w14:textId="4F225B7A" w:rsidR="00E4499F" w:rsidRPr="0064768A" w:rsidRDefault="00E4499F" w:rsidP="001C21E9">
      <w:pPr>
        <w:widowControl w:val="0"/>
        <w:jc w:val="both"/>
        <w:rPr>
          <w:rFonts w:ascii="Arial" w:eastAsia="Calibri" w:hAnsi="Arial" w:cs="Arial"/>
          <w:color w:val="000000"/>
          <w:sz w:val="18"/>
          <w:szCs w:val="18"/>
          <w:lang w:eastAsia="en-US"/>
        </w:rPr>
      </w:pPr>
      <w:r w:rsidRPr="0064768A">
        <w:rPr>
          <w:rFonts w:ascii="Arial" w:eastAsia="Calibri" w:hAnsi="Arial" w:cs="Arial"/>
          <w:color w:val="000000"/>
          <w:sz w:val="18"/>
          <w:szCs w:val="18"/>
          <w:lang w:eastAsia="en-US"/>
        </w:rPr>
        <w:t>Posteriormente a la oferta con el precio más bajo se le efectuar</w:t>
      </w:r>
      <w:r w:rsidR="00630789">
        <w:rPr>
          <w:rFonts w:ascii="Arial" w:eastAsia="Calibri" w:hAnsi="Arial" w:cs="Arial"/>
          <w:color w:val="000000"/>
          <w:sz w:val="18"/>
          <w:szCs w:val="18"/>
          <w:lang w:eastAsia="en-US"/>
        </w:rPr>
        <w:t>á</w:t>
      </w:r>
      <w:r w:rsidRPr="0064768A">
        <w:rPr>
          <w:rFonts w:ascii="Arial" w:eastAsia="Calibri" w:hAnsi="Arial" w:cs="Arial"/>
          <w:color w:val="000000"/>
          <w:sz w:val="18"/>
          <w:szCs w:val="18"/>
          <w:lang w:eastAsia="en-US"/>
        </w:rPr>
        <w:t xml:space="preserve"> la verificación de cumplimiento de requisitos habilitantes.</w:t>
      </w:r>
    </w:p>
    <w:p w14:paraId="0307736F" w14:textId="77777777" w:rsidR="00E4499F" w:rsidRPr="0064768A" w:rsidRDefault="00E4499F" w:rsidP="001C21E9">
      <w:pPr>
        <w:widowControl w:val="0"/>
        <w:jc w:val="both"/>
        <w:rPr>
          <w:rFonts w:ascii="Arial" w:eastAsia="Calibri" w:hAnsi="Arial" w:cs="Arial"/>
          <w:color w:val="000000"/>
          <w:sz w:val="18"/>
          <w:szCs w:val="18"/>
          <w:lang w:eastAsia="en-US"/>
        </w:rPr>
      </w:pPr>
    </w:p>
    <w:p w14:paraId="4FE42172" w14:textId="77777777" w:rsidR="00E4499F" w:rsidRPr="0064768A" w:rsidRDefault="00E4499F" w:rsidP="001C21E9">
      <w:pPr>
        <w:autoSpaceDE w:val="0"/>
        <w:autoSpaceDN w:val="0"/>
        <w:adjustRightInd w:val="0"/>
        <w:jc w:val="both"/>
        <w:rPr>
          <w:rFonts w:ascii="Arial" w:hAnsi="Arial" w:cs="Arial"/>
          <w:sz w:val="18"/>
          <w:szCs w:val="18"/>
          <w:lang w:eastAsia="es-CO"/>
        </w:rPr>
      </w:pPr>
      <w:r w:rsidRPr="0064768A">
        <w:rPr>
          <w:rFonts w:ascii="Arial" w:hAnsi="Arial" w:cs="Arial"/>
          <w:sz w:val="18"/>
          <w:szCs w:val="18"/>
          <w:lang w:eastAsia="es-CO"/>
        </w:rPr>
        <w:t>De lo anterior se efectuará el informe de evaluación y de verificación de requisitos el cual será publicado en el SECOPII y la entidad otorgará un plazo establecido en el cronograma para que los oferentes puedan formular observaciones a la evaluación y presentar información y/o documentación para subsanar requisitos habilitantes.</w:t>
      </w:r>
    </w:p>
    <w:p w14:paraId="7DE3EE20" w14:textId="77777777" w:rsidR="00E4499F" w:rsidRPr="0064768A" w:rsidRDefault="00E4499F" w:rsidP="001C21E9">
      <w:pPr>
        <w:autoSpaceDE w:val="0"/>
        <w:autoSpaceDN w:val="0"/>
        <w:adjustRightInd w:val="0"/>
        <w:jc w:val="both"/>
        <w:rPr>
          <w:rFonts w:ascii="Arial" w:hAnsi="Arial" w:cs="Arial"/>
          <w:sz w:val="18"/>
          <w:szCs w:val="18"/>
          <w:lang w:eastAsia="es-CO"/>
        </w:rPr>
      </w:pPr>
    </w:p>
    <w:p w14:paraId="2C333F0E" w14:textId="77777777" w:rsidR="00E4499F" w:rsidRPr="0064768A" w:rsidRDefault="00E4499F" w:rsidP="001C21E9">
      <w:pPr>
        <w:autoSpaceDE w:val="0"/>
        <w:autoSpaceDN w:val="0"/>
        <w:adjustRightInd w:val="0"/>
        <w:jc w:val="both"/>
        <w:rPr>
          <w:rFonts w:ascii="Arial" w:hAnsi="Arial" w:cs="Arial"/>
          <w:sz w:val="18"/>
          <w:szCs w:val="18"/>
          <w:lang w:eastAsia="es-CO"/>
        </w:rPr>
      </w:pPr>
      <w:r w:rsidRPr="0064768A">
        <w:rPr>
          <w:rFonts w:ascii="Arial" w:hAnsi="Arial" w:cs="Arial"/>
          <w:sz w:val="18"/>
          <w:szCs w:val="18"/>
          <w:lang w:eastAsia="es-CO"/>
        </w:rPr>
        <w:t>Las respuestas a las observaciones se publicarán en el SECOPII, simultáneamente con la comunicación de aceptación de la oferta.</w:t>
      </w:r>
    </w:p>
    <w:p w14:paraId="4506D89F" w14:textId="77777777" w:rsidR="00E4499F" w:rsidRPr="0064768A" w:rsidRDefault="00E4499F" w:rsidP="001C21E9">
      <w:pPr>
        <w:autoSpaceDE w:val="0"/>
        <w:autoSpaceDN w:val="0"/>
        <w:adjustRightInd w:val="0"/>
        <w:jc w:val="both"/>
        <w:rPr>
          <w:rFonts w:ascii="Arial" w:hAnsi="Arial" w:cs="Arial"/>
          <w:sz w:val="18"/>
          <w:szCs w:val="18"/>
          <w:lang w:eastAsia="es-CO"/>
        </w:rPr>
      </w:pPr>
    </w:p>
    <w:p w14:paraId="32B1321D" w14:textId="77777777" w:rsidR="00E4499F" w:rsidRPr="0064768A" w:rsidRDefault="00E4499F" w:rsidP="001C21E9">
      <w:pPr>
        <w:autoSpaceDE w:val="0"/>
        <w:autoSpaceDN w:val="0"/>
        <w:adjustRightInd w:val="0"/>
        <w:jc w:val="both"/>
        <w:rPr>
          <w:rFonts w:ascii="Arial" w:hAnsi="Arial" w:cs="Arial"/>
          <w:sz w:val="18"/>
          <w:szCs w:val="18"/>
          <w:lang w:eastAsia="es-CO"/>
        </w:rPr>
      </w:pPr>
      <w:r w:rsidRPr="0064768A">
        <w:rPr>
          <w:rFonts w:ascii="Arial" w:hAnsi="Arial" w:cs="Arial"/>
          <w:sz w:val="18"/>
          <w:szCs w:val="18"/>
          <w:lang w:eastAsia="es-CO"/>
        </w:rPr>
        <w:t>En caso de que la oferta seleccionada no cumpla con los requerimientos para subsanar conforme a lo señalado en el Decreto 1082 de 2015, procederá a la verificación del oferente ubicado en segundo lugar y así sucesivamente con el tercero y/o subsiguientes. De no lograrse la habilitación por parte de los oferentes se declarará desierto el proceso. Se podrá adjudicar el contrato cuando solo se haya presentado una oferta siempre y cuando esta cumpla con las condiciones técnicas exigidas y los requisitos habilitantes.</w:t>
      </w:r>
    </w:p>
    <w:p w14:paraId="52DC6105" w14:textId="77777777" w:rsidR="00E4499F" w:rsidRPr="0064768A" w:rsidRDefault="00E4499F" w:rsidP="001C21E9">
      <w:pPr>
        <w:autoSpaceDE w:val="0"/>
        <w:autoSpaceDN w:val="0"/>
        <w:adjustRightInd w:val="0"/>
        <w:jc w:val="both"/>
        <w:rPr>
          <w:rFonts w:ascii="Arial" w:hAnsi="Arial" w:cs="Arial"/>
          <w:sz w:val="18"/>
          <w:szCs w:val="18"/>
          <w:lang w:eastAsia="es-CO"/>
        </w:rPr>
      </w:pPr>
    </w:p>
    <w:p w14:paraId="6B82D887" w14:textId="1CB5424D" w:rsidR="00E4499F" w:rsidRPr="0064768A" w:rsidRDefault="00E4499F" w:rsidP="001C21E9">
      <w:pPr>
        <w:autoSpaceDE w:val="0"/>
        <w:autoSpaceDN w:val="0"/>
        <w:adjustRightInd w:val="0"/>
        <w:jc w:val="both"/>
        <w:rPr>
          <w:rFonts w:ascii="Arial" w:eastAsia="Calibri" w:hAnsi="Arial" w:cs="Arial"/>
          <w:color w:val="000000"/>
          <w:sz w:val="18"/>
          <w:szCs w:val="18"/>
          <w:lang w:eastAsia="en-US"/>
        </w:rPr>
      </w:pPr>
      <w:r w:rsidRPr="0064768A">
        <w:rPr>
          <w:rFonts w:ascii="Arial" w:hAnsi="Arial" w:cs="Arial"/>
          <w:sz w:val="18"/>
          <w:szCs w:val="18"/>
          <w:lang w:eastAsia="es-CO"/>
        </w:rPr>
        <w:t>La comunicación de la aceptación junto con la oferta, constituye el contrato celebrado, el oferente ma</w:t>
      </w:r>
      <w:r w:rsidR="003836D9">
        <w:rPr>
          <w:rFonts w:ascii="Arial" w:hAnsi="Arial" w:cs="Arial"/>
          <w:sz w:val="18"/>
          <w:szCs w:val="18"/>
          <w:lang w:eastAsia="es-CO"/>
        </w:rPr>
        <w:t>nifestará</w:t>
      </w:r>
      <w:r w:rsidRPr="0064768A">
        <w:rPr>
          <w:rFonts w:ascii="Arial" w:hAnsi="Arial" w:cs="Arial"/>
          <w:sz w:val="18"/>
          <w:szCs w:val="18"/>
          <w:lang w:eastAsia="es-CO"/>
        </w:rPr>
        <w:t xml:space="preserve"> la aceptación expresa e incondicional de la misma, y en ella constar</w:t>
      </w:r>
      <w:r w:rsidR="003836D9">
        <w:rPr>
          <w:rFonts w:ascii="Arial" w:hAnsi="Arial" w:cs="Arial"/>
          <w:sz w:val="18"/>
          <w:szCs w:val="18"/>
          <w:lang w:eastAsia="es-CO"/>
        </w:rPr>
        <w:t>á</w:t>
      </w:r>
      <w:r w:rsidRPr="0064768A">
        <w:rPr>
          <w:rFonts w:ascii="Arial" w:hAnsi="Arial" w:cs="Arial"/>
          <w:sz w:val="18"/>
          <w:szCs w:val="18"/>
          <w:lang w:eastAsia="es-CO"/>
        </w:rPr>
        <w:t>n los datos de contacto de la entidad, condiciones generales y especificas del contrato y el supervisor designado.</w:t>
      </w:r>
    </w:p>
    <w:p w14:paraId="15B99979" w14:textId="77777777" w:rsidR="00E4499F" w:rsidRPr="0064768A" w:rsidRDefault="00E4499F" w:rsidP="001C21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Arial" w:hAnsi="Arial" w:cs="Arial"/>
          <w:b/>
          <w:bCs/>
          <w:sz w:val="18"/>
          <w:szCs w:val="18"/>
          <w:lang w:val="es-ES_tradnl"/>
        </w:rPr>
      </w:pPr>
    </w:p>
    <w:p w14:paraId="0C417620" w14:textId="739902C1" w:rsidR="00E4499F" w:rsidRPr="0064768A" w:rsidRDefault="002D403D" w:rsidP="001C21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Arial" w:hAnsi="Arial" w:cs="Arial"/>
          <w:b/>
          <w:bCs/>
          <w:sz w:val="18"/>
          <w:szCs w:val="18"/>
          <w:lang w:val="es-ES_tradnl"/>
        </w:rPr>
      </w:pPr>
      <w:r>
        <w:rPr>
          <w:rFonts w:ascii="Arial" w:hAnsi="Arial" w:cs="Arial"/>
          <w:b/>
          <w:bCs/>
          <w:sz w:val="18"/>
          <w:szCs w:val="18"/>
          <w:lang w:val="es-ES_tradnl"/>
        </w:rPr>
        <w:t>8</w:t>
      </w:r>
      <w:r w:rsidR="00E4499F" w:rsidRPr="0064768A">
        <w:rPr>
          <w:rFonts w:ascii="Arial" w:hAnsi="Arial" w:cs="Arial"/>
          <w:b/>
          <w:bCs/>
          <w:sz w:val="18"/>
          <w:szCs w:val="18"/>
          <w:lang w:val="es-ES_tradnl"/>
        </w:rPr>
        <w:t>.2.- VERIFICACION DE REQUISITOS HABILITANTES (JURIDICO, FINANCIERO Y TECNICO)</w:t>
      </w:r>
    </w:p>
    <w:p w14:paraId="465D61D2" w14:textId="77777777" w:rsidR="00E4499F" w:rsidRPr="0064768A" w:rsidRDefault="00E4499F" w:rsidP="001C21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Arial" w:hAnsi="Arial" w:cs="Arial"/>
          <w:b/>
          <w:bCs/>
          <w:sz w:val="18"/>
          <w:szCs w:val="18"/>
          <w:lang w:val="es-ES_tradnl"/>
        </w:rPr>
      </w:pPr>
    </w:p>
    <w:p w14:paraId="077E97F9" w14:textId="77777777" w:rsidR="00E4499F" w:rsidRPr="0064768A" w:rsidRDefault="00E4499F" w:rsidP="001C21E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jc w:val="both"/>
        <w:rPr>
          <w:rFonts w:ascii="Arial" w:hAnsi="Arial" w:cs="Arial"/>
          <w:sz w:val="18"/>
          <w:szCs w:val="18"/>
          <w:lang w:val="es-ES_tradnl"/>
        </w:rPr>
      </w:pPr>
      <w:r w:rsidRPr="0064768A">
        <w:rPr>
          <w:rFonts w:ascii="Arial" w:hAnsi="Arial" w:cs="Arial"/>
          <w:sz w:val="18"/>
          <w:szCs w:val="18"/>
          <w:lang w:val="es-ES_tradnl"/>
        </w:rPr>
        <w:t>Los siguientes documentos se deben anexar obligatoriamente a la propuesta para participar en la Invitación Pública y su no cumplimiento será causal de rechazo de la propuesta:</w:t>
      </w:r>
    </w:p>
    <w:p w14:paraId="4E4B97C7" w14:textId="77777777" w:rsidR="007A1DC0" w:rsidRPr="007A1DC0" w:rsidRDefault="007A1DC0" w:rsidP="007A1DC0">
      <w:pPr>
        <w:tabs>
          <w:tab w:val="left" w:pos="8700"/>
        </w:tabs>
        <w:jc w:val="both"/>
        <w:rPr>
          <w:rFonts w:ascii="Arial" w:hAnsi="Arial" w:cs="Arial"/>
          <w:b/>
          <w:bCs/>
          <w:color w:val="000000"/>
          <w:sz w:val="18"/>
          <w:szCs w:val="18"/>
          <w:lang w:val="es-ES" w:eastAsia="es-CO"/>
        </w:rPr>
      </w:pPr>
    </w:p>
    <w:p w14:paraId="450A8230" w14:textId="77777777" w:rsidR="007A1DC0" w:rsidRPr="007A1DC0" w:rsidRDefault="007A1DC0" w:rsidP="007A1DC0">
      <w:pPr>
        <w:tabs>
          <w:tab w:val="left" w:pos="8700"/>
        </w:tabs>
        <w:jc w:val="both"/>
        <w:rPr>
          <w:rFonts w:ascii="Arial" w:hAnsi="Arial" w:cs="Arial"/>
          <w:b/>
          <w:bCs/>
          <w:color w:val="000000"/>
          <w:sz w:val="18"/>
          <w:szCs w:val="18"/>
          <w:lang w:val="es-ES" w:eastAsia="es-CO"/>
        </w:rPr>
      </w:pPr>
      <w:r w:rsidRPr="007A1DC0">
        <w:rPr>
          <w:rFonts w:ascii="Arial" w:hAnsi="Arial" w:cs="Arial"/>
          <w:b/>
          <w:bCs/>
          <w:color w:val="000000"/>
          <w:sz w:val="18"/>
          <w:szCs w:val="18"/>
          <w:lang w:val="es-ES" w:eastAsia="es-CO"/>
        </w:rPr>
        <w:t>1.- Carta de presentación de la propuesta. (Anexo 1)</w:t>
      </w:r>
    </w:p>
    <w:p w14:paraId="3F313D8F"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sz w:val="18"/>
          <w:szCs w:val="18"/>
        </w:rPr>
        <w:t>El proponente, persona natural, persona jurídica o representante de consorcio o unión temporal debe allegar debidamente diligenciado y firmado el formato de presentación de las propuestas y debe contener la información solicitada en el formato diseñado para tales efectos.</w:t>
      </w:r>
    </w:p>
    <w:p w14:paraId="5F1373C9" w14:textId="77777777" w:rsidR="007A1DC0" w:rsidRPr="007A1DC0" w:rsidRDefault="007A1DC0" w:rsidP="007A1DC0">
      <w:pPr>
        <w:tabs>
          <w:tab w:val="left" w:pos="8700"/>
        </w:tabs>
        <w:jc w:val="both"/>
        <w:rPr>
          <w:rFonts w:ascii="Arial" w:hAnsi="Arial" w:cs="Arial"/>
          <w:b/>
          <w:bCs/>
          <w:color w:val="000000"/>
          <w:sz w:val="18"/>
          <w:szCs w:val="18"/>
          <w:lang w:eastAsia="es-CO"/>
        </w:rPr>
      </w:pPr>
    </w:p>
    <w:p w14:paraId="084DC1E3"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b/>
          <w:sz w:val="18"/>
          <w:szCs w:val="18"/>
        </w:rPr>
        <w:t>2.- Certificado de existencia y representación legal con fecha de expedición</w:t>
      </w:r>
      <w:r w:rsidRPr="007A1DC0">
        <w:rPr>
          <w:rFonts w:ascii="Arial" w:hAnsi="Arial" w:cs="Arial"/>
          <w:sz w:val="18"/>
          <w:szCs w:val="18"/>
        </w:rPr>
        <w:t xml:space="preserve"> </w:t>
      </w:r>
    </w:p>
    <w:p w14:paraId="2A13C91B"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sz w:val="18"/>
          <w:szCs w:val="18"/>
        </w:rPr>
        <w:t>Los Proponentes, personas jurídicas deben presentar copia del certificado de existencia y representación legal no mayor de treinta (30) días calendario, anteriores a la fecha de cierre de la convocatoria. En este certificado debe constar que el término de duración de la persona jurídica mínimo.</w:t>
      </w:r>
    </w:p>
    <w:p w14:paraId="5416C7A8" w14:textId="77777777" w:rsidR="007A1DC0" w:rsidRPr="007A1DC0" w:rsidRDefault="007A1DC0" w:rsidP="007A1DC0">
      <w:pPr>
        <w:tabs>
          <w:tab w:val="left" w:pos="8700"/>
        </w:tabs>
        <w:jc w:val="both"/>
        <w:rPr>
          <w:rFonts w:ascii="Arial" w:hAnsi="Arial" w:cs="Arial"/>
          <w:sz w:val="18"/>
          <w:szCs w:val="18"/>
        </w:rPr>
      </w:pPr>
    </w:p>
    <w:p w14:paraId="08F65060"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sz w:val="18"/>
          <w:szCs w:val="18"/>
        </w:rPr>
        <w:t>De ser persona natural debe aportar certificado de inscripción en el registro mercantil.</w:t>
      </w:r>
    </w:p>
    <w:p w14:paraId="6C762C45" w14:textId="77777777" w:rsidR="007A1DC0" w:rsidRPr="007A1DC0" w:rsidRDefault="007A1DC0" w:rsidP="007A1DC0">
      <w:pPr>
        <w:tabs>
          <w:tab w:val="left" w:pos="8700"/>
        </w:tabs>
        <w:jc w:val="both"/>
        <w:rPr>
          <w:rFonts w:ascii="Arial" w:hAnsi="Arial" w:cs="Arial"/>
          <w:sz w:val="16"/>
          <w:szCs w:val="18"/>
        </w:rPr>
      </w:pPr>
    </w:p>
    <w:p w14:paraId="0C8D3227" w14:textId="77777777" w:rsidR="007A1DC0" w:rsidRPr="007A1DC0" w:rsidRDefault="007A1DC0" w:rsidP="007A1DC0">
      <w:pPr>
        <w:tabs>
          <w:tab w:val="left" w:pos="8700"/>
        </w:tabs>
        <w:jc w:val="both"/>
        <w:rPr>
          <w:rFonts w:ascii="Arial" w:hAnsi="Arial" w:cs="Arial"/>
          <w:sz w:val="18"/>
          <w:szCs w:val="18"/>
          <w:lang w:val="es-ES"/>
        </w:rPr>
      </w:pPr>
      <w:r w:rsidRPr="007A1DC0">
        <w:rPr>
          <w:rFonts w:ascii="Arial" w:hAnsi="Arial" w:cs="Arial"/>
          <w:b/>
          <w:bCs/>
          <w:i/>
          <w:iCs/>
          <w:sz w:val="18"/>
          <w:szCs w:val="18"/>
          <w:lang w:val="es-ES"/>
        </w:rPr>
        <w:t>OBJETO SOCIAL Y/O ACTIVIDAD ECONOMICA:</w:t>
      </w:r>
      <w:r w:rsidRPr="007A1DC0">
        <w:rPr>
          <w:rFonts w:ascii="Arial" w:hAnsi="Arial" w:cs="Arial"/>
          <w:sz w:val="18"/>
          <w:szCs w:val="18"/>
          <w:lang w:val="es-ES"/>
        </w:rPr>
        <w:t xml:space="preserve"> El objeto social y/o actividad económica del oferente, debe estar enmarcada y/o directamente relacionada con en el objeto contractual, o que en general sean suficientes para poder ejecutar la actividad que se desarrolla como resultado del proceso de selección.</w:t>
      </w:r>
    </w:p>
    <w:p w14:paraId="1FC9C8FA" w14:textId="77777777" w:rsidR="007A1DC0" w:rsidRPr="007A1DC0" w:rsidRDefault="007A1DC0" w:rsidP="007A1DC0">
      <w:pPr>
        <w:tabs>
          <w:tab w:val="left" w:pos="8700"/>
        </w:tabs>
        <w:jc w:val="both"/>
        <w:rPr>
          <w:rFonts w:ascii="Arial" w:hAnsi="Arial" w:cs="Arial"/>
          <w:sz w:val="18"/>
          <w:szCs w:val="18"/>
          <w:lang w:val="es-ES"/>
        </w:rPr>
      </w:pPr>
    </w:p>
    <w:p w14:paraId="1B2FEB40" w14:textId="77777777" w:rsidR="007A1DC0" w:rsidRPr="007A1DC0" w:rsidRDefault="007A1DC0" w:rsidP="007A1DC0">
      <w:pPr>
        <w:tabs>
          <w:tab w:val="left" w:pos="8700"/>
        </w:tabs>
        <w:jc w:val="both"/>
        <w:rPr>
          <w:rFonts w:ascii="Arial" w:hAnsi="Arial" w:cs="Arial"/>
          <w:sz w:val="18"/>
          <w:szCs w:val="18"/>
          <w:lang w:val="es-ES"/>
        </w:rPr>
      </w:pPr>
      <w:r w:rsidRPr="007A1DC0">
        <w:rPr>
          <w:rFonts w:ascii="Arial" w:hAnsi="Arial" w:cs="Arial"/>
          <w:b/>
          <w:bCs/>
          <w:i/>
          <w:iCs/>
          <w:sz w:val="18"/>
          <w:szCs w:val="18"/>
          <w:lang w:val="es-ES"/>
        </w:rPr>
        <w:t>DURACION:</w:t>
      </w:r>
      <w:r w:rsidRPr="007A1DC0">
        <w:rPr>
          <w:rFonts w:ascii="Arial" w:hAnsi="Arial" w:cs="Arial"/>
          <w:sz w:val="18"/>
          <w:szCs w:val="18"/>
          <w:lang w:val="es-ES"/>
        </w:rPr>
        <w:t xml:space="preserve">  Si el proponente es persona jurídica, debe acreditar que su duración no será inferior al plazo del contrato y un año más.</w:t>
      </w:r>
    </w:p>
    <w:p w14:paraId="1860B438" w14:textId="77777777" w:rsidR="007A1DC0" w:rsidRPr="007A1DC0" w:rsidRDefault="007A1DC0" w:rsidP="007A1DC0">
      <w:pPr>
        <w:tabs>
          <w:tab w:val="left" w:pos="8700"/>
        </w:tabs>
        <w:jc w:val="both"/>
        <w:rPr>
          <w:rFonts w:ascii="Arial" w:hAnsi="Arial" w:cs="Arial"/>
          <w:sz w:val="18"/>
          <w:szCs w:val="18"/>
        </w:rPr>
      </w:pPr>
    </w:p>
    <w:p w14:paraId="50EE8423"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b/>
          <w:sz w:val="18"/>
          <w:szCs w:val="18"/>
        </w:rPr>
        <w:t>3.- Fotocopia Cédula de Ciudadanía</w:t>
      </w:r>
    </w:p>
    <w:p w14:paraId="69500A9B"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sz w:val="18"/>
          <w:szCs w:val="18"/>
        </w:rPr>
        <w:t xml:space="preserve">El proponente, personal natural debe acreditar esta condición con la fotocopia de la cédula de ciudadanía. Igualmente se debe allegar fotocopia de la cédula del representante legal del consorcio, unión temporal o persona jurídica cuando se presente en cualquiera de dichas formas. </w:t>
      </w:r>
    </w:p>
    <w:p w14:paraId="3EB3B89F" w14:textId="77777777" w:rsidR="007A1DC0" w:rsidRPr="007A1DC0" w:rsidRDefault="007A1DC0" w:rsidP="007A1DC0">
      <w:pPr>
        <w:tabs>
          <w:tab w:val="left" w:pos="8700"/>
        </w:tabs>
        <w:jc w:val="both"/>
        <w:rPr>
          <w:rFonts w:ascii="Arial" w:hAnsi="Arial" w:cs="Arial"/>
          <w:sz w:val="18"/>
          <w:szCs w:val="18"/>
        </w:rPr>
      </w:pPr>
    </w:p>
    <w:p w14:paraId="0FBE7D36"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b/>
          <w:sz w:val="18"/>
          <w:szCs w:val="18"/>
        </w:rPr>
        <w:t>4.- Documento de Constitución de Consorcios o Uniones temporales.</w:t>
      </w:r>
    </w:p>
    <w:p w14:paraId="19D6451B"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sz w:val="18"/>
          <w:szCs w:val="18"/>
        </w:rPr>
        <w:t>Cuando el proponente se trate de un consorcio o unión temporal debe acreditar un término mínimo de duración del Consorcio o de la Unión Temporal con vigencia de UN (01) año, contado a partir del vencimiento del plazo máximo de vigencia o duración del contrato. Acreditar la existencia, representación legal, capacidad legal y jurídica de las personas naturales o jurídicas consorciadas o unidas temporalmente y la capacidad de sus representantes para la constitución del Consorcio o Unión Temporal para la presentación, celebración y ejecución del contrato.</w:t>
      </w:r>
    </w:p>
    <w:p w14:paraId="4C25D108" w14:textId="77777777" w:rsidR="007A1DC0" w:rsidRPr="007A1DC0" w:rsidRDefault="007A1DC0" w:rsidP="007A1DC0">
      <w:pPr>
        <w:tabs>
          <w:tab w:val="left" w:pos="8700"/>
        </w:tabs>
        <w:jc w:val="both"/>
        <w:rPr>
          <w:rFonts w:ascii="Arial" w:hAnsi="Arial" w:cs="Arial"/>
          <w:sz w:val="18"/>
          <w:szCs w:val="18"/>
        </w:rPr>
      </w:pPr>
    </w:p>
    <w:p w14:paraId="61D110E5"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b/>
          <w:sz w:val="18"/>
          <w:szCs w:val="18"/>
        </w:rPr>
        <w:t>5.- Autorización para presentar propuesta y suscribir el contrato</w:t>
      </w:r>
    </w:p>
    <w:p w14:paraId="2C821E19"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sz w:val="18"/>
          <w:szCs w:val="18"/>
        </w:rPr>
        <w:t>Si el representante legal del oferente o de algunos de los integrantes de un Consorcio o Unión Temporal requiere autorización de sus órganos de dirección para presentar oferta y para suscribir el contrato, debe anexar los documentos que acrediten dicha autorización, la cual debe ser previa a la presentación de la oferta. En caso de que el valor de la propuesta supere el monto de la autorización prevista en los estatutos para que el representante legal pueda presentar propuesta o contratar, debe anexar el respectivo documento donde previamente a la presentación de la propuesta se le faculte contratar, mínimo, por el valor propuesto.</w:t>
      </w:r>
    </w:p>
    <w:p w14:paraId="16C9770E" w14:textId="77777777" w:rsidR="007A1DC0" w:rsidRPr="007A1DC0" w:rsidRDefault="007A1DC0" w:rsidP="007A1DC0">
      <w:pPr>
        <w:tabs>
          <w:tab w:val="left" w:pos="8700"/>
        </w:tabs>
        <w:jc w:val="both"/>
        <w:rPr>
          <w:rFonts w:ascii="Arial" w:hAnsi="Arial" w:cs="Arial"/>
          <w:sz w:val="18"/>
          <w:szCs w:val="18"/>
        </w:rPr>
      </w:pPr>
    </w:p>
    <w:p w14:paraId="49E922FC"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b/>
          <w:sz w:val="18"/>
          <w:szCs w:val="18"/>
        </w:rPr>
        <w:t>6.- Aportes al Sistema de Seguridad Social Integral y Régimen Parafiscal. (Anexo 3).</w:t>
      </w:r>
      <w:r w:rsidRPr="007A1DC0">
        <w:rPr>
          <w:rFonts w:ascii="Arial" w:hAnsi="Arial" w:cs="Arial"/>
          <w:sz w:val="18"/>
          <w:szCs w:val="18"/>
        </w:rPr>
        <w:t xml:space="preserve"> Con el fin de dar cumplimiento a lo establecido en el Artículo 50 de la Ley 789 de 2002 y Ley 828 de 2003, las personas jurídicas interesadas en participar en el presente proceso de selección, deben acreditar el cumplimiento de sus obligaciones con el Sistema de Seguridad Social Integral y Régimen Parafiscal (Cajas de Compensación Familiar, ICBF y SENA) cuando a ello haya lugar, para ello deben diligenciar el Anexo No. 3 (Si aplica); además deben aportar certificación suscrita por el representante legal o el revisor fiscal, donde conste que se encuentran a paz y salvo, la cual se entenderá bajo la gravedad del juramento.</w:t>
      </w:r>
    </w:p>
    <w:p w14:paraId="0FF001A8" w14:textId="77777777" w:rsidR="007A1DC0" w:rsidRPr="007A1DC0" w:rsidRDefault="007A1DC0" w:rsidP="007A1DC0">
      <w:pPr>
        <w:tabs>
          <w:tab w:val="left" w:pos="8700"/>
        </w:tabs>
        <w:jc w:val="both"/>
        <w:rPr>
          <w:rFonts w:ascii="Arial" w:hAnsi="Arial" w:cs="Arial"/>
          <w:sz w:val="18"/>
          <w:szCs w:val="18"/>
        </w:rPr>
      </w:pPr>
    </w:p>
    <w:p w14:paraId="057C30EC"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sz w:val="18"/>
          <w:szCs w:val="18"/>
        </w:rPr>
        <w:t>Las personas naturales deben aportar copia del pago de los aportes al Sistema de Seguridad Social Integral y deben diligenciar el Anexo 3. Si el proponente es un Consorcio o Unión Temporal, cada integrante debe presentar dichas condiciones, en los mismos términos y vigencia antes exigidos.</w:t>
      </w:r>
    </w:p>
    <w:p w14:paraId="086D8BA1" w14:textId="77777777" w:rsidR="007A1DC0" w:rsidRPr="007A1DC0" w:rsidRDefault="007A1DC0" w:rsidP="007A1DC0">
      <w:pPr>
        <w:tabs>
          <w:tab w:val="left" w:pos="8700"/>
        </w:tabs>
        <w:jc w:val="both"/>
        <w:rPr>
          <w:rFonts w:ascii="Arial" w:hAnsi="Arial" w:cs="Arial"/>
          <w:sz w:val="18"/>
          <w:szCs w:val="18"/>
        </w:rPr>
      </w:pPr>
    </w:p>
    <w:p w14:paraId="6D92544F"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b/>
          <w:sz w:val="18"/>
          <w:szCs w:val="18"/>
        </w:rPr>
        <w:t>NOTA:</w:t>
      </w:r>
      <w:r w:rsidRPr="007A1DC0">
        <w:rPr>
          <w:rFonts w:ascii="Arial" w:hAnsi="Arial" w:cs="Arial"/>
          <w:sz w:val="18"/>
          <w:szCs w:val="18"/>
        </w:rPr>
        <w:t xml:space="preserve"> Los carnés de afiliación no sirven para demostrar vinculación al sistema de salud.</w:t>
      </w:r>
    </w:p>
    <w:p w14:paraId="21B95D14" w14:textId="77777777" w:rsidR="007A1DC0" w:rsidRPr="007A1DC0" w:rsidRDefault="007A1DC0" w:rsidP="007A1DC0">
      <w:pPr>
        <w:tabs>
          <w:tab w:val="left" w:pos="8700"/>
        </w:tabs>
        <w:jc w:val="both"/>
        <w:rPr>
          <w:rFonts w:ascii="Arial" w:hAnsi="Arial" w:cs="Arial"/>
          <w:sz w:val="18"/>
          <w:szCs w:val="18"/>
        </w:rPr>
      </w:pPr>
    </w:p>
    <w:p w14:paraId="5F347DD6"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b/>
          <w:sz w:val="18"/>
          <w:szCs w:val="18"/>
        </w:rPr>
        <w:t>7.- Certificado de antecedentes disciplinarios</w:t>
      </w:r>
      <w:r w:rsidRPr="007A1DC0">
        <w:rPr>
          <w:rFonts w:ascii="Arial" w:hAnsi="Arial" w:cs="Arial"/>
          <w:sz w:val="18"/>
          <w:szCs w:val="18"/>
        </w:rPr>
        <w:t xml:space="preserve"> </w:t>
      </w:r>
    </w:p>
    <w:p w14:paraId="7BCC7612"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sz w:val="18"/>
          <w:szCs w:val="18"/>
        </w:rPr>
        <w:t>Se debe allegar certificado de antecedentes disciplinarios expedido por la Procuraduría General de la Nación, del proponente o del representante legal del consorcio, unión temporal o persona jurídica cuando se presente en cualquiera de dichas formas, no mayor a noventa (90) días del cierre de la oferta.</w:t>
      </w:r>
    </w:p>
    <w:p w14:paraId="6DDA8FFD" w14:textId="77777777" w:rsidR="007A1DC0" w:rsidRPr="007A1DC0" w:rsidRDefault="007A1DC0" w:rsidP="007A1DC0">
      <w:pPr>
        <w:tabs>
          <w:tab w:val="left" w:pos="8700"/>
        </w:tabs>
        <w:jc w:val="both"/>
        <w:rPr>
          <w:rFonts w:ascii="Arial" w:hAnsi="Arial" w:cs="Arial"/>
          <w:sz w:val="18"/>
          <w:szCs w:val="18"/>
        </w:rPr>
      </w:pPr>
    </w:p>
    <w:p w14:paraId="74D2DC10"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b/>
          <w:sz w:val="18"/>
          <w:szCs w:val="18"/>
        </w:rPr>
        <w:t xml:space="preserve">8.- Certificado de antecedentes fiscales </w:t>
      </w:r>
    </w:p>
    <w:p w14:paraId="58513517"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sz w:val="18"/>
          <w:szCs w:val="18"/>
        </w:rPr>
        <w:t>Se debe allegar certificado de antecedentes fiscales del proponente o del representante legal del consorcio, unión temporal o persona jurídica, expedido por la Contraloría General de la República, cuando se presente en cualquiera de dichas formas no mayor a noventa (90) días del cierre de la oferta.</w:t>
      </w:r>
    </w:p>
    <w:p w14:paraId="3E6EA71F" w14:textId="77777777" w:rsidR="007A1DC0" w:rsidRPr="007A1DC0" w:rsidRDefault="007A1DC0" w:rsidP="007A1DC0">
      <w:pPr>
        <w:tabs>
          <w:tab w:val="left" w:pos="8700"/>
        </w:tabs>
        <w:jc w:val="both"/>
        <w:rPr>
          <w:rFonts w:ascii="Arial" w:hAnsi="Arial" w:cs="Arial"/>
          <w:sz w:val="18"/>
          <w:szCs w:val="18"/>
        </w:rPr>
      </w:pPr>
    </w:p>
    <w:p w14:paraId="360E1C17"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b/>
          <w:sz w:val="18"/>
          <w:szCs w:val="18"/>
        </w:rPr>
        <w:t xml:space="preserve">9.- Consulta en línea de antecedentes y requerimientos judiciales </w:t>
      </w:r>
      <w:r w:rsidRPr="007A1DC0">
        <w:rPr>
          <w:rFonts w:ascii="Arial" w:hAnsi="Arial" w:cs="Arial"/>
          <w:sz w:val="18"/>
          <w:szCs w:val="18"/>
        </w:rPr>
        <w:t xml:space="preserve"> </w:t>
      </w:r>
    </w:p>
    <w:p w14:paraId="5658714D"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sz w:val="18"/>
          <w:szCs w:val="18"/>
        </w:rPr>
        <w:t>Se debe allegar documento que demuestre la consulta en línea de antecedentes y requerimientos judiciales del proponente o del representante legal del consorcio, unión temporal o persona jurídica cuando se presente en cualquiera de dichas formas no mayor a noventa (90) días del cierre de la oferta, en caso de que el proponente presente antecedentes, la oferta será rechazada.</w:t>
      </w:r>
    </w:p>
    <w:p w14:paraId="19FF73BD" w14:textId="77777777" w:rsidR="007A1DC0" w:rsidRPr="007A1DC0" w:rsidRDefault="007A1DC0" w:rsidP="007A1DC0">
      <w:pPr>
        <w:tabs>
          <w:tab w:val="left" w:pos="8700"/>
        </w:tabs>
        <w:jc w:val="both"/>
        <w:rPr>
          <w:rFonts w:ascii="Arial" w:hAnsi="Arial" w:cs="Arial"/>
          <w:sz w:val="18"/>
          <w:szCs w:val="18"/>
        </w:rPr>
      </w:pPr>
    </w:p>
    <w:p w14:paraId="7807C830"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sz w:val="18"/>
          <w:szCs w:val="18"/>
        </w:rPr>
        <w:t>Igualmente se debe allegar documento que demuestre la consulta en línea del Sistema Registro Nacional de Medidas Correctivas RNMC del ponente o del representante legal del consorcio, unión temporal o persona jurídica cuando se presente en cualquier de dichas formas, no mayor a noventa (90) días del cierre de la oferta, en caso de que el proponente presente antecedentes, la oferta podrá ser rechazada, de conformidad con lo establecido en el Artículo 183 de la Ley 1801 de 2015.</w:t>
      </w:r>
    </w:p>
    <w:p w14:paraId="5D97D1EC" w14:textId="77777777" w:rsidR="007A1DC0" w:rsidRPr="007A1DC0" w:rsidRDefault="007A1DC0" w:rsidP="007A1DC0">
      <w:pPr>
        <w:tabs>
          <w:tab w:val="left" w:pos="8700"/>
        </w:tabs>
        <w:jc w:val="both"/>
        <w:rPr>
          <w:rFonts w:ascii="Arial" w:hAnsi="Arial" w:cs="Arial"/>
          <w:sz w:val="18"/>
          <w:szCs w:val="18"/>
        </w:rPr>
      </w:pPr>
    </w:p>
    <w:p w14:paraId="245D2793"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b/>
          <w:sz w:val="18"/>
          <w:szCs w:val="18"/>
        </w:rPr>
        <w:t>10.- Libreta militar (Si aplica).</w:t>
      </w:r>
      <w:r w:rsidRPr="007A1DC0">
        <w:rPr>
          <w:rFonts w:ascii="Arial" w:hAnsi="Arial" w:cs="Arial"/>
          <w:sz w:val="18"/>
          <w:szCs w:val="18"/>
        </w:rPr>
        <w:t xml:space="preserve"> </w:t>
      </w:r>
    </w:p>
    <w:p w14:paraId="24C3E7E7"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sz w:val="18"/>
          <w:szCs w:val="18"/>
        </w:rPr>
        <w:t>El proponente, persona natural debe acreditar que tiene su situación militar definida, de conformidad con lo dispuesto en el Artículo 20 de la Ley 1780 de 2016.</w:t>
      </w:r>
    </w:p>
    <w:p w14:paraId="0AA456EC" w14:textId="77777777" w:rsidR="007A1DC0" w:rsidRPr="007A1DC0" w:rsidRDefault="007A1DC0" w:rsidP="007A1DC0">
      <w:pPr>
        <w:tabs>
          <w:tab w:val="left" w:pos="8700"/>
        </w:tabs>
        <w:jc w:val="both"/>
        <w:rPr>
          <w:rFonts w:ascii="Arial" w:hAnsi="Arial" w:cs="Arial"/>
          <w:b/>
          <w:bCs/>
          <w:color w:val="000000"/>
          <w:sz w:val="18"/>
          <w:szCs w:val="18"/>
          <w:lang w:val="es-ES" w:eastAsia="es-CO"/>
        </w:rPr>
      </w:pPr>
    </w:p>
    <w:p w14:paraId="5DA75295" w14:textId="77777777" w:rsidR="007A1DC0" w:rsidRPr="007A1DC0" w:rsidRDefault="007A1DC0" w:rsidP="007A1DC0">
      <w:pPr>
        <w:tabs>
          <w:tab w:val="left" w:pos="8700"/>
        </w:tabs>
        <w:jc w:val="both"/>
        <w:rPr>
          <w:rFonts w:ascii="Arial" w:hAnsi="Arial" w:cs="Arial"/>
          <w:b/>
          <w:sz w:val="18"/>
          <w:szCs w:val="18"/>
        </w:rPr>
      </w:pPr>
      <w:r w:rsidRPr="007A1DC0">
        <w:rPr>
          <w:rFonts w:ascii="Arial" w:hAnsi="Arial" w:cs="Arial"/>
          <w:b/>
          <w:sz w:val="18"/>
          <w:szCs w:val="18"/>
        </w:rPr>
        <w:t xml:space="preserve">11.- Registro Único Tributario </w:t>
      </w:r>
      <w:r w:rsidRPr="007A1DC0">
        <w:rPr>
          <w:rFonts w:ascii="Arial" w:hAnsi="Arial" w:cs="Arial"/>
          <w:sz w:val="18"/>
          <w:szCs w:val="18"/>
        </w:rPr>
        <w:t xml:space="preserve">– </w:t>
      </w:r>
      <w:r w:rsidRPr="007A1DC0">
        <w:rPr>
          <w:rFonts w:ascii="Arial" w:hAnsi="Arial" w:cs="Arial"/>
          <w:b/>
          <w:sz w:val="18"/>
          <w:szCs w:val="18"/>
        </w:rPr>
        <w:t>RUT.</w:t>
      </w:r>
    </w:p>
    <w:p w14:paraId="7717F677"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sz w:val="18"/>
          <w:szCs w:val="18"/>
        </w:rPr>
        <w:t xml:space="preserve">El proponente, persona natural, persona jurídica o representante de consorcio o unión temporal debe allegar copia del Registro Único Tributario, en donde la actividad económica inscrita esté relacionada con el objeto de la presente invitación pública. </w:t>
      </w:r>
    </w:p>
    <w:p w14:paraId="6D57395A" w14:textId="77777777" w:rsidR="007A1DC0" w:rsidRPr="007A1DC0" w:rsidRDefault="007A1DC0" w:rsidP="007A1DC0">
      <w:pPr>
        <w:tabs>
          <w:tab w:val="left" w:pos="8700"/>
        </w:tabs>
        <w:jc w:val="both"/>
        <w:rPr>
          <w:rFonts w:ascii="Arial" w:hAnsi="Arial" w:cs="Arial"/>
          <w:sz w:val="18"/>
          <w:szCs w:val="18"/>
        </w:rPr>
      </w:pPr>
    </w:p>
    <w:p w14:paraId="464010EE"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b/>
          <w:sz w:val="18"/>
          <w:szCs w:val="18"/>
        </w:rPr>
        <w:t>12.- Declaración Juramentada sobre Inhabilidades e Incompatibilidades</w:t>
      </w:r>
      <w:r w:rsidRPr="007A1DC0">
        <w:rPr>
          <w:rFonts w:ascii="Arial" w:hAnsi="Arial" w:cs="Arial"/>
          <w:sz w:val="18"/>
          <w:szCs w:val="18"/>
        </w:rPr>
        <w:t>: (Anexo No. 2)</w:t>
      </w:r>
    </w:p>
    <w:p w14:paraId="22D64F35" w14:textId="77777777" w:rsidR="007A1DC0" w:rsidRPr="007A1DC0" w:rsidRDefault="007A1DC0" w:rsidP="007A1DC0">
      <w:pPr>
        <w:tabs>
          <w:tab w:val="left" w:pos="8700"/>
        </w:tabs>
        <w:jc w:val="both"/>
        <w:rPr>
          <w:rFonts w:ascii="Arial" w:hAnsi="Arial" w:cs="Arial"/>
          <w:sz w:val="18"/>
          <w:szCs w:val="18"/>
        </w:rPr>
      </w:pPr>
      <w:r w:rsidRPr="007A1DC0">
        <w:rPr>
          <w:rFonts w:ascii="Arial" w:hAnsi="Arial" w:cs="Arial"/>
          <w:sz w:val="18"/>
          <w:szCs w:val="18"/>
        </w:rPr>
        <w:t>El proponente, persona natural, persona jurídica o representante de consorcio o unión temporal debe allegar debidamente diligenciado y firmado el formato de declaración juramentada sobre inhabilidades e incompatibilidades.</w:t>
      </w:r>
    </w:p>
    <w:p w14:paraId="0E6EFD4C" w14:textId="77777777" w:rsidR="006F2070" w:rsidRPr="0064768A" w:rsidRDefault="006F2070" w:rsidP="001C21E9">
      <w:pPr>
        <w:jc w:val="both"/>
        <w:rPr>
          <w:rFonts w:ascii="Arial" w:hAnsi="Arial" w:cs="Arial"/>
          <w:sz w:val="18"/>
          <w:szCs w:val="18"/>
          <w:lang w:eastAsia="es-CO"/>
        </w:rPr>
      </w:pPr>
    </w:p>
    <w:p w14:paraId="4E417701" w14:textId="081875C5" w:rsidR="00E4499F" w:rsidRPr="0064768A" w:rsidRDefault="00E4499F" w:rsidP="001C21E9">
      <w:pPr>
        <w:jc w:val="both"/>
        <w:rPr>
          <w:rFonts w:ascii="Arial" w:hAnsi="Arial" w:cs="Arial"/>
          <w:b/>
          <w:bCs/>
          <w:sz w:val="18"/>
          <w:szCs w:val="18"/>
        </w:rPr>
      </w:pPr>
      <w:r w:rsidRPr="0064768A">
        <w:rPr>
          <w:rFonts w:ascii="Arial" w:hAnsi="Arial" w:cs="Arial"/>
          <w:b/>
          <w:bCs/>
          <w:sz w:val="18"/>
          <w:szCs w:val="18"/>
        </w:rPr>
        <w:t>1</w:t>
      </w:r>
      <w:r w:rsidR="007A1DC0">
        <w:rPr>
          <w:rFonts w:ascii="Arial" w:hAnsi="Arial" w:cs="Arial"/>
          <w:b/>
          <w:bCs/>
          <w:sz w:val="18"/>
          <w:szCs w:val="18"/>
        </w:rPr>
        <w:t>3</w:t>
      </w:r>
      <w:r w:rsidRPr="0064768A">
        <w:rPr>
          <w:rFonts w:ascii="Arial" w:hAnsi="Arial" w:cs="Arial"/>
          <w:b/>
          <w:bCs/>
          <w:sz w:val="18"/>
          <w:szCs w:val="18"/>
        </w:rPr>
        <w:t>.- EXPERIENCIA DEL PROPONENTE. (Anexo 6)</w:t>
      </w:r>
    </w:p>
    <w:p w14:paraId="6A2C2149" w14:textId="5D8D3AE3" w:rsidR="00E4499F" w:rsidRPr="0064768A" w:rsidRDefault="00E4499F" w:rsidP="001C21E9">
      <w:pPr>
        <w:autoSpaceDE w:val="0"/>
        <w:autoSpaceDN w:val="0"/>
        <w:adjustRightInd w:val="0"/>
        <w:jc w:val="both"/>
        <w:rPr>
          <w:rFonts w:ascii="Arial" w:hAnsi="Arial" w:cs="Arial"/>
          <w:bCs/>
          <w:sz w:val="18"/>
          <w:szCs w:val="18"/>
        </w:rPr>
      </w:pPr>
      <w:r w:rsidRPr="0064768A">
        <w:rPr>
          <w:rFonts w:ascii="Arial" w:hAnsi="Arial" w:cs="Arial"/>
          <w:bCs/>
          <w:sz w:val="18"/>
          <w:szCs w:val="18"/>
        </w:rPr>
        <w:t>El proponente</w:t>
      </w:r>
      <w:r w:rsidR="003836D9">
        <w:rPr>
          <w:rFonts w:ascii="Arial" w:hAnsi="Arial" w:cs="Arial"/>
          <w:bCs/>
          <w:sz w:val="18"/>
          <w:szCs w:val="18"/>
        </w:rPr>
        <w:t>,</w:t>
      </w:r>
      <w:r w:rsidRPr="0064768A">
        <w:rPr>
          <w:rFonts w:ascii="Arial" w:hAnsi="Arial" w:cs="Arial"/>
          <w:bCs/>
          <w:sz w:val="18"/>
          <w:szCs w:val="18"/>
        </w:rPr>
        <w:t xml:space="preserve"> persona natural, persona jurídica o representante de consorcio o unión temporal debe allegar debidamente diligenciad</w:t>
      </w:r>
      <w:r w:rsidR="003836D9">
        <w:rPr>
          <w:rFonts w:ascii="Arial" w:hAnsi="Arial" w:cs="Arial"/>
          <w:bCs/>
          <w:sz w:val="18"/>
          <w:szCs w:val="18"/>
        </w:rPr>
        <w:t>o</w:t>
      </w:r>
      <w:r w:rsidRPr="0064768A">
        <w:rPr>
          <w:rFonts w:ascii="Arial" w:hAnsi="Arial" w:cs="Arial"/>
          <w:bCs/>
          <w:sz w:val="18"/>
          <w:szCs w:val="18"/>
        </w:rPr>
        <w:t xml:space="preserve"> y firmad</w:t>
      </w:r>
      <w:r w:rsidR="003836D9">
        <w:rPr>
          <w:rFonts w:ascii="Arial" w:hAnsi="Arial" w:cs="Arial"/>
          <w:bCs/>
          <w:sz w:val="18"/>
          <w:szCs w:val="18"/>
        </w:rPr>
        <w:t>o</w:t>
      </w:r>
      <w:r w:rsidRPr="0064768A">
        <w:rPr>
          <w:rFonts w:ascii="Arial" w:hAnsi="Arial" w:cs="Arial"/>
          <w:bCs/>
          <w:sz w:val="18"/>
          <w:szCs w:val="18"/>
        </w:rPr>
        <w:t xml:space="preserve"> el Anexo No. 6, y además debe allegar copia de los contratos y acta de liquidación y/o certificaciones, que cumplan con los requisitos específicos establecidos en la Invitación Pública.</w:t>
      </w:r>
    </w:p>
    <w:p w14:paraId="3A05EF12" w14:textId="77777777" w:rsidR="00E4499F" w:rsidRPr="0064768A" w:rsidRDefault="00E4499F" w:rsidP="001C21E9">
      <w:pPr>
        <w:autoSpaceDE w:val="0"/>
        <w:autoSpaceDN w:val="0"/>
        <w:adjustRightInd w:val="0"/>
        <w:jc w:val="both"/>
        <w:rPr>
          <w:rFonts w:ascii="Arial" w:hAnsi="Arial" w:cs="Arial"/>
          <w:bCs/>
          <w:sz w:val="18"/>
          <w:szCs w:val="18"/>
        </w:rPr>
      </w:pPr>
    </w:p>
    <w:p w14:paraId="10B1618E" w14:textId="72A0E777" w:rsidR="00E4499F" w:rsidRPr="0064768A" w:rsidRDefault="00E4499F" w:rsidP="001C21E9">
      <w:pPr>
        <w:jc w:val="both"/>
        <w:rPr>
          <w:rFonts w:ascii="Arial" w:hAnsi="Arial" w:cs="Arial"/>
          <w:b/>
          <w:bCs/>
          <w:sz w:val="18"/>
          <w:szCs w:val="18"/>
        </w:rPr>
      </w:pPr>
      <w:r w:rsidRPr="0064768A">
        <w:rPr>
          <w:rFonts w:ascii="Arial" w:hAnsi="Arial" w:cs="Arial"/>
          <w:b/>
          <w:bCs/>
          <w:sz w:val="18"/>
          <w:szCs w:val="18"/>
        </w:rPr>
        <w:t>1</w:t>
      </w:r>
      <w:r w:rsidR="007A1DC0">
        <w:rPr>
          <w:rFonts w:ascii="Arial" w:hAnsi="Arial" w:cs="Arial"/>
          <w:b/>
          <w:bCs/>
          <w:sz w:val="18"/>
          <w:szCs w:val="18"/>
        </w:rPr>
        <w:t>4</w:t>
      </w:r>
      <w:r w:rsidRPr="0064768A">
        <w:rPr>
          <w:rFonts w:ascii="Arial" w:hAnsi="Arial" w:cs="Arial"/>
          <w:b/>
          <w:bCs/>
          <w:sz w:val="18"/>
          <w:szCs w:val="18"/>
        </w:rPr>
        <w:t>.- PROPUESTA TECNICA. (Anexo 5)</w:t>
      </w:r>
    </w:p>
    <w:p w14:paraId="7BE134F8" w14:textId="77777777" w:rsidR="00DA3AEA" w:rsidRPr="00DA3AEA" w:rsidRDefault="00DA3AEA" w:rsidP="00DA3AEA">
      <w:pPr>
        <w:tabs>
          <w:tab w:val="left" w:pos="720"/>
        </w:tabs>
        <w:autoSpaceDE w:val="0"/>
        <w:autoSpaceDN w:val="0"/>
        <w:adjustRightInd w:val="0"/>
        <w:jc w:val="both"/>
        <w:rPr>
          <w:rFonts w:ascii="Arial" w:hAnsi="Arial" w:cs="Arial"/>
          <w:bCs/>
          <w:sz w:val="18"/>
          <w:szCs w:val="18"/>
        </w:rPr>
      </w:pPr>
      <w:r w:rsidRPr="00DA3AEA">
        <w:rPr>
          <w:rFonts w:ascii="Arial" w:hAnsi="Arial" w:cs="Arial"/>
          <w:bCs/>
          <w:sz w:val="18"/>
          <w:szCs w:val="18"/>
        </w:rPr>
        <w:t>El proponente, persona natural, persona jurídica o representante de consorcio o unión temporal debe allegar debidamente diligenciado y firmado el Anexo No. 5, en el cual manifiesta al Municipio la aceptación de todas y cada una de las condiciones de carácter técnico mínimo exigidas.</w:t>
      </w:r>
    </w:p>
    <w:p w14:paraId="542DDFDC" w14:textId="77777777" w:rsidR="00DA3AEA" w:rsidRDefault="00DA3AEA" w:rsidP="00DA3AEA">
      <w:pPr>
        <w:tabs>
          <w:tab w:val="left" w:pos="720"/>
        </w:tabs>
        <w:autoSpaceDE w:val="0"/>
        <w:autoSpaceDN w:val="0"/>
        <w:adjustRightInd w:val="0"/>
        <w:jc w:val="both"/>
        <w:rPr>
          <w:rFonts w:ascii="Arial" w:hAnsi="Arial" w:cs="Arial"/>
          <w:bCs/>
          <w:sz w:val="18"/>
          <w:szCs w:val="18"/>
        </w:rPr>
      </w:pPr>
    </w:p>
    <w:p w14:paraId="20A0AFC3" w14:textId="3848994D" w:rsidR="003C0CE9" w:rsidRDefault="00DA3AEA" w:rsidP="00DA3AEA">
      <w:pPr>
        <w:tabs>
          <w:tab w:val="left" w:pos="720"/>
        </w:tabs>
        <w:autoSpaceDE w:val="0"/>
        <w:autoSpaceDN w:val="0"/>
        <w:adjustRightInd w:val="0"/>
        <w:jc w:val="both"/>
        <w:rPr>
          <w:rFonts w:ascii="Arial" w:hAnsi="Arial" w:cs="Arial"/>
          <w:bCs/>
          <w:sz w:val="18"/>
          <w:szCs w:val="18"/>
        </w:rPr>
      </w:pPr>
      <w:r w:rsidRPr="00DA3AEA">
        <w:rPr>
          <w:rFonts w:ascii="Arial" w:hAnsi="Arial" w:cs="Arial"/>
          <w:bCs/>
          <w:sz w:val="18"/>
          <w:szCs w:val="18"/>
        </w:rPr>
        <w:t>Además, las propuestas deben tener una validez mínima de noventa (90) días calendario, contados a partir de la fecha de cierre de la convocatoria o de su prórroga si la hubiere.</w:t>
      </w:r>
    </w:p>
    <w:p w14:paraId="527A48D3" w14:textId="77777777" w:rsidR="00DA3AEA" w:rsidRPr="00DA3AEA" w:rsidRDefault="00DA3AEA" w:rsidP="00DA3AEA">
      <w:pPr>
        <w:tabs>
          <w:tab w:val="left" w:pos="720"/>
        </w:tabs>
        <w:autoSpaceDE w:val="0"/>
        <w:autoSpaceDN w:val="0"/>
        <w:adjustRightInd w:val="0"/>
        <w:jc w:val="both"/>
        <w:rPr>
          <w:rFonts w:ascii="Arial" w:hAnsi="Arial" w:cs="Arial"/>
          <w:bCs/>
          <w:color w:val="000000"/>
          <w:sz w:val="18"/>
          <w:szCs w:val="18"/>
        </w:rPr>
      </w:pPr>
    </w:p>
    <w:p w14:paraId="2A41F77F" w14:textId="37EFE5C7" w:rsidR="00E4499F" w:rsidRPr="002D403D" w:rsidRDefault="00E4499F" w:rsidP="00F174E8">
      <w:pPr>
        <w:pStyle w:val="Prrafodelista"/>
        <w:numPr>
          <w:ilvl w:val="1"/>
          <w:numId w:val="11"/>
        </w:numPr>
        <w:jc w:val="both"/>
        <w:rPr>
          <w:rFonts w:ascii="Arial" w:hAnsi="Arial" w:cs="Arial"/>
          <w:b/>
          <w:sz w:val="18"/>
          <w:szCs w:val="18"/>
        </w:rPr>
      </w:pPr>
      <w:r w:rsidRPr="002D403D">
        <w:rPr>
          <w:rFonts w:ascii="Arial" w:hAnsi="Arial" w:cs="Arial"/>
          <w:b/>
          <w:sz w:val="18"/>
          <w:szCs w:val="18"/>
        </w:rPr>
        <w:t>REQUISITOS PARA VERIFICAR EN LA EXPERIENCIA DEL PROPONENTE</w:t>
      </w:r>
    </w:p>
    <w:p w14:paraId="0896BB44" w14:textId="77777777" w:rsidR="007A1DC0" w:rsidRPr="00950968" w:rsidRDefault="007A1DC0" w:rsidP="007A1DC0">
      <w:pPr>
        <w:pStyle w:val="TableParagraph"/>
        <w:tabs>
          <w:tab w:val="left" w:pos="805"/>
        </w:tabs>
        <w:spacing w:before="1"/>
        <w:ind w:right="93"/>
        <w:rPr>
          <w:rFonts w:ascii="Arial" w:hAnsi="Arial" w:cs="Arial"/>
          <w:b/>
          <w:sz w:val="18"/>
          <w:u w:val="single"/>
        </w:rPr>
      </w:pPr>
      <w:bookmarkStart w:id="5" w:name="_Hlk525288432"/>
      <w:r w:rsidRPr="00950968">
        <w:rPr>
          <w:rFonts w:ascii="Arial" w:hAnsi="Arial" w:cs="Arial"/>
          <w:b/>
          <w:sz w:val="18"/>
          <w:u w:val="single"/>
        </w:rPr>
        <w:t>EXPERIENCIA</w:t>
      </w:r>
      <w:r w:rsidRPr="00950968">
        <w:rPr>
          <w:rFonts w:ascii="Arial" w:hAnsi="Arial" w:cs="Arial"/>
          <w:b/>
          <w:spacing w:val="-8"/>
          <w:sz w:val="18"/>
          <w:u w:val="single"/>
        </w:rPr>
        <w:t xml:space="preserve"> </w:t>
      </w:r>
      <w:r w:rsidRPr="00950968">
        <w:rPr>
          <w:rFonts w:ascii="Arial" w:hAnsi="Arial" w:cs="Arial"/>
          <w:b/>
          <w:sz w:val="18"/>
          <w:u w:val="single"/>
        </w:rPr>
        <w:t>GENERAL DEL PROPONENTE:</w:t>
      </w:r>
    </w:p>
    <w:p w14:paraId="199AE5B0" w14:textId="77777777" w:rsidR="007A1DC0" w:rsidRPr="003D0304" w:rsidRDefault="007A1DC0" w:rsidP="003D0304">
      <w:pPr>
        <w:jc w:val="both"/>
        <w:rPr>
          <w:rFonts w:ascii="Arial" w:hAnsi="Arial" w:cs="Arial"/>
          <w:b/>
          <w:bCs/>
          <w:sz w:val="18"/>
          <w:szCs w:val="18"/>
          <w:highlight w:val="yellow"/>
        </w:rPr>
      </w:pPr>
    </w:p>
    <w:p w14:paraId="21C5B812"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 xml:space="preserve">Conforme al Decreto 1082 de 2015, el proponente deberá acreditar la experiencia en la ejecución de TRES (3) contratos con objetos iguales o similares al presente proceso de selección, y que sumados superen el 100% del Presupuesto Oficial. </w:t>
      </w:r>
    </w:p>
    <w:p w14:paraId="3933613B" w14:textId="77777777" w:rsidR="00C113C1" w:rsidRDefault="00C113C1" w:rsidP="00C113C1">
      <w:pPr>
        <w:tabs>
          <w:tab w:val="left" w:pos="8700"/>
        </w:tabs>
        <w:spacing w:before="240" w:after="240"/>
        <w:jc w:val="both"/>
        <w:rPr>
          <w:rFonts w:ascii="Arial" w:eastAsia="Arial" w:hAnsi="Arial" w:cs="Arial"/>
          <w:b/>
          <w:sz w:val="18"/>
          <w:szCs w:val="18"/>
        </w:rPr>
      </w:pPr>
      <w:r>
        <w:rPr>
          <w:rFonts w:ascii="Arial" w:eastAsia="Arial" w:hAnsi="Arial" w:cs="Arial"/>
          <w:b/>
          <w:sz w:val="18"/>
          <w:szCs w:val="18"/>
        </w:rPr>
        <w:t>EXPERIENCIA ESPECIFICA DEL PROPONENTE.</w:t>
      </w:r>
    </w:p>
    <w:p w14:paraId="0325F459"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 xml:space="preserve">Adicional a la experiencia general el proponente debe acreditar copia de mínimo TRES (03) contratos diferentes a los presentados en la experiencia </w:t>
      </w:r>
      <w:r w:rsidRPr="00F40048">
        <w:rPr>
          <w:rFonts w:ascii="Arial" w:eastAsia="Arial" w:hAnsi="Arial" w:cs="Arial"/>
          <w:color w:val="000000" w:themeColor="text1"/>
          <w:sz w:val="18"/>
          <w:szCs w:val="18"/>
        </w:rPr>
        <w:t>general, con sus respectivas actas de liquidación y/o certificaciones, ejecutados con entidades públicas, los cuales deberán reunir las siguientes características:</w:t>
      </w:r>
    </w:p>
    <w:p w14:paraId="621B9AA0" w14:textId="77777777" w:rsidR="00C113C1" w:rsidRPr="0059582C" w:rsidRDefault="00C113C1" w:rsidP="00C113C1">
      <w:pPr>
        <w:pStyle w:val="Prrafodelista"/>
        <w:numPr>
          <w:ilvl w:val="0"/>
          <w:numId w:val="33"/>
        </w:numPr>
        <w:tabs>
          <w:tab w:val="left" w:pos="8700"/>
        </w:tabs>
        <w:spacing w:after="0" w:line="276" w:lineRule="auto"/>
        <w:ind w:left="159" w:hanging="159"/>
        <w:contextualSpacing w:val="0"/>
        <w:jc w:val="both"/>
        <w:rPr>
          <w:rFonts w:ascii="Arial" w:eastAsia="Arial" w:hAnsi="Arial" w:cs="Arial"/>
          <w:sz w:val="18"/>
          <w:szCs w:val="18"/>
        </w:rPr>
      </w:pPr>
      <w:r w:rsidRPr="0059582C">
        <w:rPr>
          <w:rFonts w:ascii="Arial" w:eastAsia="Arial" w:hAnsi="Arial" w:cs="Arial"/>
          <w:sz w:val="18"/>
          <w:szCs w:val="18"/>
        </w:rPr>
        <w:t>Que el objeto se enmarque en la PRESTACIÓN DE LOS SERVICIOS DE TRANSPORTE ESCOLAR (rural y urbano) en la zona de influencia a prestar el servicio.</w:t>
      </w:r>
    </w:p>
    <w:p w14:paraId="5807D0FB" w14:textId="77777777" w:rsidR="00C113C1" w:rsidRPr="0059582C" w:rsidRDefault="00C113C1" w:rsidP="00C113C1">
      <w:pPr>
        <w:pStyle w:val="Prrafodelista"/>
        <w:numPr>
          <w:ilvl w:val="0"/>
          <w:numId w:val="33"/>
        </w:numPr>
        <w:tabs>
          <w:tab w:val="left" w:pos="8700"/>
        </w:tabs>
        <w:spacing w:after="0" w:line="276" w:lineRule="auto"/>
        <w:ind w:left="159" w:hanging="159"/>
        <w:contextualSpacing w:val="0"/>
        <w:jc w:val="both"/>
        <w:rPr>
          <w:rFonts w:ascii="Arial" w:eastAsia="Arial" w:hAnsi="Arial" w:cs="Arial"/>
          <w:sz w:val="18"/>
          <w:szCs w:val="18"/>
        </w:rPr>
      </w:pPr>
      <w:r w:rsidRPr="0059582C">
        <w:rPr>
          <w:rFonts w:ascii="Arial" w:eastAsia="Arial" w:hAnsi="Arial" w:cs="Arial"/>
          <w:sz w:val="18"/>
          <w:szCs w:val="18"/>
        </w:rPr>
        <w:t>Deben corresponder a contratos ejecutados y terminados a satisfacción.</w:t>
      </w:r>
    </w:p>
    <w:p w14:paraId="3EE90A65" w14:textId="77777777" w:rsidR="00C113C1" w:rsidRPr="0059582C" w:rsidRDefault="00C113C1" w:rsidP="00C113C1">
      <w:pPr>
        <w:pStyle w:val="Prrafodelista"/>
        <w:numPr>
          <w:ilvl w:val="0"/>
          <w:numId w:val="33"/>
        </w:numPr>
        <w:tabs>
          <w:tab w:val="left" w:pos="8700"/>
        </w:tabs>
        <w:spacing w:after="0" w:line="276" w:lineRule="auto"/>
        <w:ind w:left="159" w:hanging="159"/>
        <w:contextualSpacing w:val="0"/>
        <w:jc w:val="both"/>
        <w:rPr>
          <w:rFonts w:ascii="Arial" w:eastAsia="Arial" w:hAnsi="Arial" w:cs="Arial"/>
          <w:sz w:val="18"/>
          <w:szCs w:val="18"/>
        </w:rPr>
      </w:pPr>
      <w:r w:rsidRPr="0059582C">
        <w:rPr>
          <w:rFonts w:ascii="Arial" w:eastAsia="Arial" w:hAnsi="Arial" w:cs="Arial"/>
          <w:sz w:val="18"/>
          <w:szCs w:val="18"/>
        </w:rPr>
        <w:t>La suma del valor total de los contratos debe ser igual o superior al 100% del presupuesto oficial para el presente proceso expresado en SMMLV. El valor no debe provenir de conversión, indexación o transformación alguna; se toma directamente el valor de ejecución consignado en el acta de liquidación final o certificación presentada.</w:t>
      </w:r>
    </w:p>
    <w:p w14:paraId="0D409D09" w14:textId="77777777" w:rsidR="00C113C1" w:rsidRDefault="00C113C1" w:rsidP="00C113C1">
      <w:pPr>
        <w:tabs>
          <w:tab w:val="left" w:pos="8700"/>
        </w:tabs>
        <w:spacing w:before="240" w:after="240"/>
        <w:jc w:val="both"/>
        <w:rPr>
          <w:rFonts w:ascii="Arial" w:eastAsia="Arial" w:hAnsi="Arial" w:cs="Arial"/>
          <w:b/>
          <w:sz w:val="18"/>
          <w:szCs w:val="18"/>
        </w:rPr>
      </w:pPr>
      <w:r>
        <w:rPr>
          <w:rFonts w:ascii="Arial" w:eastAsia="Arial" w:hAnsi="Arial" w:cs="Arial"/>
          <w:b/>
          <w:sz w:val="18"/>
          <w:szCs w:val="18"/>
        </w:rPr>
        <w:t>NOTAS GENERALES:</w:t>
      </w:r>
    </w:p>
    <w:p w14:paraId="02D51BAB"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lastRenderedPageBreak/>
        <w:t xml:space="preserve">NOTA 1: El </w:t>
      </w:r>
      <w:r w:rsidRPr="00F40048">
        <w:rPr>
          <w:rFonts w:ascii="Arial" w:eastAsia="Arial" w:hAnsi="Arial" w:cs="Arial"/>
          <w:color w:val="000000" w:themeColor="text1"/>
          <w:sz w:val="18"/>
          <w:szCs w:val="18"/>
        </w:rPr>
        <w:t>proponente deberá presentar junto con la oferta, copia de los contratos presentados para acreditar la experiencia general y específica con sus respectivas actas de liquidación o/y certificaciones</w:t>
      </w:r>
      <w:r>
        <w:rPr>
          <w:rFonts w:ascii="Arial" w:eastAsia="Arial" w:hAnsi="Arial" w:cs="Arial"/>
          <w:color w:val="000000" w:themeColor="text1"/>
          <w:sz w:val="18"/>
          <w:szCs w:val="18"/>
        </w:rPr>
        <w:t>.</w:t>
      </w:r>
    </w:p>
    <w:p w14:paraId="449327D8"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 xml:space="preserve">NOTA 2: En el caso de estructura plural, uno de los integrantes del proponente debe aportar como mínimo el sesenta (60%) por ciento de la experiencia solicitada. De igual manera, para que esta experiencia sea aceptable, dicho integrante deberá tener una participación mínima en la Estructura Plural que se presenta para este proceso de selección del veinticinco por ciento (25%). </w:t>
      </w:r>
    </w:p>
    <w:p w14:paraId="5C6C5034"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NOTA 3: En el caso de los consorcios o uniones temporales la experiencia específica habilitante será la sumatoria de las experiencias de los integrantes; no obstante, todos y cada uno de los miembros deberán aportar experiencia para acreditar la aquí solicitada. No podrá acumularse a la vez, la experiencia de los socios y la de la persona jurídica cuando estos se asocien entre sí para presentar propuesta.</w:t>
      </w:r>
    </w:p>
    <w:p w14:paraId="424DB75A"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NOTA 4: No podrá acumularse a la vez, la experiencia de los socios y la de la persona jurídica cuando estos se asocien entre sí para presentar propuesta.</w:t>
      </w:r>
    </w:p>
    <w:p w14:paraId="3A7FD714"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 xml:space="preserve">NOTA 5: En caso que la constitución de la compañía tenga menos de Tres (03) años es válida la sumatoria de la experiencia de sus accionistas socios o </w:t>
      </w:r>
    </w:p>
    <w:p w14:paraId="556AFCDF"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NOTA 6: No se aceptarán auto certificaciones.</w:t>
      </w:r>
    </w:p>
    <w:p w14:paraId="0473D25A"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NOTA 7: No se tendrán en cuenta las certificaciones de contratos en ejecución.</w:t>
      </w:r>
    </w:p>
    <w:p w14:paraId="6A598A47"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NOTA 8: No se aceptan documentos con enmendaduras o que presenten inconsistencias no subsanadas de acuerdo con el Pliego de Condiciones.</w:t>
      </w:r>
    </w:p>
    <w:p w14:paraId="081ABFDB"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NOTA 9: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053EE3EB"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NOTA 10: En el caso de sociedades que se escindan, la experiencia de la misma se podrá trasladar a cada uno de los socios escindidos, y se contabilizará según se disponga en los respectivos pliegos de condiciones del proceso.</w:t>
      </w:r>
    </w:p>
    <w:p w14:paraId="58BA5A0E"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Las personas naturales o jurídicas, extranjeras sin domicilio o sin sucursal en Colombia, que aspiren a celebrar contratos con las entidades estatales no requieren estar inscritos en el Registro Único de Proponentes (R.U.P), por ello se verificará la experiencia con los documentos que alleguen y deban contener como mínimo la siguiente información:</w:t>
      </w:r>
    </w:p>
    <w:p w14:paraId="001DA0F5"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a. Identificación de cada uno de los contratos.</w:t>
      </w:r>
    </w:p>
    <w:p w14:paraId="0BB490A1"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b. Nombre o razón social del contratante.</w:t>
      </w:r>
    </w:p>
    <w:p w14:paraId="291D17C1"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c. Nombre o razón social del contratista.</w:t>
      </w:r>
    </w:p>
    <w:p w14:paraId="5C250FDC"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d. Objeto del Contrato</w:t>
      </w:r>
    </w:p>
    <w:p w14:paraId="14DE43D4"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e. Cuantía o valor del contrato</w:t>
      </w:r>
    </w:p>
    <w:p w14:paraId="2DDCD02B"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 La certificación debe venir debidamente suscrita por la persona facultada para expedir dicho documento.</w:t>
      </w:r>
    </w:p>
    <w:p w14:paraId="0B2AC549"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 Si la certificación incluye varios contratos, se deberán indicar los requisitos aquí exigidos para cada uno de ellos y se ponderará por contrato suscrito relacionado.</w:t>
      </w:r>
    </w:p>
    <w:p w14:paraId="02DF35D3"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 Si la certificación incluye el contrato principal con sus adiciones, se entenderá como un solo contrato certificado</w:t>
      </w:r>
    </w:p>
    <w:p w14:paraId="48208AE3"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 Porcentaje del valor del contrato que ejecutó como miembro de un Consorcio, Unión Temporal, Sociedad de Objeto único, Empresa Unipersonal o Sociedades en general (Si es el caso).</w:t>
      </w:r>
    </w:p>
    <w:p w14:paraId="237CF8E4"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 Las certificaciones de origen extranjero deberán cumplir con alguno de los siguientes aspectos:</w:t>
      </w:r>
    </w:p>
    <w:p w14:paraId="0C6505D1"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a) Consularización y legalización,</w:t>
      </w:r>
    </w:p>
    <w:p w14:paraId="1A9CE53D" w14:textId="77777777" w:rsidR="00C113C1" w:rsidRDefault="00C113C1" w:rsidP="00C113C1">
      <w:pPr>
        <w:tabs>
          <w:tab w:val="left" w:pos="8700"/>
        </w:tabs>
        <w:spacing w:before="240" w:after="240"/>
        <w:jc w:val="both"/>
        <w:rPr>
          <w:rFonts w:ascii="Arial" w:eastAsia="Arial" w:hAnsi="Arial" w:cs="Arial"/>
          <w:sz w:val="18"/>
          <w:szCs w:val="18"/>
        </w:rPr>
      </w:pPr>
      <w:r>
        <w:rPr>
          <w:rFonts w:ascii="Arial" w:eastAsia="Arial" w:hAnsi="Arial" w:cs="Arial"/>
          <w:sz w:val="18"/>
          <w:szCs w:val="18"/>
        </w:rPr>
        <w:t>b) Apostillaje; esto, conforme con las normas aplicables vigentes y según las reglas que establezca el Pliego de Condiciones.</w:t>
      </w:r>
    </w:p>
    <w:p w14:paraId="75CBEE2D" w14:textId="77777777" w:rsidR="00DA3AEA" w:rsidRPr="00BF43A0" w:rsidRDefault="00DA3AEA" w:rsidP="00DA3AEA">
      <w:pPr>
        <w:ind w:left="1080"/>
        <w:jc w:val="both"/>
        <w:rPr>
          <w:rFonts w:ascii="Arial" w:hAnsi="Arial" w:cs="Arial"/>
          <w:sz w:val="18"/>
          <w:szCs w:val="18"/>
        </w:rPr>
      </w:pPr>
    </w:p>
    <w:bookmarkEnd w:id="5"/>
    <w:p w14:paraId="6FC40100" w14:textId="65C47451" w:rsidR="00E4499F" w:rsidRPr="002A5295" w:rsidRDefault="004F7669" w:rsidP="00304BAE">
      <w:pPr>
        <w:pBdr>
          <w:top w:val="single" w:sz="4" w:space="1" w:color="auto"/>
          <w:left w:val="single" w:sz="4" w:space="4" w:color="auto"/>
          <w:bottom w:val="single" w:sz="4" w:space="1" w:color="auto"/>
          <w:right w:val="single" w:sz="4" w:space="4" w:color="auto"/>
        </w:pBdr>
        <w:shd w:val="clear" w:color="auto" w:fill="B4C6E7" w:themeFill="accent1" w:themeFillTint="66"/>
        <w:spacing w:line="276" w:lineRule="auto"/>
        <w:jc w:val="center"/>
        <w:rPr>
          <w:rFonts w:ascii="Arial" w:hAnsi="Arial" w:cs="Arial"/>
          <w:b/>
          <w:sz w:val="18"/>
          <w:szCs w:val="18"/>
          <w:lang w:val="es-ES"/>
        </w:rPr>
      </w:pPr>
      <w:r w:rsidRPr="002A5295">
        <w:rPr>
          <w:rFonts w:ascii="Arial" w:hAnsi="Arial" w:cs="Arial"/>
          <w:b/>
          <w:sz w:val="18"/>
          <w:szCs w:val="18"/>
        </w:rPr>
        <w:t>9</w:t>
      </w:r>
      <w:r w:rsidR="00E4499F" w:rsidRPr="002A5295">
        <w:rPr>
          <w:rFonts w:ascii="Arial" w:hAnsi="Arial" w:cs="Arial"/>
          <w:b/>
          <w:sz w:val="18"/>
          <w:szCs w:val="18"/>
          <w:lang w:val="es-ES"/>
        </w:rPr>
        <w:t>.- GARANTIAS (SOLO APLICA PARA EL OFERENTE AL QUE SE LE ADJUDIQUE EL PRESENTE PROCESO)</w:t>
      </w:r>
    </w:p>
    <w:p w14:paraId="4D673FAE" w14:textId="77777777" w:rsidR="00E4499F" w:rsidRPr="0064768A" w:rsidRDefault="00E4499F" w:rsidP="001C21E9">
      <w:pPr>
        <w:spacing w:line="276" w:lineRule="auto"/>
        <w:jc w:val="both"/>
        <w:rPr>
          <w:rFonts w:ascii="Arial" w:hAnsi="Arial" w:cs="Arial"/>
          <w:sz w:val="18"/>
          <w:szCs w:val="18"/>
        </w:rPr>
      </w:pPr>
    </w:p>
    <w:p w14:paraId="0D02D898" w14:textId="6ABF7C6B" w:rsidR="00E4499F" w:rsidRDefault="00E4499F" w:rsidP="001C21E9">
      <w:pPr>
        <w:widowControl w:val="0"/>
        <w:tabs>
          <w:tab w:val="left" w:pos="4354"/>
        </w:tabs>
        <w:autoSpaceDE w:val="0"/>
        <w:autoSpaceDN w:val="0"/>
        <w:adjustRightInd w:val="0"/>
        <w:jc w:val="both"/>
        <w:rPr>
          <w:rFonts w:ascii="Arial" w:hAnsi="Arial" w:cs="Arial"/>
          <w:bCs/>
          <w:sz w:val="18"/>
          <w:szCs w:val="18"/>
        </w:rPr>
      </w:pPr>
      <w:r w:rsidRPr="0064768A">
        <w:rPr>
          <w:rFonts w:ascii="Arial" w:hAnsi="Arial" w:cs="Arial"/>
          <w:bCs/>
          <w:sz w:val="18"/>
          <w:szCs w:val="18"/>
        </w:rPr>
        <w:t>Considerando lo anterior y para garantizar el cumplimiento de las obligaciones contraídas, el futuro contratista dentro de los Tres (03) días hábiles siguientes a la aceptación de la oferta, deberá legalizar ante una compañía aseguradora legalmente constituida póliza con los siguientes amparos:</w:t>
      </w:r>
    </w:p>
    <w:p w14:paraId="4F151320" w14:textId="768B8EEF" w:rsidR="00F72B12" w:rsidRDefault="00F72B12" w:rsidP="001C21E9">
      <w:pPr>
        <w:widowControl w:val="0"/>
        <w:tabs>
          <w:tab w:val="left" w:pos="4354"/>
        </w:tabs>
        <w:autoSpaceDE w:val="0"/>
        <w:autoSpaceDN w:val="0"/>
        <w:adjustRightInd w:val="0"/>
        <w:jc w:val="both"/>
        <w:rPr>
          <w:rFonts w:ascii="Arial" w:hAnsi="Arial" w:cs="Arial"/>
          <w:bCs/>
          <w:sz w:val="18"/>
          <w:szCs w:val="18"/>
        </w:rPr>
      </w:pPr>
    </w:p>
    <w:p w14:paraId="62F75EA2" w14:textId="77777777" w:rsidR="00F72B12" w:rsidRDefault="00F72B12" w:rsidP="001C21E9">
      <w:pPr>
        <w:widowControl w:val="0"/>
        <w:tabs>
          <w:tab w:val="left" w:pos="4354"/>
        </w:tabs>
        <w:autoSpaceDE w:val="0"/>
        <w:autoSpaceDN w:val="0"/>
        <w:adjustRightInd w:val="0"/>
        <w:jc w:val="both"/>
        <w:rPr>
          <w:rFonts w:ascii="Arial" w:hAnsi="Arial" w:cs="Arial"/>
          <w:bCs/>
          <w:sz w:val="18"/>
          <w:szCs w:val="18"/>
        </w:rPr>
      </w:pPr>
    </w:p>
    <w:p w14:paraId="366ED9D4" w14:textId="77777777" w:rsidR="002A5295" w:rsidRDefault="002A5295" w:rsidP="001C21E9">
      <w:pPr>
        <w:widowControl w:val="0"/>
        <w:tabs>
          <w:tab w:val="left" w:pos="4354"/>
        </w:tabs>
        <w:autoSpaceDE w:val="0"/>
        <w:autoSpaceDN w:val="0"/>
        <w:adjustRightInd w:val="0"/>
        <w:jc w:val="both"/>
        <w:rPr>
          <w:rFonts w:ascii="Arial" w:hAnsi="Arial" w:cs="Arial"/>
          <w:bCs/>
          <w:sz w:val="18"/>
          <w:szCs w:val="18"/>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85"/>
        <w:gridCol w:w="2750"/>
        <w:gridCol w:w="3850"/>
      </w:tblGrid>
      <w:tr w:rsidR="00C113C1" w:rsidRPr="00F40048" w14:paraId="1130792E" w14:textId="77777777" w:rsidTr="002758C1">
        <w:trPr>
          <w:trHeight w:val="218"/>
          <w:jc w:val="center"/>
        </w:trPr>
        <w:tc>
          <w:tcPr>
            <w:tcW w:w="2685" w:type="dxa"/>
            <w:tcBorders>
              <w:top w:val="single" w:sz="4" w:space="0" w:color="000000"/>
              <w:left w:val="single" w:sz="4" w:space="0" w:color="000000"/>
              <w:bottom w:val="single" w:sz="4" w:space="0" w:color="000000"/>
              <w:right w:val="single" w:sz="4" w:space="0" w:color="000000"/>
            </w:tcBorders>
            <w:shd w:val="clear" w:color="auto" w:fill="9CC2E5"/>
            <w:vAlign w:val="center"/>
          </w:tcPr>
          <w:p w14:paraId="51E18C62" w14:textId="77777777" w:rsidR="00C113C1" w:rsidRPr="00F40048" w:rsidRDefault="00C113C1" w:rsidP="002758C1">
            <w:pPr>
              <w:pBdr>
                <w:top w:val="nil"/>
                <w:left w:val="nil"/>
                <w:bottom w:val="nil"/>
                <w:right w:val="nil"/>
                <w:between w:val="nil"/>
              </w:pBdr>
              <w:jc w:val="center"/>
              <w:rPr>
                <w:rFonts w:ascii="Arial" w:eastAsia="Arial" w:hAnsi="Arial" w:cs="Arial"/>
                <w:b/>
                <w:color w:val="000000"/>
                <w:sz w:val="14"/>
                <w:szCs w:val="14"/>
              </w:rPr>
            </w:pPr>
            <w:r w:rsidRPr="00F40048">
              <w:rPr>
                <w:rFonts w:ascii="Arial" w:eastAsia="Arial" w:hAnsi="Arial" w:cs="Arial"/>
                <w:b/>
                <w:color w:val="000000"/>
                <w:sz w:val="14"/>
                <w:szCs w:val="14"/>
              </w:rPr>
              <w:lastRenderedPageBreak/>
              <w:t>AMPARO</w:t>
            </w:r>
          </w:p>
        </w:tc>
        <w:tc>
          <w:tcPr>
            <w:tcW w:w="2750" w:type="dxa"/>
            <w:tcBorders>
              <w:top w:val="single" w:sz="4" w:space="0" w:color="000000"/>
              <w:left w:val="single" w:sz="4" w:space="0" w:color="000000"/>
              <w:bottom w:val="single" w:sz="4" w:space="0" w:color="000000"/>
              <w:right w:val="single" w:sz="4" w:space="0" w:color="000000"/>
            </w:tcBorders>
            <w:shd w:val="clear" w:color="auto" w:fill="9CC2E5"/>
            <w:vAlign w:val="center"/>
          </w:tcPr>
          <w:p w14:paraId="54D36B36" w14:textId="77777777" w:rsidR="00C113C1" w:rsidRPr="00F40048" w:rsidRDefault="00C113C1" w:rsidP="002758C1">
            <w:pPr>
              <w:pBdr>
                <w:top w:val="nil"/>
                <w:left w:val="nil"/>
                <w:bottom w:val="nil"/>
                <w:right w:val="nil"/>
                <w:between w:val="nil"/>
              </w:pBdr>
              <w:jc w:val="center"/>
              <w:rPr>
                <w:rFonts w:ascii="Arial" w:eastAsia="Arial" w:hAnsi="Arial" w:cs="Arial"/>
                <w:b/>
                <w:color w:val="000000"/>
                <w:sz w:val="14"/>
                <w:szCs w:val="14"/>
              </w:rPr>
            </w:pPr>
            <w:r w:rsidRPr="00F40048">
              <w:rPr>
                <w:rFonts w:ascii="Arial" w:eastAsia="Arial" w:hAnsi="Arial" w:cs="Arial"/>
                <w:b/>
                <w:color w:val="000000"/>
                <w:sz w:val="14"/>
                <w:szCs w:val="14"/>
              </w:rPr>
              <w:t>VALOR</w:t>
            </w:r>
          </w:p>
        </w:tc>
        <w:tc>
          <w:tcPr>
            <w:tcW w:w="3850" w:type="dxa"/>
            <w:tcBorders>
              <w:top w:val="single" w:sz="4" w:space="0" w:color="000000"/>
              <w:left w:val="single" w:sz="4" w:space="0" w:color="000000"/>
              <w:bottom w:val="single" w:sz="4" w:space="0" w:color="000000"/>
              <w:right w:val="single" w:sz="4" w:space="0" w:color="000000"/>
            </w:tcBorders>
            <w:shd w:val="clear" w:color="auto" w:fill="9CC2E5"/>
            <w:vAlign w:val="center"/>
          </w:tcPr>
          <w:p w14:paraId="4DC4C7C4" w14:textId="77777777" w:rsidR="00C113C1" w:rsidRPr="00F40048" w:rsidRDefault="00C113C1" w:rsidP="002758C1">
            <w:pPr>
              <w:pBdr>
                <w:top w:val="nil"/>
                <w:left w:val="nil"/>
                <w:bottom w:val="nil"/>
                <w:right w:val="nil"/>
                <w:between w:val="nil"/>
              </w:pBdr>
              <w:jc w:val="center"/>
              <w:rPr>
                <w:rFonts w:ascii="Arial" w:eastAsia="Arial" w:hAnsi="Arial" w:cs="Arial"/>
                <w:b/>
                <w:color w:val="000000"/>
                <w:sz w:val="14"/>
                <w:szCs w:val="14"/>
              </w:rPr>
            </w:pPr>
            <w:r w:rsidRPr="00F40048">
              <w:rPr>
                <w:rFonts w:ascii="Arial" w:eastAsia="Arial" w:hAnsi="Arial" w:cs="Arial"/>
                <w:b/>
                <w:color w:val="000000"/>
                <w:sz w:val="14"/>
                <w:szCs w:val="14"/>
              </w:rPr>
              <w:t>VIGENCIA</w:t>
            </w:r>
          </w:p>
        </w:tc>
      </w:tr>
      <w:tr w:rsidR="00C113C1" w:rsidRPr="00F40048" w14:paraId="7BD68C3F" w14:textId="77777777" w:rsidTr="002758C1">
        <w:trPr>
          <w:trHeight w:val="419"/>
          <w:jc w:val="center"/>
        </w:trPr>
        <w:tc>
          <w:tcPr>
            <w:tcW w:w="2685" w:type="dxa"/>
            <w:tcBorders>
              <w:top w:val="single" w:sz="4" w:space="0" w:color="000000"/>
              <w:left w:val="single" w:sz="4" w:space="0" w:color="000000"/>
              <w:bottom w:val="single" w:sz="4" w:space="0" w:color="000000"/>
              <w:right w:val="single" w:sz="4" w:space="0" w:color="000000"/>
            </w:tcBorders>
            <w:vAlign w:val="center"/>
          </w:tcPr>
          <w:p w14:paraId="0BA59E6C" w14:textId="77777777" w:rsidR="00C113C1" w:rsidRPr="00F40048" w:rsidRDefault="00C113C1" w:rsidP="002758C1">
            <w:pPr>
              <w:pBdr>
                <w:top w:val="nil"/>
                <w:left w:val="nil"/>
                <w:bottom w:val="nil"/>
                <w:right w:val="nil"/>
                <w:between w:val="nil"/>
              </w:pBdr>
              <w:jc w:val="center"/>
              <w:rPr>
                <w:rFonts w:ascii="Arial" w:eastAsia="Arial" w:hAnsi="Arial" w:cs="Arial"/>
                <w:color w:val="000000"/>
                <w:sz w:val="14"/>
                <w:szCs w:val="14"/>
              </w:rPr>
            </w:pPr>
            <w:r w:rsidRPr="00F40048">
              <w:rPr>
                <w:rFonts w:ascii="Arial" w:eastAsia="Arial" w:hAnsi="Arial" w:cs="Arial"/>
                <w:color w:val="000000"/>
                <w:sz w:val="14"/>
                <w:szCs w:val="14"/>
              </w:rPr>
              <w:t>CUMPLIMIENTO</w:t>
            </w:r>
          </w:p>
        </w:tc>
        <w:tc>
          <w:tcPr>
            <w:tcW w:w="2750" w:type="dxa"/>
            <w:tcBorders>
              <w:top w:val="single" w:sz="4" w:space="0" w:color="000000"/>
              <w:left w:val="single" w:sz="4" w:space="0" w:color="000000"/>
              <w:bottom w:val="single" w:sz="4" w:space="0" w:color="000000"/>
              <w:right w:val="single" w:sz="4" w:space="0" w:color="000000"/>
            </w:tcBorders>
            <w:vAlign w:val="center"/>
          </w:tcPr>
          <w:p w14:paraId="6BBB5E5D" w14:textId="77777777" w:rsidR="00C113C1" w:rsidRPr="00F40048" w:rsidRDefault="00C113C1" w:rsidP="002758C1">
            <w:pPr>
              <w:pBdr>
                <w:top w:val="nil"/>
                <w:left w:val="nil"/>
                <w:bottom w:val="nil"/>
                <w:right w:val="nil"/>
                <w:between w:val="nil"/>
              </w:pBdr>
              <w:jc w:val="center"/>
              <w:rPr>
                <w:rFonts w:ascii="Arial" w:eastAsia="Arial" w:hAnsi="Arial" w:cs="Arial"/>
                <w:color w:val="000000"/>
                <w:sz w:val="14"/>
                <w:szCs w:val="14"/>
              </w:rPr>
            </w:pPr>
            <w:r w:rsidRPr="00F40048">
              <w:rPr>
                <w:rFonts w:ascii="Arial" w:eastAsia="Arial" w:hAnsi="Arial" w:cs="Arial"/>
                <w:color w:val="000000"/>
                <w:sz w:val="14"/>
                <w:szCs w:val="14"/>
              </w:rPr>
              <w:t>10% DEL VALOR TOTAL DEL CONTRATO</w:t>
            </w:r>
          </w:p>
        </w:tc>
        <w:tc>
          <w:tcPr>
            <w:tcW w:w="3850" w:type="dxa"/>
            <w:tcBorders>
              <w:top w:val="single" w:sz="4" w:space="0" w:color="000000"/>
              <w:left w:val="single" w:sz="4" w:space="0" w:color="000000"/>
              <w:bottom w:val="single" w:sz="4" w:space="0" w:color="000000"/>
              <w:right w:val="single" w:sz="4" w:space="0" w:color="000000"/>
            </w:tcBorders>
            <w:vAlign w:val="center"/>
          </w:tcPr>
          <w:p w14:paraId="0E1FFA6B" w14:textId="77777777" w:rsidR="00C113C1" w:rsidRPr="00F40048" w:rsidRDefault="00C113C1" w:rsidP="002758C1">
            <w:pPr>
              <w:pBdr>
                <w:top w:val="nil"/>
                <w:left w:val="nil"/>
                <w:bottom w:val="nil"/>
                <w:right w:val="nil"/>
                <w:between w:val="nil"/>
              </w:pBdr>
              <w:jc w:val="center"/>
              <w:rPr>
                <w:rFonts w:ascii="Arial" w:eastAsia="Arial" w:hAnsi="Arial" w:cs="Arial"/>
                <w:color w:val="000000"/>
                <w:sz w:val="14"/>
                <w:szCs w:val="14"/>
              </w:rPr>
            </w:pPr>
            <w:r w:rsidRPr="00F40048">
              <w:rPr>
                <w:rFonts w:ascii="Arial" w:eastAsia="Arial" w:hAnsi="Arial" w:cs="Arial"/>
                <w:color w:val="000000"/>
                <w:sz w:val="14"/>
                <w:szCs w:val="14"/>
              </w:rPr>
              <w:t>POR UN TÉRMINO IGUAL A LA VIGENCIA DEL CONTRATO HASTA SU LIQUIDACIÓN</w:t>
            </w:r>
          </w:p>
        </w:tc>
      </w:tr>
      <w:tr w:rsidR="00C113C1" w:rsidRPr="00F40048" w14:paraId="005C79AF" w14:textId="77777777" w:rsidTr="002758C1">
        <w:trPr>
          <w:trHeight w:val="353"/>
          <w:jc w:val="center"/>
        </w:trPr>
        <w:tc>
          <w:tcPr>
            <w:tcW w:w="2685" w:type="dxa"/>
            <w:tcBorders>
              <w:top w:val="single" w:sz="4" w:space="0" w:color="000000"/>
              <w:left w:val="single" w:sz="4" w:space="0" w:color="000000"/>
              <w:bottom w:val="single" w:sz="4" w:space="0" w:color="000000"/>
              <w:right w:val="single" w:sz="4" w:space="0" w:color="000000"/>
            </w:tcBorders>
            <w:vAlign w:val="center"/>
          </w:tcPr>
          <w:p w14:paraId="70CF419F" w14:textId="77777777" w:rsidR="00C113C1" w:rsidRPr="00F40048" w:rsidRDefault="00C113C1" w:rsidP="002758C1">
            <w:pPr>
              <w:jc w:val="center"/>
              <w:rPr>
                <w:rFonts w:ascii="Arial" w:eastAsia="Arial" w:hAnsi="Arial" w:cs="Arial"/>
                <w:sz w:val="14"/>
                <w:szCs w:val="14"/>
              </w:rPr>
            </w:pPr>
            <w:r w:rsidRPr="00F40048">
              <w:rPr>
                <w:rFonts w:ascii="Arial" w:eastAsia="Arial" w:hAnsi="Arial" w:cs="Arial"/>
                <w:sz w:val="14"/>
                <w:szCs w:val="14"/>
              </w:rPr>
              <w:t>CALIDAD DEL SERVICIO</w:t>
            </w:r>
          </w:p>
        </w:tc>
        <w:tc>
          <w:tcPr>
            <w:tcW w:w="2750" w:type="dxa"/>
            <w:tcBorders>
              <w:top w:val="single" w:sz="4" w:space="0" w:color="000000"/>
              <w:left w:val="single" w:sz="4" w:space="0" w:color="000000"/>
              <w:bottom w:val="single" w:sz="4" w:space="0" w:color="000000"/>
              <w:right w:val="single" w:sz="4" w:space="0" w:color="000000"/>
            </w:tcBorders>
            <w:vAlign w:val="center"/>
          </w:tcPr>
          <w:p w14:paraId="5A1570F6" w14:textId="77777777" w:rsidR="00C113C1" w:rsidRPr="00F40048" w:rsidRDefault="00C113C1" w:rsidP="002758C1">
            <w:pPr>
              <w:jc w:val="center"/>
              <w:rPr>
                <w:rFonts w:ascii="Arial" w:eastAsia="Arial" w:hAnsi="Arial" w:cs="Arial"/>
                <w:sz w:val="14"/>
                <w:szCs w:val="14"/>
              </w:rPr>
            </w:pPr>
            <w:r w:rsidRPr="00F40048">
              <w:rPr>
                <w:rFonts w:ascii="Arial" w:eastAsia="Arial" w:hAnsi="Arial" w:cs="Arial"/>
                <w:sz w:val="14"/>
                <w:szCs w:val="14"/>
              </w:rPr>
              <w:t>10% DEL VALOR TOTAL DEL CONTRATO</w:t>
            </w:r>
          </w:p>
        </w:tc>
        <w:tc>
          <w:tcPr>
            <w:tcW w:w="3850" w:type="dxa"/>
            <w:tcBorders>
              <w:top w:val="single" w:sz="4" w:space="0" w:color="000000"/>
              <w:left w:val="single" w:sz="4" w:space="0" w:color="000000"/>
              <w:bottom w:val="single" w:sz="4" w:space="0" w:color="000000"/>
              <w:right w:val="single" w:sz="4" w:space="0" w:color="000000"/>
            </w:tcBorders>
            <w:vAlign w:val="center"/>
          </w:tcPr>
          <w:p w14:paraId="039B857B" w14:textId="77777777" w:rsidR="00C113C1" w:rsidRPr="00F40048" w:rsidRDefault="00C113C1" w:rsidP="002758C1">
            <w:pPr>
              <w:jc w:val="center"/>
              <w:rPr>
                <w:rFonts w:ascii="Arial" w:eastAsia="Arial" w:hAnsi="Arial" w:cs="Arial"/>
                <w:sz w:val="14"/>
                <w:szCs w:val="14"/>
              </w:rPr>
            </w:pPr>
            <w:r w:rsidRPr="00F40048">
              <w:rPr>
                <w:rFonts w:ascii="Arial" w:eastAsia="Arial" w:hAnsi="Arial" w:cs="Arial"/>
                <w:sz w:val="14"/>
                <w:szCs w:val="14"/>
              </w:rPr>
              <w:t>POR UN TÉRMINO IGUAL A LA VIGENCIA DEL CONTRATO HASTA SU LIQUIDACIÓN</w:t>
            </w:r>
          </w:p>
        </w:tc>
      </w:tr>
      <w:tr w:rsidR="00C113C1" w:rsidRPr="00F40048" w14:paraId="3294EA72" w14:textId="77777777" w:rsidTr="002758C1">
        <w:trPr>
          <w:trHeight w:val="146"/>
          <w:jc w:val="center"/>
        </w:trPr>
        <w:tc>
          <w:tcPr>
            <w:tcW w:w="2685" w:type="dxa"/>
            <w:tcBorders>
              <w:top w:val="single" w:sz="4" w:space="0" w:color="000000"/>
              <w:left w:val="single" w:sz="4" w:space="0" w:color="000000"/>
              <w:bottom w:val="single" w:sz="4" w:space="0" w:color="000000"/>
              <w:right w:val="single" w:sz="4" w:space="0" w:color="000000"/>
            </w:tcBorders>
            <w:vAlign w:val="center"/>
          </w:tcPr>
          <w:p w14:paraId="76B4D250" w14:textId="77777777" w:rsidR="00C113C1" w:rsidRPr="00F40048" w:rsidRDefault="00C113C1" w:rsidP="002758C1">
            <w:pPr>
              <w:jc w:val="center"/>
              <w:rPr>
                <w:rFonts w:ascii="Arial" w:eastAsia="Arial" w:hAnsi="Arial" w:cs="Arial"/>
                <w:sz w:val="14"/>
                <w:szCs w:val="14"/>
              </w:rPr>
            </w:pPr>
            <w:r w:rsidRPr="00F40048">
              <w:rPr>
                <w:rFonts w:ascii="Arial" w:eastAsia="Arial" w:hAnsi="Arial" w:cs="Arial"/>
                <w:sz w:val="14"/>
                <w:szCs w:val="14"/>
              </w:rPr>
              <w:t>SALARIOS Y PRESTACIONES SOCIALES</w:t>
            </w:r>
          </w:p>
        </w:tc>
        <w:tc>
          <w:tcPr>
            <w:tcW w:w="2750" w:type="dxa"/>
            <w:tcBorders>
              <w:top w:val="single" w:sz="4" w:space="0" w:color="000000"/>
              <w:left w:val="single" w:sz="4" w:space="0" w:color="000000"/>
              <w:bottom w:val="single" w:sz="4" w:space="0" w:color="000000"/>
              <w:right w:val="single" w:sz="4" w:space="0" w:color="000000"/>
            </w:tcBorders>
            <w:vAlign w:val="center"/>
          </w:tcPr>
          <w:p w14:paraId="11F5398F" w14:textId="77777777" w:rsidR="00C113C1" w:rsidRPr="00F40048" w:rsidRDefault="00C113C1" w:rsidP="002758C1">
            <w:pPr>
              <w:jc w:val="center"/>
              <w:rPr>
                <w:rFonts w:ascii="Arial" w:eastAsia="Arial" w:hAnsi="Arial" w:cs="Arial"/>
                <w:sz w:val="14"/>
                <w:szCs w:val="14"/>
              </w:rPr>
            </w:pPr>
            <w:r w:rsidRPr="00F40048">
              <w:rPr>
                <w:rFonts w:ascii="Arial" w:eastAsia="Arial" w:hAnsi="Arial" w:cs="Arial"/>
                <w:sz w:val="14"/>
                <w:szCs w:val="14"/>
              </w:rPr>
              <w:t>5% DEL VALOR TOTAL DEL CONTRATO</w:t>
            </w:r>
          </w:p>
        </w:tc>
        <w:tc>
          <w:tcPr>
            <w:tcW w:w="3850" w:type="dxa"/>
            <w:tcBorders>
              <w:top w:val="single" w:sz="4" w:space="0" w:color="000000"/>
              <w:left w:val="single" w:sz="4" w:space="0" w:color="000000"/>
              <w:bottom w:val="single" w:sz="4" w:space="0" w:color="000000"/>
              <w:right w:val="single" w:sz="4" w:space="0" w:color="000000"/>
            </w:tcBorders>
            <w:vAlign w:val="center"/>
          </w:tcPr>
          <w:p w14:paraId="07ADD36E" w14:textId="77777777" w:rsidR="00C113C1" w:rsidRPr="00F40048" w:rsidRDefault="00C113C1" w:rsidP="002758C1">
            <w:pPr>
              <w:jc w:val="center"/>
              <w:rPr>
                <w:rFonts w:ascii="Arial" w:eastAsia="Arial" w:hAnsi="Arial" w:cs="Arial"/>
                <w:sz w:val="14"/>
                <w:szCs w:val="14"/>
              </w:rPr>
            </w:pPr>
            <w:r w:rsidRPr="00F40048">
              <w:rPr>
                <w:rFonts w:ascii="Arial" w:eastAsia="Arial" w:hAnsi="Arial" w:cs="Arial"/>
                <w:sz w:val="14"/>
                <w:szCs w:val="14"/>
              </w:rPr>
              <w:t>IGUAL A LA VIGENCIA DEL CONTRATO Y TRES (03) AÑOS MÁS A PARTIR DEL ACTA DE LIQUIDACIÓN.</w:t>
            </w:r>
          </w:p>
        </w:tc>
      </w:tr>
      <w:tr w:rsidR="00C113C1" w14:paraId="3DDF0FA8" w14:textId="77777777" w:rsidTr="002758C1">
        <w:trPr>
          <w:trHeight w:val="323"/>
          <w:jc w:val="center"/>
        </w:trPr>
        <w:tc>
          <w:tcPr>
            <w:tcW w:w="2685" w:type="dxa"/>
            <w:tcBorders>
              <w:top w:val="single" w:sz="4" w:space="0" w:color="000000"/>
              <w:left w:val="single" w:sz="4" w:space="0" w:color="000000"/>
              <w:bottom w:val="single" w:sz="4" w:space="0" w:color="000000"/>
              <w:right w:val="single" w:sz="4" w:space="0" w:color="000000"/>
            </w:tcBorders>
            <w:vAlign w:val="center"/>
          </w:tcPr>
          <w:p w14:paraId="15F2D5D5" w14:textId="77777777" w:rsidR="00C113C1" w:rsidRPr="00F40048" w:rsidRDefault="00C113C1" w:rsidP="002758C1">
            <w:pPr>
              <w:jc w:val="center"/>
              <w:rPr>
                <w:rFonts w:ascii="Arial" w:eastAsia="Arial" w:hAnsi="Arial" w:cs="Arial"/>
                <w:sz w:val="14"/>
                <w:szCs w:val="14"/>
              </w:rPr>
            </w:pPr>
            <w:r w:rsidRPr="00F40048">
              <w:rPr>
                <w:rFonts w:ascii="Arial" w:eastAsia="Arial" w:hAnsi="Arial" w:cs="Arial"/>
                <w:sz w:val="14"/>
                <w:szCs w:val="14"/>
              </w:rPr>
              <w:t>RESPONSABILIDAD CIVIL EXTRACONTRACTUAL</w:t>
            </w:r>
          </w:p>
        </w:tc>
        <w:tc>
          <w:tcPr>
            <w:tcW w:w="2750" w:type="dxa"/>
            <w:tcBorders>
              <w:top w:val="single" w:sz="4" w:space="0" w:color="000000"/>
              <w:left w:val="single" w:sz="4" w:space="0" w:color="000000"/>
              <w:bottom w:val="single" w:sz="4" w:space="0" w:color="000000"/>
              <w:right w:val="single" w:sz="4" w:space="0" w:color="000000"/>
            </w:tcBorders>
            <w:vAlign w:val="center"/>
          </w:tcPr>
          <w:p w14:paraId="20020B9F" w14:textId="77777777" w:rsidR="00C113C1" w:rsidRPr="00F40048" w:rsidRDefault="00C113C1" w:rsidP="002758C1">
            <w:pPr>
              <w:jc w:val="center"/>
              <w:rPr>
                <w:rFonts w:ascii="Arial" w:eastAsia="Arial" w:hAnsi="Arial" w:cs="Arial"/>
                <w:sz w:val="14"/>
                <w:szCs w:val="14"/>
              </w:rPr>
            </w:pPr>
            <w:r w:rsidRPr="00F40048">
              <w:rPr>
                <w:rFonts w:ascii="Arial" w:eastAsia="Arial" w:hAnsi="Arial" w:cs="Arial"/>
                <w:sz w:val="14"/>
                <w:szCs w:val="14"/>
              </w:rPr>
              <w:t>200 S.M.M.L.V.</w:t>
            </w:r>
          </w:p>
        </w:tc>
        <w:tc>
          <w:tcPr>
            <w:tcW w:w="3850" w:type="dxa"/>
            <w:tcBorders>
              <w:top w:val="single" w:sz="4" w:space="0" w:color="000000"/>
              <w:left w:val="single" w:sz="4" w:space="0" w:color="000000"/>
              <w:bottom w:val="single" w:sz="4" w:space="0" w:color="000000"/>
              <w:right w:val="single" w:sz="4" w:space="0" w:color="000000"/>
            </w:tcBorders>
            <w:vAlign w:val="center"/>
          </w:tcPr>
          <w:p w14:paraId="098491EE" w14:textId="77777777" w:rsidR="00C113C1" w:rsidRDefault="00C113C1" w:rsidP="002758C1">
            <w:pPr>
              <w:jc w:val="center"/>
              <w:rPr>
                <w:rFonts w:ascii="Arial" w:eastAsia="Arial" w:hAnsi="Arial" w:cs="Arial"/>
                <w:sz w:val="14"/>
                <w:szCs w:val="14"/>
              </w:rPr>
            </w:pPr>
            <w:r w:rsidRPr="00F40048">
              <w:rPr>
                <w:rFonts w:ascii="Arial" w:eastAsia="Arial" w:hAnsi="Arial" w:cs="Arial"/>
                <w:sz w:val="14"/>
                <w:szCs w:val="14"/>
              </w:rPr>
              <w:t xml:space="preserve">POR UN TÉRMINO IGUAL A LA VIGENCIA DEL CONTRATO </w:t>
            </w:r>
          </w:p>
        </w:tc>
      </w:tr>
    </w:tbl>
    <w:p w14:paraId="2FD79060" w14:textId="75734AAC" w:rsidR="002A5295" w:rsidRDefault="002A5295" w:rsidP="001C21E9">
      <w:pPr>
        <w:widowControl w:val="0"/>
        <w:tabs>
          <w:tab w:val="left" w:pos="4354"/>
        </w:tabs>
        <w:autoSpaceDE w:val="0"/>
        <w:autoSpaceDN w:val="0"/>
        <w:adjustRightInd w:val="0"/>
        <w:jc w:val="both"/>
        <w:rPr>
          <w:rFonts w:ascii="Arial" w:hAnsi="Arial" w:cs="Arial"/>
          <w:bCs/>
          <w:sz w:val="18"/>
          <w:szCs w:val="18"/>
        </w:rPr>
      </w:pPr>
    </w:p>
    <w:p w14:paraId="6304AE3B" w14:textId="77777777" w:rsidR="00DA3AEA" w:rsidRDefault="00DA3AEA" w:rsidP="001C21E9">
      <w:pPr>
        <w:widowControl w:val="0"/>
        <w:tabs>
          <w:tab w:val="left" w:pos="4354"/>
        </w:tabs>
        <w:autoSpaceDE w:val="0"/>
        <w:autoSpaceDN w:val="0"/>
        <w:adjustRightInd w:val="0"/>
        <w:jc w:val="both"/>
        <w:rPr>
          <w:rFonts w:ascii="Arial" w:hAnsi="Arial" w:cs="Arial"/>
          <w:bCs/>
          <w:sz w:val="18"/>
          <w:szCs w:val="18"/>
        </w:rPr>
      </w:pPr>
    </w:p>
    <w:p w14:paraId="7C4A0FCF" w14:textId="4F89F81D" w:rsidR="00E4499F" w:rsidRPr="002A5295" w:rsidRDefault="00E4499F" w:rsidP="00304BAE">
      <w:pPr>
        <w:pBdr>
          <w:top w:val="single" w:sz="4" w:space="0" w:color="auto"/>
          <w:left w:val="single" w:sz="4" w:space="4" w:color="auto"/>
          <w:bottom w:val="single" w:sz="4" w:space="1" w:color="auto"/>
          <w:right w:val="single" w:sz="4" w:space="4" w:color="auto"/>
        </w:pBdr>
        <w:shd w:val="clear" w:color="auto" w:fill="B4C6E7" w:themeFill="accent1" w:themeFillTint="66"/>
        <w:autoSpaceDE w:val="0"/>
        <w:autoSpaceDN w:val="0"/>
        <w:adjustRightInd w:val="0"/>
        <w:spacing w:line="276" w:lineRule="auto"/>
        <w:jc w:val="center"/>
        <w:rPr>
          <w:rFonts w:ascii="Arial" w:hAnsi="Arial" w:cs="Arial"/>
          <w:b/>
          <w:sz w:val="18"/>
          <w:szCs w:val="18"/>
          <w:lang w:val="es-ES"/>
        </w:rPr>
      </w:pPr>
      <w:r w:rsidRPr="002A5295">
        <w:rPr>
          <w:rFonts w:ascii="Arial" w:hAnsi="Arial" w:cs="Arial"/>
          <w:b/>
          <w:sz w:val="18"/>
          <w:szCs w:val="18"/>
          <w:lang w:val="es-ES"/>
        </w:rPr>
        <w:t>10.- DESCUENTOS Y/O RETENCIONES DE LEY (SOLO APLICA PARA EL OFERENTE AL QUE SE LE ADJUDIQUE EL PRESENTE PROCESO)</w:t>
      </w:r>
    </w:p>
    <w:p w14:paraId="404D7FAB" w14:textId="77777777" w:rsidR="00E4499F" w:rsidRPr="0064768A" w:rsidRDefault="00E4499F" w:rsidP="001C21E9">
      <w:pPr>
        <w:autoSpaceDE w:val="0"/>
        <w:autoSpaceDN w:val="0"/>
        <w:adjustRightInd w:val="0"/>
        <w:spacing w:line="276" w:lineRule="auto"/>
        <w:jc w:val="both"/>
        <w:rPr>
          <w:rFonts w:ascii="Arial" w:hAnsi="Arial" w:cs="Arial"/>
          <w:sz w:val="18"/>
          <w:szCs w:val="18"/>
          <w:lang w:val="es-ES"/>
        </w:rPr>
      </w:pPr>
    </w:p>
    <w:p w14:paraId="7827AC8B" w14:textId="77777777" w:rsidR="00E4499F" w:rsidRPr="0064768A" w:rsidRDefault="00E4499F" w:rsidP="001C21E9">
      <w:pPr>
        <w:autoSpaceDE w:val="0"/>
        <w:autoSpaceDN w:val="0"/>
        <w:adjustRightInd w:val="0"/>
        <w:spacing w:line="276" w:lineRule="auto"/>
        <w:jc w:val="both"/>
        <w:rPr>
          <w:rFonts w:ascii="Arial" w:hAnsi="Arial" w:cs="Arial"/>
          <w:sz w:val="18"/>
          <w:szCs w:val="18"/>
          <w:lang w:val="es-ES"/>
        </w:rPr>
      </w:pPr>
      <w:r w:rsidRPr="0064768A">
        <w:rPr>
          <w:rFonts w:ascii="Arial" w:hAnsi="Arial" w:cs="Arial"/>
          <w:sz w:val="18"/>
          <w:szCs w:val="18"/>
          <w:lang w:val="es-ES"/>
        </w:rPr>
        <w:t>Al valor cotizado se le realizarán las siguientes retenciones de ley:</w:t>
      </w:r>
    </w:p>
    <w:p w14:paraId="25134024" w14:textId="77777777" w:rsidR="00E4499F" w:rsidRPr="0064768A" w:rsidRDefault="00E4499F" w:rsidP="001C21E9">
      <w:pPr>
        <w:autoSpaceDE w:val="0"/>
        <w:autoSpaceDN w:val="0"/>
        <w:adjustRightInd w:val="0"/>
        <w:spacing w:line="276" w:lineRule="auto"/>
        <w:jc w:val="both"/>
        <w:rPr>
          <w:rFonts w:ascii="Arial" w:hAnsi="Arial" w:cs="Arial"/>
          <w:sz w:val="18"/>
          <w:szCs w:val="18"/>
          <w:lang w:val="es-ES"/>
        </w:rPr>
      </w:pPr>
    </w:p>
    <w:tbl>
      <w:tblPr>
        <w:tblW w:w="4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4"/>
        <w:gridCol w:w="1701"/>
      </w:tblGrid>
      <w:tr w:rsidR="00E4499F" w:rsidRPr="00F72B12" w14:paraId="11CE3E38" w14:textId="77777777" w:rsidTr="00E340DC">
        <w:trPr>
          <w:trHeight w:val="330"/>
          <w:jc w:val="center"/>
        </w:trPr>
        <w:tc>
          <w:tcPr>
            <w:tcW w:w="2944" w:type="dxa"/>
            <w:tcBorders>
              <w:top w:val="single" w:sz="4" w:space="0" w:color="auto"/>
              <w:left w:val="single" w:sz="4" w:space="0" w:color="auto"/>
              <w:bottom w:val="single" w:sz="4" w:space="0" w:color="auto"/>
              <w:right w:val="single" w:sz="4" w:space="0" w:color="auto"/>
            </w:tcBorders>
            <w:vAlign w:val="center"/>
            <w:hideMark/>
          </w:tcPr>
          <w:p w14:paraId="6E90716D" w14:textId="77777777" w:rsidR="00E4499F" w:rsidRPr="00F72B12" w:rsidRDefault="00E4499F" w:rsidP="00E340DC">
            <w:pPr>
              <w:pStyle w:val="Sinespaciado"/>
              <w:jc w:val="center"/>
              <w:rPr>
                <w:rFonts w:ascii="Arial" w:hAnsi="Arial" w:cs="Arial"/>
                <w:b/>
                <w:sz w:val="14"/>
                <w:szCs w:val="18"/>
              </w:rPr>
            </w:pPr>
            <w:r w:rsidRPr="00F72B12">
              <w:rPr>
                <w:rFonts w:ascii="Arial" w:hAnsi="Arial" w:cs="Arial"/>
                <w:b/>
                <w:sz w:val="14"/>
                <w:szCs w:val="18"/>
              </w:rPr>
              <w:t>CONCEPTO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5C6653" w14:textId="77777777" w:rsidR="00E4499F" w:rsidRPr="00F72B12" w:rsidRDefault="00E4499F" w:rsidP="00E340DC">
            <w:pPr>
              <w:pStyle w:val="Sinespaciado"/>
              <w:jc w:val="center"/>
              <w:rPr>
                <w:rFonts w:ascii="Arial" w:hAnsi="Arial" w:cs="Arial"/>
                <w:b/>
                <w:sz w:val="14"/>
                <w:szCs w:val="18"/>
              </w:rPr>
            </w:pPr>
            <w:r w:rsidRPr="00F72B12">
              <w:rPr>
                <w:rFonts w:ascii="Arial" w:hAnsi="Arial" w:cs="Arial"/>
                <w:b/>
                <w:sz w:val="14"/>
                <w:szCs w:val="18"/>
              </w:rPr>
              <w:t>PORCENTAJE DE RETENCION</w:t>
            </w:r>
          </w:p>
        </w:tc>
      </w:tr>
      <w:tr w:rsidR="00E4499F" w:rsidRPr="00F72B12" w14:paraId="15CFF022" w14:textId="77777777" w:rsidTr="00E340DC">
        <w:trPr>
          <w:trHeight w:val="330"/>
          <w:jc w:val="center"/>
        </w:trPr>
        <w:tc>
          <w:tcPr>
            <w:tcW w:w="2944" w:type="dxa"/>
            <w:tcBorders>
              <w:top w:val="single" w:sz="4" w:space="0" w:color="auto"/>
              <w:left w:val="single" w:sz="4" w:space="0" w:color="auto"/>
              <w:bottom w:val="single" w:sz="4" w:space="0" w:color="auto"/>
              <w:right w:val="single" w:sz="4" w:space="0" w:color="auto"/>
            </w:tcBorders>
            <w:vAlign w:val="center"/>
            <w:hideMark/>
          </w:tcPr>
          <w:p w14:paraId="3035A96F" w14:textId="77777777" w:rsidR="00E4499F" w:rsidRPr="00F72B12" w:rsidRDefault="00E4499F" w:rsidP="00E340DC">
            <w:pPr>
              <w:pStyle w:val="Sinespaciado"/>
              <w:rPr>
                <w:rFonts w:ascii="Arial" w:hAnsi="Arial" w:cs="Arial"/>
                <w:sz w:val="14"/>
                <w:szCs w:val="18"/>
              </w:rPr>
            </w:pPr>
            <w:r w:rsidRPr="00F72B12">
              <w:rPr>
                <w:rFonts w:ascii="Arial" w:hAnsi="Arial" w:cs="Arial"/>
                <w:sz w:val="14"/>
                <w:szCs w:val="18"/>
              </w:rPr>
              <w:t>RETEFUENTE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B1DEEB" w14:textId="77777777" w:rsidR="00E4499F" w:rsidRPr="00F72B12" w:rsidRDefault="00E4499F" w:rsidP="00E340DC">
            <w:pPr>
              <w:pStyle w:val="Sinespaciado"/>
              <w:jc w:val="center"/>
              <w:rPr>
                <w:rFonts w:ascii="Arial" w:hAnsi="Arial" w:cs="Arial"/>
                <w:sz w:val="14"/>
                <w:szCs w:val="18"/>
              </w:rPr>
            </w:pPr>
            <w:r w:rsidRPr="00F72B12">
              <w:rPr>
                <w:rFonts w:ascii="Arial" w:hAnsi="Arial" w:cs="Arial"/>
                <w:sz w:val="14"/>
                <w:szCs w:val="18"/>
              </w:rPr>
              <w:t>D. RENTA 11</w:t>
            </w:r>
          </w:p>
          <w:p w14:paraId="63C19DCF" w14:textId="3FB3117F" w:rsidR="00E4499F" w:rsidRPr="00F72B12" w:rsidRDefault="00E4499F" w:rsidP="00E340DC">
            <w:pPr>
              <w:pStyle w:val="Sinespaciado"/>
              <w:jc w:val="center"/>
              <w:rPr>
                <w:rFonts w:ascii="Arial" w:hAnsi="Arial" w:cs="Arial"/>
                <w:sz w:val="14"/>
                <w:szCs w:val="18"/>
              </w:rPr>
            </w:pPr>
            <w:r w:rsidRPr="00F72B12">
              <w:rPr>
                <w:rFonts w:ascii="Arial" w:hAnsi="Arial" w:cs="Arial"/>
                <w:sz w:val="14"/>
                <w:szCs w:val="18"/>
              </w:rPr>
              <w:t>NO D. RENTA  1</w:t>
            </w:r>
            <w:r w:rsidR="0033416A" w:rsidRPr="00F72B12">
              <w:rPr>
                <w:rFonts w:ascii="Arial" w:hAnsi="Arial" w:cs="Arial"/>
                <w:sz w:val="14"/>
                <w:szCs w:val="18"/>
              </w:rPr>
              <w:t>3</w:t>
            </w:r>
          </w:p>
        </w:tc>
      </w:tr>
      <w:tr w:rsidR="00E4499F" w:rsidRPr="00F72B12" w14:paraId="4CF469B2" w14:textId="77777777" w:rsidTr="00E340DC">
        <w:trPr>
          <w:trHeight w:val="184"/>
          <w:jc w:val="center"/>
        </w:trPr>
        <w:tc>
          <w:tcPr>
            <w:tcW w:w="2944" w:type="dxa"/>
            <w:tcBorders>
              <w:top w:val="single" w:sz="4" w:space="0" w:color="auto"/>
              <w:left w:val="single" w:sz="4" w:space="0" w:color="auto"/>
              <w:bottom w:val="single" w:sz="4" w:space="0" w:color="auto"/>
              <w:right w:val="single" w:sz="4" w:space="0" w:color="auto"/>
            </w:tcBorders>
            <w:vAlign w:val="center"/>
            <w:hideMark/>
          </w:tcPr>
          <w:p w14:paraId="653C0B56" w14:textId="77777777" w:rsidR="00E4499F" w:rsidRPr="00F72B12" w:rsidRDefault="00E4499F" w:rsidP="00E340DC">
            <w:pPr>
              <w:pStyle w:val="Sinespaciado"/>
              <w:rPr>
                <w:rFonts w:ascii="Arial" w:hAnsi="Arial" w:cs="Arial"/>
                <w:sz w:val="14"/>
                <w:szCs w:val="18"/>
              </w:rPr>
            </w:pPr>
            <w:r w:rsidRPr="00F72B12">
              <w:rPr>
                <w:rFonts w:ascii="Arial" w:hAnsi="Arial" w:cs="Arial"/>
                <w:sz w:val="14"/>
                <w:szCs w:val="18"/>
              </w:rPr>
              <w:t>ICA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8BCAEB" w14:textId="50576DD6" w:rsidR="00E4499F" w:rsidRPr="00F72B12" w:rsidRDefault="00E4499F" w:rsidP="00E340DC">
            <w:pPr>
              <w:pStyle w:val="Sinespaciado"/>
              <w:jc w:val="center"/>
              <w:rPr>
                <w:rFonts w:ascii="Arial" w:hAnsi="Arial" w:cs="Arial"/>
                <w:sz w:val="14"/>
                <w:szCs w:val="18"/>
              </w:rPr>
            </w:pPr>
            <w:r w:rsidRPr="00F72B12">
              <w:rPr>
                <w:rFonts w:ascii="Arial" w:hAnsi="Arial" w:cs="Arial"/>
                <w:sz w:val="14"/>
                <w:szCs w:val="18"/>
              </w:rPr>
              <w:t>0.60 A 1</w:t>
            </w:r>
          </w:p>
        </w:tc>
      </w:tr>
      <w:tr w:rsidR="00E4499F" w:rsidRPr="00F72B12" w14:paraId="2B9BE1E8" w14:textId="77777777" w:rsidTr="00E340DC">
        <w:trPr>
          <w:trHeight w:val="131"/>
          <w:jc w:val="center"/>
        </w:trPr>
        <w:tc>
          <w:tcPr>
            <w:tcW w:w="2944" w:type="dxa"/>
            <w:tcBorders>
              <w:top w:val="single" w:sz="4" w:space="0" w:color="auto"/>
              <w:left w:val="single" w:sz="4" w:space="0" w:color="auto"/>
              <w:bottom w:val="single" w:sz="4" w:space="0" w:color="auto"/>
              <w:right w:val="single" w:sz="4" w:space="0" w:color="auto"/>
            </w:tcBorders>
            <w:vAlign w:val="center"/>
            <w:hideMark/>
          </w:tcPr>
          <w:p w14:paraId="5787A0B6" w14:textId="77777777" w:rsidR="00E4499F" w:rsidRPr="00F72B12" w:rsidRDefault="00E4499F" w:rsidP="00E340DC">
            <w:pPr>
              <w:pStyle w:val="Sinespaciado"/>
              <w:rPr>
                <w:rFonts w:ascii="Arial" w:hAnsi="Arial" w:cs="Arial"/>
                <w:sz w:val="14"/>
                <w:szCs w:val="18"/>
              </w:rPr>
            </w:pPr>
            <w:r w:rsidRPr="00F72B12">
              <w:rPr>
                <w:rFonts w:ascii="Arial" w:hAnsi="Arial" w:cs="Arial"/>
                <w:sz w:val="14"/>
                <w:szCs w:val="18"/>
              </w:rPr>
              <w:t>RTE IVA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2D5829" w14:textId="77777777" w:rsidR="00E4499F" w:rsidRPr="00F72B12" w:rsidRDefault="00E4499F" w:rsidP="00E340DC">
            <w:pPr>
              <w:pStyle w:val="Sinespaciado"/>
              <w:jc w:val="center"/>
              <w:rPr>
                <w:rFonts w:ascii="Arial" w:hAnsi="Arial" w:cs="Arial"/>
                <w:sz w:val="14"/>
                <w:szCs w:val="18"/>
              </w:rPr>
            </w:pPr>
            <w:r w:rsidRPr="00F72B12">
              <w:rPr>
                <w:rFonts w:ascii="Arial" w:hAnsi="Arial" w:cs="Arial"/>
                <w:sz w:val="14"/>
                <w:szCs w:val="18"/>
              </w:rPr>
              <w:t>15</w:t>
            </w:r>
          </w:p>
        </w:tc>
      </w:tr>
      <w:tr w:rsidR="00E4499F" w:rsidRPr="00F72B12" w14:paraId="2110D4E8" w14:textId="77777777" w:rsidTr="00E340DC">
        <w:trPr>
          <w:trHeight w:val="330"/>
          <w:jc w:val="center"/>
        </w:trPr>
        <w:tc>
          <w:tcPr>
            <w:tcW w:w="2944" w:type="dxa"/>
            <w:tcBorders>
              <w:top w:val="single" w:sz="4" w:space="0" w:color="auto"/>
              <w:left w:val="single" w:sz="4" w:space="0" w:color="auto"/>
              <w:bottom w:val="single" w:sz="4" w:space="0" w:color="auto"/>
              <w:right w:val="single" w:sz="4" w:space="0" w:color="auto"/>
            </w:tcBorders>
            <w:vAlign w:val="center"/>
            <w:hideMark/>
          </w:tcPr>
          <w:p w14:paraId="16363FED" w14:textId="77777777" w:rsidR="00E4499F" w:rsidRPr="00F72B12" w:rsidRDefault="00E4499F" w:rsidP="00E340DC">
            <w:pPr>
              <w:pStyle w:val="Sinespaciado"/>
              <w:rPr>
                <w:rFonts w:ascii="Arial" w:hAnsi="Arial" w:cs="Arial"/>
                <w:sz w:val="14"/>
                <w:szCs w:val="18"/>
              </w:rPr>
            </w:pPr>
            <w:r w:rsidRPr="00F72B12">
              <w:rPr>
                <w:rFonts w:ascii="Arial" w:hAnsi="Arial" w:cs="Arial"/>
                <w:sz w:val="14"/>
                <w:szCs w:val="18"/>
              </w:rPr>
              <w:t xml:space="preserve">ESTAMPILLAS PROCULTURA Y ADULTO MAYOR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3F14E1" w14:textId="451D94D7" w:rsidR="00E4499F" w:rsidRPr="00F72B12" w:rsidRDefault="00E4499F" w:rsidP="00E340DC">
            <w:pPr>
              <w:pStyle w:val="Sinespaciado"/>
              <w:jc w:val="center"/>
              <w:rPr>
                <w:rFonts w:ascii="Arial" w:hAnsi="Arial" w:cs="Arial"/>
                <w:sz w:val="14"/>
                <w:szCs w:val="18"/>
              </w:rPr>
            </w:pPr>
            <w:r w:rsidRPr="00F72B12">
              <w:rPr>
                <w:rFonts w:ascii="Arial" w:hAnsi="Arial" w:cs="Arial"/>
                <w:sz w:val="14"/>
                <w:szCs w:val="18"/>
              </w:rPr>
              <w:t>2</w:t>
            </w:r>
          </w:p>
        </w:tc>
      </w:tr>
      <w:tr w:rsidR="00E4499F" w:rsidRPr="00F72B12" w14:paraId="7DAA35AA" w14:textId="77777777" w:rsidTr="00E340DC">
        <w:trPr>
          <w:trHeight w:val="181"/>
          <w:jc w:val="center"/>
        </w:trPr>
        <w:tc>
          <w:tcPr>
            <w:tcW w:w="2944" w:type="dxa"/>
            <w:tcBorders>
              <w:top w:val="single" w:sz="4" w:space="0" w:color="auto"/>
              <w:left w:val="single" w:sz="4" w:space="0" w:color="auto"/>
              <w:bottom w:val="single" w:sz="4" w:space="0" w:color="auto"/>
              <w:right w:val="single" w:sz="4" w:space="0" w:color="auto"/>
            </w:tcBorders>
            <w:vAlign w:val="center"/>
            <w:hideMark/>
          </w:tcPr>
          <w:p w14:paraId="1DC4819B" w14:textId="77777777" w:rsidR="00E4499F" w:rsidRPr="00F72B12" w:rsidRDefault="00E4499F" w:rsidP="00E340DC">
            <w:pPr>
              <w:pStyle w:val="Sinespaciado"/>
              <w:rPr>
                <w:rFonts w:ascii="Arial" w:hAnsi="Arial" w:cs="Arial"/>
                <w:sz w:val="14"/>
                <w:szCs w:val="18"/>
              </w:rPr>
            </w:pPr>
            <w:r w:rsidRPr="00F72B12">
              <w:rPr>
                <w:rFonts w:ascii="Arial" w:hAnsi="Arial" w:cs="Arial"/>
                <w:sz w:val="14"/>
                <w:szCs w:val="18"/>
              </w:rPr>
              <w:t>ESTAMPILLAS  ADULTO MAYOR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ACC910" w14:textId="77777777" w:rsidR="00E4499F" w:rsidRPr="00F72B12" w:rsidRDefault="00E4499F" w:rsidP="00E340DC">
            <w:pPr>
              <w:pStyle w:val="Sinespaciado"/>
              <w:jc w:val="center"/>
              <w:rPr>
                <w:rFonts w:ascii="Arial" w:hAnsi="Arial" w:cs="Arial"/>
                <w:sz w:val="14"/>
                <w:szCs w:val="18"/>
              </w:rPr>
            </w:pPr>
            <w:r w:rsidRPr="00F72B12">
              <w:rPr>
                <w:rFonts w:ascii="Arial" w:hAnsi="Arial" w:cs="Arial"/>
                <w:sz w:val="14"/>
                <w:szCs w:val="18"/>
              </w:rPr>
              <w:t>4</w:t>
            </w:r>
          </w:p>
        </w:tc>
      </w:tr>
      <w:tr w:rsidR="00E4499F" w:rsidRPr="00F72B12" w14:paraId="262F220D" w14:textId="77777777" w:rsidTr="00E340DC">
        <w:trPr>
          <w:trHeight w:val="141"/>
          <w:jc w:val="center"/>
        </w:trPr>
        <w:tc>
          <w:tcPr>
            <w:tcW w:w="2944" w:type="dxa"/>
            <w:tcBorders>
              <w:top w:val="single" w:sz="4" w:space="0" w:color="auto"/>
              <w:left w:val="single" w:sz="4" w:space="0" w:color="auto"/>
              <w:bottom w:val="single" w:sz="4" w:space="0" w:color="auto"/>
              <w:right w:val="single" w:sz="4" w:space="0" w:color="auto"/>
            </w:tcBorders>
            <w:vAlign w:val="center"/>
            <w:hideMark/>
          </w:tcPr>
          <w:p w14:paraId="05D9A635" w14:textId="77777777" w:rsidR="00E4499F" w:rsidRPr="00F72B12" w:rsidRDefault="00E4499F" w:rsidP="00E340DC">
            <w:pPr>
              <w:pStyle w:val="Sinespaciado"/>
              <w:rPr>
                <w:rFonts w:ascii="Arial" w:hAnsi="Arial" w:cs="Arial"/>
                <w:sz w:val="14"/>
                <w:szCs w:val="18"/>
              </w:rPr>
            </w:pPr>
            <w:r w:rsidRPr="00F72B12">
              <w:rPr>
                <w:rFonts w:ascii="Arial" w:hAnsi="Arial" w:cs="Arial"/>
                <w:sz w:val="14"/>
                <w:szCs w:val="18"/>
              </w:rPr>
              <w:t>FONDO LOCAL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CA0504" w14:textId="77777777" w:rsidR="00E4499F" w:rsidRPr="00F72B12" w:rsidRDefault="00E4499F" w:rsidP="00E340DC">
            <w:pPr>
              <w:pStyle w:val="Sinespaciado"/>
              <w:jc w:val="center"/>
              <w:rPr>
                <w:rFonts w:ascii="Arial" w:hAnsi="Arial" w:cs="Arial"/>
                <w:sz w:val="14"/>
                <w:szCs w:val="18"/>
              </w:rPr>
            </w:pPr>
            <w:r w:rsidRPr="00F72B12">
              <w:rPr>
                <w:rFonts w:ascii="Arial" w:hAnsi="Arial" w:cs="Arial"/>
                <w:sz w:val="14"/>
                <w:szCs w:val="18"/>
              </w:rPr>
              <w:t>0</w:t>
            </w:r>
          </w:p>
        </w:tc>
      </w:tr>
      <w:tr w:rsidR="00E4499F" w:rsidRPr="0064768A" w14:paraId="6D09FC66" w14:textId="77777777" w:rsidTr="00E340DC">
        <w:trPr>
          <w:trHeight w:val="101"/>
          <w:jc w:val="center"/>
        </w:trPr>
        <w:tc>
          <w:tcPr>
            <w:tcW w:w="2944" w:type="dxa"/>
            <w:tcBorders>
              <w:top w:val="single" w:sz="4" w:space="0" w:color="auto"/>
              <w:left w:val="single" w:sz="4" w:space="0" w:color="auto"/>
              <w:bottom w:val="single" w:sz="4" w:space="0" w:color="auto"/>
              <w:right w:val="single" w:sz="4" w:space="0" w:color="auto"/>
            </w:tcBorders>
            <w:vAlign w:val="center"/>
            <w:hideMark/>
          </w:tcPr>
          <w:p w14:paraId="793A1E04" w14:textId="77777777" w:rsidR="00E4499F" w:rsidRPr="00F72B12" w:rsidRDefault="00E4499F" w:rsidP="00E340DC">
            <w:pPr>
              <w:pStyle w:val="Sinespaciado"/>
              <w:rPr>
                <w:rFonts w:ascii="Arial" w:hAnsi="Arial" w:cs="Arial"/>
                <w:sz w:val="14"/>
                <w:szCs w:val="18"/>
              </w:rPr>
            </w:pPr>
            <w:r w:rsidRPr="00F72B12">
              <w:rPr>
                <w:rFonts w:ascii="Arial" w:hAnsi="Arial" w:cs="Arial"/>
                <w:sz w:val="14"/>
                <w:szCs w:val="18"/>
              </w:rPr>
              <w:t xml:space="preserve">PRO DEPORTE RECREACION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59E82BA" w14:textId="77777777" w:rsidR="00E4499F" w:rsidRPr="0064768A" w:rsidRDefault="00E4499F" w:rsidP="00E340DC">
            <w:pPr>
              <w:pStyle w:val="Sinespaciado"/>
              <w:jc w:val="center"/>
              <w:rPr>
                <w:rFonts w:ascii="Arial" w:hAnsi="Arial" w:cs="Arial"/>
                <w:sz w:val="14"/>
                <w:szCs w:val="18"/>
              </w:rPr>
            </w:pPr>
            <w:r w:rsidRPr="00F72B12">
              <w:rPr>
                <w:rFonts w:ascii="Arial" w:hAnsi="Arial" w:cs="Arial"/>
                <w:sz w:val="14"/>
                <w:szCs w:val="18"/>
              </w:rPr>
              <w:t>2.5</w:t>
            </w:r>
          </w:p>
        </w:tc>
      </w:tr>
    </w:tbl>
    <w:p w14:paraId="3324C54C" w14:textId="77777777" w:rsidR="00E4499F" w:rsidRPr="0064768A" w:rsidRDefault="00E4499F" w:rsidP="001C21E9">
      <w:pPr>
        <w:autoSpaceDE w:val="0"/>
        <w:autoSpaceDN w:val="0"/>
        <w:adjustRightInd w:val="0"/>
        <w:spacing w:line="276" w:lineRule="auto"/>
        <w:jc w:val="both"/>
        <w:rPr>
          <w:rFonts w:ascii="Arial" w:hAnsi="Arial" w:cs="Arial"/>
          <w:sz w:val="18"/>
          <w:szCs w:val="18"/>
          <w:lang w:val="es-ES"/>
        </w:rPr>
      </w:pPr>
    </w:p>
    <w:p w14:paraId="24B1D259" w14:textId="77777777" w:rsidR="00E4499F" w:rsidRPr="0064768A" w:rsidRDefault="00E4499F" w:rsidP="001C21E9">
      <w:pPr>
        <w:autoSpaceDE w:val="0"/>
        <w:autoSpaceDN w:val="0"/>
        <w:adjustRightInd w:val="0"/>
        <w:spacing w:line="276" w:lineRule="auto"/>
        <w:jc w:val="both"/>
        <w:rPr>
          <w:rFonts w:ascii="Arial" w:hAnsi="Arial" w:cs="Arial"/>
          <w:sz w:val="18"/>
          <w:szCs w:val="18"/>
        </w:rPr>
      </w:pPr>
      <w:r w:rsidRPr="0064768A">
        <w:rPr>
          <w:rFonts w:ascii="Arial" w:hAnsi="Arial" w:cs="Arial"/>
          <w:b/>
          <w:sz w:val="18"/>
          <w:szCs w:val="18"/>
        </w:rPr>
        <w:t>Nota:</w:t>
      </w:r>
      <w:r w:rsidRPr="0064768A">
        <w:rPr>
          <w:rFonts w:ascii="Arial" w:hAnsi="Arial" w:cs="Arial"/>
          <w:sz w:val="18"/>
          <w:szCs w:val="18"/>
        </w:rPr>
        <w:t xml:space="preserve"> Los descuentos y porcentajes aquí relacionados son de carácter explicativo y pueden ser variados por la Secretaría de Hacienda al momento de realizar las retenciones conforme a la normatividad vigente para la época.</w:t>
      </w:r>
    </w:p>
    <w:p w14:paraId="54DF5CB9" w14:textId="77777777" w:rsidR="00E4499F" w:rsidRPr="0064768A" w:rsidRDefault="00E4499F" w:rsidP="001C21E9">
      <w:pPr>
        <w:autoSpaceDE w:val="0"/>
        <w:autoSpaceDN w:val="0"/>
        <w:adjustRightInd w:val="0"/>
        <w:spacing w:line="276" w:lineRule="auto"/>
        <w:jc w:val="both"/>
        <w:rPr>
          <w:rFonts w:ascii="Arial" w:hAnsi="Arial" w:cs="Arial"/>
          <w:sz w:val="18"/>
          <w:szCs w:val="18"/>
        </w:rPr>
      </w:pPr>
    </w:p>
    <w:p w14:paraId="17F50E7C" w14:textId="16DE5715" w:rsidR="00E4499F" w:rsidRPr="0064768A" w:rsidRDefault="00E4499F" w:rsidP="001C21E9">
      <w:pPr>
        <w:spacing w:line="276" w:lineRule="auto"/>
        <w:jc w:val="both"/>
        <w:rPr>
          <w:rFonts w:ascii="Arial" w:hAnsi="Arial" w:cs="Arial"/>
          <w:sz w:val="18"/>
          <w:szCs w:val="18"/>
          <w:lang w:val="es-ES_tradnl"/>
        </w:rPr>
      </w:pPr>
      <w:r w:rsidRPr="0064768A">
        <w:rPr>
          <w:rFonts w:ascii="Arial" w:hAnsi="Arial" w:cs="Arial"/>
          <w:sz w:val="18"/>
          <w:szCs w:val="18"/>
          <w:lang w:val="es-ES_tradnl"/>
        </w:rPr>
        <w:t xml:space="preserve">Dada en el Municipio de Sibaté, a los </w:t>
      </w:r>
      <w:r w:rsidR="00F72B12">
        <w:rPr>
          <w:rFonts w:ascii="Arial" w:hAnsi="Arial" w:cs="Arial"/>
          <w:sz w:val="18"/>
          <w:szCs w:val="18"/>
          <w:lang w:val="es-ES_tradnl"/>
        </w:rPr>
        <w:t xml:space="preserve">dos (02) </w:t>
      </w:r>
      <w:r w:rsidRPr="0064768A">
        <w:rPr>
          <w:rFonts w:ascii="Arial" w:hAnsi="Arial" w:cs="Arial"/>
          <w:sz w:val="18"/>
          <w:szCs w:val="18"/>
          <w:lang w:val="es-ES_tradnl"/>
        </w:rPr>
        <w:t xml:space="preserve">días del mes de </w:t>
      </w:r>
      <w:r w:rsidR="00F72B12">
        <w:rPr>
          <w:rFonts w:ascii="Arial" w:hAnsi="Arial" w:cs="Arial"/>
          <w:sz w:val="18"/>
          <w:szCs w:val="18"/>
          <w:lang w:val="es-ES_tradnl"/>
        </w:rPr>
        <w:t>marzo</w:t>
      </w:r>
      <w:r w:rsidRPr="0064768A">
        <w:rPr>
          <w:rFonts w:ascii="Arial" w:hAnsi="Arial" w:cs="Arial"/>
          <w:sz w:val="18"/>
          <w:szCs w:val="18"/>
          <w:lang w:val="es-ES_tradnl"/>
        </w:rPr>
        <w:t xml:space="preserve"> del año </w:t>
      </w:r>
      <w:r w:rsidR="0064768A" w:rsidRPr="0064768A">
        <w:rPr>
          <w:rFonts w:ascii="Arial" w:hAnsi="Arial" w:cs="Arial"/>
          <w:sz w:val="18"/>
          <w:szCs w:val="18"/>
          <w:lang w:val="es-ES_tradnl"/>
        </w:rPr>
        <w:t>dos mil veinti</w:t>
      </w:r>
      <w:r w:rsidR="003D0304">
        <w:rPr>
          <w:rFonts w:ascii="Arial" w:hAnsi="Arial" w:cs="Arial"/>
          <w:sz w:val="18"/>
          <w:szCs w:val="18"/>
          <w:lang w:val="es-ES_tradnl"/>
        </w:rPr>
        <w:t>trés</w:t>
      </w:r>
      <w:r w:rsidRPr="0064768A">
        <w:rPr>
          <w:rFonts w:ascii="Arial" w:hAnsi="Arial" w:cs="Arial"/>
          <w:sz w:val="18"/>
          <w:szCs w:val="18"/>
          <w:lang w:val="es-ES_tradnl"/>
        </w:rPr>
        <w:t xml:space="preserve"> (202</w:t>
      </w:r>
      <w:r w:rsidR="003D0304">
        <w:rPr>
          <w:rFonts w:ascii="Arial" w:hAnsi="Arial" w:cs="Arial"/>
          <w:sz w:val="18"/>
          <w:szCs w:val="18"/>
          <w:lang w:val="es-ES_tradnl"/>
        </w:rPr>
        <w:t>3</w:t>
      </w:r>
      <w:r w:rsidRPr="0064768A">
        <w:rPr>
          <w:rFonts w:ascii="Arial" w:hAnsi="Arial" w:cs="Arial"/>
          <w:sz w:val="18"/>
          <w:szCs w:val="18"/>
          <w:lang w:val="es-ES_tradnl"/>
        </w:rPr>
        <w:t>)</w:t>
      </w:r>
    </w:p>
    <w:p w14:paraId="2F396664" w14:textId="77777777" w:rsidR="00E4499F" w:rsidRPr="0064768A" w:rsidRDefault="00E4499F" w:rsidP="001C21E9">
      <w:pPr>
        <w:jc w:val="both"/>
        <w:rPr>
          <w:rFonts w:ascii="Arial" w:hAnsi="Arial" w:cs="Arial"/>
          <w:b/>
          <w:sz w:val="18"/>
          <w:szCs w:val="18"/>
          <w:lang w:val="es-ES_tradnl"/>
        </w:rPr>
      </w:pPr>
    </w:p>
    <w:p w14:paraId="4819DEC6" w14:textId="77777777" w:rsidR="00E4499F" w:rsidRPr="0064768A" w:rsidRDefault="00E4499F" w:rsidP="001C21E9">
      <w:pPr>
        <w:jc w:val="both"/>
        <w:rPr>
          <w:rFonts w:ascii="Arial" w:hAnsi="Arial" w:cs="Arial"/>
          <w:b/>
          <w:sz w:val="18"/>
          <w:szCs w:val="18"/>
          <w:lang w:val="es-ES_tradnl"/>
        </w:rPr>
      </w:pPr>
    </w:p>
    <w:p w14:paraId="2384209B" w14:textId="77777777" w:rsidR="00E4499F" w:rsidRPr="0064768A" w:rsidRDefault="00E4499F" w:rsidP="001C21E9">
      <w:pPr>
        <w:jc w:val="both"/>
        <w:rPr>
          <w:rFonts w:ascii="Arial" w:hAnsi="Arial" w:cs="Arial"/>
          <w:b/>
          <w:sz w:val="18"/>
          <w:szCs w:val="18"/>
          <w:lang w:val="es-ES_tradnl"/>
        </w:rPr>
      </w:pPr>
    </w:p>
    <w:p w14:paraId="1EE3A983" w14:textId="77777777" w:rsidR="00E4499F" w:rsidRPr="0064768A" w:rsidRDefault="00E4499F" w:rsidP="001C21E9">
      <w:pPr>
        <w:jc w:val="both"/>
        <w:rPr>
          <w:rFonts w:ascii="Arial" w:hAnsi="Arial" w:cs="Arial"/>
          <w:b/>
          <w:sz w:val="18"/>
          <w:szCs w:val="18"/>
          <w:lang w:val="es-ES_tradnl"/>
        </w:rPr>
      </w:pPr>
    </w:p>
    <w:p w14:paraId="1EEAB9D8" w14:textId="77777777" w:rsidR="00E4499F" w:rsidRPr="0064768A" w:rsidRDefault="00E4499F" w:rsidP="001C21E9">
      <w:pPr>
        <w:jc w:val="both"/>
        <w:rPr>
          <w:rFonts w:ascii="Arial" w:hAnsi="Arial" w:cs="Arial"/>
          <w:b/>
          <w:sz w:val="18"/>
          <w:szCs w:val="18"/>
          <w:lang w:val="es-ES_tradnl"/>
        </w:rPr>
      </w:pPr>
      <w:r w:rsidRPr="0064768A">
        <w:rPr>
          <w:rFonts w:ascii="Arial" w:hAnsi="Arial" w:cs="Arial"/>
          <w:b/>
          <w:sz w:val="18"/>
          <w:szCs w:val="18"/>
          <w:lang w:val="es-ES_tradnl"/>
        </w:rPr>
        <w:t xml:space="preserve">  </w:t>
      </w:r>
    </w:p>
    <w:p w14:paraId="2DE8503D" w14:textId="34ABE4BB" w:rsidR="00E4499F" w:rsidRPr="0064768A" w:rsidRDefault="00E4499F" w:rsidP="004F7669">
      <w:pPr>
        <w:jc w:val="center"/>
        <w:rPr>
          <w:rFonts w:ascii="Arial" w:hAnsi="Arial" w:cs="Arial"/>
          <w:b/>
          <w:sz w:val="18"/>
          <w:szCs w:val="18"/>
          <w:lang w:val="es-ES_tradnl"/>
        </w:rPr>
      </w:pPr>
      <w:r w:rsidRPr="0064768A">
        <w:rPr>
          <w:rFonts w:ascii="Arial" w:hAnsi="Arial" w:cs="Arial"/>
          <w:b/>
          <w:sz w:val="18"/>
          <w:szCs w:val="18"/>
          <w:lang w:val="es-ES_tradnl"/>
        </w:rPr>
        <w:t>EDSON ERASMO MONTOYA CAMARGO</w:t>
      </w:r>
    </w:p>
    <w:p w14:paraId="445AF38D" w14:textId="4172AD7B" w:rsidR="00E4499F" w:rsidRPr="0064768A" w:rsidRDefault="00E4499F" w:rsidP="004F7669">
      <w:pPr>
        <w:jc w:val="center"/>
        <w:rPr>
          <w:rFonts w:ascii="Arial" w:hAnsi="Arial" w:cs="Arial"/>
          <w:b/>
          <w:sz w:val="18"/>
          <w:szCs w:val="18"/>
          <w:lang w:val="es-ES_tradnl"/>
        </w:rPr>
      </w:pPr>
      <w:r w:rsidRPr="0064768A">
        <w:rPr>
          <w:rFonts w:ascii="Arial" w:hAnsi="Arial" w:cs="Arial"/>
          <w:b/>
          <w:sz w:val="18"/>
          <w:szCs w:val="18"/>
          <w:lang w:val="es-ES_tradnl"/>
        </w:rPr>
        <w:t>Alcalde Municipal</w:t>
      </w:r>
    </w:p>
    <w:p w14:paraId="703E3552" w14:textId="0FF889BE" w:rsidR="00E4499F" w:rsidRDefault="00E4499F" w:rsidP="001C21E9">
      <w:pPr>
        <w:jc w:val="both"/>
        <w:rPr>
          <w:rFonts w:ascii="Arial" w:hAnsi="Arial" w:cs="Arial"/>
          <w:b/>
          <w:sz w:val="18"/>
          <w:szCs w:val="18"/>
          <w:lang w:val="es-ES_tradnl"/>
        </w:rPr>
      </w:pPr>
      <w:r w:rsidRPr="0064768A">
        <w:rPr>
          <w:rFonts w:ascii="Arial" w:hAnsi="Arial" w:cs="Arial"/>
          <w:b/>
          <w:sz w:val="18"/>
          <w:szCs w:val="18"/>
          <w:lang w:val="es-ES_tradnl"/>
        </w:rPr>
        <w:t xml:space="preserve">     </w:t>
      </w:r>
    </w:p>
    <w:p w14:paraId="4CC8EDD4" w14:textId="5358B382" w:rsidR="0064768A" w:rsidRDefault="0064768A" w:rsidP="001C21E9">
      <w:pPr>
        <w:jc w:val="both"/>
        <w:rPr>
          <w:rFonts w:ascii="Arial" w:hAnsi="Arial" w:cs="Arial"/>
          <w:b/>
          <w:sz w:val="18"/>
          <w:szCs w:val="18"/>
          <w:lang w:val="es-ES_tradnl"/>
        </w:rPr>
      </w:pPr>
    </w:p>
    <w:p w14:paraId="3FC2C58D" w14:textId="77777777" w:rsidR="0064768A" w:rsidRPr="0064768A" w:rsidRDefault="0064768A" w:rsidP="001C21E9">
      <w:pPr>
        <w:jc w:val="both"/>
        <w:rPr>
          <w:rFonts w:ascii="Arial" w:hAnsi="Arial" w:cs="Arial"/>
          <w:b/>
          <w:sz w:val="18"/>
          <w:szCs w:val="18"/>
          <w:lang w:val="es-ES_tradnl"/>
        </w:rPr>
      </w:pPr>
    </w:p>
    <w:p w14:paraId="05474C75" w14:textId="6BA7F266" w:rsidR="00E4499F" w:rsidRPr="0064768A" w:rsidRDefault="00E4499F" w:rsidP="001C21E9">
      <w:pPr>
        <w:jc w:val="both"/>
        <w:rPr>
          <w:rFonts w:ascii="Arial" w:hAnsi="Arial" w:cs="Arial"/>
          <w:b/>
          <w:sz w:val="18"/>
          <w:szCs w:val="18"/>
          <w:highlight w:val="lightGray"/>
          <w:lang w:val="es-ES_tradnl"/>
        </w:rPr>
      </w:pPr>
    </w:p>
    <w:sectPr w:rsidR="00E4499F" w:rsidRPr="0064768A" w:rsidSect="00FA035E">
      <w:headerReference w:type="default" r:id="rId15"/>
      <w:pgSz w:w="12242" w:h="18711"/>
      <w:pgMar w:top="1440" w:right="1080" w:bottom="1440" w:left="1080" w:header="57"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07DCF2" w14:textId="77777777" w:rsidR="00077E4D" w:rsidRDefault="00077E4D" w:rsidP="00E4499F">
      <w:r>
        <w:separator/>
      </w:r>
    </w:p>
  </w:endnote>
  <w:endnote w:type="continuationSeparator" w:id="0">
    <w:p w14:paraId="38942911" w14:textId="77777777" w:rsidR="00077E4D" w:rsidRDefault="00077E4D" w:rsidP="00E44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64F0F5" w14:textId="77777777" w:rsidR="00077E4D" w:rsidRDefault="00077E4D" w:rsidP="00E4499F">
      <w:r>
        <w:separator/>
      </w:r>
    </w:p>
  </w:footnote>
  <w:footnote w:type="continuationSeparator" w:id="0">
    <w:p w14:paraId="0F108663" w14:textId="77777777" w:rsidR="00077E4D" w:rsidRDefault="00077E4D" w:rsidP="00E4499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A2274" w14:textId="23ACCADF" w:rsidR="0057516B" w:rsidRDefault="0057516B">
    <w:pPr>
      <w:pStyle w:val="Encabezado"/>
    </w:pPr>
    <w:r>
      <w:rPr>
        <w:rFonts w:eastAsiaTheme="minorEastAsia"/>
        <w:noProof/>
        <w:sz w:val="24"/>
        <w:szCs w:val="24"/>
        <w:lang w:val="en-US" w:eastAsia="en-US"/>
      </w:rPr>
      <w:drawing>
        <wp:anchor distT="0" distB="0" distL="114300" distR="114300" simplePos="0" relativeHeight="251664384" behindDoc="0" locked="0" layoutInCell="1" allowOverlap="1" wp14:anchorId="36EF947F" wp14:editId="016D2357">
          <wp:simplePos x="0" y="0"/>
          <wp:positionH relativeFrom="margin">
            <wp:posOffset>-342900</wp:posOffset>
          </wp:positionH>
          <wp:positionV relativeFrom="paragraph">
            <wp:posOffset>-38100</wp:posOffset>
          </wp:positionV>
          <wp:extent cx="6400800" cy="82677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0" cy="82677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11.25pt" o:bullet="t">
        <v:imagedata r:id="rId1" o:title="msoB1"/>
      </v:shape>
    </w:pict>
  </w:numPicBullet>
  <w:abstractNum w:abstractNumId="0" w15:restartNumberingAfterBreak="0">
    <w:nsid w:val="07A15F6B"/>
    <w:multiLevelType w:val="hybridMultilevel"/>
    <w:tmpl w:val="C1CE7F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3A2DB9"/>
    <w:multiLevelType w:val="multilevel"/>
    <w:tmpl w:val="972A96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4E2EA5"/>
    <w:multiLevelType w:val="multilevel"/>
    <w:tmpl w:val="2EE43614"/>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E836420"/>
    <w:multiLevelType w:val="hybridMultilevel"/>
    <w:tmpl w:val="BD8E6E4E"/>
    <w:lvl w:ilvl="0" w:tplc="0C0A000F">
      <w:start w:val="1"/>
      <w:numFmt w:val="decimal"/>
      <w:lvlText w:val="%1."/>
      <w:lvlJc w:val="left"/>
      <w:pPr>
        <w:tabs>
          <w:tab w:val="num" w:pos="720"/>
        </w:tabs>
        <w:ind w:left="720" w:hanging="360"/>
      </w:p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8E155E"/>
    <w:multiLevelType w:val="hybridMultilevel"/>
    <w:tmpl w:val="B26086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CB6E82"/>
    <w:multiLevelType w:val="multilevel"/>
    <w:tmpl w:val="61325810"/>
    <w:lvl w:ilvl="0">
      <w:start w:val="1"/>
      <w:numFmt w:val="decimal"/>
      <w:lvlText w:val="%1."/>
      <w:lvlJc w:val="left"/>
      <w:pPr>
        <w:ind w:left="929" w:hanging="360"/>
      </w:pPr>
    </w:lvl>
    <w:lvl w:ilvl="1">
      <w:start w:val="1"/>
      <w:numFmt w:val="lowerLetter"/>
      <w:lvlText w:val="%2."/>
      <w:lvlJc w:val="left"/>
      <w:pPr>
        <w:ind w:left="1649" w:hanging="360"/>
      </w:pPr>
    </w:lvl>
    <w:lvl w:ilvl="2">
      <w:start w:val="1"/>
      <w:numFmt w:val="lowerRoman"/>
      <w:lvlText w:val="%3."/>
      <w:lvlJc w:val="right"/>
      <w:pPr>
        <w:ind w:left="2369" w:hanging="180"/>
      </w:pPr>
    </w:lvl>
    <w:lvl w:ilvl="3">
      <w:start w:val="1"/>
      <w:numFmt w:val="decimal"/>
      <w:lvlText w:val="%4."/>
      <w:lvlJc w:val="left"/>
      <w:pPr>
        <w:ind w:left="3089" w:hanging="360"/>
      </w:pPr>
    </w:lvl>
    <w:lvl w:ilvl="4">
      <w:start w:val="1"/>
      <w:numFmt w:val="lowerLetter"/>
      <w:lvlText w:val="%5."/>
      <w:lvlJc w:val="left"/>
      <w:pPr>
        <w:ind w:left="3809" w:hanging="360"/>
      </w:pPr>
    </w:lvl>
    <w:lvl w:ilvl="5">
      <w:start w:val="1"/>
      <w:numFmt w:val="lowerRoman"/>
      <w:lvlText w:val="%6."/>
      <w:lvlJc w:val="right"/>
      <w:pPr>
        <w:ind w:left="4529" w:hanging="180"/>
      </w:pPr>
    </w:lvl>
    <w:lvl w:ilvl="6">
      <w:start w:val="1"/>
      <w:numFmt w:val="decimal"/>
      <w:lvlText w:val="%7."/>
      <w:lvlJc w:val="left"/>
      <w:pPr>
        <w:ind w:left="5249" w:hanging="360"/>
      </w:pPr>
    </w:lvl>
    <w:lvl w:ilvl="7">
      <w:start w:val="1"/>
      <w:numFmt w:val="lowerLetter"/>
      <w:lvlText w:val="%8."/>
      <w:lvlJc w:val="left"/>
      <w:pPr>
        <w:ind w:left="5969" w:hanging="360"/>
      </w:pPr>
    </w:lvl>
    <w:lvl w:ilvl="8">
      <w:start w:val="1"/>
      <w:numFmt w:val="lowerRoman"/>
      <w:lvlText w:val="%9."/>
      <w:lvlJc w:val="right"/>
      <w:pPr>
        <w:ind w:left="6689" w:hanging="180"/>
      </w:pPr>
    </w:lvl>
  </w:abstractNum>
  <w:abstractNum w:abstractNumId="6" w15:restartNumberingAfterBreak="0">
    <w:nsid w:val="1C9C555A"/>
    <w:multiLevelType w:val="hybridMultilevel"/>
    <w:tmpl w:val="576C1A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3F6EF1"/>
    <w:multiLevelType w:val="multilevel"/>
    <w:tmpl w:val="CF3A63DC"/>
    <w:lvl w:ilvl="0">
      <w:start w:val="1"/>
      <w:numFmt w:val="decimal"/>
      <w:lvlText w:val="%1."/>
      <w:lvlJc w:val="left"/>
      <w:pPr>
        <w:ind w:left="450" w:hanging="450"/>
      </w:pPr>
      <w:rPr>
        <w:b/>
        <w:sz w:val="22"/>
      </w:rPr>
    </w:lvl>
    <w:lvl w:ilvl="1">
      <w:start w:val="1"/>
      <w:numFmt w:val="decimal"/>
      <w:lvlText w:val="%1.%2."/>
      <w:lvlJc w:val="left"/>
      <w:pPr>
        <w:ind w:left="720" w:hanging="720"/>
      </w:pPr>
      <w:rPr>
        <w:b/>
        <w:sz w:val="22"/>
      </w:rPr>
    </w:lvl>
    <w:lvl w:ilvl="2">
      <w:start w:val="1"/>
      <w:numFmt w:val="decimal"/>
      <w:lvlText w:val="%1.%2.%3."/>
      <w:lvlJc w:val="left"/>
      <w:pPr>
        <w:ind w:left="720" w:hanging="720"/>
      </w:pPr>
      <w:rPr>
        <w:b/>
        <w:sz w:val="22"/>
      </w:rPr>
    </w:lvl>
    <w:lvl w:ilvl="3">
      <w:start w:val="1"/>
      <w:numFmt w:val="decimal"/>
      <w:lvlText w:val="%1.%2.%3.%4."/>
      <w:lvlJc w:val="left"/>
      <w:pPr>
        <w:ind w:left="1080" w:hanging="1080"/>
      </w:pPr>
      <w:rPr>
        <w:b/>
        <w:sz w:val="22"/>
      </w:rPr>
    </w:lvl>
    <w:lvl w:ilvl="4">
      <w:start w:val="1"/>
      <w:numFmt w:val="decimal"/>
      <w:lvlText w:val="%1.%2.%3.%4.%5."/>
      <w:lvlJc w:val="left"/>
      <w:pPr>
        <w:ind w:left="1080" w:hanging="1080"/>
      </w:pPr>
      <w:rPr>
        <w:b/>
        <w:sz w:val="22"/>
      </w:rPr>
    </w:lvl>
    <w:lvl w:ilvl="5">
      <w:start w:val="1"/>
      <w:numFmt w:val="decimal"/>
      <w:lvlText w:val="%1.%2.%3.%4.%5.%6."/>
      <w:lvlJc w:val="left"/>
      <w:pPr>
        <w:ind w:left="1440" w:hanging="1440"/>
      </w:pPr>
      <w:rPr>
        <w:b/>
        <w:sz w:val="22"/>
      </w:rPr>
    </w:lvl>
    <w:lvl w:ilvl="6">
      <w:start w:val="1"/>
      <w:numFmt w:val="decimal"/>
      <w:lvlText w:val="%1.%2.%3.%4.%5.%6.%7."/>
      <w:lvlJc w:val="left"/>
      <w:pPr>
        <w:ind w:left="1800" w:hanging="1800"/>
      </w:pPr>
      <w:rPr>
        <w:b/>
        <w:sz w:val="22"/>
      </w:rPr>
    </w:lvl>
    <w:lvl w:ilvl="7">
      <w:start w:val="1"/>
      <w:numFmt w:val="decimal"/>
      <w:lvlText w:val="%1.%2.%3.%4.%5.%6.%7.%8."/>
      <w:lvlJc w:val="left"/>
      <w:pPr>
        <w:ind w:left="1800" w:hanging="1800"/>
      </w:pPr>
      <w:rPr>
        <w:b/>
        <w:sz w:val="22"/>
      </w:rPr>
    </w:lvl>
    <w:lvl w:ilvl="8">
      <w:start w:val="1"/>
      <w:numFmt w:val="decimal"/>
      <w:lvlText w:val="%1.%2.%3.%4.%5.%6.%7.%8.%9."/>
      <w:lvlJc w:val="left"/>
      <w:pPr>
        <w:ind w:left="2160" w:hanging="2160"/>
      </w:pPr>
      <w:rPr>
        <w:b/>
        <w:sz w:val="22"/>
      </w:rPr>
    </w:lvl>
  </w:abstractNum>
  <w:abstractNum w:abstractNumId="8" w15:restartNumberingAfterBreak="0">
    <w:nsid w:val="294B5B37"/>
    <w:multiLevelType w:val="hybridMultilevel"/>
    <w:tmpl w:val="52120C06"/>
    <w:lvl w:ilvl="0" w:tplc="040A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736C23"/>
    <w:multiLevelType w:val="multilevel"/>
    <w:tmpl w:val="A470CD00"/>
    <w:lvl w:ilvl="0">
      <w:start w:val="1"/>
      <w:numFmt w:val="decimal"/>
      <w:lvlText w:val="%1."/>
      <w:lvlJc w:val="left"/>
      <w:pPr>
        <w:ind w:left="3196"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DF71E45"/>
    <w:multiLevelType w:val="multilevel"/>
    <w:tmpl w:val="F3E06D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2510650"/>
    <w:multiLevelType w:val="hybridMultilevel"/>
    <w:tmpl w:val="5C72E4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A6276DE"/>
    <w:multiLevelType w:val="hybridMultilevel"/>
    <w:tmpl w:val="01C070B4"/>
    <w:lvl w:ilvl="0" w:tplc="040A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4E132A6"/>
    <w:multiLevelType w:val="hybridMultilevel"/>
    <w:tmpl w:val="8B78F816"/>
    <w:lvl w:ilvl="0" w:tplc="240A000F">
      <w:start w:val="1"/>
      <w:numFmt w:val="decimal"/>
      <w:lvlText w:val="%1."/>
      <w:lvlJc w:val="left"/>
      <w:pPr>
        <w:ind w:left="929" w:hanging="360"/>
      </w:pPr>
    </w:lvl>
    <w:lvl w:ilvl="1" w:tplc="04090019" w:tentative="1">
      <w:start w:val="1"/>
      <w:numFmt w:val="lowerLetter"/>
      <w:lvlText w:val="%2."/>
      <w:lvlJc w:val="left"/>
      <w:pPr>
        <w:ind w:left="1649" w:hanging="360"/>
      </w:pPr>
    </w:lvl>
    <w:lvl w:ilvl="2" w:tplc="0409001B" w:tentative="1">
      <w:start w:val="1"/>
      <w:numFmt w:val="lowerRoman"/>
      <w:lvlText w:val="%3."/>
      <w:lvlJc w:val="right"/>
      <w:pPr>
        <w:ind w:left="2369" w:hanging="180"/>
      </w:pPr>
    </w:lvl>
    <w:lvl w:ilvl="3" w:tplc="0409000F" w:tentative="1">
      <w:start w:val="1"/>
      <w:numFmt w:val="decimal"/>
      <w:lvlText w:val="%4."/>
      <w:lvlJc w:val="left"/>
      <w:pPr>
        <w:ind w:left="3089" w:hanging="360"/>
      </w:pPr>
    </w:lvl>
    <w:lvl w:ilvl="4" w:tplc="04090019" w:tentative="1">
      <w:start w:val="1"/>
      <w:numFmt w:val="lowerLetter"/>
      <w:lvlText w:val="%5."/>
      <w:lvlJc w:val="left"/>
      <w:pPr>
        <w:ind w:left="3809" w:hanging="360"/>
      </w:pPr>
    </w:lvl>
    <w:lvl w:ilvl="5" w:tplc="0409001B" w:tentative="1">
      <w:start w:val="1"/>
      <w:numFmt w:val="lowerRoman"/>
      <w:lvlText w:val="%6."/>
      <w:lvlJc w:val="right"/>
      <w:pPr>
        <w:ind w:left="4529" w:hanging="180"/>
      </w:pPr>
    </w:lvl>
    <w:lvl w:ilvl="6" w:tplc="0409000F" w:tentative="1">
      <w:start w:val="1"/>
      <w:numFmt w:val="decimal"/>
      <w:lvlText w:val="%7."/>
      <w:lvlJc w:val="left"/>
      <w:pPr>
        <w:ind w:left="5249" w:hanging="360"/>
      </w:pPr>
    </w:lvl>
    <w:lvl w:ilvl="7" w:tplc="04090019" w:tentative="1">
      <w:start w:val="1"/>
      <w:numFmt w:val="lowerLetter"/>
      <w:lvlText w:val="%8."/>
      <w:lvlJc w:val="left"/>
      <w:pPr>
        <w:ind w:left="5969" w:hanging="360"/>
      </w:pPr>
    </w:lvl>
    <w:lvl w:ilvl="8" w:tplc="0409001B" w:tentative="1">
      <w:start w:val="1"/>
      <w:numFmt w:val="lowerRoman"/>
      <w:lvlText w:val="%9."/>
      <w:lvlJc w:val="right"/>
      <w:pPr>
        <w:ind w:left="6689" w:hanging="180"/>
      </w:pPr>
    </w:lvl>
  </w:abstractNum>
  <w:abstractNum w:abstractNumId="14" w15:restartNumberingAfterBreak="0">
    <w:nsid w:val="45480E8C"/>
    <w:multiLevelType w:val="hybridMultilevel"/>
    <w:tmpl w:val="6E8A0E04"/>
    <w:lvl w:ilvl="0" w:tplc="240A0001">
      <w:start w:val="1"/>
      <w:numFmt w:val="bullet"/>
      <w:lvlText w:val=""/>
      <w:lvlJc w:val="left"/>
      <w:pPr>
        <w:ind w:left="1274" w:hanging="360"/>
      </w:pPr>
      <w:rPr>
        <w:rFonts w:ascii="Symbol" w:hAnsi="Symbol" w:hint="default"/>
      </w:rPr>
    </w:lvl>
    <w:lvl w:ilvl="1" w:tplc="04090003" w:tentative="1">
      <w:start w:val="1"/>
      <w:numFmt w:val="bullet"/>
      <w:lvlText w:val="o"/>
      <w:lvlJc w:val="left"/>
      <w:pPr>
        <w:ind w:left="1897" w:hanging="360"/>
      </w:pPr>
      <w:rPr>
        <w:rFonts w:ascii="Courier New" w:hAnsi="Courier New" w:cs="Courier New" w:hint="default"/>
      </w:rPr>
    </w:lvl>
    <w:lvl w:ilvl="2" w:tplc="04090005">
      <w:start w:val="1"/>
      <w:numFmt w:val="bullet"/>
      <w:lvlText w:val=""/>
      <w:lvlJc w:val="left"/>
      <w:pPr>
        <w:ind w:left="2617" w:hanging="360"/>
      </w:pPr>
      <w:rPr>
        <w:rFonts w:ascii="Wingdings" w:hAnsi="Wingdings" w:hint="default"/>
      </w:rPr>
    </w:lvl>
    <w:lvl w:ilvl="3" w:tplc="04090001" w:tentative="1">
      <w:start w:val="1"/>
      <w:numFmt w:val="bullet"/>
      <w:lvlText w:val=""/>
      <w:lvlJc w:val="left"/>
      <w:pPr>
        <w:ind w:left="3337" w:hanging="360"/>
      </w:pPr>
      <w:rPr>
        <w:rFonts w:ascii="Symbol" w:hAnsi="Symbol" w:hint="default"/>
      </w:rPr>
    </w:lvl>
    <w:lvl w:ilvl="4" w:tplc="04090003" w:tentative="1">
      <w:start w:val="1"/>
      <w:numFmt w:val="bullet"/>
      <w:lvlText w:val="o"/>
      <w:lvlJc w:val="left"/>
      <w:pPr>
        <w:ind w:left="4057" w:hanging="360"/>
      </w:pPr>
      <w:rPr>
        <w:rFonts w:ascii="Courier New" w:hAnsi="Courier New" w:cs="Courier New" w:hint="default"/>
      </w:rPr>
    </w:lvl>
    <w:lvl w:ilvl="5" w:tplc="04090005" w:tentative="1">
      <w:start w:val="1"/>
      <w:numFmt w:val="bullet"/>
      <w:lvlText w:val=""/>
      <w:lvlJc w:val="left"/>
      <w:pPr>
        <w:ind w:left="4777" w:hanging="360"/>
      </w:pPr>
      <w:rPr>
        <w:rFonts w:ascii="Wingdings" w:hAnsi="Wingdings" w:hint="default"/>
      </w:rPr>
    </w:lvl>
    <w:lvl w:ilvl="6" w:tplc="04090001" w:tentative="1">
      <w:start w:val="1"/>
      <w:numFmt w:val="bullet"/>
      <w:lvlText w:val=""/>
      <w:lvlJc w:val="left"/>
      <w:pPr>
        <w:ind w:left="5497" w:hanging="360"/>
      </w:pPr>
      <w:rPr>
        <w:rFonts w:ascii="Symbol" w:hAnsi="Symbol" w:hint="default"/>
      </w:rPr>
    </w:lvl>
    <w:lvl w:ilvl="7" w:tplc="04090003" w:tentative="1">
      <w:start w:val="1"/>
      <w:numFmt w:val="bullet"/>
      <w:lvlText w:val="o"/>
      <w:lvlJc w:val="left"/>
      <w:pPr>
        <w:ind w:left="6217" w:hanging="360"/>
      </w:pPr>
      <w:rPr>
        <w:rFonts w:ascii="Courier New" w:hAnsi="Courier New" w:cs="Courier New" w:hint="default"/>
      </w:rPr>
    </w:lvl>
    <w:lvl w:ilvl="8" w:tplc="04090005" w:tentative="1">
      <w:start w:val="1"/>
      <w:numFmt w:val="bullet"/>
      <w:lvlText w:val=""/>
      <w:lvlJc w:val="left"/>
      <w:pPr>
        <w:ind w:left="6937" w:hanging="360"/>
      </w:pPr>
      <w:rPr>
        <w:rFonts w:ascii="Wingdings" w:hAnsi="Wingdings" w:hint="default"/>
      </w:rPr>
    </w:lvl>
  </w:abstractNum>
  <w:abstractNum w:abstractNumId="15" w15:restartNumberingAfterBreak="0">
    <w:nsid w:val="45550356"/>
    <w:multiLevelType w:val="hybridMultilevel"/>
    <w:tmpl w:val="37809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EB336D"/>
    <w:multiLevelType w:val="hybridMultilevel"/>
    <w:tmpl w:val="231402B8"/>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1E2247D"/>
    <w:multiLevelType w:val="hybridMultilevel"/>
    <w:tmpl w:val="25D014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2054F10"/>
    <w:multiLevelType w:val="hybridMultilevel"/>
    <w:tmpl w:val="DD965998"/>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9" w15:restartNumberingAfterBreak="0">
    <w:nsid w:val="54504B4F"/>
    <w:multiLevelType w:val="multilevel"/>
    <w:tmpl w:val="ADD42D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741232C"/>
    <w:multiLevelType w:val="hybridMultilevel"/>
    <w:tmpl w:val="4BAC5FF2"/>
    <w:lvl w:ilvl="0" w:tplc="0C0A000F">
      <w:start w:val="1"/>
      <w:numFmt w:val="decimal"/>
      <w:lvlText w:val="%1."/>
      <w:lvlJc w:val="left"/>
      <w:pPr>
        <w:tabs>
          <w:tab w:val="num" w:pos="720"/>
        </w:tabs>
        <w:ind w:left="720" w:hanging="360"/>
      </w:pPr>
    </w:lvl>
    <w:lvl w:ilvl="1" w:tplc="429268AA">
      <w:start w:val="1"/>
      <w:numFmt w:val="decimal"/>
      <w:lvlText w:val="%2."/>
      <w:lvlJc w:val="left"/>
      <w:pPr>
        <w:ind w:left="786" w:hanging="360"/>
      </w:pPr>
      <w:rPr>
        <w:b/>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1" w15:restartNumberingAfterBreak="0">
    <w:nsid w:val="590903C6"/>
    <w:multiLevelType w:val="multilevel"/>
    <w:tmpl w:val="DE6C81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9333331"/>
    <w:multiLevelType w:val="multilevel"/>
    <w:tmpl w:val="2EE4361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C840372"/>
    <w:multiLevelType w:val="hybridMultilevel"/>
    <w:tmpl w:val="DCBCA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063398"/>
    <w:multiLevelType w:val="multilevel"/>
    <w:tmpl w:val="F5986844"/>
    <w:lvl w:ilvl="0">
      <w:start w:val="1"/>
      <w:numFmt w:val="decimal"/>
      <w:pStyle w:val="Invias-VietaPunto"/>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6B2540CF"/>
    <w:multiLevelType w:val="hybridMultilevel"/>
    <w:tmpl w:val="3C26DA8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B4174AD"/>
    <w:multiLevelType w:val="hybridMultilevel"/>
    <w:tmpl w:val="DEBA25B6"/>
    <w:lvl w:ilvl="0" w:tplc="240A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27" w15:restartNumberingAfterBreak="0">
    <w:nsid w:val="6BEB5973"/>
    <w:multiLevelType w:val="multilevel"/>
    <w:tmpl w:val="6598FE40"/>
    <w:lvl w:ilvl="0">
      <w:start w:val="1"/>
      <w:numFmt w:val="decimal"/>
      <w:lvlText w:val="%1."/>
      <w:lvlJc w:val="left"/>
      <w:pPr>
        <w:ind w:left="720" w:hanging="360"/>
      </w:pPr>
    </w:lvl>
    <w:lvl w:ilvl="1">
      <w:start w:val="3"/>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D4965BB"/>
    <w:multiLevelType w:val="hybridMultilevel"/>
    <w:tmpl w:val="A8042A7E"/>
    <w:lvl w:ilvl="0" w:tplc="040A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DCE4059"/>
    <w:multiLevelType w:val="hybridMultilevel"/>
    <w:tmpl w:val="4ECE8420"/>
    <w:lvl w:ilvl="0" w:tplc="1D7C990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847D42"/>
    <w:multiLevelType w:val="hybridMultilevel"/>
    <w:tmpl w:val="37ECE97C"/>
    <w:lvl w:ilvl="0" w:tplc="240A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3106E4"/>
    <w:multiLevelType w:val="hybridMultilevel"/>
    <w:tmpl w:val="10C483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AFD0FEE"/>
    <w:multiLevelType w:val="hybridMultilevel"/>
    <w:tmpl w:val="BB8EB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lvlOverride w:ilvl="2"/>
    <w:lvlOverride w:ilvl="3"/>
    <w:lvlOverride w:ilvl="4"/>
    <w:lvlOverride w:ilvl="5"/>
    <w:lvlOverride w:ilvl="6"/>
    <w:lvlOverride w:ilvl="7"/>
    <w:lvlOverride w:ilvl="8"/>
  </w:num>
  <w:num w:numId="4">
    <w:abstractNumId w:val="18"/>
  </w:num>
  <w:num w:numId="5">
    <w:abstractNumId w:val="17"/>
  </w:num>
  <w:num w:numId="6">
    <w:abstractNumId w:val="27"/>
  </w:num>
  <w:num w:numId="7">
    <w:abstractNumId w:val="4"/>
  </w:num>
  <w:num w:numId="8">
    <w:abstractNumId w:val="31"/>
  </w:num>
  <w:num w:numId="9">
    <w:abstractNumId w:val="22"/>
  </w:num>
  <w:num w:numId="10">
    <w:abstractNumId w:val="30"/>
  </w:num>
  <w:num w:numId="11">
    <w:abstractNumId w:val="2"/>
  </w:num>
  <w:num w:numId="12">
    <w:abstractNumId w:val="23"/>
  </w:num>
  <w:num w:numId="13">
    <w:abstractNumId w:val="16"/>
  </w:num>
  <w:num w:numId="14">
    <w:abstractNumId w:val="29"/>
  </w:num>
  <w:num w:numId="15">
    <w:abstractNumId w:val="25"/>
  </w:num>
  <w:num w:numId="16">
    <w:abstractNumId w:val="8"/>
  </w:num>
  <w:num w:numId="17">
    <w:abstractNumId w:val="28"/>
  </w:num>
  <w:num w:numId="18">
    <w:abstractNumId w:val="15"/>
  </w:num>
  <w:num w:numId="19">
    <w:abstractNumId w:val="12"/>
  </w:num>
  <w:num w:numId="20">
    <w:abstractNumId w:val="14"/>
  </w:num>
  <w:num w:numId="21">
    <w:abstractNumId w:val="13"/>
  </w:num>
  <w:num w:numId="22">
    <w:abstractNumId w:val="26"/>
  </w:num>
  <w:num w:numId="23">
    <w:abstractNumId w:val="11"/>
  </w:num>
  <w:num w:numId="24">
    <w:abstractNumId w:val="0"/>
  </w:num>
  <w:num w:numId="25">
    <w:abstractNumId w:val="21"/>
  </w:num>
  <w:num w:numId="26">
    <w:abstractNumId w:val="10"/>
  </w:num>
  <w:num w:numId="27">
    <w:abstractNumId w:val="24"/>
  </w:num>
  <w:num w:numId="28">
    <w:abstractNumId w:val="6"/>
  </w:num>
  <w:num w:numId="29">
    <w:abstractNumId w:val="19"/>
  </w:num>
  <w:num w:numId="30">
    <w:abstractNumId w:val="1"/>
  </w:num>
  <w:num w:numId="31">
    <w:abstractNumId w:val="9"/>
  </w:num>
  <w:num w:numId="32">
    <w:abstractNumId w:val="5"/>
  </w:num>
  <w:num w:numId="33">
    <w:abstractNumId w:val="3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99F"/>
    <w:rsid w:val="00077E4D"/>
    <w:rsid w:val="000D5A58"/>
    <w:rsid w:val="000D7EFB"/>
    <w:rsid w:val="000F1632"/>
    <w:rsid w:val="000F7AF9"/>
    <w:rsid w:val="001B5E30"/>
    <w:rsid w:val="001C21E9"/>
    <w:rsid w:val="001D1BB0"/>
    <w:rsid w:val="002052CD"/>
    <w:rsid w:val="00216EFC"/>
    <w:rsid w:val="00262A67"/>
    <w:rsid w:val="00271C8F"/>
    <w:rsid w:val="00293FA3"/>
    <w:rsid w:val="002A5295"/>
    <w:rsid w:val="002D403D"/>
    <w:rsid w:val="00304BAE"/>
    <w:rsid w:val="0033416A"/>
    <w:rsid w:val="00334CD7"/>
    <w:rsid w:val="00366619"/>
    <w:rsid w:val="0037354B"/>
    <w:rsid w:val="003836D9"/>
    <w:rsid w:val="003C0CE9"/>
    <w:rsid w:val="003D0304"/>
    <w:rsid w:val="003D325F"/>
    <w:rsid w:val="003E604A"/>
    <w:rsid w:val="0046583B"/>
    <w:rsid w:val="004878DC"/>
    <w:rsid w:val="004F7669"/>
    <w:rsid w:val="004F7ADC"/>
    <w:rsid w:val="00545281"/>
    <w:rsid w:val="0057516B"/>
    <w:rsid w:val="005A554C"/>
    <w:rsid w:val="005C594D"/>
    <w:rsid w:val="005D3393"/>
    <w:rsid w:val="00630789"/>
    <w:rsid w:val="0064768A"/>
    <w:rsid w:val="006D31D3"/>
    <w:rsid w:val="006F2070"/>
    <w:rsid w:val="00703915"/>
    <w:rsid w:val="00722180"/>
    <w:rsid w:val="00772318"/>
    <w:rsid w:val="007764D6"/>
    <w:rsid w:val="007A1DC0"/>
    <w:rsid w:val="007E6043"/>
    <w:rsid w:val="00832C91"/>
    <w:rsid w:val="00881ED0"/>
    <w:rsid w:val="008B01CD"/>
    <w:rsid w:val="008D7998"/>
    <w:rsid w:val="00914BC3"/>
    <w:rsid w:val="00914C75"/>
    <w:rsid w:val="00916585"/>
    <w:rsid w:val="00950968"/>
    <w:rsid w:val="00970D26"/>
    <w:rsid w:val="00976A63"/>
    <w:rsid w:val="009B3A76"/>
    <w:rsid w:val="009E3F02"/>
    <w:rsid w:val="009E472E"/>
    <w:rsid w:val="009F0987"/>
    <w:rsid w:val="00A93703"/>
    <w:rsid w:val="00AE6DA7"/>
    <w:rsid w:val="00B54B65"/>
    <w:rsid w:val="00B9057C"/>
    <w:rsid w:val="00B972D2"/>
    <w:rsid w:val="00C113C1"/>
    <w:rsid w:val="00C66F4A"/>
    <w:rsid w:val="00C94580"/>
    <w:rsid w:val="00CD7D52"/>
    <w:rsid w:val="00D57FA0"/>
    <w:rsid w:val="00DA3AEA"/>
    <w:rsid w:val="00DF495D"/>
    <w:rsid w:val="00E02CBE"/>
    <w:rsid w:val="00E340DC"/>
    <w:rsid w:val="00E4499F"/>
    <w:rsid w:val="00EB310E"/>
    <w:rsid w:val="00ED26BB"/>
    <w:rsid w:val="00EE2F71"/>
    <w:rsid w:val="00F174E8"/>
    <w:rsid w:val="00F72B12"/>
    <w:rsid w:val="00F77D9D"/>
    <w:rsid w:val="00FA035E"/>
    <w:rsid w:val="00FC0FDA"/>
    <w:rsid w:val="00FC4BD7"/>
    <w:rsid w:val="00FF53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8842E5"/>
  <w15:docId w15:val="{A6CC2511-CE2C-4670-87A2-EE2F44AE2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99F"/>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E4499F"/>
    <w:rPr>
      <w:color w:val="0563C1" w:themeColor="hyperlink"/>
      <w:u w:val="single"/>
    </w:rPr>
  </w:style>
  <w:style w:type="character" w:customStyle="1" w:styleId="SinespaciadoCar">
    <w:name w:val="Sin espaciado Car"/>
    <w:link w:val="Sinespaciado"/>
    <w:uiPriority w:val="1"/>
    <w:locked/>
    <w:rsid w:val="00E4499F"/>
    <w:rPr>
      <w:rFonts w:ascii="Calibri" w:eastAsia="Calibri" w:hAnsi="Calibri" w:cs="Calibri"/>
      <w:lang w:val="es-AR"/>
    </w:rPr>
  </w:style>
  <w:style w:type="paragraph" w:styleId="Sinespaciado">
    <w:name w:val="No Spacing"/>
    <w:link w:val="SinespaciadoCar"/>
    <w:uiPriority w:val="1"/>
    <w:qFormat/>
    <w:rsid w:val="00E4499F"/>
    <w:pPr>
      <w:spacing w:after="0" w:line="240" w:lineRule="auto"/>
    </w:pPr>
    <w:rPr>
      <w:rFonts w:ascii="Calibri" w:eastAsia="Calibri" w:hAnsi="Calibri" w:cs="Calibri"/>
      <w:lang w:val="es-AR"/>
    </w:rPr>
  </w:style>
  <w:style w:type="paragraph" w:styleId="Encabezado">
    <w:name w:val="header"/>
    <w:basedOn w:val="Normal"/>
    <w:link w:val="EncabezadoCar"/>
    <w:uiPriority w:val="99"/>
    <w:unhideWhenUsed/>
    <w:rsid w:val="00E4499F"/>
    <w:pPr>
      <w:tabs>
        <w:tab w:val="center" w:pos="4419"/>
        <w:tab w:val="right" w:pos="8838"/>
      </w:tabs>
    </w:pPr>
  </w:style>
  <w:style w:type="character" w:customStyle="1" w:styleId="EncabezadoCar">
    <w:name w:val="Encabezado Car"/>
    <w:basedOn w:val="Fuentedeprrafopredeter"/>
    <w:link w:val="Encabezado"/>
    <w:uiPriority w:val="99"/>
    <w:rsid w:val="00E4499F"/>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E4499F"/>
    <w:pPr>
      <w:tabs>
        <w:tab w:val="center" w:pos="4419"/>
        <w:tab w:val="right" w:pos="8838"/>
      </w:tabs>
    </w:pPr>
  </w:style>
  <w:style w:type="character" w:customStyle="1" w:styleId="PiedepginaCar">
    <w:name w:val="Pie de página Car"/>
    <w:basedOn w:val="Fuentedeprrafopredeter"/>
    <w:link w:val="Piedepgina"/>
    <w:uiPriority w:val="99"/>
    <w:rsid w:val="00E4499F"/>
    <w:rPr>
      <w:rFonts w:ascii="Times New Roman" w:eastAsia="Times New Roman" w:hAnsi="Times New Roman" w:cs="Times New Roman"/>
      <w:sz w:val="20"/>
      <w:szCs w:val="20"/>
      <w:lang w:eastAsia="es-ES"/>
    </w:rPr>
  </w:style>
  <w:style w:type="character" w:customStyle="1" w:styleId="PrrafodelistaCar">
    <w:name w:val="Párrafo de lista Car"/>
    <w:aliases w:val="Bullet List Car,FooterText Car,numbered Car,Paragraphe de liste1 Car,lp1 Car,NORMAL Car,Párrafo de lista4 Car,Párrafo de lista1 Car,LISTA Car,List Paragraph Car,Fotografía Car"/>
    <w:link w:val="Prrafodelista"/>
    <w:uiPriority w:val="34"/>
    <w:locked/>
    <w:rsid w:val="00E4499F"/>
    <w:rPr>
      <w:lang w:val="x-none"/>
    </w:rPr>
  </w:style>
  <w:style w:type="paragraph" w:styleId="Prrafodelista">
    <w:name w:val="List Paragraph"/>
    <w:aliases w:val="Bullet List,FooterText,numbered,Paragraphe de liste1,lp1,NORMAL,Párrafo de lista4,Párrafo de lista1,LISTA,List Paragraph,Fotografía"/>
    <w:basedOn w:val="Normal"/>
    <w:link w:val="PrrafodelistaCar"/>
    <w:uiPriority w:val="34"/>
    <w:qFormat/>
    <w:rsid w:val="00E4499F"/>
    <w:pPr>
      <w:spacing w:after="160" w:line="256" w:lineRule="auto"/>
      <w:ind w:left="720"/>
      <w:contextualSpacing/>
    </w:pPr>
    <w:rPr>
      <w:rFonts w:asciiTheme="minorHAnsi" w:eastAsiaTheme="minorHAnsi" w:hAnsiTheme="minorHAnsi" w:cstheme="minorBidi"/>
      <w:sz w:val="22"/>
      <w:szCs w:val="22"/>
      <w:lang w:val="x-none" w:eastAsia="en-US"/>
    </w:rPr>
  </w:style>
  <w:style w:type="paragraph" w:styleId="Textodeglobo">
    <w:name w:val="Balloon Text"/>
    <w:basedOn w:val="Normal"/>
    <w:link w:val="TextodegloboCar"/>
    <w:uiPriority w:val="99"/>
    <w:semiHidden/>
    <w:unhideWhenUsed/>
    <w:rsid w:val="00A9370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3703"/>
    <w:rPr>
      <w:rFonts w:ascii="Segoe UI" w:eastAsia="Times New Roman" w:hAnsi="Segoe UI" w:cs="Segoe UI"/>
      <w:sz w:val="18"/>
      <w:szCs w:val="18"/>
      <w:lang w:eastAsia="es-ES"/>
    </w:rPr>
  </w:style>
  <w:style w:type="paragraph" w:customStyle="1" w:styleId="TableParagraph">
    <w:name w:val="Table Paragraph"/>
    <w:basedOn w:val="Normal"/>
    <w:uiPriority w:val="1"/>
    <w:qFormat/>
    <w:rsid w:val="0064768A"/>
    <w:pPr>
      <w:widowControl w:val="0"/>
      <w:autoSpaceDE w:val="0"/>
      <w:autoSpaceDN w:val="0"/>
    </w:pPr>
    <w:rPr>
      <w:rFonts w:ascii="Tahoma" w:eastAsia="Tahoma" w:hAnsi="Tahoma" w:cs="Tahoma"/>
      <w:sz w:val="22"/>
      <w:szCs w:val="22"/>
      <w:lang w:val="es-ES" w:eastAsia="en-US"/>
    </w:rPr>
  </w:style>
  <w:style w:type="paragraph" w:customStyle="1" w:styleId="Sangra3detindependiente1">
    <w:name w:val="Sangría 3 de t. independiente1"/>
    <w:basedOn w:val="Normal"/>
    <w:uiPriority w:val="99"/>
    <w:rsid w:val="00EB310E"/>
    <w:pPr>
      <w:suppressAutoHyphens/>
      <w:ind w:firstLine="2100"/>
      <w:jc w:val="both"/>
    </w:pPr>
    <w:rPr>
      <w:rFonts w:ascii="Comic Sans MS" w:hAnsi="Comic Sans MS" w:cs="Comic Sans MS"/>
      <w:sz w:val="24"/>
      <w:szCs w:val="24"/>
      <w:lang w:val="es-ES" w:eastAsia="ar-SA"/>
    </w:rPr>
  </w:style>
  <w:style w:type="paragraph" w:customStyle="1" w:styleId="Invias-VietaPunto">
    <w:name w:val="Invias-Viñeta Punto"/>
    <w:uiPriority w:val="99"/>
    <w:qFormat/>
    <w:rsid w:val="00334CD7"/>
    <w:pPr>
      <w:numPr>
        <w:numId w:val="27"/>
      </w:numPr>
      <w:spacing w:before="120" w:after="120" w:line="240" w:lineRule="auto"/>
      <w:jc w:val="both"/>
    </w:pPr>
    <w:rPr>
      <w:rFonts w:ascii="Arial Narrow" w:eastAsia="Times New Roman" w:hAnsi="Arial Narrow"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91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ii" TargetMode="External"/><Relationship Id="rId13" Type="http://schemas.openxmlformats.org/officeDocument/2006/relationships/hyperlink" Target="http://www.colombiacompra.gov.co/secop-ii" TargetMode="External"/><Relationship Id="rId3" Type="http://schemas.openxmlformats.org/officeDocument/2006/relationships/settings" Target="settings.xml"/><Relationship Id="rId7" Type="http://schemas.openxmlformats.org/officeDocument/2006/relationships/hyperlink" Target="http://www.colombiacompra.gov.co/secop-ii" TargetMode="External"/><Relationship Id="rId12" Type="http://schemas.openxmlformats.org/officeDocument/2006/relationships/hyperlink" Target="http://www.colombiacompra.gov.co/secop-ii"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secop-ii"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colombiacompra.gov.co/secop-ii" TargetMode="External"/><Relationship Id="rId4" Type="http://schemas.openxmlformats.org/officeDocument/2006/relationships/webSettings" Target="webSettings.xml"/><Relationship Id="rId9" Type="http://schemas.openxmlformats.org/officeDocument/2006/relationships/hyperlink" Target="http://www.colombiacompra.gov.co/secop-ii" TargetMode="External"/><Relationship Id="rId14" Type="http://schemas.openxmlformats.org/officeDocument/2006/relationships/hyperlink" Target="http://www.colombiacompra.gov.co/secop-i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7093</Words>
  <Characters>40435</Characters>
  <Application>Microsoft Office Word</Application>
  <DocSecurity>0</DocSecurity>
  <Lines>336</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JEF-CONTRATACION</cp:lastModifiedBy>
  <cp:revision>4</cp:revision>
  <dcterms:created xsi:type="dcterms:W3CDTF">2023-02-22T03:48:00Z</dcterms:created>
  <dcterms:modified xsi:type="dcterms:W3CDTF">2023-03-02T21:53:00Z</dcterms:modified>
</cp:coreProperties>
</file>