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3A91381A" w:rsidR="009A4DC3" w:rsidRPr="00735861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D4611F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BE759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8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5A018C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OFERTA ECONÓMICA </w:t>
      </w:r>
    </w:p>
    <w:p w14:paraId="1C0D4C22" w14:textId="44C2CAED" w:rsidR="009A4DC3" w:rsidRPr="009A4DC3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25D68155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</w:t>
      </w:r>
      <w:r w:rsidR="00CD2F20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–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Atlántico </w:t>
      </w:r>
    </w:p>
    <w:p w14:paraId="07EC559F" w14:textId="4DA1E83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070714B8" w14:textId="341E5C97" w:rsidR="00BB0C9E" w:rsidRDefault="00BB0C9E" w:rsidP="00BB0C9E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Competitivo Nº PC-01</w:t>
      </w:r>
      <w:r w:rsidR="00990687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-2023</w:t>
      </w:r>
    </w:p>
    <w:p w14:paraId="35B286F3" w14:textId="77777777" w:rsidR="00BB0C9E" w:rsidRDefault="00BB0C9E" w:rsidP="00BB0C9E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7529A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 w:bidi="es-ES"/>
        </w:rPr>
        <w:t>AUNAR ESFUERZOS Y RECURSOS TÉCNICOS, FINANCIEROS Y HUMANOS PARA EL ACCESO Y PERMANENCIA EN LA EDUCACIÓN SUPERIOR O TERCIARIA, TÉCNICA, TECNOLÓGICA Y CURSOS CORTOS DE LOS ESTUDIANTES DEL MUNICIPIO DE GALAPA (ATLÁNTICO) MEDIANTE UN APOYO FINANCIERO OTORGADO POR EL ENTE TERRITORIAL Y LA ESAL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.”</w:t>
      </w:r>
    </w:p>
    <w:p w14:paraId="737D9F3C" w14:textId="77777777" w:rsidR="00BB0C9E" w:rsidRDefault="00BB0C9E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0CE7C63F" w14:textId="52C8915E" w:rsidR="001A627C" w:rsidRPr="001A627C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1A627C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Cordial Saludo, </w:t>
      </w:r>
    </w:p>
    <w:p w14:paraId="30960EEE" w14:textId="77777777" w:rsidR="001A627C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32AD0806" w14:textId="1DA3AA00" w:rsidR="001A627C" w:rsidRPr="00BB0C9E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A627C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Por medio de la presente y en calidad de representante legal de la </w:t>
      </w:r>
      <w:r w:rsidR="00812DEE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__________________________</w:t>
      </w:r>
      <w:r w:rsidRPr="001A627C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, me permito presentar el ofrecimiento económico correspondiente para la ejecución del proyecto presentado en el marco del Proceso competitivo Nº </w:t>
      </w:r>
      <w:r w:rsidR="00FB697A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="00FB697A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Competitivo Nº PC-</w:t>
      </w:r>
      <w:r w:rsidR="00BB0C9E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010</w:t>
      </w:r>
      <w:r w:rsidR="00FB697A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 w:rsidR="00BB0C9E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3. </w:t>
      </w:r>
      <w:r w:rsidR="00FB697A" w:rsidRPr="00BB0C9E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Objeto: “</w:t>
      </w:r>
      <w:r w:rsidR="00BB0C9E" w:rsidRPr="00BB0C9E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AUNAR ESFUERZOS Y RECURSOS TÉCNICOS, FINANCIEROS Y HUMANOS PARA EL ACCESO Y PERMANENCIA EN LA EDUCACIÓN SUPERIOR O TERCIARIA, TÉCNICA, TECNOLÓGICA Y CURSOS CORTOS DE LOS ESTUDIANTES DEL MUNICIPIO DE GALAPA (ATLÁNTICO) MEDIANTE UN APOYO FINANCIERO OTORGADO POR EL ENTE TERRITORIAL Y LA ESAL</w:t>
      </w:r>
      <w:r w:rsidRPr="00BB0C9E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”. </w:t>
      </w:r>
    </w:p>
    <w:p w14:paraId="0C5DF158" w14:textId="77777777" w:rsidR="001A627C" w:rsidRPr="001A627C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36B2C92F" w14:textId="537B877F" w:rsidR="009A4DC3" w:rsidRPr="00CC3FB4" w:rsidRDefault="001A627C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</w:pPr>
      <w:r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La ejecución tiene costo total de</w:t>
      </w:r>
      <w:r w:rsidR="00AA2020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 </w:t>
      </w:r>
      <w:r w:rsidR="00874055" w:rsidRPr="00874055">
        <w:rPr>
          <w:rFonts w:ascii="Arial Narrow" w:eastAsia="Times New Roman" w:hAnsi="Arial Narrow" w:cs="Times New Roman"/>
          <w:b/>
          <w:bCs/>
          <w:color w:val="000000" w:themeColor="text1"/>
          <w:sz w:val="22"/>
          <w:szCs w:val="22"/>
          <w:lang w:val="es-ES_tradnl" w:eastAsia="es-MX"/>
        </w:rPr>
        <w:t>MIL QUINIENTOS TREINTA</w:t>
      </w:r>
      <w:r w:rsidR="00874055" w:rsidRPr="00874055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 </w:t>
      </w:r>
      <w:r w:rsidR="00874055" w:rsidRPr="00874055">
        <w:rPr>
          <w:rFonts w:ascii="Arial Narrow" w:eastAsia="Times New Roman" w:hAnsi="Arial Narrow" w:cs="Times New Roman"/>
          <w:b/>
          <w:bCs/>
          <w:color w:val="000000" w:themeColor="text1"/>
          <w:sz w:val="22"/>
          <w:szCs w:val="22"/>
          <w:lang w:val="es-ES_tradnl" w:eastAsia="es-MX"/>
        </w:rPr>
        <w:t>MILLONES DE</w:t>
      </w:r>
      <w:r w:rsidR="00874055" w:rsidRPr="00874055">
        <w:rPr>
          <w:rFonts w:ascii="Arial Narrow" w:eastAsia="Times New Roman" w:hAnsi="Arial Narrow" w:cs="Times New Roman"/>
          <w:b/>
          <w:bCs/>
          <w:color w:val="000000" w:themeColor="text1"/>
          <w:sz w:val="22"/>
          <w:szCs w:val="22"/>
          <w:lang w:val="es-ES_tradnl" w:eastAsia="es-MX" w:bidi="es-ES"/>
        </w:rPr>
        <w:t xml:space="preserve"> PESOS ($1.530.000.000</w:t>
      </w:r>
      <w:r w:rsidR="00874055" w:rsidRPr="00874055">
        <w:rPr>
          <w:rFonts w:ascii="Arial Narrow" w:eastAsia="Times New Roman" w:hAnsi="Arial Narrow" w:cs="Times New Roman"/>
          <w:b/>
          <w:bCs/>
          <w:color w:val="000000" w:themeColor="text1"/>
          <w:sz w:val="22"/>
          <w:szCs w:val="22"/>
          <w:lang w:val="es-ES_tradnl" w:eastAsia="es-MX"/>
        </w:rPr>
        <w:t>)</w:t>
      </w:r>
      <w:r w:rsidR="00874055">
        <w:rPr>
          <w:rFonts w:ascii="Arial Narrow" w:eastAsia="Times New Roman" w:hAnsi="Arial Narrow" w:cs="Times New Roman"/>
          <w:b/>
          <w:bCs/>
          <w:color w:val="000000" w:themeColor="text1"/>
          <w:sz w:val="22"/>
          <w:szCs w:val="22"/>
          <w:lang w:val="es-ES_tradnl" w:eastAsia="es-MX"/>
        </w:rPr>
        <w:t xml:space="preserve"> </w:t>
      </w:r>
      <w:r w:rsidR="00CC47CD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de los cuales </w:t>
      </w:r>
      <w:r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la ESAL aportará la suma de </w:t>
      </w:r>
      <w:r w:rsidR="00AA2020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_______</w:t>
      </w:r>
      <w:r w:rsidR="00874055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__________</w:t>
      </w:r>
      <w:r w:rsidR="00AA2020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________</w:t>
      </w:r>
      <w:r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 xml:space="preserve"> PESOS M/L. ($ </w:t>
      </w:r>
      <w:r w:rsidR="00AA2020"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_______</w:t>
      </w:r>
      <w:r w:rsidRPr="00CC3FB4">
        <w:rPr>
          <w:rFonts w:ascii="Arial Narrow" w:eastAsia="Times New Roman" w:hAnsi="Arial Narrow" w:cs="Times New Roman"/>
          <w:color w:val="000000" w:themeColor="text1"/>
          <w:sz w:val="22"/>
          <w:szCs w:val="22"/>
          <w:lang w:val="es-ES_tradnl" w:eastAsia="es-MX"/>
        </w:rPr>
        <w:t>), garantizados como inversión de recursos propios de nuestra entidad.</w:t>
      </w:r>
    </w:p>
    <w:p w14:paraId="3D8AFCD7" w14:textId="77777777" w:rsidR="00847D7A" w:rsidRDefault="00847D7A" w:rsidP="001A627C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6E964CFB" w14:textId="2C5E223E" w:rsidR="005A018C" w:rsidRDefault="00A21621" w:rsidP="005A018C">
      <w:pPr>
        <w:ind w:left="0"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A2162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NOTA: En caso de que la ESAL realice un aporte superior al mínimo requerido, esto es, superior al </w:t>
      </w:r>
      <w:r w:rsidR="008C1132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44</w:t>
      </w:r>
      <w:r w:rsidRPr="00A21621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%, el municipio procederá a reajustar el valor de los aportes que le corresponden para el cumplimiento del objeto del convenio.</w:t>
      </w:r>
    </w:p>
    <w:p w14:paraId="49B33513" w14:textId="77777777" w:rsidR="00682AC0" w:rsidRDefault="00682AC0" w:rsidP="005A018C">
      <w:pPr>
        <w:ind w:left="0"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tbl>
      <w:tblPr>
        <w:tblW w:w="8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9"/>
        <w:gridCol w:w="1971"/>
        <w:gridCol w:w="1955"/>
        <w:gridCol w:w="1923"/>
      </w:tblGrid>
      <w:tr w:rsidR="00682AC0" w:rsidRPr="00682AC0" w14:paraId="0E2E2236" w14:textId="77777777" w:rsidTr="00682AC0">
        <w:trPr>
          <w:trHeight w:val="476"/>
          <w:jc w:val="center"/>
        </w:trPr>
        <w:tc>
          <w:tcPr>
            <w:tcW w:w="2359" w:type="dxa"/>
            <w:shd w:val="clear" w:color="auto" w:fill="auto"/>
            <w:noWrap/>
            <w:vAlign w:val="bottom"/>
            <w:hideMark/>
          </w:tcPr>
          <w:p w14:paraId="2DC69053" w14:textId="77777777" w:rsidR="00682AC0" w:rsidRPr="00682AC0" w:rsidRDefault="00682AC0" w:rsidP="006F2B86">
            <w:pPr>
              <w:spacing w:line="240" w:lineRule="auto"/>
              <w:rPr>
                <w:rFonts w:ascii="Times New Roman" w:eastAsia="Times New Roman" w:hAnsi="Times New Roman" w:cs="Times New Roman"/>
                <w:lang w:eastAsia="es-CO"/>
              </w:rPr>
            </w:pPr>
          </w:p>
        </w:tc>
        <w:tc>
          <w:tcPr>
            <w:tcW w:w="1971" w:type="dxa"/>
            <w:shd w:val="clear" w:color="auto" w:fill="auto"/>
            <w:vAlign w:val="center"/>
            <w:hideMark/>
          </w:tcPr>
          <w:p w14:paraId="359B95CC" w14:textId="7B6EF716" w:rsidR="00682AC0" w:rsidRPr="00682AC0" w:rsidRDefault="00682AC0" w:rsidP="00DC0462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PORCENTAJE ALCALDIA 5</w:t>
            </w:r>
            <w:r w:rsidR="00DC046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6</w:t>
            </w: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1955" w:type="dxa"/>
            <w:shd w:val="clear" w:color="auto" w:fill="auto"/>
            <w:vAlign w:val="center"/>
            <w:hideMark/>
          </w:tcPr>
          <w:p w14:paraId="2CCE7E30" w14:textId="211E8E52" w:rsidR="00682AC0" w:rsidRPr="00682AC0" w:rsidRDefault="00682AC0" w:rsidP="00DC0462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 xml:space="preserve">PORCENTAJE </w:t>
            </w:r>
            <w:r w:rsidR="00DC046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LA ESAL</w:t>
            </w: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 xml:space="preserve">  4</w:t>
            </w:r>
            <w:r w:rsidR="00DC046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4</w:t>
            </w: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1923" w:type="dxa"/>
            <w:shd w:val="clear" w:color="auto" w:fill="auto"/>
            <w:vAlign w:val="center"/>
            <w:hideMark/>
          </w:tcPr>
          <w:p w14:paraId="08CBD16E" w14:textId="77777777" w:rsidR="00682AC0" w:rsidRPr="00682AC0" w:rsidRDefault="00682AC0" w:rsidP="00DC0462">
            <w:pPr>
              <w:spacing w:line="240" w:lineRule="auto"/>
              <w:ind w:left="19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VALOR TOTAL DEL CONVENIO</w:t>
            </w:r>
          </w:p>
        </w:tc>
      </w:tr>
      <w:tr w:rsidR="00682AC0" w:rsidRPr="00682AC0" w14:paraId="65D0A87C" w14:textId="77777777" w:rsidTr="00682AC0">
        <w:trPr>
          <w:trHeight w:val="574"/>
          <w:jc w:val="center"/>
        </w:trPr>
        <w:tc>
          <w:tcPr>
            <w:tcW w:w="2359" w:type="dxa"/>
            <w:shd w:val="clear" w:color="auto" w:fill="auto"/>
            <w:vAlign w:val="center"/>
            <w:hideMark/>
          </w:tcPr>
          <w:p w14:paraId="1AE31C67" w14:textId="77777777" w:rsidR="00682AC0" w:rsidRPr="00682AC0" w:rsidRDefault="00682AC0" w:rsidP="006F2B86">
            <w:pPr>
              <w:spacing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SEMESTRE I-2023/ SEMESTRE II- 2023</w:t>
            </w:r>
          </w:p>
        </w:tc>
        <w:tc>
          <w:tcPr>
            <w:tcW w:w="1971" w:type="dxa"/>
            <w:shd w:val="clear" w:color="auto" w:fill="auto"/>
            <w:noWrap/>
            <w:vAlign w:val="center"/>
            <w:hideMark/>
          </w:tcPr>
          <w:p w14:paraId="15C56A65" w14:textId="77777777" w:rsidR="00682AC0" w:rsidRPr="00682AC0" w:rsidRDefault="00682AC0" w:rsidP="006F2B86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 xml:space="preserve">                               850.000.000 </w:t>
            </w:r>
          </w:p>
        </w:tc>
        <w:tc>
          <w:tcPr>
            <w:tcW w:w="1955" w:type="dxa"/>
            <w:shd w:val="clear" w:color="auto" w:fill="auto"/>
            <w:noWrap/>
            <w:vAlign w:val="center"/>
            <w:hideMark/>
          </w:tcPr>
          <w:p w14:paraId="518F6966" w14:textId="77777777" w:rsidR="00682AC0" w:rsidRPr="00682AC0" w:rsidRDefault="00682AC0" w:rsidP="006F2B86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 xml:space="preserve">                               680.000.000 </w:t>
            </w:r>
          </w:p>
        </w:tc>
        <w:tc>
          <w:tcPr>
            <w:tcW w:w="1923" w:type="dxa"/>
            <w:shd w:val="clear" w:color="auto" w:fill="auto"/>
            <w:noWrap/>
            <w:vAlign w:val="center"/>
            <w:hideMark/>
          </w:tcPr>
          <w:p w14:paraId="05CB5D8D" w14:textId="77777777" w:rsidR="00682AC0" w:rsidRPr="00682AC0" w:rsidRDefault="00682AC0" w:rsidP="006F2B86">
            <w:pPr>
              <w:spacing w:line="240" w:lineRule="auto"/>
              <w:jc w:val="right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682AC0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 xml:space="preserve">                           1.530.000.000 </w:t>
            </w:r>
          </w:p>
        </w:tc>
      </w:tr>
    </w:tbl>
    <w:p w14:paraId="7749B44D" w14:textId="77777777" w:rsidR="00187EE3" w:rsidRDefault="00187EE3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1714289B" w14:textId="3AF22A33" w:rsidR="005A018C" w:rsidRDefault="005A018C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F75823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NOTA: En caso de discrepancia entre la oferta económica de la plataforma Secop II y la diligenciada y aportada por el proponente en el respectivo Formato No. </w:t>
      </w:r>
      <w:r w:rsidR="00AE2E85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8</w:t>
      </w:r>
      <w:r w:rsidRPr="00F75823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 (ofrecimiento económico), prevalecerá el anexo donde consta el ofrecimiento económico.</w:t>
      </w:r>
    </w:p>
    <w:p w14:paraId="573FDE45" w14:textId="77777777" w:rsidR="00682C2E" w:rsidRDefault="00682C2E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2D7C9751" w14:textId="4A5954DF" w:rsidR="00682C2E" w:rsidRPr="00F75823" w:rsidRDefault="00682C2E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NOTA: </w:t>
      </w:r>
      <w:r w:rsidR="003516F2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La ESAL no podrá realizar </w:t>
      </w:r>
      <w:r w:rsidR="00263952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 xml:space="preserve">un aporte inferior </w:t>
      </w:r>
      <w:r w:rsidR="00236B8C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al mínimo requerido, so pena de que su propuesta sea inadmisible.</w:t>
      </w:r>
    </w:p>
    <w:p w14:paraId="0CC8BDDE" w14:textId="77777777" w:rsidR="005A018C" w:rsidRPr="00F75823" w:rsidRDefault="005A018C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</w:p>
    <w:p w14:paraId="7B668537" w14:textId="77777777" w:rsidR="005A018C" w:rsidRPr="00F75823" w:rsidRDefault="005A018C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F75823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EL PROPONENTE:</w:t>
      </w:r>
    </w:p>
    <w:p w14:paraId="1142EF6C" w14:textId="2711970D" w:rsidR="005A018C" w:rsidRPr="00F75823" w:rsidRDefault="005A018C" w:rsidP="00F75823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</w:pPr>
      <w:r w:rsidRPr="00F75823">
        <w:rPr>
          <w:rFonts w:ascii="Arial Narrow" w:eastAsia="Times New Roman" w:hAnsi="Arial Narrow" w:cs="Times New Roman"/>
          <w:sz w:val="22"/>
          <w:szCs w:val="22"/>
          <w:lang w:val="es-ES_tradnl" w:eastAsia="es-MX"/>
        </w:rPr>
        <w:t>(Nombre, número del documento de identificación y firma del proponente o su representante Legal)</w:t>
      </w:r>
    </w:p>
    <w:sectPr w:rsidR="005A018C" w:rsidRPr="00F75823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D1ED5" w14:textId="77777777" w:rsidR="00944C9F" w:rsidRDefault="00944C9F" w:rsidP="00D4611F">
      <w:pPr>
        <w:spacing w:line="240" w:lineRule="auto"/>
      </w:pPr>
      <w:r>
        <w:separator/>
      </w:r>
    </w:p>
  </w:endnote>
  <w:endnote w:type="continuationSeparator" w:id="0">
    <w:p w14:paraId="6F0FAC17" w14:textId="77777777" w:rsidR="00944C9F" w:rsidRDefault="00944C9F" w:rsidP="00D461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8829" w14:textId="77777777" w:rsidR="00D4611F" w:rsidRDefault="00D4611F" w:rsidP="00D4611F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B37067" wp14:editId="06EBDB4A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7D950FBC" w14:textId="77777777" w:rsidR="00D4611F" w:rsidRPr="005D5C13" w:rsidRDefault="00D4611F" w:rsidP="00D4611F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B3706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" fillcolor="white [3201]" strokeweight=".5pt">
              <v:stroke dashstyle="3 1"/>
              <v:textbox>
                <w:txbxContent>
                  <w:p w14:paraId="7D950FBC" w14:textId="77777777" w:rsidR="00D4611F" w:rsidRPr="005D5C13" w:rsidRDefault="00D4611F" w:rsidP="00D4611F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7E307300" w14:textId="77777777" w:rsidR="00D4611F" w:rsidRDefault="00D461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13DC9" w14:textId="77777777" w:rsidR="00944C9F" w:rsidRDefault="00944C9F" w:rsidP="00D4611F">
      <w:pPr>
        <w:spacing w:line="240" w:lineRule="auto"/>
      </w:pPr>
      <w:r>
        <w:separator/>
      </w:r>
    </w:p>
  </w:footnote>
  <w:footnote w:type="continuationSeparator" w:id="0">
    <w:p w14:paraId="4788A042" w14:textId="77777777" w:rsidR="00944C9F" w:rsidRDefault="00944C9F" w:rsidP="00D461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2004044877">
    <w:abstractNumId w:val="2"/>
  </w:num>
  <w:num w:numId="2" w16cid:durableId="2057388387">
    <w:abstractNumId w:val="1"/>
  </w:num>
  <w:num w:numId="3" w16cid:durableId="137959577">
    <w:abstractNumId w:val="1"/>
  </w:num>
  <w:num w:numId="4" w16cid:durableId="1188104705">
    <w:abstractNumId w:val="1"/>
  </w:num>
  <w:num w:numId="5" w16cid:durableId="1132483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22529"/>
    <w:rsid w:val="0005273A"/>
    <w:rsid w:val="00061021"/>
    <w:rsid w:val="00097EDB"/>
    <w:rsid w:val="000A4E6D"/>
    <w:rsid w:val="000E3960"/>
    <w:rsid w:val="000E5E6E"/>
    <w:rsid w:val="001208CA"/>
    <w:rsid w:val="00141191"/>
    <w:rsid w:val="00187EE3"/>
    <w:rsid w:val="001A627C"/>
    <w:rsid w:val="001F6E62"/>
    <w:rsid w:val="002111EA"/>
    <w:rsid w:val="00224052"/>
    <w:rsid w:val="00236B8C"/>
    <w:rsid w:val="00263952"/>
    <w:rsid w:val="00292205"/>
    <w:rsid w:val="002A3E63"/>
    <w:rsid w:val="002C1FEB"/>
    <w:rsid w:val="002D35CB"/>
    <w:rsid w:val="002F583F"/>
    <w:rsid w:val="003202FA"/>
    <w:rsid w:val="00335508"/>
    <w:rsid w:val="003516F2"/>
    <w:rsid w:val="003D5F04"/>
    <w:rsid w:val="003D658C"/>
    <w:rsid w:val="003E39C2"/>
    <w:rsid w:val="003F3F99"/>
    <w:rsid w:val="004164E8"/>
    <w:rsid w:val="00477E40"/>
    <w:rsid w:val="00495B02"/>
    <w:rsid w:val="004D5CB3"/>
    <w:rsid w:val="00504DAA"/>
    <w:rsid w:val="0052507D"/>
    <w:rsid w:val="005709B8"/>
    <w:rsid w:val="005A018C"/>
    <w:rsid w:val="005A2985"/>
    <w:rsid w:val="005E7DC6"/>
    <w:rsid w:val="006118BB"/>
    <w:rsid w:val="006411B3"/>
    <w:rsid w:val="006641A4"/>
    <w:rsid w:val="00667E7A"/>
    <w:rsid w:val="00682AC0"/>
    <w:rsid w:val="00682C2E"/>
    <w:rsid w:val="00693B2D"/>
    <w:rsid w:val="00695BFE"/>
    <w:rsid w:val="006F0EF5"/>
    <w:rsid w:val="00703F0D"/>
    <w:rsid w:val="00715DB7"/>
    <w:rsid w:val="00716C6E"/>
    <w:rsid w:val="00735861"/>
    <w:rsid w:val="00772594"/>
    <w:rsid w:val="00776636"/>
    <w:rsid w:val="00795E78"/>
    <w:rsid w:val="007A358F"/>
    <w:rsid w:val="00812DEE"/>
    <w:rsid w:val="0082317E"/>
    <w:rsid w:val="00847D7A"/>
    <w:rsid w:val="00874055"/>
    <w:rsid w:val="008A28C4"/>
    <w:rsid w:val="008B0853"/>
    <w:rsid w:val="008B56C4"/>
    <w:rsid w:val="008B745D"/>
    <w:rsid w:val="008C1132"/>
    <w:rsid w:val="008C7D3B"/>
    <w:rsid w:val="008D5B94"/>
    <w:rsid w:val="008E476E"/>
    <w:rsid w:val="008F1F98"/>
    <w:rsid w:val="008F5C84"/>
    <w:rsid w:val="008F7EC4"/>
    <w:rsid w:val="009305E3"/>
    <w:rsid w:val="00944C9F"/>
    <w:rsid w:val="00976BA8"/>
    <w:rsid w:val="00990687"/>
    <w:rsid w:val="009A4DC3"/>
    <w:rsid w:val="009C0A3D"/>
    <w:rsid w:val="00A1420E"/>
    <w:rsid w:val="00A160E1"/>
    <w:rsid w:val="00A21621"/>
    <w:rsid w:val="00A914DC"/>
    <w:rsid w:val="00AA2020"/>
    <w:rsid w:val="00AB1D8D"/>
    <w:rsid w:val="00AE2E85"/>
    <w:rsid w:val="00B0018D"/>
    <w:rsid w:val="00B814BB"/>
    <w:rsid w:val="00BB0C9E"/>
    <w:rsid w:val="00BB2836"/>
    <w:rsid w:val="00BD7A66"/>
    <w:rsid w:val="00BE64AA"/>
    <w:rsid w:val="00BE7486"/>
    <w:rsid w:val="00BE7594"/>
    <w:rsid w:val="00BF2949"/>
    <w:rsid w:val="00C81B98"/>
    <w:rsid w:val="00C918A6"/>
    <w:rsid w:val="00CB0F2E"/>
    <w:rsid w:val="00CC2428"/>
    <w:rsid w:val="00CC3FB4"/>
    <w:rsid w:val="00CC47CD"/>
    <w:rsid w:val="00CD2F20"/>
    <w:rsid w:val="00CD7123"/>
    <w:rsid w:val="00CD7C3F"/>
    <w:rsid w:val="00D4611F"/>
    <w:rsid w:val="00DC0462"/>
    <w:rsid w:val="00DD5230"/>
    <w:rsid w:val="00E63254"/>
    <w:rsid w:val="00F03B7D"/>
    <w:rsid w:val="00F42DEB"/>
    <w:rsid w:val="00F71E95"/>
    <w:rsid w:val="00F75823"/>
    <w:rsid w:val="00FA5859"/>
    <w:rsid w:val="00FB697A"/>
    <w:rsid w:val="00FC4F36"/>
    <w:rsid w:val="00FD3019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5A018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4611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611F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611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611F"/>
    <w:rPr>
      <w:lang w:val="es-ES"/>
    </w:rPr>
  </w:style>
  <w:style w:type="paragraph" w:customStyle="1" w:styleId="Default">
    <w:name w:val="Default"/>
    <w:rsid w:val="001A627C"/>
    <w:pPr>
      <w:autoSpaceDE w:val="0"/>
      <w:autoSpaceDN w:val="0"/>
      <w:adjustRightInd w:val="0"/>
      <w:spacing w:line="240" w:lineRule="auto"/>
      <w:ind w:left="0"/>
      <w:jc w:val="left"/>
    </w:pPr>
    <w:rPr>
      <w:rFonts w:ascii="Candara" w:hAnsi="Candara" w:cs="Candara"/>
      <w:color w:val="000000"/>
    </w:rPr>
  </w:style>
  <w:style w:type="character" w:styleId="Hipervnculo">
    <w:name w:val="Hyperlink"/>
    <w:basedOn w:val="Fuentedeprrafopredeter"/>
    <w:uiPriority w:val="99"/>
    <w:semiHidden/>
    <w:unhideWhenUsed/>
    <w:rsid w:val="00FC4F36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C4F36"/>
    <w:rPr>
      <w:color w:val="954F72"/>
      <w:u w:val="single"/>
    </w:rPr>
  </w:style>
  <w:style w:type="paragraph" w:customStyle="1" w:styleId="msonormal0">
    <w:name w:val="msonormal"/>
    <w:basedOn w:val="Normal"/>
    <w:rsid w:val="00FC4F36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CO"/>
    </w:rPr>
  </w:style>
  <w:style w:type="paragraph" w:customStyle="1" w:styleId="xl63">
    <w:name w:val="xl63"/>
    <w:basedOn w:val="Normal"/>
    <w:rsid w:val="00FC4F36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4">
    <w:name w:val="xl64"/>
    <w:basedOn w:val="Normal"/>
    <w:rsid w:val="00FC4F36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65">
    <w:name w:val="xl65"/>
    <w:basedOn w:val="Normal"/>
    <w:rsid w:val="00FC4F36"/>
    <w:pP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6">
    <w:name w:val="xl66"/>
    <w:basedOn w:val="Normal"/>
    <w:rsid w:val="00FC4F36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67">
    <w:name w:val="xl67"/>
    <w:basedOn w:val="Normal"/>
    <w:rsid w:val="00FC4F36"/>
    <w:pP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68">
    <w:name w:val="xl68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69">
    <w:name w:val="xl69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0">
    <w:name w:val="xl70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1">
    <w:name w:val="xl71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2">
    <w:name w:val="xl72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3">
    <w:name w:val="xl73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4">
    <w:name w:val="xl74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textAlignment w:val="center"/>
    </w:pPr>
    <w:rPr>
      <w:rFonts w:ascii="Times New Roman" w:eastAsia="Times New Roman" w:hAnsi="Times New Roman" w:cs="Times New Roman"/>
      <w:color w:val="080808"/>
      <w:sz w:val="18"/>
      <w:szCs w:val="18"/>
      <w:lang w:val="es-CO" w:eastAsia="es-CO"/>
    </w:rPr>
  </w:style>
  <w:style w:type="paragraph" w:customStyle="1" w:styleId="xl75">
    <w:name w:val="xl75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6">
    <w:name w:val="xl76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7">
    <w:name w:val="xl77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78">
    <w:name w:val="xl78"/>
    <w:basedOn w:val="Normal"/>
    <w:rsid w:val="00FC4F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79">
    <w:name w:val="xl79"/>
    <w:basedOn w:val="Normal"/>
    <w:rsid w:val="00FC4F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0">
    <w:name w:val="xl80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81">
    <w:name w:val="xl81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080808"/>
      <w:sz w:val="18"/>
      <w:szCs w:val="18"/>
      <w:lang w:val="es-CO" w:eastAsia="es-CO"/>
    </w:rPr>
  </w:style>
  <w:style w:type="paragraph" w:customStyle="1" w:styleId="xl82">
    <w:name w:val="xl82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83">
    <w:name w:val="xl83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84">
    <w:name w:val="xl84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85">
    <w:name w:val="xl85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86">
    <w:name w:val="xl86"/>
    <w:basedOn w:val="Normal"/>
    <w:rsid w:val="00FC4F36"/>
    <w:pPr>
      <w:spacing w:before="100" w:beforeAutospacing="1" w:after="100" w:afterAutospacing="1" w:line="240" w:lineRule="auto"/>
      <w:ind w:left="0"/>
      <w:textAlignment w:val="center"/>
    </w:pPr>
    <w:rPr>
      <w:rFonts w:ascii="Times New Roman" w:eastAsia="Times New Roman" w:hAnsi="Times New Roman" w:cs="Times New Roman"/>
      <w:color w:val="080808"/>
      <w:sz w:val="18"/>
      <w:szCs w:val="18"/>
      <w:lang w:val="es-CO" w:eastAsia="es-CO"/>
    </w:rPr>
  </w:style>
  <w:style w:type="paragraph" w:customStyle="1" w:styleId="xl87">
    <w:name w:val="xl87"/>
    <w:basedOn w:val="Normal"/>
    <w:rsid w:val="00FC4F36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88">
    <w:name w:val="xl88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90">
    <w:name w:val="xl90"/>
    <w:basedOn w:val="Normal"/>
    <w:rsid w:val="00FC4F3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91">
    <w:name w:val="xl91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92">
    <w:name w:val="xl92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93">
    <w:name w:val="xl93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94">
    <w:name w:val="xl94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95">
    <w:name w:val="xl95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18"/>
      <w:szCs w:val="18"/>
      <w:lang w:val="es-CO" w:eastAsia="es-CO"/>
    </w:rPr>
  </w:style>
  <w:style w:type="paragraph" w:customStyle="1" w:styleId="xl96">
    <w:name w:val="xl96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97">
    <w:name w:val="xl97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98">
    <w:name w:val="xl98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99">
    <w:name w:val="xl99"/>
    <w:basedOn w:val="Normal"/>
    <w:rsid w:val="00FC4F3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100">
    <w:name w:val="xl100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val="es-CO" w:eastAsia="es-CO"/>
    </w:rPr>
  </w:style>
  <w:style w:type="paragraph" w:customStyle="1" w:styleId="xl101">
    <w:name w:val="xl101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2">
    <w:name w:val="xl102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3">
    <w:name w:val="xl103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  <w:textAlignment w:val="center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4">
    <w:name w:val="xl104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5">
    <w:name w:val="xl105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6">
    <w:name w:val="xl106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7">
    <w:name w:val="xl107"/>
    <w:basedOn w:val="Normal"/>
    <w:rsid w:val="00FC4F3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8">
    <w:name w:val="xl108"/>
    <w:basedOn w:val="Normal"/>
    <w:rsid w:val="00FC4F36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  <w:style w:type="paragraph" w:customStyle="1" w:styleId="xl109">
    <w:name w:val="xl109"/>
    <w:basedOn w:val="Normal"/>
    <w:rsid w:val="00FC4F3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b/>
      <w:bCs/>
      <w:color w:val="080808"/>
      <w:sz w:val="18"/>
      <w:szCs w:val="1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4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8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K N</cp:lastModifiedBy>
  <cp:revision>91</cp:revision>
  <dcterms:created xsi:type="dcterms:W3CDTF">2021-08-11T17:38:00Z</dcterms:created>
  <dcterms:modified xsi:type="dcterms:W3CDTF">2023-03-13T19:04:00Z</dcterms:modified>
</cp:coreProperties>
</file>