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E05" w:rsidRDefault="00CF181A" w:rsidP="00E6147B">
      <w:pPr>
        <w:widowControl w:val="0"/>
        <w:spacing w:after="0" w:line="240" w:lineRule="auto"/>
        <w:ind w:firstLine="28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Bogotá D.C, [Fecha de publicación]</w:t>
      </w:r>
    </w:p>
    <w:p w:rsidR="001D7E05" w:rsidRDefault="00CF181A">
      <w:pPr>
        <w:widowControl w:val="0"/>
        <w:spacing w:after="0" w:line="240" w:lineRule="auto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 </w:t>
      </w:r>
    </w:p>
    <w:p w:rsidR="001D7E05" w:rsidRDefault="00CF181A">
      <w:pPr>
        <w:widowControl w:val="0"/>
        <w:spacing w:after="0" w:line="240" w:lineRule="auto"/>
        <w:ind w:left="28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Señores </w:t>
      </w:r>
    </w:p>
    <w:p w:rsidR="001D7E05" w:rsidRDefault="00CF181A">
      <w:pPr>
        <w:widowControl w:val="0"/>
        <w:spacing w:after="0" w:line="240" w:lineRule="auto"/>
        <w:ind w:left="28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Instituto Colombiano de Antropología e Historia</w:t>
      </w:r>
    </w:p>
    <w:p w:rsidR="001D7E05" w:rsidRPr="00E6147B" w:rsidRDefault="00CF181A">
      <w:pPr>
        <w:widowControl w:val="0"/>
        <w:spacing w:after="0" w:line="240" w:lineRule="auto"/>
        <w:ind w:left="284"/>
        <w:rPr>
          <w:rFonts w:ascii="Arial" w:eastAsia="Arial" w:hAnsi="Arial" w:cs="Arial"/>
          <w:sz w:val="21"/>
          <w:szCs w:val="21"/>
        </w:rPr>
      </w:pPr>
      <w:proofErr w:type="spellStart"/>
      <w:r w:rsidRPr="00E6147B">
        <w:rPr>
          <w:rFonts w:ascii="Arial" w:eastAsia="Arial" w:hAnsi="Arial" w:cs="Arial"/>
          <w:sz w:val="21"/>
          <w:szCs w:val="21"/>
        </w:rPr>
        <w:t>Bogota</w:t>
      </w:r>
      <w:proofErr w:type="spellEnd"/>
      <w:r w:rsidRPr="00E6147B">
        <w:rPr>
          <w:rFonts w:ascii="Arial" w:eastAsia="Arial" w:hAnsi="Arial" w:cs="Arial"/>
          <w:sz w:val="21"/>
          <w:szCs w:val="21"/>
        </w:rPr>
        <w:t xml:space="preserve"> D.</w:t>
      </w:r>
      <w:r w:rsidR="00E6147B" w:rsidRPr="00E6147B">
        <w:rPr>
          <w:rFonts w:ascii="Arial" w:eastAsia="Arial" w:hAnsi="Arial" w:cs="Arial"/>
          <w:sz w:val="21"/>
          <w:szCs w:val="21"/>
        </w:rPr>
        <w:t>C</w:t>
      </w:r>
      <w:r w:rsidRPr="00E6147B">
        <w:rPr>
          <w:rFonts w:ascii="Arial" w:eastAsia="Arial" w:hAnsi="Arial" w:cs="Arial"/>
          <w:sz w:val="21"/>
          <w:szCs w:val="21"/>
        </w:rPr>
        <w:t xml:space="preserve">  </w:t>
      </w:r>
    </w:p>
    <w:p w:rsidR="001D7E05" w:rsidRPr="00E6147B" w:rsidRDefault="001D7E05">
      <w:pPr>
        <w:spacing w:after="0" w:line="240" w:lineRule="auto"/>
        <w:ind w:left="284"/>
        <w:jc w:val="center"/>
        <w:rPr>
          <w:rFonts w:ascii="Arial" w:eastAsia="Arial" w:hAnsi="Arial" w:cs="Arial"/>
          <w:sz w:val="21"/>
          <w:szCs w:val="21"/>
        </w:rPr>
      </w:pPr>
    </w:p>
    <w:p w:rsidR="001D7E05" w:rsidRPr="00E6147B" w:rsidRDefault="00CF181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gjdgxs" w:colFirst="0" w:colLast="0"/>
      <w:bookmarkEnd w:id="0"/>
      <w:r w:rsidRPr="00E6147B">
        <w:rPr>
          <w:rFonts w:ascii="Arial" w:eastAsia="Arial" w:hAnsi="Arial" w:cs="Arial"/>
          <w:sz w:val="21"/>
          <w:szCs w:val="21"/>
        </w:rPr>
        <w:t>Referencia: Proceso de Selección de Mínima Cuantía No. MC-</w:t>
      </w:r>
      <w:bookmarkStart w:id="1" w:name="_GoBack"/>
      <w:r w:rsidRPr="00E6147B">
        <w:rPr>
          <w:rFonts w:ascii="Arial" w:eastAsia="Arial" w:hAnsi="Arial" w:cs="Arial"/>
          <w:sz w:val="21"/>
          <w:szCs w:val="21"/>
        </w:rPr>
        <w:t>00</w:t>
      </w:r>
      <w:r w:rsidR="009713B8">
        <w:rPr>
          <w:rFonts w:ascii="Arial" w:eastAsia="Arial" w:hAnsi="Arial" w:cs="Arial"/>
          <w:sz w:val="21"/>
          <w:szCs w:val="21"/>
        </w:rPr>
        <w:t>5</w:t>
      </w:r>
      <w:bookmarkEnd w:id="1"/>
      <w:r w:rsidRPr="00E6147B">
        <w:rPr>
          <w:rFonts w:ascii="Arial" w:eastAsia="Arial" w:hAnsi="Arial" w:cs="Arial"/>
          <w:sz w:val="21"/>
          <w:szCs w:val="21"/>
        </w:rPr>
        <w:t>-2023</w:t>
      </w:r>
    </w:p>
    <w:p w:rsidR="001D7E05" w:rsidRDefault="001D7E05">
      <w:pPr>
        <w:spacing w:after="0" w:line="240" w:lineRule="auto"/>
        <w:ind w:left="1409" w:hanging="1125"/>
        <w:rPr>
          <w:rFonts w:ascii="Arial" w:eastAsia="Arial" w:hAnsi="Arial" w:cs="Arial"/>
          <w:sz w:val="21"/>
          <w:szCs w:val="21"/>
        </w:rPr>
      </w:pPr>
    </w:p>
    <w:p w:rsidR="001D7E05" w:rsidRDefault="00CF181A">
      <w:pPr>
        <w:widowControl w:val="0"/>
        <w:tabs>
          <w:tab w:val="left" w:pos="5595"/>
        </w:tabs>
        <w:spacing w:after="232" w:line="240" w:lineRule="auto"/>
        <w:ind w:left="28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Estimados señores: </w:t>
      </w:r>
      <w:r>
        <w:rPr>
          <w:rFonts w:ascii="Arial" w:eastAsia="Arial" w:hAnsi="Arial" w:cs="Arial"/>
          <w:sz w:val="21"/>
          <w:szCs w:val="21"/>
        </w:rPr>
        <w:tab/>
      </w:r>
    </w:p>
    <w:p w:rsidR="001D7E05" w:rsidRDefault="00CF181A">
      <w:pPr>
        <w:widowControl w:val="0"/>
        <w:spacing w:after="232" w:line="240" w:lineRule="auto"/>
        <w:ind w:left="2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[Nombre del representante legal del Oferente], identificado como aparece al pie de mi firma, en mi calidad de representante legal de [nombre del Oferente], presento Oferta para el Proceso de Contratación de la referencia y hago las siguientes manifestaciones: </w:t>
      </w:r>
    </w:p>
    <w:p w:rsidR="001D7E05" w:rsidRDefault="00CF181A">
      <w:pPr>
        <w:spacing w:after="234" w:line="240" w:lineRule="auto"/>
        <w:ind w:left="568" w:hanging="2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1. </w:t>
      </w:r>
      <w:r>
        <w:rPr>
          <w:rFonts w:ascii="Arial" w:eastAsia="Arial" w:hAnsi="Arial" w:cs="Arial"/>
          <w:sz w:val="21"/>
          <w:szCs w:val="21"/>
        </w:rPr>
        <w:tab/>
        <w:t>Que conozco y acepto los Documentos del Proceso</w:t>
      </w:r>
      <w:r>
        <w:rPr>
          <w:rFonts w:ascii="Arial" w:eastAsia="Arial" w:hAnsi="Arial" w:cs="Arial"/>
          <w:sz w:val="21"/>
          <w:szCs w:val="21"/>
          <w:vertAlign w:val="superscript"/>
        </w:rPr>
        <w:footnoteReference w:id="1"/>
      </w:r>
      <w:r>
        <w:rPr>
          <w:rFonts w:ascii="Arial" w:eastAsia="Arial" w:hAnsi="Arial" w:cs="Arial"/>
          <w:sz w:val="21"/>
          <w:szCs w:val="21"/>
        </w:rPr>
        <w:t xml:space="preserve">, tuve la oportunidad de solicitar aclaraciones y modificaciones a los mismos, y recibí del Instituto Colombiano de Antropología e Historia respuesta oportuna a cada una de las solicitudes. </w:t>
      </w:r>
    </w:p>
    <w:p w:rsidR="001D7E05" w:rsidRDefault="00CF181A">
      <w:pPr>
        <w:spacing w:after="234" w:line="240" w:lineRule="auto"/>
        <w:ind w:left="568" w:hanging="2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2. </w:t>
      </w:r>
      <w:r>
        <w:rPr>
          <w:rFonts w:ascii="Arial" w:eastAsia="Arial" w:hAnsi="Arial" w:cs="Arial"/>
          <w:sz w:val="21"/>
          <w:szCs w:val="21"/>
        </w:rPr>
        <w:tab/>
        <w:t xml:space="preserve">Que conozco, acepto y cumplo con el código de ética del Instituto Colombiano de Antropología e Historia. </w:t>
      </w:r>
    </w:p>
    <w:p w:rsidR="001D7E05" w:rsidRDefault="00CF181A">
      <w:pPr>
        <w:spacing w:after="234" w:line="240" w:lineRule="auto"/>
        <w:ind w:left="568" w:hanging="2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3. Declaro (amos) no hallarme (nos) incurso (s) en ninguna de las causales de inhabilidad e incompatibilidad señaladas en el artículo 8 de la Ley 80 de 1993, Decreto 1474 de 2011 y demás disposiciones legales y normas reglamentarias vigentes.</w:t>
      </w:r>
    </w:p>
    <w:p w:rsidR="001D7E05" w:rsidRDefault="00CF181A">
      <w:pPr>
        <w:spacing w:after="234" w:line="240" w:lineRule="auto"/>
        <w:ind w:left="568" w:hanging="2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4. </w:t>
      </w:r>
      <w:r>
        <w:rPr>
          <w:rFonts w:ascii="Arial" w:eastAsia="Arial" w:hAnsi="Arial" w:cs="Arial"/>
          <w:sz w:val="21"/>
          <w:szCs w:val="21"/>
        </w:rPr>
        <w:tab/>
        <w:t xml:space="preserve">Que estoy autorizado para suscribir y presentar la Oferta en nombre del Oferente y estoy autorizado para suscribir el contrato si el Oferente resulta adjudicatario del Proceso de Contratación de la referencia. </w:t>
      </w:r>
    </w:p>
    <w:p w:rsidR="001D7E05" w:rsidRDefault="00CF181A">
      <w:pPr>
        <w:spacing w:after="234" w:line="240" w:lineRule="auto"/>
        <w:ind w:left="568" w:hanging="2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5. </w:t>
      </w:r>
      <w:r>
        <w:rPr>
          <w:rFonts w:ascii="Arial" w:eastAsia="Arial" w:hAnsi="Arial" w:cs="Arial"/>
          <w:sz w:val="21"/>
          <w:szCs w:val="21"/>
        </w:rPr>
        <w:tab/>
        <w:t xml:space="preserve">Que cumplo con la totalidad de los Requerimientos Técnicos Mínimos establecidos en el Formato No. 3 de la documentación de la contratación de la referencia. </w:t>
      </w:r>
    </w:p>
    <w:p w:rsidR="001D7E05" w:rsidRDefault="00CF181A">
      <w:pPr>
        <w:spacing w:after="234" w:line="240" w:lineRule="auto"/>
        <w:ind w:left="568" w:hanging="2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6. </w:t>
      </w:r>
      <w:r>
        <w:rPr>
          <w:rFonts w:ascii="Arial" w:eastAsia="Arial" w:hAnsi="Arial" w:cs="Arial"/>
          <w:sz w:val="21"/>
          <w:szCs w:val="21"/>
        </w:rPr>
        <w:tab/>
        <w:t xml:space="preserve">Que la oferta económica y la oferta técnica están adjuntas a la presente comunicación y han sido elaboradas de acuerdo con los Documentos del Proceso y hacen parte integral de la Oferta. </w:t>
      </w:r>
    </w:p>
    <w:p w:rsidR="001D7E05" w:rsidRDefault="00CF181A">
      <w:pPr>
        <w:spacing w:after="234" w:line="240" w:lineRule="auto"/>
        <w:ind w:left="568" w:hanging="2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7. </w:t>
      </w:r>
      <w:r>
        <w:rPr>
          <w:rFonts w:ascii="Arial" w:eastAsia="Arial" w:hAnsi="Arial" w:cs="Arial"/>
          <w:sz w:val="21"/>
          <w:szCs w:val="21"/>
        </w:rPr>
        <w:tab/>
        <w:t xml:space="preserve">Que los documentos que presento con la Oferta son ciertos y han sido expedidos por personas autorizadas para el efecto. </w:t>
      </w:r>
    </w:p>
    <w:p w:rsidR="001D7E05" w:rsidRDefault="00CF181A">
      <w:pPr>
        <w:spacing w:after="234" w:line="240" w:lineRule="auto"/>
        <w:ind w:left="568" w:hanging="2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8. </w:t>
      </w:r>
      <w:r>
        <w:rPr>
          <w:rFonts w:ascii="Arial" w:eastAsia="Arial" w:hAnsi="Arial" w:cs="Arial"/>
          <w:sz w:val="21"/>
          <w:szCs w:val="21"/>
        </w:rPr>
        <w:tab/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que en </w:t>
      </w:r>
      <w:r>
        <w:rPr>
          <w:rFonts w:ascii="Arial" w:eastAsia="Arial" w:hAnsi="Arial" w:cs="Arial"/>
          <w:sz w:val="21"/>
          <w:szCs w:val="21"/>
        </w:rPr>
        <w:lastRenderedPageBreak/>
        <w:t xml:space="preserve">consecuencia, de resultar adjudicatario no presentaré reclamos con ocasión del pago de tales gastos. </w:t>
      </w:r>
    </w:p>
    <w:p w:rsidR="001D7E05" w:rsidRDefault="00CF181A">
      <w:pPr>
        <w:spacing w:after="234" w:line="240" w:lineRule="auto"/>
        <w:ind w:left="568" w:hanging="2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9. </w:t>
      </w:r>
      <w:r>
        <w:rPr>
          <w:rFonts w:ascii="Arial" w:eastAsia="Arial" w:hAnsi="Arial" w:cs="Arial"/>
          <w:sz w:val="21"/>
          <w:szCs w:val="21"/>
        </w:rPr>
        <w:tab/>
        <w:t xml:space="preserve">Que en caso de resultar adjudicatario, suscribiré el contrato en la fecha prevista para el efecto en el Cronograma contenido en los Documentos del Proceso. </w:t>
      </w:r>
    </w:p>
    <w:p w:rsidR="001D7E05" w:rsidRDefault="00CF181A">
      <w:pPr>
        <w:spacing w:after="234" w:line="240" w:lineRule="auto"/>
        <w:ind w:left="568" w:hanging="2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10. </w:t>
      </w:r>
      <w:r>
        <w:rPr>
          <w:rFonts w:ascii="Arial" w:eastAsia="Arial" w:hAnsi="Arial" w:cs="Arial"/>
          <w:sz w:val="21"/>
          <w:szCs w:val="21"/>
        </w:rPr>
        <w:tab/>
        <w:t xml:space="preserve">Que en caso de resultar adjudicatario, me obligo a presentar las garantías previstas en los Documentos del Proceso en la fecha prevista para el efecto en el Cronograma allí contenido. </w:t>
      </w:r>
    </w:p>
    <w:p w:rsidR="001D7E05" w:rsidRDefault="00CF181A">
      <w:pPr>
        <w:spacing w:after="234" w:line="240" w:lineRule="auto"/>
        <w:ind w:left="568" w:hanging="2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11. Que manifiesto que el Oferente está a paz y salvo con sus obligaciones laborales frente al sistema de seguridad social integral y demás aportes relacionados con las obligaciones laborales. </w:t>
      </w:r>
    </w:p>
    <w:p w:rsidR="001D7E05" w:rsidRDefault="00CF181A">
      <w:pPr>
        <w:spacing w:after="234" w:line="240" w:lineRule="auto"/>
        <w:ind w:left="568" w:hanging="2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12. Adjunto la garantía de seriedad de la Oferta la cual cumple con lo establecido en los Documentos del Proceso. </w:t>
      </w:r>
    </w:p>
    <w:p w:rsidR="001D7E05" w:rsidRDefault="00CF181A">
      <w:pPr>
        <w:spacing w:after="234" w:line="240" w:lineRule="auto"/>
        <w:ind w:left="568" w:hanging="28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13. Recibiré notificaciones en la siguiente dirección en: </w:t>
      </w:r>
    </w:p>
    <w:tbl>
      <w:tblPr>
        <w:tblStyle w:val="a"/>
        <w:tblW w:w="9072" w:type="dxa"/>
        <w:tblInd w:w="5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2"/>
        <w:gridCol w:w="3390"/>
        <w:gridCol w:w="882"/>
        <w:gridCol w:w="2538"/>
      </w:tblGrid>
      <w:tr w:rsidR="001D7E05">
        <w:tc>
          <w:tcPr>
            <w:tcW w:w="2262" w:type="dxa"/>
          </w:tcPr>
          <w:p w:rsidR="001D7E05" w:rsidRDefault="00CF181A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Nombre de Contacto</w:t>
            </w:r>
          </w:p>
        </w:tc>
        <w:tc>
          <w:tcPr>
            <w:tcW w:w="6810" w:type="dxa"/>
            <w:gridSpan w:val="3"/>
          </w:tcPr>
          <w:p w:rsidR="001D7E05" w:rsidRDefault="00CF181A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[Nombre]</w:t>
            </w:r>
          </w:p>
        </w:tc>
      </w:tr>
      <w:tr w:rsidR="001D7E05">
        <w:tc>
          <w:tcPr>
            <w:tcW w:w="2262" w:type="dxa"/>
          </w:tcPr>
          <w:p w:rsidR="001D7E05" w:rsidRDefault="00CF181A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Dirección</w:t>
            </w:r>
          </w:p>
        </w:tc>
        <w:tc>
          <w:tcPr>
            <w:tcW w:w="6810" w:type="dxa"/>
            <w:gridSpan w:val="3"/>
          </w:tcPr>
          <w:p w:rsidR="001D7E05" w:rsidRDefault="00CF181A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[Dirección de la compañía]</w:t>
            </w:r>
          </w:p>
        </w:tc>
      </w:tr>
      <w:tr w:rsidR="001D7E05">
        <w:tc>
          <w:tcPr>
            <w:tcW w:w="2262" w:type="dxa"/>
          </w:tcPr>
          <w:p w:rsidR="001D7E05" w:rsidRDefault="00CF181A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Teléfono</w:t>
            </w:r>
          </w:p>
        </w:tc>
        <w:tc>
          <w:tcPr>
            <w:tcW w:w="3390" w:type="dxa"/>
          </w:tcPr>
          <w:p w:rsidR="001D7E05" w:rsidRDefault="00CF181A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[Teléfono de la compañía]</w:t>
            </w:r>
          </w:p>
        </w:tc>
        <w:tc>
          <w:tcPr>
            <w:tcW w:w="882" w:type="dxa"/>
          </w:tcPr>
          <w:p w:rsidR="001D7E05" w:rsidRDefault="00CF181A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Celular</w:t>
            </w:r>
          </w:p>
        </w:tc>
        <w:tc>
          <w:tcPr>
            <w:tcW w:w="2538" w:type="dxa"/>
          </w:tcPr>
          <w:p w:rsidR="001D7E05" w:rsidRDefault="001D7E05">
            <w:pPr>
              <w:ind w:left="284"/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1D7E05">
        <w:tc>
          <w:tcPr>
            <w:tcW w:w="2262" w:type="dxa"/>
          </w:tcPr>
          <w:p w:rsidR="001D7E05" w:rsidRDefault="00CF181A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e-mail</w:t>
            </w:r>
          </w:p>
        </w:tc>
        <w:tc>
          <w:tcPr>
            <w:tcW w:w="6810" w:type="dxa"/>
            <w:gridSpan w:val="3"/>
          </w:tcPr>
          <w:p w:rsidR="001D7E05" w:rsidRDefault="00CF181A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[Dirección de correo electrónico de la compañía]</w:t>
            </w:r>
          </w:p>
        </w:tc>
      </w:tr>
    </w:tbl>
    <w:p w:rsidR="001D7E05" w:rsidRDefault="001D7E05">
      <w:pPr>
        <w:ind w:left="284"/>
        <w:rPr>
          <w:rFonts w:ascii="Arial" w:eastAsia="Arial" w:hAnsi="Arial" w:cs="Arial"/>
          <w:sz w:val="21"/>
          <w:szCs w:val="21"/>
        </w:rPr>
      </w:pPr>
    </w:p>
    <w:p w:rsidR="001D7E05" w:rsidRDefault="001D7E05">
      <w:pPr>
        <w:spacing w:after="0" w:line="240" w:lineRule="auto"/>
        <w:ind w:left="284"/>
        <w:rPr>
          <w:rFonts w:ascii="Arial" w:eastAsia="Arial" w:hAnsi="Arial" w:cs="Arial"/>
          <w:sz w:val="21"/>
          <w:szCs w:val="21"/>
        </w:rPr>
      </w:pPr>
    </w:p>
    <w:p w:rsidR="001D7E05" w:rsidRDefault="001D7E05">
      <w:pPr>
        <w:spacing w:after="0" w:line="240" w:lineRule="auto"/>
        <w:ind w:left="284"/>
        <w:rPr>
          <w:rFonts w:ascii="Arial" w:eastAsia="Arial" w:hAnsi="Arial" w:cs="Arial"/>
          <w:sz w:val="21"/>
          <w:szCs w:val="21"/>
        </w:rPr>
      </w:pPr>
    </w:p>
    <w:p w:rsidR="001D7E05" w:rsidRDefault="00CF181A">
      <w:pPr>
        <w:spacing w:after="0" w:line="240" w:lineRule="auto"/>
        <w:ind w:left="28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_______________________________</w:t>
      </w:r>
    </w:p>
    <w:p w:rsidR="001D7E05" w:rsidRDefault="00CF181A">
      <w:pPr>
        <w:ind w:left="28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Firma representante legal del Oferente</w:t>
      </w:r>
    </w:p>
    <w:p w:rsidR="001D7E05" w:rsidRDefault="00CF181A">
      <w:pPr>
        <w:ind w:firstLine="28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Nombre: ______________________________________</w:t>
      </w:r>
    </w:p>
    <w:p w:rsidR="001D7E05" w:rsidRDefault="00CF181A">
      <w:pPr>
        <w:ind w:firstLine="28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Cargo:    ______________________________________</w:t>
      </w:r>
    </w:p>
    <w:p w:rsidR="001D7E05" w:rsidRDefault="00CF181A">
      <w:pPr>
        <w:ind w:left="28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Documento de Identidad: _________________________</w:t>
      </w:r>
    </w:p>
    <w:sectPr w:rsidR="001D7E05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75C" w:rsidRDefault="004B675C">
      <w:pPr>
        <w:spacing w:after="0" w:line="240" w:lineRule="auto"/>
      </w:pPr>
      <w:r>
        <w:separator/>
      </w:r>
    </w:p>
  </w:endnote>
  <w:endnote w:type="continuationSeparator" w:id="0">
    <w:p w:rsidR="004B675C" w:rsidRDefault="004B6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IPOUU+Arial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MXFGT+Arial">
    <w:altName w:val="Times New Roman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7E05" w:rsidRDefault="00CF181A">
    <w:pPr>
      <w:tabs>
        <w:tab w:val="center" w:pos="4419"/>
        <w:tab w:val="right" w:pos="8838"/>
      </w:tabs>
      <w:spacing w:after="0" w:line="240" w:lineRule="auto"/>
      <w:jc w:val="center"/>
      <w:rPr>
        <w:rFonts w:eastAsia="Trebuchet MS" w:hAnsi="Trebuchet MS" w:cs="Trebuchet MS"/>
      </w:rPr>
    </w:pPr>
    <w:r>
      <w:rPr>
        <w:rFonts w:eastAsia="Trebuchet MS" w:hAnsi="Trebuchet MS" w:cs="Trebuchet MS"/>
      </w:rPr>
      <w:fldChar w:fldCharType="begin"/>
    </w:r>
    <w:r>
      <w:rPr>
        <w:rFonts w:eastAsia="Trebuchet MS" w:hAnsi="Trebuchet MS" w:cs="Trebuchet MS"/>
      </w:rPr>
      <w:instrText>PAGE</w:instrText>
    </w:r>
    <w:r>
      <w:rPr>
        <w:rFonts w:eastAsia="Trebuchet MS" w:hAnsi="Trebuchet MS" w:cs="Trebuchet MS"/>
      </w:rPr>
      <w:fldChar w:fldCharType="separate"/>
    </w:r>
    <w:r w:rsidR="009713B8">
      <w:rPr>
        <w:rFonts w:eastAsia="Trebuchet MS" w:hAnsi="Trebuchet MS" w:cs="Trebuchet MS"/>
        <w:noProof/>
      </w:rPr>
      <w:t>2</w:t>
    </w:r>
    <w:r>
      <w:rPr>
        <w:rFonts w:eastAsia="Trebuchet MS" w:hAnsi="Trebuchet MS" w:cs="Trebuchet MS"/>
      </w:rPr>
      <w:fldChar w:fldCharType="end"/>
    </w:r>
  </w:p>
  <w:p w:rsidR="001D7E05" w:rsidRDefault="00CF181A">
    <w:pPr>
      <w:pBdr>
        <w:bottom w:val="single" w:sz="6" w:space="1" w:color="000000"/>
      </w:pBdr>
      <w:tabs>
        <w:tab w:val="center" w:pos="4419"/>
        <w:tab w:val="right" w:pos="8838"/>
        <w:tab w:val="right" w:pos="9356"/>
      </w:tabs>
      <w:spacing w:after="0" w:line="240" w:lineRule="auto"/>
      <w:ind w:right="49"/>
      <w:rPr>
        <w:rFonts w:ascii="Arial" w:eastAsia="Arial" w:hAnsi="Arial" w:cs="Arial"/>
        <w:sz w:val="16"/>
        <w:szCs w:val="16"/>
      </w:rPr>
    </w:pPr>
    <w:r>
      <w:rPr>
        <w:noProof/>
        <w:lang w:val="es-CO"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l="0" t="0" r="0" b="0"/>
          <wp:wrapNone/>
          <wp:docPr id="14" name="image2.jpg" descr="Lopo BV Negro jgp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po BV Negro jgp 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/>
      </w:rPr>
      <w:drawing>
        <wp:anchor distT="0" distB="0" distL="0" distR="0" simplePos="0" relativeHeight="251660288" behindDoc="1" locked="0" layoutInCell="1" hidden="0" allowOverlap="1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l="0" t="0" r="0" b="0"/>
          <wp:wrapNone/>
          <wp:docPr id="20" name="image2.jpg" descr="Lopo BV Negro jgp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po BV Negro jgp 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/>
      </w:rPr>
      <w:drawing>
        <wp:anchor distT="0" distB="0" distL="0" distR="0" simplePos="0" relativeHeight="251661312" behindDoc="1" locked="0" layoutInCell="1" hidden="0" allowOverlap="1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l="0" t="0" r="0" b="0"/>
          <wp:wrapNone/>
          <wp:docPr id="15" name="image2.jpg" descr="Lopo BV Negro jgp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po BV Negro jgp 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D7E05" w:rsidRDefault="00CF181A">
    <w:pPr>
      <w:tabs>
        <w:tab w:val="center" w:pos="4419"/>
        <w:tab w:val="right" w:pos="8838"/>
        <w:tab w:val="right" w:pos="9923"/>
      </w:tabs>
      <w:spacing w:after="0" w:line="240" w:lineRule="auto"/>
      <w:ind w:right="-943" w:firstLine="708"/>
      <w:rPr>
        <w:rFonts w:ascii="Garamond" w:eastAsia="Garamond" w:hAnsi="Garamond" w:cs="Garamond"/>
      </w:rPr>
    </w:pPr>
    <w:r>
      <w:rPr>
        <w:rFonts w:ascii="Garamond" w:eastAsia="Garamond" w:hAnsi="Garamond" w:cs="Garamond"/>
      </w:rPr>
      <w:t xml:space="preserve">Calle 12 N° 2-41 Bogotá D.C., Colombia. Conmutador: (601) 4440544 – Fax: 4440530     </w:t>
    </w:r>
    <w:r>
      <w:rPr>
        <w:noProof/>
        <w:lang w:val="es-CO"/>
      </w:rPr>
      <w:drawing>
        <wp:anchor distT="0" distB="0" distL="0" distR="0" simplePos="0" relativeHeight="251662336" behindDoc="1" locked="0" layoutInCell="1" hidden="0" allowOverlap="1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l="0" t="0" r="0" b="0"/>
          <wp:wrapNone/>
          <wp:docPr id="18" name="image2.jpg" descr="Lopo BV Negro jgp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po BV Negro jgp 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/>
      </w:rPr>
      <w:drawing>
        <wp:anchor distT="0" distB="0" distL="0" distR="0" simplePos="0" relativeHeight="251663360" behindDoc="1" locked="0" layoutInCell="1" hidden="0" allowOverlap="1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l="0" t="0" r="0" b="0"/>
          <wp:wrapNone/>
          <wp:docPr id="12" name="image2.jpg" descr="Lopo BV Negro jgp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po BV Negro jgp 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/>
      </w:rPr>
      <w:drawing>
        <wp:anchor distT="0" distB="0" distL="0" distR="0" simplePos="0" relativeHeight="251664384" behindDoc="1" locked="0" layoutInCell="1" hidden="0" allowOverlap="1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l="0" t="0" r="0" b="0"/>
          <wp:wrapNone/>
          <wp:docPr id="16" name="image2.jpg" descr="Lopo BV Negro jgp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po BV Negro jgp 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D7E05" w:rsidRDefault="004B675C">
    <w:pPr>
      <w:tabs>
        <w:tab w:val="center" w:pos="4419"/>
        <w:tab w:val="right" w:pos="8838"/>
        <w:tab w:val="right" w:pos="9923"/>
      </w:tabs>
      <w:spacing w:after="0" w:line="240" w:lineRule="auto"/>
      <w:jc w:val="center"/>
      <w:rPr>
        <w:rFonts w:ascii="Arial" w:eastAsia="Arial" w:hAnsi="Arial" w:cs="Arial"/>
        <w:sz w:val="16"/>
        <w:szCs w:val="16"/>
      </w:rPr>
    </w:pPr>
    <w:hyperlink r:id="rId2">
      <w:r w:rsidR="00CF181A">
        <w:rPr>
          <w:rFonts w:ascii="Garamond" w:eastAsia="Garamond" w:hAnsi="Garamond" w:cs="Garamond"/>
          <w:u w:val="single"/>
        </w:rPr>
        <w:t>contactenos@icanh.gov.co</w:t>
      </w:r>
    </w:hyperlink>
    <w:r w:rsidR="00CF181A">
      <w:rPr>
        <w:rFonts w:ascii="Garamond" w:eastAsia="Garamond" w:hAnsi="Garamond" w:cs="Garamond"/>
      </w:rPr>
      <w:t xml:space="preserve">/ </w:t>
    </w:r>
    <w:hyperlink r:id="rId3">
      <w:r w:rsidR="00CF181A">
        <w:rPr>
          <w:rFonts w:ascii="Garamond" w:eastAsia="Garamond" w:hAnsi="Garamond" w:cs="Garamond"/>
          <w:u w:val="single"/>
        </w:rPr>
        <w:t>www.icanh.gov.co</w:t>
      </w:r>
    </w:hyperlink>
    <w:r w:rsidR="00CF181A">
      <w:rPr>
        <w:noProof/>
        <w:lang w:val="es-CO"/>
      </w:rPr>
      <w:drawing>
        <wp:anchor distT="0" distB="0" distL="0" distR="0" simplePos="0" relativeHeight="251665408" behindDoc="1" locked="0" layoutInCell="1" hidden="0" allowOverlap="1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l="0" t="0" r="0" b="0"/>
          <wp:wrapNone/>
          <wp:docPr id="13" name="image2.jpg" descr="Lopo BV Negro jgp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po BV Negro jgp 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D7E05" w:rsidRDefault="001D7E05">
    <w:pPr>
      <w:tabs>
        <w:tab w:val="center" w:pos="4419"/>
        <w:tab w:val="right" w:pos="8838"/>
        <w:tab w:val="left" w:pos="3410"/>
      </w:tabs>
      <w:spacing w:after="0" w:line="240" w:lineRule="auto"/>
      <w:rPr>
        <w:rFonts w:eastAsia="Trebuchet MS" w:hAnsi="Trebuchet MS" w:cs="Trebuchet M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75C" w:rsidRDefault="004B675C">
      <w:pPr>
        <w:spacing w:after="0" w:line="240" w:lineRule="auto"/>
      </w:pPr>
      <w:r>
        <w:separator/>
      </w:r>
    </w:p>
  </w:footnote>
  <w:footnote w:type="continuationSeparator" w:id="0">
    <w:p w:rsidR="004B675C" w:rsidRDefault="004B675C">
      <w:pPr>
        <w:spacing w:after="0" w:line="240" w:lineRule="auto"/>
      </w:pPr>
      <w:r>
        <w:continuationSeparator/>
      </w:r>
    </w:p>
  </w:footnote>
  <w:footnote w:id="1">
    <w:p w:rsidR="001D7E05" w:rsidRDefault="00CF181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20"/>
          <w:szCs w:val="20"/>
        </w:rPr>
        <w:t xml:space="preserve"> </w:t>
      </w:r>
      <w:r>
        <w:rPr>
          <w:rFonts w:ascii="RMXFGT+Arial" w:eastAsia="RMXFGT+Arial" w:hAnsi="RMXFGT+Arial" w:cs="RMXFGT+Arial"/>
          <w:sz w:val="16"/>
          <w:szCs w:val="16"/>
        </w:rPr>
        <w:t>Término definido en el artículo 2.2.1.1.1.3.1. del Decreto 1082 de 2015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7E05" w:rsidRDefault="00CF181A">
    <w:pPr>
      <w:tabs>
        <w:tab w:val="center" w:pos="4419"/>
        <w:tab w:val="right" w:pos="8838"/>
      </w:tabs>
      <w:spacing w:after="0" w:line="240" w:lineRule="auto"/>
      <w:ind w:right="-1085"/>
    </w:pPr>
    <w:r>
      <w:rPr>
        <w:noProof/>
        <w:lang w:val="es-CO"/>
      </w:rPr>
      <w:drawing>
        <wp:inline distT="114300" distB="114300" distL="114300" distR="114300">
          <wp:extent cx="1334453" cy="770221"/>
          <wp:effectExtent l="0" t="0" r="0" b="0"/>
          <wp:docPr id="17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34453" cy="7702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lang w:val="es-CO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3857625</wp:posOffset>
          </wp:positionH>
          <wp:positionV relativeFrom="paragraph">
            <wp:posOffset>294990</wp:posOffset>
          </wp:positionV>
          <wp:extent cx="2075985" cy="354648"/>
          <wp:effectExtent l="0" t="0" r="0" b="0"/>
          <wp:wrapNone/>
          <wp:docPr id="19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75985" cy="3546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D7E05" w:rsidRDefault="00CF181A">
    <w:pPr>
      <w:spacing w:after="0"/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FORMATO 2 – CARTA PRESENTACIÓN DE OFERTA</w:t>
    </w:r>
  </w:p>
  <w:p w:rsidR="001D7E05" w:rsidRDefault="00CF181A">
    <w:pPr>
      <w:spacing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>Proceso de Selección de Mínima Cuantía No. MC-00</w:t>
    </w:r>
    <w:r w:rsidR="009713B8">
      <w:rPr>
        <w:rFonts w:ascii="Arial" w:eastAsia="Arial" w:hAnsi="Arial" w:cs="Arial"/>
      </w:rPr>
      <w:t>5</w:t>
    </w:r>
    <w:r>
      <w:rPr>
        <w:rFonts w:ascii="Arial" w:eastAsia="Arial" w:hAnsi="Arial" w:cs="Arial"/>
      </w:rPr>
      <w:t>-2023</w:t>
    </w:r>
  </w:p>
  <w:p w:rsidR="001D7E05" w:rsidRDefault="001D7E05">
    <w:pPr>
      <w:spacing w:after="0"/>
      <w:ind w:left="284"/>
      <w:jc w:val="center"/>
      <w:rPr>
        <w:rFonts w:ascii="Arial" w:eastAsia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B64C34"/>
    <w:multiLevelType w:val="multilevel"/>
    <w:tmpl w:val="678A947A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E05"/>
    <w:rsid w:val="001D7E05"/>
    <w:rsid w:val="004B675C"/>
    <w:rsid w:val="009713B8"/>
    <w:rsid w:val="00CF181A"/>
    <w:rsid w:val="00E6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B43E9B-EF40-4FE3-B2C6-0C7750E0E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rebuchet MS" w:eastAsia="Trebuchet MS" w:hAnsi="Trebuchet MS" w:cs="Trebuchet MS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003A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hAnsi="Arial Unicode MS" w:cs="Arial Unicode MS"/>
      <w:color w:val="000000"/>
      <w:u w:color="000000"/>
      <w:bdr w:val="nil"/>
      <w:lang w:val="es-ES_tradn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 Car,h,h8,h9,h10,h18,encabezado,Alt Header,Cover Page,Encabezado1"/>
    <w:basedOn w:val="Normal"/>
    <w:link w:val="EncabezadoCar"/>
    <w:uiPriority w:val="99"/>
    <w:unhideWhenUsed/>
    <w:rsid w:val="001F00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 Car Car,h Car,h8 Car,h9 Car,h10 Car,h18 Car,encabezado Car,Alt Header Car,Cover Page Car,Encabezado1 Car"/>
    <w:basedOn w:val="Fuentedeprrafopredeter"/>
    <w:link w:val="Encabezado"/>
    <w:uiPriority w:val="99"/>
    <w:rsid w:val="001F003A"/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paragraph" w:styleId="Piedepgina">
    <w:name w:val="footer"/>
    <w:basedOn w:val="Normal"/>
    <w:link w:val="PiedepginaCar"/>
    <w:unhideWhenUsed/>
    <w:rsid w:val="001F00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1F003A"/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character" w:styleId="Hipervnculo">
    <w:name w:val="Hyperlink"/>
    <w:uiPriority w:val="99"/>
    <w:unhideWhenUsed/>
    <w:rsid w:val="001F003A"/>
    <w:rPr>
      <w:color w:val="0000FF"/>
      <w:u w:val="single"/>
    </w:rPr>
  </w:style>
  <w:style w:type="paragraph" w:styleId="Sinespaciado">
    <w:name w:val="No Spacing"/>
    <w:uiPriority w:val="1"/>
    <w:qFormat/>
    <w:rsid w:val="001F003A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1F00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evel1">
    <w:name w:val="_level1"/>
    <w:basedOn w:val="Normal"/>
    <w:rsid w:val="001F003A"/>
    <w:pPr>
      <w:widowControl w:val="0"/>
      <w:numPr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</w:tabs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n-US" w:eastAsia="es-ES"/>
    </w:rPr>
  </w:style>
  <w:style w:type="paragraph" w:styleId="NormalWeb">
    <w:name w:val="Normal (Web)"/>
    <w:basedOn w:val="Normal"/>
    <w:uiPriority w:val="99"/>
    <w:unhideWhenUsed/>
    <w:rsid w:val="001F00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bdr w:val="none" w:sz="0" w:space="0" w:color="auto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0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003A"/>
    <w:rPr>
      <w:rFonts w:ascii="Tahoma" w:eastAsia="Arial Unicode MS" w:hAnsi="Tahoma" w:cs="Tahoma"/>
      <w:color w:val="000000"/>
      <w:sz w:val="16"/>
      <w:szCs w:val="16"/>
      <w:u w:color="000000"/>
      <w:bdr w:val="nil"/>
      <w:lang w:val="es-ES_tradnl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"/>
    <w:basedOn w:val="Normal"/>
    <w:link w:val="PrrafodelistaCar"/>
    <w:uiPriority w:val="34"/>
    <w:qFormat/>
    <w:rsid w:val="00D86D0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ES" w:eastAsia="es-ES"/>
    </w:rPr>
  </w:style>
  <w:style w:type="paragraph" w:customStyle="1" w:styleId="Default">
    <w:name w:val="Default"/>
    <w:link w:val="DefaultCar"/>
    <w:qFormat/>
    <w:rsid w:val="006E24B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6E24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="Calibri" w:eastAsia="Calibri" w:hAnsi="Calibri" w:cs="Times New Roman"/>
      <w:color w:val="auto"/>
      <w:szCs w:val="21"/>
      <w:bdr w:val="none" w:sz="0" w:space="0" w:color="auto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24B7"/>
    <w:rPr>
      <w:rFonts w:ascii="Calibri" w:eastAsia="Calibri" w:hAnsi="Calibri" w:cs="Times New Roman"/>
      <w:szCs w:val="21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99"/>
    <w:locked/>
    <w:rsid w:val="006E24B7"/>
    <w:rPr>
      <w:rFonts w:ascii="Times New Roman" w:eastAsia="Times New Roman" w:hAnsi="Times New Roman" w:cs="Times New Roman"/>
      <w:sz w:val="24"/>
      <w:szCs w:val="24"/>
      <w:u w:color="000000"/>
      <w:lang w:val="es-ES" w:eastAsia="es-ES"/>
    </w:rPr>
  </w:style>
  <w:style w:type="character" w:customStyle="1" w:styleId="DefaultCar">
    <w:name w:val="Default Car"/>
    <w:link w:val="Default"/>
    <w:locked/>
    <w:rsid w:val="00097EAB"/>
    <w:rPr>
      <w:rFonts w:ascii="Calibri" w:eastAsia="Calibri" w:hAnsi="Calibri" w:cs="Calibri"/>
      <w:color w:val="000000"/>
      <w:sz w:val="24"/>
      <w:szCs w:val="24"/>
    </w:rPr>
  </w:style>
  <w:style w:type="paragraph" w:customStyle="1" w:styleId="CM2">
    <w:name w:val="CM2"/>
    <w:basedOn w:val="Default"/>
    <w:next w:val="Default"/>
    <w:uiPriority w:val="99"/>
    <w:rsid w:val="001D499E"/>
    <w:pPr>
      <w:widowControl w:val="0"/>
      <w:spacing w:line="253" w:lineRule="atLeast"/>
    </w:pPr>
    <w:rPr>
      <w:rFonts w:ascii="Helvetica" w:eastAsia="Times New Roman" w:hAnsi="Helvetica" w:cs="Times New Roman"/>
      <w:color w:val="auto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D49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jc w:val="both"/>
    </w:pPr>
    <w:rPr>
      <w:rFonts w:ascii="Arial Narrow" w:eastAsia="Times New Roman" w:hAnsi="Arial Narrow" w:cs="Times New Roman"/>
      <w:color w:val="auto"/>
      <w:sz w:val="20"/>
      <w:szCs w:val="20"/>
      <w:bdr w:val="none" w:sz="0" w:space="0" w:color="auto"/>
      <w:lang w:val="x-none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D499E"/>
    <w:rPr>
      <w:rFonts w:ascii="Arial Narrow" w:eastAsia="Times New Roman" w:hAnsi="Arial Narrow" w:cs="Times New Roman"/>
      <w:sz w:val="20"/>
      <w:szCs w:val="20"/>
      <w:lang w:val="x-none" w:eastAsia="es-ES"/>
    </w:rPr>
  </w:style>
  <w:style w:type="character" w:styleId="Refdenotaalpie">
    <w:name w:val="footnote reference"/>
    <w:uiPriority w:val="99"/>
    <w:rsid w:val="001D499E"/>
    <w:rPr>
      <w:vertAlign w:val="superscript"/>
    </w:rPr>
  </w:style>
  <w:style w:type="paragraph" w:customStyle="1" w:styleId="CM47">
    <w:name w:val="CM47"/>
    <w:basedOn w:val="Default"/>
    <w:next w:val="Default"/>
    <w:uiPriority w:val="99"/>
    <w:rsid w:val="001D499E"/>
    <w:pPr>
      <w:widowControl w:val="0"/>
    </w:pPr>
    <w:rPr>
      <w:rFonts w:ascii="EIPOUU+Arial" w:eastAsia="Times New Roman" w:hAnsi="EIPOUU+Arial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1D499E"/>
    <w:pPr>
      <w:widowControl w:val="0"/>
      <w:spacing w:line="231" w:lineRule="atLeast"/>
    </w:pPr>
    <w:rPr>
      <w:rFonts w:ascii="EIPOUU+Arial" w:eastAsia="Times New Roman" w:hAnsi="EIPOUU+Arial" w:cs="Times New Roman"/>
      <w:color w:val="auto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anh.gov.co" TargetMode="External"/><Relationship Id="rId2" Type="http://schemas.openxmlformats.org/officeDocument/2006/relationships/hyperlink" Target="mailto:contactenos@icanh.gov.co" TargetMode="External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HzDlxR34DYZgtL9sb/mCFInOaGw==">AMUW2mX177PX47djJmR/j30oR4nEFk78gEXaumS5fcPFaX5z9rNOGW009e/3GsJmQZBWO6iKNjqXaNNdOpzVjm0LrUCDRzq6o440m+huU8YP1P5sa9M0+O8/g6fs6gM4r9C18hEYkJau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Yeimy Marcela Forero Ramirez</dc:creator>
  <cp:lastModifiedBy>YEISON DIAZ</cp:lastModifiedBy>
  <cp:revision>4</cp:revision>
  <dcterms:created xsi:type="dcterms:W3CDTF">2020-04-24T14:18:00Z</dcterms:created>
  <dcterms:modified xsi:type="dcterms:W3CDTF">2023-03-17T17:34:00Z</dcterms:modified>
</cp:coreProperties>
</file>