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AFF0C" w14:textId="77777777" w:rsidR="00E43423" w:rsidRPr="00D04F95" w:rsidRDefault="00E43423" w:rsidP="00E43423">
      <w:pPr>
        <w:jc w:val="center"/>
        <w:rPr>
          <w:rFonts w:ascii="Verdana" w:eastAsia="Arial Unicode MS" w:hAnsi="Verdana" w:cs="Futura MdCn BT"/>
          <w:b/>
          <w:sz w:val="20"/>
          <w:szCs w:val="20"/>
        </w:rPr>
      </w:pPr>
      <w:r w:rsidRPr="00D04F95">
        <w:rPr>
          <w:rFonts w:ascii="Verdana" w:eastAsia="Arial Unicode MS" w:hAnsi="Verdana" w:cs="Futura MdCn BT"/>
          <w:b/>
          <w:sz w:val="20"/>
          <w:szCs w:val="20"/>
        </w:rPr>
        <w:t xml:space="preserve">ANEXO No. 1 </w:t>
      </w:r>
    </w:p>
    <w:p w14:paraId="21F74B39" w14:textId="77777777" w:rsidR="00E43423" w:rsidRPr="00D04F95" w:rsidRDefault="00E43423" w:rsidP="00E43423">
      <w:pPr>
        <w:jc w:val="center"/>
        <w:rPr>
          <w:rFonts w:ascii="Verdana" w:eastAsia="Arial Unicode MS" w:hAnsi="Verdana" w:cs="Futura MdCn BT"/>
          <w:b/>
          <w:sz w:val="20"/>
          <w:szCs w:val="20"/>
        </w:rPr>
      </w:pPr>
    </w:p>
    <w:p w14:paraId="270D97B6" w14:textId="77777777" w:rsidR="00E43423" w:rsidRPr="00D04F95" w:rsidRDefault="00E43423" w:rsidP="00E43423">
      <w:pPr>
        <w:jc w:val="center"/>
        <w:rPr>
          <w:rFonts w:ascii="Verdana" w:hAnsi="Verdana"/>
          <w:b/>
          <w:sz w:val="20"/>
          <w:szCs w:val="20"/>
        </w:rPr>
      </w:pPr>
    </w:p>
    <w:p w14:paraId="4F81D7F7" w14:textId="77777777" w:rsidR="00E43423" w:rsidRPr="00D04F95" w:rsidRDefault="00E43423" w:rsidP="00E43423">
      <w:pPr>
        <w:jc w:val="center"/>
        <w:rPr>
          <w:rFonts w:ascii="Verdana" w:hAnsi="Verdana"/>
          <w:b/>
          <w:color w:val="000000"/>
          <w:sz w:val="20"/>
          <w:szCs w:val="20"/>
          <w:u w:val="single"/>
          <w:lang w:val="es-CO"/>
        </w:rPr>
      </w:pPr>
      <w:r w:rsidRPr="00D04F95">
        <w:rPr>
          <w:rFonts w:ascii="Verdana" w:hAnsi="Verdana"/>
          <w:b/>
          <w:color w:val="000000"/>
          <w:sz w:val="20"/>
          <w:szCs w:val="20"/>
          <w:u w:val="single"/>
          <w:lang w:val="es-CO"/>
        </w:rPr>
        <w:t>CARTA DE PRESENTACIÓN DE LA OFERTA</w:t>
      </w:r>
    </w:p>
    <w:p w14:paraId="4346F71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Bogotá,</w:t>
      </w:r>
    </w:p>
    <w:p w14:paraId="14814D4D" w14:textId="77777777" w:rsidR="00E43423" w:rsidRPr="00D04F95" w:rsidRDefault="00E43423" w:rsidP="00E43423">
      <w:pPr>
        <w:rPr>
          <w:rFonts w:ascii="Verdana" w:hAnsi="Verdana"/>
          <w:color w:val="000000"/>
          <w:sz w:val="20"/>
          <w:szCs w:val="20"/>
          <w:lang w:val="es-CO"/>
        </w:rPr>
      </w:pPr>
    </w:p>
    <w:p w14:paraId="3F7F3BB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Señores</w:t>
      </w:r>
    </w:p>
    <w:p w14:paraId="0F21E266" w14:textId="77777777" w:rsidR="00E43423" w:rsidRPr="00D04F95" w:rsidRDefault="00E43423" w:rsidP="00944618">
      <w:pPr>
        <w:jc w:val="both"/>
        <w:rPr>
          <w:rFonts w:ascii="Verdana" w:hAnsi="Verdana"/>
          <w:b/>
          <w:color w:val="000000"/>
          <w:sz w:val="20"/>
          <w:szCs w:val="20"/>
          <w:lang w:val="es-CO"/>
        </w:rPr>
      </w:pPr>
      <w:r w:rsidRPr="00D04F95">
        <w:rPr>
          <w:rFonts w:ascii="Verdana" w:hAnsi="Verdana"/>
          <w:b/>
          <w:color w:val="000000"/>
          <w:sz w:val="20"/>
          <w:szCs w:val="20"/>
          <w:lang w:val="es-CO"/>
        </w:rPr>
        <w:t>DEPARTAMENTO ADMINISTRATIVO PARA LA PROSPERIDAD SOCIAL – PROSPERIDAD SOCIAL</w:t>
      </w:r>
    </w:p>
    <w:p w14:paraId="21F72884"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Ciudad</w:t>
      </w:r>
    </w:p>
    <w:p w14:paraId="21DA120B" w14:textId="77777777" w:rsidR="00E43423" w:rsidRPr="00D04F95" w:rsidRDefault="00E43423" w:rsidP="00E43423">
      <w:pPr>
        <w:rPr>
          <w:rFonts w:ascii="Verdana" w:hAnsi="Verdana"/>
          <w:color w:val="000000"/>
          <w:sz w:val="20"/>
          <w:szCs w:val="20"/>
          <w:lang w:val="es-CO"/>
        </w:rPr>
      </w:pPr>
    </w:p>
    <w:p w14:paraId="45F2EB6A" w14:textId="2DE6E0D6" w:rsidR="00E43423" w:rsidRPr="00D04F95" w:rsidRDefault="00E43423" w:rsidP="00E43423">
      <w:pPr>
        <w:rPr>
          <w:rFonts w:ascii="Verdana" w:hAnsi="Verdana"/>
          <w:b/>
          <w:color w:val="000000"/>
          <w:sz w:val="20"/>
          <w:szCs w:val="20"/>
          <w:lang w:val="es-CO"/>
        </w:rPr>
      </w:pPr>
      <w:r w:rsidRPr="00D04F95">
        <w:rPr>
          <w:rFonts w:ascii="Verdana" w:hAnsi="Verdana"/>
          <w:color w:val="000000"/>
          <w:sz w:val="20"/>
          <w:szCs w:val="20"/>
          <w:lang w:val="es-CO"/>
        </w:rPr>
        <w:t xml:space="preserve">REF: </w:t>
      </w:r>
      <w:r w:rsidRPr="00D04F95">
        <w:rPr>
          <w:rFonts w:ascii="Verdana" w:hAnsi="Verdana"/>
          <w:b/>
          <w:color w:val="000000"/>
          <w:sz w:val="20"/>
          <w:szCs w:val="20"/>
          <w:lang w:val="es-CO"/>
        </w:rPr>
        <w:t xml:space="preserve">Proceso de Mínima Cuantía No. IMC </w:t>
      </w:r>
      <w:r w:rsidR="0084756A">
        <w:rPr>
          <w:rFonts w:ascii="Verdana" w:hAnsi="Verdana"/>
          <w:b/>
          <w:color w:val="000000"/>
          <w:sz w:val="20"/>
          <w:szCs w:val="20"/>
          <w:lang w:val="es-CO"/>
        </w:rPr>
        <w:t xml:space="preserve"> </w:t>
      </w:r>
      <w:r w:rsidR="002B6FCA">
        <w:rPr>
          <w:rFonts w:ascii="Verdana" w:hAnsi="Verdana"/>
          <w:b/>
          <w:color w:val="000000"/>
          <w:sz w:val="20"/>
          <w:szCs w:val="20"/>
          <w:lang w:val="es-CO"/>
        </w:rPr>
        <w:t>00</w:t>
      </w:r>
      <w:r w:rsidR="00E257BA">
        <w:rPr>
          <w:rFonts w:ascii="Verdana" w:hAnsi="Verdana"/>
          <w:b/>
          <w:color w:val="000000"/>
          <w:sz w:val="20"/>
          <w:szCs w:val="20"/>
          <w:lang w:val="es-CO"/>
        </w:rPr>
        <w:t>8</w:t>
      </w:r>
      <w:r w:rsidR="0084756A">
        <w:rPr>
          <w:rFonts w:ascii="Verdana" w:hAnsi="Verdana"/>
          <w:b/>
          <w:color w:val="000000"/>
          <w:sz w:val="20"/>
          <w:szCs w:val="20"/>
          <w:lang w:val="es-CO"/>
        </w:rPr>
        <w:t xml:space="preserve"> </w:t>
      </w:r>
      <w:r w:rsidRPr="00D04F95">
        <w:rPr>
          <w:rFonts w:ascii="Verdana" w:hAnsi="Verdana"/>
          <w:b/>
          <w:color w:val="000000"/>
          <w:sz w:val="20"/>
          <w:szCs w:val="20"/>
          <w:lang w:val="es-CO"/>
        </w:rPr>
        <w:t>de 20</w:t>
      </w:r>
      <w:r w:rsidR="00D0464C">
        <w:rPr>
          <w:rFonts w:ascii="Verdana" w:hAnsi="Verdana"/>
          <w:b/>
          <w:color w:val="000000"/>
          <w:sz w:val="20"/>
          <w:szCs w:val="20"/>
          <w:lang w:val="es-CO"/>
        </w:rPr>
        <w:t>2</w:t>
      </w:r>
      <w:r w:rsidR="008F4BB3">
        <w:rPr>
          <w:rFonts w:ascii="Verdana" w:hAnsi="Verdana"/>
          <w:b/>
          <w:color w:val="000000"/>
          <w:sz w:val="20"/>
          <w:szCs w:val="20"/>
          <w:lang w:val="es-CO"/>
        </w:rPr>
        <w:t>3</w:t>
      </w:r>
    </w:p>
    <w:p w14:paraId="133E1CEC" w14:textId="77777777" w:rsidR="00E43423" w:rsidRPr="00D04F95" w:rsidRDefault="00E43423" w:rsidP="00E43423">
      <w:pPr>
        <w:rPr>
          <w:rFonts w:ascii="Verdana" w:hAnsi="Verdana"/>
          <w:color w:val="000000"/>
          <w:sz w:val="20"/>
          <w:szCs w:val="20"/>
          <w:lang w:val="es-CO"/>
        </w:rPr>
      </w:pPr>
    </w:p>
    <w:p w14:paraId="50E8544A"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Estimados señores:</w:t>
      </w:r>
    </w:p>
    <w:p w14:paraId="7BF66A74" w14:textId="77777777" w:rsidR="00E43423" w:rsidRPr="00D04F95" w:rsidRDefault="00E43423" w:rsidP="00E43423">
      <w:pPr>
        <w:rPr>
          <w:rFonts w:ascii="Verdana" w:hAnsi="Verdana"/>
          <w:i/>
          <w:color w:val="000000"/>
          <w:sz w:val="20"/>
          <w:szCs w:val="20"/>
          <w:lang w:val="es-CO"/>
        </w:rPr>
      </w:pPr>
    </w:p>
    <w:p w14:paraId="375EE099" w14:textId="77777777" w:rsidR="00E43423" w:rsidRPr="00D04F95" w:rsidRDefault="00E43423" w:rsidP="00E43423">
      <w:pPr>
        <w:jc w:val="both"/>
        <w:rPr>
          <w:rFonts w:ascii="Verdana" w:hAnsi="Verdana"/>
          <w:color w:val="000000"/>
          <w:sz w:val="20"/>
          <w:szCs w:val="20"/>
          <w:lang w:val="es-CO"/>
        </w:rPr>
      </w:pPr>
      <w:r w:rsidRPr="00D04F95">
        <w:rPr>
          <w:rFonts w:ascii="Verdana" w:hAnsi="Verdana"/>
          <w:i/>
          <w:color w:val="000000"/>
          <w:sz w:val="20"/>
          <w:szCs w:val="20"/>
          <w:lang w:val="es-CO"/>
        </w:rPr>
        <w:t>[Nombre del representante legal o de la persona natural Proponente]</w:t>
      </w:r>
      <w:r w:rsidRPr="00D04F95">
        <w:rPr>
          <w:rFonts w:ascii="Verdana" w:hAnsi="Verdana"/>
          <w:color w:val="000000"/>
          <w:sz w:val="20"/>
          <w:szCs w:val="20"/>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4DDB1C2E" w14:textId="77777777" w:rsidR="00E43423" w:rsidRPr="00D04F95" w:rsidRDefault="00E43423" w:rsidP="00E43423">
      <w:pPr>
        <w:jc w:val="both"/>
        <w:rPr>
          <w:rFonts w:ascii="Verdana" w:hAnsi="Verdana"/>
          <w:i/>
          <w:color w:val="000000"/>
          <w:sz w:val="20"/>
          <w:szCs w:val="20"/>
          <w:lang w:val="es-CO"/>
        </w:rPr>
      </w:pPr>
    </w:p>
    <w:p w14:paraId="69D4FF4E" w14:textId="77777777" w:rsidR="00E43423" w:rsidRPr="00D04F95" w:rsidRDefault="00E43423" w:rsidP="00E43423">
      <w:pPr>
        <w:jc w:val="both"/>
        <w:rPr>
          <w:rFonts w:ascii="Verdana" w:eastAsia="Calibri" w:hAnsi="Verdana"/>
          <w:sz w:val="20"/>
          <w:szCs w:val="20"/>
          <w:lang w:val="es-ES_tradnl" w:eastAsia="es-ES_tradnl"/>
        </w:rPr>
      </w:pPr>
    </w:p>
    <w:p w14:paraId="2B533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18E624C" w14:textId="77777777" w:rsidR="00E43423" w:rsidRPr="00D04F95" w:rsidRDefault="00E43423" w:rsidP="00E43423">
      <w:pPr>
        <w:ind w:left="720"/>
        <w:jc w:val="both"/>
        <w:rPr>
          <w:rFonts w:ascii="Verdana" w:eastAsia="Calibri" w:hAnsi="Verdana"/>
          <w:sz w:val="20"/>
          <w:szCs w:val="20"/>
          <w:lang w:val="es-ES_tradnl" w:eastAsia="es-ES_tradnl"/>
        </w:rPr>
      </w:pPr>
    </w:p>
    <w:p w14:paraId="3E5DC085" w14:textId="3294D5F8"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tuvieron acceso, conocieron y examinaron todos y cada uno de los Documentos del Procedimiento,</w:t>
      </w:r>
      <w:r w:rsidR="00FF1F38">
        <w:rPr>
          <w:rFonts w:ascii="Verdana" w:eastAsia="Calibri" w:hAnsi="Verdana"/>
          <w:sz w:val="20"/>
          <w:szCs w:val="20"/>
          <w:lang w:val="es-ES_tradnl" w:eastAsia="es-ES_tradnl"/>
        </w:rPr>
        <w:t xml:space="preserve"> </w:t>
      </w:r>
      <w:r w:rsidR="00FF1F38" w:rsidRPr="00D04F95">
        <w:rPr>
          <w:rFonts w:ascii="Verdana" w:eastAsia="Calibri" w:hAnsi="Verdana"/>
          <w:sz w:val="20"/>
          <w:szCs w:val="20"/>
          <w:lang w:val="es-ES_tradnl" w:eastAsia="es-ES_tradnl"/>
        </w:rPr>
        <w:t>incluidos,</w:t>
      </w:r>
      <w:r w:rsidRPr="00D04F95">
        <w:rPr>
          <w:rFonts w:ascii="Verdana" w:eastAsia="Calibri" w:hAnsi="Verdana"/>
          <w:sz w:val="20"/>
          <w:szCs w:val="20"/>
          <w:lang w:val="es-ES_tradnl" w:eastAsia="es-ES_tradnl"/>
        </w:rPr>
        <w:t xml:space="preserve"> pero sin limitarse a ellos: (i) La Invitación sus Anexos y Formatos; (ii) las Adendas a los mismos; (iii) las aclaraciones y las respuestas de </w:t>
      </w:r>
      <w:r w:rsidRPr="00D04F95">
        <w:rPr>
          <w:rFonts w:ascii="Verdana" w:eastAsia="Calibri" w:hAnsi="Verdana"/>
          <w:b/>
          <w:sz w:val="20"/>
          <w:szCs w:val="20"/>
          <w:lang w:val="es-ES_tradnl" w:eastAsia="es-ES_tradnl"/>
        </w:rPr>
        <w:t xml:space="preserve">PROSPERIDAD SOCIAL </w:t>
      </w:r>
      <w:r w:rsidRPr="00D04F95">
        <w:rPr>
          <w:rFonts w:ascii="Verdana" w:eastAsia="Calibri" w:hAnsi="Verdana"/>
          <w:sz w:val="20"/>
          <w:szCs w:val="20"/>
          <w:lang w:val="es-ES_tradnl" w:eastAsia="es-ES_tradnl"/>
        </w:rPr>
        <w:t>a las solicitudes de ajuste y a las observaciones formuladas por los interesados en torno a la Invitación y, en general, a tales Documentos.</w:t>
      </w:r>
    </w:p>
    <w:p w14:paraId="2DAF9006" w14:textId="77777777" w:rsidR="00E43423" w:rsidRPr="00D04F95" w:rsidRDefault="00E43423" w:rsidP="00E43423">
      <w:pPr>
        <w:ind w:left="720"/>
        <w:jc w:val="both"/>
        <w:rPr>
          <w:rFonts w:ascii="Verdana" w:eastAsia="Calibri" w:hAnsi="Verdana"/>
          <w:sz w:val="20"/>
          <w:szCs w:val="20"/>
          <w:lang w:val="es-ES_tradnl" w:eastAsia="es-ES_tradnl"/>
        </w:rPr>
      </w:pPr>
    </w:p>
    <w:p w14:paraId="43350AA0"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consultaron y analizaron toda la información requerida para preparar y presentar los documentos de Habilitación y para elaborar y formular su Propuesta, incluida la Oferta Económica.</w:t>
      </w:r>
    </w:p>
    <w:p w14:paraId="64E56ACC" w14:textId="77777777" w:rsidR="00E43423" w:rsidRPr="00D04F95" w:rsidRDefault="00E43423" w:rsidP="00E43423">
      <w:pPr>
        <w:ind w:left="720"/>
        <w:jc w:val="both"/>
        <w:rPr>
          <w:rFonts w:ascii="Verdana" w:eastAsia="Calibri" w:hAnsi="Verdana"/>
          <w:sz w:val="20"/>
          <w:szCs w:val="20"/>
          <w:lang w:val="es-ES_tradnl" w:eastAsia="es-ES_tradnl"/>
        </w:rPr>
      </w:pPr>
    </w:p>
    <w:p w14:paraId="503F09A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D62E51A" w14:textId="77777777" w:rsidR="00E43423" w:rsidRPr="00D04F95" w:rsidRDefault="00E43423" w:rsidP="00E43423">
      <w:pPr>
        <w:jc w:val="both"/>
        <w:rPr>
          <w:rFonts w:ascii="Verdana" w:eastAsia="Calibri" w:hAnsi="Verdana"/>
          <w:sz w:val="20"/>
          <w:szCs w:val="20"/>
          <w:lang w:val="es-ES_tradnl" w:eastAsia="es-ES_tradnl"/>
        </w:rPr>
      </w:pPr>
    </w:p>
    <w:p w14:paraId="75FBD336"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conocen y aceptan la totalidad de los términos, condiciones, requisitos, exigencias, compromisos, obligaciones y plazos previstos en los Documentos de este Procedimiento de Selección, incluidos pero sin limitarse a ellos, la Invitación 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w:t>
      </w:r>
      <w:r w:rsidRPr="00D04F95">
        <w:rPr>
          <w:rFonts w:ascii="Verdana" w:eastAsia="Calibri" w:hAnsi="Verdana"/>
          <w:sz w:val="20"/>
          <w:szCs w:val="20"/>
          <w:lang w:val="es-ES_tradnl" w:eastAsia="es-ES_tradnl"/>
        </w:rPr>
        <w:lastRenderedPageBreak/>
        <w:t>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58E2A45E" w14:textId="77777777" w:rsidR="00E43423" w:rsidRPr="00D04F95" w:rsidRDefault="00E43423" w:rsidP="00E43423">
      <w:pPr>
        <w:ind w:left="720"/>
        <w:jc w:val="both"/>
        <w:rPr>
          <w:rFonts w:ascii="Verdana" w:eastAsia="Calibri" w:hAnsi="Verdana"/>
          <w:sz w:val="20"/>
          <w:szCs w:val="20"/>
          <w:lang w:val="es-ES_tradnl" w:eastAsia="es-ES_tradnl"/>
        </w:rPr>
      </w:pPr>
    </w:p>
    <w:p w14:paraId="09C89DC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toda la información contenida en su Propuesta es exacta, fehaciente y veraz, circunstancia que declaran bajo la gravedad del juramento, al punto que conocen expresamente la facultad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70592617" w14:textId="77777777" w:rsidR="00E43423" w:rsidRPr="00D04F95" w:rsidRDefault="00E43423" w:rsidP="00E43423">
      <w:pPr>
        <w:jc w:val="both"/>
        <w:rPr>
          <w:rFonts w:ascii="Verdana" w:eastAsia="Calibri" w:hAnsi="Verdana"/>
          <w:sz w:val="20"/>
          <w:szCs w:val="20"/>
          <w:lang w:val="es-ES_tradnl" w:eastAsia="es-ES_tradnl"/>
        </w:rPr>
      </w:pPr>
    </w:p>
    <w:p w14:paraId="271741E9"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por consiguiente, autorizan expresa e irrevocablemente a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en razón del interés público general involucrado en la actuación.</w:t>
      </w:r>
    </w:p>
    <w:p w14:paraId="42483D5E" w14:textId="77777777" w:rsidR="00E43423" w:rsidRPr="00D04F95" w:rsidRDefault="00E43423" w:rsidP="00E43423">
      <w:pPr>
        <w:jc w:val="both"/>
        <w:rPr>
          <w:rFonts w:ascii="Verdana" w:eastAsia="Calibri" w:hAnsi="Verdana"/>
          <w:sz w:val="20"/>
          <w:szCs w:val="20"/>
          <w:lang w:val="es-ES_tradnl" w:eastAsia="es-ES_tradnl"/>
        </w:rPr>
      </w:pPr>
    </w:p>
    <w:p w14:paraId="6867220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como quiera que con arreglo a los principios de transparencia y publicidad, las actuaciones contractuales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579243EF" w14:textId="77777777" w:rsidR="00E43423" w:rsidRPr="00D04F95" w:rsidRDefault="00E43423" w:rsidP="00E43423">
      <w:pPr>
        <w:jc w:val="both"/>
        <w:rPr>
          <w:rFonts w:ascii="Verdana" w:eastAsia="Calibri" w:hAnsi="Verdana"/>
          <w:sz w:val="20"/>
          <w:szCs w:val="20"/>
          <w:lang w:val="es-ES_tradnl" w:eastAsia="es-ES_tradnl"/>
        </w:rPr>
      </w:pPr>
    </w:p>
    <w:p w14:paraId="2145014A"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hAnsi="Verdana"/>
          <w:sz w:val="20"/>
          <w:szCs w:val="20"/>
          <w:lang w:val="es-ES_tradnl"/>
        </w:rPr>
        <w:t xml:space="preserve">Que ni el Proponente Individual ni los integrantes de Proponentes Plurales: (i) se encuentran incursos en causal de inhabilidad, incompatibilidad, prohibición o conflicto de interés para contratar con </w:t>
      </w:r>
      <w:r w:rsidRPr="00D04F95">
        <w:rPr>
          <w:rFonts w:ascii="Verdana" w:hAnsi="Verdana"/>
          <w:b/>
          <w:sz w:val="20"/>
          <w:szCs w:val="20"/>
          <w:lang w:val="es-ES_tradnl"/>
        </w:rPr>
        <w:t>PROSPERIDAD SOCIAL</w:t>
      </w:r>
      <w:r w:rsidRPr="00D04F95">
        <w:rPr>
          <w:rFonts w:ascii="Verdana" w:hAnsi="Verdana"/>
          <w:sz w:val="20"/>
          <w:szCs w:val="20"/>
          <w:lang w:val="es-ES_tradnl"/>
        </w:rPr>
        <w:t>, de acuerdo con la Constitución Política y la ley; (ii) se hallan en proceso de liquidación judicial o circunstancia semejante según la legislación del país de origen, como quiebra, liquidación voluntaria o forzosa y, en general, en cualquier proceso o circunstancia que tenga como consecuencia la extinción de la persona jurídica; (iii)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w:t>
      </w:r>
    </w:p>
    <w:p w14:paraId="6F4F4913" w14:textId="77777777" w:rsidR="00E43423" w:rsidRPr="00D04F95" w:rsidRDefault="00E43423" w:rsidP="00E43423">
      <w:pPr>
        <w:ind w:left="720"/>
        <w:contextualSpacing/>
        <w:jc w:val="both"/>
        <w:rPr>
          <w:rFonts w:ascii="Verdana" w:hAnsi="Verdana" w:cs="Arial"/>
          <w:sz w:val="20"/>
          <w:szCs w:val="20"/>
          <w:lang w:val="es-ES_tradnl"/>
        </w:rPr>
      </w:pPr>
    </w:p>
    <w:p w14:paraId="4FB34BE5"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hAnsi="Verdana"/>
          <w:sz w:val="20"/>
          <w:szCs w:val="20"/>
          <w:lang w:val="es-ES_tradnl"/>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2C7382E8" w14:textId="77777777" w:rsidR="00E43423" w:rsidRPr="00D04F95" w:rsidRDefault="00E43423" w:rsidP="00E43423">
      <w:pPr>
        <w:ind w:left="720"/>
        <w:contextualSpacing/>
        <w:jc w:val="both"/>
        <w:rPr>
          <w:rFonts w:ascii="Verdana" w:hAnsi="Verdana" w:cs="Arial"/>
          <w:b/>
          <w:sz w:val="20"/>
          <w:szCs w:val="20"/>
          <w:lang w:val="es-MX"/>
        </w:rPr>
      </w:pPr>
    </w:p>
    <w:p w14:paraId="6671DBA4" w14:textId="365E2658" w:rsidR="00E43423" w:rsidRPr="00D04F95" w:rsidRDefault="00E43423" w:rsidP="00E43423">
      <w:pPr>
        <w:numPr>
          <w:ilvl w:val="0"/>
          <w:numId w:val="44"/>
        </w:numPr>
        <w:jc w:val="both"/>
        <w:rPr>
          <w:rFonts w:ascii="Verdana" w:eastAsia="Calibri" w:hAnsi="Verdana" w:cs="Arial"/>
          <w:sz w:val="20"/>
          <w:szCs w:val="20"/>
          <w:lang w:val="es-ES_tradnl" w:eastAsia="es-ES_tradnl"/>
        </w:rPr>
      </w:pPr>
      <w:r w:rsidRPr="00D04F95">
        <w:rPr>
          <w:rFonts w:ascii="Verdana" w:eastAsia="Calibri" w:hAnsi="Verdana" w:cs="Arial"/>
          <w:sz w:val="20"/>
          <w:szCs w:val="20"/>
          <w:lang w:val="es-ES_tradnl" w:eastAsia="es-ES_tradnl"/>
        </w:rPr>
        <w:lastRenderedPageBreak/>
        <w:t xml:space="preserve">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(ii) que no se encuentran incursos en ninguna causal de disolución y/o liquidación, (iii) que no se encuentra(n) adelantando un proceso de liquidación obligatoria, concordato o cualquier otro proceso de licitación de acreedores de conformidad con las normas de países diferentes de Colombia; (iv) que no se encuentran reportados en el Boletín de Responsables Fiscales vigente, publicado por la Contraloría General de la República, de acuerdo con lo previsto en el numeral 4 del artículo </w:t>
      </w:r>
      <w:r w:rsidR="00027A9A">
        <w:rPr>
          <w:rFonts w:ascii="Verdana" w:eastAsia="Calibri" w:hAnsi="Verdana" w:cs="Arial"/>
          <w:sz w:val="20"/>
          <w:szCs w:val="20"/>
          <w:lang w:val="es-ES_tradnl" w:eastAsia="es-ES_tradnl"/>
        </w:rPr>
        <w:t>42</w:t>
      </w:r>
      <w:r w:rsidRPr="00D04F95">
        <w:rPr>
          <w:rFonts w:ascii="Verdana" w:eastAsia="Calibri" w:hAnsi="Verdana" w:cs="Arial"/>
          <w:sz w:val="20"/>
          <w:szCs w:val="20"/>
          <w:lang w:val="es-ES_tradnl" w:eastAsia="es-ES_tradnl"/>
        </w:rPr>
        <w:t xml:space="preserve"> de la Ley </w:t>
      </w:r>
      <w:r w:rsidR="00027A9A">
        <w:rPr>
          <w:rFonts w:ascii="Verdana" w:eastAsia="Calibri" w:hAnsi="Verdana" w:cs="Arial"/>
          <w:sz w:val="20"/>
          <w:szCs w:val="20"/>
          <w:lang w:val="es-ES_tradnl" w:eastAsia="es-ES_tradnl"/>
        </w:rPr>
        <w:t>1952</w:t>
      </w:r>
      <w:r w:rsidRPr="00D04F95">
        <w:rPr>
          <w:rFonts w:ascii="Verdana" w:eastAsia="Calibri" w:hAnsi="Verdana" w:cs="Arial"/>
          <w:sz w:val="20"/>
          <w:szCs w:val="20"/>
          <w:lang w:val="es-ES_tradnl" w:eastAsia="es-ES_tradnl"/>
        </w:rPr>
        <w:t xml:space="preserve"> de 20</w:t>
      </w:r>
      <w:r w:rsidR="00027A9A">
        <w:rPr>
          <w:rFonts w:ascii="Verdana" w:eastAsia="Calibri" w:hAnsi="Verdana" w:cs="Arial"/>
          <w:sz w:val="20"/>
          <w:szCs w:val="20"/>
          <w:lang w:val="es-ES_tradnl" w:eastAsia="es-ES_tradnl"/>
        </w:rPr>
        <w:t>19</w:t>
      </w:r>
      <w:r w:rsidRPr="00D04F95">
        <w:rPr>
          <w:rFonts w:ascii="Verdana" w:eastAsia="Calibri" w:hAnsi="Verdana" w:cs="Arial"/>
          <w:sz w:val="20"/>
          <w:szCs w:val="20"/>
          <w:lang w:val="es-ES_tradnl" w:eastAsia="es-ES_tradnl"/>
        </w:rPr>
        <w:t>,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390408DB" w14:textId="77777777" w:rsidR="00E43423" w:rsidRPr="00D04F95" w:rsidRDefault="00E43423" w:rsidP="00E43423">
      <w:pPr>
        <w:jc w:val="both"/>
        <w:rPr>
          <w:rFonts w:ascii="Verdana" w:hAnsi="Verdana" w:cs="Arial"/>
          <w:sz w:val="20"/>
          <w:szCs w:val="20"/>
          <w:lang w:val="es-ES_tradnl"/>
        </w:rPr>
      </w:pPr>
    </w:p>
    <w:p w14:paraId="6AD49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77CE65BC" w14:textId="77777777" w:rsidR="00E43423" w:rsidRPr="00D04F95" w:rsidRDefault="00E43423" w:rsidP="00E43423">
      <w:pPr>
        <w:jc w:val="both"/>
        <w:rPr>
          <w:rFonts w:ascii="Verdana" w:eastAsia="Calibri" w:hAnsi="Verdana"/>
          <w:sz w:val="20"/>
          <w:szCs w:val="20"/>
          <w:lang w:val="es-ES_tradnl" w:eastAsia="es-ES_tradnl"/>
        </w:rPr>
      </w:pPr>
    </w:p>
    <w:p w14:paraId="4421C36D"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eastAsia="Calibri" w:hAnsi="Verdana"/>
          <w:sz w:val="20"/>
          <w:szCs w:val="20"/>
          <w:lang w:val="es-ES_tradnl" w:eastAsia="es-ES_tradnl"/>
        </w:rPr>
        <w:t xml:space="preserve"> Que son de su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a las 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5E52F640" w14:textId="77777777" w:rsidR="00E43423" w:rsidRPr="00D04F95" w:rsidRDefault="00E43423" w:rsidP="00E43423">
      <w:pPr>
        <w:jc w:val="both"/>
        <w:rPr>
          <w:rFonts w:ascii="Verdana" w:hAnsi="Verdana" w:cs="Arial"/>
          <w:sz w:val="20"/>
          <w:szCs w:val="20"/>
          <w:lang w:val="es-ES_tradnl"/>
        </w:rPr>
      </w:pPr>
    </w:p>
    <w:p w14:paraId="2FBDE44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por estos conceptos, ni siquiera en eventos de declaratoria de desierto del Procedimiento, de revocación de Habilitación o Aceptación de la oferta, por causas legales.</w:t>
      </w:r>
    </w:p>
    <w:p w14:paraId="22EBF26E" w14:textId="77777777" w:rsidR="00E43423" w:rsidRPr="00D04F95" w:rsidRDefault="00E43423" w:rsidP="00E43423">
      <w:pPr>
        <w:jc w:val="both"/>
        <w:rPr>
          <w:rFonts w:ascii="Verdana" w:eastAsia="Calibri" w:hAnsi="Verdana"/>
          <w:sz w:val="20"/>
          <w:szCs w:val="20"/>
          <w:lang w:val="es-ES_tradnl" w:eastAsia="es-ES_tradnl"/>
        </w:rPr>
      </w:pPr>
    </w:p>
    <w:p w14:paraId="50C02FF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 la presentación de su Propuesta declaran conocer y haber analizado y tomado en consideración para el efecto, el ordenamiento superior aplicable al Procedimiento y al Contrato por celebrar.</w:t>
      </w:r>
    </w:p>
    <w:p w14:paraId="77FDE86E" w14:textId="77777777" w:rsidR="00E43423" w:rsidRDefault="00E43423" w:rsidP="00E43423">
      <w:pPr>
        <w:jc w:val="both"/>
        <w:rPr>
          <w:rFonts w:ascii="Verdana" w:eastAsia="Calibri" w:hAnsi="Verdana"/>
          <w:sz w:val="20"/>
          <w:szCs w:val="20"/>
          <w:lang w:val="es-ES_tradnl" w:eastAsia="es-ES_tradnl"/>
        </w:rPr>
      </w:pPr>
    </w:p>
    <w:p w14:paraId="08881CF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68CB404F" w14:textId="77777777" w:rsidR="00E43423" w:rsidRPr="00D04F95" w:rsidRDefault="00E43423" w:rsidP="00E43423">
      <w:pPr>
        <w:jc w:val="both"/>
        <w:rPr>
          <w:rFonts w:ascii="Verdana" w:eastAsia="Calibri" w:hAnsi="Verdana"/>
          <w:sz w:val="20"/>
          <w:szCs w:val="20"/>
          <w:lang w:val="es-ES_tradnl" w:eastAsia="es-ES_tradnl"/>
        </w:rPr>
      </w:pPr>
    </w:p>
    <w:p w14:paraId="586F1314" w14:textId="54CD8432" w:rsidR="00E43423"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lastRenderedPageBreak/>
        <w:t>Ni la entidad que representó, ni la propuesta que se presenta en el proceso de la referencia se encuentra incursas en prácticas de colusión o restrictivas de la competencia con otras empresas o con el mercado.</w:t>
      </w:r>
    </w:p>
    <w:p w14:paraId="467EE3ED" w14:textId="77777777" w:rsidR="00F0653B" w:rsidRDefault="00F0653B" w:rsidP="00F0653B">
      <w:pPr>
        <w:pStyle w:val="Prrafodelista"/>
        <w:rPr>
          <w:rFonts w:ascii="Verdana" w:eastAsia="Calibri" w:hAnsi="Verdana"/>
          <w:sz w:val="20"/>
          <w:szCs w:val="20"/>
          <w:lang w:val="es-ES_tradnl" w:eastAsia="es-ES_tradnl"/>
        </w:rPr>
      </w:pPr>
    </w:p>
    <w:p w14:paraId="6B5567E0" w14:textId="354DFCBB" w:rsidR="00F0653B" w:rsidRPr="00D740C5" w:rsidRDefault="00D740C5" w:rsidP="00E43423">
      <w:pPr>
        <w:numPr>
          <w:ilvl w:val="0"/>
          <w:numId w:val="44"/>
        </w:numPr>
        <w:jc w:val="both"/>
        <w:rPr>
          <w:rFonts w:ascii="Verdana" w:eastAsia="Calibri" w:hAnsi="Verdana"/>
          <w:sz w:val="20"/>
          <w:szCs w:val="20"/>
          <w:lang w:val="es-ES_tradnl" w:eastAsia="es-ES_tradnl"/>
        </w:rPr>
      </w:pPr>
      <w:r w:rsidRPr="00D740C5">
        <w:rPr>
          <w:rFonts w:ascii="Verdana" w:hAnsi="Verdana"/>
          <w:sz w:val="20"/>
          <w:szCs w:val="20"/>
        </w:rPr>
        <w:t xml:space="preserve">Manifiesto de manera libre, inequívoca, especifica y expresa, mi autorización para el tratamiento de datos de carácter personal que estén contenidos en la presente oferta y en sus anexos. Así mismo, </w:t>
      </w:r>
      <w:r w:rsidR="008D2C5D" w:rsidRPr="00D740C5">
        <w:rPr>
          <w:rFonts w:ascii="Verdana" w:hAnsi="Verdana"/>
          <w:sz w:val="20"/>
          <w:szCs w:val="20"/>
        </w:rPr>
        <w:t>que,</w:t>
      </w:r>
      <w:r w:rsidRPr="00D740C5">
        <w:rPr>
          <w:rFonts w:ascii="Verdana" w:hAnsi="Verdana"/>
          <w:sz w:val="20"/>
          <w:szCs w:val="20"/>
        </w:rPr>
        <w:t xml:space="preserv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w:t>
      </w:r>
      <w:r w:rsidR="008D2C5D" w:rsidRPr="00D740C5">
        <w:rPr>
          <w:rFonts w:ascii="Verdana" w:hAnsi="Verdana"/>
          <w:sz w:val="20"/>
          <w:szCs w:val="20"/>
        </w:rPr>
        <w:t>tanto,</w:t>
      </w:r>
      <w:r w:rsidRPr="00D740C5">
        <w:rPr>
          <w:rFonts w:ascii="Verdana" w:hAnsi="Verdana"/>
          <w:sz w:val="20"/>
          <w:szCs w:val="20"/>
        </w:rPr>
        <w:t xml:space="preserve"> ante cualquier incumplimiento de dichos deberes y obligaciones responderé de manera directa y exclusiva.</w:t>
      </w:r>
    </w:p>
    <w:p w14:paraId="383BD430" w14:textId="77777777" w:rsidR="00E43423" w:rsidRPr="00D04F95" w:rsidRDefault="00E43423" w:rsidP="00E43423">
      <w:pPr>
        <w:jc w:val="both"/>
        <w:rPr>
          <w:rFonts w:ascii="Verdana" w:eastAsia="Calibri" w:hAnsi="Verdana"/>
          <w:sz w:val="20"/>
          <w:szCs w:val="20"/>
          <w:lang w:val="es-ES_tradnl" w:eastAsia="es-ES_tradnl"/>
        </w:rPr>
      </w:pPr>
    </w:p>
    <w:p w14:paraId="6A47FAD2"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666E2BC5" w14:textId="77777777" w:rsidR="00E43423" w:rsidRPr="00D04F95" w:rsidRDefault="00E43423" w:rsidP="00E43423">
      <w:pPr>
        <w:jc w:val="both"/>
        <w:rPr>
          <w:rFonts w:ascii="Verdana" w:eastAsia="Calibri" w:hAnsi="Verdana"/>
          <w:sz w:val="20"/>
          <w:szCs w:val="20"/>
          <w:lang w:val="es-ES_tradnl" w:eastAsia="es-ES_tradnl"/>
        </w:rPr>
      </w:pPr>
    </w:p>
    <w:p w14:paraId="2B920A78"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tenido comunicación con otro competidor sobre aspectos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w:t>
      </w:r>
    </w:p>
    <w:p w14:paraId="1CA878A2" w14:textId="77777777" w:rsidR="00E43423" w:rsidRPr="00D04F95" w:rsidRDefault="00E43423" w:rsidP="00E43423">
      <w:pPr>
        <w:jc w:val="both"/>
        <w:rPr>
          <w:rFonts w:ascii="Verdana" w:eastAsia="Calibri" w:hAnsi="Verdana"/>
          <w:sz w:val="20"/>
          <w:szCs w:val="20"/>
          <w:lang w:val="es-ES_tradnl" w:eastAsia="es-ES_tradnl"/>
        </w:rPr>
      </w:pPr>
    </w:p>
    <w:p w14:paraId="0628ACEE"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revelado los términos de nuestra oferta ni nuestro interés en participar en el presente proceso a algún competidor. </w:t>
      </w:r>
    </w:p>
    <w:p w14:paraId="617EE446" w14:textId="77777777" w:rsidR="00E43423" w:rsidRPr="00D04F95" w:rsidRDefault="00E43423" w:rsidP="00E43423">
      <w:pPr>
        <w:jc w:val="both"/>
        <w:rPr>
          <w:rFonts w:ascii="Verdana" w:eastAsia="Calibri" w:hAnsi="Verdana"/>
          <w:sz w:val="20"/>
          <w:szCs w:val="20"/>
          <w:lang w:val="es-ES_tradnl" w:eastAsia="es-ES_tradnl"/>
        </w:rPr>
      </w:pPr>
    </w:p>
    <w:p w14:paraId="5C084C0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invitado a otra empresa para hacer una oferta, o dejar de hacer una oferta, con el fin restringir la competencia dentro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w:t>
      </w:r>
    </w:p>
    <w:p w14:paraId="4558EF39" w14:textId="77777777" w:rsidR="00E43423" w:rsidRPr="00D04F95" w:rsidRDefault="00E43423" w:rsidP="00E43423">
      <w:pPr>
        <w:jc w:val="both"/>
        <w:rPr>
          <w:rFonts w:ascii="Verdana" w:eastAsia="Calibri" w:hAnsi="Verdana"/>
          <w:sz w:val="20"/>
          <w:szCs w:val="20"/>
          <w:lang w:val="es-ES_tradnl" w:eastAsia="es-ES_tradnl"/>
        </w:rPr>
      </w:pPr>
    </w:p>
    <w:p w14:paraId="7FDE394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en el evento de conocer que en relación con el proceso de selección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en el mercado se presentan prácticas restrictivas de la competencia me comprometo a poner en conocimiento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y la Superintendencia de Industria y Comercio y demás autoridades competentes dichos hechos.</w:t>
      </w:r>
    </w:p>
    <w:p w14:paraId="0B47E48F" w14:textId="77777777" w:rsidR="00E43423" w:rsidRPr="00D04F95" w:rsidRDefault="00E43423" w:rsidP="00E43423">
      <w:pPr>
        <w:jc w:val="both"/>
        <w:rPr>
          <w:rFonts w:ascii="Verdana" w:eastAsia="Calibri" w:hAnsi="Verdana"/>
          <w:sz w:val="20"/>
          <w:szCs w:val="20"/>
          <w:lang w:val="es-ES_tradnl" w:eastAsia="es-ES_tradnl"/>
        </w:rPr>
      </w:pPr>
    </w:p>
    <w:p w14:paraId="6018095B"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152BC5DF" w14:textId="77777777" w:rsidR="00E43423" w:rsidRPr="00D04F95" w:rsidRDefault="00E43423" w:rsidP="00E43423">
      <w:pPr>
        <w:jc w:val="both"/>
        <w:rPr>
          <w:rFonts w:ascii="Verdana" w:eastAsia="Calibri" w:hAnsi="Verdana"/>
          <w:sz w:val="20"/>
          <w:szCs w:val="20"/>
          <w:lang w:val="es-ES_tradnl" w:eastAsia="es-ES_tradnl"/>
        </w:rPr>
      </w:pPr>
    </w:p>
    <w:p w14:paraId="4B52BF5F"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conozco que la Ley 1474 de 2011 -Estatuto Anticorrupción- en su ARTÍCULO 27 estableció que </w:t>
      </w:r>
      <w:r w:rsidRPr="00D04F95">
        <w:rPr>
          <w:rFonts w:ascii="Verdana" w:eastAsia="Calibri" w:hAnsi="Verdana"/>
          <w:i/>
          <w:sz w:val="20"/>
          <w:szCs w:val="20"/>
          <w:lang w:val="es-ES_tradnl" w:eastAsia="es-ES_tradnl"/>
        </w:rPr>
        <w:t xml:space="preserve">“ACUERDOS RESTRICTIVOS DE LA COMPETENCIA. </w:t>
      </w:r>
    </w:p>
    <w:p w14:paraId="408484AA" w14:textId="77777777" w:rsidR="00E43423" w:rsidRPr="00D04F95" w:rsidRDefault="00E43423" w:rsidP="00E43423">
      <w:pPr>
        <w:tabs>
          <w:tab w:val="left" w:pos="142"/>
        </w:tabs>
        <w:jc w:val="both"/>
        <w:rPr>
          <w:rFonts w:ascii="Verdana" w:eastAsia="Calibri" w:hAnsi="Verdana"/>
          <w:i/>
          <w:sz w:val="20"/>
          <w:szCs w:val="20"/>
          <w:lang w:val="es-ES_tradnl" w:eastAsia="es-ES_tradnl"/>
        </w:rPr>
      </w:pPr>
    </w:p>
    <w:p w14:paraId="36E24FD7" w14:textId="77777777" w:rsidR="00E43423" w:rsidRPr="00D04F95"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1DBC08" w14:textId="77777777" w:rsidR="00E43423" w:rsidRPr="00D04F95" w:rsidRDefault="00E43423" w:rsidP="00E43423">
      <w:pPr>
        <w:tabs>
          <w:tab w:val="left" w:pos="142"/>
        </w:tabs>
        <w:ind w:left="720"/>
        <w:jc w:val="both"/>
        <w:rPr>
          <w:rFonts w:ascii="Verdana" w:eastAsia="Calibri" w:hAnsi="Verdana"/>
          <w:sz w:val="20"/>
          <w:szCs w:val="20"/>
          <w:lang w:val="es-ES_tradnl" w:eastAsia="es-ES_tradnl"/>
        </w:rPr>
      </w:pPr>
    </w:p>
    <w:p w14:paraId="46C338FA" w14:textId="69E46AB9" w:rsidR="00E43423" w:rsidRPr="00D04F95" w:rsidRDefault="0089001F" w:rsidP="00E43423">
      <w:pPr>
        <w:numPr>
          <w:ilvl w:val="0"/>
          <w:numId w:val="44"/>
        </w:numPr>
        <w:tabs>
          <w:tab w:val="left" w:pos="142"/>
        </w:tabs>
        <w:jc w:val="both"/>
        <w:rPr>
          <w:rFonts w:ascii="Verdana" w:eastAsia="Calibri" w:hAnsi="Verdana"/>
          <w:i/>
          <w:sz w:val="20"/>
          <w:szCs w:val="20"/>
          <w:lang w:val="es-ES_tradnl" w:eastAsia="es-ES_tradnl"/>
        </w:rPr>
      </w:pPr>
      <w:r>
        <w:rPr>
          <w:rFonts w:ascii="Verdana" w:eastAsia="Calibri" w:hAnsi="Verdana"/>
          <w:sz w:val="20"/>
          <w:szCs w:val="20"/>
          <w:lang w:val="es-ES_tradnl" w:eastAsia="es-ES_tradnl"/>
        </w:rPr>
        <w:lastRenderedPageBreak/>
        <w:t>También</w:t>
      </w:r>
      <w:r w:rsidR="00E43423" w:rsidRPr="00D04F95">
        <w:rPr>
          <w:rFonts w:ascii="Verdana" w:eastAsia="Calibri" w:hAnsi="Verdana"/>
          <w:sz w:val="20"/>
          <w:szCs w:val="20"/>
          <w:lang w:val="es-ES_tradnl" w:eastAsia="es-ES_tradnl"/>
        </w:rPr>
        <w:t>,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A6D9FE4" w14:textId="77777777" w:rsidR="00E43423" w:rsidRPr="00D04F95" w:rsidRDefault="00E43423" w:rsidP="00E43423">
      <w:pPr>
        <w:pStyle w:val="Prrafodelista"/>
        <w:rPr>
          <w:rFonts w:ascii="Verdana" w:eastAsia="Calibri" w:hAnsi="Verdana"/>
          <w:i/>
          <w:sz w:val="20"/>
          <w:szCs w:val="20"/>
          <w:lang w:val="es-ES_tradnl" w:eastAsia="es-ES_tradnl"/>
        </w:rPr>
      </w:pPr>
    </w:p>
    <w:p w14:paraId="6A9BDC32" w14:textId="0DD95960" w:rsidR="00E43423"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3948CE12" w14:textId="77777777" w:rsidR="00EF3F64" w:rsidRDefault="00EF3F64" w:rsidP="00EF3F64">
      <w:pPr>
        <w:pStyle w:val="Prrafodelista"/>
        <w:rPr>
          <w:rFonts w:ascii="Verdana" w:eastAsia="Calibri" w:hAnsi="Verdana"/>
          <w:sz w:val="20"/>
          <w:szCs w:val="20"/>
          <w:lang w:val="es-ES_tradnl" w:eastAsia="es-ES_tradnl"/>
        </w:rPr>
      </w:pPr>
    </w:p>
    <w:p w14:paraId="66467D7B" w14:textId="77777777" w:rsidR="00EF3F64" w:rsidRPr="00D04F95" w:rsidRDefault="00EF3F64" w:rsidP="00EF3F64">
      <w:pPr>
        <w:tabs>
          <w:tab w:val="left" w:pos="142"/>
        </w:tabs>
        <w:ind w:left="720"/>
        <w:jc w:val="both"/>
        <w:rPr>
          <w:rFonts w:ascii="Verdana" w:eastAsia="Calibri" w:hAnsi="Verdana"/>
          <w:sz w:val="20"/>
          <w:szCs w:val="20"/>
          <w:lang w:val="es-ES_tradnl" w:eastAsia="es-ES_tradnl"/>
        </w:rPr>
      </w:pPr>
    </w:p>
    <w:p w14:paraId="785B595B" w14:textId="77777777" w:rsidR="00E43423" w:rsidRPr="00D04F95" w:rsidRDefault="00E43423" w:rsidP="00E43423">
      <w:pPr>
        <w:tabs>
          <w:tab w:val="left" w:pos="284"/>
        </w:tabs>
        <w:ind w:left="284" w:hanging="142"/>
        <w:jc w:val="both"/>
        <w:rPr>
          <w:rFonts w:ascii="Verdana" w:eastAsia="Calibri" w:hAnsi="Verdana"/>
          <w:sz w:val="20"/>
          <w:szCs w:val="20"/>
          <w:lang w:val="es-ES_tradnl" w:eastAsia="es-ES_tradnl"/>
        </w:rPr>
      </w:pPr>
    </w:p>
    <w:p w14:paraId="637FE72D"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Autorizo recibir notificaciones a través del correo electrónico, por lo que indico los datos de contacto para el recibo de </w:t>
      </w:r>
      <w:r w:rsidRPr="00D04F95">
        <w:rPr>
          <w:rFonts w:ascii="Verdana" w:eastAsia="Calibri" w:hAnsi="Verdana"/>
          <w:b/>
          <w:sz w:val="20"/>
          <w:szCs w:val="20"/>
          <w:lang w:val="es-ES_tradnl" w:eastAsia="es-ES_tradnl"/>
        </w:rPr>
        <w:t xml:space="preserve">NOTIFICACIONES, </w:t>
      </w:r>
      <w:r w:rsidRPr="00D04F95">
        <w:rPr>
          <w:rFonts w:ascii="Verdana" w:eastAsia="Calibri" w:hAnsi="Verdana"/>
          <w:sz w:val="20"/>
          <w:szCs w:val="20"/>
          <w:lang w:val="es-ES_tradnl" w:eastAsia="es-ES_tradnl"/>
        </w:rPr>
        <w:t>así:</w:t>
      </w:r>
    </w:p>
    <w:p w14:paraId="3CD491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 </w:t>
      </w:r>
    </w:p>
    <w:p w14:paraId="41E1814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Dirección: ____________________________________________________________</w:t>
      </w:r>
    </w:p>
    <w:p w14:paraId="032968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Teléfonos: ___________________________________________________</w:t>
      </w:r>
    </w:p>
    <w:p w14:paraId="669D727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Celular: ______________________________________________________________</w:t>
      </w:r>
    </w:p>
    <w:p w14:paraId="413D3FBC"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______________________________________________________</w:t>
      </w:r>
    </w:p>
    <w:p w14:paraId="65C2ED7B"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de la sociedad para notificaciones: ____________________________</w:t>
      </w:r>
    </w:p>
    <w:p w14:paraId="021D6DE4" w14:textId="77777777" w:rsidR="00E43423" w:rsidRPr="00D04F95" w:rsidRDefault="00E43423" w:rsidP="00E43423">
      <w:pPr>
        <w:jc w:val="both"/>
        <w:rPr>
          <w:rFonts w:ascii="Verdana" w:eastAsia="Calibri" w:hAnsi="Verdana"/>
          <w:sz w:val="20"/>
          <w:szCs w:val="20"/>
          <w:lang w:val="es-ES_tradnl" w:eastAsia="es-ES_tradnl"/>
        </w:rPr>
      </w:pPr>
    </w:p>
    <w:p w14:paraId="3E0D6E03" w14:textId="5474D890"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Atentamente,</w:t>
      </w:r>
    </w:p>
    <w:p w14:paraId="21A4E2C8" w14:textId="4D9CDDA9" w:rsidR="00055D80" w:rsidRDefault="00055D80" w:rsidP="00E43423">
      <w:pPr>
        <w:jc w:val="both"/>
        <w:rPr>
          <w:rFonts w:ascii="Verdana" w:eastAsia="Calibri" w:hAnsi="Verdana"/>
          <w:sz w:val="20"/>
          <w:szCs w:val="20"/>
          <w:lang w:val="es-ES_tradnl" w:eastAsia="es-ES_tradnl"/>
        </w:rPr>
      </w:pPr>
    </w:p>
    <w:p w14:paraId="15F06F6B" w14:textId="77777777" w:rsidR="00055D80" w:rsidRPr="00D04F95" w:rsidRDefault="00055D80" w:rsidP="00E43423">
      <w:pPr>
        <w:jc w:val="both"/>
        <w:rPr>
          <w:rFonts w:ascii="Verdana" w:eastAsia="Calibri" w:hAnsi="Verdana"/>
          <w:sz w:val="20"/>
          <w:szCs w:val="20"/>
          <w:lang w:val="es-ES_tradnl" w:eastAsia="es-ES_tradnl"/>
        </w:rPr>
      </w:pPr>
    </w:p>
    <w:p w14:paraId="24424D0C" w14:textId="77777777" w:rsidR="00E43423" w:rsidRPr="00D04F95" w:rsidRDefault="00E43423" w:rsidP="00E43423">
      <w:pPr>
        <w:jc w:val="both"/>
        <w:rPr>
          <w:rFonts w:ascii="Verdana" w:eastAsia="Calibri" w:hAnsi="Verdana"/>
          <w:sz w:val="20"/>
          <w:szCs w:val="20"/>
          <w:lang w:val="es-ES_tradnl" w:eastAsia="es-ES_tradnl"/>
        </w:rPr>
      </w:pPr>
    </w:p>
    <w:p w14:paraId="1E929BAE"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Firma autorizada </w:t>
      </w:r>
    </w:p>
    <w:p w14:paraId="796B1F46"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de quien</w:t>
      </w:r>
    </w:p>
    <w:p w14:paraId="1D9BC20F" w14:textId="77777777" w:rsidR="00E43423" w:rsidRPr="00D04F95" w:rsidRDefault="00E43423" w:rsidP="00E43423">
      <w:pPr>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y cargo del signatario</w:t>
      </w:r>
    </w:p>
    <w:p w14:paraId="7B707636" w14:textId="77777777" w:rsidR="00E43423" w:rsidRPr="00D04F95" w:rsidRDefault="00E43423" w:rsidP="00E43423">
      <w:pPr>
        <w:rPr>
          <w:rFonts w:ascii="Verdana" w:eastAsia="Calibri" w:hAnsi="Verdana"/>
          <w:sz w:val="20"/>
          <w:szCs w:val="20"/>
          <w:lang w:val="es-ES_tradnl" w:eastAsia="es-ES_tradnl"/>
        </w:rPr>
      </w:pPr>
    </w:p>
    <w:p w14:paraId="247401BC" w14:textId="77777777" w:rsidR="000D4C9E" w:rsidRPr="00E43423" w:rsidRDefault="000D4C9E" w:rsidP="00E43423"/>
    <w:sectPr w:rsidR="000D4C9E" w:rsidRPr="00E43423" w:rsidSect="005B1E35">
      <w:headerReference w:type="default" r:id="rId11"/>
      <w:footerReference w:type="default" r:id="rId12"/>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42E17" w14:textId="77777777" w:rsidR="00762EAF" w:rsidRDefault="00762EAF">
      <w:r>
        <w:separator/>
      </w:r>
    </w:p>
  </w:endnote>
  <w:endnote w:type="continuationSeparator" w:id="0">
    <w:p w14:paraId="1041E498" w14:textId="77777777" w:rsidR="00762EAF" w:rsidRDefault="00762EAF">
      <w:r>
        <w:continuationSeparator/>
      </w:r>
    </w:p>
  </w:endnote>
  <w:endnote w:type="continuationNotice" w:id="1">
    <w:p w14:paraId="408190F9" w14:textId="77777777" w:rsidR="00762EAF" w:rsidRDefault="00762E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utura MdCn BT">
    <w:altName w:val="Arial Narrow"/>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1E1B3" w14:textId="77777777" w:rsidR="00D0464C" w:rsidRPr="006B74B2" w:rsidRDefault="00D0464C" w:rsidP="00D0464C">
    <w:pPr>
      <w:pStyle w:val="Piedepgina"/>
      <w:jc w:val="center"/>
      <w:rPr>
        <w:rFonts w:ascii="Arial Black" w:hAnsi="Arial Black"/>
        <w:color w:val="404040" w:themeColor="text1" w:themeTint="BF"/>
        <w:sz w:val="16"/>
        <w:szCs w:val="16"/>
      </w:rPr>
    </w:pPr>
    <w:r w:rsidRPr="006B74B2">
      <w:rPr>
        <w:rFonts w:ascii="Arial Black" w:hAnsi="Arial Black"/>
        <w:color w:val="404040" w:themeColor="text1" w:themeTint="BF"/>
        <w:sz w:val="16"/>
        <w:szCs w:val="16"/>
      </w:rPr>
      <w:t>SUBDIRECCIÓN DE CONTRATACIÓN</w:t>
    </w:r>
  </w:p>
  <w:p w14:paraId="4AAD1D05" w14:textId="2E03799F" w:rsidR="00404950" w:rsidRPr="00D0464C" w:rsidRDefault="00D0464C" w:rsidP="00D0464C">
    <w:pPr>
      <w:pStyle w:val="Piedepgina"/>
      <w:jc w:val="center"/>
    </w:pPr>
    <w:r w:rsidRPr="006B74B2">
      <w:rPr>
        <w:rFonts w:ascii="Arial Black" w:hAnsi="Arial Black"/>
        <w:color w:val="404040" w:themeColor="text1" w:themeTint="BF"/>
        <w:sz w:val="16"/>
        <w:szCs w:val="16"/>
      </w:rPr>
      <w:t xml:space="preserve">Carrera 7 No. </w:t>
    </w:r>
    <w:r w:rsidR="00944618">
      <w:rPr>
        <w:rFonts w:ascii="Arial Black" w:hAnsi="Arial Black"/>
        <w:color w:val="404040" w:themeColor="text1" w:themeTint="BF"/>
        <w:sz w:val="16"/>
        <w:szCs w:val="16"/>
      </w:rPr>
      <w:t>32-12</w:t>
    </w:r>
    <w:r w:rsidRPr="006B74B2">
      <w:rPr>
        <w:rFonts w:ascii="Arial Black" w:hAnsi="Arial Black"/>
        <w:color w:val="404040" w:themeColor="text1" w:themeTint="BF"/>
        <w:sz w:val="16"/>
        <w:szCs w:val="16"/>
      </w:rPr>
      <w:t xml:space="preserve"> Co</w:t>
    </w:r>
    <w:r w:rsidRPr="006B74B2">
      <w:rPr>
        <w:rFonts w:ascii="Arial Black" w:hAnsi="Arial Black"/>
        <w:b/>
        <w:bCs/>
        <w:color w:val="404040" w:themeColor="text1" w:themeTint="BF"/>
        <w:sz w:val="16"/>
        <w:szCs w:val="16"/>
      </w:rPr>
      <w:t>nmutador 5</w:t>
    </w:r>
    <w:r>
      <w:rPr>
        <w:rFonts w:ascii="Arial Black" w:hAnsi="Arial Black"/>
        <w:b/>
        <w:bCs/>
        <w:color w:val="404040" w:themeColor="text1" w:themeTint="BF"/>
        <w:sz w:val="16"/>
        <w:szCs w:val="16"/>
      </w:rPr>
      <w:t>142060</w:t>
    </w:r>
    <w:r w:rsidRPr="006B74B2">
      <w:rPr>
        <w:rFonts w:ascii="Arial Black" w:hAnsi="Arial Black"/>
        <w:b/>
        <w:bCs/>
        <w:color w:val="404040" w:themeColor="text1" w:themeTint="BF"/>
        <w:sz w:val="16"/>
        <w:szCs w:val="16"/>
      </w:rPr>
      <w:t xml:space="preserve"> Ext. 7</w:t>
    </w:r>
    <w:r>
      <w:rPr>
        <w:rFonts w:ascii="Arial Black" w:hAnsi="Arial Black"/>
        <w:b/>
        <w:bCs/>
        <w:color w:val="404040" w:themeColor="text1" w:themeTint="BF"/>
        <w:sz w:val="16"/>
        <w:szCs w:val="16"/>
      </w:rPr>
      <w:t>242</w:t>
    </w:r>
    <w:r w:rsidRPr="006B74B2">
      <w:rPr>
        <w:rFonts w:ascii="Arial Black" w:hAnsi="Arial Black"/>
        <w:b/>
        <w:bCs/>
        <w:color w:val="404040" w:themeColor="text1" w:themeTint="BF"/>
        <w:sz w:val="16"/>
        <w:szCs w:val="16"/>
      </w:rPr>
      <w:t xml:space="preserve"> * Piso </w:t>
    </w:r>
    <w:r w:rsidR="00944618">
      <w:rPr>
        <w:rFonts w:ascii="Arial Black" w:hAnsi="Arial Black"/>
        <w:b/>
        <w:bCs/>
        <w:color w:val="404040" w:themeColor="text1" w:themeTint="BF"/>
        <w:sz w:val="16"/>
        <w:szCs w:val="16"/>
      </w:rPr>
      <w:t>23</w:t>
    </w:r>
    <w:r w:rsidRPr="006B74B2">
      <w:rPr>
        <w:rFonts w:ascii="Arial Black" w:hAnsi="Arial Black"/>
        <w:b/>
        <w:bCs/>
        <w:color w:val="404040" w:themeColor="text1" w:themeTint="BF"/>
        <w:sz w:val="16"/>
        <w:szCs w:val="16"/>
      </w:rPr>
      <w:t xml:space="preserve"> - Bogotá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42FDF" w14:textId="77777777" w:rsidR="00762EAF" w:rsidRDefault="00762EAF">
      <w:r>
        <w:separator/>
      </w:r>
    </w:p>
  </w:footnote>
  <w:footnote w:type="continuationSeparator" w:id="0">
    <w:p w14:paraId="3C73F6A6" w14:textId="77777777" w:rsidR="00762EAF" w:rsidRDefault="00762EAF">
      <w:r>
        <w:continuationSeparator/>
      </w:r>
    </w:p>
  </w:footnote>
  <w:footnote w:type="continuationNotice" w:id="1">
    <w:p w14:paraId="2C7DB29A" w14:textId="77777777" w:rsidR="00762EAF" w:rsidRDefault="00762E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D54E2" w14:textId="6AD68BDA" w:rsidR="00404950" w:rsidRDefault="00871FF0" w:rsidP="00871FF0">
    <w:pPr>
      <w:pStyle w:val="Encabezado"/>
      <w:jc w:val="center"/>
      <w:rPr>
        <w:rFonts w:ascii="Arial" w:hAnsi="Arial" w:cs="Arial"/>
        <w:sz w:val="16"/>
        <w:szCs w:val="16"/>
      </w:rPr>
    </w:pPr>
    <w:r>
      <w:rPr>
        <w:noProof/>
      </w:rPr>
      <w:drawing>
        <wp:inline distT="0" distB="0" distL="0" distR="0" wp14:anchorId="2AFE06B3" wp14:editId="7930880B">
          <wp:extent cx="2703631" cy="704850"/>
          <wp:effectExtent l="0" t="0" r="1905" b="0"/>
          <wp:docPr id="2" name="Imagen 2" descr="C:\Users\alejandro.munar\AppData\Local\Microsoft\Windows\INetCache\Content.MSO\DC2CDA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jandro.munar\AppData\Local\Microsoft\Windows\INetCache\Content.MSO\DC2CDAA6.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670" cy="740055"/>
                  </a:xfrm>
                  <a:prstGeom prst="rect">
                    <a:avLst/>
                  </a:prstGeom>
                  <a:noFill/>
                  <a:ln>
                    <a:noFill/>
                  </a:ln>
                </pic:spPr>
              </pic:pic>
            </a:graphicData>
          </a:graphic>
        </wp:inline>
      </w:drawing>
    </w:r>
  </w:p>
  <w:p w14:paraId="095E63F5" w14:textId="77777777" w:rsidR="00404950" w:rsidRDefault="00404950" w:rsidP="00104086">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1"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258557857">
    <w:abstractNumId w:val="24"/>
  </w:num>
  <w:num w:numId="2" w16cid:durableId="319894093">
    <w:abstractNumId w:val="13"/>
  </w:num>
  <w:num w:numId="3" w16cid:durableId="459616844">
    <w:abstractNumId w:val="37"/>
  </w:num>
  <w:num w:numId="4" w16cid:durableId="229921444">
    <w:abstractNumId w:val="32"/>
  </w:num>
  <w:num w:numId="5" w16cid:durableId="1045980846">
    <w:abstractNumId w:val="36"/>
  </w:num>
  <w:num w:numId="6" w16cid:durableId="302929360">
    <w:abstractNumId w:val="29"/>
  </w:num>
  <w:num w:numId="7" w16cid:durableId="946159241">
    <w:abstractNumId w:val="16"/>
  </w:num>
  <w:num w:numId="8" w16cid:durableId="1602564986">
    <w:abstractNumId w:val="10"/>
  </w:num>
  <w:num w:numId="9" w16cid:durableId="72688187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0244923">
    <w:abstractNumId w:val="6"/>
  </w:num>
  <w:num w:numId="11" w16cid:durableId="1317568327">
    <w:abstractNumId w:val="35"/>
  </w:num>
  <w:num w:numId="12" w16cid:durableId="2041347281">
    <w:abstractNumId w:val="41"/>
  </w:num>
  <w:num w:numId="13" w16cid:durableId="1730378968">
    <w:abstractNumId w:val="17"/>
  </w:num>
  <w:num w:numId="14" w16cid:durableId="405497024">
    <w:abstractNumId w:val="0"/>
  </w:num>
  <w:num w:numId="15" w16cid:durableId="2139446701">
    <w:abstractNumId w:val="25"/>
  </w:num>
  <w:num w:numId="16" w16cid:durableId="615723587">
    <w:abstractNumId w:val="2"/>
  </w:num>
  <w:num w:numId="17" w16cid:durableId="1553542359">
    <w:abstractNumId w:val="1"/>
  </w:num>
  <w:num w:numId="18" w16cid:durableId="551573559">
    <w:abstractNumId w:val="40"/>
  </w:num>
  <w:num w:numId="19" w16cid:durableId="19748653">
    <w:abstractNumId w:val="5"/>
  </w:num>
  <w:num w:numId="20" w16cid:durableId="212667484">
    <w:abstractNumId w:val="3"/>
  </w:num>
  <w:num w:numId="21" w16cid:durableId="1359744813">
    <w:abstractNumId w:val="18"/>
  </w:num>
  <w:num w:numId="22" w16cid:durableId="1255088687">
    <w:abstractNumId w:val="8"/>
  </w:num>
  <w:num w:numId="23" w16cid:durableId="425149629">
    <w:abstractNumId w:val="30"/>
  </w:num>
  <w:num w:numId="24" w16cid:durableId="996299427">
    <w:abstractNumId w:val="9"/>
  </w:num>
  <w:num w:numId="25" w16cid:durableId="456338557">
    <w:abstractNumId w:val="34"/>
  </w:num>
  <w:num w:numId="26" w16cid:durableId="972717439">
    <w:abstractNumId w:val="26"/>
  </w:num>
  <w:num w:numId="27" w16cid:durableId="10540852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208965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7013862">
    <w:abstractNumId w:val="12"/>
  </w:num>
  <w:num w:numId="30" w16cid:durableId="1541746094">
    <w:abstractNumId w:val="14"/>
  </w:num>
  <w:num w:numId="31" w16cid:durableId="991904131">
    <w:abstractNumId w:val="15"/>
  </w:num>
  <w:num w:numId="32" w16cid:durableId="705521637">
    <w:abstractNumId w:val="22"/>
  </w:num>
  <w:num w:numId="33" w16cid:durableId="1760902133">
    <w:abstractNumId w:val="19"/>
  </w:num>
  <w:num w:numId="34" w16cid:durableId="1666401481">
    <w:abstractNumId w:val="7"/>
  </w:num>
  <w:num w:numId="35" w16cid:durableId="811480229">
    <w:abstractNumId w:val="23"/>
  </w:num>
  <w:num w:numId="36" w16cid:durableId="411586345">
    <w:abstractNumId w:val="21"/>
  </w:num>
  <w:num w:numId="37" w16cid:durableId="2136560884">
    <w:abstractNumId w:val="28"/>
  </w:num>
  <w:num w:numId="38" w16cid:durableId="100808176">
    <w:abstractNumId w:val="20"/>
  </w:num>
  <w:num w:numId="39" w16cid:durableId="2095546230">
    <w:abstractNumId w:val="27"/>
  </w:num>
  <w:num w:numId="40" w16cid:durableId="2087993818">
    <w:abstractNumId w:val="38"/>
  </w:num>
  <w:num w:numId="41" w16cid:durableId="792671040">
    <w:abstractNumId w:val="33"/>
  </w:num>
  <w:num w:numId="42" w16cid:durableId="639920051">
    <w:abstractNumId w:val="39"/>
  </w:num>
  <w:num w:numId="43" w16cid:durableId="440229471">
    <w:abstractNumId w:val="31"/>
  </w:num>
  <w:num w:numId="44" w16cid:durableId="14600258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1257F"/>
    <w:rsid w:val="00014BD3"/>
    <w:rsid w:val="0001599D"/>
    <w:rsid w:val="00016AF1"/>
    <w:rsid w:val="0002221A"/>
    <w:rsid w:val="00026353"/>
    <w:rsid w:val="0002759C"/>
    <w:rsid w:val="00027A9A"/>
    <w:rsid w:val="00032BA6"/>
    <w:rsid w:val="00043143"/>
    <w:rsid w:val="000440F4"/>
    <w:rsid w:val="00044AD8"/>
    <w:rsid w:val="000539AF"/>
    <w:rsid w:val="00055D80"/>
    <w:rsid w:val="00063E7C"/>
    <w:rsid w:val="00064CCD"/>
    <w:rsid w:val="00087DE7"/>
    <w:rsid w:val="00090B9B"/>
    <w:rsid w:val="00097C90"/>
    <w:rsid w:val="000A1C90"/>
    <w:rsid w:val="000A45D2"/>
    <w:rsid w:val="000B59D3"/>
    <w:rsid w:val="000C16E8"/>
    <w:rsid w:val="000D1D38"/>
    <w:rsid w:val="000D4796"/>
    <w:rsid w:val="000D4C9E"/>
    <w:rsid w:val="000D717E"/>
    <w:rsid w:val="000E2023"/>
    <w:rsid w:val="000E726B"/>
    <w:rsid w:val="000F09BC"/>
    <w:rsid w:val="000F6B09"/>
    <w:rsid w:val="00100EF6"/>
    <w:rsid w:val="00103356"/>
    <w:rsid w:val="00104086"/>
    <w:rsid w:val="00111FF4"/>
    <w:rsid w:val="001178B5"/>
    <w:rsid w:val="0012392B"/>
    <w:rsid w:val="0013219A"/>
    <w:rsid w:val="001348C5"/>
    <w:rsid w:val="00144EC2"/>
    <w:rsid w:val="0015484A"/>
    <w:rsid w:val="0015504D"/>
    <w:rsid w:val="00164B42"/>
    <w:rsid w:val="001654F0"/>
    <w:rsid w:val="00175681"/>
    <w:rsid w:val="001804EF"/>
    <w:rsid w:val="00184173"/>
    <w:rsid w:val="001C2CA2"/>
    <w:rsid w:val="001D5010"/>
    <w:rsid w:val="001D6ECA"/>
    <w:rsid w:val="001D770D"/>
    <w:rsid w:val="001F0BE5"/>
    <w:rsid w:val="001F7AC0"/>
    <w:rsid w:val="0020206A"/>
    <w:rsid w:val="00210946"/>
    <w:rsid w:val="00211348"/>
    <w:rsid w:val="00220A2C"/>
    <w:rsid w:val="00235384"/>
    <w:rsid w:val="0024332D"/>
    <w:rsid w:val="0024559D"/>
    <w:rsid w:val="0025523E"/>
    <w:rsid w:val="00261698"/>
    <w:rsid w:val="002622E5"/>
    <w:rsid w:val="00267FA0"/>
    <w:rsid w:val="00282E23"/>
    <w:rsid w:val="0029791F"/>
    <w:rsid w:val="002A1367"/>
    <w:rsid w:val="002B0E2A"/>
    <w:rsid w:val="002B6FCA"/>
    <w:rsid w:val="002C4D84"/>
    <w:rsid w:val="002C67A2"/>
    <w:rsid w:val="002C746D"/>
    <w:rsid w:val="002C7739"/>
    <w:rsid w:val="002D0EFA"/>
    <w:rsid w:val="002D38F5"/>
    <w:rsid w:val="002E689E"/>
    <w:rsid w:val="002F058E"/>
    <w:rsid w:val="002F1725"/>
    <w:rsid w:val="002F18A4"/>
    <w:rsid w:val="002F4031"/>
    <w:rsid w:val="002F408F"/>
    <w:rsid w:val="003017E4"/>
    <w:rsid w:val="00307083"/>
    <w:rsid w:val="003075F2"/>
    <w:rsid w:val="0031491F"/>
    <w:rsid w:val="00316169"/>
    <w:rsid w:val="00321BD8"/>
    <w:rsid w:val="00322454"/>
    <w:rsid w:val="00327AF9"/>
    <w:rsid w:val="003472C5"/>
    <w:rsid w:val="00353AD9"/>
    <w:rsid w:val="00355FCA"/>
    <w:rsid w:val="00360279"/>
    <w:rsid w:val="0036506A"/>
    <w:rsid w:val="00367AE5"/>
    <w:rsid w:val="0037256E"/>
    <w:rsid w:val="00374894"/>
    <w:rsid w:val="00377D50"/>
    <w:rsid w:val="0038271C"/>
    <w:rsid w:val="003A01CE"/>
    <w:rsid w:val="003A159A"/>
    <w:rsid w:val="003A22AB"/>
    <w:rsid w:val="003A2EDC"/>
    <w:rsid w:val="003A3020"/>
    <w:rsid w:val="003B2D2A"/>
    <w:rsid w:val="003B36F5"/>
    <w:rsid w:val="003B50AE"/>
    <w:rsid w:val="003C361C"/>
    <w:rsid w:val="003C7E1E"/>
    <w:rsid w:val="003D1B93"/>
    <w:rsid w:val="003D5F4A"/>
    <w:rsid w:val="003D68CE"/>
    <w:rsid w:val="003E2C68"/>
    <w:rsid w:val="003E3C86"/>
    <w:rsid w:val="003F5CEC"/>
    <w:rsid w:val="003F754B"/>
    <w:rsid w:val="0040147C"/>
    <w:rsid w:val="00404950"/>
    <w:rsid w:val="00406C5B"/>
    <w:rsid w:val="00414079"/>
    <w:rsid w:val="00414562"/>
    <w:rsid w:val="004363D8"/>
    <w:rsid w:val="00456D0E"/>
    <w:rsid w:val="0046595D"/>
    <w:rsid w:val="004719ED"/>
    <w:rsid w:val="00490DD1"/>
    <w:rsid w:val="00493999"/>
    <w:rsid w:val="004963B4"/>
    <w:rsid w:val="004B5989"/>
    <w:rsid w:val="004C4AAD"/>
    <w:rsid w:val="004C4F24"/>
    <w:rsid w:val="004C6D4D"/>
    <w:rsid w:val="004D0A6A"/>
    <w:rsid w:val="004D2511"/>
    <w:rsid w:val="004D4FB9"/>
    <w:rsid w:val="004E2740"/>
    <w:rsid w:val="004E49D4"/>
    <w:rsid w:val="004E6AF9"/>
    <w:rsid w:val="00507E46"/>
    <w:rsid w:val="005200BA"/>
    <w:rsid w:val="005376F0"/>
    <w:rsid w:val="005476E8"/>
    <w:rsid w:val="00550D22"/>
    <w:rsid w:val="005511C7"/>
    <w:rsid w:val="00552E2B"/>
    <w:rsid w:val="005615C8"/>
    <w:rsid w:val="00562E6F"/>
    <w:rsid w:val="00564BB9"/>
    <w:rsid w:val="005659AF"/>
    <w:rsid w:val="005709FA"/>
    <w:rsid w:val="00573016"/>
    <w:rsid w:val="00574F8E"/>
    <w:rsid w:val="005A0532"/>
    <w:rsid w:val="005A5341"/>
    <w:rsid w:val="005A720C"/>
    <w:rsid w:val="005B13EC"/>
    <w:rsid w:val="005B1E35"/>
    <w:rsid w:val="005B5ACF"/>
    <w:rsid w:val="005C5DD5"/>
    <w:rsid w:val="005D16AB"/>
    <w:rsid w:val="005D247E"/>
    <w:rsid w:val="005E6174"/>
    <w:rsid w:val="005E72B4"/>
    <w:rsid w:val="005F5B5A"/>
    <w:rsid w:val="00614335"/>
    <w:rsid w:val="00615F0D"/>
    <w:rsid w:val="006167B9"/>
    <w:rsid w:val="00617ED2"/>
    <w:rsid w:val="00624CA7"/>
    <w:rsid w:val="00632604"/>
    <w:rsid w:val="00645F82"/>
    <w:rsid w:val="00652A2E"/>
    <w:rsid w:val="00675825"/>
    <w:rsid w:val="00676A27"/>
    <w:rsid w:val="00681240"/>
    <w:rsid w:val="006824B2"/>
    <w:rsid w:val="00686382"/>
    <w:rsid w:val="00693B2A"/>
    <w:rsid w:val="006A6C97"/>
    <w:rsid w:val="006B7664"/>
    <w:rsid w:val="006C0E27"/>
    <w:rsid w:val="006C364F"/>
    <w:rsid w:val="006C36FF"/>
    <w:rsid w:val="006C44C7"/>
    <w:rsid w:val="006C7B5D"/>
    <w:rsid w:val="006D4BDE"/>
    <w:rsid w:val="006E33CC"/>
    <w:rsid w:val="006E40CA"/>
    <w:rsid w:val="00703665"/>
    <w:rsid w:val="007046A4"/>
    <w:rsid w:val="007059CD"/>
    <w:rsid w:val="00714024"/>
    <w:rsid w:val="007151D6"/>
    <w:rsid w:val="007251B1"/>
    <w:rsid w:val="0073495F"/>
    <w:rsid w:val="00734F30"/>
    <w:rsid w:val="00753630"/>
    <w:rsid w:val="00754AB7"/>
    <w:rsid w:val="00756362"/>
    <w:rsid w:val="00762EAF"/>
    <w:rsid w:val="00763DD2"/>
    <w:rsid w:val="00763F01"/>
    <w:rsid w:val="00764FB6"/>
    <w:rsid w:val="0076760E"/>
    <w:rsid w:val="00780C76"/>
    <w:rsid w:val="0078127E"/>
    <w:rsid w:val="00792638"/>
    <w:rsid w:val="00795332"/>
    <w:rsid w:val="007A21FD"/>
    <w:rsid w:val="007A4A14"/>
    <w:rsid w:val="007A7505"/>
    <w:rsid w:val="007B550A"/>
    <w:rsid w:val="007B6725"/>
    <w:rsid w:val="007B74C0"/>
    <w:rsid w:val="007C1E5B"/>
    <w:rsid w:val="007C2EE2"/>
    <w:rsid w:val="007D3186"/>
    <w:rsid w:val="007D43DB"/>
    <w:rsid w:val="007D7258"/>
    <w:rsid w:val="007D7E27"/>
    <w:rsid w:val="007E0EF0"/>
    <w:rsid w:val="007F3595"/>
    <w:rsid w:val="007F470C"/>
    <w:rsid w:val="00822C9F"/>
    <w:rsid w:val="008302CA"/>
    <w:rsid w:val="00833938"/>
    <w:rsid w:val="00836C6B"/>
    <w:rsid w:val="0084756A"/>
    <w:rsid w:val="008521B3"/>
    <w:rsid w:val="00856CCF"/>
    <w:rsid w:val="00862D5B"/>
    <w:rsid w:val="00864FCC"/>
    <w:rsid w:val="0086701F"/>
    <w:rsid w:val="00871FF0"/>
    <w:rsid w:val="00884E17"/>
    <w:rsid w:val="00885E15"/>
    <w:rsid w:val="0089001F"/>
    <w:rsid w:val="008A23A0"/>
    <w:rsid w:val="008C6948"/>
    <w:rsid w:val="008D2C5D"/>
    <w:rsid w:val="008E1F1D"/>
    <w:rsid w:val="008F40C4"/>
    <w:rsid w:val="008F4BB3"/>
    <w:rsid w:val="008F7388"/>
    <w:rsid w:val="00900EAC"/>
    <w:rsid w:val="009025E6"/>
    <w:rsid w:val="00904387"/>
    <w:rsid w:val="00910A5F"/>
    <w:rsid w:val="009115C2"/>
    <w:rsid w:val="00913381"/>
    <w:rsid w:val="00926247"/>
    <w:rsid w:val="009331D1"/>
    <w:rsid w:val="0093545D"/>
    <w:rsid w:val="009374AA"/>
    <w:rsid w:val="00944618"/>
    <w:rsid w:val="00946911"/>
    <w:rsid w:val="009509C1"/>
    <w:rsid w:val="00952BA4"/>
    <w:rsid w:val="00954FE4"/>
    <w:rsid w:val="00962054"/>
    <w:rsid w:val="0096435F"/>
    <w:rsid w:val="0098752D"/>
    <w:rsid w:val="009966F5"/>
    <w:rsid w:val="0099689B"/>
    <w:rsid w:val="00997613"/>
    <w:rsid w:val="009A2A06"/>
    <w:rsid w:val="009B3A32"/>
    <w:rsid w:val="009C1473"/>
    <w:rsid w:val="009D4F27"/>
    <w:rsid w:val="009D6B96"/>
    <w:rsid w:val="009D72B0"/>
    <w:rsid w:val="009E7DA3"/>
    <w:rsid w:val="009F002E"/>
    <w:rsid w:val="009F7A9E"/>
    <w:rsid w:val="00A061D0"/>
    <w:rsid w:val="00A068CC"/>
    <w:rsid w:val="00A1459B"/>
    <w:rsid w:val="00A404EF"/>
    <w:rsid w:val="00A40B34"/>
    <w:rsid w:val="00A45A22"/>
    <w:rsid w:val="00A47275"/>
    <w:rsid w:val="00A47511"/>
    <w:rsid w:val="00A54C13"/>
    <w:rsid w:val="00A61184"/>
    <w:rsid w:val="00A61FDA"/>
    <w:rsid w:val="00A64A32"/>
    <w:rsid w:val="00A650E5"/>
    <w:rsid w:val="00A7239B"/>
    <w:rsid w:val="00A728BF"/>
    <w:rsid w:val="00A81379"/>
    <w:rsid w:val="00A81A7D"/>
    <w:rsid w:val="00A925F9"/>
    <w:rsid w:val="00AC25D5"/>
    <w:rsid w:val="00AC2995"/>
    <w:rsid w:val="00AC2C41"/>
    <w:rsid w:val="00AC6801"/>
    <w:rsid w:val="00AE3BFB"/>
    <w:rsid w:val="00AE42F0"/>
    <w:rsid w:val="00AF66CA"/>
    <w:rsid w:val="00AF7536"/>
    <w:rsid w:val="00B01262"/>
    <w:rsid w:val="00B068FA"/>
    <w:rsid w:val="00B12145"/>
    <w:rsid w:val="00B13A7C"/>
    <w:rsid w:val="00B1704A"/>
    <w:rsid w:val="00B20FDC"/>
    <w:rsid w:val="00B33D3C"/>
    <w:rsid w:val="00B41020"/>
    <w:rsid w:val="00B549F2"/>
    <w:rsid w:val="00B54A73"/>
    <w:rsid w:val="00B6020B"/>
    <w:rsid w:val="00B640C0"/>
    <w:rsid w:val="00B7388C"/>
    <w:rsid w:val="00B75F4C"/>
    <w:rsid w:val="00B80A3C"/>
    <w:rsid w:val="00B80CC6"/>
    <w:rsid w:val="00B811B7"/>
    <w:rsid w:val="00B8287B"/>
    <w:rsid w:val="00B87C98"/>
    <w:rsid w:val="00B90D99"/>
    <w:rsid w:val="00B953EE"/>
    <w:rsid w:val="00BA0475"/>
    <w:rsid w:val="00BA0CA0"/>
    <w:rsid w:val="00BA704C"/>
    <w:rsid w:val="00BB6CDD"/>
    <w:rsid w:val="00BC0673"/>
    <w:rsid w:val="00BC1936"/>
    <w:rsid w:val="00BC1A47"/>
    <w:rsid w:val="00BC7C20"/>
    <w:rsid w:val="00BE3FCD"/>
    <w:rsid w:val="00BE483A"/>
    <w:rsid w:val="00BF051C"/>
    <w:rsid w:val="00BF1170"/>
    <w:rsid w:val="00BF7540"/>
    <w:rsid w:val="00C00E97"/>
    <w:rsid w:val="00C05A09"/>
    <w:rsid w:val="00C11CE0"/>
    <w:rsid w:val="00C14B7C"/>
    <w:rsid w:val="00C15832"/>
    <w:rsid w:val="00C15EB8"/>
    <w:rsid w:val="00C15FE3"/>
    <w:rsid w:val="00C16294"/>
    <w:rsid w:val="00C16687"/>
    <w:rsid w:val="00C25F72"/>
    <w:rsid w:val="00C35251"/>
    <w:rsid w:val="00C439FB"/>
    <w:rsid w:val="00C44828"/>
    <w:rsid w:val="00C54471"/>
    <w:rsid w:val="00C60E7A"/>
    <w:rsid w:val="00C63C31"/>
    <w:rsid w:val="00C6491D"/>
    <w:rsid w:val="00C72A27"/>
    <w:rsid w:val="00C72FF1"/>
    <w:rsid w:val="00C7325C"/>
    <w:rsid w:val="00C7796B"/>
    <w:rsid w:val="00C82BD5"/>
    <w:rsid w:val="00C91ABD"/>
    <w:rsid w:val="00C92317"/>
    <w:rsid w:val="00CA478D"/>
    <w:rsid w:val="00CB57CC"/>
    <w:rsid w:val="00CB7904"/>
    <w:rsid w:val="00CC6076"/>
    <w:rsid w:val="00CC7B1D"/>
    <w:rsid w:val="00CC7C47"/>
    <w:rsid w:val="00CE269D"/>
    <w:rsid w:val="00CE2706"/>
    <w:rsid w:val="00CE2A65"/>
    <w:rsid w:val="00CE354B"/>
    <w:rsid w:val="00CE3D8D"/>
    <w:rsid w:val="00CE4920"/>
    <w:rsid w:val="00CF2BC5"/>
    <w:rsid w:val="00CF513F"/>
    <w:rsid w:val="00D0213A"/>
    <w:rsid w:val="00D0464C"/>
    <w:rsid w:val="00D04E9E"/>
    <w:rsid w:val="00D05284"/>
    <w:rsid w:val="00D0555D"/>
    <w:rsid w:val="00D16333"/>
    <w:rsid w:val="00D16792"/>
    <w:rsid w:val="00D2742C"/>
    <w:rsid w:val="00D34A8A"/>
    <w:rsid w:val="00D36E0F"/>
    <w:rsid w:val="00D40641"/>
    <w:rsid w:val="00D40CF9"/>
    <w:rsid w:val="00D427E6"/>
    <w:rsid w:val="00D52ADF"/>
    <w:rsid w:val="00D61A51"/>
    <w:rsid w:val="00D65387"/>
    <w:rsid w:val="00D67734"/>
    <w:rsid w:val="00D740C5"/>
    <w:rsid w:val="00D745CB"/>
    <w:rsid w:val="00D927B9"/>
    <w:rsid w:val="00D96B0D"/>
    <w:rsid w:val="00DA6F56"/>
    <w:rsid w:val="00DA6F5F"/>
    <w:rsid w:val="00DB46F5"/>
    <w:rsid w:val="00DB5B49"/>
    <w:rsid w:val="00DC18E8"/>
    <w:rsid w:val="00DD2D94"/>
    <w:rsid w:val="00DD55E8"/>
    <w:rsid w:val="00DD5E38"/>
    <w:rsid w:val="00DD72FE"/>
    <w:rsid w:val="00DE036D"/>
    <w:rsid w:val="00DF0304"/>
    <w:rsid w:val="00E01734"/>
    <w:rsid w:val="00E062C0"/>
    <w:rsid w:val="00E07974"/>
    <w:rsid w:val="00E15484"/>
    <w:rsid w:val="00E2194E"/>
    <w:rsid w:val="00E24BB3"/>
    <w:rsid w:val="00E257BA"/>
    <w:rsid w:val="00E43423"/>
    <w:rsid w:val="00E510A6"/>
    <w:rsid w:val="00E57C54"/>
    <w:rsid w:val="00E602FA"/>
    <w:rsid w:val="00E6156E"/>
    <w:rsid w:val="00E722C0"/>
    <w:rsid w:val="00E72782"/>
    <w:rsid w:val="00E750DF"/>
    <w:rsid w:val="00E75401"/>
    <w:rsid w:val="00E8401C"/>
    <w:rsid w:val="00E87F72"/>
    <w:rsid w:val="00E932E2"/>
    <w:rsid w:val="00E95EC8"/>
    <w:rsid w:val="00EA2EB2"/>
    <w:rsid w:val="00EA6C74"/>
    <w:rsid w:val="00EB3DDF"/>
    <w:rsid w:val="00EC2CCD"/>
    <w:rsid w:val="00EC4BAF"/>
    <w:rsid w:val="00EC7584"/>
    <w:rsid w:val="00ED2FDB"/>
    <w:rsid w:val="00ED4594"/>
    <w:rsid w:val="00ED685C"/>
    <w:rsid w:val="00EE5296"/>
    <w:rsid w:val="00EF3370"/>
    <w:rsid w:val="00EF36F8"/>
    <w:rsid w:val="00EF3F64"/>
    <w:rsid w:val="00F04878"/>
    <w:rsid w:val="00F0653B"/>
    <w:rsid w:val="00F1579B"/>
    <w:rsid w:val="00F214B0"/>
    <w:rsid w:val="00F27C2F"/>
    <w:rsid w:val="00F411A2"/>
    <w:rsid w:val="00F474CE"/>
    <w:rsid w:val="00F57A92"/>
    <w:rsid w:val="00F62457"/>
    <w:rsid w:val="00F62D3C"/>
    <w:rsid w:val="00F64B28"/>
    <w:rsid w:val="00F65089"/>
    <w:rsid w:val="00F8135D"/>
    <w:rsid w:val="00F81831"/>
    <w:rsid w:val="00F81E0F"/>
    <w:rsid w:val="00F864BB"/>
    <w:rsid w:val="00F875FC"/>
    <w:rsid w:val="00F942DE"/>
    <w:rsid w:val="00FA4E00"/>
    <w:rsid w:val="00FC31C7"/>
    <w:rsid w:val="00FC6B3B"/>
    <w:rsid w:val="00FF1D35"/>
    <w:rsid w:val="00FF1F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D849"/>
  <w15:chartTrackingRefBased/>
  <w15:docId w15:val="{434EF180-EC00-4062-9FF0-F016EC0D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Textoennegrita">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A95A7760BB66C4AA9D1E3349BCE8599" ma:contentTypeVersion="1" ma:contentTypeDescription="Crear nuevo documento." ma:contentTypeScope="" ma:versionID="9c8507d45bcb2cd90bde2a4e8fe0fa55">
  <xsd:schema xmlns:xsd="http://www.w3.org/2001/XMLSchema" xmlns:xs="http://www.w3.org/2001/XMLSchema" xmlns:p="http://schemas.microsoft.com/office/2006/metadata/properties" xmlns:ns1="http://schemas.microsoft.com/sharepoint/v3" targetNamespace="http://schemas.microsoft.com/office/2006/metadata/properties" ma:root="true" ma:fieldsID="21cd325b05356bdcd3395e26d588ff8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DA2FFB-E70D-425E-8237-562B124AD75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B8D668E-D404-4616-BBF1-54A234196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4.xml><?xml version="1.0" encoding="utf-8"?>
<ds:datastoreItem xmlns:ds="http://schemas.openxmlformats.org/officeDocument/2006/customXml" ds:itemID="{3517C66F-1765-40AF-BC45-9842DEA3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plantilla_Memorando_ORFEO.dot</Template>
  <TotalTime>1</TotalTime>
  <Pages>5</Pages>
  <Words>1982</Words>
  <Characters>10905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12862</CharactersWithSpaces>
  <SharedDoc>false</SharedDoc>
  <HLinks>
    <vt:vector size="6" baseType="variant">
      <vt:variant>
        <vt:i4>7929935</vt:i4>
      </vt:variant>
      <vt:variant>
        <vt:i4>-1</vt:i4>
      </vt:variant>
      <vt:variant>
        <vt:i4>2081</vt:i4>
      </vt:variant>
      <vt:variant>
        <vt:i4>1</vt:i4>
      </vt:variant>
      <vt:variant>
        <vt:lpwstr>cid:image001.jpg@01D4B328.C03DDB10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Ricardo Rincón Plazas</cp:lastModifiedBy>
  <cp:revision>4</cp:revision>
  <cp:lastPrinted>2022-09-15T11:59:00Z</cp:lastPrinted>
  <dcterms:created xsi:type="dcterms:W3CDTF">2023-03-13T14:00:00Z</dcterms:created>
  <dcterms:modified xsi:type="dcterms:W3CDTF">2023-03-17T23:21:00Z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ies>
</file>