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9D0EB" w14:textId="77777777" w:rsidR="00B811E4" w:rsidRPr="009E7C8C" w:rsidRDefault="00B811E4" w:rsidP="008E2313">
      <w:pPr>
        <w:pStyle w:val="Prrafodelista"/>
        <w:ind w:left="1416" w:hanging="1416"/>
        <w:jc w:val="center"/>
        <w:rPr>
          <w:rFonts w:cstheme="minorHAnsi"/>
          <w:b/>
          <w:sz w:val="20"/>
          <w:szCs w:val="20"/>
          <w:lang w:val="es-CO"/>
        </w:rPr>
      </w:pPr>
    </w:p>
    <w:p w14:paraId="51807BAC" w14:textId="77777777" w:rsidR="00B811E4" w:rsidRPr="009E7C8C" w:rsidRDefault="00B811E4" w:rsidP="002137BA">
      <w:pPr>
        <w:pStyle w:val="Prrafodelista"/>
        <w:ind w:left="0"/>
        <w:jc w:val="center"/>
        <w:rPr>
          <w:rFonts w:cstheme="minorHAnsi"/>
          <w:b/>
          <w:sz w:val="20"/>
          <w:szCs w:val="20"/>
          <w:lang w:val="es-CO"/>
        </w:rPr>
      </w:pPr>
    </w:p>
    <w:p w14:paraId="49154715" w14:textId="77777777"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00C46DBA" w:rsidR="2BFC450E" w:rsidRPr="009E7C8C" w:rsidRDefault="2BFC450E" w:rsidP="2BFC450E">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efectos de interpretación del Pliego</w:t>
      </w:r>
      <w:r w:rsidR="00610E24" w:rsidRPr="009E7C8C">
        <w:rPr>
          <w:rFonts w:eastAsia="Arial" w:cstheme="minorHAnsi"/>
          <w:sz w:val="20"/>
          <w:szCs w:val="20"/>
          <w:lang w:val="es-CO"/>
        </w:rPr>
        <w:t xml:space="preserve"> de Condiciones: </w:t>
      </w:r>
      <w:bookmarkStart w:id="0" w:name="_GoBack"/>
      <w:bookmarkEnd w:id="0"/>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168FA65D" w14:textId="77777777" w:rsidR="00541F7D" w:rsidRPr="009E7C8C"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Análisis del Sector:</w:t>
      </w:r>
      <w:r w:rsidRPr="009E7C8C">
        <w:rPr>
          <w:rFonts w:asciiTheme="minorHAnsi" w:hAnsiTheme="minorHAnsi" w:cstheme="minorHAnsi"/>
          <w:sz w:val="20"/>
          <w:szCs w:val="20"/>
          <w:lang w:val="es-CO"/>
        </w:rPr>
        <w:t xml:space="preserve"> </w:t>
      </w:r>
      <w:r w:rsidR="0023530E" w:rsidRPr="009E7C8C">
        <w:rPr>
          <w:rFonts w:asciiTheme="minorHAnsi" w:hAnsiTheme="minorHAnsi" w:cstheme="minorHAnsi"/>
          <w:sz w:val="20"/>
          <w:szCs w:val="20"/>
          <w:lang w:val="es-CO"/>
        </w:rPr>
        <w:t>Es el e</w:t>
      </w:r>
      <w:r w:rsidRPr="009E7C8C">
        <w:rPr>
          <w:rFonts w:asciiTheme="minorHAnsi" w:hAnsiTheme="minorHAnsi" w:cstheme="minorHAnsi"/>
          <w:sz w:val="20"/>
          <w:szCs w:val="20"/>
          <w:lang w:val="es-CO"/>
        </w:rPr>
        <w:t>stud</w:t>
      </w:r>
      <w:r w:rsidR="00C448A3" w:rsidRPr="009E7C8C">
        <w:rPr>
          <w:rFonts w:asciiTheme="minorHAnsi" w:hAnsiTheme="minorHAnsi" w:cstheme="minorHAnsi"/>
          <w:sz w:val="20"/>
          <w:szCs w:val="20"/>
          <w:lang w:val="es-CO"/>
        </w:rPr>
        <w:t>io</w:t>
      </w:r>
      <w:r w:rsidRPr="009E7C8C">
        <w:rPr>
          <w:rFonts w:asciiTheme="minorHAnsi" w:hAnsiTheme="minorHAnsi" w:cstheme="minorHAnsi"/>
          <w:sz w:val="20"/>
          <w:szCs w:val="20"/>
          <w:lang w:val="es-CO"/>
        </w:rPr>
        <w:t xml:space="preserve"> </w:t>
      </w:r>
      <w:r w:rsidR="00C448A3" w:rsidRPr="009E7C8C">
        <w:rPr>
          <w:rFonts w:asciiTheme="minorHAnsi" w:hAnsiTheme="minorHAnsi" w:cstheme="minorHAnsi"/>
          <w:sz w:val="20"/>
          <w:szCs w:val="20"/>
          <w:lang w:val="es-CO"/>
        </w:rPr>
        <w:t xml:space="preserve">de mercado que realiza la </w:t>
      </w:r>
      <w:r w:rsidRPr="009E7C8C">
        <w:rPr>
          <w:rFonts w:asciiTheme="minorHAnsi" w:hAnsiTheme="minorHAnsi" w:cstheme="minorHAnsi"/>
          <w:sz w:val="20"/>
          <w:szCs w:val="20"/>
          <w:lang w:val="es-CO"/>
        </w:rPr>
        <w:t xml:space="preserve">Entidad relativo al objeto del Proceso de Contratación,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77777777" w:rsidR="00F70C8B" w:rsidRPr="009E7C8C"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23530E" w:rsidRPr="009E7C8C">
        <w:rPr>
          <w:rFonts w:asciiTheme="minorHAnsi" w:hAnsiTheme="minorHAnsi" w:cstheme="minorHAnsi"/>
          <w:sz w:val="20"/>
          <w:szCs w:val="20"/>
          <w:lang w:val="es-CO"/>
        </w:rPr>
        <w:t>Es e</w:t>
      </w:r>
      <w:r w:rsidRPr="009E7C8C">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9E7C8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1C3D41" w:rsidRPr="009E7C8C">
        <w:rPr>
          <w:rFonts w:asciiTheme="minorHAnsi" w:hAnsiTheme="minorHAnsi" w:cstheme="minorHAnsi"/>
          <w:sz w:val="20"/>
          <w:szCs w:val="20"/>
          <w:lang w:val="es-CO"/>
        </w:rPr>
        <w:t>Son l</w:t>
      </w:r>
      <w:r w:rsidR="00610E24" w:rsidRPr="009E7C8C">
        <w:rPr>
          <w:rFonts w:asciiTheme="minorHAnsi" w:hAnsiTheme="minorHAnsi" w:cstheme="minorHAnsi"/>
          <w:sz w:val="20"/>
          <w:szCs w:val="20"/>
          <w:lang w:val="es-CO"/>
        </w:rPr>
        <w:t xml:space="preserve">os activos, </w:t>
      </w:r>
      <w:r w:rsidR="00F70C8B" w:rsidRPr="009E7C8C">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9E7C8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Anexo:</w:t>
      </w:r>
      <w:r w:rsidR="002137BA" w:rsidRPr="009E7C8C">
        <w:rPr>
          <w:rFonts w:asciiTheme="minorHAnsi" w:hAnsiTheme="minorHAnsi" w:cstheme="minorHAnsi"/>
          <w:b/>
          <w:sz w:val="20"/>
          <w:szCs w:val="20"/>
          <w:lang w:val="es-CO"/>
        </w:rPr>
        <w:t xml:space="preserve"> </w:t>
      </w:r>
      <w:r w:rsidR="00951498" w:rsidRPr="009E7C8C">
        <w:rPr>
          <w:rFonts w:asciiTheme="minorHAnsi" w:hAnsiTheme="minorHAnsi" w:cstheme="minorHAnsi"/>
          <w:sz w:val="20"/>
          <w:szCs w:val="20"/>
          <w:lang w:val="es-CO"/>
        </w:rPr>
        <w:t xml:space="preserve">Es el </w:t>
      </w:r>
      <w:r w:rsidR="00610E24" w:rsidRPr="009E7C8C">
        <w:rPr>
          <w:rFonts w:asciiTheme="minorHAnsi" w:hAnsiTheme="minorHAnsi" w:cstheme="minorHAnsi"/>
          <w:sz w:val="20"/>
          <w:szCs w:val="20"/>
          <w:lang w:val="es-CO"/>
        </w:rPr>
        <w:t xml:space="preserve">documento o </w:t>
      </w:r>
      <w:r w:rsidR="00951498" w:rsidRPr="009E7C8C">
        <w:rPr>
          <w:rFonts w:asciiTheme="minorHAnsi" w:hAnsiTheme="minorHAnsi" w:cstheme="minorHAnsi"/>
          <w:sz w:val="20"/>
          <w:szCs w:val="20"/>
          <w:lang w:val="es-CO"/>
        </w:rPr>
        <w:t xml:space="preserve">conjunto de </w:t>
      </w:r>
      <w:r w:rsidR="002137BA" w:rsidRPr="009E7C8C">
        <w:rPr>
          <w:rFonts w:asciiTheme="minorHAnsi" w:hAnsiTheme="minorHAnsi" w:cstheme="minorHAnsi"/>
          <w:sz w:val="20"/>
          <w:szCs w:val="20"/>
          <w:lang w:val="es-CO"/>
        </w:rPr>
        <w:t xml:space="preserve">documentos que la Entidad </w:t>
      </w:r>
      <w:r w:rsidR="00951498" w:rsidRPr="009E7C8C">
        <w:rPr>
          <w:rFonts w:asciiTheme="minorHAnsi" w:hAnsiTheme="minorHAnsi" w:cstheme="minorHAnsi"/>
          <w:sz w:val="20"/>
          <w:szCs w:val="20"/>
          <w:lang w:val="es-CO"/>
        </w:rPr>
        <w:t xml:space="preserve">adjunta </w:t>
      </w:r>
      <w:r w:rsidR="002137BA" w:rsidRPr="009E7C8C">
        <w:rPr>
          <w:rFonts w:asciiTheme="minorHAnsi" w:hAnsiTheme="minorHAnsi" w:cstheme="minorHAnsi"/>
          <w:sz w:val="20"/>
          <w:szCs w:val="20"/>
          <w:lang w:val="es-CO"/>
        </w:rPr>
        <w:t xml:space="preserve">al </w:t>
      </w:r>
      <w:r w:rsidR="00951498" w:rsidRPr="009E7C8C">
        <w:rPr>
          <w:rFonts w:asciiTheme="minorHAnsi" w:hAnsiTheme="minorHAnsi" w:cstheme="minorHAnsi"/>
          <w:sz w:val="20"/>
          <w:szCs w:val="20"/>
          <w:lang w:val="es-CO"/>
        </w:rPr>
        <w:t>Pliego de Condiciones</w:t>
      </w:r>
      <w:r w:rsidR="002137BA" w:rsidRPr="009E7C8C">
        <w:rPr>
          <w:rFonts w:asciiTheme="minorHAnsi" w:hAnsiTheme="minorHAnsi" w:cstheme="minorHAnsi"/>
          <w:sz w:val="20"/>
          <w:szCs w:val="20"/>
          <w:lang w:val="es-CO"/>
        </w:rPr>
        <w:t xml:space="preserve"> y que </w:t>
      </w:r>
      <w:r w:rsidR="00951498" w:rsidRPr="009E7C8C">
        <w:rPr>
          <w:rFonts w:asciiTheme="minorHAnsi" w:hAnsiTheme="minorHAnsi" w:cstheme="minorHAnsi"/>
          <w:sz w:val="20"/>
          <w:szCs w:val="20"/>
          <w:lang w:val="es-CO"/>
        </w:rPr>
        <w:t>hacen</w:t>
      </w:r>
      <w:r w:rsidR="002137BA" w:rsidRPr="009E7C8C">
        <w:rPr>
          <w:rFonts w:asciiTheme="minorHAnsi" w:hAnsiTheme="minorHAnsi" w:cstheme="minorHAnsi"/>
          <w:sz w:val="20"/>
          <w:szCs w:val="20"/>
          <w:lang w:val="es-CO"/>
        </w:rPr>
        <w:t xml:space="preserve"> parte </w:t>
      </w:r>
      <w:r w:rsidR="00951498" w:rsidRPr="009E7C8C">
        <w:rPr>
          <w:rFonts w:asciiTheme="minorHAnsi" w:hAnsiTheme="minorHAnsi" w:cstheme="minorHAnsi"/>
          <w:sz w:val="20"/>
          <w:szCs w:val="20"/>
          <w:lang w:val="es-CO"/>
        </w:rPr>
        <w:t>integral</w:t>
      </w:r>
      <w:r w:rsidR="002137BA" w:rsidRPr="009E7C8C">
        <w:rPr>
          <w:rFonts w:asciiTheme="minorHAnsi" w:hAnsiTheme="minorHAnsi" w:cstheme="minorHAnsi"/>
          <w:sz w:val="20"/>
          <w:szCs w:val="20"/>
          <w:lang w:val="es-CO"/>
        </w:rPr>
        <w:t xml:space="preserve"> del </w:t>
      </w:r>
      <w:r w:rsidR="00951498" w:rsidRPr="009E7C8C">
        <w:rPr>
          <w:rFonts w:asciiTheme="minorHAnsi" w:hAnsiTheme="minorHAnsi" w:cstheme="minorHAnsi"/>
          <w:sz w:val="20"/>
          <w:szCs w:val="20"/>
          <w:lang w:val="es-CO"/>
        </w:rPr>
        <w:t>mismo.</w:t>
      </w:r>
      <w:r w:rsidR="002137BA" w:rsidRPr="009E7C8C">
        <w:rPr>
          <w:rFonts w:asciiTheme="minorHAnsi" w:hAnsiTheme="minorHAnsi" w:cstheme="minorHAnsi"/>
          <w:color w:val="4C4C4C"/>
          <w:sz w:val="20"/>
          <w:szCs w:val="20"/>
          <w:lang w:val="es-CO"/>
        </w:rPr>
        <w:t xml:space="preserve"> </w:t>
      </w:r>
    </w:p>
    <w:p w14:paraId="21FED286" w14:textId="77777777" w:rsidR="00F70C8B" w:rsidRPr="009E7C8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Anticipo: </w:t>
      </w:r>
      <w:r w:rsidRPr="009E7C8C">
        <w:rPr>
          <w:rFonts w:asciiTheme="minorHAnsi" w:hAnsiTheme="minorHAnsi" w:cstheme="minorHAnsi"/>
          <w:sz w:val="20"/>
          <w:szCs w:val="20"/>
          <w:lang w:val="es-CO"/>
        </w:rPr>
        <w:t>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w:t>
      </w:r>
      <w:r w:rsidR="00FC1469" w:rsidRPr="009E7C8C">
        <w:rPr>
          <w:rFonts w:asciiTheme="minorHAnsi" w:hAnsiTheme="minorHAnsi" w:cstheme="minorHAnsi"/>
          <w:sz w:val="20"/>
          <w:szCs w:val="20"/>
          <w:lang w:val="es-CO"/>
        </w:rPr>
        <w:t xml:space="preserve">. </w:t>
      </w:r>
    </w:p>
    <w:p w14:paraId="47DF2C28" w14:textId="2C79686A" w:rsidR="00F70C8B"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Pr="009E7C8C">
        <w:rPr>
          <w:rFonts w:asciiTheme="minorHAnsi" w:hAnsiTheme="minorHAnsi" w:cstheme="minorHAnsi"/>
          <w:sz w:val="20"/>
          <w:szCs w:val="20"/>
          <w:lang w:val="es-CO"/>
        </w:rPr>
        <w:t xml:space="preserve">Son </w:t>
      </w:r>
      <w:r w:rsidR="005F36B1" w:rsidRPr="009E7C8C">
        <w:rPr>
          <w:rFonts w:asciiTheme="minorHAnsi" w:hAnsiTheme="minorHAnsi" w:cstheme="minorHAnsi"/>
          <w:sz w:val="20"/>
          <w:szCs w:val="20"/>
          <w:lang w:val="es-CO"/>
        </w:rPr>
        <w:t>las</w:t>
      </w:r>
      <w:r w:rsidRPr="009E7C8C">
        <w:rPr>
          <w:rFonts w:asciiTheme="minorHAnsi" w:hAnsiTheme="minorHAnsi" w:cstheme="minorHAnsi"/>
          <w:sz w:val="20"/>
          <w:szCs w:val="20"/>
          <w:lang w:val="es-CO"/>
        </w:rPr>
        <w:t xml:space="preserve"> contribuciones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L</w:t>
      </w:r>
      <w:r w:rsidRPr="009E7C8C">
        <w:rPr>
          <w:rFonts w:asciiTheme="minorHAnsi" w:hAnsiTheme="minorHAnsi" w:cstheme="minorHAnsi"/>
          <w:sz w:val="20"/>
          <w:szCs w:val="20"/>
          <w:lang w:val="es-CO"/>
        </w:rPr>
        <w:t>ey que los crea y se destinarán sólo al objeto previsto en ella.</w:t>
      </w:r>
      <w:r w:rsidRPr="009E7C8C">
        <w:rPr>
          <w:rFonts w:asciiTheme="minorHAnsi" w:hAnsiTheme="minorHAnsi" w:cstheme="minorHAnsi"/>
          <w:b/>
          <w:sz w:val="20"/>
          <w:szCs w:val="20"/>
          <w:lang w:val="es-CO"/>
        </w:rPr>
        <w:t xml:space="preserve">  </w:t>
      </w:r>
    </w:p>
    <w:p w14:paraId="16DD0FB4" w14:textId="7D8DE3A8" w:rsidR="008F56F9" w:rsidRPr="008F56F9" w:rsidRDefault="000B403D" w:rsidP="008F56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Administración </w:t>
      </w:r>
      <w:r w:rsidR="008F56F9">
        <w:rPr>
          <w:rFonts w:asciiTheme="minorHAnsi" w:hAnsiTheme="minorHAnsi" w:cstheme="minorHAnsi"/>
          <w:b/>
          <w:sz w:val="20"/>
          <w:szCs w:val="20"/>
          <w:lang w:val="es-CO"/>
        </w:rPr>
        <w:t>Delegada</w:t>
      </w:r>
      <w:r>
        <w:rPr>
          <w:rFonts w:asciiTheme="minorHAnsi" w:hAnsiTheme="minorHAnsi" w:cstheme="minorHAnsi"/>
          <w:b/>
          <w:sz w:val="20"/>
          <w:szCs w:val="20"/>
          <w:lang w:val="es-CO"/>
        </w:rPr>
        <w:t xml:space="preserve">: </w:t>
      </w:r>
      <w:r w:rsidR="008F56F9" w:rsidRPr="008F56F9">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los</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77777777" w:rsidR="002F5990" w:rsidRPr="009E7C8C" w:rsidRDefault="00F70C8B" w:rsidP="009E7C8C">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9E7C8C">
        <w:rPr>
          <w:rFonts w:asciiTheme="minorHAnsi" w:hAnsiTheme="minorHAnsi" w:cstheme="minorHAnsi"/>
          <w:b/>
          <w:sz w:val="20"/>
          <w:szCs w:val="20"/>
          <w:lang w:val="es-CO"/>
        </w:rPr>
        <w:t xml:space="preserve">Apostilla: </w:t>
      </w:r>
      <w:r w:rsidR="005F36B1" w:rsidRPr="009E7C8C">
        <w:rPr>
          <w:rFonts w:asciiTheme="minorHAnsi" w:hAnsiTheme="minorHAnsi" w:cstheme="minorHAnsi"/>
          <w:sz w:val="20"/>
          <w:szCs w:val="20"/>
          <w:lang w:val="es-CO"/>
        </w:rPr>
        <w:t>Es e</w:t>
      </w:r>
      <w:r w:rsidRPr="009E7C8C">
        <w:rPr>
          <w:rFonts w:asciiTheme="minorHAnsi" w:hAnsiTheme="minorHAnsi" w:cstheme="minorHAnsi"/>
          <w:sz w:val="20"/>
          <w:szCs w:val="20"/>
          <w:lang w:val="es-CO"/>
        </w:rPr>
        <w:t xml:space="preserve">l </w:t>
      </w:r>
      <w:r w:rsidR="00F30490" w:rsidRPr="009E7C8C">
        <w:rPr>
          <w:rFonts w:asciiTheme="minorHAnsi" w:hAnsiTheme="minorHAnsi" w:cstheme="minorHAnsi"/>
          <w:sz w:val="20"/>
          <w:szCs w:val="20"/>
          <w:lang w:val="es-CO"/>
        </w:rPr>
        <w:t>documento que</w:t>
      </w:r>
      <w:r w:rsidRPr="009E7C8C">
        <w:rPr>
          <w:rFonts w:asciiTheme="minorHAnsi" w:hAnsiTheme="minorHAnsi" w:cstheme="minorHAnsi"/>
          <w:sz w:val="20"/>
          <w:szCs w:val="20"/>
          <w:lang w:val="es-CO"/>
        </w:rPr>
        <w:t xml:space="preserve"> certifica la autenticidad de la firma, la calidad de la persona que firma el documento y, cuando proceda, la identidad del sello o timbre que porta el documento.  Las Entidades Estatales solamente pueden exigir la legalización de acuerdo con </w:t>
      </w:r>
      <w:r w:rsidR="00580C85" w:rsidRPr="009E7C8C">
        <w:rPr>
          <w:rFonts w:asciiTheme="minorHAnsi" w:eastAsiaTheme="minorHAnsi" w:hAnsiTheme="minorHAnsi" w:cstheme="minorHAnsi"/>
          <w:sz w:val="20"/>
          <w:szCs w:val="20"/>
          <w:lang w:val="es-CO" w:eastAsia="en-US"/>
        </w:rPr>
        <w:t>la Convención sobre la abolición del requisito de legalización para documentos públicos extranjeros suscrita en La Haya el 5 de octubre de 1961, aprobada por la Ley 455 de 1998.</w:t>
      </w:r>
    </w:p>
    <w:p w14:paraId="41AADE57" w14:textId="77777777" w:rsidR="002F5990" w:rsidRPr="009E7C8C" w:rsidRDefault="002F5990"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9E7C8C">
        <w:rPr>
          <w:rFonts w:asciiTheme="minorHAnsi" w:hAnsiTheme="minorHAnsi" w:cstheme="minorHAnsi"/>
          <w:b/>
          <w:sz w:val="20"/>
          <w:szCs w:val="20"/>
          <w:lang w:val="es-CO"/>
        </w:rPr>
        <w:t xml:space="preserve">Beneficiario Real: </w:t>
      </w:r>
      <w:r w:rsidRPr="009E7C8C">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Pr="009E7C8C">
        <w:rPr>
          <w:rFonts w:asciiTheme="minorHAnsi" w:hAnsiTheme="minorHAnsi" w:cstheme="minorHAnsi"/>
          <w:sz w:val="20"/>
          <w:szCs w:val="20"/>
          <w:lang w:val="es-CO" w:eastAsia="es-CO"/>
        </w:rPr>
        <w:lastRenderedPageBreak/>
        <w:t xml:space="preserve">o de dirigir, orientar y controlar dicho voto, así como la facultad o el poder de enajenar y ordenar la enajenación o gravamen de la acción. </w:t>
      </w:r>
    </w:p>
    <w:p w14:paraId="53208CBE" w14:textId="77777777" w:rsidR="002F5990" w:rsidRPr="009E7C8C" w:rsidRDefault="002F5990" w:rsidP="002F5990">
      <w:pPr>
        <w:pStyle w:val="Invias-VietaNumerada"/>
        <w:autoSpaceDE w:val="0"/>
        <w:autoSpaceDN w:val="0"/>
        <w:adjustRightInd w:val="0"/>
        <w:spacing w:before="120" w:after="240"/>
        <w:ind w:left="720"/>
        <w:rPr>
          <w:rFonts w:asciiTheme="minorHAnsi" w:hAnsiTheme="minorHAnsi" w:cstheme="minorHAnsi"/>
          <w:iCs/>
          <w:sz w:val="20"/>
          <w:szCs w:val="20"/>
          <w:lang w:val="es-CO" w:eastAsia="es-CO"/>
        </w:rPr>
      </w:pPr>
      <w:r w:rsidRPr="009E7C8C">
        <w:rPr>
          <w:rFonts w:asciiTheme="minorHAnsi" w:hAnsiTheme="minorHAnsi" w:cstheme="minorHAnsi"/>
          <w:iCs/>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9E7C8C"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9E7C8C">
        <w:rPr>
          <w:rFonts w:asciiTheme="minorHAnsi" w:hAnsiTheme="minorHAnsi" w:cstheme="minorHAnsi"/>
          <w:iCs/>
          <w:sz w:val="20"/>
          <w:szCs w:val="20"/>
          <w:lang w:val="es-CO" w:eastAsia="es-CO"/>
        </w:rPr>
        <w:t xml:space="preserve">Igualmente, constituyen un mismo beneficiario real las sociedades matrices y sus subordinadas. </w:t>
      </w:r>
    </w:p>
    <w:p w14:paraId="0E3E6E35" w14:textId="0ABB54B5" w:rsidR="00D73C3B" w:rsidRDefault="00C2705C"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 xml:space="preserve">Bus Rapid </w:t>
      </w:r>
      <w:proofErr w:type="spellStart"/>
      <w:r w:rsidR="00806B1D" w:rsidRPr="0079296D">
        <w:rPr>
          <w:rFonts w:asciiTheme="minorHAnsi" w:hAnsiTheme="minorHAnsi" w:cstheme="minorHAnsi"/>
          <w:b/>
          <w:sz w:val="20"/>
          <w:szCs w:val="20"/>
          <w:lang w:val="es-CO"/>
        </w:rPr>
        <w:t>Transit</w:t>
      </w:r>
      <w:proofErr w:type="spellEnd"/>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Transito Rápido</w:t>
      </w:r>
      <w:r w:rsidR="00C61BF0">
        <w:rPr>
          <w:rFonts w:asciiTheme="minorHAnsi" w:hAnsiTheme="minorHAnsi" w:cstheme="minorHAnsi"/>
          <w:sz w:val="20"/>
          <w:szCs w:val="20"/>
          <w:lang w:val="es-CO"/>
        </w:rPr>
        <w:t>: E</w:t>
      </w:r>
      <w:r w:rsidR="00806B1D" w:rsidRPr="0079296D">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14:paraId="5A01D492" w14:textId="09CCBB69" w:rsidR="00AE0EEA" w:rsidRPr="009E7C8C" w:rsidRDefault="002B5B2B"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5F36B1" w:rsidRPr="009E7C8C">
        <w:rPr>
          <w:rFonts w:asciiTheme="minorHAnsi" w:hAnsiTheme="minorHAnsi" w:cstheme="minorHAnsi"/>
          <w:sz w:val="20"/>
          <w:szCs w:val="20"/>
          <w:lang w:val="es-CO"/>
        </w:rPr>
        <w:t>Son las c</w:t>
      </w:r>
      <w:r w:rsidRPr="009E7C8C">
        <w:rPr>
          <w:rFonts w:asciiTheme="minorHAnsi" w:hAnsiTheme="minorHAnsi" w:cstheme="minorHAnsi"/>
          <w:sz w:val="20"/>
          <w:szCs w:val="20"/>
          <w:lang w:val="es-CO"/>
        </w:rPr>
        <w:t xml:space="preserve">ondiciones </w:t>
      </w:r>
      <w:r w:rsidR="00927A6D" w:rsidRPr="009E7C8C">
        <w:rPr>
          <w:rFonts w:asciiTheme="minorHAnsi" w:hAnsiTheme="minorHAnsi" w:cstheme="minorHAnsi"/>
          <w:sz w:val="20"/>
          <w:szCs w:val="20"/>
          <w:lang w:val="es-CO"/>
        </w:rPr>
        <w:t xml:space="preserve">mínimas que reflejan la salud financiera de los </w:t>
      </w:r>
      <w:r w:rsidR="005125D4" w:rsidRPr="009E7C8C">
        <w:rPr>
          <w:rFonts w:asciiTheme="minorHAnsi" w:hAnsiTheme="minorHAnsi" w:cstheme="minorHAnsi"/>
          <w:sz w:val="20"/>
          <w:szCs w:val="20"/>
          <w:lang w:val="es-CO"/>
        </w:rPr>
        <w:t>Proponente</w:t>
      </w:r>
      <w:r w:rsidR="00927A6D" w:rsidRPr="009E7C8C">
        <w:rPr>
          <w:rFonts w:asciiTheme="minorHAnsi" w:hAnsiTheme="minorHAnsi" w:cstheme="minorHAnsi"/>
          <w:sz w:val="20"/>
          <w:szCs w:val="20"/>
          <w:lang w:val="es-CO"/>
        </w:rPr>
        <w:t>s a través de su liquidez y endeudamiento.</w:t>
      </w:r>
      <w:r w:rsidR="00927A6D" w:rsidRPr="009E7C8C">
        <w:rPr>
          <w:rFonts w:asciiTheme="minorHAnsi" w:hAnsiTheme="minorHAnsi" w:cstheme="minorHAnsi"/>
          <w:b/>
          <w:sz w:val="20"/>
          <w:szCs w:val="20"/>
          <w:lang w:val="es-CO"/>
        </w:rPr>
        <w:t xml:space="preserve"> </w:t>
      </w:r>
    </w:p>
    <w:p w14:paraId="1344C3C0" w14:textId="77777777" w:rsidR="00F70C8B"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5F36B1" w:rsidRPr="009E7C8C">
        <w:rPr>
          <w:rFonts w:asciiTheme="minorHAnsi" w:hAnsiTheme="minorHAnsi" w:cstheme="minorHAnsi"/>
          <w:sz w:val="20"/>
          <w:szCs w:val="20"/>
          <w:lang w:val="es-CO"/>
        </w:rPr>
        <w:t>Es l</w:t>
      </w:r>
      <w:r w:rsidRPr="009E7C8C">
        <w:rPr>
          <w:rFonts w:asciiTheme="minorHAnsi" w:hAnsiTheme="minorHAnsi" w:cstheme="minorHAnsi"/>
          <w:sz w:val="20"/>
          <w:szCs w:val="20"/>
          <w:lang w:val="es-CO"/>
        </w:rPr>
        <w:t xml:space="preserve">a capacidad organizacional es la aptitud de un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p>
    <w:p w14:paraId="50166701" w14:textId="77777777" w:rsidR="0033687F" w:rsidRPr="009E7C8C" w:rsidRDefault="005125D4"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3607EC" w:rsidRPr="009E7C8C">
        <w:rPr>
          <w:rFonts w:asciiTheme="minorHAnsi" w:hAnsiTheme="minorHAnsi" w:cstheme="minorHAnsi"/>
          <w:sz w:val="20"/>
          <w:szCs w:val="20"/>
          <w:lang w:val="es-CO"/>
        </w:rPr>
        <w:t>Es el d</w:t>
      </w:r>
      <w:r w:rsidR="00F70C8B" w:rsidRPr="009E7C8C">
        <w:rPr>
          <w:rFonts w:asciiTheme="minorHAnsi" w:hAnsiTheme="minorHAnsi" w:cstheme="minorHAnsi"/>
          <w:sz w:val="20"/>
          <w:szCs w:val="20"/>
          <w:lang w:val="es-CO"/>
        </w:rPr>
        <w:t>ocumento que acredita la disponibilidad de presupuesto para el presente proceso de selección.</w:t>
      </w:r>
    </w:p>
    <w:p w14:paraId="067A6B6E" w14:textId="77777777" w:rsidR="0033687F"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Conflicto de Interés: </w:t>
      </w:r>
      <w:r w:rsidRPr="009E7C8C">
        <w:rPr>
          <w:rFonts w:asciiTheme="minorHAnsi" w:hAnsiTheme="minorHAnsi" w:cstheme="minorHAnsi"/>
          <w:sz w:val="20"/>
          <w:szCs w:val="20"/>
          <w:lang w:val="es-CO"/>
        </w:rPr>
        <w:t>Son las circ</w:t>
      </w:r>
      <w:r w:rsidR="005125D4" w:rsidRPr="009E7C8C">
        <w:rPr>
          <w:rFonts w:asciiTheme="minorHAnsi" w:hAnsiTheme="minorHAnsi" w:cstheme="minorHAnsi"/>
          <w:sz w:val="20"/>
          <w:szCs w:val="20"/>
          <w:lang w:val="es-CO"/>
        </w:rPr>
        <w:t>unstancias que el interesado o Proponente</w:t>
      </w:r>
      <w:r w:rsidRPr="009E7C8C">
        <w:rPr>
          <w:rFonts w:asciiTheme="minorHAnsi" w:hAnsiTheme="minorHAnsi" w:cstheme="minorHAnsi"/>
          <w:sz w:val="20"/>
          <w:szCs w:val="20"/>
          <w:lang w:val="es-CO"/>
        </w:rPr>
        <w:t xml:space="preserve"> dará a conocer a la Entidad Estatal y que considera puede tener incidencia en la imparcialidad con la que se debe adoptar las decisiones en el curso del proceso</w:t>
      </w:r>
      <w:r w:rsidR="0033687F" w:rsidRPr="009E7C8C">
        <w:rPr>
          <w:rFonts w:asciiTheme="minorHAnsi" w:hAnsiTheme="minorHAnsi" w:cstheme="minorHAnsi"/>
          <w:sz w:val="20"/>
          <w:szCs w:val="20"/>
          <w:lang w:val="es-CO"/>
        </w:rPr>
        <w:t>.</w:t>
      </w:r>
    </w:p>
    <w:p w14:paraId="21781B2D" w14:textId="77777777" w:rsidR="00F70C8B"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Consorcio: </w:t>
      </w:r>
      <w:r w:rsidR="005125D4" w:rsidRPr="009E7C8C">
        <w:rPr>
          <w:rFonts w:asciiTheme="minorHAnsi" w:hAnsiTheme="minorHAnsi" w:cstheme="minorHAnsi"/>
          <w:sz w:val="20"/>
          <w:szCs w:val="20"/>
          <w:lang w:val="es-CO"/>
        </w:rPr>
        <w:t xml:space="preserve">Es la situación en la que </w:t>
      </w:r>
      <w:r w:rsidRPr="009E7C8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9E7C8C" w:rsidRDefault="00A122D9"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7038FC" w:rsidRPr="009E7C8C">
        <w:rPr>
          <w:rFonts w:asciiTheme="minorHAnsi" w:hAnsiTheme="minorHAnsi" w:cstheme="minorHAnsi"/>
          <w:sz w:val="20"/>
          <w:szCs w:val="20"/>
          <w:lang w:val="es-CO"/>
        </w:rPr>
        <w:t>Es la persona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4B57F928" w:rsidR="006A0595" w:rsidRDefault="00736578"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F00185" w:rsidRDefault="00802B76" w:rsidP="00F0018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Contrato llave en mano: </w:t>
      </w:r>
      <w:r w:rsidR="00F00185">
        <w:rPr>
          <w:rFonts w:asciiTheme="minorHAnsi" w:hAnsiTheme="minorHAnsi" w:cstheme="minorHAnsi"/>
          <w:sz w:val="20"/>
          <w:szCs w:val="20"/>
          <w:lang w:val="es-CO"/>
        </w:rPr>
        <w:t>E</w:t>
      </w:r>
      <w:r w:rsidR="00F00185" w:rsidRPr="00F00185">
        <w:rPr>
          <w:rFonts w:asciiTheme="minorHAnsi" w:hAnsiTheme="minorHAnsi" w:cstheme="minorHAnsi"/>
          <w:sz w:val="20"/>
          <w:szCs w:val="20"/>
          <w:lang w:val="es-CO"/>
        </w:rPr>
        <w:t>n esta modalidad, el contratista se compromete a realizar todas las labores relacionadas con</w:t>
      </w:r>
      <w:r w:rsidR="00F00185">
        <w:rPr>
          <w:rFonts w:asciiTheme="minorHAnsi" w:hAnsiTheme="minorHAnsi" w:cstheme="minorHAnsi"/>
          <w:sz w:val="20"/>
          <w:szCs w:val="20"/>
          <w:lang w:val="es-CO"/>
        </w:rPr>
        <w:t xml:space="preserve"> </w:t>
      </w:r>
      <w:r w:rsidR="00F00185" w:rsidRPr="00F00185">
        <w:rPr>
          <w:rFonts w:asciiTheme="minorHAnsi" w:hAnsiTheme="minorHAnsi" w:cstheme="minorHAnsi"/>
          <w:sz w:val="20"/>
          <w:szCs w:val="20"/>
          <w:lang w:val="es-CO"/>
        </w:rPr>
        <w:t>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27017E" w:rsidRDefault="0027017E"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27017E">
        <w:rPr>
          <w:rFonts w:asciiTheme="minorHAnsi" w:hAnsiTheme="minorHAnsi" w:cstheme="minorHAnsi"/>
          <w:b/>
          <w:sz w:val="20"/>
          <w:szCs w:val="20"/>
          <w:lang w:val="es-CO"/>
        </w:rPr>
        <w:t xml:space="preserve">Documentos Tipo: </w:t>
      </w:r>
      <w:r>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9E7C8C" w:rsidRDefault="00982076"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Engineering</w:t>
      </w:r>
      <w:proofErr w:type="spellEnd"/>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Procurement</w:t>
      </w:r>
      <w:proofErr w:type="spellEnd"/>
      <w:r w:rsidR="006A0595" w:rsidRPr="009E7C8C">
        <w:rPr>
          <w:rFonts w:asciiTheme="minorHAnsi" w:hAnsiTheme="minorHAnsi" w:cstheme="minorHAnsi"/>
          <w:b/>
          <w:sz w:val="20"/>
          <w:szCs w:val="20"/>
          <w:lang w:val="es-CO"/>
        </w:rPr>
        <w:t xml:space="preserve"> and </w:t>
      </w:r>
      <w:proofErr w:type="spellStart"/>
      <w:r w:rsidR="006A0595" w:rsidRPr="009E7C8C">
        <w:rPr>
          <w:rFonts w:asciiTheme="minorHAnsi" w:hAnsiTheme="minorHAnsi" w:cstheme="minorHAnsi"/>
          <w:b/>
          <w:sz w:val="20"/>
          <w:szCs w:val="20"/>
          <w:lang w:val="es-CO"/>
        </w:rPr>
        <w:t>Construction</w:t>
      </w:r>
      <w:proofErr w:type="spellEnd"/>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A0595" w:rsidRPr="009E7C8C">
        <w:rPr>
          <w:rFonts w:asciiTheme="minorHAnsi" w:hAnsiTheme="minorHAnsi" w:cstheme="minorHAnsi"/>
          <w:sz w:val="20"/>
          <w:szCs w:val="20"/>
          <w:lang w:val="es-CO"/>
        </w:rPr>
        <w:t xml:space="preserve">Es </w:t>
      </w:r>
      <w:r w:rsidR="00460E44" w:rsidRPr="009E7C8C">
        <w:rPr>
          <w:rFonts w:asciiTheme="minorHAnsi" w:hAnsiTheme="minorHAnsi" w:cstheme="minorHAnsi"/>
          <w:sz w:val="20"/>
          <w:szCs w:val="20"/>
          <w:lang w:val="es-CO"/>
        </w:rPr>
        <w:t xml:space="preserve">un contrato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cliente o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9E7C8C" w:rsidRDefault="00736578"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Estados Financieros:</w:t>
      </w:r>
      <w:r w:rsidRPr="009E7C8C">
        <w:rPr>
          <w:rFonts w:asciiTheme="minorHAnsi" w:hAnsiTheme="minorHAnsi" w:cstheme="minorHAnsi"/>
          <w:sz w:val="20"/>
          <w:szCs w:val="20"/>
          <w:lang w:val="es-CO"/>
        </w:rPr>
        <w:t xml:space="preserve"> </w:t>
      </w:r>
      <w:r w:rsidR="00836D64" w:rsidRPr="00D65787">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D65787">
        <w:rPr>
          <w:rFonts w:asciiTheme="minorHAnsi" w:hAnsiTheme="minorHAnsi" w:cstheme="minorHAnsi"/>
          <w:sz w:val="20"/>
          <w:szCs w:val="20"/>
          <w:lang w:val="es-CO"/>
        </w:rPr>
        <w:t>reexpresión</w:t>
      </w:r>
      <w:proofErr w:type="spellEnd"/>
      <w:r w:rsidR="00836D64" w:rsidRPr="00D65787">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77777777" w:rsidR="00B021FA"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Estudios Previos: </w:t>
      </w:r>
      <w:r w:rsidRPr="009E7C8C">
        <w:rPr>
          <w:rFonts w:asciiTheme="minorHAnsi" w:hAnsiTheme="minorHAnsi" w:cstheme="minorHAnsi"/>
          <w:sz w:val="20"/>
          <w:szCs w:val="20"/>
          <w:lang w:val="es-CO"/>
        </w:rPr>
        <w:t xml:space="preserve">Es la justificación jurídica, técnica, económica y financiera del proyecto que realiza la </w:t>
      </w:r>
      <w:r w:rsidR="005125D4" w:rsidRPr="009E7C8C">
        <w:rPr>
          <w:rFonts w:asciiTheme="minorHAnsi" w:hAnsiTheme="minorHAnsi" w:cstheme="minorHAnsi"/>
          <w:sz w:val="20"/>
          <w:szCs w:val="20"/>
          <w:lang w:val="es-CO"/>
        </w:rPr>
        <w:t>Entidad de acuerdo con la L</w:t>
      </w:r>
      <w:r w:rsidRPr="009E7C8C">
        <w:rPr>
          <w:rFonts w:asciiTheme="minorHAnsi" w:hAnsiTheme="minorHAnsi" w:cstheme="minorHAnsi"/>
          <w:sz w:val="20"/>
          <w:szCs w:val="20"/>
          <w:lang w:val="es-CO"/>
        </w:rPr>
        <w:t>ey 80 de 19</w:t>
      </w:r>
      <w:r w:rsidR="005125D4" w:rsidRPr="009E7C8C">
        <w:rPr>
          <w:rFonts w:asciiTheme="minorHAnsi" w:hAnsiTheme="minorHAnsi" w:cstheme="minorHAnsi"/>
          <w:sz w:val="20"/>
          <w:szCs w:val="20"/>
          <w:lang w:val="es-CO"/>
        </w:rPr>
        <w:t xml:space="preserve">93, Ley 1150 de 2007 y el Decreto </w:t>
      </w:r>
      <w:r w:rsidRPr="009E7C8C">
        <w:rPr>
          <w:rFonts w:asciiTheme="minorHAnsi" w:hAnsiTheme="minorHAnsi" w:cstheme="minorHAnsi"/>
          <w:sz w:val="20"/>
          <w:szCs w:val="20"/>
          <w:lang w:val="es-CO"/>
        </w:rPr>
        <w:t>1082 de 2015.</w:t>
      </w:r>
    </w:p>
    <w:p w14:paraId="54CBDF39" w14:textId="77777777" w:rsidR="00F70C8B"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Firma Digital: </w:t>
      </w:r>
      <w:r w:rsidR="00B20EAD" w:rsidRPr="009E7C8C">
        <w:rPr>
          <w:rFonts w:asciiTheme="minorHAnsi" w:hAnsiTheme="minorHAnsi" w:cstheme="minorHAnsi"/>
          <w:sz w:val="20"/>
          <w:szCs w:val="20"/>
          <w:lang w:val="es-CO"/>
        </w:rPr>
        <w:t>Es el</w:t>
      </w:r>
      <w:r w:rsidRPr="009E7C8C">
        <w:rPr>
          <w:rFonts w:asciiTheme="minorHAnsi" w:hAnsiTheme="minorHAnsi" w:cstheme="minorHAnsi"/>
          <w:sz w:val="20"/>
          <w:szCs w:val="20"/>
          <w:lang w:val="es-CO"/>
        </w:rPr>
        <w:t xml:space="preserve">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no ha sido modificado después de efectuada la transformación</w:t>
      </w:r>
      <w:r w:rsidR="00A122D9" w:rsidRPr="009E7C8C">
        <w:rPr>
          <w:rFonts w:asciiTheme="minorHAnsi" w:hAnsiTheme="minorHAnsi" w:cstheme="minorHAnsi"/>
          <w:sz w:val="20"/>
          <w:szCs w:val="20"/>
          <w:lang w:val="es-CO"/>
        </w:rPr>
        <w:t>.</w:t>
      </w:r>
    </w:p>
    <w:p w14:paraId="2C3F61EE" w14:textId="77777777" w:rsidR="00A122D9" w:rsidRPr="009E7C8C" w:rsidRDefault="00F70C8B" w:rsidP="0008484B">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9E7C8C">
        <w:rPr>
          <w:rFonts w:asciiTheme="minorHAnsi" w:hAnsiTheme="minorHAnsi" w:cstheme="minorHAnsi"/>
          <w:sz w:val="20"/>
          <w:szCs w:val="20"/>
          <w:lang w:val="es-CO"/>
        </w:rPr>
        <w:t>Cuando una firma digital haya sido fijada en un mensaje de datos se presume que el suscriptor de aquella tenía la intención de acreditar ese mensaje de datos y de ser vinculado con el contenido del mismo.</w:t>
      </w:r>
      <w:r w:rsidR="0033687F"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El uso de una firma digital tendrá la misma fuerza y efectos que el uso de una firma manuscrita, si aquélla incorpora los siguientes atributos:</w:t>
      </w:r>
    </w:p>
    <w:p w14:paraId="169CA13C" w14:textId="77777777" w:rsidR="0033687F" w:rsidRPr="009E7C8C" w:rsidRDefault="00F70C8B" w:rsidP="0008484B">
      <w:pPr>
        <w:pStyle w:val="Invias-VietaNumerada"/>
        <w:numPr>
          <w:ilvl w:val="1"/>
          <w:numId w:val="21"/>
        </w:numPr>
        <w:autoSpaceDE w:val="0"/>
        <w:autoSpaceDN w:val="0"/>
        <w:adjustRightInd w:val="0"/>
        <w:spacing w:before="120" w:after="240"/>
        <w:ind w:left="1494" w:hanging="283"/>
        <w:contextualSpacing/>
        <w:rPr>
          <w:rFonts w:asciiTheme="minorHAnsi" w:hAnsiTheme="minorHAnsi" w:cstheme="minorHAnsi"/>
          <w:sz w:val="20"/>
          <w:szCs w:val="20"/>
          <w:lang w:val="es-CO"/>
        </w:rPr>
      </w:pPr>
      <w:r w:rsidRPr="009E7C8C">
        <w:rPr>
          <w:rFonts w:asciiTheme="minorHAnsi" w:hAnsiTheme="minorHAnsi" w:cstheme="minorHAnsi"/>
          <w:sz w:val="20"/>
          <w:szCs w:val="20"/>
          <w:lang w:val="es-CO"/>
        </w:rPr>
        <w:t>Es única a la persona que la usa.</w:t>
      </w:r>
    </w:p>
    <w:p w14:paraId="11E23000" w14:textId="77777777" w:rsidR="0033687F" w:rsidRPr="009E7C8C" w:rsidRDefault="00F70C8B" w:rsidP="0008484B">
      <w:pPr>
        <w:pStyle w:val="Invias-VietaNumerada"/>
        <w:numPr>
          <w:ilvl w:val="1"/>
          <w:numId w:val="21"/>
        </w:numPr>
        <w:autoSpaceDE w:val="0"/>
        <w:autoSpaceDN w:val="0"/>
        <w:adjustRightInd w:val="0"/>
        <w:spacing w:before="120" w:after="240"/>
        <w:ind w:left="1494" w:hanging="283"/>
        <w:contextualSpacing/>
        <w:rPr>
          <w:rFonts w:asciiTheme="minorHAnsi" w:hAnsiTheme="minorHAnsi" w:cstheme="minorHAnsi"/>
          <w:sz w:val="20"/>
          <w:szCs w:val="20"/>
          <w:lang w:val="es-CO"/>
        </w:rPr>
      </w:pPr>
      <w:r w:rsidRPr="009E7C8C">
        <w:rPr>
          <w:rFonts w:asciiTheme="minorHAnsi" w:hAnsiTheme="minorHAnsi" w:cstheme="minorHAnsi"/>
          <w:sz w:val="20"/>
          <w:szCs w:val="20"/>
          <w:lang w:val="es-CO"/>
        </w:rPr>
        <w:t>Es susceptible de ser verificada.</w:t>
      </w:r>
    </w:p>
    <w:p w14:paraId="2D582221" w14:textId="77777777" w:rsidR="0033687F" w:rsidRPr="009E7C8C" w:rsidRDefault="00F70C8B" w:rsidP="0008484B">
      <w:pPr>
        <w:pStyle w:val="Invias-VietaNumerada"/>
        <w:numPr>
          <w:ilvl w:val="1"/>
          <w:numId w:val="21"/>
        </w:numPr>
        <w:autoSpaceDE w:val="0"/>
        <w:autoSpaceDN w:val="0"/>
        <w:adjustRightInd w:val="0"/>
        <w:spacing w:before="120" w:after="240"/>
        <w:ind w:left="1494" w:hanging="283"/>
        <w:contextualSpacing/>
        <w:rPr>
          <w:rFonts w:asciiTheme="minorHAnsi" w:hAnsiTheme="minorHAnsi" w:cstheme="minorHAnsi"/>
          <w:sz w:val="20"/>
          <w:szCs w:val="20"/>
          <w:lang w:val="es-CO"/>
        </w:rPr>
      </w:pPr>
      <w:r w:rsidRPr="009E7C8C">
        <w:rPr>
          <w:rFonts w:asciiTheme="minorHAnsi" w:hAnsiTheme="minorHAnsi" w:cstheme="minorHAnsi"/>
          <w:sz w:val="20"/>
          <w:szCs w:val="20"/>
          <w:lang w:val="es-CO"/>
        </w:rPr>
        <w:t>Está bajo el control exclusivo de la persona que la usa.</w:t>
      </w:r>
    </w:p>
    <w:p w14:paraId="29221352" w14:textId="77777777" w:rsidR="0033687F" w:rsidRPr="009E7C8C" w:rsidRDefault="00F70C8B" w:rsidP="0008484B">
      <w:pPr>
        <w:pStyle w:val="Invias-VietaNumerada"/>
        <w:numPr>
          <w:ilvl w:val="1"/>
          <w:numId w:val="21"/>
        </w:numPr>
        <w:autoSpaceDE w:val="0"/>
        <w:autoSpaceDN w:val="0"/>
        <w:adjustRightInd w:val="0"/>
        <w:spacing w:before="120" w:after="240"/>
        <w:ind w:left="1494" w:hanging="283"/>
        <w:contextualSpacing/>
        <w:rPr>
          <w:rFonts w:asciiTheme="minorHAnsi" w:hAnsiTheme="minorHAnsi" w:cstheme="minorHAnsi"/>
          <w:sz w:val="20"/>
          <w:szCs w:val="20"/>
          <w:lang w:val="es-CO"/>
        </w:rPr>
      </w:pPr>
      <w:r w:rsidRPr="009E7C8C">
        <w:rPr>
          <w:rFonts w:asciiTheme="minorHAnsi" w:hAnsiTheme="minorHAnsi" w:cstheme="minorHAnsi"/>
          <w:sz w:val="20"/>
          <w:szCs w:val="20"/>
          <w:lang w:val="es-CO"/>
        </w:rPr>
        <w:t>Está ligada a la información o mensaje, de tal manera que, si éstos son cambiados, la firma digital es invalidada.</w:t>
      </w:r>
    </w:p>
    <w:p w14:paraId="1B4C07A2" w14:textId="77777777" w:rsidR="0033687F" w:rsidRPr="009E7C8C" w:rsidRDefault="00F70C8B" w:rsidP="0008484B">
      <w:pPr>
        <w:pStyle w:val="Invias-VietaNumerada"/>
        <w:numPr>
          <w:ilvl w:val="1"/>
          <w:numId w:val="21"/>
        </w:numPr>
        <w:autoSpaceDE w:val="0"/>
        <w:autoSpaceDN w:val="0"/>
        <w:adjustRightInd w:val="0"/>
        <w:spacing w:before="120" w:after="240"/>
        <w:ind w:left="1494" w:hanging="283"/>
        <w:rPr>
          <w:rFonts w:asciiTheme="minorHAnsi" w:hAnsiTheme="minorHAnsi" w:cstheme="minorHAnsi"/>
          <w:sz w:val="20"/>
          <w:szCs w:val="20"/>
          <w:lang w:val="es-CO"/>
        </w:rPr>
      </w:pPr>
      <w:r w:rsidRPr="009E7C8C">
        <w:rPr>
          <w:rFonts w:asciiTheme="minorHAnsi" w:hAnsiTheme="minorHAnsi" w:cstheme="minorHAnsi"/>
          <w:sz w:val="20"/>
          <w:szCs w:val="20"/>
          <w:lang w:val="es-CO"/>
        </w:rPr>
        <w:t>Está conforme a las reglamentaciones adoptadas por el Gobierno Nacional.</w:t>
      </w:r>
    </w:p>
    <w:p w14:paraId="4ECD9955" w14:textId="77777777" w:rsidR="00A0589A" w:rsidRPr="009E7C8C" w:rsidRDefault="00AD76CE" w:rsidP="009E7C8C">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Firma Electrónica: </w:t>
      </w:r>
      <w:r w:rsidR="008E4005" w:rsidRPr="009E7C8C">
        <w:rPr>
          <w:rFonts w:asciiTheme="minorHAnsi" w:hAnsiTheme="minorHAnsi" w:cstheme="minorHAnsi"/>
          <w:sz w:val="20"/>
          <w:szCs w:val="20"/>
          <w:lang w:val="es-CO"/>
        </w:rPr>
        <w:t xml:space="preserve">Son los métodos tales como, códigos, contraseñas, datos biométricos o claves criptográficas privadas, que permiten identificar a una persona, en </w:t>
      </w:r>
      <w:r w:rsidR="00071442" w:rsidRPr="009E7C8C">
        <w:rPr>
          <w:rFonts w:asciiTheme="minorHAnsi" w:hAnsiTheme="minorHAnsi" w:cstheme="minorHAnsi"/>
          <w:sz w:val="20"/>
          <w:szCs w:val="20"/>
          <w:lang w:val="es-CO"/>
        </w:rPr>
        <w:t>relación</w:t>
      </w:r>
      <w:r w:rsidR="008E4005" w:rsidRPr="009E7C8C">
        <w:rPr>
          <w:rFonts w:asciiTheme="minorHAnsi" w:hAnsiTheme="minorHAnsi" w:cstheme="minorHAnsi"/>
          <w:sz w:val="20"/>
          <w:szCs w:val="20"/>
          <w:lang w:val="es-CO"/>
        </w:rPr>
        <w:t xml:space="preserve"> con un mensaje de datos, siempre y cuando el mismo sea confiable y apropiado respecto de los fines para los que se utiliza la firma, atendidas todas las circunstancias del caso, así como </w:t>
      </w:r>
      <w:r w:rsidR="00071442" w:rsidRPr="009E7C8C">
        <w:rPr>
          <w:rFonts w:asciiTheme="minorHAnsi" w:hAnsiTheme="minorHAnsi" w:cstheme="minorHAnsi"/>
          <w:sz w:val="20"/>
          <w:szCs w:val="20"/>
          <w:lang w:val="es-CO"/>
        </w:rPr>
        <w:t>cualquier</w:t>
      </w:r>
      <w:r w:rsidR="008E4005" w:rsidRPr="009E7C8C">
        <w:rPr>
          <w:rFonts w:asciiTheme="minorHAnsi" w:hAnsiTheme="minorHAnsi" w:cstheme="minorHAnsi"/>
          <w:sz w:val="20"/>
          <w:szCs w:val="20"/>
          <w:lang w:val="es-CO"/>
        </w:rPr>
        <w:t xml:space="preserve"> acuerdo pertinente</w:t>
      </w:r>
      <w:r w:rsidR="000A287D" w:rsidRPr="009E7C8C">
        <w:rPr>
          <w:rFonts w:asciiTheme="minorHAnsi" w:hAnsiTheme="minorHAnsi" w:cstheme="minorHAnsi"/>
          <w:sz w:val="20"/>
          <w:szCs w:val="20"/>
          <w:lang w:val="es-CO"/>
        </w:rPr>
        <w:t xml:space="preserve">. </w:t>
      </w:r>
    </w:p>
    <w:p w14:paraId="408036A8" w14:textId="398DF42C" w:rsidR="00F70C8B" w:rsidRPr="009E7C8C" w:rsidRDefault="00F70C8B"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Firma Manuscrita</w:t>
      </w:r>
      <w:r w:rsidR="009E7C8C">
        <w:rPr>
          <w:rFonts w:asciiTheme="minorHAnsi" w:hAnsiTheme="minorHAnsi" w:cstheme="minorHAnsi"/>
          <w:b/>
          <w:sz w:val="20"/>
          <w:szCs w:val="20"/>
          <w:lang w:val="es-CO"/>
        </w:rPr>
        <w:t xml:space="preserve">: </w:t>
      </w:r>
      <w:r w:rsidR="00B20EAD" w:rsidRPr="009E7C8C">
        <w:rPr>
          <w:rFonts w:asciiTheme="minorHAnsi" w:hAnsiTheme="minorHAnsi" w:cstheme="minorHAnsi"/>
          <w:sz w:val="20"/>
          <w:szCs w:val="20"/>
          <w:lang w:val="es-CO"/>
        </w:rPr>
        <w:t xml:space="preserve">Es la </w:t>
      </w:r>
      <w:r w:rsidR="00CD5F4C" w:rsidRPr="009E7C8C">
        <w:rPr>
          <w:rFonts w:asciiTheme="minorHAnsi" w:hAnsiTheme="minorHAnsi" w:cstheme="minorHAnsi"/>
          <w:sz w:val="20"/>
          <w:szCs w:val="20"/>
          <w:lang w:val="es-CO"/>
        </w:rPr>
        <w:t>Firma que una persona escribe de su puño y letra en un documento, para darle autenticidad o para expresar que aprueba su contenido.</w:t>
      </w:r>
    </w:p>
    <w:p w14:paraId="11BDB0A3"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Pr="009E7C8C">
        <w:rPr>
          <w:rFonts w:asciiTheme="minorHAnsi" w:hAnsiTheme="minorHAnsi" w:cstheme="minorHAnsi"/>
          <w:sz w:val="20"/>
          <w:szCs w:val="20"/>
          <w:lang w:val="es-CO"/>
        </w:rPr>
        <w:t xml:space="preserve">Son los documentos que aporta el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Pr="009E7C8C">
        <w:rPr>
          <w:rFonts w:asciiTheme="minorHAnsi" w:hAnsiTheme="minorHAnsi" w:cstheme="minorHAnsi"/>
          <w:sz w:val="20"/>
          <w:szCs w:val="20"/>
          <w:lang w:val="es-CO"/>
        </w:rPr>
        <w:t xml:space="preserve">Es el documento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completada por el </w:t>
      </w:r>
      <w:r w:rsidR="005125D4" w:rsidRPr="009E7C8C">
        <w:rPr>
          <w:rFonts w:asciiTheme="minorHAnsi" w:hAnsiTheme="minorHAnsi" w:cstheme="minorHAnsi"/>
          <w:sz w:val="20"/>
          <w:szCs w:val="20"/>
          <w:lang w:val="es-CO"/>
        </w:rPr>
        <w:t>Proponente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450393CC" w14:textId="77777777" w:rsidR="00F70C8B" w:rsidRPr="009E7C8C" w:rsidRDefault="66B984DD"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Garantía: </w:t>
      </w:r>
      <w:r w:rsidR="00A122D9" w:rsidRPr="009E7C8C">
        <w:rPr>
          <w:rFonts w:asciiTheme="minorHAnsi" w:hAnsiTheme="minorHAnsi" w:cstheme="minorHAnsi"/>
          <w:sz w:val="20"/>
          <w:szCs w:val="20"/>
          <w:lang w:val="es-CO"/>
        </w:rPr>
        <w:t>Es el mecanismo</w:t>
      </w:r>
      <w:r w:rsidRPr="009E7C8C">
        <w:rPr>
          <w:rFonts w:asciiTheme="minorHAnsi" w:hAnsiTheme="minorHAnsi" w:cstheme="minorHAnsi"/>
          <w:sz w:val="20"/>
          <w:szCs w:val="20"/>
          <w:lang w:val="es-CO"/>
        </w:rPr>
        <w:t xml:space="preserve"> para asegurar el cumplimiento de obligaciones</w:t>
      </w:r>
      <w:r w:rsidR="00A122D9" w:rsidRPr="009E7C8C">
        <w:rPr>
          <w:rFonts w:asciiTheme="minorHAnsi" w:hAnsiTheme="minorHAnsi" w:cstheme="minorHAnsi"/>
          <w:sz w:val="20"/>
          <w:szCs w:val="20"/>
          <w:lang w:val="es-CO"/>
        </w:rPr>
        <w:t>.</w:t>
      </w:r>
      <w:r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Las clases de garantías son: </w:t>
      </w:r>
      <w:r w:rsidRPr="009E7C8C">
        <w:rPr>
          <w:rFonts w:asciiTheme="minorHAnsi" w:hAnsiTheme="minorHAnsi" w:cstheme="minorHAnsi"/>
          <w:sz w:val="20"/>
          <w:szCs w:val="20"/>
          <w:lang w:val="es-CO"/>
        </w:rPr>
        <w:t>(i) contratos de seguro, (ii) fiducia mercantil de garant</w:t>
      </w:r>
      <w:r w:rsidR="00A122D9" w:rsidRPr="009E7C8C">
        <w:rPr>
          <w:rFonts w:asciiTheme="minorHAnsi" w:hAnsiTheme="minorHAnsi" w:cstheme="minorHAnsi"/>
          <w:sz w:val="20"/>
          <w:szCs w:val="20"/>
          <w:lang w:val="es-CO"/>
        </w:rPr>
        <w:t>ía o (iii) garantías bancarias.</w:t>
      </w:r>
    </w:p>
    <w:p w14:paraId="3549DBCA"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Garantía de Respons</w:t>
      </w:r>
      <w:r w:rsidR="003937E6" w:rsidRPr="009E7C8C">
        <w:rPr>
          <w:rFonts w:asciiTheme="minorHAnsi" w:hAnsiTheme="minorHAnsi" w:cstheme="minorHAnsi"/>
          <w:b/>
          <w:sz w:val="20"/>
          <w:szCs w:val="20"/>
          <w:lang w:val="es-CO"/>
        </w:rPr>
        <w:t xml:space="preserve">abilidad Civil Extracontractual: </w:t>
      </w:r>
      <w:r w:rsidR="00B20EAD" w:rsidRPr="009E7C8C">
        <w:rPr>
          <w:rFonts w:asciiTheme="minorHAnsi" w:hAnsiTheme="minorHAnsi" w:cstheme="minorHAnsi"/>
          <w:sz w:val="20"/>
          <w:szCs w:val="20"/>
          <w:lang w:val="es-CO"/>
        </w:rPr>
        <w:t>Es la</w:t>
      </w:r>
      <w:r w:rsidR="003937E6" w:rsidRPr="009E7C8C">
        <w:rPr>
          <w:rFonts w:asciiTheme="minorHAnsi" w:hAnsiTheme="minorHAnsi" w:cstheme="minorHAnsi"/>
          <w:sz w:val="20"/>
          <w:szCs w:val="20"/>
          <w:lang w:val="es-CO"/>
        </w:rPr>
        <w:t xml:space="preserve"> garantía</w:t>
      </w:r>
      <w:r w:rsidR="00B20EAD" w:rsidRPr="009E7C8C">
        <w:rPr>
          <w:rFonts w:asciiTheme="minorHAnsi" w:hAnsiTheme="minorHAnsi" w:cstheme="minorHAnsi"/>
          <w:sz w:val="20"/>
          <w:szCs w:val="20"/>
          <w:lang w:val="es-CO"/>
        </w:rPr>
        <w:t xml:space="preserve"> que</w:t>
      </w:r>
      <w:r w:rsidR="003937E6" w:rsidRPr="009E7C8C">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Información Pública Reservada: </w:t>
      </w:r>
      <w:r w:rsidRPr="009E7C8C">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9E7C8C">
        <w:rPr>
          <w:rFonts w:asciiTheme="minorHAnsi" w:hAnsiTheme="minorHAnsi" w:cstheme="minorHAnsi"/>
          <w:sz w:val="20"/>
          <w:szCs w:val="20"/>
          <w:lang w:val="es-CO"/>
        </w:rPr>
        <w:t xml:space="preserve"> por daño a intereses públicos.</w:t>
      </w:r>
    </w:p>
    <w:p w14:paraId="3972194C" w14:textId="5503DE32" w:rsidR="00D455BF" w:rsidRPr="00D455BF" w:rsidRDefault="005536EF" w:rsidP="0055191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D455BF">
        <w:rPr>
          <w:rFonts w:asciiTheme="minorHAnsi" w:hAnsiTheme="minorHAnsi" w:cstheme="minorHAnsi"/>
          <w:b/>
          <w:sz w:val="20"/>
          <w:szCs w:val="20"/>
          <w:lang w:val="es-CO"/>
        </w:rPr>
        <w:t>Infraestruc</w:t>
      </w:r>
      <w:r w:rsidR="002B6B7C" w:rsidRPr="00D455BF">
        <w:rPr>
          <w:rFonts w:asciiTheme="minorHAnsi" w:hAnsiTheme="minorHAnsi" w:cstheme="minorHAnsi"/>
          <w:b/>
          <w:sz w:val="20"/>
          <w:szCs w:val="20"/>
          <w:lang w:val="es-CO"/>
        </w:rPr>
        <w:t>t</w:t>
      </w:r>
      <w:r w:rsidRPr="00D455BF">
        <w:rPr>
          <w:rFonts w:asciiTheme="minorHAnsi" w:hAnsiTheme="minorHAnsi" w:cstheme="minorHAnsi"/>
          <w:b/>
          <w:sz w:val="20"/>
          <w:szCs w:val="20"/>
          <w:lang w:val="es-CO"/>
        </w:rPr>
        <w:t xml:space="preserve">ura del Transporte: </w:t>
      </w:r>
      <w:r w:rsidR="00D455BF" w:rsidRPr="00D455BF">
        <w:rPr>
          <w:rFonts w:asciiTheme="minorHAnsi" w:hAnsiTheme="minorHAnsi" w:cstheme="minorHAnsi"/>
          <w:sz w:val="20"/>
          <w:szCs w:val="20"/>
          <w:lang w:val="es-CO"/>
        </w:rPr>
        <w:t xml:space="preserve">Son las obras </w:t>
      </w:r>
      <w:r w:rsidR="00921882">
        <w:rPr>
          <w:rFonts w:asciiTheme="minorHAnsi" w:hAnsiTheme="minorHAnsi" w:cstheme="minorHAnsi"/>
          <w:sz w:val="20"/>
          <w:szCs w:val="20"/>
          <w:lang w:val="es-CO"/>
        </w:rPr>
        <w:t xml:space="preserve">realizadas </w:t>
      </w:r>
      <w:r w:rsidR="00D455BF"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20744420"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proofErr w:type="spellStart"/>
      <w:r w:rsidRPr="00D455BF">
        <w:rPr>
          <w:rFonts w:asciiTheme="minorHAnsi" w:hAnsiTheme="minorHAnsi" w:cstheme="minorHAnsi"/>
          <w:sz w:val="20"/>
          <w:szCs w:val="20"/>
          <w:lang w:val="es-CO"/>
        </w:rPr>
        <w:t>Aeroporturia</w:t>
      </w:r>
      <w:proofErr w:type="spellEnd"/>
    </w:p>
    <w:p w14:paraId="27664C47" w14:textId="77777777" w:rsidR="00AA12FA" w:rsidRPr="00AA12FA" w:rsidRDefault="00AA12FA" w:rsidP="00AA12FA">
      <w:pPr>
        <w:rPr>
          <w:lang w:val="es-CO" w:eastAsia="es-ES"/>
        </w:rPr>
      </w:pPr>
    </w:p>
    <w:p w14:paraId="00449A23" w14:textId="40BCB88E" w:rsidR="008E2313" w:rsidRPr="009E7C8C" w:rsidRDefault="008E2313" w:rsidP="00FA6D58">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Legalización: </w:t>
      </w:r>
      <w:r w:rsidRPr="009E7C8C">
        <w:rPr>
          <w:rFonts w:asciiTheme="minorHAnsi" w:hAnsiTheme="minorHAnsi" w:cstheme="minorHAnsi"/>
          <w:sz w:val="20"/>
          <w:szCs w:val="20"/>
          <w:lang w:val="es-CO"/>
        </w:rPr>
        <w:t>Es el reconocimiento de la firma del funcionario público en ejercicio de sus funciones, previo registro en la base de datos del Ministerio de Relaciones Exteriores, o quien haga sus veces, para que el documento sea válido en otro país cuando el país en el cual surtirá efectos no hace parte de la Convención sobre la Abolición del Requisito de Legalización para Documentos Públicos Extranjeros de la Haya de 1961.</w:t>
      </w:r>
    </w:p>
    <w:p w14:paraId="244A63C4" w14:textId="27E1108C" w:rsidR="00AC3D51" w:rsidRPr="009E7C8C" w:rsidRDefault="00AC3D51" w:rsidP="00FA6D58">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Matriz: </w:t>
      </w:r>
      <w:r w:rsidR="00FC1469" w:rsidRPr="009E7C8C">
        <w:rPr>
          <w:rFonts w:asciiTheme="minorHAnsi" w:hAnsiTheme="minorHAnsi" w:cstheme="minorHAnsi"/>
          <w:sz w:val="20"/>
          <w:szCs w:val="20"/>
          <w:lang w:val="es-CO"/>
        </w:rPr>
        <w:t xml:space="preserve">Es el documento que incorpora condiciones técnicas, de riesgos o económicas que debe tener en cuenta el </w:t>
      </w:r>
      <w:r w:rsidR="005125D4" w:rsidRPr="009E7C8C">
        <w:rPr>
          <w:rFonts w:asciiTheme="minorHAnsi" w:hAnsiTheme="minorHAnsi" w:cstheme="minorHAnsi"/>
          <w:sz w:val="20"/>
          <w:szCs w:val="20"/>
          <w:lang w:val="es-CO"/>
        </w:rPr>
        <w:t>Proponente</w:t>
      </w:r>
      <w:r w:rsidR="00FC1469" w:rsidRPr="009E7C8C">
        <w:rPr>
          <w:rFonts w:asciiTheme="minorHAnsi" w:hAnsiTheme="minorHAnsi" w:cstheme="minorHAnsi"/>
          <w:sz w:val="20"/>
          <w:szCs w:val="20"/>
          <w:lang w:val="es-CO"/>
        </w:rPr>
        <w:t xml:space="preserve"> al momento de estructurar su oferta y ejecutar el Contrato.</w:t>
      </w:r>
      <w:r w:rsidR="00FC1469" w:rsidRPr="009E7C8C">
        <w:rPr>
          <w:rFonts w:asciiTheme="minorHAnsi" w:hAnsiTheme="minorHAnsi" w:cstheme="minorHAnsi"/>
          <w:b/>
          <w:sz w:val="20"/>
          <w:szCs w:val="20"/>
          <w:lang w:val="es-CO"/>
        </w:rPr>
        <w:t xml:space="preserve"> </w:t>
      </w:r>
    </w:p>
    <w:p w14:paraId="54E22A59"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Medio Magnético: </w:t>
      </w:r>
      <w:r w:rsidR="00BB4179" w:rsidRPr="009E7C8C">
        <w:rPr>
          <w:rFonts w:asciiTheme="minorHAnsi" w:hAnsiTheme="minorHAnsi" w:cstheme="minorHAnsi"/>
          <w:sz w:val="20"/>
          <w:szCs w:val="20"/>
          <w:lang w:val="es-CO"/>
        </w:rPr>
        <w:t>Es el d</w:t>
      </w:r>
      <w:r w:rsidRPr="009E7C8C">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9E7C8C" w:rsidRDefault="00B6599D"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Pliego de Condiciones:</w:t>
      </w:r>
      <w:r w:rsidRPr="009E7C8C">
        <w:rPr>
          <w:rFonts w:asciiTheme="minorHAnsi" w:hAnsiTheme="minorHAnsi" w:cstheme="minorHAnsi"/>
          <w:sz w:val="20"/>
          <w:szCs w:val="20"/>
          <w:lang w:val="es-CO"/>
        </w:rPr>
        <w:t xml:space="preserve"> </w:t>
      </w:r>
      <w:r w:rsidR="00EC4947" w:rsidRPr="009E7C8C">
        <w:rPr>
          <w:rFonts w:asciiTheme="minorHAnsi" w:hAnsiTheme="minorHAnsi" w:cstheme="minorHAnsi"/>
          <w:sz w:val="20"/>
          <w:szCs w:val="20"/>
          <w:lang w:val="es-CO"/>
        </w:rPr>
        <w:t xml:space="preserve">Es el conjunto de normas que rigen el proceso de </w:t>
      </w:r>
      <w:r w:rsidR="00702E00" w:rsidRPr="009E7C8C">
        <w:rPr>
          <w:rFonts w:asciiTheme="minorHAnsi" w:hAnsiTheme="minorHAnsi" w:cstheme="minorHAnsi"/>
          <w:sz w:val="20"/>
          <w:szCs w:val="20"/>
          <w:lang w:val="es-CO"/>
        </w:rPr>
        <w:t>selección</w:t>
      </w:r>
      <w:r w:rsidR="00EC4947" w:rsidRPr="009E7C8C">
        <w:rPr>
          <w:rFonts w:asciiTheme="minorHAnsi" w:hAnsiTheme="minorHAnsi" w:cstheme="minorHAnsi"/>
          <w:sz w:val="20"/>
          <w:szCs w:val="20"/>
          <w:lang w:val="es-CO"/>
        </w:rPr>
        <w:t xml:space="preserve"> y el futuro Contrato, en los que se </w:t>
      </w:r>
      <w:r w:rsidR="00702E00" w:rsidRPr="009E7C8C">
        <w:rPr>
          <w:rFonts w:asciiTheme="minorHAnsi" w:hAnsiTheme="minorHAnsi" w:cstheme="minorHAnsi"/>
          <w:sz w:val="20"/>
          <w:szCs w:val="20"/>
          <w:lang w:val="es-CO"/>
        </w:rPr>
        <w:t>señalan</w:t>
      </w:r>
      <w:r w:rsidR="00EC4947" w:rsidRPr="009E7C8C">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9E7C8C">
        <w:rPr>
          <w:rFonts w:asciiTheme="minorHAnsi" w:hAnsiTheme="minorHAnsi" w:cstheme="minorHAnsi"/>
          <w:sz w:val="20"/>
          <w:szCs w:val="20"/>
          <w:lang w:val="es-CO"/>
        </w:rPr>
        <w:t>o</w:t>
      </w:r>
      <w:r w:rsidR="00EC4947" w:rsidRPr="009E7C8C">
        <w:rPr>
          <w:rFonts w:asciiTheme="minorHAnsi" w:hAnsiTheme="minorHAnsi" w:cstheme="minorHAnsi"/>
          <w:sz w:val="20"/>
          <w:szCs w:val="20"/>
          <w:lang w:val="es-CO"/>
        </w:rPr>
        <w:t xml:space="preserve">ferta para participar en el Proceso de </w:t>
      </w:r>
      <w:r w:rsidR="00702E00" w:rsidRPr="009E7C8C">
        <w:rPr>
          <w:rFonts w:asciiTheme="minorHAnsi" w:hAnsiTheme="minorHAnsi" w:cstheme="minorHAnsi"/>
          <w:sz w:val="20"/>
          <w:szCs w:val="20"/>
          <w:lang w:val="es-CO"/>
        </w:rPr>
        <w:t>Contratación</w:t>
      </w:r>
      <w:r w:rsidR="00EC4947" w:rsidRPr="009E7C8C">
        <w:rPr>
          <w:rFonts w:asciiTheme="minorHAnsi" w:hAnsiTheme="minorHAnsi" w:cstheme="minorHAnsi"/>
          <w:sz w:val="20"/>
          <w:szCs w:val="20"/>
          <w:lang w:val="es-CO"/>
        </w:rPr>
        <w:t xml:space="preserve"> del Contratista y tener la posibilidad de obtener la calidad de adjudicatario del Proceso de </w:t>
      </w:r>
      <w:r w:rsidR="00702E00" w:rsidRPr="009E7C8C">
        <w:rPr>
          <w:rFonts w:asciiTheme="minorHAnsi" w:hAnsiTheme="minorHAnsi" w:cstheme="minorHAnsi"/>
          <w:sz w:val="20"/>
          <w:szCs w:val="20"/>
          <w:lang w:val="es-CO"/>
        </w:rPr>
        <w:t>Contratación</w:t>
      </w:r>
      <w:r w:rsidR="00EC4947" w:rsidRPr="009E7C8C">
        <w:rPr>
          <w:rFonts w:asciiTheme="minorHAnsi" w:hAnsiTheme="minorHAnsi" w:cstheme="minorHAnsi"/>
          <w:sz w:val="20"/>
          <w:szCs w:val="20"/>
          <w:lang w:val="es-CO"/>
        </w:rPr>
        <w:t xml:space="preserve">. </w:t>
      </w:r>
    </w:p>
    <w:p w14:paraId="21CD66BF" w14:textId="216AFB32"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Porcentaje de AIU: </w:t>
      </w:r>
      <w:r w:rsidR="00FB77FF"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orcentaje de los costos directos destinados a cubrir: l</w:t>
      </w:r>
      <w:r w:rsidR="00A122D9" w:rsidRPr="009E7C8C">
        <w:rPr>
          <w:rFonts w:asciiTheme="minorHAnsi" w:hAnsiTheme="minorHAnsi" w:cstheme="minorHAnsi"/>
          <w:sz w:val="20"/>
          <w:szCs w:val="20"/>
          <w:lang w:val="es-CO"/>
        </w:rPr>
        <w:t>os gastos de administración (A),</w:t>
      </w:r>
      <w:r w:rsidRPr="009E7C8C">
        <w:rPr>
          <w:rFonts w:asciiTheme="minorHAnsi" w:hAnsiTheme="minorHAnsi" w:cstheme="minorHAnsi"/>
          <w:sz w:val="20"/>
          <w:szCs w:val="20"/>
          <w:lang w:val="es-CO"/>
        </w:rPr>
        <w:t xml:space="preserve"> que comprende los gastos de dirección de obra, gastos administrativos de oficina, etc.; </w:t>
      </w:r>
      <w:r w:rsidR="00071442" w:rsidRPr="009E7C8C">
        <w:rPr>
          <w:rFonts w:asciiTheme="minorHAnsi" w:hAnsiTheme="minorHAnsi" w:cstheme="minorHAnsi"/>
          <w:sz w:val="20"/>
          <w:szCs w:val="20"/>
          <w:lang w:val="es-CO"/>
        </w:rPr>
        <w:t>los i</w:t>
      </w:r>
      <w:r w:rsidR="00A122D9" w:rsidRPr="009E7C8C">
        <w:rPr>
          <w:rFonts w:asciiTheme="minorHAnsi" w:hAnsiTheme="minorHAnsi" w:cstheme="minorHAnsi"/>
          <w:sz w:val="20"/>
          <w:szCs w:val="20"/>
          <w:lang w:val="es-CO"/>
        </w:rPr>
        <w:t>mprevistos (I),</w:t>
      </w:r>
      <w:r w:rsidRPr="009E7C8C">
        <w:rPr>
          <w:rFonts w:asciiTheme="minorHAnsi" w:hAnsiTheme="minorHAnsi" w:cstheme="minorHAnsi"/>
          <w:sz w:val="20"/>
          <w:szCs w:val="20"/>
          <w:lang w:val="es-CO"/>
        </w:rPr>
        <w:t xml:space="preserve"> que corresponde a un porcentaje destinado a cubrir los gastos que surjan y que no fueron previstos</w:t>
      </w:r>
      <w:r w:rsidR="00A122D9" w:rsidRPr="009E7C8C">
        <w:rPr>
          <w:rFonts w:asciiTheme="minorHAnsi" w:hAnsiTheme="minorHAnsi" w:cstheme="minorHAnsi"/>
          <w:sz w:val="20"/>
          <w:szCs w:val="20"/>
          <w:lang w:val="es-CO"/>
        </w:rPr>
        <w:t>,</w:t>
      </w:r>
      <w:r w:rsidRPr="009E7C8C">
        <w:rPr>
          <w:rFonts w:asciiTheme="minorHAnsi" w:hAnsiTheme="minorHAnsi" w:cstheme="minorHAnsi"/>
          <w:sz w:val="20"/>
          <w:szCs w:val="20"/>
          <w:lang w:val="es-CO"/>
        </w:rPr>
        <w:t xml:space="preserve"> y las utilidades (U) que corresponde a la remu</w:t>
      </w:r>
      <w:r w:rsidR="00A122D9" w:rsidRPr="009E7C8C">
        <w:rPr>
          <w:rFonts w:asciiTheme="minorHAnsi" w:hAnsiTheme="minorHAnsi" w:cstheme="minorHAnsi"/>
          <w:sz w:val="20"/>
          <w:szCs w:val="20"/>
          <w:lang w:val="es-CO"/>
        </w:rPr>
        <w:t>neración propiamente dicha del C</w:t>
      </w:r>
      <w:r w:rsidRPr="009E7C8C">
        <w:rPr>
          <w:rFonts w:asciiTheme="minorHAnsi" w:hAnsiTheme="minorHAnsi" w:cstheme="minorHAnsi"/>
          <w:sz w:val="20"/>
          <w:szCs w:val="20"/>
          <w:lang w:val="es-CO"/>
        </w:rPr>
        <w:t>ontratista por su trabajo.</w:t>
      </w:r>
    </w:p>
    <w:p w14:paraId="5689F467"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Precio Global: </w:t>
      </w:r>
      <w:r w:rsidR="0018433F"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9E7C8C" w:rsidRDefault="66B984DD"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Precios Unitarios: </w:t>
      </w:r>
      <w:r w:rsidR="00F30490" w:rsidRPr="009E7C8C">
        <w:rPr>
          <w:rFonts w:asciiTheme="minorHAnsi" w:hAnsiTheme="minorHAnsi" w:cstheme="minorHAnsi"/>
          <w:sz w:val="20"/>
          <w:szCs w:val="20"/>
          <w:lang w:val="es-CO"/>
        </w:rPr>
        <w:t>Son</w:t>
      </w:r>
      <w:r w:rsidRPr="009E7C8C">
        <w:rPr>
          <w:rFonts w:asciiTheme="minorHAnsi" w:hAnsiTheme="minorHAnsi" w:cstheme="minorHAnsi"/>
          <w:sz w:val="20"/>
          <w:szCs w:val="20"/>
          <w:lang w:val="es-CO"/>
        </w:rPr>
        <w:t xml:space="preserve"> aquellos contratos cuya forma</w:t>
      </w:r>
      <w:r w:rsidR="00460BD9" w:rsidRPr="009E7C8C">
        <w:rPr>
          <w:rFonts w:asciiTheme="minorHAnsi" w:hAnsiTheme="minorHAnsi" w:cstheme="minorHAnsi"/>
          <w:sz w:val="20"/>
          <w:szCs w:val="20"/>
          <w:lang w:val="es-CO"/>
        </w:rPr>
        <w:t xml:space="preserve"> o sistema</w:t>
      </w:r>
      <w:r w:rsidRPr="009E7C8C">
        <w:rPr>
          <w:rFonts w:asciiTheme="minorHAnsi" w:hAnsiTheme="minorHAnsi" w:cstheme="minorHAnsi"/>
          <w:sz w:val="20"/>
          <w:szCs w:val="20"/>
          <w:lang w:val="es-CO"/>
        </w:rPr>
        <w:t xml:space="preserve"> de pago es por unidades o cantidades de obra y el valor total corresponde al que resulta de multiplicar las cantidades </w:t>
      </w:r>
      <w:r w:rsidRPr="009E7C8C">
        <w:rPr>
          <w:rFonts w:asciiTheme="minorHAnsi" w:hAnsiTheme="minorHAnsi" w:cstheme="minorHAnsi"/>
          <w:sz w:val="20"/>
          <w:szCs w:val="20"/>
          <w:lang w:val="es-CO"/>
        </w:rPr>
        <w:lastRenderedPageBreak/>
        <w:t>de obras ejecutadas por el precio de cada un</w:t>
      </w:r>
      <w:r w:rsidR="00A122D9" w:rsidRPr="009E7C8C">
        <w:rPr>
          <w:rFonts w:asciiTheme="minorHAnsi" w:hAnsiTheme="minorHAnsi" w:cstheme="minorHAnsi"/>
          <w:sz w:val="20"/>
          <w:szCs w:val="20"/>
          <w:lang w:val="es-CO"/>
        </w:rPr>
        <w:t>a de ellas comprometiéndose el C</w:t>
      </w:r>
      <w:r w:rsidRPr="009E7C8C">
        <w:rPr>
          <w:rFonts w:asciiTheme="minorHAnsi" w:hAnsiTheme="minorHAnsi" w:cstheme="minorHAnsi"/>
          <w:sz w:val="20"/>
          <w:szCs w:val="20"/>
          <w:lang w:val="es-CO"/>
        </w:rPr>
        <w:t xml:space="preserve">ontratista a realizar las obras especificadas en el contrato. </w:t>
      </w:r>
    </w:p>
    <w:p w14:paraId="762CB9FD" w14:textId="77777777"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4A3A3B" w:rsidRPr="007F1693">
        <w:rPr>
          <w:rFonts w:asciiTheme="minorHAnsi" w:hAnsiTheme="minorHAnsi" w:cstheme="minorHAnsi"/>
          <w:sz w:val="20"/>
          <w:szCs w:val="20"/>
          <w:lang w:val="es-CO"/>
        </w:rPr>
        <w:t xml:space="preserve">Es el valor total que </w:t>
      </w:r>
      <w:r w:rsidR="00D804E0" w:rsidRPr="007F1693">
        <w:rPr>
          <w:rFonts w:asciiTheme="minorHAnsi" w:hAnsiTheme="minorHAnsi" w:cstheme="minorHAnsi"/>
          <w:sz w:val="20"/>
          <w:szCs w:val="20"/>
          <w:lang w:val="es-CO"/>
        </w:rPr>
        <w:t>la Entidad 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69C99A2E" w:rsidR="006B653E" w:rsidRPr="007F1693" w:rsidRDefault="005125D4"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F1693">
        <w:rPr>
          <w:rFonts w:asciiTheme="minorHAnsi" w:hAnsiTheme="minorHAnsi" w:cstheme="minorHAnsi"/>
          <w:b/>
          <w:sz w:val="20"/>
          <w:szCs w:val="20"/>
          <w:lang w:val="es-CO"/>
        </w:rPr>
        <w:t>Proponente</w:t>
      </w:r>
      <w:r w:rsidR="66B984DD" w:rsidRPr="007F1693">
        <w:rPr>
          <w:rFonts w:asciiTheme="minorHAnsi" w:hAnsiTheme="minorHAnsi" w:cstheme="minorHAnsi"/>
          <w:b/>
          <w:sz w:val="20"/>
          <w:szCs w:val="20"/>
          <w:lang w:val="es-CO"/>
        </w:rPr>
        <w:t xml:space="preserve"> Plural: </w:t>
      </w:r>
      <w:r w:rsidR="00383B25" w:rsidRPr="007F1693">
        <w:rPr>
          <w:rFonts w:asciiTheme="minorHAnsi" w:hAnsiTheme="minorHAnsi" w:cstheme="minorHAnsi"/>
          <w:sz w:val="20"/>
          <w:szCs w:val="20"/>
          <w:lang w:val="es-CO"/>
        </w:rPr>
        <w:t xml:space="preserve">Es cuando dos o más personas en forma conjunta </w:t>
      </w:r>
      <w:r w:rsidR="00997D1D" w:rsidRPr="007F1693">
        <w:rPr>
          <w:rFonts w:asciiTheme="minorHAnsi" w:hAnsiTheme="minorHAnsi" w:cstheme="minorHAnsi"/>
          <w:sz w:val="20"/>
          <w:szCs w:val="20"/>
          <w:lang w:val="es-CO"/>
        </w:rPr>
        <w:t xml:space="preserve">se unen para </w:t>
      </w:r>
      <w:r w:rsidR="006B653E" w:rsidRPr="007F1693">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7F1693">
        <w:rPr>
          <w:rFonts w:asciiTheme="minorHAnsi" w:hAnsiTheme="minorHAnsi" w:cstheme="minorHAnsi"/>
          <w:b/>
          <w:sz w:val="20"/>
          <w:szCs w:val="20"/>
          <w:lang w:val="es-CO"/>
        </w:rPr>
        <w:t>con las Entidades Estatales.</w:t>
      </w:r>
    </w:p>
    <w:p w14:paraId="761321C8" w14:textId="77777777" w:rsidR="0029671C" w:rsidRPr="009E7C8C" w:rsidRDefault="005125D4"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F035CD" w:rsidRPr="009E7C8C">
        <w:rPr>
          <w:rFonts w:asciiTheme="minorHAnsi" w:hAnsiTheme="minorHAnsi" w:cstheme="minorHAnsi"/>
          <w:sz w:val="20"/>
          <w:szCs w:val="20"/>
          <w:lang w:val="es-CO"/>
        </w:rPr>
        <w:t>Es la persona o el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4818E5E6" w14:textId="757FB22E" w:rsidR="00E95A16" w:rsidRPr="00E95A16"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Requisitos Habilitantes:</w:t>
      </w:r>
      <w:r w:rsidRPr="009E7C8C">
        <w:rPr>
          <w:rFonts w:asciiTheme="minorHAnsi" w:hAnsiTheme="minorHAnsi" w:cstheme="minorHAnsi"/>
          <w:sz w:val="20"/>
          <w:szCs w:val="20"/>
          <w:lang w:val="es-CO"/>
        </w:rPr>
        <w:t xml:space="preserve"> </w:t>
      </w:r>
      <w:r w:rsidR="00836E8C" w:rsidRPr="009E7C8C">
        <w:rPr>
          <w:rFonts w:asciiTheme="minorHAnsi" w:hAnsiTheme="minorHAnsi" w:cstheme="minorHAnsi"/>
          <w:sz w:val="20"/>
          <w:szCs w:val="20"/>
          <w:lang w:val="es-CO"/>
        </w:rPr>
        <w:t xml:space="preserve">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152A50C9" w14:textId="66BD3AD5" w:rsidR="001647A9" w:rsidRPr="001647A9" w:rsidRDefault="001647A9"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Reembolso de Gastos: </w:t>
      </w:r>
      <w:r w:rsidRPr="001647A9">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Selección Objetiva: </w:t>
      </w:r>
      <w:r w:rsidR="00000C3E"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38F4185E"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No. 1: </w:t>
      </w:r>
      <w:r w:rsidRPr="009E7C8C">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 </w:t>
      </w:r>
      <w:r w:rsidR="00886422" w:rsidRPr="009E7C8C">
        <w:rPr>
          <w:rFonts w:asciiTheme="minorHAnsi" w:hAnsiTheme="minorHAnsi" w:cstheme="minorHAnsi"/>
          <w:sz w:val="20"/>
          <w:szCs w:val="20"/>
          <w:lang w:val="es-CO"/>
        </w:rPr>
        <w:t>que son</w:t>
      </w:r>
      <w:r w:rsidRPr="009E7C8C">
        <w:rPr>
          <w:rFonts w:asciiTheme="minorHAnsi" w:hAnsiTheme="minorHAnsi" w:cstheme="minorHAnsi"/>
          <w:sz w:val="20"/>
          <w:szCs w:val="20"/>
          <w:lang w:val="es-CO"/>
        </w:rPr>
        <w:t xml:space="preserve"> diferentes a la oferta económica</w:t>
      </w:r>
      <w:r w:rsidR="00CE6B2E" w:rsidRPr="009E7C8C">
        <w:rPr>
          <w:rFonts w:asciiTheme="minorHAnsi" w:hAnsiTheme="minorHAnsi" w:cstheme="minorHAnsi"/>
          <w:sz w:val="20"/>
          <w:szCs w:val="20"/>
          <w:lang w:val="es-CO"/>
        </w:rPr>
        <w:t xml:space="preserve"> </w:t>
      </w:r>
    </w:p>
    <w:p w14:paraId="7C1AAD49" w14:textId="77777777" w:rsidR="00CE6B2E" w:rsidRPr="009E7C8C" w:rsidRDefault="00CE6B2E"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No. </w:t>
      </w:r>
      <w:r w:rsidR="00CC74CF" w:rsidRPr="009E7C8C">
        <w:rPr>
          <w:rFonts w:asciiTheme="minorHAnsi" w:hAnsiTheme="minorHAnsi" w:cstheme="minorHAnsi"/>
          <w:b/>
          <w:sz w:val="20"/>
          <w:szCs w:val="20"/>
          <w:lang w:val="es-CO"/>
        </w:rPr>
        <w:t xml:space="preserve">2: </w:t>
      </w:r>
      <w:r w:rsidR="00CC74CF" w:rsidRPr="009E7C8C">
        <w:rPr>
          <w:rFonts w:asciiTheme="minorHAnsi" w:hAnsiTheme="minorHAnsi" w:cstheme="minorHAnsi"/>
          <w:sz w:val="20"/>
          <w:szCs w:val="20"/>
          <w:lang w:val="es-CO"/>
        </w:rPr>
        <w:t>Es el sobre que contiene la oferta económica.</w:t>
      </w:r>
    </w:p>
    <w:p w14:paraId="2676B1D2" w14:textId="77777777"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Sucursal: </w:t>
      </w:r>
      <w:r w:rsidR="00000C3E" w:rsidRPr="009E7C8C">
        <w:rPr>
          <w:rFonts w:asciiTheme="minorHAnsi" w:hAnsiTheme="minorHAnsi" w:cstheme="minorHAnsi"/>
          <w:sz w:val="20"/>
          <w:szCs w:val="20"/>
          <w:lang w:val="es-CO"/>
        </w:rPr>
        <w:t>Son los e</w:t>
      </w:r>
      <w:r w:rsidRPr="009E7C8C">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9E7C8C">
        <w:rPr>
          <w:rFonts w:asciiTheme="minorHAnsi" w:hAnsiTheme="minorHAnsi" w:cstheme="minorHAnsi"/>
          <w:b/>
          <w:sz w:val="20"/>
          <w:szCs w:val="20"/>
          <w:lang w:val="es-CO"/>
        </w:rPr>
        <w:t xml:space="preserve">Trato Nacional: </w:t>
      </w:r>
      <w:r w:rsidR="00217D07"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1"/>
    <w:p w14:paraId="704F9101" w14:textId="77777777"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Unión Temporal: </w:t>
      </w:r>
      <w:r w:rsidR="00217D07" w:rsidRPr="009E7C8C">
        <w:rPr>
          <w:rFonts w:asciiTheme="minorHAnsi" w:hAnsiTheme="minorHAnsi" w:cstheme="minorHAnsi"/>
          <w:sz w:val="20"/>
          <w:szCs w:val="20"/>
          <w:lang w:val="es-CO"/>
        </w:rPr>
        <w:t xml:space="preserve">Es la </w:t>
      </w:r>
      <w:r w:rsidR="002A3024" w:rsidRPr="009E7C8C">
        <w:rPr>
          <w:rFonts w:asciiTheme="minorHAnsi" w:hAnsiTheme="minorHAnsi" w:cstheme="minorHAnsi"/>
          <w:sz w:val="20"/>
          <w:szCs w:val="20"/>
          <w:lang w:val="es-CO"/>
        </w:rPr>
        <w:t>unión</w:t>
      </w:r>
      <w:r w:rsidR="00217D07" w:rsidRPr="009E7C8C">
        <w:rPr>
          <w:rFonts w:asciiTheme="minorHAnsi" w:hAnsiTheme="minorHAnsi" w:cstheme="minorHAnsi"/>
          <w:sz w:val="20"/>
          <w:szCs w:val="20"/>
          <w:lang w:val="es-CO"/>
        </w:rPr>
        <w:t xml:space="preserve"> de</w:t>
      </w:r>
      <w:r w:rsidRPr="009E7C8C">
        <w:rPr>
          <w:rFonts w:asciiTheme="minorHAnsi" w:hAnsiTheme="minorHAnsi" w:cstheme="minorHAnsi"/>
          <w:sz w:val="20"/>
          <w:szCs w:val="20"/>
          <w:lang w:val="es-CO"/>
        </w:rPr>
        <w:t xml:space="preserve"> dos o más personas </w:t>
      </w:r>
      <w:r w:rsidR="00217D07"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9E7C8C">
        <w:rPr>
          <w:rFonts w:asciiTheme="minorHAnsi" w:hAnsiTheme="minorHAnsi" w:cstheme="minorHAnsi"/>
          <w:b/>
          <w:sz w:val="20"/>
          <w:szCs w:val="20"/>
          <w:lang w:val="es-CO"/>
        </w:rPr>
        <w:t xml:space="preserve"> </w:t>
      </w:r>
    </w:p>
    <w:p w14:paraId="377AC388"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Utilidad Operacional: </w:t>
      </w:r>
      <w:r w:rsidR="006A6053" w:rsidRPr="009E7C8C">
        <w:rPr>
          <w:rFonts w:asciiTheme="minorHAnsi" w:hAnsiTheme="minorHAnsi" w:cstheme="minorHAnsi"/>
          <w:sz w:val="20"/>
          <w:szCs w:val="20"/>
          <w:lang w:val="es-CO"/>
        </w:rPr>
        <w:t>Son</w:t>
      </w:r>
      <w:r w:rsidRPr="009E7C8C">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w:t>
      </w:r>
      <w:r w:rsidRPr="009E7C8C">
        <w:rPr>
          <w:rFonts w:asciiTheme="minorHAnsi" w:hAnsiTheme="minorHAnsi" w:cstheme="minorHAnsi"/>
          <w:sz w:val="20"/>
          <w:szCs w:val="20"/>
          <w:lang w:val="es-CO"/>
        </w:rPr>
        <w:lastRenderedPageBreak/>
        <w:t>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133BCA"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0C2337A3" w14:textId="1EA43E20" w:rsidR="00071442" w:rsidRPr="009E7C8C" w:rsidRDefault="007072E4" w:rsidP="007163E7">
      <w:pPr>
        <w:rPr>
          <w:rFonts w:cstheme="minorHAnsi"/>
          <w:b/>
          <w:sz w:val="20"/>
          <w:szCs w:val="20"/>
          <w:lang w:val="es-CO"/>
        </w:rPr>
      </w:pPr>
      <w:r>
        <w:rPr>
          <w:rFonts w:eastAsia="Arial" w:cstheme="minorHAnsi"/>
          <w:sz w:val="20"/>
          <w:szCs w:val="20"/>
          <w:lang w:val="es-CO"/>
        </w:rPr>
        <w:t>[</w:t>
      </w:r>
      <w:r w:rsidR="00071442" w:rsidRPr="007072E4">
        <w:rPr>
          <w:rFonts w:eastAsia="Arial" w:cstheme="minorHAnsi"/>
          <w:sz w:val="20"/>
          <w:szCs w:val="20"/>
          <w:highlight w:val="lightGray"/>
          <w:lang w:val="es-CO"/>
        </w:rPr>
        <w:t>La Entidad deberá incluir en orden alfabético los conceptos adicionales que aplican al proceso de selección que no estén incluidos en el presente anexo</w:t>
      </w:r>
      <w:r w:rsidR="00071442" w:rsidRPr="009E7C8C">
        <w:rPr>
          <w:rFonts w:eastAsia="Arial" w:cstheme="minorHAnsi"/>
          <w:sz w:val="20"/>
          <w:szCs w:val="20"/>
          <w:lang w:val="es-CO"/>
        </w:rPr>
        <w:t xml:space="preserve">] </w:t>
      </w:r>
    </w:p>
    <w:p w14:paraId="3E1A2342" w14:textId="77777777" w:rsidR="00071442" w:rsidRPr="009E7C8C" w:rsidRDefault="00071442" w:rsidP="007163E7">
      <w:pPr>
        <w:rPr>
          <w:rFonts w:cstheme="minorHAnsi"/>
          <w:b/>
          <w:sz w:val="20"/>
          <w:szCs w:val="20"/>
          <w:lang w:val="es-CO"/>
        </w:rPr>
      </w:pPr>
    </w:p>
    <w:p w14:paraId="66F46ADA" w14:textId="7988C320" w:rsidR="007072E4" w:rsidRPr="007072E4" w:rsidRDefault="007072E4" w:rsidP="00551919">
      <w:pPr>
        <w:pStyle w:val="Prrafodelista"/>
        <w:numPr>
          <w:ilvl w:val="1"/>
          <w:numId w:val="22"/>
        </w:numPr>
        <w:ind w:left="720" w:hanging="436"/>
        <w:jc w:val="both"/>
        <w:rPr>
          <w:rFonts w:cstheme="minorHAnsi"/>
          <w:sz w:val="20"/>
          <w:szCs w:val="20"/>
          <w:lang w:val="es-CO"/>
        </w:rPr>
      </w:pPr>
      <w:r w:rsidRPr="007072E4">
        <w:rPr>
          <w:rFonts w:cstheme="minorHAnsi"/>
          <w:b/>
          <w:sz w:val="20"/>
          <w:szCs w:val="20"/>
          <w:lang w:val="es-CO"/>
        </w:rPr>
        <w:t xml:space="preserve">Actualización Sísmica: </w:t>
      </w:r>
      <w:r w:rsidRPr="007072E4">
        <w:rPr>
          <w:rFonts w:cstheme="minorHAnsi"/>
          <w:sz w:val="20"/>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3210EFEB" w14:textId="77777777" w:rsidR="00B41F11" w:rsidRPr="00B41F11" w:rsidRDefault="00B41F11" w:rsidP="00B41F11">
      <w:pPr>
        <w:pStyle w:val="Prrafodelista"/>
        <w:numPr>
          <w:ilvl w:val="1"/>
          <w:numId w:val="22"/>
        </w:numPr>
        <w:jc w:val="both"/>
        <w:rPr>
          <w:rFonts w:cstheme="minorHAnsi"/>
          <w:sz w:val="20"/>
          <w:szCs w:val="20"/>
          <w:lang w:val="es-CO"/>
        </w:rPr>
      </w:pPr>
      <w:r w:rsidRPr="00B41F11">
        <w:rPr>
          <w:rFonts w:cstheme="minorHAnsi"/>
          <w:b/>
          <w:sz w:val="20"/>
          <w:szCs w:val="20"/>
          <w:lang w:val="es-CO"/>
        </w:rPr>
        <w:t xml:space="preserve">Áreas del aeródromo: </w:t>
      </w:r>
      <w:r w:rsidRPr="00B41F11">
        <w:rPr>
          <w:rFonts w:cstheme="minorHAnsi"/>
          <w:sz w:val="20"/>
          <w:szCs w:val="20"/>
          <w:lang w:val="es-CO"/>
        </w:rPr>
        <w:t xml:space="preserve">Un aeródromo está integrado por el lado aire y lado tierra. </w:t>
      </w:r>
    </w:p>
    <w:p w14:paraId="3E6E01B0" w14:textId="30AB4AB9" w:rsidR="00B41F11" w:rsidRPr="00B41F11" w:rsidRDefault="00B41F11" w:rsidP="00B41F11">
      <w:pPr>
        <w:pStyle w:val="Prrafodelista"/>
        <w:numPr>
          <w:ilvl w:val="0"/>
          <w:numId w:val="27"/>
        </w:numPr>
        <w:jc w:val="both"/>
        <w:rPr>
          <w:rFonts w:cstheme="minorHAnsi"/>
          <w:sz w:val="20"/>
          <w:szCs w:val="20"/>
          <w:lang w:val="es-CO"/>
        </w:rPr>
      </w:pPr>
      <w:r w:rsidRPr="00B41F11">
        <w:rPr>
          <w:rFonts w:cstheme="minorHAnsi"/>
          <w:b/>
          <w:sz w:val="20"/>
          <w:szCs w:val="20"/>
          <w:lang w:val="es-CO"/>
        </w:rPr>
        <w:t>Lado Aire</w:t>
      </w:r>
      <w:r w:rsidRPr="00B41F11">
        <w:rPr>
          <w:rFonts w:cstheme="minorHAnsi"/>
          <w:sz w:val="20"/>
          <w:szCs w:val="20"/>
          <w:lang w:val="es-CO"/>
        </w:rPr>
        <w:t xml:space="preserve">: Está compuesto por el área de movimiento de aeronaves, pistas, calles de rodaje, </w:t>
      </w:r>
      <w:proofErr w:type="spellStart"/>
      <w:r w:rsidRPr="00B41F11">
        <w:rPr>
          <w:rFonts w:cstheme="minorHAnsi"/>
          <w:sz w:val="20"/>
          <w:szCs w:val="20"/>
          <w:lang w:val="es-CO"/>
        </w:rPr>
        <w:t>taxeos</w:t>
      </w:r>
      <w:proofErr w:type="spellEnd"/>
      <w:r w:rsidRPr="00B41F11">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B41F11">
        <w:rPr>
          <w:rFonts w:cstheme="minorHAnsi"/>
          <w:b/>
          <w:sz w:val="20"/>
          <w:szCs w:val="20"/>
          <w:lang w:val="es-CO"/>
        </w:rPr>
        <w:t>Lado Tierra</w:t>
      </w:r>
      <w:r w:rsidRPr="00B41F11">
        <w:rPr>
          <w:rFonts w:cstheme="minorHAnsi"/>
          <w:sz w:val="20"/>
          <w:szCs w:val="20"/>
          <w:lang w:val="es-CO"/>
        </w:rPr>
        <w:t>: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06A35F2F" w:rsidR="001E2692" w:rsidRPr="009E7C8C" w:rsidRDefault="001E2692" w:rsidP="009E7C8C">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Alameda:</w:t>
      </w:r>
      <w:r w:rsidRPr="009E7C8C">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4006B2BE"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vía: </w:t>
      </w:r>
      <w:r w:rsidRPr="00B907B0">
        <w:rPr>
          <w:rFonts w:cstheme="minorHAnsi"/>
          <w:sz w:val="20"/>
          <w:szCs w:val="20"/>
          <w:lang w:val="es-CO"/>
        </w:rPr>
        <w:t xml:space="preserve">Medida transversal de una zona de uso público, compuesta por andenes, calzadas, </w:t>
      </w:r>
      <w:proofErr w:type="spellStart"/>
      <w:r w:rsidRPr="00B907B0">
        <w:rPr>
          <w:rFonts w:cstheme="minorHAnsi"/>
          <w:sz w:val="20"/>
          <w:szCs w:val="20"/>
          <w:lang w:val="es-CO"/>
        </w:rPr>
        <w:t>ciclorutas</w:t>
      </w:r>
      <w:proofErr w:type="spellEnd"/>
      <w:r w:rsidRPr="00B907B0">
        <w:rPr>
          <w:rFonts w:cstheme="minorHAnsi"/>
          <w:sz w:val="20"/>
          <w:szCs w:val="20"/>
          <w:lang w:val="es-CO"/>
        </w:rPr>
        <w:t xml:space="preserve">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2B8F77A7"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Andén: </w:t>
      </w:r>
      <w:r w:rsidRPr="00B907B0">
        <w:rPr>
          <w:rFonts w:cstheme="minorHAnsi"/>
          <w:sz w:val="20"/>
          <w:szCs w:val="20"/>
          <w:lang w:val="es-CO"/>
        </w:rPr>
        <w:t>Franjas de espacio público construido, paralelas a las calzadas vehiculares de las vías públicas, destinadas al tránsito de peatones y personas con movilidad reducida.</w:t>
      </w:r>
    </w:p>
    <w:p w14:paraId="191FA25F" w14:textId="77777777" w:rsidR="00B907B0" w:rsidRPr="00B907B0" w:rsidRDefault="00B907B0" w:rsidP="00B907B0">
      <w:pPr>
        <w:pStyle w:val="Prrafodelista"/>
        <w:rPr>
          <w:rFonts w:cstheme="minorHAnsi"/>
          <w:b/>
          <w:sz w:val="20"/>
          <w:szCs w:val="20"/>
          <w:lang w:val="es-CO"/>
        </w:rPr>
      </w:pPr>
    </w:p>
    <w:p w14:paraId="25D87BE0" w14:textId="5B1759EB"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212AA2E"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lastRenderedPageBreak/>
        <w:t>Calzada de servicio: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E11B3A5" w:rsidR="007163E7" w:rsidRPr="009E7C8C" w:rsidRDefault="007163E7" w:rsidP="00B907B0">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 xml:space="preserve">Carretera: </w:t>
      </w:r>
      <w:r w:rsidRPr="00B907B0">
        <w:rPr>
          <w:rFonts w:cstheme="minorHAnsi"/>
          <w:sz w:val="20"/>
          <w:szCs w:val="20"/>
          <w:lang w:val="es-CO"/>
        </w:rPr>
        <w:t xml:space="preserve">Es la infraestructura del transporte, cuya finalidad es permitir la circulación de </w:t>
      </w:r>
      <w:r w:rsidR="00B907B0" w:rsidRPr="00B907B0">
        <w:rPr>
          <w:rFonts w:cstheme="minorHAnsi"/>
          <w:sz w:val="20"/>
          <w:szCs w:val="20"/>
          <w:lang w:val="es-CO"/>
        </w:rPr>
        <w:t>vehículos terrestres automotores</w:t>
      </w:r>
      <w:r w:rsidRPr="00B907B0">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9E7C8C">
        <w:rPr>
          <w:rFonts w:cstheme="minorHAnsi"/>
          <w:b/>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5B86D94A" w14:textId="63D58C74" w:rsidR="007163E7" w:rsidRPr="009E7C8C" w:rsidRDefault="007163E7" w:rsidP="009E7C8C">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 xml:space="preserve">Carreteras </w:t>
      </w:r>
      <w:r w:rsidR="00DB0B82" w:rsidRPr="009E7C8C">
        <w:rPr>
          <w:rFonts w:cstheme="minorHAnsi"/>
          <w:b/>
          <w:sz w:val="20"/>
          <w:szCs w:val="20"/>
          <w:lang w:val="es-CO"/>
        </w:rPr>
        <w:t xml:space="preserve">o Vías </w:t>
      </w:r>
      <w:r w:rsidRPr="009E7C8C">
        <w:rPr>
          <w:rFonts w:cstheme="minorHAnsi"/>
          <w:b/>
          <w:sz w:val="20"/>
          <w:szCs w:val="20"/>
          <w:lang w:val="es-CO"/>
        </w:rPr>
        <w:t xml:space="preserve">Primarias: </w:t>
      </w:r>
      <w:r w:rsidRPr="009E7C8C">
        <w:rPr>
          <w:rFonts w:cstheme="minorHAnsi"/>
          <w:sz w:val="20"/>
          <w:szCs w:val="20"/>
          <w:lang w:val="es-CO"/>
        </w:rPr>
        <w:t>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Estas carreteras se encuentran listadas en el Decreto 1735 de 2001 por el cual se fija la Red Nacional de Carreteras a cargo de la Nación Instituto Nacional de Vías y se adopta el Plan de Expansión de la Red Nacional de Carreteras y se adoptan otras disposiciones.</w:t>
      </w:r>
      <w:r w:rsidRPr="009E7C8C">
        <w:rPr>
          <w:rFonts w:cstheme="minorHAnsi"/>
          <w:b/>
          <w:sz w:val="20"/>
          <w:szCs w:val="20"/>
          <w:lang w:val="es-CO"/>
        </w:rPr>
        <w:t xml:space="preserve"> </w:t>
      </w:r>
    </w:p>
    <w:p w14:paraId="5F4AC605" w14:textId="77777777" w:rsidR="007163E7" w:rsidRPr="009E7C8C" w:rsidRDefault="007163E7" w:rsidP="0008484B">
      <w:pPr>
        <w:pStyle w:val="Prrafodelista"/>
        <w:ind w:left="1080"/>
        <w:rPr>
          <w:rFonts w:cstheme="minorHAnsi"/>
          <w:b/>
          <w:sz w:val="20"/>
          <w:szCs w:val="20"/>
          <w:lang w:val="es-CO"/>
        </w:rPr>
      </w:pPr>
    </w:p>
    <w:p w14:paraId="529B9B5C" w14:textId="77777777" w:rsidR="007163E7" w:rsidRPr="009E7C8C" w:rsidRDefault="007163E7" w:rsidP="0008484B">
      <w:pPr>
        <w:pStyle w:val="Prrafodelista"/>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Pr="00681A73">
        <w:rPr>
          <w:rFonts w:asciiTheme="minorHAnsi" w:hAnsiTheme="minorHAnsi" w:cstheme="minorHAnsi"/>
          <w:sz w:val="20"/>
          <w:szCs w:val="20"/>
          <w:lang w:val="es-CO"/>
        </w:rPr>
        <w:t xml:space="preserve">Son </w:t>
      </w:r>
      <w:r w:rsidR="00D12349" w:rsidRPr="00681A73">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4DC7E106" w14:textId="77777777" w:rsidR="007163E7" w:rsidRPr="009E7C8C" w:rsidRDefault="007163E7" w:rsidP="0079296D">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Nota: </w:t>
      </w:r>
      <w:r w:rsidRPr="00681A73">
        <w:rPr>
          <w:rFonts w:asciiTheme="minorHAnsi" w:hAnsiTheme="minorHAnsi" w:cstheme="minorHAnsi"/>
          <w:sz w:val="20"/>
          <w:szCs w:val="20"/>
          <w:lang w:val="es-CO"/>
        </w:rPr>
        <w:t xml:space="preserve">Para proyectos de infraestructura vial que se hayan construido fuera del Territorio Nacional, se consideran </w:t>
      </w:r>
      <w:r w:rsidR="00761A89" w:rsidRPr="00681A73">
        <w:rPr>
          <w:rFonts w:asciiTheme="minorHAnsi" w:hAnsiTheme="minorHAnsi" w:cstheme="minorHAnsi"/>
          <w:sz w:val="20"/>
          <w:szCs w:val="20"/>
          <w:lang w:val="es-CO"/>
        </w:rPr>
        <w:t>Carreteras Secundarias</w:t>
      </w:r>
      <w:r w:rsidRPr="00681A73">
        <w:rPr>
          <w:rFonts w:asciiTheme="minorHAnsi" w:hAnsiTheme="minorHAnsi" w:cstheme="minorHAnsi"/>
          <w:sz w:val="20"/>
          <w:szCs w:val="20"/>
          <w:lang w:val="es-CO"/>
        </w:rPr>
        <w:t xml:space="preserve">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r w:rsidRPr="009E7C8C">
        <w:rPr>
          <w:rFonts w:asciiTheme="minorHAnsi" w:hAnsiTheme="minorHAnsi" w:cstheme="minorHAnsi"/>
          <w:b/>
          <w:sz w:val="20"/>
          <w:szCs w:val="20"/>
          <w:lang w:val="es-CO"/>
        </w:rPr>
        <w:t xml:space="preserve"> </w:t>
      </w:r>
    </w:p>
    <w:p w14:paraId="08108736" w14:textId="02988B6A"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Pr="00681A73">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5817D294"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B907B0" w:rsidRPr="00681A73">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77777777"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D407B7" w:rsidRPr="00681A73">
        <w:rPr>
          <w:rFonts w:asciiTheme="minorHAnsi" w:hAnsiTheme="minorHAnsi" w:cstheme="minorHAnsi"/>
          <w:sz w:val="20"/>
          <w:szCs w:val="20"/>
          <w:lang w:val="es-CO"/>
        </w:rPr>
        <w:t>Es la 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907B0"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Asfáltico: </w:t>
      </w:r>
      <w:r w:rsidRPr="00681A73">
        <w:rPr>
          <w:rFonts w:asciiTheme="minorHAnsi" w:hAnsiTheme="minorHAnsi" w:cstheme="minorHAnsi"/>
          <w:sz w:val="20"/>
          <w:szCs w:val="20"/>
          <w:lang w:val="es-CO"/>
        </w:rPr>
        <w:t xml:space="preserve">Es el material resultante de la mezcla de cemento asfaltico </w:t>
      </w:r>
      <w:r w:rsidR="00B907B0" w:rsidRPr="00681A73">
        <w:rPr>
          <w:rFonts w:asciiTheme="minorHAnsi" w:hAnsiTheme="minorHAnsi" w:cstheme="minorHAnsi"/>
          <w:sz w:val="20"/>
          <w:szCs w:val="20"/>
          <w:lang w:val="es-CO"/>
        </w:rPr>
        <w:t xml:space="preserve">convencional y/o modificado </w:t>
      </w:r>
      <w:r w:rsidRPr="00681A73">
        <w:rPr>
          <w:rFonts w:asciiTheme="minorHAnsi" w:hAnsiTheme="minorHAnsi" w:cstheme="minorHAnsi"/>
          <w:sz w:val="20"/>
          <w:szCs w:val="20"/>
          <w:lang w:val="es-CO"/>
        </w:rPr>
        <w:t>y agregados pétreos.</w:t>
      </w:r>
    </w:p>
    <w:p w14:paraId="78ACACD5" w14:textId="004E3E3B"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Pr="00681A73">
        <w:rPr>
          <w:rFonts w:asciiTheme="minorHAnsi" w:hAnsiTheme="minorHAnsi" w:cstheme="minorHAnsi"/>
          <w:sz w:val="20"/>
          <w:szCs w:val="20"/>
          <w:lang w:val="es-CO"/>
        </w:rPr>
        <w:t>Es el material resultante de la mezcla de cemento portland, agua y agregados pétreos.</w:t>
      </w:r>
    </w:p>
    <w:p w14:paraId="56303079" w14:textId="292D83E0" w:rsidR="00C32C2D" w:rsidRPr="00681A73"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Pr="00681A73">
        <w:rPr>
          <w:rFonts w:asciiTheme="minorHAnsi" w:hAnsiTheme="minorHAnsi" w:cstheme="minorHAnsi"/>
          <w:sz w:val="20"/>
          <w:szCs w:val="20"/>
          <w:lang w:val="es-CO"/>
        </w:rPr>
        <w:t>Es el material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75940088" w14:textId="696B5887"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Deprimido: </w:t>
      </w:r>
      <w:r w:rsidRPr="00681A73">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Dragado: </w:t>
      </w:r>
      <w:r w:rsidR="00C32C2D" w:rsidRPr="00681A73">
        <w:rPr>
          <w:rFonts w:asciiTheme="minorHAnsi" w:hAnsiTheme="minorHAnsi" w:cstheme="minorHAnsi"/>
          <w:sz w:val="20"/>
          <w:szCs w:val="20"/>
          <w:lang w:val="es-CO"/>
        </w:rPr>
        <w:t xml:space="preserve">Es la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Draga de Corte de succión (</w:t>
      </w:r>
      <w:proofErr w:type="spellStart"/>
      <w:r w:rsidRPr="009E7C8C">
        <w:rPr>
          <w:rFonts w:asciiTheme="minorHAnsi" w:hAnsiTheme="minorHAnsi" w:cstheme="minorHAnsi"/>
          <w:b/>
          <w:sz w:val="20"/>
          <w:szCs w:val="20"/>
          <w:lang w:val="es-CO"/>
        </w:rPr>
        <w:t>Cutter</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Suction</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Dredger</w:t>
      </w:r>
      <w:proofErr w:type="spellEnd"/>
      <w:r w:rsidRPr="009E7C8C">
        <w:rPr>
          <w:rFonts w:asciiTheme="minorHAnsi" w:hAnsiTheme="minorHAnsi" w:cstheme="minorHAnsi"/>
          <w:b/>
          <w:sz w:val="20"/>
          <w:szCs w:val="20"/>
          <w:lang w:val="es-CO"/>
        </w:rPr>
        <w:t xml:space="preserve"> - CSD</w:t>
      </w:r>
      <w:r w:rsidRPr="009E7C8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succión con Tolva (TSHD – </w:t>
      </w:r>
      <w:proofErr w:type="spellStart"/>
      <w:r w:rsidRPr="009E7C8C">
        <w:rPr>
          <w:rFonts w:asciiTheme="minorHAnsi" w:hAnsiTheme="minorHAnsi" w:cstheme="minorHAnsi"/>
          <w:b/>
          <w:sz w:val="20"/>
          <w:szCs w:val="20"/>
          <w:lang w:val="es-CO" w:eastAsia="es-CO"/>
        </w:rPr>
        <w:t>Trailing</w:t>
      </w:r>
      <w:proofErr w:type="spellEnd"/>
      <w:r w:rsidRPr="009E7C8C">
        <w:rPr>
          <w:rFonts w:asciiTheme="minorHAnsi" w:hAnsiTheme="minorHAnsi" w:cstheme="minorHAnsi"/>
          <w:b/>
          <w:sz w:val="20"/>
          <w:szCs w:val="20"/>
          <w:lang w:val="es-CO" w:eastAsia="es-CO"/>
        </w:rPr>
        <w:t xml:space="preserve"> </w:t>
      </w:r>
      <w:proofErr w:type="spellStart"/>
      <w:r w:rsidRPr="009E7C8C">
        <w:rPr>
          <w:rFonts w:asciiTheme="minorHAnsi" w:hAnsiTheme="minorHAnsi" w:cstheme="minorHAnsi"/>
          <w:b/>
          <w:sz w:val="20"/>
          <w:szCs w:val="20"/>
          <w:lang w:val="es-CO" w:eastAsia="es-CO"/>
        </w:rPr>
        <w:t>Suction</w:t>
      </w:r>
      <w:proofErr w:type="spellEnd"/>
      <w:r w:rsidRPr="009E7C8C">
        <w:rPr>
          <w:rFonts w:asciiTheme="minorHAnsi" w:hAnsiTheme="minorHAnsi" w:cstheme="minorHAnsi"/>
          <w:b/>
          <w:sz w:val="20"/>
          <w:szCs w:val="20"/>
          <w:lang w:val="es-CO" w:eastAsia="es-CO"/>
        </w:rPr>
        <w:t xml:space="preserve"> Hopper </w:t>
      </w:r>
      <w:proofErr w:type="spellStart"/>
      <w:r w:rsidRPr="009E7C8C">
        <w:rPr>
          <w:rFonts w:asciiTheme="minorHAnsi" w:hAnsiTheme="minorHAnsi" w:cstheme="minorHAnsi"/>
          <w:b/>
          <w:sz w:val="20"/>
          <w:szCs w:val="20"/>
          <w:lang w:val="es-CO" w:eastAsia="es-CO"/>
        </w:rPr>
        <w:t>dredger</w:t>
      </w:r>
      <w:proofErr w:type="spellEnd"/>
      <w:r w:rsidRPr="009E7C8C">
        <w:rPr>
          <w:rFonts w:asciiTheme="minorHAnsi" w:hAnsiTheme="minorHAnsi" w:cstheme="minorHAnsi"/>
          <w:b/>
          <w:sz w:val="20"/>
          <w:szCs w:val="20"/>
          <w:lang w:val="es-CO" w:eastAsia="es-CO"/>
        </w:rPr>
        <w:t>):</w:t>
      </w:r>
      <w:r w:rsidRPr="009E7C8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Es una 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w:t>
      </w:r>
      <w:proofErr w:type="spellStart"/>
      <w:r w:rsidRPr="009E7C8C">
        <w:rPr>
          <w:rFonts w:asciiTheme="minorHAnsi" w:hAnsiTheme="minorHAnsi" w:cstheme="minorHAnsi"/>
          <w:sz w:val="20"/>
          <w:szCs w:val="20"/>
          <w:lang w:val="es-CO"/>
        </w:rPr>
        <w:t>Dragalinas</w:t>
      </w:r>
      <w:proofErr w:type="spellEnd"/>
      <w:r w:rsidRPr="009E7C8C">
        <w:rPr>
          <w:rFonts w:asciiTheme="minorHAnsi" w:hAnsiTheme="minorHAnsi" w:cstheme="minorHAnsi"/>
          <w:sz w:val="20"/>
          <w:szCs w:val="20"/>
          <w:lang w:val="es-CO"/>
        </w:rPr>
        <w:t>, Dragas de Cuchara Almeja, Dragas de Pala (</w:t>
      </w:r>
      <w:proofErr w:type="spellStart"/>
      <w:r w:rsidRPr="009E7C8C">
        <w:rPr>
          <w:rFonts w:asciiTheme="minorHAnsi" w:hAnsiTheme="minorHAnsi" w:cstheme="minorHAnsi"/>
          <w:sz w:val="20"/>
          <w:szCs w:val="20"/>
          <w:lang w:val="es-CO"/>
        </w:rPr>
        <w:t>Dipper</w:t>
      </w:r>
      <w:proofErr w:type="spellEnd"/>
      <w:r w:rsidRPr="009E7C8C">
        <w:rPr>
          <w:rFonts w:asciiTheme="minorHAnsi" w:hAnsiTheme="minorHAnsi" w:cstheme="minorHAnsi"/>
          <w:sz w:val="20"/>
          <w:szCs w:val="20"/>
          <w:lang w:val="es-CO"/>
        </w:rPr>
        <w:t>) y Dragas de Rosario de Cangilones.</w:t>
      </w:r>
    </w:p>
    <w:p w14:paraId="45021E04" w14:textId="1772F5AC"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Comercial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4332338"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Enrocados o Escolleras</w:t>
      </w:r>
      <w:r w:rsidR="00551919">
        <w:rPr>
          <w:rFonts w:asciiTheme="minorHAnsi" w:hAnsiTheme="minorHAnsi" w:cstheme="minorHAnsi"/>
          <w:b/>
          <w:sz w:val="20"/>
          <w:szCs w:val="20"/>
          <w:lang w:val="es-CO"/>
        </w:rPr>
        <w:t xml:space="preserve"> m</w:t>
      </w:r>
      <w:r w:rsidRPr="009E7C8C">
        <w:rPr>
          <w:rFonts w:asciiTheme="minorHAnsi" w:hAnsiTheme="minorHAnsi" w:cstheme="minorHAnsi"/>
          <w:b/>
          <w:sz w:val="20"/>
          <w:szCs w:val="20"/>
          <w:lang w:val="es-CO"/>
        </w:rPr>
        <w:t xml:space="preserve">arítimos: </w:t>
      </w:r>
      <w:r w:rsidRPr="009E7C8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21AFB109" w14:textId="72140838" w:rsidR="00CB39CC"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Escollera:</w:t>
      </w:r>
      <w:r w:rsidR="000B20BC">
        <w:rPr>
          <w:rFonts w:asciiTheme="minorHAnsi" w:hAnsiTheme="minorHAnsi" w:cstheme="minorHAnsi"/>
          <w:b/>
          <w:sz w:val="20"/>
          <w:szCs w:val="20"/>
          <w:lang w:val="es-CO"/>
        </w:rPr>
        <w:t xml:space="preserve"> </w:t>
      </w:r>
      <w:r w:rsidR="00CB39CC" w:rsidRPr="0079296D">
        <w:rPr>
          <w:rFonts w:asciiTheme="minorHAnsi" w:hAnsiTheme="minorHAnsi" w:cstheme="minorHAnsi"/>
          <w:bCs/>
          <w:sz w:val="20"/>
          <w:szCs w:val="20"/>
          <w:lang w:val="es-CO" w:eastAsia="es-CO"/>
        </w:rPr>
        <w:t>Dique de defensa que se construye con piedras o elementos prefabricados dispuestos en ríos (Fluvial) o costa marítima (</w:t>
      </w:r>
      <w:r w:rsidR="0050192B" w:rsidRPr="009A46A0">
        <w:rPr>
          <w:rFonts w:asciiTheme="minorHAnsi" w:hAnsiTheme="minorHAnsi" w:cstheme="minorHAnsi"/>
          <w:bCs/>
          <w:sz w:val="20"/>
          <w:szCs w:val="20"/>
          <w:lang w:val="es-CO" w:eastAsia="es-CO"/>
        </w:rPr>
        <w:t>Marítima</w:t>
      </w:r>
      <w:r w:rsidR="00CB39CC" w:rsidRPr="0079296D">
        <w:rPr>
          <w:rFonts w:asciiTheme="minorHAnsi" w:hAnsiTheme="minorHAnsi" w:cstheme="minorHAnsi"/>
          <w:bCs/>
          <w:sz w:val="20"/>
          <w:szCs w:val="20"/>
          <w:lang w:val="es-CO" w:eastAsia="es-CO"/>
        </w:rPr>
        <w:t>) para resguardo contra marejada y las corrientes</w:t>
      </w:r>
      <w:r w:rsidR="0050192B">
        <w:rPr>
          <w:rFonts w:asciiTheme="minorHAnsi" w:hAnsiTheme="minorHAnsi" w:cstheme="minorHAnsi"/>
          <w:bCs/>
          <w:sz w:val="20"/>
          <w:szCs w:val="20"/>
          <w:lang w:val="es-CO" w:eastAsia="es-CO"/>
        </w:rPr>
        <w:t>.</w:t>
      </w:r>
    </w:p>
    <w:p w14:paraId="59AB52B3" w14:textId="1E2989D7" w:rsidR="00B34329" w:rsidRPr="009E7C8C"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9E7C8C">
        <w:rPr>
          <w:rFonts w:asciiTheme="minorHAnsi" w:hAnsiTheme="minorHAnsi" w:cstheme="minorHAnsi"/>
          <w:bCs/>
          <w:sz w:val="20"/>
          <w:szCs w:val="20"/>
          <w:lang w:val="es-CO" w:eastAsia="es-CO"/>
        </w:rPr>
        <w:t xml:space="preserve">  </w:t>
      </w:r>
    </w:p>
    <w:p w14:paraId="3EE04897" w14:textId="5F745075"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9E7C8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Estación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Edificio diseñado para la llegada y salida de trenes, el que permite y </w:t>
      </w:r>
      <w:r w:rsidR="00FD5B42" w:rsidRPr="009E7C8C">
        <w:rPr>
          <w:rFonts w:asciiTheme="minorHAnsi" w:hAnsiTheme="minorHAnsi" w:cstheme="minorHAnsi"/>
          <w:sz w:val="20"/>
          <w:szCs w:val="20"/>
          <w:lang w:val="es-CO" w:eastAsia="es-CO"/>
        </w:rPr>
        <w:t xml:space="preserve">regula </w:t>
      </w:r>
      <w:r w:rsidR="002A4459" w:rsidRPr="009E7C8C">
        <w:rPr>
          <w:rFonts w:asciiTheme="minorHAnsi" w:hAnsiTheme="minorHAnsi" w:cstheme="minorHAnsi"/>
          <w:sz w:val="20"/>
          <w:szCs w:val="20"/>
          <w:lang w:val="es-CO" w:eastAsia="es-CO"/>
        </w:rPr>
        <w:t>el acceso</w:t>
      </w:r>
      <w:r w:rsidR="00B654D0" w:rsidRPr="009E7C8C">
        <w:rPr>
          <w:rFonts w:asciiTheme="minorHAnsi" w:hAnsiTheme="minorHAnsi" w:cstheme="minorHAnsi"/>
          <w:sz w:val="20"/>
          <w:szCs w:val="20"/>
          <w:lang w:val="es-CO" w:eastAsia="es-CO"/>
        </w:rPr>
        <w:t xml:space="preserve"> de pasajeros y mercancías.</w:t>
      </w:r>
    </w:p>
    <w:p w14:paraId="66675855" w14:textId="173E2554" w:rsidR="001E2692"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Es el conjunto de espacios urbanos conformados por los parques, plazas, ciclorrutas, vías peatonales, andenes y alamedas.</w:t>
      </w:r>
    </w:p>
    <w:p w14:paraId="462ABD9D" w14:textId="77361055" w:rsidR="00AF3CEA" w:rsidRPr="002A445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A4459">
        <w:rPr>
          <w:rFonts w:asciiTheme="minorHAnsi" w:hAnsiTheme="minorHAnsi" w:cstheme="minorHAnsi"/>
          <w:b/>
          <w:sz w:val="20"/>
          <w:szCs w:val="20"/>
          <w:lang w:val="es-CO"/>
        </w:rPr>
        <w:t xml:space="preserve">Intercambiador Vial </w:t>
      </w:r>
      <w:r w:rsidR="00AF3CEA" w:rsidRPr="0079296D">
        <w:rPr>
          <w:rFonts w:asciiTheme="minorHAnsi" w:hAnsiTheme="minorHAnsi" w:cstheme="minorHAnsi"/>
          <w:b/>
          <w:sz w:val="20"/>
          <w:szCs w:val="20"/>
          <w:lang w:val="es-CO"/>
        </w:rPr>
        <w:t xml:space="preserve">/ </w:t>
      </w:r>
      <w:r w:rsidRPr="002A4459">
        <w:rPr>
          <w:rFonts w:asciiTheme="minorHAnsi" w:hAnsiTheme="minorHAnsi" w:cstheme="minorHAnsi"/>
          <w:b/>
          <w:sz w:val="20"/>
          <w:szCs w:val="20"/>
          <w:lang w:val="es-CO"/>
        </w:rPr>
        <w:t>Intersección Vial</w:t>
      </w:r>
      <w:r w:rsidR="00AF3CEA" w:rsidRPr="00AF3CEA">
        <w:rPr>
          <w:lang w:val="es-CO"/>
        </w:rPr>
        <w:t xml:space="preserve">: </w:t>
      </w:r>
      <w:r w:rsidR="00AF3CEA" w:rsidRPr="0079296D">
        <w:rPr>
          <w:rFonts w:asciiTheme="minorHAnsi" w:hAnsiTheme="minorHAnsi" w:cstheme="minorHAnsi"/>
          <w:sz w:val="20"/>
          <w:szCs w:val="20"/>
          <w:lang w:val="es-CO"/>
        </w:rPr>
        <w:t xml:space="preserve">Dispositivos viales en los que dos o </w:t>
      </w:r>
      <w:r w:rsidR="00F863F1" w:rsidRPr="002A4459">
        <w:rPr>
          <w:rFonts w:asciiTheme="minorHAnsi" w:hAnsiTheme="minorHAnsi" w:cstheme="minorHAnsi"/>
          <w:sz w:val="20"/>
          <w:szCs w:val="20"/>
          <w:lang w:val="es-CO"/>
        </w:rPr>
        <w:t>más</w:t>
      </w:r>
      <w:r w:rsidR="00AF3CEA" w:rsidRPr="0079296D">
        <w:rPr>
          <w:rFonts w:asciiTheme="minorHAnsi" w:hAnsiTheme="minorHAnsi" w:cstheme="minorHAnsi"/>
          <w:sz w:val="20"/>
          <w:szCs w:val="20"/>
          <w:lang w:val="es-CO"/>
        </w:rPr>
        <w:t xml:space="preserve"> carreteras se encuentran ya sea en un mismo nivel o bien en distintos, produciéndose cruces y cambios de trayectorias de los vehículos que por ellos circulan</w:t>
      </w:r>
      <w:r w:rsidR="00F863F1">
        <w:rPr>
          <w:rFonts w:asciiTheme="minorHAnsi" w:hAnsiTheme="minorHAnsi" w:cstheme="minorHAnsi"/>
          <w:sz w:val="20"/>
          <w:szCs w:val="20"/>
          <w:lang w:val="es-CO"/>
        </w:rPr>
        <w:t>.</w:t>
      </w:r>
    </w:p>
    <w:p w14:paraId="20827914" w14:textId="379B3140"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831DAF" w:rsidRPr="00C32C2D">
        <w:rPr>
          <w:rFonts w:asciiTheme="minorHAnsi" w:hAnsiTheme="minorHAnsi" w:cstheme="minorHAnsi"/>
          <w:sz w:val="20"/>
          <w:szCs w:val="20"/>
          <w:lang w:val="es-CO"/>
        </w:rPr>
        <w:t>Es la distancia,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5E19ED68"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principal: </w:t>
      </w:r>
      <w:r w:rsidRPr="00C32C2D">
        <w:rPr>
          <w:rFonts w:asciiTheme="minorHAnsi" w:hAnsiTheme="minorHAnsi" w:cstheme="minorHAnsi"/>
          <w:sz w:val="20"/>
          <w:szCs w:val="20"/>
          <w:lang w:val="es-CO"/>
        </w:rPr>
        <w:t>Es la mayor longitud entre apoyos de la viga más larga del puente, cuando éste tenga más de una.</w:t>
      </w:r>
    </w:p>
    <w:p w14:paraId="68B24BCB" w14:textId="4D619635"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C32C2D" w:rsidRPr="00C32C2D">
        <w:rPr>
          <w:rFonts w:asciiTheme="minorHAnsi" w:hAnsiTheme="minorHAnsi" w:cstheme="minorHAnsi"/>
          <w:sz w:val="20"/>
          <w:szCs w:val="20"/>
          <w:lang w:val="es-CO"/>
        </w:rPr>
        <w:t xml:space="preserve">Es la infraestructura </w:t>
      </w:r>
      <w:r w:rsidR="00C9758A" w:rsidRPr="00C32C2D">
        <w:rPr>
          <w:rFonts w:asciiTheme="minorHAnsi" w:hAnsiTheme="minorHAnsi" w:cstheme="minorHAnsi"/>
          <w:sz w:val="20"/>
          <w:szCs w:val="20"/>
          <w:lang w:val="es-CO"/>
        </w:rPr>
        <w:t xml:space="preserve">levantada a orillas de un rio,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30478B12"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7DE6AD47"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03191C50"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Pr="009E7C8C">
        <w:rPr>
          <w:rFonts w:asciiTheme="minorHAnsi" w:hAnsiTheme="minorHAnsi" w:cstheme="minorHAnsi"/>
          <w:sz w:val="20"/>
          <w:szCs w:val="20"/>
          <w:lang w:val="es-CO" w:eastAsia="es-CO"/>
        </w:rPr>
        <w:t xml:space="preserve">Es una obra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Obra Civil</w:t>
      </w:r>
      <w:r w:rsidR="00FB1B3F" w:rsidRPr="009E7C8C">
        <w:rPr>
          <w:rFonts w:asciiTheme="minorHAnsi" w:hAnsiTheme="minorHAnsi" w:cstheme="minorHAnsi"/>
          <w:b/>
          <w:sz w:val="20"/>
          <w:szCs w:val="20"/>
          <w:lang w:val="es-CO"/>
        </w:rPr>
        <w:t xml:space="preserve"> Marítima</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eastAsia="es-CO"/>
        </w:rPr>
        <w:t>Se entiende como obra marítima aquella obra civil hidráulica ejecutada en el lecho marino.</w:t>
      </w:r>
      <w:r w:rsidR="00FB1B3F" w:rsidRPr="009E7C8C">
        <w:rPr>
          <w:rFonts w:asciiTheme="minorHAnsi" w:hAnsiTheme="minorHAnsi" w:cstheme="minorHAnsi"/>
          <w:b/>
          <w:sz w:val="20"/>
          <w:szCs w:val="20"/>
          <w:lang w:val="es-CO"/>
        </w:rPr>
        <w:t xml:space="preserve"> </w:t>
      </w:r>
    </w:p>
    <w:p w14:paraId="5AC67597" w14:textId="4CA83C7D" w:rsidR="00FB1B3F"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Fluvial: </w:t>
      </w:r>
      <w:r w:rsidRPr="009E7C8C">
        <w:rPr>
          <w:rFonts w:asciiTheme="minorHAnsi" w:hAnsiTheme="minorHAnsi" w:cstheme="minorHAnsi"/>
          <w:sz w:val="20"/>
          <w:szCs w:val="20"/>
          <w:lang w:val="es-CO" w:eastAsia="es-CO"/>
        </w:rPr>
        <w:t xml:space="preserve">Se entiende como obra fluvial aquella </w:t>
      </w:r>
      <w:r w:rsidR="00FD5B42" w:rsidRPr="009E7C8C">
        <w:rPr>
          <w:rFonts w:asciiTheme="minorHAnsi" w:hAnsiTheme="minorHAnsi" w:cstheme="minorHAnsi"/>
          <w:sz w:val="20"/>
          <w:szCs w:val="20"/>
          <w:lang w:val="es-CO" w:eastAsia="es-CO"/>
        </w:rPr>
        <w:t>obra civil</w:t>
      </w:r>
      <w:r w:rsidRPr="009E7C8C">
        <w:rPr>
          <w:rFonts w:asciiTheme="minorHAnsi" w:hAnsiTheme="minorHAnsi" w:cstheme="minorHAnsi"/>
          <w:sz w:val="20"/>
          <w:szCs w:val="20"/>
          <w:lang w:val="es-CO" w:eastAsia="es-CO"/>
        </w:rPr>
        <w:t xml:space="preserve"> hidráulica ejecutada en la sección hidráulica de un río.</w:t>
      </w:r>
    </w:p>
    <w:p w14:paraId="0A99FBD9" w14:textId="79013A01" w:rsidR="00FB1B3F" w:rsidRPr="00F14108"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Obra de Protección</w:t>
      </w:r>
      <w:r w:rsidR="00A60F95" w:rsidRPr="009E7C8C">
        <w:rPr>
          <w:rFonts w:asciiTheme="minorHAnsi" w:hAnsiTheme="minorHAnsi" w:cstheme="minorHAnsi"/>
          <w:b/>
          <w:sz w:val="20"/>
          <w:szCs w:val="20"/>
          <w:lang w:val="es-CO"/>
        </w:rPr>
        <w:t xml:space="preserve"> fluvial: </w:t>
      </w:r>
      <w:r w:rsidR="00A60F95" w:rsidRPr="00F14108">
        <w:rPr>
          <w:rFonts w:asciiTheme="minorHAnsi" w:hAnsiTheme="minorHAnsi" w:cstheme="minorHAnsi"/>
          <w:sz w:val="20"/>
          <w:szCs w:val="20"/>
          <w:lang w:val="es-CO"/>
        </w:rPr>
        <w:t xml:space="preserve">Es una </w:t>
      </w:r>
      <w:r w:rsidR="00FD5B42" w:rsidRPr="00F14108">
        <w:rPr>
          <w:rFonts w:asciiTheme="minorHAnsi" w:hAnsiTheme="minorHAnsi" w:cstheme="minorHAnsi"/>
          <w:sz w:val="20"/>
          <w:szCs w:val="20"/>
          <w:lang w:val="es-CO"/>
        </w:rPr>
        <w:t>obra civil</w:t>
      </w:r>
      <w:r w:rsidR="00A60F95" w:rsidRPr="00F14108">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F14108">
        <w:rPr>
          <w:rFonts w:asciiTheme="minorHAnsi" w:hAnsiTheme="minorHAnsi" w:cstheme="minorHAnsi"/>
          <w:sz w:val="20"/>
          <w:szCs w:val="20"/>
          <w:lang w:val="es-CO"/>
        </w:rPr>
        <w:t xml:space="preserve"> por la acción de sus aguas con el propósito de estabilizarlas.</w:t>
      </w:r>
    </w:p>
    <w:p w14:paraId="4875A9A4" w14:textId="1FCD8F1C"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Paso </w:t>
      </w:r>
      <w:r w:rsidR="008A1377" w:rsidRPr="009E7C8C">
        <w:rPr>
          <w:rFonts w:asciiTheme="minorHAnsi" w:hAnsiTheme="minorHAnsi" w:cstheme="minorHAnsi"/>
          <w:b/>
          <w:sz w:val="20"/>
          <w:szCs w:val="20"/>
          <w:lang w:val="es-CO"/>
        </w:rPr>
        <w:t>e Intersección a desnivel vehicular:</w:t>
      </w:r>
      <w:r w:rsidR="008A1377" w:rsidRPr="009E7C8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F14108"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reforzado</w:t>
      </w:r>
      <w:r w:rsidRPr="009E7C8C">
        <w:rPr>
          <w:rFonts w:asciiTheme="minorHAnsi" w:hAnsiTheme="minorHAnsi" w:cstheme="minorHAnsi"/>
          <w:b/>
          <w:sz w:val="20"/>
          <w:szCs w:val="20"/>
          <w:lang w:val="es-CO"/>
        </w:rPr>
        <w:t xml:space="preserve">: </w:t>
      </w:r>
      <w:r w:rsidRPr="00F14108">
        <w:rPr>
          <w:rFonts w:asciiTheme="minorHAnsi" w:hAnsiTheme="minorHAnsi" w:cstheme="minorHAnsi"/>
          <w:sz w:val="20"/>
          <w:szCs w:val="20"/>
          <w:lang w:val="es-CO"/>
        </w:rPr>
        <w:t xml:space="preserve">Es la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77E86969" w14:textId="77777777" w:rsidR="00775859" w:rsidRPr="009E7C8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Pistas de Aeropuertos: </w:t>
      </w:r>
      <w:r w:rsidRPr="009E7C8C">
        <w:rPr>
          <w:rFonts w:asciiTheme="minorHAnsi" w:hAnsiTheme="minorHAnsi" w:cstheme="minorHAnsi"/>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9E7C8C">
        <w:rPr>
          <w:rFonts w:asciiTheme="minorHAnsi" w:hAnsiTheme="minorHAnsi" w:cstheme="minorHAnsi"/>
          <w:sz w:val="20"/>
          <w:szCs w:val="20"/>
          <w:lang w:val="es-CO"/>
        </w:rPr>
        <w:t>Taxeo</w:t>
      </w:r>
      <w:proofErr w:type="spellEnd"/>
      <w:r w:rsidRPr="009E7C8C">
        <w:rPr>
          <w:rFonts w:asciiTheme="minorHAnsi" w:hAnsiTheme="minorHAnsi" w:cstheme="minorHAnsi"/>
          <w:sz w:val="20"/>
          <w:szCs w:val="20"/>
          <w:lang w:val="es-CO"/>
        </w:rPr>
        <w:t>; Plataforma o Rampa de Aeropuerto</w:t>
      </w:r>
    </w:p>
    <w:p w14:paraId="2A20D67C" w14:textId="68A27D7A"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Son plazoletas de menor extensión que generalmente ocupan media manzana.</w:t>
      </w:r>
    </w:p>
    <w:p w14:paraId="188EF65A"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 </w:t>
      </w:r>
    </w:p>
    <w:p w14:paraId="24376A3C" w14:textId="4E5201C5" w:rsidR="00DB0B82" w:rsidRPr="009E7C8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Pontones: </w:t>
      </w:r>
      <w:r w:rsidRPr="009E7C8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41F11"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41F11">
        <w:rPr>
          <w:rFonts w:asciiTheme="minorHAnsi" w:hAnsiTheme="minorHAnsi" w:cstheme="minorHAnsi"/>
          <w:b/>
          <w:sz w:val="20"/>
          <w:szCs w:val="20"/>
          <w:lang w:val="es-CO"/>
        </w:rPr>
        <w:t>Proyectos de ampliación</w:t>
      </w:r>
      <w:r>
        <w:rPr>
          <w:rFonts w:asciiTheme="minorHAnsi" w:hAnsiTheme="minorHAnsi" w:cstheme="minorHAnsi"/>
          <w:sz w:val="20"/>
          <w:szCs w:val="20"/>
          <w:lang w:val="es-CO"/>
        </w:rPr>
        <w:t xml:space="preserve">: </w:t>
      </w:r>
      <w:r w:rsidRPr="00B41F11">
        <w:rPr>
          <w:rFonts w:ascii="Arial" w:hAnsi="Arial" w:cs="Arial"/>
          <w:sz w:val="20"/>
          <w:szCs w:val="20"/>
          <w:lang w:val="es-CO"/>
        </w:rPr>
        <w:t xml:space="preserve">es toda adición en área ya sea en forma horizontal o vertical. Se caracteriza porque se conserva el carácter y el uso de la </w:t>
      </w:r>
      <w:r>
        <w:rPr>
          <w:rFonts w:ascii="Arial" w:hAnsi="Arial" w:cs="Arial"/>
          <w:sz w:val="20"/>
          <w:szCs w:val="20"/>
          <w:lang w:val="es-CO"/>
        </w:rPr>
        <w:t>infraestructura.</w:t>
      </w:r>
    </w:p>
    <w:p w14:paraId="4F37B761" w14:textId="43BAF96C" w:rsidR="00B41F11" w:rsidRPr="00B41F11"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41F11">
        <w:rPr>
          <w:rFonts w:asciiTheme="minorHAnsi" w:hAnsiTheme="minorHAnsi" w:cstheme="minorHAnsi"/>
          <w:b/>
          <w:sz w:val="20"/>
          <w:szCs w:val="20"/>
          <w:lang w:val="es-CO"/>
        </w:rPr>
        <w:t>Proyectos de construcción</w:t>
      </w:r>
      <w:r>
        <w:rPr>
          <w:rFonts w:asciiTheme="minorHAnsi" w:hAnsiTheme="minorHAnsi" w:cstheme="minorHAnsi"/>
          <w:sz w:val="20"/>
          <w:szCs w:val="20"/>
          <w:lang w:val="es-CO"/>
        </w:rPr>
        <w:t xml:space="preserve">: Es toda construcción de una infraestructura, </w:t>
      </w:r>
      <w:r>
        <w:rPr>
          <w:rFonts w:ascii="Arial" w:hAnsi="Arial" w:cs="Arial"/>
          <w:sz w:val="20"/>
          <w:szCs w:val="20"/>
          <w:lang w:val="es-CO"/>
        </w:rPr>
        <w:t>sea o no que el sitio sobre el que se construye estuvo previamente ocupado.</w:t>
      </w:r>
    </w:p>
    <w:p w14:paraId="3F8D90B8" w14:textId="2B82AD1B"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construcción</w:t>
      </w:r>
      <w:r w:rsidR="00B41F11">
        <w:rPr>
          <w:rFonts w:asciiTheme="minorHAnsi" w:hAnsiTheme="minorHAnsi" w:cstheme="minorHAnsi"/>
          <w:b/>
          <w:sz w:val="20"/>
          <w:szCs w:val="20"/>
          <w:lang w:val="es-CO"/>
        </w:rPr>
        <w:t xml:space="preserve"> vial</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Es la construcción de una </w:t>
      </w:r>
      <w:r w:rsidR="00B41F11">
        <w:rPr>
          <w:rFonts w:asciiTheme="minorHAnsi" w:hAnsiTheme="minorHAnsi" w:cstheme="minorHAnsi"/>
          <w:sz w:val="20"/>
          <w:szCs w:val="20"/>
          <w:lang w:val="es-CO"/>
        </w:rPr>
        <w:t xml:space="preserve">vía </w:t>
      </w:r>
      <w:r w:rsidRPr="009E7C8C">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7072E4"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7072E4">
        <w:rPr>
          <w:rFonts w:asciiTheme="minorHAnsi" w:hAnsiTheme="minorHAnsi" w:cstheme="minorHAnsi"/>
          <w:b/>
          <w:sz w:val="20"/>
          <w:szCs w:val="20"/>
          <w:lang w:val="es-CO"/>
        </w:rPr>
        <w:t xml:space="preserve">Proyectos de Construcción de Puentes: </w:t>
      </w:r>
      <w:r>
        <w:rPr>
          <w:rFonts w:asciiTheme="minorHAnsi" w:hAnsiTheme="minorHAnsi" w:cstheme="minorHAnsi"/>
          <w:sz w:val="20"/>
          <w:szCs w:val="20"/>
          <w:lang w:val="es-CO"/>
        </w:rPr>
        <w:t>Son</w:t>
      </w:r>
      <w:r w:rsidRPr="007072E4">
        <w:rPr>
          <w:rFonts w:asciiTheme="minorHAnsi" w:hAnsiTheme="minorHAnsi" w:cstheme="minorHAnsi"/>
          <w:sz w:val="20"/>
          <w:szCs w:val="20"/>
          <w:lang w:val="es-CO"/>
        </w:rPr>
        <w:t xml:space="preserve">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F14108"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F14108">
        <w:rPr>
          <w:rFonts w:asciiTheme="minorHAnsi" w:hAnsiTheme="minorHAnsi" w:cstheme="minorHAnsi"/>
          <w:b/>
          <w:sz w:val="20"/>
          <w:szCs w:val="20"/>
          <w:lang w:val="es-CO"/>
        </w:rPr>
        <w:t>Proyectos de conservación y/o mantenimiento de Puentes:</w:t>
      </w:r>
      <w:r>
        <w:rPr>
          <w:lang w:val="es-CO"/>
        </w:rPr>
        <w:t xml:space="preserve"> </w:t>
      </w:r>
      <w:r>
        <w:rPr>
          <w:rFonts w:asciiTheme="minorHAnsi" w:hAnsiTheme="minorHAnsi" w:cstheme="minorHAnsi"/>
          <w:sz w:val="20"/>
          <w:szCs w:val="20"/>
          <w:lang w:val="es-CO"/>
        </w:rPr>
        <w:t xml:space="preserve">es </w:t>
      </w:r>
      <w:r w:rsidRPr="00F14108">
        <w:rPr>
          <w:rFonts w:asciiTheme="minorHAnsi" w:hAnsiTheme="minorHAnsi" w:cstheme="minorHAnsi"/>
          <w:sz w:val="20"/>
          <w:szCs w:val="20"/>
          <w:lang w:val="es-CO"/>
        </w:rPr>
        <w:t>toda obra efectuada tanto a la infraestructura como a la superestructura encaminada a preservar las condiciones físico mecánicas iniciales del puente.</w:t>
      </w:r>
    </w:p>
    <w:p w14:paraId="34F5BB43" w14:textId="3BA50E1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Proyectos de </w:t>
      </w:r>
      <w:r w:rsidR="006D17DA">
        <w:rPr>
          <w:rFonts w:asciiTheme="minorHAnsi" w:hAnsiTheme="minorHAnsi" w:cstheme="minorHAnsi"/>
          <w:b/>
          <w:sz w:val="20"/>
          <w:szCs w:val="20"/>
          <w:lang w:val="es-CO"/>
        </w:rPr>
        <w:t>i</w:t>
      </w:r>
      <w:r w:rsidRPr="009E7C8C">
        <w:rPr>
          <w:rFonts w:asciiTheme="minorHAnsi" w:hAnsiTheme="minorHAnsi" w:cstheme="minorHAnsi"/>
          <w:b/>
          <w:sz w:val="20"/>
          <w:szCs w:val="20"/>
          <w:lang w:val="es-CO"/>
        </w:rPr>
        <w:t xml:space="preserve">nfraestructura vial: </w:t>
      </w:r>
      <w:r w:rsidRPr="009E7C8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6D17DA"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Pr>
          <w:rFonts w:ascii="Arial" w:hAnsi="Arial" w:cs="Arial"/>
          <w:b/>
          <w:sz w:val="20"/>
          <w:szCs w:val="20"/>
          <w:lang w:val="es-CO"/>
        </w:rPr>
        <w:t xml:space="preserve">Proyectos de mantenimiento y/o conservación y/o adecuación y/o rehabilitación de infraestructura aeroportuaria (lado tierra): </w:t>
      </w:r>
      <w:r w:rsidRPr="006D17DA">
        <w:rPr>
          <w:rFonts w:ascii="Arial" w:hAnsi="Arial" w:cs="Arial"/>
          <w:sz w:val="20"/>
          <w:szCs w:val="20"/>
          <w:lang w:val="es-CO"/>
        </w:rPr>
        <w:t>Es el conjunto</w:t>
      </w:r>
      <w:r>
        <w:rPr>
          <w:rFonts w:ascii="Arial" w:hAnsi="Arial" w:cs="Arial"/>
          <w:sz w:val="20"/>
          <w:szCs w:val="20"/>
          <w:lang w:val="es-CO"/>
        </w:rPr>
        <w:t xml:space="preserve"> de todas las obras a ejecutar en una edificación, a intervalos variables, relativamente prolongados destinados primordialmente a recuperar deterioros.</w:t>
      </w:r>
    </w:p>
    <w:p w14:paraId="521DB9B4" w14:textId="448C5273"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mantenimiento periódico y/o proyectos de conservación:</w:t>
      </w:r>
      <w:r w:rsidRPr="009E7C8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96A095A"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mejoramiento: </w:t>
      </w:r>
      <w:r w:rsidRPr="009E7C8C">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6D17DA"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6D17DA">
        <w:rPr>
          <w:rFonts w:asciiTheme="minorHAnsi" w:hAnsiTheme="minorHAnsi" w:cstheme="minorHAnsi"/>
          <w:b/>
          <w:sz w:val="20"/>
          <w:szCs w:val="20"/>
          <w:lang w:val="es-CO"/>
        </w:rPr>
        <w:t>Proyectos de mejoramiento y/o reforzamiento estructural</w:t>
      </w:r>
      <w:r>
        <w:rPr>
          <w:rFonts w:asciiTheme="minorHAnsi" w:hAnsiTheme="minorHAnsi" w:cstheme="minorHAnsi"/>
          <w:b/>
          <w:sz w:val="20"/>
          <w:szCs w:val="20"/>
          <w:lang w:val="es-CO"/>
        </w:rPr>
        <w:t xml:space="preserve"> de infraestructura aeroportuaria (lado tierra)</w:t>
      </w:r>
      <w:r w:rsidRPr="006D17DA">
        <w:rPr>
          <w:rFonts w:asciiTheme="minorHAnsi" w:hAnsiTheme="minorHAnsi" w:cstheme="minorHAnsi"/>
          <w:b/>
          <w:sz w:val="20"/>
          <w:szCs w:val="20"/>
          <w:lang w:val="es-CO"/>
        </w:rPr>
        <w:t xml:space="preserve">: </w:t>
      </w:r>
      <w:r w:rsidRPr="006D17DA">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rehabilitación: </w:t>
      </w:r>
      <w:r w:rsidRPr="009E7C8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9E7C8C">
        <w:rPr>
          <w:rFonts w:asciiTheme="minorHAnsi" w:hAnsiTheme="minorHAnsi" w:cstheme="minorHAnsi"/>
          <w:sz w:val="20"/>
          <w:szCs w:val="20"/>
          <w:lang w:val="es-CO"/>
        </w:rPr>
        <w:t>parcheos</w:t>
      </w:r>
      <w:proofErr w:type="spellEnd"/>
      <w:r w:rsidRPr="009E7C8C">
        <w:rPr>
          <w:rFonts w:asciiTheme="minorHAnsi" w:hAnsiTheme="minorHAnsi" w:cstheme="minorHAnsi"/>
          <w:sz w:val="20"/>
          <w:szCs w:val="20"/>
          <w:lang w:val="es-CO"/>
        </w:rPr>
        <w:t xml:space="preserve">, bacheos, sello de fisuras, desmonte y limpieza. </w:t>
      </w:r>
    </w:p>
    <w:p w14:paraId="50B1E670" w14:textId="77777777" w:rsidR="00F14108" w:rsidRPr="00F14108"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Pr>
          <w:rFonts w:asciiTheme="minorHAnsi" w:hAnsiTheme="minorHAnsi" w:cstheme="minorHAnsi"/>
          <w:b/>
          <w:bCs/>
          <w:sz w:val="20"/>
          <w:szCs w:val="20"/>
          <w:lang w:val="es-CO"/>
        </w:rPr>
        <w:t>Proyectos de r</w:t>
      </w:r>
      <w:r w:rsidRPr="00F14108">
        <w:rPr>
          <w:rFonts w:asciiTheme="minorHAnsi" w:hAnsiTheme="minorHAnsi" w:cstheme="minorHAnsi"/>
          <w:b/>
          <w:bCs/>
          <w:sz w:val="20"/>
          <w:szCs w:val="20"/>
          <w:lang w:val="es-CO"/>
        </w:rPr>
        <w:t xml:space="preserve">ehabilitación de puentes: </w:t>
      </w:r>
      <w:r>
        <w:rPr>
          <w:rFonts w:asciiTheme="minorHAnsi" w:hAnsiTheme="minorHAnsi" w:cstheme="minorHAnsi"/>
          <w:bCs/>
          <w:sz w:val="20"/>
          <w:szCs w:val="20"/>
          <w:lang w:val="es-CO"/>
        </w:rPr>
        <w:t>Es</w:t>
      </w:r>
      <w:r w:rsidRPr="00F14108">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 xml:space="preserve">toda </w:t>
      </w:r>
      <w:r w:rsidRPr="00F14108">
        <w:rPr>
          <w:rFonts w:asciiTheme="minorHAnsi" w:hAnsiTheme="minorHAnsi" w:cstheme="minorHAnsi"/>
          <w:bCs/>
          <w:sz w:val="20"/>
          <w:szCs w:val="20"/>
          <w:lang w:val="es-CO"/>
        </w:rPr>
        <w:t>obra efectuada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tanto a la infraestructura como a la superestructura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encaminada a recuperar y reestablecer las condiciones físico mecánicas iniciales del puente.</w:t>
      </w:r>
    </w:p>
    <w:p w14:paraId="007D92F2" w14:textId="60ECA27B" w:rsidR="00D315B8" w:rsidRPr="00D315B8"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280E40">
        <w:rPr>
          <w:rFonts w:asciiTheme="minorHAnsi" w:hAnsiTheme="minorHAnsi" w:cstheme="minorHAnsi"/>
          <w:b/>
          <w:sz w:val="20"/>
          <w:szCs w:val="20"/>
          <w:lang w:val="es-CO"/>
        </w:rPr>
        <w:t>Proyectos de pavimentación</w:t>
      </w:r>
      <w:r>
        <w:rPr>
          <w:rFonts w:asciiTheme="minorHAnsi" w:hAnsiTheme="minorHAnsi" w:cstheme="minorHAnsi"/>
          <w:sz w:val="20"/>
          <w:szCs w:val="20"/>
          <w:lang w:val="es-CO"/>
        </w:rPr>
        <w:t xml:space="preserve">: </w:t>
      </w:r>
      <w:r>
        <w:rPr>
          <w:rFonts w:ascii="Arial" w:hAnsi="Arial" w:cs="Arial"/>
          <w:bCs/>
          <w:sz w:val="20"/>
          <w:szCs w:val="20"/>
          <w:lang w:val="es-CO"/>
        </w:rPr>
        <w:t xml:space="preserve">Es </w:t>
      </w:r>
      <w:r w:rsidRPr="00280E40">
        <w:rPr>
          <w:rFonts w:ascii="Arial" w:hAnsi="Arial" w:cs="Arial"/>
          <w:bCs/>
          <w:sz w:val="20"/>
          <w:szCs w:val="20"/>
          <w:lang w:val="es-CO"/>
        </w:rPr>
        <w:t>la actividad cuyo propósito es la materialización de la estructura de pavimento constituida por concreto asfáltico y/o hidráulico y una o varias capas granulares. (Subbases y/o bases).</w:t>
      </w:r>
    </w:p>
    <w:p w14:paraId="134DC690" w14:textId="1ED22FB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9E7C8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Puente Férreos: </w:t>
      </w:r>
      <w:r w:rsidRPr="009E7C8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9E7C8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9E7C8C">
        <w:rPr>
          <w:rFonts w:asciiTheme="minorHAnsi" w:hAnsiTheme="minorHAnsi" w:cstheme="minorHAnsi"/>
          <w:b/>
          <w:sz w:val="20"/>
          <w:szCs w:val="20"/>
          <w:lang w:val="es-CO"/>
        </w:rPr>
        <w:t>Puente Metálico Modular</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9E7C8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Mixto: </w:t>
      </w:r>
      <w:r w:rsidRPr="009E7C8C">
        <w:rPr>
          <w:rFonts w:asciiTheme="minorHAnsi" w:hAnsiTheme="minorHAnsi" w:cstheme="minorHAnsi"/>
          <w:sz w:val="20"/>
          <w:szCs w:val="20"/>
          <w:lang w:val="es-CO"/>
        </w:rPr>
        <w:t>Es aquel que teniendo mínimo dos luces, una de ellas es metálica y la otra en concreto hidráulico.</w:t>
      </w:r>
    </w:p>
    <w:p w14:paraId="0FA03080"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Pr="009E7C8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9E7C8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Vehiculares y/o Viaductos: </w:t>
      </w:r>
      <w:r w:rsidRPr="009E7C8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9E7C8C">
        <w:rPr>
          <w:rFonts w:asciiTheme="minorHAnsi" w:hAnsiTheme="minorHAnsi" w:cstheme="minorHAnsi"/>
          <w:sz w:val="20"/>
          <w:szCs w:val="20"/>
          <w:lang w:val="es-CO"/>
        </w:rPr>
        <w:t>(río o depresión) o Paso a D</w:t>
      </w:r>
      <w:r w:rsidRPr="009E7C8C">
        <w:rPr>
          <w:rFonts w:asciiTheme="minorHAnsi" w:hAnsiTheme="minorHAnsi" w:cstheme="minorHAnsi"/>
          <w:sz w:val="20"/>
          <w:szCs w:val="20"/>
          <w:lang w:val="es-CO"/>
        </w:rPr>
        <w:t>esnivel para el paso de vehículos</w:t>
      </w:r>
      <w:r w:rsidR="007926EE" w:rsidRPr="009E7C8C">
        <w:rPr>
          <w:rFonts w:asciiTheme="minorHAnsi" w:hAnsiTheme="minorHAnsi" w:cstheme="minorHAnsi"/>
          <w:sz w:val="20"/>
          <w:szCs w:val="20"/>
          <w:lang w:val="es-CO"/>
        </w:rPr>
        <w:t>.</w:t>
      </w:r>
    </w:p>
    <w:p w14:paraId="0AFAE322" w14:textId="50B44743" w:rsidR="00603B92" w:rsidRPr="009E7C8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Recuperación de Banca</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Pr="009E7C8C">
        <w:rPr>
          <w:rFonts w:asciiTheme="minorHAnsi" w:hAnsiTheme="minorHAnsi" w:cstheme="minorHAnsi"/>
          <w:bCs/>
          <w:sz w:val="20"/>
          <w:szCs w:val="20"/>
          <w:lang w:val="es-CO"/>
        </w:rPr>
        <w:t xml:space="preserve">Es el conjunto de vías terrestres vehiculares urbanas y rurales. </w:t>
      </w:r>
    </w:p>
    <w:p w14:paraId="600FEAFF" w14:textId="2C68A484" w:rsidR="007072E4" w:rsidRPr="007072E4"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7072E4">
        <w:rPr>
          <w:rFonts w:asciiTheme="minorHAnsi" w:hAnsiTheme="minorHAnsi" w:cstheme="minorHAnsi"/>
          <w:b/>
          <w:sz w:val="20"/>
          <w:szCs w:val="20"/>
          <w:lang w:val="es-CO" w:eastAsia="es-CO"/>
        </w:rPr>
        <w:t>Reforzamiento Estructural:</w:t>
      </w:r>
      <w:r w:rsidRPr="007072E4">
        <w:rPr>
          <w:rFonts w:asciiTheme="minorHAnsi" w:hAnsiTheme="minorHAnsi" w:cstheme="minorHAnsi"/>
          <w:sz w:val="20"/>
          <w:szCs w:val="20"/>
          <w:lang w:val="es-CO" w:eastAsia="es-CO"/>
        </w:rPr>
        <w:t xml:space="preserve"> es la adición de fuerza </w:t>
      </w:r>
      <w:r w:rsidR="007072E4" w:rsidRPr="007072E4">
        <w:rPr>
          <w:rFonts w:asciiTheme="minorHAnsi" w:hAnsiTheme="minorHAnsi" w:cstheme="minorHAnsi"/>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w:t>
      </w:r>
      <w:r w:rsidR="007072E4" w:rsidRPr="007072E4">
        <w:rPr>
          <w:rFonts w:asciiTheme="minorHAnsi" w:hAnsiTheme="minorHAnsi" w:cstheme="minorHAnsi"/>
          <w:sz w:val="20"/>
          <w:szCs w:val="20"/>
          <w:lang w:val="es-CO" w:eastAsia="es-CO"/>
        </w:rPr>
        <w:lastRenderedPageBreak/>
        <w:t>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puentes</w:t>
      </w:r>
      <w:r w:rsidRPr="009E7C8C">
        <w:rPr>
          <w:rFonts w:asciiTheme="minorHAnsi" w:hAnsiTheme="minorHAnsi" w:cstheme="minorHAnsi"/>
          <w:bCs/>
          <w:sz w:val="20"/>
          <w:szCs w:val="20"/>
          <w:lang w:val="es-CO"/>
        </w:rPr>
        <w:t xml:space="preserve">: </w:t>
      </w:r>
      <w:r w:rsidR="002D02A1" w:rsidRPr="009E7C8C">
        <w:rPr>
          <w:rFonts w:asciiTheme="minorHAnsi" w:hAnsiTheme="minorHAnsi" w:cstheme="minorHAnsi"/>
          <w:bCs/>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 xml:space="preserve">secciones de los elementos, adición de refuerzo y </w:t>
      </w:r>
      <w:proofErr w:type="spellStart"/>
      <w:r w:rsidR="002D02A1" w:rsidRPr="007072E4">
        <w:rPr>
          <w:rFonts w:asciiTheme="minorHAnsi" w:hAnsiTheme="minorHAnsi" w:cstheme="minorHAnsi"/>
          <w:bCs/>
          <w:sz w:val="20"/>
          <w:szCs w:val="20"/>
          <w:lang w:val="es-CO"/>
        </w:rPr>
        <w:t>postensionamientos</w:t>
      </w:r>
      <w:proofErr w:type="spellEnd"/>
      <w:r w:rsidR="002D02A1" w:rsidRPr="007072E4">
        <w:rPr>
          <w:rFonts w:asciiTheme="minorHAnsi" w:hAnsiTheme="minorHAnsi" w:cstheme="minorHAnsi"/>
          <w:bCs/>
          <w:sz w:val="20"/>
          <w:szCs w:val="20"/>
          <w:lang w:val="es-CO"/>
        </w:rPr>
        <w:t xml:space="preserve"> externos.</w:t>
      </w:r>
    </w:p>
    <w:p w14:paraId="12F2C4AD" w14:textId="71D4EECE" w:rsidR="007072E4" w:rsidRPr="007072E4"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7072E4">
        <w:rPr>
          <w:rFonts w:asciiTheme="minorHAnsi" w:hAnsiTheme="minorHAnsi" w:cstheme="minorHAnsi"/>
          <w:b/>
          <w:bCs/>
          <w:sz w:val="20"/>
          <w:szCs w:val="20"/>
          <w:lang w:val="es-CO"/>
        </w:rPr>
        <w:t xml:space="preserve">Repotenciación estructural: </w:t>
      </w:r>
      <w:r w:rsidRPr="007072E4">
        <w:rPr>
          <w:rFonts w:asciiTheme="minorHAnsi" w:hAnsiTheme="minorHAnsi" w:cstheme="minorHAnsi"/>
          <w:bCs/>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w:t>
      </w:r>
      <w:r>
        <w:rPr>
          <w:rFonts w:asciiTheme="minorHAnsi" w:hAnsiTheme="minorHAnsi" w:cstheme="minorHAnsi"/>
          <w:bCs/>
          <w:sz w:val="20"/>
          <w:szCs w:val="20"/>
          <w:lang w:val="es-CO"/>
        </w:rPr>
        <w:t>ntos (involucran nuevas cargas)</w:t>
      </w:r>
      <w:r w:rsidRPr="007072E4">
        <w:rPr>
          <w:rFonts w:asciiTheme="minorHAnsi" w:hAnsiTheme="minorHAnsi" w:cstheme="minorHAnsi"/>
          <w:bCs/>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w:t>
      </w:r>
      <w:r w:rsidR="003C39D9">
        <w:rPr>
          <w:rFonts w:asciiTheme="minorHAnsi" w:hAnsiTheme="minorHAnsi" w:cstheme="minorHAnsi"/>
          <w:bCs/>
          <w:sz w:val="20"/>
          <w:szCs w:val="20"/>
          <w:lang w:val="es-CO"/>
        </w:rPr>
        <w:t>,</w:t>
      </w:r>
      <w:r w:rsidRPr="007072E4">
        <w:rPr>
          <w:rFonts w:asciiTheme="minorHAnsi" w:hAnsiTheme="minorHAnsi" w:cstheme="minorHAnsi"/>
          <w:bCs/>
          <w:sz w:val="20"/>
          <w:szCs w:val="20"/>
          <w:lang w:val="es-CO"/>
        </w:rPr>
        <w:t xml:space="preserve"> no involucra el componente sísmico.</w:t>
      </w:r>
    </w:p>
    <w:p w14:paraId="54E9E454" w14:textId="066FCA10"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1037F5B1" w14:textId="2558A620"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 xml:space="preserve">Sardinel: </w:t>
      </w:r>
      <w:r w:rsidRPr="00B907B0">
        <w:rPr>
          <w:rFonts w:asciiTheme="minorHAnsi" w:hAnsiTheme="minorHAnsi" w:cstheme="minorHAnsi"/>
          <w:bCs/>
          <w:sz w:val="20"/>
          <w:szCs w:val="20"/>
          <w:lang w:val="es-CO"/>
        </w:rPr>
        <w:t>Elemento que separa una calzada del andén o del separador de una vía.</w:t>
      </w:r>
    </w:p>
    <w:p w14:paraId="48D1A247" w14:textId="5117918F"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9E7C8C">
        <w:rPr>
          <w:rFonts w:asciiTheme="minorHAnsi" w:hAnsiTheme="minorHAnsi" w:cstheme="minorHAnsi"/>
          <w:b/>
          <w:sz w:val="20"/>
          <w:szCs w:val="20"/>
          <w:lang w:val="es-CO" w:eastAsia="es-CO"/>
        </w:rPr>
        <w:t xml:space="preserve">servicio,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32195469" w:rsidR="009D4952"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Conjunto de señales destinado a regular el tránsito. Dichas señales pueden ser </w:t>
      </w:r>
      <w:r w:rsidR="009E7C8C" w:rsidRPr="009E7C8C">
        <w:rPr>
          <w:rFonts w:asciiTheme="minorHAnsi" w:hAnsiTheme="minorHAnsi" w:cstheme="minorHAnsi"/>
          <w:sz w:val="20"/>
          <w:szCs w:val="20"/>
          <w:lang w:val="es-CO" w:eastAsia="es-CO"/>
        </w:rPr>
        <w:t>señales verticales</w:t>
      </w:r>
      <w:r w:rsidR="004C29C0" w:rsidRPr="009E7C8C">
        <w:rPr>
          <w:rFonts w:asciiTheme="minorHAnsi" w:hAnsiTheme="minorHAnsi" w:cstheme="minorHAnsi"/>
          <w:sz w:val="20"/>
          <w:szCs w:val="20"/>
          <w:lang w:val="es-CO" w:eastAsia="es-CO"/>
        </w:rPr>
        <w:t> y señalización horizontal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28205F63" w:rsidR="00B907B0" w:rsidRPr="00B907B0"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B907B0">
        <w:rPr>
          <w:rFonts w:asciiTheme="minorHAnsi" w:hAnsiTheme="minorHAnsi" w:cstheme="minorHAnsi"/>
          <w:b/>
          <w:bCs/>
          <w:sz w:val="20"/>
          <w:szCs w:val="20"/>
          <w:lang w:val="es-CO"/>
        </w:rPr>
        <w:t xml:space="preserve">Separador: </w:t>
      </w:r>
      <w:r w:rsidRPr="00B907B0">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9E7C8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Subsistema Vial:</w:t>
      </w:r>
      <w:r w:rsidRPr="009E7C8C">
        <w:rPr>
          <w:rFonts w:asciiTheme="minorHAnsi" w:hAnsiTheme="minorHAnsi" w:cstheme="minorHAnsi"/>
          <w:sz w:val="20"/>
          <w:szCs w:val="20"/>
          <w:lang w:val="es-CO"/>
        </w:rPr>
        <w:t xml:space="preserve"> Es uno de los subsistemas que compone e</w:t>
      </w:r>
      <w:r w:rsidR="000C763A" w:rsidRPr="009E7C8C">
        <w:rPr>
          <w:rFonts w:asciiTheme="minorHAnsi" w:hAnsiTheme="minorHAnsi" w:cstheme="minorHAnsi"/>
          <w:sz w:val="20"/>
          <w:szCs w:val="20"/>
          <w:lang w:val="es-CO"/>
        </w:rPr>
        <w:t>l sistema de movilidad</w:t>
      </w:r>
      <w:r w:rsidRPr="009E7C8C">
        <w:rPr>
          <w:rFonts w:asciiTheme="minorHAnsi" w:hAnsiTheme="minorHAnsi" w:cstheme="minorHAnsi"/>
          <w:sz w:val="20"/>
          <w:szCs w:val="20"/>
          <w:lang w:val="es-CO"/>
        </w:rPr>
        <w:t xml:space="preserve"> y que está a su vez conformado </w:t>
      </w:r>
      <w:r w:rsidR="000C763A" w:rsidRPr="009E7C8C">
        <w:rPr>
          <w:rFonts w:asciiTheme="minorHAnsi" w:hAnsiTheme="minorHAnsi" w:cstheme="minorHAnsi"/>
          <w:sz w:val="20"/>
          <w:szCs w:val="20"/>
          <w:lang w:val="es-CO"/>
        </w:rPr>
        <w:t>por los siguientes componentes:</w:t>
      </w:r>
      <w:r w:rsidRPr="009E7C8C">
        <w:rPr>
          <w:rFonts w:asciiTheme="minorHAnsi" w:hAnsiTheme="minorHAnsi" w:cstheme="minorHAnsi"/>
          <w:sz w:val="20"/>
          <w:szCs w:val="20"/>
          <w:lang w:val="es-CO"/>
        </w:rPr>
        <w:t xml:space="preserve"> </w:t>
      </w:r>
      <w:r w:rsidR="000C763A" w:rsidRPr="009E7C8C">
        <w:rPr>
          <w:rFonts w:asciiTheme="minorHAnsi" w:hAnsiTheme="minorHAnsi" w:cstheme="minorHAnsi"/>
          <w:sz w:val="20"/>
          <w:szCs w:val="20"/>
          <w:lang w:val="es-CO"/>
        </w:rPr>
        <w:t>Malla vial arterial</w:t>
      </w:r>
      <w:r w:rsidRPr="009E7C8C">
        <w:rPr>
          <w:rFonts w:asciiTheme="minorHAnsi" w:hAnsiTheme="minorHAnsi" w:cstheme="minorHAnsi"/>
          <w:sz w:val="20"/>
          <w:szCs w:val="20"/>
          <w:lang w:val="es-CO"/>
        </w:rPr>
        <w:t>, malla vial intermedia, malla vial local, alamedas y pasos peatonales, r</w:t>
      </w:r>
      <w:r w:rsidR="000C763A" w:rsidRPr="009E7C8C">
        <w:rPr>
          <w:rFonts w:asciiTheme="minorHAnsi" w:hAnsiTheme="minorHAnsi" w:cstheme="minorHAnsi"/>
          <w:sz w:val="20"/>
          <w:szCs w:val="20"/>
          <w:lang w:val="es-CO"/>
        </w:rPr>
        <w:t>ed de ciclorrutas y corredores de movilidad local</w:t>
      </w:r>
      <w:r w:rsidRPr="009E7C8C">
        <w:rPr>
          <w:rFonts w:asciiTheme="minorHAnsi" w:hAnsiTheme="minorHAnsi" w:cstheme="minorHAnsi"/>
          <w:sz w:val="20"/>
          <w:szCs w:val="20"/>
          <w:lang w:val="es-CO"/>
        </w:rPr>
        <w:t>, m</w:t>
      </w:r>
      <w:r w:rsidR="000C763A" w:rsidRPr="009E7C8C">
        <w:rPr>
          <w:rFonts w:asciiTheme="minorHAnsi" w:hAnsiTheme="minorHAnsi" w:cstheme="minorHAnsi"/>
          <w:sz w:val="20"/>
          <w:szCs w:val="20"/>
          <w:lang w:val="es-CO"/>
        </w:rPr>
        <w:t xml:space="preserve">alla </w:t>
      </w:r>
      <w:r w:rsidRPr="009E7C8C">
        <w:rPr>
          <w:rFonts w:asciiTheme="minorHAnsi" w:hAnsiTheme="minorHAnsi" w:cstheme="minorHAnsi"/>
          <w:sz w:val="20"/>
          <w:szCs w:val="20"/>
          <w:lang w:val="es-CO"/>
        </w:rPr>
        <w:t>vial rural.</w:t>
      </w:r>
    </w:p>
    <w:p w14:paraId="0AEBB9F2" w14:textId="033C9AB2"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9E7C8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tránsito </w:t>
      </w:r>
      <w:r w:rsidRPr="009E7C8C">
        <w:rPr>
          <w:rFonts w:asciiTheme="minorHAnsi" w:hAnsiTheme="minorHAnsi" w:cstheme="minorHAnsi"/>
          <w:b/>
          <w:sz w:val="20"/>
          <w:szCs w:val="20"/>
          <w:lang w:val="es-CO"/>
        </w:rPr>
        <w:t>vehicular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Es el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periodo de tiempo</w:t>
      </w:r>
      <w:r w:rsidR="007072E4">
        <w:rPr>
          <w:rFonts w:asciiTheme="minorHAnsi" w:hAnsiTheme="minorHAnsi" w:cstheme="minorHAnsi"/>
          <w:sz w:val="20"/>
          <w:szCs w:val="20"/>
          <w:lang w:val="es-CO"/>
        </w:rPr>
        <w:t xml:space="preserve"> determinado</w:t>
      </w:r>
      <w:r w:rsidR="001E2692" w:rsidRPr="009E7C8C">
        <w:rPr>
          <w:rFonts w:asciiTheme="minorHAnsi" w:hAnsiTheme="minorHAnsi" w:cstheme="minorHAnsi"/>
          <w:sz w:val="20"/>
          <w:szCs w:val="20"/>
          <w:lang w:val="es-CO"/>
        </w:rPr>
        <w:t xml:space="preserve">. </w:t>
      </w:r>
    </w:p>
    <w:p w14:paraId="63D9973F" w14:textId="77777777"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Vehículo</w:t>
      </w:r>
      <w:r w:rsidRPr="009E7C8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bCs/>
          <w:color w:val="000000"/>
          <w:sz w:val="20"/>
          <w:szCs w:val="20"/>
          <w:lang w:val="es-CO"/>
        </w:rPr>
        <w:t>Vías:</w:t>
      </w:r>
      <w:r w:rsidRPr="009E7C8C">
        <w:rPr>
          <w:rFonts w:asciiTheme="minorHAnsi" w:hAnsiTheme="minorHAnsi" w:cstheme="minorHAnsi"/>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A60F95" w:rsidRPr="009E7C8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9E7C8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9E7C8C">
        <w:rPr>
          <w:rFonts w:asciiTheme="minorHAnsi" w:hAnsiTheme="minorHAnsi" w:cstheme="minorHAnsi"/>
          <w:b/>
          <w:bCs/>
          <w:color w:val="000000"/>
          <w:sz w:val="20"/>
          <w:szCs w:val="20"/>
          <w:lang w:val="es-CO"/>
        </w:rPr>
        <w:t>Vía Peatonal:</w:t>
      </w:r>
      <w:r w:rsidRPr="009E7C8C">
        <w:rPr>
          <w:rFonts w:asciiTheme="minorHAnsi" w:hAnsiTheme="minorHAnsi" w:cstheme="minorHAnsi"/>
          <w:color w:val="000000"/>
          <w:sz w:val="20"/>
          <w:szCs w:val="20"/>
          <w:lang w:val="es-CO"/>
        </w:rPr>
        <w:t xml:space="preserve"> Son áreas o zonas de la ciudad destinadas para el tránsito exclusivo de </w:t>
      </w:r>
      <w:r w:rsidRPr="009E7C8C">
        <w:rPr>
          <w:rFonts w:asciiTheme="minorHAnsi" w:hAnsiTheme="minorHAnsi" w:cstheme="minorHAnsi"/>
          <w:b/>
          <w:bCs/>
          <w:color w:val="000000"/>
          <w:sz w:val="20"/>
          <w:szCs w:val="20"/>
          <w:lang w:val="es-CO"/>
        </w:rPr>
        <w:t>peatones donde está restringida la circulación de vehículos motorizados.</w:t>
      </w:r>
    </w:p>
    <w:p w14:paraId="638B61E7" w14:textId="3B25AE6D" w:rsidR="003F2F5B" w:rsidRPr="009E7C8C"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Rurales: </w:t>
      </w:r>
      <w:r w:rsidRPr="009E7C8C">
        <w:rPr>
          <w:rFonts w:asciiTheme="minorHAnsi" w:hAnsiTheme="minorHAnsi" w:cstheme="minorHAnsi"/>
          <w:bCs/>
          <w:color w:val="000000"/>
          <w:sz w:val="20"/>
          <w:szCs w:val="20"/>
          <w:lang w:val="es-CO"/>
        </w:rPr>
        <w:t>Son las vías que permiten el acceso o entrada a fincas, haciendas o campos, las cuales se encuentran localizadas dentro del perímetro rural de la población.</w:t>
      </w:r>
    </w:p>
    <w:p w14:paraId="7FDE90C0" w14:textId="216CC6BF"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Pr="009E7C8C">
        <w:rPr>
          <w:rFonts w:asciiTheme="minorHAnsi" w:hAnsiTheme="minorHAnsi" w:cstheme="minorHAnsi"/>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7D6F89"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4AAD41B2" w:rsidR="00A43BE1" w:rsidRPr="009E7C8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5AFF3270" w14:textId="77777777" w:rsidR="00D407B7" w:rsidRPr="009E7C8C" w:rsidRDefault="00D407B7" w:rsidP="00D407B7">
      <w:pPr>
        <w:rPr>
          <w:rFonts w:cstheme="minorHAnsi"/>
          <w:sz w:val="20"/>
          <w:szCs w:val="20"/>
          <w:lang w:val="es-CO" w:eastAsia="es-ES"/>
        </w:rPr>
      </w:pPr>
    </w:p>
    <w:p w14:paraId="0B3ED5BF" w14:textId="77777777" w:rsidR="001E2692" w:rsidRPr="009E7C8C" w:rsidRDefault="001E2692" w:rsidP="001E2692">
      <w:pPr>
        <w:rPr>
          <w:rFonts w:cstheme="minorHAnsi"/>
          <w:sz w:val="20"/>
          <w:szCs w:val="20"/>
          <w:lang w:val="es-CO" w:eastAsia="es-ES"/>
        </w:rPr>
      </w:pPr>
    </w:p>
    <w:p w14:paraId="78969779" w14:textId="5C1CD4AD" w:rsidR="00F70C8B" w:rsidRPr="00FD5B42" w:rsidRDefault="001E2692" w:rsidP="00FD5B42">
      <w:pPr>
        <w:pStyle w:val="Prrafodelista"/>
        <w:spacing w:line="301" w:lineRule="atLeast"/>
        <w:ind w:left="360"/>
        <w:jc w:val="both"/>
        <w:rPr>
          <w:rFonts w:cstheme="minorHAnsi"/>
          <w:sz w:val="20"/>
          <w:szCs w:val="20"/>
          <w:lang w:val="es-CO"/>
        </w:rPr>
      </w:pPr>
      <w:r w:rsidRPr="009E7C8C">
        <w:rPr>
          <w:rFonts w:cstheme="minorHAnsi"/>
          <w:b/>
          <w:bCs/>
          <w:color w:val="333333"/>
          <w:sz w:val="20"/>
          <w:szCs w:val="20"/>
          <w:lang w:val="es-CO"/>
        </w:rPr>
        <w:t> </w:t>
      </w:r>
    </w:p>
    <w:sectPr w:rsidR="00F70C8B" w:rsidRPr="00FD5B42" w:rsidSect="0034024E">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48007" w14:textId="77777777" w:rsidR="005D30E5" w:rsidRDefault="005D30E5" w:rsidP="004F2C35">
      <w:r>
        <w:separator/>
      </w:r>
    </w:p>
  </w:endnote>
  <w:endnote w:type="continuationSeparator" w:id="0">
    <w:p w14:paraId="116216FB" w14:textId="77777777" w:rsidR="005D30E5" w:rsidRDefault="005D30E5" w:rsidP="004F2C35">
      <w:r>
        <w:continuationSeparator/>
      </w:r>
    </w:p>
  </w:endnote>
  <w:endnote w:type="continuationNotice" w:id="1">
    <w:p w14:paraId="6E5D9D43" w14:textId="77777777" w:rsidR="005D30E5" w:rsidRDefault="005D3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9D0C1" w14:textId="77777777" w:rsidR="0027017E" w:rsidRDefault="002701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D77A5" w14:textId="77777777" w:rsidR="00073CA9" w:rsidRDefault="00073CA9" w:rsidP="009A67BC">
    <w:pPr>
      <w:pStyle w:val="Piedepgina"/>
      <w:jc w:val="center"/>
    </w:pPr>
    <w:r>
      <w:rPr>
        <w:noProof/>
        <w:lang w:val="es-CO" w:eastAsia="es-CO"/>
      </w:rPr>
      <w:drawing>
        <wp:inline distT="0" distB="0" distL="0" distR="0" wp14:anchorId="1653187F" wp14:editId="0CDF89F2">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00073CA9" w:rsidP="009A67BC">
    <w:pPr>
      <w:pStyle w:val="Piedepgina"/>
    </w:pPr>
    <w:r>
      <w:rPr>
        <w:noProof/>
        <w:lang w:val="es-CO" w:eastAsia="es-CO"/>
      </w:rPr>
      <w:drawing>
        <wp:inline distT="0" distB="0" distL="0" distR="0" wp14:anchorId="76BBB92A" wp14:editId="1ABB7F90">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B457D" w14:textId="77777777" w:rsidR="005D30E5" w:rsidRDefault="005D30E5" w:rsidP="004F2C35">
      <w:r>
        <w:separator/>
      </w:r>
    </w:p>
  </w:footnote>
  <w:footnote w:type="continuationSeparator" w:id="0">
    <w:p w14:paraId="6E933ABA" w14:textId="77777777" w:rsidR="005D30E5" w:rsidRDefault="005D30E5" w:rsidP="004F2C35">
      <w:r>
        <w:continuationSeparator/>
      </w:r>
    </w:p>
  </w:footnote>
  <w:footnote w:type="continuationNotice" w:id="1">
    <w:p w14:paraId="542BE33B" w14:textId="77777777" w:rsidR="005D30E5" w:rsidRDefault="005D30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22523" w14:textId="1CA5CCE0" w:rsidR="0027017E" w:rsidRDefault="002701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 w:val="2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2"/>
  </w:num>
  <w:num w:numId="2">
    <w:abstractNumId w:val="12"/>
  </w:num>
  <w:num w:numId="3">
    <w:abstractNumId w:val="14"/>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5"/>
  </w:num>
  <w:num w:numId="14">
    <w:abstractNumId w:val="26"/>
  </w:num>
  <w:num w:numId="15">
    <w:abstractNumId w:val="8"/>
  </w:num>
  <w:num w:numId="16">
    <w:abstractNumId w:val="11"/>
  </w:num>
  <w:num w:numId="17">
    <w:abstractNumId w:val="0"/>
  </w:num>
  <w:num w:numId="18">
    <w:abstractNumId w:val="19"/>
  </w:num>
  <w:num w:numId="19">
    <w:abstractNumId w:val="9"/>
  </w:num>
  <w:num w:numId="20">
    <w:abstractNumId w:val="21"/>
  </w:num>
  <w:num w:numId="21">
    <w:abstractNumId w:val="5"/>
  </w:num>
  <w:num w:numId="22">
    <w:abstractNumId w:val="24"/>
  </w:num>
  <w:num w:numId="23">
    <w:abstractNumId w:val="7"/>
  </w:num>
  <w:num w:numId="24">
    <w:abstractNumId w:val="3"/>
  </w:num>
  <w:num w:numId="25">
    <w:abstractNumId w:val="15"/>
  </w:num>
  <w:num w:numId="26">
    <w:abstractNumId w:val="4"/>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E6D"/>
    <w:rsid w:val="0000314E"/>
    <w:rsid w:val="000042C7"/>
    <w:rsid w:val="00005516"/>
    <w:rsid w:val="000060B6"/>
    <w:rsid w:val="000065F8"/>
    <w:rsid w:val="00010486"/>
    <w:rsid w:val="00011A71"/>
    <w:rsid w:val="00032774"/>
    <w:rsid w:val="0004062A"/>
    <w:rsid w:val="000627A7"/>
    <w:rsid w:val="00065C97"/>
    <w:rsid w:val="00071442"/>
    <w:rsid w:val="00073CA9"/>
    <w:rsid w:val="00075B90"/>
    <w:rsid w:val="00077D3F"/>
    <w:rsid w:val="0008484B"/>
    <w:rsid w:val="000849B7"/>
    <w:rsid w:val="00084F4A"/>
    <w:rsid w:val="00091016"/>
    <w:rsid w:val="00091E6B"/>
    <w:rsid w:val="00093305"/>
    <w:rsid w:val="00093F35"/>
    <w:rsid w:val="00093F73"/>
    <w:rsid w:val="000A287D"/>
    <w:rsid w:val="000A44A0"/>
    <w:rsid w:val="000A48E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4043"/>
    <w:rsid w:val="001104D7"/>
    <w:rsid w:val="00111AE9"/>
    <w:rsid w:val="00115117"/>
    <w:rsid w:val="00126AAF"/>
    <w:rsid w:val="001311D2"/>
    <w:rsid w:val="00133BCA"/>
    <w:rsid w:val="00135673"/>
    <w:rsid w:val="00140534"/>
    <w:rsid w:val="0014591D"/>
    <w:rsid w:val="00147393"/>
    <w:rsid w:val="00150A76"/>
    <w:rsid w:val="001511CC"/>
    <w:rsid w:val="00154ECB"/>
    <w:rsid w:val="0015588A"/>
    <w:rsid w:val="001647A9"/>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C1108"/>
    <w:rsid w:val="002C5212"/>
    <w:rsid w:val="002D02A1"/>
    <w:rsid w:val="002D09DC"/>
    <w:rsid w:val="002D5492"/>
    <w:rsid w:val="002D6BE9"/>
    <w:rsid w:val="002E0121"/>
    <w:rsid w:val="002E10B1"/>
    <w:rsid w:val="002E3060"/>
    <w:rsid w:val="002F03F4"/>
    <w:rsid w:val="002F0F1A"/>
    <w:rsid w:val="002F382E"/>
    <w:rsid w:val="002F5990"/>
    <w:rsid w:val="002F7FE3"/>
    <w:rsid w:val="00300B0B"/>
    <w:rsid w:val="00305CEF"/>
    <w:rsid w:val="00311819"/>
    <w:rsid w:val="00315803"/>
    <w:rsid w:val="00315CA7"/>
    <w:rsid w:val="003261F3"/>
    <w:rsid w:val="0033687F"/>
    <w:rsid w:val="0034024E"/>
    <w:rsid w:val="00340D63"/>
    <w:rsid w:val="00340DEA"/>
    <w:rsid w:val="00347869"/>
    <w:rsid w:val="003607EC"/>
    <w:rsid w:val="00362936"/>
    <w:rsid w:val="00364A29"/>
    <w:rsid w:val="00367884"/>
    <w:rsid w:val="00371DB3"/>
    <w:rsid w:val="00377AB3"/>
    <w:rsid w:val="00383B25"/>
    <w:rsid w:val="003850D2"/>
    <w:rsid w:val="003862BA"/>
    <w:rsid w:val="003905AF"/>
    <w:rsid w:val="003937E6"/>
    <w:rsid w:val="003A14CB"/>
    <w:rsid w:val="003A25A5"/>
    <w:rsid w:val="003A4490"/>
    <w:rsid w:val="003B0AC0"/>
    <w:rsid w:val="003B57F1"/>
    <w:rsid w:val="003B58F6"/>
    <w:rsid w:val="003C39D9"/>
    <w:rsid w:val="003C7B0E"/>
    <w:rsid w:val="003C7B16"/>
    <w:rsid w:val="003D6334"/>
    <w:rsid w:val="003E13EE"/>
    <w:rsid w:val="003E173E"/>
    <w:rsid w:val="003E4FA3"/>
    <w:rsid w:val="003E60ED"/>
    <w:rsid w:val="003F2F5B"/>
    <w:rsid w:val="003F3B4E"/>
    <w:rsid w:val="00400A09"/>
    <w:rsid w:val="004022D5"/>
    <w:rsid w:val="00402A66"/>
    <w:rsid w:val="00406CCB"/>
    <w:rsid w:val="00411C29"/>
    <w:rsid w:val="0042178C"/>
    <w:rsid w:val="00426BD1"/>
    <w:rsid w:val="00440052"/>
    <w:rsid w:val="00443881"/>
    <w:rsid w:val="004537F4"/>
    <w:rsid w:val="0046041D"/>
    <w:rsid w:val="00460BD9"/>
    <w:rsid w:val="00460E44"/>
    <w:rsid w:val="004669E3"/>
    <w:rsid w:val="00474EDE"/>
    <w:rsid w:val="0048638C"/>
    <w:rsid w:val="00490DA9"/>
    <w:rsid w:val="004945B1"/>
    <w:rsid w:val="00495E2B"/>
    <w:rsid w:val="004A3A3B"/>
    <w:rsid w:val="004A56B1"/>
    <w:rsid w:val="004B1101"/>
    <w:rsid w:val="004B1B0F"/>
    <w:rsid w:val="004B3F0F"/>
    <w:rsid w:val="004C29C0"/>
    <w:rsid w:val="004C2C44"/>
    <w:rsid w:val="004C3AAB"/>
    <w:rsid w:val="004D4A74"/>
    <w:rsid w:val="004D66DA"/>
    <w:rsid w:val="004E4BAC"/>
    <w:rsid w:val="004E5D46"/>
    <w:rsid w:val="004E6A4D"/>
    <w:rsid w:val="004F2C35"/>
    <w:rsid w:val="004F369E"/>
    <w:rsid w:val="004F4473"/>
    <w:rsid w:val="004F4FA3"/>
    <w:rsid w:val="0050192B"/>
    <w:rsid w:val="005057BF"/>
    <w:rsid w:val="00510A3D"/>
    <w:rsid w:val="005125D4"/>
    <w:rsid w:val="00513A8D"/>
    <w:rsid w:val="00521550"/>
    <w:rsid w:val="005225E0"/>
    <w:rsid w:val="00522845"/>
    <w:rsid w:val="00533AEC"/>
    <w:rsid w:val="00534C9E"/>
    <w:rsid w:val="00541F7D"/>
    <w:rsid w:val="00542EE3"/>
    <w:rsid w:val="0054340B"/>
    <w:rsid w:val="00545334"/>
    <w:rsid w:val="00545DA6"/>
    <w:rsid w:val="00551919"/>
    <w:rsid w:val="005536EF"/>
    <w:rsid w:val="00557498"/>
    <w:rsid w:val="00561F90"/>
    <w:rsid w:val="00577FAA"/>
    <w:rsid w:val="00580647"/>
    <w:rsid w:val="00580C85"/>
    <w:rsid w:val="00581F64"/>
    <w:rsid w:val="0059060F"/>
    <w:rsid w:val="005C0ECC"/>
    <w:rsid w:val="005C332C"/>
    <w:rsid w:val="005D0D36"/>
    <w:rsid w:val="005D30E5"/>
    <w:rsid w:val="005D4D6E"/>
    <w:rsid w:val="005D4EE5"/>
    <w:rsid w:val="005F36B1"/>
    <w:rsid w:val="005F7D3B"/>
    <w:rsid w:val="00603B92"/>
    <w:rsid w:val="00610E24"/>
    <w:rsid w:val="00611012"/>
    <w:rsid w:val="006166C2"/>
    <w:rsid w:val="00617AC0"/>
    <w:rsid w:val="00633C01"/>
    <w:rsid w:val="00636C8B"/>
    <w:rsid w:val="0065617D"/>
    <w:rsid w:val="0065703B"/>
    <w:rsid w:val="00662A26"/>
    <w:rsid w:val="00663175"/>
    <w:rsid w:val="006641EF"/>
    <w:rsid w:val="006765ED"/>
    <w:rsid w:val="006818DA"/>
    <w:rsid w:val="00681A73"/>
    <w:rsid w:val="00681BF4"/>
    <w:rsid w:val="00682070"/>
    <w:rsid w:val="00683D6B"/>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4648"/>
    <w:rsid w:val="00790D5B"/>
    <w:rsid w:val="007926EE"/>
    <w:rsid w:val="0079296D"/>
    <w:rsid w:val="00796244"/>
    <w:rsid w:val="007B272D"/>
    <w:rsid w:val="007C1BAD"/>
    <w:rsid w:val="007C1C5A"/>
    <w:rsid w:val="007C4753"/>
    <w:rsid w:val="007C6AD1"/>
    <w:rsid w:val="007D0376"/>
    <w:rsid w:val="007D065D"/>
    <w:rsid w:val="007D2F82"/>
    <w:rsid w:val="007D6F89"/>
    <w:rsid w:val="007F1693"/>
    <w:rsid w:val="007F27FF"/>
    <w:rsid w:val="007F2D45"/>
    <w:rsid w:val="007F592F"/>
    <w:rsid w:val="00802B76"/>
    <w:rsid w:val="00805CC2"/>
    <w:rsid w:val="00806B1D"/>
    <w:rsid w:val="00811583"/>
    <w:rsid w:val="0081377F"/>
    <w:rsid w:val="00815FF4"/>
    <w:rsid w:val="00816F44"/>
    <w:rsid w:val="00831C75"/>
    <w:rsid w:val="00831DAF"/>
    <w:rsid w:val="00836D64"/>
    <w:rsid w:val="00836E8C"/>
    <w:rsid w:val="00844748"/>
    <w:rsid w:val="00846D69"/>
    <w:rsid w:val="0085280D"/>
    <w:rsid w:val="008532DA"/>
    <w:rsid w:val="00854202"/>
    <w:rsid w:val="00886422"/>
    <w:rsid w:val="00886E8D"/>
    <w:rsid w:val="00890276"/>
    <w:rsid w:val="00891D9A"/>
    <w:rsid w:val="008A1377"/>
    <w:rsid w:val="008A1A6F"/>
    <w:rsid w:val="008A6A9B"/>
    <w:rsid w:val="008A71EC"/>
    <w:rsid w:val="008B3C8F"/>
    <w:rsid w:val="008B57AE"/>
    <w:rsid w:val="008C0C41"/>
    <w:rsid w:val="008C7A1D"/>
    <w:rsid w:val="008D3585"/>
    <w:rsid w:val="008D36FF"/>
    <w:rsid w:val="008D61E1"/>
    <w:rsid w:val="008E2313"/>
    <w:rsid w:val="008E4005"/>
    <w:rsid w:val="008E6EB6"/>
    <w:rsid w:val="008F55E7"/>
    <w:rsid w:val="008F56F9"/>
    <w:rsid w:val="008F6A78"/>
    <w:rsid w:val="00902534"/>
    <w:rsid w:val="00905680"/>
    <w:rsid w:val="00911C7C"/>
    <w:rsid w:val="00921882"/>
    <w:rsid w:val="009276BF"/>
    <w:rsid w:val="00927A6D"/>
    <w:rsid w:val="00927DF4"/>
    <w:rsid w:val="0093261B"/>
    <w:rsid w:val="00937DB0"/>
    <w:rsid w:val="009423B8"/>
    <w:rsid w:val="0094271D"/>
    <w:rsid w:val="00951498"/>
    <w:rsid w:val="009707DA"/>
    <w:rsid w:val="009761BC"/>
    <w:rsid w:val="00982076"/>
    <w:rsid w:val="009861D2"/>
    <w:rsid w:val="00997D1D"/>
    <w:rsid w:val="009A130D"/>
    <w:rsid w:val="009A1C6D"/>
    <w:rsid w:val="009A46A0"/>
    <w:rsid w:val="009A5498"/>
    <w:rsid w:val="009A67BC"/>
    <w:rsid w:val="009A7D68"/>
    <w:rsid w:val="009B104B"/>
    <w:rsid w:val="009B26E4"/>
    <w:rsid w:val="009B77AF"/>
    <w:rsid w:val="009D0EA4"/>
    <w:rsid w:val="009D2A20"/>
    <w:rsid w:val="009D2AAE"/>
    <w:rsid w:val="009D4952"/>
    <w:rsid w:val="009E1626"/>
    <w:rsid w:val="009E7C8C"/>
    <w:rsid w:val="009F4798"/>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60F95"/>
    <w:rsid w:val="00A774D7"/>
    <w:rsid w:val="00A83165"/>
    <w:rsid w:val="00A86F7D"/>
    <w:rsid w:val="00A907C8"/>
    <w:rsid w:val="00A952FC"/>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7B78"/>
    <w:rsid w:val="00B11CD8"/>
    <w:rsid w:val="00B12D0F"/>
    <w:rsid w:val="00B164A1"/>
    <w:rsid w:val="00B20EAD"/>
    <w:rsid w:val="00B235E5"/>
    <w:rsid w:val="00B26507"/>
    <w:rsid w:val="00B30435"/>
    <w:rsid w:val="00B34329"/>
    <w:rsid w:val="00B35408"/>
    <w:rsid w:val="00B365B3"/>
    <w:rsid w:val="00B36F7E"/>
    <w:rsid w:val="00B40B18"/>
    <w:rsid w:val="00B41F11"/>
    <w:rsid w:val="00B53C57"/>
    <w:rsid w:val="00B62FD0"/>
    <w:rsid w:val="00B654D0"/>
    <w:rsid w:val="00B6599D"/>
    <w:rsid w:val="00B75CC5"/>
    <w:rsid w:val="00B772CD"/>
    <w:rsid w:val="00B811E4"/>
    <w:rsid w:val="00B8169D"/>
    <w:rsid w:val="00B907B0"/>
    <w:rsid w:val="00B93996"/>
    <w:rsid w:val="00B959A9"/>
    <w:rsid w:val="00BB05CC"/>
    <w:rsid w:val="00BB3C48"/>
    <w:rsid w:val="00BB4179"/>
    <w:rsid w:val="00BC20A8"/>
    <w:rsid w:val="00BD4C28"/>
    <w:rsid w:val="00BD6FE4"/>
    <w:rsid w:val="00BD7508"/>
    <w:rsid w:val="00BD7763"/>
    <w:rsid w:val="00BE4C01"/>
    <w:rsid w:val="00BE5928"/>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12349"/>
    <w:rsid w:val="00D315B8"/>
    <w:rsid w:val="00D32C97"/>
    <w:rsid w:val="00D407B7"/>
    <w:rsid w:val="00D42342"/>
    <w:rsid w:val="00D455BF"/>
    <w:rsid w:val="00D464A2"/>
    <w:rsid w:val="00D56B01"/>
    <w:rsid w:val="00D61453"/>
    <w:rsid w:val="00D6205E"/>
    <w:rsid w:val="00D63E4A"/>
    <w:rsid w:val="00D65787"/>
    <w:rsid w:val="00D67F6F"/>
    <w:rsid w:val="00D70C8A"/>
    <w:rsid w:val="00D73C3B"/>
    <w:rsid w:val="00D804E0"/>
    <w:rsid w:val="00D870A7"/>
    <w:rsid w:val="00D902B1"/>
    <w:rsid w:val="00D93CA4"/>
    <w:rsid w:val="00D95F7B"/>
    <w:rsid w:val="00DA4256"/>
    <w:rsid w:val="00DA6D34"/>
    <w:rsid w:val="00DB0B82"/>
    <w:rsid w:val="00DB71BD"/>
    <w:rsid w:val="00DC3FBE"/>
    <w:rsid w:val="00DC5D8F"/>
    <w:rsid w:val="00DE0EA0"/>
    <w:rsid w:val="00DE7CFB"/>
    <w:rsid w:val="00DF2AEC"/>
    <w:rsid w:val="00DF6290"/>
    <w:rsid w:val="00E044C4"/>
    <w:rsid w:val="00E10FFC"/>
    <w:rsid w:val="00E14D5E"/>
    <w:rsid w:val="00E1589B"/>
    <w:rsid w:val="00E21861"/>
    <w:rsid w:val="00E2437D"/>
    <w:rsid w:val="00E24FA8"/>
    <w:rsid w:val="00E30408"/>
    <w:rsid w:val="00E336F4"/>
    <w:rsid w:val="00E43E17"/>
    <w:rsid w:val="00E5184A"/>
    <w:rsid w:val="00E560FA"/>
    <w:rsid w:val="00E66CC3"/>
    <w:rsid w:val="00E7194D"/>
    <w:rsid w:val="00E76E1A"/>
    <w:rsid w:val="00E80EC5"/>
    <w:rsid w:val="00E84FAC"/>
    <w:rsid w:val="00E95A16"/>
    <w:rsid w:val="00EA1D0E"/>
    <w:rsid w:val="00EB37E3"/>
    <w:rsid w:val="00EB47F3"/>
    <w:rsid w:val="00EC4947"/>
    <w:rsid w:val="00EC51CA"/>
    <w:rsid w:val="00EC7A1F"/>
    <w:rsid w:val="00EE0772"/>
    <w:rsid w:val="00EE1340"/>
    <w:rsid w:val="00EE75D7"/>
    <w:rsid w:val="00EF5DAF"/>
    <w:rsid w:val="00F00185"/>
    <w:rsid w:val="00F035CD"/>
    <w:rsid w:val="00F11CFF"/>
    <w:rsid w:val="00F14108"/>
    <w:rsid w:val="00F157E0"/>
    <w:rsid w:val="00F30490"/>
    <w:rsid w:val="00F311BA"/>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5B42"/>
    <w:rsid w:val="00FD7BF5"/>
    <w:rsid w:val="00FE11AC"/>
    <w:rsid w:val="00FF06B6"/>
    <w:rsid w:val="00FF1032"/>
    <w:rsid w:val="00FF413C"/>
    <w:rsid w:val="1A17817D"/>
    <w:rsid w:val="2BFC450E"/>
    <w:rsid w:val="4AEF8ABF"/>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A5A80-3936-45DB-8420-AEE32486B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4958E0A-95F6-43BE-AA4C-723FDD6E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7012</Words>
  <Characters>38568</Characters>
  <Application>Microsoft Office Word</Application>
  <DocSecurity>0</DocSecurity>
  <Lines>321</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Andrea del Pilar Castellanos Moreno</cp:lastModifiedBy>
  <cp:revision>2</cp:revision>
  <cp:lastPrinted>2017-09-28T22:28:00Z</cp:lastPrinted>
  <dcterms:created xsi:type="dcterms:W3CDTF">2019-07-10T21:01:00Z</dcterms:created>
  <dcterms:modified xsi:type="dcterms:W3CDTF">2019-07-10T21:01:00Z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