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5779B76B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IPMC-DTCA-0</w:t>
      </w:r>
      <w:r w:rsidR="000D490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9</w:t>
      </w:r>
      <w:r w:rsidR="007F19B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3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-2022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3DB2384B" w:rsidR="00D156BE" w:rsidRPr="008E1424" w:rsidRDefault="00D156BE" w:rsidP="008E1424">
      <w:pPr>
        <w:jc w:val="both"/>
        <w:rPr>
          <w:rFonts w:ascii="Arial Narrow" w:hAnsi="Arial Narrow" w:cs="Arial"/>
          <w:i/>
          <w:sz w:val="22"/>
          <w:szCs w:val="22"/>
          <w:lang w:val="es-CO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IPMC-DTCA-0</w:t>
      </w:r>
      <w:r w:rsidR="000D490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9</w:t>
      </w:r>
      <w:r w:rsidR="007F19B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3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2022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7F19BC">
        <w:rPr>
          <w:rFonts w:ascii="Arial Narrow" w:eastAsia="Arial Narrow" w:hAnsi="Arial Narrow" w:cs="Arial Narrow"/>
          <w:sz w:val="22"/>
          <w:szCs w:val="22"/>
        </w:rPr>
        <w:t xml:space="preserve">Contratar a precio unitario fijo </w:t>
      </w:r>
      <w:r w:rsidR="007F19BC">
        <w:rPr>
          <w:rFonts w:ascii="Arial Narrow" w:eastAsia="Arial Narrow" w:hAnsi="Arial Narrow" w:cs="Arial Narrow"/>
          <w:color w:val="222222"/>
          <w:sz w:val="22"/>
          <w:szCs w:val="22"/>
        </w:rPr>
        <w:t>s</w:t>
      </w:r>
      <w:r w:rsidR="007F19BC">
        <w:rPr>
          <w:rFonts w:ascii="Arial Narrow" w:eastAsia="Arial Narrow" w:hAnsi="Arial Narrow" w:cs="Arial Narrow"/>
          <w:sz w:val="22"/>
          <w:szCs w:val="22"/>
        </w:rPr>
        <w:t>uministro de raciones de campaña tipo refrigerios para el consumo del PNN Los Corales del Rosario y de San Bernardo de acuerdo con las condiciones que se establezcan en los respectivos estudios previos, con el fin de fortalecer los recorridos de prevención, vigilancia y control</w:t>
      </w:r>
      <w:r w:rsidR="00944FE8">
        <w:rPr>
          <w:rFonts w:ascii="Arial Narrow" w:eastAsia="Arial Narrow" w:hAnsi="Arial Narrow" w:cs="Arial Narrow"/>
          <w:sz w:val="22"/>
          <w:szCs w:val="22"/>
        </w:rPr>
        <w:t>”, de acuerdo con las condiciones que se establezcan en los respectivos estudios previos, con el fin de fortalecer los recorridos de prevención, vigilancia y control</w:t>
      </w:r>
      <w:r w:rsidR="005350E0" w:rsidRPr="00D82D13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D82D13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63F56"/>
    <w:rsid w:val="000720E1"/>
    <w:rsid w:val="00073CDC"/>
    <w:rsid w:val="000B638B"/>
    <w:rsid w:val="000D490E"/>
    <w:rsid w:val="00141CCD"/>
    <w:rsid w:val="00214C63"/>
    <w:rsid w:val="00215E75"/>
    <w:rsid w:val="00262260"/>
    <w:rsid w:val="00294171"/>
    <w:rsid w:val="0031316E"/>
    <w:rsid w:val="0036428E"/>
    <w:rsid w:val="004077B0"/>
    <w:rsid w:val="00467739"/>
    <w:rsid w:val="004A7AD3"/>
    <w:rsid w:val="004F4FD8"/>
    <w:rsid w:val="005350E0"/>
    <w:rsid w:val="0054115C"/>
    <w:rsid w:val="00551617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3649"/>
    <w:rsid w:val="00677569"/>
    <w:rsid w:val="006B51F0"/>
    <w:rsid w:val="006C2CB0"/>
    <w:rsid w:val="006D6D40"/>
    <w:rsid w:val="00762EE1"/>
    <w:rsid w:val="007727EA"/>
    <w:rsid w:val="007C7C2C"/>
    <w:rsid w:val="007F19BC"/>
    <w:rsid w:val="008C617B"/>
    <w:rsid w:val="008D30B9"/>
    <w:rsid w:val="008E1424"/>
    <w:rsid w:val="00944FE8"/>
    <w:rsid w:val="00964A29"/>
    <w:rsid w:val="009D46E9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BB5379"/>
    <w:rsid w:val="00C06727"/>
    <w:rsid w:val="00C20643"/>
    <w:rsid w:val="00CF32AA"/>
    <w:rsid w:val="00D156BE"/>
    <w:rsid w:val="00D164CE"/>
    <w:rsid w:val="00D82D13"/>
    <w:rsid w:val="00DA626F"/>
    <w:rsid w:val="00DF1162"/>
    <w:rsid w:val="00DF30DD"/>
    <w:rsid w:val="00E06629"/>
    <w:rsid w:val="00E60FA4"/>
    <w:rsid w:val="00E833D9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34</cp:revision>
  <dcterms:created xsi:type="dcterms:W3CDTF">2022-02-23T22:08:00Z</dcterms:created>
  <dcterms:modified xsi:type="dcterms:W3CDTF">2022-08-23T16:45:00Z</dcterms:modified>
</cp:coreProperties>
</file>