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50011F" w:rsidRDefault="00060EEC" w:rsidP="00845583">
      <w:pPr>
        <w:jc w:val="center"/>
        <w:rPr>
          <w:b/>
          <w:lang w:val="es-CO"/>
        </w:rPr>
      </w:pPr>
      <w:r w:rsidRPr="0050011F">
        <w:rPr>
          <w:b/>
          <w:lang w:val="es-CO"/>
        </w:rPr>
        <w:t>REGIONAL DE ASEGURAMIENTO EN SALUD N</w:t>
      </w:r>
      <w:r w:rsidR="00551384" w:rsidRPr="0050011F">
        <w:rPr>
          <w:b/>
          <w:lang w:val="es-CO"/>
        </w:rPr>
        <w:t>o</w:t>
      </w:r>
      <w:r w:rsidRPr="0050011F">
        <w:rPr>
          <w:b/>
          <w:lang w:val="es-CO"/>
        </w:rPr>
        <w:t>. 4</w:t>
      </w:r>
    </w:p>
    <w:p w:rsidR="00060EEC" w:rsidRDefault="00060EEC" w:rsidP="00845583">
      <w:pPr>
        <w:rPr>
          <w:lang w:val="es-CO"/>
        </w:rPr>
      </w:pPr>
    </w:p>
    <w:p w:rsidR="00103839" w:rsidRPr="0050011F" w:rsidRDefault="00103839" w:rsidP="00845583">
      <w:pPr>
        <w:rPr>
          <w:lang w:val="es-CO"/>
        </w:rPr>
      </w:pPr>
    </w:p>
    <w:p w:rsidR="00060EEC" w:rsidRPr="009C633A" w:rsidRDefault="00A428BD" w:rsidP="00845583">
      <w:pPr>
        <w:rPr>
          <w:b/>
          <w:bCs/>
          <w:lang w:val="es-CO" w:eastAsia="es-MX"/>
        </w:rPr>
      </w:pPr>
      <w:r w:rsidRPr="009C633A">
        <w:rPr>
          <w:b/>
          <w:bCs/>
          <w:lang w:val="es-CO" w:eastAsia="es-MX"/>
        </w:rPr>
        <w:t>GS-</w:t>
      </w:r>
      <w:r w:rsidRPr="009C633A">
        <w:rPr>
          <w:b/>
          <w:bCs/>
          <w:color w:val="0070C0"/>
          <w:lang w:val="es-CO" w:eastAsia="es-MX"/>
        </w:rPr>
        <w:t>202</w:t>
      </w:r>
      <w:r w:rsidR="00AB7A8B" w:rsidRPr="009C633A">
        <w:rPr>
          <w:b/>
          <w:bCs/>
          <w:color w:val="0070C0"/>
          <w:lang w:val="es-CO" w:eastAsia="es-MX"/>
        </w:rPr>
        <w:t>3</w:t>
      </w:r>
      <w:r w:rsidRPr="009C633A">
        <w:rPr>
          <w:b/>
          <w:bCs/>
          <w:lang w:val="es-CO" w:eastAsia="es-MX"/>
        </w:rPr>
        <w:t>-</w:t>
      </w:r>
      <w:r w:rsidR="001271C8" w:rsidRPr="009C633A">
        <w:rPr>
          <w:b/>
          <w:bCs/>
          <w:lang w:val="es-CO" w:eastAsia="es-MX"/>
        </w:rPr>
        <w:t xml:space="preserve"> </w:t>
      </w:r>
      <w:r w:rsidRPr="009C633A">
        <w:rPr>
          <w:b/>
          <w:bCs/>
          <w:lang w:val="es-CO" w:eastAsia="es-MX"/>
        </w:rPr>
        <w:t xml:space="preserve">    </w:t>
      </w:r>
      <w:r w:rsidR="0050011F" w:rsidRPr="009C633A">
        <w:rPr>
          <w:b/>
          <w:bCs/>
          <w:lang w:val="es-CO" w:eastAsia="es-MX"/>
        </w:rPr>
        <w:t xml:space="preserve">       </w:t>
      </w:r>
      <w:r w:rsidRPr="009C633A">
        <w:rPr>
          <w:b/>
          <w:bCs/>
          <w:lang w:val="es-CO" w:eastAsia="es-MX"/>
        </w:rPr>
        <w:t xml:space="preserve"> </w:t>
      </w:r>
      <w:r w:rsidR="00551384" w:rsidRPr="009C633A">
        <w:rPr>
          <w:b/>
          <w:bCs/>
          <w:lang w:val="es-CO" w:eastAsia="es-MX"/>
        </w:rPr>
        <w:t xml:space="preserve">    </w:t>
      </w:r>
      <w:r w:rsidRPr="009C633A">
        <w:rPr>
          <w:b/>
          <w:bCs/>
          <w:lang w:val="es-CO" w:eastAsia="es-MX"/>
        </w:rPr>
        <w:t xml:space="preserve">  </w:t>
      </w:r>
      <w:r w:rsidR="00060EEC" w:rsidRPr="009C633A">
        <w:rPr>
          <w:b/>
          <w:bCs/>
          <w:lang w:val="es-CO" w:eastAsia="es-MX"/>
        </w:rPr>
        <w:t xml:space="preserve"> / RASES – GRUCO – 17.2 </w:t>
      </w:r>
    </w:p>
    <w:p w:rsidR="00D91F35" w:rsidRDefault="00D91F35" w:rsidP="00845583">
      <w:pPr>
        <w:rPr>
          <w:b/>
          <w:bCs/>
          <w:lang w:val="es-MX" w:eastAsia="es-MX"/>
        </w:rPr>
      </w:pPr>
    </w:p>
    <w:p w:rsidR="00103839" w:rsidRPr="0050011F" w:rsidRDefault="00103839" w:rsidP="00845583">
      <w:pPr>
        <w:rPr>
          <w:b/>
          <w:bCs/>
          <w:lang w:val="es-MX" w:eastAsia="es-MX"/>
        </w:rPr>
      </w:pPr>
    </w:p>
    <w:p w:rsidR="003E6F44" w:rsidRDefault="00060EEC" w:rsidP="00845583">
      <w:pPr>
        <w:rPr>
          <w:b/>
          <w:bCs/>
          <w:lang w:val="es-MX" w:eastAsia="es-MX"/>
        </w:rPr>
      </w:pPr>
      <w:r w:rsidRPr="0050011F">
        <w:rPr>
          <w:b/>
          <w:bCs/>
          <w:lang w:val="es-MX" w:eastAsia="es-MX"/>
        </w:rPr>
        <w:t>Santiago de Cali</w:t>
      </w:r>
      <w:r w:rsidR="00AD6484" w:rsidRPr="0050011F">
        <w:rPr>
          <w:b/>
          <w:bCs/>
          <w:lang w:val="es-MX" w:eastAsia="es-MX"/>
        </w:rPr>
        <w:t>,</w:t>
      </w:r>
    </w:p>
    <w:p w:rsidR="0043092D" w:rsidRDefault="0043092D" w:rsidP="00845583">
      <w:pPr>
        <w:rPr>
          <w:b/>
          <w:bCs/>
          <w:lang w:val="es-MX" w:eastAsia="es-MX"/>
        </w:rPr>
      </w:pPr>
    </w:p>
    <w:p w:rsidR="00AD6484" w:rsidRPr="0050011F" w:rsidRDefault="00AD6484" w:rsidP="00845583">
      <w:pPr>
        <w:rPr>
          <w:lang w:val="es-CO"/>
        </w:rPr>
      </w:pPr>
      <w:r w:rsidRPr="0050011F">
        <w:rPr>
          <w:b/>
          <w:bCs/>
          <w:lang w:val="es-MX" w:eastAsia="es-MX"/>
        </w:rPr>
        <w:tab/>
      </w:r>
      <w:r w:rsidRPr="0050011F">
        <w:rPr>
          <w:b/>
          <w:bCs/>
          <w:lang w:val="es-MX" w:eastAsia="es-MX"/>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r w:rsidRPr="0050011F">
        <w:rPr>
          <w:lang w:val="es-CO"/>
        </w:rPr>
        <w:tab/>
      </w:r>
    </w:p>
    <w:p w:rsidR="00AD6484" w:rsidRPr="0050011F" w:rsidRDefault="00AD6484" w:rsidP="00845583">
      <w:pPr>
        <w:pStyle w:val="Sangradetextonormal"/>
        <w:spacing w:after="0"/>
        <w:ind w:left="0"/>
        <w:jc w:val="center"/>
        <w:rPr>
          <w:rFonts w:ascii="Arial" w:hAnsi="Arial" w:cs="Arial"/>
          <w:b/>
          <w:sz w:val="20"/>
          <w:szCs w:val="20"/>
        </w:rPr>
      </w:pPr>
      <w:r w:rsidRPr="0050011F">
        <w:rPr>
          <w:rFonts w:ascii="Arial" w:hAnsi="Arial" w:cs="Arial"/>
          <w:b/>
          <w:sz w:val="20"/>
          <w:szCs w:val="20"/>
        </w:rPr>
        <w:t>INVITACIÓN PÚBLICA A PRESENTAR OFERTA AL PROCESO DE MINI</w:t>
      </w:r>
      <w:r w:rsidR="003D29C1" w:rsidRPr="0050011F">
        <w:rPr>
          <w:rFonts w:ascii="Arial" w:hAnsi="Arial" w:cs="Arial"/>
          <w:b/>
          <w:sz w:val="20"/>
          <w:szCs w:val="20"/>
        </w:rPr>
        <w:t>M</w:t>
      </w:r>
      <w:r w:rsidRPr="0050011F">
        <w:rPr>
          <w:rFonts w:ascii="Arial" w:hAnsi="Arial" w:cs="Arial"/>
          <w:b/>
          <w:sz w:val="20"/>
          <w:szCs w:val="20"/>
        </w:rPr>
        <w:t xml:space="preserve">A CUANTIA </w:t>
      </w:r>
    </w:p>
    <w:p w:rsidR="00193F25" w:rsidRPr="0050011F" w:rsidRDefault="00193F25" w:rsidP="00845583">
      <w:pPr>
        <w:pStyle w:val="Sangradetextonormal"/>
        <w:spacing w:after="0"/>
        <w:ind w:left="0"/>
        <w:jc w:val="center"/>
        <w:rPr>
          <w:rFonts w:ascii="Arial" w:hAnsi="Arial" w:cs="Arial"/>
          <w:b/>
          <w:sz w:val="20"/>
          <w:szCs w:val="20"/>
        </w:rPr>
      </w:pPr>
    </w:p>
    <w:p w:rsidR="00AD6484" w:rsidRPr="0050011F" w:rsidRDefault="00451B33" w:rsidP="00845583">
      <w:pPr>
        <w:pStyle w:val="Sangradetextonormal"/>
        <w:spacing w:after="0"/>
        <w:ind w:left="0"/>
        <w:jc w:val="center"/>
        <w:rPr>
          <w:rFonts w:ascii="Arial" w:hAnsi="Arial" w:cs="Arial"/>
          <w:b/>
          <w:sz w:val="20"/>
          <w:szCs w:val="20"/>
        </w:rPr>
      </w:pPr>
      <w:r>
        <w:rPr>
          <w:rFonts w:ascii="Arial" w:hAnsi="Arial" w:cs="Arial"/>
          <w:b/>
          <w:sz w:val="20"/>
          <w:szCs w:val="20"/>
        </w:rPr>
        <w:t xml:space="preserve">PN RASES4 MIC </w:t>
      </w:r>
      <w:r w:rsidR="00FD661D">
        <w:rPr>
          <w:rFonts w:ascii="Arial" w:hAnsi="Arial" w:cs="Arial"/>
          <w:b/>
          <w:sz w:val="20"/>
          <w:szCs w:val="20"/>
        </w:rPr>
        <w:t>060/2023</w:t>
      </w:r>
    </w:p>
    <w:p w:rsidR="00103839" w:rsidRDefault="00103839" w:rsidP="00845583">
      <w:pPr>
        <w:jc w:val="both"/>
        <w:rPr>
          <w:lang w:val="es-MX"/>
        </w:rPr>
      </w:pPr>
    </w:p>
    <w:p w:rsidR="0043092D" w:rsidRPr="0050011F" w:rsidRDefault="0043092D" w:rsidP="00845583">
      <w:pPr>
        <w:jc w:val="both"/>
        <w:rPr>
          <w:lang w:val="es-MX"/>
        </w:rPr>
      </w:pPr>
    </w:p>
    <w:p w:rsidR="00AD6484" w:rsidRPr="00315359" w:rsidRDefault="00193F25" w:rsidP="00845583">
      <w:pPr>
        <w:jc w:val="both"/>
        <w:rPr>
          <w:b/>
        </w:rPr>
      </w:pPr>
      <w:r w:rsidRPr="0050011F">
        <w:rPr>
          <w:lang w:val="es-MX"/>
        </w:rPr>
        <w:t xml:space="preserve">La Regional </w:t>
      </w:r>
      <w:r w:rsidR="0050011F" w:rsidRPr="0050011F">
        <w:rPr>
          <w:lang w:val="es-MX"/>
        </w:rPr>
        <w:t xml:space="preserve">de </w:t>
      </w:r>
      <w:r w:rsidRPr="0050011F">
        <w:rPr>
          <w:lang w:val="es-MX"/>
        </w:rPr>
        <w:t xml:space="preserve">Aseguramiento </w:t>
      </w:r>
      <w:r w:rsidR="0050011F" w:rsidRPr="0050011F">
        <w:rPr>
          <w:lang w:val="es-MX"/>
        </w:rPr>
        <w:t xml:space="preserve">en </w:t>
      </w:r>
      <w:r w:rsidRPr="0050011F">
        <w:rPr>
          <w:lang w:val="es-MX"/>
        </w:rPr>
        <w:t xml:space="preserve">Salud No. 4, invita a </w:t>
      </w:r>
      <w:r w:rsidRPr="0050011F">
        <w:t xml:space="preserve">todas las personas naturales o jurídicas, nacionales o extranjeras domiciliadas o con sucursal en Colombia en Consorcio o Unión Temporal existentes en el mercado Nacional, con capacidad de desarrollar el objeto del presente proceso </w:t>
      </w:r>
      <w:r w:rsidRPr="0043007A">
        <w:rPr>
          <w:b/>
          <w:color w:val="0070C0"/>
        </w:rPr>
        <w:t>“</w:t>
      </w:r>
      <w:r w:rsidR="00FD661D" w:rsidRPr="000A339D">
        <w:rPr>
          <w:b/>
          <w:color w:val="000000"/>
        </w:rPr>
        <w:t>PRESTACIÓN DE SERVICIOS DE SALUD DE BAJA Y MEDIANA COMPLEJIDAD, EN LAS AREAS DE IMAGENOLOGIA Y REHABILITACIÓN PARA LOS USUARIOS DEL MUNICIPIO DE BUGA Y POBLACIONES CIRCUNVECINAS</w:t>
      </w:r>
      <w:r w:rsidRPr="0050011F">
        <w:rPr>
          <w:b/>
          <w:bCs/>
          <w:color w:val="0070C0"/>
        </w:rPr>
        <w:t>”</w:t>
      </w:r>
      <w:r w:rsidRPr="0050011F">
        <w:rPr>
          <w:b/>
        </w:rPr>
        <w:t>,</w:t>
      </w:r>
      <w:r w:rsidRPr="0050011F">
        <w:t xml:space="preserve"> de acuerdo a las condiciones técnicas mínimas establecidas y cumplan con todos los requisitos exigidos para el mismo.</w:t>
      </w:r>
    </w:p>
    <w:p w:rsidR="00193F25" w:rsidRPr="0050011F" w:rsidRDefault="00193F25" w:rsidP="00AD6484">
      <w:pPr>
        <w:jc w:val="both"/>
      </w:pPr>
    </w:p>
    <w:p w:rsidR="00AD6484" w:rsidRPr="0050011F" w:rsidRDefault="00AD6484" w:rsidP="00AD6484">
      <w:pPr>
        <w:jc w:val="both"/>
        <w:rPr>
          <w:b/>
          <w:lang w:val="es-MX"/>
        </w:rPr>
      </w:pPr>
      <w:r w:rsidRPr="0050011F">
        <w:rPr>
          <w:b/>
          <w:lang w:val="es-MX"/>
        </w:rPr>
        <w:t>MODALIDAD DE SELECCIÓN</w:t>
      </w:r>
    </w:p>
    <w:p w:rsidR="00AD6484" w:rsidRPr="0050011F" w:rsidRDefault="00AD6484" w:rsidP="00AD6484">
      <w:pPr>
        <w:jc w:val="both"/>
        <w:rPr>
          <w:rFonts w:eastAsia="Calibri"/>
          <w:lang w:val="es-CO"/>
        </w:rPr>
      </w:pPr>
    </w:p>
    <w:p w:rsidR="00193F25" w:rsidRPr="0050011F" w:rsidRDefault="00193F25" w:rsidP="00193F25">
      <w:pPr>
        <w:jc w:val="both"/>
      </w:pPr>
      <w:r w:rsidRPr="0050011F">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50011F" w:rsidRDefault="00193F25" w:rsidP="00AD6484">
      <w:pPr>
        <w:jc w:val="both"/>
      </w:pPr>
    </w:p>
    <w:p w:rsidR="00AD6484" w:rsidRPr="0050011F" w:rsidRDefault="00AD6484" w:rsidP="00AD6484">
      <w:pPr>
        <w:jc w:val="both"/>
      </w:pPr>
      <w:r w:rsidRPr="0050011F">
        <w:t>Las condiciones de la presente invitación son las siguientes:</w:t>
      </w:r>
    </w:p>
    <w:p w:rsidR="003347A2" w:rsidRPr="0050011F" w:rsidRDefault="003347A2" w:rsidP="00AD6484">
      <w:pPr>
        <w:jc w:val="both"/>
        <w:rPr>
          <w:highlight w:val="yellow"/>
        </w:rPr>
      </w:pPr>
    </w:p>
    <w:p w:rsidR="00AD6484" w:rsidRPr="0050011F" w:rsidRDefault="00AD6484" w:rsidP="00FE323C">
      <w:pPr>
        <w:numPr>
          <w:ilvl w:val="0"/>
          <w:numId w:val="1"/>
        </w:numPr>
        <w:suppressAutoHyphens/>
        <w:jc w:val="both"/>
        <w:textAlignment w:val="baseline"/>
      </w:pPr>
      <w:r w:rsidRPr="0050011F">
        <w:rPr>
          <w:b/>
        </w:rPr>
        <w:t xml:space="preserve">  </w:t>
      </w:r>
      <w:r w:rsidRPr="0050011F">
        <w:rPr>
          <w:b/>
          <w:bCs/>
        </w:rPr>
        <w:t>DATOS DEL PROCESO</w:t>
      </w:r>
    </w:p>
    <w:p w:rsidR="00AD6484" w:rsidRPr="0050011F" w:rsidRDefault="00AD6484" w:rsidP="00AD6484">
      <w:pPr>
        <w:ind w:left="720"/>
        <w:jc w:val="both"/>
        <w:rPr>
          <w:b/>
          <w:bCs/>
          <w:highlight w:val="yellow"/>
        </w:rPr>
      </w:pPr>
    </w:p>
    <w:tbl>
      <w:tblPr>
        <w:tblW w:w="9406" w:type="dxa"/>
        <w:jc w:val="center"/>
        <w:tblCellMar>
          <w:left w:w="10" w:type="dxa"/>
          <w:right w:w="10" w:type="dxa"/>
        </w:tblCellMar>
        <w:tblLook w:val="0000" w:firstRow="0" w:lastRow="0" w:firstColumn="0" w:lastColumn="0" w:noHBand="0" w:noVBand="0"/>
      </w:tblPr>
      <w:tblGrid>
        <w:gridCol w:w="1530"/>
        <w:gridCol w:w="7879"/>
      </w:tblGrid>
      <w:tr w:rsidR="00AD6484" w:rsidRPr="00945D81" w:rsidTr="00FD661D">
        <w:trPr>
          <w:trHeight w:val="2276"/>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20907" w:rsidRPr="00945D81" w:rsidRDefault="00FD661D" w:rsidP="00652EC1">
            <w:pPr>
              <w:jc w:val="both"/>
              <w:rPr>
                <w:b/>
              </w:rPr>
            </w:pPr>
            <w:r w:rsidRPr="00945D81">
              <w:rPr>
                <w:b/>
                <w:color w:val="000000"/>
              </w:rPr>
              <w:t>PRESTACIÓN DE SERVICIOS DE SALUD DE BAJA Y MEDIANA COMPLEJIDAD, EN LAS AREAS DE IMAGENOLOGIA Y REHABILITACIÓN PARA LOS USUARIOS DEL MUNICIPIO DE BUGA Y POBLACIONES CIRCUNVECINAS</w:t>
            </w:r>
            <w:r w:rsidRPr="00945D81">
              <w:rPr>
                <w:b/>
              </w:rPr>
              <w:t xml:space="preserve"> </w:t>
            </w:r>
          </w:p>
          <w:p w:rsidR="00FD661D" w:rsidRPr="00945D81" w:rsidRDefault="00FD661D" w:rsidP="00652EC1">
            <w:pPr>
              <w:jc w:val="both"/>
              <w:rPr>
                <w:b/>
              </w:rPr>
            </w:pPr>
          </w:p>
          <w:tbl>
            <w:tblPr>
              <w:tblW w:w="7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79"/>
              <w:gridCol w:w="1701"/>
              <w:gridCol w:w="1719"/>
              <w:gridCol w:w="1988"/>
            </w:tblGrid>
            <w:tr w:rsidR="00FD661D" w:rsidRPr="00945D81" w:rsidTr="00FD661D">
              <w:trPr>
                <w:trHeight w:val="250"/>
                <w:jc w:val="center"/>
              </w:trPr>
              <w:tc>
                <w:tcPr>
                  <w:tcW w:w="1979" w:type="dxa"/>
                  <w:shd w:val="clear" w:color="auto" w:fill="auto"/>
                  <w:vAlign w:val="center"/>
                  <w:hideMark/>
                </w:tcPr>
                <w:p w:rsidR="00FD661D" w:rsidRPr="00945D81" w:rsidRDefault="00FD661D" w:rsidP="00FD661D">
                  <w:pPr>
                    <w:jc w:val="center"/>
                    <w:rPr>
                      <w:b/>
                      <w:color w:val="000000"/>
                      <w:sz w:val="16"/>
                      <w:szCs w:val="16"/>
                    </w:rPr>
                  </w:pPr>
                  <w:r w:rsidRPr="00945D81">
                    <w:rPr>
                      <w:rFonts w:eastAsia="MS Mincho"/>
                      <w:b/>
                      <w:color w:val="000000"/>
                      <w:sz w:val="16"/>
                      <w:szCs w:val="16"/>
                    </w:rPr>
                    <w:t>CLASIFICACIÓN UNSPSC</w:t>
                  </w:r>
                </w:p>
              </w:tc>
              <w:tc>
                <w:tcPr>
                  <w:tcW w:w="1701" w:type="dxa"/>
                  <w:shd w:val="clear" w:color="auto" w:fill="auto"/>
                  <w:vAlign w:val="center"/>
                  <w:hideMark/>
                </w:tcPr>
                <w:p w:rsidR="00FD661D" w:rsidRPr="00945D81" w:rsidRDefault="00FD661D" w:rsidP="00FD661D">
                  <w:pPr>
                    <w:jc w:val="center"/>
                    <w:rPr>
                      <w:b/>
                      <w:color w:val="000000"/>
                      <w:sz w:val="16"/>
                      <w:szCs w:val="16"/>
                    </w:rPr>
                  </w:pPr>
                  <w:r w:rsidRPr="00945D81">
                    <w:rPr>
                      <w:rFonts w:eastAsia="MS Mincho"/>
                      <w:b/>
                      <w:color w:val="000000"/>
                      <w:sz w:val="16"/>
                      <w:szCs w:val="16"/>
                    </w:rPr>
                    <w:t>SEGMENTO</w:t>
                  </w:r>
                </w:p>
              </w:tc>
              <w:tc>
                <w:tcPr>
                  <w:tcW w:w="1719" w:type="dxa"/>
                  <w:shd w:val="clear" w:color="auto" w:fill="auto"/>
                  <w:vAlign w:val="center"/>
                  <w:hideMark/>
                </w:tcPr>
                <w:p w:rsidR="00FD661D" w:rsidRPr="00945D81" w:rsidRDefault="00FD661D" w:rsidP="00FD661D">
                  <w:pPr>
                    <w:jc w:val="center"/>
                    <w:rPr>
                      <w:b/>
                      <w:color w:val="000000"/>
                      <w:sz w:val="16"/>
                      <w:szCs w:val="16"/>
                    </w:rPr>
                  </w:pPr>
                  <w:r w:rsidRPr="00945D81">
                    <w:rPr>
                      <w:rFonts w:eastAsia="MS Mincho"/>
                      <w:b/>
                      <w:color w:val="000000"/>
                      <w:sz w:val="16"/>
                      <w:szCs w:val="16"/>
                    </w:rPr>
                    <w:t>FAMILIA</w:t>
                  </w:r>
                </w:p>
              </w:tc>
              <w:tc>
                <w:tcPr>
                  <w:tcW w:w="1988" w:type="dxa"/>
                  <w:shd w:val="clear" w:color="auto" w:fill="auto"/>
                  <w:vAlign w:val="center"/>
                  <w:hideMark/>
                </w:tcPr>
                <w:p w:rsidR="00FD661D" w:rsidRPr="00945D81" w:rsidRDefault="00FD661D" w:rsidP="00FD661D">
                  <w:pPr>
                    <w:jc w:val="center"/>
                    <w:rPr>
                      <w:b/>
                      <w:color w:val="000000"/>
                      <w:sz w:val="16"/>
                      <w:szCs w:val="16"/>
                    </w:rPr>
                  </w:pPr>
                  <w:r w:rsidRPr="00945D81">
                    <w:rPr>
                      <w:rFonts w:eastAsia="MS Mincho"/>
                      <w:b/>
                      <w:color w:val="000000"/>
                      <w:sz w:val="16"/>
                      <w:szCs w:val="16"/>
                    </w:rPr>
                    <w:t>CLASE</w:t>
                  </w:r>
                </w:p>
              </w:tc>
            </w:tr>
            <w:tr w:rsidR="00FD661D" w:rsidRPr="00945D81" w:rsidTr="00FD661D">
              <w:trPr>
                <w:trHeight w:val="302"/>
                <w:jc w:val="center"/>
              </w:trPr>
              <w:tc>
                <w:tcPr>
                  <w:tcW w:w="1979" w:type="dxa"/>
                  <w:shd w:val="clear" w:color="auto" w:fill="auto"/>
                  <w:vAlign w:val="center"/>
                </w:tcPr>
                <w:p w:rsidR="00FD661D" w:rsidRPr="00945D81" w:rsidRDefault="00FD661D" w:rsidP="00FD661D">
                  <w:pPr>
                    <w:jc w:val="center"/>
                    <w:rPr>
                      <w:rFonts w:eastAsia="MS Mincho"/>
                      <w:color w:val="FF0000"/>
                      <w:sz w:val="16"/>
                      <w:szCs w:val="16"/>
                    </w:rPr>
                  </w:pPr>
                  <w:r w:rsidRPr="00945D81">
                    <w:rPr>
                      <w:rFonts w:eastAsia="MS Mincho"/>
                      <w:sz w:val="16"/>
                      <w:szCs w:val="16"/>
                    </w:rPr>
                    <w:t>85101500</w:t>
                  </w:r>
                </w:p>
              </w:tc>
              <w:tc>
                <w:tcPr>
                  <w:tcW w:w="1701" w:type="dxa"/>
                  <w:shd w:val="clear" w:color="auto" w:fill="auto"/>
                  <w:vAlign w:val="center"/>
                </w:tcPr>
                <w:p w:rsidR="00FD661D" w:rsidRPr="00945D81" w:rsidRDefault="00FD661D" w:rsidP="00FD661D">
                  <w:pPr>
                    <w:jc w:val="center"/>
                    <w:rPr>
                      <w:rFonts w:eastAsia="MS Mincho"/>
                      <w:color w:val="FF0000"/>
                      <w:sz w:val="16"/>
                      <w:szCs w:val="16"/>
                    </w:rPr>
                  </w:pPr>
                  <w:r w:rsidRPr="00945D81">
                    <w:rPr>
                      <w:sz w:val="16"/>
                      <w:szCs w:val="16"/>
                    </w:rPr>
                    <w:t>Servicios de Salud</w:t>
                  </w:r>
                </w:p>
              </w:tc>
              <w:tc>
                <w:tcPr>
                  <w:tcW w:w="1719" w:type="dxa"/>
                  <w:shd w:val="clear" w:color="auto" w:fill="auto"/>
                  <w:vAlign w:val="center"/>
                </w:tcPr>
                <w:p w:rsidR="00FD661D" w:rsidRPr="00945D81" w:rsidRDefault="00FD661D" w:rsidP="00FD661D">
                  <w:pPr>
                    <w:jc w:val="center"/>
                    <w:rPr>
                      <w:rFonts w:eastAsia="MS Mincho"/>
                      <w:color w:val="FF0000"/>
                      <w:sz w:val="16"/>
                      <w:szCs w:val="16"/>
                    </w:rPr>
                  </w:pPr>
                  <w:r w:rsidRPr="00945D81">
                    <w:rPr>
                      <w:rFonts w:eastAsia="MS Mincho"/>
                      <w:sz w:val="16"/>
                      <w:szCs w:val="16"/>
                    </w:rPr>
                    <w:t>Servicios integrales de salud</w:t>
                  </w:r>
                </w:p>
              </w:tc>
              <w:tc>
                <w:tcPr>
                  <w:tcW w:w="1988" w:type="dxa"/>
                  <w:shd w:val="clear" w:color="auto" w:fill="auto"/>
                  <w:vAlign w:val="center"/>
                </w:tcPr>
                <w:p w:rsidR="00FD661D" w:rsidRPr="00945D81" w:rsidRDefault="00FD661D" w:rsidP="00FD661D">
                  <w:pPr>
                    <w:jc w:val="center"/>
                    <w:rPr>
                      <w:rFonts w:eastAsia="MS Mincho"/>
                      <w:color w:val="FF0000"/>
                      <w:sz w:val="16"/>
                      <w:szCs w:val="16"/>
                    </w:rPr>
                  </w:pPr>
                  <w:r w:rsidRPr="00945D81">
                    <w:rPr>
                      <w:sz w:val="16"/>
                      <w:szCs w:val="16"/>
                    </w:rPr>
                    <w:t>Centros de salud</w:t>
                  </w:r>
                </w:p>
              </w:tc>
            </w:tr>
            <w:tr w:rsidR="00FD661D" w:rsidRPr="00945D81" w:rsidTr="00FD661D">
              <w:trPr>
                <w:trHeight w:val="368"/>
                <w:jc w:val="center"/>
              </w:trPr>
              <w:tc>
                <w:tcPr>
                  <w:tcW w:w="1979" w:type="dxa"/>
                  <w:shd w:val="clear" w:color="auto" w:fill="auto"/>
                  <w:vAlign w:val="center"/>
                </w:tcPr>
                <w:p w:rsidR="00FD661D" w:rsidRPr="00945D81" w:rsidRDefault="00FD661D" w:rsidP="00FD661D">
                  <w:pPr>
                    <w:jc w:val="center"/>
                    <w:rPr>
                      <w:sz w:val="16"/>
                      <w:szCs w:val="16"/>
                    </w:rPr>
                  </w:pPr>
                  <w:r w:rsidRPr="00945D81">
                    <w:rPr>
                      <w:rFonts w:eastAsia="MS Mincho"/>
                      <w:sz w:val="16"/>
                      <w:szCs w:val="16"/>
                    </w:rPr>
                    <w:t>85122100</w:t>
                  </w:r>
                </w:p>
              </w:tc>
              <w:tc>
                <w:tcPr>
                  <w:tcW w:w="1701" w:type="dxa"/>
                  <w:shd w:val="clear" w:color="auto" w:fill="auto"/>
                  <w:vAlign w:val="center"/>
                </w:tcPr>
                <w:p w:rsidR="00FD661D" w:rsidRPr="00945D81" w:rsidRDefault="00FD661D" w:rsidP="00FD661D">
                  <w:pPr>
                    <w:jc w:val="center"/>
                    <w:rPr>
                      <w:sz w:val="16"/>
                      <w:szCs w:val="16"/>
                    </w:rPr>
                  </w:pPr>
                  <w:r w:rsidRPr="00945D81">
                    <w:rPr>
                      <w:sz w:val="16"/>
                      <w:szCs w:val="16"/>
                    </w:rPr>
                    <w:t>Servicios de Salud</w:t>
                  </w:r>
                </w:p>
              </w:tc>
              <w:tc>
                <w:tcPr>
                  <w:tcW w:w="1719" w:type="dxa"/>
                  <w:shd w:val="clear" w:color="auto" w:fill="auto"/>
                  <w:vAlign w:val="center"/>
                </w:tcPr>
                <w:p w:rsidR="00FD661D" w:rsidRPr="00945D81" w:rsidRDefault="00FD661D" w:rsidP="00FD661D">
                  <w:pPr>
                    <w:jc w:val="center"/>
                    <w:rPr>
                      <w:sz w:val="16"/>
                      <w:szCs w:val="16"/>
                    </w:rPr>
                  </w:pPr>
                  <w:r w:rsidRPr="00945D81">
                    <w:rPr>
                      <w:rFonts w:eastAsia="MS Mincho"/>
                      <w:sz w:val="16"/>
                      <w:szCs w:val="16"/>
                    </w:rPr>
                    <w:t>Práctica médica</w:t>
                  </w:r>
                </w:p>
              </w:tc>
              <w:tc>
                <w:tcPr>
                  <w:tcW w:w="1988" w:type="dxa"/>
                  <w:shd w:val="clear" w:color="auto" w:fill="auto"/>
                  <w:vAlign w:val="center"/>
                </w:tcPr>
                <w:p w:rsidR="00FD661D" w:rsidRPr="00945D81" w:rsidRDefault="00FD661D" w:rsidP="00FD661D">
                  <w:pPr>
                    <w:jc w:val="center"/>
                    <w:rPr>
                      <w:sz w:val="16"/>
                      <w:szCs w:val="16"/>
                    </w:rPr>
                  </w:pPr>
                  <w:r w:rsidRPr="00945D81">
                    <w:rPr>
                      <w:sz w:val="16"/>
                      <w:szCs w:val="16"/>
                    </w:rPr>
                    <w:t>Servicios de rehabilitación</w:t>
                  </w:r>
                </w:p>
              </w:tc>
            </w:tr>
          </w:tbl>
          <w:p w:rsidR="00551384" w:rsidRPr="00945D81" w:rsidRDefault="00551384" w:rsidP="00652EC1">
            <w:pPr>
              <w:jc w:val="both"/>
              <w:rPr>
                <w:rFonts w:ascii="Tahoma" w:hAnsi="Tahoma" w:cs="Tahoma"/>
                <w:b/>
                <w:color w:val="0070C0"/>
                <w:highlight w:val="yellow"/>
              </w:rPr>
            </w:pPr>
          </w:p>
        </w:tc>
      </w:tr>
      <w:tr w:rsidR="003B16A9" w:rsidRPr="00945D81" w:rsidTr="00814B04">
        <w:trPr>
          <w:trHeight w:val="65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945D81" w:rsidRDefault="003B16A9" w:rsidP="00652EC1">
            <w:pPr>
              <w:pStyle w:val="Textoindependiente"/>
              <w:jc w:val="both"/>
              <w:rPr>
                <w:rFonts w:cs="Arial"/>
                <w:b/>
                <w:bCs/>
                <w:sz w:val="20"/>
              </w:rPr>
            </w:pPr>
            <w:r w:rsidRPr="00945D81">
              <w:rPr>
                <w:rFonts w:cs="Arial"/>
                <w:b/>
                <w:bCs/>
                <w:sz w:val="20"/>
              </w:rPr>
              <w:t xml:space="preserve">Presupuesto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945D81" w:rsidRDefault="003B16A9" w:rsidP="003B16A9">
            <w:pPr>
              <w:jc w:val="both"/>
            </w:pPr>
            <w:r w:rsidRPr="00945D81">
              <w:rPr>
                <w:lang w:val="es-CO" w:eastAsia="es-CO"/>
              </w:rPr>
              <w:t>El valor estimado para el presente proceso de contratación es de</w:t>
            </w:r>
            <w:r w:rsidRPr="00945D81">
              <w:rPr>
                <w:b/>
              </w:rPr>
              <w:t xml:space="preserve"> </w:t>
            </w:r>
            <w:r w:rsidR="00FD661D" w:rsidRPr="00945D81">
              <w:rPr>
                <w:b/>
                <w:color w:val="000000"/>
              </w:rPr>
              <w:t>CUARENTA Y CINCO MILLONES DE PESOS</w:t>
            </w:r>
            <w:r w:rsidR="00FD661D" w:rsidRPr="00945D81">
              <w:rPr>
                <w:b/>
                <w:i/>
                <w:color w:val="000000"/>
              </w:rPr>
              <w:t xml:space="preserve"> </w:t>
            </w:r>
            <w:r w:rsidRPr="00945D81">
              <w:rPr>
                <w:b/>
              </w:rPr>
              <w:t>($</w:t>
            </w:r>
            <w:r w:rsidR="00FD661D" w:rsidRPr="00945D81">
              <w:rPr>
                <w:b/>
              </w:rPr>
              <w:t>45</w:t>
            </w:r>
            <w:r w:rsidRPr="00945D81">
              <w:rPr>
                <w:b/>
              </w:rPr>
              <w:t xml:space="preserve">.000.000,00) </w:t>
            </w:r>
            <w:r w:rsidRPr="00945D81">
              <w:t xml:space="preserve">moneda legal colombiana, amparados en el Certificado de Disponibilidad Presupuestal SIIF N° </w:t>
            </w:r>
            <w:r w:rsidR="003A74AB">
              <w:t>32023</w:t>
            </w:r>
            <w:r w:rsidRPr="00945D81">
              <w:rPr>
                <w:highlight w:val="yellow"/>
              </w:rPr>
              <w:t xml:space="preserve"> del </w:t>
            </w:r>
            <w:r w:rsidR="00FD661D" w:rsidRPr="00945D81">
              <w:rPr>
                <w:highlight w:val="yellow"/>
              </w:rPr>
              <w:t>27</w:t>
            </w:r>
            <w:r w:rsidRPr="00945D81">
              <w:rPr>
                <w:highlight w:val="yellow"/>
              </w:rPr>
              <w:t>/</w:t>
            </w:r>
            <w:r w:rsidR="00FD661D" w:rsidRPr="00945D81">
              <w:rPr>
                <w:highlight w:val="yellow"/>
              </w:rPr>
              <w:t>03</w:t>
            </w:r>
            <w:r w:rsidR="00A75AEA" w:rsidRPr="00945D81">
              <w:rPr>
                <w:highlight w:val="yellow"/>
              </w:rPr>
              <w:t>/2023</w:t>
            </w:r>
            <w:r w:rsidRPr="00945D81">
              <w:t xml:space="preserve"> expedido por el Jefe de Presupuesto de la Regional de Aseguramiento en Salud No 4, distribuidos de la siguiente manera:</w:t>
            </w:r>
          </w:p>
          <w:p w:rsidR="003B16A9" w:rsidRPr="00945D81" w:rsidRDefault="003B16A9" w:rsidP="003B16A9">
            <w:pPr>
              <w:jc w:val="both"/>
            </w:pPr>
          </w:p>
          <w:tbl>
            <w:tblPr>
              <w:tblW w:w="7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290"/>
              <w:gridCol w:w="683"/>
              <w:gridCol w:w="1217"/>
              <w:gridCol w:w="817"/>
              <w:gridCol w:w="843"/>
              <w:gridCol w:w="1163"/>
              <w:gridCol w:w="1180"/>
            </w:tblGrid>
            <w:tr w:rsidR="00FD661D" w:rsidRPr="00945D81" w:rsidTr="00FD661D">
              <w:trPr>
                <w:trHeight w:val="671"/>
              </w:trPr>
              <w:tc>
                <w:tcPr>
                  <w:tcW w:w="325" w:type="pct"/>
                  <w:shd w:val="clear" w:color="auto" w:fill="auto"/>
                  <w:vAlign w:val="center"/>
                </w:tcPr>
                <w:p w:rsidR="00FD661D" w:rsidRPr="00945D81" w:rsidRDefault="00FD661D" w:rsidP="00FD661D">
                  <w:pPr>
                    <w:jc w:val="center"/>
                    <w:rPr>
                      <w:b/>
                      <w:bCs/>
                      <w:sz w:val="12"/>
                      <w:szCs w:val="12"/>
                    </w:rPr>
                  </w:pPr>
                  <w:r w:rsidRPr="00945D81">
                    <w:rPr>
                      <w:b/>
                      <w:bCs/>
                      <w:sz w:val="12"/>
                      <w:szCs w:val="12"/>
                    </w:rPr>
                    <w:t>ÍTEM Y/O LOTE</w:t>
                  </w:r>
                </w:p>
                <w:p w:rsidR="00FD661D" w:rsidRPr="00945D81" w:rsidRDefault="00FD661D" w:rsidP="00FD661D">
                  <w:pPr>
                    <w:jc w:val="center"/>
                    <w:rPr>
                      <w:b/>
                      <w:bCs/>
                      <w:sz w:val="12"/>
                      <w:szCs w:val="12"/>
                    </w:rPr>
                  </w:pPr>
                </w:p>
              </w:tc>
              <w:tc>
                <w:tcPr>
                  <w:tcW w:w="816" w:type="pct"/>
                  <w:shd w:val="clear" w:color="auto" w:fill="auto"/>
                  <w:vAlign w:val="center"/>
                </w:tcPr>
                <w:p w:rsidR="00FD661D" w:rsidRPr="00945D81" w:rsidRDefault="00FD661D" w:rsidP="00FD661D">
                  <w:pPr>
                    <w:jc w:val="center"/>
                    <w:rPr>
                      <w:b/>
                      <w:bCs/>
                      <w:sz w:val="12"/>
                      <w:szCs w:val="12"/>
                    </w:rPr>
                  </w:pPr>
                  <w:r w:rsidRPr="00945D81">
                    <w:rPr>
                      <w:b/>
                      <w:sz w:val="12"/>
                      <w:szCs w:val="12"/>
                    </w:rPr>
                    <w:t>RUBRO Y DESAGREGACIÓN PRESUPUESTAL</w:t>
                  </w:r>
                </w:p>
              </w:tc>
              <w:tc>
                <w:tcPr>
                  <w:tcW w:w="471" w:type="pct"/>
                  <w:shd w:val="clear" w:color="auto" w:fill="auto"/>
                  <w:vAlign w:val="center"/>
                </w:tcPr>
                <w:p w:rsidR="00FD661D" w:rsidRPr="00945D81" w:rsidRDefault="00FD661D" w:rsidP="00FD661D">
                  <w:pPr>
                    <w:jc w:val="center"/>
                    <w:rPr>
                      <w:b/>
                      <w:bCs/>
                      <w:sz w:val="12"/>
                      <w:szCs w:val="12"/>
                    </w:rPr>
                  </w:pPr>
                  <w:r w:rsidRPr="00945D81">
                    <w:rPr>
                      <w:b/>
                      <w:bCs/>
                      <w:sz w:val="12"/>
                      <w:szCs w:val="12"/>
                    </w:rPr>
                    <w:t>UNIDAD</w:t>
                  </w:r>
                </w:p>
              </w:tc>
              <w:tc>
                <w:tcPr>
                  <w:tcW w:w="787" w:type="pct"/>
                  <w:shd w:val="clear" w:color="auto" w:fill="auto"/>
                  <w:vAlign w:val="center"/>
                </w:tcPr>
                <w:p w:rsidR="00FD661D" w:rsidRPr="00945D81" w:rsidRDefault="00FD661D" w:rsidP="00FD661D">
                  <w:pPr>
                    <w:jc w:val="center"/>
                    <w:rPr>
                      <w:b/>
                      <w:bCs/>
                      <w:sz w:val="12"/>
                      <w:szCs w:val="12"/>
                    </w:rPr>
                  </w:pPr>
                  <w:r w:rsidRPr="00945D81">
                    <w:rPr>
                      <w:b/>
                      <w:bCs/>
                      <w:sz w:val="12"/>
                      <w:szCs w:val="12"/>
                    </w:rPr>
                    <w:t>DESCRIPCIÓN</w:t>
                  </w:r>
                </w:p>
              </w:tc>
              <w:tc>
                <w:tcPr>
                  <w:tcW w:w="343" w:type="pct"/>
                  <w:shd w:val="clear" w:color="auto" w:fill="auto"/>
                  <w:vAlign w:val="center"/>
                </w:tcPr>
                <w:p w:rsidR="00FD661D" w:rsidRPr="00945D81" w:rsidRDefault="00FD661D" w:rsidP="00FD661D">
                  <w:pPr>
                    <w:jc w:val="center"/>
                    <w:rPr>
                      <w:b/>
                      <w:bCs/>
                      <w:sz w:val="12"/>
                      <w:szCs w:val="12"/>
                    </w:rPr>
                  </w:pPr>
                  <w:r w:rsidRPr="00945D81">
                    <w:rPr>
                      <w:b/>
                      <w:bCs/>
                      <w:sz w:val="12"/>
                      <w:szCs w:val="12"/>
                    </w:rPr>
                    <w:t>RECURSO</w:t>
                  </w:r>
                </w:p>
              </w:tc>
              <w:tc>
                <w:tcPr>
                  <w:tcW w:w="561" w:type="pct"/>
                  <w:shd w:val="clear" w:color="auto" w:fill="auto"/>
                  <w:vAlign w:val="center"/>
                </w:tcPr>
                <w:p w:rsidR="00FD661D" w:rsidRPr="00945D81" w:rsidRDefault="00FD661D" w:rsidP="00FD661D">
                  <w:pPr>
                    <w:jc w:val="center"/>
                    <w:rPr>
                      <w:b/>
                      <w:bCs/>
                      <w:sz w:val="12"/>
                      <w:szCs w:val="12"/>
                    </w:rPr>
                  </w:pPr>
                  <w:r w:rsidRPr="00945D81">
                    <w:rPr>
                      <w:b/>
                      <w:bCs/>
                      <w:sz w:val="12"/>
                      <w:szCs w:val="12"/>
                    </w:rPr>
                    <w:t>CANTIDAD</w:t>
                  </w:r>
                </w:p>
              </w:tc>
              <w:tc>
                <w:tcPr>
                  <w:tcW w:w="751" w:type="pct"/>
                  <w:shd w:val="clear" w:color="auto" w:fill="auto"/>
                  <w:vAlign w:val="center"/>
                </w:tcPr>
                <w:p w:rsidR="00FD661D" w:rsidRPr="00945D81" w:rsidRDefault="00FD661D" w:rsidP="00FD661D">
                  <w:pPr>
                    <w:jc w:val="center"/>
                    <w:rPr>
                      <w:b/>
                      <w:bCs/>
                      <w:sz w:val="12"/>
                      <w:szCs w:val="12"/>
                    </w:rPr>
                  </w:pPr>
                  <w:r w:rsidRPr="00945D81">
                    <w:rPr>
                      <w:b/>
                      <w:sz w:val="12"/>
                      <w:szCs w:val="12"/>
                    </w:rPr>
                    <w:t>VALOR UNITARIO ESTIMADO, INLCUIDO IVA, EXENTO DE IVA O EXCLUIDO DE IVA SEGÚN CORRESPONDA</w:t>
                  </w:r>
                </w:p>
              </w:tc>
              <w:tc>
                <w:tcPr>
                  <w:tcW w:w="946" w:type="pct"/>
                  <w:shd w:val="clear" w:color="auto" w:fill="auto"/>
                  <w:vAlign w:val="center"/>
                </w:tcPr>
                <w:p w:rsidR="00FD661D" w:rsidRPr="00945D81" w:rsidRDefault="00FD661D" w:rsidP="00FD661D">
                  <w:pPr>
                    <w:jc w:val="center"/>
                    <w:rPr>
                      <w:b/>
                      <w:bCs/>
                      <w:sz w:val="12"/>
                      <w:szCs w:val="12"/>
                    </w:rPr>
                  </w:pPr>
                  <w:r w:rsidRPr="00945D81">
                    <w:rPr>
                      <w:b/>
                      <w:sz w:val="12"/>
                      <w:szCs w:val="12"/>
                    </w:rPr>
                    <w:t>VALOR TOTAL ESTIMADO INLCUIDO IVA, EXENTO DE IVA O EXCLUIDO DE IVA SEGÚN CORRESPONDA</w:t>
                  </w:r>
                </w:p>
              </w:tc>
            </w:tr>
            <w:tr w:rsidR="00FD661D" w:rsidRPr="00945D81" w:rsidTr="00FD661D">
              <w:trPr>
                <w:trHeight w:val="428"/>
              </w:trPr>
              <w:tc>
                <w:tcPr>
                  <w:tcW w:w="325"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1</w:t>
                  </w:r>
                </w:p>
              </w:tc>
              <w:tc>
                <w:tcPr>
                  <w:tcW w:w="816"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Servicios para la comunidad, sociales y personales</w:t>
                  </w:r>
                </w:p>
                <w:p w:rsidR="00FD661D" w:rsidRPr="00945D81" w:rsidRDefault="00FD661D" w:rsidP="00FD661D">
                  <w:pPr>
                    <w:jc w:val="center"/>
                    <w:rPr>
                      <w:color w:val="000000"/>
                      <w:sz w:val="12"/>
                      <w:szCs w:val="12"/>
                    </w:rPr>
                  </w:pPr>
                  <w:r w:rsidRPr="00945D81">
                    <w:rPr>
                      <w:color w:val="000000"/>
                      <w:sz w:val="12"/>
                      <w:szCs w:val="12"/>
                    </w:rPr>
                    <w:t>programa: “o” atención en salud</w:t>
                  </w:r>
                </w:p>
              </w:tc>
              <w:tc>
                <w:tcPr>
                  <w:tcW w:w="471"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RASES 4</w:t>
                  </w:r>
                </w:p>
              </w:tc>
              <w:tc>
                <w:tcPr>
                  <w:tcW w:w="787" w:type="pct"/>
                  <w:shd w:val="clear" w:color="auto" w:fill="auto"/>
                  <w:vAlign w:val="center"/>
                </w:tcPr>
                <w:p w:rsidR="00FD661D" w:rsidRPr="00945D81" w:rsidRDefault="00FD661D" w:rsidP="00FD661D">
                  <w:pPr>
                    <w:jc w:val="center"/>
                    <w:rPr>
                      <w:color w:val="000000"/>
                      <w:sz w:val="12"/>
                      <w:szCs w:val="12"/>
                    </w:rPr>
                  </w:pPr>
                  <w:r w:rsidRPr="00945D81">
                    <w:rPr>
                      <w:bCs/>
                      <w:sz w:val="12"/>
                      <w:szCs w:val="12"/>
                    </w:rPr>
                    <w:t>REHABILITACION (Terapia física, respiratoria, ocupacional, fonoaudiológica, hídrica)</w:t>
                  </w:r>
                </w:p>
              </w:tc>
              <w:tc>
                <w:tcPr>
                  <w:tcW w:w="343"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16</w:t>
                  </w:r>
                </w:p>
              </w:tc>
              <w:tc>
                <w:tcPr>
                  <w:tcW w:w="561"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No Aplica</w:t>
                  </w:r>
                </w:p>
              </w:tc>
              <w:tc>
                <w:tcPr>
                  <w:tcW w:w="751"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No Aplica</w:t>
                  </w:r>
                </w:p>
              </w:tc>
              <w:tc>
                <w:tcPr>
                  <w:tcW w:w="946" w:type="pct"/>
                  <w:shd w:val="clear" w:color="auto" w:fill="auto"/>
                  <w:vAlign w:val="center"/>
                </w:tcPr>
                <w:p w:rsidR="00FD661D" w:rsidRPr="00945D81" w:rsidRDefault="00FD661D" w:rsidP="00FD661D">
                  <w:pPr>
                    <w:jc w:val="center"/>
                    <w:rPr>
                      <w:color w:val="000000"/>
                      <w:sz w:val="12"/>
                      <w:szCs w:val="12"/>
                    </w:rPr>
                  </w:pPr>
                  <w:r w:rsidRPr="00945D81">
                    <w:rPr>
                      <w:b/>
                      <w:color w:val="000000"/>
                      <w:sz w:val="12"/>
                      <w:szCs w:val="12"/>
                    </w:rPr>
                    <w:t>$15.000.000,00</w:t>
                  </w:r>
                </w:p>
              </w:tc>
            </w:tr>
            <w:tr w:rsidR="00FD661D" w:rsidRPr="00945D81" w:rsidTr="00FD661D">
              <w:trPr>
                <w:trHeight w:val="439"/>
              </w:trPr>
              <w:tc>
                <w:tcPr>
                  <w:tcW w:w="325"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2</w:t>
                  </w:r>
                </w:p>
              </w:tc>
              <w:tc>
                <w:tcPr>
                  <w:tcW w:w="816"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Servicios para la comunidad, sociales y personales</w:t>
                  </w:r>
                </w:p>
                <w:p w:rsidR="00FD661D" w:rsidRPr="00945D81" w:rsidRDefault="00FD661D" w:rsidP="00FD661D">
                  <w:pPr>
                    <w:jc w:val="center"/>
                    <w:rPr>
                      <w:color w:val="000000"/>
                      <w:sz w:val="12"/>
                      <w:szCs w:val="12"/>
                    </w:rPr>
                  </w:pPr>
                  <w:r w:rsidRPr="00945D81">
                    <w:rPr>
                      <w:color w:val="000000"/>
                      <w:sz w:val="12"/>
                      <w:szCs w:val="12"/>
                    </w:rPr>
                    <w:t>programa: “o” atención en salud</w:t>
                  </w:r>
                </w:p>
              </w:tc>
              <w:tc>
                <w:tcPr>
                  <w:tcW w:w="471"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RASES 4</w:t>
                  </w:r>
                </w:p>
              </w:tc>
              <w:tc>
                <w:tcPr>
                  <w:tcW w:w="787" w:type="pct"/>
                  <w:shd w:val="clear" w:color="auto" w:fill="auto"/>
                  <w:vAlign w:val="center"/>
                </w:tcPr>
                <w:p w:rsidR="00FD661D" w:rsidRPr="00945D81" w:rsidRDefault="00FD661D" w:rsidP="00FD661D">
                  <w:pPr>
                    <w:jc w:val="center"/>
                    <w:rPr>
                      <w:bCs/>
                      <w:sz w:val="12"/>
                      <w:szCs w:val="12"/>
                    </w:rPr>
                  </w:pPr>
                  <w:r w:rsidRPr="00945D81">
                    <w:rPr>
                      <w:bCs/>
                      <w:sz w:val="12"/>
                      <w:szCs w:val="12"/>
                    </w:rPr>
                    <w:t>IMAGENOLOGIA (Servicios de laboratorio de ultrasonido y rayos X.)</w:t>
                  </w:r>
                </w:p>
              </w:tc>
              <w:tc>
                <w:tcPr>
                  <w:tcW w:w="343"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16</w:t>
                  </w:r>
                </w:p>
              </w:tc>
              <w:tc>
                <w:tcPr>
                  <w:tcW w:w="561"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No Aplica</w:t>
                  </w:r>
                </w:p>
              </w:tc>
              <w:tc>
                <w:tcPr>
                  <w:tcW w:w="751" w:type="pct"/>
                  <w:shd w:val="clear" w:color="auto" w:fill="auto"/>
                  <w:vAlign w:val="center"/>
                </w:tcPr>
                <w:p w:rsidR="00FD661D" w:rsidRPr="00945D81" w:rsidRDefault="00FD661D" w:rsidP="00FD661D">
                  <w:pPr>
                    <w:jc w:val="center"/>
                    <w:rPr>
                      <w:color w:val="000000"/>
                      <w:sz w:val="12"/>
                      <w:szCs w:val="12"/>
                    </w:rPr>
                  </w:pPr>
                  <w:r w:rsidRPr="00945D81">
                    <w:rPr>
                      <w:color w:val="000000"/>
                      <w:sz w:val="12"/>
                      <w:szCs w:val="12"/>
                    </w:rPr>
                    <w:t>No Aplica</w:t>
                  </w:r>
                </w:p>
              </w:tc>
              <w:tc>
                <w:tcPr>
                  <w:tcW w:w="946" w:type="pct"/>
                  <w:shd w:val="clear" w:color="auto" w:fill="auto"/>
                  <w:vAlign w:val="center"/>
                </w:tcPr>
                <w:p w:rsidR="00FD661D" w:rsidRPr="00945D81" w:rsidRDefault="00FD661D" w:rsidP="00FD661D">
                  <w:pPr>
                    <w:jc w:val="center"/>
                    <w:rPr>
                      <w:color w:val="000000"/>
                      <w:sz w:val="12"/>
                      <w:szCs w:val="12"/>
                    </w:rPr>
                  </w:pPr>
                  <w:r w:rsidRPr="00945D81">
                    <w:rPr>
                      <w:b/>
                      <w:color w:val="000000"/>
                      <w:sz w:val="12"/>
                      <w:szCs w:val="12"/>
                    </w:rPr>
                    <w:t>$30.000.000,00</w:t>
                  </w:r>
                </w:p>
              </w:tc>
            </w:tr>
            <w:tr w:rsidR="00FD661D" w:rsidRPr="00945D81" w:rsidTr="00FD661D">
              <w:trPr>
                <w:trHeight w:val="218"/>
              </w:trPr>
              <w:tc>
                <w:tcPr>
                  <w:tcW w:w="4054" w:type="pct"/>
                  <w:gridSpan w:val="7"/>
                  <w:shd w:val="clear" w:color="auto" w:fill="auto"/>
                  <w:vAlign w:val="center"/>
                </w:tcPr>
                <w:p w:rsidR="00FD661D" w:rsidRPr="00945D81" w:rsidRDefault="00FD661D" w:rsidP="00FD661D">
                  <w:pPr>
                    <w:jc w:val="center"/>
                    <w:rPr>
                      <w:sz w:val="12"/>
                      <w:szCs w:val="12"/>
                    </w:rPr>
                  </w:pPr>
                  <w:r w:rsidRPr="00945D81">
                    <w:rPr>
                      <w:b/>
                      <w:bCs/>
                      <w:sz w:val="12"/>
                      <w:szCs w:val="12"/>
                    </w:rPr>
                    <w:t>VALOR TOTAL ESTIMADO</w:t>
                  </w:r>
                </w:p>
              </w:tc>
              <w:tc>
                <w:tcPr>
                  <w:tcW w:w="946" w:type="pct"/>
                  <w:shd w:val="clear" w:color="auto" w:fill="auto"/>
                  <w:vAlign w:val="center"/>
                </w:tcPr>
                <w:p w:rsidR="00FD661D" w:rsidRPr="00945D81" w:rsidRDefault="00FD661D" w:rsidP="00FD661D">
                  <w:pPr>
                    <w:jc w:val="center"/>
                    <w:rPr>
                      <w:b/>
                      <w:sz w:val="12"/>
                      <w:szCs w:val="12"/>
                    </w:rPr>
                  </w:pPr>
                  <w:r w:rsidRPr="00945D81">
                    <w:rPr>
                      <w:b/>
                      <w:sz w:val="12"/>
                      <w:szCs w:val="12"/>
                    </w:rPr>
                    <w:t>$45.000.000,00</w:t>
                  </w:r>
                </w:p>
              </w:tc>
            </w:tr>
          </w:tbl>
          <w:p w:rsidR="003B16A9" w:rsidRPr="00945D81" w:rsidRDefault="003B16A9" w:rsidP="003B16A9">
            <w:pPr>
              <w:jc w:val="both"/>
            </w:pPr>
          </w:p>
          <w:p w:rsidR="003B16A9" w:rsidRPr="00945D81" w:rsidRDefault="003B16A9" w:rsidP="00652EC1">
            <w:pPr>
              <w:jc w:val="both"/>
              <w:rPr>
                <w:b/>
              </w:rPr>
            </w:pPr>
          </w:p>
        </w:tc>
      </w:tr>
      <w:tr w:rsidR="00AD6484" w:rsidRPr="00945D81" w:rsidTr="00CD685D">
        <w:trPr>
          <w:trHeight w:val="324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512D4" w:rsidP="00E512D4">
            <w:pPr>
              <w:pStyle w:val="Textoindependiente"/>
              <w:jc w:val="both"/>
              <w:rPr>
                <w:rFonts w:cs="Arial"/>
                <w:b/>
                <w:bCs/>
                <w:sz w:val="20"/>
              </w:rPr>
            </w:pPr>
            <w:r w:rsidRPr="00945D81">
              <w:rPr>
                <w:rFonts w:cs="Arial"/>
                <w:b/>
                <w:bCs/>
                <w:sz w:val="20"/>
              </w:rPr>
              <w:lastRenderedPageBreak/>
              <w:t>Forma y p</w:t>
            </w:r>
            <w:r w:rsidR="00AD6484" w:rsidRPr="00945D81">
              <w:rPr>
                <w:rFonts w:cs="Arial"/>
                <w:b/>
                <w:bCs/>
                <w:sz w:val="20"/>
              </w:rPr>
              <w:t xml:space="preserve">lazo de ejecución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84135" w:rsidRPr="00945D81" w:rsidRDefault="00384135" w:rsidP="00384135">
            <w:pPr>
              <w:autoSpaceDE/>
              <w:autoSpaceDN/>
              <w:jc w:val="both"/>
              <w:rPr>
                <w:b/>
              </w:rPr>
            </w:pPr>
            <w:r w:rsidRPr="00945D81">
              <w:rPr>
                <w:b/>
              </w:rPr>
              <w:t xml:space="preserve">FORMA DE EJECUCIÓN </w:t>
            </w:r>
          </w:p>
          <w:p w:rsidR="00E923D0" w:rsidRPr="00945D81" w:rsidRDefault="00E923D0" w:rsidP="00E923D0">
            <w:pPr>
              <w:jc w:val="both"/>
            </w:pPr>
            <w:r w:rsidRPr="00945D81">
              <w:t>El objeto del contrato a celebrar se ejecutará en forma de tracto sucesivo, de acuerdo a las necesidades de la institución, bajo los procedimientos establecidos para la prestación de los servicios en salud.</w:t>
            </w:r>
          </w:p>
          <w:p w:rsidR="00E923D0" w:rsidRPr="00945D81" w:rsidRDefault="00E923D0" w:rsidP="00E923D0">
            <w:pPr>
              <w:jc w:val="both"/>
            </w:pPr>
          </w:p>
          <w:p w:rsidR="00E923D0" w:rsidRPr="00945D81" w:rsidRDefault="00E923D0" w:rsidP="00E923D0">
            <w:pPr>
              <w:jc w:val="both"/>
            </w:pPr>
            <w:r w:rsidRPr="00945D81">
              <w:t>Para la prestación del servicio objeto del presente proceso se requiere que el Contratista ofrezca los servicios y/o procedimientos propios al objeto de contratación según lo aprobado por el Ministerio de Protección Social y teniendo en cuenta el Acuerdo No. 002 de abril del 2001, Plan Obligatorio de Salud del Sistema de salud de las Fuerzas Militares y de Policía.</w:t>
            </w:r>
          </w:p>
          <w:p w:rsidR="00384135" w:rsidRPr="00945D81" w:rsidRDefault="00384135" w:rsidP="00384135">
            <w:pPr>
              <w:autoSpaceDE/>
              <w:autoSpaceDN/>
              <w:jc w:val="both"/>
              <w:rPr>
                <w:b/>
              </w:rPr>
            </w:pPr>
          </w:p>
          <w:p w:rsidR="00D90E95" w:rsidRPr="00945D81" w:rsidRDefault="00D90E95" w:rsidP="00D90E95">
            <w:pPr>
              <w:tabs>
                <w:tab w:val="left" w:pos="156"/>
                <w:tab w:val="left" w:pos="312"/>
              </w:tabs>
              <w:jc w:val="both"/>
            </w:pPr>
            <w:r w:rsidRPr="00945D81">
              <w:rPr>
                <w:b/>
              </w:rPr>
              <w:t>LOS OFERENTES DEBEN CEÑIRSE AL VALOR ASIGNADO SIN SOBREPASAR EL PRESUPUESTO ESTABLECIDO POR LA REGIONAL DE ASEGURAMIENTO EN SALUD No 4 EN EL PRESENTE PROCESO</w:t>
            </w:r>
            <w:r w:rsidRPr="00945D81">
              <w:t>.</w:t>
            </w:r>
          </w:p>
          <w:p w:rsidR="00D90E95" w:rsidRPr="00945D81" w:rsidRDefault="00D90E95" w:rsidP="00B77643">
            <w:pPr>
              <w:tabs>
                <w:tab w:val="left" w:pos="156"/>
                <w:tab w:val="left" w:pos="312"/>
              </w:tabs>
              <w:jc w:val="both"/>
              <w:rPr>
                <w:b/>
              </w:rPr>
            </w:pPr>
          </w:p>
          <w:p w:rsidR="00D90E95" w:rsidRPr="00945D81" w:rsidRDefault="00D90E95" w:rsidP="00B77643">
            <w:pPr>
              <w:tabs>
                <w:tab w:val="left" w:pos="156"/>
                <w:tab w:val="left" w:pos="312"/>
              </w:tabs>
              <w:jc w:val="both"/>
              <w:rPr>
                <w:b/>
              </w:rPr>
            </w:pPr>
            <w:r w:rsidRPr="00945D81">
              <w:rPr>
                <w:b/>
              </w:rPr>
              <w:t>PLAZO DE EJECUCIÓN DEL CONTRATO</w:t>
            </w:r>
          </w:p>
          <w:p w:rsidR="006644CC" w:rsidRPr="00945D81" w:rsidRDefault="00E923D0" w:rsidP="006C18D8">
            <w:pPr>
              <w:jc w:val="both"/>
            </w:pPr>
            <w:r w:rsidRPr="00945D81">
              <w:rPr>
                <w:color w:val="000000"/>
              </w:rPr>
              <w:t xml:space="preserve">El plazo de ejecución del contrato que se suscriba será hasta el </w:t>
            </w:r>
            <w:r w:rsidRPr="00945D81">
              <w:rPr>
                <w:color w:val="FF0000"/>
              </w:rPr>
              <w:t>31 de diciembre de 2023</w:t>
            </w:r>
            <w:r w:rsidRPr="00945D81">
              <w:rPr>
                <w:color w:val="000000"/>
              </w:rPr>
              <w:t xml:space="preserve"> o hasta agotar el presupuesto oficial asignado, lo que primero suceda, contado a partir de la aprobación de la Garantía Única y entrega de la carta de inicio de ejecución del contrato, por parte de la </w:t>
            </w:r>
            <w:r w:rsidRPr="00945D81">
              <w:rPr>
                <w:b/>
                <w:color w:val="000000"/>
              </w:rPr>
              <w:t>Regional de Aseguramiento en Salud No. 4.</w:t>
            </w:r>
          </w:p>
        </w:tc>
      </w:tr>
      <w:tr w:rsidR="00FA60D7" w:rsidRPr="00945D81" w:rsidTr="0043092D">
        <w:trPr>
          <w:trHeight w:val="225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945D81" w:rsidRDefault="00FA60D7" w:rsidP="00E512D4">
            <w:pPr>
              <w:pStyle w:val="Textoindependiente"/>
              <w:jc w:val="both"/>
              <w:rPr>
                <w:rFonts w:cs="Arial"/>
                <w:b/>
                <w:bCs/>
                <w:sz w:val="20"/>
              </w:rPr>
            </w:pPr>
            <w:r w:rsidRPr="00945D81">
              <w:rPr>
                <w:rFonts w:cs="Arial"/>
                <w:b/>
                <w:bCs/>
                <w:sz w:val="20"/>
              </w:rPr>
              <w:t>Forma y procedimiento de adjudicación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C18D8" w:rsidRPr="00945D81" w:rsidRDefault="00E923D0" w:rsidP="006C18D8">
            <w:pPr>
              <w:pStyle w:val="Textoindependiente2"/>
              <w:spacing w:after="0" w:line="240" w:lineRule="auto"/>
              <w:jc w:val="both"/>
              <w:rPr>
                <w:color w:val="000000"/>
              </w:rPr>
            </w:pPr>
            <w:r w:rsidRPr="00945D81">
              <w:rPr>
                <w:color w:val="000000"/>
              </w:rPr>
              <w:t xml:space="preserve">La forma de adjudicación del presente proceso se efectuará en forma TOTAL POR GRUPOS, por el presupuesto total asignado, </w:t>
            </w:r>
            <w:r w:rsidRPr="00945D81">
              <w:rPr>
                <w:b/>
                <w:color w:val="000000"/>
              </w:rPr>
              <w:t>al mayor porcentaje de descuento ofertado</w:t>
            </w:r>
            <w:r w:rsidRPr="00945D81">
              <w:rPr>
                <w:color w:val="000000"/>
              </w:rPr>
              <w:t xml:space="preserve"> siempre y cuando cumpla con la totalidad de los requisitos establecidos</w:t>
            </w:r>
            <w:r w:rsidRPr="00945D81">
              <w:rPr>
                <w:b/>
                <w:color w:val="000000"/>
              </w:rPr>
              <w:t>;</w:t>
            </w:r>
            <w:r w:rsidRPr="00945D81">
              <w:rPr>
                <w:color w:val="000000"/>
              </w:rPr>
              <w:t xml:space="preserve"> se realizará mediante la suscripción y comunicación de aceptación de la oferta, por la Oficina de contratos de la </w:t>
            </w:r>
            <w:r w:rsidRPr="00945D81">
              <w:rPr>
                <w:bCs/>
                <w:color w:val="000000"/>
                <w:lang w:val="es-MX"/>
              </w:rPr>
              <w:t>Regional de Aseguramiento en Salud No. 4</w:t>
            </w:r>
            <w:r w:rsidRPr="00945D81">
              <w:rPr>
                <w:color w:val="000000"/>
              </w:rPr>
              <w:t>; con la publicación de la comunicación de aceptación en el SECOP II el proponente seleccionado quedará informado de la aceptación de su oferta.</w:t>
            </w:r>
          </w:p>
          <w:p w:rsidR="00E923D0" w:rsidRPr="00945D81" w:rsidRDefault="00E923D0" w:rsidP="006C18D8">
            <w:pPr>
              <w:pStyle w:val="Textoindependiente2"/>
              <w:spacing w:after="0" w:line="240" w:lineRule="auto"/>
              <w:jc w:val="both"/>
              <w:rPr>
                <w:lang w:eastAsia="es-CO"/>
              </w:rPr>
            </w:pPr>
          </w:p>
          <w:p w:rsidR="00FA60D7" w:rsidRPr="00945D81" w:rsidRDefault="006C18D8" w:rsidP="006C18D8">
            <w:pPr>
              <w:pStyle w:val="Textoindependiente2"/>
              <w:spacing w:after="0" w:line="240" w:lineRule="auto"/>
              <w:jc w:val="both"/>
              <w:rPr>
                <w:lang w:eastAsia="es-CO"/>
              </w:rPr>
            </w:pPr>
            <w:r w:rsidRPr="00945D81">
              <w:rPr>
                <w:b/>
                <w:lang w:eastAsia="es-CO"/>
              </w:rPr>
              <w:t>Nota:</w:t>
            </w:r>
            <w:r w:rsidRPr="00945D81">
              <w:rPr>
                <w:lang w:eastAsia="es-CO"/>
              </w:rPr>
              <w:t xml:space="preserve"> Se podrá adjudicar parcialmente, cuando dentro de las ofertas presentadas en el proceso no se oferte la totalidad de los ítems. En todo caso se tendrá en cuenta la oferta que presente el mayor número de ítems ofertados.</w:t>
            </w:r>
          </w:p>
        </w:tc>
      </w:tr>
      <w:tr w:rsidR="00AD6484" w:rsidRPr="00945D81" w:rsidTr="00250C46">
        <w:trPr>
          <w:trHeight w:val="1512"/>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CD685D">
            <w:pPr>
              <w:pStyle w:val="Textoindependiente"/>
              <w:jc w:val="both"/>
              <w:rPr>
                <w:rFonts w:cs="Arial"/>
                <w:b/>
                <w:bCs/>
                <w:sz w:val="20"/>
              </w:rPr>
            </w:pPr>
            <w:r w:rsidRPr="00945D81">
              <w:rPr>
                <w:rFonts w:cs="Arial"/>
                <w:b/>
                <w:bCs/>
                <w:sz w:val="20"/>
              </w:rPr>
              <w:t xml:space="preserve">Lugar </w:t>
            </w:r>
            <w:r w:rsidR="000C17CE" w:rsidRPr="00945D81">
              <w:rPr>
                <w:rFonts w:cs="Arial"/>
                <w:b/>
                <w:bCs/>
                <w:sz w:val="20"/>
              </w:rPr>
              <w:t>de prestación del servicio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250C46" w:rsidP="00250C46">
            <w:pPr>
              <w:jc w:val="both"/>
              <w:rPr>
                <w:color w:val="000000"/>
              </w:rPr>
            </w:pPr>
            <w:r w:rsidRPr="00945D81">
              <w:rPr>
                <w:color w:val="000000"/>
              </w:rPr>
              <w:t xml:space="preserve">El trámite y la respectiva prestación de servicio será en las instalaciones del contratista favorecido, quien debe estar ubicado en el municipio de Buga </w:t>
            </w:r>
            <w:r w:rsidRPr="00945D81">
              <w:t>cumpliendo los estándares mínimos definidos por la Resolución 3100/2019 del Ministerio de Protección Social</w:t>
            </w:r>
            <w:r w:rsidRPr="00945D81">
              <w:rPr>
                <w:color w:val="000000"/>
              </w:rPr>
              <w:t>, esto con el fin de no incurrir en gastos innecesarios por traslado de los usuarios y beneficiarios del Subsistema de Salud de la Policía Nacional pertenecientes a la Regional de Aseguramiento en Salud No. 4.</w:t>
            </w:r>
          </w:p>
        </w:tc>
      </w:tr>
      <w:tr w:rsidR="00AD6484" w:rsidRPr="00945D81" w:rsidTr="008E4AF2">
        <w:trPr>
          <w:trHeight w:val="465"/>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50C46" w:rsidRPr="00945D81" w:rsidRDefault="00250C46" w:rsidP="00250C46">
            <w:pPr>
              <w:ind w:right="-235"/>
              <w:jc w:val="both"/>
              <w:rPr>
                <w:color w:val="000000"/>
              </w:rPr>
            </w:pPr>
            <w:r w:rsidRPr="00945D81">
              <w:rPr>
                <w:lang w:val="es-MX"/>
              </w:rPr>
              <w:t>L</w:t>
            </w:r>
            <w:r w:rsidRPr="00945D81">
              <w:t>a Regional de Aseguramiento en Salud No. 4, cancelará al  contratista que se le adjudique el presente proceso de contratación, en forma parcial los pagos según el monto facturado y conciliado entre las partes a través de un proceso de auditoría de cuentas dentro de los</w:t>
            </w:r>
            <w:r w:rsidRPr="00945D81">
              <w:rPr>
                <w:color w:val="000000"/>
              </w:rPr>
              <w:t xml:space="preserve"> cuarenta y cinco (45) días hábiles, siguientes a la </w:t>
            </w:r>
            <w:r w:rsidRPr="00945D81">
              <w:t>radicación de la factura de prestación del servicio</w:t>
            </w:r>
            <w:r w:rsidRPr="00945D81">
              <w:rPr>
                <w:color w:val="000000"/>
              </w:rPr>
              <w:t xml:space="preserve"> en la ventanilla – Central de cuentas, </w:t>
            </w:r>
            <w:r w:rsidRPr="00945D81">
              <w:t>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250C46" w:rsidRPr="00945D81" w:rsidRDefault="00250C46" w:rsidP="00250C46">
            <w:pPr>
              <w:ind w:right="49"/>
              <w:jc w:val="both"/>
            </w:pPr>
            <w:r w:rsidRPr="00945D81">
              <w:t>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250C46" w:rsidRPr="00945D81" w:rsidRDefault="00250C46" w:rsidP="00250C46">
            <w:pPr>
              <w:ind w:right="49"/>
              <w:jc w:val="both"/>
              <w:rPr>
                <w:b/>
                <w:lang w:val="es-MX"/>
              </w:rPr>
            </w:pPr>
          </w:p>
          <w:p w:rsidR="00250C46" w:rsidRPr="00945D81" w:rsidRDefault="00250C46" w:rsidP="00250C46">
            <w:pPr>
              <w:ind w:right="49"/>
              <w:jc w:val="both"/>
            </w:pPr>
            <w:r w:rsidRPr="00945D81">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250C46" w:rsidRPr="00945D81" w:rsidRDefault="00250C46" w:rsidP="00250C46">
            <w:pPr>
              <w:ind w:right="49"/>
              <w:jc w:val="both"/>
              <w:rPr>
                <w:highlight w:val="yellow"/>
              </w:rPr>
            </w:pPr>
          </w:p>
          <w:p w:rsidR="00250C46" w:rsidRPr="00945D81" w:rsidRDefault="00250C46" w:rsidP="00250C46">
            <w:pPr>
              <w:adjustRightInd w:val="0"/>
              <w:jc w:val="both"/>
              <w:rPr>
                <w:b/>
              </w:rPr>
            </w:pPr>
            <w:r w:rsidRPr="00945D81">
              <w:t xml:space="preserve">En el evento de que la facturación la efectúe un consorcio o unión temporal bajo su propio NIT, de conformidad con lo establecido en el artículo 11 del decreto 3050 de </w:t>
            </w:r>
            <w:r w:rsidRPr="00945D81">
              <w:lastRenderedPageBreak/>
              <w:t>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250C46" w:rsidRPr="00945D81" w:rsidRDefault="00250C46" w:rsidP="00250C46">
            <w:pPr>
              <w:adjustRightInd w:val="0"/>
              <w:jc w:val="both"/>
            </w:pPr>
          </w:p>
          <w:p w:rsidR="00250C46" w:rsidRPr="00945D81" w:rsidRDefault="00250C46" w:rsidP="00250C46">
            <w:pPr>
              <w:ind w:right="49"/>
              <w:jc w:val="both"/>
            </w:pPr>
            <w:r w:rsidRPr="00945D81">
              <w:rPr>
                <w:b/>
              </w:rPr>
              <w:t>NOTA:</w:t>
            </w:r>
            <w:r w:rsidRPr="00945D81">
              <w:t xml:space="preserve"> </w:t>
            </w:r>
            <w:r w:rsidRPr="00945D81">
              <w:rPr>
                <w:color w:val="000000"/>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250C46" w:rsidRPr="00945D81" w:rsidRDefault="00250C46" w:rsidP="00250C46">
            <w:pPr>
              <w:ind w:right="180"/>
              <w:jc w:val="both"/>
              <w:rPr>
                <w:b/>
                <w:bCs/>
                <w:lang w:eastAsia="es-CO"/>
              </w:rPr>
            </w:pPr>
          </w:p>
          <w:p w:rsidR="00250C46" w:rsidRPr="00945D81" w:rsidRDefault="00250C46" w:rsidP="00250C46">
            <w:pPr>
              <w:ind w:right="180"/>
              <w:jc w:val="both"/>
              <w:rPr>
                <w:b/>
                <w:bCs/>
                <w:lang w:eastAsia="es-CO"/>
              </w:rPr>
            </w:pPr>
            <w:r w:rsidRPr="00945D81">
              <w:rPr>
                <w:b/>
                <w:bCs/>
                <w:lang w:eastAsia="es-CO"/>
              </w:rPr>
              <w:t>PROCEDIMIENTO TÉCNICO-ADMINISTRATIVO PARA EMISIÓN DEL RAS</w:t>
            </w:r>
          </w:p>
          <w:p w:rsidR="00250C46" w:rsidRPr="00945D81" w:rsidRDefault="00250C46" w:rsidP="00250C46">
            <w:pPr>
              <w:ind w:right="180"/>
              <w:jc w:val="both"/>
              <w:rPr>
                <w:b/>
                <w:bCs/>
                <w:lang w:eastAsia="es-CO"/>
              </w:rPr>
            </w:pPr>
            <w:r w:rsidRPr="00945D81">
              <w:rPr>
                <w:b/>
                <w:bCs/>
                <w:lang w:eastAsia="es-CO"/>
              </w:rPr>
              <w:t xml:space="preserve"> </w:t>
            </w:r>
          </w:p>
          <w:p w:rsidR="00250C46" w:rsidRPr="00945D81" w:rsidRDefault="00250C46" w:rsidP="00250C46">
            <w:pPr>
              <w:jc w:val="both"/>
            </w:pPr>
            <w:r w:rsidRPr="00945D81">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 para iniciar el trámite de Auditoría de cuentas médicas y continuar con el trámite de pago respectivo.</w:t>
            </w:r>
          </w:p>
          <w:p w:rsidR="00250C46" w:rsidRPr="00945D81" w:rsidRDefault="00250C46" w:rsidP="00250C46">
            <w:pPr>
              <w:ind w:left="-4"/>
              <w:jc w:val="both"/>
            </w:pPr>
          </w:p>
          <w:p w:rsidR="00250C46" w:rsidRPr="00945D81" w:rsidRDefault="00250C46" w:rsidP="00250C46">
            <w:pPr>
              <w:ind w:left="-4"/>
              <w:jc w:val="both"/>
            </w:pPr>
            <w:r w:rsidRPr="00945D81">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250C46" w:rsidRPr="00945D81" w:rsidRDefault="00250C46" w:rsidP="00250C46">
            <w:pPr>
              <w:ind w:left="-4"/>
              <w:jc w:val="both"/>
            </w:pPr>
          </w:p>
          <w:p w:rsidR="00250C46" w:rsidRPr="00945D81" w:rsidRDefault="00250C46" w:rsidP="00250C46">
            <w:pPr>
              <w:ind w:left="-4"/>
              <w:jc w:val="both"/>
            </w:pPr>
            <w:r w:rsidRPr="00945D81">
              <w:t xml:space="preserve">Todas las demoras que se presenten por estos conceptos serán de responsabilidad del CONTRATISTA, quien no tendrá por ello derecho al pago de intereses o compensación de ninguna naturaleza. </w:t>
            </w:r>
          </w:p>
          <w:p w:rsidR="00250C46" w:rsidRPr="00945D81" w:rsidRDefault="00250C46" w:rsidP="00250C46">
            <w:pPr>
              <w:ind w:left="-4"/>
              <w:jc w:val="both"/>
            </w:pPr>
          </w:p>
          <w:p w:rsidR="00250C46" w:rsidRPr="00945D81" w:rsidRDefault="00250C46" w:rsidP="00250C46">
            <w:pPr>
              <w:ind w:left="-4"/>
              <w:jc w:val="both"/>
            </w:pPr>
            <w:r w:rsidRPr="00945D81">
              <w:rPr>
                <w:b/>
              </w:rPr>
              <w:t>AUDITORIA DE CUENTAS:</w:t>
            </w:r>
            <w:r w:rsidRPr="00945D81">
              <w:t xml:space="preserve"> Los responsables de la Ventanilla Única de Central de Cuentas de la </w:t>
            </w:r>
            <w:r w:rsidRPr="00945D81">
              <w:rPr>
                <w:lang w:val="es-ES"/>
              </w:rPr>
              <w:t>Regional de Aseguramiento en salud No. 4</w:t>
            </w:r>
            <w:r w:rsidRPr="00945D81">
              <w:t>, tramitará a la oficina de auditoría de cuentas,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rsidR="00250C46" w:rsidRPr="00945D81" w:rsidRDefault="00250C46" w:rsidP="00250C46">
            <w:pPr>
              <w:ind w:left="-4"/>
              <w:jc w:val="both"/>
              <w:rPr>
                <w:highlight w:val="yellow"/>
              </w:rPr>
            </w:pPr>
          </w:p>
          <w:p w:rsidR="00250C46" w:rsidRPr="00945D81" w:rsidRDefault="00250C46" w:rsidP="00250C46">
            <w:pPr>
              <w:ind w:left="-4"/>
              <w:jc w:val="both"/>
            </w:pPr>
            <w:r w:rsidRPr="00945D81">
              <w:rPr>
                <w:b/>
              </w:rPr>
              <w:t>TRÁMITE DE GLOSAS:</w:t>
            </w:r>
            <w:r w:rsidRPr="00945D81">
              <w:t xml:space="preserve"> En el evento que se presenten glosas a las cuentas presentadas, estas se tramitaran de conformidad con lo establecido en la Ley 1438 del 19 de enero de 2011 </w:t>
            </w:r>
            <w:r w:rsidRPr="00945D81">
              <w:rPr>
                <w:i/>
              </w:rPr>
              <w:t>“Por medio de la cual se reforma el Sistema General de Seguridad Social en Salud y se dictan otras disposiciones”</w:t>
            </w:r>
            <w:r w:rsidRPr="00945D81">
              <w:t xml:space="preserve">. En su artículo 57 </w:t>
            </w:r>
            <w:r w:rsidRPr="00945D81">
              <w:rPr>
                <w:i/>
              </w:rPr>
              <w:t>“Trámite de Glosas”</w:t>
            </w:r>
            <w:r w:rsidRPr="00945D81">
              <w:t>, cuyo texto es el siguiente:</w:t>
            </w:r>
          </w:p>
          <w:p w:rsidR="00250C46" w:rsidRPr="00945D81" w:rsidRDefault="00250C46" w:rsidP="00250C46">
            <w:pPr>
              <w:ind w:left="-4"/>
              <w:jc w:val="both"/>
            </w:pPr>
          </w:p>
          <w:p w:rsidR="00250C46" w:rsidRPr="00945D81" w:rsidRDefault="00250C46" w:rsidP="00250C46">
            <w:pPr>
              <w:ind w:left="-4"/>
              <w:jc w:val="both"/>
              <w:rPr>
                <w:i/>
              </w:rPr>
            </w:pPr>
            <w:r w:rsidRPr="00945D81">
              <w:rPr>
                <w:i/>
              </w:rPr>
              <w:t>“</w:t>
            </w:r>
            <w:r w:rsidRPr="00945D81">
              <w:rPr>
                <w:b/>
                <w:i/>
              </w:rPr>
              <w:t>ARTÍCULO 57. TRÁMITE DE GLOSAS.</w:t>
            </w:r>
            <w:r w:rsidRPr="00945D81">
              <w:rPr>
                <w:i/>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250C46" w:rsidRPr="00945D81" w:rsidRDefault="00250C46" w:rsidP="00250C46">
            <w:pPr>
              <w:ind w:left="-4"/>
              <w:jc w:val="both"/>
              <w:rPr>
                <w:i/>
              </w:rPr>
            </w:pPr>
          </w:p>
          <w:p w:rsidR="00250C46" w:rsidRPr="00945D81" w:rsidRDefault="00250C46" w:rsidP="00250C46">
            <w:pPr>
              <w:ind w:left="-4"/>
              <w:jc w:val="both"/>
              <w:rPr>
                <w:i/>
              </w:rPr>
            </w:pPr>
            <w:r w:rsidRPr="00945D81">
              <w:rPr>
                <w:i/>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250C46" w:rsidRPr="00945D81" w:rsidRDefault="00250C46" w:rsidP="00250C46">
            <w:pPr>
              <w:ind w:left="-4"/>
              <w:jc w:val="both"/>
              <w:rPr>
                <w:i/>
              </w:rPr>
            </w:pPr>
          </w:p>
          <w:p w:rsidR="00250C46" w:rsidRPr="00945D81" w:rsidRDefault="00250C46" w:rsidP="00250C46">
            <w:pPr>
              <w:ind w:left="-4"/>
              <w:jc w:val="both"/>
              <w:rPr>
                <w:i/>
              </w:rPr>
            </w:pPr>
            <w:r w:rsidRPr="00945D81">
              <w:rPr>
                <w:i/>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250C46" w:rsidRPr="00945D81" w:rsidRDefault="00250C46" w:rsidP="00250C46">
            <w:pPr>
              <w:ind w:left="-4"/>
              <w:jc w:val="both"/>
              <w:rPr>
                <w:i/>
              </w:rPr>
            </w:pPr>
          </w:p>
          <w:p w:rsidR="00250C46" w:rsidRPr="00945D81" w:rsidRDefault="00250C46" w:rsidP="00250C46">
            <w:pPr>
              <w:ind w:left="-4"/>
              <w:jc w:val="both"/>
              <w:rPr>
                <w:i/>
              </w:rPr>
            </w:pPr>
            <w:r w:rsidRPr="00945D81">
              <w:rPr>
                <w:i/>
              </w:rPr>
              <w:lastRenderedPageBreak/>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250C46" w:rsidRPr="00945D81" w:rsidRDefault="00250C46" w:rsidP="00250C46">
            <w:pPr>
              <w:ind w:left="-4"/>
              <w:jc w:val="both"/>
              <w:rPr>
                <w:i/>
              </w:rPr>
            </w:pPr>
          </w:p>
          <w:p w:rsidR="00250C46" w:rsidRPr="00945D81" w:rsidRDefault="00250C46" w:rsidP="00250C46">
            <w:pPr>
              <w:ind w:left="-4"/>
              <w:jc w:val="both"/>
              <w:rPr>
                <w:i/>
              </w:rPr>
            </w:pPr>
            <w:r w:rsidRPr="00945D81">
              <w:rPr>
                <w:i/>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250C46" w:rsidRPr="00945D81" w:rsidRDefault="00250C46" w:rsidP="00250C46">
            <w:pPr>
              <w:ind w:left="-4"/>
              <w:jc w:val="both"/>
              <w:rPr>
                <w:rFonts w:ascii="Tahoma" w:hAnsi="Tahoma" w:cs="Tahoma"/>
                <w:i/>
              </w:rPr>
            </w:pPr>
          </w:p>
          <w:p w:rsidR="00250C46" w:rsidRPr="00945D81" w:rsidRDefault="00250C46" w:rsidP="00250C46">
            <w:pPr>
              <w:ind w:left="-4"/>
              <w:jc w:val="both"/>
              <w:rPr>
                <w:i/>
              </w:rPr>
            </w:pPr>
            <w:r w:rsidRPr="00945D81">
              <w:rPr>
                <w:i/>
              </w:rPr>
              <w:t>El Gobierno Nacional reglamentará los mecanismos para desestimular o sancionar el abuso con el trámite de glosas por parte de las entidades responsables del pago.”</w:t>
            </w:r>
            <w:r w:rsidRPr="00945D81">
              <w:rPr>
                <w:lang w:val="es-ES"/>
              </w:rPr>
              <w:t xml:space="preserve"> </w:t>
            </w:r>
          </w:p>
          <w:p w:rsidR="00250C46" w:rsidRPr="00945D81" w:rsidRDefault="00250C46" w:rsidP="00250C46">
            <w:pPr>
              <w:ind w:right="110"/>
              <w:jc w:val="both"/>
              <w:rPr>
                <w:b/>
              </w:rPr>
            </w:pPr>
          </w:p>
          <w:p w:rsidR="00250C46" w:rsidRPr="00945D81" w:rsidRDefault="00250C46" w:rsidP="00250C46">
            <w:pPr>
              <w:ind w:right="110"/>
              <w:jc w:val="both"/>
              <w:rPr>
                <w:b/>
              </w:rPr>
            </w:pPr>
            <w:r w:rsidRPr="00945D81">
              <w:rPr>
                <w:b/>
              </w:rPr>
              <w:t>FACTURACIÓN – RADICACIÓN DE CUENTAS</w:t>
            </w:r>
          </w:p>
          <w:p w:rsidR="00250C46" w:rsidRPr="00945D81" w:rsidRDefault="00250C46" w:rsidP="00250C46">
            <w:pPr>
              <w:ind w:right="110"/>
              <w:jc w:val="both"/>
              <w:rPr>
                <w:b/>
              </w:rPr>
            </w:pPr>
          </w:p>
          <w:p w:rsidR="00250C46" w:rsidRPr="00945D81" w:rsidRDefault="00250C46" w:rsidP="00250C46">
            <w:pPr>
              <w:contextualSpacing/>
              <w:jc w:val="both"/>
            </w:pPr>
            <w:r w:rsidRPr="00945D81">
              <w:t>La radicación de la facturación (Impresa y en medio magnético) de los servicios prestados se debe hacer dentro de los cinco (05) primeros días hábiles del mes siguiente a la prestación del servicio, la cual como mínimo debe cumplir con:</w:t>
            </w:r>
          </w:p>
          <w:p w:rsidR="00250C46" w:rsidRPr="00945D81" w:rsidRDefault="00250C46" w:rsidP="00250C46">
            <w:pPr>
              <w:contextualSpacing/>
              <w:jc w:val="both"/>
            </w:pPr>
          </w:p>
          <w:p w:rsidR="00250C46" w:rsidRPr="00945D81" w:rsidRDefault="00250C46" w:rsidP="00250C46">
            <w:pPr>
              <w:numPr>
                <w:ilvl w:val="0"/>
                <w:numId w:val="15"/>
              </w:numPr>
              <w:suppressAutoHyphens/>
              <w:ind w:left="284" w:hanging="284"/>
              <w:contextualSpacing/>
              <w:jc w:val="both"/>
            </w:pPr>
            <w:r w:rsidRPr="00945D81">
              <w:rPr>
                <w:color w:val="2C2436"/>
              </w:rPr>
              <w:t>Relación general de pacientes atendidos</w:t>
            </w:r>
            <w:r w:rsidRPr="00945D81">
              <w:rPr>
                <w:color w:val="655E6F"/>
              </w:rPr>
              <w:t xml:space="preserve">, </w:t>
            </w:r>
            <w:r w:rsidRPr="00945D81">
              <w:rPr>
                <w:color w:val="2C2436"/>
              </w:rPr>
              <w:t>detallando el Certificado de Atención del Paciente, por cada uno de ellos discriminada en nombre completo</w:t>
            </w:r>
            <w:r w:rsidRPr="00945D81">
              <w:rPr>
                <w:color w:val="655E6F"/>
              </w:rPr>
              <w:t xml:space="preserve">, </w:t>
            </w:r>
            <w:r w:rsidRPr="00945D81">
              <w:rPr>
                <w:color w:val="2C2436"/>
              </w:rPr>
              <w:t xml:space="preserve">documento de </w:t>
            </w:r>
            <w:r w:rsidRPr="00945D81">
              <w:rPr>
                <w:color w:val="4B4456"/>
              </w:rPr>
              <w:t>i</w:t>
            </w:r>
            <w:r w:rsidRPr="00945D81">
              <w:rPr>
                <w:color w:val="2C2436"/>
              </w:rPr>
              <w:t>dentificación del pac</w:t>
            </w:r>
            <w:r w:rsidRPr="00945D81">
              <w:rPr>
                <w:color w:val="4B4456"/>
              </w:rPr>
              <w:t>i</w:t>
            </w:r>
            <w:r w:rsidRPr="00945D81">
              <w:rPr>
                <w:color w:val="2C2436"/>
              </w:rPr>
              <w:t>ente</w:t>
            </w:r>
            <w:r w:rsidRPr="00945D81">
              <w:rPr>
                <w:color w:val="655E6F"/>
              </w:rPr>
              <w:t xml:space="preserve">, </w:t>
            </w:r>
            <w:r w:rsidRPr="00945D81">
              <w:rPr>
                <w:color w:val="2C2436"/>
              </w:rPr>
              <w:t>fecha de atención al paciente</w:t>
            </w:r>
            <w:r w:rsidRPr="00945D81">
              <w:rPr>
                <w:color w:val="655E6F"/>
              </w:rPr>
              <w:t xml:space="preserve">, </w:t>
            </w:r>
            <w:r w:rsidRPr="00945D81">
              <w:rPr>
                <w:color w:val="2C2436"/>
              </w:rPr>
              <w:t>valor de la factura y f</w:t>
            </w:r>
            <w:r w:rsidRPr="00945D81">
              <w:rPr>
                <w:color w:val="4B4456"/>
              </w:rPr>
              <w:t>i</w:t>
            </w:r>
            <w:r w:rsidRPr="00945D81">
              <w:rPr>
                <w:color w:val="2C2436"/>
              </w:rPr>
              <w:t>rmada por el usuario o acudiente</w:t>
            </w:r>
            <w:r w:rsidRPr="00945D81">
              <w:t>.</w:t>
            </w:r>
          </w:p>
          <w:p w:rsidR="00250C46" w:rsidRPr="00945D81" w:rsidRDefault="00250C46" w:rsidP="00250C46">
            <w:pPr>
              <w:numPr>
                <w:ilvl w:val="0"/>
                <w:numId w:val="15"/>
              </w:numPr>
              <w:suppressAutoHyphens/>
              <w:ind w:left="284" w:hanging="284"/>
              <w:contextualSpacing/>
              <w:jc w:val="both"/>
            </w:pPr>
            <w:r w:rsidRPr="00945D81">
              <w:rPr>
                <w:color w:val="2C2436"/>
              </w:rPr>
              <w:t>Requisitos establecidos por la DIAN.</w:t>
            </w:r>
          </w:p>
          <w:p w:rsidR="00250C46" w:rsidRPr="00945D81" w:rsidRDefault="00250C46" w:rsidP="00250C46">
            <w:pPr>
              <w:numPr>
                <w:ilvl w:val="0"/>
                <w:numId w:val="15"/>
              </w:numPr>
              <w:suppressAutoHyphens/>
              <w:ind w:left="284" w:hanging="284"/>
              <w:contextualSpacing/>
              <w:jc w:val="both"/>
              <w:rPr>
                <w:color w:val="2C2436"/>
              </w:rPr>
            </w:pPr>
            <w:r w:rsidRPr="00945D81">
              <w:rPr>
                <w:color w:val="2C2436"/>
              </w:rPr>
              <w:t>Soportes de ley para la auditoría de cuentas definidos en el Decreto 4747 de 2007, Anexo 5 de la Resolución 3047 MINPROTECCIÓN de 2008 y demás normas que las aclaren o modifiquen.</w:t>
            </w:r>
          </w:p>
          <w:p w:rsidR="00250C46" w:rsidRPr="00945D81" w:rsidRDefault="00250C46" w:rsidP="00250C46">
            <w:pPr>
              <w:numPr>
                <w:ilvl w:val="0"/>
                <w:numId w:val="15"/>
              </w:numPr>
              <w:suppressAutoHyphens/>
              <w:ind w:left="284" w:hanging="284"/>
              <w:contextualSpacing/>
              <w:jc w:val="both"/>
              <w:rPr>
                <w:color w:val="2C2436"/>
              </w:rPr>
            </w:pPr>
            <w:r w:rsidRPr="00945D81">
              <w:rPr>
                <w:color w:val="2C2436"/>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250C46" w:rsidRPr="00945D81" w:rsidRDefault="00250C46" w:rsidP="00250C46">
            <w:pPr>
              <w:numPr>
                <w:ilvl w:val="0"/>
                <w:numId w:val="15"/>
              </w:numPr>
              <w:suppressAutoHyphens/>
              <w:ind w:left="284" w:hanging="284"/>
              <w:contextualSpacing/>
              <w:jc w:val="both"/>
            </w:pPr>
            <w:r w:rsidRPr="00945D81">
              <w:t>Presentar original de la autorización del servicio.</w:t>
            </w:r>
          </w:p>
          <w:p w:rsidR="00250C46" w:rsidRPr="00945D81" w:rsidRDefault="00250C46" w:rsidP="00250C46">
            <w:pPr>
              <w:numPr>
                <w:ilvl w:val="0"/>
                <w:numId w:val="15"/>
              </w:numPr>
              <w:suppressAutoHyphens/>
              <w:ind w:left="284" w:hanging="284"/>
              <w:contextualSpacing/>
              <w:jc w:val="both"/>
            </w:pPr>
            <w:r w:rsidRPr="00945D81">
              <w:t>Información de prestaciones de servicios de salud - RIPS. El RIPS debe cumplir con lo estipulado en la Resolución 3374 MINSALUD de 2000, resolución 951 de 2002 y demás normas que lo reglamenten o modifiquen.</w:t>
            </w:r>
          </w:p>
          <w:p w:rsidR="00250C46" w:rsidRPr="00945D81" w:rsidRDefault="00250C46" w:rsidP="00250C46">
            <w:pPr>
              <w:numPr>
                <w:ilvl w:val="0"/>
                <w:numId w:val="15"/>
              </w:numPr>
              <w:suppressAutoHyphens/>
              <w:ind w:left="284" w:hanging="284"/>
              <w:contextualSpacing/>
              <w:jc w:val="both"/>
            </w:pPr>
            <w:r w:rsidRPr="00945D81">
              <w:t>Si el Contratista no presenta la factura dentro del término de los cinco (05) primeros días de cada mes, el trámite y el pago de la factura se realizarán hasta el mes siguiente.</w:t>
            </w:r>
          </w:p>
          <w:p w:rsidR="00250C46" w:rsidRPr="00945D81" w:rsidRDefault="00250C46" w:rsidP="00250C46">
            <w:pPr>
              <w:numPr>
                <w:ilvl w:val="0"/>
                <w:numId w:val="15"/>
              </w:numPr>
              <w:suppressAutoHyphens/>
              <w:ind w:left="284" w:hanging="284"/>
              <w:contextualSpacing/>
              <w:jc w:val="both"/>
            </w:pPr>
            <w:r w:rsidRPr="00945D81">
              <w:t xml:space="preserve">La presentación de las facturas por los servicios causados en ningún caso deberá superar los treinta (30) días posteriores a la prestación de los servicios. </w:t>
            </w:r>
          </w:p>
          <w:p w:rsidR="00250C46" w:rsidRPr="00945D81" w:rsidRDefault="00250C46" w:rsidP="00250C46">
            <w:pPr>
              <w:numPr>
                <w:ilvl w:val="0"/>
                <w:numId w:val="15"/>
              </w:numPr>
              <w:suppressAutoHyphens/>
              <w:ind w:left="284" w:hanging="284"/>
              <w:contextualSpacing/>
              <w:jc w:val="both"/>
            </w:pPr>
            <w:r w:rsidRPr="00945D81">
              <w:t>La radicación de la cuenta se debe hacer anexando el formato en Excel de radicación de IPS, debidamente diligenciado.</w:t>
            </w:r>
          </w:p>
          <w:p w:rsidR="00250C46" w:rsidRPr="00945D81" w:rsidRDefault="00250C46" w:rsidP="00250C46">
            <w:pPr>
              <w:numPr>
                <w:ilvl w:val="0"/>
                <w:numId w:val="15"/>
              </w:numPr>
              <w:suppressAutoHyphens/>
              <w:ind w:left="284" w:hanging="284"/>
              <w:contextualSpacing/>
              <w:jc w:val="both"/>
            </w:pPr>
            <w:r w:rsidRPr="00945D81">
              <w:t>EL CONTRATANTE dará trámite a las facturas que no presenten objeciones.</w:t>
            </w:r>
          </w:p>
          <w:p w:rsidR="00250C46" w:rsidRPr="00945D81" w:rsidRDefault="00250C46" w:rsidP="00250C46">
            <w:pPr>
              <w:jc w:val="both"/>
            </w:pPr>
          </w:p>
          <w:p w:rsidR="00250C46" w:rsidRPr="00945D81" w:rsidRDefault="00250C46" w:rsidP="00250C46">
            <w:pPr>
              <w:contextualSpacing/>
              <w:jc w:val="both"/>
            </w:pPr>
            <w:r w:rsidRPr="00945D81">
              <w:t>En todo caso debe cumplir con los siguientes requisitos específicos:</w:t>
            </w:r>
          </w:p>
          <w:p w:rsidR="00250C46" w:rsidRPr="00945D81" w:rsidRDefault="00250C46" w:rsidP="00250C46">
            <w:pPr>
              <w:contextualSpacing/>
              <w:jc w:val="both"/>
            </w:pP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t xml:space="preserve">Factura en original y dos copias que cumpla con los requerimientos de ley, a nombre de la Policía Nacional – Regional de Aseguramiento en Salud No. 4 - NIT 805-022-186-6 o Policía Nacional, según sea el origen del usuario beneficiado. </w:t>
            </w: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t xml:space="preserve">Discriminado de la factura. </w:t>
            </w: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t>Orden de prestación de los servicios expedida y autorizada por el Grupo de Redes Integrales de servicios de salud de la Regional de Aseguramiento en Salud No. 4, debidamente firmada por el usuario o acudiente.</w:t>
            </w: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t xml:space="preserve">Los servicios cobrados deben ser relacionados en los RIPs con la tarifa y el respectivo Código CUPS por cada procedimiento o servicio prestado y de conformidad al objeto del contrato.  </w:t>
            </w: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lastRenderedPageBreak/>
              <w:t>Resumen de la Historia Clínica o epicrisis, para procedimientos quirúrgicos y eventos de hospitalización con sus respectivos soportes.</w:t>
            </w:r>
          </w:p>
          <w:p w:rsidR="00250C46" w:rsidRPr="00945D81" w:rsidRDefault="00250C46" w:rsidP="00250C46">
            <w:pPr>
              <w:numPr>
                <w:ilvl w:val="0"/>
                <w:numId w:val="16"/>
              </w:numPr>
              <w:tabs>
                <w:tab w:val="left" w:pos="0"/>
              </w:tabs>
              <w:suppressAutoHyphens/>
              <w:ind w:left="364"/>
              <w:contextualSpacing/>
              <w:jc w:val="both"/>
              <w:rPr>
                <w:spacing w:val="-2"/>
              </w:rPr>
            </w:pPr>
            <w:r w:rsidRPr="00945D81">
              <w:rPr>
                <w:spacing w:val="-2"/>
              </w:rPr>
              <w:t>En los eventos de urgencias, aportar el registro de atención de URGENCIAS con sus respectivos soportes.</w:t>
            </w:r>
          </w:p>
          <w:p w:rsidR="00250C46" w:rsidRPr="00945D81" w:rsidRDefault="00250C46" w:rsidP="00250C46">
            <w:pPr>
              <w:tabs>
                <w:tab w:val="left" w:pos="0"/>
              </w:tabs>
              <w:suppressAutoHyphens/>
              <w:ind w:left="364"/>
              <w:contextualSpacing/>
              <w:jc w:val="both"/>
              <w:rPr>
                <w:spacing w:val="-2"/>
              </w:rPr>
            </w:pPr>
          </w:p>
          <w:p w:rsidR="00250C46" w:rsidRPr="00945D81" w:rsidRDefault="00250C46" w:rsidP="00250C46">
            <w:pPr>
              <w:suppressAutoHyphens/>
              <w:spacing w:line="240" w:lineRule="exact"/>
              <w:contextualSpacing/>
              <w:jc w:val="both"/>
              <w:rPr>
                <w:spacing w:val="-2"/>
              </w:rPr>
            </w:pPr>
            <w:r w:rsidRPr="00945D81">
              <w:rPr>
                <w:spacing w:val="-2"/>
              </w:rPr>
              <w:t>Los soportes que se requieren para desarrollar la actividad de auditoría médica de cuentas como son:</w:t>
            </w:r>
          </w:p>
          <w:p w:rsidR="00250C46" w:rsidRPr="00945D81" w:rsidRDefault="00250C46" w:rsidP="00250C46">
            <w:pPr>
              <w:numPr>
                <w:ilvl w:val="0"/>
                <w:numId w:val="17"/>
              </w:numPr>
              <w:tabs>
                <w:tab w:val="left" w:pos="0"/>
              </w:tabs>
              <w:suppressAutoHyphens/>
              <w:spacing w:line="240" w:lineRule="exact"/>
              <w:ind w:left="364"/>
              <w:contextualSpacing/>
              <w:jc w:val="both"/>
              <w:rPr>
                <w:spacing w:val="-2"/>
              </w:rPr>
            </w:pPr>
            <w:r w:rsidRPr="00945D81">
              <w:rPr>
                <w:spacing w:val="-2"/>
              </w:rPr>
              <w:t>Historias clínicas.</w:t>
            </w:r>
          </w:p>
          <w:p w:rsidR="00250C46" w:rsidRPr="00945D81" w:rsidRDefault="00250C46" w:rsidP="00250C46">
            <w:pPr>
              <w:numPr>
                <w:ilvl w:val="0"/>
                <w:numId w:val="17"/>
              </w:numPr>
              <w:tabs>
                <w:tab w:val="left" w:pos="0"/>
              </w:tabs>
              <w:suppressAutoHyphens/>
              <w:spacing w:line="240" w:lineRule="exact"/>
              <w:ind w:left="364"/>
              <w:contextualSpacing/>
              <w:jc w:val="both"/>
              <w:rPr>
                <w:spacing w:val="-2"/>
              </w:rPr>
            </w:pPr>
            <w:r w:rsidRPr="00945D81">
              <w:rPr>
                <w:spacing w:val="-2"/>
              </w:rPr>
              <w:t>Autorizaciones.</w:t>
            </w:r>
          </w:p>
          <w:p w:rsidR="00250C46" w:rsidRPr="00945D81" w:rsidRDefault="00250C46" w:rsidP="00250C46">
            <w:pPr>
              <w:numPr>
                <w:ilvl w:val="0"/>
                <w:numId w:val="17"/>
              </w:numPr>
              <w:tabs>
                <w:tab w:val="left" w:pos="0"/>
              </w:tabs>
              <w:suppressAutoHyphens/>
              <w:spacing w:line="240" w:lineRule="exact"/>
              <w:ind w:left="364"/>
              <w:contextualSpacing/>
              <w:jc w:val="both"/>
              <w:rPr>
                <w:spacing w:val="-2"/>
              </w:rPr>
            </w:pPr>
            <w:r w:rsidRPr="00945D81">
              <w:rPr>
                <w:spacing w:val="-2"/>
              </w:rPr>
              <w:t xml:space="preserve">Documento de identificación. </w:t>
            </w:r>
          </w:p>
          <w:p w:rsidR="00250C46" w:rsidRPr="00945D81" w:rsidRDefault="00250C46" w:rsidP="00250C46">
            <w:pPr>
              <w:suppressAutoHyphens/>
              <w:spacing w:line="240" w:lineRule="exact"/>
              <w:jc w:val="both"/>
              <w:rPr>
                <w:spacing w:val="-2"/>
              </w:rPr>
            </w:pPr>
          </w:p>
          <w:p w:rsidR="00250C46" w:rsidRPr="00945D81" w:rsidRDefault="00250C46" w:rsidP="00250C46">
            <w:pPr>
              <w:suppressAutoHyphens/>
              <w:spacing w:line="240" w:lineRule="exact"/>
              <w:contextualSpacing/>
              <w:jc w:val="both"/>
              <w:rPr>
                <w:spacing w:val="-2"/>
              </w:rPr>
            </w:pPr>
            <w:r w:rsidRPr="00945D81">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250C46" w:rsidRPr="00945D81" w:rsidRDefault="00250C46" w:rsidP="00250C46">
            <w:pPr>
              <w:suppressAutoHyphens/>
              <w:spacing w:line="240" w:lineRule="exact"/>
              <w:contextualSpacing/>
              <w:jc w:val="both"/>
              <w:rPr>
                <w:b/>
                <w:color w:val="000000"/>
                <w:spacing w:val="-2"/>
                <w:highlight w:val="yellow"/>
              </w:rPr>
            </w:pPr>
          </w:p>
          <w:p w:rsidR="00250C46" w:rsidRPr="00945D81" w:rsidRDefault="00250C46" w:rsidP="00250C46">
            <w:pPr>
              <w:suppressAutoHyphens/>
              <w:spacing w:line="240" w:lineRule="exact"/>
              <w:jc w:val="both"/>
              <w:rPr>
                <w:b/>
                <w:color w:val="000000"/>
              </w:rPr>
            </w:pPr>
            <w:r w:rsidRPr="00945D81">
              <w:rPr>
                <w:b/>
                <w:color w:val="000000"/>
              </w:rPr>
              <w:t>La radicación de la facturación generada por la atención de los usuarios de la Regional de Aseguramiento en Salud No. 4 se deberá presentar en la ventanilla de central de cuentas de la Regional, ubicada en la avenida 10N No 16N-21 barrio granada 4 piso en la ciudad de Cali, en horario administrativo.</w:t>
            </w:r>
          </w:p>
          <w:p w:rsidR="00250C46" w:rsidRPr="00945D81" w:rsidRDefault="00250C46" w:rsidP="00250C46">
            <w:pPr>
              <w:shd w:val="clear" w:color="auto" w:fill="FFFFFF"/>
              <w:jc w:val="both"/>
              <w:rPr>
                <w:color w:val="000000"/>
              </w:rPr>
            </w:pPr>
          </w:p>
          <w:p w:rsidR="00250C46" w:rsidRPr="00945D81" w:rsidRDefault="00250C46" w:rsidP="00250C46">
            <w:pPr>
              <w:ind w:right="110"/>
              <w:jc w:val="both"/>
              <w:rPr>
                <w:b/>
              </w:rPr>
            </w:pPr>
            <w:r w:rsidRPr="00945D81">
              <w:rPr>
                <w:b/>
              </w:rPr>
              <w:t xml:space="preserve">CAUSALES DE NO PAGO  </w:t>
            </w:r>
          </w:p>
          <w:p w:rsidR="00250C46" w:rsidRPr="00945D81" w:rsidRDefault="00250C46" w:rsidP="00250C46">
            <w:pPr>
              <w:ind w:right="110"/>
              <w:jc w:val="both"/>
              <w:rPr>
                <w:b/>
              </w:rPr>
            </w:pPr>
          </w:p>
          <w:p w:rsidR="00250C46" w:rsidRPr="00945D81" w:rsidRDefault="00250C46" w:rsidP="00250C46">
            <w:pPr>
              <w:ind w:right="110"/>
              <w:jc w:val="both"/>
            </w:pPr>
            <w:r w:rsidRPr="00945D81">
              <w:t>Todo servicio ambulatorio (primera vez o control) u hospitalario que no cuente con formato de autorización por parte de la central de autorizaciones de la USP.</w:t>
            </w:r>
          </w:p>
          <w:p w:rsidR="00250C46" w:rsidRPr="00945D81" w:rsidRDefault="00250C46" w:rsidP="00250C46">
            <w:pPr>
              <w:ind w:right="110"/>
              <w:jc w:val="both"/>
              <w:rPr>
                <w:highlight w:val="yellow"/>
                <w:lang w:eastAsia="es-CO"/>
              </w:rPr>
            </w:pPr>
          </w:p>
          <w:p w:rsidR="00250C46" w:rsidRPr="00945D81" w:rsidRDefault="00250C46" w:rsidP="00250C46">
            <w:pPr>
              <w:ind w:right="110"/>
              <w:rPr>
                <w:lang w:val="es-ES" w:eastAsia="x-none"/>
              </w:rPr>
            </w:pPr>
            <w:r w:rsidRPr="00945D81">
              <w:rPr>
                <w:lang w:val="es-ES" w:eastAsia="x-none"/>
              </w:rPr>
              <w:t>Todo procedimiento adicional no autorizado, salvo que se haya prestado atendiendo un riesgo inminente para la vida del paciente.</w:t>
            </w:r>
          </w:p>
          <w:p w:rsidR="00250C46" w:rsidRPr="00945D81" w:rsidRDefault="00250C46" w:rsidP="00250C46">
            <w:pPr>
              <w:ind w:right="110"/>
              <w:jc w:val="both"/>
              <w:rPr>
                <w:highlight w:val="yellow"/>
                <w:lang w:eastAsia="es-CO"/>
              </w:rPr>
            </w:pPr>
          </w:p>
          <w:p w:rsidR="00250C46" w:rsidRPr="00945D81" w:rsidRDefault="00250C46" w:rsidP="00250C46">
            <w:pPr>
              <w:ind w:right="110"/>
              <w:jc w:val="both"/>
              <w:rPr>
                <w:lang w:eastAsia="es-CO"/>
              </w:rPr>
            </w:pPr>
            <w:r w:rsidRPr="00945D81">
              <w:rPr>
                <w:lang w:eastAsia="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250C46" w:rsidRPr="00945D81" w:rsidRDefault="00250C46" w:rsidP="00250C46">
            <w:pPr>
              <w:ind w:right="110"/>
              <w:jc w:val="both"/>
              <w:rPr>
                <w:lang w:eastAsia="es-CO"/>
              </w:rPr>
            </w:pPr>
          </w:p>
          <w:p w:rsidR="00250C46" w:rsidRPr="00945D81" w:rsidRDefault="00250C46" w:rsidP="00250C46">
            <w:pPr>
              <w:ind w:right="110"/>
              <w:jc w:val="both"/>
              <w:rPr>
                <w:lang w:eastAsia="es-CO"/>
              </w:rPr>
            </w:pPr>
            <w:r w:rsidRPr="00945D81">
              <w:rPr>
                <w:lang w:eastAsia="es-CO"/>
              </w:rPr>
              <w:t>Prestaciones en los servicios de urgencias más allá del servicio de clasificación de triage y de consulta médica, cuando no superen las pautas de auditoría de pertinencia para ser consideradas como una urgencia</w:t>
            </w:r>
          </w:p>
          <w:p w:rsidR="00250C46" w:rsidRPr="00945D81" w:rsidRDefault="00250C46" w:rsidP="00250C46">
            <w:pPr>
              <w:ind w:right="110"/>
              <w:jc w:val="both"/>
              <w:rPr>
                <w:lang w:eastAsia="es-CO"/>
              </w:rPr>
            </w:pPr>
            <w:r w:rsidRPr="00945D81">
              <w:rPr>
                <w:lang w:eastAsia="es-CO"/>
              </w:rPr>
              <w:t>Atención más allá de la atención inicial de urgencias, si no se han surtido los trámites de inminente para la vida del paciente.</w:t>
            </w:r>
          </w:p>
          <w:p w:rsidR="00250C46" w:rsidRPr="00945D81" w:rsidRDefault="00250C46" w:rsidP="00250C46">
            <w:pPr>
              <w:ind w:right="110"/>
              <w:jc w:val="both"/>
              <w:rPr>
                <w:lang w:eastAsia="es-CO"/>
              </w:rPr>
            </w:pPr>
          </w:p>
          <w:p w:rsidR="00250C46" w:rsidRPr="00945D81" w:rsidRDefault="00250C46" w:rsidP="00250C46">
            <w:pPr>
              <w:ind w:right="110"/>
              <w:jc w:val="both"/>
            </w:pPr>
            <w:r w:rsidRPr="00945D81">
              <w:rPr>
                <w:lang w:val="es-ES"/>
              </w:rPr>
              <w:t>Las atenciones derivadas de un evento adverso estarán a cargo de la IPS tratante (generadora), cabe destacar que para lo anterior se surtirá previamente el debido proceso de verificación y análisis del evento adverso.</w:t>
            </w:r>
            <w:r w:rsidRPr="00945D81">
              <w:t xml:space="preserve"> </w:t>
            </w:r>
          </w:p>
          <w:p w:rsidR="00250C46" w:rsidRPr="00945D81" w:rsidRDefault="00250C46" w:rsidP="00250C46">
            <w:pPr>
              <w:ind w:right="110"/>
              <w:jc w:val="both"/>
              <w:rPr>
                <w:lang w:eastAsia="es-CO"/>
              </w:rPr>
            </w:pPr>
          </w:p>
          <w:p w:rsidR="00250C46" w:rsidRPr="00945D81" w:rsidRDefault="00250C46" w:rsidP="00250C46">
            <w:pPr>
              <w:ind w:right="110"/>
              <w:jc w:val="both"/>
              <w:rPr>
                <w:lang w:eastAsia="es-CO"/>
              </w:rPr>
            </w:pPr>
            <w:r w:rsidRPr="00945D81">
              <w:rPr>
                <w:lang w:eastAsia="es-CO"/>
              </w:rPr>
              <w:t>Servicio electivo, fuera del plan de beneficio del SSPN, que no haya sido diligenciado en el formato del Comité Técnico Científico CTC de la DISAN – Dirección de Sanidad y aprobado por esa instancia del nivel central (el cual puede ser en el formato que el contratista maneje ajustado a lo normado).</w:t>
            </w:r>
          </w:p>
          <w:p w:rsidR="00250C46" w:rsidRPr="00945D81" w:rsidRDefault="00250C46" w:rsidP="00250C46">
            <w:pPr>
              <w:ind w:right="110"/>
              <w:jc w:val="both"/>
              <w:rPr>
                <w:lang w:eastAsia="es-CO"/>
              </w:rPr>
            </w:pPr>
          </w:p>
          <w:p w:rsidR="00250C46" w:rsidRPr="00945D81" w:rsidRDefault="00250C46" w:rsidP="00250C46">
            <w:pPr>
              <w:ind w:right="110"/>
              <w:jc w:val="both"/>
              <w:rPr>
                <w:lang w:eastAsia="es-CO"/>
              </w:rPr>
            </w:pPr>
            <w:r w:rsidRPr="00945D81">
              <w:rPr>
                <w:lang w:eastAsia="es-CO"/>
              </w:rPr>
              <w:t xml:space="preserve">Bien o servicio para administración urgente o tutela, que este fuera del plan de beneficio del SSPN, cuando luego de haberse prestado la atención con la inmediatez requerida, no haya sido reportado en el formato del Comité Técnico Científico CTC-DISAN-Dirección de Sanidad (El concepto de favorabilidad para estos casos que emita el CTC, obrara como herramienta de mejoramiento y supervisión </w:t>
            </w:r>
            <w:r w:rsidRPr="00945D81">
              <w:t>más no como causal de no pago</w:t>
            </w:r>
            <w:r w:rsidRPr="00945D81">
              <w:rPr>
                <w:lang w:eastAsia="es-CO"/>
              </w:rPr>
              <w:t>).</w:t>
            </w:r>
          </w:p>
          <w:p w:rsidR="00250C46" w:rsidRPr="00945D81" w:rsidRDefault="00250C46" w:rsidP="00250C46">
            <w:pPr>
              <w:ind w:right="110"/>
              <w:jc w:val="both"/>
              <w:rPr>
                <w:lang w:eastAsia="es-CO"/>
              </w:rPr>
            </w:pPr>
          </w:p>
          <w:p w:rsidR="008E1BCE" w:rsidRPr="00945D81" w:rsidRDefault="00250C46" w:rsidP="00250C46">
            <w:pPr>
              <w:pStyle w:val="Default"/>
              <w:jc w:val="both"/>
              <w:rPr>
                <w:rFonts w:ascii="Arial" w:eastAsiaTheme="minorHAnsi" w:hAnsi="Arial" w:cs="Arial"/>
                <w:color w:val="808080" w:themeColor="background1" w:themeShade="80"/>
                <w:sz w:val="20"/>
                <w:szCs w:val="20"/>
                <w:highlight w:val="yellow"/>
                <w:lang w:eastAsia="en-US"/>
              </w:rPr>
            </w:pPr>
            <w:r w:rsidRPr="00945D81">
              <w:rPr>
                <w:rFonts w:ascii="Arial" w:eastAsia="Times New Roman" w:hAnsi="Arial"/>
                <w:sz w:val="20"/>
                <w:szCs w:val="20"/>
                <w:lang w:eastAsia="es-CO"/>
              </w:rPr>
              <w:t>Las contempladas en la Resolución 3047 MINPROTECCIÓN de 2008, Resolución 416 MINPROTECCIÓN de 2009 y demás normas que las modifiquen o adicionen.</w:t>
            </w:r>
          </w:p>
        </w:tc>
      </w:tr>
      <w:tr w:rsidR="00AD6484" w:rsidRPr="00945D81" w:rsidTr="00270035">
        <w:trPr>
          <w:trHeight w:val="4338"/>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bCs/>
                <w:sz w:val="20"/>
                <w:highlight w:val="yellow"/>
              </w:rPr>
            </w:pPr>
            <w:r w:rsidRPr="00945D81">
              <w:rPr>
                <w:rFonts w:cs="Arial"/>
                <w:b/>
                <w:bCs/>
                <w:sz w:val="20"/>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jc w:val="both"/>
            </w:pPr>
            <w:r w:rsidRPr="00945D81">
              <w:t>Son causales para el rechazo de las propuestas, las siguientes:</w:t>
            </w:r>
          </w:p>
          <w:p w:rsidR="00AD6484" w:rsidRPr="00945D81" w:rsidRDefault="00AD6484" w:rsidP="00652EC1">
            <w:pPr>
              <w:pStyle w:val="Prrafodelista"/>
              <w:jc w:val="both"/>
            </w:pP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se compruebe que un proponente ha interferido, influenciado, u obtenido correspondencia interna, proyectos de concepto de evaluación o de respuesta a observaciones, no enviados oficialmente a los proponentes.</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se compruebe confabulación entre los proponentes que altere de cualquier manera la aplicación del principio de selección objetiva.</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Cuando el proponente o alguno de sus integrantes se encuentre incurso en las causales de inhabilidades o incompatibilidad fijadas por la Constitución y la Ley.</w:t>
            </w:r>
          </w:p>
          <w:p w:rsidR="00942151" w:rsidRPr="00945D81" w:rsidRDefault="00942151" w:rsidP="00940B12">
            <w:pPr>
              <w:pStyle w:val="Prrafodelista"/>
              <w:numPr>
                <w:ilvl w:val="0"/>
                <w:numId w:val="2"/>
              </w:numPr>
              <w:suppressAutoHyphens/>
              <w:ind w:left="305" w:hanging="283"/>
              <w:contextualSpacing w:val="0"/>
              <w:jc w:val="both"/>
              <w:textAlignment w:val="baseline"/>
            </w:pPr>
            <w:r w:rsidRPr="00945D81">
              <w:t>Cuando el Objeto Social de la firma, incluido en el Certificado de Existencia y Representación Legal no faculte a la sociedad para desarrollar la actividad materia de la futura contratación.</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el oferente sea persona jurídica y se encuentre incurso en alguna de las causales de disolución o liquidación proferidas por Autoridad Competente.</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se presente más de una oferta por un mismo oferente o se ostente la calidad de representante legal o socio de más de una persona jurídica participante en el presente proceso de selección.</w:t>
            </w:r>
          </w:p>
          <w:p w:rsidR="007C73C3" w:rsidRPr="00945D81" w:rsidRDefault="007C73C3" w:rsidP="00940B12">
            <w:pPr>
              <w:pStyle w:val="Prrafodelista"/>
              <w:numPr>
                <w:ilvl w:val="0"/>
                <w:numId w:val="2"/>
              </w:numPr>
              <w:suppressAutoHyphens/>
              <w:ind w:left="305" w:hanging="283"/>
              <w:contextualSpacing w:val="0"/>
              <w:jc w:val="both"/>
              <w:textAlignment w:val="baseline"/>
            </w:pPr>
            <w:r w:rsidRPr="00945D81">
              <w:t>Cuando el valor de la propuesta contenga precios artificialmente bajos y al solicitar la justificación esta no sea coherente a la propuesta presentada.</w:t>
            </w:r>
          </w:p>
          <w:p w:rsidR="007C73C3" w:rsidRPr="00945D81" w:rsidRDefault="007C73C3" w:rsidP="00940B12">
            <w:pPr>
              <w:pStyle w:val="Prrafodelista"/>
              <w:numPr>
                <w:ilvl w:val="0"/>
                <w:numId w:val="2"/>
              </w:numPr>
              <w:suppressAutoHyphens/>
              <w:ind w:left="305" w:hanging="283"/>
              <w:jc w:val="both"/>
              <w:textAlignment w:val="baseline"/>
            </w:pPr>
            <w:r w:rsidRPr="00945D81">
              <w:t>Cuando la oferta no cumpla con las especificaciones técnicas mínimas exigidas.</w:t>
            </w:r>
          </w:p>
          <w:p w:rsidR="007C73C3" w:rsidRPr="00945D81" w:rsidRDefault="007C73C3" w:rsidP="00940B12">
            <w:pPr>
              <w:pStyle w:val="Prrafodelista"/>
              <w:numPr>
                <w:ilvl w:val="0"/>
                <w:numId w:val="2"/>
              </w:numPr>
              <w:tabs>
                <w:tab w:val="left" w:pos="-46"/>
              </w:tabs>
              <w:suppressAutoHyphens/>
              <w:ind w:left="305" w:hanging="283"/>
              <w:jc w:val="both"/>
              <w:textAlignment w:val="baseline"/>
            </w:pPr>
            <w:r w:rsidRPr="00945D81">
              <w:t xml:space="preserve">En el evento en que la </w:t>
            </w:r>
            <w:r w:rsidRPr="00945D81">
              <w:rPr>
                <w:color w:val="0000FF"/>
                <w:lang w:eastAsia="es-CO"/>
              </w:rPr>
              <w:t xml:space="preserve">Regional De Aseguramiento En Salud No. 4 </w:t>
            </w:r>
            <w:r w:rsidRPr="00945D81">
              <w:t xml:space="preserve">de la Policía Nacional haya solicitado al oferente con posterioridad a la presentación de la oferta, aclaraciones o explicaciones relacionadas con información de la misma y éste no dé respuesta </w:t>
            </w:r>
            <w:r w:rsidRPr="00945D81">
              <w:rPr>
                <w:color w:val="000000"/>
              </w:rPr>
              <w:t>hasta el vencimiento del término de traslado del informe de evaluación</w:t>
            </w:r>
            <w:r w:rsidRPr="00945D81">
              <w:t>.</w:t>
            </w:r>
          </w:p>
          <w:p w:rsidR="007C73C3" w:rsidRPr="00945D81" w:rsidRDefault="007C73C3" w:rsidP="00940B12">
            <w:pPr>
              <w:pStyle w:val="Prrafodelista"/>
              <w:numPr>
                <w:ilvl w:val="0"/>
                <w:numId w:val="2"/>
              </w:numPr>
              <w:ind w:left="305" w:hanging="283"/>
            </w:pPr>
            <w:r w:rsidRPr="00945D81">
              <w:t xml:space="preserve">Cuando la oferta se presente en forma extemporánea o en un lugar distinto al señalado en el presente proceso. </w:t>
            </w:r>
          </w:p>
          <w:p w:rsidR="007C73C3" w:rsidRPr="00945D81" w:rsidRDefault="007C73C3" w:rsidP="00940B12">
            <w:pPr>
              <w:pStyle w:val="Prrafodelista"/>
              <w:numPr>
                <w:ilvl w:val="0"/>
                <w:numId w:val="2"/>
              </w:numPr>
              <w:ind w:left="305" w:hanging="283"/>
              <w:jc w:val="both"/>
            </w:pPr>
            <w:r w:rsidRPr="00945D81">
              <w:t xml:space="preserve">Cuando la propuesta sea presentada por Consorcio o Unión Temporal o cualquier tipo de sociedad futura y no se constituya el documento legal que demuestre tal condición. </w:t>
            </w:r>
          </w:p>
          <w:p w:rsidR="00AD6484" w:rsidRPr="00945D81" w:rsidRDefault="002D0CAC" w:rsidP="00940B12">
            <w:pPr>
              <w:pStyle w:val="Prrafodelista"/>
              <w:numPr>
                <w:ilvl w:val="0"/>
                <w:numId w:val="2"/>
              </w:numPr>
              <w:suppressAutoHyphens/>
              <w:ind w:left="305" w:hanging="283"/>
              <w:contextualSpacing w:val="0"/>
              <w:jc w:val="both"/>
              <w:textAlignment w:val="baseline"/>
            </w:pPr>
            <w:r w:rsidRPr="00945D81">
              <w:t xml:space="preserve">Cuando </w:t>
            </w:r>
            <w:r w:rsidR="00AD6484" w:rsidRPr="00945D81">
              <w:t>en la propuesta se encuentre información o documentos que no correspondan a la realidad que le permita cumplir un requisito mínimo.</w:t>
            </w:r>
          </w:p>
          <w:p w:rsidR="00AD6484" w:rsidRPr="00945D81" w:rsidRDefault="00AD6484" w:rsidP="00940B12">
            <w:pPr>
              <w:pStyle w:val="Prrafodelista"/>
              <w:numPr>
                <w:ilvl w:val="0"/>
                <w:numId w:val="2"/>
              </w:numPr>
              <w:suppressAutoHyphens/>
              <w:ind w:left="305" w:hanging="283"/>
              <w:contextualSpacing w:val="0"/>
              <w:jc w:val="both"/>
              <w:textAlignment w:val="baseline"/>
            </w:pPr>
            <w:r w:rsidRPr="00945D81">
              <w:t>La NO presentación de los documentos habilitantes dentro del término establecido en la invitación.</w:t>
            </w:r>
          </w:p>
          <w:p w:rsidR="00646B04" w:rsidRPr="00945D81" w:rsidRDefault="00646B04" w:rsidP="00646B04">
            <w:pPr>
              <w:pStyle w:val="Prrafodelista"/>
              <w:suppressAutoHyphens/>
              <w:ind w:left="305"/>
              <w:contextualSpacing w:val="0"/>
              <w:jc w:val="both"/>
              <w:textAlignment w:val="baseline"/>
            </w:pPr>
          </w:p>
          <w:p w:rsidR="00AD6484" w:rsidRPr="00945D81" w:rsidRDefault="00AD6484" w:rsidP="00652EC1">
            <w:pPr>
              <w:jc w:val="both"/>
              <w:rPr>
                <w:b/>
                <w:bCs/>
              </w:rPr>
            </w:pPr>
            <w:r w:rsidRPr="00945D81">
              <w:rPr>
                <w:b/>
                <w:bCs/>
              </w:rPr>
              <w:t>CAUSALES PARA DECLARAR DESIERTO EL PROCESO</w:t>
            </w:r>
          </w:p>
          <w:p w:rsidR="00AD6484" w:rsidRPr="00945D81" w:rsidRDefault="00AD6484" w:rsidP="00652EC1">
            <w:pPr>
              <w:jc w:val="both"/>
              <w:rPr>
                <w:b/>
                <w:bCs/>
              </w:rPr>
            </w:pPr>
          </w:p>
          <w:p w:rsidR="00AD6484" w:rsidRPr="00945D81" w:rsidRDefault="00DA5A8E" w:rsidP="00652EC1">
            <w:pPr>
              <w:jc w:val="both"/>
            </w:pPr>
            <w:r w:rsidRPr="00945D81">
              <w:t>La Regional de Aseguramiento en Salud No. 4</w:t>
            </w:r>
            <w:r w:rsidR="00AD6484" w:rsidRPr="00945D81">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945D81" w:rsidRDefault="00AD6484" w:rsidP="00652EC1">
            <w:pPr>
              <w:jc w:val="both"/>
            </w:pPr>
          </w:p>
          <w:p w:rsidR="00AD6484" w:rsidRPr="00945D81" w:rsidRDefault="00AD6484" w:rsidP="00FF3F1D">
            <w:pPr>
              <w:jc w:val="both"/>
              <w:rPr>
                <w:highlight w:val="yellow"/>
              </w:rPr>
            </w:pPr>
            <w:r w:rsidRPr="00945D8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945D81">
              <w:t xml:space="preserve">  </w:t>
            </w:r>
            <w:r w:rsidRPr="00945D81">
              <w:t>La declaratoria de desierta del proceso se hará mediante comunicación motivada, la cual se publicará en el SECOP.</w:t>
            </w:r>
          </w:p>
        </w:tc>
      </w:tr>
      <w:tr w:rsidR="00AD6484" w:rsidRPr="00945D81" w:rsidTr="00270035">
        <w:trPr>
          <w:trHeight w:val="3574"/>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t xml:space="preserve">Factores que se </w:t>
            </w:r>
            <w:r w:rsidR="00ED15E0" w:rsidRPr="00945D81">
              <w:rPr>
                <w:rFonts w:cs="Arial"/>
                <w:b/>
                <w:sz w:val="20"/>
                <w:lang w:val="es-CO"/>
              </w:rPr>
              <w:t>tendrán</w:t>
            </w:r>
            <w:r w:rsidRPr="00945D81">
              <w:rPr>
                <w:rFonts w:cs="Arial"/>
                <w:b/>
                <w:sz w:val="20"/>
                <w:lang w:val="es-CO"/>
              </w:rPr>
              <w:t xml:space="preserve"> </w:t>
            </w:r>
            <w:r w:rsidR="00ED15E0" w:rsidRPr="00945D81">
              <w:rPr>
                <w:rFonts w:cs="Arial"/>
                <w:b/>
                <w:sz w:val="20"/>
                <w:lang w:val="es-CO"/>
              </w:rPr>
              <w:t>en cuenta</w:t>
            </w:r>
            <w:r w:rsidRPr="00945D81">
              <w:rPr>
                <w:rFonts w:cs="Arial"/>
                <w:b/>
                <w:sz w:val="20"/>
                <w:lang w:val="es-CO"/>
              </w:rPr>
              <w:t xml:space="preserve">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945D81" w:rsidRDefault="007C73C3" w:rsidP="007C73C3">
            <w:pPr>
              <w:pStyle w:val="Prrafodelista"/>
              <w:ind w:left="0"/>
              <w:jc w:val="both"/>
            </w:pPr>
            <w:r w:rsidRPr="00945D81">
              <w:t xml:space="preserve">Al momento de la entrega de las propuestas, se determinará el orden de elegibilidad, </w:t>
            </w:r>
            <w:r w:rsidR="009055DB" w:rsidRPr="00945D81">
              <w:t>comenzando por la oferta con propuesta económica de mayor porcentaje de descuento hasta la de menor porcentaje.</w:t>
            </w:r>
            <w:r w:rsidRPr="00945D81">
              <w:t xml:space="preserve">  </w:t>
            </w:r>
          </w:p>
          <w:p w:rsidR="00EB231C" w:rsidRPr="00945D81" w:rsidRDefault="00EB231C" w:rsidP="007C73C3">
            <w:pPr>
              <w:pStyle w:val="Prrafodelista"/>
              <w:ind w:left="0"/>
              <w:jc w:val="both"/>
            </w:pPr>
          </w:p>
          <w:p w:rsidR="00D250B8" w:rsidRPr="00945D81" w:rsidRDefault="00D56412" w:rsidP="00D250B8">
            <w:pPr>
              <w:jc w:val="both"/>
              <w:rPr>
                <w:color w:val="000000"/>
                <w:lang w:val="es-CO" w:eastAsia="es-CO"/>
              </w:rPr>
            </w:pPr>
            <w:r w:rsidRPr="00945D81">
              <w:rPr>
                <w:rStyle w:val="Textoennegrita"/>
                <w:color w:val="000000"/>
                <w:shd w:val="clear" w:color="auto" w:fill="FFFFFF"/>
                <w:lang w:val="es-CO"/>
              </w:rPr>
              <w:t xml:space="preserve">De conformidad con </w:t>
            </w:r>
            <w:r w:rsidR="00D250B8" w:rsidRPr="00945D81">
              <w:rPr>
                <w:rStyle w:val="Textoennegrita"/>
                <w:color w:val="000000"/>
                <w:shd w:val="clear" w:color="auto" w:fill="FFFFFF"/>
                <w:lang w:val="es-CO"/>
              </w:rPr>
              <w:t>l</w:t>
            </w:r>
            <w:r w:rsidRPr="00945D81">
              <w:rPr>
                <w:rStyle w:val="Textoennegrita"/>
                <w:color w:val="000000"/>
                <w:shd w:val="clear" w:color="auto" w:fill="FFFFFF"/>
                <w:lang w:val="es-CO"/>
              </w:rPr>
              <w:t>os</w:t>
            </w:r>
            <w:r w:rsidR="00D250B8" w:rsidRPr="00945D81">
              <w:rPr>
                <w:rStyle w:val="Textoennegrita"/>
                <w:color w:val="000000"/>
                <w:shd w:val="clear" w:color="auto" w:fill="FFFFFF"/>
                <w:lang w:val="es-CO"/>
              </w:rPr>
              <w:t xml:space="preserve"> numeral</w:t>
            </w:r>
            <w:r w:rsidRPr="00945D81">
              <w:rPr>
                <w:rStyle w:val="Textoennegrita"/>
                <w:color w:val="000000"/>
                <w:shd w:val="clear" w:color="auto" w:fill="FFFFFF"/>
                <w:lang w:val="es-CO"/>
              </w:rPr>
              <w:t>es</w:t>
            </w:r>
            <w:r w:rsidR="00D250B8" w:rsidRPr="00945D81">
              <w:rPr>
                <w:rStyle w:val="Textoennegrita"/>
                <w:color w:val="000000"/>
                <w:shd w:val="clear" w:color="auto" w:fill="FFFFFF"/>
                <w:lang w:val="es-CO"/>
              </w:rPr>
              <w:t xml:space="preserve"> </w:t>
            </w:r>
            <w:r w:rsidRPr="00945D81">
              <w:rPr>
                <w:rStyle w:val="Textoennegrita"/>
                <w:color w:val="000000"/>
                <w:shd w:val="clear" w:color="auto" w:fill="FFFFFF"/>
                <w:lang w:val="es-CO"/>
              </w:rPr>
              <w:t>5 y 7</w:t>
            </w:r>
            <w:r w:rsidR="00D250B8" w:rsidRPr="00945D81">
              <w:rPr>
                <w:rStyle w:val="Textoennegrita"/>
                <w:color w:val="000000"/>
                <w:shd w:val="clear" w:color="auto" w:fill="FFFFFF"/>
                <w:lang w:val="es-CO"/>
              </w:rPr>
              <w:t xml:space="preserve"> del </w:t>
            </w:r>
            <w:r w:rsidR="00D250B8" w:rsidRPr="00945D81">
              <w:rPr>
                <w:rStyle w:val="Textoennegrita"/>
                <w:color w:val="000000"/>
                <w:shd w:val="clear" w:color="auto" w:fill="FFFFFF"/>
              </w:rPr>
              <w:t xml:space="preserve">Artículo 2.2.1.2.1.5.2, </w:t>
            </w:r>
            <w:r w:rsidR="007505BB" w:rsidRPr="00945D81">
              <w:rPr>
                <w:b/>
              </w:rPr>
              <w:t xml:space="preserve">del Decreto 1082 de 2015, </w:t>
            </w:r>
            <w:r w:rsidR="007505BB" w:rsidRPr="00945D81">
              <w:t xml:space="preserve">modificado por el Articulo 2 del Decreto 1860 de 2021,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revisar</w:t>
            </w:r>
            <w:r w:rsidR="00D250B8" w:rsidRPr="00945D81">
              <w:rPr>
                <w:color w:val="000000"/>
                <w:shd w:val="clear" w:color="auto" w:fill="FFFFFF"/>
                <w:lang w:val="es-CO"/>
              </w:rPr>
              <w:t>á</w:t>
            </w:r>
            <w:r w:rsidR="00D250B8" w:rsidRPr="00945D81">
              <w:rPr>
                <w:color w:val="000000"/>
                <w:shd w:val="clear" w:color="auto" w:fill="FFFFFF"/>
              </w:rPr>
              <w:t xml:space="preserve"> las ofertas económicas y verificar</w:t>
            </w:r>
            <w:r w:rsidR="00D250B8" w:rsidRPr="00945D81">
              <w:rPr>
                <w:color w:val="000000"/>
                <w:shd w:val="clear" w:color="auto" w:fill="FFFFFF"/>
                <w:lang w:val="es-CO"/>
              </w:rPr>
              <w:t>á</w:t>
            </w:r>
            <w:r w:rsidR="00D250B8" w:rsidRPr="00945D81">
              <w:rPr>
                <w:color w:val="000000"/>
                <w:shd w:val="clear" w:color="auto" w:fill="FFFFFF"/>
              </w:rPr>
              <w:t xml:space="preserve"> que la</w:t>
            </w:r>
            <w:r w:rsidR="006C18D8" w:rsidRPr="00945D81">
              <w:rPr>
                <w:color w:val="000000"/>
                <w:shd w:val="clear" w:color="auto" w:fill="FFFFFF"/>
              </w:rPr>
              <w:t xml:space="preserve"> </w:t>
            </w:r>
            <w:r w:rsidR="006C18D8" w:rsidRPr="00945D81">
              <w:rPr>
                <w:color w:val="1F497D" w:themeColor="text2"/>
                <w:shd w:val="clear" w:color="auto" w:fill="FFFFFF"/>
              </w:rPr>
              <w:t xml:space="preserve">de mayor porcentaje de descuento </w:t>
            </w:r>
            <w:r w:rsidR="00D250B8" w:rsidRPr="00945D81">
              <w:rPr>
                <w:color w:val="000000"/>
                <w:shd w:val="clear" w:color="auto" w:fill="FFFFFF"/>
              </w:rPr>
              <w:t>cumpl</w:t>
            </w:r>
            <w:r w:rsidR="00061F68" w:rsidRPr="00945D81">
              <w:rPr>
                <w:color w:val="000000"/>
                <w:shd w:val="clear" w:color="auto" w:fill="FFFFFF"/>
              </w:rPr>
              <w:t>a</w:t>
            </w:r>
            <w:r w:rsidR="00D250B8" w:rsidRPr="00945D81">
              <w:rPr>
                <w:color w:val="000000"/>
                <w:shd w:val="clear" w:color="auto" w:fill="FFFFFF"/>
              </w:rPr>
              <w:t xml:space="preserve"> con las condiciones </w:t>
            </w:r>
            <w:r w:rsidR="00D250B8" w:rsidRPr="00945D81">
              <w:rPr>
                <w:color w:val="000000"/>
                <w:shd w:val="clear" w:color="auto" w:fill="FFFFFF"/>
                <w:lang w:val="es-CO"/>
              </w:rPr>
              <w:t xml:space="preserve">establecidas </w:t>
            </w:r>
            <w:r w:rsidR="00D250B8" w:rsidRPr="00945D81">
              <w:rPr>
                <w:color w:val="000000"/>
                <w:shd w:val="clear" w:color="auto" w:fill="FFFFFF"/>
              </w:rPr>
              <w:t xml:space="preserve">de la invitación. Si esta no cumple con las condiciones de la invitación, </w:t>
            </w:r>
            <w:r w:rsidR="00D250B8" w:rsidRPr="00945D81">
              <w:rPr>
                <w:rStyle w:val="Textoennegrita"/>
                <w:color w:val="000000"/>
                <w:shd w:val="clear" w:color="auto" w:fill="FFFFFF"/>
              </w:rPr>
              <w:t>la Regional de Aseguramiento en Salud No 4</w:t>
            </w:r>
            <w:r w:rsidR="00D250B8" w:rsidRPr="00945D81">
              <w:rPr>
                <w:color w:val="000000"/>
                <w:shd w:val="clear" w:color="auto" w:fill="FFFFFF"/>
                <w:lang w:val="es-CO"/>
              </w:rPr>
              <w:t xml:space="preserve">, </w:t>
            </w:r>
            <w:r w:rsidR="00D250B8" w:rsidRPr="00945D81">
              <w:rPr>
                <w:color w:val="000000"/>
                <w:shd w:val="clear" w:color="auto" w:fill="FFFFFF"/>
              </w:rPr>
              <w:t>verificará el cumplimento de los requisitos de la invitación de l</w:t>
            </w:r>
            <w:r w:rsidR="00061F68" w:rsidRPr="00945D81">
              <w:rPr>
                <w:color w:val="000000"/>
                <w:shd w:val="clear" w:color="auto" w:fill="FFFFFF"/>
              </w:rPr>
              <w:t xml:space="preserve">a oferta con el segundo mejor </w:t>
            </w:r>
            <w:r w:rsidR="00061F68" w:rsidRPr="00945D81">
              <w:rPr>
                <w:color w:val="1F497D" w:themeColor="text2"/>
                <w:shd w:val="clear" w:color="auto" w:fill="FFFFFF"/>
              </w:rPr>
              <w:t>porcentaje</w:t>
            </w:r>
            <w:r w:rsidR="00D250B8" w:rsidRPr="00945D81">
              <w:rPr>
                <w:color w:val="000000"/>
                <w:shd w:val="clear" w:color="auto" w:fill="FFFFFF"/>
              </w:rPr>
              <w:t>, y así sucesivamente.</w:t>
            </w:r>
          </w:p>
          <w:p w:rsidR="003E7581" w:rsidRPr="00945D81" w:rsidRDefault="003E7581" w:rsidP="00652EC1">
            <w:pPr>
              <w:pStyle w:val="Prrafodelista"/>
              <w:ind w:left="0"/>
              <w:jc w:val="both"/>
            </w:pPr>
          </w:p>
          <w:p w:rsidR="00AD6484" w:rsidRPr="00945D81" w:rsidRDefault="00AD6484" w:rsidP="00652EC1">
            <w:pPr>
              <w:pStyle w:val="Prrafodelista"/>
              <w:ind w:left="0"/>
              <w:jc w:val="both"/>
            </w:pPr>
            <w:r w:rsidRPr="00945D81">
              <w:t xml:space="preserve">Si una vez verificadas todas las ofertas presentadas, no se logra la habilitación, el proceso se declarará desierto </w:t>
            </w:r>
            <w:r w:rsidR="00CA470B" w:rsidRPr="00945D81">
              <w:t xml:space="preserve">mediante comunicación motivada que se publicará en el SECOP II según Resolución 00090 del 15 de enero de 2018 Por la cual se actualiza, modifica y complementa el Manual de Contratación de la Policía Nacional”.  </w:t>
            </w:r>
          </w:p>
        </w:tc>
      </w:tr>
      <w:tr w:rsidR="00AD6484" w:rsidRPr="00945D81" w:rsidTr="006557AD">
        <w:trPr>
          <w:trHeight w:val="78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lastRenderedPageBreak/>
              <w:t xml:space="preserve">Procedimiento en caso de empate a menor precio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555F1C" w:rsidP="007505BB">
            <w:pPr>
              <w:pStyle w:val="Prrafodelista"/>
              <w:ind w:left="0"/>
              <w:jc w:val="both"/>
              <w:rPr>
                <w:lang w:val="es-CO"/>
              </w:rPr>
            </w:pPr>
            <w:r w:rsidRPr="00945D81">
              <w:rPr>
                <w:lang w:val="es-CO"/>
              </w:rPr>
              <w:t>De conf</w:t>
            </w:r>
            <w:r w:rsidR="00087BE9" w:rsidRPr="00945D81">
              <w:rPr>
                <w:lang w:val="es-CO"/>
              </w:rPr>
              <w:t xml:space="preserve">ormidad con </w:t>
            </w:r>
            <w:r w:rsidR="00F77D2B" w:rsidRPr="00945D81">
              <w:rPr>
                <w:lang w:val="es-CO"/>
              </w:rPr>
              <w:t xml:space="preserve">lo establecido en </w:t>
            </w:r>
            <w:r w:rsidR="00087BE9" w:rsidRPr="00945D81">
              <w:rPr>
                <w:lang w:val="es-CO"/>
              </w:rPr>
              <w:t>el </w:t>
            </w:r>
            <w:r w:rsidR="007505BB" w:rsidRPr="00945D81">
              <w:rPr>
                <w:lang w:val="es-CO"/>
              </w:rPr>
              <w:t xml:space="preserve">numeral 8 del </w:t>
            </w:r>
            <w:r w:rsidR="00087BE9" w:rsidRPr="00945D81">
              <w:rPr>
                <w:lang w:val="es-CO"/>
              </w:rPr>
              <w:t>Artículo</w:t>
            </w:r>
            <w:r w:rsidR="00F77D2B" w:rsidRPr="00945D81">
              <w:rPr>
                <w:lang w:val="es-CO"/>
              </w:rPr>
              <w:t xml:space="preserve"> </w:t>
            </w:r>
            <w:r w:rsidRPr="00945D81">
              <w:rPr>
                <w:lang w:val="es-CO"/>
              </w:rPr>
              <w:t>2.2.1.2.1.5.2</w:t>
            </w:r>
            <w:r w:rsidR="007505BB" w:rsidRPr="00945D81">
              <w:rPr>
                <w:lang w:val="es-CO"/>
              </w:rPr>
              <w:t xml:space="preserve"> del Decreto 1082 de 2015 </w:t>
            </w:r>
            <w:r w:rsidRPr="00945D81">
              <w:rPr>
                <w:lang w:val="es-CO"/>
              </w:rPr>
              <w:t xml:space="preserve">Procedimiento para la contratación de mínima cuantía, </w:t>
            </w:r>
            <w:r w:rsidR="00F77D2B" w:rsidRPr="00945D81">
              <w:rPr>
                <w:lang w:val="es-CO"/>
              </w:rPr>
              <w:t>modificado por el Articulo 2 del Decreto 1860 de 2021.</w:t>
            </w:r>
          </w:p>
        </w:tc>
      </w:tr>
      <w:tr w:rsidR="00AD6484" w:rsidRPr="00945D81" w:rsidTr="006557AD">
        <w:trPr>
          <w:trHeight w:val="993"/>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652EC1">
            <w:pPr>
              <w:pStyle w:val="Textoindependiente"/>
              <w:jc w:val="both"/>
              <w:rPr>
                <w:rFonts w:cs="Arial"/>
                <w:b/>
                <w:sz w:val="20"/>
                <w:lang w:val="es-CO"/>
              </w:rPr>
            </w:pPr>
            <w:r w:rsidRPr="00945D81">
              <w:rPr>
                <w:rFonts w:cs="Arial"/>
                <w:b/>
                <w:sz w:val="20"/>
                <w:lang w:val="es-CO"/>
              </w:rPr>
              <w:t xml:space="preserve">Información de aceptación de la </w:t>
            </w:r>
            <w:r w:rsidR="00ED15E0" w:rsidRPr="00945D81">
              <w:rPr>
                <w:rFonts w:cs="Arial"/>
                <w:b/>
                <w:sz w:val="20"/>
                <w:lang w:val="es-CO"/>
              </w:rPr>
              <w:t>oferta</w:t>
            </w:r>
            <w:r w:rsidRPr="00945D81">
              <w:rPr>
                <w:rFonts w:cs="Arial"/>
                <w:b/>
                <w:sz w:val="20"/>
                <w:lang w:val="es-CO"/>
              </w:rPr>
              <w:t xml:space="preserve">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8F1598" w:rsidP="00652EC1">
            <w:pPr>
              <w:pStyle w:val="Prrafodelista"/>
              <w:ind w:left="0"/>
              <w:jc w:val="both"/>
              <w:rPr>
                <w:lang w:val="es-CO"/>
              </w:rPr>
            </w:pPr>
            <w:r w:rsidRPr="00945D81">
              <w:t>Con la publicación de la comunicación de aceptación en el SECOP II el proponente seleccionado quedará informado de la aceptación de su oferta. (Según la Resolución 00090 del 15 de enero de 2018 “</w:t>
            </w:r>
            <w:r w:rsidRPr="00945D81">
              <w:rPr>
                <w:lang w:val="x-none"/>
              </w:rPr>
              <w:t xml:space="preserve">Por la cual se </w:t>
            </w:r>
            <w:r w:rsidRPr="00945D81">
              <w:t xml:space="preserve">actualiza, modifica y complementa </w:t>
            </w:r>
            <w:r w:rsidRPr="00945D81">
              <w:rPr>
                <w:lang w:val="x-none"/>
              </w:rPr>
              <w:t>el Manual de Contratación de la Policía Nacional</w:t>
            </w:r>
            <w:r w:rsidRPr="00945D81">
              <w:rPr>
                <w:i/>
              </w:rPr>
              <w:t>”.</w:t>
            </w:r>
          </w:p>
        </w:tc>
      </w:tr>
      <w:tr w:rsidR="00AD6484" w:rsidRPr="00945D81" w:rsidTr="006557AD">
        <w:trPr>
          <w:trHeight w:val="1121"/>
          <w:jc w:val="center"/>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ED15E0" w:rsidP="00652EC1">
            <w:pPr>
              <w:pStyle w:val="Textoindependiente"/>
              <w:jc w:val="both"/>
              <w:rPr>
                <w:rFonts w:cs="Arial"/>
                <w:b/>
                <w:sz w:val="20"/>
                <w:lang w:val="es-CO"/>
              </w:rPr>
            </w:pPr>
            <w:r w:rsidRPr="00945D81">
              <w:rPr>
                <w:rFonts w:cs="Arial"/>
                <w:b/>
                <w:sz w:val="20"/>
                <w:lang w:val="es-CO"/>
              </w:rPr>
              <w:t>Análisis</w:t>
            </w:r>
            <w:r w:rsidR="00AD6484" w:rsidRPr="00945D81">
              <w:rPr>
                <w:rFonts w:cs="Arial"/>
                <w:b/>
                <w:sz w:val="20"/>
                <w:lang w:val="es-CO"/>
              </w:rPr>
              <w:t xml:space="preserve"> de </w:t>
            </w:r>
            <w:r w:rsidRPr="00945D81">
              <w:rPr>
                <w:rFonts w:cs="Arial"/>
                <w:b/>
                <w:sz w:val="20"/>
                <w:lang w:val="es-CO"/>
              </w:rPr>
              <w:t>garantías</w:t>
            </w:r>
            <w:r w:rsidR="00AD6484" w:rsidRPr="00945D81">
              <w:rPr>
                <w:rFonts w:cs="Arial"/>
                <w:b/>
                <w:sz w:val="20"/>
                <w:lang w:val="es-CO"/>
              </w:rPr>
              <w:t>:</w:t>
            </w:r>
          </w:p>
          <w:p w:rsidR="00AD6484" w:rsidRPr="00945D81" w:rsidRDefault="00AD6484" w:rsidP="00652EC1">
            <w:pPr>
              <w:pStyle w:val="Textoindependiente"/>
              <w:jc w:val="both"/>
              <w:rPr>
                <w:rFonts w:cs="Arial"/>
                <w:b/>
                <w:sz w:val="20"/>
                <w:lang w:val="es-CO"/>
              </w:rPr>
            </w:pPr>
            <w:r w:rsidRPr="00945D81">
              <w:rPr>
                <w:rFonts w:cs="Arial"/>
                <w:b/>
                <w:sz w:val="20"/>
                <w:lang w:val="es-CO"/>
              </w:rPr>
              <w:t xml:space="preserve">tipificación, estimación y </w:t>
            </w:r>
            <w:r w:rsidR="00ED15E0" w:rsidRPr="00945D81">
              <w:rPr>
                <w:rFonts w:cs="Arial"/>
                <w:b/>
                <w:sz w:val="20"/>
                <w:lang w:val="es-CO"/>
              </w:rPr>
              <w:t>asignación</w:t>
            </w:r>
            <w:r w:rsidRPr="00945D81">
              <w:rPr>
                <w:rFonts w:cs="Arial"/>
                <w:b/>
                <w:sz w:val="20"/>
                <w:lang w:val="es-CO"/>
              </w:rPr>
              <w:t xml:space="preserve"> del riesgo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45D81" w:rsidRDefault="00AD6484" w:rsidP="004871F9">
            <w:pPr>
              <w:pStyle w:val="Prrafodelista"/>
              <w:ind w:left="0"/>
              <w:jc w:val="both"/>
            </w:pPr>
            <w:r w:rsidRPr="00945D81">
              <w:t xml:space="preserve">Las contenidas en el Anexo No. </w:t>
            </w:r>
            <w:r w:rsidR="004871F9" w:rsidRPr="00945D81">
              <w:t>3</w:t>
            </w:r>
            <w:r w:rsidRPr="00945D81">
              <w:t xml:space="preserve"> de la presente Invitación</w:t>
            </w:r>
            <w:r w:rsidR="00FA60D7" w:rsidRPr="00945D81">
              <w:t>.</w:t>
            </w:r>
          </w:p>
        </w:tc>
      </w:tr>
    </w:tbl>
    <w:p w:rsidR="00087BE9" w:rsidRPr="00AA56A2" w:rsidRDefault="00087BE9" w:rsidP="00AD6484">
      <w:pPr>
        <w:pStyle w:val="Textoindependiente"/>
        <w:rPr>
          <w:rFonts w:cs="Arial"/>
          <w:sz w:val="21"/>
          <w:szCs w:val="21"/>
        </w:rPr>
      </w:pPr>
    </w:p>
    <w:p w:rsidR="009055DB" w:rsidRPr="00AA56A2" w:rsidRDefault="009055DB" w:rsidP="00AD6484">
      <w:pPr>
        <w:pStyle w:val="Textoindependiente"/>
        <w:rPr>
          <w:rFonts w:cs="Arial"/>
          <w:sz w:val="21"/>
          <w:szCs w:val="21"/>
        </w:rPr>
      </w:pPr>
    </w:p>
    <w:p w:rsidR="00AD6484" w:rsidRPr="00AA56A2" w:rsidRDefault="00AD6484" w:rsidP="00FE323C">
      <w:pPr>
        <w:pStyle w:val="Textoindependiente"/>
        <w:numPr>
          <w:ilvl w:val="0"/>
          <w:numId w:val="3"/>
        </w:numPr>
        <w:tabs>
          <w:tab w:val="left" w:pos="0"/>
          <w:tab w:val="left" w:pos="36"/>
        </w:tabs>
        <w:suppressAutoHyphens/>
        <w:autoSpaceDN w:val="0"/>
        <w:jc w:val="both"/>
        <w:textAlignment w:val="baseline"/>
        <w:rPr>
          <w:rFonts w:cs="Arial"/>
          <w:b/>
          <w:bCs/>
          <w:sz w:val="21"/>
          <w:szCs w:val="21"/>
        </w:rPr>
      </w:pPr>
      <w:r w:rsidRPr="00AA56A2">
        <w:rPr>
          <w:rFonts w:cs="Arial"/>
          <w:b/>
          <w:bCs/>
          <w:sz w:val="21"/>
          <w:szCs w:val="21"/>
        </w:rPr>
        <w:t>REQUISITOS MÍNIMOS HABILITANTES.</w:t>
      </w:r>
    </w:p>
    <w:p w:rsidR="00AD6484" w:rsidRPr="00AA56A2" w:rsidRDefault="00AD6484" w:rsidP="00AD6484">
      <w:pPr>
        <w:pStyle w:val="Textoindependiente"/>
        <w:tabs>
          <w:tab w:val="left" w:pos="426"/>
        </w:tabs>
        <w:ind w:left="390"/>
        <w:jc w:val="both"/>
        <w:rPr>
          <w:rFonts w:cs="Arial"/>
          <w:b/>
          <w:bCs/>
          <w:sz w:val="21"/>
          <w:szCs w:val="21"/>
        </w:rPr>
      </w:pPr>
    </w:p>
    <w:p w:rsidR="00FA60D7" w:rsidRPr="00AA56A2" w:rsidRDefault="00FA60D7" w:rsidP="00FA60D7">
      <w:pPr>
        <w:ind w:left="-5" w:right="204"/>
        <w:jc w:val="both"/>
        <w:rPr>
          <w:sz w:val="21"/>
          <w:szCs w:val="21"/>
        </w:rPr>
      </w:pPr>
      <w:r w:rsidRPr="00AA56A2">
        <w:rPr>
          <w:sz w:val="21"/>
          <w:szCs w:val="21"/>
        </w:rPr>
        <w:t xml:space="preserve">Los proponentes deberán presentar su oferta en la página Colombia compra eficiente SECOP II </w:t>
      </w:r>
    </w:p>
    <w:p w:rsidR="00AD6484" w:rsidRPr="00AA56A2" w:rsidRDefault="00AD6484" w:rsidP="00AD6484">
      <w:pPr>
        <w:pStyle w:val="Textoindependiente"/>
        <w:jc w:val="both"/>
        <w:rPr>
          <w:rFonts w:cs="Arial"/>
          <w:sz w:val="21"/>
          <w:szCs w:val="21"/>
        </w:rPr>
      </w:pP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Carta de presentación de la oferta de acuerdo al formulario No. 1 firmada por el oferente (persona natural o representante legal de la persona jurídica).</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Certificado Existencia y Representación Legal para personas jurídicas y/o matricula de persona natural expedido (s) por la Cámara de Comercio respectiva, no superior a un (1) mes.</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 xml:space="preserve">Fotocopia </w:t>
      </w:r>
      <w:r w:rsidR="006876FC" w:rsidRPr="00AA56A2">
        <w:rPr>
          <w:rFonts w:cs="Arial"/>
          <w:sz w:val="21"/>
          <w:szCs w:val="21"/>
        </w:rPr>
        <w:t xml:space="preserve">de la Cédula de Ciudadanía del </w:t>
      </w:r>
      <w:r w:rsidRPr="00AA56A2">
        <w:rPr>
          <w:rFonts w:cs="Arial"/>
          <w:sz w:val="21"/>
          <w:szCs w:val="21"/>
        </w:rPr>
        <w:t>Rep</w:t>
      </w:r>
      <w:r w:rsidR="006876FC" w:rsidRPr="00AA56A2">
        <w:rPr>
          <w:rFonts w:cs="Arial"/>
          <w:sz w:val="21"/>
          <w:szCs w:val="21"/>
        </w:rPr>
        <w:t>resentante Legal y/o proponente.</w:t>
      </w:r>
    </w:p>
    <w:p w:rsidR="006876FC" w:rsidRPr="00AA56A2" w:rsidRDefault="008F1598" w:rsidP="0043092D">
      <w:pPr>
        <w:numPr>
          <w:ilvl w:val="0"/>
          <w:numId w:val="4"/>
        </w:numPr>
        <w:autoSpaceDE/>
        <w:autoSpaceDN/>
        <w:spacing w:after="4" w:line="248" w:lineRule="auto"/>
        <w:ind w:left="426" w:right="14" w:hanging="426"/>
        <w:jc w:val="both"/>
        <w:rPr>
          <w:sz w:val="21"/>
          <w:szCs w:val="21"/>
        </w:rPr>
      </w:pPr>
      <w:r w:rsidRPr="00AA56A2">
        <w:rPr>
          <w:sz w:val="21"/>
          <w:szCs w:val="21"/>
        </w:rPr>
        <w:t xml:space="preserve">La Policía Nacional consultará el </w:t>
      </w:r>
      <w:r w:rsidR="006876FC" w:rsidRPr="00AA56A2">
        <w:rPr>
          <w:sz w:val="21"/>
          <w:szCs w:val="21"/>
        </w:rPr>
        <w:t xml:space="preserve">Certificado del Boletín de Responsables Fiscales de la Contraloría General de la República de la firma y del representante legal. </w:t>
      </w:r>
    </w:p>
    <w:p w:rsidR="006876FC" w:rsidRPr="00AA56A2" w:rsidRDefault="008F1598" w:rsidP="006557AD">
      <w:pPr>
        <w:pStyle w:val="Prrafodelista"/>
        <w:numPr>
          <w:ilvl w:val="0"/>
          <w:numId w:val="4"/>
        </w:numPr>
        <w:ind w:left="426" w:hanging="426"/>
        <w:jc w:val="both"/>
        <w:rPr>
          <w:sz w:val="21"/>
          <w:szCs w:val="21"/>
          <w:lang w:val="es-ES"/>
        </w:rPr>
      </w:pPr>
      <w:r w:rsidRPr="00AA56A2">
        <w:rPr>
          <w:sz w:val="21"/>
          <w:szCs w:val="21"/>
        </w:rPr>
        <w:t xml:space="preserve">La Policía Nacional consultará el </w:t>
      </w:r>
      <w:r w:rsidR="006876FC" w:rsidRPr="00AA56A2">
        <w:rPr>
          <w:sz w:val="21"/>
          <w:szCs w:val="21"/>
          <w:lang w:val="es-ES"/>
        </w:rPr>
        <w:t>Certificado de los antecedentes judiciales del oferente o su representante legal.</w:t>
      </w:r>
    </w:p>
    <w:p w:rsidR="00AD6484" w:rsidRPr="00AA56A2" w:rsidRDefault="008F1598"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 xml:space="preserve">La Policía Nacional consultará el </w:t>
      </w:r>
      <w:r w:rsidR="006876FC" w:rsidRPr="00AA56A2">
        <w:rPr>
          <w:rFonts w:cs="Arial"/>
          <w:sz w:val="21"/>
          <w:szCs w:val="21"/>
        </w:rPr>
        <w:t>Certificado de antecedentes disciplinarios de la Procuraduría General de la Nación del representante legal.</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Certificación de Aportes Parafiscales suscrito por el Representante Legal, o Revisor Fiscal.  En este último evento, se deberá anexar fotocopia de la tarjeta profesional del revisor fiscal.</w:t>
      </w:r>
    </w:p>
    <w:p w:rsidR="008F1598" w:rsidRPr="00AA56A2" w:rsidRDefault="008F1598" w:rsidP="0043092D">
      <w:pPr>
        <w:pStyle w:val="Textoindependiente"/>
        <w:suppressAutoHyphens/>
        <w:autoSpaceDN w:val="0"/>
        <w:ind w:left="426" w:hanging="1"/>
        <w:jc w:val="both"/>
        <w:textAlignment w:val="baseline"/>
        <w:rPr>
          <w:rFonts w:cs="Arial"/>
          <w:sz w:val="21"/>
          <w:szCs w:val="21"/>
          <w:bdr w:val="none" w:sz="0" w:space="0" w:color="auto" w:frame="1"/>
          <w:lang w:eastAsia="es-CO"/>
        </w:rPr>
      </w:pPr>
      <w:r w:rsidRPr="00AA56A2">
        <w:rPr>
          <w:rFonts w:cs="Arial"/>
          <w:b/>
          <w:sz w:val="21"/>
          <w:szCs w:val="21"/>
        </w:rPr>
        <w:t>-Persona Jurídica</w:t>
      </w:r>
      <w:r w:rsidRPr="00AA56A2">
        <w:rPr>
          <w:rFonts w:cs="Arial"/>
          <w:sz w:val="21"/>
          <w:szCs w:val="21"/>
        </w:rPr>
        <w:t>: Anexar certificación expedida por el representante legal o revisor fiscal por el término establecido en el Artículo 50 de la Ley 789 de 2002, aportando</w:t>
      </w:r>
      <w:r w:rsidRPr="00AA56A2">
        <w:rPr>
          <w:rFonts w:cs="Arial"/>
          <w:sz w:val="21"/>
          <w:szCs w:val="21"/>
          <w:bdr w:val="none" w:sz="0" w:space="0" w:color="auto" w:frame="1"/>
          <w:lang w:eastAsia="es-CO"/>
        </w:rPr>
        <w:t xml:space="preserve"> la planilla del último pago de los aportes de salud y pensiones, fecha de pago verificable acorde Decreto 1670 de 2007.</w:t>
      </w:r>
    </w:p>
    <w:p w:rsidR="008F1598" w:rsidRPr="00AA56A2" w:rsidRDefault="008F1598" w:rsidP="0043092D">
      <w:pPr>
        <w:pStyle w:val="Textoindependiente"/>
        <w:suppressAutoHyphens/>
        <w:autoSpaceDN w:val="0"/>
        <w:ind w:left="426" w:hanging="1"/>
        <w:jc w:val="both"/>
        <w:textAlignment w:val="baseline"/>
        <w:rPr>
          <w:rFonts w:cs="Arial"/>
          <w:sz w:val="21"/>
          <w:szCs w:val="21"/>
          <w:u w:val="single"/>
        </w:rPr>
      </w:pPr>
      <w:r w:rsidRPr="00AA56A2">
        <w:rPr>
          <w:rFonts w:cs="Arial"/>
          <w:b/>
          <w:sz w:val="21"/>
          <w:szCs w:val="21"/>
        </w:rPr>
        <w:t xml:space="preserve">-Persona Natural: </w:t>
      </w:r>
      <w:r w:rsidRPr="00AA56A2">
        <w:rPr>
          <w:rFonts w:cs="Arial"/>
          <w:sz w:val="21"/>
          <w:szCs w:val="21"/>
        </w:rPr>
        <w:t>Anexar</w:t>
      </w:r>
      <w:r w:rsidRPr="00AA56A2">
        <w:rPr>
          <w:rFonts w:cs="Arial"/>
          <w:b/>
          <w:sz w:val="21"/>
          <w:szCs w:val="21"/>
        </w:rPr>
        <w:t xml:space="preserve"> </w:t>
      </w:r>
      <w:r w:rsidRPr="00AA56A2">
        <w:rPr>
          <w:rFonts w:cs="Arial"/>
          <w:sz w:val="21"/>
          <w:szCs w:val="21"/>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Copia del Formulario de Inscripción en el Registro Único Tributario.</w:t>
      </w:r>
    </w:p>
    <w:p w:rsidR="00AD6484" w:rsidRPr="00AA56A2" w:rsidRDefault="00AD6484" w:rsidP="0043092D">
      <w:pPr>
        <w:pStyle w:val="Textoindependiente"/>
        <w:numPr>
          <w:ilvl w:val="0"/>
          <w:numId w:val="4"/>
        </w:numPr>
        <w:suppressAutoHyphens/>
        <w:autoSpaceDN w:val="0"/>
        <w:ind w:left="426" w:hanging="426"/>
        <w:jc w:val="both"/>
        <w:textAlignment w:val="baseline"/>
        <w:rPr>
          <w:rFonts w:cs="Arial"/>
          <w:sz w:val="21"/>
          <w:szCs w:val="21"/>
        </w:rPr>
      </w:pPr>
      <w:r w:rsidRPr="00AA56A2">
        <w:rPr>
          <w:rFonts w:cs="Arial"/>
          <w:sz w:val="21"/>
          <w:szCs w:val="21"/>
        </w:rPr>
        <w:t xml:space="preserve">Compromiso anticorrupción de acuerdo con el </w:t>
      </w:r>
      <w:r w:rsidRPr="00AA56A2">
        <w:rPr>
          <w:rFonts w:cs="Arial"/>
          <w:color w:val="0070C0"/>
          <w:sz w:val="21"/>
          <w:szCs w:val="21"/>
        </w:rPr>
        <w:t>Formulario No. 3</w:t>
      </w:r>
      <w:r w:rsidRPr="00AA56A2">
        <w:rPr>
          <w:rFonts w:cs="Arial"/>
          <w:sz w:val="21"/>
          <w:szCs w:val="21"/>
        </w:rPr>
        <w:t>, suscrito por el oferente (persona natural o representante legal de la persona jurídica)</w:t>
      </w:r>
      <w:r w:rsidR="00BA0470" w:rsidRPr="00AA56A2">
        <w:rPr>
          <w:rFonts w:cs="Arial"/>
          <w:sz w:val="21"/>
          <w:szCs w:val="21"/>
        </w:rPr>
        <w:t>.</w:t>
      </w:r>
    </w:p>
    <w:p w:rsidR="00BA0470" w:rsidRPr="00AA56A2" w:rsidRDefault="00BA0470" w:rsidP="0043092D">
      <w:pPr>
        <w:pStyle w:val="Prrafodelista"/>
        <w:numPr>
          <w:ilvl w:val="0"/>
          <w:numId w:val="4"/>
        </w:numPr>
        <w:ind w:left="426" w:hanging="426"/>
        <w:jc w:val="both"/>
        <w:rPr>
          <w:sz w:val="21"/>
          <w:szCs w:val="21"/>
          <w:lang w:val="es-ES"/>
        </w:rPr>
      </w:pPr>
      <w:r w:rsidRPr="00AA56A2">
        <w:rPr>
          <w:sz w:val="21"/>
          <w:szCs w:val="21"/>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7C2F16" w:rsidRPr="00AA56A2" w:rsidRDefault="00BA0470" w:rsidP="0043092D">
      <w:pPr>
        <w:pStyle w:val="Prrafodelista"/>
        <w:numPr>
          <w:ilvl w:val="0"/>
          <w:numId w:val="4"/>
        </w:numPr>
        <w:ind w:left="426" w:hanging="426"/>
        <w:jc w:val="both"/>
        <w:rPr>
          <w:sz w:val="21"/>
          <w:szCs w:val="21"/>
          <w:lang w:val="es-ES"/>
        </w:rPr>
      </w:pPr>
      <w:r w:rsidRPr="00AA56A2">
        <w:rPr>
          <w:sz w:val="21"/>
          <w:szCs w:val="21"/>
          <w:lang w:val="es-ES"/>
        </w:rPr>
        <w:t>CERTIFICACIÓN DE NO ESTAR INCURSO EN CAUSALES DE CONFLICTO DE INTERESES, INHABILIDAD E INCOMPATIBILIDAD. (</w:t>
      </w:r>
      <w:r w:rsidR="006E75D2" w:rsidRPr="00AA56A2">
        <w:rPr>
          <w:sz w:val="21"/>
          <w:szCs w:val="21"/>
          <w:lang w:val="es-ES"/>
        </w:rPr>
        <w:t xml:space="preserve">diligenciar el </w:t>
      </w:r>
      <w:r w:rsidR="006E75D2" w:rsidRPr="00AA56A2">
        <w:rPr>
          <w:color w:val="0070C0"/>
          <w:sz w:val="21"/>
          <w:szCs w:val="21"/>
          <w:lang w:val="es-ES"/>
        </w:rPr>
        <w:t xml:space="preserve">formulario </w:t>
      </w:r>
      <w:r w:rsidR="00731380" w:rsidRPr="00AA56A2">
        <w:rPr>
          <w:color w:val="0070C0"/>
          <w:sz w:val="21"/>
          <w:szCs w:val="21"/>
          <w:lang w:val="es-ES"/>
        </w:rPr>
        <w:t xml:space="preserve">No. </w:t>
      </w:r>
      <w:r w:rsidR="006678F7" w:rsidRPr="00AA56A2">
        <w:rPr>
          <w:color w:val="0070C0"/>
          <w:sz w:val="21"/>
          <w:szCs w:val="21"/>
          <w:lang w:val="es-ES"/>
        </w:rPr>
        <w:t>6</w:t>
      </w:r>
      <w:r w:rsidRPr="00AA56A2">
        <w:rPr>
          <w:color w:val="0070C0"/>
          <w:sz w:val="21"/>
          <w:szCs w:val="21"/>
          <w:lang w:val="es-ES"/>
        </w:rPr>
        <w:t>,</w:t>
      </w:r>
      <w:r w:rsidRPr="00AA56A2">
        <w:rPr>
          <w:sz w:val="21"/>
          <w:szCs w:val="21"/>
          <w:lang w:val="es-ES"/>
        </w:rPr>
        <w:t xml:space="preserve"> adjunto al presente documento). </w:t>
      </w:r>
    </w:p>
    <w:p w:rsidR="008F1598" w:rsidRPr="00AA56A2" w:rsidRDefault="008F1598" w:rsidP="0043092D">
      <w:pPr>
        <w:pStyle w:val="Prrafodelista"/>
        <w:numPr>
          <w:ilvl w:val="0"/>
          <w:numId w:val="4"/>
        </w:numPr>
        <w:ind w:left="426" w:hanging="426"/>
        <w:jc w:val="both"/>
        <w:rPr>
          <w:sz w:val="21"/>
          <w:szCs w:val="21"/>
          <w:lang w:val="es-ES"/>
        </w:rPr>
      </w:pPr>
      <w:r w:rsidRPr="00AA56A2">
        <w:rPr>
          <w:sz w:val="21"/>
          <w:szCs w:val="21"/>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AA56A2">
          <w:rPr>
            <w:rStyle w:val="Hipervnculo"/>
            <w:sz w:val="21"/>
            <w:szCs w:val="21"/>
          </w:rPr>
          <w:t>https://srvpsi.policia.gov.co/PSC/frm_cnp_consulta.aspx</w:t>
        </w:r>
      </w:hyperlink>
      <w:r w:rsidR="000E7841" w:rsidRPr="00AA56A2">
        <w:rPr>
          <w:sz w:val="21"/>
          <w:szCs w:val="21"/>
        </w:rPr>
        <w:t xml:space="preserve">. </w:t>
      </w:r>
      <w:r w:rsidRPr="00AA56A2">
        <w:rPr>
          <w:sz w:val="21"/>
          <w:szCs w:val="21"/>
          <w:lang w:val="es-ES"/>
        </w:rPr>
        <w:t xml:space="preserve"> Igual requisito deberá cumplir las personas naturales (nacionales o extranjeras), el representante legal de las personas jurídicas nacionales o extranjeras y el representante de los consorcios o uniones temporales.</w:t>
      </w:r>
    </w:p>
    <w:p w:rsidR="00947D6D" w:rsidRDefault="00947D6D" w:rsidP="0043092D">
      <w:pPr>
        <w:ind w:left="426"/>
        <w:jc w:val="both"/>
        <w:rPr>
          <w:sz w:val="21"/>
          <w:szCs w:val="21"/>
          <w:lang w:val="es-ES"/>
        </w:rPr>
      </w:pPr>
    </w:p>
    <w:p w:rsidR="00945D81" w:rsidRDefault="00945D81" w:rsidP="0043092D">
      <w:pPr>
        <w:ind w:left="426"/>
        <w:jc w:val="both"/>
        <w:rPr>
          <w:sz w:val="21"/>
          <w:szCs w:val="21"/>
          <w:lang w:val="es-ES"/>
        </w:rPr>
      </w:pPr>
    </w:p>
    <w:p w:rsidR="00945D81" w:rsidRDefault="00945D81" w:rsidP="0043092D">
      <w:pPr>
        <w:ind w:left="426"/>
        <w:jc w:val="both"/>
        <w:rPr>
          <w:sz w:val="21"/>
          <w:szCs w:val="21"/>
          <w:lang w:val="es-ES"/>
        </w:rPr>
      </w:pPr>
    </w:p>
    <w:p w:rsidR="00945D81" w:rsidRPr="00AA56A2" w:rsidRDefault="00945D81" w:rsidP="0043092D">
      <w:pPr>
        <w:ind w:left="426"/>
        <w:jc w:val="both"/>
        <w:rPr>
          <w:sz w:val="21"/>
          <w:szCs w:val="21"/>
          <w:lang w:val="es-ES"/>
        </w:rPr>
      </w:pPr>
    </w:p>
    <w:p w:rsidR="00947D6D" w:rsidRPr="00AA56A2" w:rsidRDefault="00947D6D" w:rsidP="00947D6D">
      <w:pPr>
        <w:jc w:val="both"/>
        <w:rPr>
          <w:b/>
          <w:sz w:val="21"/>
          <w:szCs w:val="21"/>
          <w:lang w:val="es-ES"/>
        </w:rPr>
      </w:pPr>
      <w:r w:rsidRPr="00AA56A2">
        <w:rPr>
          <w:b/>
          <w:sz w:val="21"/>
          <w:szCs w:val="21"/>
          <w:lang w:val="es-ES"/>
        </w:rPr>
        <w:lastRenderedPageBreak/>
        <w:t>TECNICOS</w:t>
      </w:r>
    </w:p>
    <w:p w:rsidR="00947D6D" w:rsidRPr="00AA56A2" w:rsidRDefault="00947D6D" w:rsidP="00947D6D">
      <w:pPr>
        <w:jc w:val="both"/>
        <w:rPr>
          <w:b/>
          <w:sz w:val="21"/>
          <w:szCs w:val="21"/>
          <w:lang w:val="es-ES"/>
        </w:rPr>
      </w:pPr>
    </w:p>
    <w:p w:rsidR="000C454B" w:rsidRPr="00AA56A2" w:rsidRDefault="00947D6D" w:rsidP="00FD35D4">
      <w:pPr>
        <w:pStyle w:val="Prrafodelista"/>
        <w:numPr>
          <w:ilvl w:val="0"/>
          <w:numId w:val="12"/>
        </w:numPr>
        <w:ind w:left="426"/>
        <w:jc w:val="both"/>
        <w:rPr>
          <w:rFonts w:eastAsia="Calibri"/>
          <w:b/>
          <w:sz w:val="21"/>
          <w:szCs w:val="21"/>
        </w:rPr>
      </w:pPr>
      <w:r w:rsidRPr="00AA56A2">
        <w:rPr>
          <w:rFonts w:eastAsia="Calibri"/>
          <w:b/>
          <w:sz w:val="21"/>
          <w:szCs w:val="21"/>
        </w:rPr>
        <w:t xml:space="preserve">Experiencia proponente: </w:t>
      </w:r>
      <w:r w:rsidR="00DA4FFF" w:rsidRPr="00AA56A2">
        <w:rPr>
          <w:sz w:val="21"/>
          <w:szCs w:val="21"/>
        </w:rPr>
        <w:t xml:space="preserve">Se requiere que el oferente acredite </w:t>
      </w:r>
      <w:r w:rsidR="00DA4FFF" w:rsidRPr="00AA56A2">
        <w:rPr>
          <w:bCs/>
          <w:sz w:val="21"/>
          <w:szCs w:val="21"/>
        </w:rPr>
        <w:t xml:space="preserve">experiencia durante los últimos tres años en actividades iguales o similares con el objeto del presente proceso. La experiencia debe ser adecuada y proporcional a la naturaleza del proceso y a su valor; para lo cual presentará </w:t>
      </w:r>
      <w:r w:rsidR="00DA4FFF" w:rsidRPr="00AA56A2">
        <w:rPr>
          <w:b/>
          <w:bCs/>
          <w:sz w:val="21"/>
          <w:szCs w:val="21"/>
        </w:rPr>
        <w:t>certificaciones de contratos ejecutados o en ejecución con empresas públicas o privadas, nacionales o extranjeras.</w:t>
      </w:r>
      <w:r w:rsidR="00DA4FFF" w:rsidRPr="00AA56A2">
        <w:rPr>
          <w:bCs/>
          <w:sz w:val="21"/>
          <w:szCs w:val="21"/>
        </w:rPr>
        <w:t xml:space="preserve"> La certificación debe contener la experiencia de forma directa e individual o a través de la participación en proponentes plurales, cuyo objeto sea igual o guarde coherencia con el objeto de la presente contratación, y cuya sumatoria sea igual o mayor al 50% del presupuesto oficial asignado en el proceso.</w:t>
      </w:r>
    </w:p>
    <w:p w:rsidR="00250F96" w:rsidRPr="00AA56A2" w:rsidRDefault="00250F96" w:rsidP="00250F96">
      <w:pPr>
        <w:pStyle w:val="Prrafodelista"/>
        <w:ind w:left="426"/>
        <w:jc w:val="both"/>
        <w:rPr>
          <w:rFonts w:eastAsia="Calibri"/>
          <w:b/>
          <w:sz w:val="21"/>
          <w:szCs w:val="21"/>
        </w:rPr>
      </w:pPr>
    </w:p>
    <w:p w:rsidR="00250F96" w:rsidRPr="00AA56A2" w:rsidRDefault="00250F96" w:rsidP="00250F96">
      <w:pPr>
        <w:pStyle w:val="Sangradetextonormal"/>
        <w:spacing w:after="0"/>
        <w:ind w:left="0"/>
        <w:rPr>
          <w:rFonts w:ascii="Arial" w:hAnsi="Arial" w:cs="Arial"/>
          <w:sz w:val="21"/>
          <w:szCs w:val="21"/>
          <w:lang w:val="es-ES_tradnl"/>
        </w:rPr>
      </w:pPr>
      <w:r w:rsidRPr="00AA56A2">
        <w:rPr>
          <w:rFonts w:ascii="Arial" w:hAnsi="Arial" w:cs="Arial"/>
          <w:sz w:val="21"/>
          <w:szCs w:val="21"/>
          <w:lang w:val="es-ES_tradnl"/>
        </w:rPr>
        <w:t xml:space="preserve">Las certificaciones deben contener la siguiente información: </w:t>
      </w:r>
    </w:p>
    <w:p w:rsidR="00250F96" w:rsidRPr="00AA56A2" w:rsidRDefault="00250F96" w:rsidP="00250F96">
      <w:pPr>
        <w:pStyle w:val="Sangradetextonormal"/>
        <w:spacing w:after="0"/>
        <w:ind w:left="0"/>
        <w:rPr>
          <w:rFonts w:ascii="Arial" w:hAnsi="Arial" w:cs="Arial"/>
          <w:sz w:val="21"/>
          <w:szCs w:val="21"/>
          <w:lang w:val="es-ES_tradnl"/>
        </w:rPr>
      </w:pPr>
    </w:p>
    <w:p w:rsidR="00250F96" w:rsidRPr="00AA56A2" w:rsidRDefault="00250F96" w:rsidP="00AA56A2">
      <w:pPr>
        <w:pStyle w:val="MARITZA3"/>
        <w:widowControl/>
        <w:numPr>
          <w:ilvl w:val="0"/>
          <w:numId w:val="22"/>
        </w:numPr>
        <w:tabs>
          <w:tab w:val="clear" w:pos="-720"/>
          <w:tab w:val="clear" w:pos="0"/>
          <w:tab w:val="clear" w:pos="170"/>
        </w:tabs>
        <w:suppressAutoHyphens w:val="0"/>
        <w:autoSpaceDE/>
        <w:autoSpaceDN/>
        <w:ind w:left="993" w:hanging="284"/>
        <w:rPr>
          <w:rFonts w:ascii="Arial" w:hAnsi="Arial" w:cs="Arial"/>
          <w:spacing w:val="0"/>
          <w:sz w:val="21"/>
          <w:szCs w:val="21"/>
          <w:lang w:val="es-ES"/>
        </w:rPr>
      </w:pPr>
      <w:r w:rsidRPr="00AA56A2">
        <w:rPr>
          <w:rFonts w:ascii="Arial" w:hAnsi="Arial" w:cs="Arial"/>
          <w:spacing w:val="0"/>
          <w:sz w:val="21"/>
          <w:szCs w:val="21"/>
          <w:lang w:val="es-ES"/>
        </w:rPr>
        <w:t xml:space="preserve">Objeto del contrato </w:t>
      </w:r>
    </w:p>
    <w:p w:rsidR="00250F96" w:rsidRPr="00AA56A2" w:rsidRDefault="00250F96" w:rsidP="00AA56A2">
      <w:pPr>
        <w:pStyle w:val="MARITZA3"/>
        <w:widowControl/>
        <w:numPr>
          <w:ilvl w:val="0"/>
          <w:numId w:val="22"/>
        </w:numPr>
        <w:tabs>
          <w:tab w:val="clear" w:pos="-720"/>
          <w:tab w:val="clear" w:pos="0"/>
          <w:tab w:val="clear" w:pos="170"/>
        </w:tabs>
        <w:suppressAutoHyphens w:val="0"/>
        <w:autoSpaceDE/>
        <w:autoSpaceDN/>
        <w:ind w:left="993" w:hanging="284"/>
        <w:rPr>
          <w:rFonts w:ascii="Arial" w:hAnsi="Arial" w:cs="Arial"/>
          <w:spacing w:val="0"/>
          <w:sz w:val="21"/>
          <w:szCs w:val="21"/>
          <w:lang w:val="es-ES"/>
        </w:rPr>
      </w:pPr>
      <w:r w:rsidRPr="00AA56A2">
        <w:rPr>
          <w:rFonts w:ascii="Arial" w:hAnsi="Arial" w:cs="Arial"/>
          <w:spacing w:val="0"/>
          <w:sz w:val="21"/>
          <w:szCs w:val="21"/>
          <w:lang w:val="es-ES"/>
        </w:rPr>
        <w:t xml:space="preserve">No. Del contrato  </w:t>
      </w:r>
    </w:p>
    <w:p w:rsidR="00250F96" w:rsidRPr="00AA56A2" w:rsidRDefault="00250F96" w:rsidP="00AA56A2">
      <w:pPr>
        <w:pStyle w:val="MARITZA3"/>
        <w:widowControl/>
        <w:numPr>
          <w:ilvl w:val="0"/>
          <w:numId w:val="22"/>
        </w:numPr>
        <w:tabs>
          <w:tab w:val="clear" w:pos="-720"/>
          <w:tab w:val="clear" w:pos="0"/>
          <w:tab w:val="clear" w:pos="170"/>
        </w:tabs>
        <w:suppressAutoHyphens w:val="0"/>
        <w:autoSpaceDE/>
        <w:autoSpaceDN/>
        <w:ind w:left="993" w:hanging="284"/>
        <w:rPr>
          <w:rFonts w:ascii="Arial" w:hAnsi="Arial" w:cs="Arial"/>
          <w:spacing w:val="0"/>
          <w:sz w:val="21"/>
          <w:szCs w:val="21"/>
          <w:lang w:val="es-ES"/>
        </w:rPr>
      </w:pPr>
      <w:r w:rsidRPr="00AA56A2">
        <w:rPr>
          <w:rFonts w:ascii="Arial" w:hAnsi="Arial" w:cs="Arial"/>
          <w:spacing w:val="0"/>
          <w:sz w:val="21"/>
          <w:szCs w:val="21"/>
          <w:lang w:val="es-ES"/>
        </w:rPr>
        <w:t xml:space="preserve">Valor </w:t>
      </w:r>
    </w:p>
    <w:p w:rsidR="00250F96" w:rsidRPr="00AA56A2" w:rsidRDefault="00250F96" w:rsidP="00AA56A2">
      <w:pPr>
        <w:pStyle w:val="MARITZA3"/>
        <w:widowControl/>
        <w:numPr>
          <w:ilvl w:val="0"/>
          <w:numId w:val="22"/>
        </w:numPr>
        <w:tabs>
          <w:tab w:val="clear" w:pos="-720"/>
          <w:tab w:val="clear" w:pos="0"/>
          <w:tab w:val="clear" w:pos="170"/>
        </w:tabs>
        <w:suppressAutoHyphens w:val="0"/>
        <w:autoSpaceDE/>
        <w:autoSpaceDN/>
        <w:ind w:left="993" w:hanging="284"/>
        <w:rPr>
          <w:rFonts w:ascii="Arial" w:hAnsi="Arial" w:cs="Arial"/>
          <w:spacing w:val="0"/>
          <w:sz w:val="21"/>
          <w:szCs w:val="21"/>
          <w:lang w:val="es-ES"/>
        </w:rPr>
      </w:pPr>
      <w:r w:rsidRPr="00AA56A2">
        <w:rPr>
          <w:rFonts w:ascii="Arial" w:hAnsi="Arial" w:cs="Arial"/>
          <w:spacing w:val="0"/>
          <w:sz w:val="21"/>
          <w:szCs w:val="21"/>
          <w:lang w:val="es-ES"/>
        </w:rPr>
        <w:t xml:space="preserve">Plazo </w:t>
      </w:r>
    </w:p>
    <w:p w:rsidR="00250F96" w:rsidRPr="00AA56A2" w:rsidRDefault="00250F96" w:rsidP="00AA56A2">
      <w:pPr>
        <w:pStyle w:val="MARITZA3"/>
        <w:widowControl/>
        <w:numPr>
          <w:ilvl w:val="0"/>
          <w:numId w:val="22"/>
        </w:numPr>
        <w:tabs>
          <w:tab w:val="clear" w:pos="-720"/>
          <w:tab w:val="clear" w:pos="0"/>
          <w:tab w:val="clear" w:pos="170"/>
        </w:tabs>
        <w:suppressAutoHyphens w:val="0"/>
        <w:autoSpaceDE/>
        <w:autoSpaceDN/>
        <w:ind w:left="993" w:hanging="284"/>
        <w:rPr>
          <w:rFonts w:ascii="Arial" w:hAnsi="Arial" w:cs="Arial"/>
          <w:spacing w:val="0"/>
          <w:sz w:val="21"/>
          <w:szCs w:val="21"/>
          <w:lang w:val="es-ES"/>
        </w:rPr>
      </w:pPr>
      <w:r w:rsidRPr="00AA56A2">
        <w:rPr>
          <w:rFonts w:ascii="Arial" w:hAnsi="Arial" w:cs="Arial"/>
          <w:spacing w:val="0"/>
          <w:sz w:val="21"/>
          <w:szCs w:val="21"/>
          <w:lang w:val="es-ES"/>
        </w:rPr>
        <w:t xml:space="preserve">Fechas de inicio y finalización del contrato </w:t>
      </w:r>
    </w:p>
    <w:p w:rsidR="00250F96" w:rsidRPr="00AA56A2" w:rsidRDefault="00250F96" w:rsidP="00AA56A2">
      <w:pPr>
        <w:pStyle w:val="MARITZA3"/>
        <w:widowControl/>
        <w:numPr>
          <w:ilvl w:val="0"/>
          <w:numId w:val="22"/>
        </w:numPr>
        <w:tabs>
          <w:tab w:val="clear" w:pos="-720"/>
          <w:tab w:val="clear" w:pos="0"/>
          <w:tab w:val="clear" w:pos="170"/>
        </w:tabs>
        <w:suppressAutoHyphens w:val="0"/>
        <w:autoSpaceDE/>
        <w:autoSpaceDN/>
        <w:ind w:left="993" w:hanging="284"/>
        <w:rPr>
          <w:rFonts w:ascii="Arial" w:hAnsi="Arial" w:cs="Arial"/>
          <w:spacing w:val="0"/>
          <w:sz w:val="21"/>
          <w:szCs w:val="21"/>
          <w:lang w:val="es-ES"/>
        </w:rPr>
      </w:pPr>
      <w:r w:rsidRPr="00AA56A2">
        <w:rPr>
          <w:rFonts w:ascii="Arial" w:hAnsi="Arial" w:cs="Arial"/>
          <w:spacing w:val="0"/>
          <w:sz w:val="21"/>
          <w:szCs w:val="21"/>
          <w:lang w:val="es-ES"/>
        </w:rPr>
        <w:t>Cumplimiento</w:t>
      </w:r>
    </w:p>
    <w:p w:rsidR="00250F96" w:rsidRPr="00AA56A2" w:rsidRDefault="00250F96" w:rsidP="00AA56A2">
      <w:pPr>
        <w:pStyle w:val="MARITZA3"/>
        <w:widowControl/>
        <w:numPr>
          <w:ilvl w:val="0"/>
          <w:numId w:val="22"/>
        </w:numPr>
        <w:tabs>
          <w:tab w:val="clear" w:pos="-720"/>
          <w:tab w:val="clear" w:pos="0"/>
          <w:tab w:val="clear" w:pos="170"/>
        </w:tabs>
        <w:suppressAutoHyphens w:val="0"/>
        <w:autoSpaceDE/>
        <w:autoSpaceDN/>
        <w:ind w:left="993" w:hanging="284"/>
        <w:rPr>
          <w:rFonts w:ascii="Arial" w:hAnsi="Arial" w:cs="Arial"/>
          <w:b/>
          <w:sz w:val="21"/>
          <w:szCs w:val="21"/>
          <w:lang w:val="es-ES"/>
        </w:rPr>
      </w:pPr>
      <w:r w:rsidRPr="00AA56A2">
        <w:rPr>
          <w:rFonts w:ascii="Arial" w:hAnsi="Arial" w:cs="Arial"/>
          <w:spacing w:val="0"/>
          <w:sz w:val="21"/>
          <w:szCs w:val="21"/>
          <w:lang w:val="es-ES"/>
        </w:rPr>
        <w:t xml:space="preserve">Nombre y NIT del contratante y del contratista </w:t>
      </w:r>
    </w:p>
    <w:p w:rsidR="00250F96" w:rsidRPr="00AA56A2" w:rsidRDefault="00250F96" w:rsidP="00250F96">
      <w:pPr>
        <w:pStyle w:val="Prrafodelista"/>
        <w:adjustRightInd w:val="0"/>
        <w:ind w:left="0"/>
        <w:jc w:val="both"/>
        <w:rPr>
          <w:b/>
          <w:bCs/>
          <w:sz w:val="21"/>
          <w:szCs w:val="21"/>
        </w:rPr>
      </w:pPr>
    </w:p>
    <w:p w:rsidR="00DA4FFF" w:rsidRPr="00AA56A2" w:rsidRDefault="00DA4FFF" w:rsidP="00DA4FFF">
      <w:pPr>
        <w:pStyle w:val="Textoindependiente2"/>
        <w:tabs>
          <w:tab w:val="left" w:pos="142"/>
        </w:tabs>
        <w:spacing w:after="0" w:line="240" w:lineRule="auto"/>
        <w:ind w:right="-235"/>
        <w:jc w:val="both"/>
        <w:rPr>
          <w:color w:val="000000"/>
          <w:sz w:val="21"/>
          <w:szCs w:val="21"/>
          <w:lang w:val="es-CO"/>
        </w:rPr>
      </w:pPr>
      <w:r w:rsidRPr="00AA56A2">
        <w:rPr>
          <w:color w:val="000000"/>
          <w:sz w:val="21"/>
          <w:szCs w:val="21"/>
          <w:lang w:val="es-CO"/>
        </w:rPr>
        <w:t>Las certificaciones deberán ser debidamente suscritas por el representante legal o persona natural autorizada para realizarla por parte de la entidad contratante; no se aceptarán auto-certificaciones, ni copia de contratos suscritos.</w:t>
      </w:r>
    </w:p>
    <w:p w:rsidR="00DA4FFF" w:rsidRPr="00AA56A2" w:rsidRDefault="00DA4FFF" w:rsidP="00250F96">
      <w:pPr>
        <w:pStyle w:val="Prrafodelista"/>
        <w:adjustRightInd w:val="0"/>
        <w:ind w:left="0"/>
        <w:jc w:val="both"/>
        <w:rPr>
          <w:b/>
          <w:bCs/>
          <w:sz w:val="21"/>
          <w:szCs w:val="21"/>
        </w:rPr>
      </w:pPr>
    </w:p>
    <w:p w:rsidR="00250F96" w:rsidRPr="00AA56A2" w:rsidRDefault="00250F96" w:rsidP="00250F96">
      <w:pPr>
        <w:pStyle w:val="Textoindependiente2"/>
        <w:spacing w:after="0" w:line="240" w:lineRule="auto"/>
        <w:jc w:val="both"/>
        <w:rPr>
          <w:sz w:val="21"/>
          <w:szCs w:val="21"/>
        </w:rPr>
      </w:pPr>
      <w:r w:rsidRPr="00AA56A2">
        <w:rPr>
          <w:b/>
          <w:bCs/>
          <w:sz w:val="21"/>
          <w:szCs w:val="21"/>
        </w:rPr>
        <w:t xml:space="preserve">Nota: </w:t>
      </w:r>
      <w:r w:rsidRPr="00AA56A2">
        <w:rPr>
          <w:sz w:val="21"/>
          <w:szCs w:val="21"/>
        </w:rPr>
        <w:t>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EB231C" w:rsidRPr="00AA56A2" w:rsidRDefault="00EB231C" w:rsidP="00EB231C">
      <w:pPr>
        <w:pStyle w:val="Textoindependiente2"/>
        <w:spacing w:after="0" w:line="240" w:lineRule="auto"/>
        <w:ind w:left="284"/>
        <w:jc w:val="both"/>
        <w:rPr>
          <w:sz w:val="21"/>
          <w:szCs w:val="21"/>
        </w:rPr>
      </w:pPr>
    </w:p>
    <w:p w:rsidR="00DA4FFF" w:rsidRPr="00AA56A2" w:rsidRDefault="00250F96" w:rsidP="00DA4FFF">
      <w:pPr>
        <w:pStyle w:val="Prrafodelista"/>
        <w:numPr>
          <w:ilvl w:val="0"/>
          <w:numId w:val="30"/>
        </w:numPr>
        <w:ind w:left="426" w:right="-284"/>
        <w:jc w:val="both"/>
        <w:rPr>
          <w:sz w:val="21"/>
          <w:szCs w:val="21"/>
          <w:lang w:val="es-ES"/>
        </w:rPr>
      </w:pPr>
      <w:r w:rsidRPr="00AA56A2">
        <w:rPr>
          <w:b/>
          <w:sz w:val="21"/>
          <w:szCs w:val="21"/>
        </w:rPr>
        <w:t xml:space="preserve">Nivel De Educación o Nivel Académico: </w:t>
      </w:r>
      <w:r w:rsidR="00DA4FFF" w:rsidRPr="00AA56A2">
        <w:rPr>
          <w:sz w:val="21"/>
          <w:szCs w:val="21"/>
        </w:rPr>
        <w:t xml:space="preserve">Con el fin de garantizar la excelente prestación del servicio, el proponente deberá presentar, anexo a la oferta, una certificación firmada por el representante legal, certificando que el personal vinculado a la entidad, quienes desarrollarán los diferentes procesos relacionados con el objeto del contrato, cuentan con la formación académica necesaria, la </w:t>
      </w:r>
      <w:r w:rsidR="00DA4FFF" w:rsidRPr="00AA56A2">
        <w:rPr>
          <w:color w:val="000000"/>
          <w:sz w:val="21"/>
          <w:szCs w:val="21"/>
          <w:lang w:val="x-none"/>
        </w:rPr>
        <w:t>capacitación e idoneidad</w:t>
      </w:r>
      <w:r w:rsidR="00DA4FFF" w:rsidRPr="00AA56A2">
        <w:rPr>
          <w:color w:val="000000"/>
          <w:sz w:val="21"/>
          <w:szCs w:val="21"/>
          <w:lang w:val="es-ES"/>
        </w:rPr>
        <w:t xml:space="preserve">, </w:t>
      </w:r>
      <w:r w:rsidR="00DA4FFF" w:rsidRPr="00AA56A2">
        <w:rPr>
          <w:sz w:val="21"/>
          <w:szCs w:val="21"/>
        </w:rPr>
        <w:t>la práctica y los requisitos establecidos para ejercer la profesión de acuerdo a la normatividad vigente en el área de la salud,</w:t>
      </w:r>
      <w:r w:rsidR="00DA4FFF" w:rsidRPr="00AA56A2">
        <w:rPr>
          <w:rFonts w:eastAsia="Arial"/>
          <w:color w:val="000000"/>
          <w:sz w:val="21"/>
          <w:szCs w:val="21"/>
          <w:lang w:eastAsia="es-CO" w:bidi="es-CO"/>
        </w:rPr>
        <w:t xml:space="preserve"> igualmente que se realizó la verificación en el Registro Único Nacional del Talento Humano en Salud (RETHUS) conforme a lo establecido en la Ley 1164 de 2007.</w:t>
      </w:r>
    </w:p>
    <w:p w:rsidR="00060449" w:rsidRPr="00AA56A2" w:rsidRDefault="00060449" w:rsidP="00DA4FFF">
      <w:pPr>
        <w:pStyle w:val="Prrafodelista2"/>
        <w:ind w:left="284"/>
        <w:rPr>
          <w:rFonts w:ascii="Arial" w:eastAsia="Calibri" w:hAnsi="Arial" w:cs="Arial"/>
          <w:b/>
          <w:sz w:val="21"/>
          <w:szCs w:val="21"/>
        </w:rPr>
      </w:pPr>
    </w:p>
    <w:p w:rsidR="00250F96" w:rsidRPr="00AA56A2" w:rsidRDefault="00250F96" w:rsidP="00060449">
      <w:pPr>
        <w:pStyle w:val="Textoindependiente2"/>
        <w:spacing w:after="0" w:line="240" w:lineRule="auto"/>
        <w:ind w:left="426"/>
        <w:jc w:val="both"/>
        <w:rPr>
          <w:sz w:val="21"/>
          <w:szCs w:val="21"/>
          <w:lang w:val="es-CO"/>
        </w:rPr>
      </w:pPr>
    </w:p>
    <w:p w:rsidR="00DA4FFF" w:rsidRPr="00AA56A2" w:rsidRDefault="00C34760" w:rsidP="00DA4FFF">
      <w:pPr>
        <w:pStyle w:val="Sinespaciado1"/>
        <w:numPr>
          <w:ilvl w:val="0"/>
          <w:numId w:val="30"/>
        </w:numPr>
        <w:ind w:left="426"/>
        <w:jc w:val="both"/>
        <w:rPr>
          <w:rFonts w:ascii="Arial" w:eastAsia="Calibri" w:hAnsi="Arial" w:cs="Arial"/>
          <w:color w:val="000000"/>
          <w:sz w:val="21"/>
          <w:szCs w:val="21"/>
          <w:lang w:val="es-ES"/>
        </w:rPr>
      </w:pPr>
      <w:r w:rsidRPr="00AA56A2">
        <w:rPr>
          <w:rFonts w:ascii="Arial" w:eastAsia="Calibri" w:hAnsi="Arial" w:cs="Arial"/>
          <w:b/>
          <w:color w:val="000000" w:themeColor="text1"/>
          <w:sz w:val="21"/>
          <w:szCs w:val="21"/>
        </w:rPr>
        <w:t xml:space="preserve">Capacidad Operativa: </w:t>
      </w:r>
      <w:r w:rsidR="00DA4FFF" w:rsidRPr="00AA56A2">
        <w:rPr>
          <w:rFonts w:ascii="Arial" w:eastAsia="Calibri" w:hAnsi="Arial" w:cs="Arial"/>
          <w:color w:val="000000"/>
          <w:sz w:val="21"/>
          <w:szCs w:val="21"/>
          <w:lang w:val="es-ES"/>
        </w:rPr>
        <w:t xml:space="preserve">El oferente </w:t>
      </w:r>
      <w:r w:rsidR="00DA4FFF" w:rsidRPr="00AA56A2">
        <w:rPr>
          <w:rFonts w:ascii="Arial" w:eastAsia="Calibri" w:hAnsi="Arial" w:cs="Arial"/>
          <w:sz w:val="21"/>
          <w:szCs w:val="21"/>
        </w:rPr>
        <w:t xml:space="preserve">deberá presentar </w:t>
      </w:r>
      <w:r w:rsidR="00DA4FFF" w:rsidRPr="00AA56A2">
        <w:rPr>
          <w:rFonts w:ascii="Arial" w:eastAsia="Arial Unicode MS" w:hAnsi="Arial" w:cs="Arial"/>
          <w:sz w:val="21"/>
          <w:szCs w:val="21"/>
          <w:lang w:eastAsia="en-US"/>
        </w:rPr>
        <w:t xml:space="preserve">junto a la oferta, una </w:t>
      </w:r>
      <w:r w:rsidR="00DA4FFF" w:rsidRPr="00AA56A2">
        <w:rPr>
          <w:rFonts w:ascii="Arial" w:eastAsia="Calibri" w:hAnsi="Arial" w:cs="Arial"/>
          <w:sz w:val="21"/>
          <w:szCs w:val="21"/>
        </w:rPr>
        <w:t xml:space="preserve">certificación firmada por el representante legal de la entidad en la que conste que </w:t>
      </w:r>
      <w:r w:rsidR="00DA4FFF" w:rsidRPr="00AA56A2">
        <w:rPr>
          <w:rFonts w:ascii="Arial" w:eastAsia="Calibri" w:hAnsi="Arial" w:cs="Arial"/>
          <w:color w:val="000000"/>
          <w:sz w:val="21"/>
          <w:szCs w:val="21"/>
          <w:lang w:val="es-ES"/>
        </w:rPr>
        <w:t xml:space="preserve">cumple con las áreas físicas, capacidad de Instalaciones, equipos, logística, recurso humano y/o todos aquellos aspectos que deban ser verificados, previamente por el comité técnico nombrado para evaluar el proceso. </w:t>
      </w:r>
    </w:p>
    <w:p w:rsidR="00DA4FFF" w:rsidRPr="00AA56A2" w:rsidRDefault="00DA4FFF" w:rsidP="00DA4FFF">
      <w:pPr>
        <w:pStyle w:val="Sinespaciado1"/>
        <w:jc w:val="both"/>
        <w:rPr>
          <w:rFonts w:ascii="Arial" w:eastAsia="Calibri" w:hAnsi="Arial" w:cs="Arial"/>
          <w:color w:val="000000"/>
          <w:sz w:val="21"/>
          <w:szCs w:val="21"/>
          <w:lang w:val="es-ES"/>
        </w:rPr>
      </w:pPr>
    </w:p>
    <w:p w:rsidR="00DA4FFF" w:rsidRPr="00AA56A2" w:rsidRDefault="00DA4FFF" w:rsidP="00DA4FFF">
      <w:pPr>
        <w:pStyle w:val="Sinespaciado1"/>
        <w:jc w:val="both"/>
        <w:rPr>
          <w:rFonts w:ascii="Arial" w:eastAsia="Calibri" w:hAnsi="Arial" w:cs="Arial"/>
          <w:color w:val="000000"/>
          <w:sz w:val="21"/>
          <w:szCs w:val="21"/>
          <w:lang w:val="es-ES"/>
        </w:rPr>
      </w:pPr>
      <w:r w:rsidRPr="00AA56A2">
        <w:rPr>
          <w:rFonts w:ascii="Arial" w:eastAsia="Calibri" w:hAnsi="Arial" w:cs="Arial"/>
          <w:color w:val="000000"/>
          <w:sz w:val="21"/>
          <w:szCs w:val="21"/>
          <w:lang w:val="es-ES"/>
        </w:rPr>
        <w:t xml:space="preserve">Nota: El comité técnico podrá realizar una visita con la finalidad de que la unidad ejecutora tenga más claridad sobre las instituciones donde opera el oferente al momento de evaluar las ofertas, teniendo como referente que los proponentes cumplan: </w:t>
      </w:r>
    </w:p>
    <w:p w:rsidR="00DA4FFF" w:rsidRPr="00AA56A2" w:rsidRDefault="00DA4FFF" w:rsidP="00DA4FFF">
      <w:pPr>
        <w:pStyle w:val="Sinespaciado1"/>
        <w:jc w:val="both"/>
        <w:rPr>
          <w:rFonts w:ascii="Arial" w:eastAsia="Calibri" w:hAnsi="Arial" w:cs="Arial"/>
          <w:color w:val="000000"/>
          <w:sz w:val="21"/>
          <w:szCs w:val="21"/>
          <w:lang w:val="es-ES"/>
        </w:rPr>
      </w:pPr>
    </w:p>
    <w:p w:rsidR="00DA4FFF" w:rsidRPr="00AA56A2" w:rsidRDefault="00DA4FFF" w:rsidP="00DA4FFF">
      <w:pPr>
        <w:pStyle w:val="Sinespaciado1"/>
        <w:numPr>
          <w:ilvl w:val="0"/>
          <w:numId w:val="29"/>
        </w:numPr>
        <w:suppressAutoHyphens/>
        <w:jc w:val="both"/>
        <w:rPr>
          <w:rFonts w:ascii="Arial" w:eastAsia="Calibri" w:hAnsi="Arial" w:cs="Arial"/>
          <w:color w:val="000000"/>
          <w:sz w:val="21"/>
          <w:szCs w:val="21"/>
          <w:lang w:val="es-ES"/>
        </w:rPr>
      </w:pPr>
      <w:r w:rsidRPr="00AA56A2">
        <w:rPr>
          <w:rFonts w:ascii="Arial" w:eastAsia="Calibri" w:hAnsi="Arial" w:cs="Arial"/>
          <w:color w:val="000000"/>
          <w:sz w:val="21"/>
          <w:szCs w:val="21"/>
          <w:lang w:val="es-ES"/>
        </w:rPr>
        <w:t>Con un Sistema de Gestión de Calidad.</w:t>
      </w:r>
    </w:p>
    <w:p w:rsidR="00DA4FFF" w:rsidRPr="00AA56A2" w:rsidRDefault="00DA4FFF" w:rsidP="00DA4FFF">
      <w:pPr>
        <w:pStyle w:val="Sinespaciado1"/>
        <w:numPr>
          <w:ilvl w:val="0"/>
          <w:numId w:val="29"/>
        </w:numPr>
        <w:suppressAutoHyphens/>
        <w:jc w:val="both"/>
        <w:rPr>
          <w:rFonts w:ascii="Arial" w:eastAsia="Calibri" w:hAnsi="Arial" w:cs="Arial"/>
          <w:color w:val="000000"/>
          <w:sz w:val="21"/>
          <w:szCs w:val="21"/>
          <w:lang w:val="es-ES"/>
        </w:rPr>
      </w:pPr>
      <w:r w:rsidRPr="00AA56A2">
        <w:rPr>
          <w:rFonts w:ascii="Arial" w:eastAsia="Calibri" w:hAnsi="Arial" w:cs="Arial"/>
          <w:color w:val="000000"/>
          <w:sz w:val="21"/>
          <w:szCs w:val="21"/>
          <w:lang w:val="es-ES"/>
        </w:rPr>
        <w:t xml:space="preserve">Equipos biomédicos y material médico acorde a las necesidades y bajo estándares de seguridad para la atención de los usuarios. </w:t>
      </w:r>
    </w:p>
    <w:p w:rsidR="00DA4FFF" w:rsidRPr="00AA56A2" w:rsidRDefault="00DA4FFF" w:rsidP="00DA4FFF">
      <w:pPr>
        <w:pStyle w:val="Sinespaciado1"/>
        <w:numPr>
          <w:ilvl w:val="0"/>
          <w:numId w:val="29"/>
        </w:numPr>
        <w:suppressAutoHyphens/>
        <w:jc w:val="both"/>
        <w:rPr>
          <w:rFonts w:ascii="Arial" w:eastAsia="Calibri" w:hAnsi="Arial" w:cs="Arial"/>
          <w:color w:val="000000"/>
          <w:sz w:val="21"/>
          <w:szCs w:val="21"/>
          <w:lang w:val="es-ES"/>
        </w:rPr>
      </w:pPr>
      <w:r w:rsidRPr="00AA56A2">
        <w:rPr>
          <w:rFonts w:ascii="Arial" w:eastAsia="Calibri" w:hAnsi="Arial" w:cs="Arial"/>
          <w:color w:val="000000"/>
          <w:sz w:val="21"/>
          <w:szCs w:val="21"/>
          <w:lang w:val="es-ES"/>
        </w:rPr>
        <w:t>Acreditar la aplicación de protocolos aceptados en salud para el manejo de pacientes y por ningún motivo se aceptarán tratamientos o procedimientos experimentales.</w:t>
      </w:r>
    </w:p>
    <w:p w:rsidR="00DA4FFF" w:rsidRPr="00AA56A2" w:rsidRDefault="00DA4FFF" w:rsidP="00DA4FFF">
      <w:pPr>
        <w:numPr>
          <w:ilvl w:val="0"/>
          <w:numId w:val="23"/>
        </w:numPr>
        <w:tabs>
          <w:tab w:val="clear" w:pos="1068"/>
          <w:tab w:val="num" w:pos="709"/>
        </w:tabs>
        <w:autoSpaceDE/>
        <w:autoSpaceDN/>
        <w:ind w:left="720"/>
        <w:jc w:val="both"/>
        <w:rPr>
          <w:sz w:val="21"/>
          <w:szCs w:val="21"/>
          <w:lang w:val="es-MX"/>
        </w:rPr>
      </w:pPr>
      <w:r w:rsidRPr="00AA56A2">
        <w:rPr>
          <w:color w:val="000000"/>
          <w:sz w:val="21"/>
          <w:szCs w:val="21"/>
        </w:rPr>
        <w:t>Garantizar la accesibilidad y oportunidad en la atención de los servicios ofertados</w:t>
      </w:r>
      <w:r w:rsidRPr="00AA56A2">
        <w:rPr>
          <w:sz w:val="21"/>
          <w:szCs w:val="21"/>
          <w:lang w:val="es-MX"/>
        </w:rPr>
        <w:t xml:space="preserve"> </w:t>
      </w:r>
    </w:p>
    <w:p w:rsidR="00DA4FFF" w:rsidRPr="00AA56A2" w:rsidRDefault="00DA4FFF" w:rsidP="00DA4FFF">
      <w:pPr>
        <w:numPr>
          <w:ilvl w:val="0"/>
          <w:numId w:val="23"/>
        </w:numPr>
        <w:tabs>
          <w:tab w:val="clear" w:pos="1068"/>
          <w:tab w:val="num" w:pos="709"/>
        </w:tabs>
        <w:autoSpaceDE/>
        <w:autoSpaceDN/>
        <w:ind w:left="720"/>
        <w:jc w:val="both"/>
        <w:rPr>
          <w:sz w:val="21"/>
          <w:szCs w:val="21"/>
          <w:lang w:val="es-MX"/>
        </w:rPr>
      </w:pPr>
      <w:r w:rsidRPr="00AA56A2">
        <w:rPr>
          <w:sz w:val="21"/>
          <w:szCs w:val="21"/>
          <w:lang w:val="es-MX"/>
        </w:rPr>
        <w:t xml:space="preserve">Garantizar la prestación del servicio en sus propias instalaciones. </w:t>
      </w:r>
    </w:p>
    <w:p w:rsidR="00A10F05" w:rsidRPr="00AA56A2" w:rsidRDefault="00A10F05" w:rsidP="00DA4FFF">
      <w:pPr>
        <w:pStyle w:val="Textoindependiente2"/>
        <w:spacing w:after="0" w:line="240" w:lineRule="auto"/>
        <w:jc w:val="both"/>
        <w:rPr>
          <w:color w:val="000000" w:themeColor="text1"/>
          <w:sz w:val="21"/>
          <w:szCs w:val="21"/>
        </w:rPr>
      </w:pPr>
    </w:p>
    <w:p w:rsidR="00DA4FFF" w:rsidRPr="00AA56A2" w:rsidRDefault="00DA4FFF" w:rsidP="00DA4FFF">
      <w:pPr>
        <w:pStyle w:val="Prrafodelista"/>
        <w:numPr>
          <w:ilvl w:val="0"/>
          <w:numId w:val="31"/>
        </w:numPr>
        <w:tabs>
          <w:tab w:val="left" w:pos="142"/>
        </w:tabs>
        <w:ind w:left="426"/>
        <w:jc w:val="both"/>
        <w:rPr>
          <w:rFonts w:eastAsia="Calibri"/>
          <w:b/>
          <w:color w:val="000000"/>
          <w:sz w:val="21"/>
          <w:szCs w:val="21"/>
        </w:rPr>
      </w:pPr>
      <w:r w:rsidRPr="00AA56A2">
        <w:rPr>
          <w:b/>
          <w:sz w:val="21"/>
          <w:szCs w:val="21"/>
        </w:rPr>
        <w:t xml:space="preserve">Experiencia Del Personal: </w:t>
      </w:r>
      <w:r w:rsidRPr="00AA56A2">
        <w:rPr>
          <w:color w:val="000000"/>
          <w:sz w:val="21"/>
          <w:szCs w:val="21"/>
        </w:rPr>
        <w:t>El oferente certificará mediante documento escrito firmado</w:t>
      </w:r>
      <w:r w:rsidRPr="00AA56A2">
        <w:rPr>
          <w:color w:val="000000"/>
          <w:sz w:val="21"/>
          <w:szCs w:val="21"/>
          <w:lang w:val="es-ES"/>
        </w:rPr>
        <w:t xml:space="preserve"> </w:t>
      </w:r>
      <w:r w:rsidRPr="00AA56A2">
        <w:rPr>
          <w:color w:val="000000"/>
          <w:sz w:val="21"/>
          <w:szCs w:val="21"/>
        </w:rPr>
        <w:t xml:space="preserve">por el representante legal, </w:t>
      </w:r>
      <w:r w:rsidRPr="00AA56A2">
        <w:rPr>
          <w:color w:val="000000"/>
          <w:sz w:val="21"/>
          <w:szCs w:val="21"/>
          <w:lang w:val="es-ES"/>
        </w:rPr>
        <w:t>anexo en la oferta,</w:t>
      </w:r>
      <w:r w:rsidRPr="00AA56A2">
        <w:rPr>
          <w:color w:val="000000"/>
          <w:sz w:val="21"/>
          <w:szCs w:val="21"/>
        </w:rPr>
        <w:t xml:space="preserve"> donde manifieste que todo el personal cuenta con experiencia </w:t>
      </w:r>
      <w:r w:rsidRPr="00AA56A2">
        <w:rPr>
          <w:sz w:val="21"/>
          <w:szCs w:val="21"/>
        </w:rPr>
        <w:t>mínimo de un año</w:t>
      </w:r>
      <w:r w:rsidRPr="00AA56A2">
        <w:rPr>
          <w:color w:val="000000"/>
          <w:sz w:val="21"/>
          <w:szCs w:val="21"/>
        </w:rPr>
        <w:t xml:space="preserve"> para llevar a cabalidad la ejecución del presente proceso.</w:t>
      </w:r>
    </w:p>
    <w:p w:rsidR="009C633A" w:rsidRPr="00AA56A2" w:rsidRDefault="009C633A" w:rsidP="009C633A">
      <w:pPr>
        <w:autoSpaceDE/>
        <w:autoSpaceDN/>
        <w:jc w:val="both"/>
        <w:rPr>
          <w:color w:val="000000" w:themeColor="text1"/>
          <w:sz w:val="21"/>
          <w:szCs w:val="21"/>
        </w:rPr>
      </w:pPr>
    </w:p>
    <w:p w:rsidR="00EB231C" w:rsidRPr="00AA56A2" w:rsidRDefault="00EB231C" w:rsidP="00977CB9">
      <w:pPr>
        <w:pStyle w:val="Textoindependiente2"/>
        <w:spacing w:after="0" w:line="240" w:lineRule="auto"/>
        <w:jc w:val="both"/>
        <w:rPr>
          <w:rFonts w:eastAsia="Calibri"/>
          <w:b/>
          <w:color w:val="000000" w:themeColor="text1"/>
          <w:sz w:val="21"/>
          <w:szCs w:val="21"/>
        </w:rPr>
      </w:pPr>
      <w:r w:rsidRPr="00AA56A2">
        <w:rPr>
          <w:rFonts w:eastAsia="Calibri"/>
          <w:b/>
          <w:color w:val="000000" w:themeColor="text1"/>
          <w:sz w:val="21"/>
          <w:szCs w:val="21"/>
        </w:rPr>
        <w:t xml:space="preserve">Otras Condiciones Técnicas Verificables: </w:t>
      </w:r>
    </w:p>
    <w:p w:rsidR="00061F68" w:rsidRPr="00AA56A2" w:rsidRDefault="00061F68" w:rsidP="00977CB9">
      <w:pPr>
        <w:pStyle w:val="Textoindependiente2"/>
        <w:spacing w:after="0" w:line="240" w:lineRule="auto"/>
        <w:jc w:val="both"/>
        <w:rPr>
          <w:rFonts w:eastAsia="Calibri"/>
          <w:b/>
          <w:color w:val="000000" w:themeColor="text1"/>
          <w:sz w:val="21"/>
          <w:szCs w:val="21"/>
        </w:rPr>
      </w:pPr>
    </w:p>
    <w:p w:rsidR="00D44652" w:rsidRDefault="008550BB" w:rsidP="00C06492">
      <w:pPr>
        <w:tabs>
          <w:tab w:val="left" w:pos="1980"/>
        </w:tabs>
        <w:jc w:val="both"/>
        <w:rPr>
          <w:rFonts w:eastAsia="Arial Unicode MS"/>
          <w:b/>
          <w:sz w:val="21"/>
          <w:szCs w:val="21"/>
        </w:rPr>
      </w:pPr>
      <w:r w:rsidRPr="00AA56A2">
        <w:rPr>
          <w:rFonts w:eastAsia="Calibri"/>
          <w:b/>
          <w:sz w:val="21"/>
          <w:szCs w:val="21"/>
          <w:lang w:val="es-ES"/>
        </w:rPr>
        <w:t xml:space="preserve">REGISTRO ESPECIAL NACIONAL DEL MINISTERIO DE LA PROTECCIÓN SOCIAL. </w:t>
      </w:r>
      <w:r w:rsidR="00AA56A2" w:rsidRPr="00AA56A2">
        <w:rPr>
          <w:rFonts w:eastAsia="Arial Unicode MS"/>
          <w:sz w:val="21"/>
          <w:szCs w:val="21"/>
        </w:rPr>
        <w:t xml:space="preserve">Con el fin de verificar los servicios habilitados por la entidad, el oferente deberá adjuntar a la oferta </w:t>
      </w:r>
      <w:r w:rsidR="00AA56A2" w:rsidRPr="00AA56A2">
        <w:rPr>
          <w:rFonts w:eastAsia="Arial Unicode MS"/>
          <w:sz w:val="21"/>
          <w:szCs w:val="21"/>
          <w:u w:val="single"/>
        </w:rPr>
        <w:t>la certificación de inscripción en el registro de prestadores de servicios de salud</w:t>
      </w:r>
      <w:r w:rsidR="00AA56A2" w:rsidRPr="00AA56A2">
        <w:rPr>
          <w:rFonts w:eastAsia="Arial Unicode MS"/>
          <w:sz w:val="21"/>
          <w:szCs w:val="21"/>
        </w:rPr>
        <w:t xml:space="preserve">, en donde se identifican los servicios habilitados para la prestación de sus servicios. </w:t>
      </w:r>
      <w:r w:rsidR="00AA56A2" w:rsidRPr="00AA56A2">
        <w:rPr>
          <w:rFonts w:eastAsia="Arial Unicode MS"/>
          <w:b/>
          <w:sz w:val="21"/>
          <w:szCs w:val="21"/>
        </w:rPr>
        <w:t>Actualizada.</w:t>
      </w:r>
    </w:p>
    <w:p w:rsidR="00945D81" w:rsidRDefault="00945D81" w:rsidP="00C06492">
      <w:pPr>
        <w:tabs>
          <w:tab w:val="left" w:pos="1980"/>
        </w:tabs>
        <w:jc w:val="both"/>
        <w:rPr>
          <w:rFonts w:eastAsia="Arial Unicode MS"/>
          <w:b/>
          <w:sz w:val="21"/>
          <w:szCs w:val="21"/>
        </w:rPr>
      </w:pPr>
    </w:p>
    <w:p w:rsidR="00945D81" w:rsidRPr="00AA56A2" w:rsidRDefault="00945D81" w:rsidP="00C06492">
      <w:pPr>
        <w:tabs>
          <w:tab w:val="left" w:pos="1980"/>
        </w:tabs>
        <w:jc w:val="both"/>
        <w:rPr>
          <w:sz w:val="21"/>
          <w:szCs w:val="21"/>
          <w:lang w:val="es-ES"/>
        </w:rPr>
      </w:pPr>
    </w:p>
    <w:p w:rsidR="00BA2FD0" w:rsidRPr="00AA56A2" w:rsidRDefault="00BA2FD0" w:rsidP="00BA2FD0">
      <w:pPr>
        <w:jc w:val="both"/>
        <w:rPr>
          <w:b/>
          <w:sz w:val="21"/>
          <w:szCs w:val="21"/>
          <w:lang w:val="es-ES"/>
        </w:rPr>
      </w:pPr>
      <w:r w:rsidRPr="00AA56A2">
        <w:rPr>
          <w:b/>
          <w:sz w:val="21"/>
          <w:szCs w:val="21"/>
          <w:lang w:val="es-ES"/>
        </w:rPr>
        <w:t>ECONÓMICOS</w:t>
      </w:r>
    </w:p>
    <w:p w:rsidR="00BA2FD0" w:rsidRPr="00AA56A2" w:rsidRDefault="00BA2FD0" w:rsidP="00EB231C">
      <w:pPr>
        <w:jc w:val="both"/>
        <w:rPr>
          <w:b/>
          <w:sz w:val="21"/>
          <w:szCs w:val="21"/>
          <w:lang w:val="es-ES"/>
        </w:rPr>
      </w:pPr>
    </w:p>
    <w:p w:rsidR="00BA2FD0" w:rsidRPr="00AA56A2" w:rsidRDefault="00BA2FD0" w:rsidP="0043092D">
      <w:pPr>
        <w:pStyle w:val="Textoindependiente"/>
        <w:numPr>
          <w:ilvl w:val="0"/>
          <w:numId w:val="7"/>
        </w:numPr>
        <w:suppressAutoHyphens/>
        <w:ind w:left="426" w:hanging="284"/>
        <w:jc w:val="both"/>
        <w:textAlignment w:val="baseline"/>
        <w:rPr>
          <w:rFonts w:cs="Arial"/>
          <w:b/>
          <w:bCs/>
          <w:color w:val="FF0000"/>
          <w:sz w:val="21"/>
          <w:szCs w:val="21"/>
          <w:lang w:val="es-CO" w:eastAsia="es-CO"/>
        </w:rPr>
      </w:pPr>
      <w:r w:rsidRPr="00AA56A2">
        <w:rPr>
          <w:rFonts w:cs="Arial"/>
          <w:b/>
          <w:sz w:val="21"/>
          <w:szCs w:val="21"/>
        </w:rPr>
        <w:t>Oferta Económica:</w:t>
      </w:r>
      <w:r w:rsidRPr="00AA56A2">
        <w:rPr>
          <w:rFonts w:cs="Arial"/>
          <w:sz w:val="21"/>
          <w:szCs w:val="21"/>
        </w:rPr>
        <w:t xml:space="preserve"> La oferta económica deberá ajustarse conforme a la clase de oferta señalada en el </w:t>
      </w:r>
      <w:r w:rsidRPr="00AA56A2">
        <w:rPr>
          <w:rFonts w:cs="Arial"/>
          <w:b/>
          <w:sz w:val="21"/>
          <w:szCs w:val="21"/>
        </w:rPr>
        <w:t xml:space="preserve">Anexo No. </w:t>
      </w:r>
      <w:r w:rsidR="00FB3BC7">
        <w:rPr>
          <w:rFonts w:cs="Arial"/>
          <w:b/>
          <w:sz w:val="21"/>
          <w:szCs w:val="21"/>
        </w:rPr>
        <w:t>5</w:t>
      </w:r>
      <w:r w:rsidRPr="00AA56A2">
        <w:rPr>
          <w:rFonts w:cs="Arial"/>
          <w:b/>
          <w:sz w:val="21"/>
          <w:szCs w:val="21"/>
        </w:rPr>
        <w:t xml:space="preserve"> adjunto, </w:t>
      </w:r>
      <w:r w:rsidRPr="00AA56A2">
        <w:rPr>
          <w:rFonts w:cs="Arial"/>
          <w:sz w:val="21"/>
          <w:szCs w:val="21"/>
        </w:rPr>
        <w:t>el cual se evaluará con el mayor porcentaje de descuento ofrecido.</w:t>
      </w:r>
    </w:p>
    <w:p w:rsidR="00947D6D" w:rsidRPr="00AA56A2" w:rsidRDefault="00BA2FD0" w:rsidP="0043092D">
      <w:pPr>
        <w:pStyle w:val="Prrafodelista"/>
        <w:widowControl w:val="0"/>
        <w:numPr>
          <w:ilvl w:val="0"/>
          <w:numId w:val="7"/>
        </w:numPr>
        <w:adjustRightInd w:val="0"/>
        <w:ind w:left="426" w:hanging="284"/>
        <w:jc w:val="both"/>
        <w:rPr>
          <w:b/>
          <w:color w:val="000000"/>
          <w:sz w:val="21"/>
          <w:szCs w:val="21"/>
        </w:rPr>
      </w:pPr>
      <w:r w:rsidRPr="00AA56A2">
        <w:rPr>
          <w:b/>
          <w:sz w:val="21"/>
          <w:szCs w:val="21"/>
        </w:rPr>
        <w:t>Sostenibilidad de Precio:</w:t>
      </w:r>
      <w:r w:rsidRPr="00AA56A2">
        <w:rPr>
          <w:sz w:val="21"/>
          <w:szCs w:val="21"/>
        </w:rPr>
        <w:t xml:space="preserve"> El oferente deberá manifestar la sostenibilidad de los precios durante la vigencia del </w:t>
      </w:r>
      <w:r w:rsidRPr="00AA56A2">
        <w:rPr>
          <w:color w:val="000000"/>
          <w:sz w:val="21"/>
          <w:szCs w:val="21"/>
        </w:rPr>
        <w:t>contrato (</w:t>
      </w:r>
      <w:r w:rsidRPr="00AA56A2">
        <w:rPr>
          <w:color w:val="000000"/>
          <w:sz w:val="21"/>
          <w:szCs w:val="21"/>
          <w:u w:val="single"/>
        </w:rPr>
        <w:t xml:space="preserve">diligenciar el Formulario Nº </w:t>
      </w:r>
      <w:r w:rsidR="006E75D2" w:rsidRPr="00AA56A2">
        <w:rPr>
          <w:color w:val="000000"/>
          <w:sz w:val="21"/>
          <w:szCs w:val="21"/>
          <w:u w:val="single"/>
        </w:rPr>
        <w:t>5</w:t>
      </w:r>
      <w:r w:rsidRPr="00AA56A2">
        <w:rPr>
          <w:color w:val="000000"/>
          <w:sz w:val="21"/>
          <w:szCs w:val="21"/>
          <w:u w:val="single"/>
        </w:rPr>
        <w:t xml:space="preserve"> adjunto).</w:t>
      </w:r>
    </w:p>
    <w:p w:rsidR="00947D6D" w:rsidRPr="00AA56A2"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21"/>
          <w:szCs w:val="21"/>
        </w:rPr>
      </w:pPr>
      <w:r w:rsidRPr="00AA56A2">
        <w:rPr>
          <w:rFonts w:cs="Arial"/>
          <w:sz w:val="21"/>
          <w:szCs w:val="21"/>
        </w:rPr>
        <w:t>Certificación Bancaria vigente.</w:t>
      </w:r>
    </w:p>
    <w:p w:rsidR="00947D6D" w:rsidRPr="00AA56A2"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21"/>
          <w:szCs w:val="21"/>
        </w:rPr>
      </w:pPr>
      <w:r w:rsidRPr="00AA56A2">
        <w:rPr>
          <w:rFonts w:cs="Arial"/>
          <w:sz w:val="21"/>
          <w:szCs w:val="21"/>
        </w:rPr>
        <w:t>DATOS BÁSICOS BENEFICIARIO CUENTA (diligenciar formulario N° 2 adjunto)</w:t>
      </w:r>
    </w:p>
    <w:p w:rsidR="00947D6D" w:rsidRPr="00845583" w:rsidRDefault="00947D6D" w:rsidP="00EB231C">
      <w:pPr>
        <w:pStyle w:val="Prrafodelista"/>
        <w:widowControl w:val="0"/>
        <w:adjustRightInd w:val="0"/>
        <w:ind w:left="0"/>
        <w:jc w:val="both"/>
        <w:rPr>
          <w:b/>
          <w:color w:val="000000"/>
          <w:sz w:val="21"/>
          <w:szCs w:val="21"/>
        </w:rPr>
      </w:pPr>
    </w:p>
    <w:p w:rsidR="00655403" w:rsidRPr="00845583" w:rsidRDefault="00655403" w:rsidP="00EB231C">
      <w:pPr>
        <w:jc w:val="both"/>
        <w:rPr>
          <w:b/>
          <w:sz w:val="21"/>
          <w:szCs w:val="21"/>
          <w:lang w:val="es-ES"/>
        </w:rPr>
      </w:pPr>
    </w:p>
    <w:p w:rsidR="00AD6484" w:rsidRPr="00845583" w:rsidRDefault="00AD6484" w:rsidP="00FE323C">
      <w:pPr>
        <w:pStyle w:val="Textoindependiente"/>
        <w:numPr>
          <w:ilvl w:val="0"/>
          <w:numId w:val="3"/>
        </w:numPr>
        <w:tabs>
          <w:tab w:val="left" w:pos="532"/>
        </w:tabs>
        <w:suppressAutoHyphens/>
        <w:autoSpaceDN w:val="0"/>
        <w:ind w:left="532"/>
        <w:textAlignment w:val="baseline"/>
        <w:rPr>
          <w:rFonts w:cs="Arial"/>
          <w:sz w:val="21"/>
          <w:szCs w:val="21"/>
        </w:rPr>
      </w:pPr>
      <w:r w:rsidRPr="00845583">
        <w:rPr>
          <w:rFonts w:cs="Arial"/>
          <w:b/>
          <w:sz w:val="21"/>
          <w:szCs w:val="21"/>
        </w:rPr>
        <w:t>CRONOLOGÍA DEL PROCESO</w:t>
      </w:r>
    </w:p>
    <w:p w:rsidR="00AD6484" w:rsidRPr="00845583" w:rsidRDefault="00AD6484" w:rsidP="00AD6484">
      <w:pPr>
        <w:pStyle w:val="Textoindependiente"/>
        <w:ind w:left="532"/>
        <w:rPr>
          <w:rFonts w:cs="Arial"/>
          <w:sz w:val="21"/>
          <w:szCs w:val="21"/>
          <w:highlight w:val="yellow"/>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03932" w:rsidRPr="00AA56A2" w:rsidTr="00F961F2">
        <w:trPr>
          <w:trHeight w:val="857"/>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A56A2" w:rsidRDefault="00AD6484" w:rsidP="007C2F16">
            <w:pPr>
              <w:pStyle w:val="Textoindependiente"/>
              <w:jc w:val="both"/>
              <w:rPr>
                <w:rFonts w:cs="Arial"/>
                <w:b/>
                <w:sz w:val="20"/>
              </w:rPr>
            </w:pPr>
            <w:r w:rsidRPr="00AA56A2">
              <w:rPr>
                <w:rFonts w:cs="Arial"/>
                <w:b/>
                <w:sz w:val="20"/>
              </w:rPr>
              <w:t>Publicación de la invitación</w:t>
            </w:r>
          </w:p>
          <w:p w:rsidR="00AD6484" w:rsidRPr="00AA56A2" w:rsidRDefault="00AD6484" w:rsidP="007C2F16">
            <w:pPr>
              <w:pStyle w:val="Textoindependiente"/>
              <w:jc w:val="both"/>
              <w:rPr>
                <w:rFonts w:cs="Arial"/>
                <w:b/>
                <w:sz w:val="20"/>
              </w:rPr>
            </w:pP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AA56A2" w:rsidRDefault="00AD6484" w:rsidP="007C2F16">
            <w:pPr>
              <w:pStyle w:val="Textoindependiente"/>
              <w:jc w:val="both"/>
              <w:rPr>
                <w:rFonts w:cs="Arial"/>
                <w:sz w:val="20"/>
              </w:rPr>
            </w:pPr>
            <w:r w:rsidRPr="00AA56A2">
              <w:rPr>
                <w:rFonts w:cs="Arial"/>
                <w:sz w:val="20"/>
              </w:rPr>
              <w:t xml:space="preserve">Lugar: </w:t>
            </w:r>
            <w:r w:rsidR="00A400EE" w:rsidRPr="00AA56A2">
              <w:rPr>
                <w:rFonts w:cs="Arial"/>
                <w:sz w:val="20"/>
              </w:rPr>
              <w:t>Colombia compra eficiente SECOP II</w:t>
            </w:r>
          </w:p>
          <w:p w:rsidR="0021722C" w:rsidRPr="00AA56A2" w:rsidRDefault="009228B9" w:rsidP="007C2F16">
            <w:pPr>
              <w:pStyle w:val="Textoindependiente"/>
              <w:jc w:val="both"/>
              <w:rPr>
                <w:rFonts w:cs="Arial"/>
                <w:sz w:val="20"/>
              </w:rPr>
            </w:pPr>
            <w:r w:rsidRPr="00AA56A2">
              <w:rPr>
                <w:rFonts w:cs="Arial"/>
                <w:sz w:val="20"/>
              </w:rPr>
              <w:t xml:space="preserve">Fecha: </w:t>
            </w:r>
            <w:r w:rsidRPr="00AA56A2">
              <w:rPr>
                <w:rFonts w:cs="Arial"/>
                <w:sz w:val="20"/>
                <w:lang w:val="es-419"/>
              </w:rPr>
              <w:t>SEGÚN CRONOGRAMA SECOP II</w:t>
            </w:r>
          </w:p>
          <w:p w:rsidR="00AD6484"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F961F2">
        <w:trPr>
          <w:trHeight w:val="857"/>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b/>
                <w:sz w:val="20"/>
              </w:rPr>
            </w:pPr>
            <w:r w:rsidRPr="00AA56A2">
              <w:rPr>
                <w:rFonts w:cs="Arial"/>
                <w:b/>
                <w:sz w:val="20"/>
              </w:rPr>
              <w:t xml:space="preserve">Observaciones a la invitación </w:t>
            </w:r>
            <w:r w:rsidR="00777272" w:rsidRPr="00AA56A2">
              <w:rPr>
                <w:rFonts w:cs="Arial"/>
                <w:b/>
                <w:sz w:val="20"/>
              </w:rPr>
              <w:t>y solicitud para limitar convocatoria a Mipyme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sz w:val="20"/>
              </w:rPr>
            </w:pPr>
            <w:r w:rsidRPr="00AA56A2">
              <w:rPr>
                <w:rFonts w:cs="Arial"/>
                <w:sz w:val="20"/>
              </w:rPr>
              <w:t>Lugar: Colombia compra eficiente SECOP II</w:t>
            </w:r>
          </w:p>
          <w:p w:rsidR="00C74451" w:rsidRPr="00AA56A2" w:rsidRDefault="00777272" w:rsidP="007C2F16">
            <w:pPr>
              <w:pStyle w:val="Textoindependiente"/>
              <w:jc w:val="both"/>
              <w:rPr>
                <w:rFonts w:cs="Arial"/>
                <w:sz w:val="20"/>
              </w:rPr>
            </w:pPr>
            <w:r w:rsidRPr="00AA56A2">
              <w:rPr>
                <w:rFonts w:cs="Arial"/>
                <w:sz w:val="20"/>
              </w:rPr>
              <w:t xml:space="preserve">Fecha: </w:t>
            </w:r>
            <w:r w:rsidR="00977CB9" w:rsidRPr="00AA56A2">
              <w:rPr>
                <w:rFonts w:cs="Arial"/>
                <w:sz w:val="20"/>
              </w:rPr>
              <w:t>Un</w:t>
            </w:r>
            <w:r w:rsidRPr="00AA56A2">
              <w:rPr>
                <w:rFonts w:cs="Arial"/>
                <w:sz w:val="20"/>
              </w:rPr>
              <w:t xml:space="preserve"> (0</w:t>
            </w:r>
            <w:r w:rsidR="00977CB9" w:rsidRPr="00AA56A2">
              <w:rPr>
                <w:rFonts w:cs="Arial"/>
                <w:sz w:val="20"/>
              </w:rPr>
              <w:t>1</w:t>
            </w:r>
            <w:r w:rsidRPr="00AA56A2">
              <w:rPr>
                <w:rFonts w:cs="Arial"/>
                <w:sz w:val="20"/>
              </w:rPr>
              <w:t>) día hábil después de la publicación de la invitación.</w:t>
            </w:r>
          </w:p>
          <w:p w:rsidR="00C74451" w:rsidRPr="00AA56A2" w:rsidRDefault="00C74451" w:rsidP="007C2F16">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A03932" w:rsidRPr="00AA56A2" w:rsidTr="00F961F2">
        <w:trPr>
          <w:trHeight w:val="106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AA56A2" w:rsidRDefault="00C74451" w:rsidP="007C2F16">
            <w:pPr>
              <w:pStyle w:val="Textoindependiente"/>
              <w:jc w:val="both"/>
              <w:rPr>
                <w:rFonts w:cs="Arial"/>
                <w:b/>
                <w:sz w:val="20"/>
              </w:rPr>
            </w:pPr>
            <w:r w:rsidRPr="00AA56A2">
              <w:rPr>
                <w:rFonts w:cs="Arial"/>
                <w:b/>
                <w:sz w:val="20"/>
              </w:rPr>
              <w:t>Plazo para</w:t>
            </w:r>
            <w:r w:rsidR="00777272" w:rsidRPr="00AA56A2">
              <w:rPr>
                <w:rFonts w:cs="Arial"/>
                <w:b/>
                <w:sz w:val="20"/>
              </w:rPr>
              <w:t xml:space="preserve"> responder observaciones, </w:t>
            </w:r>
            <w:r w:rsidRPr="00AA56A2">
              <w:rPr>
                <w:rFonts w:cs="Arial"/>
                <w:b/>
                <w:sz w:val="20"/>
              </w:rPr>
              <w:t>realizar adendas a la invitación</w:t>
            </w:r>
            <w:r w:rsidR="00777272" w:rsidRPr="00AA56A2">
              <w:rPr>
                <w:rFonts w:cs="Arial"/>
                <w:b/>
                <w:sz w:val="20"/>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AA56A2" w:rsidRDefault="002C308E" w:rsidP="007C2F16">
            <w:pPr>
              <w:pStyle w:val="Textoindependiente"/>
              <w:jc w:val="both"/>
              <w:rPr>
                <w:rFonts w:cs="Arial"/>
                <w:sz w:val="20"/>
              </w:rPr>
            </w:pPr>
            <w:r w:rsidRPr="00AA56A2">
              <w:rPr>
                <w:rFonts w:cs="Arial"/>
                <w:sz w:val="20"/>
              </w:rPr>
              <w:t>Lugar: Colombia compra eficiente SECOP II</w:t>
            </w:r>
          </w:p>
          <w:p w:rsidR="002C308E" w:rsidRPr="00AA56A2" w:rsidRDefault="002C308E" w:rsidP="007C2F16">
            <w:pPr>
              <w:pStyle w:val="Textoindependiente"/>
              <w:jc w:val="both"/>
              <w:rPr>
                <w:rFonts w:cs="Arial"/>
                <w:sz w:val="20"/>
              </w:rPr>
            </w:pPr>
            <w:r w:rsidRPr="00AA56A2">
              <w:rPr>
                <w:rFonts w:cs="Arial"/>
                <w:sz w:val="20"/>
              </w:rPr>
              <w:t xml:space="preserve">Fecha: </w:t>
            </w:r>
            <w:r w:rsidR="00777272" w:rsidRPr="00AA56A2">
              <w:rPr>
                <w:rFonts w:cs="Arial"/>
                <w:sz w:val="20"/>
              </w:rPr>
              <w:t xml:space="preserve">Un </w:t>
            </w:r>
            <w:r w:rsidRPr="00AA56A2">
              <w:rPr>
                <w:rFonts w:cs="Arial"/>
                <w:sz w:val="20"/>
              </w:rPr>
              <w:t>(01) día hábil antes a la fecha y hora prevista para la presentación de ofertas</w:t>
            </w:r>
          </w:p>
          <w:p w:rsidR="00C74451" w:rsidRPr="00AA56A2" w:rsidRDefault="002C308E" w:rsidP="007C2F16">
            <w:pPr>
              <w:pStyle w:val="Textoindependiente"/>
              <w:jc w:val="both"/>
              <w:rPr>
                <w:rFonts w:cs="Arial"/>
                <w:sz w:val="20"/>
              </w:rPr>
            </w:pPr>
            <w:r w:rsidRPr="00AA56A2">
              <w:rPr>
                <w:rFonts w:cs="Arial"/>
                <w:sz w:val="20"/>
              </w:rPr>
              <w:t xml:space="preserve">Hora: </w:t>
            </w:r>
            <w:r w:rsidRPr="00AA56A2">
              <w:rPr>
                <w:rFonts w:cs="Arial"/>
                <w:sz w:val="20"/>
                <w:lang w:val="es-419"/>
              </w:rPr>
              <w:t>SEGÚN CRONOGRAMA SECOP II</w:t>
            </w:r>
          </w:p>
        </w:tc>
      </w:tr>
      <w:tr w:rsidR="00A03932" w:rsidRPr="00AA56A2" w:rsidTr="00717910">
        <w:trPr>
          <w:trHeight w:val="805"/>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B733C1" w:rsidRPr="00AA56A2">
              <w:rPr>
                <w:rFonts w:cs="Arial"/>
                <w:sz w:val="20"/>
              </w:rPr>
              <w:t>_______________</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F961F2">
        <w:trPr>
          <w:trHeight w:val="877"/>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9228B9"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r w:rsidR="00A03932" w:rsidRPr="00AA56A2" w:rsidTr="00717910">
        <w:trPr>
          <w:trHeight w:val="801"/>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jc w:val="both"/>
            </w:pPr>
            <w:r w:rsidRPr="00AA56A2">
              <w:t xml:space="preserve">Hora: </w:t>
            </w:r>
            <w:r w:rsidR="009228B9" w:rsidRPr="00AA56A2">
              <w:rPr>
                <w:lang w:val="es-419"/>
              </w:rPr>
              <w:t>SEGÚN CRONOGRAMA SECOP II</w:t>
            </w:r>
          </w:p>
        </w:tc>
      </w:tr>
      <w:tr w:rsidR="0021722C" w:rsidRPr="00AA56A2" w:rsidTr="00F961F2">
        <w:trPr>
          <w:trHeight w:val="836"/>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b/>
                <w:sz w:val="20"/>
              </w:rPr>
            </w:pPr>
            <w:r w:rsidRPr="00AA56A2">
              <w:rPr>
                <w:rFonts w:cs="Arial"/>
                <w:b/>
                <w:sz w:val="20"/>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AA56A2" w:rsidRDefault="0021722C" w:rsidP="007C2F16">
            <w:pPr>
              <w:pStyle w:val="Textoindependiente"/>
              <w:jc w:val="both"/>
              <w:rPr>
                <w:rFonts w:cs="Arial"/>
                <w:sz w:val="20"/>
              </w:rPr>
            </w:pPr>
            <w:r w:rsidRPr="00AA56A2">
              <w:rPr>
                <w:rFonts w:cs="Arial"/>
                <w:sz w:val="20"/>
              </w:rPr>
              <w:t>Lugar: Colombia compra eficiente SECOP II</w:t>
            </w:r>
          </w:p>
          <w:p w:rsidR="0021722C" w:rsidRPr="00AA56A2" w:rsidRDefault="0021722C" w:rsidP="007C2F16">
            <w:pPr>
              <w:pStyle w:val="Textoindependiente"/>
              <w:jc w:val="both"/>
              <w:rPr>
                <w:rFonts w:cs="Arial"/>
                <w:sz w:val="20"/>
              </w:rPr>
            </w:pPr>
            <w:r w:rsidRPr="00AA56A2">
              <w:rPr>
                <w:rFonts w:cs="Arial"/>
                <w:sz w:val="20"/>
              </w:rPr>
              <w:t xml:space="preserve">Fecha: </w:t>
            </w:r>
            <w:r w:rsidR="009228B9" w:rsidRPr="00AA56A2">
              <w:rPr>
                <w:rFonts w:cs="Arial"/>
                <w:sz w:val="20"/>
                <w:lang w:val="es-419"/>
              </w:rPr>
              <w:t>SEGÚN CRONOGRAMA SECOP II</w:t>
            </w:r>
          </w:p>
          <w:p w:rsidR="0021722C" w:rsidRPr="00AA56A2" w:rsidRDefault="0021722C" w:rsidP="007C2F16">
            <w:pPr>
              <w:pStyle w:val="Textoindependiente"/>
              <w:jc w:val="both"/>
              <w:rPr>
                <w:rFonts w:cs="Arial"/>
                <w:sz w:val="20"/>
              </w:rPr>
            </w:pPr>
            <w:r w:rsidRPr="00AA56A2">
              <w:rPr>
                <w:rFonts w:cs="Arial"/>
                <w:sz w:val="20"/>
              </w:rPr>
              <w:t xml:space="preserve">Hora: </w:t>
            </w:r>
            <w:r w:rsidR="009228B9" w:rsidRPr="00AA56A2">
              <w:rPr>
                <w:rFonts w:cs="Arial"/>
                <w:sz w:val="20"/>
                <w:lang w:val="es-419"/>
              </w:rPr>
              <w:t>SEGÚN CRONOGRAMA SECOP II</w:t>
            </w:r>
          </w:p>
        </w:tc>
      </w:tr>
    </w:tbl>
    <w:p w:rsidR="0043092D" w:rsidRPr="00A03932" w:rsidRDefault="0043092D" w:rsidP="00AD6484">
      <w:pPr>
        <w:jc w:val="both"/>
        <w:rPr>
          <w:rFonts w:ascii="Tahoma" w:hAnsi="Tahoma" w:cs="Tahoma"/>
          <w:b/>
          <w:sz w:val="21"/>
          <w:szCs w:val="21"/>
          <w:highlight w:val="yellow"/>
        </w:rPr>
      </w:pPr>
    </w:p>
    <w:p w:rsidR="00F30E9A" w:rsidRPr="00A03932" w:rsidRDefault="00AD6484" w:rsidP="00AD6484">
      <w:pPr>
        <w:jc w:val="both"/>
        <w:rPr>
          <w:sz w:val="21"/>
          <w:szCs w:val="21"/>
        </w:rPr>
      </w:pPr>
      <w:r w:rsidRPr="00A03932">
        <w:rPr>
          <w:b/>
          <w:sz w:val="21"/>
          <w:szCs w:val="21"/>
        </w:rPr>
        <w:t xml:space="preserve">NOTA 1: </w:t>
      </w:r>
      <w:r w:rsidR="00BE24DB" w:rsidRPr="00A03932">
        <w:rPr>
          <w:sz w:val="21"/>
          <w:szCs w:val="21"/>
        </w:rPr>
        <w:t>La validez de la oferta será de ciento veinte (120) días calendario contados a partir de la fecha de presentación.</w:t>
      </w:r>
    </w:p>
    <w:p w:rsidR="00BE24DB" w:rsidRPr="00845583" w:rsidRDefault="00BE24DB" w:rsidP="00AD6484">
      <w:pPr>
        <w:jc w:val="both"/>
        <w:rPr>
          <w:b/>
          <w:sz w:val="21"/>
          <w:szCs w:val="21"/>
        </w:rPr>
      </w:pPr>
    </w:p>
    <w:p w:rsidR="00F30E9A" w:rsidRPr="00845583" w:rsidRDefault="00AD6484" w:rsidP="00BE24DB">
      <w:pPr>
        <w:jc w:val="both"/>
        <w:rPr>
          <w:sz w:val="21"/>
          <w:szCs w:val="21"/>
        </w:rPr>
      </w:pPr>
      <w:r w:rsidRPr="00845583">
        <w:rPr>
          <w:b/>
          <w:sz w:val="21"/>
          <w:szCs w:val="21"/>
        </w:rPr>
        <w:t xml:space="preserve">NOTA 2: </w:t>
      </w:r>
      <w:r w:rsidRPr="00845583">
        <w:rPr>
          <w:sz w:val="21"/>
          <w:szCs w:val="21"/>
        </w:rPr>
        <w:t>De ser necesaria la modificación de las condiciones de la invitación, esta se efectuará mediante ADENDA, la cual será expedida y publicada en el portal único de contratación hasta el día anterior a la fecha establecida p</w:t>
      </w:r>
      <w:r w:rsidR="00F30E9A" w:rsidRPr="00845583">
        <w:rPr>
          <w:sz w:val="21"/>
          <w:szCs w:val="21"/>
        </w:rPr>
        <w:t>ara la recepción de las ofertas.</w:t>
      </w:r>
    </w:p>
    <w:p w:rsidR="00BE24DB" w:rsidRPr="00845583" w:rsidRDefault="00BE24DB" w:rsidP="00F30E9A">
      <w:pPr>
        <w:pStyle w:val="Prrafodelista"/>
        <w:tabs>
          <w:tab w:val="left" w:pos="240"/>
        </w:tabs>
        <w:ind w:left="0"/>
        <w:jc w:val="both"/>
        <w:rPr>
          <w:sz w:val="21"/>
          <w:szCs w:val="21"/>
        </w:rPr>
      </w:pPr>
    </w:p>
    <w:p w:rsidR="00BE24DB" w:rsidRDefault="00BE24DB" w:rsidP="00BE24DB">
      <w:pPr>
        <w:spacing w:after="5"/>
        <w:ind w:right="160"/>
        <w:jc w:val="both"/>
        <w:rPr>
          <w:sz w:val="21"/>
          <w:szCs w:val="21"/>
        </w:rPr>
      </w:pPr>
      <w:r w:rsidRPr="00845583">
        <w:rPr>
          <w:b/>
          <w:sz w:val="21"/>
          <w:szCs w:val="21"/>
        </w:rPr>
        <w:t xml:space="preserve">NOTA 3: </w:t>
      </w:r>
      <w:r w:rsidR="00F961F2" w:rsidRPr="00845583">
        <w:rPr>
          <w:sz w:val="21"/>
          <w:szCs w:val="21"/>
        </w:rPr>
        <w:t xml:space="preserve">Se </w:t>
      </w:r>
      <w:r w:rsidRPr="00845583">
        <w:rPr>
          <w:sz w:val="21"/>
          <w:szCs w:val="21"/>
        </w:rPr>
        <w:t xml:space="preserve">informa a los oferentes que en caso de presentarse una falla con la plataforma SECOP II, la entidad establece como medio de notificación el correo electrónico </w:t>
      </w:r>
      <w:r w:rsidRPr="00845583">
        <w:rPr>
          <w:rStyle w:val="Hipervnculo"/>
          <w:sz w:val="21"/>
          <w:szCs w:val="21"/>
        </w:rPr>
        <w:t>deval.rases-con@policia.gov.co</w:t>
      </w:r>
      <w:r w:rsidRPr="00845583">
        <w:rPr>
          <w:sz w:val="21"/>
          <w:szCs w:val="21"/>
        </w:rPr>
        <w:t xml:space="preserve"> dichos mecanismos de comunicación solo serán atendidos previo cumplimiento y en atención a las disposiciones emitidas por Colombia Compra Eficiente en el “Protocolo de Indisponibilidad del SECOP II”.</w:t>
      </w:r>
    </w:p>
    <w:p w:rsidR="00945D81" w:rsidRPr="00845583" w:rsidRDefault="00945D81" w:rsidP="00BE24DB">
      <w:pPr>
        <w:spacing w:after="5"/>
        <w:ind w:right="160"/>
        <w:jc w:val="both"/>
        <w:rPr>
          <w:sz w:val="21"/>
          <w:szCs w:val="21"/>
        </w:rPr>
      </w:pPr>
    </w:p>
    <w:p w:rsidR="008E4AF2" w:rsidRPr="00845583" w:rsidRDefault="008E4AF2" w:rsidP="00F30E9A">
      <w:pPr>
        <w:pStyle w:val="Textoindependiente"/>
        <w:suppressAutoHyphens/>
        <w:autoSpaceDN w:val="0"/>
        <w:ind w:left="390"/>
        <w:jc w:val="both"/>
        <w:textAlignment w:val="baseline"/>
        <w:rPr>
          <w:rFonts w:ascii="Tahoma" w:hAnsi="Tahoma" w:cs="Tahoma"/>
          <w:b/>
          <w:bCs/>
          <w:sz w:val="21"/>
          <w:szCs w:val="21"/>
        </w:rPr>
      </w:pPr>
    </w:p>
    <w:p w:rsidR="00AD6484" w:rsidRPr="00845583" w:rsidRDefault="00AD6484" w:rsidP="00FE323C">
      <w:pPr>
        <w:pStyle w:val="Textoindependiente"/>
        <w:numPr>
          <w:ilvl w:val="0"/>
          <w:numId w:val="3"/>
        </w:numPr>
        <w:suppressAutoHyphens/>
        <w:autoSpaceDN w:val="0"/>
        <w:jc w:val="both"/>
        <w:textAlignment w:val="baseline"/>
        <w:rPr>
          <w:rFonts w:cs="Arial"/>
          <w:b/>
          <w:bCs/>
          <w:sz w:val="21"/>
          <w:szCs w:val="21"/>
        </w:rPr>
      </w:pPr>
      <w:r w:rsidRPr="00845583">
        <w:rPr>
          <w:rFonts w:cs="Arial"/>
          <w:b/>
          <w:bCs/>
          <w:sz w:val="21"/>
          <w:szCs w:val="21"/>
        </w:rPr>
        <w:lastRenderedPageBreak/>
        <w:t xml:space="preserve">SUPERVISOR DEL CONTRATO. </w:t>
      </w:r>
    </w:p>
    <w:p w:rsidR="00AD6484" w:rsidRPr="00845583" w:rsidRDefault="00AD6484" w:rsidP="00AD6484">
      <w:pPr>
        <w:pStyle w:val="Textoindependiente"/>
        <w:jc w:val="both"/>
        <w:rPr>
          <w:rFonts w:cs="Arial"/>
          <w:b/>
          <w:bCs/>
          <w:sz w:val="21"/>
          <w:szCs w:val="21"/>
        </w:rPr>
      </w:pPr>
    </w:p>
    <w:p w:rsidR="00D91F35" w:rsidRPr="00845583" w:rsidRDefault="00087BE9" w:rsidP="00EE4A97">
      <w:pPr>
        <w:pStyle w:val="Textoindependiente"/>
        <w:jc w:val="both"/>
        <w:rPr>
          <w:rFonts w:cs="Arial"/>
          <w:b/>
          <w:bCs/>
          <w:sz w:val="21"/>
          <w:szCs w:val="21"/>
        </w:rPr>
      </w:pPr>
      <w:r w:rsidRPr="00EB723A">
        <w:rPr>
          <w:rFonts w:cs="Arial"/>
          <w:sz w:val="21"/>
          <w:szCs w:val="21"/>
          <w:lang w:val="es-ES_tradnl"/>
        </w:rPr>
        <w:t xml:space="preserve">La supervisión </w:t>
      </w:r>
      <w:r w:rsidR="00592E6E" w:rsidRPr="00EB723A">
        <w:rPr>
          <w:rFonts w:cs="Arial"/>
          <w:sz w:val="21"/>
          <w:szCs w:val="21"/>
          <w:lang w:val="es-ES_tradnl"/>
        </w:rPr>
        <w:t xml:space="preserve">del contrato estará a cargo del </w:t>
      </w:r>
      <w:r w:rsidR="00EB723A" w:rsidRPr="00EB723A">
        <w:rPr>
          <w:rFonts w:cs="Arial"/>
          <w:color w:val="000000"/>
          <w:sz w:val="21"/>
          <w:szCs w:val="21"/>
        </w:rPr>
        <w:t xml:space="preserve">Líder del </w:t>
      </w:r>
      <w:r w:rsidR="00EB723A" w:rsidRPr="00EB723A">
        <w:rPr>
          <w:rFonts w:cs="Arial"/>
          <w:sz w:val="21"/>
          <w:szCs w:val="21"/>
        </w:rPr>
        <w:t>Establecimiento de Sanidad Policial Primario de Buga</w:t>
      </w:r>
      <w:r w:rsidR="00EB723A" w:rsidRPr="00EB723A">
        <w:rPr>
          <w:rFonts w:cs="Arial"/>
          <w:color w:val="000000"/>
          <w:sz w:val="21"/>
          <w:szCs w:val="21"/>
        </w:rPr>
        <w:t xml:space="preserve">, o quien haga sus veces, o </w:t>
      </w:r>
      <w:r w:rsidR="00EB723A" w:rsidRPr="00EB723A">
        <w:rPr>
          <w:rFonts w:cs="Arial"/>
          <w:bCs/>
          <w:color w:val="000000"/>
          <w:sz w:val="21"/>
          <w:szCs w:val="21"/>
        </w:rPr>
        <w:t>quien con posterioridad designe el jefe de la Regional de Aseguramiento en Salud No. 4</w:t>
      </w:r>
      <w:r w:rsidR="00E175AA" w:rsidRPr="00EB723A">
        <w:rPr>
          <w:rFonts w:cs="Arial"/>
          <w:sz w:val="21"/>
          <w:szCs w:val="21"/>
          <w:lang w:val="es-ES_tradnl"/>
        </w:rPr>
        <w:t>,</w:t>
      </w:r>
      <w:r w:rsidRPr="00EB723A">
        <w:rPr>
          <w:rFonts w:cs="Arial"/>
          <w:sz w:val="21"/>
          <w:szCs w:val="21"/>
          <w:lang w:val="es-ES_tradnl"/>
        </w:rPr>
        <w:t xml:space="preserve"> quien verificará la ejecución idónea y el cumplimiento del objeto del contrato de acuerdo a las funciones asignadas para el efecto, en la Resolución 03049 del 30 de julio de 2014, Resolución 00090 del 15 de enero de 2018, el Instructivo No. 0024 DISAN-</w:t>
      </w:r>
      <w:r w:rsidRPr="00845583">
        <w:rPr>
          <w:rFonts w:cs="Arial"/>
          <w:sz w:val="21"/>
          <w:szCs w:val="21"/>
          <w:lang w:val="es-ES_tradnl"/>
        </w:rPr>
        <w:t>ASJUR del 27 de marzo de 2009, las obligaciones contenidas en los artículos 82, 83 y 84 de la Ley 1474 de 2011.</w:t>
      </w:r>
    </w:p>
    <w:p w:rsidR="003347A2" w:rsidRPr="00845583" w:rsidRDefault="003347A2" w:rsidP="00EE4A97">
      <w:pPr>
        <w:pStyle w:val="Textoindependiente"/>
        <w:jc w:val="both"/>
        <w:rPr>
          <w:rFonts w:cs="Arial"/>
          <w:b/>
          <w:bCs/>
          <w:sz w:val="21"/>
          <w:szCs w:val="21"/>
        </w:rPr>
      </w:pPr>
    </w:p>
    <w:p w:rsidR="00D91F35" w:rsidRPr="00845583" w:rsidRDefault="00D91F35" w:rsidP="00EE4A97">
      <w:pPr>
        <w:pStyle w:val="Textoindependiente"/>
        <w:jc w:val="both"/>
        <w:rPr>
          <w:rFonts w:cs="Arial"/>
          <w:b/>
          <w:bCs/>
          <w:sz w:val="21"/>
          <w:szCs w:val="21"/>
        </w:rPr>
      </w:pPr>
    </w:p>
    <w:p w:rsidR="00EE4A97" w:rsidRPr="00845583" w:rsidRDefault="00EE4A97" w:rsidP="00EE4A97">
      <w:pPr>
        <w:pStyle w:val="Textoindependiente"/>
        <w:jc w:val="center"/>
        <w:rPr>
          <w:rFonts w:cs="Arial"/>
          <w:b/>
          <w:bCs/>
          <w:sz w:val="21"/>
          <w:szCs w:val="21"/>
        </w:rPr>
      </w:pPr>
      <w:r w:rsidRPr="00845583">
        <w:rPr>
          <w:rFonts w:cs="Arial"/>
          <w:b/>
          <w:bCs/>
          <w:sz w:val="21"/>
          <w:szCs w:val="21"/>
        </w:rPr>
        <w:t>“DE CONFORMIDAD CON LAS LEYES 80/1993, 134/1994, 850/2003 Y DECRETO 1082 DE 2015, SE INVITA A LAS VEEDURÍAS CIUDADANAS PARA EJERCER CONTROL SOCIAL”.</w:t>
      </w:r>
    </w:p>
    <w:p w:rsidR="00EE4A97" w:rsidRPr="00845583" w:rsidRDefault="00EE4A97" w:rsidP="00AD6484">
      <w:pPr>
        <w:pStyle w:val="Textoindependiente"/>
        <w:rPr>
          <w:rFonts w:cs="Arial"/>
          <w:b/>
          <w:bCs/>
          <w:sz w:val="21"/>
          <w:szCs w:val="21"/>
        </w:rPr>
      </w:pPr>
    </w:p>
    <w:p w:rsidR="00EB231C" w:rsidRPr="00845583" w:rsidRDefault="00EB231C" w:rsidP="00AD6484">
      <w:pPr>
        <w:pStyle w:val="Textoindependiente"/>
        <w:rPr>
          <w:rFonts w:cs="Arial"/>
          <w:b/>
          <w:bCs/>
          <w:sz w:val="21"/>
          <w:szCs w:val="21"/>
        </w:rPr>
      </w:pPr>
    </w:p>
    <w:p w:rsidR="00EE4A97" w:rsidRPr="00845583" w:rsidRDefault="00EE4A97" w:rsidP="0043092D">
      <w:pPr>
        <w:pStyle w:val="Textoindependiente"/>
        <w:jc w:val="both"/>
        <w:rPr>
          <w:rFonts w:cs="Arial"/>
          <w:sz w:val="21"/>
          <w:szCs w:val="21"/>
        </w:rPr>
      </w:pPr>
      <w:r w:rsidRPr="00845583">
        <w:rPr>
          <w:rFonts w:cs="Arial"/>
          <w:sz w:val="21"/>
          <w:szCs w:val="21"/>
        </w:rPr>
        <w:t>Atentamente,</w:t>
      </w:r>
    </w:p>
    <w:p w:rsidR="00EE4A97" w:rsidRPr="00845583" w:rsidRDefault="00EE4A97" w:rsidP="0043092D">
      <w:pPr>
        <w:pStyle w:val="Textoindependiente"/>
        <w:jc w:val="both"/>
        <w:rPr>
          <w:rFonts w:cs="Arial"/>
          <w:sz w:val="21"/>
          <w:szCs w:val="21"/>
        </w:rPr>
      </w:pPr>
    </w:p>
    <w:p w:rsidR="00E175AA" w:rsidRPr="00845583" w:rsidRDefault="00845583" w:rsidP="0043092D">
      <w:pPr>
        <w:pStyle w:val="Textoindependiente"/>
        <w:jc w:val="both"/>
        <w:rPr>
          <w:rFonts w:cs="Arial"/>
          <w:sz w:val="21"/>
          <w:szCs w:val="21"/>
        </w:rPr>
      </w:pPr>
      <w:r w:rsidRPr="00845583">
        <w:rPr>
          <w:rFonts w:cs="Arial"/>
          <w:b/>
          <w:bCs/>
          <w:noProof/>
          <w:sz w:val="21"/>
          <w:szCs w:val="21"/>
          <w:lang w:val="es-CO" w:eastAsia="es-CO"/>
        </w:rPr>
        <w:drawing>
          <wp:anchor distT="0" distB="0" distL="114300" distR="114300" simplePos="0" relativeHeight="251659264" behindDoc="0" locked="0" layoutInCell="1" allowOverlap="1" wp14:anchorId="5A76EFD5" wp14:editId="1FDBA9E7">
            <wp:simplePos x="0" y="0"/>
            <wp:positionH relativeFrom="column">
              <wp:posOffset>3785870</wp:posOffset>
            </wp:positionH>
            <wp:positionV relativeFrom="paragraph">
              <wp:posOffset>2626360</wp:posOffset>
            </wp:positionV>
            <wp:extent cx="1431925" cy="720090"/>
            <wp:effectExtent l="0" t="0" r="0"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925"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4A97" w:rsidRPr="00845583" w:rsidRDefault="00EE4A97" w:rsidP="0043092D">
      <w:pPr>
        <w:pStyle w:val="Textoindependiente"/>
        <w:jc w:val="both"/>
        <w:rPr>
          <w:rFonts w:cs="Arial"/>
          <w:sz w:val="21"/>
          <w:szCs w:val="21"/>
        </w:rPr>
      </w:pPr>
      <w:r w:rsidRPr="00845583">
        <w:rPr>
          <w:rFonts w:cs="Arial"/>
          <w:b/>
          <w:sz w:val="21"/>
          <w:szCs w:val="21"/>
        </w:rPr>
        <w:t>LA POLICÍA NACIONAL</w:t>
      </w:r>
    </w:p>
    <w:p w:rsidR="00EE4A97" w:rsidRPr="00845583" w:rsidRDefault="00EE4A97" w:rsidP="0043092D">
      <w:pPr>
        <w:tabs>
          <w:tab w:val="left" w:pos="5954"/>
          <w:tab w:val="left" w:pos="6237"/>
        </w:tabs>
        <w:jc w:val="center"/>
        <w:rPr>
          <w:b/>
          <w:color w:val="FF0000"/>
          <w:sz w:val="21"/>
          <w:szCs w:val="21"/>
        </w:rPr>
      </w:pPr>
    </w:p>
    <w:p w:rsidR="00EE4A97" w:rsidRPr="00845583" w:rsidRDefault="00EE4A97" w:rsidP="0043092D">
      <w:pPr>
        <w:tabs>
          <w:tab w:val="left" w:pos="5954"/>
          <w:tab w:val="left" w:pos="6237"/>
        </w:tabs>
        <w:jc w:val="center"/>
        <w:rPr>
          <w:b/>
          <w:color w:val="FF0000"/>
          <w:sz w:val="21"/>
          <w:szCs w:val="21"/>
        </w:rPr>
      </w:pPr>
    </w:p>
    <w:p w:rsidR="00CD7F97" w:rsidRDefault="00CD7F97" w:rsidP="0043092D">
      <w:pPr>
        <w:tabs>
          <w:tab w:val="left" w:pos="5954"/>
          <w:tab w:val="left" w:pos="6237"/>
        </w:tabs>
        <w:jc w:val="center"/>
        <w:rPr>
          <w:b/>
          <w:sz w:val="21"/>
          <w:szCs w:val="21"/>
        </w:rPr>
      </w:pPr>
    </w:p>
    <w:p w:rsidR="00A03932" w:rsidRPr="00A03932" w:rsidRDefault="00A03932" w:rsidP="0043092D">
      <w:pPr>
        <w:tabs>
          <w:tab w:val="left" w:pos="5954"/>
          <w:tab w:val="left" w:pos="6237"/>
        </w:tabs>
        <w:jc w:val="center"/>
        <w:rPr>
          <w:b/>
          <w:sz w:val="21"/>
          <w:szCs w:val="21"/>
        </w:rPr>
      </w:pPr>
    </w:p>
    <w:p w:rsidR="00EE4A97" w:rsidRPr="00A03932" w:rsidRDefault="00EE4A97" w:rsidP="0043092D">
      <w:pPr>
        <w:tabs>
          <w:tab w:val="left" w:pos="5954"/>
          <w:tab w:val="left" w:pos="6237"/>
        </w:tabs>
        <w:jc w:val="center"/>
        <w:rPr>
          <w:b/>
          <w:sz w:val="21"/>
          <w:szCs w:val="21"/>
        </w:rPr>
      </w:pPr>
    </w:p>
    <w:p w:rsidR="00EE4A97" w:rsidRPr="00A03932" w:rsidRDefault="007C2F16" w:rsidP="0043092D">
      <w:pPr>
        <w:tabs>
          <w:tab w:val="left" w:pos="5954"/>
          <w:tab w:val="left" w:pos="6237"/>
        </w:tabs>
        <w:jc w:val="center"/>
        <w:rPr>
          <w:b/>
          <w:sz w:val="21"/>
          <w:szCs w:val="21"/>
        </w:rPr>
      </w:pPr>
      <w:r w:rsidRPr="00A03932">
        <w:rPr>
          <w:sz w:val="21"/>
          <w:szCs w:val="21"/>
        </w:rPr>
        <w:t xml:space="preserve">Mayor </w:t>
      </w:r>
      <w:r w:rsidR="00592E6E" w:rsidRPr="00A03932">
        <w:rPr>
          <w:b/>
          <w:sz w:val="21"/>
          <w:szCs w:val="21"/>
        </w:rPr>
        <w:t xml:space="preserve">CRISTIAN HERNANDO ALVAREZ ZAMBRANO </w:t>
      </w:r>
      <w:r w:rsidRPr="00A03932">
        <w:rPr>
          <w:b/>
          <w:sz w:val="21"/>
          <w:szCs w:val="21"/>
        </w:rPr>
        <w:t xml:space="preserve"> </w:t>
      </w:r>
      <w:r w:rsidR="00EE4A97" w:rsidRPr="00A03932">
        <w:rPr>
          <w:b/>
          <w:sz w:val="21"/>
          <w:szCs w:val="21"/>
        </w:rPr>
        <w:t xml:space="preserve">   </w:t>
      </w:r>
    </w:p>
    <w:p w:rsidR="00EE4A97" w:rsidRPr="00A03932" w:rsidRDefault="00EE4A97" w:rsidP="0043092D">
      <w:pPr>
        <w:pStyle w:val="Default"/>
        <w:jc w:val="center"/>
        <w:rPr>
          <w:rFonts w:ascii="Arial" w:hAnsi="Arial" w:cs="Arial"/>
          <w:color w:val="auto"/>
          <w:sz w:val="21"/>
          <w:szCs w:val="21"/>
        </w:rPr>
      </w:pPr>
      <w:r w:rsidRPr="00A03932">
        <w:rPr>
          <w:rFonts w:ascii="Arial" w:hAnsi="Arial" w:cs="Arial"/>
          <w:color w:val="auto"/>
          <w:sz w:val="21"/>
          <w:szCs w:val="21"/>
        </w:rPr>
        <w:t>Jefe Regional de Aseguramiento en Salud No 4</w:t>
      </w:r>
      <w:r w:rsidR="00592E6E" w:rsidRPr="00A03932">
        <w:rPr>
          <w:rFonts w:ascii="Arial" w:hAnsi="Arial" w:cs="Arial"/>
          <w:color w:val="auto"/>
          <w:sz w:val="21"/>
          <w:szCs w:val="21"/>
        </w:rPr>
        <w:t xml:space="preserve"> </w:t>
      </w:r>
    </w:p>
    <w:p w:rsidR="00BA768A" w:rsidRPr="00A03932" w:rsidRDefault="00BA768A" w:rsidP="0043092D">
      <w:pPr>
        <w:pStyle w:val="Default"/>
        <w:jc w:val="center"/>
        <w:rPr>
          <w:rFonts w:ascii="Arial" w:hAnsi="Arial" w:cs="Arial"/>
          <w:color w:val="auto"/>
          <w:sz w:val="20"/>
          <w:szCs w:val="20"/>
        </w:rPr>
      </w:pPr>
    </w:p>
    <w:p w:rsidR="00EE4A97" w:rsidRPr="00A03932" w:rsidRDefault="00EE4A97" w:rsidP="0043092D">
      <w:pPr>
        <w:pStyle w:val="Default"/>
        <w:rPr>
          <w:rFonts w:ascii="Arial" w:hAnsi="Arial" w:cs="Arial"/>
          <w:color w:val="auto"/>
          <w:sz w:val="22"/>
          <w:szCs w:val="22"/>
          <w:lang w:eastAsia="es-CO"/>
        </w:rPr>
      </w:pPr>
    </w:p>
    <w:p w:rsidR="003347A2" w:rsidRPr="00A03932" w:rsidRDefault="003347A2" w:rsidP="0043092D">
      <w:pPr>
        <w:tabs>
          <w:tab w:val="left" w:pos="993"/>
        </w:tabs>
        <w:rPr>
          <w:sz w:val="12"/>
          <w:szCs w:val="12"/>
        </w:rPr>
      </w:pPr>
    </w:p>
    <w:p w:rsidR="00EE4A97" w:rsidRPr="00A03932" w:rsidRDefault="00EE4A97" w:rsidP="0043092D">
      <w:pPr>
        <w:tabs>
          <w:tab w:val="left" w:pos="993"/>
        </w:tabs>
        <w:rPr>
          <w:sz w:val="12"/>
          <w:szCs w:val="12"/>
        </w:rPr>
      </w:pPr>
      <w:r w:rsidRPr="00A03932">
        <w:rPr>
          <w:sz w:val="12"/>
          <w:szCs w:val="12"/>
        </w:rPr>
        <w:t xml:space="preserve">Proyectado por: </w:t>
      </w:r>
      <w:r w:rsidR="00D56278" w:rsidRPr="00A03932">
        <w:rPr>
          <w:sz w:val="12"/>
          <w:szCs w:val="12"/>
        </w:rPr>
        <w:t>SI</w:t>
      </w:r>
      <w:r w:rsidRPr="00A03932">
        <w:rPr>
          <w:sz w:val="12"/>
          <w:szCs w:val="12"/>
        </w:rPr>
        <w:t xml:space="preserve">. </w:t>
      </w:r>
      <w:r w:rsidR="00D56278" w:rsidRPr="00A03932">
        <w:rPr>
          <w:sz w:val="12"/>
          <w:szCs w:val="12"/>
        </w:rPr>
        <w:t>D</w:t>
      </w:r>
      <w:r w:rsidR="007C2F16" w:rsidRPr="00A03932">
        <w:rPr>
          <w:sz w:val="12"/>
          <w:szCs w:val="12"/>
        </w:rPr>
        <w:t>I</w:t>
      </w:r>
      <w:r w:rsidR="00D56278" w:rsidRPr="00A03932">
        <w:rPr>
          <w:sz w:val="12"/>
          <w:szCs w:val="12"/>
        </w:rPr>
        <w:t xml:space="preserve">ANA </w:t>
      </w:r>
      <w:r w:rsidR="007C2F16" w:rsidRPr="00A03932">
        <w:rPr>
          <w:sz w:val="12"/>
          <w:szCs w:val="12"/>
        </w:rPr>
        <w:t xml:space="preserve">CAROLINA ARISTIZABAL MONTOYA </w:t>
      </w:r>
    </w:p>
    <w:p w:rsidR="00EE4A97" w:rsidRPr="00A03932" w:rsidRDefault="00EE4A97" w:rsidP="0043092D">
      <w:pPr>
        <w:tabs>
          <w:tab w:val="left" w:pos="993"/>
        </w:tabs>
        <w:ind w:firstLine="709"/>
        <w:rPr>
          <w:sz w:val="12"/>
          <w:szCs w:val="12"/>
        </w:rPr>
      </w:pPr>
      <w:r w:rsidRPr="00A03932">
        <w:rPr>
          <w:sz w:val="12"/>
          <w:szCs w:val="12"/>
        </w:rPr>
        <w:t xml:space="preserve">    Analista de Contratos Ra</w:t>
      </w:r>
      <w:r w:rsidR="007C2F16" w:rsidRPr="00A03932">
        <w:rPr>
          <w:sz w:val="12"/>
          <w:szCs w:val="12"/>
        </w:rPr>
        <w:t>se</w:t>
      </w:r>
      <w:r w:rsidRPr="00A03932">
        <w:rPr>
          <w:sz w:val="12"/>
          <w:szCs w:val="12"/>
        </w:rPr>
        <w:t>s No 4</w:t>
      </w:r>
    </w:p>
    <w:p w:rsidR="00EE4A97" w:rsidRPr="00A03932" w:rsidRDefault="00EE4A97" w:rsidP="0043092D">
      <w:pPr>
        <w:pStyle w:val="Encabezado"/>
        <w:tabs>
          <w:tab w:val="left" w:pos="993"/>
        </w:tabs>
        <w:ind w:right="-59"/>
        <w:rPr>
          <w:sz w:val="12"/>
          <w:szCs w:val="12"/>
        </w:rPr>
      </w:pPr>
      <w:r w:rsidRPr="00A03932">
        <w:rPr>
          <w:sz w:val="12"/>
          <w:szCs w:val="12"/>
        </w:rPr>
        <w:t xml:space="preserve">Revisado por:   </w:t>
      </w:r>
      <w:r w:rsidR="00592E6E" w:rsidRPr="00A03932">
        <w:rPr>
          <w:sz w:val="12"/>
          <w:szCs w:val="12"/>
        </w:rPr>
        <w:t>CT</w:t>
      </w:r>
      <w:r w:rsidR="00C06492" w:rsidRPr="00A03932">
        <w:rPr>
          <w:sz w:val="12"/>
          <w:szCs w:val="12"/>
        </w:rPr>
        <w:t xml:space="preserve">. </w:t>
      </w:r>
      <w:r w:rsidR="00592E6E" w:rsidRPr="00A03932">
        <w:rPr>
          <w:sz w:val="12"/>
          <w:szCs w:val="12"/>
        </w:rPr>
        <w:t xml:space="preserve">GUSTAVO ANDRES NARVAEZ ARTEAGA </w:t>
      </w:r>
    </w:p>
    <w:p w:rsidR="00EE4A97" w:rsidRPr="00A03932" w:rsidRDefault="00EE4A97" w:rsidP="0043092D">
      <w:pPr>
        <w:tabs>
          <w:tab w:val="left" w:pos="993"/>
        </w:tabs>
        <w:ind w:firstLine="709"/>
        <w:rPr>
          <w:sz w:val="12"/>
          <w:szCs w:val="12"/>
        </w:rPr>
      </w:pPr>
      <w:r w:rsidRPr="00A03932">
        <w:rPr>
          <w:sz w:val="12"/>
          <w:szCs w:val="12"/>
        </w:rPr>
        <w:t xml:space="preserve">    Jefe Grupo Contratos Rases No 4</w:t>
      </w:r>
    </w:p>
    <w:p w:rsidR="00EE4A97" w:rsidRPr="00A03932" w:rsidRDefault="00EE4A97" w:rsidP="0043092D">
      <w:pPr>
        <w:tabs>
          <w:tab w:val="left" w:pos="993"/>
        </w:tabs>
        <w:rPr>
          <w:sz w:val="12"/>
          <w:szCs w:val="12"/>
        </w:rPr>
      </w:pPr>
      <w:r w:rsidRPr="00A03932">
        <w:rPr>
          <w:sz w:val="12"/>
          <w:szCs w:val="12"/>
        </w:rPr>
        <w:t xml:space="preserve">Revisado por:   </w:t>
      </w:r>
      <w:r w:rsidR="00592E6E" w:rsidRPr="00A03932">
        <w:rPr>
          <w:sz w:val="12"/>
          <w:szCs w:val="12"/>
        </w:rPr>
        <w:t>MY</w:t>
      </w:r>
      <w:r w:rsidRPr="00A03932">
        <w:rPr>
          <w:sz w:val="12"/>
          <w:szCs w:val="12"/>
        </w:rPr>
        <w:t>.</w:t>
      </w:r>
      <w:r w:rsidR="00977CB9" w:rsidRPr="00A03932">
        <w:rPr>
          <w:sz w:val="12"/>
          <w:szCs w:val="12"/>
        </w:rPr>
        <w:t xml:space="preserve"> </w:t>
      </w:r>
      <w:r w:rsidR="00592E6E" w:rsidRPr="00A03932">
        <w:rPr>
          <w:sz w:val="12"/>
          <w:szCs w:val="12"/>
        </w:rPr>
        <w:t xml:space="preserve">GEOVANNY ALBERTO FRANCO SANCHEZ </w:t>
      </w:r>
    </w:p>
    <w:p w:rsidR="00EE4A97" w:rsidRPr="00A03932" w:rsidRDefault="00EE4A97" w:rsidP="0043092D">
      <w:pPr>
        <w:tabs>
          <w:tab w:val="left" w:pos="993"/>
        </w:tabs>
        <w:ind w:firstLine="709"/>
        <w:rPr>
          <w:sz w:val="12"/>
          <w:szCs w:val="12"/>
        </w:rPr>
      </w:pPr>
      <w:r w:rsidRPr="00A03932">
        <w:rPr>
          <w:sz w:val="12"/>
          <w:szCs w:val="12"/>
        </w:rPr>
        <w:t xml:space="preserve">    Jefe Área Administrativa Raes No 4</w:t>
      </w:r>
    </w:p>
    <w:p w:rsidR="00EE4A97" w:rsidRPr="00A03932" w:rsidRDefault="00A03932" w:rsidP="0043092D">
      <w:pPr>
        <w:tabs>
          <w:tab w:val="left" w:pos="993"/>
        </w:tabs>
        <w:ind w:right="-54"/>
        <w:rPr>
          <w:sz w:val="12"/>
          <w:szCs w:val="12"/>
        </w:rPr>
      </w:pPr>
      <w:r>
        <w:rPr>
          <w:sz w:val="12"/>
          <w:szCs w:val="12"/>
        </w:rPr>
        <w:t>Aprobado</w:t>
      </w:r>
      <w:r w:rsidR="00EE4A97" w:rsidRPr="00A03932">
        <w:rPr>
          <w:sz w:val="12"/>
          <w:szCs w:val="12"/>
        </w:rPr>
        <w:t xml:space="preserve"> por:   CPS SULY AIDE CORTES GRAJALES</w:t>
      </w:r>
    </w:p>
    <w:p w:rsidR="00EE4A97" w:rsidRPr="00A03932" w:rsidRDefault="00EE4A97" w:rsidP="0043092D">
      <w:pPr>
        <w:tabs>
          <w:tab w:val="left" w:pos="993"/>
        </w:tabs>
        <w:ind w:right="-54"/>
        <w:rPr>
          <w:sz w:val="12"/>
          <w:szCs w:val="12"/>
        </w:rPr>
      </w:pPr>
      <w:r w:rsidRPr="00A03932">
        <w:rPr>
          <w:sz w:val="12"/>
          <w:szCs w:val="12"/>
        </w:rPr>
        <w:t xml:space="preserve">                      </w:t>
      </w:r>
      <w:r w:rsidR="00D86848" w:rsidRPr="00A03932">
        <w:rPr>
          <w:sz w:val="12"/>
          <w:szCs w:val="12"/>
        </w:rPr>
        <w:t xml:space="preserve">   </w:t>
      </w:r>
      <w:r w:rsidRPr="00A03932">
        <w:rPr>
          <w:sz w:val="12"/>
          <w:szCs w:val="12"/>
        </w:rPr>
        <w:t>Abogada Esp. Asuntos Jurídicos</w:t>
      </w:r>
    </w:p>
    <w:p w:rsidR="00BA768A" w:rsidRDefault="00592E6E" w:rsidP="0043092D">
      <w:pPr>
        <w:adjustRightInd w:val="0"/>
        <w:rPr>
          <w:color w:val="000000"/>
          <w:sz w:val="22"/>
          <w:szCs w:val="22"/>
          <w:lang w:val="es-ES" w:eastAsia="es-CO"/>
        </w:rPr>
      </w:pPr>
      <w:r>
        <w:rPr>
          <w:noProof/>
          <w:color w:val="000000"/>
          <w:sz w:val="22"/>
          <w:szCs w:val="22"/>
          <w:lang w:val="es-CO" w:eastAsia="es-CO"/>
        </w:rPr>
        <w:drawing>
          <wp:anchor distT="0" distB="0" distL="114300" distR="114300" simplePos="0" relativeHeight="251658240" behindDoc="0" locked="0" layoutInCell="1" allowOverlap="1" wp14:anchorId="4911CF7F" wp14:editId="4B52070A">
            <wp:simplePos x="0" y="0"/>
            <wp:positionH relativeFrom="column">
              <wp:posOffset>5513070</wp:posOffset>
            </wp:positionH>
            <wp:positionV relativeFrom="paragraph">
              <wp:posOffset>7975600</wp:posOffset>
            </wp:positionV>
            <wp:extent cx="1431925" cy="7200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925"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4A97" w:rsidRPr="007C2F16" w:rsidRDefault="00EE4A97" w:rsidP="0043092D">
      <w:pPr>
        <w:adjustRightInd w:val="0"/>
        <w:rPr>
          <w:color w:val="000000"/>
          <w:sz w:val="22"/>
          <w:szCs w:val="22"/>
          <w:lang w:val="es-ES" w:eastAsia="es-CO"/>
        </w:rPr>
      </w:pPr>
    </w:p>
    <w:p w:rsidR="00EE4A97" w:rsidRPr="007C2F16" w:rsidRDefault="00EE4A97" w:rsidP="0043092D">
      <w:pPr>
        <w:adjustRightInd w:val="0"/>
        <w:rPr>
          <w:sz w:val="17"/>
          <w:szCs w:val="17"/>
        </w:rPr>
      </w:pPr>
      <w:r w:rsidRPr="007C2F16">
        <w:rPr>
          <w:bCs/>
          <w:iCs/>
          <w:sz w:val="17"/>
          <w:szCs w:val="17"/>
          <w:lang w:val="es-MX"/>
        </w:rPr>
        <w:t>“Humanismo y Calidad, Camino a la Excelencia en la Sanidad Policial”</w:t>
      </w:r>
    </w:p>
    <w:p w:rsidR="00EE4A97" w:rsidRPr="007C2F16" w:rsidRDefault="00EE4A97" w:rsidP="0043092D">
      <w:pPr>
        <w:pStyle w:val="Piedepgina"/>
        <w:rPr>
          <w:sz w:val="17"/>
          <w:szCs w:val="17"/>
        </w:rPr>
      </w:pPr>
      <w:r w:rsidRPr="007C2F16">
        <w:rPr>
          <w:sz w:val="17"/>
          <w:szCs w:val="17"/>
        </w:rPr>
        <w:t xml:space="preserve">Av. 10 Norte # 16 N - 21 Tel. 6604128   </w:t>
      </w:r>
    </w:p>
    <w:p w:rsidR="00EE4A97" w:rsidRPr="007C2F16" w:rsidRDefault="005A0687" w:rsidP="0043092D">
      <w:pPr>
        <w:pStyle w:val="Piedepgina"/>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rsidR="00EE4A97" w:rsidRPr="007C2F16" w:rsidRDefault="00FC1C15" w:rsidP="0043092D">
      <w:pPr>
        <w:tabs>
          <w:tab w:val="left" w:pos="1843"/>
        </w:tabs>
        <w:rPr>
          <w:b/>
          <w:sz w:val="18"/>
          <w:szCs w:val="18"/>
        </w:rPr>
      </w:pPr>
      <w:hyperlink r:id="rId10" w:history="1">
        <w:r w:rsidR="00EE4A97" w:rsidRPr="007C2F16">
          <w:rPr>
            <w:rStyle w:val="Hipervnculo"/>
            <w:rFonts w:eastAsiaTheme="majorEastAsia"/>
            <w:b/>
            <w:sz w:val="18"/>
            <w:szCs w:val="18"/>
          </w:rPr>
          <w:t>www.policia.gov.co</w:t>
        </w:r>
      </w:hyperlink>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C06492" w:rsidRDefault="00C06492" w:rsidP="00AD6484">
      <w:pPr>
        <w:pStyle w:val="Prrafodelista"/>
        <w:tabs>
          <w:tab w:val="left" w:pos="240"/>
        </w:tabs>
        <w:ind w:left="0"/>
        <w:jc w:val="center"/>
        <w:rPr>
          <w:b/>
          <w:lang w:val="pt-PT"/>
        </w:rPr>
      </w:pPr>
    </w:p>
    <w:p w:rsidR="006557AD" w:rsidRDefault="006557AD" w:rsidP="00AD6484">
      <w:pPr>
        <w:pStyle w:val="Prrafodelista"/>
        <w:tabs>
          <w:tab w:val="left" w:pos="240"/>
        </w:tabs>
        <w:ind w:left="0"/>
        <w:jc w:val="center"/>
        <w:rPr>
          <w:b/>
          <w:lang w:val="pt-PT"/>
        </w:rPr>
      </w:pPr>
    </w:p>
    <w:p w:rsidR="006557AD" w:rsidRDefault="006557AD" w:rsidP="00AD6484">
      <w:pPr>
        <w:pStyle w:val="Prrafodelista"/>
        <w:tabs>
          <w:tab w:val="left" w:pos="240"/>
        </w:tabs>
        <w:ind w:left="0"/>
        <w:jc w:val="center"/>
        <w:rPr>
          <w:b/>
          <w:lang w:val="pt-PT"/>
        </w:rPr>
      </w:pPr>
    </w:p>
    <w:p w:rsidR="00833576" w:rsidRDefault="00833576" w:rsidP="00AD6484">
      <w:pPr>
        <w:pStyle w:val="Prrafodelista"/>
        <w:tabs>
          <w:tab w:val="left" w:pos="240"/>
        </w:tabs>
        <w:ind w:left="0"/>
        <w:jc w:val="center"/>
        <w:rPr>
          <w:b/>
          <w:lang w:val="pt-PT"/>
        </w:rPr>
      </w:pPr>
    </w:p>
    <w:p w:rsidR="00833576" w:rsidRDefault="00833576" w:rsidP="00AD6484">
      <w:pPr>
        <w:pStyle w:val="Prrafodelista"/>
        <w:tabs>
          <w:tab w:val="left" w:pos="240"/>
        </w:tabs>
        <w:ind w:left="0"/>
        <w:jc w:val="center"/>
        <w:rPr>
          <w:b/>
          <w:lang w:val="pt-PT"/>
        </w:rPr>
      </w:pPr>
    </w:p>
    <w:p w:rsidR="00833576" w:rsidRDefault="00833576" w:rsidP="00AD6484">
      <w:pPr>
        <w:pStyle w:val="Prrafodelista"/>
        <w:tabs>
          <w:tab w:val="left" w:pos="240"/>
        </w:tabs>
        <w:ind w:left="0"/>
        <w:jc w:val="center"/>
        <w:rPr>
          <w:b/>
          <w:lang w:val="pt-PT"/>
        </w:rPr>
      </w:pPr>
    </w:p>
    <w:p w:rsidR="00833576" w:rsidRDefault="00833576" w:rsidP="00AD6484">
      <w:pPr>
        <w:pStyle w:val="Prrafodelista"/>
        <w:tabs>
          <w:tab w:val="left" w:pos="240"/>
        </w:tabs>
        <w:ind w:left="0"/>
        <w:jc w:val="center"/>
        <w:rPr>
          <w:b/>
          <w:lang w:val="pt-PT"/>
        </w:rPr>
      </w:pPr>
    </w:p>
    <w:p w:rsidR="00833576" w:rsidRDefault="00833576" w:rsidP="00AD6484">
      <w:pPr>
        <w:pStyle w:val="Prrafodelista"/>
        <w:tabs>
          <w:tab w:val="left" w:pos="240"/>
        </w:tabs>
        <w:ind w:left="0"/>
        <w:jc w:val="center"/>
        <w:rPr>
          <w:b/>
          <w:lang w:val="pt-PT"/>
        </w:rPr>
      </w:pPr>
    </w:p>
    <w:p w:rsidR="00833576" w:rsidRDefault="00833576" w:rsidP="00AD6484">
      <w:pPr>
        <w:pStyle w:val="Prrafodelista"/>
        <w:tabs>
          <w:tab w:val="left" w:pos="240"/>
        </w:tabs>
        <w:ind w:left="0"/>
        <w:jc w:val="center"/>
        <w:rPr>
          <w:b/>
          <w:lang w:val="pt-PT"/>
        </w:rPr>
      </w:pPr>
    </w:p>
    <w:p w:rsidR="009C633A" w:rsidRDefault="009C633A" w:rsidP="00AD6484">
      <w:pPr>
        <w:pStyle w:val="Prrafodelista"/>
        <w:tabs>
          <w:tab w:val="left" w:pos="240"/>
        </w:tabs>
        <w:ind w:left="0"/>
        <w:jc w:val="center"/>
        <w:rPr>
          <w:b/>
          <w:lang w:val="pt-PT"/>
        </w:rPr>
      </w:pPr>
    </w:p>
    <w:p w:rsidR="00945D81" w:rsidRDefault="00945D81" w:rsidP="00AD6484">
      <w:pPr>
        <w:pStyle w:val="Prrafodelista"/>
        <w:tabs>
          <w:tab w:val="left" w:pos="240"/>
        </w:tabs>
        <w:ind w:left="0"/>
        <w:jc w:val="center"/>
        <w:rPr>
          <w:b/>
          <w:lang w:val="pt-PT"/>
        </w:rPr>
      </w:pPr>
    </w:p>
    <w:p w:rsidR="00945D81" w:rsidRDefault="00945D81" w:rsidP="00AD6484">
      <w:pPr>
        <w:pStyle w:val="Prrafodelista"/>
        <w:tabs>
          <w:tab w:val="left" w:pos="240"/>
        </w:tabs>
        <w:ind w:left="0"/>
        <w:jc w:val="center"/>
        <w:rPr>
          <w:b/>
          <w:lang w:val="pt-PT"/>
        </w:rPr>
      </w:pPr>
    </w:p>
    <w:p w:rsidR="00833576" w:rsidRDefault="00833576" w:rsidP="00AD6484">
      <w:pPr>
        <w:pStyle w:val="Prrafodelista"/>
        <w:tabs>
          <w:tab w:val="left" w:pos="240"/>
        </w:tabs>
        <w:ind w:left="0"/>
        <w:jc w:val="center"/>
        <w:rPr>
          <w:b/>
          <w:lang w:val="pt-PT"/>
        </w:rPr>
      </w:pPr>
    </w:p>
    <w:p w:rsidR="00AD6484" w:rsidRDefault="00AD6484" w:rsidP="00AD6484">
      <w:pPr>
        <w:pStyle w:val="Prrafodelista"/>
        <w:tabs>
          <w:tab w:val="left" w:pos="240"/>
        </w:tabs>
        <w:ind w:left="0"/>
        <w:jc w:val="center"/>
        <w:rPr>
          <w:b/>
          <w:lang w:val="pt-PT"/>
        </w:rPr>
      </w:pPr>
      <w:r w:rsidRPr="002E1C7A">
        <w:rPr>
          <w:b/>
          <w:lang w:val="pt-PT"/>
        </w:rPr>
        <w:lastRenderedPageBreak/>
        <w:t>ANEXO No. 1</w:t>
      </w:r>
    </w:p>
    <w:p w:rsidR="009C633A" w:rsidRPr="002E1C7A" w:rsidRDefault="009C633A" w:rsidP="00AD6484">
      <w:pPr>
        <w:pStyle w:val="Prrafodelista"/>
        <w:tabs>
          <w:tab w:val="left" w:pos="240"/>
        </w:tabs>
        <w:ind w:left="0"/>
        <w:jc w:val="center"/>
        <w:rPr>
          <w:b/>
          <w:lang w:val="pt-PT"/>
        </w:rPr>
      </w:pPr>
    </w:p>
    <w:p w:rsidR="00AD6484" w:rsidRPr="002E1C7A" w:rsidRDefault="00AD6484" w:rsidP="00AD6484">
      <w:pPr>
        <w:ind w:left="-540" w:firstLine="540"/>
        <w:jc w:val="center"/>
        <w:rPr>
          <w:b/>
        </w:rPr>
      </w:pPr>
      <w:r w:rsidRPr="002E1C7A">
        <w:rPr>
          <w:b/>
        </w:rPr>
        <w:t xml:space="preserve">ESPECIFICACIONES TÉCNICAS MÍNIMAS </w:t>
      </w:r>
    </w:p>
    <w:p w:rsidR="00AD6484" w:rsidRPr="002E1C7A" w:rsidRDefault="00AD6484" w:rsidP="00AD6484">
      <w:pPr>
        <w:tabs>
          <w:tab w:val="left" w:pos="-1080"/>
          <w:tab w:val="left" w:pos="0"/>
        </w:tabs>
        <w:jc w:val="both"/>
        <w:rPr>
          <w:rFonts w:eastAsia="MS Mincho"/>
        </w:rPr>
      </w:pPr>
    </w:p>
    <w:p w:rsidR="009C3092" w:rsidRPr="002E1C7A"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rsidR="008D4AE2" w:rsidRPr="002E1C7A" w:rsidRDefault="008D4AE2" w:rsidP="008D4AE2">
      <w:pPr>
        <w:tabs>
          <w:tab w:val="left" w:pos="-1080"/>
          <w:tab w:val="left" w:pos="0"/>
        </w:tabs>
        <w:jc w:val="both"/>
        <w:rPr>
          <w:rFonts w:eastAsia="MS Mincho"/>
        </w:rPr>
      </w:pPr>
    </w:p>
    <w:p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rsidR="00AD6484" w:rsidRPr="002E1C7A" w:rsidRDefault="00AD6484" w:rsidP="00AD6484">
      <w:pPr>
        <w:tabs>
          <w:tab w:val="left" w:pos="-1080"/>
          <w:tab w:val="left" w:pos="0"/>
        </w:tabs>
        <w:jc w:val="both"/>
        <w:rPr>
          <w:rFonts w:eastAsia="MS Mincho"/>
        </w:rPr>
      </w:pPr>
    </w:p>
    <w:p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rsidR="00AD6484" w:rsidRPr="002E1C7A" w:rsidRDefault="00AD6484" w:rsidP="00AD6484">
      <w:pPr>
        <w:pStyle w:val="Prrafodelista"/>
        <w:tabs>
          <w:tab w:val="left" w:pos="240"/>
        </w:tabs>
        <w:ind w:left="0"/>
        <w:jc w:val="center"/>
        <w:rPr>
          <w:b/>
        </w:rPr>
      </w:pPr>
    </w:p>
    <w:p w:rsidR="00AD6484" w:rsidRPr="002E1C7A" w:rsidRDefault="00AD6484" w:rsidP="00AD6484">
      <w:pPr>
        <w:pStyle w:val="Prrafodelista"/>
        <w:tabs>
          <w:tab w:val="left" w:pos="240"/>
        </w:tabs>
        <w:ind w:left="0"/>
        <w:jc w:val="both"/>
        <w:rPr>
          <w:b/>
        </w:rPr>
      </w:pPr>
      <w:r w:rsidRPr="002E1C7A">
        <w:rPr>
          <w:b/>
        </w:rPr>
        <w:t xml:space="preserve">REQUISITOS GENERALES </w:t>
      </w:r>
    </w:p>
    <w:p w:rsidR="00AD6484" w:rsidRPr="002E1C7A" w:rsidRDefault="00AD6484" w:rsidP="00AD6484">
      <w:pPr>
        <w:pStyle w:val="Prrafodelista"/>
        <w:tabs>
          <w:tab w:val="left" w:pos="240"/>
        </w:tabs>
        <w:ind w:left="142"/>
        <w:jc w:val="both"/>
        <w:rPr>
          <w:b/>
          <w:szCs w:val="22"/>
        </w:rPr>
      </w:pPr>
    </w:p>
    <w:p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rsidR="00AD6484" w:rsidRPr="002E1C7A" w:rsidRDefault="00AD6484" w:rsidP="00AD6484">
      <w:pPr>
        <w:pStyle w:val="Textoindependiente"/>
        <w:ind w:left="142"/>
        <w:jc w:val="both"/>
        <w:rPr>
          <w:rFonts w:cs="Arial"/>
          <w:sz w:val="20"/>
          <w:szCs w:val="22"/>
        </w:rPr>
      </w:pPr>
    </w:p>
    <w:p w:rsidR="00AD6484" w:rsidRPr="002E1C7A" w:rsidRDefault="00AD6484" w:rsidP="00AD6484">
      <w:pPr>
        <w:pStyle w:val="Textoindependiente"/>
        <w:ind w:left="142"/>
        <w:jc w:val="both"/>
        <w:rPr>
          <w:rFonts w:cs="Arial"/>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rsidR="00354B1C" w:rsidRDefault="00354B1C" w:rsidP="00AD6484">
      <w:pPr>
        <w:pStyle w:val="Prrafodelista"/>
        <w:tabs>
          <w:tab w:val="left" w:pos="240"/>
        </w:tabs>
        <w:ind w:left="0"/>
        <w:jc w:val="center"/>
        <w:rPr>
          <w:b/>
          <w:bCs/>
        </w:rPr>
      </w:pPr>
    </w:p>
    <w:p w:rsidR="00945D81" w:rsidRDefault="00945D81" w:rsidP="00AD6484">
      <w:pPr>
        <w:pStyle w:val="Prrafodelista"/>
        <w:tabs>
          <w:tab w:val="left" w:pos="240"/>
        </w:tabs>
        <w:ind w:left="0"/>
        <w:jc w:val="center"/>
        <w:rPr>
          <w:b/>
          <w:bCs/>
        </w:rPr>
      </w:pPr>
    </w:p>
    <w:p w:rsidR="00945D81" w:rsidRDefault="00945D81" w:rsidP="00945D81">
      <w:pPr>
        <w:jc w:val="both"/>
        <w:rPr>
          <w:b/>
          <w:bCs/>
          <w:color w:val="000000"/>
          <w:lang w:eastAsia="es-CO"/>
        </w:rPr>
      </w:pPr>
      <w:r w:rsidRPr="007D11DA">
        <w:rPr>
          <w:b/>
          <w:bCs/>
          <w:color w:val="000000"/>
          <w:lang w:eastAsia="es-CO"/>
        </w:rPr>
        <w:t>GRUPO  1 REHABILITACIÓN</w:t>
      </w:r>
    </w:p>
    <w:p w:rsidR="00945D81" w:rsidRDefault="00945D81" w:rsidP="00945D81">
      <w:pPr>
        <w:jc w:val="both"/>
        <w:rPr>
          <w:b/>
          <w:bCs/>
          <w:color w:val="000000"/>
          <w:lang w:eastAsia="es-CO"/>
        </w:rPr>
      </w:pPr>
    </w:p>
    <w:tbl>
      <w:tblPr>
        <w:tblW w:w="9786" w:type="dxa"/>
        <w:tblInd w:w="70" w:type="dxa"/>
        <w:tblCellMar>
          <w:left w:w="70" w:type="dxa"/>
          <w:right w:w="70" w:type="dxa"/>
        </w:tblCellMar>
        <w:tblLook w:val="04A0" w:firstRow="1" w:lastRow="0" w:firstColumn="1" w:lastColumn="0" w:noHBand="0" w:noVBand="1"/>
      </w:tblPr>
      <w:tblGrid>
        <w:gridCol w:w="911"/>
        <w:gridCol w:w="1488"/>
        <w:gridCol w:w="6031"/>
        <w:gridCol w:w="1356"/>
      </w:tblGrid>
      <w:tr w:rsidR="00FC1C15" w:rsidRPr="008D2DF1" w:rsidTr="00A36AEF">
        <w:trPr>
          <w:trHeight w:val="284"/>
        </w:trPr>
        <w:tc>
          <w:tcPr>
            <w:tcW w:w="911"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C1C15" w:rsidRPr="008D2DF1" w:rsidRDefault="00FC1C15" w:rsidP="00666405">
            <w:pPr>
              <w:jc w:val="center"/>
              <w:rPr>
                <w:b/>
                <w:bCs/>
                <w:color w:val="000000"/>
                <w:sz w:val="14"/>
                <w:szCs w:val="14"/>
                <w:lang w:eastAsia="es-CO"/>
              </w:rPr>
            </w:pPr>
            <w:r w:rsidRPr="008D2DF1">
              <w:rPr>
                <w:b/>
                <w:bCs/>
                <w:color w:val="000000"/>
                <w:sz w:val="14"/>
                <w:szCs w:val="14"/>
                <w:lang w:eastAsia="es-CO"/>
              </w:rPr>
              <w:t>ITEMS</w:t>
            </w:r>
          </w:p>
        </w:tc>
        <w:tc>
          <w:tcPr>
            <w:tcW w:w="1488" w:type="dxa"/>
            <w:tcBorders>
              <w:top w:val="single" w:sz="4" w:space="0" w:color="auto"/>
              <w:left w:val="nil"/>
              <w:bottom w:val="single" w:sz="4" w:space="0" w:color="auto"/>
              <w:right w:val="single" w:sz="4" w:space="0" w:color="auto"/>
            </w:tcBorders>
            <w:shd w:val="clear" w:color="000000" w:fill="D9D9D9"/>
            <w:vAlign w:val="center"/>
            <w:hideMark/>
          </w:tcPr>
          <w:p w:rsidR="00FC1C15" w:rsidRPr="008D2DF1" w:rsidRDefault="00FC1C15" w:rsidP="00666405">
            <w:pPr>
              <w:jc w:val="center"/>
              <w:rPr>
                <w:b/>
                <w:bCs/>
                <w:color w:val="000000"/>
                <w:sz w:val="14"/>
                <w:szCs w:val="14"/>
                <w:lang w:eastAsia="es-CO"/>
              </w:rPr>
            </w:pPr>
            <w:r w:rsidRPr="008D2DF1">
              <w:rPr>
                <w:b/>
                <w:bCs/>
                <w:color w:val="000000"/>
                <w:sz w:val="14"/>
                <w:szCs w:val="14"/>
                <w:lang w:eastAsia="es-CO"/>
              </w:rPr>
              <w:t>CODIGO CUPS</w:t>
            </w:r>
          </w:p>
        </w:tc>
        <w:tc>
          <w:tcPr>
            <w:tcW w:w="6031" w:type="dxa"/>
            <w:tcBorders>
              <w:top w:val="single" w:sz="4" w:space="0" w:color="auto"/>
              <w:left w:val="nil"/>
              <w:bottom w:val="single" w:sz="4" w:space="0" w:color="auto"/>
              <w:right w:val="single" w:sz="4" w:space="0" w:color="auto"/>
            </w:tcBorders>
            <w:shd w:val="clear" w:color="000000" w:fill="D9D9D9"/>
            <w:vAlign w:val="center"/>
            <w:hideMark/>
          </w:tcPr>
          <w:p w:rsidR="00FC1C15" w:rsidRPr="008D2DF1" w:rsidRDefault="00FC1C15" w:rsidP="00666405">
            <w:pPr>
              <w:jc w:val="center"/>
              <w:rPr>
                <w:b/>
                <w:bCs/>
                <w:color w:val="000000"/>
                <w:sz w:val="14"/>
                <w:szCs w:val="14"/>
                <w:lang w:eastAsia="es-CO"/>
              </w:rPr>
            </w:pPr>
            <w:r w:rsidRPr="008D2DF1">
              <w:rPr>
                <w:b/>
                <w:bCs/>
                <w:color w:val="000000"/>
                <w:sz w:val="14"/>
                <w:szCs w:val="14"/>
                <w:lang w:eastAsia="es-CO"/>
              </w:rPr>
              <w:t>PROCEDIMIENTO</w:t>
            </w:r>
          </w:p>
        </w:tc>
        <w:tc>
          <w:tcPr>
            <w:tcW w:w="1356" w:type="dxa"/>
            <w:tcBorders>
              <w:top w:val="single" w:sz="4" w:space="0" w:color="auto"/>
              <w:left w:val="nil"/>
              <w:bottom w:val="single" w:sz="4" w:space="0" w:color="auto"/>
              <w:right w:val="single" w:sz="4" w:space="0" w:color="auto"/>
            </w:tcBorders>
            <w:shd w:val="clear" w:color="000000" w:fill="D9D9D9"/>
            <w:vAlign w:val="center"/>
            <w:hideMark/>
          </w:tcPr>
          <w:p w:rsidR="00FC1C15" w:rsidRPr="008D2DF1" w:rsidRDefault="00FC1C15" w:rsidP="00666405">
            <w:pPr>
              <w:jc w:val="center"/>
              <w:rPr>
                <w:b/>
                <w:bCs/>
                <w:color w:val="000000"/>
                <w:sz w:val="14"/>
                <w:szCs w:val="14"/>
                <w:lang w:eastAsia="es-CO"/>
              </w:rPr>
            </w:pPr>
            <w:r w:rsidRPr="008D2DF1">
              <w:rPr>
                <w:b/>
                <w:bCs/>
                <w:color w:val="000000"/>
                <w:sz w:val="14"/>
                <w:szCs w:val="14"/>
                <w:lang w:eastAsia="es-CO"/>
              </w:rPr>
              <w:t>VALOR DE MERCADO</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939400</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RESPIRATORIA</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16.289</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2</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938300</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OCUPACIONAL</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16.289</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3</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931001</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FÍSICA INTEGRAL</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16.289</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4</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937000</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FONOAUDIOLÓGICA INTEGRAL SOD</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16.289</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5</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933601</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DE REHABILITACION CARDIOVASCULAR</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54.298</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6</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933300</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MODALIDAD HIDRAULICA E HIDRICA</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45.248</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7</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933501</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REHABILITACION PULMONAR</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54.298</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8</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870202</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CONSULTA DE MEDICINA FISICA-FISIATRIA</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72.397</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931001</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REHABILITACION PISO PELVICO CON EQUIPO BEOFEEDBACK</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16.289</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10</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936600</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TRATAMIENTO MANIPULATIVO OSTEOPATICO PARA DESPLAZAR LIQUIDOS DE TEJIDOS (BOMBA LINFATICA)- DRENAJE LINFATICO</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45.248</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11</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evento</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NEURODESARROLLO - TERAPIA FISICA</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54.298</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12</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evento</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NEURODESARROLLO - TERAPIA OCUPACIONAL</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54.298</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13</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evento</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NEURODESARROLLO - TERAPIA DE LENGUAJE</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54.298</w:t>
            </w:r>
          </w:p>
        </w:tc>
      </w:tr>
      <w:tr w:rsidR="00FC1C15" w:rsidRPr="008D2DF1" w:rsidTr="00A36AEF">
        <w:trPr>
          <w:trHeight w:val="284"/>
        </w:trPr>
        <w:tc>
          <w:tcPr>
            <w:tcW w:w="911" w:type="dxa"/>
            <w:tcBorders>
              <w:top w:val="nil"/>
              <w:left w:val="single" w:sz="4" w:space="0" w:color="auto"/>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14</w:t>
            </w:r>
          </w:p>
        </w:tc>
        <w:tc>
          <w:tcPr>
            <w:tcW w:w="1488"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937203</w:t>
            </w:r>
          </w:p>
        </w:tc>
        <w:tc>
          <w:tcPr>
            <w:tcW w:w="6031" w:type="dxa"/>
            <w:tcBorders>
              <w:top w:val="nil"/>
              <w:left w:val="nil"/>
              <w:bottom w:val="single" w:sz="4" w:space="0" w:color="auto"/>
              <w:right w:val="single" w:sz="4" w:space="0" w:color="auto"/>
            </w:tcBorders>
            <w:shd w:val="clear" w:color="auto" w:fill="auto"/>
            <w:vAlign w:val="center"/>
            <w:hideMark/>
          </w:tcPr>
          <w:p w:rsidR="00FC1C15" w:rsidRPr="008D2DF1" w:rsidRDefault="00FC1C15" w:rsidP="00666405">
            <w:pPr>
              <w:rPr>
                <w:color w:val="000000"/>
                <w:sz w:val="14"/>
                <w:szCs w:val="14"/>
                <w:lang w:eastAsia="es-CO"/>
              </w:rPr>
            </w:pPr>
            <w:r w:rsidRPr="008D2DF1">
              <w:rPr>
                <w:color w:val="000000"/>
                <w:sz w:val="14"/>
                <w:szCs w:val="14"/>
                <w:lang w:eastAsia="es-CO"/>
              </w:rPr>
              <w:t>TERAPIA FONOAUDIOLOGICA DE LA DEGLUCION</w:t>
            </w:r>
          </w:p>
        </w:tc>
        <w:tc>
          <w:tcPr>
            <w:tcW w:w="1356" w:type="dxa"/>
            <w:tcBorders>
              <w:top w:val="nil"/>
              <w:left w:val="nil"/>
              <w:bottom w:val="single" w:sz="4" w:space="0" w:color="auto"/>
              <w:right w:val="single" w:sz="4" w:space="0" w:color="auto"/>
            </w:tcBorders>
            <w:shd w:val="clear" w:color="auto" w:fill="auto"/>
            <w:noWrap/>
            <w:vAlign w:val="center"/>
            <w:hideMark/>
          </w:tcPr>
          <w:p w:rsidR="00FC1C15" w:rsidRPr="008D2DF1" w:rsidRDefault="00FC1C15" w:rsidP="00666405">
            <w:pPr>
              <w:jc w:val="center"/>
              <w:rPr>
                <w:color w:val="000000"/>
                <w:sz w:val="14"/>
                <w:szCs w:val="14"/>
                <w:lang w:eastAsia="es-CO"/>
              </w:rPr>
            </w:pPr>
            <w:r w:rsidRPr="008D2DF1">
              <w:rPr>
                <w:color w:val="000000"/>
                <w:sz w:val="14"/>
                <w:szCs w:val="14"/>
                <w:lang w:eastAsia="es-CO"/>
              </w:rPr>
              <w:t>54.298</w:t>
            </w:r>
          </w:p>
        </w:tc>
      </w:tr>
    </w:tbl>
    <w:p w:rsidR="00EA7516" w:rsidRDefault="00EA7516" w:rsidP="00AD6484">
      <w:pPr>
        <w:pStyle w:val="Prrafodelista"/>
        <w:tabs>
          <w:tab w:val="left" w:pos="240"/>
        </w:tabs>
        <w:ind w:left="0"/>
        <w:jc w:val="center"/>
        <w:rPr>
          <w:b/>
          <w:bCs/>
        </w:rPr>
      </w:pPr>
    </w:p>
    <w:p w:rsidR="00833576" w:rsidRDefault="00833576" w:rsidP="00AD6484">
      <w:pPr>
        <w:pStyle w:val="Prrafodelista"/>
        <w:tabs>
          <w:tab w:val="left" w:pos="240"/>
        </w:tabs>
        <w:ind w:left="0"/>
        <w:jc w:val="center"/>
        <w:rPr>
          <w:b/>
          <w:bCs/>
        </w:rPr>
      </w:pPr>
    </w:p>
    <w:p w:rsidR="00945D81" w:rsidRDefault="00945D81" w:rsidP="00945D81">
      <w:pPr>
        <w:pStyle w:val="Prrafodelista"/>
        <w:ind w:left="0"/>
        <w:jc w:val="both"/>
        <w:rPr>
          <w:b/>
          <w:bCs/>
          <w:color w:val="000000"/>
          <w:lang w:eastAsia="es-CO"/>
        </w:rPr>
      </w:pPr>
      <w:r w:rsidRPr="008D2DF1">
        <w:rPr>
          <w:b/>
          <w:bCs/>
          <w:color w:val="000000"/>
          <w:lang w:eastAsia="es-CO"/>
        </w:rPr>
        <w:t xml:space="preserve">GRUPO  </w:t>
      </w:r>
      <w:r w:rsidRPr="008D2DF1">
        <w:rPr>
          <w:b/>
          <w:bCs/>
          <w:color w:val="000000"/>
          <w:lang w:val="es-CO" w:eastAsia="es-CO"/>
        </w:rPr>
        <w:t xml:space="preserve">2 </w:t>
      </w:r>
      <w:r w:rsidRPr="008D2DF1">
        <w:rPr>
          <w:b/>
          <w:bCs/>
          <w:color w:val="000000"/>
          <w:lang w:eastAsia="es-CO"/>
        </w:rPr>
        <w:t xml:space="preserve">IMAGENOLOGÍA </w:t>
      </w:r>
    </w:p>
    <w:p w:rsidR="00945D81" w:rsidRPr="008D2DF1" w:rsidRDefault="00945D81" w:rsidP="00945D81">
      <w:pPr>
        <w:pStyle w:val="Prrafodelista"/>
        <w:ind w:left="0"/>
        <w:jc w:val="both"/>
        <w:rPr>
          <w:b/>
          <w:bCs/>
          <w:color w:val="000000"/>
          <w:lang w:eastAsia="es-CO"/>
        </w:rPr>
      </w:pP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9"/>
        <w:gridCol w:w="1185"/>
        <w:gridCol w:w="6119"/>
        <w:gridCol w:w="1579"/>
      </w:tblGrid>
      <w:tr w:rsidR="00A36AEF" w:rsidRPr="007D11DA" w:rsidTr="00A36AEF">
        <w:trPr>
          <w:trHeight w:val="255"/>
          <w:jc w:val="center"/>
        </w:trPr>
        <w:tc>
          <w:tcPr>
            <w:tcW w:w="849" w:type="dxa"/>
            <w:shd w:val="clear" w:color="auto" w:fill="auto"/>
            <w:vAlign w:val="center"/>
            <w:hideMark/>
          </w:tcPr>
          <w:p w:rsidR="00A36AEF" w:rsidRPr="007D11DA" w:rsidRDefault="00A36AEF" w:rsidP="00666405">
            <w:pPr>
              <w:jc w:val="center"/>
              <w:rPr>
                <w:b/>
                <w:bCs/>
                <w:color w:val="000000"/>
                <w:sz w:val="14"/>
                <w:szCs w:val="14"/>
                <w:lang w:eastAsia="es-CO"/>
              </w:rPr>
            </w:pPr>
            <w:r w:rsidRPr="007D11DA">
              <w:rPr>
                <w:b/>
                <w:bCs/>
                <w:color w:val="000000"/>
                <w:sz w:val="14"/>
                <w:szCs w:val="14"/>
                <w:lang w:eastAsia="es-CO"/>
              </w:rPr>
              <w:t>ITEMS</w:t>
            </w:r>
          </w:p>
        </w:tc>
        <w:tc>
          <w:tcPr>
            <w:tcW w:w="1185" w:type="dxa"/>
            <w:shd w:val="clear" w:color="auto" w:fill="auto"/>
            <w:vAlign w:val="center"/>
            <w:hideMark/>
          </w:tcPr>
          <w:p w:rsidR="00A36AEF" w:rsidRPr="007D11DA" w:rsidRDefault="00A36AEF" w:rsidP="00666405">
            <w:pPr>
              <w:jc w:val="center"/>
              <w:rPr>
                <w:b/>
                <w:bCs/>
                <w:color w:val="000000"/>
                <w:sz w:val="14"/>
                <w:szCs w:val="14"/>
                <w:lang w:eastAsia="es-CO"/>
              </w:rPr>
            </w:pPr>
            <w:r w:rsidRPr="007D11DA">
              <w:rPr>
                <w:b/>
                <w:bCs/>
                <w:color w:val="000000"/>
                <w:sz w:val="14"/>
                <w:szCs w:val="14"/>
                <w:lang w:eastAsia="es-CO"/>
              </w:rPr>
              <w:t>CODIGO CUPS</w:t>
            </w:r>
          </w:p>
        </w:tc>
        <w:tc>
          <w:tcPr>
            <w:tcW w:w="6119" w:type="dxa"/>
            <w:shd w:val="clear" w:color="auto" w:fill="auto"/>
            <w:vAlign w:val="center"/>
            <w:hideMark/>
          </w:tcPr>
          <w:p w:rsidR="00A36AEF" w:rsidRPr="007D11DA" w:rsidRDefault="00A36AEF" w:rsidP="00666405">
            <w:pPr>
              <w:jc w:val="center"/>
              <w:rPr>
                <w:b/>
                <w:bCs/>
                <w:color w:val="000000"/>
                <w:sz w:val="14"/>
                <w:szCs w:val="14"/>
                <w:lang w:eastAsia="es-CO"/>
              </w:rPr>
            </w:pPr>
            <w:r w:rsidRPr="007D11DA">
              <w:rPr>
                <w:b/>
                <w:bCs/>
                <w:color w:val="000000"/>
                <w:sz w:val="14"/>
                <w:szCs w:val="14"/>
                <w:lang w:eastAsia="es-CO"/>
              </w:rPr>
              <w:t>PROCEDIMIENTO</w:t>
            </w:r>
          </w:p>
        </w:tc>
        <w:tc>
          <w:tcPr>
            <w:tcW w:w="1579" w:type="dxa"/>
            <w:shd w:val="clear" w:color="auto" w:fill="auto"/>
            <w:vAlign w:val="center"/>
            <w:hideMark/>
          </w:tcPr>
          <w:p w:rsidR="00A36AEF" w:rsidRPr="007D11DA" w:rsidRDefault="00A36AEF" w:rsidP="00666405">
            <w:pPr>
              <w:jc w:val="center"/>
              <w:rPr>
                <w:b/>
                <w:bCs/>
                <w:color w:val="000000"/>
                <w:sz w:val="14"/>
                <w:szCs w:val="14"/>
                <w:lang w:eastAsia="es-CO"/>
              </w:rPr>
            </w:pPr>
            <w:r w:rsidRPr="007D11DA">
              <w:rPr>
                <w:b/>
                <w:bCs/>
                <w:color w:val="000000"/>
                <w:sz w:val="14"/>
                <w:szCs w:val="14"/>
                <w:lang w:eastAsia="es-CO"/>
              </w:rPr>
              <w:t>VALOR DE MERCADO</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61002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DE GLANDULA TIROIDES VIA PERCUTANEA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485.523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332601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CERRADA DE PULMON VIA PERCUTANEA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585.200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501002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CERRADA (PERCUTANEA) (AGUJA) DE HIGADO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1.170.400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601102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CERRADA DE PROSTATA POR ABORDAJE PERINEAL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647.900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774001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DE HUESO EN SITIO NO ESPECIFICADO - VIA ABIERTA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585.200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774002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DE HUESO EN SITIO NO ESPECIFICADO - VIA PERCUTANEA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585.200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851101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POR PUNCION CON AGUJA FINA DE MAMA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585.200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851102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BIOPSIA DE MAMA CON AGUJA (TRUCUT)</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520.959</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870001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CRANEO SIMPLE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28.548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870003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BASE DE CRANEO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19.252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870004</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SILLA TURCA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26.228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870005</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MASTOIDES COMPARATIVAS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37.393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870006</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PEÑASCOS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37.393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lastRenderedPageBreak/>
              <w:t>14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870007</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CONDUCTO AUDITIVO INTERNO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67.000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CARA (PERFILOGRAMA)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26.228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ORBITAS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26.228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870103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AGUJEROS OPTICOS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51.500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870104</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MALAR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26.228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870105</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ARCO CIGOMATICO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26.228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870107</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HUESOS NASALES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26.228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870108</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SENOS PARANASALES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26.387</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870112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MAXILAR SUPERIOR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26.228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870113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MAXILAR INFERIOR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26.387</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870131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ARTICULACION TEMPOROMAXILAR [ATM]</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26.387</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870602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CAVUM FARINGEO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29.233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871010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COLUMNA CERVICAL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31.993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871020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COLUMNA TORACICA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31.315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871030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COLUMNA DORSOLUMBAR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31.315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29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871040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COLUMNA LUMBOSACRA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39.022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871050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SACRO COCCIX</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31.501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871060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COLUMNA VERTEBRAL TOTAL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115.520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871091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ARTICULACIONES SACROILIACAS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24.173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871111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REJA COSTAL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27.478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871121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TORAX (P.A. O A.P. Y LATERAL - DECUBITO LATERAL - OBLICUAS O 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27.478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871129</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ARTICULACIONES ESTERNOCLAVICULARES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25.104</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872002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ABDOMEN SIMPLE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32.412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872011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ABDOMEN SIMPLE CON PROYECCIONES ADICIONALES (SERIE DE ABDOMEN AGUDO)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43.026</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873111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OMOPLATO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25.390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39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873112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CLAVICULA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873121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HUMERO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25.390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873122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ANTEBRAZO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873202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ARTICULACIONES ACROMIO CLAVICULARES COMPARATIVAS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11.225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873204</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HOMBRO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25.390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873205</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CODO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873206</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PUÑO O MUÑECA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873210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MANO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873302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PARA MEDICION DE MIEMBROS INFERIORES [ESTUDIO DE FARILL U OSTEOMETRIA]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28.575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873312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FEMUR (AP - 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25.390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49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873313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PIERNA (AP - 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25.390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873314</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ANTEVERSION TIBIAL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55.480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873333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PIE (AP - LATERAL Y OBLICUA)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873335</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CALCANEO (AXIAL Y 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873340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MIEMBRO INFERIOR (AP - 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42.845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873411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CADERA O ARTICULACION COXO-FEMORAL (AP - 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24.173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873412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CADERA COMPARATIVA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11.225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873420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RODILLA (AP - 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25.390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873422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RODILLAS COMPARATIVAS POSICION VERTICAL (UNICAMENTE VISTA ANTEROPOSTERIOR)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11.225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873431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 DE TOBILLO (AP - LATERAL Y ROTACION INTERNA)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19.591</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59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873443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RADIOGRAFIAS COMPARATIVAS DE EXTREMIDADES INFERIORES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11.225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873444</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RADIOGRAFIAS EN EXTREMIDADES PROYECCIONES ADICIONALES (STRESS - TUNEL - OBLICUAS)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11.225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879111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CRANEO SIMPLE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147.508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879112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CRANEO CON CONTRASTE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161.804</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879113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CRANEO SIMPLE Y CON CONTRASTE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185.250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879116</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SILLA TURCA (HIPOFISIS)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161.918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879121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ORBITAS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125.856</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879122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OIDO - PEÑASCO Y CONDUCTO AUDITIVO INTERNO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161.918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879131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SENOS PARANASALES O CARA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161.918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68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879132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RINOFARINGE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258.300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lastRenderedPageBreak/>
              <w:t>69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879150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ARTICULACION TEMPORO MANDIBULAR (BILATERAL)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161.812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879161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CUELLO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137.210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879162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LARINGE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137.210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879201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COLUMNA SEGMENTOS CERVICAL - TORACICO - LUMBAR O SACRO - POR CADA NIVEL (TRES ESPACIOS)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137.210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879205</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COLUMNA SEGMENTOS CERVICAL - TORACICO - LUMBAR O SACRO - COMPLEMENTO A MIELOGRAFIA (CADA SEGMENTO)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232.370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879301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TORAX</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153.505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879391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TORAX EXTENDIDO AL ABDOMEN SUPERIOR CON SUPRARRENALES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200.397</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879410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ABDOMEN SUPERIOR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173.903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879460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PELVIS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137.210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879510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MIEMBROS SUPERIORES Y ARTICULACIONES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125.856</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79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879520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DE MIEMBROS INFERIORES Y ARTICULACIONES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125.856</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879910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EN RECONSTRUCCION TRIDIMENSIONAL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213.849</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879990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TOMOGRAFIA COMPUTADA COMO GUIA PARA PROCEDIMIENTOS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383.325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881112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CEREBRAL TRANSFONTANELAR CON TRANSDUCTOR DE 7.MHZ O MAS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81.795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881118</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CEREBRAL TRANSFONTANELAR CON ANALISIS DOPPLER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81.795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881141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TIROIDES CON TRANSDUCTOR DE 7 MHZ O MAS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80.532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881201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MAMA - CON TRANSDUCTOR DE 7 MHZ O MAS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84.987</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881301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TEJIDOS BLANDOS DE PARED ABDOMINAL Y DE PELVIS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80.532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881302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ABDOMEN TOTAL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156.475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881306</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HIGADO - PANCREAS - VIA BILIAR Y VESICULA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78.337</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881332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VIAS URINARIAS (RIÑONES - VEJIGA Y PROSTATA TRANSABDOMINAL)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94.829</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881362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TEJIDOS BLANDOS DE ABDOMEN CON ANALISIS DOPPLER</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80.532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881390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DEL ABDOMEN Y PELVIS COMO GUIA DE PROCEDIMIENTO QUIRURGICO O INTERVENCIONISTA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205.200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881401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PELVICA GINECOLOGICA TRANSVAGINAL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69.445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881402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PELVICA GINECOLOGICA TRANSABDOMINAL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34.485</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881501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PROSTATA TRANSABDOMINAL</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94.829</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881510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TESTICULAR CON TRANSDUCTOR DE 7 MHZ O MAS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80.532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881601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TEJIDOS BLANDOS EN LAS EXTREMIDADES SUPERIORES CON TRANSDUCTOR DE 7 MHZ O MAS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80.532</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881602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DE TEJIDOS BLANDOS EN LAS EXTREMIDADES INFERIORES CON TRANSDUCTOR DE 7 MHZ O MAS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84.588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881610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ARTICULAR DE HOMBRO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84.588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99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881620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ARTICULAR DE RODILLA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84.588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881630</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ARTICULAR DE CADERA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84.588</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882242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TRONCO CELIACO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319.960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882252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VENA CAVA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319.960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882262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ARTERIAS ILIACAS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254.363</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104</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882272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VASOS DEL PENE</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129.010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105</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882298</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OBSTETRICA CON EVALUACION DE CIRCULACION PLACENTARIA</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126.084</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106</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882307</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VASOS ARTERIALES DE MIEMBROS SUPERIORES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129.010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107</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882308</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VASOS ARTERIALES DE MIEMBROS INFERIORES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129.010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108</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882309</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VASOS VENOSOS DE MIEMBROS SUPERIORES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129.010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109</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882317</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VASOS VENOSOS DE MIEMBROS INFERIORES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129.010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110</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882602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OTROS ORGANOS TRASPLANTADOS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205.200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111</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882603</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ECOGRAFIA DOPPLER DE RIÑON TRASPLANTADO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168.530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112</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883512</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RESONANCIA MAGNETICA DE ARTICULACIONES DE MIEMBRO SUPERIOR (ESPECIFICO)</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871.530</w:t>
            </w:r>
          </w:p>
        </w:tc>
      </w:tr>
      <w:tr w:rsidR="00A36AEF" w:rsidRPr="007D11DA" w:rsidTr="00A36AEF">
        <w:trPr>
          <w:trHeight w:val="255"/>
          <w:jc w:val="center"/>
        </w:trPr>
        <w:tc>
          <w:tcPr>
            <w:tcW w:w="849"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113</w:t>
            </w:r>
          </w:p>
        </w:tc>
        <w:tc>
          <w:tcPr>
            <w:tcW w:w="1185" w:type="dxa"/>
            <w:shd w:val="clear" w:color="auto" w:fill="auto"/>
            <w:noWrap/>
            <w:vAlign w:val="center"/>
            <w:hideMark/>
          </w:tcPr>
          <w:p w:rsidR="00A36AEF" w:rsidRPr="007D11DA" w:rsidRDefault="00A36AEF" w:rsidP="00666405">
            <w:pPr>
              <w:jc w:val="center"/>
              <w:rPr>
                <w:color w:val="000000"/>
                <w:sz w:val="14"/>
                <w:szCs w:val="14"/>
                <w:lang w:eastAsia="es-CO"/>
              </w:rPr>
            </w:pPr>
            <w:r w:rsidRPr="007D11DA">
              <w:rPr>
                <w:color w:val="000000"/>
                <w:sz w:val="14"/>
                <w:szCs w:val="14"/>
                <w:lang w:eastAsia="es-CO"/>
              </w:rPr>
              <w:t>898101</w:t>
            </w:r>
          </w:p>
        </w:tc>
        <w:tc>
          <w:tcPr>
            <w:tcW w:w="6119" w:type="dxa"/>
            <w:shd w:val="clear" w:color="auto" w:fill="auto"/>
            <w:vAlign w:val="center"/>
            <w:hideMark/>
          </w:tcPr>
          <w:p w:rsidR="00A36AEF" w:rsidRPr="007D11DA" w:rsidRDefault="00A36AEF" w:rsidP="00666405">
            <w:pPr>
              <w:jc w:val="both"/>
              <w:rPr>
                <w:color w:val="000000"/>
                <w:sz w:val="14"/>
                <w:szCs w:val="14"/>
                <w:lang w:eastAsia="es-CO"/>
              </w:rPr>
            </w:pPr>
            <w:r w:rsidRPr="007D11DA">
              <w:rPr>
                <w:color w:val="000000"/>
                <w:sz w:val="14"/>
                <w:szCs w:val="14"/>
                <w:lang w:eastAsia="es-CO"/>
              </w:rPr>
              <w:t>ESTUDIO DE COLORACION BASICA EN BIOPSIA ( UNA A DOS MUESTRAS)</w:t>
            </w:r>
          </w:p>
        </w:tc>
        <w:tc>
          <w:tcPr>
            <w:tcW w:w="1579" w:type="dxa"/>
            <w:shd w:val="clear" w:color="auto" w:fill="auto"/>
            <w:vAlign w:val="center"/>
            <w:hideMark/>
          </w:tcPr>
          <w:p w:rsidR="00A36AEF" w:rsidRPr="007D11DA" w:rsidRDefault="00A36AEF" w:rsidP="00666405">
            <w:pPr>
              <w:jc w:val="right"/>
              <w:rPr>
                <w:color w:val="000000"/>
                <w:sz w:val="14"/>
                <w:szCs w:val="14"/>
                <w:lang w:eastAsia="es-CO"/>
              </w:rPr>
            </w:pPr>
            <w:r w:rsidRPr="007D11DA">
              <w:rPr>
                <w:color w:val="000000"/>
                <w:sz w:val="14"/>
                <w:szCs w:val="14"/>
                <w:lang w:eastAsia="es-CO"/>
              </w:rPr>
              <w:t>28.555</w:t>
            </w:r>
          </w:p>
        </w:tc>
      </w:tr>
    </w:tbl>
    <w:p w:rsidR="00945D81" w:rsidRDefault="00945D81" w:rsidP="00AD6484">
      <w:pPr>
        <w:pStyle w:val="Prrafodelista"/>
        <w:tabs>
          <w:tab w:val="left" w:pos="240"/>
        </w:tabs>
        <w:ind w:left="0"/>
        <w:jc w:val="center"/>
        <w:rPr>
          <w:b/>
          <w:bCs/>
        </w:rPr>
      </w:pPr>
    </w:p>
    <w:p w:rsidR="005518B4" w:rsidRDefault="005518B4" w:rsidP="00AD6484">
      <w:pPr>
        <w:pStyle w:val="Prrafodelista"/>
        <w:tabs>
          <w:tab w:val="left" w:pos="240"/>
        </w:tabs>
        <w:ind w:left="0"/>
        <w:jc w:val="center"/>
        <w:rPr>
          <w:b/>
          <w:bCs/>
        </w:rPr>
      </w:pPr>
      <w:bookmarkStart w:id="0" w:name="_GoBack"/>
      <w:bookmarkEnd w:id="0"/>
    </w:p>
    <w:p w:rsidR="00354B1C" w:rsidRPr="009A1F69" w:rsidRDefault="00354B1C" w:rsidP="00354B1C">
      <w:pPr>
        <w:pStyle w:val="Default"/>
        <w:jc w:val="center"/>
        <w:rPr>
          <w:rFonts w:ascii="Arial" w:hAnsi="Arial" w:cs="Arial"/>
          <w:b/>
          <w:sz w:val="20"/>
          <w:szCs w:val="20"/>
          <w:lang w:val="es-ES"/>
        </w:rPr>
      </w:pPr>
      <w:r w:rsidRPr="009A1F69">
        <w:rPr>
          <w:rFonts w:ascii="Arial" w:hAnsi="Arial" w:cs="Arial"/>
          <w:b/>
          <w:sz w:val="20"/>
          <w:szCs w:val="20"/>
          <w:lang w:val="es-ES"/>
        </w:rPr>
        <w:t>OTRAS CONDICI</w:t>
      </w:r>
      <w:r w:rsidR="00455FED">
        <w:rPr>
          <w:rFonts w:ascii="Arial" w:hAnsi="Arial" w:cs="Arial"/>
          <w:b/>
          <w:sz w:val="20"/>
          <w:szCs w:val="20"/>
          <w:lang w:val="es-ES"/>
        </w:rPr>
        <w:t>ONES TECNICAS</w:t>
      </w:r>
    </w:p>
    <w:p w:rsidR="005518B4" w:rsidRDefault="005518B4" w:rsidP="00AD6484">
      <w:pPr>
        <w:pStyle w:val="Prrafodelista"/>
        <w:tabs>
          <w:tab w:val="left" w:pos="240"/>
        </w:tabs>
        <w:ind w:left="0"/>
        <w:jc w:val="center"/>
        <w:rPr>
          <w:b/>
        </w:rPr>
      </w:pPr>
    </w:p>
    <w:p w:rsidR="00791FAF" w:rsidRDefault="00791FAF" w:rsidP="00AD6484">
      <w:pPr>
        <w:pStyle w:val="Prrafodelista"/>
        <w:tabs>
          <w:tab w:val="left" w:pos="240"/>
        </w:tabs>
        <w:ind w:left="0"/>
        <w:jc w:val="center"/>
        <w:rPr>
          <w:b/>
        </w:rPr>
      </w:pPr>
    </w:p>
    <w:tbl>
      <w:tblPr>
        <w:tblW w:w="100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3"/>
        <w:gridCol w:w="7211"/>
        <w:gridCol w:w="992"/>
        <w:gridCol w:w="1138"/>
      </w:tblGrid>
      <w:tr w:rsidR="005518B4" w:rsidRPr="003E218E" w:rsidTr="00666405">
        <w:trPr>
          <w:trHeight w:val="227"/>
          <w:jc w:val="center"/>
        </w:trPr>
        <w:tc>
          <w:tcPr>
            <w:tcW w:w="733" w:type="dxa"/>
            <w:shd w:val="clear" w:color="auto" w:fill="auto"/>
            <w:vAlign w:val="center"/>
            <w:hideMark/>
          </w:tcPr>
          <w:p w:rsidR="005518B4" w:rsidRPr="003E218E" w:rsidRDefault="005518B4" w:rsidP="00666405">
            <w:pPr>
              <w:jc w:val="center"/>
              <w:rPr>
                <w:b/>
                <w:bCs/>
                <w:color w:val="000000"/>
                <w:sz w:val="18"/>
                <w:szCs w:val="18"/>
              </w:rPr>
            </w:pPr>
            <w:r w:rsidRPr="003E218E">
              <w:rPr>
                <w:b/>
                <w:bCs/>
                <w:color w:val="000000"/>
                <w:sz w:val="18"/>
                <w:szCs w:val="18"/>
              </w:rPr>
              <w:t>ÍTEM</w:t>
            </w:r>
          </w:p>
        </w:tc>
        <w:tc>
          <w:tcPr>
            <w:tcW w:w="7211" w:type="dxa"/>
            <w:shd w:val="clear" w:color="auto" w:fill="auto"/>
            <w:vAlign w:val="center"/>
            <w:hideMark/>
          </w:tcPr>
          <w:p w:rsidR="005518B4" w:rsidRPr="003E218E" w:rsidRDefault="005518B4" w:rsidP="00666405">
            <w:pPr>
              <w:jc w:val="center"/>
              <w:rPr>
                <w:b/>
                <w:bCs/>
                <w:color w:val="000000"/>
                <w:sz w:val="18"/>
                <w:szCs w:val="18"/>
              </w:rPr>
            </w:pPr>
            <w:r w:rsidRPr="003E218E">
              <w:rPr>
                <w:b/>
                <w:bCs/>
                <w:color w:val="000000"/>
                <w:sz w:val="18"/>
                <w:szCs w:val="18"/>
              </w:rPr>
              <w:t>DESCRIPCION</w:t>
            </w:r>
          </w:p>
        </w:tc>
        <w:tc>
          <w:tcPr>
            <w:tcW w:w="992" w:type="dxa"/>
            <w:shd w:val="clear" w:color="auto" w:fill="auto"/>
            <w:vAlign w:val="center"/>
            <w:hideMark/>
          </w:tcPr>
          <w:p w:rsidR="005518B4" w:rsidRPr="003E218E" w:rsidRDefault="005518B4" w:rsidP="00666405">
            <w:pPr>
              <w:jc w:val="center"/>
              <w:rPr>
                <w:b/>
                <w:bCs/>
                <w:color w:val="000000"/>
                <w:sz w:val="18"/>
                <w:szCs w:val="18"/>
              </w:rPr>
            </w:pPr>
            <w:r w:rsidRPr="003E218E">
              <w:rPr>
                <w:b/>
                <w:bCs/>
                <w:color w:val="000000"/>
                <w:sz w:val="18"/>
                <w:szCs w:val="18"/>
              </w:rPr>
              <w:t>OFRECE</w:t>
            </w:r>
          </w:p>
        </w:tc>
        <w:tc>
          <w:tcPr>
            <w:tcW w:w="1138" w:type="dxa"/>
            <w:shd w:val="clear" w:color="auto" w:fill="auto"/>
            <w:vAlign w:val="center"/>
            <w:hideMark/>
          </w:tcPr>
          <w:p w:rsidR="005518B4" w:rsidRPr="003E218E" w:rsidRDefault="005518B4" w:rsidP="00666405">
            <w:pPr>
              <w:jc w:val="center"/>
              <w:rPr>
                <w:b/>
                <w:bCs/>
                <w:color w:val="000000"/>
                <w:sz w:val="18"/>
                <w:szCs w:val="18"/>
              </w:rPr>
            </w:pPr>
            <w:r w:rsidRPr="003E218E">
              <w:rPr>
                <w:b/>
                <w:bCs/>
                <w:color w:val="000000"/>
                <w:sz w:val="18"/>
                <w:szCs w:val="18"/>
              </w:rPr>
              <w:t>NO OFRECE</w:t>
            </w:r>
          </w:p>
        </w:tc>
      </w:tr>
      <w:tr w:rsidR="005518B4" w:rsidRPr="003E218E" w:rsidTr="00666405">
        <w:trPr>
          <w:trHeight w:val="227"/>
          <w:jc w:val="center"/>
        </w:trPr>
        <w:tc>
          <w:tcPr>
            <w:tcW w:w="733" w:type="dxa"/>
            <w:shd w:val="clear" w:color="auto" w:fill="auto"/>
            <w:noWrap/>
            <w:vAlign w:val="center"/>
            <w:hideMark/>
          </w:tcPr>
          <w:p w:rsidR="005518B4" w:rsidRPr="003E218E" w:rsidRDefault="005518B4" w:rsidP="00666405">
            <w:pPr>
              <w:jc w:val="center"/>
              <w:rPr>
                <w:color w:val="000000"/>
                <w:sz w:val="18"/>
                <w:szCs w:val="18"/>
              </w:rPr>
            </w:pPr>
            <w:r w:rsidRPr="003E218E">
              <w:rPr>
                <w:color w:val="000000"/>
                <w:sz w:val="18"/>
                <w:szCs w:val="18"/>
              </w:rPr>
              <w:t>1</w:t>
            </w:r>
          </w:p>
        </w:tc>
        <w:tc>
          <w:tcPr>
            <w:tcW w:w="7211" w:type="dxa"/>
            <w:shd w:val="clear" w:color="auto" w:fill="FFFFFF"/>
            <w:vAlign w:val="center"/>
            <w:hideMark/>
          </w:tcPr>
          <w:p w:rsidR="005518B4" w:rsidRPr="003E218E" w:rsidRDefault="005518B4" w:rsidP="00666405">
            <w:pPr>
              <w:jc w:val="both"/>
              <w:rPr>
                <w:color w:val="000000"/>
                <w:sz w:val="18"/>
                <w:szCs w:val="18"/>
                <w:lang w:val="es-MX"/>
              </w:rPr>
            </w:pPr>
            <w:r w:rsidRPr="003E218E">
              <w:rPr>
                <w:color w:val="000000"/>
                <w:sz w:val="18"/>
                <w:szCs w:val="18"/>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w:t>
            </w:r>
            <w:r w:rsidRPr="003E218E">
              <w:rPr>
                <w:color w:val="000000"/>
                <w:sz w:val="18"/>
                <w:szCs w:val="18"/>
                <w:lang w:val="es-MX"/>
              </w:rPr>
              <w:lastRenderedPageBreak/>
              <w:t xml:space="preserve">línea telefónica será de manejo por parte de los auditores y personal de referencia y contra referencia de la </w:t>
            </w:r>
            <w:r w:rsidRPr="003E218E">
              <w:rPr>
                <w:b/>
                <w:color w:val="000000"/>
                <w:sz w:val="18"/>
                <w:szCs w:val="18"/>
              </w:rPr>
              <w:t>Regional De Aseguramiento En Salud No 4.</w:t>
            </w:r>
          </w:p>
        </w:tc>
        <w:tc>
          <w:tcPr>
            <w:tcW w:w="992" w:type="dxa"/>
            <w:shd w:val="clear" w:color="auto" w:fill="auto"/>
            <w:noWrap/>
            <w:vAlign w:val="center"/>
            <w:hideMark/>
          </w:tcPr>
          <w:p w:rsidR="005518B4" w:rsidRPr="003E218E" w:rsidRDefault="005518B4" w:rsidP="00666405">
            <w:pPr>
              <w:jc w:val="center"/>
              <w:rPr>
                <w:color w:val="000000"/>
                <w:sz w:val="18"/>
                <w:szCs w:val="18"/>
              </w:rPr>
            </w:pPr>
          </w:p>
        </w:tc>
        <w:tc>
          <w:tcPr>
            <w:tcW w:w="1138" w:type="dxa"/>
            <w:shd w:val="clear" w:color="auto" w:fill="auto"/>
            <w:noWrap/>
            <w:vAlign w:val="center"/>
            <w:hideMark/>
          </w:tcPr>
          <w:p w:rsidR="005518B4" w:rsidRPr="003E218E" w:rsidRDefault="005518B4" w:rsidP="00666405">
            <w:pPr>
              <w:jc w:val="center"/>
              <w:rPr>
                <w:color w:val="000000"/>
                <w:sz w:val="18"/>
                <w:szCs w:val="18"/>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lastRenderedPageBreak/>
              <w:t>2</w:t>
            </w:r>
          </w:p>
        </w:tc>
        <w:tc>
          <w:tcPr>
            <w:tcW w:w="7211" w:type="dxa"/>
            <w:vAlign w:val="center"/>
          </w:tcPr>
          <w:p w:rsidR="005518B4" w:rsidRPr="003E218E" w:rsidRDefault="005518B4" w:rsidP="00666405">
            <w:pPr>
              <w:jc w:val="both"/>
              <w:rPr>
                <w:color w:val="000000"/>
                <w:sz w:val="18"/>
                <w:szCs w:val="18"/>
                <w:lang w:val="es-MX"/>
              </w:rPr>
            </w:pPr>
            <w:r w:rsidRPr="003E218E">
              <w:rPr>
                <w:color w:val="000000"/>
                <w:sz w:val="18"/>
                <w:szCs w:val="18"/>
              </w:rPr>
              <w:t>Prestar los servicios durante el tiempo</w:t>
            </w:r>
            <w:r w:rsidRPr="003E218E">
              <w:rPr>
                <w:b/>
                <w:color w:val="000000"/>
                <w:sz w:val="18"/>
                <w:szCs w:val="18"/>
              </w:rPr>
              <w:t xml:space="preserve"> </w:t>
            </w:r>
            <w:r w:rsidRPr="003E218E">
              <w:rPr>
                <w:color w:val="000000"/>
                <w:sz w:val="18"/>
                <w:szCs w:val="18"/>
              </w:rPr>
              <w:t xml:space="preserve">de duración del contrato y el horario de prestación del servicio 08 horas al ida, </w:t>
            </w:r>
            <w:r w:rsidRPr="003E218E">
              <w:rPr>
                <w:sz w:val="18"/>
                <w:szCs w:val="18"/>
              </w:rPr>
              <w:t>los 365 días del año</w:t>
            </w:r>
            <w:r w:rsidRPr="003E218E">
              <w:rPr>
                <w:color w:val="000000"/>
                <w:sz w:val="18"/>
                <w:szCs w:val="18"/>
              </w:rPr>
              <w:t xml:space="preserve"> y de acuerdo con la oferta presentada, la cual forma parte integral del mismo.</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3</w:t>
            </w:r>
          </w:p>
        </w:tc>
        <w:tc>
          <w:tcPr>
            <w:tcW w:w="7211" w:type="dxa"/>
            <w:vAlign w:val="center"/>
          </w:tcPr>
          <w:p w:rsidR="005518B4" w:rsidRPr="003E218E" w:rsidRDefault="005518B4" w:rsidP="00666405">
            <w:pPr>
              <w:pStyle w:val="Sangradetextonormal"/>
              <w:tabs>
                <w:tab w:val="num" w:pos="474"/>
              </w:tabs>
              <w:spacing w:after="0"/>
              <w:ind w:left="0"/>
              <w:jc w:val="both"/>
              <w:rPr>
                <w:rFonts w:ascii="Arial" w:hAnsi="Arial" w:cs="Arial"/>
                <w:color w:val="000000"/>
                <w:sz w:val="18"/>
                <w:szCs w:val="18"/>
              </w:rPr>
            </w:pPr>
            <w:r w:rsidRPr="003E218E">
              <w:rPr>
                <w:rFonts w:ascii="Arial" w:hAnsi="Arial" w:cs="Arial"/>
                <w:color w:val="000000"/>
                <w:sz w:val="18"/>
                <w:szCs w:val="18"/>
              </w:rPr>
              <w:t xml:space="preserve">El contratista solo prestará los servicios objeto del contrato a los usuarios y beneficiarios de la Policía Nacional </w:t>
            </w:r>
            <w:r w:rsidRPr="003E218E">
              <w:rPr>
                <w:rFonts w:ascii="Arial" w:hAnsi="Arial" w:cs="Arial"/>
                <w:color w:val="000000"/>
                <w:sz w:val="18"/>
                <w:szCs w:val="18"/>
                <w:lang w:val="es-MX"/>
              </w:rPr>
              <w:t xml:space="preserve">presentando los </w:t>
            </w:r>
            <w:r w:rsidRPr="003E218E">
              <w:rPr>
                <w:rFonts w:ascii="Arial" w:hAnsi="Arial" w:cs="Arial"/>
                <w:color w:val="000000"/>
                <w:sz w:val="18"/>
                <w:szCs w:val="18"/>
              </w:rPr>
              <w:t>siguientes documentos:</w:t>
            </w:r>
          </w:p>
          <w:p w:rsidR="005518B4" w:rsidRPr="003E218E" w:rsidRDefault="005518B4" w:rsidP="005518B4">
            <w:pPr>
              <w:pStyle w:val="Sangradetextonormal"/>
              <w:numPr>
                <w:ilvl w:val="0"/>
                <w:numId w:val="25"/>
              </w:numPr>
              <w:spacing w:after="0"/>
              <w:ind w:left="332" w:hanging="283"/>
              <w:jc w:val="both"/>
              <w:rPr>
                <w:rFonts w:ascii="Arial" w:hAnsi="Arial" w:cs="Arial"/>
                <w:b/>
                <w:color w:val="000000"/>
                <w:sz w:val="18"/>
                <w:szCs w:val="18"/>
              </w:rPr>
            </w:pPr>
            <w:r w:rsidRPr="003E218E">
              <w:rPr>
                <w:rFonts w:ascii="Arial" w:hAnsi="Arial" w:cs="Arial"/>
                <w:color w:val="000000"/>
                <w:sz w:val="18"/>
                <w:szCs w:val="18"/>
              </w:rPr>
              <w:t>Documento de identidad original a la Vista</w:t>
            </w:r>
          </w:p>
          <w:p w:rsidR="005518B4" w:rsidRPr="003E218E" w:rsidRDefault="005518B4" w:rsidP="005518B4">
            <w:pPr>
              <w:pStyle w:val="Sangradetextonormal"/>
              <w:numPr>
                <w:ilvl w:val="0"/>
                <w:numId w:val="25"/>
              </w:numPr>
              <w:spacing w:after="0"/>
              <w:ind w:left="332" w:hanging="283"/>
              <w:jc w:val="both"/>
              <w:rPr>
                <w:rFonts w:ascii="Arial" w:hAnsi="Arial" w:cs="Arial"/>
                <w:b/>
                <w:color w:val="000000"/>
                <w:sz w:val="18"/>
                <w:szCs w:val="18"/>
              </w:rPr>
            </w:pPr>
            <w:r w:rsidRPr="003E218E">
              <w:rPr>
                <w:rFonts w:ascii="Arial" w:hAnsi="Arial" w:cs="Arial"/>
                <w:color w:val="000000"/>
                <w:sz w:val="18"/>
                <w:szCs w:val="18"/>
              </w:rPr>
              <w:t xml:space="preserve">Orden de servicio autorizada por La </w:t>
            </w:r>
            <w:r w:rsidRPr="003E218E">
              <w:rPr>
                <w:rFonts w:ascii="Arial" w:hAnsi="Arial" w:cs="Arial"/>
                <w:b/>
                <w:color w:val="000000"/>
                <w:sz w:val="18"/>
                <w:szCs w:val="18"/>
              </w:rPr>
              <w:t>Regional De Aseguramiento En Salud No 4</w:t>
            </w:r>
          </w:p>
          <w:p w:rsidR="005518B4" w:rsidRPr="003E218E" w:rsidRDefault="005518B4" w:rsidP="005518B4">
            <w:pPr>
              <w:pStyle w:val="Sangradetextonormal"/>
              <w:numPr>
                <w:ilvl w:val="0"/>
                <w:numId w:val="25"/>
              </w:numPr>
              <w:spacing w:after="0"/>
              <w:ind w:left="332" w:hanging="283"/>
              <w:jc w:val="both"/>
              <w:rPr>
                <w:rFonts w:ascii="Arial" w:hAnsi="Arial" w:cs="Arial"/>
                <w:color w:val="000000"/>
                <w:sz w:val="18"/>
                <w:szCs w:val="18"/>
              </w:rPr>
            </w:pPr>
            <w:r w:rsidRPr="003E218E">
              <w:rPr>
                <w:rFonts w:ascii="Arial" w:hAnsi="Arial" w:cs="Arial"/>
                <w:color w:val="000000"/>
                <w:sz w:val="18"/>
                <w:szCs w:val="18"/>
              </w:rPr>
              <w:t>Formato de Referencia y contra referencia diligenciado</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4</w:t>
            </w:r>
          </w:p>
        </w:tc>
        <w:tc>
          <w:tcPr>
            <w:tcW w:w="7211" w:type="dxa"/>
            <w:vAlign w:val="center"/>
          </w:tcPr>
          <w:p w:rsidR="005518B4" w:rsidRPr="003E218E" w:rsidRDefault="005518B4" w:rsidP="00666405">
            <w:pPr>
              <w:jc w:val="both"/>
              <w:rPr>
                <w:color w:val="000000"/>
                <w:sz w:val="18"/>
                <w:szCs w:val="18"/>
              </w:rPr>
            </w:pPr>
            <w:r w:rsidRPr="003E218E">
              <w:rPr>
                <w:color w:val="000000"/>
                <w:sz w:val="18"/>
                <w:szCs w:val="18"/>
              </w:rPr>
              <w:t>La entidad debe verificar que la orden de servicio este diligenciada en su totalidad con nombre del usuario, documento de identificación, diagnóstico, servicio solicitado y por último la firma y el sello del profesional.</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5</w:t>
            </w:r>
          </w:p>
        </w:tc>
        <w:tc>
          <w:tcPr>
            <w:tcW w:w="7211" w:type="dxa"/>
            <w:vAlign w:val="center"/>
          </w:tcPr>
          <w:p w:rsidR="005518B4" w:rsidRPr="003E218E" w:rsidRDefault="005518B4" w:rsidP="00666405">
            <w:pPr>
              <w:pStyle w:val="Sangradetextonormal"/>
              <w:spacing w:after="0"/>
              <w:ind w:left="0"/>
              <w:jc w:val="both"/>
              <w:rPr>
                <w:rFonts w:ascii="Arial" w:hAnsi="Arial" w:cs="Arial"/>
                <w:color w:val="000000"/>
                <w:sz w:val="18"/>
                <w:szCs w:val="18"/>
              </w:rPr>
            </w:pPr>
            <w:r w:rsidRPr="003E218E">
              <w:rPr>
                <w:rFonts w:ascii="Arial" w:hAnsi="Arial" w:cs="Arial"/>
                <w:color w:val="000000"/>
                <w:sz w:val="18"/>
                <w:szCs w:val="18"/>
              </w:rPr>
              <w:t xml:space="preserve">Presentar junto a la oferta el Certificado del Registro Especial Nacional del Ministerio de Salud y   Protección Social (certificado de Habilitación).  El Comité Técnico de Evaluación de Propuestas de la </w:t>
            </w:r>
            <w:r w:rsidRPr="003E218E">
              <w:rPr>
                <w:rFonts w:ascii="Arial" w:hAnsi="Arial" w:cs="Arial"/>
                <w:b/>
                <w:color w:val="000000"/>
                <w:sz w:val="18"/>
                <w:szCs w:val="18"/>
              </w:rPr>
              <w:t>Regional De Aseguramiento En Salud No 4</w:t>
            </w:r>
            <w:r w:rsidRPr="003E218E">
              <w:rPr>
                <w:rFonts w:ascii="Arial" w:hAnsi="Arial" w:cs="Arial"/>
                <w:color w:val="000000"/>
                <w:sz w:val="18"/>
                <w:szCs w:val="18"/>
              </w:rPr>
              <w:t xml:space="preserve">, podrá programar la respectiva visita de verificación y rendirá su informe por medio de Acta en donde se conste la identificación de la IPS, los verificadores, los hallazgos y el concepto </w:t>
            </w:r>
            <w:r w:rsidRPr="003E218E">
              <w:rPr>
                <w:rFonts w:ascii="Arial" w:hAnsi="Arial" w:cs="Arial"/>
                <w:b/>
                <w:bCs/>
                <w:color w:val="000000"/>
                <w:sz w:val="18"/>
                <w:szCs w:val="18"/>
              </w:rPr>
              <w:t>(OFRECE O NO OFRECE)</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6</w:t>
            </w:r>
          </w:p>
        </w:tc>
        <w:tc>
          <w:tcPr>
            <w:tcW w:w="7211" w:type="dxa"/>
            <w:vAlign w:val="center"/>
          </w:tcPr>
          <w:p w:rsidR="005518B4" w:rsidRPr="003E218E" w:rsidRDefault="005518B4" w:rsidP="00666405">
            <w:pPr>
              <w:pStyle w:val="Sangra3detindependiente"/>
              <w:spacing w:after="0"/>
              <w:ind w:left="0"/>
              <w:jc w:val="both"/>
              <w:rPr>
                <w:rFonts w:ascii="Arial" w:hAnsi="Arial" w:cs="Arial"/>
                <w:color w:val="000000"/>
                <w:sz w:val="18"/>
                <w:szCs w:val="18"/>
                <w:lang w:val="es-CO" w:eastAsia="es-ES"/>
              </w:rPr>
            </w:pPr>
            <w:r w:rsidRPr="003E218E">
              <w:rPr>
                <w:rFonts w:ascii="Arial" w:hAnsi="Arial" w:cs="Arial"/>
                <w:color w:val="000000"/>
                <w:sz w:val="18"/>
                <w:szCs w:val="18"/>
                <w:lang w:val="es-CO" w:eastAsia="es-ES"/>
              </w:rPr>
              <w:t>Presentar junto a la oferta la Certificación de Revisión de Protocolos de Manejo en el último año, firmado por el representante legal de la institución</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7</w:t>
            </w:r>
          </w:p>
        </w:tc>
        <w:tc>
          <w:tcPr>
            <w:tcW w:w="7211" w:type="dxa"/>
            <w:vAlign w:val="center"/>
          </w:tcPr>
          <w:p w:rsidR="005518B4" w:rsidRPr="003E218E" w:rsidRDefault="005518B4" w:rsidP="00666405">
            <w:pPr>
              <w:pStyle w:val="Sangra3detindependiente"/>
              <w:spacing w:after="0"/>
              <w:ind w:left="0"/>
              <w:jc w:val="both"/>
              <w:rPr>
                <w:rFonts w:ascii="Arial" w:hAnsi="Arial" w:cs="Arial"/>
                <w:color w:val="000000"/>
                <w:sz w:val="18"/>
                <w:szCs w:val="18"/>
                <w:lang w:val="es-CO" w:eastAsia="es-ES"/>
              </w:rPr>
            </w:pPr>
            <w:r w:rsidRPr="003E218E">
              <w:rPr>
                <w:rFonts w:ascii="Arial" w:hAnsi="Arial" w:cs="Arial"/>
                <w:color w:val="000000"/>
                <w:sz w:val="18"/>
                <w:szCs w:val="18"/>
              </w:rPr>
              <w:t>Informar al supervisor del contrato cuando el estado de ejecución del contrato se encuentre en un 70%, 80%, 90% y 100%, una vez recibida la información estudiará la viabilidad de adicionar el contrato.</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8</w:t>
            </w:r>
          </w:p>
        </w:tc>
        <w:tc>
          <w:tcPr>
            <w:tcW w:w="7211" w:type="dxa"/>
            <w:vAlign w:val="center"/>
          </w:tcPr>
          <w:p w:rsidR="005518B4" w:rsidRPr="003E218E" w:rsidRDefault="005518B4" w:rsidP="00666405">
            <w:pPr>
              <w:pStyle w:val="Sangra3detindependiente"/>
              <w:spacing w:after="0"/>
              <w:ind w:left="0"/>
              <w:jc w:val="both"/>
              <w:rPr>
                <w:rFonts w:ascii="Arial" w:hAnsi="Arial" w:cs="Arial"/>
                <w:color w:val="000000"/>
                <w:sz w:val="18"/>
                <w:szCs w:val="18"/>
                <w:lang w:val="es-ES" w:eastAsia="es-ES"/>
              </w:rPr>
            </w:pPr>
            <w:r w:rsidRPr="003E218E">
              <w:rPr>
                <w:rFonts w:ascii="Arial" w:hAnsi="Arial" w:cs="Arial"/>
                <w:color w:val="000000"/>
                <w:sz w:val="18"/>
                <w:szCs w:val="18"/>
                <w:lang w:val="es-ES" w:eastAsia="es-ES"/>
              </w:rPr>
              <w:t>Anexar junto a la oferta el</w:t>
            </w:r>
            <w:r w:rsidRPr="003E218E">
              <w:rPr>
                <w:rFonts w:ascii="Arial" w:hAnsi="Arial" w:cs="Arial"/>
                <w:b/>
                <w:color w:val="000000"/>
                <w:sz w:val="18"/>
                <w:szCs w:val="18"/>
                <w:lang w:val="es-ES" w:eastAsia="es-ES"/>
              </w:rPr>
              <w:t xml:space="preserve"> Certificado de Oportunidad</w:t>
            </w:r>
            <w:r w:rsidRPr="003E218E">
              <w:rPr>
                <w:rFonts w:ascii="Arial" w:hAnsi="Arial" w:cs="Arial"/>
                <w:color w:val="000000"/>
                <w:sz w:val="18"/>
                <w:szCs w:val="18"/>
                <w:lang w:val="es-ES" w:eastAsia="es-ES"/>
              </w:rPr>
              <w:t xml:space="preserve"> para cada uno de los servicios ofertados, es decir tiempo de respuesta, para la prestación de los servicios de Imagenología Y Rehabilitación.</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9</w:t>
            </w:r>
          </w:p>
        </w:tc>
        <w:tc>
          <w:tcPr>
            <w:tcW w:w="7211" w:type="dxa"/>
            <w:vAlign w:val="center"/>
          </w:tcPr>
          <w:p w:rsidR="005518B4" w:rsidRPr="003E218E" w:rsidRDefault="005518B4" w:rsidP="00666405">
            <w:pPr>
              <w:pStyle w:val="Sangra3detindependiente"/>
              <w:spacing w:after="0"/>
              <w:ind w:left="0"/>
              <w:jc w:val="both"/>
              <w:rPr>
                <w:rFonts w:ascii="Arial" w:hAnsi="Arial" w:cs="Arial"/>
                <w:color w:val="000000"/>
                <w:sz w:val="18"/>
                <w:szCs w:val="18"/>
                <w:lang w:val="es-ES" w:eastAsia="es-ES"/>
              </w:rPr>
            </w:pPr>
            <w:r w:rsidRPr="003E218E">
              <w:rPr>
                <w:rFonts w:ascii="Arial" w:hAnsi="Arial" w:cs="Arial"/>
                <w:color w:val="000000"/>
                <w:sz w:val="18"/>
                <w:szCs w:val="18"/>
                <w:lang w:val="es-ES" w:eastAsia="es-ES"/>
              </w:rPr>
              <w:t>Anexar junto a la oferta el</w:t>
            </w:r>
            <w:r w:rsidRPr="003E218E">
              <w:rPr>
                <w:rFonts w:ascii="Arial" w:hAnsi="Arial" w:cs="Arial"/>
                <w:b/>
                <w:color w:val="000000"/>
                <w:sz w:val="18"/>
                <w:szCs w:val="18"/>
                <w:lang w:val="es-ES" w:eastAsia="es-ES"/>
              </w:rPr>
              <w:t xml:space="preserve"> Certificado de la capacidad instalada, </w:t>
            </w:r>
            <w:r w:rsidRPr="003E218E">
              <w:rPr>
                <w:rFonts w:ascii="Arial" w:hAnsi="Arial" w:cs="Arial"/>
                <w:color w:val="000000"/>
                <w:sz w:val="18"/>
                <w:szCs w:val="18"/>
                <w:lang w:val="es-ES" w:eastAsia="es-ES"/>
              </w:rPr>
              <w:t>el oferente deberá contar con los recursos suficientes para prestar los servicios en sus propias instalaciones.</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10</w:t>
            </w:r>
          </w:p>
        </w:tc>
        <w:tc>
          <w:tcPr>
            <w:tcW w:w="7211" w:type="dxa"/>
            <w:vAlign w:val="center"/>
          </w:tcPr>
          <w:p w:rsidR="005518B4" w:rsidRPr="003E218E" w:rsidRDefault="005518B4" w:rsidP="00666405">
            <w:pPr>
              <w:pStyle w:val="Sangra3detindependiente"/>
              <w:spacing w:after="0"/>
              <w:ind w:left="0"/>
              <w:jc w:val="both"/>
              <w:rPr>
                <w:rFonts w:ascii="Arial" w:hAnsi="Arial" w:cs="Arial"/>
                <w:color w:val="000000"/>
                <w:sz w:val="18"/>
                <w:szCs w:val="18"/>
                <w:lang w:val="es-ES" w:eastAsia="es-ES"/>
              </w:rPr>
            </w:pPr>
            <w:r w:rsidRPr="003E218E">
              <w:rPr>
                <w:rFonts w:ascii="Arial" w:hAnsi="Arial" w:cs="Arial"/>
                <w:color w:val="000000"/>
                <w:sz w:val="18"/>
                <w:szCs w:val="18"/>
                <w:lang w:val="es-ES" w:eastAsia="es-ES"/>
              </w:rPr>
              <w:t>Presentar en formato Excel y en medio magnético la relación de procedimientos, así: 1) códigos CUPS, 2) descripción y 3) valor.</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11</w:t>
            </w:r>
          </w:p>
        </w:tc>
        <w:tc>
          <w:tcPr>
            <w:tcW w:w="7211" w:type="dxa"/>
            <w:vAlign w:val="center"/>
          </w:tcPr>
          <w:p w:rsidR="005518B4" w:rsidRPr="003E218E" w:rsidRDefault="005518B4" w:rsidP="00666405">
            <w:pPr>
              <w:pStyle w:val="Sangra3detindependiente"/>
              <w:spacing w:after="0"/>
              <w:ind w:left="0"/>
              <w:jc w:val="both"/>
              <w:rPr>
                <w:rFonts w:ascii="Arial" w:hAnsi="Arial" w:cs="Arial"/>
                <w:color w:val="000000"/>
                <w:sz w:val="18"/>
                <w:szCs w:val="18"/>
                <w:lang w:val="es-ES" w:eastAsia="es-ES"/>
              </w:rPr>
            </w:pPr>
            <w:r w:rsidRPr="003E218E">
              <w:rPr>
                <w:rFonts w:ascii="Arial" w:hAnsi="Arial" w:cs="Arial"/>
                <w:kern w:val="1"/>
                <w:sz w:val="18"/>
                <w:szCs w:val="18"/>
                <w:lang w:eastAsia="es-ES"/>
              </w:rPr>
              <w:t>Los servicios referentes a procedimientos, que sean requeridos para los usuarios y que no estén dentro de los servicios ofertados a las tarifas establecidas en este proceso, serán prestados previa autorización por parte del contratante, conservando la tarifa ofertada para el presente proceso de contratación presentada en la oferta económica.</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12</w:t>
            </w:r>
          </w:p>
        </w:tc>
        <w:tc>
          <w:tcPr>
            <w:tcW w:w="7211" w:type="dxa"/>
            <w:vAlign w:val="center"/>
          </w:tcPr>
          <w:p w:rsidR="005518B4" w:rsidRPr="003E218E" w:rsidRDefault="005518B4" w:rsidP="00666405">
            <w:pPr>
              <w:pStyle w:val="Sangra3detindependiente"/>
              <w:spacing w:after="0"/>
              <w:ind w:left="0"/>
              <w:jc w:val="both"/>
              <w:rPr>
                <w:rFonts w:ascii="Arial" w:hAnsi="Arial" w:cs="Arial"/>
                <w:kern w:val="1"/>
                <w:sz w:val="18"/>
                <w:szCs w:val="18"/>
                <w:lang w:eastAsia="es-ES"/>
              </w:rPr>
            </w:pPr>
            <w:r w:rsidRPr="003E218E">
              <w:rPr>
                <w:rFonts w:ascii="Arial" w:hAnsi="Arial" w:cs="Arial"/>
                <w:sz w:val="18"/>
                <w:szCs w:val="18"/>
              </w:rPr>
              <w:t xml:space="preserve">Aquellos servicios con que cuente el proveedor  y que siendo incluidos en su portafolio (presentar en la oferta como anexo adicional) de servicios no hayan sido incluidos en la contratación, ni notificados previamente por escrito al contratante, requerirá el aval por parte de la central de Referencia y Contra-referencia de la Regional de Aseguramiento en Salud N°4, siempre y cuando ello no se convierta en un obstáculo para la atención, cuando se encuentra en riesgo inminente la vida del paciente (Decreto </w:t>
            </w:r>
            <w:r w:rsidRPr="003E218E">
              <w:rPr>
                <w:rFonts w:ascii="Arial" w:hAnsi="Arial" w:cs="Arial"/>
                <w:sz w:val="18"/>
                <w:szCs w:val="18"/>
                <w:lang w:val="es-CO"/>
              </w:rPr>
              <w:t>780 de 2016</w:t>
            </w:r>
            <w:r w:rsidRPr="003E218E">
              <w:rPr>
                <w:rFonts w:ascii="Arial" w:hAnsi="Arial" w:cs="Arial"/>
                <w:sz w:val="18"/>
                <w:szCs w:val="18"/>
              </w:rPr>
              <w:t>).</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13</w:t>
            </w:r>
          </w:p>
        </w:tc>
        <w:tc>
          <w:tcPr>
            <w:tcW w:w="7211" w:type="dxa"/>
            <w:vAlign w:val="center"/>
          </w:tcPr>
          <w:p w:rsidR="005518B4" w:rsidRPr="003E218E" w:rsidRDefault="005518B4" w:rsidP="00666405">
            <w:pPr>
              <w:pStyle w:val="Sangra3detindependiente"/>
              <w:spacing w:after="0"/>
              <w:ind w:left="0"/>
              <w:jc w:val="both"/>
              <w:rPr>
                <w:rFonts w:ascii="Arial" w:hAnsi="Arial" w:cs="Arial"/>
                <w:sz w:val="18"/>
                <w:szCs w:val="18"/>
              </w:rPr>
            </w:pPr>
            <w:r w:rsidRPr="003E218E">
              <w:rPr>
                <w:rFonts w:ascii="Arial" w:hAnsi="Arial" w:cs="Arial"/>
                <w:sz w:val="18"/>
                <w:szCs w:val="18"/>
              </w:rPr>
              <w:t>El oferente deberá presentar junto a la oferta la certificación de tener contratada la disposición de residuos peligrosos</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14</w:t>
            </w:r>
          </w:p>
        </w:tc>
        <w:tc>
          <w:tcPr>
            <w:tcW w:w="7211" w:type="dxa"/>
            <w:vAlign w:val="center"/>
          </w:tcPr>
          <w:p w:rsidR="005518B4" w:rsidRPr="003E218E" w:rsidRDefault="005518B4" w:rsidP="00666405">
            <w:pPr>
              <w:jc w:val="both"/>
              <w:rPr>
                <w:rFonts w:eastAsia="MS Mincho"/>
                <w:sz w:val="18"/>
                <w:szCs w:val="18"/>
                <w:lang w:eastAsia="es-CO"/>
              </w:rPr>
            </w:pPr>
            <w:r w:rsidRPr="003E218E">
              <w:rPr>
                <w:b/>
                <w:sz w:val="18"/>
                <w:szCs w:val="18"/>
                <w:u w:val="single"/>
                <w:lang w:eastAsia="es-CO"/>
              </w:rPr>
              <w:t>EL CONTRATISTA NO PODRÁ CONTINUAR PRESTANDO LOS SERVICIOS OBJETO DEL PRESENTE CONTRATO, UNA VEZ SE HAYA AGOTADO EL PRESUPUESTO ASIGNADO AL MISMO,</w:t>
            </w:r>
            <w:r w:rsidRPr="003E218E">
              <w:rPr>
                <w:sz w:val="18"/>
                <w:szCs w:val="18"/>
                <w:lang w:eastAsia="es-CO"/>
              </w:rPr>
              <w:t xml:space="preserve"> salvo que se trate de urgencias debidamente justificadas de acuerdo a la normatividad vigente para la atención inicial de Urgencia o Urgencia vital, cuyo pago obedecerá al trámite interno establecido para la cancelación de dichos eventos previa autorización de la oficina de referencia.</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r w:rsidR="005518B4" w:rsidRPr="003E218E" w:rsidTr="00666405">
        <w:tblPrEx>
          <w:tblCellMar>
            <w:left w:w="108" w:type="dxa"/>
            <w:right w:w="108" w:type="dxa"/>
          </w:tblCellMar>
          <w:tblLook w:val="01E0" w:firstRow="1" w:lastRow="1" w:firstColumn="1" w:lastColumn="1" w:noHBand="0" w:noVBand="0"/>
        </w:tblPrEx>
        <w:trPr>
          <w:trHeight w:val="227"/>
          <w:jc w:val="center"/>
        </w:trPr>
        <w:tc>
          <w:tcPr>
            <w:tcW w:w="733" w:type="dxa"/>
            <w:vAlign w:val="center"/>
          </w:tcPr>
          <w:p w:rsidR="005518B4" w:rsidRPr="003E218E" w:rsidRDefault="005518B4" w:rsidP="00666405">
            <w:pPr>
              <w:pStyle w:val="Prrafodelista"/>
              <w:tabs>
                <w:tab w:val="left" w:pos="240"/>
              </w:tabs>
              <w:ind w:left="0"/>
              <w:jc w:val="center"/>
              <w:rPr>
                <w:b/>
                <w:color w:val="000000"/>
                <w:sz w:val="18"/>
                <w:szCs w:val="18"/>
                <w:lang w:val="es-CO"/>
              </w:rPr>
            </w:pPr>
            <w:r w:rsidRPr="003E218E">
              <w:rPr>
                <w:b/>
                <w:color w:val="000000"/>
                <w:sz w:val="18"/>
                <w:szCs w:val="18"/>
                <w:lang w:val="es-CO"/>
              </w:rPr>
              <w:t>15</w:t>
            </w:r>
          </w:p>
        </w:tc>
        <w:tc>
          <w:tcPr>
            <w:tcW w:w="7211" w:type="dxa"/>
            <w:vAlign w:val="center"/>
          </w:tcPr>
          <w:p w:rsidR="005518B4" w:rsidRPr="003E218E" w:rsidRDefault="005518B4" w:rsidP="00666405">
            <w:pPr>
              <w:pStyle w:val="NormalWeb"/>
              <w:spacing w:before="0" w:beforeAutospacing="0" w:after="0" w:afterAutospacing="0"/>
              <w:ind w:right="51"/>
              <w:jc w:val="both"/>
              <w:rPr>
                <w:rFonts w:ascii="Arial" w:hAnsi="Arial" w:cs="Arial"/>
                <w:color w:val="000000"/>
                <w:sz w:val="18"/>
                <w:szCs w:val="18"/>
              </w:rPr>
            </w:pPr>
            <w:r w:rsidRPr="003E218E">
              <w:rPr>
                <w:rFonts w:ascii="Arial" w:hAnsi="Arial" w:cs="Arial"/>
                <w:color w:val="000000"/>
                <w:sz w:val="18"/>
                <w:szCs w:val="18"/>
              </w:rPr>
              <w:t xml:space="preserve">Informar si la empresa, consorcio o unión temporal presenta sanciones vigentes de acuerdo al Registro Único de Infractores Ambientales (RUIA) del Ministerio de Ambiente y Desarrollo </w:t>
            </w:r>
            <w:r w:rsidRPr="003E218E">
              <w:rPr>
                <w:rFonts w:ascii="Arial" w:hAnsi="Arial" w:cs="Arial"/>
                <w:sz w:val="18"/>
                <w:szCs w:val="18"/>
              </w:rPr>
              <w:t>http://vital.minambiente.gov.co/SILPA_UT_PRE/RUIA/ConsultarSancion.aspx?Ubic=ext</w:t>
            </w:r>
            <w:r w:rsidRPr="003E218E">
              <w:rPr>
                <w:rFonts w:ascii="Arial" w:hAnsi="Arial" w:cs="Arial"/>
                <w:color w:val="000000"/>
                <w:sz w:val="18"/>
                <w:szCs w:val="18"/>
              </w:rPr>
              <w:t xml:space="preserve">), por lo cual, el oferente deberá anexar junto a la oferta carta firmada por el representante legal de la misma, donde manifieste que la empresa no cuenta con sanciones vigentes por incumplimiento de la legislación ambiental colombiana.  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w:t>
            </w:r>
          </w:p>
          <w:p w:rsidR="005518B4" w:rsidRPr="003E218E" w:rsidRDefault="005518B4" w:rsidP="00666405">
            <w:pPr>
              <w:jc w:val="both"/>
              <w:rPr>
                <w:b/>
                <w:sz w:val="18"/>
                <w:szCs w:val="18"/>
                <w:u w:val="single"/>
                <w:lang w:eastAsia="es-CO"/>
              </w:rPr>
            </w:pPr>
            <w:r w:rsidRPr="003E218E">
              <w:rPr>
                <w:rFonts w:eastAsia="MS Mincho"/>
                <w:sz w:val="18"/>
                <w:szCs w:val="18"/>
                <w:u w:val="single"/>
              </w:rPr>
              <w:t>Asi mismo anexar junto a la oferta pantallazo</w:t>
            </w:r>
            <w:r w:rsidRPr="003E218E">
              <w:rPr>
                <w:rFonts w:eastAsia="MS Mincho"/>
                <w:sz w:val="18"/>
                <w:szCs w:val="18"/>
              </w:rPr>
              <w:t xml:space="preserve"> de consulta en el </w:t>
            </w:r>
            <w:r w:rsidRPr="003E218E">
              <w:rPr>
                <w:color w:val="000000"/>
                <w:sz w:val="18"/>
                <w:szCs w:val="18"/>
              </w:rPr>
              <w:t>Registro Único de Infractores Ambientales (RUIA)  del Ministerio de Ambiente y Desarrollo.</w:t>
            </w:r>
          </w:p>
        </w:tc>
        <w:tc>
          <w:tcPr>
            <w:tcW w:w="992"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c>
          <w:tcPr>
            <w:tcW w:w="1138" w:type="dxa"/>
            <w:vAlign w:val="center"/>
          </w:tcPr>
          <w:p w:rsidR="005518B4" w:rsidRPr="003E218E" w:rsidRDefault="005518B4" w:rsidP="00666405">
            <w:pPr>
              <w:pStyle w:val="Prrafodelista"/>
              <w:tabs>
                <w:tab w:val="left" w:pos="240"/>
              </w:tabs>
              <w:ind w:left="0"/>
              <w:jc w:val="center"/>
              <w:rPr>
                <w:b/>
                <w:color w:val="000000"/>
                <w:sz w:val="18"/>
                <w:szCs w:val="18"/>
                <w:highlight w:val="lightGray"/>
                <w:lang w:val="es-CO"/>
              </w:rPr>
            </w:pPr>
          </w:p>
        </w:tc>
      </w:tr>
    </w:tbl>
    <w:p w:rsidR="005518B4" w:rsidRDefault="005518B4" w:rsidP="00AD6484">
      <w:pPr>
        <w:pStyle w:val="Prrafodelista"/>
        <w:tabs>
          <w:tab w:val="left" w:pos="240"/>
        </w:tabs>
        <w:ind w:left="0"/>
        <w:jc w:val="center"/>
        <w:rPr>
          <w:b/>
        </w:rPr>
      </w:pPr>
    </w:p>
    <w:p w:rsidR="003E218E" w:rsidRDefault="003E218E" w:rsidP="00AD6484">
      <w:pPr>
        <w:pStyle w:val="Prrafodelista"/>
        <w:tabs>
          <w:tab w:val="left" w:pos="240"/>
        </w:tabs>
        <w:ind w:left="0"/>
        <w:jc w:val="center"/>
        <w:rPr>
          <w:b/>
        </w:rPr>
      </w:pPr>
    </w:p>
    <w:p w:rsidR="003E218E" w:rsidRDefault="003E218E" w:rsidP="00AD6484">
      <w:pPr>
        <w:pStyle w:val="Prrafodelista"/>
        <w:tabs>
          <w:tab w:val="left" w:pos="240"/>
        </w:tabs>
        <w:ind w:left="0"/>
        <w:jc w:val="center"/>
        <w:rPr>
          <w:b/>
        </w:rPr>
      </w:pPr>
    </w:p>
    <w:p w:rsidR="003E218E" w:rsidRDefault="003E218E" w:rsidP="00AD6484">
      <w:pPr>
        <w:pStyle w:val="Prrafodelista"/>
        <w:tabs>
          <w:tab w:val="left" w:pos="240"/>
        </w:tabs>
        <w:ind w:left="0"/>
        <w:jc w:val="center"/>
        <w:rPr>
          <w:b/>
        </w:rPr>
      </w:pPr>
    </w:p>
    <w:p w:rsidR="003E218E" w:rsidRDefault="003E218E" w:rsidP="00AD6484">
      <w:pPr>
        <w:pStyle w:val="Prrafodelista"/>
        <w:tabs>
          <w:tab w:val="left" w:pos="240"/>
        </w:tabs>
        <w:ind w:left="0"/>
        <w:jc w:val="center"/>
        <w:rPr>
          <w:b/>
        </w:rPr>
      </w:pPr>
    </w:p>
    <w:p w:rsidR="003E218E" w:rsidRDefault="003E218E" w:rsidP="00AD6484">
      <w:pPr>
        <w:pStyle w:val="Prrafodelista"/>
        <w:tabs>
          <w:tab w:val="left" w:pos="240"/>
        </w:tabs>
        <w:ind w:left="0"/>
        <w:jc w:val="center"/>
        <w:rPr>
          <w:b/>
        </w:rPr>
      </w:pPr>
    </w:p>
    <w:p w:rsidR="003E218E" w:rsidRDefault="003E218E" w:rsidP="00AD6484">
      <w:pPr>
        <w:pStyle w:val="Prrafodelista"/>
        <w:tabs>
          <w:tab w:val="left" w:pos="240"/>
        </w:tabs>
        <w:ind w:left="0"/>
        <w:jc w:val="center"/>
        <w:rPr>
          <w:b/>
        </w:rPr>
      </w:pPr>
    </w:p>
    <w:p w:rsidR="00FD7CE1" w:rsidRDefault="00FD7CE1" w:rsidP="009C3092">
      <w:pPr>
        <w:tabs>
          <w:tab w:val="left" w:pos="1215"/>
        </w:tabs>
        <w:rPr>
          <w:b/>
          <w:sz w:val="19"/>
          <w:szCs w:val="19"/>
          <w:lang w:val="es-ES"/>
        </w:rPr>
      </w:pPr>
    </w:p>
    <w:p w:rsidR="009C3092" w:rsidRPr="00882F79" w:rsidRDefault="009C3092" w:rsidP="009C3092">
      <w:pPr>
        <w:tabs>
          <w:tab w:val="left" w:pos="4395"/>
        </w:tabs>
        <w:rPr>
          <w:b/>
          <w:sz w:val="19"/>
          <w:szCs w:val="19"/>
        </w:rPr>
      </w:pPr>
      <w:r w:rsidRPr="00882F79">
        <w:rPr>
          <w:b/>
          <w:sz w:val="19"/>
          <w:szCs w:val="19"/>
        </w:rPr>
        <w:t>CONDICIONES TÉCNICAS ADICIONALES VERIFICABLES</w:t>
      </w:r>
    </w:p>
    <w:p w:rsidR="009C3092" w:rsidRPr="00882F79" w:rsidRDefault="009C3092" w:rsidP="009C3092">
      <w:pPr>
        <w:tabs>
          <w:tab w:val="left" w:pos="-1080"/>
          <w:tab w:val="left" w:pos="0"/>
        </w:tabs>
        <w:jc w:val="both"/>
        <w:rPr>
          <w:b/>
          <w:sz w:val="19"/>
          <w:szCs w:val="19"/>
          <w:lang w:eastAsia="es-MX"/>
        </w:rPr>
      </w:pPr>
    </w:p>
    <w:p w:rsidR="00354B1C" w:rsidRDefault="00354B1C" w:rsidP="00354B1C">
      <w:pPr>
        <w:tabs>
          <w:tab w:val="left" w:pos="-1080"/>
          <w:tab w:val="left" w:pos="0"/>
        </w:tabs>
        <w:rPr>
          <w:sz w:val="19"/>
          <w:szCs w:val="19"/>
        </w:rPr>
      </w:pPr>
      <w:r w:rsidRPr="00354B1C">
        <w:rPr>
          <w:sz w:val="19"/>
          <w:szCs w:val="19"/>
        </w:rPr>
        <w:t>Lineamientos para la implementación del SG-SST que se deben cumplir</w:t>
      </w:r>
    </w:p>
    <w:p w:rsidR="005518B4" w:rsidRDefault="005518B4" w:rsidP="00354B1C">
      <w:pPr>
        <w:tabs>
          <w:tab w:val="left" w:pos="-1080"/>
          <w:tab w:val="left" w:pos="0"/>
        </w:tabs>
        <w:rPr>
          <w:sz w:val="19"/>
          <w:szCs w:val="19"/>
        </w:rPr>
      </w:pPr>
    </w:p>
    <w:tbl>
      <w:tblPr>
        <w:tblW w:w="9997" w:type="dxa"/>
        <w:jc w:val="center"/>
        <w:tblCellMar>
          <w:left w:w="0" w:type="dxa"/>
          <w:right w:w="0" w:type="dxa"/>
        </w:tblCellMar>
        <w:tblLook w:val="04A0" w:firstRow="1" w:lastRow="0" w:firstColumn="1" w:lastColumn="0" w:noHBand="0" w:noVBand="1"/>
      </w:tblPr>
      <w:tblGrid>
        <w:gridCol w:w="699"/>
        <w:gridCol w:w="7751"/>
        <w:gridCol w:w="710"/>
        <w:gridCol w:w="837"/>
      </w:tblGrid>
      <w:tr w:rsidR="005518B4" w:rsidRPr="003E218E" w:rsidTr="00666405">
        <w:trPr>
          <w:trHeight w:val="206"/>
          <w:jc w:val="center"/>
        </w:trPr>
        <w:tc>
          <w:tcPr>
            <w:tcW w:w="69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ind w:left="-45"/>
              <w:jc w:val="center"/>
              <w:rPr>
                <w:b/>
                <w:bCs/>
                <w:color w:val="000000"/>
                <w:sz w:val="18"/>
                <w:szCs w:val="18"/>
              </w:rPr>
            </w:pPr>
            <w:r w:rsidRPr="003E218E">
              <w:rPr>
                <w:b/>
                <w:bCs/>
                <w:color w:val="000000"/>
                <w:sz w:val="18"/>
                <w:szCs w:val="18"/>
              </w:rPr>
              <w:t>ÍTEM</w:t>
            </w:r>
          </w:p>
        </w:tc>
        <w:tc>
          <w:tcPr>
            <w:tcW w:w="775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000000"/>
                <w:sz w:val="18"/>
                <w:szCs w:val="18"/>
              </w:rPr>
            </w:pPr>
            <w:r w:rsidRPr="003E218E">
              <w:rPr>
                <w:b/>
                <w:bCs/>
                <w:color w:val="000000"/>
                <w:sz w:val="18"/>
                <w:szCs w:val="18"/>
              </w:rPr>
              <w:t>DESCRIPCIÓN</w:t>
            </w:r>
          </w:p>
        </w:tc>
        <w:tc>
          <w:tcPr>
            <w:tcW w:w="1547"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404040"/>
                <w:sz w:val="18"/>
                <w:szCs w:val="18"/>
              </w:rPr>
            </w:pPr>
            <w:r w:rsidRPr="003E218E">
              <w:rPr>
                <w:b/>
                <w:bCs/>
                <w:color w:val="404040"/>
                <w:sz w:val="18"/>
                <w:szCs w:val="18"/>
              </w:rPr>
              <w:t xml:space="preserve">OFRECE </w:t>
            </w:r>
          </w:p>
        </w:tc>
      </w:tr>
      <w:tr w:rsidR="005518B4" w:rsidRPr="003E218E" w:rsidTr="00666405">
        <w:trPr>
          <w:trHeight w:val="206"/>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5518B4" w:rsidRPr="003E218E" w:rsidRDefault="005518B4" w:rsidP="00666405">
            <w:pPr>
              <w:rPr>
                <w:b/>
                <w:bCs/>
                <w:color w:val="000000"/>
                <w:sz w:val="18"/>
                <w:szCs w:val="18"/>
              </w:rPr>
            </w:pPr>
          </w:p>
        </w:tc>
        <w:tc>
          <w:tcPr>
            <w:tcW w:w="7751" w:type="dxa"/>
            <w:vMerge/>
            <w:tcBorders>
              <w:top w:val="single" w:sz="8" w:space="0" w:color="auto"/>
              <w:left w:val="nil"/>
              <w:bottom w:val="single" w:sz="8" w:space="0" w:color="auto"/>
              <w:right w:val="single" w:sz="8" w:space="0" w:color="auto"/>
            </w:tcBorders>
            <w:vAlign w:val="center"/>
            <w:hideMark/>
          </w:tcPr>
          <w:p w:rsidR="005518B4" w:rsidRPr="003E218E" w:rsidRDefault="005518B4" w:rsidP="00666405">
            <w:pPr>
              <w:rPr>
                <w:b/>
                <w:bCs/>
                <w:color w:val="000000"/>
                <w:sz w:val="18"/>
                <w:szCs w:val="18"/>
              </w:rPr>
            </w:pPr>
          </w:p>
        </w:tc>
        <w:tc>
          <w:tcPr>
            <w:tcW w:w="7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404040"/>
                <w:sz w:val="18"/>
                <w:szCs w:val="18"/>
              </w:rPr>
            </w:pPr>
            <w:r w:rsidRPr="003E218E">
              <w:rPr>
                <w:b/>
                <w:bCs/>
                <w:color w:val="404040"/>
                <w:sz w:val="18"/>
                <w:szCs w:val="18"/>
              </w:rPr>
              <w:t>SI</w:t>
            </w:r>
          </w:p>
        </w:tc>
        <w:tc>
          <w:tcPr>
            <w:tcW w:w="8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404040"/>
                <w:sz w:val="18"/>
                <w:szCs w:val="18"/>
              </w:rPr>
            </w:pPr>
            <w:r w:rsidRPr="003E218E">
              <w:rPr>
                <w:b/>
                <w:bCs/>
                <w:color w:val="404040"/>
                <w:sz w:val="18"/>
                <w:szCs w:val="18"/>
              </w:rPr>
              <w:t>NO</w:t>
            </w:r>
          </w:p>
        </w:tc>
      </w:tr>
      <w:tr w:rsidR="005518B4" w:rsidRPr="003E218E" w:rsidTr="00666405">
        <w:trPr>
          <w:trHeight w:val="1534"/>
          <w:jc w:val="center"/>
        </w:trPr>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000000"/>
                <w:sz w:val="18"/>
                <w:szCs w:val="18"/>
              </w:rPr>
            </w:pPr>
            <w:r w:rsidRPr="003E218E">
              <w:rPr>
                <w:b/>
                <w:bCs/>
                <w:color w:val="000000"/>
                <w:sz w:val="18"/>
                <w:szCs w:val="18"/>
              </w:rPr>
              <w:t>1</w:t>
            </w:r>
          </w:p>
        </w:tc>
        <w:tc>
          <w:tcPr>
            <w:tcW w:w="7751"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b/>
                <w:bCs/>
                <w:color w:val="000000"/>
                <w:sz w:val="18"/>
                <w:szCs w:val="18"/>
                <w:u w:val="single"/>
              </w:rPr>
            </w:pPr>
            <w:r w:rsidRPr="003E218E">
              <w:rPr>
                <w:color w:val="000000"/>
                <w:sz w:val="18"/>
                <w:szCs w:val="18"/>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710"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c>
          <w:tcPr>
            <w:tcW w:w="837"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r>
      <w:tr w:rsidR="005518B4" w:rsidRPr="003E218E" w:rsidTr="00666405">
        <w:trPr>
          <w:trHeight w:val="1258"/>
          <w:jc w:val="center"/>
        </w:trPr>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000000"/>
                <w:sz w:val="18"/>
                <w:szCs w:val="18"/>
              </w:rPr>
            </w:pPr>
            <w:r w:rsidRPr="003E218E">
              <w:rPr>
                <w:b/>
                <w:bCs/>
                <w:color w:val="000000"/>
                <w:sz w:val="18"/>
                <w:szCs w:val="18"/>
              </w:rPr>
              <w:t>2</w:t>
            </w:r>
          </w:p>
        </w:tc>
        <w:tc>
          <w:tcPr>
            <w:tcW w:w="7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both"/>
              <w:rPr>
                <w:color w:val="000000"/>
                <w:sz w:val="18"/>
                <w:szCs w:val="18"/>
              </w:rPr>
            </w:pPr>
            <w:r w:rsidRPr="003E218E">
              <w:rPr>
                <w:color w:val="000000"/>
                <w:sz w:val="18"/>
                <w:szCs w:val="18"/>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710"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c>
          <w:tcPr>
            <w:tcW w:w="837"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r>
      <w:tr w:rsidR="005518B4" w:rsidRPr="003E218E" w:rsidTr="00666405">
        <w:trPr>
          <w:trHeight w:val="696"/>
          <w:jc w:val="center"/>
        </w:trPr>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000000"/>
                <w:sz w:val="18"/>
                <w:szCs w:val="18"/>
              </w:rPr>
            </w:pPr>
            <w:r w:rsidRPr="003E218E">
              <w:rPr>
                <w:b/>
                <w:bCs/>
                <w:color w:val="000000"/>
                <w:sz w:val="18"/>
                <w:szCs w:val="18"/>
              </w:rPr>
              <w:t>3</w:t>
            </w:r>
          </w:p>
        </w:tc>
        <w:tc>
          <w:tcPr>
            <w:tcW w:w="7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both"/>
              <w:rPr>
                <w:color w:val="000000"/>
                <w:sz w:val="18"/>
                <w:szCs w:val="18"/>
              </w:rPr>
            </w:pPr>
            <w:r w:rsidRPr="003E218E">
              <w:rPr>
                <w:color w:val="000000"/>
                <w:sz w:val="18"/>
                <w:szCs w:val="18"/>
              </w:rPr>
              <w:t>Presentar junto a la oferta el Certificado de la ARL o SENA, que la persona responsable del diseño y ejecución del Sistema de Gestión de Seguridad y Salud en el Trabajo, cursó y aprobó el curso de las 50 horas SG-SST circular 063 del 2020.</w:t>
            </w:r>
          </w:p>
        </w:tc>
        <w:tc>
          <w:tcPr>
            <w:tcW w:w="710"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c>
          <w:tcPr>
            <w:tcW w:w="837"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r>
      <w:tr w:rsidR="005518B4" w:rsidRPr="003E218E" w:rsidTr="00666405">
        <w:trPr>
          <w:trHeight w:val="819"/>
          <w:jc w:val="center"/>
        </w:trPr>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000000"/>
                <w:sz w:val="18"/>
                <w:szCs w:val="18"/>
              </w:rPr>
            </w:pPr>
            <w:r w:rsidRPr="003E218E">
              <w:rPr>
                <w:b/>
                <w:bCs/>
                <w:color w:val="000000"/>
                <w:sz w:val="18"/>
                <w:szCs w:val="18"/>
              </w:rPr>
              <w:t>4</w:t>
            </w:r>
          </w:p>
        </w:tc>
        <w:tc>
          <w:tcPr>
            <w:tcW w:w="7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pStyle w:val="Sangradetextonormal"/>
              <w:spacing w:after="0"/>
              <w:ind w:left="0"/>
              <w:jc w:val="both"/>
              <w:rPr>
                <w:rFonts w:ascii="Arial" w:hAnsi="Arial" w:cs="Arial"/>
                <w:color w:val="000000"/>
                <w:sz w:val="18"/>
                <w:szCs w:val="18"/>
              </w:rPr>
            </w:pPr>
            <w:r w:rsidRPr="003E218E">
              <w:rPr>
                <w:rFonts w:ascii="Arial" w:hAnsi="Arial" w:cs="Arial"/>
                <w:color w:val="000000"/>
                <w:sz w:val="18"/>
                <w:szCs w:val="18"/>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en la </w:t>
            </w:r>
            <w:r w:rsidRPr="003E218E">
              <w:rPr>
                <w:rFonts w:ascii="Arial" w:hAnsi="Arial" w:cs="Arial"/>
                <w:b/>
                <w:color w:val="000000"/>
                <w:sz w:val="18"/>
                <w:szCs w:val="18"/>
              </w:rPr>
              <w:t>Regional De Aseguramiento En Salud No 4</w:t>
            </w:r>
            <w:r w:rsidRPr="003E218E">
              <w:rPr>
                <w:rFonts w:ascii="Arial" w:hAnsi="Arial" w:cs="Arial"/>
                <w:color w:val="000000"/>
                <w:sz w:val="18"/>
                <w:szCs w:val="18"/>
              </w:rPr>
              <w:t>.</w:t>
            </w:r>
          </w:p>
        </w:tc>
        <w:tc>
          <w:tcPr>
            <w:tcW w:w="710"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c>
          <w:tcPr>
            <w:tcW w:w="837"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r>
      <w:tr w:rsidR="005518B4" w:rsidRPr="003E218E" w:rsidTr="00666405">
        <w:trPr>
          <w:trHeight w:val="419"/>
          <w:jc w:val="center"/>
        </w:trPr>
        <w:tc>
          <w:tcPr>
            <w:tcW w:w="69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center"/>
              <w:rPr>
                <w:b/>
                <w:bCs/>
                <w:color w:val="000000"/>
                <w:sz w:val="18"/>
                <w:szCs w:val="18"/>
              </w:rPr>
            </w:pPr>
            <w:r w:rsidRPr="003E218E">
              <w:rPr>
                <w:b/>
                <w:bCs/>
                <w:color w:val="000000"/>
                <w:sz w:val="18"/>
                <w:szCs w:val="18"/>
              </w:rPr>
              <w:t>5</w:t>
            </w:r>
          </w:p>
        </w:tc>
        <w:tc>
          <w:tcPr>
            <w:tcW w:w="7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518B4" w:rsidRPr="003E218E" w:rsidRDefault="005518B4" w:rsidP="00666405">
            <w:pPr>
              <w:jc w:val="both"/>
              <w:rPr>
                <w:color w:val="000000"/>
                <w:sz w:val="18"/>
                <w:szCs w:val="18"/>
              </w:rPr>
            </w:pPr>
            <w:r w:rsidRPr="003E218E">
              <w:rPr>
                <w:color w:val="000000"/>
                <w:sz w:val="18"/>
                <w:szCs w:val="18"/>
              </w:rPr>
              <w:t>Presentar junto a la oferta la Matriz de identificación de peligros y riesgos con sus respectivas medidas preventivas, controles generales y específicos.</w:t>
            </w:r>
          </w:p>
        </w:tc>
        <w:tc>
          <w:tcPr>
            <w:tcW w:w="710"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c>
          <w:tcPr>
            <w:tcW w:w="837" w:type="dxa"/>
            <w:tcBorders>
              <w:top w:val="nil"/>
              <w:left w:val="nil"/>
              <w:bottom w:val="single" w:sz="8" w:space="0" w:color="auto"/>
              <w:right w:val="single" w:sz="8" w:space="0" w:color="auto"/>
            </w:tcBorders>
            <w:tcMar>
              <w:top w:w="0" w:type="dxa"/>
              <w:left w:w="108" w:type="dxa"/>
              <w:bottom w:w="0" w:type="dxa"/>
              <w:right w:w="108" w:type="dxa"/>
            </w:tcMar>
            <w:vAlign w:val="center"/>
          </w:tcPr>
          <w:p w:rsidR="005518B4" w:rsidRPr="003E218E" w:rsidRDefault="005518B4" w:rsidP="00666405">
            <w:pPr>
              <w:jc w:val="both"/>
              <w:rPr>
                <w:color w:val="000000"/>
                <w:sz w:val="18"/>
                <w:szCs w:val="18"/>
              </w:rPr>
            </w:pPr>
          </w:p>
        </w:tc>
      </w:tr>
    </w:tbl>
    <w:p w:rsidR="005518B4" w:rsidRDefault="005518B4"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635454" w:rsidRDefault="00635454" w:rsidP="00635454">
      <w:pPr>
        <w:pStyle w:val="Prrafodelista"/>
        <w:tabs>
          <w:tab w:val="left" w:pos="240"/>
        </w:tabs>
        <w:ind w:left="0"/>
        <w:jc w:val="both"/>
        <w:rPr>
          <w:b/>
        </w:rPr>
      </w:pPr>
      <w:r w:rsidRPr="00E36557">
        <w:rPr>
          <w:b/>
        </w:rPr>
        <w:t>Firma Representante Legal ________________________</w:t>
      </w:r>
    </w:p>
    <w:p w:rsidR="00635454" w:rsidRDefault="00635454" w:rsidP="00635454">
      <w:pPr>
        <w:pStyle w:val="Prrafodelista"/>
        <w:tabs>
          <w:tab w:val="left" w:pos="240"/>
        </w:tabs>
        <w:ind w:left="0"/>
        <w:jc w:val="both"/>
        <w:rPr>
          <w:b/>
        </w:rPr>
      </w:pPr>
    </w:p>
    <w:p w:rsidR="00635454" w:rsidRPr="00E36557" w:rsidRDefault="00635454" w:rsidP="00635454">
      <w:pPr>
        <w:pStyle w:val="Prrafodelista"/>
        <w:tabs>
          <w:tab w:val="left" w:pos="240"/>
        </w:tabs>
        <w:ind w:left="0"/>
        <w:jc w:val="both"/>
        <w:rPr>
          <w:b/>
        </w:rPr>
      </w:pPr>
      <w:r w:rsidRPr="00E36557">
        <w:rPr>
          <w:b/>
        </w:rPr>
        <w:t>C.C. N° ___________________</w:t>
      </w: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E23830" w:rsidRDefault="00E23830"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3E218E" w:rsidP="00354B1C">
      <w:pPr>
        <w:tabs>
          <w:tab w:val="left" w:pos="-1080"/>
          <w:tab w:val="left" w:pos="0"/>
        </w:tabs>
        <w:rPr>
          <w:sz w:val="19"/>
          <w:szCs w:val="19"/>
        </w:rPr>
      </w:pPr>
    </w:p>
    <w:p w:rsidR="003E218E" w:rsidRDefault="00C71D34" w:rsidP="00C71D34">
      <w:pPr>
        <w:tabs>
          <w:tab w:val="left" w:pos="-1080"/>
          <w:tab w:val="left" w:pos="0"/>
        </w:tabs>
        <w:jc w:val="center"/>
        <w:rPr>
          <w:b/>
          <w:bCs/>
        </w:rPr>
      </w:pPr>
      <w:r w:rsidRPr="00C71D34">
        <w:rPr>
          <w:b/>
          <w:bCs/>
        </w:rPr>
        <w:lastRenderedPageBreak/>
        <w:t xml:space="preserve">ANEXO No. </w:t>
      </w:r>
      <w:r w:rsidR="003C2389">
        <w:rPr>
          <w:b/>
          <w:bCs/>
        </w:rPr>
        <w:t>2</w:t>
      </w:r>
      <w:r w:rsidRPr="00C71D34">
        <w:rPr>
          <w:b/>
          <w:bCs/>
        </w:rPr>
        <w:t xml:space="preserve"> </w:t>
      </w:r>
    </w:p>
    <w:p w:rsidR="00C71D34" w:rsidRPr="00C71D34" w:rsidRDefault="00C71D34" w:rsidP="00C71D34">
      <w:pPr>
        <w:tabs>
          <w:tab w:val="left" w:pos="-1080"/>
          <w:tab w:val="left" w:pos="0"/>
        </w:tabs>
        <w:jc w:val="center"/>
        <w:rPr>
          <w:b/>
          <w:bCs/>
        </w:rPr>
      </w:pPr>
    </w:p>
    <w:p w:rsidR="00AD6484" w:rsidRPr="002E1C7A" w:rsidRDefault="00AD6484" w:rsidP="00AD6484">
      <w:pPr>
        <w:jc w:val="center"/>
        <w:rPr>
          <w:b/>
          <w:bCs/>
        </w:rPr>
      </w:pPr>
      <w:r w:rsidRPr="002E1C7A">
        <w:rPr>
          <w:b/>
          <w:bCs/>
        </w:rPr>
        <w:t>TIPIFICACIÓN, ESTIMACIÓN Y ASIGNACIÓN DE RIESGOS Y DETERMINACIÓN DE GARANTÍAS.</w:t>
      </w:r>
    </w:p>
    <w:p w:rsidR="00263A5C" w:rsidRDefault="00263A5C" w:rsidP="006905D2">
      <w:pPr>
        <w:rPr>
          <w:rFonts w:ascii="Tahoma" w:hAnsi="Tahoma" w:cs="Tahoma"/>
          <w:bCs/>
          <w:highlight w:val="yellow"/>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8"/>
        <w:gridCol w:w="284"/>
        <w:gridCol w:w="283"/>
        <w:gridCol w:w="284"/>
        <w:gridCol w:w="992"/>
        <w:gridCol w:w="850"/>
        <w:gridCol w:w="1050"/>
        <w:gridCol w:w="164"/>
        <w:gridCol w:w="204"/>
        <w:gridCol w:w="283"/>
        <w:gridCol w:w="822"/>
        <w:gridCol w:w="312"/>
        <w:gridCol w:w="1131"/>
        <w:gridCol w:w="168"/>
        <w:gridCol w:w="171"/>
        <w:gridCol w:w="284"/>
        <w:gridCol w:w="283"/>
        <w:gridCol w:w="284"/>
        <w:gridCol w:w="709"/>
        <w:gridCol w:w="425"/>
        <w:gridCol w:w="567"/>
        <w:gridCol w:w="567"/>
        <w:gridCol w:w="425"/>
      </w:tblGrid>
      <w:tr w:rsidR="003E218E" w:rsidRPr="00800995" w:rsidTr="00751DCE">
        <w:trPr>
          <w:trHeight w:val="136"/>
          <w:jc w:val="center"/>
        </w:trPr>
        <w:tc>
          <w:tcPr>
            <w:tcW w:w="10910" w:type="dxa"/>
            <w:gridSpan w:val="23"/>
            <w:shd w:val="clear" w:color="000000" w:fill="808080"/>
            <w:noWrap/>
            <w:vAlign w:val="center"/>
            <w:hideMark/>
          </w:tcPr>
          <w:p w:rsidR="003E218E" w:rsidRPr="00800995" w:rsidRDefault="003E218E" w:rsidP="00666405">
            <w:pPr>
              <w:jc w:val="center"/>
              <w:rPr>
                <w:color w:val="000000"/>
                <w:sz w:val="12"/>
                <w:szCs w:val="12"/>
              </w:rPr>
            </w:pPr>
            <w:r w:rsidRPr="00800995">
              <w:rPr>
                <w:color w:val="000000"/>
                <w:sz w:val="12"/>
                <w:szCs w:val="12"/>
              </w:rPr>
              <w:t>MATRIZ DE RIESGOS DEL PROCESO DE CONTRATACIÓN</w:t>
            </w:r>
          </w:p>
        </w:tc>
      </w:tr>
      <w:tr w:rsidR="00751DCE" w:rsidRPr="00800995" w:rsidTr="00751DCE">
        <w:trPr>
          <w:trHeight w:val="278"/>
          <w:jc w:val="center"/>
        </w:trPr>
        <w:tc>
          <w:tcPr>
            <w:tcW w:w="368" w:type="dxa"/>
            <w:vMerge w:val="restart"/>
            <w:shd w:val="clear" w:color="000000" w:fill="808080"/>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284"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clase</w:t>
            </w:r>
          </w:p>
        </w:tc>
        <w:tc>
          <w:tcPr>
            <w:tcW w:w="283"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Fuente </w:t>
            </w:r>
          </w:p>
        </w:tc>
        <w:tc>
          <w:tcPr>
            <w:tcW w:w="284"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Etapa</w:t>
            </w:r>
          </w:p>
        </w:tc>
        <w:tc>
          <w:tcPr>
            <w:tcW w:w="992"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Tipo</w:t>
            </w:r>
          </w:p>
        </w:tc>
        <w:tc>
          <w:tcPr>
            <w:tcW w:w="850"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Descripción</w:t>
            </w:r>
          </w:p>
        </w:tc>
        <w:tc>
          <w:tcPr>
            <w:tcW w:w="1050"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Consecuencia de la ocurrencia del evento</w:t>
            </w:r>
          </w:p>
        </w:tc>
        <w:tc>
          <w:tcPr>
            <w:tcW w:w="164"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Probabilidad</w:t>
            </w:r>
          </w:p>
        </w:tc>
        <w:tc>
          <w:tcPr>
            <w:tcW w:w="204"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Impacto</w:t>
            </w:r>
          </w:p>
        </w:tc>
        <w:tc>
          <w:tcPr>
            <w:tcW w:w="283"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Calificación total</w:t>
            </w:r>
          </w:p>
        </w:tc>
        <w:tc>
          <w:tcPr>
            <w:tcW w:w="822" w:type="dxa"/>
            <w:vMerge w:val="restart"/>
            <w:shd w:val="clear" w:color="000000" w:fill="D8D8D8"/>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Prioridad</w:t>
            </w:r>
          </w:p>
        </w:tc>
        <w:tc>
          <w:tcPr>
            <w:tcW w:w="312" w:type="dxa"/>
            <w:vMerge w:val="restart"/>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¿A quién se le asigna?</w:t>
            </w:r>
          </w:p>
        </w:tc>
        <w:tc>
          <w:tcPr>
            <w:tcW w:w="1131" w:type="dxa"/>
            <w:vMerge w:val="restart"/>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Tratamiento/controles a ser implementados</w:t>
            </w:r>
          </w:p>
        </w:tc>
        <w:tc>
          <w:tcPr>
            <w:tcW w:w="906" w:type="dxa"/>
            <w:gridSpan w:val="4"/>
            <w:shd w:val="clear" w:color="000000" w:fill="F2F2F2"/>
            <w:vAlign w:val="center"/>
            <w:hideMark/>
          </w:tcPr>
          <w:p w:rsidR="003E218E" w:rsidRPr="00800995" w:rsidRDefault="003E218E" w:rsidP="00666405">
            <w:pPr>
              <w:jc w:val="center"/>
              <w:rPr>
                <w:color w:val="000000"/>
                <w:sz w:val="12"/>
                <w:szCs w:val="12"/>
              </w:rPr>
            </w:pPr>
            <w:r w:rsidRPr="00800995">
              <w:rPr>
                <w:color w:val="000000"/>
                <w:sz w:val="12"/>
                <w:szCs w:val="12"/>
              </w:rPr>
              <w:t>Impacto después del tratamiento</w:t>
            </w:r>
          </w:p>
        </w:tc>
        <w:tc>
          <w:tcPr>
            <w:tcW w:w="284" w:type="dxa"/>
            <w:vMerge w:val="restart"/>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¿Afecta el equilibrio económico del contrato?</w:t>
            </w:r>
          </w:p>
        </w:tc>
        <w:tc>
          <w:tcPr>
            <w:tcW w:w="709" w:type="dxa"/>
            <w:vMerge w:val="restart"/>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Persona responsable por implementar el tratamiento</w:t>
            </w:r>
          </w:p>
        </w:tc>
        <w:tc>
          <w:tcPr>
            <w:tcW w:w="425" w:type="dxa"/>
            <w:vMerge w:val="restart"/>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Fecha estimada en que se inicia el tratamiento</w:t>
            </w:r>
          </w:p>
        </w:tc>
        <w:tc>
          <w:tcPr>
            <w:tcW w:w="567" w:type="dxa"/>
            <w:vMerge w:val="restart"/>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Fecha estimada en que se completa el tratamiento</w:t>
            </w:r>
          </w:p>
        </w:tc>
        <w:tc>
          <w:tcPr>
            <w:tcW w:w="992" w:type="dxa"/>
            <w:gridSpan w:val="2"/>
            <w:shd w:val="clear" w:color="000000" w:fill="F2F2F2"/>
            <w:vAlign w:val="center"/>
            <w:hideMark/>
          </w:tcPr>
          <w:p w:rsidR="003E218E" w:rsidRPr="00800995" w:rsidRDefault="003E218E" w:rsidP="00666405">
            <w:pPr>
              <w:jc w:val="center"/>
              <w:rPr>
                <w:color w:val="000000"/>
                <w:sz w:val="12"/>
                <w:szCs w:val="12"/>
              </w:rPr>
            </w:pPr>
            <w:r w:rsidRPr="00800995">
              <w:rPr>
                <w:color w:val="000000"/>
                <w:sz w:val="12"/>
                <w:szCs w:val="12"/>
              </w:rPr>
              <w:t>Monitoreo y revisión</w:t>
            </w:r>
          </w:p>
        </w:tc>
      </w:tr>
      <w:tr w:rsidR="00E23830" w:rsidRPr="00800995" w:rsidTr="00751DCE">
        <w:trPr>
          <w:trHeight w:val="1125"/>
          <w:jc w:val="center"/>
        </w:trPr>
        <w:tc>
          <w:tcPr>
            <w:tcW w:w="368" w:type="dxa"/>
            <w:vMerge/>
            <w:vAlign w:val="center"/>
            <w:hideMark/>
          </w:tcPr>
          <w:p w:rsidR="003E218E" w:rsidRPr="00800995" w:rsidRDefault="003E218E" w:rsidP="00666405">
            <w:pPr>
              <w:rPr>
                <w:color w:val="000000"/>
                <w:sz w:val="12"/>
                <w:szCs w:val="12"/>
                <w:highlight w:val="lightGray"/>
              </w:rPr>
            </w:pPr>
          </w:p>
        </w:tc>
        <w:tc>
          <w:tcPr>
            <w:tcW w:w="284" w:type="dxa"/>
            <w:vMerge/>
            <w:vAlign w:val="center"/>
            <w:hideMark/>
          </w:tcPr>
          <w:p w:rsidR="003E218E" w:rsidRPr="00800995" w:rsidRDefault="003E218E" w:rsidP="00666405">
            <w:pPr>
              <w:rPr>
                <w:color w:val="000000"/>
                <w:sz w:val="12"/>
                <w:szCs w:val="12"/>
                <w:highlight w:val="lightGray"/>
              </w:rPr>
            </w:pPr>
          </w:p>
        </w:tc>
        <w:tc>
          <w:tcPr>
            <w:tcW w:w="283" w:type="dxa"/>
            <w:vMerge/>
            <w:vAlign w:val="center"/>
            <w:hideMark/>
          </w:tcPr>
          <w:p w:rsidR="003E218E" w:rsidRPr="00800995" w:rsidRDefault="003E218E" w:rsidP="00666405">
            <w:pPr>
              <w:rPr>
                <w:color w:val="000000"/>
                <w:sz w:val="12"/>
                <w:szCs w:val="12"/>
                <w:highlight w:val="lightGray"/>
              </w:rPr>
            </w:pPr>
          </w:p>
        </w:tc>
        <w:tc>
          <w:tcPr>
            <w:tcW w:w="284" w:type="dxa"/>
            <w:vMerge/>
            <w:vAlign w:val="center"/>
            <w:hideMark/>
          </w:tcPr>
          <w:p w:rsidR="003E218E" w:rsidRPr="00800995" w:rsidRDefault="003E218E" w:rsidP="00666405">
            <w:pPr>
              <w:rPr>
                <w:color w:val="000000"/>
                <w:sz w:val="12"/>
                <w:szCs w:val="12"/>
                <w:highlight w:val="lightGray"/>
              </w:rPr>
            </w:pPr>
          </w:p>
        </w:tc>
        <w:tc>
          <w:tcPr>
            <w:tcW w:w="992" w:type="dxa"/>
            <w:vMerge/>
            <w:vAlign w:val="center"/>
            <w:hideMark/>
          </w:tcPr>
          <w:p w:rsidR="003E218E" w:rsidRPr="00800995" w:rsidRDefault="003E218E" w:rsidP="00666405">
            <w:pPr>
              <w:rPr>
                <w:color w:val="000000"/>
                <w:sz w:val="12"/>
                <w:szCs w:val="12"/>
                <w:highlight w:val="lightGray"/>
              </w:rPr>
            </w:pPr>
          </w:p>
        </w:tc>
        <w:tc>
          <w:tcPr>
            <w:tcW w:w="850" w:type="dxa"/>
            <w:vMerge/>
            <w:vAlign w:val="center"/>
            <w:hideMark/>
          </w:tcPr>
          <w:p w:rsidR="003E218E" w:rsidRPr="00800995" w:rsidRDefault="003E218E" w:rsidP="00666405">
            <w:pPr>
              <w:rPr>
                <w:color w:val="000000"/>
                <w:sz w:val="12"/>
                <w:szCs w:val="12"/>
                <w:highlight w:val="lightGray"/>
              </w:rPr>
            </w:pPr>
          </w:p>
        </w:tc>
        <w:tc>
          <w:tcPr>
            <w:tcW w:w="1050" w:type="dxa"/>
            <w:vMerge/>
            <w:vAlign w:val="center"/>
            <w:hideMark/>
          </w:tcPr>
          <w:p w:rsidR="003E218E" w:rsidRPr="00800995" w:rsidRDefault="003E218E" w:rsidP="00666405">
            <w:pPr>
              <w:rPr>
                <w:color w:val="000000"/>
                <w:sz w:val="12"/>
                <w:szCs w:val="12"/>
                <w:highlight w:val="lightGray"/>
              </w:rPr>
            </w:pPr>
          </w:p>
        </w:tc>
        <w:tc>
          <w:tcPr>
            <w:tcW w:w="164" w:type="dxa"/>
            <w:vMerge/>
            <w:vAlign w:val="center"/>
            <w:hideMark/>
          </w:tcPr>
          <w:p w:rsidR="003E218E" w:rsidRPr="00800995" w:rsidRDefault="003E218E" w:rsidP="00666405">
            <w:pPr>
              <w:rPr>
                <w:color w:val="000000"/>
                <w:sz w:val="12"/>
                <w:szCs w:val="12"/>
                <w:highlight w:val="lightGray"/>
              </w:rPr>
            </w:pPr>
          </w:p>
        </w:tc>
        <w:tc>
          <w:tcPr>
            <w:tcW w:w="204" w:type="dxa"/>
            <w:vMerge/>
            <w:vAlign w:val="center"/>
            <w:hideMark/>
          </w:tcPr>
          <w:p w:rsidR="003E218E" w:rsidRPr="00800995" w:rsidRDefault="003E218E" w:rsidP="00666405">
            <w:pPr>
              <w:rPr>
                <w:color w:val="000000"/>
                <w:sz w:val="12"/>
                <w:szCs w:val="12"/>
                <w:highlight w:val="lightGray"/>
              </w:rPr>
            </w:pPr>
          </w:p>
        </w:tc>
        <w:tc>
          <w:tcPr>
            <w:tcW w:w="283" w:type="dxa"/>
            <w:vMerge/>
            <w:vAlign w:val="center"/>
            <w:hideMark/>
          </w:tcPr>
          <w:p w:rsidR="003E218E" w:rsidRPr="00800995" w:rsidRDefault="003E218E" w:rsidP="00666405">
            <w:pPr>
              <w:rPr>
                <w:color w:val="000000"/>
                <w:sz w:val="12"/>
                <w:szCs w:val="12"/>
                <w:highlight w:val="lightGray"/>
              </w:rPr>
            </w:pPr>
          </w:p>
        </w:tc>
        <w:tc>
          <w:tcPr>
            <w:tcW w:w="822" w:type="dxa"/>
            <w:vMerge/>
            <w:vAlign w:val="center"/>
            <w:hideMark/>
          </w:tcPr>
          <w:p w:rsidR="003E218E" w:rsidRPr="00800995" w:rsidRDefault="003E218E" w:rsidP="00666405">
            <w:pPr>
              <w:rPr>
                <w:color w:val="000000"/>
                <w:sz w:val="12"/>
                <w:szCs w:val="12"/>
                <w:highlight w:val="lightGray"/>
              </w:rPr>
            </w:pPr>
          </w:p>
        </w:tc>
        <w:tc>
          <w:tcPr>
            <w:tcW w:w="312" w:type="dxa"/>
            <w:vMerge/>
            <w:vAlign w:val="center"/>
            <w:hideMark/>
          </w:tcPr>
          <w:p w:rsidR="003E218E" w:rsidRPr="00800995" w:rsidRDefault="003E218E" w:rsidP="00666405">
            <w:pPr>
              <w:rPr>
                <w:color w:val="000000"/>
                <w:sz w:val="12"/>
                <w:szCs w:val="12"/>
              </w:rPr>
            </w:pPr>
          </w:p>
        </w:tc>
        <w:tc>
          <w:tcPr>
            <w:tcW w:w="1131" w:type="dxa"/>
            <w:vMerge/>
            <w:vAlign w:val="center"/>
            <w:hideMark/>
          </w:tcPr>
          <w:p w:rsidR="003E218E" w:rsidRPr="00800995" w:rsidRDefault="003E218E" w:rsidP="00666405">
            <w:pPr>
              <w:rPr>
                <w:color w:val="000000"/>
                <w:sz w:val="12"/>
                <w:szCs w:val="12"/>
              </w:rPr>
            </w:pP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Probabilidad</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Impacto</w:t>
            </w:r>
          </w:p>
        </w:tc>
        <w:tc>
          <w:tcPr>
            <w:tcW w:w="28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Valoración del riesgo </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Categoría </w:t>
            </w:r>
          </w:p>
        </w:tc>
        <w:tc>
          <w:tcPr>
            <w:tcW w:w="284" w:type="dxa"/>
            <w:vMerge/>
            <w:vAlign w:val="center"/>
            <w:hideMark/>
          </w:tcPr>
          <w:p w:rsidR="003E218E" w:rsidRPr="00800995" w:rsidRDefault="003E218E" w:rsidP="00666405">
            <w:pPr>
              <w:rPr>
                <w:color w:val="000000"/>
                <w:sz w:val="12"/>
                <w:szCs w:val="12"/>
              </w:rPr>
            </w:pPr>
          </w:p>
        </w:tc>
        <w:tc>
          <w:tcPr>
            <w:tcW w:w="709" w:type="dxa"/>
            <w:vMerge/>
            <w:vAlign w:val="center"/>
            <w:hideMark/>
          </w:tcPr>
          <w:p w:rsidR="003E218E" w:rsidRPr="00800995" w:rsidRDefault="003E218E" w:rsidP="00666405">
            <w:pPr>
              <w:rPr>
                <w:color w:val="000000"/>
                <w:sz w:val="12"/>
                <w:szCs w:val="12"/>
              </w:rPr>
            </w:pPr>
          </w:p>
        </w:tc>
        <w:tc>
          <w:tcPr>
            <w:tcW w:w="425" w:type="dxa"/>
            <w:vMerge/>
            <w:vAlign w:val="center"/>
            <w:hideMark/>
          </w:tcPr>
          <w:p w:rsidR="003E218E" w:rsidRPr="00800995" w:rsidRDefault="003E218E" w:rsidP="00666405">
            <w:pPr>
              <w:rPr>
                <w:color w:val="000000"/>
                <w:sz w:val="12"/>
                <w:szCs w:val="12"/>
              </w:rPr>
            </w:pPr>
          </w:p>
        </w:tc>
        <w:tc>
          <w:tcPr>
            <w:tcW w:w="567" w:type="dxa"/>
            <w:vMerge/>
            <w:vAlign w:val="center"/>
            <w:hideMark/>
          </w:tcPr>
          <w:p w:rsidR="003E218E" w:rsidRPr="00800995" w:rsidRDefault="003E218E" w:rsidP="00666405">
            <w:pPr>
              <w:rPr>
                <w:color w:val="000000"/>
                <w:sz w:val="12"/>
                <w:szCs w:val="12"/>
              </w:rPr>
            </w:pP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¿Cómo se realiza el monitoreo?</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Periodicidad ¿Cuándo?</w:t>
            </w:r>
          </w:p>
        </w:tc>
      </w:tr>
      <w:tr w:rsidR="00E23830" w:rsidRPr="00800995" w:rsidTr="00751DCE">
        <w:trPr>
          <w:trHeight w:val="3110"/>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Contratación</w:t>
            </w:r>
          </w:p>
        </w:tc>
        <w:tc>
          <w:tcPr>
            <w:tcW w:w="992" w:type="dxa"/>
            <w:shd w:val="clear" w:color="auto" w:fill="auto"/>
            <w:textDirection w:val="btLr"/>
            <w:vAlign w:val="center"/>
            <w:hideMark/>
          </w:tcPr>
          <w:p w:rsidR="003E218E" w:rsidRPr="00800995" w:rsidRDefault="003E218E" w:rsidP="00666405">
            <w:pPr>
              <w:jc w:val="both"/>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Que el contratista no firme el contrato oportunamente</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Afectación grave de la  salud de los usuarios </w:t>
            </w:r>
            <w:r w:rsidRPr="00800995">
              <w:rPr>
                <w:color w:val="000000"/>
                <w:sz w:val="12"/>
                <w:szCs w:val="12"/>
              </w:rPr>
              <w:br/>
              <w:t>* desgaste  administrativo</w:t>
            </w:r>
            <w:r w:rsidRPr="00800995">
              <w:rPr>
                <w:color w:val="000000"/>
                <w:sz w:val="12"/>
                <w:szCs w:val="12"/>
              </w:rPr>
              <w:br/>
              <w:t>* impacto a la ejecución del recurso presupuestal</w:t>
            </w:r>
            <w:r w:rsidRPr="00800995">
              <w:rPr>
                <w:color w:val="000000"/>
                <w:sz w:val="12"/>
                <w:szCs w:val="12"/>
              </w:rPr>
              <w:br/>
              <w:t>* generación de la demanda insatisfecha</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3"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6</w:t>
            </w:r>
          </w:p>
        </w:tc>
        <w:tc>
          <w:tcPr>
            <w:tcW w:w="822"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Aceptar el Riesgo </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Contratista </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Realizar requerimiento al contratista para que justifique la tardanza en la firma del contrato</w:t>
            </w:r>
            <w:r w:rsidRPr="00800995">
              <w:rPr>
                <w:color w:val="000000"/>
                <w:sz w:val="12"/>
                <w:szCs w:val="12"/>
              </w:rPr>
              <w:br/>
              <w:t>* Informar a la compañía aseguradora</w:t>
            </w:r>
            <w:r w:rsidRPr="00800995">
              <w:rPr>
                <w:color w:val="000000"/>
                <w:sz w:val="12"/>
                <w:szCs w:val="12"/>
              </w:rPr>
              <w:br/>
              <w:t>*Hacer efectiva la póliza de seriedad de la oferta</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4"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*Contratos</w:t>
            </w:r>
            <w:r w:rsidRPr="00800995">
              <w:rPr>
                <w:color w:val="000000"/>
                <w:sz w:val="12"/>
                <w:szCs w:val="12"/>
              </w:rPr>
              <w:br/>
              <w:t>*Jurídica</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 acuerdo al cronograma del proceso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Dentro de los términos establecidos en el cronograma del proceso, la normatividad aplicable y respetando el debido proceso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 notificaciones, de acuerdo a los plazos establecidos en el cronograma del proceso para legalización del contrato</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Permanente, mientras se logre el perfeccionamiento del contrato</w:t>
            </w:r>
          </w:p>
        </w:tc>
      </w:tr>
      <w:tr w:rsidR="00E23830" w:rsidRPr="00800995" w:rsidTr="00751DCE">
        <w:trPr>
          <w:trHeight w:val="3153"/>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Contratación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Que no se constituyan las garantías requeridas para la legalización del  Contrato o que su presentación sea tardía.</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Afectación grave de la  salud de los usuarios </w:t>
            </w:r>
            <w:r w:rsidRPr="00800995">
              <w:rPr>
                <w:color w:val="000000"/>
                <w:sz w:val="12"/>
                <w:szCs w:val="12"/>
              </w:rPr>
              <w:br/>
              <w:t>* desgaste  administrativo</w:t>
            </w:r>
            <w:r w:rsidRPr="00800995">
              <w:rPr>
                <w:color w:val="000000"/>
                <w:sz w:val="12"/>
                <w:szCs w:val="12"/>
              </w:rPr>
              <w:br/>
              <w:t>* impacto a la ejecución del recurso presupuestal</w:t>
            </w:r>
            <w:r w:rsidRPr="00800995">
              <w:rPr>
                <w:color w:val="000000"/>
                <w:sz w:val="12"/>
                <w:szCs w:val="12"/>
              </w:rPr>
              <w:br/>
              <w:t>* generación de la demanda insatisfecha</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3"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822"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Aceptar el Riesgo </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Contratista </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Exigencia en el cumplimiento de los términos acordados para la formalización del contrato</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4"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*Contratos</w:t>
            </w:r>
            <w:r w:rsidRPr="00800995">
              <w:rPr>
                <w:color w:val="000000"/>
                <w:sz w:val="12"/>
                <w:szCs w:val="12"/>
              </w:rPr>
              <w:br/>
              <w:t>*Jurídica</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 acuerdo al cronograma del proceso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Dentro de los términos establecidos en el cronograma del proceso, la normatividad aplicable y respetando el debido proceso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 notificaciones, de acuerdo a los plazos establecidos en el cronograma del proceso para legalización del contrato</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Permanente, mientras se logre el perfeccionamiento del contrato</w:t>
            </w:r>
          </w:p>
        </w:tc>
      </w:tr>
      <w:tr w:rsidR="00E23830" w:rsidRPr="00800995" w:rsidTr="00751DCE">
        <w:trPr>
          <w:trHeight w:val="3640"/>
          <w:jc w:val="center"/>
        </w:trPr>
        <w:tc>
          <w:tcPr>
            <w:tcW w:w="3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Ejecución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0" w:type="dxa"/>
            <w:shd w:val="clear" w:color="auto" w:fill="auto"/>
            <w:textDirection w:val="btLr"/>
            <w:vAlign w:val="center"/>
            <w:hideMark/>
          </w:tcPr>
          <w:p w:rsidR="003E218E" w:rsidRPr="00800995" w:rsidRDefault="003E218E" w:rsidP="00666405">
            <w:pPr>
              <w:spacing w:after="240"/>
              <w:jc w:val="center"/>
              <w:rPr>
                <w:color w:val="000000"/>
                <w:sz w:val="12"/>
                <w:szCs w:val="12"/>
              </w:rPr>
            </w:pPr>
            <w:r w:rsidRPr="00800995">
              <w:rPr>
                <w:color w:val="000000"/>
                <w:sz w:val="12"/>
                <w:szCs w:val="12"/>
              </w:rPr>
              <w:t>Incumplimiento de algunas condiciones pactadas en el contrato</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Afectación grave de la  salud de los usuarios</w:t>
            </w:r>
            <w:r w:rsidRPr="00800995">
              <w:rPr>
                <w:color w:val="000000"/>
                <w:sz w:val="12"/>
                <w:szCs w:val="12"/>
              </w:rPr>
              <w:br/>
              <w:t>*desgaste y pérdida de recursos administrativos</w:t>
            </w:r>
            <w:r w:rsidRPr="00800995">
              <w:rPr>
                <w:color w:val="000000"/>
                <w:sz w:val="12"/>
                <w:szCs w:val="12"/>
              </w:rPr>
              <w:br/>
              <w:t>*generación de la demanda insatisfecha</w:t>
            </w:r>
            <w:r w:rsidRPr="00800995">
              <w:rPr>
                <w:color w:val="000000"/>
                <w:sz w:val="12"/>
                <w:szCs w:val="12"/>
              </w:rPr>
              <w:br/>
              <w:t>* Afecta la percepción de Calidad del Servicio y la satisfacción del usuario</w:t>
            </w:r>
            <w:r w:rsidRPr="00800995">
              <w:rPr>
                <w:color w:val="000000"/>
                <w:sz w:val="12"/>
                <w:szCs w:val="12"/>
              </w:rPr>
              <w:br/>
              <w:t>*Afectación a la ejecución presupuestal</w:t>
            </w:r>
          </w:p>
        </w:tc>
        <w:tc>
          <w:tcPr>
            <w:tcW w:w="16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04" w:type="dxa"/>
            <w:shd w:val="clear" w:color="auto"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283" w:type="dxa"/>
            <w:shd w:val="clear" w:color="auto" w:fill="E36C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7</w:t>
            </w:r>
          </w:p>
        </w:tc>
        <w:tc>
          <w:tcPr>
            <w:tcW w:w="822" w:type="dxa"/>
            <w:shd w:val="clear" w:color="auto" w:fill="E36C0A"/>
            <w:textDirection w:val="btLr"/>
            <w:vAlign w:val="center"/>
            <w:hideMark/>
          </w:tcPr>
          <w:p w:rsidR="003E218E" w:rsidRPr="00800995" w:rsidRDefault="003E218E" w:rsidP="00666405">
            <w:pPr>
              <w:spacing w:after="240"/>
              <w:rPr>
                <w:color w:val="000000"/>
                <w:sz w:val="12"/>
                <w:szCs w:val="12"/>
              </w:rPr>
            </w:pPr>
            <w:r w:rsidRPr="00800995">
              <w:rPr>
                <w:color w:val="000000"/>
                <w:sz w:val="12"/>
                <w:szCs w:val="12"/>
              </w:rPr>
              <w:t>Reducir las consecuencias o el impacto del Riesgo a través de planes de contingencia, en los</w:t>
            </w:r>
            <w:r w:rsidRPr="00800995">
              <w:rPr>
                <w:color w:val="000000"/>
                <w:sz w:val="12"/>
                <w:szCs w:val="12"/>
              </w:rPr>
              <w:br/>
              <w:t>términos y condiciones del contrato, inspecciones y revisiones para revisar el cumplimiento del contrato</w:t>
            </w:r>
            <w:r w:rsidRPr="00800995">
              <w:rPr>
                <w:color w:val="000000"/>
                <w:sz w:val="12"/>
                <w:szCs w:val="12"/>
              </w:rPr>
              <w:br/>
              <w:t>y programas de apremio para lograr el cumplimiento del contrato</w:t>
            </w:r>
            <w:r w:rsidRPr="00800995">
              <w:rPr>
                <w:color w:val="000000"/>
                <w:sz w:val="12"/>
                <w:szCs w:val="12"/>
              </w:rPr>
              <w:br/>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Contratista </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4" w:type="dxa"/>
            <w:shd w:val="clear" w:color="auto"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3" w:type="dxa"/>
            <w:shd w:val="clear" w:color="auto" w:fill="FFFF00"/>
            <w:textDirection w:val="btLr"/>
            <w:vAlign w:val="center"/>
            <w:hideMark/>
          </w:tcPr>
          <w:p w:rsidR="003E218E" w:rsidRPr="00800995" w:rsidRDefault="003E218E" w:rsidP="00666405">
            <w:pPr>
              <w:jc w:val="center"/>
              <w:rPr>
                <w:color w:val="000000"/>
                <w:sz w:val="12"/>
                <w:szCs w:val="12"/>
                <w:highlight w:val="yellow"/>
              </w:rPr>
            </w:pPr>
            <w:r w:rsidRPr="00800995">
              <w:rPr>
                <w:color w:val="000000"/>
                <w:sz w:val="12"/>
                <w:szCs w:val="12"/>
              </w:rPr>
              <w:t>Riesgo medio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Supervisor, contratos, jurídica y ordenador del gasto</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Una vez el supervisor del contrato presente el informe sobre el incumplimiento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Dentro de los términos establecidos en la normatividad aplicable y respetando el debido proceso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A través de la sumatoria de requerimientos realizados al contratista</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Mensual</w:t>
            </w:r>
          </w:p>
        </w:tc>
      </w:tr>
      <w:tr w:rsidR="00E23830" w:rsidRPr="00800995" w:rsidTr="00751DCE">
        <w:trPr>
          <w:trHeight w:val="4466"/>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lastRenderedPageBreak/>
              <w:t>4</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Ejecución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Terminación anormal del contrato</w:t>
            </w:r>
          </w:p>
        </w:tc>
        <w:tc>
          <w:tcPr>
            <w:tcW w:w="1050" w:type="dxa"/>
            <w:shd w:val="clear" w:color="auto" w:fill="auto"/>
            <w:textDirection w:val="btLr"/>
            <w:vAlign w:val="center"/>
            <w:hideMark/>
          </w:tcPr>
          <w:p w:rsidR="003E218E" w:rsidRPr="00800995" w:rsidRDefault="003E218E" w:rsidP="00666405">
            <w:pPr>
              <w:rPr>
                <w:color w:val="000000"/>
                <w:sz w:val="12"/>
                <w:szCs w:val="12"/>
              </w:rPr>
            </w:pPr>
            <w:r w:rsidRPr="00800995">
              <w:rPr>
                <w:color w:val="000000"/>
                <w:sz w:val="12"/>
                <w:szCs w:val="12"/>
              </w:rPr>
              <w:t>Afectación grave de la  salud de los usuarios, desgaste y reproceso administrativo; generación de la demanda insatisfecha</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3"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6</w:t>
            </w:r>
          </w:p>
        </w:tc>
        <w:tc>
          <w:tcPr>
            <w:tcW w:w="822"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medio</w:t>
            </w:r>
          </w:p>
        </w:tc>
        <w:tc>
          <w:tcPr>
            <w:tcW w:w="312" w:type="dxa"/>
            <w:shd w:val="clear" w:color="auto" w:fill="auto"/>
            <w:textDirection w:val="btLr"/>
            <w:vAlign w:val="center"/>
          </w:tcPr>
          <w:p w:rsidR="003E218E" w:rsidRPr="00800995" w:rsidRDefault="003E218E" w:rsidP="00666405">
            <w:pPr>
              <w:rPr>
                <w:color w:val="000000"/>
                <w:sz w:val="12"/>
                <w:szCs w:val="12"/>
              </w:rPr>
            </w:pP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 *Agotamiento del debido proceso para imposición de multas; *utilización de los mecanismos alternativos de solución de conflictos; *aplicación de las clausulas exorbitantes;</w:t>
            </w:r>
            <w:r w:rsidRPr="00800995">
              <w:rPr>
                <w:color w:val="000000"/>
                <w:sz w:val="12"/>
                <w:szCs w:val="12"/>
              </w:rPr>
              <w:br/>
              <w:t>*Informar y llamamiento en garantía al asegurador,</w:t>
            </w:r>
            <w:r w:rsidRPr="00800995">
              <w:rPr>
                <w:color w:val="000000"/>
                <w:sz w:val="12"/>
                <w:szCs w:val="12"/>
              </w:rPr>
              <w:br/>
              <w:t>*Publicación del acto administrativo de imposición de multas,  clausulas exorbitantes, ejecución de las garantías</w:t>
            </w:r>
            <w:r w:rsidRPr="00800995">
              <w:rPr>
                <w:color w:val="000000"/>
                <w:sz w:val="12"/>
                <w:szCs w:val="12"/>
              </w:rPr>
              <w:br/>
              <w:t>*Informar a los entes de control , vigilancia e investigación internos y externos</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4"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Si</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Contratante</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Inmediatamente detectada la novedad</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Dentro de los términos establecidos en la normatividad aplicable y respetando el debido proceso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 la generación de autos  y actos administrativos necesarios</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inmediato</w:t>
            </w:r>
          </w:p>
        </w:tc>
      </w:tr>
      <w:tr w:rsidR="00E23830" w:rsidRPr="00800995" w:rsidTr="00751DCE">
        <w:trPr>
          <w:trHeight w:val="3107"/>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Selección/Contratación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Ilegalidad de la documentación presentada para la selección del contratista/ Ilegalidad de la documentación presentada por el contratista durante la ejecución del contrato</w:t>
            </w:r>
          </w:p>
        </w:tc>
        <w:tc>
          <w:tcPr>
            <w:tcW w:w="1050" w:type="dxa"/>
            <w:shd w:val="clear" w:color="auto" w:fill="auto"/>
            <w:textDirection w:val="btLr"/>
            <w:vAlign w:val="center"/>
            <w:hideMark/>
          </w:tcPr>
          <w:p w:rsidR="003E218E" w:rsidRPr="00800995" w:rsidRDefault="003E218E" w:rsidP="00666405">
            <w:pPr>
              <w:rPr>
                <w:color w:val="000000"/>
                <w:sz w:val="12"/>
                <w:szCs w:val="12"/>
              </w:rPr>
            </w:pPr>
            <w:r w:rsidRPr="00800995">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822"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Evitar el Riesgo, para lo cual debe decidir no proceder con la actividad que causa el Riesgo</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Oferente/Contratista</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Denunciar el ilícito ante la autoridad competente</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4"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Jurídica</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Inmediatamente detectada la anomalía</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Inmediatamente detectada la novedad</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Verificar documentación que se genere </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Cada vez que se presente la documentación o información</w:t>
            </w:r>
          </w:p>
        </w:tc>
      </w:tr>
      <w:tr w:rsidR="00E23830" w:rsidRPr="00800995" w:rsidTr="00751DCE">
        <w:trPr>
          <w:trHeight w:val="2667"/>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6</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especifico </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Selección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Económicos</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Ofertas artificialmente bajas</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*Adquisición de bienes y servicios de mala calidad;</w:t>
            </w:r>
            <w:r w:rsidRPr="00800995">
              <w:rPr>
                <w:color w:val="000000"/>
                <w:sz w:val="12"/>
                <w:szCs w:val="12"/>
              </w:rPr>
              <w:br/>
              <w:t>*Generación de eventos adversos;</w:t>
            </w:r>
            <w:r w:rsidRPr="00800995">
              <w:rPr>
                <w:color w:val="000000"/>
                <w:sz w:val="12"/>
                <w:szCs w:val="12"/>
              </w:rPr>
              <w:br/>
              <w:t>*Desgaste administrativo;</w:t>
            </w:r>
            <w:r w:rsidRPr="00800995">
              <w:rPr>
                <w:color w:val="000000"/>
                <w:sz w:val="12"/>
                <w:szCs w:val="12"/>
              </w:rPr>
              <w:br/>
              <w:t>*Sobrecostos;</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822"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Aceptar el Riesgo </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Contratista</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*Se realiza requerimiento al oferente para que justifique la oferta;</w:t>
            </w:r>
            <w:r w:rsidRPr="00800995">
              <w:rPr>
                <w:color w:val="000000"/>
                <w:sz w:val="12"/>
                <w:szCs w:val="12"/>
              </w:rPr>
              <w:br/>
              <w:t>*Se analiza y se recomienda la continuación de la evaluación o no</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4"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Comité evaluador</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Según cronograma para evaluar el proceso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Una vez agotado el termino respectivo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Recepcionando y verificación la respuesta al requerimiento hecho al oferente</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inmediato</w:t>
            </w:r>
          </w:p>
        </w:tc>
      </w:tr>
      <w:tr w:rsidR="00E23830" w:rsidRPr="00800995" w:rsidTr="00751DCE">
        <w:trPr>
          <w:trHeight w:val="2955"/>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7</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Selección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Que no se presenten oferentes</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*Desgaste administrativo por declaratoria desierta del proceso</w:t>
            </w:r>
            <w:r w:rsidRPr="00800995">
              <w:rPr>
                <w:color w:val="000000"/>
                <w:sz w:val="12"/>
                <w:szCs w:val="12"/>
              </w:rPr>
              <w:br/>
              <w:t>*Reproceso</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822"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Aceptar el Riesgo </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Contratista</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*Acto administrativo declaratoria de desierto;</w:t>
            </w:r>
            <w:r w:rsidRPr="00800995">
              <w:rPr>
                <w:color w:val="000000"/>
                <w:sz w:val="12"/>
                <w:szCs w:val="12"/>
              </w:rPr>
              <w:br/>
              <w:t>*Iniciar nuevo proceso</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w:t>
            </w:r>
          </w:p>
        </w:tc>
        <w:tc>
          <w:tcPr>
            <w:tcW w:w="284"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Contratos, Jurídica y dueño de la necesidad</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Según cronograma</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 la ejecutoria del acto administrativo de declaratoria de desierto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 la revisión del correo electrónico de contacto para verificar si existen observaciones</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Dentro del término que dure la publicación del acto administrativo</w:t>
            </w:r>
          </w:p>
        </w:tc>
      </w:tr>
      <w:tr w:rsidR="00E23830" w:rsidRPr="00800995" w:rsidTr="00751DCE">
        <w:trPr>
          <w:trHeight w:val="3096"/>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lastRenderedPageBreak/>
              <w:t>8</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Especifico </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contratación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Económicos</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*desaceleración de la economía</w:t>
            </w:r>
            <w:r w:rsidRPr="00800995">
              <w:rPr>
                <w:color w:val="000000"/>
                <w:sz w:val="12"/>
                <w:szCs w:val="12"/>
              </w:rPr>
              <w:br/>
              <w:t>*fluctuación</w:t>
            </w:r>
            <w:r w:rsidRPr="00800995">
              <w:rPr>
                <w:color w:val="000000"/>
                <w:sz w:val="12"/>
                <w:szCs w:val="12"/>
              </w:rPr>
              <w:br/>
              <w:t>de los precios de los equipos, insumos, medicamentos, desabastecimiento y especulación de los mismos;</w:t>
            </w:r>
            <w:r w:rsidRPr="00800995">
              <w:rPr>
                <w:color w:val="000000"/>
                <w:sz w:val="12"/>
                <w:szCs w:val="12"/>
              </w:rPr>
              <w:br/>
              <w:t>*Depreciación de la moneda</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Ejecución acelerada o tardía del contrato, alza de los precios, </w:t>
            </w:r>
            <w:r w:rsidRPr="00800995">
              <w:rPr>
                <w:color w:val="000000"/>
                <w:sz w:val="12"/>
                <w:szCs w:val="12"/>
              </w:rPr>
              <w:br/>
              <w:t>*afectación a los tratamientos de los usuarios,</w:t>
            </w:r>
            <w:r w:rsidRPr="00800995">
              <w:rPr>
                <w:color w:val="000000"/>
                <w:sz w:val="12"/>
                <w:szCs w:val="12"/>
              </w:rPr>
              <w:br/>
              <w:t>*generación de demanda insatisfecha</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283"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6</w:t>
            </w:r>
          </w:p>
        </w:tc>
        <w:tc>
          <w:tcPr>
            <w:tcW w:w="822"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Aceptar el Riesgo </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Las partes</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Plan de choque que emita el Gobierno Nacional a través del Banco Emisor</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4"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3"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medio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Si</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Gobierno Nacional</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Cuando se llegue a Decretar la emergencia económica por parte del Estado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Cuando el estado considere que se ha restablecido la Economía</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 acuerdo a las políticas adoptadas por el Estado</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 acuerdo a las políticas adoptadas por el Estado</w:t>
            </w:r>
          </w:p>
        </w:tc>
      </w:tr>
      <w:tr w:rsidR="00E23830" w:rsidRPr="00800995" w:rsidTr="00751DCE">
        <w:trPr>
          <w:trHeight w:val="3346"/>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9</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Interna/externa</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Selección/contratación/ejecución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Incurrencia en el régimen de inhabilidad e incompatibilidad</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*Generación de nulidades contractuales,</w:t>
            </w:r>
            <w:r w:rsidRPr="00800995">
              <w:rPr>
                <w:color w:val="000000"/>
                <w:sz w:val="12"/>
                <w:szCs w:val="12"/>
              </w:rPr>
              <w:br/>
              <w:t>*Investigaciones de tipo disciplinario,</w:t>
            </w:r>
            <w:r w:rsidRPr="00800995">
              <w:rPr>
                <w:color w:val="000000"/>
                <w:sz w:val="12"/>
                <w:szCs w:val="12"/>
              </w:rPr>
              <w:br/>
              <w:t>*Terminación anormal del contrato,</w:t>
            </w:r>
            <w:r w:rsidRPr="00800995">
              <w:rPr>
                <w:color w:val="000000"/>
                <w:sz w:val="12"/>
                <w:szCs w:val="12"/>
              </w:rPr>
              <w:br/>
              <w:t>*Afectación a la prestación de los servicios,</w:t>
            </w:r>
            <w:r w:rsidRPr="00800995">
              <w:rPr>
                <w:color w:val="000000"/>
                <w:sz w:val="12"/>
                <w:szCs w:val="12"/>
              </w:rPr>
              <w:br/>
              <w:t>*Reproceso administrativo</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3" w:type="dxa"/>
            <w:shd w:val="clear" w:color="000000" w:fill="C00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8</w:t>
            </w:r>
          </w:p>
        </w:tc>
        <w:tc>
          <w:tcPr>
            <w:tcW w:w="822" w:type="dxa"/>
            <w:shd w:val="clear" w:color="000000" w:fill="C00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Reducir la probabilidad de la ocurrencia del evento</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de acuerdo a la etapa del proceso </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Nota: tanto el tratamiento como la asignación y la administración del riesgo se hará de acuerdo a la etapa.</w:t>
            </w:r>
            <w:r w:rsidRPr="00800995">
              <w:rPr>
                <w:color w:val="000000"/>
                <w:sz w:val="12"/>
                <w:szCs w:val="12"/>
              </w:rPr>
              <w:br/>
              <w:t>* adoptar los lineamientos legales contenidos en la normatividad vigente para la atención de este tipo de situaciones.</w:t>
            </w:r>
            <w:r w:rsidRPr="00800995">
              <w:rPr>
                <w:color w:val="000000"/>
                <w:sz w:val="12"/>
                <w:szCs w:val="12"/>
              </w:rPr>
              <w:br/>
              <w:t>* aportar las evidencias que prueben o que establezcan la situación.</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4"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3"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medio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dependiendo de la etapa del proceso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Ordenador del gasto y su equipo asesor.</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Inmediatamente se evidencie la situación.</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 la ejecutoria del acto administrativo de declaratoria de inhabilidad.</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Consultando la página web de la procuraduría y cámara de comercio respectiva.</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Cuando sea necesaria la consulta.</w:t>
            </w:r>
          </w:p>
        </w:tc>
      </w:tr>
      <w:tr w:rsidR="00E23830" w:rsidRPr="00800995" w:rsidTr="00751DCE">
        <w:trPr>
          <w:trHeight w:val="2827"/>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10</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ejecución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Eventos adversos generados por el prestador del servicio</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Afectación grave a la salud de los usuarios;</w:t>
            </w:r>
            <w:r w:rsidRPr="00800995">
              <w:rPr>
                <w:color w:val="000000"/>
                <w:sz w:val="12"/>
                <w:szCs w:val="12"/>
              </w:rPr>
              <w:br/>
              <w:t>* Sobrecostos;</w:t>
            </w:r>
            <w:r w:rsidRPr="00800995">
              <w:rPr>
                <w:color w:val="000000"/>
                <w:sz w:val="12"/>
                <w:szCs w:val="12"/>
              </w:rPr>
              <w:br/>
              <w:t>* Insatisfacción de los usuarios;</w:t>
            </w:r>
            <w:r w:rsidRPr="00800995">
              <w:rPr>
                <w:color w:val="000000"/>
                <w:sz w:val="12"/>
                <w:szCs w:val="12"/>
              </w:rPr>
              <w:br/>
              <w:t>* Fallecimiento del usuario</w:t>
            </w:r>
            <w:r w:rsidRPr="00800995">
              <w:rPr>
                <w:color w:val="000000"/>
                <w:sz w:val="12"/>
                <w:szCs w:val="12"/>
              </w:rPr>
              <w:br/>
              <w:t>* Afectación de la imagen de las partes;</w:t>
            </w:r>
            <w:r w:rsidRPr="00800995">
              <w:rPr>
                <w:color w:val="000000"/>
                <w:sz w:val="12"/>
                <w:szCs w:val="12"/>
              </w:rPr>
              <w:br/>
              <w:t>* Acciones judiciales y disciplinarias;</w:t>
            </w:r>
            <w:r w:rsidRPr="00800995">
              <w:rPr>
                <w:color w:val="000000"/>
                <w:sz w:val="12"/>
                <w:szCs w:val="12"/>
              </w:rPr>
              <w:br/>
              <w:t>* detrimento patrimonial;</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283" w:type="dxa"/>
            <w:shd w:val="clear" w:color="000000" w:fill="C00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8</w:t>
            </w:r>
          </w:p>
        </w:tc>
        <w:tc>
          <w:tcPr>
            <w:tcW w:w="822" w:type="dxa"/>
            <w:shd w:val="clear" w:color="000000" w:fill="C00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Transferir el riesgo</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Contratista</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Exigir la gestión de eventos adversos;</w:t>
            </w:r>
            <w:r w:rsidRPr="00800995">
              <w:rPr>
                <w:color w:val="000000"/>
                <w:sz w:val="12"/>
                <w:szCs w:val="12"/>
              </w:rPr>
              <w:br/>
              <w:t>* Exigir el Análisis del evento bajo el protocolo de Londres;</w:t>
            </w:r>
            <w:r w:rsidRPr="00800995">
              <w:rPr>
                <w:color w:val="000000"/>
                <w:sz w:val="12"/>
                <w:szCs w:val="12"/>
              </w:rPr>
              <w:br/>
              <w:t>* Aplicación de las pólizas;</w:t>
            </w:r>
            <w:r w:rsidRPr="00800995">
              <w:rPr>
                <w:color w:val="000000"/>
                <w:sz w:val="12"/>
                <w:szCs w:val="12"/>
              </w:rPr>
              <w:br/>
              <w:t>* Aplicación de la cláusula de indemnidad Decreto 931 del 2009;</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4"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5</w:t>
            </w:r>
          </w:p>
        </w:tc>
        <w:tc>
          <w:tcPr>
            <w:tcW w:w="283" w:type="dxa"/>
            <w:shd w:val="clear" w:color="000000" w:fill="FFFF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Medio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Si</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*Garantía de la Calidad</w:t>
            </w:r>
            <w:r w:rsidRPr="00800995">
              <w:rPr>
                <w:color w:val="000000"/>
                <w:sz w:val="12"/>
                <w:szCs w:val="12"/>
              </w:rPr>
              <w:br/>
              <w:t>*Jurídica</w:t>
            </w:r>
            <w:r w:rsidRPr="00800995">
              <w:rPr>
                <w:color w:val="000000"/>
                <w:sz w:val="12"/>
                <w:szCs w:val="12"/>
              </w:rPr>
              <w:br/>
              <w:t>*Supervisor Contrato</w:t>
            </w:r>
            <w:r w:rsidRPr="00800995">
              <w:rPr>
                <w:color w:val="000000"/>
                <w:sz w:val="12"/>
                <w:szCs w:val="12"/>
              </w:rPr>
              <w:br/>
              <w:t>*Auditoria Medica (Cuentas concurrencia y Referencia)</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Inmediatamente se conoce el evento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Cuando se agote el debido proceso  y se establezcan responsabilidades</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*Verificación de los indicadores de gestión (eficiencia y eficacia) reportados a la supersalud;</w:t>
            </w:r>
            <w:r w:rsidRPr="00800995">
              <w:rPr>
                <w:color w:val="000000"/>
                <w:sz w:val="12"/>
                <w:szCs w:val="12"/>
              </w:rPr>
              <w:br/>
              <w:t>*Solicitando a la aseguradora el estado del proceso de aplicación de pólizas;</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Permanente.</w:t>
            </w:r>
          </w:p>
        </w:tc>
      </w:tr>
      <w:tr w:rsidR="00E23830" w:rsidRPr="00800995" w:rsidTr="00751DCE">
        <w:trPr>
          <w:trHeight w:val="2825"/>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11</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Ejecución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Económicos</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Sobre ejecución Presupuestal</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Afectación de la imagen institucional</w:t>
            </w:r>
            <w:r w:rsidRPr="00800995">
              <w:rPr>
                <w:color w:val="000000"/>
                <w:sz w:val="12"/>
                <w:szCs w:val="12"/>
              </w:rPr>
              <w:br/>
              <w:t>* Acciones judiciales y disciplinarias;</w:t>
            </w:r>
            <w:r w:rsidRPr="00800995">
              <w:rPr>
                <w:color w:val="000000"/>
                <w:sz w:val="12"/>
                <w:szCs w:val="12"/>
              </w:rPr>
              <w:br/>
              <w:t>* detrimento patrimonial;</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3"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6</w:t>
            </w:r>
          </w:p>
        </w:tc>
        <w:tc>
          <w:tcPr>
            <w:tcW w:w="822"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Reducir la probabilidad de la ocurrencia del evento</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Las partes</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*Control a la ejecución del contrato por parte del Jefe administrativo y financiero y supervisor, con base en el cruce de información con la central de cuentas de las partes</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2</w:t>
            </w:r>
          </w:p>
        </w:tc>
        <w:tc>
          <w:tcPr>
            <w:tcW w:w="284"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283" w:type="dxa"/>
            <w:shd w:val="clear" w:color="000000" w:fill="008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Si</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Jefe administrativo y financiero, Supervisor del contrato y Central de cuentas del contratante,</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Permanente una vez se genere la prestación del servicio, sujeto a la programación del PAC</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Durante la ejecución del contrato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Mediante la verificación de radicación de cuentas y detalle de ejecución del contrato</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Mensual</w:t>
            </w:r>
          </w:p>
        </w:tc>
      </w:tr>
      <w:tr w:rsidR="00E23830" w:rsidRPr="00800995" w:rsidTr="00751DCE">
        <w:trPr>
          <w:trHeight w:val="2623"/>
          <w:jc w:val="center"/>
        </w:trPr>
        <w:tc>
          <w:tcPr>
            <w:tcW w:w="368"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12</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General</w:t>
            </w:r>
          </w:p>
        </w:tc>
        <w:tc>
          <w:tcPr>
            <w:tcW w:w="283"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 xml:space="preserve">Externo </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Ejecución</w:t>
            </w:r>
          </w:p>
        </w:tc>
        <w:tc>
          <w:tcPr>
            <w:tcW w:w="99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Riesgos Económicos</w:t>
            </w:r>
          </w:p>
        </w:tc>
        <w:tc>
          <w:tcPr>
            <w:tcW w:w="8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La facturación tardía por servicios prestados</w:t>
            </w:r>
          </w:p>
        </w:tc>
        <w:tc>
          <w:tcPr>
            <w:tcW w:w="1050"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*Impacta la ejecución presupuestal por aumento de la reserva Presupuestal (SIC);</w:t>
            </w:r>
            <w:r w:rsidRPr="00800995">
              <w:rPr>
                <w:color w:val="000000"/>
                <w:sz w:val="12"/>
                <w:szCs w:val="12"/>
              </w:rPr>
              <w:br/>
              <w:t>*Expone a la entidad contratante a sanciones de tipo Económico y Financiero;</w:t>
            </w:r>
            <w:r w:rsidRPr="00800995">
              <w:rPr>
                <w:color w:val="000000"/>
                <w:sz w:val="12"/>
                <w:szCs w:val="12"/>
              </w:rPr>
              <w:br/>
              <w:t>*Afectación a los indicadores Financieros y Asistenciales.</w:t>
            </w:r>
            <w:r w:rsidRPr="00800995">
              <w:rPr>
                <w:color w:val="000000"/>
                <w:sz w:val="12"/>
                <w:szCs w:val="12"/>
              </w:rPr>
              <w:br/>
              <w:t>*Expone al ordenador del gasto y su equipo asesor a investigaciones de tipo disciplinario, fiscal y penal.</w:t>
            </w:r>
          </w:p>
        </w:tc>
        <w:tc>
          <w:tcPr>
            <w:tcW w:w="16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204" w:type="dxa"/>
            <w:shd w:val="clear" w:color="000000" w:fill="FFFFFF"/>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4</w:t>
            </w:r>
          </w:p>
        </w:tc>
        <w:tc>
          <w:tcPr>
            <w:tcW w:w="283" w:type="dxa"/>
            <w:shd w:val="clear" w:color="000000" w:fill="FF0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8</w:t>
            </w:r>
          </w:p>
        </w:tc>
        <w:tc>
          <w:tcPr>
            <w:tcW w:w="822" w:type="dxa"/>
            <w:shd w:val="clear" w:color="000000" w:fill="FF0000"/>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Reducir la probabilidad de la ocurrencia del evento</w:t>
            </w:r>
          </w:p>
        </w:tc>
        <w:tc>
          <w:tcPr>
            <w:tcW w:w="312"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Contratista</w:t>
            </w:r>
          </w:p>
        </w:tc>
        <w:tc>
          <w:tcPr>
            <w:tcW w:w="113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*Requerimiento permanente por parte del Jefe administrativo y financiero y del supervisor del contrato para que el contratista facture oportunamente</w:t>
            </w:r>
          </w:p>
        </w:tc>
        <w:tc>
          <w:tcPr>
            <w:tcW w:w="168"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171"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3</w:t>
            </w:r>
          </w:p>
        </w:tc>
        <w:tc>
          <w:tcPr>
            <w:tcW w:w="284"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6</w:t>
            </w:r>
          </w:p>
        </w:tc>
        <w:tc>
          <w:tcPr>
            <w:tcW w:w="283" w:type="dxa"/>
            <w:shd w:val="clear" w:color="000000" w:fill="E46D0A"/>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Riesgo alto</w:t>
            </w:r>
          </w:p>
        </w:tc>
        <w:tc>
          <w:tcPr>
            <w:tcW w:w="284"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No</w:t>
            </w:r>
          </w:p>
        </w:tc>
        <w:tc>
          <w:tcPr>
            <w:tcW w:w="709"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Jefe administrativo y financiero y Supervisor</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Permanente una vez se genere la prestación del servicio, sujeto a la programación del PAC</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Una vez ejecutado el contrato</w:t>
            </w:r>
          </w:p>
        </w:tc>
        <w:tc>
          <w:tcPr>
            <w:tcW w:w="567"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Mediante la verificación de radicación de cuentas y detalle de ejecución del contrato</w:t>
            </w:r>
          </w:p>
        </w:tc>
        <w:tc>
          <w:tcPr>
            <w:tcW w:w="425" w:type="dxa"/>
            <w:shd w:val="clear" w:color="auto" w:fill="auto"/>
            <w:textDirection w:val="btLr"/>
            <w:vAlign w:val="center"/>
            <w:hideMark/>
          </w:tcPr>
          <w:p w:rsidR="003E218E" w:rsidRPr="00800995" w:rsidRDefault="003E218E" w:rsidP="00666405">
            <w:pPr>
              <w:jc w:val="center"/>
              <w:rPr>
                <w:color w:val="000000"/>
                <w:sz w:val="12"/>
                <w:szCs w:val="12"/>
              </w:rPr>
            </w:pPr>
            <w:r w:rsidRPr="00800995">
              <w:rPr>
                <w:color w:val="000000"/>
                <w:sz w:val="12"/>
                <w:szCs w:val="12"/>
              </w:rPr>
              <w:t>Mensual</w:t>
            </w:r>
          </w:p>
        </w:tc>
      </w:tr>
    </w:tbl>
    <w:p w:rsidR="00D37E36" w:rsidRDefault="00D37E36" w:rsidP="006905D2">
      <w:pPr>
        <w:rPr>
          <w:rFonts w:ascii="Tahoma" w:hAnsi="Tahoma" w:cs="Tahoma"/>
          <w:bCs/>
          <w:highlight w:val="yellow"/>
        </w:rPr>
      </w:pPr>
    </w:p>
    <w:p w:rsidR="00D37E36" w:rsidRDefault="00D37E36" w:rsidP="00D37E36">
      <w:pPr>
        <w:jc w:val="center"/>
        <w:rPr>
          <w:b/>
          <w:bCs/>
        </w:rPr>
      </w:pPr>
      <w:r w:rsidRPr="00D37E36">
        <w:rPr>
          <w:b/>
          <w:bCs/>
        </w:rPr>
        <w:t>TABLA CONPES</w:t>
      </w:r>
    </w:p>
    <w:p w:rsidR="00D37E36" w:rsidRPr="00D37E36" w:rsidRDefault="00D37E36" w:rsidP="00D37E36">
      <w:pPr>
        <w:jc w:val="center"/>
        <w:rPr>
          <w:b/>
          <w:bCs/>
        </w:rPr>
      </w:pPr>
    </w:p>
    <w:p w:rsidR="00263A5C" w:rsidRDefault="003E218E" w:rsidP="00D37E36">
      <w:pPr>
        <w:jc w:val="center"/>
        <w:rPr>
          <w:rFonts w:ascii="Tahoma" w:hAnsi="Tahoma" w:cs="Tahoma"/>
          <w:bCs/>
          <w:highlight w:val="yellow"/>
        </w:rPr>
      </w:pPr>
      <w:r w:rsidRPr="00D803C5">
        <w:rPr>
          <w:b/>
          <w:noProof/>
          <w:color w:val="000000"/>
          <w:lang w:val="es-CO" w:eastAsia="es-CO"/>
        </w:rPr>
        <w:drawing>
          <wp:inline distT="0" distB="0" distL="0" distR="0">
            <wp:extent cx="6128385" cy="6605270"/>
            <wp:effectExtent l="0" t="0" r="5715"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8385" cy="6605270"/>
                    </a:xfrm>
                    <a:prstGeom prst="rect">
                      <a:avLst/>
                    </a:prstGeom>
                    <a:noFill/>
                    <a:ln>
                      <a:noFill/>
                    </a:ln>
                  </pic:spPr>
                </pic:pic>
              </a:graphicData>
            </a:graphic>
          </wp:inline>
        </w:drawing>
      </w:r>
    </w:p>
    <w:p w:rsidR="00D37E36" w:rsidRDefault="00D37E36" w:rsidP="00D37E36">
      <w:pPr>
        <w:jc w:val="center"/>
        <w:rPr>
          <w:rFonts w:ascii="Tahoma" w:hAnsi="Tahoma" w:cs="Tahoma"/>
          <w:bCs/>
          <w:highlight w:val="yellow"/>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635454" w:rsidRDefault="00635454" w:rsidP="00224857">
      <w:pPr>
        <w:pStyle w:val="Prrafodelista"/>
        <w:tabs>
          <w:tab w:val="left" w:pos="240"/>
        </w:tabs>
        <w:ind w:left="0"/>
        <w:jc w:val="center"/>
        <w:rPr>
          <w:b/>
        </w:rPr>
      </w:pPr>
    </w:p>
    <w:p w:rsidR="00635454" w:rsidRDefault="00635454"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D37E36" w:rsidRDefault="00D37E36" w:rsidP="00224857">
      <w:pPr>
        <w:pStyle w:val="Prrafodelista"/>
        <w:tabs>
          <w:tab w:val="left" w:pos="240"/>
        </w:tabs>
        <w:ind w:left="0"/>
        <w:jc w:val="center"/>
        <w:rPr>
          <w:b/>
        </w:rPr>
      </w:pPr>
    </w:p>
    <w:p w:rsidR="00224857" w:rsidRPr="002E1C7A" w:rsidRDefault="00224857" w:rsidP="00224857">
      <w:pPr>
        <w:pStyle w:val="Prrafodelista"/>
        <w:tabs>
          <w:tab w:val="left" w:pos="240"/>
        </w:tabs>
        <w:ind w:left="0"/>
        <w:jc w:val="center"/>
        <w:rPr>
          <w:b/>
        </w:rPr>
      </w:pPr>
      <w:r w:rsidRPr="002E1C7A">
        <w:rPr>
          <w:b/>
        </w:rPr>
        <w:lastRenderedPageBreak/>
        <w:t xml:space="preserve">ANEXO No. </w:t>
      </w:r>
      <w:r>
        <w:rPr>
          <w:b/>
        </w:rPr>
        <w:t>3</w:t>
      </w:r>
    </w:p>
    <w:p w:rsidR="00224857" w:rsidRDefault="00224857" w:rsidP="005832D9">
      <w:pPr>
        <w:jc w:val="center"/>
        <w:rPr>
          <w:b/>
        </w:rPr>
      </w:pPr>
    </w:p>
    <w:p w:rsidR="005832D9" w:rsidRPr="002E1C7A" w:rsidRDefault="005832D9" w:rsidP="005832D9">
      <w:pPr>
        <w:jc w:val="center"/>
        <w:rPr>
          <w:b/>
        </w:rPr>
      </w:pPr>
      <w:r w:rsidRPr="002E1C7A">
        <w:rPr>
          <w:b/>
        </w:rPr>
        <w:t>ESTIMACIÓN, TIPIFICACIÓN, ASIGNACIÓN DE RIESGOS</w:t>
      </w:r>
    </w:p>
    <w:p w:rsidR="005832D9" w:rsidRPr="002E1C7A" w:rsidRDefault="005832D9" w:rsidP="005832D9">
      <w:pPr>
        <w:pStyle w:val="Prrafodelista"/>
        <w:ind w:left="0"/>
        <w:jc w:val="center"/>
        <w:rPr>
          <w:b/>
        </w:rPr>
      </w:pPr>
      <w:r w:rsidRPr="002E1C7A">
        <w:rPr>
          <w:b/>
        </w:rPr>
        <w:t>Y DETERMINACIÓN DE GARANTÍAS.</w:t>
      </w:r>
    </w:p>
    <w:p w:rsidR="005832D9" w:rsidRPr="002E1C7A" w:rsidRDefault="005832D9" w:rsidP="005832D9">
      <w:pPr>
        <w:pStyle w:val="Prrafodelista"/>
        <w:tabs>
          <w:tab w:val="left" w:pos="240"/>
        </w:tabs>
        <w:ind w:left="0"/>
        <w:jc w:val="center"/>
        <w:rPr>
          <w:b/>
        </w:rPr>
      </w:pPr>
    </w:p>
    <w:p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b/>
          <w:sz w:val="22"/>
          <w:szCs w:val="22"/>
          <w:lang w:val="es-CO"/>
        </w:rPr>
      </w:pPr>
    </w:p>
    <w:p w:rsidR="005832D9" w:rsidRPr="002E1C7A" w:rsidRDefault="005832D9" w:rsidP="005832D9">
      <w:pPr>
        <w:rPr>
          <w:b/>
        </w:rPr>
      </w:pPr>
      <w:r w:rsidRPr="002E1C7A">
        <w:rPr>
          <w:b/>
        </w:rPr>
        <w:t>GARANTIAS DEL PROCESO</w:t>
      </w:r>
    </w:p>
    <w:p w:rsidR="005832D9" w:rsidRPr="002E1C7A" w:rsidRDefault="005832D9" w:rsidP="005832D9">
      <w:pPr>
        <w:rPr>
          <w:b/>
        </w:rPr>
      </w:pPr>
    </w:p>
    <w:p w:rsidR="005832D9" w:rsidRPr="002E1C7A" w:rsidRDefault="005832D9" w:rsidP="005832D9">
      <w:pPr>
        <w:rPr>
          <w:b/>
        </w:rPr>
      </w:pPr>
      <w:r w:rsidRPr="002E1C7A">
        <w:rPr>
          <w:b/>
        </w:rPr>
        <w:t>ETAPA CONTRACTUAL</w:t>
      </w:r>
    </w:p>
    <w:p w:rsidR="005832D9" w:rsidRDefault="005832D9" w:rsidP="00CB262C">
      <w:pPr>
        <w:jc w:val="both"/>
        <w:rPr>
          <w:rFonts w:ascii="Tahoma" w:hAnsi="Tahoma" w:cs="Tahoma"/>
          <w:b/>
          <w:sz w:val="19"/>
          <w:szCs w:val="19"/>
          <w:highlight w:val="yellow"/>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9"/>
        <w:gridCol w:w="1134"/>
        <w:gridCol w:w="1559"/>
        <w:gridCol w:w="1276"/>
        <w:gridCol w:w="1276"/>
        <w:gridCol w:w="1559"/>
        <w:gridCol w:w="2907"/>
      </w:tblGrid>
      <w:tr w:rsidR="00C514A0" w:rsidRPr="00F30FBA" w:rsidTr="00C514A0">
        <w:trPr>
          <w:trHeight w:val="227"/>
          <w:jc w:val="center"/>
        </w:trPr>
        <w:tc>
          <w:tcPr>
            <w:tcW w:w="1199" w:type="dxa"/>
            <w:shd w:val="clear" w:color="auto" w:fill="DDD9C3"/>
            <w:vAlign w:val="center"/>
          </w:tcPr>
          <w:p w:rsidR="00C514A0" w:rsidRPr="00F30FBA" w:rsidRDefault="00C514A0" w:rsidP="00666405">
            <w:pPr>
              <w:jc w:val="center"/>
              <w:rPr>
                <w:b/>
                <w:color w:val="000000"/>
                <w:sz w:val="14"/>
                <w:szCs w:val="14"/>
              </w:rPr>
            </w:pPr>
            <w:r w:rsidRPr="00F30FBA">
              <w:rPr>
                <w:b/>
                <w:color w:val="000000"/>
                <w:sz w:val="14"/>
                <w:szCs w:val="14"/>
              </w:rPr>
              <w:t>MECANISMO DE COBERTURA</w:t>
            </w:r>
          </w:p>
        </w:tc>
        <w:tc>
          <w:tcPr>
            <w:tcW w:w="1134" w:type="dxa"/>
            <w:shd w:val="clear" w:color="auto" w:fill="DDD9C3"/>
            <w:vAlign w:val="center"/>
          </w:tcPr>
          <w:p w:rsidR="00C514A0" w:rsidRPr="00F30FBA" w:rsidRDefault="00C514A0" w:rsidP="00666405">
            <w:pPr>
              <w:jc w:val="center"/>
              <w:rPr>
                <w:b/>
                <w:color w:val="000000"/>
                <w:sz w:val="14"/>
                <w:szCs w:val="14"/>
              </w:rPr>
            </w:pPr>
            <w:r w:rsidRPr="00F30FBA">
              <w:rPr>
                <w:b/>
                <w:color w:val="000000"/>
                <w:sz w:val="14"/>
                <w:szCs w:val="14"/>
              </w:rPr>
              <w:t>CLASE DE RIESGO</w:t>
            </w:r>
          </w:p>
        </w:tc>
        <w:tc>
          <w:tcPr>
            <w:tcW w:w="1559" w:type="dxa"/>
            <w:shd w:val="clear" w:color="auto" w:fill="DDD9C3"/>
            <w:vAlign w:val="center"/>
          </w:tcPr>
          <w:p w:rsidR="00C514A0" w:rsidRPr="00F30FBA" w:rsidRDefault="00C514A0" w:rsidP="00666405">
            <w:pPr>
              <w:jc w:val="center"/>
              <w:rPr>
                <w:b/>
                <w:color w:val="000000"/>
                <w:sz w:val="14"/>
                <w:szCs w:val="14"/>
              </w:rPr>
            </w:pPr>
            <w:r w:rsidRPr="00F30FBA">
              <w:rPr>
                <w:b/>
                <w:color w:val="000000"/>
                <w:sz w:val="14"/>
                <w:szCs w:val="14"/>
              </w:rPr>
              <w:t>TIPIFICACION DE LOS RIESGOS</w:t>
            </w:r>
          </w:p>
        </w:tc>
        <w:tc>
          <w:tcPr>
            <w:tcW w:w="1276" w:type="dxa"/>
            <w:shd w:val="clear" w:color="auto" w:fill="DDD9C3"/>
            <w:vAlign w:val="center"/>
          </w:tcPr>
          <w:p w:rsidR="00C514A0" w:rsidRPr="00F30FBA" w:rsidRDefault="00C514A0" w:rsidP="00666405">
            <w:pPr>
              <w:jc w:val="center"/>
              <w:rPr>
                <w:b/>
                <w:color w:val="000000"/>
                <w:sz w:val="14"/>
                <w:szCs w:val="14"/>
              </w:rPr>
            </w:pPr>
            <w:r w:rsidRPr="00F30FBA">
              <w:rPr>
                <w:b/>
                <w:color w:val="000000"/>
                <w:sz w:val="14"/>
                <w:szCs w:val="14"/>
              </w:rPr>
              <w:t>ESTIMACION DEL RIESGO</w:t>
            </w:r>
          </w:p>
        </w:tc>
        <w:tc>
          <w:tcPr>
            <w:tcW w:w="1276" w:type="dxa"/>
            <w:shd w:val="clear" w:color="auto" w:fill="DDD9C3"/>
            <w:vAlign w:val="center"/>
          </w:tcPr>
          <w:p w:rsidR="00C514A0" w:rsidRPr="00F30FBA" w:rsidRDefault="00C514A0" w:rsidP="00666405">
            <w:pPr>
              <w:jc w:val="center"/>
              <w:rPr>
                <w:b/>
                <w:color w:val="000000"/>
                <w:sz w:val="14"/>
                <w:szCs w:val="14"/>
              </w:rPr>
            </w:pPr>
            <w:r w:rsidRPr="00F30FBA">
              <w:rPr>
                <w:b/>
                <w:color w:val="000000"/>
                <w:sz w:val="14"/>
                <w:szCs w:val="14"/>
              </w:rPr>
              <w:t>ASIGNACION DEL RIESGO</w:t>
            </w:r>
          </w:p>
        </w:tc>
        <w:tc>
          <w:tcPr>
            <w:tcW w:w="1559" w:type="dxa"/>
            <w:shd w:val="clear" w:color="auto" w:fill="DDD9C3"/>
            <w:vAlign w:val="center"/>
          </w:tcPr>
          <w:p w:rsidR="00C514A0" w:rsidRPr="00F30FBA" w:rsidRDefault="00C514A0" w:rsidP="00666405">
            <w:pPr>
              <w:jc w:val="center"/>
              <w:rPr>
                <w:b/>
                <w:color w:val="000000"/>
                <w:sz w:val="14"/>
                <w:szCs w:val="14"/>
              </w:rPr>
            </w:pPr>
            <w:r w:rsidRPr="00F30FBA">
              <w:rPr>
                <w:b/>
                <w:color w:val="000000"/>
                <w:sz w:val="14"/>
                <w:szCs w:val="14"/>
              </w:rPr>
              <w:t>VIGENCIA</w:t>
            </w:r>
          </w:p>
        </w:tc>
        <w:tc>
          <w:tcPr>
            <w:tcW w:w="2907" w:type="dxa"/>
            <w:shd w:val="clear" w:color="auto" w:fill="DDD9C3"/>
            <w:vAlign w:val="center"/>
          </w:tcPr>
          <w:p w:rsidR="00C514A0" w:rsidRPr="00F30FBA" w:rsidRDefault="00C514A0" w:rsidP="00666405">
            <w:pPr>
              <w:jc w:val="center"/>
              <w:rPr>
                <w:b/>
                <w:color w:val="000000"/>
                <w:sz w:val="14"/>
                <w:szCs w:val="14"/>
              </w:rPr>
            </w:pPr>
            <w:r w:rsidRPr="00F30FBA">
              <w:rPr>
                <w:b/>
                <w:color w:val="000000"/>
                <w:sz w:val="14"/>
                <w:szCs w:val="14"/>
              </w:rPr>
              <w:t>JUSTIFICACION COBERTURA / VIGENCIA</w:t>
            </w:r>
          </w:p>
        </w:tc>
      </w:tr>
      <w:tr w:rsidR="00C514A0" w:rsidRPr="00F30FBA" w:rsidTr="00C514A0">
        <w:trPr>
          <w:trHeight w:val="1354"/>
          <w:jc w:val="center"/>
        </w:trPr>
        <w:tc>
          <w:tcPr>
            <w:tcW w:w="119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GARANTIA UNICA</w:t>
            </w:r>
          </w:p>
        </w:tc>
        <w:tc>
          <w:tcPr>
            <w:tcW w:w="1134"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RIESGO JURIDICO</w:t>
            </w:r>
          </w:p>
        </w:tc>
        <w:tc>
          <w:tcPr>
            <w:tcW w:w="155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INCUMPLIMIENTO DEL CONTRATO.</w:t>
            </w:r>
          </w:p>
        </w:tc>
        <w:tc>
          <w:tcPr>
            <w:tcW w:w="1276"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VEINTE POR CIENTO (20%) DEL VALOR DEL CONTRATO</w:t>
            </w:r>
          </w:p>
        </w:tc>
        <w:tc>
          <w:tcPr>
            <w:tcW w:w="1276"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CONTRATISTA</w:t>
            </w:r>
          </w:p>
        </w:tc>
        <w:tc>
          <w:tcPr>
            <w:tcW w:w="155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 xml:space="preserve">VIGENTE POR UN TERMINO IGUAL  A LA VIGENCIA DEL CONTRATO </w:t>
            </w:r>
            <w:r w:rsidRPr="00F30FBA">
              <w:rPr>
                <w:sz w:val="14"/>
                <w:szCs w:val="14"/>
              </w:rPr>
              <w:t>Y SESENTA (60) DIAS CALENDARIO MAS</w:t>
            </w:r>
          </w:p>
        </w:tc>
        <w:tc>
          <w:tcPr>
            <w:tcW w:w="2907" w:type="dxa"/>
            <w:shd w:val="clear" w:color="auto" w:fill="auto"/>
            <w:vAlign w:val="center"/>
          </w:tcPr>
          <w:p w:rsidR="00C514A0" w:rsidRPr="00F30FBA" w:rsidRDefault="00C514A0" w:rsidP="00666405">
            <w:pPr>
              <w:jc w:val="both"/>
              <w:rPr>
                <w:color w:val="000000"/>
                <w:sz w:val="14"/>
                <w:szCs w:val="14"/>
              </w:rPr>
            </w:pPr>
            <w:r w:rsidRPr="00F30FBA">
              <w:rPr>
                <w:color w:val="000000"/>
                <w:sz w:val="14"/>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C514A0" w:rsidRPr="00F30FBA" w:rsidTr="00C514A0">
        <w:trPr>
          <w:trHeight w:val="227"/>
          <w:jc w:val="center"/>
        </w:trPr>
        <w:tc>
          <w:tcPr>
            <w:tcW w:w="119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GARANTIA UNICA</w:t>
            </w:r>
          </w:p>
        </w:tc>
        <w:tc>
          <w:tcPr>
            <w:tcW w:w="1134"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RIESGO OPERATIVO</w:t>
            </w:r>
          </w:p>
        </w:tc>
        <w:tc>
          <w:tcPr>
            <w:tcW w:w="155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CALIDAD DEL SERVICIO</w:t>
            </w:r>
          </w:p>
        </w:tc>
        <w:tc>
          <w:tcPr>
            <w:tcW w:w="1276"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CINCUENTA POR CIENTO (50%) DEL VALOR DEL CONTRATO.</w:t>
            </w:r>
          </w:p>
        </w:tc>
        <w:tc>
          <w:tcPr>
            <w:tcW w:w="1276"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CONTRATISTA</w:t>
            </w:r>
          </w:p>
        </w:tc>
        <w:tc>
          <w:tcPr>
            <w:tcW w:w="155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VIGENTE POR UN TERMINO IGUAL  A LA VIGENCIA DEL CONTRATO</w:t>
            </w:r>
            <w:r w:rsidRPr="00F30FBA">
              <w:rPr>
                <w:sz w:val="14"/>
                <w:szCs w:val="14"/>
              </w:rPr>
              <w:t xml:space="preserve"> Y UN (1) AÑO MAS</w:t>
            </w:r>
          </w:p>
        </w:tc>
        <w:tc>
          <w:tcPr>
            <w:tcW w:w="2907" w:type="dxa"/>
            <w:shd w:val="clear" w:color="auto" w:fill="auto"/>
            <w:vAlign w:val="center"/>
          </w:tcPr>
          <w:p w:rsidR="00C514A0" w:rsidRPr="00F30FBA" w:rsidRDefault="00C514A0" w:rsidP="00666405">
            <w:pPr>
              <w:jc w:val="both"/>
              <w:rPr>
                <w:color w:val="000000"/>
                <w:sz w:val="14"/>
                <w:szCs w:val="14"/>
              </w:rPr>
            </w:pPr>
            <w:r w:rsidRPr="00F30FBA">
              <w:rPr>
                <w:color w:val="000000"/>
                <w:sz w:val="14"/>
                <w:szCs w:val="14"/>
              </w:rPr>
              <w:t>AMPARA EL RIESGO DE MALA CALIDAD DEL SERVICIO DURANTE LA VIGENCIA DEL CONTRATO.</w:t>
            </w:r>
          </w:p>
        </w:tc>
      </w:tr>
      <w:tr w:rsidR="00C514A0" w:rsidRPr="00F30FBA" w:rsidTr="00C514A0">
        <w:trPr>
          <w:trHeight w:val="1140"/>
          <w:jc w:val="center"/>
        </w:trPr>
        <w:tc>
          <w:tcPr>
            <w:tcW w:w="119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GARANTIA UNICA</w:t>
            </w:r>
          </w:p>
        </w:tc>
        <w:tc>
          <w:tcPr>
            <w:tcW w:w="1134"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RIESGO JURIDICO</w:t>
            </w:r>
          </w:p>
        </w:tc>
        <w:tc>
          <w:tcPr>
            <w:tcW w:w="1559"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NO PAGO DE SALARIOS PRESTACIONES E INDEMNIZACIONES LABORALES.</w:t>
            </w:r>
          </w:p>
        </w:tc>
        <w:tc>
          <w:tcPr>
            <w:tcW w:w="1276"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CINCO POR CIENTO (5%) DEL VALOR DEL CONTRATO.</w:t>
            </w:r>
          </w:p>
        </w:tc>
        <w:tc>
          <w:tcPr>
            <w:tcW w:w="1276" w:type="dxa"/>
            <w:shd w:val="clear" w:color="auto" w:fill="auto"/>
            <w:vAlign w:val="center"/>
          </w:tcPr>
          <w:p w:rsidR="00C514A0" w:rsidRPr="00F30FBA" w:rsidRDefault="00C514A0" w:rsidP="00666405">
            <w:pPr>
              <w:jc w:val="center"/>
              <w:rPr>
                <w:color w:val="000000"/>
                <w:sz w:val="14"/>
                <w:szCs w:val="14"/>
              </w:rPr>
            </w:pPr>
            <w:r w:rsidRPr="00F30FBA">
              <w:rPr>
                <w:color w:val="000000"/>
                <w:sz w:val="14"/>
                <w:szCs w:val="14"/>
              </w:rPr>
              <w:t>CONTRATISTA</w:t>
            </w:r>
          </w:p>
        </w:tc>
        <w:tc>
          <w:tcPr>
            <w:tcW w:w="1559" w:type="dxa"/>
            <w:shd w:val="clear" w:color="auto" w:fill="auto"/>
            <w:vAlign w:val="center"/>
          </w:tcPr>
          <w:p w:rsidR="00C514A0" w:rsidRPr="00F30FBA" w:rsidRDefault="00C514A0" w:rsidP="00666405">
            <w:pPr>
              <w:jc w:val="center"/>
              <w:rPr>
                <w:color w:val="000000"/>
                <w:sz w:val="14"/>
                <w:szCs w:val="14"/>
              </w:rPr>
            </w:pPr>
            <w:r w:rsidRPr="00F30FBA">
              <w:rPr>
                <w:sz w:val="14"/>
                <w:szCs w:val="14"/>
              </w:rPr>
              <w:t>VIGENTE POR UN TERMINO IGUAL A LA VIGENCIA DEL CONTRATO Y TRES (3) AÑOS MAS</w:t>
            </w:r>
          </w:p>
        </w:tc>
        <w:tc>
          <w:tcPr>
            <w:tcW w:w="2907" w:type="dxa"/>
            <w:shd w:val="clear" w:color="auto" w:fill="auto"/>
            <w:vAlign w:val="center"/>
          </w:tcPr>
          <w:p w:rsidR="00C514A0" w:rsidRPr="00F30FBA" w:rsidRDefault="00C514A0" w:rsidP="00666405">
            <w:pPr>
              <w:jc w:val="both"/>
              <w:rPr>
                <w:color w:val="000000"/>
                <w:sz w:val="14"/>
                <w:szCs w:val="14"/>
              </w:rPr>
            </w:pPr>
            <w:r w:rsidRPr="00F30FBA">
              <w:rPr>
                <w:color w:val="000000"/>
                <w:sz w:val="14"/>
                <w:szCs w:val="14"/>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514A0" w:rsidRPr="00F30FBA" w:rsidTr="00C514A0">
        <w:trPr>
          <w:trHeight w:val="2122"/>
          <w:jc w:val="center"/>
        </w:trPr>
        <w:tc>
          <w:tcPr>
            <w:tcW w:w="1199" w:type="dxa"/>
            <w:shd w:val="clear" w:color="auto" w:fill="auto"/>
            <w:vAlign w:val="center"/>
          </w:tcPr>
          <w:p w:rsidR="00C514A0" w:rsidRPr="00F30FBA" w:rsidRDefault="00C514A0" w:rsidP="00666405">
            <w:pPr>
              <w:ind w:left="-94" w:right="-95"/>
              <w:jc w:val="center"/>
              <w:rPr>
                <w:color w:val="000000"/>
                <w:sz w:val="14"/>
                <w:szCs w:val="14"/>
              </w:rPr>
            </w:pPr>
            <w:r w:rsidRPr="00F30FBA">
              <w:rPr>
                <w:color w:val="000000"/>
                <w:sz w:val="14"/>
                <w:szCs w:val="14"/>
              </w:rPr>
              <w:t>GARANTÍA ÚNICA</w:t>
            </w:r>
          </w:p>
        </w:tc>
        <w:tc>
          <w:tcPr>
            <w:tcW w:w="1134" w:type="dxa"/>
            <w:shd w:val="clear" w:color="auto" w:fill="auto"/>
            <w:vAlign w:val="center"/>
          </w:tcPr>
          <w:p w:rsidR="00C514A0" w:rsidRPr="00F30FBA" w:rsidRDefault="00C514A0" w:rsidP="00666405">
            <w:pPr>
              <w:ind w:left="-94" w:right="-95"/>
              <w:jc w:val="center"/>
              <w:rPr>
                <w:color w:val="000000"/>
                <w:sz w:val="14"/>
                <w:szCs w:val="14"/>
              </w:rPr>
            </w:pPr>
            <w:r w:rsidRPr="00F30FBA">
              <w:rPr>
                <w:color w:val="000000"/>
                <w:sz w:val="14"/>
                <w:szCs w:val="14"/>
              </w:rPr>
              <w:t>RIESGO JURÍDICO</w:t>
            </w:r>
          </w:p>
        </w:tc>
        <w:tc>
          <w:tcPr>
            <w:tcW w:w="1559" w:type="dxa"/>
            <w:shd w:val="clear" w:color="auto" w:fill="auto"/>
            <w:vAlign w:val="center"/>
          </w:tcPr>
          <w:p w:rsidR="00C514A0" w:rsidRPr="00F30FBA" w:rsidRDefault="00C514A0" w:rsidP="00666405">
            <w:pPr>
              <w:ind w:left="-96" w:right="-96"/>
              <w:jc w:val="center"/>
              <w:rPr>
                <w:color w:val="000000"/>
                <w:sz w:val="14"/>
                <w:szCs w:val="14"/>
              </w:rPr>
            </w:pPr>
            <w:r w:rsidRPr="00F30FBA">
              <w:rPr>
                <w:color w:val="000000"/>
                <w:sz w:val="14"/>
                <w:szCs w:val="14"/>
              </w:rPr>
              <w:t>DAÑOS A TERCEROS POR</w:t>
            </w:r>
          </w:p>
          <w:p w:rsidR="00C514A0" w:rsidRPr="00F30FBA" w:rsidRDefault="00C514A0" w:rsidP="00666405">
            <w:pPr>
              <w:ind w:left="-96" w:right="-96"/>
              <w:jc w:val="center"/>
              <w:rPr>
                <w:color w:val="000000"/>
                <w:sz w:val="14"/>
                <w:szCs w:val="14"/>
              </w:rPr>
            </w:pPr>
            <w:r w:rsidRPr="00F30FBA">
              <w:rPr>
                <w:color w:val="000000"/>
                <w:sz w:val="14"/>
                <w:szCs w:val="14"/>
              </w:rPr>
              <w:t>RESPONSABILIDAD CIVIL EXTRA-CONTRACTUAL.</w:t>
            </w:r>
          </w:p>
        </w:tc>
        <w:tc>
          <w:tcPr>
            <w:tcW w:w="1276" w:type="dxa"/>
            <w:shd w:val="clear" w:color="auto" w:fill="auto"/>
            <w:vAlign w:val="center"/>
          </w:tcPr>
          <w:p w:rsidR="00C514A0" w:rsidRPr="00F30FBA" w:rsidRDefault="00C514A0" w:rsidP="00666405">
            <w:pPr>
              <w:ind w:left="-94" w:right="-95"/>
              <w:jc w:val="center"/>
              <w:rPr>
                <w:color w:val="000000"/>
                <w:sz w:val="14"/>
                <w:szCs w:val="14"/>
              </w:rPr>
            </w:pPr>
            <w:r w:rsidRPr="00F30FBA">
              <w:rPr>
                <w:color w:val="000000"/>
                <w:sz w:val="14"/>
                <w:szCs w:val="14"/>
              </w:rPr>
              <w:t>200 SMMLV</w:t>
            </w:r>
          </w:p>
        </w:tc>
        <w:tc>
          <w:tcPr>
            <w:tcW w:w="1276" w:type="dxa"/>
            <w:shd w:val="clear" w:color="auto" w:fill="auto"/>
            <w:vAlign w:val="center"/>
          </w:tcPr>
          <w:p w:rsidR="00C514A0" w:rsidRPr="00F30FBA" w:rsidRDefault="00C514A0" w:rsidP="00666405">
            <w:pPr>
              <w:ind w:left="-94" w:right="-95"/>
              <w:jc w:val="center"/>
              <w:rPr>
                <w:color w:val="000000"/>
                <w:sz w:val="14"/>
                <w:szCs w:val="14"/>
              </w:rPr>
            </w:pPr>
            <w:r w:rsidRPr="00F30FBA">
              <w:rPr>
                <w:color w:val="000000"/>
                <w:sz w:val="14"/>
                <w:szCs w:val="14"/>
              </w:rPr>
              <w:t>CONTRATISTA</w:t>
            </w:r>
          </w:p>
        </w:tc>
        <w:tc>
          <w:tcPr>
            <w:tcW w:w="1559" w:type="dxa"/>
            <w:shd w:val="clear" w:color="auto" w:fill="auto"/>
            <w:vAlign w:val="center"/>
          </w:tcPr>
          <w:p w:rsidR="00C514A0" w:rsidRPr="00F30FBA" w:rsidRDefault="00C514A0" w:rsidP="00666405">
            <w:pPr>
              <w:ind w:left="-94" w:right="-95"/>
              <w:jc w:val="center"/>
              <w:rPr>
                <w:color w:val="000000"/>
                <w:sz w:val="14"/>
                <w:szCs w:val="14"/>
              </w:rPr>
            </w:pPr>
            <w:r w:rsidRPr="00F30FBA">
              <w:rPr>
                <w:color w:val="000000"/>
                <w:sz w:val="14"/>
                <w:szCs w:val="14"/>
              </w:rPr>
              <w:t>VIGENTE POR EL TÉRMINO DE EJECUCIÓN DEL CONTRATO.</w:t>
            </w:r>
          </w:p>
        </w:tc>
        <w:tc>
          <w:tcPr>
            <w:tcW w:w="2907" w:type="dxa"/>
            <w:shd w:val="clear" w:color="auto" w:fill="auto"/>
            <w:vAlign w:val="center"/>
          </w:tcPr>
          <w:p w:rsidR="00C514A0" w:rsidRPr="00F30FBA" w:rsidRDefault="00C514A0" w:rsidP="00666405">
            <w:pPr>
              <w:jc w:val="both"/>
              <w:rPr>
                <w:color w:val="000000"/>
                <w:sz w:val="14"/>
                <w:szCs w:val="14"/>
              </w:rPr>
            </w:pPr>
            <w:r w:rsidRPr="00F30FBA">
              <w:rPr>
                <w:color w:val="000000"/>
                <w:sz w:val="14"/>
                <w:szCs w:val="14"/>
                <w:lang w:eastAsia="es-CO"/>
              </w:rPr>
              <w:t>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2.2.1.2.3.2.9 DEL DECRETO 1082 DE 2015.</w:t>
            </w:r>
          </w:p>
        </w:tc>
      </w:tr>
    </w:tbl>
    <w:p w:rsidR="00CB262C" w:rsidRDefault="00CB262C" w:rsidP="00AD6484">
      <w:pPr>
        <w:pStyle w:val="Prrafodelista"/>
        <w:tabs>
          <w:tab w:val="left" w:pos="240"/>
        </w:tabs>
        <w:ind w:left="0"/>
        <w:jc w:val="center"/>
        <w:rPr>
          <w:rFonts w:ascii="Tahoma" w:hAnsi="Tahoma" w:cs="Tahoma"/>
          <w:b/>
          <w:highlight w:val="yellow"/>
        </w:rPr>
      </w:pPr>
    </w:p>
    <w:p w:rsidR="00CB262C" w:rsidRDefault="00CB262C" w:rsidP="00CB262C">
      <w:pPr>
        <w:rPr>
          <w:b/>
        </w:rPr>
      </w:pPr>
      <w:r w:rsidRPr="006E517F">
        <w:rPr>
          <w:b/>
        </w:rPr>
        <w:t>CLAUSULAS SANCIONATORIAS</w:t>
      </w:r>
    </w:p>
    <w:p w:rsidR="00415A97" w:rsidRDefault="00415A97" w:rsidP="00CB262C">
      <w:pPr>
        <w:rPr>
          <w:b/>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707"/>
        <w:gridCol w:w="1412"/>
        <w:gridCol w:w="1139"/>
        <w:gridCol w:w="2688"/>
        <w:gridCol w:w="1984"/>
      </w:tblGrid>
      <w:tr w:rsidR="00C97026" w:rsidRPr="00520BD6" w:rsidTr="00C514A0">
        <w:trPr>
          <w:trHeight w:val="424"/>
          <w:jc w:val="center"/>
        </w:trPr>
        <w:tc>
          <w:tcPr>
            <w:tcW w:w="993" w:type="dxa"/>
            <w:shd w:val="clear" w:color="auto" w:fill="DDD9C3" w:themeFill="background2" w:themeFillShade="E6"/>
            <w:vAlign w:val="center"/>
          </w:tcPr>
          <w:p w:rsidR="00C97026" w:rsidRPr="00520BD6" w:rsidRDefault="00C97026" w:rsidP="00A03932">
            <w:pPr>
              <w:jc w:val="center"/>
              <w:rPr>
                <w:sz w:val="12"/>
                <w:szCs w:val="12"/>
              </w:rPr>
            </w:pPr>
            <w:r w:rsidRPr="00520BD6">
              <w:rPr>
                <w:b/>
                <w:sz w:val="12"/>
                <w:szCs w:val="16"/>
              </w:rPr>
              <w:t>MECANISMO DE COBERTURA</w:t>
            </w:r>
          </w:p>
        </w:tc>
        <w:tc>
          <w:tcPr>
            <w:tcW w:w="845" w:type="dxa"/>
            <w:shd w:val="clear" w:color="auto" w:fill="DDD9C3" w:themeFill="background2" w:themeFillShade="E6"/>
            <w:vAlign w:val="center"/>
          </w:tcPr>
          <w:p w:rsidR="00C97026" w:rsidRPr="00520BD6" w:rsidRDefault="00C97026" w:rsidP="00A03932">
            <w:pPr>
              <w:jc w:val="center"/>
              <w:rPr>
                <w:sz w:val="12"/>
                <w:szCs w:val="12"/>
              </w:rPr>
            </w:pPr>
            <w:r w:rsidRPr="00520BD6">
              <w:rPr>
                <w:b/>
                <w:sz w:val="12"/>
                <w:szCs w:val="16"/>
              </w:rPr>
              <w:t>CLASE DE RIESGO</w:t>
            </w:r>
          </w:p>
        </w:tc>
        <w:tc>
          <w:tcPr>
            <w:tcW w:w="1707" w:type="dxa"/>
            <w:shd w:val="clear" w:color="auto" w:fill="DDD9C3" w:themeFill="background2" w:themeFillShade="E6"/>
            <w:vAlign w:val="center"/>
          </w:tcPr>
          <w:p w:rsidR="00C97026" w:rsidRPr="00520BD6" w:rsidRDefault="00C97026" w:rsidP="00A03932">
            <w:pPr>
              <w:jc w:val="center"/>
              <w:rPr>
                <w:sz w:val="12"/>
                <w:szCs w:val="12"/>
              </w:rPr>
            </w:pPr>
            <w:r w:rsidRPr="00520BD6">
              <w:rPr>
                <w:b/>
                <w:sz w:val="12"/>
                <w:szCs w:val="16"/>
              </w:rPr>
              <w:t>TIPIFICACIÓN DE LOS RIESGOS</w:t>
            </w:r>
          </w:p>
        </w:tc>
        <w:tc>
          <w:tcPr>
            <w:tcW w:w="1412" w:type="dxa"/>
            <w:shd w:val="clear" w:color="auto" w:fill="DDD9C3" w:themeFill="background2" w:themeFillShade="E6"/>
            <w:vAlign w:val="center"/>
          </w:tcPr>
          <w:p w:rsidR="00C97026" w:rsidRPr="00520BD6" w:rsidRDefault="00C97026" w:rsidP="00A03932">
            <w:pPr>
              <w:jc w:val="center"/>
              <w:rPr>
                <w:sz w:val="12"/>
                <w:szCs w:val="12"/>
              </w:rPr>
            </w:pPr>
            <w:r w:rsidRPr="00520BD6">
              <w:rPr>
                <w:b/>
                <w:sz w:val="12"/>
                <w:szCs w:val="16"/>
              </w:rPr>
              <w:t>ESTIMACIÓN DEL RIESGO</w:t>
            </w:r>
          </w:p>
        </w:tc>
        <w:tc>
          <w:tcPr>
            <w:tcW w:w="1139" w:type="dxa"/>
            <w:shd w:val="clear" w:color="auto" w:fill="DDD9C3" w:themeFill="background2" w:themeFillShade="E6"/>
            <w:vAlign w:val="center"/>
          </w:tcPr>
          <w:p w:rsidR="00C97026" w:rsidRPr="00520BD6" w:rsidRDefault="00C97026" w:rsidP="00A03932">
            <w:pPr>
              <w:jc w:val="center"/>
              <w:rPr>
                <w:sz w:val="12"/>
                <w:szCs w:val="12"/>
              </w:rPr>
            </w:pPr>
            <w:r w:rsidRPr="00520BD6">
              <w:rPr>
                <w:b/>
                <w:sz w:val="12"/>
                <w:szCs w:val="16"/>
              </w:rPr>
              <w:t>ASIGNACIÓN DEL RIESGO</w:t>
            </w:r>
          </w:p>
        </w:tc>
        <w:tc>
          <w:tcPr>
            <w:tcW w:w="2688" w:type="dxa"/>
            <w:shd w:val="clear" w:color="auto" w:fill="DDD9C3" w:themeFill="background2" w:themeFillShade="E6"/>
            <w:vAlign w:val="center"/>
          </w:tcPr>
          <w:p w:rsidR="00C97026" w:rsidRPr="00520BD6" w:rsidRDefault="00C97026" w:rsidP="00A03932">
            <w:pPr>
              <w:jc w:val="center"/>
              <w:rPr>
                <w:sz w:val="12"/>
                <w:szCs w:val="12"/>
              </w:rPr>
            </w:pPr>
            <w:r w:rsidRPr="00520BD6">
              <w:rPr>
                <w:b/>
                <w:sz w:val="12"/>
                <w:szCs w:val="16"/>
              </w:rPr>
              <w:t>VIGENCIA</w:t>
            </w:r>
          </w:p>
        </w:tc>
        <w:tc>
          <w:tcPr>
            <w:tcW w:w="1984" w:type="dxa"/>
            <w:shd w:val="clear" w:color="auto" w:fill="DDD9C3" w:themeFill="background2" w:themeFillShade="E6"/>
            <w:vAlign w:val="center"/>
          </w:tcPr>
          <w:p w:rsidR="00C97026" w:rsidRPr="00520BD6" w:rsidRDefault="00C97026" w:rsidP="00A03932">
            <w:pPr>
              <w:jc w:val="center"/>
              <w:rPr>
                <w:sz w:val="12"/>
                <w:szCs w:val="12"/>
              </w:rPr>
            </w:pPr>
            <w:r w:rsidRPr="00520BD6">
              <w:rPr>
                <w:b/>
                <w:sz w:val="12"/>
                <w:szCs w:val="16"/>
              </w:rPr>
              <w:t>JUSTIFICACIÓN COBERTURA / VIGENCIA</w:t>
            </w:r>
          </w:p>
        </w:tc>
      </w:tr>
      <w:tr w:rsidR="00C97026" w:rsidRPr="00520BD6" w:rsidTr="00C514A0">
        <w:trPr>
          <w:trHeight w:val="1224"/>
          <w:jc w:val="center"/>
        </w:trPr>
        <w:tc>
          <w:tcPr>
            <w:tcW w:w="993" w:type="dxa"/>
            <w:shd w:val="clear" w:color="auto" w:fill="auto"/>
            <w:vAlign w:val="center"/>
          </w:tcPr>
          <w:p w:rsidR="00C97026" w:rsidRPr="00520BD6" w:rsidRDefault="00C97026" w:rsidP="00A03932">
            <w:pPr>
              <w:jc w:val="center"/>
              <w:rPr>
                <w:sz w:val="12"/>
                <w:szCs w:val="12"/>
              </w:rPr>
            </w:pPr>
            <w:r w:rsidRPr="00520BD6">
              <w:rPr>
                <w:sz w:val="12"/>
                <w:szCs w:val="12"/>
              </w:rPr>
              <w:t>MULTA</w:t>
            </w:r>
          </w:p>
        </w:tc>
        <w:tc>
          <w:tcPr>
            <w:tcW w:w="845" w:type="dxa"/>
            <w:shd w:val="clear" w:color="auto" w:fill="auto"/>
            <w:vAlign w:val="center"/>
          </w:tcPr>
          <w:p w:rsidR="00C97026" w:rsidRPr="00520BD6" w:rsidRDefault="00C97026" w:rsidP="00A03932">
            <w:pPr>
              <w:jc w:val="center"/>
              <w:rPr>
                <w:sz w:val="12"/>
                <w:szCs w:val="12"/>
              </w:rPr>
            </w:pPr>
            <w:r w:rsidRPr="00520BD6">
              <w:rPr>
                <w:sz w:val="12"/>
                <w:szCs w:val="12"/>
              </w:rPr>
              <w:t>RIESGO JURIDICO</w:t>
            </w:r>
          </w:p>
        </w:tc>
        <w:tc>
          <w:tcPr>
            <w:tcW w:w="1707" w:type="dxa"/>
            <w:shd w:val="clear" w:color="auto" w:fill="auto"/>
            <w:vAlign w:val="center"/>
          </w:tcPr>
          <w:p w:rsidR="00C97026" w:rsidRPr="00520BD6" w:rsidRDefault="00C97026" w:rsidP="00A03932">
            <w:pPr>
              <w:jc w:val="both"/>
              <w:rPr>
                <w:sz w:val="12"/>
                <w:szCs w:val="12"/>
              </w:rPr>
            </w:pPr>
            <w:r w:rsidRPr="00520BD6">
              <w:rPr>
                <w:sz w:val="12"/>
                <w:szCs w:val="12"/>
              </w:rPr>
              <w:t xml:space="preserve">LA NO CONSTITUCION DENTRO DEL TERMINO Y EN LA FORMA PREVISTA EN EL CONTRATO O EN ALGUNO DE SUS MODIFICATORIOS LA POLIZA DE GARANTIA UNICA </w:t>
            </w:r>
          </w:p>
        </w:tc>
        <w:tc>
          <w:tcPr>
            <w:tcW w:w="1412" w:type="dxa"/>
            <w:shd w:val="clear" w:color="auto" w:fill="auto"/>
            <w:vAlign w:val="center"/>
          </w:tcPr>
          <w:p w:rsidR="00C97026" w:rsidRPr="00520BD6" w:rsidRDefault="00C97026" w:rsidP="00A03932">
            <w:pPr>
              <w:jc w:val="both"/>
              <w:rPr>
                <w:sz w:val="12"/>
                <w:szCs w:val="12"/>
              </w:rPr>
            </w:pPr>
            <w:r w:rsidRPr="00520BD6">
              <w:rPr>
                <w:sz w:val="12"/>
                <w:szCs w:val="12"/>
              </w:rPr>
              <w:t>MULTA CUYO VALOR SE LIQUIDARA CON BASE EN UN CERO PUNTO DOS (0.2%) DEL VALOR DEL CONTRATO</w:t>
            </w:r>
          </w:p>
        </w:tc>
        <w:tc>
          <w:tcPr>
            <w:tcW w:w="1139" w:type="dxa"/>
            <w:shd w:val="clear" w:color="auto" w:fill="auto"/>
            <w:vAlign w:val="center"/>
          </w:tcPr>
          <w:p w:rsidR="00C97026" w:rsidRPr="00520BD6" w:rsidRDefault="00C97026" w:rsidP="00A03932">
            <w:pPr>
              <w:jc w:val="both"/>
              <w:rPr>
                <w:sz w:val="12"/>
                <w:szCs w:val="12"/>
              </w:rPr>
            </w:pPr>
            <w:r w:rsidRPr="00520BD6">
              <w:rPr>
                <w:sz w:val="12"/>
                <w:szCs w:val="12"/>
              </w:rPr>
              <w:t>CONTRATISTA</w:t>
            </w:r>
          </w:p>
        </w:tc>
        <w:tc>
          <w:tcPr>
            <w:tcW w:w="2688" w:type="dxa"/>
            <w:shd w:val="clear" w:color="auto" w:fill="auto"/>
            <w:vAlign w:val="center"/>
          </w:tcPr>
          <w:p w:rsidR="00C97026" w:rsidRPr="00520BD6" w:rsidRDefault="00C97026" w:rsidP="00A03932">
            <w:pPr>
              <w:jc w:val="both"/>
              <w:rPr>
                <w:sz w:val="12"/>
                <w:szCs w:val="12"/>
              </w:rPr>
            </w:pPr>
            <w:r w:rsidRPr="00520BD6">
              <w:rPr>
                <w:sz w:val="12"/>
                <w:szCs w:val="12"/>
              </w:rPr>
              <w:t>LA MULTA SE APLICARA POR CADA DIA DE RETARDO Y HASTA POR DIEZ(10) DIAS</w:t>
            </w:r>
          </w:p>
        </w:tc>
        <w:tc>
          <w:tcPr>
            <w:tcW w:w="1984" w:type="dxa"/>
            <w:shd w:val="clear" w:color="auto" w:fill="auto"/>
          </w:tcPr>
          <w:p w:rsidR="00C97026" w:rsidRPr="00520BD6" w:rsidRDefault="00C97026" w:rsidP="00A03932">
            <w:pPr>
              <w:jc w:val="both"/>
              <w:rPr>
                <w:sz w:val="12"/>
                <w:szCs w:val="12"/>
              </w:rPr>
            </w:pPr>
            <w:r w:rsidRPr="00520BD6">
              <w:rPr>
                <w:sz w:val="12"/>
                <w:szCs w:val="12"/>
              </w:rPr>
              <w:t xml:space="preserve">CUANDO EL CONTRATISTA NO CONSTITUYA DENTRO DEL TERMINO Y EN LA FORMA PREVISTA EN EL CONTRATO O EN ALGUNO DE SUS MODIFICATORIOS, A POLIZA DE GARANTIA UNICA </w:t>
            </w:r>
          </w:p>
        </w:tc>
      </w:tr>
      <w:tr w:rsidR="00C97026" w:rsidRPr="00520BD6" w:rsidTr="00C514A0">
        <w:trPr>
          <w:jc w:val="center"/>
        </w:trPr>
        <w:tc>
          <w:tcPr>
            <w:tcW w:w="993" w:type="dxa"/>
            <w:shd w:val="clear" w:color="auto" w:fill="auto"/>
            <w:vAlign w:val="center"/>
          </w:tcPr>
          <w:p w:rsidR="00C97026" w:rsidRPr="00520BD6" w:rsidRDefault="00C97026" w:rsidP="00A03932">
            <w:pPr>
              <w:jc w:val="center"/>
              <w:rPr>
                <w:sz w:val="12"/>
                <w:szCs w:val="12"/>
              </w:rPr>
            </w:pPr>
            <w:r w:rsidRPr="00520BD6">
              <w:rPr>
                <w:sz w:val="12"/>
                <w:szCs w:val="12"/>
              </w:rPr>
              <w:t>MULTA</w:t>
            </w:r>
          </w:p>
        </w:tc>
        <w:tc>
          <w:tcPr>
            <w:tcW w:w="845" w:type="dxa"/>
            <w:shd w:val="clear" w:color="auto" w:fill="auto"/>
            <w:vAlign w:val="center"/>
          </w:tcPr>
          <w:p w:rsidR="00C97026" w:rsidRPr="00520BD6" w:rsidRDefault="00C97026" w:rsidP="00A03932">
            <w:pPr>
              <w:jc w:val="center"/>
              <w:rPr>
                <w:sz w:val="12"/>
                <w:szCs w:val="12"/>
              </w:rPr>
            </w:pPr>
            <w:r w:rsidRPr="00520BD6">
              <w:rPr>
                <w:sz w:val="12"/>
                <w:szCs w:val="12"/>
              </w:rPr>
              <w:t>RIESGO JURIDICO</w:t>
            </w:r>
          </w:p>
        </w:tc>
        <w:tc>
          <w:tcPr>
            <w:tcW w:w="1707" w:type="dxa"/>
            <w:shd w:val="clear" w:color="auto" w:fill="auto"/>
            <w:vAlign w:val="center"/>
          </w:tcPr>
          <w:p w:rsidR="00C97026" w:rsidRPr="00520BD6" w:rsidRDefault="00C97026" w:rsidP="00A03932">
            <w:pPr>
              <w:jc w:val="both"/>
              <w:rPr>
                <w:sz w:val="12"/>
                <w:szCs w:val="12"/>
              </w:rPr>
            </w:pPr>
            <w:r w:rsidRPr="00520BD6">
              <w:rPr>
                <w:sz w:val="12"/>
                <w:szCs w:val="12"/>
              </w:rPr>
              <w:t>INCUMPLIMIENTO PARCIAL</w:t>
            </w:r>
          </w:p>
        </w:tc>
        <w:tc>
          <w:tcPr>
            <w:tcW w:w="1412" w:type="dxa"/>
            <w:shd w:val="clear" w:color="auto" w:fill="auto"/>
            <w:vAlign w:val="center"/>
          </w:tcPr>
          <w:p w:rsidR="00C97026" w:rsidRPr="00520BD6" w:rsidRDefault="00C97026" w:rsidP="00A03932">
            <w:pPr>
              <w:jc w:val="both"/>
              <w:rPr>
                <w:sz w:val="12"/>
                <w:szCs w:val="12"/>
              </w:rPr>
            </w:pPr>
            <w:r w:rsidRPr="00520BD6">
              <w:rPr>
                <w:sz w:val="12"/>
                <w:szCs w:val="12"/>
              </w:rPr>
              <w:t>MULTAS CUYO VALOR SE LIQUIDARA CON BASE EN UN CERO PUNTO CINCO (0.5%) DEL VALOR DEJADO DE CUMPLIR O ENTREGAR</w:t>
            </w:r>
          </w:p>
        </w:tc>
        <w:tc>
          <w:tcPr>
            <w:tcW w:w="1139" w:type="dxa"/>
            <w:shd w:val="clear" w:color="auto" w:fill="auto"/>
            <w:vAlign w:val="center"/>
          </w:tcPr>
          <w:p w:rsidR="00C97026" w:rsidRPr="00520BD6" w:rsidRDefault="00C97026" w:rsidP="00A03932">
            <w:pPr>
              <w:jc w:val="both"/>
              <w:rPr>
                <w:sz w:val="12"/>
                <w:szCs w:val="12"/>
              </w:rPr>
            </w:pPr>
            <w:r w:rsidRPr="00520BD6">
              <w:rPr>
                <w:sz w:val="12"/>
                <w:szCs w:val="12"/>
              </w:rPr>
              <w:t>CONTRATISTA</w:t>
            </w:r>
          </w:p>
        </w:tc>
        <w:tc>
          <w:tcPr>
            <w:tcW w:w="2688" w:type="dxa"/>
            <w:shd w:val="clear" w:color="auto" w:fill="auto"/>
            <w:vAlign w:val="center"/>
          </w:tcPr>
          <w:p w:rsidR="00C97026" w:rsidRPr="00520BD6" w:rsidRDefault="00C97026" w:rsidP="00A03932">
            <w:pPr>
              <w:jc w:val="both"/>
              <w:rPr>
                <w:sz w:val="12"/>
                <w:szCs w:val="12"/>
              </w:rPr>
            </w:pPr>
            <w:r w:rsidRPr="00520BD6">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1984" w:type="dxa"/>
            <w:shd w:val="clear" w:color="auto" w:fill="auto"/>
            <w:vAlign w:val="center"/>
          </w:tcPr>
          <w:p w:rsidR="00C97026" w:rsidRPr="00520BD6" w:rsidRDefault="00C97026" w:rsidP="00A03932">
            <w:pPr>
              <w:jc w:val="both"/>
              <w:rPr>
                <w:sz w:val="12"/>
                <w:szCs w:val="12"/>
              </w:rPr>
            </w:pPr>
            <w:r w:rsidRPr="00520BD6">
              <w:rPr>
                <w:sz w:val="12"/>
                <w:szCs w:val="12"/>
              </w:rPr>
              <w:t>AMPARA LA MORA O INCUMPLIMIENTO PARCIAL DE ALGUNA OBLIGACION DERIVADA DEL CONTRATO POR CAUSAS IMPUTABLES AL CONTRATISTA</w:t>
            </w:r>
          </w:p>
        </w:tc>
      </w:tr>
      <w:tr w:rsidR="00C97026" w:rsidRPr="00797EFE" w:rsidTr="00C514A0">
        <w:trPr>
          <w:jc w:val="center"/>
        </w:trPr>
        <w:tc>
          <w:tcPr>
            <w:tcW w:w="993" w:type="dxa"/>
            <w:shd w:val="clear" w:color="auto" w:fill="auto"/>
            <w:vAlign w:val="center"/>
          </w:tcPr>
          <w:p w:rsidR="00C97026" w:rsidRPr="00520BD6" w:rsidRDefault="00C97026" w:rsidP="00A03932">
            <w:pPr>
              <w:jc w:val="center"/>
              <w:rPr>
                <w:sz w:val="12"/>
                <w:szCs w:val="12"/>
              </w:rPr>
            </w:pPr>
            <w:r w:rsidRPr="00520BD6">
              <w:rPr>
                <w:sz w:val="12"/>
                <w:szCs w:val="12"/>
              </w:rPr>
              <w:t>CLAUSULA PENAL PECUNIARIA</w:t>
            </w:r>
          </w:p>
        </w:tc>
        <w:tc>
          <w:tcPr>
            <w:tcW w:w="845" w:type="dxa"/>
            <w:shd w:val="clear" w:color="auto" w:fill="auto"/>
            <w:vAlign w:val="center"/>
          </w:tcPr>
          <w:p w:rsidR="00C97026" w:rsidRPr="00520BD6" w:rsidRDefault="00C97026" w:rsidP="00A03932">
            <w:pPr>
              <w:jc w:val="center"/>
              <w:rPr>
                <w:sz w:val="12"/>
                <w:szCs w:val="12"/>
              </w:rPr>
            </w:pPr>
            <w:r w:rsidRPr="00520BD6">
              <w:rPr>
                <w:sz w:val="12"/>
                <w:szCs w:val="12"/>
              </w:rPr>
              <w:t>RIESGO JURIDICO</w:t>
            </w:r>
          </w:p>
        </w:tc>
        <w:tc>
          <w:tcPr>
            <w:tcW w:w="1707" w:type="dxa"/>
            <w:shd w:val="clear" w:color="auto" w:fill="auto"/>
            <w:vAlign w:val="center"/>
          </w:tcPr>
          <w:p w:rsidR="00C97026" w:rsidRPr="00520BD6" w:rsidRDefault="00C97026" w:rsidP="00A03932">
            <w:pPr>
              <w:jc w:val="both"/>
              <w:rPr>
                <w:sz w:val="12"/>
                <w:szCs w:val="12"/>
              </w:rPr>
            </w:pPr>
            <w:r w:rsidRPr="00520BD6">
              <w:rPr>
                <w:sz w:val="12"/>
                <w:szCs w:val="12"/>
              </w:rPr>
              <w:t>INCUMPLIMIENTO TOTAL DECLARATORIA DE CADUCIDAD</w:t>
            </w:r>
          </w:p>
        </w:tc>
        <w:tc>
          <w:tcPr>
            <w:tcW w:w="1412" w:type="dxa"/>
            <w:shd w:val="clear" w:color="auto" w:fill="auto"/>
            <w:vAlign w:val="center"/>
          </w:tcPr>
          <w:p w:rsidR="00C97026" w:rsidRPr="00520BD6" w:rsidRDefault="00C97026" w:rsidP="00A03932">
            <w:pPr>
              <w:jc w:val="both"/>
              <w:rPr>
                <w:sz w:val="12"/>
                <w:szCs w:val="12"/>
              </w:rPr>
            </w:pPr>
            <w:r w:rsidRPr="00520BD6">
              <w:rPr>
                <w:sz w:val="12"/>
                <w:szCs w:val="12"/>
              </w:rPr>
              <w:t>VEINTE POR CIENTO (20%) DEL VALOR TOTAL DEL CONTRATO</w:t>
            </w:r>
          </w:p>
        </w:tc>
        <w:tc>
          <w:tcPr>
            <w:tcW w:w="1139" w:type="dxa"/>
            <w:shd w:val="clear" w:color="auto" w:fill="auto"/>
            <w:vAlign w:val="center"/>
          </w:tcPr>
          <w:p w:rsidR="00C97026" w:rsidRPr="00520BD6" w:rsidRDefault="00C97026" w:rsidP="00A03932">
            <w:pPr>
              <w:jc w:val="both"/>
              <w:rPr>
                <w:sz w:val="12"/>
                <w:szCs w:val="12"/>
              </w:rPr>
            </w:pPr>
            <w:r w:rsidRPr="00520BD6">
              <w:rPr>
                <w:sz w:val="12"/>
                <w:szCs w:val="12"/>
              </w:rPr>
              <w:t>CONTRATISTA</w:t>
            </w:r>
          </w:p>
        </w:tc>
        <w:tc>
          <w:tcPr>
            <w:tcW w:w="2688" w:type="dxa"/>
            <w:shd w:val="clear" w:color="auto" w:fill="auto"/>
            <w:vAlign w:val="center"/>
          </w:tcPr>
          <w:p w:rsidR="00C97026" w:rsidRPr="00520BD6" w:rsidRDefault="00C97026" w:rsidP="00A03932">
            <w:pPr>
              <w:jc w:val="both"/>
              <w:rPr>
                <w:sz w:val="12"/>
                <w:szCs w:val="12"/>
              </w:rPr>
            </w:pPr>
            <w:r w:rsidRPr="00520BD6">
              <w:rPr>
                <w:sz w:val="12"/>
                <w:szCs w:val="12"/>
              </w:rPr>
              <w:t>EL VEINTE POR CIENTO (20%) DEL VALOR TOTAL DEL CONTRATO CUANDO SE TRATE DE INCUMPLIMIENTO TOTAL DEL CONTRATO Y PROPORCIONAL AL INCUMPLIMIENTO PARCIAL DEL CONTRATO</w:t>
            </w:r>
          </w:p>
        </w:tc>
        <w:tc>
          <w:tcPr>
            <w:tcW w:w="1984" w:type="dxa"/>
            <w:shd w:val="clear" w:color="auto" w:fill="auto"/>
          </w:tcPr>
          <w:p w:rsidR="00C97026" w:rsidRPr="00520BD6" w:rsidRDefault="00C97026" w:rsidP="00A03932">
            <w:pPr>
              <w:jc w:val="both"/>
              <w:rPr>
                <w:sz w:val="12"/>
                <w:szCs w:val="12"/>
              </w:rPr>
            </w:pPr>
            <w:r w:rsidRPr="00520BD6">
              <w:rPr>
                <w:sz w:val="12"/>
                <w:szCs w:val="12"/>
              </w:rPr>
              <w:t>AMPARA EL INCUMPLIMIENTO PARCIAL O DEFINITIVO DEL CONTRATO POR PARTE DEL CONTRATISTA , SE BUSCA EL PAGO PARCIAL Y DEFINITIVO DE LOS PERJUICIOS QUE SE CAUSEN A LA ENTIDAD</w:t>
            </w:r>
          </w:p>
        </w:tc>
      </w:tr>
    </w:tbl>
    <w:p w:rsidR="00415A97" w:rsidRDefault="00415A97" w:rsidP="00CB262C">
      <w:pPr>
        <w:rPr>
          <w:b/>
        </w:rPr>
      </w:pPr>
    </w:p>
    <w:p w:rsidR="00E36557" w:rsidRDefault="00E36557" w:rsidP="00881F1D">
      <w:pPr>
        <w:pStyle w:val="Textoindependiente2"/>
        <w:spacing w:after="0" w:line="240" w:lineRule="auto"/>
        <w:ind w:right="2"/>
        <w:jc w:val="center"/>
        <w:rPr>
          <w:rFonts w:eastAsia="Calibri"/>
          <w:b/>
          <w:lang w:val="es-CO"/>
        </w:rPr>
      </w:pPr>
      <w:r w:rsidRPr="00EE7367">
        <w:rPr>
          <w:rFonts w:eastAsia="Calibri"/>
          <w:b/>
          <w:lang w:val="es-CO"/>
        </w:rPr>
        <w:lastRenderedPageBreak/>
        <w:t xml:space="preserve">ANEXO </w:t>
      </w:r>
      <w:r w:rsidR="00EE7367">
        <w:rPr>
          <w:rFonts w:eastAsia="Calibri"/>
          <w:b/>
          <w:lang w:val="es-CO"/>
        </w:rPr>
        <w:t xml:space="preserve">No. </w:t>
      </w:r>
      <w:r w:rsidRPr="00EE7367">
        <w:rPr>
          <w:rFonts w:eastAsia="Calibri"/>
          <w:b/>
          <w:lang w:val="es-CO"/>
        </w:rPr>
        <w:t>4</w:t>
      </w:r>
    </w:p>
    <w:p w:rsidR="0076378C" w:rsidRDefault="0076378C" w:rsidP="00881F1D">
      <w:pPr>
        <w:pStyle w:val="Textoindependiente2"/>
        <w:spacing w:after="0" w:line="240" w:lineRule="auto"/>
        <w:ind w:right="2"/>
        <w:jc w:val="center"/>
        <w:rPr>
          <w:rFonts w:eastAsia="Calibri"/>
          <w:b/>
          <w:lang w:val="es-CO"/>
        </w:rPr>
      </w:pPr>
    </w:p>
    <w:p w:rsidR="0076378C" w:rsidRDefault="0076378C" w:rsidP="00881F1D">
      <w:pPr>
        <w:pStyle w:val="Textoindependiente2"/>
        <w:spacing w:after="0" w:line="240" w:lineRule="auto"/>
        <w:ind w:right="2"/>
        <w:jc w:val="center"/>
        <w:rPr>
          <w:rFonts w:eastAsia="Calibri"/>
          <w:b/>
          <w:lang w:val="es-CO"/>
        </w:rPr>
      </w:pPr>
      <w:r>
        <w:rPr>
          <w:rFonts w:eastAsia="Calibri"/>
          <w:b/>
          <w:lang w:val="es-CO"/>
        </w:rPr>
        <w:t xml:space="preserve">VALORES ESTIMADOS </w:t>
      </w:r>
    </w:p>
    <w:p w:rsidR="0076378C" w:rsidRDefault="0076378C" w:rsidP="00881F1D">
      <w:pPr>
        <w:pStyle w:val="Textoindependiente2"/>
        <w:spacing w:after="0" w:line="240" w:lineRule="auto"/>
        <w:ind w:right="2"/>
        <w:jc w:val="center"/>
        <w:rPr>
          <w:b/>
          <w:lang w:val="es-ES"/>
        </w:rPr>
      </w:pPr>
    </w:p>
    <w:p w:rsidR="00A7697F" w:rsidRDefault="00A7697F" w:rsidP="00A7697F">
      <w:pPr>
        <w:jc w:val="center"/>
        <w:rPr>
          <w:b/>
          <w:sz w:val="21"/>
          <w:szCs w:val="21"/>
          <w:lang w:val="es-MX"/>
        </w:rPr>
      </w:pPr>
    </w:p>
    <w:p w:rsidR="00A7697F" w:rsidRPr="00036A8E" w:rsidRDefault="00A7697F" w:rsidP="00A7697F">
      <w:pPr>
        <w:pStyle w:val="Prrafodelista"/>
        <w:numPr>
          <w:ilvl w:val="0"/>
          <w:numId w:val="32"/>
        </w:numPr>
        <w:ind w:left="284" w:hanging="284"/>
        <w:jc w:val="both"/>
        <w:rPr>
          <w:b/>
          <w:bCs/>
          <w:szCs w:val="23"/>
        </w:rPr>
      </w:pPr>
      <w:r w:rsidRPr="00036A8E">
        <w:rPr>
          <w:b/>
          <w:bCs/>
          <w:szCs w:val="23"/>
        </w:rPr>
        <w:t xml:space="preserve">ESTE ANEXO ES DE CARÁCTER INFORMATIVO Y NO DEBE SER MODIFICADO. </w:t>
      </w:r>
    </w:p>
    <w:p w:rsidR="00A7697F" w:rsidRPr="00036A8E" w:rsidRDefault="00A7697F" w:rsidP="00A7697F">
      <w:pPr>
        <w:pStyle w:val="Prrafodelista"/>
        <w:numPr>
          <w:ilvl w:val="0"/>
          <w:numId w:val="32"/>
        </w:numPr>
        <w:ind w:left="284" w:hanging="284"/>
        <w:jc w:val="both"/>
        <w:rPr>
          <w:b/>
          <w:bCs/>
          <w:szCs w:val="23"/>
        </w:rPr>
      </w:pPr>
      <w:r w:rsidRPr="00036A8E">
        <w:rPr>
          <w:b/>
          <w:bCs/>
          <w:szCs w:val="23"/>
        </w:rPr>
        <w:t xml:space="preserve">NO SERÁ UTILIZADO PARA REALIZAR LA OFERTA. </w:t>
      </w:r>
    </w:p>
    <w:p w:rsidR="00A7697F" w:rsidRPr="00036A8E" w:rsidRDefault="00A7697F" w:rsidP="00A7697F">
      <w:pPr>
        <w:pStyle w:val="Prrafodelista"/>
        <w:numPr>
          <w:ilvl w:val="0"/>
          <w:numId w:val="32"/>
        </w:numPr>
        <w:ind w:left="284" w:hanging="284"/>
        <w:jc w:val="both"/>
        <w:rPr>
          <w:sz w:val="16"/>
        </w:rPr>
      </w:pPr>
      <w:r w:rsidRPr="00036A8E">
        <w:rPr>
          <w:b/>
          <w:bCs/>
          <w:szCs w:val="23"/>
        </w:rPr>
        <w:t xml:space="preserve">LA OFERTA DEBE SER MEDIANTE EL OFRECIMIENTO ECONÓMICO CON PORCENTAJE DE DESCUENTO EN EL </w:t>
      </w:r>
      <w:r w:rsidRPr="00A7697F">
        <w:rPr>
          <w:b/>
          <w:bCs/>
          <w:szCs w:val="23"/>
          <w:highlight w:val="yellow"/>
        </w:rPr>
        <w:t xml:space="preserve">ANEXO </w:t>
      </w:r>
      <w:r w:rsidR="00923270">
        <w:rPr>
          <w:b/>
          <w:bCs/>
          <w:szCs w:val="23"/>
          <w:highlight w:val="yellow"/>
        </w:rPr>
        <w:t>5</w:t>
      </w:r>
      <w:r w:rsidRPr="00036A8E">
        <w:rPr>
          <w:b/>
          <w:bCs/>
          <w:szCs w:val="23"/>
        </w:rPr>
        <w:t>, EL CUAL SERÁ APLICADO POR PARTE DE LA REGIONAL A CADA UNO DE LOS ÍTEMS.</w:t>
      </w:r>
    </w:p>
    <w:p w:rsidR="00A7697F" w:rsidRDefault="00A7697F" w:rsidP="00881F1D">
      <w:pPr>
        <w:pStyle w:val="Textoindependiente2"/>
        <w:spacing w:after="0" w:line="240" w:lineRule="auto"/>
        <w:ind w:right="2"/>
        <w:jc w:val="center"/>
        <w:rPr>
          <w:b/>
          <w:lang w:val="es-ES"/>
        </w:rPr>
      </w:pPr>
    </w:p>
    <w:p w:rsidR="00A7697F" w:rsidRDefault="00A7697F" w:rsidP="00881F1D">
      <w:pPr>
        <w:pStyle w:val="Textoindependiente2"/>
        <w:spacing w:after="0" w:line="240" w:lineRule="auto"/>
        <w:ind w:right="2"/>
        <w:jc w:val="center"/>
        <w:rPr>
          <w:b/>
          <w:lang w:val="es-ES"/>
        </w:rPr>
      </w:pPr>
    </w:p>
    <w:p w:rsidR="0076378C" w:rsidRDefault="0076378C" w:rsidP="0076378C">
      <w:pPr>
        <w:jc w:val="both"/>
        <w:rPr>
          <w:b/>
          <w:bCs/>
          <w:color w:val="000000"/>
          <w:lang w:eastAsia="es-CO"/>
        </w:rPr>
      </w:pPr>
      <w:r w:rsidRPr="007D11DA">
        <w:rPr>
          <w:b/>
          <w:bCs/>
          <w:color w:val="000000"/>
          <w:lang w:eastAsia="es-CO"/>
        </w:rPr>
        <w:t>GRUPO  1 REHABILITACIÓN</w:t>
      </w:r>
    </w:p>
    <w:p w:rsidR="0076378C" w:rsidRDefault="0076378C" w:rsidP="0076378C">
      <w:pPr>
        <w:jc w:val="both"/>
        <w:rPr>
          <w:b/>
          <w:bCs/>
          <w:color w:val="000000"/>
          <w:lang w:eastAsia="es-CO"/>
        </w:rPr>
      </w:pPr>
    </w:p>
    <w:tbl>
      <w:tblPr>
        <w:tblW w:w="9444" w:type="dxa"/>
        <w:jc w:val="center"/>
        <w:tblCellMar>
          <w:left w:w="70" w:type="dxa"/>
          <w:right w:w="70" w:type="dxa"/>
        </w:tblCellMar>
        <w:tblLook w:val="04A0" w:firstRow="1" w:lastRow="0" w:firstColumn="1" w:lastColumn="0" w:noHBand="0" w:noVBand="1"/>
      </w:tblPr>
      <w:tblGrid>
        <w:gridCol w:w="879"/>
        <w:gridCol w:w="1436"/>
        <w:gridCol w:w="5371"/>
        <w:gridCol w:w="1758"/>
      </w:tblGrid>
      <w:tr w:rsidR="00AC0CF7" w:rsidRPr="008D2DF1" w:rsidTr="00AC0CF7">
        <w:trPr>
          <w:trHeight w:val="220"/>
          <w:jc w:val="center"/>
        </w:trPr>
        <w:tc>
          <w:tcPr>
            <w:tcW w:w="87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AC0CF7" w:rsidRPr="008D2DF1" w:rsidRDefault="00AC0CF7" w:rsidP="00666405">
            <w:pPr>
              <w:jc w:val="center"/>
              <w:rPr>
                <w:b/>
                <w:bCs/>
                <w:color w:val="000000"/>
                <w:sz w:val="14"/>
                <w:szCs w:val="14"/>
                <w:lang w:eastAsia="es-CO"/>
              </w:rPr>
            </w:pPr>
            <w:r w:rsidRPr="008D2DF1">
              <w:rPr>
                <w:b/>
                <w:bCs/>
                <w:color w:val="000000"/>
                <w:sz w:val="14"/>
                <w:szCs w:val="14"/>
                <w:lang w:eastAsia="es-CO"/>
              </w:rPr>
              <w:t>ITEMS</w:t>
            </w:r>
          </w:p>
        </w:tc>
        <w:tc>
          <w:tcPr>
            <w:tcW w:w="1436" w:type="dxa"/>
            <w:tcBorders>
              <w:top w:val="single" w:sz="4" w:space="0" w:color="auto"/>
              <w:left w:val="nil"/>
              <w:bottom w:val="single" w:sz="4" w:space="0" w:color="auto"/>
              <w:right w:val="single" w:sz="4" w:space="0" w:color="auto"/>
            </w:tcBorders>
            <w:shd w:val="clear" w:color="000000" w:fill="D9D9D9"/>
            <w:vAlign w:val="center"/>
            <w:hideMark/>
          </w:tcPr>
          <w:p w:rsidR="00AC0CF7" w:rsidRPr="008D2DF1" w:rsidRDefault="00AC0CF7" w:rsidP="00666405">
            <w:pPr>
              <w:jc w:val="center"/>
              <w:rPr>
                <w:b/>
                <w:bCs/>
                <w:color w:val="000000"/>
                <w:sz w:val="14"/>
                <w:szCs w:val="14"/>
                <w:lang w:eastAsia="es-CO"/>
              </w:rPr>
            </w:pPr>
            <w:r w:rsidRPr="008D2DF1">
              <w:rPr>
                <w:b/>
                <w:bCs/>
                <w:color w:val="000000"/>
                <w:sz w:val="14"/>
                <w:szCs w:val="14"/>
                <w:lang w:eastAsia="es-CO"/>
              </w:rPr>
              <w:t>CODIGO CUPS</w:t>
            </w:r>
          </w:p>
        </w:tc>
        <w:tc>
          <w:tcPr>
            <w:tcW w:w="5371" w:type="dxa"/>
            <w:tcBorders>
              <w:top w:val="single" w:sz="4" w:space="0" w:color="auto"/>
              <w:left w:val="nil"/>
              <w:bottom w:val="single" w:sz="4" w:space="0" w:color="auto"/>
              <w:right w:val="single" w:sz="4" w:space="0" w:color="auto"/>
            </w:tcBorders>
            <w:shd w:val="clear" w:color="000000" w:fill="D9D9D9"/>
            <w:vAlign w:val="center"/>
            <w:hideMark/>
          </w:tcPr>
          <w:p w:rsidR="00AC0CF7" w:rsidRPr="008D2DF1" w:rsidRDefault="00AC0CF7" w:rsidP="00666405">
            <w:pPr>
              <w:jc w:val="center"/>
              <w:rPr>
                <w:b/>
                <w:bCs/>
                <w:color w:val="000000"/>
                <w:sz w:val="14"/>
                <w:szCs w:val="14"/>
                <w:lang w:eastAsia="es-CO"/>
              </w:rPr>
            </w:pPr>
            <w:r w:rsidRPr="008D2DF1">
              <w:rPr>
                <w:b/>
                <w:bCs/>
                <w:color w:val="000000"/>
                <w:sz w:val="14"/>
                <w:szCs w:val="14"/>
                <w:lang w:eastAsia="es-CO"/>
              </w:rPr>
              <w:t>PROCEDIMIENTO</w:t>
            </w:r>
          </w:p>
        </w:tc>
        <w:tc>
          <w:tcPr>
            <w:tcW w:w="1758" w:type="dxa"/>
            <w:tcBorders>
              <w:top w:val="single" w:sz="4" w:space="0" w:color="auto"/>
              <w:left w:val="nil"/>
              <w:bottom w:val="single" w:sz="4" w:space="0" w:color="auto"/>
              <w:right w:val="single" w:sz="4" w:space="0" w:color="auto"/>
            </w:tcBorders>
            <w:shd w:val="clear" w:color="000000" w:fill="D9D9D9"/>
            <w:vAlign w:val="center"/>
            <w:hideMark/>
          </w:tcPr>
          <w:p w:rsidR="00AC0CF7" w:rsidRPr="008D2DF1" w:rsidRDefault="00AC0CF7" w:rsidP="00666405">
            <w:pPr>
              <w:jc w:val="center"/>
              <w:rPr>
                <w:b/>
                <w:bCs/>
                <w:color w:val="000000"/>
                <w:sz w:val="14"/>
                <w:szCs w:val="14"/>
                <w:lang w:eastAsia="es-CO"/>
              </w:rPr>
            </w:pPr>
            <w:r w:rsidRPr="008D2DF1">
              <w:rPr>
                <w:b/>
                <w:bCs/>
                <w:color w:val="000000"/>
                <w:sz w:val="14"/>
                <w:szCs w:val="14"/>
                <w:lang w:eastAsia="es-CO"/>
              </w:rPr>
              <w:t>VALOR DE MERCADO</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939400</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RESPIRATORIA</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16.289</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2</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938300</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OCUPACIONAL</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16.289</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3</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931001</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FÍSICA INTEGRAL</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16.289</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4</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937000</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FONOAUDIOLÓGICA INTEGRAL SOD</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16.289</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5</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933601</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DE REHABILITACION CARDIOVASCULAR</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54.298</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6</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933300</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MODALIDAD HIDRAULICA E HIDRICA</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45.248</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7</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933501</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REHABILITACION PULMONAR</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54.298</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8</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870202</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CONSULTA DE MEDICINA FISICA-FISIATRIA</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72.397</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931001</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REHABILITACION PISO PELVICO CON EQUIPO BEOFEEDBACK</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16.289</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10</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936600</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TRATAMIENTO MANIPULATIVO OSTEOPATICO PARA DESPLAZAR LIQUIDOS DE TEJIDOS (BOMBA LINFATICA)- DRENAJE LINFATICO</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45.248</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11</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evento</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NEURODESARROLLO - TERAPIA FISICA</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54.298</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12</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evento</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NEURODESARROLLO - TERAPIA OCUPACIONAL</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54.298</w:t>
            </w:r>
          </w:p>
        </w:tc>
      </w:tr>
      <w:tr w:rsidR="00AC0CF7" w:rsidRPr="008D2DF1" w:rsidTr="00AC0CF7">
        <w:trPr>
          <w:trHeight w:val="220"/>
          <w:jc w:val="center"/>
        </w:trPr>
        <w:tc>
          <w:tcPr>
            <w:tcW w:w="879" w:type="dxa"/>
            <w:tcBorders>
              <w:top w:val="nil"/>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13</w:t>
            </w:r>
          </w:p>
        </w:tc>
        <w:tc>
          <w:tcPr>
            <w:tcW w:w="1436"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evento</w:t>
            </w:r>
          </w:p>
        </w:tc>
        <w:tc>
          <w:tcPr>
            <w:tcW w:w="5371" w:type="dxa"/>
            <w:tcBorders>
              <w:top w:val="nil"/>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NEURODESARROLLO - TERAPIA DE LENGUAJE</w:t>
            </w:r>
          </w:p>
        </w:tc>
        <w:tc>
          <w:tcPr>
            <w:tcW w:w="1758" w:type="dxa"/>
            <w:tcBorders>
              <w:top w:val="nil"/>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54.298</w:t>
            </w:r>
          </w:p>
        </w:tc>
      </w:tr>
      <w:tr w:rsidR="00AC0CF7" w:rsidRPr="008D2DF1" w:rsidTr="00AC0CF7">
        <w:trPr>
          <w:trHeight w:val="220"/>
          <w:jc w:val="center"/>
        </w:trPr>
        <w:tc>
          <w:tcPr>
            <w:tcW w:w="8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14</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937203</w:t>
            </w:r>
          </w:p>
        </w:tc>
        <w:tc>
          <w:tcPr>
            <w:tcW w:w="5371" w:type="dxa"/>
            <w:tcBorders>
              <w:top w:val="single" w:sz="4" w:space="0" w:color="auto"/>
              <w:left w:val="nil"/>
              <w:bottom w:val="single" w:sz="4" w:space="0" w:color="auto"/>
              <w:right w:val="single" w:sz="4" w:space="0" w:color="auto"/>
            </w:tcBorders>
            <w:shd w:val="clear" w:color="auto" w:fill="auto"/>
            <w:vAlign w:val="center"/>
            <w:hideMark/>
          </w:tcPr>
          <w:p w:rsidR="00AC0CF7" w:rsidRPr="008D2DF1" w:rsidRDefault="00AC0CF7" w:rsidP="00666405">
            <w:pPr>
              <w:rPr>
                <w:color w:val="000000"/>
                <w:sz w:val="14"/>
                <w:szCs w:val="14"/>
                <w:lang w:eastAsia="es-CO"/>
              </w:rPr>
            </w:pPr>
            <w:r w:rsidRPr="008D2DF1">
              <w:rPr>
                <w:color w:val="000000"/>
                <w:sz w:val="14"/>
                <w:szCs w:val="14"/>
                <w:lang w:eastAsia="es-CO"/>
              </w:rPr>
              <w:t>TERAPIA FONOAUDIOLOGICA DE LA DEGLUCION</w:t>
            </w:r>
          </w:p>
        </w:tc>
        <w:tc>
          <w:tcPr>
            <w:tcW w:w="1758" w:type="dxa"/>
            <w:tcBorders>
              <w:top w:val="single" w:sz="4" w:space="0" w:color="auto"/>
              <w:left w:val="nil"/>
              <w:bottom w:val="single" w:sz="4" w:space="0" w:color="auto"/>
              <w:right w:val="single" w:sz="4" w:space="0" w:color="auto"/>
            </w:tcBorders>
            <w:shd w:val="clear" w:color="auto" w:fill="auto"/>
            <w:noWrap/>
            <w:vAlign w:val="center"/>
            <w:hideMark/>
          </w:tcPr>
          <w:p w:rsidR="00AC0CF7" w:rsidRPr="008D2DF1" w:rsidRDefault="00AC0CF7" w:rsidP="00666405">
            <w:pPr>
              <w:jc w:val="center"/>
              <w:rPr>
                <w:color w:val="000000"/>
                <w:sz w:val="14"/>
                <w:szCs w:val="14"/>
                <w:lang w:eastAsia="es-CO"/>
              </w:rPr>
            </w:pPr>
            <w:r w:rsidRPr="008D2DF1">
              <w:rPr>
                <w:color w:val="000000"/>
                <w:sz w:val="14"/>
                <w:szCs w:val="14"/>
                <w:lang w:eastAsia="es-CO"/>
              </w:rPr>
              <w:t>54.298</w:t>
            </w:r>
          </w:p>
        </w:tc>
      </w:tr>
    </w:tbl>
    <w:p w:rsidR="0076378C" w:rsidRDefault="0076378C" w:rsidP="0076378C">
      <w:pPr>
        <w:pStyle w:val="Prrafodelista"/>
        <w:ind w:left="0"/>
        <w:jc w:val="both"/>
        <w:rPr>
          <w:b/>
          <w:bCs/>
          <w:color w:val="000000"/>
          <w:lang w:eastAsia="es-CO"/>
        </w:rPr>
      </w:pPr>
    </w:p>
    <w:p w:rsidR="0076378C" w:rsidRDefault="0076378C" w:rsidP="0076378C">
      <w:pPr>
        <w:pStyle w:val="Prrafodelista"/>
        <w:ind w:left="0"/>
        <w:jc w:val="both"/>
        <w:rPr>
          <w:b/>
          <w:bCs/>
          <w:color w:val="000000"/>
          <w:lang w:eastAsia="es-CO"/>
        </w:rPr>
      </w:pPr>
    </w:p>
    <w:p w:rsidR="0076378C" w:rsidRDefault="0076378C" w:rsidP="0076378C">
      <w:pPr>
        <w:pStyle w:val="Prrafodelista"/>
        <w:ind w:left="0"/>
        <w:jc w:val="both"/>
        <w:rPr>
          <w:b/>
          <w:bCs/>
          <w:color w:val="000000"/>
          <w:lang w:eastAsia="es-CO"/>
        </w:rPr>
      </w:pPr>
      <w:r w:rsidRPr="008D2DF1">
        <w:rPr>
          <w:b/>
          <w:bCs/>
          <w:color w:val="000000"/>
          <w:lang w:eastAsia="es-CO"/>
        </w:rPr>
        <w:t xml:space="preserve">GRUPO  </w:t>
      </w:r>
      <w:r w:rsidRPr="008D2DF1">
        <w:rPr>
          <w:b/>
          <w:bCs/>
          <w:color w:val="000000"/>
          <w:lang w:val="es-CO" w:eastAsia="es-CO"/>
        </w:rPr>
        <w:t xml:space="preserve">2 </w:t>
      </w:r>
      <w:r w:rsidRPr="008D2DF1">
        <w:rPr>
          <w:b/>
          <w:bCs/>
          <w:color w:val="000000"/>
          <w:lang w:eastAsia="es-CO"/>
        </w:rPr>
        <w:t xml:space="preserve">IMAGENOLOGÍA </w:t>
      </w:r>
    </w:p>
    <w:p w:rsidR="0076378C" w:rsidRPr="008D2DF1" w:rsidRDefault="0076378C" w:rsidP="0076378C">
      <w:pPr>
        <w:pStyle w:val="Prrafodelista"/>
        <w:ind w:left="0"/>
        <w:jc w:val="both"/>
        <w:rPr>
          <w:b/>
          <w:bCs/>
          <w:color w:val="000000"/>
          <w:lang w:eastAsia="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0"/>
        <w:gridCol w:w="1228"/>
        <w:gridCol w:w="5954"/>
        <w:gridCol w:w="1701"/>
      </w:tblGrid>
      <w:tr w:rsidR="00AC0CF7" w:rsidRPr="007D11DA" w:rsidTr="00FE75BE">
        <w:trPr>
          <w:trHeight w:val="227"/>
          <w:jc w:val="center"/>
        </w:trPr>
        <w:tc>
          <w:tcPr>
            <w:tcW w:w="610" w:type="dxa"/>
            <w:shd w:val="clear" w:color="auto" w:fill="auto"/>
            <w:vAlign w:val="center"/>
            <w:hideMark/>
          </w:tcPr>
          <w:p w:rsidR="00AC0CF7" w:rsidRPr="007D11DA" w:rsidRDefault="00AC0CF7" w:rsidP="00666405">
            <w:pPr>
              <w:jc w:val="center"/>
              <w:rPr>
                <w:b/>
                <w:bCs/>
                <w:color w:val="000000"/>
                <w:sz w:val="14"/>
                <w:szCs w:val="14"/>
                <w:lang w:eastAsia="es-CO"/>
              </w:rPr>
            </w:pPr>
            <w:r w:rsidRPr="007D11DA">
              <w:rPr>
                <w:b/>
                <w:bCs/>
                <w:color w:val="000000"/>
                <w:sz w:val="14"/>
                <w:szCs w:val="14"/>
                <w:lang w:eastAsia="es-CO"/>
              </w:rPr>
              <w:t>ITEMS</w:t>
            </w:r>
          </w:p>
        </w:tc>
        <w:tc>
          <w:tcPr>
            <w:tcW w:w="1228" w:type="dxa"/>
            <w:shd w:val="clear" w:color="auto" w:fill="auto"/>
            <w:vAlign w:val="center"/>
            <w:hideMark/>
          </w:tcPr>
          <w:p w:rsidR="00AC0CF7" w:rsidRPr="007D11DA" w:rsidRDefault="00AC0CF7" w:rsidP="00666405">
            <w:pPr>
              <w:jc w:val="center"/>
              <w:rPr>
                <w:b/>
                <w:bCs/>
                <w:color w:val="000000"/>
                <w:sz w:val="14"/>
                <w:szCs w:val="14"/>
                <w:lang w:eastAsia="es-CO"/>
              </w:rPr>
            </w:pPr>
            <w:r w:rsidRPr="007D11DA">
              <w:rPr>
                <w:b/>
                <w:bCs/>
                <w:color w:val="000000"/>
                <w:sz w:val="14"/>
                <w:szCs w:val="14"/>
                <w:lang w:eastAsia="es-CO"/>
              </w:rPr>
              <w:t>CODIGO CUPS</w:t>
            </w:r>
          </w:p>
        </w:tc>
        <w:tc>
          <w:tcPr>
            <w:tcW w:w="5954" w:type="dxa"/>
            <w:shd w:val="clear" w:color="auto" w:fill="auto"/>
            <w:vAlign w:val="center"/>
            <w:hideMark/>
          </w:tcPr>
          <w:p w:rsidR="00AC0CF7" w:rsidRPr="007D11DA" w:rsidRDefault="00AC0CF7" w:rsidP="00666405">
            <w:pPr>
              <w:jc w:val="center"/>
              <w:rPr>
                <w:b/>
                <w:bCs/>
                <w:color w:val="000000"/>
                <w:sz w:val="14"/>
                <w:szCs w:val="14"/>
                <w:lang w:eastAsia="es-CO"/>
              </w:rPr>
            </w:pPr>
            <w:r w:rsidRPr="007D11DA">
              <w:rPr>
                <w:b/>
                <w:bCs/>
                <w:color w:val="000000"/>
                <w:sz w:val="14"/>
                <w:szCs w:val="14"/>
                <w:lang w:eastAsia="es-CO"/>
              </w:rPr>
              <w:t>PROCEDIMIENTO</w:t>
            </w:r>
          </w:p>
        </w:tc>
        <w:tc>
          <w:tcPr>
            <w:tcW w:w="1701" w:type="dxa"/>
            <w:shd w:val="clear" w:color="auto" w:fill="auto"/>
            <w:vAlign w:val="center"/>
            <w:hideMark/>
          </w:tcPr>
          <w:p w:rsidR="00AC0CF7" w:rsidRPr="007D11DA" w:rsidRDefault="00AC0CF7" w:rsidP="00666405">
            <w:pPr>
              <w:jc w:val="center"/>
              <w:rPr>
                <w:b/>
                <w:bCs/>
                <w:color w:val="000000"/>
                <w:sz w:val="14"/>
                <w:szCs w:val="14"/>
                <w:lang w:eastAsia="es-CO"/>
              </w:rPr>
            </w:pPr>
            <w:r w:rsidRPr="007D11DA">
              <w:rPr>
                <w:b/>
                <w:bCs/>
                <w:color w:val="000000"/>
                <w:sz w:val="14"/>
                <w:szCs w:val="14"/>
                <w:lang w:eastAsia="es-CO"/>
              </w:rPr>
              <w:t>VALOR DE MERCADO</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61002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DE GLANDULA TIROIDES VIA PERCUTANEA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485.523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332601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CERRADA DE PULMON VIA PERCUTANEA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585.200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501002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CERRADA (PERCUTANEA) (AGUJA) DE HIGADO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1.170.400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601102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CERRADA DE PROSTATA POR ABORDAJE PERINEAL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647.900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774001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DE HUESO EN SITIO NO ESPECIFICADO - VIA ABIERTA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585.200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774002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DE HUESO EN SITIO NO ESPECIFICADO - VIA PERCUTANEA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585.200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851101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POR PUNCION CON AGUJA FINA DE MAMA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585.200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851102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BIOPSIA DE MAMA CON AGUJA (TRUCUT)</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520.959</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870001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CRANEO SIMPLE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28.548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870003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BASE DE CRANEO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19.252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870004</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SILLA TURCA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26.228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870005</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MASTOIDES COMPARATIVAS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37.393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870006</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PEÑASCOS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37.393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870007</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CONDUCTO AUDITIVO INTERNO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67.000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CARA (PERFILOGRAMA)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26.228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ORBITAS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26.228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870103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AGUJEROS OPTICOS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51.500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870104</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MALAR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26.228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870105</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ARCO CIGOMATICO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26.228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870107</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HUESOS NASALES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26.228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870108</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SENOS PARANASALES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26.387</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870112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MAXILAR SUPERIOR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26.228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870113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MAXILAR INFERIOR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26.387</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870131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ARTICULACION TEMPOROMAXILAR [ATM]</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26.387</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870602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CAVUM FARINGEO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29.233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871010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COLUMNA CERVICAL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31.993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871020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COLUMNA TORACICA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31.315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871030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COLUMNA DORSOLUMBAR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31.315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29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871040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COLUMNA LUMBOSACRA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39.022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lastRenderedPageBreak/>
              <w:t>30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871050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SACRO COCCIX</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31.501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871060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COLUMNA VERTEBRAL TOTAL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115.520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871091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ARTICULACIONES SACROILIACAS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24.173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871111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REJA COSTAL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27.478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871121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TORAX (P.A. O A.P. Y LATERAL - DECUBITO LATERAL - OBLICUAS O 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27.478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871129</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ARTICULACIONES ESTERNOCLAVICULARES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25.104</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872002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ABDOMEN SIMPLE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32.412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872011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ABDOMEN SIMPLE CON PROYECCIONES ADICIONALES (SERIE DE ABDOMEN AGUDO)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43.026</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873111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OMOPLATO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25.390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39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873112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CLAVICULA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873121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HUMERO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25.390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873122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ANTEBRAZO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873202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ARTICULACIONES ACROMIO CLAVICULARES COMPARATIVAS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11.225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873204</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HOMBRO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25.390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873205</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CODO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873206</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PUÑO O MUÑECA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873210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MANO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873302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PARA MEDICION DE MIEMBROS INFERIORES [ESTUDIO DE FARILL U OSTEOMETRIA]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28.575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873312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FEMUR (AP - 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25.390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49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873313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PIERNA (AP - 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25.390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873314</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ANTEVERSION TIBIAL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55.480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873333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PIE (AP - LATERAL Y OBLICUA)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873335</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CALCANEO (AXIAL Y 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873340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MIEMBRO INFERIOR (AP - 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42.845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873411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CADERA O ARTICULACION COXO-FEMORAL (AP - 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24.173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873412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CADERA COMPARATIVA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11.225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873420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RODILLA (AP - 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25.390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873422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RODILLAS COMPARATIVAS POSICION VERTICAL (UNICAMENTE VISTA ANTEROPOSTERIOR)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11.225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873431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 DE TOBILLO (AP - LATERAL Y ROTACION INTERNA)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19.591</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59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873443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RADIOGRAFIAS COMPARATIVAS DE EXTREMIDADES INFERIORES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11.225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873444</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RADIOGRAFIAS EN EXTREMIDADES PROYECCIONES ADICIONALES (STRESS - TUNEL - OBLICUAS)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11.225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879111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CRANEO SIMPLE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147.508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879112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CRANEO CON CONTRASTE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161.804</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879113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CRANEO SIMPLE Y CON CONTRASTE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185.250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879116</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SILLA TURCA (HIPOFISIS)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161.918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879121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ORBITAS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125.856</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879122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OIDO - PEÑASCO Y CONDUCTO AUDITIVO INTERNO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161.918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879131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SENOS PARANASALES O CARA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161.918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879132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RINOFARINGE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258.300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69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879150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ARTICULACION TEMPORO MANDIBULAR (BILATERAL)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161.812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879161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CUELLO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137.210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879162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LARINGE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137.210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879201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COLUMNA SEGMENTOS CERVICAL - TORACICO - LUMBAR O SACRO - POR CADA NIVEL (TRES ESPACIOS)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137.210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879205</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COLUMNA SEGMENTOS CERVICAL - TORACICO - LUMBAR O SACRO - COMPLEMENTO A MIELOGRAFIA (CADA SEGMENTO)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232.370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879301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TORAX</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153.505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879391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TORAX EXTENDIDO AL ABDOMEN SUPERIOR CON SUPRARRENALES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200.397</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879410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ABDOMEN SUPERIOR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173.903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879460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PELVIS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137.210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879510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MIEMBROS SUPERIORES Y ARTICULACIONES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125.856</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79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879520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DE MIEMBROS INFERIORES Y ARTICULACIONES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125.856</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879910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EN RECONSTRUCCION TRIDIMENSIONAL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213.849</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879990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TOMOGRAFIA COMPUTADA COMO GUIA PARA PROCEDIMIENTOS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383.325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881112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CEREBRAL TRANSFONTANELAR CON TRANSDUCTOR DE 7.MHZ O MAS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81.795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881118</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CEREBRAL TRANSFONTANELAR CON ANALISIS DOPPLER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81.795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881141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TIROIDES CON TRANSDUCTOR DE 7 MHZ O MAS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80.532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881201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MAMA - CON TRANSDUCTOR DE 7 MHZ O MAS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84.987</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881301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TEJIDOS BLANDOS DE PARED ABDOMINAL Y DE PELVIS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80.532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881302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ABDOMEN TOTAL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156.475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881306</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HIGADO - PANCREAS - VIA BILIAR Y VESICULA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78.337</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lastRenderedPageBreak/>
              <w:t>89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881332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VIAS URINARIAS (RIÑONES - VEJIGA Y PROSTATA TRANSABDOMINAL)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94.829</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881362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TEJIDOS BLANDOS DE ABDOMEN CON ANALISIS DOPPLER</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80.532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881390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DEL ABDOMEN Y PELVIS COMO GUIA DE PROCEDIMIENTO QUIRURGICO O INTERVENCIONISTA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205.200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881401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PELVICA GINECOLOGICA TRANSVAGINAL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69.445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881402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PELVICA GINECOLOGICA TRANSABDOMINAL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34.485</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881501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PROSTATA TRANSABDOMINAL</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94.829</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881510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TESTICULAR CON TRANSDUCTOR DE 7 MHZ O MAS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80.532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881601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TEJIDOS BLANDOS EN LAS EXTREMIDADES SUPERIORES CON TRANSDUCTOR DE 7 MHZ O MAS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80.532</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881602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DE TEJIDOS BLANDOS EN LAS EXTREMIDADES INFERIORES CON TRANSDUCTOR DE 7 MHZ O MAS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84.588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881610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ARTICULAR DE HOMBRO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84.588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99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881620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ARTICULAR DE RODILLA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84.588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881630</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ARTICULAR DE CADERA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84.588</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882242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TRONCO CELIACO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319.960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882252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VENA CAVA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319.960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882262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ARTERIAS ILIACAS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254.363</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104</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882272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VASOS DEL PENE</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129.010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105</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882298</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OBSTETRICA CON EVALUACION DE CIRCULACION PLACENTARIA</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126.084</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106</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882307</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VASOS ARTERIALES DE MIEMBROS SUPERIORES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129.010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107</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882308</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VASOS ARTERIALES DE MIEMBROS INFERIORES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129.010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108</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882309</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VASOS VENOSOS DE MIEMBROS SUPERIORES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129.010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109</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882317</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VASOS VENOSOS DE MIEMBROS INFERIORES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129.010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110</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882602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OTROS ORGANOS TRASPLANTADOS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205.200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111</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882603</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ECOGRAFIA DOPPLER DE RIÑON TRASPLANTADO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168.530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112</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883512</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RESONANCIA MAGNETICA DE ARTICULACIONES DE MIEMBRO SUPERIOR (ESPECIFICO)</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871.530</w:t>
            </w:r>
          </w:p>
        </w:tc>
      </w:tr>
      <w:tr w:rsidR="00AC0CF7" w:rsidRPr="007D11DA" w:rsidTr="00FE75BE">
        <w:trPr>
          <w:trHeight w:val="227"/>
          <w:jc w:val="center"/>
        </w:trPr>
        <w:tc>
          <w:tcPr>
            <w:tcW w:w="610"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113</w:t>
            </w:r>
          </w:p>
        </w:tc>
        <w:tc>
          <w:tcPr>
            <w:tcW w:w="1228" w:type="dxa"/>
            <w:shd w:val="clear" w:color="auto" w:fill="auto"/>
            <w:noWrap/>
            <w:vAlign w:val="center"/>
            <w:hideMark/>
          </w:tcPr>
          <w:p w:rsidR="00AC0CF7" w:rsidRPr="007D11DA" w:rsidRDefault="00AC0CF7" w:rsidP="00666405">
            <w:pPr>
              <w:jc w:val="center"/>
              <w:rPr>
                <w:color w:val="000000"/>
                <w:sz w:val="14"/>
                <w:szCs w:val="14"/>
                <w:lang w:eastAsia="es-CO"/>
              </w:rPr>
            </w:pPr>
            <w:r w:rsidRPr="007D11DA">
              <w:rPr>
                <w:color w:val="000000"/>
                <w:sz w:val="14"/>
                <w:szCs w:val="14"/>
                <w:lang w:eastAsia="es-CO"/>
              </w:rPr>
              <w:t>898101</w:t>
            </w:r>
          </w:p>
        </w:tc>
        <w:tc>
          <w:tcPr>
            <w:tcW w:w="5954" w:type="dxa"/>
            <w:shd w:val="clear" w:color="auto" w:fill="auto"/>
            <w:vAlign w:val="center"/>
            <w:hideMark/>
          </w:tcPr>
          <w:p w:rsidR="00AC0CF7" w:rsidRPr="007D11DA" w:rsidRDefault="00AC0CF7" w:rsidP="00666405">
            <w:pPr>
              <w:jc w:val="both"/>
              <w:rPr>
                <w:color w:val="000000"/>
                <w:sz w:val="14"/>
                <w:szCs w:val="14"/>
                <w:lang w:eastAsia="es-CO"/>
              </w:rPr>
            </w:pPr>
            <w:r w:rsidRPr="007D11DA">
              <w:rPr>
                <w:color w:val="000000"/>
                <w:sz w:val="14"/>
                <w:szCs w:val="14"/>
                <w:lang w:eastAsia="es-CO"/>
              </w:rPr>
              <w:t>ESTUDIO DE COLORACION BASICA EN BIOPSIA ( UNA A DOS MUESTRAS)</w:t>
            </w:r>
          </w:p>
        </w:tc>
        <w:tc>
          <w:tcPr>
            <w:tcW w:w="1701" w:type="dxa"/>
            <w:shd w:val="clear" w:color="auto" w:fill="auto"/>
            <w:vAlign w:val="center"/>
            <w:hideMark/>
          </w:tcPr>
          <w:p w:rsidR="00AC0CF7" w:rsidRPr="007D11DA" w:rsidRDefault="00AC0CF7" w:rsidP="00666405">
            <w:pPr>
              <w:jc w:val="right"/>
              <w:rPr>
                <w:color w:val="000000"/>
                <w:sz w:val="14"/>
                <w:szCs w:val="14"/>
                <w:lang w:eastAsia="es-CO"/>
              </w:rPr>
            </w:pPr>
            <w:r w:rsidRPr="007D11DA">
              <w:rPr>
                <w:color w:val="000000"/>
                <w:sz w:val="14"/>
                <w:szCs w:val="14"/>
                <w:lang w:eastAsia="es-CO"/>
              </w:rPr>
              <w:t>28.555</w:t>
            </w:r>
          </w:p>
        </w:tc>
      </w:tr>
    </w:tbl>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FE75BE" w:rsidRDefault="00FE75BE"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76378C" w:rsidRDefault="0076378C" w:rsidP="00881F1D">
      <w:pPr>
        <w:pStyle w:val="Textoindependiente2"/>
        <w:spacing w:after="0" w:line="240" w:lineRule="auto"/>
        <w:ind w:right="2"/>
        <w:jc w:val="center"/>
        <w:rPr>
          <w:b/>
          <w:lang w:val="es-ES"/>
        </w:rPr>
      </w:pPr>
    </w:p>
    <w:p w:rsidR="00881C08" w:rsidRPr="00AF0AFB" w:rsidRDefault="00881C08" w:rsidP="00881C08">
      <w:pPr>
        <w:jc w:val="center"/>
        <w:rPr>
          <w:b/>
          <w:lang w:val="es-MX"/>
        </w:rPr>
      </w:pPr>
      <w:r w:rsidRPr="00AF0AFB">
        <w:rPr>
          <w:b/>
          <w:lang w:val="es-MX"/>
        </w:rPr>
        <w:lastRenderedPageBreak/>
        <w:t xml:space="preserve">ANEXO No. </w:t>
      </w:r>
      <w:r w:rsidR="000156C9" w:rsidRPr="00AF0AFB">
        <w:rPr>
          <w:b/>
          <w:lang w:val="es-MX"/>
        </w:rPr>
        <w:t>5</w:t>
      </w:r>
    </w:p>
    <w:p w:rsidR="004E7827" w:rsidRDefault="004E7827" w:rsidP="00881F1D">
      <w:pPr>
        <w:pStyle w:val="Textoindependiente2"/>
        <w:spacing w:after="0" w:line="240" w:lineRule="auto"/>
        <w:ind w:right="2"/>
        <w:jc w:val="center"/>
        <w:rPr>
          <w:b/>
          <w:lang w:val="es-ES"/>
        </w:rPr>
      </w:pPr>
    </w:p>
    <w:p w:rsidR="009F5F69" w:rsidRPr="00BF4B0C" w:rsidRDefault="009F5F69" w:rsidP="00881F1D">
      <w:pPr>
        <w:jc w:val="center"/>
      </w:pPr>
      <w:r w:rsidRPr="00BF4B0C">
        <w:rPr>
          <w:b/>
          <w:lang w:val="es-ES"/>
        </w:rPr>
        <w:t xml:space="preserve">OFERTA ECONOMICA </w:t>
      </w:r>
    </w:p>
    <w:p w:rsidR="009F5F69" w:rsidRDefault="009F5F69" w:rsidP="00E36557">
      <w:pPr>
        <w:ind w:left="-142" w:right="-403"/>
        <w:jc w:val="both"/>
      </w:pPr>
    </w:p>
    <w:p w:rsidR="00BF4B0C" w:rsidRPr="00BF4B0C" w:rsidRDefault="00BF4B0C" w:rsidP="00E36557">
      <w:pPr>
        <w:ind w:left="-142" w:right="-403"/>
        <w:jc w:val="both"/>
      </w:pPr>
    </w:p>
    <w:p w:rsidR="009F5F69" w:rsidRPr="00BF4B0C" w:rsidRDefault="009F5F69" w:rsidP="009F5F69">
      <w:pPr>
        <w:adjustRightInd w:val="0"/>
        <w:jc w:val="both"/>
        <w:rPr>
          <w:lang w:eastAsia="es-MX"/>
        </w:rPr>
      </w:pPr>
      <w:r w:rsidRPr="00BF4B0C">
        <w:rPr>
          <w:bCs/>
          <w:lang w:val="es-CO" w:eastAsia="es-MX"/>
        </w:rPr>
        <w:t xml:space="preserve">Se solicita a los oferentes </w:t>
      </w:r>
      <w:r w:rsidRPr="00BF4B0C">
        <w:rPr>
          <w:bCs/>
          <w:u w:val="single"/>
          <w:lang w:val="es-CO" w:eastAsia="es-MX"/>
        </w:rPr>
        <w:t xml:space="preserve">diligenciar </w:t>
      </w:r>
      <w:r w:rsidRPr="00BF4B0C">
        <w:rPr>
          <w:u w:val="single"/>
          <w:lang w:val="es-CO" w:eastAsia="es-MX"/>
        </w:rPr>
        <w:t>únicamente los datos del oferente y el porcentaje de descuento</w:t>
      </w:r>
      <w:r w:rsidRPr="00BF4B0C">
        <w:rPr>
          <w:u w:val="single"/>
          <w:lang w:eastAsia="es-MX"/>
        </w:rPr>
        <w:t xml:space="preserve"> ofertado</w:t>
      </w:r>
      <w:r w:rsidRPr="00BF4B0C">
        <w:rPr>
          <w:lang w:eastAsia="es-MX"/>
        </w:rPr>
        <w:t xml:space="preserve">, </w:t>
      </w:r>
      <w:r w:rsidRPr="00BF4B0C">
        <w:rPr>
          <w:lang w:val="es-CO" w:eastAsia="es-MX"/>
        </w:rPr>
        <w:t xml:space="preserve">en caso que el oferente lo quiera ofrecer, el cual será aplicado por parte de la </w:t>
      </w:r>
      <w:r w:rsidRPr="00BF4B0C">
        <w:rPr>
          <w:color w:val="0000FF"/>
          <w:lang w:eastAsia="es-MX"/>
        </w:rPr>
        <w:t xml:space="preserve">Regional de Aseguramiento en Salud N° 4 </w:t>
      </w:r>
      <w:r w:rsidRPr="00BF4B0C">
        <w:rPr>
          <w:lang w:val="es-CO" w:eastAsia="es-MX"/>
        </w:rPr>
        <w:t>a cada uno de los valores estimados</w:t>
      </w:r>
      <w:r w:rsidRPr="00BF4B0C">
        <w:rPr>
          <w:lang w:eastAsia="es-MX"/>
        </w:rPr>
        <w:t>.</w:t>
      </w:r>
    </w:p>
    <w:p w:rsidR="00CE3D43" w:rsidRPr="00BF4B0C" w:rsidRDefault="00CE3D43" w:rsidP="009F5F69">
      <w:pPr>
        <w:adjustRightInd w:val="0"/>
        <w:jc w:val="both"/>
        <w:rPr>
          <w:lang w:eastAsia="es-MX"/>
        </w:rPr>
      </w:pPr>
    </w:p>
    <w:p w:rsidR="00666405" w:rsidRDefault="00666405" w:rsidP="00666405">
      <w:pPr>
        <w:ind w:right="54"/>
        <w:jc w:val="both"/>
        <w:rPr>
          <w:color w:val="000000"/>
        </w:rPr>
      </w:pPr>
      <w:r w:rsidRPr="004752B9">
        <w:t>El suscrito ______________________, obrando en nombre y representación de ___________________, de con</w:t>
      </w:r>
      <w:r>
        <w:t>formidad con lo establecido en la invitación publica</w:t>
      </w:r>
      <w:r w:rsidRPr="004752B9">
        <w:t xml:space="preserve"> del presente proceso de contratación, adelantado por la Regional de Aseguramiento en Salud N° 4 de la Policía Nacional, por medio de la presente, oferto de forma irrevocable y como único porcentaje de descuento que se establecerá como precio fijo y</w:t>
      </w:r>
      <w:r>
        <w:t xml:space="preserve"> que será aplicable a </w:t>
      </w:r>
      <w:r w:rsidRPr="004752B9">
        <w:t xml:space="preserve">todos los ítems que conforman </w:t>
      </w:r>
      <w:r>
        <w:t>los grupos</w:t>
      </w:r>
      <w:r w:rsidRPr="004752B9">
        <w:t>, para la celebración del contrato que es objeto el presente proceso, y en consecuencia, ofrezco proveer los servicios</w:t>
      </w:r>
      <w:r>
        <w:t xml:space="preserve"> </w:t>
      </w:r>
      <w:r w:rsidRPr="004752B9">
        <w:t xml:space="preserve">correspondientes previstos en </w:t>
      </w:r>
      <w:r>
        <w:t xml:space="preserve">el presente documento </w:t>
      </w:r>
      <w:r w:rsidRPr="004752B9">
        <w:t>con un porcentaje que se describe así</w:t>
      </w:r>
      <w:r>
        <w:rPr>
          <w:color w:val="000000"/>
        </w:rPr>
        <w:t xml:space="preserve">: </w:t>
      </w:r>
    </w:p>
    <w:p w:rsidR="00666405" w:rsidRDefault="00666405" w:rsidP="00666405">
      <w:pPr>
        <w:ind w:right="54"/>
        <w:jc w:val="both"/>
        <w:rPr>
          <w:color w:val="000000"/>
        </w:rPr>
      </w:pPr>
    </w:p>
    <w:p w:rsidR="00666405" w:rsidRDefault="00666405" w:rsidP="00666405">
      <w:pPr>
        <w:ind w:right="54"/>
        <w:jc w:val="both"/>
        <w:rPr>
          <w:color w:val="000000"/>
        </w:rPr>
      </w:pPr>
    </w:p>
    <w:tbl>
      <w:tblPr>
        <w:tblW w:w="10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2693"/>
        <w:gridCol w:w="2121"/>
        <w:gridCol w:w="2410"/>
        <w:gridCol w:w="2201"/>
      </w:tblGrid>
      <w:tr w:rsidR="00666405" w:rsidRPr="003C21C4" w:rsidTr="00666405">
        <w:trPr>
          <w:trHeight w:val="156"/>
        </w:trPr>
        <w:tc>
          <w:tcPr>
            <w:tcW w:w="401" w:type="pct"/>
            <w:shd w:val="clear" w:color="auto" w:fill="auto"/>
            <w:vAlign w:val="center"/>
          </w:tcPr>
          <w:p w:rsidR="00666405" w:rsidRPr="003C21C4" w:rsidRDefault="00666405" w:rsidP="00666405">
            <w:pPr>
              <w:jc w:val="center"/>
              <w:rPr>
                <w:b/>
                <w:bCs/>
                <w:sz w:val="16"/>
                <w:szCs w:val="16"/>
              </w:rPr>
            </w:pPr>
            <w:r w:rsidRPr="003C21C4">
              <w:rPr>
                <w:b/>
                <w:bCs/>
                <w:sz w:val="16"/>
                <w:szCs w:val="16"/>
              </w:rPr>
              <w:t>GRUPO</w:t>
            </w:r>
          </w:p>
          <w:p w:rsidR="00666405" w:rsidRPr="003C21C4" w:rsidRDefault="00666405" w:rsidP="00666405">
            <w:pPr>
              <w:jc w:val="center"/>
              <w:rPr>
                <w:b/>
                <w:bCs/>
                <w:sz w:val="16"/>
                <w:szCs w:val="16"/>
              </w:rPr>
            </w:pPr>
          </w:p>
        </w:tc>
        <w:tc>
          <w:tcPr>
            <w:tcW w:w="1314" w:type="pct"/>
            <w:shd w:val="clear" w:color="auto" w:fill="auto"/>
            <w:vAlign w:val="center"/>
          </w:tcPr>
          <w:p w:rsidR="00666405" w:rsidRPr="003C21C4" w:rsidRDefault="00666405" w:rsidP="00666405">
            <w:pPr>
              <w:jc w:val="center"/>
              <w:rPr>
                <w:b/>
                <w:bCs/>
                <w:sz w:val="16"/>
                <w:szCs w:val="16"/>
              </w:rPr>
            </w:pPr>
            <w:r>
              <w:rPr>
                <w:b/>
                <w:bCs/>
                <w:sz w:val="16"/>
                <w:szCs w:val="16"/>
              </w:rPr>
              <w:t>OBJETO</w:t>
            </w:r>
          </w:p>
        </w:tc>
        <w:tc>
          <w:tcPr>
            <w:tcW w:w="1035" w:type="pct"/>
            <w:shd w:val="clear" w:color="auto" w:fill="auto"/>
            <w:vAlign w:val="center"/>
          </w:tcPr>
          <w:p w:rsidR="00666405" w:rsidRPr="003C21C4" w:rsidRDefault="00666405" w:rsidP="00666405">
            <w:pPr>
              <w:jc w:val="center"/>
              <w:rPr>
                <w:b/>
                <w:bCs/>
                <w:sz w:val="16"/>
                <w:szCs w:val="16"/>
              </w:rPr>
            </w:pPr>
            <w:r w:rsidRPr="003C21C4">
              <w:rPr>
                <w:b/>
                <w:bCs/>
                <w:sz w:val="16"/>
                <w:szCs w:val="16"/>
              </w:rPr>
              <w:t>DESCRIPCIÓN</w:t>
            </w:r>
          </w:p>
        </w:tc>
        <w:tc>
          <w:tcPr>
            <w:tcW w:w="1176" w:type="pct"/>
            <w:shd w:val="clear" w:color="auto" w:fill="auto"/>
            <w:vAlign w:val="center"/>
          </w:tcPr>
          <w:p w:rsidR="00666405" w:rsidRPr="003C21C4" w:rsidRDefault="00666405" w:rsidP="00666405">
            <w:pPr>
              <w:jc w:val="center"/>
              <w:rPr>
                <w:b/>
                <w:bCs/>
                <w:sz w:val="16"/>
                <w:szCs w:val="16"/>
              </w:rPr>
            </w:pPr>
            <w:r w:rsidRPr="003C21C4">
              <w:rPr>
                <w:b/>
                <w:sz w:val="16"/>
                <w:szCs w:val="16"/>
              </w:rPr>
              <w:t>VALOR TOTAL ESTIMADO INLCUIDO IVA, EXENTO DE IVA O EXCLUIDO DE IVA SEGÚN CORRESPONDA</w:t>
            </w:r>
          </w:p>
        </w:tc>
        <w:tc>
          <w:tcPr>
            <w:tcW w:w="1074" w:type="pct"/>
            <w:vAlign w:val="center"/>
          </w:tcPr>
          <w:p w:rsidR="00666405" w:rsidRPr="003C21C4" w:rsidRDefault="00666405" w:rsidP="00666405">
            <w:pPr>
              <w:jc w:val="center"/>
              <w:rPr>
                <w:b/>
                <w:sz w:val="16"/>
                <w:szCs w:val="16"/>
              </w:rPr>
            </w:pPr>
            <w:r w:rsidRPr="003C21C4">
              <w:rPr>
                <w:b/>
                <w:bCs/>
                <w:color w:val="000000"/>
                <w:sz w:val="16"/>
                <w:szCs w:val="16"/>
              </w:rPr>
              <w:t>PORCENTAJE ÚNICO DE DESCUENTO OFERTADO IVA INCLUIDO</w:t>
            </w:r>
          </w:p>
        </w:tc>
      </w:tr>
      <w:tr w:rsidR="00666405" w:rsidRPr="003C21C4" w:rsidTr="00666405">
        <w:trPr>
          <w:trHeight w:val="891"/>
        </w:trPr>
        <w:tc>
          <w:tcPr>
            <w:tcW w:w="401" w:type="pct"/>
            <w:shd w:val="clear" w:color="auto" w:fill="auto"/>
            <w:vAlign w:val="center"/>
          </w:tcPr>
          <w:p w:rsidR="00666405" w:rsidRPr="003C21C4" w:rsidRDefault="00666405" w:rsidP="00666405">
            <w:pPr>
              <w:jc w:val="center"/>
              <w:rPr>
                <w:color w:val="000000"/>
                <w:sz w:val="16"/>
                <w:szCs w:val="16"/>
              </w:rPr>
            </w:pPr>
            <w:r w:rsidRPr="003C21C4">
              <w:rPr>
                <w:color w:val="000000"/>
                <w:sz w:val="16"/>
                <w:szCs w:val="16"/>
              </w:rPr>
              <w:t>1</w:t>
            </w:r>
          </w:p>
        </w:tc>
        <w:tc>
          <w:tcPr>
            <w:tcW w:w="1314" w:type="pct"/>
            <w:vMerge w:val="restart"/>
            <w:shd w:val="clear" w:color="auto" w:fill="auto"/>
            <w:vAlign w:val="center"/>
          </w:tcPr>
          <w:p w:rsidR="00666405" w:rsidRPr="003C21C4" w:rsidRDefault="00666405" w:rsidP="00666405">
            <w:pPr>
              <w:jc w:val="center"/>
              <w:rPr>
                <w:bCs/>
                <w:sz w:val="16"/>
                <w:szCs w:val="16"/>
              </w:rPr>
            </w:pPr>
            <w:r w:rsidRPr="003C21C4">
              <w:rPr>
                <w:bCs/>
                <w:sz w:val="16"/>
                <w:szCs w:val="16"/>
              </w:rPr>
              <w:t>PRESTACIÓN DE SERVICIOS DE SALUD DE BAJA Y MEDIANA COMPLEJIDAD, EN LAS AREAS DE IMAGENOLOGIA Y REHABILITACIÓN PARA LOS USUARIOS DEL MUNICIPIO DE BUGA Y POBLACIONES CIRCUNVECINA</w:t>
            </w:r>
          </w:p>
        </w:tc>
        <w:tc>
          <w:tcPr>
            <w:tcW w:w="1035" w:type="pct"/>
            <w:shd w:val="clear" w:color="auto" w:fill="auto"/>
            <w:vAlign w:val="center"/>
          </w:tcPr>
          <w:p w:rsidR="00666405" w:rsidRPr="003C21C4" w:rsidRDefault="00666405" w:rsidP="00666405">
            <w:pPr>
              <w:jc w:val="center"/>
              <w:rPr>
                <w:color w:val="000000"/>
                <w:sz w:val="16"/>
                <w:szCs w:val="16"/>
              </w:rPr>
            </w:pPr>
            <w:r w:rsidRPr="003C21C4">
              <w:rPr>
                <w:bCs/>
                <w:sz w:val="16"/>
                <w:szCs w:val="16"/>
              </w:rPr>
              <w:t>REHABILITACION (Terapia física, respiratoria, ocupacional, fonoaudiológica, hídrica)</w:t>
            </w:r>
          </w:p>
        </w:tc>
        <w:tc>
          <w:tcPr>
            <w:tcW w:w="1176" w:type="pct"/>
            <w:shd w:val="clear" w:color="auto" w:fill="auto"/>
            <w:vAlign w:val="center"/>
          </w:tcPr>
          <w:p w:rsidR="00666405" w:rsidRPr="003C21C4" w:rsidRDefault="00666405" w:rsidP="00666405">
            <w:pPr>
              <w:jc w:val="center"/>
              <w:rPr>
                <w:color w:val="000000"/>
                <w:sz w:val="16"/>
                <w:szCs w:val="16"/>
              </w:rPr>
            </w:pPr>
            <w:r w:rsidRPr="003C21C4">
              <w:rPr>
                <w:b/>
                <w:color w:val="000000"/>
                <w:sz w:val="16"/>
                <w:szCs w:val="16"/>
              </w:rPr>
              <w:t>$15.000.000,00</w:t>
            </w:r>
          </w:p>
        </w:tc>
        <w:tc>
          <w:tcPr>
            <w:tcW w:w="1074" w:type="pct"/>
            <w:vAlign w:val="center"/>
          </w:tcPr>
          <w:p w:rsidR="00666405" w:rsidRPr="003C21C4" w:rsidRDefault="00666405" w:rsidP="00666405">
            <w:pPr>
              <w:jc w:val="center"/>
              <w:rPr>
                <w:b/>
                <w:color w:val="000000"/>
                <w:sz w:val="16"/>
                <w:szCs w:val="16"/>
              </w:rPr>
            </w:pPr>
            <w:r w:rsidRPr="00D31947">
              <w:rPr>
                <w:b/>
                <w:bCs/>
                <w:color w:val="000000"/>
                <w:sz w:val="18"/>
                <w:szCs w:val="18"/>
                <w:highlight w:val="cyan"/>
              </w:rPr>
              <w:t>______%</w:t>
            </w:r>
          </w:p>
        </w:tc>
      </w:tr>
      <w:tr w:rsidR="00666405" w:rsidRPr="003C21C4" w:rsidTr="00666405">
        <w:trPr>
          <w:trHeight w:val="847"/>
        </w:trPr>
        <w:tc>
          <w:tcPr>
            <w:tcW w:w="401" w:type="pct"/>
            <w:shd w:val="clear" w:color="auto" w:fill="auto"/>
            <w:vAlign w:val="center"/>
          </w:tcPr>
          <w:p w:rsidR="00666405" w:rsidRPr="003C21C4" w:rsidRDefault="00666405" w:rsidP="00666405">
            <w:pPr>
              <w:jc w:val="center"/>
              <w:rPr>
                <w:color w:val="000000"/>
                <w:sz w:val="16"/>
                <w:szCs w:val="16"/>
              </w:rPr>
            </w:pPr>
            <w:r w:rsidRPr="003C21C4">
              <w:rPr>
                <w:color w:val="000000"/>
                <w:sz w:val="16"/>
                <w:szCs w:val="16"/>
              </w:rPr>
              <w:t>2</w:t>
            </w:r>
          </w:p>
        </w:tc>
        <w:tc>
          <w:tcPr>
            <w:tcW w:w="1314" w:type="pct"/>
            <w:vMerge/>
            <w:shd w:val="clear" w:color="auto" w:fill="auto"/>
            <w:vAlign w:val="center"/>
          </w:tcPr>
          <w:p w:rsidR="00666405" w:rsidRPr="003C21C4" w:rsidRDefault="00666405" w:rsidP="00666405">
            <w:pPr>
              <w:jc w:val="center"/>
              <w:rPr>
                <w:color w:val="000000"/>
                <w:sz w:val="16"/>
                <w:szCs w:val="16"/>
              </w:rPr>
            </w:pPr>
          </w:p>
        </w:tc>
        <w:tc>
          <w:tcPr>
            <w:tcW w:w="1035" w:type="pct"/>
            <w:shd w:val="clear" w:color="auto" w:fill="auto"/>
            <w:vAlign w:val="center"/>
          </w:tcPr>
          <w:p w:rsidR="00666405" w:rsidRPr="003C21C4" w:rsidRDefault="00666405" w:rsidP="00666405">
            <w:pPr>
              <w:jc w:val="center"/>
              <w:rPr>
                <w:bCs/>
                <w:sz w:val="16"/>
                <w:szCs w:val="16"/>
              </w:rPr>
            </w:pPr>
            <w:r w:rsidRPr="003C21C4">
              <w:rPr>
                <w:bCs/>
                <w:sz w:val="16"/>
                <w:szCs w:val="16"/>
              </w:rPr>
              <w:t>IMAGENOLOGIA (Servicios de laboratorio de ultrasonido y rayos X.)</w:t>
            </w:r>
          </w:p>
        </w:tc>
        <w:tc>
          <w:tcPr>
            <w:tcW w:w="1176" w:type="pct"/>
            <w:shd w:val="clear" w:color="auto" w:fill="auto"/>
            <w:vAlign w:val="center"/>
          </w:tcPr>
          <w:p w:rsidR="00666405" w:rsidRPr="003C21C4" w:rsidRDefault="00666405" w:rsidP="00666405">
            <w:pPr>
              <w:jc w:val="center"/>
              <w:rPr>
                <w:color w:val="000000"/>
                <w:sz w:val="16"/>
                <w:szCs w:val="16"/>
              </w:rPr>
            </w:pPr>
            <w:r w:rsidRPr="003C21C4">
              <w:rPr>
                <w:b/>
                <w:color w:val="000000"/>
                <w:sz w:val="16"/>
                <w:szCs w:val="16"/>
              </w:rPr>
              <w:t>$30.000.000,00</w:t>
            </w:r>
          </w:p>
        </w:tc>
        <w:tc>
          <w:tcPr>
            <w:tcW w:w="1074" w:type="pct"/>
            <w:vAlign w:val="center"/>
          </w:tcPr>
          <w:p w:rsidR="00666405" w:rsidRPr="003C21C4" w:rsidRDefault="00666405" w:rsidP="00666405">
            <w:pPr>
              <w:jc w:val="center"/>
              <w:rPr>
                <w:b/>
                <w:color w:val="000000"/>
                <w:sz w:val="16"/>
                <w:szCs w:val="16"/>
              </w:rPr>
            </w:pPr>
            <w:r w:rsidRPr="00D31947">
              <w:rPr>
                <w:b/>
                <w:bCs/>
                <w:color w:val="000000"/>
                <w:sz w:val="18"/>
                <w:szCs w:val="18"/>
                <w:highlight w:val="cyan"/>
              </w:rPr>
              <w:t>______%</w:t>
            </w:r>
          </w:p>
        </w:tc>
      </w:tr>
      <w:tr w:rsidR="00666405" w:rsidRPr="003C21C4" w:rsidTr="00666405">
        <w:trPr>
          <w:trHeight w:val="482"/>
        </w:trPr>
        <w:tc>
          <w:tcPr>
            <w:tcW w:w="2750" w:type="pct"/>
            <w:gridSpan w:val="3"/>
            <w:shd w:val="clear" w:color="auto" w:fill="auto"/>
            <w:vAlign w:val="center"/>
          </w:tcPr>
          <w:p w:rsidR="00666405" w:rsidRPr="003C21C4" w:rsidRDefault="00666405" w:rsidP="00666405">
            <w:pPr>
              <w:jc w:val="center"/>
              <w:rPr>
                <w:bCs/>
                <w:sz w:val="16"/>
                <w:szCs w:val="16"/>
              </w:rPr>
            </w:pPr>
            <w:r w:rsidRPr="003C21C4">
              <w:rPr>
                <w:b/>
                <w:bCs/>
                <w:sz w:val="16"/>
                <w:szCs w:val="16"/>
              </w:rPr>
              <w:t>VALOR TOTAL ESTIMADO</w:t>
            </w:r>
          </w:p>
        </w:tc>
        <w:tc>
          <w:tcPr>
            <w:tcW w:w="1176" w:type="pct"/>
            <w:shd w:val="clear" w:color="auto" w:fill="auto"/>
            <w:vAlign w:val="center"/>
          </w:tcPr>
          <w:p w:rsidR="00666405" w:rsidRPr="003C21C4" w:rsidRDefault="00666405" w:rsidP="00666405">
            <w:pPr>
              <w:jc w:val="center"/>
              <w:rPr>
                <w:b/>
                <w:color w:val="000000"/>
                <w:sz w:val="16"/>
                <w:szCs w:val="16"/>
              </w:rPr>
            </w:pPr>
            <w:r w:rsidRPr="003C21C4">
              <w:rPr>
                <w:b/>
                <w:sz w:val="16"/>
                <w:szCs w:val="16"/>
              </w:rPr>
              <w:t>$45.000.000,00</w:t>
            </w:r>
          </w:p>
        </w:tc>
        <w:tc>
          <w:tcPr>
            <w:tcW w:w="1074" w:type="pct"/>
            <w:vAlign w:val="center"/>
          </w:tcPr>
          <w:p w:rsidR="00666405" w:rsidRPr="003C21C4" w:rsidRDefault="00666405" w:rsidP="00666405">
            <w:pPr>
              <w:jc w:val="center"/>
              <w:rPr>
                <w:b/>
                <w:color w:val="000000"/>
                <w:sz w:val="16"/>
                <w:szCs w:val="16"/>
              </w:rPr>
            </w:pPr>
          </w:p>
        </w:tc>
      </w:tr>
    </w:tbl>
    <w:p w:rsidR="00666405" w:rsidRPr="004752B9" w:rsidRDefault="00666405" w:rsidP="00666405">
      <w:pPr>
        <w:ind w:right="54"/>
        <w:jc w:val="both"/>
        <w:rPr>
          <w:color w:val="000000"/>
        </w:rPr>
      </w:pPr>
    </w:p>
    <w:p w:rsidR="00666405" w:rsidRDefault="00666405" w:rsidP="00666405"/>
    <w:p w:rsidR="00666405" w:rsidRPr="004752B9" w:rsidRDefault="00666405" w:rsidP="00666405">
      <w:pPr>
        <w:pStyle w:val="Sangradetextonormal"/>
        <w:spacing w:after="0"/>
        <w:ind w:left="0" w:right="51"/>
        <w:jc w:val="both"/>
        <w:rPr>
          <w:rFonts w:ascii="Arial" w:hAnsi="Arial" w:cs="Arial"/>
          <w:b/>
          <w:sz w:val="20"/>
          <w:szCs w:val="20"/>
        </w:rPr>
      </w:pPr>
      <w:r w:rsidRPr="004752B9">
        <w:rPr>
          <w:rFonts w:ascii="Arial" w:hAnsi="Arial" w:cs="Arial"/>
          <w:b/>
          <w:sz w:val="20"/>
          <w:szCs w:val="20"/>
        </w:rPr>
        <w:t xml:space="preserve">Notas aclaratorias: </w:t>
      </w:r>
    </w:p>
    <w:p w:rsidR="00666405" w:rsidRPr="004752B9" w:rsidRDefault="00666405" w:rsidP="00666405">
      <w:pPr>
        <w:pStyle w:val="Sangradetextonormal"/>
        <w:spacing w:after="0"/>
        <w:ind w:left="0" w:right="51"/>
        <w:jc w:val="both"/>
        <w:rPr>
          <w:rFonts w:ascii="Arial" w:hAnsi="Arial" w:cs="Arial"/>
          <w:b/>
          <w:sz w:val="20"/>
          <w:szCs w:val="20"/>
        </w:rPr>
      </w:pPr>
    </w:p>
    <w:p w:rsidR="00666405" w:rsidRDefault="00666405" w:rsidP="00666405">
      <w:pPr>
        <w:pStyle w:val="Sangradetextonormal"/>
        <w:numPr>
          <w:ilvl w:val="0"/>
          <w:numId w:val="33"/>
        </w:numPr>
        <w:spacing w:after="0"/>
        <w:ind w:left="142" w:right="51" w:hanging="142"/>
        <w:jc w:val="both"/>
        <w:rPr>
          <w:rFonts w:ascii="Arial" w:hAnsi="Arial" w:cs="Arial"/>
          <w:sz w:val="20"/>
          <w:szCs w:val="20"/>
        </w:rPr>
      </w:pPr>
      <w:r w:rsidRPr="004752B9">
        <w:rPr>
          <w:rFonts w:ascii="Arial" w:hAnsi="Arial" w:cs="Arial"/>
          <w:sz w:val="20"/>
          <w:szCs w:val="20"/>
        </w:rPr>
        <w:t xml:space="preserve">El presente anexo se debe diligenciar por parte del proponente teniendo presente especialmente </w:t>
      </w:r>
      <w:r>
        <w:rPr>
          <w:rFonts w:ascii="Arial" w:hAnsi="Arial" w:cs="Arial"/>
          <w:sz w:val="20"/>
          <w:szCs w:val="20"/>
        </w:rPr>
        <w:t xml:space="preserve">los </w:t>
      </w:r>
      <w:r w:rsidRPr="004752B9">
        <w:rPr>
          <w:rFonts w:ascii="Arial" w:hAnsi="Arial" w:cs="Arial"/>
          <w:sz w:val="20"/>
          <w:szCs w:val="20"/>
        </w:rPr>
        <w:t>precios techo, las especificaciones técnicas descritas y los criterios de Selección descritos en el pliego, incluyendo modificaciones mediante adenda cuando aplique, si las hubiera con posterioridad a la publicación de la presente convocatoria.</w:t>
      </w:r>
    </w:p>
    <w:p w:rsidR="00666405" w:rsidRPr="004752B9" w:rsidRDefault="00666405" w:rsidP="00666405">
      <w:pPr>
        <w:pStyle w:val="Sangradetextonormal"/>
        <w:spacing w:after="0"/>
        <w:ind w:left="142" w:right="51"/>
        <w:jc w:val="both"/>
        <w:rPr>
          <w:rFonts w:ascii="Arial" w:hAnsi="Arial" w:cs="Arial"/>
          <w:sz w:val="20"/>
          <w:szCs w:val="20"/>
        </w:rPr>
      </w:pPr>
    </w:p>
    <w:p w:rsidR="00666405" w:rsidRPr="00D6162F" w:rsidRDefault="00666405" w:rsidP="00666405">
      <w:pPr>
        <w:pStyle w:val="Sangradetextonormal"/>
        <w:numPr>
          <w:ilvl w:val="0"/>
          <w:numId w:val="33"/>
        </w:numPr>
        <w:spacing w:after="0"/>
        <w:ind w:left="142" w:right="51" w:hanging="142"/>
        <w:jc w:val="both"/>
        <w:rPr>
          <w:rFonts w:ascii="Arial" w:hAnsi="Arial" w:cs="Arial"/>
          <w:sz w:val="20"/>
          <w:szCs w:val="20"/>
        </w:rPr>
      </w:pPr>
      <w:r w:rsidRPr="004752B9">
        <w:rPr>
          <w:rFonts w:ascii="Arial" w:hAnsi="Arial" w:cs="Arial"/>
          <w:sz w:val="20"/>
          <w:szCs w:val="20"/>
        </w:rPr>
        <w:t xml:space="preserve">La adjudicación se hará por el valor del presupuesto oficial asignado en el proceso al proponente que cumpla con las condiciones </w:t>
      </w:r>
      <w:r w:rsidRPr="00D6162F">
        <w:rPr>
          <w:rFonts w:ascii="Arial" w:hAnsi="Arial" w:cs="Arial"/>
          <w:sz w:val="20"/>
          <w:szCs w:val="20"/>
        </w:rPr>
        <w:t>establecidas en el presente documento.</w:t>
      </w:r>
    </w:p>
    <w:p w:rsidR="00D6162F" w:rsidRPr="00D6162F" w:rsidRDefault="00D6162F" w:rsidP="00D6162F">
      <w:pPr>
        <w:pStyle w:val="Prrafodelista"/>
      </w:pPr>
    </w:p>
    <w:p w:rsidR="00D6162F" w:rsidRPr="00D6162F" w:rsidRDefault="00D6162F" w:rsidP="00666405">
      <w:pPr>
        <w:pStyle w:val="Sangradetextonormal"/>
        <w:numPr>
          <w:ilvl w:val="0"/>
          <w:numId w:val="33"/>
        </w:numPr>
        <w:spacing w:after="0"/>
        <w:ind w:left="142" w:right="51" w:hanging="142"/>
        <w:jc w:val="both"/>
        <w:rPr>
          <w:rFonts w:ascii="Arial" w:hAnsi="Arial" w:cs="Arial"/>
          <w:sz w:val="20"/>
          <w:szCs w:val="20"/>
        </w:rPr>
      </w:pPr>
      <w:r w:rsidRPr="00D6162F">
        <w:rPr>
          <w:rFonts w:ascii="Arial" w:hAnsi="Arial" w:cs="Arial"/>
          <w:sz w:val="20"/>
        </w:rPr>
        <w:t xml:space="preserve">En el caso que la entidad oferte un </w:t>
      </w:r>
      <w:r w:rsidRPr="00D6162F">
        <w:rPr>
          <w:rFonts w:ascii="Arial" w:hAnsi="Arial" w:cs="Arial"/>
          <w:b/>
          <w:sz w:val="20"/>
          <w:u w:val="single"/>
        </w:rPr>
        <w:t>CERO POR CIENTO DE DESCUENTO</w:t>
      </w:r>
      <w:r w:rsidRPr="00D6162F">
        <w:rPr>
          <w:rFonts w:ascii="Arial" w:hAnsi="Arial" w:cs="Arial"/>
          <w:sz w:val="20"/>
        </w:rPr>
        <w:t xml:space="preserve"> se entiende que los valores estarán sujetos a las tarifas del precio techo.</w:t>
      </w:r>
    </w:p>
    <w:p w:rsidR="00666405" w:rsidRPr="00D6162F" w:rsidRDefault="00666405" w:rsidP="00666405">
      <w:pPr>
        <w:jc w:val="both"/>
        <w:rPr>
          <w:color w:val="000000"/>
        </w:rPr>
      </w:pPr>
    </w:p>
    <w:p w:rsidR="00666405" w:rsidRPr="004752B9" w:rsidRDefault="00666405" w:rsidP="00666405">
      <w:pPr>
        <w:jc w:val="both"/>
        <w:rPr>
          <w:color w:val="000000"/>
        </w:rPr>
      </w:pPr>
    </w:p>
    <w:p w:rsidR="00666405" w:rsidRDefault="00666405" w:rsidP="00666405">
      <w:pPr>
        <w:ind w:firstLine="24"/>
        <w:jc w:val="both"/>
        <w:rPr>
          <w:color w:val="000000"/>
        </w:rPr>
      </w:pPr>
      <w:r w:rsidRPr="004752B9">
        <w:rPr>
          <w:color w:val="000000"/>
        </w:rPr>
        <w:t>Declaramos, bajo nuestra responsabilidad personal, y comprometido la responsabilidad institucional de las personas jurídicas que representantes. Que la información antes consignada es totalmente</w:t>
      </w:r>
      <w:r>
        <w:rPr>
          <w:color w:val="000000"/>
        </w:rPr>
        <w:t xml:space="preserve"> cierta y puede ser verificada.</w:t>
      </w:r>
    </w:p>
    <w:p w:rsidR="00666405" w:rsidRDefault="00666405" w:rsidP="00666405">
      <w:pPr>
        <w:ind w:firstLine="24"/>
        <w:jc w:val="both"/>
        <w:rPr>
          <w:color w:val="000000"/>
        </w:rPr>
      </w:pPr>
    </w:p>
    <w:p w:rsidR="00666405" w:rsidRPr="004752B9" w:rsidRDefault="00666405" w:rsidP="00666405">
      <w:pPr>
        <w:ind w:firstLine="24"/>
        <w:jc w:val="both"/>
        <w:rPr>
          <w:color w:val="000000"/>
        </w:rPr>
      </w:pPr>
    </w:p>
    <w:p w:rsidR="00666405" w:rsidRPr="004752B9" w:rsidRDefault="00666405" w:rsidP="00666405">
      <w:pPr>
        <w:ind w:right="57"/>
        <w:jc w:val="both"/>
        <w:rPr>
          <w:b/>
          <w:color w:val="000000"/>
        </w:rPr>
      </w:pPr>
      <w:r w:rsidRPr="004752B9">
        <w:rPr>
          <w:b/>
          <w:color w:val="000000"/>
        </w:rPr>
        <w:t>NOMBRE DEL PROPENENTE: 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NIT O C.C: _____________________________________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FIRMA DEL REPRESENTANTE LEGAL: _______________________</w:t>
      </w:r>
    </w:p>
    <w:p w:rsidR="00666405" w:rsidRDefault="00666405" w:rsidP="00666405">
      <w:pPr>
        <w:ind w:left="57" w:right="57" w:firstLine="23"/>
        <w:jc w:val="both"/>
        <w:rPr>
          <w:b/>
          <w:color w:val="000000"/>
        </w:rPr>
      </w:pPr>
    </w:p>
    <w:p w:rsidR="00666405" w:rsidRPr="004752B9" w:rsidRDefault="00666405" w:rsidP="00666405">
      <w:pPr>
        <w:ind w:right="57"/>
        <w:jc w:val="both"/>
        <w:rPr>
          <w:b/>
          <w:color w:val="000000"/>
        </w:rPr>
      </w:pPr>
      <w:r w:rsidRPr="004752B9">
        <w:rPr>
          <w:b/>
          <w:color w:val="000000"/>
        </w:rPr>
        <w:t>DIRECCION: ________________________________</w:t>
      </w:r>
    </w:p>
    <w:p w:rsidR="00666405" w:rsidRDefault="00666405" w:rsidP="00666405">
      <w:pPr>
        <w:rPr>
          <w:b/>
          <w:color w:val="000000"/>
        </w:rPr>
      </w:pPr>
    </w:p>
    <w:p w:rsidR="009F5F69" w:rsidRDefault="00666405" w:rsidP="00666405">
      <w:pPr>
        <w:rPr>
          <w:b/>
          <w:bCs/>
          <w:color w:val="000000"/>
          <w:lang w:val="es-ES" w:eastAsia="es-CO"/>
        </w:rPr>
      </w:pPr>
      <w:r w:rsidRPr="004752B9">
        <w:rPr>
          <w:b/>
          <w:color w:val="000000"/>
        </w:rPr>
        <w:t>TELEFONO</w:t>
      </w:r>
      <w:r w:rsidRPr="004752B9">
        <w:rPr>
          <w:color w:val="000000"/>
        </w:rPr>
        <w:t>: ________________________</w:t>
      </w:r>
    </w:p>
    <w:p w:rsidR="002F25F3" w:rsidRDefault="002F25F3" w:rsidP="00666405">
      <w:pPr>
        <w:ind w:left="-142"/>
        <w:rPr>
          <w:b/>
          <w:bCs/>
          <w:color w:val="000000"/>
          <w:lang w:val="es-ES" w:eastAsia="es-CO"/>
        </w:rPr>
      </w:pPr>
    </w:p>
    <w:p w:rsidR="00AF0AFB" w:rsidRDefault="00AF0AFB" w:rsidP="00E36557">
      <w:pPr>
        <w:ind w:left="-142"/>
        <w:jc w:val="center"/>
        <w:rPr>
          <w:b/>
          <w:noProof/>
          <w:lang w:val="es-ES"/>
        </w:rPr>
      </w:pPr>
    </w:p>
    <w:p w:rsidR="00AF0AFB" w:rsidRDefault="00AF0AFB" w:rsidP="00E36557">
      <w:pPr>
        <w:ind w:left="-142"/>
        <w:jc w:val="center"/>
        <w:rPr>
          <w:b/>
          <w:noProof/>
          <w:lang w:val="es-ES"/>
        </w:rPr>
      </w:pPr>
    </w:p>
    <w:p w:rsidR="005D1EA2" w:rsidRDefault="005D1EA2" w:rsidP="00E36557">
      <w:pPr>
        <w:ind w:left="-142"/>
        <w:jc w:val="center"/>
        <w:rPr>
          <w:b/>
          <w:noProof/>
          <w:lang w:val="es-ES"/>
        </w:rPr>
      </w:pPr>
      <w:r w:rsidRPr="00E36557">
        <w:rPr>
          <w:b/>
          <w:noProof/>
          <w:lang w:val="es-ES"/>
        </w:rPr>
        <w:lastRenderedPageBreak/>
        <w:t xml:space="preserve">ANEXO </w:t>
      </w:r>
      <w:r w:rsidR="00EE7367">
        <w:rPr>
          <w:b/>
          <w:noProof/>
          <w:lang w:val="es-ES"/>
        </w:rPr>
        <w:t xml:space="preserve">No. </w:t>
      </w:r>
      <w:r w:rsidR="00AF0AFB">
        <w:rPr>
          <w:b/>
          <w:noProof/>
          <w:lang w:val="es-ES"/>
        </w:rPr>
        <w:t>6</w:t>
      </w:r>
    </w:p>
    <w:p w:rsidR="00D37E36" w:rsidRDefault="00D37E36" w:rsidP="00E36557">
      <w:pPr>
        <w:ind w:left="-142"/>
        <w:jc w:val="center"/>
        <w:rPr>
          <w:b/>
          <w:noProof/>
          <w:lang w:val="es-ES"/>
        </w:rPr>
      </w:pPr>
    </w:p>
    <w:p w:rsidR="005D1EA2" w:rsidRPr="00E36557" w:rsidRDefault="005D1EA2" w:rsidP="005D1EA2">
      <w:pPr>
        <w:autoSpaceDE/>
        <w:autoSpaceDN/>
        <w:jc w:val="center"/>
        <w:rPr>
          <w:b/>
          <w:noProof/>
          <w:lang w:val="es-ES"/>
        </w:rPr>
      </w:pPr>
      <w:r w:rsidRPr="00E36557">
        <w:rPr>
          <w:b/>
          <w:noProof/>
          <w:lang w:val="es-ES"/>
        </w:rPr>
        <w:t>OBLIGACIONES DEL CONTRATISTA</w:t>
      </w:r>
    </w:p>
    <w:p w:rsidR="005D1EA2" w:rsidRPr="00E36557" w:rsidRDefault="005D1EA2" w:rsidP="00040E80">
      <w:pPr>
        <w:autoSpaceDE/>
        <w:autoSpaceDN/>
        <w:ind w:hanging="426"/>
        <w:contextualSpacing/>
        <w:jc w:val="center"/>
        <w:rPr>
          <w:b/>
          <w:lang w:val="es-CO"/>
        </w:rPr>
      </w:pP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Cumplir con el objeto contractual.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Obrar con lealtad y buena fe en las distintas etapas contractuales, evitando dilaciones y trabas.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Responder los requerimientos de aclaración o de información en los plazos que La </w:t>
      </w:r>
      <w:r>
        <w:rPr>
          <w:b/>
          <w:bCs/>
          <w:color w:val="000000"/>
          <w:bdr w:val="none" w:sz="0" w:space="0" w:color="auto" w:frame="1"/>
        </w:rPr>
        <w:t>Regional De Aseguramiento En Salud No 4, </w:t>
      </w:r>
      <w:r>
        <w:rPr>
          <w:color w:val="000000"/>
          <w:bdr w:val="none" w:sz="0" w:space="0" w:color="auto" w:frame="1"/>
        </w:rPr>
        <w:t>le formule en cada caso.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Constituir en debida forma y aportar al Grupo Contractual y Seguimiento de la Jefatura Administrativa y Financiera de La </w:t>
      </w:r>
      <w:r>
        <w:rPr>
          <w:b/>
          <w:bCs/>
          <w:color w:val="000000"/>
          <w:bdr w:val="none" w:sz="0" w:space="0" w:color="auto" w:frame="1"/>
        </w:rPr>
        <w:t>Regional De Aseguramiento En Salud No 4, </w:t>
      </w:r>
      <w:r>
        <w:rPr>
          <w:color w:val="000000"/>
          <w:bdr w:val="none" w:sz="0" w:space="0" w:color="auto" w:frame="1"/>
        </w:rPr>
        <w:t>o quien haga sus veces, dentro de los tres (3) días hábiles siguientes a la suscripción del contrato, la Garantía Única y cancelar los pagos a que hubiere lugar.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No acceder a peticiones o amenazas, de quienes actuando por fuera de la ley pretendan obligarlo a hacer u omitir algún acto o hecho, el CONTRATISTA deberá Informar de tal evento a la Jefatura Administrativa y Financiera de La </w:t>
      </w:r>
      <w:r>
        <w:rPr>
          <w:b/>
          <w:bCs/>
          <w:color w:val="000000"/>
          <w:bdr w:val="none" w:sz="0" w:space="0" w:color="auto" w:frame="1"/>
        </w:rPr>
        <w:t>Regional De Aseguramiento En Salud No 4, </w:t>
      </w:r>
      <w:r>
        <w:rPr>
          <w:color w:val="000000"/>
          <w:bdr w:val="none" w:sz="0" w:space="0" w:color="auto" w:frame="1"/>
        </w:rPr>
        <w:t>y a las autoridades competentes para que se adopte las medidas necesarias.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Restituir a La </w:t>
      </w:r>
      <w:r>
        <w:rPr>
          <w:b/>
          <w:bCs/>
          <w:color w:val="000000"/>
          <w:bdr w:val="none" w:sz="0" w:space="0" w:color="auto" w:frame="1"/>
        </w:rPr>
        <w:t>Regional De Aseguramiento En Salud No 4, </w:t>
      </w:r>
      <w:r>
        <w:rPr>
          <w:color w:val="000000"/>
          <w:bdr w:val="none" w:sz="0" w:space="0" w:color="auto" w:frame="1"/>
        </w:rPr>
        <w:t>los elementos que haya ubicado a su disposición para el desarrollo del objeto contractual, cuando se lo requiera o al finalizar el contrato, en caso que se hayan suministrado.  </w:t>
      </w:r>
    </w:p>
    <w:p w:rsidR="00D6162F" w:rsidRDefault="00D6162F" w:rsidP="00D6162F">
      <w:pPr>
        <w:numPr>
          <w:ilvl w:val="0"/>
          <w:numId w:val="34"/>
        </w:numPr>
        <w:shd w:val="clear" w:color="auto" w:fill="FFFFFF"/>
        <w:tabs>
          <w:tab w:val="clear" w:pos="720"/>
        </w:tabs>
        <w:autoSpaceDE/>
        <w:autoSpaceDN/>
        <w:ind w:left="426"/>
        <w:jc w:val="both"/>
        <w:rPr>
          <w:color w:val="000000"/>
        </w:rPr>
      </w:pPr>
      <w:r>
        <w:rPr>
          <w:color w:val="000000"/>
          <w:bdr w:val="none" w:sz="0" w:space="0" w:color="auto" w:frame="1"/>
        </w:rPr>
        <w:t>Mantener vigentes los permisos, licencias y títulos especiales exigidos por la ley y las autoridades administrativas o sanitarias. </w:t>
      </w:r>
    </w:p>
    <w:p w:rsidR="00D6162F" w:rsidRDefault="00D6162F" w:rsidP="00D6162F">
      <w:pPr>
        <w:numPr>
          <w:ilvl w:val="0"/>
          <w:numId w:val="34"/>
        </w:numPr>
        <w:shd w:val="clear" w:color="auto" w:fill="FFFFFF"/>
        <w:tabs>
          <w:tab w:val="clear" w:pos="720"/>
        </w:tabs>
        <w:autoSpaceDE/>
        <w:autoSpaceDN/>
        <w:ind w:left="426"/>
        <w:jc w:val="both"/>
        <w:rPr>
          <w:color w:val="000000"/>
        </w:rPr>
      </w:pPr>
      <w:r>
        <w:rPr>
          <w:b/>
          <w:bCs/>
          <w:color w:val="000000"/>
          <w:bdr w:val="none" w:sz="0" w:space="0" w:color="auto" w:frame="1"/>
        </w:rPr>
        <w:t>EL CONTRATISTA NO PODRÁ CONTINUAR PRESTANDO LOS SERVICIOS OBJETO DEL PRESENTE CONTRATO, UNA VEZ SE HAYA AGOTADO EL PRESUPUESTO ASIGNADO AL MISMO</w:t>
      </w:r>
      <w:r>
        <w:rPr>
          <w:color w:val="000000"/>
          <w:bdr w:val="none" w:sz="0" w:space="0" w:color="auto" w:frame="1"/>
        </w:rPr>
        <w:t>, salvo que se trate de urgencias debidamente justificadas de acuerdo a la normatividad vigente para la atención inicial de urgencia o urgencia vital, cuyo pago obedecerá al trámite interno establecido para la cancelación de dichos eventos.  </w:t>
      </w:r>
    </w:p>
    <w:p w:rsidR="00D6162F" w:rsidRDefault="00D6162F" w:rsidP="00D6162F">
      <w:pPr>
        <w:pStyle w:val="xmsolistparagraph"/>
        <w:shd w:val="clear" w:color="auto" w:fill="FFFFFF"/>
        <w:spacing w:before="0" w:beforeAutospacing="0" w:after="0" w:afterAutospacing="0"/>
        <w:ind w:left="426" w:hanging="360"/>
        <w:jc w:val="both"/>
        <w:rPr>
          <w:rFonts w:ascii="Arial" w:hAnsi="Arial" w:cs="Arial"/>
          <w:sz w:val="20"/>
          <w:szCs w:val="20"/>
        </w:rPr>
      </w:pPr>
      <w:r>
        <w:rPr>
          <w:rFonts w:ascii="Arial" w:hAnsi="Arial" w:cs="Arial"/>
          <w:color w:val="000000"/>
          <w:sz w:val="20"/>
          <w:szCs w:val="20"/>
          <w:bdr w:val="none" w:sz="0" w:space="0" w:color="auto" w:frame="1"/>
          <w:lang w:val="x-none"/>
        </w:rPr>
        <w:t>12.</w:t>
      </w:r>
      <w:r>
        <w:rPr>
          <w:color w:val="000000"/>
          <w:sz w:val="14"/>
          <w:szCs w:val="14"/>
          <w:bdr w:val="none" w:sz="0" w:space="0" w:color="auto" w:frame="1"/>
          <w:lang w:val="x-none"/>
        </w:rPr>
        <w:t>  </w:t>
      </w:r>
      <w:r w:rsidRPr="002508E8">
        <w:rPr>
          <w:rFonts w:ascii="Arial" w:hAnsi="Arial" w:cs="Arial"/>
          <w:sz w:val="20"/>
          <w:szCs w:val="20"/>
        </w:rPr>
        <w:t xml:space="preserve">El contratista deberá requerir a los usuarios para acceder al servicio de salud que presenten a la vista el documento de identidad que acredita los derechos al Subsistema de salud de la Policía Nacional, </w:t>
      </w:r>
      <w:r w:rsidRPr="002508E8">
        <w:rPr>
          <w:rFonts w:ascii="Arial" w:hAnsi="Arial" w:cs="Arial"/>
          <w:b/>
          <w:sz w:val="20"/>
          <w:szCs w:val="20"/>
        </w:rPr>
        <w:t xml:space="preserve">según el caso (Registro civil de nacimiento para menores de 7 años, tarjeta de identidad para usuarios entre 7 y 17 años, cédula de ciudadanía para usuarios mayores de edad) </w:t>
      </w:r>
      <w:r w:rsidRPr="002508E8">
        <w:rPr>
          <w:rFonts w:ascii="Arial" w:hAnsi="Arial" w:cs="Arial"/>
          <w:sz w:val="20"/>
          <w:szCs w:val="20"/>
        </w:rPr>
        <w:t>y entregar la respectiva orden de servicios. Usuarios que no cumplan estos requisitos, no deben ser atendidos, salvo los casos expresamente autorizados de acuerdo a la normatividad legal vigente (Atención de urgencias vitales y atención inicial de urgencias).</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13.</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 xml:space="preserve">Todo servicio adicional que no haga parte del inicialmente autorizado, y que el prestador estime conveniente en un momento dado para atender al usuario, así se encuentre entre el listado contractual y tarifado, requerirá el aval por parte  del facilitador del Establecimiento de Sanidad Policial de </w:t>
      </w:r>
      <w:r>
        <w:rPr>
          <w:rFonts w:ascii="Arial" w:hAnsi="Arial" w:cs="Arial"/>
          <w:color w:val="000000"/>
          <w:sz w:val="20"/>
          <w:szCs w:val="20"/>
          <w:bdr w:val="none" w:sz="0" w:space="0" w:color="auto" w:frame="1"/>
          <w:lang w:val="es-ES"/>
        </w:rPr>
        <w:t xml:space="preserve">Buga </w:t>
      </w:r>
      <w:r>
        <w:rPr>
          <w:rFonts w:ascii="Arial" w:hAnsi="Arial" w:cs="Arial"/>
          <w:color w:val="000000"/>
          <w:sz w:val="20"/>
          <w:szCs w:val="20"/>
          <w:bdr w:val="none" w:sz="0" w:space="0" w:color="auto" w:frame="1"/>
          <w:lang w:val="x-none"/>
        </w:rPr>
        <w:t>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  </w:t>
      </w:r>
      <w:r>
        <w:rPr>
          <w:rFonts w:ascii="Arial" w:hAnsi="Arial" w:cs="Arial"/>
          <w:color w:val="000000"/>
          <w:sz w:val="20"/>
          <w:szCs w:val="20"/>
          <w:bdr w:val="none" w:sz="0" w:space="0" w:color="auto" w:frame="1"/>
          <w:lang w:val="x-none"/>
        </w:rPr>
        <w:t> siempre y cuando ello no se convierta en un obstáculo para la atención, cuando se encuentra en riesgo inminente la vida del paciente. (Decreto 4747 de 2007; Resolución 3047 de 2008). La misma situación se aplicará para aquellos servicios con que cuente el prestador y que siendo incluidos en su portafolio de servicios no hayan sido incluidos en esta contratación, ni notificados previamente por escrito al contratante.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14.</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Notificar al supervisor del contrato en forma oportuna, respecto de los inconvenientes que se puedan presentar en desarrollo de la ejecución del respectivo contrato.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15.</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Informar al supervisor del contrato el saldo de este con una periodicidad mensual y cuando se haya ejecutado en un setenta 70% el valor del contrato. </w:t>
      </w:r>
    </w:p>
    <w:p w:rsidR="00D6162F" w:rsidRDefault="00D6162F" w:rsidP="00D6162F">
      <w:pPr>
        <w:numPr>
          <w:ilvl w:val="0"/>
          <w:numId w:val="35"/>
        </w:numPr>
        <w:shd w:val="clear" w:color="auto" w:fill="FFFFFF"/>
        <w:tabs>
          <w:tab w:val="clear" w:pos="720"/>
        </w:tabs>
        <w:autoSpaceDE/>
        <w:autoSpaceDN/>
        <w:ind w:left="426"/>
        <w:jc w:val="both"/>
        <w:rPr>
          <w:color w:val="000000"/>
        </w:rPr>
      </w:pPr>
      <w:r>
        <w:rPr>
          <w:color w:val="000000"/>
          <w:bdr w:val="none" w:sz="0" w:space="0" w:color="auto" w:frame="1"/>
        </w:rPr>
        <w:t>Los usuarios que pertenecen a otras ciudades diferentes a Buga, para la prestación de los servicios será mediante previa autorización del facilitador del ESPRI Buga de La </w:t>
      </w:r>
      <w:r>
        <w:rPr>
          <w:b/>
          <w:bCs/>
          <w:color w:val="000000"/>
          <w:bdr w:val="none" w:sz="0" w:space="0" w:color="auto" w:frame="1"/>
        </w:rPr>
        <w:t>Regional De Aseguramiento En Salud No 4, </w:t>
      </w:r>
      <w:r>
        <w:rPr>
          <w:color w:val="000000"/>
          <w:bdr w:val="none" w:sz="0" w:space="0" w:color="auto" w:frame="1"/>
        </w:rPr>
        <w:t>de no cumplirse con este requisito La </w:t>
      </w:r>
      <w:r>
        <w:rPr>
          <w:b/>
          <w:bCs/>
          <w:color w:val="000000"/>
          <w:bdr w:val="none" w:sz="0" w:space="0" w:color="auto" w:frame="1"/>
        </w:rPr>
        <w:t>Regional De Aseguramiento En Salud No 4,</w:t>
      </w:r>
      <w:r>
        <w:rPr>
          <w:color w:val="000000"/>
          <w:bdr w:val="none" w:sz="0" w:space="0" w:color="auto" w:frame="1"/>
        </w:rPr>
        <w:t> no asumirá el pago de los servicios prestados. Derivando nuevamente la factura a la entidad, para que sea facturada por esta en forma independiente al departamento que corresponda.</w:t>
      </w:r>
      <w:r>
        <w:rPr>
          <w:color w:val="000000"/>
          <w:bdr w:val="none" w:sz="0" w:space="0" w:color="auto" w:frame="1"/>
          <w:lang w:val="es-MX"/>
        </w:rPr>
        <w:t>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17.</w:t>
      </w:r>
      <w:r>
        <w:rPr>
          <w:color w:val="000000"/>
          <w:sz w:val="14"/>
          <w:szCs w:val="14"/>
          <w:bdr w:val="none" w:sz="0" w:space="0" w:color="auto" w:frame="1"/>
          <w:lang w:val="x-none"/>
        </w:rPr>
        <w:t>  </w:t>
      </w:r>
      <w:r>
        <w:rPr>
          <w:rFonts w:ascii="Arial" w:hAnsi="Arial" w:cs="Arial"/>
          <w:color w:val="000000"/>
          <w:sz w:val="20"/>
          <w:szCs w:val="20"/>
          <w:bdr w:val="none" w:sz="0" w:space="0" w:color="auto" w:frame="1"/>
          <w:lang w:val="es-MX"/>
        </w:rPr>
        <w:t>El contratista deberá tener estructurado el Sistema de Referencia y Contra referencia y Sistema de Atención al Usuario.</w:t>
      </w:r>
      <w:r>
        <w:rPr>
          <w:rFonts w:ascii="Arial" w:hAnsi="Arial" w:cs="Arial"/>
          <w:color w:val="000000"/>
          <w:sz w:val="20"/>
          <w:szCs w:val="20"/>
          <w:bdr w:val="none" w:sz="0" w:space="0" w:color="auto" w:frame="1"/>
          <w:lang w:val="x-none"/>
        </w:rPr>
        <w:t> </w:t>
      </w:r>
    </w:p>
    <w:p w:rsidR="00D6162F" w:rsidRDefault="00D6162F" w:rsidP="00D6162F">
      <w:pPr>
        <w:numPr>
          <w:ilvl w:val="0"/>
          <w:numId w:val="36"/>
        </w:numPr>
        <w:shd w:val="clear" w:color="auto" w:fill="FFFFFF"/>
        <w:tabs>
          <w:tab w:val="clear" w:pos="720"/>
        </w:tabs>
        <w:autoSpaceDE/>
        <w:autoSpaceDN/>
        <w:ind w:left="426"/>
        <w:jc w:val="both"/>
        <w:rPr>
          <w:color w:val="000000"/>
        </w:rPr>
      </w:pPr>
      <w:r>
        <w:rPr>
          <w:color w:val="000000"/>
          <w:bdr w:val="none" w:sz="0" w:space="0" w:color="auto" w:frame="1"/>
          <w:lang w:val="es-MX"/>
        </w:rPr>
        <w:t>El Contratista debe tener suficiencia científica, técnica y administrativa que garantice la prestación de los servicios objeto del presente contrato a usuarios y </w:t>
      </w:r>
      <w:r>
        <w:rPr>
          <w:color w:val="000000"/>
          <w:bdr w:val="none" w:sz="0" w:space="0" w:color="auto" w:frame="1"/>
        </w:rPr>
        <w:t>beneficiarios </w:t>
      </w:r>
      <w:r>
        <w:rPr>
          <w:color w:val="000000"/>
          <w:bdr w:val="none" w:sz="0" w:space="0" w:color="auto" w:frame="1"/>
          <w:lang w:val="es-MX"/>
        </w:rPr>
        <w:t>del Subsistema de Salud de la Policía Nacional.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lastRenderedPageBreak/>
        <w:t>19.</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El contratista deberá establecer canales de acceso y comunicación, que garanticen la oportunidad en el agendamiento y la atención de los usuarios del Subsistema de Salud de la Policía Nacional.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20.</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El contratista permitirá al equipo auditor 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 </w:t>
      </w:r>
      <w:r>
        <w:rPr>
          <w:rFonts w:ascii="Arial" w:hAnsi="Arial" w:cs="Arial"/>
          <w:color w:val="000000"/>
          <w:sz w:val="20"/>
          <w:szCs w:val="20"/>
          <w:bdr w:val="none" w:sz="0" w:space="0" w:color="auto" w:frame="1"/>
          <w:lang w:val="x-none"/>
        </w:rPr>
        <w:t>el acceso en tiempo real y oportuno a las historias clínicas y todos los registros asistenciales diligenciados dentro de la atención de los usuarios 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w:t>
      </w:r>
      <w:r>
        <w:rPr>
          <w:rFonts w:ascii="Arial" w:hAnsi="Arial" w:cs="Arial"/>
          <w:color w:val="000000"/>
          <w:sz w:val="20"/>
          <w:szCs w:val="20"/>
          <w:bdr w:val="none" w:sz="0" w:space="0" w:color="auto" w:frame="1"/>
          <w:lang w:val="x-none"/>
        </w:rPr>
        <w:t>adicionalmente permitirá también,  el acceso a las unidades de análisis que contengan el resultado de  los  casos de importancia en salud pública y de los incidentes y eventos adversos, así como permitir que el equipo auditor 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 </w:t>
      </w:r>
      <w:r>
        <w:rPr>
          <w:rFonts w:ascii="Arial" w:hAnsi="Arial" w:cs="Arial"/>
          <w:color w:val="000000"/>
          <w:sz w:val="20"/>
          <w:szCs w:val="20"/>
          <w:bdr w:val="none" w:sz="0" w:space="0" w:color="auto" w:frame="1"/>
          <w:lang w:val="x-none"/>
        </w:rPr>
        <w:t>efectué la revisión de la facturación de los servicios prestados a nuestros usuarios.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21.</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El contratista se obliga a realizar el reporte y auto reporte oportuno de los incidentes y eventos adversos identificados durante la atención de los usuarios 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 </w:t>
      </w:r>
      <w:r>
        <w:rPr>
          <w:rFonts w:ascii="Arial" w:hAnsi="Arial" w:cs="Arial"/>
          <w:color w:val="000000"/>
          <w:sz w:val="20"/>
          <w:szCs w:val="20"/>
          <w:bdr w:val="none" w:sz="0" w:space="0" w:color="auto" w:frame="1"/>
          <w:lang w:val="x-none"/>
        </w:rPr>
        <w:t> a fin de que de manera conjunta su equipo y el equipo de calidad 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w:t>
      </w:r>
      <w:r>
        <w:rPr>
          <w:rFonts w:ascii="Arial" w:hAnsi="Arial" w:cs="Arial"/>
          <w:color w:val="000000"/>
          <w:sz w:val="20"/>
          <w:szCs w:val="20"/>
          <w:bdr w:val="none" w:sz="0" w:space="0" w:color="auto" w:frame="1"/>
          <w:lang w:val="x-none"/>
        </w:rPr>
        <w:t>planteen acciones de mejora.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22.</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El contratista se obliga a canalizar toda comunicación relacionada con la ejecución del contrato o del resorte administrativo a través del supervisor o Coordinador de contrato.   </w:t>
      </w:r>
    </w:p>
    <w:p w:rsidR="00D6162F" w:rsidRDefault="00D6162F" w:rsidP="00D6162F">
      <w:pPr>
        <w:numPr>
          <w:ilvl w:val="0"/>
          <w:numId w:val="37"/>
        </w:numPr>
        <w:shd w:val="clear" w:color="auto" w:fill="FFFFFF"/>
        <w:tabs>
          <w:tab w:val="clear" w:pos="720"/>
        </w:tabs>
        <w:autoSpaceDE/>
        <w:autoSpaceDN/>
        <w:ind w:left="426"/>
        <w:jc w:val="both"/>
        <w:rPr>
          <w:color w:val="000000"/>
        </w:rPr>
      </w:pPr>
      <w:r>
        <w:rPr>
          <w:color w:val="000000"/>
          <w:bdr w:val="none" w:sz="0" w:space="0" w:color="auto" w:frame="1"/>
          <w:lang w:val="es-MX"/>
        </w:rPr>
        <w:t>Garantizar la prestación de los servicios con equipos Biomédicos y Material Médico adecuados para la atención del usuario. </w:t>
      </w:r>
    </w:p>
    <w:p w:rsidR="00D6162F" w:rsidRDefault="00D6162F" w:rsidP="00D6162F">
      <w:pPr>
        <w:numPr>
          <w:ilvl w:val="0"/>
          <w:numId w:val="37"/>
        </w:numPr>
        <w:shd w:val="clear" w:color="auto" w:fill="FFFFFF"/>
        <w:tabs>
          <w:tab w:val="clear" w:pos="720"/>
        </w:tabs>
        <w:autoSpaceDE/>
        <w:autoSpaceDN/>
        <w:ind w:left="426"/>
        <w:jc w:val="both"/>
        <w:rPr>
          <w:color w:val="000000"/>
        </w:rPr>
      </w:pPr>
      <w:r>
        <w:rPr>
          <w:color w:val="000000"/>
          <w:bdr w:val="none" w:sz="0" w:space="0" w:color="auto" w:frame="1"/>
          <w:lang w:val="es-MX"/>
        </w:rPr>
        <w:t>La entidad debe acreditar la aplicación de protocolos aceptados en salud para el manejo de pacientes.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25.</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El contratista se obliga a notificar inmediatamente, los casos de interés en salud pública identificados en pacientes 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 </w:t>
      </w:r>
      <w:r>
        <w:rPr>
          <w:rFonts w:ascii="Arial" w:hAnsi="Arial" w:cs="Arial"/>
          <w:color w:val="000000"/>
          <w:sz w:val="20"/>
          <w:szCs w:val="20"/>
          <w:bdr w:val="none" w:sz="0" w:space="0" w:color="auto" w:frame="1"/>
          <w:lang w:val="x-none"/>
        </w:rPr>
        <w:t>tanto al SIVIGILA como al grupo de  Epidemiologia de 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  </w:t>
      </w:r>
      <w:r>
        <w:rPr>
          <w:rFonts w:ascii="Arial" w:hAnsi="Arial" w:cs="Arial"/>
          <w:color w:val="000000"/>
          <w:sz w:val="20"/>
          <w:szCs w:val="20"/>
          <w:bdr w:val="none" w:sz="0" w:space="0" w:color="auto" w:frame="1"/>
          <w:lang w:val="x-none"/>
        </w:rPr>
        <w:t>(</w:t>
      </w:r>
      <w:r>
        <w:rPr>
          <w:rStyle w:val="xmsohyperlink"/>
          <w:rFonts w:ascii="Arial" w:hAnsi="Arial" w:cs="Arial"/>
          <w:color w:val="0000FF"/>
          <w:sz w:val="20"/>
          <w:szCs w:val="20"/>
          <w:u w:val="single"/>
          <w:bdr w:val="none" w:sz="0" w:space="0" w:color="auto" w:frame="1"/>
          <w:lang w:val="x-none"/>
        </w:rPr>
        <w:t>deval.espco</w:t>
      </w:r>
      <w:r>
        <w:rPr>
          <w:rStyle w:val="xmsohyperlink"/>
          <w:rFonts w:ascii="Arial" w:hAnsi="Arial" w:cs="Arial"/>
          <w:color w:val="0000FF"/>
          <w:sz w:val="20"/>
          <w:szCs w:val="20"/>
          <w:u w:val="single"/>
          <w:bdr w:val="none" w:sz="0" w:space="0" w:color="auto" w:frame="1"/>
        </w:rPr>
        <w:t>-</w:t>
      </w:r>
      <w:r>
        <w:rPr>
          <w:rStyle w:val="xmsohyperlink"/>
          <w:rFonts w:ascii="Arial" w:hAnsi="Arial" w:cs="Arial"/>
          <w:color w:val="0000FF"/>
          <w:sz w:val="20"/>
          <w:szCs w:val="20"/>
          <w:u w:val="single"/>
          <w:bdr w:val="none" w:sz="0" w:space="0" w:color="auto" w:frame="1"/>
          <w:lang w:val="x-none"/>
        </w:rPr>
        <w:t>epi@policia.gov.co</w:t>
      </w:r>
      <w:r>
        <w:rPr>
          <w:rFonts w:ascii="Arial" w:hAnsi="Arial" w:cs="Arial"/>
          <w:color w:val="000000"/>
          <w:sz w:val="20"/>
          <w:szCs w:val="20"/>
          <w:bdr w:val="none" w:sz="0" w:space="0" w:color="auto" w:frame="1"/>
          <w:lang w:val="x-none"/>
        </w:rPr>
        <w:t>). </w:t>
      </w:r>
    </w:p>
    <w:p w:rsidR="00D6162F" w:rsidRDefault="00D6162F" w:rsidP="00D6162F">
      <w:pPr>
        <w:numPr>
          <w:ilvl w:val="0"/>
          <w:numId w:val="38"/>
        </w:numPr>
        <w:shd w:val="clear" w:color="auto" w:fill="FFFFFF"/>
        <w:tabs>
          <w:tab w:val="clear" w:pos="720"/>
        </w:tabs>
        <w:autoSpaceDE/>
        <w:autoSpaceDN/>
        <w:ind w:left="426"/>
        <w:jc w:val="both"/>
        <w:rPr>
          <w:color w:val="000000"/>
        </w:rPr>
      </w:pPr>
      <w:r>
        <w:rPr>
          <w:color w:val="000000"/>
          <w:bdr w:val="none" w:sz="0" w:space="0" w:color="auto" w:frame="1"/>
          <w:lang w:val="es-MX"/>
        </w:rPr>
        <w:t>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Pr>
          <w:color w:val="000000"/>
          <w:bdr w:val="none" w:sz="0" w:space="0" w:color="auto" w:frame="1"/>
        </w:rPr>
        <w:t> contratista se obliga a remitir los indicadores de Calidad y los respectivos planes de mejoramiento reportados a la Superintendencia de salud (Circular 030 de 2006 y 056/2000; 09/2012) en formato Excel a los siguientes correos (</w:t>
      </w:r>
      <w:hyperlink r:id="rId12" w:tgtFrame="_blank" w:history="1">
        <w:r>
          <w:rPr>
            <w:rStyle w:val="Hipervnculo"/>
            <w:bdr w:val="none" w:sz="0" w:space="0" w:color="auto" w:frame="1"/>
            <w:lang w:val="x-none"/>
          </w:rPr>
          <w:t>deval.espco-epi@policia.gov.co</w:t>
        </w:r>
      </w:hyperlink>
      <w:r>
        <w:rPr>
          <w:rStyle w:val="xmsohyperlink"/>
          <w:color w:val="0000FF"/>
          <w:u w:val="single"/>
          <w:bdr w:val="none" w:sz="0" w:space="0" w:color="auto" w:frame="1"/>
          <w:lang w:val="x-none"/>
        </w:rPr>
        <w:t>; </w:t>
      </w:r>
      <w:r>
        <w:rPr>
          <w:rStyle w:val="xmsohyperlink"/>
          <w:color w:val="0000FF"/>
          <w:u w:val="single"/>
          <w:bdr w:val="none" w:sz="0" w:space="0" w:color="auto" w:frame="1"/>
        </w:rPr>
        <w:t>deval.upres-gca@policia.gov.co</w:t>
      </w:r>
      <w:r>
        <w:rPr>
          <w:color w:val="000000"/>
          <w:bdr w:val="none" w:sz="0" w:space="0" w:color="auto" w:frame="1"/>
        </w:rPr>
        <w:t>)  </w:t>
      </w:r>
    </w:p>
    <w:p w:rsidR="00D6162F" w:rsidRDefault="00D6162F" w:rsidP="00D6162F">
      <w:pPr>
        <w:numPr>
          <w:ilvl w:val="0"/>
          <w:numId w:val="38"/>
        </w:numPr>
        <w:shd w:val="clear" w:color="auto" w:fill="FFFFFF"/>
        <w:tabs>
          <w:tab w:val="clear" w:pos="720"/>
        </w:tabs>
        <w:autoSpaceDE/>
        <w:autoSpaceDN/>
        <w:ind w:left="426"/>
        <w:jc w:val="both"/>
        <w:rPr>
          <w:color w:val="000000"/>
        </w:rPr>
      </w:pPr>
      <w:r>
        <w:rPr>
          <w:color w:val="000000"/>
          <w:bdr w:val="none" w:sz="0" w:space="0" w:color="auto" w:frame="1"/>
          <w:lang w:val="es-MX"/>
        </w:rPr>
        <w:t>El contratista debe cumplir con el Decreto 780 de 2016. </w:t>
      </w:r>
      <w:r>
        <w:rPr>
          <w:color w:val="000000"/>
          <w:bdr w:val="none" w:sz="0" w:space="0" w:color="auto" w:frame="1"/>
        </w:rPr>
        <w:t>Hecha la precisión anterior y frente a lo consultado, debe señalarse que el Decreto 1011 de 2006, fue derogado por el artículo 4.1.1 del Decreto Único del Sector Salud</w:t>
      </w:r>
      <w:r>
        <w:rPr>
          <w:color w:val="000000"/>
          <w:bdr w:val="none" w:sz="0" w:space="0" w:color="auto" w:frame="1"/>
          <w:lang w:val="es-MX"/>
        </w:rPr>
        <w:t>, en las resoluciones 1441/2013 (Habilitación) y 1445 (Estándares de Calidad).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28.</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El contratista se obliga a remitir todos los RIPS de las atenciones a los usuarios de</w:t>
      </w:r>
      <w:r>
        <w:rPr>
          <w:rFonts w:ascii="Arial" w:hAnsi="Arial" w:cs="Arial"/>
          <w:color w:val="000000"/>
          <w:sz w:val="20"/>
          <w:szCs w:val="20"/>
          <w:bdr w:val="none" w:sz="0" w:space="0" w:color="auto" w:frame="1"/>
          <w:lang w:val="es-ES"/>
        </w:rPr>
        <w:t xml:space="preserve"> </w:t>
      </w:r>
      <w:r>
        <w:rPr>
          <w:rFonts w:ascii="Arial" w:hAnsi="Arial" w:cs="Arial"/>
          <w:color w:val="000000"/>
          <w:sz w:val="20"/>
          <w:szCs w:val="20"/>
          <w:bdr w:val="none" w:sz="0" w:space="0" w:color="auto" w:frame="1"/>
          <w:lang w:val="x-none"/>
        </w:rPr>
        <w:t>La </w:t>
      </w:r>
      <w:r>
        <w:rPr>
          <w:rFonts w:ascii="Arial" w:hAnsi="Arial" w:cs="Arial"/>
          <w:b/>
          <w:bCs/>
          <w:color w:val="000000"/>
          <w:sz w:val="20"/>
          <w:szCs w:val="20"/>
          <w:bdr w:val="none" w:sz="0" w:space="0" w:color="auto" w:frame="1"/>
          <w:lang w:val="x-none"/>
        </w:rPr>
        <w:t>Regional De Aseguramiento En Salud No 4</w:t>
      </w:r>
      <w:r>
        <w:rPr>
          <w:rFonts w:ascii="Arial" w:hAnsi="Arial" w:cs="Arial"/>
          <w:b/>
          <w:bCs/>
          <w:color w:val="000000"/>
          <w:sz w:val="20"/>
          <w:szCs w:val="20"/>
          <w:bdr w:val="none" w:sz="0" w:space="0" w:color="auto" w:frame="1"/>
        </w:rPr>
        <w:t>, </w:t>
      </w:r>
      <w:r>
        <w:rPr>
          <w:rFonts w:ascii="Arial" w:hAnsi="Arial" w:cs="Arial"/>
          <w:color w:val="000000"/>
          <w:sz w:val="20"/>
          <w:szCs w:val="20"/>
          <w:bdr w:val="none" w:sz="0" w:space="0" w:color="auto" w:frame="1"/>
          <w:lang w:val="x-none"/>
        </w:rPr>
        <w:t> anexos a las cuentas de cobro y coetáneamente al correo electrónico </w:t>
      </w:r>
      <w:r>
        <w:rPr>
          <w:rFonts w:ascii="Arial" w:hAnsi="Arial" w:cs="Arial"/>
          <w:b/>
          <w:bCs/>
          <w:color w:val="000000"/>
          <w:sz w:val="20"/>
          <w:szCs w:val="20"/>
          <w:bdr w:val="none" w:sz="0" w:space="0" w:color="auto" w:frame="1"/>
          <w:lang w:val="x-none"/>
        </w:rPr>
        <w:t> deval.rases-est@policia.gov.co</w:t>
      </w:r>
      <w:r>
        <w:rPr>
          <w:rFonts w:ascii="Arial" w:hAnsi="Arial" w:cs="Arial"/>
          <w:color w:val="000000"/>
          <w:sz w:val="20"/>
          <w:szCs w:val="20"/>
          <w:bdr w:val="none" w:sz="0" w:space="0" w:color="auto" w:frame="1"/>
          <w:lang w:val="x-none"/>
        </w:rPr>
        <w:t>.  </w:t>
      </w:r>
    </w:p>
    <w:p w:rsidR="00D6162F" w:rsidRDefault="00D6162F" w:rsidP="00D6162F">
      <w:pPr>
        <w:numPr>
          <w:ilvl w:val="0"/>
          <w:numId w:val="39"/>
        </w:numPr>
        <w:shd w:val="clear" w:color="auto" w:fill="FFFFFF"/>
        <w:tabs>
          <w:tab w:val="clear" w:pos="720"/>
        </w:tabs>
        <w:autoSpaceDE/>
        <w:autoSpaceDN/>
        <w:ind w:left="426"/>
        <w:jc w:val="both"/>
        <w:rPr>
          <w:color w:val="000000"/>
        </w:rPr>
      </w:pPr>
      <w:r>
        <w:rPr>
          <w:color w:val="000000"/>
          <w:bdr w:val="none" w:sz="0" w:space="0" w:color="auto" w:frame="1"/>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w:t>
      </w:r>
      <w:r>
        <w:rPr>
          <w:color w:val="000000"/>
          <w:bdr w:val="none" w:sz="0" w:space="0" w:color="auto" w:frame="1"/>
        </w:rPr>
        <w:t>La </w:t>
      </w:r>
      <w:r>
        <w:rPr>
          <w:b/>
          <w:bCs/>
          <w:color w:val="000000"/>
          <w:bdr w:val="none" w:sz="0" w:space="0" w:color="auto" w:frame="1"/>
        </w:rPr>
        <w:t>Regional De Aseguramiento En Salud No 4, mediante</w:t>
      </w:r>
      <w:r>
        <w:rPr>
          <w:color w:val="000000"/>
          <w:bdr w:val="none" w:sz="0" w:space="0" w:color="auto" w:frame="1"/>
          <w:lang w:val="es-MX"/>
        </w:rPr>
        <w:t> documento escrito una vez le sea entregada la respectiva carta de inicio del contrato. </w:t>
      </w:r>
    </w:p>
    <w:p w:rsidR="00D6162F" w:rsidRDefault="00D6162F" w:rsidP="00D6162F">
      <w:pPr>
        <w:numPr>
          <w:ilvl w:val="0"/>
          <w:numId w:val="39"/>
        </w:numPr>
        <w:shd w:val="clear" w:color="auto" w:fill="FFFFFF"/>
        <w:tabs>
          <w:tab w:val="clear" w:pos="720"/>
        </w:tabs>
        <w:autoSpaceDE/>
        <w:autoSpaceDN/>
        <w:ind w:left="426"/>
        <w:jc w:val="both"/>
        <w:rPr>
          <w:color w:val="000000"/>
        </w:rPr>
      </w:pPr>
      <w:r>
        <w:rPr>
          <w:color w:val="000000"/>
          <w:bdr w:val="none" w:sz="0" w:space="0" w:color="auto" w:frame="1"/>
        </w:rPr>
        <w:t>Presentar la facturación correspondiente al mes causado dentro de los primeros cinco (5) días hábiles del mes siguiente en la Ventanilla Única Central de Cuentas de La </w:t>
      </w:r>
      <w:r>
        <w:rPr>
          <w:b/>
          <w:bCs/>
          <w:color w:val="000000"/>
          <w:bdr w:val="none" w:sz="0" w:space="0" w:color="auto" w:frame="1"/>
        </w:rPr>
        <w:t>Regional De Aseguramiento En Salud No 4, </w:t>
      </w:r>
      <w:r>
        <w:rPr>
          <w:color w:val="000000"/>
          <w:bdr w:val="none" w:sz="0" w:space="0" w:color="auto" w:frame="1"/>
        </w:rPr>
        <w:t>En esta Facturación debe aparecer el No de Contrato vigente al que se carga la cuenta y dando cumplimiento a la ley 594 del 14 de julio de 2000 “Ley General de Archivo”,  </w:t>
      </w:r>
    </w:p>
    <w:p w:rsidR="00D6162F" w:rsidRDefault="00D6162F" w:rsidP="00D6162F">
      <w:pPr>
        <w:numPr>
          <w:ilvl w:val="0"/>
          <w:numId w:val="39"/>
        </w:numPr>
        <w:shd w:val="clear" w:color="auto" w:fill="FFFFFF"/>
        <w:tabs>
          <w:tab w:val="clear" w:pos="720"/>
        </w:tabs>
        <w:autoSpaceDE/>
        <w:autoSpaceDN/>
        <w:ind w:left="426"/>
        <w:jc w:val="both"/>
        <w:rPr>
          <w:color w:val="000000"/>
        </w:rPr>
      </w:pPr>
      <w:r>
        <w:rPr>
          <w:color w:val="000000"/>
          <w:bdr w:val="none" w:sz="0" w:space="0" w:color="auto" w:frame="1"/>
        </w:rPr>
        <w:t>Factura que cumpla con los requisitos legales vigentes: </w:t>
      </w:r>
    </w:p>
    <w:p w:rsidR="00D6162F" w:rsidRPr="002508E8" w:rsidRDefault="00D6162F" w:rsidP="00D6162F">
      <w:pPr>
        <w:numPr>
          <w:ilvl w:val="1"/>
          <w:numId w:val="39"/>
        </w:numPr>
        <w:tabs>
          <w:tab w:val="clear" w:pos="1440"/>
        </w:tabs>
        <w:autoSpaceDE/>
        <w:autoSpaceDN/>
        <w:ind w:left="709" w:right="-221"/>
        <w:jc w:val="both"/>
        <w:rPr>
          <w:lang w:val="es-MX"/>
        </w:rPr>
      </w:pPr>
      <w:r w:rsidRPr="002508E8">
        <w:rPr>
          <w:lang w:val="es-MX"/>
        </w:rPr>
        <w:t xml:space="preserve">Factura original a nombre de la Regional de Aseguramiento en Salud No. 4 NIT. 805.022.186-6. </w:t>
      </w:r>
    </w:p>
    <w:p w:rsidR="00D6162F" w:rsidRPr="002508E8" w:rsidRDefault="00D6162F" w:rsidP="00D6162F">
      <w:pPr>
        <w:numPr>
          <w:ilvl w:val="2"/>
          <w:numId w:val="39"/>
        </w:numPr>
        <w:tabs>
          <w:tab w:val="clear" w:pos="2160"/>
        </w:tabs>
        <w:autoSpaceDE/>
        <w:autoSpaceDN/>
        <w:ind w:left="993" w:right="-221" w:hanging="283"/>
        <w:jc w:val="both"/>
        <w:rPr>
          <w:lang w:val="es-MX"/>
        </w:rPr>
      </w:pPr>
      <w:r w:rsidRPr="002508E8">
        <w:rPr>
          <w:lang w:val="es-MX"/>
        </w:rPr>
        <w:t>Los servicios cobrados deben ser relacionados con la tarifa y el respectivo Código CUPS. Por cada procedimiento o servicio prestado.</w:t>
      </w:r>
    </w:p>
    <w:p w:rsidR="00D6162F" w:rsidRPr="002508E8" w:rsidRDefault="00D6162F" w:rsidP="00D6162F">
      <w:pPr>
        <w:numPr>
          <w:ilvl w:val="2"/>
          <w:numId w:val="39"/>
        </w:numPr>
        <w:tabs>
          <w:tab w:val="clear" w:pos="2160"/>
        </w:tabs>
        <w:autoSpaceDE/>
        <w:autoSpaceDN/>
        <w:ind w:left="993" w:right="-223" w:hanging="283"/>
        <w:jc w:val="both"/>
        <w:rPr>
          <w:lang w:val="es-MX"/>
        </w:rPr>
      </w:pPr>
      <w:r w:rsidRPr="002508E8">
        <w:rPr>
          <w:lang w:val="es-MX"/>
        </w:rPr>
        <w:t>Soportes de los servicios facturados; incluyendo las lecturas de apoyo diagnóstico.</w:t>
      </w:r>
    </w:p>
    <w:p w:rsidR="00D6162F" w:rsidRPr="002508E8" w:rsidRDefault="00D6162F" w:rsidP="00D6162F">
      <w:pPr>
        <w:numPr>
          <w:ilvl w:val="2"/>
          <w:numId w:val="39"/>
        </w:numPr>
        <w:tabs>
          <w:tab w:val="clear" w:pos="2160"/>
        </w:tabs>
        <w:autoSpaceDE/>
        <w:autoSpaceDN/>
        <w:ind w:left="993" w:right="-223" w:hanging="283"/>
        <w:jc w:val="both"/>
        <w:rPr>
          <w:lang w:val="es-MX"/>
        </w:rPr>
      </w:pPr>
      <w:r w:rsidRPr="002508E8">
        <w:rPr>
          <w:lang w:val="es-MX"/>
        </w:rPr>
        <w:t xml:space="preserve">Historia Clínica (ambulatoria, de urgencias, hospitalización y procedimientos). Correspondiente a los servicios relacionados en la factura y que se hubieren prestado al usuario. </w:t>
      </w:r>
    </w:p>
    <w:p w:rsidR="00D6162F" w:rsidRPr="002508E8" w:rsidRDefault="00D6162F" w:rsidP="00D6162F">
      <w:pPr>
        <w:numPr>
          <w:ilvl w:val="2"/>
          <w:numId w:val="39"/>
        </w:numPr>
        <w:tabs>
          <w:tab w:val="clear" w:pos="2160"/>
        </w:tabs>
        <w:autoSpaceDE/>
        <w:autoSpaceDN/>
        <w:ind w:left="993" w:right="-223" w:hanging="283"/>
        <w:jc w:val="both"/>
        <w:rPr>
          <w:lang w:val="es-MX"/>
        </w:rPr>
      </w:pPr>
      <w:r w:rsidRPr="002508E8">
        <w:rPr>
          <w:lang w:val="es-MX"/>
        </w:rPr>
        <w:t>RIPS de atenciones prestadas.</w:t>
      </w:r>
    </w:p>
    <w:p w:rsidR="00D6162F" w:rsidRPr="002508E8" w:rsidRDefault="00D6162F" w:rsidP="00D6162F">
      <w:pPr>
        <w:numPr>
          <w:ilvl w:val="1"/>
          <w:numId w:val="39"/>
        </w:numPr>
        <w:tabs>
          <w:tab w:val="clear" w:pos="1440"/>
        </w:tabs>
        <w:autoSpaceDE/>
        <w:autoSpaceDN/>
        <w:ind w:left="709" w:right="-223"/>
        <w:jc w:val="both"/>
        <w:rPr>
          <w:lang w:val="es-MX"/>
        </w:rPr>
      </w:pPr>
      <w:r w:rsidRPr="002508E8">
        <w:rPr>
          <w:lang w:val="es-MX"/>
        </w:rPr>
        <w:t>Anexar a la factura fotocopia del pago de parafiscales (Una por cada mes independiente del número de facturas presentadas).</w:t>
      </w:r>
    </w:p>
    <w:p w:rsidR="00D6162F" w:rsidRPr="002508E8" w:rsidRDefault="00D6162F" w:rsidP="00D6162F">
      <w:pPr>
        <w:numPr>
          <w:ilvl w:val="1"/>
          <w:numId w:val="39"/>
        </w:numPr>
        <w:tabs>
          <w:tab w:val="clear" w:pos="1440"/>
        </w:tabs>
        <w:autoSpaceDE/>
        <w:autoSpaceDN/>
        <w:ind w:left="709" w:right="-223"/>
        <w:jc w:val="both"/>
        <w:rPr>
          <w:lang w:val="es-MX"/>
        </w:rPr>
      </w:pPr>
      <w:r w:rsidRPr="002508E8">
        <w:rPr>
          <w:lang w:val="es-MX"/>
        </w:rPr>
        <w:t xml:space="preserve">Orden de prestación de los servicios expedida por el </w:t>
      </w:r>
      <w:r w:rsidRPr="002508E8">
        <w:t xml:space="preserve">del Grupo </w:t>
      </w:r>
      <w:r w:rsidRPr="002508E8">
        <w:rPr>
          <w:lang w:val="es-MX"/>
        </w:rPr>
        <w:t xml:space="preserve">Redes Integrales de Servicios de Salud de la </w:t>
      </w:r>
      <w:r w:rsidRPr="002508E8">
        <w:t>Regional de Aseguramiento en Salud No. 4</w:t>
      </w:r>
      <w:r w:rsidRPr="002508E8">
        <w:rPr>
          <w:lang w:val="es-MX"/>
        </w:rPr>
        <w:t>, debidamente firmada por el usuario o acudiente. Se exceptúa el caso de atención por Urgencias Vitales. Y anexo a ésta, fotocopia del carné o constancia y cédula de ciudadanía.</w:t>
      </w:r>
    </w:p>
    <w:p w:rsidR="00D6162F" w:rsidRPr="002508E8" w:rsidRDefault="00D6162F" w:rsidP="00D6162F">
      <w:pPr>
        <w:numPr>
          <w:ilvl w:val="1"/>
          <w:numId w:val="39"/>
        </w:numPr>
        <w:tabs>
          <w:tab w:val="clear" w:pos="1440"/>
        </w:tabs>
        <w:autoSpaceDE/>
        <w:autoSpaceDN/>
        <w:ind w:left="709" w:right="-223"/>
        <w:jc w:val="both"/>
        <w:rPr>
          <w:u w:val="single"/>
          <w:lang w:val="es-MX"/>
        </w:rPr>
      </w:pPr>
      <w:r w:rsidRPr="002508E8">
        <w:rPr>
          <w:color w:val="000000"/>
          <w:u w:val="single"/>
        </w:rPr>
        <w:t>La facturación se debe presentar en forma ordenada y los procedimientos cobrados deben llevar los códigos CUPS y la tarifa establecida en la oferta económica del respectivo contrato.</w:t>
      </w:r>
      <w:r w:rsidRPr="002508E8">
        <w:rPr>
          <w:u w:val="single"/>
          <w:lang w:val="es-MX"/>
        </w:rPr>
        <w:t xml:space="preserve"> </w:t>
      </w:r>
    </w:p>
    <w:p w:rsidR="00D6162F" w:rsidRDefault="00D6162F" w:rsidP="00D6162F">
      <w:pPr>
        <w:numPr>
          <w:ilvl w:val="0"/>
          <w:numId w:val="40"/>
        </w:numPr>
        <w:shd w:val="clear" w:color="auto" w:fill="FFFFFF"/>
        <w:tabs>
          <w:tab w:val="clear" w:pos="720"/>
        </w:tabs>
        <w:autoSpaceDE/>
        <w:autoSpaceDN/>
        <w:ind w:left="426"/>
        <w:jc w:val="both"/>
        <w:rPr>
          <w:color w:val="000000"/>
        </w:rPr>
      </w:pPr>
      <w:r>
        <w:rPr>
          <w:color w:val="000000"/>
          <w:bdr w:val="none" w:sz="0" w:space="0" w:color="auto" w:frame="1"/>
        </w:rPr>
        <w:t>Por ningún motivo se abstendrá de atender y no devolverá al usuario sin informar previamente a la institución el imprevisto presentado, esto con el fin de evitar molestias al mismo. </w:t>
      </w:r>
    </w:p>
    <w:p w:rsidR="00D6162F" w:rsidRDefault="00D6162F" w:rsidP="00D6162F">
      <w:pPr>
        <w:pStyle w:val="xmsolistparagraph"/>
        <w:shd w:val="clear" w:color="auto" w:fill="FFFFFF"/>
        <w:spacing w:before="0" w:beforeAutospacing="0" w:after="0" w:afterAutospacing="0"/>
        <w:ind w:left="426" w:hanging="360"/>
        <w:jc w:val="both"/>
        <w:rPr>
          <w:color w:val="000000"/>
        </w:rPr>
      </w:pPr>
      <w:r>
        <w:rPr>
          <w:rFonts w:ascii="Arial" w:hAnsi="Arial" w:cs="Arial"/>
          <w:color w:val="000000"/>
          <w:sz w:val="20"/>
          <w:szCs w:val="20"/>
          <w:bdr w:val="none" w:sz="0" w:space="0" w:color="auto" w:frame="1"/>
          <w:lang w:val="x-none"/>
        </w:rPr>
        <w:t>33.</w:t>
      </w:r>
      <w:r>
        <w:rPr>
          <w:color w:val="000000"/>
          <w:sz w:val="14"/>
          <w:szCs w:val="14"/>
          <w:bdr w:val="none" w:sz="0" w:space="0" w:color="auto" w:frame="1"/>
          <w:lang w:val="x-none"/>
        </w:rPr>
        <w:t>  </w:t>
      </w:r>
      <w:r>
        <w:rPr>
          <w:rFonts w:ascii="Arial" w:hAnsi="Arial" w:cs="Arial"/>
          <w:color w:val="000000"/>
          <w:sz w:val="20"/>
          <w:szCs w:val="20"/>
          <w:bdr w:val="none" w:sz="0" w:space="0" w:color="auto" w:frame="1"/>
          <w:lang w:val="x-none"/>
        </w:rPr>
        <w:t>El contratista deberá soportar la consulta ambulatoria con Historia Clínica de la atención ofrecida</w:t>
      </w:r>
      <w:r>
        <w:rPr>
          <w:rFonts w:ascii="Arial" w:hAnsi="Arial" w:cs="Arial"/>
          <w:color w:val="000000"/>
          <w:sz w:val="20"/>
          <w:szCs w:val="20"/>
          <w:bdr w:val="none" w:sz="0" w:space="0" w:color="auto" w:frame="1"/>
        </w:rPr>
        <w:t>.</w:t>
      </w:r>
      <w:r>
        <w:rPr>
          <w:rFonts w:ascii="Arial" w:hAnsi="Arial" w:cs="Arial"/>
          <w:color w:val="000000"/>
          <w:sz w:val="20"/>
          <w:szCs w:val="20"/>
          <w:bdr w:val="none" w:sz="0" w:space="0" w:color="auto" w:frame="1"/>
          <w:lang w:val="x-none"/>
        </w:rPr>
        <w:t> </w:t>
      </w:r>
    </w:p>
    <w:p w:rsidR="00D6162F" w:rsidRDefault="00D6162F" w:rsidP="00D6162F">
      <w:pPr>
        <w:numPr>
          <w:ilvl w:val="0"/>
          <w:numId w:val="41"/>
        </w:numPr>
        <w:shd w:val="clear" w:color="auto" w:fill="FFFFFF"/>
        <w:tabs>
          <w:tab w:val="clear" w:pos="720"/>
        </w:tabs>
        <w:autoSpaceDE/>
        <w:autoSpaceDN/>
        <w:ind w:left="426"/>
        <w:jc w:val="both"/>
        <w:rPr>
          <w:color w:val="000000"/>
        </w:rPr>
      </w:pPr>
      <w:r>
        <w:rPr>
          <w:color w:val="000000"/>
          <w:bdr w:val="none" w:sz="0" w:space="0" w:color="auto" w:frame="1"/>
        </w:rPr>
        <w:lastRenderedPageBreak/>
        <w:t>El contratista se obliga a realizar los trámites para la legalización del Contrato dentro de los cinco (5) días hábiles siguientes, contados a partir del retiro de la documentación en el Grupo de Contratos y firma de la Hoja de instrucciones respectiva</w:t>
      </w:r>
      <w:r>
        <w:rPr>
          <w:b/>
          <w:bCs/>
          <w:color w:val="000000"/>
          <w:bdr w:val="none" w:sz="0" w:space="0" w:color="auto" w:frame="1"/>
        </w:rPr>
        <w:t>.</w:t>
      </w:r>
      <w:r>
        <w:rPr>
          <w:color w:val="000000"/>
          <w:bdr w:val="none" w:sz="0" w:space="0" w:color="auto" w:frame="1"/>
        </w:rPr>
        <w:t> </w:t>
      </w:r>
    </w:p>
    <w:p w:rsidR="00D6162F" w:rsidRDefault="00D6162F" w:rsidP="00D6162F">
      <w:pPr>
        <w:numPr>
          <w:ilvl w:val="0"/>
          <w:numId w:val="41"/>
        </w:numPr>
        <w:shd w:val="clear" w:color="auto" w:fill="FFFFFF"/>
        <w:tabs>
          <w:tab w:val="clear" w:pos="720"/>
        </w:tabs>
        <w:autoSpaceDE/>
        <w:autoSpaceDN/>
        <w:ind w:left="426"/>
        <w:jc w:val="both"/>
        <w:rPr>
          <w:color w:val="000000"/>
        </w:rPr>
      </w:pPr>
      <w:r>
        <w:rPr>
          <w:color w:val="000000"/>
          <w:u w:val="single"/>
          <w:bdr w:val="none" w:sz="0" w:space="0" w:color="auto" w:frame="1"/>
        </w:rPr>
        <w:t>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w:t>
      </w:r>
    </w:p>
    <w:p w:rsidR="00D6162F" w:rsidRPr="00042138" w:rsidRDefault="00D6162F" w:rsidP="00D6162F">
      <w:pPr>
        <w:shd w:val="clear" w:color="auto" w:fill="FFFFFF"/>
        <w:ind w:left="426"/>
        <w:jc w:val="both"/>
        <w:rPr>
          <w:rFonts w:ascii="Calibri" w:hAnsi="Calibri" w:cs="Times New Roman"/>
          <w:color w:val="000000"/>
          <w:sz w:val="22"/>
          <w:szCs w:val="22"/>
        </w:rPr>
      </w:pPr>
      <w:r>
        <w:rPr>
          <w:color w:val="000000"/>
          <w:bdr w:val="none" w:sz="0" w:space="0" w:color="auto" w:frame="1"/>
        </w:rPr>
        <w:t>  </w:t>
      </w:r>
    </w:p>
    <w:p w:rsidR="00D6162F" w:rsidRDefault="00D6162F" w:rsidP="00D6162F">
      <w:pPr>
        <w:shd w:val="clear" w:color="auto" w:fill="FFFFFF"/>
        <w:ind w:left="426"/>
        <w:jc w:val="both"/>
        <w:rPr>
          <w:color w:val="000000"/>
          <w:bdr w:val="none" w:sz="0" w:space="0" w:color="auto" w:frame="1"/>
        </w:rPr>
      </w:pPr>
      <w:r>
        <w:rPr>
          <w:b/>
          <w:bCs/>
          <w:color w:val="000000"/>
          <w:bdr w:val="none" w:sz="0" w:space="0" w:color="auto" w:frame="1"/>
        </w:rPr>
        <w:t>En cumplimiento al artículo 16 del Decreto 723 del 15 de abril de 2013, las siguientes</w:t>
      </w:r>
      <w:r>
        <w:rPr>
          <w:color w:val="000000"/>
          <w:bdr w:val="none" w:sz="0" w:space="0" w:color="auto" w:frame="1"/>
        </w:rPr>
        <w:t>: </w:t>
      </w:r>
      <w:r>
        <w:rPr>
          <w:b/>
          <w:bCs/>
          <w:color w:val="000000"/>
          <w:bdr w:val="none" w:sz="0" w:space="0" w:color="auto" w:frame="1"/>
        </w:rPr>
        <w:t>1.)</w:t>
      </w:r>
      <w:r>
        <w:rPr>
          <w:color w:val="000000"/>
          <w:bdr w:val="none" w:sz="0" w:space="0" w:color="auto" w:frame="1"/>
        </w:rPr>
        <w:t> Procurar el cuidado integral de su salud. </w:t>
      </w:r>
      <w:r>
        <w:rPr>
          <w:b/>
          <w:bCs/>
          <w:color w:val="000000"/>
          <w:bdr w:val="none" w:sz="0" w:space="0" w:color="auto" w:frame="1"/>
        </w:rPr>
        <w:t>2.)</w:t>
      </w:r>
      <w:r>
        <w:rPr>
          <w:color w:val="000000"/>
          <w:bdr w:val="none" w:sz="0" w:space="0" w:color="auto" w:frame="1"/>
        </w:rPr>
        <w:t> Contar con los elementos de protección personal necesarios para ejecutar la actividad contratada, para lo cual asumirá su costo. </w:t>
      </w:r>
      <w:r>
        <w:rPr>
          <w:b/>
          <w:bCs/>
          <w:color w:val="000000"/>
          <w:bdr w:val="none" w:sz="0" w:space="0" w:color="auto" w:frame="1"/>
        </w:rPr>
        <w:t>3.)</w:t>
      </w:r>
      <w:r>
        <w:rPr>
          <w:color w:val="000000"/>
          <w:bdr w:val="none" w:sz="0" w:space="0" w:color="auto" w:frame="1"/>
        </w:rPr>
        <w:t> Informar a los contratantes la ocurrencia de incidentes, accidentes de trabajo y enfermedades laborales. </w:t>
      </w:r>
      <w:r>
        <w:rPr>
          <w:b/>
          <w:bCs/>
          <w:color w:val="000000"/>
          <w:bdr w:val="none" w:sz="0" w:space="0" w:color="auto" w:frame="1"/>
        </w:rPr>
        <w:t>4.)</w:t>
      </w:r>
      <w:r>
        <w:rPr>
          <w:color w:val="000000"/>
          <w:bdr w:val="none" w:sz="0" w:space="0" w:color="auto" w:frame="1"/>
        </w:rPr>
        <w:t> Participar en las actividades de Prevención y Promoción organizadas por los contratantes, los Comités Paritarios de Seguridad y Salud en el Trabajo o Vigías Ocupacionales o la Administradora de Riesgos Laborales. </w:t>
      </w:r>
      <w:r>
        <w:rPr>
          <w:b/>
          <w:bCs/>
          <w:color w:val="000000"/>
          <w:bdr w:val="none" w:sz="0" w:space="0" w:color="auto" w:frame="1"/>
        </w:rPr>
        <w:t>5.)</w:t>
      </w:r>
      <w:r>
        <w:rPr>
          <w:color w:val="000000"/>
          <w:bdr w:val="none" w:sz="0" w:space="0" w:color="auto" w:frame="1"/>
        </w:rPr>
        <w:t> Cumplir con las normas reglamentos e instrucciones del Sistema de Gestión de la Seguridad y Salud en el Trabajo SG-SST.</w:t>
      </w:r>
      <w:r>
        <w:rPr>
          <w:b/>
          <w:bCs/>
          <w:color w:val="000000"/>
          <w:bdr w:val="none" w:sz="0" w:space="0" w:color="auto" w:frame="1"/>
        </w:rPr>
        <w:t> 6.) </w:t>
      </w:r>
      <w:r>
        <w:rPr>
          <w:color w:val="000000"/>
          <w:bdr w:val="none" w:sz="0" w:space="0" w:color="auto" w:frame="1"/>
        </w:rPr>
        <w:t>Consulta, conocer y dar cumplimiento estricto a los protocolos y guías de manejo expedidos por Ministerio de Salud y Protección Social os adoptados por la Dirección de Sanidad para los procedimientos y atención en salud con ocasión del desarrollo del objeto contractual.</w:t>
      </w:r>
      <w:r>
        <w:rPr>
          <w:b/>
          <w:bCs/>
          <w:color w:val="000000"/>
          <w:bdr w:val="none" w:sz="0" w:space="0" w:color="auto" w:frame="1"/>
        </w:rPr>
        <w:t> 7.)</w:t>
      </w:r>
      <w:r>
        <w:rPr>
          <w:color w:val="000000"/>
          <w:bdr w:val="none" w:sz="0" w:space="0" w:color="auto" w:frame="1"/>
        </w:rPr>
        <w:t> Participar en la socialización y retroalimentaciones que se efectúen, relacionadas con las guías de manejo y protocolos de salud. </w:t>
      </w:r>
      <w:r>
        <w:rPr>
          <w:b/>
          <w:bCs/>
          <w:color w:val="000000"/>
          <w:bdr w:val="none" w:sz="0" w:space="0" w:color="auto" w:frame="1"/>
        </w:rPr>
        <w:t>8.)</w:t>
      </w:r>
      <w:r>
        <w:rPr>
          <w:color w:val="000000"/>
          <w:bdr w:val="none" w:sz="0" w:space="0" w:color="auto" w:frame="1"/>
        </w:rPr>
        <w:t> Informar oportunamente a los contratantes toda novedad derivad del contrato. </w:t>
      </w:r>
    </w:p>
    <w:p w:rsidR="00D6162F" w:rsidRDefault="00D6162F" w:rsidP="00D6162F">
      <w:pPr>
        <w:shd w:val="clear" w:color="auto" w:fill="FFFFFF"/>
        <w:ind w:left="426"/>
        <w:jc w:val="both"/>
        <w:rPr>
          <w:color w:val="000000"/>
        </w:rPr>
      </w:pPr>
    </w:p>
    <w:p w:rsidR="00D6162F" w:rsidRPr="007455BF" w:rsidRDefault="00D6162F" w:rsidP="00D6162F">
      <w:pPr>
        <w:shd w:val="clear" w:color="auto" w:fill="FFFFFF"/>
        <w:ind w:left="426"/>
        <w:jc w:val="both"/>
        <w:rPr>
          <w:color w:val="000000"/>
        </w:rPr>
      </w:pPr>
    </w:p>
    <w:p w:rsidR="00D6162F" w:rsidRDefault="00D6162F" w:rsidP="00D6162F">
      <w:pPr>
        <w:jc w:val="center"/>
        <w:rPr>
          <w:b/>
          <w:bCs/>
          <w:color w:val="000000"/>
          <w:lang w:eastAsia="es-CO"/>
        </w:rPr>
      </w:pPr>
      <w:r w:rsidRPr="002508E8">
        <w:rPr>
          <w:b/>
          <w:bCs/>
          <w:color w:val="000000"/>
          <w:lang w:eastAsia="es-CO"/>
        </w:rPr>
        <w:t>OBLIGACIONES DEL OFERENTE EN SEGURIDAD Y SALUD EN EL TRABAJO</w:t>
      </w:r>
    </w:p>
    <w:p w:rsidR="00D6162F" w:rsidRPr="002508E8" w:rsidRDefault="00D6162F" w:rsidP="00D6162F">
      <w:pPr>
        <w:jc w:val="center"/>
        <w:rPr>
          <w:b/>
          <w:bCs/>
          <w:color w:val="000000"/>
          <w:lang w:eastAsia="es-CO"/>
        </w:rPr>
      </w:pPr>
    </w:p>
    <w:p w:rsidR="00D6162F" w:rsidRPr="002508E8" w:rsidRDefault="00D6162F" w:rsidP="00D6162F">
      <w:pPr>
        <w:numPr>
          <w:ilvl w:val="0"/>
          <w:numId w:val="20"/>
        </w:numPr>
        <w:autoSpaceDE/>
        <w:autoSpaceDN/>
        <w:ind w:left="284"/>
        <w:contextualSpacing/>
        <w:jc w:val="both"/>
      </w:pPr>
      <w:r w:rsidRPr="002508E8">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D6162F" w:rsidRPr="002508E8" w:rsidRDefault="00D6162F" w:rsidP="00D6162F">
      <w:pPr>
        <w:numPr>
          <w:ilvl w:val="0"/>
          <w:numId w:val="20"/>
        </w:numPr>
        <w:autoSpaceDE/>
        <w:autoSpaceDN/>
        <w:ind w:left="284"/>
        <w:contextualSpacing/>
        <w:jc w:val="both"/>
      </w:pPr>
      <w:r w:rsidRPr="002508E8">
        <w:t xml:space="preserve">Declaración de compromiso de cumplimiento en donde se especifique que durante el contrato se cumplirán las disposiciones legales y reglamentarias referentes a Higiene y Seguridad Ocupacional </w:t>
      </w:r>
    </w:p>
    <w:p w:rsidR="00D6162F" w:rsidRPr="002508E8" w:rsidRDefault="00D6162F" w:rsidP="00D6162F">
      <w:pPr>
        <w:numPr>
          <w:ilvl w:val="0"/>
          <w:numId w:val="20"/>
        </w:numPr>
        <w:autoSpaceDE/>
        <w:autoSpaceDN/>
        <w:ind w:left="284"/>
        <w:contextualSpacing/>
        <w:jc w:val="both"/>
      </w:pPr>
      <w:r w:rsidRPr="002508E8">
        <w:t xml:space="preserve">Certificación mensual donde se reporte que todos los colaboradores vinculados para la ejecución del contrato, se encuentran afiliados al Sistema de Seguridad Social. </w:t>
      </w:r>
    </w:p>
    <w:p w:rsidR="00D6162F" w:rsidRPr="002508E8" w:rsidRDefault="00D6162F" w:rsidP="00D6162F">
      <w:pPr>
        <w:numPr>
          <w:ilvl w:val="0"/>
          <w:numId w:val="20"/>
        </w:numPr>
        <w:autoSpaceDE/>
        <w:autoSpaceDN/>
        <w:ind w:left="284"/>
        <w:contextualSpacing/>
        <w:jc w:val="both"/>
      </w:pPr>
      <w:r w:rsidRPr="002508E8">
        <w:t>En el que caso que ocurriera un accidente de trabajo dentro de las instalaciones de sanidad presentar informe de los reportes de accidentes de trabajo realizados por la ARL durante el plazo de ejecución del contrato.</w:t>
      </w:r>
    </w:p>
    <w:p w:rsidR="00D6162F" w:rsidRPr="002508E8" w:rsidRDefault="00D6162F" w:rsidP="00D6162F">
      <w:pPr>
        <w:numPr>
          <w:ilvl w:val="0"/>
          <w:numId w:val="20"/>
        </w:numPr>
        <w:autoSpaceDE/>
        <w:autoSpaceDN/>
        <w:ind w:left="284"/>
        <w:contextualSpacing/>
        <w:jc w:val="both"/>
      </w:pPr>
      <w:r w:rsidRPr="002508E8">
        <w:t>Constancia que los colaboradores vinculados para la ejecución de las actividades contractuales cuentan con la idoneidad y competencia para el manejo de equipos, herramientas e insumos en la realización de las actividades propias del objeto contractual.</w:t>
      </w:r>
    </w:p>
    <w:p w:rsidR="00D6162F" w:rsidRDefault="00D6162F" w:rsidP="00D6162F">
      <w:pPr>
        <w:numPr>
          <w:ilvl w:val="0"/>
          <w:numId w:val="20"/>
        </w:numPr>
        <w:autoSpaceDE/>
        <w:autoSpaceDN/>
        <w:ind w:left="284"/>
        <w:contextualSpacing/>
        <w:jc w:val="both"/>
      </w:pPr>
      <w:r w:rsidRPr="00650BBF">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D6162F" w:rsidRDefault="00D6162F" w:rsidP="00D6162F">
      <w:pPr>
        <w:ind w:left="284"/>
        <w:contextualSpacing/>
        <w:jc w:val="both"/>
      </w:pPr>
    </w:p>
    <w:p w:rsidR="00D6162F" w:rsidRPr="00650BBF" w:rsidRDefault="00D6162F" w:rsidP="00D6162F">
      <w:pPr>
        <w:ind w:left="284"/>
        <w:contextualSpacing/>
        <w:jc w:val="both"/>
      </w:pPr>
    </w:p>
    <w:p w:rsidR="00D6162F" w:rsidRDefault="00D6162F" w:rsidP="00D6162F">
      <w:pPr>
        <w:pStyle w:val="Prrafodelista"/>
        <w:jc w:val="center"/>
        <w:rPr>
          <w:b/>
        </w:rPr>
      </w:pPr>
      <w:r w:rsidRPr="001A39B7">
        <w:rPr>
          <w:b/>
        </w:rPr>
        <w:t>SEGURIDAD DE LA INFORMACION</w:t>
      </w:r>
    </w:p>
    <w:p w:rsidR="00D6162F" w:rsidRPr="001A39B7" w:rsidRDefault="00D6162F" w:rsidP="00D6162F">
      <w:pPr>
        <w:pStyle w:val="Prrafodelista"/>
        <w:jc w:val="center"/>
        <w:rPr>
          <w:b/>
        </w:rPr>
      </w:pPr>
    </w:p>
    <w:p w:rsidR="00D6162F" w:rsidRPr="001A39B7" w:rsidRDefault="00D6162F" w:rsidP="00D6162F">
      <w:pPr>
        <w:pStyle w:val="Textoindependiente"/>
        <w:numPr>
          <w:ilvl w:val="0"/>
          <w:numId w:val="42"/>
        </w:numPr>
        <w:ind w:left="284" w:right="221"/>
        <w:jc w:val="both"/>
        <w:rPr>
          <w:sz w:val="20"/>
        </w:rPr>
      </w:pPr>
      <w:r w:rsidRPr="001A39B7">
        <w:rPr>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D6162F" w:rsidRDefault="00D6162F" w:rsidP="00D6162F">
      <w:pPr>
        <w:pStyle w:val="Textoindependiente"/>
        <w:numPr>
          <w:ilvl w:val="0"/>
          <w:numId w:val="42"/>
        </w:numPr>
        <w:ind w:left="284" w:right="221"/>
        <w:jc w:val="both"/>
        <w:rPr>
          <w:sz w:val="20"/>
        </w:rPr>
      </w:pPr>
      <w:r w:rsidRPr="001A39B7">
        <w:rPr>
          <w:b/>
          <w:sz w:val="20"/>
          <w:u w:val="single"/>
        </w:rPr>
        <w:t>Cláusula de Confidencialidad</w:t>
      </w:r>
      <w:r w:rsidRPr="001A39B7">
        <w:rPr>
          <w:sz w:val="20"/>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w:t>
      </w:r>
      <w:r w:rsidRPr="001A39B7">
        <w:rPr>
          <w:sz w:val="20"/>
        </w:rPr>
        <w:lastRenderedPageBreak/>
        <w:t>campos correspondientes. b) la que no sea de fácil acceso, y c) aquella información que no esté sujeta a medidas de protección razonables, de acuerdo con las circunstancias del caso, a fin de mantener su carácter confidencial.</w:t>
      </w:r>
    </w:p>
    <w:p w:rsidR="00D6162F" w:rsidRPr="00042138" w:rsidRDefault="00D6162F" w:rsidP="00D6162F">
      <w:pPr>
        <w:pStyle w:val="Textoindependiente"/>
        <w:numPr>
          <w:ilvl w:val="0"/>
          <w:numId w:val="42"/>
        </w:numPr>
        <w:ind w:left="284" w:right="221"/>
        <w:jc w:val="both"/>
        <w:rPr>
          <w:sz w:val="20"/>
        </w:rPr>
      </w:pPr>
      <w:r w:rsidRPr="00042138">
        <w:rPr>
          <w:b/>
          <w:sz w:val="20"/>
          <w:u w:val="single"/>
        </w:rPr>
        <w:t>Cumplimiento de normatividad</w:t>
      </w:r>
      <w:r w:rsidRPr="00042138">
        <w:rPr>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512E4A" w:rsidRDefault="00512E4A" w:rsidP="00512E4A">
      <w:pPr>
        <w:ind w:left="720"/>
        <w:jc w:val="both"/>
        <w:rPr>
          <w:highlight w:val="yellow"/>
        </w:rPr>
      </w:pPr>
    </w:p>
    <w:p w:rsidR="00A227CC" w:rsidRPr="00337FD3" w:rsidRDefault="00A227CC" w:rsidP="00FD35D4">
      <w:pPr>
        <w:numPr>
          <w:ilvl w:val="0"/>
          <w:numId w:val="20"/>
        </w:numPr>
        <w:autoSpaceDE/>
        <w:autoSpaceDN/>
        <w:ind w:left="284" w:hanging="284"/>
        <w:contextualSpacing/>
        <w:jc w:val="both"/>
        <w:sectPr w:rsidR="00A227CC" w:rsidRPr="00337FD3" w:rsidSect="004A5774">
          <w:headerReference w:type="default" r:id="rId13"/>
          <w:headerReference w:type="first" r:id="rId14"/>
          <w:pgSz w:w="12242" w:h="18722" w:code="2519"/>
          <w:pgMar w:top="1417" w:right="1325" w:bottom="1276"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p>
    <w:p w:rsidR="005D1EA2" w:rsidRDefault="00224857" w:rsidP="005D1EA2">
      <w:pPr>
        <w:autoSpaceDE/>
        <w:autoSpaceDN/>
        <w:jc w:val="center"/>
        <w:rPr>
          <w:b/>
        </w:rPr>
      </w:pPr>
      <w:r>
        <w:rPr>
          <w:b/>
        </w:rPr>
        <w:lastRenderedPageBreak/>
        <w:t>ANEXO No.</w:t>
      </w:r>
      <w:r w:rsidR="00AF0AFB">
        <w:rPr>
          <w:b/>
        </w:rPr>
        <w:t xml:space="preserve"> 7</w:t>
      </w:r>
    </w:p>
    <w:p w:rsidR="00881F1D" w:rsidRDefault="00881F1D" w:rsidP="005D1EA2">
      <w:pPr>
        <w:autoSpaceDE/>
        <w:autoSpaceDN/>
        <w:jc w:val="center"/>
        <w:rPr>
          <w:b/>
        </w:rPr>
      </w:pPr>
    </w:p>
    <w:p w:rsidR="005D1EA2" w:rsidRPr="00E36557" w:rsidRDefault="005D1EA2" w:rsidP="005D1EA2">
      <w:pPr>
        <w:autoSpaceDE/>
        <w:autoSpaceDN/>
        <w:jc w:val="center"/>
        <w:rPr>
          <w:b/>
        </w:rPr>
      </w:pPr>
      <w:r w:rsidRPr="00E36557">
        <w:rPr>
          <w:b/>
        </w:rPr>
        <w:t>OBLIGACIONES DE LA REGIONAL DE ASEGURAMIENTO EN SALUD NO. 4</w:t>
      </w:r>
    </w:p>
    <w:p w:rsidR="005D1EA2" w:rsidRPr="00E36557" w:rsidRDefault="005D1EA2" w:rsidP="005D1EA2">
      <w:pPr>
        <w:autoSpaceDE/>
        <w:autoSpaceDN/>
        <w:jc w:val="center"/>
      </w:pPr>
    </w:p>
    <w:p w:rsidR="005D1EA2" w:rsidRPr="00E36557" w:rsidRDefault="005D1EA2" w:rsidP="00392148">
      <w:pPr>
        <w:autoSpaceDE/>
        <w:autoSpaceDN/>
        <w:ind w:left="426"/>
        <w:jc w:val="center"/>
      </w:pPr>
    </w:p>
    <w:p w:rsidR="00392148" w:rsidRPr="001C7400" w:rsidRDefault="00392148" w:rsidP="00392148">
      <w:pPr>
        <w:numPr>
          <w:ilvl w:val="0"/>
          <w:numId w:val="43"/>
        </w:numPr>
        <w:shd w:val="clear" w:color="auto" w:fill="FFFFFF"/>
        <w:autoSpaceDE/>
        <w:autoSpaceDN/>
        <w:ind w:left="426"/>
        <w:jc w:val="both"/>
        <w:rPr>
          <w:rFonts w:ascii="Calibri" w:hAnsi="Calibri" w:cs="Times New Roman"/>
          <w:color w:val="000000"/>
          <w:sz w:val="22"/>
          <w:szCs w:val="22"/>
        </w:rPr>
      </w:pPr>
      <w:r w:rsidRPr="001C7400">
        <w:rPr>
          <w:color w:val="000000"/>
          <w:bdr w:val="none" w:sz="0" w:space="0" w:color="auto" w:frame="1"/>
        </w:rPr>
        <w:t>Poner a disposición del </w:t>
      </w:r>
      <w:r w:rsidRPr="001C7400">
        <w:rPr>
          <w:b/>
          <w:bCs/>
          <w:color w:val="000000"/>
          <w:bdr w:val="none" w:sz="0" w:space="0" w:color="auto" w:frame="1"/>
        </w:rPr>
        <w:t>CONTRATISTA </w:t>
      </w:r>
      <w:r w:rsidRPr="001C7400">
        <w:rPr>
          <w:color w:val="000000"/>
          <w:bdr w:val="none" w:sz="0" w:space="0" w:color="auto" w:frame="1"/>
        </w:rPr>
        <w:t>los bienes y lugares que se requieran para la ejecución y entrega del objeto contratado. </w:t>
      </w:r>
    </w:p>
    <w:p w:rsidR="00392148" w:rsidRPr="001C7400" w:rsidRDefault="00392148" w:rsidP="00392148">
      <w:pPr>
        <w:shd w:val="clear" w:color="auto" w:fill="FFFFFF"/>
        <w:ind w:left="426"/>
        <w:jc w:val="both"/>
        <w:rPr>
          <w:rFonts w:ascii="Calibri" w:hAnsi="Calibri" w:cs="Times New Roman"/>
          <w:color w:val="000000"/>
          <w:sz w:val="22"/>
          <w:szCs w:val="22"/>
        </w:rPr>
      </w:pPr>
    </w:p>
    <w:p w:rsidR="00392148" w:rsidRPr="001C7400" w:rsidRDefault="00392148" w:rsidP="00392148">
      <w:pPr>
        <w:numPr>
          <w:ilvl w:val="0"/>
          <w:numId w:val="43"/>
        </w:numPr>
        <w:shd w:val="clear" w:color="auto" w:fill="FFFFFF"/>
        <w:autoSpaceDE/>
        <w:autoSpaceDN/>
        <w:ind w:left="426"/>
        <w:jc w:val="both"/>
        <w:rPr>
          <w:color w:val="000000"/>
        </w:rPr>
      </w:pPr>
      <w:r w:rsidRPr="001C7400">
        <w:rPr>
          <w:color w:val="000000"/>
          <w:bdr w:val="none" w:sz="0" w:space="0" w:color="auto" w:frame="1"/>
        </w:rPr>
        <w:t>Una vez se surta el proceso de contratación estatal, asignar un Supervisor, a través de quien </w:t>
      </w:r>
      <w:r w:rsidRPr="001C7400">
        <w:rPr>
          <w:b/>
          <w:bCs/>
          <w:color w:val="000000"/>
          <w:bdr w:val="none" w:sz="0" w:space="0" w:color="auto" w:frame="1"/>
        </w:rPr>
        <w:t>Regional De Aseguramiento En Salud No 4</w:t>
      </w:r>
      <w:r w:rsidRPr="001C7400">
        <w:rPr>
          <w:color w:val="000000"/>
          <w:bdr w:val="none" w:sz="0" w:space="0" w:color="auto" w:frame="1"/>
        </w:rPr>
        <w:t>, mantendrá la interlocución permanente y directa con el</w:t>
      </w:r>
      <w:r w:rsidRPr="001C7400">
        <w:rPr>
          <w:b/>
          <w:bCs/>
          <w:color w:val="000000"/>
          <w:bdr w:val="none" w:sz="0" w:space="0" w:color="auto" w:frame="1"/>
        </w:rPr>
        <w:t> CONTRATISTA</w:t>
      </w:r>
      <w:r w:rsidRPr="001C7400">
        <w:rPr>
          <w:color w:val="000000"/>
          <w:bdr w:val="none" w:sz="0" w:space="0" w:color="auto" w:frame="1"/>
        </w:rPr>
        <w:t>.</w:t>
      </w:r>
      <w:r w:rsidRPr="001C7400">
        <w:rPr>
          <w:b/>
          <w:bCs/>
          <w:color w:val="000000"/>
          <w:bdr w:val="none" w:sz="0" w:space="0" w:color="auto" w:frame="1"/>
        </w:rPr>
        <w:t>  </w:t>
      </w:r>
    </w:p>
    <w:p w:rsidR="00392148" w:rsidRDefault="00392148" w:rsidP="00392148">
      <w:pPr>
        <w:pStyle w:val="xmsonormal"/>
        <w:shd w:val="clear" w:color="auto" w:fill="FFFFFF"/>
        <w:spacing w:before="0" w:beforeAutospacing="0" w:after="0" w:afterAutospacing="0"/>
        <w:ind w:left="426"/>
        <w:jc w:val="both"/>
        <w:rPr>
          <w:rFonts w:ascii="Calibri" w:hAnsi="Calibri"/>
          <w:color w:val="000000"/>
          <w:sz w:val="22"/>
          <w:szCs w:val="22"/>
        </w:rPr>
      </w:pPr>
      <w:r>
        <w:rPr>
          <w:rFonts w:ascii="Arial" w:hAnsi="Arial" w:cs="Arial"/>
          <w:b/>
          <w:bCs/>
          <w:color w:val="000000"/>
          <w:sz w:val="20"/>
          <w:szCs w:val="20"/>
          <w:bdr w:val="none" w:sz="0" w:space="0" w:color="auto" w:frame="1"/>
        </w:rPr>
        <w:t> </w:t>
      </w:r>
    </w:p>
    <w:p w:rsidR="00392148" w:rsidRDefault="00392148" w:rsidP="00392148">
      <w:pPr>
        <w:numPr>
          <w:ilvl w:val="0"/>
          <w:numId w:val="44"/>
        </w:numPr>
        <w:shd w:val="clear" w:color="auto" w:fill="FFFFFF"/>
        <w:autoSpaceDE/>
        <w:autoSpaceDN/>
        <w:ind w:left="426"/>
        <w:jc w:val="both"/>
        <w:rPr>
          <w:color w:val="000000"/>
        </w:rPr>
      </w:pPr>
      <w:r>
        <w:rPr>
          <w:color w:val="000000"/>
          <w:bdr w:val="none" w:sz="0" w:space="0" w:color="auto" w:frame="1"/>
        </w:rPr>
        <w:t>Ejercer el control sobre el cumplimiento del contrato a través del Supervisor designado para el efecto, exigiéndole la ejecución idónea y oportuna del objeto a contratar.   </w:t>
      </w:r>
    </w:p>
    <w:p w:rsidR="00392148" w:rsidRDefault="00392148" w:rsidP="00392148">
      <w:pPr>
        <w:pStyle w:val="xmsonormal"/>
        <w:shd w:val="clear" w:color="auto" w:fill="FFFFFF"/>
        <w:spacing w:before="0" w:beforeAutospacing="0" w:after="0" w:afterAutospacing="0"/>
        <w:ind w:left="426"/>
        <w:jc w:val="both"/>
        <w:rPr>
          <w:rFonts w:ascii="Calibri" w:hAnsi="Calibri"/>
          <w:color w:val="000000"/>
          <w:sz w:val="22"/>
          <w:szCs w:val="22"/>
        </w:rPr>
      </w:pPr>
      <w:r>
        <w:rPr>
          <w:rFonts w:ascii="Arial" w:hAnsi="Arial" w:cs="Arial"/>
          <w:color w:val="000000"/>
          <w:sz w:val="20"/>
          <w:szCs w:val="20"/>
          <w:bdr w:val="none" w:sz="0" w:space="0" w:color="auto" w:frame="1"/>
        </w:rPr>
        <w:t> </w:t>
      </w:r>
    </w:p>
    <w:p w:rsidR="00392148" w:rsidRDefault="00392148" w:rsidP="00392148">
      <w:pPr>
        <w:numPr>
          <w:ilvl w:val="0"/>
          <w:numId w:val="45"/>
        </w:numPr>
        <w:shd w:val="clear" w:color="auto" w:fill="FFFFFF"/>
        <w:autoSpaceDE/>
        <w:autoSpaceDN/>
        <w:ind w:left="426"/>
        <w:jc w:val="both"/>
        <w:rPr>
          <w:color w:val="000000"/>
        </w:rPr>
      </w:pPr>
      <w:r>
        <w:rPr>
          <w:color w:val="000000"/>
          <w:bdr w:val="none" w:sz="0" w:space="0" w:color="auto" w:frame="1"/>
        </w:rPr>
        <w:t>Recibir a satisfacción los bienes y/o servicios que sean entregados por el </w:t>
      </w:r>
      <w:r>
        <w:rPr>
          <w:b/>
          <w:bCs/>
          <w:color w:val="000000"/>
          <w:bdr w:val="none" w:sz="0" w:space="0" w:color="auto" w:frame="1"/>
        </w:rPr>
        <w:t>CONTRATISTA, </w:t>
      </w:r>
      <w:r>
        <w:rPr>
          <w:color w:val="000000"/>
          <w:bdr w:val="none" w:sz="0" w:space="0" w:color="auto" w:frame="1"/>
        </w:rPr>
        <w:t>cuando estos cumplan con las condiciones establecidas y en especial las especificaciones u obligaciones técnicas contenidas en el anexo técnico.  </w:t>
      </w:r>
    </w:p>
    <w:p w:rsidR="00392148" w:rsidRDefault="00392148" w:rsidP="00392148">
      <w:pPr>
        <w:shd w:val="clear" w:color="auto" w:fill="FFFFFF"/>
        <w:ind w:left="426"/>
        <w:jc w:val="both"/>
        <w:rPr>
          <w:color w:val="000000"/>
        </w:rPr>
      </w:pPr>
    </w:p>
    <w:p w:rsidR="00392148" w:rsidRPr="001C7400" w:rsidRDefault="00392148" w:rsidP="00392148">
      <w:pPr>
        <w:numPr>
          <w:ilvl w:val="0"/>
          <w:numId w:val="45"/>
        </w:numPr>
        <w:shd w:val="clear" w:color="auto" w:fill="FFFFFF"/>
        <w:autoSpaceDE/>
        <w:autoSpaceDN/>
        <w:ind w:left="426"/>
        <w:jc w:val="both"/>
        <w:rPr>
          <w:rFonts w:ascii="Calibri" w:hAnsi="Calibri" w:cs="Times New Roman"/>
          <w:color w:val="000000"/>
          <w:sz w:val="22"/>
          <w:szCs w:val="22"/>
        </w:rPr>
      </w:pPr>
      <w:r w:rsidRPr="001C7400">
        <w:rPr>
          <w:color w:val="000000"/>
          <w:bdr w:val="none" w:sz="0" w:space="0" w:color="auto" w:frame="1"/>
        </w:rPr>
        <w:t>Adelantar las gestiones necesarias para el reconocimiento y cobro de las sanciones pecuniarias y garantías a que hubiere lugar, para lo cual el Supervisor dará aviso oportuno al Ordenador del Gasto de </w:t>
      </w:r>
      <w:r w:rsidRPr="001C7400">
        <w:rPr>
          <w:b/>
          <w:bCs/>
          <w:color w:val="000000"/>
          <w:bdr w:val="none" w:sz="0" w:space="0" w:color="auto" w:frame="1"/>
        </w:rPr>
        <w:t>Regional De Aseguramiento En Salud No 4</w:t>
      </w:r>
      <w:r w:rsidRPr="001C7400">
        <w:rPr>
          <w:color w:val="000000"/>
          <w:bdr w:val="none" w:sz="0" w:space="0" w:color="auto" w:frame="1"/>
        </w:rPr>
        <w:t>, sobre la ocurrencia de hechos constitutivos de mora o incumplimiento</w:t>
      </w:r>
      <w:r w:rsidRPr="001C7400">
        <w:rPr>
          <w:b/>
          <w:bCs/>
          <w:color w:val="000000"/>
          <w:bdr w:val="none" w:sz="0" w:space="0" w:color="auto" w:frame="1"/>
        </w:rPr>
        <w:t>.  </w:t>
      </w:r>
    </w:p>
    <w:p w:rsidR="00392148" w:rsidRDefault="00392148" w:rsidP="00392148">
      <w:pPr>
        <w:pStyle w:val="Prrafodelista"/>
        <w:ind w:left="426"/>
        <w:rPr>
          <w:color w:val="000000"/>
          <w:bdr w:val="none" w:sz="0" w:space="0" w:color="auto" w:frame="1"/>
        </w:rPr>
      </w:pPr>
    </w:p>
    <w:p w:rsidR="00392148" w:rsidRPr="001C7400" w:rsidRDefault="00392148" w:rsidP="00392148">
      <w:pPr>
        <w:numPr>
          <w:ilvl w:val="0"/>
          <w:numId w:val="45"/>
        </w:numPr>
        <w:shd w:val="clear" w:color="auto" w:fill="FFFFFF"/>
        <w:autoSpaceDE/>
        <w:autoSpaceDN/>
        <w:ind w:left="426"/>
        <w:jc w:val="both"/>
        <w:rPr>
          <w:rFonts w:ascii="Calibri" w:hAnsi="Calibri" w:cs="Times New Roman"/>
          <w:color w:val="000000"/>
          <w:sz w:val="22"/>
          <w:szCs w:val="22"/>
        </w:rPr>
      </w:pPr>
      <w:r w:rsidRPr="001C7400">
        <w:rPr>
          <w:color w:val="000000"/>
          <w:bdr w:val="none" w:sz="0" w:space="0" w:color="auto" w:frame="1"/>
        </w:rPr>
        <w:t>Pagar al </w:t>
      </w:r>
      <w:r w:rsidRPr="001C7400">
        <w:rPr>
          <w:b/>
          <w:bCs/>
          <w:color w:val="000000"/>
          <w:bdr w:val="none" w:sz="0" w:space="0" w:color="auto" w:frame="1"/>
        </w:rPr>
        <w:t>CONTRATISTA</w:t>
      </w:r>
      <w:r w:rsidRPr="001C7400">
        <w:rPr>
          <w:color w:val="000000"/>
          <w:bdr w:val="none" w:sz="0" w:space="0" w:color="auto" w:frame="1"/>
        </w:rPr>
        <w:t> en la forma pactada y con sujeción a las disponibilidades presupuestales y de PAC previstas para el efecto. </w:t>
      </w:r>
    </w:p>
    <w:p w:rsidR="00392148" w:rsidRDefault="00392148" w:rsidP="00392148">
      <w:pPr>
        <w:pStyle w:val="Prrafodelista"/>
        <w:ind w:left="426"/>
        <w:rPr>
          <w:color w:val="000000"/>
          <w:bdr w:val="none" w:sz="0" w:space="0" w:color="auto" w:frame="1"/>
        </w:rPr>
      </w:pPr>
    </w:p>
    <w:p w:rsidR="00392148" w:rsidRPr="001C7400" w:rsidRDefault="00392148" w:rsidP="00392148">
      <w:pPr>
        <w:numPr>
          <w:ilvl w:val="0"/>
          <w:numId w:val="45"/>
        </w:numPr>
        <w:shd w:val="clear" w:color="auto" w:fill="FFFFFF"/>
        <w:autoSpaceDE/>
        <w:autoSpaceDN/>
        <w:ind w:left="426"/>
        <w:jc w:val="both"/>
        <w:rPr>
          <w:rFonts w:ascii="Calibri" w:hAnsi="Calibri" w:cs="Times New Roman"/>
          <w:color w:val="000000"/>
          <w:sz w:val="22"/>
          <w:szCs w:val="22"/>
        </w:rPr>
      </w:pPr>
      <w:r w:rsidRPr="001C7400">
        <w:rPr>
          <w:color w:val="000000"/>
          <w:bdr w:val="none" w:sz="0" w:space="0" w:color="auto" w:frame="1"/>
        </w:rPr>
        <w:t>Tramitar diligentemente las apropiaciones presupuestales que requiera para solventar las prestaciones patrimoniales que hayan surgido a su cargo como consecuencia de la suscripción del contrato. </w:t>
      </w:r>
    </w:p>
    <w:p w:rsidR="00392148" w:rsidRDefault="00392148" w:rsidP="00392148">
      <w:pPr>
        <w:pStyle w:val="Prrafodelista"/>
        <w:ind w:left="426"/>
        <w:rPr>
          <w:color w:val="000000"/>
          <w:bdr w:val="none" w:sz="0" w:space="0" w:color="auto" w:frame="1"/>
        </w:rPr>
      </w:pPr>
    </w:p>
    <w:p w:rsidR="00392148" w:rsidRPr="001C7400" w:rsidRDefault="00392148" w:rsidP="00392148">
      <w:pPr>
        <w:numPr>
          <w:ilvl w:val="0"/>
          <w:numId w:val="45"/>
        </w:numPr>
        <w:shd w:val="clear" w:color="auto" w:fill="FFFFFF"/>
        <w:autoSpaceDE/>
        <w:autoSpaceDN/>
        <w:ind w:left="426"/>
        <w:jc w:val="both"/>
        <w:rPr>
          <w:rFonts w:ascii="Calibri" w:hAnsi="Calibri" w:cs="Times New Roman"/>
          <w:color w:val="000000"/>
          <w:sz w:val="22"/>
          <w:szCs w:val="22"/>
        </w:rPr>
      </w:pPr>
      <w:r w:rsidRPr="001C7400">
        <w:rPr>
          <w:color w:val="000000"/>
          <w:bdr w:val="none" w:sz="0" w:space="0" w:color="auto" w:frame="1"/>
        </w:rPr>
        <w:t>Solicitar y recibir información técnica respecto del bien ó servicio y demás del</w:t>
      </w:r>
      <w:r w:rsidRPr="001C7400">
        <w:rPr>
          <w:b/>
          <w:bCs/>
          <w:color w:val="000000"/>
          <w:bdr w:val="none" w:sz="0" w:space="0" w:color="auto" w:frame="1"/>
        </w:rPr>
        <w:t> CONTRATISTA</w:t>
      </w:r>
      <w:r w:rsidRPr="001C7400">
        <w:rPr>
          <w:color w:val="000000"/>
          <w:bdr w:val="none" w:sz="0" w:space="0" w:color="auto" w:frame="1"/>
        </w:rPr>
        <w:t> en desarrollo del objeto del contractual.  </w:t>
      </w:r>
    </w:p>
    <w:p w:rsidR="00392148" w:rsidRDefault="00392148" w:rsidP="00392148">
      <w:pPr>
        <w:pStyle w:val="Prrafodelista"/>
        <w:ind w:left="426"/>
        <w:rPr>
          <w:color w:val="000000"/>
          <w:bdr w:val="none" w:sz="0" w:space="0" w:color="auto" w:frame="1"/>
        </w:rPr>
      </w:pPr>
    </w:p>
    <w:p w:rsidR="00392148" w:rsidRPr="001C7400" w:rsidRDefault="00392148" w:rsidP="00392148">
      <w:pPr>
        <w:numPr>
          <w:ilvl w:val="0"/>
          <w:numId w:val="45"/>
        </w:numPr>
        <w:shd w:val="clear" w:color="auto" w:fill="FFFFFF"/>
        <w:autoSpaceDE/>
        <w:autoSpaceDN/>
        <w:ind w:left="426"/>
        <w:jc w:val="both"/>
        <w:rPr>
          <w:rFonts w:ascii="Calibri" w:hAnsi="Calibri"/>
          <w:color w:val="000000"/>
          <w:sz w:val="22"/>
          <w:szCs w:val="22"/>
        </w:rPr>
      </w:pPr>
      <w:r w:rsidRPr="001C7400">
        <w:rPr>
          <w:color w:val="000000"/>
          <w:bdr w:val="none" w:sz="0" w:space="0" w:color="auto" w:frame="1"/>
        </w:rPr>
        <w:t>Rechazar los bienes y/o servicios cuando no cumplan con los requerimientos técnicos exigidos. </w:t>
      </w:r>
    </w:p>
    <w:p w:rsidR="00392148" w:rsidRDefault="00392148" w:rsidP="00392148">
      <w:pPr>
        <w:pStyle w:val="xmsonormal"/>
        <w:shd w:val="clear" w:color="auto" w:fill="FFFFFF"/>
        <w:spacing w:before="0" w:beforeAutospacing="0" w:after="0" w:afterAutospacing="0"/>
        <w:ind w:left="720"/>
        <w:jc w:val="both"/>
        <w:rPr>
          <w:rFonts w:ascii="Calibri" w:hAnsi="Calibri"/>
          <w:color w:val="000000"/>
          <w:sz w:val="22"/>
          <w:szCs w:val="22"/>
        </w:rPr>
      </w:pPr>
      <w:r>
        <w:rPr>
          <w:rFonts w:ascii="Arial" w:hAnsi="Arial" w:cs="Arial"/>
          <w:color w:val="000000"/>
          <w:sz w:val="20"/>
          <w:szCs w:val="20"/>
          <w:bdr w:val="none" w:sz="0" w:space="0" w:color="auto" w:frame="1"/>
        </w:rPr>
        <w:t> </w:t>
      </w:r>
    </w:p>
    <w:p w:rsidR="00392148" w:rsidRDefault="00392148" w:rsidP="00392148">
      <w:pPr>
        <w:shd w:val="clear" w:color="auto" w:fill="FFFFFF"/>
        <w:jc w:val="both"/>
      </w:pPr>
      <w:r w:rsidRPr="000C6002">
        <w:rPr>
          <w:b/>
        </w:rPr>
        <w:t>En cumplimiento al artículo 15 del Decreto 723 del 15 de abril de 2013, las siguientes: 1.)</w:t>
      </w:r>
      <w:r w:rsidRPr="000C6002">
        <w:t xml:space="preserve"> Reporta a la Administradora de Riesgos Laborales los accidentes de trabajo y enfermedades laborales. </w:t>
      </w:r>
      <w:r w:rsidRPr="000C6002">
        <w:rPr>
          <w:b/>
        </w:rPr>
        <w:t>2.)</w:t>
      </w:r>
      <w:r w:rsidRPr="000C6002">
        <w:t xml:space="preserve"> Investigar todos los incidentes y accidente de trabajo. </w:t>
      </w:r>
      <w:r w:rsidRPr="000C6002">
        <w:rPr>
          <w:b/>
        </w:rPr>
        <w:t>3.)</w:t>
      </w:r>
      <w:r w:rsidRPr="000C6002">
        <w:t xml:space="preserve"> Realizar actividades de prevención y promoción. </w:t>
      </w:r>
      <w:r w:rsidRPr="000C6002">
        <w:rPr>
          <w:b/>
        </w:rPr>
        <w:t>4.)</w:t>
      </w:r>
      <w:r w:rsidRPr="000C6002">
        <w:t xml:space="preserve"> Incluir a las personas que les aplica el presente decreto en el Sistema de Gestión de Seguridad y Salud en el Trabajo. </w:t>
      </w:r>
      <w:r w:rsidRPr="000C6002">
        <w:rPr>
          <w:b/>
        </w:rPr>
        <w:t>5.)</w:t>
      </w:r>
      <w:r w:rsidRPr="000C6002">
        <w:t xml:space="preserve"> Permitir la participación del contratista en las capacitaciones que realizase el Comité Paritario de Seguridad y Salud en el Trabajo. </w:t>
      </w:r>
      <w:r w:rsidRPr="000C6002">
        <w:rPr>
          <w:b/>
        </w:rPr>
        <w:t>6.)</w:t>
      </w:r>
      <w:r w:rsidRPr="000C6002">
        <w:t xml:space="preserve"> Verificar en cualquier momento el cumplimiento de los requisitos de seguridad y salud necesarios para cumplir la actividad contractada de las personas a las que les aplica el presente decreto. </w:t>
      </w:r>
      <w:r w:rsidRPr="000C6002">
        <w:rPr>
          <w:b/>
        </w:rPr>
        <w:t>7.)</w:t>
      </w:r>
      <w:r w:rsidRPr="000C6002">
        <w:t xml:space="preserve"> Informar a los contratistas afiliados en riesgo IV y/o V sobre los aportes efectuados al Sistema General de Riesgos Laborales. </w:t>
      </w:r>
      <w:r w:rsidRPr="000C6002">
        <w:rPr>
          <w:b/>
        </w:rPr>
        <w:t>8.)</w:t>
      </w:r>
      <w:r w:rsidRPr="000C6002">
        <w:t xml:space="preserve"> Adoptar los mecanismos necesarios para realizar el pago anticipado de la cotización, cuando el pago del aporte este a su cargo.</w:t>
      </w:r>
    </w:p>
    <w:p w:rsidR="00E36557" w:rsidRPr="00E36557" w:rsidRDefault="00E36557" w:rsidP="00E36557">
      <w:pPr>
        <w:spacing w:line="360" w:lineRule="auto"/>
        <w:jc w:val="both"/>
        <w:rPr>
          <w:color w:val="A6A6A6" w:themeColor="background1" w:themeShade="A6"/>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Default="005D1EA2" w:rsidP="00AD6484">
      <w:pPr>
        <w:jc w:val="center"/>
        <w:rPr>
          <w:rFonts w:ascii="Tahoma" w:hAnsi="Tahoma" w:cs="Tahoma"/>
          <w:b/>
        </w:rPr>
      </w:pPr>
    </w:p>
    <w:p w:rsidR="00E1630A" w:rsidRPr="008E4AF2" w:rsidRDefault="00E1630A" w:rsidP="00AD6484">
      <w:pPr>
        <w:jc w:val="center"/>
        <w:rPr>
          <w:rFonts w:ascii="Tahoma" w:hAnsi="Tahoma" w:cs="Tahoma"/>
          <w:b/>
        </w:rPr>
      </w:pPr>
    </w:p>
    <w:p w:rsidR="005D1EA2" w:rsidRDefault="005D1EA2"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B813A0" w:rsidRDefault="00B813A0" w:rsidP="00AD6484">
      <w:pPr>
        <w:jc w:val="center"/>
        <w:rPr>
          <w:rFonts w:ascii="Tahoma" w:hAnsi="Tahoma" w:cs="Tahoma"/>
          <w:b/>
        </w:rPr>
      </w:pPr>
    </w:p>
    <w:p w:rsidR="00AD6484" w:rsidRPr="00EE7367" w:rsidRDefault="00AD6484" w:rsidP="00AD6484">
      <w:pPr>
        <w:jc w:val="center"/>
        <w:rPr>
          <w:b/>
        </w:rPr>
      </w:pPr>
      <w:r w:rsidRPr="00EE7367">
        <w:rPr>
          <w:b/>
        </w:rPr>
        <w:lastRenderedPageBreak/>
        <w:t xml:space="preserve">FORMULARIO </w:t>
      </w:r>
      <w:r w:rsidR="00731380">
        <w:rPr>
          <w:b/>
        </w:rPr>
        <w:t xml:space="preserve">No. </w:t>
      </w:r>
      <w:r w:rsidRPr="00EE7367">
        <w:rPr>
          <w:b/>
        </w:rPr>
        <w:t>1</w:t>
      </w:r>
    </w:p>
    <w:p w:rsidR="00AD6484" w:rsidRPr="00EE7367" w:rsidRDefault="00AD6484" w:rsidP="00834EF3"/>
    <w:p w:rsidR="00AD6484" w:rsidRPr="00EE7367" w:rsidRDefault="00AD6484" w:rsidP="00AD6484">
      <w:pPr>
        <w:jc w:val="center"/>
        <w:rPr>
          <w:b/>
        </w:rPr>
      </w:pPr>
      <w:r w:rsidRPr="00EE7367">
        <w:rPr>
          <w:b/>
        </w:rPr>
        <w:t>CARTA DE PRESENTACIÓN DE LA PROPUESTA</w:t>
      </w:r>
    </w:p>
    <w:p w:rsidR="001D16EB" w:rsidRPr="00EE7367" w:rsidRDefault="001D16EB" w:rsidP="00AD6484">
      <w:pPr>
        <w:jc w:val="both"/>
      </w:pPr>
    </w:p>
    <w:p w:rsidR="00EE7367" w:rsidRPr="00EE7367" w:rsidRDefault="00EE7367" w:rsidP="00AD6484">
      <w:pPr>
        <w:jc w:val="both"/>
      </w:pPr>
    </w:p>
    <w:p w:rsidR="00AD6484" w:rsidRPr="00EE7367" w:rsidRDefault="00980AB3" w:rsidP="00AD6484">
      <w:pPr>
        <w:jc w:val="both"/>
      </w:pPr>
      <w:r w:rsidRPr="00EE7367">
        <w:t xml:space="preserve">Santiago de Cali, </w:t>
      </w:r>
    </w:p>
    <w:p w:rsidR="00AD6484" w:rsidRPr="00EE7367" w:rsidRDefault="00AD6484" w:rsidP="00AD6484">
      <w:pPr>
        <w:jc w:val="both"/>
      </w:pPr>
    </w:p>
    <w:p w:rsidR="00EE7367" w:rsidRPr="00EE7367" w:rsidRDefault="00EE7367" w:rsidP="00AD6484">
      <w:pPr>
        <w:jc w:val="both"/>
      </w:pPr>
    </w:p>
    <w:p w:rsidR="00AD6484" w:rsidRPr="00EE7367" w:rsidRDefault="00AD6484" w:rsidP="00AD6484">
      <w:pPr>
        <w:jc w:val="both"/>
      </w:pPr>
      <w:r w:rsidRPr="00EE7367">
        <w:t>Señores</w:t>
      </w:r>
    </w:p>
    <w:p w:rsidR="00AD6484" w:rsidRPr="00EE7367" w:rsidRDefault="00AD6484" w:rsidP="00AD6484">
      <w:pPr>
        <w:jc w:val="both"/>
      </w:pPr>
      <w:r w:rsidRPr="00EE7367">
        <w:t xml:space="preserve">POLICÍA NACIONAL - </w:t>
      </w:r>
      <w:r w:rsidR="00980AB3" w:rsidRPr="00EE7367">
        <w:t>REGIONAL DE ASEGURAMIENTO EN SALUD No 4</w:t>
      </w:r>
    </w:p>
    <w:p w:rsidR="00AD6484" w:rsidRPr="00EE7367" w:rsidRDefault="00AD6484" w:rsidP="00AD6484">
      <w:pPr>
        <w:jc w:val="both"/>
      </w:pPr>
      <w:r w:rsidRPr="00EE7367">
        <w:t>Ciudad.</w:t>
      </w:r>
    </w:p>
    <w:p w:rsidR="00AD6484" w:rsidRPr="00EE7367" w:rsidRDefault="00AD6484" w:rsidP="00AD6484">
      <w:pPr>
        <w:jc w:val="both"/>
      </w:pPr>
    </w:p>
    <w:p w:rsidR="00EE7367" w:rsidRPr="00EE7367" w:rsidRDefault="00EE7367" w:rsidP="00AD6484">
      <w:pPr>
        <w:jc w:val="both"/>
      </w:pPr>
    </w:p>
    <w:p w:rsidR="00AD6484" w:rsidRPr="00EE7367" w:rsidRDefault="00AD6484" w:rsidP="00A973DF">
      <w:pPr>
        <w:jc w:val="both"/>
        <w:rPr>
          <w:b/>
        </w:rPr>
      </w:pPr>
      <w:r w:rsidRPr="00EE7367">
        <w:t xml:space="preserve">Referencia: Presentación de propuesta para el Proceso de Mínima </w:t>
      </w:r>
      <w:r w:rsidR="00484403" w:rsidRPr="00EE7367">
        <w:t>Cuantía</w:t>
      </w:r>
      <w:r w:rsidRPr="00EE7367">
        <w:t xml:space="preserve"> </w:t>
      </w:r>
      <w:r w:rsidR="00B813A0" w:rsidRPr="00FF7C3A">
        <w:rPr>
          <w:b/>
          <w:color w:val="0070C0"/>
        </w:rPr>
        <w:t xml:space="preserve">PN RASES4 MIC </w:t>
      </w:r>
      <w:r w:rsidR="00FD661D">
        <w:rPr>
          <w:b/>
          <w:color w:val="0070C0"/>
        </w:rPr>
        <w:t>060/2023</w:t>
      </w:r>
      <w:r w:rsidR="00980AB3" w:rsidRPr="00EE7367">
        <w:t xml:space="preserve"> </w:t>
      </w:r>
      <w:r w:rsidRPr="00EE7367">
        <w:t xml:space="preserve">cuyo objeto es la </w:t>
      </w:r>
      <w:r w:rsidRPr="00EE7367">
        <w:rPr>
          <w:b/>
          <w:color w:val="0070C0"/>
        </w:rPr>
        <w:t>“</w:t>
      </w:r>
      <w:r w:rsidR="00392148" w:rsidRPr="000A339D">
        <w:rPr>
          <w:b/>
          <w:color w:val="000000"/>
        </w:rPr>
        <w:t>PRESTACIÓN DE SERVICIOS DE SALUD DE BAJA Y MEDIANA COMPLEJIDAD, EN LAS AREAS DE IMAGENOLOGIA Y REHABILITACIÓN PARA LOS USUARIOS DEL MUNICIPIO DE BUGA Y POBLACIONES CIRCUNVECINAS</w:t>
      </w:r>
      <w:r w:rsidRPr="00EE7367">
        <w:rPr>
          <w:b/>
          <w:color w:val="0070C0"/>
        </w:rPr>
        <w:t>”.</w:t>
      </w:r>
    </w:p>
    <w:p w:rsidR="00AD6484" w:rsidRPr="00EE7367" w:rsidRDefault="00AD6484"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EE7367" w:rsidRPr="00EE7367" w:rsidRDefault="00EE7367" w:rsidP="00AD6484">
      <w:pPr>
        <w:pStyle w:val="Prrafodelista"/>
        <w:ind w:left="1418" w:hanging="1418"/>
        <w:jc w:val="both"/>
        <w:rPr>
          <w:b/>
          <w14:shadow w14:blurRad="50800" w14:dist="38100" w14:dir="2700000" w14:sx="100000" w14:sy="100000" w14:kx="0" w14:ky="0" w14:algn="tl">
            <w14:srgbClr w14:val="000000">
              <w14:alpha w14:val="60000"/>
            </w14:srgbClr>
          </w14:shadow>
        </w:rPr>
      </w:pPr>
    </w:p>
    <w:p w:rsidR="00AD6484" w:rsidRPr="00EE7367" w:rsidRDefault="009C74B3" w:rsidP="00AD6484">
      <w:pPr>
        <w:jc w:val="both"/>
        <w:rPr>
          <w:b/>
        </w:rPr>
      </w:pPr>
      <w:r w:rsidRPr="00EE7367">
        <w:t xml:space="preserve">Yo </w:t>
      </w:r>
      <w:r w:rsidRPr="00EE7367">
        <w:rPr>
          <w:i/>
          <w:color w:val="FF0000"/>
        </w:rPr>
        <w:t>(Nombre) (s) de la(s) persona(s) que está(n) suscribiendo la propuesta</w:t>
      </w:r>
      <w:r w:rsidRPr="00EE7367">
        <w:rPr>
          <w:i/>
        </w:rPr>
        <w:t>,</w:t>
      </w:r>
      <w:r w:rsidRPr="00EE7367">
        <w:t xml:space="preserve"> identificado como aparece al pie de mi firma, obrando en calidad de </w:t>
      </w:r>
      <w:r w:rsidRPr="00EE7367">
        <w:rPr>
          <w:i/>
          <w:color w:val="FF0000"/>
        </w:rPr>
        <w:t>(Calidad en la que actúa el (los) firmante(s)</w:t>
      </w:r>
      <w:r w:rsidRPr="00EE7367">
        <w:t xml:space="preserve"> de la propuesta; </w:t>
      </w:r>
      <w:r w:rsidRPr="00EE7367">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7367">
        <w:t xml:space="preserve"> de conformidad con lo establecido en el </w:t>
      </w:r>
      <w:r w:rsidRPr="00EE7367">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7367">
        <w:t xml:space="preserve">, me permito presentar, en nombre de </w:t>
      </w:r>
      <w:r w:rsidRPr="00EE7367">
        <w:rPr>
          <w:i/>
          <w:color w:val="FF0000"/>
        </w:rPr>
        <w:t>(Indicación clara del proponente a nombre de quien se actúa)</w:t>
      </w:r>
      <w:r w:rsidRPr="00EE7367">
        <w:t xml:space="preserve">, </w:t>
      </w:r>
      <w:r w:rsidR="00AD6484" w:rsidRPr="00EE7367">
        <w:t xml:space="preserve">propuesta seria y formal para participar en el proceso Mínima Cuantía No. </w:t>
      </w:r>
      <w:r w:rsidR="00451B33">
        <w:rPr>
          <w:b/>
          <w:color w:val="0070C0"/>
        </w:rPr>
        <w:t xml:space="preserve">PN RASES4 MIC </w:t>
      </w:r>
      <w:r w:rsidR="00FD661D">
        <w:rPr>
          <w:b/>
          <w:color w:val="0070C0"/>
        </w:rPr>
        <w:t>060/2023</w:t>
      </w:r>
      <w:r w:rsidR="00AD6484" w:rsidRPr="00EE7367">
        <w:rPr>
          <w:color w:val="0070C0"/>
        </w:rPr>
        <w:t>,</w:t>
      </w:r>
      <w:r w:rsidR="00AD6484" w:rsidRPr="00EE7367">
        <w:t xml:space="preserve"> convocado por la </w:t>
      </w:r>
      <w:r w:rsidRPr="00EE7367">
        <w:t>REGIONAL DE ASEGURAMIENTO EN SALUD No 4</w:t>
      </w:r>
      <w:r w:rsidR="00AD6484" w:rsidRPr="00EE7367">
        <w:t xml:space="preserve">, cuyo objeto es </w:t>
      </w:r>
      <w:r w:rsidR="00506C40" w:rsidRPr="00EE7367">
        <w:rPr>
          <w:color w:val="0070C0"/>
        </w:rPr>
        <w:t>“</w:t>
      </w:r>
      <w:r w:rsidR="00392148" w:rsidRPr="000A339D">
        <w:rPr>
          <w:b/>
          <w:color w:val="000000"/>
        </w:rPr>
        <w:t>PRESTACIÓN DE SERVICIOS DE SALUD DE BAJA Y MEDIANA COMPLEJIDAD, EN LAS AREAS DE IMAGENOLOGIA Y REHABILITACIÓN PARA LOS USUARIOS DEL MUNICIPIO DE BUGA Y POBLACIONES CIRCUNVECINAS</w:t>
      </w:r>
      <w:r w:rsidR="00AD6484" w:rsidRPr="00EE7367">
        <w:rPr>
          <w:b/>
          <w:color w:val="0070C0"/>
        </w:rPr>
        <w:t>”</w:t>
      </w:r>
      <w:r w:rsidR="00AD6484" w:rsidRPr="00EE7367">
        <w:rPr>
          <w:b/>
        </w:rPr>
        <w:t xml:space="preserve">, </w:t>
      </w:r>
      <w:r w:rsidR="00AD6484" w:rsidRPr="00EE7367">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EE7367" w:rsidRDefault="00AD6484" w:rsidP="00AD6484">
      <w:pPr>
        <w:jc w:val="both"/>
        <w:rPr>
          <w:highlight w:val="yellow"/>
        </w:rPr>
      </w:pPr>
    </w:p>
    <w:p w:rsidR="00AD6484" w:rsidRPr="00EE7367" w:rsidRDefault="00AD6484" w:rsidP="00AD6484">
      <w:pPr>
        <w:jc w:val="both"/>
      </w:pPr>
      <w:r w:rsidRPr="00EE7367">
        <w:t>En relación con la propuesta que presento, manifiesto lo siguiente:</w:t>
      </w:r>
    </w:p>
    <w:p w:rsidR="00AD6484" w:rsidRPr="00EE7367" w:rsidRDefault="00AD6484" w:rsidP="00AD6484">
      <w:pPr>
        <w:jc w:val="both"/>
      </w:pP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el proponente que represento conoce y acepta el contenido de la invitación y de sus Anexos y Formulario</w:t>
      </w:r>
      <w:r w:rsidR="001E4395" w:rsidRPr="00EE7367">
        <w:t>s, así como el de cada uno de la</w:t>
      </w:r>
      <w:r w:rsidRPr="00EE7367">
        <w:t>s adendas hechos al mismo.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la propuesta que presento es irrevocable e incondicional, y obliga insubordinadamente al proponente que represento.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EE7367"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EE7367">
        <w:t>El CONTRATISTA se obliga a mantener indemne a la POLICIA NACIONAL de cualquier reclamación proveniente de terceros que tenga como causa sus actuaciones.</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lastRenderedPageBreak/>
        <w:t>Que recibiremos notificaciones en la secretaría de su Despacho, o en la(s) siguiente(s) dirección(es): (Dirección para notificaciones): Teléfono(s): Fax</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Pr="00EE7367">
        <w:t>banco, sucursal, ciudad, país y cualquier otro dato necesario).</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no nos hallamos relacionados en el Boletín de Responsables Fiscales (artículo 60 Ley 610 de 2000).</w:t>
      </w:r>
    </w:p>
    <w:p w:rsidR="00CB07E0" w:rsidRPr="00EE7367"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rsidR="005702F5" w:rsidRPr="00EE7367"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la vigencia de la presente oferta es por el tiempo de ejecución del contrato y contado a partir de la presentación de la misma.</w:t>
      </w:r>
    </w:p>
    <w:p w:rsidR="00834EF3" w:rsidRPr="00EE7367"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EE7367">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EE7367" w:rsidRDefault="00F6617A" w:rsidP="00AD6484">
      <w:pPr>
        <w:jc w:val="both"/>
      </w:pPr>
    </w:p>
    <w:p w:rsidR="00F6617A" w:rsidRPr="00EE7367" w:rsidRDefault="00F6617A" w:rsidP="00AD6484">
      <w:pPr>
        <w:jc w:val="both"/>
      </w:pPr>
    </w:p>
    <w:p w:rsidR="00834EF3" w:rsidRPr="00EE7367" w:rsidRDefault="00834EF3" w:rsidP="00AD6484">
      <w:pPr>
        <w:jc w:val="both"/>
      </w:pPr>
    </w:p>
    <w:p w:rsidR="00834EF3" w:rsidRPr="00EE7367" w:rsidRDefault="00834EF3" w:rsidP="00AD6484">
      <w:pPr>
        <w:jc w:val="both"/>
      </w:pPr>
    </w:p>
    <w:p w:rsidR="00AD6484" w:rsidRPr="00EE7367" w:rsidRDefault="00AD6484" w:rsidP="00AD6484">
      <w:pPr>
        <w:jc w:val="both"/>
      </w:pPr>
      <w:r w:rsidRPr="00EE7367">
        <w:t>_______________________________</w:t>
      </w:r>
    </w:p>
    <w:p w:rsidR="00AD6484" w:rsidRPr="00EE7367" w:rsidRDefault="00AD6484" w:rsidP="00AD6484">
      <w:pPr>
        <w:jc w:val="both"/>
      </w:pPr>
      <w:r w:rsidRPr="00EE7367">
        <w:t>(Firma del representante legal)</w:t>
      </w:r>
    </w:p>
    <w:p w:rsidR="008A26DF" w:rsidRPr="00EE7367"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1147" w:rsidRPr="00EE7367"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Pr="00EE7367"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392148" w:rsidRDefault="00392148"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AD6484" w:rsidRPr="005C2EF5"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t>FORMULARIO No. 2</w:t>
      </w:r>
    </w:p>
    <w:p w:rsidR="00EE7367" w:rsidRPr="005C2EF5" w:rsidRDefault="00EE7367" w:rsidP="00AD6484">
      <w:pPr>
        <w:pStyle w:val="Textoindependiente"/>
        <w:jc w:val="center"/>
        <w:rPr>
          <w:rFonts w:eastAsiaTheme="minorHAnsi"/>
          <w:b/>
          <w:bCs/>
          <w:sz w:val="20"/>
          <w:lang w:val="es-CO" w:eastAsia="en-US"/>
        </w:rPr>
      </w:pPr>
    </w:p>
    <w:p w:rsidR="00AD6484" w:rsidRPr="005C2EF5" w:rsidRDefault="00AD6484" w:rsidP="00AD6484">
      <w:pPr>
        <w:pStyle w:val="Textoindependiente"/>
        <w:jc w:val="center"/>
        <w:rPr>
          <w:rFonts w:eastAsiaTheme="minorHAnsi"/>
          <w:b/>
          <w:bCs/>
          <w:sz w:val="20"/>
          <w:lang w:val="es-CO" w:eastAsia="en-US"/>
        </w:rPr>
      </w:pPr>
      <w:r w:rsidRPr="005C2EF5">
        <w:rPr>
          <w:rFonts w:eastAsiaTheme="minorHAnsi"/>
          <w:b/>
          <w:bCs/>
          <w:sz w:val="20"/>
          <w:lang w:val="es-CO" w:eastAsia="en-US"/>
        </w:rPr>
        <w:t>DATOS BÁSICOS BENEFICIARIO CUENTA</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C21190" w:rsidRDefault="00AD6484" w:rsidP="00AD6484">
      <w:pPr>
        <w:pStyle w:val="Textoindependiente"/>
        <w:rPr>
          <w:rFonts w:cs="Arial"/>
          <w:b/>
          <w:sz w:val="20"/>
        </w:rPr>
      </w:pPr>
    </w:p>
    <w:p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APERTURA ________                                         CANCELACIÓN_________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rsidR="00AD6484" w:rsidRPr="00C21190" w:rsidRDefault="00AD6484" w:rsidP="00AD6484">
      <w:pPr>
        <w:pStyle w:val="Textoindependiente"/>
        <w:jc w:val="both"/>
        <w:rPr>
          <w:rFonts w:cs="Arial"/>
          <w:sz w:val="20"/>
        </w:rPr>
      </w:pPr>
      <w:r w:rsidRPr="00C21190">
        <w:rPr>
          <w:rFonts w:cs="Arial"/>
          <w:sz w:val="20"/>
        </w:rPr>
        <w:t xml:space="preserve">                                   _________________              ________</w:t>
      </w:r>
    </w:p>
    <w:p w:rsidR="00AD6484" w:rsidRPr="00C21190" w:rsidRDefault="00AD6484" w:rsidP="00AD6484">
      <w:pPr>
        <w:pStyle w:val="Textoindependiente"/>
        <w:jc w:val="both"/>
        <w:rPr>
          <w:rFonts w:cs="Arial"/>
          <w:sz w:val="20"/>
        </w:rPr>
      </w:pPr>
      <w:r w:rsidRPr="00C21190">
        <w:rPr>
          <w:rFonts w:cs="Arial"/>
          <w:sz w:val="20"/>
        </w:rPr>
        <w:t xml:space="preserve">                       _________________</w:t>
      </w:r>
    </w:p>
    <w:p w:rsidR="00AD6484" w:rsidRPr="00C21190" w:rsidRDefault="00AD6484" w:rsidP="00AD6484">
      <w:pPr>
        <w:pStyle w:val="Textoindependiente"/>
        <w:jc w:val="both"/>
        <w:rPr>
          <w:rFonts w:cs="Arial"/>
          <w:sz w:val="20"/>
        </w:rPr>
      </w:pPr>
    </w:p>
    <w:p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21190" w:rsidRDefault="00AD6484" w:rsidP="00AD6484">
      <w:pPr>
        <w:pStyle w:val="Textoindependiente"/>
        <w:jc w:val="both"/>
        <w:rPr>
          <w:rFonts w:cs="Arial"/>
          <w:sz w:val="20"/>
        </w:rPr>
      </w:pPr>
    </w:p>
    <w:p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rsidR="00AD6484" w:rsidRPr="00C21190" w:rsidRDefault="00AD6484" w:rsidP="00AD6484">
      <w:pPr>
        <w:pStyle w:val="Textoindependiente"/>
        <w:jc w:val="both"/>
        <w:rPr>
          <w:rFonts w:cs="Arial"/>
          <w:sz w:val="20"/>
        </w:rPr>
      </w:pPr>
    </w:p>
    <w:p w:rsidR="002E1C7A" w:rsidRDefault="002E1C7A" w:rsidP="00AD6484">
      <w:pPr>
        <w:pStyle w:val="Textoindependiente"/>
        <w:jc w:val="both"/>
        <w:rPr>
          <w:rFonts w:cs="Arial"/>
          <w:sz w:val="20"/>
        </w:rPr>
      </w:pPr>
    </w:p>
    <w:p w:rsidR="002E1C7A" w:rsidRDefault="002E1C7A"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5C2EF5" w:rsidRDefault="005C2EF5"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AD6484" w:rsidRPr="005C2EF5" w:rsidRDefault="00AD6484" w:rsidP="00AD6484">
      <w:pPr>
        <w:pStyle w:val="Ttulo"/>
        <w:rPr>
          <w:rFonts w:eastAsiaTheme="minorHAnsi"/>
          <w:bCs/>
          <w:sz w:val="20"/>
          <w:lang w:eastAsia="en-US"/>
        </w:rPr>
      </w:pPr>
      <w:r w:rsidRPr="005C2EF5">
        <w:rPr>
          <w:rFonts w:eastAsiaTheme="minorHAnsi"/>
          <w:bCs/>
          <w:sz w:val="20"/>
          <w:lang w:eastAsia="en-US"/>
        </w:rPr>
        <w:lastRenderedPageBreak/>
        <w:t xml:space="preserve">FORMULARIO No. 3 </w:t>
      </w:r>
    </w:p>
    <w:p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EE7367" w:rsidRDefault="00FC1C15"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E36557" w:rsidRDefault="00E365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Default="00E36557" w:rsidP="00E36557">
      <w:pPr>
        <w:jc w:val="both"/>
      </w:pPr>
    </w:p>
    <w:p w:rsidR="00EE7367" w:rsidRPr="00EE7367" w:rsidRDefault="00EE7367" w:rsidP="00E36557">
      <w:pPr>
        <w:jc w:val="both"/>
      </w:pPr>
    </w:p>
    <w:p w:rsidR="00E36557" w:rsidRPr="00EE7367" w:rsidRDefault="00E36557" w:rsidP="00E36557">
      <w:pPr>
        <w:jc w:val="both"/>
        <w:rPr>
          <w:b/>
          <w:color w:val="000000"/>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sdt>
        <w:sdtPr>
          <w:rPr>
            <w:b/>
            <w:color w:val="0070C0"/>
          </w:rPr>
          <w:id w:val="-100808966"/>
          <w:placeholder>
            <w:docPart w:val="E8C7E3DE1AFB41BDA149010D35E4D7CE"/>
          </w:placeholder>
          <w15:color w:val="800000"/>
          <w:text/>
        </w:sdtPr>
        <w:sdtContent>
          <w:r w:rsidR="00451B33">
            <w:rPr>
              <w:b/>
              <w:color w:val="0070C0"/>
            </w:rPr>
            <w:t xml:space="preserve">PN RASES4 MIC </w:t>
          </w:r>
          <w:r w:rsidR="00FD661D">
            <w:rPr>
              <w:b/>
              <w:color w:val="0070C0"/>
            </w:rPr>
            <w:t>060/2023</w:t>
          </w:r>
        </w:sdtContent>
      </w:sdt>
      <w:r w:rsidRPr="00EE7367">
        <w:t xml:space="preserve">  cuyo objeto es: </w:t>
      </w:r>
      <w:sdt>
        <w:sdtPr>
          <w:rPr>
            <w:b/>
            <w:color w:val="000000"/>
          </w:rPr>
          <w:id w:val="-742249688"/>
          <w:placeholder>
            <w:docPart w:val="F2386CA3CF8041FBBC56B1BF41D6CA5E"/>
          </w:placeholder>
          <w15:color w:val="800000"/>
          <w:text/>
        </w:sdtPr>
        <w:sdtContent>
          <w:r w:rsidR="00392148" w:rsidRPr="00392148">
            <w:rPr>
              <w:b/>
              <w:color w:val="000000"/>
            </w:rPr>
            <w:t>PRESTACIÓN DE SERVICIOS DE SALUD DE BAJA Y MEDIANA COMPLEJIDAD, EN LAS AREAS DE IMAGENOLOGIA Y REHABILITACIÓN PARA LOS USUARIOS DEL MUNICIPIO DE BUGA Y POBLACIONES CIRCUNVECINAS</w:t>
          </w:r>
        </w:sdtContent>
      </w:sdt>
    </w:p>
    <w:p w:rsidR="00C21190" w:rsidRDefault="00C21190" w:rsidP="00E36557">
      <w:pPr>
        <w:jc w:val="both"/>
        <w:rPr>
          <w:lang w:eastAsia="es-CO"/>
        </w:rPr>
      </w:pPr>
    </w:p>
    <w:p w:rsidR="00EE7367" w:rsidRPr="00EE7367" w:rsidRDefault="00EE7367" w:rsidP="00E36557">
      <w:pPr>
        <w:jc w:val="both"/>
        <w:rPr>
          <w:lang w:eastAsia="es-CO"/>
        </w:rPr>
      </w:pPr>
    </w:p>
    <w:p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mediante suscripción del presente documento, asume los siguientes compromisos: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lastRenderedPageBreak/>
        <w:t>El proponente se compromete a no permitir que nadie, bien sea empleado de la compañía o un agente comisionista independiente, o un asesor o consultor lo haga en su nombre;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EE7367" w:rsidRDefault="002E1C7A" w:rsidP="00E36557">
      <w:pPr>
        <w:jc w:val="both"/>
        <w:rPr>
          <w:lang w:eastAsia="es-CO"/>
        </w:rPr>
      </w:pPr>
    </w:p>
    <w:p w:rsidR="00E36557" w:rsidRDefault="00E36557" w:rsidP="00E36557">
      <w:pPr>
        <w:jc w:val="both"/>
        <w:rPr>
          <w:lang w:eastAsia="es-CO"/>
        </w:rPr>
      </w:pPr>
      <w:r w:rsidRPr="00EE7367">
        <w:rPr>
          <w:lang w:eastAsia="es-CO"/>
        </w:rPr>
        <w:t>El proponente:</w:t>
      </w:r>
    </w:p>
    <w:p w:rsidR="00392148" w:rsidRDefault="00392148" w:rsidP="00E36557">
      <w:pPr>
        <w:jc w:val="both"/>
        <w:rPr>
          <w:lang w:eastAsia="es-CO"/>
        </w:rPr>
      </w:pPr>
    </w:p>
    <w:p w:rsidR="00392148" w:rsidRDefault="00392148" w:rsidP="00E36557">
      <w:pPr>
        <w:jc w:val="both"/>
        <w:rPr>
          <w:lang w:eastAsia="es-CO"/>
        </w:rPr>
      </w:pPr>
    </w:p>
    <w:p w:rsidR="00392148" w:rsidRPr="00EE7367" w:rsidRDefault="00392148" w:rsidP="00E36557">
      <w:pPr>
        <w:jc w:val="both"/>
        <w:rPr>
          <w:lang w:eastAsia="es-CO"/>
        </w:rPr>
      </w:pPr>
    </w:p>
    <w:p w:rsidR="00E36557" w:rsidRPr="00EE7367" w:rsidRDefault="00E36557" w:rsidP="00E36557">
      <w:pPr>
        <w:jc w:val="both"/>
      </w:pPr>
      <w:r w:rsidRPr="00EE7367">
        <w:rPr>
          <w:b/>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rsidR="00AD6484" w:rsidRPr="002E1C7A" w:rsidRDefault="00AD6484" w:rsidP="00AD6484">
      <w:pPr>
        <w:tabs>
          <w:tab w:val="left" w:pos="6060"/>
        </w:tabs>
        <w:rPr>
          <w:sz w:val="18"/>
          <w:szCs w:val="18"/>
        </w:rPr>
      </w:pPr>
    </w:p>
    <w:p w:rsidR="00AD6484" w:rsidRDefault="00AD6484" w:rsidP="00AD6484">
      <w:pPr>
        <w:tabs>
          <w:tab w:val="left" w:pos="6060"/>
        </w:tabs>
        <w:rPr>
          <w:sz w:val="18"/>
          <w:szCs w:val="18"/>
        </w:rPr>
      </w:pPr>
    </w:p>
    <w:p w:rsidR="00474206" w:rsidRDefault="00474206" w:rsidP="00AD6484">
      <w:pPr>
        <w:tabs>
          <w:tab w:val="left" w:pos="6060"/>
        </w:tabs>
        <w:rPr>
          <w:sz w:val="18"/>
          <w:szCs w:val="18"/>
        </w:rPr>
      </w:pPr>
    </w:p>
    <w:p w:rsidR="00474206" w:rsidRDefault="00474206" w:rsidP="00AD6484">
      <w:pPr>
        <w:tabs>
          <w:tab w:val="left" w:pos="6060"/>
        </w:tabs>
        <w:rPr>
          <w:sz w:val="18"/>
          <w:szCs w:val="18"/>
        </w:rPr>
      </w:pPr>
    </w:p>
    <w:p w:rsidR="00392148" w:rsidRDefault="00392148" w:rsidP="00AD6484">
      <w:pPr>
        <w:tabs>
          <w:tab w:val="left" w:pos="6060"/>
        </w:tabs>
        <w:rPr>
          <w:sz w:val="18"/>
          <w:szCs w:val="18"/>
        </w:rPr>
      </w:pPr>
    </w:p>
    <w:p w:rsidR="00392148" w:rsidRDefault="00392148" w:rsidP="00AD6484">
      <w:pPr>
        <w:tabs>
          <w:tab w:val="left" w:pos="6060"/>
        </w:tabs>
        <w:rPr>
          <w:sz w:val="18"/>
          <w:szCs w:val="18"/>
        </w:rPr>
      </w:pPr>
    </w:p>
    <w:p w:rsidR="00392148" w:rsidRDefault="00392148" w:rsidP="00AD6484">
      <w:pPr>
        <w:tabs>
          <w:tab w:val="left" w:pos="6060"/>
        </w:tabs>
        <w:rPr>
          <w:sz w:val="18"/>
          <w:szCs w:val="18"/>
        </w:rPr>
      </w:pPr>
    </w:p>
    <w:p w:rsidR="00392148" w:rsidRDefault="00392148" w:rsidP="00AD6484">
      <w:pPr>
        <w:tabs>
          <w:tab w:val="left" w:pos="6060"/>
        </w:tabs>
        <w:rPr>
          <w:sz w:val="18"/>
          <w:szCs w:val="18"/>
        </w:rPr>
      </w:pPr>
    </w:p>
    <w:p w:rsidR="00474206" w:rsidRDefault="00474206" w:rsidP="00AD6484">
      <w:pPr>
        <w:tabs>
          <w:tab w:val="left" w:pos="6060"/>
        </w:tabs>
        <w:rPr>
          <w:sz w:val="18"/>
          <w:szCs w:val="18"/>
        </w:rPr>
      </w:pPr>
    </w:p>
    <w:p w:rsidR="00474206" w:rsidRDefault="00474206" w:rsidP="00AD6484">
      <w:pPr>
        <w:tabs>
          <w:tab w:val="left" w:pos="6060"/>
        </w:tabs>
        <w:rPr>
          <w:sz w:val="18"/>
          <w:szCs w:val="18"/>
        </w:rPr>
      </w:pPr>
    </w:p>
    <w:p w:rsidR="00D16053" w:rsidRPr="00EE7367" w:rsidRDefault="00D16053" w:rsidP="00D16053">
      <w:pPr>
        <w:jc w:val="center"/>
        <w:rPr>
          <w:b/>
        </w:rPr>
      </w:pPr>
      <w:r w:rsidRPr="00EE7367">
        <w:rPr>
          <w:b/>
        </w:rPr>
        <w:lastRenderedPageBreak/>
        <w:t>FORMULARIO No. 4</w:t>
      </w:r>
    </w:p>
    <w:p w:rsidR="00EE7367" w:rsidRPr="00EE7367" w:rsidRDefault="00EE7367" w:rsidP="00D16053">
      <w:pPr>
        <w:jc w:val="center"/>
        <w:rPr>
          <w:b/>
        </w:rPr>
      </w:pPr>
    </w:p>
    <w:p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rsidR="00224857" w:rsidRDefault="00224857" w:rsidP="00D16053">
      <w:pPr>
        <w:jc w:val="center"/>
        <w:rPr>
          <w:b/>
        </w:rPr>
      </w:pPr>
    </w:p>
    <w:p w:rsidR="00252774" w:rsidRPr="00EE7367" w:rsidRDefault="00252774" w:rsidP="00D16053">
      <w:pPr>
        <w:jc w:val="center"/>
        <w:rPr>
          <w:b/>
        </w:rPr>
      </w:pPr>
    </w:p>
    <w:p w:rsidR="00E36557" w:rsidRPr="00EE7367" w:rsidRDefault="00FC1C15"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EE7367" w:rsidRDefault="00EE7367" w:rsidP="00E36557">
      <w:pPr>
        <w:jc w:val="both"/>
      </w:pPr>
    </w:p>
    <w:p w:rsidR="00252774" w:rsidRPr="00EE7367" w:rsidRDefault="00252774"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Pr="00EE7367" w:rsidRDefault="00E36557" w:rsidP="00E36557">
      <w:pPr>
        <w:jc w:val="both"/>
      </w:pPr>
    </w:p>
    <w:p w:rsidR="00E36557" w:rsidRPr="00EE7367" w:rsidRDefault="00E36557" w:rsidP="00E36557">
      <w:pPr>
        <w:jc w:val="both"/>
        <w:rPr>
          <w:b/>
          <w:color w:val="000000"/>
        </w:rPr>
      </w:pPr>
      <w:r w:rsidRPr="00EE7367">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sdt>
        <w:sdtPr>
          <w:rPr>
            <w:b/>
            <w:color w:val="0070C0"/>
          </w:rPr>
          <w:id w:val="1311527362"/>
          <w:placeholder>
            <w:docPart w:val="AA6C0A093C014E058D65022C82A7E5F6"/>
          </w:placeholder>
          <w:text/>
        </w:sdtPr>
        <w:sdtContent>
          <w:r w:rsidR="00451B33">
            <w:rPr>
              <w:b/>
              <w:color w:val="0070C0"/>
            </w:rPr>
            <w:t xml:space="preserve">PN RASES4 MIC </w:t>
          </w:r>
          <w:r w:rsidR="00FD661D">
            <w:rPr>
              <w:b/>
              <w:color w:val="0070C0"/>
            </w:rPr>
            <w:t>060/2023</w:t>
          </w:r>
        </w:sdtContent>
      </w:sdt>
      <w:r w:rsidRPr="00EE7367">
        <w:t xml:space="preserve">  cuyo objeto es: </w:t>
      </w:r>
      <w:sdt>
        <w:sdtPr>
          <w:rPr>
            <w:b/>
            <w:color w:val="000000"/>
          </w:rPr>
          <w:id w:val="-731763475"/>
          <w:placeholder>
            <w:docPart w:val="13A87217CA544AAE82A529FAD5569F0D"/>
          </w:placeholder>
          <w:text/>
        </w:sdtPr>
        <w:sdtContent>
          <w:r w:rsidR="00392148" w:rsidRPr="00392148">
            <w:rPr>
              <w:b/>
              <w:color w:val="000000"/>
            </w:rPr>
            <w:t>PRESTACIÓN DE SERVICIOS DE SALUD DE BAJA Y MEDIANA COMPLEJIDAD, EN LAS AREAS DE IMAGENOLOGIA Y REHABILITACIÓN PARA LOS USUARIOS DEL MUNICIPIO DE BUGA Y POBLACIONES CIRCUNVECINAS</w:t>
          </w:r>
        </w:sdtContent>
      </w:sdt>
    </w:p>
    <w:p w:rsidR="002E1C7A" w:rsidRPr="00EE7367" w:rsidRDefault="002E1C7A" w:rsidP="00E36557">
      <w:pPr>
        <w:spacing w:line="0" w:lineRule="atLeast"/>
        <w:jc w:val="both"/>
        <w:rPr>
          <w:color w:val="000000"/>
        </w:rPr>
      </w:pPr>
    </w:p>
    <w:p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rsidR="00224857" w:rsidRPr="00EE7367" w:rsidRDefault="00224857" w:rsidP="00E36557">
      <w:pPr>
        <w:spacing w:line="0" w:lineRule="atLeast"/>
        <w:jc w:val="both"/>
        <w:rPr>
          <w:color w:val="000000"/>
        </w:rPr>
      </w:pPr>
    </w:p>
    <w:p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rsidR="00224857" w:rsidRPr="00EE7367" w:rsidRDefault="00224857" w:rsidP="00E36557">
      <w:pPr>
        <w:adjustRightInd w:val="0"/>
        <w:spacing w:line="0" w:lineRule="atLeast"/>
        <w:jc w:val="both"/>
      </w:pPr>
    </w:p>
    <w:p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EE7367" w:rsidRDefault="00E36557" w:rsidP="00E36557">
      <w:pPr>
        <w:spacing w:line="0" w:lineRule="atLeast"/>
        <w:jc w:val="both"/>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rsidR="00E36557" w:rsidRPr="00EE7367" w:rsidRDefault="00E365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36557" w:rsidRPr="00EE7367" w:rsidRDefault="00E36557" w:rsidP="00E36557">
      <w:pPr>
        <w:pStyle w:val="Prrafodelista"/>
        <w:spacing w:line="0" w:lineRule="atLeast"/>
        <w:jc w:val="both"/>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lastRenderedPageBreak/>
        <w:t>Participar en las actividades que la Policía Nacional desarrolle en materia de promoción y prevención de riesgos laborales. </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EE7367" w:rsidRDefault="00E36557" w:rsidP="00E36557">
      <w:pPr>
        <w:pStyle w:val="Prrafodelista"/>
        <w:rPr>
          <w:rFonts w:eastAsiaTheme="minorHAnsi"/>
          <w:lang w:eastAsia="en-US"/>
        </w:rPr>
      </w:pPr>
    </w:p>
    <w:p w:rsidR="00E36557" w:rsidRPr="00EE7367" w:rsidRDefault="00E36557" w:rsidP="00FD35D4">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E36557" w:rsidRPr="00EE7367" w:rsidRDefault="00E36557" w:rsidP="00E36557">
      <w:pPr>
        <w:spacing w:line="0" w:lineRule="atLeast"/>
        <w:jc w:val="both"/>
      </w:pPr>
    </w:p>
    <w:p w:rsidR="00E36557" w:rsidRPr="00EE7367" w:rsidRDefault="00E36557" w:rsidP="00FD35D4">
      <w:pPr>
        <w:pStyle w:val="Prrafodelista"/>
        <w:numPr>
          <w:ilvl w:val="0"/>
          <w:numId w:val="9"/>
        </w:numPr>
        <w:autoSpaceDE/>
        <w:autoSpaceDN/>
        <w:ind w:left="709"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rsidR="00E36557" w:rsidRPr="00EE7367" w:rsidRDefault="00E36557" w:rsidP="00E36557">
      <w:pPr>
        <w:pStyle w:val="Prrafodelista"/>
        <w:spacing w:line="0" w:lineRule="atLeast"/>
        <w:ind w:left="709"/>
        <w:jc w:val="both"/>
        <w:rPr>
          <w:rFonts w:eastAsiaTheme="minorHAnsi"/>
          <w:lang w:eastAsia="en-US"/>
        </w:rPr>
      </w:pPr>
    </w:p>
    <w:p w:rsidR="00E36557" w:rsidRPr="00EE7367" w:rsidRDefault="00224857" w:rsidP="00FD35D4">
      <w:pPr>
        <w:pStyle w:val="Prrafodelista"/>
        <w:numPr>
          <w:ilvl w:val="0"/>
          <w:numId w:val="9"/>
        </w:numPr>
        <w:autoSpaceDE/>
        <w:autoSpaceDN/>
        <w:spacing w:line="0" w:lineRule="atLeast"/>
        <w:ind w:left="709"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EE7367" w:rsidRDefault="00E36557" w:rsidP="00E36557">
      <w:pPr>
        <w:spacing w:line="0" w:lineRule="atLeast"/>
        <w:jc w:val="both"/>
        <w:rPr>
          <w:color w:val="000000"/>
        </w:rPr>
      </w:pPr>
    </w:p>
    <w:p w:rsidR="00E3655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rsidR="00392148" w:rsidRDefault="00392148" w:rsidP="00E36557">
      <w:pPr>
        <w:spacing w:line="0" w:lineRule="atLeast"/>
        <w:jc w:val="both"/>
        <w:rPr>
          <w:color w:val="000000"/>
        </w:rPr>
      </w:pPr>
    </w:p>
    <w:p w:rsidR="00392148" w:rsidRPr="00EE7367" w:rsidRDefault="00392148" w:rsidP="00E36557">
      <w:pPr>
        <w:spacing w:line="0" w:lineRule="atLeast"/>
        <w:jc w:val="both"/>
        <w:rPr>
          <w:color w:val="000000"/>
        </w:rPr>
      </w:pPr>
    </w:p>
    <w:p w:rsidR="00E36557" w:rsidRPr="00EE7367" w:rsidRDefault="00E36557" w:rsidP="00FD35D4">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empleadores y contratantes con diez (10) o menos trabajadores, clasificadas con riesgo I, II ó III</w:t>
      </w:r>
    </w:p>
    <w:p w:rsidR="00E36557" w:rsidRPr="00EE7367" w:rsidRDefault="00E36557" w:rsidP="00E36557">
      <w:pPr>
        <w:pStyle w:val="Prrafodelista"/>
        <w:spacing w:line="0" w:lineRule="atLeast"/>
        <w:jc w:val="both"/>
        <w:rPr>
          <w:rFonts w:eastAsiaTheme="minorHAnsi"/>
          <w:color w:val="000000"/>
          <w:lang w:eastAsia="en-US"/>
        </w:rPr>
      </w:pPr>
    </w:p>
    <w:p w:rsidR="00E36557" w:rsidRPr="00EE7367" w:rsidRDefault="00E36557" w:rsidP="00FD35D4">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once (11) a cincuenta (50) trabajadores clasificadas con riesgo I, II ó III.</w:t>
      </w:r>
    </w:p>
    <w:p w:rsidR="00E36557" w:rsidRPr="00EE7367" w:rsidRDefault="00E36557" w:rsidP="00E36557">
      <w:pPr>
        <w:pStyle w:val="Prrafodelista"/>
        <w:rPr>
          <w:rFonts w:eastAsiaTheme="minorHAnsi"/>
          <w:color w:val="000000"/>
          <w:lang w:eastAsia="en-US"/>
        </w:rPr>
      </w:pPr>
    </w:p>
    <w:p w:rsidR="00E36557" w:rsidRPr="00EE7367" w:rsidRDefault="00E36557" w:rsidP="00FD35D4">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más de cincuenta (50) trabajadores clasificadas con riesgo I, II, III, IV ó V y de cincuenta (50) ó menos trabajadores con riesgo IV ó V.</w:t>
      </w:r>
    </w:p>
    <w:p w:rsidR="00E36557" w:rsidRPr="00EE7367" w:rsidRDefault="00E36557" w:rsidP="00E36557">
      <w:pPr>
        <w:spacing w:line="0" w:lineRule="atLeast"/>
        <w:ind w:left="1134" w:hanging="567"/>
        <w:jc w:val="both"/>
        <w:rPr>
          <w:color w:val="000000"/>
        </w:rPr>
      </w:pPr>
    </w:p>
    <w:p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rsidR="00E36557" w:rsidRPr="00EE7367" w:rsidRDefault="00E36557" w:rsidP="00E36557">
      <w:pPr>
        <w:spacing w:line="0" w:lineRule="atLeast"/>
        <w:rPr>
          <w:color w:val="000000"/>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rPr>
          <w:b/>
        </w:rPr>
      </w:pPr>
    </w:p>
    <w:p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Sinespaciado1"/>
        <w:rPr>
          <w:rFonts w:ascii="Arial" w:hAnsi="Arial" w:cs="Arial"/>
          <w:color w:val="808080" w:themeColor="background1" w:themeShade="80"/>
          <w:sz w:val="20"/>
          <w:szCs w:val="20"/>
          <w:u w:val="single"/>
        </w:rPr>
      </w:pPr>
    </w:p>
    <w:p w:rsidR="00224857" w:rsidRPr="00EE7367" w:rsidRDefault="00E36557" w:rsidP="00E36557">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rsidR="00224857" w:rsidRDefault="00224857" w:rsidP="00E36557">
      <w:pPr>
        <w:pStyle w:val="Sinespaciado1"/>
        <w:jc w:val="both"/>
        <w:rPr>
          <w:rFonts w:ascii="Arial" w:hAnsi="Arial" w:cs="Arial"/>
          <w:color w:val="808080" w:themeColor="background1" w:themeShade="80"/>
          <w:sz w:val="20"/>
          <w:szCs w:val="20"/>
        </w:rPr>
      </w:pPr>
    </w:p>
    <w:p w:rsidR="00392148" w:rsidRDefault="00392148" w:rsidP="00E36557">
      <w:pPr>
        <w:pStyle w:val="Sinespaciado1"/>
        <w:jc w:val="both"/>
        <w:rPr>
          <w:rFonts w:ascii="Arial" w:hAnsi="Arial" w:cs="Arial"/>
          <w:color w:val="808080" w:themeColor="background1" w:themeShade="80"/>
          <w:sz w:val="20"/>
          <w:szCs w:val="20"/>
        </w:rPr>
      </w:pPr>
    </w:p>
    <w:p w:rsidR="00392148" w:rsidRDefault="00392148" w:rsidP="00E36557">
      <w:pPr>
        <w:pStyle w:val="Sinespaciado1"/>
        <w:jc w:val="both"/>
        <w:rPr>
          <w:rFonts w:ascii="Arial" w:hAnsi="Arial" w:cs="Arial"/>
          <w:color w:val="808080" w:themeColor="background1" w:themeShade="80"/>
          <w:sz w:val="20"/>
          <w:szCs w:val="20"/>
        </w:rPr>
      </w:pPr>
    </w:p>
    <w:p w:rsidR="00392148" w:rsidRPr="00EE7367" w:rsidRDefault="00392148" w:rsidP="00E36557">
      <w:pPr>
        <w:pStyle w:val="Sinespaciado1"/>
        <w:jc w:val="both"/>
        <w:rPr>
          <w:rFonts w:ascii="Arial" w:hAnsi="Arial" w:cs="Arial"/>
          <w:color w:val="808080" w:themeColor="background1" w:themeShade="80"/>
          <w:sz w:val="20"/>
          <w:szCs w:val="20"/>
        </w:rPr>
      </w:pPr>
    </w:p>
    <w:p w:rsidR="00DD58EA" w:rsidRPr="00EE7367" w:rsidRDefault="00DD58EA" w:rsidP="00D16053">
      <w:pPr>
        <w:tabs>
          <w:tab w:val="left" w:pos="6060"/>
        </w:tabs>
        <w:rPr>
          <w:highlight w:val="yellow"/>
          <w:lang w:val="es-ES"/>
        </w:rPr>
      </w:pPr>
    </w:p>
    <w:p w:rsidR="00DD58EA" w:rsidRPr="00C21190" w:rsidRDefault="00DD58EA" w:rsidP="00DD58EA">
      <w:pPr>
        <w:jc w:val="center"/>
        <w:rPr>
          <w:b/>
        </w:rPr>
      </w:pPr>
      <w:r w:rsidRPr="00C21190">
        <w:rPr>
          <w:b/>
        </w:rPr>
        <w:lastRenderedPageBreak/>
        <w:t>FORMULARIO No. 5</w:t>
      </w:r>
    </w:p>
    <w:p w:rsidR="00DD58EA" w:rsidRPr="00C21190" w:rsidRDefault="00DD58EA" w:rsidP="00DD58EA">
      <w:pPr>
        <w:jc w:val="center"/>
        <w:rPr>
          <w:b/>
          <w:u w:val="single"/>
        </w:rPr>
      </w:pPr>
    </w:p>
    <w:p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rsidR="00DD58EA" w:rsidRPr="00C21190" w:rsidRDefault="00DD58EA" w:rsidP="00DD58EA">
      <w:pPr>
        <w:pStyle w:val="Textoindependiente"/>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rsidR="00DD58EA" w:rsidRPr="00C21190" w:rsidRDefault="00DD58EA" w:rsidP="00DD58EA">
      <w:pPr>
        <w:pStyle w:val="Textoindependiente"/>
        <w:spacing w:line="360" w:lineRule="auto"/>
        <w:jc w:val="both"/>
        <w:rPr>
          <w:rFonts w:cs="Arial"/>
          <w:b/>
          <w:bCs/>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rsidR="00DD58EA" w:rsidRPr="00C21190" w:rsidRDefault="00DD58EA" w:rsidP="00DD58EA">
      <w:pPr>
        <w:pStyle w:val="Textoindependiente"/>
        <w:spacing w:line="360" w:lineRule="auto"/>
        <w:jc w:val="both"/>
        <w:rPr>
          <w:rFonts w:cs="Arial"/>
          <w:sz w:val="20"/>
          <w:lang w:val="es-CO"/>
        </w:rPr>
      </w:pPr>
    </w:p>
    <w:p w:rsidR="00DD58EA" w:rsidRPr="00C21190" w:rsidRDefault="00DD58EA" w:rsidP="008F67BC">
      <w:pPr>
        <w:pStyle w:val="Textoindependiente"/>
        <w:spacing w:line="360" w:lineRule="auto"/>
        <w:jc w:val="both"/>
        <w:rPr>
          <w:rFonts w:cs="Arial"/>
          <w:sz w:val="20"/>
          <w:lang w:val="es-CO"/>
        </w:rPr>
      </w:pPr>
    </w:p>
    <w:p w:rsidR="00DD58EA" w:rsidRPr="00474206" w:rsidRDefault="00DD58EA" w:rsidP="008F67BC">
      <w:pPr>
        <w:jc w:val="both"/>
        <w:rPr>
          <w:b/>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cuantía </w:t>
      </w:r>
      <w:r w:rsidR="00451B33" w:rsidRPr="00BB2B25">
        <w:rPr>
          <w:b/>
          <w:bCs/>
          <w:color w:val="0070C0"/>
        </w:rPr>
        <w:t xml:space="preserve">PN RASES4 MIC </w:t>
      </w:r>
      <w:r w:rsidR="00FD661D">
        <w:rPr>
          <w:b/>
          <w:bCs/>
          <w:color w:val="0070C0"/>
        </w:rPr>
        <w:t>060/2023</w:t>
      </w:r>
      <w:r w:rsidRPr="00C21190">
        <w:rPr>
          <w:bCs/>
        </w:rPr>
        <w:t>,</w:t>
      </w:r>
      <w:r w:rsidRPr="00C21190">
        <w:rPr>
          <w:lang w:val="es-CO"/>
        </w:rPr>
        <w:t xml:space="preserve"> </w:t>
      </w:r>
      <w:r w:rsidRPr="00C21190">
        <w:t xml:space="preserve">cuyo objeto es </w:t>
      </w:r>
      <w:r w:rsidRPr="00C21190">
        <w:rPr>
          <w:color w:val="0070C0"/>
        </w:rPr>
        <w:t>“</w:t>
      </w:r>
      <w:r w:rsidR="00392148" w:rsidRPr="000A339D">
        <w:rPr>
          <w:b/>
          <w:color w:val="000000"/>
        </w:rPr>
        <w:t>PRESTACIÓN DE SERVICIOS DE SALUD DE BAJA Y MEDIANA COMPLEJIDAD, EN LAS AREAS DE IMAGENOLOGIA Y REHABILITACIÓN PARA LOS USUARIOS DEL MUNICIPIO DE BUGA Y POBLACIONES CIRCUNVECINAS</w:t>
      </w:r>
      <w:r w:rsidR="00E1630A" w:rsidRPr="00B03C71">
        <w:rPr>
          <w:b/>
        </w:rPr>
        <w:t>”</w:t>
      </w:r>
      <w:r w:rsidRPr="00C21190">
        <w:t>,</w:t>
      </w:r>
      <w:r w:rsidRPr="00C21190">
        <w:rPr>
          <w:bCs/>
          <w:color w:val="000000"/>
        </w:rPr>
        <w:t xml:space="preserve"> </w:t>
      </w:r>
      <w:r w:rsidRPr="00C21190">
        <w:rPr>
          <w:lang w:val="es-CO"/>
        </w:rPr>
        <w:t xml:space="preserve">durante </w:t>
      </w:r>
      <w:r w:rsidRPr="00C21190">
        <w:rPr>
          <w:bCs/>
          <w:lang w:val="es-CO"/>
        </w:rPr>
        <w:t>la vigencia del contrato si este se llegara a suscribir.</w:t>
      </w: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rsidR="00DD58EA" w:rsidRPr="00C21190" w:rsidRDefault="00DD58EA" w:rsidP="00DD58EA">
      <w:pPr>
        <w:pStyle w:val="Textoindependiente"/>
        <w:jc w:val="both"/>
        <w:rPr>
          <w:rFonts w:cs="Arial"/>
          <w:b/>
          <w:bCs/>
          <w:sz w:val="20"/>
          <w:lang w:val="es-CO"/>
        </w:rPr>
      </w:pPr>
    </w:p>
    <w:p w:rsidR="00DD58EA" w:rsidRPr="00C21190" w:rsidRDefault="00DD58EA" w:rsidP="00DD58EA">
      <w:pPr>
        <w:pStyle w:val="Textoindependiente"/>
        <w:jc w:val="both"/>
        <w:rPr>
          <w:rFonts w:cs="Arial"/>
          <w:b/>
          <w:bCs/>
          <w:sz w:val="20"/>
          <w:lang w:val="es-CO"/>
        </w:rPr>
      </w:pP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RAZÓN SOCIAL DEL PROPONENTE:</w:t>
      </w:r>
      <w:r w:rsidRPr="00C21190">
        <w:t xml:space="preserve"> ___________________________________</w:t>
      </w:r>
    </w:p>
    <w:p w:rsidR="00DD58EA" w:rsidRPr="00C21190" w:rsidRDefault="00DD58EA" w:rsidP="00DD58EA">
      <w:pPr>
        <w:jc w:val="both"/>
      </w:pPr>
    </w:p>
    <w:p w:rsidR="00DD58EA" w:rsidRPr="00C21190" w:rsidRDefault="00DD58EA" w:rsidP="00DD58EA">
      <w:pPr>
        <w:tabs>
          <w:tab w:val="left" w:pos="4320"/>
        </w:tabs>
        <w:jc w:val="both"/>
      </w:pPr>
    </w:p>
    <w:p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Firma del Representante Legal:</w:t>
      </w:r>
      <w:r w:rsidRPr="00C21190">
        <w:t xml:space="preserve"> _______________________</w:t>
      </w: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rsidR="00DD58EA" w:rsidRPr="00C21190" w:rsidRDefault="00DD58EA" w:rsidP="00DD58EA">
      <w:pPr>
        <w:pStyle w:val="Textoindependiente"/>
        <w:jc w:val="both"/>
        <w:rPr>
          <w:rFonts w:cs="Arial"/>
          <w:b/>
          <w:bCs/>
          <w:sz w:val="20"/>
          <w:highlight w:val="yellow"/>
        </w:rPr>
      </w:pPr>
    </w:p>
    <w:p w:rsidR="008032E2" w:rsidRPr="00C21190" w:rsidRDefault="008032E2" w:rsidP="00C66A40">
      <w:pPr>
        <w:pStyle w:val="Ttulo"/>
        <w:rPr>
          <w:rFonts w:cs="Arial"/>
          <w:bCs/>
          <w:sz w:val="20"/>
        </w:rPr>
      </w:pPr>
    </w:p>
    <w:p w:rsidR="00C21190" w:rsidRPr="00C21190" w:rsidRDefault="00C21190" w:rsidP="00C66A40">
      <w:pPr>
        <w:pStyle w:val="Ttulo"/>
        <w:rPr>
          <w:rFonts w:cs="Arial"/>
          <w:bCs/>
          <w:sz w:val="20"/>
        </w:rPr>
      </w:pPr>
    </w:p>
    <w:p w:rsidR="00C21190" w:rsidRDefault="00C21190" w:rsidP="00C66A40">
      <w:pPr>
        <w:pStyle w:val="Ttulo"/>
        <w:rPr>
          <w:rFonts w:cs="Arial"/>
          <w:bCs/>
          <w:sz w:val="20"/>
        </w:rPr>
      </w:pPr>
    </w:p>
    <w:p w:rsidR="00224857" w:rsidRDefault="00224857" w:rsidP="00C66A40">
      <w:pPr>
        <w:pStyle w:val="Ttulo"/>
        <w:rPr>
          <w:rFonts w:cs="Arial"/>
          <w:bCs/>
          <w:sz w:val="20"/>
        </w:rPr>
      </w:pPr>
    </w:p>
    <w:p w:rsidR="00224857" w:rsidRDefault="00224857" w:rsidP="00C66A40">
      <w:pPr>
        <w:pStyle w:val="Ttulo"/>
        <w:rPr>
          <w:rFonts w:cs="Arial"/>
          <w:bCs/>
          <w:sz w:val="20"/>
        </w:rPr>
      </w:pPr>
    </w:p>
    <w:p w:rsidR="00224857" w:rsidRPr="00C21190" w:rsidRDefault="00224857" w:rsidP="00C66A40">
      <w:pPr>
        <w:pStyle w:val="Ttulo"/>
        <w:rPr>
          <w:rFonts w:cs="Arial"/>
          <w:bCs/>
          <w:sz w:val="20"/>
        </w:rPr>
      </w:pPr>
    </w:p>
    <w:p w:rsidR="00C21190" w:rsidRDefault="00C21190"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392148" w:rsidRDefault="00392148" w:rsidP="00C66A40">
      <w:pPr>
        <w:pStyle w:val="Ttulo"/>
        <w:rPr>
          <w:rFonts w:cs="Arial"/>
          <w:bCs/>
          <w:sz w:val="20"/>
        </w:rPr>
      </w:pPr>
    </w:p>
    <w:p w:rsidR="00474206" w:rsidRDefault="00474206" w:rsidP="00C66A40">
      <w:pPr>
        <w:pStyle w:val="Ttulo"/>
        <w:rPr>
          <w:rFonts w:cs="Arial"/>
          <w:bCs/>
          <w:sz w:val="20"/>
        </w:rPr>
      </w:pPr>
    </w:p>
    <w:p w:rsidR="00C66A40" w:rsidRPr="00C21190" w:rsidRDefault="003862DE" w:rsidP="00C66A40">
      <w:pPr>
        <w:pStyle w:val="Ttulo"/>
        <w:rPr>
          <w:rFonts w:cs="Arial"/>
          <w:bCs/>
          <w:sz w:val="20"/>
        </w:rPr>
      </w:pPr>
      <w:r w:rsidRPr="00C21190">
        <w:rPr>
          <w:rFonts w:cs="Arial"/>
          <w:bCs/>
          <w:sz w:val="20"/>
        </w:rPr>
        <w:lastRenderedPageBreak/>
        <w:t>FORMULARIO No. 6</w:t>
      </w:r>
    </w:p>
    <w:p w:rsidR="00C66A40" w:rsidRPr="00C21190" w:rsidRDefault="00C66A40" w:rsidP="00C66A40">
      <w:pPr>
        <w:pStyle w:val="Ttulo"/>
        <w:rPr>
          <w:rFonts w:cs="Arial"/>
          <w:bCs/>
          <w:sz w:val="20"/>
        </w:rPr>
      </w:pPr>
    </w:p>
    <w:p w:rsidR="00C66A40" w:rsidRPr="00C21190" w:rsidRDefault="00C66A40" w:rsidP="00AF0AFB">
      <w:pPr>
        <w:ind w:firstLine="1"/>
        <w:jc w:val="center"/>
        <w:rPr>
          <w:b/>
        </w:rPr>
      </w:pPr>
      <w:r w:rsidRPr="00C21190">
        <w:rPr>
          <w:b/>
        </w:rPr>
        <w:t>CERTIFICACIÓN DE NO ESTAR INCURSO EN CAUSALES DE CONFLICTO DE INTERESES, INHABILIDAD E INCOMPATIBILIDAD</w:t>
      </w:r>
    </w:p>
    <w:p w:rsidR="00C66A40" w:rsidRPr="00C21190" w:rsidRDefault="00C66A40" w:rsidP="00C66A40">
      <w:pPr>
        <w:jc w:val="center"/>
      </w:pPr>
    </w:p>
    <w:p w:rsidR="00C66A40" w:rsidRPr="00C21190" w:rsidRDefault="00C66A40" w:rsidP="00C66A40">
      <w:pPr>
        <w:jc w:val="both"/>
      </w:pPr>
    </w:p>
    <w:p w:rsidR="00C66A40" w:rsidRPr="00C21190" w:rsidRDefault="00C66A40" w:rsidP="00C66A40">
      <w:pPr>
        <w:jc w:val="both"/>
      </w:pPr>
      <w:r w:rsidRPr="00C21190">
        <w:t xml:space="preserve">Santiago de Cali, </w:t>
      </w:r>
    </w:p>
    <w:p w:rsidR="00C66A40" w:rsidRPr="00C21190" w:rsidRDefault="00C66A40" w:rsidP="00C66A40">
      <w:pPr>
        <w:jc w:val="both"/>
      </w:pPr>
    </w:p>
    <w:p w:rsidR="00C66A40" w:rsidRPr="00C21190" w:rsidRDefault="00C66A40" w:rsidP="00C66A40">
      <w:pPr>
        <w:jc w:val="both"/>
      </w:pPr>
    </w:p>
    <w:p w:rsidR="00C66A40" w:rsidRPr="00C21190" w:rsidRDefault="00C66A40" w:rsidP="00C66A40">
      <w:pPr>
        <w:jc w:val="both"/>
        <w:rPr>
          <w:b/>
        </w:rPr>
      </w:pPr>
      <w:r w:rsidRPr="00C21190">
        <w:rPr>
          <w:b/>
        </w:rPr>
        <w:t>Señores</w:t>
      </w:r>
    </w:p>
    <w:p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rsidR="00C66A40" w:rsidRPr="00C21190" w:rsidRDefault="00C66A40" w:rsidP="00C66A40">
      <w:pPr>
        <w:jc w:val="both"/>
        <w:rPr>
          <w:b/>
        </w:rPr>
      </w:pPr>
      <w:r w:rsidRPr="00C21190">
        <w:rPr>
          <w:b/>
        </w:rPr>
        <w:t>Ciudad.</w:t>
      </w:r>
    </w:p>
    <w:p w:rsidR="00C66A40" w:rsidRPr="00C21190" w:rsidRDefault="00C66A40" w:rsidP="00C66A40">
      <w:pPr>
        <w:rPr>
          <w:b/>
        </w:rPr>
      </w:pPr>
    </w:p>
    <w:p w:rsidR="00C66A40" w:rsidRPr="00C21190" w:rsidRDefault="00C66A40" w:rsidP="00C66A40">
      <w:pPr>
        <w:rPr>
          <w:b/>
        </w:rPr>
      </w:pPr>
    </w:p>
    <w:p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rsidR="00C66A40" w:rsidRPr="00C21190" w:rsidRDefault="00C66A40" w:rsidP="00C66A40">
      <w:pPr>
        <w:jc w:val="both"/>
        <w:rPr>
          <w:color w:val="000000"/>
        </w:rPr>
      </w:pPr>
    </w:p>
    <w:p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21190" w:rsidRDefault="00C66A40" w:rsidP="00C66A40">
      <w:pPr>
        <w:jc w:val="both"/>
        <w:rPr>
          <w:color w:val="000000"/>
        </w:rPr>
      </w:pPr>
    </w:p>
    <w:p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rsidR="00C66A40" w:rsidRPr="00C21190" w:rsidRDefault="00C66A40" w:rsidP="00C66A40">
      <w:pPr>
        <w:jc w:val="both"/>
        <w:rPr>
          <w:color w:val="000000"/>
        </w:rPr>
      </w:pPr>
    </w:p>
    <w:p w:rsidR="00C66A40" w:rsidRPr="00C21190" w:rsidRDefault="00C66A40" w:rsidP="00C66A40">
      <w:pPr>
        <w:rPr>
          <w:color w:val="000000"/>
        </w:rPr>
      </w:pPr>
    </w:p>
    <w:p w:rsidR="00C66A40" w:rsidRPr="00C21190" w:rsidRDefault="00C66A40" w:rsidP="00C66A40">
      <w:pPr>
        <w:rPr>
          <w:color w:val="000000"/>
        </w:rPr>
      </w:pPr>
      <w:r w:rsidRPr="00C21190">
        <w:rPr>
          <w:color w:val="000000"/>
        </w:rPr>
        <w:t>Cordialmente,</w:t>
      </w:r>
    </w:p>
    <w:p w:rsidR="00C66A40" w:rsidRPr="00C21190" w:rsidRDefault="00C66A40" w:rsidP="00C66A40">
      <w:pPr>
        <w:rPr>
          <w:color w:val="000000"/>
        </w:rPr>
      </w:pPr>
    </w:p>
    <w:p w:rsidR="00C66A40" w:rsidRPr="00C21190" w:rsidRDefault="00C66A40" w:rsidP="00C66A40">
      <w:pPr>
        <w:rPr>
          <w:color w:val="000000"/>
        </w:rPr>
      </w:pPr>
    </w:p>
    <w:p w:rsidR="00C66A40" w:rsidRPr="00C21190" w:rsidRDefault="00C66A40" w:rsidP="00C66A40"/>
    <w:p w:rsidR="00C66A40" w:rsidRPr="00C21190" w:rsidRDefault="00C66A40" w:rsidP="00C66A40">
      <w:pPr>
        <w:jc w:val="both"/>
        <w:rPr>
          <w:b/>
        </w:rPr>
      </w:pPr>
      <w:r w:rsidRPr="00C21190">
        <w:rPr>
          <w:b/>
        </w:rPr>
        <w:t>RAZÓN SOCIAL DEL PROPONENTE: ___________________________________</w:t>
      </w:r>
    </w:p>
    <w:p w:rsidR="00C66A40" w:rsidRPr="00C21190" w:rsidRDefault="00C66A40" w:rsidP="00C66A40">
      <w:pPr>
        <w:jc w:val="both"/>
        <w:rPr>
          <w:b/>
        </w:rPr>
      </w:pPr>
    </w:p>
    <w:p w:rsidR="00C66A40" w:rsidRPr="00C21190" w:rsidRDefault="00C66A40" w:rsidP="00C66A40">
      <w:pPr>
        <w:tabs>
          <w:tab w:val="left" w:pos="4320"/>
        </w:tabs>
        <w:jc w:val="both"/>
        <w:rPr>
          <w:b/>
        </w:rPr>
      </w:pPr>
    </w:p>
    <w:p w:rsidR="00C66A40" w:rsidRPr="00C21190" w:rsidRDefault="00C66A40" w:rsidP="00C66A40">
      <w:pPr>
        <w:tabs>
          <w:tab w:val="left" w:pos="4320"/>
        </w:tabs>
        <w:jc w:val="both"/>
        <w:rPr>
          <w:b/>
        </w:rPr>
      </w:pPr>
      <w:r w:rsidRPr="00C21190">
        <w:rPr>
          <w:b/>
        </w:rPr>
        <w:t>Nombre del Representante Legal: _______________________________</w:t>
      </w:r>
    </w:p>
    <w:p w:rsidR="00C66A40" w:rsidRPr="00C21190" w:rsidRDefault="00C66A40" w:rsidP="00C66A40">
      <w:pPr>
        <w:jc w:val="both"/>
        <w:rPr>
          <w:b/>
        </w:rPr>
      </w:pPr>
    </w:p>
    <w:p w:rsidR="00C66A40" w:rsidRPr="00C21190" w:rsidRDefault="00C66A40" w:rsidP="00C66A40">
      <w:pPr>
        <w:jc w:val="both"/>
        <w:rPr>
          <w:b/>
        </w:rPr>
      </w:pPr>
    </w:p>
    <w:p w:rsidR="00C66A40" w:rsidRPr="00C21190" w:rsidRDefault="00C66A40" w:rsidP="00C66A40">
      <w:pPr>
        <w:jc w:val="both"/>
        <w:rPr>
          <w:b/>
        </w:rPr>
      </w:pPr>
      <w:r w:rsidRPr="00C21190">
        <w:rPr>
          <w:b/>
        </w:rPr>
        <w:t>Firma del Representante Legal: _______________________</w:t>
      </w: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r w:rsidRPr="00C21190">
        <w:rPr>
          <w:rFonts w:cs="Arial"/>
          <w:b/>
          <w:sz w:val="20"/>
        </w:rPr>
        <w:t>C.C. No.: ___________________________</w:t>
      </w:r>
    </w:p>
    <w:p w:rsidR="005F4191" w:rsidRPr="00C21190" w:rsidRDefault="005F4191" w:rsidP="00C66A40">
      <w:pPr>
        <w:pStyle w:val="Textoindependiente"/>
        <w:jc w:val="both"/>
        <w:rPr>
          <w:rFonts w:cs="Arial"/>
          <w:b/>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FB3BC7" w:rsidRDefault="00FB3BC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E1630A" w:rsidRDefault="00E1630A" w:rsidP="00C21190">
      <w:pPr>
        <w:pStyle w:val="Textoindependiente"/>
        <w:jc w:val="center"/>
        <w:rPr>
          <w:rFonts w:cs="Arial"/>
          <w:b/>
          <w:bCs/>
          <w:sz w:val="20"/>
        </w:rPr>
      </w:pPr>
    </w:p>
    <w:p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rsidR="00EE7367" w:rsidRPr="00C21190" w:rsidRDefault="00EE7367" w:rsidP="00C21190">
      <w:pPr>
        <w:pStyle w:val="Textoindependiente"/>
        <w:jc w:val="center"/>
        <w:rPr>
          <w:rFonts w:cs="Arial"/>
          <w:b/>
          <w:bCs/>
          <w:sz w:val="20"/>
        </w:rPr>
      </w:pPr>
    </w:p>
    <w:p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rsidR="00CE2BD3" w:rsidRPr="00C21190" w:rsidRDefault="00CE2BD3" w:rsidP="00C21190">
      <w:pPr>
        <w:pStyle w:val="Textoindependiente"/>
        <w:jc w:val="center"/>
        <w:rPr>
          <w:rFonts w:cs="Arial"/>
          <w:b/>
          <w:sz w:val="20"/>
        </w:rPr>
      </w:pPr>
    </w:p>
    <w:p w:rsidR="00C21190" w:rsidRPr="00C21190" w:rsidRDefault="00FC1C15"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rsidR="00C21190" w:rsidRDefault="00C21190" w:rsidP="00C21190">
      <w:pPr>
        <w:jc w:val="both"/>
      </w:pPr>
    </w:p>
    <w:p w:rsidR="00CE2BD3" w:rsidRPr="00C21190" w:rsidRDefault="00CE2BD3" w:rsidP="00C21190">
      <w:pPr>
        <w:jc w:val="both"/>
      </w:pPr>
    </w:p>
    <w:p w:rsidR="00C21190" w:rsidRPr="00C21190" w:rsidRDefault="00C21190" w:rsidP="00C21190">
      <w:pPr>
        <w:jc w:val="both"/>
      </w:pPr>
      <w:r w:rsidRPr="00C21190">
        <w:t>Señores.</w:t>
      </w:r>
    </w:p>
    <w:p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rsidR="00C21190" w:rsidRPr="00C21190" w:rsidRDefault="00C21190" w:rsidP="00C21190">
      <w:pPr>
        <w:jc w:val="both"/>
      </w:pPr>
      <w:r w:rsidRPr="00C21190">
        <w:t>Ciudad.</w:t>
      </w:r>
    </w:p>
    <w:p w:rsidR="00C21190" w:rsidRDefault="00C21190" w:rsidP="00C21190">
      <w:pPr>
        <w:jc w:val="both"/>
      </w:pPr>
    </w:p>
    <w:p w:rsidR="00CE2BD3" w:rsidRPr="00C21190" w:rsidRDefault="00CE2BD3" w:rsidP="00C21190">
      <w:pPr>
        <w:jc w:val="both"/>
      </w:pPr>
    </w:p>
    <w:p w:rsidR="00C21190" w:rsidRPr="00C21190" w:rsidRDefault="00C21190" w:rsidP="00C21190">
      <w:pPr>
        <w:jc w:val="both"/>
        <w:rPr>
          <w:b/>
          <w:color w:val="000000"/>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Pr>
              <w:lang w:val="es-CO"/>
            </w:rPr>
            <w:t xml:space="preserve">Mínima Cuantía </w:t>
          </w:r>
        </w:sdtContent>
      </w:sdt>
      <w:r w:rsidRPr="00C21190">
        <w:t xml:space="preserve">, Número </w:t>
      </w:r>
      <w:sdt>
        <w:sdtPr>
          <w:rPr>
            <w:b/>
            <w:color w:val="0070C0"/>
          </w:rPr>
          <w:id w:val="-1191220714"/>
          <w:placeholder>
            <w:docPart w:val="F8D52B6555894B9F9F8520F78A802D09"/>
          </w:placeholder>
          <w15:color w:val="800000"/>
          <w:text/>
        </w:sdtPr>
        <w:sdtContent>
          <w:r w:rsidR="00451B33" w:rsidRPr="00BB2B25">
            <w:rPr>
              <w:b/>
              <w:color w:val="0070C0"/>
            </w:rPr>
            <w:t xml:space="preserve">PN RASES4 MIC </w:t>
          </w:r>
          <w:r w:rsidR="00FD661D">
            <w:rPr>
              <w:b/>
              <w:color w:val="0070C0"/>
            </w:rPr>
            <w:t>060/2023</w:t>
          </w:r>
        </w:sdtContent>
      </w:sdt>
      <w:r w:rsidRPr="00BB2B25">
        <w:t xml:space="preserve"> </w:t>
      </w:r>
      <w:r w:rsidRPr="00C21190">
        <w:t xml:space="preserve"> cuyo objeto es: </w:t>
      </w:r>
      <w:sdt>
        <w:sdtPr>
          <w:rPr>
            <w:b/>
            <w:color w:val="000000"/>
          </w:rPr>
          <w:id w:val="736206308"/>
          <w:placeholder>
            <w:docPart w:val="698D80EABEEB4CCCB7602AC70413458F"/>
          </w:placeholder>
          <w15:color w:val="800000"/>
          <w:text/>
        </w:sdtPr>
        <w:sdtContent>
          <w:r w:rsidR="00392148" w:rsidRPr="00392148">
            <w:rPr>
              <w:b/>
              <w:color w:val="000000"/>
            </w:rPr>
            <w:t>PRESTACIÓN DE SERVICIOS DE SALUD DE BAJA Y MEDIANA COMPLEJIDAD, EN LAS AREAS DE IMAGENOLOGIA Y REHABILITACIÓN PARA LOS USUARIOS DEL MUNICIPIO DE BUGA Y POBLACIONES CIRCUNVECINAS</w:t>
          </w:r>
        </w:sdtContent>
      </w:sdt>
    </w:p>
    <w:p w:rsidR="00C21190" w:rsidRDefault="00C21190" w:rsidP="00C21190">
      <w:pPr>
        <w:pStyle w:val="Textoindependiente"/>
        <w:jc w:val="both"/>
        <w:rPr>
          <w:rFonts w:cs="Arial"/>
          <w:color w:val="000000"/>
          <w:sz w:val="20"/>
          <w:lang w:val="es-CO"/>
        </w:rPr>
      </w:pPr>
    </w:p>
    <w:p w:rsidR="00CE2BD3" w:rsidRPr="00C21190" w:rsidRDefault="00CE2BD3" w:rsidP="00C21190">
      <w:pPr>
        <w:pStyle w:val="Textoindependiente"/>
        <w:jc w:val="both"/>
        <w:rPr>
          <w:rFonts w:cs="Arial"/>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C21190" w:rsidRDefault="00C21190" w:rsidP="00C21190">
      <w:pPr>
        <w:pStyle w:val="Textoindependiente"/>
        <w:jc w:val="both"/>
        <w:rPr>
          <w:rFonts w:cs="Arial"/>
          <w:color w:val="000000"/>
          <w:sz w:val="20"/>
          <w:lang w:val="es-CO"/>
        </w:rPr>
      </w:pPr>
    </w:p>
    <w:p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C21190" w:rsidRDefault="00C21190" w:rsidP="00C21190">
      <w:pPr>
        <w:pStyle w:val="Tibitoc"/>
        <w:jc w:val="both"/>
        <w:rPr>
          <w:rFonts w:cs="Arial"/>
          <w:b w:val="0"/>
          <w:bCs/>
          <w:color w:val="000000"/>
          <w:sz w:val="20"/>
          <w:szCs w:val="20"/>
          <w:lang w:val="es-CO"/>
        </w:rPr>
      </w:pP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rsidR="00C21190" w:rsidRPr="00C21190" w:rsidRDefault="00C21190" w:rsidP="00C21190">
      <w:pPr>
        <w:pStyle w:val="Textoindependiente"/>
        <w:jc w:val="both"/>
        <w:rPr>
          <w:rFonts w:cs="Arial"/>
          <w:color w:val="000000"/>
          <w:sz w:val="20"/>
          <w:lang w:val="es-CO"/>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C21190">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D35D4">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rsidR="00C21190" w:rsidRPr="00C21190" w:rsidRDefault="00C21190" w:rsidP="00C21190">
      <w:pPr>
        <w:pStyle w:val="Textoindependiente"/>
        <w:jc w:val="both"/>
        <w:rPr>
          <w:rFonts w:cs="Arial"/>
          <w:color w:val="000000"/>
          <w:sz w:val="20"/>
          <w:lang w:val="es-CO"/>
        </w:rPr>
      </w:pPr>
    </w:p>
    <w:p w:rsidR="00224857" w:rsidRDefault="00224857" w:rsidP="00C21190">
      <w:pPr>
        <w:jc w:val="both"/>
        <w:rPr>
          <w:lang w:eastAsia="es-CO"/>
        </w:rPr>
      </w:pPr>
    </w:p>
    <w:p w:rsidR="00C21190" w:rsidRPr="00C21190" w:rsidRDefault="00C21190" w:rsidP="00C21190">
      <w:pPr>
        <w:jc w:val="both"/>
        <w:rPr>
          <w:lang w:eastAsia="es-CO"/>
        </w:rPr>
      </w:pPr>
      <w:r w:rsidRPr="00C21190">
        <w:rPr>
          <w:lang w:eastAsia="es-CO"/>
        </w:rPr>
        <w:t>El proponente:</w:t>
      </w:r>
    </w:p>
    <w:p w:rsidR="00C21190" w:rsidRPr="00C21190" w:rsidRDefault="00C21190" w:rsidP="00C21190">
      <w:pPr>
        <w:jc w:val="both"/>
        <w:rPr>
          <w:lang w:eastAsia="es-CO"/>
        </w:rPr>
      </w:pPr>
      <w:r w:rsidRPr="00C21190">
        <w:rPr>
          <w:lang w:eastAsia="es-CO"/>
        </w:rPr>
        <w:t>  </w:t>
      </w:r>
    </w:p>
    <w:p w:rsidR="00C21190" w:rsidRPr="00C21190" w:rsidRDefault="00C21190" w:rsidP="00C21190">
      <w:pPr>
        <w:jc w:val="both"/>
        <w:rPr>
          <w:lang w:eastAsia="es-CO"/>
        </w:rPr>
      </w:pPr>
    </w:p>
    <w:p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15"/>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BDD" w:rsidRDefault="00EA4BDD" w:rsidP="004E5B6E">
      <w:r>
        <w:separator/>
      </w:r>
    </w:p>
  </w:endnote>
  <w:endnote w:type="continuationSeparator" w:id="0">
    <w:p w:rsidR="00EA4BDD" w:rsidRDefault="00EA4BD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BDD" w:rsidRDefault="00EA4BDD" w:rsidP="004E5B6E">
      <w:r>
        <w:separator/>
      </w:r>
    </w:p>
  </w:footnote>
  <w:footnote w:type="continuationSeparator" w:id="0">
    <w:p w:rsidR="00EA4BDD" w:rsidRDefault="00EA4BDD" w:rsidP="004E5B6E">
      <w:r>
        <w:continuationSeparator/>
      </w:r>
    </w:p>
  </w:footnote>
  <w:footnote w:id="1">
    <w:p w:rsidR="00FC1C15" w:rsidRPr="000E1E10" w:rsidRDefault="00FC1C15"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1C15" w:rsidRPr="00285C0D" w:rsidTr="003E6F44">
      <w:trPr>
        <w:trHeight w:val="417"/>
      </w:trPr>
      <w:tc>
        <w:tcPr>
          <w:tcW w:w="2125" w:type="dxa"/>
          <w:vAlign w:val="center"/>
        </w:tcPr>
        <w:p w:rsidR="00FC1C15" w:rsidRPr="000B3CBA" w:rsidRDefault="00FC1C15" w:rsidP="003E6F4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72B89">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72B89">
            <w:rPr>
              <w:b/>
              <w:noProof/>
              <w:sz w:val="18"/>
              <w:szCs w:val="18"/>
            </w:rPr>
            <w:t>40</w:t>
          </w:r>
          <w:r w:rsidRPr="00163D2F">
            <w:rPr>
              <w:b/>
              <w:sz w:val="18"/>
              <w:szCs w:val="18"/>
            </w:rPr>
            <w:fldChar w:fldCharType="end"/>
          </w:r>
        </w:p>
      </w:tc>
      <w:tc>
        <w:tcPr>
          <w:tcW w:w="5670" w:type="dxa"/>
          <w:vMerge w:val="restart"/>
          <w:vAlign w:val="center"/>
        </w:tcPr>
        <w:p w:rsidR="00FC1C15" w:rsidRPr="000B3CBA" w:rsidRDefault="00FC1C15" w:rsidP="003E6F44">
          <w:pPr>
            <w:jc w:val="center"/>
            <w:rPr>
              <w:sz w:val="18"/>
              <w:szCs w:val="18"/>
            </w:rPr>
          </w:pPr>
          <w:r>
            <w:rPr>
              <w:sz w:val="18"/>
              <w:szCs w:val="18"/>
            </w:rPr>
            <w:t>PROCESO ADQUIRIR BIENES Y SERVICIOS</w:t>
          </w:r>
        </w:p>
      </w:tc>
      <w:tc>
        <w:tcPr>
          <w:tcW w:w="2458" w:type="dxa"/>
          <w:vMerge w:val="restart"/>
        </w:tcPr>
        <w:p w:rsidR="00FC1C15" w:rsidRPr="00285C0D" w:rsidRDefault="00FC1C15" w:rsidP="003E6F44">
          <w:pPr>
            <w:jc w:val="center"/>
            <w:rPr>
              <w:noProof/>
              <w:sz w:val="24"/>
              <w:szCs w:val="24"/>
              <w:lang w:val="es-CO" w:eastAsia="es-CO"/>
            </w:rPr>
          </w:pPr>
        </w:p>
        <w:p w:rsidR="00FC1C15" w:rsidRPr="00285C0D" w:rsidRDefault="00FC1C15" w:rsidP="003E6F44">
          <w:pPr>
            <w:jc w:val="center"/>
            <w:rPr>
              <w:noProof/>
              <w:sz w:val="24"/>
              <w:szCs w:val="24"/>
              <w:lang w:val="es-CO" w:eastAsia="es-CO"/>
            </w:rPr>
          </w:pPr>
          <w:r>
            <w:rPr>
              <w:noProof/>
              <w:sz w:val="24"/>
              <w:szCs w:val="24"/>
              <w:lang w:val="es-CO" w:eastAsia="es-CO"/>
            </w:rPr>
            <w:drawing>
              <wp:inline distT="0" distB="0" distL="0" distR="0" wp14:anchorId="21DBDDAA" wp14:editId="0AD3921C">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C1C15" w:rsidRPr="00285C0D" w:rsidRDefault="00FC1C15" w:rsidP="003E6F4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1C15" w:rsidRPr="00285C0D" w:rsidTr="003E6F44">
      <w:trPr>
        <w:trHeight w:val="422"/>
      </w:trPr>
      <w:tc>
        <w:tcPr>
          <w:tcW w:w="2125" w:type="dxa"/>
          <w:vAlign w:val="center"/>
        </w:tcPr>
        <w:p w:rsidR="00FC1C15" w:rsidRPr="0069301C" w:rsidRDefault="00FC1C15" w:rsidP="003E6F4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C1C15" w:rsidRPr="001A58A6" w:rsidRDefault="00FC1C15" w:rsidP="003E6F44">
          <w:pPr>
            <w:jc w:val="center"/>
            <w:rPr>
              <w:sz w:val="18"/>
              <w:szCs w:val="18"/>
            </w:rPr>
          </w:pPr>
        </w:p>
      </w:tc>
      <w:tc>
        <w:tcPr>
          <w:tcW w:w="2458" w:type="dxa"/>
          <w:vMerge/>
        </w:tcPr>
        <w:p w:rsidR="00FC1C15" w:rsidRPr="00285C0D" w:rsidRDefault="00FC1C15" w:rsidP="003E6F44">
          <w:pPr>
            <w:rPr>
              <w:sz w:val="24"/>
              <w:szCs w:val="24"/>
            </w:rPr>
          </w:pPr>
        </w:p>
      </w:tc>
    </w:tr>
    <w:tr w:rsidR="00FC1C15" w:rsidRPr="00285C0D" w:rsidTr="003E6F44">
      <w:trPr>
        <w:trHeight w:val="413"/>
      </w:trPr>
      <w:tc>
        <w:tcPr>
          <w:tcW w:w="2125" w:type="dxa"/>
          <w:vAlign w:val="center"/>
        </w:tcPr>
        <w:p w:rsidR="00FC1C15" w:rsidRPr="0069301C" w:rsidRDefault="00FC1C15" w:rsidP="003E6F4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C1C15" w:rsidRPr="000B3CBA" w:rsidRDefault="00FC1C15" w:rsidP="003E6F44">
          <w:pPr>
            <w:jc w:val="center"/>
            <w:rPr>
              <w:sz w:val="18"/>
              <w:szCs w:val="18"/>
            </w:rPr>
          </w:pPr>
          <w:r w:rsidRPr="001A58A6">
            <w:rPr>
              <w:sz w:val="18"/>
              <w:szCs w:val="18"/>
            </w:rPr>
            <w:t>INVITACION CONVOCATORIA MINIMA CUANTIA</w:t>
          </w:r>
        </w:p>
      </w:tc>
      <w:tc>
        <w:tcPr>
          <w:tcW w:w="2458" w:type="dxa"/>
          <w:vMerge/>
        </w:tcPr>
        <w:p w:rsidR="00FC1C15" w:rsidRPr="00285C0D" w:rsidRDefault="00FC1C15" w:rsidP="003E6F44">
          <w:pPr>
            <w:rPr>
              <w:sz w:val="24"/>
              <w:szCs w:val="24"/>
            </w:rPr>
          </w:pPr>
        </w:p>
      </w:tc>
    </w:tr>
    <w:tr w:rsidR="00FC1C15" w:rsidRPr="00285C0D" w:rsidTr="003E6F44">
      <w:trPr>
        <w:trHeight w:val="402"/>
      </w:trPr>
      <w:tc>
        <w:tcPr>
          <w:tcW w:w="2125" w:type="dxa"/>
          <w:vAlign w:val="center"/>
        </w:tcPr>
        <w:p w:rsidR="00FC1C15" w:rsidRPr="0069301C" w:rsidRDefault="00FC1C15" w:rsidP="003E6F44">
          <w:pPr>
            <w:rPr>
              <w:b/>
              <w:sz w:val="18"/>
              <w:szCs w:val="18"/>
            </w:rPr>
          </w:pPr>
          <w:r>
            <w:rPr>
              <w:b/>
              <w:sz w:val="18"/>
              <w:szCs w:val="18"/>
            </w:rPr>
            <w:t>Versión: 2</w:t>
          </w:r>
        </w:p>
      </w:tc>
      <w:tc>
        <w:tcPr>
          <w:tcW w:w="5670" w:type="dxa"/>
          <w:vMerge/>
        </w:tcPr>
        <w:p w:rsidR="00FC1C15" w:rsidRPr="00285C0D" w:rsidRDefault="00FC1C15" w:rsidP="003E6F44">
          <w:pPr>
            <w:rPr>
              <w:sz w:val="24"/>
              <w:szCs w:val="24"/>
            </w:rPr>
          </w:pPr>
        </w:p>
      </w:tc>
      <w:tc>
        <w:tcPr>
          <w:tcW w:w="2458" w:type="dxa"/>
          <w:vMerge/>
        </w:tcPr>
        <w:p w:rsidR="00FC1C15" w:rsidRPr="00285C0D" w:rsidRDefault="00FC1C15" w:rsidP="003E6F44">
          <w:pPr>
            <w:rPr>
              <w:sz w:val="24"/>
              <w:szCs w:val="24"/>
            </w:rPr>
          </w:pPr>
        </w:p>
      </w:tc>
    </w:tr>
  </w:tbl>
  <w:p w:rsidR="00FC1C15" w:rsidRDefault="00FC1C15">
    <w:pPr>
      <w:pStyle w:val="Encabezado"/>
    </w:pPr>
    <w:r>
      <w:tab/>
    </w:r>
    <w:r>
      <w:tab/>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1C15" w:rsidRPr="00285C0D" w:rsidTr="00103839">
      <w:trPr>
        <w:trHeight w:val="417"/>
      </w:trPr>
      <w:tc>
        <w:tcPr>
          <w:tcW w:w="2125" w:type="dxa"/>
          <w:vAlign w:val="center"/>
        </w:tcPr>
        <w:p w:rsidR="00FC1C15" w:rsidRPr="000B3CBA" w:rsidRDefault="00FC1C15" w:rsidP="003E6F4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72B89">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72B89">
            <w:rPr>
              <w:b/>
              <w:noProof/>
              <w:sz w:val="18"/>
              <w:szCs w:val="18"/>
            </w:rPr>
            <w:t>40</w:t>
          </w:r>
          <w:r w:rsidRPr="00163D2F">
            <w:rPr>
              <w:b/>
              <w:sz w:val="18"/>
              <w:szCs w:val="18"/>
            </w:rPr>
            <w:fldChar w:fldCharType="end"/>
          </w:r>
        </w:p>
      </w:tc>
      <w:tc>
        <w:tcPr>
          <w:tcW w:w="5670" w:type="dxa"/>
          <w:vMerge w:val="restart"/>
          <w:vAlign w:val="center"/>
        </w:tcPr>
        <w:p w:rsidR="00FC1C15" w:rsidRPr="000B3CBA" w:rsidRDefault="00FC1C15" w:rsidP="003E6F44">
          <w:pPr>
            <w:jc w:val="center"/>
            <w:rPr>
              <w:sz w:val="18"/>
              <w:szCs w:val="18"/>
            </w:rPr>
          </w:pPr>
          <w:r>
            <w:rPr>
              <w:sz w:val="18"/>
              <w:szCs w:val="18"/>
            </w:rPr>
            <w:t>PROCESO ADQUIRIR BIENES Y SERVICIOS</w:t>
          </w:r>
        </w:p>
      </w:tc>
      <w:tc>
        <w:tcPr>
          <w:tcW w:w="2458" w:type="dxa"/>
          <w:vMerge w:val="restart"/>
        </w:tcPr>
        <w:p w:rsidR="00FC1C15" w:rsidRPr="00285C0D" w:rsidRDefault="00FC1C15" w:rsidP="003E6F44">
          <w:pPr>
            <w:jc w:val="center"/>
            <w:rPr>
              <w:noProof/>
              <w:sz w:val="24"/>
              <w:szCs w:val="24"/>
              <w:lang w:val="es-CO" w:eastAsia="es-CO"/>
            </w:rPr>
          </w:pPr>
        </w:p>
        <w:p w:rsidR="00FC1C15" w:rsidRPr="00285C0D" w:rsidRDefault="00FC1C15" w:rsidP="003E6F44">
          <w:pPr>
            <w:jc w:val="center"/>
            <w:rPr>
              <w:noProof/>
              <w:sz w:val="24"/>
              <w:szCs w:val="24"/>
              <w:lang w:val="es-CO" w:eastAsia="es-CO"/>
            </w:rPr>
          </w:pPr>
          <w:r>
            <w:rPr>
              <w:noProof/>
              <w:sz w:val="24"/>
              <w:szCs w:val="24"/>
              <w:lang w:val="es-CO" w:eastAsia="es-CO"/>
            </w:rPr>
            <w:drawing>
              <wp:inline distT="0" distB="0" distL="0" distR="0" wp14:anchorId="7198FD5B" wp14:editId="153C8D50">
                <wp:extent cx="664344" cy="616017"/>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C1C15" w:rsidRPr="00285C0D" w:rsidRDefault="00FC1C15" w:rsidP="003E6F4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1C15" w:rsidRPr="00285C0D" w:rsidTr="00103839">
      <w:trPr>
        <w:trHeight w:val="422"/>
      </w:trPr>
      <w:tc>
        <w:tcPr>
          <w:tcW w:w="2125" w:type="dxa"/>
          <w:vAlign w:val="center"/>
        </w:tcPr>
        <w:p w:rsidR="00FC1C15" w:rsidRPr="0069301C" w:rsidRDefault="00FC1C15" w:rsidP="003E6F4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C1C15" w:rsidRPr="001A58A6" w:rsidRDefault="00FC1C15" w:rsidP="003E6F44">
          <w:pPr>
            <w:jc w:val="center"/>
            <w:rPr>
              <w:sz w:val="18"/>
              <w:szCs w:val="18"/>
            </w:rPr>
          </w:pPr>
        </w:p>
      </w:tc>
      <w:tc>
        <w:tcPr>
          <w:tcW w:w="2458" w:type="dxa"/>
          <w:vMerge/>
        </w:tcPr>
        <w:p w:rsidR="00FC1C15" w:rsidRPr="00285C0D" w:rsidRDefault="00FC1C15" w:rsidP="003E6F44">
          <w:pPr>
            <w:rPr>
              <w:sz w:val="24"/>
              <w:szCs w:val="24"/>
            </w:rPr>
          </w:pPr>
        </w:p>
      </w:tc>
    </w:tr>
    <w:tr w:rsidR="00FC1C15" w:rsidRPr="00285C0D" w:rsidTr="00103839">
      <w:trPr>
        <w:trHeight w:val="413"/>
      </w:trPr>
      <w:tc>
        <w:tcPr>
          <w:tcW w:w="2125" w:type="dxa"/>
          <w:vAlign w:val="center"/>
        </w:tcPr>
        <w:p w:rsidR="00FC1C15" w:rsidRPr="0069301C" w:rsidRDefault="00FC1C15" w:rsidP="003E6F4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C1C15" w:rsidRPr="000B3CBA" w:rsidRDefault="00FC1C15" w:rsidP="003E6F44">
          <w:pPr>
            <w:jc w:val="center"/>
            <w:rPr>
              <w:sz w:val="18"/>
              <w:szCs w:val="18"/>
            </w:rPr>
          </w:pPr>
          <w:r w:rsidRPr="001A58A6">
            <w:rPr>
              <w:sz w:val="18"/>
              <w:szCs w:val="18"/>
            </w:rPr>
            <w:t>INVITACION CONVOCATORIA MINIMA CUANTIA</w:t>
          </w:r>
        </w:p>
      </w:tc>
      <w:tc>
        <w:tcPr>
          <w:tcW w:w="2458" w:type="dxa"/>
          <w:vMerge/>
        </w:tcPr>
        <w:p w:rsidR="00FC1C15" w:rsidRPr="00285C0D" w:rsidRDefault="00FC1C15" w:rsidP="003E6F44">
          <w:pPr>
            <w:rPr>
              <w:sz w:val="24"/>
              <w:szCs w:val="24"/>
            </w:rPr>
          </w:pPr>
        </w:p>
      </w:tc>
    </w:tr>
    <w:tr w:rsidR="00FC1C15" w:rsidRPr="00285C0D" w:rsidTr="00103839">
      <w:trPr>
        <w:trHeight w:val="402"/>
      </w:trPr>
      <w:tc>
        <w:tcPr>
          <w:tcW w:w="2125" w:type="dxa"/>
          <w:vAlign w:val="center"/>
        </w:tcPr>
        <w:p w:rsidR="00FC1C15" w:rsidRPr="0069301C" w:rsidRDefault="00FC1C15" w:rsidP="003E6F44">
          <w:pPr>
            <w:rPr>
              <w:b/>
              <w:sz w:val="18"/>
              <w:szCs w:val="18"/>
            </w:rPr>
          </w:pPr>
          <w:r>
            <w:rPr>
              <w:b/>
              <w:sz w:val="18"/>
              <w:szCs w:val="18"/>
            </w:rPr>
            <w:t>Versión: 2</w:t>
          </w:r>
        </w:p>
      </w:tc>
      <w:tc>
        <w:tcPr>
          <w:tcW w:w="5670" w:type="dxa"/>
          <w:vMerge/>
        </w:tcPr>
        <w:p w:rsidR="00FC1C15" w:rsidRPr="00285C0D" w:rsidRDefault="00FC1C15" w:rsidP="003E6F44">
          <w:pPr>
            <w:rPr>
              <w:sz w:val="24"/>
              <w:szCs w:val="24"/>
            </w:rPr>
          </w:pPr>
        </w:p>
      </w:tc>
      <w:tc>
        <w:tcPr>
          <w:tcW w:w="2458" w:type="dxa"/>
          <w:vMerge/>
        </w:tcPr>
        <w:p w:rsidR="00FC1C15" w:rsidRPr="00285C0D" w:rsidRDefault="00FC1C15" w:rsidP="003E6F44">
          <w:pPr>
            <w:rPr>
              <w:sz w:val="24"/>
              <w:szCs w:val="24"/>
            </w:rPr>
          </w:pPr>
        </w:p>
      </w:tc>
    </w:tr>
  </w:tbl>
  <w:p w:rsidR="00FC1C15" w:rsidRDefault="00FC1C15" w:rsidP="009C633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C15" w:rsidRDefault="00FC1C15">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1C15" w:rsidRPr="00285C0D" w:rsidTr="00484403">
      <w:trPr>
        <w:trHeight w:val="417"/>
      </w:trPr>
      <w:tc>
        <w:tcPr>
          <w:tcW w:w="2125" w:type="dxa"/>
          <w:vAlign w:val="center"/>
        </w:tcPr>
        <w:p w:rsidR="00FC1C15" w:rsidRPr="000B3CBA" w:rsidRDefault="00FC1C1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72B89">
            <w:rPr>
              <w:b/>
              <w:noProof/>
              <w:sz w:val="18"/>
              <w:szCs w:val="18"/>
            </w:rPr>
            <w:t>40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72B89">
            <w:rPr>
              <w:b/>
              <w:noProof/>
              <w:sz w:val="18"/>
              <w:szCs w:val="18"/>
            </w:rPr>
            <w:t>40</w:t>
          </w:r>
          <w:r w:rsidRPr="00163D2F">
            <w:rPr>
              <w:b/>
              <w:sz w:val="18"/>
              <w:szCs w:val="18"/>
            </w:rPr>
            <w:fldChar w:fldCharType="end"/>
          </w:r>
        </w:p>
      </w:tc>
      <w:tc>
        <w:tcPr>
          <w:tcW w:w="5670" w:type="dxa"/>
          <w:vMerge w:val="restart"/>
          <w:vAlign w:val="center"/>
        </w:tcPr>
        <w:p w:rsidR="00FC1C15" w:rsidRPr="000B3CBA" w:rsidRDefault="00FC1C15" w:rsidP="00484403">
          <w:pPr>
            <w:jc w:val="center"/>
            <w:rPr>
              <w:sz w:val="18"/>
              <w:szCs w:val="18"/>
            </w:rPr>
          </w:pPr>
          <w:r>
            <w:rPr>
              <w:sz w:val="18"/>
              <w:szCs w:val="18"/>
            </w:rPr>
            <w:t>PROCESO ADQUIRIR BIENES Y SERVICIOS</w:t>
          </w:r>
        </w:p>
      </w:tc>
      <w:tc>
        <w:tcPr>
          <w:tcW w:w="2458" w:type="dxa"/>
          <w:vMerge w:val="restart"/>
        </w:tcPr>
        <w:p w:rsidR="00FC1C15" w:rsidRPr="00285C0D" w:rsidRDefault="00FC1C15" w:rsidP="00484403">
          <w:pPr>
            <w:jc w:val="center"/>
            <w:rPr>
              <w:noProof/>
              <w:sz w:val="24"/>
              <w:szCs w:val="24"/>
              <w:lang w:val="es-CO" w:eastAsia="es-CO"/>
            </w:rPr>
          </w:pPr>
        </w:p>
        <w:p w:rsidR="00FC1C15" w:rsidRPr="00285C0D" w:rsidRDefault="00FC1C15"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FC1C15" w:rsidRPr="00285C0D" w:rsidRDefault="00FC1C15"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1C15" w:rsidRPr="00285C0D" w:rsidTr="00484403">
      <w:trPr>
        <w:trHeight w:val="422"/>
      </w:trPr>
      <w:tc>
        <w:tcPr>
          <w:tcW w:w="2125" w:type="dxa"/>
          <w:vAlign w:val="center"/>
        </w:tcPr>
        <w:p w:rsidR="00FC1C15" w:rsidRPr="0069301C" w:rsidRDefault="00FC1C1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FC1C15" w:rsidRPr="001A58A6" w:rsidRDefault="00FC1C15" w:rsidP="00484403">
          <w:pPr>
            <w:jc w:val="center"/>
            <w:rPr>
              <w:sz w:val="18"/>
              <w:szCs w:val="18"/>
            </w:rPr>
          </w:pPr>
        </w:p>
      </w:tc>
      <w:tc>
        <w:tcPr>
          <w:tcW w:w="2458" w:type="dxa"/>
          <w:vMerge/>
        </w:tcPr>
        <w:p w:rsidR="00FC1C15" w:rsidRPr="00285C0D" w:rsidRDefault="00FC1C15" w:rsidP="00484403">
          <w:pPr>
            <w:rPr>
              <w:sz w:val="24"/>
              <w:szCs w:val="24"/>
            </w:rPr>
          </w:pPr>
        </w:p>
      </w:tc>
    </w:tr>
    <w:tr w:rsidR="00FC1C15" w:rsidRPr="00285C0D" w:rsidTr="00484403">
      <w:trPr>
        <w:trHeight w:val="413"/>
      </w:trPr>
      <w:tc>
        <w:tcPr>
          <w:tcW w:w="2125" w:type="dxa"/>
          <w:vAlign w:val="center"/>
        </w:tcPr>
        <w:p w:rsidR="00FC1C15" w:rsidRPr="0069301C" w:rsidRDefault="00FC1C1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FC1C15" w:rsidRPr="000B3CBA" w:rsidRDefault="00FC1C15" w:rsidP="00484403">
          <w:pPr>
            <w:jc w:val="center"/>
            <w:rPr>
              <w:sz w:val="18"/>
              <w:szCs w:val="18"/>
            </w:rPr>
          </w:pPr>
          <w:r w:rsidRPr="001A58A6">
            <w:rPr>
              <w:sz w:val="18"/>
              <w:szCs w:val="18"/>
            </w:rPr>
            <w:t>INVITACION CONVOCATORIA MINIMA CUANTIA</w:t>
          </w:r>
        </w:p>
      </w:tc>
      <w:tc>
        <w:tcPr>
          <w:tcW w:w="2458" w:type="dxa"/>
          <w:vMerge/>
        </w:tcPr>
        <w:p w:rsidR="00FC1C15" w:rsidRPr="00285C0D" w:rsidRDefault="00FC1C15" w:rsidP="00484403">
          <w:pPr>
            <w:rPr>
              <w:sz w:val="24"/>
              <w:szCs w:val="24"/>
            </w:rPr>
          </w:pPr>
        </w:p>
      </w:tc>
    </w:tr>
    <w:tr w:rsidR="00FC1C15" w:rsidRPr="00285C0D" w:rsidTr="00F30E9A">
      <w:trPr>
        <w:trHeight w:val="402"/>
      </w:trPr>
      <w:tc>
        <w:tcPr>
          <w:tcW w:w="2125" w:type="dxa"/>
          <w:vAlign w:val="center"/>
        </w:tcPr>
        <w:p w:rsidR="00FC1C15" w:rsidRPr="0069301C" w:rsidRDefault="00FC1C15" w:rsidP="00484403">
          <w:pPr>
            <w:rPr>
              <w:b/>
              <w:sz w:val="18"/>
              <w:szCs w:val="18"/>
            </w:rPr>
          </w:pPr>
          <w:r>
            <w:rPr>
              <w:b/>
              <w:sz w:val="18"/>
              <w:szCs w:val="18"/>
            </w:rPr>
            <w:t>Versión: 2</w:t>
          </w:r>
        </w:p>
      </w:tc>
      <w:tc>
        <w:tcPr>
          <w:tcW w:w="5670" w:type="dxa"/>
          <w:vMerge/>
        </w:tcPr>
        <w:p w:rsidR="00FC1C15" w:rsidRPr="00285C0D" w:rsidRDefault="00FC1C15" w:rsidP="00484403">
          <w:pPr>
            <w:rPr>
              <w:sz w:val="24"/>
              <w:szCs w:val="24"/>
            </w:rPr>
          </w:pPr>
        </w:p>
      </w:tc>
      <w:tc>
        <w:tcPr>
          <w:tcW w:w="2458" w:type="dxa"/>
          <w:vMerge/>
        </w:tcPr>
        <w:p w:rsidR="00FC1C15" w:rsidRPr="00285C0D" w:rsidRDefault="00FC1C15" w:rsidP="00484403">
          <w:pPr>
            <w:rPr>
              <w:sz w:val="24"/>
              <w:szCs w:val="24"/>
            </w:rPr>
          </w:pPr>
        </w:p>
      </w:tc>
    </w:tr>
  </w:tbl>
  <w:p w:rsidR="00FC1C15" w:rsidRDefault="00FC1C15" w:rsidP="002E1C7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0000016"/>
    <w:multiLevelType w:val="multilevel"/>
    <w:tmpl w:val="00000016"/>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29822E6"/>
    <w:multiLevelType w:val="multilevel"/>
    <w:tmpl w:val="0DFA98B0"/>
    <w:lvl w:ilvl="0">
      <w:start w:val="31"/>
      <w:numFmt w:val="decimal"/>
      <w:lvlText w:val="%1."/>
      <w:lvlJc w:val="left"/>
      <w:pPr>
        <w:tabs>
          <w:tab w:val="num" w:pos="720"/>
        </w:tabs>
        <w:ind w:left="720" w:hanging="360"/>
      </w:pPr>
    </w:lvl>
    <w:lvl w:ilvl="1">
      <w:start w:val="2"/>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5" w15:restartNumberingAfterBreak="0">
    <w:nsid w:val="08B07322"/>
    <w:multiLevelType w:val="multilevel"/>
    <w:tmpl w:val="5C28D08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015144"/>
    <w:multiLevelType w:val="hybridMultilevel"/>
    <w:tmpl w:val="E36A0A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1A3314"/>
    <w:multiLevelType w:val="multilevel"/>
    <w:tmpl w:val="FF04D6AE"/>
    <w:lvl w:ilvl="0">
      <w:start w:val="18"/>
      <w:numFmt w:val="decimal"/>
      <w:lvlText w:val="%1."/>
      <w:lvlJc w:val="left"/>
      <w:pPr>
        <w:tabs>
          <w:tab w:val="num" w:pos="720"/>
        </w:tabs>
        <w:ind w:left="720" w:hanging="360"/>
      </w:pPr>
      <w:rPr>
        <w:rFonts w:ascii="Arial" w:hAnsi="Arial" w:cs="Arial" w:hint="default"/>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10" w15:restartNumberingAfterBreak="0">
    <w:nsid w:val="0FCE0ED8"/>
    <w:multiLevelType w:val="multilevel"/>
    <w:tmpl w:val="550ADB40"/>
    <w:lvl w:ilvl="0">
      <w:start w:val="34"/>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4D44FE"/>
    <w:multiLevelType w:val="multilevel"/>
    <w:tmpl w:val="6DF4AF30"/>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6B076B"/>
    <w:multiLevelType w:val="hybridMultilevel"/>
    <w:tmpl w:val="EC6EE1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274F3352"/>
    <w:multiLevelType w:val="hybridMultilevel"/>
    <w:tmpl w:val="1CD6C106"/>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C044551"/>
    <w:multiLevelType w:val="hybridMultilevel"/>
    <w:tmpl w:val="D6646E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8"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DE2DDC"/>
    <w:multiLevelType w:val="hybridMultilevel"/>
    <w:tmpl w:val="29FCF030"/>
    <w:lvl w:ilvl="0" w:tplc="240A000B">
      <w:start w:val="1"/>
      <w:numFmt w:val="bullet"/>
      <w:lvlText w:val=""/>
      <w:lvlJc w:val="left"/>
      <w:pPr>
        <w:ind w:left="644" w:hanging="360"/>
      </w:pPr>
      <w:rPr>
        <w:rFonts w:ascii="Wingdings" w:hAnsi="Wingdings" w:hint="default"/>
      </w:rPr>
    </w:lvl>
    <w:lvl w:ilvl="1" w:tplc="240A0003">
      <w:start w:val="1"/>
      <w:numFmt w:val="bullet"/>
      <w:lvlText w:val="o"/>
      <w:lvlJc w:val="left"/>
      <w:pPr>
        <w:ind w:left="1364" w:hanging="360"/>
      </w:pPr>
      <w:rPr>
        <w:rFonts w:ascii="Courier New" w:hAnsi="Courier New" w:cs="Courier New" w:hint="default"/>
      </w:rPr>
    </w:lvl>
    <w:lvl w:ilvl="2" w:tplc="240A0005">
      <w:start w:val="1"/>
      <w:numFmt w:val="bullet"/>
      <w:lvlText w:val=""/>
      <w:lvlJc w:val="left"/>
      <w:pPr>
        <w:ind w:left="2084" w:hanging="360"/>
      </w:pPr>
      <w:rPr>
        <w:rFonts w:ascii="Wingdings" w:hAnsi="Wingdings" w:hint="default"/>
      </w:rPr>
    </w:lvl>
    <w:lvl w:ilvl="3" w:tplc="240A000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start w:val="1"/>
      <w:numFmt w:val="bullet"/>
      <w:lvlText w:val=""/>
      <w:lvlJc w:val="left"/>
      <w:pPr>
        <w:ind w:left="4244" w:hanging="360"/>
      </w:pPr>
      <w:rPr>
        <w:rFonts w:ascii="Wingdings" w:hAnsi="Wingdings" w:hint="default"/>
      </w:rPr>
    </w:lvl>
    <w:lvl w:ilvl="6" w:tplc="240A0001">
      <w:start w:val="1"/>
      <w:numFmt w:val="bullet"/>
      <w:lvlText w:val=""/>
      <w:lvlJc w:val="left"/>
      <w:pPr>
        <w:ind w:left="4964" w:hanging="360"/>
      </w:pPr>
      <w:rPr>
        <w:rFonts w:ascii="Symbol" w:hAnsi="Symbol" w:hint="default"/>
      </w:rPr>
    </w:lvl>
    <w:lvl w:ilvl="7" w:tplc="240A0003">
      <w:start w:val="1"/>
      <w:numFmt w:val="bullet"/>
      <w:lvlText w:val="o"/>
      <w:lvlJc w:val="left"/>
      <w:pPr>
        <w:ind w:left="5684" w:hanging="360"/>
      </w:pPr>
      <w:rPr>
        <w:rFonts w:ascii="Courier New" w:hAnsi="Courier New" w:cs="Courier New" w:hint="default"/>
      </w:rPr>
    </w:lvl>
    <w:lvl w:ilvl="8" w:tplc="240A0005">
      <w:start w:val="1"/>
      <w:numFmt w:val="bullet"/>
      <w:lvlText w:val=""/>
      <w:lvlJc w:val="left"/>
      <w:pPr>
        <w:ind w:left="6404" w:hanging="360"/>
      </w:pPr>
      <w:rPr>
        <w:rFonts w:ascii="Wingdings" w:hAnsi="Wingdings" w:hint="default"/>
      </w:rPr>
    </w:lvl>
  </w:abstractNum>
  <w:abstractNum w:abstractNumId="20" w15:restartNumberingAfterBreak="0">
    <w:nsid w:val="34304661"/>
    <w:multiLevelType w:val="multilevel"/>
    <w:tmpl w:val="D918121A"/>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61F0684"/>
    <w:multiLevelType w:val="hybridMultilevel"/>
    <w:tmpl w:val="94728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5" w15:restartNumberingAfterBreak="0">
    <w:nsid w:val="3F60747D"/>
    <w:multiLevelType w:val="multilevel"/>
    <w:tmpl w:val="7E203A2C"/>
    <w:lvl w:ilvl="0">
      <w:start w:val="29"/>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8962EC6"/>
    <w:multiLevelType w:val="hybridMultilevel"/>
    <w:tmpl w:val="5F6AE32C"/>
    <w:lvl w:ilvl="0" w:tplc="AFC23940">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21473F9"/>
    <w:multiLevelType w:val="hybridMultilevel"/>
    <w:tmpl w:val="AEEC0F36"/>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7" w15:restartNumberingAfterBreak="0">
    <w:nsid w:val="62534852"/>
    <w:multiLevelType w:val="multilevel"/>
    <w:tmpl w:val="0F6C1AA4"/>
    <w:lvl w:ilvl="0">
      <w:start w:val="3"/>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0D86679"/>
    <w:multiLevelType w:val="multilevel"/>
    <w:tmpl w:val="833C0634"/>
    <w:lvl w:ilvl="0">
      <w:start w:val="4"/>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3D87A78"/>
    <w:multiLevelType w:val="hybridMultilevel"/>
    <w:tmpl w:val="486830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932145"/>
    <w:multiLevelType w:val="multilevel"/>
    <w:tmpl w:val="039E2E8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D987E10"/>
    <w:multiLevelType w:val="multilevel"/>
    <w:tmpl w:val="4C1C1DF6"/>
    <w:lvl w:ilvl="0">
      <w:start w:val="16"/>
      <w:numFmt w:val="decimal"/>
      <w:lvlText w:val="%1."/>
      <w:lvlJc w:val="left"/>
      <w:pPr>
        <w:tabs>
          <w:tab w:val="num" w:pos="720"/>
        </w:tabs>
        <w:ind w:left="720" w:hanging="360"/>
      </w:pPr>
      <w:rPr>
        <w:rFonts w:ascii="Arial" w:hAnsi="Arial" w:cs="Arial" w:hint="default"/>
        <w:sz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24"/>
  </w:num>
  <w:num w:numId="3">
    <w:abstractNumId w:val="3"/>
  </w:num>
  <w:num w:numId="4">
    <w:abstractNumId w:val="31"/>
  </w:num>
  <w:num w:numId="5">
    <w:abstractNumId w:val="34"/>
  </w:num>
  <w:num w:numId="6">
    <w:abstractNumId w:val="23"/>
  </w:num>
  <w:num w:numId="7">
    <w:abstractNumId w:val="13"/>
  </w:num>
  <w:num w:numId="8">
    <w:abstractNumId w:val="45"/>
  </w:num>
  <w:num w:numId="9">
    <w:abstractNumId w:val="39"/>
  </w:num>
  <w:num w:numId="10">
    <w:abstractNumId w:val="21"/>
  </w:num>
  <w:num w:numId="11">
    <w:abstractNumId w:val="32"/>
  </w:num>
  <w:num w:numId="12">
    <w:abstractNumId w:val="15"/>
  </w:num>
  <w:num w:numId="13">
    <w:abstractNumId w:val="27"/>
  </w:num>
  <w:num w:numId="14">
    <w:abstractNumId w:val="8"/>
  </w:num>
  <w:num w:numId="15">
    <w:abstractNumId w:val="38"/>
  </w:num>
  <w:num w:numId="16">
    <w:abstractNumId w:val="28"/>
  </w:num>
  <w:num w:numId="17">
    <w:abstractNumId w:val="18"/>
  </w:num>
  <w:num w:numId="18">
    <w:abstractNumId w:val="29"/>
  </w:num>
  <w:num w:numId="19">
    <w:abstractNumId w:val="41"/>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17"/>
  </w:num>
  <w:num w:numId="23">
    <w:abstractNumId w:val="36"/>
  </w:num>
  <w:num w:numId="24">
    <w:abstractNumId w:val="6"/>
  </w:num>
  <w:num w:numId="25">
    <w:abstractNumId w:val="35"/>
  </w:num>
  <w:num w:numId="26">
    <w:abstractNumId w:val="22"/>
  </w:num>
  <w:num w:numId="27">
    <w:abstractNumId w:val="14"/>
  </w:num>
  <w:num w:numId="28">
    <w:abstractNumId w:val="16"/>
  </w:num>
  <w:num w:numId="29">
    <w:abstractNumId w:val="1"/>
  </w:num>
  <w:num w:numId="30">
    <w:abstractNumId w:val="12"/>
  </w:num>
  <w:num w:numId="31">
    <w:abstractNumId w:val="42"/>
  </w:num>
  <w:num w:numId="32">
    <w:abstractNumId w:val="19"/>
  </w:num>
  <w:num w:numId="33">
    <w:abstractNumId w:val="26"/>
  </w:num>
  <w:num w:numId="34">
    <w:abstractNumId w:val="20"/>
  </w:num>
  <w:num w:numId="35">
    <w:abstractNumId w:val="44"/>
  </w:num>
  <w:num w:numId="36">
    <w:abstractNumId w:val="7"/>
  </w:num>
  <w:num w:numId="37">
    <w:abstractNumId w:val="5"/>
  </w:num>
  <w:num w:numId="38">
    <w:abstractNumId w:val="43"/>
  </w:num>
  <w:num w:numId="39">
    <w:abstractNumId w:val="25"/>
  </w:num>
  <w:num w:numId="40">
    <w:abstractNumId w:val="2"/>
  </w:num>
  <w:num w:numId="41">
    <w:abstractNumId w:val="10"/>
  </w:num>
  <w:num w:numId="42">
    <w:abstractNumId w:val="4"/>
  </w:num>
  <w:num w:numId="43">
    <w:abstractNumId w:val="11"/>
  </w:num>
  <w:num w:numId="44">
    <w:abstractNumId w:val="37"/>
  </w:num>
  <w:num w:numId="45">
    <w:abstractNumId w:val="4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1D61"/>
    <w:rsid w:val="00007FB8"/>
    <w:rsid w:val="000101D1"/>
    <w:rsid w:val="00012DE1"/>
    <w:rsid w:val="000156C9"/>
    <w:rsid w:val="00015E7E"/>
    <w:rsid w:val="000248EB"/>
    <w:rsid w:val="00033E3A"/>
    <w:rsid w:val="00035784"/>
    <w:rsid w:val="0004089E"/>
    <w:rsid w:val="00040E80"/>
    <w:rsid w:val="0004664B"/>
    <w:rsid w:val="00051CF2"/>
    <w:rsid w:val="0005450B"/>
    <w:rsid w:val="0005796A"/>
    <w:rsid w:val="00060449"/>
    <w:rsid w:val="00060EEC"/>
    <w:rsid w:val="00061F68"/>
    <w:rsid w:val="000622F4"/>
    <w:rsid w:val="0006486E"/>
    <w:rsid w:val="00070317"/>
    <w:rsid w:val="00074FED"/>
    <w:rsid w:val="00076BEF"/>
    <w:rsid w:val="00084A88"/>
    <w:rsid w:val="00087075"/>
    <w:rsid w:val="00087BE9"/>
    <w:rsid w:val="0009063F"/>
    <w:rsid w:val="00094010"/>
    <w:rsid w:val="00094BCA"/>
    <w:rsid w:val="000A039B"/>
    <w:rsid w:val="000A2417"/>
    <w:rsid w:val="000A7060"/>
    <w:rsid w:val="000B3CBA"/>
    <w:rsid w:val="000B6457"/>
    <w:rsid w:val="000B7471"/>
    <w:rsid w:val="000C029C"/>
    <w:rsid w:val="000C063F"/>
    <w:rsid w:val="000C17CE"/>
    <w:rsid w:val="000C454B"/>
    <w:rsid w:val="000C4F00"/>
    <w:rsid w:val="000C5412"/>
    <w:rsid w:val="000C595C"/>
    <w:rsid w:val="000C6CE8"/>
    <w:rsid w:val="000C6D2E"/>
    <w:rsid w:val="000C6E5C"/>
    <w:rsid w:val="000C789A"/>
    <w:rsid w:val="000D5D0E"/>
    <w:rsid w:val="000D7E5E"/>
    <w:rsid w:val="000E0F74"/>
    <w:rsid w:val="000E7841"/>
    <w:rsid w:val="000E7E25"/>
    <w:rsid w:val="000F01AE"/>
    <w:rsid w:val="000F28E3"/>
    <w:rsid w:val="000F3343"/>
    <w:rsid w:val="000F5EB6"/>
    <w:rsid w:val="000F79FE"/>
    <w:rsid w:val="00100F8F"/>
    <w:rsid w:val="001021D7"/>
    <w:rsid w:val="00103839"/>
    <w:rsid w:val="001112EA"/>
    <w:rsid w:val="00111F03"/>
    <w:rsid w:val="00120B0F"/>
    <w:rsid w:val="001271C8"/>
    <w:rsid w:val="00135099"/>
    <w:rsid w:val="00137041"/>
    <w:rsid w:val="001427F1"/>
    <w:rsid w:val="001509DF"/>
    <w:rsid w:val="001608F9"/>
    <w:rsid w:val="00162AFD"/>
    <w:rsid w:val="00163D2F"/>
    <w:rsid w:val="001651FE"/>
    <w:rsid w:val="0017714F"/>
    <w:rsid w:val="00177FD7"/>
    <w:rsid w:val="00184F27"/>
    <w:rsid w:val="001861F3"/>
    <w:rsid w:val="00193F25"/>
    <w:rsid w:val="001A58A6"/>
    <w:rsid w:val="001B02F0"/>
    <w:rsid w:val="001B089E"/>
    <w:rsid w:val="001B60A8"/>
    <w:rsid w:val="001B7D07"/>
    <w:rsid w:val="001D16EB"/>
    <w:rsid w:val="001D1A43"/>
    <w:rsid w:val="001D32FE"/>
    <w:rsid w:val="001D609C"/>
    <w:rsid w:val="001D67CD"/>
    <w:rsid w:val="001E03B7"/>
    <w:rsid w:val="001E4395"/>
    <w:rsid w:val="001E50B8"/>
    <w:rsid w:val="001F1F8A"/>
    <w:rsid w:val="001F42DB"/>
    <w:rsid w:val="001F4E98"/>
    <w:rsid w:val="001F5B73"/>
    <w:rsid w:val="001F7F04"/>
    <w:rsid w:val="0020172F"/>
    <w:rsid w:val="002028FD"/>
    <w:rsid w:val="00204021"/>
    <w:rsid w:val="00210152"/>
    <w:rsid w:val="00215E55"/>
    <w:rsid w:val="0021722C"/>
    <w:rsid w:val="00217D47"/>
    <w:rsid w:val="00224857"/>
    <w:rsid w:val="0023577F"/>
    <w:rsid w:val="00246EE4"/>
    <w:rsid w:val="00250C46"/>
    <w:rsid w:val="00250F96"/>
    <w:rsid w:val="00252774"/>
    <w:rsid w:val="0025348C"/>
    <w:rsid w:val="00254D88"/>
    <w:rsid w:val="00260855"/>
    <w:rsid w:val="002629CB"/>
    <w:rsid w:val="00263A5C"/>
    <w:rsid w:val="00267514"/>
    <w:rsid w:val="00270035"/>
    <w:rsid w:val="00270E13"/>
    <w:rsid w:val="0027345B"/>
    <w:rsid w:val="00285C0D"/>
    <w:rsid w:val="002A0835"/>
    <w:rsid w:val="002A5DDC"/>
    <w:rsid w:val="002A6474"/>
    <w:rsid w:val="002B0A80"/>
    <w:rsid w:val="002B69AC"/>
    <w:rsid w:val="002C0B6A"/>
    <w:rsid w:val="002C0F9D"/>
    <w:rsid w:val="002C1140"/>
    <w:rsid w:val="002C308E"/>
    <w:rsid w:val="002C546B"/>
    <w:rsid w:val="002C566D"/>
    <w:rsid w:val="002C7679"/>
    <w:rsid w:val="002D0CAC"/>
    <w:rsid w:val="002D45AA"/>
    <w:rsid w:val="002D56C9"/>
    <w:rsid w:val="002D6C8A"/>
    <w:rsid w:val="002E18B8"/>
    <w:rsid w:val="002E1C7A"/>
    <w:rsid w:val="002E3CFD"/>
    <w:rsid w:val="002E60EF"/>
    <w:rsid w:val="002F25F3"/>
    <w:rsid w:val="00304279"/>
    <w:rsid w:val="00306947"/>
    <w:rsid w:val="003104D3"/>
    <w:rsid w:val="00315359"/>
    <w:rsid w:val="00323B68"/>
    <w:rsid w:val="003347A2"/>
    <w:rsid w:val="00336975"/>
    <w:rsid w:val="00340526"/>
    <w:rsid w:val="00341743"/>
    <w:rsid w:val="00343720"/>
    <w:rsid w:val="00351DDD"/>
    <w:rsid w:val="00351E5A"/>
    <w:rsid w:val="00352483"/>
    <w:rsid w:val="003542E7"/>
    <w:rsid w:val="00354B1C"/>
    <w:rsid w:val="00357CB3"/>
    <w:rsid w:val="003612D7"/>
    <w:rsid w:val="00362F79"/>
    <w:rsid w:val="00373A56"/>
    <w:rsid w:val="00374BA5"/>
    <w:rsid w:val="00381C20"/>
    <w:rsid w:val="00384135"/>
    <w:rsid w:val="00384F41"/>
    <w:rsid w:val="0038513B"/>
    <w:rsid w:val="003862DE"/>
    <w:rsid w:val="00392148"/>
    <w:rsid w:val="00394E30"/>
    <w:rsid w:val="003A2A1F"/>
    <w:rsid w:val="003A3680"/>
    <w:rsid w:val="003A57C7"/>
    <w:rsid w:val="003A74AB"/>
    <w:rsid w:val="003B0E05"/>
    <w:rsid w:val="003B16A9"/>
    <w:rsid w:val="003B2271"/>
    <w:rsid w:val="003C2389"/>
    <w:rsid w:val="003D29C1"/>
    <w:rsid w:val="003D40C5"/>
    <w:rsid w:val="003E1030"/>
    <w:rsid w:val="003E218E"/>
    <w:rsid w:val="003E470C"/>
    <w:rsid w:val="003E6F44"/>
    <w:rsid w:val="003E7581"/>
    <w:rsid w:val="0040598C"/>
    <w:rsid w:val="00412336"/>
    <w:rsid w:val="004133A6"/>
    <w:rsid w:val="004135AE"/>
    <w:rsid w:val="00414738"/>
    <w:rsid w:val="00415A97"/>
    <w:rsid w:val="004247C0"/>
    <w:rsid w:val="0043007A"/>
    <w:rsid w:val="0043092D"/>
    <w:rsid w:val="00436C38"/>
    <w:rsid w:val="00450DBD"/>
    <w:rsid w:val="00450F99"/>
    <w:rsid w:val="00451B33"/>
    <w:rsid w:val="0045532E"/>
    <w:rsid w:val="00455FED"/>
    <w:rsid w:val="00462B8E"/>
    <w:rsid w:val="00471147"/>
    <w:rsid w:val="004725B1"/>
    <w:rsid w:val="00474206"/>
    <w:rsid w:val="004773C0"/>
    <w:rsid w:val="0048188E"/>
    <w:rsid w:val="0048250E"/>
    <w:rsid w:val="00484403"/>
    <w:rsid w:val="004871F9"/>
    <w:rsid w:val="00487DF0"/>
    <w:rsid w:val="004922EF"/>
    <w:rsid w:val="00492F42"/>
    <w:rsid w:val="004955D5"/>
    <w:rsid w:val="004A1367"/>
    <w:rsid w:val="004A1D4D"/>
    <w:rsid w:val="004A2385"/>
    <w:rsid w:val="004A5504"/>
    <w:rsid w:val="004A5774"/>
    <w:rsid w:val="004B3874"/>
    <w:rsid w:val="004C1B3D"/>
    <w:rsid w:val="004C2566"/>
    <w:rsid w:val="004D214F"/>
    <w:rsid w:val="004D75EB"/>
    <w:rsid w:val="004E4726"/>
    <w:rsid w:val="004E5B6E"/>
    <w:rsid w:val="004E7827"/>
    <w:rsid w:val="004F53DF"/>
    <w:rsid w:val="0050011F"/>
    <w:rsid w:val="0050029B"/>
    <w:rsid w:val="00506C40"/>
    <w:rsid w:val="005107C3"/>
    <w:rsid w:val="005110BA"/>
    <w:rsid w:val="00512E4A"/>
    <w:rsid w:val="00512FFA"/>
    <w:rsid w:val="00517B39"/>
    <w:rsid w:val="00523098"/>
    <w:rsid w:val="00531D53"/>
    <w:rsid w:val="005331B7"/>
    <w:rsid w:val="00536C01"/>
    <w:rsid w:val="00536E4C"/>
    <w:rsid w:val="005416B8"/>
    <w:rsid w:val="005444E5"/>
    <w:rsid w:val="00551384"/>
    <w:rsid w:val="005518B4"/>
    <w:rsid w:val="00552CCF"/>
    <w:rsid w:val="00555F1C"/>
    <w:rsid w:val="00562493"/>
    <w:rsid w:val="005702F5"/>
    <w:rsid w:val="005718B8"/>
    <w:rsid w:val="0057302B"/>
    <w:rsid w:val="00574EC0"/>
    <w:rsid w:val="00580BDE"/>
    <w:rsid w:val="00580FDE"/>
    <w:rsid w:val="005832D9"/>
    <w:rsid w:val="00590815"/>
    <w:rsid w:val="00592E6E"/>
    <w:rsid w:val="005A0687"/>
    <w:rsid w:val="005B6908"/>
    <w:rsid w:val="005C2EF5"/>
    <w:rsid w:val="005C333F"/>
    <w:rsid w:val="005C61F2"/>
    <w:rsid w:val="005C651D"/>
    <w:rsid w:val="005C7AEE"/>
    <w:rsid w:val="005D05C9"/>
    <w:rsid w:val="005D1EA2"/>
    <w:rsid w:val="005D2FBF"/>
    <w:rsid w:val="005D65A5"/>
    <w:rsid w:val="005E1F54"/>
    <w:rsid w:val="005E2CAF"/>
    <w:rsid w:val="005E475F"/>
    <w:rsid w:val="005F4191"/>
    <w:rsid w:val="0060085D"/>
    <w:rsid w:val="00601C6A"/>
    <w:rsid w:val="0060253E"/>
    <w:rsid w:val="006066D2"/>
    <w:rsid w:val="0060722E"/>
    <w:rsid w:val="00612CE0"/>
    <w:rsid w:val="00615246"/>
    <w:rsid w:val="00615C21"/>
    <w:rsid w:val="00635454"/>
    <w:rsid w:val="00635B51"/>
    <w:rsid w:val="00637855"/>
    <w:rsid w:val="0064015D"/>
    <w:rsid w:val="0064207A"/>
    <w:rsid w:val="00645A1B"/>
    <w:rsid w:val="00646B04"/>
    <w:rsid w:val="00652EC1"/>
    <w:rsid w:val="00653263"/>
    <w:rsid w:val="00653B28"/>
    <w:rsid w:val="00655403"/>
    <w:rsid w:val="006557AD"/>
    <w:rsid w:val="0066114D"/>
    <w:rsid w:val="0066125C"/>
    <w:rsid w:val="00663AAC"/>
    <w:rsid w:val="006644CC"/>
    <w:rsid w:val="00664540"/>
    <w:rsid w:val="00666405"/>
    <w:rsid w:val="00667598"/>
    <w:rsid w:val="006678F7"/>
    <w:rsid w:val="00673399"/>
    <w:rsid w:val="0067417B"/>
    <w:rsid w:val="00683195"/>
    <w:rsid w:val="00684BEC"/>
    <w:rsid w:val="006876FC"/>
    <w:rsid w:val="006905D2"/>
    <w:rsid w:val="0069301C"/>
    <w:rsid w:val="00696B65"/>
    <w:rsid w:val="006A5E72"/>
    <w:rsid w:val="006A6F8A"/>
    <w:rsid w:val="006B20CC"/>
    <w:rsid w:val="006B7489"/>
    <w:rsid w:val="006C18D8"/>
    <w:rsid w:val="006C4419"/>
    <w:rsid w:val="006C5C5D"/>
    <w:rsid w:val="006D105D"/>
    <w:rsid w:val="006D1C74"/>
    <w:rsid w:val="006D36CC"/>
    <w:rsid w:val="006D58AE"/>
    <w:rsid w:val="006D7213"/>
    <w:rsid w:val="006E37B9"/>
    <w:rsid w:val="006E4253"/>
    <w:rsid w:val="006E517F"/>
    <w:rsid w:val="006E75D2"/>
    <w:rsid w:val="006F4F83"/>
    <w:rsid w:val="006F7B3C"/>
    <w:rsid w:val="00700429"/>
    <w:rsid w:val="007079DB"/>
    <w:rsid w:val="007119A4"/>
    <w:rsid w:val="00717910"/>
    <w:rsid w:val="00723E39"/>
    <w:rsid w:val="00731380"/>
    <w:rsid w:val="007319DA"/>
    <w:rsid w:val="007325AC"/>
    <w:rsid w:val="007339F7"/>
    <w:rsid w:val="00735C05"/>
    <w:rsid w:val="00741CAB"/>
    <w:rsid w:val="00743C49"/>
    <w:rsid w:val="00745358"/>
    <w:rsid w:val="007455B9"/>
    <w:rsid w:val="007505BB"/>
    <w:rsid w:val="00750833"/>
    <w:rsid w:val="00751957"/>
    <w:rsid w:val="00751DCE"/>
    <w:rsid w:val="00754DC1"/>
    <w:rsid w:val="00754EAA"/>
    <w:rsid w:val="0075609B"/>
    <w:rsid w:val="0076378C"/>
    <w:rsid w:val="00764DBD"/>
    <w:rsid w:val="00765EE3"/>
    <w:rsid w:val="00771D1B"/>
    <w:rsid w:val="00777272"/>
    <w:rsid w:val="00777E83"/>
    <w:rsid w:val="007818D9"/>
    <w:rsid w:val="00784AC4"/>
    <w:rsid w:val="007908CA"/>
    <w:rsid w:val="00791FAF"/>
    <w:rsid w:val="00794566"/>
    <w:rsid w:val="007A40B4"/>
    <w:rsid w:val="007A56AE"/>
    <w:rsid w:val="007A79DE"/>
    <w:rsid w:val="007B54A1"/>
    <w:rsid w:val="007C2F16"/>
    <w:rsid w:val="007C44C6"/>
    <w:rsid w:val="007C7324"/>
    <w:rsid w:val="007C73C3"/>
    <w:rsid w:val="007D3623"/>
    <w:rsid w:val="007D6F6B"/>
    <w:rsid w:val="007E110A"/>
    <w:rsid w:val="007E1465"/>
    <w:rsid w:val="007E1927"/>
    <w:rsid w:val="007E3E28"/>
    <w:rsid w:val="007E4A8D"/>
    <w:rsid w:val="007E59DD"/>
    <w:rsid w:val="008002B5"/>
    <w:rsid w:val="008032E2"/>
    <w:rsid w:val="00804F99"/>
    <w:rsid w:val="00814172"/>
    <w:rsid w:val="00814B04"/>
    <w:rsid w:val="0082011A"/>
    <w:rsid w:val="008315D7"/>
    <w:rsid w:val="00833576"/>
    <w:rsid w:val="00834EF3"/>
    <w:rsid w:val="00837867"/>
    <w:rsid w:val="00844B55"/>
    <w:rsid w:val="00845583"/>
    <w:rsid w:val="00850235"/>
    <w:rsid w:val="0085461A"/>
    <w:rsid w:val="008550BB"/>
    <w:rsid w:val="0085781C"/>
    <w:rsid w:val="008615CB"/>
    <w:rsid w:val="00861853"/>
    <w:rsid w:val="0086669C"/>
    <w:rsid w:val="00866ACD"/>
    <w:rsid w:val="00870290"/>
    <w:rsid w:val="00871050"/>
    <w:rsid w:val="008739F0"/>
    <w:rsid w:val="00874959"/>
    <w:rsid w:val="0088009B"/>
    <w:rsid w:val="00881C08"/>
    <w:rsid w:val="00881F1D"/>
    <w:rsid w:val="00887795"/>
    <w:rsid w:val="00890D53"/>
    <w:rsid w:val="00891D27"/>
    <w:rsid w:val="008921EC"/>
    <w:rsid w:val="00896757"/>
    <w:rsid w:val="00897417"/>
    <w:rsid w:val="008975AC"/>
    <w:rsid w:val="008A26DF"/>
    <w:rsid w:val="008B134B"/>
    <w:rsid w:val="008B1B59"/>
    <w:rsid w:val="008B4F38"/>
    <w:rsid w:val="008B6F6C"/>
    <w:rsid w:val="008C3E2A"/>
    <w:rsid w:val="008C3FA1"/>
    <w:rsid w:val="008D14D4"/>
    <w:rsid w:val="008D4AE2"/>
    <w:rsid w:val="008E114E"/>
    <w:rsid w:val="008E1BCE"/>
    <w:rsid w:val="008E2031"/>
    <w:rsid w:val="008E20EF"/>
    <w:rsid w:val="008E4AF2"/>
    <w:rsid w:val="008F1124"/>
    <w:rsid w:val="008F1598"/>
    <w:rsid w:val="008F46BD"/>
    <w:rsid w:val="008F67BC"/>
    <w:rsid w:val="00904D03"/>
    <w:rsid w:val="009055DB"/>
    <w:rsid w:val="009059E5"/>
    <w:rsid w:val="00912177"/>
    <w:rsid w:val="00915424"/>
    <w:rsid w:val="00921105"/>
    <w:rsid w:val="00921859"/>
    <w:rsid w:val="009228B9"/>
    <w:rsid w:val="00923270"/>
    <w:rsid w:val="00927F4E"/>
    <w:rsid w:val="00930D20"/>
    <w:rsid w:val="00933FF6"/>
    <w:rsid w:val="00940B12"/>
    <w:rsid w:val="00940CB8"/>
    <w:rsid w:val="00941427"/>
    <w:rsid w:val="00942151"/>
    <w:rsid w:val="00943334"/>
    <w:rsid w:val="009439B1"/>
    <w:rsid w:val="00943AE9"/>
    <w:rsid w:val="00945177"/>
    <w:rsid w:val="00945D81"/>
    <w:rsid w:val="00946E1A"/>
    <w:rsid w:val="00947110"/>
    <w:rsid w:val="00947D6D"/>
    <w:rsid w:val="00951BE3"/>
    <w:rsid w:val="00953D04"/>
    <w:rsid w:val="009603D1"/>
    <w:rsid w:val="009654A0"/>
    <w:rsid w:val="00970486"/>
    <w:rsid w:val="00977CB9"/>
    <w:rsid w:val="00980AB3"/>
    <w:rsid w:val="00981FE2"/>
    <w:rsid w:val="00982030"/>
    <w:rsid w:val="00982A8C"/>
    <w:rsid w:val="00987E8B"/>
    <w:rsid w:val="009946D7"/>
    <w:rsid w:val="00995210"/>
    <w:rsid w:val="009B2E2F"/>
    <w:rsid w:val="009B3315"/>
    <w:rsid w:val="009B79C3"/>
    <w:rsid w:val="009C3092"/>
    <w:rsid w:val="009C3381"/>
    <w:rsid w:val="009C49F8"/>
    <w:rsid w:val="009C633A"/>
    <w:rsid w:val="009C74B3"/>
    <w:rsid w:val="009D4D78"/>
    <w:rsid w:val="009E222C"/>
    <w:rsid w:val="009E26B1"/>
    <w:rsid w:val="009F5F69"/>
    <w:rsid w:val="009F70D6"/>
    <w:rsid w:val="009F7136"/>
    <w:rsid w:val="009F7167"/>
    <w:rsid w:val="00A0283C"/>
    <w:rsid w:val="00A02868"/>
    <w:rsid w:val="00A03692"/>
    <w:rsid w:val="00A03932"/>
    <w:rsid w:val="00A07098"/>
    <w:rsid w:val="00A074E8"/>
    <w:rsid w:val="00A07A4A"/>
    <w:rsid w:val="00A10BFB"/>
    <w:rsid w:val="00A10F05"/>
    <w:rsid w:val="00A125CA"/>
    <w:rsid w:val="00A13B88"/>
    <w:rsid w:val="00A2094F"/>
    <w:rsid w:val="00A227CC"/>
    <w:rsid w:val="00A27CF2"/>
    <w:rsid w:val="00A314B4"/>
    <w:rsid w:val="00A33C88"/>
    <w:rsid w:val="00A35007"/>
    <w:rsid w:val="00A36AEF"/>
    <w:rsid w:val="00A400EE"/>
    <w:rsid w:val="00A4038F"/>
    <w:rsid w:val="00A421D7"/>
    <w:rsid w:val="00A428BD"/>
    <w:rsid w:val="00A46728"/>
    <w:rsid w:val="00A53128"/>
    <w:rsid w:val="00A54F64"/>
    <w:rsid w:val="00A61952"/>
    <w:rsid w:val="00A61FA1"/>
    <w:rsid w:val="00A6594A"/>
    <w:rsid w:val="00A75AEA"/>
    <w:rsid w:val="00A7697F"/>
    <w:rsid w:val="00A76E8B"/>
    <w:rsid w:val="00A917B2"/>
    <w:rsid w:val="00A9202E"/>
    <w:rsid w:val="00A923BA"/>
    <w:rsid w:val="00A973DF"/>
    <w:rsid w:val="00AA075B"/>
    <w:rsid w:val="00AA36CB"/>
    <w:rsid w:val="00AA56A2"/>
    <w:rsid w:val="00AB0546"/>
    <w:rsid w:val="00AB2785"/>
    <w:rsid w:val="00AB2856"/>
    <w:rsid w:val="00AB50D1"/>
    <w:rsid w:val="00AB7A8B"/>
    <w:rsid w:val="00AC0CF7"/>
    <w:rsid w:val="00AD35F1"/>
    <w:rsid w:val="00AD482F"/>
    <w:rsid w:val="00AD5A48"/>
    <w:rsid w:val="00AD6484"/>
    <w:rsid w:val="00AE0476"/>
    <w:rsid w:val="00AE3EA0"/>
    <w:rsid w:val="00AF0AFB"/>
    <w:rsid w:val="00AF0BC1"/>
    <w:rsid w:val="00B0479C"/>
    <w:rsid w:val="00B059BC"/>
    <w:rsid w:val="00B071EE"/>
    <w:rsid w:val="00B135DF"/>
    <w:rsid w:val="00B1654D"/>
    <w:rsid w:val="00B2031B"/>
    <w:rsid w:val="00B27707"/>
    <w:rsid w:val="00B41F9C"/>
    <w:rsid w:val="00B511CB"/>
    <w:rsid w:val="00B60FFB"/>
    <w:rsid w:val="00B63F63"/>
    <w:rsid w:val="00B672A3"/>
    <w:rsid w:val="00B733C1"/>
    <w:rsid w:val="00B73D3E"/>
    <w:rsid w:val="00B74D8D"/>
    <w:rsid w:val="00B77643"/>
    <w:rsid w:val="00B813A0"/>
    <w:rsid w:val="00B81E8E"/>
    <w:rsid w:val="00B83715"/>
    <w:rsid w:val="00B86722"/>
    <w:rsid w:val="00B9144F"/>
    <w:rsid w:val="00B925D6"/>
    <w:rsid w:val="00BA0470"/>
    <w:rsid w:val="00BA0E90"/>
    <w:rsid w:val="00BA2FD0"/>
    <w:rsid w:val="00BA3D56"/>
    <w:rsid w:val="00BA4251"/>
    <w:rsid w:val="00BA62C8"/>
    <w:rsid w:val="00BA768A"/>
    <w:rsid w:val="00BB2B25"/>
    <w:rsid w:val="00BC2D44"/>
    <w:rsid w:val="00BC41F6"/>
    <w:rsid w:val="00BD549D"/>
    <w:rsid w:val="00BD5D53"/>
    <w:rsid w:val="00BD70D7"/>
    <w:rsid w:val="00BE09B9"/>
    <w:rsid w:val="00BE24DB"/>
    <w:rsid w:val="00BE3292"/>
    <w:rsid w:val="00BE4713"/>
    <w:rsid w:val="00BF0E89"/>
    <w:rsid w:val="00BF4B0C"/>
    <w:rsid w:val="00BF68D6"/>
    <w:rsid w:val="00C06492"/>
    <w:rsid w:val="00C07EC4"/>
    <w:rsid w:val="00C10B48"/>
    <w:rsid w:val="00C1215C"/>
    <w:rsid w:val="00C12425"/>
    <w:rsid w:val="00C15DE6"/>
    <w:rsid w:val="00C175D0"/>
    <w:rsid w:val="00C17C7B"/>
    <w:rsid w:val="00C21190"/>
    <w:rsid w:val="00C22A2E"/>
    <w:rsid w:val="00C22BA3"/>
    <w:rsid w:val="00C256A8"/>
    <w:rsid w:val="00C2727A"/>
    <w:rsid w:val="00C34069"/>
    <w:rsid w:val="00C34760"/>
    <w:rsid w:val="00C36232"/>
    <w:rsid w:val="00C37B96"/>
    <w:rsid w:val="00C514A0"/>
    <w:rsid w:val="00C66A40"/>
    <w:rsid w:val="00C7019C"/>
    <w:rsid w:val="00C719C3"/>
    <w:rsid w:val="00C71D34"/>
    <w:rsid w:val="00C72B89"/>
    <w:rsid w:val="00C74074"/>
    <w:rsid w:val="00C74451"/>
    <w:rsid w:val="00C951C8"/>
    <w:rsid w:val="00C97026"/>
    <w:rsid w:val="00CA470B"/>
    <w:rsid w:val="00CA5018"/>
    <w:rsid w:val="00CA7929"/>
    <w:rsid w:val="00CB07E0"/>
    <w:rsid w:val="00CB1908"/>
    <w:rsid w:val="00CB262C"/>
    <w:rsid w:val="00CC00F0"/>
    <w:rsid w:val="00CC0DF5"/>
    <w:rsid w:val="00CC4989"/>
    <w:rsid w:val="00CD0575"/>
    <w:rsid w:val="00CD0736"/>
    <w:rsid w:val="00CD0892"/>
    <w:rsid w:val="00CD159D"/>
    <w:rsid w:val="00CD685D"/>
    <w:rsid w:val="00CD7F97"/>
    <w:rsid w:val="00CE2BD3"/>
    <w:rsid w:val="00CE3D43"/>
    <w:rsid w:val="00CE3F03"/>
    <w:rsid w:val="00CE7A45"/>
    <w:rsid w:val="00CF14DB"/>
    <w:rsid w:val="00CF2B83"/>
    <w:rsid w:val="00D02E1E"/>
    <w:rsid w:val="00D068D2"/>
    <w:rsid w:val="00D113F0"/>
    <w:rsid w:val="00D16053"/>
    <w:rsid w:val="00D234C0"/>
    <w:rsid w:val="00D250B8"/>
    <w:rsid w:val="00D31947"/>
    <w:rsid w:val="00D332C4"/>
    <w:rsid w:val="00D3385D"/>
    <w:rsid w:val="00D34BA9"/>
    <w:rsid w:val="00D366EB"/>
    <w:rsid w:val="00D37075"/>
    <w:rsid w:val="00D37E36"/>
    <w:rsid w:val="00D42B01"/>
    <w:rsid w:val="00D44652"/>
    <w:rsid w:val="00D47920"/>
    <w:rsid w:val="00D5245E"/>
    <w:rsid w:val="00D53C6D"/>
    <w:rsid w:val="00D56278"/>
    <w:rsid w:val="00D56412"/>
    <w:rsid w:val="00D6162F"/>
    <w:rsid w:val="00D64AEC"/>
    <w:rsid w:val="00D658FB"/>
    <w:rsid w:val="00D65BB7"/>
    <w:rsid w:val="00D6646B"/>
    <w:rsid w:val="00D72773"/>
    <w:rsid w:val="00D73F44"/>
    <w:rsid w:val="00D74D50"/>
    <w:rsid w:val="00D84AAB"/>
    <w:rsid w:val="00D84B61"/>
    <w:rsid w:val="00D84E34"/>
    <w:rsid w:val="00D86848"/>
    <w:rsid w:val="00D90E95"/>
    <w:rsid w:val="00D91B38"/>
    <w:rsid w:val="00D91F35"/>
    <w:rsid w:val="00DA1AD5"/>
    <w:rsid w:val="00DA3E15"/>
    <w:rsid w:val="00DA4FFF"/>
    <w:rsid w:val="00DA5A8E"/>
    <w:rsid w:val="00DB1365"/>
    <w:rsid w:val="00DB1FA2"/>
    <w:rsid w:val="00DB3CAD"/>
    <w:rsid w:val="00DB7A07"/>
    <w:rsid w:val="00DC3B6A"/>
    <w:rsid w:val="00DC3B7F"/>
    <w:rsid w:val="00DC465B"/>
    <w:rsid w:val="00DC7EF3"/>
    <w:rsid w:val="00DD06A6"/>
    <w:rsid w:val="00DD1079"/>
    <w:rsid w:val="00DD4892"/>
    <w:rsid w:val="00DD58EA"/>
    <w:rsid w:val="00DD633E"/>
    <w:rsid w:val="00DD7582"/>
    <w:rsid w:val="00DE75CD"/>
    <w:rsid w:val="00DF042B"/>
    <w:rsid w:val="00DF25F0"/>
    <w:rsid w:val="00E056B7"/>
    <w:rsid w:val="00E10530"/>
    <w:rsid w:val="00E129DD"/>
    <w:rsid w:val="00E1630A"/>
    <w:rsid w:val="00E175AA"/>
    <w:rsid w:val="00E21079"/>
    <w:rsid w:val="00E23830"/>
    <w:rsid w:val="00E32602"/>
    <w:rsid w:val="00E36557"/>
    <w:rsid w:val="00E37E95"/>
    <w:rsid w:val="00E45855"/>
    <w:rsid w:val="00E512D4"/>
    <w:rsid w:val="00E6268C"/>
    <w:rsid w:val="00E64676"/>
    <w:rsid w:val="00E66804"/>
    <w:rsid w:val="00E67894"/>
    <w:rsid w:val="00E777AC"/>
    <w:rsid w:val="00E77F7B"/>
    <w:rsid w:val="00E81E32"/>
    <w:rsid w:val="00E86446"/>
    <w:rsid w:val="00E923D0"/>
    <w:rsid w:val="00E92438"/>
    <w:rsid w:val="00E92FE1"/>
    <w:rsid w:val="00E93175"/>
    <w:rsid w:val="00E936DD"/>
    <w:rsid w:val="00E9761B"/>
    <w:rsid w:val="00EA02A7"/>
    <w:rsid w:val="00EA096E"/>
    <w:rsid w:val="00EA33E0"/>
    <w:rsid w:val="00EA3FD5"/>
    <w:rsid w:val="00EA42BA"/>
    <w:rsid w:val="00EA4BDD"/>
    <w:rsid w:val="00EA6E71"/>
    <w:rsid w:val="00EA7516"/>
    <w:rsid w:val="00EB231C"/>
    <w:rsid w:val="00EB61CA"/>
    <w:rsid w:val="00EB723A"/>
    <w:rsid w:val="00EB73EE"/>
    <w:rsid w:val="00EC686D"/>
    <w:rsid w:val="00ED15E0"/>
    <w:rsid w:val="00ED34C4"/>
    <w:rsid w:val="00ED3BC7"/>
    <w:rsid w:val="00ED7599"/>
    <w:rsid w:val="00EE4A97"/>
    <w:rsid w:val="00EE6508"/>
    <w:rsid w:val="00EE7367"/>
    <w:rsid w:val="00EF53B8"/>
    <w:rsid w:val="00EF5D48"/>
    <w:rsid w:val="00EF6131"/>
    <w:rsid w:val="00EF7D05"/>
    <w:rsid w:val="00F070CF"/>
    <w:rsid w:val="00F1424F"/>
    <w:rsid w:val="00F20907"/>
    <w:rsid w:val="00F22430"/>
    <w:rsid w:val="00F22AF9"/>
    <w:rsid w:val="00F26321"/>
    <w:rsid w:val="00F30E9A"/>
    <w:rsid w:val="00F34828"/>
    <w:rsid w:val="00F37FF6"/>
    <w:rsid w:val="00F519BB"/>
    <w:rsid w:val="00F538CD"/>
    <w:rsid w:val="00F5396A"/>
    <w:rsid w:val="00F57CBC"/>
    <w:rsid w:val="00F62710"/>
    <w:rsid w:val="00F63642"/>
    <w:rsid w:val="00F63801"/>
    <w:rsid w:val="00F6617A"/>
    <w:rsid w:val="00F77D2B"/>
    <w:rsid w:val="00F80535"/>
    <w:rsid w:val="00F84E3B"/>
    <w:rsid w:val="00F9167B"/>
    <w:rsid w:val="00F916F1"/>
    <w:rsid w:val="00F961F2"/>
    <w:rsid w:val="00FA14D7"/>
    <w:rsid w:val="00FA1751"/>
    <w:rsid w:val="00FA60D7"/>
    <w:rsid w:val="00FA7A0C"/>
    <w:rsid w:val="00FB1EFA"/>
    <w:rsid w:val="00FB3BC7"/>
    <w:rsid w:val="00FC1C15"/>
    <w:rsid w:val="00FC362C"/>
    <w:rsid w:val="00FD0C21"/>
    <w:rsid w:val="00FD35D4"/>
    <w:rsid w:val="00FD3732"/>
    <w:rsid w:val="00FD5D33"/>
    <w:rsid w:val="00FD661D"/>
    <w:rsid w:val="00FD7CE1"/>
    <w:rsid w:val="00FE323C"/>
    <w:rsid w:val="00FE501C"/>
    <w:rsid w:val="00FE75BE"/>
    <w:rsid w:val="00FE7F19"/>
    <w:rsid w:val="00FF2F90"/>
    <w:rsid w:val="00FF3F1D"/>
    <w:rsid w:val="00FF64C0"/>
    <w:rsid w:val="00FF7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B4E0DB9"/>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8"/>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paragraph" w:styleId="Continuarlista2">
    <w:name w:val="List Continue 2"/>
    <w:basedOn w:val="Normal"/>
    <w:uiPriority w:val="99"/>
    <w:unhideWhenUsed/>
    <w:rsid w:val="00CD0892"/>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paragraph" w:customStyle="1" w:styleId="Prrafodelista6">
    <w:name w:val="Párrafo de lista6"/>
    <w:basedOn w:val="Normal"/>
    <w:rsid w:val="00684BEC"/>
    <w:pPr>
      <w:autoSpaceDE/>
      <w:autoSpaceDN/>
      <w:ind w:left="720"/>
    </w:pPr>
    <w:rPr>
      <w:rFonts w:ascii="Times New Roman" w:eastAsia="Calibri" w:hAnsi="Times New Roman" w:cs="Times New Roman"/>
      <w:sz w:val="24"/>
      <w:szCs w:val="24"/>
      <w:lang w:val="es-CO"/>
    </w:rPr>
  </w:style>
  <w:style w:type="paragraph" w:customStyle="1" w:styleId="xmsolistparagraph">
    <w:name w:val="x_msolistparagraph"/>
    <w:basedOn w:val="Normal"/>
    <w:rsid w:val="00D6162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basedOn w:val="Fuentedeprrafopredeter"/>
    <w:rsid w:val="00D61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eval.espco-epi@polici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F2386CA3CF8041FBBC56B1BF41D6CA5E"/>
        <w:category>
          <w:name w:val="General"/>
          <w:gallery w:val="placeholder"/>
        </w:category>
        <w:types>
          <w:type w:val="bbPlcHdr"/>
        </w:types>
        <w:behaviors>
          <w:behavior w:val="content"/>
        </w:behaviors>
        <w:guid w:val="{A459FAA8-DC0D-4C9F-AC1A-80C8EC61F4A2}"/>
      </w:docPartPr>
      <w:docPartBody>
        <w:p w:rsidR="003111A8" w:rsidRDefault="003111A8" w:rsidP="003111A8">
          <w:pPr>
            <w:pStyle w:val="F2386CA3CF8041FBBC56B1BF41D6CA5E"/>
          </w:pPr>
          <w:r w:rsidRPr="00A70DFE">
            <w:rPr>
              <w:rStyle w:val="Textodelmarcadordeposicin"/>
              <w:rFonts w:ascii="Arial" w:hAnsi="Arial" w:cs="Arial"/>
              <w:color w:val="FF8F8F"/>
              <w:u w:val="single"/>
            </w:rPr>
            <w:t>Transcribir el objeto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A6C0A093C014E058D65022C82A7E5F6"/>
        <w:category>
          <w:name w:val="General"/>
          <w:gallery w:val="placeholder"/>
        </w:category>
        <w:types>
          <w:type w:val="bbPlcHdr"/>
        </w:types>
        <w:behaviors>
          <w:behavior w:val="content"/>
        </w:behaviors>
        <w:guid w:val="{DC2B40A8-3E94-44A8-89D1-7066E2BEF3E0}"/>
      </w:docPartPr>
      <w:docPartBody>
        <w:p w:rsidR="003111A8" w:rsidRDefault="003111A8" w:rsidP="003111A8">
          <w:pPr>
            <w:pStyle w:val="AA6C0A093C014E058D65022C82A7E5F6"/>
          </w:pPr>
          <w:r>
            <w:rPr>
              <w:rStyle w:val="Textodelmarcadordeposicin"/>
              <w:rFonts w:ascii="Arial" w:hAnsi="Arial" w:cs="Arial"/>
              <w:color w:val="FF8F8F"/>
              <w:sz w:val="20"/>
              <w:szCs w:val="20"/>
              <w:u w:val="single"/>
            </w:rPr>
            <w:t>Diligenciar el número del proceso</w:t>
          </w:r>
        </w:p>
      </w:docPartBody>
    </w:docPart>
    <w:docPart>
      <w:docPartPr>
        <w:name w:val="13A87217CA544AAE82A529FAD5569F0D"/>
        <w:category>
          <w:name w:val="General"/>
          <w:gallery w:val="placeholder"/>
        </w:category>
        <w:types>
          <w:type w:val="bbPlcHdr"/>
        </w:types>
        <w:behaviors>
          <w:behavior w:val="content"/>
        </w:behaviors>
        <w:guid w:val="{87074F3D-4257-45C6-9953-30028B93DB51}"/>
      </w:docPartPr>
      <w:docPartBody>
        <w:p w:rsidR="003111A8" w:rsidRDefault="003111A8" w:rsidP="003111A8">
          <w:pPr>
            <w:pStyle w:val="13A87217CA544AAE82A529FAD5569F0D"/>
          </w:pPr>
          <w:r>
            <w:rPr>
              <w:rStyle w:val="Textodelmarcadordeposicin"/>
              <w:rFonts w:ascii="Arial" w:hAnsi="Arial" w:cs="Arial"/>
              <w:color w:val="FF8F8F"/>
              <w:sz w:val="20"/>
              <w:szCs w:val="20"/>
              <w:u w:val="single"/>
            </w:rPr>
            <w:t>Transcribir el objeto del proceso</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698D80EABEEB4CCCB7602AC70413458F"/>
        <w:category>
          <w:name w:val="General"/>
          <w:gallery w:val="placeholder"/>
        </w:category>
        <w:types>
          <w:type w:val="bbPlcHdr"/>
        </w:types>
        <w:behaviors>
          <w:behavior w:val="content"/>
        </w:behaviors>
        <w:guid w:val="{FE574376-FFAB-4A0A-83A4-19015E0EE9D2}"/>
      </w:docPartPr>
      <w:docPartBody>
        <w:p w:rsidR="003111A8" w:rsidRDefault="003111A8" w:rsidP="003111A8">
          <w:pPr>
            <w:pStyle w:val="698D80EABEEB4CCCB7602AC70413458F"/>
          </w:pPr>
          <w:r w:rsidRPr="000D290B">
            <w:rPr>
              <w:rStyle w:val="Textodelmarcadordeposicin"/>
              <w:rFonts w:ascii="Arial" w:hAnsi="Arial" w:cs="Arial"/>
              <w:color w:val="FF8F8F"/>
              <w:u w:val="single"/>
            </w:rPr>
            <w:t>Transcribir el objeto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140C87"/>
    <w:rsid w:val="00225015"/>
    <w:rsid w:val="003111A8"/>
    <w:rsid w:val="004D69A0"/>
    <w:rsid w:val="005D1278"/>
    <w:rsid w:val="005E5E87"/>
    <w:rsid w:val="00687336"/>
    <w:rsid w:val="006A2EAB"/>
    <w:rsid w:val="007D7172"/>
    <w:rsid w:val="008B369C"/>
    <w:rsid w:val="00AE6C39"/>
    <w:rsid w:val="00C46AB8"/>
    <w:rsid w:val="00CE1E35"/>
    <w:rsid w:val="00D36159"/>
    <w:rsid w:val="00EB2EA2"/>
    <w:rsid w:val="00EF51AD"/>
    <w:rsid w:val="00FD43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0F378-7A10-4110-BFD3-A7A99080B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40</Pages>
  <Words>20020</Words>
  <Characters>110110</Characters>
  <Application>Microsoft Office Word</Application>
  <DocSecurity>0</DocSecurity>
  <Lines>917</Lines>
  <Paragraphs>259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CAROLINA ARISTIZABAL MONTOYA</cp:lastModifiedBy>
  <cp:revision>5</cp:revision>
  <cp:lastPrinted>2023-03-29T21:59:00Z</cp:lastPrinted>
  <dcterms:created xsi:type="dcterms:W3CDTF">2023-03-24T17:29:00Z</dcterms:created>
  <dcterms:modified xsi:type="dcterms:W3CDTF">2023-03-29T22:44:00Z</dcterms:modified>
</cp:coreProperties>
</file>