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096" w:rsidRDefault="0003327D" w:rsidP="00850AE2">
      <w:pPr>
        <w:spacing w:after="0" w:line="240" w:lineRule="auto"/>
        <w:rPr>
          <w:lang w:val="es-CO"/>
        </w:rPr>
      </w:pPr>
      <w:r>
        <w:rPr>
          <w:lang w:val="es-CO"/>
        </w:rPr>
        <w:t xml:space="preserve">Cartagena de indias, D.T y C., </w:t>
      </w:r>
      <w:r w:rsidR="00315078">
        <w:rPr>
          <w:lang w:val="es-CO"/>
        </w:rPr>
        <w:t>31</w:t>
      </w:r>
      <w:bookmarkStart w:id="0" w:name="_GoBack"/>
      <w:bookmarkEnd w:id="0"/>
      <w:r w:rsidR="00C55CD2">
        <w:rPr>
          <w:lang w:val="es-CO"/>
        </w:rPr>
        <w:t xml:space="preserve"> de marzo</w:t>
      </w:r>
      <w:r w:rsidR="001E1995">
        <w:rPr>
          <w:lang w:val="es-CO"/>
        </w:rPr>
        <w:t xml:space="preserve"> de </w:t>
      </w:r>
      <w:r w:rsidR="00873E14">
        <w:rPr>
          <w:lang w:val="es-CO"/>
        </w:rPr>
        <w:t>20</w:t>
      </w:r>
      <w:r w:rsidR="001E1995">
        <w:rPr>
          <w:lang w:val="es-CO"/>
        </w:rPr>
        <w:t>23</w:t>
      </w:r>
    </w:p>
    <w:p w:rsidR="00850AE2" w:rsidRDefault="00850AE2" w:rsidP="00850AE2">
      <w:pPr>
        <w:spacing w:after="0" w:line="240" w:lineRule="auto"/>
        <w:rPr>
          <w:lang w:val="es-CO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2706"/>
        <w:gridCol w:w="6078"/>
      </w:tblGrid>
      <w:tr w:rsidR="0003327D" w:rsidTr="00850AE2">
        <w:trPr>
          <w:trHeight w:val="1083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262626"/>
                <w:shd w:val="clear" w:color="auto" w:fill="FFFFFF"/>
              </w:rPr>
            </w:pPr>
          </w:p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bCs/>
                <w:color w:val="262626"/>
                <w:shd w:val="clear" w:color="auto" w:fill="FFFFFF"/>
              </w:rPr>
              <w:t>OBJETO DEL CONTRATO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bookmarkStart w:id="1" w:name="_Hlk130992515"/>
            <w:r w:rsidRPr="00DA2DFD">
              <w:rPr>
                <w:rFonts w:asciiTheme="minorHAnsi" w:hAnsiTheme="minorHAnsi" w:cstheme="minorHAnsi"/>
                <w:lang w:val="es-CO"/>
              </w:rPr>
              <w:t>PRESTACIÓN DE SERVICIO LOGISTICO PARA LLEVAR A CABO LA REUNIÓN DE ARTICULACIÓN EFECTIVA DE AUTORIDADES EN CUMPLIMIENTO DE LA SENTENCIA CONSEJO DE ESTADO-RADICADO 25000-23-25-000-2003-91193-01-PROTECCIÓN ECOSISTEMAS DEGRADADOS ARCHIPIÉLAGOS DE NUESTRA SEÑORA DEL ROSARIO Y DE SAN BERNARDO.</w:t>
            </w:r>
            <w:bookmarkEnd w:id="1"/>
          </w:p>
        </w:tc>
      </w:tr>
      <w:tr w:rsidR="0003327D" w:rsidTr="00850AE2">
        <w:trPr>
          <w:trHeight w:val="274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262626"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bCs/>
                <w:color w:val="262626"/>
              </w:rPr>
              <w:t># DEL CONTRATO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val="es-CO"/>
              </w:rPr>
            </w:pPr>
            <w:r w:rsidRPr="00DA2DFD">
              <w:rPr>
                <w:rFonts w:asciiTheme="minorHAnsi" w:eastAsia="Times New Roman" w:hAnsiTheme="minorHAnsi" w:cstheme="minorHAnsi"/>
                <w:color w:val="000000"/>
                <w:lang w:val="es-CO"/>
              </w:rPr>
              <w:t>MC-CARDIQUE-004-2023</w:t>
            </w:r>
          </w:p>
        </w:tc>
      </w:tr>
      <w:tr w:rsidR="0003327D" w:rsidTr="00850AE2">
        <w:trPr>
          <w:trHeight w:val="616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CONTRATANTE</w:t>
            </w:r>
          </w:p>
        </w:tc>
        <w:tc>
          <w:tcPr>
            <w:tcW w:w="6078" w:type="dxa"/>
          </w:tcPr>
          <w:p w:rsidR="0003327D" w:rsidRPr="0003327D" w:rsidRDefault="0003327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 w:rsidRPr="0003327D">
              <w:rPr>
                <w:rFonts w:asciiTheme="minorHAnsi" w:hAnsiTheme="minorHAnsi" w:cstheme="minorHAnsi"/>
                <w:lang w:val="es-CO"/>
              </w:rPr>
              <w:t>CORPORACIÓN AUTÓNOMA REGIONAL DEL CANAL DEL DIQUE - CARDIQUE</w:t>
            </w:r>
          </w:p>
        </w:tc>
      </w:tr>
      <w:tr w:rsidR="0003327D" w:rsidTr="00850AE2">
        <w:trPr>
          <w:trHeight w:val="133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CONTRATISTA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 w:rsidRPr="00DA2DFD">
              <w:rPr>
                <w:rFonts w:asciiTheme="minorHAnsi" w:hAnsiTheme="minorHAnsi" w:cstheme="minorHAnsi"/>
                <w:lang w:val="es-CO"/>
              </w:rPr>
              <w:t>INVERSIONES SALUDABLES Y AMBIENTALES S.A.S</w:t>
            </w:r>
          </w:p>
        </w:tc>
      </w:tr>
      <w:tr w:rsidR="0003327D" w:rsidTr="00850AE2">
        <w:trPr>
          <w:trHeight w:val="53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VALOR DEL CONTRATO</w:t>
            </w:r>
          </w:p>
        </w:tc>
        <w:tc>
          <w:tcPr>
            <w:tcW w:w="6078" w:type="dxa"/>
          </w:tcPr>
          <w:p w:rsidR="0003327D" w:rsidRPr="0003327D" w:rsidRDefault="0003327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 w:rsidRPr="0003327D">
              <w:rPr>
                <w:rFonts w:asciiTheme="minorHAnsi" w:hAnsiTheme="minorHAnsi" w:cstheme="minorHAnsi"/>
                <w:lang w:val="es-CO"/>
              </w:rPr>
              <w:t>$</w:t>
            </w:r>
            <w:r w:rsidR="00DA2DFD">
              <w:rPr>
                <w:rFonts w:asciiTheme="minorHAnsi" w:hAnsiTheme="minorHAnsi" w:cstheme="minorHAnsi"/>
                <w:lang w:val="es-CO"/>
              </w:rPr>
              <w:t>1</w:t>
            </w:r>
            <w:r w:rsidR="001E1995">
              <w:rPr>
                <w:rFonts w:asciiTheme="minorHAnsi" w:hAnsiTheme="minorHAnsi" w:cstheme="minorHAnsi"/>
                <w:lang w:val="es-CO"/>
              </w:rPr>
              <w:t>4</w:t>
            </w:r>
            <w:r w:rsidRPr="0003327D">
              <w:rPr>
                <w:rFonts w:asciiTheme="minorHAnsi" w:hAnsiTheme="minorHAnsi" w:cstheme="minorHAnsi"/>
                <w:lang w:val="es-CO"/>
              </w:rPr>
              <w:t>.</w:t>
            </w:r>
            <w:r w:rsidR="00DA2DFD">
              <w:rPr>
                <w:rFonts w:asciiTheme="minorHAnsi" w:hAnsiTheme="minorHAnsi" w:cstheme="minorHAnsi"/>
                <w:lang w:val="es-CO"/>
              </w:rPr>
              <w:t>0</w:t>
            </w:r>
            <w:r w:rsidRPr="0003327D">
              <w:rPr>
                <w:rFonts w:asciiTheme="minorHAnsi" w:hAnsiTheme="minorHAnsi" w:cstheme="minorHAnsi"/>
                <w:lang w:val="es-CO"/>
              </w:rPr>
              <w:t>00.000</w:t>
            </w:r>
          </w:p>
        </w:tc>
      </w:tr>
      <w:tr w:rsidR="0003327D" w:rsidTr="00850AE2">
        <w:trPr>
          <w:trHeight w:val="209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DURACIÓN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Theme="minorHAnsi" w:hAnsiTheme="minorHAnsi" w:cstheme="minorHAnsi"/>
                <w:lang w:val="es-CO"/>
              </w:rPr>
              <w:t xml:space="preserve">30 DIAS </w:t>
            </w:r>
          </w:p>
        </w:tc>
      </w:tr>
      <w:tr w:rsidR="0003327D" w:rsidTr="00850AE2">
        <w:trPr>
          <w:trHeight w:val="53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FECHA DE INICIO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Theme="minorHAnsi" w:hAnsiTheme="minorHAnsi" w:cstheme="minorHAnsi"/>
                <w:lang w:val="es-CO"/>
              </w:rPr>
              <w:t>01 DE MARZO DE 2023</w:t>
            </w:r>
          </w:p>
        </w:tc>
      </w:tr>
      <w:tr w:rsidR="0003327D" w:rsidTr="00850AE2">
        <w:trPr>
          <w:trHeight w:val="177"/>
        </w:trPr>
        <w:tc>
          <w:tcPr>
            <w:tcW w:w="2706" w:type="dxa"/>
          </w:tcPr>
          <w:p w:rsidR="0003327D" w:rsidRPr="0003327D" w:rsidRDefault="0003327D" w:rsidP="00850AE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val="es-CO"/>
              </w:rPr>
            </w:pPr>
            <w:r w:rsidRPr="0003327D">
              <w:rPr>
                <w:rFonts w:asciiTheme="minorHAnsi" w:hAnsiTheme="minorHAnsi" w:cstheme="minorHAnsi"/>
                <w:b/>
                <w:lang w:val="es-CO"/>
              </w:rPr>
              <w:t>FECHA DE FINALIZACIÓN</w:t>
            </w:r>
          </w:p>
        </w:tc>
        <w:tc>
          <w:tcPr>
            <w:tcW w:w="6078" w:type="dxa"/>
          </w:tcPr>
          <w:p w:rsidR="0003327D" w:rsidRPr="0003327D" w:rsidRDefault="00DA2DFD" w:rsidP="00850AE2">
            <w:pPr>
              <w:spacing w:after="0" w:line="240" w:lineRule="auto"/>
              <w:rPr>
                <w:rFonts w:asciiTheme="minorHAnsi" w:hAnsiTheme="minorHAnsi" w:cstheme="minorHAnsi"/>
                <w:lang w:val="es-CO"/>
              </w:rPr>
            </w:pPr>
            <w:r>
              <w:rPr>
                <w:rFonts w:asciiTheme="minorHAnsi" w:hAnsiTheme="minorHAnsi" w:cstheme="minorHAnsi"/>
                <w:lang w:val="es-CO"/>
              </w:rPr>
              <w:t>31 DE MARZO DE 2023</w:t>
            </w:r>
          </w:p>
        </w:tc>
      </w:tr>
    </w:tbl>
    <w:p w:rsidR="0003327D" w:rsidRDefault="0003327D" w:rsidP="00850AE2">
      <w:pPr>
        <w:spacing w:after="0" w:line="240" w:lineRule="auto"/>
        <w:rPr>
          <w:lang w:val="es-CO"/>
        </w:rPr>
      </w:pPr>
    </w:p>
    <w:p w:rsidR="006A7235" w:rsidRDefault="0003327D" w:rsidP="00850AE2">
      <w:pPr>
        <w:spacing w:after="0" w:line="240" w:lineRule="auto"/>
        <w:jc w:val="both"/>
        <w:rPr>
          <w:b/>
          <w:lang w:val="es-CO"/>
        </w:rPr>
      </w:pPr>
      <w:r>
        <w:rPr>
          <w:lang w:val="es-CO"/>
        </w:rPr>
        <w:t xml:space="preserve">Certifico que </w:t>
      </w:r>
      <w:r w:rsidR="00DA2DFD">
        <w:rPr>
          <w:lang w:val="es-CO"/>
        </w:rPr>
        <w:t>INVERSIONES SALUDABLES Y AMBIENTALES S.A.S</w:t>
      </w:r>
      <w:r>
        <w:rPr>
          <w:lang w:val="es-CO"/>
        </w:rPr>
        <w:t xml:space="preserve">, </w:t>
      </w:r>
      <w:r w:rsidRPr="0003327D">
        <w:rPr>
          <w:lang w:val="es-CO"/>
        </w:rPr>
        <w:t xml:space="preserve">identificado con </w:t>
      </w:r>
      <w:r w:rsidR="00DA2DFD">
        <w:rPr>
          <w:lang w:val="es-CO"/>
        </w:rPr>
        <w:t>NIT.</w:t>
      </w:r>
      <w:r w:rsidRPr="0003327D">
        <w:rPr>
          <w:lang w:val="es-CO"/>
        </w:rPr>
        <w:t xml:space="preserve"> </w:t>
      </w:r>
      <w:r w:rsidR="00DA2DFD" w:rsidRPr="00DA2DFD">
        <w:rPr>
          <w:lang w:val="es-CO"/>
        </w:rPr>
        <w:t>901.509.607 – 5</w:t>
      </w:r>
      <w:r>
        <w:rPr>
          <w:lang w:val="es-CO"/>
        </w:rPr>
        <w:t xml:space="preserve">, presentó informe del contrato de prestación de servicio </w:t>
      </w:r>
      <w:r w:rsidR="00DA2DFD">
        <w:rPr>
          <w:rStyle w:val="vortaltextbox"/>
          <w:rFonts w:asciiTheme="minorHAnsi" w:hAnsiTheme="minorHAnsi" w:cstheme="minorHAnsi"/>
          <w:color w:val="000000"/>
        </w:rPr>
        <w:t>MC</w:t>
      </w:r>
      <w:r w:rsidR="001E1995" w:rsidRPr="001E1995">
        <w:rPr>
          <w:rStyle w:val="vortaltextbox"/>
          <w:rFonts w:asciiTheme="minorHAnsi" w:hAnsiTheme="minorHAnsi" w:cstheme="minorHAnsi"/>
          <w:color w:val="000000"/>
        </w:rPr>
        <w:t>-CARDIQUE-</w:t>
      </w:r>
      <w:r w:rsidR="00DA2DFD">
        <w:rPr>
          <w:rStyle w:val="vortaltextbox"/>
          <w:rFonts w:asciiTheme="minorHAnsi" w:hAnsiTheme="minorHAnsi" w:cstheme="minorHAnsi"/>
          <w:color w:val="000000"/>
        </w:rPr>
        <w:t>004</w:t>
      </w:r>
      <w:r w:rsidR="001E1995" w:rsidRPr="001E1995">
        <w:rPr>
          <w:rStyle w:val="vortaltextbox"/>
          <w:rFonts w:asciiTheme="minorHAnsi" w:hAnsiTheme="minorHAnsi" w:cstheme="minorHAnsi"/>
          <w:color w:val="000000"/>
        </w:rPr>
        <w:t>-2023</w:t>
      </w:r>
      <w:r>
        <w:rPr>
          <w:lang w:val="es-CO"/>
        </w:rPr>
        <w:t xml:space="preserve">, cuyo objeto consiste en la </w:t>
      </w:r>
      <w:r w:rsidR="00DA2DFD" w:rsidRPr="00DA2DFD">
        <w:rPr>
          <w:b/>
          <w:lang w:val="es-CO"/>
        </w:rPr>
        <w:t>PRESTACIÓN DE SERVICIO LOGISTICO PARA LLEVAR A CABO LA REUNIÓN DE ARTICULACIÓN EFECTIVA DE AUTORIDADES EN CUMPLIMIENTO DE LA SENTENCIA CONSEJO DE ESTADO-RADICADO 25000-23-25-000-2003-91193-01-PROTECCIÓN ECOSISTEMAS DEGRADADOS ARCHIPIÉLAGOS DE NUESTRA SEÑORA DEL ROSARIO Y DE SAN BERNARDO.</w:t>
      </w:r>
    </w:p>
    <w:p w:rsidR="00DA2DFD" w:rsidRDefault="00DA2DFD" w:rsidP="00850AE2">
      <w:pPr>
        <w:spacing w:after="0" w:line="240" w:lineRule="auto"/>
        <w:jc w:val="both"/>
        <w:rPr>
          <w:b/>
          <w:lang w:val="es-CO"/>
        </w:rPr>
      </w:pPr>
    </w:p>
    <w:p w:rsidR="00C55CD2" w:rsidRDefault="006A7235" w:rsidP="00850AE2">
      <w:pPr>
        <w:spacing w:after="0" w:line="240" w:lineRule="auto"/>
        <w:jc w:val="both"/>
      </w:pPr>
      <w:r>
        <w:t xml:space="preserve">Se recibe a satisfacción </w:t>
      </w:r>
    </w:p>
    <w:p w:rsidR="00DA2DFD" w:rsidRDefault="00DA2DFD" w:rsidP="00850AE2">
      <w:pPr>
        <w:spacing w:after="0" w:line="240" w:lineRule="auto"/>
        <w:jc w:val="both"/>
        <w:rPr>
          <w:b/>
          <w:lang w:val="es-CO"/>
        </w:rPr>
      </w:pPr>
    </w:p>
    <w:p w:rsidR="00850AE2" w:rsidRPr="00850AE2" w:rsidRDefault="00850AE2" w:rsidP="00850AE2">
      <w:pPr>
        <w:spacing w:after="0" w:line="240" w:lineRule="auto"/>
        <w:jc w:val="both"/>
        <w:rPr>
          <w:lang w:val="es-CO"/>
        </w:rPr>
      </w:pPr>
      <w:r w:rsidRPr="00850AE2">
        <w:rPr>
          <w:lang w:val="es-CO"/>
        </w:rPr>
        <w:t xml:space="preserve">Atentamente, </w:t>
      </w:r>
    </w:p>
    <w:p w:rsidR="00850AE2" w:rsidRPr="00850AE2" w:rsidRDefault="00850AE2" w:rsidP="00850AE2">
      <w:pPr>
        <w:spacing w:after="0" w:line="240" w:lineRule="auto"/>
        <w:jc w:val="both"/>
        <w:rPr>
          <w:lang w:val="es-CO"/>
        </w:rPr>
      </w:pPr>
    </w:p>
    <w:p w:rsidR="00850AE2" w:rsidRPr="00850AE2" w:rsidRDefault="001E1995" w:rsidP="00936D9E">
      <w:pPr>
        <w:tabs>
          <w:tab w:val="left" w:pos="1410"/>
        </w:tabs>
        <w:spacing w:after="0" w:line="240" w:lineRule="auto"/>
        <w:jc w:val="both"/>
        <w:rPr>
          <w:lang w:val="es-CO"/>
        </w:rPr>
      </w:pPr>
      <w:r>
        <w:rPr>
          <w:noProof/>
          <w:lang w:val="es-CO"/>
        </w:rPr>
        <w:drawing>
          <wp:inline distT="0" distB="0" distL="0" distR="0" wp14:anchorId="4B85A958">
            <wp:extent cx="871855" cy="433070"/>
            <wp:effectExtent l="0" t="0" r="4445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43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0AE2">
        <w:rPr>
          <w:lang w:val="es-CO"/>
        </w:rPr>
        <w:tab/>
      </w:r>
    </w:p>
    <w:p w:rsidR="00850AE2" w:rsidRPr="00850AE2" w:rsidRDefault="001E1995" w:rsidP="00850AE2">
      <w:pPr>
        <w:spacing w:after="0" w:line="240" w:lineRule="auto"/>
        <w:jc w:val="both"/>
        <w:rPr>
          <w:b/>
          <w:lang w:val="es-CO"/>
        </w:rPr>
      </w:pPr>
      <w:r>
        <w:rPr>
          <w:b/>
          <w:lang w:val="es-CO"/>
        </w:rPr>
        <w:t>SARA MARIN CASTRO</w:t>
      </w:r>
    </w:p>
    <w:p w:rsidR="00850AE2" w:rsidRPr="00850AE2" w:rsidRDefault="00850AE2" w:rsidP="00850AE2">
      <w:pPr>
        <w:spacing w:after="0" w:line="240" w:lineRule="auto"/>
        <w:jc w:val="both"/>
        <w:rPr>
          <w:lang w:val="es-CO"/>
        </w:rPr>
      </w:pPr>
      <w:r w:rsidRPr="00850AE2">
        <w:rPr>
          <w:lang w:val="es-CO"/>
        </w:rPr>
        <w:t>Profesional Universitario</w:t>
      </w:r>
    </w:p>
    <w:sectPr w:rsidR="00850AE2" w:rsidRPr="00850AE2" w:rsidSect="007B2FFE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1418" w:right="1701" w:bottom="1418" w:left="1701" w:header="567" w:footer="6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12B" w:rsidRDefault="00F7012B" w:rsidP="00442D7E">
      <w:pPr>
        <w:spacing w:after="0" w:line="240" w:lineRule="auto"/>
      </w:pPr>
      <w:r>
        <w:separator/>
      </w:r>
    </w:p>
  </w:endnote>
  <w:endnote w:type="continuationSeparator" w:id="0">
    <w:p w:rsidR="00F7012B" w:rsidRDefault="00F7012B" w:rsidP="0044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orbel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784" w:rsidRPr="001C7766" w:rsidRDefault="00025784" w:rsidP="00025784">
    <w:pPr>
      <w:pStyle w:val="Piedepgina"/>
      <w:tabs>
        <w:tab w:val="left" w:pos="1155"/>
      </w:tabs>
      <w:rPr>
        <w:rFonts w:ascii="Aller" w:hAnsi="Aller"/>
        <w:color w:val="06273D"/>
        <w:sz w:val="14"/>
        <w:szCs w:val="14"/>
      </w:rPr>
    </w:pPr>
    <w:r w:rsidRPr="001C7766">
      <w:rPr>
        <w:rFonts w:ascii="Aller" w:hAnsi="Aller"/>
        <w:color w:val="06273D"/>
        <w:sz w:val="14"/>
        <w:szCs w:val="14"/>
      </w:rPr>
      <w:t xml:space="preserve">Bosque, Isla de Manzanillo. Trans. 52 No.16-190 </w:t>
    </w:r>
  </w:p>
  <w:p w:rsidR="00025784" w:rsidRPr="001C7766" w:rsidRDefault="00025784" w:rsidP="00025784">
    <w:pPr>
      <w:pStyle w:val="Piedepgina"/>
      <w:tabs>
        <w:tab w:val="left" w:pos="1155"/>
      </w:tabs>
      <w:rPr>
        <w:rFonts w:ascii="Aller" w:hAnsi="Aller"/>
        <w:color w:val="06273D"/>
        <w:sz w:val="14"/>
        <w:szCs w:val="14"/>
      </w:rPr>
    </w:pPr>
    <w:r w:rsidRPr="001C7766">
      <w:rPr>
        <w:rFonts w:ascii="Aller" w:hAnsi="Aller"/>
        <w:color w:val="06273D"/>
        <w:sz w:val="14"/>
        <w:szCs w:val="14"/>
      </w:rPr>
      <w:t>Tels. 669 5278 - 669 4666 – 66 94141</w:t>
    </w:r>
  </w:p>
  <w:p w:rsidR="00025784" w:rsidRPr="001C7766" w:rsidRDefault="00025784" w:rsidP="00025784">
    <w:pPr>
      <w:pStyle w:val="Piedepgina"/>
      <w:rPr>
        <w:rFonts w:ascii="Aller" w:hAnsi="Aller"/>
        <w:color w:val="06273D"/>
        <w:sz w:val="14"/>
        <w:szCs w:val="14"/>
      </w:rPr>
    </w:pPr>
    <w:r w:rsidRPr="001C7766">
      <w:rPr>
        <w:rFonts w:ascii="Aller" w:hAnsi="Aller"/>
        <w:color w:val="06273D"/>
        <w:sz w:val="14"/>
        <w:szCs w:val="14"/>
      </w:rPr>
      <w:t>www.cardique.gov.co</w:t>
    </w:r>
  </w:p>
  <w:p w:rsidR="00025784" w:rsidRPr="001C7766" w:rsidRDefault="00025784" w:rsidP="00025784">
    <w:pPr>
      <w:pStyle w:val="Piedepgina"/>
      <w:rPr>
        <w:rFonts w:ascii="Aller" w:hAnsi="Aller"/>
        <w:color w:val="06273D"/>
        <w:sz w:val="14"/>
        <w:szCs w:val="14"/>
      </w:rPr>
    </w:pPr>
    <w:r>
      <w:rPr>
        <w:noProof/>
        <w:color w:val="06273D"/>
        <w:lang w:val="es-CO" w:eastAsia="es-CO"/>
      </w:rPr>
      <w:drawing>
        <wp:anchor distT="0" distB="0" distL="114300" distR="114300" simplePos="0" relativeHeight="251658240" behindDoc="1" locked="0" layoutInCell="1" allowOverlap="1" wp14:anchorId="5DC0A6BA" wp14:editId="42C91C51">
          <wp:simplePos x="0" y="0"/>
          <wp:positionH relativeFrom="page">
            <wp:align>right</wp:align>
          </wp:positionH>
          <wp:positionV relativeFrom="paragraph">
            <wp:posOffset>201930</wp:posOffset>
          </wp:positionV>
          <wp:extent cx="7768470" cy="143510"/>
          <wp:effectExtent l="0" t="0" r="4445" b="889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8470" cy="143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C7766">
      <w:rPr>
        <w:rFonts w:ascii="Aller" w:hAnsi="Aller"/>
        <w:color w:val="06273D"/>
        <w:sz w:val="14"/>
        <w:szCs w:val="14"/>
      </w:rPr>
      <w:t>Cartagena de Indias D.T. y C. – Colombia</w:t>
    </w:r>
  </w:p>
  <w:p w:rsidR="0052580A" w:rsidRPr="00025784" w:rsidRDefault="0052580A" w:rsidP="000257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12B" w:rsidRDefault="00F7012B" w:rsidP="00442D7E">
      <w:pPr>
        <w:spacing w:after="0" w:line="240" w:lineRule="auto"/>
      </w:pPr>
      <w:r>
        <w:separator/>
      </w:r>
    </w:p>
  </w:footnote>
  <w:footnote w:type="continuationSeparator" w:id="0">
    <w:p w:rsidR="00F7012B" w:rsidRDefault="00F7012B" w:rsidP="00442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7E" w:rsidRDefault="00992D1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000875" cy="5857875"/>
          <wp:effectExtent l="0" t="0" r="9525" b="9525"/>
          <wp:wrapNone/>
          <wp:docPr id="6" name="Imagen 6" descr="LOGO DE CARDIQ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DE CARDIQU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0875" cy="585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784" w:rsidRPr="00EE425D" w:rsidRDefault="00025784" w:rsidP="00025784">
    <w:pPr>
      <w:pStyle w:val="Encabezado"/>
      <w:rPr>
        <w:rFonts w:ascii="Aller" w:hAnsi="Aller"/>
        <w:b/>
        <w:bCs/>
        <w:i/>
        <w:iCs/>
        <w:color w:val="06273D"/>
        <w:sz w:val="24"/>
        <w:szCs w:val="24"/>
      </w:rPr>
    </w:pPr>
    <w:r w:rsidRPr="00EE425D">
      <w:rPr>
        <w:rFonts w:ascii="Aller" w:hAnsi="Aller"/>
        <w:b/>
        <w:bCs/>
        <w:i/>
        <w:iCs/>
        <w:noProof/>
        <w:sz w:val="24"/>
        <w:szCs w:val="24"/>
        <w:lang w:val="es-CO" w:eastAsia="es-CO"/>
      </w:rPr>
      <w:drawing>
        <wp:anchor distT="0" distB="0" distL="114300" distR="114300" simplePos="0" relativeHeight="251657216" behindDoc="1" locked="0" layoutInCell="1" allowOverlap="1" wp14:anchorId="0997BF75" wp14:editId="1D98976B">
          <wp:simplePos x="0" y="0"/>
          <wp:positionH relativeFrom="column">
            <wp:posOffset>4883150</wp:posOffset>
          </wp:positionH>
          <wp:positionV relativeFrom="paragraph">
            <wp:posOffset>-219872</wp:posOffset>
          </wp:positionV>
          <wp:extent cx="1248355" cy="1248355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8355" cy="124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25D">
      <w:rPr>
        <w:rFonts w:ascii="Aller" w:hAnsi="Aller"/>
        <w:b/>
        <w:bCs/>
        <w:i/>
        <w:iCs/>
        <w:color w:val="06273D"/>
        <w:sz w:val="24"/>
        <w:szCs w:val="24"/>
      </w:rPr>
      <w:t>Corporación Autónoma Regional del Canal del Dique</w:t>
    </w:r>
  </w:p>
  <w:p w:rsidR="00025784" w:rsidRPr="00EE425D" w:rsidRDefault="00025784" w:rsidP="00025784">
    <w:pPr>
      <w:pStyle w:val="Encabezado"/>
      <w:rPr>
        <w:rFonts w:ascii="Aller" w:hAnsi="Aller" w:cstheme="minorHAnsi"/>
        <w:i/>
        <w:iCs/>
        <w:color w:val="06273D"/>
      </w:rPr>
    </w:pPr>
    <w:r w:rsidRPr="00EE425D">
      <w:rPr>
        <w:rFonts w:ascii="Aller" w:hAnsi="Aller" w:cstheme="minorHAnsi"/>
        <w:i/>
        <w:iCs/>
        <w:color w:val="06273D"/>
      </w:rPr>
      <w:t>Conservamos la vida por naturaleza</w:t>
    </w:r>
  </w:p>
  <w:p w:rsidR="0052580A" w:rsidRPr="00304B29" w:rsidRDefault="0052580A" w:rsidP="00304B29">
    <w:pPr>
      <w:spacing w:after="0" w:line="240" w:lineRule="auto"/>
      <w:rPr>
        <w:rFonts w:ascii="Comic Sans MS" w:eastAsia="Times New Roman" w:hAnsi="Comic Sans MS"/>
        <w:b/>
        <w:lang w:eastAsia="es-ES"/>
      </w:rPr>
    </w:pPr>
  </w:p>
  <w:p w:rsidR="00442D7E" w:rsidRDefault="00442D7E" w:rsidP="00F41825">
    <w:pPr>
      <w:tabs>
        <w:tab w:val="center" w:pos="4419"/>
        <w:tab w:val="left" w:pos="5985"/>
      </w:tabs>
      <w:jc w:val="center"/>
    </w:pPr>
  </w:p>
  <w:p w:rsidR="00C60FBB" w:rsidRDefault="00C60FBB" w:rsidP="00F41825">
    <w:pPr>
      <w:tabs>
        <w:tab w:val="center" w:pos="4419"/>
        <w:tab w:val="left" w:pos="598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7E" w:rsidRDefault="00F7012B">
    <w:pPr>
      <w:pStyle w:val="Encabezado"/>
    </w:pPr>
    <w:r>
      <w:rPr>
        <w:noProof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551.25pt;height:461.25pt;z-index:-251657216;mso-position-horizontal:center;mso-position-horizontal-relative:margin;mso-position-vertical:center;mso-position-vertical-relative:margin" o:allowincell="f">
          <v:imagedata r:id="rId1" o:title="LOGO DE CARDIQU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41960"/>
    <w:multiLevelType w:val="multilevel"/>
    <w:tmpl w:val="39AA8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6E00890"/>
    <w:multiLevelType w:val="hybridMultilevel"/>
    <w:tmpl w:val="E10ACA4A"/>
    <w:lvl w:ilvl="0" w:tplc="37B2FD3E">
      <w:start w:val="7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E369E"/>
    <w:multiLevelType w:val="multilevel"/>
    <w:tmpl w:val="39AA8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D7E"/>
    <w:rsid w:val="00023D33"/>
    <w:rsid w:val="00025784"/>
    <w:rsid w:val="00032DED"/>
    <w:rsid w:val="0003327D"/>
    <w:rsid w:val="00047432"/>
    <w:rsid w:val="00052572"/>
    <w:rsid w:val="00081B7B"/>
    <w:rsid w:val="00084579"/>
    <w:rsid w:val="000B6156"/>
    <w:rsid w:val="000D5B57"/>
    <w:rsid w:val="00143451"/>
    <w:rsid w:val="00143F4F"/>
    <w:rsid w:val="001940DB"/>
    <w:rsid w:val="001944F9"/>
    <w:rsid w:val="001C4FE5"/>
    <w:rsid w:val="001D4287"/>
    <w:rsid w:val="001E1995"/>
    <w:rsid w:val="00222F93"/>
    <w:rsid w:val="00230E0A"/>
    <w:rsid w:val="002941C0"/>
    <w:rsid w:val="002E34CB"/>
    <w:rsid w:val="00304B29"/>
    <w:rsid w:val="00306213"/>
    <w:rsid w:val="00315078"/>
    <w:rsid w:val="003451A7"/>
    <w:rsid w:val="00351DB5"/>
    <w:rsid w:val="00363096"/>
    <w:rsid w:val="00371520"/>
    <w:rsid w:val="00376446"/>
    <w:rsid w:val="003A0D17"/>
    <w:rsid w:val="003A7943"/>
    <w:rsid w:val="003F7679"/>
    <w:rsid w:val="00405775"/>
    <w:rsid w:val="00413E0F"/>
    <w:rsid w:val="0042230B"/>
    <w:rsid w:val="00427666"/>
    <w:rsid w:val="00442D7E"/>
    <w:rsid w:val="00454DAF"/>
    <w:rsid w:val="00464EEC"/>
    <w:rsid w:val="00470903"/>
    <w:rsid w:val="004B150F"/>
    <w:rsid w:val="004F1F72"/>
    <w:rsid w:val="00511E30"/>
    <w:rsid w:val="00525172"/>
    <w:rsid w:val="0052580A"/>
    <w:rsid w:val="00526239"/>
    <w:rsid w:val="0053282E"/>
    <w:rsid w:val="00541FD5"/>
    <w:rsid w:val="00560808"/>
    <w:rsid w:val="005733E6"/>
    <w:rsid w:val="00585F00"/>
    <w:rsid w:val="00593E79"/>
    <w:rsid w:val="005A0FBC"/>
    <w:rsid w:val="005B4115"/>
    <w:rsid w:val="005C156E"/>
    <w:rsid w:val="005C6012"/>
    <w:rsid w:val="005E3ECA"/>
    <w:rsid w:val="005E74B6"/>
    <w:rsid w:val="00605767"/>
    <w:rsid w:val="00616AD6"/>
    <w:rsid w:val="00691ED8"/>
    <w:rsid w:val="00692574"/>
    <w:rsid w:val="00692B0C"/>
    <w:rsid w:val="006A7235"/>
    <w:rsid w:val="006C64AC"/>
    <w:rsid w:val="006C6C33"/>
    <w:rsid w:val="006D69B8"/>
    <w:rsid w:val="006F71AB"/>
    <w:rsid w:val="00700DAB"/>
    <w:rsid w:val="00720EF4"/>
    <w:rsid w:val="00723E61"/>
    <w:rsid w:val="00745104"/>
    <w:rsid w:val="00753C6A"/>
    <w:rsid w:val="00753F0A"/>
    <w:rsid w:val="00761769"/>
    <w:rsid w:val="00765FAF"/>
    <w:rsid w:val="007734F1"/>
    <w:rsid w:val="00783B07"/>
    <w:rsid w:val="00787A5B"/>
    <w:rsid w:val="007B2FFE"/>
    <w:rsid w:val="007D4961"/>
    <w:rsid w:val="00803CA3"/>
    <w:rsid w:val="008104AB"/>
    <w:rsid w:val="00813A19"/>
    <w:rsid w:val="00821592"/>
    <w:rsid w:val="00850AE2"/>
    <w:rsid w:val="00866BD6"/>
    <w:rsid w:val="008728CA"/>
    <w:rsid w:val="00873E14"/>
    <w:rsid w:val="008A64D5"/>
    <w:rsid w:val="008F5ED1"/>
    <w:rsid w:val="00912355"/>
    <w:rsid w:val="00915AB4"/>
    <w:rsid w:val="00917B94"/>
    <w:rsid w:val="00924761"/>
    <w:rsid w:val="00936D9E"/>
    <w:rsid w:val="00943665"/>
    <w:rsid w:val="00960071"/>
    <w:rsid w:val="00960E18"/>
    <w:rsid w:val="00965E45"/>
    <w:rsid w:val="00992D17"/>
    <w:rsid w:val="009A3B58"/>
    <w:rsid w:val="009C26AC"/>
    <w:rsid w:val="009D4620"/>
    <w:rsid w:val="009F1574"/>
    <w:rsid w:val="00A157E0"/>
    <w:rsid w:val="00A40088"/>
    <w:rsid w:val="00A63154"/>
    <w:rsid w:val="00A716BF"/>
    <w:rsid w:val="00AB1511"/>
    <w:rsid w:val="00AB6CB2"/>
    <w:rsid w:val="00AD1CD6"/>
    <w:rsid w:val="00AD4861"/>
    <w:rsid w:val="00AE40E3"/>
    <w:rsid w:val="00AF0884"/>
    <w:rsid w:val="00B05956"/>
    <w:rsid w:val="00B1684B"/>
    <w:rsid w:val="00B30232"/>
    <w:rsid w:val="00B314FE"/>
    <w:rsid w:val="00B50CAD"/>
    <w:rsid w:val="00B57892"/>
    <w:rsid w:val="00B757AC"/>
    <w:rsid w:val="00B8124D"/>
    <w:rsid w:val="00B81DAB"/>
    <w:rsid w:val="00B86A23"/>
    <w:rsid w:val="00B8794C"/>
    <w:rsid w:val="00B91BF2"/>
    <w:rsid w:val="00BA5267"/>
    <w:rsid w:val="00BA526B"/>
    <w:rsid w:val="00BB7CD8"/>
    <w:rsid w:val="00BC49FD"/>
    <w:rsid w:val="00BD13BF"/>
    <w:rsid w:val="00BF7681"/>
    <w:rsid w:val="00C164E3"/>
    <w:rsid w:val="00C223F3"/>
    <w:rsid w:val="00C40B30"/>
    <w:rsid w:val="00C47534"/>
    <w:rsid w:val="00C55CD2"/>
    <w:rsid w:val="00C60FBB"/>
    <w:rsid w:val="00C63D34"/>
    <w:rsid w:val="00C72936"/>
    <w:rsid w:val="00C77E3A"/>
    <w:rsid w:val="00C80D58"/>
    <w:rsid w:val="00C87771"/>
    <w:rsid w:val="00C93DEC"/>
    <w:rsid w:val="00C95055"/>
    <w:rsid w:val="00C95E6A"/>
    <w:rsid w:val="00C97AB7"/>
    <w:rsid w:val="00CA30D5"/>
    <w:rsid w:val="00CA69F0"/>
    <w:rsid w:val="00CD1309"/>
    <w:rsid w:val="00CF321C"/>
    <w:rsid w:val="00D42A21"/>
    <w:rsid w:val="00D74813"/>
    <w:rsid w:val="00D81610"/>
    <w:rsid w:val="00D83451"/>
    <w:rsid w:val="00D839EF"/>
    <w:rsid w:val="00DA1FFF"/>
    <w:rsid w:val="00DA2DFD"/>
    <w:rsid w:val="00DA6837"/>
    <w:rsid w:val="00DB1F1D"/>
    <w:rsid w:val="00DB53D6"/>
    <w:rsid w:val="00DD42AE"/>
    <w:rsid w:val="00E152B0"/>
    <w:rsid w:val="00E24C21"/>
    <w:rsid w:val="00E30C7D"/>
    <w:rsid w:val="00E65719"/>
    <w:rsid w:val="00EA4774"/>
    <w:rsid w:val="00ED728F"/>
    <w:rsid w:val="00F11876"/>
    <w:rsid w:val="00F2231D"/>
    <w:rsid w:val="00F41825"/>
    <w:rsid w:val="00F424B9"/>
    <w:rsid w:val="00F626F4"/>
    <w:rsid w:val="00F7012B"/>
    <w:rsid w:val="00FF4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49E43CAD"/>
  <w15:docId w15:val="{B7C245F3-C73D-45B0-A39F-F7A32C9B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0B30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2D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2D7E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42D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2D7E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7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94C"/>
    <w:rPr>
      <w:rFonts w:ascii="Segoe UI" w:eastAsia="Calibri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DB1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033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8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49F14-5AA1-4C79-BD1E-BAB02074D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usuario</cp:lastModifiedBy>
  <cp:revision>3</cp:revision>
  <cp:lastPrinted>2019-04-29T14:54:00Z</cp:lastPrinted>
  <dcterms:created xsi:type="dcterms:W3CDTF">2023-03-29T19:31:00Z</dcterms:created>
  <dcterms:modified xsi:type="dcterms:W3CDTF">2023-03-31T16:01:00Z</dcterms:modified>
</cp:coreProperties>
</file>