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05BAB8" w14:textId="15AB5B1C" w:rsidR="009912D8" w:rsidRPr="00941B54" w:rsidRDefault="009912D8" w:rsidP="00941B54">
      <w:pPr>
        <w:autoSpaceDE w:val="0"/>
        <w:autoSpaceDN w:val="0"/>
        <w:adjustRightInd w:val="0"/>
        <w:contextualSpacing/>
        <w:jc w:val="both"/>
        <w:rPr>
          <w:rFonts w:ascii="Arial" w:hAnsi="Arial" w:cs="Arial"/>
          <w:b/>
          <w:bCs/>
          <w:sz w:val="20"/>
          <w:szCs w:val="20"/>
          <w:lang w:val="es-CO"/>
        </w:rPr>
      </w:pPr>
    </w:p>
    <w:p w14:paraId="4163AFBC" w14:textId="0F1049BB" w:rsidR="00F41D9D" w:rsidRDefault="00F41D9D" w:rsidP="002E0E3C">
      <w:pPr>
        <w:pStyle w:val="Prrafodelista"/>
        <w:widowControl/>
        <w:numPr>
          <w:ilvl w:val="0"/>
          <w:numId w:val="3"/>
        </w:numPr>
        <w:autoSpaceDE w:val="0"/>
        <w:autoSpaceDN w:val="0"/>
        <w:adjustRightInd w:val="0"/>
        <w:ind w:hanging="720"/>
        <w:contextualSpacing/>
        <w:jc w:val="both"/>
        <w:rPr>
          <w:rFonts w:ascii="Arial" w:hAnsi="Arial" w:cs="Arial"/>
          <w:b/>
          <w:bCs/>
          <w:sz w:val="20"/>
          <w:szCs w:val="20"/>
          <w:lang w:val="es-CO"/>
        </w:rPr>
      </w:pPr>
      <w:r w:rsidRPr="00941B54">
        <w:rPr>
          <w:rFonts w:ascii="Arial" w:hAnsi="Arial" w:cs="Arial"/>
          <w:b/>
          <w:bCs/>
          <w:sz w:val="20"/>
          <w:szCs w:val="20"/>
          <w:lang w:val="es-CO"/>
        </w:rPr>
        <w:t>LUGAR DE EJECUCIÓN DEL CONTRATO:</w:t>
      </w:r>
    </w:p>
    <w:p w14:paraId="7EE94AFE" w14:textId="7EBC392F" w:rsidR="009351C4" w:rsidRDefault="009351C4" w:rsidP="009351C4">
      <w:pPr>
        <w:autoSpaceDE w:val="0"/>
        <w:autoSpaceDN w:val="0"/>
        <w:adjustRightInd w:val="0"/>
        <w:contextualSpacing/>
        <w:jc w:val="both"/>
        <w:rPr>
          <w:rFonts w:ascii="Arial" w:hAnsi="Arial" w:cs="Arial"/>
          <w:b/>
          <w:bCs/>
          <w:sz w:val="20"/>
          <w:szCs w:val="20"/>
          <w:lang w:val="es-CO"/>
        </w:rPr>
      </w:pPr>
    </w:p>
    <w:p w14:paraId="15EAB3EB" w14:textId="19E292FB" w:rsidR="009351C4" w:rsidRPr="009351C4" w:rsidRDefault="009351C4" w:rsidP="009351C4">
      <w:pPr>
        <w:autoSpaceDE w:val="0"/>
        <w:autoSpaceDN w:val="0"/>
        <w:adjustRightInd w:val="0"/>
        <w:contextualSpacing/>
        <w:jc w:val="both"/>
        <w:rPr>
          <w:rFonts w:ascii="Arial" w:hAnsi="Arial" w:cs="Arial"/>
          <w:bCs/>
          <w:color w:val="000000" w:themeColor="text1"/>
          <w:sz w:val="20"/>
          <w:szCs w:val="20"/>
        </w:rPr>
      </w:pPr>
      <w:r w:rsidRPr="009351C4">
        <w:rPr>
          <w:rFonts w:ascii="Arial" w:hAnsi="Arial" w:cs="Arial"/>
          <w:bCs/>
          <w:color w:val="000000" w:themeColor="text1"/>
          <w:sz w:val="20"/>
          <w:szCs w:val="20"/>
        </w:rPr>
        <w:t>El servicio deberá ser prestado a nivel central en el Centro Acción Integral - CEAIN (Bogotá – calle 42 No 22-24, barrio la soledad) y/o CATAM (COMANDO AÉREO DE TRANSPORTE MILITAR) previa coordinación con el Supervisor del contrato</w:t>
      </w:r>
    </w:p>
    <w:p w14:paraId="45DC2D64" w14:textId="77777777" w:rsidR="00B57667" w:rsidRPr="00941B54" w:rsidRDefault="00B57667" w:rsidP="00941B54">
      <w:pPr>
        <w:tabs>
          <w:tab w:val="left" w:pos="284"/>
          <w:tab w:val="left" w:pos="426"/>
          <w:tab w:val="left" w:pos="709"/>
        </w:tabs>
        <w:autoSpaceDE w:val="0"/>
        <w:autoSpaceDN w:val="0"/>
        <w:adjustRightInd w:val="0"/>
        <w:contextualSpacing/>
        <w:jc w:val="both"/>
        <w:rPr>
          <w:rFonts w:ascii="Arial" w:eastAsia="Calibri" w:hAnsi="Arial" w:cs="Arial"/>
          <w:b/>
          <w:bCs/>
          <w:sz w:val="20"/>
          <w:szCs w:val="20"/>
          <w:lang w:val="es-CO"/>
        </w:rPr>
      </w:pPr>
    </w:p>
    <w:p w14:paraId="0CB292DF" w14:textId="6804EAF4" w:rsidR="00F41D9D" w:rsidRDefault="00F41D9D" w:rsidP="002E0E3C">
      <w:pPr>
        <w:pStyle w:val="Prrafodelista"/>
        <w:widowControl/>
        <w:numPr>
          <w:ilvl w:val="0"/>
          <w:numId w:val="3"/>
        </w:numPr>
        <w:tabs>
          <w:tab w:val="left" w:pos="426"/>
        </w:tabs>
        <w:ind w:left="0" w:firstLine="0"/>
        <w:contextualSpacing/>
        <w:jc w:val="both"/>
        <w:rPr>
          <w:rFonts w:ascii="Arial" w:hAnsi="Arial" w:cs="Arial"/>
          <w:b/>
          <w:bCs/>
          <w:color w:val="000000" w:themeColor="text1"/>
          <w:sz w:val="20"/>
          <w:szCs w:val="20"/>
          <w:lang w:val="es-CO"/>
        </w:rPr>
      </w:pPr>
      <w:r w:rsidRPr="00941B54">
        <w:rPr>
          <w:rFonts w:ascii="Arial" w:hAnsi="Arial" w:cs="Arial"/>
          <w:b/>
          <w:bCs/>
          <w:color w:val="000000" w:themeColor="text1"/>
          <w:sz w:val="20"/>
          <w:szCs w:val="20"/>
          <w:lang w:val="es-CO"/>
        </w:rPr>
        <w:t>PLAZO DE EJECUCION DEL CONTRATO:</w:t>
      </w:r>
    </w:p>
    <w:p w14:paraId="1FB66F67" w14:textId="1CD7D649" w:rsidR="009351C4" w:rsidRDefault="009351C4" w:rsidP="009351C4">
      <w:pPr>
        <w:tabs>
          <w:tab w:val="left" w:pos="426"/>
        </w:tabs>
        <w:contextualSpacing/>
        <w:jc w:val="both"/>
        <w:rPr>
          <w:rFonts w:ascii="Arial" w:hAnsi="Arial" w:cs="Arial"/>
          <w:b/>
          <w:bCs/>
          <w:color w:val="000000" w:themeColor="text1"/>
          <w:sz w:val="20"/>
          <w:szCs w:val="20"/>
          <w:lang w:val="es-CO"/>
        </w:rPr>
      </w:pPr>
    </w:p>
    <w:p w14:paraId="1F446080" w14:textId="5B307110" w:rsidR="009351C4" w:rsidRPr="009351C4" w:rsidRDefault="009351C4" w:rsidP="009351C4">
      <w:pPr>
        <w:tabs>
          <w:tab w:val="left" w:pos="426"/>
        </w:tabs>
        <w:contextualSpacing/>
        <w:jc w:val="both"/>
        <w:rPr>
          <w:rFonts w:ascii="Arial" w:hAnsi="Arial" w:cs="Arial"/>
          <w:bCs/>
          <w:color w:val="000000" w:themeColor="text1"/>
          <w:sz w:val="20"/>
          <w:szCs w:val="20"/>
          <w:lang w:val="es-CO"/>
        </w:rPr>
      </w:pPr>
      <w:r w:rsidRPr="009351C4">
        <w:rPr>
          <w:rFonts w:ascii="Arial" w:hAnsi="Arial" w:cs="Arial"/>
          <w:bCs/>
          <w:color w:val="000000" w:themeColor="text1"/>
          <w:sz w:val="20"/>
          <w:szCs w:val="20"/>
        </w:rPr>
        <w:t>Desde el cumplimiento de los requisitos de perfeccionamiento y ejecución hasta el 31 de julio de 2023.</w:t>
      </w:r>
    </w:p>
    <w:p w14:paraId="4EA12D6B" w14:textId="77777777" w:rsidR="00D92798" w:rsidRPr="00941B54" w:rsidRDefault="00D92798" w:rsidP="00D92798">
      <w:pPr>
        <w:pStyle w:val="Prrafodelista"/>
        <w:widowControl/>
        <w:tabs>
          <w:tab w:val="left" w:pos="426"/>
        </w:tabs>
        <w:contextualSpacing/>
        <w:jc w:val="both"/>
        <w:rPr>
          <w:rFonts w:ascii="Arial" w:hAnsi="Arial" w:cs="Arial"/>
          <w:b/>
          <w:bCs/>
          <w:color w:val="000000" w:themeColor="text1"/>
          <w:sz w:val="20"/>
          <w:szCs w:val="20"/>
          <w:lang w:val="es-CO"/>
        </w:rPr>
      </w:pPr>
    </w:p>
    <w:p w14:paraId="6FC23A46" w14:textId="77777777" w:rsidR="00B57667" w:rsidRPr="00941B54" w:rsidRDefault="00B57667" w:rsidP="00941B54">
      <w:pPr>
        <w:pStyle w:val="Listavistosa-nfasis11"/>
        <w:tabs>
          <w:tab w:val="left" w:pos="284"/>
        </w:tabs>
        <w:ind w:left="0"/>
        <w:jc w:val="both"/>
        <w:rPr>
          <w:rFonts w:ascii="Arial" w:hAnsi="Arial" w:cs="Arial"/>
          <w:bCs/>
          <w:sz w:val="20"/>
          <w:szCs w:val="20"/>
          <w:lang w:val="es-CO"/>
        </w:rPr>
      </w:pPr>
    </w:p>
    <w:p w14:paraId="0774D839" w14:textId="3DB9A36B" w:rsidR="00F41D9D" w:rsidRDefault="00F41D9D" w:rsidP="002E0E3C">
      <w:pPr>
        <w:pStyle w:val="Prrafodelista"/>
        <w:widowControl/>
        <w:numPr>
          <w:ilvl w:val="0"/>
          <w:numId w:val="3"/>
        </w:numPr>
        <w:tabs>
          <w:tab w:val="left" w:pos="426"/>
        </w:tabs>
        <w:ind w:left="0" w:firstLine="0"/>
        <w:contextualSpacing/>
        <w:jc w:val="both"/>
        <w:rPr>
          <w:rFonts w:ascii="Arial" w:hAnsi="Arial" w:cs="Arial"/>
          <w:b/>
          <w:bCs/>
          <w:color w:val="000000" w:themeColor="text1"/>
          <w:sz w:val="20"/>
          <w:szCs w:val="20"/>
          <w:lang w:val="es-CO"/>
        </w:rPr>
      </w:pPr>
      <w:r w:rsidRPr="00941B54">
        <w:rPr>
          <w:rFonts w:ascii="Arial" w:hAnsi="Arial" w:cs="Arial"/>
          <w:b/>
          <w:bCs/>
          <w:color w:val="000000" w:themeColor="text1"/>
          <w:sz w:val="20"/>
          <w:szCs w:val="20"/>
          <w:lang w:val="es-CO"/>
        </w:rPr>
        <w:t>FORMA DE PAGO:</w:t>
      </w:r>
    </w:p>
    <w:p w14:paraId="15BF179D" w14:textId="7DAC4690" w:rsidR="009351C4" w:rsidRDefault="009351C4" w:rsidP="009351C4">
      <w:pPr>
        <w:tabs>
          <w:tab w:val="left" w:pos="426"/>
        </w:tabs>
        <w:contextualSpacing/>
        <w:jc w:val="both"/>
        <w:rPr>
          <w:rFonts w:ascii="Arial" w:hAnsi="Arial" w:cs="Arial"/>
          <w:b/>
          <w:bCs/>
          <w:color w:val="000000" w:themeColor="text1"/>
          <w:sz w:val="20"/>
          <w:szCs w:val="20"/>
          <w:lang w:val="es-CO"/>
        </w:rPr>
      </w:pPr>
    </w:p>
    <w:p w14:paraId="4EDEEBA8" w14:textId="77777777" w:rsidR="009351C4" w:rsidRDefault="009351C4" w:rsidP="009351C4">
      <w:pPr>
        <w:tabs>
          <w:tab w:val="left" w:pos="426"/>
        </w:tabs>
        <w:contextualSpacing/>
        <w:jc w:val="both"/>
        <w:rPr>
          <w:rFonts w:ascii="Arial" w:hAnsi="Arial" w:cs="Arial"/>
          <w:bCs/>
          <w:color w:val="000000" w:themeColor="text1"/>
          <w:sz w:val="20"/>
          <w:szCs w:val="20"/>
        </w:rPr>
      </w:pPr>
      <w:r w:rsidRPr="009351C4">
        <w:rPr>
          <w:rFonts w:ascii="Arial" w:hAnsi="Arial" w:cs="Arial"/>
          <w:bCs/>
          <w:color w:val="000000" w:themeColor="text1"/>
          <w:sz w:val="20"/>
          <w:szCs w:val="20"/>
        </w:rPr>
        <w:t>El 100% del valor del contrato se cancelará con cargo al PAC del mes de SEPTIEMBRE del 2023.</w:t>
      </w:r>
    </w:p>
    <w:p w14:paraId="7187B7C5" w14:textId="77777777" w:rsidR="009351C4" w:rsidRDefault="009351C4" w:rsidP="009351C4">
      <w:pPr>
        <w:tabs>
          <w:tab w:val="left" w:pos="426"/>
        </w:tabs>
        <w:contextualSpacing/>
        <w:jc w:val="both"/>
        <w:rPr>
          <w:rFonts w:ascii="Arial" w:hAnsi="Arial" w:cs="Arial"/>
          <w:bCs/>
          <w:color w:val="000000" w:themeColor="text1"/>
          <w:sz w:val="20"/>
          <w:szCs w:val="20"/>
        </w:rPr>
      </w:pPr>
    </w:p>
    <w:p w14:paraId="387873EC" w14:textId="1562218B" w:rsidR="009351C4" w:rsidRDefault="009351C4" w:rsidP="009351C4">
      <w:pPr>
        <w:tabs>
          <w:tab w:val="left" w:pos="426"/>
        </w:tabs>
        <w:contextualSpacing/>
        <w:jc w:val="both"/>
        <w:rPr>
          <w:rFonts w:ascii="Arial" w:hAnsi="Arial" w:cs="Arial"/>
          <w:bCs/>
          <w:color w:val="000000" w:themeColor="text1"/>
          <w:sz w:val="20"/>
          <w:szCs w:val="20"/>
        </w:rPr>
      </w:pPr>
      <w:r w:rsidRPr="009351C4">
        <w:rPr>
          <w:rFonts w:ascii="Arial" w:hAnsi="Arial" w:cs="Arial"/>
          <w:bCs/>
          <w:color w:val="000000" w:themeColor="text1"/>
          <w:sz w:val="20"/>
          <w:szCs w:val="20"/>
        </w:rPr>
        <w:t>Notas Informativas:</w:t>
      </w:r>
    </w:p>
    <w:p w14:paraId="70AD88AE" w14:textId="77777777" w:rsidR="009351C4" w:rsidRDefault="009351C4" w:rsidP="009351C4">
      <w:pPr>
        <w:tabs>
          <w:tab w:val="left" w:pos="426"/>
        </w:tabs>
        <w:contextualSpacing/>
        <w:jc w:val="both"/>
        <w:rPr>
          <w:rFonts w:ascii="Arial" w:hAnsi="Arial" w:cs="Arial"/>
          <w:bCs/>
          <w:color w:val="000000" w:themeColor="text1"/>
          <w:sz w:val="20"/>
          <w:szCs w:val="20"/>
        </w:rPr>
      </w:pPr>
    </w:p>
    <w:p w14:paraId="696FFE0D" w14:textId="77777777" w:rsidR="009351C4" w:rsidRDefault="009351C4" w:rsidP="009351C4">
      <w:pPr>
        <w:tabs>
          <w:tab w:val="left" w:pos="426"/>
        </w:tabs>
        <w:contextualSpacing/>
        <w:jc w:val="both"/>
        <w:rPr>
          <w:rFonts w:ascii="Arial" w:hAnsi="Arial" w:cs="Arial"/>
          <w:bCs/>
          <w:color w:val="000000" w:themeColor="text1"/>
          <w:sz w:val="20"/>
          <w:szCs w:val="20"/>
        </w:rPr>
      </w:pPr>
      <w:r w:rsidRPr="009351C4">
        <w:rPr>
          <w:rFonts w:ascii="Arial" w:hAnsi="Arial" w:cs="Arial"/>
          <w:bCs/>
          <w:color w:val="000000" w:themeColor="text1"/>
          <w:sz w:val="20"/>
          <w:szCs w:val="20"/>
        </w:rPr>
        <w:t>1. El pago al Contratista se realizará previa presentación de la facturación, el acta de recibo a satisfacción suscrito por el Supervisor del Contrato y demás trámites administrativos a que haya lugar. Por lo tanto, la Entidad no se hace responsable por las demoras presentadas en el trámite para el pago al Contratista cuando ellas fueren ocasionadas por encontrarse incompleta la documentación de soporte o no ajustarse a cualquiera de las condiciones establecidas en el Contrato.</w:t>
      </w:r>
    </w:p>
    <w:p w14:paraId="1F104404" w14:textId="77777777" w:rsidR="009351C4" w:rsidRDefault="009351C4" w:rsidP="009351C4">
      <w:pPr>
        <w:tabs>
          <w:tab w:val="left" w:pos="426"/>
        </w:tabs>
        <w:contextualSpacing/>
        <w:jc w:val="both"/>
        <w:rPr>
          <w:rFonts w:ascii="Arial" w:hAnsi="Arial" w:cs="Arial"/>
          <w:bCs/>
          <w:color w:val="000000" w:themeColor="text1"/>
          <w:sz w:val="20"/>
          <w:szCs w:val="20"/>
        </w:rPr>
      </w:pPr>
    </w:p>
    <w:p w14:paraId="20BDCDFD" w14:textId="77777777" w:rsidR="009351C4" w:rsidRDefault="009351C4" w:rsidP="009351C4">
      <w:pPr>
        <w:tabs>
          <w:tab w:val="left" w:pos="426"/>
        </w:tabs>
        <w:contextualSpacing/>
        <w:jc w:val="both"/>
        <w:rPr>
          <w:rFonts w:ascii="Arial" w:hAnsi="Arial" w:cs="Arial"/>
          <w:bCs/>
          <w:color w:val="000000" w:themeColor="text1"/>
          <w:sz w:val="20"/>
          <w:szCs w:val="20"/>
        </w:rPr>
      </w:pPr>
      <w:r w:rsidRPr="009351C4">
        <w:rPr>
          <w:rFonts w:ascii="Arial" w:hAnsi="Arial" w:cs="Arial"/>
          <w:bCs/>
          <w:color w:val="000000" w:themeColor="text1"/>
          <w:sz w:val="20"/>
          <w:szCs w:val="20"/>
        </w:rPr>
        <w:t>2. Para la realización de los pagos por parte del Ministerio de Defensa – Fuerza Aérea Colombiana se requiere la acreditación, por parte del revisor fiscal o del representante legal (según aplique), de que el contratista se encuentra al día en el pago de los aportes al Sistema de Seguridad Social Integral y Parafiscales, cuando a ello haya lugar, dentro de los últimos seis (06) meses.</w:t>
      </w:r>
    </w:p>
    <w:p w14:paraId="4C5335C9" w14:textId="77777777" w:rsidR="009351C4" w:rsidRDefault="009351C4" w:rsidP="009351C4">
      <w:pPr>
        <w:tabs>
          <w:tab w:val="left" w:pos="426"/>
        </w:tabs>
        <w:contextualSpacing/>
        <w:jc w:val="both"/>
        <w:rPr>
          <w:rFonts w:ascii="Arial" w:hAnsi="Arial" w:cs="Arial"/>
          <w:bCs/>
          <w:color w:val="000000" w:themeColor="text1"/>
          <w:sz w:val="20"/>
          <w:szCs w:val="20"/>
        </w:rPr>
      </w:pPr>
    </w:p>
    <w:p w14:paraId="528B6FB8" w14:textId="2F434327" w:rsidR="009351C4" w:rsidRDefault="009351C4" w:rsidP="009351C4">
      <w:pPr>
        <w:tabs>
          <w:tab w:val="left" w:pos="426"/>
        </w:tabs>
        <w:contextualSpacing/>
        <w:jc w:val="both"/>
        <w:rPr>
          <w:rFonts w:ascii="Arial" w:hAnsi="Arial" w:cs="Arial"/>
          <w:bCs/>
          <w:color w:val="000000" w:themeColor="text1"/>
          <w:sz w:val="20"/>
          <w:szCs w:val="20"/>
        </w:rPr>
      </w:pPr>
      <w:r w:rsidRPr="009351C4">
        <w:rPr>
          <w:rFonts w:ascii="Arial" w:hAnsi="Arial" w:cs="Arial"/>
          <w:bCs/>
          <w:color w:val="000000" w:themeColor="text1"/>
          <w:sz w:val="20"/>
          <w:szCs w:val="20"/>
        </w:rPr>
        <w:t>Cuando de conformidad con lo establecido en el artículo 114-1 del Estatuto Tributario, las personas jurídicas o las personas naturales empleadoras se encuentren exentas de realizar los aportes al SENA e ICBF deberán presentar certificación en donde se manifieste dicha situación la cual se entenderá prestada bajo la gravedad del juramento</w:t>
      </w:r>
    </w:p>
    <w:p w14:paraId="0A6B0CD4" w14:textId="77777777" w:rsidR="009351C4" w:rsidRDefault="009351C4" w:rsidP="009351C4">
      <w:pPr>
        <w:tabs>
          <w:tab w:val="left" w:pos="426"/>
        </w:tabs>
        <w:contextualSpacing/>
        <w:jc w:val="both"/>
        <w:rPr>
          <w:rFonts w:ascii="Arial" w:hAnsi="Arial" w:cs="Arial"/>
          <w:bCs/>
          <w:color w:val="000000" w:themeColor="text1"/>
          <w:sz w:val="20"/>
          <w:szCs w:val="20"/>
        </w:rPr>
      </w:pPr>
    </w:p>
    <w:p w14:paraId="3EBEE47E" w14:textId="77777777" w:rsidR="009351C4" w:rsidRDefault="009351C4" w:rsidP="009351C4">
      <w:pPr>
        <w:tabs>
          <w:tab w:val="left" w:pos="426"/>
        </w:tabs>
        <w:contextualSpacing/>
        <w:jc w:val="both"/>
        <w:rPr>
          <w:rFonts w:ascii="Arial" w:hAnsi="Arial" w:cs="Arial"/>
          <w:bCs/>
          <w:color w:val="000000" w:themeColor="text1"/>
          <w:sz w:val="20"/>
          <w:szCs w:val="20"/>
        </w:rPr>
      </w:pPr>
      <w:r w:rsidRPr="009351C4">
        <w:rPr>
          <w:rFonts w:ascii="Arial" w:hAnsi="Arial" w:cs="Arial"/>
          <w:bCs/>
          <w:color w:val="000000" w:themeColor="text1"/>
          <w:sz w:val="20"/>
          <w:szCs w:val="20"/>
        </w:rPr>
        <w:t xml:space="preserve">3. La Entidad hará las retenciones a que haya lugar sobre cada pago, de acuerdo con las disposiciones legales vigentes sobre la materia. </w:t>
      </w:r>
    </w:p>
    <w:p w14:paraId="7896F7BB" w14:textId="77777777" w:rsidR="009351C4" w:rsidRDefault="009351C4" w:rsidP="009351C4">
      <w:pPr>
        <w:tabs>
          <w:tab w:val="left" w:pos="426"/>
        </w:tabs>
        <w:contextualSpacing/>
        <w:jc w:val="both"/>
        <w:rPr>
          <w:rFonts w:ascii="Arial" w:hAnsi="Arial" w:cs="Arial"/>
          <w:bCs/>
          <w:color w:val="000000" w:themeColor="text1"/>
          <w:sz w:val="20"/>
          <w:szCs w:val="20"/>
        </w:rPr>
      </w:pPr>
    </w:p>
    <w:p w14:paraId="2897A480" w14:textId="53A112DC" w:rsidR="00F41D9D" w:rsidRPr="00D92798" w:rsidRDefault="009351C4" w:rsidP="009351C4">
      <w:pPr>
        <w:tabs>
          <w:tab w:val="left" w:pos="426"/>
        </w:tabs>
        <w:contextualSpacing/>
        <w:jc w:val="both"/>
        <w:rPr>
          <w:rFonts w:ascii="Arial" w:eastAsia="Arial" w:hAnsi="Arial" w:cs="Arial"/>
          <w:sz w:val="20"/>
          <w:szCs w:val="20"/>
          <w:lang w:val="es-CO" w:eastAsia="en-US"/>
        </w:rPr>
      </w:pPr>
      <w:r w:rsidRPr="009351C4">
        <w:rPr>
          <w:rFonts w:ascii="Arial" w:hAnsi="Arial" w:cs="Arial"/>
          <w:bCs/>
          <w:color w:val="000000" w:themeColor="text1"/>
          <w:sz w:val="20"/>
          <w:szCs w:val="20"/>
        </w:rPr>
        <w:t>4. El pago en las fechas establecidas estará sujeto a la aprobación previa de PAC por parte del Ministerio de Hacienda y Crédito Público</w:t>
      </w:r>
    </w:p>
    <w:p w14:paraId="779668FC" w14:textId="77777777" w:rsidR="00F41D9D" w:rsidRPr="00941B54" w:rsidRDefault="00F41D9D" w:rsidP="00941B54">
      <w:pPr>
        <w:pStyle w:val="Listavistosa-nfasis11"/>
        <w:tabs>
          <w:tab w:val="left" w:pos="284"/>
        </w:tabs>
        <w:ind w:left="0"/>
        <w:jc w:val="both"/>
        <w:rPr>
          <w:rFonts w:ascii="Arial" w:hAnsi="Arial" w:cs="Arial"/>
          <w:color w:val="000000" w:themeColor="text1"/>
          <w:sz w:val="20"/>
          <w:szCs w:val="20"/>
          <w:lang w:val="es-CO"/>
        </w:rPr>
      </w:pPr>
    </w:p>
    <w:p w14:paraId="1AFC8406" w14:textId="77777777" w:rsidR="00F41D9D" w:rsidRPr="00177D12" w:rsidRDefault="00F41D9D" w:rsidP="00941B54">
      <w:pPr>
        <w:autoSpaceDE w:val="0"/>
        <w:autoSpaceDN w:val="0"/>
        <w:adjustRightInd w:val="0"/>
        <w:jc w:val="both"/>
        <w:rPr>
          <w:rFonts w:ascii="Arial" w:eastAsia="Arial" w:hAnsi="Arial" w:cs="Arial"/>
          <w:i/>
          <w:sz w:val="20"/>
          <w:szCs w:val="20"/>
          <w:lang w:val="es-CO"/>
        </w:rPr>
      </w:pPr>
    </w:p>
    <w:p w14:paraId="6461A2DC" w14:textId="77777777" w:rsidR="00F41D9D" w:rsidRPr="00941B54" w:rsidRDefault="00F41D9D" w:rsidP="00941B54">
      <w:pPr>
        <w:autoSpaceDE w:val="0"/>
        <w:autoSpaceDN w:val="0"/>
        <w:adjustRightInd w:val="0"/>
        <w:jc w:val="both"/>
        <w:rPr>
          <w:rFonts w:ascii="Arial" w:eastAsia="Arial" w:hAnsi="Arial" w:cs="Arial"/>
          <w:sz w:val="20"/>
          <w:szCs w:val="20"/>
          <w:lang w:val="es-CO"/>
        </w:rPr>
      </w:pPr>
      <w:r w:rsidRPr="00941B54">
        <w:rPr>
          <w:rFonts w:ascii="Arial" w:eastAsia="Arial" w:hAnsi="Arial" w:cs="Arial"/>
          <w:b/>
          <w:sz w:val="20"/>
          <w:szCs w:val="20"/>
          <w:lang w:val="es-CO"/>
        </w:rPr>
        <w:t>PARÁGRAFO PRIMERO: DERECHOS E IMPUESTOS</w:t>
      </w:r>
      <w:r w:rsidRPr="00941B54">
        <w:rPr>
          <w:rFonts w:ascii="Arial" w:eastAsia="Arial" w:hAnsi="Arial" w:cs="Arial"/>
          <w:sz w:val="20"/>
          <w:szCs w:val="20"/>
          <w:lang w:val="es-CO"/>
        </w:rPr>
        <w:t xml:space="preserve">: La ejecución del presente contrato se realizará de conformidad con lo previsto en las normas tributarias aplicables en la República de Colombia. Todos los impuestos, tasas y contribuciones establecidas o que se establezcan y que se causen por la celebración, perfeccionamiento, ejecución, cumplimiento o liquidación del presente contrato, estarán a cargo de EL CONTRATISTA. </w:t>
      </w:r>
    </w:p>
    <w:p w14:paraId="10B1B31B" w14:textId="77777777" w:rsidR="00F41D9D" w:rsidRPr="00941B54" w:rsidRDefault="00F41D9D" w:rsidP="00941B54">
      <w:pPr>
        <w:autoSpaceDE w:val="0"/>
        <w:autoSpaceDN w:val="0"/>
        <w:adjustRightInd w:val="0"/>
        <w:jc w:val="both"/>
        <w:rPr>
          <w:rFonts w:ascii="Arial" w:eastAsia="Arial" w:hAnsi="Arial" w:cs="Arial"/>
          <w:sz w:val="20"/>
          <w:szCs w:val="20"/>
          <w:lang w:val="es-CO"/>
        </w:rPr>
      </w:pPr>
    </w:p>
    <w:p w14:paraId="0C30DCD7" w14:textId="77777777" w:rsidR="00F41D9D" w:rsidRPr="00941B54" w:rsidRDefault="00F41D9D" w:rsidP="00941B54">
      <w:pPr>
        <w:autoSpaceDE w:val="0"/>
        <w:autoSpaceDN w:val="0"/>
        <w:adjustRightInd w:val="0"/>
        <w:jc w:val="both"/>
        <w:rPr>
          <w:rFonts w:ascii="Arial" w:eastAsia="Arial" w:hAnsi="Arial" w:cs="Arial"/>
          <w:b/>
          <w:bCs/>
          <w:color w:val="000000" w:themeColor="text1"/>
          <w:sz w:val="20"/>
          <w:szCs w:val="20"/>
          <w:lang w:val="es-CO"/>
        </w:rPr>
      </w:pPr>
      <w:r w:rsidRPr="00941B54">
        <w:rPr>
          <w:rFonts w:ascii="Arial" w:eastAsia="Arial" w:hAnsi="Arial" w:cs="Arial"/>
          <w:b/>
          <w:sz w:val="20"/>
          <w:szCs w:val="20"/>
          <w:lang w:val="es-CO"/>
        </w:rPr>
        <w:t>PARÁGRAFO SEGUNDO:</w:t>
      </w:r>
      <w:r w:rsidRPr="00941B54">
        <w:rPr>
          <w:rFonts w:ascii="Arial" w:eastAsia="Arial" w:hAnsi="Arial" w:cs="Arial"/>
          <w:sz w:val="20"/>
          <w:szCs w:val="20"/>
          <w:lang w:val="es-CO"/>
        </w:rPr>
        <w:t xml:space="preserve"> La forma de pago establecida no será obstáculo para que una vez cumplida la entrega a satisfacción, EL MINISTERIO pueda efectuar el pago con anterioridad, si llegare a existir disponibilidad de recursos en el PAC. El desembolso se efectuará, previo el cumplimiento de los trámites administrativos a los que haya lugar con ocasión a la modificación del contrato. En todo caso, el pago del valor del contrato se subordina a las apropiaciones y disponibilidades presupuestales de </w:t>
      </w:r>
      <w:r w:rsidRPr="00941B54">
        <w:rPr>
          <w:rFonts w:ascii="Arial" w:eastAsia="Arial" w:hAnsi="Arial" w:cs="Arial"/>
          <w:b/>
          <w:bCs/>
          <w:sz w:val="20"/>
          <w:szCs w:val="20"/>
          <w:lang w:val="es-CO"/>
        </w:rPr>
        <w:t xml:space="preserve">la </w:t>
      </w:r>
      <w:r w:rsidRPr="00941B54">
        <w:rPr>
          <w:rFonts w:ascii="Arial" w:eastAsia="Arial" w:hAnsi="Arial" w:cs="Arial"/>
          <w:b/>
          <w:bCs/>
          <w:color w:val="000000" w:themeColor="text1"/>
          <w:sz w:val="20"/>
          <w:szCs w:val="20"/>
          <w:lang w:val="es-CO"/>
        </w:rPr>
        <w:t xml:space="preserve">vigencia fiscal </w:t>
      </w:r>
      <w:r w:rsidRPr="00694139">
        <w:rPr>
          <w:rFonts w:ascii="Arial" w:eastAsia="Arial" w:hAnsi="Arial" w:cs="Arial"/>
          <w:b/>
          <w:bCs/>
          <w:color w:val="FF0000"/>
          <w:sz w:val="20"/>
          <w:szCs w:val="20"/>
          <w:lang w:val="es-CO"/>
        </w:rPr>
        <w:t>2022.</w:t>
      </w:r>
    </w:p>
    <w:p w14:paraId="18059B1E" w14:textId="77777777" w:rsidR="00427478" w:rsidRDefault="00427478" w:rsidP="00941B54">
      <w:pPr>
        <w:pStyle w:val="Prrafodelista"/>
        <w:jc w:val="both"/>
        <w:rPr>
          <w:rFonts w:ascii="Arial" w:eastAsia="Times New Roman" w:hAnsi="Arial" w:cs="Arial"/>
          <w:b/>
          <w:bCs/>
          <w:sz w:val="20"/>
          <w:szCs w:val="20"/>
          <w:lang w:val="es-CO" w:eastAsia="es-ES"/>
        </w:rPr>
      </w:pPr>
    </w:p>
    <w:p w14:paraId="78731396" w14:textId="77777777" w:rsidR="00427478" w:rsidRPr="00941B54" w:rsidRDefault="00427478" w:rsidP="00427478">
      <w:pPr>
        <w:pStyle w:val="Prrafodelista"/>
        <w:widowControl/>
        <w:numPr>
          <w:ilvl w:val="0"/>
          <w:numId w:val="3"/>
        </w:numPr>
        <w:tabs>
          <w:tab w:val="left" w:pos="284"/>
          <w:tab w:val="left" w:pos="426"/>
          <w:tab w:val="left" w:pos="709"/>
        </w:tabs>
        <w:autoSpaceDE w:val="0"/>
        <w:autoSpaceDN w:val="0"/>
        <w:adjustRightInd w:val="0"/>
        <w:ind w:left="0" w:firstLine="0"/>
        <w:contextualSpacing/>
        <w:jc w:val="both"/>
        <w:rPr>
          <w:rFonts w:ascii="Arial" w:hAnsi="Arial" w:cs="Arial"/>
          <w:b/>
          <w:bCs/>
          <w:sz w:val="20"/>
          <w:szCs w:val="20"/>
          <w:lang w:val="es-CO"/>
        </w:rPr>
      </w:pPr>
      <w:r w:rsidRPr="00941B54">
        <w:rPr>
          <w:rFonts w:ascii="Arial" w:hAnsi="Arial" w:cs="Arial"/>
          <w:b/>
          <w:bCs/>
          <w:sz w:val="20"/>
          <w:szCs w:val="20"/>
          <w:lang w:val="es-CO"/>
        </w:rPr>
        <w:t>VERIFICACION MIPYMES:</w:t>
      </w:r>
    </w:p>
    <w:p w14:paraId="71C35FBE" w14:textId="77777777" w:rsidR="00427478" w:rsidRPr="00941B54" w:rsidRDefault="00427478" w:rsidP="00427478">
      <w:pPr>
        <w:pStyle w:val="Prrafodelista"/>
        <w:widowControl/>
        <w:tabs>
          <w:tab w:val="left" w:pos="284"/>
          <w:tab w:val="left" w:pos="426"/>
          <w:tab w:val="left" w:pos="709"/>
        </w:tabs>
        <w:autoSpaceDE w:val="0"/>
        <w:autoSpaceDN w:val="0"/>
        <w:adjustRightInd w:val="0"/>
        <w:contextualSpacing/>
        <w:jc w:val="both"/>
        <w:rPr>
          <w:rFonts w:ascii="Arial" w:hAnsi="Arial" w:cs="Arial"/>
          <w:bCs/>
          <w:sz w:val="20"/>
          <w:szCs w:val="20"/>
          <w:lang w:val="es-CO"/>
        </w:rPr>
      </w:pPr>
    </w:p>
    <w:p w14:paraId="6F3CFEC5" w14:textId="77777777" w:rsidR="00427478" w:rsidRPr="000D2AA3" w:rsidRDefault="00427478" w:rsidP="00427478">
      <w:pPr>
        <w:pStyle w:val="xmsonormal"/>
        <w:shd w:val="clear" w:color="auto" w:fill="FFFFFF"/>
        <w:spacing w:before="0" w:beforeAutospacing="0" w:after="0" w:afterAutospacing="0"/>
        <w:jc w:val="both"/>
        <w:rPr>
          <w:color w:val="201F1E"/>
        </w:rPr>
      </w:pPr>
      <w:r w:rsidRPr="000D2AA3">
        <w:rPr>
          <w:rFonts w:ascii="Arial" w:hAnsi="Arial" w:cs="Arial"/>
          <w:color w:val="201F1E"/>
          <w:sz w:val="20"/>
          <w:szCs w:val="20"/>
          <w:bdr w:val="none" w:sz="0" w:space="0" w:color="auto" w:frame="1"/>
        </w:rPr>
        <w:t xml:space="preserve">De conformidad con lo establecido en el artículo 2 del Decreto 1862 de 2021, por medio del cual modifican el artículo 2.2.1.2.1.5.2. del Decreto 1082 de 2015, la convocatoria pública efectuada para el presente proceso de selección, se limitará exclusivamente a </w:t>
      </w:r>
      <w:proofErr w:type="spellStart"/>
      <w:r w:rsidRPr="000D2AA3">
        <w:rPr>
          <w:rFonts w:ascii="Arial" w:hAnsi="Arial" w:cs="Arial"/>
          <w:color w:val="201F1E"/>
          <w:sz w:val="20"/>
          <w:szCs w:val="20"/>
          <w:bdr w:val="none" w:sz="0" w:space="0" w:color="auto" w:frame="1"/>
        </w:rPr>
        <w:t>Mipymes</w:t>
      </w:r>
      <w:proofErr w:type="spellEnd"/>
      <w:r w:rsidRPr="000D2AA3">
        <w:rPr>
          <w:rFonts w:ascii="Arial" w:hAnsi="Arial" w:cs="Arial"/>
          <w:color w:val="201F1E"/>
          <w:sz w:val="20"/>
          <w:szCs w:val="20"/>
          <w:bdr w:val="none" w:sz="0" w:space="0" w:color="auto" w:frame="1"/>
        </w:rPr>
        <w:t xml:space="preserve"> cuando se manifieste el interés en participar en el proceso con convocatoria limitada, a través de solicitud de por lo menos dos (2) </w:t>
      </w:r>
      <w:proofErr w:type="spellStart"/>
      <w:r w:rsidRPr="000D2AA3">
        <w:rPr>
          <w:rFonts w:ascii="Arial" w:hAnsi="Arial" w:cs="Arial"/>
          <w:color w:val="201F1E"/>
          <w:sz w:val="20"/>
          <w:szCs w:val="20"/>
          <w:bdr w:val="none" w:sz="0" w:space="0" w:color="auto" w:frame="1"/>
        </w:rPr>
        <w:t>Mipymes</w:t>
      </w:r>
      <w:proofErr w:type="spellEnd"/>
      <w:r w:rsidRPr="000D2AA3">
        <w:rPr>
          <w:rFonts w:ascii="Arial" w:hAnsi="Arial" w:cs="Arial"/>
          <w:color w:val="201F1E"/>
          <w:sz w:val="20"/>
          <w:szCs w:val="20"/>
          <w:bdr w:val="none" w:sz="0" w:space="0" w:color="auto" w:frame="1"/>
        </w:rPr>
        <w:t>, </w:t>
      </w:r>
      <w:r w:rsidRPr="000D2AA3">
        <w:rPr>
          <w:rFonts w:ascii="Arial" w:hAnsi="Arial" w:cs="Arial"/>
          <w:b/>
          <w:bCs/>
          <w:color w:val="201F1E"/>
          <w:sz w:val="20"/>
          <w:szCs w:val="20"/>
          <w:bdr w:val="none" w:sz="0" w:space="0" w:color="auto" w:frame="1"/>
        </w:rPr>
        <w:t>LAS CUALES DEBERÁN PRESENTARSE A DENTRO DEL MISMO TÉRMINO PARA FORMULAR OBSERVACIONES AL PRESENTE PROCESO,  DE ACUERDO A CRONOGRAMA DEL PROCESO,</w:t>
      </w:r>
      <w:r w:rsidRPr="000D2AA3">
        <w:rPr>
          <w:rFonts w:ascii="Arial" w:hAnsi="Arial" w:cs="Arial"/>
          <w:color w:val="201F1E"/>
          <w:sz w:val="20"/>
          <w:szCs w:val="20"/>
          <w:bdr w:val="none" w:sz="0" w:space="0" w:color="auto" w:frame="1"/>
        </w:rPr>
        <w:t> en los términos y condiciones señalados en el artículo 5 del Decreto 1860 de 2021 que modifica los artículos 2.2.1.2.1.2.2., 2.2.1.2.4.2.3. y 2.2.1.2.4.2.4 del Decreto 1082 de 2015. </w:t>
      </w:r>
      <w:r w:rsidRPr="000D2AA3">
        <w:rPr>
          <w:rFonts w:ascii="Arial" w:hAnsi="Arial" w:cs="Arial"/>
          <w:b/>
          <w:bCs/>
          <w:color w:val="201F1E"/>
          <w:sz w:val="20"/>
          <w:szCs w:val="20"/>
          <w:bdr w:val="none" w:sz="0" w:space="0" w:color="auto" w:frame="1"/>
        </w:rPr>
        <w:t> </w:t>
      </w:r>
    </w:p>
    <w:p w14:paraId="1206CA6C" w14:textId="77777777" w:rsidR="00427478" w:rsidRPr="000D2AA3" w:rsidRDefault="00427478" w:rsidP="00427478">
      <w:pPr>
        <w:pStyle w:val="xmsonormal"/>
        <w:shd w:val="clear" w:color="auto" w:fill="FFFFFF"/>
        <w:spacing w:before="0" w:beforeAutospacing="0" w:after="0" w:afterAutospacing="0"/>
        <w:jc w:val="both"/>
        <w:rPr>
          <w:color w:val="201F1E"/>
        </w:rPr>
      </w:pPr>
      <w:r w:rsidRPr="000D2AA3">
        <w:rPr>
          <w:rFonts w:ascii="Arial" w:hAnsi="Arial" w:cs="Arial"/>
          <w:color w:val="201F1E"/>
          <w:sz w:val="20"/>
          <w:szCs w:val="20"/>
          <w:bdr w:val="none" w:sz="0" w:space="0" w:color="auto" w:frame="1"/>
        </w:rPr>
        <w:t> </w:t>
      </w:r>
    </w:p>
    <w:p w14:paraId="299058A5" w14:textId="77777777" w:rsidR="00427478" w:rsidRPr="000D2AA3" w:rsidRDefault="00427478" w:rsidP="00427478">
      <w:pPr>
        <w:pStyle w:val="xmsonormal"/>
        <w:shd w:val="clear" w:color="auto" w:fill="FFFFFF"/>
        <w:spacing w:before="0" w:beforeAutospacing="0" w:after="0" w:afterAutospacing="0"/>
        <w:jc w:val="both"/>
        <w:rPr>
          <w:color w:val="201F1E"/>
        </w:rPr>
      </w:pPr>
      <w:r w:rsidRPr="000D2AA3">
        <w:rPr>
          <w:rFonts w:ascii="Arial" w:hAnsi="Arial" w:cs="Arial"/>
          <w:b/>
          <w:bCs/>
          <w:color w:val="201F1E"/>
          <w:sz w:val="20"/>
          <w:szCs w:val="20"/>
          <w:bdr w:val="none" w:sz="0" w:space="0" w:color="auto" w:frame="1"/>
        </w:rPr>
        <w:lastRenderedPageBreak/>
        <w:t>EL PRESENTE PROCESO SE CERRARÁ A MIPYMES DE CONFORMIDAD CON LO SEÑALADO EN EL ARTÍCULO 5 DEL DECRETO 1860 DE 2021 QUE MODIFICA LOS ARTÍCULOS 2.2.1.2.1.2.2. Y 2.2.1.2.4.2.3.  DEL DECRETO 1082 DE 2015, SIEMPRE Y CUANDO SE CUMPLAN LOS REQUISITOS ESTABLECIDOS EN ESTA NORMATIVIDAD, LA CUAL SERÁ VERIFICADA POR EL ASESOR JURÍDICO Y/O ESPECIALISTA JURÍDICO.</w:t>
      </w:r>
    </w:p>
    <w:p w14:paraId="21A56964" w14:textId="77777777" w:rsidR="00427478" w:rsidRPr="000D2AA3" w:rsidRDefault="00427478" w:rsidP="00427478">
      <w:pPr>
        <w:pStyle w:val="xmsonormal"/>
        <w:shd w:val="clear" w:color="auto" w:fill="FFFFFF"/>
        <w:spacing w:before="0" w:beforeAutospacing="0" w:after="0" w:afterAutospacing="0"/>
        <w:jc w:val="both"/>
        <w:rPr>
          <w:color w:val="201F1E"/>
        </w:rPr>
      </w:pPr>
      <w:r w:rsidRPr="000D2AA3">
        <w:rPr>
          <w:rFonts w:ascii="Arial" w:hAnsi="Arial" w:cs="Arial"/>
          <w:color w:val="201F1E"/>
          <w:sz w:val="20"/>
          <w:szCs w:val="20"/>
          <w:bdr w:val="none" w:sz="0" w:space="0" w:color="auto" w:frame="1"/>
        </w:rPr>
        <w:t> </w:t>
      </w:r>
    </w:p>
    <w:p w14:paraId="61C8E4B0" w14:textId="77777777" w:rsidR="00427478" w:rsidRPr="000D2AA3" w:rsidRDefault="00427478" w:rsidP="00427478">
      <w:pPr>
        <w:pStyle w:val="xmsonormal"/>
        <w:shd w:val="clear" w:color="auto" w:fill="FFFFFF"/>
        <w:spacing w:before="0" w:beforeAutospacing="0" w:after="0" w:afterAutospacing="0"/>
        <w:jc w:val="both"/>
        <w:rPr>
          <w:color w:val="201F1E"/>
        </w:rPr>
      </w:pPr>
      <w:r w:rsidRPr="000D2AA3">
        <w:rPr>
          <w:rFonts w:ascii="Arial" w:hAnsi="Arial" w:cs="Arial"/>
          <w:color w:val="201F1E"/>
          <w:sz w:val="20"/>
          <w:szCs w:val="20"/>
          <w:bdr w:val="none" w:sz="0" w:space="0" w:color="auto" w:frame="1"/>
        </w:rPr>
        <w:t xml:space="preserve">El interesado deberá acreditar la condición de </w:t>
      </w:r>
      <w:proofErr w:type="spellStart"/>
      <w:r w:rsidRPr="000D2AA3">
        <w:rPr>
          <w:rFonts w:ascii="Arial" w:hAnsi="Arial" w:cs="Arial"/>
          <w:color w:val="201F1E"/>
          <w:sz w:val="20"/>
          <w:szCs w:val="20"/>
          <w:bdr w:val="none" w:sz="0" w:space="0" w:color="auto" w:frame="1"/>
        </w:rPr>
        <w:t>Mipymes</w:t>
      </w:r>
      <w:proofErr w:type="spellEnd"/>
      <w:r w:rsidRPr="000D2AA3">
        <w:rPr>
          <w:rFonts w:ascii="Arial" w:hAnsi="Arial" w:cs="Arial"/>
          <w:color w:val="201F1E"/>
          <w:sz w:val="20"/>
          <w:szCs w:val="20"/>
          <w:bdr w:val="none" w:sz="0" w:space="0" w:color="auto" w:frame="1"/>
        </w:rPr>
        <w:t>, entregando la documentación de que trata el artículo 5 del Decreto 1860 de 2021 que modifica el artículo 2.2.1.2.4.2.4 del Decreto 1082 de 2015. </w:t>
      </w:r>
      <w:r w:rsidRPr="000D2AA3">
        <w:rPr>
          <w:rFonts w:ascii="Arial" w:hAnsi="Arial" w:cs="Arial"/>
          <w:b/>
          <w:bCs/>
          <w:color w:val="201F1E"/>
          <w:sz w:val="20"/>
          <w:szCs w:val="20"/>
          <w:bdr w:val="none" w:sz="0" w:space="0" w:color="auto" w:frame="1"/>
        </w:rPr>
        <w:t> </w:t>
      </w:r>
    </w:p>
    <w:p w14:paraId="72FA1917" w14:textId="77777777" w:rsidR="00427478" w:rsidRPr="000D2AA3" w:rsidRDefault="00427478" w:rsidP="00427478">
      <w:pPr>
        <w:pStyle w:val="xmsonormal"/>
        <w:shd w:val="clear" w:color="auto" w:fill="FFFFFF"/>
        <w:spacing w:before="0" w:beforeAutospacing="0" w:after="0" w:afterAutospacing="0"/>
        <w:jc w:val="both"/>
        <w:rPr>
          <w:color w:val="201F1E"/>
        </w:rPr>
      </w:pPr>
      <w:r w:rsidRPr="000D2AA3">
        <w:rPr>
          <w:rFonts w:ascii="Arial" w:hAnsi="Arial" w:cs="Arial"/>
          <w:color w:val="201F1E"/>
          <w:sz w:val="20"/>
          <w:szCs w:val="20"/>
          <w:bdr w:val="none" w:sz="0" w:space="0" w:color="auto" w:frame="1"/>
        </w:rPr>
        <w:t> </w:t>
      </w:r>
    </w:p>
    <w:p w14:paraId="7FA1696F" w14:textId="77777777" w:rsidR="00427478" w:rsidRPr="000D2AA3" w:rsidRDefault="00427478" w:rsidP="00427478">
      <w:pPr>
        <w:pStyle w:val="xmsonormal"/>
        <w:shd w:val="clear" w:color="auto" w:fill="FFFFFF"/>
        <w:spacing w:before="0" w:beforeAutospacing="0" w:after="0" w:afterAutospacing="0"/>
        <w:jc w:val="both"/>
        <w:rPr>
          <w:color w:val="201F1E"/>
        </w:rPr>
      </w:pPr>
      <w:r w:rsidRPr="000D2AA3">
        <w:rPr>
          <w:rFonts w:ascii="Arial" w:hAnsi="Arial" w:cs="Arial"/>
          <w:color w:val="201F1E"/>
          <w:sz w:val="20"/>
          <w:szCs w:val="20"/>
          <w:bdr w:val="none" w:sz="0" w:space="0" w:color="auto" w:frame="1"/>
        </w:rPr>
        <w:t xml:space="preserve">Las </w:t>
      </w:r>
      <w:proofErr w:type="spellStart"/>
      <w:r w:rsidRPr="000D2AA3">
        <w:rPr>
          <w:rFonts w:ascii="Arial" w:hAnsi="Arial" w:cs="Arial"/>
          <w:color w:val="201F1E"/>
          <w:sz w:val="20"/>
          <w:szCs w:val="20"/>
          <w:bdr w:val="none" w:sz="0" w:space="0" w:color="auto" w:frame="1"/>
        </w:rPr>
        <w:t>Mipymes</w:t>
      </w:r>
      <w:proofErr w:type="spellEnd"/>
      <w:r w:rsidRPr="000D2AA3">
        <w:rPr>
          <w:rFonts w:ascii="Arial" w:hAnsi="Arial" w:cs="Arial"/>
          <w:color w:val="201F1E"/>
          <w:sz w:val="20"/>
          <w:szCs w:val="20"/>
          <w:bdr w:val="none" w:sz="0" w:space="0" w:color="auto" w:frame="1"/>
        </w:rPr>
        <w:t>, que participen en la convocatoria limitada deben garantizar la satisfacción de las condiciones técnicas y económicas requeridas en la contratación. </w:t>
      </w:r>
    </w:p>
    <w:p w14:paraId="6E56BEAF" w14:textId="77777777" w:rsidR="00427478" w:rsidRPr="000D2AA3" w:rsidRDefault="00427478" w:rsidP="00427478">
      <w:pPr>
        <w:pStyle w:val="xmsonormal"/>
        <w:shd w:val="clear" w:color="auto" w:fill="FFFFFF"/>
        <w:spacing w:before="0" w:beforeAutospacing="0" w:after="0" w:afterAutospacing="0"/>
        <w:jc w:val="both"/>
        <w:rPr>
          <w:color w:val="201F1E"/>
        </w:rPr>
      </w:pPr>
      <w:r w:rsidRPr="000D2AA3">
        <w:rPr>
          <w:rFonts w:ascii="Arial" w:hAnsi="Arial" w:cs="Arial"/>
          <w:color w:val="201F1E"/>
          <w:sz w:val="20"/>
          <w:szCs w:val="20"/>
          <w:bdr w:val="none" w:sz="0" w:space="0" w:color="auto" w:frame="1"/>
        </w:rPr>
        <w:t> </w:t>
      </w:r>
    </w:p>
    <w:p w14:paraId="10DE270E" w14:textId="77777777" w:rsidR="00427478" w:rsidRPr="00941B54" w:rsidRDefault="00427478" w:rsidP="00427478">
      <w:pPr>
        <w:pStyle w:val="xmsonormal"/>
        <w:shd w:val="clear" w:color="auto" w:fill="FFFFFF"/>
        <w:spacing w:before="0" w:beforeAutospacing="0" w:after="0" w:afterAutospacing="0"/>
        <w:jc w:val="both"/>
        <w:rPr>
          <w:color w:val="201F1E"/>
        </w:rPr>
      </w:pPr>
      <w:r w:rsidRPr="000D2AA3">
        <w:rPr>
          <w:rFonts w:ascii="Arial" w:hAnsi="Arial" w:cs="Arial"/>
          <w:b/>
          <w:color w:val="201F1E"/>
          <w:sz w:val="20"/>
          <w:szCs w:val="20"/>
          <w:bdr w:val="none" w:sz="0" w:space="0" w:color="auto" w:frame="1"/>
        </w:rPr>
        <w:t>NOTA:</w:t>
      </w:r>
      <w:r w:rsidRPr="000D2AA3">
        <w:rPr>
          <w:rFonts w:ascii="Arial" w:hAnsi="Arial" w:cs="Arial"/>
          <w:color w:val="201F1E"/>
          <w:sz w:val="20"/>
          <w:szCs w:val="20"/>
          <w:bdr w:val="none" w:sz="0" w:space="0" w:color="auto" w:frame="1"/>
        </w:rPr>
        <w:t xml:space="preserve"> En las convocatorias limitadas a </w:t>
      </w:r>
      <w:proofErr w:type="spellStart"/>
      <w:r w:rsidRPr="000D2AA3">
        <w:rPr>
          <w:rFonts w:ascii="Arial" w:hAnsi="Arial" w:cs="Arial"/>
          <w:color w:val="201F1E"/>
          <w:sz w:val="20"/>
          <w:szCs w:val="20"/>
          <w:bdr w:val="none" w:sz="0" w:space="0" w:color="auto" w:frame="1"/>
        </w:rPr>
        <w:t>Mipymes</w:t>
      </w:r>
      <w:proofErr w:type="spellEnd"/>
      <w:r w:rsidRPr="000D2AA3">
        <w:rPr>
          <w:rFonts w:ascii="Arial" w:hAnsi="Arial" w:cs="Arial"/>
          <w:color w:val="201F1E"/>
          <w:sz w:val="20"/>
          <w:szCs w:val="20"/>
          <w:bdr w:val="none" w:sz="0" w:space="0" w:color="auto" w:frame="1"/>
        </w:rPr>
        <w:t xml:space="preserve"> podrán participar uniones temporales o consorcios, los cuales deberán estar integrados únicamente por </w:t>
      </w:r>
      <w:proofErr w:type="spellStart"/>
      <w:r w:rsidRPr="000D2AA3">
        <w:rPr>
          <w:rFonts w:ascii="Arial" w:hAnsi="Arial" w:cs="Arial"/>
          <w:color w:val="201F1E"/>
          <w:sz w:val="20"/>
          <w:szCs w:val="20"/>
          <w:bdr w:val="none" w:sz="0" w:space="0" w:color="auto" w:frame="1"/>
        </w:rPr>
        <w:t>Mipymes</w:t>
      </w:r>
      <w:proofErr w:type="spellEnd"/>
      <w:r w:rsidRPr="000D2AA3">
        <w:rPr>
          <w:rFonts w:ascii="Arial" w:hAnsi="Arial" w:cs="Arial"/>
          <w:color w:val="201F1E"/>
          <w:sz w:val="20"/>
          <w:szCs w:val="20"/>
          <w:bdr w:val="none" w:sz="0" w:space="0" w:color="auto" w:frame="1"/>
        </w:rPr>
        <w:t xml:space="preserve">, según el caso. En tal caso, para efectos de la limitación de la convocatoria, cada consorcio o unión temporal se contará por sí mismo, y no por el número de </w:t>
      </w:r>
      <w:proofErr w:type="spellStart"/>
      <w:r w:rsidRPr="000D2AA3">
        <w:rPr>
          <w:rFonts w:ascii="Arial" w:hAnsi="Arial" w:cs="Arial"/>
          <w:color w:val="201F1E"/>
          <w:sz w:val="20"/>
          <w:szCs w:val="20"/>
          <w:bdr w:val="none" w:sz="0" w:space="0" w:color="auto" w:frame="1"/>
        </w:rPr>
        <w:t>Mipymes</w:t>
      </w:r>
      <w:proofErr w:type="spellEnd"/>
      <w:r w:rsidRPr="000D2AA3">
        <w:rPr>
          <w:rFonts w:ascii="Arial" w:hAnsi="Arial" w:cs="Arial"/>
          <w:color w:val="201F1E"/>
          <w:sz w:val="20"/>
          <w:szCs w:val="20"/>
          <w:bdr w:val="none" w:sz="0" w:space="0" w:color="auto" w:frame="1"/>
        </w:rPr>
        <w:t xml:space="preserve"> que los integren; que deberán cumplir de manera individual los requisitos mínimos señalados en el presente decreto.</w:t>
      </w:r>
    </w:p>
    <w:p w14:paraId="7AE2DA7B" w14:textId="77777777" w:rsidR="00427478" w:rsidRPr="00941B54" w:rsidRDefault="00427478" w:rsidP="00941B54">
      <w:pPr>
        <w:pStyle w:val="Prrafodelista"/>
        <w:jc w:val="both"/>
        <w:rPr>
          <w:rFonts w:ascii="Arial" w:eastAsia="Times New Roman" w:hAnsi="Arial" w:cs="Arial"/>
          <w:b/>
          <w:bCs/>
          <w:sz w:val="20"/>
          <w:szCs w:val="20"/>
          <w:lang w:val="es-CO" w:eastAsia="es-ES"/>
        </w:rPr>
      </w:pPr>
    </w:p>
    <w:p w14:paraId="55D5E04E" w14:textId="51B7A684" w:rsidR="00F41D9D" w:rsidRPr="00941B54" w:rsidRDefault="00F41D9D" w:rsidP="002E0E3C">
      <w:pPr>
        <w:pStyle w:val="Prrafodelista"/>
        <w:numPr>
          <w:ilvl w:val="0"/>
          <w:numId w:val="3"/>
        </w:numPr>
        <w:ind w:left="426" w:hanging="426"/>
        <w:jc w:val="both"/>
        <w:rPr>
          <w:rFonts w:ascii="Arial" w:eastAsia="Arial" w:hAnsi="Arial" w:cs="Arial"/>
          <w:b/>
          <w:bCs/>
          <w:sz w:val="20"/>
          <w:szCs w:val="20"/>
          <w:lang w:val="es-CO"/>
        </w:rPr>
      </w:pPr>
      <w:r w:rsidRPr="00941B54">
        <w:rPr>
          <w:rFonts w:ascii="Arial" w:eastAsia="Arial" w:hAnsi="Arial" w:cs="Arial"/>
          <w:b/>
          <w:bCs/>
          <w:sz w:val="20"/>
          <w:szCs w:val="20"/>
          <w:lang w:val="es-CO"/>
        </w:rPr>
        <w:t>PRESENTACIÓN DE OBSERVACIONES:</w:t>
      </w:r>
    </w:p>
    <w:p w14:paraId="090AFA97" w14:textId="77777777" w:rsidR="00F41D9D" w:rsidRPr="00941B54" w:rsidRDefault="00F41D9D" w:rsidP="00941B54">
      <w:pPr>
        <w:pStyle w:val="Ttulo1"/>
        <w:spacing w:before="0"/>
        <w:rPr>
          <w:rFonts w:ascii="Arial" w:eastAsia="Arial" w:hAnsi="Arial" w:cs="Arial"/>
          <w:b w:val="0"/>
          <w:bCs w:val="0"/>
          <w:sz w:val="20"/>
          <w:szCs w:val="20"/>
          <w:lang w:val="es-CO"/>
        </w:rPr>
      </w:pPr>
    </w:p>
    <w:p w14:paraId="053C15B3" w14:textId="28552B3A" w:rsidR="00F41D9D" w:rsidRPr="00941B54" w:rsidRDefault="00F41D9D" w:rsidP="00941B54">
      <w:pPr>
        <w:pStyle w:val="Prrafodelista"/>
        <w:jc w:val="both"/>
        <w:rPr>
          <w:rFonts w:ascii="Arial" w:eastAsia="Arial" w:hAnsi="Arial" w:cs="Arial"/>
          <w:sz w:val="20"/>
          <w:szCs w:val="20"/>
          <w:lang w:val="es-CO"/>
        </w:rPr>
      </w:pPr>
      <w:r w:rsidRPr="00941B54">
        <w:rPr>
          <w:rFonts w:ascii="Arial" w:eastAsia="Arial" w:hAnsi="Arial" w:cs="Arial"/>
          <w:sz w:val="20"/>
          <w:szCs w:val="20"/>
          <w:lang w:val="es-CO"/>
        </w:rPr>
        <w:t>En razón a la presentación de observaciones por parte de los oferentes antes de la fecha límite para presentación de estas, el Proveedor debe enviar un correo electrónico manifestando la imposibilidad de presentar observaciones antes de la fecha límite para presentación de estas, junto con sus observaciones, tanto a la invitación pública, como al informe de evaluación del proceso, antes de finalizar los tiempos definidos en plataforma para tal fin.</w:t>
      </w:r>
    </w:p>
    <w:p w14:paraId="6668098A" w14:textId="48088BD7" w:rsidR="00E404BE" w:rsidRPr="00941B54" w:rsidRDefault="00E404BE" w:rsidP="00941B54">
      <w:pPr>
        <w:pStyle w:val="Prrafodelista"/>
        <w:jc w:val="both"/>
        <w:rPr>
          <w:rFonts w:ascii="Arial" w:eastAsia="Arial" w:hAnsi="Arial" w:cs="Arial"/>
          <w:sz w:val="20"/>
          <w:szCs w:val="20"/>
          <w:lang w:val="es-CO"/>
        </w:rPr>
      </w:pPr>
    </w:p>
    <w:p w14:paraId="0A4D0086" w14:textId="6129B80E" w:rsidR="00E404BE" w:rsidRPr="00941B54" w:rsidRDefault="00E404BE" w:rsidP="002E0E3C">
      <w:pPr>
        <w:pStyle w:val="Capitulo1"/>
        <w:numPr>
          <w:ilvl w:val="0"/>
          <w:numId w:val="3"/>
        </w:numPr>
        <w:spacing w:before="0" w:after="0" w:line="240" w:lineRule="auto"/>
        <w:ind w:left="426" w:hanging="426"/>
        <w:rPr>
          <w:rFonts w:ascii="Arial" w:eastAsia="Arial Narrow" w:hAnsi="Arial"/>
          <w:color w:val="000000" w:themeColor="text1"/>
        </w:rPr>
      </w:pPr>
      <w:bookmarkStart w:id="0" w:name="_Toc99115713"/>
      <w:r w:rsidRPr="00941B54">
        <w:rPr>
          <w:rFonts w:ascii="Arial" w:eastAsia="Arial Narrow" w:hAnsi="Arial"/>
          <w:color w:val="000000" w:themeColor="text1"/>
        </w:rPr>
        <w:t>CONFIDENCIALIDAD DE LA INFORMACIÓN RELACIONADA CON DATOS SENSIBLES</w:t>
      </w:r>
      <w:bookmarkEnd w:id="0"/>
    </w:p>
    <w:p w14:paraId="5E4467B1" w14:textId="77777777" w:rsidR="00941B54" w:rsidRDefault="00941B54" w:rsidP="00941B54">
      <w:pPr>
        <w:ind w:right="27"/>
        <w:jc w:val="both"/>
        <w:rPr>
          <w:rFonts w:ascii="Arial" w:eastAsia="Arial Narrow" w:hAnsi="Arial" w:cs="Arial"/>
          <w:color w:val="000000" w:themeColor="text1"/>
          <w:sz w:val="20"/>
          <w:szCs w:val="20"/>
          <w:lang w:val="es-CO"/>
        </w:rPr>
      </w:pPr>
      <w:bookmarkStart w:id="1" w:name="_Hlk71811545"/>
    </w:p>
    <w:p w14:paraId="4719D86A" w14:textId="7B17E1F5" w:rsidR="00E404BE" w:rsidRPr="00941B54" w:rsidRDefault="00E404BE" w:rsidP="00941B54">
      <w:pPr>
        <w:ind w:right="27"/>
        <w:jc w:val="both"/>
        <w:rPr>
          <w:rFonts w:ascii="Arial" w:eastAsia="Arial Narrow" w:hAnsi="Arial" w:cs="Arial"/>
          <w:color w:val="000000" w:themeColor="text1"/>
          <w:sz w:val="20"/>
          <w:szCs w:val="20"/>
          <w:lang w:val="es-CO"/>
        </w:rPr>
      </w:pPr>
      <w:r w:rsidRPr="00941B54">
        <w:rPr>
          <w:rFonts w:ascii="Arial" w:eastAsia="Arial Narrow" w:hAnsi="Arial" w:cs="Arial"/>
          <w:color w:val="000000" w:themeColor="text1"/>
          <w:sz w:val="20"/>
          <w:szCs w:val="20"/>
          <w:lang w:val="es-CO"/>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ii) personas en proceso de reincorporación y/o reintegración y iii) la población indígena, negra, afrocolombiana, raizal, palenquera, </w:t>
      </w:r>
      <w:proofErr w:type="spellStart"/>
      <w:r w:rsidRPr="00941B54">
        <w:rPr>
          <w:rFonts w:ascii="Arial" w:eastAsia="Arial Narrow" w:hAnsi="Arial" w:cs="Arial"/>
          <w:color w:val="000000" w:themeColor="text1"/>
          <w:sz w:val="20"/>
          <w:szCs w:val="20"/>
          <w:lang w:val="es-CO"/>
        </w:rPr>
        <w:t>Rrom</w:t>
      </w:r>
      <w:proofErr w:type="spellEnd"/>
      <w:r w:rsidRPr="00941B54">
        <w:rPr>
          <w:rFonts w:ascii="Arial" w:eastAsia="Arial Narrow" w:hAnsi="Arial" w:cs="Arial"/>
          <w:color w:val="000000" w:themeColor="text1"/>
          <w:sz w:val="20"/>
          <w:szCs w:val="20"/>
          <w:lang w:val="es-CO"/>
        </w:rPr>
        <w:t xml:space="preserve"> o gitana. </w:t>
      </w:r>
    </w:p>
    <w:p w14:paraId="1D6E6327" w14:textId="77777777" w:rsidR="00A845D6" w:rsidRPr="00941B54" w:rsidRDefault="00A845D6" w:rsidP="00941B54">
      <w:pPr>
        <w:ind w:right="27"/>
        <w:jc w:val="both"/>
        <w:rPr>
          <w:rFonts w:ascii="Arial" w:eastAsia="Arial Narrow" w:hAnsi="Arial" w:cs="Arial"/>
          <w:color w:val="000000" w:themeColor="text1"/>
          <w:sz w:val="20"/>
          <w:szCs w:val="20"/>
          <w:lang w:val="es-CO"/>
        </w:rPr>
      </w:pPr>
    </w:p>
    <w:p w14:paraId="45903C24" w14:textId="3182693E" w:rsidR="00E404BE" w:rsidRPr="00941B54" w:rsidRDefault="00E404BE" w:rsidP="00941B54">
      <w:pPr>
        <w:ind w:right="27"/>
        <w:jc w:val="both"/>
        <w:rPr>
          <w:rFonts w:ascii="Arial" w:eastAsia="Arial Narrow" w:hAnsi="Arial" w:cs="Arial"/>
          <w:color w:val="000000" w:themeColor="text1"/>
          <w:sz w:val="20"/>
          <w:szCs w:val="20"/>
          <w:lang w:val="es-CO"/>
        </w:rPr>
      </w:pPr>
      <w:r w:rsidRPr="00941B54">
        <w:rPr>
          <w:rFonts w:ascii="Arial" w:eastAsia="Arial Narrow" w:hAnsi="Arial" w:cs="Arial"/>
          <w:color w:val="000000" w:themeColor="text1"/>
          <w:sz w:val="20"/>
          <w:szCs w:val="20"/>
          <w:lang w:val="es-CO"/>
        </w:rP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941B54">
        <w:rPr>
          <w:rFonts w:ascii="Arial" w:eastAsia="Arial Narrow" w:hAnsi="Arial" w:cs="Arial"/>
          <w:color w:val="000000" w:themeColor="text1"/>
          <w:sz w:val="20"/>
          <w:szCs w:val="20"/>
          <w:lang w:val="es-CO"/>
        </w:rPr>
        <w:t>Rrom</w:t>
      </w:r>
      <w:proofErr w:type="spellEnd"/>
      <w:r w:rsidRPr="00941B54">
        <w:rPr>
          <w:rFonts w:ascii="Arial" w:eastAsia="Arial Narrow" w:hAnsi="Arial" w:cs="Arial"/>
          <w:color w:val="000000" w:themeColor="text1"/>
          <w:sz w:val="20"/>
          <w:szCs w:val="20"/>
          <w:lang w:val="es-CO"/>
        </w:rPr>
        <w:t xml:space="preserve"> o gitana, puesto que su público conocimiento afecta el derecho a la intimidad de los oferentes o de sus trabajadores o socios o accionistas. </w:t>
      </w:r>
    </w:p>
    <w:p w14:paraId="730C4790" w14:textId="77777777" w:rsidR="00A845D6" w:rsidRPr="00941B54" w:rsidRDefault="00A845D6" w:rsidP="00941B54">
      <w:pPr>
        <w:ind w:right="27"/>
        <w:jc w:val="both"/>
        <w:rPr>
          <w:rFonts w:ascii="Arial" w:eastAsia="Arial Narrow" w:hAnsi="Arial" w:cs="Arial"/>
          <w:color w:val="000000" w:themeColor="text1"/>
          <w:sz w:val="20"/>
          <w:szCs w:val="20"/>
          <w:lang w:val="es-CO"/>
        </w:rPr>
      </w:pPr>
    </w:p>
    <w:p w14:paraId="495FFE8E" w14:textId="77777777" w:rsidR="00E404BE" w:rsidRPr="00941B54" w:rsidRDefault="00E404BE" w:rsidP="00941B54">
      <w:pPr>
        <w:ind w:right="27"/>
        <w:jc w:val="lowKashida"/>
        <w:rPr>
          <w:rFonts w:ascii="Arial" w:eastAsia="Arial Narrow" w:hAnsi="Arial" w:cs="Arial"/>
          <w:color w:val="000000" w:themeColor="text1"/>
          <w:sz w:val="20"/>
          <w:szCs w:val="20"/>
          <w:lang w:val="es-CO"/>
        </w:rPr>
      </w:pPr>
      <w:r w:rsidRPr="00941B54">
        <w:rPr>
          <w:rFonts w:ascii="Arial" w:eastAsia="Arial Narrow" w:hAnsi="Arial" w:cs="Arial"/>
          <w:color w:val="000000" w:themeColor="text1"/>
          <w:sz w:val="20"/>
          <w:szCs w:val="20"/>
          <w:lang w:val="es-CO"/>
        </w:rPr>
        <w:t xml:space="preserve">Además, de acuerdo con 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w:t>
      </w:r>
      <w:proofErr w:type="spellStart"/>
      <w:r w:rsidRPr="00941B54">
        <w:rPr>
          <w:rFonts w:ascii="Arial" w:eastAsia="Arial Narrow" w:hAnsi="Arial" w:cs="Arial"/>
          <w:color w:val="000000" w:themeColor="text1"/>
          <w:sz w:val="20"/>
          <w:szCs w:val="20"/>
          <w:lang w:val="es-CO"/>
        </w:rPr>
        <w:t>Rrom</w:t>
      </w:r>
      <w:proofErr w:type="spellEnd"/>
      <w:r w:rsidRPr="00941B54">
        <w:rPr>
          <w:rFonts w:ascii="Arial" w:eastAsia="Arial Narrow" w:hAnsi="Arial" w:cs="Arial"/>
          <w:color w:val="000000" w:themeColor="text1"/>
          <w:sz w:val="20"/>
          <w:szCs w:val="20"/>
          <w:lang w:val="es-CO"/>
        </w:rPr>
        <w:t xml:space="preserve"> o gitana, diligencie el «Formato 8- Autorización para el tratamiento de datos personales» como requisito para el otorgamiento del criterio de desempate.</w:t>
      </w:r>
    </w:p>
    <w:bookmarkEnd w:id="1"/>
    <w:p w14:paraId="1049AC51" w14:textId="77777777" w:rsidR="00A845D6" w:rsidRPr="00941B54" w:rsidRDefault="00A845D6" w:rsidP="00941B54">
      <w:pPr>
        <w:pStyle w:val="Prrafodelista"/>
        <w:widowControl/>
        <w:tabs>
          <w:tab w:val="left" w:pos="284"/>
          <w:tab w:val="left" w:pos="426"/>
          <w:tab w:val="left" w:pos="709"/>
        </w:tabs>
        <w:autoSpaceDE w:val="0"/>
        <w:autoSpaceDN w:val="0"/>
        <w:adjustRightInd w:val="0"/>
        <w:contextualSpacing/>
        <w:jc w:val="both"/>
        <w:rPr>
          <w:rFonts w:ascii="Arial" w:eastAsia="Times New Roman" w:hAnsi="Arial" w:cs="Arial"/>
          <w:b/>
          <w:bCs/>
          <w:sz w:val="20"/>
          <w:szCs w:val="20"/>
          <w:lang w:val="es-CO" w:eastAsia="es-ES"/>
        </w:rPr>
      </w:pPr>
    </w:p>
    <w:p w14:paraId="3290D57A" w14:textId="3AE72C40" w:rsidR="00F76E78" w:rsidRPr="00941B54" w:rsidRDefault="00CB6438" w:rsidP="002E0E3C">
      <w:pPr>
        <w:pStyle w:val="Prrafodelista"/>
        <w:widowControl/>
        <w:numPr>
          <w:ilvl w:val="0"/>
          <w:numId w:val="3"/>
        </w:numPr>
        <w:autoSpaceDE w:val="0"/>
        <w:autoSpaceDN w:val="0"/>
        <w:adjustRightInd w:val="0"/>
        <w:ind w:left="426" w:hanging="426"/>
        <w:contextualSpacing/>
        <w:jc w:val="both"/>
        <w:rPr>
          <w:rFonts w:ascii="Arial" w:hAnsi="Arial" w:cs="Arial"/>
          <w:b/>
          <w:bCs/>
          <w:sz w:val="20"/>
          <w:szCs w:val="20"/>
          <w:lang w:val="es-CO"/>
        </w:rPr>
      </w:pPr>
      <w:r w:rsidRPr="00941B54">
        <w:rPr>
          <w:rFonts w:ascii="Arial" w:hAnsi="Arial" w:cs="Arial"/>
          <w:b/>
          <w:bCs/>
          <w:sz w:val="20"/>
          <w:szCs w:val="20"/>
          <w:lang w:val="es-CO"/>
        </w:rPr>
        <w:t>CIERRE DEL PROCESO</w:t>
      </w:r>
      <w:r w:rsidR="0038781C" w:rsidRPr="00941B54">
        <w:rPr>
          <w:rFonts w:ascii="Arial" w:hAnsi="Arial" w:cs="Arial"/>
          <w:b/>
          <w:bCs/>
          <w:sz w:val="20"/>
          <w:szCs w:val="20"/>
          <w:lang w:val="es-CO"/>
        </w:rPr>
        <w:t>:</w:t>
      </w:r>
    </w:p>
    <w:p w14:paraId="04391183" w14:textId="5FC5D58D" w:rsidR="00F76E78" w:rsidRPr="00941B54" w:rsidRDefault="00F76E78" w:rsidP="00941B54">
      <w:pPr>
        <w:pStyle w:val="Prrafodelista"/>
        <w:widowControl/>
        <w:tabs>
          <w:tab w:val="left" w:pos="284"/>
          <w:tab w:val="left" w:pos="426"/>
          <w:tab w:val="left" w:pos="709"/>
        </w:tabs>
        <w:autoSpaceDE w:val="0"/>
        <w:autoSpaceDN w:val="0"/>
        <w:adjustRightInd w:val="0"/>
        <w:contextualSpacing/>
        <w:jc w:val="both"/>
        <w:rPr>
          <w:rFonts w:ascii="Arial" w:hAnsi="Arial" w:cs="Arial"/>
          <w:b/>
          <w:bCs/>
          <w:sz w:val="20"/>
          <w:szCs w:val="20"/>
          <w:lang w:val="es-CO"/>
        </w:rPr>
      </w:pPr>
    </w:p>
    <w:p w14:paraId="75E03E02" w14:textId="466D0B37" w:rsidR="00CB6438" w:rsidRPr="00941B54" w:rsidRDefault="00CB6438" w:rsidP="00941B54">
      <w:pPr>
        <w:pStyle w:val="Prrafodelista"/>
        <w:tabs>
          <w:tab w:val="left" w:pos="284"/>
          <w:tab w:val="left" w:pos="426"/>
          <w:tab w:val="left" w:pos="709"/>
        </w:tabs>
        <w:autoSpaceDE w:val="0"/>
        <w:autoSpaceDN w:val="0"/>
        <w:adjustRightInd w:val="0"/>
        <w:contextualSpacing/>
        <w:jc w:val="both"/>
        <w:rPr>
          <w:rFonts w:ascii="Arial" w:hAnsi="Arial" w:cs="Arial"/>
          <w:bCs/>
          <w:sz w:val="20"/>
          <w:szCs w:val="20"/>
          <w:lang w:val="es-CO"/>
        </w:rPr>
      </w:pPr>
      <w:r w:rsidRPr="00941B54">
        <w:rPr>
          <w:rFonts w:ascii="Arial" w:hAnsi="Arial" w:cs="Arial"/>
          <w:bCs/>
          <w:sz w:val="20"/>
          <w:szCs w:val="20"/>
          <w:lang w:val="es-CO"/>
        </w:rPr>
        <w:t xml:space="preserve">Se entenderán recibidas por la Entidad las ofertas </w:t>
      </w:r>
      <w:r w:rsidR="00757154" w:rsidRPr="00941B54">
        <w:rPr>
          <w:rFonts w:ascii="Arial" w:hAnsi="Arial" w:cs="Arial"/>
          <w:bCs/>
          <w:sz w:val="20"/>
          <w:szCs w:val="20"/>
          <w:lang w:val="es-CO"/>
        </w:rPr>
        <w:t>que,</w:t>
      </w:r>
      <w:r w:rsidRPr="00941B54">
        <w:rPr>
          <w:rFonts w:ascii="Arial" w:hAnsi="Arial" w:cs="Arial"/>
          <w:bCs/>
          <w:sz w:val="20"/>
          <w:szCs w:val="20"/>
          <w:lang w:val="es-CO"/>
        </w:rPr>
        <w:t xml:space="preserve"> a la fecha y hora indicada en el cronograma del Proceso de Contratación</w:t>
      </w:r>
      <w:r w:rsidR="00757154" w:rsidRPr="00941B54">
        <w:rPr>
          <w:rFonts w:ascii="Arial" w:hAnsi="Arial" w:cs="Arial"/>
          <w:bCs/>
          <w:sz w:val="20"/>
          <w:szCs w:val="20"/>
          <w:lang w:val="es-CO"/>
        </w:rPr>
        <w:t xml:space="preserve">, </w:t>
      </w:r>
      <w:r w:rsidRPr="00941B54">
        <w:rPr>
          <w:rFonts w:ascii="Arial" w:hAnsi="Arial" w:cs="Arial"/>
          <w:bCs/>
          <w:sz w:val="20"/>
          <w:szCs w:val="20"/>
          <w:lang w:val="es-CO"/>
        </w:rPr>
        <w:t xml:space="preserve">se encuentren </w:t>
      </w:r>
      <w:r w:rsidR="00704C8F" w:rsidRPr="00941B54">
        <w:rPr>
          <w:rFonts w:ascii="Arial" w:hAnsi="Arial" w:cs="Arial"/>
          <w:bCs/>
          <w:sz w:val="20"/>
          <w:szCs w:val="20"/>
          <w:lang w:val="es-CO"/>
        </w:rPr>
        <w:t>publicadas en plataforma SECOP II.</w:t>
      </w:r>
      <w:r w:rsidRPr="00941B54">
        <w:rPr>
          <w:rFonts w:ascii="Arial" w:hAnsi="Arial" w:cs="Arial"/>
          <w:bCs/>
          <w:sz w:val="20"/>
          <w:szCs w:val="20"/>
          <w:lang w:val="es-CO"/>
        </w:rPr>
        <w:t xml:space="preserve"> </w:t>
      </w:r>
    </w:p>
    <w:p w14:paraId="2FE379A5" w14:textId="77777777" w:rsidR="00CB6438" w:rsidRPr="00941B54" w:rsidRDefault="00CB6438" w:rsidP="00941B54">
      <w:pPr>
        <w:pStyle w:val="Prrafodelista"/>
        <w:tabs>
          <w:tab w:val="left" w:pos="284"/>
          <w:tab w:val="left" w:pos="426"/>
          <w:tab w:val="left" w:pos="709"/>
        </w:tabs>
        <w:autoSpaceDE w:val="0"/>
        <w:autoSpaceDN w:val="0"/>
        <w:adjustRightInd w:val="0"/>
        <w:contextualSpacing/>
        <w:jc w:val="both"/>
        <w:rPr>
          <w:rFonts w:ascii="Arial" w:hAnsi="Arial" w:cs="Arial"/>
          <w:bCs/>
          <w:sz w:val="20"/>
          <w:szCs w:val="20"/>
          <w:lang w:val="es-CO"/>
        </w:rPr>
      </w:pPr>
    </w:p>
    <w:p w14:paraId="7B1F45F4" w14:textId="77777777" w:rsidR="00A845D6" w:rsidRPr="00941B54" w:rsidRDefault="00CB6438" w:rsidP="00941B54">
      <w:pPr>
        <w:pStyle w:val="Prrafodelista"/>
        <w:tabs>
          <w:tab w:val="left" w:pos="284"/>
          <w:tab w:val="left" w:pos="426"/>
          <w:tab w:val="left" w:pos="709"/>
        </w:tabs>
        <w:autoSpaceDE w:val="0"/>
        <w:autoSpaceDN w:val="0"/>
        <w:adjustRightInd w:val="0"/>
        <w:contextualSpacing/>
        <w:jc w:val="both"/>
        <w:rPr>
          <w:rFonts w:ascii="Arial" w:hAnsi="Arial" w:cs="Arial"/>
          <w:sz w:val="20"/>
          <w:szCs w:val="20"/>
          <w:lang w:val="es-CO"/>
        </w:rPr>
      </w:pPr>
      <w:r w:rsidRPr="00941B54">
        <w:rPr>
          <w:rFonts w:ascii="Arial" w:hAnsi="Arial" w:cs="Arial"/>
          <w:sz w:val="20"/>
          <w:szCs w:val="20"/>
          <w:lang w:val="es-CO"/>
        </w:rPr>
        <w:t xml:space="preserve">Se darán por no presentadas todas las propuestas que no hayan sido </w:t>
      </w:r>
      <w:r w:rsidR="00704C8F" w:rsidRPr="00941B54">
        <w:rPr>
          <w:rFonts w:ascii="Arial" w:hAnsi="Arial" w:cs="Arial"/>
          <w:sz w:val="20"/>
          <w:szCs w:val="20"/>
          <w:lang w:val="es-CO"/>
        </w:rPr>
        <w:t>publicadas</w:t>
      </w:r>
      <w:r w:rsidRPr="00941B54">
        <w:rPr>
          <w:rFonts w:ascii="Arial" w:hAnsi="Arial" w:cs="Arial"/>
          <w:sz w:val="20"/>
          <w:szCs w:val="20"/>
          <w:lang w:val="es-CO"/>
        </w:rPr>
        <w:t xml:space="preserve"> en el espacio dispuesto para ello en la plataforma y en el plazo previsto en l</w:t>
      </w:r>
      <w:r w:rsidR="00080EDD" w:rsidRPr="00941B54">
        <w:rPr>
          <w:rFonts w:ascii="Arial" w:hAnsi="Arial" w:cs="Arial"/>
          <w:sz w:val="20"/>
          <w:szCs w:val="20"/>
          <w:lang w:val="es-CO"/>
        </w:rPr>
        <w:t>a</w:t>
      </w:r>
      <w:r w:rsidRPr="00941B54">
        <w:rPr>
          <w:rFonts w:ascii="Arial" w:hAnsi="Arial" w:cs="Arial"/>
          <w:sz w:val="20"/>
          <w:szCs w:val="20"/>
          <w:lang w:val="es-CO"/>
        </w:rPr>
        <w:t xml:space="preserve"> presente </w:t>
      </w:r>
      <w:r w:rsidR="00DF3564" w:rsidRPr="00941B54">
        <w:rPr>
          <w:rFonts w:ascii="Arial" w:hAnsi="Arial" w:cs="Arial"/>
          <w:sz w:val="20"/>
          <w:szCs w:val="20"/>
          <w:lang w:val="es-CO"/>
        </w:rPr>
        <w:t>invitación pública</w:t>
      </w:r>
      <w:r w:rsidRPr="00941B54">
        <w:rPr>
          <w:rFonts w:ascii="Arial" w:hAnsi="Arial" w:cs="Arial"/>
          <w:sz w:val="20"/>
          <w:szCs w:val="20"/>
          <w:lang w:val="es-CO"/>
        </w:rPr>
        <w:t>. No serán tenidas como recibidas las ofertas que hayan sido presentadas por medios distintos al SECOP II o que no hayan sido presentadas de conformidad con los Términos de Condiciones y Uso de</w:t>
      </w:r>
      <w:r w:rsidR="00704C8F" w:rsidRPr="00941B54">
        <w:rPr>
          <w:rFonts w:ascii="Arial" w:hAnsi="Arial" w:cs="Arial"/>
          <w:sz w:val="20"/>
          <w:szCs w:val="20"/>
          <w:lang w:val="es-CO"/>
        </w:rPr>
        <w:t xml:space="preserve"> </w:t>
      </w:r>
      <w:r w:rsidRPr="00941B54">
        <w:rPr>
          <w:rFonts w:ascii="Arial" w:hAnsi="Arial" w:cs="Arial"/>
          <w:sz w:val="20"/>
          <w:szCs w:val="20"/>
          <w:lang w:val="es-CO"/>
        </w:rPr>
        <w:t>l</w:t>
      </w:r>
      <w:r w:rsidR="00704C8F" w:rsidRPr="00941B54">
        <w:rPr>
          <w:rFonts w:ascii="Arial" w:hAnsi="Arial" w:cs="Arial"/>
          <w:sz w:val="20"/>
          <w:szCs w:val="20"/>
          <w:lang w:val="es-CO"/>
        </w:rPr>
        <w:t>a plataforma</w:t>
      </w:r>
      <w:r w:rsidRPr="00941B54">
        <w:rPr>
          <w:rFonts w:ascii="Arial" w:hAnsi="Arial" w:cs="Arial"/>
          <w:sz w:val="20"/>
          <w:szCs w:val="20"/>
          <w:lang w:val="es-CO"/>
        </w:rPr>
        <w:t xml:space="preserve"> SECOP II.</w:t>
      </w:r>
      <w:r w:rsidRPr="00941B54">
        <w:rPr>
          <w:rFonts w:ascii="Arial" w:hAnsi="Arial" w:cs="Arial"/>
          <w:bCs/>
          <w:sz w:val="20"/>
          <w:szCs w:val="20"/>
          <w:lang w:val="es-CO"/>
        </w:rPr>
        <w:cr/>
      </w:r>
    </w:p>
    <w:p w14:paraId="63615C35" w14:textId="158E6174" w:rsidR="00CB6438" w:rsidRPr="00941B54" w:rsidRDefault="73B800EA" w:rsidP="002E0E3C">
      <w:pPr>
        <w:pStyle w:val="Prrafodelista"/>
        <w:numPr>
          <w:ilvl w:val="0"/>
          <w:numId w:val="3"/>
        </w:numPr>
        <w:autoSpaceDE w:val="0"/>
        <w:autoSpaceDN w:val="0"/>
        <w:adjustRightInd w:val="0"/>
        <w:ind w:left="426" w:hanging="426"/>
        <w:contextualSpacing/>
        <w:jc w:val="both"/>
        <w:rPr>
          <w:rFonts w:ascii="Arial" w:hAnsi="Arial" w:cs="Arial"/>
          <w:sz w:val="20"/>
          <w:szCs w:val="20"/>
          <w:lang w:val="es-CO"/>
        </w:rPr>
      </w:pPr>
      <w:r w:rsidRPr="00941B54">
        <w:rPr>
          <w:rFonts w:ascii="Arial" w:hAnsi="Arial" w:cs="Arial"/>
          <w:b/>
          <w:bCs/>
          <w:sz w:val="20"/>
          <w:szCs w:val="20"/>
          <w:lang w:val="es-CO"/>
        </w:rPr>
        <w:t xml:space="preserve">PROTOCOLO </w:t>
      </w:r>
      <w:r w:rsidR="00CB6438" w:rsidRPr="00941B54">
        <w:rPr>
          <w:rFonts w:ascii="Arial" w:hAnsi="Arial" w:cs="Arial"/>
          <w:b/>
          <w:bCs/>
          <w:sz w:val="20"/>
          <w:szCs w:val="20"/>
          <w:lang w:val="es-CO"/>
        </w:rPr>
        <w:t>INDISPONIBILIDAD DEL SECOP II PARA PRESENTAR OFERTAS:</w:t>
      </w:r>
    </w:p>
    <w:p w14:paraId="35D2658B" w14:textId="77777777" w:rsidR="00CB6438" w:rsidRPr="00941B54" w:rsidRDefault="00CB6438" w:rsidP="00941B54">
      <w:pPr>
        <w:pStyle w:val="Prrafodelista"/>
        <w:widowControl/>
        <w:tabs>
          <w:tab w:val="left" w:pos="284"/>
          <w:tab w:val="left" w:pos="426"/>
          <w:tab w:val="left" w:pos="709"/>
        </w:tabs>
        <w:autoSpaceDE w:val="0"/>
        <w:autoSpaceDN w:val="0"/>
        <w:adjustRightInd w:val="0"/>
        <w:contextualSpacing/>
        <w:jc w:val="both"/>
        <w:rPr>
          <w:rFonts w:ascii="Arial" w:hAnsi="Arial" w:cs="Arial"/>
          <w:b/>
          <w:bCs/>
          <w:sz w:val="20"/>
          <w:szCs w:val="20"/>
          <w:lang w:val="es-CO"/>
        </w:rPr>
      </w:pPr>
    </w:p>
    <w:p w14:paraId="38A3F95A" w14:textId="1354CA93" w:rsidR="00F76E78" w:rsidRPr="00941B54" w:rsidRDefault="00F76E78" w:rsidP="00941B54">
      <w:pPr>
        <w:pStyle w:val="Prrafodelista"/>
        <w:widowControl/>
        <w:tabs>
          <w:tab w:val="left" w:pos="284"/>
          <w:tab w:val="left" w:pos="426"/>
          <w:tab w:val="left" w:pos="709"/>
        </w:tabs>
        <w:contextualSpacing/>
        <w:jc w:val="both"/>
        <w:rPr>
          <w:rFonts w:ascii="Arial" w:hAnsi="Arial" w:cs="Arial"/>
          <w:bCs/>
          <w:sz w:val="20"/>
          <w:szCs w:val="20"/>
          <w:lang w:val="es-CO"/>
        </w:rPr>
      </w:pPr>
      <w:r w:rsidRPr="00941B54">
        <w:rPr>
          <w:rFonts w:ascii="Arial" w:hAnsi="Arial" w:cs="Arial"/>
          <w:bCs/>
          <w:sz w:val="20"/>
          <w:szCs w:val="20"/>
          <w:lang w:val="es-CO"/>
        </w:rPr>
        <w:t xml:space="preserve">En caso de que la plataforma SECOP II, presente fallas que afecten la disponibilidad para la presentación de ofertas, el proponente deberá llamar a la </w:t>
      </w:r>
      <w:r w:rsidR="006B0FA0" w:rsidRPr="00941B54">
        <w:rPr>
          <w:rFonts w:ascii="Arial" w:hAnsi="Arial" w:cs="Arial"/>
          <w:bCs/>
          <w:sz w:val="20"/>
          <w:szCs w:val="20"/>
          <w:lang w:val="es-CO"/>
        </w:rPr>
        <w:t>Mesa de Servicio de Colombia Compra Eficiente</w:t>
      </w:r>
      <w:r w:rsidRPr="00941B54">
        <w:rPr>
          <w:rFonts w:ascii="Arial" w:hAnsi="Arial" w:cs="Arial"/>
          <w:bCs/>
          <w:sz w:val="20"/>
          <w:szCs w:val="20"/>
          <w:lang w:val="es-CO"/>
        </w:rPr>
        <w:t xml:space="preserve"> e informar una posible falla atribuible a SECOP II</w:t>
      </w:r>
    </w:p>
    <w:p w14:paraId="05A1D085" w14:textId="5D6EBEF6" w:rsidR="00F76E78" w:rsidRPr="00941B54" w:rsidRDefault="00F76E78" w:rsidP="00941B54">
      <w:pPr>
        <w:pStyle w:val="Prrafodelista"/>
        <w:widowControl/>
        <w:tabs>
          <w:tab w:val="left" w:pos="284"/>
          <w:tab w:val="left" w:pos="426"/>
          <w:tab w:val="left" w:pos="709"/>
        </w:tabs>
        <w:contextualSpacing/>
        <w:jc w:val="both"/>
        <w:rPr>
          <w:rFonts w:ascii="Arial" w:hAnsi="Arial" w:cs="Arial"/>
          <w:bCs/>
          <w:sz w:val="20"/>
          <w:szCs w:val="20"/>
          <w:lang w:val="es-CO"/>
        </w:rPr>
      </w:pPr>
    </w:p>
    <w:p w14:paraId="7CA0BA0E" w14:textId="422471CB" w:rsidR="006B0FA0" w:rsidRPr="00941B54" w:rsidRDefault="006B0FA0" w:rsidP="00941B54">
      <w:pPr>
        <w:pStyle w:val="Prrafodelista"/>
        <w:tabs>
          <w:tab w:val="left" w:pos="284"/>
          <w:tab w:val="left" w:pos="426"/>
          <w:tab w:val="left" w:pos="709"/>
        </w:tabs>
        <w:contextualSpacing/>
        <w:jc w:val="both"/>
        <w:rPr>
          <w:rFonts w:ascii="Arial" w:hAnsi="Arial" w:cs="Arial"/>
          <w:bCs/>
          <w:sz w:val="20"/>
          <w:szCs w:val="20"/>
          <w:lang w:val="es-CO"/>
        </w:rPr>
      </w:pPr>
      <w:r w:rsidRPr="00941B54">
        <w:rPr>
          <w:rFonts w:ascii="Arial" w:hAnsi="Arial" w:cs="Arial"/>
          <w:bCs/>
          <w:sz w:val="20"/>
          <w:szCs w:val="20"/>
          <w:lang w:val="es-CO"/>
        </w:rPr>
        <w:lastRenderedPageBreak/>
        <w:t>En el evento en que se presenten indisponibilidades en la plataforma consulte la “Guía para actuar ante una indisponibilidad del SECOP II” disponible en el siguiente enlace</w:t>
      </w:r>
      <w:r w:rsidR="00AC6417" w:rsidRPr="00941B54">
        <w:rPr>
          <w:rFonts w:ascii="Arial" w:hAnsi="Arial" w:cs="Arial"/>
          <w:sz w:val="20"/>
          <w:szCs w:val="20"/>
          <w:lang w:val="es-CO"/>
        </w:rPr>
        <w:t xml:space="preserve"> </w:t>
      </w:r>
      <w:hyperlink r:id="rId8" w:history="1">
        <w:r w:rsidR="00AC6417" w:rsidRPr="00941B54">
          <w:rPr>
            <w:rStyle w:val="Hipervnculo"/>
            <w:rFonts w:ascii="Arial" w:hAnsi="Arial" w:cs="Arial"/>
            <w:bCs/>
            <w:sz w:val="20"/>
            <w:szCs w:val="20"/>
            <w:lang w:val="es-CO"/>
          </w:rPr>
          <w:t>https://colombiacompra.gov.co/secop-ii/indisponibilidad-en-el-secop-ii</w:t>
        </w:r>
      </w:hyperlink>
      <w:r w:rsidR="00AC6417" w:rsidRPr="00941B54">
        <w:rPr>
          <w:rFonts w:ascii="Arial" w:hAnsi="Arial" w:cs="Arial"/>
          <w:bCs/>
          <w:sz w:val="20"/>
          <w:szCs w:val="20"/>
          <w:lang w:val="es-CO"/>
        </w:rPr>
        <w:t xml:space="preserve"> </w:t>
      </w:r>
    </w:p>
    <w:p w14:paraId="362047A0" w14:textId="77777777" w:rsidR="006B0FA0" w:rsidRPr="00941B54" w:rsidRDefault="006B0FA0" w:rsidP="00941B54">
      <w:pPr>
        <w:pStyle w:val="Prrafodelista"/>
        <w:tabs>
          <w:tab w:val="left" w:pos="284"/>
          <w:tab w:val="left" w:pos="426"/>
          <w:tab w:val="left" w:pos="709"/>
        </w:tabs>
        <w:contextualSpacing/>
        <w:jc w:val="both"/>
        <w:rPr>
          <w:rFonts w:ascii="Arial" w:hAnsi="Arial" w:cs="Arial"/>
          <w:bCs/>
          <w:sz w:val="20"/>
          <w:szCs w:val="20"/>
          <w:lang w:val="es-CO"/>
        </w:rPr>
      </w:pPr>
    </w:p>
    <w:p w14:paraId="2BC93FCE" w14:textId="21163E1F" w:rsidR="00F76E78" w:rsidRPr="00941B54" w:rsidRDefault="00F76E78" w:rsidP="00941B54">
      <w:pPr>
        <w:pStyle w:val="Prrafodelista"/>
        <w:widowControl/>
        <w:tabs>
          <w:tab w:val="left" w:pos="284"/>
          <w:tab w:val="left" w:pos="426"/>
          <w:tab w:val="left" w:pos="709"/>
        </w:tabs>
        <w:contextualSpacing/>
        <w:jc w:val="both"/>
        <w:rPr>
          <w:rFonts w:ascii="Arial" w:hAnsi="Arial" w:cs="Arial"/>
          <w:bCs/>
          <w:sz w:val="20"/>
          <w:szCs w:val="20"/>
          <w:lang w:val="es-CO"/>
        </w:rPr>
      </w:pPr>
      <w:r w:rsidRPr="00941B54">
        <w:rPr>
          <w:rFonts w:ascii="Arial" w:hAnsi="Arial" w:cs="Arial"/>
          <w:bCs/>
          <w:sz w:val="20"/>
          <w:szCs w:val="20"/>
          <w:lang w:val="es-CO"/>
        </w:rPr>
        <w:t>Los teléfonos de la mesa de servicio son: 7456788 en Bogotá y 01800 52 08 08</w:t>
      </w:r>
      <w:r w:rsidR="006B0FA0" w:rsidRPr="00941B54">
        <w:rPr>
          <w:rFonts w:ascii="Arial" w:hAnsi="Arial" w:cs="Arial"/>
          <w:bCs/>
          <w:sz w:val="20"/>
          <w:szCs w:val="20"/>
          <w:lang w:val="es-CO"/>
        </w:rPr>
        <w:t xml:space="preserve"> </w:t>
      </w:r>
      <w:r w:rsidRPr="00941B54">
        <w:rPr>
          <w:rFonts w:ascii="Arial" w:hAnsi="Arial" w:cs="Arial"/>
          <w:bCs/>
          <w:sz w:val="20"/>
          <w:szCs w:val="20"/>
          <w:lang w:val="es-CO"/>
        </w:rPr>
        <w:t>para el resto del país.</w:t>
      </w:r>
    </w:p>
    <w:p w14:paraId="62A1923B" w14:textId="77777777" w:rsidR="00F76E78" w:rsidRPr="00941B54" w:rsidRDefault="00F76E78" w:rsidP="00941B54">
      <w:pPr>
        <w:pStyle w:val="Prrafodelista"/>
        <w:widowControl/>
        <w:tabs>
          <w:tab w:val="left" w:pos="284"/>
          <w:tab w:val="left" w:pos="426"/>
          <w:tab w:val="left" w:pos="709"/>
        </w:tabs>
        <w:contextualSpacing/>
        <w:jc w:val="both"/>
        <w:rPr>
          <w:rFonts w:ascii="Arial" w:hAnsi="Arial" w:cs="Arial"/>
          <w:bCs/>
          <w:sz w:val="20"/>
          <w:szCs w:val="20"/>
          <w:lang w:val="es-CO"/>
        </w:rPr>
      </w:pPr>
    </w:p>
    <w:p w14:paraId="6B73DDD0" w14:textId="39AB7D30" w:rsidR="00F76E78" w:rsidRPr="00941B54" w:rsidRDefault="00F76E78" w:rsidP="00941B54">
      <w:pPr>
        <w:pStyle w:val="Prrafodelista"/>
        <w:widowControl/>
        <w:tabs>
          <w:tab w:val="left" w:pos="284"/>
          <w:tab w:val="left" w:pos="426"/>
          <w:tab w:val="left" w:pos="709"/>
        </w:tabs>
        <w:contextualSpacing/>
        <w:jc w:val="both"/>
        <w:rPr>
          <w:rFonts w:ascii="Arial" w:hAnsi="Arial" w:cs="Arial"/>
          <w:b/>
          <w:bCs/>
          <w:color w:val="FF0000"/>
          <w:sz w:val="20"/>
          <w:szCs w:val="20"/>
          <w:lang w:val="es-CO"/>
        </w:rPr>
      </w:pPr>
      <w:r w:rsidRPr="00941B54">
        <w:rPr>
          <w:rFonts w:ascii="Arial" w:hAnsi="Arial" w:cs="Arial"/>
          <w:bCs/>
          <w:sz w:val="20"/>
          <w:szCs w:val="20"/>
          <w:lang w:val="es-CO"/>
        </w:rPr>
        <w:t xml:space="preserve">Una vez informada la indisponibilidad del SECOP II para ofertas, deberá enviar de inmediato un correo electrónico a la entidad informando sobre la imposibilidad de presentar la oferta por esta situación, indicando además el nombre de su usuario en la plataforma y la cuenta del proponente que quiere presentar la oferta. El correo electrónico para este fin es </w:t>
      </w:r>
      <w:hyperlink r:id="rId9" w:history="1">
        <w:r w:rsidR="004A5824" w:rsidRPr="00690B00">
          <w:rPr>
            <w:rStyle w:val="Hipervnculo"/>
            <w:rFonts w:ascii="Arial" w:hAnsi="Arial" w:cs="Arial"/>
            <w:b/>
            <w:bCs/>
            <w:sz w:val="20"/>
            <w:szCs w:val="20"/>
            <w:lang w:val="es-CO"/>
          </w:rPr>
          <w:t>maryori.dussan@fac.mil.co</w:t>
        </w:r>
      </w:hyperlink>
      <w:r w:rsidR="00E404BE" w:rsidRPr="00941B54">
        <w:rPr>
          <w:rFonts w:ascii="Arial" w:hAnsi="Arial" w:cs="Arial"/>
          <w:b/>
          <w:bCs/>
          <w:color w:val="FF0000"/>
          <w:sz w:val="20"/>
          <w:szCs w:val="20"/>
          <w:lang w:val="es-CO"/>
        </w:rPr>
        <w:t xml:space="preserve"> </w:t>
      </w:r>
    </w:p>
    <w:p w14:paraId="589A8214" w14:textId="77777777" w:rsidR="00160D70" w:rsidRPr="00941B54" w:rsidRDefault="00160D70" w:rsidP="00941B54">
      <w:pPr>
        <w:pStyle w:val="Prrafodelista"/>
        <w:widowControl/>
        <w:tabs>
          <w:tab w:val="left" w:pos="284"/>
          <w:tab w:val="left" w:pos="426"/>
          <w:tab w:val="left" w:pos="709"/>
        </w:tabs>
        <w:autoSpaceDE w:val="0"/>
        <w:autoSpaceDN w:val="0"/>
        <w:adjustRightInd w:val="0"/>
        <w:contextualSpacing/>
        <w:jc w:val="both"/>
        <w:rPr>
          <w:rFonts w:ascii="Arial" w:hAnsi="Arial" w:cs="Arial"/>
          <w:b/>
          <w:bCs/>
          <w:sz w:val="20"/>
          <w:szCs w:val="20"/>
          <w:lang w:val="es-CO"/>
        </w:rPr>
      </w:pPr>
    </w:p>
    <w:p w14:paraId="206246A4" w14:textId="0A3AC87D" w:rsidR="00341C84" w:rsidRPr="00941B54" w:rsidRDefault="00341C84" w:rsidP="002E0E3C">
      <w:pPr>
        <w:pStyle w:val="Prrafodelista"/>
        <w:widowControl/>
        <w:numPr>
          <w:ilvl w:val="0"/>
          <w:numId w:val="3"/>
        </w:numPr>
        <w:ind w:left="426" w:hanging="426"/>
        <w:contextualSpacing/>
        <w:rPr>
          <w:rFonts w:ascii="Arial" w:hAnsi="Arial" w:cs="Arial"/>
          <w:b/>
          <w:bCs/>
          <w:sz w:val="20"/>
          <w:szCs w:val="20"/>
          <w:lang w:val="es-CO"/>
        </w:rPr>
      </w:pPr>
      <w:r w:rsidRPr="00941B54">
        <w:rPr>
          <w:rFonts w:ascii="Arial" w:hAnsi="Arial" w:cs="Arial"/>
          <w:b/>
          <w:bCs/>
          <w:sz w:val="20"/>
          <w:szCs w:val="20"/>
          <w:lang w:val="es-CO"/>
        </w:rPr>
        <w:t>CAPACIDAD JURÍDICA:</w:t>
      </w:r>
    </w:p>
    <w:p w14:paraId="3CCDC322" w14:textId="77777777" w:rsidR="00341C84" w:rsidRPr="00941B54" w:rsidRDefault="00341C84" w:rsidP="00941B54">
      <w:pPr>
        <w:pStyle w:val="Prrafodelista"/>
        <w:widowControl/>
        <w:tabs>
          <w:tab w:val="left" w:pos="426"/>
        </w:tabs>
        <w:contextualSpacing/>
        <w:rPr>
          <w:rFonts w:ascii="Arial" w:hAnsi="Arial" w:cs="Arial"/>
          <w:b/>
          <w:bCs/>
          <w:sz w:val="20"/>
          <w:szCs w:val="20"/>
          <w:lang w:val="es-CO"/>
        </w:rPr>
      </w:pPr>
    </w:p>
    <w:p w14:paraId="590A6A80" w14:textId="0FF53C6F" w:rsidR="00897D7D" w:rsidRPr="00941B54" w:rsidRDefault="00897D7D" w:rsidP="00941B54">
      <w:pPr>
        <w:autoSpaceDE w:val="0"/>
        <w:autoSpaceDN w:val="0"/>
        <w:adjustRightInd w:val="0"/>
        <w:jc w:val="both"/>
        <w:rPr>
          <w:rFonts w:ascii="Arial" w:hAnsi="Arial" w:cs="Arial"/>
          <w:color w:val="000000"/>
          <w:sz w:val="20"/>
          <w:szCs w:val="20"/>
          <w:lang w:val="es-CO"/>
        </w:rPr>
      </w:pPr>
      <w:r w:rsidRPr="00941B54">
        <w:rPr>
          <w:rFonts w:ascii="Arial" w:hAnsi="Arial" w:cs="Arial"/>
          <w:color w:val="000000"/>
          <w:sz w:val="20"/>
          <w:szCs w:val="20"/>
          <w:lang w:val="es-CO"/>
        </w:rPr>
        <w:t>La capacidad jurídica es una condición que debe acreditarse al momento de presentar la oferta o propuesta; ésta es considerada un requisito habilitante y debe verificarse por parte del comité evaluador, la cual no puede ser objeto de asignación de puntaje.</w:t>
      </w:r>
    </w:p>
    <w:p w14:paraId="4E1C1596" w14:textId="2B4586DA" w:rsidR="00F41D9D" w:rsidRPr="00941B54" w:rsidRDefault="00F41D9D" w:rsidP="00941B54">
      <w:pPr>
        <w:autoSpaceDE w:val="0"/>
        <w:autoSpaceDN w:val="0"/>
        <w:adjustRightInd w:val="0"/>
        <w:jc w:val="both"/>
        <w:rPr>
          <w:rFonts w:ascii="Arial" w:hAnsi="Arial" w:cs="Arial"/>
          <w:color w:val="000000"/>
          <w:sz w:val="20"/>
          <w:szCs w:val="20"/>
          <w:lang w:val="es-CO"/>
        </w:rPr>
      </w:pPr>
    </w:p>
    <w:p w14:paraId="769D19C1" w14:textId="4D7002E3" w:rsidR="00F41D9D" w:rsidRPr="00941B54" w:rsidRDefault="00F41D9D" w:rsidP="002E0E3C">
      <w:pPr>
        <w:pStyle w:val="Prrafodelista"/>
        <w:numPr>
          <w:ilvl w:val="0"/>
          <w:numId w:val="3"/>
        </w:numPr>
        <w:autoSpaceDE w:val="0"/>
        <w:autoSpaceDN w:val="0"/>
        <w:adjustRightInd w:val="0"/>
        <w:ind w:left="426" w:hanging="426"/>
        <w:contextualSpacing/>
        <w:jc w:val="both"/>
        <w:rPr>
          <w:rFonts w:ascii="Arial" w:hAnsi="Arial" w:cs="Arial"/>
          <w:b/>
          <w:bCs/>
          <w:sz w:val="20"/>
          <w:szCs w:val="20"/>
          <w:lang w:val="es-CO"/>
        </w:rPr>
      </w:pPr>
      <w:r w:rsidRPr="00941B54">
        <w:rPr>
          <w:rFonts w:ascii="Arial" w:hAnsi="Arial" w:cs="Arial"/>
          <w:b/>
          <w:bCs/>
          <w:sz w:val="20"/>
          <w:szCs w:val="20"/>
          <w:lang w:val="es-CO"/>
        </w:rPr>
        <w:t>CONDICIONES TÉCNICAS EXIGIDAS:</w:t>
      </w:r>
    </w:p>
    <w:p w14:paraId="03F1F9D4" w14:textId="77777777" w:rsidR="00F41D9D" w:rsidRPr="00941B54" w:rsidRDefault="00F41D9D" w:rsidP="00941B54">
      <w:pPr>
        <w:pStyle w:val="Prrafodelista"/>
        <w:widowControl/>
        <w:tabs>
          <w:tab w:val="left" w:pos="426"/>
        </w:tabs>
        <w:contextualSpacing/>
        <w:jc w:val="both"/>
        <w:rPr>
          <w:rFonts w:ascii="Arial" w:hAnsi="Arial" w:cs="Arial"/>
          <w:b/>
          <w:bCs/>
          <w:color w:val="000000" w:themeColor="text1"/>
          <w:sz w:val="20"/>
          <w:szCs w:val="20"/>
          <w:lang w:val="es-CO"/>
        </w:rPr>
      </w:pPr>
    </w:p>
    <w:p w14:paraId="7509DF1A" w14:textId="77777777" w:rsidR="00F41D9D" w:rsidRPr="00941B54" w:rsidRDefault="00F41D9D" w:rsidP="00941B54">
      <w:pPr>
        <w:pStyle w:val="Prrafodelista"/>
        <w:widowControl/>
        <w:tabs>
          <w:tab w:val="left" w:pos="426"/>
        </w:tabs>
        <w:contextualSpacing/>
        <w:jc w:val="both"/>
        <w:rPr>
          <w:rFonts w:ascii="Arial" w:eastAsia="Times New Roman" w:hAnsi="Arial" w:cs="Arial"/>
          <w:sz w:val="20"/>
          <w:szCs w:val="20"/>
          <w:lang w:val="es-CO" w:eastAsia="es-ES"/>
        </w:rPr>
      </w:pPr>
      <w:r w:rsidRPr="00941B54">
        <w:rPr>
          <w:rFonts w:ascii="Arial" w:eastAsia="Times New Roman" w:hAnsi="Arial" w:cs="Arial"/>
          <w:sz w:val="20"/>
          <w:szCs w:val="20"/>
          <w:lang w:val="es-CO" w:eastAsia="es-ES"/>
        </w:rPr>
        <w:t>Las condiciones técnicas exigidas y las obligaciones de las partes del futuro contrato, se encuentran plenamente detalladas en el Estudio Previo del proceso y sus respectivos anexos, los cuales se encuentran publicados en plataforma SECOP II, y hacen parte integral del proceso contractual de la referencia.</w:t>
      </w:r>
    </w:p>
    <w:p w14:paraId="16C0E547" w14:textId="619923F4" w:rsidR="00F41D9D" w:rsidRPr="00941B54" w:rsidRDefault="00F41D9D" w:rsidP="00941B54">
      <w:pPr>
        <w:autoSpaceDE w:val="0"/>
        <w:autoSpaceDN w:val="0"/>
        <w:adjustRightInd w:val="0"/>
        <w:jc w:val="both"/>
        <w:rPr>
          <w:rFonts w:ascii="Arial" w:eastAsia="Arial" w:hAnsi="Arial" w:cs="Arial"/>
          <w:b/>
          <w:bCs/>
          <w:color w:val="000000" w:themeColor="text1"/>
          <w:sz w:val="20"/>
          <w:szCs w:val="20"/>
          <w:lang w:val="es-CO"/>
        </w:rPr>
      </w:pPr>
    </w:p>
    <w:p w14:paraId="1B2EB8E3" w14:textId="56F53AAE" w:rsidR="00E404BE" w:rsidRPr="009C39E2" w:rsidRDefault="00583BF9" w:rsidP="002E0E3C">
      <w:pPr>
        <w:pStyle w:val="Prrafodelista"/>
        <w:widowControl/>
        <w:numPr>
          <w:ilvl w:val="0"/>
          <w:numId w:val="3"/>
        </w:numPr>
        <w:ind w:left="426" w:hanging="426"/>
        <w:contextualSpacing/>
        <w:jc w:val="both"/>
        <w:rPr>
          <w:rFonts w:ascii="Arial" w:hAnsi="Arial" w:cs="Arial"/>
          <w:b/>
          <w:bCs/>
          <w:sz w:val="20"/>
          <w:szCs w:val="20"/>
          <w:lang w:val="es-CO"/>
        </w:rPr>
      </w:pPr>
      <w:r w:rsidRPr="009C39E2">
        <w:rPr>
          <w:rFonts w:ascii="Arial" w:hAnsi="Arial" w:cs="Arial"/>
          <w:b/>
          <w:bCs/>
          <w:sz w:val="20"/>
          <w:szCs w:val="20"/>
          <w:lang w:val="es-CO"/>
        </w:rPr>
        <w:t xml:space="preserve">CRITERIOS DIFERENCIALES PARA </w:t>
      </w:r>
      <w:r w:rsidR="00585E44" w:rsidRPr="009C39E2">
        <w:rPr>
          <w:rFonts w:ascii="Arial" w:hAnsi="Arial" w:cs="Arial"/>
          <w:b/>
          <w:bCs/>
          <w:sz w:val="20"/>
          <w:szCs w:val="20"/>
          <w:lang w:val="es-CO"/>
        </w:rPr>
        <w:t>MIPYMES</w:t>
      </w:r>
      <w:r w:rsidRPr="009C39E2">
        <w:rPr>
          <w:rFonts w:ascii="Arial" w:hAnsi="Arial" w:cs="Arial"/>
          <w:b/>
          <w:bCs/>
          <w:sz w:val="20"/>
          <w:szCs w:val="20"/>
          <w:lang w:val="es-CO"/>
        </w:rPr>
        <w:t xml:space="preserve"> </w:t>
      </w:r>
      <w:r w:rsidR="00D15836" w:rsidRPr="009C39E2">
        <w:rPr>
          <w:rFonts w:ascii="Arial" w:hAnsi="Arial" w:cs="Arial"/>
          <w:b/>
          <w:bCs/>
          <w:sz w:val="20"/>
          <w:szCs w:val="20"/>
          <w:lang w:val="es-CO"/>
        </w:rPr>
        <w:t>(VERIFICAR EDP COMO LO ESTABLEZCA EL COMITÉ ESTRUCTURADOR)</w:t>
      </w:r>
    </w:p>
    <w:p w14:paraId="252A084E" w14:textId="72724AF4" w:rsidR="00160D70" w:rsidRDefault="00160D70" w:rsidP="00941B54">
      <w:pPr>
        <w:pStyle w:val="Prrafodelista"/>
        <w:widowControl/>
        <w:tabs>
          <w:tab w:val="left" w:pos="426"/>
        </w:tabs>
        <w:contextualSpacing/>
        <w:rPr>
          <w:rFonts w:ascii="Arial" w:hAnsi="Arial" w:cs="Arial"/>
          <w:b/>
          <w:bCs/>
          <w:sz w:val="20"/>
          <w:szCs w:val="20"/>
          <w:highlight w:val="cyan"/>
          <w:lang w:val="es-CO"/>
        </w:rPr>
      </w:pPr>
    </w:p>
    <w:p w14:paraId="5A8924E2" w14:textId="77777777" w:rsidR="00B61665" w:rsidRPr="00B61665" w:rsidRDefault="00B61665" w:rsidP="00B61665">
      <w:pPr>
        <w:pStyle w:val="Prrafodelista"/>
        <w:tabs>
          <w:tab w:val="left" w:pos="426"/>
        </w:tabs>
        <w:contextualSpacing/>
        <w:jc w:val="both"/>
        <w:rPr>
          <w:rFonts w:ascii="Arial" w:eastAsia="Times New Roman" w:hAnsi="Arial" w:cs="Arial"/>
          <w:sz w:val="20"/>
          <w:szCs w:val="20"/>
          <w:lang w:val="es-CO" w:eastAsia="es-ES"/>
        </w:rPr>
      </w:pPr>
      <w:r w:rsidRPr="00B61665">
        <w:rPr>
          <w:rFonts w:ascii="Arial" w:eastAsia="Times New Roman" w:hAnsi="Arial" w:cs="Arial"/>
          <w:sz w:val="20"/>
          <w:szCs w:val="20"/>
          <w:lang w:val="es-CO" w:eastAsia="es-ES"/>
        </w:rPr>
        <w:t xml:space="preserve">Para los efectos de este criterio, los oferentes que conforme con los criterios de clasificación empresarial definidos en el artículo 2.2.1.13.2.2 del Decreto 1074 de 2015, se clasifiquen como </w:t>
      </w:r>
      <w:proofErr w:type="spellStart"/>
      <w:r w:rsidRPr="00B61665">
        <w:rPr>
          <w:rFonts w:ascii="Arial" w:eastAsia="Times New Roman" w:hAnsi="Arial" w:cs="Arial"/>
          <w:sz w:val="20"/>
          <w:szCs w:val="20"/>
          <w:lang w:val="es-CO" w:eastAsia="es-ES"/>
        </w:rPr>
        <w:t>Mipyme</w:t>
      </w:r>
      <w:proofErr w:type="spellEnd"/>
      <w:r w:rsidRPr="00B61665">
        <w:rPr>
          <w:rFonts w:ascii="Arial" w:eastAsia="Times New Roman" w:hAnsi="Arial" w:cs="Arial"/>
          <w:sz w:val="20"/>
          <w:szCs w:val="20"/>
          <w:lang w:val="es-CO" w:eastAsia="es-ES"/>
        </w:rPr>
        <w:t xml:space="preserve"> domiciliada en Colombia </w:t>
      </w:r>
      <w:proofErr w:type="spellStart"/>
      <w:r w:rsidRPr="00B61665">
        <w:rPr>
          <w:rFonts w:ascii="Arial" w:eastAsia="Times New Roman" w:hAnsi="Arial" w:cs="Arial"/>
          <w:sz w:val="20"/>
          <w:szCs w:val="20"/>
          <w:lang w:val="es-CO" w:eastAsia="es-ES"/>
        </w:rPr>
        <w:t>ó</w:t>
      </w:r>
      <w:proofErr w:type="spellEnd"/>
      <w:r w:rsidRPr="00B61665">
        <w:rPr>
          <w:rFonts w:ascii="Arial" w:eastAsia="Times New Roman" w:hAnsi="Arial" w:cs="Arial"/>
          <w:sz w:val="20"/>
          <w:szCs w:val="20"/>
          <w:lang w:val="es-CO" w:eastAsia="es-ES"/>
        </w:rPr>
        <w:t xml:space="preserve"> cumplan con las condiciones establecidas en el artículo 2.2.1.2.4.2.14. del Decreto 1082 de 2015, para emprendimientos y empresas de mujeres, deberán acreditar la experiencia adicional exigida para el presente proceso, en los siguientes términos: </w:t>
      </w:r>
    </w:p>
    <w:p w14:paraId="5A58E39E" w14:textId="77777777" w:rsidR="00B61665" w:rsidRPr="00B61665" w:rsidRDefault="00B61665" w:rsidP="00B61665">
      <w:pPr>
        <w:pStyle w:val="Prrafodelista"/>
        <w:tabs>
          <w:tab w:val="left" w:pos="426"/>
        </w:tabs>
        <w:contextualSpacing/>
        <w:jc w:val="both"/>
        <w:rPr>
          <w:rFonts w:ascii="Arial" w:eastAsia="Times New Roman" w:hAnsi="Arial" w:cs="Arial"/>
          <w:sz w:val="20"/>
          <w:szCs w:val="20"/>
          <w:lang w:val="es-CO" w:eastAsia="es-ES"/>
        </w:rPr>
      </w:pPr>
      <w:r w:rsidRPr="00B61665">
        <w:rPr>
          <w:rFonts w:ascii="Arial" w:eastAsia="Times New Roman" w:hAnsi="Arial" w:cs="Arial"/>
          <w:sz w:val="20"/>
          <w:szCs w:val="20"/>
          <w:lang w:val="es-CO" w:eastAsia="es-ES"/>
        </w:rPr>
        <w:t xml:space="preserve"> </w:t>
      </w:r>
    </w:p>
    <w:p w14:paraId="25B262BC" w14:textId="1F21055C" w:rsidR="00B61665" w:rsidRPr="00B61665" w:rsidRDefault="00B61665" w:rsidP="00B61665">
      <w:pPr>
        <w:pStyle w:val="Prrafodelista"/>
        <w:tabs>
          <w:tab w:val="left" w:pos="426"/>
        </w:tabs>
        <w:contextualSpacing/>
        <w:jc w:val="both"/>
        <w:rPr>
          <w:rFonts w:ascii="Arial" w:eastAsia="Times New Roman" w:hAnsi="Arial" w:cs="Arial"/>
          <w:sz w:val="20"/>
          <w:szCs w:val="20"/>
          <w:lang w:val="es-CO" w:eastAsia="es-ES"/>
        </w:rPr>
      </w:pPr>
      <w:r w:rsidRPr="00B61665">
        <w:rPr>
          <w:rFonts w:ascii="Arial" w:eastAsia="Times New Roman" w:hAnsi="Arial" w:cs="Arial"/>
          <w:sz w:val="20"/>
          <w:szCs w:val="20"/>
          <w:lang w:val="es-CO" w:eastAsia="es-ES"/>
        </w:rPr>
        <w:t>El proponente deberá anexar certificaciones de contratos ejecutados y/o liquidados donde se evidencie que el oferente haya ejecutado contratos cuyo objeto se encuentre directamente relacionado con el objeto contractual y/o similares cuya sumatoria debe ser igual o superior al 80% del presupuesto oficial.</w:t>
      </w:r>
    </w:p>
    <w:p w14:paraId="1D538467" w14:textId="77777777" w:rsidR="00D44C57" w:rsidRDefault="00D44C57" w:rsidP="00941B54">
      <w:pPr>
        <w:pStyle w:val="Prrafodelista"/>
        <w:widowControl/>
        <w:tabs>
          <w:tab w:val="left" w:pos="426"/>
        </w:tabs>
        <w:contextualSpacing/>
        <w:rPr>
          <w:rFonts w:ascii="Arial" w:hAnsi="Arial" w:cs="Arial"/>
          <w:b/>
          <w:bCs/>
          <w:sz w:val="20"/>
          <w:szCs w:val="20"/>
          <w:lang w:val="es-CO"/>
        </w:rPr>
      </w:pPr>
    </w:p>
    <w:p w14:paraId="71CFDFCF" w14:textId="77777777" w:rsidR="000D2AA3" w:rsidRPr="00212D96" w:rsidRDefault="000D2AA3" w:rsidP="000D2AA3">
      <w:pPr>
        <w:jc w:val="both"/>
        <w:rPr>
          <w:rFonts w:ascii="Arial" w:hAnsi="Arial" w:cs="Arial"/>
          <w:color w:val="002060"/>
        </w:rPr>
      </w:pPr>
    </w:p>
    <w:p w14:paraId="3F4B63D8" w14:textId="191D0AA5" w:rsidR="00E71854" w:rsidRPr="00941B54" w:rsidRDefault="00E71854" w:rsidP="002E0E3C">
      <w:pPr>
        <w:pStyle w:val="Prrafodelista"/>
        <w:widowControl/>
        <w:numPr>
          <w:ilvl w:val="0"/>
          <w:numId w:val="3"/>
        </w:numPr>
        <w:ind w:left="426" w:hanging="426"/>
        <w:contextualSpacing/>
        <w:rPr>
          <w:rFonts w:ascii="Arial" w:hAnsi="Arial" w:cs="Arial"/>
          <w:b/>
          <w:bCs/>
          <w:sz w:val="20"/>
          <w:szCs w:val="20"/>
          <w:lang w:val="es-CO"/>
        </w:rPr>
      </w:pPr>
      <w:r w:rsidRPr="00941B54">
        <w:rPr>
          <w:rFonts w:ascii="Arial" w:hAnsi="Arial" w:cs="Arial"/>
          <w:b/>
          <w:bCs/>
          <w:sz w:val="20"/>
          <w:szCs w:val="20"/>
          <w:lang w:val="es-CO"/>
        </w:rPr>
        <w:t>CAUSALES DE RECHAZO DE LAS OFERTAS</w:t>
      </w:r>
      <w:r w:rsidR="00C603AC" w:rsidRPr="00941B54">
        <w:rPr>
          <w:rFonts w:ascii="Arial" w:hAnsi="Arial" w:cs="Arial"/>
          <w:b/>
          <w:bCs/>
          <w:sz w:val="20"/>
          <w:szCs w:val="20"/>
          <w:lang w:val="es-CO"/>
        </w:rPr>
        <w:t>:</w:t>
      </w:r>
    </w:p>
    <w:p w14:paraId="4A423587" w14:textId="77777777" w:rsidR="009C1F29" w:rsidRPr="00941B54" w:rsidRDefault="009C1F29" w:rsidP="00941B54">
      <w:pPr>
        <w:pStyle w:val="Listavistosa-nfasis11"/>
        <w:tabs>
          <w:tab w:val="left" w:pos="5103"/>
        </w:tabs>
        <w:ind w:left="0"/>
        <w:jc w:val="both"/>
        <w:rPr>
          <w:rFonts w:ascii="Arial" w:hAnsi="Arial" w:cs="Arial"/>
          <w:sz w:val="20"/>
          <w:szCs w:val="20"/>
          <w:lang w:val="es-CO"/>
        </w:rPr>
      </w:pPr>
    </w:p>
    <w:p w14:paraId="6EFA577F" w14:textId="77777777" w:rsidR="001C0D53" w:rsidRPr="00941B54" w:rsidRDefault="007D6E85" w:rsidP="00941B54">
      <w:pPr>
        <w:jc w:val="both"/>
        <w:rPr>
          <w:rFonts w:ascii="Arial" w:hAnsi="Arial" w:cs="Arial"/>
          <w:sz w:val="20"/>
          <w:szCs w:val="20"/>
          <w:lang w:val="es-CO"/>
        </w:rPr>
      </w:pPr>
      <w:r w:rsidRPr="00941B54">
        <w:rPr>
          <w:rFonts w:ascii="Arial" w:hAnsi="Arial" w:cs="Arial"/>
          <w:sz w:val="20"/>
          <w:szCs w:val="20"/>
          <w:lang w:val="es-CO"/>
        </w:rPr>
        <w:t>Son causales para el rechazo de las propuestas, las siguientes:</w:t>
      </w:r>
    </w:p>
    <w:p w14:paraId="330B5752" w14:textId="77777777" w:rsidR="001C0D53" w:rsidRPr="00941B54" w:rsidRDefault="001C0D53" w:rsidP="00941B54">
      <w:pPr>
        <w:jc w:val="both"/>
        <w:rPr>
          <w:rFonts w:ascii="Arial" w:hAnsi="Arial" w:cs="Arial"/>
          <w:sz w:val="20"/>
          <w:szCs w:val="20"/>
          <w:lang w:val="es-CO"/>
        </w:rPr>
      </w:pPr>
    </w:p>
    <w:p w14:paraId="159526FD" w14:textId="77777777" w:rsidR="001C0D53" w:rsidRPr="00941B54" w:rsidRDefault="00E63D14" w:rsidP="002E0E3C">
      <w:pPr>
        <w:pStyle w:val="Prrafodelista"/>
        <w:numPr>
          <w:ilvl w:val="0"/>
          <w:numId w:val="2"/>
        </w:numPr>
        <w:jc w:val="both"/>
        <w:rPr>
          <w:rFonts w:ascii="Arial" w:eastAsia="Arial" w:hAnsi="Arial" w:cs="Arial"/>
          <w:sz w:val="20"/>
          <w:szCs w:val="20"/>
          <w:lang w:val="es-CO"/>
        </w:rPr>
      </w:pPr>
      <w:r w:rsidRPr="00941B54">
        <w:rPr>
          <w:rFonts w:ascii="Arial" w:hAnsi="Arial" w:cs="Arial"/>
          <w:sz w:val="20"/>
          <w:szCs w:val="20"/>
          <w:lang w:val="es-CO"/>
        </w:rPr>
        <w:t>Cuando se evidencie que un proponente ha interferido, influenciado u obtenido correspondencia interna, proyectos de concepto de evaluación o de respuesta a observaciones, no enviados oficialmente a los proponentes.</w:t>
      </w:r>
    </w:p>
    <w:p w14:paraId="06134955" w14:textId="77777777" w:rsidR="001C0D53" w:rsidRPr="00941B54" w:rsidRDefault="00E63D14" w:rsidP="002E0E3C">
      <w:pPr>
        <w:pStyle w:val="Prrafodelista"/>
        <w:numPr>
          <w:ilvl w:val="0"/>
          <w:numId w:val="2"/>
        </w:numPr>
        <w:jc w:val="both"/>
        <w:rPr>
          <w:rFonts w:ascii="Arial" w:eastAsia="Arial" w:hAnsi="Arial" w:cs="Arial"/>
          <w:sz w:val="20"/>
          <w:szCs w:val="20"/>
          <w:lang w:val="es-CO"/>
        </w:rPr>
      </w:pPr>
      <w:r w:rsidRPr="00941B54">
        <w:rPr>
          <w:rFonts w:ascii="Arial" w:hAnsi="Arial" w:cs="Arial"/>
          <w:sz w:val="20"/>
          <w:szCs w:val="20"/>
          <w:lang w:val="es-CO"/>
        </w:rPr>
        <w:t xml:space="preserve">Cuando se evidencie confabulación entre los proponentes que altere la aplicación del principio de selección objetiva. </w:t>
      </w:r>
    </w:p>
    <w:p w14:paraId="2C3E5414" w14:textId="77777777" w:rsidR="001C0D53" w:rsidRPr="00941B54" w:rsidRDefault="00E63D14" w:rsidP="002E0E3C">
      <w:pPr>
        <w:pStyle w:val="Prrafodelista"/>
        <w:numPr>
          <w:ilvl w:val="0"/>
          <w:numId w:val="2"/>
        </w:numPr>
        <w:jc w:val="both"/>
        <w:rPr>
          <w:rFonts w:ascii="Arial" w:eastAsia="Arial" w:hAnsi="Arial" w:cs="Arial"/>
          <w:sz w:val="20"/>
          <w:szCs w:val="20"/>
          <w:lang w:val="es-CO"/>
        </w:rPr>
      </w:pPr>
      <w:r w:rsidRPr="00941B54">
        <w:rPr>
          <w:rFonts w:ascii="Arial" w:hAnsi="Arial" w:cs="Arial"/>
          <w:sz w:val="20"/>
          <w:szCs w:val="20"/>
          <w:lang w:val="es-CO"/>
        </w:rPr>
        <w:t>Cuando en la propuesta se encuentre información o documentos que contengan datos tergiversados, alterados o tendientes a inducir a err</w:t>
      </w:r>
      <w:r w:rsidR="001C0D53" w:rsidRPr="00941B54">
        <w:rPr>
          <w:rFonts w:ascii="Arial" w:hAnsi="Arial" w:cs="Arial"/>
          <w:sz w:val="20"/>
          <w:szCs w:val="20"/>
          <w:lang w:val="es-CO"/>
        </w:rPr>
        <w:t>or a</w:t>
      </w:r>
      <w:r w:rsidRPr="00941B54">
        <w:rPr>
          <w:rFonts w:ascii="Arial" w:hAnsi="Arial" w:cs="Arial"/>
          <w:sz w:val="20"/>
          <w:szCs w:val="20"/>
          <w:lang w:val="es-CO"/>
        </w:rPr>
        <w:t>l ministerio.</w:t>
      </w:r>
    </w:p>
    <w:p w14:paraId="46DBE18D" w14:textId="77777777" w:rsidR="001C0D53" w:rsidRPr="00941B54" w:rsidRDefault="00E63D14" w:rsidP="002E0E3C">
      <w:pPr>
        <w:pStyle w:val="Prrafodelista"/>
        <w:numPr>
          <w:ilvl w:val="0"/>
          <w:numId w:val="2"/>
        </w:numPr>
        <w:jc w:val="both"/>
        <w:rPr>
          <w:rFonts w:ascii="Arial" w:eastAsia="Arial" w:hAnsi="Arial" w:cs="Arial"/>
          <w:sz w:val="20"/>
          <w:szCs w:val="20"/>
          <w:lang w:val="es-CO"/>
        </w:rPr>
      </w:pPr>
      <w:r w:rsidRPr="00941B54">
        <w:rPr>
          <w:rFonts w:ascii="Arial" w:hAnsi="Arial" w:cs="Arial"/>
          <w:sz w:val="20"/>
          <w:szCs w:val="20"/>
          <w:lang w:val="es-CO"/>
        </w:rPr>
        <w:t xml:space="preserve">Cuando las ofertas estén incompletas en cuanto omitan la inclusión de información o alguno de los documentos necesarios para la comparación objetiva de las propuestas, o solicitada su aclaración, éstos no cumplan los requisitos establecidos en </w:t>
      </w:r>
      <w:r w:rsidR="00B37C7B" w:rsidRPr="00941B54">
        <w:rPr>
          <w:rFonts w:ascii="Arial" w:hAnsi="Arial" w:cs="Arial"/>
          <w:sz w:val="20"/>
          <w:szCs w:val="20"/>
          <w:lang w:val="es-CO"/>
        </w:rPr>
        <w:t>la Invitación Pública</w:t>
      </w:r>
      <w:r w:rsidRPr="00941B54">
        <w:rPr>
          <w:rFonts w:ascii="Arial" w:hAnsi="Arial" w:cs="Arial"/>
          <w:sz w:val="20"/>
          <w:szCs w:val="20"/>
          <w:lang w:val="es-CO"/>
        </w:rPr>
        <w:t>, salvo cuando el evaluador pueda inferir o deducir la información necesaria para la comparación de los demás documentos que conforman la propuesta.</w:t>
      </w:r>
    </w:p>
    <w:p w14:paraId="7B759255" w14:textId="77777777" w:rsidR="001C0D53" w:rsidRPr="00941B54" w:rsidRDefault="00E63D14" w:rsidP="002E0E3C">
      <w:pPr>
        <w:pStyle w:val="Prrafodelista"/>
        <w:numPr>
          <w:ilvl w:val="0"/>
          <w:numId w:val="2"/>
        </w:numPr>
        <w:jc w:val="both"/>
        <w:rPr>
          <w:rFonts w:ascii="Arial" w:eastAsia="Arial" w:hAnsi="Arial" w:cs="Arial"/>
          <w:sz w:val="20"/>
          <w:szCs w:val="20"/>
          <w:lang w:val="es-CO"/>
        </w:rPr>
      </w:pPr>
      <w:r w:rsidRPr="00941B54">
        <w:rPr>
          <w:rFonts w:ascii="Arial" w:hAnsi="Arial" w:cs="Arial"/>
          <w:sz w:val="20"/>
          <w:szCs w:val="20"/>
          <w:lang w:val="es-CO"/>
        </w:rPr>
        <w:t>Cuando se presente la propuesta en forma subordinada al cumplimiento de cualquier condición o modalidad.</w:t>
      </w:r>
    </w:p>
    <w:p w14:paraId="3D0996E6" w14:textId="77777777" w:rsidR="001C0D53" w:rsidRPr="00941B54" w:rsidRDefault="00E63D14" w:rsidP="002E0E3C">
      <w:pPr>
        <w:pStyle w:val="Prrafodelista"/>
        <w:numPr>
          <w:ilvl w:val="0"/>
          <w:numId w:val="2"/>
        </w:numPr>
        <w:jc w:val="both"/>
        <w:rPr>
          <w:rFonts w:ascii="Arial" w:eastAsia="Arial" w:hAnsi="Arial" w:cs="Arial"/>
          <w:sz w:val="20"/>
          <w:szCs w:val="20"/>
          <w:lang w:val="es-CO"/>
        </w:rPr>
      </w:pPr>
      <w:r w:rsidRPr="00941B54">
        <w:rPr>
          <w:rFonts w:ascii="Arial" w:eastAsia="Arial" w:hAnsi="Arial" w:cs="Arial"/>
          <w:sz w:val="20"/>
          <w:szCs w:val="20"/>
          <w:lang w:val="es-CO"/>
        </w:rPr>
        <w:t>Cuando el proponente se encuentre incurso en alguna de las causales de disolución y/o liquidación de sociedades.</w:t>
      </w:r>
    </w:p>
    <w:p w14:paraId="31E85E61" w14:textId="77777777" w:rsidR="001C0D53" w:rsidRPr="00941B54" w:rsidRDefault="00E63D14" w:rsidP="002E0E3C">
      <w:pPr>
        <w:pStyle w:val="Prrafodelista"/>
        <w:numPr>
          <w:ilvl w:val="0"/>
          <w:numId w:val="2"/>
        </w:numPr>
        <w:jc w:val="both"/>
        <w:rPr>
          <w:rFonts w:ascii="Arial" w:eastAsia="Arial" w:hAnsi="Arial" w:cs="Arial"/>
          <w:sz w:val="20"/>
          <w:szCs w:val="20"/>
          <w:lang w:val="es-CO"/>
        </w:rPr>
      </w:pPr>
      <w:r w:rsidRPr="00941B54">
        <w:rPr>
          <w:rFonts w:ascii="Arial" w:hAnsi="Arial" w:cs="Arial"/>
          <w:sz w:val="20"/>
          <w:szCs w:val="20"/>
          <w:lang w:val="es-CO"/>
        </w:rPr>
        <w:t>Cuando la oferta es presentada por un proponente distinto al que aparece en los documentos soporte o anexos de la oferta.</w:t>
      </w:r>
    </w:p>
    <w:p w14:paraId="47B36C1B" w14:textId="674D012E" w:rsidR="001C0D53" w:rsidRPr="00941B54" w:rsidRDefault="00E63D14" w:rsidP="002E0E3C">
      <w:pPr>
        <w:pStyle w:val="Prrafodelista"/>
        <w:numPr>
          <w:ilvl w:val="0"/>
          <w:numId w:val="2"/>
        </w:numPr>
        <w:jc w:val="both"/>
        <w:rPr>
          <w:rFonts w:ascii="Arial" w:eastAsia="Arial" w:hAnsi="Arial" w:cs="Arial"/>
          <w:sz w:val="20"/>
          <w:szCs w:val="20"/>
          <w:lang w:val="es-CO"/>
        </w:rPr>
      </w:pPr>
      <w:r w:rsidRPr="00941B54">
        <w:rPr>
          <w:rFonts w:ascii="Arial" w:hAnsi="Arial" w:cs="Arial"/>
          <w:sz w:val="20"/>
          <w:szCs w:val="20"/>
          <w:lang w:val="es-CO"/>
        </w:rPr>
        <w:t>Cuando</w:t>
      </w:r>
      <w:r w:rsidR="00480B3E" w:rsidRPr="00941B54">
        <w:rPr>
          <w:rFonts w:ascii="Arial" w:hAnsi="Arial" w:cs="Arial"/>
          <w:sz w:val="20"/>
          <w:szCs w:val="20"/>
          <w:lang w:val="es-CO"/>
        </w:rPr>
        <w:t xml:space="preserve"> el proponente</w:t>
      </w:r>
      <w:r w:rsidRPr="00941B54">
        <w:rPr>
          <w:rFonts w:ascii="Arial" w:hAnsi="Arial" w:cs="Arial"/>
          <w:sz w:val="20"/>
          <w:szCs w:val="20"/>
          <w:lang w:val="es-CO"/>
        </w:rPr>
        <w:t xml:space="preserve"> se encuentre incurso en alguna causal de inhabilidad, incompatibilidad y prohibición</w:t>
      </w:r>
      <w:r w:rsidR="00480B3E" w:rsidRPr="00941B54">
        <w:rPr>
          <w:rFonts w:ascii="Arial" w:hAnsi="Arial" w:cs="Arial"/>
          <w:sz w:val="20"/>
          <w:szCs w:val="20"/>
          <w:lang w:val="es-CO"/>
        </w:rPr>
        <w:t xml:space="preserve"> previstas en la legislación colombiana para contratar.</w:t>
      </w:r>
    </w:p>
    <w:p w14:paraId="57932D09" w14:textId="667D2254" w:rsidR="00110774" w:rsidRPr="00941B54" w:rsidRDefault="00480B3E" w:rsidP="002E0E3C">
      <w:pPr>
        <w:pStyle w:val="Prrafodelista"/>
        <w:numPr>
          <w:ilvl w:val="0"/>
          <w:numId w:val="2"/>
        </w:numPr>
        <w:jc w:val="both"/>
        <w:rPr>
          <w:rFonts w:ascii="Arial" w:eastAsia="Arial" w:hAnsi="Arial" w:cs="Arial"/>
          <w:sz w:val="20"/>
          <w:szCs w:val="20"/>
          <w:lang w:val="es-CO"/>
        </w:rPr>
      </w:pPr>
      <w:r w:rsidRPr="00941B54">
        <w:rPr>
          <w:rFonts w:ascii="Arial" w:hAnsi="Arial" w:cs="Arial"/>
          <w:sz w:val="20"/>
          <w:szCs w:val="20"/>
          <w:lang w:val="es-CO"/>
        </w:rPr>
        <w:t>Cuando</w:t>
      </w:r>
      <w:r w:rsidR="00E63D14" w:rsidRPr="00941B54">
        <w:rPr>
          <w:rFonts w:ascii="Arial" w:hAnsi="Arial" w:cs="Arial"/>
          <w:sz w:val="20"/>
          <w:szCs w:val="20"/>
          <w:lang w:val="es-CO"/>
        </w:rPr>
        <w:t xml:space="preserve"> alguno de los integrantes del proponente plural esté(n) incurso(s) en causal de inhabilidad, incompatibilidad o prohibición previstas en la legislación colombiana para contratar.</w:t>
      </w:r>
    </w:p>
    <w:p w14:paraId="699AD3B9" w14:textId="0985668D" w:rsidR="00BC1814" w:rsidRPr="00941B54" w:rsidRDefault="00BC1814" w:rsidP="002E0E3C">
      <w:pPr>
        <w:pStyle w:val="Prrafodelista"/>
        <w:widowControl/>
        <w:numPr>
          <w:ilvl w:val="0"/>
          <w:numId w:val="2"/>
        </w:numPr>
        <w:contextualSpacing/>
        <w:jc w:val="both"/>
        <w:rPr>
          <w:rFonts w:ascii="Arial" w:eastAsiaTheme="minorEastAsia" w:hAnsi="Arial" w:cs="Arial"/>
          <w:color w:val="000000" w:themeColor="text1"/>
          <w:sz w:val="20"/>
          <w:szCs w:val="20"/>
          <w:lang w:val="es-CO" w:eastAsia="es-CO"/>
        </w:rPr>
      </w:pPr>
      <w:r w:rsidRPr="00941B54">
        <w:rPr>
          <w:rFonts w:ascii="Arial" w:eastAsiaTheme="minorEastAsia" w:hAnsi="Arial" w:cs="Arial"/>
          <w:color w:val="000000" w:themeColor="text1"/>
          <w:sz w:val="20"/>
          <w:szCs w:val="20"/>
          <w:lang w:val="es-CO" w:eastAsia="es-CO"/>
        </w:rPr>
        <w:t>Que el proponente se encuentre incurso en un conflicto de interés previsto en una norma de rango constitucional o legal.</w:t>
      </w:r>
    </w:p>
    <w:p w14:paraId="56A36581" w14:textId="334CA61A" w:rsidR="00480B3E" w:rsidRPr="00941B54" w:rsidRDefault="00480B3E" w:rsidP="002E0E3C">
      <w:pPr>
        <w:pStyle w:val="Prrafodelista"/>
        <w:numPr>
          <w:ilvl w:val="0"/>
          <w:numId w:val="2"/>
        </w:numPr>
        <w:jc w:val="both"/>
        <w:rPr>
          <w:rFonts w:ascii="Arial" w:hAnsi="Arial" w:cs="Arial"/>
          <w:b/>
          <w:sz w:val="20"/>
          <w:szCs w:val="20"/>
          <w:lang w:val="es-CO"/>
        </w:rPr>
      </w:pPr>
      <w:r w:rsidRPr="00941B54">
        <w:rPr>
          <w:rFonts w:ascii="Arial" w:hAnsi="Arial" w:cs="Arial"/>
          <w:b/>
          <w:sz w:val="20"/>
          <w:szCs w:val="20"/>
          <w:lang w:val="es-CO"/>
        </w:rPr>
        <w:t xml:space="preserve">Cuando el oferente no aporte los documentos objeto de subsanación o las aclaraciones </w:t>
      </w:r>
      <w:r w:rsidRPr="00941B54">
        <w:rPr>
          <w:rFonts w:ascii="Arial" w:hAnsi="Arial" w:cs="Arial"/>
          <w:b/>
          <w:sz w:val="20"/>
          <w:szCs w:val="20"/>
          <w:lang w:val="es-CO"/>
        </w:rPr>
        <w:lastRenderedPageBreak/>
        <w:t xml:space="preserve">solicitadas </w:t>
      </w:r>
      <w:r w:rsidRPr="00941B54">
        <w:rPr>
          <w:rFonts w:ascii="Arial" w:hAnsi="Arial" w:cs="Arial"/>
          <w:b/>
          <w:bCs/>
          <w:sz w:val="20"/>
          <w:szCs w:val="20"/>
          <w:lang w:val="es-CO"/>
        </w:rPr>
        <w:t>dentro de los términos establecidos en el numeral 5 del decreto 1860 de 2021.</w:t>
      </w:r>
    </w:p>
    <w:p w14:paraId="0743BE70" w14:textId="14B29D43" w:rsidR="00A22293" w:rsidRPr="00941B54" w:rsidRDefault="00E63D14" w:rsidP="002E0E3C">
      <w:pPr>
        <w:pStyle w:val="Prrafodelista"/>
        <w:numPr>
          <w:ilvl w:val="0"/>
          <w:numId w:val="2"/>
        </w:numPr>
        <w:jc w:val="both"/>
        <w:rPr>
          <w:rFonts w:ascii="Arial" w:hAnsi="Arial" w:cs="Arial"/>
          <w:sz w:val="20"/>
          <w:szCs w:val="20"/>
          <w:lang w:val="es-CO"/>
        </w:rPr>
      </w:pPr>
      <w:r w:rsidRPr="00941B54">
        <w:rPr>
          <w:rFonts w:ascii="Arial" w:hAnsi="Arial" w:cs="Arial"/>
          <w:sz w:val="20"/>
          <w:szCs w:val="20"/>
          <w:lang w:val="es-CO"/>
        </w:rPr>
        <w:t>Que el proponente o alguno de los integrantes del proponente plural esté reportado en el boletín de responsables fiscales emitido por la contraloría general de la república.</w:t>
      </w:r>
    </w:p>
    <w:p w14:paraId="59FFF196" w14:textId="0C231B45" w:rsidR="00FA03D9" w:rsidRPr="00553970" w:rsidRDefault="00E63D14" w:rsidP="002E0E3C">
      <w:pPr>
        <w:pStyle w:val="MAYUS1"/>
        <w:numPr>
          <w:ilvl w:val="0"/>
          <w:numId w:val="2"/>
        </w:numPr>
        <w:jc w:val="both"/>
        <w:rPr>
          <w:rFonts w:ascii="Arial" w:eastAsia="Arial" w:hAnsi="Arial"/>
          <w:b w:val="0"/>
          <w:bCs w:val="0"/>
          <w:caps w:val="0"/>
          <w:sz w:val="20"/>
          <w:szCs w:val="20"/>
          <w:lang w:val="es-CO"/>
        </w:rPr>
      </w:pPr>
      <w:r w:rsidRPr="00941B54">
        <w:rPr>
          <w:rFonts w:ascii="Arial" w:hAnsi="Arial"/>
          <w:b w:val="0"/>
          <w:bCs w:val="0"/>
          <w:caps w:val="0"/>
          <w:sz w:val="20"/>
          <w:szCs w:val="20"/>
          <w:lang w:val="es-CO"/>
        </w:rPr>
        <w:t>Que la persona jurídica proponente individual o integrante del proponente plural esté incursa en la situación descrita en el artículo 38 de la ley 1116 de 2006.</w:t>
      </w:r>
    </w:p>
    <w:p w14:paraId="37556549" w14:textId="77777777" w:rsidR="00553970" w:rsidRPr="00553970" w:rsidRDefault="00553970" w:rsidP="00553970">
      <w:pPr>
        <w:pStyle w:val="Prrafodelista"/>
        <w:numPr>
          <w:ilvl w:val="0"/>
          <w:numId w:val="2"/>
        </w:numPr>
        <w:rPr>
          <w:rFonts w:ascii="Arial" w:eastAsia="Arial" w:hAnsi="Arial" w:cs="Arial"/>
          <w:sz w:val="20"/>
          <w:szCs w:val="20"/>
          <w:lang w:val="es-CO" w:eastAsia="es-ES"/>
        </w:rPr>
      </w:pPr>
      <w:r w:rsidRPr="00553970">
        <w:rPr>
          <w:rFonts w:ascii="Arial" w:eastAsia="Arial" w:hAnsi="Arial" w:cs="Arial"/>
          <w:b/>
          <w:sz w:val="20"/>
          <w:szCs w:val="20"/>
          <w:lang w:val="es-CO" w:eastAsia="es-ES"/>
        </w:rPr>
        <w:t>El oferente deberá ofertar en plataforma SECOP II el valor unitario incluido IVA sin sobrepasar el valor de referencia incluido IVA estimado por la entidad.  So pena de rechazo</w:t>
      </w:r>
      <w:r w:rsidRPr="00553970">
        <w:rPr>
          <w:rFonts w:ascii="Arial" w:eastAsia="Arial" w:hAnsi="Arial" w:cs="Arial"/>
          <w:sz w:val="20"/>
          <w:szCs w:val="20"/>
          <w:lang w:val="es-CO" w:eastAsia="es-ES"/>
        </w:rPr>
        <w:t>.</w:t>
      </w:r>
    </w:p>
    <w:p w14:paraId="39D9CE01" w14:textId="437A6CD1" w:rsidR="00553970" w:rsidRPr="00553970" w:rsidRDefault="00553970" w:rsidP="002E0E3C">
      <w:pPr>
        <w:pStyle w:val="MAYUS1"/>
        <w:numPr>
          <w:ilvl w:val="0"/>
          <w:numId w:val="2"/>
        </w:numPr>
        <w:jc w:val="both"/>
        <w:rPr>
          <w:rFonts w:ascii="Arial" w:eastAsia="Arial" w:hAnsi="Arial"/>
          <w:bCs w:val="0"/>
          <w:caps w:val="0"/>
          <w:sz w:val="20"/>
          <w:szCs w:val="20"/>
          <w:lang w:val="es-CO"/>
        </w:rPr>
      </w:pPr>
      <w:r w:rsidRPr="00553970">
        <w:rPr>
          <w:rFonts w:ascii="Arial" w:eastAsia="Arial" w:hAnsi="Arial"/>
          <w:bCs w:val="0"/>
          <w:caps w:val="0"/>
          <w:lang w:val="es-CO" w:eastAsia="en-US"/>
        </w:rPr>
        <w:t>Para efectos de la evaluación se tendrá en cuenta el menor valor total ofertado en la plataforma SECOP II</w:t>
      </w:r>
    </w:p>
    <w:p w14:paraId="105FA76E" w14:textId="69AE33B4" w:rsidR="00160D70" w:rsidRPr="00941B54" w:rsidRDefault="00160D70" w:rsidP="002E0E3C">
      <w:pPr>
        <w:pStyle w:val="MAYUS1"/>
        <w:numPr>
          <w:ilvl w:val="0"/>
          <w:numId w:val="2"/>
        </w:numPr>
        <w:jc w:val="both"/>
        <w:rPr>
          <w:rFonts w:ascii="Arial" w:eastAsia="Arial" w:hAnsi="Arial"/>
          <w:b w:val="0"/>
          <w:bCs w:val="0"/>
          <w:caps w:val="0"/>
          <w:sz w:val="20"/>
          <w:szCs w:val="20"/>
          <w:lang w:val="es-CO"/>
        </w:rPr>
      </w:pPr>
      <w:r w:rsidRPr="00941B54">
        <w:rPr>
          <w:rFonts w:ascii="Arial" w:hAnsi="Arial"/>
          <w:b w:val="0"/>
          <w:bCs w:val="0"/>
          <w:caps w:val="0"/>
          <w:sz w:val="20"/>
          <w:szCs w:val="20"/>
          <w:lang w:val="es-CO"/>
        </w:rPr>
        <w:t>De acuerdo a lo establecido en el artículo 5 parágrafo 3 de la ley 1882 del 15 de 2018, la no entrega de la garantía de seriedad junto con la propuesta será causal de rechazo</w:t>
      </w:r>
    </w:p>
    <w:p w14:paraId="3651330C" w14:textId="77777777" w:rsidR="00BC1814" w:rsidRPr="00941B54" w:rsidRDefault="00BC1814" w:rsidP="002E0E3C">
      <w:pPr>
        <w:pStyle w:val="Prrafodelista"/>
        <w:widowControl/>
        <w:numPr>
          <w:ilvl w:val="0"/>
          <w:numId w:val="2"/>
        </w:numPr>
        <w:ind w:left="357" w:hanging="357"/>
        <w:contextualSpacing/>
        <w:jc w:val="both"/>
        <w:rPr>
          <w:rFonts w:ascii="Arial" w:eastAsia="Verdana" w:hAnsi="Arial" w:cs="Arial"/>
          <w:color w:val="000000" w:themeColor="text1"/>
          <w:sz w:val="20"/>
          <w:szCs w:val="20"/>
          <w:lang w:val="es-CO" w:eastAsia="es-CO"/>
        </w:rPr>
      </w:pPr>
      <w:r w:rsidRPr="00941B54">
        <w:rPr>
          <w:rFonts w:ascii="Arial" w:eastAsia="Arial Narrow" w:hAnsi="Arial" w:cs="Arial"/>
          <w:color w:val="000000" w:themeColor="text1"/>
          <w:sz w:val="20"/>
          <w:szCs w:val="20"/>
          <w:lang w:val="es-CO" w:eastAsia="es-CO"/>
        </w:rPr>
        <w:t>Cuando una misma persona natural o jurídica, o integrante de un proponente plural, presente o haga parte en más de una propuesta para el mismo proceso. En tal caso todas las propuestas serán rechazadas.</w:t>
      </w:r>
    </w:p>
    <w:p w14:paraId="7CE3E33D" w14:textId="469A4381" w:rsidR="00160D70" w:rsidRPr="009351C4" w:rsidRDefault="001D09C1" w:rsidP="002E0E3C">
      <w:pPr>
        <w:pStyle w:val="MAYUS1"/>
        <w:numPr>
          <w:ilvl w:val="0"/>
          <w:numId w:val="2"/>
        </w:numPr>
        <w:ind w:left="357" w:hanging="357"/>
        <w:jc w:val="both"/>
        <w:rPr>
          <w:rFonts w:ascii="Arial" w:hAnsi="Arial"/>
          <w:b w:val="0"/>
          <w:bCs w:val="0"/>
          <w:caps w:val="0"/>
          <w:sz w:val="20"/>
          <w:szCs w:val="20"/>
          <w:u w:val="single"/>
          <w:lang w:val="es-CO"/>
        </w:rPr>
      </w:pPr>
      <w:r w:rsidRPr="001D09C1">
        <w:rPr>
          <w:rFonts w:ascii="Arial" w:eastAsia="Verdana" w:hAnsi="Arial"/>
          <w:b w:val="0"/>
          <w:caps w:val="0"/>
          <w:color w:val="000000" w:themeColor="text1"/>
          <w:sz w:val="20"/>
          <w:szCs w:val="20"/>
          <w:lang w:val="es-CO" w:eastAsia="es-CO"/>
        </w:rPr>
        <w:t>Cuando el representante legal de la persona jurídica tenga limitaciones para comprometer a la sociedad y no cuente con la autorización suficiente del órgano social</w:t>
      </w:r>
    </w:p>
    <w:p w14:paraId="271C7C57" w14:textId="77777777" w:rsidR="009351C4" w:rsidRPr="009351C4" w:rsidRDefault="009351C4" w:rsidP="009351C4">
      <w:pPr>
        <w:pStyle w:val="MAYUS1"/>
        <w:ind w:left="357" w:firstLine="0"/>
        <w:jc w:val="both"/>
        <w:rPr>
          <w:rFonts w:ascii="Arial" w:hAnsi="Arial"/>
          <w:b w:val="0"/>
          <w:bCs w:val="0"/>
          <w:caps w:val="0"/>
          <w:sz w:val="20"/>
          <w:szCs w:val="20"/>
          <w:u w:val="single"/>
          <w:lang w:val="es-CO"/>
        </w:rPr>
      </w:pPr>
    </w:p>
    <w:p w14:paraId="4BA701B7" w14:textId="0C58D2C3" w:rsidR="009351C4" w:rsidRPr="009351C4" w:rsidRDefault="009351C4" w:rsidP="002E0E3C">
      <w:pPr>
        <w:pStyle w:val="MAYUS1"/>
        <w:numPr>
          <w:ilvl w:val="0"/>
          <w:numId w:val="2"/>
        </w:numPr>
        <w:ind w:left="357" w:hanging="357"/>
        <w:jc w:val="both"/>
        <w:rPr>
          <w:rFonts w:ascii="Arial" w:hAnsi="Arial"/>
          <w:b w:val="0"/>
          <w:bCs w:val="0"/>
          <w:caps w:val="0"/>
          <w:sz w:val="20"/>
          <w:szCs w:val="20"/>
          <w:u w:val="single"/>
          <w:lang w:val="es-CO"/>
        </w:rPr>
      </w:pPr>
      <w:r w:rsidRPr="009351C4">
        <w:rPr>
          <w:u w:val="single"/>
        </w:rPr>
        <w:t>El oferente interesado en participar deberá presentar su oferta directamente en la plataforma SECOP II, con las cantidades mínimas requeridas y su valor unitario incluido IVA ofertado, no</w:t>
      </w:r>
      <w:r w:rsidRPr="009351C4">
        <w:rPr>
          <w:u w:val="single"/>
        </w:rPr>
        <w:t xml:space="preserve"> </w:t>
      </w:r>
      <w:r w:rsidRPr="009351C4">
        <w:rPr>
          <w:u w:val="single"/>
        </w:rPr>
        <w:t>podrá sobrepasar el valor unitario incluido IVA de referencia estimado por la Entidad y detallado en el numeral 4.2. VALOR ESTIMADO DEL CONTRATO, del EDP, so pena de rechazo</w:t>
      </w:r>
    </w:p>
    <w:p w14:paraId="10BF83C2" w14:textId="147F11E1" w:rsidR="00BB7E90" w:rsidRPr="00941B54" w:rsidRDefault="00BB7E90" w:rsidP="00941B54">
      <w:pPr>
        <w:pStyle w:val="Prrafodelista"/>
        <w:ind w:left="360"/>
        <w:jc w:val="both"/>
        <w:rPr>
          <w:rFonts w:ascii="Arial" w:eastAsia="Arial" w:hAnsi="Arial" w:cs="Arial"/>
          <w:sz w:val="20"/>
          <w:szCs w:val="20"/>
          <w:lang w:val="es-CO"/>
        </w:rPr>
      </w:pPr>
    </w:p>
    <w:p w14:paraId="394D4FF3" w14:textId="77777777" w:rsidR="00B94434" w:rsidRPr="00941B54" w:rsidRDefault="00B94434" w:rsidP="002E0E3C">
      <w:pPr>
        <w:pStyle w:val="Prrafodelista"/>
        <w:widowControl/>
        <w:numPr>
          <w:ilvl w:val="0"/>
          <w:numId w:val="3"/>
        </w:numPr>
        <w:tabs>
          <w:tab w:val="left" w:pos="426"/>
        </w:tabs>
        <w:ind w:left="0" w:firstLine="0"/>
        <w:contextualSpacing/>
        <w:rPr>
          <w:rFonts w:ascii="Arial" w:hAnsi="Arial" w:cs="Arial"/>
          <w:b/>
          <w:bCs/>
          <w:sz w:val="20"/>
          <w:szCs w:val="20"/>
          <w:lang w:val="es-CO"/>
        </w:rPr>
      </w:pPr>
      <w:r w:rsidRPr="00941B54">
        <w:rPr>
          <w:rFonts w:ascii="Arial" w:hAnsi="Arial" w:cs="Arial"/>
          <w:b/>
          <w:bCs/>
          <w:sz w:val="20"/>
          <w:szCs w:val="20"/>
          <w:lang w:val="es-CO"/>
        </w:rPr>
        <w:t>RETIRO DE LA PROPUESTA</w:t>
      </w:r>
    </w:p>
    <w:p w14:paraId="660102F4" w14:textId="77777777" w:rsidR="00B94434" w:rsidRPr="00941B54" w:rsidRDefault="00B94434" w:rsidP="00941B54">
      <w:pPr>
        <w:pStyle w:val="Prrafodelista"/>
        <w:tabs>
          <w:tab w:val="left" w:pos="426"/>
        </w:tabs>
        <w:contextualSpacing/>
        <w:rPr>
          <w:rFonts w:ascii="Arial" w:hAnsi="Arial" w:cs="Arial"/>
          <w:sz w:val="20"/>
          <w:szCs w:val="20"/>
          <w:lang w:val="es-CO"/>
        </w:rPr>
      </w:pPr>
    </w:p>
    <w:p w14:paraId="4FDB3723" w14:textId="77777777" w:rsidR="00B94434" w:rsidRPr="00941B54" w:rsidRDefault="00B94434" w:rsidP="00941B54">
      <w:pPr>
        <w:pStyle w:val="Prrafodelista"/>
        <w:tabs>
          <w:tab w:val="left" w:pos="426"/>
        </w:tabs>
        <w:contextualSpacing/>
        <w:jc w:val="both"/>
        <w:rPr>
          <w:rFonts w:ascii="Arial" w:hAnsi="Arial" w:cs="Arial"/>
          <w:sz w:val="20"/>
          <w:szCs w:val="20"/>
          <w:lang w:val="es-CO"/>
        </w:rPr>
      </w:pPr>
      <w:r w:rsidRPr="00941B54">
        <w:rPr>
          <w:rFonts w:ascii="Arial" w:hAnsi="Arial" w:cs="Arial"/>
          <w:sz w:val="20"/>
          <w:szCs w:val="20"/>
          <w:lang w:val="es-CO"/>
        </w:rPr>
        <w:t>Los Proponentes que opten por entregar su oferta antes de la fecha de cierre del proceso, deberá seguir el procedimiento indicado en la “Guía rápida para la presentación de ofertas en SECOP II”. Una vez se cumpla la fecha de cierre del Proceso, la plataforma del SECOP II bloque a los proveedores la opción del retiro de ofertas.</w:t>
      </w:r>
    </w:p>
    <w:p w14:paraId="27DF1428" w14:textId="77777777" w:rsidR="00B94434" w:rsidRPr="00941B54" w:rsidRDefault="00B94434" w:rsidP="00941B54">
      <w:pPr>
        <w:pStyle w:val="Prrafodelista"/>
        <w:widowControl/>
        <w:tabs>
          <w:tab w:val="left" w:pos="426"/>
        </w:tabs>
        <w:contextualSpacing/>
        <w:rPr>
          <w:rFonts w:ascii="Arial" w:hAnsi="Arial" w:cs="Arial"/>
          <w:sz w:val="20"/>
          <w:szCs w:val="20"/>
          <w:lang w:val="es-CO"/>
        </w:rPr>
      </w:pPr>
    </w:p>
    <w:p w14:paraId="3414FF39" w14:textId="77777777" w:rsidR="00B94434" w:rsidRPr="00941B54" w:rsidRDefault="00B94434" w:rsidP="002E0E3C">
      <w:pPr>
        <w:pStyle w:val="Prrafodelista"/>
        <w:widowControl/>
        <w:numPr>
          <w:ilvl w:val="0"/>
          <w:numId w:val="3"/>
        </w:numPr>
        <w:tabs>
          <w:tab w:val="left" w:pos="426"/>
        </w:tabs>
        <w:ind w:left="0" w:firstLine="0"/>
        <w:contextualSpacing/>
        <w:rPr>
          <w:rFonts w:ascii="Arial" w:hAnsi="Arial" w:cs="Arial"/>
          <w:b/>
          <w:bCs/>
          <w:sz w:val="20"/>
          <w:szCs w:val="20"/>
          <w:lang w:val="es-CO"/>
        </w:rPr>
      </w:pPr>
      <w:r w:rsidRPr="00941B54">
        <w:rPr>
          <w:rFonts w:ascii="Arial" w:hAnsi="Arial" w:cs="Arial"/>
          <w:b/>
          <w:bCs/>
          <w:sz w:val="20"/>
          <w:szCs w:val="20"/>
          <w:lang w:val="es-CO"/>
        </w:rPr>
        <w:t xml:space="preserve">TÉRMINO DE VERIFICACIÓN DE LAS OFERTAS: </w:t>
      </w:r>
    </w:p>
    <w:p w14:paraId="24900C7E" w14:textId="77777777" w:rsidR="00B94434" w:rsidRPr="00941B54" w:rsidRDefault="00B94434" w:rsidP="00941B54">
      <w:pPr>
        <w:pStyle w:val="Listavistosa-nfasis11"/>
        <w:tabs>
          <w:tab w:val="left" w:pos="426"/>
        </w:tabs>
        <w:ind w:left="0"/>
        <w:jc w:val="both"/>
        <w:rPr>
          <w:rFonts w:ascii="Arial" w:hAnsi="Arial" w:cs="Arial"/>
          <w:sz w:val="20"/>
          <w:szCs w:val="20"/>
          <w:lang w:val="es-CO"/>
        </w:rPr>
      </w:pPr>
    </w:p>
    <w:p w14:paraId="453C0EFF" w14:textId="77777777" w:rsidR="00B94434" w:rsidRPr="00941B54" w:rsidRDefault="00B94434" w:rsidP="00941B54">
      <w:pPr>
        <w:widowControl w:val="0"/>
        <w:jc w:val="both"/>
        <w:rPr>
          <w:rFonts w:ascii="Arial" w:hAnsi="Arial" w:cs="Arial"/>
          <w:sz w:val="20"/>
          <w:szCs w:val="20"/>
          <w:lang w:val="es-CO"/>
        </w:rPr>
      </w:pPr>
      <w:r w:rsidRPr="00941B54">
        <w:rPr>
          <w:rFonts w:ascii="Arial" w:hAnsi="Arial" w:cs="Arial"/>
          <w:sz w:val="20"/>
          <w:szCs w:val="20"/>
          <w:lang w:val="es-CO"/>
        </w:rPr>
        <w:t>El Ministerio de Defensa – Fuerza Aérea Colombiana podrá solicitar aclaración y/o subsanación a los proponentes en relación con cualquier documento o afirmación efectuada con la oferta o ante la ausencia de requisitos o la falta de documentos no necesarios para la comparación de las propuestas, haciendo especial hincapié en la imposibilidad de acreditar circunstancias ocurridas con posterioridad al cierre del proceso.</w:t>
      </w:r>
    </w:p>
    <w:p w14:paraId="2C182295" w14:textId="77777777" w:rsidR="00B94434" w:rsidRPr="00941B54" w:rsidRDefault="00B94434" w:rsidP="00941B54">
      <w:pPr>
        <w:widowControl w:val="0"/>
        <w:jc w:val="both"/>
        <w:rPr>
          <w:rFonts w:ascii="Arial" w:hAnsi="Arial" w:cs="Arial"/>
          <w:sz w:val="20"/>
          <w:szCs w:val="20"/>
          <w:lang w:val="es-CO"/>
        </w:rPr>
      </w:pPr>
    </w:p>
    <w:p w14:paraId="34F36EB8" w14:textId="77777777" w:rsidR="00B94434" w:rsidRPr="00941B54" w:rsidRDefault="00B94434" w:rsidP="00941B54">
      <w:pPr>
        <w:widowControl w:val="0"/>
        <w:jc w:val="both"/>
        <w:rPr>
          <w:rFonts w:ascii="Arial" w:hAnsi="Arial" w:cs="Arial"/>
          <w:sz w:val="20"/>
          <w:szCs w:val="20"/>
          <w:lang w:val="es-CO"/>
        </w:rPr>
      </w:pPr>
      <w:r w:rsidRPr="00941B54">
        <w:rPr>
          <w:rFonts w:ascii="Arial" w:hAnsi="Arial" w:cs="Arial"/>
          <w:sz w:val="20"/>
          <w:szCs w:val="20"/>
          <w:lang w:val="es-CO"/>
        </w:rPr>
        <w:t>La aclaración procederá en cuanto a las expresiones equívocas, confusas o aparentemente contradictorias, de manera que el mismo pueda aclarar su sentido, sin alterar el alcance de su oferta. En ejercicio de esta facultad, los oferentes no podrán completar, adicionar, modificar o mejorar sus propuestas.</w:t>
      </w:r>
    </w:p>
    <w:p w14:paraId="79EB5258" w14:textId="77777777" w:rsidR="00B94434" w:rsidRPr="00941B54" w:rsidRDefault="00B94434" w:rsidP="00941B54">
      <w:pPr>
        <w:widowControl w:val="0"/>
        <w:jc w:val="both"/>
        <w:rPr>
          <w:rFonts w:ascii="Arial" w:eastAsia="Arial" w:hAnsi="Arial" w:cs="Arial"/>
          <w:sz w:val="20"/>
          <w:szCs w:val="20"/>
          <w:lang w:val="es-CO" w:eastAsia="en-US"/>
        </w:rPr>
      </w:pPr>
    </w:p>
    <w:p w14:paraId="53C30170" w14:textId="77777777" w:rsidR="00B94434" w:rsidRPr="00941B54" w:rsidRDefault="00B94434" w:rsidP="00941B54">
      <w:pPr>
        <w:widowControl w:val="0"/>
        <w:jc w:val="both"/>
        <w:rPr>
          <w:rFonts w:ascii="Arial" w:hAnsi="Arial" w:cs="Arial"/>
          <w:b/>
          <w:sz w:val="20"/>
          <w:szCs w:val="20"/>
          <w:lang w:val="es-CO"/>
        </w:rPr>
      </w:pPr>
      <w:r w:rsidRPr="00941B54">
        <w:rPr>
          <w:rFonts w:ascii="Arial" w:hAnsi="Arial" w:cs="Arial"/>
          <w:b/>
          <w:bCs/>
          <w:sz w:val="20"/>
          <w:szCs w:val="20"/>
          <w:lang w:val="es-CO"/>
        </w:rPr>
        <w:t xml:space="preserve">NOTA: </w:t>
      </w:r>
      <w:r w:rsidRPr="00941B54">
        <w:rPr>
          <w:rFonts w:ascii="Arial" w:hAnsi="Arial" w:cs="Arial"/>
          <w:b/>
          <w:sz w:val="20"/>
          <w:szCs w:val="20"/>
          <w:lang w:val="es-CO"/>
        </w:rPr>
        <w:t>SERÁ OBLIGACIÓN DEL OFERENTE APORTAR RESPUESTA DENTRO DEL TÉRMINO ESTABLECIDO POR LA ENTIDAD (EN LA ETAPA DE EVALUACIÓN DE LAS OFERTAS), A LAS SOLICITUDES DE ACLARACIÓN Y/O SUBSANACIÓN, ASÍ COMO TAMBIÉN, VALIDAR EN PLATAFORMA SECOP II, LA RECEPCIÓN DE LOS MISMOS.</w:t>
      </w:r>
    </w:p>
    <w:p w14:paraId="7B1B0F1C" w14:textId="77777777" w:rsidR="00B94434" w:rsidRPr="00941B54" w:rsidRDefault="00B94434" w:rsidP="00941B54">
      <w:pPr>
        <w:pStyle w:val="Textoindependiente"/>
        <w:spacing w:after="0"/>
        <w:jc w:val="both"/>
        <w:rPr>
          <w:rFonts w:ascii="Arial" w:hAnsi="Arial" w:cs="Arial"/>
          <w:sz w:val="20"/>
          <w:szCs w:val="20"/>
          <w:lang w:val="es-CO"/>
        </w:rPr>
      </w:pPr>
    </w:p>
    <w:p w14:paraId="0BABB61D" w14:textId="77777777" w:rsidR="00117C4E" w:rsidRPr="00941B54" w:rsidRDefault="00117C4E" w:rsidP="002E0E3C">
      <w:pPr>
        <w:pStyle w:val="Prrafodelista"/>
        <w:numPr>
          <w:ilvl w:val="0"/>
          <w:numId w:val="3"/>
        </w:numPr>
        <w:ind w:left="0" w:firstLine="0"/>
        <w:jc w:val="both"/>
        <w:rPr>
          <w:rFonts w:ascii="Arial" w:eastAsia="Arial" w:hAnsi="Arial" w:cs="Arial"/>
          <w:b/>
          <w:bCs/>
          <w:sz w:val="20"/>
          <w:szCs w:val="20"/>
          <w:lang w:val="es-CO"/>
        </w:rPr>
      </w:pPr>
      <w:r w:rsidRPr="00941B54">
        <w:rPr>
          <w:rFonts w:ascii="Arial" w:eastAsia="Arial" w:hAnsi="Arial" w:cs="Arial"/>
          <w:b/>
          <w:bCs/>
          <w:sz w:val="20"/>
          <w:szCs w:val="20"/>
          <w:lang w:val="es-CO"/>
        </w:rPr>
        <w:t>CRITERIOS DE DESEMPATE:</w:t>
      </w:r>
    </w:p>
    <w:p w14:paraId="55763673" w14:textId="77777777" w:rsidR="00117C4E" w:rsidRPr="00941B54" w:rsidRDefault="00117C4E" w:rsidP="00941B54">
      <w:pPr>
        <w:jc w:val="both"/>
        <w:rPr>
          <w:rFonts w:ascii="Arial" w:eastAsia="Arial" w:hAnsi="Arial" w:cs="Arial"/>
          <w:sz w:val="20"/>
          <w:szCs w:val="20"/>
          <w:lang w:val="es-CO"/>
        </w:rPr>
      </w:pPr>
      <w:r w:rsidRPr="00941B54">
        <w:rPr>
          <w:rFonts w:ascii="Arial" w:eastAsia="Arial" w:hAnsi="Arial" w:cs="Arial"/>
          <w:sz w:val="20"/>
          <w:szCs w:val="20"/>
          <w:lang w:val="es-CO"/>
        </w:rPr>
        <w:t xml:space="preserve"> </w:t>
      </w:r>
    </w:p>
    <w:p w14:paraId="3313B14B" w14:textId="1C3FDF27" w:rsidR="00117C4E" w:rsidRPr="00941B54" w:rsidRDefault="00117C4E" w:rsidP="00941B54">
      <w:pPr>
        <w:jc w:val="both"/>
        <w:rPr>
          <w:rFonts w:ascii="Arial" w:hAnsi="Arial" w:cs="Arial"/>
          <w:sz w:val="20"/>
          <w:szCs w:val="20"/>
          <w:lang w:val="es-CO"/>
        </w:rPr>
      </w:pPr>
      <w:r w:rsidRPr="00941B54">
        <w:rPr>
          <w:rFonts w:ascii="Arial" w:hAnsi="Arial" w:cs="Arial"/>
          <w:sz w:val="20"/>
          <w:szCs w:val="20"/>
          <w:lang w:val="es-CO"/>
        </w:rPr>
        <w:t>Los criterios de desempate, son aquellos indicados en el artículo número 35 de la Ley 2069 de 2020 reglamentado por el artículo 2.2.1.2.4.2.17. Factores de desempate y acreditación Decreto 1860 de 2021, es decir:</w:t>
      </w:r>
    </w:p>
    <w:p w14:paraId="396A4EB6" w14:textId="77777777" w:rsidR="008B765F" w:rsidRPr="00941B54" w:rsidRDefault="008B765F" w:rsidP="00941B54">
      <w:pPr>
        <w:pStyle w:val="Sinespaciado"/>
        <w:rPr>
          <w:rFonts w:ascii="Arial" w:hAnsi="Arial" w:cs="Arial"/>
          <w:sz w:val="20"/>
          <w:szCs w:val="20"/>
        </w:rPr>
      </w:pPr>
    </w:p>
    <w:p w14:paraId="0D832C2F" w14:textId="51EB6088" w:rsidR="00117C4E" w:rsidRPr="00941B54" w:rsidRDefault="00117C4E" w:rsidP="002E0E3C">
      <w:pPr>
        <w:pStyle w:val="NormalWeb"/>
        <w:numPr>
          <w:ilvl w:val="0"/>
          <w:numId w:val="6"/>
        </w:numPr>
        <w:shd w:val="clear" w:color="auto" w:fill="FFFFFF"/>
        <w:spacing w:before="0" w:beforeAutospacing="0" w:after="0" w:afterAutospacing="0"/>
        <w:jc w:val="both"/>
        <w:rPr>
          <w:rFonts w:ascii="Arial" w:hAnsi="Arial" w:cs="Arial"/>
          <w:sz w:val="20"/>
          <w:szCs w:val="20"/>
          <w:lang w:val="es-CO"/>
        </w:rPr>
      </w:pPr>
      <w:r w:rsidRPr="00941B54">
        <w:rPr>
          <w:rFonts w:ascii="Arial" w:hAnsi="Arial" w:cs="Arial"/>
          <w:sz w:val="20"/>
          <w:szCs w:val="20"/>
          <w:lang w:val="es-CO"/>
        </w:rPr>
        <w:t xml:space="preserve">Preferir la oferta de bienes o servicios nacionales frente a la oferta de bienes o servicios extranjeros. </w:t>
      </w:r>
    </w:p>
    <w:p w14:paraId="18FAACCB" w14:textId="77777777" w:rsidR="00783D61" w:rsidRDefault="00783D61" w:rsidP="00783D61">
      <w:pPr>
        <w:pStyle w:val="NormalWeb"/>
        <w:shd w:val="clear" w:color="auto" w:fill="FFFFFF"/>
        <w:spacing w:before="0" w:beforeAutospacing="0" w:after="0" w:afterAutospacing="0"/>
        <w:ind w:left="360"/>
        <w:jc w:val="both"/>
        <w:rPr>
          <w:rFonts w:ascii="Arial" w:hAnsi="Arial" w:cs="Arial"/>
          <w:sz w:val="20"/>
          <w:szCs w:val="20"/>
          <w:lang w:val="es-CO"/>
        </w:rPr>
      </w:pPr>
    </w:p>
    <w:p w14:paraId="4A159357" w14:textId="082BF24A" w:rsidR="00117C4E" w:rsidRPr="00941B54" w:rsidRDefault="00117C4E" w:rsidP="002E0E3C">
      <w:pPr>
        <w:pStyle w:val="NormalWeb"/>
        <w:numPr>
          <w:ilvl w:val="0"/>
          <w:numId w:val="6"/>
        </w:numPr>
        <w:shd w:val="clear" w:color="auto" w:fill="FFFFFF"/>
        <w:spacing w:before="0" w:beforeAutospacing="0" w:after="0" w:afterAutospacing="0"/>
        <w:jc w:val="both"/>
        <w:rPr>
          <w:rFonts w:ascii="Arial" w:hAnsi="Arial" w:cs="Arial"/>
          <w:sz w:val="20"/>
          <w:szCs w:val="20"/>
          <w:lang w:val="es-CO"/>
        </w:rPr>
      </w:pPr>
      <w:r w:rsidRPr="00941B54">
        <w:rPr>
          <w:rFonts w:ascii="Arial" w:hAnsi="Arial" w:cs="Arial"/>
          <w:sz w:val="20"/>
          <w:szCs w:val="20"/>
          <w:lang w:val="es-CO"/>
        </w:rPr>
        <w:t xml:space="preserve">Preferir la propuesta de la mujer cabeza de familia. </w:t>
      </w:r>
    </w:p>
    <w:p w14:paraId="35740401" w14:textId="77777777" w:rsidR="00783D61" w:rsidRDefault="00783D61" w:rsidP="00783D61">
      <w:pPr>
        <w:pStyle w:val="NormalWeb"/>
        <w:shd w:val="clear" w:color="auto" w:fill="FFFFFF"/>
        <w:spacing w:before="0" w:beforeAutospacing="0" w:after="0" w:afterAutospacing="0"/>
        <w:ind w:left="360"/>
        <w:jc w:val="both"/>
        <w:rPr>
          <w:rFonts w:ascii="Arial" w:hAnsi="Arial" w:cs="Arial"/>
          <w:sz w:val="20"/>
          <w:szCs w:val="20"/>
          <w:lang w:val="es-CO"/>
        </w:rPr>
      </w:pPr>
    </w:p>
    <w:p w14:paraId="398818E0" w14:textId="475F7E10" w:rsidR="00117C4E" w:rsidRPr="00941B54" w:rsidRDefault="00117C4E" w:rsidP="002E0E3C">
      <w:pPr>
        <w:pStyle w:val="NormalWeb"/>
        <w:numPr>
          <w:ilvl w:val="0"/>
          <w:numId w:val="6"/>
        </w:numPr>
        <w:shd w:val="clear" w:color="auto" w:fill="FFFFFF"/>
        <w:spacing w:before="0" w:beforeAutospacing="0" w:after="0" w:afterAutospacing="0"/>
        <w:jc w:val="both"/>
        <w:rPr>
          <w:rFonts w:ascii="Arial" w:hAnsi="Arial" w:cs="Arial"/>
          <w:sz w:val="20"/>
          <w:szCs w:val="20"/>
          <w:lang w:val="es-CO"/>
        </w:rPr>
      </w:pPr>
      <w:r w:rsidRPr="00941B54">
        <w:rPr>
          <w:rFonts w:ascii="Arial" w:hAnsi="Arial" w:cs="Arial"/>
          <w:sz w:val="20"/>
          <w:szCs w:val="20"/>
          <w:lang w:val="es-CO"/>
        </w:rPr>
        <w:t>Preferir la propuesta presentada por el proponente que acredite en las condiciones establecidas en la ley que por lo menos el diez por ciento (10%) de su nómina está en condición de discapacidad.</w:t>
      </w:r>
    </w:p>
    <w:p w14:paraId="7C06912B" w14:textId="55714793" w:rsidR="00117C4E" w:rsidRPr="00941B54" w:rsidRDefault="00117C4E" w:rsidP="002E0E3C">
      <w:pPr>
        <w:pStyle w:val="NormalWeb"/>
        <w:numPr>
          <w:ilvl w:val="0"/>
          <w:numId w:val="6"/>
        </w:numPr>
        <w:shd w:val="clear" w:color="auto" w:fill="FFFFFF"/>
        <w:spacing w:before="0" w:beforeAutospacing="0" w:after="0" w:afterAutospacing="0"/>
        <w:jc w:val="both"/>
        <w:rPr>
          <w:rFonts w:ascii="Arial" w:hAnsi="Arial" w:cs="Arial"/>
          <w:sz w:val="20"/>
          <w:szCs w:val="20"/>
          <w:lang w:val="es-CO"/>
        </w:rPr>
      </w:pPr>
      <w:r w:rsidRPr="00941B54">
        <w:rPr>
          <w:rFonts w:ascii="Arial" w:hAnsi="Arial" w:cs="Arial"/>
          <w:sz w:val="20"/>
          <w:szCs w:val="20"/>
          <w:lang w:val="es-CO"/>
        </w:rPr>
        <w:t xml:space="preserve">Preferir la propuesta presentada por el oferente que acredite la vinculación en mayor proporción de personas mayores que no sean beneficiarias de la pensión de vejez, familiar o de sobrevivencia y que hayan cumplido el requisito de edad de pensión establecido en la ley. </w:t>
      </w:r>
    </w:p>
    <w:p w14:paraId="07392C2C" w14:textId="77777777" w:rsidR="00783D61" w:rsidRDefault="00783D61" w:rsidP="00783D61">
      <w:pPr>
        <w:pStyle w:val="NormalWeb"/>
        <w:shd w:val="clear" w:color="auto" w:fill="FFFFFF"/>
        <w:spacing w:before="0" w:beforeAutospacing="0" w:after="0" w:afterAutospacing="0"/>
        <w:ind w:left="360"/>
        <w:jc w:val="both"/>
        <w:rPr>
          <w:rFonts w:ascii="Arial" w:hAnsi="Arial" w:cs="Arial"/>
          <w:sz w:val="20"/>
          <w:szCs w:val="20"/>
          <w:lang w:val="es-CO"/>
        </w:rPr>
      </w:pPr>
    </w:p>
    <w:p w14:paraId="0AC547BA" w14:textId="0F81F24D" w:rsidR="00117C4E" w:rsidRPr="00941B54" w:rsidRDefault="00117C4E" w:rsidP="002E0E3C">
      <w:pPr>
        <w:pStyle w:val="NormalWeb"/>
        <w:numPr>
          <w:ilvl w:val="0"/>
          <w:numId w:val="6"/>
        </w:numPr>
        <w:shd w:val="clear" w:color="auto" w:fill="FFFFFF"/>
        <w:spacing w:before="0" w:beforeAutospacing="0" w:after="0" w:afterAutospacing="0"/>
        <w:jc w:val="both"/>
        <w:rPr>
          <w:rFonts w:ascii="Arial" w:hAnsi="Arial" w:cs="Arial"/>
          <w:sz w:val="20"/>
          <w:szCs w:val="20"/>
          <w:lang w:val="es-CO"/>
        </w:rPr>
      </w:pPr>
      <w:r w:rsidRPr="00941B54">
        <w:rPr>
          <w:rFonts w:ascii="Arial" w:hAnsi="Arial" w:cs="Arial"/>
          <w:sz w:val="20"/>
          <w:szCs w:val="20"/>
          <w:lang w:val="es-CO"/>
        </w:rPr>
        <w:t xml:space="preserve">Preferir la propuesta presentada por el oferente que acredite que por lo menos el diez por ciento (10%) de su nómina pertenece a población indígena, negra, afrocolombiana, raizal, palanquera, </w:t>
      </w:r>
      <w:proofErr w:type="spellStart"/>
      <w:r w:rsidRPr="00941B54">
        <w:rPr>
          <w:rFonts w:ascii="Arial" w:hAnsi="Arial" w:cs="Arial"/>
          <w:sz w:val="20"/>
          <w:szCs w:val="20"/>
          <w:lang w:val="es-CO"/>
        </w:rPr>
        <w:t>Rrom</w:t>
      </w:r>
      <w:proofErr w:type="spellEnd"/>
      <w:r w:rsidRPr="00941B54">
        <w:rPr>
          <w:rFonts w:ascii="Arial" w:hAnsi="Arial" w:cs="Arial"/>
          <w:sz w:val="20"/>
          <w:szCs w:val="20"/>
          <w:lang w:val="es-CO"/>
        </w:rPr>
        <w:t xml:space="preserve"> o gitana. </w:t>
      </w:r>
    </w:p>
    <w:p w14:paraId="7D8FCE02" w14:textId="77777777" w:rsidR="00783D61" w:rsidRDefault="00783D61" w:rsidP="00783D61">
      <w:pPr>
        <w:pStyle w:val="NormalWeb"/>
        <w:shd w:val="clear" w:color="auto" w:fill="FFFFFF"/>
        <w:spacing w:before="0" w:beforeAutospacing="0" w:after="0" w:afterAutospacing="0"/>
        <w:ind w:left="360"/>
        <w:jc w:val="both"/>
        <w:rPr>
          <w:rFonts w:ascii="Arial" w:hAnsi="Arial" w:cs="Arial"/>
          <w:sz w:val="20"/>
          <w:szCs w:val="20"/>
          <w:lang w:val="es-CO"/>
        </w:rPr>
      </w:pPr>
    </w:p>
    <w:p w14:paraId="78EB2C1E" w14:textId="4D743130" w:rsidR="00117C4E" w:rsidRPr="00941B54" w:rsidRDefault="00117C4E" w:rsidP="002E0E3C">
      <w:pPr>
        <w:pStyle w:val="NormalWeb"/>
        <w:numPr>
          <w:ilvl w:val="0"/>
          <w:numId w:val="6"/>
        </w:numPr>
        <w:shd w:val="clear" w:color="auto" w:fill="FFFFFF"/>
        <w:spacing w:before="0" w:beforeAutospacing="0" w:after="0" w:afterAutospacing="0"/>
        <w:jc w:val="both"/>
        <w:rPr>
          <w:rFonts w:ascii="Arial" w:hAnsi="Arial" w:cs="Arial"/>
          <w:sz w:val="20"/>
          <w:szCs w:val="20"/>
          <w:lang w:val="es-CO"/>
        </w:rPr>
      </w:pPr>
      <w:r w:rsidRPr="00941B54">
        <w:rPr>
          <w:rFonts w:ascii="Arial" w:hAnsi="Arial" w:cs="Arial"/>
          <w:sz w:val="20"/>
          <w:szCs w:val="20"/>
          <w:lang w:val="es-CO"/>
        </w:rPr>
        <w:t>Preferir la propuesta de personas naturales en proceso de reintegración o reincorporación.</w:t>
      </w:r>
    </w:p>
    <w:p w14:paraId="54A11B87" w14:textId="77777777" w:rsidR="00783D61" w:rsidRDefault="00783D61" w:rsidP="00783D61">
      <w:pPr>
        <w:pStyle w:val="NormalWeb"/>
        <w:shd w:val="clear" w:color="auto" w:fill="FFFFFF"/>
        <w:spacing w:before="0" w:beforeAutospacing="0" w:after="0" w:afterAutospacing="0"/>
        <w:ind w:left="360"/>
        <w:jc w:val="both"/>
        <w:rPr>
          <w:rFonts w:ascii="Arial" w:hAnsi="Arial" w:cs="Arial"/>
          <w:sz w:val="20"/>
          <w:szCs w:val="20"/>
          <w:lang w:val="es-CO"/>
        </w:rPr>
      </w:pPr>
    </w:p>
    <w:p w14:paraId="71086FDC" w14:textId="6FC0DB11" w:rsidR="00117C4E" w:rsidRPr="00941B54" w:rsidRDefault="00117C4E" w:rsidP="002E0E3C">
      <w:pPr>
        <w:pStyle w:val="NormalWeb"/>
        <w:numPr>
          <w:ilvl w:val="0"/>
          <w:numId w:val="6"/>
        </w:numPr>
        <w:shd w:val="clear" w:color="auto" w:fill="FFFFFF"/>
        <w:spacing w:before="0" w:beforeAutospacing="0" w:after="0" w:afterAutospacing="0"/>
        <w:jc w:val="both"/>
        <w:rPr>
          <w:rFonts w:ascii="Arial" w:hAnsi="Arial" w:cs="Arial"/>
          <w:sz w:val="20"/>
          <w:szCs w:val="20"/>
          <w:lang w:val="es-CO"/>
        </w:rPr>
      </w:pPr>
      <w:r w:rsidRPr="00941B54">
        <w:rPr>
          <w:rFonts w:ascii="Arial" w:hAnsi="Arial" w:cs="Arial"/>
          <w:sz w:val="20"/>
          <w:szCs w:val="20"/>
          <w:lang w:val="es-CO"/>
        </w:rPr>
        <w:t>Preferir la oferta presentada por un proponente plural siempre que se cumplan las condiciones de los siguientes numerales:</w:t>
      </w:r>
    </w:p>
    <w:p w14:paraId="04933A70" w14:textId="77777777" w:rsidR="00783D61" w:rsidRDefault="00117C4E" w:rsidP="002E0E3C">
      <w:pPr>
        <w:pStyle w:val="NormalWeb"/>
        <w:numPr>
          <w:ilvl w:val="0"/>
          <w:numId w:val="7"/>
        </w:numPr>
        <w:shd w:val="clear" w:color="auto" w:fill="FFFFFF"/>
        <w:spacing w:before="0" w:beforeAutospacing="0" w:after="0" w:afterAutospacing="0"/>
        <w:jc w:val="both"/>
        <w:rPr>
          <w:rFonts w:ascii="Arial" w:hAnsi="Arial" w:cs="Arial"/>
          <w:sz w:val="20"/>
          <w:szCs w:val="20"/>
          <w:lang w:val="es-CO"/>
        </w:rPr>
      </w:pPr>
      <w:r w:rsidRPr="00941B54">
        <w:rPr>
          <w:rFonts w:ascii="Arial" w:hAnsi="Arial" w:cs="Arial"/>
          <w:sz w:val="20"/>
          <w:szCs w:val="20"/>
          <w:lang w:val="es-CO"/>
        </w:rPr>
        <w:t>Esté conformado por al menos una madre cabeza de familia y/o una persona en proceso de r</w:t>
      </w:r>
      <w:r w:rsidR="00783D61">
        <w:rPr>
          <w:rFonts w:ascii="Arial" w:hAnsi="Arial" w:cs="Arial"/>
          <w:sz w:val="20"/>
          <w:szCs w:val="20"/>
          <w:lang w:val="es-CO"/>
        </w:rPr>
        <w:t>eincorporación o reintegración</w:t>
      </w:r>
    </w:p>
    <w:p w14:paraId="415FAD8A" w14:textId="3A525BA9" w:rsidR="00117C4E" w:rsidRPr="00783D61" w:rsidRDefault="00117C4E" w:rsidP="002E0E3C">
      <w:pPr>
        <w:pStyle w:val="NormalWeb"/>
        <w:numPr>
          <w:ilvl w:val="0"/>
          <w:numId w:val="7"/>
        </w:numPr>
        <w:shd w:val="clear" w:color="auto" w:fill="FFFFFF"/>
        <w:spacing w:before="0" w:beforeAutospacing="0" w:after="0" w:afterAutospacing="0"/>
        <w:jc w:val="both"/>
        <w:rPr>
          <w:rFonts w:ascii="Arial" w:hAnsi="Arial" w:cs="Arial"/>
          <w:sz w:val="20"/>
          <w:szCs w:val="20"/>
          <w:lang w:val="es-CO"/>
        </w:rPr>
      </w:pPr>
      <w:r w:rsidRPr="00783D61">
        <w:rPr>
          <w:rFonts w:ascii="Arial" w:hAnsi="Arial" w:cs="Arial"/>
          <w:sz w:val="20"/>
          <w:szCs w:val="20"/>
          <w:lang w:val="es-CO"/>
        </w:rPr>
        <w:t>El integrante del proponente plural de que trata el anterior numeral debe aportar mínimo el veinticinco por ciento (25%) de la experiencia acreditada en la oferta.</w:t>
      </w:r>
    </w:p>
    <w:p w14:paraId="2737B140" w14:textId="77777777" w:rsidR="00783D61" w:rsidRDefault="00783D61" w:rsidP="00783D61">
      <w:pPr>
        <w:pStyle w:val="NormalWeb"/>
        <w:shd w:val="clear" w:color="auto" w:fill="FFFFFF"/>
        <w:spacing w:before="0" w:beforeAutospacing="0" w:after="0" w:afterAutospacing="0"/>
        <w:ind w:left="360"/>
        <w:jc w:val="both"/>
        <w:rPr>
          <w:rFonts w:ascii="Arial" w:hAnsi="Arial" w:cs="Arial"/>
          <w:sz w:val="20"/>
          <w:szCs w:val="20"/>
          <w:lang w:val="es-CO"/>
        </w:rPr>
      </w:pPr>
    </w:p>
    <w:p w14:paraId="0E916193" w14:textId="390245AC" w:rsidR="00117C4E" w:rsidRDefault="00117C4E" w:rsidP="002E0E3C">
      <w:pPr>
        <w:pStyle w:val="NormalWeb"/>
        <w:numPr>
          <w:ilvl w:val="0"/>
          <w:numId w:val="6"/>
        </w:numPr>
        <w:shd w:val="clear" w:color="auto" w:fill="FFFFFF"/>
        <w:spacing w:before="0" w:beforeAutospacing="0" w:after="0" w:afterAutospacing="0"/>
        <w:jc w:val="both"/>
        <w:rPr>
          <w:rFonts w:ascii="Arial" w:hAnsi="Arial" w:cs="Arial"/>
          <w:sz w:val="20"/>
          <w:szCs w:val="20"/>
          <w:lang w:val="es-CO"/>
        </w:rPr>
      </w:pPr>
      <w:r w:rsidRPr="00941B54">
        <w:rPr>
          <w:rFonts w:ascii="Arial" w:hAnsi="Arial" w:cs="Arial"/>
          <w:sz w:val="20"/>
          <w:szCs w:val="20"/>
          <w:lang w:val="es-CO"/>
        </w:rPr>
        <w:t xml:space="preserve">Preferir la oferta presentada por una </w:t>
      </w:r>
      <w:proofErr w:type="spellStart"/>
      <w:r w:rsidRPr="00941B54">
        <w:rPr>
          <w:rFonts w:ascii="Arial" w:hAnsi="Arial" w:cs="Arial"/>
          <w:sz w:val="20"/>
          <w:szCs w:val="20"/>
          <w:lang w:val="es-CO"/>
        </w:rPr>
        <w:t>Mipyme</w:t>
      </w:r>
      <w:proofErr w:type="spellEnd"/>
      <w:r w:rsidRPr="00941B54">
        <w:rPr>
          <w:rFonts w:ascii="Arial" w:hAnsi="Arial" w:cs="Arial"/>
          <w:sz w:val="20"/>
          <w:szCs w:val="20"/>
          <w:lang w:val="es-CO"/>
        </w:rPr>
        <w:t>, lo cual se verificará en los términos del artículo 2.2.1.2.4.2.4 del presente Decreto, en concordancia con el parágrafo del artículo </w:t>
      </w:r>
      <w:hyperlink r:id="rId10" w:anchor="2.2.1.13.2.4" w:history="1">
        <w:r w:rsidRPr="00941B54">
          <w:rPr>
            <w:rStyle w:val="Hipervnculo"/>
            <w:rFonts w:ascii="Arial" w:hAnsi="Arial" w:cs="Arial"/>
            <w:color w:val="auto"/>
            <w:sz w:val="20"/>
            <w:szCs w:val="20"/>
            <w:lang w:val="es-CO"/>
          </w:rPr>
          <w:t>2.2.1.13.2.4</w:t>
        </w:r>
      </w:hyperlink>
      <w:r w:rsidRPr="00941B54">
        <w:rPr>
          <w:rFonts w:ascii="Arial" w:hAnsi="Arial" w:cs="Arial"/>
          <w:sz w:val="20"/>
          <w:szCs w:val="20"/>
          <w:lang w:val="es-CO"/>
        </w:rPr>
        <w:t> del Decreto 1074 de 2015.</w:t>
      </w:r>
    </w:p>
    <w:p w14:paraId="7EA2075F" w14:textId="77777777" w:rsidR="00783D61" w:rsidRDefault="00783D61" w:rsidP="00783D61">
      <w:pPr>
        <w:pStyle w:val="NormalWeb"/>
        <w:shd w:val="clear" w:color="auto" w:fill="FFFFFF"/>
        <w:spacing w:before="0" w:beforeAutospacing="0" w:after="0" w:afterAutospacing="0"/>
        <w:ind w:left="360"/>
        <w:jc w:val="both"/>
        <w:rPr>
          <w:rFonts w:ascii="Arial" w:hAnsi="Arial" w:cs="Arial"/>
          <w:sz w:val="20"/>
          <w:szCs w:val="20"/>
          <w:lang w:val="es-CO"/>
        </w:rPr>
      </w:pPr>
    </w:p>
    <w:p w14:paraId="66642A29" w14:textId="7F9E8004" w:rsidR="00117C4E" w:rsidRDefault="00117C4E" w:rsidP="002E0E3C">
      <w:pPr>
        <w:pStyle w:val="NormalWeb"/>
        <w:numPr>
          <w:ilvl w:val="0"/>
          <w:numId w:val="6"/>
        </w:numPr>
        <w:shd w:val="clear" w:color="auto" w:fill="FFFFFF"/>
        <w:spacing w:before="0" w:beforeAutospacing="0" w:after="0" w:afterAutospacing="0"/>
        <w:jc w:val="both"/>
        <w:rPr>
          <w:rFonts w:ascii="Arial" w:hAnsi="Arial" w:cs="Arial"/>
          <w:sz w:val="20"/>
          <w:szCs w:val="20"/>
          <w:lang w:val="es-CO"/>
        </w:rPr>
      </w:pPr>
      <w:r w:rsidRPr="00783D61">
        <w:rPr>
          <w:rFonts w:ascii="Arial" w:hAnsi="Arial" w:cs="Arial"/>
          <w:sz w:val="20"/>
          <w:szCs w:val="20"/>
          <w:lang w:val="es-CO"/>
        </w:rPr>
        <w:t>Preferir la oferta presentada por el proponente plural constituido en su totalidad por micro y/o pequeñas empresas, cooperativas o asociaciones mutuales.</w:t>
      </w:r>
    </w:p>
    <w:p w14:paraId="21DCE402" w14:textId="77777777" w:rsidR="00783D61" w:rsidRDefault="00783D61" w:rsidP="00783D61">
      <w:pPr>
        <w:pStyle w:val="NormalWeb"/>
        <w:shd w:val="clear" w:color="auto" w:fill="FFFFFF"/>
        <w:spacing w:before="0" w:beforeAutospacing="0" w:after="0" w:afterAutospacing="0"/>
        <w:ind w:left="360"/>
        <w:jc w:val="both"/>
        <w:rPr>
          <w:rFonts w:ascii="Arial" w:hAnsi="Arial" w:cs="Arial"/>
          <w:sz w:val="20"/>
          <w:szCs w:val="20"/>
          <w:lang w:val="es-CO"/>
        </w:rPr>
      </w:pPr>
    </w:p>
    <w:p w14:paraId="601F2200" w14:textId="36FCF8AD" w:rsidR="00117C4E" w:rsidRDefault="00117C4E" w:rsidP="002E0E3C">
      <w:pPr>
        <w:pStyle w:val="NormalWeb"/>
        <w:numPr>
          <w:ilvl w:val="0"/>
          <w:numId w:val="6"/>
        </w:numPr>
        <w:shd w:val="clear" w:color="auto" w:fill="FFFFFF"/>
        <w:spacing w:before="0" w:beforeAutospacing="0" w:after="0" w:afterAutospacing="0"/>
        <w:jc w:val="both"/>
        <w:rPr>
          <w:rFonts w:ascii="Arial" w:hAnsi="Arial" w:cs="Arial"/>
          <w:sz w:val="20"/>
          <w:szCs w:val="20"/>
          <w:lang w:val="es-CO"/>
        </w:rPr>
      </w:pPr>
      <w:r w:rsidRPr="00783D61">
        <w:rPr>
          <w:rFonts w:ascii="Arial" w:hAnsi="Arial" w:cs="Arial"/>
          <w:sz w:val="20"/>
          <w:szCs w:val="20"/>
          <w:lang w:val="es-CO"/>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783D61">
        <w:rPr>
          <w:rFonts w:ascii="Arial" w:hAnsi="Arial" w:cs="Arial"/>
          <w:sz w:val="20"/>
          <w:szCs w:val="20"/>
          <w:lang w:val="es-CO"/>
        </w:rPr>
        <w:t>Mipyme</w:t>
      </w:r>
      <w:proofErr w:type="spellEnd"/>
      <w:r w:rsidRPr="00783D61">
        <w:rPr>
          <w:rFonts w:ascii="Arial" w:hAnsi="Arial" w:cs="Arial"/>
          <w:sz w:val="20"/>
          <w:szCs w:val="20"/>
          <w:lang w:val="es-CO"/>
        </w:rPr>
        <w:t xml:space="preserve">, cooperativas o asociaciones mutuales por concepto de proveeduría del oferente, efectuados durante el año anterior. </w:t>
      </w:r>
    </w:p>
    <w:p w14:paraId="1E5D932C" w14:textId="77777777" w:rsidR="00783D61" w:rsidRDefault="00783D61" w:rsidP="00783D61">
      <w:pPr>
        <w:pStyle w:val="NormalWeb"/>
        <w:shd w:val="clear" w:color="auto" w:fill="FFFFFF"/>
        <w:spacing w:before="0" w:beforeAutospacing="0" w:after="0" w:afterAutospacing="0"/>
        <w:ind w:left="360"/>
        <w:jc w:val="both"/>
        <w:rPr>
          <w:rFonts w:ascii="Arial" w:hAnsi="Arial" w:cs="Arial"/>
          <w:sz w:val="20"/>
          <w:szCs w:val="20"/>
          <w:lang w:val="es-CO"/>
        </w:rPr>
      </w:pPr>
    </w:p>
    <w:p w14:paraId="2B12F282" w14:textId="2943854D" w:rsidR="00783D61" w:rsidRDefault="00117C4E" w:rsidP="002E0E3C">
      <w:pPr>
        <w:pStyle w:val="NormalWeb"/>
        <w:numPr>
          <w:ilvl w:val="0"/>
          <w:numId w:val="6"/>
        </w:numPr>
        <w:shd w:val="clear" w:color="auto" w:fill="FFFFFF"/>
        <w:spacing w:before="0" w:beforeAutospacing="0" w:after="0" w:afterAutospacing="0"/>
        <w:jc w:val="both"/>
        <w:rPr>
          <w:rFonts w:ascii="Arial" w:hAnsi="Arial" w:cs="Arial"/>
          <w:sz w:val="20"/>
          <w:szCs w:val="20"/>
          <w:lang w:val="es-CO"/>
        </w:rPr>
      </w:pPr>
      <w:r w:rsidRPr="00783D61">
        <w:rPr>
          <w:rFonts w:ascii="Arial" w:hAnsi="Arial" w:cs="Arial"/>
          <w:sz w:val="20"/>
          <w:szCs w:val="20"/>
          <w:lang w:val="es-CO"/>
        </w:rPr>
        <w:t>Igualmente, cuando la oferta es presentada por un proponente plural se preferirá a este siempre que:</w:t>
      </w:r>
    </w:p>
    <w:p w14:paraId="64097605" w14:textId="3C4B433C" w:rsidR="00783D61" w:rsidRPr="00941B54" w:rsidRDefault="00783D61" w:rsidP="002E0E3C">
      <w:pPr>
        <w:pStyle w:val="NormalWeb"/>
        <w:numPr>
          <w:ilvl w:val="0"/>
          <w:numId w:val="8"/>
        </w:numPr>
        <w:shd w:val="clear" w:color="auto" w:fill="FFFFFF"/>
        <w:spacing w:before="0" w:beforeAutospacing="0" w:after="0" w:afterAutospacing="0"/>
        <w:jc w:val="both"/>
        <w:rPr>
          <w:rFonts w:ascii="Arial" w:hAnsi="Arial" w:cs="Arial"/>
          <w:sz w:val="20"/>
          <w:szCs w:val="20"/>
          <w:lang w:val="es-CO"/>
        </w:rPr>
      </w:pPr>
      <w:r w:rsidRPr="00941B54">
        <w:rPr>
          <w:rFonts w:ascii="Arial" w:hAnsi="Arial" w:cs="Arial"/>
          <w:sz w:val="20"/>
          <w:szCs w:val="20"/>
          <w:lang w:val="es-CO"/>
        </w:rPr>
        <w:t xml:space="preserve">Esté conformado por al menos una </w:t>
      </w:r>
      <w:proofErr w:type="spellStart"/>
      <w:r w:rsidRPr="00941B54">
        <w:rPr>
          <w:rFonts w:ascii="Arial" w:hAnsi="Arial" w:cs="Arial"/>
          <w:sz w:val="20"/>
          <w:szCs w:val="20"/>
          <w:lang w:val="es-CO"/>
        </w:rPr>
        <w:t>Mipyme</w:t>
      </w:r>
      <w:proofErr w:type="spellEnd"/>
      <w:r w:rsidRPr="00941B54">
        <w:rPr>
          <w:rFonts w:ascii="Arial" w:hAnsi="Arial" w:cs="Arial"/>
          <w:sz w:val="20"/>
          <w:szCs w:val="20"/>
          <w:lang w:val="es-CO"/>
        </w:rPr>
        <w:t>, cooperativa o asociación mutual que tenga una participación de por lo menos el veinticinco por ciento (25%) en el proponente plural.</w:t>
      </w:r>
    </w:p>
    <w:p w14:paraId="5A018750" w14:textId="77777777" w:rsidR="00783D61" w:rsidRPr="00941B54" w:rsidRDefault="00783D61" w:rsidP="002E0E3C">
      <w:pPr>
        <w:pStyle w:val="NormalWeb"/>
        <w:numPr>
          <w:ilvl w:val="0"/>
          <w:numId w:val="8"/>
        </w:numPr>
        <w:shd w:val="clear" w:color="auto" w:fill="FFFFFF"/>
        <w:spacing w:before="0" w:beforeAutospacing="0" w:after="0" w:afterAutospacing="0"/>
        <w:jc w:val="both"/>
        <w:rPr>
          <w:rFonts w:ascii="Arial" w:hAnsi="Arial" w:cs="Arial"/>
          <w:sz w:val="20"/>
          <w:szCs w:val="20"/>
          <w:lang w:val="es-CO"/>
        </w:rPr>
      </w:pPr>
      <w:r w:rsidRPr="00941B54">
        <w:rPr>
          <w:rFonts w:ascii="Arial" w:hAnsi="Arial" w:cs="Arial"/>
          <w:sz w:val="20"/>
          <w:szCs w:val="20"/>
          <w:lang w:val="es-CO"/>
        </w:rPr>
        <w:t xml:space="preserve">10.2. La </w:t>
      </w:r>
      <w:proofErr w:type="spellStart"/>
      <w:r w:rsidRPr="00941B54">
        <w:rPr>
          <w:rFonts w:ascii="Arial" w:hAnsi="Arial" w:cs="Arial"/>
          <w:sz w:val="20"/>
          <w:szCs w:val="20"/>
          <w:lang w:val="es-CO"/>
        </w:rPr>
        <w:t>Mipyme</w:t>
      </w:r>
      <w:proofErr w:type="spellEnd"/>
      <w:r w:rsidRPr="00941B54">
        <w:rPr>
          <w:rFonts w:ascii="Arial" w:hAnsi="Arial" w:cs="Arial"/>
          <w:sz w:val="20"/>
          <w:szCs w:val="20"/>
          <w:lang w:val="es-CO"/>
        </w:rPr>
        <w:t>, cooperativa o asociación mutual aporte mínimo el veinticinco por ciento (25 %) de la experiencia acreditada en la oferta; y</w:t>
      </w:r>
    </w:p>
    <w:p w14:paraId="07B0FEAE" w14:textId="77777777" w:rsidR="00783D61" w:rsidRPr="00941B54" w:rsidRDefault="00783D61" w:rsidP="002E0E3C">
      <w:pPr>
        <w:pStyle w:val="NormalWeb"/>
        <w:numPr>
          <w:ilvl w:val="0"/>
          <w:numId w:val="8"/>
        </w:numPr>
        <w:shd w:val="clear" w:color="auto" w:fill="FFFFFF"/>
        <w:spacing w:before="0" w:beforeAutospacing="0" w:after="0" w:afterAutospacing="0"/>
        <w:jc w:val="both"/>
        <w:rPr>
          <w:rFonts w:ascii="Arial" w:hAnsi="Arial" w:cs="Arial"/>
          <w:sz w:val="20"/>
          <w:szCs w:val="20"/>
          <w:lang w:val="es-CO"/>
        </w:rPr>
      </w:pPr>
      <w:r w:rsidRPr="00941B54">
        <w:rPr>
          <w:rFonts w:ascii="Arial" w:hAnsi="Arial" w:cs="Arial"/>
          <w:sz w:val="20"/>
          <w:szCs w:val="20"/>
          <w:lang w:val="es-CO"/>
        </w:rPr>
        <w:t xml:space="preserve">10.3. Ni la </w:t>
      </w:r>
      <w:proofErr w:type="spellStart"/>
      <w:r w:rsidRPr="00941B54">
        <w:rPr>
          <w:rFonts w:ascii="Arial" w:hAnsi="Arial" w:cs="Arial"/>
          <w:sz w:val="20"/>
          <w:szCs w:val="20"/>
          <w:lang w:val="es-CO"/>
        </w:rPr>
        <w:t>Mipyme</w:t>
      </w:r>
      <w:proofErr w:type="spellEnd"/>
      <w:r w:rsidRPr="00941B54">
        <w:rPr>
          <w:rFonts w:ascii="Arial" w:hAnsi="Arial" w:cs="Arial"/>
          <w:sz w:val="20"/>
          <w:szCs w:val="20"/>
          <w:lang w:val="es-CO"/>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12D80ECB" w14:textId="50B91F0D" w:rsidR="00117C4E" w:rsidRDefault="00117C4E" w:rsidP="002E0E3C">
      <w:pPr>
        <w:pStyle w:val="NormalWeb"/>
        <w:numPr>
          <w:ilvl w:val="0"/>
          <w:numId w:val="8"/>
        </w:numPr>
        <w:shd w:val="clear" w:color="auto" w:fill="FFFFFF"/>
        <w:spacing w:before="0" w:beforeAutospacing="0" w:after="0" w:afterAutospacing="0"/>
        <w:jc w:val="both"/>
        <w:rPr>
          <w:rFonts w:ascii="Arial" w:hAnsi="Arial" w:cs="Arial"/>
          <w:sz w:val="20"/>
          <w:szCs w:val="20"/>
          <w:lang w:val="es-CO"/>
        </w:rPr>
      </w:pPr>
      <w:r w:rsidRPr="00783D61">
        <w:rPr>
          <w:rFonts w:ascii="Arial" w:hAnsi="Arial" w:cs="Arial"/>
          <w:sz w:val="20"/>
          <w:szCs w:val="20"/>
          <w:lang w:val="es-CO"/>
        </w:rPr>
        <w:t xml:space="preserve">Preferir las empresas reconocidas y establecidas como Sociedad de Beneficio e Interés Colectivo o Sociedad BIC, del segmento </w:t>
      </w:r>
      <w:proofErr w:type="spellStart"/>
      <w:r w:rsidRPr="00783D61">
        <w:rPr>
          <w:rFonts w:ascii="Arial" w:hAnsi="Arial" w:cs="Arial"/>
          <w:sz w:val="20"/>
          <w:szCs w:val="20"/>
          <w:lang w:val="es-CO"/>
        </w:rPr>
        <w:t>Mipymes</w:t>
      </w:r>
      <w:proofErr w:type="spellEnd"/>
      <w:r w:rsidRPr="00783D61">
        <w:rPr>
          <w:rFonts w:ascii="Arial" w:hAnsi="Arial" w:cs="Arial"/>
          <w:sz w:val="20"/>
          <w:szCs w:val="20"/>
          <w:lang w:val="es-CO"/>
        </w:rPr>
        <w:t xml:space="preserve">. </w:t>
      </w:r>
    </w:p>
    <w:p w14:paraId="1B7430CF" w14:textId="3CAA4449" w:rsidR="00117C4E" w:rsidRDefault="00117C4E" w:rsidP="002E0E3C">
      <w:pPr>
        <w:pStyle w:val="NormalWeb"/>
        <w:numPr>
          <w:ilvl w:val="0"/>
          <w:numId w:val="8"/>
        </w:numPr>
        <w:shd w:val="clear" w:color="auto" w:fill="FFFFFF"/>
        <w:spacing w:before="0" w:beforeAutospacing="0" w:after="0" w:afterAutospacing="0"/>
        <w:jc w:val="both"/>
        <w:rPr>
          <w:rFonts w:ascii="Arial" w:hAnsi="Arial" w:cs="Arial"/>
          <w:sz w:val="20"/>
          <w:szCs w:val="20"/>
          <w:lang w:val="es-CO"/>
        </w:rPr>
      </w:pPr>
      <w:r w:rsidRPr="00783D61">
        <w:rPr>
          <w:rFonts w:ascii="Arial" w:hAnsi="Arial" w:cs="Arial"/>
          <w:sz w:val="20"/>
          <w:szCs w:val="20"/>
          <w:lang w:val="es-CO"/>
        </w:rPr>
        <w:t>Utilizar un método aleatorio para seleccionar al oferente, el cual deberá estar establecido previamente en el pliego de condiciones, invitación o documento que haga sus veces.</w:t>
      </w:r>
    </w:p>
    <w:p w14:paraId="6B0A6914" w14:textId="77777777" w:rsidR="00783D61" w:rsidRPr="00783D61" w:rsidRDefault="00783D61" w:rsidP="00783D61">
      <w:pPr>
        <w:pStyle w:val="NormalWeb"/>
        <w:shd w:val="clear" w:color="auto" w:fill="FFFFFF"/>
        <w:spacing w:before="0" w:beforeAutospacing="0" w:after="0" w:afterAutospacing="0"/>
        <w:jc w:val="both"/>
        <w:rPr>
          <w:rFonts w:ascii="Arial" w:hAnsi="Arial" w:cs="Arial"/>
          <w:sz w:val="20"/>
          <w:szCs w:val="20"/>
          <w:lang w:val="es-CO"/>
        </w:rPr>
      </w:pPr>
    </w:p>
    <w:p w14:paraId="53812E38" w14:textId="48538042" w:rsidR="00117C4E" w:rsidRDefault="00117C4E" w:rsidP="00941B54">
      <w:pPr>
        <w:pStyle w:val="NormalWeb"/>
        <w:shd w:val="clear" w:color="auto" w:fill="FFFFFF"/>
        <w:spacing w:before="0" w:beforeAutospacing="0" w:after="0" w:afterAutospacing="0"/>
        <w:jc w:val="both"/>
        <w:rPr>
          <w:rFonts w:ascii="Arial" w:hAnsi="Arial" w:cs="Arial"/>
          <w:sz w:val="20"/>
          <w:szCs w:val="20"/>
          <w:lang w:val="es-CO"/>
        </w:rPr>
      </w:pPr>
      <w:r w:rsidRPr="00941B54">
        <w:rPr>
          <w:rFonts w:ascii="Arial" w:hAnsi="Arial" w:cs="Arial"/>
          <w:b/>
          <w:bCs/>
          <w:sz w:val="20"/>
          <w:szCs w:val="20"/>
          <w:lang w:val="es-CO"/>
        </w:rPr>
        <w:t>PARÁGRAFO 1.</w:t>
      </w:r>
      <w:r w:rsidRPr="00941B54">
        <w:rPr>
          <w:rFonts w:ascii="Arial" w:hAnsi="Arial" w:cs="Arial"/>
          <w:sz w:val="20"/>
          <w:szCs w:val="20"/>
          <w:lang w:val="es-CO"/>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466C44DC" w14:textId="77777777" w:rsidR="00612BBA" w:rsidRPr="00941B54" w:rsidRDefault="00612BBA" w:rsidP="00941B54">
      <w:pPr>
        <w:pStyle w:val="NormalWeb"/>
        <w:shd w:val="clear" w:color="auto" w:fill="FFFFFF"/>
        <w:spacing w:before="0" w:beforeAutospacing="0" w:after="0" w:afterAutospacing="0"/>
        <w:jc w:val="both"/>
        <w:rPr>
          <w:rFonts w:ascii="Arial" w:hAnsi="Arial" w:cs="Arial"/>
          <w:sz w:val="20"/>
          <w:szCs w:val="20"/>
          <w:lang w:val="es-CO"/>
        </w:rPr>
      </w:pPr>
    </w:p>
    <w:p w14:paraId="1DD6FCF4" w14:textId="77777777" w:rsidR="00117C4E" w:rsidRPr="00941B54" w:rsidRDefault="00117C4E" w:rsidP="00941B54">
      <w:pPr>
        <w:pStyle w:val="NormalWeb"/>
        <w:shd w:val="clear" w:color="auto" w:fill="FFFFFF"/>
        <w:spacing w:before="0" w:beforeAutospacing="0" w:after="0" w:afterAutospacing="0"/>
        <w:jc w:val="both"/>
        <w:rPr>
          <w:rFonts w:ascii="Arial" w:hAnsi="Arial" w:cs="Arial"/>
          <w:sz w:val="20"/>
          <w:szCs w:val="20"/>
          <w:lang w:val="es-CO"/>
        </w:rPr>
      </w:pPr>
      <w:r w:rsidRPr="00941B54">
        <w:rPr>
          <w:rFonts w:ascii="Arial" w:hAnsi="Arial" w:cs="Arial"/>
          <w:sz w:val="20"/>
          <w:szCs w:val="20"/>
          <w:lang w:val="es-CO"/>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3DAC1F1D" w14:textId="77777777" w:rsidR="003775D3" w:rsidRDefault="003775D3" w:rsidP="00941B54">
      <w:pPr>
        <w:pStyle w:val="NormalWeb"/>
        <w:shd w:val="clear" w:color="auto" w:fill="FFFFFF"/>
        <w:spacing w:before="0" w:beforeAutospacing="0" w:after="0" w:afterAutospacing="0"/>
        <w:jc w:val="both"/>
        <w:rPr>
          <w:rFonts w:ascii="Arial" w:hAnsi="Arial" w:cs="Arial"/>
          <w:b/>
          <w:bCs/>
          <w:sz w:val="20"/>
          <w:szCs w:val="20"/>
          <w:lang w:val="es-CO"/>
        </w:rPr>
      </w:pPr>
    </w:p>
    <w:p w14:paraId="5BB2D19D" w14:textId="2C1506A1" w:rsidR="00117C4E" w:rsidRPr="00941B54" w:rsidRDefault="00117C4E" w:rsidP="00941B54">
      <w:pPr>
        <w:pStyle w:val="NormalWeb"/>
        <w:shd w:val="clear" w:color="auto" w:fill="FFFFFF"/>
        <w:spacing w:before="0" w:beforeAutospacing="0" w:after="0" w:afterAutospacing="0"/>
        <w:jc w:val="both"/>
        <w:rPr>
          <w:rFonts w:ascii="Arial" w:hAnsi="Arial" w:cs="Arial"/>
          <w:sz w:val="20"/>
          <w:szCs w:val="20"/>
          <w:lang w:val="es-CO"/>
        </w:rPr>
      </w:pPr>
      <w:r w:rsidRPr="00941B54">
        <w:rPr>
          <w:rFonts w:ascii="Arial" w:hAnsi="Arial" w:cs="Arial"/>
          <w:b/>
          <w:bCs/>
          <w:sz w:val="20"/>
          <w:szCs w:val="20"/>
          <w:lang w:val="es-CO"/>
        </w:rPr>
        <w:t>PARÁGRAFO 2.</w:t>
      </w:r>
      <w:r w:rsidRPr="00941B54">
        <w:rPr>
          <w:rFonts w:ascii="Arial" w:hAnsi="Arial" w:cs="Arial"/>
          <w:sz w:val="20"/>
          <w:szCs w:val="20"/>
          <w:lang w:val="es-CO"/>
        </w:rPr>
        <w:t>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145EB4E3" w14:textId="77777777" w:rsidR="003775D3" w:rsidRDefault="003775D3" w:rsidP="00941B54">
      <w:pPr>
        <w:pStyle w:val="NormalWeb"/>
        <w:shd w:val="clear" w:color="auto" w:fill="FFFFFF"/>
        <w:spacing w:before="0" w:beforeAutospacing="0" w:after="0" w:afterAutospacing="0"/>
        <w:jc w:val="both"/>
        <w:rPr>
          <w:rFonts w:ascii="Arial" w:hAnsi="Arial" w:cs="Arial"/>
          <w:b/>
          <w:bCs/>
          <w:sz w:val="20"/>
          <w:szCs w:val="20"/>
          <w:lang w:val="es-CO"/>
        </w:rPr>
      </w:pPr>
    </w:p>
    <w:p w14:paraId="76205DFB" w14:textId="4F6E1F0A" w:rsidR="00117C4E" w:rsidRDefault="00117C4E" w:rsidP="00941B54">
      <w:pPr>
        <w:pStyle w:val="NormalWeb"/>
        <w:shd w:val="clear" w:color="auto" w:fill="FFFFFF"/>
        <w:spacing w:before="0" w:beforeAutospacing="0" w:after="0" w:afterAutospacing="0"/>
        <w:jc w:val="both"/>
        <w:rPr>
          <w:rFonts w:ascii="Arial" w:hAnsi="Arial" w:cs="Arial"/>
          <w:sz w:val="20"/>
          <w:szCs w:val="20"/>
          <w:lang w:val="es-CO"/>
        </w:rPr>
      </w:pPr>
      <w:r w:rsidRPr="00941B54">
        <w:rPr>
          <w:rFonts w:ascii="Arial" w:hAnsi="Arial" w:cs="Arial"/>
          <w:b/>
          <w:bCs/>
          <w:sz w:val="20"/>
          <w:szCs w:val="20"/>
          <w:lang w:val="es-CO"/>
        </w:rPr>
        <w:t>PARÁGRAFO 3.</w:t>
      </w:r>
      <w:r w:rsidRPr="00941B54">
        <w:rPr>
          <w:rFonts w:ascii="Arial" w:hAnsi="Arial" w:cs="Arial"/>
          <w:sz w:val="20"/>
          <w:szCs w:val="20"/>
          <w:lang w:val="es-CO"/>
        </w:rPr>
        <w:t> Conforme con el artículo </w:t>
      </w:r>
      <w:hyperlink r:id="rId11" w:anchor="18" w:history="1">
        <w:r w:rsidRPr="00941B54">
          <w:rPr>
            <w:rStyle w:val="Hipervnculo"/>
            <w:rFonts w:ascii="Arial" w:hAnsi="Arial" w:cs="Arial"/>
            <w:color w:val="auto"/>
            <w:sz w:val="20"/>
            <w:szCs w:val="20"/>
            <w:lang w:val="es-CO"/>
          </w:rPr>
          <w:t>18 </w:t>
        </w:r>
      </w:hyperlink>
      <w:r w:rsidRPr="00941B54">
        <w:rPr>
          <w:rFonts w:ascii="Arial" w:hAnsi="Arial" w:cs="Arial"/>
          <w:sz w:val="20"/>
          <w:szCs w:val="20"/>
          <w:lang w:val="es-CO"/>
        </w:rPr>
        <w:t>de la Ley 1712 de 2014 y los artículos </w:t>
      </w:r>
      <w:hyperlink r:id="rId12" w:anchor="5" w:history="1">
        <w:r w:rsidRPr="00941B54">
          <w:rPr>
            <w:rStyle w:val="Hipervnculo"/>
            <w:rFonts w:ascii="Arial" w:hAnsi="Arial" w:cs="Arial"/>
            <w:color w:val="auto"/>
            <w:sz w:val="20"/>
            <w:szCs w:val="20"/>
            <w:lang w:val="es-CO"/>
          </w:rPr>
          <w:t>5 </w:t>
        </w:r>
      </w:hyperlink>
      <w:r w:rsidRPr="00941B54">
        <w:rPr>
          <w:rFonts w:ascii="Arial" w:hAnsi="Arial" w:cs="Arial"/>
          <w:sz w:val="20"/>
          <w:szCs w:val="20"/>
          <w:lang w:val="es-CO"/>
        </w:rPr>
        <w:t>y </w:t>
      </w:r>
      <w:hyperlink r:id="rId13" w:anchor="6" w:history="1">
        <w:r w:rsidRPr="00941B54">
          <w:rPr>
            <w:rStyle w:val="Hipervnculo"/>
            <w:rFonts w:ascii="Arial" w:hAnsi="Arial" w:cs="Arial"/>
            <w:color w:val="auto"/>
            <w:sz w:val="20"/>
            <w:szCs w:val="20"/>
            <w:lang w:val="es-CO"/>
          </w:rPr>
          <w:t>6 </w:t>
        </w:r>
      </w:hyperlink>
      <w:r w:rsidRPr="00941B54">
        <w:rPr>
          <w:rFonts w:ascii="Arial" w:hAnsi="Arial" w:cs="Arial"/>
          <w:sz w:val="20"/>
          <w:szCs w:val="20"/>
          <w:lang w:val="es-CO"/>
        </w:rPr>
        <w:t xml:space="preserve">de la Ley 1581 de 2012, la Entidad Estatal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w:t>
      </w:r>
      <w:proofErr w:type="spellStart"/>
      <w:r w:rsidRPr="00941B54">
        <w:rPr>
          <w:rFonts w:ascii="Arial" w:hAnsi="Arial" w:cs="Arial"/>
          <w:sz w:val="20"/>
          <w:szCs w:val="20"/>
          <w:lang w:val="es-CO"/>
        </w:rPr>
        <w:t>Rrom</w:t>
      </w:r>
      <w:proofErr w:type="spellEnd"/>
      <w:r w:rsidRPr="00941B54">
        <w:rPr>
          <w:rFonts w:ascii="Arial" w:hAnsi="Arial" w:cs="Arial"/>
          <w:sz w:val="20"/>
          <w:szCs w:val="20"/>
          <w:lang w:val="es-CO"/>
        </w:rPr>
        <w:t xml:space="preserve"> o gitana.</w:t>
      </w:r>
    </w:p>
    <w:p w14:paraId="4EA9A9CF" w14:textId="77777777" w:rsidR="00612BBA" w:rsidRPr="00941B54" w:rsidRDefault="00612BBA" w:rsidP="00941B54">
      <w:pPr>
        <w:pStyle w:val="NormalWeb"/>
        <w:shd w:val="clear" w:color="auto" w:fill="FFFFFF"/>
        <w:spacing w:before="0" w:beforeAutospacing="0" w:after="0" w:afterAutospacing="0"/>
        <w:jc w:val="both"/>
        <w:rPr>
          <w:rFonts w:ascii="Arial" w:hAnsi="Arial" w:cs="Arial"/>
          <w:sz w:val="20"/>
          <w:szCs w:val="20"/>
          <w:lang w:val="es-CO"/>
        </w:rPr>
      </w:pPr>
    </w:p>
    <w:p w14:paraId="52C2603E" w14:textId="39DB64A3" w:rsidR="00117C4E" w:rsidRDefault="00117C4E" w:rsidP="00941B54">
      <w:pPr>
        <w:pStyle w:val="NormalWeb"/>
        <w:shd w:val="clear" w:color="auto" w:fill="FFFFFF"/>
        <w:spacing w:before="0" w:beforeAutospacing="0" w:after="0" w:afterAutospacing="0"/>
        <w:jc w:val="both"/>
        <w:rPr>
          <w:rFonts w:ascii="Arial" w:hAnsi="Arial" w:cs="Arial"/>
          <w:sz w:val="20"/>
          <w:szCs w:val="20"/>
          <w:lang w:val="es-CO"/>
        </w:rPr>
      </w:pPr>
      <w:r w:rsidRPr="00941B54">
        <w:rPr>
          <w:rFonts w:ascii="Arial" w:hAnsi="Arial" w:cs="Arial"/>
          <w:sz w:val="20"/>
          <w:szCs w:val="20"/>
          <w:lang w:val="es-CO"/>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941B54">
        <w:rPr>
          <w:rFonts w:ascii="Arial" w:hAnsi="Arial" w:cs="Arial"/>
          <w:sz w:val="20"/>
          <w:szCs w:val="20"/>
          <w:lang w:val="es-CO"/>
        </w:rPr>
        <w:t>Rrom</w:t>
      </w:r>
      <w:proofErr w:type="spellEnd"/>
      <w:r w:rsidRPr="00941B54">
        <w:rPr>
          <w:rFonts w:ascii="Arial" w:hAnsi="Arial" w:cs="Arial"/>
          <w:sz w:val="20"/>
          <w:szCs w:val="20"/>
          <w:lang w:val="es-CO"/>
        </w:rPr>
        <w:t xml:space="preserve"> o gitana, puesto que su público conocimiento puede afectar el derecho a la intimidad de los oferentes o de sus trabajadores o socios o accionistas.</w:t>
      </w:r>
    </w:p>
    <w:p w14:paraId="30B08793" w14:textId="77777777" w:rsidR="00612BBA" w:rsidRPr="00941B54" w:rsidRDefault="00612BBA" w:rsidP="00941B54">
      <w:pPr>
        <w:pStyle w:val="NormalWeb"/>
        <w:shd w:val="clear" w:color="auto" w:fill="FFFFFF"/>
        <w:spacing w:before="0" w:beforeAutospacing="0" w:after="0" w:afterAutospacing="0"/>
        <w:jc w:val="both"/>
        <w:rPr>
          <w:rFonts w:ascii="Arial" w:hAnsi="Arial" w:cs="Arial"/>
          <w:sz w:val="20"/>
          <w:szCs w:val="20"/>
          <w:lang w:val="es-CO"/>
        </w:rPr>
      </w:pPr>
    </w:p>
    <w:p w14:paraId="3F513A76" w14:textId="6088E1D0" w:rsidR="003024B4" w:rsidRPr="00941B54" w:rsidRDefault="003024B4" w:rsidP="002E0E3C">
      <w:pPr>
        <w:pStyle w:val="Prrafodelista"/>
        <w:widowControl/>
        <w:numPr>
          <w:ilvl w:val="0"/>
          <w:numId w:val="3"/>
        </w:numPr>
        <w:tabs>
          <w:tab w:val="left" w:pos="426"/>
        </w:tabs>
        <w:ind w:left="0" w:firstLine="0"/>
        <w:contextualSpacing/>
        <w:rPr>
          <w:rFonts w:ascii="Arial" w:hAnsi="Arial" w:cs="Arial"/>
          <w:b/>
          <w:bCs/>
          <w:sz w:val="20"/>
          <w:szCs w:val="20"/>
          <w:lang w:val="es-CO"/>
        </w:rPr>
      </w:pPr>
      <w:r w:rsidRPr="00941B54">
        <w:rPr>
          <w:rFonts w:ascii="Arial" w:hAnsi="Arial" w:cs="Arial"/>
          <w:b/>
          <w:bCs/>
          <w:sz w:val="20"/>
          <w:szCs w:val="20"/>
          <w:lang w:val="es-CO"/>
        </w:rPr>
        <w:t>INFORMACIÓN RESERVADA</w:t>
      </w:r>
    </w:p>
    <w:p w14:paraId="6EA12A26" w14:textId="77777777" w:rsidR="00A30323" w:rsidRPr="00941B54" w:rsidRDefault="00A30323" w:rsidP="00941B54">
      <w:pPr>
        <w:pStyle w:val="Prrafodelista"/>
        <w:tabs>
          <w:tab w:val="left" w:pos="426"/>
        </w:tabs>
        <w:contextualSpacing/>
        <w:jc w:val="both"/>
        <w:rPr>
          <w:rFonts w:ascii="Arial" w:hAnsi="Arial" w:cs="Arial"/>
          <w:sz w:val="20"/>
          <w:szCs w:val="20"/>
          <w:lang w:val="es-CO"/>
        </w:rPr>
      </w:pPr>
    </w:p>
    <w:p w14:paraId="2121D0B0" w14:textId="674A559C" w:rsidR="003024B4" w:rsidRPr="00941B54" w:rsidRDefault="003024B4" w:rsidP="00941B54">
      <w:pPr>
        <w:pStyle w:val="Prrafodelista"/>
        <w:tabs>
          <w:tab w:val="left" w:pos="426"/>
        </w:tabs>
        <w:contextualSpacing/>
        <w:jc w:val="both"/>
        <w:rPr>
          <w:rFonts w:ascii="Arial" w:hAnsi="Arial" w:cs="Arial"/>
          <w:sz w:val="20"/>
          <w:szCs w:val="20"/>
          <w:lang w:val="es-CO"/>
        </w:rPr>
      </w:pPr>
      <w:r w:rsidRPr="00941B54">
        <w:rPr>
          <w:rFonts w:ascii="Arial" w:hAnsi="Arial" w:cs="Arial"/>
          <w:sz w:val="20"/>
          <w:szCs w:val="20"/>
          <w:lang w:val="es-CO"/>
        </w:rPr>
        <w:t xml:space="preserve">Si dentro de la propuesta el Proponente incluye información que conforme a la </w:t>
      </w:r>
      <w:r w:rsidR="0059019B" w:rsidRPr="00941B54">
        <w:rPr>
          <w:rFonts w:ascii="Arial" w:hAnsi="Arial" w:cs="Arial"/>
          <w:sz w:val="20"/>
          <w:szCs w:val="20"/>
          <w:lang w:val="es-CO"/>
        </w:rPr>
        <w:t xml:space="preserve">Ley Colombiana </w:t>
      </w:r>
      <w:r w:rsidRPr="00941B54">
        <w:rPr>
          <w:rFonts w:ascii="Arial" w:hAnsi="Arial" w:cs="Arial"/>
          <w:sz w:val="20"/>
          <w:szCs w:val="20"/>
          <w:lang w:val="es-CO"/>
        </w:rPr>
        <w:t xml:space="preserve">tiene el </w:t>
      </w:r>
      <w:r w:rsidRPr="00941B54">
        <w:rPr>
          <w:rFonts w:ascii="Arial" w:hAnsi="Arial" w:cs="Arial"/>
          <w:sz w:val="20"/>
          <w:szCs w:val="20"/>
          <w:lang w:val="es-CO"/>
        </w:rPr>
        <w:lastRenderedPageBreak/>
        <w:t>carácter de información reservada, dicha circunstancia deberá ser manifestada por el Proponente con absoluta claridad y precisión, identificando el documento o información que tiene el carácter de reserva y la disposición legal que lo ampara como tal. Sin perjuicio de lo anterior y para efectos de la evaluación de las propuestas, la Entidad se reserva el derecho de dar a conocer la mencionada información a sus funcionarios, empleados, contratistas, agentes o asesores que designe para el efecto.</w:t>
      </w:r>
    </w:p>
    <w:p w14:paraId="01096529" w14:textId="77777777" w:rsidR="003024B4" w:rsidRPr="00941B54" w:rsidRDefault="003024B4" w:rsidP="00941B54">
      <w:pPr>
        <w:pStyle w:val="Prrafodelista"/>
        <w:tabs>
          <w:tab w:val="left" w:pos="426"/>
        </w:tabs>
        <w:contextualSpacing/>
        <w:jc w:val="both"/>
        <w:rPr>
          <w:rFonts w:ascii="Arial" w:hAnsi="Arial" w:cs="Arial"/>
          <w:sz w:val="20"/>
          <w:szCs w:val="20"/>
          <w:lang w:val="es-CO"/>
        </w:rPr>
      </w:pPr>
    </w:p>
    <w:p w14:paraId="39A3A7CC" w14:textId="03057169" w:rsidR="003024B4" w:rsidRPr="00941B54" w:rsidRDefault="003024B4" w:rsidP="00941B54">
      <w:pPr>
        <w:pStyle w:val="Prrafodelista"/>
        <w:tabs>
          <w:tab w:val="left" w:pos="426"/>
        </w:tabs>
        <w:contextualSpacing/>
        <w:jc w:val="both"/>
        <w:rPr>
          <w:rFonts w:ascii="Arial" w:hAnsi="Arial" w:cs="Arial"/>
          <w:sz w:val="20"/>
          <w:szCs w:val="20"/>
          <w:lang w:val="es-CO"/>
        </w:rPr>
      </w:pPr>
      <w:r w:rsidRPr="00941B54">
        <w:rPr>
          <w:rFonts w:ascii="Arial" w:hAnsi="Arial" w:cs="Arial"/>
          <w:sz w:val="20"/>
          <w:szCs w:val="20"/>
          <w:lang w:val="es-CO"/>
        </w:rPr>
        <w:t xml:space="preserve">En todo caso, la Entidad, sus </w:t>
      </w:r>
      <w:r w:rsidR="00117C4E" w:rsidRPr="00941B54">
        <w:rPr>
          <w:rFonts w:ascii="Arial" w:hAnsi="Arial" w:cs="Arial"/>
          <w:sz w:val="20"/>
          <w:szCs w:val="20"/>
          <w:lang w:val="es-CO"/>
        </w:rPr>
        <w:t>funcionarios</w:t>
      </w:r>
      <w:r w:rsidR="005234F1" w:rsidRPr="00941B54">
        <w:rPr>
          <w:rFonts w:ascii="Arial" w:hAnsi="Arial" w:cs="Arial"/>
          <w:sz w:val="20"/>
          <w:szCs w:val="20"/>
          <w:lang w:val="es-CO"/>
        </w:rPr>
        <w:t xml:space="preserve">, Sus Empleados, Contratistas, Agentes y Asesores </w:t>
      </w:r>
      <w:r w:rsidRPr="00941B54">
        <w:rPr>
          <w:rFonts w:ascii="Arial" w:hAnsi="Arial" w:cs="Arial"/>
          <w:sz w:val="20"/>
          <w:szCs w:val="20"/>
          <w:lang w:val="es-CO"/>
        </w:rPr>
        <w:t>están obligados a mantener la reserva de la información que, por disposición legal, tenga dicha calidad y que haya sido debidamente identificada por el Proponente. De no identificarse dicha información, no citarse las normas que amparan ese derecho o si a juicio de la Entidad la misma no debe ser tratada como confidencial por no estar amparada legalmente como tal, la Entidad no tendrá la obligación de guardar reserva respecto de esta.</w:t>
      </w:r>
    </w:p>
    <w:p w14:paraId="1E828E4F" w14:textId="77777777" w:rsidR="003024B4" w:rsidRPr="00941B54" w:rsidRDefault="003024B4" w:rsidP="00941B54">
      <w:pPr>
        <w:pStyle w:val="Prrafodelista"/>
        <w:tabs>
          <w:tab w:val="left" w:pos="426"/>
        </w:tabs>
        <w:contextualSpacing/>
        <w:jc w:val="both"/>
        <w:rPr>
          <w:rFonts w:ascii="Arial" w:hAnsi="Arial" w:cs="Arial"/>
          <w:sz w:val="20"/>
          <w:szCs w:val="20"/>
          <w:lang w:val="es-CO"/>
        </w:rPr>
      </w:pPr>
    </w:p>
    <w:p w14:paraId="7F72E60B" w14:textId="03E93604" w:rsidR="003024B4" w:rsidRPr="00941B54" w:rsidRDefault="003024B4" w:rsidP="00941B54">
      <w:pPr>
        <w:pStyle w:val="Prrafodelista"/>
        <w:tabs>
          <w:tab w:val="left" w:pos="426"/>
        </w:tabs>
        <w:contextualSpacing/>
        <w:jc w:val="both"/>
        <w:rPr>
          <w:rFonts w:ascii="Arial" w:hAnsi="Arial" w:cs="Arial"/>
          <w:sz w:val="20"/>
          <w:szCs w:val="20"/>
          <w:lang w:val="es-CO"/>
        </w:rPr>
      </w:pPr>
      <w:r w:rsidRPr="00941B54">
        <w:rPr>
          <w:rFonts w:ascii="Arial" w:hAnsi="Arial" w:cs="Arial"/>
          <w:sz w:val="20"/>
          <w:szCs w:val="20"/>
          <w:lang w:val="es-CO"/>
        </w:rPr>
        <w:t>El Proponente debe solicitar la confidencialidad y adjuntar la justificación correspondiente al momento de presentar la propuesta.</w:t>
      </w:r>
    </w:p>
    <w:p w14:paraId="57A2E12F" w14:textId="77777777" w:rsidR="004417B5" w:rsidRPr="00941B54" w:rsidRDefault="004417B5" w:rsidP="00941B54">
      <w:pPr>
        <w:pStyle w:val="Prrafodelista"/>
        <w:ind w:left="360"/>
        <w:jc w:val="both"/>
        <w:rPr>
          <w:rFonts w:ascii="Arial" w:eastAsia="Arial" w:hAnsi="Arial" w:cs="Arial"/>
          <w:sz w:val="20"/>
          <w:szCs w:val="20"/>
          <w:lang w:val="es-CO"/>
        </w:rPr>
      </w:pPr>
    </w:p>
    <w:p w14:paraId="1EA59A6C" w14:textId="77777777" w:rsidR="004417B5" w:rsidRPr="00941B54" w:rsidRDefault="004417B5" w:rsidP="002E0E3C">
      <w:pPr>
        <w:pStyle w:val="Prrafodelista"/>
        <w:widowControl/>
        <w:numPr>
          <w:ilvl w:val="0"/>
          <w:numId w:val="3"/>
        </w:numPr>
        <w:tabs>
          <w:tab w:val="left" w:pos="426"/>
        </w:tabs>
        <w:ind w:left="0" w:firstLine="0"/>
        <w:contextualSpacing/>
        <w:rPr>
          <w:rFonts w:ascii="Arial" w:hAnsi="Arial" w:cs="Arial"/>
          <w:b/>
          <w:bCs/>
          <w:sz w:val="20"/>
          <w:szCs w:val="20"/>
          <w:lang w:val="es-CO"/>
        </w:rPr>
      </w:pPr>
      <w:r w:rsidRPr="00941B54">
        <w:rPr>
          <w:rFonts w:ascii="Arial" w:hAnsi="Arial" w:cs="Arial"/>
          <w:b/>
          <w:bCs/>
          <w:sz w:val="20"/>
          <w:szCs w:val="20"/>
          <w:lang w:val="es-CO"/>
        </w:rPr>
        <w:t>CAUSALES DE DECLARATORIA DE DESIERTO:</w:t>
      </w:r>
    </w:p>
    <w:p w14:paraId="5221EC9D" w14:textId="77777777" w:rsidR="004417B5" w:rsidRPr="00941B54" w:rsidRDefault="004417B5" w:rsidP="00941B54">
      <w:pPr>
        <w:pStyle w:val="Listavistosa-nfasis11"/>
        <w:tabs>
          <w:tab w:val="left" w:pos="284"/>
        </w:tabs>
        <w:ind w:left="0"/>
        <w:rPr>
          <w:rFonts w:ascii="Arial" w:hAnsi="Arial" w:cs="Arial"/>
          <w:b/>
          <w:sz w:val="20"/>
          <w:szCs w:val="20"/>
          <w:lang w:val="es-CO"/>
        </w:rPr>
      </w:pPr>
    </w:p>
    <w:p w14:paraId="7A7F1288" w14:textId="491CD430" w:rsidR="004417B5" w:rsidRPr="00941B54" w:rsidRDefault="004417B5" w:rsidP="00941B54">
      <w:pPr>
        <w:widowControl w:val="0"/>
        <w:autoSpaceDE w:val="0"/>
        <w:autoSpaceDN w:val="0"/>
        <w:adjustRightInd w:val="0"/>
        <w:jc w:val="both"/>
        <w:rPr>
          <w:rFonts w:ascii="Arial" w:hAnsi="Arial" w:cs="Arial"/>
          <w:sz w:val="20"/>
          <w:szCs w:val="20"/>
          <w:lang w:val="es-CO"/>
        </w:rPr>
      </w:pPr>
      <w:r w:rsidRPr="00941B54">
        <w:rPr>
          <w:rFonts w:ascii="Arial" w:hAnsi="Arial" w:cs="Arial"/>
          <w:sz w:val="20"/>
          <w:szCs w:val="20"/>
          <w:lang w:val="es-CO"/>
        </w:rPr>
        <w:t>El Minis</w:t>
      </w:r>
      <w:r w:rsidR="00E67949">
        <w:rPr>
          <w:rFonts w:ascii="Arial" w:hAnsi="Arial" w:cs="Arial"/>
          <w:sz w:val="20"/>
          <w:szCs w:val="20"/>
          <w:lang w:val="es-CO"/>
        </w:rPr>
        <w:t>terio de Defensa – Fuerza Aérea</w:t>
      </w:r>
      <w:r w:rsidRPr="00941B54">
        <w:rPr>
          <w:rFonts w:ascii="Arial" w:hAnsi="Arial" w:cs="Arial"/>
          <w:sz w:val="20"/>
          <w:szCs w:val="20"/>
          <w:lang w:val="es-CO"/>
        </w:rPr>
        <w:t>,</w:t>
      </w:r>
      <w:r w:rsidRPr="00941B54">
        <w:rPr>
          <w:rFonts w:ascii="Arial" w:hAnsi="Arial" w:cs="Arial"/>
          <w:spacing w:val="5"/>
          <w:sz w:val="20"/>
          <w:szCs w:val="20"/>
          <w:lang w:val="es-CO"/>
        </w:rPr>
        <w:t xml:space="preserve"> </w:t>
      </w:r>
      <w:r w:rsidRPr="00941B54">
        <w:rPr>
          <w:rFonts w:ascii="Arial" w:hAnsi="Arial" w:cs="Arial"/>
          <w:spacing w:val="2"/>
          <w:sz w:val="20"/>
          <w:szCs w:val="20"/>
          <w:lang w:val="es-CO"/>
        </w:rPr>
        <w:t>d</w:t>
      </w:r>
      <w:r w:rsidRPr="00941B54">
        <w:rPr>
          <w:rFonts w:ascii="Arial" w:hAnsi="Arial" w:cs="Arial"/>
          <w:sz w:val="20"/>
          <w:szCs w:val="20"/>
          <w:lang w:val="es-CO"/>
        </w:rPr>
        <w:t>e</w:t>
      </w:r>
      <w:r w:rsidRPr="00941B54">
        <w:rPr>
          <w:rFonts w:ascii="Arial" w:hAnsi="Arial" w:cs="Arial"/>
          <w:spacing w:val="1"/>
          <w:sz w:val="20"/>
          <w:szCs w:val="20"/>
          <w:lang w:val="es-CO"/>
        </w:rPr>
        <w:t>c</w:t>
      </w:r>
      <w:r w:rsidRPr="00941B54">
        <w:rPr>
          <w:rFonts w:ascii="Arial" w:hAnsi="Arial" w:cs="Arial"/>
          <w:spacing w:val="-1"/>
          <w:sz w:val="20"/>
          <w:szCs w:val="20"/>
          <w:lang w:val="es-CO"/>
        </w:rPr>
        <w:t>l</w:t>
      </w:r>
      <w:r w:rsidRPr="00941B54">
        <w:rPr>
          <w:rFonts w:ascii="Arial" w:hAnsi="Arial" w:cs="Arial"/>
          <w:sz w:val="20"/>
          <w:szCs w:val="20"/>
          <w:lang w:val="es-CO"/>
        </w:rPr>
        <w:t>ara</w:t>
      </w:r>
      <w:r w:rsidRPr="00941B54">
        <w:rPr>
          <w:rFonts w:ascii="Arial" w:hAnsi="Arial" w:cs="Arial"/>
          <w:spacing w:val="1"/>
          <w:sz w:val="20"/>
          <w:szCs w:val="20"/>
          <w:lang w:val="es-CO"/>
        </w:rPr>
        <w:t>r</w:t>
      </w:r>
      <w:r w:rsidRPr="00941B54">
        <w:rPr>
          <w:rFonts w:ascii="Arial" w:hAnsi="Arial" w:cs="Arial"/>
          <w:sz w:val="20"/>
          <w:szCs w:val="20"/>
          <w:lang w:val="es-CO"/>
        </w:rPr>
        <w:t>á</w:t>
      </w:r>
      <w:r w:rsidRPr="00941B54">
        <w:rPr>
          <w:rFonts w:ascii="Arial" w:hAnsi="Arial" w:cs="Arial"/>
          <w:spacing w:val="2"/>
          <w:sz w:val="20"/>
          <w:szCs w:val="20"/>
          <w:lang w:val="es-CO"/>
        </w:rPr>
        <w:t xml:space="preserve"> d</w:t>
      </w:r>
      <w:r w:rsidRPr="00941B54">
        <w:rPr>
          <w:rFonts w:ascii="Arial" w:hAnsi="Arial" w:cs="Arial"/>
          <w:sz w:val="20"/>
          <w:szCs w:val="20"/>
          <w:lang w:val="es-CO"/>
        </w:rPr>
        <w:t>e</w:t>
      </w:r>
      <w:r w:rsidRPr="00941B54">
        <w:rPr>
          <w:rFonts w:ascii="Arial" w:hAnsi="Arial" w:cs="Arial"/>
          <w:spacing w:val="1"/>
          <w:sz w:val="20"/>
          <w:szCs w:val="20"/>
          <w:lang w:val="es-CO"/>
        </w:rPr>
        <w:t>s</w:t>
      </w:r>
      <w:r w:rsidRPr="00941B54">
        <w:rPr>
          <w:rFonts w:ascii="Arial" w:hAnsi="Arial" w:cs="Arial"/>
          <w:spacing w:val="-1"/>
          <w:sz w:val="20"/>
          <w:szCs w:val="20"/>
          <w:lang w:val="es-CO"/>
        </w:rPr>
        <w:t>i</w:t>
      </w:r>
      <w:r w:rsidRPr="00941B54">
        <w:rPr>
          <w:rFonts w:ascii="Arial" w:hAnsi="Arial" w:cs="Arial"/>
          <w:sz w:val="20"/>
          <w:szCs w:val="20"/>
          <w:lang w:val="es-CO"/>
        </w:rPr>
        <w:t>erto</w:t>
      </w:r>
      <w:r w:rsidRPr="00941B54">
        <w:rPr>
          <w:rFonts w:ascii="Arial" w:hAnsi="Arial" w:cs="Arial"/>
          <w:spacing w:val="4"/>
          <w:sz w:val="20"/>
          <w:szCs w:val="20"/>
          <w:lang w:val="es-CO"/>
        </w:rPr>
        <w:t xml:space="preserve"> </w:t>
      </w:r>
      <w:r w:rsidRPr="00941B54">
        <w:rPr>
          <w:rFonts w:ascii="Arial" w:hAnsi="Arial" w:cs="Arial"/>
          <w:spacing w:val="2"/>
          <w:sz w:val="20"/>
          <w:szCs w:val="20"/>
          <w:lang w:val="es-CO"/>
        </w:rPr>
        <w:t>e</w:t>
      </w:r>
      <w:r w:rsidRPr="00941B54">
        <w:rPr>
          <w:rFonts w:ascii="Arial" w:hAnsi="Arial" w:cs="Arial"/>
          <w:sz w:val="20"/>
          <w:szCs w:val="20"/>
          <w:lang w:val="es-CO"/>
        </w:rPr>
        <w:t>l</w:t>
      </w:r>
      <w:r w:rsidRPr="00941B54">
        <w:rPr>
          <w:rFonts w:ascii="Arial" w:hAnsi="Arial" w:cs="Arial"/>
          <w:spacing w:val="8"/>
          <w:sz w:val="20"/>
          <w:szCs w:val="20"/>
          <w:lang w:val="es-CO"/>
        </w:rPr>
        <w:t xml:space="preserve"> </w:t>
      </w:r>
      <w:r w:rsidRPr="00941B54">
        <w:rPr>
          <w:rFonts w:ascii="Arial" w:hAnsi="Arial" w:cs="Arial"/>
          <w:sz w:val="20"/>
          <w:szCs w:val="20"/>
          <w:lang w:val="es-CO"/>
        </w:rPr>
        <w:t>pre</w:t>
      </w:r>
      <w:r w:rsidRPr="00941B54">
        <w:rPr>
          <w:rFonts w:ascii="Arial" w:hAnsi="Arial" w:cs="Arial"/>
          <w:spacing w:val="1"/>
          <w:sz w:val="20"/>
          <w:szCs w:val="20"/>
          <w:lang w:val="es-CO"/>
        </w:rPr>
        <w:t>s</w:t>
      </w:r>
      <w:r w:rsidRPr="00941B54">
        <w:rPr>
          <w:rFonts w:ascii="Arial" w:hAnsi="Arial" w:cs="Arial"/>
          <w:sz w:val="20"/>
          <w:szCs w:val="20"/>
          <w:lang w:val="es-CO"/>
        </w:rPr>
        <w:t>e</w:t>
      </w:r>
      <w:r w:rsidRPr="00941B54">
        <w:rPr>
          <w:rFonts w:ascii="Arial" w:hAnsi="Arial" w:cs="Arial"/>
          <w:spacing w:val="-1"/>
          <w:sz w:val="20"/>
          <w:szCs w:val="20"/>
          <w:lang w:val="es-CO"/>
        </w:rPr>
        <w:t>n</w:t>
      </w:r>
      <w:r w:rsidRPr="00941B54">
        <w:rPr>
          <w:rFonts w:ascii="Arial" w:hAnsi="Arial" w:cs="Arial"/>
          <w:sz w:val="20"/>
          <w:szCs w:val="20"/>
          <w:lang w:val="es-CO"/>
        </w:rPr>
        <w:t>te</w:t>
      </w:r>
      <w:r w:rsidRPr="00941B54">
        <w:rPr>
          <w:rFonts w:ascii="Arial" w:hAnsi="Arial" w:cs="Arial"/>
          <w:spacing w:val="3"/>
          <w:sz w:val="20"/>
          <w:szCs w:val="20"/>
          <w:lang w:val="es-CO"/>
        </w:rPr>
        <w:t xml:space="preserve"> </w:t>
      </w:r>
      <w:r w:rsidRPr="00941B54">
        <w:rPr>
          <w:rFonts w:ascii="Arial" w:hAnsi="Arial" w:cs="Arial"/>
          <w:sz w:val="20"/>
          <w:szCs w:val="20"/>
          <w:lang w:val="es-CO"/>
        </w:rPr>
        <w:t>pro</w:t>
      </w:r>
      <w:r w:rsidRPr="00941B54">
        <w:rPr>
          <w:rFonts w:ascii="Arial" w:hAnsi="Arial" w:cs="Arial"/>
          <w:spacing w:val="1"/>
          <w:sz w:val="20"/>
          <w:szCs w:val="20"/>
          <w:lang w:val="es-CO"/>
        </w:rPr>
        <w:t>c</w:t>
      </w:r>
      <w:r w:rsidRPr="00941B54">
        <w:rPr>
          <w:rFonts w:ascii="Arial" w:hAnsi="Arial" w:cs="Arial"/>
          <w:sz w:val="20"/>
          <w:szCs w:val="20"/>
          <w:lang w:val="es-CO"/>
        </w:rPr>
        <w:t>e</w:t>
      </w:r>
      <w:r w:rsidRPr="00941B54">
        <w:rPr>
          <w:rFonts w:ascii="Arial" w:hAnsi="Arial" w:cs="Arial"/>
          <w:spacing w:val="1"/>
          <w:sz w:val="20"/>
          <w:szCs w:val="20"/>
          <w:lang w:val="es-CO"/>
        </w:rPr>
        <w:t>s</w:t>
      </w:r>
      <w:r w:rsidRPr="00941B54">
        <w:rPr>
          <w:rFonts w:ascii="Arial" w:hAnsi="Arial" w:cs="Arial"/>
          <w:sz w:val="20"/>
          <w:szCs w:val="20"/>
          <w:lang w:val="es-CO"/>
        </w:rPr>
        <w:t>o</w:t>
      </w:r>
      <w:r w:rsidRPr="00941B54">
        <w:rPr>
          <w:rFonts w:ascii="Arial" w:hAnsi="Arial" w:cs="Arial"/>
          <w:spacing w:val="4"/>
          <w:sz w:val="20"/>
          <w:szCs w:val="20"/>
          <w:lang w:val="es-CO"/>
        </w:rPr>
        <w:t xml:space="preserve"> </w:t>
      </w:r>
      <w:r w:rsidRPr="00941B54">
        <w:rPr>
          <w:rFonts w:ascii="Arial" w:hAnsi="Arial" w:cs="Arial"/>
          <w:sz w:val="20"/>
          <w:szCs w:val="20"/>
          <w:lang w:val="es-CO"/>
        </w:rPr>
        <w:t>de</w:t>
      </w:r>
      <w:r w:rsidRPr="00941B54">
        <w:rPr>
          <w:rFonts w:ascii="Arial" w:hAnsi="Arial" w:cs="Arial"/>
          <w:spacing w:val="8"/>
          <w:sz w:val="20"/>
          <w:szCs w:val="20"/>
          <w:lang w:val="es-CO"/>
        </w:rPr>
        <w:t xml:space="preserve"> </w:t>
      </w:r>
      <w:r w:rsidRPr="00941B54">
        <w:rPr>
          <w:rFonts w:ascii="Arial" w:hAnsi="Arial" w:cs="Arial"/>
          <w:spacing w:val="1"/>
          <w:sz w:val="20"/>
          <w:szCs w:val="20"/>
          <w:lang w:val="es-CO"/>
        </w:rPr>
        <w:t>s</w:t>
      </w:r>
      <w:r w:rsidRPr="00941B54">
        <w:rPr>
          <w:rFonts w:ascii="Arial" w:hAnsi="Arial" w:cs="Arial"/>
          <w:sz w:val="20"/>
          <w:szCs w:val="20"/>
          <w:lang w:val="es-CO"/>
        </w:rPr>
        <w:t>e</w:t>
      </w:r>
      <w:r w:rsidRPr="00941B54">
        <w:rPr>
          <w:rFonts w:ascii="Arial" w:hAnsi="Arial" w:cs="Arial"/>
          <w:spacing w:val="1"/>
          <w:sz w:val="20"/>
          <w:szCs w:val="20"/>
          <w:lang w:val="es-CO"/>
        </w:rPr>
        <w:t>l</w:t>
      </w:r>
      <w:r w:rsidRPr="00941B54">
        <w:rPr>
          <w:rFonts w:ascii="Arial" w:hAnsi="Arial" w:cs="Arial"/>
          <w:sz w:val="20"/>
          <w:szCs w:val="20"/>
          <w:lang w:val="es-CO"/>
        </w:rPr>
        <w:t>e</w:t>
      </w:r>
      <w:r w:rsidRPr="00941B54">
        <w:rPr>
          <w:rFonts w:ascii="Arial" w:hAnsi="Arial" w:cs="Arial"/>
          <w:spacing w:val="1"/>
          <w:sz w:val="20"/>
          <w:szCs w:val="20"/>
          <w:lang w:val="es-CO"/>
        </w:rPr>
        <w:t>cc</w:t>
      </w:r>
      <w:r w:rsidRPr="00941B54">
        <w:rPr>
          <w:rFonts w:ascii="Arial" w:hAnsi="Arial" w:cs="Arial"/>
          <w:spacing w:val="-1"/>
          <w:sz w:val="20"/>
          <w:szCs w:val="20"/>
          <w:lang w:val="es-CO"/>
        </w:rPr>
        <w:t>i</w:t>
      </w:r>
      <w:r w:rsidRPr="00941B54">
        <w:rPr>
          <w:rFonts w:ascii="Arial" w:hAnsi="Arial" w:cs="Arial"/>
          <w:sz w:val="20"/>
          <w:szCs w:val="20"/>
          <w:lang w:val="es-CO"/>
        </w:rPr>
        <w:t xml:space="preserve">ón </w:t>
      </w:r>
      <w:r w:rsidRPr="00941B54">
        <w:rPr>
          <w:rFonts w:ascii="Arial" w:hAnsi="Arial" w:cs="Arial"/>
          <w:spacing w:val="1"/>
          <w:sz w:val="20"/>
          <w:szCs w:val="20"/>
          <w:lang w:val="es-CO"/>
        </w:rPr>
        <w:t>c</w:t>
      </w:r>
      <w:r w:rsidRPr="00941B54">
        <w:rPr>
          <w:rFonts w:ascii="Arial" w:hAnsi="Arial" w:cs="Arial"/>
          <w:spacing w:val="2"/>
          <w:sz w:val="20"/>
          <w:szCs w:val="20"/>
          <w:lang w:val="es-CO"/>
        </w:rPr>
        <w:t>u</w:t>
      </w:r>
      <w:r w:rsidRPr="00941B54">
        <w:rPr>
          <w:rFonts w:ascii="Arial" w:hAnsi="Arial" w:cs="Arial"/>
          <w:sz w:val="20"/>
          <w:szCs w:val="20"/>
          <w:lang w:val="es-CO"/>
        </w:rPr>
        <w:t>a</w:t>
      </w:r>
      <w:r w:rsidRPr="00941B54">
        <w:rPr>
          <w:rFonts w:ascii="Arial" w:hAnsi="Arial" w:cs="Arial"/>
          <w:spacing w:val="-1"/>
          <w:sz w:val="20"/>
          <w:szCs w:val="20"/>
          <w:lang w:val="es-CO"/>
        </w:rPr>
        <w:t>n</w:t>
      </w:r>
      <w:r w:rsidRPr="00941B54">
        <w:rPr>
          <w:rFonts w:ascii="Arial" w:hAnsi="Arial" w:cs="Arial"/>
          <w:spacing w:val="2"/>
          <w:sz w:val="20"/>
          <w:szCs w:val="20"/>
          <w:lang w:val="es-CO"/>
        </w:rPr>
        <w:t>d</w:t>
      </w:r>
      <w:r w:rsidRPr="00941B54">
        <w:rPr>
          <w:rFonts w:ascii="Arial" w:hAnsi="Arial" w:cs="Arial"/>
          <w:sz w:val="20"/>
          <w:szCs w:val="20"/>
          <w:lang w:val="es-CO"/>
        </w:rPr>
        <w:t>o:</w:t>
      </w:r>
      <w:r w:rsidRPr="00941B54">
        <w:rPr>
          <w:rFonts w:ascii="Arial" w:hAnsi="Arial" w:cs="Arial"/>
          <w:spacing w:val="1"/>
          <w:sz w:val="20"/>
          <w:szCs w:val="20"/>
          <w:lang w:val="es-CO"/>
        </w:rPr>
        <w:t xml:space="preserve"> (</w:t>
      </w:r>
      <w:r w:rsidRPr="00941B54">
        <w:rPr>
          <w:rFonts w:ascii="Arial" w:hAnsi="Arial" w:cs="Arial"/>
          <w:sz w:val="20"/>
          <w:szCs w:val="20"/>
          <w:lang w:val="es-CO"/>
        </w:rPr>
        <w:t>a)</w:t>
      </w:r>
      <w:r w:rsidRPr="00941B54">
        <w:rPr>
          <w:rFonts w:ascii="Arial" w:hAnsi="Arial" w:cs="Arial"/>
          <w:spacing w:val="9"/>
          <w:sz w:val="20"/>
          <w:szCs w:val="20"/>
          <w:lang w:val="es-CO"/>
        </w:rPr>
        <w:t xml:space="preserve"> </w:t>
      </w:r>
      <w:r w:rsidRPr="00941B54">
        <w:rPr>
          <w:rFonts w:ascii="Arial" w:hAnsi="Arial" w:cs="Arial"/>
          <w:sz w:val="20"/>
          <w:szCs w:val="20"/>
          <w:lang w:val="es-CO"/>
        </w:rPr>
        <w:t>no</w:t>
      </w:r>
      <w:r w:rsidRPr="00941B54">
        <w:rPr>
          <w:rFonts w:ascii="Arial" w:hAnsi="Arial" w:cs="Arial"/>
          <w:spacing w:val="8"/>
          <w:sz w:val="20"/>
          <w:szCs w:val="20"/>
          <w:lang w:val="es-CO"/>
        </w:rPr>
        <w:t xml:space="preserve"> </w:t>
      </w:r>
      <w:r w:rsidRPr="00941B54">
        <w:rPr>
          <w:rFonts w:ascii="Arial" w:hAnsi="Arial" w:cs="Arial"/>
          <w:spacing w:val="1"/>
          <w:sz w:val="20"/>
          <w:szCs w:val="20"/>
          <w:lang w:val="es-CO"/>
        </w:rPr>
        <w:t>s</w:t>
      </w:r>
      <w:r w:rsidRPr="00941B54">
        <w:rPr>
          <w:rFonts w:ascii="Arial" w:hAnsi="Arial" w:cs="Arial"/>
          <w:sz w:val="20"/>
          <w:szCs w:val="20"/>
          <w:lang w:val="es-CO"/>
        </w:rPr>
        <w:t>e pre</w:t>
      </w:r>
      <w:r w:rsidRPr="00941B54">
        <w:rPr>
          <w:rFonts w:ascii="Arial" w:hAnsi="Arial" w:cs="Arial"/>
          <w:spacing w:val="1"/>
          <w:sz w:val="20"/>
          <w:szCs w:val="20"/>
          <w:lang w:val="es-CO"/>
        </w:rPr>
        <w:t>s</w:t>
      </w:r>
      <w:r w:rsidRPr="00941B54">
        <w:rPr>
          <w:rFonts w:ascii="Arial" w:hAnsi="Arial" w:cs="Arial"/>
          <w:sz w:val="20"/>
          <w:szCs w:val="20"/>
          <w:lang w:val="es-CO"/>
        </w:rPr>
        <w:t>e</w:t>
      </w:r>
      <w:r w:rsidRPr="00941B54">
        <w:rPr>
          <w:rFonts w:ascii="Arial" w:hAnsi="Arial" w:cs="Arial"/>
          <w:spacing w:val="-1"/>
          <w:sz w:val="20"/>
          <w:szCs w:val="20"/>
          <w:lang w:val="es-CO"/>
        </w:rPr>
        <w:t>n</w:t>
      </w:r>
      <w:r w:rsidRPr="00941B54">
        <w:rPr>
          <w:rFonts w:ascii="Arial" w:hAnsi="Arial" w:cs="Arial"/>
          <w:sz w:val="20"/>
          <w:szCs w:val="20"/>
          <w:lang w:val="es-CO"/>
        </w:rPr>
        <w:t>t</w:t>
      </w:r>
      <w:r w:rsidRPr="00941B54">
        <w:rPr>
          <w:rFonts w:ascii="Arial" w:hAnsi="Arial" w:cs="Arial"/>
          <w:spacing w:val="2"/>
          <w:sz w:val="20"/>
          <w:szCs w:val="20"/>
          <w:lang w:val="es-CO"/>
        </w:rPr>
        <w:t>e</w:t>
      </w:r>
      <w:r w:rsidRPr="00941B54">
        <w:rPr>
          <w:rFonts w:ascii="Arial" w:hAnsi="Arial" w:cs="Arial"/>
          <w:sz w:val="20"/>
          <w:szCs w:val="20"/>
          <w:lang w:val="es-CO"/>
        </w:rPr>
        <w:t>n</w:t>
      </w:r>
      <w:r w:rsidRPr="00941B54">
        <w:rPr>
          <w:rFonts w:ascii="Arial" w:hAnsi="Arial" w:cs="Arial"/>
          <w:spacing w:val="50"/>
          <w:sz w:val="20"/>
          <w:szCs w:val="20"/>
          <w:lang w:val="es-CO"/>
        </w:rPr>
        <w:t xml:space="preserve"> </w:t>
      </w:r>
      <w:r w:rsidRPr="00941B54">
        <w:rPr>
          <w:rFonts w:ascii="Arial" w:hAnsi="Arial" w:cs="Arial"/>
          <w:spacing w:val="1"/>
          <w:sz w:val="20"/>
          <w:szCs w:val="20"/>
          <w:lang w:val="es-CO"/>
        </w:rPr>
        <w:t>O</w:t>
      </w:r>
      <w:r w:rsidRPr="00941B54">
        <w:rPr>
          <w:rFonts w:ascii="Arial" w:hAnsi="Arial" w:cs="Arial"/>
          <w:spacing w:val="2"/>
          <w:sz w:val="20"/>
          <w:szCs w:val="20"/>
          <w:lang w:val="es-CO"/>
        </w:rPr>
        <w:t>f</w:t>
      </w:r>
      <w:r w:rsidRPr="00941B54">
        <w:rPr>
          <w:rFonts w:ascii="Arial" w:hAnsi="Arial" w:cs="Arial"/>
          <w:sz w:val="20"/>
          <w:szCs w:val="20"/>
          <w:lang w:val="es-CO"/>
        </w:rPr>
        <w:t>erta</w:t>
      </w:r>
      <w:r w:rsidRPr="00941B54">
        <w:rPr>
          <w:rFonts w:ascii="Arial" w:hAnsi="Arial" w:cs="Arial"/>
          <w:spacing w:val="1"/>
          <w:sz w:val="20"/>
          <w:szCs w:val="20"/>
          <w:lang w:val="es-CO"/>
        </w:rPr>
        <w:t>s</w:t>
      </w:r>
      <w:r w:rsidRPr="00941B54">
        <w:rPr>
          <w:rFonts w:ascii="Arial" w:hAnsi="Arial" w:cs="Arial"/>
          <w:sz w:val="20"/>
          <w:szCs w:val="20"/>
          <w:lang w:val="es-CO"/>
        </w:rPr>
        <w:t>;</w:t>
      </w:r>
      <w:r w:rsidRPr="00941B54">
        <w:rPr>
          <w:rFonts w:ascii="Arial" w:hAnsi="Arial" w:cs="Arial"/>
          <w:spacing w:val="52"/>
          <w:sz w:val="20"/>
          <w:szCs w:val="20"/>
          <w:lang w:val="es-CO"/>
        </w:rPr>
        <w:t xml:space="preserve"> </w:t>
      </w:r>
      <w:r w:rsidRPr="00941B54">
        <w:rPr>
          <w:rFonts w:ascii="Arial" w:hAnsi="Arial" w:cs="Arial"/>
          <w:spacing w:val="1"/>
          <w:sz w:val="20"/>
          <w:szCs w:val="20"/>
          <w:lang w:val="es-CO"/>
        </w:rPr>
        <w:t>(</w:t>
      </w:r>
      <w:r w:rsidRPr="00941B54">
        <w:rPr>
          <w:rFonts w:ascii="Arial" w:hAnsi="Arial" w:cs="Arial"/>
          <w:sz w:val="20"/>
          <w:szCs w:val="20"/>
          <w:lang w:val="es-CO"/>
        </w:rPr>
        <w:t xml:space="preserve">b) </w:t>
      </w:r>
      <w:r w:rsidRPr="00941B54">
        <w:rPr>
          <w:rFonts w:ascii="Arial" w:hAnsi="Arial" w:cs="Arial"/>
          <w:spacing w:val="2"/>
          <w:sz w:val="20"/>
          <w:szCs w:val="20"/>
          <w:lang w:val="es-CO"/>
        </w:rPr>
        <w:t xml:space="preserve"> </w:t>
      </w:r>
      <w:r w:rsidRPr="00941B54">
        <w:rPr>
          <w:rFonts w:ascii="Arial" w:hAnsi="Arial" w:cs="Arial"/>
          <w:sz w:val="20"/>
          <w:szCs w:val="20"/>
          <w:lang w:val="es-CO"/>
        </w:rPr>
        <w:t>n</w:t>
      </w:r>
      <w:r w:rsidRPr="00941B54">
        <w:rPr>
          <w:rFonts w:ascii="Arial" w:hAnsi="Arial" w:cs="Arial"/>
          <w:spacing w:val="-1"/>
          <w:sz w:val="20"/>
          <w:szCs w:val="20"/>
          <w:lang w:val="es-CO"/>
        </w:rPr>
        <w:t>i</w:t>
      </w:r>
      <w:r w:rsidRPr="00941B54">
        <w:rPr>
          <w:rFonts w:ascii="Arial" w:hAnsi="Arial" w:cs="Arial"/>
          <w:sz w:val="20"/>
          <w:szCs w:val="20"/>
          <w:lang w:val="es-CO"/>
        </w:rPr>
        <w:t>n</w:t>
      </w:r>
      <w:r w:rsidRPr="00941B54">
        <w:rPr>
          <w:rFonts w:ascii="Arial" w:hAnsi="Arial" w:cs="Arial"/>
          <w:spacing w:val="-1"/>
          <w:sz w:val="20"/>
          <w:szCs w:val="20"/>
          <w:lang w:val="es-CO"/>
        </w:rPr>
        <w:t>g</w:t>
      </w:r>
      <w:r w:rsidRPr="00941B54">
        <w:rPr>
          <w:rFonts w:ascii="Arial" w:hAnsi="Arial" w:cs="Arial"/>
          <w:sz w:val="20"/>
          <w:szCs w:val="20"/>
          <w:lang w:val="es-CO"/>
        </w:rPr>
        <w:t>u</w:t>
      </w:r>
      <w:r w:rsidRPr="00941B54">
        <w:rPr>
          <w:rFonts w:ascii="Arial" w:hAnsi="Arial" w:cs="Arial"/>
          <w:spacing w:val="-1"/>
          <w:sz w:val="20"/>
          <w:szCs w:val="20"/>
          <w:lang w:val="es-CO"/>
        </w:rPr>
        <w:t>n</w:t>
      </w:r>
      <w:r w:rsidRPr="00941B54">
        <w:rPr>
          <w:rFonts w:ascii="Arial" w:hAnsi="Arial" w:cs="Arial"/>
          <w:sz w:val="20"/>
          <w:szCs w:val="20"/>
          <w:lang w:val="es-CO"/>
        </w:rPr>
        <w:t>a</w:t>
      </w:r>
      <w:r w:rsidRPr="00941B54">
        <w:rPr>
          <w:rFonts w:ascii="Arial" w:hAnsi="Arial" w:cs="Arial"/>
          <w:spacing w:val="52"/>
          <w:sz w:val="20"/>
          <w:szCs w:val="20"/>
          <w:lang w:val="es-CO"/>
        </w:rPr>
        <w:t xml:space="preserve"> </w:t>
      </w:r>
      <w:r w:rsidRPr="00941B54">
        <w:rPr>
          <w:rFonts w:ascii="Arial" w:hAnsi="Arial" w:cs="Arial"/>
          <w:spacing w:val="2"/>
          <w:sz w:val="20"/>
          <w:szCs w:val="20"/>
          <w:lang w:val="es-CO"/>
        </w:rPr>
        <w:t>d</w:t>
      </w:r>
      <w:r w:rsidRPr="00941B54">
        <w:rPr>
          <w:rFonts w:ascii="Arial" w:hAnsi="Arial" w:cs="Arial"/>
          <w:sz w:val="20"/>
          <w:szCs w:val="20"/>
          <w:lang w:val="es-CO"/>
        </w:rPr>
        <w:t xml:space="preserve">e </w:t>
      </w:r>
      <w:r w:rsidRPr="00941B54">
        <w:rPr>
          <w:rFonts w:ascii="Arial" w:hAnsi="Arial" w:cs="Arial"/>
          <w:spacing w:val="1"/>
          <w:sz w:val="20"/>
          <w:szCs w:val="20"/>
          <w:lang w:val="es-CO"/>
        </w:rPr>
        <w:t xml:space="preserve"> </w:t>
      </w:r>
      <w:r w:rsidRPr="00941B54">
        <w:rPr>
          <w:rFonts w:ascii="Arial" w:hAnsi="Arial" w:cs="Arial"/>
          <w:spacing w:val="-1"/>
          <w:sz w:val="20"/>
          <w:szCs w:val="20"/>
          <w:lang w:val="es-CO"/>
        </w:rPr>
        <w:t>l</w:t>
      </w:r>
      <w:r w:rsidRPr="00941B54">
        <w:rPr>
          <w:rFonts w:ascii="Arial" w:hAnsi="Arial" w:cs="Arial"/>
          <w:sz w:val="20"/>
          <w:szCs w:val="20"/>
          <w:lang w:val="es-CO"/>
        </w:rPr>
        <w:t xml:space="preserve">as </w:t>
      </w:r>
      <w:r w:rsidRPr="00941B54">
        <w:rPr>
          <w:rFonts w:ascii="Arial" w:hAnsi="Arial" w:cs="Arial"/>
          <w:spacing w:val="5"/>
          <w:sz w:val="20"/>
          <w:szCs w:val="20"/>
          <w:lang w:val="es-CO"/>
        </w:rPr>
        <w:t xml:space="preserve"> </w:t>
      </w:r>
      <w:r w:rsidRPr="00941B54">
        <w:rPr>
          <w:rFonts w:ascii="Arial" w:hAnsi="Arial" w:cs="Arial"/>
          <w:spacing w:val="1"/>
          <w:sz w:val="20"/>
          <w:szCs w:val="20"/>
          <w:lang w:val="es-CO"/>
        </w:rPr>
        <w:t>O</w:t>
      </w:r>
      <w:r w:rsidRPr="00941B54">
        <w:rPr>
          <w:rFonts w:ascii="Arial" w:hAnsi="Arial" w:cs="Arial"/>
          <w:spacing w:val="2"/>
          <w:sz w:val="20"/>
          <w:szCs w:val="20"/>
          <w:lang w:val="es-CO"/>
        </w:rPr>
        <w:t>f</w:t>
      </w:r>
      <w:r w:rsidRPr="00941B54">
        <w:rPr>
          <w:rFonts w:ascii="Arial" w:hAnsi="Arial" w:cs="Arial"/>
          <w:sz w:val="20"/>
          <w:szCs w:val="20"/>
          <w:lang w:val="es-CO"/>
        </w:rPr>
        <w:t>ertas</w:t>
      </w:r>
      <w:r w:rsidRPr="00941B54">
        <w:rPr>
          <w:rFonts w:ascii="Arial" w:hAnsi="Arial" w:cs="Arial"/>
          <w:spacing w:val="53"/>
          <w:sz w:val="20"/>
          <w:szCs w:val="20"/>
          <w:lang w:val="es-CO"/>
        </w:rPr>
        <w:t xml:space="preserve"> </w:t>
      </w:r>
      <w:r w:rsidRPr="00941B54">
        <w:rPr>
          <w:rFonts w:ascii="Arial" w:hAnsi="Arial" w:cs="Arial"/>
          <w:spacing w:val="1"/>
          <w:sz w:val="20"/>
          <w:szCs w:val="20"/>
          <w:lang w:val="es-CO"/>
        </w:rPr>
        <w:t>r</w:t>
      </w:r>
      <w:r w:rsidRPr="00941B54">
        <w:rPr>
          <w:rFonts w:ascii="Arial" w:hAnsi="Arial" w:cs="Arial"/>
          <w:sz w:val="20"/>
          <w:szCs w:val="20"/>
          <w:lang w:val="es-CO"/>
        </w:rPr>
        <w:t>e</w:t>
      </w:r>
      <w:r w:rsidRPr="00941B54">
        <w:rPr>
          <w:rFonts w:ascii="Arial" w:hAnsi="Arial" w:cs="Arial"/>
          <w:spacing w:val="1"/>
          <w:sz w:val="20"/>
          <w:szCs w:val="20"/>
          <w:lang w:val="es-CO"/>
        </w:rPr>
        <w:t>s</w:t>
      </w:r>
      <w:r w:rsidRPr="00941B54">
        <w:rPr>
          <w:rFonts w:ascii="Arial" w:hAnsi="Arial" w:cs="Arial"/>
          <w:sz w:val="20"/>
          <w:szCs w:val="20"/>
          <w:lang w:val="es-CO"/>
        </w:rPr>
        <w:t>u</w:t>
      </w:r>
      <w:r w:rsidRPr="00941B54">
        <w:rPr>
          <w:rFonts w:ascii="Arial" w:hAnsi="Arial" w:cs="Arial"/>
          <w:spacing w:val="-1"/>
          <w:sz w:val="20"/>
          <w:szCs w:val="20"/>
          <w:lang w:val="es-CO"/>
        </w:rPr>
        <w:t>l</w:t>
      </w:r>
      <w:r w:rsidRPr="00941B54">
        <w:rPr>
          <w:rFonts w:ascii="Arial" w:hAnsi="Arial" w:cs="Arial"/>
          <w:sz w:val="20"/>
          <w:szCs w:val="20"/>
          <w:lang w:val="es-CO"/>
        </w:rPr>
        <w:t>te</w:t>
      </w:r>
      <w:r w:rsidRPr="00941B54">
        <w:rPr>
          <w:rFonts w:ascii="Arial" w:hAnsi="Arial" w:cs="Arial"/>
          <w:spacing w:val="53"/>
          <w:sz w:val="20"/>
          <w:szCs w:val="20"/>
          <w:lang w:val="es-CO"/>
        </w:rPr>
        <w:t xml:space="preserve"> </w:t>
      </w:r>
      <w:r w:rsidRPr="00941B54">
        <w:rPr>
          <w:rFonts w:ascii="Arial" w:hAnsi="Arial" w:cs="Arial"/>
          <w:sz w:val="20"/>
          <w:szCs w:val="20"/>
          <w:lang w:val="es-CO"/>
        </w:rPr>
        <w:t>a</w:t>
      </w:r>
      <w:r w:rsidRPr="00941B54">
        <w:rPr>
          <w:rFonts w:ascii="Arial" w:hAnsi="Arial" w:cs="Arial"/>
          <w:spacing w:val="-1"/>
          <w:sz w:val="20"/>
          <w:szCs w:val="20"/>
          <w:lang w:val="es-CO"/>
        </w:rPr>
        <w:t>d</w:t>
      </w:r>
      <w:r w:rsidRPr="00941B54">
        <w:rPr>
          <w:rFonts w:ascii="Arial" w:hAnsi="Arial" w:cs="Arial"/>
          <w:spacing w:val="4"/>
          <w:sz w:val="20"/>
          <w:szCs w:val="20"/>
          <w:lang w:val="es-CO"/>
        </w:rPr>
        <w:t>m</w:t>
      </w:r>
      <w:r w:rsidRPr="00941B54">
        <w:rPr>
          <w:rFonts w:ascii="Arial" w:hAnsi="Arial" w:cs="Arial"/>
          <w:spacing w:val="-1"/>
          <w:sz w:val="20"/>
          <w:szCs w:val="20"/>
          <w:lang w:val="es-CO"/>
        </w:rPr>
        <w:t>i</w:t>
      </w:r>
      <w:r w:rsidRPr="00941B54">
        <w:rPr>
          <w:rFonts w:ascii="Arial" w:hAnsi="Arial" w:cs="Arial"/>
          <w:spacing w:val="1"/>
          <w:sz w:val="20"/>
          <w:szCs w:val="20"/>
          <w:lang w:val="es-CO"/>
        </w:rPr>
        <w:t>s</w:t>
      </w:r>
      <w:r w:rsidRPr="00941B54">
        <w:rPr>
          <w:rFonts w:ascii="Arial" w:hAnsi="Arial" w:cs="Arial"/>
          <w:spacing w:val="-1"/>
          <w:sz w:val="20"/>
          <w:szCs w:val="20"/>
          <w:lang w:val="es-CO"/>
        </w:rPr>
        <w:t>i</w:t>
      </w:r>
      <w:r w:rsidRPr="00941B54">
        <w:rPr>
          <w:rFonts w:ascii="Arial" w:hAnsi="Arial" w:cs="Arial"/>
          <w:sz w:val="20"/>
          <w:szCs w:val="20"/>
          <w:lang w:val="es-CO"/>
        </w:rPr>
        <w:t>b</w:t>
      </w:r>
      <w:r w:rsidRPr="00941B54">
        <w:rPr>
          <w:rFonts w:ascii="Arial" w:hAnsi="Arial" w:cs="Arial"/>
          <w:spacing w:val="1"/>
          <w:sz w:val="20"/>
          <w:szCs w:val="20"/>
          <w:lang w:val="es-CO"/>
        </w:rPr>
        <w:t>l</w:t>
      </w:r>
      <w:r w:rsidRPr="00941B54">
        <w:rPr>
          <w:rFonts w:ascii="Arial" w:hAnsi="Arial" w:cs="Arial"/>
          <w:sz w:val="20"/>
          <w:szCs w:val="20"/>
          <w:lang w:val="es-CO"/>
        </w:rPr>
        <w:t>e</w:t>
      </w:r>
      <w:r w:rsidRPr="00941B54">
        <w:rPr>
          <w:rFonts w:ascii="Arial" w:hAnsi="Arial" w:cs="Arial"/>
          <w:spacing w:val="50"/>
          <w:sz w:val="20"/>
          <w:szCs w:val="20"/>
          <w:lang w:val="es-CO"/>
        </w:rPr>
        <w:t xml:space="preserve"> </w:t>
      </w:r>
      <w:r w:rsidRPr="00941B54">
        <w:rPr>
          <w:rFonts w:ascii="Arial" w:hAnsi="Arial" w:cs="Arial"/>
          <w:sz w:val="20"/>
          <w:szCs w:val="20"/>
          <w:lang w:val="es-CO"/>
        </w:rPr>
        <w:t xml:space="preserve">en  </w:t>
      </w:r>
      <w:r w:rsidRPr="00941B54">
        <w:rPr>
          <w:rFonts w:ascii="Arial" w:hAnsi="Arial" w:cs="Arial"/>
          <w:spacing w:val="1"/>
          <w:sz w:val="20"/>
          <w:szCs w:val="20"/>
          <w:lang w:val="es-CO"/>
        </w:rPr>
        <w:t>l</w:t>
      </w:r>
      <w:r w:rsidRPr="00941B54">
        <w:rPr>
          <w:rFonts w:ascii="Arial" w:hAnsi="Arial" w:cs="Arial"/>
          <w:sz w:val="20"/>
          <w:szCs w:val="20"/>
          <w:lang w:val="es-CO"/>
        </w:rPr>
        <w:t xml:space="preserve">os </w:t>
      </w:r>
      <w:r w:rsidRPr="00941B54">
        <w:rPr>
          <w:rFonts w:ascii="Arial" w:hAnsi="Arial" w:cs="Arial"/>
          <w:spacing w:val="2"/>
          <w:sz w:val="20"/>
          <w:szCs w:val="20"/>
          <w:lang w:val="es-CO"/>
        </w:rPr>
        <w:t xml:space="preserve"> f</w:t>
      </w:r>
      <w:r w:rsidRPr="00941B54">
        <w:rPr>
          <w:rFonts w:ascii="Arial" w:hAnsi="Arial" w:cs="Arial"/>
          <w:sz w:val="20"/>
          <w:szCs w:val="20"/>
          <w:lang w:val="es-CO"/>
        </w:rPr>
        <w:t>a</w:t>
      </w:r>
      <w:r w:rsidRPr="00941B54">
        <w:rPr>
          <w:rFonts w:ascii="Arial" w:hAnsi="Arial" w:cs="Arial"/>
          <w:spacing w:val="1"/>
          <w:sz w:val="20"/>
          <w:szCs w:val="20"/>
          <w:lang w:val="es-CO"/>
        </w:rPr>
        <w:t>c</w:t>
      </w:r>
      <w:r w:rsidRPr="00941B54">
        <w:rPr>
          <w:rFonts w:ascii="Arial" w:hAnsi="Arial" w:cs="Arial"/>
          <w:sz w:val="20"/>
          <w:szCs w:val="20"/>
          <w:lang w:val="es-CO"/>
        </w:rPr>
        <w:t>tores</w:t>
      </w:r>
      <w:r w:rsidRPr="00941B54">
        <w:rPr>
          <w:rFonts w:ascii="Arial" w:hAnsi="Arial" w:cs="Arial"/>
          <w:spacing w:val="53"/>
          <w:sz w:val="20"/>
          <w:szCs w:val="20"/>
          <w:lang w:val="es-CO"/>
        </w:rPr>
        <w:t xml:space="preserve"> </w:t>
      </w:r>
      <w:r w:rsidRPr="00941B54">
        <w:rPr>
          <w:rFonts w:ascii="Arial" w:hAnsi="Arial" w:cs="Arial"/>
          <w:spacing w:val="1"/>
          <w:sz w:val="20"/>
          <w:szCs w:val="20"/>
          <w:lang w:val="es-CO"/>
        </w:rPr>
        <w:t>j</w:t>
      </w:r>
      <w:r w:rsidRPr="00941B54">
        <w:rPr>
          <w:rFonts w:ascii="Arial" w:hAnsi="Arial" w:cs="Arial"/>
          <w:sz w:val="20"/>
          <w:szCs w:val="20"/>
          <w:lang w:val="es-CO"/>
        </w:rPr>
        <w:t>uríd</w:t>
      </w:r>
      <w:r w:rsidRPr="00941B54">
        <w:rPr>
          <w:rFonts w:ascii="Arial" w:hAnsi="Arial" w:cs="Arial"/>
          <w:spacing w:val="-1"/>
          <w:sz w:val="20"/>
          <w:szCs w:val="20"/>
          <w:lang w:val="es-CO"/>
        </w:rPr>
        <w:t>i</w:t>
      </w:r>
      <w:r w:rsidRPr="00941B54">
        <w:rPr>
          <w:rFonts w:ascii="Arial" w:hAnsi="Arial" w:cs="Arial"/>
          <w:spacing w:val="1"/>
          <w:sz w:val="20"/>
          <w:szCs w:val="20"/>
          <w:lang w:val="es-CO"/>
        </w:rPr>
        <w:t>c</w:t>
      </w:r>
      <w:r w:rsidRPr="00941B54">
        <w:rPr>
          <w:rFonts w:ascii="Arial" w:hAnsi="Arial" w:cs="Arial"/>
          <w:sz w:val="20"/>
          <w:szCs w:val="20"/>
          <w:lang w:val="es-CO"/>
        </w:rPr>
        <w:t>o</w:t>
      </w:r>
      <w:r w:rsidRPr="00941B54">
        <w:rPr>
          <w:rFonts w:ascii="Arial" w:hAnsi="Arial" w:cs="Arial"/>
          <w:spacing w:val="1"/>
          <w:sz w:val="20"/>
          <w:szCs w:val="20"/>
          <w:lang w:val="es-CO"/>
        </w:rPr>
        <w:t>s</w:t>
      </w:r>
      <w:r w:rsidRPr="00941B54">
        <w:rPr>
          <w:rFonts w:ascii="Arial" w:hAnsi="Arial" w:cs="Arial"/>
          <w:sz w:val="20"/>
          <w:szCs w:val="20"/>
          <w:lang w:val="es-CO"/>
        </w:rPr>
        <w:t>,</w:t>
      </w:r>
      <w:r w:rsidRPr="00941B54">
        <w:rPr>
          <w:rFonts w:ascii="Arial" w:hAnsi="Arial" w:cs="Arial"/>
          <w:spacing w:val="51"/>
          <w:sz w:val="20"/>
          <w:szCs w:val="20"/>
          <w:lang w:val="es-CO"/>
        </w:rPr>
        <w:t xml:space="preserve"> </w:t>
      </w:r>
      <w:r w:rsidRPr="00941B54">
        <w:rPr>
          <w:rFonts w:ascii="Arial" w:hAnsi="Arial" w:cs="Arial"/>
          <w:sz w:val="20"/>
          <w:szCs w:val="20"/>
          <w:lang w:val="es-CO"/>
        </w:rPr>
        <w:t>técn</w:t>
      </w:r>
      <w:r w:rsidRPr="00941B54">
        <w:rPr>
          <w:rFonts w:ascii="Arial" w:hAnsi="Arial" w:cs="Arial"/>
          <w:spacing w:val="-1"/>
          <w:sz w:val="20"/>
          <w:szCs w:val="20"/>
          <w:lang w:val="es-CO"/>
        </w:rPr>
        <w:t>i</w:t>
      </w:r>
      <w:r w:rsidRPr="00941B54">
        <w:rPr>
          <w:rFonts w:ascii="Arial" w:hAnsi="Arial" w:cs="Arial"/>
          <w:spacing w:val="1"/>
          <w:sz w:val="20"/>
          <w:szCs w:val="20"/>
          <w:lang w:val="es-CO"/>
        </w:rPr>
        <w:t>c</w:t>
      </w:r>
      <w:r w:rsidRPr="00941B54">
        <w:rPr>
          <w:rFonts w:ascii="Arial" w:hAnsi="Arial" w:cs="Arial"/>
          <w:sz w:val="20"/>
          <w:szCs w:val="20"/>
          <w:lang w:val="es-CO"/>
        </w:rPr>
        <w:t>o</w:t>
      </w:r>
      <w:r w:rsidRPr="00941B54">
        <w:rPr>
          <w:rFonts w:ascii="Arial" w:hAnsi="Arial" w:cs="Arial"/>
          <w:spacing w:val="1"/>
          <w:sz w:val="20"/>
          <w:szCs w:val="20"/>
          <w:lang w:val="es-CO"/>
        </w:rPr>
        <w:t>s</w:t>
      </w:r>
      <w:r w:rsidRPr="00941B54">
        <w:rPr>
          <w:rFonts w:ascii="Arial" w:hAnsi="Arial" w:cs="Arial"/>
          <w:sz w:val="20"/>
          <w:szCs w:val="20"/>
          <w:lang w:val="es-CO"/>
        </w:rPr>
        <w:t xml:space="preserve">, </w:t>
      </w:r>
      <w:r w:rsidRPr="00941B54">
        <w:rPr>
          <w:rFonts w:ascii="Arial" w:hAnsi="Arial" w:cs="Arial"/>
          <w:spacing w:val="2"/>
          <w:sz w:val="20"/>
          <w:szCs w:val="20"/>
          <w:lang w:val="es-CO"/>
        </w:rPr>
        <w:t>f</w:t>
      </w:r>
      <w:r w:rsidRPr="00941B54">
        <w:rPr>
          <w:rFonts w:ascii="Arial" w:hAnsi="Arial" w:cs="Arial"/>
          <w:spacing w:val="-1"/>
          <w:sz w:val="20"/>
          <w:szCs w:val="20"/>
          <w:lang w:val="es-CO"/>
        </w:rPr>
        <w:t>i</w:t>
      </w:r>
      <w:r w:rsidRPr="00941B54">
        <w:rPr>
          <w:rFonts w:ascii="Arial" w:hAnsi="Arial" w:cs="Arial"/>
          <w:sz w:val="20"/>
          <w:szCs w:val="20"/>
          <w:lang w:val="es-CO"/>
        </w:rPr>
        <w:t>n</w:t>
      </w:r>
      <w:r w:rsidRPr="00941B54">
        <w:rPr>
          <w:rFonts w:ascii="Arial" w:hAnsi="Arial" w:cs="Arial"/>
          <w:spacing w:val="-1"/>
          <w:sz w:val="20"/>
          <w:szCs w:val="20"/>
          <w:lang w:val="es-CO"/>
        </w:rPr>
        <w:t>a</w:t>
      </w:r>
      <w:r w:rsidRPr="00941B54">
        <w:rPr>
          <w:rFonts w:ascii="Arial" w:hAnsi="Arial" w:cs="Arial"/>
          <w:sz w:val="20"/>
          <w:szCs w:val="20"/>
          <w:lang w:val="es-CO"/>
        </w:rPr>
        <w:t>n</w:t>
      </w:r>
      <w:r w:rsidRPr="00941B54">
        <w:rPr>
          <w:rFonts w:ascii="Arial" w:hAnsi="Arial" w:cs="Arial"/>
          <w:spacing w:val="1"/>
          <w:sz w:val="20"/>
          <w:szCs w:val="20"/>
          <w:lang w:val="es-CO"/>
        </w:rPr>
        <w:t>c</w:t>
      </w:r>
      <w:r w:rsidRPr="00941B54">
        <w:rPr>
          <w:rFonts w:ascii="Arial" w:hAnsi="Arial" w:cs="Arial"/>
          <w:spacing w:val="-1"/>
          <w:sz w:val="20"/>
          <w:szCs w:val="20"/>
          <w:lang w:val="es-CO"/>
        </w:rPr>
        <w:t>i</w:t>
      </w:r>
      <w:r w:rsidRPr="00941B54">
        <w:rPr>
          <w:rFonts w:ascii="Arial" w:hAnsi="Arial" w:cs="Arial"/>
          <w:sz w:val="20"/>
          <w:szCs w:val="20"/>
          <w:lang w:val="es-CO"/>
        </w:rPr>
        <w:t>eros</w:t>
      </w:r>
      <w:r w:rsidRPr="00941B54">
        <w:rPr>
          <w:rFonts w:ascii="Arial" w:hAnsi="Arial" w:cs="Arial"/>
          <w:spacing w:val="8"/>
          <w:sz w:val="20"/>
          <w:szCs w:val="20"/>
          <w:lang w:val="es-CO"/>
        </w:rPr>
        <w:t xml:space="preserve"> </w:t>
      </w:r>
      <w:r w:rsidRPr="00941B54">
        <w:rPr>
          <w:rFonts w:ascii="Arial" w:hAnsi="Arial" w:cs="Arial"/>
          <w:sz w:val="20"/>
          <w:szCs w:val="20"/>
          <w:lang w:val="es-CO"/>
        </w:rPr>
        <w:t>y</w:t>
      </w:r>
      <w:r w:rsidRPr="00941B54">
        <w:rPr>
          <w:rFonts w:ascii="Arial" w:hAnsi="Arial" w:cs="Arial"/>
          <w:spacing w:val="10"/>
          <w:sz w:val="20"/>
          <w:szCs w:val="20"/>
          <w:lang w:val="es-CO"/>
        </w:rPr>
        <w:t xml:space="preserve"> </w:t>
      </w:r>
      <w:r w:rsidRPr="00941B54">
        <w:rPr>
          <w:rFonts w:ascii="Arial" w:hAnsi="Arial" w:cs="Arial"/>
          <w:sz w:val="20"/>
          <w:szCs w:val="20"/>
          <w:lang w:val="es-CO"/>
        </w:rPr>
        <w:t>de</w:t>
      </w:r>
      <w:r w:rsidRPr="00941B54">
        <w:rPr>
          <w:rFonts w:ascii="Arial" w:hAnsi="Arial" w:cs="Arial"/>
          <w:spacing w:val="10"/>
          <w:sz w:val="20"/>
          <w:szCs w:val="20"/>
          <w:lang w:val="es-CO"/>
        </w:rPr>
        <w:t xml:space="preserve"> </w:t>
      </w:r>
      <w:r w:rsidRPr="00941B54">
        <w:rPr>
          <w:rFonts w:ascii="Arial" w:hAnsi="Arial" w:cs="Arial"/>
          <w:sz w:val="20"/>
          <w:szCs w:val="20"/>
          <w:lang w:val="es-CO"/>
        </w:rPr>
        <w:t>e</w:t>
      </w:r>
      <w:r w:rsidRPr="00941B54">
        <w:rPr>
          <w:rFonts w:ascii="Arial" w:hAnsi="Arial" w:cs="Arial"/>
          <w:spacing w:val="1"/>
          <w:sz w:val="20"/>
          <w:szCs w:val="20"/>
          <w:lang w:val="es-CO"/>
        </w:rPr>
        <w:t>x</w:t>
      </w:r>
      <w:r w:rsidRPr="00941B54">
        <w:rPr>
          <w:rFonts w:ascii="Arial" w:hAnsi="Arial" w:cs="Arial"/>
          <w:sz w:val="20"/>
          <w:szCs w:val="20"/>
          <w:lang w:val="es-CO"/>
        </w:rPr>
        <w:t>p</w:t>
      </w:r>
      <w:r w:rsidRPr="00941B54">
        <w:rPr>
          <w:rFonts w:ascii="Arial" w:hAnsi="Arial" w:cs="Arial"/>
          <w:spacing w:val="-1"/>
          <w:sz w:val="20"/>
          <w:szCs w:val="20"/>
          <w:lang w:val="es-CO"/>
        </w:rPr>
        <w:t>e</w:t>
      </w:r>
      <w:r w:rsidRPr="00941B54">
        <w:rPr>
          <w:rFonts w:ascii="Arial" w:hAnsi="Arial" w:cs="Arial"/>
          <w:spacing w:val="1"/>
          <w:sz w:val="20"/>
          <w:szCs w:val="20"/>
          <w:lang w:val="es-CO"/>
        </w:rPr>
        <w:t>ri</w:t>
      </w:r>
      <w:r w:rsidRPr="00941B54">
        <w:rPr>
          <w:rFonts w:ascii="Arial" w:hAnsi="Arial" w:cs="Arial"/>
          <w:sz w:val="20"/>
          <w:szCs w:val="20"/>
          <w:lang w:val="es-CO"/>
        </w:rPr>
        <w:t>e</w:t>
      </w:r>
      <w:r w:rsidRPr="00941B54">
        <w:rPr>
          <w:rFonts w:ascii="Arial" w:hAnsi="Arial" w:cs="Arial"/>
          <w:spacing w:val="-1"/>
          <w:sz w:val="20"/>
          <w:szCs w:val="20"/>
          <w:lang w:val="es-CO"/>
        </w:rPr>
        <w:t>n</w:t>
      </w:r>
      <w:r w:rsidRPr="00941B54">
        <w:rPr>
          <w:rFonts w:ascii="Arial" w:hAnsi="Arial" w:cs="Arial"/>
          <w:spacing w:val="3"/>
          <w:sz w:val="20"/>
          <w:szCs w:val="20"/>
          <w:lang w:val="es-CO"/>
        </w:rPr>
        <w:t>c</w:t>
      </w:r>
      <w:r w:rsidRPr="00941B54">
        <w:rPr>
          <w:rFonts w:ascii="Arial" w:hAnsi="Arial" w:cs="Arial"/>
          <w:spacing w:val="-1"/>
          <w:sz w:val="20"/>
          <w:szCs w:val="20"/>
          <w:lang w:val="es-CO"/>
        </w:rPr>
        <w:t>i</w:t>
      </w:r>
      <w:r w:rsidRPr="00941B54">
        <w:rPr>
          <w:rFonts w:ascii="Arial" w:hAnsi="Arial" w:cs="Arial"/>
          <w:sz w:val="20"/>
          <w:szCs w:val="20"/>
          <w:lang w:val="es-CO"/>
        </w:rPr>
        <w:t>a</w:t>
      </w:r>
      <w:r w:rsidRPr="00941B54">
        <w:rPr>
          <w:rFonts w:ascii="Arial" w:hAnsi="Arial" w:cs="Arial"/>
          <w:spacing w:val="3"/>
          <w:sz w:val="20"/>
          <w:szCs w:val="20"/>
          <w:lang w:val="es-CO"/>
        </w:rPr>
        <w:t xml:space="preserve"> </w:t>
      </w:r>
      <w:r w:rsidRPr="00941B54">
        <w:rPr>
          <w:rFonts w:ascii="Arial" w:hAnsi="Arial" w:cs="Arial"/>
          <w:sz w:val="20"/>
          <w:szCs w:val="20"/>
          <w:lang w:val="es-CO"/>
        </w:rPr>
        <w:t>pre</w:t>
      </w:r>
      <w:r w:rsidRPr="00941B54">
        <w:rPr>
          <w:rFonts w:ascii="Arial" w:hAnsi="Arial" w:cs="Arial"/>
          <w:spacing w:val="1"/>
          <w:sz w:val="20"/>
          <w:szCs w:val="20"/>
          <w:lang w:val="es-CO"/>
        </w:rPr>
        <w:t>v</w:t>
      </w:r>
      <w:r w:rsidRPr="00941B54">
        <w:rPr>
          <w:rFonts w:ascii="Arial" w:hAnsi="Arial" w:cs="Arial"/>
          <w:spacing w:val="-1"/>
          <w:sz w:val="20"/>
          <w:szCs w:val="20"/>
          <w:lang w:val="es-CO"/>
        </w:rPr>
        <w:t>i</w:t>
      </w:r>
      <w:r w:rsidRPr="00941B54">
        <w:rPr>
          <w:rFonts w:ascii="Arial" w:hAnsi="Arial" w:cs="Arial"/>
          <w:spacing w:val="1"/>
          <w:sz w:val="20"/>
          <w:szCs w:val="20"/>
          <w:lang w:val="es-CO"/>
        </w:rPr>
        <w:t>s</w:t>
      </w:r>
      <w:r w:rsidRPr="00941B54">
        <w:rPr>
          <w:rFonts w:ascii="Arial" w:hAnsi="Arial" w:cs="Arial"/>
          <w:sz w:val="20"/>
          <w:szCs w:val="20"/>
          <w:lang w:val="es-CO"/>
        </w:rPr>
        <w:t>tos</w:t>
      </w:r>
      <w:r w:rsidRPr="00941B54">
        <w:rPr>
          <w:rFonts w:ascii="Arial" w:hAnsi="Arial" w:cs="Arial"/>
          <w:spacing w:val="4"/>
          <w:sz w:val="20"/>
          <w:szCs w:val="20"/>
          <w:lang w:val="es-CO"/>
        </w:rPr>
        <w:t xml:space="preserve"> </w:t>
      </w:r>
      <w:r w:rsidRPr="00941B54">
        <w:rPr>
          <w:rFonts w:ascii="Arial" w:hAnsi="Arial" w:cs="Arial"/>
          <w:spacing w:val="2"/>
          <w:sz w:val="20"/>
          <w:szCs w:val="20"/>
          <w:lang w:val="es-CO"/>
        </w:rPr>
        <w:t>e</w:t>
      </w:r>
      <w:r w:rsidRPr="00941B54">
        <w:rPr>
          <w:rFonts w:ascii="Arial" w:hAnsi="Arial" w:cs="Arial"/>
          <w:sz w:val="20"/>
          <w:szCs w:val="20"/>
          <w:lang w:val="es-CO"/>
        </w:rPr>
        <w:t>n</w:t>
      </w:r>
      <w:r w:rsidRPr="00941B54">
        <w:rPr>
          <w:rFonts w:ascii="Arial" w:hAnsi="Arial" w:cs="Arial"/>
          <w:spacing w:val="8"/>
          <w:sz w:val="20"/>
          <w:szCs w:val="20"/>
          <w:lang w:val="es-CO"/>
        </w:rPr>
        <w:t xml:space="preserve"> la invitación publica</w:t>
      </w:r>
      <w:r w:rsidRPr="00941B54">
        <w:rPr>
          <w:rFonts w:ascii="Arial" w:hAnsi="Arial" w:cs="Arial"/>
          <w:sz w:val="20"/>
          <w:szCs w:val="20"/>
          <w:lang w:val="es-CO"/>
        </w:rPr>
        <w:t xml:space="preserve">; </w:t>
      </w:r>
      <w:r w:rsidRPr="00941B54">
        <w:rPr>
          <w:rFonts w:ascii="Arial" w:hAnsi="Arial" w:cs="Arial"/>
          <w:spacing w:val="1"/>
          <w:sz w:val="20"/>
          <w:szCs w:val="20"/>
          <w:lang w:val="es-CO"/>
        </w:rPr>
        <w:t>(c</w:t>
      </w:r>
      <w:r w:rsidRPr="00941B54">
        <w:rPr>
          <w:rFonts w:ascii="Arial" w:hAnsi="Arial" w:cs="Arial"/>
          <w:sz w:val="20"/>
          <w:szCs w:val="20"/>
          <w:lang w:val="es-CO"/>
        </w:rPr>
        <w:t>)</w:t>
      </w:r>
      <w:r w:rsidRPr="00941B54">
        <w:rPr>
          <w:rFonts w:ascii="Arial" w:hAnsi="Arial" w:cs="Arial"/>
          <w:spacing w:val="9"/>
          <w:sz w:val="20"/>
          <w:szCs w:val="20"/>
          <w:lang w:val="es-CO"/>
        </w:rPr>
        <w:t xml:space="preserve"> </w:t>
      </w:r>
      <w:r w:rsidRPr="00941B54">
        <w:rPr>
          <w:rFonts w:ascii="Arial" w:hAnsi="Arial" w:cs="Arial"/>
          <w:sz w:val="20"/>
          <w:szCs w:val="20"/>
          <w:lang w:val="es-CO"/>
        </w:rPr>
        <w:t>e</w:t>
      </w:r>
      <w:r w:rsidRPr="00941B54">
        <w:rPr>
          <w:rFonts w:ascii="Arial" w:hAnsi="Arial" w:cs="Arial"/>
          <w:spacing w:val="1"/>
          <w:sz w:val="20"/>
          <w:szCs w:val="20"/>
          <w:lang w:val="es-CO"/>
        </w:rPr>
        <w:t>x</w:t>
      </w:r>
      <w:r w:rsidRPr="00941B54">
        <w:rPr>
          <w:rFonts w:ascii="Arial" w:hAnsi="Arial" w:cs="Arial"/>
          <w:spacing w:val="-1"/>
          <w:sz w:val="20"/>
          <w:szCs w:val="20"/>
          <w:lang w:val="es-CO"/>
        </w:rPr>
        <w:t>i</w:t>
      </w:r>
      <w:r w:rsidRPr="00941B54">
        <w:rPr>
          <w:rFonts w:ascii="Arial" w:hAnsi="Arial" w:cs="Arial"/>
          <w:spacing w:val="1"/>
          <w:sz w:val="20"/>
          <w:szCs w:val="20"/>
          <w:lang w:val="es-CO"/>
        </w:rPr>
        <w:t>s</w:t>
      </w:r>
      <w:r w:rsidRPr="00941B54">
        <w:rPr>
          <w:rFonts w:ascii="Arial" w:hAnsi="Arial" w:cs="Arial"/>
          <w:sz w:val="20"/>
          <w:szCs w:val="20"/>
          <w:lang w:val="es-CO"/>
        </w:rPr>
        <w:t>tan</w:t>
      </w:r>
      <w:r w:rsidRPr="00941B54">
        <w:rPr>
          <w:rFonts w:ascii="Arial" w:hAnsi="Arial" w:cs="Arial"/>
          <w:spacing w:val="6"/>
          <w:sz w:val="20"/>
          <w:szCs w:val="20"/>
          <w:lang w:val="es-CO"/>
        </w:rPr>
        <w:t xml:space="preserve"> </w:t>
      </w:r>
      <w:r w:rsidRPr="00941B54">
        <w:rPr>
          <w:rFonts w:ascii="Arial" w:hAnsi="Arial" w:cs="Arial"/>
          <w:spacing w:val="1"/>
          <w:sz w:val="20"/>
          <w:szCs w:val="20"/>
          <w:lang w:val="es-CO"/>
        </w:rPr>
        <w:t>c</w:t>
      </w:r>
      <w:r w:rsidRPr="00941B54">
        <w:rPr>
          <w:rFonts w:ascii="Arial" w:hAnsi="Arial" w:cs="Arial"/>
          <w:sz w:val="20"/>
          <w:szCs w:val="20"/>
          <w:lang w:val="es-CO"/>
        </w:rPr>
        <w:t>a</w:t>
      </w:r>
      <w:r w:rsidRPr="00941B54">
        <w:rPr>
          <w:rFonts w:ascii="Arial" w:hAnsi="Arial" w:cs="Arial"/>
          <w:spacing w:val="-1"/>
          <w:sz w:val="20"/>
          <w:szCs w:val="20"/>
          <w:lang w:val="es-CO"/>
        </w:rPr>
        <w:t>u</w:t>
      </w:r>
      <w:r w:rsidRPr="00941B54">
        <w:rPr>
          <w:rFonts w:ascii="Arial" w:hAnsi="Arial" w:cs="Arial"/>
          <w:spacing w:val="1"/>
          <w:sz w:val="20"/>
          <w:szCs w:val="20"/>
          <w:lang w:val="es-CO"/>
        </w:rPr>
        <w:t>s</w:t>
      </w:r>
      <w:r w:rsidRPr="00941B54">
        <w:rPr>
          <w:rFonts w:ascii="Arial" w:hAnsi="Arial" w:cs="Arial"/>
          <w:sz w:val="20"/>
          <w:szCs w:val="20"/>
          <w:lang w:val="es-CO"/>
        </w:rPr>
        <w:t>as</w:t>
      </w:r>
      <w:r w:rsidRPr="00941B54">
        <w:rPr>
          <w:rFonts w:ascii="Arial" w:hAnsi="Arial" w:cs="Arial"/>
          <w:spacing w:val="5"/>
          <w:sz w:val="20"/>
          <w:szCs w:val="20"/>
          <w:lang w:val="es-CO"/>
        </w:rPr>
        <w:t xml:space="preserve"> </w:t>
      </w:r>
      <w:r w:rsidRPr="00941B54">
        <w:rPr>
          <w:rFonts w:ascii="Arial" w:hAnsi="Arial" w:cs="Arial"/>
          <w:sz w:val="20"/>
          <w:szCs w:val="20"/>
          <w:lang w:val="es-CO"/>
        </w:rPr>
        <w:t>o</w:t>
      </w:r>
      <w:r w:rsidRPr="00941B54">
        <w:rPr>
          <w:rFonts w:ascii="Arial" w:hAnsi="Arial" w:cs="Arial"/>
          <w:spacing w:val="9"/>
          <w:sz w:val="20"/>
          <w:szCs w:val="20"/>
          <w:lang w:val="es-CO"/>
        </w:rPr>
        <w:t xml:space="preserve"> </w:t>
      </w:r>
      <w:r w:rsidRPr="00941B54">
        <w:rPr>
          <w:rFonts w:ascii="Arial" w:hAnsi="Arial" w:cs="Arial"/>
          <w:spacing w:val="4"/>
          <w:sz w:val="20"/>
          <w:szCs w:val="20"/>
          <w:lang w:val="es-CO"/>
        </w:rPr>
        <w:t>m</w:t>
      </w:r>
      <w:r w:rsidRPr="00941B54">
        <w:rPr>
          <w:rFonts w:ascii="Arial" w:hAnsi="Arial" w:cs="Arial"/>
          <w:sz w:val="20"/>
          <w:szCs w:val="20"/>
          <w:lang w:val="es-CO"/>
        </w:rPr>
        <w:t>ot</w:t>
      </w:r>
      <w:r w:rsidRPr="00941B54">
        <w:rPr>
          <w:rFonts w:ascii="Arial" w:hAnsi="Arial" w:cs="Arial"/>
          <w:spacing w:val="1"/>
          <w:sz w:val="20"/>
          <w:szCs w:val="20"/>
          <w:lang w:val="es-CO"/>
        </w:rPr>
        <w:t>i</w:t>
      </w:r>
      <w:r w:rsidRPr="00941B54">
        <w:rPr>
          <w:rFonts w:ascii="Arial" w:hAnsi="Arial" w:cs="Arial"/>
          <w:spacing w:val="-1"/>
          <w:sz w:val="20"/>
          <w:szCs w:val="20"/>
          <w:lang w:val="es-CO"/>
        </w:rPr>
        <w:t>v</w:t>
      </w:r>
      <w:r w:rsidRPr="00941B54">
        <w:rPr>
          <w:rFonts w:ascii="Arial" w:hAnsi="Arial" w:cs="Arial"/>
          <w:sz w:val="20"/>
          <w:szCs w:val="20"/>
          <w:lang w:val="es-CO"/>
        </w:rPr>
        <w:t>os</w:t>
      </w:r>
      <w:r w:rsidRPr="00941B54">
        <w:rPr>
          <w:rFonts w:ascii="Arial" w:hAnsi="Arial" w:cs="Arial"/>
          <w:spacing w:val="5"/>
          <w:sz w:val="20"/>
          <w:szCs w:val="20"/>
          <w:lang w:val="es-CO"/>
        </w:rPr>
        <w:t xml:space="preserve"> </w:t>
      </w:r>
      <w:r w:rsidRPr="00941B54">
        <w:rPr>
          <w:rFonts w:ascii="Arial" w:hAnsi="Arial" w:cs="Arial"/>
          <w:spacing w:val="2"/>
          <w:sz w:val="20"/>
          <w:szCs w:val="20"/>
          <w:lang w:val="es-CO"/>
        </w:rPr>
        <w:t>q</w:t>
      </w:r>
      <w:r w:rsidRPr="00941B54">
        <w:rPr>
          <w:rFonts w:ascii="Arial" w:hAnsi="Arial" w:cs="Arial"/>
          <w:sz w:val="20"/>
          <w:szCs w:val="20"/>
          <w:lang w:val="es-CO"/>
        </w:rPr>
        <w:t xml:space="preserve">ue </w:t>
      </w:r>
      <w:r w:rsidRPr="00941B54">
        <w:rPr>
          <w:rFonts w:ascii="Arial" w:hAnsi="Arial" w:cs="Arial"/>
          <w:spacing w:val="-1"/>
          <w:sz w:val="20"/>
          <w:szCs w:val="20"/>
          <w:lang w:val="es-CO"/>
        </w:rPr>
        <w:t>i</w:t>
      </w:r>
      <w:r w:rsidRPr="00941B54">
        <w:rPr>
          <w:rFonts w:ascii="Arial" w:hAnsi="Arial" w:cs="Arial"/>
          <w:spacing w:val="4"/>
          <w:sz w:val="20"/>
          <w:szCs w:val="20"/>
          <w:lang w:val="es-CO"/>
        </w:rPr>
        <w:t>m</w:t>
      </w:r>
      <w:r w:rsidRPr="00941B54">
        <w:rPr>
          <w:rFonts w:ascii="Arial" w:hAnsi="Arial" w:cs="Arial"/>
          <w:sz w:val="20"/>
          <w:szCs w:val="20"/>
          <w:lang w:val="es-CO"/>
        </w:rPr>
        <w:t>p</w:t>
      </w:r>
      <w:r w:rsidRPr="00941B54">
        <w:rPr>
          <w:rFonts w:ascii="Arial" w:hAnsi="Arial" w:cs="Arial"/>
          <w:spacing w:val="-1"/>
          <w:sz w:val="20"/>
          <w:szCs w:val="20"/>
          <w:lang w:val="es-CO"/>
        </w:rPr>
        <w:t>i</w:t>
      </w:r>
      <w:r w:rsidRPr="00941B54">
        <w:rPr>
          <w:rFonts w:ascii="Arial" w:hAnsi="Arial" w:cs="Arial"/>
          <w:sz w:val="20"/>
          <w:szCs w:val="20"/>
          <w:lang w:val="es-CO"/>
        </w:rPr>
        <w:t>d</w:t>
      </w:r>
      <w:r w:rsidRPr="00941B54">
        <w:rPr>
          <w:rFonts w:ascii="Arial" w:hAnsi="Arial" w:cs="Arial"/>
          <w:spacing w:val="-1"/>
          <w:sz w:val="20"/>
          <w:szCs w:val="20"/>
          <w:lang w:val="es-CO"/>
        </w:rPr>
        <w:t>a</w:t>
      </w:r>
      <w:r w:rsidRPr="00941B54">
        <w:rPr>
          <w:rFonts w:ascii="Arial" w:hAnsi="Arial" w:cs="Arial"/>
          <w:sz w:val="20"/>
          <w:szCs w:val="20"/>
          <w:lang w:val="es-CO"/>
        </w:rPr>
        <w:t>n</w:t>
      </w:r>
      <w:r w:rsidRPr="00941B54">
        <w:rPr>
          <w:rFonts w:ascii="Arial" w:hAnsi="Arial" w:cs="Arial"/>
          <w:spacing w:val="6"/>
          <w:sz w:val="20"/>
          <w:szCs w:val="20"/>
          <w:lang w:val="es-CO"/>
        </w:rPr>
        <w:t xml:space="preserve"> </w:t>
      </w:r>
      <w:r w:rsidRPr="00941B54">
        <w:rPr>
          <w:rFonts w:ascii="Arial" w:hAnsi="Arial" w:cs="Arial"/>
          <w:spacing w:val="-1"/>
          <w:sz w:val="20"/>
          <w:szCs w:val="20"/>
          <w:lang w:val="es-CO"/>
        </w:rPr>
        <w:t>l</w:t>
      </w:r>
      <w:r w:rsidRPr="00941B54">
        <w:rPr>
          <w:rFonts w:ascii="Arial" w:hAnsi="Arial" w:cs="Arial"/>
          <w:sz w:val="20"/>
          <w:szCs w:val="20"/>
          <w:lang w:val="es-CO"/>
        </w:rPr>
        <w:t>a</w:t>
      </w:r>
      <w:r w:rsidRPr="00941B54">
        <w:rPr>
          <w:rFonts w:ascii="Arial" w:hAnsi="Arial" w:cs="Arial"/>
          <w:spacing w:val="11"/>
          <w:sz w:val="20"/>
          <w:szCs w:val="20"/>
          <w:lang w:val="es-CO"/>
        </w:rPr>
        <w:t xml:space="preserve"> </w:t>
      </w:r>
      <w:r w:rsidRPr="00941B54">
        <w:rPr>
          <w:rFonts w:ascii="Arial" w:hAnsi="Arial" w:cs="Arial"/>
          <w:sz w:val="20"/>
          <w:szCs w:val="20"/>
          <w:lang w:val="es-CO"/>
        </w:rPr>
        <w:t>e</w:t>
      </w:r>
      <w:r w:rsidRPr="00941B54">
        <w:rPr>
          <w:rFonts w:ascii="Arial" w:hAnsi="Arial" w:cs="Arial"/>
          <w:spacing w:val="1"/>
          <w:sz w:val="20"/>
          <w:szCs w:val="20"/>
          <w:lang w:val="es-CO"/>
        </w:rPr>
        <w:t>sc</w:t>
      </w:r>
      <w:r w:rsidRPr="00941B54">
        <w:rPr>
          <w:rFonts w:ascii="Arial" w:hAnsi="Arial" w:cs="Arial"/>
          <w:sz w:val="20"/>
          <w:szCs w:val="20"/>
          <w:lang w:val="es-CO"/>
        </w:rPr>
        <w:t>o</w:t>
      </w:r>
      <w:r w:rsidRPr="00941B54">
        <w:rPr>
          <w:rFonts w:ascii="Arial" w:hAnsi="Arial" w:cs="Arial"/>
          <w:spacing w:val="-1"/>
          <w:sz w:val="20"/>
          <w:szCs w:val="20"/>
          <w:lang w:val="es-CO"/>
        </w:rPr>
        <w:t>g</w:t>
      </w:r>
      <w:r w:rsidRPr="00941B54">
        <w:rPr>
          <w:rFonts w:ascii="Arial" w:hAnsi="Arial" w:cs="Arial"/>
          <w:sz w:val="20"/>
          <w:szCs w:val="20"/>
          <w:lang w:val="es-CO"/>
        </w:rPr>
        <w:t>e</w:t>
      </w:r>
      <w:r w:rsidRPr="00941B54">
        <w:rPr>
          <w:rFonts w:ascii="Arial" w:hAnsi="Arial" w:cs="Arial"/>
          <w:spacing w:val="-1"/>
          <w:sz w:val="20"/>
          <w:szCs w:val="20"/>
          <w:lang w:val="es-CO"/>
        </w:rPr>
        <w:t>n</w:t>
      </w:r>
      <w:r w:rsidRPr="00941B54">
        <w:rPr>
          <w:rFonts w:ascii="Arial" w:hAnsi="Arial" w:cs="Arial"/>
          <w:spacing w:val="3"/>
          <w:sz w:val="20"/>
          <w:szCs w:val="20"/>
          <w:lang w:val="es-CO"/>
        </w:rPr>
        <w:t>c</w:t>
      </w:r>
      <w:r w:rsidRPr="00941B54">
        <w:rPr>
          <w:rFonts w:ascii="Arial" w:hAnsi="Arial" w:cs="Arial"/>
          <w:spacing w:val="-1"/>
          <w:sz w:val="20"/>
          <w:szCs w:val="20"/>
          <w:lang w:val="es-CO"/>
        </w:rPr>
        <w:t>i</w:t>
      </w:r>
      <w:r w:rsidRPr="00941B54">
        <w:rPr>
          <w:rFonts w:ascii="Arial" w:hAnsi="Arial" w:cs="Arial"/>
          <w:sz w:val="20"/>
          <w:szCs w:val="20"/>
          <w:lang w:val="es-CO"/>
        </w:rPr>
        <w:t>a</w:t>
      </w:r>
      <w:r w:rsidRPr="00941B54">
        <w:rPr>
          <w:rFonts w:ascii="Arial" w:hAnsi="Arial" w:cs="Arial"/>
          <w:spacing w:val="3"/>
          <w:sz w:val="20"/>
          <w:szCs w:val="20"/>
          <w:lang w:val="es-CO"/>
        </w:rPr>
        <w:t xml:space="preserve"> </w:t>
      </w:r>
      <w:r w:rsidRPr="00941B54">
        <w:rPr>
          <w:rFonts w:ascii="Arial" w:hAnsi="Arial" w:cs="Arial"/>
          <w:sz w:val="20"/>
          <w:szCs w:val="20"/>
          <w:lang w:val="es-CO"/>
        </w:rPr>
        <w:t>o</w:t>
      </w:r>
      <w:r w:rsidRPr="00941B54">
        <w:rPr>
          <w:rFonts w:ascii="Arial" w:hAnsi="Arial" w:cs="Arial"/>
          <w:spacing w:val="-1"/>
          <w:sz w:val="20"/>
          <w:szCs w:val="20"/>
          <w:lang w:val="es-CO"/>
        </w:rPr>
        <w:t>b</w:t>
      </w:r>
      <w:r w:rsidRPr="00941B54">
        <w:rPr>
          <w:rFonts w:ascii="Arial" w:hAnsi="Arial" w:cs="Arial"/>
          <w:spacing w:val="1"/>
          <w:sz w:val="20"/>
          <w:szCs w:val="20"/>
          <w:lang w:val="es-CO"/>
        </w:rPr>
        <w:t>j</w:t>
      </w:r>
      <w:r w:rsidRPr="00941B54">
        <w:rPr>
          <w:rFonts w:ascii="Arial" w:hAnsi="Arial" w:cs="Arial"/>
          <w:sz w:val="20"/>
          <w:szCs w:val="20"/>
          <w:lang w:val="es-CO"/>
        </w:rPr>
        <w:t>et</w:t>
      </w:r>
      <w:r w:rsidRPr="00941B54">
        <w:rPr>
          <w:rFonts w:ascii="Arial" w:hAnsi="Arial" w:cs="Arial"/>
          <w:spacing w:val="1"/>
          <w:sz w:val="20"/>
          <w:szCs w:val="20"/>
          <w:lang w:val="es-CO"/>
        </w:rPr>
        <w:t>i</w:t>
      </w:r>
      <w:r w:rsidRPr="00941B54">
        <w:rPr>
          <w:rFonts w:ascii="Arial" w:hAnsi="Arial" w:cs="Arial"/>
          <w:spacing w:val="-1"/>
          <w:sz w:val="20"/>
          <w:szCs w:val="20"/>
          <w:lang w:val="es-CO"/>
        </w:rPr>
        <w:t>v</w:t>
      </w:r>
      <w:r w:rsidRPr="00941B54">
        <w:rPr>
          <w:rFonts w:ascii="Arial" w:hAnsi="Arial" w:cs="Arial"/>
          <w:sz w:val="20"/>
          <w:szCs w:val="20"/>
          <w:lang w:val="es-CO"/>
        </w:rPr>
        <w:t>a</w:t>
      </w:r>
      <w:r w:rsidRPr="00941B54">
        <w:rPr>
          <w:rFonts w:ascii="Arial" w:hAnsi="Arial" w:cs="Arial"/>
          <w:spacing w:val="6"/>
          <w:sz w:val="20"/>
          <w:szCs w:val="20"/>
          <w:lang w:val="es-CO"/>
        </w:rPr>
        <w:t xml:space="preserve"> </w:t>
      </w:r>
      <w:r w:rsidRPr="00941B54">
        <w:rPr>
          <w:rFonts w:ascii="Arial" w:hAnsi="Arial" w:cs="Arial"/>
          <w:sz w:val="20"/>
          <w:szCs w:val="20"/>
          <w:lang w:val="es-CO"/>
        </w:rPr>
        <w:t>d</w:t>
      </w:r>
      <w:r w:rsidRPr="00941B54">
        <w:rPr>
          <w:rFonts w:ascii="Arial" w:hAnsi="Arial" w:cs="Arial"/>
          <w:spacing w:val="1"/>
          <w:sz w:val="20"/>
          <w:szCs w:val="20"/>
          <w:lang w:val="es-CO"/>
        </w:rPr>
        <w:t>e</w:t>
      </w:r>
      <w:r w:rsidRPr="00941B54">
        <w:rPr>
          <w:rFonts w:ascii="Arial" w:hAnsi="Arial" w:cs="Arial"/>
          <w:sz w:val="20"/>
          <w:szCs w:val="20"/>
          <w:lang w:val="es-CO"/>
        </w:rPr>
        <w:t>l</w:t>
      </w:r>
      <w:r w:rsidRPr="00941B54">
        <w:rPr>
          <w:rFonts w:ascii="Arial" w:hAnsi="Arial" w:cs="Arial"/>
          <w:spacing w:val="7"/>
          <w:sz w:val="20"/>
          <w:szCs w:val="20"/>
          <w:lang w:val="es-CO"/>
        </w:rPr>
        <w:t xml:space="preserve"> </w:t>
      </w:r>
      <w:r w:rsidRPr="00941B54">
        <w:rPr>
          <w:rFonts w:ascii="Arial" w:hAnsi="Arial" w:cs="Arial"/>
          <w:spacing w:val="-1"/>
          <w:sz w:val="20"/>
          <w:szCs w:val="20"/>
          <w:lang w:val="es-CO"/>
        </w:rPr>
        <w:t>P</w:t>
      </w:r>
      <w:r w:rsidRPr="00941B54">
        <w:rPr>
          <w:rFonts w:ascii="Arial" w:hAnsi="Arial" w:cs="Arial"/>
          <w:spacing w:val="3"/>
          <w:sz w:val="20"/>
          <w:szCs w:val="20"/>
          <w:lang w:val="es-CO"/>
        </w:rPr>
        <w:t>r</w:t>
      </w:r>
      <w:r w:rsidRPr="00941B54">
        <w:rPr>
          <w:rFonts w:ascii="Arial" w:hAnsi="Arial" w:cs="Arial"/>
          <w:sz w:val="20"/>
          <w:szCs w:val="20"/>
          <w:lang w:val="es-CO"/>
        </w:rPr>
        <w:t>o</w:t>
      </w:r>
      <w:r w:rsidRPr="00941B54">
        <w:rPr>
          <w:rFonts w:ascii="Arial" w:hAnsi="Arial" w:cs="Arial"/>
          <w:spacing w:val="-1"/>
          <w:sz w:val="20"/>
          <w:szCs w:val="20"/>
          <w:lang w:val="es-CO"/>
        </w:rPr>
        <w:t>p</w:t>
      </w:r>
      <w:r w:rsidRPr="00941B54">
        <w:rPr>
          <w:rFonts w:ascii="Arial" w:hAnsi="Arial" w:cs="Arial"/>
          <w:spacing w:val="2"/>
          <w:sz w:val="20"/>
          <w:szCs w:val="20"/>
          <w:lang w:val="es-CO"/>
        </w:rPr>
        <w:t>o</w:t>
      </w:r>
      <w:r w:rsidRPr="00941B54">
        <w:rPr>
          <w:rFonts w:ascii="Arial" w:hAnsi="Arial" w:cs="Arial"/>
          <w:sz w:val="20"/>
          <w:szCs w:val="20"/>
          <w:lang w:val="es-CO"/>
        </w:rPr>
        <w:t>n</w:t>
      </w:r>
      <w:r w:rsidRPr="00941B54">
        <w:rPr>
          <w:rFonts w:ascii="Arial" w:hAnsi="Arial" w:cs="Arial"/>
          <w:spacing w:val="-1"/>
          <w:sz w:val="20"/>
          <w:szCs w:val="20"/>
          <w:lang w:val="es-CO"/>
        </w:rPr>
        <w:t>e</w:t>
      </w:r>
      <w:r w:rsidRPr="00941B54">
        <w:rPr>
          <w:rFonts w:ascii="Arial" w:hAnsi="Arial" w:cs="Arial"/>
          <w:sz w:val="20"/>
          <w:szCs w:val="20"/>
          <w:lang w:val="es-CO"/>
        </w:rPr>
        <w:t>n</w:t>
      </w:r>
      <w:r w:rsidRPr="00941B54">
        <w:rPr>
          <w:rFonts w:ascii="Arial" w:hAnsi="Arial" w:cs="Arial"/>
          <w:spacing w:val="2"/>
          <w:sz w:val="20"/>
          <w:szCs w:val="20"/>
          <w:lang w:val="es-CO"/>
        </w:rPr>
        <w:t>t</w:t>
      </w:r>
      <w:r w:rsidRPr="00941B54">
        <w:rPr>
          <w:rFonts w:ascii="Arial" w:hAnsi="Arial" w:cs="Arial"/>
          <w:sz w:val="20"/>
          <w:szCs w:val="20"/>
          <w:lang w:val="es-CO"/>
        </w:rPr>
        <w:t xml:space="preserve">e; </w:t>
      </w:r>
      <w:r w:rsidRPr="00941B54">
        <w:rPr>
          <w:rFonts w:ascii="Arial" w:hAnsi="Arial" w:cs="Arial"/>
          <w:spacing w:val="1"/>
          <w:sz w:val="20"/>
          <w:szCs w:val="20"/>
          <w:lang w:val="es-CO"/>
        </w:rPr>
        <w:t>(</w:t>
      </w:r>
      <w:r w:rsidRPr="00941B54">
        <w:rPr>
          <w:rFonts w:ascii="Arial" w:hAnsi="Arial" w:cs="Arial"/>
          <w:sz w:val="20"/>
          <w:szCs w:val="20"/>
          <w:lang w:val="es-CO"/>
        </w:rPr>
        <w:t>d)</w:t>
      </w:r>
      <w:r w:rsidRPr="00941B54">
        <w:rPr>
          <w:rFonts w:ascii="Arial" w:hAnsi="Arial" w:cs="Arial"/>
          <w:spacing w:val="11"/>
          <w:sz w:val="20"/>
          <w:szCs w:val="20"/>
          <w:lang w:val="es-CO"/>
        </w:rPr>
        <w:t xml:space="preserve"> </w:t>
      </w:r>
      <w:r w:rsidRPr="00941B54">
        <w:rPr>
          <w:rFonts w:ascii="Arial" w:hAnsi="Arial" w:cs="Arial"/>
          <w:sz w:val="20"/>
          <w:szCs w:val="20"/>
          <w:lang w:val="es-CO"/>
        </w:rPr>
        <w:t>el</w:t>
      </w:r>
      <w:r w:rsidRPr="00941B54">
        <w:rPr>
          <w:rFonts w:ascii="Arial" w:hAnsi="Arial" w:cs="Arial"/>
          <w:spacing w:val="13"/>
          <w:sz w:val="20"/>
          <w:szCs w:val="20"/>
          <w:lang w:val="es-CO"/>
        </w:rPr>
        <w:t xml:space="preserve"> </w:t>
      </w:r>
      <w:r w:rsidRPr="00941B54">
        <w:rPr>
          <w:rFonts w:ascii="Arial" w:hAnsi="Arial" w:cs="Arial"/>
          <w:spacing w:val="1"/>
          <w:sz w:val="20"/>
          <w:szCs w:val="20"/>
          <w:lang w:val="es-CO"/>
        </w:rPr>
        <w:t>Ordenador del Gasto</w:t>
      </w:r>
      <w:r w:rsidRPr="00941B54">
        <w:rPr>
          <w:rFonts w:ascii="Arial" w:hAnsi="Arial" w:cs="Arial"/>
          <w:spacing w:val="6"/>
          <w:sz w:val="20"/>
          <w:szCs w:val="20"/>
          <w:lang w:val="es-CO"/>
        </w:rPr>
        <w:t xml:space="preserve"> </w:t>
      </w:r>
      <w:r w:rsidRPr="00941B54">
        <w:rPr>
          <w:rFonts w:ascii="Arial" w:hAnsi="Arial" w:cs="Arial"/>
          <w:spacing w:val="2"/>
          <w:sz w:val="20"/>
          <w:szCs w:val="20"/>
          <w:lang w:val="es-CO"/>
        </w:rPr>
        <w:t>d</w:t>
      </w:r>
      <w:r w:rsidRPr="00941B54">
        <w:rPr>
          <w:rFonts w:ascii="Arial" w:hAnsi="Arial" w:cs="Arial"/>
          <w:sz w:val="20"/>
          <w:szCs w:val="20"/>
          <w:lang w:val="es-CO"/>
        </w:rPr>
        <w:t>el Ministerio de Defensa – Fuerza Aérea,</w:t>
      </w:r>
      <w:r w:rsidRPr="00941B54">
        <w:rPr>
          <w:rFonts w:ascii="Arial" w:hAnsi="Arial" w:cs="Arial"/>
          <w:spacing w:val="8"/>
          <w:sz w:val="20"/>
          <w:szCs w:val="20"/>
          <w:lang w:val="es-CO"/>
        </w:rPr>
        <w:t xml:space="preserve"> </w:t>
      </w:r>
      <w:r w:rsidRPr="00941B54">
        <w:rPr>
          <w:rFonts w:ascii="Arial" w:hAnsi="Arial" w:cs="Arial"/>
          <w:sz w:val="20"/>
          <w:szCs w:val="20"/>
          <w:lang w:val="es-CO"/>
        </w:rPr>
        <w:t>no</w:t>
      </w:r>
      <w:r w:rsidRPr="00941B54">
        <w:rPr>
          <w:rFonts w:ascii="Arial" w:hAnsi="Arial" w:cs="Arial"/>
          <w:spacing w:val="10"/>
          <w:sz w:val="20"/>
          <w:szCs w:val="20"/>
          <w:lang w:val="es-CO"/>
        </w:rPr>
        <w:t xml:space="preserve"> </w:t>
      </w:r>
      <w:r w:rsidRPr="00941B54">
        <w:rPr>
          <w:rFonts w:ascii="Arial" w:hAnsi="Arial" w:cs="Arial"/>
          <w:sz w:val="20"/>
          <w:szCs w:val="20"/>
          <w:lang w:val="es-CO"/>
        </w:rPr>
        <w:t>a</w:t>
      </w:r>
      <w:r w:rsidRPr="00941B54">
        <w:rPr>
          <w:rFonts w:ascii="Arial" w:hAnsi="Arial" w:cs="Arial"/>
          <w:spacing w:val="1"/>
          <w:sz w:val="20"/>
          <w:szCs w:val="20"/>
          <w:lang w:val="es-CO"/>
        </w:rPr>
        <w:t>c</w:t>
      </w:r>
      <w:r w:rsidRPr="00941B54">
        <w:rPr>
          <w:rFonts w:ascii="Arial" w:hAnsi="Arial" w:cs="Arial"/>
          <w:sz w:val="20"/>
          <w:szCs w:val="20"/>
          <w:lang w:val="es-CO"/>
        </w:rPr>
        <w:t>o</w:t>
      </w:r>
      <w:r w:rsidRPr="00941B54">
        <w:rPr>
          <w:rFonts w:ascii="Arial" w:hAnsi="Arial" w:cs="Arial"/>
          <w:spacing w:val="1"/>
          <w:sz w:val="20"/>
          <w:szCs w:val="20"/>
          <w:lang w:val="es-CO"/>
        </w:rPr>
        <w:t>j</w:t>
      </w:r>
      <w:r w:rsidRPr="00941B54">
        <w:rPr>
          <w:rFonts w:ascii="Arial" w:hAnsi="Arial" w:cs="Arial"/>
          <w:sz w:val="20"/>
          <w:szCs w:val="20"/>
          <w:lang w:val="es-CO"/>
        </w:rPr>
        <w:t>a</w:t>
      </w:r>
      <w:r w:rsidRPr="00941B54">
        <w:rPr>
          <w:rFonts w:ascii="Arial" w:hAnsi="Arial" w:cs="Arial"/>
          <w:spacing w:val="6"/>
          <w:sz w:val="20"/>
          <w:szCs w:val="20"/>
          <w:lang w:val="es-CO"/>
        </w:rPr>
        <w:t xml:space="preserve"> </w:t>
      </w:r>
      <w:r w:rsidRPr="00941B54">
        <w:rPr>
          <w:rFonts w:ascii="Arial" w:hAnsi="Arial" w:cs="Arial"/>
          <w:spacing w:val="1"/>
          <w:sz w:val="20"/>
          <w:szCs w:val="20"/>
          <w:lang w:val="es-CO"/>
        </w:rPr>
        <w:t>l</w:t>
      </w:r>
      <w:r w:rsidRPr="00941B54">
        <w:rPr>
          <w:rFonts w:ascii="Arial" w:hAnsi="Arial" w:cs="Arial"/>
          <w:sz w:val="20"/>
          <w:szCs w:val="20"/>
          <w:lang w:val="es-CO"/>
        </w:rPr>
        <w:t>a</w:t>
      </w:r>
      <w:r w:rsidRPr="00941B54">
        <w:rPr>
          <w:rFonts w:ascii="Arial" w:hAnsi="Arial" w:cs="Arial"/>
          <w:spacing w:val="9"/>
          <w:sz w:val="20"/>
          <w:szCs w:val="20"/>
          <w:lang w:val="es-CO"/>
        </w:rPr>
        <w:t xml:space="preserve"> </w:t>
      </w:r>
      <w:r w:rsidRPr="00941B54">
        <w:rPr>
          <w:rFonts w:ascii="Arial" w:hAnsi="Arial" w:cs="Arial"/>
          <w:spacing w:val="1"/>
          <w:sz w:val="20"/>
          <w:szCs w:val="20"/>
          <w:lang w:val="es-CO"/>
        </w:rPr>
        <w:t>r</w:t>
      </w:r>
      <w:r w:rsidRPr="00941B54">
        <w:rPr>
          <w:rFonts w:ascii="Arial" w:hAnsi="Arial" w:cs="Arial"/>
          <w:sz w:val="20"/>
          <w:szCs w:val="20"/>
          <w:lang w:val="es-CO"/>
        </w:rPr>
        <w:t>e</w:t>
      </w:r>
      <w:r w:rsidRPr="00941B54">
        <w:rPr>
          <w:rFonts w:ascii="Arial" w:hAnsi="Arial" w:cs="Arial"/>
          <w:spacing w:val="1"/>
          <w:sz w:val="20"/>
          <w:szCs w:val="20"/>
          <w:lang w:val="es-CO"/>
        </w:rPr>
        <w:t>c</w:t>
      </w:r>
      <w:r w:rsidRPr="00941B54">
        <w:rPr>
          <w:rFonts w:ascii="Arial" w:hAnsi="Arial" w:cs="Arial"/>
          <w:sz w:val="20"/>
          <w:szCs w:val="20"/>
          <w:lang w:val="es-CO"/>
        </w:rPr>
        <w:t>o</w:t>
      </w:r>
      <w:r w:rsidRPr="00941B54">
        <w:rPr>
          <w:rFonts w:ascii="Arial" w:hAnsi="Arial" w:cs="Arial"/>
          <w:spacing w:val="4"/>
          <w:sz w:val="20"/>
          <w:szCs w:val="20"/>
          <w:lang w:val="es-CO"/>
        </w:rPr>
        <w:t>m</w:t>
      </w:r>
      <w:r w:rsidRPr="00941B54">
        <w:rPr>
          <w:rFonts w:ascii="Arial" w:hAnsi="Arial" w:cs="Arial"/>
          <w:sz w:val="20"/>
          <w:szCs w:val="20"/>
          <w:lang w:val="es-CO"/>
        </w:rPr>
        <w:t>e</w:t>
      </w:r>
      <w:r w:rsidRPr="00941B54">
        <w:rPr>
          <w:rFonts w:ascii="Arial" w:hAnsi="Arial" w:cs="Arial"/>
          <w:spacing w:val="-1"/>
          <w:sz w:val="20"/>
          <w:szCs w:val="20"/>
          <w:lang w:val="es-CO"/>
        </w:rPr>
        <w:t>n</w:t>
      </w:r>
      <w:r w:rsidRPr="00941B54">
        <w:rPr>
          <w:rFonts w:ascii="Arial" w:hAnsi="Arial" w:cs="Arial"/>
          <w:sz w:val="20"/>
          <w:szCs w:val="20"/>
          <w:lang w:val="es-CO"/>
        </w:rPr>
        <w:t>d</w:t>
      </w:r>
      <w:r w:rsidRPr="00941B54">
        <w:rPr>
          <w:rFonts w:ascii="Arial" w:hAnsi="Arial" w:cs="Arial"/>
          <w:spacing w:val="-1"/>
          <w:sz w:val="20"/>
          <w:szCs w:val="20"/>
          <w:lang w:val="es-CO"/>
        </w:rPr>
        <w:t>a</w:t>
      </w:r>
      <w:r w:rsidRPr="00941B54">
        <w:rPr>
          <w:rFonts w:ascii="Arial" w:hAnsi="Arial" w:cs="Arial"/>
          <w:spacing w:val="1"/>
          <w:sz w:val="20"/>
          <w:szCs w:val="20"/>
          <w:lang w:val="es-CO"/>
        </w:rPr>
        <w:t>c</w:t>
      </w:r>
      <w:r w:rsidRPr="00941B54">
        <w:rPr>
          <w:rFonts w:ascii="Arial" w:hAnsi="Arial" w:cs="Arial"/>
          <w:spacing w:val="-1"/>
          <w:sz w:val="20"/>
          <w:szCs w:val="20"/>
          <w:lang w:val="es-CO"/>
        </w:rPr>
        <w:t>i</w:t>
      </w:r>
      <w:r w:rsidRPr="00941B54">
        <w:rPr>
          <w:rFonts w:ascii="Arial" w:hAnsi="Arial" w:cs="Arial"/>
          <w:spacing w:val="2"/>
          <w:sz w:val="20"/>
          <w:szCs w:val="20"/>
          <w:lang w:val="es-CO"/>
        </w:rPr>
        <w:t>ó</w:t>
      </w:r>
      <w:r w:rsidRPr="00941B54">
        <w:rPr>
          <w:rFonts w:ascii="Arial" w:hAnsi="Arial" w:cs="Arial"/>
          <w:sz w:val="20"/>
          <w:szCs w:val="20"/>
          <w:lang w:val="es-CO"/>
        </w:rPr>
        <w:t>n d</w:t>
      </w:r>
      <w:r w:rsidRPr="00941B54">
        <w:rPr>
          <w:rFonts w:ascii="Arial" w:hAnsi="Arial" w:cs="Arial"/>
          <w:spacing w:val="-1"/>
          <w:sz w:val="20"/>
          <w:szCs w:val="20"/>
          <w:lang w:val="es-CO"/>
        </w:rPr>
        <w:t>e</w:t>
      </w:r>
      <w:r w:rsidRPr="00941B54">
        <w:rPr>
          <w:rFonts w:ascii="Arial" w:hAnsi="Arial" w:cs="Arial"/>
          <w:sz w:val="20"/>
          <w:szCs w:val="20"/>
          <w:lang w:val="es-CO"/>
        </w:rPr>
        <w:t>l</w:t>
      </w:r>
      <w:r w:rsidRPr="00941B54">
        <w:rPr>
          <w:rFonts w:ascii="Arial" w:hAnsi="Arial" w:cs="Arial"/>
          <w:spacing w:val="10"/>
          <w:sz w:val="20"/>
          <w:szCs w:val="20"/>
          <w:lang w:val="es-CO"/>
        </w:rPr>
        <w:t xml:space="preserve"> </w:t>
      </w:r>
      <w:r w:rsidRPr="00941B54">
        <w:rPr>
          <w:rFonts w:ascii="Arial" w:hAnsi="Arial" w:cs="Arial"/>
          <w:spacing w:val="1"/>
          <w:sz w:val="20"/>
          <w:szCs w:val="20"/>
          <w:lang w:val="es-CO"/>
        </w:rPr>
        <w:t>c</w:t>
      </w:r>
      <w:r w:rsidRPr="00941B54">
        <w:rPr>
          <w:rFonts w:ascii="Arial" w:hAnsi="Arial" w:cs="Arial"/>
          <w:sz w:val="20"/>
          <w:szCs w:val="20"/>
          <w:lang w:val="es-CO"/>
        </w:rPr>
        <w:t>o</w:t>
      </w:r>
      <w:r w:rsidRPr="00941B54">
        <w:rPr>
          <w:rFonts w:ascii="Arial" w:hAnsi="Arial" w:cs="Arial"/>
          <w:spacing w:val="4"/>
          <w:sz w:val="20"/>
          <w:szCs w:val="20"/>
          <w:lang w:val="es-CO"/>
        </w:rPr>
        <w:t>m</w:t>
      </w:r>
      <w:r w:rsidRPr="00941B54">
        <w:rPr>
          <w:rFonts w:ascii="Arial" w:hAnsi="Arial" w:cs="Arial"/>
          <w:spacing w:val="-1"/>
          <w:sz w:val="20"/>
          <w:szCs w:val="20"/>
          <w:lang w:val="es-CO"/>
        </w:rPr>
        <w:t>i</w:t>
      </w:r>
      <w:r w:rsidRPr="00941B54">
        <w:rPr>
          <w:rFonts w:ascii="Arial" w:hAnsi="Arial" w:cs="Arial"/>
          <w:sz w:val="20"/>
          <w:szCs w:val="20"/>
          <w:lang w:val="es-CO"/>
        </w:rPr>
        <w:t>té</w:t>
      </w:r>
      <w:r w:rsidRPr="00941B54">
        <w:rPr>
          <w:rFonts w:ascii="Arial" w:hAnsi="Arial" w:cs="Arial"/>
          <w:spacing w:val="5"/>
          <w:sz w:val="20"/>
          <w:szCs w:val="20"/>
          <w:lang w:val="es-CO"/>
        </w:rPr>
        <w:t xml:space="preserve"> </w:t>
      </w:r>
      <w:r w:rsidRPr="00941B54">
        <w:rPr>
          <w:rFonts w:ascii="Arial" w:hAnsi="Arial" w:cs="Arial"/>
          <w:sz w:val="20"/>
          <w:szCs w:val="20"/>
          <w:lang w:val="es-CO"/>
        </w:rPr>
        <w:t>e</w:t>
      </w:r>
      <w:r w:rsidRPr="00941B54">
        <w:rPr>
          <w:rFonts w:ascii="Arial" w:hAnsi="Arial" w:cs="Arial"/>
          <w:spacing w:val="1"/>
          <w:sz w:val="20"/>
          <w:szCs w:val="20"/>
          <w:lang w:val="es-CO"/>
        </w:rPr>
        <w:t>v</w:t>
      </w:r>
      <w:r w:rsidRPr="00941B54">
        <w:rPr>
          <w:rFonts w:ascii="Arial" w:hAnsi="Arial" w:cs="Arial"/>
          <w:sz w:val="20"/>
          <w:szCs w:val="20"/>
          <w:lang w:val="es-CO"/>
        </w:rPr>
        <w:t>a</w:t>
      </w:r>
      <w:r w:rsidRPr="00941B54">
        <w:rPr>
          <w:rFonts w:ascii="Arial" w:hAnsi="Arial" w:cs="Arial"/>
          <w:spacing w:val="-1"/>
          <w:sz w:val="20"/>
          <w:szCs w:val="20"/>
          <w:lang w:val="es-CO"/>
        </w:rPr>
        <w:t>l</w:t>
      </w:r>
      <w:r w:rsidRPr="00941B54">
        <w:rPr>
          <w:rFonts w:ascii="Arial" w:hAnsi="Arial" w:cs="Arial"/>
          <w:spacing w:val="2"/>
          <w:sz w:val="20"/>
          <w:szCs w:val="20"/>
          <w:lang w:val="es-CO"/>
        </w:rPr>
        <w:t>u</w:t>
      </w:r>
      <w:r w:rsidRPr="00941B54">
        <w:rPr>
          <w:rFonts w:ascii="Arial" w:hAnsi="Arial" w:cs="Arial"/>
          <w:sz w:val="20"/>
          <w:szCs w:val="20"/>
          <w:lang w:val="es-CO"/>
        </w:rPr>
        <w:t>a</w:t>
      </w:r>
      <w:r w:rsidRPr="00941B54">
        <w:rPr>
          <w:rFonts w:ascii="Arial" w:hAnsi="Arial" w:cs="Arial"/>
          <w:spacing w:val="1"/>
          <w:sz w:val="20"/>
          <w:szCs w:val="20"/>
          <w:lang w:val="es-CO"/>
        </w:rPr>
        <w:t>d</w:t>
      </w:r>
      <w:r w:rsidRPr="00941B54">
        <w:rPr>
          <w:rFonts w:ascii="Arial" w:hAnsi="Arial" w:cs="Arial"/>
          <w:sz w:val="20"/>
          <w:szCs w:val="20"/>
          <w:lang w:val="es-CO"/>
        </w:rPr>
        <w:t>or</w:t>
      </w:r>
      <w:r w:rsidRPr="00941B54">
        <w:rPr>
          <w:rFonts w:ascii="Arial" w:hAnsi="Arial" w:cs="Arial"/>
          <w:spacing w:val="6"/>
          <w:sz w:val="20"/>
          <w:szCs w:val="20"/>
          <w:lang w:val="es-CO"/>
        </w:rPr>
        <w:t xml:space="preserve"> </w:t>
      </w:r>
      <w:r w:rsidRPr="00941B54">
        <w:rPr>
          <w:rFonts w:ascii="Arial" w:hAnsi="Arial" w:cs="Arial"/>
          <w:sz w:val="20"/>
          <w:szCs w:val="20"/>
          <w:lang w:val="es-CO"/>
        </w:rPr>
        <w:t>y</w:t>
      </w:r>
      <w:r w:rsidRPr="00941B54">
        <w:rPr>
          <w:rFonts w:ascii="Arial" w:hAnsi="Arial" w:cs="Arial"/>
          <w:spacing w:val="10"/>
          <w:sz w:val="20"/>
          <w:szCs w:val="20"/>
          <w:lang w:val="es-CO"/>
        </w:rPr>
        <w:t xml:space="preserve"> </w:t>
      </w:r>
      <w:r w:rsidRPr="00941B54">
        <w:rPr>
          <w:rFonts w:ascii="Arial" w:hAnsi="Arial" w:cs="Arial"/>
          <w:sz w:val="20"/>
          <w:szCs w:val="20"/>
          <w:lang w:val="es-CO"/>
        </w:rPr>
        <w:t>o</w:t>
      </w:r>
      <w:r w:rsidRPr="00941B54">
        <w:rPr>
          <w:rFonts w:ascii="Arial" w:hAnsi="Arial" w:cs="Arial"/>
          <w:spacing w:val="1"/>
          <w:sz w:val="20"/>
          <w:szCs w:val="20"/>
          <w:lang w:val="es-CO"/>
        </w:rPr>
        <w:t>p</w:t>
      </w:r>
      <w:r w:rsidRPr="00941B54">
        <w:rPr>
          <w:rFonts w:ascii="Arial" w:hAnsi="Arial" w:cs="Arial"/>
          <w:sz w:val="20"/>
          <w:szCs w:val="20"/>
          <w:lang w:val="es-CO"/>
        </w:rPr>
        <w:t>te</w:t>
      </w:r>
      <w:r w:rsidRPr="00941B54">
        <w:rPr>
          <w:rFonts w:ascii="Arial" w:hAnsi="Arial" w:cs="Arial"/>
          <w:spacing w:val="7"/>
          <w:sz w:val="20"/>
          <w:szCs w:val="20"/>
          <w:lang w:val="es-CO"/>
        </w:rPr>
        <w:t xml:space="preserve"> </w:t>
      </w:r>
      <w:r w:rsidRPr="00941B54">
        <w:rPr>
          <w:rFonts w:ascii="Arial" w:hAnsi="Arial" w:cs="Arial"/>
          <w:sz w:val="20"/>
          <w:szCs w:val="20"/>
          <w:lang w:val="es-CO"/>
        </w:rPr>
        <w:t>p</w:t>
      </w:r>
      <w:r w:rsidRPr="00941B54">
        <w:rPr>
          <w:rFonts w:ascii="Arial" w:hAnsi="Arial" w:cs="Arial"/>
          <w:spacing w:val="-1"/>
          <w:sz w:val="20"/>
          <w:szCs w:val="20"/>
          <w:lang w:val="es-CO"/>
        </w:rPr>
        <w:t>o</w:t>
      </w:r>
      <w:r w:rsidRPr="00941B54">
        <w:rPr>
          <w:rFonts w:ascii="Arial" w:hAnsi="Arial" w:cs="Arial"/>
          <w:sz w:val="20"/>
          <w:szCs w:val="20"/>
          <w:lang w:val="es-CO"/>
        </w:rPr>
        <w:t>r</w:t>
      </w:r>
      <w:r w:rsidRPr="00941B54">
        <w:rPr>
          <w:rFonts w:ascii="Arial" w:hAnsi="Arial" w:cs="Arial"/>
          <w:spacing w:val="12"/>
          <w:sz w:val="20"/>
          <w:szCs w:val="20"/>
          <w:lang w:val="es-CO"/>
        </w:rPr>
        <w:t xml:space="preserve"> </w:t>
      </w:r>
      <w:r w:rsidRPr="00941B54">
        <w:rPr>
          <w:rFonts w:ascii="Arial" w:hAnsi="Arial" w:cs="Arial"/>
          <w:spacing w:val="-1"/>
          <w:sz w:val="20"/>
          <w:szCs w:val="20"/>
          <w:lang w:val="es-CO"/>
        </w:rPr>
        <w:t>l</w:t>
      </w:r>
      <w:r w:rsidRPr="00941B54">
        <w:rPr>
          <w:rFonts w:ascii="Arial" w:hAnsi="Arial" w:cs="Arial"/>
          <w:sz w:val="20"/>
          <w:szCs w:val="20"/>
          <w:lang w:val="es-CO"/>
        </w:rPr>
        <w:t>a</w:t>
      </w:r>
      <w:r w:rsidRPr="00941B54">
        <w:rPr>
          <w:rFonts w:ascii="Arial" w:hAnsi="Arial" w:cs="Arial"/>
          <w:spacing w:val="12"/>
          <w:sz w:val="20"/>
          <w:szCs w:val="20"/>
          <w:lang w:val="es-CO"/>
        </w:rPr>
        <w:t xml:space="preserve"> </w:t>
      </w:r>
      <w:r w:rsidRPr="00941B54">
        <w:rPr>
          <w:rFonts w:ascii="Arial" w:hAnsi="Arial" w:cs="Arial"/>
          <w:sz w:val="20"/>
          <w:szCs w:val="20"/>
          <w:lang w:val="es-CO"/>
        </w:rPr>
        <w:t>d</w:t>
      </w:r>
      <w:r w:rsidRPr="00941B54">
        <w:rPr>
          <w:rFonts w:ascii="Arial" w:hAnsi="Arial" w:cs="Arial"/>
          <w:spacing w:val="-1"/>
          <w:sz w:val="20"/>
          <w:szCs w:val="20"/>
          <w:lang w:val="es-CO"/>
        </w:rPr>
        <w:t>e</w:t>
      </w:r>
      <w:r w:rsidRPr="00941B54">
        <w:rPr>
          <w:rFonts w:ascii="Arial" w:hAnsi="Arial" w:cs="Arial"/>
          <w:spacing w:val="3"/>
          <w:sz w:val="20"/>
          <w:szCs w:val="20"/>
          <w:lang w:val="es-CO"/>
        </w:rPr>
        <w:t>c</w:t>
      </w:r>
      <w:r w:rsidRPr="00941B54">
        <w:rPr>
          <w:rFonts w:ascii="Arial" w:hAnsi="Arial" w:cs="Arial"/>
          <w:spacing w:val="-1"/>
          <w:sz w:val="20"/>
          <w:szCs w:val="20"/>
          <w:lang w:val="es-CO"/>
        </w:rPr>
        <w:t>l</w:t>
      </w:r>
      <w:r w:rsidRPr="00941B54">
        <w:rPr>
          <w:rFonts w:ascii="Arial" w:hAnsi="Arial" w:cs="Arial"/>
          <w:sz w:val="20"/>
          <w:szCs w:val="20"/>
          <w:lang w:val="es-CO"/>
        </w:rPr>
        <w:t>ara</w:t>
      </w:r>
      <w:r w:rsidRPr="00941B54">
        <w:rPr>
          <w:rFonts w:ascii="Arial" w:hAnsi="Arial" w:cs="Arial"/>
          <w:spacing w:val="2"/>
          <w:sz w:val="20"/>
          <w:szCs w:val="20"/>
          <w:lang w:val="es-CO"/>
        </w:rPr>
        <w:t>t</w:t>
      </w:r>
      <w:r w:rsidRPr="00941B54">
        <w:rPr>
          <w:rFonts w:ascii="Arial" w:hAnsi="Arial" w:cs="Arial"/>
          <w:sz w:val="20"/>
          <w:szCs w:val="20"/>
          <w:lang w:val="es-CO"/>
        </w:rPr>
        <w:t>oria</w:t>
      </w:r>
      <w:r w:rsidRPr="00941B54">
        <w:rPr>
          <w:rFonts w:ascii="Arial" w:hAnsi="Arial" w:cs="Arial"/>
          <w:spacing w:val="2"/>
          <w:sz w:val="20"/>
          <w:szCs w:val="20"/>
          <w:lang w:val="es-CO"/>
        </w:rPr>
        <w:t xml:space="preserve"> </w:t>
      </w:r>
      <w:r w:rsidRPr="00941B54">
        <w:rPr>
          <w:rFonts w:ascii="Arial" w:hAnsi="Arial" w:cs="Arial"/>
          <w:sz w:val="20"/>
          <w:szCs w:val="20"/>
          <w:lang w:val="es-CO"/>
        </w:rPr>
        <w:t>de d</w:t>
      </w:r>
      <w:r w:rsidRPr="00941B54">
        <w:rPr>
          <w:rFonts w:ascii="Arial" w:hAnsi="Arial" w:cs="Arial"/>
          <w:spacing w:val="-1"/>
          <w:sz w:val="20"/>
          <w:szCs w:val="20"/>
          <w:lang w:val="es-CO"/>
        </w:rPr>
        <w:t>e</w:t>
      </w:r>
      <w:r w:rsidRPr="00941B54">
        <w:rPr>
          <w:rFonts w:ascii="Arial" w:hAnsi="Arial" w:cs="Arial"/>
          <w:spacing w:val="1"/>
          <w:sz w:val="20"/>
          <w:szCs w:val="20"/>
          <w:lang w:val="es-CO"/>
        </w:rPr>
        <w:t>s</w:t>
      </w:r>
      <w:r w:rsidRPr="00941B54">
        <w:rPr>
          <w:rFonts w:ascii="Arial" w:hAnsi="Arial" w:cs="Arial"/>
          <w:spacing w:val="-1"/>
          <w:sz w:val="20"/>
          <w:szCs w:val="20"/>
          <w:lang w:val="es-CO"/>
        </w:rPr>
        <w:t>i</w:t>
      </w:r>
      <w:r w:rsidRPr="00941B54">
        <w:rPr>
          <w:rFonts w:ascii="Arial" w:hAnsi="Arial" w:cs="Arial"/>
          <w:sz w:val="20"/>
          <w:szCs w:val="20"/>
          <w:lang w:val="es-CO"/>
        </w:rPr>
        <w:t>erta</w:t>
      </w:r>
      <w:r w:rsidRPr="00941B54">
        <w:rPr>
          <w:rFonts w:ascii="Arial" w:hAnsi="Arial" w:cs="Arial"/>
          <w:spacing w:val="4"/>
          <w:sz w:val="20"/>
          <w:szCs w:val="20"/>
          <w:lang w:val="es-CO"/>
        </w:rPr>
        <w:t xml:space="preserve"> </w:t>
      </w:r>
      <w:r w:rsidRPr="00941B54">
        <w:rPr>
          <w:rFonts w:ascii="Arial" w:hAnsi="Arial" w:cs="Arial"/>
          <w:sz w:val="20"/>
          <w:szCs w:val="20"/>
          <w:lang w:val="es-CO"/>
        </w:rPr>
        <w:t>d</w:t>
      </w:r>
      <w:r w:rsidRPr="00941B54">
        <w:rPr>
          <w:rFonts w:ascii="Arial" w:hAnsi="Arial" w:cs="Arial"/>
          <w:spacing w:val="1"/>
          <w:sz w:val="20"/>
          <w:szCs w:val="20"/>
          <w:lang w:val="es-CO"/>
        </w:rPr>
        <w:t>e</w:t>
      </w:r>
      <w:r w:rsidRPr="00941B54">
        <w:rPr>
          <w:rFonts w:ascii="Arial" w:hAnsi="Arial" w:cs="Arial"/>
          <w:sz w:val="20"/>
          <w:szCs w:val="20"/>
          <w:lang w:val="es-CO"/>
        </w:rPr>
        <w:t>l</w:t>
      </w:r>
      <w:r w:rsidRPr="00941B54">
        <w:rPr>
          <w:rFonts w:ascii="Arial" w:hAnsi="Arial" w:cs="Arial"/>
          <w:spacing w:val="5"/>
          <w:sz w:val="20"/>
          <w:szCs w:val="20"/>
          <w:lang w:val="es-CO"/>
        </w:rPr>
        <w:t xml:space="preserve"> </w:t>
      </w:r>
      <w:r w:rsidRPr="00941B54">
        <w:rPr>
          <w:rFonts w:ascii="Arial" w:hAnsi="Arial" w:cs="Arial"/>
          <w:sz w:val="20"/>
          <w:szCs w:val="20"/>
          <w:lang w:val="es-CO"/>
        </w:rPr>
        <w:t>pro</w:t>
      </w:r>
      <w:r w:rsidRPr="00941B54">
        <w:rPr>
          <w:rFonts w:ascii="Arial" w:hAnsi="Arial" w:cs="Arial"/>
          <w:spacing w:val="1"/>
          <w:sz w:val="20"/>
          <w:szCs w:val="20"/>
          <w:lang w:val="es-CO"/>
        </w:rPr>
        <w:t>c</w:t>
      </w:r>
      <w:r w:rsidRPr="00941B54">
        <w:rPr>
          <w:rFonts w:ascii="Arial" w:hAnsi="Arial" w:cs="Arial"/>
          <w:sz w:val="20"/>
          <w:szCs w:val="20"/>
          <w:lang w:val="es-CO"/>
        </w:rPr>
        <w:t>e</w:t>
      </w:r>
      <w:r w:rsidRPr="00941B54">
        <w:rPr>
          <w:rFonts w:ascii="Arial" w:hAnsi="Arial" w:cs="Arial"/>
          <w:spacing w:val="1"/>
          <w:sz w:val="20"/>
          <w:szCs w:val="20"/>
          <w:lang w:val="es-CO"/>
        </w:rPr>
        <w:t>s</w:t>
      </w:r>
      <w:r w:rsidRPr="00941B54">
        <w:rPr>
          <w:rFonts w:ascii="Arial" w:hAnsi="Arial" w:cs="Arial"/>
          <w:sz w:val="20"/>
          <w:szCs w:val="20"/>
          <w:lang w:val="es-CO"/>
        </w:rPr>
        <w:t xml:space="preserve">o, </w:t>
      </w:r>
      <w:r w:rsidRPr="00941B54">
        <w:rPr>
          <w:rFonts w:ascii="Arial" w:hAnsi="Arial" w:cs="Arial"/>
          <w:spacing w:val="1"/>
          <w:sz w:val="20"/>
          <w:szCs w:val="20"/>
          <w:lang w:val="es-CO"/>
        </w:rPr>
        <w:t>c</w:t>
      </w:r>
      <w:r w:rsidRPr="00941B54">
        <w:rPr>
          <w:rFonts w:ascii="Arial" w:hAnsi="Arial" w:cs="Arial"/>
          <w:sz w:val="20"/>
          <w:szCs w:val="20"/>
          <w:lang w:val="es-CO"/>
        </w:rPr>
        <w:t>a</w:t>
      </w:r>
      <w:r w:rsidRPr="00941B54">
        <w:rPr>
          <w:rFonts w:ascii="Arial" w:hAnsi="Arial" w:cs="Arial"/>
          <w:spacing w:val="1"/>
          <w:sz w:val="20"/>
          <w:szCs w:val="20"/>
          <w:lang w:val="es-CO"/>
        </w:rPr>
        <w:t>s</w:t>
      </w:r>
      <w:r w:rsidRPr="00941B54">
        <w:rPr>
          <w:rFonts w:ascii="Arial" w:hAnsi="Arial" w:cs="Arial"/>
          <w:sz w:val="20"/>
          <w:szCs w:val="20"/>
          <w:lang w:val="es-CO"/>
        </w:rPr>
        <w:t>o</w:t>
      </w:r>
      <w:r w:rsidRPr="00941B54">
        <w:rPr>
          <w:rFonts w:ascii="Arial" w:hAnsi="Arial" w:cs="Arial"/>
          <w:spacing w:val="6"/>
          <w:sz w:val="20"/>
          <w:szCs w:val="20"/>
          <w:lang w:val="es-CO"/>
        </w:rPr>
        <w:t xml:space="preserve"> </w:t>
      </w:r>
      <w:r w:rsidRPr="00941B54">
        <w:rPr>
          <w:rFonts w:ascii="Arial" w:hAnsi="Arial" w:cs="Arial"/>
          <w:sz w:val="20"/>
          <w:szCs w:val="20"/>
          <w:lang w:val="es-CO"/>
        </w:rPr>
        <w:t>en</w:t>
      </w:r>
      <w:r w:rsidRPr="00941B54">
        <w:rPr>
          <w:rFonts w:ascii="Arial" w:hAnsi="Arial" w:cs="Arial"/>
          <w:spacing w:val="6"/>
          <w:sz w:val="20"/>
          <w:szCs w:val="20"/>
          <w:lang w:val="es-CO"/>
        </w:rPr>
        <w:t xml:space="preserve"> </w:t>
      </w:r>
      <w:r w:rsidRPr="00941B54">
        <w:rPr>
          <w:rFonts w:ascii="Arial" w:hAnsi="Arial" w:cs="Arial"/>
          <w:spacing w:val="2"/>
          <w:sz w:val="20"/>
          <w:szCs w:val="20"/>
          <w:lang w:val="es-CO"/>
        </w:rPr>
        <w:t>e</w:t>
      </w:r>
      <w:r w:rsidRPr="00941B54">
        <w:rPr>
          <w:rFonts w:ascii="Arial" w:hAnsi="Arial" w:cs="Arial"/>
          <w:sz w:val="20"/>
          <w:szCs w:val="20"/>
          <w:lang w:val="es-CO"/>
        </w:rPr>
        <w:t>l</w:t>
      </w:r>
      <w:r w:rsidRPr="00941B54">
        <w:rPr>
          <w:rFonts w:ascii="Arial" w:hAnsi="Arial" w:cs="Arial"/>
          <w:spacing w:val="6"/>
          <w:sz w:val="20"/>
          <w:szCs w:val="20"/>
          <w:lang w:val="es-CO"/>
        </w:rPr>
        <w:t xml:space="preserve"> </w:t>
      </w:r>
      <w:r w:rsidRPr="00941B54">
        <w:rPr>
          <w:rFonts w:ascii="Arial" w:hAnsi="Arial" w:cs="Arial"/>
          <w:spacing w:val="1"/>
          <w:sz w:val="20"/>
          <w:szCs w:val="20"/>
          <w:lang w:val="es-CO"/>
        </w:rPr>
        <w:t>c</w:t>
      </w:r>
      <w:r w:rsidRPr="00941B54">
        <w:rPr>
          <w:rFonts w:ascii="Arial" w:hAnsi="Arial" w:cs="Arial"/>
          <w:sz w:val="20"/>
          <w:szCs w:val="20"/>
          <w:lang w:val="es-CO"/>
        </w:rPr>
        <w:t>u</w:t>
      </w:r>
      <w:r w:rsidRPr="00941B54">
        <w:rPr>
          <w:rFonts w:ascii="Arial" w:hAnsi="Arial" w:cs="Arial"/>
          <w:spacing w:val="1"/>
          <w:sz w:val="20"/>
          <w:szCs w:val="20"/>
          <w:lang w:val="es-CO"/>
        </w:rPr>
        <w:t>a</w:t>
      </w:r>
      <w:r w:rsidRPr="00941B54">
        <w:rPr>
          <w:rFonts w:ascii="Arial" w:hAnsi="Arial" w:cs="Arial"/>
          <w:sz w:val="20"/>
          <w:szCs w:val="20"/>
          <w:lang w:val="es-CO"/>
        </w:rPr>
        <w:t>l</w:t>
      </w:r>
      <w:r w:rsidRPr="00941B54">
        <w:rPr>
          <w:rFonts w:ascii="Arial" w:hAnsi="Arial" w:cs="Arial"/>
          <w:spacing w:val="4"/>
          <w:sz w:val="20"/>
          <w:szCs w:val="20"/>
          <w:lang w:val="es-CO"/>
        </w:rPr>
        <w:t xml:space="preserve"> </w:t>
      </w:r>
      <w:r w:rsidRPr="00941B54">
        <w:rPr>
          <w:rFonts w:ascii="Arial" w:hAnsi="Arial" w:cs="Arial"/>
          <w:sz w:val="20"/>
          <w:szCs w:val="20"/>
          <w:lang w:val="es-CO"/>
        </w:rPr>
        <w:t>d</w:t>
      </w:r>
      <w:r w:rsidRPr="00941B54">
        <w:rPr>
          <w:rFonts w:ascii="Arial" w:hAnsi="Arial" w:cs="Arial"/>
          <w:spacing w:val="1"/>
          <w:sz w:val="20"/>
          <w:szCs w:val="20"/>
          <w:lang w:val="es-CO"/>
        </w:rPr>
        <w:t>e</w:t>
      </w:r>
      <w:r w:rsidRPr="00941B54">
        <w:rPr>
          <w:rFonts w:ascii="Arial" w:hAnsi="Arial" w:cs="Arial"/>
          <w:sz w:val="20"/>
          <w:szCs w:val="20"/>
          <w:lang w:val="es-CO"/>
        </w:rPr>
        <w:t>b</w:t>
      </w:r>
      <w:r w:rsidRPr="00941B54">
        <w:rPr>
          <w:rFonts w:ascii="Arial" w:hAnsi="Arial" w:cs="Arial"/>
          <w:spacing w:val="-1"/>
          <w:sz w:val="20"/>
          <w:szCs w:val="20"/>
          <w:lang w:val="es-CO"/>
        </w:rPr>
        <w:t>e</w:t>
      </w:r>
      <w:r w:rsidRPr="00941B54">
        <w:rPr>
          <w:rFonts w:ascii="Arial" w:hAnsi="Arial" w:cs="Arial"/>
          <w:spacing w:val="1"/>
          <w:sz w:val="20"/>
          <w:szCs w:val="20"/>
          <w:lang w:val="es-CO"/>
        </w:rPr>
        <w:t>r</w:t>
      </w:r>
      <w:r w:rsidRPr="00941B54">
        <w:rPr>
          <w:rFonts w:ascii="Arial" w:hAnsi="Arial" w:cs="Arial"/>
          <w:sz w:val="20"/>
          <w:szCs w:val="20"/>
          <w:lang w:val="es-CO"/>
        </w:rPr>
        <w:t>á</w:t>
      </w:r>
      <w:r w:rsidRPr="00941B54">
        <w:rPr>
          <w:rFonts w:ascii="Arial" w:hAnsi="Arial" w:cs="Arial"/>
          <w:spacing w:val="3"/>
          <w:sz w:val="20"/>
          <w:szCs w:val="20"/>
          <w:lang w:val="es-CO"/>
        </w:rPr>
        <w:t xml:space="preserve"> </w:t>
      </w:r>
      <w:r w:rsidRPr="00941B54">
        <w:rPr>
          <w:rFonts w:ascii="Arial" w:hAnsi="Arial" w:cs="Arial"/>
          <w:spacing w:val="4"/>
          <w:sz w:val="20"/>
          <w:szCs w:val="20"/>
          <w:lang w:val="es-CO"/>
        </w:rPr>
        <w:t>m</w:t>
      </w:r>
      <w:r w:rsidRPr="00941B54">
        <w:rPr>
          <w:rFonts w:ascii="Arial" w:hAnsi="Arial" w:cs="Arial"/>
          <w:sz w:val="20"/>
          <w:szCs w:val="20"/>
          <w:lang w:val="es-CO"/>
        </w:rPr>
        <w:t>ot</w:t>
      </w:r>
      <w:r w:rsidRPr="00941B54">
        <w:rPr>
          <w:rFonts w:ascii="Arial" w:hAnsi="Arial" w:cs="Arial"/>
          <w:spacing w:val="-2"/>
          <w:sz w:val="20"/>
          <w:szCs w:val="20"/>
          <w:lang w:val="es-CO"/>
        </w:rPr>
        <w:t>i</w:t>
      </w:r>
      <w:r w:rsidRPr="00941B54">
        <w:rPr>
          <w:rFonts w:ascii="Arial" w:hAnsi="Arial" w:cs="Arial"/>
          <w:spacing w:val="1"/>
          <w:sz w:val="20"/>
          <w:szCs w:val="20"/>
          <w:lang w:val="es-CO"/>
        </w:rPr>
        <w:t>v</w:t>
      </w:r>
      <w:r w:rsidRPr="00941B54">
        <w:rPr>
          <w:rFonts w:ascii="Arial" w:hAnsi="Arial" w:cs="Arial"/>
          <w:sz w:val="20"/>
          <w:szCs w:val="20"/>
          <w:lang w:val="es-CO"/>
        </w:rPr>
        <w:t>ar</w:t>
      </w:r>
      <w:r w:rsidRPr="00941B54">
        <w:rPr>
          <w:rFonts w:ascii="Arial" w:hAnsi="Arial" w:cs="Arial"/>
          <w:spacing w:val="2"/>
          <w:sz w:val="20"/>
          <w:szCs w:val="20"/>
          <w:lang w:val="es-CO"/>
        </w:rPr>
        <w:t xml:space="preserve"> </w:t>
      </w:r>
      <w:r w:rsidRPr="00941B54">
        <w:rPr>
          <w:rFonts w:ascii="Arial" w:hAnsi="Arial" w:cs="Arial"/>
          <w:spacing w:val="1"/>
          <w:sz w:val="20"/>
          <w:szCs w:val="20"/>
          <w:lang w:val="es-CO"/>
        </w:rPr>
        <w:t>s</w:t>
      </w:r>
      <w:r w:rsidRPr="00941B54">
        <w:rPr>
          <w:rFonts w:ascii="Arial" w:hAnsi="Arial" w:cs="Arial"/>
          <w:sz w:val="20"/>
          <w:szCs w:val="20"/>
          <w:lang w:val="es-CO"/>
        </w:rPr>
        <w:t>u</w:t>
      </w:r>
      <w:r w:rsidRPr="00941B54">
        <w:rPr>
          <w:rFonts w:ascii="Arial" w:hAnsi="Arial" w:cs="Arial"/>
          <w:spacing w:val="7"/>
          <w:sz w:val="20"/>
          <w:szCs w:val="20"/>
          <w:lang w:val="es-CO"/>
        </w:rPr>
        <w:t xml:space="preserve"> </w:t>
      </w:r>
      <w:r w:rsidRPr="00941B54">
        <w:rPr>
          <w:rFonts w:ascii="Arial" w:hAnsi="Arial" w:cs="Arial"/>
          <w:sz w:val="20"/>
          <w:szCs w:val="20"/>
          <w:lang w:val="es-CO"/>
        </w:rPr>
        <w:t>d</w:t>
      </w:r>
      <w:r w:rsidRPr="00941B54">
        <w:rPr>
          <w:rFonts w:ascii="Arial" w:hAnsi="Arial" w:cs="Arial"/>
          <w:spacing w:val="-1"/>
          <w:sz w:val="20"/>
          <w:szCs w:val="20"/>
          <w:lang w:val="es-CO"/>
        </w:rPr>
        <w:t>e</w:t>
      </w:r>
      <w:r w:rsidRPr="00941B54">
        <w:rPr>
          <w:rFonts w:ascii="Arial" w:hAnsi="Arial" w:cs="Arial"/>
          <w:spacing w:val="1"/>
          <w:sz w:val="20"/>
          <w:szCs w:val="20"/>
          <w:lang w:val="es-CO"/>
        </w:rPr>
        <w:t>c</w:t>
      </w:r>
      <w:r w:rsidRPr="00941B54">
        <w:rPr>
          <w:rFonts w:ascii="Arial" w:hAnsi="Arial" w:cs="Arial"/>
          <w:spacing w:val="-1"/>
          <w:sz w:val="20"/>
          <w:szCs w:val="20"/>
          <w:lang w:val="es-CO"/>
        </w:rPr>
        <w:t>i</w:t>
      </w:r>
      <w:r w:rsidRPr="00941B54">
        <w:rPr>
          <w:rFonts w:ascii="Arial" w:hAnsi="Arial" w:cs="Arial"/>
          <w:spacing w:val="1"/>
          <w:sz w:val="20"/>
          <w:szCs w:val="20"/>
          <w:lang w:val="es-CO"/>
        </w:rPr>
        <w:t>si</w:t>
      </w:r>
      <w:r w:rsidRPr="00941B54">
        <w:rPr>
          <w:rFonts w:ascii="Arial" w:hAnsi="Arial" w:cs="Arial"/>
          <w:sz w:val="20"/>
          <w:szCs w:val="20"/>
          <w:lang w:val="es-CO"/>
        </w:rPr>
        <w:t>ó</w:t>
      </w:r>
      <w:r w:rsidRPr="00941B54">
        <w:rPr>
          <w:rFonts w:ascii="Arial" w:hAnsi="Arial" w:cs="Arial"/>
          <w:spacing w:val="-1"/>
          <w:sz w:val="20"/>
          <w:szCs w:val="20"/>
          <w:lang w:val="es-CO"/>
        </w:rPr>
        <w:t>n</w:t>
      </w:r>
      <w:r w:rsidRPr="00941B54">
        <w:rPr>
          <w:rFonts w:ascii="Arial" w:hAnsi="Arial" w:cs="Arial"/>
          <w:sz w:val="20"/>
          <w:szCs w:val="20"/>
          <w:lang w:val="es-CO"/>
        </w:rPr>
        <w:t>;</w:t>
      </w:r>
      <w:r w:rsidRPr="00941B54">
        <w:rPr>
          <w:rFonts w:ascii="Arial" w:hAnsi="Arial" w:cs="Arial"/>
          <w:spacing w:val="5"/>
          <w:sz w:val="20"/>
          <w:szCs w:val="20"/>
          <w:lang w:val="es-CO"/>
        </w:rPr>
        <w:t xml:space="preserve"> </w:t>
      </w:r>
      <w:r w:rsidRPr="00941B54">
        <w:rPr>
          <w:rFonts w:ascii="Arial" w:hAnsi="Arial" w:cs="Arial"/>
          <w:sz w:val="20"/>
          <w:szCs w:val="20"/>
          <w:lang w:val="es-CO"/>
        </w:rPr>
        <w:t>y</w:t>
      </w:r>
      <w:r w:rsidRPr="00941B54">
        <w:rPr>
          <w:rFonts w:ascii="Arial" w:hAnsi="Arial" w:cs="Arial"/>
          <w:spacing w:val="4"/>
          <w:sz w:val="20"/>
          <w:szCs w:val="20"/>
          <w:lang w:val="es-CO"/>
        </w:rPr>
        <w:t xml:space="preserve"> </w:t>
      </w:r>
      <w:r w:rsidRPr="00941B54">
        <w:rPr>
          <w:rFonts w:ascii="Arial" w:hAnsi="Arial" w:cs="Arial"/>
          <w:spacing w:val="1"/>
          <w:sz w:val="20"/>
          <w:szCs w:val="20"/>
          <w:lang w:val="es-CO"/>
        </w:rPr>
        <w:t>(</w:t>
      </w:r>
      <w:r w:rsidRPr="00941B54">
        <w:rPr>
          <w:rFonts w:ascii="Arial" w:hAnsi="Arial" w:cs="Arial"/>
          <w:sz w:val="20"/>
          <w:szCs w:val="20"/>
          <w:lang w:val="es-CO"/>
        </w:rPr>
        <w:t>e)</w:t>
      </w:r>
      <w:r w:rsidRPr="00941B54">
        <w:rPr>
          <w:rFonts w:ascii="Arial" w:hAnsi="Arial" w:cs="Arial"/>
          <w:spacing w:val="6"/>
          <w:sz w:val="20"/>
          <w:szCs w:val="20"/>
          <w:lang w:val="es-CO"/>
        </w:rPr>
        <w:t xml:space="preserve"> </w:t>
      </w:r>
      <w:r w:rsidRPr="00941B54">
        <w:rPr>
          <w:rFonts w:ascii="Arial" w:hAnsi="Arial" w:cs="Arial"/>
          <w:spacing w:val="1"/>
          <w:sz w:val="20"/>
          <w:szCs w:val="20"/>
          <w:lang w:val="es-CO"/>
        </w:rPr>
        <w:t>s</w:t>
      </w:r>
      <w:r w:rsidRPr="00941B54">
        <w:rPr>
          <w:rFonts w:ascii="Arial" w:hAnsi="Arial" w:cs="Arial"/>
          <w:sz w:val="20"/>
          <w:szCs w:val="20"/>
          <w:lang w:val="es-CO"/>
        </w:rPr>
        <w:t>e</w:t>
      </w:r>
      <w:r w:rsidRPr="00941B54">
        <w:rPr>
          <w:rFonts w:ascii="Arial" w:hAnsi="Arial" w:cs="Arial"/>
          <w:spacing w:val="7"/>
          <w:sz w:val="20"/>
          <w:szCs w:val="20"/>
          <w:lang w:val="es-CO"/>
        </w:rPr>
        <w:t xml:space="preserve"> </w:t>
      </w:r>
      <w:r w:rsidRPr="00941B54">
        <w:rPr>
          <w:rFonts w:ascii="Arial" w:hAnsi="Arial" w:cs="Arial"/>
          <w:sz w:val="20"/>
          <w:szCs w:val="20"/>
          <w:lang w:val="es-CO"/>
        </w:rPr>
        <w:t>pre</w:t>
      </w:r>
      <w:r w:rsidRPr="00941B54">
        <w:rPr>
          <w:rFonts w:ascii="Arial" w:hAnsi="Arial" w:cs="Arial"/>
          <w:spacing w:val="4"/>
          <w:sz w:val="20"/>
          <w:szCs w:val="20"/>
          <w:lang w:val="es-CO"/>
        </w:rPr>
        <w:t>s</w:t>
      </w:r>
      <w:r w:rsidRPr="00941B54">
        <w:rPr>
          <w:rFonts w:ascii="Arial" w:hAnsi="Arial" w:cs="Arial"/>
          <w:sz w:val="20"/>
          <w:szCs w:val="20"/>
          <w:lang w:val="es-CO"/>
        </w:rPr>
        <w:t>e</w:t>
      </w:r>
      <w:r w:rsidRPr="00941B54">
        <w:rPr>
          <w:rFonts w:ascii="Arial" w:hAnsi="Arial" w:cs="Arial"/>
          <w:spacing w:val="-1"/>
          <w:sz w:val="20"/>
          <w:szCs w:val="20"/>
          <w:lang w:val="es-CO"/>
        </w:rPr>
        <w:t>n</w:t>
      </w:r>
      <w:r w:rsidRPr="00941B54">
        <w:rPr>
          <w:rFonts w:ascii="Arial" w:hAnsi="Arial" w:cs="Arial"/>
          <w:sz w:val="20"/>
          <w:szCs w:val="20"/>
          <w:lang w:val="es-CO"/>
        </w:rPr>
        <w:t>t</w:t>
      </w:r>
      <w:r w:rsidRPr="00941B54">
        <w:rPr>
          <w:rFonts w:ascii="Arial" w:hAnsi="Arial" w:cs="Arial"/>
          <w:spacing w:val="2"/>
          <w:sz w:val="20"/>
          <w:szCs w:val="20"/>
          <w:lang w:val="es-CO"/>
        </w:rPr>
        <w:t>e</w:t>
      </w:r>
      <w:r w:rsidRPr="00941B54">
        <w:rPr>
          <w:rFonts w:ascii="Arial" w:hAnsi="Arial" w:cs="Arial"/>
          <w:sz w:val="20"/>
          <w:szCs w:val="20"/>
          <w:lang w:val="es-CO"/>
        </w:rPr>
        <w:t xml:space="preserve">n </w:t>
      </w:r>
      <w:r w:rsidRPr="00941B54">
        <w:rPr>
          <w:rFonts w:ascii="Arial" w:hAnsi="Arial" w:cs="Arial"/>
          <w:spacing w:val="-1"/>
          <w:sz w:val="20"/>
          <w:szCs w:val="20"/>
          <w:lang w:val="es-CO"/>
        </w:rPr>
        <w:t>l</w:t>
      </w:r>
      <w:r w:rsidRPr="00941B54">
        <w:rPr>
          <w:rFonts w:ascii="Arial" w:hAnsi="Arial" w:cs="Arial"/>
          <w:sz w:val="20"/>
          <w:szCs w:val="20"/>
          <w:lang w:val="es-CO"/>
        </w:rPr>
        <w:t>os</w:t>
      </w:r>
      <w:r w:rsidRPr="00941B54">
        <w:rPr>
          <w:rFonts w:ascii="Arial" w:hAnsi="Arial" w:cs="Arial"/>
          <w:spacing w:val="7"/>
          <w:sz w:val="20"/>
          <w:szCs w:val="20"/>
          <w:lang w:val="es-CO"/>
        </w:rPr>
        <w:t xml:space="preserve"> </w:t>
      </w:r>
      <w:r w:rsidRPr="00941B54">
        <w:rPr>
          <w:rFonts w:ascii="Arial" w:hAnsi="Arial" w:cs="Arial"/>
          <w:spacing w:val="2"/>
          <w:sz w:val="20"/>
          <w:szCs w:val="20"/>
          <w:lang w:val="es-CO"/>
        </w:rPr>
        <w:t>d</w:t>
      </w:r>
      <w:r w:rsidRPr="00941B54">
        <w:rPr>
          <w:rFonts w:ascii="Arial" w:hAnsi="Arial" w:cs="Arial"/>
          <w:sz w:val="20"/>
          <w:szCs w:val="20"/>
          <w:lang w:val="es-CO"/>
        </w:rPr>
        <w:t>e</w:t>
      </w:r>
      <w:r w:rsidRPr="00941B54">
        <w:rPr>
          <w:rFonts w:ascii="Arial" w:hAnsi="Arial" w:cs="Arial"/>
          <w:spacing w:val="4"/>
          <w:sz w:val="20"/>
          <w:szCs w:val="20"/>
          <w:lang w:val="es-CO"/>
        </w:rPr>
        <w:t>m</w:t>
      </w:r>
      <w:r w:rsidRPr="00941B54">
        <w:rPr>
          <w:rFonts w:ascii="Arial" w:hAnsi="Arial" w:cs="Arial"/>
          <w:sz w:val="20"/>
          <w:szCs w:val="20"/>
          <w:lang w:val="es-CO"/>
        </w:rPr>
        <w:t>ás</w:t>
      </w:r>
      <w:r w:rsidRPr="00941B54">
        <w:rPr>
          <w:rFonts w:ascii="Arial" w:hAnsi="Arial" w:cs="Arial"/>
          <w:spacing w:val="4"/>
          <w:sz w:val="20"/>
          <w:szCs w:val="20"/>
          <w:lang w:val="es-CO"/>
        </w:rPr>
        <w:t xml:space="preserve"> </w:t>
      </w:r>
      <w:r w:rsidRPr="00941B54">
        <w:rPr>
          <w:rFonts w:ascii="Arial" w:hAnsi="Arial" w:cs="Arial"/>
          <w:spacing w:val="1"/>
          <w:sz w:val="20"/>
          <w:szCs w:val="20"/>
          <w:lang w:val="es-CO"/>
        </w:rPr>
        <w:t>c</w:t>
      </w:r>
      <w:r w:rsidRPr="00941B54">
        <w:rPr>
          <w:rFonts w:ascii="Arial" w:hAnsi="Arial" w:cs="Arial"/>
          <w:sz w:val="20"/>
          <w:szCs w:val="20"/>
          <w:lang w:val="es-CO"/>
        </w:rPr>
        <w:t>a</w:t>
      </w:r>
      <w:r w:rsidRPr="00941B54">
        <w:rPr>
          <w:rFonts w:ascii="Arial" w:hAnsi="Arial" w:cs="Arial"/>
          <w:spacing w:val="1"/>
          <w:sz w:val="20"/>
          <w:szCs w:val="20"/>
          <w:lang w:val="es-CO"/>
        </w:rPr>
        <w:t>s</w:t>
      </w:r>
      <w:r w:rsidRPr="00941B54">
        <w:rPr>
          <w:rFonts w:ascii="Arial" w:hAnsi="Arial" w:cs="Arial"/>
          <w:sz w:val="20"/>
          <w:szCs w:val="20"/>
          <w:lang w:val="es-CO"/>
        </w:rPr>
        <w:t xml:space="preserve">os </w:t>
      </w:r>
      <w:r w:rsidRPr="00941B54">
        <w:rPr>
          <w:rFonts w:ascii="Arial" w:hAnsi="Arial" w:cs="Arial"/>
          <w:spacing w:val="1"/>
          <w:sz w:val="20"/>
          <w:szCs w:val="20"/>
          <w:lang w:val="es-CO"/>
        </w:rPr>
        <w:t>c</w:t>
      </w:r>
      <w:r w:rsidRPr="00941B54">
        <w:rPr>
          <w:rFonts w:ascii="Arial" w:hAnsi="Arial" w:cs="Arial"/>
          <w:sz w:val="20"/>
          <w:szCs w:val="20"/>
          <w:lang w:val="es-CO"/>
        </w:rPr>
        <w:t>o</w:t>
      </w:r>
      <w:r w:rsidRPr="00941B54">
        <w:rPr>
          <w:rFonts w:ascii="Arial" w:hAnsi="Arial" w:cs="Arial"/>
          <w:spacing w:val="-1"/>
          <w:sz w:val="20"/>
          <w:szCs w:val="20"/>
          <w:lang w:val="es-CO"/>
        </w:rPr>
        <w:t>n</w:t>
      </w:r>
      <w:r w:rsidRPr="00941B54">
        <w:rPr>
          <w:rFonts w:ascii="Arial" w:hAnsi="Arial" w:cs="Arial"/>
          <w:sz w:val="20"/>
          <w:szCs w:val="20"/>
          <w:lang w:val="es-CO"/>
        </w:rPr>
        <w:t>te</w:t>
      </w:r>
      <w:r w:rsidRPr="00941B54">
        <w:rPr>
          <w:rFonts w:ascii="Arial" w:hAnsi="Arial" w:cs="Arial"/>
          <w:spacing w:val="4"/>
          <w:sz w:val="20"/>
          <w:szCs w:val="20"/>
          <w:lang w:val="es-CO"/>
        </w:rPr>
        <w:t>m</w:t>
      </w:r>
      <w:r w:rsidRPr="00941B54">
        <w:rPr>
          <w:rFonts w:ascii="Arial" w:hAnsi="Arial" w:cs="Arial"/>
          <w:sz w:val="20"/>
          <w:szCs w:val="20"/>
          <w:lang w:val="es-CO"/>
        </w:rPr>
        <w:t>p</w:t>
      </w:r>
      <w:r w:rsidRPr="00941B54">
        <w:rPr>
          <w:rFonts w:ascii="Arial" w:hAnsi="Arial" w:cs="Arial"/>
          <w:spacing w:val="-1"/>
          <w:sz w:val="20"/>
          <w:szCs w:val="20"/>
          <w:lang w:val="es-CO"/>
        </w:rPr>
        <w:t>l</w:t>
      </w:r>
      <w:r w:rsidRPr="00941B54">
        <w:rPr>
          <w:rFonts w:ascii="Arial" w:hAnsi="Arial" w:cs="Arial"/>
          <w:sz w:val="20"/>
          <w:szCs w:val="20"/>
          <w:lang w:val="es-CO"/>
        </w:rPr>
        <w:t>a</w:t>
      </w:r>
      <w:r w:rsidRPr="00941B54">
        <w:rPr>
          <w:rFonts w:ascii="Arial" w:hAnsi="Arial" w:cs="Arial"/>
          <w:spacing w:val="-1"/>
          <w:sz w:val="20"/>
          <w:szCs w:val="20"/>
          <w:lang w:val="es-CO"/>
        </w:rPr>
        <w:t>d</w:t>
      </w:r>
      <w:r w:rsidRPr="00941B54">
        <w:rPr>
          <w:rFonts w:ascii="Arial" w:hAnsi="Arial" w:cs="Arial"/>
          <w:sz w:val="20"/>
          <w:szCs w:val="20"/>
          <w:lang w:val="es-CO"/>
        </w:rPr>
        <w:t>os</w:t>
      </w:r>
      <w:r w:rsidRPr="00941B54">
        <w:rPr>
          <w:rFonts w:ascii="Arial" w:hAnsi="Arial" w:cs="Arial"/>
          <w:spacing w:val="-11"/>
          <w:sz w:val="20"/>
          <w:szCs w:val="20"/>
          <w:lang w:val="es-CO"/>
        </w:rPr>
        <w:t xml:space="preserve"> </w:t>
      </w:r>
      <w:r w:rsidRPr="00941B54">
        <w:rPr>
          <w:rFonts w:ascii="Arial" w:hAnsi="Arial" w:cs="Arial"/>
          <w:spacing w:val="2"/>
          <w:sz w:val="20"/>
          <w:szCs w:val="20"/>
          <w:lang w:val="es-CO"/>
        </w:rPr>
        <w:t>e</w:t>
      </w:r>
      <w:r w:rsidRPr="00941B54">
        <w:rPr>
          <w:rFonts w:ascii="Arial" w:hAnsi="Arial" w:cs="Arial"/>
          <w:sz w:val="20"/>
          <w:szCs w:val="20"/>
          <w:lang w:val="es-CO"/>
        </w:rPr>
        <w:t>n</w:t>
      </w:r>
      <w:r w:rsidRPr="00941B54">
        <w:rPr>
          <w:rFonts w:ascii="Arial" w:hAnsi="Arial" w:cs="Arial"/>
          <w:spacing w:val="-2"/>
          <w:sz w:val="20"/>
          <w:szCs w:val="20"/>
          <w:lang w:val="es-CO"/>
        </w:rPr>
        <w:t xml:space="preserve"> </w:t>
      </w:r>
      <w:r w:rsidRPr="00941B54">
        <w:rPr>
          <w:rFonts w:ascii="Arial" w:hAnsi="Arial" w:cs="Arial"/>
          <w:spacing w:val="1"/>
          <w:sz w:val="20"/>
          <w:szCs w:val="20"/>
          <w:lang w:val="es-CO"/>
        </w:rPr>
        <w:t>l</w:t>
      </w:r>
      <w:r w:rsidRPr="00941B54">
        <w:rPr>
          <w:rFonts w:ascii="Arial" w:hAnsi="Arial" w:cs="Arial"/>
          <w:sz w:val="20"/>
          <w:szCs w:val="20"/>
          <w:lang w:val="es-CO"/>
        </w:rPr>
        <w:t>a</w:t>
      </w:r>
      <w:r w:rsidRPr="00941B54">
        <w:rPr>
          <w:rFonts w:ascii="Arial" w:hAnsi="Arial" w:cs="Arial"/>
          <w:spacing w:val="-1"/>
          <w:sz w:val="20"/>
          <w:szCs w:val="20"/>
          <w:lang w:val="es-CO"/>
        </w:rPr>
        <w:t xml:space="preserve"> </w:t>
      </w:r>
      <w:r w:rsidRPr="00941B54">
        <w:rPr>
          <w:rFonts w:ascii="Arial" w:hAnsi="Arial" w:cs="Arial"/>
          <w:spacing w:val="1"/>
          <w:sz w:val="20"/>
          <w:szCs w:val="20"/>
          <w:lang w:val="es-CO"/>
        </w:rPr>
        <w:t>l</w:t>
      </w:r>
      <w:r w:rsidRPr="00941B54">
        <w:rPr>
          <w:rFonts w:ascii="Arial" w:hAnsi="Arial" w:cs="Arial"/>
          <w:spacing w:val="2"/>
          <w:sz w:val="20"/>
          <w:szCs w:val="20"/>
          <w:lang w:val="es-CO"/>
        </w:rPr>
        <w:t>e</w:t>
      </w:r>
      <w:r w:rsidRPr="00941B54">
        <w:rPr>
          <w:rFonts w:ascii="Arial" w:hAnsi="Arial" w:cs="Arial"/>
          <w:spacing w:val="-4"/>
          <w:sz w:val="20"/>
          <w:szCs w:val="20"/>
          <w:lang w:val="es-CO"/>
        </w:rPr>
        <w:t>y</w:t>
      </w:r>
      <w:r w:rsidRPr="00941B54">
        <w:rPr>
          <w:rFonts w:ascii="Arial" w:hAnsi="Arial" w:cs="Arial"/>
          <w:sz w:val="20"/>
          <w:szCs w:val="20"/>
          <w:lang w:val="es-CO"/>
        </w:rPr>
        <w:t>.</w:t>
      </w:r>
    </w:p>
    <w:p w14:paraId="77F6E0E4" w14:textId="77777777" w:rsidR="004417B5" w:rsidRPr="00941B54" w:rsidRDefault="004417B5" w:rsidP="00941B54">
      <w:pPr>
        <w:tabs>
          <w:tab w:val="left" w:pos="5103"/>
        </w:tabs>
        <w:jc w:val="both"/>
        <w:rPr>
          <w:rFonts w:ascii="Arial" w:hAnsi="Arial" w:cs="Arial"/>
          <w:sz w:val="20"/>
          <w:szCs w:val="20"/>
          <w:lang w:val="es-CO"/>
        </w:rPr>
      </w:pPr>
    </w:p>
    <w:p w14:paraId="551E83D6" w14:textId="77777777" w:rsidR="004417B5" w:rsidRPr="00941B54" w:rsidRDefault="004417B5" w:rsidP="00941B54">
      <w:pPr>
        <w:jc w:val="both"/>
        <w:rPr>
          <w:rFonts w:ascii="Arial" w:hAnsi="Arial" w:cs="Arial"/>
          <w:sz w:val="20"/>
          <w:szCs w:val="20"/>
          <w:lang w:val="es-CO"/>
        </w:rPr>
      </w:pPr>
      <w:r w:rsidRPr="00941B54">
        <w:rPr>
          <w:rFonts w:ascii="Arial" w:hAnsi="Arial" w:cs="Arial"/>
          <w:sz w:val="20"/>
          <w:szCs w:val="20"/>
          <w:lang w:val="es-CO"/>
        </w:rPr>
        <w:t xml:space="preserve">La declaratoria de desierto del proceso se hará mediante comunicación motivada, ejecutoriada, la cual debe ser notificada personalmente, y que se publicará en el SECOP II. </w:t>
      </w:r>
    </w:p>
    <w:p w14:paraId="07C82928" w14:textId="24DF9D01" w:rsidR="00D949AD" w:rsidRPr="00941B54" w:rsidRDefault="00D949AD" w:rsidP="00941B54">
      <w:pPr>
        <w:pStyle w:val="Prrafodelista"/>
        <w:tabs>
          <w:tab w:val="left" w:pos="426"/>
        </w:tabs>
        <w:contextualSpacing/>
        <w:jc w:val="both"/>
        <w:rPr>
          <w:rFonts w:ascii="Arial" w:hAnsi="Arial" w:cs="Arial"/>
          <w:sz w:val="20"/>
          <w:szCs w:val="20"/>
          <w:lang w:val="es-CO"/>
        </w:rPr>
      </w:pPr>
    </w:p>
    <w:p w14:paraId="4966E01C" w14:textId="0E1974D6" w:rsidR="00BF163E" w:rsidRPr="00941B54" w:rsidRDefault="00A64FBC" w:rsidP="002E0E3C">
      <w:pPr>
        <w:pStyle w:val="Prrafodelista"/>
        <w:widowControl/>
        <w:numPr>
          <w:ilvl w:val="0"/>
          <w:numId w:val="3"/>
        </w:numPr>
        <w:tabs>
          <w:tab w:val="left" w:pos="426"/>
        </w:tabs>
        <w:ind w:left="0" w:firstLine="0"/>
        <w:contextualSpacing/>
        <w:rPr>
          <w:rFonts w:ascii="Arial" w:hAnsi="Arial" w:cs="Arial"/>
          <w:b/>
          <w:bCs/>
          <w:sz w:val="20"/>
          <w:szCs w:val="20"/>
          <w:lang w:val="es-CO"/>
        </w:rPr>
      </w:pPr>
      <w:r w:rsidRPr="00941B54">
        <w:rPr>
          <w:rFonts w:ascii="Arial" w:hAnsi="Arial" w:cs="Arial"/>
          <w:b/>
          <w:bCs/>
          <w:sz w:val="20"/>
          <w:szCs w:val="20"/>
          <w:lang w:val="es-CO"/>
        </w:rPr>
        <w:t xml:space="preserve">ACEPTACIÓN DE LA OFERTA O DECLARATORIA DE DESIERTA: </w:t>
      </w:r>
    </w:p>
    <w:p w14:paraId="0AB0638C" w14:textId="77777777" w:rsidR="00BF163E" w:rsidRPr="00941B54" w:rsidRDefault="00BF163E" w:rsidP="00941B54">
      <w:pPr>
        <w:jc w:val="both"/>
        <w:rPr>
          <w:rFonts w:ascii="Arial" w:hAnsi="Arial" w:cs="Arial"/>
          <w:b/>
          <w:sz w:val="20"/>
          <w:szCs w:val="20"/>
          <w:lang w:val="es-CO"/>
        </w:rPr>
      </w:pPr>
    </w:p>
    <w:p w14:paraId="2BE7AF61" w14:textId="063D6001" w:rsidR="00806844" w:rsidRPr="00941B54" w:rsidRDefault="0022720A" w:rsidP="00941B54">
      <w:pPr>
        <w:jc w:val="both"/>
        <w:rPr>
          <w:rFonts w:ascii="Arial" w:hAnsi="Arial" w:cs="Arial"/>
          <w:sz w:val="20"/>
          <w:szCs w:val="20"/>
          <w:lang w:val="es-CO"/>
        </w:rPr>
      </w:pPr>
      <w:r w:rsidRPr="00941B54">
        <w:rPr>
          <w:rFonts w:ascii="Arial" w:hAnsi="Arial" w:cs="Arial"/>
          <w:b/>
          <w:sz w:val="20"/>
          <w:szCs w:val="20"/>
          <w:lang w:val="es-CO"/>
        </w:rPr>
        <w:t>El MINISTERIO</w:t>
      </w:r>
      <w:r w:rsidR="00964F7A" w:rsidRPr="00941B54">
        <w:rPr>
          <w:rFonts w:ascii="Arial" w:hAnsi="Arial" w:cs="Arial"/>
          <w:sz w:val="20"/>
          <w:szCs w:val="20"/>
          <w:lang w:val="es-CO"/>
        </w:rPr>
        <w:t xml:space="preserve"> </w:t>
      </w:r>
      <w:r w:rsidR="00A64FBC" w:rsidRPr="00941B54">
        <w:rPr>
          <w:rFonts w:ascii="Arial" w:hAnsi="Arial" w:cs="Arial"/>
          <w:sz w:val="20"/>
          <w:szCs w:val="20"/>
          <w:lang w:val="es-CO"/>
        </w:rPr>
        <w:t>seleccionará mediante comunicación de aceptación de</w:t>
      </w:r>
      <w:r w:rsidR="00964F7A" w:rsidRPr="00941B54">
        <w:rPr>
          <w:rFonts w:ascii="Arial" w:hAnsi="Arial" w:cs="Arial"/>
          <w:sz w:val="20"/>
          <w:szCs w:val="20"/>
          <w:lang w:val="es-CO"/>
        </w:rPr>
        <w:t xml:space="preserve"> </w:t>
      </w:r>
      <w:r w:rsidR="00A64FBC" w:rsidRPr="00941B54">
        <w:rPr>
          <w:rFonts w:ascii="Arial" w:hAnsi="Arial" w:cs="Arial"/>
          <w:sz w:val="20"/>
          <w:szCs w:val="20"/>
          <w:lang w:val="es-CO"/>
        </w:rPr>
        <w:t xml:space="preserve">la oferta, la propuesta con el menor precio, siempre y cuando cumpla con las condiciones exigidas. </w:t>
      </w:r>
      <w:r w:rsidR="00E63D14" w:rsidRPr="00941B54">
        <w:rPr>
          <w:rFonts w:ascii="Arial" w:hAnsi="Arial" w:cs="Arial"/>
          <w:sz w:val="20"/>
          <w:szCs w:val="20"/>
          <w:lang w:val="es-CO"/>
        </w:rPr>
        <w:t>La comunicación de aceptación junto con la oferta constituye</w:t>
      </w:r>
      <w:r w:rsidR="00A64FBC" w:rsidRPr="00941B54">
        <w:rPr>
          <w:rFonts w:ascii="Arial" w:hAnsi="Arial" w:cs="Arial"/>
          <w:sz w:val="20"/>
          <w:szCs w:val="20"/>
          <w:lang w:val="es-CO"/>
        </w:rPr>
        <w:t xml:space="preserve"> para todo efecto el contrato celebrado, con base</w:t>
      </w:r>
      <w:r w:rsidR="00964F7A" w:rsidRPr="00941B54">
        <w:rPr>
          <w:rFonts w:ascii="Arial" w:hAnsi="Arial" w:cs="Arial"/>
          <w:sz w:val="20"/>
          <w:szCs w:val="20"/>
          <w:lang w:val="es-CO"/>
        </w:rPr>
        <w:t xml:space="preserve"> </w:t>
      </w:r>
      <w:r w:rsidR="00A64FBC" w:rsidRPr="00941B54">
        <w:rPr>
          <w:rFonts w:ascii="Arial" w:hAnsi="Arial" w:cs="Arial"/>
          <w:sz w:val="20"/>
          <w:szCs w:val="20"/>
          <w:lang w:val="es-CO"/>
        </w:rPr>
        <w:t>en el cual se efectuará el respectivo registro presupuestal</w:t>
      </w:r>
      <w:r w:rsidR="00964F7A" w:rsidRPr="00941B54">
        <w:rPr>
          <w:rFonts w:ascii="Arial" w:hAnsi="Arial" w:cs="Arial"/>
          <w:sz w:val="20"/>
          <w:szCs w:val="20"/>
          <w:lang w:val="es-CO"/>
        </w:rPr>
        <w:t>.</w:t>
      </w:r>
      <w:r w:rsidR="00A64FBC" w:rsidRPr="00941B54">
        <w:rPr>
          <w:rFonts w:ascii="Arial" w:hAnsi="Arial" w:cs="Arial"/>
          <w:sz w:val="20"/>
          <w:szCs w:val="20"/>
          <w:lang w:val="es-CO"/>
        </w:rPr>
        <w:t xml:space="preserve"> En la comunicación de aceptación, </w:t>
      </w:r>
      <w:r w:rsidRPr="00941B54">
        <w:rPr>
          <w:rFonts w:ascii="Arial" w:hAnsi="Arial" w:cs="Arial"/>
          <w:b/>
          <w:sz w:val="20"/>
          <w:szCs w:val="20"/>
          <w:lang w:val="es-CO"/>
        </w:rPr>
        <w:t>El MINISTERIO</w:t>
      </w:r>
      <w:r w:rsidRPr="00941B54">
        <w:rPr>
          <w:rFonts w:ascii="Arial" w:hAnsi="Arial" w:cs="Arial"/>
          <w:sz w:val="20"/>
          <w:szCs w:val="20"/>
          <w:lang w:val="es-CO"/>
        </w:rPr>
        <w:t xml:space="preserve"> </w:t>
      </w:r>
      <w:r w:rsidR="00A64FBC" w:rsidRPr="00941B54">
        <w:rPr>
          <w:rFonts w:ascii="Arial" w:hAnsi="Arial" w:cs="Arial"/>
          <w:sz w:val="20"/>
          <w:szCs w:val="20"/>
          <w:lang w:val="es-CO"/>
        </w:rPr>
        <w:t>manifestará la aceptación expresa e incondicional de la misma,</w:t>
      </w:r>
      <w:r w:rsidR="00964F7A" w:rsidRPr="00941B54">
        <w:rPr>
          <w:rFonts w:ascii="Arial" w:hAnsi="Arial" w:cs="Arial"/>
          <w:sz w:val="20"/>
          <w:szCs w:val="20"/>
          <w:lang w:val="es-CO"/>
        </w:rPr>
        <w:t xml:space="preserve"> </w:t>
      </w:r>
      <w:r w:rsidR="00A64FBC" w:rsidRPr="00941B54">
        <w:rPr>
          <w:rFonts w:ascii="Arial" w:hAnsi="Arial" w:cs="Arial"/>
          <w:sz w:val="20"/>
          <w:szCs w:val="20"/>
          <w:lang w:val="es-CO"/>
        </w:rPr>
        <w:t xml:space="preserve">los datos de contacto de la entidad y del supervisor designado. </w:t>
      </w:r>
    </w:p>
    <w:p w14:paraId="723FD495" w14:textId="77777777" w:rsidR="00806844" w:rsidRPr="00941B54" w:rsidRDefault="00806844" w:rsidP="00941B54">
      <w:pPr>
        <w:jc w:val="both"/>
        <w:rPr>
          <w:rFonts w:ascii="Arial" w:hAnsi="Arial" w:cs="Arial"/>
          <w:sz w:val="20"/>
          <w:szCs w:val="20"/>
          <w:lang w:val="es-CO"/>
        </w:rPr>
      </w:pPr>
    </w:p>
    <w:p w14:paraId="15CB48C0" w14:textId="77777777" w:rsidR="00A64FBC" w:rsidRPr="00941B54" w:rsidRDefault="00A64FBC" w:rsidP="00941B54">
      <w:pPr>
        <w:jc w:val="both"/>
        <w:rPr>
          <w:rFonts w:ascii="Arial" w:hAnsi="Arial" w:cs="Arial"/>
          <w:sz w:val="20"/>
          <w:szCs w:val="20"/>
          <w:lang w:val="es-CO"/>
        </w:rPr>
      </w:pPr>
      <w:r w:rsidRPr="00941B54">
        <w:rPr>
          <w:rFonts w:ascii="Arial" w:hAnsi="Arial" w:cs="Arial"/>
          <w:sz w:val="20"/>
          <w:szCs w:val="20"/>
          <w:lang w:val="es-CO"/>
        </w:rPr>
        <w:t>Con la publicación de la comunicación de</w:t>
      </w:r>
      <w:r w:rsidR="00964F7A" w:rsidRPr="00941B54">
        <w:rPr>
          <w:rFonts w:ascii="Arial" w:hAnsi="Arial" w:cs="Arial"/>
          <w:sz w:val="20"/>
          <w:szCs w:val="20"/>
          <w:lang w:val="es-CO"/>
        </w:rPr>
        <w:t xml:space="preserve"> </w:t>
      </w:r>
      <w:r w:rsidRPr="00941B54">
        <w:rPr>
          <w:rFonts w:ascii="Arial" w:hAnsi="Arial" w:cs="Arial"/>
          <w:sz w:val="20"/>
          <w:szCs w:val="20"/>
          <w:lang w:val="es-CO"/>
        </w:rPr>
        <w:t>aceptación en el SECOP</w:t>
      </w:r>
      <w:r w:rsidR="008306A9" w:rsidRPr="00941B54">
        <w:rPr>
          <w:rFonts w:ascii="Arial" w:hAnsi="Arial" w:cs="Arial"/>
          <w:sz w:val="20"/>
          <w:szCs w:val="20"/>
          <w:lang w:val="es-CO"/>
        </w:rPr>
        <w:t xml:space="preserve"> II</w:t>
      </w:r>
      <w:r w:rsidRPr="00941B54">
        <w:rPr>
          <w:rFonts w:ascii="Arial" w:hAnsi="Arial" w:cs="Arial"/>
          <w:sz w:val="20"/>
          <w:szCs w:val="20"/>
          <w:lang w:val="es-CO"/>
        </w:rPr>
        <w:t xml:space="preserve"> el proponente seleccionado quedará informado de la aceptación de su oferta. En</w:t>
      </w:r>
      <w:r w:rsidR="00964F7A" w:rsidRPr="00941B54">
        <w:rPr>
          <w:rFonts w:ascii="Arial" w:hAnsi="Arial" w:cs="Arial"/>
          <w:sz w:val="20"/>
          <w:szCs w:val="20"/>
          <w:lang w:val="es-CO"/>
        </w:rPr>
        <w:t xml:space="preserve"> </w:t>
      </w:r>
      <w:r w:rsidRPr="00941B54">
        <w:rPr>
          <w:rFonts w:ascii="Arial" w:hAnsi="Arial" w:cs="Arial"/>
          <w:sz w:val="20"/>
          <w:szCs w:val="20"/>
          <w:lang w:val="es-CO"/>
        </w:rPr>
        <w:t>caso de no lograrse la adjudicación se declarará desierto el proceso mediante comunicación motivada</w:t>
      </w:r>
      <w:r w:rsidR="0066488E" w:rsidRPr="00941B54">
        <w:rPr>
          <w:rFonts w:ascii="Arial" w:hAnsi="Arial" w:cs="Arial"/>
          <w:sz w:val="20"/>
          <w:szCs w:val="20"/>
          <w:lang w:val="es-CO"/>
        </w:rPr>
        <w:t xml:space="preserve"> la cual debe ser notificada personalmente y debidamente ejecutoriada, la cual</w:t>
      </w:r>
      <w:r w:rsidR="00964F7A" w:rsidRPr="00941B54">
        <w:rPr>
          <w:rFonts w:ascii="Arial" w:hAnsi="Arial" w:cs="Arial"/>
          <w:sz w:val="20"/>
          <w:szCs w:val="20"/>
          <w:lang w:val="es-CO"/>
        </w:rPr>
        <w:t xml:space="preserve"> </w:t>
      </w:r>
      <w:r w:rsidRPr="00941B54">
        <w:rPr>
          <w:rFonts w:ascii="Arial" w:hAnsi="Arial" w:cs="Arial"/>
          <w:sz w:val="20"/>
          <w:szCs w:val="20"/>
          <w:lang w:val="es-CO"/>
        </w:rPr>
        <w:t xml:space="preserve">se publicará en el SECOP. Si hubiere proponente, el término para presentar el recurso de reposición </w:t>
      </w:r>
      <w:r w:rsidR="0066488E" w:rsidRPr="00941B54">
        <w:rPr>
          <w:rFonts w:ascii="Arial" w:hAnsi="Arial" w:cs="Arial"/>
          <w:sz w:val="20"/>
          <w:szCs w:val="20"/>
          <w:lang w:val="es-CO"/>
        </w:rPr>
        <w:t xml:space="preserve">contra el acto de declaratoria de desierto </w:t>
      </w:r>
      <w:r w:rsidRPr="00941B54">
        <w:rPr>
          <w:rFonts w:ascii="Arial" w:hAnsi="Arial" w:cs="Arial"/>
          <w:sz w:val="20"/>
          <w:szCs w:val="20"/>
          <w:lang w:val="es-CO"/>
        </w:rPr>
        <w:t>correrá</w:t>
      </w:r>
      <w:r w:rsidR="00964F7A" w:rsidRPr="00941B54">
        <w:rPr>
          <w:rFonts w:ascii="Arial" w:hAnsi="Arial" w:cs="Arial"/>
          <w:sz w:val="20"/>
          <w:szCs w:val="20"/>
          <w:lang w:val="es-CO"/>
        </w:rPr>
        <w:t xml:space="preserve"> </w:t>
      </w:r>
      <w:r w:rsidRPr="00941B54">
        <w:rPr>
          <w:rFonts w:ascii="Arial" w:hAnsi="Arial" w:cs="Arial"/>
          <w:sz w:val="20"/>
          <w:szCs w:val="20"/>
          <w:lang w:val="es-CO"/>
        </w:rPr>
        <w:t>desde la notificación del acto correspondiente.</w:t>
      </w:r>
    </w:p>
    <w:p w14:paraId="766CB741" w14:textId="77777777" w:rsidR="00E72746" w:rsidRPr="00941B54" w:rsidRDefault="00E72746" w:rsidP="00941B54">
      <w:pPr>
        <w:pStyle w:val="Listavistosa-nfasis11"/>
        <w:tabs>
          <w:tab w:val="left" w:pos="284"/>
        </w:tabs>
        <w:ind w:left="0"/>
        <w:rPr>
          <w:rFonts w:ascii="Arial" w:hAnsi="Arial" w:cs="Arial"/>
          <w:b/>
          <w:sz w:val="20"/>
          <w:szCs w:val="20"/>
          <w:lang w:val="es-CO"/>
        </w:rPr>
      </w:pPr>
    </w:p>
    <w:p w14:paraId="09EB7F3A" w14:textId="79A2CD7B" w:rsidR="004D7A0F" w:rsidRPr="00941B54" w:rsidRDefault="004D7A0F" w:rsidP="002E0E3C">
      <w:pPr>
        <w:pStyle w:val="Prrafodelista"/>
        <w:widowControl/>
        <w:numPr>
          <w:ilvl w:val="0"/>
          <w:numId w:val="3"/>
        </w:numPr>
        <w:tabs>
          <w:tab w:val="left" w:pos="426"/>
        </w:tabs>
        <w:ind w:left="0" w:firstLine="0"/>
        <w:contextualSpacing/>
        <w:rPr>
          <w:rFonts w:ascii="Arial" w:hAnsi="Arial" w:cs="Arial"/>
          <w:b/>
          <w:bCs/>
          <w:sz w:val="20"/>
          <w:szCs w:val="20"/>
          <w:lang w:val="es-CO"/>
        </w:rPr>
      </w:pPr>
      <w:r w:rsidRPr="00941B54">
        <w:rPr>
          <w:rFonts w:ascii="Arial" w:hAnsi="Arial" w:cs="Arial"/>
          <w:b/>
          <w:bCs/>
          <w:sz w:val="20"/>
          <w:szCs w:val="20"/>
          <w:lang w:val="es-CO"/>
        </w:rPr>
        <w:t>REGIMEN SANCIONATORIO</w:t>
      </w:r>
      <w:r w:rsidR="000603F7" w:rsidRPr="00941B54">
        <w:rPr>
          <w:rFonts w:ascii="Arial" w:hAnsi="Arial" w:cs="Arial"/>
          <w:b/>
          <w:bCs/>
          <w:sz w:val="20"/>
          <w:szCs w:val="20"/>
          <w:lang w:val="es-CO"/>
        </w:rPr>
        <w:t xml:space="preserve"> Y CLÁUSULAS EX</w:t>
      </w:r>
      <w:r w:rsidR="00670184" w:rsidRPr="00941B54">
        <w:rPr>
          <w:rFonts w:ascii="Arial" w:hAnsi="Arial" w:cs="Arial"/>
          <w:b/>
          <w:bCs/>
          <w:sz w:val="20"/>
          <w:szCs w:val="20"/>
          <w:lang w:val="es-CO"/>
        </w:rPr>
        <w:t>CEPCIONALES</w:t>
      </w:r>
      <w:r w:rsidRPr="00941B54">
        <w:rPr>
          <w:rFonts w:ascii="Arial" w:hAnsi="Arial" w:cs="Arial"/>
          <w:b/>
          <w:bCs/>
          <w:sz w:val="20"/>
          <w:szCs w:val="20"/>
          <w:lang w:val="es-CO"/>
        </w:rPr>
        <w:t>:</w:t>
      </w:r>
    </w:p>
    <w:p w14:paraId="2A7C9CFA" w14:textId="77777777" w:rsidR="008A4F12" w:rsidRPr="00941B54" w:rsidRDefault="008A4F12" w:rsidP="00941B54">
      <w:pPr>
        <w:tabs>
          <w:tab w:val="left" w:pos="709"/>
        </w:tabs>
        <w:jc w:val="both"/>
        <w:rPr>
          <w:rFonts w:ascii="Arial" w:hAnsi="Arial" w:cs="Arial"/>
          <w:sz w:val="20"/>
          <w:szCs w:val="20"/>
          <w:lang w:val="es-CO"/>
        </w:rPr>
      </w:pPr>
    </w:p>
    <w:p w14:paraId="099EF28C" w14:textId="77777777" w:rsidR="005911EE" w:rsidRPr="00941B54" w:rsidRDefault="004F336B" w:rsidP="00941B54">
      <w:pPr>
        <w:tabs>
          <w:tab w:val="left" w:pos="709"/>
        </w:tabs>
        <w:jc w:val="both"/>
        <w:rPr>
          <w:rFonts w:ascii="Arial" w:hAnsi="Arial" w:cs="Arial"/>
          <w:sz w:val="20"/>
          <w:szCs w:val="20"/>
          <w:lang w:val="es-CO"/>
        </w:rPr>
      </w:pPr>
      <w:r w:rsidRPr="00941B54">
        <w:rPr>
          <w:rFonts w:ascii="Arial" w:hAnsi="Arial" w:cs="Arial"/>
          <w:sz w:val="20"/>
          <w:szCs w:val="20"/>
          <w:lang w:val="es-CO"/>
        </w:rPr>
        <w:t xml:space="preserve">Con la presentación de la oferta, el proponente, acepta el régimen sancionatorio </w:t>
      </w:r>
      <w:r w:rsidR="00C5382A" w:rsidRPr="00941B54">
        <w:rPr>
          <w:rFonts w:ascii="Arial" w:hAnsi="Arial" w:cs="Arial"/>
          <w:sz w:val="20"/>
          <w:szCs w:val="20"/>
          <w:lang w:val="es-CO"/>
        </w:rPr>
        <w:t>señalado en los artículos 17 de la Ley 1150 de 2011, art</w:t>
      </w:r>
      <w:r w:rsidR="00E3240C" w:rsidRPr="00941B54">
        <w:rPr>
          <w:rFonts w:ascii="Arial" w:hAnsi="Arial" w:cs="Arial"/>
          <w:sz w:val="20"/>
          <w:szCs w:val="20"/>
          <w:lang w:val="es-CO"/>
        </w:rPr>
        <w:t>iculo 86 de la Ley 1474 de 2011</w:t>
      </w:r>
      <w:r w:rsidR="004B27F6" w:rsidRPr="00941B54">
        <w:rPr>
          <w:rFonts w:ascii="Arial" w:hAnsi="Arial" w:cs="Arial"/>
          <w:sz w:val="20"/>
          <w:szCs w:val="20"/>
          <w:lang w:val="es-CO"/>
        </w:rPr>
        <w:t xml:space="preserve"> </w:t>
      </w:r>
      <w:r w:rsidR="00E3240C" w:rsidRPr="00941B54">
        <w:rPr>
          <w:rFonts w:ascii="Arial" w:hAnsi="Arial" w:cs="Arial"/>
          <w:sz w:val="20"/>
          <w:szCs w:val="20"/>
          <w:lang w:val="es-CO"/>
        </w:rPr>
        <w:t>y demás normas que los adici</w:t>
      </w:r>
      <w:r w:rsidR="00AD5CFD" w:rsidRPr="00941B54">
        <w:rPr>
          <w:rFonts w:ascii="Arial" w:hAnsi="Arial" w:cs="Arial"/>
          <w:sz w:val="20"/>
          <w:szCs w:val="20"/>
          <w:lang w:val="es-CO"/>
        </w:rPr>
        <w:t>onen, modifiquen o complementen, así como el régimen de cláusulas exorbitantes señalado en los artículos 1</w:t>
      </w:r>
      <w:r w:rsidR="00B748C3" w:rsidRPr="00941B54">
        <w:rPr>
          <w:rFonts w:ascii="Arial" w:hAnsi="Arial" w:cs="Arial"/>
          <w:sz w:val="20"/>
          <w:szCs w:val="20"/>
          <w:lang w:val="es-CO"/>
        </w:rPr>
        <w:t xml:space="preserve">5, 16 y 17 de la Ley 80 de 1993, dentro del cual se garantizará el debido proceso. </w:t>
      </w:r>
    </w:p>
    <w:p w14:paraId="45D1D8C9" w14:textId="77777777" w:rsidR="003E7B82" w:rsidRPr="00941B54" w:rsidRDefault="003E7B82" w:rsidP="003E7B82">
      <w:pPr>
        <w:rPr>
          <w:rFonts w:ascii="Arial" w:hAnsi="Arial" w:cs="Arial"/>
          <w:b/>
          <w:sz w:val="20"/>
          <w:szCs w:val="20"/>
          <w:lang w:val="es-CO"/>
        </w:rPr>
      </w:pPr>
      <w:bookmarkStart w:id="2" w:name="_bookmark47"/>
      <w:bookmarkStart w:id="3" w:name="_Toc476208152"/>
      <w:bookmarkStart w:id="4" w:name="_Toc474491230"/>
      <w:bookmarkEnd w:id="2"/>
    </w:p>
    <w:p w14:paraId="780E945B" w14:textId="77777777" w:rsidR="002B05D0" w:rsidRPr="00941B54" w:rsidRDefault="002B05D0" w:rsidP="003E7B82">
      <w:pPr>
        <w:pStyle w:val="Listavistosa-nfasis11"/>
        <w:tabs>
          <w:tab w:val="left" w:pos="284"/>
        </w:tabs>
        <w:ind w:left="0"/>
        <w:jc w:val="both"/>
        <w:rPr>
          <w:rFonts w:ascii="Arial" w:hAnsi="Arial" w:cs="Arial"/>
          <w:b/>
          <w:sz w:val="20"/>
          <w:szCs w:val="20"/>
          <w:lang w:val="es-CO"/>
        </w:rPr>
      </w:pPr>
    </w:p>
    <w:p w14:paraId="0F8AE3D1" w14:textId="2DFC50F0" w:rsidR="005B61F5" w:rsidRPr="00941B54" w:rsidRDefault="007C0A32" w:rsidP="002E0E3C">
      <w:pPr>
        <w:pStyle w:val="Prrafodelista"/>
        <w:widowControl/>
        <w:numPr>
          <w:ilvl w:val="0"/>
          <w:numId w:val="3"/>
        </w:numPr>
        <w:tabs>
          <w:tab w:val="left" w:pos="426"/>
        </w:tabs>
        <w:ind w:left="0" w:firstLine="0"/>
        <w:contextualSpacing/>
        <w:rPr>
          <w:rFonts w:ascii="Arial" w:hAnsi="Arial" w:cs="Arial"/>
          <w:b/>
          <w:bCs/>
          <w:sz w:val="20"/>
          <w:szCs w:val="20"/>
          <w:lang w:val="es-CO"/>
        </w:rPr>
      </w:pPr>
      <w:r w:rsidRPr="00941B54">
        <w:rPr>
          <w:rFonts w:ascii="Arial" w:hAnsi="Arial" w:cs="Arial"/>
          <w:b/>
          <w:bCs/>
          <w:sz w:val="20"/>
          <w:szCs w:val="20"/>
          <w:lang w:val="es-CO"/>
        </w:rPr>
        <w:t>S</w:t>
      </w:r>
      <w:r w:rsidR="0034596F" w:rsidRPr="00941B54">
        <w:rPr>
          <w:rFonts w:ascii="Arial" w:hAnsi="Arial" w:cs="Arial"/>
          <w:b/>
          <w:bCs/>
          <w:sz w:val="20"/>
          <w:szCs w:val="20"/>
          <w:lang w:val="es-CO"/>
        </w:rPr>
        <w:t>UPERVISIÓN</w:t>
      </w:r>
    </w:p>
    <w:p w14:paraId="5E5277AE" w14:textId="77777777" w:rsidR="005B61F5" w:rsidRPr="00941B54" w:rsidRDefault="005B61F5" w:rsidP="00941B54">
      <w:pPr>
        <w:pStyle w:val="Ttulo1"/>
        <w:keepNext w:val="0"/>
        <w:keepLines w:val="0"/>
        <w:widowControl w:val="0"/>
        <w:spacing w:before="0"/>
        <w:jc w:val="both"/>
        <w:rPr>
          <w:rFonts w:ascii="Arial" w:hAnsi="Arial" w:cs="Arial"/>
          <w:color w:val="auto"/>
          <w:sz w:val="20"/>
          <w:szCs w:val="20"/>
          <w:lang w:val="es-CO"/>
        </w:rPr>
      </w:pPr>
    </w:p>
    <w:p w14:paraId="1CC6353D" w14:textId="77777777" w:rsidR="0034596F" w:rsidRPr="00941B54" w:rsidRDefault="007C0A32" w:rsidP="00941B54">
      <w:pPr>
        <w:pStyle w:val="Ttulo1"/>
        <w:keepNext w:val="0"/>
        <w:keepLines w:val="0"/>
        <w:widowControl w:val="0"/>
        <w:spacing w:before="0"/>
        <w:jc w:val="both"/>
        <w:rPr>
          <w:rFonts w:ascii="Arial" w:hAnsi="Arial" w:cs="Arial"/>
          <w:color w:val="auto"/>
          <w:sz w:val="20"/>
          <w:szCs w:val="20"/>
          <w:lang w:val="es-CO"/>
        </w:rPr>
      </w:pPr>
      <w:r w:rsidRPr="00941B54">
        <w:rPr>
          <w:rFonts w:ascii="Arial" w:hAnsi="Arial" w:cs="Arial"/>
          <w:b w:val="0"/>
          <w:color w:val="auto"/>
          <w:sz w:val="20"/>
          <w:szCs w:val="20"/>
          <w:lang w:val="es-CO"/>
        </w:rPr>
        <w:t>El</w:t>
      </w:r>
      <w:r w:rsidR="0034596F" w:rsidRPr="00941B54">
        <w:rPr>
          <w:rFonts w:ascii="Arial" w:hAnsi="Arial" w:cs="Arial"/>
          <w:b w:val="0"/>
          <w:color w:val="auto"/>
          <w:sz w:val="20"/>
          <w:szCs w:val="20"/>
          <w:lang w:val="es-CO"/>
        </w:rPr>
        <w:t xml:space="preserve"> Ministerio de Defensa – Fuerza Aérea Colombiana, ejercerá el control y la vigilancia de la ejecución de los trabajos a través de:</w:t>
      </w:r>
    </w:p>
    <w:p w14:paraId="543780B1" w14:textId="77777777" w:rsidR="00F92B67" w:rsidRPr="00941B54" w:rsidRDefault="00F92B67" w:rsidP="00941B54">
      <w:pPr>
        <w:rPr>
          <w:rFonts w:ascii="Arial" w:hAnsi="Arial" w:cs="Arial"/>
          <w:sz w:val="20"/>
          <w:szCs w:val="20"/>
          <w:lang w:val="es-CO"/>
        </w:rPr>
      </w:pPr>
    </w:p>
    <w:tbl>
      <w:tblPr>
        <w:tblW w:w="509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39"/>
        <w:gridCol w:w="4274"/>
        <w:gridCol w:w="2058"/>
      </w:tblGrid>
      <w:tr w:rsidR="0034596F" w:rsidRPr="002B05D0" w14:paraId="4808ECE7" w14:textId="77777777" w:rsidTr="002A6CCA">
        <w:tc>
          <w:tcPr>
            <w:tcW w:w="1692" w:type="pct"/>
            <w:tcBorders>
              <w:bottom w:val="single" w:sz="4" w:space="0" w:color="auto"/>
            </w:tcBorders>
            <w:shd w:val="clear" w:color="auto" w:fill="BFBFBF"/>
            <w:vAlign w:val="center"/>
          </w:tcPr>
          <w:p w14:paraId="18844F9E" w14:textId="77777777" w:rsidR="0034596F" w:rsidRPr="002B05D0" w:rsidRDefault="0034596F" w:rsidP="00941B54">
            <w:pPr>
              <w:jc w:val="center"/>
              <w:rPr>
                <w:rFonts w:ascii="Arial" w:hAnsi="Arial" w:cs="Arial"/>
                <w:b/>
                <w:sz w:val="20"/>
                <w:szCs w:val="20"/>
                <w:lang w:val="es-CO"/>
              </w:rPr>
            </w:pPr>
            <w:r w:rsidRPr="002B05D0">
              <w:rPr>
                <w:rFonts w:ascii="Arial" w:hAnsi="Arial" w:cs="Arial"/>
                <w:b/>
                <w:sz w:val="20"/>
                <w:szCs w:val="20"/>
                <w:lang w:val="es-CO"/>
              </w:rPr>
              <w:t>DESIGNACIÓN</w:t>
            </w:r>
          </w:p>
        </w:tc>
        <w:tc>
          <w:tcPr>
            <w:tcW w:w="2233" w:type="pct"/>
            <w:tcBorders>
              <w:bottom w:val="single" w:sz="4" w:space="0" w:color="auto"/>
            </w:tcBorders>
            <w:shd w:val="clear" w:color="auto" w:fill="BFBFBF"/>
            <w:vAlign w:val="center"/>
          </w:tcPr>
          <w:p w14:paraId="26EF2D20" w14:textId="77777777" w:rsidR="0034596F" w:rsidRPr="002B05D0" w:rsidRDefault="0034596F" w:rsidP="00941B54">
            <w:pPr>
              <w:jc w:val="center"/>
              <w:rPr>
                <w:rFonts w:ascii="Arial" w:hAnsi="Arial" w:cs="Arial"/>
                <w:b/>
                <w:sz w:val="20"/>
                <w:szCs w:val="20"/>
                <w:lang w:val="es-CO"/>
              </w:rPr>
            </w:pPr>
            <w:r w:rsidRPr="002B05D0">
              <w:rPr>
                <w:rFonts w:ascii="Arial" w:hAnsi="Arial" w:cs="Arial"/>
                <w:b/>
                <w:sz w:val="20"/>
                <w:szCs w:val="20"/>
                <w:lang w:val="es-CO"/>
              </w:rPr>
              <w:t>GRADO Y NOMBRE</w:t>
            </w:r>
          </w:p>
        </w:tc>
        <w:tc>
          <w:tcPr>
            <w:tcW w:w="1075" w:type="pct"/>
            <w:tcBorders>
              <w:bottom w:val="single" w:sz="4" w:space="0" w:color="auto"/>
            </w:tcBorders>
            <w:shd w:val="clear" w:color="auto" w:fill="BFBFBF"/>
            <w:vAlign w:val="center"/>
          </w:tcPr>
          <w:p w14:paraId="40A2FE77" w14:textId="77777777" w:rsidR="0034596F" w:rsidRPr="002B05D0" w:rsidRDefault="0034596F" w:rsidP="00941B54">
            <w:pPr>
              <w:jc w:val="center"/>
              <w:rPr>
                <w:rFonts w:ascii="Arial" w:hAnsi="Arial" w:cs="Arial"/>
                <w:b/>
                <w:sz w:val="20"/>
                <w:szCs w:val="20"/>
                <w:lang w:val="es-CO"/>
              </w:rPr>
            </w:pPr>
            <w:r w:rsidRPr="002B05D0">
              <w:rPr>
                <w:rFonts w:ascii="Arial" w:hAnsi="Arial" w:cs="Arial"/>
                <w:b/>
                <w:sz w:val="20"/>
                <w:szCs w:val="20"/>
                <w:lang w:val="es-CO"/>
              </w:rPr>
              <w:t>DEPENDENCIA</w:t>
            </w:r>
          </w:p>
        </w:tc>
      </w:tr>
      <w:tr w:rsidR="00E94D1D" w:rsidRPr="002B05D0" w14:paraId="1302ED2D" w14:textId="77777777" w:rsidTr="002A6CCA">
        <w:trPr>
          <w:trHeight w:val="215"/>
        </w:trPr>
        <w:tc>
          <w:tcPr>
            <w:tcW w:w="1692" w:type="pct"/>
            <w:tcBorders>
              <w:top w:val="single" w:sz="4" w:space="0" w:color="auto"/>
              <w:left w:val="single" w:sz="4" w:space="0" w:color="auto"/>
              <w:bottom w:val="single" w:sz="4" w:space="0" w:color="auto"/>
              <w:right w:val="single" w:sz="4" w:space="0" w:color="auto"/>
            </w:tcBorders>
            <w:vAlign w:val="center"/>
          </w:tcPr>
          <w:p w14:paraId="1975334F" w14:textId="4E56FA9C" w:rsidR="00E94D1D" w:rsidRPr="002B05D0" w:rsidRDefault="00256C7B" w:rsidP="00941B54">
            <w:pPr>
              <w:jc w:val="center"/>
              <w:rPr>
                <w:rFonts w:ascii="Arial" w:hAnsi="Arial" w:cs="Arial"/>
                <w:sz w:val="20"/>
                <w:szCs w:val="20"/>
                <w:lang w:val="es-CO"/>
              </w:rPr>
            </w:pPr>
            <w:r w:rsidRPr="002B05D0">
              <w:rPr>
                <w:rFonts w:ascii="Arial" w:hAnsi="Arial" w:cs="Arial"/>
                <w:sz w:val="20"/>
                <w:szCs w:val="20"/>
                <w:lang w:val="es-CO"/>
              </w:rPr>
              <w:t>Supervisor principal</w:t>
            </w:r>
          </w:p>
        </w:tc>
        <w:tc>
          <w:tcPr>
            <w:tcW w:w="2233" w:type="pct"/>
            <w:vAlign w:val="center"/>
          </w:tcPr>
          <w:p w14:paraId="403E2BED" w14:textId="174A560C" w:rsidR="00E94D1D" w:rsidRPr="002B05D0" w:rsidRDefault="00A42B22" w:rsidP="00941B54">
            <w:pPr>
              <w:jc w:val="center"/>
              <w:rPr>
                <w:rFonts w:ascii="Arial" w:hAnsi="Arial" w:cs="Arial"/>
                <w:sz w:val="20"/>
                <w:szCs w:val="20"/>
              </w:rPr>
            </w:pPr>
            <w:r w:rsidRPr="00A42B22">
              <w:rPr>
                <w:rFonts w:ascii="Arial" w:hAnsi="Arial" w:cs="Arial"/>
                <w:sz w:val="20"/>
                <w:szCs w:val="20"/>
                <w:lang w:val="es-CO"/>
              </w:rPr>
              <w:t>ST. RUBEN CAMILO CASTRO BUSTOS</w:t>
            </w:r>
          </w:p>
        </w:tc>
        <w:tc>
          <w:tcPr>
            <w:tcW w:w="1075" w:type="pct"/>
            <w:vMerge w:val="restart"/>
            <w:tcBorders>
              <w:top w:val="single" w:sz="4" w:space="0" w:color="auto"/>
              <w:left w:val="single" w:sz="4" w:space="0" w:color="auto"/>
              <w:bottom w:val="single" w:sz="4" w:space="0" w:color="auto"/>
              <w:right w:val="single" w:sz="4" w:space="0" w:color="auto"/>
            </w:tcBorders>
            <w:vAlign w:val="center"/>
          </w:tcPr>
          <w:p w14:paraId="2C27EEDA" w14:textId="7BBD1F34" w:rsidR="00E94D1D" w:rsidRPr="002B05D0" w:rsidRDefault="00A42B22" w:rsidP="00941B54">
            <w:pPr>
              <w:jc w:val="center"/>
              <w:rPr>
                <w:rFonts w:ascii="Arial" w:hAnsi="Arial" w:cs="Arial"/>
                <w:sz w:val="20"/>
                <w:szCs w:val="20"/>
                <w:lang w:val="es-CO"/>
              </w:rPr>
            </w:pPr>
            <w:r>
              <w:rPr>
                <w:rFonts w:ascii="Arial" w:hAnsi="Arial" w:cs="Arial"/>
                <w:sz w:val="20"/>
                <w:szCs w:val="20"/>
                <w:lang w:val="es-CO"/>
              </w:rPr>
              <w:t>COAES</w:t>
            </w:r>
          </w:p>
        </w:tc>
      </w:tr>
      <w:tr w:rsidR="00E94D1D" w:rsidRPr="00941B54" w14:paraId="4C283CC8" w14:textId="77777777" w:rsidTr="002A6CCA">
        <w:trPr>
          <w:trHeight w:val="258"/>
        </w:trPr>
        <w:tc>
          <w:tcPr>
            <w:tcW w:w="1692" w:type="pct"/>
            <w:tcBorders>
              <w:top w:val="single" w:sz="4" w:space="0" w:color="auto"/>
              <w:left w:val="single" w:sz="4" w:space="0" w:color="auto"/>
              <w:bottom w:val="single" w:sz="4" w:space="0" w:color="auto"/>
              <w:right w:val="single" w:sz="4" w:space="0" w:color="auto"/>
            </w:tcBorders>
            <w:vAlign w:val="center"/>
          </w:tcPr>
          <w:p w14:paraId="725191DD" w14:textId="40994C67" w:rsidR="00E94D1D" w:rsidRPr="002B05D0" w:rsidRDefault="00256C7B" w:rsidP="00941B54">
            <w:pPr>
              <w:jc w:val="center"/>
              <w:rPr>
                <w:rFonts w:ascii="Arial" w:hAnsi="Arial" w:cs="Arial"/>
                <w:sz w:val="20"/>
                <w:szCs w:val="20"/>
                <w:lang w:val="es-CO"/>
              </w:rPr>
            </w:pPr>
            <w:r w:rsidRPr="002B05D0">
              <w:rPr>
                <w:rFonts w:ascii="Arial" w:hAnsi="Arial" w:cs="Arial"/>
                <w:sz w:val="20"/>
                <w:szCs w:val="20"/>
                <w:lang w:val="es-CO"/>
              </w:rPr>
              <w:t>Supervisor Suplente</w:t>
            </w:r>
          </w:p>
        </w:tc>
        <w:tc>
          <w:tcPr>
            <w:tcW w:w="2233" w:type="pct"/>
            <w:vAlign w:val="center"/>
          </w:tcPr>
          <w:p w14:paraId="3E55C62B" w14:textId="2B9C8E51" w:rsidR="00E94D1D" w:rsidRPr="00941B54" w:rsidRDefault="00A42B22" w:rsidP="00941B54">
            <w:pPr>
              <w:jc w:val="center"/>
              <w:rPr>
                <w:rFonts w:ascii="Arial" w:hAnsi="Arial" w:cs="Arial"/>
                <w:sz w:val="20"/>
                <w:szCs w:val="20"/>
                <w:lang w:val="es-CO"/>
              </w:rPr>
            </w:pPr>
            <w:r w:rsidRPr="00A42B22">
              <w:rPr>
                <w:rFonts w:ascii="Arial" w:hAnsi="Arial" w:cs="Arial"/>
                <w:sz w:val="20"/>
                <w:szCs w:val="20"/>
              </w:rPr>
              <w:t>CT. JUAN CAMILO CUECHA LOPEZ</w:t>
            </w:r>
          </w:p>
        </w:tc>
        <w:tc>
          <w:tcPr>
            <w:tcW w:w="1075" w:type="pct"/>
            <w:vMerge/>
            <w:tcBorders>
              <w:top w:val="single" w:sz="4" w:space="0" w:color="auto"/>
              <w:left w:val="single" w:sz="4" w:space="0" w:color="auto"/>
              <w:bottom w:val="single" w:sz="4" w:space="0" w:color="auto"/>
              <w:right w:val="single" w:sz="4" w:space="0" w:color="auto"/>
            </w:tcBorders>
            <w:vAlign w:val="center"/>
          </w:tcPr>
          <w:p w14:paraId="7BA03543" w14:textId="77777777" w:rsidR="00E94D1D" w:rsidRPr="00941B54" w:rsidRDefault="00E94D1D" w:rsidP="00941B54">
            <w:pPr>
              <w:jc w:val="center"/>
              <w:rPr>
                <w:rFonts w:ascii="Arial" w:hAnsi="Arial" w:cs="Arial"/>
                <w:sz w:val="20"/>
                <w:szCs w:val="20"/>
                <w:lang w:val="es-CO"/>
              </w:rPr>
            </w:pPr>
          </w:p>
        </w:tc>
      </w:tr>
    </w:tbl>
    <w:p w14:paraId="03A5245E" w14:textId="4A81390E" w:rsidR="00256C7B" w:rsidRPr="00941B54" w:rsidRDefault="00256C7B" w:rsidP="00941B54">
      <w:pPr>
        <w:rPr>
          <w:rFonts w:ascii="Arial" w:hAnsi="Arial" w:cs="Arial"/>
          <w:b/>
          <w:sz w:val="20"/>
          <w:szCs w:val="20"/>
          <w:lang w:val="es-CO"/>
        </w:rPr>
      </w:pPr>
      <w:bookmarkStart w:id="5" w:name="_GoBack"/>
      <w:bookmarkEnd w:id="3"/>
      <w:bookmarkEnd w:id="4"/>
      <w:bookmarkEnd w:id="5"/>
    </w:p>
    <w:sectPr w:rsidR="00256C7B" w:rsidRPr="00941B54" w:rsidSect="00160D70">
      <w:headerReference w:type="default" r:id="rId14"/>
      <w:footerReference w:type="default" r:id="rId15"/>
      <w:footerReference w:type="first" r:id="rId16"/>
      <w:pgSz w:w="12242" w:h="18722" w:code="187"/>
      <w:pgMar w:top="1701" w:right="1418" w:bottom="1418" w:left="1418" w:header="1134"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A66396" w14:textId="77777777" w:rsidR="0062189C" w:rsidRDefault="0062189C" w:rsidP="00B47740">
      <w:r>
        <w:separator/>
      </w:r>
    </w:p>
  </w:endnote>
  <w:endnote w:type="continuationSeparator" w:id="0">
    <w:p w14:paraId="51583F95" w14:textId="77777777" w:rsidR="0062189C" w:rsidRDefault="0062189C" w:rsidP="00B477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38555B" w14:textId="3F7AE482" w:rsidR="00047DBB" w:rsidRPr="00A845D6" w:rsidRDefault="00047DBB">
    <w:pPr>
      <w:pStyle w:val="Piedepgina"/>
      <w:jc w:val="right"/>
      <w:rPr>
        <w:rFonts w:ascii="Arial" w:hAnsi="Arial" w:cs="Arial"/>
        <w:sz w:val="20"/>
        <w:szCs w:val="20"/>
      </w:rPr>
    </w:pPr>
  </w:p>
  <w:p w14:paraId="34D2451C" w14:textId="77777777" w:rsidR="00047DBB" w:rsidRDefault="00047DB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DEE5B3" w14:textId="77777777" w:rsidR="00047DBB" w:rsidRDefault="00047DBB">
    <w:pPr>
      <w:pStyle w:val="Piedepgina"/>
    </w:pPr>
    <w:r>
      <w:rPr>
        <w:noProof/>
        <w:lang w:val="es-CO" w:eastAsia="es-CO"/>
      </w:rPr>
      <w:drawing>
        <wp:inline distT="0" distB="0" distL="0" distR="0" wp14:anchorId="1B3BF7B4" wp14:editId="669A6A30">
          <wp:extent cx="5613400" cy="859790"/>
          <wp:effectExtent l="19050" t="0" r="635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613400" cy="859790"/>
                  </a:xfrm>
                  <a:prstGeom prst="rect">
                    <a:avLst/>
                  </a:prstGeom>
                  <a:noFill/>
                  <a:ln w="9525">
                    <a:noFill/>
                    <a:miter lim="800000"/>
                    <a:headEnd/>
                    <a:tailEnd/>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0F3869" w14:textId="77777777" w:rsidR="0062189C" w:rsidRDefault="0062189C" w:rsidP="00B47740">
      <w:r>
        <w:separator/>
      </w:r>
    </w:p>
  </w:footnote>
  <w:footnote w:type="continuationSeparator" w:id="0">
    <w:p w14:paraId="29E0987E" w14:textId="77777777" w:rsidR="0062189C" w:rsidRDefault="0062189C" w:rsidP="00B477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352ABC" w14:textId="7AC5BDD3" w:rsidR="00047DBB" w:rsidRPr="00A845D6" w:rsidRDefault="00047DBB" w:rsidP="00F41D9D">
    <w:pPr>
      <w:pStyle w:val="Encabezado"/>
      <w:pBdr>
        <w:bottom w:val="single" w:sz="12" w:space="1" w:color="auto"/>
      </w:pBdr>
      <w:tabs>
        <w:tab w:val="clear" w:pos="4419"/>
        <w:tab w:val="clear" w:pos="8838"/>
      </w:tabs>
      <w:ind w:left="1985"/>
      <w:rPr>
        <w:rFonts w:ascii="Arial" w:hAnsi="Arial" w:cs="Arial"/>
        <w:b/>
        <w:color w:val="FF0000"/>
        <w:sz w:val="18"/>
        <w:szCs w:val="18"/>
      </w:rPr>
    </w:pPr>
    <w:r w:rsidRPr="00A845D6">
      <w:rPr>
        <w:rFonts w:ascii="Arial" w:hAnsi="Arial" w:cs="Arial"/>
        <w:b/>
        <w:sz w:val="18"/>
        <w:szCs w:val="18"/>
      </w:rPr>
      <w:t xml:space="preserve">Página </w:t>
    </w:r>
    <w:r w:rsidRPr="00A845D6">
      <w:rPr>
        <w:rFonts w:ascii="Arial" w:hAnsi="Arial" w:cs="Arial"/>
        <w:b/>
        <w:sz w:val="18"/>
        <w:szCs w:val="18"/>
      </w:rPr>
      <w:fldChar w:fldCharType="begin"/>
    </w:r>
    <w:r w:rsidRPr="00A845D6">
      <w:rPr>
        <w:rFonts w:ascii="Arial" w:hAnsi="Arial" w:cs="Arial"/>
        <w:b/>
        <w:sz w:val="18"/>
        <w:szCs w:val="18"/>
      </w:rPr>
      <w:instrText xml:space="preserve"> PAGE   \* MERGEFORMAT </w:instrText>
    </w:r>
    <w:r w:rsidRPr="00A845D6">
      <w:rPr>
        <w:rFonts w:ascii="Arial" w:hAnsi="Arial" w:cs="Arial"/>
        <w:b/>
        <w:sz w:val="18"/>
        <w:szCs w:val="18"/>
      </w:rPr>
      <w:fldChar w:fldCharType="separate"/>
    </w:r>
    <w:r w:rsidR="0079668B">
      <w:rPr>
        <w:rFonts w:ascii="Arial" w:hAnsi="Arial" w:cs="Arial"/>
        <w:b/>
        <w:noProof/>
        <w:sz w:val="18"/>
        <w:szCs w:val="18"/>
      </w:rPr>
      <w:t>7</w:t>
    </w:r>
    <w:r w:rsidRPr="00A845D6">
      <w:rPr>
        <w:rFonts w:ascii="Arial" w:hAnsi="Arial" w:cs="Arial"/>
        <w:b/>
        <w:sz w:val="18"/>
        <w:szCs w:val="18"/>
      </w:rPr>
      <w:fldChar w:fldCharType="end"/>
    </w:r>
    <w:r w:rsidRPr="00A845D6">
      <w:rPr>
        <w:rFonts w:ascii="Arial" w:hAnsi="Arial" w:cs="Arial"/>
        <w:b/>
        <w:sz w:val="18"/>
        <w:szCs w:val="18"/>
      </w:rPr>
      <w:t xml:space="preserve">. Anexo de la INVITACION PÚBLICA No. </w:t>
    </w:r>
    <w:r w:rsidR="009351C4">
      <w:rPr>
        <w:rFonts w:ascii="Arial" w:hAnsi="Arial" w:cs="Arial"/>
        <w:b/>
        <w:color w:val="FF0000"/>
        <w:sz w:val="18"/>
        <w:szCs w:val="18"/>
      </w:rPr>
      <w:t>024-00-A-COFAC-DILOS-2023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F10EBD"/>
    <w:multiLevelType w:val="hybridMultilevel"/>
    <w:tmpl w:val="3D425BA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4FB2601"/>
    <w:multiLevelType w:val="multilevel"/>
    <w:tmpl w:val="EE6C5D96"/>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4351359"/>
    <w:multiLevelType w:val="hybridMultilevel"/>
    <w:tmpl w:val="3D425BA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AE47A77"/>
    <w:multiLevelType w:val="multilevel"/>
    <w:tmpl w:val="DCF650EC"/>
    <w:lvl w:ilvl="0">
      <w:start w:val="1"/>
      <w:numFmt w:val="decimal"/>
      <w:lvlText w:val="%1."/>
      <w:lvlJc w:val="left"/>
      <w:pPr>
        <w:ind w:left="360" w:hanging="360"/>
      </w:pPr>
      <w:rPr>
        <w:rFonts w:ascii="Arial" w:hAnsi="Arial" w:cs="Arial" w:hint="default"/>
        <w:i/>
        <w:sz w:val="20"/>
      </w:rPr>
    </w:lvl>
    <w:lvl w:ilvl="1">
      <w:start w:val="2"/>
      <w:numFmt w:val="decimal"/>
      <w:isLgl/>
      <w:lvlText w:val="%1.%2."/>
      <w:lvlJc w:val="left"/>
      <w:pPr>
        <w:ind w:left="1177" w:hanging="408"/>
      </w:pPr>
      <w:rPr>
        <w:rFonts w:hint="default"/>
      </w:rPr>
    </w:lvl>
    <w:lvl w:ilvl="2">
      <w:start w:val="1"/>
      <w:numFmt w:val="decimal"/>
      <w:isLgl/>
      <w:lvlText w:val="%1.%2.%3."/>
      <w:lvlJc w:val="left"/>
      <w:pPr>
        <w:ind w:left="2258" w:hanging="720"/>
      </w:pPr>
      <w:rPr>
        <w:rFonts w:hint="default"/>
      </w:rPr>
    </w:lvl>
    <w:lvl w:ilvl="3">
      <w:start w:val="1"/>
      <w:numFmt w:val="decimal"/>
      <w:isLgl/>
      <w:lvlText w:val="%1.%2.%3.%4."/>
      <w:lvlJc w:val="left"/>
      <w:pPr>
        <w:ind w:left="3027" w:hanging="720"/>
      </w:pPr>
      <w:rPr>
        <w:rFonts w:hint="default"/>
      </w:rPr>
    </w:lvl>
    <w:lvl w:ilvl="4">
      <w:start w:val="1"/>
      <w:numFmt w:val="decimal"/>
      <w:isLgl/>
      <w:lvlText w:val="%1.%2.%3.%4.%5."/>
      <w:lvlJc w:val="left"/>
      <w:pPr>
        <w:ind w:left="4156" w:hanging="1080"/>
      </w:pPr>
      <w:rPr>
        <w:rFonts w:hint="default"/>
      </w:rPr>
    </w:lvl>
    <w:lvl w:ilvl="5">
      <w:start w:val="1"/>
      <w:numFmt w:val="decimal"/>
      <w:isLgl/>
      <w:lvlText w:val="%1.%2.%3.%4.%5.%6."/>
      <w:lvlJc w:val="left"/>
      <w:pPr>
        <w:ind w:left="4925" w:hanging="1080"/>
      </w:pPr>
      <w:rPr>
        <w:rFonts w:hint="default"/>
      </w:rPr>
    </w:lvl>
    <w:lvl w:ilvl="6">
      <w:start w:val="1"/>
      <w:numFmt w:val="decimal"/>
      <w:isLgl/>
      <w:lvlText w:val="%1.%2.%3.%4.%5.%6.%7."/>
      <w:lvlJc w:val="left"/>
      <w:pPr>
        <w:ind w:left="6054" w:hanging="1440"/>
      </w:pPr>
      <w:rPr>
        <w:rFonts w:hint="default"/>
      </w:rPr>
    </w:lvl>
    <w:lvl w:ilvl="7">
      <w:start w:val="1"/>
      <w:numFmt w:val="decimal"/>
      <w:isLgl/>
      <w:lvlText w:val="%1.%2.%3.%4.%5.%6.%7.%8."/>
      <w:lvlJc w:val="left"/>
      <w:pPr>
        <w:ind w:left="6823" w:hanging="1440"/>
      </w:pPr>
      <w:rPr>
        <w:rFonts w:hint="default"/>
      </w:rPr>
    </w:lvl>
    <w:lvl w:ilvl="8">
      <w:start w:val="1"/>
      <w:numFmt w:val="decimal"/>
      <w:isLgl/>
      <w:lvlText w:val="%1.%2.%3.%4.%5.%6.%7.%8.%9."/>
      <w:lvlJc w:val="left"/>
      <w:pPr>
        <w:ind w:left="7952" w:hanging="1800"/>
      </w:pPr>
      <w:rPr>
        <w:rFonts w:hint="default"/>
      </w:rPr>
    </w:lvl>
  </w:abstractNum>
  <w:abstractNum w:abstractNumId="5" w15:restartNumberingAfterBreak="0">
    <w:nsid w:val="4DE21B7C"/>
    <w:multiLevelType w:val="hybridMultilevel"/>
    <w:tmpl w:val="EBBE89C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57371727"/>
    <w:multiLevelType w:val="hybridMultilevel"/>
    <w:tmpl w:val="F51CC42A"/>
    <w:lvl w:ilvl="0" w:tplc="A718D06C">
      <w:start w:val="1"/>
      <w:numFmt w:val="decimal"/>
      <w:pStyle w:val="MAYUS"/>
      <w:lvlText w:val="%1."/>
      <w:lvlJc w:val="left"/>
      <w:pPr>
        <w:tabs>
          <w:tab w:val="num" w:pos="720"/>
        </w:tabs>
        <w:ind w:left="720" w:hanging="360"/>
      </w:pPr>
      <w:rPr>
        <w:rFonts w:cs="Times New Roman"/>
      </w:rPr>
    </w:lvl>
    <w:lvl w:ilvl="1" w:tplc="7DCC6B82">
      <w:start w:val="1"/>
      <w:numFmt w:val="lowerLetter"/>
      <w:lvlText w:val="%2."/>
      <w:lvlJc w:val="left"/>
      <w:pPr>
        <w:tabs>
          <w:tab w:val="num" w:pos="1440"/>
        </w:tabs>
        <w:ind w:left="1440" w:hanging="360"/>
      </w:pPr>
      <w:rPr>
        <w:rFonts w:cs="Times New Roman"/>
        <w:b/>
        <w:i w:val="0"/>
      </w:rPr>
    </w:lvl>
    <w:lvl w:ilvl="2" w:tplc="F7367F58" w:tentative="1">
      <w:start w:val="1"/>
      <w:numFmt w:val="lowerRoman"/>
      <w:lvlText w:val="%3."/>
      <w:lvlJc w:val="right"/>
      <w:pPr>
        <w:tabs>
          <w:tab w:val="num" w:pos="2160"/>
        </w:tabs>
        <w:ind w:left="2160" w:hanging="180"/>
      </w:pPr>
      <w:rPr>
        <w:rFonts w:cs="Times New Roman"/>
      </w:rPr>
    </w:lvl>
    <w:lvl w:ilvl="3" w:tplc="DA884782" w:tentative="1">
      <w:start w:val="1"/>
      <w:numFmt w:val="decimal"/>
      <w:lvlText w:val="%4."/>
      <w:lvlJc w:val="left"/>
      <w:pPr>
        <w:tabs>
          <w:tab w:val="num" w:pos="2880"/>
        </w:tabs>
        <w:ind w:left="2880" w:hanging="360"/>
      </w:pPr>
      <w:rPr>
        <w:rFonts w:cs="Times New Roman"/>
      </w:rPr>
    </w:lvl>
    <w:lvl w:ilvl="4" w:tplc="95463A1E" w:tentative="1">
      <w:start w:val="1"/>
      <w:numFmt w:val="lowerLetter"/>
      <w:lvlText w:val="%5."/>
      <w:lvlJc w:val="left"/>
      <w:pPr>
        <w:tabs>
          <w:tab w:val="num" w:pos="3600"/>
        </w:tabs>
        <w:ind w:left="3600" w:hanging="360"/>
      </w:pPr>
      <w:rPr>
        <w:rFonts w:cs="Times New Roman"/>
      </w:rPr>
    </w:lvl>
    <w:lvl w:ilvl="5" w:tplc="EB665536" w:tentative="1">
      <w:start w:val="1"/>
      <w:numFmt w:val="lowerRoman"/>
      <w:lvlText w:val="%6."/>
      <w:lvlJc w:val="right"/>
      <w:pPr>
        <w:tabs>
          <w:tab w:val="num" w:pos="4320"/>
        </w:tabs>
        <w:ind w:left="4320" w:hanging="180"/>
      </w:pPr>
      <w:rPr>
        <w:rFonts w:cs="Times New Roman"/>
      </w:rPr>
    </w:lvl>
    <w:lvl w:ilvl="6" w:tplc="56CC4AC4" w:tentative="1">
      <w:start w:val="1"/>
      <w:numFmt w:val="decimal"/>
      <w:lvlText w:val="%7."/>
      <w:lvlJc w:val="left"/>
      <w:pPr>
        <w:tabs>
          <w:tab w:val="num" w:pos="5040"/>
        </w:tabs>
        <w:ind w:left="5040" w:hanging="360"/>
      </w:pPr>
      <w:rPr>
        <w:rFonts w:cs="Times New Roman"/>
      </w:rPr>
    </w:lvl>
    <w:lvl w:ilvl="7" w:tplc="9AF2E500" w:tentative="1">
      <w:start w:val="1"/>
      <w:numFmt w:val="lowerLetter"/>
      <w:lvlText w:val="%8."/>
      <w:lvlJc w:val="left"/>
      <w:pPr>
        <w:tabs>
          <w:tab w:val="num" w:pos="5760"/>
        </w:tabs>
        <w:ind w:left="5760" w:hanging="360"/>
      </w:pPr>
      <w:rPr>
        <w:rFonts w:cs="Times New Roman"/>
      </w:rPr>
    </w:lvl>
    <w:lvl w:ilvl="8" w:tplc="D28AA5B6" w:tentative="1">
      <w:start w:val="1"/>
      <w:numFmt w:val="lowerRoman"/>
      <w:lvlText w:val="%9."/>
      <w:lvlJc w:val="right"/>
      <w:pPr>
        <w:tabs>
          <w:tab w:val="num" w:pos="6480"/>
        </w:tabs>
        <w:ind w:left="6480" w:hanging="180"/>
      </w:pPr>
      <w:rPr>
        <w:rFonts w:cs="Times New Roman"/>
      </w:rPr>
    </w:lvl>
  </w:abstractNum>
  <w:abstractNum w:abstractNumId="7" w15:restartNumberingAfterBreak="0">
    <w:nsid w:val="60B12579"/>
    <w:multiLevelType w:val="hybridMultilevel"/>
    <w:tmpl w:val="5E16E1E2"/>
    <w:lvl w:ilvl="0" w:tplc="449A3418">
      <w:start w:val="1"/>
      <w:numFmt w:val="decimal"/>
      <w:lvlText w:val="%1."/>
      <w:lvlJc w:val="left"/>
      <w:pPr>
        <w:ind w:left="360" w:hanging="360"/>
      </w:pPr>
      <w:rPr>
        <w:rFonts w:ascii="Arial" w:eastAsia="Times New Roman" w:hAnsi="Arial" w:cs="Arial"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6"/>
  </w:num>
  <w:num w:numId="2">
    <w:abstractNumId w:val="7"/>
  </w:num>
  <w:num w:numId="3">
    <w:abstractNumId w:val="1"/>
  </w:num>
  <w:num w:numId="4">
    <w:abstractNumId w:val="4"/>
  </w:num>
  <w:num w:numId="5">
    <w:abstractNumId w:val="2"/>
  </w:num>
  <w:num w:numId="6">
    <w:abstractNumId w:val="5"/>
  </w:num>
  <w:num w:numId="7">
    <w:abstractNumId w:val="0"/>
  </w:num>
  <w:num w:numId="8">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7F00"/>
    <w:rsid w:val="00001DE8"/>
    <w:rsid w:val="00003EAB"/>
    <w:rsid w:val="00010098"/>
    <w:rsid w:val="00010973"/>
    <w:rsid w:val="00011614"/>
    <w:rsid w:val="00015290"/>
    <w:rsid w:val="000161A2"/>
    <w:rsid w:val="000164EC"/>
    <w:rsid w:val="00016DE1"/>
    <w:rsid w:val="0001751A"/>
    <w:rsid w:val="0001776E"/>
    <w:rsid w:val="000201CE"/>
    <w:rsid w:val="000206FC"/>
    <w:rsid w:val="00025258"/>
    <w:rsid w:val="0002742C"/>
    <w:rsid w:val="00027AAF"/>
    <w:rsid w:val="00031371"/>
    <w:rsid w:val="00032372"/>
    <w:rsid w:val="00035161"/>
    <w:rsid w:val="00036197"/>
    <w:rsid w:val="00037F7C"/>
    <w:rsid w:val="00040AB9"/>
    <w:rsid w:val="000437D6"/>
    <w:rsid w:val="00043816"/>
    <w:rsid w:val="000443D7"/>
    <w:rsid w:val="00047DBB"/>
    <w:rsid w:val="00050133"/>
    <w:rsid w:val="0005269E"/>
    <w:rsid w:val="000535AC"/>
    <w:rsid w:val="000603F7"/>
    <w:rsid w:val="0006184B"/>
    <w:rsid w:val="0006186E"/>
    <w:rsid w:val="00062DBC"/>
    <w:rsid w:val="00063654"/>
    <w:rsid w:val="000641DC"/>
    <w:rsid w:val="00065F7E"/>
    <w:rsid w:val="00066891"/>
    <w:rsid w:val="0007244F"/>
    <w:rsid w:val="00075C7C"/>
    <w:rsid w:val="00080EDD"/>
    <w:rsid w:val="000822C4"/>
    <w:rsid w:val="00084305"/>
    <w:rsid w:val="00084F58"/>
    <w:rsid w:val="0008538E"/>
    <w:rsid w:val="00085ECD"/>
    <w:rsid w:val="00086666"/>
    <w:rsid w:val="00093369"/>
    <w:rsid w:val="00093A1E"/>
    <w:rsid w:val="00096656"/>
    <w:rsid w:val="000A1F74"/>
    <w:rsid w:val="000A5D44"/>
    <w:rsid w:val="000A6AD2"/>
    <w:rsid w:val="000B162B"/>
    <w:rsid w:val="000B1847"/>
    <w:rsid w:val="000B1CCE"/>
    <w:rsid w:val="000B2278"/>
    <w:rsid w:val="000B4576"/>
    <w:rsid w:val="000B5505"/>
    <w:rsid w:val="000C2328"/>
    <w:rsid w:val="000C28EF"/>
    <w:rsid w:val="000C63CF"/>
    <w:rsid w:val="000C68BE"/>
    <w:rsid w:val="000C70AE"/>
    <w:rsid w:val="000C74DE"/>
    <w:rsid w:val="000D0E5A"/>
    <w:rsid w:val="000D132F"/>
    <w:rsid w:val="000D2AA3"/>
    <w:rsid w:val="000E0540"/>
    <w:rsid w:val="000E35D3"/>
    <w:rsid w:val="000E4901"/>
    <w:rsid w:val="000E6904"/>
    <w:rsid w:val="000F12E4"/>
    <w:rsid w:val="00100EAA"/>
    <w:rsid w:val="00101EDA"/>
    <w:rsid w:val="00103367"/>
    <w:rsid w:val="0010339D"/>
    <w:rsid w:val="00103D0F"/>
    <w:rsid w:val="00105B98"/>
    <w:rsid w:val="00110774"/>
    <w:rsid w:val="00110A5D"/>
    <w:rsid w:val="0011252F"/>
    <w:rsid w:val="00113095"/>
    <w:rsid w:val="00114757"/>
    <w:rsid w:val="00115F60"/>
    <w:rsid w:val="00117C4E"/>
    <w:rsid w:val="00120E90"/>
    <w:rsid w:val="00125BC9"/>
    <w:rsid w:val="0013020E"/>
    <w:rsid w:val="00131675"/>
    <w:rsid w:val="00131922"/>
    <w:rsid w:val="0013319D"/>
    <w:rsid w:val="001375CF"/>
    <w:rsid w:val="00141248"/>
    <w:rsid w:val="00141D62"/>
    <w:rsid w:val="001421F9"/>
    <w:rsid w:val="001422FC"/>
    <w:rsid w:val="001436AD"/>
    <w:rsid w:val="0014475B"/>
    <w:rsid w:val="001464CA"/>
    <w:rsid w:val="00151DC8"/>
    <w:rsid w:val="00154F41"/>
    <w:rsid w:val="0016032D"/>
    <w:rsid w:val="00160D04"/>
    <w:rsid w:val="00160D70"/>
    <w:rsid w:val="00163CAB"/>
    <w:rsid w:val="00164E19"/>
    <w:rsid w:val="001656CE"/>
    <w:rsid w:val="00166F51"/>
    <w:rsid w:val="00167994"/>
    <w:rsid w:val="00167A4E"/>
    <w:rsid w:val="001712DC"/>
    <w:rsid w:val="0017236D"/>
    <w:rsid w:val="00172E41"/>
    <w:rsid w:val="0017696E"/>
    <w:rsid w:val="00177292"/>
    <w:rsid w:val="00177D12"/>
    <w:rsid w:val="00185E2A"/>
    <w:rsid w:val="00186FA0"/>
    <w:rsid w:val="00190A7E"/>
    <w:rsid w:val="001A05F4"/>
    <w:rsid w:val="001A0EDA"/>
    <w:rsid w:val="001A12D9"/>
    <w:rsid w:val="001A229F"/>
    <w:rsid w:val="001A2446"/>
    <w:rsid w:val="001A2563"/>
    <w:rsid w:val="001A2A4C"/>
    <w:rsid w:val="001A7712"/>
    <w:rsid w:val="001A7C65"/>
    <w:rsid w:val="001B29A9"/>
    <w:rsid w:val="001B432F"/>
    <w:rsid w:val="001C0D53"/>
    <w:rsid w:val="001C10AC"/>
    <w:rsid w:val="001C2C1C"/>
    <w:rsid w:val="001D09C1"/>
    <w:rsid w:val="001D09EF"/>
    <w:rsid w:val="001D71C4"/>
    <w:rsid w:val="001E2BD8"/>
    <w:rsid w:val="001E60F3"/>
    <w:rsid w:val="001E68E7"/>
    <w:rsid w:val="001E7012"/>
    <w:rsid w:val="001F61FE"/>
    <w:rsid w:val="002014EA"/>
    <w:rsid w:val="00207887"/>
    <w:rsid w:val="002114C4"/>
    <w:rsid w:val="00213EB5"/>
    <w:rsid w:val="002142B2"/>
    <w:rsid w:val="002160FA"/>
    <w:rsid w:val="00220111"/>
    <w:rsid w:val="0022093A"/>
    <w:rsid w:val="00226E83"/>
    <w:rsid w:val="0022720A"/>
    <w:rsid w:val="002276F9"/>
    <w:rsid w:val="00227C2B"/>
    <w:rsid w:val="00231047"/>
    <w:rsid w:val="0023172F"/>
    <w:rsid w:val="002325EC"/>
    <w:rsid w:val="00236DD8"/>
    <w:rsid w:val="00236E2A"/>
    <w:rsid w:val="00237387"/>
    <w:rsid w:val="00237EE7"/>
    <w:rsid w:val="0024208A"/>
    <w:rsid w:val="00243CA8"/>
    <w:rsid w:val="00245E76"/>
    <w:rsid w:val="00246D1C"/>
    <w:rsid w:val="00247820"/>
    <w:rsid w:val="00247A51"/>
    <w:rsid w:val="00256C7B"/>
    <w:rsid w:val="00260744"/>
    <w:rsid w:val="0026088A"/>
    <w:rsid w:val="002615C6"/>
    <w:rsid w:val="0026226B"/>
    <w:rsid w:val="0026369D"/>
    <w:rsid w:val="00264685"/>
    <w:rsid w:val="00267812"/>
    <w:rsid w:val="00270195"/>
    <w:rsid w:val="002728BC"/>
    <w:rsid w:val="0027312D"/>
    <w:rsid w:val="00280260"/>
    <w:rsid w:val="002811AB"/>
    <w:rsid w:val="0028269B"/>
    <w:rsid w:val="00282E4C"/>
    <w:rsid w:val="00283028"/>
    <w:rsid w:val="00284370"/>
    <w:rsid w:val="002866A8"/>
    <w:rsid w:val="00290D36"/>
    <w:rsid w:val="002918A8"/>
    <w:rsid w:val="0029418E"/>
    <w:rsid w:val="002942F3"/>
    <w:rsid w:val="002956CE"/>
    <w:rsid w:val="00296B6B"/>
    <w:rsid w:val="002A2C76"/>
    <w:rsid w:val="002A5008"/>
    <w:rsid w:val="002A5301"/>
    <w:rsid w:val="002A6CCA"/>
    <w:rsid w:val="002B05D0"/>
    <w:rsid w:val="002B1678"/>
    <w:rsid w:val="002B23F2"/>
    <w:rsid w:val="002B261A"/>
    <w:rsid w:val="002B28A7"/>
    <w:rsid w:val="002B2BB7"/>
    <w:rsid w:val="002B47CE"/>
    <w:rsid w:val="002B5A8D"/>
    <w:rsid w:val="002C382C"/>
    <w:rsid w:val="002C472F"/>
    <w:rsid w:val="002C4A7F"/>
    <w:rsid w:val="002C5545"/>
    <w:rsid w:val="002C5BC6"/>
    <w:rsid w:val="002D0090"/>
    <w:rsid w:val="002D154D"/>
    <w:rsid w:val="002D3163"/>
    <w:rsid w:val="002D4894"/>
    <w:rsid w:val="002E0E3C"/>
    <w:rsid w:val="002E1905"/>
    <w:rsid w:val="002E357C"/>
    <w:rsid w:val="002E5768"/>
    <w:rsid w:val="002E5EFA"/>
    <w:rsid w:val="002E62BE"/>
    <w:rsid w:val="002E6F9C"/>
    <w:rsid w:val="002E7E5F"/>
    <w:rsid w:val="002F4D79"/>
    <w:rsid w:val="002F5B41"/>
    <w:rsid w:val="003000B8"/>
    <w:rsid w:val="003023DC"/>
    <w:rsid w:val="003024B4"/>
    <w:rsid w:val="00302718"/>
    <w:rsid w:val="003037C2"/>
    <w:rsid w:val="00305A69"/>
    <w:rsid w:val="00312CAE"/>
    <w:rsid w:val="00313524"/>
    <w:rsid w:val="00313D72"/>
    <w:rsid w:val="00314E81"/>
    <w:rsid w:val="00320A8B"/>
    <w:rsid w:val="00325B34"/>
    <w:rsid w:val="0032602D"/>
    <w:rsid w:val="00331682"/>
    <w:rsid w:val="003341AE"/>
    <w:rsid w:val="003367DD"/>
    <w:rsid w:val="0034120F"/>
    <w:rsid w:val="003414F7"/>
    <w:rsid w:val="00341C84"/>
    <w:rsid w:val="00344329"/>
    <w:rsid w:val="003449CB"/>
    <w:rsid w:val="00345017"/>
    <w:rsid w:val="0034596F"/>
    <w:rsid w:val="00356C22"/>
    <w:rsid w:val="00366BEC"/>
    <w:rsid w:val="00373209"/>
    <w:rsid w:val="00373B34"/>
    <w:rsid w:val="0037492B"/>
    <w:rsid w:val="00375DFB"/>
    <w:rsid w:val="00376B7C"/>
    <w:rsid w:val="003771E3"/>
    <w:rsid w:val="003775D3"/>
    <w:rsid w:val="003813C5"/>
    <w:rsid w:val="00381892"/>
    <w:rsid w:val="003853A5"/>
    <w:rsid w:val="0038781C"/>
    <w:rsid w:val="003900D2"/>
    <w:rsid w:val="003969B1"/>
    <w:rsid w:val="00397EC5"/>
    <w:rsid w:val="003A011C"/>
    <w:rsid w:val="003B059A"/>
    <w:rsid w:val="003B2B90"/>
    <w:rsid w:val="003B5517"/>
    <w:rsid w:val="003C0205"/>
    <w:rsid w:val="003C2F5A"/>
    <w:rsid w:val="003C32A2"/>
    <w:rsid w:val="003C3A82"/>
    <w:rsid w:val="003D5AB2"/>
    <w:rsid w:val="003D6491"/>
    <w:rsid w:val="003D6B7E"/>
    <w:rsid w:val="003E473B"/>
    <w:rsid w:val="003E7B82"/>
    <w:rsid w:val="003F0EB9"/>
    <w:rsid w:val="003F4910"/>
    <w:rsid w:val="003F5E42"/>
    <w:rsid w:val="0040104D"/>
    <w:rsid w:val="004119F9"/>
    <w:rsid w:val="00411E49"/>
    <w:rsid w:val="0041206B"/>
    <w:rsid w:val="00413B39"/>
    <w:rsid w:val="00421A85"/>
    <w:rsid w:val="00424A9D"/>
    <w:rsid w:val="00426805"/>
    <w:rsid w:val="00426C36"/>
    <w:rsid w:val="00426E6F"/>
    <w:rsid w:val="00427478"/>
    <w:rsid w:val="004313B4"/>
    <w:rsid w:val="00434BF0"/>
    <w:rsid w:val="00434C3B"/>
    <w:rsid w:val="00437FB1"/>
    <w:rsid w:val="0044035B"/>
    <w:rsid w:val="00440A01"/>
    <w:rsid w:val="004417B5"/>
    <w:rsid w:val="00441AE4"/>
    <w:rsid w:val="00441F68"/>
    <w:rsid w:val="00442E6B"/>
    <w:rsid w:val="0044330C"/>
    <w:rsid w:val="0044466F"/>
    <w:rsid w:val="00445014"/>
    <w:rsid w:val="00453CCF"/>
    <w:rsid w:val="00454448"/>
    <w:rsid w:val="00456F8D"/>
    <w:rsid w:val="00462172"/>
    <w:rsid w:val="00466388"/>
    <w:rsid w:val="00470F36"/>
    <w:rsid w:val="0047352F"/>
    <w:rsid w:val="0047399E"/>
    <w:rsid w:val="00480B3E"/>
    <w:rsid w:val="0048164D"/>
    <w:rsid w:val="00487D5A"/>
    <w:rsid w:val="00491CE8"/>
    <w:rsid w:val="00497EA8"/>
    <w:rsid w:val="004A1126"/>
    <w:rsid w:val="004A3425"/>
    <w:rsid w:val="004A391D"/>
    <w:rsid w:val="004A3BA2"/>
    <w:rsid w:val="004A42B6"/>
    <w:rsid w:val="004A5824"/>
    <w:rsid w:val="004A586E"/>
    <w:rsid w:val="004A5E98"/>
    <w:rsid w:val="004B0784"/>
    <w:rsid w:val="004B27F6"/>
    <w:rsid w:val="004B2CBA"/>
    <w:rsid w:val="004B42B4"/>
    <w:rsid w:val="004B61CF"/>
    <w:rsid w:val="004B62EA"/>
    <w:rsid w:val="004B6354"/>
    <w:rsid w:val="004C356C"/>
    <w:rsid w:val="004C385E"/>
    <w:rsid w:val="004C3932"/>
    <w:rsid w:val="004C3C7D"/>
    <w:rsid w:val="004C3FC6"/>
    <w:rsid w:val="004C74EF"/>
    <w:rsid w:val="004C7693"/>
    <w:rsid w:val="004D00CB"/>
    <w:rsid w:val="004D30BC"/>
    <w:rsid w:val="004D4EFF"/>
    <w:rsid w:val="004D7A0F"/>
    <w:rsid w:val="004E0398"/>
    <w:rsid w:val="004E1E77"/>
    <w:rsid w:val="004E43FE"/>
    <w:rsid w:val="004E6EAB"/>
    <w:rsid w:val="004F0443"/>
    <w:rsid w:val="004F0C5C"/>
    <w:rsid w:val="004F150F"/>
    <w:rsid w:val="004F3068"/>
    <w:rsid w:val="004F336B"/>
    <w:rsid w:val="004F38C5"/>
    <w:rsid w:val="004F54EF"/>
    <w:rsid w:val="004F6215"/>
    <w:rsid w:val="004F7883"/>
    <w:rsid w:val="004F7A71"/>
    <w:rsid w:val="00501001"/>
    <w:rsid w:val="00503CF0"/>
    <w:rsid w:val="0051057C"/>
    <w:rsid w:val="00512142"/>
    <w:rsid w:val="00512F37"/>
    <w:rsid w:val="0051305B"/>
    <w:rsid w:val="0051479F"/>
    <w:rsid w:val="00515F58"/>
    <w:rsid w:val="00516C1A"/>
    <w:rsid w:val="0052064B"/>
    <w:rsid w:val="00521ED1"/>
    <w:rsid w:val="005234F1"/>
    <w:rsid w:val="0052391C"/>
    <w:rsid w:val="00523A3C"/>
    <w:rsid w:val="00527018"/>
    <w:rsid w:val="00527DCD"/>
    <w:rsid w:val="00532388"/>
    <w:rsid w:val="00540FC5"/>
    <w:rsid w:val="005412C3"/>
    <w:rsid w:val="00542F64"/>
    <w:rsid w:val="00544D8F"/>
    <w:rsid w:val="005455F3"/>
    <w:rsid w:val="00553017"/>
    <w:rsid w:val="00553970"/>
    <w:rsid w:val="005631E4"/>
    <w:rsid w:val="00565A28"/>
    <w:rsid w:val="00567330"/>
    <w:rsid w:val="00570503"/>
    <w:rsid w:val="00571369"/>
    <w:rsid w:val="00573CE9"/>
    <w:rsid w:val="00576FD4"/>
    <w:rsid w:val="00580BDF"/>
    <w:rsid w:val="00580C99"/>
    <w:rsid w:val="00580D53"/>
    <w:rsid w:val="00581724"/>
    <w:rsid w:val="00581BEA"/>
    <w:rsid w:val="0058231A"/>
    <w:rsid w:val="00583B4F"/>
    <w:rsid w:val="00583BF9"/>
    <w:rsid w:val="00585E44"/>
    <w:rsid w:val="00586551"/>
    <w:rsid w:val="00587226"/>
    <w:rsid w:val="0059019B"/>
    <w:rsid w:val="005911EE"/>
    <w:rsid w:val="005A3E3E"/>
    <w:rsid w:val="005A4656"/>
    <w:rsid w:val="005B004E"/>
    <w:rsid w:val="005B04C8"/>
    <w:rsid w:val="005B2840"/>
    <w:rsid w:val="005B2DE9"/>
    <w:rsid w:val="005B61F5"/>
    <w:rsid w:val="005B781F"/>
    <w:rsid w:val="005B7C1E"/>
    <w:rsid w:val="005D24F9"/>
    <w:rsid w:val="005D3CA3"/>
    <w:rsid w:val="005D41FA"/>
    <w:rsid w:val="005D697F"/>
    <w:rsid w:val="005D747A"/>
    <w:rsid w:val="005D7A35"/>
    <w:rsid w:val="005E031E"/>
    <w:rsid w:val="005E371B"/>
    <w:rsid w:val="005E663C"/>
    <w:rsid w:val="005E68A4"/>
    <w:rsid w:val="005F1E86"/>
    <w:rsid w:val="005F4CC7"/>
    <w:rsid w:val="005F6B7E"/>
    <w:rsid w:val="005F7A14"/>
    <w:rsid w:val="006006D8"/>
    <w:rsid w:val="006016D6"/>
    <w:rsid w:val="006021AF"/>
    <w:rsid w:val="00602D44"/>
    <w:rsid w:val="00603C53"/>
    <w:rsid w:val="00604B1C"/>
    <w:rsid w:val="00604B32"/>
    <w:rsid w:val="006061DE"/>
    <w:rsid w:val="006121D1"/>
    <w:rsid w:val="00612735"/>
    <w:rsid w:val="00612879"/>
    <w:rsid w:val="00612BBA"/>
    <w:rsid w:val="00614414"/>
    <w:rsid w:val="00614A45"/>
    <w:rsid w:val="00615904"/>
    <w:rsid w:val="0061709F"/>
    <w:rsid w:val="0062189C"/>
    <w:rsid w:val="006218AD"/>
    <w:rsid w:val="00622C0D"/>
    <w:rsid w:val="00625247"/>
    <w:rsid w:val="006265AD"/>
    <w:rsid w:val="00627B5B"/>
    <w:rsid w:val="006301A8"/>
    <w:rsid w:val="00630961"/>
    <w:rsid w:val="00631152"/>
    <w:rsid w:val="00634435"/>
    <w:rsid w:val="006345F2"/>
    <w:rsid w:val="006352F1"/>
    <w:rsid w:val="00636608"/>
    <w:rsid w:val="006413FC"/>
    <w:rsid w:val="00642422"/>
    <w:rsid w:val="00643383"/>
    <w:rsid w:val="00643D5C"/>
    <w:rsid w:val="00643E67"/>
    <w:rsid w:val="00646100"/>
    <w:rsid w:val="006477FC"/>
    <w:rsid w:val="00650B75"/>
    <w:rsid w:val="00657B5E"/>
    <w:rsid w:val="00660F62"/>
    <w:rsid w:val="00663947"/>
    <w:rsid w:val="00663D06"/>
    <w:rsid w:val="0066404D"/>
    <w:rsid w:val="0066488E"/>
    <w:rsid w:val="00664975"/>
    <w:rsid w:val="00664D09"/>
    <w:rsid w:val="0066642F"/>
    <w:rsid w:val="0066737B"/>
    <w:rsid w:val="00670184"/>
    <w:rsid w:val="006720FF"/>
    <w:rsid w:val="00672776"/>
    <w:rsid w:val="00673384"/>
    <w:rsid w:val="0067747A"/>
    <w:rsid w:val="006818DF"/>
    <w:rsid w:val="00682455"/>
    <w:rsid w:val="00682FED"/>
    <w:rsid w:val="00691D5E"/>
    <w:rsid w:val="00692D95"/>
    <w:rsid w:val="00694139"/>
    <w:rsid w:val="00695519"/>
    <w:rsid w:val="006A50DB"/>
    <w:rsid w:val="006B0FA0"/>
    <w:rsid w:val="006B0FE9"/>
    <w:rsid w:val="006B2B1C"/>
    <w:rsid w:val="006B2D91"/>
    <w:rsid w:val="006B32A0"/>
    <w:rsid w:val="006B7AED"/>
    <w:rsid w:val="006C01B5"/>
    <w:rsid w:val="006C069C"/>
    <w:rsid w:val="006C39BA"/>
    <w:rsid w:val="006C4BDE"/>
    <w:rsid w:val="006D1796"/>
    <w:rsid w:val="006D1BA8"/>
    <w:rsid w:val="006D1D2B"/>
    <w:rsid w:val="006E1B0C"/>
    <w:rsid w:val="006E2BAC"/>
    <w:rsid w:val="006E36F8"/>
    <w:rsid w:val="006E518B"/>
    <w:rsid w:val="006E61C6"/>
    <w:rsid w:val="006E7A93"/>
    <w:rsid w:val="006F126B"/>
    <w:rsid w:val="006F21DA"/>
    <w:rsid w:val="006F3572"/>
    <w:rsid w:val="006F6097"/>
    <w:rsid w:val="007016E6"/>
    <w:rsid w:val="00701DA9"/>
    <w:rsid w:val="00703895"/>
    <w:rsid w:val="00704138"/>
    <w:rsid w:val="00704C8F"/>
    <w:rsid w:val="0070539D"/>
    <w:rsid w:val="00706B15"/>
    <w:rsid w:val="0071249C"/>
    <w:rsid w:val="007145C4"/>
    <w:rsid w:val="00715C42"/>
    <w:rsid w:val="007226C4"/>
    <w:rsid w:val="00725002"/>
    <w:rsid w:val="00726521"/>
    <w:rsid w:val="0073175E"/>
    <w:rsid w:val="00740618"/>
    <w:rsid w:val="007449A3"/>
    <w:rsid w:val="00746D96"/>
    <w:rsid w:val="00752897"/>
    <w:rsid w:val="007542DF"/>
    <w:rsid w:val="00757154"/>
    <w:rsid w:val="007627DE"/>
    <w:rsid w:val="007645CB"/>
    <w:rsid w:val="0076549A"/>
    <w:rsid w:val="007663E0"/>
    <w:rsid w:val="00770538"/>
    <w:rsid w:val="00770D3E"/>
    <w:rsid w:val="007716A7"/>
    <w:rsid w:val="007802FF"/>
    <w:rsid w:val="00781ADA"/>
    <w:rsid w:val="0078204E"/>
    <w:rsid w:val="00783281"/>
    <w:rsid w:val="00783D61"/>
    <w:rsid w:val="0078467D"/>
    <w:rsid w:val="007855A4"/>
    <w:rsid w:val="0078569B"/>
    <w:rsid w:val="00792165"/>
    <w:rsid w:val="00792A78"/>
    <w:rsid w:val="0079668B"/>
    <w:rsid w:val="007A0912"/>
    <w:rsid w:val="007A558F"/>
    <w:rsid w:val="007A70EC"/>
    <w:rsid w:val="007A7506"/>
    <w:rsid w:val="007B028F"/>
    <w:rsid w:val="007B4040"/>
    <w:rsid w:val="007B4E06"/>
    <w:rsid w:val="007C061A"/>
    <w:rsid w:val="007C0A32"/>
    <w:rsid w:val="007C0C06"/>
    <w:rsid w:val="007C1257"/>
    <w:rsid w:val="007C145F"/>
    <w:rsid w:val="007C21C7"/>
    <w:rsid w:val="007C35AB"/>
    <w:rsid w:val="007C42FB"/>
    <w:rsid w:val="007C4D74"/>
    <w:rsid w:val="007C4F97"/>
    <w:rsid w:val="007C5D32"/>
    <w:rsid w:val="007D0665"/>
    <w:rsid w:val="007D0E1D"/>
    <w:rsid w:val="007D151B"/>
    <w:rsid w:val="007D518A"/>
    <w:rsid w:val="007D519E"/>
    <w:rsid w:val="007D6BD2"/>
    <w:rsid w:val="007D6E85"/>
    <w:rsid w:val="007D753C"/>
    <w:rsid w:val="007E343A"/>
    <w:rsid w:val="007E39EB"/>
    <w:rsid w:val="007E3D91"/>
    <w:rsid w:val="007E4537"/>
    <w:rsid w:val="007E5C7A"/>
    <w:rsid w:val="007F52FC"/>
    <w:rsid w:val="007F60AA"/>
    <w:rsid w:val="00803C64"/>
    <w:rsid w:val="0080478D"/>
    <w:rsid w:val="00806178"/>
    <w:rsid w:val="00806844"/>
    <w:rsid w:val="00806DBA"/>
    <w:rsid w:val="008101A1"/>
    <w:rsid w:val="00810F14"/>
    <w:rsid w:val="008141B2"/>
    <w:rsid w:val="00815ECB"/>
    <w:rsid w:val="008169C4"/>
    <w:rsid w:val="00820623"/>
    <w:rsid w:val="00820805"/>
    <w:rsid w:val="00820EB1"/>
    <w:rsid w:val="00822E4C"/>
    <w:rsid w:val="00827257"/>
    <w:rsid w:val="008306A9"/>
    <w:rsid w:val="008379FD"/>
    <w:rsid w:val="00837D52"/>
    <w:rsid w:val="00841396"/>
    <w:rsid w:val="00843EAD"/>
    <w:rsid w:val="00845964"/>
    <w:rsid w:val="00857AFB"/>
    <w:rsid w:val="00864A2A"/>
    <w:rsid w:val="0086642D"/>
    <w:rsid w:val="00866DB4"/>
    <w:rsid w:val="0086717A"/>
    <w:rsid w:val="00867D9B"/>
    <w:rsid w:val="00871F5E"/>
    <w:rsid w:val="008721FC"/>
    <w:rsid w:val="00873300"/>
    <w:rsid w:val="00875390"/>
    <w:rsid w:val="00883676"/>
    <w:rsid w:val="00883DA0"/>
    <w:rsid w:val="00884A02"/>
    <w:rsid w:val="00890998"/>
    <w:rsid w:val="008934B3"/>
    <w:rsid w:val="00893F51"/>
    <w:rsid w:val="00895D99"/>
    <w:rsid w:val="00895E7A"/>
    <w:rsid w:val="008966D0"/>
    <w:rsid w:val="00896F3D"/>
    <w:rsid w:val="00897D7D"/>
    <w:rsid w:val="008A087B"/>
    <w:rsid w:val="008A095D"/>
    <w:rsid w:val="008A1D04"/>
    <w:rsid w:val="008A4F12"/>
    <w:rsid w:val="008A73E0"/>
    <w:rsid w:val="008A7E90"/>
    <w:rsid w:val="008B0162"/>
    <w:rsid w:val="008B1839"/>
    <w:rsid w:val="008B4762"/>
    <w:rsid w:val="008B4C0F"/>
    <w:rsid w:val="008B6217"/>
    <w:rsid w:val="008B765F"/>
    <w:rsid w:val="008C102F"/>
    <w:rsid w:val="008C2D25"/>
    <w:rsid w:val="008D1C3E"/>
    <w:rsid w:val="008D3EB0"/>
    <w:rsid w:val="008D4C68"/>
    <w:rsid w:val="008D5204"/>
    <w:rsid w:val="008D6EDC"/>
    <w:rsid w:val="008E2C17"/>
    <w:rsid w:val="008E2CDD"/>
    <w:rsid w:val="008E40AF"/>
    <w:rsid w:val="008E7550"/>
    <w:rsid w:val="008F254C"/>
    <w:rsid w:val="008F26BB"/>
    <w:rsid w:val="008F50A5"/>
    <w:rsid w:val="008F54D0"/>
    <w:rsid w:val="00900E94"/>
    <w:rsid w:val="009029C9"/>
    <w:rsid w:val="00903316"/>
    <w:rsid w:val="00904BA9"/>
    <w:rsid w:val="00910F0D"/>
    <w:rsid w:val="0091134E"/>
    <w:rsid w:val="009121B6"/>
    <w:rsid w:val="00914BD1"/>
    <w:rsid w:val="00917733"/>
    <w:rsid w:val="00917AEA"/>
    <w:rsid w:val="0092007A"/>
    <w:rsid w:val="009216F6"/>
    <w:rsid w:val="00921DC3"/>
    <w:rsid w:val="009246BE"/>
    <w:rsid w:val="0092546F"/>
    <w:rsid w:val="00927BE1"/>
    <w:rsid w:val="0093209F"/>
    <w:rsid w:val="00934DC5"/>
    <w:rsid w:val="009351C4"/>
    <w:rsid w:val="00940535"/>
    <w:rsid w:val="00941B54"/>
    <w:rsid w:val="009465FD"/>
    <w:rsid w:val="00950B31"/>
    <w:rsid w:val="00953285"/>
    <w:rsid w:val="00961FFF"/>
    <w:rsid w:val="00964F7A"/>
    <w:rsid w:val="00971A19"/>
    <w:rsid w:val="00972570"/>
    <w:rsid w:val="0097497F"/>
    <w:rsid w:val="009800A0"/>
    <w:rsid w:val="00980874"/>
    <w:rsid w:val="00983064"/>
    <w:rsid w:val="009831F9"/>
    <w:rsid w:val="00983CA4"/>
    <w:rsid w:val="009872D6"/>
    <w:rsid w:val="00987AEF"/>
    <w:rsid w:val="0099067B"/>
    <w:rsid w:val="009912D8"/>
    <w:rsid w:val="00994C64"/>
    <w:rsid w:val="00995E64"/>
    <w:rsid w:val="00997BA8"/>
    <w:rsid w:val="009A0305"/>
    <w:rsid w:val="009A0442"/>
    <w:rsid w:val="009A0E32"/>
    <w:rsid w:val="009A3050"/>
    <w:rsid w:val="009A6CBE"/>
    <w:rsid w:val="009B2253"/>
    <w:rsid w:val="009B2843"/>
    <w:rsid w:val="009C0798"/>
    <w:rsid w:val="009C1F29"/>
    <w:rsid w:val="009C30F8"/>
    <w:rsid w:val="009C39E2"/>
    <w:rsid w:val="009C4C4D"/>
    <w:rsid w:val="009C4F77"/>
    <w:rsid w:val="009D46F2"/>
    <w:rsid w:val="009E0CBF"/>
    <w:rsid w:val="009E134B"/>
    <w:rsid w:val="009E1AE0"/>
    <w:rsid w:val="009E30B8"/>
    <w:rsid w:val="009E3263"/>
    <w:rsid w:val="009E5AE9"/>
    <w:rsid w:val="009F2001"/>
    <w:rsid w:val="009F4918"/>
    <w:rsid w:val="009F49A2"/>
    <w:rsid w:val="009F5DF3"/>
    <w:rsid w:val="009F6EF2"/>
    <w:rsid w:val="009F79E1"/>
    <w:rsid w:val="00A02CF5"/>
    <w:rsid w:val="00A03226"/>
    <w:rsid w:val="00A03289"/>
    <w:rsid w:val="00A050D3"/>
    <w:rsid w:val="00A05503"/>
    <w:rsid w:val="00A05584"/>
    <w:rsid w:val="00A13307"/>
    <w:rsid w:val="00A14197"/>
    <w:rsid w:val="00A22293"/>
    <w:rsid w:val="00A22F0E"/>
    <w:rsid w:val="00A24059"/>
    <w:rsid w:val="00A26535"/>
    <w:rsid w:val="00A26F24"/>
    <w:rsid w:val="00A30323"/>
    <w:rsid w:val="00A37C26"/>
    <w:rsid w:val="00A40980"/>
    <w:rsid w:val="00A42B22"/>
    <w:rsid w:val="00A454A0"/>
    <w:rsid w:val="00A47CDA"/>
    <w:rsid w:val="00A516D3"/>
    <w:rsid w:val="00A54947"/>
    <w:rsid w:val="00A558E4"/>
    <w:rsid w:val="00A56213"/>
    <w:rsid w:val="00A60886"/>
    <w:rsid w:val="00A64FBC"/>
    <w:rsid w:val="00A70459"/>
    <w:rsid w:val="00A73D7A"/>
    <w:rsid w:val="00A74FD6"/>
    <w:rsid w:val="00A7592D"/>
    <w:rsid w:val="00A75B76"/>
    <w:rsid w:val="00A76B19"/>
    <w:rsid w:val="00A81D7E"/>
    <w:rsid w:val="00A83E4F"/>
    <w:rsid w:val="00A845D6"/>
    <w:rsid w:val="00A847DE"/>
    <w:rsid w:val="00A866BF"/>
    <w:rsid w:val="00A9289F"/>
    <w:rsid w:val="00A928ED"/>
    <w:rsid w:val="00A93237"/>
    <w:rsid w:val="00A94688"/>
    <w:rsid w:val="00A965C3"/>
    <w:rsid w:val="00A97307"/>
    <w:rsid w:val="00AA103B"/>
    <w:rsid w:val="00AA15D2"/>
    <w:rsid w:val="00AA42D0"/>
    <w:rsid w:val="00AA4523"/>
    <w:rsid w:val="00AA6E80"/>
    <w:rsid w:val="00AA76D7"/>
    <w:rsid w:val="00AA7C1D"/>
    <w:rsid w:val="00AB0934"/>
    <w:rsid w:val="00AB443C"/>
    <w:rsid w:val="00AB484F"/>
    <w:rsid w:val="00AB4CF9"/>
    <w:rsid w:val="00AC154C"/>
    <w:rsid w:val="00AC1924"/>
    <w:rsid w:val="00AC269D"/>
    <w:rsid w:val="00AC27B9"/>
    <w:rsid w:val="00AC30DB"/>
    <w:rsid w:val="00AC3AF3"/>
    <w:rsid w:val="00AC5582"/>
    <w:rsid w:val="00AC6417"/>
    <w:rsid w:val="00AC6AD1"/>
    <w:rsid w:val="00AD28E5"/>
    <w:rsid w:val="00AD3443"/>
    <w:rsid w:val="00AD5CFD"/>
    <w:rsid w:val="00AE0928"/>
    <w:rsid w:val="00AE6F6C"/>
    <w:rsid w:val="00AF074E"/>
    <w:rsid w:val="00AF0904"/>
    <w:rsid w:val="00AF4F3F"/>
    <w:rsid w:val="00AF616C"/>
    <w:rsid w:val="00B00725"/>
    <w:rsid w:val="00B008A2"/>
    <w:rsid w:val="00B01443"/>
    <w:rsid w:val="00B11EE9"/>
    <w:rsid w:val="00B11F09"/>
    <w:rsid w:val="00B12DC0"/>
    <w:rsid w:val="00B137EF"/>
    <w:rsid w:val="00B13E0E"/>
    <w:rsid w:val="00B15B44"/>
    <w:rsid w:val="00B17A02"/>
    <w:rsid w:val="00B17A8D"/>
    <w:rsid w:val="00B25E30"/>
    <w:rsid w:val="00B301A7"/>
    <w:rsid w:val="00B304DA"/>
    <w:rsid w:val="00B31499"/>
    <w:rsid w:val="00B33C5D"/>
    <w:rsid w:val="00B341C4"/>
    <w:rsid w:val="00B34D87"/>
    <w:rsid w:val="00B37C7B"/>
    <w:rsid w:val="00B411BE"/>
    <w:rsid w:val="00B41E24"/>
    <w:rsid w:val="00B437D7"/>
    <w:rsid w:val="00B45A9A"/>
    <w:rsid w:val="00B47740"/>
    <w:rsid w:val="00B47DED"/>
    <w:rsid w:val="00B5394D"/>
    <w:rsid w:val="00B57667"/>
    <w:rsid w:val="00B6064F"/>
    <w:rsid w:val="00B60FB7"/>
    <w:rsid w:val="00B61665"/>
    <w:rsid w:val="00B61B28"/>
    <w:rsid w:val="00B62957"/>
    <w:rsid w:val="00B659F2"/>
    <w:rsid w:val="00B65F41"/>
    <w:rsid w:val="00B70EF3"/>
    <w:rsid w:val="00B71677"/>
    <w:rsid w:val="00B71CD9"/>
    <w:rsid w:val="00B72A96"/>
    <w:rsid w:val="00B748C3"/>
    <w:rsid w:val="00B74CF3"/>
    <w:rsid w:val="00B75C3E"/>
    <w:rsid w:val="00B8478C"/>
    <w:rsid w:val="00B905C2"/>
    <w:rsid w:val="00B9068C"/>
    <w:rsid w:val="00B90AC0"/>
    <w:rsid w:val="00B91F8E"/>
    <w:rsid w:val="00B94148"/>
    <w:rsid w:val="00B94434"/>
    <w:rsid w:val="00B9584B"/>
    <w:rsid w:val="00B9586A"/>
    <w:rsid w:val="00B97DB8"/>
    <w:rsid w:val="00BA12DA"/>
    <w:rsid w:val="00BA1DA7"/>
    <w:rsid w:val="00BA283F"/>
    <w:rsid w:val="00BA73DC"/>
    <w:rsid w:val="00BB47DE"/>
    <w:rsid w:val="00BB6A48"/>
    <w:rsid w:val="00BB7E90"/>
    <w:rsid w:val="00BC159D"/>
    <w:rsid w:val="00BC15D4"/>
    <w:rsid w:val="00BC1814"/>
    <w:rsid w:val="00BC2F08"/>
    <w:rsid w:val="00BC4D01"/>
    <w:rsid w:val="00BC6FF7"/>
    <w:rsid w:val="00BD128D"/>
    <w:rsid w:val="00BD163E"/>
    <w:rsid w:val="00BE0E46"/>
    <w:rsid w:val="00BE294B"/>
    <w:rsid w:val="00BE39AB"/>
    <w:rsid w:val="00BE7451"/>
    <w:rsid w:val="00BF0E24"/>
    <w:rsid w:val="00BF163E"/>
    <w:rsid w:val="00BF1E29"/>
    <w:rsid w:val="00BF2984"/>
    <w:rsid w:val="00BF68F5"/>
    <w:rsid w:val="00BF7A35"/>
    <w:rsid w:val="00BF7F00"/>
    <w:rsid w:val="00C02C68"/>
    <w:rsid w:val="00C0486C"/>
    <w:rsid w:val="00C04898"/>
    <w:rsid w:val="00C04B7B"/>
    <w:rsid w:val="00C10288"/>
    <w:rsid w:val="00C10B85"/>
    <w:rsid w:val="00C10C49"/>
    <w:rsid w:val="00C126D1"/>
    <w:rsid w:val="00C133BE"/>
    <w:rsid w:val="00C13C72"/>
    <w:rsid w:val="00C14120"/>
    <w:rsid w:val="00C1479D"/>
    <w:rsid w:val="00C1506C"/>
    <w:rsid w:val="00C157E0"/>
    <w:rsid w:val="00C16447"/>
    <w:rsid w:val="00C17184"/>
    <w:rsid w:val="00C204E9"/>
    <w:rsid w:val="00C22C02"/>
    <w:rsid w:val="00C23077"/>
    <w:rsid w:val="00C235C5"/>
    <w:rsid w:val="00C239CB"/>
    <w:rsid w:val="00C25179"/>
    <w:rsid w:val="00C270F6"/>
    <w:rsid w:val="00C371E9"/>
    <w:rsid w:val="00C37FC0"/>
    <w:rsid w:val="00C40F04"/>
    <w:rsid w:val="00C45AB5"/>
    <w:rsid w:val="00C4607B"/>
    <w:rsid w:val="00C53470"/>
    <w:rsid w:val="00C5382A"/>
    <w:rsid w:val="00C53A9E"/>
    <w:rsid w:val="00C603AC"/>
    <w:rsid w:val="00C62D53"/>
    <w:rsid w:val="00C6341C"/>
    <w:rsid w:val="00C64494"/>
    <w:rsid w:val="00C669B6"/>
    <w:rsid w:val="00C67682"/>
    <w:rsid w:val="00C736B4"/>
    <w:rsid w:val="00C74B28"/>
    <w:rsid w:val="00C76794"/>
    <w:rsid w:val="00C80AF9"/>
    <w:rsid w:val="00C8129A"/>
    <w:rsid w:val="00C82C39"/>
    <w:rsid w:val="00C87941"/>
    <w:rsid w:val="00C87FCA"/>
    <w:rsid w:val="00C90699"/>
    <w:rsid w:val="00C927A3"/>
    <w:rsid w:val="00C9685A"/>
    <w:rsid w:val="00C97DF3"/>
    <w:rsid w:val="00CA1254"/>
    <w:rsid w:val="00CA22C6"/>
    <w:rsid w:val="00CA29B6"/>
    <w:rsid w:val="00CA455A"/>
    <w:rsid w:val="00CA4DB3"/>
    <w:rsid w:val="00CA5EF8"/>
    <w:rsid w:val="00CA6EF8"/>
    <w:rsid w:val="00CB2D83"/>
    <w:rsid w:val="00CB5A75"/>
    <w:rsid w:val="00CB6438"/>
    <w:rsid w:val="00CC0F9E"/>
    <w:rsid w:val="00CC4CA1"/>
    <w:rsid w:val="00CC7063"/>
    <w:rsid w:val="00CD0386"/>
    <w:rsid w:val="00CD0BBB"/>
    <w:rsid w:val="00CD0F9F"/>
    <w:rsid w:val="00CD65A1"/>
    <w:rsid w:val="00CE12C2"/>
    <w:rsid w:val="00CE4343"/>
    <w:rsid w:val="00CE6488"/>
    <w:rsid w:val="00CE6E31"/>
    <w:rsid w:val="00CF1ABB"/>
    <w:rsid w:val="00CF318A"/>
    <w:rsid w:val="00CF32E0"/>
    <w:rsid w:val="00CF3BD9"/>
    <w:rsid w:val="00CF45B2"/>
    <w:rsid w:val="00CF504F"/>
    <w:rsid w:val="00CF5B41"/>
    <w:rsid w:val="00D019CA"/>
    <w:rsid w:val="00D02311"/>
    <w:rsid w:val="00D026A7"/>
    <w:rsid w:val="00D03307"/>
    <w:rsid w:val="00D062C8"/>
    <w:rsid w:val="00D11073"/>
    <w:rsid w:val="00D1478C"/>
    <w:rsid w:val="00D14D9C"/>
    <w:rsid w:val="00D151A1"/>
    <w:rsid w:val="00D15836"/>
    <w:rsid w:val="00D200D3"/>
    <w:rsid w:val="00D20EC4"/>
    <w:rsid w:val="00D23E11"/>
    <w:rsid w:val="00D24A8E"/>
    <w:rsid w:val="00D27027"/>
    <w:rsid w:val="00D27221"/>
    <w:rsid w:val="00D30974"/>
    <w:rsid w:val="00D32A42"/>
    <w:rsid w:val="00D34DC5"/>
    <w:rsid w:val="00D358B5"/>
    <w:rsid w:val="00D430D7"/>
    <w:rsid w:val="00D44C57"/>
    <w:rsid w:val="00D47AFE"/>
    <w:rsid w:val="00D50373"/>
    <w:rsid w:val="00D5531F"/>
    <w:rsid w:val="00D554D4"/>
    <w:rsid w:val="00D57027"/>
    <w:rsid w:val="00D60A2B"/>
    <w:rsid w:val="00D60A51"/>
    <w:rsid w:val="00D6163C"/>
    <w:rsid w:val="00D6164F"/>
    <w:rsid w:val="00D63235"/>
    <w:rsid w:val="00D642C0"/>
    <w:rsid w:val="00D657BD"/>
    <w:rsid w:val="00D6597A"/>
    <w:rsid w:val="00D65C2B"/>
    <w:rsid w:val="00D675C7"/>
    <w:rsid w:val="00D679E8"/>
    <w:rsid w:val="00D71F39"/>
    <w:rsid w:val="00D74C45"/>
    <w:rsid w:val="00D77697"/>
    <w:rsid w:val="00D825E9"/>
    <w:rsid w:val="00D826DB"/>
    <w:rsid w:val="00D85318"/>
    <w:rsid w:val="00D91A18"/>
    <w:rsid w:val="00D91F43"/>
    <w:rsid w:val="00D92798"/>
    <w:rsid w:val="00D93574"/>
    <w:rsid w:val="00D949AD"/>
    <w:rsid w:val="00D96FA3"/>
    <w:rsid w:val="00D9720B"/>
    <w:rsid w:val="00DA07CC"/>
    <w:rsid w:val="00DA4792"/>
    <w:rsid w:val="00DA6B23"/>
    <w:rsid w:val="00DA7735"/>
    <w:rsid w:val="00DB07F5"/>
    <w:rsid w:val="00DB42F6"/>
    <w:rsid w:val="00DB585D"/>
    <w:rsid w:val="00DB658D"/>
    <w:rsid w:val="00DC0DE4"/>
    <w:rsid w:val="00DC17E2"/>
    <w:rsid w:val="00DC222C"/>
    <w:rsid w:val="00DC3EE1"/>
    <w:rsid w:val="00DD1FF0"/>
    <w:rsid w:val="00DD5188"/>
    <w:rsid w:val="00DD623F"/>
    <w:rsid w:val="00DE1266"/>
    <w:rsid w:val="00DF3564"/>
    <w:rsid w:val="00DF4233"/>
    <w:rsid w:val="00DF5EA5"/>
    <w:rsid w:val="00DF5EAE"/>
    <w:rsid w:val="00DF7A24"/>
    <w:rsid w:val="00E03061"/>
    <w:rsid w:val="00E03845"/>
    <w:rsid w:val="00E041FF"/>
    <w:rsid w:val="00E044DE"/>
    <w:rsid w:val="00E04F28"/>
    <w:rsid w:val="00E05569"/>
    <w:rsid w:val="00E0730F"/>
    <w:rsid w:val="00E12186"/>
    <w:rsid w:val="00E1481C"/>
    <w:rsid w:val="00E156D0"/>
    <w:rsid w:val="00E20BC7"/>
    <w:rsid w:val="00E2332C"/>
    <w:rsid w:val="00E270DE"/>
    <w:rsid w:val="00E32079"/>
    <w:rsid w:val="00E320C1"/>
    <w:rsid w:val="00E3240C"/>
    <w:rsid w:val="00E330BC"/>
    <w:rsid w:val="00E361C7"/>
    <w:rsid w:val="00E404BE"/>
    <w:rsid w:val="00E4122D"/>
    <w:rsid w:val="00E43DE8"/>
    <w:rsid w:val="00E45A6F"/>
    <w:rsid w:val="00E543D0"/>
    <w:rsid w:val="00E5767F"/>
    <w:rsid w:val="00E63D14"/>
    <w:rsid w:val="00E6555B"/>
    <w:rsid w:val="00E66E9C"/>
    <w:rsid w:val="00E67361"/>
    <w:rsid w:val="00E67949"/>
    <w:rsid w:val="00E70484"/>
    <w:rsid w:val="00E71498"/>
    <w:rsid w:val="00E71664"/>
    <w:rsid w:val="00E71854"/>
    <w:rsid w:val="00E72746"/>
    <w:rsid w:val="00E7744D"/>
    <w:rsid w:val="00E83B71"/>
    <w:rsid w:val="00E85CDB"/>
    <w:rsid w:val="00E93E6B"/>
    <w:rsid w:val="00E94D1D"/>
    <w:rsid w:val="00E977B6"/>
    <w:rsid w:val="00EA1900"/>
    <w:rsid w:val="00EA4FA1"/>
    <w:rsid w:val="00EA628C"/>
    <w:rsid w:val="00EA7C08"/>
    <w:rsid w:val="00EB10C3"/>
    <w:rsid w:val="00EB1273"/>
    <w:rsid w:val="00EB1E4C"/>
    <w:rsid w:val="00EB2C0F"/>
    <w:rsid w:val="00EB3464"/>
    <w:rsid w:val="00EB40B3"/>
    <w:rsid w:val="00EB4E9A"/>
    <w:rsid w:val="00EB69C5"/>
    <w:rsid w:val="00EB6B9C"/>
    <w:rsid w:val="00EB714B"/>
    <w:rsid w:val="00EB7FBA"/>
    <w:rsid w:val="00EC03E7"/>
    <w:rsid w:val="00EC2A83"/>
    <w:rsid w:val="00EC43B0"/>
    <w:rsid w:val="00EC5753"/>
    <w:rsid w:val="00ED18A5"/>
    <w:rsid w:val="00ED1EC2"/>
    <w:rsid w:val="00ED33A8"/>
    <w:rsid w:val="00ED6D57"/>
    <w:rsid w:val="00EE06DA"/>
    <w:rsid w:val="00EE09A8"/>
    <w:rsid w:val="00EE1077"/>
    <w:rsid w:val="00EE5476"/>
    <w:rsid w:val="00EE6371"/>
    <w:rsid w:val="00EE6616"/>
    <w:rsid w:val="00EE6674"/>
    <w:rsid w:val="00EE78CE"/>
    <w:rsid w:val="00EE7FE3"/>
    <w:rsid w:val="00EF0424"/>
    <w:rsid w:val="00EF04ED"/>
    <w:rsid w:val="00EF090F"/>
    <w:rsid w:val="00EF24E0"/>
    <w:rsid w:val="00EF3F52"/>
    <w:rsid w:val="00EF578E"/>
    <w:rsid w:val="00EF5BAC"/>
    <w:rsid w:val="00EF6FAF"/>
    <w:rsid w:val="00EF7739"/>
    <w:rsid w:val="00F0066C"/>
    <w:rsid w:val="00F00FA8"/>
    <w:rsid w:val="00F02B68"/>
    <w:rsid w:val="00F11B22"/>
    <w:rsid w:val="00F11FE9"/>
    <w:rsid w:val="00F136B3"/>
    <w:rsid w:val="00F155A9"/>
    <w:rsid w:val="00F1589E"/>
    <w:rsid w:val="00F15B7F"/>
    <w:rsid w:val="00F16FB8"/>
    <w:rsid w:val="00F20726"/>
    <w:rsid w:val="00F231F7"/>
    <w:rsid w:val="00F26A16"/>
    <w:rsid w:val="00F27A20"/>
    <w:rsid w:val="00F30BEF"/>
    <w:rsid w:val="00F3157D"/>
    <w:rsid w:val="00F330C6"/>
    <w:rsid w:val="00F363F9"/>
    <w:rsid w:val="00F36E78"/>
    <w:rsid w:val="00F37504"/>
    <w:rsid w:val="00F41341"/>
    <w:rsid w:val="00F41D9D"/>
    <w:rsid w:val="00F42381"/>
    <w:rsid w:val="00F43168"/>
    <w:rsid w:val="00F431A7"/>
    <w:rsid w:val="00F513E8"/>
    <w:rsid w:val="00F51A5A"/>
    <w:rsid w:val="00F52150"/>
    <w:rsid w:val="00F54C2D"/>
    <w:rsid w:val="00F55BA5"/>
    <w:rsid w:val="00F56A86"/>
    <w:rsid w:val="00F57206"/>
    <w:rsid w:val="00F673DB"/>
    <w:rsid w:val="00F71A0E"/>
    <w:rsid w:val="00F71EDE"/>
    <w:rsid w:val="00F761F6"/>
    <w:rsid w:val="00F76E78"/>
    <w:rsid w:val="00F77B15"/>
    <w:rsid w:val="00F800D4"/>
    <w:rsid w:val="00F800E0"/>
    <w:rsid w:val="00F813A1"/>
    <w:rsid w:val="00F81CD2"/>
    <w:rsid w:val="00F82494"/>
    <w:rsid w:val="00F83673"/>
    <w:rsid w:val="00F86A7F"/>
    <w:rsid w:val="00F911AB"/>
    <w:rsid w:val="00F91FA0"/>
    <w:rsid w:val="00F92B67"/>
    <w:rsid w:val="00F93B89"/>
    <w:rsid w:val="00F947AA"/>
    <w:rsid w:val="00F9712E"/>
    <w:rsid w:val="00F976B0"/>
    <w:rsid w:val="00FA03D9"/>
    <w:rsid w:val="00FA1031"/>
    <w:rsid w:val="00FB0CB2"/>
    <w:rsid w:val="00FB4D17"/>
    <w:rsid w:val="00FB77CA"/>
    <w:rsid w:val="00FC3E93"/>
    <w:rsid w:val="00FC464A"/>
    <w:rsid w:val="00FD7050"/>
    <w:rsid w:val="00FE086A"/>
    <w:rsid w:val="00FE1E8B"/>
    <w:rsid w:val="00FE742D"/>
    <w:rsid w:val="00FF00F2"/>
    <w:rsid w:val="00FF00F8"/>
    <w:rsid w:val="00FF4409"/>
    <w:rsid w:val="0E4CC178"/>
    <w:rsid w:val="2E4DC083"/>
    <w:rsid w:val="322C215E"/>
    <w:rsid w:val="5328BD3A"/>
    <w:rsid w:val="60C35A54"/>
    <w:rsid w:val="61B2CC4F"/>
    <w:rsid w:val="67EBA6B6"/>
    <w:rsid w:val="6FA91AF0"/>
    <w:rsid w:val="73B800E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E7D2CB"/>
  <w15:docId w15:val="{79D6EC61-089D-4088-84AA-2F4F6E02F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F7F00"/>
    <w:rPr>
      <w:rFonts w:ascii="Times New Roman" w:eastAsia="Times New Roman" w:hAnsi="Times New Roman"/>
      <w:sz w:val="24"/>
      <w:szCs w:val="24"/>
    </w:rPr>
  </w:style>
  <w:style w:type="paragraph" w:styleId="Ttulo1">
    <w:name w:val="heading 1"/>
    <w:basedOn w:val="Normal"/>
    <w:next w:val="Normal"/>
    <w:link w:val="Ttulo1Car"/>
    <w:uiPriority w:val="9"/>
    <w:qFormat/>
    <w:rsid w:val="007D6E85"/>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qFormat/>
    <w:rsid w:val="007D6E85"/>
    <w:pPr>
      <w:keepNext/>
      <w:spacing w:before="240" w:after="60"/>
      <w:outlineLvl w:val="1"/>
    </w:pPr>
    <w:rPr>
      <w:rFonts w:ascii="Cambria" w:hAnsi="Cambria"/>
      <w:b/>
      <w:bCs/>
      <w:i/>
      <w:iCs/>
      <w:sz w:val="28"/>
      <w:szCs w:val="28"/>
    </w:rPr>
  </w:style>
  <w:style w:type="paragraph" w:styleId="Ttulo3">
    <w:name w:val="heading 3"/>
    <w:basedOn w:val="Normal"/>
    <w:next w:val="Normal"/>
    <w:link w:val="Ttulo3Car"/>
    <w:uiPriority w:val="9"/>
    <w:qFormat/>
    <w:rsid w:val="001C2C1C"/>
    <w:pPr>
      <w:keepNext/>
      <w:spacing w:before="240" w:after="60"/>
      <w:outlineLvl w:val="2"/>
    </w:pPr>
    <w:rPr>
      <w:rFonts w:ascii="Cambria" w:hAnsi="Cambria"/>
      <w:b/>
      <w:bCs/>
      <w:sz w:val="26"/>
      <w:szCs w:val="26"/>
    </w:rPr>
  </w:style>
  <w:style w:type="paragraph" w:styleId="Ttulo4">
    <w:name w:val="heading 4"/>
    <w:basedOn w:val="Normal"/>
    <w:next w:val="Normal"/>
    <w:link w:val="Ttulo4Car"/>
    <w:uiPriority w:val="9"/>
    <w:qFormat/>
    <w:rsid w:val="00AD28E5"/>
    <w:pPr>
      <w:keepNext/>
      <w:spacing w:before="240" w:after="60"/>
      <w:outlineLvl w:val="3"/>
    </w:pPr>
    <w:rPr>
      <w:rFonts w:ascii="Calibri" w:hAnsi="Calibri"/>
      <w:b/>
      <w:bCs/>
      <w:sz w:val="28"/>
      <w:szCs w:val="2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3">
    <w:name w:val="Body Text 3"/>
    <w:basedOn w:val="Normal"/>
    <w:link w:val="Textoindependiente3Car"/>
    <w:rsid w:val="00BF7F00"/>
    <w:pPr>
      <w:overflowPunct w:val="0"/>
      <w:autoSpaceDE w:val="0"/>
      <w:autoSpaceDN w:val="0"/>
      <w:adjustRightInd w:val="0"/>
      <w:jc w:val="both"/>
      <w:textAlignment w:val="baseline"/>
    </w:pPr>
    <w:rPr>
      <w:rFonts w:ascii="Arial Narrow" w:hAnsi="Arial Narrow"/>
      <w:sz w:val="20"/>
      <w:szCs w:val="20"/>
    </w:rPr>
  </w:style>
  <w:style w:type="character" w:customStyle="1" w:styleId="Textoindependiente3Car">
    <w:name w:val="Texto independiente 3 Car"/>
    <w:link w:val="Textoindependiente3"/>
    <w:rsid w:val="00BF7F00"/>
    <w:rPr>
      <w:rFonts w:ascii="Arial Narrow" w:eastAsia="Times New Roman" w:hAnsi="Arial Narrow" w:cs="Times New Roman"/>
      <w:sz w:val="20"/>
      <w:szCs w:val="20"/>
      <w:lang w:val="es-ES" w:eastAsia="es-ES"/>
    </w:rPr>
  </w:style>
  <w:style w:type="table" w:styleId="Tablaconcuadrcula">
    <w:name w:val="Table Grid"/>
    <w:basedOn w:val="Tablanormal"/>
    <w:uiPriority w:val="59"/>
    <w:rsid w:val="00BF7F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link w:val="Listavistosa-nfasis1Car"/>
    <w:uiPriority w:val="34"/>
    <w:qFormat/>
    <w:rsid w:val="00AC1924"/>
    <w:pPr>
      <w:ind w:left="720"/>
      <w:contextualSpacing/>
    </w:pPr>
  </w:style>
  <w:style w:type="paragraph" w:customStyle="1" w:styleId="Tibitoc">
    <w:name w:val="Tibitoc"/>
    <w:basedOn w:val="Normal"/>
    <w:rsid w:val="006E518B"/>
    <w:pPr>
      <w:jc w:val="center"/>
    </w:pPr>
    <w:rPr>
      <w:rFonts w:ascii="Arial" w:hAnsi="Arial"/>
      <w:b/>
      <w:sz w:val="22"/>
      <w:lang w:val="es-ES_tradnl"/>
    </w:rPr>
  </w:style>
  <w:style w:type="paragraph" w:customStyle="1" w:styleId="MAYUS1">
    <w:name w:val="MAYUS1"/>
    <w:basedOn w:val="Ttulo1"/>
    <w:uiPriority w:val="99"/>
    <w:rsid w:val="007D6E85"/>
    <w:pPr>
      <w:keepLines w:val="0"/>
      <w:spacing w:before="0"/>
      <w:ind w:left="360" w:hanging="360"/>
    </w:pPr>
    <w:rPr>
      <w:rFonts w:ascii="Arial Narrow" w:hAnsi="Arial Narrow" w:cs="Arial"/>
      <w:caps/>
      <w:color w:val="auto"/>
      <w:sz w:val="22"/>
      <w:szCs w:val="22"/>
    </w:rPr>
  </w:style>
  <w:style w:type="character" w:customStyle="1" w:styleId="Ttulo1Car">
    <w:name w:val="Título 1 Car"/>
    <w:link w:val="Ttulo1"/>
    <w:uiPriority w:val="9"/>
    <w:rsid w:val="007D6E85"/>
    <w:rPr>
      <w:rFonts w:ascii="Cambria" w:eastAsia="Times New Roman" w:hAnsi="Cambria" w:cs="Times New Roman"/>
      <w:b/>
      <w:bCs/>
      <w:color w:val="365F91"/>
      <w:sz w:val="28"/>
      <w:szCs w:val="28"/>
      <w:lang w:val="es-ES" w:eastAsia="es-ES"/>
    </w:rPr>
  </w:style>
  <w:style w:type="paragraph" w:customStyle="1" w:styleId="numeral">
    <w:name w:val="numeral"/>
    <w:basedOn w:val="Normal"/>
    <w:link w:val="numeralCar"/>
    <w:rsid w:val="007D6E85"/>
    <w:rPr>
      <w:rFonts w:ascii="Arial Narrow" w:hAnsi="Arial Narrow"/>
      <w:b/>
      <w:caps/>
      <w:sz w:val="20"/>
      <w:szCs w:val="20"/>
    </w:rPr>
  </w:style>
  <w:style w:type="character" w:customStyle="1" w:styleId="numeralCar">
    <w:name w:val="numeral Car"/>
    <w:link w:val="numeral"/>
    <w:rsid w:val="007D6E85"/>
    <w:rPr>
      <w:rFonts w:ascii="Arial Narrow" w:eastAsia="Times New Roman" w:hAnsi="Arial Narrow" w:cs="Arial"/>
      <w:b/>
      <w:caps/>
      <w:lang w:val="es-ES" w:eastAsia="es-ES"/>
    </w:rPr>
  </w:style>
  <w:style w:type="paragraph" w:styleId="Textoindependiente">
    <w:name w:val="Body Text"/>
    <w:basedOn w:val="Normal"/>
    <w:link w:val="TextoindependienteCar"/>
    <w:unhideWhenUsed/>
    <w:rsid w:val="007D6E85"/>
    <w:pPr>
      <w:spacing w:after="120"/>
    </w:pPr>
  </w:style>
  <w:style w:type="character" w:customStyle="1" w:styleId="TextoindependienteCar">
    <w:name w:val="Texto independiente Car"/>
    <w:link w:val="Textoindependiente"/>
    <w:rsid w:val="007D6E85"/>
    <w:rPr>
      <w:rFonts w:ascii="Times New Roman" w:eastAsia="Times New Roman" w:hAnsi="Times New Roman" w:cs="Times New Roman"/>
      <w:sz w:val="24"/>
      <w:szCs w:val="24"/>
      <w:lang w:val="es-ES" w:eastAsia="es-ES"/>
    </w:rPr>
  </w:style>
  <w:style w:type="character" w:customStyle="1" w:styleId="Ttulo2Car">
    <w:name w:val="Título 2 Car"/>
    <w:link w:val="Ttulo2"/>
    <w:semiHidden/>
    <w:rsid w:val="007D6E85"/>
    <w:rPr>
      <w:rFonts w:ascii="Cambria" w:eastAsia="Times New Roman" w:hAnsi="Cambria" w:cs="Times New Roman"/>
      <w:b/>
      <w:bCs/>
      <w:i/>
      <w:iCs/>
      <w:sz w:val="28"/>
      <w:szCs w:val="28"/>
      <w:lang w:val="es-ES" w:eastAsia="es-ES"/>
    </w:rPr>
  </w:style>
  <w:style w:type="character" w:styleId="Hipervnculo">
    <w:name w:val="Hyperlink"/>
    <w:uiPriority w:val="99"/>
    <w:rsid w:val="007D6E85"/>
    <w:rPr>
      <w:color w:val="0000FF"/>
      <w:u w:val="single"/>
    </w:rPr>
  </w:style>
  <w:style w:type="paragraph" w:styleId="Sangradetextonormal">
    <w:name w:val="Body Text Indent"/>
    <w:basedOn w:val="Normal"/>
    <w:link w:val="SangradetextonormalCar"/>
    <w:rsid w:val="00220111"/>
    <w:pPr>
      <w:spacing w:after="120"/>
      <w:ind w:left="283"/>
    </w:pPr>
  </w:style>
  <w:style w:type="character" w:customStyle="1" w:styleId="SangradetextonormalCar">
    <w:name w:val="Sangría de texto normal Car"/>
    <w:link w:val="Sangradetextonormal"/>
    <w:rsid w:val="00220111"/>
    <w:rPr>
      <w:rFonts w:ascii="Times New Roman" w:eastAsia="Times New Roman" w:hAnsi="Times New Roman" w:cs="Times New Roman"/>
      <w:sz w:val="24"/>
      <w:szCs w:val="24"/>
      <w:lang w:val="es-ES" w:eastAsia="es-ES"/>
    </w:rPr>
  </w:style>
  <w:style w:type="paragraph" w:styleId="Encabezado">
    <w:name w:val="header"/>
    <w:aliases w:val="h,h8,h9,h10,h18,encabezado,AL Encabezado,Encabezado AL"/>
    <w:basedOn w:val="Normal"/>
    <w:link w:val="EncabezadoCar"/>
    <w:uiPriority w:val="99"/>
    <w:unhideWhenUsed/>
    <w:rsid w:val="00B47740"/>
    <w:pPr>
      <w:tabs>
        <w:tab w:val="center" w:pos="4419"/>
        <w:tab w:val="right" w:pos="8838"/>
      </w:tabs>
    </w:pPr>
  </w:style>
  <w:style w:type="character" w:customStyle="1" w:styleId="EncabezadoCar">
    <w:name w:val="Encabezado Car"/>
    <w:aliases w:val="h Car,h8 Car,h9 Car,h10 Car,h18 Car,encabezado Car,AL Encabezado Car,Encabezado AL Car"/>
    <w:link w:val="Encabezado"/>
    <w:uiPriority w:val="99"/>
    <w:rsid w:val="00B47740"/>
    <w:rPr>
      <w:rFonts w:ascii="Times New Roman" w:eastAsia="Times New Roman" w:hAnsi="Times New Roman"/>
      <w:sz w:val="24"/>
      <w:szCs w:val="24"/>
      <w:lang w:val="es-ES" w:eastAsia="es-ES"/>
    </w:rPr>
  </w:style>
  <w:style w:type="paragraph" w:styleId="Piedepgina">
    <w:name w:val="footer"/>
    <w:aliases w:val="AL Pie de página,Pie de página AL,f"/>
    <w:basedOn w:val="Normal"/>
    <w:link w:val="PiedepginaCar"/>
    <w:uiPriority w:val="99"/>
    <w:unhideWhenUsed/>
    <w:rsid w:val="00B47740"/>
    <w:pPr>
      <w:tabs>
        <w:tab w:val="center" w:pos="4419"/>
        <w:tab w:val="right" w:pos="8838"/>
      </w:tabs>
    </w:pPr>
  </w:style>
  <w:style w:type="character" w:customStyle="1" w:styleId="PiedepginaCar">
    <w:name w:val="Pie de página Car"/>
    <w:aliases w:val="AL Pie de página Car,Pie de página AL Car,f Car"/>
    <w:link w:val="Piedepgina"/>
    <w:uiPriority w:val="99"/>
    <w:rsid w:val="00B47740"/>
    <w:rPr>
      <w:rFonts w:ascii="Times New Roman" w:eastAsia="Times New Roman" w:hAnsi="Times New Roman"/>
      <w:sz w:val="24"/>
      <w:szCs w:val="24"/>
      <w:lang w:val="es-ES" w:eastAsia="es-ES"/>
    </w:rPr>
  </w:style>
  <w:style w:type="paragraph" w:styleId="Textodeglobo">
    <w:name w:val="Balloon Text"/>
    <w:basedOn w:val="Normal"/>
    <w:link w:val="TextodegloboCar"/>
    <w:uiPriority w:val="99"/>
    <w:semiHidden/>
    <w:unhideWhenUsed/>
    <w:rsid w:val="00B47740"/>
    <w:rPr>
      <w:rFonts w:ascii="Tahoma" w:hAnsi="Tahoma"/>
      <w:sz w:val="16"/>
      <w:szCs w:val="16"/>
    </w:rPr>
  </w:style>
  <w:style w:type="character" w:customStyle="1" w:styleId="TextodegloboCar">
    <w:name w:val="Texto de globo Car"/>
    <w:link w:val="Textodeglobo"/>
    <w:uiPriority w:val="99"/>
    <w:semiHidden/>
    <w:rsid w:val="00B47740"/>
    <w:rPr>
      <w:rFonts w:ascii="Tahoma" w:eastAsia="Times New Roman" w:hAnsi="Tahoma" w:cs="Tahoma"/>
      <w:sz w:val="16"/>
      <w:szCs w:val="16"/>
      <w:lang w:val="es-ES" w:eastAsia="es-ES"/>
    </w:rPr>
  </w:style>
  <w:style w:type="character" w:customStyle="1" w:styleId="Ttulo3Car">
    <w:name w:val="Título 3 Car"/>
    <w:link w:val="Ttulo3"/>
    <w:uiPriority w:val="9"/>
    <w:rsid w:val="001C2C1C"/>
    <w:rPr>
      <w:rFonts w:ascii="Cambria" w:eastAsia="Times New Roman" w:hAnsi="Cambria" w:cs="Times New Roman"/>
      <w:b/>
      <w:bCs/>
      <w:sz w:val="26"/>
      <w:szCs w:val="26"/>
      <w:lang w:val="es-ES" w:eastAsia="es-ES"/>
    </w:rPr>
  </w:style>
  <w:style w:type="paragraph" w:customStyle="1" w:styleId="western">
    <w:name w:val="western"/>
    <w:basedOn w:val="Normal"/>
    <w:uiPriority w:val="99"/>
    <w:rsid w:val="00ED1EC2"/>
    <w:pPr>
      <w:spacing w:before="100" w:beforeAutospacing="1"/>
      <w:jc w:val="both"/>
    </w:pPr>
    <w:rPr>
      <w:rFonts w:ascii="Arial" w:hAnsi="Arial" w:cs="Arial"/>
    </w:rPr>
  </w:style>
  <w:style w:type="paragraph" w:customStyle="1" w:styleId="Subcaptulo">
    <w:name w:val="Subcapítulo"/>
    <w:basedOn w:val="Normal"/>
    <w:rsid w:val="00B41E24"/>
    <w:pPr>
      <w:tabs>
        <w:tab w:val="num" w:pos="420"/>
        <w:tab w:val="num" w:pos="2160"/>
      </w:tabs>
      <w:autoSpaceDE w:val="0"/>
      <w:autoSpaceDN w:val="0"/>
      <w:spacing w:after="120"/>
      <w:ind w:left="420" w:hanging="420"/>
      <w:jc w:val="center"/>
    </w:pPr>
    <w:rPr>
      <w:rFonts w:ascii="Verdana" w:hAnsi="Verdana"/>
      <w:b/>
      <w:lang w:val="es-ES_tradnl"/>
    </w:rPr>
  </w:style>
  <w:style w:type="paragraph" w:customStyle="1" w:styleId="Textosinformato1">
    <w:name w:val="Texto sin formato1"/>
    <w:basedOn w:val="Normal"/>
    <w:uiPriority w:val="99"/>
    <w:rsid w:val="00AD28E5"/>
    <w:rPr>
      <w:rFonts w:ascii="Courier New" w:hAnsi="Courier New"/>
      <w:sz w:val="20"/>
      <w:szCs w:val="20"/>
    </w:rPr>
  </w:style>
  <w:style w:type="paragraph" w:customStyle="1" w:styleId="MAYUS">
    <w:name w:val="MAYUS"/>
    <w:basedOn w:val="Ttulo4"/>
    <w:uiPriority w:val="99"/>
    <w:rsid w:val="00AD28E5"/>
    <w:pPr>
      <w:numPr>
        <w:numId w:val="1"/>
      </w:numPr>
      <w:overflowPunct w:val="0"/>
      <w:autoSpaceDE w:val="0"/>
      <w:autoSpaceDN w:val="0"/>
      <w:adjustRightInd w:val="0"/>
      <w:spacing w:before="0" w:after="0"/>
      <w:textAlignment w:val="baseline"/>
    </w:pPr>
    <w:rPr>
      <w:rFonts w:ascii="Arial Narrow" w:hAnsi="Arial Narrow"/>
      <w:bCs w:val="0"/>
      <w:caps/>
      <w:sz w:val="22"/>
      <w:szCs w:val="22"/>
    </w:rPr>
  </w:style>
  <w:style w:type="character" w:customStyle="1" w:styleId="Ttulo4Car">
    <w:name w:val="Título 4 Car"/>
    <w:link w:val="Ttulo4"/>
    <w:uiPriority w:val="9"/>
    <w:semiHidden/>
    <w:rsid w:val="00AD28E5"/>
    <w:rPr>
      <w:rFonts w:ascii="Calibri" w:eastAsia="Times New Roman" w:hAnsi="Calibri" w:cs="Times New Roman"/>
      <w:b/>
      <w:bCs/>
      <w:sz w:val="28"/>
      <w:szCs w:val="28"/>
      <w:lang w:val="es-ES" w:eastAsia="es-ES"/>
    </w:rPr>
  </w:style>
  <w:style w:type="paragraph" w:customStyle="1" w:styleId="p9">
    <w:name w:val="p9"/>
    <w:basedOn w:val="Normal"/>
    <w:rsid w:val="00F673DB"/>
    <w:pPr>
      <w:widowControl w:val="0"/>
      <w:tabs>
        <w:tab w:val="left" w:pos="720"/>
      </w:tabs>
      <w:spacing w:line="280" w:lineRule="atLeast"/>
      <w:jc w:val="both"/>
    </w:pPr>
    <w:rPr>
      <w:szCs w:val="20"/>
      <w:lang w:val="en-US"/>
    </w:rPr>
  </w:style>
  <w:style w:type="character" w:styleId="Refdecomentario">
    <w:name w:val="annotation reference"/>
    <w:uiPriority w:val="99"/>
    <w:unhideWhenUsed/>
    <w:rsid w:val="00F9712E"/>
    <w:rPr>
      <w:sz w:val="16"/>
      <w:szCs w:val="16"/>
    </w:rPr>
  </w:style>
  <w:style w:type="paragraph" w:styleId="Textocomentario">
    <w:name w:val="annotation text"/>
    <w:basedOn w:val="Normal"/>
    <w:link w:val="TextocomentarioCar"/>
    <w:uiPriority w:val="99"/>
    <w:unhideWhenUsed/>
    <w:rsid w:val="00F9712E"/>
    <w:rPr>
      <w:sz w:val="20"/>
      <w:szCs w:val="20"/>
    </w:rPr>
  </w:style>
  <w:style w:type="character" w:customStyle="1" w:styleId="TextocomentarioCar">
    <w:name w:val="Texto comentario Car"/>
    <w:link w:val="Textocomentario"/>
    <w:uiPriority w:val="99"/>
    <w:rsid w:val="00F9712E"/>
    <w:rPr>
      <w:rFonts w:ascii="Times New Roman" w:eastAsia="Times New Roman" w:hAnsi="Times New Roman"/>
      <w:lang w:val="es-ES" w:eastAsia="es-ES"/>
    </w:rPr>
  </w:style>
  <w:style w:type="paragraph" w:styleId="Asuntodelcomentario">
    <w:name w:val="annotation subject"/>
    <w:basedOn w:val="Textocomentario"/>
    <w:next w:val="Textocomentario"/>
    <w:link w:val="AsuntodelcomentarioCar"/>
    <w:uiPriority w:val="99"/>
    <w:semiHidden/>
    <w:unhideWhenUsed/>
    <w:rsid w:val="00F9712E"/>
    <w:rPr>
      <w:b/>
      <w:bCs/>
    </w:rPr>
  </w:style>
  <w:style w:type="character" w:customStyle="1" w:styleId="AsuntodelcomentarioCar">
    <w:name w:val="Asunto del comentario Car"/>
    <w:link w:val="Asuntodelcomentario"/>
    <w:uiPriority w:val="99"/>
    <w:semiHidden/>
    <w:rsid w:val="00F9712E"/>
    <w:rPr>
      <w:rFonts w:ascii="Times New Roman" w:eastAsia="Times New Roman" w:hAnsi="Times New Roman"/>
      <w:b/>
      <w:bCs/>
      <w:lang w:val="es-ES" w:eastAsia="es-ES"/>
    </w:rPr>
  </w:style>
  <w:style w:type="paragraph" w:styleId="Ttulo">
    <w:name w:val="Title"/>
    <w:aliases w:val="Títulos Principales sin numeración,AL Título,Título AL"/>
    <w:basedOn w:val="Normal"/>
    <w:link w:val="TtuloCar"/>
    <w:qFormat/>
    <w:rsid w:val="00B11F09"/>
    <w:pPr>
      <w:overflowPunct w:val="0"/>
      <w:autoSpaceDE w:val="0"/>
      <w:autoSpaceDN w:val="0"/>
      <w:adjustRightInd w:val="0"/>
      <w:jc w:val="center"/>
      <w:textAlignment w:val="baseline"/>
    </w:pPr>
    <w:rPr>
      <w:rFonts w:ascii="Arial Narrow" w:hAnsi="Arial Narrow"/>
      <w:b/>
      <w:sz w:val="22"/>
      <w:szCs w:val="20"/>
      <w:lang w:val="es-MX"/>
    </w:rPr>
  </w:style>
  <w:style w:type="character" w:customStyle="1" w:styleId="TtuloCar">
    <w:name w:val="Título Car"/>
    <w:aliases w:val="Títulos Principales sin numeración Car,AL Título Car,Título AL Car"/>
    <w:link w:val="Ttulo"/>
    <w:rsid w:val="00B11F09"/>
    <w:rPr>
      <w:rFonts w:ascii="Arial Narrow" w:eastAsia="Times New Roman" w:hAnsi="Arial Narrow"/>
      <w:b/>
      <w:sz w:val="22"/>
      <w:lang w:val="es-MX"/>
    </w:rPr>
  </w:style>
  <w:style w:type="paragraph" w:customStyle="1" w:styleId="Default">
    <w:name w:val="Default"/>
    <w:rsid w:val="006B2B1C"/>
    <w:pPr>
      <w:autoSpaceDE w:val="0"/>
      <w:autoSpaceDN w:val="0"/>
      <w:adjustRightInd w:val="0"/>
    </w:pPr>
    <w:rPr>
      <w:rFonts w:ascii="Arial" w:hAnsi="Arial" w:cs="Arial"/>
      <w:color w:val="000000"/>
      <w:sz w:val="24"/>
      <w:szCs w:val="24"/>
      <w:lang w:val="es-CO" w:eastAsia="es-CO"/>
    </w:rPr>
  </w:style>
  <w:style w:type="table" w:customStyle="1" w:styleId="TableNormal1">
    <w:name w:val="Table Normal1"/>
    <w:uiPriority w:val="2"/>
    <w:semiHidden/>
    <w:unhideWhenUsed/>
    <w:qFormat/>
    <w:rsid w:val="00003EAB"/>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03EAB"/>
    <w:pPr>
      <w:widowControl w:val="0"/>
    </w:pPr>
    <w:rPr>
      <w:rFonts w:ascii="Calibri" w:eastAsia="Calibri" w:hAnsi="Calibri"/>
      <w:sz w:val="22"/>
      <w:szCs w:val="22"/>
      <w:lang w:val="en-US" w:eastAsia="en-US"/>
    </w:rPr>
  </w:style>
  <w:style w:type="paragraph" w:styleId="TDC3">
    <w:name w:val="toc 3"/>
    <w:basedOn w:val="Normal"/>
    <w:uiPriority w:val="39"/>
    <w:qFormat/>
    <w:rsid w:val="00AB0934"/>
    <w:pPr>
      <w:widowControl w:val="0"/>
      <w:spacing w:before="34"/>
      <w:ind w:left="982" w:hanging="480"/>
    </w:pPr>
    <w:rPr>
      <w:rFonts w:ascii="Arial" w:eastAsia="Arial" w:hAnsi="Arial"/>
      <w:sz w:val="20"/>
      <w:szCs w:val="20"/>
      <w:lang w:val="en-US" w:eastAsia="en-US"/>
    </w:rPr>
  </w:style>
  <w:style w:type="paragraph" w:styleId="NormalWeb">
    <w:name w:val="Normal (Web)"/>
    <w:basedOn w:val="Normal"/>
    <w:uiPriority w:val="99"/>
    <w:rsid w:val="00FE1E8B"/>
    <w:pPr>
      <w:spacing w:before="100" w:beforeAutospacing="1" w:after="100" w:afterAutospacing="1"/>
    </w:pPr>
  </w:style>
  <w:style w:type="character" w:customStyle="1" w:styleId="Listavistosa-nfasis1Car">
    <w:name w:val="Lista vistosa - Énfasis 1 Car"/>
    <w:link w:val="Listavistosa-nfasis11"/>
    <w:uiPriority w:val="34"/>
    <w:rsid w:val="00D02311"/>
    <w:rPr>
      <w:rFonts w:ascii="Times New Roman" w:eastAsia="Times New Roman" w:hAnsi="Times New Roman"/>
      <w:sz w:val="24"/>
      <w:szCs w:val="24"/>
      <w:lang w:val="es-ES" w:eastAsia="es-ES"/>
    </w:rPr>
  </w:style>
  <w:style w:type="paragraph" w:styleId="TDC1">
    <w:name w:val="toc 1"/>
    <w:basedOn w:val="Normal"/>
    <w:next w:val="Normal"/>
    <w:autoRedefine/>
    <w:uiPriority w:val="39"/>
    <w:unhideWhenUsed/>
    <w:rsid w:val="00C62D53"/>
    <w:pPr>
      <w:widowControl w:val="0"/>
      <w:tabs>
        <w:tab w:val="left" w:pos="378"/>
        <w:tab w:val="right" w:leader="dot" w:pos="8931"/>
      </w:tabs>
      <w:spacing w:before="31"/>
      <w:ind w:left="284" w:right="128"/>
      <w:jc w:val="both"/>
    </w:pPr>
  </w:style>
  <w:style w:type="paragraph" w:styleId="TDC2">
    <w:name w:val="toc 2"/>
    <w:basedOn w:val="Normal"/>
    <w:next w:val="Normal"/>
    <w:autoRedefine/>
    <w:uiPriority w:val="39"/>
    <w:unhideWhenUsed/>
    <w:rsid w:val="00D14D9C"/>
    <w:pPr>
      <w:ind w:left="240"/>
    </w:pPr>
  </w:style>
  <w:style w:type="character" w:styleId="Nmerodepgina">
    <w:name w:val="page number"/>
    <w:rsid w:val="00706B15"/>
  </w:style>
  <w:style w:type="paragraph" w:customStyle="1" w:styleId="Encabezadodetabladecontenido">
    <w:name w:val="Encabezado de tabla de contenido"/>
    <w:basedOn w:val="Ttulo1"/>
    <w:next w:val="Normal"/>
    <w:uiPriority w:val="39"/>
    <w:unhideWhenUsed/>
    <w:qFormat/>
    <w:rsid w:val="00EE1077"/>
    <w:pPr>
      <w:spacing w:before="240" w:line="259" w:lineRule="auto"/>
      <w:outlineLvl w:val="9"/>
    </w:pPr>
    <w:rPr>
      <w:rFonts w:ascii="Calibri Light" w:hAnsi="Calibri Light"/>
      <w:b w:val="0"/>
      <w:bCs w:val="0"/>
      <w:color w:val="2E74B5"/>
      <w:sz w:val="32"/>
      <w:szCs w:val="32"/>
      <w:lang w:val="es-CO" w:eastAsia="es-CO"/>
    </w:rPr>
  </w:style>
  <w:style w:type="paragraph" w:customStyle="1" w:styleId="Sombreadovistoso-nfasis11">
    <w:name w:val="Sombreado vistoso - Énfasis 11"/>
    <w:hidden/>
    <w:uiPriority w:val="71"/>
    <w:rsid w:val="001B29A9"/>
    <w:rPr>
      <w:rFonts w:ascii="Times New Roman" w:eastAsia="Times New Roman" w:hAnsi="Times New Roman"/>
      <w:sz w:val="24"/>
      <w:szCs w:val="24"/>
    </w:rPr>
  </w:style>
  <w:style w:type="paragraph" w:styleId="Prrafodelista">
    <w:name w:val="List Paragraph"/>
    <w:aliases w:val="Bullet List,FooterText,numbered,List Paragraph1,Paragraphe de liste1,lp1,Bullet List Paragraph,Use Case List Paragraph,Bulleted List1,bl1,Bulleted List 1 Char,bl1 Char Char Char Char,bl11,Bulleted List 1 Char1,Bulleted List2,bl12,NORMAL"/>
    <w:basedOn w:val="Normal"/>
    <w:link w:val="PrrafodelistaCar"/>
    <w:uiPriority w:val="34"/>
    <w:qFormat/>
    <w:rsid w:val="007C0A32"/>
    <w:pPr>
      <w:widowControl w:val="0"/>
    </w:pPr>
    <w:rPr>
      <w:rFonts w:ascii="Calibri" w:eastAsia="Calibri" w:hAnsi="Calibri"/>
      <w:sz w:val="22"/>
      <w:szCs w:val="22"/>
      <w:lang w:val="en-US" w:eastAsia="en-US"/>
    </w:rPr>
  </w:style>
  <w:style w:type="character" w:customStyle="1" w:styleId="PrrafodelistaCar">
    <w:name w:val="Párrafo de lista Car"/>
    <w:aliases w:val="Bullet List Car,FooterText Car,numbered Car,List Paragraph1 Car,Paragraphe de liste1 Car,lp1 Car,Bullet List Paragraph Car,Use Case List Paragraph Car,Bulleted List1 Car,bl1 Car,Bulleted List 1 Char Car,bl1 Char Char Char Char Car"/>
    <w:basedOn w:val="Fuentedeprrafopredeter"/>
    <w:link w:val="Prrafodelista"/>
    <w:uiPriority w:val="34"/>
    <w:qFormat/>
    <w:rsid w:val="007C0A32"/>
    <w:rPr>
      <w:sz w:val="22"/>
      <w:szCs w:val="22"/>
      <w:lang w:val="en-US" w:eastAsia="en-US"/>
    </w:rPr>
  </w:style>
  <w:style w:type="paragraph" w:styleId="Sinespaciado">
    <w:name w:val="No Spacing"/>
    <w:uiPriority w:val="1"/>
    <w:qFormat/>
    <w:rsid w:val="007B4E06"/>
    <w:rPr>
      <w:rFonts w:eastAsia="Times New Roman"/>
      <w:sz w:val="22"/>
      <w:szCs w:val="22"/>
      <w:lang w:val="es-CO" w:eastAsia="es-CO"/>
    </w:rPr>
  </w:style>
  <w:style w:type="table" w:customStyle="1" w:styleId="TableNormal">
    <w:name w:val="Table Normal"/>
    <w:uiPriority w:val="2"/>
    <w:semiHidden/>
    <w:unhideWhenUsed/>
    <w:qFormat/>
    <w:rsid w:val="001A2A4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1A2A4C"/>
    <w:rPr>
      <w:color w:val="605E5C"/>
      <w:shd w:val="clear" w:color="auto" w:fill="E1DFDD"/>
    </w:rPr>
  </w:style>
  <w:style w:type="character" w:styleId="nfasis">
    <w:name w:val="Emphasis"/>
    <w:basedOn w:val="Fuentedeprrafopredeter"/>
    <w:uiPriority w:val="20"/>
    <w:qFormat/>
    <w:rsid w:val="00523A3C"/>
    <w:rPr>
      <w:i/>
      <w:iCs/>
    </w:rPr>
  </w:style>
  <w:style w:type="paragraph" w:customStyle="1" w:styleId="xxmsonormal">
    <w:name w:val="x_x_msonormal"/>
    <w:basedOn w:val="Normal"/>
    <w:rsid w:val="00AC6417"/>
    <w:pPr>
      <w:spacing w:before="100" w:beforeAutospacing="1" w:after="100" w:afterAutospacing="1"/>
    </w:pPr>
    <w:rPr>
      <w:lang w:val="es-CO" w:eastAsia="es-CO"/>
    </w:rPr>
  </w:style>
  <w:style w:type="paragraph" w:customStyle="1" w:styleId="xxmsolistparagraph">
    <w:name w:val="x_x_msolistparagraph"/>
    <w:basedOn w:val="Normal"/>
    <w:rsid w:val="00AC6417"/>
    <w:pPr>
      <w:spacing w:before="100" w:beforeAutospacing="1" w:after="100" w:afterAutospacing="1"/>
    </w:pPr>
    <w:rPr>
      <w:lang w:val="es-CO" w:eastAsia="es-CO"/>
    </w:rPr>
  </w:style>
  <w:style w:type="paragraph" w:customStyle="1" w:styleId="Capitulo1">
    <w:name w:val="Capitulo 1"/>
    <w:basedOn w:val="Normal"/>
    <w:qFormat/>
    <w:rsid w:val="00E404BE"/>
    <w:pPr>
      <w:keepNext/>
      <w:numPr>
        <w:numId w:val="5"/>
      </w:numPr>
      <w:spacing w:before="120" w:after="200" w:line="276" w:lineRule="auto"/>
      <w:outlineLvl w:val="1"/>
    </w:pPr>
    <w:rPr>
      <w:rFonts w:ascii="Arial Narrow" w:hAnsi="Arial Narrow" w:cs="Arial"/>
      <w:b/>
      <w:color w:val="000000"/>
      <w:sz w:val="20"/>
      <w:szCs w:val="20"/>
      <w:lang w:val="es-CO" w:eastAsia="es-CO"/>
    </w:rPr>
  </w:style>
  <w:style w:type="paragraph" w:customStyle="1" w:styleId="xmsonormal">
    <w:name w:val="x_msonormal"/>
    <w:basedOn w:val="Normal"/>
    <w:rsid w:val="00FD7050"/>
    <w:pPr>
      <w:spacing w:before="100" w:beforeAutospacing="1" w:after="100" w:afterAutospacing="1"/>
    </w:pPr>
    <w:rPr>
      <w:lang w:val="es-CO" w:eastAsia="es-CO"/>
    </w:rPr>
  </w:style>
  <w:style w:type="character" w:customStyle="1" w:styleId="Mencinsinresolver2">
    <w:name w:val="Mención sin resolver2"/>
    <w:basedOn w:val="Fuentedeprrafopredeter"/>
    <w:uiPriority w:val="99"/>
    <w:semiHidden/>
    <w:unhideWhenUsed/>
    <w:rsid w:val="004A58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735064">
      <w:bodyDiv w:val="1"/>
      <w:marLeft w:val="0"/>
      <w:marRight w:val="0"/>
      <w:marTop w:val="0"/>
      <w:marBottom w:val="0"/>
      <w:divBdr>
        <w:top w:val="none" w:sz="0" w:space="0" w:color="auto"/>
        <w:left w:val="none" w:sz="0" w:space="0" w:color="auto"/>
        <w:bottom w:val="none" w:sz="0" w:space="0" w:color="auto"/>
        <w:right w:val="none" w:sz="0" w:space="0" w:color="auto"/>
      </w:divBdr>
      <w:divsChild>
        <w:div w:id="1062018077">
          <w:marLeft w:val="0"/>
          <w:marRight w:val="0"/>
          <w:marTop w:val="0"/>
          <w:marBottom w:val="0"/>
          <w:divBdr>
            <w:top w:val="none" w:sz="0" w:space="0" w:color="auto"/>
            <w:left w:val="none" w:sz="0" w:space="0" w:color="auto"/>
            <w:bottom w:val="none" w:sz="0" w:space="0" w:color="auto"/>
            <w:right w:val="none" w:sz="0" w:space="0" w:color="auto"/>
          </w:divBdr>
          <w:divsChild>
            <w:div w:id="76919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012286">
      <w:bodyDiv w:val="1"/>
      <w:marLeft w:val="0"/>
      <w:marRight w:val="0"/>
      <w:marTop w:val="0"/>
      <w:marBottom w:val="0"/>
      <w:divBdr>
        <w:top w:val="none" w:sz="0" w:space="0" w:color="auto"/>
        <w:left w:val="none" w:sz="0" w:space="0" w:color="auto"/>
        <w:bottom w:val="none" w:sz="0" w:space="0" w:color="auto"/>
        <w:right w:val="none" w:sz="0" w:space="0" w:color="auto"/>
      </w:divBdr>
    </w:div>
    <w:div w:id="673847595">
      <w:bodyDiv w:val="1"/>
      <w:marLeft w:val="0"/>
      <w:marRight w:val="0"/>
      <w:marTop w:val="0"/>
      <w:marBottom w:val="0"/>
      <w:divBdr>
        <w:top w:val="none" w:sz="0" w:space="0" w:color="auto"/>
        <w:left w:val="none" w:sz="0" w:space="0" w:color="auto"/>
        <w:bottom w:val="none" w:sz="0" w:space="0" w:color="auto"/>
        <w:right w:val="none" w:sz="0" w:space="0" w:color="auto"/>
      </w:divBdr>
    </w:div>
    <w:div w:id="699744920">
      <w:bodyDiv w:val="1"/>
      <w:marLeft w:val="0"/>
      <w:marRight w:val="0"/>
      <w:marTop w:val="0"/>
      <w:marBottom w:val="0"/>
      <w:divBdr>
        <w:top w:val="none" w:sz="0" w:space="0" w:color="auto"/>
        <w:left w:val="none" w:sz="0" w:space="0" w:color="auto"/>
        <w:bottom w:val="none" w:sz="0" w:space="0" w:color="auto"/>
        <w:right w:val="none" w:sz="0" w:space="0" w:color="auto"/>
      </w:divBdr>
    </w:div>
    <w:div w:id="895823484">
      <w:bodyDiv w:val="1"/>
      <w:marLeft w:val="0"/>
      <w:marRight w:val="0"/>
      <w:marTop w:val="0"/>
      <w:marBottom w:val="0"/>
      <w:divBdr>
        <w:top w:val="none" w:sz="0" w:space="0" w:color="auto"/>
        <w:left w:val="none" w:sz="0" w:space="0" w:color="auto"/>
        <w:bottom w:val="none" w:sz="0" w:space="0" w:color="auto"/>
        <w:right w:val="none" w:sz="0" w:space="0" w:color="auto"/>
      </w:divBdr>
    </w:div>
    <w:div w:id="1235823259">
      <w:bodyDiv w:val="1"/>
      <w:marLeft w:val="106"/>
      <w:marRight w:val="106"/>
      <w:marTop w:val="106"/>
      <w:marBottom w:val="106"/>
      <w:divBdr>
        <w:top w:val="none" w:sz="0" w:space="0" w:color="auto"/>
        <w:left w:val="none" w:sz="0" w:space="0" w:color="auto"/>
        <w:bottom w:val="none" w:sz="0" w:space="0" w:color="auto"/>
        <w:right w:val="none" w:sz="0" w:space="0" w:color="auto"/>
      </w:divBdr>
      <w:divsChild>
        <w:div w:id="292449215">
          <w:marLeft w:val="0"/>
          <w:marRight w:val="0"/>
          <w:marTop w:val="0"/>
          <w:marBottom w:val="0"/>
          <w:divBdr>
            <w:top w:val="none" w:sz="0" w:space="0" w:color="auto"/>
            <w:left w:val="none" w:sz="0" w:space="0" w:color="auto"/>
            <w:bottom w:val="none" w:sz="0" w:space="0" w:color="auto"/>
            <w:right w:val="none" w:sz="0" w:space="0" w:color="auto"/>
          </w:divBdr>
        </w:div>
        <w:div w:id="713777742">
          <w:marLeft w:val="0"/>
          <w:marRight w:val="0"/>
          <w:marTop w:val="0"/>
          <w:marBottom w:val="0"/>
          <w:divBdr>
            <w:top w:val="none" w:sz="0" w:space="0" w:color="auto"/>
            <w:left w:val="none" w:sz="0" w:space="0" w:color="auto"/>
            <w:bottom w:val="none" w:sz="0" w:space="0" w:color="auto"/>
            <w:right w:val="none" w:sz="0" w:space="0" w:color="auto"/>
          </w:divBdr>
        </w:div>
        <w:div w:id="747313349">
          <w:marLeft w:val="0"/>
          <w:marRight w:val="0"/>
          <w:marTop w:val="0"/>
          <w:marBottom w:val="0"/>
          <w:divBdr>
            <w:top w:val="none" w:sz="0" w:space="0" w:color="auto"/>
            <w:left w:val="none" w:sz="0" w:space="0" w:color="auto"/>
            <w:bottom w:val="none" w:sz="0" w:space="0" w:color="auto"/>
            <w:right w:val="none" w:sz="0" w:space="0" w:color="auto"/>
          </w:divBdr>
        </w:div>
        <w:div w:id="1067143548">
          <w:marLeft w:val="0"/>
          <w:marRight w:val="0"/>
          <w:marTop w:val="0"/>
          <w:marBottom w:val="0"/>
          <w:divBdr>
            <w:top w:val="none" w:sz="0" w:space="0" w:color="auto"/>
            <w:left w:val="none" w:sz="0" w:space="0" w:color="auto"/>
            <w:bottom w:val="none" w:sz="0" w:space="0" w:color="auto"/>
            <w:right w:val="none" w:sz="0" w:space="0" w:color="auto"/>
          </w:divBdr>
        </w:div>
        <w:div w:id="1643147660">
          <w:marLeft w:val="0"/>
          <w:marRight w:val="0"/>
          <w:marTop w:val="0"/>
          <w:marBottom w:val="0"/>
          <w:divBdr>
            <w:top w:val="none" w:sz="0" w:space="0" w:color="auto"/>
            <w:left w:val="none" w:sz="0" w:space="0" w:color="auto"/>
            <w:bottom w:val="none" w:sz="0" w:space="0" w:color="auto"/>
            <w:right w:val="none" w:sz="0" w:space="0" w:color="auto"/>
          </w:divBdr>
        </w:div>
      </w:divsChild>
    </w:div>
    <w:div w:id="1307009933">
      <w:bodyDiv w:val="1"/>
      <w:marLeft w:val="0"/>
      <w:marRight w:val="0"/>
      <w:marTop w:val="0"/>
      <w:marBottom w:val="0"/>
      <w:divBdr>
        <w:top w:val="none" w:sz="0" w:space="0" w:color="auto"/>
        <w:left w:val="none" w:sz="0" w:space="0" w:color="auto"/>
        <w:bottom w:val="none" w:sz="0" w:space="0" w:color="auto"/>
        <w:right w:val="none" w:sz="0" w:space="0" w:color="auto"/>
      </w:divBdr>
    </w:div>
    <w:div w:id="1383165402">
      <w:bodyDiv w:val="1"/>
      <w:marLeft w:val="0"/>
      <w:marRight w:val="0"/>
      <w:marTop w:val="0"/>
      <w:marBottom w:val="0"/>
      <w:divBdr>
        <w:top w:val="none" w:sz="0" w:space="0" w:color="auto"/>
        <w:left w:val="none" w:sz="0" w:space="0" w:color="auto"/>
        <w:bottom w:val="none" w:sz="0" w:space="0" w:color="auto"/>
        <w:right w:val="none" w:sz="0" w:space="0" w:color="auto"/>
      </w:divBdr>
    </w:div>
    <w:div w:id="1388189359">
      <w:bodyDiv w:val="1"/>
      <w:marLeft w:val="0"/>
      <w:marRight w:val="0"/>
      <w:marTop w:val="0"/>
      <w:marBottom w:val="0"/>
      <w:divBdr>
        <w:top w:val="none" w:sz="0" w:space="0" w:color="auto"/>
        <w:left w:val="none" w:sz="0" w:space="0" w:color="auto"/>
        <w:bottom w:val="none" w:sz="0" w:space="0" w:color="auto"/>
        <w:right w:val="none" w:sz="0" w:space="0" w:color="auto"/>
      </w:divBdr>
    </w:div>
    <w:div w:id="1398630533">
      <w:bodyDiv w:val="1"/>
      <w:marLeft w:val="0"/>
      <w:marRight w:val="0"/>
      <w:marTop w:val="0"/>
      <w:marBottom w:val="0"/>
      <w:divBdr>
        <w:top w:val="none" w:sz="0" w:space="0" w:color="auto"/>
        <w:left w:val="none" w:sz="0" w:space="0" w:color="auto"/>
        <w:bottom w:val="none" w:sz="0" w:space="0" w:color="auto"/>
        <w:right w:val="none" w:sz="0" w:space="0" w:color="auto"/>
      </w:divBdr>
    </w:div>
    <w:div w:id="1639070965">
      <w:bodyDiv w:val="1"/>
      <w:marLeft w:val="0"/>
      <w:marRight w:val="0"/>
      <w:marTop w:val="0"/>
      <w:marBottom w:val="0"/>
      <w:divBdr>
        <w:top w:val="none" w:sz="0" w:space="0" w:color="auto"/>
        <w:left w:val="none" w:sz="0" w:space="0" w:color="auto"/>
        <w:bottom w:val="none" w:sz="0" w:space="0" w:color="auto"/>
        <w:right w:val="none" w:sz="0" w:space="0" w:color="auto"/>
      </w:divBdr>
    </w:div>
    <w:div w:id="1880240007">
      <w:bodyDiv w:val="1"/>
      <w:marLeft w:val="0"/>
      <w:marRight w:val="0"/>
      <w:marTop w:val="0"/>
      <w:marBottom w:val="0"/>
      <w:divBdr>
        <w:top w:val="none" w:sz="0" w:space="0" w:color="auto"/>
        <w:left w:val="none" w:sz="0" w:space="0" w:color="auto"/>
        <w:bottom w:val="none" w:sz="0" w:space="0" w:color="auto"/>
        <w:right w:val="none" w:sz="0" w:space="0" w:color="auto"/>
      </w:divBdr>
      <w:divsChild>
        <w:div w:id="1406489040">
          <w:marLeft w:val="0"/>
          <w:marRight w:val="0"/>
          <w:marTop w:val="0"/>
          <w:marBottom w:val="0"/>
          <w:divBdr>
            <w:top w:val="none" w:sz="0" w:space="0" w:color="auto"/>
            <w:left w:val="none" w:sz="0" w:space="0" w:color="auto"/>
            <w:bottom w:val="none" w:sz="0" w:space="0" w:color="auto"/>
            <w:right w:val="none" w:sz="0" w:space="0" w:color="auto"/>
          </w:divBdr>
        </w:div>
      </w:divsChild>
    </w:div>
    <w:div w:id="1981691678">
      <w:bodyDiv w:val="1"/>
      <w:marLeft w:val="106"/>
      <w:marRight w:val="106"/>
      <w:marTop w:val="106"/>
      <w:marBottom w:val="106"/>
      <w:divBdr>
        <w:top w:val="none" w:sz="0" w:space="0" w:color="auto"/>
        <w:left w:val="none" w:sz="0" w:space="0" w:color="auto"/>
        <w:bottom w:val="none" w:sz="0" w:space="0" w:color="auto"/>
        <w:right w:val="none" w:sz="0" w:space="0" w:color="auto"/>
      </w:divBdr>
      <w:divsChild>
        <w:div w:id="335622292">
          <w:marLeft w:val="0"/>
          <w:marRight w:val="0"/>
          <w:marTop w:val="0"/>
          <w:marBottom w:val="0"/>
          <w:divBdr>
            <w:top w:val="none" w:sz="0" w:space="0" w:color="auto"/>
            <w:left w:val="none" w:sz="0" w:space="0" w:color="auto"/>
            <w:bottom w:val="none" w:sz="0" w:space="0" w:color="auto"/>
            <w:right w:val="none" w:sz="0" w:space="0" w:color="auto"/>
          </w:divBdr>
        </w:div>
        <w:div w:id="458038375">
          <w:marLeft w:val="0"/>
          <w:marRight w:val="0"/>
          <w:marTop w:val="0"/>
          <w:marBottom w:val="0"/>
          <w:divBdr>
            <w:top w:val="none" w:sz="0" w:space="0" w:color="auto"/>
            <w:left w:val="none" w:sz="0" w:space="0" w:color="auto"/>
            <w:bottom w:val="none" w:sz="0" w:space="0" w:color="auto"/>
            <w:right w:val="none" w:sz="0" w:space="0" w:color="auto"/>
          </w:divBdr>
        </w:div>
        <w:div w:id="951087282">
          <w:marLeft w:val="0"/>
          <w:marRight w:val="0"/>
          <w:marTop w:val="0"/>
          <w:marBottom w:val="0"/>
          <w:divBdr>
            <w:top w:val="none" w:sz="0" w:space="0" w:color="auto"/>
            <w:left w:val="none" w:sz="0" w:space="0" w:color="auto"/>
            <w:bottom w:val="none" w:sz="0" w:space="0" w:color="auto"/>
            <w:right w:val="none" w:sz="0" w:space="0" w:color="auto"/>
          </w:divBdr>
        </w:div>
        <w:div w:id="1043208417">
          <w:marLeft w:val="0"/>
          <w:marRight w:val="0"/>
          <w:marTop w:val="0"/>
          <w:marBottom w:val="0"/>
          <w:divBdr>
            <w:top w:val="none" w:sz="0" w:space="0" w:color="auto"/>
            <w:left w:val="none" w:sz="0" w:space="0" w:color="auto"/>
            <w:bottom w:val="none" w:sz="0" w:space="0" w:color="auto"/>
            <w:right w:val="none" w:sz="0" w:space="0" w:color="auto"/>
          </w:divBdr>
        </w:div>
        <w:div w:id="1951158421">
          <w:marLeft w:val="0"/>
          <w:marRight w:val="0"/>
          <w:marTop w:val="0"/>
          <w:marBottom w:val="0"/>
          <w:divBdr>
            <w:top w:val="none" w:sz="0" w:space="0" w:color="auto"/>
            <w:left w:val="none" w:sz="0" w:space="0" w:color="auto"/>
            <w:bottom w:val="none" w:sz="0" w:space="0" w:color="auto"/>
            <w:right w:val="none" w:sz="0" w:space="0" w:color="auto"/>
          </w:divBdr>
        </w:div>
      </w:divsChild>
    </w:div>
    <w:div w:id="1994673093">
      <w:bodyDiv w:val="1"/>
      <w:marLeft w:val="0"/>
      <w:marRight w:val="0"/>
      <w:marTop w:val="0"/>
      <w:marBottom w:val="0"/>
      <w:divBdr>
        <w:top w:val="none" w:sz="0" w:space="0" w:color="auto"/>
        <w:left w:val="none" w:sz="0" w:space="0" w:color="auto"/>
        <w:bottom w:val="none" w:sz="0" w:space="0" w:color="auto"/>
        <w:right w:val="none" w:sz="0" w:space="0" w:color="auto"/>
      </w:divBdr>
      <w:divsChild>
        <w:div w:id="1022167969">
          <w:marLeft w:val="0"/>
          <w:marRight w:val="0"/>
          <w:marTop w:val="0"/>
          <w:marBottom w:val="0"/>
          <w:divBdr>
            <w:top w:val="none" w:sz="0" w:space="0" w:color="auto"/>
            <w:left w:val="none" w:sz="0" w:space="0" w:color="auto"/>
            <w:bottom w:val="none" w:sz="0" w:space="0" w:color="auto"/>
            <w:right w:val="none" w:sz="0" w:space="0" w:color="auto"/>
          </w:divBdr>
        </w:div>
      </w:divsChild>
    </w:div>
    <w:div w:id="2105416056">
      <w:bodyDiv w:val="1"/>
      <w:marLeft w:val="0"/>
      <w:marRight w:val="0"/>
      <w:marTop w:val="0"/>
      <w:marBottom w:val="0"/>
      <w:divBdr>
        <w:top w:val="none" w:sz="0" w:space="0" w:color="auto"/>
        <w:left w:val="none" w:sz="0" w:space="0" w:color="auto"/>
        <w:bottom w:val="none" w:sz="0" w:space="0" w:color="auto"/>
        <w:right w:val="none" w:sz="0" w:space="0" w:color="auto"/>
      </w:divBdr>
    </w:div>
    <w:div w:id="2145150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olombiacompra.gov.co/secop-ii/indisponibilidad-en-el-secop-ii" TargetMode="External"/><Relationship Id="rId13" Type="http://schemas.openxmlformats.org/officeDocument/2006/relationships/hyperlink" Target="https://www.funcionpublica.gov.co/eva/gestornormativo/norma.php?i=49981"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uncionpublica.gov.co/eva/gestornormativo/norma.php?i=49981"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uncionpublica.gov.co/eva/gestornormativo/norma.php?i=56882"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funcionpublica.gov.co/eva/gestornormativo/norma.php?i=76608" TargetMode="External"/><Relationship Id="rId4" Type="http://schemas.openxmlformats.org/officeDocument/2006/relationships/settings" Target="settings.xml"/><Relationship Id="rId9" Type="http://schemas.openxmlformats.org/officeDocument/2006/relationships/hyperlink" Target="mailto:maryori.dussan@fac.mil.co"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168F0C-B797-4778-93C2-F00F9EBDD9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6</Pages>
  <Words>3875</Words>
  <Characters>21315</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25140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emaco.secon08</dc:creator>
  <cp:lastModifiedBy>User</cp:lastModifiedBy>
  <cp:revision>7</cp:revision>
  <cp:lastPrinted>2022-05-03T14:30:00Z</cp:lastPrinted>
  <dcterms:created xsi:type="dcterms:W3CDTF">2022-04-29T03:01:00Z</dcterms:created>
  <dcterms:modified xsi:type="dcterms:W3CDTF">2023-04-11T21:13:00Z</dcterms:modified>
</cp:coreProperties>
</file>