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F5232" w14:textId="77777777" w:rsidR="00CF0ED5" w:rsidRDefault="00CF0ED5" w:rsidP="00E63D14">
      <w:pPr>
        <w:autoSpaceDE w:val="0"/>
        <w:autoSpaceDN w:val="0"/>
        <w:adjustRightInd w:val="0"/>
        <w:contextualSpacing/>
        <w:jc w:val="both"/>
        <w:rPr>
          <w:rFonts w:ascii="Arial" w:hAnsi="Arial" w:cs="Arial"/>
          <w:b/>
          <w:bCs/>
          <w:sz w:val="20"/>
          <w:szCs w:val="20"/>
          <w:lang w:val="es-CO"/>
        </w:rPr>
      </w:pPr>
    </w:p>
    <w:p w14:paraId="15A12BF9" w14:textId="77777777" w:rsidR="00CF0ED5" w:rsidRDefault="00CF0ED5" w:rsidP="00CF0ED5">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3290D57A" w14:textId="629FD76A" w:rsidR="00F76E78" w:rsidRPr="00453612" w:rsidRDefault="00CB6438"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453612">
        <w:rPr>
          <w:rFonts w:ascii="Arial" w:hAnsi="Arial" w:cs="Arial"/>
          <w:b/>
          <w:bCs/>
          <w:sz w:val="20"/>
          <w:szCs w:val="20"/>
          <w:lang w:val="es-CO"/>
        </w:rPr>
        <w:t>CIERRE DEL PROCESO</w:t>
      </w:r>
      <w:r w:rsidR="0038781C" w:rsidRPr="00453612">
        <w:rPr>
          <w:rFonts w:ascii="Arial" w:hAnsi="Arial" w:cs="Arial"/>
          <w:b/>
          <w:bCs/>
          <w:sz w:val="20"/>
          <w:szCs w:val="20"/>
          <w:lang w:val="es-CO"/>
        </w:rPr>
        <w:t>:</w:t>
      </w:r>
    </w:p>
    <w:p w14:paraId="04391183" w14:textId="5FC5D58D" w:rsidR="00F76E78" w:rsidRPr="00453612"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5E03E02" w14:textId="6894CF59" w:rsidR="00CB6438" w:rsidRPr="00453612"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453612">
        <w:rPr>
          <w:rFonts w:ascii="Arial" w:hAnsi="Arial" w:cs="Arial"/>
          <w:bCs/>
          <w:sz w:val="20"/>
          <w:szCs w:val="20"/>
          <w:lang w:val="es-CO"/>
        </w:rPr>
        <w:t>Se entenderán recibidas por la Entidad las ofertas que a la fecha y hora indicada en el cronograma del Proceso de Contratación se encuentren en el lugar destinado para la recepción de estas.</w:t>
      </w:r>
    </w:p>
    <w:p w14:paraId="2FE379A5" w14:textId="77777777" w:rsidR="00CB6438" w:rsidRPr="00453612"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02D9A18C" w14:textId="57510FAD" w:rsidR="6FA91AF0" w:rsidRPr="00453612" w:rsidRDefault="00CB6438" w:rsidP="00E93E6B">
      <w:pPr>
        <w:pStyle w:val="Prrafodelista"/>
        <w:tabs>
          <w:tab w:val="left" w:pos="284"/>
          <w:tab w:val="left" w:pos="426"/>
          <w:tab w:val="left" w:pos="709"/>
        </w:tabs>
        <w:autoSpaceDE w:val="0"/>
        <w:autoSpaceDN w:val="0"/>
        <w:adjustRightInd w:val="0"/>
        <w:contextualSpacing/>
        <w:jc w:val="both"/>
        <w:rPr>
          <w:rFonts w:ascii="Arial" w:hAnsi="Arial" w:cs="Arial"/>
          <w:sz w:val="20"/>
          <w:szCs w:val="20"/>
          <w:lang w:val="es-CO"/>
        </w:rPr>
      </w:pPr>
      <w:r w:rsidRPr="00453612">
        <w:rPr>
          <w:rFonts w:ascii="Arial" w:hAnsi="Arial" w:cs="Arial"/>
          <w:sz w:val="20"/>
          <w:szCs w:val="20"/>
          <w:lang w:val="es-CO"/>
        </w:rPr>
        <w:t>Se darán por no presentadas todas las propuestas que no hayan sido entregadas en el espacio dispuesto para ello en la plataforma y en el</w:t>
      </w:r>
      <w:r w:rsidR="00391285">
        <w:rPr>
          <w:rFonts w:ascii="Arial" w:hAnsi="Arial" w:cs="Arial"/>
          <w:sz w:val="20"/>
          <w:szCs w:val="20"/>
          <w:lang w:val="es-CO"/>
        </w:rPr>
        <w:t xml:space="preserve"> plazo previsto para ello en la </w:t>
      </w:r>
      <w:r w:rsidRPr="00453612">
        <w:rPr>
          <w:rFonts w:ascii="Arial" w:hAnsi="Arial" w:cs="Arial"/>
          <w:sz w:val="20"/>
          <w:szCs w:val="20"/>
          <w:lang w:val="es-CO"/>
        </w:rPr>
        <w:t xml:space="preserve">presente </w:t>
      </w:r>
      <w:r w:rsidR="00DF3564" w:rsidRPr="00453612">
        <w:rPr>
          <w:rFonts w:ascii="Arial" w:hAnsi="Arial" w:cs="Arial"/>
          <w:sz w:val="20"/>
          <w:szCs w:val="20"/>
          <w:lang w:val="es-CO"/>
        </w:rPr>
        <w:t>invitación pública</w:t>
      </w:r>
      <w:r w:rsidRPr="00453612">
        <w:rPr>
          <w:rFonts w:ascii="Arial" w:hAnsi="Arial" w:cs="Arial"/>
          <w:sz w:val="20"/>
          <w:szCs w:val="20"/>
          <w:lang w:val="es-CO"/>
        </w:rPr>
        <w:t>. No serán tenidas como recibidas las ofertas que hayan sido presentadas por medios distintos al SECOP II o que no hayan sido presentadas de conformidad con los Términos de Condiciones y Uso del SECOP II.</w:t>
      </w:r>
      <w:r w:rsidRPr="00453612">
        <w:rPr>
          <w:rFonts w:ascii="Arial" w:hAnsi="Arial" w:cs="Arial"/>
          <w:bCs/>
          <w:sz w:val="20"/>
          <w:szCs w:val="20"/>
          <w:lang w:val="es-CO"/>
        </w:rPr>
        <w:cr/>
      </w:r>
    </w:p>
    <w:p w14:paraId="63615C35" w14:textId="0102CCC4" w:rsidR="00CB6438" w:rsidRPr="00453612" w:rsidRDefault="73B800EA"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453612">
        <w:rPr>
          <w:rFonts w:ascii="Arial" w:hAnsi="Arial" w:cs="Arial"/>
          <w:b/>
          <w:bCs/>
          <w:sz w:val="20"/>
          <w:szCs w:val="20"/>
          <w:lang w:val="es-CO"/>
        </w:rPr>
        <w:t xml:space="preserve">PROTOCOLO </w:t>
      </w:r>
      <w:r w:rsidR="00CB6438" w:rsidRPr="00453612">
        <w:rPr>
          <w:rFonts w:ascii="Arial" w:hAnsi="Arial" w:cs="Arial"/>
          <w:b/>
          <w:bCs/>
          <w:sz w:val="20"/>
          <w:szCs w:val="20"/>
          <w:lang w:val="es-CO"/>
        </w:rPr>
        <w:t>INDISPONIBILIDAD DEL SECOP II PARA PRESENTAR OFERTAS:</w:t>
      </w:r>
    </w:p>
    <w:p w14:paraId="35D2658B" w14:textId="77777777" w:rsidR="00CB6438" w:rsidRPr="00453612" w:rsidRDefault="00CB643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38A3F95A" w14:textId="1354CA93" w:rsidR="00F76E78" w:rsidRPr="00453612"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453612">
        <w:rPr>
          <w:rFonts w:ascii="Arial" w:hAnsi="Arial" w:cs="Arial"/>
          <w:bCs/>
          <w:sz w:val="20"/>
          <w:szCs w:val="20"/>
          <w:lang w:val="es-CO"/>
        </w:rPr>
        <w:t xml:space="preserve">En caso de que la plataforma SECOP II, presente fallas que afecten la disponibilidad para la presentación de ofertas, el proponente deberá llamar a la </w:t>
      </w:r>
      <w:r w:rsidR="006B0FA0" w:rsidRPr="00453612">
        <w:rPr>
          <w:rFonts w:ascii="Arial" w:hAnsi="Arial" w:cs="Arial"/>
          <w:bCs/>
          <w:sz w:val="20"/>
          <w:szCs w:val="20"/>
          <w:lang w:val="es-CO"/>
        </w:rPr>
        <w:t>Mesa de Servicio de Colombia Compra Eficiente</w:t>
      </w:r>
      <w:r w:rsidRPr="00453612">
        <w:rPr>
          <w:rFonts w:ascii="Arial" w:hAnsi="Arial" w:cs="Arial"/>
          <w:bCs/>
          <w:sz w:val="20"/>
          <w:szCs w:val="20"/>
          <w:lang w:val="es-CO"/>
        </w:rPr>
        <w:t xml:space="preserve"> e informar una posible falla atribuible a SECOP II</w:t>
      </w:r>
    </w:p>
    <w:p w14:paraId="05A1D085" w14:textId="5D6EBEF6" w:rsidR="00F76E78" w:rsidRPr="00453612"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3FF47DAD" w14:textId="21861DEE" w:rsidR="00CF0ED5" w:rsidRPr="00453612"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r w:rsidRPr="00453612">
        <w:rPr>
          <w:rFonts w:ascii="Arial" w:hAnsi="Arial" w:cs="Arial"/>
          <w:bCs/>
          <w:sz w:val="20"/>
          <w:szCs w:val="20"/>
          <w:lang w:val="es-CO"/>
        </w:rPr>
        <w:t xml:space="preserve">En el evento en que se presenten indisponibilidades en la plataforma consulte la “Guía para actuar ante una indisponibilidad del SECOP II” disponible en el siguiente enlace: </w:t>
      </w:r>
      <w:hyperlink r:id="rId8" w:history="1">
        <w:r w:rsidRPr="00453612">
          <w:rPr>
            <w:rStyle w:val="Hipervnculo"/>
            <w:rFonts w:ascii="Arial" w:hAnsi="Arial" w:cs="Arial"/>
            <w:bCs/>
            <w:color w:val="auto"/>
            <w:sz w:val="20"/>
            <w:szCs w:val="20"/>
            <w:lang w:val="es-CO"/>
          </w:rPr>
          <w:t>https://www.colombiacompra.gov.co/secop–ii/indisponibilidad–en–el–secop–ii</w:t>
        </w:r>
      </w:hyperlink>
      <w:r w:rsidRPr="00453612">
        <w:rPr>
          <w:rFonts w:ascii="Arial" w:hAnsi="Arial" w:cs="Arial"/>
          <w:bCs/>
          <w:sz w:val="20"/>
          <w:szCs w:val="20"/>
          <w:lang w:val="es-CO"/>
        </w:rPr>
        <w:t>.</w:t>
      </w:r>
    </w:p>
    <w:p w14:paraId="362047A0" w14:textId="77777777" w:rsidR="006B0FA0" w:rsidRPr="00CF0ED5" w:rsidRDefault="006B0FA0" w:rsidP="00E63D14">
      <w:pPr>
        <w:pStyle w:val="Prrafodelista"/>
        <w:tabs>
          <w:tab w:val="left" w:pos="284"/>
          <w:tab w:val="left" w:pos="426"/>
          <w:tab w:val="left" w:pos="709"/>
        </w:tabs>
        <w:contextualSpacing/>
        <w:jc w:val="both"/>
        <w:rPr>
          <w:rFonts w:ascii="Arial" w:hAnsi="Arial" w:cs="Arial"/>
          <w:bCs/>
          <w:sz w:val="20"/>
          <w:szCs w:val="20"/>
          <w:lang w:val="es-ES"/>
        </w:rPr>
      </w:pPr>
    </w:p>
    <w:p w14:paraId="2BC93FCE" w14:textId="21163E1F" w:rsidR="00F76E78" w:rsidRPr="00453612"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453612">
        <w:rPr>
          <w:rFonts w:ascii="Arial" w:hAnsi="Arial" w:cs="Arial"/>
          <w:bCs/>
          <w:sz w:val="20"/>
          <w:szCs w:val="20"/>
          <w:lang w:val="es-CO"/>
        </w:rPr>
        <w:t>Los teléfonos de la mesa de servicio son: 7456788 en Bogotá y 01800 52 08 08</w:t>
      </w:r>
      <w:r w:rsidR="006B0FA0" w:rsidRPr="00453612">
        <w:rPr>
          <w:rFonts w:ascii="Arial" w:hAnsi="Arial" w:cs="Arial"/>
          <w:bCs/>
          <w:sz w:val="20"/>
          <w:szCs w:val="20"/>
          <w:lang w:val="es-CO"/>
        </w:rPr>
        <w:t xml:space="preserve"> </w:t>
      </w:r>
      <w:r w:rsidRPr="00453612">
        <w:rPr>
          <w:rFonts w:ascii="Arial" w:hAnsi="Arial" w:cs="Arial"/>
          <w:bCs/>
          <w:sz w:val="20"/>
          <w:szCs w:val="20"/>
          <w:lang w:val="es-CO"/>
        </w:rPr>
        <w:t>para el resto del país.</w:t>
      </w:r>
    </w:p>
    <w:p w14:paraId="62A1923B" w14:textId="77777777" w:rsidR="00F76E78" w:rsidRPr="00453612"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2D28CFBE" w14:textId="1385C441" w:rsidR="004B5B8E"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453612">
        <w:rPr>
          <w:rFonts w:ascii="Arial" w:hAnsi="Arial" w:cs="Arial"/>
          <w:bCs/>
          <w:sz w:val="20"/>
          <w:szCs w:val="20"/>
          <w:lang w:val="es-CO"/>
        </w:rPr>
        <w:t xml:space="preserve">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w:t>
      </w:r>
      <w:hyperlink r:id="rId9" w:history="1">
        <w:r w:rsidR="004B5B8E" w:rsidRPr="001A714D">
          <w:rPr>
            <w:rStyle w:val="Hipervnculo"/>
            <w:rFonts w:ascii="Arial" w:hAnsi="Arial" w:cs="Arial"/>
            <w:bCs/>
            <w:sz w:val="20"/>
            <w:szCs w:val="20"/>
            <w:lang w:val="es-CO"/>
          </w:rPr>
          <w:t>solangie.olaechea@fac.mil.co</w:t>
        </w:r>
      </w:hyperlink>
      <w:r w:rsidR="004B5B8E">
        <w:rPr>
          <w:rFonts w:ascii="Arial" w:hAnsi="Arial" w:cs="Arial"/>
          <w:bCs/>
          <w:sz w:val="20"/>
          <w:szCs w:val="20"/>
          <w:lang w:val="es-CO"/>
        </w:rPr>
        <w:t>.</w:t>
      </w:r>
    </w:p>
    <w:p w14:paraId="1ED06846" w14:textId="77777777" w:rsidR="004B5B8E" w:rsidRDefault="004B5B8E"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50FBF481" w14:textId="11B66F16" w:rsidR="00F76E78" w:rsidRPr="00453612"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453612">
        <w:rPr>
          <w:rFonts w:ascii="Arial" w:hAnsi="Arial" w:cs="Arial"/>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w:t>
      </w:r>
      <w:r w:rsidR="002E357C" w:rsidRPr="00453612">
        <w:rPr>
          <w:rFonts w:ascii="Arial" w:hAnsi="Arial" w:cs="Arial"/>
          <w:sz w:val="20"/>
          <w:szCs w:val="20"/>
          <w:lang w:val="es-CO"/>
        </w:rPr>
        <w:t>o</w:t>
      </w:r>
      <w:r w:rsidRPr="00453612">
        <w:rPr>
          <w:rFonts w:ascii="Arial" w:hAnsi="Arial" w:cs="Arial"/>
          <w:sz w:val="20"/>
          <w:szCs w:val="20"/>
          <w:lang w:val="es-CO"/>
        </w:rPr>
        <w:t>r</w:t>
      </w:r>
      <w:r w:rsidR="002E357C" w:rsidRPr="00453612">
        <w:rPr>
          <w:rFonts w:ascii="Arial" w:hAnsi="Arial" w:cs="Arial"/>
          <w:sz w:val="20"/>
          <w:szCs w:val="20"/>
          <w:lang w:val="es-CO"/>
        </w:rPr>
        <w:t>a</w:t>
      </w:r>
      <w:r w:rsidRPr="00453612">
        <w:rPr>
          <w:rFonts w:ascii="Arial" w:hAnsi="Arial" w:cs="Arial"/>
          <w:sz w:val="20"/>
          <w:szCs w:val="20"/>
          <w:lang w:val="es-CO"/>
        </w:rPr>
        <w:t>s siguientes al momento previsto para el cierre.</w:t>
      </w:r>
    </w:p>
    <w:p w14:paraId="2684E5FA" w14:textId="77777777" w:rsidR="00CF0ED5" w:rsidRDefault="00CF0ED5" w:rsidP="00CF0ED5">
      <w:pPr>
        <w:pStyle w:val="Prrafodelista"/>
        <w:jc w:val="both"/>
        <w:rPr>
          <w:rFonts w:ascii="Arial" w:hAnsi="Arial" w:cs="Arial"/>
          <w:sz w:val="20"/>
          <w:szCs w:val="20"/>
          <w:lang w:val="es-CO"/>
        </w:rPr>
      </w:pPr>
    </w:p>
    <w:p w14:paraId="4C8E11FE" w14:textId="2729AAEF" w:rsidR="67EBA6B6" w:rsidRPr="00453612" w:rsidRDefault="67EBA6B6" w:rsidP="00CF0ED5">
      <w:pPr>
        <w:pStyle w:val="Prrafodelista"/>
        <w:numPr>
          <w:ilvl w:val="1"/>
          <w:numId w:val="41"/>
        </w:numPr>
        <w:jc w:val="both"/>
        <w:rPr>
          <w:rFonts w:ascii="Arial" w:eastAsia="Arial" w:hAnsi="Arial" w:cs="Arial"/>
          <w:b/>
          <w:bCs/>
          <w:sz w:val="20"/>
          <w:szCs w:val="20"/>
          <w:lang w:val="es-CO"/>
        </w:rPr>
      </w:pPr>
      <w:r w:rsidRPr="001477AE">
        <w:rPr>
          <w:rFonts w:ascii="Arial" w:eastAsia="Arial" w:hAnsi="Arial" w:cs="Arial"/>
          <w:b/>
          <w:bCs/>
          <w:sz w:val="20"/>
          <w:szCs w:val="20"/>
          <w:lang w:val="es-CO"/>
        </w:rPr>
        <w:t>P</w:t>
      </w:r>
      <w:r w:rsidRPr="00453612">
        <w:rPr>
          <w:rFonts w:ascii="Arial" w:eastAsia="Arial" w:hAnsi="Arial" w:cs="Arial"/>
          <w:b/>
          <w:bCs/>
          <w:sz w:val="20"/>
          <w:szCs w:val="20"/>
          <w:lang w:val="es-CO"/>
        </w:rPr>
        <w:t>RESENTACIÓN DE LA OFERTA:</w:t>
      </w:r>
    </w:p>
    <w:p w14:paraId="1750D01E" w14:textId="5B2BA3D4" w:rsidR="6FA91AF0" w:rsidRPr="00453612" w:rsidRDefault="6FA91AF0" w:rsidP="00E63D14">
      <w:pPr>
        <w:jc w:val="both"/>
        <w:rPr>
          <w:rFonts w:ascii="Arial" w:eastAsia="Arial" w:hAnsi="Arial" w:cs="Arial"/>
          <w:b/>
          <w:bCs/>
          <w:sz w:val="20"/>
          <w:szCs w:val="20"/>
          <w:lang w:val="es-CO"/>
        </w:rPr>
      </w:pPr>
    </w:p>
    <w:p w14:paraId="0BD85A2E" w14:textId="19E1E36C"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612698B4" w14:textId="7B1DE685"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26C9CC6E" w14:textId="0BF867DC" w:rsidR="67EBA6B6"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La comunicación con la Entidad Compradora debe realizarse antes de finalizar los tiempos definidos en el cronograma contenido en </w:t>
      </w:r>
      <w:r w:rsidR="00DF3564" w:rsidRPr="00453612">
        <w:rPr>
          <w:rFonts w:ascii="Arial" w:eastAsia="Arial" w:hAnsi="Arial" w:cs="Arial"/>
          <w:sz w:val="20"/>
          <w:szCs w:val="20"/>
          <w:lang w:val="es-CO"/>
        </w:rPr>
        <w:t xml:space="preserve">la </w:t>
      </w:r>
      <w:r w:rsidRPr="00453612">
        <w:rPr>
          <w:rFonts w:ascii="Arial" w:eastAsia="Arial" w:hAnsi="Arial" w:cs="Arial"/>
          <w:sz w:val="20"/>
          <w:szCs w:val="20"/>
          <w:lang w:val="es-CO"/>
        </w:rPr>
        <w:t>invitación pública del Proceso de Contratación, para este caso se habilita el envío de mensajes al correo electrónico mencionado anteriormente. El correo que el Proveedor envía a la Entidad Estatal deberá contener:</w:t>
      </w:r>
    </w:p>
    <w:p w14:paraId="195FD28C" w14:textId="77777777" w:rsidR="001477AE" w:rsidRPr="00453612" w:rsidRDefault="001477AE" w:rsidP="00E63D14">
      <w:pPr>
        <w:jc w:val="both"/>
        <w:rPr>
          <w:rFonts w:ascii="Arial" w:eastAsia="Arial" w:hAnsi="Arial" w:cs="Arial"/>
          <w:sz w:val="20"/>
          <w:szCs w:val="20"/>
          <w:lang w:val="es-CO"/>
        </w:rPr>
      </w:pPr>
    </w:p>
    <w:p w14:paraId="13EFA8FC" w14:textId="17B10945"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a. el número de Proceso;</w:t>
      </w:r>
    </w:p>
    <w:p w14:paraId="1EB0F877" w14:textId="64C9BAD9"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b. el nombre del usuario en la plataforma</w:t>
      </w:r>
    </w:p>
    <w:p w14:paraId="0F88337B" w14:textId="4F0981DD"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c. nombre de la cuenta del proponente que quiere presentar la oferta;</w:t>
      </w:r>
    </w:p>
    <w:p w14:paraId="3A6459A7" w14:textId="09ED6725"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d. el NIT o cédula del Proveedor.</w:t>
      </w:r>
    </w:p>
    <w:p w14:paraId="07F36B00" w14:textId="5F53C925"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365F70B1" w14:textId="50DAB744"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Una vez superada la falla en plataforma, se verificará:</w:t>
      </w:r>
    </w:p>
    <w:p w14:paraId="5E75091F" w14:textId="3398CCA9"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26A290B8" w14:textId="5D947E02" w:rsidR="67EBA6B6" w:rsidRPr="00453612" w:rsidRDefault="67EBA6B6" w:rsidP="00E63D14">
      <w:pPr>
        <w:pStyle w:val="Prrafodelista"/>
        <w:numPr>
          <w:ilvl w:val="0"/>
          <w:numId w:val="1"/>
        </w:numPr>
        <w:rPr>
          <w:rFonts w:ascii="Arial" w:eastAsia="Arial" w:hAnsi="Arial" w:cs="Arial"/>
          <w:sz w:val="20"/>
          <w:szCs w:val="20"/>
          <w:lang w:val="es-US"/>
        </w:rPr>
      </w:pPr>
      <w:r w:rsidRPr="00453612">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3D66527B" w14:textId="3A8E7F92" w:rsidR="67EBA6B6" w:rsidRPr="00453612" w:rsidRDefault="67EBA6B6" w:rsidP="00E63D14">
      <w:pPr>
        <w:pStyle w:val="Prrafodelista"/>
        <w:numPr>
          <w:ilvl w:val="0"/>
          <w:numId w:val="1"/>
        </w:numPr>
        <w:rPr>
          <w:rFonts w:ascii="Arial" w:eastAsia="Arial" w:hAnsi="Arial" w:cs="Arial"/>
          <w:sz w:val="20"/>
          <w:szCs w:val="20"/>
          <w:lang w:val="es-US"/>
        </w:rPr>
      </w:pPr>
      <w:r w:rsidRPr="00453612">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078612EF" w14:textId="3922F121"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25C74668" w14:textId="5DFC2685"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01A0AF2F" w14:textId="4B4E4D5B"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43D0D11F" w14:textId="65DA4155"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w:t>
      </w:r>
      <w:r w:rsidRPr="00453612">
        <w:rPr>
          <w:rFonts w:ascii="Arial" w:eastAsia="Arial" w:hAnsi="Arial" w:cs="Arial"/>
          <w:sz w:val="20"/>
          <w:szCs w:val="20"/>
          <w:lang w:val="es-CO"/>
        </w:rPr>
        <w:lastRenderedPageBreak/>
        <w:t xml:space="preserve">razón por la cual no será modificado el cronograma para recepción de ofertas, continuando con el desarrollo del proceso. </w:t>
      </w:r>
    </w:p>
    <w:p w14:paraId="6C99D873" w14:textId="6A61856D"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0FA93061" w14:textId="37FC7FDC"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Una vez verificado lo anterior, la entidad publicará su decisión únicamente a través de mensaje en la plataforma SECOP II, y en caso de permitir la presentación extemporánea de las ofertas por fallas en la plataforma, se aplicarán las siguientes reglas: </w:t>
      </w:r>
    </w:p>
    <w:p w14:paraId="06E5A29D" w14:textId="5FFCA8F1"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7227BE2B" w14:textId="29760DE4" w:rsidR="67EBA6B6" w:rsidRPr="00453612" w:rsidRDefault="67EBA6B6" w:rsidP="00E63D14">
      <w:pPr>
        <w:jc w:val="both"/>
        <w:rPr>
          <w:rFonts w:ascii="Arial" w:eastAsia="Arial" w:hAnsi="Arial" w:cs="Arial"/>
          <w:b/>
          <w:bCs/>
          <w:sz w:val="20"/>
          <w:szCs w:val="20"/>
          <w:lang w:val="es-CO"/>
        </w:rPr>
      </w:pPr>
      <w:r w:rsidRPr="00453612">
        <w:rPr>
          <w:rFonts w:ascii="Arial" w:eastAsia="Arial" w:hAnsi="Arial" w:cs="Arial"/>
          <w:b/>
          <w:bCs/>
          <w:sz w:val="20"/>
          <w:szCs w:val="20"/>
          <w:lang w:val="es-CO"/>
        </w:rPr>
        <w:t>MODIFICACIÓN DEL CRONOGRAMA Y CARGUE DE OFERTA POR PARTE DEL PROVEEDOR:</w:t>
      </w:r>
    </w:p>
    <w:p w14:paraId="1C773A4F" w14:textId="7C4C98CA" w:rsidR="67EBA6B6" w:rsidRPr="00453612" w:rsidRDefault="67EBA6B6" w:rsidP="00E63D14">
      <w:pPr>
        <w:jc w:val="both"/>
        <w:rPr>
          <w:rFonts w:ascii="Arial" w:eastAsia="Arial" w:hAnsi="Arial" w:cs="Arial"/>
          <w:b/>
          <w:bCs/>
          <w:sz w:val="20"/>
          <w:szCs w:val="20"/>
          <w:lang w:val="es-CO"/>
        </w:rPr>
      </w:pPr>
      <w:r w:rsidRPr="00453612">
        <w:rPr>
          <w:rFonts w:ascii="Arial" w:eastAsia="Arial" w:hAnsi="Arial" w:cs="Arial"/>
          <w:b/>
          <w:bCs/>
          <w:sz w:val="20"/>
          <w:szCs w:val="20"/>
          <w:lang w:val="es-CO"/>
        </w:rPr>
        <w:t xml:space="preserve"> </w:t>
      </w:r>
    </w:p>
    <w:p w14:paraId="3F7F4C51" w14:textId="5DA61F55"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03CFB899" w14:textId="75325D4B"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6CAF1E3A" w14:textId="0B84B2F1" w:rsidR="67EBA6B6" w:rsidRPr="00453612" w:rsidRDefault="67EBA6B6" w:rsidP="00E63D14">
      <w:pPr>
        <w:jc w:val="both"/>
        <w:rPr>
          <w:rFonts w:ascii="Arial" w:eastAsia="Arial" w:hAnsi="Arial" w:cs="Arial"/>
          <w:b/>
          <w:bCs/>
          <w:sz w:val="20"/>
          <w:szCs w:val="20"/>
          <w:lang w:val="es-CO"/>
        </w:rPr>
      </w:pPr>
      <w:r w:rsidRPr="00453612">
        <w:rPr>
          <w:rFonts w:ascii="Arial" w:eastAsia="Arial" w:hAnsi="Arial" w:cs="Arial"/>
          <w:b/>
          <w:bCs/>
          <w:sz w:val="20"/>
          <w:szCs w:val="20"/>
          <w:lang w:val="es-CO"/>
        </w:rPr>
        <w:t>CASO EXCEPCIONAL DE CARGUE DE OFERTAS MANUAL:</w:t>
      </w:r>
    </w:p>
    <w:p w14:paraId="57544191" w14:textId="31E07225" w:rsidR="67EBA6B6" w:rsidRPr="00453612" w:rsidRDefault="67EBA6B6" w:rsidP="00E63D14">
      <w:pPr>
        <w:jc w:val="both"/>
        <w:rPr>
          <w:rFonts w:ascii="Arial" w:eastAsia="Arial" w:hAnsi="Arial" w:cs="Arial"/>
          <w:b/>
          <w:bCs/>
          <w:sz w:val="20"/>
          <w:szCs w:val="20"/>
          <w:lang w:val="es-CO"/>
        </w:rPr>
      </w:pPr>
      <w:r w:rsidRPr="00453612">
        <w:rPr>
          <w:rFonts w:ascii="Arial" w:eastAsia="Arial" w:hAnsi="Arial" w:cs="Arial"/>
          <w:b/>
          <w:bCs/>
          <w:sz w:val="20"/>
          <w:szCs w:val="20"/>
          <w:lang w:val="es-CO"/>
        </w:rPr>
        <w:t xml:space="preserve"> </w:t>
      </w:r>
    </w:p>
    <w:p w14:paraId="1FBD34E2" w14:textId="59A2D337"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w:t>
      </w:r>
      <w:r w:rsidR="00DF3564" w:rsidRPr="00453612">
        <w:rPr>
          <w:rFonts w:ascii="Arial" w:eastAsia="Arial" w:hAnsi="Arial" w:cs="Arial"/>
          <w:sz w:val="20"/>
          <w:szCs w:val="20"/>
          <w:lang w:val="es-CO"/>
        </w:rPr>
        <w:t xml:space="preserve"> la invitación pública</w:t>
      </w:r>
      <w:r w:rsidRPr="00453612">
        <w:rPr>
          <w:rFonts w:ascii="Arial" w:eastAsia="Arial" w:hAnsi="Arial" w:cs="Arial"/>
          <w:sz w:val="20"/>
          <w:szCs w:val="20"/>
          <w:lang w:val="es-CO"/>
        </w:rPr>
        <w:t xml:space="preserve"> del Proceso, durante las 16 horas hábiles siguientes al momento previsto para el cierre o plazo máximo de recepción de ofertas (Plazo aplicable a mínima cuantía).</w:t>
      </w:r>
    </w:p>
    <w:p w14:paraId="1923214C" w14:textId="59F7BC39"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5E7307D0" w14:textId="4AFF8AFE"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686BDA9C" w14:textId="69114D9C"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3E11ADB0" w14:textId="4B7CC590"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C9EE356" w14:textId="0297C6B5"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42AE98B4" w14:textId="54127260"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Posterior del cargue manual de todas las ofertas que cumplieron los requisitos se realizará el cierre, apertura de ofertas y publicación del acta de cierre.</w:t>
      </w:r>
    </w:p>
    <w:p w14:paraId="314AD79F" w14:textId="564FAF42"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61E4E7D3" w14:textId="667A6852"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7F9CE48E" w14:textId="7571B81A"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6454D9AB" w14:textId="63B49337"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b/>
          <w:bCs/>
          <w:sz w:val="20"/>
          <w:szCs w:val="20"/>
          <w:lang w:val="es-CO"/>
        </w:rPr>
        <w:t>Nota</w:t>
      </w:r>
      <w:r w:rsidRPr="00453612">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21809DD8" w14:textId="670A108F" w:rsidR="00E63D14" w:rsidRPr="00453612" w:rsidRDefault="00E63D14" w:rsidP="00E63D14">
      <w:pPr>
        <w:jc w:val="both"/>
        <w:rPr>
          <w:rFonts w:ascii="Arial" w:eastAsia="Arial" w:hAnsi="Arial" w:cs="Arial"/>
          <w:sz w:val="20"/>
          <w:szCs w:val="20"/>
          <w:lang w:val="es-CO"/>
        </w:rPr>
      </w:pPr>
    </w:p>
    <w:p w14:paraId="50B7DC9B" w14:textId="5183697A" w:rsidR="00E63D14" w:rsidRPr="00453612" w:rsidRDefault="00E63D14" w:rsidP="001477AE">
      <w:pPr>
        <w:pStyle w:val="Prrafodelista"/>
        <w:numPr>
          <w:ilvl w:val="1"/>
          <w:numId w:val="41"/>
        </w:numPr>
        <w:jc w:val="both"/>
        <w:rPr>
          <w:rFonts w:ascii="Arial" w:eastAsia="Arial" w:hAnsi="Arial" w:cs="Arial"/>
          <w:b/>
          <w:bCs/>
          <w:sz w:val="20"/>
          <w:szCs w:val="20"/>
          <w:lang w:val="es-CO"/>
        </w:rPr>
      </w:pPr>
      <w:r w:rsidRPr="00453612">
        <w:rPr>
          <w:rFonts w:ascii="Arial" w:eastAsia="Arial" w:hAnsi="Arial" w:cs="Arial"/>
          <w:b/>
          <w:bCs/>
          <w:sz w:val="20"/>
          <w:szCs w:val="20"/>
          <w:lang w:val="es-CO"/>
        </w:rPr>
        <w:t>PRESENTACIÓN DE OBSERVACIONES:</w:t>
      </w:r>
    </w:p>
    <w:p w14:paraId="4649C822" w14:textId="5C109B57" w:rsidR="67EBA6B6" w:rsidRPr="00453612" w:rsidRDefault="67EBA6B6" w:rsidP="00E63D14">
      <w:pPr>
        <w:pStyle w:val="Ttulo1"/>
        <w:spacing w:before="0"/>
        <w:rPr>
          <w:rFonts w:ascii="Arial" w:eastAsia="Arial" w:hAnsi="Arial" w:cs="Arial"/>
          <w:b w:val="0"/>
          <w:bCs w:val="0"/>
          <w:color w:val="auto"/>
          <w:sz w:val="20"/>
          <w:szCs w:val="20"/>
        </w:rPr>
      </w:pPr>
    </w:p>
    <w:p w14:paraId="73FDC9A9" w14:textId="2F520A30" w:rsidR="67EBA6B6" w:rsidRPr="00453612" w:rsidRDefault="67EBA6B6" w:rsidP="00E63D14">
      <w:pPr>
        <w:pStyle w:val="Prrafodelista"/>
        <w:jc w:val="both"/>
        <w:rPr>
          <w:rFonts w:ascii="Arial" w:eastAsia="Arial" w:hAnsi="Arial" w:cs="Arial"/>
          <w:sz w:val="20"/>
          <w:szCs w:val="20"/>
          <w:lang w:val="es-CO"/>
        </w:rPr>
      </w:pPr>
      <w:r w:rsidRPr="00453612">
        <w:rPr>
          <w:rFonts w:ascii="Arial" w:eastAsia="Arial" w:hAnsi="Arial" w:cs="Arial"/>
          <w:sz w:val="20"/>
          <w:szCs w:val="20"/>
          <w:lang w:val="es-CO"/>
        </w:rPr>
        <w:t xml:space="preserve">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w:t>
      </w:r>
      <w:r w:rsidR="00B37C7B" w:rsidRPr="00453612">
        <w:rPr>
          <w:rFonts w:ascii="Arial" w:eastAsia="Arial" w:hAnsi="Arial" w:cs="Arial"/>
          <w:sz w:val="20"/>
          <w:szCs w:val="20"/>
          <w:lang w:val="es-CO"/>
        </w:rPr>
        <w:t xml:space="preserve">a la </w:t>
      </w:r>
      <w:r w:rsidRPr="00453612">
        <w:rPr>
          <w:rFonts w:ascii="Arial" w:eastAsia="Arial" w:hAnsi="Arial" w:cs="Arial"/>
          <w:sz w:val="20"/>
          <w:szCs w:val="20"/>
          <w:lang w:val="es-CO"/>
        </w:rPr>
        <w:t>invitación pública, como al informe de evaluación del proceso, antes de finalizar los tiempos definidos en plataforma para tal fin.</w:t>
      </w:r>
    </w:p>
    <w:p w14:paraId="08ED9F24" w14:textId="5FB741F1" w:rsidR="00F76E78" w:rsidRPr="00453612"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6D79A9A3" w14:textId="002044C4" w:rsidR="001477AE" w:rsidRDefault="001477AE" w:rsidP="001477AE">
      <w:pPr>
        <w:pStyle w:val="Prrafodelista"/>
        <w:widowControl/>
        <w:numPr>
          <w:ilvl w:val="0"/>
          <w:numId w:val="41"/>
        </w:numPr>
        <w:tabs>
          <w:tab w:val="left" w:pos="284"/>
          <w:tab w:val="left" w:pos="426"/>
          <w:tab w:val="left" w:pos="709"/>
        </w:tabs>
        <w:autoSpaceDE w:val="0"/>
        <w:autoSpaceDN w:val="0"/>
        <w:adjustRightInd w:val="0"/>
        <w:contextualSpacing/>
        <w:jc w:val="both"/>
        <w:rPr>
          <w:rFonts w:ascii="Arial" w:hAnsi="Arial" w:cs="Arial"/>
          <w:b/>
          <w:bCs/>
          <w:sz w:val="20"/>
          <w:szCs w:val="20"/>
          <w:lang w:val="es-CO"/>
        </w:rPr>
      </w:pPr>
      <w:r>
        <w:rPr>
          <w:rFonts w:ascii="Arial" w:hAnsi="Arial" w:cs="Arial"/>
          <w:b/>
          <w:bCs/>
          <w:sz w:val="20"/>
          <w:szCs w:val="20"/>
          <w:lang w:val="es-CO"/>
        </w:rPr>
        <w:t>DESCRIPCION DEL OBJETO A CONTRATAR Y CLASIFICAICON UNSPSC</w:t>
      </w:r>
    </w:p>
    <w:p w14:paraId="56D54B46" w14:textId="77777777" w:rsidR="001477AE" w:rsidRDefault="001477AE" w:rsidP="001477AE">
      <w:pPr>
        <w:pStyle w:val="Prrafodelista"/>
        <w:widowControl/>
        <w:tabs>
          <w:tab w:val="left" w:pos="284"/>
          <w:tab w:val="left" w:pos="426"/>
          <w:tab w:val="left" w:pos="709"/>
        </w:tabs>
        <w:autoSpaceDE w:val="0"/>
        <w:autoSpaceDN w:val="0"/>
        <w:adjustRightInd w:val="0"/>
        <w:ind w:left="360"/>
        <w:contextualSpacing/>
        <w:jc w:val="both"/>
        <w:rPr>
          <w:rFonts w:ascii="Arial" w:hAnsi="Arial" w:cs="Arial"/>
          <w:b/>
          <w:bCs/>
          <w:sz w:val="20"/>
          <w:szCs w:val="20"/>
          <w:lang w:val="es-CO"/>
        </w:rPr>
      </w:pPr>
    </w:p>
    <w:p w14:paraId="70FAB478" w14:textId="66E75E7A" w:rsidR="001477AE" w:rsidRDefault="001477AE" w:rsidP="001477AE">
      <w:pPr>
        <w:pStyle w:val="Prrafodelista"/>
        <w:widowControl/>
        <w:numPr>
          <w:ilvl w:val="1"/>
          <w:numId w:val="41"/>
        </w:numPr>
        <w:tabs>
          <w:tab w:val="left" w:pos="284"/>
          <w:tab w:val="left" w:pos="426"/>
          <w:tab w:val="left" w:pos="709"/>
        </w:tabs>
        <w:autoSpaceDE w:val="0"/>
        <w:autoSpaceDN w:val="0"/>
        <w:adjustRightInd w:val="0"/>
        <w:contextualSpacing/>
        <w:jc w:val="both"/>
        <w:rPr>
          <w:rFonts w:ascii="Arial" w:hAnsi="Arial" w:cs="Arial"/>
          <w:b/>
          <w:bCs/>
          <w:sz w:val="20"/>
          <w:szCs w:val="20"/>
          <w:lang w:val="es-CO"/>
        </w:rPr>
      </w:pPr>
      <w:r>
        <w:rPr>
          <w:rFonts w:ascii="Arial" w:hAnsi="Arial" w:cs="Arial"/>
          <w:b/>
          <w:bCs/>
          <w:sz w:val="20"/>
          <w:szCs w:val="20"/>
          <w:lang w:val="es-CO"/>
        </w:rPr>
        <w:t xml:space="preserve"> OBJETO DEL CONTRATO </w:t>
      </w:r>
    </w:p>
    <w:p w14:paraId="55206874" w14:textId="77777777" w:rsidR="001477AE" w:rsidRDefault="001477AE" w:rsidP="001477AE">
      <w:pPr>
        <w:pStyle w:val="Prrafodelista"/>
        <w:widowControl/>
        <w:tabs>
          <w:tab w:val="left" w:pos="284"/>
          <w:tab w:val="left" w:pos="426"/>
          <w:tab w:val="left" w:pos="709"/>
        </w:tabs>
        <w:autoSpaceDE w:val="0"/>
        <w:autoSpaceDN w:val="0"/>
        <w:adjustRightInd w:val="0"/>
        <w:ind w:left="360"/>
        <w:contextualSpacing/>
        <w:jc w:val="both"/>
        <w:rPr>
          <w:rFonts w:ascii="Arial" w:hAnsi="Arial" w:cs="Arial"/>
          <w:b/>
          <w:bCs/>
          <w:sz w:val="20"/>
          <w:szCs w:val="20"/>
          <w:lang w:val="es-CO"/>
        </w:rPr>
      </w:pPr>
    </w:p>
    <w:p w14:paraId="6C753D20" w14:textId="25DA5EC9" w:rsidR="00FC5BCB" w:rsidRDefault="00FC5BCB" w:rsidP="00FC5BCB">
      <w:pPr>
        <w:autoSpaceDE w:val="0"/>
        <w:autoSpaceDN w:val="0"/>
        <w:adjustRightInd w:val="0"/>
        <w:jc w:val="both"/>
        <w:rPr>
          <w:rFonts w:ascii="Arial" w:eastAsia="Calibri" w:hAnsi="Arial" w:cs="Arial"/>
          <w:color w:val="000000"/>
          <w:sz w:val="23"/>
          <w:szCs w:val="23"/>
          <w:lang w:val="es-CO"/>
        </w:rPr>
      </w:pPr>
      <w:r w:rsidRPr="00FC5BCB">
        <w:rPr>
          <w:rFonts w:ascii="Arial" w:eastAsia="Calibri" w:hAnsi="Arial" w:cs="Arial"/>
          <w:color w:val="000000"/>
          <w:sz w:val="23"/>
          <w:szCs w:val="23"/>
          <w:lang w:val="es-CO"/>
        </w:rPr>
        <w:t>Lote 1: Mantenimiento preventivo y correctivo a todo costo de las motobombas, electrobombas, y equipo de soldadura del Coma</w:t>
      </w:r>
      <w:r>
        <w:rPr>
          <w:rFonts w:ascii="Arial" w:eastAsia="Calibri" w:hAnsi="Arial" w:cs="Arial"/>
          <w:color w:val="000000"/>
          <w:sz w:val="23"/>
          <w:szCs w:val="23"/>
          <w:lang w:val="es-CO"/>
        </w:rPr>
        <w:t>ndo Aéreo de Transporte Militar.</w:t>
      </w:r>
    </w:p>
    <w:p w14:paraId="7127FB23" w14:textId="77777777" w:rsidR="00FC5BCB" w:rsidRPr="00FC5BCB" w:rsidRDefault="00FC5BCB" w:rsidP="00FC5BCB">
      <w:pPr>
        <w:autoSpaceDE w:val="0"/>
        <w:autoSpaceDN w:val="0"/>
        <w:adjustRightInd w:val="0"/>
        <w:jc w:val="both"/>
        <w:rPr>
          <w:rFonts w:ascii="Arial" w:eastAsia="Calibri" w:hAnsi="Arial" w:cs="Arial"/>
          <w:color w:val="000000"/>
          <w:sz w:val="23"/>
          <w:szCs w:val="23"/>
          <w:lang w:val="es-CO"/>
        </w:rPr>
      </w:pPr>
    </w:p>
    <w:p w14:paraId="6C0C3B6C" w14:textId="68B6D56E" w:rsidR="00500175" w:rsidRPr="001477AE" w:rsidRDefault="00FC5BCB" w:rsidP="00FC5BCB">
      <w:pPr>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FC5BCB">
        <w:rPr>
          <w:rFonts w:ascii="Arial" w:eastAsia="Calibri" w:hAnsi="Arial" w:cs="Arial"/>
          <w:color w:val="000000"/>
          <w:sz w:val="23"/>
          <w:szCs w:val="23"/>
          <w:lang w:val="es-CO"/>
        </w:rPr>
        <w:t>Lote 2. Adquisición y puesta en funcionamiento de electrobombas, válvulas, hidrotanques y membranas de hidrotanques, para el Comando Aéreo de Transporte Militar.</w:t>
      </w:r>
    </w:p>
    <w:p w14:paraId="6700F7DF" w14:textId="77777777" w:rsidR="001477AE" w:rsidRDefault="001477AE" w:rsidP="001477AE">
      <w:pPr>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3C756EB9" w14:textId="77777777" w:rsidR="001477AE" w:rsidRDefault="001477AE" w:rsidP="001477AE">
      <w:pPr>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2431431E" w14:textId="77777777" w:rsidR="00E91E28" w:rsidRDefault="00E91E28" w:rsidP="001477AE">
      <w:pPr>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555CDF17" w14:textId="77777777" w:rsidR="001477AE" w:rsidRPr="001477AE" w:rsidRDefault="001477AE" w:rsidP="001477AE">
      <w:pPr>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5C015A04" w14:textId="7DFB2D3F" w:rsidR="00F76E78" w:rsidRDefault="00A73357" w:rsidP="00A73357">
      <w:pPr>
        <w:pStyle w:val="Prrafodelista"/>
        <w:widowControl/>
        <w:numPr>
          <w:ilvl w:val="0"/>
          <w:numId w:val="41"/>
        </w:numPr>
        <w:tabs>
          <w:tab w:val="left" w:pos="284"/>
          <w:tab w:val="left" w:pos="426"/>
          <w:tab w:val="left" w:pos="709"/>
        </w:tabs>
        <w:autoSpaceDE w:val="0"/>
        <w:autoSpaceDN w:val="0"/>
        <w:adjustRightInd w:val="0"/>
        <w:contextualSpacing/>
        <w:jc w:val="both"/>
        <w:rPr>
          <w:rFonts w:ascii="Arial" w:hAnsi="Arial" w:cs="Arial"/>
          <w:b/>
          <w:bCs/>
          <w:sz w:val="20"/>
          <w:szCs w:val="20"/>
          <w:lang w:val="es-CO"/>
        </w:rPr>
      </w:pPr>
      <w:r>
        <w:rPr>
          <w:rFonts w:ascii="Arial" w:hAnsi="Arial" w:cs="Arial"/>
          <w:b/>
          <w:bCs/>
          <w:sz w:val="20"/>
          <w:szCs w:val="20"/>
          <w:lang w:val="es-CO"/>
        </w:rPr>
        <w:t>CONDICIONES TECNICAS EXIGIDAS</w:t>
      </w:r>
      <w:r w:rsidR="00F76E78" w:rsidRPr="00A73357">
        <w:rPr>
          <w:rFonts w:ascii="Arial" w:hAnsi="Arial" w:cs="Arial"/>
          <w:b/>
          <w:bCs/>
          <w:sz w:val="20"/>
          <w:szCs w:val="20"/>
          <w:lang w:val="es-CO"/>
        </w:rPr>
        <w:t>:</w:t>
      </w:r>
    </w:p>
    <w:p w14:paraId="1AC1F150" w14:textId="77777777" w:rsidR="00CD3604" w:rsidRDefault="00CD3604" w:rsidP="00CD3604">
      <w:pPr>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CC0F9EB" w14:textId="50ADEE4E" w:rsidR="00CD3604" w:rsidRPr="00CD3604" w:rsidRDefault="00CD3604" w:rsidP="00CD3604">
      <w:pPr>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CD3604">
        <w:rPr>
          <w:rFonts w:ascii="Arial" w:hAnsi="Arial" w:cs="Arial"/>
          <w:bCs/>
          <w:sz w:val="20"/>
          <w:szCs w:val="20"/>
          <w:lang w:val="es-CO"/>
        </w:rPr>
        <w:t>Las condiciones técnicas exigidas y las obligaciones de las partes del futuro contrato, se encuentran plenamente detalladas en el Estudio Previo del proceso y sus respectivos anexos, los cuales se encuentran publicados en la plataforma SECOPII, y hacen parte integral del proceso contractual de la referencia.</w:t>
      </w:r>
    </w:p>
    <w:p w14:paraId="6B024214" w14:textId="77777777" w:rsidR="00CD3604" w:rsidRPr="00CD3604" w:rsidRDefault="00CD3604" w:rsidP="00CD3604">
      <w:pPr>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75E05017" w14:textId="77777777" w:rsidR="00CD3604" w:rsidRDefault="00CD3604" w:rsidP="00CD3604">
      <w:pPr>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396D676F" w14:textId="0A55C59B" w:rsidR="00CD3604" w:rsidRPr="00CD3604" w:rsidRDefault="00CD3604" w:rsidP="00CD3604">
      <w:pPr>
        <w:tabs>
          <w:tab w:val="left" w:pos="284"/>
          <w:tab w:val="left" w:pos="426"/>
          <w:tab w:val="left" w:pos="709"/>
        </w:tabs>
        <w:autoSpaceDE w:val="0"/>
        <w:autoSpaceDN w:val="0"/>
        <w:adjustRightInd w:val="0"/>
        <w:contextualSpacing/>
        <w:jc w:val="both"/>
        <w:rPr>
          <w:rFonts w:ascii="Arial" w:hAnsi="Arial" w:cs="Arial"/>
          <w:bCs/>
          <w:sz w:val="20"/>
          <w:szCs w:val="20"/>
          <w:lang w:val="es-CO"/>
        </w:rPr>
      </w:pPr>
      <w:r>
        <w:rPr>
          <w:rFonts w:ascii="Arial" w:hAnsi="Arial" w:cs="Arial"/>
          <w:bCs/>
          <w:sz w:val="20"/>
          <w:szCs w:val="20"/>
          <w:lang w:val="es-CO"/>
        </w:rPr>
        <w:t xml:space="preserve">5.  </w:t>
      </w:r>
      <w:r w:rsidRPr="00CD3604">
        <w:rPr>
          <w:rFonts w:ascii="Arial" w:hAnsi="Arial" w:cs="Arial"/>
          <w:b/>
          <w:bCs/>
          <w:sz w:val="20"/>
          <w:szCs w:val="20"/>
          <w:lang w:val="es-CO"/>
        </w:rPr>
        <w:t>LUGAR DE EJECUCION</w:t>
      </w:r>
      <w:r>
        <w:rPr>
          <w:rFonts w:ascii="Arial" w:hAnsi="Arial" w:cs="Arial"/>
          <w:bCs/>
          <w:sz w:val="20"/>
          <w:szCs w:val="20"/>
          <w:lang w:val="es-CO"/>
        </w:rPr>
        <w:t xml:space="preserve"> </w:t>
      </w:r>
    </w:p>
    <w:p w14:paraId="3C84FDD9" w14:textId="08727C45" w:rsidR="00F76E78" w:rsidRDefault="00F76E78" w:rsidP="00E63D14">
      <w:pPr>
        <w:tabs>
          <w:tab w:val="left" w:pos="284"/>
          <w:tab w:val="left" w:pos="426"/>
          <w:tab w:val="left" w:pos="709"/>
        </w:tabs>
        <w:autoSpaceDE w:val="0"/>
        <w:autoSpaceDN w:val="0"/>
        <w:adjustRightInd w:val="0"/>
        <w:contextualSpacing/>
        <w:jc w:val="both"/>
        <w:rPr>
          <w:rFonts w:ascii="Arial" w:eastAsia="Calibri" w:hAnsi="Arial" w:cs="Arial"/>
          <w:b/>
          <w:bCs/>
          <w:sz w:val="20"/>
          <w:szCs w:val="20"/>
          <w:lang w:val="es-CO"/>
        </w:rPr>
      </w:pPr>
    </w:p>
    <w:p w14:paraId="6D23F837" w14:textId="77777777" w:rsidR="00FC5BCB" w:rsidRDefault="00FC5BCB" w:rsidP="00FC5BCB">
      <w:pPr>
        <w:autoSpaceDE w:val="0"/>
        <w:autoSpaceDN w:val="0"/>
        <w:adjustRightInd w:val="0"/>
        <w:jc w:val="both"/>
        <w:rPr>
          <w:rFonts w:ascii="Arial" w:eastAsia="Calibri" w:hAnsi="Arial" w:cs="Arial"/>
          <w:color w:val="000000"/>
          <w:sz w:val="23"/>
          <w:szCs w:val="23"/>
          <w:lang w:val="es-CO"/>
        </w:rPr>
      </w:pPr>
      <w:r>
        <w:rPr>
          <w:rFonts w:ascii="Arial" w:eastAsia="Calibri" w:hAnsi="Arial" w:cs="Arial"/>
          <w:b/>
          <w:bCs/>
          <w:sz w:val="20"/>
          <w:szCs w:val="20"/>
        </w:rPr>
        <w:t xml:space="preserve">LOTE 1 </w:t>
      </w:r>
      <w:r w:rsidRPr="00FC5BCB">
        <w:rPr>
          <w:rFonts w:ascii="Arial" w:eastAsia="Calibri" w:hAnsi="Arial" w:cs="Arial"/>
          <w:color w:val="000000"/>
          <w:sz w:val="23"/>
          <w:szCs w:val="23"/>
          <w:lang w:val="es-CO"/>
        </w:rPr>
        <w:t>Mantenimiento preventivo y correctivo a todo costo de las motobombas, electrobombas, y equipo de soldadura del Coma</w:t>
      </w:r>
      <w:r>
        <w:rPr>
          <w:rFonts w:ascii="Arial" w:eastAsia="Calibri" w:hAnsi="Arial" w:cs="Arial"/>
          <w:color w:val="000000"/>
          <w:sz w:val="23"/>
          <w:szCs w:val="23"/>
          <w:lang w:val="es-CO"/>
        </w:rPr>
        <w:t>ndo Aéreo de Transporte Militar.</w:t>
      </w:r>
    </w:p>
    <w:p w14:paraId="2803CE49" w14:textId="4572FC3E" w:rsidR="00A73357" w:rsidRPr="00FC5BCB" w:rsidRDefault="00A73357" w:rsidP="00E63D14">
      <w:pPr>
        <w:tabs>
          <w:tab w:val="left" w:pos="284"/>
          <w:tab w:val="left" w:pos="426"/>
          <w:tab w:val="left" w:pos="709"/>
        </w:tabs>
        <w:autoSpaceDE w:val="0"/>
        <w:autoSpaceDN w:val="0"/>
        <w:adjustRightInd w:val="0"/>
        <w:contextualSpacing/>
        <w:jc w:val="both"/>
        <w:rPr>
          <w:rFonts w:ascii="Arial" w:eastAsia="Calibri" w:hAnsi="Arial" w:cs="Arial"/>
          <w:b/>
          <w:bCs/>
          <w:sz w:val="20"/>
          <w:szCs w:val="20"/>
          <w:lang w:val="es-CO"/>
        </w:rPr>
      </w:pPr>
    </w:p>
    <w:p w14:paraId="350D9EDC" w14:textId="77777777" w:rsidR="00A73357" w:rsidRDefault="00A73357" w:rsidP="00E63D14">
      <w:pPr>
        <w:tabs>
          <w:tab w:val="left" w:pos="284"/>
          <w:tab w:val="left" w:pos="426"/>
          <w:tab w:val="left" w:pos="709"/>
        </w:tabs>
        <w:autoSpaceDE w:val="0"/>
        <w:autoSpaceDN w:val="0"/>
        <w:adjustRightInd w:val="0"/>
        <w:contextualSpacing/>
        <w:jc w:val="both"/>
        <w:rPr>
          <w:rFonts w:ascii="Arial" w:eastAsia="Calibri" w:hAnsi="Arial" w:cs="Arial"/>
          <w:b/>
          <w:bCs/>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9"/>
        <w:gridCol w:w="6651"/>
      </w:tblGrid>
      <w:tr w:rsidR="003B1314" w:rsidRPr="009262F7" w14:paraId="0A0E8AB0" w14:textId="77777777" w:rsidTr="000D220A">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3F3DD4" w14:textId="77777777" w:rsidR="003B1314" w:rsidRPr="009262F7" w:rsidRDefault="003B1314" w:rsidP="000D220A">
            <w:pPr>
              <w:jc w:val="both"/>
              <w:rPr>
                <w:rFonts w:ascii="Arial" w:hAnsi="Arial" w:cs="Arial"/>
                <w:b/>
                <w:sz w:val="20"/>
                <w:szCs w:val="20"/>
              </w:rPr>
            </w:pPr>
            <w:r w:rsidRPr="009262F7">
              <w:rPr>
                <w:rFonts w:ascii="Arial" w:hAnsi="Arial" w:cs="Arial"/>
                <w:b/>
                <w:sz w:val="20"/>
                <w:szCs w:val="20"/>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2AD1AF55" w14:textId="77777777" w:rsidR="00FC5BCB" w:rsidRDefault="00FC5BCB" w:rsidP="00FC5BCB">
            <w:pPr>
              <w:pStyle w:val="Default"/>
              <w:jc w:val="both"/>
              <w:rPr>
                <w:sz w:val="22"/>
                <w:szCs w:val="22"/>
              </w:rPr>
            </w:pPr>
            <w:r>
              <w:rPr>
                <w:sz w:val="22"/>
                <w:szCs w:val="22"/>
              </w:rPr>
              <w:t xml:space="preserve">En el Comando Aéreo de Transporte Militar o en las Instalaciones del contratista de acuerdo a instrucciones del Supervisor. </w:t>
            </w:r>
          </w:p>
          <w:p w14:paraId="7B33B75E" w14:textId="35FFE43E" w:rsidR="006D6007" w:rsidRPr="00FC5BCB" w:rsidRDefault="006D6007" w:rsidP="006D6007">
            <w:pPr>
              <w:jc w:val="both"/>
              <w:rPr>
                <w:rFonts w:ascii="Arial" w:hAnsi="Arial" w:cs="Arial"/>
                <w:sz w:val="20"/>
                <w:szCs w:val="20"/>
                <w:lang w:val="es-CO"/>
              </w:rPr>
            </w:pPr>
          </w:p>
        </w:tc>
      </w:tr>
    </w:tbl>
    <w:p w14:paraId="2B161425" w14:textId="42346E15" w:rsidR="003B1314" w:rsidRDefault="003B1314" w:rsidP="00E63D14">
      <w:pPr>
        <w:tabs>
          <w:tab w:val="left" w:pos="284"/>
          <w:tab w:val="left" w:pos="426"/>
          <w:tab w:val="left" w:pos="709"/>
        </w:tabs>
        <w:autoSpaceDE w:val="0"/>
        <w:autoSpaceDN w:val="0"/>
        <w:adjustRightInd w:val="0"/>
        <w:contextualSpacing/>
        <w:jc w:val="both"/>
        <w:rPr>
          <w:rFonts w:ascii="Arial" w:eastAsia="Calibri" w:hAnsi="Arial" w:cs="Arial"/>
          <w:b/>
          <w:bCs/>
          <w:sz w:val="20"/>
          <w:szCs w:val="20"/>
          <w:lang w:val="es-CO"/>
        </w:rPr>
      </w:pPr>
    </w:p>
    <w:p w14:paraId="03400536" w14:textId="77777777" w:rsidR="00FC5BCB" w:rsidRPr="001477AE" w:rsidRDefault="00FC5BCB" w:rsidP="00FC5BCB">
      <w:pPr>
        <w:tabs>
          <w:tab w:val="left" w:pos="284"/>
          <w:tab w:val="left" w:pos="426"/>
          <w:tab w:val="left" w:pos="709"/>
        </w:tabs>
        <w:autoSpaceDE w:val="0"/>
        <w:autoSpaceDN w:val="0"/>
        <w:adjustRightInd w:val="0"/>
        <w:contextualSpacing/>
        <w:jc w:val="both"/>
        <w:rPr>
          <w:rFonts w:ascii="Arial" w:hAnsi="Arial" w:cs="Arial"/>
          <w:bCs/>
          <w:sz w:val="20"/>
          <w:szCs w:val="20"/>
          <w:lang w:val="es-CO"/>
        </w:rPr>
      </w:pPr>
      <w:r>
        <w:rPr>
          <w:rFonts w:ascii="Arial" w:eastAsia="Calibri" w:hAnsi="Arial" w:cs="Arial"/>
          <w:b/>
          <w:bCs/>
          <w:sz w:val="20"/>
          <w:szCs w:val="20"/>
          <w:lang w:val="es-CO"/>
        </w:rPr>
        <w:t xml:space="preserve">LOTE 2 </w:t>
      </w:r>
      <w:r w:rsidRPr="00FC5BCB">
        <w:rPr>
          <w:rFonts w:ascii="Arial" w:eastAsia="Calibri" w:hAnsi="Arial" w:cs="Arial"/>
          <w:color w:val="000000"/>
          <w:sz w:val="23"/>
          <w:szCs w:val="23"/>
          <w:lang w:val="es-CO"/>
        </w:rPr>
        <w:t>Adquisición y puesta en funcionamiento de electrobombas, válvulas, hidrotanques y membranas de hidrotanques, para el Comando Aéreo de Transporte Militar.</w:t>
      </w:r>
    </w:p>
    <w:p w14:paraId="3E807114" w14:textId="013FB51C" w:rsidR="00FC5BCB" w:rsidRDefault="00FC5BCB" w:rsidP="00E63D14">
      <w:pPr>
        <w:tabs>
          <w:tab w:val="left" w:pos="284"/>
          <w:tab w:val="left" w:pos="426"/>
          <w:tab w:val="left" w:pos="709"/>
        </w:tabs>
        <w:autoSpaceDE w:val="0"/>
        <w:autoSpaceDN w:val="0"/>
        <w:adjustRightInd w:val="0"/>
        <w:contextualSpacing/>
        <w:jc w:val="both"/>
        <w:rPr>
          <w:rFonts w:ascii="Arial" w:eastAsia="Calibri" w:hAnsi="Arial" w:cs="Arial"/>
          <w:b/>
          <w:bCs/>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9"/>
        <w:gridCol w:w="6651"/>
      </w:tblGrid>
      <w:tr w:rsidR="00FC5BCB" w:rsidRPr="009262F7" w14:paraId="78FF501D" w14:textId="77777777" w:rsidTr="00FC5BCB">
        <w:trPr>
          <w:trHeight w:val="700"/>
        </w:trPr>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2A9353" w14:textId="77777777" w:rsidR="00FC5BCB" w:rsidRPr="009262F7" w:rsidRDefault="00FC5BCB" w:rsidP="00D87834">
            <w:pPr>
              <w:jc w:val="both"/>
              <w:rPr>
                <w:rFonts w:ascii="Arial" w:hAnsi="Arial" w:cs="Arial"/>
                <w:b/>
                <w:sz w:val="20"/>
                <w:szCs w:val="20"/>
              </w:rPr>
            </w:pPr>
            <w:r w:rsidRPr="009262F7">
              <w:rPr>
                <w:rFonts w:ascii="Arial" w:hAnsi="Arial" w:cs="Arial"/>
                <w:b/>
                <w:sz w:val="20"/>
                <w:szCs w:val="20"/>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1D664F5C" w14:textId="4502BF14" w:rsidR="00FC5BCB" w:rsidRPr="00FC5BCB" w:rsidRDefault="00FC5BCB" w:rsidP="00FC5BCB">
            <w:pPr>
              <w:pStyle w:val="Default"/>
              <w:jc w:val="both"/>
              <w:rPr>
                <w:sz w:val="22"/>
                <w:szCs w:val="22"/>
              </w:rPr>
            </w:pPr>
            <w:r>
              <w:rPr>
                <w:sz w:val="22"/>
                <w:szCs w:val="22"/>
              </w:rPr>
              <w:t xml:space="preserve">En el Comando Aéreo de Transporte Militar o en las Instalaciones de la UMA de acuerdo a instrucciones del Supervisor. </w:t>
            </w:r>
          </w:p>
        </w:tc>
      </w:tr>
    </w:tbl>
    <w:p w14:paraId="4A149E13" w14:textId="77777777" w:rsidR="00FC5BCB" w:rsidRPr="00FC5BCB" w:rsidRDefault="00FC5BCB" w:rsidP="00E63D14">
      <w:pPr>
        <w:tabs>
          <w:tab w:val="left" w:pos="284"/>
          <w:tab w:val="left" w:pos="426"/>
          <w:tab w:val="left" w:pos="709"/>
        </w:tabs>
        <w:autoSpaceDE w:val="0"/>
        <w:autoSpaceDN w:val="0"/>
        <w:adjustRightInd w:val="0"/>
        <w:contextualSpacing/>
        <w:jc w:val="both"/>
        <w:rPr>
          <w:rFonts w:ascii="Arial" w:eastAsia="Calibri" w:hAnsi="Arial" w:cs="Arial"/>
          <w:b/>
          <w:bCs/>
          <w:sz w:val="20"/>
          <w:szCs w:val="20"/>
        </w:rPr>
      </w:pPr>
    </w:p>
    <w:p w14:paraId="607EF311" w14:textId="77777777" w:rsidR="00FC5BCB" w:rsidRDefault="00FC5BCB" w:rsidP="00E63D14">
      <w:pPr>
        <w:tabs>
          <w:tab w:val="left" w:pos="284"/>
          <w:tab w:val="left" w:pos="426"/>
          <w:tab w:val="left" w:pos="709"/>
        </w:tabs>
        <w:autoSpaceDE w:val="0"/>
        <w:autoSpaceDN w:val="0"/>
        <w:adjustRightInd w:val="0"/>
        <w:contextualSpacing/>
        <w:jc w:val="both"/>
        <w:rPr>
          <w:rFonts w:ascii="Arial" w:eastAsia="Calibri" w:hAnsi="Arial" w:cs="Arial"/>
          <w:b/>
          <w:bCs/>
          <w:sz w:val="20"/>
          <w:szCs w:val="20"/>
          <w:lang w:val="es-CO"/>
        </w:rPr>
      </w:pPr>
    </w:p>
    <w:p w14:paraId="4499D684" w14:textId="377F3312" w:rsidR="00E71854" w:rsidRDefault="00E71854" w:rsidP="00CD3604">
      <w:pPr>
        <w:pStyle w:val="Prrafodelista"/>
        <w:widowControl/>
        <w:numPr>
          <w:ilvl w:val="0"/>
          <w:numId w:val="42"/>
        </w:numPr>
        <w:tabs>
          <w:tab w:val="left" w:pos="426"/>
        </w:tabs>
        <w:ind w:left="284" w:hanging="284"/>
        <w:contextualSpacing/>
        <w:rPr>
          <w:rFonts w:ascii="Arial" w:hAnsi="Arial" w:cs="Arial"/>
          <w:b/>
          <w:bCs/>
          <w:sz w:val="20"/>
          <w:szCs w:val="20"/>
          <w:lang w:val="es-US"/>
        </w:rPr>
      </w:pPr>
      <w:r w:rsidRPr="00453612">
        <w:rPr>
          <w:rFonts w:ascii="Arial" w:hAnsi="Arial" w:cs="Arial"/>
          <w:b/>
          <w:bCs/>
          <w:sz w:val="20"/>
          <w:szCs w:val="20"/>
          <w:lang w:val="es-US"/>
        </w:rPr>
        <w:t xml:space="preserve">PLAZO </w:t>
      </w:r>
      <w:r w:rsidR="00EB2C0F" w:rsidRPr="00453612">
        <w:rPr>
          <w:rFonts w:ascii="Arial" w:hAnsi="Arial" w:cs="Arial"/>
          <w:b/>
          <w:bCs/>
          <w:sz w:val="20"/>
          <w:szCs w:val="20"/>
          <w:lang w:val="es-US"/>
        </w:rPr>
        <w:t>DE</w:t>
      </w:r>
      <w:r w:rsidR="00D6164F" w:rsidRPr="00453612">
        <w:rPr>
          <w:rFonts w:ascii="Arial" w:hAnsi="Arial" w:cs="Arial"/>
          <w:b/>
          <w:bCs/>
          <w:sz w:val="20"/>
          <w:szCs w:val="20"/>
          <w:lang w:val="es-US"/>
        </w:rPr>
        <w:t xml:space="preserve"> EJECUCION DE</w:t>
      </w:r>
      <w:r w:rsidR="00EB2C0F" w:rsidRPr="00453612">
        <w:rPr>
          <w:rFonts w:ascii="Arial" w:hAnsi="Arial" w:cs="Arial"/>
          <w:b/>
          <w:bCs/>
          <w:sz w:val="20"/>
          <w:szCs w:val="20"/>
          <w:lang w:val="es-US"/>
        </w:rPr>
        <w:t>L CONTRATO:</w:t>
      </w:r>
    </w:p>
    <w:p w14:paraId="15692E8C" w14:textId="77777777" w:rsidR="00FC5BCB" w:rsidRDefault="00FC5BCB" w:rsidP="00FC5BCB">
      <w:pPr>
        <w:tabs>
          <w:tab w:val="left" w:pos="426"/>
        </w:tabs>
        <w:contextualSpacing/>
        <w:rPr>
          <w:rFonts w:ascii="Arial" w:hAnsi="Arial" w:cs="Arial"/>
          <w:b/>
          <w:bCs/>
          <w:sz w:val="20"/>
          <w:szCs w:val="20"/>
          <w:lang w:val="es-US"/>
        </w:rPr>
      </w:pPr>
    </w:p>
    <w:p w14:paraId="7C50BAAA" w14:textId="3E3A9514" w:rsidR="00FC5BCB" w:rsidRPr="00FC5BCB" w:rsidRDefault="00FC5BCB" w:rsidP="004256BC">
      <w:pPr>
        <w:tabs>
          <w:tab w:val="left" w:pos="426"/>
        </w:tabs>
        <w:contextualSpacing/>
        <w:jc w:val="both"/>
        <w:rPr>
          <w:rFonts w:ascii="Arial" w:hAnsi="Arial" w:cs="Arial"/>
          <w:b/>
          <w:bCs/>
          <w:sz w:val="20"/>
          <w:szCs w:val="20"/>
          <w:lang w:val="es-US"/>
        </w:rPr>
      </w:pPr>
      <w:r>
        <w:rPr>
          <w:rFonts w:ascii="Arial" w:hAnsi="Arial" w:cs="Arial"/>
          <w:b/>
          <w:bCs/>
          <w:sz w:val="20"/>
          <w:szCs w:val="20"/>
          <w:lang w:val="es-US"/>
        </w:rPr>
        <w:t xml:space="preserve">LOTE 1 </w:t>
      </w:r>
      <w:r w:rsidRPr="00FC5BCB">
        <w:rPr>
          <w:rFonts w:ascii="Arial" w:eastAsia="Calibri" w:hAnsi="Arial" w:cs="Arial"/>
          <w:color w:val="000000"/>
          <w:sz w:val="23"/>
          <w:szCs w:val="23"/>
          <w:lang w:val="es-CO"/>
        </w:rPr>
        <w:t>Mantenimiento preventivo y correctivo a todo costo de las motobombas, electrobombas, y equipo de soldadura del Coma</w:t>
      </w:r>
      <w:r>
        <w:rPr>
          <w:rFonts w:ascii="Arial" w:eastAsia="Calibri" w:hAnsi="Arial" w:cs="Arial"/>
          <w:color w:val="000000"/>
          <w:sz w:val="23"/>
          <w:szCs w:val="23"/>
          <w:lang w:val="es-CO"/>
        </w:rPr>
        <w:t>ndo Aéreo de Transporte Militar.</w:t>
      </w:r>
    </w:p>
    <w:p w14:paraId="3FD90D53" w14:textId="4303DD2C" w:rsidR="00890998" w:rsidRDefault="00890998" w:rsidP="00E63D14">
      <w:pPr>
        <w:pStyle w:val="Listavistosa-nfasis11"/>
        <w:tabs>
          <w:tab w:val="left" w:pos="284"/>
        </w:tabs>
        <w:ind w:left="0"/>
        <w:rPr>
          <w:rFonts w:ascii="Arial" w:hAnsi="Arial" w:cs="Arial"/>
          <w:spacing w:val="-1"/>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9"/>
        <w:gridCol w:w="6651"/>
      </w:tblGrid>
      <w:tr w:rsidR="003B1314" w:rsidRPr="009262F7" w14:paraId="41F6DBBB" w14:textId="77777777" w:rsidTr="000D220A">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5FF337" w14:textId="77777777" w:rsidR="003B1314" w:rsidRPr="009262F7" w:rsidRDefault="003B1314" w:rsidP="000D220A">
            <w:pPr>
              <w:jc w:val="both"/>
              <w:rPr>
                <w:rFonts w:ascii="Arial" w:hAnsi="Arial" w:cs="Arial"/>
                <w:b/>
                <w:sz w:val="20"/>
                <w:szCs w:val="20"/>
              </w:rPr>
            </w:pPr>
            <w:r w:rsidRPr="009262F7">
              <w:rPr>
                <w:rFonts w:ascii="Arial" w:hAnsi="Arial" w:cs="Arial"/>
                <w:b/>
                <w:sz w:val="20"/>
                <w:szCs w:val="20"/>
              </w:rPr>
              <w:t>Plazo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46D92D87" w14:textId="77777777" w:rsidR="006D6007" w:rsidRDefault="006D6007" w:rsidP="006D6007">
            <w:pPr>
              <w:jc w:val="both"/>
              <w:rPr>
                <w:rFonts w:ascii="Arial" w:hAnsi="Arial" w:cs="Arial"/>
                <w:sz w:val="20"/>
                <w:szCs w:val="20"/>
              </w:rPr>
            </w:pPr>
          </w:p>
          <w:p w14:paraId="1F71FEDD" w14:textId="77777777" w:rsidR="00FC5BCB" w:rsidRDefault="00FC5BCB" w:rsidP="00FC5BCB">
            <w:pPr>
              <w:pStyle w:val="Default"/>
              <w:jc w:val="both"/>
              <w:rPr>
                <w:sz w:val="22"/>
                <w:szCs w:val="22"/>
              </w:rPr>
            </w:pPr>
            <w:r>
              <w:rPr>
                <w:sz w:val="22"/>
                <w:szCs w:val="22"/>
              </w:rPr>
              <w:t xml:space="preserve">Desde la firma del acta de inicio hasta el 30 de septiembre de 2023 </w:t>
            </w:r>
          </w:p>
          <w:p w14:paraId="31025801" w14:textId="40C7DB5D" w:rsidR="004B5B8E" w:rsidRPr="00FC5BCB" w:rsidRDefault="004B5B8E" w:rsidP="00E91E28">
            <w:pPr>
              <w:jc w:val="both"/>
              <w:rPr>
                <w:rFonts w:ascii="Arial" w:hAnsi="Arial" w:cs="Arial"/>
                <w:sz w:val="20"/>
                <w:szCs w:val="20"/>
                <w:lang w:val="es-CO"/>
              </w:rPr>
            </w:pPr>
          </w:p>
        </w:tc>
      </w:tr>
    </w:tbl>
    <w:p w14:paraId="0648B283" w14:textId="26BC8493" w:rsidR="003B1314" w:rsidRDefault="003B1314" w:rsidP="00E63D14">
      <w:pPr>
        <w:pStyle w:val="Listavistosa-nfasis11"/>
        <w:tabs>
          <w:tab w:val="left" w:pos="284"/>
        </w:tabs>
        <w:ind w:left="0"/>
        <w:rPr>
          <w:rFonts w:ascii="Arial" w:hAnsi="Arial" w:cs="Arial"/>
          <w:spacing w:val="-1"/>
          <w:sz w:val="20"/>
          <w:szCs w:val="20"/>
          <w:lang w:val="es-CO"/>
        </w:rPr>
      </w:pPr>
    </w:p>
    <w:p w14:paraId="37F48EEC" w14:textId="77777777" w:rsidR="00FC5BCB" w:rsidRPr="001477AE" w:rsidRDefault="00FC5BCB" w:rsidP="00FC5BCB">
      <w:pPr>
        <w:tabs>
          <w:tab w:val="left" w:pos="284"/>
          <w:tab w:val="left" w:pos="426"/>
          <w:tab w:val="left" w:pos="709"/>
        </w:tabs>
        <w:autoSpaceDE w:val="0"/>
        <w:autoSpaceDN w:val="0"/>
        <w:adjustRightInd w:val="0"/>
        <w:contextualSpacing/>
        <w:jc w:val="both"/>
        <w:rPr>
          <w:rFonts w:ascii="Arial" w:hAnsi="Arial" w:cs="Arial"/>
          <w:bCs/>
          <w:sz w:val="20"/>
          <w:szCs w:val="20"/>
          <w:lang w:val="es-CO"/>
        </w:rPr>
      </w:pPr>
      <w:r>
        <w:rPr>
          <w:rFonts w:ascii="Arial" w:eastAsia="Calibri" w:hAnsi="Arial" w:cs="Arial"/>
          <w:b/>
          <w:bCs/>
          <w:sz w:val="20"/>
          <w:szCs w:val="20"/>
          <w:lang w:val="es-CO"/>
        </w:rPr>
        <w:t xml:space="preserve">LOTE 2 </w:t>
      </w:r>
      <w:r w:rsidRPr="00FC5BCB">
        <w:rPr>
          <w:rFonts w:ascii="Arial" w:eastAsia="Calibri" w:hAnsi="Arial" w:cs="Arial"/>
          <w:color w:val="000000"/>
          <w:sz w:val="23"/>
          <w:szCs w:val="23"/>
          <w:lang w:val="es-CO"/>
        </w:rPr>
        <w:t>Adquisición y puesta en funcionamiento de electrobombas, válvulas, hidrotanques y membranas de hidrotanques, para el Comando Aéreo de Transporte Militar.</w:t>
      </w:r>
    </w:p>
    <w:p w14:paraId="3C96F297" w14:textId="03D0C366" w:rsidR="009262F7" w:rsidRDefault="009262F7" w:rsidP="00E63D14">
      <w:pPr>
        <w:pStyle w:val="Listavistosa-nfasis11"/>
        <w:tabs>
          <w:tab w:val="left" w:pos="284"/>
        </w:tabs>
        <w:ind w:left="0"/>
        <w:rPr>
          <w:rFonts w:ascii="Arial" w:hAnsi="Arial" w:cs="Arial"/>
          <w:spacing w:val="-1"/>
          <w:sz w:val="20"/>
          <w:szCs w:val="20"/>
          <w:lang w:val="es-CO"/>
        </w:rPr>
      </w:pPr>
    </w:p>
    <w:p w14:paraId="3C1BBDC4" w14:textId="77777777" w:rsidR="00FC5BCB" w:rsidRDefault="00FC5BCB" w:rsidP="00E63D14">
      <w:pPr>
        <w:pStyle w:val="Listavistosa-nfasis11"/>
        <w:tabs>
          <w:tab w:val="left" w:pos="284"/>
        </w:tabs>
        <w:ind w:left="0"/>
        <w:rPr>
          <w:rFonts w:ascii="Arial" w:hAnsi="Arial" w:cs="Arial"/>
          <w:spacing w:val="-1"/>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9"/>
        <w:gridCol w:w="6651"/>
      </w:tblGrid>
      <w:tr w:rsidR="00FC5BCB" w:rsidRPr="009262F7" w14:paraId="148EA777" w14:textId="77777777" w:rsidTr="00D87834">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22C8D6" w14:textId="77777777" w:rsidR="00FC5BCB" w:rsidRPr="009262F7" w:rsidRDefault="00FC5BCB" w:rsidP="00D87834">
            <w:pPr>
              <w:jc w:val="both"/>
              <w:rPr>
                <w:rFonts w:ascii="Arial" w:hAnsi="Arial" w:cs="Arial"/>
                <w:b/>
                <w:sz w:val="20"/>
                <w:szCs w:val="20"/>
              </w:rPr>
            </w:pPr>
            <w:r w:rsidRPr="009262F7">
              <w:rPr>
                <w:rFonts w:ascii="Arial" w:hAnsi="Arial" w:cs="Arial"/>
                <w:b/>
                <w:sz w:val="20"/>
                <w:szCs w:val="20"/>
              </w:rPr>
              <w:t>Plazo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7A7F7CA6" w14:textId="77777777" w:rsidR="00FC5BCB" w:rsidRDefault="00FC5BCB" w:rsidP="00D87834">
            <w:pPr>
              <w:jc w:val="both"/>
              <w:rPr>
                <w:rFonts w:ascii="Arial" w:hAnsi="Arial" w:cs="Arial"/>
                <w:sz w:val="20"/>
                <w:szCs w:val="20"/>
              </w:rPr>
            </w:pPr>
          </w:p>
          <w:p w14:paraId="6F2D24C1" w14:textId="77777777" w:rsidR="00D11DE0" w:rsidRDefault="00D11DE0" w:rsidP="00D11DE0">
            <w:pPr>
              <w:pStyle w:val="Default"/>
              <w:jc w:val="both"/>
              <w:rPr>
                <w:sz w:val="22"/>
                <w:szCs w:val="22"/>
              </w:rPr>
            </w:pPr>
            <w:r>
              <w:rPr>
                <w:sz w:val="22"/>
                <w:szCs w:val="22"/>
              </w:rPr>
              <w:t xml:space="preserve">31 de julio de 2023 </w:t>
            </w:r>
          </w:p>
          <w:p w14:paraId="68F4DB51" w14:textId="77777777" w:rsidR="00FC5BCB" w:rsidRPr="00FC5BCB" w:rsidRDefault="00FC5BCB" w:rsidP="00FC5BCB">
            <w:pPr>
              <w:pStyle w:val="Default"/>
              <w:jc w:val="both"/>
              <w:rPr>
                <w:sz w:val="20"/>
                <w:szCs w:val="20"/>
              </w:rPr>
            </w:pPr>
          </w:p>
        </w:tc>
      </w:tr>
    </w:tbl>
    <w:p w14:paraId="0F4BCD5E" w14:textId="77777777" w:rsidR="00FC5BCB" w:rsidRPr="00FC5BCB" w:rsidRDefault="00FC5BCB" w:rsidP="00E63D14">
      <w:pPr>
        <w:pStyle w:val="Listavistosa-nfasis11"/>
        <w:tabs>
          <w:tab w:val="left" w:pos="284"/>
        </w:tabs>
        <w:ind w:left="0"/>
        <w:rPr>
          <w:rFonts w:ascii="Arial" w:hAnsi="Arial" w:cs="Arial"/>
          <w:spacing w:val="-1"/>
          <w:sz w:val="20"/>
          <w:szCs w:val="20"/>
        </w:rPr>
      </w:pPr>
    </w:p>
    <w:p w14:paraId="6A12355C" w14:textId="77777777" w:rsidR="00FC5BCB" w:rsidRDefault="00FC5BCB" w:rsidP="00E63D14">
      <w:pPr>
        <w:pStyle w:val="Listavistosa-nfasis11"/>
        <w:tabs>
          <w:tab w:val="left" w:pos="284"/>
        </w:tabs>
        <w:ind w:left="0"/>
        <w:rPr>
          <w:rFonts w:ascii="Arial" w:hAnsi="Arial" w:cs="Arial"/>
          <w:spacing w:val="-1"/>
          <w:sz w:val="20"/>
          <w:szCs w:val="20"/>
          <w:lang w:val="es-CO"/>
        </w:rPr>
      </w:pPr>
    </w:p>
    <w:p w14:paraId="5795FCB0" w14:textId="77777777" w:rsidR="00FC5BCB" w:rsidRDefault="00FC5BCB" w:rsidP="00E63D14">
      <w:pPr>
        <w:pStyle w:val="Listavistosa-nfasis11"/>
        <w:tabs>
          <w:tab w:val="left" w:pos="284"/>
        </w:tabs>
        <w:ind w:left="0"/>
        <w:rPr>
          <w:rFonts w:ascii="Arial" w:hAnsi="Arial" w:cs="Arial"/>
          <w:spacing w:val="-1"/>
          <w:sz w:val="20"/>
          <w:szCs w:val="20"/>
          <w:lang w:val="es-CO"/>
        </w:rPr>
      </w:pPr>
    </w:p>
    <w:p w14:paraId="300BC5DA" w14:textId="77777777" w:rsidR="00FC5BCB" w:rsidRDefault="00FC5BCB" w:rsidP="00E63D14">
      <w:pPr>
        <w:pStyle w:val="Listavistosa-nfasis11"/>
        <w:tabs>
          <w:tab w:val="left" w:pos="284"/>
        </w:tabs>
        <w:ind w:left="0"/>
        <w:rPr>
          <w:rFonts w:ascii="Arial" w:hAnsi="Arial" w:cs="Arial"/>
          <w:spacing w:val="-1"/>
          <w:sz w:val="20"/>
          <w:szCs w:val="20"/>
          <w:lang w:val="es-CO"/>
        </w:rPr>
      </w:pPr>
    </w:p>
    <w:p w14:paraId="44CE9AD4" w14:textId="198A6C18" w:rsidR="003B1314" w:rsidRDefault="00CD3604" w:rsidP="00CD3604">
      <w:pPr>
        <w:pStyle w:val="Listavistosa-nfasis11"/>
        <w:numPr>
          <w:ilvl w:val="0"/>
          <w:numId w:val="42"/>
        </w:numPr>
        <w:tabs>
          <w:tab w:val="left" w:pos="284"/>
        </w:tabs>
        <w:ind w:left="284" w:hanging="284"/>
        <w:rPr>
          <w:rFonts w:ascii="Arial" w:hAnsi="Arial" w:cs="Arial"/>
          <w:b/>
          <w:spacing w:val="-1"/>
          <w:sz w:val="20"/>
          <w:szCs w:val="20"/>
          <w:lang w:val="es-CO"/>
        </w:rPr>
      </w:pPr>
      <w:r w:rsidRPr="00CD3604">
        <w:rPr>
          <w:rFonts w:ascii="Arial" w:hAnsi="Arial" w:cs="Arial"/>
          <w:b/>
          <w:spacing w:val="-1"/>
          <w:sz w:val="20"/>
          <w:szCs w:val="20"/>
          <w:lang w:val="es-CO"/>
        </w:rPr>
        <w:t xml:space="preserve">INFORMACION PRESUPUESTAL </w:t>
      </w:r>
    </w:p>
    <w:p w14:paraId="2BF1BD6C" w14:textId="77777777" w:rsidR="00CD3604" w:rsidRDefault="00CD3604" w:rsidP="00CD3604">
      <w:pPr>
        <w:pStyle w:val="Listavistosa-nfasis11"/>
        <w:tabs>
          <w:tab w:val="left" w:pos="284"/>
        </w:tabs>
        <w:rPr>
          <w:rFonts w:ascii="Arial" w:hAnsi="Arial" w:cs="Arial"/>
          <w:b/>
          <w:spacing w:val="-1"/>
          <w:sz w:val="20"/>
          <w:szCs w:val="20"/>
          <w:lang w:val="es-CO"/>
        </w:rPr>
      </w:pPr>
    </w:p>
    <w:p w14:paraId="73FC9C7E" w14:textId="1F5A2C10" w:rsidR="00CD3604" w:rsidRDefault="00CD3604" w:rsidP="00CD3604">
      <w:pPr>
        <w:pStyle w:val="Listavistosa-nfasis11"/>
        <w:numPr>
          <w:ilvl w:val="1"/>
          <w:numId w:val="42"/>
        </w:numPr>
        <w:tabs>
          <w:tab w:val="left" w:pos="284"/>
        </w:tabs>
        <w:ind w:left="284" w:hanging="284"/>
        <w:rPr>
          <w:rFonts w:ascii="Arial" w:hAnsi="Arial" w:cs="Arial"/>
          <w:b/>
          <w:spacing w:val="-1"/>
          <w:sz w:val="20"/>
          <w:szCs w:val="20"/>
          <w:lang w:val="es-CO"/>
        </w:rPr>
      </w:pPr>
      <w:r>
        <w:rPr>
          <w:rFonts w:ascii="Arial" w:hAnsi="Arial" w:cs="Arial"/>
          <w:b/>
          <w:spacing w:val="-1"/>
          <w:sz w:val="20"/>
          <w:szCs w:val="20"/>
          <w:lang w:val="es-CO"/>
        </w:rPr>
        <w:t xml:space="preserve">VALOR DEL CONTRATO </w:t>
      </w:r>
    </w:p>
    <w:p w14:paraId="1C24AF8A" w14:textId="77777777" w:rsidR="00CD3604" w:rsidRDefault="00CD3604" w:rsidP="00CD3604">
      <w:pPr>
        <w:pStyle w:val="Listavistosa-nfasis11"/>
        <w:tabs>
          <w:tab w:val="left" w:pos="284"/>
        </w:tabs>
        <w:ind w:left="0"/>
        <w:rPr>
          <w:rFonts w:ascii="Arial" w:hAnsi="Arial" w:cs="Arial"/>
          <w:b/>
          <w:spacing w:val="-1"/>
          <w:sz w:val="20"/>
          <w:szCs w:val="20"/>
          <w:lang w:val="es-CO"/>
        </w:rPr>
      </w:pPr>
    </w:p>
    <w:p w14:paraId="7F570DD8" w14:textId="77777777" w:rsidR="00D11DE0" w:rsidRPr="00FC5BCB" w:rsidRDefault="00D11DE0" w:rsidP="00D11DE0">
      <w:pPr>
        <w:tabs>
          <w:tab w:val="left" w:pos="426"/>
        </w:tabs>
        <w:contextualSpacing/>
        <w:rPr>
          <w:rFonts w:ascii="Arial" w:hAnsi="Arial" w:cs="Arial"/>
          <w:b/>
          <w:bCs/>
          <w:sz w:val="20"/>
          <w:szCs w:val="20"/>
          <w:lang w:val="es-US"/>
        </w:rPr>
      </w:pPr>
      <w:r>
        <w:rPr>
          <w:rFonts w:ascii="Arial" w:hAnsi="Arial" w:cs="Arial"/>
          <w:b/>
          <w:bCs/>
          <w:sz w:val="20"/>
          <w:szCs w:val="20"/>
          <w:lang w:val="es-US"/>
        </w:rPr>
        <w:t xml:space="preserve">LOTE 1 </w:t>
      </w:r>
      <w:r w:rsidRPr="00FC5BCB">
        <w:rPr>
          <w:rFonts w:ascii="Arial" w:eastAsia="Calibri" w:hAnsi="Arial" w:cs="Arial"/>
          <w:color w:val="000000"/>
          <w:sz w:val="23"/>
          <w:szCs w:val="23"/>
          <w:lang w:val="es-CO"/>
        </w:rPr>
        <w:t>Mantenimiento preventivo y correctivo a todo costo de las motobombas, electrobombas, y equipo de soldadura del Coma</w:t>
      </w:r>
      <w:r>
        <w:rPr>
          <w:rFonts w:ascii="Arial" w:eastAsia="Calibri" w:hAnsi="Arial" w:cs="Arial"/>
          <w:color w:val="000000"/>
          <w:sz w:val="23"/>
          <w:szCs w:val="23"/>
          <w:lang w:val="es-CO"/>
        </w:rPr>
        <w:t>ndo Aéreo de Transporte Militar.</w:t>
      </w:r>
    </w:p>
    <w:p w14:paraId="2ADA06C3" w14:textId="77777777" w:rsidR="00D11DE0" w:rsidRPr="00D11DE0" w:rsidRDefault="00D11DE0" w:rsidP="00CD3604">
      <w:pPr>
        <w:pStyle w:val="Listavistosa-nfasis11"/>
        <w:tabs>
          <w:tab w:val="left" w:pos="284"/>
        </w:tabs>
        <w:ind w:left="0"/>
        <w:rPr>
          <w:rFonts w:ascii="Arial" w:hAnsi="Arial" w:cs="Arial"/>
          <w:b/>
          <w:spacing w:val="-1"/>
          <w:sz w:val="20"/>
          <w:szCs w:val="20"/>
          <w:lang w:val="es-US"/>
        </w:rPr>
      </w:pPr>
    </w:p>
    <w:p w14:paraId="3C19AECB" w14:textId="77777777" w:rsidR="00D11DE0" w:rsidRDefault="00CD3604" w:rsidP="004C754C">
      <w:pPr>
        <w:pStyle w:val="Listavistosa-nfasis11"/>
        <w:tabs>
          <w:tab w:val="left" w:pos="284"/>
        </w:tabs>
        <w:ind w:left="0"/>
        <w:jc w:val="both"/>
        <w:rPr>
          <w:rFonts w:ascii="Arial" w:hAnsi="Arial" w:cs="Arial"/>
          <w:b/>
          <w:spacing w:val="-1"/>
          <w:sz w:val="20"/>
          <w:szCs w:val="20"/>
          <w:lang w:val="es-CO"/>
        </w:rPr>
      </w:pPr>
      <w:r w:rsidRPr="00976F6E">
        <w:rPr>
          <w:rFonts w:ascii="Arial" w:hAnsi="Arial" w:cs="Arial"/>
          <w:spacing w:val="-1"/>
          <w:sz w:val="20"/>
          <w:szCs w:val="20"/>
          <w:lang w:val="es-CO"/>
        </w:rPr>
        <w:t>El Ministerio de Defensa Nacional – Fuerza Aérea Colombiana de acuerdo con el estudio de mercado estima que el valor del contrato a celebrar ascenderá a la suma de</w:t>
      </w:r>
      <w:r w:rsidRPr="00976F6E">
        <w:rPr>
          <w:rFonts w:ascii="Arial" w:hAnsi="Arial" w:cs="Arial"/>
          <w:b/>
          <w:spacing w:val="-1"/>
          <w:sz w:val="20"/>
          <w:szCs w:val="20"/>
          <w:lang w:val="es-CO"/>
        </w:rPr>
        <w:t xml:space="preserve"> </w:t>
      </w:r>
      <w:r w:rsidR="00D11DE0">
        <w:rPr>
          <w:rFonts w:ascii="Arial" w:hAnsi="Arial" w:cs="Arial"/>
          <w:b/>
          <w:spacing w:val="-1"/>
          <w:sz w:val="20"/>
          <w:szCs w:val="20"/>
          <w:lang w:val="es-CO"/>
        </w:rPr>
        <w:t xml:space="preserve">DIEZ MILLONES SEISCIENTOS </w:t>
      </w:r>
    </w:p>
    <w:p w14:paraId="5E8DB198" w14:textId="77777777" w:rsidR="00D11DE0" w:rsidRDefault="00D11DE0" w:rsidP="004C754C">
      <w:pPr>
        <w:pStyle w:val="Listavistosa-nfasis11"/>
        <w:tabs>
          <w:tab w:val="left" w:pos="284"/>
        </w:tabs>
        <w:ind w:left="0"/>
        <w:jc w:val="both"/>
        <w:rPr>
          <w:rFonts w:ascii="Arial" w:hAnsi="Arial" w:cs="Arial"/>
          <w:b/>
          <w:spacing w:val="-1"/>
          <w:sz w:val="20"/>
          <w:szCs w:val="20"/>
          <w:lang w:val="es-CO"/>
        </w:rPr>
      </w:pPr>
    </w:p>
    <w:p w14:paraId="7CE2EF8E" w14:textId="77777777" w:rsidR="00D11DE0" w:rsidRDefault="00D11DE0" w:rsidP="004C754C">
      <w:pPr>
        <w:pStyle w:val="Listavistosa-nfasis11"/>
        <w:tabs>
          <w:tab w:val="left" w:pos="284"/>
        </w:tabs>
        <w:ind w:left="0"/>
        <w:jc w:val="both"/>
        <w:rPr>
          <w:rFonts w:ascii="Arial" w:hAnsi="Arial" w:cs="Arial"/>
          <w:b/>
          <w:spacing w:val="-1"/>
          <w:sz w:val="20"/>
          <w:szCs w:val="20"/>
          <w:lang w:val="es-CO"/>
        </w:rPr>
      </w:pPr>
    </w:p>
    <w:p w14:paraId="29C234D8" w14:textId="40538121" w:rsidR="009C4FE6" w:rsidRDefault="00D11DE0" w:rsidP="004C754C">
      <w:pPr>
        <w:pStyle w:val="Listavistosa-nfasis11"/>
        <w:tabs>
          <w:tab w:val="left" w:pos="284"/>
        </w:tabs>
        <w:ind w:left="0"/>
        <w:jc w:val="both"/>
        <w:rPr>
          <w:rFonts w:ascii="Arial" w:hAnsi="Arial" w:cs="Arial"/>
          <w:spacing w:val="-1"/>
          <w:sz w:val="20"/>
          <w:szCs w:val="20"/>
          <w:lang w:val="es-CO"/>
        </w:rPr>
      </w:pPr>
      <w:r>
        <w:rPr>
          <w:rFonts w:ascii="Arial" w:hAnsi="Arial" w:cs="Arial"/>
          <w:b/>
          <w:spacing w:val="-1"/>
          <w:sz w:val="20"/>
          <w:szCs w:val="20"/>
          <w:lang w:val="es-CO"/>
        </w:rPr>
        <w:t>SETENTA Y SEIS MIL TRESCIENTOS DIECISEIS</w:t>
      </w:r>
      <w:r w:rsidR="00CD3604" w:rsidRPr="00976F6E">
        <w:rPr>
          <w:rFonts w:ascii="Arial" w:hAnsi="Arial" w:cs="Arial"/>
          <w:b/>
          <w:spacing w:val="-1"/>
          <w:sz w:val="20"/>
          <w:szCs w:val="20"/>
          <w:lang w:val="es-CO"/>
        </w:rPr>
        <w:t xml:space="preserve"> PESOS</w:t>
      </w:r>
      <w:r w:rsidR="004C754C">
        <w:rPr>
          <w:rFonts w:ascii="Arial" w:hAnsi="Arial" w:cs="Arial"/>
          <w:b/>
          <w:spacing w:val="-1"/>
          <w:sz w:val="20"/>
          <w:szCs w:val="20"/>
          <w:lang w:val="es-CO"/>
        </w:rPr>
        <w:t xml:space="preserve"> ($</w:t>
      </w:r>
      <w:r>
        <w:rPr>
          <w:rFonts w:ascii="Arial" w:hAnsi="Arial" w:cs="Arial"/>
          <w:b/>
          <w:spacing w:val="-1"/>
          <w:sz w:val="20"/>
          <w:szCs w:val="20"/>
          <w:lang w:val="es-CO"/>
        </w:rPr>
        <w:t>10.676.316</w:t>
      </w:r>
      <w:r w:rsidR="004C754C">
        <w:rPr>
          <w:rFonts w:ascii="Arial" w:hAnsi="Arial" w:cs="Arial"/>
          <w:b/>
          <w:spacing w:val="-1"/>
          <w:sz w:val="20"/>
          <w:szCs w:val="20"/>
          <w:lang w:val="es-CO"/>
        </w:rPr>
        <w:t xml:space="preserve">) MCTE, </w:t>
      </w:r>
      <w:r w:rsidR="004C754C" w:rsidRPr="004C754C">
        <w:rPr>
          <w:rFonts w:ascii="Arial" w:hAnsi="Arial" w:cs="Arial"/>
          <w:spacing w:val="-1"/>
          <w:sz w:val="20"/>
          <w:szCs w:val="20"/>
          <w:lang w:val="es-CO"/>
        </w:rPr>
        <w:t>incluidos los impuestos a que haya lugar.</w:t>
      </w:r>
      <w:r w:rsidR="00CD3604" w:rsidRPr="004C754C">
        <w:rPr>
          <w:rFonts w:ascii="Arial" w:hAnsi="Arial" w:cs="Arial"/>
          <w:spacing w:val="-1"/>
          <w:sz w:val="20"/>
          <w:szCs w:val="20"/>
          <w:lang w:val="es-CO"/>
        </w:rPr>
        <w:t xml:space="preserve"> </w:t>
      </w:r>
    </w:p>
    <w:p w14:paraId="1587C557" w14:textId="77777777" w:rsidR="004C754C" w:rsidRDefault="004C754C" w:rsidP="004C754C">
      <w:pPr>
        <w:pStyle w:val="Listavistosa-nfasis11"/>
        <w:tabs>
          <w:tab w:val="left" w:pos="284"/>
        </w:tabs>
        <w:ind w:left="0"/>
        <w:jc w:val="both"/>
        <w:rPr>
          <w:rFonts w:ascii="Arial" w:hAnsi="Arial" w:cs="Arial"/>
          <w:spacing w:val="-1"/>
          <w:sz w:val="20"/>
          <w:szCs w:val="20"/>
          <w:lang w:val="es-CO"/>
        </w:rPr>
      </w:pPr>
    </w:p>
    <w:p w14:paraId="14AA62B1" w14:textId="767BC490" w:rsidR="004C754C" w:rsidRDefault="004C754C" w:rsidP="004C754C">
      <w:pPr>
        <w:pStyle w:val="Listavistosa-nfasis11"/>
        <w:tabs>
          <w:tab w:val="left" w:pos="284"/>
        </w:tabs>
        <w:ind w:left="0"/>
        <w:jc w:val="both"/>
        <w:rPr>
          <w:rFonts w:ascii="Arial" w:hAnsi="Arial" w:cs="Arial"/>
          <w:spacing w:val="-1"/>
          <w:sz w:val="20"/>
          <w:szCs w:val="20"/>
          <w:lang w:val="es-CO"/>
        </w:rPr>
      </w:pPr>
      <w:r>
        <w:rPr>
          <w:rFonts w:ascii="Arial" w:hAnsi="Arial" w:cs="Arial"/>
          <w:spacing w:val="-1"/>
          <w:sz w:val="20"/>
          <w:szCs w:val="20"/>
          <w:lang w:val="es-CO"/>
        </w:rPr>
        <w:t xml:space="preserve">NOTA.  </w:t>
      </w:r>
      <w:r w:rsidR="00D11DE0">
        <w:rPr>
          <w:rFonts w:ascii="Arial" w:hAnsi="Arial" w:cs="Arial"/>
          <w:spacing w:val="-1"/>
          <w:sz w:val="20"/>
          <w:szCs w:val="20"/>
          <w:lang w:val="es-CO"/>
        </w:rPr>
        <w:t>El contrato correspondiente al lote 1, se adjudicara hasta por la totalidad del presupuesto oficial asignado, y se demandaran servicios de acuerdo a las necesidades de mantenimiento hasta agotar la totalidad del presupuesto o hasta el vencimiento del plazo de ejecución.</w:t>
      </w:r>
    </w:p>
    <w:p w14:paraId="3CF09DB1" w14:textId="77777777" w:rsidR="00D11DE0" w:rsidRDefault="00D11DE0" w:rsidP="004C754C">
      <w:pPr>
        <w:pStyle w:val="Listavistosa-nfasis11"/>
        <w:tabs>
          <w:tab w:val="left" w:pos="284"/>
        </w:tabs>
        <w:ind w:left="0"/>
        <w:jc w:val="both"/>
        <w:rPr>
          <w:rFonts w:ascii="Arial" w:hAnsi="Arial" w:cs="Arial"/>
          <w:spacing w:val="-1"/>
          <w:sz w:val="20"/>
          <w:szCs w:val="20"/>
          <w:lang w:val="es-CO"/>
        </w:rPr>
      </w:pPr>
    </w:p>
    <w:p w14:paraId="6E12F72A" w14:textId="77777777" w:rsidR="00D11DE0" w:rsidRPr="001477AE" w:rsidRDefault="00D11DE0" w:rsidP="00D11DE0">
      <w:pPr>
        <w:tabs>
          <w:tab w:val="left" w:pos="284"/>
          <w:tab w:val="left" w:pos="426"/>
          <w:tab w:val="left" w:pos="709"/>
        </w:tabs>
        <w:autoSpaceDE w:val="0"/>
        <w:autoSpaceDN w:val="0"/>
        <w:adjustRightInd w:val="0"/>
        <w:contextualSpacing/>
        <w:jc w:val="both"/>
        <w:rPr>
          <w:rFonts w:ascii="Arial" w:hAnsi="Arial" w:cs="Arial"/>
          <w:bCs/>
          <w:sz w:val="20"/>
          <w:szCs w:val="20"/>
          <w:lang w:val="es-CO"/>
        </w:rPr>
      </w:pPr>
      <w:r>
        <w:rPr>
          <w:rFonts w:ascii="Arial" w:eastAsia="Calibri" w:hAnsi="Arial" w:cs="Arial"/>
          <w:b/>
          <w:bCs/>
          <w:sz w:val="20"/>
          <w:szCs w:val="20"/>
          <w:lang w:val="es-CO"/>
        </w:rPr>
        <w:t xml:space="preserve">LOTE 2 </w:t>
      </w:r>
      <w:r w:rsidRPr="00FC5BCB">
        <w:rPr>
          <w:rFonts w:ascii="Arial" w:eastAsia="Calibri" w:hAnsi="Arial" w:cs="Arial"/>
          <w:color w:val="000000"/>
          <w:sz w:val="23"/>
          <w:szCs w:val="23"/>
          <w:lang w:val="es-CO"/>
        </w:rPr>
        <w:t>Adquisición y puesta en funcionamiento de electrobombas, válvulas, hidrotanques y membranas de hidrotanques, para el Comando Aéreo de Transporte Militar.</w:t>
      </w:r>
    </w:p>
    <w:p w14:paraId="68A0FD77" w14:textId="77777777" w:rsidR="00D11DE0" w:rsidRDefault="00D11DE0" w:rsidP="00D11DE0">
      <w:pPr>
        <w:pStyle w:val="Listavistosa-nfasis11"/>
        <w:tabs>
          <w:tab w:val="left" w:pos="284"/>
        </w:tabs>
        <w:ind w:left="0"/>
        <w:rPr>
          <w:rFonts w:ascii="Arial" w:hAnsi="Arial" w:cs="Arial"/>
          <w:spacing w:val="-1"/>
          <w:sz w:val="20"/>
          <w:szCs w:val="20"/>
          <w:lang w:val="es-CO"/>
        </w:rPr>
      </w:pPr>
    </w:p>
    <w:p w14:paraId="75DE5941" w14:textId="0A4D46F9" w:rsidR="00D11DE0" w:rsidRDefault="00D11DE0" w:rsidP="004C754C">
      <w:pPr>
        <w:pStyle w:val="Listavistosa-nfasis11"/>
        <w:tabs>
          <w:tab w:val="left" w:pos="284"/>
        </w:tabs>
        <w:ind w:left="0"/>
        <w:jc w:val="both"/>
        <w:rPr>
          <w:rFonts w:ascii="Arial" w:hAnsi="Arial" w:cs="Arial"/>
          <w:sz w:val="22"/>
          <w:szCs w:val="22"/>
        </w:rPr>
      </w:pPr>
      <w:r w:rsidRPr="00D11DE0">
        <w:rPr>
          <w:rFonts w:ascii="Arial" w:hAnsi="Arial" w:cs="Arial"/>
          <w:sz w:val="22"/>
          <w:szCs w:val="22"/>
        </w:rPr>
        <w:t>El Ministerio de Defensa Nacional – Fuerza Aérea Colombiana de acuerdo al estudio del mercado estima que el valor del contrato a celebrar ascenderá aproximadamente a la suma de $ 15.823.684</w:t>
      </w:r>
    </w:p>
    <w:p w14:paraId="51A87DFF" w14:textId="2C511F07" w:rsidR="00B81188" w:rsidRDefault="00B81188" w:rsidP="004C754C">
      <w:pPr>
        <w:pStyle w:val="Listavistosa-nfasis11"/>
        <w:tabs>
          <w:tab w:val="left" w:pos="284"/>
        </w:tabs>
        <w:ind w:left="0"/>
        <w:jc w:val="both"/>
        <w:rPr>
          <w:rFonts w:ascii="Arial" w:hAnsi="Arial" w:cs="Arial"/>
          <w:sz w:val="22"/>
          <w:szCs w:val="22"/>
        </w:rPr>
      </w:pPr>
    </w:p>
    <w:p w14:paraId="3F201959" w14:textId="00C84B97" w:rsidR="00B81188" w:rsidRDefault="00B81188" w:rsidP="004C754C">
      <w:pPr>
        <w:pStyle w:val="Listavistosa-nfasis11"/>
        <w:tabs>
          <w:tab w:val="left" w:pos="284"/>
        </w:tabs>
        <w:ind w:left="0"/>
        <w:jc w:val="both"/>
        <w:rPr>
          <w:rFonts w:ascii="Arial" w:hAnsi="Arial" w:cs="Arial"/>
          <w:sz w:val="22"/>
          <w:szCs w:val="22"/>
        </w:rPr>
      </w:pPr>
    </w:p>
    <w:tbl>
      <w:tblPr>
        <w:tblStyle w:val="Tablaconcuadrcula"/>
        <w:tblW w:w="0" w:type="auto"/>
        <w:tblLook w:val="04A0" w:firstRow="1" w:lastRow="0" w:firstColumn="1" w:lastColumn="0" w:noHBand="0" w:noVBand="1"/>
      </w:tblPr>
      <w:tblGrid>
        <w:gridCol w:w="5768"/>
        <w:gridCol w:w="2840"/>
        <w:gridCol w:w="222"/>
      </w:tblGrid>
      <w:tr w:rsidR="00B81188" w:rsidRPr="00B81188" w14:paraId="7C1A8222" w14:textId="77777777" w:rsidTr="00B81188">
        <w:trPr>
          <w:trHeight w:val="300"/>
        </w:trPr>
        <w:tc>
          <w:tcPr>
            <w:tcW w:w="9200" w:type="dxa"/>
            <w:gridSpan w:val="3"/>
            <w:noWrap/>
            <w:hideMark/>
          </w:tcPr>
          <w:p w14:paraId="21D82545" w14:textId="1DD22882" w:rsidR="00B81188" w:rsidRPr="00B81188" w:rsidRDefault="00B81188" w:rsidP="00B81188">
            <w:pPr>
              <w:pStyle w:val="Listavistosa-nfasis11"/>
              <w:tabs>
                <w:tab w:val="left" w:pos="284"/>
              </w:tabs>
              <w:ind w:left="29"/>
              <w:jc w:val="both"/>
              <w:rPr>
                <w:rFonts w:ascii="Arial" w:hAnsi="Arial" w:cs="Arial"/>
                <w:b/>
                <w:bCs/>
                <w:sz w:val="22"/>
                <w:szCs w:val="22"/>
                <w:u w:val="single"/>
              </w:rPr>
            </w:pPr>
            <w:r w:rsidRPr="00B81188">
              <w:rPr>
                <w:rFonts w:ascii="Arial" w:hAnsi="Arial" w:cs="Arial"/>
                <w:b/>
                <w:bCs/>
                <w:sz w:val="22"/>
                <w:szCs w:val="22"/>
                <w:u w:val="single"/>
              </w:rPr>
              <w:t>PRESUPUESTO OFICIAL POR RUBROS</w:t>
            </w:r>
            <w:r>
              <w:rPr>
                <w:rFonts w:ascii="Arial" w:hAnsi="Arial" w:cs="Arial"/>
                <w:b/>
                <w:bCs/>
                <w:sz w:val="22"/>
                <w:szCs w:val="22"/>
                <w:u w:val="single"/>
              </w:rPr>
              <w:t xml:space="preserve"> LOTE 2</w:t>
            </w:r>
          </w:p>
        </w:tc>
      </w:tr>
      <w:tr w:rsidR="00B81188" w:rsidRPr="00B81188" w14:paraId="7C5EF46E" w14:textId="77777777" w:rsidTr="00B81188">
        <w:trPr>
          <w:trHeight w:val="300"/>
        </w:trPr>
        <w:tc>
          <w:tcPr>
            <w:tcW w:w="6108" w:type="dxa"/>
            <w:noWrap/>
            <w:hideMark/>
          </w:tcPr>
          <w:p w14:paraId="1FFF49CA" w14:textId="77777777" w:rsidR="00B81188" w:rsidRPr="00B81188" w:rsidRDefault="00B81188" w:rsidP="00B81188">
            <w:pPr>
              <w:pStyle w:val="Listavistosa-nfasis11"/>
              <w:tabs>
                <w:tab w:val="left" w:pos="284"/>
              </w:tabs>
              <w:ind w:left="0"/>
              <w:jc w:val="both"/>
              <w:rPr>
                <w:rFonts w:ascii="Arial" w:hAnsi="Arial" w:cs="Arial"/>
                <w:b/>
                <w:bCs/>
                <w:sz w:val="22"/>
                <w:szCs w:val="22"/>
                <w:u w:val="single"/>
              </w:rPr>
            </w:pPr>
            <w:r w:rsidRPr="00B81188">
              <w:rPr>
                <w:rFonts w:ascii="Arial" w:hAnsi="Arial" w:cs="Arial"/>
                <w:b/>
                <w:bCs/>
                <w:sz w:val="22"/>
                <w:szCs w:val="22"/>
                <w:u w:val="single"/>
              </w:rPr>
              <w:t>02-02-01-004-002-10</w:t>
            </w:r>
          </w:p>
        </w:tc>
        <w:tc>
          <w:tcPr>
            <w:tcW w:w="3001" w:type="dxa"/>
            <w:noWrap/>
            <w:hideMark/>
          </w:tcPr>
          <w:p w14:paraId="1FBE928B" w14:textId="77777777" w:rsidR="00B81188" w:rsidRPr="00B81188" w:rsidRDefault="00B81188" w:rsidP="00B81188">
            <w:pPr>
              <w:pStyle w:val="Listavistosa-nfasis11"/>
              <w:tabs>
                <w:tab w:val="left" w:pos="284"/>
              </w:tabs>
              <w:jc w:val="both"/>
              <w:rPr>
                <w:rFonts w:ascii="Arial" w:hAnsi="Arial" w:cs="Arial"/>
                <w:b/>
                <w:bCs/>
                <w:sz w:val="22"/>
                <w:szCs w:val="22"/>
                <w:u w:val="single"/>
              </w:rPr>
            </w:pPr>
            <w:r w:rsidRPr="00B81188">
              <w:rPr>
                <w:rFonts w:ascii="Arial" w:hAnsi="Arial" w:cs="Arial"/>
                <w:b/>
                <w:bCs/>
                <w:sz w:val="22"/>
                <w:szCs w:val="22"/>
                <w:u w:val="single"/>
              </w:rPr>
              <w:t>$ 8.482.424</w:t>
            </w:r>
          </w:p>
        </w:tc>
        <w:tc>
          <w:tcPr>
            <w:tcW w:w="91" w:type="dxa"/>
            <w:noWrap/>
            <w:hideMark/>
          </w:tcPr>
          <w:p w14:paraId="6D088EE6" w14:textId="77777777" w:rsidR="00B81188" w:rsidRPr="00B81188" w:rsidRDefault="00B81188" w:rsidP="00B81188">
            <w:pPr>
              <w:pStyle w:val="Listavistosa-nfasis11"/>
              <w:tabs>
                <w:tab w:val="left" w:pos="284"/>
              </w:tabs>
              <w:jc w:val="both"/>
              <w:rPr>
                <w:rFonts w:ascii="Arial" w:hAnsi="Arial" w:cs="Arial"/>
                <w:b/>
                <w:bCs/>
                <w:sz w:val="22"/>
                <w:szCs w:val="22"/>
                <w:u w:val="single"/>
              </w:rPr>
            </w:pPr>
          </w:p>
        </w:tc>
      </w:tr>
      <w:tr w:rsidR="00B81188" w:rsidRPr="00B81188" w14:paraId="62EDF774" w14:textId="77777777" w:rsidTr="00B81188">
        <w:trPr>
          <w:trHeight w:val="300"/>
        </w:trPr>
        <w:tc>
          <w:tcPr>
            <w:tcW w:w="6108" w:type="dxa"/>
            <w:noWrap/>
            <w:hideMark/>
          </w:tcPr>
          <w:p w14:paraId="61D408EF" w14:textId="77777777" w:rsidR="00B81188" w:rsidRPr="00B81188" w:rsidRDefault="00B81188" w:rsidP="00B81188">
            <w:pPr>
              <w:pStyle w:val="Listavistosa-nfasis11"/>
              <w:tabs>
                <w:tab w:val="left" w:pos="284"/>
              </w:tabs>
              <w:ind w:hanging="691"/>
              <w:jc w:val="both"/>
              <w:rPr>
                <w:rFonts w:ascii="Arial" w:hAnsi="Arial" w:cs="Arial"/>
                <w:b/>
                <w:bCs/>
                <w:sz w:val="22"/>
                <w:szCs w:val="22"/>
                <w:u w:val="single"/>
              </w:rPr>
            </w:pPr>
            <w:r w:rsidRPr="00B81188">
              <w:rPr>
                <w:rFonts w:ascii="Arial" w:hAnsi="Arial" w:cs="Arial"/>
                <w:b/>
                <w:bCs/>
                <w:sz w:val="22"/>
                <w:szCs w:val="22"/>
                <w:u w:val="single"/>
              </w:rPr>
              <w:t>02-02-01-003-006-03-10</w:t>
            </w:r>
          </w:p>
        </w:tc>
        <w:tc>
          <w:tcPr>
            <w:tcW w:w="3001" w:type="dxa"/>
            <w:noWrap/>
            <w:hideMark/>
          </w:tcPr>
          <w:p w14:paraId="1E67A519" w14:textId="77777777" w:rsidR="00B81188" w:rsidRPr="00B81188" w:rsidRDefault="00B81188" w:rsidP="00B81188">
            <w:pPr>
              <w:pStyle w:val="Listavistosa-nfasis11"/>
              <w:tabs>
                <w:tab w:val="left" w:pos="284"/>
              </w:tabs>
              <w:jc w:val="both"/>
              <w:rPr>
                <w:rFonts w:ascii="Arial" w:hAnsi="Arial" w:cs="Arial"/>
                <w:b/>
                <w:bCs/>
                <w:sz w:val="22"/>
                <w:szCs w:val="22"/>
                <w:u w:val="single"/>
              </w:rPr>
            </w:pPr>
            <w:r w:rsidRPr="00B81188">
              <w:rPr>
                <w:rFonts w:ascii="Arial" w:hAnsi="Arial" w:cs="Arial"/>
                <w:b/>
                <w:bCs/>
                <w:sz w:val="22"/>
                <w:szCs w:val="22"/>
                <w:u w:val="single"/>
              </w:rPr>
              <w:t>$ 1.495.600</w:t>
            </w:r>
          </w:p>
        </w:tc>
        <w:tc>
          <w:tcPr>
            <w:tcW w:w="91" w:type="dxa"/>
            <w:noWrap/>
            <w:hideMark/>
          </w:tcPr>
          <w:p w14:paraId="0935759F" w14:textId="77777777" w:rsidR="00B81188" w:rsidRPr="00B81188" w:rsidRDefault="00B81188" w:rsidP="00B81188">
            <w:pPr>
              <w:pStyle w:val="Listavistosa-nfasis11"/>
              <w:tabs>
                <w:tab w:val="left" w:pos="284"/>
              </w:tabs>
              <w:jc w:val="both"/>
              <w:rPr>
                <w:rFonts w:ascii="Arial" w:hAnsi="Arial" w:cs="Arial"/>
                <w:b/>
                <w:bCs/>
                <w:sz w:val="22"/>
                <w:szCs w:val="22"/>
                <w:u w:val="single"/>
              </w:rPr>
            </w:pPr>
          </w:p>
        </w:tc>
      </w:tr>
      <w:tr w:rsidR="00B81188" w:rsidRPr="00B81188" w14:paraId="3B5D20D8" w14:textId="77777777" w:rsidTr="00B81188">
        <w:trPr>
          <w:trHeight w:val="300"/>
        </w:trPr>
        <w:tc>
          <w:tcPr>
            <w:tcW w:w="6108" w:type="dxa"/>
            <w:noWrap/>
            <w:hideMark/>
          </w:tcPr>
          <w:p w14:paraId="5E3AFACD" w14:textId="77777777" w:rsidR="00B81188" w:rsidRPr="00B81188" w:rsidRDefault="00B81188" w:rsidP="00B81188">
            <w:pPr>
              <w:pStyle w:val="Listavistosa-nfasis11"/>
              <w:tabs>
                <w:tab w:val="left" w:pos="284"/>
              </w:tabs>
              <w:ind w:hanging="691"/>
              <w:jc w:val="both"/>
              <w:rPr>
                <w:rFonts w:ascii="Arial" w:hAnsi="Arial" w:cs="Arial"/>
                <w:b/>
                <w:bCs/>
                <w:sz w:val="22"/>
                <w:szCs w:val="22"/>
                <w:u w:val="single"/>
              </w:rPr>
            </w:pPr>
            <w:r w:rsidRPr="00B81188">
              <w:rPr>
                <w:rFonts w:ascii="Arial" w:hAnsi="Arial" w:cs="Arial"/>
                <w:b/>
                <w:bCs/>
                <w:sz w:val="22"/>
                <w:szCs w:val="22"/>
                <w:u w:val="single"/>
              </w:rPr>
              <w:t>02-01-01-004-003-02-10</w:t>
            </w:r>
          </w:p>
        </w:tc>
        <w:tc>
          <w:tcPr>
            <w:tcW w:w="3001" w:type="dxa"/>
            <w:noWrap/>
            <w:hideMark/>
          </w:tcPr>
          <w:p w14:paraId="17B46643" w14:textId="77777777" w:rsidR="00B81188" w:rsidRPr="00B81188" w:rsidRDefault="00B81188" w:rsidP="00B81188">
            <w:pPr>
              <w:pStyle w:val="Listavistosa-nfasis11"/>
              <w:tabs>
                <w:tab w:val="left" w:pos="284"/>
              </w:tabs>
              <w:jc w:val="both"/>
              <w:rPr>
                <w:rFonts w:ascii="Arial" w:hAnsi="Arial" w:cs="Arial"/>
                <w:b/>
                <w:bCs/>
                <w:sz w:val="22"/>
                <w:szCs w:val="22"/>
                <w:u w:val="single"/>
              </w:rPr>
            </w:pPr>
            <w:r w:rsidRPr="00B81188">
              <w:rPr>
                <w:rFonts w:ascii="Arial" w:hAnsi="Arial" w:cs="Arial"/>
                <w:b/>
                <w:bCs/>
                <w:sz w:val="22"/>
                <w:szCs w:val="22"/>
                <w:u w:val="single"/>
              </w:rPr>
              <w:t>$ 5.725.760</w:t>
            </w:r>
          </w:p>
        </w:tc>
        <w:tc>
          <w:tcPr>
            <w:tcW w:w="91" w:type="dxa"/>
            <w:noWrap/>
            <w:hideMark/>
          </w:tcPr>
          <w:p w14:paraId="7EC3DF5E" w14:textId="77777777" w:rsidR="00B81188" w:rsidRPr="00B81188" w:rsidRDefault="00B81188" w:rsidP="00B81188">
            <w:pPr>
              <w:pStyle w:val="Listavistosa-nfasis11"/>
              <w:tabs>
                <w:tab w:val="left" w:pos="284"/>
              </w:tabs>
              <w:jc w:val="both"/>
              <w:rPr>
                <w:rFonts w:ascii="Arial" w:hAnsi="Arial" w:cs="Arial"/>
                <w:b/>
                <w:bCs/>
                <w:sz w:val="22"/>
                <w:szCs w:val="22"/>
                <w:u w:val="single"/>
              </w:rPr>
            </w:pPr>
          </w:p>
        </w:tc>
      </w:tr>
      <w:tr w:rsidR="00B81188" w:rsidRPr="00B81188" w14:paraId="6EEF6817" w14:textId="77777777" w:rsidTr="00B81188">
        <w:trPr>
          <w:trHeight w:val="300"/>
        </w:trPr>
        <w:tc>
          <w:tcPr>
            <w:tcW w:w="6108" w:type="dxa"/>
            <w:noWrap/>
            <w:hideMark/>
          </w:tcPr>
          <w:p w14:paraId="7EC1D682" w14:textId="77777777" w:rsidR="00B81188" w:rsidRPr="00B81188" w:rsidRDefault="00B81188" w:rsidP="00B81188">
            <w:pPr>
              <w:pStyle w:val="Listavistosa-nfasis11"/>
              <w:tabs>
                <w:tab w:val="left" w:pos="284"/>
              </w:tabs>
              <w:ind w:hanging="691"/>
              <w:jc w:val="both"/>
              <w:rPr>
                <w:rFonts w:ascii="Arial" w:hAnsi="Arial" w:cs="Arial"/>
                <w:b/>
                <w:bCs/>
                <w:sz w:val="22"/>
                <w:szCs w:val="22"/>
                <w:u w:val="single"/>
              </w:rPr>
            </w:pPr>
            <w:r w:rsidRPr="00B81188">
              <w:rPr>
                <w:rFonts w:ascii="Arial" w:hAnsi="Arial" w:cs="Arial"/>
                <w:b/>
                <w:bCs/>
                <w:sz w:val="22"/>
                <w:szCs w:val="22"/>
                <w:u w:val="single"/>
              </w:rPr>
              <w:t>02-02-01-003-06-02-10</w:t>
            </w:r>
          </w:p>
        </w:tc>
        <w:tc>
          <w:tcPr>
            <w:tcW w:w="3001" w:type="dxa"/>
            <w:noWrap/>
            <w:hideMark/>
          </w:tcPr>
          <w:p w14:paraId="6D4F2379" w14:textId="77777777" w:rsidR="00B81188" w:rsidRPr="00B81188" w:rsidRDefault="00B81188" w:rsidP="00B81188">
            <w:pPr>
              <w:pStyle w:val="Listavistosa-nfasis11"/>
              <w:tabs>
                <w:tab w:val="left" w:pos="284"/>
              </w:tabs>
              <w:jc w:val="both"/>
              <w:rPr>
                <w:rFonts w:ascii="Arial" w:hAnsi="Arial" w:cs="Arial"/>
                <w:b/>
                <w:bCs/>
                <w:sz w:val="22"/>
                <w:szCs w:val="22"/>
                <w:u w:val="single"/>
              </w:rPr>
            </w:pPr>
            <w:r w:rsidRPr="00B81188">
              <w:rPr>
                <w:rFonts w:ascii="Arial" w:hAnsi="Arial" w:cs="Arial"/>
                <w:b/>
                <w:bCs/>
                <w:sz w:val="22"/>
                <w:szCs w:val="22"/>
                <w:u w:val="single"/>
              </w:rPr>
              <w:t>$ 119.900</w:t>
            </w:r>
          </w:p>
        </w:tc>
        <w:tc>
          <w:tcPr>
            <w:tcW w:w="91" w:type="dxa"/>
            <w:noWrap/>
            <w:hideMark/>
          </w:tcPr>
          <w:p w14:paraId="1010C8AE" w14:textId="77777777" w:rsidR="00B81188" w:rsidRPr="00B81188" w:rsidRDefault="00B81188" w:rsidP="00B81188">
            <w:pPr>
              <w:pStyle w:val="Listavistosa-nfasis11"/>
              <w:tabs>
                <w:tab w:val="left" w:pos="284"/>
              </w:tabs>
              <w:jc w:val="both"/>
              <w:rPr>
                <w:rFonts w:ascii="Arial" w:hAnsi="Arial" w:cs="Arial"/>
                <w:b/>
                <w:bCs/>
                <w:sz w:val="22"/>
                <w:szCs w:val="22"/>
                <w:u w:val="single"/>
              </w:rPr>
            </w:pPr>
          </w:p>
        </w:tc>
      </w:tr>
    </w:tbl>
    <w:p w14:paraId="1F088BC4" w14:textId="77777777" w:rsidR="00B81188" w:rsidRDefault="00B81188" w:rsidP="004C754C">
      <w:pPr>
        <w:pStyle w:val="Listavistosa-nfasis11"/>
        <w:tabs>
          <w:tab w:val="left" w:pos="284"/>
        </w:tabs>
        <w:ind w:left="0"/>
        <w:jc w:val="both"/>
        <w:rPr>
          <w:rFonts w:ascii="Arial" w:hAnsi="Arial" w:cs="Arial"/>
          <w:sz w:val="22"/>
          <w:szCs w:val="22"/>
        </w:rPr>
      </w:pPr>
    </w:p>
    <w:p w14:paraId="0A6DCE2B" w14:textId="77777777" w:rsidR="00B81188" w:rsidRPr="00B81188" w:rsidRDefault="00B81188" w:rsidP="00B81188">
      <w:pPr>
        <w:jc w:val="both"/>
        <w:rPr>
          <w:rFonts w:ascii="Arial" w:hAnsi="Arial" w:cs="Arial"/>
          <w:b/>
          <w:bCs/>
          <w:sz w:val="22"/>
          <w:szCs w:val="22"/>
          <w:u w:val="single"/>
          <w:lang w:val="es-CO" w:eastAsia="en-US"/>
        </w:rPr>
      </w:pPr>
      <w:r w:rsidRPr="00B81188">
        <w:rPr>
          <w:rFonts w:ascii="Arial" w:hAnsi="Arial" w:cs="Arial"/>
          <w:b/>
          <w:bCs/>
          <w:sz w:val="22"/>
          <w:szCs w:val="22"/>
          <w:u w:val="single"/>
          <w:lang w:val="es-CO" w:eastAsia="en-US"/>
        </w:rPr>
        <w:t>El proponente no podrá exceder el presupuesto oficial asignado para cada uno de los rubros y /o recurso, so pena de rechazo de su oferta.</w:t>
      </w:r>
    </w:p>
    <w:p w14:paraId="713A5EC0" w14:textId="64AB0F3D" w:rsidR="00B81188" w:rsidRPr="00B81188" w:rsidRDefault="00B81188" w:rsidP="004C754C">
      <w:pPr>
        <w:pStyle w:val="Listavistosa-nfasis11"/>
        <w:tabs>
          <w:tab w:val="left" w:pos="284"/>
        </w:tabs>
        <w:ind w:left="0"/>
        <w:jc w:val="both"/>
        <w:rPr>
          <w:rFonts w:ascii="Arial" w:hAnsi="Arial" w:cs="Arial"/>
          <w:sz w:val="22"/>
          <w:szCs w:val="22"/>
          <w:lang w:val="es-CO"/>
        </w:rPr>
      </w:pPr>
    </w:p>
    <w:p w14:paraId="0CADD22D" w14:textId="1E77F7A9" w:rsidR="005200BC" w:rsidRPr="00D11DE0" w:rsidRDefault="005200BC" w:rsidP="009F016E">
      <w:pPr>
        <w:pStyle w:val="Listavistosa-nfasis11"/>
        <w:tabs>
          <w:tab w:val="left" w:pos="284"/>
        </w:tabs>
        <w:ind w:left="0"/>
        <w:rPr>
          <w:rFonts w:ascii="Arial" w:hAnsi="Arial" w:cs="Arial"/>
          <w:spacing w:val="-1"/>
          <w:sz w:val="20"/>
          <w:szCs w:val="20"/>
          <w:lang w:val="es-CO"/>
        </w:rPr>
      </w:pPr>
      <w:bookmarkStart w:id="0" w:name="_GoBack"/>
      <w:bookmarkEnd w:id="0"/>
    </w:p>
    <w:p w14:paraId="4ED3F18F" w14:textId="77777777" w:rsidR="007214C3" w:rsidRDefault="007214C3" w:rsidP="009C4FE6">
      <w:pPr>
        <w:pStyle w:val="Listavistosa-nfasis11"/>
        <w:tabs>
          <w:tab w:val="left" w:pos="284"/>
        </w:tabs>
        <w:ind w:left="0"/>
        <w:rPr>
          <w:rFonts w:ascii="Arial" w:hAnsi="Arial" w:cs="Arial"/>
          <w:b/>
          <w:spacing w:val="-1"/>
          <w:sz w:val="20"/>
          <w:szCs w:val="20"/>
          <w:lang w:val="es-CO"/>
        </w:rPr>
      </w:pPr>
    </w:p>
    <w:p w14:paraId="40EED082" w14:textId="5EFD54CB" w:rsidR="007214C3" w:rsidRDefault="009C4FE6" w:rsidP="007214C3">
      <w:pPr>
        <w:pStyle w:val="Listavistosa-nfasis11"/>
        <w:tabs>
          <w:tab w:val="left" w:pos="284"/>
        </w:tabs>
        <w:ind w:left="0"/>
        <w:jc w:val="both"/>
        <w:rPr>
          <w:rFonts w:ascii="Arial" w:hAnsi="Arial" w:cs="Arial"/>
          <w:b/>
          <w:spacing w:val="-1"/>
          <w:sz w:val="20"/>
          <w:szCs w:val="20"/>
          <w:lang w:val="es-CO"/>
        </w:rPr>
      </w:pPr>
      <w:r>
        <w:rPr>
          <w:rFonts w:ascii="Arial" w:hAnsi="Arial" w:cs="Arial"/>
          <w:b/>
          <w:spacing w:val="-1"/>
          <w:sz w:val="20"/>
          <w:szCs w:val="20"/>
          <w:lang w:val="es-CO"/>
        </w:rPr>
        <w:t>7.2 REVISION Y CORRECCION ARITMETICA</w:t>
      </w:r>
    </w:p>
    <w:p w14:paraId="5DF9EC3B" w14:textId="77777777" w:rsidR="007214C3" w:rsidRDefault="007214C3" w:rsidP="007214C3">
      <w:pPr>
        <w:pStyle w:val="Listavistosa-nfasis11"/>
        <w:tabs>
          <w:tab w:val="left" w:pos="284"/>
        </w:tabs>
        <w:ind w:left="0"/>
        <w:jc w:val="both"/>
        <w:rPr>
          <w:rFonts w:ascii="Arial" w:hAnsi="Arial" w:cs="Arial"/>
          <w:b/>
          <w:spacing w:val="-1"/>
          <w:sz w:val="20"/>
          <w:szCs w:val="20"/>
          <w:lang w:val="es-CO"/>
        </w:rPr>
      </w:pPr>
    </w:p>
    <w:p w14:paraId="342327FF" w14:textId="66DC0F94" w:rsidR="007214C3" w:rsidRPr="007214C3" w:rsidRDefault="007214C3" w:rsidP="007214C3">
      <w:pPr>
        <w:pStyle w:val="Listavistosa-nfasis11"/>
        <w:tabs>
          <w:tab w:val="left" w:pos="284"/>
        </w:tabs>
        <w:ind w:left="0"/>
        <w:jc w:val="both"/>
        <w:rPr>
          <w:rFonts w:ascii="Arial" w:hAnsi="Arial" w:cs="Arial"/>
          <w:spacing w:val="-1"/>
          <w:sz w:val="20"/>
          <w:szCs w:val="20"/>
          <w:lang w:val="es-CO"/>
        </w:rPr>
      </w:pPr>
      <w:r w:rsidRPr="007214C3">
        <w:rPr>
          <w:rFonts w:ascii="Arial" w:hAnsi="Arial" w:cs="Arial"/>
          <w:spacing w:val="-1"/>
          <w:sz w:val="20"/>
          <w:szCs w:val="20"/>
          <w:lang w:val="es-CO"/>
        </w:rPr>
        <w:t>Se revisaran las operaciones aritméticas elaboradas por el proponente.  Las ofertas serán analizadas para determinar entre otros, si en los cálculos se han cometido errores en las operaciones aritméticas, en cuyo caso y para efectos de evaluación y selección el comité económic</w:t>
      </w:r>
      <w:r w:rsidR="009F016E">
        <w:rPr>
          <w:rFonts w:ascii="Arial" w:hAnsi="Arial" w:cs="Arial"/>
          <w:spacing w:val="-1"/>
          <w:sz w:val="20"/>
          <w:szCs w:val="20"/>
          <w:lang w:val="es-CO"/>
        </w:rPr>
        <w:t>o</w:t>
      </w:r>
      <w:r w:rsidRPr="007214C3">
        <w:rPr>
          <w:rFonts w:ascii="Arial" w:hAnsi="Arial" w:cs="Arial"/>
          <w:spacing w:val="-1"/>
          <w:sz w:val="20"/>
          <w:szCs w:val="20"/>
          <w:lang w:val="es-CO"/>
        </w:rPr>
        <w:t xml:space="preserve"> realizara las correcciones necesarias.</w:t>
      </w:r>
    </w:p>
    <w:p w14:paraId="33B16A7E" w14:textId="77777777" w:rsidR="007214C3" w:rsidRPr="007214C3" w:rsidRDefault="007214C3" w:rsidP="007214C3">
      <w:pPr>
        <w:pStyle w:val="Listavistosa-nfasis11"/>
        <w:tabs>
          <w:tab w:val="left" w:pos="284"/>
        </w:tabs>
        <w:ind w:left="0"/>
        <w:jc w:val="both"/>
        <w:rPr>
          <w:rFonts w:ascii="Arial" w:hAnsi="Arial" w:cs="Arial"/>
          <w:spacing w:val="-1"/>
          <w:sz w:val="20"/>
          <w:szCs w:val="20"/>
          <w:lang w:val="es-CO"/>
        </w:rPr>
      </w:pPr>
    </w:p>
    <w:p w14:paraId="466EFA14" w14:textId="2C7A8FB8" w:rsidR="00CD3604" w:rsidRPr="00345977" w:rsidRDefault="00A22BE2" w:rsidP="009C4FE6">
      <w:pPr>
        <w:pStyle w:val="Listavistosa-nfasis11"/>
        <w:tabs>
          <w:tab w:val="left" w:pos="0"/>
        </w:tabs>
        <w:ind w:left="0"/>
        <w:jc w:val="both"/>
        <w:rPr>
          <w:rFonts w:ascii="Arial" w:hAnsi="Arial" w:cs="Arial"/>
          <w:spacing w:val="-1"/>
          <w:sz w:val="20"/>
          <w:szCs w:val="20"/>
        </w:rPr>
      </w:pPr>
      <w:r>
        <w:rPr>
          <w:rFonts w:ascii="Arial" w:hAnsi="Arial" w:cs="Arial"/>
          <w:b/>
          <w:spacing w:val="-1"/>
          <w:sz w:val="20"/>
          <w:szCs w:val="20"/>
        </w:rPr>
        <w:t xml:space="preserve">NOTA. </w:t>
      </w:r>
      <w:r w:rsidRPr="00345977">
        <w:rPr>
          <w:rFonts w:ascii="Arial" w:hAnsi="Arial" w:cs="Arial"/>
          <w:spacing w:val="-1"/>
          <w:sz w:val="20"/>
          <w:szCs w:val="20"/>
        </w:rPr>
        <w:t xml:space="preserve">Artículo 2.2.1.1.2.2.4 Decreto 1082 de 2015 – Oferta con valor artificialmente bajo, Si de acuerdo con la información obtenida por la Entidad Estatal en su deber de análisis de que trata el </w:t>
      </w:r>
      <w:r w:rsidR="00345977" w:rsidRPr="00345977">
        <w:rPr>
          <w:rFonts w:ascii="Arial" w:hAnsi="Arial" w:cs="Arial"/>
          <w:spacing w:val="-1"/>
          <w:sz w:val="20"/>
          <w:szCs w:val="20"/>
        </w:rPr>
        <w:t>artículo</w:t>
      </w:r>
      <w:r w:rsidRPr="00345977">
        <w:rPr>
          <w:rFonts w:ascii="Arial" w:hAnsi="Arial" w:cs="Arial"/>
          <w:spacing w:val="-1"/>
          <w:sz w:val="20"/>
          <w:szCs w:val="20"/>
        </w:rPr>
        <w:t xml:space="preserve"> 2.2.1.1.1.6.1 del decreto en mención, el valor de una oferta parece artificialmente bajo, la Entidad Estatal debe requerir al oferente para que explique las razones que sustentan el valor ofrecido. Analizadas las explicaciones, el comité </w:t>
      </w:r>
      <w:r w:rsidR="00345977" w:rsidRPr="00345977">
        <w:rPr>
          <w:rFonts w:ascii="Arial" w:hAnsi="Arial" w:cs="Arial"/>
          <w:spacing w:val="-1"/>
          <w:sz w:val="20"/>
          <w:szCs w:val="20"/>
        </w:rPr>
        <w:t>evaluador, debe recomendar rechazar la oferta o continuar con el análisis de la misma en la evaluación de las ofertas.</w:t>
      </w:r>
    </w:p>
    <w:p w14:paraId="09D8082B" w14:textId="77777777" w:rsidR="00345977" w:rsidRPr="00345977" w:rsidRDefault="00345977" w:rsidP="00A22BE2">
      <w:pPr>
        <w:pStyle w:val="Listavistosa-nfasis11"/>
        <w:tabs>
          <w:tab w:val="left" w:pos="284"/>
        </w:tabs>
        <w:ind w:left="0"/>
        <w:jc w:val="both"/>
        <w:rPr>
          <w:rFonts w:ascii="Arial" w:hAnsi="Arial" w:cs="Arial"/>
          <w:spacing w:val="-1"/>
          <w:sz w:val="20"/>
          <w:szCs w:val="20"/>
        </w:rPr>
      </w:pPr>
    </w:p>
    <w:p w14:paraId="7A5F5A5C" w14:textId="44B09E75" w:rsidR="00345977" w:rsidRPr="00345977" w:rsidRDefault="00345977" w:rsidP="00A22BE2">
      <w:pPr>
        <w:pStyle w:val="Listavistosa-nfasis11"/>
        <w:tabs>
          <w:tab w:val="left" w:pos="284"/>
        </w:tabs>
        <w:ind w:left="0"/>
        <w:jc w:val="both"/>
        <w:rPr>
          <w:rFonts w:ascii="Arial" w:hAnsi="Arial" w:cs="Arial"/>
          <w:spacing w:val="-1"/>
          <w:sz w:val="20"/>
          <w:szCs w:val="20"/>
        </w:rPr>
      </w:pPr>
      <w:r w:rsidRPr="00345977">
        <w:rPr>
          <w:rFonts w:ascii="Arial" w:hAnsi="Arial" w:cs="Arial"/>
          <w:spacing w:val="-1"/>
          <w:sz w:val="20"/>
          <w:szCs w:val="20"/>
        </w:rPr>
        <w:t xml:space="preserve">Cuando el valor de la oferta sobre la cual la Entidad Estatal tuvo dudas sobre su valor, responde a circunstancias objetivas del oferente y de su oferta que  no pone en riesgo el cumplimiento del contrato si este es adjudicado a tal oferta, la Entidad Estatal debe continuar con su análisis en el proceso de evaluación de las ofertas. </w:t>
      </w:r>
    </w:p>
    <w:p w14:paraId="30201606" w14:textId="77777777" w:rsidR="00CD3604" w:rsidRPr="00345977" w:rsidRDefault="00CD3604" w:rsidP="00CD3604">
      <w:pPr>
        <w:pStyle w:val="Listavistosa-nfasis11"/>
        <w:tabs>
          <w:tab w:val="left" w:pos="284"/>
        </w:tabs>
        <w:rPr>
          <w:rFonts w:ascii="Arial" w:hAnsi="Arial" w:cs="Arial"/>
          <w:spacing w:val="-1"/>
          <w:sz w:val="20"/>
          <w:szCs w:val="20"/>
          <w:lang w:val="es-CO"/>
        </w:rPr>
      </w:pPr>
    </w:p>
    <w:p w14:paraId="0704A328" w14:textId="1C9B55FD" w:rsidR="007214C3" w:rsidRDefault="009C4FE6" w:rsidP="009C4FE6">
      <w:pPr>
        <w:pStyle w:val="Listavistosa-nfasis11"/>
        <w:numPr>
          <w:ilvl w:val="0"/>
          <w:numId w:val="42"/>
        </w:numPr>
        <w:tabs>
          <w:tab w:val="left" w:pos="284"/>
        </w:tabs>
        <w:ind w:left="0" w:firstLine="0"/>
        <w:rPr>
          <w:rFonts w:ascii="Arial" w:hAnsi="Arial" w:cs="Arial"/>
          <w:b/>
          <w:spacing w:val="-1"/>
          <w:sz w:val="20"/>
          <w:szCs w:val="20"/>
          <w:lang w:val="es-CO"/>
        </w:rPr>
      </w:pPr>
      <w:r>
        <w:rPr>
          <w:rFonts w:ascii="Arial" w:hAnsi="Arial" w:cs="Arial"/>
          <w:b/>
          <w:spacing w:val="-1"/>
          <w:sz w:val="20"/>
          <w:szCs w:val="20"/>
          <w:lang w:val="es-CO"/>
        </w:rPr>
        <w:t xml:space="preserve">FORMA DE PAGO </w:t>
      </w:r>
    </w:p>
    <w:p w14:paraId="0374382A" w14:textId="77777777" w:rsidR="009C4FE6" w:rsidRDefault="009C4FE6" w:rsidP="009C4FE6">
      <w:pPr>
        <w:pStyle w:val="Listavistosa-nfasis11"/>
        <w:tabs>
          <w:tab w:val="left" w:pos="284"/>
        </w:tabs>
        <w:rPr>
          <w:rFonts w:ascii="Arial" w:hAnsi="Arial" w:cs="Arial"/>
          <w:b/>
          <w:spacing w:val="-1"/>
          <w:sz w:val="20"/>
          <w:szCs w:val="20"/>
          <w:lang w:val="es-CO"/>
        </w:rPr>
      </w:pPr>
    </w:p>
    <w:p w14:paraId="0E3E7D44" w14:textId="4B33B61F" w:rsidR="009C4FE6" w:rsidRDefault="009C4FE6" w:rsidP="009C4FE6">
      <w:pPr>
        <w:pStyle w:val="Listavistosa-nfasis11"/>
        <w:tabs>
          <w:tab w:val="left" w:pos="0"/>
        </w:tabs>
        <w:ind w:left="0"/>
        <w:rPr>
          <w:rFonts w:ascii="Arial" w:hAnsi="Arial" w:cs="Arial"/>
          <w:b/>
          <w:spacing w:val="-1"/>
          <w:sz w:val="20"/>
          <w:szCs w:val="20"/>
          <w:lang w:val="es-CO"/>
        </w:rPr>
      </w:pPr>
      <w:r>
        <w:rPr>
          <w:rFonts w:ascii="Arial" w:hAnsi="Arial" w:cs="Arial"/>
          <w:b/>
          <w:spacing w:val="-1"/>
          <w:sz w:val="20"/>
          <w:szCs w:val="20"/>
          <w:lang w:val="es-CO"/>
        </w:rPr>
        <w:t>El MINISTERIO, pagara al CONTRATISTA, el valor del contrato así</w:t>
      </w:r>
    </w:p>
    <w:p w14:paraId="3D806997" w14:textId="77777777" w:rsidR="004C754C" w:rsidRDefault="004C754C" w:rsidP="009C4FE6">
      <w:pPr>
        <w:pStyle w:val="Listavistosa-nfasis11"/>
        <w:tabs>
          <w:tab w:val="left" w:pos="0"/>
        </w:tabs>
        <w:ind w:left="0"/>
        <w:rPr>
          <w:rFonts w:ascii="Arial" w:hAnsi="Arial" w:cs="Arial"/>
          <w:b/>
          <w:spacing w:val="-1"/>
          <w:sz w:val="20"/>
          <w:szCs w:val="20"/>
          <w:lang w:val="es-CO"/>
        </w:rPr>
      </w:pPr>
    </w:p>
    <w:p w14:paraId="7A68F76B" w14:textId="77777777" w:rsidR="004256BC" w:rsidRPr="00BD6DED" w:rsidRDefault="004256BC" w:rsidP="004256BC">
      <w:pPr>
        <w:tabs>
          <w:tab w:val="left" w:pos="426"/>
        </w:tabs>
        <w:contextualSpacing/>
        <w:jc w:val="both"/>
        <w:rPr>
          <w:rFonts w:ascii="Arial" w:hAnsi="Arial" w:cs="Arial"/>
          <w:b/>
          <w:bCs/>
          <w:sz w:val="20"/>
          <w:szCs w:val="20"/>
          <w:lang w:val="es-US"/>
        </w:rPr>
      </w:pPr>
      <w:r w:rsidRPr="00BD6DED">
        <w:rPr>
          <w:rFonts w:ascii="Arial" w:hAnsi="Arial" w:cs="Arial"/>
          <w:b/>
          <w:bCs/>
          <w:sz w:val="20"/>
          <w:szCs w:val="20"/>
          <w:lang w:val="es-US"/>
        </w:rPr>
        <w:t xml:space="preserve">LOTE 1 </w:t>
      </w:r>
      <w:r w:rsidRPr="00FC5BCB">
        <w:rPr>
          <w:rFonts w:ascii="Arial" w:eastAsia="Calibri" w:hAnsi="Arial" w:cs="Arial"/>
          <w:color w:val="000000"/>
          <w:sz w:val="20"/>
          <w:szCs w:val="20"/>
          <w:lang w:val="es-CO"/>
        </w:rPr>
        <w:t>Mantenimiento preventivo y correctivo a todo costo de las motobombas, electrobombas, y equipo de soldadura del Coma</w:t>
      </w:r>
      <w:r w:rsidRPr="00BD6DED">
        <w:rPr>
          <w:rFonts w:ascii="Arial" w:eastAsia="Calibri" w:hAnsi="Arial" w:cs="Arial"/>
          <w:color w:val="000000"/>
          <w:sz w:val="20"/>
          <w:szCs w:val="20"/>
          <w:lang w:val="es-CO"/>
        </w:rPr>
        <w:t>ndo Aéreo de Transporte Militar.</w:t>
      </w:r>
    </w:p>
    <w:p w14:paraId="01C04969" w14:textId="77777777" w:rsidR="004C754C" w:rsidRPr="004256BC" w:rsidRDefault="004C754C" w:rsidP="009C4FE6">
      <w:pPr>
        <w:pStyle w:val="Listavistosa-nfasis11"/>
        <w:tabs>
          <w:tab w:val="left" w:pos="0"/>
        </w:tabs>
        <w:ind w:left="0"/>
        <w:rPr>
          <w:rFonts w:ascii="Arial" w:hAnsi="Arial" w:cs="Arial"/>
          <w:b/>
          <w:spacing w:val="-1"/>
          <w:sz w:val="20"/>
          <w:szCs w:val="20"/>
          <w:lang w:val="es-US"/>
        </w:rPr>
      </w:pPr>
    </w:p>
    <w:tbl>
      <w:tblPr>
        <w:tblW w:w="82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8"/>
        <w:gridCol w:w="6029"/>
      </w:tblGrid>
      <w:tr w:rsidR="00BD6DED" w:rsidRPr="002745A9" w14:paraId="021E161E" w14:textId="77777777" w:rsidTr="00D87834">
        <w:trPr>
          <w:trHeight w:val="2309"/>
        </w:trPr>
        <w:tc>
          <w:tcPr>
            <w:tcW w:w="2268" w:type="dxa"/>
            <w:shd w:val="clear" w:color="auto" w:fill="D9D9D9"/>
          </w:tcPr>
          <w:p w14:paraId="5ECA94EF" w14:textId="77777777" w:rsidR="00BD6DED" w:rsidRPr="00B81188" w:rsidRDefault="00BD6DED" w:rsidP="00D87834">
            <w:pPr>
              <w:pStyle w:val="TableParagraph"/>
              <w:jc w:val="both"/>
              <w:rPr>
                <w:rFonts w:ascii="Arial"/>
                <w:b/>
                <w:sz w:val="24"/>
                <w:lang w:val="es-CO"/>
              </w:rPr>
            </w:pPr>
          </w:p>
          <w:p w14:paraId="6754BDFD" w14:textId="77777777" w:rsidR="00BD6DED" w:rsidRPr="00B81188" w:rsidRDefault="00BD6DED" w:rsidP="00D87834">
            <w:pPr>
              <w:pStyle w:val="TableParagraph"/>
              <w:jc w:val="both"/>
              <w:rPr>
                <w:rFonts w:ascii="Arial"/>
                <w:b/>
                <w:sz w:val="24"/>
                <w:lang w:val="es-CO"/>
              </w:rPr>
            </w:pPr>
          </w:p>
          <w:p w14:paraId="390981E1" w14:textId="77777777" w:rsidR="00BD6DED" w:rsidRPr="00B81188" w:rsidRDefault="00BD6DED" w:rsidP="00D87834">
            <w:pPr>
              <w:pStyle w:val="TableParagraph"/>
              <w:spacing w:before="6"/>
              <w:jc w:val="both"/>
              <w:rPr>
                <w:rFonts w:ascii="Arial"/>
                <w:b/>
                <w:sz w:val="31"/>
                <w:lang w:val="es-CO"/>
              </w:rPr>
            </w:pPr>
          </w:p>
          <w:p w14:paraId="3CC86EF4" w14:textId="7BA72189" w:rsidR="00BD6DED" w:rsidRPr="00A12D06" w:rsidRDefault="00BD6DED" w:rsidP="00D87834">
            <w:pPr>
              <w:pStyle w:val="TableParagraph"/>
              <w:ind w:left="107"/>
              <w:jc w:val="both"/>
              <w:rPr>
                <w:rFonts w:ascii="Arial"/>
                <w:b/>
              </w:rPr>
            </w:pPr>
            <w:r w:rsidRPr="00A12D06">
              <w:rPr>
                <w:rFonts w:ascii="Arial"/>
                <w:b/>
              </w:rPr>
              <w:t>Forma de</w:t>
            </w:r>
            <w:r w:rsidRPr="00A12D06">
              <w:rPr>
                <w:rFonts w:ascii="Arial"/>
                <w:b/>
                <w:spacing w:val="-1"/>
              </w:rPr>
              <w:t xml:space="preserve"> </w:t>
            </w:r>
            <w:r w:rsidRPr="00A12D06">
              <w:rPr>
                <w:rFonts w:ascii="Arial"/>
                <w:b/>
              </w:rPr>
              <w:t>Pago</w:t>
            </w:r>
          </w:p>
        </w:tc>
        <w:tc>
          <w:tcPr>
            <w:tcW w:w="6029" w:type="dxa"/>
            <w:shd w:val="clear" w:color="auto" w:fill="auto"/>
          </w:tcPr>
          <w:p w14:paraId="705554CA" w14:textId="77777777" w:rsidR="00BD6DED" w:rsidRPr="00BD6DED" w:rsidRDefault="00BD6DED" w:rsidP="00BD6DED">
            <w:pPr>
              <w:pStyle w:val="TableParagraph"/>
              <w:tabs>
                <w:tab w:val="left" w:pos="830"/>
              </w:tabs>
              <w:autoSpaceDE w:val="0"/>
              <w:autoSpaceDN w:val="0"/>
              <w:ind w:right="93"/>
              <w:jc w:val="both"/>
              <w:rPr>
                <w:sz w:val="24"/>
                <w:lang w:val="es-CO"/>
              </w:rPr>
            </w:pPr>
            <w:r w:rsidRPr="00BD6DED">
              <w:rPr>
                <w:spacing w:val="-1"/>
                <w:w w:val="90"/>
                <w:sz w:val="24"/>
                <w:lang w:val="es-CO"/>
              </w:rPr>
              <w:t>Corte</w:t>
            </w:r>
            <w:r w:rsidRPr="00BD6DED">
              <w:rPr>
                <w:spacing w:val="9"/>
                <w:w w:val="90"/>
                <w:sz w:val="24"/>
                <w:lang w:val="es-CO"/>
              </w:rPr>
              <w:t xml:space="preserve"> </w:t>
            </w:r>
            <w:r w:rsidRPr="00BD6DED">
              <w:rPr>
                <w:spacing w:val="-1"/>
                <w:w w:val="90"/>
                <w:sz w:val="24"/>
                <w:lang w:val="es-CO"/>
              </w:rPr>
              <w:t>al</w:t>
            </w:r>
            <w:r w:rsidRPr="00BD6DED">
              <w:rPr>
                <w:spacing w:val="9"/>
                <w:w w:val="90"/>
                <w:sz w:val="24"/>
                <w:lang w:val="es-CO"/>
              </w:rPr>
              <w:t xml:space="preserve"> </w:t>
            </w:r>
            <w:r w:rsidRPr="00BD6DED">
              <w:rPr>
                <w:spacing w:val="-1"/>
                <w:w w:val="90"/>
                <w:sz w:val="24"/>
                <w:lang w:val="es-CO"/>
              </w:rPr>
              <w:t>30</w:t>
            </w:r>
            <w:r w:rsidRPr="00BD6DED">
              <w:rPr>
                <w:spacing w:val="9"/>
                <w:w w:val="90"/>
                <w:sz w:val="24"/>
                <w:lang w:val="es-CO"/>
              </w:rPr>
              <w:t xml:space="preserve"> </w:t>
            </w:r>
            <w:r w:rsidRPr="00BD6DED">
              <w:rPr>
                <w:spacing w:val="-1"/>
                <w:w w:val="90"/>
                <w:sz w:val="24"/>
                <w:lang w:val="es-CO"/>
              </w:rPr>
              <w:t>de</w:t>
            </w:r>
            <w:r w:rsidRPr="00BD6DED">
              <w:rPr>
                <w:spacing w:val="9"/>
                <w:w w:val="90"/>
                <w:sz w:val="24"/>
                <w:lang w:val="es-CO"/>
              </w:rPr>
              <w:t xml:space="preserve"> </w:t>
            </w:r>
            <w:r w:rsidRPr="00BD6DED">
              <w:rPr>
                <w:spacing w:val="-1"/>
                <w:w w:val="90"/>
                <w:sz w:val="24"/>
                <w:lang w:val="es-CO"/>
              </w:rPr>
              <w:t>septiembre de</w:t>
            </w:r>
            <w:r w:rsidRPr="00BD6DED">
              <w:rPr>
                <w:spacing w:val="9"/>
                <w:w w:val="90"/>
                <w:sz w:val="24"/>
                <w:lang w:val="es-CO"/>
              </w:rPr>
              <w:t xml:space="preserve"> </w:t>
            </w:r>
            <w:r w:rsidRPr="00BD6DED">
              <w:rPr>
                <w:spacing w:val="-1"/>
                <w:w w:val="90"/>
                <w:sz w:val="24"/>
                <w:lang w:val="es-CO"/>
              </w:rPr>
              <w:t>2023, PAC NOVIEMBRE o dentro de los 45 días siguientes a la radicación de documentos para pago</w:t>
            </w:r>
          </w:p>
          <w:p w14:paraId="14A2B489" w14:textId="77777777" w:rsidR="00BD6DED" w:rsidRPr="00BD6DED" w:rsidRDefault="00BD6DED" w:rsidP="00D87834">
            <w:pPr>
              <w:pStyle w:val="TableParagraph"/>
              <w:tabs>
                <w:tab w:val="left" w:pos="830"/>
              </w:tabs>
              <w:spacing w:line="274" w:lineRule="exact"/>
              <w:ind w:right="100"/>
              <w:jc w:val="both"/>
              <w:rPr>
                <w:rFonts w:ascii="Arial"/>
                <w:b/>
                <w:sz w:val="24"/>
                <w:lang w:val="es-CO"/>
              </w:rPr>
            </w:pPr>
          </w:p>
          <w:p w14:paraId="40F495A8" w14:textId="77777777" w:rsidR="00BD6DED" w:rsidRPr="00BD6DED" w:rsidRDefault="00BD6DED" w:rsidP="00D87834">
            <w:pPr>
              <w:pStyle w:val="TableParagraph"/>
              <w:spacing w:before="187" w:line="250" w:lineRule="atLeast"/>
              <w:ind w:left="107" w:right="96"/>
              <w:jc w:val="both"/>
              <w:rPr>
                <w:lang w:val="es-CO"/>
              </w:rPr>
            </w:pPr>
            <w:r w:rsidRPr="00BD6DED">
              <w:rPr>
                <w:rFonts w:ascii="Arial" w:hAnsi="Arial"/>
                <w:b/>
                <w:lang w:val="es-CO"/>
              </w:rPr>
              <w:t>Nota:</w:t>
            </w:r>
            <w:r w:rsidRPr="00BD6DED">
              <w:rPr>
                <w:rFonts w:ascii="Arial" w:hAnsi="Arial"/>
                <w:b/>
                <w:spacing w:val="3"/>
                <w:lang w:val="es-CO"/>
              </w:rPr>
              <w:t xml:space="preserve"> </w:t>
            </w:r>
            <w:r w:rsidRPr="00BD6DED">
              <w:rPr>
                <w:lang w:val="es-CO"/>
              </w:rPr>
              <w:t>El</w:t>
            </w:r>
            <w:r w:rsidRPr="00BD6DED">
              <w:rPr>
                <w:spacing w:val="2"/>
                <w:lang w:val="es-CO"/>
              </w:rPr>
              <w:t xml:space="preserve"> </w:t>
            </w:r>
            <w:r w:rsidRPr="00BD6DED">
              <w:rPr>
                <w:lang w:val="es-CO"/>
              </w:rPr>
              <w:t>pago</w:t>
            </w:r>
            <w:r w:rsidRPr="00BD6DED">
              <w:rPr>
                <w:spacing w:val="2"/>
                <w:lang w:val="es-CO"/>
              </w:rPr>
              <w:t xml:space="preserve"> </w:t>
            </w:r>
            <w:r w:rsidRPr="00BD6DED">
              <w:rPr>
                <w:lang w:val="es-CO"/>
              </w:rPr>
              <w:t>en las</w:t>
            </w:r>
            <w:r w:rsidRPr="00BD6DED">
              <w:rPr>
                <w:spacing w:val="-1"/>
                <w:lang w:val="es-CO"/>
              </w:rPr>
              <w:t xml:space="preserve"> </w:t>
            </w:r>
            <w:r w:rsidRPr="00BD6DED">
              <w:rPr>
                <w:lang w:val="es-CO"/>
              </w:rPr>
              <w:t>fechas</w:t>
            </w:r>
            <w:r w:rsidRPr="00BD6DED">
              <w:rPr>
                <w:spacing w:val="3"/>
                <w:lang w:val="es-CO"/>
              </w:rPr>
              <w:t xml:space="preserve"> </w:t>
            </w:r>
            <w:r w:rsidRPr="00BD6DED">
              <w:rPr>
                <w:lang w:val="es-CO"/>
              </w:rPr>
              <w:t>establecidas</w:t>
            </w:r>
            <w:r w:rsidRPr="00BD6DED">
              <w:rPr>
                <w:spacing w:val="3"/>
                <w:lang w:val="es-CO"/>
              </w:rPr>
              <w:t xml:space="preserve"> </w:t>
            </w:r>
            <w:r w:rsidRPr="00BD6DED">
              <w:rPr>
                <w:lang w:val="es-CO"/>
              </w:rPr>
              <w:t>estará</w:t>
            </w:r>
            <w:r w:rsidRPr="00BD6DED">
              <w:rPr>
                <w:spacing w:val="-3"/>
                <w:lang w:val="es-CO"/>
              </w:rPr>
              <w:t xml:space="preserve"> </w:t>
            </w:r>
            <w:r w:rsidRPr="00BD6DED">
              <w:rPr>
                <w:lang w:val="es-CO"/>
              </w:rPr>
              <w:t>sujeto</w:t>
            </w:r>
            <w:r w:rsidRPr="00BD6DED">
              <w:rPr>
                <w:spacing w:val="1"/>
                <w:lang w:val="es-CO"/>
              </w:rPr>
              <w:t xml:space="preserve"> </w:t>
            </w:r>
            <w:r w:rsidRPr="00BD6DED">
              <w:rPr>
                <w:lang w:val="es-CO"/>
              </w:rPr>
              <w:t>a</w:t>
            </w:r>
            <w:r w:rsidRPr="00BD6DED">
              <w:rPr>
                <w:spacing w:val="2"/>
                <w:lang w:val="es-CO"/>
              </w:rPr>
              <w:t xml:space="preserve"> </w:t>
            </w:r>
            <w:r w:rsidRPr="00BD6DED">
              <w:rPr>
                <w:lang w:val="es-CO"/>
              </w:rPr>
              <w:t>la</w:t>
            </w:r>
            <w:r w:rsidRPr="00BD6DED">
              <w:rPr>
                <w:spacing w:val="3"/>
                <w:lang w:val="es-CO"/>
              </w:rPr>
              <w:t xml:space="preserve"> </w:t>
            </w:r>
            <w:r w:rsidRPr="00BD6DED">
              <w:rPr>
                <w:lang w:val="es-CO"/>
              </w:rPr>
              <w:t>aprobación</w:t>
            </w:r>
            <w:r w:rsidRPr="00BD6DED">
              <w:rPr>
                <w:spacing w:val="-58"/>
                <w:lang w:val="es-CO"/>
              </w:rPr>
              <w:t xml:space="preserve"> </w:t>
            </w:r>
            <w:r w:rsidRPr="00BD6DED">
              <w:rPr>
                <w:lang w:val="es-CO"/>
              </w:rPr>
              <w:t>previa</w:t>
            </w:r>
            <w:r w:rsidRPr="00BD6DED">
              <w:rPr>
                <w:spacing w:val="-2"/>
                <w:lang w:val="es-CO"/>
              </w:rPr>
              <w:t xml:space="preserve"> </w:t>
            </w:r>
            <w:r w:rsidRPr="00BD6DED">
              <w:rPr>
                <w:lang w:val="es-CO"/>
              </w:rPr>
              <w:t>de</w:t>
            </w:r>
            <w:r w:rsidRPr="00BD6DED">
              <w:rPr>
                <w:spacing w:val="-1"/>
                <w:lang w:val="es-CO"/>
              </w:rPr>
              <w:t xml:space="preserve"> </w:t>
            </w:r>
            <w:r w:rsidRPr="00BD6DED">
              <w:rPr>
                <w:lang w:val="es-CO"/>
              </w:rPr>
              <w:t>PAC</w:t>
            </w:r>
            <w:r w:rsidRPr="00BD6DED">
              <w:rPr>
                <w:spacing w:val="-1"/>
                <w:lang w:val="es-CO"/>
              </w:rPr>
              <w:t xml:space="preserve"> </w:t>
            </w:r>
            <w:r w:rsidRPr="00BD6DED">
              <w:rPr>
                <w:lang w:val="es-CO"/>
              </w:rPr>
              <w:t>por</w:t>
            </w:r>
            <w:r w:rsidRPr="00BD6DED">
              <w:rPr>
                <w:spacing w:val="-1"/>
                <w:lang w:val="es-CO"/>
              </w:rPr>
              <w:t xml:space="preserve"> </w:t>
            </w:r>
            <w:r w:rsidRPr="00BD6DED">
              <w:rPr>
                <w:lang w:val="es-CO"/>
              </w:rPr>
              <w:t>parte</w:t>
            </w:r>
            <w:r w:rsidRPr="00BD6DED">
              <w:rPr>
                <w:spacing w:val="-3"/>
                <w:lang w:val="es-CO"/>
              </w:rPr>
              <w:t xml:space="preserve"> </w:t>
            </w:r>
            <w:r w:rsidRPr="00BD6DED">
              <w:rPr>
                <w:lang w:val="es-CO"/>
              </w:rPr>
              <w:t>del</w:t>
            </w:r>
            <w:r w:rsidRPr="00BD6DED">
              <w:rPr>
                <w:spacing w:val="-1"/>
                <w:lang w:val="es-CO"/>
              </w:rPr>
              <w:t xml:space="preserve"> </w:t>
            </w:r>
            <w:r w:rsidRPr="00BD6DED">
              <w:rPr>
                <w:lang w:val="es-CO"/>
              </w:rPr>
              <w:t>Ministerio</w:t>
            </w:r>
            <w:r w:rsidRPr="00BD6DED">
              <w:rPr>
                <w:spacing w:val="-2"/>
                <w:lang w:val="es-CO"/>
              </w:rPr>
              <w:t xml:space="preserve"> </w:t>
            </w:r>
            <w:r w:rsidRPr="00BD6DED">
              <w:rPr>
                <w:lang w:val="es-CO"/>
              </w:rPr>
              <w:t>de</w:t>
            </w:r>
            <w:r w:rsidRPr="00BD6DED">
              <w:rPr>
                <w:spacing w:val="-1"/>
                <w:lang w:val="es-CO"/>
              </w:rPr>
              <w:t xml:space="preserve"> </w:t>
            </w:r>
            <w:r w:rsidRPr="00BD6DED">
              <w:rPr>
                <w:lang w:val="es-CO"/>
              </w:rPr>
              <w:t>Hacienda</w:t>
            </w:r>
            <w:r w:rsidRPr="00BD6DED">
              <w:rPr>
                <w:spacing w:val="-1"/>
                <w:lang w:val="es-CO"/>
              </w:rPr>
              <w:t xml:space="preserve"> </w:t>
            </w:r>
            <w:r w:rsidRPr="00BD6DED">
              <w:rPr>
                <w:lang w:val="es-CO"/>
              </w:rPr>
              <w:t>y</w:t>
            </w:r>
            <w:r w:rsidRPr="00BD6DED">
              <w:rPr>
                <w:spacing w:val="-4"/>
                <w:lang w:val="es-CO"/>
              </w:rPr>
              <w:t xml:space="preserve"> </w:t>
            </w:r>
            <w:r w:rsidRPr="00BD6DED">
              <w:rPr>
                <w:lang w:val="es-CO"/>
              </w:rPr>
              <w:t>Crédito</w:t>
            </w:r>
            <w:r w:rsidRPr="00BD6DED">
              <w:rPr>
                <w:spacing w:val="3"/>
                <w:lang w:val="es-CO"/>
              </w:rPr>
              <w:t xml:space="preserve"> </w:t>
            </w:r>
            <w:r w:rsidRPr="00BD6DED">
              <w:rPr>
                <w:lang w:val="es-CO"/>
              </w:rPr>
              <w:t>Público.</w:t>
            </w:r>
          </w:p>
        </w:tc>
      </w:tr>
    </w:tbl>
    <w:p w14:paraId="48CCED94" w14:textId="77777777" w:rsidR="004C754C" w:rsidRPr="00BD6DED" w:rsidRDefault="004C754C" w:rsidP="009C4FE6">
      <w:pPr>
        <w:pStyle w:val="Listavistosa-nfasis11"/>
        <w:tabs>
          <w:tab w:val="left" w:pos="0"/>
        </w:tabs>
        <w:ind w:left="0"/>
        <w:rPr>
          <w:rFonts w:ascii="Arial" w:hAnsi="Arial" w:cs="Arial"/>
          <w:b/>
          <w:spacing w:val="-1"/>
          <w:sz w:val="20"/>
          <w:szCs w:val="20"/>
        </w:rPr>
      </w:pPr>
    </w:p>
    <w:p w14:paraId="78C31597" w14:textId="77777777" w:rsidR="004C754C" w:rsidRDefault="004C754C" w:rsidP="009C4FE6">
      <w:pPr>
        <w:pStyle w:val="Listavistosa-nfasis11"/>
        <w:tabs>
          <w:tab w:val="left" w:pos="0"/>
        </w:tabs>
        <w:ind w:left="0"/>
        <w:rPr>
          <w:rFonts w:ascii="Arial" w:hAnsi="Arial" w:cs="Arial"/>
          <w:b/>
          <w:spacing w:val="-1"/>
          <w:sz w:val="20"/>
          <w:szCs w:val="20"/>
          <w:lang w:val="es-CO"/>
        </w:rPr>
      </w:pPr>
    </w:p>
    <w:p w14:paraId="437B1388" w14:textId="77777777" w:rsidR="00BD6DED" w:rsidRDefault="00BD6DED" w:rsidP="009C4FE6">
      <w:pPr>
        <w:pStyle w:val="Listavistosa-nfasis11"/>
        <w:tabs>
          <w:tab w:val="left" w:pos="0"/>
        </w:tabs>
        <w:ind w:left="0"/>
        <w:rPr>
          <w:rFonts w:ascii="Arial" w:hAnsi="Arial" w:cs="Arial"/>
          <w:b/>
          <w:spacing w:val="-1"/>
          <w:sz w:val="20"/>
          <w:szCs w:val="20"/>
          <w:lang w:val="es-CO"/>
        </w:rPr>
      </w:pPr>
    </w:p>
    <w:p w14:paraId="63A92FA8" w14:textId="77777777" w:rsidR="00BD6DED" w:rsidRDefault="00BD6DED" w:rsidP="009C4FE6">
      <w:pPr>
        <w:pStyle w:val="Listavistosa-nfasis11"/>
        <w:tabs>
          <w:tab w:val="left" w:pos="0"/>
        </w:tabs>
        <w:ind w:left="0"/>
        <w:rPr>
          <w:rFonts w:ascii="Arial" w:hAnsi="Arial" w:cs="Arial"/>
          <w:b/>
          <w:spacing w:val="-1"/>
          <w:sz w:val="20"/>
          <w:szCs w:val="20"/>
          <w:lang w:val="es-CO"/>
        </w:rPr>
      </w:pPr>
    </w:p>
    <w:p w14:paraId="6C96330B" w14:textId="77777777" w:rsidR="00BD6DED" w:rsidRDefault="00BD6DED" w:rsidP="009C4FE6">
      <w:pPr>
        <w:pStyle w:val="Listavistosa-nfasis11"/>
        <w:tabs>
          <w:tab w:val="left" w:pos="0"/>
        </w:tabs>
        <w:ind w:left="0"/>
        <w:rPr>
          <w:rFonts w:ascii="Arial" w:hAnsi="Arial" w:cs="Arial"/>
          <w:b/>
          <w:spacing w:val="-1"/>
          <w:sz w:val="20"/>
          <w:szCs w:val="20"/>
          <w:lang w:val="es-CO"/>
        </w:rPr>
      </w:pPr>
    </w:p>
    <w:p w14:paraId="5931263B" w14:textId="77777777" w:rsidR="00BD6DED" w:rsidRDefault="00BD6DED" w:rsidP="009C4FE6">
      <w:pPr>
        <w:pStyle w:val="Listavistosa-nfasis11"/>
        <w:tabs>
          <w:tab w:val="left" w:pos="0"/>
        </w:tabs>
        <w:ind w:left="0"/>
        <w:rPr>
          <w:rFonts w:ascii="Arial" w:hAnsi="Arial" w:cs="Arial"/>
          <w:b/>
          <w:spacing w:val="-1"/>
          <w:sz w:val="20"/>
          <w:szCs w:val="20"/>
          <w:lang w:val="es-CO"/>
        </w:rPr>
      </w:pPr>
    </w:p>
    <w:p w14:paraId="4D947B60" w14:textId="77777777" w:rsidR="00BD6DED" w:rsidRDefault="00BD6DED" w:rsidP="009C4FE6">
      <w:pPr>
        <w:pStyle w:val="Listavistosa-nfasis11"/>
        <w:tabs>
          <w:tab w:val="left" w:pos="0"/>
        </w:tabs>
        <w:ind w:left="0"/>
        <w:rPr>
          <w:rFonts w:ascii="Arial" w:hAnsi="Arial" w:cs="Arial"/>
          <w:b/>
          <w:spacing w:val="-1"/>
          <w:sz w:val="20"/>
          <w:szCs w:val="20"/>
          <w:lang w:val="es-CO"/>
        </w:rPr>
      </w:pPr>
    </w:p>
    <w:p w14:paraId="544DF8D3" w14:textId="77777777" w:rsidR="00BD6DED" w:rsidRDefault="00BD6DED" w:rsidP="009C4FE6">
      <w:pPr>
        <w:pStyle w:val="Listavistosa-nfasis11"/>
        <w:tabs>
          <w:tab w:val="left" w:pos="0"/>
        </w:tabs>
        <w:ind w:left="0"/>
        <w:rPr>
          <w:rFonts w:ascii="Arial" w:hAnsi="Arial" w:cs="Arial"/>
          <w:b/>
          <w:spacing w:val="-1"/>
          <w:sz w:val="20"/>
          <w:szCs w:val="20"/>
          <w:lang w:val="es-CO"/>
        </w:rPr>
      </w:pPr>
    </w:p>
    <w:p w14:paraId="4E4FA685" w14:textId="77777777" w:rsidR="00BD6DED" w:rsidRDefault="00BD6DED" w:rsidP="009C4FE6">
      <w:pPr>
        <w:pStyle w:val="Listavistosa-nfasis11"/>
        <w:tabs>
          <w:tab w:val="left" w:pos="0"/>
        </w:tabs>
        <w:ind w:left="0"/>
        <w:rPr>
          <w:rFonts w:ascii="Arial" w:hAnsi="Arial" w:cs="Arial"/>
          <w:b/>
          <w:spacing w:val="-1"/>
          <w:sz w:val="20"/>
          <w:szCs w:val="20"/>
          <w:lang w:val="es-CO"/>
        </w:rPr>
      </w:pPr>
    </w:p>
    <w:p w14:paraId="60B41D6C" w14:textId="77777777" w:rsidR="00BD6DED" w:rsidRDefault="00BD6DED" w:rsidP="009C4FE6">
      <w:pPr>
        <w:pStyle w:val="Listavistosa-nfasis11"/>
        <w:tabs>
          <w:tab w:val="left" w:pos="0"/>
        </w:tabs>
        <w:ind w:left="0"/>
        <w:rPr>
          <w:rFonts w:ascii="Arial" w:hAnsi="Arial" w:cs="Arial"/>
          <w:b/>
          <w:spacing w:val="-1"/>
          <w:sz w:val="20"/>
          <w:szCs w:val="20"/>
          <w:lang w:val="es-CO"/>
        </w:rPr>
      </w:pPr>
    </w:p>
    <w:p w14:paraId="78D9A1A8" w14:textId="77777777" w:rsidR="00BD6DED" w:rsidRDefault="00BD6DED" w:rsidP="009C4FE6">
      <w:pPr>
        <w:pStyle w:val="Listavistosa-nfasis11"/>
        <w:tabs>
          <w:tab w:val="left" w:pos="0"/>
        </w:tabs>
        <w:ind w:left="0"/>
        <w:rPr>
          <w:rFonts w:ascii="Arial" w:hAnsi="Arial" w:cs="Arial"/>
          <w:b/>
          <w:spacing w:val="-1"/>
          <w:sz w:val="20"/>
          <w:szCs w:val="20"/>
          <w:lang w:val="es-CO"/>
        </w:rPr>
      </w:pPr>
    </w:p>
    <w:p w14:paraId="501B99AC" w14:textId="77777777" w:rsidR="00BD6DED" w:rsidRDefault="00BD6DED" w:rsidP="009C4FE6">
      <w:pPr>
        <w:pStyle w:val="Listavistosa-nfasis11"/>
        <w:tabs>
          <w:tab w:val="left" w:pos="0"/>
        </w:tabs>
        <w:ind w:left="0"/>
        <w:rPr>
          <w:rFonts w:ascii="Arial" w:hAnsi="Arial" w:cs="Arial"/>
          <w:b/>
          <w:spacing w:val="-1"/>
          <w:sz w:val="20"/>
          <w:szCs w:val="20"/>
          <w:lang w:val="es-CO"/>
        </w:rPr>
      </w:pPr>
    </w:p>
    <w:p w14:paraId="462275E1" w14:textId="77777777" w:rsidR="00BD6DED" w:rsidRPr="00BD6DED" w:rsidRDefault="00BD6DED" w:rsidP="00BD6DED">
      <w:pPr>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BD6DED">
        <w:rPr>
          <w:rFonts w:ascii="Arial" w:eastAsia="Calibri" w:hAnsi="Arial" w:cs="Arial"/>
          <w:b/>
          <w:bCs/>
          <w:sz w:val="20"/>
          <w:szCs w:val="20"/>
          <w:lang w:val="es-CO"/>
        </w:rPr>
        <w:t xml:space="preserve">LOTE 2 </w:t>
      </w:r>
      <w:r w:rsidRPr="00BD6DED">
        <w:rPr>
          <w:rFonts w:ascii="Arial" w:eastAsia="Calibri" w:hAnsi="Arial" w:cs="Arial"/>
          <w:color w:val="000000"/>
          <w:sz w:val="20"/>
          <w:szCs w:val="20"/>
          <w:lang w:val="es-CO"/>
        </w:rPr>
        <w:t>Adquisición y puesta en funcionamiento de electrobombas, válvulas, hidrotanques y membranas de hidrotanques, para el Comando Aéreo de Transporte Militar.</w:t>
      </w:r>
    </w:p>
    <w:p w14:paraId="19DE9FF3" w14:textId="77777777" w:rsidR="009C4FE6" w:rsidRDefault="009C4FE6" w:rsidP="009C4FE6">
      <w:pPr>
        <w:pStyle w:val="Listavistosa-nfasis11"/>
        <w:tabs>
          <w:tab w:val="left" w:pos="0"/>
        </w:tabs>
        <w:ind w:left="0"/>
        <w:rPr>
          <w:rFonts w:ascii="Arial" w:hAnsi="Arial" w:cs="Arial"/>
          <w:b/>
          <w:spacing w:val="-1"/>
          <w:sz w:val="20"/>
          <w:szCs w:val="20"/>
          <w:lang w:val="es-CO"/>
        </w:rPr>
      </w:pPr>
    </w:p>
    <w:tbl>
      <w:tblPr>
        <w:tblW w:w="8028" w:type="dxa"/>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6"/>
        <w:gridCol w:w="5592"/>
      </w:tblGrid>
      <w:tr w:rsidR="00BD6DED" w14:paraId="000B1040" w14:textId="77777777" w:rsidTr="00D87834">
        <w:trPr>
          <w:trHeight w:val="2392"/>
        </w:trPr>
        <w:tc>
          <w:tcPr>
            <w:tcW w:w="2436" w:type="dxa"/>
            <w:shd w:val="clear" w:color="auto" w:fill="D9D9D9"/>
          </w:tcPr>
          <w:p w14:paraId="2BFAD0D2" w14:textId="77777777" w:rsidR="00BD6DED" w:rsidRPr="00BD6DED" w:rsidRDefault="00BD6DED" w:rsidP="00D87834">
            <w:pPr>
              <w:pStyle w:val="TableParagraph"/>
              <w:jc w:val="both"/>
              <w:rPr>
                <w:rFonts w:ascii="Arial"/>
                <w:b/>
                <w:sz w:val="24"/>
                <w:lang w:val="es-CO"/>
              </w:rPr>
            </w:pPr>
          </w:p>
          <w:p w14:paraId="5029C43B" w14:textId="77777777" w:rsidR="00BD6DED" w:rsidRPr="00BD6DED" w:rsidRDefault="00BD6DED" w:rsidP="00D87834">
            <w:pPr>
              <w:pStyle w:val="TableParagraph"/>
              <w:spacing w:before="6"/>
              <w:jc w:val="both"/>
              <w:rPr>
                <w:rFonts w:ascii="Arial"/>
                <w:b/>
                <w:sz w:val="31"/>
                <w:lang w:val="es-CO"/>
              </w:rPr>
            </w:pPr>
          </w:p>
          <w:p w14:paraId="6D59F142" w14:textId="243BD7E4" w:rsidR="00BD6DED" w:rsidRPr="00A12D06" w:rsidRDefault="00BD6DED" w:rsidP="00D87834">
            <w:pPr>
              <w:pStyle w:val="TableParagraph"/>
              <w:ind w:left="107"/>
              <w:jc w:val="both"/>
              <w:rPr>
                <w:rFonts w:ascii="Arial"/>
                <w:b/>
              </w:rPr>
            </w:pPr>
            <w:r w:rsidRPr="00A12D06">
              <w:rPr>
                <w:rFonts w:ascii="Arial"/>
                <w:b/>
              </w:rPr>
              <w:t>Forma de</w:t>
            </w:r>
            <w:r w:rsidRPr="00A12D06">
              <w:rPr>
                <w:rFonts w:ascii="Arial"/>
                <w:b/>
                <w:spacing w:val="-1"/>
              </w:rPr>
              <w:t xml:space="preserve"> </w:t>
            </w:r>
            <w:r w:rsidRPr="00A12D06">
              <w:rPr>
                <w:rFonts w:ascii="Arial"/>
                <w:b/>
              </w:rPr>
              <w:t>Pago</w:t>
            </w:r>
          </w:p>
        </w:tc>
        <w:tc>
          <w:tcPr>
            <w:tcW w:w="5592" w:type="dxa"/>
            <w:shd w:val="clear" w:color="auto" w:fill="auto"/>
          </w:tcPr>
          <w:p w14:paraId="2E896B69" w14:textId="77777777" w:rsidR="00BD6DED" w:rsidRPr="00BD6DED" w:rsidRDefault="00BD6DED" w:rsidP="00D87834">
            <w:pPr>
              <w:pStyle w:val="TableParagraph"/>
              <w:tabs>
                <w:tab w:val="left" w:pos="830"/>
              </w:tabs>
              <w:spacing w:line="274" w:lineRule="exact"/>
              <w:ind w:left="829" w:right="100"/>
              <w:jc w:val="both"/>
              <w:rPr>
                <w:rFonts w:ascii="Arial"/>
                <w:b/>
                <w:sz w:val="24"/>
                <w:lang w:val="es-CO"/>
              </w:rPr>
            </w:pPr>
          </w:p>
          <w:p w14:paraId="68EA6D7D" w14:textId="77777777" w:rsidR="00BD6DED" w:rsidRPr="00BD6DED" w:rsidRDefault="00BD6DED" w:rsidP="00BD6DED">
            <w:pPr>
              <w:pStyle w:val="TableParagraph"/>
              <w:tabs>
                <w:tab w:val="left" w:pos="348"/>
              </w:tabs>
              <w:autoSpaceDE w:val="0"/>
              <w:autoSpaceDN w:val="0"/>
              <w:spacing w:line="274" w:lineRule="exact"/>
              <w:ind w:right="100"/>
              <w:jc w:val="both"/>
              <w:rPr>
                <w:rFonts w:ascii="Arial"/>
                <w:b/>
                <w:sz w:val="24"/>
                <w:lang w:val="es-CO"/>
              </w:rPr>
            </w:pPr>
            <w:r w:rsidRPr="00BD6DED">
              <w:rPr>
                <w:spacing w:val="-1"/>
                <w:w w:val="90"/>
                <w:sz w:val="24"/>
                <w:lang w:val="es-CO"/>
              </w:rPr>
              <w:t>De acuerdo a facturación</w:t>
            </w:r>
            <w:r w:rsidRPr="00BD6DED">
              <w:rPr>
                <w:rFonts w:ascii="Arial"/>
                <w:b/>
                <w:sz w:val="24"/>
                <w:lang w:val="es-CO"/>
              </w:rPr>
              <w:t xml:space="preserve">, </w:t>
            </w:r>
            <w:r w:rsidRPr="00BD6DED">
              <w:rPr>
                <w:spacing w:val="-1"/>
                <w:w w:val="90"/>
                <w:sz w:val="24"/>
                <w:lang w:val="es-CO"/>
              </w:rPr>
              <w:t>PAC septiembre 2023 o dentro de los 45 días siguientes a la radicación de documentos para pago</w:t>
            </w:r>
          </w:p>
          <w:p w14:paraId="04774628" w14:textId="77777777" w:rsidR="00BD6DED" w:rsidRPr="00BD6DED" w:rsidRDefault="00BD6DED" w:rsidP="00D87834">
            <w:pPr>
              <w:pStyle w:val="TableParagraph"/>
              <w:tabs>
                <w:tab w:val="left" w:pos="830"/>
              </w:tabs>
              <w:spacing w:line="274" w:lineRule="exact"/>
              <w:ind w:left="1189" w:right="100"/>
              <w:jc w:val="both"/>
              <w:rPr>
                <w:rFonts w:ascii="Arial"/>
                <w:b/>
                <w:sz w:val="24"/>
                <w:lang w:val="es-CO"/>
              </w:rPr>
            </w:pPr>
          </w:p>
          <w:p w14:paraId="6ECB15AA" w14:textId="77777777" w:rsidR="00BD6DED" w:rsidRPr="00BD6DED" w:rsidRDefault="00BD6DED" w:rsidP="00D87834">
            <w:pPr>
              <w:pStyle w:val="TableParagraph"/>
              <w:tabs>
                <w:tab w:val="left" w:pos="830"/>
              </w:tabs>
              <w:spacing w:line="274" w:lineRule="exact"/>
              <w:ind w:right="100"/>
              <w:jc w:val="both"/>
              <w:rPr>
                <w:lang w:val="es-CO"/>
              </w:rPr>
            </w:pPr>
            <w:r w:rsidRPr="00BD6DED">
              <w:rPr>
                <w:b/>
                <w:spacing w:val="-1"/>
                <w:w w:val="90"/>
                <w:sz w:val="24"/>
                <w:lang w:val="es-CO"/>
              </w:rPr>
              <w:t xml:space="preserve">             </w:t>
            </w:r>
            <w:r w:rsidRPr="00BD6DED">
              <w:rPr>
                <w:rFonts w:ascii="Arial" w:hAnsi="Arial"/>
                <w:b/>
                <w:lang w:val="es-CO"/>
              </w:rPr>
              <w:t>Nota:</w:t>
            </w:r>
            <w:r w:rsidRPr="00BD6DED">
              <w:rPr>
                <w:rFonts w:ascii="Arial" w:hAnsi="Arial"/>
                <w:b/>
                <w:spacing w:val="3"/>
                <w:lang w:val="es-CO"/>
              </w:rPr>
              <w:t xml:space="preserve"> </w:t>
            </w:r>
            <w:r w:rsidRPr="00BD6DED">
              <w:rPr>
                <w:lang w:val="es-CO"/>
              </w:rPr>
              <w:t>El</w:t>
            </w:r>
            <w:r w:rsidRPr="00BD6DED">
              <w:rPr>
                <w:spacing w:val="2"/>
                <w:lang w:val="es-CO"/>
              </w:rPr>
              <w:t xml:space="preserve"> </w:t>
            </w:r>
            <w:r w:rsidRPr="00BD6DED">
              <w:rPr>
                <w:lang w:val="es-CO"/>
              </w:rPr>
              <w:t>pago</w:t>
            </w:r>
            <w:r w:rsidRPr="00BD6DED">
              <w:rPr>
                <w:spacing w:val="2"/>
                <w:lang w:val="es-CO"/>
              </w:rPr>
              <w:t xml:space="preserve"> </w:t>
            </w:r>
            <w:r w:rsidRPr="00BD6DED">
              <w:rPr>
                <w:lang w:val="es-CO"/>
              </w:rPr>
              <w:t>en las</w:t>
            </w:r>
            <w:r w:rsidRPr="00BD6DED">
              <w:rPr>
                <w:spacing w:val="-1"/>
                <w:lang w:val="es-CO"/>
              </w:rPr>
              <w:t xml:space="preserve"> </w:t>
            </w:r>
            <w:r w:rsidRPr="00BD6DED">
              <w:rPr>
                <w:lang w:val="es-CO"/>
              </w:rPr>
              <w:t>fechas</w:t>
            </w:r>
            <w:r w:rsidRPr="00BD6DED">
              <w:rPr>
                <w:spacing w:val="3"/>
                <w:lang w:val="es-CO"/>
              </w:rPr>
              <w:t xml:space="preserve"> </w:t>
            </w:r>
            <w:r w:rsidRPr="00BD6DED">
              <w:rPr>
                <w:lang w:val="es-CO"/>
              </w:rPr>
              <w:t>establecidas</w:t>
            </w:r>
            <w:r w:rsidRPr="00BD6DED">
              <w:rPr>
                <w:spacing w:val="3"/>
                <w:lang w:val="es-CO"/>
              </w:rPr>
              <w:t xml:space="preserve"> </w:t>
            </w:r>
            <w:r w:rsidRPr="00BD6DED">
              <w:rPr>
                <w:lang w:val="es-CO"/>
              </w:rPr>
              <w:t>estará</w:t>
            </w:r>
            <w:r w:rsidRPr="00BD6DED">
              <w:rPr>
                <w:spacing w:val="-3"/>
                <w:lang w:val="es-CO"/>
              </w:rPr>
              <w:t xml:space="preserve"> </w:t>
            </w:r>
            <w:r w:rsidRPr="00BD6DED">
              <w:rPr>
                <w:lang w:val="es-CO"/>
              </w:rPr>
              <w:t>sujeto</w:t>
            </w:r>
            <w:r w:rsidRPr="00BD6DED">
              <w:rPr>
                <w:spacing w:val="1"/>
                <w:lang w:val="es-CO"/>
              </w:rPr>
              <w:t xml:space="preserve"> </w:t>
            </w:r>
            <w:r w:rsidRPr="00BD6DED">
              <w:rPr>
                <w:lang w:val="es-CO"/>
              </w:rPr>
              <w:t>a</w:t>
            </w:r>
            <w:r w:rsidRPr="00BD6DED">
              <w:rPr>
                <w:spacing w:val="2"/>
                <w:lang w:val="es-CO"/>
              </w:rPr>
              <w:t xml:space="preserve"> </w:t>
            </w:r>
            <w:r w:rsidRPr="00BD6DED">
              <w:rPr>
                <w:lang w:val="es-CO"/>
              </w:rPr>
              <w:t>la</w:t>
            </w:r>
            <w:r w:rsidRPr="00BD6DED">
              <w:rPr>
                <w:spacing w:val="3"/>
                <w:lang w:val="es-CO"/>
              </w:rPr>
              <w:t xml:space="preserve"> </w:t>
            </w:r>
            <w:r w:rsidRPr="00BD6DED">
              <w:rPr>
                <w:lang w:val="es-CO"/>
              </w:rPr>
              <w:t>aprobación</w:t>
            </w:r>
            <w:r w:rsidRPr="00BD6DED">
              <w:rPr>
                <w:spacing w:val="-58"/>
                <w:lang w:val="es-CO"/>
              </w:rPr>
              <w:t xml:space="preserve"> </w:t>
            </w:r>
            <w:r w:rsidRPr="00BD6DED">
              <w:rPr>
                <w:lang w:val="es-CO"/>
              </w:rPr>
              <w:t>previa</w:t>
            </w:r>
            <w:r w:rsidRPr="00BD6DED">
              <w:rPr>
                <w:spacing w:val="-2"/>
                <w:lang w:val="es-CO"/>
              </w:rPr>
              <w:t xml:space="preserve"> </w:t>
            </w:r>
            <w:r w:rsidRPr="00BD6DED">
              <w:rPr>
                <w:lang w:val="es-CO"/>
              </w:rPr>
              <w:t>de</w:t>
            </w:r>
            <w:r w:rsidRPr="00BD6DED">
              <w:rPr>
                <w:spacing w:val="-1"/>
                <w:lang w:val="es-CO"/>
              </w:rPr>
              <w:t xml:space="preserve"> </w:t>
            </w:r>
            <w:r w:rsidRPr="00BD6DED">
              <w:rPr>
                <w:lang w:val="es-CO"/>
              </w:rPr>
              <w:t>PAC</w:t>
            </w:r>
            <w:r w:rsidRPr="00BD6DED">
              <w:rPr>
                <w:spacing w:val="-1"/>
                <w:lang w:val="es-CO"/>
              </w:rPr>
              <w:t xml:space="preserve"> </w:t>
            </w:r>
            <w:r w:rsidRPr="00BD6DED">
              <w:rPr>
                <w:lang w:val="es-CO"/>
              </w:rPr>
              <w:t>por</w:t>
            </w:r>
            <w:r w:rsidRPr="00BD6DED">
              <w:rPr>
                <w:spacing w:val="-1"/>
                <w:lang w:val="es-CO"/>
              </w:rPr>
              <w:t xml:space="preserve"> </w:t>
            </w:r>
            <w:r w:rsidRPr="00BD6DED">
              <w:rPr>
                <w:lang w:val="es-CO"/>
              </w:rPr>
              <w:t>parte</w:t>
            </w:r>
            <w:r w:rsidRPr="00BD6DED">
              <w:rPr>
                <w:spacing w:val="-3"/>
                <w:lang w:val="es-CO"/>
              </w:rPr>
              <w:t xml:space="preserve"> </w:t>
            </w:r>
            <w:r w:rsidRPr="00BD6DED">
              <w:rPr>
                <w:lang w:val="es-CO"/>
              </w:rPr>
              <w:t>del</w:t>
            </w:r>
            <w:r w:rsidRPr="00BD6DED">
              <w:rPr>
                <w:spacing w:val="-1"/>
                <w:lang w:val="es-CO"/>
              </w:rPr>
              <w:t xml:space="preserve"> </w:t>
            </w:r>
            <w:r w:rsidRPr="00BD6DED">
              <w:rPr>
                <w:lang w:val="es-CO"/>
              </w:rPr>
              <w:t>Ministerio</w:t>
            </w:r>
            <w:r w:rsidRPr="00BD6DED">
              <w:rPr>
                <w:spacing w:val="-2"/>
                <w:lang w:val="es-CO"/>
              </w:rPr>
              <w:t xml:space="preserve"> </w:t>
            </w:r>
            <w:r w:rsidRPr="00BD6DED">
              <w:rPr>
                <w:lang w:val="es-CO"/>
              </w:rPr>
              <w:t>de</w:t>
            </w:r>
            <w:r w:rsidRPr="00BD6DED">
              <w:rPr>
                <w:spacing w:val="-1"/>
                <w:lang w:val="es-CO"/>
              </w:rPr>
              <w:t xml:space="preserve"> </w:t>
            </w:r>
            <w:r w:rsidRPr="00BD6DED">
              <w:rPr>
                <w:lang w:val="es-CO"/>
              </w:rPr>
              <w:t>Hacienda</w:t>
            </w:r>
            <w:r w:rsidRPr="00BD6DED">
              <w:rPr>
                <w:spacing w:val="-1"/>
                <w:lang w:val="es-CO"/>
              </w:rPr>
              <w:t xml:space="preserve"> </w:t>
            </w:r>
            <w:r w:rsidRPr="00BD6DED">
              <w:rPr>
                <w:lang w:val="es-CO"/>
              </w:rPr>
              <w:t>y</w:t>
            </w:r>
            <w:r w:rsidRPr="00BD6DED">
              <w:rPr>
                <w:spacing w:val="-4"/>
                <w:lang w:val="es-CO"/>
              </w:rPr>
              <w:t xml:space="preserve"> </w:t>
            </w:r>
            <w:r w:rsidRPr="00BD6DED">
              <w:rPr>
                <w:lang w:val="es-CO"/>
              </w:rPr>
              <w:t>Crédito</w:t>
            </w:r>
            <w:r w:rsidRPr="00BD6DED">
              <w:rPr>
                <w:spacing w:val="3"/>
                <w:lang w:val="es-CO"/>
              </w:rPr>
              <w:t xml:space="preserve"> </w:t>
            </w:r>
            <w:r w:rsidRPr="00BD6DED">
              <w:rPr>
                <w:lang w:val="es-CO"/>
              </w:rPr>
              <w:t>Público.</w:t>
            </w:r>
          </w:p>
        </w:tc>
      </w:tr>
    </w:tbl>
    <w:p w14:paraId="331111E7" w14:textId="77777777" w:rsidR="00BD6DED" w:rsidRPr="00BD6DED" w:rsidRDefault="00BD6DED" w:rsidP="009C4FE6">
      <w:pPr>
        <w:pStyle w:val="Listavistosa-nfasis11"/>
        <w:tabs>
          <w:tab w:val="left" w:pos="0"/>
        </w:tabs>
        <w:ind w:left="0"/>
        <w:rPr>
          <w:rFonts w:ascii="Arial" w:hAnsi="Arial" w:cs="Arial"/>
          <w:b/>
          <w:spacing w:val="-1"/>
          <w:sz w:val="20"/>
          <w:szCs w:val="20"/>
        </w:rPr>
      </w:pPr>
    </w:p>
    <w:p w14:paraId="30E8AA9A" w14:textId="77777777" w:rsidR="00BD6DED" w:rsidRDefault="00BD6DED" w:rsidP="009C4FE6">
      <w:pPr>
        <w:pStyle w:val="Listavistosa-nfasis11"/>
        <w:tabs>
          <w:tab w:val="left" w:pos="0"/>
        </w:tabs>
        <w:ind w:left="0"/>
        <w:rPr>
          <w:rFonts w:ascii="Arial" w:hAnsi="Arial" w:cs="Arial"/>
          <w:b/>
          <w:spacing w:val="-1"/>
          <w:sz w:val="20"/>
          <w:szCs w:val="20"/>
          <w:lang w:val="es-CO"/>
        </w:rPr>
      </w:pPr>
    </w:p>
    <w:p w14:paraId="0CAAFB35" w14:textId="77777777" w:rsidR="009C4FE6" w:rsidRDefault="009C4FE6" w:rsidP="009C4FE6">
      <w:pPr>
        <w:pStyle w:val="Listavistosa-nfasis11"/>
        <w:tabs>
          <w:tab w:val="left" w:pos="0"/>
        </w:tabs>
        <w:ind w:left="0"/>
        <w:rPr>
          <w:rFonts w:ascii="Arial" w:hAnsi="Arial" w:cs="Arial"/>
          <w:b/>
          <w:spacing w:val="-1"/>
          <w:sz w:val="20"/>
          <w:szCs w:val="20"/>
        </w:rPr>
      </w:pPr>
    </w:p>
    <w:p w14:paraId="1A27C6F6" w14:textId="77777777" w:rsidR="009C4FE6" w:rsidRPr="009C4FE6" w:rsidRDefault="009C4FE6" w:rsidP="009C4FE6">
      <w:pPr>
        <w:pStyle w:val="Prrafodelista"/>
        <w:tabs>
          <w:tab w:val="left" w:pos="1574"/>
        </w:tabs>
        <w:jc w:val="both"/>
        <w:rPr>
          <w:rFonts w:ascii="Arial" w:hAnsi="Arial"/>
          <w:b/>
          <w:lang w:val="es-CO"/>
        </w:rPr>
      </w:pPr>
      <w:r w:rsidRPr="009C4FE6">
        <w:rPr>
          <w:rFonts w:ascii="Arial" w:hAnsi="Arial"/>
          <w:b/>
          <w:lang w:val="es-CO"/>
        </w:rPr>
        <w:t>NOTAS ADICIONALES FORMA DE PAGO</w:t>
      </w:r>
    </w:p>
    <w:p w14:paraId="03088358" w14:textId="77777777" w:rsidR="009C4FE6" w:rsidRPr="009C4FE6" w:rsidRDefault="009C4FE6" w:rsidP="009C4FE6">
      <w:pPr>
        <w:pStyle w:val="Prrafodelista"/>
        <w:tabs>
          <w:tab w:val="left" w:pos="1574"/>
        </w:tabs>
        <w:jc w:val="both"/>
        <w:rPr>
          <w:rFonts w:ascii="Arial" w:hAnsi="Arial"/>
          <w:b/>
          <w:lang w:val="es-CO"/>
        </w:rPr>
      </w:pPr>
    </w:p>
    <w:p w14:paraId="78A36E61"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b/>
          <w:sz w:val="20"/>
          <w:szCs w:val="20"/>
          <w:lang w:val="es-CO"/>
        </w:rPr>
        <w:t>NOTA 1</w:t>
      </w:r>
      <w:r w:rsidRPr="009C4FE6">
        <w:rPr>
          <w:rFonts w:ascii="Arial" w:hAnsi="Arial" w:cs="Arial"/>
          <w:sz w:val="20"/>
          <w:szCs w:val="20"/>
          <w:lang w:val="es-CO"/>
        </w:rPr>
        <w:t xml:space="preserve"> Para realizar el pago, se requiere que el proveedor envié los siguientes documentos:</w:t>
      </w:r>
    </w:p>
    <w:p w14:paraId="30CE6DE9" w14:textId="77777777" w:rsidR="009C4FE6" w:rsidRPr="009C4FE6" w:rsidRDefault="009C4FE6" w:rsidP="009C4FE6">
      <w:pPr>
        <w:pStyle w:val="Prrafodelista"/>
        <w:tabs>
          <w:tab w:val="left" w:pos="1574"/>
        </w:tabs>
        <w:jc w:val="both"/>
        <w:rPr>
          <w:rFonts w:ascii="Arial" w:hAnsi="Arial" w:cs="Arial"/>
          <w:sz w:val="20"/>
          <w:szCs w:val="20"/>
          <w:lang w:val="es-CO"/>
        </w:rPr>
      </w:pPr>
    </w:p>
    <w:p w14:paraId="7A5B58FC"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sz w:val="20"/>
          <w:szCs w:val="20"/>
          <w:lang w:val="es-CO"/>
        </w:rPr>
        <w:t>1. Factura Electrónica.</w:t>
      </w:r>
    </w:p>
    <w:p w14:paraId="1D71B77B"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sz w:val="20"/>
          <w:szCs w:val="20"/>
          <w:lang w:val="es-CO"/>
        </w:rPr>
        <w:t>2. Planilla de los Pagos Parafiscales.</w:t>
      </w:r>
    </w:p>
    <w:p w14:paraId="2E98ADF2"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sz w:val="20"/>
          <w:szCs w:val="20"/>
          <w:lang w:val="es-CO"/>
        </w:rPr>
        <w:t>3. Certificación de pago de aportes a seguridad social y parafiscales suscrita por el Revisor Fiscal y/o Representante legal, según corresponda; y/o planillas de pago de seguridad social y parafiscales.</w:t>
      </w:r>
    </w:p>
    <w:p w14:paraId="3255E299"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sz w:val="20"/>
          <w:szCs w:val="20"/>
          <w:lang w:val="es-CO"/>
        </w:rPr>
        <w:t>4. Suscripción por las partes del acta de recibo a satisfacción.</w:t>
      </w:r>
    </w:p>
    <w:p w14:paraId="23E2DE93"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sz w:val="20"/>
          <w:szCs w:val="20"/>
          <w:lang w:val="es-CO"/>
        </w:rPr>
        <w:t>5. Constancia que la Factura sea publicada en el SECOP II.</w:t>
      </w:r>
    </w:p>
    <w:p w14:paraId="518182D2" w14:textId="77777777" w:rsidR="009C4FE6" w:rsidRPr="009C4FE6" w:rsidRDefault="009C4FE6" w:rsidP="009C4FE6">
      <w:pPr>
        <w:pStyle w:val="Prrafodelista"/>
        <w:jc w:val="both"/>
        <w:rPr>
          <w:rFonts w:ascii="Arial" w:hAnsi="Arial" w:cs="Arial"/>
          <w:sz w:val="20"/>
          <w:szCs w:val="20"/>
          <w:lang w:val="es-CO"/>
        </w:rPr>
      </w:pPr>
      <w:r w:rsidRPr="009C4FE6">
        <w:rPr>
          <w:rFonts w:ascii="Arial" w:hAnsi="Arial" w:cs="Arial"/>
          <w:sz w:val="20"/>
          <w:szCs w:val="20"/>
          <w:lang w:val="es-CO"/>
        </w:rPr>
        <w:t>6. Los demás requisitos y documentos que señale la ley, el reglamento, y en general los documentos del proceso contractual</w:t>
      </w:r>
    </w:p>
    <w:p w14:paraId="70848ED3" w14:textId="77777777" w:rsidR="009C4FE6" w:rsidRPr="009C4FE6" w:rsidRDefault="009C4FE6" w:rsidP="009C4FE6">
      <w:pPr>
        <w:pStyle w:val="Prrafodelista"/>
        <w:tabs>
          <w:tab w:val="left" w:pos="1574"/>
        </w:tabs>
        <w:jc w:val="both"/>
        <w:rPr>
          <w:rFonts w:ascii="Arial" w:hAnsi="Arial" w:cs="Arial"/>
          <w:sz w:val="20"/>
          <w:szCs w:val="20"/>
          <w:lang w:val="es-CO"/>
        </w:rPr>
      </w:pPr>
    </w:p>
    <w:p w14:paraId="28681B02"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b/>
          <w:sz w:val="20"/>
          <w:szCs w:val="20"/>
          <w:lang w:val="es-CO"/>
        </w:rPr>
        <w:t>NOTA 2:</w:t>
      </w:r>
      <w:r w:rsidRPr="009C4FE6">
        <w:rPr>
          <w:rFonts w:ascii="Arial" w:hAnsi="Arial" w:cs="Arial"/>
          <w:sz w:val="20"/>
          <w:szCs w:val="20"/>
          <w:lang w:val="es-CO"/>
        </w:rPr>
        <w:t xml:space="preserve"> El desembolso de los recursos se efectuará, una vez EL CONTRATISTA presente la factura electrónica, con los paz y salvos de los aportes parafiscales y de los fondos de pensiones y cesantías, de acuerdo con lo establecido en el artículo 23 de la Ley 1150 de 2007 y el artículo 50 de la Ley 789 de 2002, modificado por el artículo primero de la Ley 828 de 2003, información que será verificada por la sección Financiera FAC, cuando sean situados los recursos por parte de la Dirección del Tesoro Nacional y previo el trámite administrativo a que haya lugar.</w:t>
      </w:r>
    </w:p>
    <w:p w14:paraId="3CE0D400" w14:textId="77777777" w:rsidR="009C4FE6" w:rsidRPr="009C4FE6" w:rsidRDefault="009C4FE6" w:rsidP="009C4FE6">
      <w:pPr>
        <w:pStyle w:val="Prrafodelista"/>
        <w:tabs>
          <w:tab w:val="left" w:pos="1574"/>
        </w:tabs>
        <w:jc w:val="both"/>
        <w:rPr>
          <w:rFonts w:ascii="Arial" w:hAnsi="Arial" w:cs="Arial"/>
          <w:sz w:val="20"/>
          <w:szCs w:val="20"/>
          <w:lang w:val="es-CO"/>
        </w:rPr>
      </w:pPr>
    </w:p>
    <w:p w14:paraId="1831C74A" w14:textId="77777777" w:rsidR="009C4FE6" w:rsidRPr="009C4FE6" w:rsidRDefault="009C4FE6" w:rsidP="009C4FE6">
      <w:pPr>
        <w:pStyle w:val="Prrafodelista"/>
        <w:tabs>
          <w:tab w:val="left" w:pos="1574"/>
        </w:tabs>
        <w:jc w:val="both"/>
        <w:rPr>
          <w:rFonts w:ascii="Arial" w:hAnsi="Arial" w:cs="Arial"/>
          <w:sz w:val="20"/>
          <w:szCs w:val="20"/>
          <w:lang w:val="es-CO"/>
        </w:rPr>
      </w:pPr>
    </w:p>
    <w:p w14:paraId="48B719B4"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b/>
          <w:sz w:val="20"/>
          <w:szCs w:val="20"/>
          <w:lang w:val="es-CO"/>
        </w:rPr>
        <w:t>NOTA 3:</w:t>
      </w:r>
      <w:r w:rsidRPr="009C4FE6">
        <w:rPr>
          <w:rFonts w:ascii="Arial" w:hAnsi="Arial" w:cs="Arial"/>
          <w:sz w:val="20"/>
          <w:szCs w:val="20"/>
          <w:lang w:val="es-CO"/>
        </w:rPr>
        <w:t xml:space="preserve"> Cuando de conformidad con lo establecido en el Decreto 862 de 2013, las personas jurídicas o las personas naturales empleadoras se encuentren exentas de realizar los aportes al SENA e ICBF deberán presentar certificación en donde se manifieste dicha situación la cual se entenderá prestada bajo la gravedad del juramento.</w:t>
      </w:r>
    </w:p>
    <w:p w14:paraId="3361F498" w14:textId="77777777" w:rsidR="009C4FE6" w:rsidRPr="009C4FE6" w:rsidRDefault="009C4FE6" w:rsidP="009C4FE6">
      <w:pPr>
        <w:pStyle w:val="Prrafodelista"/>
        <w:tabs>
          <w:tab w:val="left" w:pos="1574"/>
        </w:tabs>
        <w:jc w:val="both"/>
        <w:rPr>
          <w:rFonts w:ascii="Arial" w:hAnsi="Arial" w:cs="Arial"/>
          <w:sz w:val="20"/>
          <w:szCs w:val="20"/>
          <w:lang w:val="es-CO"/>
        </w:rPr>
      </w:pPr>
    </w:p>
    <w:p w14:paraId="4FF13BC4" w14:textId="77777777" w:rsidR="009C4FE6" w:rsidRPr="009C4FE6" w:rsidRDefault="009C4FE6" w:rsidP="009C4FE6">
      <w:pPr>
        <w:pStyle w:val="Prrafodelista"/>
        <w:tabs>
          <w:tab w:val="left" w:pos="1574"/>
        </w:tabs>
        <w:jc w:val="both"/>
        <w:rPr>
          <w:rFonts w:ascii="Arial" w:hAnsi="Arial" w:cs="Arial"/>
          <w:b/>
          <w:sz w:val="20"/>
          <w:szCs w:val="20"/>
          <w:lang w:val="es-CO"/>
        </w:rPr>
      </w:pPr>
    </w:p>
    <w:p w14:paraId="748EB228"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b/>
          <w:sz w:val="20"/>
          <w:szCs w:val="20"/>
          <w:lang w:val="es-CO"/>
        </w:rPr>
        <w:t>NOTA 4:</w:t>
      </w:r>
      <w:r w:rsidRPr="009C4FE6">
        <w:rPr>
          <w:rFonts w:ascii="Arial" w:hAnsi="Arial" w:cs="Arial"/>
          <w:sz w:val="20"/>
          <w:szCs w:val="20"/>
          <w:lang w:val="es-CO"/>
        </w:rPr>
        <w:t xml:space="preserve"> El pago en las fechas establecidas estará sujeto a la aprobación previa de PAC por parte del Ministerio de Hacienda y Crédito Público.</w:t>
      </w:r>
    </w:p>
    <w:p w14:paraId="21558E36" w14:textId="77777777" w:rsidR="009C4FE6" w:rsidRPr="009C4FE6" w:rsidRDefault="009C4FE6" w:rsidP="009C4FE6">
      <w:pPr>
        <w:pStyle w:val="Prrafodelista"/>
        <w:tabs>
          <w:tab w:val="left" w:pos="1574"/>
        </w:tabs>
        <w:jc w:val="both"/>
        <w:rPr>
          <w:rFonts w:ascii="Arial" w:hAnsi="Arial" w:cs="Arial"/>
          <w:sz w:val="20"/>
          <w:szCs w:val="20"/>
          <w:lang w:val="es-CO"/>
        </w:rPr>
      </w:pPr>
    </w:p>
    <w:p w14:paraId="6A3D73D3"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b/>
          <w:sz w:val="20"/>
          <w:szCs w:val="20"/>
          <w:lang w:val="es-CO"/>
        </w:rPr>
        <w:t>NOTA 5:</w:t>
      </w:r>
      <w:r w:rsidRPr="009C4FE6">
        <w:rPr>
          <w:rFonts w:ascii="Arial" w:hAnsi="Arial" w:cs="Arial"/>
          <w:sz w:val="20"/>
          <w:szCs w:val="20"/>
          <w:lang w:val="es-CO"/>
        </w:rPr>
        <w:t xml:space="preserve"> El Ministerio pagará al contratista el valor de la factura, siempre y cuando se encuentre correctamente publicada en la plataforma SECOP II, así mismo, para efectos del pago, se deberá cumplir lo dispuesto en la circular externa 016 del 09 de marzo de 2021 y la Directiva 020 del 12 de abril de 2021 expedida por SIIF nación y el Ministerio de Hacienda, con respecto a la facturación electrónica.</w:t>
      </w:r>
    </w:p>
    <w:p w14:paraId="5291470F" w14:textId="77777777" w:rsidR="009C4FE6" w:rsidRPr="009C4FE6" w:rsidRDefault="009C4FE6" w:rsidP="009C4FE6">
      <w:pPr>
        <w:pStyle w:val="Prrafodelista"/>
        <w:tabs>
          <w:tab w:val="left" w:pos="1574"/>
        </w:tabs>
        <w:jc w:val="both"/>
        <w:rPr>
          <w:rFonts w:ascii="Arial" w:hAnsi="Arial" w:cs="Arial"/>
          <w:sz w:val="20"/>
          <w:szCs w:val="20"/>
          <w:lang w:val="es-CO"/>
        </w:rPr>
      </w:pPr>
    </w:p>
    <w:p w14:paraId="2A5FE963"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b/>
          <w:sz w:val="20"/>
          <w:szCs w:val="20"/>
          <w:lang w:val="es-CO"/>
        </w:rPr>
        <w:t>NOTA 6:</w:t>
      </w:r>
      <w:r w:rsidRPr="009C4FE6">
        <w:rPr>
          <w:rFonts w:ascii="Arial" w:hAnsi="Arial" w:cs="Arial"/>
          <w:sz w:val="20"/>
          <w:szCs w:val="20"/>
          <w:lang w:val="es-CO"/>
        </w:rPr>
        <w:t xml:space="preserve"> De acuerdo con lo establecido en la Directiva Presidencial 9 de 2020 y en concordancia con los lineamientos emitidos por el Ministerio de Hacienda y Crédito Público, todos los proveedores obligados a facturar electrónicamente a las entidades que hacen parte del Presupuesto General de la Nación, deberán registrar el siguiente correo: </w:t>
      </w:r>
      <w:hyperlink r:id="rId10" w:history="1">
        <w:r w:rsidRPr="009C4FE6">
          <w:rPr>
            <w:rStyle w:val="Hipervnculo"/>
            <w:rFonts w:ascii="Arial" w:hAnsi="Arial" w:cs="Arial"/>
            <w:sz w:val="20"/>
            <w:szCs w:val="20"/>
            <w:lang w:val="es-CO"/>
          </w:rPr>
          <w:t>siifnacion.facturaelectronica@minhacienda.gov.co</w:t>
        </w:r>
      </w:hyperlink>
      <w:r w:rsidRPr="009C4FE6">
        <w:rPr>
          <w:rFonts w:ascii="Arial" w:hAnsi="Arial" w:cs="Arial"/>
          <w:sz w:val="20"/>
          <w:szCs w:val="20"/>
          <w:lang w:val="es-CO"/>
        </w:rPr>
        <w:t xml:space="preserve">, como receptor único de las facturas emitidas a nombre de éstas, con el fin de que las envíen automáticamente, junto con el contenedor electrónico -Documento </w:t>
      </w:r>
      <w:proofErr w:type="spellStart"/>
      <w:r w:rsidRPr="009C4FE6">
        <w:rPr>
          <w:rFonts w:ascii="Arial" w:hAnsi="Arial" w:cs="Arial"/>
          <w:sz w:val="20"/>
          <w:szCs w:val="20"/>
          <w:lang w:val="es-CO"/>
        </w:rPr>
        <w:t>zip</w:t>
      </w:r>
      <w:proofErr w:type="spellEnd"/>
      <w:r w:rsidRPr="009C4FE6">
        <w:rPr>
          <w:rFonts w:ascii="Arial" w:hAnsi="Arial" w:cs="Arial"/>
          <w:sz w:val="20"/>
          <w:szCs w:val="20"/>
          <w:lang w:val="es-CO"/>
        </w:rPr>
        <w:t xml:space="preserve"> (PDF, XML), para efectuar la correspondiente validación ante la DIAN.</w:t>
      </w:r>
    </w:p>
    <w:p w14:paraId="3C8933C3" w14:textId="77777777" w:rsidR="009C4FE6" w:rsidRPr="009C4FE6" w:rsidRDefault="009C4FE6" w:rsidP="009C4FE6">
      <w:pPr>
        <w:pStyle w:val="Prrafodelista"/>
        <w:tabs>
          <w:tab w:val="left" w:pos="1574"/>
        </w:tabs>
        <w:jc w:val="both"/>
        <w:rPr>
          <w:rFonts w:ascii="Arial" w:hAnsi="Arial" w:cs="Arial"/>
          <w:sz w:val="20"/>
          <w:szCs w:val="20"/>
          <w:lang w:val="es-CO"/>
        </w:rPr>
      </w:pPr>
    </w:p>
    <w:p w14:paraId="76938D8A" w14:textId="77777777" w:rsidR="009C4FE6" w:rsidRPr="009C4FE6" w:rsidRDefault="009C4FE6" w:rsidP="009C4FE6">
      <w:pPr>
        <w:pStyle w:val="Prrafodelista"/>
        <w:tabs>
          <w:tab w:val="left" w:pos="1574"/>
        </w:tabs>
        <w:jc w:val="both"/>
        <w:rPr>
          <w:rFonts w:ascii="Arial" w:hAnsi="Arial" w:cs="Arial"/>
          <w:b/>
          <w:sz w:val="20"/>
          <w:szCs w:val="20"/>
          <w:lang w:val="es-CO"/>
        </w:rPr>
      </w:pPr>
      <w:r w:rsidRPr="009C4FE6">
        <w:rPr>
          <w:rFonts w:ascii="Arial" w:hAnsi="Arial" w:cs="Arial"/>
          <w:sz w:val="20"/>
          <w:szCs w:val="20"/>
          <w:lang w:val="es-CO"/>
        </w:rPr>
        <w:t>Por regla general se debe diligenciar en la sección de la factura Notas u Observaciones, entre #$ el código de identificación de la entidad del Presupuesto General de la Nación (PGN) que está adquiriendo a la cual le va a enviar la factura.</w:t>
      </w:r>
    </w:p>
    <w:p w14:paraId="15A9CED6" w14:textId="77777777" w:rsidR="009C4FE6" w:rsidRPr="009C4FE6" w:rsidRDefault="009C4FE6" w:rsidP="009C4FE6">
      <w:pPr>
        <w:pStyle w:val="Prrafodelista"/>
        <w:tabs>
          <w:tab w:val="left" w:pos="1574"/>
        </w:tabs>
        <w:jc w:val="both"/>
        <w:rPr>
          <w:rFonts w:ascii="Arial" w:hAnsi="Arial" w:cs="Arial"/>
          <w:b/>
          <w:sz w:val="20"/>
          <w:szCs w:val="20"/>
          <w:lang w:val="es-CO"/>
        </w:rPr>
      </w:pPr>
    </w:p>
    <w:p w14:paraId="2E70AA34" w14:textId="77777777" w:rsidR="009C4FE6" w:rsidRPr="009C4FE6" w:rsidRDefault="009C4FE6" w:rsidP="009C4FE6">
      <w:pPr>
        <w:pStyle w:val="Prrafodelista"/>
        <w:jc w:val="both"/>
        <w:rPr>
          <w:rFonts w:ascii="Arial" w:hAnsi="Arial" w:cs="Arial"/>
          <w:sz w:val="20"/>
          <w:szCs w:val="20"/>
          <w:lang w:val="es-CO"/>
        </w:rPr>
      </w:pPr>
      <w:r w:rsidRPr="009C4FE6">
        <w:rPr>
          <w:rFonts w:ascii="Arial" w:hAnsi="Arial" w:cs="Arial"/>
          <w:sz w:val="20"/>
          <w:szCs w:val="20"/>
          <w:lang w:val="es-CO"/>
        </w:rPr>
        <w:t>Dónde: 15-01-05-010 corresponde al Código SIIF de la Subunidad Ejecutora (UMA) así:</w:t>
      </w:r>
    </w:p>
    <w:p w14:paraId="333E6B27" w14:textId="77777777" w:rsidR="009C4FE6" w:rsidRPr="009C4FE6" w:rsidRDefault="009C4FE6" w:rsidP="009C4FE6">
      <w:pPr>
        <w:pStyle w:val="Prrafodelista"/>
        <w:jc w:val="both"/>
        <w:rPr>
          <w:rFonts w:ascii="Arial" w:hAnsi="Arial" w:cs="Arial"/>
          <w:sz w:val="20"/>
          <w:szCs w:val="20"/>
          <w:lang w:val="es-CO"/>
        </w:rPr>
      </w:pPr>
    </w:p>
    <w:tbl>
      <w:tblPr>
        <w:tblStyle w:val="Tablaconcuadrcula"/>
        <w:tblW w:w="7796" w:type="dxa"/>
        <w:tblInd w:w="704" w:type="dxa"/>
        <w:tblLook w:val="04A0" w:firstRow="1" w:lastRow="0" w:firstColumn="1" w:lastColumn="0" w:noHBand="0" w:noVBand="1"/>
      </w:tblPr>
      <w:tblGrid>
        <w:gridCol w:w="1559"/>
        <w:gridCol w:w="6237"/>
      </w:tblGrid>
      <w:tr w:rsidR="009C4FE6" w:rsidRPr="009C4FE6" w14:paraId="495ED137" w14:textId="77777777" w:rsidTr="009C4FE6">
        <w:tc>
          <w:tcPr>
            <w:tcW w:w="1559" w:type="dxa"/>
            <w:shd w:val="clear" w:color="auto" w:fill="DBE5F1" w:themeFill="accent1" w:themeFillTint="33"/>
          </w:tcPr>
          <w:p w14:paraId="7CA17DF9" w14:textId="77777777" w:rsidR="009C4FE6" w:rsidRPr="009C4FE6" w:rsidRDefault="009C4FE6" w:rsidP="00E72655">
            <w:pPr>
              <w:pStyle w:val="Prrafodelista"/>
              <w:jc w:val="both"/>
              <w:rPr>
                <w:rFonts w:ascii="Arial" w:hAnsi="Arial" w:cs="Arial"/>
                <w:b/>
                <w:sz w:val="20"/>
                <w:szCs w:val="20"/>
              </w:rPr>
            </w:pPr>
            <w:r w:rsidRPr="009C4FE6">
              <w:rPr>
                <w:rFonts w:ascii="Arial" w:hAnsi="Arial" w:cs="Arial"/>
                <w:b/>
                <w:sz w:val="20"/>
                <w:szCs w:val="20"/>
              </w:rPr>
              <w:t>CÓDIGO SIIF</w:t>
            </w:r>
          </w:p>
        </w:tc>
        <w:tc>
          <w:tcPr>
            <w:tcW w:w="6237" w:type="dxa"/>
          </w:tcPr>
          <w:p w14:paraId="5A6AAC3F" w14:textId="77777777" w:rsidR="009C4FE6" w:rsidRPr="009C4FE6" w:rsidRDefault="009C4FE6" w:rsidP="00E72655">
            <w:pPr>
              <w:pStyle w:val="Prrafodelista"/>
              <w:jc w:val="both"/>
              <w:rPr>
                <w:rFonts w:ascii="Arial" w:hAnsi="Arial" w:cs="Arial"/>
                <w:b/>
                <w:sz w:val="20"/>
                <w:szCs w:val="20"/>
              </w:rPr>
            </w:pPr>
            <w:r w:rsidRPr="009C4FE6">
              <w:rPr>
                <w:rFonts w:ascii="Arial" w:hAnsi="Arial" w:cs="Arial"/>
                <w:b/>
                <w:sz w:val="20"/>
                <w:szCs w:val="20"/>
              </w:rPr>
              <w:t>SUBUNIDAD EJECUTORA</w:t>
            </w:r>
          </w:p>
        </w:tc>
      </w:tr>
      <w:tr w:rsidR="009C4FE6" w:rsidRPr="009C4FE6" w14:paraId="2152499F" w14:textId="77777777" w:rsidTr="009C4FE6">
        <w:tc>
          <w:tcPr>
            <w:tcW w:w="1559" w:type="dxa"/>
          </w:tcPr>
          <w:p w14:paraId="558D0D23" w14:textId="77777777" w:rsidR="009C4FE6" w:rsidRPr="009C4FE6" w:rsidRDefault="009C4FE6" w:rsidP="00E72655">
            <w:pPr>
              <w:pStyle w:val="Prrafodelista"/>
              <w:jc w:val="both"/>
              <w:rPr>
                <w:rFonts w:ascii="Arial" w:hAnsi="Arial" w:cs="Arial"/>
                <w:sz w:val="20"/>
                <w:szCs w:val="20"/>
              </w:rPr>
            </w:pPr>
            <w:r w:rsidRPr="009C4FE6">
              <w:rPr>
                <w:rFonts w:ascii="Arial" w:hAnsi="Arial" w:cs="Arial"/>
                <w:sz w:val="20"/>
                <w:szCs w:val="20"/>
              </w:rPr>
              <w:t>15-01-05-010</w:t>
            </w:r>
          </w:p>
        </w:tc>
        <w:tc>
          <w:tcPr>
            <w:tcW w:w="6237" w:type="dxa"/>
            <w:shd w:val="clear" w:color="auto" w:fill="DBE5F1" w:themeFill="accent1" w:themeFillTint="33"/>
          </w:tcPr>
          <w:p w14:paraId="1F3DCF9C" w14:textId="77777777" w:rsidR="009C4FE6" w:rsidRPr="009C4FE6" w:rsidRDefault="009C4FE6" w:rsidP="00E72655">
            <w:pPr>
              <w:pStyle w:val="Prrafodelista"/>
              <w:jc w:val="both"/>
              <w:rPr>
                <w:rFonts w:ascii="Arial" w:hAnsi="Arial" w:cs="Arial"/>
                <w:sz w:val="20"/>
                <w:szCs w:val="20"/>
                <w:lang w:val="es-CO"/>
              </w:rPr>
            </w:pPr>
            <w:r w:rsidRPr="009C4FE6">
              <w:rPr>
                <w:rFonts w:ascii="Arial" w:hAnsi="Arial" w:cs="Arial"/>
                <w:sz w:val="20"/>
                <w:szCs w:val="20"/>
                <w:lang w:val="es-CO"/>
              </w:rPr>
              <w:t>FAC COMANDO AÉREO DE TRANSPORTE MILITAR</w:t>
            </w:r>
          </w:p>
        </w:tc>
      </w:tr>
    </w:tbl>
    <w:p w14:paraId="6CDF2A35" w14:textId="77777777" w:rsidR="009C4FE6" w:rsidRPr="009C4FE6" w:rsidRDefault="009C4FE6" w:rsidP="009C4FE6">
      <w:pPr>
        <w:pStyle w:val="Prrafodelista"/>
        <w:jc w:val="both"/>
        <w:rPr>
          <w:rFonts w:ascii="Arial" w:hAnsi="Arial" w:cs="Arial"/>
          <w:sz w:val="20"/>
          <w:szCs w:val="20"/>
          <w:lang w:val="es-CO"/>
        </w:rPr>
      </w:pPr>
    </w:p>
    <w:p w14:paraId="48631E1A" w14:textId="77777777" w:rsidR="009C4FE6" w:rsidRPr="009C4FE6" w:rsidRDefault="009C4FE6" w:rsidP="009C4FE6">
      <w:pPr>
        <w:pStyle w:val="Prrafodelista"/>
        <w:jc w:val="both"/>
        <w:rPr>
          <w:rFonts w:ascii="Arial" w:hAnsi="Arial" w:cs="Arial"/>
          <w:sz w:val="20"/>
          <w:szCs w:val="20"/>
          <w:lang w:val="es-CO"/>
        </w:rPr>
      </w:pPr>
    </w:p>
    <w:p w14:paraId="0AB0E98A" w14:textId="54FEF338" w:rsidR="009C4FE6" w:rsidRPr="009C4FE6" w:rsidRDefault="009C4FE6" w:rsidP="009C4FE6">
      <w:pPr>
        <w:pStyle w:val="Prrafodelista"/>
        <w:jc w:val="both"/>
        <w:rPr>
          <w:rFonts w:ascii="Arial" w:hAnsi="Arial" w:cs="Arial"/>
          <w:sz w:val="20"/>
          <w:szCs w:val="20"/>
          <w:lang w:val="es-CO"/>
        </w:rPr>
      </w:pPr>
      <w:r w:rsidRPr="009C4FE6">
        <w:rPr>
          <w:rFonts w:ascii="Arial" w:hAnsi="Arial" w:cs="Arial"/>
          <w:b/>
          <w:sz w:val="20"/>
          <w:szCs w:val="20"/>
          <w:lang w:val="es-CO"/>
        </w:rPr>
        <w:t>NOTA 7</w:t>
      </w:r>
      <w:r w:rsidRPr="009C4FE6">
        <w:rPr>
          <w:rFonts w:ascii="Arial" w:hAnsi="Arial" w:cs="Arial"/>
          <w:sz w:val="20"/>
          <w:szCs w:val="20"/>
          <w:lang w:val="es-CO"/>
        </w:rPr>
        <w:t>: Este proceso es de obligatorio cumplimiento para la Fuerza Aérea Colombiana – Comando Aéreo de Transporte Militar, por ser esta una Entidad Ejecutora del Presupuesto General de la Nación, de tal forma que cuando se asignen contratos a favor de Proveedores o Contratistas (Emisor de la factura) que tengan identificado en el RUT la responsabilidad 52 – Facturador Electrónico, deben entregar en coordinación con el supervisor del contrato para el trámite del pago, la factura electrónica de venta por los bienes y/o servicios, así como también las notas débito y/o notas crédito a que haya lugar, a través del buzón dispuesto para tal efecto por el Ministerio de Hacienda y Crédito Público, descrito en el punto anterior.</w:t>
      </w:r>
    </w:p>
    <w:p w14:paraId="57F3EBA1" w14:textId="77777777" w:rsidR="007214C3" w:rsidRPr="009C4FE6" w:rsidRDefault="007214C3" w:rsidP="00CD3604">
      <w:pPr>
        <w:pStyle w:val="Listavistosa-nfasis11"/>
        <w:tabs>
          <w:tab w:val="left" w:pos="284"/>
        </w:tabs>
        <w:rPr>
          <w:rFonts w:ascii="Arial" w:hAnsi="Arial" w:cs="Arial"/>
          <w:b/>
          <w:spacing w:val="-1"/>
          <w:sz w:val="20"/>
          <w:szCs w:val="20"/>
          <w:lang w:val="es-CO"/>
        </w:rPr>
      </w:pPr>
    </w:p>
    <w:p w14:paraId="0F71FFB5" w14:textId="236B6D51" w:rsidR="003B1314" w:rsidRPr="007214C3" w:rsidRDefault="003B1314" w:rsidP="00E63D14">
      <w:pPr>
        <w:pStyle w:val="Listavistosa-nfasis11"/>
        <w:tabs>
          <w:tab w:val="left" w:pos="284"/>
        </w:tabs>
        <w:ind w:left="0"/>
        <w:rPr>
          <w:rFonts w:ascii="Arial" w:hAnsi="Arial" w:cs="Arial"/>
          <w:spacing w:val="-1"/>
          <w:sz w:val="20"/>
          <w:szCs w:val="20"/>
        </w:rPr>
      </w:pPr>
    </w:p>
    <w:p w14:paraId="15F27D95" w14:textId="2E0B94FD" w:rsidR="00890998" w:rsidRPr="00453612" w:rsidRDefault="00890998" w:rsidP="00E63D14">
      <w:pPr>
        <w:autoSpaceDE w:val="0"/>
        <w:autoSpaceDN w:val="0"/>
        <w:adjustRightInd w:val="0"/>
        <w:jc w:val="both"/>
        <w:rPr>
          <w:rFonts w:ascii="Arial" w:eastAsia="Arial" w:hAnsi="Arial" w:cs="Arial"/>
          <w:sz w:val="20"/>
          <w:szCs w:val="20"/>
          <w:lang w:val="es-CO"/>
        </w:rPr>
      </w:pPr>
      <w:r w:rsidRPr="00453612">
        <w:rPr>
          <w:rFonts w:ascii="Arial" w:eastAsia="Arial" w:hAnsi="Arial" w:cs="Arial"/>
          <w:b/>
          <w:sz w:val="20"/>
          <w:szCs w:val="20"/>
          <w:lang w:val="es-CO"/>
        </w:rPr>
        <w:t>PARÁGRAFO PRIMERO: DERECHOS E IMPUESTOS</w:t>
      </w:r>
      <w:r w:rsidRPr="00453612">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w:t>
      </w:r>
      <w:proofErr w:type="spellStart"/>
      <w:r w:rsidRPr="00453612">
        <w:rPr>
          <w:rFonts w:ascii="Arial" w:eastAsia="Arial" w:hAnsi="Arial" w:cs="Arial"/>
          <w:sz w:val="20"/>
          <w:szCs w:val="20"/>
          <w:lang w:val="es-CO"/>
        </w:rPr>
        <w:t>ó</w:t>
      </w:r>
      <w:proofErr w:type="spellEnd"/>
      <w:r w:rsidRPr="00453612">
        <w:rPr>
          <w:rFonts w:ascii="Arial" w:eastAsia="Arial" w:hAnsi="Arial" w:cs="Arial"/>
          <w:sz w:val="20"/>
          <w:szCs w:val="20"/>
          <w:lang w:val="es-CO"/>
        </w:rPr>
        <w:t xml:space="preserve"> que se establezcan y que se causen por la celebración, perfeccionamiento, ejecución, cumplimiento </w:t>
      </w:r>
      <w:proofErr w:type="spellStart"/>
      <w:r w:rsidRPr="00453612">
        <w:rPr>
          <w:rFonts w:ascii="Arial" w:eastAsia="Arial" w:hAnsi="Arial" w:cs="Arial"/>
          <w:sz w:val="20"/>
          <w:szCs w:val="20"/>
          <w:lang w:val="es-CO"/>
        </w:rPr>
        <w:t>ó</w:t>
      </w:r>
      <w:proofErr w:type="spellEnd"/>
      <w:r w:rsidRPr="00453612">
        <w:rPr>
          <w:rFonts w:ascii="Arial" w:eastAsia="Arial" w:hAnsi="Arial" w:cs="Arial"/>
          <w:sz w:val="20"/>
          <w:szCs w:val="20"/>
          <w:lang w:val="es-CO"/>
        </w:rPr>
        <w:t xml:space="preserve"> liquidación del presente contrato, estarán a cargo de EL CONTRATISTA. </w:t>
      </w:r>
    </w:p>
    <w:p w14:paraId="12C88151" w14:textId="77777777" w:rsidR="00890998" w:rsidRPr="00453612" w:rsidRDefault="00890998" w:rsidP="00E63D14">
      <w:pPr>
        <w:autoSpaceDE w:val="0"/>
        <w:autoSpaceDN w:val="0"/>
        <w:adjustRightInd w:val="0"/>
        <w:jc w:val="both"/>
        <w:rPr>
          <w:rFonts w:ascii="Arial" w:eastAsia="Arial" w:hAnsi="Arial" w:cs="Arial"/>
          <w:sz w:val="20"/>
          <w:szCs w:val="20"/>
          <w:lang w:val="es-CO"/>
        </w:rPr>
      </w:pPr>
    </w:p>
    <w:p w14:paraId="6B1E04E0" w14:textId="5D819DB4" w:rsidR="005200BC" w:rsidRDefault="00890998" w:rsidP="00E63D14">
      <w:pPr>
        <w:autoSpaceDE w:val="0"/>
        <w:autoSpaceDN w:val="0"/>
        <w:adjustRightInd w:val="0"/>
        <w:jc w:val="both"/>
        <w:rPr>
          <w:rFonts w:ascii="Arial" w:eastAsia="Arial" w:hAnsi="Arial" w:cs="Arial"/>
          <w:sz w:val="20"/>
          <w:szCs w:val="20"/>
          <w:lang w:val="es-CO"/>
        </w:rPr>
      </w:pPr>
      <w:r w:rsidRPr="00453612">
        <w:rPr>
          <w:rFonts w:ascii="Arial" w:eastAsia="Arial" w:hAnsi="Arial" w:cs="Arial"/>
          <w:b/>
          <w:sz w:val="20"/>
          <w:szCs w:val="20"/>
          <w:lang w:val="es-CO"/>
        </w:rPr>
        <w:t>PARÁGRAFO SEGUNDO:</w:t>
      </w:r>
      <w:r w:rsidRPr="00453612">
        <w:rPr>
          <w:rFonts w:ascii="Arial" w:eastAsia="Arial" w:hAnsi="Arial" w:cs="Arial"/>
          <w:sz w:val="20"/>
          <w:szCs w:val="20"/>
          <w:lang w:val="es-CO"/>
        </w:rPr>
        <w:t xml:space="preserve"> 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2</w:t>
      </w:r>
      <w:r w:rsidR="00131675" w:rsidRPr="00453612">
        <w:rPr>
          <w:rFonts w:ascii="Arial" w:eastAsia="Arial" w:hAnsi="Arial" w:cs="Arial"/>
          <w:sz w:val="20"/>
          <w:szCs w:val="20"/>
          <w:lang w:val="es-CO"/>
        </w:rPr>
        <w:t>02</w:t>
      </w:r>
      <w:r w:rsidR="00D40B1E" w:rsidRPr="00453612">
        <w:rPr>
          <w:rFonts w:ascii="Arial" w:eastAsia="Arial" w:hAnsi="Arial" w:cs="Arial"/>
          <w:sz w:val="20"/>
          <w:szCs w:val="20"/>
          <w:lang w:val="es-CO"/>
        </w:rPr>
        <w:t>2</w:t>
      </w:r>
      <w:r w:rsidRPr="00453612">
        <w:rPr>
          <w:rFonts w:ascii="Arial" w:eastAsia="Arial" w:hAnsi="Arial" w:cs="Arial"/>
          <w:sz w:val="20"/>
          <w:szCs w:val="20"/>
          <w:lang w:val="es-CO"/>
        </w:rPr>
        <w:t>.</w:t>
      </w:r>
    </w:p>
    <w:p w14:paraId="79ADF816" w14:textId="77777777" w:rsidR="005200BC" w:rsidRDefault="005200BC" w:rsidP="00E63D14">
      <w:pPr>
        <w:autoSpaceDE w:val="0"/>
        <w:autoSpaceDN w:val="0"/>
        <w:adjustRightInd w:val="0"/>
        <w:jc w:val="both"/>
        <w:rPr>
          <w:rFonts w:ascii="Arial" w:eastAsia="Arial" w:hAnsi="Arial" w:cs="Arial"/>
          <w:sz w:val="20"/>
          <w:szCs w:val="20"/>
          <w:lang w:val="es-CO"/>
        </w:rPr>
      </w:pPr>
    </w:p>
    <w:p w14:paraId="221367CB" w14:textId="77777777" w:rsidR="005200BC" w:rsidRPr="00453612" w:rsidRDefault="005200BC" w:rsidP="00E63D14">
      <w:pPr>
        <w:autoSpaceDE w:val="0"/>
        <w:autoSpaceDN w:val="0"/>
        <w:adjustRightInd w:val="0"/>
        <w:jc w:val="both"/>
        <w:rPr>
          <w:rFonts w:ascii="Arial" w:eastAsia="Arial" w:hAnsi="Arial" w:cs="Arial"/>
          <w:sz w:val="20"/>
          <w:szCs w:val="20"/>
          <w:lang w:val="es-CO"/>
        </w:rPr>
      </w:pPr>
    </w:p>
    <w:p w14:paraId="3F4B63D8" w14:textId="5EDCA95D" w:rsidR="00E71854" w:rsidRPr="00453612" w:rsidRDefault="00E71854" w:rsidP="005200BC">
      <w:pPr>
        <w:pStyle w:val="Prrafodelista"/>
        <w:widowControl/>
        <w:numPr>
          <w:ilvl w:val="0"/>
          <w:numId w:val="43"/>
        </w:numPr>
        <w:tabs>
          <w:tab w:val="left" w:pos="426"/>
        </w:tabs>
        <w:contextualSpacing/>
        <w:rPr>
          <w:rFonts w:ascii="Arial" w:hAnsi="Arial" w:cs="Arial"/>
          <w:b/>
          <w:bCs/>
          <w:sz w:val="20"/>
          <w:szCs w:val="20"/>
          <w:lang w:val="es-US"/>
        </w:rPr>
      </w:pPr>
      <w:r w:rsidRPr="00453612">
        <w:rPr>
          <w:rFonts w:ascii="Arial" w:hAnsi="Arial" w:cs="Arial"/>
          <w:b/>
          <w:bCs/>
          <w:sz w:val="20"/>
          <w:szCs w:val="20"/>
          <w:lang w:val="es-US"/>
        </w:rPr>
        <w:t>CAUSALES DE RECHAZO DE LAS OFERTAS</w:t>
      </w:r>
      <w:r w:rsidR="00C603AC" w:rsidRPr="00453612">
        <w:rPr>
          <w:rFonts w:ascii="Arial" w:hAnsi="Arial" w:cs="Arial"/>
          <w:b/>
          <w:bCs/>
          <w:sz w:val="20"/>
          <w:szCs w:val="20"/>
          <w:lang w:val="es-US"/>
        </w:rPr>
        <w:t>:</w:t>
      </w:r>
    </w:p>
    <w:p w14:paraId="4A423587" w14:textId="77777777" w:rsidR="009C1F29" w:rsidRDefault="009C1F29" w:rsidP="00E63D14">
      <w:pPr>
        <w:pStyle w:val="Listavistosa-nfasis11"/>
        <w:tabs>
          <w:tab w:val="left" w:pos="5103"/>
        </w:tabs>
        <w:ind w:left="0"/>
        <w:jc w:val="both"/>
        <w:rPr>
          <w:rFonts w:ascii="Arial" w:hAnsi="Arial" w:cs="Arial"/>
          <w:sz w:val="20"/>
          <w:szCs w:val="20"/>
          <w:lang w:val="es-US"/>
        </w:rPr>
      </w:pPr>
    </w:p>
    <w:p w14:paraId="0383F7EF" w14:textId="77777777" w:rsidR="00D57DC9" w:rsidRPr="001160C3" w:rsidRDefault="00D57DC9" w:rsidP="001160C3">
      <w:pPr>
        <w:tabs>
          <w:tab w:val="left" w:pos="426"/>
        </w:tabs>
        <w:contextualSpacing/>
        <w:jc w:val="center"/>
        <w:rPr>
          <w:rFonts w:ascii="Arial" w:hAnsi="Arial" w:cs="Arial"/>
          <w:b/>
          <w:bCs/>
          <w:sz w:val="20"/>
          <w:szCs w:val="20"/>
          <w:lang w:val="es-US"/>
        </w:rPr>
      </w:pPr>
      <w:r w:rsidRPr="001160C3">
        <w:rPr>
          <w:rFonts w:ascii="Arial" w:hAnsi="Arial" w:cs="Arial"/>
          <w:b/>
          <w:bCs/>
          <w:sz w:val="20"/>
          <w:szCs w:val="20"/>
          <w:lang w:val="es-US"/>
        </w:rPr>
        <w:t xml:space="preserve">LOTE 1 </w:t>
      </w:r>
      <w:r w:rsidRPr="00FC5BCB">
        <w:rPr>
          <w:rFonts w:ascii="Arial" w:eastAsia="Calibri" w:hAnsi="Arial" w:cs="Arial"/>
          <w:b/>
          <w:color w:val="000000"/>
          <w:sz w:val="20"/>
          <w:szCs w:val="20"/>
          <w:lang w:val="es-CO"/>
        </w:rPr>
        <w:t>Mantenimiento preventivo y correctivo a todo costo de las motobombas, electrobombas, y equipo de soldadura del Coma</w:t>
      </w:r>
      <w:r w:rsidRPr="001160C3">
        <w:rPr>
          <w:rFonts w:ascii="Arial" w:eastAsia="Calibri" w:hAnsi="Arial" w:cs="Arial"/>
          <w:b/>
          <w:color w:val="000000"/>
          <w:sz w:val="20"/>
          <w:szCs w:val="20"/>
          <w:lang w:val="es-CO"/>
        </w:rPr>
        <w:t>ndo Aéreo de Transporte Militar.</w:t>
      </w:r>
    </w:p>
    <w:p w14:paraId="6EBF85D4" w14:textId="77777777" w:rsidR="00D57DC9" w:rsidRPr="005200BC" w:rsidRDefault="00D57DC9" w:rsidP="00E63D14">
      <w:pPr>
        <w:pStyle w:val="Listavistosa-nfasis11"/>
        <w:tabs>
          <w:tab w:val="left" w:pos="5103"/>
        </w:tabs>
        <w:ind w:left="0"/>
        <w:jc w:val="both"/>
        <w:rPr>
          <w:rFonts w:ascii="Arial" w:hAnsi="Arial" w:cs="Arial"/>
          <w:sz w:val="20"/>
          <w:szCs w:val="20"/>
          <w:lang w:val="es-US"/>
        </w:rPr>
      </w:pPr>
    </w:p>
    <w:p w14:paraId="187E59D4" w14:textId="508BDCC1" w:rsidR="005D24F9" w:rsidRDefault="007D6E85" w:rsidP="00E63D14">
      <w:pPr>
        <w:jc w:val="both"/>
        <w:rPr>
          <w:rFonts w:ascii="Arial" w:hAnsi="Arial" w:cs="Arial"/>
          <w:sz w:val="20"/>
          <w:szCs w:val="20"/>
        </w:rPr>
      </w:pPr>
      <w:r w:rsidRPr="00453612">
        <w:rPr>
          <w:rFonts w:ascii="Arial" w:hAnsi="Arial" w:cs="Arial"/>
          <w:sz w:val="20"/>
          <w:szCs w:val="20"/>
        </w:rPr>
        <w:t>Son causales para el rechazo de las propuestas, las siguientes:</w:t>
      </w:r>
    </w:p>
    <w:p w14:paraId="2591EF16" w14:textId="77777777" w:rsidR="00976F6E" w:rsidRPr="00453612" w:rsidRDefault="00976F6E" w:rsidP="00E63D14">
      <w:pPr>
        <w:jc w:val="both"/>
        <w:rPr>
          <w:rFonts w:ascii="Arial" w:hAnsi="Arial" w:cs="Arial"/>
          <w:sz w:val="20"/>
          <w:szCs w:val="20"/>
        </w:rPr>
      </w:pPr>
    </w:p>
    <w:p w14:paraId="5CF622DE" w14:textId="77777777" w:rsidR="00655C5E" w:rsidRPr="00655C5E" w:rsidRDefault="00655C5E" w:rsidP="00655C5E">
      <w:pPr>
        <w:pStyle w:val="Prrafodelista"/>
        <w:numPr>
          <w:ilvl w:val="0"/>
          <w:numId w:val="45"/>
        </w:numPr>
        <w:autoSpaceDE w:val="0"/>
        <w:autoSpaceDN w:val="0"/>
        <w:ind w:left="567" w:right="51" w:hanging="567"/>
        <w:jc w:val="both"/>
        <w:rPr>
          <w:rFonts w:ascii="Arial" w:hAnsi="Arial" w:cs="Arial"/>
          <w:w w:val="80"/>
          <w:sz w:val="20"/>
          <w:szCs w:val="20"/>
          <w:lang w:val="es-CO"/>
        </w:rPr>
      </w:pPr>
      <w:r w:rsidRPr="00655C5E">
        <w:rPr>
          <w:rFonts w:ascii="Arial" w:hAnsi="Arial" w:cs="Arial"/>
          <w:w w:val="80"/>
          <w:sz w:val="20"/>
          <w:szCs w:val="20"/>
          <w:lang w:val="es-CO"/>
        </w:rPr>
        <w:t>Cuando se evidencie que un proponente ha interferido, influenciado u obtenido correspondencia interna, proyectos de concepto de evaluación o de respuesta a observaciones, no enviados oficialmente a los proponentes.</w:t>
      </w:r>
    </w:p>
    <w:p w14:paraId="69A48393" w14:textId="4F25A7DA" w:rsidR="00655C5E" w:rsidRPr="00E87A08" w:rsidRDefault="00655C5E" w:rsidP="00E87A08">
      <w:pPr>
        <w:pStyle w:val="Prrafodelista"/>
        <w:numPr>
          <w:ilvl w:val="0"/>
          <w:numId w:val="45"/>
        </w:numPr>
        <w:autoSpaceDE w:val="0"/>
        <w:autoSpaceDN w:val="0"/>
        <w:ind w:left="567" w:right="51" w:hanging="567"/>
        <w:jc w:val="both"/>
        <w:rPr>
          <w:rFonts w:ascii="Arial" w:hAnsi="Arial" w:cs="Arial"/>
          <w:w w:val="80"/>
          <w:sz w:val="20"/>
          <w:szCs w:val="20"/>
          <w:lang w:val="es-CO"/>
        </w:rPr>
      </w:pPr>
      <w:r w:rsidRPr="00655C5E">
        <w:rPr>
          <w:rFonts w:ascii="Arial" w:hAnsi="Arial" w:cs="Arial"/>
          <w:w w:val="80"/>
          <w:sz w:val="20"/>
          <w:szCs w:val="20"/>
          <w:lang w:val="es-CO"/>
        </w:rPr>
        <w:t>Cuando se evidencie confabulación entre los proponentes qu</w:t>
      </w:r>
      <w:r w:rsidRPr="00E87A08">
        <w:rPr>
          <w:rFonts w:ascii="Arial" w:hAnsi="Arial" w:cs="Arial"/>
          <w:w w:val="80"/>
          <w:sz w:val="20"/>
          <w:szCs w:val="20"/>
          <w:lang w:val="es-CO"/>
        </w:rPr>
        <w:t>e altere la aplicación del principio de selección objetiva.</w:t>
      </w:r>
    </w:p>
    <w:p w14:paraId="675891F1" w14:textId="77777777" w:rsidR="00655C5E" w:rsidRPr="00655C5E" w:rsidRDefault="00655C5E" w:rsidP="00655C5E">
      <w:pPr>
        <w:pStyle w:val="Prrafodelista"/>
        <w:numPr>
          <w:ilvl w:val="0"/>
          <w:numId w:val="45"/>
        </w:numPr>
        <w:autoSpaceDE w:val="0"/>
        <w:autoSpaceDN w:val="0"/>
        <w:ind w:left="567" w:right="51" w:hanging="567"/>
        <w:jc w:val="both"/>
        <w:rPr>
          <w:rFonts w:ascii="Arial" w:hAnsi="Arial" w:cs="Arial"/>
          <w:w w:val="80"/>
          <w:sz w:val="20"/>
          <w:szCs w:val="20"/>
          <w:lang w:val="es-CO"/>
        </w:rPr>
      </w:pPr>
      <w:r w:rsidRPr="00655C5E">
        <w:rPr>
          <w:rFonts w:ascii="Arial" w:hAnsi="Arial" w:cs="Arial"/>
          <w:w w:val="80"/>
          <w:sz w:val="20"/>
          <w:szCs w:val="20"/>
          <w:lang w:val="es-CO"/>
        </w:rPr>
        <w:t>Cuando en la propuesta se encuentre información o documentos que contengan datos tergiversados, alterados o tendientes a inducir a error a EL MINISTERIO.</w:t>
      </w:r>
    </w:p>
    <w:p w14:paraId="4BE3A7D6" w14:textId="77777777" w:rsidR="00655C5E" w:rsidRPr="00655C5E" w:rsidRDefault="00655C5E" w:rsidP="00655C5E">
      <w:pPr>
        <w:pStyle w:val="Prrafodelista"/>
        <w:numPr>
          <w:ilvl w:val="0"/>
          <w:numId w:val="45"/>
        </w:numPr>
        <w:autoSpaceDE w:val="0"/>
        <w:autoSpaceDN w:val="0"/>
        <w:ind w:left="567" w:right="51" w:hanging="567"/>
        <w:jc w:val="both"/>
        <w:rPr>
          <w:rFonts w:ascii="Arial" w:hAnsi="Arial" w:cs="Arial"/>
          <w:w w:val="80"/>
          <w:sz w:val="20"/>
          <w:szCs w:val="20"/>
          <w:lang w:val="es-CO"/>
        </w:rPr>
      </w:pPr>
      <w:r w:rsidRPr="00655C5E">
        <w:rPr>
          <w:rFonts w:ascii="Arial" w:hAnsi="Arial" w:cs="Arial"/>
          <w:w w:val="80"/>
          <w:sz w:val="20"/>
          <w:szCs w:val="20"/>
          <w:lang w:val="es-CO"/>
        </w:rPr>
        <w:lastRenderedPageBreak/>
        <w:t>Cuando las ofertas estén incompletas en cuanto omitan la inclusión de información o alguno de los documentos necesarios para la comparación objetiva de las propuestas, o solicitada su aclaración, éstos no cumplan los requisitos establecidos en la Invitación Pública, salvo cuando el evaluador pueda inferir o deducir la información necesaria para la comparación de los demás documentos que conforman la propuesta.</w:t>
      </w:r>
    </w:p>
    <w:p w14:paraId="77AA9C0C" w14:textId="77777777" w:rsidR="00655C5E" w:rsidRPr="00655C5E" w:rsidRDefault="00655C5E" w:rsidP="00655C5E">
      <w:pPr>
        <w:pStyle w:val="Prrafodelista"/>
        <w:numPr>
          <w:ilvl w:val="0"/>
          <w:numId w:val="45"/>
        </w:numPr>
        <w:autoSpaceDE w:val="0"/>
        <w:autoSpaceDN w:val="0"/>
        <w:ind w:left="567" w:right="51" w:hanging="567"/>
        <w:jc w:val="both"/>
        <w:rPr>
          <w:rFonts w:ascii="Arial" w:hAnsi="Arial" w:cs="Arial"/>
          <w:w w:val="80"/>
          <w:sz w:val="20"/>
          <w:szCs w:val="20"/>
          <w:lang w:val="es-CO"/>
        </w:rPr>
      </w:pPr>
      <w:r w:rsidRPr="00655C5E">
        <w:rPr>
          <w:rFonts w:ascii="Arial" w:hAnsi="Arial" w:cs="Arial"/>
          <w:w w:val="80"/>
          <w:sz w:val="20"/>
          <w:szCs w:val="20"/>
          <w:lang w:val="es-CO"/>
        </w:rPr>
        <w:t>Cuando se presente la propuesta en forma subordinada al cumplimiento de cualquier condición o modalidad.</w:t>
      </w:r>
    </w:p>
    <w:p w14:paraId="67317A5C" w14:textId="77777777" w:rsidR="00655C5E" w:rsidRPr="00655C5E" w:rsidRDefault="00655C5E" w:rsidP="00655C5E">
      <w:pPr>
        <w:pStyle w:val="Prrafodelista"/>
        <w:numPr>
          <w:ilvl w:val="0"/>
          <w:numId w:val="45"/>
        </w:numPr>
        <w:autoSpaceDE w:val="0"/>
        <w:autoSpaceDN w:val="0"/>
        <w:ind w:left="567" w:right="51" w:hanging="567"/>
        <w:rPr>
          <w:rFonts w:ascii="Arial" w:hAnsi="Arial" w:cs="Arial"/>
          <w:w w:val="80"/>
          <w:sz w:val="20"/>
          <w:szCs w:val="20"/>
          <w:lang w:val="es-CO"/>
        </w:rPr>
      </w:pPr>
      <w:r w:rsidRPr="00655C5E">
        <w:rPr>
          <w:rFonts w:ascii="Arial" w:hAnsi="Arial" w:cs="Arial"/>
          <w:w w:val="80"/>
          <w:sz w:val="20"/>
          <w:szCs w:val="20"/>
          <w:lang w:val="es-CO"/>
        </w:rPr>
        <w:t>Cuando el proponente se encuentre incurso en alguna de las causales de disolución y/o liquidación de sociedades.</w:t>
      </w:r>
    </w:p>
    <w:p w14:paraId="7BBB532E" w14:textId="77777777" w:rsidR="00655C5E" w:rsidRPr="00655C5E" w:rsidRDefault="00655C5E" w:rsidP="00655C5E">
      <w:pPr>
        <w:pStyle w:val="Prrafodelista"/>
        <w:numPr>
          <w:ilvl w:val="0"/>
          <w:numId w:val="45"/>
        </w:numPr>
        <w:autoSpaceDE w:val="0"/>
        <w:autoSpaceDN w:val="0"/>
        <w:ind w:left="567" w:right="51" w:hanging="567"/>
        <w:rPr>
          <w:rFonts w:ascii="Arial" w:hAnsi="Arial" w:cs="Arial"/>
          <w:w w:val="80"/>
          <w:sz w:val="20"/>
          <w:szCs w:val="20"/>
          <w:lang w:val="es-CO"/>
        </w:rPr>
      </w:pPr>
      <w:r w:rsidRPr="00655C5E">
        <w:rPr>
          <w:rFonts w:ascii="Arial" w:hAnsi="Arial" w:cs="Arial"/>
          <w:w w:val="80"/>
          <w:sz w:val="20"/>
          <w:szCs w:val="20"/>
          <w:lang w:val="es-CO"/>
        </w:rPr>
        <w:t>Cuando la oferta es presentada por un proponente distinto al que aparece en los documentos soporte o anexos de la oferta.</w:t>
      </w:r>
    </w:p>
    <w:p w14:paraId="5C730551" w14:textId="77777777" w:rsidR="00655C5E" w:rsidRPr="00655C5E" w:rsidRDefault="00655C5E" w:rsidP="00655C5E">
      <w:pPr>
        <w:pStyle w:val="Prrafodelista"/>
        <w:numPr>
          <w:ilvl w:val="0"/>
          <w:numId w:val="45"/>
        </w:numPr>
        <w:autoSpaceDE w:val="0"/>
        <w:autoSpaceDN w:val="0"/>
        <w:ind w:left="567" w:right="51" w:hanging="567"/>
        <w:rPr>
          <w:rFonts w:ascii="Arial" w:hAnsi="Arial" w:cs="Arial"/>
          <w:w w:val="80"/>
          <w:sz w:val="20"/>
          <w:szCs w:val="20"/>
          <w:lang w:val="es-CO"/>
        </w:rPr>
      </w:pPr>
      <w:r w:rsidRPr="00655C5E">
        <w:rPr>
          <w:rFonts w:ascii="Arial" w:hAnsi="Arial" w:cs="Arial"/>
          <w:w w:val="80"/>
          <w:sz w:val="20"/>
          <w:szCs w:val="20"/>
          <w:lang w:val="es-CO"/>
        </w:rPr>
        <w:t>Cuando el proponente se encuentre incurso en alguna causal de inhabilidad, incompatibilidad y prohibición previstas en la legislación colombiana para contratar.</w:t>
      </w:r>
    </w:p>
    <w:p w14:paraId="439FED23" w14:textId="77777777" w:rsidR="00655C5E" w:rsidRPr="00655C5E" w:rsidRDefault="00655C5E" w:rsidP="00655C5E">
      <w:pPr>
        <w:pStyle w:val="Prrafodelista"/>
        <w:numPr>
          <w:ilvl w:val="0"/>
          <w:numId w:val="45"/>
        </w:numPr>
        <w:autoSpaceDE w:val="0"/>
        <w:autoSpaceDN w:val="0"/>
        <w:ind w:left="567" w:right="51" w:hanging="567"/>
        <w:rPr>
          <w:rFonts w:ascii="Arial" w:hAnsi="Arial" w:cs="Arial"/>
          <w:sz w:val="20"/>
          <w:szCs w:val="20"/>
          <w:lang w:val="es-CO"/>
        </w:rPr>
      </w:pPr>
      <w:r w:rsidRPr="00655C5E">
        <w:rPr>
          <w:rFonts w:ascii="Arial" w:hAnsi="Arial" w:cs="Arial"/>
          <w:w w:val="80"/>
          <w:sz w:val="20"/>
          <w:szCs w:val="20"/>
          <w:lang w:val="es-CO"/>
        </w:rPr>
        <w:t>Cuando alguno de los integrantes del proponente plural esté(n) incurso(s) en causal de inhabilidad, incompatibilidad o prohibición previstas en la legislación colombiana para contratar.</w:t>
      </w:r>
    </w:p>
    <w:p w14:paraId="69592317" w14:textId="77777777" w:rsidR="00655C5E" w:rsidRPr="00655C5E" w:rsidRDefault="00655C5E" w:rsidP="00655C5E">
      <w:pPr>
        <w:pStyle w:val="Prrafodelista"/>
        <w:numPr>
          <w:ilvl w:val="0"/>
          <w:numId w:val="45"/>
        </w:numPr>
        <w:autoSpaceDE w:val="0"/>
        <w:autoSpaceDN w:val="0"/>
        <w:ind w:left="567" w:right="51" w:hanging="567"/>
        <w:rPr>
          <w:rFonts w:ascii="Arial" w:hAnsi="Arial" w:cs="Arial"/>
          <w:b/>
          <w:sz w:val="20"/>
          <w:szCs w:val="20"/>
          <w:lang w:val="es-CO"/>
        </w:rPr>
      </w:pPr>
      <w:r w:rsidRPr="00655C5E">
        <w:rPr>
          <w:rFonts w:ascii="Arial" w:hAnsi="Arial" w:cs="Arial"/>
          <w:w w:val="80"/>
          <w:sz w:val="20"/>
          <w:szCs w:val="20"/>
          <w:lang w:val="es-CO"/>
        </w:rPr>
        <w:t>Cuando</w:t>
      </w:r>
      <w:r w:rsidRPr="00655C5E">
        <w:rPr>
          <w:rFonts w:ascii="Arial" w:hAnsi="Arial" w:cs="Arial"/>
          <w:spacing w:val="8"/>
          <w:w w:val="80"/>
          <w:sz w:val="20"/>
          <w:szCs w:val="20"/>
          <w:lang w:val="es-CO"/>
        </w:rPr>
        <w:t xml:space="preserve"> </w:t>
      </w:r>
      <w:r w:rsidRPr="00655C5E">
        <w:rPr>
          <w:rFonts w:ascii="Arial" w:hAnsi="Arial" w:cs="Arial"/>
          <w:w w:val="80"/>
          <w:sz w:val="20"/>
          <w:szCs w:val="20"/>
          <w:lang w:val="es-CO"/>
        </w:rPr>
        <w:t>el</w:t>
      </w:r>
      <w:r w:rsidRPr="00655C5E">
        <w:rPr>
          <w:rFonts w:ascii="Arial" w:hAnsi="Arial" w:cs="Arial"/>
          <w:spacing w:val="6"/>
          <w:w w:val="80"/>
          <w:sz w:val="20"/>
          <w:szCs w:val="20"/>
          <w:lang w:val="es-CO"/>
        </w:rPr>
        <w:t xml:space="preserve"> </w:t>
      </w:r>
      <w:r w:rsidRPr="00655C5E">
        <w:rPr>
          <w:rFonts w:ascii="Arial" w:hAnsi="Arial" w:cs="Arial"/>
          <w:w w:val="80"/>
          <w:sz w:val="20"/>
          <w:szCs w:val="20"/>
          <w:lang w:val="es-CO"/>
        </w:rPr>
        <w:t>oferente</w:t>
      </w:r>
      <w:r w:rsidRPr="00655C5E">
        <w:rPr>
          <w:rFonts w:ascii="Arial" w:hAnsi="Arial" w:cs="Arial"/>
          <w:spacing w:val="7"/>
          <w:w w:val="80"/>
          <w:sz w:val="20"/>
          <w:szCs w:val="20"/>
          <w:lang w:val="es-CO"/>
        </w:rPr>
        <w:t xml:space="preserve"> </w:t>
      </w:r>
      <w:r w:rsidRPr="00655C5E">
        <w:rPr>
          <w:rFonts w:ascii="Arial" w:hAnsi="Arial" w:cs="Arial"/>
          <w:w w:val="80"/>
          <w:sz w:val="20"/>
          <w:szCs w:val="20"/>
          <w:lang w:val="es-CO"/>
        </w:rPr>
        <w:t>no</w:t>
      </w:r>
      <w:r w:rsidRPr="00655C5E">
        <w:rPr>
          <w:rFonts w:ascii="Arial" w:hAnsi="Arial" w:cs="Arial"/>
          <w:spacing w:val="8"/>
          <w:w w:val="80"/>
          <w:sz w:val="20"/>
          <w:szCs w:val="20"/>
          <w:lang w:val="es-CO"/>
        </w:rPr>
        <w:t xml:space="preserve"> </w:t>
      </w:r>
      <w:r w:rsidRPr="00655C5E">
        <w:rPr>
          <w:rFonts w:ascii="Arial" w:hAnsi="Arial" w:cs="Arial"/>
          <w:w w:val="80"/>
          <w:sz w:val="20"/>
          <w:szCs w:val="20"/>
          <w:lang w:val="es-CO"/>
        </w:rPr>
        <w:t>aporte</w:t>
      </w:r>
      <w:r w:rsidRPr="00655C5E">
        <w:rPr>
          <w:rFonts w:ascii="Arial" w:hAnsi="Arial" w:cs="Arial"/>
          <w:spacing w:val="4"/>
          <w:w w:val="80"/>
          <w:sz w:val="20"/>
          <w:szCs w:val="20"/>
          <w:lang w:val="es-CO"/>
        </w:rPr>
        <w:t xml:space="preserve"> </w:t>
      </w:r>
      <w:r w:rsidRPr="00655C5E">
        <w:rPr>
          <w:rFonts w:ascii="Arial" w:hAnsi="Arial" w:cs="Arial"/>
          <w:w w:val="80"/>
          <w:sz w:val="20"/>
          <w:szCs w:val="20"/>
          <w:lang w:val="es-CO"/>
        </w:rPr>
        <w:t>los</w:t>
      </w:r>
      <w:r w:rsidRPr="00655C5E">
        <w:rPr>
          <w:rFonts w:ascii="Arial" w:hAnsi="Arial" w:cs="Arial"/>
          <w:spacing w:val="9"/>
          <w:w w:val="80"/>
          <w:sz w:val="20"/>
          <w:szCs w:val="20"/>
          <w:lang w:val="es-CO"/>
        </w:rPr>
        <w:t xml:space="preserve"> </w:t>
      </w:r>
      <w:r w:rsidRPr="00655C5E">
        <w:rPr>
          <w:rFonts w:ascii="Arial" w:hAnsi="Arial" w:cs="Arial"/>
          <w:w w:val="80"/>
          <w:sz w:val="20"/>
          <w:szCs w:val="20"/>
          <w:lang w:val="es-CO"/>
        </w:rPr>
        <w:t>documentos</w:t>
      </w:r>
      <w:r w:rsidRPr="00655C5E">
        <w:rPr>
          <w:rFonts w:ascii="Arial" w:hAnsi="Arial" w:cs="Arial"/>
          <w:spacing w:val="8"/>
          <w:w w:val="80"/>
          <w:sz w:val="20"/>
          <w:szCs w:val="20"/>
          <w:lang w:val="es-CO"/>
        </w:rPr>
        <w:t xml:space="preserve"> </w:t>
      </w:r>
      <w:r w:rsidRPr="00655C5E">
        <w:rPr>
          <w:rFonts w:ascii="Arial" w:hAnsi="Arial" w:cs="Arial"/>
          <w:w w:val="80"/>
          <w:sz w:val="20"/>
          <w:szCs w:val="20"/>
          <w:lang w:val="es-CO"/>
        </w:rPr>
        <w:t>objeto</w:t>
      </w:r>
      <w:r w:rsidRPr="00655C5E">
        <w:rPr>
          <w:rFonts w:ascii="Arial" w:hAnsi="Arial" w:cs="Arial"/>
          <w:spacing w:val="5"/>
          <w:w w:val="80"/>
          <w:sz w:val="20"/>
          <w:szCs w:val="20"/>
          <w:lang w:val="es-CO"/>
        </w:rPr>
        <w:t xml:space="preserve"> </w:t>
      </w:r>
      <w:r w:rsidRPr="00655C5E">
        <w:rPr>
          <w:rFonts w:ascii="Arial" w:hAnsi="Arial" w:cs="Arial"/>
          <w:w w:val="80"/>
          <w:sz w:val="20"/>
          <w:szCs w:val="20"/>
          <w:lang w:val="es-CO"/>
        </w:rPr>
        <w:t>de</w:t>
      </w:r>
      <w:r w:rsidRPr="00655C5E">
        <w:rPr>
          <w:rFonts w:ascii="Arial" w:hAnsi="Arial" w:cs="Arial"/>
          <w:spacing w:val="5"/>
          <w:w w:val="80"/>
          <w:sz w:val="20"/>
          <w:szCs w:val="20"/>
          <w:lang w:val="es-CO"/>
        </w:rPr>
        <w:t xml:space="preserve"> </w:t>
      </w:r>
      <w:r w:rsidRPr="00655C5E">
        <w:rPr>
          <w:rFonts w:ascii="Arial" w:hAnsi="Arial" w:cs="Arial"/>
          <w:w w:val="80"/>
          <w:sz w:val="20"/>
          <w:szCs w:val="20"/>
          <w:lang w:val="es-CO"/>
        </w:rPr>
        <w:t>subsanación</w:t>
      </w:r>
      <w:r w:rsidRPr="00655C5E">
        <w:rPr>
          <w:rFonts w:ascii="Arial" w:hAnsi="Arial" w:cs="Arial"/>
          <w:spacing w:val="7"/>
          <w:w w:val="80"/>
          <w:sz w:val="20"/>
          <w:szCs w:val="20"/>
          <w:lang w:val="es-CO"/>
        </w:rPr>
        <w:t xml:space="preserve"> </w:t>
      </w:r>
      <w:r w:rsidRPr="00655C5E">
        <w:rPr>
          <w:rFonts w:ascii="Arial" w:hAnsi="Arial" w:cs="Arial"/>
          <w:w w:val="80"/>
          <w:sz w:val="20"/>
          <w:szCs w:val="20"/>
          <w:lang w:val="es-CO"/>
        </w:rPr>
        <w:t>o</w:t>
      </w:r>
      <w:r w:rsidRPr="00655C5E">
        <w:rPr>
          <w:rFonts w:ascii="Arial" w:hAnsi="Arial" w:cs="Arial"/>
          <w:spacing w:val="8"/>
          <w:w w:val="80"/>
          <w:sz w:val="20"/>
          <w:szCs w:val="20"/>
          <w:lang w:val="es-CO"/>
        </w:rPr>
        <w:t xml:space="preserve"> </w:t>
      </w:r>
      <w:r w:rsidRPr="00655C5E">
        <w:rPr>
          <w:rFonts w:ascii="Arial" w:hAnsi="Arial" w:cs="Arial"/>
          <w:w w:val="80"/>
          <w:sz w:val="20"/>
          <w:szCs w:val="20"/>
          <w:lang w:val="es-CO"/>
        </w:rPr>
        <w:t>las</w:t>
      </w:r>
      <w:r w:rsidRPr="00655C5E">
        <w:rPr>
          <w:rFonts w:ascii="Arial" w:hAnsi="Arial" w:cs="Arial"/>
          <w:spacing w:val="8"/>
          <w:w w:val="80"/>
          <w:sz w:val="20"/>
          <w:szCs w:val="20"/>
          <w:lang w:val="es-CO"/>
        </w:rPr>
        <w:t xml:space="preserve"> </w:t>
      </w:r>
      <w:r w:rsidRPr="00655C5E">
        <w:rPr>
          <w:rFonts w:ascii="Arial" w:hAnsi="Arial" w:cs="Arial"/>
          <w:w w:val="80"/>
          <w:sz w:val="20"/>
          <w:szCs w:val="20"/>
          <w:lang w:val="es-CO"/>
        </w:rPr>
        <w:t>aclaraciones</w:t>
      </w:r>
      <w:r w:rsidRPr="00655C5E">
        <w:rPr>
          <w:rFonts w:ascii="Arial" w:hAnsi="Arial" w:cs="Arial"/>
          <w:spacing w:val="6"/>
          <w:w w:val="80"/>
          <w:sz w:val="20"/>
          <w:szCs w:val="20"/>
          <w:lang w:val="es-CO"/>
        </w:rPr>
        <w:t xml:space="preserve"> </w:t>
      </w:r>
      <w:r w:rsidRPr="00655C5E">
        <w:rPr>
          <w:rFonts w:ascii="Arial" w:hAnsi="Arial" w:cs="Arial"/>
          <w:w w:val="80"/>
          <w:sz w:val="20"/>
          <w:szCs w:val="20"/>
          <w:lang w:val="es-CO"/>
        </w:rPr>
        <w:t>solicitadas</w:t>
      </w:r>
      <w:r w:rsidRPr="00655C5E">
        <w:rPr>
          <w:rFonts w:ascii="Arial" w:hAnsi="Arial" w:cs="Arial"/>
          <w:spacing w:val="15"/>
          <w:w w:val="80"/>
          <w:sz w:val="20"/>
          <w:szCs w:val="20"/>
          <w:lang w:val="es-CO"/>
        </w:rPr>
        <w:t xml:space="preserve"> </w:t>
      </w:r>
      <w:r w:rsidRPr="00655C5E">
        <w:rPr>
          <w:rFonts w:ascii="Arial" w:hAnsi="Arial" w:cs="Arial"/>
          <w:b/>
          <w:w w:val="80"/>
          <w:sz w:val="20"/>
          <w:szCs w:val="20"/>
          <w:lang w:val="es-CO"/>
        </w:rPr>
        <w:t>dentro</w:t>
      </w:r>
      <w:r w:rsidRPr="00655C5E">
        <w:rPr>
          <w:rFonts w:ascii="Arial" w:hAnsi="Arial" w:cs="Arial"/>
          <w:b/>
          <w:spacing w:val="1"/>
          <w:w w:val="80"/>
          <w:sz w:val="20"/>
          <w:szCs w:val="20"/>
          <w:lang w:val="es-CO"/>
        </w:rPr>
        <w:t xml:space="preserve"> </w:t>
      </w:r>
      <w:r w:rsidRPr="00655C5E">
        <w:rPr>
          <w:rFonts w:ascii="Arial" w:hAnsi="Arial" w:cs="Arial"/>
          <w:b/>
          <w:w w:val="80"/>
          <w:sz w:val="20"/>
          <w:szCs w:val="20"/>
          <w:lang w:val="es-CO"/>
        </w:rPr>
        <w:t>de</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los</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términos establecidos</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en</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el</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numeral</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5</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del</w:t>
      </w:r>
      <w:r w:rsidRPr="00655C5E">
        <w:rPr>
          <w:rFonts w:ascii="Arial" w:hAnsi="Arial" w:cs="Arial"/>
          <w:b/>
          <w:spacing w:val="1"/>
          <w:w w:val="80"/>
          <w:sz w:val="20"/>
          <w:szCs w:val="20"/>
          <w:lang w:val="es-CO"/>
        </w:rPr>
        <w:t xml:space="preserve"> </w:t>
      </w:r>
      <w:r w:rsidRPr="00655C5E">
        <w:rPr>
          <w:rFonts w:ascii="Arial" w:hAnsi="Arial" w:cs="Arial"/>
          <w:b/>
          <w:w w:val="80"/>
          <w:sz w:val="20"/>
          <w:szCs w:val="20"/>
          <w:lang w:val="es-CO"/>
        </w:rPr>
        <w:t>decreto</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1860</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de</w:t>
      </w:r>
      <w:r w:rsidRPr="00655C5E">
        <w:rPr>
          <w:rFonts w:ascii="Arial" w:hAnsi="Arial" w:cs="Arial"/>
          <w:b/>
          <w:spacing w:val="1"/>
          <w:w w:val="80"/>
          <w:sz w:val="20"/>
          <w:szCs w:val="20"/>
          <w:lang w:val="es-CO"/>
        </w:rPr>
        <w:t xml:space="preserve"> </w:t>
      </w:r>
      <w:r w:rsidRPr="00655C5E">
        <w:rPr>
          <w:rFonts w:ascii="Arial" w:hAnsi="Arial" w:cs="Arial"/>
          <w:b/>
          <w:w w:val="80"/>
          <w:sz w:val="20"/>
          <w:szCs w:val="20"/>
          <w:lang w:val="es-CO"/>
        </w:rPr>
        <w:t>2021.</w:t>
      </w:r>
    </w:p>
    <w:p w14:paraId="1BA41F38" w14:textId="77777777" w:rsidR="00655C5E" w:rsidRPr="00655C5E" w:rsidRDefault="00655C5E" w:rsidP="00655C5E">
      <w:pPr>
        <w:pStyle w:val="Prrafodelista"/>
        <w:numPr>
          <w:ilvl w:val="0"/>
          <w:numId w:val="45"/>
        </w:numPr>
        <w:autoSpaceDE w:val="0"/>
        <w:autoSpaceDN w:val="0"/>
        <w:ind w:left="567" w:right="51" w:hanging="567"/>
        <w:rPr>
          <w:rFonts w:ascii="Arial" w:hAnsi="Arial" w:cs="Arial"/>
          <w:sz w:val="20"/>
          <w:szCs w:val="20"/>
          <w:lang w:val="es-CO"/>
        </w:rPr>
      </w:pPr>
      <w:r w:rsidRPr="00655C5E">
        <w:rPr>
          <w:rFonts w:ascii="Arial" w:hAnsi="Arial" w:cs="Arial"/>
          <w:w w:val="85"/>
          <w:sz w:val="20"/>
          <w:szCs w:val="20"/>
          <w:lang w:val="es-CO"/>
        </w:rPr>
        <w:t>Que</w:t>
      </w:r>
      <w:r w:rsidRPr="00655C5E">
        <w:rPr>
          <w:rFonts w:ascii="Arial" w:hAnsi="Arial" w:cs="Arial"/>
          <w:spacing w:val="12"/>
          <w:w w:val="85"/>
          <w:sz w:val="20"/>
          <w:szCs w:val="20"/>
          <w:lang w:val="es-CO"/>
        </w:rPr>
        <w:t xml:space="preserve"> </w:t>
      </w:r>
      <w:r w:rsidRPr="00655C5E">
        <w:rPr>
          <w:rFonts w:ascii="Arial" w:hAnsi="Arial" w:cs="Arial"/>
          <w:w w:val="85"/>
          <w:sz w:val="20"/>
          <w:szCs w:val="20"/>
          <w:lang w:val="es-CO"/>
        </w:rPr>
        <w:t>el</w:t>
      </w:r>
      <w:r w:rsidRPr="00655C5E">
        <w:rPr>
          <w:rFonts w:ascii="Arial" w:hAnsi="Arial" w:cs="Arial"/>
          <w:spacing w:val="13"/>
          <w:w w:val="85"/>
          <w:sz w:val="20"/>
          <w:szCs w:val="20"/>
          <w:lang w:val="es-CO"/>
        </w:rPr>
        <w:t xml:space="preserve"> </w:t>
      </w:r>
      <w:r w:rsidRPr="00655C5E">
        <w:rPr>
          <w:rFonts w:ascii="Arial" w:hAnsi="Arial" w:cs="Arial"/>
          <w:w w:val="85"/>
          <w:sz w:val="20"/>
          <w:szCs w:val="20"/>
          <w:lang w:val="es-CO"/>
        </w:rPr>
        <w:t>proponente</w:t>
      </w:r>
      <w:r w:rsidRPr="00655C5E">
        <w:rPr>
          <w:rFonts w:ascii="Arial" w:hAnsi="Arial" w:cs="Arial"/>
          <w:spacing w:val="12"/>
          <w:w w:val="85"/>
          <w:sz w:val="20"/>
          <w:szCs w:val="20"/>
          <w:lang w:val="es-CO"/>
        </w:rPr>
        <w:t xml:space="preserve"> </w:t>
      </w:r>
      <w:r w:rsidRPr="00655C5E">
        <w:rPr>
          <w:rFonts w:ascii="Arial" w:hAnsi="Arial" w:cs="Arial"/>
          <w:w w:val="85"/>
          <w:sz w:val="20"/>
          <w:szCs w:val="20"/>
          <w:lang w:val="es-CO"/>
        </w:rPr>
        <w:t>o</w:t>
      </w:r>
      <w:r w:rsidRPr="00655C5E">
        <w:rPr>
          <w:rFonts w:ascii="Arial" w:hAnsi="Arial" w:cs="Arial"/>
          <w:spacing w:val="11"/>
          <w:w w:val="85"/>
          <w:sz w:val="20"/>
          <w:szCs w:val="20"/>
          <w:lang w:val="es-CO"/>
        </w:rPr>
        <w:t xml:space="preserve"> </w:t>
      </w:r>
      <w:r w:rsidRPr="00655C5E">
        <w:rPr>
          <w:rFonts w:ascii="Arial" w:hAnsi="Arial" w:cs="Arial"/>
          <w:w w:val="85"/>
          <w:sz w:val="20"/>
          <w:szCs w:val="20"/>
          <w:lang w:val="es-CO"/>
        </w:rPr>
        <w:t>alguno</w:t>
      </w:r>
      <w:r w:rsidRPr="00655C5E">
        <w:rPr>
          <w:rFonts w:ascii="Arial" w:hAnsi="Arial" w:cs="Arial"/>
          <w:spacing w:val="11"/>
          <w:w w:val="85"/>
          <w:sz w:val="20"/>
          <w:szCs w:val="20"/>
          <w:lang w:val="es-CO"/>
        </w:rPr>
        <w:t xml:space="preserve"> </w:t>
      </w:r>
      <w:r w:rsidRPr="00655C5E">
        <w:rPr>
          <w:rFonts w:ascii="Arial" w:hAnsi="Arial" w:cs="Arial"/>
          <w:w w:val="85"/>
          <w:sz w:val="20"/>
          <w:szCs w:val="20"/>
          <w:lang w:val="es-CO"/>
        </w:rPr>
        <w:t>de</w:t>
      </w:r>
      <w:r w:rsidRPr="00655C5E">
        <w:rPr>
          <w:rFonts w:ascii="Arial" w:hAnsi="Arial" w:cs="Arial"/>
          <w:spacing w:val="12"/>
          <w:w w:val="85"/>
          <w:sz w:val="20"/>
          <w:szCs w:val="20"/>
          <w:lang w:val="es-CO"/>
        </w:rPr>
        <w:t xml:space="preserve"> </w:t>
      </w:r>
      <w:r w:rsidRPr="00655C5E">
        <w:rPr>
          <w:rFonts w:ascii="Arial" w:hAnsi="Arial" w:cs="Arial"/>
          <w:w w:val="85"/>
          <w:sz w:val="20"/>
          <w:szCs w:val="20"/>
          <w:lang w:val="es-CO"/>
        </w:rPr>
        <w:t>los</w:t>
      </w:r>
      <w:r w:rsidRPr="00655C5E">
        <w:rPr>
          <w:rFonts w:ascii="Arial" w:hAnsi="Arial" w:cs="Arial"/>
          <w:spacing w:val="13"/>
          <w:w w:val="85"/>
          <w:sz w:val="20"/>
          <w:szCs w:val="20"/>
          <w:lang w:val="es-CO"/>
        </w:rPr>
        <w:t xml:space="preserve"> </w:t>
      </w:r>
      <w:r w:rsidRPr="00655C5E">
        <w:rPr>
          <w:rFonts w:ascii="Arial" w:hAnsi="Arial" w:cs="Arial"/>
          <w:w w:val="85"/>
          <w:sz w:val="20"/>
          <w:szCs w:val="20"/>
          <w:lang w:val="es-CO"/>
        </w:rPr>
        <w:t>integrantes</w:t>
      </w:r>
      <w:r w:rsidRPr="00655C5E">
        <w:rPr>
          <w:rFonts w:ascii="Arial" w:hAnsi="Arial" w:cs="Arial"/>
          <w:spacing w:val="11"/>
          <w:w w:val="85"/>
          <w:sz w:val="20"/>
          <w:szCs w:val="20"/>
          <w:lang w:val="es-CO"/>
        </w:rPr>
        <w:t xml:space="preserve"> </w:t>
      </w:r>
      <w:r w:rsidRPr="00655C5E">
        <w:rPr>
          <w:rFonts w:ascii="Arial" w:hAnsi="Arial" w:cs="Arial"/>
          <w:w w:val="85"/>
          <w:sz w:val="20"/>
          <w:szCs w:val="20"/>
          <w:lang w:val="es-CO"/>
        </w:rPr>
        <w:t>del</w:t>
      </w:r>
      <w:r w:rsidRPr="00655C5E">
        <w:rPr>
          <w:rFonts w:ascii="Arial" w:hAnsi="Arial" w:cs="Arial"/>
          <w:spacing w:val="12"/>
          <w:w w:val="85"/>
          <w:sz w:val="20"/>
          <w:szCs w:val="20"/>
          <w:lang w:val="es-CO"/>
        </w:rPr>
        <w:t xml:space="preserve"> </w:t>
      </w:r>
      <w:r w:rsidRPr="00655C5E">
        <w:rPr>
          <w:rFonts w:ascii="Arial" w:hAnsi="Arial" w:cs="Arial"/>
          <w:w w:val="85"/>
          <w:sz w:val="20"/>
          <w:szCs w:val="20"/>
          <w:lang w:val="es-CO"/>
        </w:rPr>
        <w:t>proponente</w:t>
      </w:r>
      <w:r w:rsidRPr="00655C5E">
        <w:rPr>
          <w:rFonts w:ascii="Arial" w:hAnsi="Arial" w:cs="Arial"/>
          <w:spacing w:val="13"/>
          <w:w w:val="85"/>
          <w:sz w:val="20"/>
          <w:szCs w:val="20"/>
          <w:lang w:val="es-CO"/>
        </w:rPr>
        <w:t xml:space="preserve"> </w:t>
      </w:r>
      <w:r w:rsidRPr="00655C5E">
        <w:rPr>
          <w:rFonts w:ascii="Arial" w:hAnsi="Arial" w:cs="Arial"/>
          <w:w w:val="85"/>
          <w:sz w:val="20"/>
          <w:szCs w:val="20"/>
          <w:lang w:val="es-CO"/>
        </w:rPr>
        <w:t>plural</w:t>
      </w:r>
      <w:r w:rsidRPr="00655C5E">
        <w:rPr>
          <w:rFonts w:ascii="Arial" w:hAnsi="Arial" w:cs="Arial"/>
          <w:spacing w:val="11"/>
          <w:w w:val="85"/>
          <w:sz w:val="20"/>
          <w:szCs w:val="20"/>
          <w:lang w:val="es-CO"/>
        </w:rPr>
        <w:t xml:space="preserve"> </w:t>
      </w:r>
      <w:r w:rsidRPr="00655C5E">
        <w:rPr>
          <w:rFonts w:ascii="Arial" w:hAnsi="Arial" w:cs="Arial"/>
          <w:w w:val="85"/>
          <w:sz w:val="20"/>
          <w:szCs w:val="20"/>
          <w:lang w:val="es-CO"/>
        </w:rPr>
        <w:t>esté</w:t>
      </w:r>
      <w:r w:rsidRPr="00655C5E">
        <w:rPr>
          <w:rFonts w:ascii="Arial" w:hAnsi="Arial" w:cs="Arial"/>
          <w:spacing w:val="12"/>
          <w:w w:val="85"/>
          <w:sz w:val="20"/>
          <w:szCs w:val="20"/>
          <w:lang w:val="es-CO"/>
        </w:rPr>
        <w:t xml:space="preserve"> </w:t>
      </w:r>
      <w:r w:rsidRPr="00655C5E">
        <w:rPr>
          <w:rFonts w:ascii="Arial" w:hAnsi="Arial" w:cs="Arial"/>
          <w:w w:val="85"/>
          <w:sz w:val="20"/>
          <w:szCs w:val="20"/>
          <w:lang w:val="es-CO"/>
        </w:rPr>
        <w:t>reportado</w:t>
      </w:r>
      <w:r w:rsidRPr="00655C5E">
        <w:rPr>
          <w:rFonts w:ascii="Arial" w:hAnsi="Arial" w:cs="Arial"/>
          <w:spacing w:val="11"/>
          <w:w w:val="85"/>
          <w:sz w:val="20"/>
          <w:szCs w:val="20"/>
          <w:lang w:val="es-CO"/>
        </w:rPr>
        <w:t xml:space="preserve"> </w:t>
      </w:r>
      <w:r w:rsidRPr="00655C5E">
        <w:rPr>
          <w:rFonts w:ascii="Arial" w:hAnsi="Arial" w:cs="Arial"/>
          <w:w w:val="85"/>
          <w:sz w:val="20"/>
          <w:szCs w:val="20"/>
          <w:lang w:val="es-CO"/>
        </w:rPr>
        <w:t>en</w:t>
      </w:r>
      <w:r w:rsidRPr="00655C5E">
        <w:rPr>
          <w:rFonts w:ascii="Arial" w:hAnsi="Arial" w:cs="Arial"/>
          <w:spacing w:val="12"/>
          <w:w w:val="85"/>
          <w:sz w:val="20"/>
          <w:szCs w:val="20"/>
          <w:lang w:val="es-CO"/>
        </w:rPr>
        <w:t xml:space="preserve"> </w:t>
      </w:r>
      <w:r w:rsidRPr="00655C5E">
        <w:rPr>
          <w:rFonts w:ascii="Arial" w:hAnsi="Arial" w:cs="Arial"/>
          <w:w w:val="85"/>
          <w:sz w:val="20"/>
          <w:szCs w:val="20"/>
          <w:lang w:val="es-CO"/>
        </w:rPr>
        <w:t>el</w:t>
      </w:r>
      <w:r w:rsidRPr="00655C5E">
        <w:rPr>
          <w:rFonts w:ascii="Arial" w:hAnsi="Arial" w:cs="Arial"/>
          <w:spacing w:val="11"/>
          <w:w w:val="85"/>
          <w:sz w:val="20"/>
          <w:szCs w:val="20"/>
          <w:lang w:val="es-CO"/>
        </w:rPr>
        <w:t xml:space="preserve"> </w:t>
      </w:r>
      <w:r w:rsidRPr="00655C5E">
        <w:rPr>
          <w:rFonts w:ascii="Arial" w:hAnsi="Arial" w:cs="Arial"/>
          <w:w w:val="85"/>
          <w:sz w:val="20"/>
          <w:szCs w:val="20"/>
          <w:lang w:val="es-CO"/>
        </w:rPr>
        <w:t>boletín</w:t>
      </w:r>
      <w:r w:rsidRPr="00655C5E">
        <w:rPr>
          <w:rFonts w:ascii="Arial" w:hAnsi="Arial" w:cs="Arial"/>
          <w:spacing w:val="11"/>
          <w:w w:val="85"/>
          <w:sz w:val="20"/>
          <w:szCs w:val="20"/>
          <w:lang w:val="es-CO"/>
        </w:rPr>
        <w:t xml:space="preserve"> </w:t>
      </w:r>
      <w:r w:rsidRPr="00655C5E">
        <w:rPr>
          <w:rFonts w:ascii="Arial" w:hAnsi="Arial" w:cs="Arial"/>
          <w:w w:val="85"/>
          <w:sz w:val="20"/>
          <w:szCs w:val="20"/>
          <w:lang w:val="es-CO"/>
        </w:rPr>
        <w:t>de</w:t>
      </w:r>
      <w:r w:rsidRPr="00655C5E">
        <w:rPr>
          <w:rFonts w:ascii="Arial" w:hAnsi="Arial" w:cs="Arial"/>
          <w:spacing w:val="1"/>
          <w:w w:val="85"/>
          <w:sz w:val="20"/>
          <w:szCs w:val="20"/>
          <w:lang w:val="es-CO"/>
        </w:rPr>
        <w:t xml:space="preserve"> </w:t>
      </w:r>
      <w:r w:rsidRPr="00655C5E">
        <w:rPr>
          <w:rFonts w:ascii="Arial" w:hAnsi="Arial" w:cs="Arial"/>
          <w:w w:val="80"/>
          <w:sz w:val="20"/>
          <w:szCs w:val="20"/>
          <w:lang w:val="es-CO"/>
        </w:rPr>
        <w:t>responsables</w:t>
      </w:r>
      <w:r w:rsidRPr="00655C5E">
        <w:rPr>
          <w:rFonts w:ascii="Arial" w:hAnsi="Arial" w:cs="Arial"/>
          <w:spacing w:val="2"/>
          <w:w w:val="80"/>
          <w:sz w:val="20"/>
          <w:szCs w:val="20"/>
          <w:lang w:val="es-CO"/>
        </w:rPr>
        <w:t xml:space="preserve"> </w:t>
      </w:r>
      <w:r w:rsidRPr="00655C5E">
        <w:rPr>
          <w:rFonts w:ascii="Arial" w:hAnsi="Arial" w:cs="Arial"/>
          <w:w w:val="80"/>
          <w:sz w:val="20"/>
          <w:szCs w:val="20"/>
          <w:lang w:val="es-CO"/>
        </w:rPr>
        <w:t>fiscales</w:t>
      </w:r>
      <w:r w:rsidRPr="00655C5E">
        <w:rPr>
          <w:rFonts w:ascii="Arial" w:hAnsi="Arial" w:cs="Arial"/>
          <w:spacing w:val="3"/>
          <w:w w:val="80"/>
          <w:sz w:val="20"/>
          <w:szCs w:val="20"/>
          <w:lang w:val="es-CO"/>
        </w:rPr>
        <w:t xml:space="preserve"> </w:t>
      </w:r>
      <w:r w:rsidRPr="00655C5E">
        <w:rPr>
          <w:rFonts w:ascii="Arial" w:hAnsi="Arial" w:cs="Arial"/>
          <w:w w:val="80"/>
          <w:sz w:val="20"/>
          <w:szCs w:val="20"/>
          <w:lang w:val="es-CO"/>
        </w:rPr>
        <w:t>emitido</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por</w:t>
      </w:r>
      <w:r w:rsidRPr="00655C5E">
        <w:rPr>
          <w:rFonts w:ascii="Arial" w:hAnsi="Arial" w:cs="Arial"/>
          <w:spacing w:val="3"/>
          <w:w w:val="80"/>
          <w:sz w:val="20"/>
          <w:szCs w:val="20"/>
          <w:lang w:val="es-CO"/>
        </w:rPr>
        <w:t xml:space="preserve"> </w:t>
      </w:r>
      <w:r w:rsidRPr="00655C5E">
        <w:rPr>
          <w:rFonts w:ascii="Arial" w:hAnsi="Arial" w:cs="Arial"/>
          <w:w w:val="80"/>
          <w:sz w:val="20"/>
          <w:szCs w:val="20"/>
          <w:lang w:val="es-CO"/>
        </w:rPr>
        <w:t>la</w:t>
      </w:r>
      <w:r w:rsidRPr="00655C5E">
        <w:rPr>
          <w:rFonts w:ascii="Arial" w:hAnsi="Arial" w:cs="Arial"/>
          <w:spacing w:val="3"/>
          <w:w w:val="80"/>
          <w:sz w:val="20"/>
          <w:szCs w:val="20"/>
          <w:lang w:val="es-CO"/>
        </w:rPr>
        <w:t xml:space="preserve"> </w:t>
      </w:r>
      <w:r w:rsidRPr="00655C5E">
        <w:rPr>
          <w:rFonts w:ascii="Arial" w:hAnsi="Arial" w:cs="Arial"/>
          <w:w w:val="80"/>
          <w:sz w:val="20"/>
          <w:szCs w:val="20"/>
          <w:lang w:val="es-CO"/>
        </w:rPr>
        <w:t>contraloría</w:t>
      </w:r>
      <w:r w:rsidRPr="00655C5E">
        <w:rPr>
          <w:rFonts w:ascii="Arial" w:hAnsi="Arial" w:cs="Arial"/>
          <w:spacing w:val="3"/>
          <w:w w:val="80"/>
          <w:sz w:val="20"/>
          <w:szCs w:val="20"/>
          <w:lang w:val="es-CO"/>
        </w:rPr>
        <w:t xml:space="preserve"> </w:t>
      </w:r>
      <w:r w:rsidRPr="00655C5E">
        <w:rPr>
          <w:rFonts w:ascii="Arial" w:hAnsi="Arial" w:cs="Arial"/>
          <w:w w:val="80"/>
          <w:sz w:val="20"/>
          <w:szCs w:val="20"/>
          <w:lang w:val="es-CO"/>
        </w:rPr>
        <w:t>general</w:t>
      </w:r>
      <w:r w:rsidRPr="00655C5E">
        <w:rPr>
          <w:rFonts w:ascii="Arial" w:hAnsi="Arial" w:cs="Arial"/>
          <w:spacing w:val="2"/>
          <w:w w:val="80"/>
          <w:sz w:val="20"/>
          <w:szCs w:val="20"/>
          <w:lang w:val="es-CO"/>
        </w:rPr>
        <w:t xml:space="preserve"> </w:t>
      </w:r>
      <w:r w:rsidRPr="00655C5E">
        <w:rPr>
          <w:rFonts w:ascii="Arial" w:hAnsi="Arial" w:cs="Arial"/>
          <w:w w:val="80"/>
          <w:sz w:val="20"/>
          <w:szCs w:val="20"/>
          <w:lang w:val="es-CO"/>
        </w:rPr>
        <w:t>de</w:t>
      </w:r>
      <w:r w:rsidRPr="00655C5E">
        <w:rPr>
          <w:rFonts w:ascii="Arial" w:hAnsi="Arial" w:cs="Arial"/>
          <w:spacing w:val="3"/>
          <w:w w:val="80"/>
          <w:sz w:val="20"/>
          <w:szCs w:val="20"/>
          <w:lang w:val="es-CO"/>
        </w:rPr>
        <w:t xml:space="preserve"> </w:t>
      </w:r>
      <w:r w:rsidRPr="00655C5E">
        <w:rPr>
          <w:rFonts w:ascii="Arial" w:hAnsi="Arial" w:cs="Arial"/>
          <w:w w:val="80"/>
          <w:sz w:val="20"/>
          <w:szCs w:val="20"/>
          <w:lang w:val="es-CO"/>
        </w:rPr>
        <w:t>la</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república.</w:t>
      </w:r>
    </w:p>
    <w:p w14:paraId="024E7679" w14:textId="77777777" w:rsidR="00655C5E" w:rsidRPr="00655C5E" w:rsidRDefault="00655C5E" w:rsidP="00655C5E">
      <w:pPr>
        <w:pStyle w:val="Prrafodelista"/>
        <w:numPr>
          <w:ilvl w:val="0"/>
          <w:numId w:val="45"/>
        </w:numPr>
        <w:autoSpaceDE w:val="0"/>
        <w:autoSpaceDN w:val="0"/>
        <w:ind w:left="567" w:right="51" w:hanging="567"/>
        <w:rPr>
          <w:rFonts w:ascii="Arial" w:hAnsi="Arial" w:cs="Arial"/>
          <w:sz w:val="20"/>
          <w:szCs w:val="20"/>
          <w:lang w:val="es-CO"/>
        </w:rPr>
      </w:pPr>
      <w:r w:rsidRPr="00655C5E">
        <w:rPr>
          <w:rFonts w:ascii="Arial" w:hAnsi="Arial" w:cs="Arial"/>
          <w:w w:val="80"/>
          <w:sz w:val="20"/>
          <w:szCs w:val="20"/>
          <w:lang w:val="es-CO"/>
        </w:rPr>
        <w:t>Que</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la</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persona jurídica</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proponente</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individual</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o integrante</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del</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proponente</w:t>
      </w:r>
      <w:r w:rsidRPr="00655C5E">
        <w:rPr>
          <w:rFonts w:ascii="Arial" w:hAnsi="Arial" w:cs="Arial"/>
          <w:spacing w:val="3"/>
          <w:w w:val="80"/>
          <w:sz w:val="20"/>
          <w:szCs w:val="20"/>
          <w:lang w:val="es-CO"/>
        </w:rPr>
        <w:t xml:space="preserve"> </w:t>
      </w:r>
      <w:r w:rsidRPr="00655C5E">
        <w:rPr>
          <w:rFonts w:ascii="Arial" w:hAnsi="Arial" w:cs="Arial"/>
          <w:w w:val="80"/>
          <w:sz w:val="20"/>
          <w:szCs w:val="20"/>
          <w:lang w:val="es-CO"/>
        </w:rPr>
        <w:t>plural</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esté incursa</w:t>
      </w:r>
      <w:r w:rsidRPr="00655C5E">
        <w:rPr>
          <w:rFonts w:ascii="Arial" w:hAnsi="Arial" w:cs="Arial"/>
          <w:spacing w:val="-3"/>
          <w:w w:val="80"/>
          <w:sz w:val="20"/>
          <w:szCs w:val="20"/>
          <w:lang w:val="es-CO"/>
        </w:rPr>
        <w:t xml:space="preserve"> </w:t>
      </w:r>
      <w:r w:rsidRPr="00655C5E">
        <w:rPr>
          <w:rFonts w:ascii="Arial" w:hAnsi="Arial" w:cs="Arial"/>
          <w:w w:val="80"/>
          <w:sz w:val="20"/>
          <w:szCs w:val="20"/>
          <w:lang w:val="es-CO"/>
        </w:rPr>
        <w:t>en</w:t>
      </w:r>
      <w:r w:rsidRPr="00655C5E">
        <w:rPr>
          <w:rFonts w:ascii="Arial" w:hAnsi="Arial" w:cs="Arial"/>
          <w:spacing w:val="3"/>
          <w:w w:val="80"/>
          <w:sz w:val="20"/>
          <w:szCs w:val="20"/>
          <w:lang w:val="es-CO"/>
        </w:rPr>
        <w:t xml:space="preserve"> </w:t>
      </w:r>
      <w:r w:rsidRPr="00655C5E">
        <w:rPr>
          <w:rFonts w:ascii="Arial" w:hAnsi="Arial" w:cs="Arial"/>
          <w:w w:val="80"/>
          <w:sz w:val="20"/>
          <w:szCs w:val="20"/>
          <w:lang w:val="es-CO"/>
        </w:rPr>
        <w:t>la</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situación</w:t>
      </w:r>
      <w:r w:rsidRPr="00655C5E">
        <w:rPr>
          <w:rFonts w:ascii="Arial" w:hAnsi="Arial" w:cs="Arial"/>
          <w:spacing w:val="1"/>
          <w:w w:val="80"/>
          <w:sz w:val="20"/>
          <w:szCs w:val="20"/>
          <w:lang w:val="es-CO"/>
        </w:rPr>
        <w:t xml:space="preserve"> </w:t>
      </w:r>
      <w:r w:rsidRPr="00655C5E">
        <w:rPr>
          <w:rFonts w:ascii="Arial" w:hAnsi="Arial" w:cs="Arial"/>
          <w:w w:val="90"/>
          <w:sz w:val="20"/>
          <w:szCs w:val="20"/>
          <w:lang w:val="es-CO"/>
        </w:rPr>
        <w:t>descrita</w:t>
      </w:r>
      <w:r w:rsidRPr="00655C5E">
        <w:rPr>
          <w:rFonts w:ascii="Arial" w:hAnsi="Arial" w:cs="Arial"/>
          <w:spacing w:val="-9"/>
          <w:w w:val="90"/>
          <w:sz w:val="20"/>
          <w:szCs w:val="20"/>
          <w:lang w:val="es-CO"/>
        </w:rPr>
        <w:t xml:space="preserve"> </w:t>
      </w:r>
      <w:r w:rsidRPr="00655C5E">
        <w:rPr>
          <w:rFonts w:ascii="Arial" w:hAnsi="Arial" w:cs="Arial"/>
          <w:w w:val="90"/>
          <w:sz w:val="20"/>
          <w:szCs w:val="20"/>
          <w:lang w:val="es-CO"/>
        </w:rPr>
        <w:t>en</w:t>
      </w:r>
      <w:r w:rsidRPr="00655C5E">
        <w:rPr>
          <w:rFonts w:ascii="Arial" w:hAnsi="Arial" w:cs="Arial"/>
          <w:spacing w:val="-10"/>
          <w:w w:val="90"/>
          <w:sz w:val="20"/>
          <w:szCs w:val="20"/>
          <w:lang w:val="es-CO"/>
        </w:rPr>
        <w:t xml:space="preserve"> </w:t>
      </w:r>
      <w:r w:rsidRPr="00655C5E">
        <w:rPr>
          <w:rFonts w:ascii="Arial" w:hAnsi="Arial" w:cs="Arial"/>
          <w:w w:val="90"/>
          <w:sz w:val="20"/>
          <w:szCs w:val="20"/>
          <w:lang w:val="es-CO"/>
        </w:rPr>
        <w:t>el</w:t>
      </w:r>
      <w:r w:rsidRPr="00655C5E">
        <w:rPr>
          <w:rFonts w:ascii="Arial" w:hAnsi="Arial" w:cs="Arial"/>
          <w:spacing w:val="-8"/>
          <w:w w:val="90"/>
          <w:sz w:val="20"/>
          <w:szCs w:val="20"/>
          <w:lang w:val="es-CO"/>
        </w:rPr>
        <w:t xml:space="preserve"> </w:t>
      </w:r>
      <w:r w:rsidRPr="00655C5E">
        <w:rPr>
          <w:rFonts w:ascii="Arial" w:hAnsi="Arial" w:cs="Arial"/>
          <w:w w:val="90"/>
          <w:sz w:val="20"/>
          <w:szCs w:val="20"/>
          <w:lang w:val="es-CO"/>
        </w:rPr>
        <w:t>artículo</w:t>
      </w:r>
      <w:r w:rsidRPr="00655C5E">
        <w:rPr>
          <w:rFonts w:ascii="Arial" w:hAnsi="Arial" w:cs="Arial"/>
          <w:spacing w:val="-11"/>
          <w:w w:val="90"/>
          <w:sz w:val="20"/>
          <w:szCs w:val="20"/>
          <w:lang w:val="es-CO"/>
        </w:rPr>
        <w:t xml:space="preserve"> </w:t>
      </w:r>
      <w:r w:rsidRPr="00655C5E">
        <w:rPr>
          <w:rFonts w:ascii="Arial" w:hAnsi="Arial" w:cs="Arial"/>
          <w:w w:val="90"/>
          <w:sz w:val="20"/>
          <w:szCs w:val="20"/>
          <w:lang w:val="es-CO"/>
        </w:rPr>
        <w:t>38</w:t>
      </w:r>
      <w:r w:rsidRPr="00655C5E">
        <w:rPr>
          <w:rFonts w:ascii="Arial" w:hAnsi="Arial" w:cs="Arial"/>
          <w:spacing w:val="-9"/>
          <w:w w:val="90"/>
          <w:sz w:val="20"/>
          <w:szCs w:val="20"/>
          <w:lang w:val="es-CO"/>
        </w:rPr>
        <w:t xml:space="preserve"> </w:t>
      </w:r>
      <w:r w:rsidRPr="00655C5E">
        <w:rPr>
          <w:rFonts w:ascii="Arial" w:hAnsi="Arial" w:cs="Arial"/>
          <w:w w:val="90"/>
          <w:sz w:val="20"/>
          <w:szCs w:val="20"/>
          <w:lang w:val="es-CO"/>
        </w:rPr>
        <w:t>de</w:t>
      </w:r>
      <w:r w:rsidRPr="00655C5E">
        <w:rPr>
          <w:rFonts w:ascii="Arial" w:hAnsi="Arial" w:cs="Arial"/>
          <w:spacing w:val="-10"/>
          <w:w w:val="90"/>
          <w:sz w:val="20"/>
          <w:szCs w:val="20"/>
          <w:lang w:val="es-CO"/>
        </w:rPr>
        <w:t xml:space="preserve"> </w:t>
      </w:r>
      <w:r w:rsidRPr="00655C5E">
        <w:rPr>
          <w:rFonts w:ascii="Arial" w:hAnsi="Arial" w:cs="Arial"/>
          <w:w w:val="90"/>
          <w:sz w:val="20"/>
          <w:szCs w:val="20"/>
          <w:lang w:val="es-CO"/>
        </w:rPr>
        <w:t>la</w:t>
      </w:r>
      <w:r w:rsidRPr="00655C5E">
        <w:rPr>
          <w:rFonts w:ascii="Arial" w:hAnsi="Arial" w:cs="Arial"/>
          <w:spacing w:val="-10"/>
          <w:w w:val="90"/>
          <w:sz w:val="20"/>
          <w:szCs w:val="20"/>
          <w:lang w:val="es-CO"/>
        </w:rPr>
        <w:t xml:space="preserve"> </w:t>
      </w:r>
      <w:r w:rsidRPr="00655C5E">
        <w:rPr>
          <w:rFonts w:ascii="Arial" w:hAnsi="Arial" w:cs="Arial"/>
          <w:w w:val="90"/>
          <w:sz w:val="20"/>
          <w:szCs w:val="20"/>
          <w:lang w:val="es-CO"/>
        </w:rPr>
        <w:t>ley</w:t>
      </w:r>
      <w:r w:rsidRPr="00655C5E">
        <w:rPr>
          <w:rFonts w:ascii="Arial" w:hAnsi="Arial" w:cs="Arial"/>
          <w:spacing w:val="-8"/>
          <w:w w:val="90"/>
          <w:sz w:val="20"/>
          <w:szCs w:val="20"/>
          <w:lang w:val="es-CO"/>
        </w:rPr>
        <w:t xml:space="preserve"> </w:t>
      </w:r>
      <w:r w:rsidRPr="00655C5E">
        <w:rPr>
          <w:rFonts w:ascii="Arial" w:hAnsi="Arial" w:cs="Arial"/>
          <w:w w:val="90"/>
          <w:sz w:val="20"/>
          <w:szCs w:val="20"/>
          <w:lang w:val="es-CO"/>
        </w:rPr>
        <w:t>1116</w:t>
      </w:r>
      <w:r w:rsidRPr="00655C5E">
        <w:rPr>
          <w:rFonts w:ascii="Arial" w:hAnsi="Arial" w:cs="Arial"/>
          <w:spacing w:val="-8"/>
          <w:w w:val="90"/>
          <w:sz w:val="20"/>
          <w:szCs w:val="20"/>
          <w:lang w:val="es-CO"/>
        </w:rPr>
        <w:t xml:space="preserve"> </w:t>
      </w:r>
      <w:r w:rsidRPr="00655C5E">
        <w:rPr>
          <w:rFonts w:ascii="Arial" w:hAnsi="Arial" w:cs="Arial"/>
          <w:w w:val="90"/>
          <w:sz w:val="20"/>
          <w:szCs w:val="20"/>
          <w:lang w:val="es-CO"/>
        </w:rPr>
        <w:t>de</w:t>
      </w:r>
      <w:r w:rsidRPr="00655C5E">
        <w:rPr>
          <w:rFonts w:ascii="Arial" w:hAnsi="Arial" w:cs="Arial"/>
          <w:spacing w:val="-11"/>
          <w:w w:val="90"/>
          <w:sz w:val="20"/>
          <w:szCs w:val="20"/>
          <w:lang w:val="es-CO"/>
        </w:rPr>
        <w:t xml:space="preserve"> </w:t>
      </w:r>
      <w:r w:rsidRPr="00655C5E">
        <w:rPr>
          <w:rFonts w:ascii="Arial" w:hAnsi="Arial" w:cs="Arial"/>
          <w:w w:val="90"/>
          <w:sz w:val="20"/>
          <w:szCs w:val="20"/>
          <w:lang w:val="es-CO"/>
        </w:rPr>
        <w:t>2006.</w:t>
      </w:r>
    </w:p>
    <w:p w14:paraId="4E93876A" w14:textId="71B56419" w:rsidR="00655C5E" w:rsidRPr="00867C70" w:rsidRDefault="00655C5E" w:rsidP="00867C70">
      <w:pPr>
        <w:pStyle w:val="Prrafodelista"/>
        <w:numPr>
          <w:ilvl w:val="0"/>
          <w:numId w:val="45"/>
        </w:numPr>
        <w:autoSpaceDE w:val="0"/>
        <w:autoSpaceDN w:val="0"/>
        <w:ind w:left="567" w:right="51" w:hanging="567"/>
        <w:rPr>
          <w:rFonts w:ascii="Arial" w:hAnsi="Arial" w:cs="Arial"/>
          <w:w w:val="80"/>
          <w:sz w:val="20"/>
          <w:szCs w:val="20"/>
          <w:lang w:val="es-CO"/>
        </w:rPr>
      </w:pPr>
      <w:r w:rsidRPr="00867C70">
        <w:rPr>
          <w:rFonts w:ascii="Arial" w:hAnsi="Arial" w:cs="Arial"/>
          <w:w w:val="80"/>
          <w:sz w:val="20"/>
          <w:szCs w:val="20"/>
          <w:lang w:val="es-CO"/>
        </w:rPr>
        <w:t>Cuando</w:t>
      </w:r>
      <w:r w:rsidR="00427548">
        <w:rPr>
          <w:rFonts w:ascii="Arial" w:hAnsi="Arial" w:cs="Arial"/>
          <w:w w:val="80"/>
          <w:sz w:val="20"/>
          <w:szCs w:val="20"/>
          <w:lang w:val="es-CO"/>
        </w:rPr>
        <w:t xml:space="preserve"> NO</w:t>
      </w:r>
      <w:r w:rsidR="00427548" w:rsidRPr="00867C70">
        <w:rPr>
          <w:rFonts w:ascii="Arial" w:hAnsi="Arial" w:cs="Arial"/>
          <w:w w:val="80"/>
          <w:sz w:val="20"/>
          <w:szCs w:val="20"/>
          <w:lang w:val="es-CO"/>
        </w:rPr>
        <w:t xml:space="preserve"> presente</w:t>
      </w:r>
      <w:r w:rsidRPr="00867C70">
        <w:rPr>
          <w:rFonts w:ascii="Arial" w:hAnsi="Arial" w:cs="Arial"/>
          <w:w w:val="80"/>
          <w:sz w:val="20"/>
          <w:szCs w:val="20"/>
          <w:lang w:val="es-CO"/>
        </w:rPr>
        <w:t xml:space="preserve"> la oferta económica adjunta al proceso o entre los anexos.</w:t>
      </w:r>
    </w:p>
    <w:p w14:paraId="0CBEC387" w14:textId="77777777" w:rsidR="00655C5E" w:rsidRPr="00867C70" w:rsidRDefault="00655C5E" w:rsidP="00867C70">
      <w:pPr>
        <w:pStyle w:val="Prrafodelista"/>
        <w:numPr>
          <w:ilvl w:val="0"/>
          <w:numId w:val="45"/>
        </w:numPr>
        <w:autoSpaceDE w:val="0"/>
        <w:autoSpaceDN w:val="0"/>
        <w:ind w:left="567" w:right="51" w:hanging="567"/>
        <w:rPr>
          <w:rFonts w:ascii="Arial" w:hAnsi="Arial" w:cs="Arial"/>
          <w:w w:val="80"/>
          <w:sz w:val="20"/>
          <w:szCs w:val="20"/>
          <w:lang w:val="es-CO"/>
        </w:rPr>
      </w:pPr>
      <w:r w:rsidRPr="00867C70">
        <w:rPr>
          <w:rFonts w:ascii="Arial" w:hAnsi="Arial" w:cs="Arial"/>
          <w:w w:val="80"/>
          <w:sz w:val="20"/>
          <w:szCs w:val="20"/>
          <w:lang w:val="es-CO"/>
        </w:rPr>
        <w:t>Cuando el proponente adicione, suprima, cambie, o modifique los ítems, la descripción, las especificaciones, señaladas en el formato de oferta económica anexo y especificaciones técnicas.</w:t>
      </w:r>
    </w:p>
    <w:p w14:paraId="0D5FD99A" w14:textId="77777777" w:rsidR="00655C5E" w:rsidRDefault="00655C5E" w:rsidP="00867C70">
      <w:pPr>
        <w:pStyle w:val="Prrafodelista"/>
        <w:numPr>
          <w:ilvl w:val="0"/>
          <w:numId w:val="45"/>
        </w:numPr>
        <w:autoSpaceDE w:val="0"/>
        <w:autoSpaceDN w:val="0"/>
        <w:ind w:left="567" w:right="51" w:hanging="567"/>
        <w:rPr>
          <w:rFonts w:ascii="Arial" w:hAnsi="Arial" w:cs="Arial"/>
          <w:w w:val="80"/>
          <w:sz w:val="20"/>
          <w:szCs w:val="20"/>
          <w:lang w:val="es-CO"/>
        </w:rPr>
      </w:pPr>
      <w:r w:rsidRPr="00867C70">
        <w:rPr>
          <w:rFonts w:ascii="Arial" w:hAnsi="Arial" w:cs="Arial"/>
          <w:w w:val="80"/>
          <w:sz w:val="20"/>
          <w:szCs w:val="20"/>
          <w:lang w:val="es-CO"/>
        </w:rPr>
        <w:t>Cuando se determine que el valor total de la oferta es artificialmente bajo, de conformidad con el análisis que exige la guía para el manejo de ofertas artificialmente bajas en procesos de contratación.</w:t>
      </w:r>
    </w:p>
    <w:p w14:paraId="619B2705" w14:textId="77777777" w:rsidR="003531AB" w:rsidRDefault="003531AB" w:rsidP="003531AB">
      <w:pPr>
        <w:autoSpaceDE w:val="0"/>
        <w:autoSpaceDN w:val="0"/>
        <w:ind w:right="51"/>
        <w:rPr>
          <w:rFonts w:ascii="Arial" w:hAnsi="Arial" w:cs="Arial"/>
          <w:w w:val="80"/>
          <w:sz w:val="20"/>
          <w:szCs w:val="20"/>
          <w:lang w:val="es-CO"/>
        </w:rPr>
      </w:pPr>
    </w:p>
    <w:p w14:paraId="54CD3BBA" w14:textId="3E732004" w:rsidR="003531AB" w:rsidRPr="001160C3" w:rsidRDefault="003531AB" w:rsidP="001160C3">
      <w:pPr>
        <w:autoSpaceDE w:val="0"/>
        <w:autoSpaceDN w:val="0"/>
        <w:ind w:right="51"/>
        <w:jc w:val="center"/>
        <w:rPr>
          <w:rFonts w:ascii="Arial" w:eastAsia="Calibri" w:hAnsi="Arial" w:cs="Arial"/>
          <w:b/>
          <w:color w:val="000000"/>
          <w:sz w:val="20"/>
          <w:szCs w:val="20"/>
          <w:lang w:val="es-CO"/>
        </w:rPr>
      </w:pPr>
      <w:r w:rsidRPr="001160C3">
        <w:rPr>
          <w:rFonts w:ascii="Arial" w:eastAsia="Calibri" w:hAnsi="Arial" w:cs="Arial"/>
          <w:b/>
          <w:bCs/>
          <w:sz w:val="20"/>
          <w:szCs w:val="20"/>
          <w:lang w:val="es-CO"/>
        </w:rPr>
        <w:t xml:space="preserve">LOTE 2 </w:t>
      </w:r>
      <w:r w:rsidRPr="001160C3">
        <w:rPr>
          <w:rFonts w:ascii="Arial" w:eastAsia="Calibri" w:hAnsi="Arial" w:cs="Arial"/>
          <w:b/>
          <w:color w:val="000000"/>
          <w:sz w:val="20"/>
          <w:szCs w:val="20"/>
          <w:lang w:val="es-CO"/>
        </w:rPr>
        <w:t>Adquisición y puesta en funcionamiento de electrobombas, válvulas, hidrotanques y membranas de hidrotanques, para el Comando Aéreo de Transporte Militar.</w:t>
      </w:r>
    </w:p>
    <w:p w14:paraId="26CA6AE2" w14:textId="77777777" w:rsidR="003531AB" w:rsidRDefault="003531AB" w:rsidP="003531AB">
      <w:pPr>
        <w:autoSpaceDE w:val="0"/>
        <w:autoSpaceDN w:val="0"/>
        <w:ind w:right="51"/>
        <w:rPr>
          <w:rFonts w:ascii="Arial" w:hAnsi="Arial" w:cs="Arial"/>
          <w:w w:val="80"/>
          <w:sz w:val="20"/>
          <w:szCs w:val="20"/>
          <w:lang w:val="es-CO"/>
        </w:rPr>
      </w:pPr>
    </w:p>
    <w:p w14:paraId="4A81738E" w14:textId="77777777" w:rsidR="003531AB" w:rsidRDefault="003531AB" w:rsidP="003531AB">
      <w:pPr>
        <w:jc w:val="both"/>
        <w:rPr>
          <w:rFonts w:ascii="Arial" w:hAnsi="Arial" w:cs="Arial"/>
          <w:sz w:val="20"/>
          <w:szCs w:val="20"/>
        </w:rPr>
      </w:pPr>
      <w:r w:rsidRPr="00453612">
        <w:rPr>
          <w:rFonts w:ascii="Arial" w:hAnsi="Arial" w:cs="Arial"/>
          <w:sz w:val="20"/>
          <w:szCs w:val="20"/>
        </w:rPr>
        <w:t>Son causales para el rechazo de las propuestas, las siguientes:</w:t>
      </w:r>
    </w:p>
    <w:p w14:paraId="633AFE87" w14:textId="77777777" w:rsidR="003531AB" w:rsidRPr="00453612" w:rsidRDefault="003531AB" w:rsidP="003531AB">
      <w:pPr>
        <w:jc w:val="both"/>
        <w:rPr>
          <w:rFonts w:ascii="Arial" w:hAnsi="Arial" w:cs="Arial"/>
          <w:sz w:val="20"/>
          <w:szCs w:val="20"/>
        </w:rPr>
      </w:pPr>
    </w:p>
    <w:p w14:paraId="69437781" w14:textId="421ECD25" w:rsidR="003531AB" w:rsidRPr="00655C5E" w:rsidRDefault="003531AB" w:rsidP="003531AB">
      <w:pPr>
        <w:pStyle w:val="Prrafodelista"/>
        <w:numPr>
          <w:ilvl w:val="0"/>
          <w:numId w:val="48"/>
        </w:numPr>
        <w:autoSpaceDE w:val="0"/>
        <w:autoSpaceDN w:val="0"/>
        <w:ind w:left="567" w:right="51" w:hanging="567"/>
        <w:jc w:val="both"/>
        <w:rPr>
          <w:rFonts w:ascii="Arial" w:hAnsi="Arial" w:cs="Arial"/>
          <w:w w:val="80"/>
          <w:sz w:val="20"/>
          <w:szCs w:val="20"/>
          <w:lang w:val="es-CO"/>
        </w:rPr>
      </w:pPr>
      <w:r w:rsidRPr="00655C5E">
        <w:rPr>
          <w:rFonts w:ascii="Arial" w:hAnsi="Arial" w:cs="Arial"/>
          <w:w w:val="80"/>
          <w:sz w:val="20"/>
          <w:szCs w:val="20"/>
          <w:lang w:val="es-CO"/>
        </w:rPr>
        <w:t>Cuando se evidencie que un proponente ha interferido, influenciado u obtenido correspondencia interna, proyectos de concepto de evaluación o de respuesta a observaciones, no enviados oficialmente a los proponentes.</w:t>
      </w:r>
    </w:p>
    <w:p w14:paraId="5C4C705F" w14:textId="77777777" w:rsidR="003531AB" w:rsidRPr="00E87A08" w:rsidRDefault="003531AB" w:rsidP="003531AB">
      <w:pPr>
        <w:pStyle w:val="Prrafodelista"/>
        <w:numPr>
          <w:ilvl w:val="0"/>
          <w:numId w:val="48"/>
        </w:numPr>
        <w:autoSpaceDE w:val="0"/>
        <w:autoSpaceDN w:val="0"/>
        <w:ind w:left="567" w:right="51" w:hanging="567"/>
        <w:jc w:val="both"/>
        <w:rPr>
          <w:rFonts w:ascii="Arial" w:hAnsi="Arial" w:cs="Arial"/>
          <w:w w:val="80"/>
          <w:sz w:val="20"/>
          <w:szCs w:val="20"/>
          <w:lang w:val="es-CO"/>
        </w:rPr>
      </w:pPr>
      <w:r w:rsidRPr="00655C5E">
        <w:rPr>
          <w:rFonts w:ascii="Arial" w:hAnsi="Arial" w:cs="Arial"/>
          <w:w w:val="80"/>
          <w:sz w:val="20"/>
          <w:szCs w:val="20"/>
          <w:lang w:val="es-CO"/>
        </w:rPr>
        <w:t>Cuando se evidencie confabulación entre los proponentes qu</w:t>
      </w:r>
      <w:r w:rsidRPr="00E87A08">
        <w:rPr>
          <w:rFonts w:ascii="Arial" w:hAnsi="Arial" w:cs="Arial"/>
          <w:w w:val="80"/>
          <w:sz w:val="20"/>
          <w:szCs w:val="20"/>
          <w:lang w:val="es-CO"/>
        </w:rPr>
        <w:t>e altere la aplicación del principio de selección objetiva.</w:t>
      </w:r>
    </w:p>
    <w:p w14:paraId="7B7FC48D" w14:textId="77777777" w:rsidR="003531AB" w:rsidRPr="00655C5E" w:rsidRDefault="003531AB" w:rsidP="003531AB">
      <w:pPr>
        <w:pStyle w:val="Prrafodelista"/>
        <w:numPr>
          <w:ilvl w:val="0"/>
          <w:numId w:val="48"/>
        </w:numPr>
        <w:autoSpaceDE w:val="0"/>
        <w:autoSpaceDN w:val="0"/>
        <w:ind w:left="567" w:right="51" w:hanging="567"/>
        <w:jc w:val="both"/>
        <w:rPr>
          <w:rFonts w:ascii="Arial" w:hAnsi="Arial" w:cs="Arial"/>
          <w:w w:val="80"/>
          <w:sz w:val="20"/>
          <w:szCs w:val="20"/>
          <w:lang w:val="es-CO"/>
        </w:rPr>
      </w:pPr>
      <w:r w:rsidRPr="00655C5E">
        <w:rPr>
          <w:rFonts w:ascii="Arial" w:hAnsi="Arial" w:cs="Arial"/>
          <w:w w:val="80"/>
          <w:sz w:val="20"/>
          <w:szCs w:val="20"/>
          <w:lang w:val="es-CO"/>
        </w:rPr>
        <w:t>Cuando en la propuesta se encuentre información o documentos que contengan datos tergiversados, alterados o tendientes a inducir a error a EL MINISTERIO.</w:t>
      </w:r>
    </w:p>
    <w:p w14:paraId="6FA43F78" w14:textId="77777777" w:rsidR="003531AB" w:rsidRPr="00655C5E" w:rsidRDefault="003531AB" w:rsidP="003531AB">
      <w:pPr>
        <w:pStyle w:val="Prrafodelista"/>
        <w:numPr>
          <w:ilvl w:val="0"/>
          <w:numId w:val="48"/>
        </w:numPr>
        <w:autoSpaceDE w:val="0"/>
        <w:autoSpaceDN w:val="0"/>
        <w:ind w:left="567" w:right="51" w:hanging="567"/>
        <w:jc w:val="both"/>
        <w:rPr>
          <w:rFonts w:ascii="Arial" w:hAnsi="Arial" w:cs="Arial"/>
          <w:w w:val="80"/>
          <w:sz w:val="20"/>
          <w:szCs w:val="20"/>
          <w:lang w:val="es-CO"/>
        </w:rPr>
      </w:pPr>
      <w:r w:rsidRPr="00655C5E">
        <w:rPr>
          <w:rFonts w:ascii="Arial" w:hAnsi="Arial" w:cs="Arial"/>
          <w:w w:val="80"/>
          <w:sz w:val="20"/>
          <w:szCs w:val="20"/>
          <w:lang w:val="es-CO"/>
        </w:rPr>
        <w:t>Cuando las ofertas estén incompletas en cuanto omitan la inclusión de información o alguno de los documentos necesarios para la comparación objetiva de las propuestas, o solicitada su aclaración, éstos no cumplan los requisitos establecidos en la Invitación Pública, salvo cuando el evaluador pueda inferir o deducir la información necesaria para la comparación de los demás documentos que conforman la propuesta.</w:t>
      </w:r>
    </w:p>
    <w:p w14:paraId="0B23CE51" w14:textId="77777777" w:rsidR="003531AB" w:rsidRPr="00655C5E" w:rsidRDefault="003531AB" w:rsidP="003531AB">
      <w:pPr>
        <w:pStyle w:val="Prrafodelista"/>
        <w:numPr>
          <w:ilvl w:val="0"/>
          <w:numId w:val="48"/>
        </w:numPr>
        <w:autoSpaceDE w:val="0"/>
        <w:autoSpaceDN w:val="0"/>
        <w:ind w:left="567" w:right="51" w:hanging="567"/>
        <w:jc w:val="both"/>
        <w:rPr>
          <w:rFonts w:ascii="Arial" w:hAnsi="Arial" w:cs="Arial"/>
          <w:w w:val="80"/>
          <w:sz w:val="20"/>
          <w:szCs w:val="20"/>
          <w:lang w:val="es-CO"/>
        </w:rPr>
      </w:pPr>
      <w:r w:rsidRPr="00655C5E">
        <w:rPr>
          <w:rFonts w:ascii="Arial" w:hAnsi="Arial" w:cs="Arial"/>
          <w:w w:val="80"/>
          <w:sz w:val="20"/>
          <w:szCs w:val="20"/>
          <w:lang w:val="es-CO"/>
        </w:rPr>
        <w:t>Cuando se presente la propuesta en forma subordinada al cumplimiento de cualquier condición o modalidad.</w:t>
      </w:r>
    </w:p>
    <w:p w14:paraId="77AEA64E" w14:textId="77777777" w:rsidR="003531AB" w:rsidRPr="00655C5E" w:rsidRDefault="003531AB" w:rsidP="003531AB">
      <w:pPr>
        <w:pStyle w:val="Prrafodelista"/>
        <w:numPr>
          <w:ilvl w:val="0"/>
          <w:numId w:val="48"/>
        </w:numPr>
        <w:autoSpaceDE w:val="0"/>
        <w:autoSpaceDN w:val="0"/>
        <w:ind w:left="567" w:right="51" w:hanging="567"/>
        <w:rPr>
          <w:rFonts w:ascii="Arial" w:hAnsi="Arial" w:cs="Arial"/>
          <w:w w:val="80"/>
          <w:sz w:val="20"/>
          <w:szCs w:val="20"/>
          <w:lang w:val="es-CO"/>
        </w:rPr>
      </w:pPr>
      <w:r w:rsidRPr="00655C5E">
        <w:rPr>
          <w:rFonts w:ascii="Arial" w:hAnsi="Arial" w:cs="Arial"/>
          <w:w w:val="80"/>
          <w:sz w:val="20"/>
          <w:szCs w:val="20"/>
          <w:lang w:val="es-CO"/>
        </w:rPr>
        <w:t>Cuando el proponente se encuentre incurso en alguna de las causales de disolución y/o liquidación de sociedades.</w:t>
      </w:r>
    </w:p>
    <w:p w14:paraId="022EF6F9" w14:textId="77777777" w:rsidR="003531AB" w:rsidRPr="00655C5E" w:rsidRDefault="003531AB" w:rsidP="003531AB">
      <w:pPr>
        <w:pStyle w:val="Prrafodelista"/>
        <w:numPr>
          <w:ilvl w:val="0"/>
          <w:numId w:val="48"/>
        </w:numPr>
        <w:autoSpaceDE w:val="0"/>
        <w:autoSpaceDN w:val="0"/>
        <w:ind w:left="567" w:right="51" w:hanging="567"/>
        <w:rPr>
          <w:rFonts w:ascii="Arial" w:hAnsi="Arial" w:cs="Arial"/>
          <w:w w:val="80"/>
          <w:sz w:val="20"/>
          <w:szCs w:val="20"/>
          <w:lang w:val="es-CO"/>
        </w:rPr>
      </w:pPr>
      <w:r w:rsidRPr="00655C5E">
        <w:rPr>
          <w:rFonts w:ascii="Arial" w:hAnsi="Arial" w:cs="Arial"/>
          <w:w w:val="80"/>
          <w:sz w:val="20"/>
          <w:szCs w:val="20"/>
          <w:lang w:val="es-CO"/>
        </w:rPr>
        <w:t>Cuando la oferta es presentada por un proponente distinto al que aparece en los documentos soporte o anexos de la oferta.</w:t>
      </w:r>
    </w:p>
    <w:p w14:paraId="5EC57304" w14:textId="77777777" w:rsidR="003531AB" w:rsidRPr="00655C5E" w:rsidRDefault="003531AB" w:rsidP="003531AB">
      <w:pPr>
        <w:pStyle w:val="Prrafodelista"/>
        <w:numPr>
          <w:ilvl w:val="0"/>
          <w:numId w:val="48"/>
        </w:numPr>
        <w:autoSpaceDE w:val="0"/>
        <w:autoSpaceDN w:val="0"/>
        <w:ind w:left="567" w:right="51" w:hanging="567"/>
        <w:rPr>
          <w:rFonts w:ascii="Arial" w:hAnsi="Arial" w:cs="Arial"/>
          <w:w w:val="80"/>
          <w:sz w:val="20"/>
          <w:szCs w:val="20"/>
          <w:lang w:val="es-CO"/>
        </w:rPr>
      </w:pPr>
      <w:r w:rsidRPr="00655C5E">
        <w:rPr>
          <w:rFonts w:ascii="Arial" w:hAnsi="Arial" w:cs="Arial"/>
          <w:w w:val="80"/>
          <w:sz w:val="20"/>
          <w:szCs w:val="20"/>
          <w:lang w:val="es-CO"/>
        </w:rPr>
        <w:t>Cuando el proponente se encuentre incurso en alguna causal de inhabilidad, incompatibilidad y prohibición previstas en la legislación colombiana para contratar.</w:t>
      </w:r>
    </w:p>
    <w:p w14:paraId="57DA4203" w14:textId="77777777" w:rsidR="003531AB" w:rsidRPr="00655C5E" w:rsidRDefault="003531AB" w:rsidP="003531AB">
      <w:pPr>
        <w:pStyle w:val="Prrafodelista"/>
        <w:numPr>
          <w:ilvl w:val="0"/>
          <w:numId w:val="48"/>
        </w:numPr>
        <w:autoSpaceDE w:val="0"/>
        <w:autoSpaceDN w:val="0"/>
        <w:ind w:left="567" w:right="51" w:hanging="567"/>
        <w:rPr>
          <w:rFonts w:ascii="Arial" w:hAnsi="Arial" w:cs="Arial"/>
          <w:sz w:val="20"/>
          <w:szCs w:val="20"/>
          <w:lang w:val="es-CO"/>
        </w:rPr>
      </w:pPr>
      <w:r w:rsidRPr="00655C5E">
        <w:rPr>
          <w:rFonts w:ascii="Arial" w:hAnsi="Arial" w:cs="Arial"/>
          <w:w w:val="80"/>
          <w:sz w:val="20"/>
          <w:szCs w:val="20"/>
          <w:lang w:val="es-CO"/>
        </w:rPr>
        <w:t>Cuando alguno de los integrantes del proponente plural esté(n) incurso(s) en causal de inhabilidad, incompatibilidad o prohibición previstas en la legislación colombiana para contratar.</w:t>
      </w:r>
    </w:p>
    <w:p w14:paraId="6B234A99" w14:textId="77777777" w:rsidR="003531AB" w:rsidRPr="00655C5E" w:rsidRDefault="003531AB" w:rsidP="003531AB">
      <w:pPr>
        <w:pStyle w:val="Prrafodelista"/>
        <w:numPr>
          <w:ilvl w:val="0"/>
          <w:numId w:val="48"/>
        </w:numPr>
        <w:autoSpaceDE w:val="0"/>
        <w:autoSpaceDN w:val="0"/>
        <w:ind w:left="567" w:right="51" w:hanging="567"/>
        <w:rPr>
          <w:rFonts w:ascii="Arial" w:hAnsi="Arial" w:cs="Arial"/>
          <w:b/>
          <w:sz w:val="20"/>
          <w:szCs w:val="20"/>
          <w:lang w:val="es-CO"/>
        </w:rPr>
      </w:pPr>
      <w:r w:rsidRPr="00655C5E">
        <w:rPr>
          <w:rFonts w:ascii="Arial" w:hAnsi="Arial" w:cs="Arial"/>
          <w:w w:val="80"/>
          <w:sz w:val="20"/>
          <w:szCs w:val="20"/>
          <w:lang w:val="es-CO"/>
        </w:rPr>
        <w:t>Cuando</w:t>
      </w:r>
      <w:r w:rsidRPr="00655C5E">
        <w:rPr>
          <w:rFonts w:ascii="Arial" w:hAnsi="Arial" w:cs="Arial"/>
          <w:spacing w:val="8"/>
          <w:w w:val="80"/>
          <w:sz w:val="20"/>
          <w:szCs w:val="20"/>
          <w:lang w:val="es-CO"/>
        </w:rPr>
        <w:t xml:space="preserve"> </w:t>
      </w:r>
      <w:r w:rsidRPr="00655C5E">
        <w:rPr>
          <w:rFonts w:ascii="Arial" w:hAnsi="Arial" w:cs="Arial"/>
          <w:w w:val="80"/>
          <w:sz w:val="20"/>
          <w:szCs w:val="20"/>
          <w:lang w:val="es-CO"/>
        </w:rPr>
        <w:t>el</w:t>
      </w:r>
      <w:r w:rsidRPr="00655C5E">
        <w:rPr>
          <w:rFonts w:ascii="Arial" w:hAnsi="Arial" w:cs="Arial"/>
          <w:spacing w:val="6"/>
          <w:w w:val="80"/>
          <w:sz w:val="20"/>
          <w:szCs w:val="20"/>
          <w:lang w:val="es-CO"/>
        </w:rPr>
        <w:t xml:space="preserve"> </w:t>
      </w:r>
      <w:r w:rsidRPr="00655C5E">
        <w:rPr>
          <w:rFonts w:ascii="Arial" w:hAnsi="Arial" w:cs="Arial"/>
          <w:w w:val="80"/>
          <w:sz w:val="20"/>
          <w:szCs w:val="20"/>
          <w:lang w:val="es-CO"/>
        </w:rPr>
        <w:t>oferente</w:t>
      </w:r>
      <w:r w:rsidRPr="00655C5E">
        <w:rPr>
          <w:rFonts w:ascii="Arial" w:hAnsi="Arial" w:cs="Arial"/>
          <w:spacing w:val="7"/>
          <w:w w:val="80"/>
          <w:sz w:val="20"/>
          <w:szCs w:val="20"/>
          <w:lang w:val="es-CO"/>
        </w:rPr>
        <w:t xml:space="preserve"> </w:t>
      </w:r>
      <w:r w:rsidRPr="00655C5E">
        <w:rPr>
          <w:rFonts w:ascii="Arial" w:hAnsi="Arial" w:cs="Arial"/>
          <w:w w:val="80"/>
          <w:sz w:val="20"/>
          <w:szCs w:val="20"/>
          <w:lang w:val="es-CO"/>
        </w:rPr>
        <w:t>no</w:t>
      </w:r>
      <w:r w:rsidRPr="00655C5E">
        <w:rPr>
          <w:rFonts w:ascii="Arial" w:hAnsi="Arial" w:cs="Arial"/>
          <w:spacing w:val="8"/>
          <w:w w:val="80"/>
          <w:sz w:val="20"/>
          <w:szCs w:val="20"/>
          <w:lang w:val="es-CO"/>
        </w:rPr>
        <w:t xml:space="preserve"> </w:t>
      </w:r>
      <w:r w:rsidRPr="00655C5E">
        <w:rPr>
          <w:rFonts w:ascii="Arial" w:hAnsi="Arial" w:cs="Arial"/>
          <w:w w:val="80"/>
          <w:sz w:val="20"/>
          <w:szCs w:val="20"/>
          <w:lang w:val="es-CO"/>
        </w:rPr>
        <w:t>aporte</w:t>
      </w:r>
      <w:r w:rsidRPr="00655C5E">
        <w:rPr>
          <w:rFonts w:ascii="Arial" w:hAnsi="Arial" w:cs="Arial"/>
          <w:spacing w:val="4"/>
          <w:w w:val="80"/>
          <w:sz w:val="20"/>
          <w:szCs w:val="20"/>
          <w:lang w:val="es-CO"/>
        </w:rPr>
        <w:t xml:space="preserve"> </w:t>
      </w:r>
      <w:r w:rsidRPr="00655C5E">
        <w:rPr>
          <w:rFonts w:ascii="Arial" w:hAnsi="Arial" w:cs="Arial"/>
          <w:w w:val="80"/>
          <w:sz w:val="20"/>
          <w:szCs w:val="20"/>
          <w:lang w:val="es-CO"/>
        </w:rPr>
        <w:t>los</w:t>
      </w:r>
      <w:r w:rsidRPr="00655C5E">
        <w:rPr>
          <w:rFonts w:ascii="Arial" w:hAnsi="Arial" w:cs="Arial"/>
          <w:spacing w:val="9"/>
          <w:w w:val="80"/>
          <w:sz w:val="20"/>
          <w:szCs w:val="20"/>
          <w:lang w:val="es-CO"/>
        </w:rPr>
        <w:t xml:space="preserve"> </w:t>
      </w:r>
      <w:r w:rsidRPr="00655C5E">
        <w:rPr>
          <w:rFonts w:ascii="Arial" w:hAnsi="Arial" w:cs="Arial"/>
          <w:w w:val="80"/>
          <w:sz w:val="20"/>
          <w:szCs w:val="20"/>
          <w:lang w:val="es-CO"/>
        </w:rPr>
        <w:t>documentos</w:t>
      </w:r>
      <w:r w:rsidRPr="00655C5E">
        <w:rPr>
          <w:rFonts w:ascii="Arial" w:hAnsi="Arial" w:cs="Arial"/>
          <w:spacing w:val="8"/>
          <w:w w:val="80"/>
          <w:sz w:val="20"/>
          <w:szCs w:val="20"/>
          <w:lang w:val="es-CO"/>
        </w:rPr>
        <w:t xml:space="preserve"> </w:t>
      </w:r>
      <w:r w:rsidRPr="00655C5E">
        <w:rPr>
          <w:rFonts w:ascii="Arial" w:hAnsi="Arial" w:cs="Arial"/>
          <w:w w:val="80"/>
          <w:sz w:val="20"/>
          <w:szCs w:val="20"/>
          <w:lang w:val="es-CO"/>
        </w:rPr>
        <w:t>objeto</w:t>
      </w:r>
      <w:r w:rsidRPr="00655C5E">
        <w:rPr>
          <w:rFonts w:ascii="Arial" w:hAnsi="Arial" w:cs="Arial"/>
          <w:spacing w:val="5"/>
          <w:w w:val="80"/>
          <w:sz w:val="20"/>
          <w:szCs w:val="20"/>
          <w:lang w:val="es-CO"/>
        </w:rPr>
        <w:t xml:space="preserve"> </w:t>
      </w:r>
      <w:r w:rsidRPr="00655C5E">
        <w:rPr>
          <w:rFonts w:ascii="Arial" w:hAnsi="Arial" w:cs="Arial"/>
          <w:w w:val="80"/>
          <w:sz w:val="20"/>
          <w:szCs w:val="20"/>
          <w:lang w:val="es-CO"/>
        </w:rPr>
        <w:t>de</w:t>
      </w:r>
      <w:r w:rsidRPr="00655C5E">
        <w:rPr>
          <w:rFonts w:ascii="Arial" w:hAnsi="Arial" w:cs="Arial"/>
          <w:spacing w:val="5"/>
          <w:w w:val="80"/>
          <w:sz w:val="20"/>
          <w:szCs w:val="20"/>
          <w:lang w:val="es-CO"/>
        </w:rPr>
        <w:t xml:space="preserve"> </w:t>
      </w:r>
      <w:r w:rsidRPr="00655C5E">
        <w:rPr>
          <w:rFonts w:ascii="Arial" w:hAnsi="Arial" w:cs="Arial"/>
          <w:w w:val="80"/>
          <w:sz w:val="20"/>
          <w:szCs w:val="20"/>
          <w:lang w:val="es-CO"/>
        </w:rPr>
        <w:t>subsanación</w:t>
      </w:r>
      <w:r w:rsidRPr="00655C5E">
        <w:rPr>
          <w:rFonts w:ascii="Arial" w:hAnsi="Arial" w:cs="Arial"/>
          <w:spacing w:val="7"/>
          <w:w w:val="80"/>
          <w:sz w:val="20"/>
          <w:szCs w:val="20"/>
          <w:lang w:val="es-CO"/>
        </w:rPr>
        <w:t xml:space="preserve"> </w:t>
      </w:r>
      <w:r w:rsidRPr="00655C5E">
        <w:rPr>
          <w:rFonts w:ascii="Arial" w:hAnsi="Arial" w:cs="Arial"/>
          <w:w w:val="80"/>
          <w:sz w:val="20"/>
          <w:szCs w:val="20"/>
          <w:lang w:val="es-CO"/>
        </w:rPr>
        <w:t>o</w:t>
      </w:r>
      <w:r w:rsidRPr="00655C5E">
        <w:rPr>
          <w:rFonts w:ascii="Arial" w:hAnsi="Arial" w:cs="Arial"/>
          <w:spacing w:val="8"/>
          <w:w w:val="80"/>
          <w:sz w:val="20"/>
          <w:szCs w:val="20"/>
          <w:lang w:val="es-CO"/>
        </w:rPr>
        <w:t xml:space="preserve"> </w:t>
      </w:r>
      <w:r w:rsidRPr="00655C5E">
        <w:rPr>
          <w:rFonts w:ascii="Arial" w:hAnsi="Arial" w:cs="Arial"/>
          <w:w w:val="80"/>
          <w:sz w:val="20"/>
          <w:szCs w:val="20"/>
          <w:lang w:val="es-CO"/>
        </w:rPr>
        <w:t>las</w:t>
      </w:r>
      <w:r w:rsidRPr="00655C5E">
        <w:rPr>
          <w:rFonts w:ascii="Arial" w:hAnsi="Arial" w:cs="Arial"/>
          <w:spacing w:val="8"/>
          <w:w w:val="80"/>
          <w:sz w:val="20"/>
          <w:szCs w:val="20"/>
          <w:lang w:val="es-CO"/>
        </w:rPr>
        <w:t xml:space="preserve"> </w:t>
      </w:r>
      <w:r w:rsidRPr="00655C5E">
        <w:rPr>
          <w:rFonts w:ascii="Arial" w:hAnsi="Arial" w:cs="Arial"/>
          <w:w w:val="80"/>
          <w:sz w:val="20"/>
          <w:szCs w:val="20"/>
          <w:lang w:val="es-CO"/>
        </w:rPr>
        <w:t>aclaraciones</w:t>
      </w:r>
      <w:r w:rsidRPr="00655C5E">
        <w:rPr>
          <w:rFonts w:ascii="Arial" w:hAnsi="Arial" w:cs="Arial"/>
          <w:spacing w:val="6"/>
          <w:w w:val="80"/>
          <w:sz w:val="20"/>
          <w:szCs w:val="20"/>
          <w:lang w:val="es-CO"/>
        </w:rPr>
        <w:t xml:space="preserve"> </w:t>
      </w:r>
      <w:r w:rsidRPr="00655C5E">
        <w:rPr>
          <w:rFonts w:ascii="Arial" w:hAnsi="Arial" w:cs="Arial"/>
          <w:w w:val="80"/>
          <w:sz w:val="20"/>
          <w:szCs w:val="20"/>
          <w:lang w:val="es-CO"/>
        </w:rPr>
        <w:t>solicitadas</w:t>
      </w:r>
      <w:r w:rsidRPr="00655C5E">
        <w:rPr>
          <w:rFonts w:ascii="Arial" w:hAnsi="Arial" w:cs="Arial"/>
          <w:spacing w:val="15"/>
          <w:w w:val="80"/>
          <w:sz w:val="20"/>
          <w:szCs w:val="20"/>
          <w:lang w:val="es-CO"/>
        </w:rPr>
        <w:t xml:space="preserve"> </w:t>
      </w:r>
      <w:r w:rsidRPr="00655C5E">
        <w:rPr>
          <w:rFonts w:ascii="Arial" w:hAnsi="Arial" w:cs="Arial"/>
          <w:b/>
          <w:w w:val="80"/>
          <w:sz w:val="20"/>
          <w:szCs w:val="20"/>
          <w:lang w:val="es-CO"/>
        </w:rPr>
        <w:t>dentro</w:t>
      </w:r>
      <w:r w:rsidRPr="00655C5E">
        <w:rPr>
          <w:rFonts w:ascii="Arial" w:hAnsi="Arial" w:cs="Arial"/>
          <w:b/>
          <w:spacing w:val="1"/>
          <w:w w:val="80"/>
          <w:sz w:val="20"/>
          <w:szCs w:val="20"/>
          <w:lang w:val="es-CO"/>
        </w:rPr>
        <w:t xml:space="preserve"> </w:t>
      </w:r>
      <w:r w:rsidRPr="00655C5E">
        <w:rPr>
          <w:rFonts w:ascii="Arial" w:hAnsi="Arial" w:cs="Arial"/>
          <w:b/>
          <w:w w:val="80"/>
          <w:sz w:val="20"/>
          <w:szCs w:val="20"/>
          <w:lang w:val="es-CO"/>
        </w:rPr>
        <w:t>de</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los</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términos establecidos</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en</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el</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numeral</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5</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del</w:t>
      </w:r>
      <w:r w:rsidRPr="00655C5E">
        <w:rPr>
          <w:rFonts w:ascii="Arial" w:hAnsi="Arial" w:cs="Arial"/>
          <w:b/>
          <w:spacing w:val="1"/>
          <w:w w:val="80"/>
          <w:sz w:val="20"/>
          <w:szCs w:val="20"/>
          <w:lang w:val="es-CO"/>
        </w:rPr>
        <w:t xml:space="preserve"> </w:t>
      </w:r>
      <w:r w:rsidRPr="00655C5E">
        <w:rPr>
          <w:rFonts w:ascii="Arial" w:hAnsi="Arial" w:cs="Arial"/>
          <w:b/>
          <w:w w:val="80"/>
          <w:sz w:val="20"/>
          <w:szCs w:val="20"/>
          <w:lang w:val="es-CO"/>
        </w:rPr>
        <w:t>decreto</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1860</w:t>
      </w:r>
      <w:r w:rsidRPr="00655C5E">
        <w:rPr>
          <w:rFonts w:ascii="Arial" w:hAnsi="Arial" w:cs="Arial"/>
          <w:b/>
          <w:spacing w:val="3"/>
          <w:w w:val="80"/>
          <w:sz w:val="20"/>
          <w:szCs w:val="20"/>
          <w:lang w:val="es-CO"/>
        </w:rPr>
        <w:t xml:space="preserve"> </w:t>
      </w:r>
      <w:r w:rsidRPr="00655C5E">
        <w:rPr>
          <w:rFonts w:ascii="Arial" w:hAnsi="Arial" w:cs="Arial"/>
          <w:b/>
          <w:w w:val="80"/>
          <w:sz w:val="20"/>
          <w:szCs w:val="20"/>
          <w:lang w:val="es-CO"/>
        </w:rPr>
        <w:t>de</w:t>
      </w:r>
      <w:r w:rsidRPr="00655C5E">
        <w:rPr>
          <w:rFonts w:ascii="Arial" w:hAnsi="Arial" w:cs="Arial"/>
          <w:b/>
          <w:spacing w:val="1"/>
          <w:w w:val="80"/>
          <w:sz w:val="20"/>
          <w:szCs w:val="20"/>
          <w:lang w:val="es-CO"/>
        </w:rPr>
        <w:t xml:space="preserve"> </w:t>
      </w:r>
      <w:r w:rsidRPr="00655C5E">
        <w:rPr>
          <w:rFonts w:ascii="Arial" w:hAnsi="Arial" w:cs="Arial"/>
          <w:b/>
          <w:w w:val="80"/>
          <w:sz w:val="20"/>
          <w:szCs w:val="20"/>
          <w:lang w:val="es-CO"/>
        </w:rPr>
        <w:t>2021.</w:t>
      </w:r>
    </w:p>
    <w:p w14:paraId="43F1C3CC" w14:textId="77777777" w:rsidR="003531AB" w:rsidRPr="00655C5E" w:rsidRDefault="003531AB" w:rsidP="003531AB">
      <w:pPr>
        <w:pStyle w:val="Prrafodelista"/>
        <w:numPr>
          <w:ilvl w:val="0"/>
          <w:numId w:val="48"/>
        </w:numPr>
        <w:autoSpaceDE w:val="0"/>
        <w:autoSpaceDN w:val="0"/>
        <w:ind w:left="567" w:right="51" w:hanging="567"/>
        <w:rPr>
          <w:rFonts w:ascii="Arial" w:hAnsi="Arial" w:cs="Arial"/>
          <w:sz w:val="20"/>
          <w:szCs w:val="20"/>
          <w:lang w:val="es-CO"/>
        </w:rPr>
      </w:pPr>
      <w:r w:rsidRPr="00655C5E">
        <w:rPr>
          <w:rFonts w:ascii="Arial" w:hAnsi="Arial" w:cs="Arial"/>
          <w:w w:val="85"/>
          <w:sz w:val="20"/>
          <w:szCs w:val="20"/>
          <w:lang w:val="es-CO"/>
        </w:rPr>
        <w:t>Que</w:t>
      </w:r>
      <w:r w:rsidRPr="00655C5E">
        <w:rPr>
          <w:rFonts w:ascii="Arial" w:hAnsi="Arial" w:cs="Arial"/>
          <w:spacing w:val="12"/>
          <w:w w:val="85"/>
          <w:sz w:val="20"/>
          <w:szCs w:val="20"/>
          <w:lang w:val="es-CO"/>
        </w:rPr>
        <w:t xml:space="preserve"> </w:t>
      </w:r>
      <w:r w:rsidRPr="00655C5E">
        <w:rPr>
          <w:rFonts w:ascii="Arial" w:hAnsi="Arial" w:cs="Arial"/>
          <w:w w:val="85"/>
          <w:sz w:val="20"/>
          <w:szCs w:val="20"/>
          <w:lang w:val="es-CO"/>
        </w:rPr>
        <w:t>el</w:t>
      </w:r>
      <w:r w:rsidRPr="00655C5E">
        <w:rPr>
          <w:rFonts w:ascii="Arial" w:hAnsi="Arial" w:cs="Arial"/>
          <w:spacing w:val="13"/>
          <w:w w:val="85"/>
          <w:sz w:val="20"/>
          <w:szCs w:val="20"/>
          <w:lang w:val="es-CO"/>
        </w:rPr>
        <w:t xml:space="preserve"> </w:t>
      </w:r>
      <w:r w:rsidRPr="00655C5E">
        <w:rPr>
          <w:rFonts w:ascii="Arial" w:hAnsi="Arial" w:cs="Arial"/>
          <w:w w:val="85"/>
          <w:sz w:val="20"/>
          <w:szCs w:val="20"/>
          <w:lang w:val="es-CO"/>
        </w:rPr>
        <w:t>proponente</w:t>
      </w:r>
      <w:r w:rsidRPr="00655C5E">
        <w:rPr>
          <w:rFonts w:ascii="Arial" w:hAnsi="Arial" w:cs="Arial"/>
          <w:spacing w:val="12"/>
          <w:w w:val="85"/>
          <w:sz w:val="20"/>
          <w:szCs w:val="20"/>
          <w:lang w:val="es-CO"/>
        </w:rPr>
        <w:t xml:space="preserve"> </w:t>
      </w:r>
      <w:r w:rsidRPr="00655C5E">
        <w:rPr>
          <w:rFonts w:ascii="Arial" w:hAnsi="Arial" w:cs="Arial"/>
          <w:w w:val="85"/>
          <w:sz w:val="20"/>
          <w:szCs w:val="20"/>
          <w:lang w:val="es-CO"/>
        </w:rPr>
        <w:t>o</w:t>
      </w:r>
      <w:r w:rsidRPr="00655C5E">
        <w:rPr>
          <w:rFonts w:ascii="Arial" w:hAnsi="Arial" w:cs="Arial"/>
          <w:spacing w:val="11"/>
          <w:w w:val="85"/>
          <w:sz w:val="20"/>
          <w:szCs w:val="20"/>
          <w:lang w:val="es-CO"/>
        </w:rPr>
        <w:t xml:space="preserve"> </w:t>
      </w:r>
      <w:r w:rsidRPr="00655C5E">
        <w:rPr>
          <w:rFonts w:ascii="Arial" w:hAnsi="Arial" w:cs="Arial"/>
          <w:w w:val="85"/>
          <w:sz w:val="20"/>
          <w:szCs w:val="20"/>
          <w:lang w:val="es-CO"/>
        </w:rPr>
        <w:t>alguno</w:t>
      </w:r>
      <w:r w:rsidRPr="00655C5E">
        <w:rPr>
          <w:rFonts w:ascii="Arial" w:hAnsi="Arial" w:cs="Arial"/>
          <w:spacing w:val="11"/>
          <w:w w:val="85"/>
          <w:sz w:val="20"/>
          <w:szCs w:val="20"/>
          <w:lang w:val="es-CO"/>
        </w:rPr>
        <w:t xml:space="preserve"> </w:t>
      </w:r>
      <w:r w:rsidRPr="00655C5E">
        <w:rPr>
          <w:rFonts w:ascii="Arial" w:hAnsi="Arial" w:cs="Arial"/>
          <w:w w:val="85"/>
          <w:sz w:val="20"/>
          <w:szCs w:val="20"/>
          <w:lang w:val="es-CO"/>
        </w:rPr>
        <w:t>de</w:t>
      </w:r>
      <w:r w:rsidRPr="00655C5E">
        <w:rPr>
          <w:rFonts w:ascii="Arial" w:hAnsi="Arial" w:cs="Arial"/>
          <w:spacing w:val="12"/>
          <w:w w:val="85"/>
          <w:sz w:val="20"/>
          <w:szCs w:val="20"/>
          <w:lang w:val="es-CO"/>
        </w:rPr>
        <w:t xml:space="preserve"> </w:t>
      </w:r>
      <w:r w:rsidRPr="00655C5E">
        <w:rPr>
          <w:rFonts w:ascii="Arial" w:hAnsi="Arial" w:cs="Arial"/>
          <w:w w:val="85"/>
          <w:sz w:val="20"/>
          <w:szCs w:val="20"/>
          <w:lang w:val="es-CO"/>
        </w:rPr>
        <w:t>los</w:t>
      </w:r>
      <w:r w:rsidRPr="00655C5E">
        <w:rPr>
          <w:rFonts w:ascii="Arial" w:hAnsi="Arial" w:cs="Arial"/>
          <w:spacing w:val="13"/>
          <w:w w:val="85"/>
          <w:sz w:val="20"/>
          <w:szCs w:val="20"/>
          <w:lang w:val="es-CO"/>
        </w:rPr>
        <w:t xml:space="preserve"> </w:t>
      </w:r>
      <w:r w:rsidRPr="00655C5E">
        <w:rPr>
          <w:rFonts w:ascii="Arial" w:hAnsi="Arial" w:cs="Arial"/>
          <w:w w:val="85"/>
          <w:sz w:val="20"/>
          <w:szCs w:val="20"/>
          <w:lang w:val="es-CO"/>
        </w:rPr>
        <w:t>integrantes</w:t>
      </w:r>
      <w:r w:rsidRPr="00655C5E">
        <w:rPr>
          <w:rFonts w:ascii="Arial" w:hAnsi="Arial" w:cs="Arial"/>
          <w:spacing w:val="11"/>
          <w:w w:val="85"/>
          <w:sz w:val="20"/>
          <w:szCs w:val="20"/>
          <w:lang w:val="es-CO"/>
        </w:rPr>
        <w:t xml:space="preserve"> </w:t>
      </w:r>
      <w:r w:rsidRPr="00655C5E">
        <w:rPr>
          <w:rFonts w:ascii="Arial" w:hAnsi="Arial" w:cs="Arial"/>
          <w:w w:val="85"/>
          <w:sz w:val="20"/>
          <w:szCs w:val="20"/>
          <w:lang w:val="es-CO"/>
        </w:rPr>
        <w:t>del</w:t>
      </w:r>
      <w:r w:rsidRPr="00655C5E">
        <w:rPr>
          <w:rFonts w:ascii="Arial" w:hAnsi="Arial" w:cs="Arial"/>
          <w:spacing w:val="12"/>
          <w:w w:val="85"/>
          <w:sz w:val="20"/>
          <w:szCs w:val="20"/>
          <w:lang w:val="es-CO"/>
        </w:rPr>
        <w:t xml:space="preserve"> </w:t>
      </w:r>
      <w:r w:rsidRPr="00655C5E">
        <w:rPr>
          <w:rFonts w:ascii="Arial" w:hAnsi="Arial" w:cs="Arial"/>
          <w:w w:val="85"/>
          <w:sz w:val="20"/>
          <w:szCs w:val="20"/>
          <w:lang w:val="es-CO"/>
        </w:rPr>
        <w:t>proponente</w:t>
      </w:r>
      <w:r w:rsidRPr="00655C5E">
        <w:rPr>
          <w:rFonts w:ascii="Arial" w:hAnsi="Arial" w:cs="Arial"/>
          <w:spacing w:val="13"/>
          <w:w w:val="85"/>
          <w:sz w:val="20"/>
          <w:szCs w:val="20"/>
          <w:lang w:val="es-CO"/>
        </w:rPr>
        <w:t xml:space="preserve"> </w:t>
      </w:r>
      <w:r w:rsidRPr="00655C5E">
        <w:rPr>
          <w:rFonts w:ascii="Arial" w:hAnsi="Arial" w:cs="Arial"/>
          <w:w w:val="85"/>
          <w:sz w:val="20"/>
          <w:szCs w:val="20"/>
          <w:lang w:val="es-CO"/>
        </w:rPr>
        <w:t>plural</w:t>
      </w:r>
      <w:r w:rsidRPr="00655C5E">
        <w:rPr>
          <w:rFonts w:ascii="Arial" w:hAnsi="Arial" w:cs="Arial"/>
          <w:spacing w:val="11"/>
          <w:w w:val="85"/>
          <w:sz w:val="20"/>
          <w:szCs w:val="20"/>
          <w:lang w:val="es-CO"/>
        </w:rPr>
        <w:t xml:space="preserve"> </w:t>
      </w:r>
      <w:r w:rsidRPr="00655C5E">
        <w:rPr>
          <w:rFonts w:ascii="Arial" w:hAnsi="Arial" w:cs="Arial"/>
          <w:w w:val="85"/>
          <w:sz w:val="20"/>
          <w:szCs w:val="20"/>
          <w:lang w:val="es-CO"/>
        </w:rPr>
        <w:t>esté</w:t>
      </w:r>
      <w:r w:rsidRPr="00655C5E">
        <w:rPr>
          <w:rFonts w:ascii="Arial" w:hAnsi="Arial" w:cs="Arial"/>
          <w:spacing w:val="12"/>
          <w:w w:val="85"/>
          <w:sz w:val="20"/>
          <w:szCs w:val="20"/>
          <w:lang w:val="es-CO"/>
        </w:rPr>
        <w:t xml:space="preserve"> </w:t>
      </w:r>
      <w:r w:rsidRPr="00655C5E">
        <w:rPr>
          <w:rFonts w:ascii="Arial" w:hAnsi="Arial" w:cs="Arial"/>
          <w:w w:val="85"/>
          <w:sz w:val="20"/>
          <w:szCs w:val="20"/>
          <w:lang w:val="es-CO"/>
        </w:rPr>
        <w:t>reportado</w:t>
      </w:r>
      <w:r w:rsidRPr="00655C5E">
        <w:rPr>
          <w:rFonts w:ascii="Arial" w:hAnsi="Arial" w:cs="Arial"/>
          <w:spacing w:val="11"/>
          <w:w w:val="85"/>
          <w:sz w:val="20"/>
          <w:szCs w:val="20"/>
          <w:lang w:val="es-CO"/>
        </w:rPr>
        <w:t xml:space="preserve"> </w:t>
      </w:r>
      <w:r w:rsidRPr="00655C5E">
        <w:rPr>
          <w:rFonts w:ascii="Arial" w:hAnsi="Arial" w:cs="Arial"/>
          <w:w w:val="85"/>
          <w:sz w:val="20"/>
          <w:szCs w:val="20"/>
          <w:lang w:val="es-CO"/>
        </w:rPr>
        <w:t>en</w:t>
      </w:r>
      <w:r w:rsidRPr="00655C5E">
        <w:rPr>
          <w:rFonts w:ascii="Arial" w:hAnsi="Arial" w:cs="Arial"/>
          <w:spacing w:val="12"/>
          <w:w w:val="85"/>
          <w:sz w:val="20"/>
          <w:szCs w:val="20"/>
          <w:lang w:val="es-CO"/>
        </w:rPr>
        <w:t xml:space="preserve"> </w:t>
      </w:r>
      <w:r w:rsidRPr="00655C5E">
        <w:rPr>
          <w:rFonts w:ascii="Arial" w:hAnsi="Arial" w:cs="Arial"/>
          <w:w w:val="85"/>
          <w:sz w:val="20"/>
          <w:szCs w:val="20"/>
          <w:lang w:val="es-CO"/>
        </w:rPr>
        <w:t>el</w:t>
      </w:r>
      <w:r w:rsidRPr="00655C5E">
        <w:rPr>
          <w:rFonts w:ascii="Arial" w:hAnsi="Arial" w:cs="Arial"/>
          <w:spacing w:val="11"/>
          <w:w w:val="85"/>
          <w:sz w:val="20"/>
          <w:szCs w:val="20"/>
          <w:lang w:val="es-CO"/>
        </w:rPr>
        <w:t xml:space="preserve"> </w:t>
      </w:r>
      <w:r w:rsidRPr="00655C5E">
        <w:rPr>
          <w:rFonts w:ascii="Arial" w:hAnsi="Arial" w:cs="Arial"/>
          <w:w w:val="85"/>
          <w:sz w:val="20"/>
          <w:szCs w:val="20"/>
          <w:lang w:val="es-CO"/>
        </w:rPr>
        <w:t>boletín</w:t>
      </w:r>
      <w:r w:rsidRPr="00655C5E">
        <w:rPr>
          <w:rFonts w:ascii="Arial" w:hAnsi="Arial" w:cs="Arial"/>
          <w:spacing w:val="11"/>
          <w:w w:val="85"/>
          <w:sz w:val="20"/>
          <w:szCs w:val="20"/>
          <w:lang w:val="es-CO"/>
        </w:rPr>
        <w:t xml:space="preserve"> </w:t>
      </w:r>
      <w:r w:rsidRPr="00655C5E">
        <w:rPr>
          <w:rFonts w:ascii="Arial" w:hAnsi="Arial" w:cs="Arial"/>
          <w:w w:val="85"/>
          <w:sz w:val="20"/>
          <w:szCs w:val="20"/>
          <w:lang w:val="es-CO"/>
        </w:rPr>
        <w:t>de</w:t>
      </w:r>
      <w:r w:rsidRPr="00655C5E">
        <w:rPr>
          <w:rFonts w:ascii="Arial" w:hAnsi="Arial" w:cs="Arial"/>
          <w:spacing w:val="1"/>
          <w:w w:val="85"/>
          <w:sz w:val="20"/>
          <w:szCs w:val="20"/>
          <w:lang w:val="es-CO"/>
        </w:rPr>
        <w:t xml:space="preserve"> </w:t>
      </w:r>
      <w:r w:rsidRPr="00655C5E">
        <w:rPr>
          <w:rFonts w:ascii="Arial" w:hAnsi="Arial" w:cs="Arial"/>
          <w:w w:val="80"/>
          <w:sz w:val="20"/>
          <w:szCs w:val="20"/>
          <w:lang w:val="es-CO"/>
        </w:rPr>
        <w:t>responsables</w:t>
      </w:r>
      <w:r w:rsidRPr="00655C5E">
        <w:rPr>
          <w:rFonts w:ascii="Arial" w:hAnsi="Arial" w:cs="Arial"/>
          <w:spacing w:val="2"/>
          <w:w w:val="80"/>
          <w:sz w:val="20"/>
          <w:szCs w:val="20"/>
          <w:lang w:val="es-CO"/>
        </w:rPr>
        <w:t xml:space="preserve"> </w:t>
      </w:r>
      <w:r w:rsidRPr="00655C5E">
        <w:rPr>
          <w:rFonts w:ascii="Arial" w:hAnsi="Arial" w:cs="Arial"/>
          <w:w w:val="80"/>
          <w:sz w:val="20"/>
          <w:szCs w:val="20"/>
          <w:lang w:val="es-CO"/>
        </w:rPr>
        <w:t>fiscales</w:t>
      </w:r>
      <w:r w:rsidRPr="00655C5E">
        <w:rPr>
          <w:rFonts w:ascii="Arial" w:hAnsi="Arial" w:cs="Arial"/>
          <w:spacing w:val="3"/>
          <w:w w:val="80"/>
          <w:sz w:val="20"/>
          <w:szCs w:val="20"/>
          <w:lang w:val="es-CO"/>
        </w:rPr>
        <w:t xml:space="preserve"> </w:t>
      </w:r>
      <w:r w:rsidRPr="00655C5E">
        <w:rPr>
          <w:rFonts w:ascii="Arial" w:hAnsi="Arial" w:cs="Arial"/>
          <w:w w:val="80"/>
          <w:sz w:val="20"/>
          <w:szCs w:val="20"/>
          <w:lang w:val="es-CO"/>
        </w:rPr>
        <w:t>emitido</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por</w:t>
      </w:r>
      <w:r w:rsidRPr="00655C5E">
        <w:rPr>
          <w:rFonts w:ascii="Arial" w:hAnsi="Arial" w:cs="Arial"/>
          <w:spacing w:val="3"/>
          <w:w w:val="80"/>
          <w:sz w:val="20"/>
          <w:szCs w:val="20"/>
          <w:lang w:val="es-CO"/>
        </w:rPr>
        <w:t xml:space="preserve"> </w:t>
      </w:r>
      <w:r w:rsidRPr="00655C5E">
        <w:rPr>
          <w:rFonts w:ascii="Arial" w:hAnsi="Arial" w:cs="Arial"/>
          <w:w w:val="80"/>
          <w:sz w:val="20"/>
          <w:szCs w:val="20"/>
          <w:lang w:val="es-CO"/>
        </w:rPr>
        <w:t>la</w:t>
      </w:r>
      <w:r w:rsidRPr="00655C5E">
        <w:rPr>
          <w:rFonts w:ascii="Arial" w:hAnsi="Arial" w:cs="Arial"/>
          <w:spacing w:val="3"/>
          <w:w w:val="80"/>
          <w:sz w:val="20"/>
          <w:szCs w:val="20"/>
          <w:lang w:val="es-CO"/>
        </w:rPr>
        <w:t xml:space="preserve"> </w:t>
      </w:r>
      <w:r w:rsidRPr="00655C5E">
        <w:rPr>
          <w:rFonts w:ascii="Arial" w:hAnsi="Arial" w:cs="Arial"/>
          <w:w w:val="80"/>
          <w:sz w:val="20"/>
          <w:szCs w:val="20"/>
          <w:lang w:val="es-CO"/>
        </w:rPr>
        <w:t>contraloría</w:t>
      </w:r>
      <w:r w:rsidRPr="00655C5E">
        <w:rPr>
          <w:rFonts w:ascii="Arial" w:hAnsi="Arial" w:cs="Arial"/>
          <w:spacing w:val="3"/>
          <w:w w:val="80"/>
          <w:sz w:val="20"/>
          <w:szCs w:val="20"/>
          <w:lang w:val="es-CO"/>
        </w:rPr>
        <w:t xml:space="preserve"> </w:t>
      </w:r>
      <w:r w:rsidRPr="00655C5E">
        <w:rPr>
          <w:rFonts w:ascii="Arial" w:hAnsi="Arial" w:cs="Arial"/>
          <w:w w:val="80"/>
          <w:sz w:val="20"/>
          <w:szCs w:val="20"/>
          <w:lang w:val="es-CO"/>
        </w:rPr>
        <w:t>general</w:t>
      </w:r>
      <w:r w:rsidRPr="00655C5E">
        <w:rPr>
          <w:rFonts w:ascii="Arial" w:hAnsi="Arial" w:cs="Arial"/>
          <w:spacing w:val="2"/>
          <w:w w:val="80"/>
          <w:sz w:val="20"/>
          <w:szCs w:val="20"/>
          <w:lang w:val="es-CO"/>
        </w:rPr>
        <w:t xml:space="preserve"> </w:t>
      </w:r>
      <w:r w:rsidRPr="00655C5E">
        <w:rPr>
          <w:rFonts w:ascii="Arial" w:hAnsi="Arial" w:cs="Arial"/>
          <w:w w:val="80"/>
          <w:sz w:val="20"/>
          <w:szCs w:val="20"/>
          <w:lang w:val="es-CO"/>
        </w:rPr>
        <w:t>de</w:t>
      </w:r>
      <w:r w:rsidRPr="00655C5E">
        <w:rPr>
          <w:rFonts w:ascii="Arial" w:hAnsi="Arial" w:cs="Arial"/>
          <w:spacing w:val="3"/>
          <w:w w:val="80"/>
          <w:sz w:val="20"/>
          <w:szCs w:val="20"/>
          <w:lang w:val="es-CO"/>
        </w:rPr>
        <w:t xml:space="preserve"> </w:t>
      </w:r>
      <w:r w:rsidRPr="00655C5E">
        <w:rPr>
          <w:rFonts w:ascii="Arial" w:hAnsi="Arial" w:cs="Arial"/>
          <w:w w:val="80"/>
          <w:sz w:val="20"/>
          <w:szCs w:val="20"/>
          <w:lang w:val="es-CO"/>
        </w:rPr>
        <w:t>la</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república.</w:t>
      </w:r>
    </w:p>
    <w:p w14:paraId="2CF13876" w14:textId="77777777" w:rsidR="003531AB" w:rsidRPr="003531AB" w:rsidRDefault="003531AB" w:rsidP="003531AB">
      <w:pPr>
        <w:pStyle w:val="Prrafodelista"/>
        <w:numPr>
          <w:ilvl w:val="0"/>
          <w:numId w:val="48"/>
        </w:numPr>
        <w:autoSpaceDE w:val="0"/>
        <w:autoSpaceDN w:val="0"/>
        <w:ind w:left="567" w:right="51" w:hanging="567"/>
        <w:rPr>
          <w:rFonts w:ascii="Arial" w:hAnsi="Arial" w:cs="Arial"/>
          <w:sz w:val="20"/>
          <w:szCs w:val="20"/>
          <w:lang w:val="es-CO"/>
        </w:rPr>
      </w:pPr>
      <w:r w:rsidRPr="00655C5E">
        <w:rPr>
          <w:rFonts w:ascii="Arial" w:hAnsi="Arial" w:cs="Arial"/>
          <w:w w:val="80"/>
          <w:sz w:val="20"/>
          <w:szCs w:val="20"/>
          <w:lang w:val="es-CO"/>
        </w:rPr>
        <w:t>Que</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la</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persona jurídica</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proponente</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individual</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o integrante</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del</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proponente</w:t>
      </w:r>
      <w:r w:rsidRPr="00655C5E">
        <w:rPr>
          <w:rFonts w:ascii="Arial" w:hAnsi="Arial" w:cs="Arial"/>
          <w:spacing w:val="3"/>
          <w:w w:val="80"/>
          <w:sz w:val="20"/>
          <w:szCs w:val="20"/>
          <w:lang w:val="es-CO"/>
        </w:rPr>
        <w:t xml:space="preserve"> </w:t>
      </w:r>
      <w:r w:rsidRPr="00655C5E">
        <w:rPr>
          <w:rFonts w:ascii="Arial" w:hAnsi="Arial" w:cs="Arial"/>
          <w:w w:val="80"/>
          <w:sz w:val="20"/>
          <w:szCs w:val="20"/>
          <w:lang w:val="es-CO"/>
        </w:rPr>
        <w:t>plural</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esté incursa</w:t>
      </w:r>
      <w:r w:rsidRPr="00655C5E">
        <w:rPr>
          <w:rFonts w:ascii="Arial" w:hAnsi="Arial" w:cs="Arial"/>
          <w:spacing w:val="-3"/>
          <w:w w:val="80"/>
          <w:sz w:val="20"/>
          <w:szCs w:val="20"/>
          <w:lang w:val="es-CO"/>
        </w:rPr>
        <w:t xml:space="preserve"> </w:t>
      </w:r>
      <w:r w:rsidRPr="00655C5E">
        <w:rPr>
          <w:rFonts w:ascii="Arial" w:hAnsi="Arial" w:cs="Arial"/>
          <w:w w:val="80"/>
          <w:sz w:val="20"/>
          <w:szCs w:val="20"/>
          <w:lang w:val="es-CO"/>
        </w:rPr>
        <w:t>en</w:t>
      </w:r>
      <w:r w:rsidRPr="00655C5E">
        <w:rPr>
          <w:rFonts w:ascii="Arial" w:hAnsi="Arial" w:cs="Arial"/>
          <w:spacing w:val="3"/>
          <w:w w:val="80"/>
          <w:sz w:val="20"/>
          <w:szCs w:val="20"/>
          <w:lang w:val="es-CO"/>
        </w:rPr>
        <w:t xml:space="preserve"> </w:t>
      </w:r>
      <w:r w:rsidRPr="00655C5E">
        <w:rPr>
          <w:rFonts w:ascii="Arial" w:hAnsi="Arial" w:cs="Arial"/>
          <w:w w:val="80"/>
          <w:sz w:val="20"/>
          <w:szCs w:val="20"/>
          <w:lang w:val="es-CO"/>
        </w:rPr>
        <w:t>la</w:t>
      </w:r>
      <w:r w:rsidRPr="00655C5E">
        <w:rPr>
          <w:rFonts w:ascii="Arial" w:hAnsi="Arial" w:cs="Arial"/>
          <w:spacing w:val="1"/>
          <w:w w:val="80"/>
          <w:sz w:val="20"/>
          <w:szCs w:val="20"/>
          <w:lang w:val="es-CO"/>
        </w:rPr>
        <w:t xml:space="preserve"> </w:t>
      </w:r>
      <w:r w:rsidRPr="00655C5E">
        <w:rPr>
          <w:rFonts w:ascii="Arial" w:hAnsi="Arial" w:cs="Arial"/>
          <w:w w:val="80"/>
          <w:sz w:val="20"/>
          <w:szCs w:val="20"/>
          <w:lang w:val="es-CO"/>
        </w:rPr>
        <w:t>situación</w:t>
      </w:r>
      <w:r w:rsidRPr="00655C5E">
        <w:rPr>
          <w:rFonts w:ascii="Arial" w:hAnsi="Arial" w:cs="Arial"/>
          <w:spacing w:val="1"/>
          <w:w w:val="80"/>
          <w:sz w:val="20"/>
          <w:szCs w:val="20"/>
          <w:lang w:val="es-CO"/>
        </w:rPr>
        <w:t xml:space="preserve"> </w:t>
      </w:r>
      <w:r w:rsidRPr="00655C5E">
        <w:rPr>
          <w:rFonts w:ascii="Arial" w:hAnsi="Arial" w:cs="Arial"/>
          <w:w w:val="90"/>
          <w:sz w:val="20"/>
          <w:szCs w:val="20"/>
          <w:lang w:val="es-CO"/>
        </w:rPr>
        <w:t>descrita</w:t>
      </w:r>
      <w:r w:rsidRPr="00655C5E">
        <w:rPr>
          <w:rFonts w:ascii="Arial" w:hAnsi="Arial" w:cs="Arial"/>
          <w:spacing w:val="-9"/>
          <w:w w:val="90"/>
          <w:sz w:val="20"/>
          <w:szCs w:val="20"/>
          <w:lang w:val="es-CO"/>
        </w:rPr>
        <w:t xml:space="preserve"> </w:t>
      </w:r>
      <w:r w:rsidRPr="00655C5E">
        <w:rPr>
          <w:rFonts w:ascii="Arial" w:hAnsi="Arial" w:cs="Arial"/>
          <w:w w:val="90"/>
          <w:sz w:val="20"/>
          <w:szCs w:val="20"/>
          <w:lang w:val="es-CO"/>
        </w:rPr>
        <w:t>en</w:t>
      </w:r>
      <w:r w:rsidRPr="00655C5E">
        <w:rPr>
          <w:rFonts w:ascii="Arial" w:hAnsi="Arial" w:cs="Arial"/>
          <w:spacing w:val="-10"/>
          <w:w w:val="90"/>
          <w:sz w:val="20"/>
          <w:szCs w:val="20"/>
          <w:lang w:val="es-CO"/>
        </w:rPr>
        <w:t xml:space="preserve"> </w:t>
      </w:r>
      <w:r w:rsidRPr="00655C5E">
        <w:rPr>
          <w:rFonts w:ascii="Arial" w:hAnsi="Arial" w:cs="Arial"/>
          <w:w w:val="90"/>
          <w:sz w:val="20"/>
          <w:szCs w:val="20"/>
          <w:lang w:val="es-CO"/>
        </w:rPr>
        <w:t>el</w:t>
      </w:r>
      <w:r w:rsidRPr="00655C5E">
        <w:rPr>
          <w:rFonts w:ascii="Arial" w:hAnsi="Arial" w:cs="Arial"/>
          <w:spacing w:val="-8"/>
          <w:w w:val="90"/>
          <w:sz w:val="20"/>
          <w:szCs w:val="20"/>
          <w:lang w:val="es-CO"/>
        </w:rPr>
        <w:t xml:space="preserve"> </w:t>
      </w:r>
      <w:r w:rsidRPr="00655C5E">
        <w:rPr>
          <w:rFonts w:ascii="Arial" w:hAnsi="Arial" w:cs="Arial"/>
          <w:w w:val="90"/>
          <w:sz w:val="20"/>
          <w:szCs w:val="20"/>
          <w:lang w:val="es-CO"/>
        </w:rPr>
        <w:t>artículo</w:t>
      </w:r>
      <w:r w:rsidRPr="00655C5E">
        <w:rPr>
          <w:rFonts w:ascii="Arial" w:hAnsi="Arial" w:cs="Arial"/>
          <w:spacing w:val="-11"/>
          <w:w w:val="90"/>
          <w:sz w:val="20"/>
          <w:szCs w:val="20"/>
          <w:lang w:val="es-CO"/>
        </w:rPr>
        <w:t xml:space="preserve"> </w:t>
      </w:r>
      <w:r w:rsidRPr="00655C5E">
        <w:rPr>
          <w:rFonts w:ascii="Arial" w:hAnsi="Arial" w:cs="Arial"/>
          <w:w w:val="90"/>
          <w:sz w:val="20"/>
          <w:szCs w:val="20"/>
          <w:lang w:val="es-CO"/>
        </w:rPr>
        <w:t>38</w:t>
      </w:r>
      <w:r w:rsidRPr="00655C5E">
        <w:rPr>
          <w:rFonts w:ascii="Arial" w:hAnsi="Arial" w:cs="Arial"/>
          <w:spacing w:val="-9"/>
          <w:w w:val="90"/>
          <w:sz w:val="20"/>
          <w:szCs w:val="20"/>
          <w:lang w:val="es-CO"/>
        </w:rPr>
        <w:t xml:space="preserve"> </w:t>
      </w:r>
      <w:r w:rsidRPr="00655C5E">
        <w:rPr>
          <w:rFonts w:ascii="Arial" w:hAnsi="Arial" w:cs="Arial"/>
          <w:w w:val="90"/>
          <w:sz w:val="20"/>
          <w:szCs w:val="20"/>
          <w:lang w:val="es-CO"/>
        </w:rPr>
        <w:t>de</w:t>
      </w:r>
      <w:r w:rsidRPr="00655C5E">
        <w:rPr>
          <w:rFonts w:ascii="Arial" w:hAnsi="Arial" w:cs="Arial"/>
          <w:spacing w:val="-10"/>
          <w:w w:val="90"/>
          <w:sz w:val="20"/>
          <w:szCs w:val="20"/>
          <w:lang w:val="es-CO"/>
        </w:rPr>
        <w:t xml:space="preserve"> </w:t>
      </w:r>
      <w:r w:rsidRPr="00655C5E">
        <w:rPr>
          <w:rFonts w:ascii="Arial" w:hAnsi="Arial" w:cs="Arial"/>
          <w:w w:val="90"/>
          <w:sz w:val="20"/>
          <w:szCs w:val="20"/>
          <w:lang w:val="es-CO"/>
        </w:rPr>
        <w:t>la</w:t>
      </w:r>
      <w:r w:rsidRPr="00655C5E">
        <w:rPr>
          <w:rFonts w:ascii="Arial" w:hAnsi="Arial" w:cs="Arial"/>
          <w:spacing w:val="-10"/>
          <w:w w:val="90"/>
          <w:sz w:val="20"/>
          <w:szCs w:val="20"/>
          <w:lang w:val="es-CO"/>
        </w:rPr>
        <w:t xml:space="preserve"> </w:t>
      </w:r>
      <w:r w:rsidRPr="00655C5E">
        <w:rPr>
          <w:rFonts w:ascii="Arial" w:hAnsi="Arial" w:cs="Arial"/>
          <w:w w:val="90"/>
          <w:sz w:val="20"/>
          <w:szCs w:val="20"/>
          <w:lang w:val="es-CO"/>
        </w:rPr>
        <w:t>ley</w:t>
      </w:r>
      <w:r w:rsidRPr="00655C5E">
        <w:rPr>
          <w:rFonts w:ascii="Arial" w:hAnsi="Arial" w:cs="Arial"/>
          <w:spacing w:val="-8"/>
          <w:w w:val="90"/>
          <w:sz w:val="20"/>
          <w:szCs w:val="20"/>
          <w:lang w:val="es-CO"/>
        </w:rPr>
        <w:t xml:space="preserve"> </w:t>
      </w:r>
      <w:r w:rsidRPr="00655C5E">
        <w:rPr>
          <w:rFonts w:ascii="Arial" w:hAnsi="Arial" w:cs="Arial"/>
          <w:w w:val="90"/>
          <w:sz w:val="20"/>
          <w:szCs w:val="20"/>
          <w:lang w:val="es-CO"/>
        </w:rPr>
        <w:t>1116</w:t>
      </w:r>
      <w:r w:rsidRPr="00655C5E">
        <w:rPr>
          <w:rFonts w:ascii="Arial" w:hAnsi="Arial" w:cs="Arial"/>
          <w:spacing w:val="-8"/>
          <w:w w:val="90"/>
          <w:sz w:val="20"/>
          <w:szCs w:val="20"/>
          <w:lang w:val="es-CO"/>
        </w:rPr>
        <w:t xml:space="preserve"> </w:t>
      </w:r>
      <w:r w:rsidRPr="00655C5E">
        <w:rPr>
          <w:rFonts w:ascii="Arial" w:hAnsi="Arial" w:cs="Arial"/>
          <w:w w:val="90"/>
          <w:sz w:val="20"/>
          <w:szCs w:val="20"/>
          <w:lang w:val="es-CO"/>
        </w:rPr>
        <w:t>de</w:t>
      </w:r>
      <w:r w:rsidRPr="00655C5E">
        <w:rPr>
          <w:rFonts w:ascii="Arial" w:hAnsi="Arial" w:cs="Arial"/>
          <w:spacing w:val="-11"/>
          <w:w w:val="90"/>
          <w:sz w:val="20"/>
          <w:szCs w:val="20"/>
          <w:lang w:val="es-CO"/>
        </w:rPr>
        <w:t xml:space="preserve"> </w:t>
      </w:r>
      <w:r w:rsidRPr="00655C5E">
        <w:rPr>
          <w:rFonts w:ascii="Arial" w:hAnsi="Arial" w:cs="Arial"/>
          <w:w w:val="90"/>
          <w:sz w:val="20"/>
          <w:szCs w:val="20"/>
          <w:lang w:val="es-CO"/>
        </w:rPr>
        <w:t>2006.</w:t>
      </w:r>
    </w:p>
    <w:p w14:paraId="00185AB0" w14:textId="5359CE89" w:rsidR="003531AB" w:rsidRPr="00655C5E" w:rsidRDefault="003531AB" w:rsidP="003531AB">
      <w:pPr>
        <w:pStyle w:val="Prrafodelista"/>
        <w:numPr>
          <w:ilvl w:val="0"/>
          <w:numId w:val="48"/>
        </w:numPr>
        <w:autoSpaceDE w:val="0"/>
        <w:autoSpaceDN w:val="0"/>
        <w:ind w:left="567" w:right="51" w:hanging="567"/>
        <w:rPr>
          <w:rFonts w:ascii="Arial" w:hAnsi="Arial" w:cs="Arial"/>
          <w:sz w:val="20"/>
          <w:szCs w:val="20"/>
          <w:lang w:val="es-CO"/>
        </w:rPr>
      </w:pPr>
      <w:r>
        <w:rPr>
          <w:rFonts w:ascii="Arial" w:hAnsi="Arial" w:cs="Arial"/>
          <w:w w:val="90"/>
          <w:sz w:val="20"/>
          <w:szCs w:val="20"/>
          <w:lang w:val="es-CO"/>
        </w:rPr>
        <w:t xml:space="preserve">Se rechazara la oferta cuando la propuesta económica supere el presupuesto oficial TOTAL, de acuerdo a los valores AUTORIZADOS EN EL CPA, una vez efectuada la corrección aritmética por parte del Comité Económico Evaluador.  </w:t>
      </w:r>
    </w:p>
    <w:p w14:paraId="3D0FC80E" w14:textId="77777777" w:rsidR="003531AB" w:rsidRPr="00867C70" w:rsidRDefault="003531AB" w:rsidP="003531AB">
      <w:pPr>
        <w:pStyle w:val="Prrafodelista"/>
        <w:numPr>
          <w:ilvl w:val="0"/>
          <w:numId w:val="48"/>
        </w:numPr>
        <w:autoSpaceDE w:val="0"/>
        <w:autoSpaceDN w:val="0"/>
        <w:ind w:left="567" w:right="51" w:hanging="567"/>
        <w:rPr>
          <w:rFonts w:ascii="Arial" w:hAnsi="Arial" w:cs="Arial"/>
          <w:w w:val="80"/>
          <w:sz w:val="20"/>
          <w:szCs w:val="20"/>
          <w:lang w:val="es-CO"/>
        </w:rPr>
      </w:pPr>
      <w:r w:rsidRPr="00867C70">
        <w:rPr>
          <w:rFonts w:ascii="Arial" w:hAnsi="Arial" w:cs="Arial"/>
          <w:w w:val="80"/>
          <w:sz w:val="20"/>
          <w:szCs w:val="20"/>
          <w:lang w:val="es-CO"/>
        </w:rPr>
        <w:t>Cuando</w:t>
      </w:r>
      <w:r>
        <w:rPr>
          <w:rFonts w:ascii="Arial" w:hAnsi="Arial" w:cs="Arial"/>
          <w:w w:val="80"/>
          <w:sz w:val="20"/>
          <w:szCs w:val="20"/>
          <w:lang w:val="es-CO"/>
        </w:rPr>
        <w:t xml:space="preserve"> NO</w:t>
      </w:r>
      <w:r w:rsidRPr="00867C70">
        <w:rPr>
          <w:rFonts w:ascii="Arial" w:hAnsi="Arial" w:cs="Arial"/>
          <w:w w:val="80"/>
          <w:sz w:val="20"/>
          <w:szCs w:val="20"/>
          <w:lang w:val="es-CO"/>
        </w:rPr>
        <w:t xml:space="preserve"> presente la oferta económica adjunta al proceso o entre los anexos.</w:t>
      </w:r>
    </w:p>
    <w:p w14:paraId="217A9BFA" w14:textId="77777777" w:rsidR="003531AB" w:rsidRPr="00867C70" w:rsidRDefault="003531AB" w:rsidP="003531AB">
      <w:pPr>
        <w:pStyle w:val="Prrafodelista"/>
        <w:numPr>
          <w:ilvl w:val="0"/>
          <w:numId w:val="48"/>
        </w:numPr>
        <w:autoSpaceDE w:val="0"/>
        <w:autoSpaceDN w:val="0"/>
        <w:ind w:left="567" w:right="51" w:hanging="567"/>
        <w:rPr>
          <w:rFonts w:ascii="Arial" w:hAnsi="Arial" w:cs="Arial"/>
          <w:w w:val="80"/>
          <w:sz w:val="20"/>
          <w:szCs w:val="20"/>
          <w:lang w:val="es-CO"/>
        </w:rPr>
      </w:pPr>
      <w:r w:rsidRPr="00867C70">
        <w:rPr>
          <w:rFonts w:ascii="Arial" w:hAnsi="Arial" w:cs="Arial"/>
          <w:w w:val="80"/>
          <w:sz w:val="20"/>
          <w:szCs w:val="20"/>
          <w:lang w:val="es-CO"/>
        </w:rPr>
        <w:t>Cuando el proponente adicione, suprima, cambie, o modifique los ítems, la descripción, las especificaciones, señaladas en el formato de oferta económica anexo y especificaciones técnicas.</w:t>
      </w:r>
    </w:p>
    <w:p w14:paraId="77BE85F5" w14:textId="77777777" w:rsidR="003531AB" w:rsidRDefault="003531AB" w:rsidP="003531AB">
      <w:pPr>
        <w:pStyle w:val="Prrafodelista"/>
        <w:numPr>
          <w:ilvl w:val="0"/>
          <w:numId w:val="48"/>
        </w:numPr>
        <w:autoSpaceDE w:val="0"/>
        <w:autoSpaceDN w:val="0"/>
        <w:ind w:left="567" w:right="51" w:hanging="567"/>
        <w:rPr>
          <w:rFonts w:ascii="Arial" w:hAnsi="Arial" w:cs="Arial"/>
          <w:w w:val="80"/>
          <w:sz w:val="20"/>
          <w:szCs w:val="20"/>
          <w:lang w:val="es-CO"/>
        </w:rPr>
      </w:pPr>
      <w:r w:rsidRPr="00867C70">
        <w:rPr>
          <w:rFonts w:ascii="Arial" w:hAnsi="Arial" w:cs="Arial"/>
          <w:w w:val="80"/>
          <w:sz w:val="20"/>
          <w:szCs w:val="20"/>
          <w:lang w:val="es-CO"/>
        </w:rPr>
        <w:t>Cuando se determine que el valor total de la oferta es artificialmente bajo, de conformidad con el análisis que exige la guía para el manejo de ofertas artificialmente bajas en procesos de contratación.</w:t>
      </w:r>
    </w:p>
    <w:p w14:paraId="375546E5" w14:textId="63320ECE" w:rsidR="003531AB" w:rsidRDefault="003531AB" w:rsidP="003531AB">
      <w:pPr>
        <w:pStyle w:val="Prrafodelista"/>
        <w:numPr>
          <w:ilvl w:val="0"/>
          <w:numId w:val="48"/>
        </w:numPr>
        <w:autoSpaceDE w:val="0"/>
        <w:autoSpaceDN w:val="0"/>
        <w:ind w:left="567" w:right="51" w:hanging="567"/>
        <w:rPr>
          <w:rFonts w:ascii="Arial" w:hAnsi="Arial" w:cs="Arial"/>
          <w:w w:val="80"/>
          <w:sz w:val="20"/>
          <w:szCs w:val="20"/>
          <w:lang w:val="es-CO"/>
        </w:rPr>
      </w:pPr>
      <w:r>
        <w:rPr>
          <w:rFonts w:ascii="Arial" w:hAnsi="Arial" w:cs="Arial"/>
          <w:w w:val="80"/>
          <w:sz w:val="20"/>
          <w:szCs w:val="20"/>
          <w:lang w:val="es-CO"/>
        </w:rPr>
        <w:t>Cuando las cantidades ofrecidas sean inferiores a las mínimas exigidas.</w:t>
      </w:r>
    </w:p>
    <w:p w14:paraId="3278F0FE" w14:textId="77777777" w:rsidR="003531AB" w:rsidRDefault="003531AB" w:rsidP="003531AB">
      <w:pPr>
        <w:pStyle w:val="Prrafodelista"/>
        <w:autoSpaceDE w:val="0"/>
        <w:autoSpaceDN w:val="0"/>
        <w:ind w:left="567" w:right="51"/>
        <w:rPr>
          <w:rFonts w:ascii="Arial" w:hAnsi="Arial" w:cs="Arial"/>
          <w:w w:val="80"/>
          <w:sz w:val="20"/>
          <w:szCs w:val="20"/>
          <w:lang w:val="es-CO"/>
        </w:rPr>
      </w:pPr>
    </w:p>
    <w:p w14:paraId="00515047" w14:textId="77777777" w:rsidR="003531AB" w:rsidRPr="003531AB" w:rsidRDefault="003531AB" w:rsidP="003531AB">
      <w:pPr>
        <w:autoSpaceDE w:val="0"/>
        <w:autoSpaceDN w:val="0"/>
        <w:ind w:right="51"/>
        <w:rPr>
          <w:rFonts w:ascii="Arial" w:hAnsi="Arial" w:cs="Arial"/>
          <w:w w:val="80"/>
          <w:sz w:val="20"/>
          <w:szCs w:val="20"/>
          <w:lang w:val="es-CO"/>
        </w:rPr>
      </w:pPr>
    </w:p>
    <w:p w14:paraId="2452F650" w14:textId="0F285FC7" w:rsidR="004A1126" w:rsidRPr="00655C5E" w:rsidRDefault="004A1126" w:rsidP="00E63D14">
      <w:pPr>
        <w:pStyle w:val="MAYUS1"/>
        <w:tabs>
          <w:tab w:val="left" w:pos="5103"/>
        </w:tabs>
        <w:ind w:left="0" w:firstLine="0"/>
        <w:jc w:val="both"/>
        <w:rPr>
          <w:rFonts w:ascii="Arial" w:hAnsi="Arial"/>
          <w:sz w:val="20"/>
          <w:szCs w:val="20"/>
          <w:lang w:val="es-CO"/>
        </w:rPr>
      </w:pPr>
    </w:p>
    <w:p w14:paraId="1DC014AF" w14:textId="04355894" w:rsidR="00E71854" w:rsidRPr="00453612" w:rsidRDefault="00E71854" w:rsidP="005200BC">
      <w:pPr>
        <w:pStyle w:val="Prrafodelista"/>
        <w:widowControl/>
        <w:numPr>
          <w:ilvl w:val="0"/>
          <w:numId w:val="43"/>
        </w:numPr>
        <w:tabs>
          <w:tab w:val="left" w:pos="426"/>
        </w:tabs>
        <w:ind w:left="0" w:firstLine="0"/>
        <w:contextualSpacing/>
        <w:rPr>
          <w:rFonts w:ascii="Arial" w:hAnsi="Arial" w:cs="Arial"/>
          <w:b/>
          <w:bCs/>
          <w:sz w:val="20"/>
          <w:szCs w:val="20"/>
          <w:lang w:val="es-US"/>
        </w:rPr>
      </w:pPr>
      <w:r w:rsidRPr="00453612">
        <w:rPr>
          <w:rFonts w:ascii="Arial" w:hAnsi="Arial" w:cs="Arial"/>
          <w:b/>
          <w:bCs/>
          <w:sz w:val="20"/>
          <w:szCs w:val="20"/>
          <w:lang w:val="es-US"/>
        </w:rPr>
        <w:t>CAUSALES DE DECLARATORIA DE DESIERTO</w:t>
      </w:r>
      <w:r w:rsidR="00C603AC" w:rsidRPr="00453612">
        <w:rPr>
          <w:rFonts w:ascii="Arial" w:hAnsi="Arial" w:cs="Arial"/>
          <w:b/>
          <w:bCs/>
          <w:sz w:val="20"/>
          <w:szCs w:val="20"/>
          <w:lang w:val="es-US"/>
        </w:rPr>
        <w:t>:</w:t>
      </w:r>
    </w:p>
    <w:p w14:paraId="6CE64B33" w14:textId="77777777" w:rsidR="00581BEA" w:rsidRPr="00453612" w:rsidRDefault="00581BEA" w:rsidP="00E63D14">
      <w:pPr>
        <w:pStyle w:val="Listavistosa-nfasis11"/>
        <w:tabs>
          <w:tab w:val="left" w:pos="284"/>
        </w:tabs>
        <w:ind w:left="0"/>
        <w:rPr>
          <w:rFonts w:ascii="Arial" w:hAnsi="Arial" w:cs="Arial"/>
          <w:b/>
          <w:sz w:val="20"/>
          <w:szCs w:val="20"/>
        </w:rPr>
      </w:pPr>
    </w:p>
    <w:p w14:paraId="59DFC442" w14:textId="77777777" w:rsidR="00581BEA" w:rsidRPr="00453612" w:rsidRDefault="00581BEA" w:rsidP="00E63D14">
      <w:pPr>
        <w:widowControl w:val="0"/>
        <w:autoSpaceDE w:val="0"/>
        <w:autoSpaceDN w:val="0"/>
        <w:adjustRightInd w:val="0"/>
        <w:jc w:val="both"/>
        <w:rPr>
          <w:rFonts w:ascii="Arial" w:hAnsi="Arial" w:cs="Arial"/>
          <w:sz w:val="20"/>
          <w:szCs w:val="20"/>
        </w:rPr>
      </w:pPr>
      <w:r w:rsidRPr="00453612">
        <w:rPr>
          <w:rFonts w:ascii="Arial" w:hAnsi="Arial" w:cs="Arial"/>
          <w:sz w:val="20"/>
          <w:szCs w:val="20"/>
        </w:rPr>
        <w:t>El Ministerio de Defensa – Fuerza Aérea,</w:t>
      </w:r>
      <w:r w:rsidRPr="00453612">
        <w:rPr>
          <w:rFonts w:ascii="Arial" w:hAnsi="Arial" w:cs="Arial"/>
          <w:spacing w:val="5"/>
          <w:sz w:val="20"/>
          <w:szCs w:val="20"/>
        </w:rPr>
        <w:t xml:space="preserve"> </w:t>
      </w:r>
      <w:r w:rsidRPr="00453612">
        <w:rPr>
          <w:rFonts w:ascii="Arial" w:hAnsi="Arial" w:cs="Arial"/>
          <w:spacing w:val="2"/>
          <w:sz w:val="20"/>
          <w:szCs w:val="20"/>
        </w:rPr>
        <w:t>d</w:t>
      </w:r>
      <w:r w:rsidRPr="00453612">
        <w:rPr>
          <w:rFonts w:ascii="Arial" w:hAnsi="Arial" w:cs="Arial"/>
          <w:sz w:val="20"/>
          <w:szCs w:val="20"/>
        </w:rPr>
        <w:t>e</w:t>
      </w:r>
      <w:r w:rsidRPr="00453612">
        <w:rPr>
          <w:rFonts w:ascii="Arial" w:hAnsi="Arial" w:cs="Arial"/>
          <w:spacing w:val="1"/>
          <w:sz w:val="20"/>
          <w:szCs w:val="20"/>
        </w:rPr>
        <w:t>c</w:t>
      </w:r>
      <w:r w:rsidRPr="00453612">
        <w:rPr>
          <w:rFonts w:ascii="Arial" w:hAnsi="Arial" w:cs="Arial"/>
          <w:spacing w:val="-1"/>
          <w:sz w:val="20"/>
          <w:szCs w:val="20"/>
        </w:rPr>
        <w:t>l</w:t>
      </w:r>
      <w:r w:rsidRPr="00453612">
        <w:rPr>
          <w:rFonts w:ascii="Arial" w:hAnsi="Arial" w:cs="Arial"/>
          <w:sz w:val="20"/>
          <w:szCs w:val="20"/>
        </w:rPr>
        <w:t>ara</w:t>
      </w:r>
      <w:r w:rsidRPr="00453612">
        <w:rPr>
          <w:rFonts w:ascii="Arial" w:hAnsi="Arial" w:cs="Arial"/>
          <w:spacing w:val="1"/>
          <w:sz w:val="20"/>
          <w:szCs w:val="20"/>
        </w:rPr>
        <w:t>r</w:t>
      </w:r>
      <w:r w:rsidRPr="00453612">
        <w:rPr>
          <w:rFonts w:ascii="Arial" w:hAnsi="Arial" w:cs="Arial"/>
          <w:sz w:val="20"/>
          <w:szCs w:val="20"/>
        </w:rPr>
        <w:t>á</w:t>
      </w:r>
      <w:r w:rsidRPr="00453612">
        <w:rPr>
          <w:rFonts w:ascii="Arial" w:hAnsi="Arial" w:cs="Arial"/>
          <w:spacing w:val="2"/>
          <w:sz w:val="20"/>
          <w:szCs w:val="20"/>
        </w:rPr>
        <w:t xml:space="preserve"> d</w:t>
      </w:r>
      <w:r w:rsidRPr="00453612">
        <w:rPr>
          <w:rFonts w:ascii="Arial" w:hAnsi="Arial" w:cs="Arial"/>
          <w:sz w:val="20"/>
          <w:szCs w:val="20"/>
        </w:rPr>
        <w:t>e</w:t>
      </w:r>
      <w:r w:rsidRPr="00453612">
        <w:rPr>
          <w:rFonts w:ascii="Arial" w:hAnsi="Arial" w:cs="Arial"/>
          <w:spacing w:val="1"/>
          <w:sz w:val="20"/>
          <w:szCs w:val="20"/>
        </w:rPr>
        <w:t>s</w:t>
      </w:r>
      <w:r w:rsidRPr="00453612">
        <w:rPr>
          <w:rFonts w:ascii="Arial" w:hAnsi="Arial" w:cs="Arial"/>
          <w:spacing w:val="-1"/>
          <w:sz w:val="20"/>
          <w:szCs w:val="20"/>
        </w:rPr>
        <w:t>i</w:t>
      </w:r>
      <w:r w:rsidRPr="00453612">
        <w:rPr>
          <w:rFonts w:ascii="Arial" w:hAnsi="Arial" w:cs="Arial"/>
          <w:sz w:val="20"/>
          <w:szCs w:val="20"/>
        </w:rPr>
        <w:t>erto</w:t>
      </w:r>
      <w:r w:rsidRPr="00453612">
        <w:rPr>
          <w:rFonts w:ascii="Arial" w:hAnsi="Arial" w:cs="Arial"/>
          <w:spacing w:val="4"/>
          <w:sz w:val="20"/>
          <w:szCs w:val="20"/>
        </w:rPr>
        <w:t xml:space="preserve"> </w:t>
      </w:r>
      <w:r w:rsidRPr="00453612">
        <w:rPr>
          <w:rFonts w:ascii="Arial" w:hAnsi="Arial" w:cs="Arial"/>
          <w:spacing w:val="2"/>
          <w:sz w:val="20"/>
          <w:szCs w:val="20"/>
        </w:rPr>
        <w:t>e</w:t>
      </w:r>
      <w:r w:rsidRPr="00453612">
        <w:rPr>
          <w:rFonts w:ascii="Arial" w:hAnsi="Arial" w:cs="Arial"/>
          <w:sz w:val="20"/>
          <w:szCs w:val="20"/>
        </w:rPr>
        <w:t>l</w:t>
      </w:r>
      <w:r w:rsidRPr="00453612">
        <w:rPr>
          <w:rFonts w:ascii="Arial" w:hAnsi="Arial" w:cs="Arial"/>
          <w:spacing w:val="8"/>
          <w:sz w:val="20"/>
          <w:szCs w:val="20"/>
        </w:rPr>
        <w:t xml:space="preserve"> </w:t>
      </w:r>
      <w:r w:rsidRPr="00453612">
        <w:rPr>
          <w:rFonts w:ascii="Arial" w:hAnsi="Arial" w:cs="Arial"/>
          <w:sz w:val="20"/>
          <w:szCs w:val="20"/>
        </w:rPr>
        <w:t>pre</w:t>
      </w:r>
      <w:r w:rsidRPr="00453612">
        <w:rPr>
          <w:rFonts w:ascii="Arial" w:hAnsi="Arial" w:cs="Arial"/>
          <w:spacing w:val="1"/>
          <w:sz w:val="20"/>
          <w:szCs w:val="20"/>
        </w:rPr>
        <w:t>s</w:t>
      </w:r>
      <w:r w:rsidRPr="00453612">
        <w:rPr>
          <w:rFonts w:ascii="Arial" w:hAnsi="Arial" w:cs="Arial"/>
          <w:sz w:val="20"/>
          <w:szCs w:val="20"/>
        </w:rPr>
        <w:t>e</w:t>
      </w:r>
      <w:r w:rsidRPr="00453612">
        <w:rPr>
          <w:rFonts w:ascii="Arial" w:hAnsi="Arial" w:cs="Arial"/>
          <w:spacing w:val="-1"/>
          <w:sz w:val="20"/>
          <w:szCs w:val="20"/>
        </w:rPr>
        <w:t>n</w:t>
      </w:r>
      <w:r w:rsidRPr="00453612">
        <w:rPr>
          <w:rFonts w:ascii="Arial" w:hAnsi="Arial" w:cs="Arial"/>
          <w:sz w:val="20"/>
          <w:szCs w:val="20"/>
        </w:rPr>
        <w:t>te</w:t>
      </w:r>
      <w:r w:rsidRPr="00453612">
        <w:rPr>
          <w:rFonts w:ascii="Arial" w:hAnsi="Arial" w:cs="Arial"/>
          <w:spacing w:val="3"/>
          <w:sz w:val="20"/>
          <w:szCs w:val="20"/>
        </w:rPr>
        <w:t xml:space="preserve"> </w:t>
      </w:r>
      <w:r w:rsidRPr="00453612">
        <w:rPr>
          <w:rFonts w:ascii="Arial" w:hAnsi="Arial" w:cs="Arial"/>
          <w:sz w:val="20"/>
          <w:szCs w:val="20"/>
        </w:rPr>
        <w:t>pro</w:t>
      </w:r>
      <w:r w:rsidRPr="00453612">
        <w:rPr>
          <w:rFonts w:ascii="Arial" w:hAnsi="Arial" w:cs="Arial"/>
          <w:spacing w:val="1"/>
          <w:sz w:val="20"/>
          <w:szCs w:val="20"/>
        </w:rPr>
        <w:t>c</w:t>
      </w:r>
      <w:r w:rsidRPr="00453612">
        <w:rPr>
          <w:rFonts w:ascii="Arial" w:hAnsi="Arial" w:cs="Arial"/>
          <w:sz w:val="20"/>
          <w:szCs w:val="20"/>
        </w:rPr>
        <w:t>e</w:t>
      </w:r>
      <w:r w:rsidRPr="00453612">
        <w:rPr>
          <w:rFonts w:ascii="Arial" w:hAnsi="Arial" w:cs="Arial"/>
          <w:spacing w:val="1"/>
          <w:sz w:val="20"/>
          <w:szCs w:val="20"/>
        </w:rPr>
        <w:t>s</w:t>
      </w:r>
      <w:r w:rsidRPr="00453612">
        <w:rPr>
          <w:rFonts w:ascii="Arial" w:hAnsi="Arial" w:cs="Arial"/>
          <w:sz w:val="20"/>
          <w:szCs w:val="20"/>
        </w:rPr>
        <w:t>o</w:t>
      </w:r>
      <w:r w:rsidRPr="00453612">
        <w:rPr>
          <w:rFonts w:ascii="Arial" w:hAnsi="Arial" w:cs="Arial"/>
          <w:spacing w:val="4"/>
          <w:sz w:val="20"/>
          <w:szCs w:val="20"/>
        </w:rPr>
        <w:t xml:space="preserve"> </w:t>
      </w:r>
      <w:r w:rsidRPr="00453612">
        <w:rPr>
          <w:rFonts w:ascii="Arial" w:hAnsi="Arial" w:cs="Arial"/>
          <w:sz w:val="20"/>
          <w:szCs w:val="20"/>
        </w:rPr>
        <w:t>de</w:t>
      </w:r>
      <w:r w:rsidRPr="00453612">
        <w:rPr>
          <w:rFonts w:ascii="Arial" w:hAnsi="Arial" w:cs="Arial"/>
          <w:spacing w:val="8"/>
          <w:sz w:val="20"/>
          <w:szCs w:val="20"/>
        </w:rPr>
        <w:t xml:space="preserve"> </w:t>
      </w:r>
      <w:r w:rsidRPr="00453612">
        <w:rPr>
          <w:rFonts w:ascii="Arial" w:hAnsi="Arial" w:cs="Arial"/>
          <w:spacing w:val="1"/>
          <w:sz w:val="20"/>
          <w:szCs w:val="20"/>
        </w:rPr>
        <w:t>s</w:t>
      </w:r>
      <w:r w:rsidRPr="00453612">
        <w:rPr>
          <w:rFonts w:ascii="Arial" w:hAnsi="Arial" w:cs="Arial"/>
          <w:sz w:val="20"/>
          <w:szCs w:val="20"/>
        </w:rPr>
        <w:t>e</w:t>
      </w:r>
      <w:r w:rsidRPr="00453612">
        <w:rPr>
          <w:rFonts w:ascii="Arial" w:hAnsi="Arial" w:cs="Arial"/>
          <w:spacing w:val="1"/>
          <w:sz w:val="20"/>
          <w:szCs w:val="20"/>
        </w:rPr>
        <w:t>l</w:t>
      </w:r>
      <w:r w:rsidRPr="00453612">
        <w:rPr>
          <w:rFonts w:ascii="Arial" w:hAnsi="Arial" w:cs="Arial"/>
          <w:sz w:val="20"/>
          <w:szCs w:val="20"/>
        </w:rPr>
        <w:t>e</w:t>
      </w:r>
      <w:r w:rsidRPr="00453612">
        <w:rPr>
          <w:rFonts w:ascii="Arial" w:hAnsi="Arial" w:cs="Arial"/>
          <w:spacing w:val="1"/>
          <w:sz w:val="20"/>
          <w:szCs w:val="20"/>
        </w:rPr>
        <w:t>cc</w:t>
      </w:r>
      <w:r w:rsidRPr="00453612">
        <w:rPr>
          <w:rFonts w:ascii="Arial" w:hAnsi="Arial" w:cs="Arial"/>
          <w:spacing w:val="-1"/>
          <w:sz w:val="20"/>
          <w:szCs w:val="20"/>
        </w:rPr>
        <w:t>i</w:t>
      </w:r>
      <w:r w:rsidRPr="00453612">
        <w:rPr>
          <w:rFonts w:ascii="Arial" w:hAnsi="Arial" w:cs="Arial"/>
          <w:sz w:val="20"/>
          <w:szCs w:val="20"/>
        </w:rPr>
        <w:t xml:space="preserve">ón </w:t>
      </w:r>
      <w:r w:rsidRPr="00453612">
        <w:rPr>
          <w:rFonts w:ascii="Arial" w:hAnsi="Arial" w:cs="Arial"/>
          <w:spacing w:val="1"/>
          <w:sz w:val="20"/>
          <w:szCs w:val="20"/>
        </w:rPr>
        <w:t>c</w:t>
      </w:r>
      <w:r w:rsidRPr="00453612">
        <w:rPr>
          <w:rFonts w:ascii="Arial" w:hAnsi="Arial" w:cs="Arial"/>
          <w:spacing w:val="2"/>
          <w:sz w:val="20"/>
          <w:szCs w:val="20"/>
        </w:rPr>
        <w:t>u</w:t>
      </w:r>
      <w:r w:rsidRPr="00453612">
        <w:rPr>
          <w:rFonts w:ascii="Arial" w:hAnsi="Arial" w:cs="Arial"/>
          <w:sz w:val="20"/>
          <w:szCs w:val="20"/>
        </w:rPr>
        <w:t>a</w:t>
      </w:r>
      <w:r w:rsidRPr="00453612">
        <w:rPr>
          <w:rFonts w:ascii="Arial" w:hAnsi="Arial" w:cs="Arial"/>
          <w:spacing w:val="-1"/>
          <w:sz w:val="20"/>
          <w:szCs w:val="20"/>
        </w:rPr>
        <w:t>n</w:t>
      </w:r>
      <w:r w:rsidRPr="00453612">
        <w:rPr>
          <w:rFonts w:ascii="Arial" w:hAnsi="Arial" w:cs="Arial"/>
          <w:spacing w:val="2"/>
          <w:sz w:val="20"/>
          <w:szCs w:val="20"/>
        </w:rPr>
        <w:t>d</w:t>
      </w:r>
      <w:r w:rsidRPr="00453612">
        <w:rPr>
          <w:rFonts w:ascii="Arial" w:hAnsi="Arial" w:cs="Arial"/>
          <w:sz w:val="20"/>
          <w:szCs w:val="20"/>
        </w:rPr>
        <w:t>o:</w:t>
      </w:r>
      <w:r w:rsidRPr="00453612">
        <w:rPr>
          <w:rFonts w:ascii="Arial" w:hAnsi="Arial" w:cs="Arial"/>
          <w:spacing w:val="1"/>
          <w:sz w:val="20"/>
          <w:szCs w:val="20"/>
        </w:rPr>
        <w:t xml:space="preserve"> (</w:t>
      </w:r>
      <w:r w:rsidRPr="00453612">
        <w:rPr>
          <w:rFonts w:ascii="Arial" w:hAnsi="Arial" w:cs="Arial"/>
          <w:sz w:val="20"/>
          <w:szCs w:val="20"/>
        </w:rPr>
        <w:t>a)</w:t>
      </w:r>
      <w:r w:rsidRPr="00453612">
        <w:rPr>
          <w:rFonts w:ascii="Arial" w:hAnsi="Arial" w:cs="Arial"/>
          <w:spacing w:val="9"/>
          <w:sz w:val="20"/>
          <w:szCs w:val="20"/>
        </w:rPr>
        <w:t xml:space="preserve"> </w:t>
      </w:r>
      <w:r w:rsidRPr="00453612">
        <w:rPr>
          <w:rFonts w:ascii="Arial" w:hAnsi="Arial" w:cs="Arial"/>
          <w:sz w:val="20"/>
          <w:szCs w:val="20"/>
        </w:rPr>
        <w:t>no</w:t>
      </w:r>
      <w:r w:rsidRPr="00453612">
        <w:rPr>
          <w:rFonts w:ascii="Arial" w:hAnsi="Arial" w:cs="Arial"/>
          <w:spacing w:val="8"/>
          <w:sz w:val="20"/>
          <w:szCs w:val="20"/>
        </w:rPr>
        <w:t xml:space="preserve"> </w:t>
      </w:r>
      <w:r w:rsidRPr="00453612">
        <w:rPr>
          <w:rFonts w:ascii="Arial" w:hAnsi="Arial" w:cs="Arial"/>
          <w:spacing w:val="1"/>
          <w:sz w:val="20"/>
          <w:szCs w:val="20"/>
        </w:rPr>
        <w:t>s</w:t>
      </w:r>
      <w:r w:rsidRPr="00453612">
        <w:rPr>
          <w:rFonts w:ascii="Arial" w:hAnsi="Arial" w:cs="Arial"/>
          <w:sz w:val="20"/>
          <w:szCs w:val="20"/>
        </w:rPr>
        <w:t>e pre</w:t>
      </w:r>
      <w:r w:rsidRPr="00453612">
        <w:rPr>
          <w:rFonts w:ascii="Arial" w:hAnsi="Arial" w:cs="Arial"/>
          <w:spacing w:val="1"/>
          <w:sz w:val="20"/>
          <w:szCs w:val="20"/>
        </w:rPr>
        <w:t>s</w:t>
      </w:r>
      <w:r w:rsidRPr="00453612">
        <w:rPr>
          <w:rFonts w:ascii="Arial" w:hAnsi="Arial" w:cs="Arial"/>
          <w:sz w:val="20"/>
          <w:szCs w:val="20"/>
        </w:rPr>
        <w:t>e</w:t>
      </w:r>
      <w:r w:rsidRPr="00453612">
        <w:rPr>
          <w:rFonts w:ascii="Arial" w:hAnsi="Arial" w:cs="Arial"/>
          <w:spacing w:val="-1"/>
          <w:sz w:val="20"/>
          <w:szCs w:val="20"/>
        </w:rPr>
        <w:t>n</w:t>
      </w:r>
      <w:r w:rsidRPr="00453612">
        <w:rPr>
          <w:rFonts w:ascii="Arial" w:hAnsi="Arial" w:cs="Arial"/>
          <w:sz w:val="20"/>
          <w:szCs w:val="20"/>
        </w:rPr>
        <w:t>t</w:t>
      </w:r>
      <w:r w:rsidRPr="00453612">
        <w:rPr>
          <w:rFonts w:ascii="Arial" w:hAnsi="Arial" w:cs="Arial"/>
          <w:spacing w:val="2"/>
          <w:sz w:val="20"/>
          <w:szCs w:val="20"/>
        </w:rPr>
        <w:t>e</w:t>
      </w:r>
      <w:r w:rsidRPr="00453612">
        <w:rPr>
          <w:rFonts w:ascii="Arial" w:hAnsi="Arial" w:cs="Arial"/>
          <w:sz w:val="20"/>
          <w:szCs w:val="20"/>
        </w:rPr>
        <w:t>n</w:t>
      </w:r>
      <w:r w:rsidRPr="00453612">
        <w:rPr>
          <w:rFonts w:ascii="Arial" w:hAnsi="Arial" w:cs="Arial"/>
          <w:spacing w:val="50"/>
          <w:sz w:val="20"/>
          <w:szCs w:val="20"/>
        </w:rPr>
        <w:t xml:space="preserve"> </w:t>
      </w:r>
      <w:r w:rsidRPr="00453612">
        <w:rPr>
          <w:rFonts w:ascii="Arial" w:hAnsi="Arial" w:cs="Arial"/>
          <w:spacing w:val="1"/>
          <w:sz w:val="20"/>
          <w:szCs w:val="20"/>
        </w:rPr>
        <w:t>O</w:t>
      </w:r>
      <w:r w:rsidRPr="00453612">
        <w:rPr>
          <w:rFonts w:ascii="Arial" w:hAnsi="Arial" w:cs="Arial"/>
          <w:spacing w:val="2"/>
          <w:sz w:val="20"/>
          <w:szCs w:val="20"/>
        </w:rPr>
        <w:t>f</w:t>
      </w:r>
      <w:r w:rsidRPr="00453612">
        <w:rPr>
          <w:rFonts w:ascii="Arial" w:hAnsi="Arial" w:cs="Arial"/>
          <w:sz w:val="20"/>
          <w:szCs w:val="20"/>
        </w:rPr>
        <w:t>erta</w:t>
      </w:r>
      <w:r w:rsidRPr="00453612">
        <w:rPr>
          <w:rFonts w:ascii="Arial" w:hAnsi="Arial" w:cs="Arial"/>
          <w:spacing w:val="1"/>
          <w:sz w:val="20"/>
          <w:szCs w:val="20"/>
        </w:rPr>
        <w:t>s</w:t>
      </w:r>
      <w:r w:rsidRPr="00453612">
        <w:rPr>
          <w:rFonts w:ascii="Arial" w:hAnsi="Arial" w:cs="Arial"/>
          <w:sz w:val="20"/>
          <w:szCs w:val="20"/>
        </w:rPr>
        <w:t>;</w:t>
      </w:r>
      <w:r w:rsidRPr="00453612">
        <w:rPr>
          <w:rFonts w:ascii="Arial" w:hAnsi="Arial" w:cs="Arial"/>
          <w:spacing w:val="52"/>
          <w:sz w:val="20"/>
          <w:szCs w:val="20"/>
        </w:rPr>
        <w:t xml:space="preserve"> </w:t>
      </w:r>
      <w:r w:rsidRPr="00453612">
        <w:rPr>
          <w:rFonts w:ascii="Arial" w:hAnsi="Arial" w:cs="Arial"/>
          <w:spacing w:val="1"/>
          <w:sz w:val="20"/>
          <w:szCs w:val="20"/>
        </w:rPr>
        <w:t>(</w:t>
      </w:r>
      <w:r w:rsidRPr="00453612">
        <w:rPr>
          <w:rFonts w:ascii="Arial" w:hAnsi="Arial" w:cs="Arial"/>
          <w:sz w:val="20"/>
          <w:szCs w:val="20"/>
        </w:rPr>
        <w:t xml:space="preserve">b) </w:t>
      </w:r>
      <w:r w:rsidRPr="00453612">
        <w:rPr>
          <w:rFonts w:ascii="Arial" w:hAnsi="Arial" w:cs="Arial"/>
          <w:spacing w:val="2"/>
          <w:sz w:val="20"/>
          <w:szCs w:val="20"/>
        </w:rPr>
        <w:t xml:space="preserve"> </w:t>
      </w:r>
      <w:r w:rsidRPr="00453612">
        <w:rPr>
          <w:rFonts w:ascii="Arial" w:hAnsi="Arial" w:cs="Arial"/>
          <w:sz w:val="20"/>
          <w:szCs w:val="20"/>
        </w:rPr>
        <w:t>n</w:t>
      </w:r>
      <w:r w:rsidRPr="00453612">
        <w:rPr>
          <w:rFonts w:ascii="Arial" w:hAnsi="Arial" w:cs="Arial"/>
          <w:spacing w:val="-1"/>
          <w:sz w:val="20"/>
          <w:szCs w:val="20"/>
        </w:rPr>
        <w:t>i</w:t>
      </w:r>
      <w:r w:rsidRPr="00453612">
        <w:rPr>
          <w:rFonts w:ascii="Arial" w:hAnsi="Arial" w:cs="Arial"/>
          <w:sz w:val="20"/>
          <w:szCs w:val="20"/>
        </w:rPr>
        <w:t>n</w:t>
      </w:r>
      <w:r w:rsidRPr="00453612">
        <w:rPr>
          <w:rFonts w:ascii="Arial" w:hAnsi="Arial" w:cs="Arial"/>
          <w:spacing w:val="-1"/>
          <w:sz w:val="20"/>
          <w:szCs w:val="20"/>
        </w:rPr>
        <w:t>g</w:t>
      </w:r>
      <w:r w:rsidRPr="00453612">
        <w:rPr>
          <w:rFonts w:ascii="Arial" w:hAnsi="Arial" w:cs="Arial"/>
          <w:sz w:val="20"/>
          <w:szCs w:val="20"/>
        </w:rPr>
        <w:t>u</w:t>
      </w:r>
      <w:r w:rsidRPr="00453612">
        <w:rPr>
          <w:rFonts w:ascii="Arial" w:hAnsi="Arial" w:cs="Arial"/>
          <w:spacing w:val="-1"/>
          <w:sz w:val="20"/>
          <w:szCs w:val="20"/>
        </w:rPr>
        <w:t>n</w:t>
      </w:r>
      <w:r w:rsidRPr="00453612">
        <w:rPr>
          <w:rFonts w:ascii="Arial" w:hAnsi="Arial" w:cs="Arial"/>
          <w:sz w:val="20"/>
          <w:szCs w:val="20"/>
        </w:rPr>
        <w:t>a</w:t>
      </w:r>
      <w:r w:rsidRPr="00453612">
        <w:rPr>
          <w:rFonts w:ascii="Arial" w:hAnsi="Arial" w:cs="Arial"/>
          <w:spacing w:val="52"/>
          <w:sz w:val="20"/>
          <w:szCs w:val="20"/>
        </w:rPr>
        <w:t xml:space="preserve"> </w:t>
      </w:r>
      <w:r w:rsidRPr="00453612">
        <w:rPr>
          <w:rFonts w:ascii="Arial" w:hAnsi="Arial" w:cs="Arial"/>
          <w:spacing w:val="2"/>
          <w:sz w:val="20"/>
          <w:szCs w:val="20"/>
        </w:rPr>
        <w:t>d</w:t>
      </w:r>
      <w:r w:rsidRPr="00453612">
        <w:rPr>
          <w:rFonts w:ascii="Arial" w:hAnsi="Arial" w:cs="Arial"/>
          <w:sz w:val="20"/>
          <w:szCs w:val="20"/>
        </w:rPr>
        <w:t xml:space="preserve">e </w:t>
      </w:r>
      <w:r w:rsidRPr="00453612">
        <w:rPr>
          <w:rFonts w:ascii="Arial" w:hAnsi="Arial" w:cs="Arial"/>
          <w:spacing w:val="1"/>
          <w:sz w:val="20"/>
          <w:szCs w:val="20"/>
        </w:rPr>
        <w:t xml:space="preserve"> </w:t>
      </w:r>
      <w:r w:rsidRPr="00453612">
        <w:rPr>
          <w:rFonts w:ascii="Arial" w:hAnsi="Arial" w:cs="Arial"/>
          <w:spacing w:val="-1"/>
          <w:sz w:val="20"/>
          <w:szCs w:val="20"/>
        </w:rPr>
        <w:t>l</w:t>
      </w:r>
      <w:r w:rsidRPr="00453612">
        <w:rPr>
          <w:rFonts w:ascii="Arial" w:hAnsi="Arial" w:cs="Arial"/>
          <w:sz w:val="20"/>
          <w:szCs w:val="20"/>
        </w:rPr>
        <w:t xml:space="preserve">as </w:t>
      </w:r>
      <w:r w:rsidRPr="00453612">
        <w:rPr>
          <w:rFonts w:ascii="Arial" w:hAnsi="Arial" w:cs="Arial"/>
          <w:spacing w:val="5"/>
          <w:sz w:val="20"/>
          <w:szCs w:val="20"/>
        </w:rPr>
        <w:t xml:space="preserve"> </w:t>
      </w:r>
      <w:r w:rsidRPr="00453612">
        <w:rPr>
          <w:rFonts w:ascii="Arial" w:hAnsi="Arial" w:cs="Arial"/>
          <w:spacing w:val="1"/>
          <w:sz w:val="20"/>
          <w:szCs w:val="20"/>
        </w:rPr>
        <w:t>O</w:t>
      </w:r>
      <w:r w:rsidRPr="00453612">
        <w:rPr>
          <w:rFonts w:ascii="Arial" w:hAnsi="Arial" w:cs="Arial"/>
          <w:spacing w:val="2"/>
          <w:sz w:val="20"/>
          <w:szCs w:val="20"/>
        </w:rPr>
        <w:t>f</w:t>
      </w:r>
      <w:r w:rsidRPr="00453612">
        <w:rPr>
          <w:rFonts w:ascii="Arial" w:hAnsi="Arial" w:cs="Arial"/>
          <w:sz w:val="20"/>
          <w:szCs w:val="20"/>
        </w:rPr>
        <w:t>ertas</w:t>
      </w:r>
      <w:r w:rsidRPr="00453612">
        <w:rPr>
          <w:rFonts w:ascii="Arial" w:hAnsi="Arial" w:cs="Arial"/>
          <w:spacing w:val="53"/>
          <w:sz w:val="20"/>
          <w:szCs w:val="20"/>
        </w:rPr>
        <w:t xml:space="preserve"> </w:t>
      </w:r>
      <w:r w:rsidRPr="00453612">
        <w:rPr>
          <w:rFonts w:ascii="Arial" w:hAnsi="Arial" w:cs="Arial"/>
          <w:spacing w:val="1"/>
          <w:sz w:val="20"/>
          <w:szCs w:val="20"/>
        </w:rPr>
        <w:t>r</w:t>
      </w:r>
      <w:r w:rsidRPr="00453612">
        <w:rPr>
          <w:rFonts w:ascii="Arial" w:hAnsi="Arial" w:cs="Arial"/>
          <w:sz w:val="20"/>
          <w:szCs w:val="20"/>
        </w:rPr>
        <w:t>e</w:t>
      </w:r>
      <w:r w:rsidRPr="00453612">
        <w:rPr>
          <w:rFonts w:ascii="Arial" w:hAnsi="Arial" w:cs="Arial"/>
          <w:spacing w:val="1"/>
          <w:sz w:val="20"/>
          <w:szCs w:val="20"/>
        </w:rPr>
        <w:t>s</w:t>
      </w:r>
      <w:r w:rsidRPr="00453612">
        <w:rPr>
          <w:rFonts w:ascii="Arial" w:hAnsi="Arial" w:cs="Arial"/>
          <w:sz w:val="20"/>
          <w:szCs w:val="20"/>
        </w:rPr>
        <w:t>u</w:t>
      </w:r>
      <w:r w:rsidRPr="00453612">
        <w:rPr>
          <w:rFonts w:ascii="Arial" w:hAnsi="Arial" w:cs="Arial"/>
          <w:spacing w:val="-1"/>
          <w:sz w:val="20"/>
          <w:szCs w:val="20"/>
        </w:rPr>
        <w:t>l</w:t>
      </w:r>
      <w:r w:rsidRPr="00453612">
        <w:rPr>
          <w:rFonts w:ascii="Arial" w:hAnsi="Arial" w:cs="Arial"/>
          <w:sz w:val="20"/>
          <w:szCs w:val="20"/>
        </w:rPr>
        <w:t>te</w:t>
      </w:r>
      <w:r w:rsidRPr="00453612">
        <w:rPr>
          <w:rFonts w:ascii="Arial" w:hAnsi="Arial" w:cs="Arial"/>
          <w:spacing w:val="53"/>
          <w:sz w:val="20"/>
          <w:szCs w:val="20"/>
        </w:rPr>
        <w:t xml:space="preserve"> </w:t>
      </w:r>
      <w:r w:rsidRPr="00453612">
        <w:rPr>
          <w:rFonts w:ascii="Arial" w:hAnsi="Arial" w:cs="Arial"/>
          <w:sz w:val="20"/>
          <w:szCs w:val="20"/>
        </w:rPr>
        <w:t>a</w:t>
      </w:r>
      <w:r w:rsidRPr="00453612">
        <w:rPr>
          <w:rFonts w:ascii="Arial" w:hAnsi="Arial" w:cs="Arial"/>
          <w:spacing w:val="-1"/>
          <w:sz w:val="20"/>
          <w:szCs w:val="20"/>
        </w:rPr>
        <w:t>d</w:t>
      </w:r>
      <w:r w:rsidRPr="00453612">
        <w:rPr>
          <w:rFonts w:ascii="Arial" w:hAnsi="Arial" w:cs="Arial"/>
          <w:spacing w:val="4"/>
          <w:sz w:val="20"/>
          <w:szCs w:val="20"/>
        </w:rPr>
        <w:t>m</w:t>
      </w:r>
      <w:r w:rsidRPr="00453612">
        <w:rPr>
          <w:rFonts w:ascii="Arial" w:hAnsi="Arial" w:cs="Arial"/>
          <w:spacing w:val="-1"/>
          <w:sz w:val="20"/>
          <w:szCs w:val="20"/>
        </w:rPr>
        <w:t>i</w:t>
      </w:r>
      <w:r w:rsidRPr="00453612">
        <w:rPr>
          <w:rFonts w:ascii="Arial" w:hAnsi="Arial" w:cs="Arial"/>
          <w:spacing w:val="1"/>
          <w:sz w:val="20"/>
          <w:szCs w:val="20"/>
        </w:rPr>
        <w:t>s</w:t>
      </w:r>
      <w:r w:rsidRPr="00453612">
        <w:rPr>
          <w:rFonts w:ascii="Arial" w:hAnsi="Arial" w:cs="Arial"/>
          <w:spacing w:val="-1"/>
          <w:sz w:val="20"/>
          <w:szCs w:val="20"/>
        </w:rPr>
        <w:t>i</w:t>
      </w:r>
      <w:r w:rsidRPr="00453612">
        <w:rPr>
          <w:rFonts w:ascii="Arial" w:hAnsi="Arial" w:cs="Arial"/>
          <w:sz w:val="20"/>
          <w:szCs w:val="20"/>
        </w:rPr>
        <w:t>b</w:t>
      </w:r>
      <w:r w:rsidRPr="00453612">
        <w:rPr>
          <w:rFonts w:ascii="Arial" w:hAnsi="Arial" w:cs="Arial"/>
          <w:spacing w:val="1"/>
          <w:sz w:val="20"/>
          <w:szCs w:val="20"/>
        </w:rPr>
        <w:t>l</w:t>
      </w:r>
      <w:r w:rsidRPr="00453612">
        <w:rPr>
          <w:rFonts w:ascii="Arial" w:hAnsi="Arial" w:cs="Arial"/>
          <w:sz w:val="20"/>
          <w:szCs w:val="20"/>
        </w:rPr>
        <w:t>e</w:t>
      </w:r>
      <w:r w:rsidRPr="00453612">
        <w:rPr>
          <w:rFonts w:ascii="Arial" w:hAnsi="Arial" w:cs="Arial"/>
          <w:spacing w:val="50"/>
          <w:sz w:val="20"/>
          <w:szCs w:val="20"/>
        </w:rPr>
        <w:t xml:space="preserve"> </w:t>
      </w:r>
      <w:r w:rsidRPr="00453612">
        <w:rPr>
          <w:rFonts w:ascii="Arial" w:hAnsi="Arial" w:cs="Arial"/>
          <w:sz w:val="20"/>
          <w:szCs w:val="20"/>
        </w:rPr>
        <w:t xml:space="preserve">en  </w:t>
      </w:r>
      <w:r w:rsidRPr="00453612">
        <w:rPr>
          <w:rFonts w:ascii="Arial" w:hAnsi="Arial" w:cs="Arial"/>
          <w:spacing w:val="1"/>
          <w:sz w:val="20"/>
          <w:szCs w:val="20"/>
        </w:rPr>
        <w:t>l</w:t>
      </w:r>
      <w:r w:rsidRPr="00453612">
        <w:rPr>
          <w:rFonts w:ascii="Arial" w:hAnsi="Arial" w:cs="Arial"/>
          <w:sz w:val="20"/>
          <w:szCs w:val="20"/>
        </w:rPr>
        <w:t xml:space="preserve">os </w:t>
      </w:r>
      <w:r w:rsidRPr="00453612">
        <w:rPr>
          <w:rFonts w:ascii="Arial" w:hAnsi="Arial" w:cs="Arial"/>
          <w:spacing w:val="2"/>
          <w:sz w:val="20"/>
          <w:szCs w:val="20"/>
        </w:rPr>
        <w:t xml:space="preserve"> f</w:t>
      </w:r>
      <w:r w:rsidRPr="00453612">
        <w:rPr>
          <w:rFonts w:ascii="Arial" w:hAnsi="Arial" w:cs="Arial"/>
          <w:sz w:val="20"/>
          <w:szCs w:val="20"/>
        </w:rPr>
        <w:t>a</w:t>
      </w:r>
      <w:r w:rsidRPr="00453612">
        <w:rPr>
          <w:rFonts w:ascii="Arial" w:hAnsi="Arial" w:cs="Arial"/>
          <w:spacing w:val="1"/>
          <w:sz w:val="20"/>
          <w:szCs w:val="20"/>
        </w:rPr>
        <w:t>c</w:t>
      </w:r>
      <w:r w:rsidRPr="00453612">
        <w:rPr>
          <w:rFonts w:ascii="Arial" w:hAnsi="Arial" w:cs="Arial"/>
          <w:sz w:val="20"/>
          <w:szCs w:val="20"/>
        </w:rPr>
        <w:t>tores</w:t>
      </w:r>
      <w:r w:rsidRPr="00453612">
        <w:rPr>
          <w:rFonts w:ascii="Arial" w:hAnsi="Arial" w:cs="Arial"/>
          <w:spacing w:val="53"/>
          <w:sz w:val="20"/>
          <w:szCs w:val="20"/>
        </w:rPr>
        <w:t xml:space="preserve"> </w:t>
      </w:r>
      <w:r w:rsidRPr="00453612">
        <w:rPr>
          <w:rFonts w:ascii="Arial" w:hAnsi="Arial" w:cs="Arial"/>
          <w:spacing w:val="1"/>
          <w:sz w:val="20"/>
          <w:szCs w:val="20"/>
        </w:rPr>
        <w:t>j</w:t>
      </w:r>
      <w:r w:rsidRPr="00453612">
        <w:rPr>
          <w:rFonts w:ascii="Arial" w:hAnsi="Arial" w:cs="Arial"/>
          <w:sz w:val="20"/>
          <w:szCs w:val="20"/>
        </w:rPr>
        <w:t>uríd</w:t>
      </w:r>
      <w:r w:rsidRPr="00453612">
        <w:rPr>
          <w:rFonts w:ascii="Arial" w:hAnsi="Arial" w:cs="Arial"/>
          <w:spacing w:val="-1"/>
          <w:sz w:val="20"/>
          <w:szCs w:val="20"/>
        </w:rPr>
        <w:t>i</w:t>
      </w:r>
      <w:r w:rsidRPr="00453612">
        <w:rPr>
          <w:rFonts w:ascii="Arial" w:hAnsi="Arial" w:cs="Arial"/>
          <w:spacing w:val="1"/>
          <w:sz w:val="20"/>
          <w:szCs w:val="20"/>
        </w:rPr>
        <w:t>c</w:t>
      </w:r>
      <w:r w:rsidRPr="00453612">
        <w:rPr>
          <w:rFonts w:ascii="Arial" w:hAnsi="Arial" w:cs="Arial"/>
          <w:sz w:val="20"/>
          <w:szCs w:val="20"/>
        </w:rPr>
        <w:t>o</w:t>
      </w:r>
      <w:r w:rsidRPr="00453612">
        <w:rPr>
          <w:rFonts w:ascii="Arial" w:hAnsi="Arial" w:cs="Arial"/>
          <w:spacing w:val="1"/>
          <w:sz w:val="20"/>
          <w:szCs w:val="20"/>
        </w:rPr>
        <w:t>s</w:t>
      </w:r>
      <w:r w:rsidRPr="00453612">
        <w:rPr>
          <w:rFonts w:ascii="Arial" w:hAnsi="Arial" w:cs="Arial"/>
          <w:sz w:val="20"/>
          <w:szCs w:val="20"/>
        </w:rPr>
        <w:t>,</w:t>
      </w:r>
      <w:r w:rsidRPr="00453612">
        <w:rPr>
          <w:rFonts w:ascii="Arial" w:hAnsi="Arial" w:cs="Arial"/>
          <w:spacing w:val="51"/>
          <w:sz w:val="20"/>
          <w:szCs w:val="20"/>
        </w:rPr>
        <w:t xml:space="preserve"> </w:t>
      </w:r>
      <w:r w:rsidRPr="00453612">
        <w:rPr>
          <w:rFonts w:ascii="Arial" w:hAnsi="Arial" w:cs="Arial"/>
          <w:sz w:val="20"/>
          <w:szCs w:val="20"/>
        </w:rPr>
        <w:t>técn</w:t>
      </w:r>
      <w:r w:rsidRPr="00453612">
        <w:rPr>
          <w:rFonts w:ascii="Arial" w:hAnsi="Arial" w:cs="Arial"/>
          <w:spacing w:val="-1"/>
          <w:sz w:val="20"/>
          <w:szCs w:val="20"/>
        </w:rPr>
        <w:t>i</w:t>
      </w:r>
      <w:r w:rsidRPr="00453612">
        <w:rPr>
          <w:rFonts w:ascii="Arial" w:hAnsi="Arial" w:cs="Arial"/>
          <w:spacing w:val="1"/>
          <w:sz w:val="20"/>
          <w:szCs w:val="20"/>
        </w:rPr>
        <w:t>c</w:t>
      </w:r>
      <w:r w:rsidRPr="00453612">
        <w:rPr>
          <w:rFonts w:ascii="Arial" w:hAnsi="Arial" w:cs="Arial"/>
          <w:sz w:val="20"/>
          <w:szCs w:val="20"/>
        </w:rPr>
        <w:t>o</w:t>
      </w:r>
      <w:r w:rsidRPr="00453612">
        <w:rPr>
          <w:rFonts w:ascii="Arial" w:hAnsi="Arial" w:cs="Arial"/>
          <w:spacing w:val="1"/>
          <w:sz w:val="20"/>
          <w:szCs w:val="20"/>
        </w:rPr>
        <w:t>s</w:t>
      </w:r>
      <w:r w:rsidRPr="00453612">
        <w:rPr>
          <w:rFonts w:ascii="Arial" w:hAnsi="Arial" w:cs="Arial"/>
          <w:sz w:val="20"/>
          <w:szCs w:val="20"/>
        </w:rPr>
        <w:t xml:space="preserve">, </w:t>
      </w:r>
      <w:r w:rsidRPr="00453612">
        <w:rPr>
          <w:rFonts w:ascii="Arial" w:hAnsi="Arial" w:cs="Arial"/>
          <w:spacing w:val="2"/>
          <w:sz w:val="20"/>
          <w:szCs w:val="20"/>
        </w:rPr>
        <w:t>f</w:t>
      </w:r>
      <w:r w:rsidRPr="00453612">
        <w:rPr>
          <w:rFonts w:ascii="Arial" w:hAnsi="Arial" w:cs="Arial"/>
          <w:spacing w:val="-1"/>
          <w:sz w:val="20"/>
          <w:szCs w:val="20"/>
        </w:rPr>
        <w:t>i</w:t>
      </w:r>
      <w:r w:rsidRPr="00453612">
        <w:rPr>
          <w:rFonts w:ascii="Arial" w:hAnsi="Arial" w:cs="Arial"/>
          <w:sz w:val="20"/>
          <w:szCs w:val="20"/>
        </w:rPr>
        <w:t>n</w:t>
      </w:r>
      <w:r w:rsidRPr="00453612">
        <w:rPr>
          <w:rFonts w:ascii="Arial" w:hAnsi="Arial" w:cs="Arial"/>
          <w:spacing w:val="-1"/>
          <w:sz w:val="20"/>
          <w:szCs w:val="20"/>
        </w:rPr>
        <w:t>a</w:t>
      </w:r>
      <w:r w:rsidRPr="00453612">
        <w:rPr>
          <w:rFonts w:ascii="Arial" w:hAnsi="Arial" w:cs="Arial"/>
          <w:sz w:val="20"/>
          <w:szCs w:val="20"/>
        </w:rPr>
        <w:t>n</w:t>
      </w:r>
      <w:r w:rsidRPr="00453612">
        <w:rPr>
          <w:rFonts w:ascii="Arial" w:hAnsi="Arial" w:cs="Arial"/>
          <w:spacing w:val="1"/>
          <w:sz w:val="20"/>
          <w:szCs w:val="20"/>
        </w:rPr>
        <w:t>c</w:t>
      </w:r>
      <w:r w:rsidRPr="00453612">
        <w:rPr>
          <w:rFonts w:ascii="Arial" w:hAnsi="Arial" w:cs="Arial"/>
          <w:spacing w:val="-1"/>
          <w:sz w:val="20"/>
          <w:szCs w:val="20"/>
        </w:rPr>
        <w:t>i</w:t>
      </w:r>
      <w:r w:rsidRPr="00453612">
        <w:rPr>
          <w:rFonts w:ascii="Arial" w:hAnsi="Arial" w:cs="Arial"/>
          <w:sz w:val="20"/>
          <w:szCs w:val="20"/>
        </w:rPr>
        <w:t>eros</w:t>
      </w:r>
      <w:r w:rsidRPr="00453612">
        <w:rPr>
          <w:rFonts w:ascii="Arial" w:hAnsi="Arial" w:cs="Arial"/>
          <w:spacing w:val="8"/>
          <w:sz w:val="20"/>
          <w:szCs w:val="20"/>
        </w:rPr>
        <w:t xml:space="preserve"> </w:t>
      </w:r>
      <w:r w:rsidRPr="00453612">
        <w:rPr>
          <w:rFonts w:ascii="Arial" w:hAnsi="Arial" w:cs="Arial"/>
          <w:sz w:val="20"/>
          <w:szCs w:val="20"/>
        </w:rPr>
        <w:t>y</w:t>
      </w:r>
      <w:r w:rsidRPr="00453612">
        <w:rPr>
          <w:rFonts w:ascii="Arial" w:hAnsi="Arial" w:cs="Arial"/>
          <w:spacing w:val="10"/>
          <w:sz w:val="20"/>
          <w:szCs w:val="20"/>
        </w:rPr>
        <w:t xml:space="preserve"> </w:t>
      </w:r>
      <w:r w:rsidRPr="00453612">
        <w:rPr>
          <w:rFonts w:ascii="Arial" w:hAnsi="Arial" w:cs="Arial"/>
          <w:sz w:val="20"/>
          <w:szCs w:val="20"/>
        </w:rPr>
        <w:t>de</w:t>
      </w:r>
      <w:r w:rsidRPr="00453612">
        <w:rPr>
          <w:rFonts w:ascii="Arial" w:hAnsi="Arial" w:cs="Arial"/>
          <w:spacing w:val="10"/>
          <w:sz w:val="20"/>
          <w:szCs w:val="20"/>
        </w:rPr>
        <w:t xml:space="preserve"> </w:t>
      </w:r>
      <w:r w:rsidRPr="00453612">
        <w:rPr>
          <w:rFonts w:ascii="Arial" w:hAnsi="Arial" w:cs="Arial"/>
          <w:sz w:val="20"/>
          <w:szCs w:val="20"/>
        </w:rPr>
        <w:t>e</w:t>
      </w:r>
      <w:r w:rsidRPr="00453612">
        <w:rPr>
          <w:rFonts w:ascii="Arial" w:hAnsi="Arial" w:cs="Arial"/>
          <w:spacing w:val="1"/>
          <w:sz w:val="20"/>
          <w:szCs w:val="20"/>
        </w:rPr>
        <w:t>x</w:t>
      </w:r>
      <w:r w:rsidRPr="00453612">
        <w:rPr>
          <w:rFonts w:ascii="Arial" w:hAnsi="Arial" w:cs="Arial"/>
          <w:sz w:val="20"/>
          <w:szCs w:val="20"/>
        </w:rPr>
        <w:t>p</w:t>
      </w:r>
      <w:r w:rsidRPr="00453612">
        <w:rPr>
          <w:rFonts w:ascii="Arial" w:hAnsi="Arial" w:cs="Arial"/>
          <w:spacing w:val="-1"/>
          <w:sz w:val="20"/>
          <w:szCs w:val="20"/>
        </w:rPr>
        <w:t>e</w:t>
      </w:r>
      <w:r w:rsidRPr="00453612">
        <w:rPr>
          <w:rFonts w:ascii="Arial" w:hAnsi="Arial" w:cs="Arial"/>
          <w:spacing w:val="1"/>
          <w:sz w:val="20"/>
          <w:szCs w:val="20"/>
        </w:rPr>
        <w:t>ri</w:t>
      </w:r>
      <w:r w:rsidRPr="00453612">
        <w:rPr>
          <w:rFonts w:ascii="Arial" w:hAnsi="Arial" w:cs="Arial"/>
          <w:sz w:val="20"/>
          <w:szCs w:val="20"/>
        </w:rPr>
        <w:t>e</w:t>
      </w:r>
      <w:r w:rsidRPr="00453612">
        <w:rPr>
          <w:rFonts w:ascii="Arial" w:hAnsi="Arial" w:cs="Arial"/>
          <w:spacing w:val="-1"/>
          <w:sz w:val="20"/>
          <w:szCs w:val="20"/>
        </w:rPr>
        <w:t>n</w:t>
      </w:r>
      <w:r w:rsidRPr="00453612">
        <w:rPr>
          <w:rFonts w:ascii="Arial" w:hAnsi="Arial" w:cs="Arial"/>
          <w:spacing w:val="3"/>
          <w:sz w:val="20"/>
          <w:szCs w:val="20"/>
        </w:rPr>
        <w:t>c</w:t>
      </w:r>
      <w:r w:rsidRPr="00453612">
        <w:rPr>
          <w:rFonts w:ascii="Arial" w:hAnsi="Arial" w:cs="Arial"/>
          <w:spacing w:val="-1"/>
          <w:sz w:val="20"/>
          <w:szCs w:val="20"/>
        </w:rPr>
        <w:t>i</w:t>
      </w:r>
      <w:r w:rsidRPr="00453612">
        <w:rPr>
          <w:rFonts w:ascii="Arial" w:hAnsi="Arial" w:cs="Arial"/>
          <w:sz w:val="20"/>
          <w:szCs w:val="20"/>
        </w:rPr>
        <w:t>a</w:t>
      </w:r>
      <w:r w:rsidRPr="00453612">
        <w:rPr>
          <w:rFonts w:ascii="Arial" w:hAnsi="Arial" w:cs="Arial"/>
          <w:spacing w:val="3"/>
          <w:sz w:val="20"/>
          <w:szCs w:val="20"/>
        </w:rPr>
        <w:t xml:space="preserve"> </w:t>
      </w:r>
      <w:r w:rsidRPr="00453612">
        <w:rPr>
          <w:rFonts w:ascii="Arial" w:hAnsi="Arial" w:cs="Arial"/>
          <w:sz w:val="20"/>
          <w:szCs w:val="20"/>
        </w:rPr>
        <w:t>pre</w:t>
      </w:r>
      <w:r w:rsidRPr="00453612">
        <w:rPr>
          <w:rFonts w:ascii="Arial" w:hAnsi="Arial" w:cs="Arial"/>
          <w:spacing w:val="1"/>
          <w:sz w:val="20"/>
          <w:szCs w:val="20"/>
        </w:rPr>
        <w:t>v</w:t>
      </w:r>
      <w:r w:rsidRPr="00453612">
        <w:rPr>
          <w:rFonts w:ascii="Arial" w:hAnsi="Arial" w:cs="Arial"/>
          <w:spacing w:val="-1"/>
          <w:sz w:val="20"/>
          <w:szCs w:val="20"/>
        </w:rPr>
        <w:t>i</w:t>
      </w:r>
      <w:r w:rsidRPr="00453612">
        <w:rPr>
          <w:rFonts w:ascii="Arial" w:hAnsi="Arial" w:cs="Arial"/>
          <w:spacing w:val="1"/>
          <w:sz w:val="20"/>
          <w:szCs w:val="20"/>
        </w:rPr>
        <w:t>s</w:t>
      </w:r>
      <w:r w:rsidRPr="00453612">
        <w:rPr>
          <w:rFonts w:ascii="Arial" w:hAnsi="Arial" w:cs="Arial"/>
          <w:sz w:val="20"/>
          <w:szCs w:val="20"/>
        </w:rPr>
        <w:t>tos</w:t>
      </w:r>
      <w:r w:rsidRPr="00453612">
        <w:rPr>
          <w:rFonts w:ascii="Arial" w:hAnsi="Arial" w:cs="Arial"/>
          <w:spacing w:val="4"/>
          <w:sz w:val="20"/>
          <w:szCs w:val="20"/>
        </w:rPr>
        <w:t xml:space="preserve"> </w:t>
      </w:r>
      <w:r w:rsidRPr="00453612">
        <w:rPr>
          <w:rFonts w:ascii="Arial" w:hAnsi="Arial" w:cs="Arial"/>
          <w:spacing w:val="2"/>
          <w:sz w:val="20"/>
          <w:szCs w:val="20"/>
        </w:rPr>
        <w:t>e</w:t>
      </w:r>
      <w:r w:rsidRPr="00453612">
        <w:rPr>
          <w:rFonts w:ascii="Arial" w:hAnsi="Arial" w:cs="Arial"/>
          <w:sz w:val="20"/>
          <w:szCs w:val="20"/>
        </w:rPr>
        <w:t>n</w:t>
      </w:r>
      <w:r w:rsidRPr="00453612">
        <w:rPr>
          <w:rFonts w:ascii="Arial" w:hAnsi="Arial" w:cs="Arial"/>
          <w:spacing w:val="8"/>
          <w:sz w:val="20"/>
          <w:szCs w:val="20"/>
        </w:rPr>
        <w:t xml:space="preserve"> la invitación publica</w:t>
      </w:r>
      <w:r w:rsidRPr="00453612">
        <w:rPr>
          <w:rFonts w:ascii="Arial" w:hAnsi="Arial" w:cs="Arial"/>
          <w:sz w:val="20"/>
          <w:szCs w:val="20"/>
        </w:rPr>
        <w:t xml:space="preserve">; </w:t>
      </w:r>
      <w:r w:rsidRPr="00453612">
        <w:rPr>
          <w:rFonts w:ascii="Arial" w:hAnsi="Arial" w:cs="Arial"/>
          <w:spacing w:val="1"/>
          <w:sz w:val="20"/>
          <w:szCs w:val="20"/>
        </w:rPr>
        <w:t>(c</w:t>
      </w:r>
      <w:r w:rsidRPr="00453612">
        <w:rPr>
          <w:rFonts w:ascii="Arial" w:hAnsi="Arial" w:cs="Arial"/>
          <w:sz w:val="20"/>
          <w:szCs w:val="20"/>
        </w:rPr>
        <w:t>)</w:t>
      </w:r>
      <w:r w:rsidRPr="00453612">
        <w:rPr>
          <w:rFonts w:ascii="Arial" w:hAnsi="Arial" w:cs="Arial"/>
          <w:spacing w:val="9"/>
          <w:sz w:val="20"/>
          <w:szCs w:val="20"/>
        </w:rPr>
        <w:t xml:space="preserve"> </w:t>
      </w:r>
      <w:r w:rsidRPr="00453612">
        <w:rPr>
          <w:rFonts w:ascii="Arial" w:hAnsi="Arial" w:cs="Arial"/>
          <w:sz w:val="20"/>
          <w:szCs w:val="20"/>
        </w:rPr>
        <w:t>e</w:t>
      </w:r>
      <w:r w:rsidRPr="00453612">
        <w:rPr>
          <w:rFonts w:ascii="Arial" w:hAnsi="Arial" w:cs="Arial"/>
          <w:spacing w:val="1"/>
          <w:sz w:val="20"/>
          <w:szCs w:val="20"/>
        </w:rPr>
        <w:t>x</w:t>
      </w:r>
      <w:r w:rsidRPr="00453612">
        <w:rPr>
          <w:rFonts w:ascii="Arial" w:hAnsi="Arial" w:cs="Arial"/>
          <w:spacing w:val="-1"/>
          <w:sz w:val="20"/>
          <w:szCs w:val="20"/>
        </w:rPr>
        <w:t>i</w:t>
      </w:r>
      <w:r w:rsidRPr="00453612">
        <w:rPr>
          <w:rFonts w:ascii="Arial" w:hAnsi="Arial" w:cs="Arial"/>
          <w:spacing w:val="1"/>
          <w:sz w:val="20"/>
          <w:szCs w:val="20"/>
        </w:rPr>
        <w:t>s</w:t>
      </w:r>
      <w:r w:rsidRPr="00453612">
        <w:rPr>
          <w:rFonts w:ascii="Arial" w:hAnsi="Arial" w:cs="Arial"/>
          <w:sz w:val="20"/>
          <w:szCs w:val="20"/>
        </w:rPr>
        <w:t>tan</w:t>
      </w:r>
      <w:r w:rsidRPr="00453612">
        <w:rPr>
          <w:rFonts w:ascii="Arial" w:hAnsi="Arial" w:cs="Arial"/>
          <w:spacing w:val="6"/>
          <w:sz w:val="20"/>
          <w:szCs w:val="20"/>
        </w:rPr>
        <w:t xml:space="preserve"> </w:t>
      </w:r>
      <w:r w:rsidRPr="00453612">
        <w:rPr>
          <w:rFonts w:ascii="Arial" w:hAnsi="Arial" w:cs="Arial"/>
          <w:spacing w:val="1"/>
          <w:sz w:val="20"/>
          <w:szCs w:val="20"/>
        </w:rPr>
        <w:t>c</w:t>
      </w:r>
      <w:r w:rsidRPr="00453612">
        <w:rPr>
          <w:rFonts w:ascii="Arial" w:hAnsi="Arial" w:cs="Arial"/>
          <w:sz w:val="20"/>
          <w:szCs w:val="20"/>
        </w:rPr>
        <w:t>a</w:t>
      </w:r>
      <w:r w:rsidRPr="00453612">
        <w:rPr>
          <w:rFonts w:ascii="Arial" w:hAnsi="Arial" w:cs="Arial"/>
          <w:spacing w:val="-1"/>
          <w:sz w:val="20"/>
          <w:szCs w:val="20"/>
        </w:rPr>
        <w:t>u</w:t>
      </w:r>
      <w:r w:rsidRPr="00453612">
        <w:rPr>
          <w:rFonts w:ascii="Arial" w:hAnsi="Arial" w:cs="Arial"/>
          <w:spacing w:val="1"/>
          <w:sz w:val="20"/>
          <w:szCs w:val="20"/>
        </w:rPr>
        <w:t>s</w:t>
      </w:r>
      <w:r w:rsidRPr="00453612">
        <w:rPr>
          <w:rFonts w:ascii="Arial" w:hAnsi="Arial" w:cs="Arial"/>
          <w:sz w:val="20"/>
          <w:szCs w:val="20"/>
        </w:rPr>
        <w:t>as</w:t>
      </w:r>
      <w:r w:rsidRPr="00453612">
        <w:rPr>
          <w:rFonts w:ascii="Arial" w:hAnsi="Arial" w:cs="Arial"/>
          <w:spacing w:val="5"/>
          <w:sz w:val="20"/>
          <w:szCs w:val="20"/>
        </w:rPr>
        <w:t xml:space="preserve"> </w:t>
      </w:r>
      <w:r w:rsidRPr="00453612">
        <w:rPr>
          <w:rFonts w:ascii="Arial" w:hAnsi="Arial" w:cs="Arial"/>
          <w:sz w:val="20"/>
          <w:szCs w:val="20"/>
        </w:rPr>
        <w:t>o</w:t>
      </w:r>
      <w:r w:rsidRPr="00453612">
        <w:rPr>
          <w:rFonts w:ascii="Arial" w:hAnsi="Arial" w:cs="Arial"/>
          <w:spacing w:val="9"/>
          <w:sz w:val="20"/>
          <w:szCs w:val="20"/>
        </w:rPr>
        <w:t xml:space="preserve"> </w:t>
      </w:r>
      <w:r w:rsidRPr="00453612">
        <w:rPr>
          <w:rFonts w:ascii="Arial" w:hAnsi="Arial" w:cs="Arial"/>
          <w:spacing w:val="4"/>
          <w:sz w:val="20"/>
          <w:szCs w:val="20"/>
        </w:rPr>
        <w:t>m</w:t>
      </w:r>
      <w:r w:rsidRPr="00453612">
        <w:rPr>
          <w:rFonts w:ascii="Arial" w:hAnsi="Arial" w:cs="Arial"/>
          <w:sz w:val="20"/>
          <w:szCs w:val="20"/>
        </w:rPr>
        <w:t>ot</w:t>
      </w:r>
      <w:r w:rsidRPr="00453612">
        <w:rPr>
          <w:rFonts w:ascii="Arial" w:hAnsi="Arial" w:cs="Arial"/>
          <w:spacing w:val="1"/>
          <w:sz w:val="20"/>
          <w:szCs w:val="20"/>
        </w:rPr>
        <w:t>i</w:t>
      </w:r>
      <w:r w:rsidRPr="00453612">
        <w:rPr>
          <w:rFonts w:ascii="Arial" w:hAnsi="Arial" w:cs="Arial"/>
          <w:spacing w:val="-1"/>
          <w:sz w:val="20"/>
          <w:szCs w:val="20"/>
        </w:rPr>
        <w:t>v</w:t>
      </w:r>
      <w:r w:rsidRPr="00453612">
        <w:rPr>
          <w:rFonts w:ascii="Arial" w:hAnsi="Arial" w:cs="Arial"/>
          <w:sz w:val="20"/>
          <w:szCs w:val="20"/>
        </w:rPr>
        <w:t>os</w:t>
      </w:r>
      <w:r w:rsidRPr="00453612">
        <w:rPr>
          <w:rFonts w:ascii="Arial" w:hAnsi="Arial" w:cs="Arial"/>
          <w:spacing w:val="5"/>
          <w:sz w:val="20"/>
          <w:szCs w:val="20"/>
        </w:rPr>
        <w:t xml:space="preserve"> </w:t>
      </w:r>
      <w:r w:rsidRPr="00453612">
        <w:rPr>
          <w:rFonts w:ascii="Arial" w:hAnsi="Arial" w:cs="Arial"/>
          <w:spacing w:val="2"/>
          <w:sz w:val="20"/>
          <w:szCs w:val="20"/>
        </w:rPr>
        <w:t>q</w:t>
      </w:r>
      <w:r w:rsidRPr="00453612">
        <w:rPr>
          <w:rFonts w:ascii="Arial" w:hAnsi="Arial" w:cs="Arial"/>
          <w:sz w:val="20"/>
          <w:szCs w:val="20"/>
        </w:rPr>
        <w:t xml:space="preserve">ue </w:t>
      </w:r>
      <w:r w:rsidRPr="00453612">
        <w:rPr>
          <w:rFonts w:ascii="Arial" w:hAnsi="Arial" w:cs="Arial"/>
          <w:spacing w:val="-1"/>
          <w:sz w:val="20"/>
          <w:szCs w:val="20"/>
        </w:rPr>
        <w:t>i</w:t>
      </w:r>
      <w:r w:rsidRPr="00453612">
        <w:rPr>
          <w:rFonts w:ascii="Arial" w:hAnsi="Arial" w:cs="Arial"/>
          <w:spacing w:val="4"/>
          <w:sz w:val="20"/>
          <w:szCs w:val="20"/>
        </w:rPr>
        <w:t>m</w:t>
      </w:r>
      <w:r w:rsidRPr="00453612">
        <w:rPr>
          <w:rFonts w:ascii="Arial" w:hAnsi="Arial" w:cs="Arial"/>
          <w:sz w:val="20"/>
          <w:szCs w:val="20"/>
        </w:rPr>
        <w:t>p</w:t>
      </w:r>
      <w:r w:rsidRPr="00453612">
        <w:rPr>
          <w:rFonts w:ascii="Arial" w:hAnsi="Arial" w:cs="Arial"/>
          <w:spacing w:val="-1"/>
          <w:sz w:val="20"/>
          <w:szCs w:val="20"/>
        </w:rPr>
        <w:t>i</w:t>
      </w:r>
      <w:r w:rsidRPr="00453612">
        <w:rPr>
          <w:rFonts w:ascii="Arial" w:hAnsi="Arial" w:cs="Arial"/>
          <w:sz w:val="20"/>
          <w:szCs w:val="20"/>
        </w:rPr>
        <w:t>d</w:t>
      </w:r>
      <w:r w:rsidRPr="00453612">
        <w:rPr>
          <w:rFonts w:ascii="Arial" w:hAnsi="Arial" w:cs="Arial"/>
          <w:spacing w:val="-1"/>
          <w:sz w:val="20"/>
          <w:szCs w:val="20"/>
        </w:rPr>
        <w:t>a</w:t>
      </w:r>
      <w:r w:rsidRPr="00453612">
        <w:rPr>
          <w:rFonts w:ascii="Arial" w:hAnsi="Arial" w:cs="Arial"/>
          <w:sz w:val="20"/>
          <w:szCs w:val="20"/>
        </w:rPr>
        <w:t>n</w:t>
      </w:r>
      <w:r w:rsidRPr="00453612">
        <w:rPr>
          <w:rFonts w:ascii="Arial" w:hAnsi="Arial" w:cs="Arial"/>
          <w:spacing w:val="6"/>
          <w:sz w:val="20"/>
          <w:szCs w:val="20"/>
        </w:rPr>
        <w:t xml:space="preserve"> </w:t>
      </w:r>
      <w:r w:rsidRPr="00453612">
        <w:rPr>
          <w:rFonts w:ascii="Arial" w:hAnsi="Arial" w:cs="Arial"/>
          <w:spacing w:val="-1"/>
          <w:sz w:val="20"/>
          <w:szCs w:val="20"/>
        </w:rPr>
        <w:t>l</w:t>
      </w:r>
      <w:r w:rsidRPr="00453612">
        <w:rPr>
          <w:rFonts w:ascii="Arial" w:hAnsi="Arial" w:cs="Arial"/>
          <w:sz w:val="20"/>
          <w:szCs w:val="20"/>
        </w:rPr>
        <w:t>a</w:t>
      </w:r>
      <w:r w:rsidRPr="00453612">
        <w:rPr>
          <w:rFonts w:ascii="Arial" w:hAnsi="Arial" w:cs="Arial"/>
          <w:spacing w:val="11"/>
          <w:sz w:val="20"/>
          <w:szCs w:val="20"/>
        </w:rPr>
        <w:t xml:space="preserve"> </w:t>
      </w:r>
      <w:r w:rsidRPr="00453612">
        <w:rPr>
          <w:rFonts w:ascii="Arial" w:hAnsi="Arial" w:cs="Arial"/>
          <w:sz w:val="20"/>
          <w:szCs w:val="20"/>
        </w:rPr>
        <w:t>e</w:t>
      </w:r>
      <w:r w:rsidRPr="00453612">
        <w:rPr>
          <w:rFonts w:ascii="Arial" w:hAnsi="Arial" w:cs="Arial"/>
          <w:spacing w:val="1"/>
          <w:sz w:val="20"/>
          <w:szCs w:val="20"/>
        </w:rPr>
        <w:t>sc</w:t>
      </w:r>
      <w:r w:rsidRPr="00453612">
        <w:rPr>
          <w:rFonts w:ascii="Arial" w:hAnsi="Arial" w:cs="Arial"/>
          <w:sz w:val="20"/>
          <w:szCs w:val="20"/>
        </w:rPr>
        <w:t>o</w:t>
      </w:r>
      <w:r w:rsidRPr="00453612">
        <w:rPr>
          <w:rFonts w:ascii="Arial" w:hAnsi="Arial" w:cs="Arial"/>
          <w:spacing w:val="-1"/>
          <w:sz w:val="20"/>
          <w:szCs w:val="20"/>
        </w:rPr>
        <w:t>g</w:t>
      </w:r>
      <w:r w:rsidRPr="00453612">
        <w:rPr>
          <w:rFonts w:ascii="Arial" w:hAnsi="Arial" w:cs="Arial"/>
          <w:sz w:val="20"/>
          <w:szCs w:val="20"/>
        </w:rPr>
        <w:t>e</w:t>
      </w:r>
      <w:r w:rsidRPr="00453612">
        <w:rPr>
          <w:rFonts w:ascii="Arial" w:hAnsi="Arial" w:cs="Arial"/>
          <w:spacing w:val="-1"/>
          <w:sz w:val="20"/>
          <w:szCs w:val="20"/>
        </w:rPr>
        <w:t>n</w:t>
      </w:r>
      <w:r w:rsidRPr="00453612">
        <w:rPr>
          <w:rFonts w:ascii="Arial" w:hAnsi="Arial" w:cs="Arial"/>
          <w:spacing w:val="3"/>
          <w:sz w:val="20"/>
          <w:szCs w:val="20"/>
        </w:rPr>
        <w:t>c</w:t>
      </w:r>
      <w:r w:rsidRPr="00453612">
        <w:rPr>
          <w:rFonts w:ascii="Arial" w:hAnsi="Arial" w:cs="Arial"/>
          <w:spacing w:val="-1"/>
          <w:sz w:val="20"/>
          <w:szCs w:val="20"/>
        </w:rPr>
        <w:t>i</w:t>
      </w:r>
      <w:r w:rsidRPr="00453612">
        <w:rPr>
          <w:rFonts w:ascii="Arial" w:hAnsi="Arial" w:cs="Arial"/>
          <w:sz w:val="20"/>
          <w:szCs w:val="20"/>
        </w:rPr>
        <w:t>a</w:t>
      </w:r>
      <w:r w:rsidRPr="00453612">
        <w:rPr>
          <w:rFonts w:ascii="Arial" w:hAnsi="Arial" w:cs="Arial"/>
          <w:spacing w:val="3"/>
          <w:sz w:val="20"/>
          <w:szCs w:val="20"/>
        </w:rPr>
        <w:t xml:space="preserve"> </w:t>
      </w:r>
      <w:r w:rsidRPr="00453612">
        <w:rPr>
          <w:rFonts w:ascii="Arial" w:hAnsi="Arial" w:cs="Arial"/>
          <w:sz w:val="20"/>
          <w:szCs w:val="20"/>
        </w:rPr>
        <w:t>o</w:t>
      </w:r>
      <w:r w:rsidRPr="00453612">
        <w:rPr>
          <w:rFonts w:ascii="Arial" w:hAnsi="Arial" w:cs="Arial"/>
          <w:spacing w:val="-1"/>
          <w:sz w:val="20"/>
          <w:szCs w:val="20"/>
        </w:rPr>
        <w:t>b</w:t>
      </w:r>
      <w:r w:rsidRPr="00453612">
        <w:rPr>
          <w:rFonts w:ascii="Arial" w:hAnsi="Arial" w:cs="Arial"/>
          <w:spacing w:val="1"/>
          <w:sz w:val="20"/>
          <w:szCs w:val="20"/>
        </w:rPr>
        <w:t>j</w:t>
      </w:r>
      <w:r w:rsidRPr="00453612">
        <w:rPr>
          <w:rFonts w:ascii="Arial" w:hAnsi="Arial" w:cs="Arial"/>
          <w:sz w:val="20"/>
          <w:szCs w:val="20"/>
        </w:rPr>
        <w:t>et</w:t>
      </w:r>
      <w:r w:rsidRPr="00453612">
        <w:rPr>
          <w:rFonts w:ascii="Arial" w:hAnsi="Arial" w:cs="Arial"/>
          <w:spacing w:val="1"/>
          <w:sz w:val="20"/>
          <w:szCs w:val="20"/>
        </w:rPr>
        <w:t>i</w:t>
      </w:r>
      <w:r w:rsidRPr="00453612">
        <w:rPr>
          <w:rFonts w:ascii="Arial" w:hAnsi="Arial" w:cs="Arial"/>
          <w:spacing w:val="-1"/>
          <w:sz w:val="20"/>
          <w:szCs w:val="20"/>
        </w:rPr>
        <w:t>v</w:t>
      </w:r>
      <w:r w:rsidRPr="00453612">
        <w:rPr>
          <w:rFonts w:ascii="Arial" w:hAnsi="Arial" w:cs="Arial"/>
          <w:sz w:val="20"/>
          <w:szCs w:val="20"/>
        </w:rPr>
        <w:t>a</w:t>
      </w:r>
      <w:r w:rsidRPr="00453612">
        <w:rPr>
          <w:rFonts w:ascii="Arial" w:hAnsi="Arial" w:cs="Arial"/>
          <w:spacing w:val="6"/>
          <w:sz w:val="20"/>
          <w:szCs w:val="20"/>
        </w:rPr>
        <w:t xml:space="preserve"> </w:t>
      </w:r>
      <w:r w:rsidRPr="00453612">
        <w:rPr>
          <w:rFonts w:ascii="Arial" w:hAnsi="Arial" w:cs="Arial"/>
          <w:sz w:val="20"/>
          <w:szCs w:val="20"/>
        </w:rPr>
        <w:t>d</w:t>
      </w:r>
      <w:r w:rsidRPr="00453612">
        <w:rPr>
          <w:rFonts w:ascii="Arial" w:hAnsi="Arial" w:cs="Arial"/>
          <w:spacing w:val="1"/>
          <w:sz w:val="20"/>
          <w:szCs w:val="20"/>
        </w:rPr>
        <w:t>e</w:t>
      </w:r>
      <w:r w:rsidRPr="00453612">
        <w:rPr>
          <w:rFonts w:ascii="Arial" w:hAnsi="Arial" w:cs="Arial"/>
          <w:sz w:val="20"/>
          <w:szCs w:val="20"/>
        </w:rPr>
        <w:t>l</w:t>
      </w:r>
      <w:r w:rsidRPr="00453612">
        <w:rPr>
          <w:rFonts w:ascii="Arial" w:hAnsi="Arial" w:cs="Arial"/>
          <w:spacing w:val="7"/>
          <w:sz w:val="20"/>
          <w:szCs w:val="20"/>
        </w:rPr>
        <w:t xml:space="preserve"> </w:t>
      </w:r>
      <w:r w:rsidRPr="00453612">
        <w:rPr>
          <w:rFonts w:ascii="Arial" w:hAnsi="Arial" w:cs="Arial"/>
          <w:spacing w:val="-1"/>
          <w:sz w:val="20"/>
          <w:szCs w:val="20"/>
        </w:rPr>
        <w:t>P</w:t>
      </w:r>
      <w:r w:rsidRPr="00453612">
        <w:rPr>
          <w:rFonts w:ascii="Arial" w:hAnsi="Arial" w:cs="Arial"/>
          <w:spacing w:val="3"/>
          <w:sz w:val="20"/>
          <w:szCs w:val="20"/>
        </w:rPr>
        <w:t>r</w:t>
      </w:r>
      <w:r w:rsidRPr="00453612">
        <w:rPr>
          <w:rFonts w:ascii="Arial" w:hAnsi="Arial" w:cs="Arial"/>
          <w:sz w:val="20"/>
          <w:szCs w:val="20"/>
        </w:rPr>
        <w:t>o</w:t>
      </w:r>
      <w:r w:rsidRPr="00453612">
        <w:rPr>
          <w:rFonts w:ascii="Arial" w:hAnsi="Arial" w:cs="Arial"/>
          <w:spacing w:val="-1"/>
          <w:sz w:val="20"/>
          <w:szCs w:val="20"/>
        </w:rPr>
        <w:t>p</w:t>
      </w:r>
      <w:r w:rsidRPr="00453612">
        <w:rPr>
          <w:rFonts w:ascii="Arial" w:hAnsi="Arial" w:cs="Arial"/>
          <w:spacing w:val="2"/>
          <w:sz w:val="20"/>
          <w:szCs w:val="20"/>
        </w:rPr>
        <w:t>o</w:t>
      </w:r>
      <w:r w:rsidRPr="00453612">
        <w:rPr>
          <w:rFonts w:ascii="Arial" w:hAnsi="Arial" w:cs="Arial"/>
          <w:sz w:val="20"/>
          <w:szCs w:val="20"/>
        </w:rPr>
        <w:t>n</w:t>
      </w:r>
      <w:r w:rsidRPr="00453612">
        <w:rPr>
          <w:rFonts w:ascii="Arial" w:hAnsi="Arial" w:cs="Arial"/>
          <w:spacing w:val="-1"/>
          <w:sz w:val="20"/>
          <w:szCs w:val="20"/>
        </w:rPr>
        <w:t>e</w:t>
      </w:r>
      <w:r w:rsidRPr="00453612">
        <w:rPr>
          <w:rFonts w:ascii="Arial" w:hAnsi="Arial" w:cs="Arial"/>
          <w:sz w:val="20"/>
          <w:szCs w:val="20"/>
        </w:rPr>
        <w:t>n</w:t>
      </w:r>
      <w:r w:rsidRPr="00453612">
        <w:rPr>
          <w:rFonts w:ascii="Arial" w:hAnsi="Arial" w:cs="Arial"/>
          <w:spacing w:val="2"/>
          <w:sz w:val="20"/>
          <w:szCs w:val="20"/>
        </w:rPr>
        <w:t>t</w:t>
      </w:r>
      <w:r w:rsidRPr="00453612">
        <w:rPr>
          <w:rFonts w:ascii="Arial" w:hAnsi="Arial" w:cs="Arial"/>
          <w:sz w:val="20"/>
          <w:szCs w:val="20"/>
        </w:rPr>
        <w:t xml:space="preserve">e; </w:t>
      </w:r>
      <w:r w:rsidRPr="00453612">
        <w:rPr>
          <w:rFonts w:ascii="Arial" w:hAnsi="Arial" w:cs="Arial"/>
          <w:spacing w:val="1"/>
          <w:sz w:val="20"/>
          <w:szCs w:val="20"/>
        </w:rPr>
        <w:t>(</w:t>
      </w:r>
      <w:r w:rsidRPr="00453612">
        <w:rPr>
          <w:rFonts w:ascii="Arial" w:hAnsi="Arial" w:cs="Arial"/>
          <w:sz w:val="20"/>
          <w:szCs w:val="20"/>
        </w:rPr>
        <w:t>d)</w:t>
      </w:r>
      <w:r w:rsidRPr="00453612">
        <w:rPr>
          <w:rFonts w:ascii="Arial" w:hAnsi="Arial" w:cs="Arial"/>
          <w:spacing w:val="11"/>
          <w:sz w:val="20"/>
          <w:szCs w:val="20"/>
        </w:rPr>
        <w:t xml:space="preserve"> </w:t>
      </w:r>
      <w:r w:rsidRPr="00453612">
        <w:rPr>
          <w:rFonts w:ascii="Arial" w:hAnsi="Arial" w:cs="Arial"/>
          <w:sz w:val="20"/>
          <w:szCs w:val="20"/>
        </w:rPr>
        <w:t>el</w:t>
      </w:r>
      <w:r w:rsidRPr="00453612">
        <w:rPr>
          <w:rFonts w:ascii="Arial" w:hAnsi="Arial" w:cs="Arial"/>
          <w:spacing w:val="13"/>
          <w:sz w:val="20"/>
          <w:szCs w:val="20"/>
        </w:rPr>
        <w:t xml:space="preserve"> </w:t>
      </w:r>
      <w:r w:rsidRPr="00453612">
        <w:rPr>
          <w:rFonts w:ascii="Arial" w:hAnsi="Arial" w:cs="Arial"/>
          <w:spacing w:val="1"/>
          <w:sz w:val="20"/>
          <w:szCs w:val="20"/>
        </w:rPr>
        <w:t>Ordenador del Gasto</w:t>
      </w:r>
      <w:r w:rsidRPr="00453612">
        <w:rPr>
          <w:rFonts w:ascii="Arial" w:hAnsi="Arial" w:cs="Arial"/>
          <w:spacing w:val="6"/>
          <w:sz w:val="20"/>
          <w:szCs w:val="20"/>
        </w:rPr>
        <w:t xml:space="preserve"> </w:t>
      </w:r>
      <w:r w:rsidRPr="00453612">
        <w:rPr>
          <w:rFonts w:ascii="Arial" w:hAnsi="Arial" w:cs="Arial"/>
          <w:spacing w:val="2"/>
          <w:sz w:val="20"/>
          <w:szCs w:val="20"/>
        </w:rPr>
        <w:t>d</w:t>
      </w:r>
      <w:r w:rsidRPr="00453612">
        <w:rPr>
          <w:rFonts w:ascii="Arial" w:hAnsi="Arial" w:cs="Arial"/>
          <w:sz w:val="20"/>
          <w:szCs w:val="20"/>
        </w:rPr>
        <w:t>el Ministerio de Defensa – Fuerza Aérea,</w:t>
      </w:r>
      <w:r w:rsidRPr="00453612">
        <w:rPr>
          <w:rFonts w:ascii="Arial" w:hAnsi="Arial" w:cs="Arial"/>
          <w:spacing w:val="8"/>
          <w:sz w:val="20"/>
          <w:szCs w:val="20"/>
        </w:rPr>
        <w:t xml:space="preserve"> </w:t>
      </w:r>
      <w:r w:rsidRPr="00453612">
        <w:rPr>
          <w:rFonts w:ascii="Arial" w:hAnsi="Arial" w:cs="Arial"/>
          <w:sz w:val="20"/>
          <w:szCs w:val="20"/>
        </w:rPr>
        <w:t>no</w:t>
      </w:r>
      <w:r w:rsidRPr="00453612">
        <w:rPr>
          <w:rFonts w:ascii="Arial" w:hAnsi="Arial" w:cs="Arial"/>
          <w:spacing w:val="10"/>
          <w:sz w:val="20"/>
          <w:szCs w:val="20"/>
        </w:rPr>
        <w:t xml:space="preserve"> </w:t>
      </w:r>
      <w:r w:rsidRPr="00453612">
        <w:rPr>
          <w:rFonts w:ascii="Arial" w:hAnsi="Arial" w:cs="Arial"/>
          <w:sz w:val="20"/>
          <w:szCs w:val="20"/>
        </w:rPr>
        <w:t>a</w:t>
      </w:r>
      <w:r w:rsidRPr="00453612">
        <w:rPr>
          <w:rFonts w:ascii="Arial" w:hAnsi="Arial" w:cs="Arial"/>
          <w:spacing w:val="1"/>
          <w:sz w:val="20"/>
          <w:szCs w:val="20"/>
        </w:rPr>
        <w:t>c</w:t>
      </w:r>
      <w:r w:rsidRPr="00453612">
        <w:rPr>
          <w:rFonts w:ascii="Arial" w:hAnsi="Arial" w:cs="Arial"/>
          <w:sz w:val="20"/>
          <w:szCs w:val="20"/>
        </w:rPr>
        <w:t>o</w:t>
      </w:r>
      <w:r w:rsidRPr="00453612">
        <w:rPr>
          <w:rFonts w:ascii="Arial" w:hAnsi="Arial" w:cs="Arial"/>
          <w:spacing w:val="1"/>
          <w:sz w:val="20"/>
          <w:szCs w:val="20"/>
        </w:rPr>
        <w:t>j</w:t>
      </w:r>
      <w:r w:rsidRPr="00453612">
        <w:rPr>
          <w:rFonts w:ascii="Arial" w:hAnsi="Arial" w:cs="Arial"/>
          <w:sz w:val="20"/>
          <w:szCs w:val="20"/>
        </w:rPr>
        <w:t>a</w:t>
      </w:r>
      <w:r w:rsidRPr="00453612">
        <w:rPr>
          <w:rFonts w:ascii="Arial" w:hAnsi="Arial" w:cs="Arial"/>
          <w:spacing w:val="6"/>
          <w:sz w:val="20"/>
          <w:szCs w:val="20"/>
        </w:rPr>
        <w:t xml:space="preserve"> </w:t>
      </w:r>
      <w:r w:rsidRPr="00453612">
        <w:rPr>
          <w:rFonts w:ascii="Arial" w:hAnsi="Arial" w:cs="Arial"/>
          <w:spacing w:val="1"/>
          <w:sz w:val="20"/>
          <w:szCs w:val="20"/>
        </w:rPr>
        <w:t>l</w:t>
      </w:r>
      <w:r w:rsidRPr="00453612">
        <w:rPr>
          <w:rFonts w:ascii="Arial" w:hAnsi="Arial" w:cs="Arial"/>
          <w:sz w:val="20"/>
          <w:szCs w:val="20"/>
        </w:rPr>
        <w:t>a</w:t>
      </w:r>
      <w:r w:rsidRPr="00453612">
        <w:rPr>
          <w:rFonts w:ascii="Arial" w:hAnsi="Arial" w:cs="Arial"/>
          <w:spacing w:val="9"/>
          <w:sz w:val="20"/>
          <w:szCs w:val="20"/>
        </w:rPr>
        <w:t xml:space="preserve"> </w:t>
      </w:r>
      <w:r w:rsidRPr="00453612">
        <w:rPr>
          <w:rFonts w:ascii="Arial" w:hAnsi="Arial" w:cs="Arial"/>
          <w:spacing w:val="1"/>
          <w:sz w:val="20"/>
          <w:szCs w:val="20"/>
        </w:rPr>
        <w:t>r</w:t>
      </w:r>
      <w:r w:rsidRPr="00453612">
        <w:rPr>
          <w:rFonts w:ascii="Arial" w:hAnsi="Arial" w:cs="Arial"/>
          <w:sz w:val="20"/>
          <w:szCs w:val="20"/>
        </w:rPr>
        <w:t>e</w:t>
      </w:r>
      <w:r w:rsidRPr="00453612">
        <w:rPr>
          <w:rFonts w:ascii="Arial" w:hAnsi="Arial" w:cs="Arial"/>
          <w:spacing w:val="1"/>
          <w:sz w:val="20"/>
          <w:szCs w:val="20"/>
        </w:rPr>
        <w:t>c</w:t>
      </w:r>
      <w:r w:rsidRPr="00453612">
        <w:rPr>
          <w:rFonts w:ascii="Arial" w:hAnsi="Arial" w:cs="Arial"/>
          <w:sz w:val="20"/>
          <w:szCs w:val="20"/>
        </w:rPr>
        <w:t>o</w:t>
      </w:r>
      <w:r w:rsidRPr="00453612">
        <w:rPr>
          <w:rFonts w:ascii="Arial" w:hAnsi="Arial" w:cs="Arial"/>
          <w:spacing w:val="4"/>
          <w:sz w:val="20"/>
          <w:szCs w:val="20"/>
        </w:rPr>
        <w:t>m</w:t>
      </w:r>
      <w:r w:rsidRPr="00453612">
        <w:rPr>
          <w:rFonts w:ascii="Arial" w:hAnsi="Arial" w:cs="Arial"/>
          <w:sz w:val="20"/>
          <w:szCs w:val="20"/>
        </w:rPr>
        <w:t>e</w:t>
      </w:r>
      <w:r w:rsidRPr="00453612">
        <w:rPr>
          <w:rFonts w:ascii="Arial" w:hAnsi="Arial" w:cs="Arial"/>
          <w:spacing w:val="-1"/>
          <w:sz w:val="20"/>
          <w:szCs w:val="20"/>
        </w:rPr>
        <w:t>n</w:t>
      </w:r>
      <w:r w:rsidRPr="00453612">
        <w:rPr>
          <w:rFonts w:ascii="Arial" w:hAnsi="Arial" w:cs="Arial"/>
          <w:sz w:val="20"/>
          <w:szCs w:val="20"/>
        </w:rPr>
        <w:t>d</w:t>
      </w:r>
      <w:r w:rsidRPr="00453612">
        <w:rPr>
          <w:rFonts w:ascii="Arial" w:hAnsi="Arial" w:cs="Arial"/>
          <w:spacing w:val="-1"/>
          <w:sz w:val="20"/>
          <w:szCs w:val="20"/>
        </w:rPr>
        <w:t>a</w:t>
      </w:r>
      <w:r w:rsidRPr="00453612">
        <w:rPr>
          <w:rFonts w:ascii="Arial" w:hAnsi="Arial" w:cs="Arial"/>
          <w:spacing w:val="1"/>
          <w:sz w:val="20"/>
          <w:szCs w:val="20"/>
        </w:rPr>
        <w:t>c</w:t>
      </w:r>
      <w:r w:rsidRPr="00453612">
        <w:rPr>
          <w:rFonts w:ascii="Arial" w:hAnsi="Arial" w:cs="Arial"/>
          <w:spacing w:val="-1"/>
          <w:sz w:val="20"/>
          <w:szCs w:val="20"/>
        </w:rPr>
        <w:t>i</w:t>
      </w:r>
      <w:r w:rsidRPr="00453612">
        <w:rPr>
          <w:rFonts w:ascii="Arial" w:hAnsi="Arial" w:cs="Arial"/>
          <w:spacing w:val="2"/>
          <w:sz w:val="20"/>
          <w:szCs w:val="20"/>
        </w:rPr>
        <w:t>ó</w:t>
      </w:r>
      <w:r w:rsidRPr="00453612">
        <w:rPr>
          <w:rFonts w:ascii="Arial" w:hAnsi="Arial" w:cs="Arial"/>
          <w:sz w:val="20"/>
          <w:szCs w:val="20"/>
        </w:rPr>
        <w:t>n d</w:t>
      </w:r>
      <w:r w:rsidRPr="00453612">
        <w:rPr>
          <w:rFonts w:ascii="Arial" w:hAnsi="Arial" w:cs="Arial"/>
          <w:spacing w:val="-1"/>
          <w:sz w:val="20"/>
          <w:szCs w:val="20"/>
        </w:rPr>
        <w:t>e</w:t>
      </w:r>
      <w:r w:rsidRPr="00453612">
        <w:rPr>
          <w:rFonts w:ascii="Arial" w:hAnsi="Arial" w:cs="Arial"/>
          <w:sz w:val="20"/>
          <w:szCs w:val="20"/>
        </w:rPr>
        <w:t>l</w:t>
      </w:r>
      <w:r w:rsidRPr="00453612">
        <w:rPr>
          <w:rFonts w:ascii="Arial" w:hAnsi="Arial" w:cs="Arial"/>
          <w:spacing w:val="10"/>
          <w:sz w:val="20"/>
          <w:szCs w:val="20"/>
        </w:rPr>
        <w:t xml:space="preserve"> </w:t>
      </w:r>
      <w:r w:rsidRPr="00453612">
        <w:rPr>
          <w:rFonts w:ascii="Arial" w:hAnsi="Arial" w:cs="Arial"/>
          <w:spacing w:val="1"/>
          <w:sz w:val="20"/>
          <w:szCs w:val="20"/>
        </w:rPr>
        <w:t>c</w:t>
      </w:r>
      <w:r w:rsidRPr="00453612">
        <w:rPr>
          <w:rFonts w:ascii="Arial" w:hAnsi="Arial" w:cs="Arial"/>
          <w:sz w:val="20"/>
          <w:szCs w:val="20"/>
        </w:rPr>
        <w:t>o</w:t>
      </w:r>
      <w:r w:rsidRPr="00453612">
        <w:rPr>
          <w:rFonts w:ascii="Arial" w:hAnsi="Arial" w:cs="Arial"/>
          <w:spacing w:val="4"/>
          <w:sz w:val="20"/>
          <w:szCs w:val="20"/>
        </w:rPr>
        <w:t>m</w:t>
      </w:r>
      <w:r w:rsidRPr="00453612">
        <w:rPr>
          <w:rFonts w:ascii="Arial" w:hAnsi="Arial" w:cs="Arial"/>
          <w:spacing w:val="-1"/>
          <w:sz w:val="20"/>
          <w:szCs w:val="20"/>
        </w:rPr>
        <w:t>i</w:t>
      </w:r>
      <w:r w:rsidRPr="00453612">
        <w:rPr>
          <w:rFonts w:ascii="Arial" w:hAnsi="Arial" w:cs="Arial"/>
          <w:sz w:val="20"/>
          <w:szCs w:val="20"/>
        </w:rPr>
        <w:t>té</w:t>
      </w:r>
      <w:r w:rsidRPr="00453612">
        <w:rPr>
          <w:rFonts w:ascii="Arial" w:hAnsi="Arial" w:cs="Arial"/>
          <w:spacing w:val="5"/>
          <w:sz w:val="20"/>
          <w:szCs w:val="20"/>
        </w:rPr>
        <w:t xml:space="preserve"> </w:t>
      </w:r>
      <w:r w:rsidRPr="00453612">
        <w:rPr>
          <w:rFonts w:ascii="Arial" w:hAnsi="Arial" w:cs="Arial"/>
          <w:sz w:val="20"/>
          <w:szCs w:val="20"/>
        </w:rPr>
        <w:t>e</w:t>
      </w:r>
      <w:r w:rsidRPr="00453612">
        <w:rPr>
          <w:rFonts w:ascii="Arial" w:hAnsi="Arial" w:cs="Arial"/>
          <w:spacing w:val="1"/>
          <w:sz w:val="20"/>
          <w:szCs w:val="20"/>
        </w:rPr>
        <w:t>v</w:t>
      </w:r>
      <w:r w:rsidRPr="00453612">
        <w:rPr>
          <w:rFonts w:ascii="Arial" w:hAnsi="Arial" w:cs="Arial"/>
          <w:sz w:val="20"/>
          <w:szCs w:val="20"/>
        </w:rPr>
        <w:t>a</w:t>
      </w:r>
      <w:r w:rsidRPr="00453612">
        <w:rPr>
          <w:rFonts w:ascii="Arial" w:hAnsi="Arial" w:cs="Arial"/>
          <w:spacing w:val="-1"/>
          <w:sz w:val="20"/>
          <w:szCs w:val="20"/>
        </w:rPr>
        <w:t>l</w:t>
      </w:r>
      <w:r w:rsidRPr="00453612">
        <w:rPr>
          <w:rFonts w:ascii="Arial" w:hAnsi="Arial" w:cs="Arial"/>
          <w:spacing w:val="2"/>
          <w:sz w:val="20"/>
          <w:szCs w:val="20"/>
        </w:rPr>
        <w:t>u</w:t>
      </w:r>
      <w:r w:rsidRPr="00453612">
        <w:rPr>
          <w:rFonts w:ascii="Arial" w:hAnsi="Arial" w:cs="Arial"/>
          <w:sz w:val="20"/>
          <w:szCs w:val="20"/>
        </w:rPr>
        <w:t>a</w:t>
      </w:r>
      <w:r w:rsidRPr="00453612">
        <w:rPr>
          <w:rFonts w:ascii="Arial" w:hAnsi="Arial" w:cs="Arial"/>
          <w:spacing w:val="1"/>
          <w:sz w:val="20"/>
          <w:szCs w:val="20"/>
        </w:rPr>
        <w:t>d</w:t>
      </w:r>
      <w:r w:rsidRPr="00453612">
        <w:rPr>
          <w:rFonts w:ascii="Arial" w:hAnsi="Arial" w:cs="Arial"/>
          <w:sz w:val="20"/>
          <w:szCs w:val="20"/>
        </w:rPr>
        <w:t>or</w:t>
      </w:r>
      <w:r w:rsidRPr="00453612">
        <w:rPr>
          <w:rFonts w:ascii="Arial" w:hAnsi="Arial" w:cs="Arial"/>
          <w:spacing w:val="6"/>
          <w:sz w:val="20"/>
          <w:szCs w:val="20"/>
        </w:rPr>
        <w:t xml:space="preserve"> </w:t>
      </w:r>
      <w:r w:rsidRPr="00453612">
        <w:rPr>
          <w:rFonts w:ascii="Arial" w:hAnsi="Arial" w:cs="Arial"/>
          <w:sz w:val="20"/>
          <w:szCs w:val="20"/>
        </w:rPr>
        <w:t>y</w:t>
      </w:r>
      <w:r w:rsidRPr="00453612">
        <w:rPr>
          <w:rFonts w:ascii="Arial" w:hAnsi="Arial" w:cs="Arial"/>
          <w:spacing w:val="10"/>
          <w:sz w:val="20"/>
          <w:szCs w:val="20"/>
        </w:rPr>
        <w:t xml:space="preserve"> </w:t>
      </w:r>
      <w:r w:rsidRPr="00453612">
        <w:rPr>
          <w:rFonts w:ascii="Arial" w:hAnsi="Arial" w:cs="Arial"/>
          <w:sz w:val="20"/>
          <w:szCs w:val="20"/>
        </w:rPr>
        <w:t>o</w:t>
      </w:r>
      <w:r w:rsidRPr="00453612">
        <w:rPr>
          <w:rFonts w:ascii="Arial" w:hAnsi="Arial" w:cs="Arial"/>
          <w:spacing w:val="1"/>
          <w:sz w:val="20"/>
          <w:szCs w:val="20"/>
        </w:rPr>
        <w:t>p</w:t>
      </w:r>
      <w:r w:rsidRPr="00453612">
        <w:rPr>
          <w:rFonts w:ascii="Arial" w:hAnsi="Arial" w:cs="Arial"/>
          <w:sz w:val="20"/>
          <w:szCs w:val="20"/>
        </w:rPr>
        <w:t>te</w:t>
      </w:r>
      <w:r w:rsidRPr="00453612">
        <w:rPr>
          <w:rFonts w:ascii="Arial" w:hAnsi="Arial" w:cs="Arial"/>
          <w:spacing w:val="7"/>
          <w:sz w:val="20"/>
          <w:szCs w:val="20"/>
        </w:rPr>
        <w:t xml:space="preserve"> </w:t>
      </w:r>
      <w:r w:rsidRPr="00453612">
        <w:rPr>
          <w:rFonts w:ascii="Arial" w:hAnsi="Arial" w:cs="Arial"/>
          <w:sz w:val="20"/>
          <w:szCs w:val="20"/>
        </w:rPr>
        <w:t>p</w:t>
      </w:r>
      <w:r w:rsidRPr="00453612">
        <w:rPr>
          <w:rFonts w:ascii="Arial" w:hAnsi="Arial" w:cs="Arial"/>
          <w:spacing w:val="-1"/>
          <w:sz w:val="20"/>
          <w:szCs w:val="20"/>
        </w:rPr>
        <w:t>o</w:t>
      </w:r>
      <w:r w:rsidRPr="00453612">
        <w:rPr>
          <w:rFonts w:ascii="Arial" w:hAnsi="Arial" w:cs="Arial"/>
          <w:sz w:val="20"/>
          <w:szCs w:val="20"/>
        </w:rPr>
        <w:t>r</w:t>
      </w:r>
      <w:r w:rsidRPr="00453612">
        <w:rPr>
          <w:rFonts w:ascii="Arial" w:hAnsi="Arial" w:cs="Arial"/>
          <w:spacing w:val="12"/>
          <w:sz w:val="20"/>
          <w:szCs w:val="20"/>
        </w:rPr>
        <w:t xml:space="preserve"> </w:t>
      </w:r>
      <w:r w:rsidRPr="00453612">
        <w:rPr>
          <w:rFonts w:ascii="Arial" w:hAnsi="Arial" w:cs="Arial"/>
          <w:spacing w:val="-1"/>
          <w:sz w:val="20"/>
          <w:szCs w:val="20"/>
        </w:rPr>
        <w:t>l</w:t>
      </w:r>
      <w:r w:rsidRPr="00453612">
        <w:rPr>
          <w:rFonts w:ascii="Arial" w:hAnsi="Arial" w:cs="Arial"/>
          <w:sz w:val="20"/>
          <w:szCs w:val="20"/>
        </w:rPr>
        <w:t>a</w:t>
      </w:r>
      <w:r w:rsidRPr="00453612">
        <w:rPr>
          <w:rFonts w:ascii="Arial" w:hAnsi="Arial" w:cs="Arial"/>
          <w:spacing w:val="12"/>
          <w:sz w:val="20"/>
          <w:szCs w:val="20"/>
        </w:rPr>
        <w:t xml:space="preserve"> </w:t>
      </w:r>
      <w:r w:rsidRPr="00453612">
        <w:rPr>
          <w:rFonts w:ascii="Arial" w:hAnsi="Arial" w:cs="Arial"/>
          <w:sz w:val="20"/>
          <w:szCs w:val="20"/>
        </w:rPr>
        <w:t>d</w:t>
      </w:r>
      <w:r w:rsidRPr="00453612">
        <w:rPr>
          <w:rFonts w:ascii="Arial" w:hAnsi="Arial" w:cs="Arial"/>
          <w:spacing w:val="-1"/>
          <w:sz w:val="20"/>
          <w:szCs w:val="20"/>
        </w:rPr>
        <w:t>e</w:t>
      </w:r>
      <w:r w:rsidRPr="00453612">
        <w:rPr>
          <w:rFonts w:ascii="Arial" w:hAnsi="Arial" w:cs="Arial"/>
          <w:spacing w:val="3"/>
          <w:sz w:val="20"/>
          <w:szCs w:val="20"/>
        </w:rPr>
        <w:t>c</w:t>
      </w:r>
      <w:r w:rsidRPr="00453612">
        <w:rPr>
          <w:rFonts w:ascii="Arial" w:hAnsi="Arial" w:cs="Arial"/>
          <w:spacing w:val="-1"/>
          <w:sz w:val="20"/>
          <w:szCs w:val="20"/>
        </w:rPr>
        <w:t>l</w:t>
      </w:r>
      <w:r w:rsidRPr="00453612">
        <w:rPr>
          <w:rFonts w:ascii="Arial" w:hAnsi="Arial" w:cs="Arial"/>
          <w:sz w:val="20"/>
          <w:szCs w:val="20"/>
        </w:rPr>
        <w:t>ara</w:t>
      </w:r>
      <w:r w:rsidRPr="00453612">
        <w:rPr>
          <w:rFonts w:ascii="Arial" w:hAnsi="Arial" w:cs="Arial"/>
          <w:spacing w:val="2"/>
          <w:sz w:val="20"/>
          <w:szCs w:val="20"/>
        </w:rPr>
        <w:t>t</w:t>
      </w:r>
      <w:r w:rsidRPr="00453612">
        <w:rPr>
          <w:rFonts w:ascii="Arial" w:hAnsi="Arial" w:cs="Arial"/>
          <w:sz w:val="20"/>
          <w:szCs w:val="20"/>
        </w:rPr>
        <w:t>oria</w:t>
      </w:r>
      <w:r w:rsidRPr="00453612">
        <w:rPr>
          <w:rFonts w:ascii="Arial" w:hAnsi="Arial" w:cs="Arial"/>
          <w:spacing w:val="2"/>
          <w:sz w:val="20"/>
          <w:szCs w:val="20"/>
        </w:rPr>
        <w:t xml:space="preserve"> </w:t>
      </w:r>
      <w:r w:rsidRPr="00453612">
        <w:rPr>
          <w:rFonts w:ascii="Arial" w:hAnsi="Arial" w:cs="Arial"/>
          <w:sz w:val="20"/>
          <w:szCs w:val="20"/>
        </w:rPr>
        <w:t>de d</w:t>
      </w:r>
      <w:r w:rsidRPr="00453612">
        <w:rPr>
          <w:rFonts w:ascii="Arial" w:hAnsi="Arial" w:cs="Arial"/>
          <w:spacing w:val="-1"/>
          <w:sz w:val="20"/>
          <w:szCs w:val="20"/>
        </w:rPr>
        <w:t>e</w:t>
      </w:r>
      <w:r w:rsidRPr="00453612">
        <w:rPr>
          <w:rFonts w:ascii="Arial" w:hAnsi="Arial" w:cs="Arial"/>
          <w:spacing w:val="1"/>
          <w:sz w:val="20"/>
          <w:szCs w:val="20"/>
        </w:rPr>
        <w:t>s</w:t>
      </w:r>
      <w:r w:rsidRPr="00453612">
        <w:rPr>
          <w:rFonts w:ascii="Arial" w:hAnsi="Arial" w:cs="Arial"/>
          <w:spacing w:val="-1"/>
          <w:sz w:val="20"/>
          <w:szCs w:val="20"/>
        </w:rPr>
        <w:t>i</w:t>
      </w:r>
      <w:r w:rsidRPr="00453612">
        <w:rPr>
          <w:rFonts w:ascii="Arial" w:hAnsi="Arial" w:cs="Arial"/>
          <w:sz w:val="20"/>
          <w:szCs w:val="20"/>
        </w:rPr>
        <w:t>erta</w:t>
      </w:r>
      <w:r w:rsidRPr="00453612">
        <w:rPr>
          <w:rFonts w:ascii="Arial" w:hAnsi="Arial" w:cs="Arial"/>
          <w:spacing w:val="4"/>
          <w:sz w:val="20"/>
          <w:szCs w:val="20"/>
        </w:rPr>
        <w:t xml:space="preserve"> </w:t>
      </w:r>
      <w:r w:rsidRPr="00453612">
        <w:rPr>
          <w:rFonts w:ascii="Arial" w:hAnsi="Arial" w:cs="Arial"/>
          <w:sz w:val="20"/>
          <w:szCs w:val="20"/>
        </w:rPr>
        <w:t>d</w:t>
      </w:r>
      <w:r w:rsidRPr="00453612">
        <w:rPr>
          <w:rFonts w:ascii="Arial" w:hAnsi="Arial" w:cs="Arial"/>
          <w:spacing w:val="1"/>
          <w:sz w:val="20"/>
          <w:szCs w:val="20"/>
        </w:rPr>
        <w:t>e</w:t>
      </w:r>
      <w:r w:rsidRPr="00453612">
        <w:rPr>
          <w:rFonts w:ascii="Arial" w:hAnsi="Arial" w:cs="Arial"/>
          <w:sz w:val="20"/>
          <w:szCs w:val="20"/>
        </w:rPr>
        <w:t>l</w:t>
      </w:r>
      <w:r w:rsidRPr="00453612">
        <w:rPr>
          <w:rFonts w:ascii="Arial" w:hAnsi="Arial" w:cs="Arial"/>
          <w:spacing w:val="5"/>
          <w:sz w:val="20"/>
          <w:szCs w:val="20"/>
        </w:rPr>
        <w:t xml:space="preserve"> </w:t>
      </w:r>
      <w:r w:rsidRPr="00453612">
        <w:rPr>
          <w:rFonts w:ascii="Arial" w:hAnsi="Arial" w:cs="Arial"/>
          <w:sz w:val="20"/>
          <w:szCs w:val="20"/>
        </w:rPr>
        <w:t>pro</w:t>
      </w:r>
      <w:r w:rsidRPr="00453612">
        <w:rPr>
          <w:rFonts w:ascii="Arial" w:hAnsi="Arial" w:cs="Arial"/>
          <w:spacing w:val="1"/>
          <w:sz w:val="20"/>
          <w:szCs w:val="20"/>
        </w:rPr>
        <w:t>c</w:t>
      </w:r>
      <w:r w:rsidRPr="00453612">
        <w:rPr>
          <w:rFonts w:ascii="Arial" w:hAnsi="Arial" w:cs="Arial"/>
          <w:sz w:val="20"/>
          <w:szCs w:val="20"/>
        </w:rPr>
        <w:t>e</w:t>
      </w:r>
      <w:r w:rsidRPr="00453612">
        <w:rPr>
          <w:rFonts w:ascii="Arial" w:hAnsi="Arial" w:cs="Arial"/>
          <w:spacing w:val="1"/>
          <w:sz w:val="20"/>
          <w:szCs w:val="20"/>
        </w:rPr>
        <w:t>s</w:t>
      </w:r>
      <w:r w:rsidRPr="00453612">
        <w:rPr>
          <w:rFonts w:ascii="Arial" w:hAnsi="Arial" w:cs="Arial"/>
          <w:sz w:val="20"/>
          <w:szCs w:val="20"/>
        </w:rPr>
        <w:t xml:space="preserve">o, </w:t>
      </w:r>
      <w:r w:rsidRPr="00453612">
        <w:rPr>
          <w:rFonts w:ascii="Arial" w:hAnsi="Arial" w:cs="Arial"/>
          <w:spacing w:val="1"/>
          <w:sz w:val="20"/>
          <w:szCs w:val="20"/>
        </w:rPr>
        <w:t>c</w:t>
      </w:r>
      <w:r w:rsidRPr="00453612">
        <w:rPr>
          <w:rFonts w:ascii="Arial" w:hAnsi="Arial" w:cs="Arial"/>
          <w:sz w:val="20"/>
          <w:szCs w:val="20"/>
        </w:rPr>
        <w:t>a</w:t>
      </w:r>
      <w:r w:rsidRPr="00453612">
        <w:rPr>
          <w:rFonts w:ascii="Arial" w:hAnsi="Arial" w:cs="Arial"/>
          <w:spacing w:val="1"/>
          <w:sz w:val="20"/>
          <w:szCs w:val="20"/>
        </w:rPr>
        <w:t>s</w:t>
      </w:r>
      <w:r w:rsidRPr="00453612">
        <w:rPr>
          <w:rFonts w:ascii="Arial" w:hAnsi="Arial" w:cs="Arial"/>
          <w:sz w:val="20"/>
          <w:szCs w:val="20"/>
        </w:rPr>
        <w:t>o</w:t>
      </w:r>
      <w:r w:rsidRPr="00453612">
        <w:rPr>
          <w:rFonts w:ascii="Arial" w:hAnsi="Arial" w:cs="Arial"/>
          <w:spacing w:val="6"/>
          <w:sz w:val="20"/>
          <w:szCs w:val="20"/>
        </w:rPr>
        <w:t xml:space="preserve"> </w:t>
      </w:r>
      <w:r w:rsidRPr="00453612">
        <w:rPr>
          <w:rFonts w:ascii="Arial" w:hAnsi="Arial" w:cs="Arial"/>
          <w:sz w:val="20"/>
          <w:szCs w:val="20"/>
        </w:rPr>
        <w:t>en</w:t>
      </w:r>
      <w:r w:rsidRPr="00453612">
        <w:rPr>
          <w:rFonts w:ascii="Arial" w:hAnsi="Arial" w:cs="Arial"/>
          <w:spacing w:val="6"/>
          <w:sz w:val="20"/>
          <w:szCs w:val="20"/>
        </w:rPr>
        <w:t xml:space="preserve"> </w:t>
      </w:r>
      <w:r w:rsidRPr="00453612">
        <w:rPr>
          <w:rFonts w:ascii="Arial" w:hAnsi="Arial" w:cs="Arial"/>
          <w:spacing w:val="2"/>
          <w:sz w:val="20"/>
          <w:szCs w:val="20"/>
        </w:rPr>
        <w:t>e</w:t>
      </w:r>
      <w:r w:rsidRPr="00453612">
        <w:rPr>
          <w:rFonts w:ascii="Arial" w:hAnsi="Arial" w:cs="Arial"/>
          <w:sz w:val="20"/>
          <w:szCs w:val="20"/>
        </w:rPr>
        <w:t>l</w:t>
      </w:r>
      <w:r w:rsidRPr="00453612">
        <w:rPr>
          <w:rFonts w:ascii="Arial" w:hAnsi="Arial" w:cs="Arial"/>
          <w:spacing w:val="6"/>
          <w:sz w:val="20"/>
          <w:szCs w:val="20"/>
        </w:rPr>
        <w:t xml:space="preserve"> </w:t>
      </w:r>
      <w:r w:rsidRPr="00453612">
        <w:rPr>
          <w:rFonts w:ascii="Arial" w:hAnsi="Arial" w:cs="Arial"/>
          <w:spacing w:val="1"/>
          <w:sz w:val="20"/>
          <w:szCs w:val="20"/>
        </w:rPr>
        <w:t>c</w:t>
      </w:r>
      <w:r w:rsidRPr="00453612">
        <w:rPr>
          <w:rFonts w:ascii="Arial" w:hAnsi="Arial" w:cs="Arial"/>
          <w:sz w:val="20"/>
          <w:szCs w:val="20"/>
        </w:rPr>
        <w:t>u</w:t>
      </w:r>
      <w:r w:rsidRPr="00453612">
        <w:rPr>
          <w:rFonts w:ascii="Arial" w:hAnsi="Arial" w:cs="Arial"/>
          <w:spacing w:val="1"/>
          <w:sz w:val="20"/>
          <w:szCs w:val="20"/>
        </w:rPr>
        <w:t>a</w:t>
      </w:r>
      <w:r w:rsidRPr="00453612">
        <w:rPr>
          <w:rFonts w:ascii="Arial" w:hAnsi="Arial" w:cs="Arial"/>
          <w:sz w:val="20"/>
          <w:szCs w:val="20"/>
        </w:rPr>
        <w:t>l</w:t>
      </w:r>
      <w:r w:rsidRPr="00453612">
        <w:rPr>
          <w:rFonts w:ascii="Arial" w:hAnsi="Arial" w:cs="Arial"/>
          <w:spacing w:val="4"/>
          <w:sz w:val="20"/>
          <w:szCs w:val="20"/>
        </w:rPr>
        <w:t xml:space="preserve"> </w:t>
      </w:r>
      <w:r w:rsidRPr="00453612">
        <w:rPr>
          <w:rFonts w:ascii="Arial" w:hAnsi="Arial" w:cs="Arial"/>
          <w:sz w:val="20"/>
          <w:szCs w:val="20"/>
        </w:rPr>
        <w:t>d</w:t>
      </w:r>
      <w:r w:rsidRPr="00453612">
        <w:rPr>
          <w:rFonts w:ascii="Arial" w:hAnsi="Arial" w:cs="Arial"/>
          <w:spacing w:val="1"/>
          <w:sz w:val="20"/>
          <w:szCs w:val="20"/>
        </w:rPr>
        <w:t>e</w:t>
      </w:r>
      <w:r w:rsidRPr="00453612">
        <w:rPr>
          <w:rFonts w:ascii="Arial" w:hAnsi="Arial" w:cs="Arial"/>
          <w:sz w:val="20"/>
          <w:szCs w:val="20"/>
        </w:rPr>
        <w:t>b</w:t>
      </w:r>
      <w:r w:rsidRPr="00453612">
        <w:rPr>
          <w:rFonts w:ascii="Arial" w:hAnsi="Arial" w:cs="Arial"/>
          <w:spacing w:val="-1"/>
          <w:sz w:val="20"/>
          <w:szCs w:val="20"/>
        </w:rPr>
        <w:t>e</w:t>
      </w:r>
      <w:r w:rsidRPr="00453612">
        <w:rPr>
          <w:rFonts w:ascii="Arial" w:hAnsi="Arial" w:cs="Arial"/>
          <w:spacing w:val="1"/>
          <w:sz w:val="20"/>
          <w:szCs w:val="20"/>
        </w:rPr>
        <w:t>r</w:t>
      </w:r>
      <w:r w:rsidRPr="00453612">
        <w:rPr>
          <w:rFonts w:ascii="Arial" w:hAnsi="Arial" w:cs="Arial"/>
          <w:sz w:val="20"/>
          <w:szCs w:val="20"/>
        </w:rPr>
        <w:t>á</w:t>
      </w:r>
      <w:r w:rsidRPr="00453612">
        <w:rPr>
          <w:rFonts w:ascii="Arial" w:hAnsi="Arial" w:cs="Arial"/>
          <w:spacing w:val="3"/>
          <w:sz w:val="20"/>
          <w:szCs w:val="20"/>
        </w:rPr>
        <w:t xml:space="preserve"> </w:t>
      </w:r>
      <w:r w:rsidRPr="00453612">
        <w:rPr>
          <w:rFonts w:ascii="Arial" w:hAnsi="Arial" w:cs="Arial"/>
          <w:spacing w:val="4"/>
          <w:sz w:val="20"/>
          <w:szCs w:val="20"/>
        </w:rPr>
        <w:t>m</w:t>
      </w:r>
      <w:r w:rsidRPr="00453612">
        <w:rPr>
          <w:rFonts w:ascii="Arial" w:hAnsi="Arial" w:cs="Arial"/>
          <w:sz w:val="20"/>
          <w:szCs w:val="20"/>
        </w:rPr>
        <w:t>ot</w:t>
      </w:r>
      <w:r w:rsidRPr="00453612">
        <w:rPr>
          <w:rFonts w:ascii="Arial" w:hAnsi="Arial" w:cs="Arial"/>
          <w:spacing w:val="-2"/>
          <w:sz w:val="20"/>
          <w:szCs w:val="20"/>
        </w:rPr>
        <w:t>i</w:t>
      </w:r>
      <w:r w:rsidRPr="00453612">
        <w:rPr>
          <w:rFonts w:ascii="Arial" w:hAnsi="Arial" w:cs="Arial"/>
          <w:spacing w:val="1"/>
          <w:sz w:val="20"/>
          <w:szCs w:val="20"/>
        </w:rPr>
        <w:t>v</w:t>
      </w:r>
      <w:r w:rsidRPr="00453612">
        <w:rPr>
          <w:rFonts w:ascii="Arial" w:hAnsi="Arial" w:cs="Arial"/>
          <w:sz w:val="20"/>
          <w:szCs w:val="20"/>
        </w:rPr>
        <w:t>ar</w:t>
      </w:r>
      <w:r w:rsidRPr="00453612">
        <w:rPr>
          <w:rFonts w:ascii="Arial" w:hAnsi="Arial" w:cs="Arial"/>
          <w:spacing w:val="2"/>
          <w:sz w:val="20"/>
          <w:szCs w:val="20"/>
        </w:rPr>
        <w:t xml:space="preserve"> </w:t>
      </w:r>
      <w:r w:rsidRPr="00453612">
        <w:rPr>
          <w:rFonts w:ascii="Arial" w:hAnsi="Arial" w:cs="Arial"/>
          <w:spacing w:val="1"/>
          <w:sz w:val="20"/>
          <w:szCs w:val="20"/>
        </w:rPr>
        <w:t>s</w:t>
      </w:r>
      <w:r w:rsidRPr="00453612">
        <w:rPr>
          <w:rFonts w:ascii="Arial" w:hAnsi="Arial" w:cs="Arial"/>
          <w:sz w:val="20"/>
          <w:szCs w:val="20"/>
        </w:rPr>
        <w:t>u</w:t>
      </w:r>
      <w:r w:rsidRPr="00453612">
        <w:rPr>
          <w:rFonts w:ascii="Arial" w:hAnsi="Arial" w:cs="Arial"/>
          <w:spacing w:val="7"/>
          <w:sz w:val="20"/>
          <w:szCs w:val="20"/>
        </w:rPr>
        <w:t xml:space="preserve"> </w:t>
      </w:r>
      <w:r w:rsidRPr="00453612">
        <w:rPr>
          <w:rFonts w:ascii="Arial" w:hAnsi="Arial" w:cs="Arial"/>
          <w:sz w:val="20"/>
          <w:szCs w:val="20"/>
        </w:rPr>
        <w:t>d</w:t>
      </w:r>
      <w:r w:rsidRPr="00453612">
        <w:rPr>
          <w:rFonts w:ascii="Arial" w:hAnsi="Arial" w:cs="Arial"/>
          <w:spacing w:val="-1"/>
          <w:sz w:val="20"/>
          <w:szCs w:val="20"/>
        </w:rPr>
        <w:t>e</w:t>
      </w:r>
      <w:r w:rsidRPr="00453612">
        <w:rPr>
          <w:rFonts w:ascii="Arial" w:hAnsi="Arial" w:cs="Arial"/>
          <w:spacing w:val="1"/>
          <w:sz w:val="20"/>
          <w:szCs w:val="20"/>
        </w:rPr>
        <w:t>c</w:t>
      </w:r>
      <w:r w:rsidRPr="00453612">
        <w:rPr>
          <w:rFonts w:ascii="Arial" w:hAnsi="Arial" w:cs="Arial"/>
          <w:spacing w:val="-1"/>
          <w:sz w:val="20"/>
          <w:szCs w:val="20"/>
        </w:rPr>
        <w:t>i</w:t>
      </w:r>
      <w:r w:rsidRPr="00453612">
        <w:rPr>
          <w:rFonts w:ascii="Arial" w:hAnsi="Arial" w:cs="Arial"/>
          <w:spacing w:val="1"/>
          <w:sz w:val="20"/>
          <w:szCs w:val="20"/>
        </w:rPr>
        <w:t>si</w:t>
      </w:r>
      <w:r w:rsidRPr="00453612">
        <w:rPr>
          <w:rFonts w:ascii="Arial" w:hAnsi="Arial" w:cs="Arial"/>
          <w:sz w:val="20"/>
          <w:szCs w:val="20"/>
        </w:rPr>
        <w:t>ó</w:t>
      </w:r>
      <w:r w:rsidRPr="00453612">
        <w:rPr>
          <w:rFonts w:ascii="Arial" w:hAnsi="Arial" w:cs="Arial"/>
          <w:spacing w:val="-1"/>
          <w:sz w:val="20"/>
          <w:szCs w:val="20"/>
        </w:rPr>
        <w:t>n</w:t>
      </w:r>
      <w:r w:rsidRPr="00453612">
        <w:rPr>
          <w:rFonts w:ascii="Arial" w:hAnsi="Arial" w:cs="Arial"/>
          <w:sz w:val="20"/>
          <w:szCs w:val="20"/>
        </w:rPr>
        <w:t>;</w:t>
      </w:r>
      <w:r w:rsidRPr="00453612">
        <w:rPr>
          <w:rFonts w:ascii="Arial" w:hAnsi="Arial" w:cs="Arial"/>
          <w:spacing w:val="5"/>
          <w:sz w:val="20"/>
          <w:szCs w:val="20"/>
        </w:rPr>
        <w:t xml:space="preserve"> </w:t>
      </w:r>
      <w:r w:rsidRPr="00453612">
        <w:rPr>
          <w:rFonts w:ascii="Arial" w:hAnsi="Arial" w:cs="Arial"/>
          <w:sz w:val="20"/>
          <w:szCs w:val="20"/>
        </w:rPr>
        <w:t>y</w:t>
      </w:r>
      <w:r w:rsidRPr="00453612">
        <w:rPr>
          <w:rFonts w:ascii="Arial" w:hAnsi="Arial" w:cs="Arial"/>
          <w:spacing w:val="4"/>
          <w:sz w:val="20"/>
          <w:szCs w:val="20"/>
        </w:rPr>
        <w:t xml:space="preserve"> </w:t>
      </w:r>
      <w:r w:rsidRPr="00453612">
        <w:rPr>
          <w:rFonts w:ascii="Arial" w:hAnsi="Arial" w:cs="Arial"/>
          <w:spacing w:val="1"/>
          <w:sz w:val="20"/>
          <w:szCs w:val="20"/>
        </w:rPr>
        <w:t>(</w:t>
      </w:r>
      <w:r w:rsidRPr="00453612">
        <w:rPr>
          <w:rFonts w:ascii="Arial" w:hAnsi="Arial" w:cs="Arial"/>
          <w:sz w:val="20"/>
          <w:szCs w:val="20"/>
        </w:rPr>
        <w:t>e)</w:t>
      </w:r>
      <w:r w:rsidRPr="00453612">
        <w:rPr>
          <w:rFonts w:ascii="Arial" w:hAnsi="Arial" w:cs="Arial"/>
          <w:spacing w:val="6"/>
          <w:sz w:val="20"/>
          <w:szCs w:val="20"/>
        </w:rPr>
        <w:t xml:space="preserve"> </w:t>
      </w:r>
      <w:r w:rsidRPr="00453612">
        <w:rPr>
          <w:rFonts w:ascii="Arial" w:hAnsi="Arial" w:cs="Arial"/>
          <w:spacing w:val="1"/>
          <w:sz w:val="20"/>
          <w:szCs w:val="20"/>
        </w:rPr>
        <w:t>s</w:t>
      </w:r>
      <w:r w:rsidRPr="00453612">
        <w:rPr>
          <w:rFonts w:ascii="Arial" w:hAnsi="Arial" w:cs="Arial"/>
          <w:sz w:val="20"/>
          <w:szCs w:val="20"/>
        </w:rPr>
        <w:t>e</w:t>
      </w:r>
      <w:r w:rsidRPr="00453612">
        <w:rPr>
          <w:rFonts w:ascii="Arial" w:hAnsi="Arial" w:cs="Arial"/>
          <w:spacing w:val="7"/>
          <w:sz w:val="20"/>
          <w:szCs w:val="20"/>
        </w:rPr>
        <w:t xml:space="preserve"> </w:t>
      </w:r>
      <w:r w:rsidRPr="00453612">
        <w:rPr>
          <w:rFonts w:ascii="Arial" w:hAnsi="Arial" w:cs="Arial"/>
          <w:sz w:val="20"/>
          <w:szCs w:val="20"/>
        </w:rPr>
        <w:t>pre</w:t>
      </w:r>
      <w:r w:rsidRPr="00453612">
        <w:rPr>
          <w:rFonts w:ascii="Arial" w:hAnsi="Arial" w:cs="Arial"/>
          <w:spacing w:val="4"/>
          <w:sz w:val="20"/>
          <w:szCs w:val="20"/>
        </w:rPr>
        <w:t>s</w:t>
      </w:r>
      <w:r w:rsidRPr="00453612">
        <w:rPr>
          <w:rFonts w:ascii="Arial" w:hAnsi="Arial" w:cs="Arial"/>
          <w:sz w:val="20"/>
          <w:szCs w:val="20"/>
        </w:rPr>
        <w:t>e</w:t>
      </w:r>
      <w:r w:rsidRPr="00453612">
        <w:rPr>
          <w:rFonts w:ascii="Arial" w:hAnsi="Arial" w:cs="Arial"/>
          <w:spacing w:val="-1"/>
          <w:sz w:val="20"/>
          <w:szCs w:val="20"/>
        </w:rPr>
        <w:t>n</w:t>
      </w:r>
      <w:r w:rsidRPr="00453612">
        <w:rPr>
          <w:rFonts w:ascii="Arial" w:hAnsi="Arial" w:cs="Arial"/>
          <w:sz w:val="20"/>
          <w:szCs w:val="20"/>
        </w:rPr>
        <w:t>t</w:t>
      </w:r>
      <w:r w:rsidRPr="00453612">
        <w:rPr>
          <w:rFonts w:ascii="Arial" w:hAnsi="Arial" w:cs="Arial"/>
          <w:spacing w:val="2"/>
          <w:sz w:val="20"/>
          <w:szCs w:val="20"/>
        </w:rPr>
        <w:t>e</w:t>
      </w:r>
      <w:r w:rsidRPr="00453612">
        <w:rPr>
          <w:rFonts w:ascii="Arial" w:hAnsi="Arial" w:cs="Arial"/>
          <w:sz w:val="20"/>
          <w:szCs w:val="20"/>
        </w:rPr>
        <w:t xml:space="preserve">n </w:t>
      </w:r>
      <w:r w:rsidRPr="00453612">
        <w:rPr>
          <w:rFonts w:ascii="Arial" w:hAnsi="Arial" w:cs="Arial"/>
          <w:spacing w:val="-1"/>
          <w:sz w:val="20"/>
          <w:szCs w:val="20"/>
        </w:rPr>
        <w:t>l</w:t>
      </w:r>
      <w:r w:rsidRPr="00453612">
        <w:rPr>
          <w:rFonts w:ascii="Arial" w:hAnsi="Arial" w:cs="Arial"/>
          <w:sz w:val="20"/>
          <w:szCs w:val="20"/>
        </w:rPr>
        <w:t>os</w:t>
      </w:r>
      <w:r w:rsidRPr="00453612">
        <w:rPr>
          <w:rFonts w:ascii="Arial" w:hAnsi="Arial" w:cs="Arial"/>
          <w:spacing w:val="7"/>
          <w:sz w:val="20"/>
          <w:szCs w:val="20"/>
        </w:rPr>
        <w:t xml:space="preserve"> </w:t>
      </w:r>
      <w:r w:rsidRPr="00453612">
        <w:rPr>
          <w:rFonts w:ascii="Arial" w:hAnsi="Arial" w:cs="Arial"/>
          <w:spacing w:val="2"/>
          <w:sz w:val="20"/>
          <w:szCs w:val="20"/>
        </w:rPr>
        <w:t>d</w:t>
      </w:r>
      <w:r w:rsidRPr="00453612">
        <w:rPr>
          <w:rFonts w:ascii="Arial" w:hAnsi="Arial" w:cs="Arial"/>
          <w:sz w:val="20"/>
          <w:szCs w:val="20"/>
        </w:rPr>
        <w:t>e</w:t>
      </w:r>
      <w:r w:rsidRPr="00453612">
        <w:rPr>
          <w:rFonts w:ascii="Arial" w:hAnsi="Arial" w:cs="Arial"/>
          <w:spacing w:val="4"/>
          <w:sz w:val="20"/>
          <w:szCs w:val="20"/>
        </w:rPr>
        <w:t>m</w:t>
      </w:r>
      <w:r w:rsidRPr="00453612">
        <w:rPr>
          <w:rFonts w:ascii="Arial" w:hAnsi="Arial" w:cs="Arial"/>
          <w:sz w:val="20"/>
          <w:szCs w:val="20"/>
        </w:rPr>
        <w:t>ás</w:t>
      </w:r>
      <w:r w:rsidRPr="00453612">
        <w:rPr>
          <w:rFonts w:ascii="Arial" w:hAnsi="Arial" w:cs="Arial"/>
          <w:spacing w:val="4"/>
          <w:sz w:val="20"/>
          <w:szCs w:val="20"/>
        </w:rPr>
        <w:t xml:space="preserve"> </w:t>
      </w:r>
      <w:r w:rsidRPr="00453612">
        <w:rPr>
          <w:rFonts w:ascii="Arial" w:hAnsi="Arial" w:cs="Arial"/>
          <w:spacing w:val="1"/>
          <w:sz w:val="20"/>
          <w:szCs w:val="20"/>
        </w:rPr>
        <w:t>c</w:t>
      </w:r>
      <w:r w:rsidRPr="00453612">
        <w:rPr>
          <w:rFonts w:ascii="Arial" w:hAnsi="Arial" w:cs="Arial"/>
          <w:sz w:val="20"/>
          <w:szCs w:val="20"/>
        </w:rPr>
        <w:t>a</w:t>
      </w:r>
      <w:r w:rsidRPr="00453612">
        <w:rPr>
          <w:rFonts w:ascii="Arial" w:hAnsi="Arial" w:cs="Arial"/>
          <w:spacing w:val="1"/>
          <w:sz w:val="20"/>
          <w:szCs w:val="20"/>
        </w:rPr>
        <w:t>s</w:t>
      </w:r>
      <w:r w:rsidRPr="00453612">
        <w:rPr>
          <w:rFonts w:ascii="Arial" w:hAnsi="Arial" w:cs="Arial"/>
          <w:sz w:val="20"/>
          <w:szCs w:val="20"/>
        </w:rPr>
        <w:t xml:space="preserve">os </w:t>
      </w:r>
      <w:r w:rsidRPr="00453612">
        <w:rPr>
          <w:rFonts w:ascii="Arial" w:hAnsi="Arial" w:cs="Arial"/>
          <w:spacing w:val="1"/>
          <w:sz w:val="20"/>
          <w:szCs w:val="20"/>
        </w:rPr>
        <w:t>c</w:t>
      </w:r>
      <w:r w:rsidRPr="00453612">
        <w:rPr>
          <w:rFonts w:ascii="Arial" w:hAnsi="Arial" w:cs="Arial"/>
          <w:sz w:val="20"/>
          <w:szCs w:val="20"/>
        </w:rPr>
        <w:t>o</w:t>
      </w:r>
      <w:r w:rsidRPr="00453612">
        <w:rPr>
          <w:rFonts w:ascii="Arial" w:hAnsi="Arial" w:cs="Arial"/>
          <w:spacing w:val="-1"/>
          <w:sz w:val="20"/>
          <w:szCs w:val="20"/>
        </w:rPr>
        <w:t>n</w:t>
      </w:r>
      <w:r w:rsidRPr="00453612">
        <w:rPr>
          <w:rFonts w:ascii="Arial" w:hAnsi="Arial" w:cs="Arial"/>
          <w:sz w:val="20"/>
          <w:szCs w:val="20"/>
        </w:rPr>
        <w:t>te</w:t>
      </w:r>
      <w:r w:rsidRPr="00453612">
        <w:rPr>
          <w:rFonts w:ascii="Arial" w:hAnsi="Arial" w:cs="Arial"/>
          <w:spacing w:val="4"/>
          <w:sz w:val="20"/>
          <w:szCs w:val="20"/>
        </w:rPr>
        <w:t>m</w:t>
      </w:r>
      <w:r w:rsidRPr="00453612">
        <w:rPr>
          <w:rFonts w:ascii="Arial" w:hAnsi="Arial" w:cs="Arial"/>
          <w:sz w:val="20"/>
          <w:szCs w:val="20"/>
        </w:rPr>
        <w:t>p</w:t>
      </w:r>
      <w:r w:rsidRPr="00453612">
        <w:rPr>
          <w:rFonts w:ascii="Arial" w:hAnsi="Arial" w:cs="Arial"/>
          <w:spacing w:val="-1"/>
          <w:sz w:val="20"/>
          <w:szCs w:val="20"/>
        </w:rPr>
        <w:t>l</w:t>
      </w:r>
      <w:r w:rsidRPr="00453612">
        <w:rPr>
          <w:rFonts w:ascii="Arial" w:hAnsi="Arial" w:cs="Arial"/>
          <w:sz w:val="20"/>
          <w:szCs w:val="20"/>
        </w:rPr>
        <w:t>a</w:t>
      </w:r>
      <w:r w:rsidRPr="00453612">
        <w:rPr>
          <w:rFonts w:ascii="Arial" w:hAnsi="Arial" w:cs="Arial"/>
          <w:spacing w:val="-1"/>
          <w:sz w:val="20"/>
          <w:szCs w:val="20"/>
        </w:rPr>
        <w:t>d</w:t>
      </w:r>
      <w:r w:rsidRPr="00453612">
        <w:rPr>
          <w:rFonts w:ascii="Arial" w:hAnsi="Arial" w:cs="Arial"/>
          <w:sz w:val="20"/>
          <w:szCs w:val="20"/>
        </w:rPr>
        <w:t>os</w:t>
      </w:r>
      <w:r w:rsidRPr="00453612">
        <w:rPr>
          <w:rFonts w:ascii="Arial" w:hAnsi="Arial" w:cs="Arial"/>
          <w:spacing w:val="-11"/>
          <w:sz w:val="20"/>
          <w:szCs w:val="20"/>
        </w:rPr>
        <w:t xml:space="preserve"> </w:t>
      </w:r>
      <w:r w:rsidRPr="00453612">
        <w:rPr>
          <w:rFonts w:ascii="Arial" w:hAnsi="Arial" w:cs="Arial"/>
          <w:spacing w:val="2"/>
          <w:sz w:val="20"/>
          <w:szCs w:val="20"/>
        </w:rPr>
        <w:t>e</w:t>
      </w:r>
      <w:r w:rsidRPr="00453612">
        <w:rPr>
          <w:rFonts w:ascii="Arial" w:hAnsi="Arial" w:cs="Arial"/>
          <w:sz w:val="20"/>
          <w:szCs w:val="20"/>
        </w:rPr>
        <w:t>n</w:t>
      </w:r>
      <w:r w:rsidRPr="00453612">
        <w:rPr>
          <w:rFonts w:ascii="Arial" w:hAnsi="Arial" w:cs="Arial"/>
          <w:spacing w:val="-2"/>
          <w:sz w:val="20"/>
          <w:szCs w:val="20"/>
        </w:rPr>
        <w:t xml:space="preserve"> </w:t>
      </w:r>
      <w:r w:rsidRPr="00453612">
        <w:rPr>
          <w:rFonts w:ascii="Arial" w:hAnsi="Arial" w:cs="Arial"/>
          <w:spacing w:val="1"/>
          <w:sz w:val="20"/>
          <w:szCs w:val="20"/>
        </w:rPr>
        <w:t>l</w:t>
      </w:r>
      <w:r w:rsidRPr="00453612">
        <w:rPr>
          <w:rFonts w:ascii="Arial" w:hAnsi="Arial" w:cs="Arial"/>
          <w:sz w:val="20"/>
          <w:szCs w:val="20"/>
        </w:rPr>
        <w:t>a</w:t>
      </w:r>
      <w:r w:rsidRPr="00453612">
        <w:rPr>
          <w:rFonts w:ascii="Arial" w:hAnsi="Arial" w:cs="Arial"/>
          <w:spacing w:val="-1"/>
          <w:sz w:val="20"/>
          <w:szCs w:val="20"/>
        </w:rPr>
        <w:t xml:space="preserve"> </w:t>
      </w:r>
      <w:r w:rsidRPr="00453612">
        <w:rPr>
          <w:rFonts w:ascii="Arial" w:hAnsi="Arial" w:cs="Arial"/>
          <w:spacing w:val="1"/>
          <w:sz w:val="20"/>
          <w:szCs w:val="20"/>
        </w:rPr>
        <w:t>l</w:t>
      </w:r>
      <w:r w:rsidRPr="00453612">
        <w:rPr>
          <w:rFonts w:ascii="Arial" w:hAnsi="Arial" w:cs="Arial"/>
          <w:spacing w:val="2"/>
          <w:sz w:val="20"/>
          <w:szCs w:val="20"/>
        </w:rPr>
        <w:t>e</w:t>
      </w:r>
      <w:r w:rsidRPr="00453612">
        <w:rPr>
          <w:rFonts w:ascii="Arial" w:hAnsi="Arial" w:cs="Arial"/>
          <w:spacing w:val="-4"/>
          <w:sz w:val="20"/>
          <w:szCs w:val="20"/>
        </w:rPr>
        <w:t>y</w:t>
      </w:r>
      <w:r w:rsidRPr="00453612">
        <w:rPr>
          <w:rFonts w:ascii="Arial" w:hAnsi="Arial" w:cs="Arial"/>
          <w:sz w:val="20"/>
          <w:szCs w:val="20"/>
        </w:rPr>
        <w:t>.</w:t>
      </w:r>
    </w:p>
    <w:p w14:paraId="787904FE" w14:textId="77777777" w:rsidR="009C1F29" w:rsidRPr="00453612" w:rsidRDefault="009C1F29" w:rsidP="00E63D14">
      <w:pPr>
        <w:tabs>
          <w:tab w:val="left" w:pos="5103"/>
        </w:tabs>
        <w:jc w:val="both"/>
        <w:rPr>
          <w:rFonts w:ascii="Arial" w:hAnsi="Arial" w:cs="Arial"/>
          <w:sz w:val="20"/>
          <w:szCs w:val="20"/>
        </w:rPr>
      </w:pPr>
    </w:p>
    <w:p w14:paraId="55C18F7D" w14:textId="77777777" w:rsidR="007D6E85" w:rsidRPr="00453612" w:rsidRDefault="007D6E85" w:rsidP="00E63D14">
      <w:pPr>
        <w:jc w:val="both"/>
        <w:rPr>
          <w:rFonts w:ascii="Arial" w:hAnsi="Arial" w:cs="Arial"/>
          <w:sz w:val="20"/>
          <w:szCs w:val="20"/>
        </w:rPr>
      </w:pPr>
      <w:r w:rsidRPr="00453612">
        <w:rPr>
          <w:rFonts w:ascii="Arial" w:hAnsi="Arial" w:cs="Arial"/>
          <w:sz w:val="20"/>
          <w:szCs w:val="20"/>
        </w:rPr>
        <w:t xml:space="preserve">La declaratoria de desierto del proceso se hará mediante </w:t>
      </w:r>
      <w:r w:rsidR="00025258" w:rsidRPr="00453612">
        <w:rPr>
          <w:rFonts w:ascii="Arial" w:hAnsi="Arial" w:cs="Arial"/>
          <w:sz w:val="20"/>
          <w:szCs w:val="20"/>
        </w:rPr>
        <w:t>comunicación motivada</w:t>
      </w:r>
      <w:r w:rsidR="00581BEA" w:rsidRPr="00453612">
        <w:rPr>
          <w:rFonts w:ascii="Arial" w:hAnsi="Arial" w:cs="Arial"/>
          <w:sz w:val="20"/>
          <w:szCs w:val="20"/>
        </w:rPr>
        <w:t>, ejecutoriada</w:t>
      </w:r>
      <w:r w:rsidR="00F136B3" w:rsidRPr="00453612">
        <w:rPr>
          <w:rFonts w:ascii="Arial" w:hAnsi="Arial" w:cs="Arial"/>
          <w:sz w:val="20"/>
          <w:szCs w:val="20"/>
        </w:rPr>
        <w:t>, la cual debe ser notificada personalmente,</w:t>
      </w:r>
      <w:r w:rsidR="00581BEA" w:rsidRPr="00453612">
        <w:rPr>
          <w:rFonts w:ascii="Arial" w:hAnsi="Arial" w:cs="Arial"/>
          <w:sz w:val="20"/>
          <w:szCs w:val="20"/>
        </w:rPr>
        <w:t xml:space="preserve"> y</w:t>
      </w:r>
      <w:r w:rsidR="00025258" w:rsidRPr="00453612">
        <w:rPr>
          <w:rFonts w:ascii="Arial" w:hAnsi="Arial" w:cs="Arial"/>
          <w:sz w:val="20"/>
          <w:szCs w:val="20"/>
        </w:rPr>
        <w:t xml:space="preserve"> que se publicará en el SECOP</w:t>
      </w:r>
      <w:r w:rsidR="009C0798" w:rsidRPr="00453612">
        <w:rPr>
          <w:rFonts w:ascii="Arial" w:hAnsi="Arial" w:cs="Arial"/>
          <w:sz w:val="20"/>
          <w:szCs w:val="20"/>
        </w:rPr>
        <w:t xml:space="preserve"> II</w:t>
      </w:r>
      <w:r w:rsidR="00025258" w:rsidRPr="00453612">
        <w:rPr>
          <w:rFonts w:ascii="Arial" w:hAnsi="Arial" w:cs="Arial"/>
          <w:sz w:val="20"/>
          <w:szCs w:val="20"/>
        </w:rPr>
        <w:t xml:space="preserve">. </w:t>
      </w:r>
    </w:p>
    <w:p w14:paraId="40D81CC4" w14:textId="77777777" w:rsidR="003024B4" w:rsidRPr="00453612" w:rsidRDefault="003024B4" w:rsidP="00E63D14">
      <w:pPr>
        <w:pStyle w:val="Listavistosa-nfasis11"/>
        <w:tabs>
          <w:tab w:val="left" w:pos="426"/>
        </w:tabs>
        <w:ind w:left="0"/>
        <w:jc w:val="both"/>
        <w:rPr>
          <w:rFonts w:ascii="Arial" w:hAnsi="Arial" w:cs="Arial"/>
          <w:b/>
          <w:sz w:val="20"/>
          <w:szCs w:val="20"/>
        </w:rPr>
      </w:pPr>
    </w:p>
    <w:p w14:paraId="0AD5322F" w14:textId="69FC07F1" w:rsidR="002F5B41" w:rsidRPr="00453612" w:rsidRDefault="002F5B41" w:rsidP="005200BC">
      <w:pPr>
        <w:pStyle w:val="Prrafodelista"/>
        <w:widowControl/>
        <w:numPr>
          <w:ilvl w:val="0"/>
          <w:numId w:val="43"/>
        </w:numPr>
        <w:tabs>
          <w:tab w:val="left" w:pos="426"/>
        </w:tabs>
        <w:ind w:left="0" w:firstLine="0"/>
        <w:contextualSpacing/>
        <w:rPr>
          <w:rFonts w:ascii="Arial" w:hAnsi="Arial" w:cs="Arial"/>
          <w:b/>
          <w:bCs/>
          <w:sz w:val="20"/>
          <w:szCs w:val="20"/>
        </w:rPr>
      </w:pPr>
      <w:r w:rsidRPr="00453612">
        <w:rPr>
          <w:rFonts w:ascii="Arial" w:hAnsi="Arial" w:cs="Arial"/>
          <w:b/>
          <w:bCs/>
          <w:sz w:val="20"/>
          <w:szCs w:val="20"/>
        </w:rPr>
        <w:t>RETIRO DE LA PROPUESTA</w:t>
      </w:r>
    </w:p>
    <w:p w14:paraId="7EFA32A9" w14:textId="77777777" w:rsidR="00983CA4" w:rsidRPr="00453612" w:rsidRDefault="00983CA4" w:rsidP="00E63D14">
      <w:pPr>
        <w:pStyle w:val="Prrafodelista"/>
        <w:tabs>
          <w:tab w:val="left" w:pos="426"/>
        </w:tabs>
        <w:contextualSpacing/>
        <w:rPr>
          <w:rFonts w:ascii="Arial" w:hAnsi="Arial" w:cs="Arial"/>
          <w:sz w:val="20"/>
          <w:szCs w:val="20"/>
          <w:lang w:val="es-CO"/>
        </w:rPr>
      </w:pPr>
    </w:p>
    <w:p w14:paraId="10753422" w14:textId="1FA7AF3B" w:rsidR="002F5B41" w:rsidRDefault="002F5B41" w:rsidP="00E63D14">
      <w:pPr>
        <w:pStyle w:val="Prrafodelista"/>
        <w:tabs>
          <w:tab w:val="left" w:pos="426"/>
        </w:tabs>
        <w:contextualSpacing/>
        <w:jc w:val="both"/>
        <w:rPr>
          <w:rFonts w:ascii="Arial" w:hAnsi="Arial" w:cs="Arial"/>
          <w:sz w:val="20"/>
          <w:szCs w:val="20"/>
          <w:lang w:val="es-CO"/>
        </w:rPr>
      </w:pPr>
      <w:r w:rsidRPr="00453612">
        <w:rPr>
          <w:rFonts w:ascii="Arial" w:hAnsi="Arial" w:cs="Arial"/>
          <w:sz w:val="20"/>
          <w:szCs w:val="20"/>
          <w:lang w:val="es-CO"/>
        </w:rPr>
        <w:t>Los Proponentes que opten por entregar su oferta antes de la fecha de cierre del proceso, deberá seguir el procedimiento indicado en la “Guía rápida para la presentación de ofertas en SECOP II”. Una vez se cumpla la fecha de cierre del Proceso, la plataforma del SECOP II bloque a los proveedores la opción del retiro de ofertas.</w:t>
      </w:r>
    </w:p>
    <w:p w14:paraId="126EF112" w14:textId="77777777" w:rsidR="003531AB" w:rsidRDefault="003531AB" w:rsidP="00E63D14">
      <w:pPr>
        <w:pStyle w:val="Prrafodelista"/>
        <w:tabs>
          <w:tab w:val="left" w:pos="426"/>
        </w:tabs>
        <w:contextualSpacing/>
        <w:jc w:val="both"/>
        <w:rPr>
          <w:rFonts w:ascii="Arial" w:hAnsi="Arial" w:cs="Arial"/>
          <w:sz w:val="20"/>
          <w:szCs w:val="20"/>
          <w:lang w:val="es-CO"/>
        </w:rPr>
      </w:pPr>
    </w:p>
    <w:p w14:paraId="4522F929" w14:textId="77777777" w:rsidR="003531AB" w:rsidRPr="00453612" w:rsidRDefault="003531AB" w:rsidP="00E63D14">
      <w:pPr>
        <w:pStyle w:val="Prrafodelista"/>
        <w:tabs>
          <w:tab w:val="left" w:pos="426"/>
        </w:tabs>
        <w:contextualSpacing/>
        <w:jc w:val="both"/>
        <w:rPr>
          <w:rFonts w:ascii="Arial" w:hAnsi="Arial" w:cs="Arial"/>
          <w:sz w:val="20"/>
          <w:szCs w:val="20"/>
          <w:lang w:val="es-CO"/>
        </w:rPr>
      </w:pPr>
    </w:p>
    <w:p w14:paraId="2A4DEF37" w14:textId="47AAB479" w:rsidR="002F5B41" w:rsidRPr="00453612" w:rsidRDefault="002F5B41" w:rsidP="00E63D14">
      <w:pPr>
        <w:pStyle w:val="Prrafodelista"/>
        <w:widowControl/>
        <w:tabs>
          <w:tab w:val="left" w:pos="426"/>
        </w:tabs>
        <w:contextualSpacing/>
        <w:rPr>
          <w:rFonts w:ascii="Arial" w:hAnsi="Arial" w:cs="Arial"/>
          <w:sz w:val="20"/>
          <w:szCs w:val="20"/>
          <w:lang w:val="es-CO"/>
        </w:rPr>
      </w:pPr>
    </w:p>
    <w:p w14:paraId="5C6103B8" w14:textId="5ED85573" w:rsidR="00E041FF" w:rsidRPr="00453612" w:rsidRDefault="00E041FF" w:rsidP="005200BC">
      <w:pPr>
        <w:pStyle w:val="Prrafodelista"/>
        <w:widowControl/>
        <w:numPr>
          <w:ilvl w:val="0"/>
          <w:numId w:val="43"/>
        </w:numPr>
        <w:tabs>
          <w:tab w:val="left" w:pos="426"/>
        </w:tabs>
        <w:ind w:left="0" w:firstLine="0"/>
        <w:contextualSpacing/>
        <w:rPr>
          <w:rFonts w:ascii="Arial" w:hAnsi="Arial" w:cs="Arial"/>
          <w:b/>
          <w:bCs/>
          <w:sz w:val="20"/>
          <w:szCs w:val="20"/>
          <w:lang w:val="es-US"/>
        </w:rPr>
      </w:pPr>
      <w:r w:rsidRPr="00453612">
        <w:rPr>
          <w:rFonts w:ascii="Arial" w:hAnsi="Arial" w:cs="Arial"/>
          <w:b/>
          <w:bCs/>
          <w:sz w:val="20"/>
          <w:szCs w:val="20"/>
          <w:lang w:val="es-US"/>
        </w:rPr>
        <w:t xml:space="preserve">TÉRMINO DE VERIFICACIÓN DE LAS </w:t>
      </w:r>
      <w:r w:rsidR="00C76794" w:rsidRPr="00453612">
        <w:rPr>
          <w:rFonts w:ascii="Arial" w:hAnsi="Arial" w:cs="Arial"/>
          <w:b/>
          <w:bCs/>
          <w:sz w:val="20"/>
          <w:szCs w:val="20"/>
          <w:lang w:val="es-US"/>
        </w:rPr>
        <w:t>OFERTAS</w:t>
      </w:r>
      <w:r w:rsidR="001A2563" w:rsidRPr="00453612">
        <w:rPr>
          <w:rFonts w:ascii="Arial" w:hAnsi="Arial" w:cs="Arial"/>
          <w:b/>
          <w:bCs/>
          <w:sz w:val="20"/>
          <w:szCs w:val="20"/>
          <w:lang w:val="es-US"/>
        </w:rPr>
        <w:t xml:space="preserve">: </w:t>
      </w:r>
    </w:p>
    <w:p w14:paraId="10D897B1" w14:textId="77777777" w:rsidR="00E041FF" w:rsidRPr="00453612" w:rsidRDefault="00E041FF" w:rsidP="00E63D14">
      <w:pPr>
        <w:pStyle w:val="Listavistosa-nfasis11"/>
        <w:tabs>
          <w:tab w:val="left" w:pos="426"/>
        </w:tabs>
        <w:ind w:left="0"/>
        <w:jc w:val="both"/>
        <w:rPr>
          <w:rFonts w:ascii="Arial" w:hAnsi="Arial" w:cs="Arial"/>
          <w:sz w:val="20"/>
          <w:szCs w:val="20"/>
        </w:rPr>
      </w:pPr>
    </w:p>
    <w:p w14:paraId="65E34631" w14:textId="77777777" w:rsidR="00F11FE9" w:rsidRPr="00453612" w:rsidRDefault="00F11FE9" w:rsidP="00E63D14">
      <w:pPr>
        <w:jc w:val="both"/>
        <w:rPr>
          <w:rFonts w:ascii="Arial" w:eastAsia="Arial" w:hAnsi="Arial" w:cs="Arial"/>
          <w:sz w:val="20"/>
          <w:szCs w:val="20"/>
          <w:lang w:val="es-CO"/>
        </w:rPr>
      </w:pPr>
      <w:r w:rsidRPr="00453612">
        <w:rPr>
          <w:rFonts w:ascii="Arial" w:hAnsi="Arial" w:cs="Arial"/>
          <w:sz w:val="20"/>
          <w:szCs w:val="20"/>
          <w:lang w:val="es-CO"/>
        </w:rPr>
        <w:t>El Ministerio de Defensa – Fuerza Aérea Colombiana</w:t>
      </w:r>
      <w:r w:rsidRPr="00453612">
        <w:rPr>
          <w:rFonts w:ascii="Arial" w:hAnsi="Arial" w:cs="Arial"/>
          <w:spacing w:val="1"/>
          <w:sz w:val="20"/>
          <w:szCs w:val="20"/>
          <w:lang w:val="es-CO"/>
        </w:rPr>
        <w:t xml:space="preserve"> </w:t>
      </w:r>
      <w:r w:rsidRPr="00453612">
        <w:rPr>
          <w:rFonts w:ascii="Arial" w:eastAsia="Arial" w:hAnsi="Arial" w:cs="Arial"/>
          <w:sz w:val="20"/>
          <w:szCs w:val="20"/>
          <w:lang w:val="es-CO"/>
        </w:rPr>
        <w:t xml:space="preserve">podrá solicitar hasta la adjudicación </w:t>
      </w:r>
      <w:r w:rsidRPr="00453612">
        <w:rPr>
          <w:rFonts w:ascii="Arial" w:eastAsia="Arial" w:hAnsi="Arial" w:cs="Arial"/>
          <w:b/>
          <w:sz w:val="20"/>
          <w:szCs w:val="20"/>
          <w:lang w:val="es-CO"/>
        </w:rPr>
        <w:t>aclaraciones</w:t>
      </w:r>
      <w:r w:rsidRPr="00453612">
        <w:rPr>
          <w:rFonts w:ascii="Arial" w:eastAsia="Arial" w:hAnsi="Arial" w:cs="Arial"/>
          <w:sz w:val="20"/>
          <w:szCs w:val="20"/>
          <w:lang w:val="es-CO"/>
        </w:rPr>
        <w:t xml:space="preserve">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14:paraId="5B08C63A" w14:textId="54C4A105" w:rsidR="00F11FE9" w:rsidRDefault="00F11FE9" w:rsidP="00E63D14">
      <w:pPr>
        <w:jc w:val="both"/>
        <w:rPr>
          <w:rFonts w:ascii="Arial" w:hAnsi="Arial" w:cs="Arial"/>
          <w:sz w:val="20"/>
          <w:szCs w:val="20"/>
          <w:lang w:val="es-CO"/>
        </w:rPr>
      </w:pPr>
    </w:p>
    <w:p w14:paraId="16622A4A" w14:textId="77777777" w:rsidR="00391285" w:rsidRPr="00453612" w:rsidRDefault="00391285" w:rsidP="00E63D14">
      <w:pPr>
        <w:jc w:val="both"/>
        <w:rPr>
          <w:rFonts w:ascii="Arial" w:hAnsi="Arial" w:cs="Arial"/>
          <w:sz w:val="20"/>
          <w:szCs w:val="20"/>
          <w:lang w:val="es-CO"/>
        </w:rPr>
      </w:pPr>
    </w:p>
    <w:p w14:paraId="7AA985A5" w14:textId="77777777" w:rsidR="00F11FE9" w:rsidRPr="00453612" w:rsidRDefault="00F11FE9" w:rsidP="00E63D14">
      <w:pPr>
        <w:widowControl w:val="0"/>
        <w:jc w:val="both"/>
        <w:rPr>
          <w:rFonts w:ascii="Arial" w:eastAsia="Arial" w:hAnsi="Arial" w:cs="Arial"/>
          <w:sz w:val="20"/>
          <w:szCs w:val="20"/>
          <w:lang w:val="es-CO" w:eastAsia="en-US"/>
        </w:rPr>
      </w:pPr>
      <w:r w:rsidRPr="00453612">
        <w:rPr>
          <w:rFonts w:ascii="Arial" w:eastAsia="Arial" w:hAnsi="Arial" w:cs="Arial"/>
          <w:sz w:val="20"/>
          <w:szCs w:val="20"/>
          <w:lang w:val="es-CO" w:eastAsia="en-US"/>
        </w:rPr>
        <w:t>Para efectos de subsanación de las ofertas se aplicarán los criterios establecidos por la Ley 1882 de 2018 artículo 5.</w:t>
      </w:r>
    </w:p>
    <w:p w14:paraId="5478FE54" w14:textId="77777777" w:rsidR="00F11FE9" w:rsidRPr="00453612" w:rsidRDefault="00F11FE9" w:rsidP="00E63D14">
      <w:pPr>
        <w:widowControl w:val="0"/>
        <w:jc w:val="both"/>
        <w:rPr>
          <w:rFonts w:ascii="Arial" w:eastAsia="Arial" w:hAnsi="Arial" w:cs="Arial"/>
          <w:sz w:val="20"/>
          <w:szCs w:val="20"/>
          <w:lang w:val="es-CO" w:eastAsia="en-US"/>
        </w:rPr>
      </w:pPr>
    </w:p>
    <w:p w14:paraId="40C1D23A" w14:textId="77777777" w:rsidR="00F11FE9" w:rsidRPr="00453612" w:rsidRDefault="00F11FE9" w:rsidP="00E63D14">
      <w:pPr>
        <w:widowControl w:val="0"/>
        <w:jc w:val="both"/>
        <w:rPr>
          <w:rFonts w:ascii="Arial" w:hAnsi="Arial" w:cs="Arial"/>
          <w:b/>
          <w:sz w:val="20"/>
          <w:szCs w:val="20"/>
          <w:lang w:val="es-CO"/>
        </w:rPr>
      </w:pPr>
      <w:r w:rsidRPr="00453612">
        <w:rPr>
          <w:rFonts w:ascii="Arial" w:hAnsi="Arial" w:cs="Arial"/>
          <w:b/>
          <w:bCs/>
          <w:sz w:val="20"/>
          <w:szCs w:val="20"/>
          <w:lang w:val="es-CO"/>
        </w:rPr>
        <w:t xml:space="preserve">NOTA: </w:t>
      </w:r>
      <w:r w:rsidRPr="00453612">
        <w:rPr>
          <w:rFonts w:ascii="Arial" w:hAnsi="Arial" w:cs="Arial"/>
          <w:b/>
          <w:sz w:val="20"/>
          <w:szCs w:val="20"/>
          <w:lang w:val="es-CO"/>
        </w:rPr>
        <w:t>ES OBLIGACIÓN DEL OFERENTE CONFIRMAR QUE LOS DOCUMENTOS ALLEGADOS EN RESPUESTA A LOS REQUERIMIENTOS DE LA ENTIDAD HAYAN SIDO RECIBIDOS EN LA PLATAFORMA SECOP II DE COLOMBIA COMPRA EFICIENTE.</w:t>
      </w:r>
    </w:p>
    <w:p w14:paraId="66AAE29F" w14:textId="77777777" w:rsidR="00F11FE9" w:rsidRPr="00453612" w:rsidRDefault="00F11FE9" w:rsidP="00E63D14">
      <w:pPr>
        <w:pStyle w:val="Textoindependiente"/>
        <w:spacing w:after="0"/>
        <w:jc w:val="both"/>
        <w:rPr>
          <w:rFonts w:ascii="Arial" w:hAnsi="Arial" w:cs="Arial"/>
          <w:sz w:val="20"/>
          <w:szCs w:val="20"/>
          <w:lang w:val="es-CO"/>
        </w:rPr>
      </w:pPr>
    </w:p>
    <w:p w14:paraId="44C4C8A6" w14:textId="77777777" w:rsidR="00F11FE9" w:rsidRPr="00453612" w:rsidRDefault="00F11FE9" w:rsidP="00E63D14">
      <w:pPr>
        <w:pStyle w:val="Textoindependiente"/>
        <w:spacing w:after="0"/>
        <w:jc w:val="both"/>
        <w:rPr>
          <w:rFonts w:ascii="Arial" w:hAnsi="Arial" w:cs="Arial"/>
          <w:spacing w:val="-6"/>
          <w:sz w:val="20"/>
          <w:szCs w:val="20"/>
          <w:lang w:val="es-CO"/>
        </w:rPr>
      </w:pPr>
      <w:r w:rsidRPr="00453612">
        <w:rPr>
          <w:rFonts w:ascii="Arial" w:hAnsi="Arial" w:cs="Arial"/>
          <w:sz w:val="20"/>
          <w:szCs w:val="20"/>
          <w:lang w:val="es-CO"/>
        </w:rPr>
        <w:t>El Ministerio de Defensa – Fuerza Aérea Colombiana</w:t>
      </w:r>
      <w:r w:rsidRPr="00453612">
        <w:rPr>
          <w:rFonts w:ascii="Arial" w:hAnsi="Arial" w:cs="Arial"/>
          <w:spacing w:val="1"/>
          <w:sz w:val="20"/>
          <w:szCs w:val="20"/>
          <w:lang w:val="es-CO"/>
        </w:rPr>
        <w:t xml:space="preserve"> </w:t>
      </w:r>
      <w:r w:rsidRPr="00453612">
        <w:rPr>
          <w:rFonts w:ascii="Arial" w:hAnsi="Arial" w:cs="Arial"/>
          <w:sz w:val="20"/>
          <w:szCs w:val="20"/>
          <w:lang w:val="es-CO"/>
        </w:rPr>
        <w:t>debe</w:t>
      </w:r>
      <w:r w:rsidRPr="00453612">
        <w:rPr>
          <w:rFonts w:ascii="Arial" w:hAnsi="Arial" w:cs="Arial"/>
          <w:spacing w:val="-2"/>
          <w:sz w:val="20"/>
          <w:szCs w:val="20"/>
          <w:lang w:val="es-CO"/>
        </w:rPr>
        <w:t xml:space="preserve"> </w:t>
      </w:r>
      <w:r w:rsidRPr="00453612">
        <w:rPr>
          <w:rFonts w:ascii="Arial" w:hAnsi="Arial" w:cs="Arial"/>
          <w:spacing w:val="-1"/>
          <w:sz w:val="20"/>
          <w:szCs w:val="20"/>
          <w:lang w:val="es-CO"/>
        </w:rPr>
        <w:t>publicar</w:t>
      </w:r>
      <w:r w:rsidRPr="00453612">
        <w:rPr>
          <w:rFonts w:ascii="Arial" w:hAnsi="Arial" w:cs="Arial"/>
          <w:spacing w:val="-2"/>
          <w:sz w:val="20"/>
          <w:szCs w:val="20"/>
          <w:lang w:val="es-CO"/>
        </w:rPr>
        <w:t xml:space="preserve"> </w:t>
      </w:r>
      <w:r w:rsidRPr="00453612">
        <w:rPr>
          <w:rFonts w:ascii="Arial" w:hAnsi="Arial" w:cs="Arial"/>
          <w:sz w:val="20"/>
          <w:szCs w:val="20"/>
          <w:lang w:val="es-CO"/>
        </w:rPr>
        <w:t>el</w:t>
      </w:r>
      <w:r w:rsidRPr="00453612">
        <w:rPr>
          <w:rFonts w:ascii="Arial" w:hAnsi="Arial" w:cs="Arial"/>
          <w:spacing w:val="-2"/>
          <w:sz w:val="20"/>
          <w:szCs w:val="20"/>
          <w:lang w:val="es-CO"/>
        </w:rPr>
        <w:t xml:space="preserve"> </w:t>
      </w:r>
      <w:r w:rsidRPr="00453612">
        <w:rPr>
          <w:rFonts w:ascii="Arial" w:hAnsi="Arial" w:cs="Arial"/>
          <w:sz w:val="20"/>
          <w:szCs w:val="20"/>
          <w:lang w:val="es-CO"/>
        </w:rPr>
        <w:t>informe</w:t>
      </w:r>
      <w:r w:rsidRPr="00453612">
        <w:rPr>
          <w:rFonts w:ascii="Arial" w:hAnsi="Arial" w:cs="Arial"/>
          <w:spacing w:val="-4"/>
          <w:sz w:val="20"/>
          <w:szCs w:val="20"/>
          <w:lang w:val="es-CO"/>
        </w:rPr>
        <w:t xml:space="preserve"> </w:t>
      </w:r>
      <w:r w:rsidRPr="00453612">
        <w:rPr>
          <w:rFonts w:ascii="Arial" w:hAnsi="Arial" w:cs="Arial"/>
          <w:sz w:val="20"/>
          <w:szCs w:val="20"/>
          <w:lang w:val="es-CO"/>
        </w:rPr>
        <w:t>de</w:t>
      </w:r>
      <w:r w:rsidRPr="00453612">
        <w:rPr>
          <w:rFonts w:ascii="Arial" w:hAnsi="Arial" w:cs="Arial"/>
          <w:spacing w:val="-2"/>
          <w:sz w:val="20"/>
          <w:szCs w:val="20"/>
          <w:lang w:val="es-CO"/>
        </w:rPr>
        <w:t xml:space="preserve"> </w:t>
      </w:r>
      <w:r w:rsidRPr="00453612">
        <w:rPr>
          <w:rFonts w:ascii="Arial" w:hAnsi="Arial" w:cs="Arial"/>
          <w:spacing w:val="-1"/>
          <w:sz w:val="20"/>
          <w:szCs w:val="20"/>
          <w:lang w:val="es-CO"/>
        </w:rPr>
        <w:t>evaluación</w:t>
      </w:r>
      <w:r w:rsidRPr="00453612">
        <w:rPr>
          <w:rFonts w:ascii="Arial" w:hAnsi="Arial" w:cs="Arial"/>
          <w:spacing w:val="-3"/>
          <w:sz w:val="20"/>
          <w:szCs w:val="20"/>
          <w:lang w:val="es-CO"/>
        </w:rPr>
        <w:t xml:space="preserve"> </w:t>
      </w:r>
      <w:r w:rsidRPr="00453612">
        <w:rPr>
          <w:rFonts w:ascii="Arial" w:hAnsi="Arial" w:cs="Arial"/>
          <w:sz w:val="20"/>
          <w:szCs w:val="20"/>
          <w:lang w:val="es-CO"/>
        </w:rPr>
        <w:t>de</w:t>
      </w:r>
      <w:r w:rsidRPr="00453612">
        <w:rPr>
          <w:rFonts w:ascii="Arial" w:hAnsi="Arial" w:cs="Arial"/>
          <w:spacing w:val="-2"/>
          <w:sz w:val="20"/>
          <w:szCs w:val="20"/>
          <w:lang w:val="es-CO"/>
        </w:rPr>
        <w:t xml:space="preserve"> </w:t>
      </w:r>
      <w:r w:rsidRPr="00453612">
        <w:rPr>
          <w:rFonts w:ascii="Arial" w:hAnsi="Arial" w:cs="Arial"/>
          <w:sz w:val="20"/>
          <w:szCs w:val="20"/>
          <w:lang w:val="es-CO"/>
        </w:rPr>
        <w:t>Ofertas en</w:t>
      </w:r>
      <w:r w:rsidRPr="00453612">
        <w:rPr>
          <w:rFonts w:ascii="Arial" w:hAnsi="Arial" w:cs="Arial"/>
          <w:spacing w:val="-3"/>
          <w:sz w:val="20"/>
          <w:szCs w:val="20"/>
          <w:lang w:val="es-CO"/>
        </w:rPr>
        <w:t xml:space="preserve"> </w:t>
      </w:r>
      <w:r w:rsidRPr="00453612">
        <w:rPr>
          <w:rFonts w:ascii="Arial" w:hAnsi="Arial" w:cs="Arial"/>
          <w:spacing w:val="-1"/>
          <w:sz w:val="20"/>
          <w:szCs w:val="20"/>
          <w:lang w:val="es-CO"/>
        </w:rPr>
        <w:t>la</w:t>
      </w:r>
      <w:r w:rsidRPr="00453612">
        <w:rPr>
          <w:rFonts w:ascii="Arial" w:hAnsi="Arial" w:cs="Arial"/>
          <w:spacing w:val="-2"/>
          <w:sz w:val="20"/>
          <w:szCs w:val="20"/>
          <w:lang w:val="es-CO"/>
        </w:rPr>
        <w:t xml:space="preserve"> </w:t>
      </w:r>
      <w:r w:rsidRPr="00453612">
        <w:rPr>
          <w:rFonts w:ascii="Arial" w:hAnsi="Arial" w:cs="Arial"/>
          <w:sz w:val="20"/>
          <w:szCs w:val="20"/>
          <w:lang w:val="es-CO"/>
        </w:rPr>
        <w:t>oportunidad</w:t>
      </w:r>
      <w:r w:rsidRPr="00453612">
        <w:rPr>
          <w:rFonts w:ascii="Arial" w:hAnsi="Arial" w:cs="Arial"/>
          <w:spacing w:val="68"/>
          <w:w w:val="99"/>
          <w:sz w:val="20"/>
          <w:szCs w:val="20"/>
          <w:lang w:val="es-CO"/>
        </w:rPr>
        <w:t xml:space="preserve"> </w:t>
      </w:r>
      <w:r w:rsidRPr="00453612">
        <w:rPr>
          <w:rFonts w:ascii="Arial" w:hAnsi="Arial" w:cs="Arial"/>
          <w:spacing w:val="-1"/>
          <w:sz w:val="20"/>
          <w:szCs w:val="20"/>
          <w:lang w:val="es-CO"/>
        </w:rPr>
        <w:t>señalada</w:t>
      </w:r>
      <w:r w:rsidRPr="00453612">
        <w:rPr>
          <w:rFonts w:ascii="Arial" w:hAnsi="Arial" w:cs="Arial"/>
          <w:spacing w:val="-5"/>
          <w:sz w:val="20"/>
          <w:szCs w:val="20"/>
          <w:lang w:val="es-CO"/>
        </w:rPr>
        <w:t xml:space="preserve"> </w:t>
      </w:r>
      <w:r w:rsidRPr="00453612">
        <w:rPr>
          <w:rFonts w:ascii="Arial" w:hAnsi="Arial" w:cs="Arial"/>
          <w:sz w:val="20"/>
          <w:szCs w:val="20"/>
          <w:lang w:val="es-CO"/>
        </w:rPr>
        <w:t>en</w:t>
      </w:r>
      <w:r w:rsidRPr="00453612">
        <w:rPr>
          <w:rFonts w:ascii="Arial" w:hAnsi="Arial" w:cs="Arial"/>
          <w:spacing w:val="-4"/>
          <w:sz w:val="20"/>
          <w:szCs w:val="20"/>
          <w:lang w:val="es-CO"/>
        </w:rPr>
        <w:t xml:space="preserve"> </w:t>
      </w:r>
      <w:r w:rsidRPr="00453612">
        <w:rPr>
          <w:rFonts w:ascii="Arial" w:hAnsi="Arial" w:cs="Arial"/>
          <w:sz w:val="20"/>
          <w:szCs w:val="20"/>
          <w:lang w:val="es-CO"/>
        </w:rPr>
        <w:t>el</w:t>
      </w:r>
      <w:r w:rsidRPr="00453612">
        <w:rPr>
          <w:rFonts w:ascii="Arial" w:hAnsi="Arial" w:cs="Arial"/>
          <w:spacing w:val="-7"/>
          <w:sz w:val="20"/>
          <w:szCs w:val="20"/>
          <w:lang w:val="es-CO"/>
        </w:rPr>
        <w:t xml:space="preserve"> </w:t>
      </w:r>
      <w:r w:rsidRPr="00453612">
        <w:rPr>
          <w:rFonts w:ascii="Arial" w:hAnsi="Arial" w:cs="Arial"/>
          <w:sz w:val="20"/>
          <w:szCs w:val="20"/>
          <w:lang w:val="es-CO"/>
        </w:rPr>
        <w:t>Cronograma</w:t>
      </w:r>
      <w:r w:rsidRPr="00453612">
        <w:rPr>
          <w:rFonts w:ascii="Arial" w:hAnsi="Arial" w:cs="Arial"/>
          <w:spacing w:val="-6"/>
          <w:sz w:val="20"/>
          <w:szCs w:val="20"/>
          <w:lang w:val="es-CO"/>
        </w:rPr>
        <w:t>.</w:t>
      </w:r>
    </w:p>
    <w:p w14:paraId="4C526ECE" w14:textId="77777777" w:rsidR="00F11FE9" w:rsidRPr="00453612" w:rsidRDefault="00F11FE9" w:rsidP="00E63D14">
      <w:pPr>
        <w:pStyle w:val="Textoindependiente"/>
        <w:spacing w:after="0"/>
        <w:jc w:val="both"/>
        <w:rPr>
          <w:rFonts w:ascii="Arial" w:hAnsi="Arial" w:cs="Arial"/>
          <w:b/>
          <w:sz w:val="20"/>
          <w:szCs w:val="20"/>
          <w:lang w:val="es-CO"/>
        </w:rPr>
      </w:pPr>
    </w:p>
    <w:p w14:paraId="1171C143" w14:textId="77777777" w:rsidR="00F11FE9" w:rsidRPr="00453612" w:rsidRDefault="00F11FE9" w:rsidP="00E63D14">
      <w:pPr>
        <w:pStyle w:val="Listavistosa-nfasis11"/>
        <w:tabs>
          <w:tab w:val="left" w:pos="426"/>
        </w:tabs>
        <w:ind w:left="0"/>
        <w:jc w:val="both"/>
        <w:rPr>
          <w:rFonts w:ascii="Arial" w:hAnsi="Arial" w:cs="Arial"/>
          <w:sz w:val="20"/>
          <w:szCs w:val="20"/>
        </w:rPr>
      </w:pPr>
      <w:r w:rsidRPr="00453612">
        <w:rPr>
          <w:rFonts w:ascii="Arial" w:hAnsi="Arial" w:cs="Arial"/>
          <w:sz w:val="20"/>
          <w:szCs w:val="20"/>
        </w:rPr>
        <w:t>Realizada esta verificación el MINISTERIO publicará en el SECOP II el informe respectivo.</w:t>
      </w:r>
    </w:p>
    <w:p w14:paraId="540FD472" w14:textId="77777777" w:rsidR="00F11FE9" w:rsidRPr="00453612" w:rsidRDefault="00F11FE9" w:rsidP="00E63D14">
      <w:pPr>
        <w:pStyle w:val="Listavistosa-nfasis11"/>
        <w:tabs>
          <w:tab w:val="left" w:pos="426"/>
        </w:tabs>
        <w:ind w:left="0"/>
        <w:jc w:val="both"/>
        <w:rPr>
          <w:rFonts w:ascii="Arial" w:hAnsi="Arial" w:cs="Arial"/>
          <w:sz w:val="20"/>
          <w:szCs w:val="20"/>
        </w:rPr>
      </w:pPr>
    </w:p>
    <w:p w14:paraId="1E0D73EF" w14:textId="670328D5" w:rsidR="00B475E8" w:rsidRDefault="00F11FE9" w:rsidP="00E63D14">
      <w:pPr>
        <w:pStyle w:val="Listavistosa-nfasis11"/>
        <w:tabs>
          <w:tab w:val="left" w:pos="426"/>
        </w:tabs>
        <w:ind w:left="0"/>
        <w:jc w:val="both"/>
        <w:rPr>
          <w:rFonts w:ascii="Arial" w:hAnsi="Arial" w:cs="Arial"/>
          <w:sz w:val="20"/>
          <w:szCs w:val="20"/>
        </w:rPr>
      </w:pPr>
      <w:r w:rsidRPr="00453612">
        <w:rPr>
          <w:rFonts w:ascii="Arial" w:hAnsi="Arial" w:cs="Arial"/>
          <w:sz w:val="20"/>
          <w:szCs w:val="20"/>
        </w:rPr>
        <w:t>El resultado de la evaluación se publicará en el SECOP y del mismo se dará traslado durante un (1) día hábil, término dentro del cual los oferentes podrán presentar observaciones al mismo.</w:t>
      </w:r>
    </w:p>
    <w:p w14:paraId="42D3ADD5" w14:textId="77777777" w:rsidR="0083511B" w:rsidRDefault="0083511B" w:rsidP="00E63D14">
      <w:pPr>
        <w:pStyle w:val="Listavistosa-nfasis11"/>
        <w:tabs>
          <w:tab w:val="left" w:pos="426"/>
        </w:tabs>
        <w:ind w:left="0"/>
        <w:jc w:val="both"/>
        <w:rPr>
          <w:rFonts w:ascii="Arial" w:hAnsi="Arial" w:cs="Arial"/>
          <w:sz w:val="20"/>
          <w:szCs w:val="20"/>
        </w:rPr>
      </w:pPr>
    </w:p>
    <w:p w14:paraId="4DC0990C" w14:textId="77777777" w:rsidR="0083511B" w:rsidRDefault="0083511B" w:rsidP="00E63D14">
      <w:pPr>
        <w:pStyle w:val="Listavistosa-nfasis11"/>
        <w:tabs>
          <w:tab w:val="left" w:pos="426"/>
        </w:tabs>
        <w:ind w:left="0"/>
        <w:jc w:val="both"/>
        <w:rPr>
          <w:rFonts w:ascii="Arial" w:hAnsi="Arial" w:cs="Arial"/>
          <w:sz w:val="20"/>
          <w:szCs w:val="20"/>
        </w:rPr>
      </w:pPr>
    </w:p>
    <w:p w14:paraId="05255B0A" w14:textId="05223F7D" w:rsidR="00B475E8" w:rsidRPr="001160C3" w:rsidRDefault="00B475E8" w:rsidP="00E63D14">
      <w:pPr>
        <w:pStyle w:val="Listavistosa-nfasis11"/>
        <w:tabs>
          <w:tab w:val="left" w:pos="426"/>
        </w:tabs>
        <w:ind w:left="0"/>
        <w:jc w:val="both"/>
        <w:rPr>
          <w:rFonts w:ascii="Arial" w:hAnsi="Arial" w:cs="Arial"/>
          <w:b/>
          <w:sz w:val="20"/>
          <w:szCs w:val="20"/>
        </w:rPr>
      </w:pPr>
      <w:r w:rsidRPr="001160C3">
        <w:rPr>
          <w:rFonts w:ascii="Arial" w:hAnsi="Arial" w:cs="Arial"/>
          <w:b/>
          <w:sz w:val="20"/>
          <w:szCs w:val="20"/>
        </w:rPr>
        <w:t xml:space="preserve">13. EXPEDICION DE ADENDAS </w:t>
      </w:r>
    </w:p>
    <w:p w14:paraId="7EECF480" w14:textId="77777777" w:rsidR="00B475E8" w:rsidRDefault="00B475E8" w:rsidP="00E63D14">
      <w:pPr>
        <w:pStyle w:val="Listavistosa-nfasis11"/>
        <w:tabs>
          <w:tab w:val="left" w:pos="426"/>
        </w:tabs>
        <w:ind w:left="0"/>
        <w:jc w:val="both"/>
        <w:rPr>
          <w:rFonts w:ascii="Arial" w:hAnsi="Arial" w:cs="Arial"/>
          <w:sz w:val="20"/>
          <w:szCs w:val="20"/>
        </w:rPr>
      </w:pPr>
    </w:p>
    <w:p w14:paraId="636CE176" w14:textId="4DADAD35" w:rsidR="00B475E8" w:rsidRDefault="00B475E8" w:rsidP="00E63D14">
      <w:pPr>
        <w:pStyle w:val="Listavistosa-nfasis11"/>
        <w:tabs>
          <w:tab w:val="left" w:pos="426"/>
        </w:tabs>
        <w:ind w:left="0"/>
        <w:jc w:val="both"/>
        <w:rPr>
          <w:rFonts w:ascii="Arial" w:hAnsi="Arial" w:cs="Arial"/>
          <w:sz w:val="20"/>
          <w:szCs w:val="20"/>
        </w:rPr>
      </w:pPr>
      <w:r>
        <w:rPr>
          <w:rFonts w:ascii="Arial" w:hAnsi="Arial" w:cs="Arial"/>
          <w:sz w:val="20"/>
          <w:szCs w:val="20"/>
        </w:rPr>
        <w:t xml:space="preserve">Se podrán modificar las Invitaciones Publicas a través de adendas, expedidas a </w:t>
      </w:r>
      <w:r w:rsidR="00750100">
        <w:rPr>
          <w:rFonts w:ascii="Arial" w:hAnsi="Arial" w:cs="Arial"/>
          <w:sz w:val="20"/>
          <w:szCs w:val="20"/>
        </w:rPr>
        <w:t>más</w:t>
      </w:r>
      <w:r>
        <w:rPr>
          <w:rFonts w:ascii="Arial" w:hAnsi="Arial" w:cs="Arial"/>
          <w:sz w:val="20"/>
          <w:szCs w:val="20"/>
        </w:rPr>
        <w:t xml:space="preserve"> tardar un </w:t>
      </w:r>
      <w:r w:rsidR="00750100">
        <w:rPr>
          <w:rFonts w:ascii="Arial" w:hAnsi="Arial" w:cs="Arial"/>
          <w:sz w:val="20"/>
          <w:szCs w:val="20"/>
        </w:rPr>
        <w:t>día</w:t>
      </w:r>
      <w:r>
        <w:rPr>
          <w:rFonts w:ascii="Arial" w:hAnsi="Arial" w:cs="Arial"/>
          <w:sz w:val="20"/>
          <w:szCs w:val="20"/>
        </w:rPr>
        <w:t xml:space="preserve"> hable antes a la fecha y hora prevista para la presentación de ofertas, sin perjuicio que con posterioridad a este momento pueda expedir adendas para modificar el cronograma del proceso.</w:t>
      </w:r>
    </w:p>
    <w:p w14:paraId="64E435E2" w14:textId="77777777" w:rsidR="00B475E8" w:rsidRDefault="00B475E8" w:rsidP="00E63D14">
      <w:pPr>
        <w:pStyle w:val="Listavistosa-nfasis11"/>
        <w:tabs>
          <w:tab w:val="left" w:pos="426"/>
        </w:tabs>
        <w:ind w:left="0"/>
        <w:jc w:val="both"/>
        <w:rPr>
          <w:rFonts w:ascii="Arial" w:hAnsi="Arial" w:cs="Arial"/>
          <w:sz w:val="20"/>
          <w:szCs w:val="20"/>
        </w:rPr>
      </w:pPr>
    </w:p>
    <w:p w14:paraId="292BD582" w14:textId="71B157F4" w:rsidR="00B475E8" w:rsidRDefault="00B475E8" w:rsidP="00E63D14">
      <w:pPr>
        <w:pStyle w:val="Listavistosa-nfasis11"/>
        <w:tabs>
          <w:tab w:val="left" w:pos="426"/>
        </w:tabs>
        <w:ind w:left="0"/>
        <w:jc w:val="both"/>
        <w:rPr>
          <w:rFonts w:ascii="Arial" w:hAnsi="Arial" w:cs="Arial"/>
          <w:sz w:val="20"/>
          <w:szCs w:val="20"/>
        </w:rPr>
      </w:pPr>
      <w:r>
        <w:rPr>
          <w:rFonts w:ascii="Arial" w:hAnsi="Arial" w:cs="Arial"/>
          <w:sz w:val="20"/>
          <w:szCs w:val="20"/>
        </w:rPr>
        <w:t>Las adendas se publicaran en el SECOP</w:t>
      </w:r>
      <w:r w:rsidR="00750100">
        <w:rPr>
          <w:rFonts w:ascii="Arial" w:hAnsi="Arial" w:cs="Arial"/>
          <w:sz w:val="20"/>
          <w:szCs w:val="20"/>
        </w:rPr>
        <w:t xml:space="preserve"> II en días hábiles entre las 7:00 a.m. a las 7.00 pm, con lo que se entienden comunicadas y se presume su conocimiento por parte de los interesados.  En consecuencia, será responsabilidad del oferente la consulta permanente de la página, dado que deberán tenerse en cuenta para la elaboración de la propuesta. </w:t>
      </w:r>
    </w:p>
    <w:p w14:paraId="1ADAA286" w14:textId="77777777" w:rsidR="00750100" w:rsidRDefault="00750100" w:rsidP="00750100">
      <w:pPr>
        <w:pStyle w:val="Prrafodelista"/>
        <w:widowControl/>
        <w:tabs>
          <w:tab w:val="left" w:pos="426"/>
        </w:tabs>
        <w:contextualSpacing/>
        <w:rPr>
          <w:rFonts w:ascii="Arial" w:eastAsia="Times New Roman" w:hAnsi="Arial" w:cs="Arial"/>
          <w:sz w:val="20"/>
          <w:szCs w:val="20"/>
          <w:lang w:val="es-ES" w:eastAsia="es-ES"/>
        </w:rPr>
      </w:pPr>
    </w:p>
    <w:p w14:paraId="5099A11B" w14:textId="77777777" w:rsidR="00750100" w:rsidRDefault="00750100" w:rsidP="00750100">
      <w:pPr>
        <w:pStyle w:val="Prrafodelista"/>
        <w:widowControl/>
        <w:tabs>
          <w:tab w:val="left" w:pos="426"/>
        </w:tabs>
        <w:contextualSpacing/>
        <w:rPr>
          <w:rFonts w:ascii="Arial" w:eastAsia="Times New Roman" w:hAnsi="Arial" w:cs="Arial"/>
          <w:sz w:val="20"/>
          <w:szCs w:val="20"/>
          <w:lang w:val="es-ES" w:eastAsia="es-ES"/>
        </w:rPr>
      </w:pPr>
    </w:p>
    <w:p w14:paraId="3F513A76" w14:textId="472A9BD0" w:rsidR="003024B4" w:rsidRPr="00453612" w:rsidRDefault="003024B4" w:rsidP="00750100">
      <w:pPr>
        <w:pStyle w:val="Prrafodelista"/>
        <w:widowControl/>
        <w:numPr>
          <w:ilvl w:val="0"/>
          <w:numId w:val="44"/>
        </w:numPr>
        <w:tabs>
          <w:tab w:val="left" w:pos="426"/>
        </w:tabs>
        <w:ind w:left="284" w:hanging="284"/>
        <w:contextualSpacing/>
        <w:rPr>
          <w:rFonts w:ascii="Arial" w:hAnsi="Arial" w:cs="Arial"/>
          <w:b/>
          <w:bCs/>
          <w:sz w:val="20"/>
          <w:szCs w:val="20"/>
        </w:rPr>
      </w:pPr>
      <w:r w:rsidRPr="00453612">
        <w:rPr>
          <w:rFonts w:ascii="Arial" w:hAnsi="Arial" w:cs="Arial"/>
          <w:b/>
          <w:bCs/>
          <w:sz w:val="20"/>
          <w:szCs w:val="20"/>
        </w:rPr>
        <w:t>INFORMACIÓN RESERVADA</w:t>
      </w:r>
    </w:p>
    <w:p w14:paraId="6EA12A26" w14:textId="77777777" w:rsidR="00A30323" w:rsidRPr="00453612" w:rsidRDefault="00A30323" w:rsidP="00E63D14">
      <w:pPr>
        <w:pStyle w:val="Prrafodelista"/>
        <w:tabs>
          <w:tab w:val="left" w:pos="426"/>
        </w:tabs>
        <w:contextualSpacing/>
        <w:jc w:val="both"/>
        <w:rPr>
          <w:rFonts w:ascii="Arial" w:hAnsi="Arial" w:cs="Arial"/>
          <w:sz w:val="20"/>
          <w:szCs w:val="20"/>
          <w:lang w:val="es-CO"/>
        </w:rPr>
      </w:pPr>
    </w:p>
    <w:p w14:paraId="2121D0B0" w14:textId="61BDE332" w:rsidR="003024B4" w:rsidRPr="00453612" w:rsidRDefault="003024B4" w:rsidP="00E63D14">
      <w:pPr>
        <w:pStyle w:val="Prrafodelista"/>
        <w:tabs>
          <w:tab w:val="left" w:pos="426"/>
        </w:tabs>
        <w:contextualSpacing/>
        <w:jc w:val="both"/>
        <w:rPr>
          <w:rFonts w:ascii="Arial" w:hAnsi="Arial" w:cs="Arial"/>
          <w:sz w:val="20"/>
          <w:szCs w:val="20"/>
          <w:lang w:val="es-CO"/>
        </w:rPr>
      </w:pPr>
      <w:r w:rsidRPr="00453612">
        <w:rPr>
          <w:rFonts w:ascii="Arial" w:hAnsi="Arial" w:cs="Arial"/>
          <w:sz w:val="20"/>
          <w:szCs w:val="20"/>
          <w:lang w:val="es-CO"/>
        </w:rPr>
        <w:t xml:space="preserve">Si dentro de la propuesta el Proponente incluye información que conforme a la </w:t>
      </w:r>
      <w:r w:rsidR="0059019B" w:rsidRPr="00453612">
        <w:rPr>
          <w:rFonts w:ascii="Arial" w:hAnsi="Arial" w:cs="Arial"/>
          <w:sz w:val="20"/>
          <w:szCs w:val="20"/>
          <w:lang w:val="es-CO"/>
        </w:rPr>
        <w:t xml:space="preserve">Ley Colombiana </w:t>
      </w:r>
      <w:r w:rsidRPr="00453612">
        <w:rPr>
          <w:rFonts w:ascii="Arial" w:hAnsi="Arial" w:cs="Arial"/>
          <w:sz w:val="20"/>
          <w:szCs w:val="20"/>
          <w:lang w:val="es-CO"/>
        </w:rPr>
        <w:t xml:space="preserve">tiene el carácter de información reservada, dicha circunstancia deberá ser manifestada por el Proponente con absoluta claridad y precisión, identificando el documento o información que tiene el carácter de reserva y la disposición legal que lo ampara como tal. Sin perjuicio de lo anterior y para efectos de </w:t>
      </w:r>
      <w:r w:rsidRPr="00453612">
        <w:rPr>
          <w:rFonts w:ascii="Arial" w:hAnsi="Arial" w:cs="Arial"/>
          <w:sz w:val="20"/>
          <w:szCs w:val="20"/>
          <w:lang w:val="es-CO"/>
        </w:rPr>
        <w:lastRenderedPageBreak/>
        <w:t>la evaluación de las propuestas, la Entidad se reserva el derecho de dar a conocer la mencionada información a sus funcionarios, empleados, contratistas, agentes o asesores que designe para el efecto.</w:t>
      </w:r>
    </w:p>
    <w:p w14:paraId="01096529" w14:textId="77777777" w:rsidR="003024B4" w:rsidRPr="00453612" w:rsidRDefault="003024B4" w:rsidP="00E63D14">
      <w:pPr>
        <w:pStyle w:val="Prrafodelista"/>
        <w:tabs>
          <w:tab w:val="left" w:pos="426"/>
        </w:tabs>
        <w:contextualSpacing/>
        <w:jc w:val="both"/>
        <w:rPr>
          <w:rFonts w:ascii="Arial" w:hAnsi="Arial" w:cs="Arial"/>
          <w:sz w:val="20"/>
          <w:szCs w:val="20"/>
          <w:lang w:val="es-CO"/>
        </w:rPr>
      </w:pPr>
    </w:p>
    <w:p w14:paraId="39A3A7CC" w14:textId="16E9C1E7" w:rsidR="003024B4" w:rsidRPr="00453612" w:rsidRDefault="003024B4" w:rsidP="00E63D14">
      <w:pPr>
        <w:pStyle w:val="Prrafodelista"/>
        <w:tabs>
          <w:tab w:val="left" w:pos="426"/>
        </w:tabs>
        <w:contextualSpacing/>
        <w:jc w:val="both"/>
        <w:rPr>
          <w:rFonts w:ascii="Arial" w:hAnsi="Arial" w:cs="Arial"/>
          <w:sz w:val="20"/>
          <w:szCs w:val="20"/>
          <w:lang w:val="es-CO"/>
        </w:rPr>
      </w:pPr>
      <w:r w:rsidRPr="00453612">
        <w:rPr>
          <w:rFonts w:ascii="Arial" w:hAnsi="Arial" w:cs="Arial"/>
          <w:sz w:val="20"/>
          <w:szCs w:val="20"/>
          <w:lang w:val="es-CO"/>
        </w:rPr>
        <w:t xml:space="preserve">En todo caso, la Entidad, sus </w:t>
      </w:r>
      <w:r w:rsidR="005234F1" w:rsidRPr="00453612">
        <w:rPr>
          <w:rFonts w:ascii="Arial" w:hAnsi="Arial" w:cs="Arial"/>
          <w:sz w:val="20"/>
          <w:szCs w:val="20"/>
          <w:lang w:val="es-CO"/>
        </w:rPr>
        <w:t xml:space="preserve">Funcionarios, Sus Empleados, Contratistas, Agentes y Asesores </w:t>
      </w:r>
      <w:r w:rsidRPr="00453612">
        <w:rPr>
          <w:rFonts w:ascii="Arial" w:hAnsi="Arial" w:cs="Arial"/>
          <w:sz w:val="20"/>
          <w:szCs w:val="20"/>
          <w:lang w:val="es-CO"/>
        </w:rPr>
        <w:t>están obligados a mantener la reserva de la información que, por disposición legal, tenga dicha calidad y que haya sido debidamente identificada por el Proponente. De no identificarse dicha información, no citarse las normas que amparan ese derecho o si a juicio de la Entidad la misma no debe ser tratada como confidencial por no estar amparada legalmente como tal, la Entidad no tendrá la obligación de guardar reserva respecto de esta.</w:t>
      </w:r>
    </w:p>
    <w:p w14:paraId="1E828E4F" w14:textId="77777777" w:rsidR="003024B4" w:rsidRPr="00453612" w:rsidRDefault="003024B4" w:rsidP="00E63D14">
      <w:pPr>
        <w:pStyle w:val="Prrafodelista"/>
        <w:tabs>
          <w:tab w:val="left" w:pos="426"/>
        </w:tabs>
        <w:contextualSpacing/>
        <w:jc w:val="both"/>
        <w:rPr>
          <w:rFonts w:ascii="Arial" w:hAnsi="Arial" w:cs="Arial"/>
          <w:sz w:val="20"/>
          <w:szCs w:val="20"/>
          <w:lang w:val="es-CO"/>
        </w:rPr>
      </w:pPr>
    </w:p>
    <w:p w14:paraId="7F72E60B" w14:textId="00734E00" w:rsidR="003024B4" w:rsidRPr="00453612" w:rsidRDefault="003024B4" w:rsidP="00E63D14">
      <w:pPr>
        <w:pStyle w:val="Prrafodelista"/>
        <w:tabs>
          <w:tab w:val="left" w:pos="426"/>
        </w:tabs>
        <w:contextualSpacing/>
        <w:jc w:val="both"/>
        <w:rPr>
          <w:rFonts w:ascii="Arial" w:hAnsi="Arial" w:cs="Arial"/>
          <w:sz w:val="20"/>
          <w:szCs w:val="20"/>
          <w:lang w:val="es-CO"/>
        </w:rPr>
      </w:pPr>
      <w:r w:rsidRPr="00453612">
        <w:rPr>
          <w:rFonts w:ascii="Arial" w:hAnsi="Arial" w:cs="Arial"/>
          <w:sz w:val="20"/>
          <w:szCs w:val="20"/>
          <w:lang w:val="es-CO"/>
        </w:rPr>
        <w:t>El Proponente debe solicitar la confidencialidad y adjuntar la justificación correspondiente al momento de presentar la propuesta.</w:t>
      </w:r>
    </w:p>
    <w:p w14:paraId="6DB6EA33" w14:textId="6A6A0088" w:rsidR="003024B4" w:rsidRPr="00453612" w:rsidRDefault="003024B4" w:rsidP="00E63D14">
      <w:pPr>
        <w:pStyle w:val="Prrafodelista"/>
        <w:widowControl/>
        <w:tabs>
          <w:tab w:val="left" w:pos="426"/>
        </w:tabs>
        <w:contextualSpacing/>
        <w:jc w:val="both"/>
        <w:rPr>
          <w:rFonts w:ascii="Arial" w:hAnsi="Arial" w:cs="Arial"/>
          <w:sz w:val="20"/>
          <w:szCs w:val="20"/>
          <w:lang w:val="es-CO"/>
        </w:rPr>
      </w:pPr>
    </w:p>
    <w:p w14:paraId="4966E01C" w14:textId="0E1974D6" w:rsidR="00BF163E" w:rsidRPr="00453612" w:rsidRDefault="00A64FBC" w:rsidP="00750100">
      <w:pPr>
        <w:pStyle w:val="Prrafodelista"/>
        <w:widowControl/>
        <w:numPr>
          <w:ilvl w:val="0"/>
          <w:numId w:val="44"/>
        </w:numPr>
        <w:tabs>
          <w:tab w:val="left" w:pos="426"/>
        </w:tabs>
        <w:ind w:left="0" w:firstLine="0"/>
        <w:contextualSpacing/>
        <w:rPr>
          <w:rFonts w:ascii="Arial" w:hAnsi="Arial" w:cs="Arial"/>
          <w:b/>
          <w:bCs/>
          <w:sz w:val="20"/>
          <w:szCs w:val="20"/>
          <w:lang w:val="es-US"/>
        </w:rPr>
      </w:pPr>
      <w:r w:rsidRPr="00453612">
        <w:rPr>
          <w:rFonts w:ascii="Arial" w:hAnsi="Arial" w:cs="Arial"/>
          <w:b/>
          <w:bCs/>
          <w:sz w:val="20"/>
          <w:szCs w:val="20"/>
          <w:lang w:val="es-CO"/>
        </w:rPr>
        <w:t xml:space="preserve">ACEPTACIÓN DE LA OFERTA O DECLARATORIA DE DESIERTA: </w:t>
      </w:r>
    </w:p>
    <w:p w14:paraId="0AB0638C" w14:textId="77777777" w:rsidR="00BF163E" w:rsidRPr="00453612" w:rsidRDefault="00BF163E" w:rsidP="00E63D14">
      <w:pPr>
        <w:jc w:val="both"/>
        <w:rPr>
          <w:rFonts w:ascii="Arial" w:hAnsi="Arial" w:cs="Arial"/>
          <w:b/>
          <w:sz w:val="20"/>
          <w:szCs w:val="20"/>
        </w:rPr>
      </w:pPr>
    </w:p>
    <w:p w14:paraId="2BE7AF61" w14:textId="063D6001" w:rsidR="00806844" w:rsidRPr="00453612" w:rsidRDefault="0022720A" w:rsidP="00E63D14">
      <w:pPr>
        <w:jc w:val="both"/>
        <w:rPr>
          <w:rFonts w:ascii="Arial" w:hAnsi="Arial" w:cs="Arial"/>
          <w:sz w:val="20"/>
          <w:szCs w:val="20"/>
          <w:lang w:val="es-CO"/>
        </w:rPr>
      </w:pPr>
      <w:r w:rsidRPr="00453612">
        <w:rPr>
          <w:rFonts w:ascii="Arial" w:hAnsi="Arial" w:cs="Arial"/>
          <w:b/>
          <w:sz w:val="20"/>
          <w:szCs w:val="20"/>
        </w:rPr>
        <w:t>El MINISTERIO</w:t>
      </w:r>
      <w:r w:rsidR="00964F7A" w:rsidRPr="00453612">
        <w:rPr>
          <w:rFonts w:ascii="Arial" w:hAnsi="Arial" w:cs="Arial"/>
          <w:sz w:val="20"/>
          <w:szCs w:val="20"/>
          <w:lang w:val="es-CO"/>
        </w:rPr>
        <w:t xml:space="preserve"> </w:t>
      </w:r>
      <w:r w:rsidR="00A64FBC" w:rsidRPr="00453612">
        <w:rPr>
          <w:rFonts w:ascii="Arial" w:hAnsi="Arial" w:cs="Arial"/>
          <w:sz w:val="20"/>
          <w:szCs w:val="20"/>
          <w:lang w:val="es-CO"/>
        </w:rPr>
        <w:t>seleccionará mediante comunicación de aceptación de</w:t>
      </w:r>
      <w:r w:rsidR="00964F7A" w:rsidRPr="00453612">
        <w:rPr>
          <w:rFonts w:ascii="Arial" w:hAnsi="Arial" w:cs="Arial"/>
          <w:sz w:val="20"/>
          <w:szCs w:val="20"/>
          <w:lang w:val="es-CO"/>
        </w:rPr>
        <w:t xml:space="preserve"> </w:t>
      </w:r>
      <w:r w:rsidR="00A64FBC" w:rsidRPr="00453612">
        <w:rPr>
          <w:rFonts w:ascii="Arial" w:hAnsi="Arial" w:cs="Arial"/>
          <w:sz w:val="20"/>
          <w:szCs w:val="20"/>
          <w:lang w:val="es-CO"/>
        </w:rPr>
        <w:t xml:space="preserve">la oferta, la propuesta con el menor precio, siempre y cuando cumpla con las condiciones exigidas. </w:t>
      </w:r>
      <w:r w:rsidR="00E63D14" w:rsidRPr="00453612">
        <w:rPr>
          <w:rFonts w:ascii="Arial" w:hAnsi="Arial" w:cs="Arial"/>
          <w:sz w:val="20"/>
          <w:szCs w:val="20"/>
          <w:lang w:val="es-CO"/>
        </w:rPr>
        <w:t>La comunicación de aceptación junto con la oferta constituye</w:t>
      </w:r>
      <w:r w:rsidR="00A64FBC" w:rsidRPr="00453612">
        <w:rPr>
          <w:rFonts w:ascii="Arial" w:hAnsi="Arial" w:cs="Arial"/>
          <w:sz w:val="20"/>
          <w:szCs w:val="20"/>
          <w:lang w:val="es-CO"/>
        </w:rPr>
        <w:t xml:space="preserve"> para todo efecto el contrato celebrado, con base</w:t>
      </w:r>
      <w:r w:rsidR="00964F7A" w:rsidRPr="00453612">
        <w:rPr>
          <w:rFonts w:ascii="Arial" w:hAnsi="Arial" w:cs="Arial"/>
          <w:sz w:val="20"/>
          <w:szCs w:val="20"/>
          <w:lang w:val="es-CO"/>
        </w:rPr>
        <w:t xml:space="preserve"> </w:t>
      </w:r>
      <w:r w:rsidR="00A64FBC" w:rsidRPr="00453612">
        <w:rPr>
          <w:rFonts w:ascii="Arial" w:hAnsi="Arial" w:cs="Arial"/>
          <w:sz w:val="20"/>
          <w:szCs w:val="20"/>
          <w:lang w:val="es-CO"/>
        </w:rPr>
        <w:t>en el cual se efectuará el respectivo registro presupuestal</w:t>
      </w:r>
      <w:r w:rsidR="00964F7A" w:rsidRPr="00453612">
        <w:rPr>
          <w:rFonts w:ascii="Arial" w:hAnsi="Arial" w:cs="Arial"/>
          <w:sz w:val="20"/>
          <w:szCs w:val="20"/>
          <w:lang w:val="es-CO"/>
        </w:rPr>
        <w:t>.</w:t>
      </w:r>
      <w:r w:rsidR="00A64FBC" w:rsidRPr="00453612">
        <w:rPr>
          <w:rFonts w:ascii="Arial" w:hAnsi="Arial" w:cs="Arial"/>
          <w:sz w:val="20"/>
          <w:szCs w:val="20"/>
          <w:lang w:val="es-CO"/>
        </w:rPr>
        <w:t xml:space="preserve"> En la comunicación de aceptación, </w:t>
      </w:r>
      <w:r w:rsidRPr="00453612">
        <w:rPr>
          <w:rFonts w:ascii="Arial" w:hAnsi="Arial" w:cs="Arial"/>
          <w:b/>
          <w:sz w:val="20"/>
          <w:szCs w:val="20"/>
        </w:rPr>
        <w:t>El MINISTERIO</w:t>
      </w:r>
      <w:r w:rsidRPr="00453612">
        <w:rPr>
          <w:rFonts w:ascii="Arial" w:hAnsi="Arial" w:cs="Arial"/>
          <w:sz w:val="20"/>
          <w:szCs w:val="20"/>
          <w:lang w:val="es-CO"/>
        </w:rPr>
        <w:t xml:space="preserve"> </w:t>
      </w:r>
      <w:r w:rsidR="00A64FBC" w:rsidRPr="00453612">
        <w:rPr>
          <w:rFonts w:ascii="Arial" w:hAnsi="Arial" w:cs="Arial"/>
          <w:sz w:val="20"/>
          <w:szCs w:val="20"/>
          <w:lang w:val="es-CO"/>
        </w:rPr>
        <w:t>manifestará la aceptación expresa e incondicional de la misma,</w:t>
      </w:r>
      <w:r w:rsidR="00964F7A" w:rsidRPr="00453612">
        <w:rPr>
          <w:rFonts w:ascii="Arial" w:hAnsi="Arial" w:cs="Arial"/>
          <w:sz w:val="20"/>
          <w:szCs w:val="20"/>
          <w:lang w:val="es-CO"/>
        </w:rPr>
        <w:t xml:space="preserve"> </w:t>
      </w:r>
      <w:r w:rsidR="00A64FBC" w:rsidRPr="00453612">
        <w:rPr>
          <w:rFonts w:ascii="Arial" w:hAnsi="Arial" w:cs="Arial"/>
          <w:sz w:val="20"/>
          <w:szCs w:val="20"/>
          <w:lang w:val="es-CO"/>
        </w:rPr>
        <w:t xml:space="preserve">los datos de contacto de la entidad y del supervisor designado. </w:t>
      </w:r>
    </w:p>
    <w:p w14:paraId="723FD495" w14:textId="77777777" w:rsidR="00806844" w:rsidRPr="00453612" w:rsidRDefault="00806844" w:rsidP="00E63D14">
      <w:pPr>
        <w:jc w:val="both"/>
        <w:rPr>
          <w:rFonts w:ascii="Arial" w:hAnsi="Arial" w:cs="Arial"/>
          <w:sz w:val="20"/>
          <w:szCs w:val="20"/>
          <w:lang w:val="es-CO"/>
        </w:rPr>
      </w:pPr>
    </w:p>
    <w:p w14:paraId="15CB48C0" w14:textId="29FE5575" w:rsidR="00A64FBC" w:rsidRDefault="00A64FBC" w:rsidP="00E63D14">
      <w:pPr>
        <w:jc w:val="both"/>
        <w:rPr>
          <w:rFonts w:ascii="Arial" w:hAnsi="Arial" w:cs="Arial"/>
          <w:sz w:val="20"/>
          <w:szCs w:val="20"/>
          <w:lang w:val="es-CO"/>
        </w:rPr>
      </w:pPr>
      <w:r w:rsidRPr="00453612">
        <w:rPr>
          <w:rFonts w:ascii="Arial" w:hAnsi="Arial" w:cs="Arial"/>
          <w:sz w:val="20"/>
          <w:szCs w:val="20"/>
          <w:lang w:val="es-CO"/>
        </w:rPr>
        <w:t>Con la publicación de la comunicación de</w:t>
      </w:r>
      <w:r w:rsidR="00964F7A" w:rsidRPr="00453612">
        <w:rPr>
          <w:rFonts w:ascii="Arial" w:hAnsi="Arial" w:cs="Arial"/>
          <w:sz w:val="20"/>
          <w:szCs w:val="20"/>
          <w:lang w:val="es-CO"/>
        </w:rPr>
        <w:t xml:space="preserve"> </w:t>
      </w:r>
      <w:r w:rsidRPr="00453612">
        <w:rPr>
          <w:rFonts w:ascii="Arial" w:hAnsi="Arial" w:cs="Arial"/>
          <w:sz w:val="20"/>
          <w:szCs w:val="20"/>
          <w:lang w:val="es-CO"/>
        </w:rPr>
        <w:t>aceptación en el SECOP</w:t>
      </w:r>
      <w:r w:rsidR="008306A9" w:rsidRPr="00453612">
        <w:rPr>
          <w:rFonts w:ascii="Arial" w:hAnsi="Arial" w:cs="Arial"/>
          <w:sz w:val="20"/>
          <w:szCs w:val="20"/>
          <w:lang w:val="es-CO"/>
        </w:rPr>
        <w:t xml:space="preserve"> II</w:t>
      </w:r>
      <w:r w:rsidRPr="00453612">
        <w:rPr>
          <w:rFonts w:ascii="Arial" w:hAnsi="Arial" w:cs="Arial"/>
          <w:sz w:val="20"/>
          <w:szCs w:val="20"/>
          <w:lang w:val="es-CO"/>
        </w:rPr>
        <w:t xml:space="preserve"> el proponente seleccionado quedará informado de la aceptación de su oferta. En</w:t>
      </w:r>
      <w:r w:rsidR="00964F7A" w:rsidRPr="00453612">
        <w:rPr>
          <w:rFonts w:ascii="Arial" w:hAnsi="Arial" w:cs="Arial"/>
          <w:sz w:val="20"/>
          <w:szCs w:val="20"/>
          <w:lang w:val="es-CO"/>
        </w:rPr>
        <w:t xml:space="preserve"> </w:t>
      </w:r>
      <w:r w:rsidRPr="00453612">
        <w:rPr>
          <w:rFonts w:ascii="Arial" w:hAnsi="Arial" w:cs="Arial"/>
          <w:sz w:val="20"/>
          <w:szCs w:val="20"/>
          <w:lang w:val="es-CO"/>
        </w:rPr>
        <w:t>caso de no lograrse la adjudicación se declarará desierto el proceso mediante comunicación motivada</w:t>
      </w:r>
      <w:r w:rsidR="0066488E" w:rsidRPr="00453612">
        <w:rPr>
          <w:rFonts w:ascii="Arial" w:hAnsi="Arial" w:cs="Arial"/>
          <w:sz w:val="20"/>
          <w:szCs w:val="20"/>
          <w:lang w:val="es-CO"/>
        </w:rPr>
        <w:t xml:space="preserve"> la cual debe ser notificada personalmente y debidamente ejecutoriada, la cual</w:t>
      </w:r>
      <w:r w:rsidR="00964F7A" w:rsidRPr="00453612">
        <w:rPr>
          <w:rFonts w:ascii="Arial" w:hAnsi="Arial" w:cs="Arial"/>
          <w:sz w:val="20"/>
          <w:szCs w:val="20"/>
          <w:lang w:val="es-CO"/>
        </w:rPr>
        <w:t xml:space="preserve"> </w:t>
      </w:r>
      <w:r w:rsidRPr="00453612">
        <w:rPr>
          <w:rFonts w:ascii="Arial" w:hAnsi="Arial" w:cs="Arial"/>
          <w:sz w:val="20"/>
          <w:szCs w:val="20"/>
          <w:lang w:val="es-CO"/>
        </w:rPr>
        <w:t xml:space="preserve">se publicará en el SECOP. Si hubiere proponente, el término para presentar el recurso de reposición </w:t>
      </w:r>
      <w:r w:rsidR="0066488E" w:rsidRPr="00453612">
        <w:rPr>
          <w:rFonts w:ascii="Arial" w:hAnsi="Arial" w:cs="Arial"/>
          <w:sz w:val="20"/>
          <w:szCs w:val="20"/>
          <w:lang w:val="es-CO"/>
        </w:rPr>
        <w:t xml:space="preserve">contra el acto de declaratoria de desierto </w:t>
      </w:r>
      <w:r w:rsidRPr="00453612">
        <w:rPr>
          <w:rFonts w:ascii="Arial" w:hAnsi="Arial" w:cs="Arial"/>
          <w:sz w:val="20"/>
          <w:szCs w:val="20"/>
          <w:lang w:val="es-CO"/>
        </w:rPr>
        <w:t>correrá</w:t>
      </w:r>
      <w:r w:rsidR="00964F7A" w:rsidRPr="00453612">
        <w:rPr>
          <w:rFonts w:ascii="Arial" w:hAnsi="Arial" w:cs="Arial"/>
          <w:sz w:val="20"/>
          <w:szCs w:val="20"/>
          <w:lang w:val="es-CO"/>
        </w:rPr>
        <w:t xml:space="preserve"> </w:t>
      </w:r>
      <w:r w:rsidRPr="00453612">
        <w:rPr>
          <w:rFonts w:ascii="Arial" w:hAnsi="Arial" w:cs="Arial"/>
          <w:sz w:val="20"/>
          <w:szCs w:val="20"/>
          <w:lang w:val="es-CO"/>
        </w:rPr>
        <w:t>desde la notificación del acto correspondiente.</w:t>
      </w:r>
    </w:p>
    <w:p w14:paraId="4FBEB69A" w14:textId="77777777" w:rsidR="00750100" w:rsidRDefault="00750100" w:rsidP="00E63D14">
      <w:pPr>
        <w:jc w:val="both"/>
        <w:rPr>
          <w:rFonts w:ascii="Arial" w:hAnsi="Arial" w:cs="Arial"/>
          <w:sz w:val="20"/>
          <w:szCs w:val="20"/>
          <w:lang w:val="es-CO"/>
        </w:rPr>
      </w:pPr>
    </w:p>
    <w:p w14:paraId="62700DE1" w14:textId="77777777" w:rsidR="00750100" w:rsidRPr="00453612" w:rsidRDefault="00750100" w:rsidP="00E63D14">
      <w:pPr>
        <w:jc w:val="both"/>
        <w:rPr>
          <w:rFonts w:ascii="Arial" w:hAnsi="Arial" w:cs="Arial"/>
          <w:sz w:val="20"/>
          <w:szCs w:val="20"/>
          <w:lang w:val="es-CO"/>
        </w:rPr>
      </w:pPr>
    </w:p>
    <w:p w14:paraId="1D212FB7" w14:textId="1D303A87" w:rsidR="001D209F" w:rsidRPr="00453612" w:rsidRDefault="001D209F" w:rsidP="00E63D14">
      <w:pPr>
        <w:jc w:val="both"/>
        <w:rPr>
          <w:rFonts w:ascii="Arial" w:hAnsi="Arial" w:cs="Arial"/>
          <w:sz w:val="20"/>
          <w:szCs w:val="20"/>
          <w:lang w:val="es-CO"/>
        </w:rPr>
      </w:pPr>
    </w:p>
    <w:p w14:paraId="66EFBA87" w14:textId="7E5248D6" w:rsidR="001D209F" w:rsidRPr="00453612" w:rsidRDefault="001D209F" w:rsidP="00750100">
      <w:pPr>
        <w:pStyle w:val="Prrafodelista"/>
        <w:numPr>
          <w:ilvl w:val="0"/>
          <w:numId w:val="44"/>
        </w:numPr>
        <w:ind w:left="426" w:hanging="426"/>
        <w:jc w:val="both"/>
        <w:rPr>
          <w:rFonts w:ascii="Arial" w:hAnsi="Arial" w:cs="Arial"/>
          <w:b/>
          <w:sz w:val="20"/>
          <w:szCs w:val="20"/>
        </w:rPr>
      </w:pPr>
      <w:r w:rsidRPr="00453612">
        <w:rPr>
          <w:rFonts w:ascii="Arial" w:hAnsi="Arial" w:cs="Arial"/>
          <w:b/>
          <w:sz w:val="20"/>
          <w:szCs w:val="20"/>
        </w:rPr>
        <w:t xml:space="preserve">CRITERIOS DE DESEMPATE: </w:t>
      </w:r>
    </w:p>
    <w:p w14:paraId="742058FC" w14:textId="73B09F16" w:rsidR="001D209F" w:rsidRPr="00453612" w:rsidRDefault="001D209F" w:rsidP="00E63D14">
      <w:pPr>
        <w:jc w:val="both"/>
        <w:rPr>
          <w:rFonts w:ascii="Arial" w:hAnsi="Arial" w:cs="Arial"/>
          <w:sz w:val="20"/>
          <w:szCs w:val="20"/>
        </w:rPr>
      </w:pPr>
    </w:p>
    <w:p w14:paraId="55A49EC0" w14:textId="7A1CA522" w:rsidR="00571856" w:rsidRDefault="00571856" w:rsidP="00E63D14">
      <w:pPr>
        <w:jc w:val="both"/>
        <w:rPr>
          <w:rFonts w:ascii="Arial" w:hAnsi="Arial" w:cs="Arial"/>
          <w:sz w:val="20"/>
          <w:szCs w:val="20"/>
        </w:rPr>
      </w:pPr>
      <w:r w:rsidRPr="00453612">
        <w:rPr>
          <w:rFonts w:ascii="Arial" w:hAnsi="Arial" w:cs="Arial"/>
          <w:sz w:val="20"/>
          <w:szCs w:val="20"/>
        </w:rPr>
        <w:t xml:space="preserve">Aquellos indicados en el artículo número 35 de la Ley 2069 de 2020 reglamentado por el Decreto 1860 de 2021: </w:t>
      </w:r>
    </w:p>
    <w:p w14:paraId="37F81039" w14:textId="229EBB11" w:rsidR="002802DD" w:rsidRDefault="002802DD" w:rsidP="00E63D14">
      <w:pPr>
        <w:jc w:val="both"/>
        <w:rPr>
          <w:rFonts w:ascii="Arial" w:hAnsi="Arial" w:cs="Arial"/>
          <w:sz w:val="20"/>
          <w:szCs w:val="20"/>
        </w:rPr>
      </w:pPr>
    </w:p>
    <w:p w14:paraId="44AFFAB2" w14:textId="52693EA4" w:rsidR="00571856" w:rsidRDefault="00571856" w:rsidP="00E63D14">
      <w:pPr>
        <w:jc w:val="both"/>
        <w:rPr>
          <w:rFonts w:ascii="Arial" w:hAnsi="Arial" w:cs="Arial"/>
          <w:sz w:val="20"/>
          <w:szCs w:val="20"/>
        </w:rPr>
      </w:pPr>
      <w:r w:rsidRPr="00453612">
        <w:rPr>
          <w:rFonts w:ascii="Arial" w:hAnsi="Arial" w:cs="Arial"/>
          <w:sz w:val="20"/>
          <w:szCs w:val="20"/>
        </w:rPr>
        <w:t>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36A9F833" w14:textId="2D6B6BC5" w:rsidR="00571856" w:rsidRDefault="00571856" w:rsidP="00E63D14">
      <w:pPr>
        <w:jc w:val="both"/>
        <w:rPr>
          <w:rFonts w:ascii="Arial" w:hAnsi="Arial" w:cs="Arial"/>
          <w:sz w:val="20"/>
          <w:szCs w:val="20"/>
        </w:rPr>
      </w:pPr>
    </w:p>
    <w:p w14:paraId="6A37180E" w14:textId="5EA2B018" w:rsidR="00571856" w:rsidRPr="0001268F" w:rsidRDefault="00571856" w:rsidP="00750100">
      <w:pPr>
        <w:pStyle w:val="Prrafodelista"/>
        <w:numPr>
          <w:ilvl w:val="0"/>
          <w:numId w:val="40"/>
        </w:numPr>
        <w:ind w:left="0" w:firstLine="0"/>
        <w:jc w:val="both"/>
        <w:rPr>
          <w:rFonts w:ascii="Arial" w:hAnsi="Arial" w:cs="Arial"/>
          <w:sz w:val="20"/>
          <w:szCs w:val="20"/>
          <w:lang w:val="es-CO"/>
        </w:rPr>
      </w:pPr>
      <w:r w:rsidRPr="0001268F">
        <w:rPr>
          <w:rFonts w:ascii="Arial" w:hAnsi="Arial" w:cs="Arial"/>
          <w:sz w:val="20"/>
          <w:szCs w:val="20"/>
          <w:lang w:val="es-CO"/>
        </w:rPr>
        <w:t xml:space="preserve">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 </w:t>
      </w:r>
    </w:p>
    <w:p w14:paraId="6A546666" w14:textId="77777777" w:rsidR="00571856" w:rsidRPr="00453612" w:rsidRDefault="00571856" w:rsidP="00571856">
      <w:pPr>
        <w:ind w:left="60"/>
        <w:jc w:val="both"/>
        <w:rPr>
          <w:rFonts w:ascii="Arial" w:hAnsi="Arial" w:cs="Arial"/>
          <w:sz w:val="20"/>
          <w:szCs w:val="20"/>
        </w:rPr>
      </w:pPr>
    </w:p>
    <w:p w14:paraId="66399521" w14:textId="77777777" w:rsidR="00571856" w:rsidRPr="00453612" w:rsidRDefault="00571856" w:rsidP="00750100">
      <w:pPr>
        <w:jc w:val="both"/>
        <w:rPr>
          <w:rFonts w:ascii="Arial" w:hAnsi="Arial" w:cs="Arial"/>
          <w:sz w:val="20"/>
          <w:szCs w:val="20"/>
        </w:rPr>
      </w:pPr>
      <w:r w:rsidRPr="00453612">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9690B3F" w14:textId="77777777" w:rsidR="00571856" w:rsidRPr="00453612" w:rsidRDefault="00571856" w:rsidP="00571856">
      <w:pPr>
        <w:ind w:left="60"/>
        <w:jc w:val="both"/>
        <w:rPr>
          <w:rFonts w:ascii="Arial" w:hAnsi="Arial" w:cs="Arial"/>
          <w:sz w:val="20"/>
          <w:szCs w:val="20"/>
        </w:rPr>
      </w:pPr>
    </w:p>
    <w:p w14:paraId="5B6D75C1" w14:textId="4A1B03AE" w:rsidR="00571856" w:rsidRPr="00453612" w:rsidRDefault="00571856" w:rsidP="00750100">
      <w:pPr>
        <w:jc w:val="both"/>
        <w:rPr>
          <w:rFonts w:ascii="Arial" w:hAnsi="Arial" w:cs="Arial"/>
          <w:sz w:val="20"/>
          <w:szCs w:val="20"/>
        </w:rPr>
      </w:pPr>
      <w:r w:rsidRPr="00453612">
        <w:rPr>
          <w:rFonts w:ascii="Arial" w:hAnsi="Arial" w:cs="Arial"/>
          <w:sz w:val="20"/>
          <w:szCs w:val="20"/>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w:t>
      </w:r>
      <w:r w:rsidRPr="00453612">
        <w:rPr>
          <w:rFonts w:ascii="Arial" w:hAnsi="Arial" w:cs="Arial"/>
          <w:sz w:val="20"/>
          <w:szCs w:val="20"/>
        </w:rPr>
        <w:lastRenderedPageBreak/>
        <w:t xml:space="preserve">artículo 2.2.1.2.4.2.9, solo que el efecto de acreditar dichas circunstancias consistirá en beneficiarse de este criterio de desempate en lugar de obtener puntaje. </w:t>
      </w:r>
    </w:p>
    <w:p w14:paraId="13D9032E" w14:textId="77777777" w:rsidR="00571856" w:rsidRPr="00453612" w:rsidRDefault="00571856" w:rsidP="00571856">
      <w:pPr>
        <w:ind w:left="60"/>
        <w:jc w:val="both"/>
        <w:rPr>
          <w:rFonts w:ascii="Arial" w:hAnsi="Arial" w:cs="Arial"/>
          <w:sz w:val="20"/>
          <w:szCs w:val="20"/>
        </w:rPr>
      </w:pPr>
    </w:p>
    <w:p w14:paraId="62610995" w14:textId="3A41CC52" w:rsidR="00571856" w:rsidRPr="0001268F" w:rsidRDefault="00571856" w:rsidP="00750100">
      <w:pPr>
        <w:pStyle w:val="Prrafodelista"/>
        <w:numPr>
          <w:ilvl w:val="0"/>
          <w:numId w:val="40"/>
        </w:numPr>
        <w:ind w:left="0" w:firstLine="0"/>
        <w:jc w:val="both"/>
        <w:rPr>
          <w:rFonts w:ascii="Arial" w:hAnsi="Arial" w:cs="Arial"/>
          <w:sz w:val="20"/>
          <w:szCs w:val="20"/>
          <w:lang w:val="es-CO"/>
        </w:rPr>
      </w:pPr>
      <w:r w:rsidRPr="0001268F">
        <w:rPr>
          <w:rFonts w:ascii="Arial" w:hAnsi="Arial" w:cs="Arial"/>
          <w:sz w:val="20"/>
          <w:szCs w:val="20"/>
          <w:lang w:val="es-CO"/>
        </w:rPr>
        <w:t xml:space="preserve">Preferir la </w:t>
      </w:r>
      <w:r w:rsidR="00453612" w:rsidRPr="0001268F">
        <w:rPr>
          <w:rFonts w:ascii="Arial" w:hAnsi="Arial" w:cs="Arial"/>
          <w:sz w:val="20"/>
          <w:szCs w:val="20"/>
          <w:lang w:val="es-CO"/>
        </w:rPr>
        <w:t>propuesta</w:t>
      </w:r>
      <w:r w:rsidRPr="0001268F">
        <w:rPr>
          <w:rFonts w:ascii="Arial" w:hAnsi="Arial" w:cs="Arial"/>
          <w:sz w:val="20"/>
          <w:szCs w:val="20"/>
          <w:lang w:val="es-CO"/>
        </w:rPr>
        <w:t xml:space="preserve">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14:paraId="42B5FE6F" w14:textId="77777777" w:rsidR="00571856" w:rsidRPr="00453612" w:rsidRDefault="00571856" w:rsidP="00571856">
      <w:pPr>
        <w:ind w:left="60"/>
        <w:jc w:val="both"/>
        <w:rPr>
          <w:rFonts w:ascii="Arial" w:hAnsi="Arial" w:cs="Arial"/>
          <w:sz w:val="20"/>
          <w:szCs w:val="20"/>
        </w:rPr>
      </w:pPr>
    </w:p>
    <w:p w14:paraId="470ACA93" w14:textId="77777777" w:rsidR="00571856" w:rsidRPr="00453612" w:rsidRDefault="00571856" w:rsidP="00750100">
      <w:pPr>
        <w:jc w:val="both"/>
        <w:rPr>
          <w:rFonts w:ascii="Arial" w:hAnsi="Arial" w:cs="Arial"/>
          <w:sz w:val="20"/>
          <w:szCs w:val="20"/>
        </w:rPr>
      </w:pPr>
      <w:r w:rsidRPr="00453612">
        <w:rPr>
          <w:rFonts w:ascii="Arial" w:hAnsi="Arial" w:cs="Arial"/>
          <w:sz w:val="20"/>
          <w:szCs w:val="20"/>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17ABB6BF" w14:textId="77777777" w:rsidR="00571856" w:rsidRPr="00453612" w:rsidRDefault="00571856" w:rsidP="00571856">
      <w:pPr>
        <w:ind w:left="60"/>
        <w:jc w:val="both"/>
        <w:rPr>
          <w:rFonts w:ascii="Arial" w:hAnsi="Arial" w:cs="Arial"/>
          <w:sz w:val="20"/>
          <w:szCs w:val="20"/>
        </w:rPr>
      </w:pPr>
    </w:p>
    <w:p w14:paraId="41899494" w14:textId="77777777" w:rsidR="00571856" w:rsidRPr="00453612" w:rsidRDefault="00571856" w:rsidP="00750100">
      <w:pPr>
        <w:jc w:val="both"/>
        <w:rPr>
          <w:rFonts w:ascii="Arial" w:hAnsi="Arial" w:cs="Arial"/>
          <w:sz w:val="20"/>
          <w:szCs w:val="20"/>
        </w:rPr>
      </w:pPr>
      <w:r w:rsidRPr="00453612">
        <w:rPr>
          <w:rFonts w:ascii="Arial" w:hAnsi="Arial" w:cs="Arial"/>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1A84A9C3" w14:textId="77777777" w:rsidR="00571856" w:rsidRPr="00453612" w:rsidRDefault="00571856" w:rsidP="00571856">
      <w:pPr>
        <w:ind w:left="60"/>
        <w:jc w:val="both"/>
        <w:rPr>
          <w:rFonts w:ascii="Arial" w:hAnsi="Arial" w:cs="Arial"/>
          <w:sz w:val="20"/>
          <w:szCs w:val="20"/>
        </w:rPr>
      </w:pPr>
    </w:p>
    <w:p w14:paraId="0F79BD5F" w14:textId="77777777" w:rsidR="00571856" w:rsidRPr="00453612" w:rsidRDefault="00571856" w:rsidP="00750100">
      <w:pPr>
        <w:jc w:val="both"/>
        <w:rPr>
          <w:rFonts w:ascii="Arial" w:hAnsi="Arial" w:cs="Arial"/>
          <w:sz w:val="20"/>
          <w:szCs w:val="20"/>
        </w:rPr>
      </w:pPr>
      <w:r w:rsidRPr="00453612">
        <w:rPr>
          <w:rFonts w:ascii="Arial" w:hAnsi="Arial" w:cs="Arial"/>
          <w:sz w:val="20"/>
          <w:szCs w:val="20"/>
        </w:rPr>
        <w:t xml:space="preserve">Finalmente, en el caso de los proponentes plurales, se preferirá la oferta cuando cada uno de los integrantes acredite alguna de las condiciones señaladas en los incisos anteriores de este numeral. </w:t>
      </w:r>
    </w:p>
    <w:p w14:paraId="005CD383" w14:textId="77777777" w:rsidR="00571856" w:rsidRPr="00453612" w:rsidRDefault="00571856" w:rsidP="00571856">
      <w:pPr>
        <w:ind w:left="60"/>
        <w:jc w:val="both"/>
        <w:rPr>
          <w:rFonts w:ascii="Arial" w:hAnsi="Arial" w:cs="Arial"/>
          <w:sz w:val="20"/>
          <w:szCs w:val="20"/>
        </w:rPr>
      </w:pPr>
    </w:p>
    <w:p w14:paraId="021492D5" w14:textId="77777777" w:rsidR="00571856"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 </w:t>
      </w:r>
    </w:p>
    <w:p w14:paraId="5B2B9138" w14:textId="0601BD51" w:rsidR="00571856" w:rsidRDefault="00571856" w:rsidP="00571856">
      <w:pPr>
        <w:ind w:left="60"/>
        <w:jc w:val="both"/>
        <w:rPr>
          <w:rFonts w:ascii="Arial" w:hAnsi="Arial" w:cs="Arial"/>
          <w:sz w:val="20"/>
          <w:szCs w:val="20"/>
        </w:rPr>
      </w:pPr>
    </w:p>
    <w:p w14:paraId="09FBBC53" w14:textId="77777777" w:rsidR="00571856"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2241ACCB" w14:textId="77777777" w:rsidR="00571856" w:rsidRPr="00453612" w:rsidRDefault="00571856" w:rsidP="00571856">
      <w:pPr>
        <w:ind w:left="60"/>
        <w:jc w:val="both"/>
        <w:rPr>
          <w:rFonts w:ascii="Arial" w:hAnsi="Arial" w:cs="Arial"/>
          <w:sz w:val="20"/>
          <w:szCs w:val="20"/>
        </w:rPr>
      </w:pPr>
    </w:p>
    <w:p w14:paraId="16DB955F" w14:textId="77777777" w:rsidR="00571856"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El tiempo de vinculación en la planta referida, de que trata el inciso anterior, se acreditará con el certificado de aportes a seguridad social del último año o del tiempo de constitución de la persona </w:t>
      </w:r>
      <w:r w:rsidRPr="00453612">
        <w:rPr>
          <w:rFonts w:ascii="Arial" w:hAnsi="Arial" w:cs="Arial"/>
          <w:sz w:val="20"/>
          <w:szCs w:val="20"/>
        </w:rPr>
        <w:lastRenderedPageBreak/>
        <w:t xml:space="preserve">jurídica, cuando su conformación es inferior a un (1) año, en el que se demuestren los pagos realizados por el empleador. 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 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 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2FC175DB" w14:textId="77777777" w:rsidR="00571856" w:rsidRPr="00453612" w:rsidRDefault="00571856" w:rsidP="00571856">
      <w:pPr>
        <w:ind w:left="60"/>
        <w:jc w:val="both"/>
        <w:rPr>
          <w:rFonts w:ascii="Arial" w:hAnsi="Arial" w:cs="Arial"/>
          <w:sz w:val="20"/>
          <w:szCs w:val="20"/>
        </w:rPr>
      </w:pPr>
    </w:p>
    <w:p w14:paraId="59FC8A63" w14:textId="77777777" w:rsidR="00571856"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5. Preferir la propuesta presentada por el oferente que acredite que por lo menos el diez por ciento (10%) de su nómina pertenece a población indígena, negra, afrocolombiana, raizal, palanquera, </w:t>
      </w:r>
      <w:proofErr w:type="spellStart"/>
      <w:r w:rsidRPr="00453612">
        <w:rPr>
          <w:rFonts w:ascii="Arial" w:hAnsi="Arial" w:cs="Arial"/>
          <w:sz w:val="20"/>
          <w:szCs w:val="20"/>
        </w:rPr>
        <w:t>Rrom</w:t>
      </w:r>
      <w:proofErr w:type="spellEnd"/>
      <w:r w:rsidRPr="00453612">
        <w:rPr>
          <w:rFonts w:ascii="Arial" w:hAnsi="Arial" w:cs="Arial"/>
          <w:sz w:val="20"/>
          <w:szCs w:val="20"/>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453612">
        <w:rPr>
          <w:rFonts w:ascii="Arial" w:hAnsi="Arial" w:cs="Arial"/>
          <w:sz w:val="20"/>
          <w:szCs w:val="20"/>
        </w:rPr>
        <w:t>Rrom</w:t>
      </w:r>
      <w:proofErr w:type="spellEnd"/>
      <w:r w:rsidRPr="00453612">
        <w:rPr>
          <w:rFonts w:ascii="Arial" w:hAnsi="Arial" w:cs="Arial"/>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Además, deberá aportar la copia de la certificación expedida por el Ministerio del Interior, en la cual acredite que el trabajador pertenece a la población indígena, negra, afrocolombiana, raizal, </w:t>
      </w:r>
      <w:proofErr w:type="spellStart"/>
      <w:r w:rsidRPr="00453612">
        <w:rPr>
          <w:rFonts w:ascii="Arial" w:hAnsi="Arial" w:cs="Arial"/>
          <w:sz w:val="20"/>
          <w:szCs w:val="20"/>
        </w:rPr>
        <w:t>palenquera</w:t>
      </w:r>
      <w:proofErr w:type="spellEnd"/>
      <w:r w:rsidRPr="00453612">
        <w:rPr>
          <w:rFonts w:ascii="Arial" w:hAnsi="Arial" w:cs="Arial"/>
          <w:sz w:val="20"/>
          <w:szCs w:val="20"/>
        </w:rPr>
        <w:t xml:space="preserve">, </w:t>
      </w:r>
      <w:proofErr w:type="spellStart"/>
      <w:r w:rsidRPr="00453612">
        <w:rPr>
          <w:rFonts w:ascii="Arial" w:hAnsi="Arial" w:cs="Arial"/>
          <w:sz w:val="20"/>
          <w:szCs w:val="20"/>
        </w:rPr>
        <w:t>Rrom</w:t>
      </w:r>
      <w:proofErr w:type="spellEnd"/>
      <w:r w:rsidRPr="00453612">
        <w:rPr>
          <w:rFonts w:ascii="Arial" w:hAnsi="Arial" w:cs="Arial"/>
          <w:sz w:val="20"/>
          <w:szCs w:val="20"/>
        </w:rPr>
        <w:t xml:space="preserve">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453612">
        <w:rPr>
          <w:rFonts w:ascii="Arial" w:hAnsi="Arial" w:cs="Arial"/>
          <w:sz w:val="20"/>
          <w:szCs w:val="20"/>
        </w:rPr>
        <w:t>Rrom</w:t>
      </w:r>
      <w:proofErr w:type="spellEnd"/>
      <w:r w:rsidRPr="00453612">
        <w:rPr>
          <w:rFonts w:ascii="Arial" w:hAnsi="Arial" w:cs="Arial"/>
          <w:sz w:val="20"/>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Pr="00453612">
        <w:rPr>
          <w:rFonts w:ascii="Arial" w:hAnsi="Arial" w:cs="Arial"/>
          <w:sz w:val="20"/>
          <w:szCs w:val="20"/>
        </w:rPr>
        <w:t>palenquera</w:t>
      </w:r>
      <w:proofErr w:type="spellEnd"/>
      <w:r w:rsidRPr="00453612">
        <w:rPr>
          <w:rFonts w:ascii="Arial" w:hAnsi="Arial" w:cs="Arial"/>
          <w:sz w:val="20"/>
          <w:szCs w:val="20"/>
        </w:rPr>
        <w:t xml:space="preserve">, </w:t>
      </w:r>
      <w:proofErr w:type="spellStart"/>
      <w:r w:rsidRPr="00453612">
        <w:rPr>
          <w:rFonts w:ascii="Arial" w:hAnsi="Arial" w:cs="Arial"/>
          <w:sz w:val="20"/>
          <w:szCs w:val="20"/>
        </w:rPr>
        <w:t>Rrom</w:t>
      </w:r>
      <w:proofErr w:type="spellEnd"/>
      <w:r w:rsidRPr="00453612">
        <w:rPr>
          <w:rFonts w:ascii="Arial" w:hAnsi="Arial" w:cs="Arial"/>
          <w:sz w:val="20"/>
          <w:szCs w:val="20"/>
        </w:rPr>
        <w:t xml:space="preserve"> o gitana en los términos del Decreto Ley 2893 de 2011, o la norma que lo modifique, sustituya o complemente. 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proofErr w:type="spellStart"/>
      <w:r w:rsidRPr="00453612">
        <w:rPr>
          <w:rFonts w:ascii="Arial" w:hAnsi="Arial" w:cs="Arial"/>
          <w:sz w:val="20"/>
          <w:szCs w:val="20"/>
        </w:rPr>
        <w:t>palenquera</w:t>
      </w:r>
      <w:proofErr w:type="spellEnd"/>
      <w:r w:rsidRPr="00453612">
        <w:rPr>
          <w:rFonts w:ascii="Arial" w:hAnsi="Arial" w:cs="Arial"/>
          <w:sz w:val="20"/>
          <w:szCs w:val="20"/>
        </w:rPr>
        <w:t xml:space="preserve">, </w:t>
      </w:r>
      <w:proofErr w:type="spellStart"/>
      <w:r w:rsidRPr="00453612">
        <w:rPr>
          <w:rFonts w:ascii="Arial" w:hAnsi="Arial" w:cs="Arial"/>
          <w:sz w:val="20"/>
          <w:szCs w:val="20"/>
        </w:rPr>
        <w:t>Rrom</w:t>
      </w:r>
      <w:proofErr w:type="spellEnd"/>
      <w:r w:rsidRPr="00453612">
        <w:rPr>
          <w:rFonts w:ascii="Arial" w:hAnsi="Arial" w:cs="Arial"/>
          <w:sz w:val="20"/>
          <w:szCs w:val="20"/>
        </w:rPr>
        <w:t xml:space="preserve"> o gitana autoricen de manera previa y expresa el tratamiento de la información, en los términos del literal a) del artículo 6 de la Ley 1581 de 2012, como requisito para el otorgamiento del criterio de desempate. </w:t>
      </w:r>
    </w:p>
    <w:p w14:paraId="21C2E1F7" w14:textId="77777777" w:rsidR="00571856" w:rsidRPr="00453612" w:rsidRDefault="00571856" w:rsidP="00571856">
      <w:pPr>
        <w:ind w:left="60"/>
        <w:jc w:val="both"/>
        <w:rPr>
          <w:rFonts w:ascii="Arial" w:hAnsi="Arial" w:cs="Arial"/>
          <w:sz w:val="20"/>
          <w:szCs w:val="20"/>
        </w:rPr>
      </w:pPr>
    </w:p>
    <w:p w14:paraId="1DC3D614" w14:textId="77777777" w:rsidR="00571856"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w:t>
      </w:r>
      <w:r w:rsidRPr="00453612">
        <w:rPr>
          <w:rFonts w:ascii="Arial" w:hAnsi="Arial" w:cs="Arial"/>
          <w:sz w:val="20"/>
          <w:szCs w:val="20"/>
        </w:rPr>
        <w:lastRenderedPageBreak/>
        <w:t xml:space="preserve">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 </w:t>
      </w:r>
    </w:p>
    <w:p w14:paraId="63600B4E" w14:textId="77777777" w:rsidR="00571856" w:rsidRPr="00453612" w:rsidRDefault="00571856" w:rsidP="00571856">
      <w:pPr>
        <w:ind w:left="60"/>
        <w:jc w:val="both"/>
        <w:rPr>
          <w:rFonts w:ascii="Arial" w:hAnsi="Arial" w:cs="Arial"/>
          <w:sz w:val="20"/>
          <w:szCs w:val="20"/>
        </w:rPr>
      </w:pPr>
    </w:p>
    <w:p w14:paraId="1F0BFFD1" w14:textId="7CF879A8" w:rsidR="00571856"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7. Preferir la oferta presentada por un proponente plural siempre que se cumplan las condiciones de los siguientes numerales: </w:t>
      </w:r>
    </w:p>
    <w:p w14:paraId="7FFC23C9" w14:textId="77777777" w:rsidR="00571856" w:rsidRPr="00453612" w:rsidRDefault="00571856" w:rsidP="00571856">
      <w:pPr>
        <w:ind w:left="60"/>
        <w:jc w:val="both"/>
        <w:rPr>
          <w:rFonts w:ascii="Arial" w:hAnsi="Arial" w:cs="Arial"/>
          <w:sz w:val="20"/>
          <w:szCs w:val="20"/>
        </w:rPr>
      </w:pPr>
    </w:p>
    <w:p w14:paraId="3C320750" w14:textId="77777777" w:rsidR="00571856" w:rsidRPr="00453612" w:rsidRDefault="00571856" w:rsidP="00571856">
      <w:pPr>
        <w:ind w:left="60"/>
        <w:jc w:val="both"/>
        <w:rPr>
          <w:rFonts w:ascii="Arial" w:hAnsi="Arial" w:cs="Arial"/>
          <w:sz w:val="20"/>
          <w:szCs w:val="20"/>
        </w:rPr>
      </w:pPr>
      <w:r w:rsidRPr="00453612">
        <w:rPr>
          <w:rFonts w:ascii="Arial" w:hAnsi="Arial" w:cs="Arial"/>
          <w:sz w:val="20"/>
          <w:szCs w:val="2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Página 14. Anexo de la INVITACIÓN PÚBLICA No. 046-00-B-COFAC-BACOF-2022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C2146FA" w14:textId="77777777" w:rsidR="00571856" w:rsidRPr="00453612" w:rsidRDefault="00571856" w:rsidP="00571856">
      <w:pPr>
        <w:ind w:left="60"/>
        <w:jc w:val="both"/>
        <w:rPr>
          <w:rFonts w:ascii="Arial" w:hAnsi="Arial" w:cs="Arial"/>
          <w:sz w:val="20"/>
          <w:szCs w:val="20"/>
        </w:rPr>
      </w:pPr>
    </w:p>
    <w:p w14:paraId="3ECBB3BF" w14:textId="77777777" w:rsidR="00571856"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 7.2. El integrante del proponente plural de que trata el anterior numeral debe aportar mínimo el veinticinco por ciento (25%) de la experiencia acreditada en la oferta. </w:t>
      </w:r>
    </w:p>
    <w:p w14:paraId="6143EAF2" w14:textId="77777777" w:rsidR="00571856" w:rsidRPr="00453612" w:rsidRDefault="00571856" w:rsidP="00571856">
      <w:pPr>
        <w:ind w:left="60"/>
        <w:jc w:val="both"/>
        <w:rPr>
          <w:rFonts w:ascii="Arial" w:hAnsi="Arial" w:cs="Arial"/>
          <w:sz w:val="20"/>
          <w:szCs w:val="20"/>
        </w:rPr>
      </w:pPr>
    </w:p>
    <w:p w14:paraId="2B136892" w14:textId="77777777" w:rsidR="00EE7260"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 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 </w:t>
      </w:r>
    </w:p>
    <w:p w14:paraId="5A0E3EB2" w14:textId="77777777" w:rsidR="00EE7260" w:rsidRPr="00453612" w:rsidRDefault="00EE7260" w:rsidP="00571856">
      <w:pPr>
        <w:ind w:left="60"/>
        <w:jc w:val="both"/>
        <w:rPr>
          <w:rFonts w:ascii="Arial" w:hAnsi="Arial" w:cs="Arial"/>
          <w:sz w:val="20"/>
          <w:szCs w:val="20"/>
        </w:rPr>
      </w:pPr>
    </w:p>
    <w:p w14:paraId="55177736" w14:textId="77777777" w:rsidR="00EE7260"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8. Preferir la oferta presentada por una </w:t>
      </w:r>
      <w:proofErr w:type="spellStart"/>
      <w:r w:rsidRPr="00453612">
        <w:rPr>
          <w:rFonts w:ascii="Arial" w:hAnsi="Arial" w:cs="Arial"/>
          <w:sz w:val="20"/>
          <w:szCs w:val="20"/>
        </w:rPr>
        <w:t>Mipyme</w:t>
      </w:r>
      <w:proofErr w:type="spellEnd"/>
      <w:r w:rsidRPr="00453612">
        <w:rPr>
          <w:rFonts w:ascii="Arial" w:hAnsi="Arial" w:cs="Arial"/>
          <w:sz w:val="20"/>
          <w:szCs w:val="20"/>
        </w:rPr>
        <w:t xml:space="preserve">, lo cual se verificará en los términos del artículo 2.2.1.2.4.2.4 del presente Decreto, en concordancia con el parágrafo del artículo 2.2.1.13.2.4 del Decreto 1074 de 2015. </w:t>
      </w:r>
    </w:p>
    <w:p w14:paraId="78CD15EA" w14:textId="77777777" w:rsidR="00EE7260" w:rsidRPr="00453612" w:rsidRDefault="00EE7260" w:rsidP="00571856">
      <w:pPr>
        <w:ind w:left="60"/>
        <w:jc w:val="both"/>
        <w:rPr>
          <w:rFonts w:ascii="Arial" w:hAnsi="Arial" w:cs="Arial"/>
          <w:sz w:val="20"/>
          <w:szCs w:val="20"/>
        </w:rPr>
      </w:pPr>
    </w:p>
    <w:p w14:paraId="58DA1FF2" w14:textId="00452C9C" w:rsidR="00571856"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325DCA55" w14:textId="77777777" w:rsidR="00571856" w:rsidRPr="00453612" w:rsidRDefault="00571856" w:rsidP="00571856">
      <w:pPr>
        <w:ind w:left="60"/>
        <w:jc w:val="both"/>
        <w:rPr>
          <w:rFonts w:ascii="Arial" w:hAnsi="Arial" w:cs="Arial"/>
          <w:sz w:val="20"/>
          <w:szCs w:val="20"/>
        </w:rPr>
      </w:pPr>
    </w:p>
    <w:p w14:paraId="4E30190A" w14:textId="77777777" w:rsidR="00394068"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9. 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w:t>
      </w:r>
      <w:r w:rsidRPr="00453612">
        <w:rPr>
          <w:rFonts w:ascii="Arial" w:hAnsi="Arial" w:cs="Arial"/>
          <w:sz w:val="20"/>
          <w:szCs w:val="20"/>
        </w:rPr>
        <w:lastRenderedPageBreak/>
        <w:t xml:space="preserve">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 </w:t>
      </w:r>
    </w:p>
    <w:p w14:paraId="20CEE695" w14:textId="77777777" w:rsidR="00394068" w:rsidRPr="00453612" w:rsidRDefault="00394068" w:rsidP="00571856">
      <w:pPr>
        <w:ind w:left="60"/>
        <w:jc w:val="both"/>
        <w:rPr>
          <w:rFonts w:ascii="Arial" w:hAnsi="Arial" w:cs="Arial"/>
          <w:sz w:val="20"/>
          <w:szCs w:val="20"/>
        </w:rPr>
      </w:pPr>
    </w:p>
    <w:p w14:paraId="4B32D2EA" w14:textId="77777777" w:rsidR="00394068"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453612">
        <w:rPr>
          <w:rFonts w:ascii="Arial" w:hAnsi="Arial" w:cs="Arial"/>
          <w:sz w:val="20"/>
          <w:szCs w:val="20"/>
        </w:rPr>
        <w:t>Mipyme</w:t>
      </w:r>
      <w:proofErr w:type="spellEnd"/>
      <w:r w:rsidRPr="00453612">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453612">
        <w:rPr>
          <w:rFonts w:ascii="Arial" w:hAnsi="Arial" w:cs="Arial"/>
          <w:sz w:val="20"/>
          <w:szCs w:val="20"/>
        </w:rPr>
        <w:t>Mipyme</w:t>
      </w:r>
      <w:proofErr w:type="spellEnd"/>
      <w:r w:rsidRPr="00453612">
        <w:rPr>
          <w:rFonts w:ascii="Arial" w:hAnsi="Arial" w:cs="Arial"/>
          <w:sz w:val="20"/>
          <w:szCs w:val="20"/>
        </w:rPr>
        <w:t xml:space="preserve">, cooperativas o asociaciones mutuales. Igualmente, cuando la oferta es presentada por un proponente plural se preferirá a este siempre que: </w:t>
      </w:r>
    </w:p>
    <w:p w14:paraId="54DAEAAB" w14:textId="77777777" w:rsidR="00394068" w:rsidRPr="00453612" w:rsidRDefault="00394068" w:rsidP="00571856">
      <w:pPr>
        <w:ind w:left="60"/>
        <w:jc w:val="both"/>
        <w:rPr>
          <w:rFonts w:ascii="Arial" w:hAnsi="Arial" w:cs="Arial"/>
          <w:sz w:val="20"/>
          <w:szCs w:val="20"/>
        </w:rPr>
      </w:pPr>
    </w:p>
    <w:p w14:paraId="052C825E" w14:textId="77777777" w:rsidR="00394068" w:rsidRDefault="00571856" w:rsidP="00571856">
      <w:pPr>
        <w:ind w:left="60"/>
        <w:jc w:val="both"/>
        <w:rPr>
          <w:rFonts w:ascii="Arial" w:hAnsi="Arial" w:cs="Arial"/>
          <w:sz w:val="20"/>
          <w:szCs w:val="20"/>
        </w:rPr>
      </w:pPr>
      <w:r w:rsidRPr="00453612">
        <w:rPr>
          <w:rFonts w:ascii="Arial" w:hAnsi="Arial" w:cs="Arial"/>
          <w:sz w:val="20"/>
          <w:szCs w:val="20"/>
        </w:rPr>
        <w:t xml:space="preserve">10.1. Esté conformado por al menos una </w:t>
      </w:r>
      <w:proofErr w:type="spellStart"/>
      <w:r w:rsidRPr="00453612">
        <w:rPr>
          <w:rFonts w:ascii="Arial" w:hAnsi="Arial" w:cs="Arial"/>
          <w:sz w:val="20"/>
          <w:szCs w:val="20"/>
        </w:rPr>
        <w:t>Mipyme</w:t>
      </w:r>
      <w:proofErr w:type="spellEnd"/>
      <w:r w:rsidRPr="00453612">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453612">
        <w:rPr>
          <w:rFonts w:ascii="Arial" w:hAnsi="Arial" w:cs="Arial"/>
          <w:sz w:val="20"/>
          <w:szCs w:val="20"/>
        </w:rPr>
        <w:t>Mipyme</w:t>
      </w:r>
      <w:proofErr w:type="spellEnd"/>
      <w:r w:rsidRPr="00453612">
        <w:rPr>
          <w:rFonts w:ascii="Arial" w:hAnsi="Arial" w:cs="Arial"/>
          <w:sz w:val="20"/>
          <w:szCs w:val="20"/>
        </w:rPr>
        <w:t xml:space="preserve">, cooperativa o asociación mutual en los términos del numeral 8 del presente artículo; </w:t>
      </w:r>
    </w:p>
    <w:p w14:paraId="35058F8D" w14:textId="77777777" w:rsidR="00750100" w:rsidRPr="00453612" w:rsidRDefault="00750100" w:rsidP="00571856">
      <w:pPr>
        <w:ind w:left="60"/>
        <w:jc w:val="both"/>
        <w:rPr>
          <w:rFonts w:ascii="Arial" w:hAnsi="Arial" w:cs="Arial"/>
          <w:sz w:val="20"/>
          <w:szCs w:val="20"/>
        </w:rPr>
      </w:pPr>
    </w:p>
    <w:p w14:paraId="57A1E2CC" w14:textId="77777777" w:rsidR="00394068" w:rsidRDefault="00571856" w:rsidP="00571856">
      <w:pPr>
        <w:ind w:left="60"/>
        <w:jc w:val="both"/>
        <w:rPr>
          <w:rFonts w:ascii="Arial" w:hAnsi="Arial" w:cs="Arial"/>
          <w:sz w:val="20"/>
          <w:szCs w:val="20"/>
        </w:rPr>
      </w:pPr>
      <w:r w:rsidRPr="00453612">
        <w:rPr>
          <w:rFonts w:ascii="Arial" w:hAnsi="Arial" w:cs="Arial"/>
          <w:sz w:val="20"/>
          <w:szCs w:val="20"/>
        </w:rPr>
        <w:t xml:space="preserve">10.2. La </w:t>
      </w:r>
      <w:proofErr w:type="spellStart"/>
      <w:r w:rsidRPr="00453612">
        <w:rPr>
          <w:rFonts w:ascii="Arial" w:hAnsi="Arial" w:cs="Arial"/>
          <w:sz w:val="20"/>
          <w:szCs w:val="20"/>
        </w:rPr>
        <w:t>Mipyme</w:t>
      </w:r>
      <w:proofErr w:type="spellEnd"/>
      <w:r w:rsidRPr="00453612">
        <w:rPr>
          <w:rFonts w:ascii="Arial" w:hAnsi="Arial" w:cs="Arial"/>
          <w:sz w:val="20"/>
          <w:szCs w:val="20"/>
        </w:rPr>
        <w:t xml:space="preserve">, cooperativa o asociación mutual aporte mínimo el veinticinco por ciento (25 %) de la experiencia acreditada en la oferta; y </w:t>
      </w:r>
    </w:p>
    <w:p w14:paraId="6D439CDF" w14:textId="77777777" w:rsidR="00750100" w:rsidRDefault="00750100" w:rsidP="00571856">
      <w:pPr>
        <w:ind w:left="60"/>
        <w:jc w:val="both"/>
        <w:rPr>
          <w:rFonts w:ascii="Arial" w:hAnsi="Arial" w:cs="Arial"/>
          <w:sz w:val="20"/>
          <w:szCs w:val="20"/>
        </w:rPr>
      </w:pPr>
    </w:p>
    <w:p w14:paraId="55E60E72" w14:textId="77777777" w:rsidR="00750100" w:rsidRDefault="00750100" w:rsidP="00571856">
      <w:pPr>
        <w:ind w:left="60"/>
        <w:jc w:val="both"/>
        <w:rPr>
          <w:rFonts w:ascii="Arial" w:hAnsi="Arial" w:cs="Arial"/>
          <w:sz w:val="20"/>
          <w:szCs w:val="20"/>
        </w:rPr>
      </w:pPr>
    </w:p>
    <w:p w14:paraId="3160E525" w14:textId="77777777" w:rsidR="00750100" w:rsidRPr="00453612" w:rsidRDefault="00750100" w:rsidP="00571856">
      <w:pPr>
        <w:ind w:left="60"/>
        <w:jc w:val="both"/>
        <w:rPr>
          <w:rFonts w:ascii="Arial" w:hAnsi="Arial" w:cs="Arial"/>
          <w:sz w:val="20"/>
          <w:szCs w:val="20"/>
        </w:rPr>
      </w:pPr>
    </w:p>
    <w:p w14:paraId="5BBC4DB9" w14:textId="77777777" w:rsidR="00394068"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10.3. Ni la </w:t>
      </w:r>
      <w:proofErr w:type="spellStart"/>
      <w:r w:rsidRPr="00453612">
        <w:rPr>
          <w:rFonts w:ascii="Arial" w:hAnsi="Arial" w:cs="Arial"/>
          <w:sz w:val="20"/>
          <w:szCs w:val="20"/>
        </w:rPr>
        <w:t>Mipyme</w:t>
      </w:r>
      <w:proofErr w:type="spellEnd"/>
      <w:r w:rsidRPr="00453612">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0F2D022" w14:textId="44EC9750" w:rsidR="00394068" w:rsidRDefault="00394068" w:rsidP="00571856">
      <w:pPr>
        <w:ind w:left="60"/>
        <w:jc w:val="both"/>
        <w:rPr>
          <w:rFonts w:ascii="Arial" w:hAnsi="Arial" w:cs="Arial"/>
          <w:sz w:val="20"/>
          <w:szCs w:val="20"/>
        </w:rPr>
      </w:pPr>
    </w:p>
    <w:p w14:paraId="642BC5E2" w14:textId="77777777" w:rsidR="00394068"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11. Preferir las empresas reconocidas y establecidas como Sociedad de Beneficio e Interés Colectivo o Sociedad BIC, del segmento </w:t>
      </w:r>
      <w:proofErr w:type="spellStart"/>
      <w:r w:rsidRPr="00453612">
        <w:rPr>
          <w:rFonts w:ascii="Arial" w:hAnsi="Arial" w:cs="Arial"/>
          <w:sz w:val="20"/>
          <w:szCs w:val="20"/>
        </w:rPr>
        <w:t>Mipymes</w:t>
      </w:r>
      <w:proofErr w:type="spellEnd"/>
      <w:r w:rsidRPr="00453612">
        <w:rPr>
          <w:rFonts w:ascii="Arial" w:hAnsi="Arial" w:cs="Arial"/>
          <w:sz w:val="20"/>
          <w:szCs w:val="20"/>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453612">
        <w:rPr>
          <w:rFonts w:ascii="Arial" w:hAnsi="Arial" w:cs="Arial"/>
          <w:sz w:val="20"/>
          <w:szCs w:val="20"/>
        </w:rPr>
        <w:t>Mipyme</w:t>
      </w:r>
      <w:proofErr w:type="spellEnd"/>
      <w:r w:rsidRPr="00453612">
        <w:rPr>
          <w:rFonts w:ascii="Arial" w:hAnsi="Arial" w:cs="Arial"/>
          <w:sz w:val="20"/>
          <w:szCs w:val="20"/>
        </w:rPr>
        <w:t xml:space="preserve"> en los términos del numeral 8 del presente artículo. Tratándose de proponentes plurales, se preferirá la oferta cuando cada uno de los integrantes acredite las condiciones señaladas en el inciso anterior de este numeral. </w:t>
      </w:r>
    </w:p>
    <w:p w14:paraId="5EC878B3" w14:textId="77777777" w:rsidR="00394068" w:rsidRPr="00453612" w:rsidRDefault="00394068" w:rsidP="00571856">
      <w:pPr>
        <w:ind w:left="60"/>
        <w:jc w:val="both"/>
        <w:rPr>
          <w:rFonts w:ascii="Arial" w:hAnsi="Arial" w:cs="Arial"/>
          <w:sz w:val="20"/>
          <w:szCs w:val="20"/>
        </w:rPr>
      </w:pPr>
    </w:p>
    <w:p w14:paraId="1921117D" w14:textId="0BA18D84" w:rsidR="00391285" w:rsidRDefault="00571856" w:rsidP="00750100">
      <w:pPr>
        <w:ind w:left="60"/>
        <w:jc w:val="both"/>
        <w:rPr>
          <w:rFonts w:ascii="Arial" w:hAnsi="Arial" w:cs="Arial"/>
          <w:sz w:val="20"/>
          <w:szCs w:val="20"/>
        </w:rPr>
      </w:pPr>
      <w:r w:rsidRPr="00453612">
        <w:rPr>
          <w:rFonts w:ascii="Arial" w:hAnsi="Arial" w:cs="Arial"/>
          <w:sz w:val="20"/>
          <w:szCs w:val="20"/>
        </w:rPr>
        <w:t xml:space="preserve">12. Utilizar un método aleatorio para seleccionar al oferente, el cual deberá estar establecido previamente en el pliego de condiciones, invitación o documento que haga sus veces. </w:t>
      </w:r>
    </w:p>
    <w:p w14:paraId="43B9D8FF" w14:textId="77777777" w:rsidR="00391285" w:rsidRPr="00453612" w:rsidRDefault="00391285" w:rsidP="00571856">
      <w:pPr>
        <w:ind w:left="60"/>
        <w:jc w:val="both"/>
        <w:rPr>
          <w:rFonts w:ascii="Arial" w:hAnsi="Arial" w:cs="Arial"/>
          <w:sz w:val="20"/>
          <w:szCs w:val="20"/>
        </w:rPr>
      </w:pPr>
    </w:p>
    <w:p w14:paraId="3F0777D7" w14:textId="77777777" w:rsidR="00394068"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 </w:t>
      </w:r>
    </w:p>
    <w:p w14:paraId="74F2E464" w14:textId="77777777" w:rsidR="00394068" w:rsidRPr="00453612" w:rsidRDefault="00394068" w:rsidP="00571856">
      <w:pPr>
        <w:ind w:left="60"/>
        <w:jc w:val="both"/>
        <w:rPr>
          <w:rFonts w:ascii="Arial" w:hAnsi="Arial" w:cs="Arial"/>
          <w:sz w:val="20"/>
          <w:szCs w:val="20"/>
        </w:rPr>
      </w:pPr>
    </w:p>
    <w:p w14:paraId="5CEAC115" w14:textId="77777777" w:rsidR="00394068"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PARÁGRAFO 2. Si el empate entre las propuestas se presenta con un proponente, bien o servicio extranjero cuyo país de origen no tiene Acuerdo Comercial con Colombia, ni trato nacional por </w:t>
      </w:r>
      <w:r w:rsidRPr="00453612">
        <w:rPr>
          <w:rFonts w:ascii="Arial" w:hAnsi="Arial" w:cs="Arial"/>
          <w:sz w:val="20"/>
          <w:szCs w:val="20"/>
        </w:rPr>
        <w:lastRenderedPageBreak/>
        <w:t xml:space="preserve">reciprocidad o con ocasión de la normativa comunitaria, se dará aplicación a todos los criterios de desempate previstos en el presente numeral. </w:t>
      </w:r>
    </w:p>
    <w:p w14:paraId="162EFB65" w14:textId="77777777" w:rsidR="00394068" w:rsidRPr="00453612" w:rsidRDefault="00394068" w:rsidP="00571856">
      <w:pPr>
        <w:ind w:left="60"/>
        <w:jc w:val="both"/>
        <w:rPr>
          <w:rFonts w:ascii="Arial" w:hAnsi="Arial" w:cs="Arial"/>
          <w:sz w:val="20"/>
          <w:szCs w:val="20"/>
        </w:rPr>
      </w:pPr>
    </w:p>
    <w:p w14:paraId="1DB45557" w14:textId="34FE2DC7" w:rsidR="00571856"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453612">
        <w:rPr>
          <w:rFonts w:ascii="Arial" w:hAnsi="Arial" w:cs="Arial"/>
          <w:sz w:val="20"/>
          <w:szCs w:val="20"/>
        </w:rPr>
        <w:t>palenquera</w:t>
      </w:r>
      <w:proofErr w:type="spellEnd"/>
      <w:r w:rsidRPr="00453612">
        <w:rPr>
          <w:rFonts w:ascii="Arial" w:hAnsi="Arial" w:cs="Arial"/>
          <w:sz w:val="20"/>
          <w:szCs w:val="20"/>
        </w:rPr>
        <w:t xml:space="preserve">, </w:t>
      </w:r>
      <w:proofErr w:type="spellStart"/>
      <w:r w:rsidRPr="00453612">
        <w:rPr>
          <w:rFonts w:ascii="Arial" w:hAnsi="Arial" w:cs="Arial"/>
          <w:sz w:val="20"/>
          <w:szCs w:val="20"/>
        </w:rPr>
        <w:t>Rrom</w:t>
      </w:r>
      <w:proofErr w:type="spellEnd"/>
      <w:r w:rsidRPr="00453612">
        <w:rPr>
          <w:rFonts w:ascii="Arial" w:hAnsi="Arial" w:cs="Arial"/>
          <w:sz w:val="20"/>
          <w:szCs w:val="20"/>
        </w:rPr>
        <w:t xml:space="preserve"> o gitana. 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453612">
        <w:rPr>
          <w:rFonts w:ascii="Arial" w:hAnsi="Arial" w:cs="Arial"/>
          <w:sz w:val="20"/>
          <w:szCs w:val="20"/>
        </w:rPr>
        <w:t>palenquera</w:t>
      </w:r>
      <w:proofErr w:type="spellEnd"/>
      <w:r w:rsidRPr="00453612">
        <w:rPr>
          <w:rFonts w:ascii="Arial" w:hAnsi="Arial" w:cs="Arial"/>
          <w:sz w:val="20"/>
          <w:szCs w:val="20"/>
        </w:rPr>
        <w:t xml:space="preserve">, </w:t>
      </w:r>
      <w:proofErr w:type="spellStart"/>
      <w:r w:rsidRPr="00453612">
        <w:rPr>
          <w:rFonts w:ascii="Arial" w:hAnsi="Arial" w:cs="Arial"/>
          <w:sz w:val="20"/>
          <w:szCs w:val="20"/>
        </w:rPr>
        <w:t>Rrom</w:t>
      </w:r>
      <w:proofErr w:type="spellEnd"/>
      <w:r w:rsidRPr="00453612">
        <w:rPr>
          <w:rFonts w:ascii="Arial" w:hAnsi="Arial" w:cs="Arial"/>
          <w:sz w:val="20"/>
          <w:szCs w:val="20"/>
        </w:rPr>
        <w:t xml:space="preserve"> o gitana, puesto que su público conocimiento puede afectar el derecho a la intimidad de los oferentes o de sus trabajadores o socios o accionistas.</w:t>
      </w:r>
    </w:p>
    <w:p w14:paraId="2A41AA17" w14:textId="77777777" w:rsidR="00571856" w:rsidRPr="00453612" w:rsidRDefault="00571856" w:rsidP="00E63D14">
      <w:pPr>
        <w:jc w:val="both"/>
        <w:rPr>
          <w:rFonts w:ascii="Arial" w:hAnsi="Arial" w:cs="Arial"/>
          <w:sz w:val="20"/>
          <w:szCs w:val="20"/>
        </w:rPr>
      </w:pPr>
    </w:p>
    <w:p w14:paraId="09EB7F3A" w14:textId="79A2CD7B" w:rsidR="004D7A0F" w:rsidRPr="00453612" w:rsidRDefault="004D7A0F" w:rsidP="00750100">
      <w:pPr>
        <w:pStyle w:val="Prrafodelista"/>
        <w:widowControl/>
        <w:numPr>
          <w:ilvl w:val="0"/>
          <w:numId w:val="44"/>
        </w:numPr>
        <w:tabs>
          <w:tab w:val="left" w:pos="426"/>
        </w:tabs>
        <w:ind w:left="0" w:firstLine="0"/>
        <w:contextualSpacing/>
        <w:rPr>
          <w:rFonts w:ascii="Arial" w:hAnsi="Arial" w:cs="Arial"/>
          <w:b/>
          <w:bCs/>
          <w:sz w:val="20"/>
          <w:szCs w:val="20"/>
          <w:lang w:val="es-US"/>
        </w:rPr>
      </w:pPr>
      <w:r w:rsidRPr="00453612">
        <w:rPr>
          <w:rFonts w:ascii="Arial" w:hAnsi="Arial" w:cs="Arial"/>
          <w:b/>
          <w:bCs/>
          <w:sz w:val="20"/>
          <w:szCs w:val="20"/>
          <w:lang w:val="es-US"/>
        </w:rPr>
        <w:t>REGIMEN SANCIONATORIO</w:t>
      </w:r>
      <w:r w:rsidR="000603F7" w:rsidRPr="00453612">
        <w:rPr>
          <w:rFonts w:ascii="Arial" w:hAnsi="Arial" w:cs="Arial"/>
          <w:b/>
          <w:bCs/>
          <w:sz w:val="20"/>
          <w:szCs w:val="20"/>
          <w:lang w:val="es-US"/>
        </w:rPr>
        <w:t xml:space="preserve"> Y CLÁUSULAS EX</w:t>
      </w:r>
      <w:r w:rsidR="00670184" w:rsidRPr="00453612">
        <w:rPr>
          <w:rFonts w:ascii="Arial" w:hAnsi="Arial" w:cs="Arial"/>
          <w:b/>
          <w:bCs/>
          <w:sz w:val="20"/>
          <w:szCs w:val="20"/>
          <w:lang w:val="es-US"/>
        </w:rPr>
        <w:t>CEPCIONALES</w:t>
      </w:r>
      <w:r w:rsidRPr="00453612">
        <w:rPr>
          <w:rFonts w:ascii="Arial" w:hAnsi="Arial" w:cs="Arial"/>
          <w:b/>
          <w:bCs/>
          <w:sz w:val="20"/>
          <w:szCs w:val="20"/>
          <w:lang w:val="es-US"/>
        </w:rPr>
        <w:t>:</w:t>
      </w:r>
    </w:p>
    <w:p w14:paraId="2A7C9CFA" w14:textId="77777777" w:rsidR="008A4F12" w:rsidRPr="00453612" w:rsidRDefault="008A4F12" w:rsidP="00E63D14">
      <w:pPr>
        <w:tabs>
          <w:tab w:val="left" w:pos="709"/>
        </w:tabs>
        <w:jc w:val="both"/>
        <w:rPr>
          <w:rFonts w:ascii="Arial" w:hAnsi="Arial" w:cs="Arial"/>
          <w:sz w:val="20"/>
          <w:szCs w:val="20"/>
        </w:rPr>
      </w:pPr>
    </w:p>
    <w:p w14:paraId="099EF28C" w14:textId="77777777" w:rsidR="005911EE" w:rsidRPr="00472AD1" w:rsidRDefault="004F336B" w:rsidP="00E63D14">
      <w:pPr>
        <w:tabs>
          <w:tab w:val="left" w:pos="709"/>
        </w:tabs>
        <w:jc w:val="both"/>
        <w:rPr>
          <w:rFonts w:ascii="Arial" w:hAnsi="Arial" w:cs="Arial"/>
          <w:sz w:val="20"/>
          <w:szCs w:val="20"/>
        </w:rPr>
      </w:pPr>
      <w:r w:rsidRPr="00453612">
        <w:rPr>
          <w:rFonts w:ascii="Arial" w:hAnsi="Arial" w:cs="Arial"/>
          <w:sz w:val="20"/>
          <w:szCs w:val="20"/>
        </w:rPr>
        <w:t xml:space="preserve">Con la presentación de la oferta, el proponente, acepta el régimen sancionatorio </w:t>
      </w:r>
      <w:r w:rsidR="00C5382A" w:rsidRPr="00453612">
        <w:rPr>
          <w:rFonts w:ascii="Arial" w:hAnsi="Arial" w:cs="Arial"/>
          <w:sz w:val="20"/>
          <w:szCs w:val="20"/>
        </w:rPr>
        <w:t xml:space="preserve">señalado en los artículos 17 de la Ley </w:t>
      </w:r>
      <w:r w:rsidR="00C5382A" w:rsidRPr="00472AD1">
        <w:rPr>
          <w:rFonts w:ascii="Arial" w:hAnsi="Arial" w:cs="Arial"/>
          <w:sz w:val="20"/>
          <w:szCs w:val="20"/>
        </w:rPr>
        <w:t>1150 de 2011, art</w:t>
      </w:r>
      <w:r w:rsidR="00E3240C" w:rsidRPr="00472AD1">
        <w:rPr>
          <w:rFonts w:ascii="Arial" w:hAnsi="Arial" w:cs="Arial"/>
          <w:sz w:val="20"/>
          <w:szCs w:val="20"/>
        </w:rPr>
        <w:t>iculo 86 de la Ley 1474 de 2011</w:t>
      </w:r>
      <w:r w:rsidR="004B27F6" w:rsidRPr="00472AD1">
        <w:rPr>
          <w:rFonts w:ascii="Arial" w:hAnsi="Arial" w:cs="Arial"/>
          <w:sz w:val="20"/>
          <w:szCs w:val="20"/>
        </w:rPr>
        <w:t xml:space="preserve"> </w:t>
      </w:r>
      <w:r w:rsidR="00E3240C" w:rsidRPr="00472AD1">
        <w:rPr>
          <w:rFonts w:ascii="Arial" w:hAnsi="Arial" w:cs="Arial"/>
          <w:sz w:val="20"/>
          <w:szCs w:val="20"/>
          <w:lang w:val="es-ES_tradnl"/>
        </w:rPr>
        <w:t>y demás normas que los adici</w:t>
      </w:r>
      <w:r w:rsidR="00AD5CFD" w:rsidRPr="00472AD1">
        <w:rPr>
          <w:rFonts w:ascii="Arial" w:hAnsi="Arial" w:cs="Arial"/>
          <w:sz w:val="20"/>
          <w:szCs w:val="20"/>
          <w:lang w:val="es-ES_tradnl"/>
        </w:rPr>
        <w:t xml:space="preserve">onen, modifiquen o complementen, así como el régimen de cláusulas exorbitantes señalado en los artículos </w:t>
      </w:r>
      <w:r w:rsidR="00AD5CFD" w:rsidRPr="00472AD1">
        <w:rPr>
          <w:rFonts w:ascii="Arial" w:hAnsi="Arial" w:cs="Arial"/>
          <w:sz w:val="20"/>
          <w:szCs w:val="20"/>
        </w:rPr>
        <w:t>1</w:t>
      </w:r>
      <w:r w:rsidR="00B748C3" w:rsidRPr="00472AD1">
        <w:rPr>
          <w:rFonts w:ascii="Arial" w:hAnsi="Arial" w:cs="Arial"/>
          <w:sz w:val="20"/>
          <w:szCs w:val="20"/>
        </w:rPr>
        <w:t xml:space="preserve">5, 16 y 17 de la Ley 80 de 1993, dentro del cual se garantizará el debido proceso. </w:t>
      </w:r>
    </w:p>
    <w:p w14:paraId="1327B631" w14:textId="77777777" w:rsidR="00750100" w:rsidRDefault="00750100" w:rsidP="00427548">
      <w:pPr>
        <w:pStyle w:val="Listavistosa-nfasis11"/>
        <w:tabs>
          <w:tab w:val="left" w:pos="284"/>
        </w:tabs>
        <w:ind w:left="0"/>
        <w:rPr>
          <w:rFonts w:ascii="Arial" w:hAnsi="Arial" w:cs="Arial"/>
          <w:b/>
          <w:sz w:val="20"/>
          <w:szCs w:val="20"/>
        </w:rPr>
      </w:pPr>
      <w:bookmarkStart w:id="1" w:name="_bookmark47"/>
      <w:bookmarkStart w:id="2" w:name="_Toc476208152"/>
      <w:bookmarkStart w:id="3" w:name="_Toc474491230"/>
      <w:bookmarkEnd w:id="1"/>
    </w:p>
    <w:p w14:paraId="75853B55" w14:textId="77777777" w:rsidR="00750100" w:rsidRPr="00472AD1" w:rsidRDefault="00750100" w:rsidP="00E63D14">
      <w:pPr>
        <w:pStyle w:val="Listavistosa-nfasis11"/>
        <w:tabs>
          <w:tab w:val="left" w:pos="284"/>
        </w:tabs>
        <w:ind w:left="0"/>
        <w:jc w:val="center"/>
        <w:rPr>
          <w:rFonts w:ascii="Arial" w:hAnsi="Arial" w:cs="Arial"/>
          <w:b/>
          <w:sz w:val="20"/>
          <w:szCs w:val="20"/>
        </w:rPr>
      </w:pPr>
    </w:p>
    <w:p w14:paraId="0F8AE3D1" w14:textId="2DFC50F0" w:rsidR="005B61F5" w:rsidRPr="00472AD1" w:rsidRDefault="007C0A32" w:rsidP="00750100">
      <w:pPr>
        <w:pStyle w:val="Prrafodelista"/>
        <w:widowControl/>
        <w:numPr>
          <w:ilvl w:val="0"/>
          <w:numId w:val="44"/>
        </w:numPr>
        <w:tabs>
          <w:tab w:val="left" w:pos="426"/>
        </w:tabs>
        <w:ind w:left="0" w:firstLine="0"/>
        <w:contextualSpacing/>
        <w:rPr>
          <w:rFonts w:ascii="Arial" w:hAnsi="Arial" w:cs="Arial"/>
          <w:b/>
          <w:bCs/>
          <w:sz w:val="20"/>
          <w:szCs w:val="20"/>
        </w:rPr>
      </w:pPr>
      <w:r w:rsidRPr="00472AD1">
        <w:rPr>
          <w:rFonts w:ascii="Arial" w:hAnsi="Arial" w:cs="Arial"/>
          <w:b/>
          <w:bCs/>
          <w:sz w:val="20"/>
          <w:szCs w:val="20"/>
        </w:rPr>
        <w:t>S</w:t>
      </w:r>
      <w:r w:rsidR="0034596F" w:rsidRPr="00472AD1">
        <w:rPr>
          <w:rFonts w:ascii="Arial" w:hAnsi="Arial" w:cs="Arial"/>
          <w:b/>
          <w:bCs/>
          <w:sz w:val="20"/>
          <w:szCs w:val="20"/>
        </w:rPr>
        <w:t>UPERVISIÓN</w:t>
      </w:r>
    </w:p>
    <w:p w14:paraId="5E5277AE" w14:textId="77777777" w:rsidR="005B61F5" w:rsidRPr="00472AD1" w:rsidRDefault="005B61F5" w:rsidP="00E63D14">
      <w:pPr>
        <w:pStyle w:val="Ttulo1"/>
        <w:keepNext w:val="0"/>
        <w:keepLines w:val="0"/>
        <w:widowControl w:val="0"/>
        <w:spacing w:before="0"/>
        <w:jc w:val="both"/>
        <w:rPr>
          <w:rFonts w:ascii="Arial" w:hAnsi="Arial" w:cs="Arial"/>
          <w:color w:val="auto"/>
          <w:sz w:val="20"/>
          <w:szCs w:val="20"/>
          <w:lang w:val="es-CO"/>
        </w:rPr>
      </w:pPr>
    </w:p>
    <w:p w14:paraId="1CC6353D" w14:textId="77777777" w:rsidR="0034596F" w:rsidRPr="00472AD1" w:rsidRDefault="007C0A32" w:rsidP="00E63D14">
      <w:pPr>
        <w:pStyle w:val="Ttulo1"/>
        <w:keepNext w:val="0"/>
        <w:keepLines w:val="0"/>
        <w:widowControl w:val="0"/>
        <w:spacing w:before="0"/>
        <w:jc w:val="both"/>
        <w:rPr>
          <w:rFonts w:ascii="Arial" w:hAnsi="Arial" w:cs="Arial"/>
          <w:color w:val="auto"/>
          <w:sz w:val="20"/>
          <w:szCs w:val="20"/>
          <w:lang w:val="es-CO"/>
        </w:rPr>
      </w:pPr>
      <w:r w:rsidRPr="00472AD1">
        <w:rPr>
          <w:rFonts w:ascii="Arial" w:hAnsi="Arial" w:cs="Arial"/>
          <w:b w:val="0"/>
          <w:color w:val="auto"/>
          <w:sz w:val="20"/>
          <w:szCs w:val="20"/>
          <w:lang w:val="es-CO"/>
        </w:rPr>
        <w:t>El</w:t>
      </w:r>
      <w:r w:rsidR="0034596F" w:rsidRPr="00472AD1">
        <w:rPr>
          <w:rFonts w:ascii="Arial" w:hAnsi="Arial" w:cs="Arial"/>
          <w:b w:val="0"/>
          <w:color w:val="auto"/>
          <w:sz w:val="20"/>
          <w:szCs w:val="20"/>
          <w:lang w:val="es-CO"/>
        </w:rPr>
        <w:t xml:space="preserve"> Ministerio de Defensa – Fuerza Aérea Colombiana, ejercerá el control y la vigilancia de la ejecución de los trabajos a través de:</w:t>
      </w:r>
    </w:p>
    <w:p w14:paraId="7AF535A1" w14:textId="77777777" w:rsidR="0034596F" w:rsidRPr="00472AD1" w:rsidRDefault="0034596F" w:rsidP="00E63D14">
      <w:pPr>
        <w:rPr>
          <w:rFonts w:ascii="Arial" w:hAnsi="Arial" w:cs="Arial"/>
          <w:sz w:val="20"/>
          <w:szCs w:val="20"/>
          <w:lang w:val="es-CO"/>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2693"/>
        <w:gridCol w:w="4461"/>
        <w:gridCol w:w="1676"/>
      </w:tblGrid>
      <w:tr w:rsidR="00963B4E" w:rsidRPr="005F469D" w14:paraId="4808ECE7" w14:textId="77777777" w:rsidTr="005F469D">
        <w:tc>
          <w:tcPr>
            <w:tcW w:w="1525" w:type="pct"/>
            <w:shd w:val="clear" w:color="auto" w:fill="FFFFFF" w:themeFill="background1"/>
            <w:vAlign w:val="center"/>
          </w:tcPr>
          <w:p w14:paraId="2C1764D7" w14:textId="77777777" w:rsidR="0034596F" w:rsidRPr="00472AD1" w:rsidRDefault="0034596F" w:rsidP="00E63D14">
            <w:pPr>
              <w:jc w:val="center"/>
              <w:rPr>
                <w:rFonts w:ascii="Arial" w:hAnsi="Arial" w:cs="Arial"/>
                <w:b/>
                <w:sz w:val="20"/>
                <w:szCs w:val="20"/>
              </w:rPr>
            </w:pPr>
          </w:p>
          <w:p w14:paraId="18844F9E" w14:textId="77777777" w:rsidR="0034596F" w:rsidRPr="005F469D" w:rsidRDefault="0034596F" w:rsidP="00E63D14">
            <w:pPr>
              <w:jc w:val="center"/>
              <w:rPr>
                <w:rFonts w:ascii="Arial" w:hAnsi="Arial" w:cs="Arial"/>
                <w:b/>
                <w:sz w:val="20"/>
                <w:szCs w:val="20"/>
              </w:rPr>
            </w:pPr>
            <w:r w:rsidRPr="005F469D">
              <w:rPr>
                <w:rFonts w:ascii="Arial" w:hAnsi="Arial" w:cs="Arial"/>
                <w:b/>
                <w:sz w:val="20"/>
                <w:szCs w:val="20"/>
              </w:rPr>
              <w:t>DESIGNACIÓN</w:t>
            </w:r>
          </w:p>
        </w:tc>
        <w:tc>
          <w:tcPr>
            <w:tcW w:w="2526" w:type="pct"/>
            <w:shd w:val="clear" w:color="auto" w:fill="FFFFFF" w:themeFill="background1"/>
            <w:vAlign w:val="center"/>
          </w:tcPr>
          <w:p w14:paraId="26EF2D20" w14:textId="77777777" w:rsidR="0034596F" w:rsidRPr="005F469D" w:rsidRDefault="0034596F" w:rsidP="00E63D14">
            <w:pPr>
              <w:jc w:val="center"/>
              <w:rPr>
                <w:rFonts w:ascii="Arial" w:hAnsi="Arial" w:cs="Arial"/>
                <w:b/>
                <w:sz w:val="20"/>
                <w:szCs w:val="20"/>
              </w:rPr>
            </w:pPr>
            <w:r w:rsidRPr="005F469D">
              <w:rPr>
                <w:rFonts w:ascii="Arial" w:hAnsi="Arial" w:cs="Arial"/>
                <w:b/>
                <w:sz w:val="20"/>
                <w:szCs w:val="20"/>
              </w:rPr>
              <w:t>GRADO Y NOMBRE</w:t>
            </w:r>
          </w:p>
        </w:tc>
        <w:tc>
          <w:tcPr>
            <w:tcW w:w="949" w:type="pct"/>
            <w:shd w:val="clear" w:color="auto" w:fill="FFFFFF" w:themeFill="background1"/>
            <w:vAlign w:val="center"/>
          </w:tcPr>
          <w:p w14:paraId="40A2FE77" w14:textId="77777777" w:rsidR="0034596F" w:rsidRPr="005F469D" w:rsidRDefault="0034596F" w:rsidP="00E63D14">
            <w:pPr>
              <w:jc w:val="center"/>
              <w:rPr>
                <w:rFonts w:ascii="Arial" w:hAnsi="Arial" w:cs="Arial"/>
                <w:b/>
                <w:sz w:val="20"/>
                <w:szCs w:val="20"/>
              </w:rPr>
            </w:pPr>
            <w:r w:rsidRPr="005F469D">
              <w:rPr>
                <w:rFonts w:ascii="Arial" w:hAnsi="Arial" w:cs="Arial"/>
                <w:b/>
                <w:sz w:val="20"/>
                <w:szCs w:val="20"/>
              </w:rPr>
              <w:t>DEPENDENCIA</w:t>
            </w:r>
          </w:p>
        </w:tc>
      </w:tr>
      <w:tr w:rsidR="00963B4E" w:rsidRPr="005F469D" w14:paraId="1302ED2D" w14:textId="77777777" w:rsidTr="005F469D">
        <w:trPr>
          <w:trHeight w:val="458"/>
        </w:trPr>
        <w:tc>
          <w:tcPr>
            <w:tcW w:w="1525" w:type="pct"/>
            <w:shd w:val="clear" w:color="auto" w:fill="FFFFFF" w:themeFill="background1"/>
            <w:vAlign w:val="center"/>
          </w:tcPr>
          <w:p w14:paraId="1975334F" w14:textId="77777777" w:rsidR="0034596F" w:rsidRPr="005F469D" w:rsidRDefault="0034596F" w:rsidP="00E63D14">
            <w:pPr>
              <w:jc w:val="center"/>
              <w:rPr>
                <w:rFonts w:ascii="Arial" w:hAnsi="Arial" w:cs="Arial"/>
                <w:sz w:val="20"/>
                <w:szCs w:val="20"/>
              </w:rPr>
            </w:pPr>
            <w:r w:rsidRPr="005F469D">
              <w:rPr>
                <w:rFonts w:ascii="Arial" w:hAnsi="Arial" w:cs="Arial"/>
                <w:sz w:val="20"/>
                <w:szCs w:val="20"/>
              </w:rPr>
              <w:t>Supervisor Principal del Contrato</w:t>
            </w:r>
          </w:p>
        </w:tc>
        <w:tc>
          <w:tcPr>
            <w:tcW w:w="2526" w:type="pct"/>
            <w:shd w:val="clear" w:color="auto" w:fill="FFFFFF" w:themeFill="background1"/>
            <w:vAlign w:val="center"/>
          </w:tcPr>
          <w:p w14:paraId="403E2BED" w14:textId="7F0925AF" w:rsidR="0034596F" w:rsidRPr="00334822" w:rsidRDefault="00334822" w:rsidP="00E63D14">
            <w:pPr>
              <w:jc w:val="both"/>
              <w:rPr>
                <w:rFonts w:ascii="Arial" w:hAnsi="Arial" w:cs="Arial"/>
                <w:sz w:val="20"/>
                <w:szCs w:val="20"/>
                <w:lang w:val="es-CO"/>
              </w:rPr>
            </w:pPr>
            <w:r w:rsidRPr="00334822">
              <w:rPr>
                <w:rFonts w:ascii="Arial" w:hAnsi="Arial" w:cs="Arial"/>
                <w:sz w:val="20"/>
                <w:szCs w:val="20"/>
                <w:lang w:val="es-CO"/>
              </w:rPr>
              <w:t xml:space="preserve">CT. </w:t>
            </w:r>
            <w:r>
              <w:rPr>
                <w:rFonts w:ascii="Arial" w:hAnsi="Arial" w:cs="Arial"/>
                <w:sz w:val="20"/>
                <w:szCs w:val="20"/>
                <w:lang w:val="es-CO"/>
              </w:rPr>
              <w:t>ANDRES FELIPE BELLO ZAPATA</w:t>
            </w:r>
          </w:p>
        </w:tc>
        <w:tc>
          <w:tcPr>
            <w:tcW w:w="949" w:type="pct"/>
            <w:vMerge w:val="restart"/>
            <w:shd w:val="clear" w:color="auto" w:fill="FFFFFF" w:themeFill="background1"/>
            <w:vAlign w:val="center"/>
          </w:tcPr>
          <w:p w14:paraId="2C27EEDA" w14:textId="5A642847" w:rsidR="0034596F" w:rsidRPr="005F469D" w:rsidRDefault="00750100" w:rsidP="00334822">
            <w:pPr>
              <w:jc w:val="center"/>
              <w:rPr>
                <w:rFonts w:ascii="Arial" w:hAnsi="Arial" w:cs="Arial"/>
                <w:sz w:val="20"/>
                <w:szCs w:val="20"/>
                <w:lang w:val="es-CO"/>
              </w:rPr>
            </w:pPr>
            <w:r>
              <w:rPr>
                <w:rFonts w:ascii="Arial" w:hAnsi="Arial" w:cs="Arial"/>
                <w:sz w:val="20"/>
                <w:szCs w:val="20"/>
                <w:lang w:val="es-CO"/>
              </w:rPr>
              <w:t>GRU</w:t>
            </w:r>
            <w:r w:rsidR="00334822">
              <w:rPr>
                <w:rFonts w:ascii="Arial" w:hAnsi="Arial" w:cs="Arial"/>
                <w:sz w:val="20"/>
                <w:szCs w:val="20"/>
                <w:lang w:val="es-CO"/>
              </w:rPr>
              <w:t>AL</w:t>
            </w:r>
          </w:p>
        </w:tc>
      </w:tr>
      <w:tr w:rsidR="0034596F" w:rsidRPr="00472AD1" w14:paraId="4C283CC8" w14:textId="77777777" w:rsidTr="005F469D">
        <w:trPr>
          <w:trHeight w:val="408"/>
        </w:trPr>
        <w:tc>
          <w:tcPr>
            <w:tcW w:w="1525" w:type="pct"/>
            <w:shd w:val="clear" w:color="auto" w:fill="FFFFFF" w:themeFill="background1"/>
            <w:vAlign w:val="center"/>
          </w:tcPr>
          <w:p w14:paraId="725191DD" w14:textId="77777777" w:rsidR="0034596F" w:rsidRPr="005F469D" w:rsidRDefault="0034596F" w:rsidP="00E63D14">
            <w:pPr>
              <w:jc w:val="center"/>
              <w:rPr>
                <w:rFonts w:ascii="Arial" w:hAnsi="Arial" w:cs="Arial"/>
                <w:sz w:val="20"/>
                <w:szCs w:val="20"/>
                <w:lang w:val="es-CO"/>
              </w:rPr>
            </w:pPr>
            <w:r w:rsidRPr="005F469D">
              <w:rPr>
                <w:rFonts w:ascii="Arial" w:hAnsi="Arial" w:cs="Arial"/>
                <w:sz w:val="20"/>
                <w:szCs w:val="20"/>
                <w:lang w:val="es-CO"/>
              </w:rPr>
              <w:t>Supervisor Suplente del Contrato</w:t>
            </w:r>
          </w:p>
        </w:tc>
        <w:tc>
          <w:tcPr>
            <w:tcW w:w="2526" w:type="pct"/>
            <w:shd w:val="clear" w:color="auto" w:fill="FFFFFF" w:themeFill="background1"/>
            <w:vAlign w:val="center"/>
          </w:tcPr>
          <w:p w14:paraId="3E55C62B" w14:textId="6221D2F8" w:rsidR="0034596F" w:rsidRPr="00472AD1" w:rsidRDefault="00334822" w:rsidP="0083511B">
            <w:pPr>
              <w:jc w:val="both"/>
              <w:rPr>
                <w:rFonts w:ascii="Arial" w:hAnsi="Arial" w:cs="Arial"/>
                <w:sz w:val="20"/>
                <w:szCs w:val="20"/>
                <w:lang w:val="es-CO"/>
              </w:rPr>
            </w:pPr>
            <w:r>
              <w:rPr>
                <w:rFonts w:ascii="Arial" w:hAnsi="Arial" w:cs="Arial"/>
                <w:sz w:val="20"/>
                <w:szCs w:val="20"/>
                <w:lang w:val="es-CO"/>
              </w:rPr>
              <w:t>ST. SANTIAGO LOZANO GUTIERREZ</w:t>
            </w:r>
          </w:p>
        </w:tc>
        <w:tc>
          <w:tcPr>
            <w:tcW w:w="949" w:type="pct"/>
            <w:vMerge/>
            <w:shd w:val="clear" w:color="auto" w:fill="FFFFFF" w:themeFill="background1"/>
            <w:vAlign w:val="center"/>
          </w:tcPr>
          <w:p w14:paraId="7BA03543" w14:textId="77777777" w:rsidR="0034596F" w:rsidRPr="00472AD1" w:rsidRDefault="0034596F" w:rsidP="00E63D14">
            <w:pPr>
              <w:jc w:val="center"/>
              <w:rPr>
                <w:rFonts w:ascii="Arial" w:hAnsi="Arial" w:cs="Arial"/>
                <w:sz w:val="20"/>
                <w:szCs w:val="20"/>
                <w:lang w:val="es-CO"/>
              </w:rPr>
            </w:pPr>
          </w:p>
        </w:tc>
      </w:tr>
      <w:bookmarkEnd w:id="2"/>
      <w:bookmarkEnd w:id="3"/>
    </w:tbl>
    <w:p w14:paraId="3EB09ECC" w14:textId="5143FFB0" w:rsidR="0034596F" w:rsidRPr="00472AD1" w:rsidRDefault="0034596F" w:rsidP="00E63D14">
      <w:pPr>
        <w:pStyle w:val="Ttulo1"/>
        <w:keepNext w:val="0"/>
        <w:keepLines w:val="0"/>
        <w:widowControl w:val="0"/>
        <w:spacing w:before="0"/>
        <w:jc w:val="both"/>
        <w:rPr>
          <w:rFonts w:ascii="Arial" w:hAnsi="Arial" w:cs="Arial"/>
          <w:color w:val="auto"/>
          <w:sz w:val="20"/>
          <w:szCs w:val="20"/>
          <w:lang w:val="es-CO"/>
        </w:rPr>
      </w:pPr>
    </w:p>
    <w:p w14:paraId="77199321" w14:textId="77777777" w:rsidR="00E649DF" w:rsidRPr="00453612" w:rsidRDefault="00E649DF" w:rsidP="00750100">
      <w:pPr>
        <w:pStyle w:val="Prrafodelista"/>
        <w:numPr>
          <w:ilvl w:val="0"/>
          <w:numId w:val="44"/>
        </w:numPr>
        <w:ind w:left="284" w:hanging="284"/>
        <w:jc w:val="both"/>
        <w:rPr>
          <w:rFonts w:ascii="Arial" w:hAnsi="Arial" w:cs="Arial"/>
          <w:b/>
          <w:sz w:val="20"/>
          <w:szCs w:val="20"/>
          <w:lang w:val="es-CO"/>
        </w:rPr>
      </w:pPr>
      <w:r w:rsidRPr="00750100">
        <w:rPr>
          <w:rFonts w:ascii="Arial" w:hAnsi="Arial" w:cs="Arial"/>
          <w:b/>
          <w:sz w:val="20"/>
          <w:szCs w:val="20"/>
          <w:lang w:val="es-CO"/>
        </w:rPr>
        <w:t xml:space="preserve">VERIFICACION MIPYMES: </w:t>
      </w:r>
    </w:p>
    <w:p w14:paraId="255D9E48" w14:textId="77777777" w:rsidR="00E649DF" w:rsidRPr="00453612" w:rsidRDefault="00E649DF" w:rsidP="00E649DF">
      <w:pPr>
        <w:pStyle w:val="Prrafodelista"/>
        <w:ind w:left="284"/>
        <w:jc w:val="both"/>
        <w:rPr>
          <w:rFonts w:ascii="Arial" w:hAnsi="Arial" w:cs="Arial"/>
          <w:sz w:val="20"/>
          <w:szCs w:val="20"/>
          <w:lang w:val="es-CO"/>
        </w:rPr>
      </w:pPr>
    </w:p>
    <w:p w14:paraId="2148151B" w14:textId="19752396" w:rsidR="00E649DF" w:rsidRPr="00453612" w:rsidRDefault="00E649DF" w:rsidP="00E649DF">
      <w:pPr>
        <w:jc w:val="both"/>
        <w:rPr>
          <w:rFonts w:ascii="Arial" w:hAnsi="Arial" w:cs="Arial"/>
          <w:sz w:val="20"/>
          <w:szCs w:val="20"/>
          <w:lang w:val="es-CO"/>
        </w:rPr>
      </w:pPr>
      <w:r w:rsidRPr="00453612">
        <w:rPr>
          <w:rFonts w:ascii="Arial" w:hAnsi="Arial" w:cs="Arial"/>
          <w:sz w:val="20"/>
          <w:szCs w:val="20"/>
        </w:rPr>
        <w:t>El Asesor Jurídico</w:t>
      </w:r>
      <w:r w:rsidR="00864909">
        <w:rPr>
          <w:rFonts w:ascii="Arial" w:hAnsi="Arial" w:cs="Arial"/>
          <w:sz w:val="20"/>
          <w:szCs w:val="20"/>
        </w:rPr>
        <w:t xml:space="preserve"> y /o jefe departamento de contratos</w:t>
      </w:r>
      <w:r w:rsidRPr="00453612">
        <w:rPr>
          <w:rFonts w:ascii="Arial" w:hAnsi="Arial" w:cs="Arial"/>
          <w:sz w:val="20"/>
          <w:szCs w:val="20"/>
        </w:rPr>
        <w:t xml:space="preserve"> verificará las manifestaciones presentadas como </w:t>
      </w:r>
      <w:proofErr w:type="spellStart"/>
      <w:r w:rsidRPr="00453612">
        <w:rPr>
          <w:rFonts w:ascii="Arial" w:hAnsi="Arial" w:cs="Arial"/>
          <w:sz w:val="20"/>
          <w:szCs w:val="20"/>
        </w:rPr>
        <w:t>Mipymes</w:t>
      </w:r>
      <w:proofErr w:type="spellEnd"/>
      <w:r w:rsidRPr="00453612">
        <w:rPr>
          <w:rFonts w:ascii="Arial" w:hAnsi="Arial" w:cs="Arial"/>
          <w:sz w:val="20"/>
          <w:szCs w:val="20"/>
        </w:rPr>
        <w:t xml:space="preserve"> según lo establecido en el Decreto 1860 de 2021 artículo 5. Modificación de la Subsección 2 de la Sección 4 del Capítulo 2 del Título 1 de la Parte 2 del Libro 2, artículo 2.2.1.2.4.2.2. Convocatorias limitadas a </w:t>
      </w:r>
      <w:proofErr w:type="spellStart"/>
      <w:r w:rsidRPr="00453612">
        <w:rPr>
          <w:rFonts w:ascii="Arial" w:hAnsi="Arial" w:cs="Arial"/>
          <w:sz w:val="20"/>
          <w:szCs w:val="20"/>
        </w:rPr>
        <w:t>Mipyme</w:t>
      </w:r>
      <w:proofErr w:type="spellEnd"/>
      <w:r w:rsidRPr="00453612">
        <w:rPr>
          <w:rFonts w:ascii="Arial" w:hAnsi="Arial" w:cs="Arial"/>
          <w:sz w:val="20"/>
          <w:szCs w:val="20"/>
        </w:rPr>
        <w:t>.</w:t>
      </w:r>
    </w:p>
    <w:p w14:paraId="28B02F39" w14:textId="77777777" w:rsidR="009262F7" w:rsidRPr="00453612" w:rsidRDefault="009262F7" w:rsidP="00E513A4">
      <w:pPr>
        <w:rPr>
          <w:rFonts w:ascii="Arial" w:hAnsi="Arial" w:cs="Arial"/>
          <w:sz w:val="20"/>
          <w:szCs w:val="20"/>
          <w:lang w:val="es-CO"/>
        </w:rPr>
      </w:pPr>
    </w:p>
    <w:p w14:paraId="1CE15CE1" w14:textId="6C4113F2" w:rsidR="00E513A4" w:rsidRPr="00453612" w:rsidRDefault="00E513A4" w:rsidP="00750100">
      <w:pPr>
        <w:pStyle w:val="Default"/>
        <w:numPr>
          <w:ilvl w:val="0"/>
          <w:numId w:val="44"/>
        </w:numPr>
        <w:ind w:left="426" w:hanging="426"/>
        <w:rPr>
          <w:color w:val="auto"/>
          <w:sz w:val="20"/>
          <w:szCs w:val="20"/>
        </w:rPr>
      </w:pPr>
      <w:r w:rsidRPr="00453612">
        <w:rPr>
          <w:b/>
          <w:bCs/>
          <w:color w:val="auto"/>
          <w:sz w:val="20"/>
          <w:szCs w:val="20"/>
        </w:rPr>
        <w:t xml:space="preserve">CRONOGRAMA DEL PROCESO </w:t>
      </w:r>
    </w:p>
    <w:p w14:paraId="51FC1A71" w14:textId="5484F65A" w:rsidR="00E513A4" w:rsidRPr="00453612" w:rsidRDefault="00E513A4" w:rsidP="00E513A4">
      <w:pPr>
        <w:rPr>
          <w:rFonts w:ascii="Arial" w:hAnsi="Arial" w:cs="Arial"/>
          <w:b/>
          <w:bCs/>
          <w:sz w:val="20"/>
          <w:szCs w:val="20"/>
        </w:rPr>
      </w:pPr>
    </w:p>
    <w:p w14:paraId="039D19C9" w14:textId="428C87E6" w:rsidR="00E513A4" w:rsidRDefault="00E513A4" w:rsidP="00E513A4">
      <w:pPr>
        <w:rPr>
          <w:rFonts w:ascii="Arial" w:hAnsi="Arial" w:cs="Arial"/>
          <w:b/>
          <w:bCs/>
          <w:sz w:val="20"/>
          <w:szCs w:val="20"/>
        </w:rPr>
      </w:pPr>
      <w:r w:rsidRPr="00453612">
        <w:rPr>
          <w:rFonts w:ascii="Arial" w:hAnsi="Arial" w:cs="Arial"/>
          <w:b/>
          <w:bCs/>
          <w:sz w:val="20"/>
          <w:szCs w:val="20"/>
        </w:rPr>
        <w:t>EL CRONOGRAMA DEL PROCESO SE ENCUENTRA DENTRO</w:t>
      </w:r>
      <w:r w:rsidR="002066E4">
        <w:rPr>
          <w:rFonts w:ascii="Arial" w:hAnsi="Arial" w:cs="Arial"/>
          <w:b/>
          <w:bCs/>
          <w:sz w:val="20"/>
          <w:szCs w:val="20"/>
        </w:rPr>
        <w:t xml:space="preserve"> DE LA PLATAFORMA DEL SECOP II.</w:t>
      </w:r>
    </w:p>
    <w:p w14:paraId="4FD27125" w14:textId="77777777" w:rsidR="00495816" w:rsidRDefault="00495816" w:rsidP="00E513A4">
      <w:pPr>
        <w:rPr>
          <w:rFonts w:ascii="Arial" w:hAnsi="Arial" w:cs="Arial"/>
          <w:b/>
          <w:bCs/>
          <w:sz w:val="20"/>
          <w:szCs w:val="20"/>
        </w:rPr>
      </w:pPr>
    </w:p>
    <w:p w14:paraId="660C0C6E" w14:textId="77777777" w:rsidR="00495816" w:rsidRDefault="00495816" w:rsidP="00E513A4">
      <w:pPr>
        <w:rPr>
          <w:rFonts w:ascii="Arial" w:hAnsi="Arial"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38"/>
        <w:gridCol w:w="4239"/>
      </w:tblGrid>
      <w:tr w:rsidR="00495816" w:rsidRPr="00921E0E" w14:paraId="26EE9A36" w14:textId="77777777" w:rsidTr="00495816">
        <w:trPr>
          <w:trHeight w:val="93"/>
          <w:jc w:val="center"/>
        </w:trPr>
        <w:tc>
          <w:tcPr>
            <w:tcW w:w="4238" w:type="dxa"/>
          </w:tcPr>
          <w:p w14:paraId="49668443" w14:textId="77777777" w:rsidR="00495816" w:rsidRPr="00921E0E" w:rsidRDefault="00495816" w:rsidP="00854A58">
            <w:pPr>
              <w:autoSpaceDE w:val="0"/>
              <w:autoSpaceDN w:val="0"/>
              <w:adjustRightInd w:val="0"/>
              <w:jc w:val="center"/>
              <w:rPr>
                <w:rFonts w:ascii="Arial" w:eastAsia="Calibri" w:hAnsi="Arial" w:cs="Arial"/>
                <w:color w:val="000000"/>
                <w:sz w:val="20"/>
                <w:szCs w:val="20"/>
                <w:lang w:val="es-CO"/>
              </w:rPr>
            </w:pPr>
            <w:r w:rsidRPr="00921E0E">
              <w:rPr>
                <w:rFonts w:ascii="Arial" w:eastAsia="Calibri" w:hAnsi="Arial" w:cs="Arial"/>
                <w:b/>
                <w:bCs/>
                <w:color w:val="000000"/>
                <w:sz w:val="20"/>
                <w:szCs w:val="20"/>
                <w:lang w:val="es-CO"/>
              </w:rPr>
              <w:t>ACTIVIDAD</w:t>
            </w:r>
          </w:p>
        </w:tc>
        <w:tc>
          <w:tcPr>
            <w:tcW w:w="4239" w:type="dxa"/>
          </w:tcPr>
          <w:p w14:paraId="7CECE3DD" w14:textId="77777777" w:rsidR="00495816" w:rsidRPr="00921E0E" w:rsidRDefault="00495816" w:rsidP="00854A58">
            <w:pPr>
              <w:autoSpaceDE w:val="0"/>
              <w:autoSpaceDN w:val="0"/>
              <w:adjustRightInd w:val="0"/>
              <w:jc w:val="center"/>
              <w:rPr>
                <w:rFonts w:ascii="Arial" w:eastAsia="Calibri" w:hAnsi="Arial" w:cs="Arial"/>
                <w:color w:val="000000"/>
                <w:sz w:val="20"/>
                <w:szCs w:val="20"/>
                <w:lang w:val="es-CO"/>
              </w:rPr>
            </w:pPr>
            <w:r w:rsidRPr="00921E0E">
              <w:rPr>
                <w:rFonts w:ascii="Arial" w:eastAsia="Calibri" w:hAnsi="Arial" w:cs="Arial"/>
                <w:b/>
                <w:bCs/>
                <w:color w:val="000000"/>
                <w:sz w:val="20"/>
                <w:szCs w:val="20"/>
                <w:lang w:val="es-CO"/>
              </w:rPr>
              <w:t xml:space="preserve">PLAZO </w:t>
            </w:r>
            <w:proofErr w:type="spellStart"/>
            <w:r w:rsidRPr="00921E0E">
              <w:rPr>
                <w:rFonts w:ascii="Arial" w:eastAsia="Calibri" w:hAnsi="Arial" w:cs="Arial"/>
                <w:b/>
                <w:bCs/>
                <w:color w:val="000000"/>
                <w:sz w:val="20"/>
                <w:szCs w:val="20"/>
                <w:lang w:val="es-CO"/>
              </w:rPr>
              <w:t>ó</w:t>
            </w:r>
            <w:proofErr w:type="spellEnd"/>
            <w:r w:rsidRPr="00921E0E">
              <w:rPr>
                <w:rFonts w:ascii="Arial" w:eastAsia="Calibri" w:hAnsi="Arial" w:cs="Arial"/>
                <w:b/>
                <w:bCs/>
                <w:color w:val="000000"/>
                <w:sz w:val="20"/>
                <w:szCs w:val="20"/>
                <w:lang w:val="es-CO"/>
              </w:rPr>
              <w:t xml:space="preserve"> FECHA</w:t>
            </w:r>
          </w:p>
        </w:tc>
      </w:tr>
      <w:tr w:rsidR="00495816" w:rsidRPr="00921E0E" w14:paraId="3BFB5F99" w14:textId="77777777" w:rsidTr="00495816">
        <w:trPr>
          <w:trHeight w:val="93"/>
          <w:jc w:val="center"/>
        </w:trPr>
        <w:tc>
          <w:tcPr>
            <w:tcW w:w="4238" w:type="dxa"/>
          </w:tcPr>
          <w:p w14:paraId="2A9EC616" w14:textId="77777777" w:rsidR="00495816" w:rsidRPr="00921E0E" w:rsidRDefault="00495816" w:rsidP="00854A58">
            <w:pPr>
              <w:autoSpaceDE w:val="0"/>
              <w:autoSpaceDN w:val="0"/>
              <w:adjustRightInd w:val="0"/>
              <w:rPr>
                <w:rFonts w:ascii="Arial" w:eastAsia="Calibri" w:hAnsi="Arial" w:cs="Arial"/>
                <w:color w:val="000000"/>
                <w:sz w:val="20"/>
                <w:szCs w:val="20"/>
                <w:lang w:val="es-CO"/>
              </w:rPr>
            </w:pPr>
            <w:r w:rsidRPr="00921E0E">
              <w:rPr>
                <w:rFonts w:ascii="Arial" w:eastAsia="Calibri" w:hAnsi="Arial" w:cs="Arial"/>
                <w:color w:val="000000"/>
                <w:sz w:val="20"/>
                <w:szCs w:val="20"/>
                <w:lang w:val="es-CO"/>
              </w:rPr>
              <w:t xml:space="preserve">Presentación de observaciones al proceso </w:t>
            </w:r>
          </w:p>
        </w:tc>
        <w:tc>
          <w:tcPr>
            <w:tcW w:w="4239" w:type="dxa"/>
          </w:tcPr>
          <w:p w14:paraId="282203E0" w14:textId="77777777" w:rsidR="00495816" w:rsidRPr="00921E0E" w:rsidRDefault="00495816" w:rsidP="00854A58">
            <w:pPr>
              <w:autoSpaceDE w:val="0"/>
              <w:autoSpaceDN w:val="0"/>
              <w:adjustRightInd w:val="0"/>
              <w:rPr>
                <w:rFonts w:ascii="Arial" w:eastAsia="Calibri" w:hAnsi="Arial" w:cs="Arial"/>
                <w:color w:val="000000"/>
                <w:sz w:val="20"/>
                <w:szCs w:val="20"/>
                <w:lang w:val="es-CO"/>
              </w:rPr>
            </w:pPr>
            <w:r w:rsidRPr="00921E0E">
              <w:rPr>
                <w:rFonts w:ascii="Arial" w:eastAsia="Calibri" w:hAnsi="Arial" w:cs="Arial"/>
                <w:color w:val="000000"/>
                <w:sz w:val="20"/>
                <w:szCs w:val="20"/>
                <w:lang w:val="es-CO"/>
              </w:rPr>
              <w:t>DOS DIAS ANTES DEL CIERRE SEGÚN CRONOGRAMA DEL PROCESO.</w:t>
            </w:r>
          </w:p>
        </w:tc>
      </w:tr>
      <w:tr w:rsidR="00495816" w:rsidRPr="00921E0E" w14:paraId="5E29121F" w14:textId="77777777" w:rsidTr="00495816">
        <w:trPr>
          <w:trHeight w:val="268"/>
          <w:jc w:val="center"/>
        </w:trPr>
        <w:tc>
          <w:tcPr>
            <w:tcW w:w="4238" w:type="dxa"/>
          </w:tcPr>
          <w:p w14:paraId="358F4567" w14:textId="77777777" w:rsidR="00495816" w:rsidRPr="00921E0E" w:rsidRDefault="00495816" w:rsidP="00854A58">
            <w:pPr>
              <w:autoSpaceDE w:val="0"/>
              <w:autoSpaceDN w:val="0"/>
              <w:adjustRightInd w:val="0"/>
              <w:rPr>
                <w:rFonts w:ascii="Arial" w:eastAsia="Calibri" w:hAnsi="Arial" w:cs="Arial"/>
                <w:color w:val="000000"/>
                <w:sz w:val="20"/>
                <w:szCs w:val="20"/>
                <w:lang w:val="es-CO"/>
              </w:rPr>
            </w:pPr>
            <w:r w:rsidRPr="00921E0E">
              <w:rPr>
                <w:rFonts w:ascii="Arial" w:eastAsia="Calibri" w:hAnsi="Arial" w:cs="Arial"/>
                <w:color w:val="000000"/>
                <w:sz w:val="20"/>
                <w:szCs w:val="20"/>
                <w:lang w:val="es-CO"/>
              </w:rPr>
              <w:t xml:space="preserve">Plazo para la publicación de formularios de preguntas y respuestas en el SECOP </w:t>
            </w:r>
          </w:p>
        </w:tc>
        <w:tc>
          <w:tcPr>
            <w:tcW w:w="4239" w:type="dxa"/>
            <w:vMerge w:val="restart"/>
          </w:tcPr>
          <w:p w14:paraId="54664B92" w14:textId="77777777" w:rsidR="00495816" w:rsidRPr="00921E0E" w:rsidRDefault="00495816" w:rsidP="00854A58">
            <w:pPr>
              <w:autoSpaceDE w:val="0"/>
              <w:autoSpaceDN w:val="0"/>
              <w:adjustRightInd w:val="0"/>
              <w:rPr>
                <w:rFonts w:ascii="Arial" w:eastAsia="Calibri" w:hAnsi="Arial" w:cs="Arial"/>
                <w:color w:val="000000"/>
                <w:sz w:val="20"/>
                <w:szCs w:val="20"/>
                <w:lang w:val="es-CO"/>
              </w:rPr>
            </w:pPr>
          </w:p>
          <w:p w14:paraId="56DAAA9E" w14:textId="77777777" w:rsidR="00495816" w:rsidRDefault="00495816" w:rsidP="00854A58">
            <w:pPr>
              <w:autoSpaceDE w:val="0"/>
              <w:autoSpaceDN w:val="0"/>
              <w:adjustRightInd w:val="0"/>
              <w:rPr>
                <w:rFonts w:ascii="Arial" w:eastAsia="Calibri" w:hAnsi="Arial" w:cs="Arial"/>
                <w:color w:val="000000"/>
                <w:sz w:val="20"/>
                <w:szCs w:val="20"/>
                <w:lang w:val="es-CO"/>
              </w:rPr>
            </w:pPr>
          </w:p>
          <w:p w14:paraId="736E00FE" w14:textId="77777777" w:rsidR="00495816" w:rsidRPr="00921E0E" w:rsidRDefault="00495816" w:rsidP="00854A58">
            <w:pPr>
              <w:autoSpaceDE w:val="0"/>
              <w:autoSpaceDN w:val="0"/>
              <w:adjustRightInd w:val="0"/>
              <w:rPr>
                <w:rFonts w:ascii="Arial" w:eastAsia="Calibri" w:hAnsi="Arial" w:cs="Arial"/>
                <w:color w:val="000000"/>
                <w:sz w:val="20"/>
                <w:szCs w:val="20"/>
                <w:lang w:val="es-CO"/>
              </w:rPr>
            </w:pPr>
            <w:r w:rsidRPr="00921E0E">
              <w:rPr>
                <w:rFonts w:ascii="Arial" w:eastAsia="Calibri" w:hAnsi="Arial" w:cs="Arial"/>
                <w:color w:val="000000"/>
                <w:sz w:val="20"/>
                <w:szCs w:val="20"/>
                <w:lang w:val="es-CO"/>
              </w:rPr>
              <w:t xml:space="preserve">UN DIA ANTES DE CIERRE </w:t>
            </w:r>
          </w:p>
        </w:tc>
      </w:tr>
      <w:tr w:rsidR="00495816" w:rsidRPr="00921E0E" w14:paraId="453D2C56" w14:textId="77777777" w:rsidTr="00495816">
        <w:trPr>
          <w:trHeight w:val="268"/>
          <w:jc w:val="center"/>
        </w:trPr>
        <w:tc>
          <w:tcPr>
            <w:tcW w:w="4238" w:type="dxa"/>
          </w:tcPr>
          <w:p w14:paraId="68A92738" w14:textId="77777777" w:rsidR="00495816" w:rsidRPr="00921E0E" w:rsidRDefault="00495816" w:rsidP="00854A58">
            <w:pPr>
              <w:autoSpaceDE w:val="0"/>
              <w:autoSpaceDN w:val="0"/>
              <w:adjustRightInd w:val="0"/>
              <w:rPr>
                <w:rFonts w:ascii="Arial" w:eastAsia="Calibri" w:hAnsi="Arial" w:cs="Arial"/>
                <w:color w:val="000000"/>
                <w:sz w:val="20"/>
                <w:szCs w:val="20"/>
                <w:lang w:val="es-CO"/>
              </w:rPr>
            </w:pPr>
            <w:r w:rsidRPr="00921E0E">
              <w:rPr>
                <w:rFonts w:ascii="Arial" w:eastAsia="Calibri" w:hAnsi="Arial" w:cs="Arial"/>
                <w:color w:val="000000"/>
                <w:sz w:val="20"/>
                <w:szCs w:val="20"/>
                <w:lang w:val="es-CO"/>
              </w:rPr>
              <w:t>Plazo para la publicación de adendas y prorrogas del plazo para presentar ofertas, en el SECOP</w:t>
            </w:r>
          </w:p>
        </w:tc>
        <w:tc>
          <w:tcPr>
            <w:tcW w:w="4239" w:type="dxa"/>
            <w:vMerge/>
          </w:tcPr>
          <w:p w14:paraId="3C528821" w14:textId="77777777" w:rsidR="00495816" w:rsidRPr="00921E0E" w:rsidRDefault="00495816" w:rsidP="00854A58">
            <w:pPr>
              <w:autoSpaceDE w:val="0"/>
              <w:autoSpaceDN w:val="0"/>
              <w:adjustRightInd w:val="0"/>
              <w:rPr>
                <w:rFonts w:ascii="Arial" w:eastAsia="Calibri" w:hAnsi="Arial" w:cs="Arial"/>
                <w:color w:val="000000"/>
                <w:sz w:val="20"/>
                <w:szCs w:val="20"/>
                <w:lang w:val="es-CO"/>
              </w:rPr>
            </w:pPr>
          </w:p>
        </w:tc>
      </w:tr>
    </w:tbl>
    <w:p w14:paraId="7745BCBD" w14:textId="77777777" w:rsidR="00495816" w:rsidRPr="00453612" w:rsidRDefault="00495816" w:rsidP="00E513A4">
      <w:pPr>
        <w:rPr>
          <w:rFonts w:ascii="Arial" w:hAnsi="Arial" w:cs="Arial"/>
          <w:b/>
          <w:bCs/>
          <w:sz w:val="20"/>
          <w:szCs w:val="20"/>
        </w:rPr>
      </w:pPr>
    </w:p>
    <w:p w14:paraId="7E45C83B" w14:textId="561F8AF3" w:rsidR="00E513A4" w:rsidRPr="00453612" w:rsidRDefault="00E513A4" w:rsidP="00E513A4">
      <w:pPr>
        <w:rPr>
          <w:rFonts w:ascii="Arial" w:hAnsi="Arial" w:cs="Arial"/>
          <w:sz w:val="20"/>
          <w:szCs w:val="20"/>
          <w:lang w:val="es-CO"/>
        </w:rPr>
      </w:pPr>
    </w:p>
    <w:p w14:paraId="1F1B12A6" w14:textId="5A165DDD" w:rsidR="00AA649C" w:rsidRPr="00453612" w:rsidRDefault="00AA649C" w:rsidP="00E513A4">
      <w:pPr>
        <w:rPr>
          <w:rFonts w:ascii="Arial" w:hAnsi="Arial" w:cs="Arial"/>
          <w:sz w:val="20"/>
          <w:szCs w:val="20"/>
          <w:lang w:val="es-CO"/>
        </w:rPr>
      </w:pPr>
    </w:p>
    <w:sectPr w:rsidR="00AA649C" w:rsidRPr="00453612" w:rsidSect="00890998">
      <w:headerReference w:type="default" r:id="rId11"/>
      <w:footerReference w:type="first" r:id="rId12"/>
      <w:pgSz w:w="12242" w:h="18722" w:code="14"/>
      <w:pgMar w:top="1701" w:right="1701" w:bottom="1418" w:left="1701" w:header="1134" w:footer="1134"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2C9748" w16cid:durableId="27061CF9"/>
  <w16cid:commentId w16cid:paraId="6CAC797B" w16cid:durableId="27061CFA"/>
  <w16cid:commentId w16cid:paraId="1C17A4BA" w16cid:durableId="27061CFB"/>
  <w16cid:commentId w16cid:paraId="001E66F7" w16cid:durableId="27061CF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0A4F98" w14:textId="77777777" w:rsidR="00EE0192" w:rsidRDefault="00EE0192" w:rsidP="00B47740">
      <w:r>
        <w:separator/>
      </w:r>
    </w:p>
  </w:endnote>
  <w:endnote w:type="continuationSeparator" w:id="0">
    <w:p w14:paraId="5B12837A" w14:textId="77777777" w:rsidR="00EE0192" w:rsidRDefault="00EE0192"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EE5B3" w14:textId="77777777" w:rsidR="004A1126" w:rsidRDefault="00DF4233">
    <w:pPr>
      <w:pStyle w:val="Piedepgina"/>
    </w:pPr>
    <w:r>
      <w:rPr>
        <w:noProof/>
        <w:lang w:val="en-US" w:eastAsia="en-US"/>
      </w:rPr>
      <w:drawing>
        <wp:inline distT="0" distB="0" distL="0" distR="0" wp14:anchorId="1B3BF7B4" wp14:editId="669A6A30">
          <wp:extent cx="5613400" cy="859790"/>
          <wp:effectExtent l="1905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82BCD" w14:textId="77777777" w:rsidR="00EE0192" w:rsidRDefault="00EE0192" w:rsidP="00B47740">
      <w:r>
        <w:separator/>
      </w:r>
    </w:p>
  </w:footnote>
  <w:footnote w:type="continuationSeparator" w:id="0">
    <w:p w14:paraId="28B6F94B" w14:textId="77777777" w:rsidR="00EE0192" w:rsidRDefault="00EE0192" w:rsidP="00B477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04BF4" w14:textId="67F789ED" w:rsidR="00CF0ED5" w:rsidRDefault="00CF0ED5" w:rsidP="00890998">
    <w:pPr>
      <w:pStyle w:val="Encabezado"/>
      <w:pBdr>
        <w:bottom w:val="single" w:sz="12" w:space="1" w:color="auto"/>
      </w:pBdr>
      <w:tabs>
        <w:tab w:val="clear" w:pos="4419"/>
        <w:tab w:val="clear" w:pos="8838"/>
      </w:tabs>
      <w:ind w:left="1985"/>
      <w:rPr>
        <w:rFonts w:ascii="Arial" w:hAnsi="Arial" w:cs="Arial"/>
        <w:b/>
        <w:sz w:val="16"/>
        <w:szCs w:val="18"/>
      </w:rPr>
    </w:pPr>
    <w:r>
      <w:rPr>
        <w:noProof/>
        <w:lang w:val="en-US" w:eastAsia="en-US"/>
      </w:rPr>
      <w:drawing>
        <wp:anchor distT="0" distB="0" distL="114300" distR="114300" simplePos="0" relativeHeight="251661312" behindDoc="0" locked="0" layoutInCell="1" allowOverlap="1" wp14:anchorId="1E734747" wp14:editId="00F8B34F">
          <wp:simplePos x="0" y="0"/>
          <wp:positionH relativeFrom="column">
            <wp:posOffset>4176979</wp:posOffset>
          </wp:positionH>
          <wp:positionV relativeFrom="paragraph">
            <wp:posOffset>-541959</wp:posOffset>
          </wp:positionV>
          <wp:extent cx="942975" cy="965200"/>
          <wp:effectExtent l="0" t="0" r="9525" b="6350"/>
          <wp:wrapNone/>
          <wp:docPr id="2" name="Imagen 2" descr="Escudo del Comando Aéreo de Transporte Militar, CAT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del Comando Aéreo de Transporte Militar, CATAM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965200"/>
                  </a:xfrm>
                  <a:prstGeom prst="rect">
                    <a:avLst/>
                  </a:prstGeom>
                  <a:noFill/>
                  <a:ln>
                    <a:noFill/>
                  </a:ln>
                </pic:spPr>
              </pic:pic>
            </a:graphicData>
          </a:graphic>
        </wp:anchor>
      </w:drawing>
    </w:r>
    <w:r>
      <w:rPr>
        <w:noProof/>
        <w:lang w:val="en-US" w:eastAsia="en-US"/>
      </w:rPr>
      <w:drawing>
        <wp:anchor distT="0" distB="0" distL="114300" distR="114300" simplePos="0" relativeHeight="251659264" behindDoc="1" locked="0" layoutInCell="1" allowOverlap="1" wp14:anchorId="1D3567D9" wp14:editId="02C8EF0B">
          <wp:simplePos x="0" y="0"/>
          <wp:positionH relativeFrom="column">
            <wp:posOffset>-570560</wp:posOffset>
          </wp:positionH>
          <wp:positionV relativeFrom="paragraph">
            <wp:posOffset>-403937</wp:posOffset>
          </wp:positionV>
          <wp:extent cx="1715135" cy="752475"/>
          <wp:effectExtent l="0" t="0" r="0" b="9525"/>
          <wp:wrapNone/>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l="53230"/>
                  <a:stretch/>
                </pic:blipFill>
                <pic:spPr bwMode="auto">
                  <a:xfrm>
                    <a:off x="0" y="0"/>
                    <a:ext cx="1715135" cy="75247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184EAD87" w14:textId="77777777" w:rsidR="00CF0ED5" w:rsidRDefault="00CF0ED5" w:rsidP="00890998">
    <w:pPr>
      <w:pStyle w:val="Encabezado"/>
      <w:pBdr>
        <w:bottom w:val="single" w:sz="12" w:space="1" w:color="auto"/>
      </w:pBdr>
      <w:tabs>
        <w:tab w:val="clear" w:pos="4419"/>
        <w:tab w:val="clear" w:pos="8838"/>
      </w:tabs>
      <w:ind w:left="1985"/>
      <w:rPr>
        <w:rFonts w:ascii="Arial" w:hAnsi="Arial" w:cs="Arial"/>
        <w:b/>
        <w:sz w:val="16"/>
        <w:szCs w:val="18"/>
      </w:rPr>
    </w:pPr>
  </w:p>
  <w:p w14:paraId="1D63DE60" w14:textId="77777777" w:rsidR="00CF0ED5" w:rsidRDefault="00CF0ED5" w:rsidP="00890998">
    <w:pPr>
      <w:pStyle w:val="Encabezado"/>
      <w:pBdr>
        <w:bottom w:val="single" w:sz="12" w:space="1" w:color="auto"/>
      </w:pBdr>
      <w:tabs>
        <w:tab w:val="clear" w:pos="4419"/>
        <w:tab w:val="clear" w:pos="8838"/>
      </w:tabs>
      <w:ind w:left="1985"/>
      <w:rPr>
        <w:rFonts w:ascii="Arial" w:hAnsi="Arial" w:cs="Arial"/>
        <w:b/>
        <w:sz w:val="16"/>
        <w:szCs w:val="18"/>
      </w:rPr>
    </w:pPr>
  </w:p>
  <w:p w14:paraId="1B56C38C" w14:textId="77777777" w:rsidR="00CF0ED5" w:rsidRDefault="00CF0ED5" w:rsidP="00890998">
    <w:pPr>
      <w:pStyle w:val="Encabezado"/>
      <w:pBdr>
        <w:bottom w:val="single" w:sz="12" w:space="1" w:color="auto"/>
      </w:pBdr>
      <w:tabs>
        <w:tab w:val="clear" w:pos="4419"/>
        <w:tab w:val="clear" w:pos="8838"/>
      </w:tabs>
      <w:ind w:left="1985"/>
      <w:rPr>
        <w:rFonts w:ascii="Arial" w:hAnsi="Arial" w:cs="Arial"/>
        <w:b/>
        <w:sz w:val="16"/>
        <w:szCs w:val="18"/>
      </w:rPr>
    </w:pPr>
  </w:p>
  <w:p w14:paraId="6A988DF3" w14:textId="77777777" w:rsidR="00CF0ED5" w:rsidRDefault="00CF0ED5" w:rsidP="00890998">
    <w:pPr>
      <w:pStyle w:val="Encabezado"/>
      <w:pBdr>
        <w:bottom w:val="single" w:sz="12" w:space="1" w:color="auto"/>
      </w:pBdr>
      <w:tabs>
        <w:tab w:val="clear" w:pos="4419"/>
        <w:tab w:val="clear" w:pos="8838"/>
      </w:tabs>
      <w:ind w:left="1985"/>
      <w:rPr>
        <w:rFonts w:ascii="Arial" w:hAnsi="Arial" w:cs="Arial"/>
        <w:b/>
        <w:sz w:val="16"/>
        <w:szCs w:val="18"/>
      </w:rPr>
    </w:pPr>
  </w:p>
  <w:p w14:paraId="1C7BF39E" w14:textId="5853EAA8" w:rsidR="004A1126" w:rsidRPr="00963B4E" w:rsidRDefault="004A1126" w:rsidP="00890998">
    <w:pPr>
      <w:pStyle w:val="Encabezado"/>
      <w:pBdr>
        <w:bottom w:val="single" w:sz="12" w:space="1" w:color="auto"/>
      </w:pBdr>
      <w:tabs>
        <w:tab w:val="clear" w:pos="4419"/>
        <w:tab w:val="clear" w:pos="8838"/>
      </w:tabs>
      <w:ind w:left="1985"/>
      <w:rPr>
        <w:rFonts w:ascii="Arial" w:hAnsi="Arial" w:cs="Arial"/>
        <w:b/>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B81188">
      <w:rPr>
        <w:rFonts w:ascii="Arial" w:hAnsi="Arial" w:cs="Arial"/>
        <w:b/>
        <w:noProof/>
        <w:sz w:val="16"/>
        <w:szCs w:val="18"/>
      </w:rPr>
      <w:t>14</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PÚBLICA </w:t>
    </w:r>
    <w:r w:rsidR="00864DF2">
      <w:rPr>
        <w:rFonts w:ascii="Arial" w:hAnsi="Arial" w:cs="Arial"/>
        <w:b/>
        <w:noProof/>
        <w:sz w:val="16"/>
        <w:szCs w:val="16"/>
        <w:lang w:val="es-CO"/>
      </w:rPr>
      <w:t xml:space="preserve">No. </w:t>
    </w:r>
    <w:r w:rsidR="004C754C">
      <w:rPr>
        <w:rFonts w:ascii="Arial" w:hAnsi="Arial" w:cs="Arial"/>
        <w:b/>
        <w:noProof/>
        <w:sz w:val="16"/>
        <w:szCs w:val="16"/>
        <w:lang w:val="es-CO"/>
      </w:rPr>
      <w:t>0</w:t>
    </w:r>
    <w:r w:rsidR="00FC5BCB">
      <w:rPr>
        <w:rFonts w:ascii="Arial" w:hAnsi="Arial" w:cs="Arial"/>
        <w:b/>
        <w:noProof/>
        <w:sz w:val="16"/>
        <w:szCs w:val="16"/>
        <w:lang w:val="es-CO"/>
      </w:rPr>
      <w:t>36</w:t>
    </w:r>
    <w:r w:rsidR="009262F7">
      <w:rPr>
        <w:rFonts w:ascii="Arial" w:hAnsi="Arial" w:cs="Arial"/>
        <w:b/>
        <w:noProof/>
        <w:sz w:val="16"/>
        <w:szCs w:val="16"/>
        <w:lang w:val="es-CO"/>
      </w:rPr>
      <w:t>-00-L-CATAM-</w:t>
    </w:r>
    <w:r w:rsidR="004B5B8E">
      <w:rPr>
        <w:rFonts w:ascii="Arial" w:hAnsi="Arial" w:cs="Arial"/>
        <w:b/>
        <w:noProof/>
        <w:sz w:val="16"/>
        <w:szCs w:val="16"/>
        <w:lang w:val="es-CO"/>
      </w:rPr>
      <w:t>GRUA</w:t>
    </w:r>
    <w:r w:rsidR="00FC5BCB">
      <w:rPr>
        <w:rFonts w:ascii="Arial" w:hAnsi="Arial" w:cs="Arial"/>
        <w:b/>
        <w:noProof/>
        <w:sz w:val="16"/>
        <w:szCs w:val="16"/>
        <w:lang w:val="es-CO"/>
      </w:rPr>
      <w:t>L</w:t>
    </w:r>
    <w:r w:rsidR="009262F7">
      <w:rPr>
        <w:rFonts w:ascii="Arial" w:hAnsi="Arial" w:cs="Arial"/>
        <w:b/>
        <w:noProof/>
        <w:sz w:val="16"/>
        <w:szCs w:val="16"/>
        <w:lang w:val="es-CO"/>
      </w:rPr>
      <w:t>-2023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8F0CE6"/>
    <w:multiLevelType w:val="multilevel"/>
    <w:tmpl w:val="1A4C23B4"/>
    <w:lvl w:ilvl="0">
      <w:start w:val="2"/>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2" w15:restartNumberingAfterBreak="0">
    <w:nsid w:val="0CAB22BD"/>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 w15:restartNumberingAfterBreak="0">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4" w15:restartNumberingAfterBreak="0">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6" w15:restartNumberingAfterBreak="0">
    <w:nsid w:val="14FB2601"/>
    <w:multiLevelType w:val="multilevel"/>
    <w:tmpl w:val="DCF075EC"/>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8"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9" w15:restartNumberingAfterBreak="0">
    <w:nsid w:val="1BA4119E"/>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0" w15:restartNumberingAfterBreak="0">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1" w15:restartNumberingAfterBreak="0">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12" w15:restartNumberingAfterBreak="0">
    <w:nsid w:val="224A1C8B"/>
    <w:multiLevelType w:val="hybridMultilevel"/>
    <w:tmpl w:val="ED80C5FC"/>
    <w:lvl w:ilvl="0" w:tplc="9A3ED49C">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3" w15:restartNumberingAfterBreak="0">
    <w:nsid w:val="25D646F1"/>
    <w:multiLevelType w:val="multilevel"/>
    <w:tmpl w:val="6EFAFDFC"/>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EE82402"/>
    <w:multiLevelType w:val="hybridMultilevel"/>
    <w:tmpl w:val="47E204E6"/>
    <w:lvl w:ilvl="0" w:tplc="6AFE17D4">
      <w:start w:val="1"/>
      <w:numFmt w:val="decimal"/>
      <w:lvlText w:val="%1."/>
      <w:lvlJc w:val="left"/>
      <w:pPr>
        <w:ind w:left="782" w:hanging="360"/>
      </w:pPr>
      <w:rPr>
        <w:rFonts w:hint="default"/>
        <w:w w:val="82"/>
        <w:lang w:val="es-ES" w:eastAsia="en-US" w:bidi="ar-SA"/>
      </w:rPr>
    </w:lvl>
    <w:lvl w:ilvl="1" w:tplc="7EF63292">
      <w:numFmt w:val="bullet"/>
      <w:lvlText w:val="•"/>
      <w:lvlJc w:val="left"/>
      <w:pPr>
        <w:ind w:left="1746" w:hanging="360"/>
      </w:pPr>
      <w:rPr>
        <w:rFonts w:hint="default"/>
        <w:lang w:val="es-ES" w:eastAsia="en-US" w:bidi="ar-SA"/>
      </w:rPr>
    </w:lvl>
    <w:lvl w:ilvl="2" w:tplc="95E63692">
      <w:numFmt w:val="bullet"/>
      <w:lvlText w:val="•"/>
      <w:lvlJc w:val="left"/>
      <w:pPr>
        <w:ind w:left="2712" w:hanging="360"/>
      </w:pPr>
      <w:rPr>
        <w:rFonts w:hint="default"/>
        <w:lang w:val="es-ES" w:eastAsia="en-US" w:bidi="ar-SA"/>
      </w:rPr>
    </w:lvl>
    <w:lvl w:ilvl="3" w:tplc="EAFEAD12">
      <w:numFmt w:val="bullet"/>
      <w:lvlText w:val="•"/>
      <w:lvlJc w:val="left"/>
      <w:pPr>
        <w:ind w:left="3678" w:hanging="360"/>
      </w:pPr>
      <w:rPr>
        <w:rFonts w:hint="default"/>
        <w:lang w:val="es-ES" w:eastAsia="en-US" w:bidi="ar-SA"/>
      </w:rPr>
    </w:lvl>
    <w:lvl w:ilvl="4" w:tplc="3976CEDA">
      <w:numFmt w:val="bullet"/>
      <w:lvlText w:val="•"/>
      <w:lvlJc w:val="left"/>
      <w:pPr>
        <w:ind w:left="4644" w:hanging="360"/>
      </w:pPr>
      <w:rPr>
        <w:rFonts w:hint="default"/>
        <w:lang w:val="es-ES" w:eastAsia="en-US" w:bidi="ar-SA"/>
      </w:rPr>
    </w:lvl>
    <w:lvl w:ilvl="5" w:tplc="F732E540">
      <w:numFmt w:val="bullet"/>
      <w:lvlText w:val="•"/>
      <w:lvlJc w:val="left"/>
      <w:pPr>
        <w:ind w:left="5611" w:hanging="360"/>
      </w:pPr>
      <w:rPr>
        <w:rFonts w:hint="default"/>
        <w:lang w:val="es-ES" w:eastAsia="en-US" w:bidi="ar-SA"/>
      </w:rPr>
    </w:lvl>
    <w:lvl w:ilvl="6" w:tplc="87E6FEA4">
      <w:numFmt w:val="bullet"/>
      <w:lvlText w:val="•"/>
      <w:lvlJc w:val="left"/>
      <w:pPr>
        <w:ind w:left="6577" w:hanging="360"/>
      </w:pPr>
      <w:rPr>
        <w:rFonts w:hint="default"/>
        <w:lang w:val="es-ES" w:eastAsia="en-US" w:bidi="ar-SA"/>
      </w:rPr>
    </w:lvl>
    <w:lvl w:ilvl="7" w:tplc="8F6CBA00">
      <w:numFmt w:val="bullet"/>
      <w:lvlText w:val="•"/>
      <w:lvlJc w:val="left"/>
      <w:pPr>
        <w:ind w:left="7543" w:hanging="360"/>
      </w:pPr>
      <w:rPr>
        <w:rFonts w:hint="default"/>
        <w:lang w:val="es-ES" w:eastAsia="en-US" w:bidi="ar-SA"/>
      </w:rPr>
    </w:lvl>
    <w:lvl w:ilvl="8" w:tplc="2B3849FE">
      <w:numFmt w:val="bullet"/>
      <w:lvlText w:val="•"/>
      <w:lvlJc w:val="left"/>
      <w:pPr>
        <w:ind w:left="8509" w:hanging="360"/>
      </w:pPr>
      <w:rPr>
        <w:rFonts w:hint="default"/>
        <w:lang w:val="es-ES" w:eastAsia="en-US" w:bidi="ar-SA"/>
      </w:rPr>
    </w:lvl>
  </w:abstractNum>
  <w:abstractNum w:abstractNumId="16" w15:restartNumberingAfterBreak="0">
    <w:nsid w:val="2F17354C"/>
    <w:multiLevelType w:val="multilevel"/>
    <w:tmpl w:val="5E7E9152"/>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2B04396"/>
    <w:multiLevelType w:val="hybridMultilevel"/>
    <w:tmpl w:val="A12EEBA8"/>
    <w:lvl w:ilvl="0" w:tplc="377AC600">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8" w15:restartNumberingAfterBreak="0">
    <w:nsid w:val="37212537"/>
    <w:multiLevelType w:val="multilevel"/>
    <w:tmpl w:val="CDD4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0" w15:restartNumberingAfterBreak="0">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21" w15:restartNumberingAfterBreak="0">
    <w:nsid w:val="479C797A"/>
    <w:multiLevelType w:val="multilevel"/>
    <w:tmpl w:val="1DAA504A"/>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22" w15:restartNumberingAfterBreak="0">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3" w15:restartNumberingAfterBreak="0">
    <w:nsid w:val="48A77A33"/>
    <w:multiLevelType w:val="hybridMultilevel"/>
    <w:tmpl w:val="9238F704"/>
    <w:lvl w:ilvl="0" w:tplc="8170449C">
      <w:start w:val="14"/>
      <w:numFmt w:val="decimal"/>
      <w:lvlText w:val="%1"/>
      <w:lvlJc w:val="left"/>
      <w:pPr>
        <w:ind w:left="720" w:hanging="360"/>
      </w:pPr>
      <w:rPr>
        <w:rFonts w:eastAsia="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9A454C8"/>
    <w:multiLevelType w:val="multilevel"/>
    <w:tmpl w:val="EF7C234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7" w15:restartNumberingAfterBreak="0">
    <w:nsid w:val="4E7C3D91"/>
    <w:multiLevelType w:val="multilevel"/>
    <w:tmpl w:val="2B6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9" w15:restartNumberingAfterBreak="0">
    <w:nsid w:val="52596A61"/>
    <w:multiLevelType w:val="hybridMultilevel"/>
    <w:tmpl w:val="C51AF370"/>
    <w:lvl w:ilvl="0" w:tplc="2E24711C">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1"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32"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33" w15:restartNumberingAfterBreak="0">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BE23DC8"/>
    <w:multiLevelType w:val="hybridMultilevel"/>
    <w:tmpl w:val="FE3290F2"/>
    <w:lvl w:ilvl="0" w:tplc="4D5E6C8E">
      <w:start w:val="1"/>
      <w:numFmt w:val="decimal"/>
      <w:lvlText w:val="%1."/>
      <w:lvlJc w:val="left"/>
      <w:pPr>
        <w:ind w:left="1189" w:hanging="360"/>
      </w:pPr>
      <w:rPr>
        <w:rFonts w:hint="default"/>
      </w:rPr>
    </w:lvl>
    <w:lvl w:ilvl="1" w:tplc="240A0019" w:tentative="1">
      <w:start w:val="1"/>
      <w:numFmt w:val="lowerLetter"/>
      <w:lvlText w:val="%2."/>
      <w:lvlJc w:val="left"/>
      <w:pPr>
        <w:ind w:left="1909" w:hanging="360"/>
      </w:pPr>
    </w:lvl>
    <w:lvl w:ilvl="2" w:tplc="240A001B" w:tentative="1">
      <w:start w:val="1"/>
      <w:numFmt w:val="lowerRoman"/>
      <w:lvlText w:val="%3."/>
      <w:lvlJc w:val="right"/>
      <w:pPr>
        <w:ind w:left="2629" w:hanging="180"/>
      </w:pPr>
    </w:lvl>
    <w:lvl w:ilvl="3" w:tplc="240A000F" w:tentative="1">
      <w:start w:val="1"/>
      <w:numFmt w:val="decimal"/>
      <w:lvlText w:val="%4."/>
      <w:lvlJc w:val="left"/>
      <w:pPr>
        <w:ind w:left="3349" w:hanging="360"/>
      </w:pPr>
    </w:lvl>
    <w:lvl w:ilvl="4" w:tplc="240A0019" w:tentative="1">
      <w:start w:val="1"/>
      <w:numFmt w:val="lowerLetter"/>
      <w:lvlText w:val="%5."/>
      <w:lvlJc w:val="left"/>
      <w:pPr>
        <w:ind w:left="4069" w:hanging="360"/>
      </w:pPr>
    </w:lvl>
    <w:lvl w:ilvl="5" w:tplc="240A001B" w:tentative="1">
      <w:start w:val="1"/>
      <w:numFmt w:val="lowerRoman"/>
      <w:lvlText w:val="%6."/>
      <w:lvlJc w:val="right"/>
      <w:pPr>
        <w:ind w:left="4789" w:hanging="180"/>
      </w:pPr>
    </w:lvl>
    <w:lvl w:ilvl="6" w:tplc="240A000F" w:tentative="1">
      <w:start w:val="1"/>
      <w:numFmt w:val="decimal"/>
      <w:lvlText w:val="%7."/>
      <w:lvlJc w:val="left"/>
      <w:pPr>
        <w:ind w:left="5509" w:hanging="360"/>
      </w:pPr>
    </w:lvl>
    <w:lvl w:ilvl="7" w:tplc="240A0019" w:tentative="1">
      <w:start w:val="1"/>
      <w:numFmt w:val="lowerLetter"/>
      <w:lvlText w:val="%8."/>
      <w:lvlJc w:val="left"/>
      <w:pPr>
        <w:ind w:left="6229" w:hanging="360"/>
      </w:pPr>
    </w:lvl>
    <w:lvl w:ilvl="8" w:tplc="240A001B" w:tentative="1">
      <w:start w:val="1"/>
      <w:numFmt w:val="lowerRoman"/>
      <w:lvlText w:val="%9."/>
      <w:lvlJc w:val="right"/>
      <w:pPr>
        <w:ind w:left="6949" w:hanging="180"/>
      </w:pPr>
    </w:lvl>
  </w:abstractNum>
  <w:abstractNum w:abstractNumId="36" w15:restartNumberingAfterBreak="0">
    <w:nsid w:val="601B2A0F"/>
    <w:multiLevelType w:val="hybridMultilevel"/>
    <w:tmpl w:val="A756FD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0B12579"/>
    <w:multiLevelType w:val="hybridMultilevel"/>
    <w:tmpl w:val="A86A59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39" w15:restartNumberingAfterBreak="0">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D3A0999"/>
    <w:multiLevelType w:val="hybridMultilevel"/>
    <w:tmpl w:val="D632D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42" w15:restartNumberingAfterBreak="0">
    <w:nsid w:val="70C04C87"/>
    <w:multiLevelType w:val="hybridMultilevel"/>
    <w:tmpl w:val="1596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A0760D"/>
    <w:multiLevelType w:val="hybridMultilevel"/>
    <w:tmpl w:val="522CF3A6"/>
    <w:lvl w:ilvl="0" w:tplc="B052D61C">
      <w:start w:val="1"/>
      <w:numFmt w:val="decimal"/>
      <w:lvlText w:val="%1."/>
      <w:lvlJc w:val="left"/>
      <w:pPr>
        <w:ind w:left="829" w:hanging="360"/>
      </w:pPr>
      <w:rPr>
        <w:rFonts w:ascii="Arial MT" w:eastAsia="Arial MT" w:hAnsi="Arial MT" w:cs="Arial MT" w:hint="default"/>
        <w:w w:val="82"/>
        <w:sz w:val="24"/>
        <w:szCs w:val="24"/>
        <w:lang w:val="es-ES" w:eastAsia="en-US" w:bidi="ar-SA"/>
      </w:rPr>
    </w:lvl>
    <w:lvl w:ilvl="1" w:tplc="825682D6">
      <w:numFmt w:val="bullet"/>
      <w:lvlText w:val="•"/>
      <w:lvlJc w:val="left"/>
      <w:pPr>
        <w:ind w:left="1377" w:hanging="360"/>
      </w:pPr>
      <w:rPr>
        <w:rFonts w:hint="default"/>
        <w:lang w:val="es-ES" w:eastAsia="en-US" w:bidi="ar-SA"/>
      </w:rPr>
    </w:lvl>
    <w:lvl w:ilvl="2" w:tplc="D1B801EE">
      <w:numFmt w:val="bullet"/>
      <w:lvlText w:val="•"/>
      <w:lvlJc w:val="left"/>
      <w:pPr>
        <w:ind w:left="1934" w:hanging="360"/>
      </w:pPr>
      <w:rPr>
        <w:rFonts w:hint="default"/>
        <w:lang w:val="es-ES" w:eastAsia="en-US" w:bidi="ar-SA"/>
      </w:rPr>
    </w:lvl>
    <w:lvl w:ilvl="3" w:tplc="6044977C">
      <w:numFmt w:val="bullet"/>
      <w:lvlText w:val="•"/>
      <w:lvlJc w:val="left"/>
      <w:pPr>
        <w:ind w:left="2492" w:hanging="360"/>
      </w:pPr>
      <w:rPr>
        <w:rFonts w:hint="default"/>
        <w:lang w:val="es-ES" w:eastAsia="en-US" w:bidi="ar-SA"/>
      </w:rPr>
    </w:lvl>
    <w:lvl w:ilvl="4" w:tplc="E3A6D408">
      <w:numFmt w:val="bullet"/>
      <w:lvlText w:val="•"/>
      <w:lvlJc w:val="left"/>
      <w:pPr>
        <w:ind w:left="3049" w:hanging="360"/>
      </w:pPr>
      <w:rPr>
        <w:rFonts w:hint="default"/>
        <w:lang w:val="es-ES" w:eastAsia="en-US" w:bidi="ar-SA"/>
      </w:rPr>
    </w:lvl>
    <w:lvl w:ilvl="5" w:tplc="B4106AAE">
      <w:numFmt w:val="bullet"/>
      <w:lvlText w:val="•"/>
      <w:lvlJc w:val="left"/>
      <w:pPr>
        <w:ind w:left="3607" w:hanging="360"/>
      </w:pPr>
      <w:rPr>
        <w:rFonts w:hint="default"/>
        <w:lang w:val="es-ES" w:eastAsia="en-US" w:bidi="ar-SA"/>
      </w:rPr>
    </w:lvl>
    <w:lvl w:ilvl="6" w:tplc="076E84AC">
      <w:numFmt w:val="bullet"/>
      <w:lvlText w:val="•"/>
      <w:lvlJc w:val="left"/>
      <w:pPr>
        <w:ind w:left="4164" w:hanging="360"/>
      </w:pPr>
      <w:rPr>
        <w:rFonts w:hint="default"/>
        <w:lang w:val="es-ES" w:eastAsia="en-US" w:bidi="ar-SA"/>
      </w:rPr>
    </w:lvl>
    <w:lvl w:ilvl="7" w:tplc="27AA165E">
      <w:numFmt w:val="bullet"/>
      <w:lvlText w:val="•"/>
      <w:lvlJc w:val="left"/>
      <w:pPr>
        <w:ind w:left="4721" w:hanging="360"/>
      </w:pPr>
      <w:rPr>
        <w:rFonts w:hint="default"/>
        <w:lang w:val="es-ES" w:eastAsia="en-US" w:bidi="ar-SA"/>
      </w:rPr>
    </w:lvl>
    <w:lvl w:ilvl="8" w:tplc="97840694">
      <w:numFmt w:val="bullet"/>
      <w:lvlText w:val="•"/>
      <w:lvlJc w:val="left"/>
      <w:pPr>
        <w:ind w:left="5279" w:hanging="360"/>
      </w:pPr>
      <w:rPr>
        <w:rFonts w:hint="default"/>
        <w:lang w:val="es-ES" w:eastAsia="en-US" w:bidi="ar-SA"/>
      </w:rPr>
    </w:lvl>
  </w:abstractNum>
  <w:abstractNum w:abstractNumId="45" w15:restartNumberingAfterBreak="0">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46" w15:restartNumberingAfterBreak="0">
    <w:nsid w:val="7D1B398F"/>
    <w:multiLevelType w:val="multilevel"/>
    <w:tmpl w:val="B574DB4C"/>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abstractNumId w:val="32"/>
  </w:num>
  <w:num w:numId="2">
    <w:abstractNumId w:val="43"/>
  </w:num>
  <w:num w:numId="3">
    <w:abstractNumId w:val="31"/>
  </w:num>
  <w:num w:numId="4">
    <w:abstractNumId w:val="39"/>
  </w:num>
  <w:num w:numId="5">
    <w:abstractNumId w:val="45"/>
  </w:num>
  <w:num w:numId="6">
    <w:abstractNumId w:val="41"/>
  </w:num>
  <w:num w:numId="7">
    <w:abstractNumId w:val="38"/>
  </w:num>
  <w:num w:numId="8">
    <w:abstractNumId w:val="10"/>
  </w:num>
  <w:num w:numId="9">
    <w:abstractNumId w:val="8"/>
  </w:num>
  <w:num w:numId="10">
    <w:abstractNumId w:val="19"/>
  </w:num>
  <w:num w:numId="11">
    <w:abstractNumId w:val="25"/>
  </w:num>
  <w:num w:numId="12">
    <w:abstractNumId w:val="34"/>
  </w:num>
  <w:num w:numId="13">
    <w:abstractNumId w:val="11"/>
  </w:num>
  <w:num w:numId="14">
    <w:abstractNumId w:val="20"/>
  </w:num>
  <w:num w:numId="15">
    <w:abstractNumId w:val="5"/>
  </w:num>
  <w:num w:numId="16">
    <w:abstractNumId w:val="9"/>
  </w:num>
  <w:num w:numId="17">
    <w:abstractNumId w:val="21"/>
  </w:num>
  <w:num w:numId="18">
    <w:abstractNumId w:val="2"/>
  </w:num>
  <w:num w:numId="19">
    <w:abstractNumId w:val="0"/>
  </w:num>
  <w:num w:numId="20">
    <w:abstractNumId w:val="16"/>
  </w:num>
  <w:num w:numId="21">
    <w:abstractNumId w:val="46"/>
  </w:num>
  <w:num w:numId="22">
    <w:abstractNumId w:val="7"/>
  </w:num>
  <w:num w:numId="23">
    <w:abstractNumId w:val="22"/>
  </w:num>
  <w:num w:numId="24">
    <w:abstractNumId w:val="30"/>
  </w:num>
  <w:num w:numId="25">
    <w:abstractNumId w:val="33"/>
  </w:num>
  <w:num w:numId="26">
    <w:abstractNumId w:val="14"/>
  </w:num>
  <w:num w:numId="27">
    <w:abstractNumId w:val="27"/>
  </w:num>
  <w:num w:numId="28">
    <w:abstractNumId w:val="4"/>
  </w:num>
  <w:num w:numId="29">
    <w:abstractNumId w:val="18"/>
  </w:num>
  <w:num w:numId="30">
    <w:abstractNumId w:val="37"/>
  </w:num>
  <w:num w:numId="31">
    <w:abstractNumId w:val="36"/>
  </w:num>
  <w:num w:numId="32">
    <w:abstractNumId w:val="28"/>
  </w:num>
  <w:num w:numId="33">
    <w:abstractNumId w:val="3"/>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6"/>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40"/>
  </w:num>
  <w:num w:numId="40">
    <w:abstractNumId w:val="12"/>
  </w:num>
  <w:num w:numId="41">
    <w:abstractNumId w:val="1"/>
  </w:num>
  <w:num w:numId="42">
    <w:abstractNumId w:val="13"/>
  </w:num>
  <w:num w:numId="43">
    <w:abstractNumId w:val="29"/>
  </w:num>
  <w:num w:numId="44">
    <w:abstractNumId w:val="23"/>
  </w:num>
  <w:num w:numId="45">
    <w:abstractNumId w:val="15"/>
  </w:num>
  <w:num w:numId="46">
    <w:abstractNumId w:val="44"/>
  </w:num>
  <w:num w:numId="47">
    <w:abstractNumId w:val="35"/>
  </w:num>
  <w:num w:numId="48">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F00"/>
    <w:rsid w:val="00000457"/>
    <w:rsid w:val="00001DE8"/>
    <w:rsid w:val="00003EAB"/>
    <w:rsid w:val="00010098"/>
    <w:rsid w:val="00010973"/>
    <w:rsid w:val="00011614"/>
    <w:rsid w:val="0001268F"/>
    <w:rsid w:val="00015290"/>
    <w:rsid w:val="000161A2"/>
    <w:rsid w:val="000164EC"/>
    <w:rsid w:val="0001751A"/>
    <w:rsid w:val="000201CE"/>
    <w:rsid w:val="000206FC"/>
    <w:rsid w:val="00025258"/>
    <w:rsid w:val="0002742C"/>
    <w:rsid w:val="00027AAF"/>
    <w:rsid w:val="00031371"/>
    <w:rsid w:val="00032372"/>
    <w:rsid w:val="00035161"/>
    <w:rsid w:val="00036197"/>
    <w:rsid w:val="00037F7C"/>
    <w:rsid w:val="00040AB9"/>
    <w:rsid w:val="000437D6"/>
    <w:rsid w:val="00043816"/>
    <w:rsid w:val="000443D7"/>
    <w:rsid w:val="00050133"/>
    <w:rsid w:val="0005269E"/>
    <w:rsid w:val="00052B4D"/>
    <w:rsid w:val="000535AC"/>
    <w:rsid w:val="000603F7"/>
    <w:rsid w:val="0006186E"/>
    <w:rsid w:val="00062DBC"/>
    <w:rsid w:val="00063654"/>
    <w:rsid w:val="000641DC"/>
    <w:rsid w:val="0007444A"/>
    <w:rsid w:val="00075C7C"/>
    <w:rsid w:val="000822C4"/>
    <w:rsid w:val="00084305"/>
    <w:rsid w:val="00084F58"/>
    <w:rsid w:val="0008538E"/>
    <w:rsid w:val="00085ECD"/>
    <w:rsid w:val="00086666"/>
    <w:rsid w:val="00093369"/>
    <w:rsid w:val="00093A1E"/>
    <w:rsid w:val="00096656"/>
    <w:rsid w:val="000A1F74"/>
    <w:rsid w:val="000A5D44"/>
    <w:rsid w:val="000A6AD2"/>
    <w:rsid w:val="000B162B"/>
    <w:rsid w:val="000B1847"/>
    <w:rsid w:val="000B1CCE"/>
    <w:rsid w:val="000B2278"/>
    <w:rsid w:val="000C2328"/>
    <w:rsid w:val="000C28EF"/>
    <w:rsid w:val="000C63CF"/>
    <w:rsid w:val="000C68BE"/>
    <w:rsid w:val="000C74DE"/>
    <w:rsid w:val="000D0E5A"/>
    <w:rsid w:val="000D132F"/>
    <w:rsid w:val="000E35D3"/>
    <w:rsid w:val="000E4901"/>
    <w:rsid w:val="000E6904"/>
    <w:rsid w:val="00100EAA"/>
    <w:rsid w:val="00101EDA"/>
    <w:rsid w:val="00103367"/>
    <w:rsid w:val="0010339D"/>
    <w:rsid w:val="00103D0F"/>
    <w:rsid w:val="00105592"/>
    <w:rsid w:val="00105B98"/>
    <w:rsid w:val="001108E1"/>
    <w:rsid w:val="00110A5D"/>
    <w:rsid w:val="0011252F"/>
    <w:rsid w:val="00113095"/>
    <w:rsid w:val="00114757"/>
    <w:rsid w:val="001150CA"/>
    <w:rsid w:val="00115F60"/>
    <w:rsid w:val="001160C3"/>
    <w:rsid w:val="00120E90"/>
    <w:rsid w:val="00125BC9"/>
    <w:rsid w:val="0013020E"/>
    <w:rsid w:val="00131675"/>
    <w:rsid w:val="00131922"/>
    <w:rsid w:val="0013319D"/>
    <w:rsid w:val="00141248"/>
    <w:rsid w:val="00141D62"/>
    <w:rsid w:val="001436AD"/>
    <w:rsid w:val="0014475B"/>
    <w:rsid w:val="001464CA"/>
    <w:rsid w:val="001477AE"/>
    <w:rsid w:val="00150AB1"/>
    <w:rsid w:val="00151DC8"/>
    <w:rsid w:val="0015687C"/>
    <w:rsid w:val="00160D04"/>
    <w:rsid w:val="00163CAB"/>
    <w:rsid w:val="00164E19"/>
    <w:rsid w:val="001656CE"/>
    <w:rsid w:val="00166F51"/>
    <w:rsid w:val="00167994"/>
    <w:rsid w:val="00167A4E"/>
    <w:rsid w:val="001712DC"/>
    <w:rsid w:val="0017236D"/>
    <w:rsid w:val="00172E41"/>
    <w:rsid w:val="0017696E"/>
    <w:rsid w:val="00177292"/>
    <w:rsid w:val="00182B40"/>
    <w:rsid w:val="00185E2A"/>
    <w:rsid w:val="00186FA0"/>
    <w:rsid w:val="00190A7E"/>
    <w:rsid w:val="0019168F"/>
    <w:rsid w:val="0019329F"/>
    <w:rsid w:val="001A05F4"/>
    <w:rsid w:val="001A0EDA"/>
    <w:rsid w:val="001A12D9"/>
    <w:rsid w:val="001A2446"/>
    <w:rsid w:val="001A2563"/>
    <w:rsid w:val="001A7712"/>
    <w:rsid w:val="001A7C65"/>
    <w:rsid w:val="001B29A9"/>
    <w:rsid w:val="001C10AC"/>
    <w:rsid w:val="001C2C1C"/>
    <w:rsid w:val="001C519A"/>
    <w:rsid w:val="001D209F"/>
    <w:rsid w:val="001D71C4"/>
    <w:rsid w:val="001E2BD8"/>
    <w:rsid w:val="001E60F3"/>
    <w:rsid w:val="001E68E7"/>
    <w:rsid w:val="001F61FE"/>
    <w:rsid w:val="002014EA"/>
    <w:rsid w:val="002066E4"/>
    <w:rsid w:val="00207887"/>
    <w:rsid w:val="002114C4"/>
    <w:rsid w:val="00213EB5"/>
    <w:rsid w:val="002142B2"/>
    <w:rsid w:val="002160FA"/>
    <w:rsid w:val="002162A7"/>
    <w:rsid w:val="00220111"/>
    <w:rsid w:val="0022093A"/>
    <w:rsid w:val="00226E83"/>
    <w:rsid w:val="0022720A"/>
    <w:rsid w:val="002276F9"/>
    <w:rsid w:val="00227C2B"/>
    <w:rsid w:val="00231047"/>
    <w:rsid w:val="002325EC"/>
    <w:rsid w:val="00236DD8"/>
    <w:rsid w:val="00236E2A"/>
    <w:rsid w:val="00237387"/>
    <w:rsid w:val="00237EE7"/>
    <w:rsid w:val="0024208A"/>
    <w:rsid w:val="00243CA8"/>
    <w:rsid w:val="00245E76"/>
    <w:rsid w:val="00246D1C"/>
    <w:rsid w:val="00247820"/>
    <w:rsid w:val="00260744"/>
    <w:rsid w:val="0026088A"/>
    <w:rsid w:val="002615C6"/>
    <w:rsid w:val="0026226B"/>
    <w:rsid w:val="00264685"/>
    <w:rsid w:val="00267812"/>
    <w:rsid w:val="00270195"/>
    <w:rsid w:val="002728BC"/>
    <w:rsid w:val="0027312D"/>
    <w:rsid w:val="00280260"/>
    <w:rsid w:val="002802DD"/>
    <w:rsid w:val="002811AB"/>
    <w:rsid w:val="00282BC0"/>
    <w:rsid w:val="00282E4C"/>
    <w:rsid w:val="00283028"/>
    <w:rsid w:val="00284370"/>
    <w:rsid w:val="002866A8"/>
    <w:rsid w:val="00290D36"/>
    <w:rsid w:val="0029418E"/>
    <w:rsid w:val="002942F3"/>
    <w:rsid w:val="002956CE"/>
    <w:rsid w:val="002A2C76"/>
    <w:rsid w:val="002A5008"/>
    <w:rsid w:val="002A5301"/>
    <w:rsid w:val="002B1678"/>
    <w:rsid w:val="002B1DC4"/>
    <w:rsid w:val="002B23F2"/>
    <w:rsid w:val="002B261A"/>
    <w:rsid w:val="002B28A7"/>
    <w:rsid w:val="002B47CE"/>
    <w:rsid w:val="002B5A8D"/>
    <w:rsid w:val="002C382C"/>
    <w:rsid w:val="002C472F"/>
    <w:rsid w:val="002C4A7F"/>
    <w:rsid w:val="002C5545"/>
    <w:rsid w:val="002C5BC6"/>
    <w:rsid w:val="002C6A53"/>
    <w:rsid w:val="002D0090"/>
    <w:rsid w:val="002D154D"/>
    <w:rsid w:val="002D3163"/>
    <w:rsid w:val="002E1905"/>
    <w:rsid w:val="002E357C"/>
    <w:rsid w:val="002E5768"/>
    <w:rsid w:val="002E5EFA"/>
    <w:rsid w:val="002E6F9C"/>
    <w:rsid w:val="002E7E5F"/>
    <w:rsid w:val="002F4D79"/>
    <w:rsid w:val="002F5B41"/>
    <w:rsid w:val="003023DC"/>
    <w:rsid w:val="003024B4"/>
    <w:rsid w:val="00302718"/>
    <w:rsid w:val="003037C2"/>
    <w:rsid w:val="00305A69"/>
    <w:rsid w:val="00312CAE"/>
    <w:rsid w:val="00313524"/>
    <w:rsid w:val="00313D72"/>
    <w:rsid w:val="00314E81"/>
    <w:rsid w:val="00320A8B"/>
    <w:rsid w:val="00323C70"/>
    <w:rsid w:val="00325B34"/>
    <w:rsid w:val="0032602D"/>
    <w:rsid w:val="00331682"/>
    <w:rsid w:val="003341AE"/>
    <w:rsid w:val="00334822"/>
    <w:rsid w:val="0034120F"/>
    <w:rsid w:val="003414F7"/>
    <w:rsid w:val="00341A38"/>
    <w:rsid w:val="00344329"/>
    <w:rsid w:val="003449CB"/>
    <w:rsid w:val="00345017"/>
    <w:rsid w:val="0034596F"/>
    <w:rsid w:val="00345977"/>
    <w:rsid w:val="003531AB"/>
    <w:rsid w:val="00356C22"/>
    <w:rsid w:val="00366BEC"/>
    <w:rsid w:val="00373209"/>
    <w:rsid w:val="00373B34"/>
    <w:rsid w:val="0037492B"/>
    <w:rsid w:val="00375DFB"/>
    <w:rsid w:val="00376B7C"/>
    <w:rsid w:val="003813C5"/>
    <w:rsid w:val="00381892"/>
    <w:rsid w:val="0038781C"/>
    <w:rsid w:val="003900D2"/>
    <w:rsid w:val="00391285"/>
    <w:rsid w:val="00394068"/>
    <w:rsid w:val="003969B1"/>
    <w:rsid w:val="00397EC5"/>
    <w:rsid w:val="003A011C"/>
    <w:rsid w:val="003B059A"/>
    <w:rsid w:val="003B1314"/>
    <w:rsid w:val="003B2B90"/>
    <w:rsid w:val="003B5517"/>
    <w:rsid w:val="003C0205"/>
    <w:rsid w:val="003C2F5A"/>
    <w:rsid w:val="003C32A2"/>
    <w:rsid w:val="003C3A82"/>
    <w:rsid w:val="003D5AB2"/>
    <w:rsid w:val="003D6491"/>
    <w:rsid w:val="003D6B7E"/>
    <w:rsid w:val="003E473B"/>
    <w:rsid w:val="003F0EB9"/>
    <w:rsid w:val="003F5E42"/>
    <w:rsid w:val="004119F9"/>
    <w:rsid w:val="00411E49"/>
    <w:rsid w:val="0041206B"/>
    <w:rsid w:val="00413B39"/>
    <w:rsid w:val="0042092E"/>
    <w:rsid w:val="00421A85"/>
    <w:rsid w:val="00422EC6"/>
    <w:rsid w:val="00424A9D"/>
    <w:rsid w:val="004256BC"/>
    <w:rsid w:val="00426805"/>
    <w:rsid w:val="00426C36"/>
    <w:rsid w:val="00426E6F"/>
    <w:rsid w:val="00427548"/>
    <w:rsid w:val="004313B4"/>
    <w:rsid w:val="00434BF0"/>
    <w:rsid w:val="00434C3B"/>
    <w:rsid w:val="00437FB1"/>
    <w:rsid w:val="0044035B"/>
    <w:rsid w:val="00440A01"/>
    <w:rsid w:val="00441AE4"/>
    <w:rsid w:val="00441F68"/>
    <w:rsid w:val="00442E6B"/>
    <w:rsid w:val="0044330C"/>
    <w:rsid w:val="0044466F"/>
    <w:rsid w:val="00445014"/>
    <w:rsid w:val="00453612"/>
    <w:rsid w:val="00453CCF"/>
    <w:rsid w:val="00454448"/>
    <w:rsid w:val="00456F8D"/>
    <w:rsid w:val="00462172"/>
    <w:rsid w:val="004647A1"/>
    <w:rsid w:val="00466388"/>
    <w:rsid w:val="00472AD1"/>
    <w:rsid w:val="0047399E"/>
    <w:rsid w:val="0048164D"/>
    <w:rsid w:val="00487D5A"/>
    <w:rsid w:val="00491CE8"/>
    <w:rsid w:val="00495816"/>
    <w:rsid w:val="00497EA8"/>
    <w:rsid w:val="004A1126"/>
    <w:rsid w:val="004A3425"/>
    <w:rsid w:val="004A391D"/>
    <w:rsid w:val="004A42B6"/>
    <w:rsid w:val="004A5E98"/>
    <w:rsid w:val="004B0784"/>
    <w:rsid w:val="004B27F6"/>
    <w:rsid w:val="004B2CBA"/>
    <w:rsid w:val="004B42B4"/>
    <w:rsid w:val="004B5B8E"/>
    <w:rsid w:val="004B61CF"/>
    <w:rsid w:val="004B6354"/>
    <w:rsid w:val="004C356C"/>
    <w:rsid w:val="004C385E"/>
    <w:rsid w:val="004C3932"/>
    <w:rsid w:val="004C3C7D"/>
    <w:rsid w:val="004C3FC6"/>
    <w:rsid w:val="004C74EF"/>
    <w:rsid w:val="004C754C"/>
    <w:rsid w:val="004C7693"/>
    <w:rsid w:val="004D00CB"/>
    <w:rsid w:val="004D30BC"/>
    <w:rsid w:val="004D4EFF"/>
    <w:rsid w:val="004D7A0F"/>
    <w:rsid w:val="004E1E77"/>
    <w:rsid w:val="004E43FE"/>
    <w:rsid w:val="004F013F"/>
    <w:rsid w:val="004F0C5C"/>
    <w:rsid w:val="004F150F"/>
    <w:rsid w:val="004F3068"/>
    <w:rsid w:val="004F336B"/>
    <w:rsid w:val="004F38C5"/>
    <w:rsid w:val="004F54EF"/>
    <w:rsid w:val="004F6215"/>
    <w:rsid w:val="004F7883"/>
    <w:rsid w:val="004F7A71"/>
    <w:rsid w:val="00500175"/>
    <w:rsid w:val="00503CF0"/>
    <w:rsid w:val="00506A53"/>
    <w:rsid w:val="0051057C"/>
    <w:rsid w:val="00512142"/>
    <w:rsid w:val="00512F37"/>
    <w:rsid w:val="0051305B"/>
    <w:rsid w:val="00515F58"/>
    <w:rsid w:val="005200BC"/>
    <w:rsid w:val="0052064B"/>
    <w:rsid w:val="00520825"/>
    <w:rsid w:val="005234F1"/>
    <w:rsid w:val="0052391C"/>
    <w:rsid w:val="00527018"/>
    <w:rsid w:val="00527DCD"/>
    <w:rsid w:val="00532388"/>
    <w:rsid w:val="005412C3"/>
    <w:rsid w:val="00544D8F"/>
    <w:rsid w:val="00553017"/>
    <w:rsid w:val="00565A28"/>
    <w:rsid w:val="00567330"/>
    <w:rsid w:val="00570503"/>
    <w:rsid w:val="00571369"/>
    <w:rsid w:val="00571856"/>
    <w:rsid w:val="00573CE9"/>
    <w:rsid w:val="00576FD4"/>
    <w:rsid w:val="00580BDF"/>
    <w:rsid w:val="00580C99"/>
    <w:rsid w:val="00580D53"/>
    <w:rsid w:val="00581724"/>
    <w:rsid w:val="00581BEA"/>
    <w:rsid w:val="00583570"/>
    <w:rsid w:val="00583B4F"/>
    <w:rsid w:val="00586551"/>
    <w:rsid w:val="00587226"/>
    <w:rsid w:val="0059019B"/>
    <w:rsid w:val="005911EE"/>
    <w:rsid w:val="005A4656"/>
    <w:rsid w:val="005B004E"/>
    <w:rsid w:val="005B04C8"/>
    <w:rsid w:val="005B2840"/>
    <w:rsid w:val="005B2DE9"/>
    <w:rsid w:val="005B61F5"/>
    <w:rsid w:val="005B781F"/>
    <w:rsid w:val="005B7C1E"/>
    <w:rsid w:val="005D24F9"/>
    <w:rsid w:val="005D3CA3"/>
    <w:rsid w:val="005D41FA"/>
    <w:rsid w:val="005D697F"/>
    <w:rsid w:val="005D747A"/>
    <w:rsid w:val="005D7A35"/>
    <w:rsid w:val="005E371B"/>
    <w:rsid w:val="005E663C"/>
    <w:rsid w:val="005E68A4"/>
    <w:rsid w:val="005F1E86"/>
    <w:rsid w:val="005F469D"/>
    <w:rsid w:val="005F4CC7"/>
    <w:rsid w:val="005F6B7E"/>
    <w:rsid w:val="005F7A14"/>
    <w:rsid w:val="006021AF"/>
    <w:rsid w:val="00603C53"/>
    <w:rsid w:val="00604B1C"/>
    <w:rsid w:val="00604B32"/>
    <w:rsid w:val="006061DE"/>
    <w:rsid w:val="006121D1"/>
    <w:rsid w:val="00612735"/>
    <w:rsid w:val="00612879"/>
    <w:rsid w:val="00614414"/>
    <w:rsid w:val="00614A45"/>
    <w:rsid w:val="00615904"/>
    <w:rsid w:val="006218AD"/>
    <w:rsid w:val="00625247"/>
    <w:rsid w:val="006255AB"/>
    <w:rsid w:val="006265AD"/>
    <w:rsid w:val="00627B5B"/>
    <w:rsid w:val="006301A8"/>
    <w:rsid w:val="00631152"/>
    <w:rsid w:val="00634435"/>
    <w:rsid w:val="006345F2"/>
    <w:rsid w:val="006352F1"/>
    <w:rsid w:val="00636608"/>
    <w:rsid w:val="00642422"/>
    <w:rsid w:val="00643383"/>
    <w:rsid w:val="00643D5C"/>
    <w:rsid w:val="00643E67"/>
    <w:rsid w:val="006477FC"/>
    <w:rsid w:val="00650B75"/>
    <w:rsid w:val="00655C5E"/>
    <w:rsid w:val="00660F62"/>
    <w:rsid w:val="00663947"/>
    <w:rsid w:val="00663D06"/>
    <w:rsid w:val="0066488E"/>
    <w:rsid w:val="00664975"/>
    <w:rsid w:val="0066642F"/>
    <w:rsid w:val="0066737B"/>
    <w:rsid w:val="00670184"/>
    <w:rsid w:val="006720FF"/>
    <w:rsid w:val="00672776"/>
    <w:rsid w:val="00673384"/>
    <w:rsid w:val="0067747A"/>
    <w:rsid w:val="006818DF"/>
    <w:rsid w:val="00682455"/>
    <w:rsid w:val="00691D5E"/>
    <w:rsid w:val="00692D95"/>
    <w:rsid w:val="00695519"/>
    <w:rsid w:val="006A50DB"/>
    <w:rsid w:val="006B0FA0"/>
    <w:rsid w:val="006B0FE9"/>
    <w:rsid w:val="006B2B1C"/>
    <w:rsid w:val="006B2D91"/>
    <w:rsid w:val="006B32A0"/>
    <w:rsid w:val="006B6EFD"/>
    <w:rsid w:val="006B7AED"/>
    <w:rsid w:val="006C01B5"/>
    <w:rsid w:val="006C069C"/>
    <w:rsid w:val="006C39BA"/>
    <w:rsid w:val="006C4BDE"/>
    <w:rsid w:val="006D1BA8"/>
    <w:rsid w:val="006D1D2B"/>
    <w:rsid w:val="006D6007"/>
    <w:rsid w:val="006E1B0C"/>
    <w:rsid w:val="006E2BAC"/>
    <w:rsid w:val="006E36F8"/>
    <w:rsid w:val="006E518B"/>
    <w:rsid w:val="006E61C6"/>
    <w:rsid w:val="006F126B"/>
    <w:rsid w:val="006F21DA"/>
    <w:rsid w:val="006F3572"/>
    <w:rsid w:val="007016E6"/>
    <w:rsid w:val="00701DA9"/>
    <w:rsid w:val="00704138"/>
    <w:rsid w:val="00706B15"/>
    <w:rsid w:val="0071249C"/>
    <w:rsid w:val="007214C3"/>
    <w:rsid w:val="007226C4"/>
    <w:rsid w:val="00725002"/>
    <w:rsid w:val="00726521"/>
    <w:rsid w:val="0073175E"/>
    <w:rsid w:val="007424F0"/>
    <w:rsid w:val="007449A3"/>
    <w:rsid w:val="00746D96"/>
    <w:rsid w:val="00750100"/>
    <w:rsid w:val="00752897"/>
    <w:rsid w:val="007542DF"/>
    <w:rsid w:val="007627DE"/>
    <w:rsid w:val="007645CB"/>
    <w:rsid w:val="007663E0"/>
    <w:rsid w:val="00770538"/>
    <w:rsid w:val="00770D3E"/>
    <w:rsid w:val="007716A7"/>
    <w:rsid w:val="007802FF"/>
    <w:rsid w:val="00781ADA"/>
    <w:rsid w:val="0078204E"/>
    <w:rsid w:val="00783281"/>
    <w:rsid w:val="007855A4"/>
    <w:rsid w:val="00792A78"/>
    <w:rsid w:val="007A0912"/>
    <w:rsid w:val="007A11DA"/>
    <w:rsid w:val="007A558F"/>
    <w:rsid w:val="007A70EC"/>
    <w:rsid w:val="007A7506"/>
    <w:rsid w:val="007B028F"/>
    <w:rsid w:val="007B4040"/>
    <w:rsid w:val="007C061A"/>
    <w:rsid w:val="007C0A32"/>
    <w:rsid w:val="007C0C06"/>
    <w:rsid w:val="007C145F"/>
    <w:rsid w:val="007C21C7"/>
    <w:rsid w:val="007C35AB"/>
    <w:rsid w:val="007C42FB"/>
    <w:rsid w:val="007C4D74"/>
    <w:rsid w:val="007C5D32"/>
    <w:rsid w:val="007D0665"/>
    <w:rsid w:val="007D151B"/>
    <w:rsid w:val="007D518A"/>
    <w:rsid w:val="007D519E"/>
    <w:rsid w:val="007D6E85"/>
    <w:rsid w:val="007D753C"/>
    <w:rsid w:val="007E343A"/>
    <w:rsid w:val="007E39EB"/>
    <w:rsid w:val="007E3D91"/>
    <w:rsid w:val="007E4537"/>
    <w:rsid w:val="007E5C7A"/>
    <w:rsid w:val="007E65DF"/>
    <w:rsid w:val="007F52FC"/>
    <w:rsid w:val="00803C64"/>
    <w:rsid w:val="0080478D"/>
    <w:rsid w:val="00806178"/>
    <w:rsid w:val="00806844"/>
    <w:rsid w:val="00806DBA"/>
    <w:rsid w:val="008101A1"/>
    <w:rsid w:val="008141B2"/>
    <w:rsid w:val="00815ECB"/>
    <w:rsid w:val="008169C4"/>
    <w:rsid w:val="00820623"/>
    <w:rsid w:val="00820805"/>
    <w:rsid w:val="00820EB1"/>
    <w:rsid w:val="00827257"/>
    <w:rsid w:val="008306A9"/>
    <w:rsid w:val="0083511B"/>
    <w:rsid w:val="008379FD"/>
    <w:rsid w:val="00837D52"/>
    <w:rsid w:val="00843EAD"/>
    <w:rsid w:val="00845964"/>
    <w:rsid w:val="0085661C"/>
    <w:rsid w:val="00857AFB"/>
    <w:rsid w:val="00864909"/>
    <w:rsid w:val="00864A2A"/>
    <w:rsid w:val="00864DF2"/>
    <w:rsid w:val="0086642D"/>
    <w:rsid w:val="00866DB4"/>
    <w:rsid w:val="00867C70"/>
    <w:rsid w:val="00871F5E"/>
    <w:rsid w:val="008721FC"/>
    <w:rsid w:val="008735D4"/>
    <w:rsid w:val="00875390"/>
    <w:rsid w:val="00883676"/>
    <w:rsid w:val="00883DA0"/>
    <w:rsid w:val="00884A02"/>
    <w:rsid w:val="00890998"/>
    <w:rsid w:val="008934B3"/>
    <w:rsid w:val="00893F51"/>
    <w:rsid w:val="00895E7A"/>
    <w:rsid w:val="008966D0"/>
    <w:rsid w:val="00896F3D"/>
    <w:rsid w:val="008A087B"/>
    <w:rsid w:val="008A095D"/>
    <w:rsid w:val="008A1D04"/>
    <w:rsid w:val="008A4F12"/>
    <w:rsid w:val="008A73E0"/>
    <w:rsid w:val="008A7E90"/>
    <w:rsid w:val="008B0162"/>
    <w:rsid w:val="008B4762"/>
    <w:rsid w:val="008B4C0F"/>
    <w:rsid w:val="008B6217"/>
    <w:rsid w:val="008C2D25"/>
    <w:rsid w:val="008D1C3E"/>
    <w:rsid w:val="008D3EB0"/>
    <w:rsid w:val="008D4C68"/>
    <w:rsid w:val="008D5204"/>
    <w:rsid w:val="008D6EDC"/>
    <w:rsid w:val="008E2C17"/>
    <w:rsid w:val="008E2CDD"/>
    <w:rsid w:val="008F254C"/>
    <w:rsid w:val="008F26BB"/>
    <w:rsid w:val="008F50A5"/>
    <w:rsid w:val="00900E94"/>
    <w:rsid w:val="009029C9"/>
    <w:rsid w:val="00904BA9"/>
    <w:rsid w:val="00910F0D"/>
    <w:rsid w:val="0091134E"/>
    <w:rsid w:val="009121B6"/>
    <w:rsid w:val="00914BD1"/>
    <w:rsid w:val="00915481"/>
    <w:rsid w:val="00917AEA"/>
    <w:rsid w:val="0092007A"/>
    <w:rsid w:val="009216F6"/>
    <w:rsid w:val="00921DC3"/>
    <w:rsid w:val="009246BE"/>
    <w:rsid w:val="0092546F"/>
    <w:rsid w:val="009262F7"/>
    <w:rsid w:val="00927BE1"/>
    <w:rsid w:val="0093209F"/>
    <w:rsid w:val="00934DC5"/>
    <w:rsid w:val="00940535"/>
    <w:rsid w:val="009465FD"/>
    <w:rsid w:val="00950B31"/>
    <w:rsid w:val="00953285"/>
    <w:rsid w:val="00961FFF"/>
    <w:rsid w:val="00963B4E"/>
    <w:rsid w:val="00964F7A"/>
    <w:rsid w:val="00971A19"/>
    <w:rsid w:val="00972570"/>
    <w:rsid w:val="0097497F"/>
    <w:rsid w:val="00976F6E"/>
    <w:rsid w:val="009800A0"/>
    <w:rsid w:val="00980874"/>
    <w:rsid w:val="00983064"/>
    <w:rsid w:val="009831F9"/>
    <w:rsid w:val="00983CA4"/>
    <w:rsid w:val="009872D6"/>
    <w:rsid w:val="00987AEF"/>
    <w:rsid w:val="0099067B"/>
    <w:rsid w:val="00995E64"/>
    <w:rsid w:val="00997BA8"/>
    <w:rsid w:val="009A0305"/>
    <w:rsid w:val="009A0442"/>
    <w:rsid w:val="009A6CBE"/>
    <w:rsid w:val="009B2253"/>
    <w:rsid w:val="009B2843"/>
    <w:rsid w:val="009C0798"/>
    <w:rsid w:val="009C1F29"/>
    <w:rsid w:val="009C30F8"/>
    <w:rsid w:val="009C4C4D"/>
    <w:rsid w:val="009C4F77"/>
    <w:rsid w:val="009C4FE6"/>
    <w:rsid w:val="009C5B24"/>
    <w:rsid w:val="009C6FCE"/>
    <w:rsid w:val="009D46F2"/>
    <w:rsid w:val="009E0CBF"/>
    <w:rsid w:val="009E134B"/>
    <w:rsid w:val="009E1AE0"/>
    <w:rsid w:val="009E30B8"/>
    <w:rsid w:val="009E5AE9"/>
    <w:rsid w:val="009F016E"/>
    <w:rsid w:val="009F4918"/>
    <w:rsid w:val="009F5DF3"/>
    <w:rsid w:val="009F6EF2"/>
    <w:rsid w:val="009F79E1"/>
    <w:rsid w:val="00A02CF5"/>
    <w:rsid w:val="00A03226"/>
    <w:rsid w:val="00A03289"/>
    <w:rsid w:val="00A050D3"/>
    <w:rsid w:val="00A05503"/>
    <w:rsid w:val="00A05584"/>
    <w:rsid w:val="00A14197"/>
    <w:rsid w:val="00A16FF5"/>
    <w:rsid w:val="00A22293"/>
    <w:rsid w:val="00A22BE2"/>
    <w:rsid w:val="00A22F0E"/>
    <w:rsid w:val="00A24059"/>
    <w:rsid w:val="00A26535"/>
    <w:rsid w:val="00A26F24"/>
    <w:rsid w:val="00A30323"/>
    <w:rsid w:val="00A37C26"/>
    <w:rsid w:val="00A40980"/>
    <w:rsid w:val="00A454A0"/>
    <w:rsid w:val="00A47CDA"/>
    <w:rsid w:val="00A516D3"/>
    <w:rsid w:val="00A558E4"/>
    <w:rsid w:val="00A56213"/>
    <w:rsid w:val="00A60886"/>
    <w:rsid w:val="00A64FBC"/>
    <w:rsid w:val="00A70459"/>
    <w:rsid w:val="00A73357"/>
    <w:rsid w:val="00A73D7A"/>
    <w:rsid w:val="00A74FD6"/>
    <w:rsid w:val="00A7592D"/>
    <w:rsid w:val="00A75B76"/>
    <w:rsid w:val="00A76B19"/>
    <w:rsid w:val="00A81D7E"/>
    <w:rsid w:val="00A847DE"/>
    <w:rsid w:val="00A866BF"/>
    <w:rsid w:val="00A9289F"/>
    <w:rsid w:val="00A928ED"/>
    <w:rsid w:val="00A93237"/>
    <w:rsid w:val="00A94688"/>
    <w:rsid w:val="00A965C3"/>
    <w:rsid w:val="00A97307"/>
    <w:rsid w:val="00AA103B"/>
    <w:rsid w:val="00AA15D2"/>
    <w:rsid w:val="00AA4523"/>
    <w:rsid w:val="00AA649C"/>
    <w:rsid w:val="00AA6E80"/>
    <w:rsid w:val="00AA76D7"/>
    <w:rsid w:val="00AA7C1D"/>
    <w:rsid w:val="00AB0934"/>
    <w:rsid w:val="00AB443C"/>
    <w:rsid w:val="00AB484F"/>
    <w:rsid w:val="00AB4CF9"/>
    <w:rsid w:val="00AC154C"/>
    <w:rsid w:val="00AC1924"/>
    <w:rsid w:val="00AC269D"/>
    <w:rsid w:val="00AC30DB"/>
    <w:rsid w:val="00AC3AF3"/>
    <w:rsid w:val="00AC5582"/>
    <w:rsid w:val="00AC6AD1"/>
    <w:rsid w:val="00AD28E5"/>
    <w:rsid w:val="00AD5CFD"/>
    <w:rsid w:val="00AE0928"/>
    <w:rsid w:val="00AE6F6C"/>
    <w:rsid w:val="00AF074E"/>
    <w:rsid w:val="00AF0904"/>
    <w:rsid w:val="00AF4F3F"/>
    <w:rsid w:val="00AF56D9"/>
    <w:rsid w:val="00AF616C"/>
    <w:rsid w:val="00B00725"/>
    <w:rsid w:val="00B008A2"/>
    <w:rsid w:val="00B01443"/>
    <w:rsid w:val="00B11EE9"/>
    <w:rsid w:val="00B11F09"/>
    <w:rsid w:val="00B12DC0"/>
    <w:rsid w:val="00B137EF"/>
    <w:rsid w:val="00B15B44"/>
    <w:rsid w:val="00B17A8D"/>
    <w:rsid w:val="00B25E30"/>
    <w:rsid w:val="00B301A7"/>
    <w:rsid w:val="00B31499"/>
    <w:rsid w:val="00B33C5D"/>
    <w:rsid w:val="00B349C2"/>
    <w:rsid w:val="00B34D87"/>
    <w:rsid w:val="00B37C7B"/>
    <w:rsid w:val="00B411BE"/>
    <w:rsid w:val="00B41E24"/>
    <w:rsid w:val="00B437D7"/>
    <w:rsid w:val="00B451F9"/>
    <w:rsid w:val="00B475E8"/>
    <w:rsid w:val="00B47740"/>
    <w:rsid w:val="00B47DED"/>
    <w:rsid w:val="00B6064F"/>
    <w:rsid w:val="00B60FB7"/>
    <w:rsid w:val="00B61B28"/>
    <w:rsid w:val="00B62957"/>
    <w:rsid w:val="00B659F2"/>
    <w:rsid w:val="00B65F41"/>
    <w:rsid w:val="00B70EF3"/>
    <w:rsid w:val="00B71677"/>
    <w:rsid w:val="00B71CD9"/>
    <w:rsid w:val="00B748C3"/>
    <w:rsid w:val="00B74CF3"/>
    <w:rsid w:val="00B75C3E"/>
    <w:rsid w:val="00B81188"/>
    <w:rsid w:val="00B8478C"/>
    <w:rsid w:val="00B905C2"/>
    <w:rsid w:val="00B9068C"/>
    <w:rsid w:val="00B90AC0"/>
    <w:rsid w:val="00B94148"/>
    <w:rsid w:val="00B9584B"/>
    <w:rsid w:val="00B9586A"/>
    <w:rsid w:val="00B97DB8"/>
    <w:rsid w:val="00BA12DA"/>
    <w:rsid w:val="00BA1DA7"/>
    <w:rsid w:val="00BA283F"/>
    <w:rsid w:val="00BB6A48"/>
    <w:rsid w:val="00BC159D"/>
    <w:rsid w:val="00BC15D4"/>
    <w:rsid w:val="00BC2F08"/>
    <w:rsid w:val="00BC4D01"/>
    <w:rsid w:val="00BC6FF7"/>
    <w:rsid w:val="00BD128D"/>
    <w:rsid w:val="00BD163E"/>
    <w:rsid w:val="00BD38BC"/>
    <w:rsid w:val="00BD6DED"/>
    <w:rsid w:val="00BE0E46"/>
    <w:rsid w:val="00BE294B"/>
    <w:rsid w:val="00BE39AB"/>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33BE"/>
    <w:rsid w:val="00C13C72"/>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40F04"/>
    <w:rsid w:val="00C45AB5"/>
    <w:rsid w:val="00C4607B"/>
    <w:rsid w:val="00C53470"/>
    <w:rsid w:val="00C5382A"/>
    <w:rsid w:val="00C53A9E"/>
    <w:rsid w:val="00C603AC"/>
    <w:rsid w:val="00C62D53"/>
    <w:rsid w:val="00C6341C"/>
    <w:rsid w:val="00C64494"/>
    <w:rsid w:val="00C669B6"/>
    <w:rsid w:val="00C67682"/>
    <w:rsid w:val="00C736B4"/>
    <w:rsid w:val="00C74B28"/>
    <w:rsid w:val="00C76794"/>
    <w:rsid w:val="00C80AF9"/>
    <w:rsid w:val="00C8129A"/>
    <w:rsid w:val="00C82C39"/>
    <w:rsid w:val="00C87941"/>
    <w:rsid w:val="00C87FCA"/>
    <w:rsid w:val="00C90699"/>
    <w:rsid w:val="00C927A3"/>
    <w:rsid w:val="00C97DF3"/>
    <w:rsid w:val="00CA1254"/>
    <w:rsid w:val="00CA22C6"/>
    <w:rsid w:val="00CA2CAE"/>
    <w:rsid w:val="00CA455A"/>
    <w:rsid w:val="00CA4DB3"/>
    <w:rsid w:val="00CA5EF8"/>
    <w:rsid w:val="00CA6EF8"/>
    <w:rsid w:val="00CB2D83"/>
    <w:rsid w:val="00CB5A75"/>
    <w:rsid w:val="00CB6438"/>
    <w:rsid w:val="00CC0F9E"/>
    <w:rsid w:val="00CC4CA1"/>
    <w:rsid w:val="00CC7063"/>
    <w:rsid w:val="00CD0386"/>
    <w:rsid w:val="00CD0BBB"/>
    <w:rsid w:val="00CD0F9F"/>
    <w:rsid w:val="00CD3604"/>
    <w:rsid w:val="00CD65A1"/>
    <w:rsid w:val="00CE12C2"/>
    <w:rsid w:val="00CE4343"/>
    <w:rsid w:val="00CE6488"/>
    <w:rsid w:val="00CE6E31"/>
    <w:rsid w:val="00CF0ED5"/>
    <w:rsid w:val="00CF2B5F"/>
    <w:rsid w:val="00CF318A"/>
    <w:rsid w:val="00CF32E0"/>
    <w:rsid w:val="00CF3BD9"/>
    <w:rsid w:val="00CF45B2"/>
    <w:rsid w:val="00CF504F"/>
    <w:rsid w:val="00CF5B41"/>
    <w:rsid w:val="00CF6A29"/>
    <w:rsid w:val="00D019CA"/>
    <w:rsid w:val="00D02311"/>
    <w:rsid w:val="00D026A7"/>
    <w:rsid w:val="00D03307"/>
    <w:rsid w:val="00D11073"/>
    <w:rsid w:val="00D11DE0"/>
    <w:rsid w:val="00D1478C"/>
    <w:rsid w:val="00D14D9C"/>
    <w:rsid w:val="00D151A1"/>
    <w:rsid w:val="00D200D3"/>
    <w:rsid w:val="00D20EC4"/>
    <w:rsid w:val="00D21BD4"/>
    <w:rsid w:val="00D23E11"/>
    <w:rsid w:val="00D24A8E"/>
    <w:rsid w:val="00D27027"/>
    <w:rsid w:val="00D27221"/>
    <w:rsid w:val="00D30974"/>
    <w:rsid w:val="00D32A42"/>
    <w:rsid w:val="00D34DC5"/>
    <w:rsid w:val="00D358B5"/>
    <w:rsid w:val="00D40B1E"/>
    <w:rsid w:val="00D47AFE"/>
    <w:rsid w:val="00D50373"/>
    <w:rsid w:val="00D5531F"/>
    <w:rsid w:val="00D554D4"/>
    <w:rsid w:val="00D57027"/>
    <w:rsid w:val="00D57DC9"/>
    <w:rsid w:val="00D60A2B"/>
    <w:rsid w:val="00D6163C"/>
    <w:rsid w:val="00D6164F"/>
    <w:rsid w:val="00D63235"/>
    <w:rsid w:val="00D642C0"/>
    <w:rsid w:val="00D657BD"/>
    <w:rsid w:val="00D6597A"/>
    <w:rsid w:val="00D65C2B"/>
    <w:rsid w:val="00D675C7"/>
    <w:rsid w:val="00D679E8"/>
    <w:rsid w:val="00D71F39"/>
    <w:rsid w:val="00D74C45"/>
    <w:rsid w:val="00D77697"/>
    <w:rsid w:val="00D825E9"/>
    <w:rsid w:val="00D826DB"/>
    <w:rsid w:val="00D85318"/>
    <w:rsid w:val="00D91A18"/>
    <w:rsid w:val="00D91F43"/>
    <w:rsid w:val="00D93574"/>
    <w:rsid w:val="00D96FA3"/>
    <w:rsid w:val="00DA07CC"/>
    <w:rsid w:val="00DA4792"/>
    <w:rsid w:val="00DA6B23"/>
    <w:rsid w:val="00DA7735"/>
    <w:rsid w:val="00DB07F5"/>
    <w:rsid w:val="00DB585D"/>
    <w:rsid w:val="00DB658D"/>
    <w:rsid w:val="00DC0DE4"/>
    <w:rsid w:val="00DC17E2"/>
    <w:rsid w:val="00DC222C"/>
    <w:rsid w:val="00DC3EE1"/>
    <w:rsid w:val="00DC47C7"/>
    <w:rsid w:val="00DD1FF0"/>
    <w:rsid w:val="00DD5188"/>
    <w:rsid w:val="00DD623F"/>
    <w:rsid w:val="00DE1266"/>
    <w:rsid w:val="00DF3564"/>
    <w:rsid w:val="00DF4233"/>
    <w:rsid w:val="00DF5EA5"/>
    <w:rsid w:val="00DF5EAE"/>
    <w:rsid w:val="00DF7A24"/>
    <w:rsid w:val="00E03061"/>
    <w:rsid w:val="00E03845"/>
    <w:rsid w:val="00E041FF"/>
    <w:rsid w:val="00E044DE"/>
    <w:rsid w:val="00E05569"/>
    <w:rsid w:val="00E0730F"/>
    <w:rsid w:val="00E12186"/>
    <w:rsid w:val="00E1481C"/>
    <w:rsid w:val="00E156D0"/>
    <w:rsid w:val="00E20BC7"/>
    <w:rsid w:val="00E2332C"/>
    <w:rsid w:val="00E270DE"/>
    <w:rsid w:val="00E32079"/>
    <w:rsid w:val="00E320C1"/>
    <w:rsid w:val="00E3240C"/>
    <w:rsid w:val="00E330BC"/>
    <w:rsid w:val="00E361C7"/>
    <w:rsid w:val="00E43DE8"/>
    <w:rsid w:val="00E45A6F"/>
    <w:rsid w:val="00E513A4"/>
    <w:rsid w:val="00E543D0"/>
    <w:rsid w:val="00E5767F"/>
    <w:rsid w:val="00E63D14"/>
    <w:rsid w:val="00E649DF"/>
    <w:rsid w:val="00E6555B"/>
    <w:rsid w:val="00E66E9C"/>
    <w:rsid w:val="00E670E8"/>
    <w:rsid w:val="00E70484"/>
    <w:rsid w:val="00E71498"/>
    <w:rsid w:val="00E71664"/>
    <w:rsid w:val="00E71854"/>
    <w:rsid w:val="00E72746"/>
    <w:rsid w:val="00E7744D"/>
    <w:rsid w:val="00E83B71"/>
    <w:rsid w:val="00E84987"/>
    <w:rsid w:val="00E87A08"/>
    <w:rsid w:val="00E91E28"/>
    <w:rsid w:val="00E93E6B"/>
    <w:rsid w:val="00EA1900"/>
    <w:rsid w:val="00EA4FA1"/>
    <w:rsid w:val="00EA628C"/>
    <w:rsid w:val="00EB10C3"/>
    <w:rsid w:val="00EB1273"/>
    <w:rsid w:val="00EB2C0F"/>
    <w:rsid w:val="00EB3464"/>
    <w:rsid w:val="00EB40B3"/>
    <w:rsid w:val="00EB4E9A"/>
    <w:rsid w:val="00EB69C5"/>
    <w:rsid w:val="00EB6B9C"/>
    <w:rsid w:val="00EB7FBA"/>
    <w:rsid w:val="00EC03E7"/>
    <w:rsid w:val="00EC2A83"/>
    <w:rsid w:val="00EC43B0"/>
    <w:rsid w:val="00EC5753"/>
    <w:rsid w:val="00ED18A5"/>
    <w:rsid w:val="00ED1EC2"/>
    <w:rsid w:val="00ED33A8"/>
    <w:rsid w:val="00ED6D57"/>
    <w:rsid w:val="00EE0192"/>
    <w:rsid w:val="00EE06DA"/>
    <w:rsid w:val="00EE09A8"/>
    <w:rsid w:val="00EE1077"/>
    <w:rsid w:val="00EE5476"/>
    <w:rsid w:val="00EE6371"/>
    <w:rsid w:val="00EE6616"/>
    <w:rsid w:val="00EE6674"/>
    <w:rsid w:val="00EE7260"/>
    <w:rsid w:val="00EE78CE"/>
    <w:rsid w:val="00EE7FE3"/>
    <w:rsid w:val="00EF0424"/>
    <w:rsid w:val="00EF04ED"/>
    <w:rsid w:val="00EF090F"/>
    <w:rsid w:val="00EF24E0"/>
    <w:rsid w:val="00EF3F52"/>
    <w:rsid w:val="00EF578E"/>
    <w:rsid w:val="00EF5BAC"/>
    <w:rsid w:val="00EF6FAF"/>
    <w:rsid w:val="00EF7739"/>
    <w:rsid w:val="00F0066C"/>
    <w:rsid w:val="00F00FA8"/>
    <w:rsid w:val="00F02B68"/>
    <w:rsid w:val="00F11FE9"/>
    <w:rsid w:val="00F136B3"/>
    <w:rsid w:val="00F155A9"/>
    <w:rsid w:val="00F1589E"/>
    <w:rsid w:val="00F15B7F"/>
    <w:rsid w:val="00F16FB8"/>
    <w:rsid w:val="00F20726"/>
    <w:rsid w:val="00F231F7"/>
    <w:rsid w:val="00F23B82"/>
    <w:rsid w:val="00F26A16"/>
    <w:rsid w:val="00F27A20"/>
    <w:rsid w:val="00F30BEF"/>
    <w:rsid w:val="00F3157D"/>
    <w:rsid w:val="00F330C6"/>
    <w:rsid w:val="00F363F9"/>
    <w:rsid w:val="00F36E78"/>
    <w:rsid w:val="00F37504"/>
    <w:rsid w:val="00F41341"/>
    <w:rsid w:val="00F431A7"/>
    <w:rsid w:val="00F513E8"/>
    <w:rsid w:val="00F51A5A"/>
    <w:rsid w:val="00F52150"/>
    <w:rsid w:val="00F54C2D"/>
    <w:rsid w:val="00F56A86"/>
    <w:rsid w:val="00F57206"/>
    <w:rsid w:val="00F673DB"/>
    <w:rsid w:val="00F71A0E"/>
    <w:rsid w:val="00F71EDE"/>
    <w:rsid w:val="00F761F6"/>
    <w:rsid w:val="00F76E78"/>
    <w:rsid w:val="00F800D4"/>
    <w:rsid w:val="00F800E0"/>
    <w:rsid w:val="00F81CD2"/>
    <w:rsid w:val="00F83673"/>
    <w:rsid w:val="00F86A7F"/>
    <w:rsid w:val="00F911AB"/>
    <w:rsid w:val="00F91FA0"/>
    <w:rsid w:val="00F93B89"/>
    <w:rsid w:val="00F947AA"/>
    <w:rsid w:val="00F9712E"/>
    <w:rsid w:val="00FA2176"/>
    <w:rsid w:val="00FB0CB2"/>
    <w:rsid w:val="00FB4D17"/>
    <w:rsid w:val="00FB77CA"/>
    <w:rsid w:val="00FC3E93"/>
    <w:rsid w:val="00FC464A"/>
    <w:rsid w:val="00FC5BCB"/>
    <w:rsid w:val="00FC60AD"/>
    <w:rsid w:val="00FE086A"/>
    <w:rsid w:val="00FE1E8B"/>
    <w:rsid w:val="00FE742D"/>
    <w:rsid w:val="00FF00F2"/>
    <w:rsid w:val="00FF4409"/>
    <w:rsid w:val="0E4CC178"/>
    <w:rsid w:val="2E4DC083"/>
    <w:rsid w:val="322C215E"/>
    <w:rsid w:val="5328BD3A"/>
    <w:rsid w:val="60C35A54"/>
    <w:rsid w:val="61B2CC4F"/>
    <w:rsid w:val="67EBA6B6"/>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7D2C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3"/>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iPriority w:val="99"/>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1"/>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7C0A32"/>
    <w:rPr>
      <w:sz w:val="22"/>
      <w:szCs w:val="22"/>
      <w:lang w:val="en-US" w:eastAsia="en-US"/>
    </w:rPr>
  </w:style>
  <w:style w:type="character" w:customStyle="1" w:styleId="Mencinsinresolver1">
    <w:name w:val="Mención sin resolver1"/>
    <w:basedOn w:val="Fuentedeprrafopredeter"/>
    <w:uiPriority w:val="99"/>
    <w:semiHidden/>
    <w:unhideWhenUsed/>
    <w:rsid w:val="00D40B1E"/>
    <w:rPr>
      <w:color w:val="605E5C"/>
      <w:shd w:val="clear" w:color="auto" w:fill="E1DFDD"/>
    </w:rPr>
  </w:style>
  <w:style w:type="character" w:customStyle="1" w:styleId="normaltextrun">
    <w:name w:val="normaltextrun"/>
    <w:basedOn w:val="Fuentedeprrafopredeter"/>
    <w:rsid w:val="00D40B1E"/>
  </w:style>
  <w:style w:type="character" w:customStyle="1" w:styleId="eop">
    <w:name w:val="eop"/>
    <w:basedOn w:val="Fuentedeprrafopredeter"/>
    <w:rsid w:val="00D40B1E"/>
  </w:style>
  <w:style w:type="paragraph" w:customStyle="1" w:styleId="paragraph">
    <w:name w:val="paragraph"/>
    <w:basedOn w:val="Normal"/>
    <w:rsid w:val="00D40B1E"/>
    <w:pPr>
      <w:spacing w:before="100" w:beforeAutospacing="1" w:after="100" w:afterAutospacing="1"/>
    </w:pPr>
    <w:rPr>
      <w:lang w:val="es-CO" w:eastAsia="es-CO"/>
    </w:rPr>
  </w:style>
  <w:style w:type="table" w:customStyle="1" w:styleId="TableNormal">
    <w:name w:val="Table Normal"/>
    <w:uiPriority w:val="2"/>
    <w:semiHidden/>
    <w:unhideWhenUsed/>
    <w:qFormat/>
    <w:rsid w:val="0091548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426662356">
      <w:bodyDiv w:val="1"/>
      <w:marLeft w:val="0"/>
      <w:marRight w:val="0"/>
      <w:marTop w:val="0"/>
      <w:marBottom w:val="0"/>
      <w:divBdr>
        <w:top w:val="none" w:sz="0" w:space="0" w:color="auto"/>
        <w:left w:val="none" w:sz="0" w:space="0" w:color="auto"/>
        <w:bottom w:val="none" w:sz="0" w:space="0" w:color="auto"/>
        <w:right w:val="none" w:sz="0" w:space="0" w:color="auto"/>
      </w:divBdr>
    </w:div>
    <w:div w:id="643388201">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664890634">
      <w:bodyDiv w:val="1"/>
      <w:marLeft w:val="0"/>
      <w:marRight w:val="0"/>
      <w:marTop w:val="0"/>
      <w:marBottom w:val="0"/>
      <w:divBdr>
        <w:top w:val="none" w:sz="0" w:space="0" w:color="auto"/>
        <w:left w:val="none" w:sz="0" w:space="0" w:color="auto"/>
        <w:bottom w:val="none" w:sz="0" w:space="0" w:color="auto"/>
        <w:right w:val="none" w:sz="0" w:space="0" w:color="auto"/>
      </w:divBdr>
    </w:div>
    <w:div w:id="1704936525">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8211;ii/indisponibilidad&#8211;en&#8211;el&#8211;secop&#8211;i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yperlink" Target="mailto:siifnacion.facturaelectronica@minhacienda.gov.co" TargetMode="External"/><Relationship Id="rId4" Type="http://schemas.openxmlformats.org/officeDocument/2006/relationships/settings" Target="settings.xml"/><Relationship Id="rId9" Type="http://schemas.openxmlformats.org/officeDocument/2006/relationships/hyperlink" Target="mailto:solangie.olaechea@fac.mil.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CE731-8A36-41CA-A1A5-E8A84523E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14</Pages>
  <Words>8372</Words>
  <Characters>47727</Characters>
  <Application>Microsoft Office Word</Application>
  <DocSecurity>0</DocSecurity>
  <Lines>397</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55988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Usuario de Windows</cp:lastModifiedBy>
  <cp:revision>28</cp:revision>
  <cp:lastPrinted>2017-04-25T14:01:00Z</cp:lastPrinted>
  <dcterms:created xsi:type="dcterms:W3CDTF">2022-10-28T14:36:00Z</dcterms:created>
  <dcterms:modified xsi:type="dcterms:W3CDTF">2023-04-21T23:22:00Z</dcterms:modified>
</cp:coreProperties>
</file>