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FFFD068"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6B136F">
        <w:rPr>
          <w:rFonts w:ascii="Arial" w:hAnsi="Arial" w:cs="Arial"/>
          <w:b/>
          <w:spacing w:val="2"/>
          <w:sz w:val="22"/>
          <w:szCs w:val="22"/>
        </w:rPr>
        <w:t xml:space="preserve">No </w:t>
      </w:r>
      <w:r w:rsidR="00F57851">
        <w:rPr>
          <w:rFonts w:ascii="Arial" w:hAnsi="Arial" w:cs="Arial"/>
          <w:b/>
          <w:spacing w:val="2"/>
          <w:sz w:val="22"/>
          <w:szCs w:val="22"/>
        </w:rPr>
        <w:t>1</w:t>
      </w:r>
      <w:r w:rsidR="00561757">
        <w:rPr>
          <w:rFonts w:ascii="Arial" w:hAnsi="Arial" w:cs="Arial"/>
          <w:b/>
          <w:spacing w:val="2"/>
          <w:sz w:val="22"/>
          <w:szCs w:val="22"/>
        </w:rPr>
        <w:t>.</w:t>
      </w:r>
      <w:r w:rsidR="006B136F">
        <w:rPr>
          <w:rFonts w:ascii="Arial" w:hAnsi="Arial" w:cs="Arial"/>
          <w:b/>
          <w:spacing w:val="2"/>
          <w:sz w:val="22"/>
          <w:szCs w:val="22"/>
        </w:rPr>
        <w:t xml:space="preserve">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B23D285" w:rsidR="005A5E30" w:rsidRDefault="005A5E30" w:rsidP="005A5E30">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5850197F" w14:textId="512AA71A" w:rsidR="00F20AB6" w:rsidRPr="00D5177E" w:rsidRDefault="00F20AB6" w:rsidP="005A5E30">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Dirección Regional Boyacá</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C8A7A9F" w14:textId="5BA7DE1F" w:rsidR="00AA7653" w:rsidRPr="00967FDB" w:rsidRDefault="005A5E30" w:rsidP="00AA7653">
      <w:pPr>
        <w:spacing w:line="259" w:lineRule="auto"/>
        <w:jc w:val="right"/>
        <w:rPr>
          <w:rFonts w:ascii="Arial" w:hAnsi="Arial" w:cs="Arial"/>
          <w:b/>
          <w:bCs/>
        </w:rPr>
      </w:pPr>
      <w:r w:rsidRPr="00D5177E">
        <w:rPr>
          <w:rStyle w:val="normaltextrun"/>
          <w:rFonts w:ascii="Arial" w:hAnsi="Arial" w:cs="Arial"/>
          <w:b/>
          <w:bCs/>
          <w:lang w:val="es-ES"/>
        </w:rPr>
        <w:t>Asunto:</w:t>
      </w:r>
      <w:r w:rsidRPr="00D5177E">
        <w:rPr>
          <w:rStyle w:val="normaltextrun"/>
          <w:rFonts w:ascii="Arial" w:hAnsi="Arial" w:cs="Arial"/>
          <w:lang w:val="es-ES"/>
        </w:rPr>
        <w:t> </w:t>
      </w:r>
      <w:r w:rsidR="00AA7653" w:rsidRPr="00967FDB">
        <w:rPr>
          <w:rFonts w:ascii="Arial" w:hAnsi="Arial" w:cs="Arial"/>
          <w:b/>
          <w:bCs/>
          <w:color w:val="E36C0A"/>
        </w:rPr>
        <w:t xml:space="preserve">PROCESO DE </w:t>
      </w:r>
      <w:r w:rsidR="00AA7653">
        <w:rPr>
          <w:rFonts w:ascii="Arial" w:hAnsi="Arial" w:cs="Arial"/>
          <w:b/>
          <w:bCs/>
          <w:color w:val="E36C0A"/>
        </w:rPr>
        <w:t xml:space="preserve">SELECCIÓN </w:t>
      </w:r>
      <w:r w:rsidR="007C1C15">
        <w:rPr>
          <w:rFonts w:ascii="Arial" w:hAnsi="Arial" w:cs="Arial"/>
          <w:b/>
          <w:bCs/>
          <w:color w:val="E36C0A"/>
        </w:rPr>
        <w:t>DE MÍNIMA CUANTÍA</w:t>
      </w:r>
      <w:r w:rsidR="00AA7653">
        <w:rPr>
          <w:rFonts w:ascii="Arial" w:hAnsi="Arial" w:cs="Arial"/>
          <w:b/>
          <w:bCs/>
          <w:color w:val="E36C0A"/>
        </w:rPr>
        <w:t xml:space="preserve"> No MC-BYC-0</w:t>
      </w:r>
      <w:r w:rsidR="00790798">
        <w:rPr>
          <w:rFonts w:ascii="Arial" w:hAnsi="Arial" w:cs="Arial"/>
          <w:b/>
          <w:bCs/>
          <w:color w:val="E36C0A"/>
        </w:rPr>
        <w:t>0</w:t>
      </w:r>
      <w:r w:rsidR="00FA6646">
        <w:rPr>
          <w:rFonts w:ascii="Arial" w:hAnsi="Arial" w:cs="Arial"/>
          <w:b/>
          <w:bCs/>
          <w:color w:val="E36C0A"/>
        </w:rPr>
        <w:t>01</w:t>
      </w:r>
      <w:r w:rsidR="00AA7653">
        <w:rPr>
          <w:rFonts w:ascii="Arial" w:hAnsi="Arial" w:cs="Arial"/>
          <w:b/>
          <w:bCs/>
          <w:color w:val="E36C0A"/>
        </w:rPr>
        <w:t>-202</w:t>
      </w:r>
      <w:r w:rsidR="00FA6646">
        <w:rPr>
          <w:rFonts w:ascii="Arial" w:hAnsi="Arial" w:cs="Arial"/>
          <w:b/>
          <w:bCs/>
          <w:color w:val="E36C0A"/>
        </w:rPr>
        <w:t>3</w:t>
      </w:r>
    </w:p>
    <w:p w14:paraId="2247B145" w14:textId="778EF7BB"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0359EA9"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w:t>
      </w:r>
      <w:r w:rsidR="00F20AB6">
        <w:rPr>
          <w:rStyle w:val="normaltextrun"/>
          <w:rFonts w:ascii="Arial" w:hAnsi="Arial" w:cs="Arial"/>
          <w:sz w:val="22"/>
          <w:szCs w:val="22"/>
        </w:rPr>
        <w:t>Dirección Regional Boyacá</w:t>
      </w:r>
      <w:r w:rsidRPr="00D5177E">
        <w:rPr>
          <w:rStyle w:val="normaltextrun"/>
          <w:rFonts w:ascii="Arial" w:hAnsi="Arial" w:cs="Arial"/>
          <w:sz w:val="22"/>
          <w:szCs w:val="22"/>
        </w:rPr>
        <w:t>,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1226386B"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w:t>
      </w:r>
      <w:r w:rsidR="006131B1">
        <w:rPr>
          <w:rStyle w:val="normaltextrun"/>
          <w:rFonts w:ascii="Arial" w:hAnsi="Arial" w:cs="Arial"/>
          <w:sz w:val="22"/>
          <w:szCs w:val="22"/>
          <w:lang w:val="es-ES"/>
        </w:rPr>
        <w:t>é</w:t>
      </w:r>
      <w:r w:rsidRPr="00D5177E">
        <w:rPr>
          <w:rStyle w:val="normaltextrun"/>
          <w:rFonts w:ascii="Arial" w:hAnsi="Arial" w:cs="Arial"/>
          <w:sz w:val="22"/>
          <w:szCs w:val="22"/>
          <w:lang w:val="es-ES"/>
        </w:rPr>
        <w:t>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99B372E"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w:t>
      </w:r>
      <w:r w:rsidR="006131B1">
        <w:rPr>
          <w:rStyle w:val="normaltextrun"/>
          <w:rFonts w:ascii="Arial" w:hAnsi="Arial" w:cs="Arial"/>
          <w:sz w:val="22"/>
          <w:szCs w:val="22"/>
        </w:rPr>
        <w:t>í</w:t>
      </w:r>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EF79A21"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w:t>
      </w:r>
      <w:r w:rsidRPr="00D5177E">
        <w:rPr>
          <w:rStyle w:val="normaltextrun"/>
          <w:rFonts w:ascii="Arial" w:hAnsi="Arial" w:cs="Arial"/>
          <w:sz w:val="22"/>
          <w:szCs w:val="22"/>
        </w:rPr>
        <w:lastRenderedPageBreak/>
        <w:t xml:space="preserve">encuentra facultado para revelar dicha información sin reserva alguna, a partir de la fecha de apertura de las propuestas, a sus agentes o asesores, a los demás proponentes </w:t>
      </w:r>
      <w:r w:rsidR="006131B1">
        <w:rPr>
          <w:rStyle w:val="normaltextrun"/>
          <w:rFonts w:ascii="Arial" w:hAnsi="Arial" w:cs="Arial"/>
          <w:sz w:val="22"/>
          <w:szCs w:val="22"/>
        </w:rPr>
        <w:t>o</w:t>
      </w:r>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lastRenderedPageBreak/>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ADAD5" w14:textId="77777777" w:rsidR="00516378" w:rsidRDefault="00516378" w:rsidP="001A74F0">
      <w:pPr>
        <w:spacing w:after="0" w:line="240" w:lineRule="auto"/>
      </w:pPr>
      <w:r>
        <w:separator/>
      </w:r>
    </w:p>
  </w:endnote>
  <w:endnote w:type="continuationSeparator" w:id="0">
    <w:p w14:paraId="1211175B" w14:textId="77777777" w:rsidR="00516378" w:rsidRDefault="0051637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733ED" w:rsidRPr="008733ED">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45530" w14:textId="77777777" w:rsidR="00516378" w:rsidRDefault="00516378" w:rsidP="001A74F0">
      <w:pPr>
        <w:spacing w:after="0" w:line="240" w:lineRule="auto"/>
      </w:pPr>
      <w:r>
        <w:separator/>
      </w:r>
    </w:p>
  </w:footnote>
  <w:footnote w:type="continuationSeparator" w:id="0">
    <w:p w14:paraId="740956D2" w14:textId="77777777" w:rsidR="00516378" w:rsidRDefault="0051637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21452655">
    <w:abstractNumId w:val="21"/>
  </w:num>
  <w:num w:numId="2" w16cid:durableId="846288359">
    <w:abstractNumId w:val="18"/>
  </w:num>
  <w:num w:numId="3" w16cid:durableId="451436663">
    <w:abstractNumId w:val="7"/>
  </w:num>
  <w:num w:numId="4" w16cid:durableId="2109737493">
    <w:abstractNumId w:val="6"/>
  </w:num>
  <w:num w:numId="5" w16cid:durableId="2123769470">
    <w:abstractNumId w:val="8"/>
  </w:num>
  <w:num w:numId="6" w16cid:durableId="421528847">
    <w:abstractNumId w:val="5"/>
  </w:num>
  <w:num w:numId="7" w16cid:durableId="579485898">
    <w:abstractNumId w:val="1"/>
  </w:num>
  <w:num w:numId="8" w16cid:durableId="103044640">
    <w:abstractNumId w:val="19"/>
  </w:num>
  <w:num w:numId="9" w16cid:durableId="933979954">
    <w:abstractNumId w:val="2"/>
  </w:num>
  <w:num w:numId="10" w16cid:durableId="8409649">
    <w:abstractNumId w:val="12"/>
  </w:num>
  <w:num w:numId="11" w16cid:durableId="650792684">
    <w:abstractNumId w:val="14"/>
  </w:num>
  <w:num w:numId="12" w16cid:durableId="904074075">
    <w:abstractNumId w:val="3"/>
  </w:num>
  <w:num w:numId="13" w16cid:durableId="2139302457">
    <w:abstractNumId w:val="22"/>
  </w:num>
  <w:num w:numId="14" w16cid:durableId="567955118">
    <w:abstractNumId w:val="11"/>
  </w:num>
  <w:num w:numId="15" w16cid:durableId="140270725">
    <w:abstractNumId w:val="16"/>
  </w:num>
  <w:num w:numId="16" w16cid:durableId="1329358923">
    <w:abstractNumId w:val="10"/>
  </w:num>
  <w:num w:numId="17" w16cid:durableId="2010936919">
    <w:abstractNumId w:val="15"/>
  </w:num>
  <w:num w:numId="18" w16cid:durableId="1505168296">
    <w:abstractNumId w:val="0"/>
  </w:num>
  <w:num w:numId="19" w16cid:durableId="755827308">
    <w:abstractNumId w:val="9"/>
  </w:num>
  <w:num w:numId="20" w16cid:durableId="1595477959">
    <w:abstractNumId w:val="4"/>
  </w:num>
  <w:num w:numId="21" w16cid:durableId="476721964">
    <w:abstractNumId w:val="20"/>
  </w:num>
  <w:num w:numId="22" w16cid:durableId="1688291479">
    <w:abstractNumId w:val="17"/>
  </w:num>
  <w:num w:numId="23" w16cid:durableId="22028634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39A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16378"/>
    <w:rsid w:val="005207C9"/>
    <w:rsid w:val="0052670E"/>
    <w:rsid w:val="00537FE7"/>
    <w:rsid w:val="0054095C"/>
    <w:rsid w:val="00561757"/>
    <w:rsid w:val="00574850"/>
    <w:rsid w:val="00583DA2"/>
    <w:rsid w:val="0058429B"/>
    <w:rsid w:val="0058760C"/>
    <w:rsid w:val="005911F4"/>
    <w:rsid w:val="005949A7"/>
    <w:rsid w:val="005A0692"/>
    <w:rsid w:val="005A1A61"/>
    <w:rsid w:val="005A3734"/>
    <w:rsid w:val="005A5E30"/>
    <w:rsid w:val="005C4749"/>
    <w:rsid w:val="005E62A2"/>
    <w:rsid w:val="006131B1"/>
    <w:rsid w:val="00633BEF"/>
    <w:rsid w:val="0064012F"/>
    <w:rsid w:val="00641471"/>
    <w:rsid w:val="00671F45"/>
    <w:rsid w:val="00685FBC"/>
    <w:rsid w:val="006A05BA"/>
    <w:rsid w:val="006A0B98"/>
    <w:rsid w:val="006A2D47"/>
    <w:rsid w:val="006B136F"/>
    <w:rsid w:val="006B63E3"/>
    <w:rsid w:val="006C5161"/>
    <w:rsid w:val="006E1A51"/>
    <w:rsid w:val="006E3978"/>
    <w:rsid w:val="006F3821"/>
    <w:rsid w:val="0073001F"/>
    <w:rsid w:val="00745B31"/>
    <w:rsid w:val="0075241D"/>
    <w:rsid w:val="00772AA3"/>
    <w:rsid w:val="00790798"/>
    <w:rsid w:val="007A237D"/>
    <w:rsid w:val="007A57F9"/>
    <w:rsid w:val="007B56C1"/>
    <w:rsid w:val="007C1C15"/>
    <w:rsid w:val="007E7E14"/>
    <w:rsid w:val="007F116A"/>
    <w:rsid w:val="00815841"/>
    <w:rsid w:val="00817370"/>
    <w:rsid w:val="0081757D"/>
    <w:rsid w:val="00821888"/>
    <w:rsid w:val="00827CA8"/>
    <w:rsid w:val="008733ED"/>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A7653"/>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81387"/>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20AB6"/>
    <w:rsid w:val="00F37C3D"/>
    <w:rsid w:val="00F44475"/>
    <w:rsid w:val="00F501DA"/>
    <w:rsid w:val="00F53498"/>
    <w:rsid w:val="00F56B9B"/>
    <w:rsid w:val="00F57851"/>
    <w:rsid w:val="00F811F3"/>
    <w:rsid w:val="00FA6646"/>
    <w:rsid w:val="00FB3727"/>
    <w:rsid w:val="00FC1E44"/>
    <w:rsid w:val="00FC1EBD"/>
    <w:rsid w:val="00FD219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BCE37AB-CCD7-4D67-BD5E-C5210FACD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333E1"/>
    <w:rsid w:val="00B9544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63C581D-1B06-4DEA-A587-2538C1D20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1595</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2</cp:revision>
  <dcterms:created xsi:type="dcterms:W3CDTF">2023-05-08T20:58:00Z</dcterms:created>
  <dcterms:modified xsi:type="dcterms:W3CDTF">2023-05-08T20:58:00Z</dcterms:modified>
</cp:coreProperties>
</file>