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1B34F2" w14:paraId="0FDD62E4" w14:textId="77777777" w:rsidTr="00657613">
        <w:trPr>
          <w:jc w:val="center"/>
        </w:trPr>
        <w:tc>
          <w:tcPr>
            <w:tcW w:w="3964" w:type="dxa"/>
            <w:vAlign w:val="center"/>
          </w:tcPr>
          <w:p w14:paraId="0F0C0925" w14:textId="61C4EE14"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CONTRATO DE PRESTACIÓN DE SERVICIOS NO.</w:t>
            </w:r>
          </w:p>
        </w:tc>
        <w:tc>
          <w:tcPr>
            <w:tcW w:w="5090" w:type="dxa"/>
            <w:vAlign w:val="center"/>
          </w:tcPr>
          <w:p w14:paraId="5BC78244" w14:textId="069BAD29"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color w:val="000000"/>
                <w:sz w:val="18"/>
                <w:szCs w:val="18"/>
                <w:shd w:val="clear" w:color="auto" w:fill="FFFFFF"/>
              </w:rPr>
              <w:t xml:space="preserve"> CO1.PCCNTR. 4950465 </w:t>
            </w:r>
            <w:r w:rsidRPr="001B34F2">
              <w:rPr>
                <w:rFonts w:asciiTheme="minorHAnsi" w:hAnsiTheme="minorHAnsi" w:cstheme="minorHAnsi"/>
                <w:sz w:val="18"/>
                <w:szCs w:val="18"/>
              </w:rPr>
              <w:t>DE 2023</w:t>
            </w:r>
          </w:p>
        </w:tc>
      </w:tr>
      <w:tr w:rsidR="00B212B1" w:rsidRPr="001B34F2" w14:paraId="3D580C70" w14:textId="77777777" w:rsidTr="00657613">
        <w:trPr>
          <w:jc w:val="center"/>
        </w:trPr>
        <w:tc>
          <w:tcPr>
            <w:tcW w:w="3964" w:type="dxa"/>
            <w:vAlign w:val="center"/>
          </w:tcPr>
          <w:p w14:paraId="3B2785CB" w14:textId="6D8A4B9B" w:rsidR="00B212B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NOMBRE</w:t>
            </w:r>
          </w:p>
        </w:tc>
        <w:tc>
          <w:tcPr>
            <w:tcW w:w="5090" w:type="dxa"/>
            <w:vAlign w:val="center"/>
          </w:tcPr>
          <w:p w14:paraId="764482BA" w14:textId="65BA20DA" w:rsidR="00B212B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WILLIAM SUÁREZ NAVIA</w:t>
            </w:r>
          </w:p>
        </w:tc>
      </w:tr>
      <w:tr w:rsidR="00B212B1" w:rsidRPr="001B34F2" w14:paraId="06711245" w14:textId="77777777" w:rsidTr="00657613">
        <w:trPr>
          <w:jc w:val="center"/>
        </w:trPr>
        <w:tc>
          <w:tcPr>
            <w:tcW w:w="3964" w:type="dxa"/>
            <w:vAlign w:val="center"/>
          </w:tcPr>
          <w:p w14:paraId="75E1E9B2" w14:textId="68DE707C" w:rsidR="00B212B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CEDULA</w:t>
            </w:r>
          </w:p>
        </w:tc>
        <w:tc>
          <w:tcPr>
            <w:tcW w:w="5090" w:type="dxa"/>
            <w:vAlign w:val="center"/>
          </w:tcPr>
          <w:p w14:paraId="76CF36AA" w14:textId="648E0BF9" w:rsidR="00B212B1" w:rsidRPr="001B34F2" w:rsidRDefault="001B34F2" w:rsidP="00CE48F4">
            <w:pPr>
              <w:spacing w:line="240" w:lineRule="atLeast"/>
              <w:contextualSpacing/>
              <w:rPr>
                <w:rFonts w:asciiTheme="minorHAnsi" w:hAnsiTheme="minorHAnsi" w:cstheme="minorHAnsi"/>
                <w:sz w:val="18"/>
                <w:szCs w:val="18"/>
              </w:rPr>
            </w:pPr>
            <w:r w:rsidRPr="001B34F2">
              <w:rPr>
                <w:rFonts w:asciiTheme="minorHAnsi" w:hAnsiTheme="minorHAnsi" w:cstheme="minorHAnsi"/>
                <w:sz w:val="18"/>
                <w:szCs w:val="18"/>
              </w:rPr>
              <w:t xml:space="preserve">  </w:t>
            </w:r>
            <w:r w:rsidRPr="001B34F2">
              <w:rPr>
                <w:rFonts w:asciiTheme="minorHAnsi" w:hAnsiTheme="minorHAnsi" w:cstheme="minorHAnsi"/>
                <w:color w:val="666666"/>
                <w:sz w:val="18"/>
                <w:szCs w:val="18"/>
                <w:shd w:val="clear" w:color="auto" w:fill="FFFFFF"/>
              </w:rPr>
              <w:t>94382900</w:t>
            </w:r>
          </w:p>
        </w:tc>
      </w:tr>
      <w:tr w:rsidR="00B212B1" w:rsidRPr="001B34F2" w14:paraId="0C7B7DE4" w14:textId="77777777" w:rsidTr="00657613">
        <w:trPr>
          <w:jc w:val="center"/>
        </w:trPr>
        <w:tc>
          <w:tcPr>
            <w:tcW w:w="3964" w:type="dxa"/>
            <w:vAlign w:val="center"/>
          </w:tcPr>
          <w:p w14:paraId="3AD693F2" w14:textId="78D0B0A3" w:rsidR="00B212B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OBJETO</w:t>
            </w:r>
          </w:p>
        </w:tc>
        <w:tc>
          <w:tcPr>
            <w:tcW w:w="5090" w:type="dxa"/>
            <w:vAlign w:val="center"/>
          </w:tcPr>
          <w:p w14:paraId="54F66B34" w14:textId="5E3D71FF" w:rsidR="00B212B1" w:rsidRPr="001B34F2" w:rsidRDefault="001B34F2" w:rsidP="007E2598">
            <w:pPr>
              <w:spacing w:line="240" w:lineRule="atLeast"/>
              <w:contextualSpacing/>
              <w:rPr>
                <w:rFonts w:asciiTheme="minorHAnsi" w:hAnsiTheme="minorHAnsi" w:cstheme="minorHAnsi"/>
                <w:sz w:val="18"/>
                <w:szCs w:val="18"/>
              </w:rPr>
            </w:pPr>
            <w:r w:rsidRPr="001B34F2">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1B34F2" w14:paraId="69617682" w14:textId="77777777" w:rsidTr="00657613">
        <w:trPr>
          <w:jc w:val="center"/>
        </w:trPr>
        <w:tc>
          <w:tcPr>
            <w:tcW w:w="3964" w:type="dxa"/>
            <w:vAlign w:val="center"/>
          </w:tcPr>
          <w:p w14:paraId="789938B1" w14:textId="3F5CAD74"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PLAZO DE EJECUCIÓN</w:t>
            </w:r>
          </w:p>
        </w:tc>
        <w:tc>
          <w:tcPr>
            <w:tcW w:w="5090" w:type="dxa"/>
            <w:vAlign w:val="center"/>
          </w:tcPr>
          <w:p w14:paraId="27BC16D1" w14:textId="458F1C34"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7 MESES HASTA EL 14 DE DICIEMBRE 2023</w:t>
            </w:r>
          </w:p>
          <w:p w14:paraId="2920C63A" w14:textId="1CA6028A" w:rsidR="00E16ED6" w:rsidRPr="001B34F2" w:rsidRDefault="00E16ED6" w:rsidP="003B2E33">
            <w:pPr>
              <w:jc w:val="left"/>
              <w:rPr>
                <w:rFonts w:asciiTheme="minorHAnsi" w:hAnsiTheme="minorHAnsi" w:cstheme="minorHAnsi"/>
                <w:sz w:val="18"/>
                <w:szCs w:val="18"/>
              </w:rPr>
            </w:pPr>
          </w:p>
        </w:tc>
      </w:tr>
      <w:tr w:rsidR="00557914" w:rsidRPr="001B34F2" w14:paraId="360B99AA" w14:textId="77777777" w:rsidTr="00657613">
        <w:trPr>
          <w:trHeight w:val="2372"/>
          <w:jc w:val="center"/>
        </w:trPr>
        <w:tc>
          <w:tcPr>
            <w:tcW w:w="3964" w:type="dxa"/>
            <w:vAlign w:val="center"/>
          </w:tcPr>
          <w:p w14:paraId="5B0C5874" w14:textId="2882A4B5" w:rsidR="00557914"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VALOR Y FORMA DE PAGO</w:t>
            </w:r>
          </w:p>
        </w:tc>
        <w:tc>
          <w:tcPr>
            <w:tcW w:w="5090" w:type="dxa"/>
            <w:vAlign w:val="center"/>
          </w:tcPr>
          <w:p w14:paraId="2ED6D4B8" w14:textId="006EE9A2" w:rsidR="001B34F2" w:rsidRPr="001B34F2" w:rsidRDefault="001B34F2" w:rsidP="001B34F2">
            <w:pPr>
              <w:spacing w:line="240" w:lineRule="auto"/>
              <w:rPr>
                <w:rFonts w:asciiTheme="minorHAnsi" w:hAnsiTheme="minorHAnsi" w:cstheme="minorHAnsi"/>
                <w:sz w:val="18"/>
                <w:szCs w:val="18"/>
                <w:lang w:val="es-CO" w:eastAsia="es-CO"/>
              </w:rPr>
            </w:pPr>
            <w:r w:rsidRPr="001B34F2">
              <w:rPr>
                <w:rFonts w:asciiTheme="minorHAnsi" w:hAnsiTheme="minorHAnsi" w:cstheme="minorHAnsi"/>
                <w:sz w:val="18"/>
                <w:szCs w:val="18"/>
              </w:rPr>
              <w:t>VEINTIOCHO MILLONES CIENTO DIECINUEVE MIL PESOS MCTE ($28.119.000)</w:t>
            </w:r>
          </w:p>
          <w:p w14:paraId="326383E1" w14:textId="77777777" w:rsidR="001B34F2" w:rsidRPr="001B34F2" w:rsidRDefault="001B34F2" w:rsidP="001A1BB1">
            <w:pPr>
              <w:spacing w:line="240" w:lineRule="auto"/>
              <w:rPr>
                <w:rFonts w:asciiTheme="minorHAnsi" w:hAnsiTheme="minorHAnsi" w:cstheme="minorHAnsi"/>
                <w:sz w:val="18"/>
                <w:szCs w:val="18"/>
                <w:lang w:val="es-CO" w:eastAsia="es-CO"/>
              </w:rPr>
            </w:pPr>
          </w:p>
          <w:p w14:paraId="26210CC7" w14:textId="0664B82E" w:rsidR="001B34F2" w:rsidRPr="001B34F2" w:rsidRDefault="001B34F2" w:rsidP="00DC4CB9">
            <w:pPr>
              <w:spacing w:line="240" w:lineRule="atLeast"/>
              <w:contextualSpacing/>
              <w:rPr>
                <w:rFonts w:asciiTheme="minorHAnsi" w:hAnsiTheme="minorHAnsi" w:cstheme="minorHAnsi"/>
                <w:sz w:val="18"/>
                <w:szCs w:val="18"/>
              </w:rPr>
            </w:pPr>
            <w:r w:rsidRPr="001B34F2">
              <w:rPr>
                <w:rFonts w:asciiTheme="minorHAnsi" w:hAnsiTheme="minorHAnsi" w:cstheme="minorHAnsi"/>
                <w:sz w:val="18"/>
                <w:szCs w:val="18"/>
              </w:rPr>
              <w:t xml:space="preserve">ESTA SUMA SERÁ PAGADA POR EL SENA AL CONTRATISTA DE LA SIGUIENTE MANERA: </w:t>
            </w:r>
          </w:p>
          <w:p w14:paraId="5098C265" w14:textId="55B5336B" w:rsidR="001B34F2" w:rsidRPr="001B34F2" w:rsidRDefault="001B34F2" w:rsidP="001B34F2">
            <w:pPr>
              <w:spacing w:line="240" w:lineRule="auto"/>
              <w:rPr>
                <w:rFonts w:asciiTheme="minorHAnsi" w:hAnsiTheme="minorHAnsi" w:cstheme="minorHAnsi"/>
                <w:sz w:val="18"/>
                <w:szCs w:val="18"/>
                <w:lang w:val="es-CO" w:eastAsia="es-CO"/>
              </w:rPr>
            </w:pPr>
            <w:r w:rsidRPr="001B34F2">
              <w:rPr>
                <w:rFonts w:asciiTheme="minorHAnsi" w:hAnsiTheme="minorHAnsi" w:cstheme="minorHAnsi"/>
                <w:sz w:val="18"/>
                <w:szCs w:val="18"/>
              </w:rPr>
              <w:t>A) UNA (01) PRIMERA CUOTA CORRESPONDIENTE AL MES DE MAYO POR VALOR DE  DOS MILLONES CIENTO CUARENTA Y DOS MIL CUATROCIENTOS PESOS MCTE ($2.142.400) B) SEIS (6)  CUOTAS MENSUALES, IGUALES, DE JUNIO A NOVIEMBRE POR VALOR DE  CUATRO MILLONES DIECISIETE MIL PESOS MCTE ($4.017.000) CADA UNA  C) UNA (01) ÚLTIMA CUOTA CORRESPONDIENTE AL MES DE DICIEMBRE POR VALOR DE  UN MILLON OCHOCIENTOS SETENTA Y CUATRO MIL SEISCIENTOS PESOS MCTE ($1.874.600)</w:t>
            </w:r>
          </w:p>
          <w:p w14:paraId="03AA4451" w14:textId="5CF3E537" w:rsidR="00D5146D" w:rsidRPr="001B34F2" w:rsidRDefault="00D5146D" w:rsidP="00DC4CB9">
            <w:pPr>
              <w:spacing w:line="240" w:lineRule="atLeast"/>
              <w:contextualSpacing/>
              <w:rPr>
                <w:rFonts w:asciiTheme="minorHAnsi" w:hAnsiTheme="minorHAnsi" w:cstheme="minorHAnsi"/>
                <w:sz w:val="18"/>
                <w:szCs w:val="18"/>
              </w:rPr>
            </w:pPr>
          </w:p>
        </w:tc>
      </w:tr>
      <w:tr w:rsidR="00F604F1" w:rsidRPr="001B34F2" w14:paraId="430A2235" w14:textId="77777777" w:rsidTr="00657613">
        <w:trPr>
          <w:jc w:val="center"/>
        </w:trPr>
        <w:tc>
          <w:tcPr>
            <w:tcW w:w="3964" w:type="dxa"/>
            <w:vAlign w:val="center"/>
          </w:tcPr>
          <w:p w14:paraId="7612D81C" w14:textId="5F406437"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BANCO</w:t>
            </w:r>
          </w:p>
        </w:tc>
        <w:tc>
          <w:tcPr>
            <w:tcW w:w="5090" w:type="dxa"/>
            <w:vAlign w:val="center"/>
          </w:tcPr>
          <w:p w14:paraId="4BF9A3B5" w14:textId="05F502AF" w:rsidR="00F604F1" w:rsidRPr="001B34F2" w:rsidRDefault="001B34F2" w:rsidP="001B075F">
            <w:pPr>
              <w:spacing w:line="240" w:lineRule="auto"/>
              <w:jc w:val="left"/>
              <w:rPr>
                <w:rFonts w:asciiTheme="minorHAnsi" w:hAnsiTheme="minorHAnsi" w:cstheme="minorHAnsi"/>
                <w:sz w:val="18"/>
                <w:szCs w:val="18"/>
              </w:rPr>
            </w:pPr>
            <w:r w:rsidRPr="001B34F2">
              <w:rPr>
                <w:rFonts w:asciiTheme="minorHAnsi" w:hAnsiTheme="minorHAnsi" w:cstheme="minorHAnsi"/>
                <w:sz w:val="18"/>
                <w:szCs w:val="18"/>
              </w:rPr>
              <w:t>BANCOLOMBIA</w:t>
            </w:r>
          </w:p>
        </w:tc>
      </w:tr>
      <w:tr w:rsidR="00F604F1" w:rsidRPr="001B34F2" w14:paraId="4F62C7B6" w14:textId="77777777" w:rsidTr="00657613">
        <w:trPr>
          <w:jc w:val="center"/>
        </w:trPr>
        <w:tc>
          <w:tcPr>
            <w:tcW w:w="3964" w:type="dxa"/>
            <w:vAlign w:val="center"/>
          </w:tcPr>
          <w:p w14:paraId="76CF21B8" w14:textId="4E5322B8"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NUMERO DE CUENTA</w:t>
            </w:r>
          </w:p>
        </w:tc>
        <w:tc>
          <w:tcPr>
            <w:tcW w:w="5090" w:type="dxa"/>
            <w:vAlign w:val="center"/>
          </w:tcPr>
          <w:p w14:paraId="21CE1AB2" w14:textId="38E45ABA" w:rsidR="001B34F2" w:rsidRPr="001B34F2" w:rsidRDefault="001B34F2" w:rsidP="003B2E33">
            <w:pPr>
              <w:jc w:val="left"/>
              <w:rPr>
                <w:rFonts w:asciiTheme="minorHAnsi" w:hAnsiTheme="minorHAnsi" w:cstheme="minorHAnsi"/>
                <w:color w:val="000000"/>
                <w:sz w:val="18"/>
                <w:szCs w:val="18"/>
                <w:shd w:val="clear" w:color="auto" w:fill="CCCCCC"/>
              </w:rPr>
            </w:pPr>
            <w:r w:rsidRPr="001B34F2">
              <w:rPr>
                <w:rFonts w:asciiTheme="minorHAnsi" w:eastAsia="Calibri" w:hAnsiTheme="minorHAnsi" w:cstheme="minorHAnsi"/>
                <w:sz w:val="18"/>
                <w:szCs w:val="18"/>
                <w:lang w:val="es-CO" w:eastAsia="es-CO"/>
              </w:rPr>
              <w:t xml:space="preserve"> </w:t>
            </w:r>
          </w:p>
          <w:p w14:paraId="7DB68872" w14:textId="198F16F0" w:rsidR="001B34F2" w:rsidRPr="001B34F2" w:rsidRDefault="001B34F2" w:rsidP="001B34F2">
            <w:pPr>
              <w:spacing w:line="240" w:lineRule="auto"/>
              <w:jc w:val="left"/>
              <w:rPr>
                <w:rFonts w:asciiTheme="minorHAnsi" w:hAnsiTheme="minorHAnsi" w:cstheme="minorHAnsi"/>
                <w:color w:val="000000"/>
                <w:sz w:val="18"/>
                <w:szCs w:val="18"/>
                <w:lang w:val="es-CO" w:eastAsia="es-CO"/>
              </w:rPr>
            </w:pPr>
            <w:r w:rsidRPr="001B34F2">
              <w:rPr>
                <w:rFonts w:asciiTheme="minorHAnsi" w:hAnsiTheme="minorHAnsi" w:cstheme="minorHAnsi"/>
                <w:color w:val="000000"/>
                <w:sz w:val="18"/>
                <w:szCs w:val="18"/>
              </w:rPr>
              <w:t>51488389479</w:t>
            </w:r>
          </w:p>
          <w:p w14:paraId="034D8137" w14:textId="7AE2DDAD" w:rsidR="00F604F1" w:rsidRPr="001B34F2" w:rsidRDefault="00F604F1" w:rsidP="003B2E33">
            <w:pPr>
              <w:jc w:val="left"/>
              <w:rPr>
                <w:rFonts w:asciiTheme="minorHAnsi" w:hAnsiTheme="minorHAnsi" w:cstheme="minorHAnsi"/>
                <w:sz w:val="18"/>
                <w:szCs w:val="18"/>
              </w:rPr>
            </w:pPr>
          </w:p>
        </w:tc>
      </w:tr>
      <w:tr w:rsidR="00F604F1" w:rsidRPr="001B34F2" w14:paraId="1573F1F0" w14:textId="77777777" w:rsidTr="00657613">
        <w:trPr>
          <w:jc w:val="center"/>
        </w:trPr>
        <w:tc>
          <w:tcPr>
            <w:tcW w:w="3964" w:type="dxa"/>
            <w:vAlign w:val="center"/>
          </w:tcPr>
          <w:p w14:paraId="1B947BD2" w14:textId="57B6E49D"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CLASE DE CUENTA</w:t>
            </w:r>
          </w:p>
        </w:tc>
        <w:tc>
          <w:tcPr>
            <w:tcW w:w="5090" w:type="dxa"/>
            <w:vAlign w:val="center"/>
          </w:tcPr>
          <w:p w14:paraId="2A5EE495" w14:textId="7FBE8E84"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 xml:space="preserve"> AHORRO </w:t>
            </w:r>
          </w:p>
        </w:tc>
      </w:tr>
      <w:tr w:rsidR="00F604F1" w:rsidRPr="001B34F2" w14:paraId="6097FA0D" w14:textId="77777777" w:rsidTr="00657613">
        <w:trPr>
          <w:jc w:val="center"/>
        </w:trPr>
        <w:tc>
          <w:tcPr>
            <w:tcW w:w="3964" w:type="dxa"/>
            <w:vAlign w:val="center"/>
          </w:tcPr>
          <w:p w14:paraId="1C153472" w14:textId="404FFF97"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CERTIFICADO DE DISPONIBILIDAD PRESUPUESTAL NO.</w:t>
            </w:r>
          </w:p>
        </w:tc>
        <w:tc>
          <w:tcPr>
            <w:tcW w:w="5090" w:type="dxa"/>
            <w:vAlign w:val="center"/>
          </w:tcPr>
          <w:p w14:paraId="7489ABFD" w14:textId="78BA458E" w:rsidR="00F604F1" w:rsidRPr="001B34F2" w:rsidRDefault="00F604F1" w:rsidP="003B2E33">
            <w:pPr>
              <w:jc w:val="left"/>
              <w:rPr>
                <w:rFonts w:asciiTheme="minorHAnsi" w:hAnsiTheme="minorHAnsi" w:cstheme="minorHAnsi"/>
                <w:sz w:val="18"/>
                <w:szCs w:val="18"/>
              </w:rPr>
            </w:pPr>
            <w:r w:rsidRPr="001B34F2">
              <w:rPr>
                <w:rFonts w:asciiTheme="minorHAnsi" w:hAnsiTheme="minorHAnsi" w:cstheme="minorHAnsi"/>
                <w:sz w:val="18"/>
                <w:szCs w:val="18"/>
              </w:rPr>
              <w:fldChar w:fldCharType="begin"/>
            </w:r>
            <w:r w:rsidRPr="001B34F2">
              <w:rPr>
                <w:rFonts w:asciiTheme="minorHAnsi" w:hAnsiTheme="minorHAnsi" w:cstheme="minorHAnsi"/>
                <w:sz w:val="18"/>
                <w:szCs w:val="18"/>
              </w:rPr>
              <w:instrText xml:space="preserve"> MERGEFIELD No_CDP </w:instrText>
            </w:r>
            <w:r w:rsidRPr="001B34F2">
              <w:rPr>
                <w:rFonts w:asciiTheme="minorHAnsi" w:hAnsiTheme="minorHAnsi" w:cstheme="minorHAnsi"/>
                <w:sz w:val="18"/>
                <w:szCs w:val="18"/>
              </w:rPr>
              <w:fldChar w:fldCharType="separate"/>
            </w:r>
            <w:r w:rsidR="001B34F2" w:rsidRPr="001B34F2">
              <w:rPr>
                <w:rFonts w:asciiTheme="minorHAnsi" w:hAnsiTheme="minorHAnsi" w:cstheme="minorHAnsi"/>
                <w:sz w:val="18"/>
                <w:szCs w:val="18"/>
              </w:rPr>
              <w:t xml:space="preserve"> 123 DE 10 DE ENERO DE 202</w:t>
            </w:r>
            <w:r w:rsidRPr="001B34F2">
              <w:rPr>
                <w:rFonts w:asciiTheme="minorHAnsi" w:hAnsiTheme="minorHAnsi" w:cstheme="minorHAnsi"/>
                <w:sz w:val="18"/>
                <w:szCs w:val="18"/>
              </w:rPr>
              <w:fldChar w:fldCharType="end"/>
            </w:r>
            <w:r w:rsidR="001B34F2" w:rsidRPr="001B34F2">
              <w:rPr>
                <w:rFonts w:asciiTheme="minorHAnsi" w:hAnsiTheme="minorHAnsi" w:cstheme="minorHAnsi"/>
                <w:sz w:val="18"/>
                <w:szCs w:val="18"/>
              </w:rPr>
              <w:t>3</w:t>
            </w:r>
          </w:p>
        </w:tc>
      </w:tr>
      <w:tr w:rsidR="00F604F1" w:rsidRPr="001B34F2" w14:paraId="24CCEC32" w14:textId="77777777" w:rsidTr="00657613">
        <w:trPr>
          <w:jc w:val="center"/>
        </w:trPr>
        <w:tc>
          <w:tcPr>
            <w:tcW w:w="3964" w:type="dxa"/>
            <w:vAlign w:val="center"/>
          </w:tcPr>
          <w:p w14:paraId="4160A95A" w14:textId="547D1008"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SUPERVISIÓN</w:t>
            </w:r>
          </w:p>
        </w:tc>
        <w:tc>
          <w:tcPr>
            <w:tcW w:w="5090" w:type="dxa"/>
            <w:vAlign w:val="center"/>
          </w:tcPr>
          <w:p w14:paraId="60A3C304" w14:textId="1B80DADF" w:rsidR="001C6DF5" w:rsidRPr="001B34F2" w:rsidRDefault="001B34F2" w:rsidP="001C6DF5">
            <w:pPr>
              <w:pStyle w:val="Default"/>
              <w:rPr>
                <w:rFonts w:asciiTheme="minorHAnsi" w:hAnsiTheme="minorHAnsi" w:cstheme="minorHAnsi"/>
                <w:color w:val="auto"/>
                <w:sz w:val="18"/>
                <w:szCs w:val="18"/>
                <w:lang w:val="es-ES" w:eastAsia="es-ES"/>
              </w:rPr>
            </w:pPr>
            <w:r w:rsidRPr="001B34F2">
              <w:rPr>
                <w:rFonts w:asciiTheme="minorHAnsi" w:hAnsiTheme="minorHAnsi" w:cstheme="minorHAnsi"/>
                <w:color w:val="auto"/>
                <w:sz w:val="18"/>
                <w:szCs w:val="18"/>
                <w:lang w:val="es-ES" w:eastAsia="es-ES"/>
              </w:rPr>
              <w:t xml:space="preserve">LEIDY CAROLINA VEGA - COORDINACIÓN ACADÉMICA CGTS </w:t>
            </w:r>
          </w:p>
          <w:p w14:paraId="344DB95D" w14:textId="2DC0ABF0" w:rsidR="00F604F1" w:rsidRPr="001B34F2" w:rsidRDefault="00F604F1" w:rsidP="003B2E33">
            <w:pPr>
              <w:jc w:val="left"/>
              <w:rPr>
                <w:rFonts w:asciiTheme="minorHAnsi" w:hAnsiTheme="minorHAnsi" w:cstheme="minorHAnsi"/>
                <w:sz w:val="18"/>
                <w:szCs w:val="18"/>
              </w:rPr>
            </w:pPr>
          </w:p>
        </w:tc>
      </w:tr>
      <w:tr w:rsidR="00F604F1" w:rsidRPr="001B34F2" w14:paraId="67A622D8" w14:textId="77777777" w:rsidTr="00657613">
        <w:trPr>
          <w:jc w:val="center"/>
        </w:trPr>
        <w:tc>
          <w:tcPr>
            <w:tcW w:w="3964" w:type="dxa"/>
            <w:vAlign w:val="center"/>
          </w:tcPr>
          <w:p w14:paraId="648DF19C" w14:textId="36A78C96" w:rsidR="00F604F1" w:rsidRPr="001B34F2" w:rsidRDefault="001B34F2" w:rsidP="003B2E33">
            <w:pPr>
              <w:jc w:val="left"/>
              <w:rPr>
                <w:rFonts w:asciiTheme="minorHAnsi" w:hAnsiTheme="minorHAnsi" w:cstheme="minorHAnsi"/>
                <w:sz w:val="18"/>
                <w:szCs w:val="18"/>
              </w:rPr>
            </w:pPr>
            <w:r w:rsidRPr="001B34F2">
              <w:rPr>
                <w:rFonts w:asciiTheme="minorHAnsi" w:hAnsiTheme="minorHAnsi" w:cstheme="minorHAnsi"/>
                <w:sz w:val="18"/>
                <w:szCs w:val="18"/>
              </w:rPr>
              <w:t>DOMICILIO CONTRACTUAL</w:t>
            </w:r>
          </w:p>
        </w:tc>
        <w:tc>
          <w:tcPr>
            <w:tcW w:w="5090" w:type="dxa"/>
            <w:vAlign w:val="center"/>
          </w:tcPr>
          <w:p w14:paraId="347AD766" w14:textId="439DF214" w:rsidR="00F604F1" w:rsidRPr="001B34F2" w:rsidRDefault="00F604F1" w:rsidP="003B2E33">
            <w:pPr>
              <w:jc w:val="left"/>
              <w:rPr>
                <w:rFonts w:asciiTheme="minorHAnsi" w:hAnsiTheme="minorHAnsi" w:cstheme="minorHAnsi"/>
                <w:sz w:val="18"/>
                <w:szCs w:val="18"/>
              </w:rPr>
            </w:pPr>
            <w:r w:rsidRPr="001B34F2">
              <w:rPr>
                <w:rFonts w:asciiTheme="minorHAnsi" w:hAnsiTheme="minorHAnsi" w:cstheme="minorHAnsi"/>
                <w:sz w:val="18"/>
                <w:szCs w:val="18"/>
              </w:rPr>
              <w:fldChar w:fldCharType="begin"/>
            </w:r>
            <w:r w:rsidRPr="001B34F2">
              <w:rPr>
                <w:rFonts w:asciiTheme="minorHAnsi" w:hAnsiTheme="minorHAnsi" w:cstheme="minorHAnsi"/>
                <w:sz w:val="18"/>
                <w:szCs w:val="18"/>
              </w:rPr>
              <w:instrText xml:space="preserve"> MERGEFIELD Domicilio_Contractual </w:instrText>
            </w:r>
            <w:r w:rsidRPr="001B34F2">
              <w:rPr>
                <w:rFonts w:asciiTheme="minorHAnsi" w:hAnsiTheme="minorHAnsi" w:cstheme="minorHAnsi"/>
                <w:sz w:val="18"/>
                <w:szCs w:val="18"/>
              </w:rPr>
              <w:fldChar w:fldCharType="separate"/>
            </w:r>
            <w:r w:rsidR="001B34F2" w:rsidRPr="001B34F2">
              <w:rPr>
                <w:rFonts w:asciiTheme="minorHAnsi" w:hAnsiTheme="minorHAnsi" w:cstheme="minorHAnsi"/>
                <w:sz w:val="18"/>
                <w:szCs w:val="18"/>
              </w:rPr>
              <w:t>SANTIAGO DE CALI</w:t>
            </w:r>
            <w:r w:rsidRPr="001B34F2">
              <w:rPr>
                <w:rFonts w:asciiTheme="minorHAnsi" w:hAnsiTheme="minorHAnsi" w:cstheme="minorHAnsi"/>
                <w:sz w:val="18"/>
                <w:szCs w:val="18"/>
              </w:rPr>
              <w:fldChar w:fldCharType="end"/>
            </w:r>
          </w:p>
        </w:tc>
      </w:tr>
    </w:tbl>
    <w:p w14:paraId="278BB39B" w14:textId="77777777" w:rsidR="00211E2D" w:rsidRPr="001B34F2" w:rsidRDefault="00211E2D" w:rsidP="00F25514">
      <w:pPr>
        <w:spacing w:line="240" w:lineRule="auto"/>
        <w:rPr>
          <w:rFonts w:asciiTheme="minorHAnsi" w:eastAsiaTheme="minorHAnsi" w:hAnsiTheme="minorHAnsi" w:cstheme="minorHAnsi"/>
          <w:sz w:val="18"/>
          <w:szCs w:val="18"/>
        </w:rPr>
      </w:pPr>
    </w:p>
    <w:p w14:paraId="6B4B66E9" w14:textId="59B27990" w:rsidR="0044153F" w:rsidRPr="001B34F2" w:rsidRDefault="0044153F" w:rsidP="0044153F">
      <w:pPr>
        <w:rPr>
          <w:rFonts w:asciiTheme="minorHAnsi" w:eastAsiaTheme="minorHAnsi" w:hAnsiTheme="minorHAnsi" w:cstheme="minorHAnsi"/>
          <w:sz w:val="18"/>
          <w:szCs w:val="18"/>
        </w:rPr>
      </w:pPr>
    </w:p>
    <w:p w14:paraId="655A4B16" w14:textId="0BE946A5"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2. OBLIGACIONES ESPECÍFICAS</w:t>
      </w:r>
    </w:p>
    <w:p w14:paraId="7B80CD8C" w14:textId="659C5FFD"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175A79E9" w14:textId="4E8917BA"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0503917A" w14:textId="0F90F413"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74F0A0C7" w14:textId="29B39D56"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4E54D99E" w14:textId="0FAD9080"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lastRenderedPageBreak/>
        <w:t>5) PARTICIPAR BAJO PREVIA AUTORIZACIÓN EN PROYECTOS DE INVESTIGACIÓN O INNOVACIÓN TÉCNICA Y/O PEDAGÓGICA ALINEADO CON LAS POLÍTICAS DE SENNOVA.</w:t>
      </w:r>
    </w:p>
    <w:p w14:paraId="282D6ED2" w14:textId="6F4EFD72"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6) ENTREGAR LOS SOPORTES DEL PROCEDIMIENTO DE INGRESO DE APRENDICES AL PROGRAMA DE FORMACIÓN TALES COMO: FICHA DE MATRÍCULA; FOTOCOPIA DEL DOCUMENTO DE IDENTIDAD, Y/O REQUISITOS DEFINIDOS EN EL DISEÑO CURRICULAR, CUANDO EJECUTE FORMACIÓN COMPLEMENTARIA.</w:t>
      </w:r>
    </w:p>
    <w:p w14:paraId="720141C2" w14:textId="1FC0D27A"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354496A7" w14:textId="30D8E39C"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067A838" w14:textId="5D4AC8B0" w:rsidR="00D469AC"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18C87BAC" w14:textId="799E112F"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 xml:space="preserve">10) REALIZAR SEGUIMIENTO EN LA ETAPA PRODUCTIVA A LOS APRENDICES QUE LE SEAN ASIGNADOS DE ACUERDO CON EL PROCEDIMIENTO Y LINEAMIENTOS ESTABLECIDOS POR LA ENTIDAD. </w:t>
      </w:r>
    </w:p>
    <w:p w14:paraId="5E3D248A" w14:textId="512C6AB6"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 xml:space="preserve">11) RESPONDER POR LOS BIENES Y ELEMENTOS PUESTOS A SU DISPOSICIÓN PARA EL CUMPLIMIENTO DEL OBJETO DEL CONTRATO; Y UNA VEZ FINALIZADO EL CONTRATO QUEDAR A PAZ Y SALVO CON EL ALMACÉN. </w:t>
      </w:r>
    </w:p>
    <w:p w14:paraId="6AAF9EAB" w14:textId="6BB8ECFF"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 xml:space="preserve">12) GESTIONAR Y ENTREGAR A LA COORDINACIÓN Y AL SUPERVISOR(A), A MÁS TARDAR DENTRO DE LOS PRIMEROS CINCO (5) DÍAS HÁBILES DEL MES SIGUIENTE; EL REPORTE MENSUAL DE LAS HORAS EJECUTADAS, DE ACUERDO CON LOS TIEMPOS DE PROGRAMACIÓN Y LO DEFINIDO EN EL MANUAL DE CONTRATACIÓN. </w:t>
      </w:r>
    </w:p>
    <w:p w14:paraId="66C62150" w14:textId="42B7F09E" w:rsidR="001C6DF5" w:rsidRPr="001B34F2" w:rsidRDefault="001B34F2" w:rsidP="001C6DF5">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1B34F2" w:rsidRDefault="00557914" w:rsidP="00F604F1">
      <w:pPr>
        <w:rPr>
          <w:rFonts w:asciiTheme="minorHAnsi" w:eastAsiaTheme="minorHAnsi" w:hAnsiTheme="minorHAnsi" w:cstheme="minorHAnsi"/>
          <w:sz w:val="18"/>
          <w:szCs w:val="18"/>
        </w:rPr>
      </w:pPr>
    </w:p>
    <w:p w14:paraId="2F0ACEF4" w14:textId="4CB2432D" w:rsidR="00E70B8C" w:rsidRDefault="00E70B8C" w:rsidP="00E70B8C">
      <w:pPr>
        <w:rPr>
          <w:rFonts w:asciiTheme="minorHAnsi" w:eastAsiaTheme="minorHAnsi" w:hAnsiTheme="minorHAnsi" w:cstheme="minorHAnsi"/>
          <w:sz w:val="18"/>
          <w:szCs w:val="18"/>
        </w:rPr>
      </w:pPr>
    </w:p>
    <w:p w14:paraId="0427DC76" w14:textId="77777777" w:rsidR="001B34F2" w:rsidRDefault="001B34F2" w:rsidP="00E70B8C">
      <w:pPr>
        <w:rPr>
          <w:rFonts w:asciiTheme="minorHAnsi" w:eastAsiaTheme="minorHAnsi" w:hAnsiTheme="minorHAnsi" w:cstheme="minorHAnsi"/>
          <w:sz w:val="18"/>
          <w:szCs w:val="18"/>
        </w:rPr>
      </w:pPr>
    </w:p>
    <w:p w14:paraId="3097E2EA" w14:textId="77777777" w:rsidR="001B34F2" w:rsidRDefault="001B34F2" w:rsidP="00E70B8C">
      <w:pPr>
        <w:rPr>
          <w:rFonts w:asciiTheme="minorHAnsi" w:eastAsiaTheme="minorHAnsi" w:hAnsiTheme="minorHAnsi" w:cstheme="minorHAnsi"/>
          <w:sz w:val="18"/>
          <w:szCs w:val="18"/>
        </w:rPr>
      </w:pPr>
    </w:p>
    <w:p w14:paraId="7E5D96A8" w14:textId="77777777" w:rsidR="001B34F2" w:rsidRDefault="001B34F2" w:rsidP="00E70B8C">
      <w:pPr>
        <w:rPr>
          <w:rFonts w:asciiTheme="minorHAnsi" w:eastAsiaTheme="minorHAnsi" w:hAnsiTheme="minorHAnsi" w:cstheme="minorHAnsi"/>
          <w:sz w:val="18"/>
          <w:szCs w:val="18"/>
        </w:rPr>
      </w:pPr>
    </w:p>
    <w:p w14:paraId="5C5968DA" w14:textId="77777777" w:rsidR="001B34F2" w:rsidRDefault="001B34F2" w:rsidP="00E70B8C">
      <w:pPr>
        <w:rPr>
          <w:rFonts w:asciiTheme="minorHAnsi" w:eastAsiaTheme="minorHAnsi" w:hAnsiTheme="minorHAnsi" w:cstheme="minorHAnsi"/>
          <w:sz w:val="18"/>
          <w:szCs w:val="18"/>
        </w:rPr>
      </w:pPr>
    </w:p>
    <w:p w14:paraId="5ADCA695" w14:textId="77777777" w:rsidR="001B34F2" w:rsidRDefault="001B34F2" w:rsidP="00E70B8C">
      <w:pPr>
        <w:rPr>
          <w:rFonts w:asciiTheme="minorHAnsi" w:eastAsiaTheme="minorHAnsi" w:hAnsiTheme="minorHAnsi" w:cstheme="minorHAnsi"/>
          <w:sz w:val="18"/>
          <w:szCs w:val="18"/>
        </w:rPr>
      </w:pPr>
    </w:p>
    <w:p w14:paraId="4AEEC2AD" w14:textId="77777777" w:rsidR="001B34F2" w:rsidRDefault="001B34F2" w:rsidP="00E70B8C">
      <w:pPr>
        <w:rPr>
          <w:rFonts w:asciiTheme="minorHAnsi" w:eastAsiaTheme="minorHAnsi" w:hAnsiTheme="minorHAnsi" w:cstheme="minorHAnsi"/>
          <w:sz w:val="18"/>
          <w:szCs w:val="18"/>
        </w:rPr>
      </w:pPr>
    </w:p>
    <w:p w14:paraId="1085864E" w14:textId="77777777" w:rsidR="001B34F2" w:rsidRDefault="001B34F2" w:rsidP="00E70B8C">
      <w:pPr>
        <w:rPr>
          <w:rFonts w:asciiTheme="minorHAnsi" w:eastAsiaTheme="minorHAnsi" w:hAnsiTheme="minorHAnsi" w:cstheme="minorHAnsi"/>
          <w:sz w:val="18"/>
          <w:szCs w:val="18"/>
        </w:rPr>
      </w:pPr>
    </w:p>
    <w:p w14:paraId="1980DE99" w14:textId="77777777" w:rsidR="001B34F2" w:rsidRDefault="001B34F2" w:rsidP="00E70B8C">
      <w:pPr>
        <w:rPr>
          <w:rFonts w:asciiTheme="minorHAnsi" w:eastAsiaTheme="minorHAnsi" w:hAnsiTheme="minorHAnsi" w:cstheme="minorHAnsi"/>
          <w:sz w:val="18"/>
          <w:szCs w:val="18"/>
        </w:rPr>
      </w:pPr>
    </w:p>
    <w:p w14:paraId="0ED246EA" w14:textId="77777777" w:rsidR="001B34F2" w:rsidRPr="001B34F2" w:rsidRDefault="001B34F2" w:rsidP="00E70B8C">
      <w:pPr>
        <w:rPr>
          <w:rFonts w:asciiTheme="minorHAnsi" w:eastAsiaTheme="minorHAnsi" w:hAnsiTheme="minorHAnsi" w:cstheme="minorHAnsi"/>
          <w:sz w:val="18"/>
          <w:szCs w:val="18"/>
        </w:rPr>
      </w:pPr>
    </w:p>
    <w:p w14:paraId="7824DD60" w14:textId="21AD1496" w:rsidR="00E70B8C" w:rsidRPr="001B34F2" w:rsidRDefault="001B34F2" w:rsidP="00E70B8C">
      <w:pPr>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 xml:space="preserve">NOTA IMPORTANTE: </w:t>
      </w:r>
    </w:p>
    <w:p w14:paraId="6DC7FBB2" w14:textId="2D54D031" w:rsidR="00E70B8C" w:rsidRPr="001B34F2" w:rsidRDefault="001B34F2" w:rsidP="00E70B8C">
      <w:pPr>
        <w:tabs>
          <w:tab w:val="left" w:pos="1185"/>
        </w:tabs>
        <w:rPr>
          <w:rFonts w:asciiTheme="minorHAnsi" w:eastAsiaTheme="minorHAnsi" w:hAnsiTheme="minorHAnsi" w:cstheme="minorHAnsi"/>
          <w:sz w:val="18"/>
          <w:szCs w:val="18"/>
        </w:rPr>
      </w:pPr>
      <w:r w:rsidRPr="001B34F2">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1B34F2"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34E93" w14:textId="77777777" w:rsidR="00913B13" w:rsidRDefault="00913B13">
      <w:r>
        <w:separator/>
      </w:r>
    </w:p>
  </w:endnote>
  <w:endnote w:type="continuationSeparator" w:id="0">
    <w:p w14:paraId="3D1CB4BD" w14:textId="77777777" w:rsidR="00913B13" w:rsidRDefault="00913B13">
      <w:r>
        <w:continuationSeparator/>
      </w:r>
    </w:p>
  </w:endnote>
  <w:endnote w:type="continuationNotice" w:id="1">
    <w:p w14:paraId="0DBCCAAC" w14:textId="77777777" w:rsidR="00913B13" w:rsidRDefault="00913B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E3731" w14:textId="77777777" w:rsidR="00913B13" w:rsidRDefault="00913B13">
      <w:r>
        <w:separator/>
      </w:r>
    </w:p>
  </w:footnote>
  <w:footnote w:type="continuationSeparator" w:id="0">
    <w:p w14:paraId="499E0B57" w14:textId="77777777" w:rsidR="00913B13" w:rsidRDefault="00913B13">
      <w:r>
        <w:continuationSeparator/>
      </w:r>
    </w:p>
  </w:footnote>
  <w:footnote w:type="continuationNotice" w:id="1">
    <w:p w14:paraId="7AE8C708" w14:textId="77777777" w:rsidR="00913B13" w:rsidRDefault="00913B1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1bf1a7e0-185b-409f-818a-54ddd52a2afa"/>
    <ds:schemaRef ds:uri="http://purl.org/dc/elements/1.1/"/>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f9835f2c-a5d8-47b8-88a4-77a3324b5592"/>
    <ds:schemaRef ds:uri="http://www.w3.org/XML/1998/namespace"/>
    <ds:schemaRef ds:uri="http://purl.org/dc/dcmitype/"/>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801</Words>
  <Characters>4407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2023-05-12T15:31:00Z</dcterms:created>
  <dcterms:modified xsi:type="dcterms:W3CDTF">2023-05-12T15:31:00Z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