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BD776" w14:textId="3A09C7F4" w:rsidR="000060D3" w:rsidRPr="00271C43" w:rsidRDefault="000060D3" w:rsidP="00271C43">
      <w:pPr>
        <w:spacing w:after="0"/>
        <w:jc w:val="center"/>
        <w:rPr>
          <w:rFonts w:ascii="Arial Narrow" w:hAnsi="Arial Narrow"/>
          <w:b/>
        </w:rPr>
      </w:pPr>
      <w:r w:rsidRPr="00271C43">
        <w:rPr>
          <w:rFonts w:ascii="Arial Narrow" w:hAnsi="Arial Narrow"/>
          <w:b/>
        </w:rPr>
        <w:t xml:space="preserve">ANEXO </w:t>
      </w:r>
      <w:r w:rsidR="00A84DC1">
        <w:rPr>
          <w:rFonts w:ascii="Arial Narrow" w:hAnsi="Arial Narrow"/>
          <w:b/>
        </w:rPr>
        <w:t>8</w:t>
      </w:r>
    </w:p>
    <w:p w14:paraId="2BF59266" w14:textId="77777777" w:rsidR="000060D3" w:rsidRDefault="000060D3" w:rsidP="00271C43">
      <w:pPr>
        <w:spacing w:after="0"/>
        <w:jc w:val="center"/>
        <w:rPr>
          <w:rFonts w:ascii="Arial Narrow" w:hAnsi="Arial Narrow"/>
          <w:b/>
        </w:rPr>
      </w:pPr>
      <w:r w:rsidRPr="00271C43">
        <w:rPr>
          <w:rFonts w:ascii="Arial Narrow" w:hAnsi="Arial Narrow"/>
          <w:b/>
        </w:rPr>
        <w:t>PROPUESTA ECONÓMICA</w:t>
      </w:r>
    </w:p>
    <w:p w14:paraId="06FE264E" w14:textId="77777777" w:rsidR="00271C43" w:rsidRDefault="00271C43" w:rsidP="00271C43">
      <w:pPr>
        <w:spacing w:after="0"/>
        <w:jc w:val="center"/>
        <w:rPr>
          <w:rFonts w:ascii="Arial Narrow" w:hAnsi="Arial Narrow"/>
          <w:b/>
        </w:rPr>
      </w:pPr>
    </w:p>
    <w:p w14:paraId="5F102A3E" w14:textId="77777777" w:rsidR="00271C43" w:rsidRPr="00271C43" w:rsidRDefault="00271C43" w:rsidP="00271C43">
      <w:pPr>
        <w:spacing w:after="0"/>
        <w:jc w:val="center"/>
        <w:rPr>
          <w:rFonts w:ascii="Arial Narrow" w:hAnsi="Arial Narrow"/>
          <w:b/>
        </w:rPr>
      </w:pPr>
    </w:p>
    <w:p w14:paraId="0A31774D" w14:textId="77777777" w:rsidR="000060D3" w:rsidRDefault="000060D3" w:rsidP="000060D3">
      <w:pPr>
        <w:spacing w:after="0"/>
        <w:jc w:val="both"/>
        <w:rPr>
          <w:rFonts w:ascii="Arial Narrow" w:hAnsi="Arial Narrow"/>
        </w:rPr>
      </w:pPr>
      <w:r w:rsidRPr="000060D3">
        <w:rPr>
          <w:rFonts w:ascii="Arial Narrow" w:hAnsi="Arial Narrow"/>
        </w:rPr>
        <w:t xml:space="preserve">Señores AGENCIA NACIONAL DE MINERÍA </w:t>
      </w:r>
    </w:p>
    <w:p w14:paraId="26BA723B" w14:textId="77777777" w:rsidR="000060D3" w:rsidRDefault="000060D3" w:rsidP="000060D3">
      <w:pPr>
        <w:spacing w:after="0"/>
        <w:jc w:val="both"/>
        <w:rPr>
          <w:rFonts w:ascii="Arial Narrow" w:hAnsi="Arial Narrow"/>
        </w:rPr>
      </w:pPr>
      <w:r w:rsidRPr="000060D3">
        <w:rPr>
          <w:rFonts w:ascii="Arial Narrow" w:hAnsi="Arial Narrow"/>
        </w:rPr>
        <w:t xml:space="preserve">Bogotá, D.C. </w:t>
      </w:r>
    </w:p>
    <w:p w14:paraId="59BD102F" w14:textId="77777777" w:rsidR="000060D3" w:rsidRDefault="000060D3" w:rsidP="000060D3">
      <w:pPr>
        <w:spacing w:after="0"/>
        <w:jc w:val="both"/>
        <w:rPr>
          <w:rFonts w:ascii="Arial Narrow" w:hAnsi="Arial Narrow"/>
        </w:rPr>
      </w:pPr>
    </w:p>
    <w:p w14:paraId="4522B13E" w14:textId="1BBC31FD" w:rsidR="000060D3" w:rsidRDefault="000060D3" w:rsidP="000060D3">
      <w:pPr>
        <w:jc w:val="both"/>
        <w:rPr>
          <w:rFonts w:ascii="Arial Narrow" w:hAnsi="Arial Narrow"/>
        </w:rPr>
      </w:pPr>
      <w:r w:rsidRPr="000060D3">
        <w:rPr>
          <w:rFonts w:ascii="Arial Narrow" w:hAnsi="Arial Narrow"/>
        </w:rPr>
        <w:t>REFERENCIA: SELECCIÓN</w:t>
      </w:r>
      <w:r w:rsidR="00CA42AF">
        <w:rPr>
          <w:rFonts w:ascii="Arial Narrow" w:hAnsi="Arial Narrow"/>
        </w:rPr>
        <w:t xml:space="preserve"> SMC ________</w:t>
      </w:r>
      <w:r w:rsidRPr="000060D3">
        <w:rPr>
          <w:rFonts w:ascii="Arial Narrow" w:hAnsi="Arial Narrow"/>
        </w:rPr>
        <w:t xml:space="preserve"> </w:t>
      </w:r>
    </w:p>
    <w:p w14:paraId="5EF66D04" w14:textId="7C3E4568" w:rsidR="000060D3" w:rsidRDefault="000060D3" w:rsidP="00CA42AF">
      <w:pPr>
        <w:pStyle w:val="NormalWeb"/>
        <w:spacing w:before="0" w:beforeAutospacing="0" w:after="160" w:afterAutospacing="0" w:line="256" w:lineRule="auto"/>
        <w:jc w:val="both"/>
        <w:rPr>
          <w:rFonts w:ascii="Arial Narrow" w:hAnsi="Arial Narrow"/>
        </w:rPr>
      </w:pPr>
      <w:r w:rsidRPr="000060D3">
        <w:rPr>
          <w:rFonts w:ascii="Arial Narrow" w:hAnsi="Arial Narrow"/>
        </w:rPr>
        <w:t>A continuación, presentamos la oferta económica dentro del presente proceso cuyo objeto es la “</w:t>
      </w:r>
      <w:r w:rsidR="00CA42AF" w:rsidRPr="00CA42AF">
        <w:rPr>
          <w:rFonts w:ascii="Arial Narrow" w:hAnsi="Arial Narrow"/>
        </w:rPr>
        <w:t>Contratar la prestación de servicios de transporte terrestre especializado para funcionarios y contratistas de la ANM en todo el territorio</w:t>
      </w:r>
      <w:r w:rsidRPr="000060D3">
        <w:rPr>
          <w:rFonts w:ascii="Arial Narrow" w:hAnsi="Arial Narrow"/>
        </w:rPr>
        <w:t>”.</w:t>
      </w:r>
    </w:p>
    <w:tbl>
      <w:tblPr>
        <w:tblW w:w="868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549"/>
        <w:gridCol w:w="2127"/>
        <w:gridCol w:w="2019"/>
        <w:gridCol w:w="1988"/>
      </w:tblGrid>
      <w:tr w:rsidR="00CA42AF" w:rsidRPr="001469FB" w14:paraId="3DA445D8" w14:textId="676B0FE0" w:rsidTr="00CA42AF">
        <w:trPr>
          <w:trHeight w:val="576"/>
        </w:trPr>
        <w:tc>
          <w:tcPr>
            <w:tcW w:w="0" w:type="auto"/>
            <w:shd w:val="clear" w:color="auto" w:fill="auto"/>
            <w:hideMark/>
          </w:tcPr>
          <w:p w14:paraId="3DAA0BC9" w14:textId="08AADF02"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0060D3">
              <w:rPr>
                <w:rFonts w:ascii="Arial Narrow" w:hAnsi="Arial Narrow" w:cs="Times New Roman"/>
                <w:b/>
                <w:sz w:val="18"/>
                <w:szCs w:val="18"/>
              </w:rPr>
              <w:t>DESCRIPCIÓN DEL SERVICIO OFERTADO</w:t>
            </w:r>
          </w:p>
        </w:tc>
        <w:tc>
          <w:tcPr>
            <w:tcW w:w="0" w:type="auto"/>
            <w:shd w:val="clear" w:color="auto" w:fill="auto"/>
            <w:hideMark/>
          </w:tcPr>
          <w:p w14:paraId="3F92FC48" w14:textId="0A5B095B"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TIPO DE VEHÍCULO</w:t>
            </w:r>
          </w:p>
        </w:tc>
        <w:tc>
          <w:tcPr>
            <w:tcW w:w="2019" w:type="dxa"/>
            <w:shd w:val="clear" w:color="auto" w:fill="auto"/>
            <w:hideMark/>
          </w:tcPr>
          <w:p w14:paraId="298A6729" w14:textId="2BC2F3CE"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Pr>
                <w:rFonts w:ascii="Arial Narrow" w:eastAsia="Times New Roman" w:hAnsi="Arial Narrow" w:cs="Calibri"/>
                <w:b/>
                <w:bCs/>
                <w:color w:val="000000"/>
                <w:sz w:val="16"/>
                <w:szCs w:val="16"/>
                <w:lang w:eastAsia="es-ES"/>
              </w:rPr>
              <w:t xml:space="preserve">PRECIO UNITARIO DE REFERENCIA </w:t>
            </w:r>
          </w:p>
        </w:tc>
        <w:tc>
          <w:tcPr>
            <w:tcW w:w="1988" w:type="dxa"/>
          </w:tcPr>
          <w:p w14:paraId="114CEFAD" w14:textId="4C52411D" w:rsidR="00CA42AF" w:rsidRPr="001469FB" w:rsidRDefault="00CA42AF" w:rsidP="008722CB">
            <w:pPr>
              <w:spacing w:after="0" w:line="240" w:lineRule="auto"/>
              <w:jc w:val="center"/>
              <w:rPr>
                <w:rFonts w:ascii="Arial Narrow" w:eastAsia="Times New Roman" w:hAnsi="Arial Narrow" w:cs="Calibri"/>
                <w:b/>
                <w:bCs/>
                <w:color w:val="000000"/>
                <w:sz w:val="16"/>
                <w:szCs w:val="16"/>
                <w:lang w:eastAsia="es-ES"/>
              </w:rPr>
            </w:pPr>
            <w:r w:rsidRPr="000060D3">
              <w:rPr>
                <w:rFonts w:ascii="Arial Narrow" w:hAnsi="Arial Narrow" w:cs="Times New Roman"/>
                <w:b/>
                <w:sz w:val="18"/>
                <w:szCs w:val="18"/>
              </w:rPr>
              <w:t>VALOR UNITARIO OFERTADO ($)</w:t>
            </w:r>
          </w:p>
        </w:tc>
      </w:tr>
      <w:tr w:rsidR="00CA42AF" w:rsidRPr="001469FB" w14:paraId="5C31EA7F" w14:textId="4F937785" w:rsidTr="009753D1">
        <w:trPr>
          <w:trHeight w:val="469"/>
        </w:trPr>
        <w:tc>
          <w:tcPr>
            <w:tcW w:w="0" w:type="auto"/>
            <w:shd w:val="clear" w:color="auto" w:fill="F2F2F2"/>
            <w:hideMark/>
          </w:tcPr>
          <w:p w14:paraId="621840EA"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mensual durante días hábiles del mes, con disponibilidad</w:t>
            </w:r>
          </w:p>
        </w:tc>
        <w:tc>
          <w:tcPr>
            <w:tcW w:w="0" w:type="auto"/>
            <w:shd w:val="clear" w:color="auto" w:fill="F2F2F2"/>
            <w:hideMark/>
          </w:tcPr>
          <w:p w14:paraId="577F3BDB"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tracción 4x4 doble cabina con platón, cilindraje de 2450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F2F2F2"/>
            <w:vAlign w:val="center"/>
            <w:hideMark/>
          </w:tcPr>
          <w:p w14:paraId="2CB94FAA" w14:textId="258D5278"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17.500.000</w:t>
            </w:r>
          </w:p>
        </w:tc>
        <w:tc>
          <w:tcPr>
            <w:tcW w:w="1988" w:type="dxa"/>
            <w:shd w:val="clear" w:color="auto" w:fill="F2F2F2"/>
            <w:vAlign w:val="center"/>
          </w:tcPr>
          <w:p w14:paraId="675D0194"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654C41F2" w14:textId="761289EA" w:rsidTr="009753D1">
        <w:trPr>
          <w:trHeight w:val="469"/>
        </w:trPr>
        <w:tc>
          <w:tcPr>
            <w:tcW w:w="0" w:type="auto"/>
            <w:shd w:val="clear" w:color="auto" w:fill="auto"/>
            <w:hideMark/>
          </w:tcPr>
          <w:p w14:paraId="01FDFDC1"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auto"/>
            <w:hideMark/>
          </w:tcPr>
          <w:p w14:paraId="07FC9302"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tracción 4x4 doble cabina con platón, cilindraje mayor de 2450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auto"/>
            <w:vAlign w:val="center"/>
            <w:hideMark/>
          </w:tcPr>
          <w:p w14:paraId="1CA44733" w14:textId="08293A1B"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973.333</w:t>
            </w:r>
          </w:p>
        </w:tc>
        <w:tc>
          <w:tcPr>
            <w:tcW w:w="1988" w:type="dxa"/>
            <w:vAlign w:val="center"/>
          </w:tcPr>
          <w:p w14:paraId="4041DF94"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78AD5AA1" w14:textId="3A2AF720" w:rsidTr="009753D1">
        <w:trPr>
          <w:trHeight w:val="469"/>
        </w:trPr>
        <w:tc>
          <w:tcPr>
            <w:tcW w:w="0" w:type="auto"/>
            <w:shd w:val="clear" w:color="auto" w:fill="F2F2F2"/>
            <w:hideMark/>
          </w:tcPr>
          <w:p w14:paraId="398AD9A0"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mensual durante días hábiles del mes, con disponibilidad</w:t>
            </w:r>
          </w:p>
        </w:tc>
        <w:tc>
          <w:tcPr>
            <w:tcW w:w="0" w:type="auto"/>
            <w:shd w:val="clear" w:color="auto" w:fill="F2F2F2"/>
            <w:hideMark/>
          </w:tcPr>
          <w:p w14:paraId="1ECB9A81"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w:t>
            </w:r>
            <w:proofErr w:type="spellStart"/>
            <w:r w:rsidRPr="001469FB">
              <w:rPr>
                <w:rFonts w:ascii="Arial Narrow" w:eastAsia="Times New Roman" w:hAnsi="Arial Narrow" w:cs="Calibri"/>
                <w:color w:val="000000"/>
                <w:sz w:val="16"/>
                <w:szCs w:val="16"/>
                <w:lang w:eastAsia="es-ES"/>
              </w:rPr>
              <w:t>Station</w:t>
            </w:r>
            <w:proofErr w:type="spellEnd"/>
            <w:r w:rsidRPr="001469FB">
              <w:rPr>
                <w:rFonts w:ascii="Arial Narrow" w:eastAsia="Times New Roman" w:hAnsi="Arial Narrow" w:cs="Calibri"/>
                <w:color w:val="000000"/>
                <w:sz w:val="16"/>
                <w:szCs w:val="16"/>
                <w:lang w:eastAsia="es-ES"/>
              </w:rPr>
              <w:t xml:space="preserve"> </w:t>
            </w:r>
            <w:proofErr w:type="spellStart"/>
            <w:r w:rsidRPr="001469FB">
              <w:rPr>
                <w:rFonts w:ascii="Arial Narrow" w:eastAsia="Times New Roman" w:hAnsi="Arial Narrow" w:cs="Calibri"/>
                <w:color w:val="000000"/>
                <w:sz w:val="16"/>
                <w:szCs w:val="16"/>
                <w:lang w:eastAsia="es-ES"/>
              </w:rPr>
              <w:t>Wagon</w:t>
            </w:r>
            <w:proofErr w:type="spellEnd"/>
            <w:r w:rsidRPr="001469FB">
              <w:rPr>
                <w:rFonts w:ascii="Arial Narrow" w:eastAsia="Times New Roman" w:hAnsi="Arial Narrow" w:cs="Calibri"/>
                <w:color w:val="000000"/>
                <w:sz w:val="16"/>
                <w:szCs w:val="16"/>
                <w:lang w:eastAsia="es-ES"/>
              </w:rPr>
              <w:t xml:space="preserve">, tracción 4x2, cilindraje mayor de 1500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F2F2F2"/>
            <w:vAlign w:val="center"/>
            <w:hideMark/>
          </w:tcPr>
          <w:p w14:paraId="69C654BA" w14:textId="08398BE8"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16.250.000</w:t>
            </w:r>
          </w:p>
        </w:tc>
        <w:tc>
          <w:tcPr>
            <w:tcW w:w="1988" w:type="dxa"/>
            <w:shd w:val="clear" w:color="auto" w:fill="F2F2F2"/>
            <w:vAlign w:val="center"/>
          </w:tcPr>
          <w:p w14:paraId="1D574F9C"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2CD61C14" w14:textId="3995C400" w:rsidTr="009753D1">
        <w:trPr>
          <w:trHeight w:val="469"/>
        </w:trPr>
        <w:tc>
          <w:tcPr>
            <w:tcW w:w="0" w:type="auto"/>
            <w:shd w:val="clear" w:color="auto" w:fill="auto"/>
            <w:hideMark/>
          </w:tcPr>
          <w:p w14:paraId="2D7AC461"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auto"/>
            <w:hideMark/>
          </w:tcPr>
          <w:p w14:paraId="59CC9AAC" w14:textId="77777777"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xml:space="preserve">Vehículos </w:t>
            </w:r>
            <w:proofErr w:type="spellStart"/>
            <w:r w:rsidRPr="001469FB">
              <w:rPr>
                <w:rFonts w:ascii="Arial Narrow" w:eastAsia="Times New Roman" w:hAnsi="Arial Narrow" w:cs="Calibri"/>
                <w:color w:val="000000"/>
                <w:sz w:val="16"/>
                <w:szCs w:val="16"/>
                <w:lang w:eastAsia="es-ES"/>
              </w:rPr>
              <w:t>Station</w:t>
            </w:r>
            <w:proofErr w:type="spellEnd"/>
            <w:r w:rsidRPr="001469FB">
              <w:rPr>
                <w:rFonts w:ascii="Arial Narrow" w:eastAsia="Times New Roman" w:hAnsi="Arial Narrow" w:cs="Calibri"/>
                <w:color w:val="000000"/>
                <w:sz w:val="16"/>
                <w:szCs w:val="16"/>
                <w:lang w:eastAsia="es-ES"/>
              </w:rPr>
              <w:t xml:space="preserve"> </w:t>
            </w:r>
            <w:proofErr w:type="spellStart"/>
            <w:r w:rsidRPr="001469FB">
              <w:rPr>
                <w:rFonts w:ascii="Arial Narrow" w:eastAsia="Times New Roman" w:hAnsi="Arial Narrow" w:cs="Calibri"/>
                <w:color w:val="000000"/>
                <w:sz w:val="16"/>
                <w:szCs w:val="16"/>
                <w:lang w:eastAsia="es-ES"/>
              </w:rPr>
              <w:t>Wagon</w:t>
            </w:r>
            <w:proofErr w:type="spellEnd"/>
            <w:r w:rsidRPr="001469FB">
              <w:rPr>
                <w:rFonts w:ascii="Arial Narrow" w:eastAsia="Times New Roman" w:hAnsi="Arial Narrow" w:cs="Calibri"/>
                <w:color w:val="000000"/>
                <w:sz w:val="16"/>
                <w:szCs w:val="16"/>
                <w:lang w:eastAsia="es-ES"/>
              </w:rPr>
              <w:t xml:space="preserve">, tracción 4x2, cilindraje mayor de 1500 </w:t>
            </w:r>
            <w:proofErr w:type="spellStart"/>
            <w:r w:rsidRPr="001469FB">
              <w:rPr>
                <w:rFonts w:ascii="Arial Narrow" w:eastAsia="Times New Roman" w:hAnsi="Arial Narrow" w:cs="Calibri"/>
                <w:color w:val="000000"/>
                <w:sz w:val="16"/>
                <w:szCs w:val="16"/>
                <w:lang w:eastAsia="es-ES"/>
              </w:rPr>
              <w:t>Cc</w:t>
            </w:r>
            <w:proofErr w:type="spellEnd"/>
          </w:p>
        </w:tc>
        <w:tc>
          <w:tcPr>
            <w:tcW w:w="2019" w:type="dxa"/>
            <w:shd w:val="clear" w:color="auto" w:fill="auto"/>
            <w:vAlign w:val="center"/>
            <w:hideMark/>
          </w:tcPr>
          <w:p w14:paraId="157B0E09" w14:textId="2BEDCD03"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1.225.000</w:t>
            </w:r>
          </w:p>
        </w:tc>
        <w:tc>
          <w:tcPr>
            <w:tcW w:w="1988" w:type="dxa"/>
            <w:vAlign w:val="center"/>
          </w:tcPr>
          <w:p w14:paraId="418D13E9"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CA42AF" w:rsidRPr="001469FB" w14:paraId="15100A30" w14:textId="5C41984D" w:rsidTr="009753D1">
        <w:trPr>
          <w:trHeight w:val="469"/>
        </w:trPr>
        <w:tc>
          <w:tcPr>
            <w:tcW w:w="0" w:type="auto"/>
            <w:shd w:val="clear" w:color="auto" w:fill="F2F2F2"/>
            <w:hideMark/>
          </w:tcPr>
          <w:p w14:paraId="2CFFF692" w14:textId="77777777" w:rsidR="00CA42AF" w:rsidRPr="001469FB" w:rsidRDefault="00CA42AF" w:rsidP="008722CB">
            <w:pPr>
              <w:spacing w:after="0" w:line="240" w:lineRule="auto"/>
              <w:jc w:val="both"/>
              <w:rPr>
                <w:rFonts w:ascii="Arial Narrow" w:eastAsia="Times New Roman" w:hAnsi="Arial Narrow" w:cs="Calibri"/>
                <w:b/>
                <w:bCs/>
                <w:color w:val="000000"/>
                <w:sz w:val="16"/>
                <w:szCs w:val="16"/>
                <w:lang w:eastAsia="es-ES"/>
              </w:rPr>
            </w:pPr>
            <w:r w:rsidRPr="001469FB">
              <w:rPr>
                <w:rFonts w:ascii="Arial Narrow" w:eastAsia="Times New Roman" w:hAnsi="Arial Narrow" w:cs="Calibri"/>
                <w:b/>
                <w:bCs/>
                <w:color w:val="000000"/>
                <w:sz w:val="16"/>
                <w:szCs w:val="16"/>
                <w:lang w:eastAsia="es-ES"/>
              </w:rPr>
              <w:t>Servicio de transporte por demanda por día</w:t>
            </w:r>
          </w:p>
        </w:tc>
        <w:tc>
          <w:tcPr>
            <w:tcW w:w="0" w:type="auto"/>
            <w:shd w:val="clear" w:color="auto" w:fill="F2F2F2"/>
            <w:hideMark/>
          </w:tcPr>
          <w:p w14:paraId="72A30791" w14:textId="61CA5DF2" w:rsidR="00CA42AF" w:rsidRPr="001469FB" w:rsidRDefault="00CA42AF" w:rsidP="008722CB">
            <w:pPr>
              <w:spacing w:after="0" w:line="240" w:lineRule="auto"/>
              <w:jc w:val="both"/>
              <w:rPr>
                <w:rFonts w:ascii="Arial Narrow" w:eastAsia="Times New Roman" w:hAnsi="Arial Narrow" w:cs="Calibri"/>
                <w:color w:val="000000"/>
                <w:sz w:val="16"/>
                <w:szCs w:val="16"/>
                <w:lang w:eastAsia="es-ES"/>
              </w:rPr>
            </w:pPr>
            <w:r w:rsidRPr="00A701F3">
              <w:rPr>
                <w:rFonts w:ascii="Arial Narrow" w:eastAsia="Times New Roman" w:hAnsi="Arial Narrow" w:cs="Calibri"/>
                <w:color w:val="FF0000"/>
                <w:sz w:val="16"/>
                <w:szCs w:val="16"/>
                <w:lang w:eastAsia="es-ES"/>
              </w:rPr>
              <w:t xml:space="preserve">Vehículos camioneta </w:t>
            </w:r>
            <w:proofErr w:type="spellStart"/>
            <w:r w:rsidRPr="00A701F3">
              <w:rPr>
                <w:rFonts w:ascii="Arial Narrow" w:eastAsia="Times New Roman" w:hAnsi="Arial Narrow" w:cs="Calibri"/>
                <w:color w:val="FF0000"/>
                <w:sz w:val="16"/>
                <w:szCs w:val="16"/>
                <w:lang w:eastAsia="es-ES"/>
              </w:rPr>
              <w:t>station</w:t>
            </w:r>
            <w:proofErr w:type="spellEnd"/>
            <w:r w:rsidRPr="00A701F3">
              <w:rPr>
                <w:rFonts w:ascii="Arial Narrow" w:eastAsia="Times New Roman" w:hAnsi="Arial Narrow" w:cs="Calibri"/>
                <w:color w:val="FF0000"/>
                <w:sz w:val="16"/>
                <w:szCs w:val="16"/>
                <w:lang w:eastAsia="es-ES"/>
              </w:rPr>
              <w:t xml:space="preserve"> </w:t>
            </w:r>
            <w:proofErr w:type="spellStart"/>
            <w:r w:rsidRPr="00A701F3">
              <w:rPr>
                <w:rFonts w:ascii="Arial Narrow" w:eastAsia="Times New Roman" w:hAnsi="Arial Narrow" w:cs="Calibri"/>
                <w:color w:val="FF0000"/>
                <w:sz w:val="16"/>
                <w:szCs w:val="16"/>
                <w:lang w:eastAsia="es-ES"/>
              </w:rPr>
              <w:t>wagon</w:t>
            </w:r>
            <w:proofErr w:type="spellEnd"/>
            <w:r w:rsidRPr="00A701F3">
              <w:rPr>
                <w:rFonts w:ascii="Arial Narrow" w:eastAsia="Times New Roman" w:hAnsi="Arial Narrow" w:cs="Calibri"/>
                <w:color w:val="FF0000"/>
                <w:sz w:val="16"/>
                <w:szCs w:val="16"/>
                <w:lang w:eastAsia="es-ES"/>
              </w:rPr>
              <w:t xml:space="preserve"> y/o camperos 4x4, </w:t>
            </w:r>
            <w:r w:rsidR="00804C40" w:rsidRPr="00A701F3">
              <w:rPr>
                <w:rFonts w:ascii="Arial Narrow" w:eastAsia="Times New Roman" w:hAnsi="Arial Narrow" w:cs="Calibri"/>
                <w:color w:val="FF0000"/>
                <w:sz w:val="16"/>
                <w:szCs w:val="16"/>
                <w:lang w:eastAsia="es-ES"/>
              </w:rPr>
              <w:t>cilindraje de</w:t>
            </w:r>
            <w:r w:rsidRPr="00A701F3">
              <w:rPr>
                <w:rFonts w:ascii="Arial Narrow" w:eastAsia="Times New Roman" w:hAnsi="Arial Narrow" w:cs="Calibri"/>
                <w:color w:val="FF0000"/>
                <w:sz w:val="16"/>
                <w:szCs w:val="16"/>
                <w:lang w:eastAsia="es-ES"/>
              </w:rPr>
              <w:t xml:space="preserve"> </w:t>
            </w:r>
            <w:r w:rsidR="00953E0C" w:rsidRPr="00A701F3">
              <w:rPr>
                <w:rFonts w:ascii="Arial Narrow" w:eastAsia="Times New Roman" w:hAnsi="Arial Narrow" w:cs="Calibri"/>
                <w:color w:val="FF0000"/>
                <w:sz w:val="16"/>
                <w:szCs w:val="16"/>
                <w:lang w:eastAsia="es-ES"/>
              </w:rPr>
              <w:t>1998</w:t>
            </w:r>
            <w:r w:rsidRPr="00A701F3">
              <w:rPr>
                <w:rFonts w:ascii="Arial Narrow" w:eastAsia="Times New Roman" w:hAnsi="Arial Narrow" w:cs="Calibri"/>
                <w:color w:val="FF0000"/>
                <w:sz w:val="16"/>
                <w:szCs w:val="16"/>
                <w:lang w:eastAsia="es-ES"/>
              </w:rPr>
              <w:t xml:space="preserve"> </w:t>
            </w:r>
            <w:proofErr w:type="spellStart"/>
            <w:r w:rsidRPr="00A701F3">
              <w:rPr>
                <w:rFonts w:ascii="Arial Narrow" w:eastAsia="Times New Roman" w:hAnsi="Arial Narrow" w:cs="Calibri"/>
                <w:color w:val="FF0000"/>
                <w:sz w:val="16"/>
                <w:szCs w:val="16"/>
                <w:lang w:eastAsia="es-ES"/>
              </w:rPr>
              <w:t>Cc</w:t>
            </w:r>
            <w:proofErr w:type="spellEnd"/>
          </w:p>
        </w:tc>
        <w:tc>
          <w:tcPr>
            <w:tcW w:w="2019" w:type="dxa"/>
            <w:shd w:val="clear" w:color="auto" w:fill="F2F2F2"/>
            <w:vAlign w:val="center"/>
            <w:hideMark/>
          </w:tcPr>
          <w:p w14:paraId="6BD99402" w14:textId="696D4C5B"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r w:rsidRPr="001469FB">
              <w:rPr>
                <w:rFonts w:ascii="Arial Narrow" w:eastAsia="Times New Roman" w:hAnsi="Arial Narrow" w:cs="Calibri"/>
                <w:color w:val="000000"/>
                <w:sz w:val="16"/>
                <w:szCs w:val="16"/>
                <w:lang w:eastAsia="es-ES"/>
              </w:rPr>
              <w:t>$     1.050.000</w:t>
            </w:r>
          </w:p>
        </w:tc>
        <w:tc>
          <w:tcPr>
            <w:tcW w:w="1988" w:type="dxa"/>
            <w:shd w:val="clear" w:color="auto" w:fill="F2F2F2"/>
            <w:vAlign w:val="center"/>
          </w:tcPr>
          <w:p w14:paraId="5B7CA6D3" w14:textId="77777777" w:rsidR="00CA42AF" w:rsidRPr="001469FB" w:rsidRDefault="00CA42AF" w:rsidP="009753D1">
            <w:pPr>
              <w:spacing w:after="0" w:line="240" w:lineRule="auto"/>
              <w:jc w:val="center"/>
              <w:rPr>
                <w:rFonts w:ascii="Arial Narrow" w:eastAsia="Times New Roman" w:hAnsi="Arial Narrow" w:cs="Calibri"/>
                <w:color w:val="000000"/>
                <w:sz w:val="16"/>
                <w:szCs w:val="16"/>
                <w:lang w:eastAsia="es-ES"/>
              </w:rPr>
            </w:pPr>
          </w:p>
        </w:tc>
      </w:tr>
      <w:tr w:rsidR="008755E7" w:rsidRPr="001469FB" w14:paraId="6F799822" w14:textId="77777777" w:rsidTr="00884E8F">
        <w:trPr>
          <w:trHeight w:val="469"/>
        </w:trPr>
        <w:tc>
          <w:tcPr>
            <w:tcW w:w="6695" w:type="dxa"/>
            <w:gridSpan w:val="3"/>
            <w:shd w:val="clear" w:color="auto" w:fill="F2F2F2"/>
          </w:tcPr>
          <w:p w14:paraId="288CE751" w14:textId="77777777" w:rsidR="008755E7" w:rsidRDefault="008755E7" w:rsidP="009753D1">
            <w:pPr>
              <w:spacing w:after="0" w:line="240" w:lineRule="auto"/>
              <w:jc w:val="center"/>
              <w:rPr>
                <w:rFonts w:ascii="Arial Narrow" w:eastAsia="Times New Roman" w:hAnsi="Arial Narrow" w:cs="Calibri"/>
                <w:b/>
                <w:color w:val="000000"/>
                <w:sz w:val="16"/>
                <w:szCs w:val="16"/>
                <w:lang w:eastAsia="es-ES"/>
              </w:rPr>
            </w:pPr>
          </w:p>
          <w:p w14:paraId="0A798A8F" w14:textId="7B272A41" w:rsidR="008755E7" w:rsidRPr="008755E7" w:rsidRDefault="008755E7" w:rsidP="009753D1">
            <w:pPr>
              <w:spacing w:after="0" w:line="240" w:lineRule="auto"/>
              <w:jc w:val="center"/>
              <w:rPr>
                <w:rFonts w:ascii="Arial Narrow" w:eastAsia="Times New Roman" w:hAnsi="Arial Narrow" w:cs="Calibri"/>
                <w:b/>
                <w:color w:val="000000"/>
                <w:sz w:val="16"/>
                <w:szCs w:val="16"/>
                <w:lang w:eastAsia="es-ES"/>
              </w:rPr>
            </w:pPr>
            <w:r w:rsidRPr="008755E7">
              <w:rPr>
                <w:rFonts w:ascii="Arial Narrow" w:eastAsia="Times New Roman" w:hAnsi="Arial Narrow" w:cs="Calibri"/>
                <w:b/>
                <w:color w:val="000000"/>
                <w:sz w:val="16"/>
                <w:szCs w:val="16"/>
                <w:lang w:eastAsia="es-ES"/>
              </w:rPr>
              <w:t>TOTAL</w:t>
            </w:r>
          </w:p>
        </w:tc>
        <w:tc>
          <w:tcPr>
            <w:tcW w:w="1988" w:type="dxa"/>
            <w:shd w:val="clear" w:color="auto" w:fill="F2F2F2"/>
            <w:vAlign w:val="center"/>
          </w:tcPr>
          <w:p w14:paraId="73C53470" w14:textId="77777777" w:rsidR="008755E7" w:rsidRPr="001469FB" w:rsidRDefault="008755E7" w:rsidP="009753D1">
            <w:pPr>
              <w:spacing w:after="0" w:line="240" w:lineRule="auto"/>
              <w:jc w:val="center"/>
              <w:rPr>
                <w:rFonts w:ascii="Arial Narrow" w:eastAsia="Times New Roman" w:hAnsi="Arial Narrow" w:cs="Calibri"/>
                <w:color w:val="000000"/>
                <w:sz w:val="16"/>
                <w:szCs w:val="16"/>
                <w:lang w:eastAsia="es-ES"/>
              </w:rPr>
            </w:pPr>
          </w:p>
        </w:tc>
      </w:tr>
    </w:tbl>
    <w:p w14:paraId="64522032" w14:textId="77777777" w:rsidR="00CA42AF" w:rsidRPr="00FC6607" w:rsidRDefault="00CA42AF" w:rsidP="000060D3">
      <w:pPr>
        <w:jc w:val="both"/>
        <w:rPr>
          <w:rFonts w:ascii="Arial Narrow" w:hAnsi="Arial Narrow"/>
          <w:b/>
        </w:rPr>
      </w:pPr>
    </w:p>
    <w:p w14:paraId="5BD95F55" w14:textId="6DE3EEDB" w:rsidR="000060D3" w:rsidRDefault="000060D3" w:rsidP="000060D3">
      <w:pPr>
        <w:jc w:val="both"/>
        <w:rPr>
          <w:rFonts w:ascii="Arial Narrow" w:hAnsi="Arial Narrow"/>
        </w:rPr>
      </w:pPr>
      <w:r w:rsidRPr="00FC6607">
        <w:rPr>
          <w:rFonts w:ascii="Arial Narrow" w:hAnsi="Arial Narrow"/>
          <w:b/>
        </w:rPr>
        <w:t>Nota 1:</w:t>
      </w:r>
      <w:r w:rsidRPr="000060D3">
        <w:rPr>
          <w:rFonts w:ascii="Arial Narrow" w:hAnsi="Arial Narrow"/>
        </w:rPr>
        <w:t xml:space="preserve"> Para el diligenciamiento de este cuadro, se deberán tener en cuenta las condiciones expuestas en el documento de estudios previos y en el proyecto de complemento al pliego de condiciones, en especial</w:t>
      </w:r>
      <w:r w:rsidR="006A1E36">
        <w:rPr>
          <w:rFonts w:ascii="Arial Narrow" w:hAnsi="Arial Narrow"/>
        </w:rPr>
        <w:t>,</w:t>
      </w:r>
      <w:r w:rsidRPr="000060D3">
        <w:rPr>
          <w:rFonts w:ascii="Arial Narrow" w:hAnsi="Arial Narrow"/>
        </w:rPr>
        <w:t xml:space="preserve"> las contenidas en el numeral </w:t>
      </w:r>
      <w:r w:rsidR="00356D69">
        <w:rPr>
          <w:rFonts w:ascii="Arial Narrow" w:hAnsi="Arial Narrow"/>
        </w:rPr>
        <w:t>6.</w:t>
      </w:r>
      <w:r w:rsidRPr="000060D3">
        <w:rPr>
          <w:rFonts w:ascii="Arial Narrow" w:hAnsi="Arial Narrow"/>
        </w:rPr>
        <w:t xml:space="preserve"> FACTOR DE EVALUACIÓN DE OFERTAS y en el ANEXO 1. ESPECIFICACIONES Y REQUISITOS TÉCNICOS MÍNIMOS</w:t>
      </w:r>
      <w:r>
        <w:t xml:space="preserve">. </w:t>
      </w:r>
      <w:r w:rsidRPr="000060D3">
        <w:rPr>
          <w:rFonts w:ascii="Arial Narrow" w:hAnsi="Arial Narrow"/>
        </w:rPr>
        <w:t xml:space="preserve"> </w:t>
      </w:r>
      <w:r w:rsidR="006A1E36">
        <w:rPr>
          <w:rFonts w:ascii="Arial Narrow" w:hAnsi="Arial Narrow"/>
        </w:rPr>
        <w:t>No se podrán superar los precios unitarios de referencia.</w:t>
      </w:r>
    </w:p>
    <w:p w14:paraId="03E5ED4C" w14:textId="40948395" w:rsidR="00236E44" w:rsidRPr="006F6EEC" w:rsidRDefault="000060D3" w:rsidP="00236E44">
      <w:pPr>
        <w:jc w:val="both"/>
        <w:rPr>
          <w:rFonts w:ascii="Arial Narrow" w:hAnsi="Arial Narrow"/>
        </w:rPr>
      </w:pPr>
      <w:r w:rsidRPr="00FC6607">
        <w:rPr>
          <w:rFonts w:ascii="Arial Narrow" w:hAnsi="Arial Narrow"/>
          <w:b/>
        </w:rPr>
        <w:t>Nota 2:</w:t>
      </w:r>
      <w:r w:rsidRPr="000060D3">
        <w:rPr>
          <w:rFonts w:ascii="Arial Narrow" w:hAnsi="Arial Narrow"/>
        </w:rPr>
        <w:t xml:space="preserve"> </w:t>
      </w:r>
      <w:r w:rsidR="00236E44" w:rsidRPr="006F6EEC">
        <w:rPr>
          <w:rFonts w:ascii="Arial Narrow" w:hAnsi="Arial Narrow"/>
        </w:rPr>
        <w:t xml:space="preserve">Cabe señalar que el presupuesto oficial para el presente proceso según lo contemplado en el Numeral </w:t>
      </w:r>
      <w:r w:rsidR="00236E44">
        <w:rPr>
          <w:rFonts w:ascii="Arial Narrow" w:hAnsi="Arial Narrow"/>
        </w:rPr>
        <w:t>8</w:t>
      </w:r>
      <w:r w:rsidR="00236E44" w:rsidRPr="006F6EEC">
        <w:rPr>
          <w:rFonts w:ascii="Arial Narrow" w:hAnsi="Arial Narrow"/>
        </w:rPr>
        <w:t xml:space="preserve">, corresponde al valor de </w:t>
      </w:r>
      <w:r w:rsidR="0091798A">
        <w:rPr>
          <w:rFonts w:ascii="Arial Narrow" w:hAnsi="Arial Narrow"/>
        </w:rPr>
        <w:t>CUARENTA Y CINCO</w:t>
      </w:r>
      <w:r w:rsidR="00236E44" w:rsidRPr="006F6EEC">
        <w:rPr>
          <w:rFonts w:ascii="Arial Narrow" w:hAnsi="Arial Narrow"/>
        </w:rPr>
        <w:t xml:space="preserve"> MILLONES DE PESOS M/CTE. ($</w:t>
      </w:r>
      <w:r w:rsidR="0091798A">
        <w:rPr>
          <w:rFonts w:ascii="Arial Narrow" w:hAnsi="Arial Narrow"/>
        </w:rPr>
        <w:t>45</w:t>
      </w:r>
      <w:r w:rsidR="00236E44" w:rsidRPr="006F6EEC">
        <w:rPr>
          <w:rFonts w:ascii="Arial Narrow" w:hAnsi="Arial Narrow"/>
        </w:rPr>
        <w:t>.000.000) incluido IVA, y demás impuestos de ley.</w:t>
      </w:r>
      <w:r w:rsidR="00236E44">
        <w:rPr>
          <w:rFonts w:ascii="Arial Narrow" w:hAnsi="Arial Narrow"/>
        </w:rPr>
        <w:t xml:space="preserve"> </w:t>
      </w:r>
    </w:p>
    <w:p w14:paraId="5323A74A" w14:textId="599EE14D" w:rsidR="00236E44" w:rsidRDefault="00236E44" w:rsidP="000060D3">
      <w:pPr>
        <w:jc w:val="both"/>
        <w:rPr>
          <w:rFonts w:ascii="Arial Narrow" w:hAnsi="Arial Narrow"/>
        </w:rPr>
      </w:pPr>
      <w:r w:rsidRPr="00236E44">
        <w:rPr>
          <w:rFonts w:ascii="Arial Narrow" w:hAnsi="Arial Narrow"/>
          <w:b/>
          <w:bCs/>
        </w:rPr>
        <w:t>Nota 3:</w:t>
      </w:r>
      <w:r>
        <w:rPr>
          <w:rFonts w:ascii="Arial Narrow" w:hAnsi="Arial Narrow"/>
        </w:rPr>
        <w:t xml:space="preserve"> </w:t>
      </w:r>
      <w:r w:rsidRPr="006F6EEC">
        <w:rPr>
          <w:rFonts w:ascii="Arial Narrow" w:hAnsi="Arial Narrow"/>
        </w:rPr>
        <w:t>El proponente debe diligenciar el valor del presupuesto oficial en el</w:t>
      </w:r>
      <w:r>
        <w:rPr>
          <w:rFonts w:ascii="Arial Narrow" w:hAnsi="Arial Narrow"/>
        </w:rPr>
        <w:t xml:space="preserve"> cuestionario oferta económica en el</w:t>
      </w:r>
      <w:r w:rsidRPr="006F6EEC">
        <w:rPr>
          <w:rFonts w:ascii="Arial Narrow" w:hAnsi="Arial Narrow"/>
        </w:rPr>
        <w:t xml:space="preserve"> Secop II y presentar su oferta en el Anexo denominado OFERTA ECONOMICA COMPLEMENTARIA, el cual</w:t>
      </w:r>
      <w:r>
        <w:rPr>
          <w:rFonts w:ascii="Arial Narrow" w:hAnsi="Arial Narrow"/>
        </w:rPr>
        <w:t>,</w:t>
      </w:r>
      <w:r w:rsidRPr="006F6EEC">
        <w:rPr>
          <w:rFonts w:ascii="Arial Narrow" w:hAnsi="Arial Narrow"/>
        </w:rPr>
        <w:t xml:space="preserve"> deberá contener la información requerida en el documento. Si el oferente presenta propuesta económica en el Secop II, por menor valor del presupuesto oficial de la Entidad para este proceso, será causal de RECHAZO de la propuesta. Si el oferente no indica en su propuesta económica, su oferta complementaria, para todos y cada uno de los precios unitarios establecidos como promedios, se entenderá que ha presentado una propuesta parcial, y será causal de RECHAZO de la propuesta. </w:t>
      </w:r>
    </w:p>
    <w:p w14:paraId="3A77EEA7" w14:textId="1ED14C7B" w:rsidR="000060D3" w:rsidRDefault="000060D3" w:rsidP="000060D3">
      <w:pPr>
        <w:jc w:val="both"/>
        <w:rPr>
          <w:rFonts w:ascii="Arial Narrow" w:hAnsi="Arial Narrow"/>
        </w:rPr>
      </w:pPr>
      <w:r w:rsidRPr="00FC6607">
        <w:rPr>
          <w:rFonts w:ascii="Arial Narrow" w:hAnsi="Arial Narrow"/>
          <w:b/>
        </w:rPr>
        <w:t xml:space="preserve">Nota </w:t>
      </w:r>
      <w:r w:rsidR="00236E44">
        <w:rPr>
          <w:rFonts w:ascii="Arial Narrow" w:hAnsi="Arial Narrow"/>
          <w:b/>
        </w:rPr>
        <w:t>4</w:t>
      </w:r>
      <w:r w:rsidRPr="000060D3">
        <w:rPr>
          <w:rFonts w:ascii="Arial Narrow" w:hAnsi="Arial Narrow"/>
        </w:rPr>
        <w:t>. Con la sola presentación de la oferta económica se entiende que los valores unitarios son fijos durante el plazo de ejecución del contrato, y que incluyen la totalidad de los costos directos e indirectos, fijos y variables, tales como impuestos, imprevistos, a que haya lugar, y demás conceptos que el cumplimiento del respectivo contrato conlleve.</w:t>
      </w:r>
    </w:p>
    <w:p w14:paraId="447FAA60" w14:textId="77777777" w:rsidR="00546CCD" w:rsidRDefault="00546CCD" w:rsidP="000060D3">
      <w:pPr>
        <w:jc w:val="both"/>
        <w:rPr>
          <w:rFonts w:ascii="Arial Narrow" w:hAnsi="Arial Narrow"/>
        </w:rPr>
      </w:pPr>
    </w:p>
    <w:p w14:paraId="5F938E8E" w14:textId="77777777" w:rsidR="00546CCD" w:rsidRDefault="00546CCD" w:rsidP="000060D3">
      <w:pPr>
        <w:jc w:val="both"/>
        <w:rPr>
          <w:rFonts w:ascii="Arial Narrow" w:hAnsi="Arial Narrow"/>
        </w:rPr>
      </w:pPr>
    </w:p>
    <w:p w14:paraId="260B5529" w14:textId="70B80B39" w:rsidR="00FC6607" w:rsidRDefault="000060D3" w:rsidP="000060D3">
      <w:pPr>
        <w:jc w:val="both"/>
        <w:rPr>
          <w:rFonts w:ascii="Arial Narrow" w:hAnsi="Arial Narrow"/>
        </w:rPr>
      </w:pPr>
      <w:r w:rsidRPr="000060D3">
        <w:rPr>
          <w:rFonts w:ascii="Arial Narrow" w:hAnsi="Arial Narrow"/>
        </w:rPr>
        <w:t xml:space="preserve"> Firma del Representante legal Nombre del Representante</w:t>
      </w:r>
    </w:p>
    <w:p w14:paraId="74645EE7" w14:textId="77777777" w:rsidR="00546CCD" w:rsidRDefault="00546CCD" w:rsidP="000060D3">
      <w:pPr>
        <w:jc w:val="both"/>
        <w:rPr>
          <w:rFonts w:ascii="Arial Narrow" w:hAnsi="Arial Narrow"/>
        </w:rPr>
      </w:pPr>
    </w:p>
    <w:p w14:paraId="1BCECD3B" w14:textId="3AD0B960" w:rsidR="00FC6607" w:rsidRDefault="000060D3" w:rsidP="000060D3">
      <w:pPr>
        <w:jc w:val="both"/>
        <w:rPr>
          <w:rFonts w:ascii="Arial Narrow" w:hAnsi="Arial Narrow"/>
        </w:rPr>
      </w:pPr>
      <w:r w:rsidRPr="000060D3">
        <w:rPr>
          <w:rFonts w:ascii="Arial Narrow" w:hAnsi="Arial Narrow"/>
        </w:rPr>
        <w:t xml:space="preserve"> Legal ____________________________ </w:t>
      </w:r>
    </w:p>
    <w:p w14:paraId="67A400E9" w14:textId="77777777" w:rsidR="00FC6607" w:rsidRDefault="000060D3" w:rsidP="000060D3">
      <w:pPr>
        <w:jc w:val="both"/>
        <w:rPr>
          <w:rFonts w:ascii="Arial Narrow" w:hAnsi="Arial Narrow"/>
        </w:rPr>
      </w:pPr>
      <w:r w:rsidRPr="000060D3">
        <w:rPr>
          <w:rFonts w:ascii="Arial Narrow" w:hAnsi="Arial Narrow"/>
        </w:rPr>
        <w:t>Nombre o Razón Social del PROPONENTE_____________________</w:t>
      </w:r>
    </w:p>
    <w:p w14:paraId="19C3D87E" w14:textId="77777777" w:rsidR="00FC6607" w:rsidRDefault="000060D3" w:rsidP="000060D3">
      <w:pPr>
        <w:jc w:val="both"/>
        <w:rPr>
          <w:rFonts w:ascii="Arial Narrow" w:hAnsi="Arial Narrow"/>
        </w:rPr>
      </w:pPr>
      <w:r w:rsidRPr="000060D3">
        <w:rPr>
          <w:rFonts w:ascii="Arial Narrow" w:hAnsi="Arial Narrow"/>
        </w:rPr>
        <w:t xml:space="preserve"> Nit. ________________ de________ </w:t>
      </w:r>
    </w:p>
    <w:p w14:paraId="09551831" w14:textId="77777777" w:rsidR="005C09A5" w:rsidRPr="000060D3" w:rsidRDefault="000060D3" w:rsidP="000060D3">
      <w:pPr>
        <w:jc w:val="both"/>
        <w:rPr>
          <w:rFonts w:ascii="Arial Narrow" w:hAnsi="Arial Narrow"/>
        </w:rPr>
      </w:pPr>
      <w:r w:rsidRPr="000060D3">
        <w:rPr>
          <w:rFonts w:ascii="Arial Narrow" w:hAnsi="Arial Narrow"/>
        </w:rPr>
        <w:t>Dirección__________________</w:t>
      </w:r>
    </w:p>
    <w:sectPr w:rsidR="005C09A5" w:rsidRPr="000060D3">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597D0" w14:textId="77777777" w:rsidR="00791D8D" w:rsidRDefault="00791D8D" w:rsidP="00271C43">
      <w:pPr>
        <w:spacing w:after="0" w:line="240" w:lineRule="auto"/>
      </w:pPr>
      <w:r>
        <w:separator/>
      </w:r>
    </w:p>
  </w:endnote>
  <w:endnote w:type="continuationSeparator" w:id="0">
    <w:p w14:paraId="2969B0CC" w14:textId="77777777" w:rsidR="00791D8D" w:rsidRDefault="00791D8D" w:rsidP="0027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2C909" w14:textId="77777777" w:rsidR="00791D8D" w:rsidRDefault="00791D8D" w:rsidP="00271C43">
      <w:pPr>
        <w:spacing w:after="0" w:line="240" w:lineRule="auto"/>
      </w:pPr>
      <w:r>
        <w:separator/>
      </w:r>
    </w:p>
  </w:footnote>
  <w:footnote w:type="continuationSeparator" w:id="0">
    <w:p w14:paraId="4D772F4C" w14:textId="77777777" w:rsidR="00791D8D" w:rsidRDefault="00791D8D" w:rsidP="00271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D6873" w14:textId="77777777" w:rsidR="00271C43" w:rsidRDefault="00271C43">
    <w:pPr>
      <w:pStyle w:val="Encabezado"/>
    </w:pPr>
    <w:r w:rsidRPr="001A33B7">
      <w:rPr>
        <w:noProof/>
        <w:lang w:eastAsia="es-ES"/>
      </w:rPr>
      <w:drawing>
        <wp:inline distT="0" distB="0" distL="0" distR="0" wp14:anchorId="061E124E" wp14:editId="4AB0EE90">
          <wp:extent cx="1312615" cy="324000"/>
          <wp:effectExtent l="0" t="0" r="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312615" cy="3240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0D3"/>
    <w:rsid w:val="000060D3"/>
    <w:rsid w:val="000501D6"/>
    <w:rsid w:val="000F377B"/>
    <w:rsid w:val="00236E44"/>
    <w:rsid w:val="00271C43"/>
    <w:rsid w:val="0033664C"/>
    <w:rsid w:val="00356D69"/>
    <w:rsid w:val="00524E6D"/>
    <w:rsid w:val="00546CCD"/>
    <w:rsid w:val="005C09A5"/>
    <w:rsid w:val="00630309"/>
    <w:rsid w:val="006922E8"/>
    <w:rsid w:val="006A1E36"/>
    <w:rsid w:val="006A38A5"/>
    <w:rsid w:val="00787FA0"/>
    <w:rsid w:val="00791D8D"/>
    <w:rsid w:val="00804C40"/>
    <w:rsid w:val="008755E7"/>
    <w:rsid w:val="00880EA8"/>
    <w:rsid w:val="0091798A"/>
    <w:rsid w:val="00953E0C"/>
    <w:rsid w:val="009753D1"/>
    <w:rsid w:val="00A4739A"/>
    <w:rsid w:val="00A701F3"/>
    <w:rsid w:val="00A762E1"/>
    <w:rsid w:val="00A84DC1"/>
    <w:rsid w:val="00AA7706"/>
    <w:rsid w:val="00B30D93"/>
    <w:rsid w:val="00BA6E43"/>
    <w:rsid w:val="00CA42AF"/>
    <w:rsid w:val="00F901E4"/>
    <w:rsid w:val="00FC66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1F817"/>
  <w15:chartTrackingRefBased/>
  <w15:docId w15:val="{A1508AC5-15FE-42A4-A565-5AEB96687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006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71C4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71C43"/>
  </w:style>
  <w:style w:type="paragraph" w:styleId="Piedepgina">
    <w:name w:val="footer"/>
    <w:basedOn w:val="Normal"/>
    <w:link w:val="PiedepginaCar"/>
    <w:uiPriority w:val="99"/>
    <w:unhideWhenUsed/>
    <w:rsid w:val="00271C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71C43"/>
  </w:style>
  <w:style w:type="paragraph" w:styleId="NormalWeb">
    <w:name w:val="Normal (Web)"/>
    <w:basedOn w:val="Normal"/>
    <w:uiPriority w:val="99"/>
    <w:semiHidden/>
    <w:unhideWhenUsed/>
    <w:rsid w:val="00CA42AF"/>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2605</Characters>
  <Application>Microsoft Office Word</Application>
  <DocSecurity>4</DocSecurity>
  <Lines>44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Zulma Rocio Gil Albarracin</dc:creator>
  <cp:keywords/>
  <dc:description/>
  <cp:lastModifiedBy>paula piñeros</cp:lastModifiedBy>
  <cp:revision>2</cp:revision>
  <dcterms:created xsi:type="dcterms:W3CDTF">2023-05-16T18:12:00Z</dcterms:created>
  <dcterms:modified xsi:type="dcterms:W3CDTF">2023-05-16T18:12:00Z</dcterms:modified>
</cp:coreProperties>
</file>