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30DC3"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4033D8A4"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89"/>
        <w:gridCol w:w="488"/>
        <w:gridCol w:w="733"/>
        <w:gridCol w:w="173"/>
        <w:gridCol w:w="735"/>
        <w:gridCol w:w="480"/>
        <w:gridCol w:w="938"/>
        <w:gridCol w:w="1416"/>
      </w:tblGrid>
      <w:tr w:rsidR="00FB62E6" w:rsidRPr="00FB62E6" w14:paraId="514C5914" w14:textId="77777777" w:rsidTr="003129DB">
        <w:trPr>
          <w:jc w:val="center"/>
        </w:trPr>
        <w:tc>
          <w:tcPr>
            <w:tcW w:w="5000" w:type="pct"/>
            <w:gridSpan w:val="12"/>
            <w:shd w:val="pct15" w:color="auto" w:fill="auto"/>
          </w:tcPr>
          <w:p w14:paraId="200AED83"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5E467D93" w14:textId="77777777" w:rsidR="00FB62E6" w:rsidRPr="00FB62E6" w:rsidRDefault="00FB62E6" w:rsidP="00D12E38">
            <w:pPr>
              <w:jc w:val="center"/>
              <w:rPr>
                <w:rFonts w:ascii="Arial Narrow" w:hAnsi="Arial Narrow"/>
              </w:rPr>
            </w:pPr>
          </w:p>
        </w:tc>
      </w:tr>
      <w:tr w:rsidR="00FB62E6" w:rsidRPr="00FB62E6" w14:paraId="2CCB2709" w14:textId="77777777" w:rsidTr="008B57EB">
        <w:trPr>
          <w:jc w:val="center"/>
        </w:trPr>
        <w:tc>
          <w:tcPr>
            <w:tcW w:w="963" w:type="pct"/>
          </w:tcPr>
          <w:p w14:paraId="79022496"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624283E7" w14:textId="053AE54E" w:rsidR="00FB62E6" w:rsidRPr="00DA1D2E" w:rsidRDefault="006E5DE2">
            <w:pPr>
              <w:rPr>
                <w:rFonts w:ascii="Arial Narrow" w:hAnsi="Arial Narrow"/>
                <w:b/>
              </w:rPr>
            </w:pPr>
            <w:r>
              <w:rPr>
                <w:rFonts w:ascii="Arial Narrow" w:hAnsi="Arial Narrow"/>
                <w:b/>
              </w:rPr>
              <w:t xml:space="preserve">Fabian </w:t>
            </w:r>
            <w:r w:rsidR="00027E0F">
              <w:rPr>
                <w:rFonts w:ascii="Arial Narrow" w:hAnsi="Arial Narrow"/>
                <w:b/>
              </w:rPr>
              <w:t>Enrique Serrano M</w:t>
            </w:r>
            <w:r>
              <w:rPr>
                <w:rFonts w:ascii="Arial Narrow" w:hAnsi="Arial Narrow"/>
                <w:b/>
              </w:rPr>
              <w:t>edina</w:t>
            </w:r>
          </w:p>
        </w:tc>
      </w:tr>
      <w:tr w:rsidR="00E508D9" w:rsidRPr="00FB62E6" w14:paraId="5F77C44B" w14:textId="77777777" w:rsidTr="00A872D3">
        <w:trPr>
          <w:jc w:val="center"/>
        </w:trPr>
        <w:tc>
          <w:tcPr>
            <w:tcW w:w="963" w:type="pct"/>
          </w:tcPr>
          <w:p w14:paraId="08A55040"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90461C5" w14:textId="0692106B" w:rsidR="00FB62E6" w:rsidRPr="00FB62E6" w:rsidRDefault="006E5DE2">
            <w:pPr>
              <w:rPr>
                <w:rFonts w:ascii="Arial Narrow" w:hAnsi="Arial Narrow"/>
              </w:rPr>
            </w:pPr>
            <w:r>
              <w:rPr>
                <w:rFonts w:ascii="Arial Narrow" w:hAnsi="Arial Narrow"/>
              </w:rPr>
              <w:t>1.074.486.286</w:t>
            </w:r>
          </w:p>
        </w:tc>
        <w:tc>
          <w:tcPr>
            <w:tcW w:w="1202" w:type="pct"/>
            <w:gridSpan w:val="4"/>
            <w:vAlign w:val="center"/>
          </w:tcPr>
          <w:p w14:paraId="48279716"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1DBFCA3"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91B2467" w14:textId="77777777" w:rsidTr="00A872D3">
        <w:trPr>
          <w:jc w:val="center"/>
        </w:trPr>
        <w:tc>
          <w:tcPr>
            <w:tcW w:w="963" w:type="pct"/>
          </w:tcPr>
          <w:p w14:paraId="10B24B3D"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2FD1C68" w14:textId="2C8C7F76" w:rsidR="00FB62E6" w:rsidRPr="00FB62E6" w:rsidRDefault="006E5DE2">
            <w:pPr>
              <w:rPr>
                <w:rFonts w:ascii="Arial Narrow" w:hAnsi="Arial Narrow"/>
              </w:rPr>
            </w:pPr>
            <w:r>
              <w:rPr>
                <w:rFonts w:ascii="Arial Narrow" w:hAnsi="Arial Narrow"/>
              </w:rPr>
              <w:t>291</w:t>
            </w:r>
          </w:p>
        </w:tc>
        <w:tc>
          <w:tcPr>
            <w:tcW w:w="1202" w:type="pct"/>
            <w:gridSpan w:val="4"/>
          </w:tcPr>
          <w:p w14:paraId="633792ED" w14:textId="7EF3C886" w:rsidR="00FB62E6" w:rsidRPr="00D12E38" w:rsidRDefault="00FB62E6">
            <w:pPr>
              <w:rPr>
                <w:rFonts w:ascii="Arial Narrow" w:hAnsi="Arial Narrow"/>
                <w:b/>
              </w:rPr>
            </w:pPr>
            <w:r w:rsidRPr="00D12E38">
              <w:rPr>
                <w:rFonts w:ascii="Arial Narrow" w:hAnsi="Arial Narrow"/>
                <w:b/>
              </w:rPr>
              <w:t>Pago número:</w:t>
            </w:r>
            <w:r w:rsidR="00BE32FE">
              <w:rPr>
                <w:rFonts w:ascii="Arial Narrow" w:hAnsi="Arial Narrow"/>
                <w:b/>
              </w:rPr>
              <w:t>005</w:t>
            </w:r>
          </w:p>
        </w:tc>
        <w:tc>
          <w:tcPr>
            <w:tcW w:w="1880" w:type="pct"/>
            <w:gridSpan w:val="4"/>
          </w:tcPr>
          <w:p w14:paraId="660C836F" w14:textId="40436FF3" w:rsidR="00FB62E6" w:rsidRPr="00FB62E6" w:rsidRDefault="00FD29A7">
            <w:pPr>
              <w:rPr>
                <w:rFonts w:ascii="Arial Narrow" w:hAnsi="Arial Narrow"/>
              </w:rPr>
            </w:pPr>
            <w:r>
              <w:rPr>
                <w:rFonts w:ascii="Arial Narrow" w:hAnsi="Arial Narrow"/>
              </w:rPr>
              <w:t>0</w:t>
            </w:r>
            <w:r w:rsidR="00DA1D2E">
              <w:rPr>
                <w:rFonts w:ascii="Arial Narrow" w:hAnsi="Arial Narrow"/>
              </w:rPr>
              <w:t>0</w:t>
            </w:r>
            <w:r w:rsidR="00BE32FE">
              <w:rPr>
                <w:rFonts w:ascii="Arial Narrow" w:hAnsi="Arial Narrow"/>
              </w:rPr>
              <w:t>5</w:t>
            </w:r>
          </w:p>
        </w:tc>
      </w:tr>
      <w:tr w:rsidR="00FB62E6" w:rsidRPr="00FB62E6" w14:paraId="58321142" w14:textId="77777777" w:rsidTr="00A872D3">
        <w:trPr>
          <w:jc w:val="center"/>
        </w:trPr>
        <w:tc>
          <w:tcPr>
            <w:tcW w:w="963" w:type="pct"/>
          </w:tcPr>
          <w:p w14:paraId="7150262F"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2719FEE4" w14:textId="3878A50F" w:rsidR="006E5DE2" w:rsidRDefault="005651A8">
            <w:pPr>
              <w:rPr>
                <w:rFonts w:ascii="Arial Narrow" w:hAnsi="Arial Narrow"/>
              </w:rPr>
            </w:pPr>
            <w:r>
              <w:rPr>
                <w:rFonts w:ascii="Arial Narrow" w:hAnsi="Arial Narrow"/>
              </w:rPr>
              <w:t>01-07</w:t>
            </w:r>
            <w:r w:rsidR="006E5DE2">
              <w:rPr>
                <w:rFonts w:ascii="Arial Narrow" w:hAnsi="Arial Narrow"/>
              </w:rPr>
              <w:t>-2019</w:t>
            </w:r>
          </w:p>
          <w:p w14:paraId="2AD5BDB4" w14:textId="3FFAE6C5" w:rsidR="00FB62E6" w:rsidRPr="00FB62E6" w:rsidRDefault="005651A8">
            <w:pPr>
              <w:rPr>
                <w:rFonts w:ascii="Arial Narrow" w:hAnsi="Arial Narrow"/>
              </w:rPr>
            </w:pPr>
            <w:r>
              <w:rPr>
                <w:rFonts w:ascii="Arial Narrow" w:hAnsi="Arial Narrow"/>
              </w:rPr>
              <w:t>31-07</w:t>
            </w:r>
            <w:r w:rsidR="006E5DE2">
              <w:rPr>
                <w:rFonts w:ascii="Arial Narrow" w:hAnsi="Arial Narrow"/>
              </w:rPr>
              <w:t>-2019</w:t>
            </w:r>
          </w:p>
        </w:tc>
        <w:tc>
          <w:tcPr>
            <w:tcW w:w="1202" w:type="pct"/>
            <w:gridSpan w:val="4"/>
          </w:tcPr>
          <w:p w14:paraId="64DB7A21"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2E938BA" w14:textId="28D98949" w:rsidR="00FB62E6" w:rsidRPr="00333CF4" w:rsidRDefault="006E5DE2">
            <w:pPr>
              <w:rPr>
                <w:rFonts w:ascii="Arial" w:hAnsi="Arial" w:cs="Arial"/>
                <w:sz w:val="18"/>
                <w:szCs w:val="18"/>
              </w:rPr>
            </w:pPr>
            <w:r w:rsidRPr="006E5DE2">
              <w:rPr>
                <w:rFonts w:ascii="Arial" w:hAnsi="Arial" w:cs="Arial"/>
                <w:sz w:val="18"/>
                <w:szCs w:val="18"/>
              </w:rPr>
              <w:t>2019000338</w:t>
            </w:r>
          </w:p>
        </w:tc>
      </w:tr>
      <w:tr w:rsidR="00DA1D2E" w:rsidRPr="00FB62E6" w14:paraId="6A5FBB90" w14:textId="77777777" w:rsidTr="00333CF4">
        <w:trPr>
          <w:jc w:val="center"/>
        </w:trPr>
        <w:tc>
          <w:tcPr>
            <w:tcW w:w="963" w:type="pct"/>
          </w:tcPr>
          <w:p w14:paraId="13CCFB14" w14:textId="2B544B7E"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9C8E989" w14:textId="3C7484A5" w:rsidR="00DA1D2E" w:rsidRPr="00DA1D2E" w:rsidRDefault="006E5DE2">
            <w:pPr>
              <w:rPr>
                <w:rFonts w:ascii="Arial Narrow" w:hAnsi="Arial Narrow"/>
              </w:rPr>
            </w:pPr>
            <w:r>
              <w:rPr>
                <w:rFonts w:ascii="Arial Narrow" w:hAnsi="Arial Narrow"/>
              </w:rPr>
              <w:t>357511021</w:t>
            </w:r>
          </w:p>
        </w:tc>
        <w:tc>
          <w:tcPr>
            <w:tcW w:w="725" w:type="pct"/>
            <w:gridSpan w:val="2"/>
          </w:tcPr>
          <w:p w14:paraId="6BB3FA3E"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729415AE" w14:textId="77777777" w:rsidR="00DA1D2E" w:rsidRPr="00FB62E6" w:rsidRDefault="00DA1D2E" w:rsidP="00FB62E6">
            <w:pPr>
              <w:jc w:val="center"/>
              <w:rPr>
                <w:rFonts w:ascii="Arial Narrow" w:hAnsi="Arial Narrow"/>
              </w:rPr>
            </w:pPr>
            <w:r>
              <w:rPr>
                <w:rFonts w:ascii="Arial Narrow" w:hAnsi="Arial Narrow"/>
              </w:rPr>
              <w:t>X</w:t>
            </w:r>
          </w:p>
        </w:tc>
        <w:tc>
          <w:tcPr>
            <w:tcW w:w="478" w:type="pct"/>
            <w:gridSpan w:val="2"/>
          </w:tcPr>
          <w:p w14:paraId="3610A97A"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38426B23" w14:textId="77777777" w:rsidR="00DA1D2E" w:rsidRPr="00FB62E6" w:rsidRDefault="00DA1D2E">
            <w:pPr>
              <w:rPr>
                <w:rFonts w:ascii="Arial Narrow" w:hAnsi="Arial Narrow"/>
              </w:rPr>
            </w:pPr>
          </w:p>
        </w:tc>
        <w:tc>
          <w:tcPr>
            <w:tcW w:w="494" w:type="pct"/>
          </w:tcPr>
          <w:p w14:paraId="6714F1EF" w14:textId="77777777" w:rsidR="00DA1D2E" w:rsidRPr="00FB62E6" w:rsidRDefault="00DA1D2E" w:rsidP="00DA1D2E">
            <w:pPr>
              <w:rPr>
                <w:rFonts w:ascii="Arial Narrow" w:hAnsi="Arial Narrow"/>
              </w:rPr>
            </w:pPr>
            <w:r>
              <w:rPr>
                <w:rFonts w:ascii="Arial Narrow" w:hAnsi="Arial Narrow"/>
              </w:rPr>
              <w:t>BANCO</w:t>
            </w:r>
          </w:p>
        </w:tc>
        <w:tc>
          <w:tcPr>
            <w:tcW w:w="746" w:type="pct"/>
          </w:tcPr>
          <w:p w14:paraId="29923DF5" w14:textId="5D118096" w:rsidR="00DA1D2E" w:rsidRPr="00FB62E6" w:rsidRDefault="006E5DE2" w:rsidP="00DA1D2E">
            <w:pPr>
              <w:rPr>
                <w:rFonts w:ascii="Arial Narrow" w:hAnsi="Arial Narrow"/>
              </w:rPr>
            </w:pPr>
            <w:r>
              <w:rPr>
                <w:rFonts w:ascii="Arial Narrow" w:hAnsi="Arial Narrow"/>
              </w:rPr>
              <w:t>BBVA</w:t>
            </w:r>
          </w:p>
        </w:tc>
      </w:tr>
      <w:tr w:rsidR="00FB62E6" w:rsidRPr="00FB62E6" w14:paraId="4C1FD17B" w14:textId="77777777" w:rsidTr="008B57EB">
        <w:trPr>
          <w:jc w:val="center"/>
        </w:trPr>
        <w:tc>
          <w:tcPr>
            <w:tcW w:w="963" w:type="pct"/>
          </w:tcPr>
          <w:p w14:paraId="75AB822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FAD72F4" w14:textId="17F95204" w:rsidR="00FB62E6" w:rsidRPr="00FB62E6" w:rsidRDefault="00C335CF">
            <w:pPr>
              <w:rPr>
                <w:rFonts w:ascii="Arial Narrow" w:hAnsi="Arial Narrow"/>
              </w:rPr>
            </w:pPr>
            <w:r>
              <w:rPr>
                <w:rFonts w:ascii="Arial Narrow" w:hAnsi="Arial Narrow"/>
              </w:rPr>
              <w:t>2.892</w:t>
            </w:r>
            <w:r w:rsidR="00BB43CA">
              <w:rPr>
                <w:rFonts w:ascii="Arial Narrow" w:hAnsi="Arial Narrow"/>
              </w:rPr>
              <w:t>.4</w:t>
            </w:r>
            <w:r>
              <w:rPr>
                <w:rFonts w:ascii="Arial Narrow" w:hAnsi="Arial Narrow"/>
              </w:rPr>
              <w:t>0</w:t>
            </w:r>
            <w:r w:rsidR="00BB43CA">
              <w:rPr>
                <w:rFonts w:ascii="Arial Narrow" w:hAnsi="Arial Narrow"/>
              </w:rPr>
              <w:t>0</w:t>
            </w:r>
          </w:p>
        </w:tc>
      </w:tr>
      <w:tr w:rsidR="008B57EB" w:rsidRPr="00FB62E6" w14:paraId="67024883" w14:textId="77777777" w:rsidTr="005F180B">
        <w:trPr>
          <w:jc w:val="center"/>
        </w:trPr>
        <w:tc>
          <w:tcPr>
            <w:tcW w:w="963" w:type="pct"/>
          </w:tcPr>
          <w:p w14:paraId="7BB44986"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E75A4D2"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1240F1F8" w14:textId="77777777" w:rsidR="003539D9" w:rsidRDefault="003539D9" w:rsidP="003539D9">
            <w:pPr>
              <w:jc w:val="center"/>
              <w:rPr>
                <w:rFonts w:ascii="Arial Narrow" w:hAnsi="Arial Narrow"/>
              </w:rPr>
            </w:pPr>
          </w:p>
        </w:tc>
        <w:tc>
          <w:tcPr>
            <w:tcW w:w="428" w:type="pct"/>
            <w:vAlign w:val="center"/>
          </w:tcPr>
          <w:p w14:paraId="608F7D3A"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7BC3F481"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27880249"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27CC6318" w14:textId="77777777" w:rsidR="003539D9" w:rsidRDefault="003539D9">
            <w:pPr>
              <w:rPr>
                <w:rFonts w:ascii="Arial Narrow" w:hAnsi="Arial Narrow"/>
              </w:rPr>
            </w:pPr>
          </w:p>
        </w:tc>
      </w:tr>
      <w:tr w:rsidR="00E508D9" w:rsidRPr="00FB62E6" w14:paraId="4B4EF297" w14:textId="77777777" w:rsidTr="005F180B">
        <w:trPr>
          <w:trHeight w:val="170"/>
          <w:jc w:val="center"/>
        </w:trPr>
        <w:tc>
          <w:tcPr>
            <w:tcW w:w="963" w:type="pct"/>
          </w:tcPr>
          <w:p w14:paraId="5DA4BDA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140C975F"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4217D9F9" w14:textId="77777777" w:rsidR="00E508D9" w:rsidRDefault="00E508D9" w:rsidP="00491231">
            <w:pPr>
              <w:rPr>
                <w:rFonts w:ascii="Arial Narrow" w:hAnsi="Arial Narrow"/>
              </w:rPr>
            </w:pPr>
          </w:p>
        </w:tc>
        <w:tc>
          <w:tcPr>
            <w:tcW w:w="428" w:type="pct"/>
            <w:vAlign w:val="center"/>
          </w:tcPr>
          <w:p w14:paraId="281203B8" w14:textId="77777777" w:rsidR="00E508D9" w:rsidRDefault="00E508D9" w:rsidP="003539D9">
            <w:pPr>
              <w:jc w:val="center"/>
              <w:rPr>
                <w:rFonts w:ascii="Arial Narrow" w:hAnsi="Arial Narrow"/>
              </w:rPr>
            </w:pPr>
            <w:r>
              <w:rPr>
                <w:rFonts w:ascii="Arial Narrow" w:hAnsi="Arial Narrow"/>
              </w:rPr>
              <w:t>NO</w:t>
            </w:r>
          </w:p>
        </w:tc>
        <w:tc>
          <w:tcPr>
            <w:tcW w:w="468" w:type="pct"/>
            <w:vAlign w:val="center"/>
          </w:tcPr>
          <w:p w14:paraId="562570A6" w14:textId="77777777" w:rsidR="00E508D9" w:rsidRDefault="00A872D3" w:rsidP="003539D9">
            <w:pPr>
              <w:jc w:val="center"/>
              <w:rPr>
                <w:rFonts w:ascii="Arial Narrow" w:hAnsi="Arial Narrow"/>
              </w:rPr>
            </w:pPr>
            <w:r>
              <w:rPr>
                <w:rFonts w:ascii="Arial Narrow" w:hAnsi="Arial Narrow"/>
              </w:rPr>
              <w:t>X</w:t>
            </w:r>
          </w:p>
        </w:tc>
        <w:tc>
          <w:tcPr>
            <w:tcW w:w="1868" w:type="pct"/>
            <w:gridSpan w:val="6"/>
          </w:tcPr>
          <w:p w14:paraId="755F8318" w14:textId="77777777" w:rsidR="00E508D9" w:rsidRDefault="00E508D9">
            <w:pPr>
              <w:rPr>
                <w:rFonts w:ascii="Arial Narrow" w:hAnsi="Arial Narrow"/>
              </w:rPr>
            </w:pPr>
            <w:r>
              <w:rPr>
                <w:rFonts w:ascii="Arial Narrow" w:hAnsi="Arial Narrow"/>
              </w:rPr>
              <w:t xml:space="preserve">Valor adicionado </w:t>
            </w:r>
          </w:p>
        </w:tc>
        <w:tc>
          <w:tcPr>
            <w:tcW w:w="746" w:type="pct"/>
          </w:tcPr>
          <w:p w14:paraId="6C35140C" w14:textId="77777777" w:rsidR="00E508D9" w:rsidRDefault="00E508D9">
            <w:pPr>
              <w:rPr>
                <w:rFonts w:ascii="Arial Narrow" w:hAnsi="Arial Narrow"/>
              </w:rPr>
            </w:pPr>
          </w:p>
        </w:tc>
      </w:tr>
      <w:tr w:rsidR="00E508D9" w:rsidRPr="00FB62E6" w14:paraId="5AFCB6AB" w14:textId="77777777" w:rsidTr="005F180B">
        <w:trPr>
          <w:jc w:val="center"/>
        </w:trPr>
        <w:tc>
          <w:tcPr>
            <w:tcW w:w="963" w:type="pct"/>
          </w:tcPr>
          <w:p w14:paraId="2EBD69C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3390498B"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1622732" w14:textId="77777777" w:rsidR="003539D9" w:rsidRDefault="003539D9" w:rsidP="003539D9">
            <w:pPr>
              <w:jc w:val="center"/>
              <w:rPr>
                <w:rFonts w:ascii="Arial Narrow" w:hAnsi="Arial Narrow"/>
              </w:rPr>
            </w:pPr>
          </w:p>
        </w:tc>
        <w:tc>
          <w:tcPr>
            <w:tcW w:w="428" w:type="pct"/>
            <w:vAlign w:val="center"/>
          </w:tcPr>
          <w:p w14:paraId="6D8690DD"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5E70571C"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16CAAB82" w14:textId="77777777" w:rsidR="003539D9" w:rsidRDefault="003539D9">
            <w:pPr>
              <w:rPr>
                <w:rFonts w:ascii="Arial Narrow" w:hAnsi="Arial Narrow"/>
              </w:rPr>
            </w:pPr>
            <w:r>
              <w:rPr>
                <w:rFonts w:ascii="Arial Narrow" w:hAnsi="Arial Narrow"/>
              </w:rPr>
              <w:t>Periodo de Terminación</w:t>
            </w:r>
          </w:p>
        </w:tc>
        <w:tc>
          <w:tcPr>
            <w:tcW w:w="746" w:type="pct"/>
          </w:tcPr>
          <w:p w14:paraId="78226800" w14:textId="77777777" w:rsidR="003539D9" w:rsidRDefault="003539D9">
            <w:pPr>
              <w:rPr>
                <w:rFonts w:ascii="Arial Narrow" w:hAnsi="Arial Narrow"/>
              </w:rPr>
            </w:pPr>
          </w:p>
        </w:tc>
      </w:tr>
      <w:tr w:rsidR="00FB62E6" w:rsidRPr="00FB62E6" w14:paraId="76E6DF0E" w14:textId="77777777" w:rsidTr="003129DB">
        <w:trPr>
          <w:jc w:val="center"/>
        </w:trPr>
        <w:tc>
          <w:tcPr>
            <w:tcW w:w="5000" w:type="pct"/>
            <w:gridSpan w:val="12"/>
            <w:tcBorders>
              <w:bottom w:val="single" w:sz="4" w:space="0" w:color="auto"/>
            </w:tcBorders>
          </w:tcPr>
          <w:p w14:paraId="2BF8A2E7" w14:textId="77777777" w:rsidR="00333CF4" w:rsidRDefault="00FB62E6" w:rsidP="00333CF4">
            <w:pPr>
              <w:jc w:val="both"/>
              <w:rPr>
                <w:rFonts w:ascii="Arial" w:hAnsi="Arial" w:cs="Arial"/>
                <w:b/>
                <w:sz w:val="22"/>
                <w:szCs w:val="22"/>
                <w:lang w:eastAsia="es-CO"/>
              </w:rPr>
            </w:pPr>
            <w:r w:rsidRPr="00FB62E6">
              <w:rPr>
                <w:rFonts w:ascii="Arial Narrow" w:hAnsi="Arial Narrow"/>
              </w:rPr>
              <w:t>Objeto del Contrato</w:t>
            </w:r>
            <w:r w:rsidR="00333CF4" w:rsidRPr="00FB62E6">
              <w:rPr>
                <w:rFonts w:ascii="Arial Narrow" w:hAnsi="Arial Narrow"/>
              </w:rPr>
              <w:t xml:space="preserve">: </w:t>
            </w:r>
            <w:r w:rsidR="00333CF4" w:rsidRPr="002F279A">
              <w:rPr>
                <w:rFonts w:ascii="Arial" w:hAnsi="Arial" w:cs="Arial"/>
                <w:color w:val="000000"/>
              </w:rPr>
              <w:t>“</w:t>
            </w:r>
            <w:r w:rsidR="00333CF4" w:rsidRPr="00A71FA9">
              <w:rPr>
                <w:rFonts w:ascii="Arial" w:hAnsi="Arial" w:cs="Arial"/>
                <w:b/>
              </w:rPr>
              <w:t xml:space="preserve">PRESTACIÓN DE SERVICIOS DE APOYO A LA GESTION, PARA APOYAR, INSTRUIR Y ACOMPAÑAR </w:t>
            </w:r>
            <w:r w:rsidR="00333CF4">
              <w:rPr>
                <w:rFonts w:ascii="Arial" w:hAnsi="Arial" w:cs="Arial"/>
                <w:b/>
              </w:rPr>
              <w:t>E</w:t>
            </w:r>
            <w:r w:rsidR="00333CF4" w:rsidRPr="00A71FA9">
              <w:rPr>
                <w:rFonts w:ascii="Arial" w:hAnsi="Arial" w:cs="Arial"/>
                <w:b/>
              </w:rPr>
              <w:t>LO PROGRAMA SUPÉRATE – INTERCOLEGIADOS EN EL DEPARTAMENTO DE CUNDINAMARCA.</w:t>
            </w:r>
            <w:r w:rsidR="00333CF4">
              <w:rPr>
                <w:rFonts w:ascii="Arial" w:hAnsi="Arial" w:cs="Arial"/>
                <w:b/>
                <w:bCs/>
                <w:color w:val="000000"/>
              </w:rPr>
              <w:t>”</w:t>
            </w:r>
          </w:p>
          <w:p w14:paraId="7C8E3727" w14:textId="77777777" w:rsidR="00FB62E6" w:rsidRDefault="00FB62E6" w:rsidP="00747833">
            <w:pPr>
              <w:jc w:val="both"/>
              <w:rPr>
                <w:rFonts w:ascii="Arial Narrow" w:hAnsi="Arial Narrow"/>
              </w:rPr>
            </w:pPr>
          </w:p>
        </w:tc>
      </w:tr>
      <w:tr w:rsidR="00EA3E60" w:rsidRPr="00FB62E6" w14:paraId="19E8BDDA" w14:textId="77777777" w:rsidTr="005F180B">
        <w:trPr>
          <w:trHeight w:val="154"/>
          <w:jc w:val="center"/>
        </w:trPr>
        <w:tc>
          <w:tcPr>
            <w:tcW w:w="2386" w:type="pct"/>
            <w:gridSpan w:val="5"/>
            <w:shd w:val="pct15" w:color="auto" w:fill="auto"/>
          </w:tcPr>
          <w:p w14:paraId="12082116"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7"/>
            <w:shd w:val="pct15" w:color="auto" w:fill="auto"/>
          </w:tcPr>
          <w:p w14:paraId="5CEA0C5A" w14:textId="28DF27F8" w:rsidR="00EA3E60" w:rsidRPr="004C63EC" w:rsidRDefault="004C63EC" w:rsidP="00E508D9">
            <w:pPr>
              <w:jc w:val="center"/>
              <w:rPr>
                <w:rFonts w:ascii="Arial" w:hAnsi="Arial" w:cs="Arial"/>
                <w:b/>
              </w:rPr>
            </w:pPr>
            <w:r w:rsidRPr="004C63EC">
              <w:rPr>
                <w:rFonts w:ascii="Arial" w:hAnsi="Arial" w:cs="Arial"/>
                <w:b/>
              </w:rPr>
              <w:t>actividades realizadas:</w:t>
            </w:r>
          </w:p>
        </w:tc>
      </w:tr>
      <w:tr w:rsidR="00333CF4" w:rsidRPr="00FB62E6" w14:paraId="28220EE5" w14:textId="77777777" w:rsidTr="005F180B">
        <w:trPr>
          <w:trHeight w:val="154"/>
          <w:jc w:val="center"/>
        </w:trPr>
        <w:tc>
          <w:tcPr>
            <w:tcW w:w="2386" w:type="pct"/>
            <w:gridSpan w:val="5"/>
          </w:tcPr>
          <w:p w14:paraId="10C80FEB" w14:textId="021A1792" w:rsidR="00333CF4" w:rsidRPr="00DF79F0" w:rsidRDefault="00027E0F" w:rsidP="00333CF4">
            <w:pPr>
              <w:jc w:val="both"/>
              <w:rPr>
                <w:rFonts w:ascii="Arial" w:hAnsi="Arial" w:cs="Arial"/>
                <w:b/>
              </w:rPr>
            </w:pPr>
            <w:r w:rsidRPr="00DF79F0">
              <w:rPr>
                <w:rFonts w:ascii="Arial" w:hAnsi="Arial" w:cs="Arial"/>
                <w:b/>
              </w:rPr>
              <w:t>1.</w:t>
            </w:r>
            <w:r w:rsidRPr="00DF79F0">
              <w:rPr>
                <w:rFonts w:ascii="Arial" w:hAnsi="Arial" w:cs="Arial"/>
              </w:rPr>
              <w:t xml:space="preserve"> Apoyar</w:t>
            </w:r>
            <w:r w:rsidR="00333CF4" w:rsidRPr="00DF79F0">
              <w:rPr>
                <w:rFonts w:ascii="Arial" w:hAnsi="Arial" w:cs="Arial"/>
              </w:rPr>
              <w:t xml:space="preserve"> </w:t>
            </w:r>
            <w:r w:rsidR="00333CF4">
              <w:rPr>
                <w:rFonts w:ascii="Arial" w:hAnsi="Arial" w:cs="Arial"/>
              </w:rPr>
              <w:t>técnica</w:t>
            </w:r>
            <w:r w:rsidR="00333CF4"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7"/>
          </w:tcPr>
          <w:p w14:paraId="661754EE" w14:textId="0F46210D" w:rsidR="00333CF4" w:rsidRPr="004C63EC" w:rsidRDefault="004C63EC" w:rsidP="00382C9C">
            <w:pPr>
              <w:jc w:val="both"/>
              <w:rPr>
                <w:rFonts w:ascii="Arial Narrow" w:eastAsia="Calibri" w:hAnsi="Arial Narrow" w:cs="Arial"/>
                <w:sz w:val="24"/>
                <w:szCs w:val="24"/>
                <w:lang w:val="es-CO" w:eastAsia="en-US"/>
              </w:rPr>
            </w:pPr>
            <w:r w:rsidRPr="004C63EC">
              <w:rPr>
                <w:rFonts w:ascii="Arial Narrow" w:eastAsia="Calibri" w:hAnsi="Arial Narrow" w:cs="Arial"/>
                <w:sz w:val="24"/>
                <w:szCs w:val="24"/>
                <w:lang w:val="es-CO" w:eastAsia="en-US"/>
              </w:rPr>
              <w:t>Fortaleció el proceso de socialización del programa de los juegos supérate Intercolegiados en cada uno de los municipios de la provincia del alto magdalena. Todo esto enviando cronograma de fechas para deportes de conjunto e individuales así como novedades en cada una de las sedes y cronograma donde contamos con participación en deportes individuales en Tocaima, Nilo, agua de dios Guataqui y Girardot. Con relación al proceso de inscripción en coleportes se pasó de 3087 inscritos en 2018 a 3559 inscritos en 2019 con un porcentaje de cumplimiento del 116.22 %. Lo cual ocasiono una participación positiva de la provincia en cada una de las fases de los Intercolegiados.</w:t>
            </w:r>
          </w:p>
        </w:tc>
      </w:tr>
      <w:tr w:rsidR="00333CF4" w:rsidRPr="00FB62E6" w14:paraId="4B061EF2" w14:textId="77777777" w:rsidTr="00FE1DE6">
        <w:trPr>
          <w:cantSplit/>
          <w:trHeight w:val="1134"/>
          <w:jc w:val="center"/>
        </w:trPr>
        <w:tc>
          <w:tcPr>
            <w:tcW w:w="2386" w:type="pct"/>
            <w:gridSpan w:val="5"/>
          </w:tcPr>
          <w:p w14:paraId="3DA23844" w14:textId="54C96791" w:rsidR="00333CF4" w:rsidRPr="00DF79F0" w:rsidRDefault="00333CF4" w:rsidP="00333CF4">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7"/>
          </w:tcPr>
          <w:p w14:paraId="0CF4D644" w14:textId="0133ABC9" w:rsidR="00333CF4" w:rsidRDefault="00E74783"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vía</w:t>
            </w:r>
            <w:r w:rsidR="006E5DE2">
              <w:rPr>
                <w:rFonts w:ascii="Arial Narrow" w:eastAsia="Calibri" w:hAnsi="Arial Narrow" w:cs="Arial"/>
                <w:sz w:val="24"/>
                <w:szCs w:val="24"/>
                <w:lang w:val="es-CO" w:eastAsia="en-US"/>
              </w:rPr>
              <w:t xml:space="preserve"> e- mail y con soporte en evidencias de cada una de las planeaciones del periodo certificado al supervisor flor </w:t>
            </w:r>
            <w:r w:rsidR="00027E0F">
              <w:rPr>
                <w:rFonts w:ascii="Arial Narrow" w:eastAsia="Calibri" w:hAnsi="Arial Narrow" w:cs="Arial"/>
                <w:sz w:val="24"/>
                <w:szCs w:val="24"/>
                <w:lang w:val="es-CO" w:eastAsia="en-US"/>
              </w:rPr>
              <w:t>Ángela</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sidR="006E5DE2">
              <w:rPr>
                <w:rFonts w:ascii="Arial Narrow" w:eastAsia="Calibri" w:hAnsi="Arial Narrow" w:cs="Arial"/>
                <w:sz w:val="24"/>
                <w:szCs w:val="24"/>
                <w:lang w:val="es-CO" w:eastAsia="en-US"/>
              </w:rPr>
              <w:t xml:space="preserve"> para su respectiva aprobación y ajustes dependiendo cambios</w:t>
            </w:r>
            <w:r w:rsidR="00FE1DE6">
              <w:rPr>
                <w:rFonts w:ascii="Arial Narrow" w:eastAsia="Calibri" w:hAnsi="Arial Narrow" w:cs="Arial"/>
                <w:sz w:val="24"/>
                <w:szCs w:val="24"/>
                <w:lang w:val="es-CO" w:eastAsia="en-US"/>
              </w:rPr>
              <w:t xml:space="preserve">. </w:t>
            </w:r>
          </w:p>
          <w:p w14:paraId="27CCB07E" w14:textId="2455BA0C" w:rsidR="008063C9" w:rsidRDefault="00FC45BB"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01-07 julio de 2019 programación plataforma Hércules</w:t>
            </w:r>
          </w:p>
          <w:p w14:paraId="729B97AE" w14:textId="620A8121" w:rsidR="008063C9" w:rsidRDefault="005651A8"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08-14</w:t>
            </w:r>
            <w:r w:rsidR="008063C9">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jul</w:t>
            </w:r>
            <w:r w:rsidR="00DC7923">
              <w:rPr>
                <w:rFonts w:ascii="Arial Narrow" w:eastAsia="Calibri" w:hAnsi="Arial Narrow" w:cs="Arial"/>
                <w:sz w:val="24"/>
                <w:szCs w:val="24"/>
                <w:lang w:val="es-CO" w:eastAsia="en-US"/>
              </w:rPr>
              <w:t>io</w:t>
            </w:r>
            <w:r w:rsidR="008063C9">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 xml:space="preserve"> zonal pre juvenil Jerusalén</w:t>
            </w:r>
          </w:p>
          <w:p w14:paraId="45BA2D3A" w14:textId="1660B53C" w:rsidR="008063C9" w:rsidRDefault="005651A8"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15-21</w:t>
            </w:r>
            <w:r w:rsidR="00B76D16">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jul</w:t>
            </w:r>
            <w:r w:rsidR="00DC7923">
              <w:rPr>
                <w:rFonts w:ascii="Arial Narrow" w:eastAsia="Calibri" w:hAnsi="Arial Narrow" w:cs="Arial"/>
                <w:sz w:val="24"/>
                <w:szCs w:val="24"/>
                <w:lang w:val="es-CO" w:eastAsia="en-US"/>
              </w:rPr>
              <w:t>io</w:t>
            </w:r>
            <w:r w:rsidR="008063C9">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 xml:space="preserve"> zonal juvenil Guataqui </w:t>
            </w:r>
            <w:r w:rsidR="008063C9">
              <w:rPr>
                <w:rFonts w:ascii="Arial Narrow" w:eastAsia="Calibri" w:hAnsi="Arial Narrow" w:cs="Arial"/>
                <w:sz w:val="24"/>
                <w:szCs w:val="24"/>
                <w:lang w:val="es-CO" w:eastAsia="en-US"/>
              </w:rPr>
              <w:t xml:space="preserve"> </w:t>
            </w:r>
          </w:p>
          <w:p w14:paraId="3F7B9CFB" w14:textId="1F98D6E8" w:rsidR="008063C9" w:rsidRDefault="005651A8"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22-28</w:t>
            </w:r>
            <w:r w:rsidR="008063C9">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jul</w:t>
            </w:r>
            <w:r w:rsidR="00DC7923">
              <w:rPr>
                <w:rFonts w:ascii="Arial Narrow" w:eastAsia="Calibri" w:hAnsi="Arial Narrow" w:cs="Arial"/>
                <w:sz w:val="24"/>
                <w:szCs w:val="24"/>
                <w:lang w:val="es-CO" w:eastAsia="en-US"/>
              </w:rPr>
              <w:t>io</w:t>
            </w:r>
            <w:r w:rsidR="008063C9">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 xml:space="preserve"> fase eliminatoria segundos Girardot</w:t>
            </w:r>
          </w:p>
          <w:p w14:paraId="135550B6" w14:textId="085188EB" w:rsidR="00027E0F" w:rsidRPr="005651A8" w:rsidRDefault="00027E0F" w:rsidP="005651A8">
            <w:pPr>
              <w:mirrorIndents/>
              <w:rPr>
                <w:rFonts w:ascii="Arial Narrow" w:eastAsia="Calibri" w:hAnsi="Arial Narrow" w:cs="Arial"/>
                <w:sz w:val="24"/>
                <w:szCs w:val="24"/>
                <w:lang w:val="es-CO" w:eastAsia="en-US"/>
              </w:rPr>
            </w:pPr>
          </w:p>
        </w:tc>
      </w:tr>
      <w:tr w:rsidR="00333CF4" w:rsidRPr="00FB62E6" w14:paraId="3907755C" w14:textId="77777777" w:rsidTr="005F180B">
        <w:trPr>
          <w:trHeight w:val="154"/>
          <w:jc w:val="center"/>
        </w:trPr>
        <w:tc>
          <w:tcPr>
            <w:tcW w:w="2386" w:type="pct"/>
            <w:gridSpan w:val="5"/>
          </w:tcPr>
          <w:p w14:paraId="44DE1908" w14:textId="7689CB6E" w:rsidR="00333CF4" w:rsidRPr="00DF79F0" w:rsidRDefault="00333CF4" w:rsidP="00333CF4">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7"/>
          </w:tcPr>
          <w:p w14:paraId="3B80EAB8" w14:textId="4C03D672" w:rsidR="00435588" w:rsidRDefault="005651A8" w:rsidP="00B76D1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Estuvo en los municipios de </w:t>
            </w:r>
            <w:r w:rsidR="004C63EC">
              <w:rPr>
                <w:rFonts w:ascii="Arial Narrow" w:eastAsia="Calibri" w:hAnsi="Arial Narrow" w:cs="Arial"/>
                <w:sz w:val="24"/>
                <w:szCs w:val="24"/>
                <w:lang w:val="es-CO" w:eastAsia="en-US"/>
              </w:rPr>
              <w:t>Jerusalén</w:t>
            </w:r>
            <w:r>
              <w:rPr>
                <w:rFonts w:ascii="Arial Narrow" w:eastAsia="Calibri" w:hAnsi="Arial Narrow" w:cs="Arial"/>
                <w:sz w:val="24"/>
                <w:szCs w:val="24"/>
                <w:lang w:val="es-CO" w:eastAsia="en-US"/>
              </w:rPr>
              <w:t xml:space="preserve"> del </w:t>
            </w:r>
            <w:r w:rsidR="00435588">
              <w:rPr>
                <w:rFonts w:ascii="Arial Narrow" w:eastAsia="Calibri" w:hAnsi="Arial Narrow" w:cs="Arial"/>
                <w:sz w:val="24"/>
                <w:szCs w:val="24"/>
                <w:lang w:val="es-CO" w:eastAsia="en-US"/>
              </w:rPr>
              <w:t xml:space="preserve">10 al 1 de julio coordinando la fase zonal </w:t>
            </w:r>
            <w:r w:rsidR="004C63EC">
              <w:rPr>
                <w:rFonts w:ascii="Arial Narrow" w:eastAsia="Calibri" w:hAnsi="Arial Narrow" w:cs="Arial"/>
                <w:sz w:val="24"/>
                <w:szCs w:val="24"/>
                <w:lang w:val="es-CO" w:eastAsia="en-US"/>
              </w:rPr>
              <w:t>pre juvenil</w:t>
            </w:r>
            <w:r w:rsidR="00435588">
              <w:rPr>
                <w:rFonts w:ascii="Arial Narrow" w:eastAsia="Calibri" w:hAnsi="Arial Narrow" w:cs="Arial"/>
                <w:sz w:val="24"/>
                <w:szCs w:val="24"/>
                <w:lang w:val="es-CO" w:eastAsia="en-US"/>
              </w:rPr>
              <w:t xml:space="preserve"> alto magdalena y </w:t>
            </w:r>
            <w:r w:rsidR="004C63EC">
              <w:rPr>
                <w:rFonts w:ascii="Arial Narrow" w:eastAsia="Calibri" w:hAnsi="Arial Narrow" w:cs="Arial"/>
                <w:sz w:val="24"/>
                <w:szCs w:val="24"/>
                <w:lang w:val="es-CO" w:eastAsia="en-US"/>
              </w:rPr>
              <w:t>así</w:t>
            </w:r>
            <w:r w:rsidR="00435588">
              <w:rPr>
                <w:rFonts w:ascii="Arial Narrow" w:eastAsia="Calibri" w:hAnsi="Arial Narrow" w:cs="Arial"/>
                <w:sz w:val="24"/>
                <w:szCs w:val="24"/>
                <w:lang w:val="es-CO" w:eastAsia="en-US"/>
              </w:rPr>
              <w:t xml:space="preserve"> mismo la juvenil del 17 al 19 de julio en Guataqui con todo el tema de escenarios programación resultados, alimentación y alojamiento.</w:t>
            </w:r>
          </w:p>
          <w:p w14:paraId="7298EF99" w14:textId="77777777" w:rsidR="00435588" w:rsidRDefault="00435588" w:rsidP="00B76D16">
            <w:pPr>
              <w:jc w:val="both"/>
              <w:rPr>
                <w:rFonts w:ascii="Arial Narrow" w:eastAsia="Calibri" w:hAnsi="Arial Narrow" w:cs="Arial"/>
                <w:sz w:val="24"/>
                <w:szCs w:val="24"/>
                <w:lang w:val="es-CO" w:eastAsia="en-US"/>
              </w:rPr>
            </w:pPr>
          </w:p>
          <w:p w14:paraId="7753C7F6" w14:textId="77777777" w:rsidR="004F5542" w:rsidRDefault="00435588"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Así mismo en Girardot del 23 al 26 de agosto con el compañero </w:t>
            </w:r>
            <w:proofErr w:type="spellStart"/>
            <w:r>
              <w:rPr>
                <w:rFonts w:ascii="Arial Narrow" w:eastAsia="Calibri" w:hAnsi="Arial Narrow" w:cs="Arial"/>
                <w:sz w:val="24"/>
                <w:szCs w:val="24"/>
                <w:lang w:val="es-CO" w:eastAsia="en-US"/>
              </w:rPr>
              <w:t>helberlt</w:t>
            </w:r>
            <w:proofErr w:type="spellEnd"/>
            <w:r>
              <w:rPr>
                <w:rFonts w:ascii="Arial Narrow" w:eastAsia="Calibri" w:hAnsi="Arial Narrow" w:cs="Arial"/>
                <w:sz w:val="24"/>
                <w:szCs w:val="24"/>
                <w:lang w:val="es-CO" w:eastAsia="en-US"/>
              </w:rPr>
              <w:t xml:space="preserve"> Rodríguez en fase eliminatoria </w:t>
            </w:r>
            <w:r>
              <w:rPr>
                <w:rFonts w:ascii="Arial Narrow" w:eastAsia="Calibri" w:hAnsi="Arial Narrow" w:cs="Arial"/>
                <w:sz w:val="24"/>
                <w:szCs w:val="24"/>
                <w:lang w:val="es-CO" w:eastAsia="en-US"/>
              </w:rPr>
              <w:lastRenderedPageBreak/>
              <w:t>segundos se coordinó tema alimentación donde se encontraron falencias que se reflejaron en el informe descriptivo adjuntado en el informe. Escenarios y difusión de resultados oficiales en plataforma Hércules.</w:t>
            </w:r>
          </w:p>
          <w:p w14:paraId="642B1D07" w14:textId="77777777" w:rsidR="00435588" w:rsidRDefault="00435588" w:rsidP="00333CF4">
            <w:pPr>
              <w:jc w:val="both"/>
              <w:rPr>
                <w:rFonts w:ascii="Arial Narrow" w:eastAsia="Calibri" w:hAnsi="Arial Narrow" w:cs="Arial"/>
                <w:sz w:val="24"/>
                <w:szCs w:val="24"/>
                <w:lang w:val="es-CO" w:eastAsia="en-US"/>
              </w:rPr>
            </w:pPr>
          </w:p>
          <w:p w14:paraId="1773300F" w14:textId="18E45442" w:rsidR="00435588" w:rsidRPr="00027E0F" w:rsidRDefault="00435588"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Cada fase que </w:t>
            </w:r>
            <w:r w:rsidR="004C63EC">
              <w:rPr>
                <w:rFonts w:ascii="Arial Narrow" w:eastAsia="Calibri" w:hAnsi="Arial Narrow" w:cs="Arial"/>
                <w:sz w:val="24"/>
                <w:szCs w:val="24"/>
                <w:lang w:val="es-CO" w:eastAsia="en-US"/>
              </w:rPr>
              <w:t>apoyó</w:t>
            </w:r>
            <w:r>
              <w:rPr>
                <w:rFonts w:ascii="Arial Narrow" w:eastAsia="Calibri" w:hAnsi="Arial Narrow" w:cs="Arial"/>
                <w:sz w:val="24"/>
                <w:szCs w:val="24"/>
                <w:lang w:val="es-CO" w:eastAsia="en-US"/>
              </w:rPr>
              <w:t xml:space="preserve"> tiene su respectivo informe descriptivo enviado a la respectiva coordinadora del programa flor </w:t>
            </w:r>
            <w:r w:rsidR="004C63EC">
              <w:rPr>
                <w:rFonts w:ascii="Arial Narrow" w:eastAsia="Calibri" w:hAnsi="Arial Narrow" w:cs="Arial"/>
                <w:sz w:val="24"/>
                <w:szCs w:val="24"/>
                <w:lang w:val="es-CO" w:eastAsia="en-US"/>
              </w:rPr>
              <w:t>Ángela</w:t>
            </w:r>
            <w:r>
              <w:rPr>
                <w:rFonts w:ascii="Arial Narrow" w:eastAsia="Calibri" w:hAnsi="Arial Narrow" w:cs="Arial"/>
                <w:sz w:val="24"/>
                <w:szCs w:val="24"/>
                <w:lang w:val="es-CO" w:eastAsia="en-US"/>
              </w:rPr>
              <w:t xml:space="preserve"> </w:t>
            </w:r>
            <w:r w:rsidR="004C63EC">
              <w:rPr>
                <w:rFonts w:ascii="Arial Narrow" w:eastAsia="Calibri" w:hAnsi="Arial Narrow" w:cs="Arial"/>
                <w:sz w:val="24"/>
                <w:szCs w:val="24"/>
                <w:lang w:val="es-CO" w:eastAsia="en-US"/>
              </w:rPr>
              <w:t>Garzón</w:t>
            </w:r>
            <w:r>
              <w:rPr>
                <w:rFonts w:ascii="Arial Narrow" w:eastAsia="Calibri" w:hAnsi="Arial Narrow" w:cs="Arial"/>
                <w:sz w:val="24"/>
                <w:szCs w:val="24"/>
                <w:lang w:val="es-CO" w:eastAsia="en-US"/>
              </w:rPr>
              <w:t>.</w:t>
            </w:r>
          </w:p>
        </w:tc>
      </w:tr>
      <w:tr w:rsidR="00333CF4" w:rsidRPr="00FB62E6" w14:paraId="09476430" w14:textId="77777777" w:rsidTr="005F180B">
        <w:trPr>
          <w:trHeight w:val="154"/>
          <w:jc w:val="center"/>
        </w:trPr>
        <w:tc>
          <w:tcPr>
            <w:tcW w:w="2386" w:type="pct"/>
            <w:gridSpan w:val="5"/>
          </w:tcPr>
          <w:p w14:paraId="6E2E0FF4" w14:textId="5BB9665D" w:rsidR="00333CF4" w:rsidRPr="00DF79F0" w:rsidRDefault="00333CF4" w:rsidP="00333CF4">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7"/>
          </w:tcPr>
          <w:p w14:paraId="627B96AF" w14:textId="4169BA05" w:rsidR="00654487" w:rsidRDefault="00654487" w:rsidP="00DA5B7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Entrego </w:t>
            </w:r>
            <w:r w:rsidR="005264F3">
              <w:rPr>
                <w:rFonts w:ascii="Arial Narrow" w:eastAsia="Calibri" w:hAnsi="Arial Narrow" w:cs="Arial"/>
                <w:sz w:val="24"/>
                <w:szCs w:val="24"/>
                <w:lang w:val="es-CO" w:eastAsia="en-US"/>
              </w:rPr>
              <w:t xml:space="preserve">en el mes </w:t>
            </w:r>
            <w:r w:rsidR="00435588">
              <w:rPr>
                <w:rFonts w:ascii="Arial Narrow" w:eastAsia="Calibri" w:hAnsi="Arial Narrow" w:cs="Arial"/>
                <w:sz w:val="24"/>
                <w:szCs w:val="24"/>
                <w:lang w:val="es-CO" w:eastAsia="en-US"/>
              </w:rPr>
              <w:t>de mayo</w:t>
            </w:r>
            <w:r w:rsidR="005264F3">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a la coordinación del programa los respectivos informes municipales de la provincia así :</w:t>
            </w:r>
          </w:p>
          <w:p w14:paraId="06BFDE07" w14:textId="4F275CBE" w:rsidR="003A02AA" w:rsidRDefault="00654487"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Nilo :</w:t>
            </w:r>
            <w:r w:rsidR="003A02AA">
              <w:rPr>
                <w:rFonts w:ascii="Arial Narrow" w:eastAsia="Calibri" w:hAnsi="Arial Narrow" w:cs="Arial"/>
                <w:sz w:val="24"/>
                <w:szCs w:val="24"/>
                <w:lang w:val="es-CO" w:eastAsia="en-US"/>
              </w:rPr>
              <w:t xml:space="preserve"> fase municipal</w:t>
            </w:r>
          </w:p>
          <w:p w14:paraId="2EDA2B6F" w14:textId="20EFFFC0" w:rsidR="003A02AA"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Guat</w:t>
            </w:r>
            <w:r w:rsidR="00654487">
              <w:rPr>
                <w:rFonts w:ascii="Arial Narrow" w:eastAsia="Calibri" w:hAnsi="Arial Narrow" w:cs="Arial"/>
                <w:sz w:val="24"/>
                <w:szCs w:val="24"/>
                <w:lang w:val="es-CO" w:eastAsia="en-US"/>
              </w:rPr>
              <w:t>aqui: fase municipal</w:t>
            </w:r>
          </w:p>
          <w:p w14:paraId="543E9EE1" w14:textId="71948349" w:rsidR="003A02AA" w:rsidRDefault="00654487"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Tocaima : fase municipal</w:t>
            </w:r>
          </w:p>
          <w:p w14:paraId="397FA803" w14:textId="697D83AC" w:rsidR="003A02AA"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Girard</w:t>
            </w:r>
            <w:r w:rsidR="00654487">
              <w:rPr>
                <w:rFonts w:ascii="Arial Narrow" w:eastAsia="Calibri" w:hAnsi="Arial Narrow" w:cs="Arial"/>
                <w:sz w:val="24"/>
                <w:szCs w:val="24"/>
                <w:lang w:val="es-CO" w:eastAsia="en-US"/>
              </w:rPr>
              <w:t xml:space="preserve">ot: </w:t>
            </w:r>
            <w:r>
              <w:rPr>
                <w:rFonts w:ascii="Arial Narrow" w:eastAsia="Calibri" w:hAnsi="Arial Narrow" w:cs="Arial"/>
                <w:sz w:val="24"/>
                <w:szCs w:val="24"/>
                <w:lang w:val="es-CO" w:eastAsia="en-US"/>
              </w:rPr>
              <w:t xml:space="preserve"> </w:t>
            </w:r>
            <w:r w:rsidR="00654487">
              <w:rPr>
                <w:rFonts w:ascii="Arial Narrow" w:eastAsia="Calibri" w:hAnsi="Arial Narrow" w:cs="Arial"/>
                <w:sz w:val="24"/>
                <w:szCs w:val="24"/>
                <w:lang w:val="es-CO" w:eastAsia="en-US"/>
              </w:rPr>
              <w:t>fase municipal</w:t>
            </w:r>
          </w:p>
          <w:p w14:paraId="101221C5" w14:textId="2C0E2CD6" w:rsidR="00435588" w:rsidRPr="00435588" w:rsidRDefault="004C63EC" w:rsidP="0043558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Así</w:t>
            </w:r>
            <w:r w:rsidR="00435588">
              <w:rPr>
                <w:rFonts w:ascii="Arial Narrow" w:eastAsia="Calibri" w:hAnsi="Arial Narrow" w:cs="Arial"/>
                <w:sz w:val="24"/>
                <w:szCs w:val="24"/>
                <w:lang w:val="es-CO" w:eastAsia="en-US"/>
              </w:rPr>
              <w:t xml:space="preserve"> mismo </w:t>
            </w:r>
            <w:r>
              <w:rPr>
                <w:rFonts w:ascii="Arial Narrow" w:eastAsia="Calibri" w:hAnsi="Arial Narrow" w:cs="Arial"/>
                <w:sz w:val="24"/>
                <w:szCs w:val="24"/>
                <w:lang w:val="es-CO" w:eastAsia="en-US"/>
              </w:rPr>
              <w:t>entregó</w:t>
            </w:r>
            <w:r w:rsidR="00435588">
              <w:rPr>
                <w:rFonts w:ascii="Arial Narrow" w:eastAsia="Calibri" w:hAnsi="Arial Narrow" w:cs="Arial"/>
                <w:sz w:val="24"/>
                <w:szCs w:val="24"/>
                <w:lang w:val="es-CO" w:eastAsia="en-US"/>
              </w:rPr>
              <w:t xml:space="preserve"> informes descriptivos de fase zonal </w:t>
            </w:r>
            <w:r>
              <w:rPr>
                <w:rFonts w:ascii="Arial Narrow" w:eastAsia="Calibri" w:hAnsi="Arial Narrow" w:cs="Arial"/>
                <w:sz w:val="24"/>
                <w:szCs w:val="24"/>
                <w:lang w:val="es-CO" w:eastAsia="en-US"/>
              </w:rPr>
              <w:t>pre juvenil</w:t>
            </w:r>
            <w:r w:rsidR="00435588">
              <w:rPr>
                <w:rFonts w:ascii="Arial Narrow" w:eastAsia="Calibri" w:hAnsi="Arial Narrow" w:cs="Arial"/>
                <w:sz w:val="24"/>
                <w:szCs w:val="24"/>
                <w:lang w:val="es-CO" w:eastAsia="en-US"/>
              </w:rPr>
              <w:t xml:space="preserve"> y eliminatoria con su </w:t>
            </w:r>
            <w:r>
              <w:rPr>
                <w:rFonts w:ascii="Arial Narrow" w:eastAsia="Calibri" w:hAnsi="Arial Narrow" w:cs="Arial"/>
                <w:sz w:val="24"/>
                <w:szCs w:val="24"/>
                <w:lang w:val="es-CO" w:eastAsia="en-US"/>
              </w:rPr>
              <w:t>respectivo</w:t>
            </w:r>
            <w:r w:rsidR="00435588">
              <w:rPr>
                <w:rFonts w:ascii="Arial Narrow" w:eastAsia="Calibri" w:hAnsi="Arial Narrow" w:cs="Arial"/>
                <w:sz w:val="24"/>
                <w:szCs w:val="24"/>
                <w:lang w:val="es-CO" w:eastAsia="en-US"/>
              </w:rPr>
              <w:t xml:space="preserve"> cuadro de clasificados y los refuerzos que solicitaban cada uno de los </w:t>
            </w:r>
            <w:r>
              <w:rPr>
                <w:rFonts w:ascii="Arial Narrow" w:eastAsia="Calibri" w:hAnsi="Arial Narrow" w:cs="Arial"/>
                <w:sz w:val="24"/>
                <w:szCs w:val="24"/>
                <w:lang w:val="es-CO" w:eastAsia="en-US"/>
              </w:rPr>
              <w:t>municipios</w:t>
            </w:r>
            <w:r w:rsidR="00435588">
              <w:rPr>
                <w:rFonts w:ascii="Arial Narrow" w:eastAsia="Calibri" w:hAnsi="Arial Narrow" w:cs="Arial"/>
                <w:sz w:val="24"/>
                <w:szCs w:val="24"/>
                <w:lang w:val="es-CO" w:eastAsia="en-US"/>
              </w:rPr>
              <w:t xml:space="preserve"> que </w:t>
            </w:r>
            <w:r>
              <w:rPr>
                <w:rFonts w:ascii="Arial Narrow" w:eastAsia="Calibri" w:hAnsi="Arial Narrow" w:cs="Arial"/>
                <w:sz w:val="24"/>
                <w:szCs w:val="24"/>
                <w:lang w:val="es-CO" w:eastAsia="en-US"/>
              </w:rPr>
              <w:t>lograron</w:t>
            </w:r>
            <w:r w:rsidR="00E35963">
              <w:rPr>
                <w:rFonts w:ascii="Arial Narrow" w:eastAsia="Calibri" w:hAnsi="Arial Narrow" w:cs="Arial"/>
                <w:sz w:val="24"/>
                <w:szCs w:val="24"/>
                <w:lang w:val="es-CO" w:eastAsia="en-US"/>
              </w:rPr>
              <w:t xml:space="preserve"> el pase a la siguiente fase a la coordinadora del programa.</w:t>
            </w:r>
          </w:p>
          <w:p w14:paraId="7826F30E" w14:textId="497D5935" w:rsidR="00FE1DE6" w:rsidRPr="00027E0F" w:rsidRDefault="00FE1DE6" w:rsidP="00435588">
            <w:pPr>
              <w:pStyle w:val="Prrafodelista"/>
              <w:jc w:val="both"/>
              <w:rPr>
                <w:rFonts w:ascii="Arial Narrow" w:eastAsia="Calibri" w:hAnsi="Arial Narrow" w:cs="Arial"/>
                <w:sz w:val="24"/>
                <w:szCs w:val="24"/>
                <w:lang w:val="es-CO" w:eastAsia="en-US"/>
              </w:rPr>
            </w:pPr>
          </w:p>
        </w:tc>
      </w:tr>
      <w:tr w:rsidR="00333CF4" w:rsidRPr="00FB62E6" w14:paraId="3690A17B" w14:textId="77777777" w:rsidTr="005F180B">
        <w:trPr>
          <w:trHeight w:val="290"/>
          <w:jc w:val="center"/>
        </w:trPr>
        <w:tc>
          <w:tcPr>
            <w:tcW w:w="2386" w:type="pct"/>
            <w:gridSpan w:val="5"/>
          </w:tcPr>
          <w:p w14:paraId="12DB41E8" w14:textId="26C4BDC5" w:rsidR="00333CF4" w:rsidRPr="00DF79F0" w:rsidRDefault="00333CF4" w:rsidP="00333CF4">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7"/>
          </w:tcPr>
          <w:p w14:paraId="007C2B2A" w14:textId="4798F4AF" w:rsidR="004F5542" w:rsidRPr="00DA5B76" w:rsidRDefault="005264F3" w:rsidP="00DA5B7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aprobación del zonal alto magdalena de 520 deportistas. De igual forma confi</w:t>
            </w:r>
            <w:r w:rsidR="00435588">
              <w:rPr>
                <w:rFonts w:ascii="Arial Narrow" w:eastAsia="Calibri" w:hAnsi="Arial Narrow" w:cs="Arial"/>
                <w:sz w:val="24"/>
                <w:szCs w:val="24"/>
                <w:lang w:val="es-CO" w:eastAsia="en-US"/>
              </w:rPr>
              <w:t xml:space="preserve">guro los torneos que se llevaron a cabo según cronograma </w:t>
            </w:r>
            <w:r w:rsidR="004C63EC">
              <w:rPr>
                <w:rFonts w:ascii="Arial Narrow" w:eastAsia="Calibri" w:hAnsi="Arial Narrow" w:cs="Arial"/>
                <w:sz w:val="24"/>
                <w:szCs w:val="24"/>
                <w:lang w:val="es-CO" w:eastAsia="en-US"/>
              </w:rPr>
              <w:t>departamental</w:t>
            </w:r>
            <w:r w:rsidR="00E35963">
              <w:rPr>
                <w:rFonts w:ascii="Arial Narrow" w:eastAsia="Calibri" w:hAnsi="Arial Narrow" w:cs="Arial"/>
                <w:sz w:val="24"/>
                <w:szCs w:val="24"/>
                <w:lang w:val="es-CO" w:eastAsia="en-US"/>
              </w:rPr>
              <w:t xml:space="preserve"> a</w:t>
            </w:r>
            <w:r>
              <w:rPr>
                <w:rFonts w:ascii="Arial Narrow" w:eastAsia="Calibri" w:hAnsi="Arial Narrow" w:cs="Arial"/>
                <w:sz w:val="24"/>
                <w:szCs w:val="24"/>
                <w:lang w:val="es-CO" w:eastAsia="en-US"/>
              </w:rPr>
              <w:t xml:space="preserve"> cabo en Jerusalén pre juvenil del 10 al 12 y juvenil en Guataqui del 17 al 19 de julio. Futbol, futbol sal</w:t>
            </w:r>
            <w:r w:rsidR="00435588">
              <w:rPr>
                <w:rFonts w:ascii="Arial Narrow" w:eastAsia="Calibri" w:hAnsi="Arial Narrow" w:cs="Arial"/>
                <w:sz w:val="24"/>
                <w:szCs w:val="24"/>
                <w:lang w:val="es-CO" w:eastAsia="en-US"/>
              </w:rPr>
              <w:t xml:space="preserve">a, futbol de salón y baloncesto </w:t>
            </w:r>
            <w:r w:rsidR="004C63EC">
              <w:rPr>
                <w:rFonts w:ascii="Arial Narrow" w:eastAsia="Calibri" w:hAnsi="Arial Narrow" w:cs="Arial"/>
                <w:sz w:val="24"/>
                <w:szCs w:val="24"/>
                <w:lang w:val="es-CO" w:eastAsia="en-US"/>
              </w:rPr>
              <w:t>así</w:t>
            </w:r>
            <w:r w:rsidR="00435588">
              <w:rPr>
                <w:rFonts w:ascii="Arial Narrow" w:eastAsia="Calibri" w:hAnsi="Arial Narrow" w:cs="Arial"/>
                <w:sz w:val="24"/>
                <w:szCs w:val="24"/>
                <w:lang w:val="es-CO" w:eastAsia="en-US"/>
              </w:rPr>
              <w:t xml:space="preserve"> como la fase eliminatoria realizada del 23 al 26 de julio de 2019 en </w:t>
            </w:r>
            <w:r w:rsidR="004C63EC">
              <w:rPr>
                <w:rFonts w:ascii="Arial Narrow" w:eastAsia="Calibri" w:hAnsi="Arial Narrow" w:cs="Arial"/>
                <w:sz w:val="24"/>
                <w:szCs w:val="24"/>
                <w:lang w:val="es-CO" w:eastAsia="en-US"/>
              </w:rPr>
              <w:t>Girardot</w:t>
            </w:r>
            <w:r w:rsidR="00435588">
              <w:rPr>
                <w:rFonts w:ascii="Arial Narrow" w:eastAsia="Calibri" w:hAnsi="Arial Narrow" w:cs="Arial"/>
                <w:sz w:val="24"/>
                <w:szCs w:val="24"/>
                <w:lang w:val="es-CO" w:eastAsia="en-US"/>
              </w:rPr>
              <w:t>.</w:t>
            </w:r>
            <w:r>
              <w:rPr>
                <w:rFonts w:ascii="Arial Narrow" w:eastAsia="Calibri" w:hAnsi="Arial Narrow" w:cs="Arial"/>
                <w:sz w:val="24"/>
                <w:szCs w:val="24"/>
                <w:lang w:val="es-CO" w:eastAsia="en-US"/>
              </w:rPr>
              <w:t xml:space="preserve"> Estas programaciones </w:t>
            </w:r>
            <w:r w:rsidR="00435588">
              <w:rPr>
                <w:rFonts w:ascii="Arial Narrow" w:eastAsia="Calibri" w:hAnsi="Arial Narrow" w:cs="Arial"/>
                <w:sz w:val="24"/>
                <w:szCs w:val="24"/>
                <w:lang w:val="es-CO" w:eastAsia="en-US"/>
              </w:rPr>
              <w:t>están en la plataforma Hércules con sus respectivos resultados y pódium.</w:t>
            </w:r>
          </w:p>
        </w:tc>
      </w:tr>
      <w:tr w:rsidR="00333CF4" w:rsidRPr="00FB62E6" w14:paraId="5ACEA69F" w14:textId="77777777" w:rsidTr="005F180B">
        <w:trPr>
          <w:trHeight w:val="154"/>
          <w:jc w:val="center"/>
        </w:trPr>
        <w:tc>
          <w:tcPr>
            <w:tcW w:w="2386" w:type="pct"/>
            <w:gridSpan w:val="5"/>
          </w:tcPr>
          <w:p w14:paraId="658FC080" w14:textId="77777777" w:rsidR="00333CF4" w:rsidRPr="00DF79F0" w:rsidRDefault="00333CF4" w:rsidP="00333CF4">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7"/>
          </w:tcPr>
          <w:p w14:paraId="56D8EB7B" w14:textId="112F5AE6" w:rsidR="00FE1DE6" w:rsidRPr="00896DD2" w:rsidRDefault="00DA5B76" w:rsidP="004C63E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C0699">
              <w:rPr>
                <w:rFonts w:ascii="Arial Narrow" w:eastAsia="Calibri" w:hAnsi="Arial Narrow" w:cs="Arial"/>
                <w:sz w:val="24"/>
                <w:szCs w:val="24"/>
                <w:lang w:val="es-CO" w:eastAsia="en-US"/>
              </w:rPr>
              <w:t xml:space="preserve"> en la</w:t>
            </w:r>
            <w:r w:rsidR="004C63EC">
              <w:rPr>
                <w:rFonts w:ascii="Arial Narrow" w:eastAsia="Calibri" w:hAnsi="Arial Narrow" w:cs="Arial"/>
                <w:sz w:val="24"/>
                <w:szCs w:val="24"/>
                <w:lang w:val="es-CO" w:eastAsia="en-US"/>
              </w:rPr>
              <w:t>s reuniones de cada uno de las fases en las que participo quedando plasmado en un acta con firmas de cada uno de los docentes asistentes. En estas reuniones se habló de manejo de plataforma para revisar programaciones.</w:t>
            </w:r>
          </w:p>
        </w:tc>
      </w:tr>
      <w:tr w:rsidR="00333CF4" w:rsidRPr="00FB62E6" w14:paraId="42F56EC9" w14:textId="77777777" w:rsidTr="005F180B">
        <w:trPr>
          <w:trHeight w:val="154"/>
          <w:jc w:val="center"/>
        </w:trPr>
        <w:tc>
          <w:tcPr>
            <w:tcW w:w="2386" w:type="pct"/>
            <w:gridSpan w:val="5"/>
          </w:tcPr>
          <w:p w14:paraId="44DB12E7" w14:textId="77777777" w:rsidR="00333CF4" w:rsidRPr="00DF79F0" w:rsidRDefault="00333CF4" w:rsidP="00333CF4">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7"/>
          </w:tcPr>
          <w:p w14:paraId="208AF06A" w14:textId="2F3F7A7D" w:rsidR="00954DF3" w:rsidRDefault="00E74783" w:rsidP="00954DF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Organizó</w:t>
            </w:r>
            <w:r w:rsidR="00FE1DE6" w:rsidRPr="00027E0F">
              <w:rPr>
                <w:rFonts w:ascii="Arial Narrow" w:eastAsia="Calibri" w:hAnsi="Arial Narrow" w:cs="Arial"/>
                <w:sz w:val="24"/>
                <w:szCs w:val="24"/>
                <w:lang w:val="es-CO" w:eastAsia="en-US"/>
              </w:rPr>
              <w:t xml:space="preserve"> una base de datos con teléfonos y contactos de cada uno de los </w:t>
            </w:r>
            <w:r w:rsidR="00DA5B76">
              <w:rPr>
                <w:rFonts w:ascii="Arial Narrow" w:eastAsia="Calibri" w:hAnsi="Arial Narrow" w:cs="Arial"/>
                <w:sz w:val="24"/>
                <w:szCs w:val="24"/>
                <w:lang w:val="es-CO" w:eastAsia="en-US"/>
              </w:rPr>
              <w:t xml:space="preserve">alcaldes, </w:t>
            </w:r>
            <w:r w:rsidR="00FE1DE6" w:rsidRPr="00027E0F">
              <w:rPr>
                <w:rFonts w:ascii="Arial Narrow" w:eastAsia="Calibri" w:hAnsi="Arial Narrow" w:cs="Arial"/>
                <w:sz w:val="24"/>
                <w:szCs w:val="24"/>
                <w:lang w:val="es-CO" w:eastAsia="en-US"/>
              </w:rPr>
              <w:t xml:space="preserve">directores, </w:t>
            </w:r>
            <w:r w:rsidR="00027E0F" w:rsidRPr="00027E0F">
              <w:rPr>
                <w:rFonts w:ascii="Arial Narrow" w:eastAsia="Calibri" w:hAnsi="Arial Narrow" w:cs="Arial"/>
                <w:sz w:val="24"/>
                <w:szCs w:val="24"/>
                <w:lang w:val="es-CO" w:eastAsia="en-US"/>
              </w:rPr>
              <w:t>coordinadores</w:t>
            </w:r>
            <w:r w:rsidR="00DA5B76">
              <w:rPr>
                <w:rFonts w:ascii="Arial Narrow" w:eastAsia="Calibri" w:hAnsi="Arial Narrow" w:cs="Arial"/>
                <w:sz w:val="24"/>
                <w:szCs w:val="24"/>
                <w:lang w:val="es-CO" w:eastAsia="en-US"/>
              </w:rPr>
              <w:t xml:space="preserve"> y rectores </w:t>
            </w:r>
            <w:r w:rsidR="00FE1DE6" w:rsidRPr="00027E0F">
              <w:rPr>
                <w:rFonts w:ascii="Arial Narrow" w:eastAsia="Calibri" w:hAnsi="Arial Narrow" w:cs="Arial"/>
                <w:sz w:val="24"/>
                <w:szCs w:val="24"/>
                <w:lang w:val="es-CO" w:eastAsia="en-US"/>
              </w:rPr>
              <w:t xml:space="preserve">para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compartir información sobre el proceso de inscripción y cambios de los juegos para el 2019. </w:t>
            </w:r>
            <w:r w:rsidR="004C63EC">
              <w:rPr>
                <w:rFonts w:ascii="Arial Narrow" w:eastAsia="Calibri" w:hAnsi="Arial Narrow" w:cs="Arial"/>
                <w:sz w:val="24"/>
                <w:szCs w:val="24"/>
                <w:lang w:val="es-CO" w:eastAsia="en-US"/>
              </w:rPr>
              <w:t xml:space="preserve">Además en cada zonal se creó grupos de </w:t>
            </w:r>
            <w:proofErr w:type="spellStart"/>
            <w:r w:rsidR="004C63EC">
              <w:rPr>
                <w:rFonts w:ascii="Arial Narrow" w:eastAsia="Calibri" w:hAnsi="Arial Narrow" w:cs="Arial"/>
                <w:sz w:val="24"/>
                <w:szCs w:val="24"/>
                <w:lang w:val="es-CO" w:eastAsia="en-US"/>
              </w:rPr>
              <w:t>whatsapp</w:t>
            </w:r>
            <w:proofErr w:type="spellEnd"/>
            <w:r w:rsidR="004C63EC">
              <w:rPr>
                <w:rFonts w:ascii="Arial Narrow" w:eastAsia="Calibri" w:hAnsi="Arial Narrow" w:cs="Arial"/>
                <w:sz w:val="24"/>
                <w:szCs w:val="24"/>
                <w:lang w:val="es-CO" w:eastAsia="en-US"/>
              </w:rPr>
              <w:t xml:space="preserve"> para poder estar en constante contacto con cada uno de los docentes participantes en la respectiva fase. </w:t>
            </w:r>
          </w:p>
          <w:p w14:paraId="23710C66" w14:textId="3F585C28" w:rsidR="00DA5B76" w:rsidRPr="00027E0F" w:rsidRDefault="00DA5B76" w:rsidP="00333CF4">
            <w:pPr>
              <w:jc w:val="both"/>
              <w:rPr>
                <w:rFonts w:ascii="Arial Narrow" w:eastAsia="Calibri" w:hAnsi="Arial Narrow" w:cs="Arial"/>
                <w:sz w:val="24"/>
                <w:szCs w:val="24"/>
                <w:lang w:val="es-CO" w:eastAsia="en-US"/>
              </w:rPr>
            </w:pPr>
          </w:p>
        </w:tc>
      </w:tr>
      <w:tr w:rsidR="00333CF4" w:rsidRPr="00FB62E6" w14:paraId="7DC34279" w14:textId="77777777" w:rsidTr="005F180B">
        <w:trPr>
          <w:trHeight w:val="513"/>
          <w:jc w:val="center"/>
        </w:trPr>
        <w:tc>
          <w:tcPr>
            <w:tcW w:w="2386" w:type="pct"/>
            <w:gridSpan w:val="5"/>
          </w:tcPr>
          <w:p w14:paraId="5CA7E4AB" w14:textId="29F06052" w:rsidR="00333CF4" w:rsidRPr="00DF79F0" w:rsidRDefault="00333CF4" w:rsidP="00333CF4">
            <w:pPr>
              <w:jc w:val="both"/>
              <w:rPr>
                <w:rFonts w:ascii="Arial" w:hAnsi="Arial" w:cs="Arial"/>
                <w:b/>
              </w:rPr>
            </w:pPr>
            <w:r w:rsidRPr="00DF79F0">
              <w:rPr>
                <w:rFonts w:ascii="Arial" w:hAnsi="Arial" w:cs="Arial"/>
                <w:b/>
              </w:rPr>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7"/>
          </w:tcPr>
          <w:p w14:paraId="0D1636E1" w14:textId="114AFF09" w:rsidR="00DA5B76" w:rsidRPr="00DA5B76" w:rsidRDefault="003F6E9E"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 xml:space="preserve">En las reuniones antes nombradas también </w:t>
            </w:r>
            <w:r w:rsidR="00E74783" w:rsidRPr="00DA5B76">
              <w:rPr>
                <w:rFonts w:ascii="Arial Narrow" w:eastAsia="Calibri" w:hAnsi="Arial Narrow" w:cs="Arial"/>
                <w:sz w:val="24"/>
                <w:szCs w:val="24"/>
                <w:lang w:val="es-CO" w:eastAsia="en-US"/>
              </w:rPr>
              <w:t>Socializó</w:t>
            </w:r>
            <w:r w:rsidR="008063C9" w:rsidRPr="00DA5B76">
              <w:rPr>
                <w:rFonts w:ascii="Arial Narrow" w:eastAsia="Calibri" w:hAnsi="Arial Narrow" w:cs="Arial"/>
                <w:sz w:val="24"/>
                <w:szCs w:val="24"/>
                <w:lang w:val="es-CO" w:eastAsia="en-US"/>
              </w:rPr>
              <w:t xml:space="preserve"> </w:t>
            </w:r>
            <w:r w:rsidRPr="00DA5B76">
              <w:rPr>
                <w:rFonts w:ascii="Arial Narrow" w:eastAsia="Calibri" w:hAnsi="Arial Narrow" w:cs="Arial"/>
                <w:sz w:val="24"/>
                <w:szCs w:val="24"/>
                <w:lang w:val="es-CO" w:eastAsia="en-US"/>
              </w:rPr>
              <w:t xml:space="preserve">como se desarrollaran en el 2019 los festivales escolares y escuelas deportivas </w:t>
            </w:r>
            <w:r w:rsidR="008063C9" w:rsidRPr="00DA5B76">
              <w:rPr>
                <w:rFonts w:ascii="Arial Narrow" w:eastAsia="Calibri" w:hAnsi="Arial Narrow" w:cs="Arial"/>
                <w:sz w:val="24"/>
                <w:szCs w:val="24"/>
                <w:lang w:val="es-CO" w:eastAsia="en-US"/>
              </w:rPr>
              <w:t>resaltando el compr</w:t>
            </w:r>
            <w:r w:rsidRPr="00DA5B76">
              <w:rPr>
                <w:rFonts w:ascii="Arial Narrow" w:eastAsia="Calibri" w:hAnsi="Arial Narrow" w:cs="Arial"/>
                <w:sz w:val="24"/>
                <w:szCs w:val="24"/>
                <w:lang w:val="es-CO" w:eastAsia="en-US"/>
              </w:rPr>
              <w:t xml:space="preserve">omiso por parte de indeportes hacia los </w:t>
            </w:r>
            <w:r w:rsidR="008063C9" w:rsidRPr="00DA5B76">
              <w:rPr>
                <w:rFonts w:ascii="Arial Narrow" w:eastAsia="Calibri" w:hAnsi="Arial Narrow" w:cs="Arial"/>
                <w:sz w:val="24"/>
                <w:szCs w:val="24"/>
                <w:lang w:val="es-CO" w:eastAsia="en-US"/>
              </w:rPr>
              <w:t xml:space="preserve">municipio para poder realizarlos </w:t>
            </w:r>
            <w:r w:rsidR="00DA5B76" w:rsidRPr="00DA5B76">
              <w:rPr>
                <w:rFonts w:ascii="Arial Narrow" w:eastAsia="Calibri" w:hAnsi="Arial Narrow" w:cs="Arial"/>
                <w:sz w:val="24"/>
                <w:szCs w:val="24"/>
                <w:lang w:val="es-CO" w:eastAsia="en-US"/>
              </w:rPr>
              <w:t xml:space="preserve">de la mejor manera. Para ello se recalca inscribirlos en la </w:t>
            </w:r>
            <w:r w:rsidR="00C12E7F">
              <w:rPr>
                <w:rFonts w:ascii="Arial Narrow" w:eastAsia="Calibri" w:hAnsi="Arial Narrow" w:cs="Arial"/>
                <w:sz w:val="24"/>
                <w:szCs w:val="24"/>
                <w:lang w:val="es-CO" w:eastAsia="en-US"/>
              </w:rPr>
              <w:t>plataforma nacional y su alcance municipal únicamente para ellos.</w:t>
            </w:r>
          </w:p>
          <w:p w14:paraId="2FFC512F" w14:textId="41230FEE" w:rsidR="001A4782" w:rsidRPr="00027E0F" w:rsidRDefault="001A4782" w:rsidP="003F6E9E">
            <w:pPr>
              <w:pStyle w:val="Prrafodelista"/>
              <w:jc w:val="both"/>
              <w:rPr>
                <w:rFonts w:ascii="Arial Narrow" w:eastAsia="Calibri" w:hAnsi="Arial Narrow" w:cs="Arial"/>
                <w:sz w:val="24"/>
                <w:szCs w:val="24"/>
                <w:lang w:val="es-CO" w:eastAsia="en-US"/>
              </w:rPr>
            </w:pPr>
          </w:p>
        </w:tc>
      </w:tr>
      <w:tr w:rsidR="00333CF4" w:rsidRPr="00FB62E6" w14:paraId="37721B67" w14:textId="77777777" w:rsidTr="005F180B">
        <w:trPr>
          <w:trHeight w:val="154"/>
          <w:jc w:val="center"/>
        </w:trPr>
        <w:tc>
          <w:tcPr>
            <w:tcW w:w="2386" w:type="pct"/>
            <w:gridSpan w:val="5"/>
          </w:tcPr>
          <w:p w14:paraId="46DA2A52" w14:textId="77777777" w:rsidR="00333CF4" w:rsidRPr="00DF79F0" w:rsidRDefault="00333CF4" w:rsidP="00333CF4">
            <w:pPr>
              <w:jc w:val="both"/>
              <w:rPr>
                <w:rFonts w:ascii="Arial" w:hAnsi="Arial" w:cs="Arial"/>
                <w:b/>
              </w:rPr>
            </w:pPr>
            <w:r w:rsidRPr="00DF79F0">
              <w:rPr>
                <w:rFonts w:ascii="Arial" w:hAnsi="Arial" w:cs="Arial"/>
                <w:b/>
              </w:rPr>
              <w:lastRenderedPageBreak/>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7"/>
          </w:tcPr>
          <w:p w14:paraId="685693F3" w14:textId="30B9AAEB" w:rsidR="00DA5B76" w:rsidRDefault="004C63EC" w:rsidP="00DA5B7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Apoyó las fases zonales juvenil y pre juvenil del alto magdalena y la fase eliminatoria en Girardot de los segundos de las 12 provincias en futbol, fútbol sala y baloncesto.</w:t>
            </w:r>
            <w:r w:rsidR="00DA5B76" w:rsidRPr="00DA5B76">
              <w:rPr>
                <w:rFonts w:ascii="Arial Narrow" w:eastAsia="Calibri" w:hAnsi="Arial Narrow" w:cs="Arial"/>
                <w:sz w:val="24"/>
                <w:szCs w:val="24"/>
                <w:lang w:val="es-CO" w:eastAsia="en-US"/>
              </w:rPr>
              <w:t xml:space="preserve"> </w:t>
            </w:r>
          </w:p>
          <w:p w14:paraId="3A966A20" w14:textId="3B21C6B7" w:rsidR="00333CF4" w:rsidRPr="004C63EC" w:rsidRDefault="00C12E7F" w:rsidP="004C63E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4C63EC">
              <w:rPr>
                <w:rFonts w:ascii="Arial Narrow" w:eastAsia="Calibri" w:hAnsi="Arial Narrow" w:cs="Arial"/>
                <w:sz w:val="24"/>
                <w:szCs w:val="24"/>
                <w:lang w:val="es-CO" w:eastAsia="en-US"/>
              </w:rPr>
              <w:t xml:space="preserve">Los respectivos </w:t>
            </w:r>
            <w:r>
              <w:rPr>
                <w:rFonts w:ascii="Arial Narrow" w:hAnsi="Arial Narrow" w:cs="Arial"/>
                <w:sz w:val="24"/>
                <w:szCs w:val="24"/>
                <w:lang w:val="es-CO"/>
              </w:rPr>
              <w:t xml:space="preserve">informes de cada una de las </w:t>
            </w:r>
            <w:r w:rsidR="007C6E06">
              <w:rPr>
                <w:rFonts w:ascii="Arial Narrow" w:hAnsi="Arial Narrow" w:cs="Arial"/>
                <w:sz w:val="24"/>
                <w:szCs w:val="24"/>
                <w:lang w:val="es-CO"/>
              </w:rPr>
              <w:t>fases</w:t>
            </w:r>
            <w:r w:rsidR="004C63EC">
              <w:rPr>
                <w:rFonts w:ascii="Arial Narrow" w:hAnsi="Arial Narrow" w:cs="Arial"/>
                <w:sz w:val="24"/>
                <w:szCs w:val="24"/>
                <w:lang w:val="es-CO"/>
              </w:rPr>
              <w:t xml:space="preserve"> fueron enviados a la coordinación del programa.</w:t>
            </w:r>
          </w:p>
        </w:tc>
      </w:tr>
      <w:tr w:rsidR="00333CF4" w:rsidRPr="00FB62E6" w14:paraId="22538848" w14:textId="77777777" w:rsidTr="005F180B">
        <w:trPr>
          <w:trHeight w:val="154"/>
          <w:jc w:val="center"/>
        </w:trPr>
        <w:tc>
          <w:tcPr>
            <w:tcW w:w="2386" w:type="pct"/>
            <w:gridSpan w:val="5"/>
          </w:tcPr>
          <w:p w14:paraId="2F9206BA" w14:textId="77777777" w:rsidR="00333CF4" w:rsidRPr="00DF79F0" w:rsidRDefault="00333CF4" w:rsidP="00333CF4">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7"/>
          </w:tcPr>
          <w:p w14:paraId="1018CBEA" w14:textId="596687D5" w:rsidR="00333CF4" w:rsidRPr="00E52627" w:rsidRDefault="00DA5B76"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cada reunión </w:t>
            </w:r>
            <w:r w:rsidR="00E74783">
              <w:rPr>
                <w:rFonts w:ascii="Arial Narrow" w:eastAsia="Calibri" w:hAnsi="Arial Narrow" w:cs="Arial"/>
                <w:sz w:val="24"/>
                <w:szCs w:val="24"/>
                <w:lang w:val="es-CO" w:eastAsia="en-US"/>
              </w:rPr>
              <w:t xml:space="preserve"> resaltó y recordó</w:t>
            </w:r>
            <w:r w:rsidR="008063C9">
              <w:rPr>
                <w:rFonts w:ascii="Arial Narrow" w:eastAsia="Calibri" w:hAnsi="Arial Narrow" w:cs="Arial"/>
                <w:sz w:val="24"/>
                <w:szCs w:val="24"/>
                <w:lang w:val="es-CO" w:eastAsia="en-US"/>
              </w:rPr>
              <w:t xml:space="preserve"> a </w:t>
            </w:r>
            <w:r w:rsidR="00027E0F">
              <w:rPr>
                <w:rFonts w:ascii="Arial Narrow" w:eastAsia="Calibri" w:hAnsi="Arial Narrow" w:cs="Arial"/>
                <w:sz w:val="24"/>
                <w:szCs w:val="24"/>
                <w:lang w:val="es-CO" w:eastAsia="en-US"/>
              </w:rPr>
              <w:t>cada</w:t>
            </w:r>
            <w:r w:rsidR="008063C9">
              <w:rPr>
                <w:rFonts w:ascii="Arial Narrow" w:eastAsia="Calibri" w:hAnsi="Arial Narrow" w:cs="Arial"/>
                <w:sz w:val="24"/>
                <w:szCs w:val="24"/>
                <w:lang w:val="es-CO" w:eastAsia="en-US"/>
              </w:rPr>
              <w:t xml:space="preserve"> uno de los directores de deportes la responsabilidad de realizar la promoción de sus </w:t>
            </w:r>
            <w:r w:rsidR="00027E0F">
              <w:rPr>
                <w:rFonts w:ascii="Arial Narrow" w:eastAsia="Calibri" w:hAnsi="Arial Narrow" w:cs="Arial"/>
                <w:sz w:val="24"/>
                <w:szCs w:val="24"/>
                <w:lang w:val="es-CO" w:eastAsia="en-US"/>
              </w:rPr>
              <w:t>deportistas</w:t>
            </w:r>
            <w:r w:rsidR="008063C9">
              <w:rPr>
                <w:rFonts w:ascii="Arial Narrow" w:eastAsia="Calibri" w:hAnsi="Arial Narrow" w:cs="Arial"/>
                <w:sz w:val="24"/>
                <w:szCs w:val="24"/>
                <w:lang w:val="es-CO" w:eastAsia="en-US"/>
              </w:rPr>
              <w:t xml:space="preserve"> campeones munic</w:t>
            </w:r>
            <w:r w:rsidR="00027E0F">
              <w:rPr>
                <w:rFonts w:ascii="Arial Narrow" w:eastAsia="Calibri" w:hAnsi="Arial Narrow" w:cs="Arial"/>
                <w:sz w:val="24"/>
                <w:szCs w:val="24"/>
                <w:lang w:val="es-CO" w:eastAsia="en-US"/>
              </w:rPr>
              <w:t>ipales enfatizando la disposición</w:t>
            </w:r>
            <w:r w:rsidR="008063C9">
              <w:rPr>
                <w:rFonts w:ascii="Arial Narrow" w:eastAsia="Calibri" w:hAnsi="Arial Narrow" w:cs="Arial"/>
                <w:sz w:val="24"/>
                <w:szCs w:val="24"/>
                <w:lang w:val="es-CO" w:eastAsia="en-US"/>
              </w:rPr>
              <w:t xml:space="preserve"> por </w:t>
            </w:r>
            <w:r w:rsidR="00027E0F">
              <w:rPr>
                <w:rFonts w:ascii="Arial Narrow" w:eastAsia="Calibri" w:hAnsi="Arial Narrow" w:cs="Arial"/>
                <w:sz w:val="24"/>
                <w:szCs w:val="24"/>
                <w:lang w:val="es-CO" w:eastAsia="en-US"/>
              </w:rPr>
              <w:t>parte</w:t>
            </w:r>
            <w:r w:rsidR="008063C9">
              <w:rPr>
                <w:rFonts w:ascii="Arial Narrow" w:eastAsia="Calibri" w:hAnsi="Arial Narrow" w:cs="Arial"/>
                <w:sz w:val="24"/>
                <w:szCs w:val="24"/>
                <w:lang w:val="es-CO" w:eastAsia="en-US"/>
              </w:rPr>
              <w:t xml:space="preserve"> del instituto en el </w:t>
            </w:r>
            <w:r w:rsidR="00027E0F">
              <w:rPr>
                <w:rFonts w:ascii="Arial Narrow" w:eastAsia="Calibri" w:hAnsi="Arial Narrow" w:cs="Arial"/>
                <w:sz w:val="24"/>
                <w:szCs w:val="24"/>
                <w:lang w:val="es-CO" w:eastAsia="en-US"/>
              </w:rPr>
              <w:t>acompañamiento</w:t>
            </w:r>
            <w:r w:rsidR="008063C9">
              <w:rPr>
                <w:rFonts w:ascii="Arial Narrow" w:eastAsia="Calibri" w:hAnsi="Arial Narrow" w:cs="Arial"/>
                <w:sz w:val="24"/>
                <w:szCs w:val="24"/>
                <w:lang w:val="es-CO" w:eastAsia="en-US"/>
              </w:rPr>
              <w:t xml:space="preserve"> y orientación en ese proceso.,</w:t>
            </w:r>
          </w:p>
        </w:tc>
      </w:tr>
      <w:tr w:rsidR="00333CF4" w:rsidRPr="00FB62E6" w14:paraId="42CFBA13" w14:textId="77777777" w:rsidTr="005F180B">
        <w:trPr>
          <w:trHeight w:val="154"/>
          <w:jc w:val="center"/>
        </w:trPr>
        <w:tc>
          <w:tcPr>
            <w:tcW w:w="2386" w:type="pct"/>
            <w:gridSpan w:val="5"/>
          </w:tcPr>
          <w:p w14:paraId="799FF570" w14:textId="77777777" w:rsidR="00333CF4" w:rsidRPr="00DF79F0" w:rsidRDefault="00333CF4" w:rsidP="00333CF4">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7"/>
          </w:tcPr>
          <w:p w14:paraId="50C62B0D" w14:textId="3AD7445C" w:rsidR="004C63EC" w:rsidRDefault="004C63EC" w:rsidP="00954DF3">
            <w:pPr>
              <w:pStyle w:val="Sinespaciado"/>
              <w:jc w:val="both"/>
              <w:rPr>
                <w:lang w:val="es-CO"/>
              </w:rPr>
            </w:pPr>
            <w:r>
              <w:rPr>
                <w:lang w:val="es-CO"/>
              </w:rPr>
              <w:t>Visito escenarios en zonales del alto magdalena y para la fase eliminatoria de segundos realizada en Girardot realizó visita a escenarios el día 19 de julio de 2019 en compañía del coordinador de Girardot Carlos molina.</w:t>
            </w:r>
          </w:p>
          <w:p w14:paraId="6E77D81F" w14:textId="77777777" w:rsidR="004C63EC" w:rsidRDefault="004C63EC" w:rsidP="00954DF3">
            <w:pPr>
              <w:pStyle w:val="Sinespaciado"/>
              <w:jc w:val="both"/>
              <w:rPr>
                <w:lang w:val="es-CO"/>
              </w:rPr>
            </w:pPr>
          </w:p>
          <w:p w14:paraId="0897CE3D" w14:textId="179F0A7B" w:rsidR="00954DF3" w:rsidRPr="00027E0F" w:rsidRDefault="004C63EC" w:rsidP="00954DF3">
            <w:pPr>
              <w:pStyle w:val="Sinespaciado"/>
              <w:jc w:val="both"/>
              <w:rPr>
                <w:lang w:val="es-CO"/>
              </w:rPr>
            </w:pPr>
            <w:r>
              <w:rPr>
                <w:lang w:val="es-CO"/>
              </w:rPr>
              <w:t>En cada fase en la que estuvo presente se creó la respectiva comisión de disciplina la cual no fue activada en ninguna de ellas ya que el evento transcurrió con normalidad. Camerinos</w:t>
            </w:r>
            <w:r w:rsidR="00954DF3">
              <w:rPr>
                <w:lang w:val="es-CO"/>
              </w:rPr>
              <w:t>.</w:t>
            </w:r>
          </w:p>
        </w:tc>
      </w:tr>
      <w:tr w:rsidR="00333CF4" w:rsidRPr="00FB62E6" w14:paraId="48B7F971" w14:textId="77777777" w:rsidTr="005F180B">
        <w:trPr>
          <w:trHeight w:val="154"/>
          <w:jc w:val="center"/>
        </w:trPr>
        <w:tc>
          <w:tcPr>
            <w:tcW w:w="2386" w:type="pct"/>
            <w:gridSpan w:val="5"/>
          </w:tcPr>
          <w:p w14:paraId="3622426B" w14:textId="5D6E6079" w:rsidR="00333CF4" w:rsidRPr="00DF79F0" w:rsidRDefault="00333CF4" w:rsidP="00333CF4">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7"/>
          </w:tcPr>
          <w:p w14:paraId="5B5AE2B4" w14:textId="6CC1A887" w:rsidR="00333CF4" w:rsidRPr="001A4782" w:rsidRDefault="001A4782" w:rsidP="00333CF4">
            <w:pPr>
              <w:shd w:val="clear" w:color="auto" w:fill="FFFFFF"/>
              <w:jc w:val="both"/>
              <w:rPr>
                <w:rFonts w:ascii="Arial Narrow" w:eastAsia="Calibri" w:hAnsi="Arial Narrow" w:cs="Arial"/>
                <w:sz w:val="24"/>
                <w:szCs w:val="24"/>
                <w:lang w:val="es-CO" w:eastAsia="en-US"/>
              </w:rPr>
            </w:pPr>
            <w:r w:rsidRPr="001A4782">
              <w:rPr>
                <w:rFonts w:ascii="Arial Narrow" w:eastAsia="Calibri" w:hAnsi="Arial Narrow" w:cs="Arial"/>
                <w:sz w:val="24"/>
                <w:szCs w:val="24"/>
                <w:lang w:val="es-CO" w:eastAsia="en-US"/>
              </w:rPr>
              <w:t>Atento a prestar apoyo en los demás programas del</w:t>
            </w:r>
            <w:r>
              <w:rPr>
                <w:rFonts w:ascii="Arial Narrow" w:eastAsia="Calibri" w:hAnsi="Arial Narrow" w:cs="Arial"/>
                <w:sz w:val="24"/>
                <w:szCs w:val="24"/>
                <w:lang w:val="es-CO" w:eastAsia="en-US"/>
              </w:rPr>
              <w:t xml:space="preserve"> </w:t>
            </w:r>
            <w:r w:rsidRPr="001A4782">
              <w:rPr>
                <w:rFonts w:ascii="Arial Narrow" w:eastAsia="Calibri" w:hAnsi="Arial Narrow" w:cs="Arial"/>
                <w:sz w:val="24"/>
                <w:szCs w:val="24"/>
                <w:lang w:val="es-CO" w:eastAsia="en-US"/>
              </w:rPr>
              <w:t>instituto cuando este lo requiera.</w:t>
            </w:r>
          </w:p>
        </w:tc>
      </w:tr>
      <w:tr w:rsidR="007D5D21" w:rsidRPr="00FB62E6" w14:paraId="73A6B867" w14:textId="77777777" w:rsidTr="005F180B">
        <w:trPr>
          <w:trHeight w:val="154"/>
          <w:jc w:val="center"/>
        </w:trPr>
        <w:tc>
          <w:tcPr>
            <w:tcW w:w="2386" w:type="pct"/>
            <w:gridSpan w:val="5"/>
          </w:tcPr>
          <w:p w14:paraId="54E94D06" w14:textId="77777777" w:rsidR="007D5D21" w:rsidRPr="00DF79F0" w:rsidRDefault="007D5D21" w:rsidP="007D5D21">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7"/>
          </w:tcPr>
          <w:p w14:paraId="49A69BFF" w14:textId="77777777" w:rsidR="007D5D21" w:rsidRDefault="007D5D21" w:rsidP="007D5D2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4850" w:type="dxa"/>
              <w:tblLayout w:type="fixed"/>
              <w:tblLook w:val="04A0" w:firstRow="1" w:lastRow="0" w:firstColumn="1" w:lastColumn="0" w:noHBand="0" w:noVBand="1"/>
            </w:tblPr>
            <w:tblGrid>
              <w:gridCol w:w="648"/>
              <w:gridCol w:w="870"/>
              <w:gridCol w:w="933"/>
              <w:gridCol w:w="992"/>
              <w:gridCol w:w="706"/>
              <w:gridCol w:w="701"/>
            </w:tblGrid>
            <w:tr w:rsidR="006A2481" w14:paraId="6ADCC445" w14:textId="77777777" w:rsidTr="00BE32FE">
              <w:tc>
                <w:tcPr>
                  <w:tcW w:w="667" w:type="pct"/>
                  <w:shd w:val="pct10" w:color="auto" w:fill="auto"/>
                </w:tcPr>
                <w:p w14:paraId="17BB63E6" w14:textId="77777777" w:rsidR="007D5D21" w:rsidRPr="00E508D9" w:rsidRDefault="007D5D21" w:rsidP="007D5D21">
                  <w:pPr>
                    <w:jc w:val="center"/>
                    <w:rPr>
                      <w:rFonts w:ascii="Arial Narrow" w:hAnsi="Arial Narrow"/>
                      <w:b/>
                    </w:rPr>
                  </w:pPr>
                  <w:r w:rsidRPr="00E508D9">
                    <w:rPr>
                      <w:rFonts w:ascii="Arial Narrow" w:hAnsi="Arial Narrow"/>
                      <w:b/>
                    </w:rPr>
                    <w:t xml:space="preserve">Periodo </w:t>
                  </w:r>
                </w:p>
              </w:tc>
              <w:tc>
                <w:tcPr>
                  <w:tcW w:w="897" w:type="pct"/>
                  <w:shd w:val="pct10" w:color="auto" w:fill="auto"/>
                </w:tcPr>
                <w:p w14:paraId="0AF4355E" w14:textId="77777777" w:rsidR="007D5D21" w:rsidRPr="00E508D9" w:rsidRDefault="007D5D21" w:rsidP="007D5D21">
                  <w:pPr>
                    <w:jc w:val="center"/>
                    <w:rPr>
                      <w:rFonts w:ascii="Arial Narrow" w:hAnsi="Arial Narrow"/>
                      <w:b/>
                    </w:rPr>
                  </w:pPr>
                  <w:r w:rsidRPr="00E508D9">
                    <w:rPr>
                      <w:rFonts w:ascii="Arial Narrow" w:hAnsi="Arial Narrow"/>
                      <w:b/>
                    </w:rPr>
                    <w:t>IBC</w:t>
                  </w:r>
                </w:p>
              </w:tc>
              <w:tc>
                <w:tcPr>
                  <w:tcW w:w="962" w:type="pct"/>
                  <w:shd w:val="pct10" w:color="auto" w:fill="auto"/>
                </w:tcPr>
                <w:p w14:paraId="55AFFD36" w14:textId="77777777" w:rsidR="007D5D21" w:rsidRPr="00E508D9" w:rsidRDefault="007D5D21" w:rsidP="007D5D21">
                  <w:pPr>
                    <w:jc w:val="center"/>
                    <w:rPr>
                      <w:rFonts w:ascii="Arial Narrow" w:hAnsi="Arial Narrow"/>
                      <w:b/>
                    </w:rPr>
                  </w:pPr>
                  <w:r w:rsidRPr="00E508D9">
                    <w:rPr>
                      <w:rFonts w:ascii="Arial Narrow" w:hAnsi="Arial Narrow"/>
                      <w:b/>
                    </w:rPr>
                    <w:t>Salud</w:t>
                  </w:r>
                </w:p>
              </w:tc>
              <w:tc>
                <w:tcPr>
                  <w:tcW w:w="1023" w:type="pct"/>
                  <w:shd w:val="pct10" w:color="auto" w:fill="auto"/>
                </w:tcPr>
                <w:p w14:paraId="5B91E4F2" w14:textId="77777777" w:rsidR="007D5D21" w:rsidRPr="00E508D9" w:rsidRDefault="007D5D21" w:rsidP="007D5D21">
                  <w:pPr>
                    <w:jc w:val="center"/>
                    <w:rPr>
                      <w:rFonts w:ascii="Arial Narrow" w:hAnsi="Arial Narrow"/>
                      <w:b/>
                    </w:rPr>
                  </w:pPr>
                  <w:r w:rsidRPr="00E508D9">
                    <w:rPr>
                      <w:rFonts w:ascii="Arial Narrow" w:hAnsi="Arial Narrow"/>
                      <w:b/>
                    </w:rPr>
                    <w:t>Pensión</w:t>
                  </w:r>
                </w:p>
              </w:tc>
              <w:tc>
                <w:tcPr>
                  <w:tcW w:w="728" w:type="pct"/>
                  <w:shd w:val="pct10" w:color="auto" w:fill="auto"/>
                </w:tcPr>
                <w:p w14:paraId="0708FA13" w14:textId="77777777" w:rsidR="007D5D21" w:rsidRPr="00E508D9" w:rsidRDefault="007D5D21" w:rsidP="007D5D21">
                  <w:pPr>
                    <w:jc w:val="center"/>
                    <w:rPr>
                      <w:rFonts w:ascii="Arial Narrow" w:hAnsi="Arial Narrow"/>
                      <w:b/>
                    </w:rPr>
                  </w:pPr>
                  <w:r w:rsidRPr="00E508D9">
                    <w:rPr>
                      <w:rFonts w:ascii="Arial Narrow" w:hAnsi="Arial Narrow"/>
                      <w:b/>
                    </w:rPr>
                    <w:t>ARL</w:t>
                  </w:r>
                </w:p>
              </w:tc>
              <w:tc>
                <w:tcPr>
                  <w:tcW w:w="724" w:type="pct"/>
                  <w:shd w:val="pct10" w:color="auto" w:fill="auto"/>
                </w:tcPr>
                <w:p w14:paraId="7E6E5C6D" w14:textId="77777777" w:rsidR="007D5D21" w:rsidRPr="00E508D9" w:rsidRDefault="007D5D21" w:rsidP="007D5D21">
                  <w:pPr>
                    <w:jc w:val="center"/>
                    <w:rPr>
                      <w:rFonts w:ascii="Arial Narrow" w:hAnsi="Arial Narrow"/>
                      <w:b/>
                    </w:rPr>
                  </w:pPr>
                  <w:r w:rsidRPr="00E508D9">
                    <w:rPr>
                      <w:rFonts w:ascii="Arial Narrow" w:hAnsi="Arial Narrow"/>
                      <w:b/>
                    </w:rPr>
                    <w:t xml:space="preserve">Planilla </w:t>
                  </w:r>
                </w:p>
              </w:tc>
            </w:tr>
            <w:tr w:rsidR="007D5D21" w14:paraId="6EC5E397" w14:textId="77777777" w:rsidTr="00BE32FE">
              <w:tc>
                <w:tcPr>
                  <w:tcW w:w="667" w:type="pct"/>
                  <w:tcBorders>
                    <w:bottom w:val="single" w:sz="4" w:space="0" w:color="auto"/>
                  </w:tcBorders>
                </w:tcPr>
                <w:p w14:paraId="326282E1" w14:textId="16BED9E6" w:rsidR="007D5D21" w:rsidRPr="00575EBE" w:rsidRDefault="006A2481" w:rsidP="007D5D21">
                  <w:pPr>
                    <w:jc w:val="both"/>
                    <w:rPr>
                      <w:rFonts w:ascii="Arial Narrow" w:hAnsi="Arial Narrow"/>
                      <w:sz w:val="18"/>
                      <w:szCs w:val="18"/>
                    </w:rPr>
                  </w:pPr>
                  <w:r>
                    <w:rPr>
                      <w:rFonts w:ascii="Arial Narrow" w:hAnsi="Arial Narrow"/>
                      <w:sz w:val="18"/>
                      <w:szCs w:val="18"/>
                    </w:rPr>
                    <w:t>marzo</w:t>
                  </w:r>
                </w:p>
              </w:tc>
              <w:tc>
                <w:tcPr>
                  <w:tcW w:w="897" w:type="pct"/>
                  <w:tcBorders>
                    <w:bottom w:val="single" w:sz="4" w:space="0" w:color="auto"/>
                  </w:tcBorders>
                </w:tcPr>
                <w:p w14:paraId="0843B64D" w14:textId="32B9F8B0" w:rsidR="007D5D21" w:rsidRPr="00575EBE" w:rsidRDefault="006A2481" w:rsidP="007D5D21">
                  <w:pPr>
                    <w:jc w:val="center"/>
                    <w:rPr>
                      <w:rFonts w:ascii="Arial Narrow" w:hAnsi="Arial Narrow"/>
                      <w:sz w:val="18"/>
                      <w:szCs w:val="18"/>
                    </w:rPr>
                  </w:pPr>
                  <w:r>
                    <w:rPr>
                      <w:rFonts w:ascii="Arial Narrow" w:hAnsi="Arial Narrow"/>
                      <w:sz w:val="18"/>
                      <w:szCs w:val="18"/>
                    </w:rPr>
                    <w:t>828.116</w:t>
                  </w:r>
                </w:p>
              </w:tc>
              <w:tc>
                <w:tcPr>
                  <w:tcW w:w="962" w:type="pct"/>
                  <w:tcBorders>
                    <w:bottom w:val="single" w:sz="4" w:space="0" w:color="auto"/>
                  </w:tcBorders>
                </w:tcPr>
                <w:p w14:paraId="28B5632B" w14:textId="4736C7E3" w:rsidR="007D5D21" w:rsidRPr="00575EBE" w:rsidRDefault="006A2481" w:rsidP="007D5D21">
                  <w:pPr>
                    <w:jc w:val="center"/>
                    <w:rPr>
                      <w:rFonts w:ascii="Arial Narrow" w:hAnsi="Arial Narrow"/>
                      <w:sz w:val="18"/>
                      <w:szCs w:val="18"/>
                    </w:rPr>
                  </w:pPr>
                  <w:r>
                    <w:rPr>
                      <w:rFonts w:ascii="Arial Narrow" w:hAnsi="Arial Narrow"/>
                      <w:sz w:val="18"/>
                      <w:szCs w:val="18"/>
                    </w:rPr>
                    <w:t>$103.600</w:t>
                  </w:r>
                </w:p>
              </w:tc>
              <w:tc>
                <w:tcPr>
                  <w:tcW w:w="1023" w:type="pct"/>
                  <w:tcBorders>
                    <w:bottom w:val="single" w:sz="4" w:space="0" w:color="auto"/>
                  </w:tcBorders>
                </w:tcPr>
                <w:p w14:paraId="51AA2F21" w14:textId="72E7F1DE" w:rsidR="007D5D21" w:rsidRPr="00575EBE" w:rsidRDefault="007D5D21" w:rsidP="007D5D21">
                  <w:pPr>
                    <w:jc w:val="center"/>
                    <w:rPr>
                      <w:rFonts w:ascii="Arial Narrow" w:hAnsi="Arial Narrow"/>
                      <w:sz w:val="18"/>
                      <w:szCs w:val="18"/>
                    </w:rPr>
                  </w:pPr>
                  <w:r w:rsidRPr="00575EBE">
                    <w:rPr>
                      <w:rFonts w:ascii="Arial Narrow" w:hAnsi="Arial Narrow"/>
                      <w:sz w:val="18"/>
                      <w:szCs w:val="18"/>
                    </w:rPr>
                    <w:t>$</w:t>
                  </w:r>
                  <w:r>
                    <w:rPr>
                      <w:rFonts w:ascii="Arial Narrow" w:hAnsi="Arial Narrow"/>
                      <w:sz w:val="18"/>
                      <w:szCs w:val="18"/>
                    </w:rPr>
                    <w:t xml:space="preserve"> </w:t>
                  </w:r>
                  <w:r w:rsidR="006A2481">
                    <w:rPr>
                      <w:rFonts w:ascii="Arial Narrow" w:hAnsi="Arial Narrow"/>
                      <w:sz w:val="18"/>
                      <w:szCs w:val="18"/>
                    </w:rPr>
                    <w:t>132.500</w:t>
                  </w:r>
                </w:p>
              </w:tc>
              <w:tc>
                <w:tcPr>
                  <w:tcW w:w="728" w:type="pct"/>
                  <w:tcBorders>
                    <w:bottom w:val="single" w:sz="4" w:space="0" w:color="auto"/>
                  </w:tcBorders>
                </w:tcPr>
                <w:p w14:paraId="08DEDBE9" w14:textId="605ACC41" w:rsidR="007D5D21" w:rsidRPr="00575EBE" w:rsidRDefault="00F265A8" w:rsidP="007D5D21">
                  <w:pPr>
                    <w:rPr>
                      <w:rFonts w:ascii="Arial Narrow" w:hAnsi="Arial Narrow"/>
                      <w:sz w:val="18"/>
                      <w:szCs w:val="18"/>
                    </w:rPr>
                  </w:pPr>
                  <w:r>
                    <w:rPr>
                      <w:rFonts w:ascii="Arial Narrow" w:hAnsi="Arial Narrow"/>
                      <w:sz w:val="18"/>
                      <w:szCs w:val="18"/>
                    </w:rPr>
                    <w:t>$4.400</w:t>
                  </w:r>
                </w:p>
              </w:tc>
              <w:tc>
                <w:tcPr>
                  <w:tcW w:w="724" w:type="pct"/>
                  <w:tcBorders>
                    <w:bottom w:val="single" w:sz="4" w:space="0" w:color="auto"/>
                  </w:tcBorders>
                </w:tcPr>
                <w:p w14:paraId="68A721BB" w14:textId="6DD829B7" w:rsidR="007D5D21" w:rsidRPr="00575EBE" w:rsidRDefault="00F265A8" w:rsidP="007D5D21">
                  <w:pPr>
                    <w:jc w:val="center"/>
                    <w:rPr>
                      <w:rFonts w:ascii="Arial Narrow" w:hAnsi="Arial Narrow"/>
                      <w:sz w:val="18"/>
                      <w:szCs w:val="18"/>
                    </w:rPr>
                  </w:pPr>
                  <w:r>
                    <w:rPr>
                      <w:rFonts w:ascii="Arial Narrow" w:hAnsi="Arial Narrow"/>
                      <w:sz w:val="18"/>
                      <w:szCs w:val="18"/>
                    </w:rPr>
                    <w:t>1019268298</w:t>
                  </w:r>
                </w:p>
              </w:tc>
            </w:tr>
            <w:tr w:rsidR="00F265A8" w14:paraId="1A697C68" w14:textId="77777777" w:rsidTr="00BE32FE">
              <w:tc>
                <w:tcPr>
                  <w:tcW w:w="667" w:type="pct"/>
                  <w:tcBorders>
                    <w:bottom w:val="single" w:sz="4" w:space="0" w:color="auto"/>
                  </w:tcBorders>
                </w:tcPr>
                <w:p w14:paraId="5C60D0B9" w14:textId="1B9E509F" w:rsidR="00F265A8" w:rsidRDefault="00F265A8" w:rsidP="007D5D21">
                  <w:pPr>
                    <w:jc w:val="both"/>
                    <w:rPr>
                      <w:rFonts w:ascii="Arial Narrow" w:hAnsi="Arial Narrow"/>
                      <w:sz w:val="18"/>
                      <w:szCs w:val="18"/>
                    </w:rPr>
                  </w:pPr>
                  <w:r>
                    <w:rPr>
                      <w:rFonts w:ascii="Arial Narrow" w:hAnsi="Arial Narrow"/>
                      <w:sz w:val="18"/>
                      <w:szCs w:val="18"/>
                    </w:rPr>
                    <w:t>Marzo ajuste</w:t>
                  </w:r>
                </w:p>
              </w:tc>
              <w:tc>
                <w:tcPr>
                  <w:tcW w:w="897" w:type="pct"/>
                  <w:tcBorders>
                    <w:bottom w:val="single" w:sz="4" w:space="0" w:color="auto"/>
                  </w:tcBorders>
                </w:tcPr>
                <w:p w14:paraId="09343209" w14:textId="77777777" w:rsidR="00F265A8" w:rsidRDefault="00F265A8" w:rsidP="007D5D21">
                  <w:pPr>
                    <w:jc w:val="center"/>
                    <w:rPr>
                      <w:rFonts w:ascii="Arial Narrow" w:hAnsi="Arial Narrow"/>
                      <w:sz w:val="18"/>
                      <w:szCs w:val="18"/>
                    </w:rPr>
                  </w:pPr>
                </w:p>
              </w:tc>
              <w:tc>
                <w:tcPr>
                  <w:tcW w:w="962" w:type="pct"/>
                  <w:tcBorders>
                    <w:bottom w:val="single" w:sz="4" w:space="0" w:color="auto"/>
                  </w:tcBorders>
                </w:tcPr>
                <w:p w14:paraId="32703B2B" w14:textId="77777777" w:rsidR="00F265A8" w:rsidRDefault="00F265A8" w:rsidP="007D5D21">
                  <w:pPr>
                    <w:jc w:val="center"/>
                    <w:rPr>
                      <w:rFonts w:ascii="Arial Narrow" w:hAnsi="Arial Narrow"/>
                      <w:sz w:val="18"/>
                      <w:szCs w:val="18"/>
                    </w:rPr>
                  </w:pPr>
                </w:p>
              </w:tc>
              <w:tc>
                <w:tcPr>
                  <w:tcW w:w="1023" w:type="pct"/>
                  <w:tcBorders>
                    <w:bottom w:val="single" w:sz="4" w:space="0" w:color="auto"/>
                  </w:tcBorders>
                </w:tcPr>
                <w:p w14:paraId="169AA76E" w14:textId="77777777" w:rsidR="00F265A8" w:rsidRPr="00575EBE" w:rsidRDefault="00F265A8" w:rsidP="007D5D21">
                  <w:pPr>
                    <w:jc w:val="center"/>
                    <w:rPr>
                      <w:rFonts w:ascii="Arial Narrow" w:hAnsi="Arial Narrow"/>
                      <w:sz w:val="18"/>
                      <w:szCs w:val="18"/>
                    </w:rPr>
                  </w:pPr>
                </w:p>
              </w:tc>
              <w:tc>
                <w:tcPr>
                  <w:tcW w:w="728" w:type="pct"/>
                  <w:tcBorders>
                    <w:bottom w:val="single" w:sz="4" w:space="0" w:color="auto"/>
                  </w:tcBorders>
                </w:tcPr>
                <w:p w14:paraId="4615F363" w14:textId="165AC3DD" w:rsidR="00F265A8" w:rsidRDefault="00F265A8" w:rsidP="007D5D21">
                  <w:pPr>
                    <w:rPr>
                      <w:rFonts w:ascii="Arial Narrow" w:hAnsi="Arial Narrow"/>
                      <w:sz w:val="18"/>
                      <w:szCs w:val="18"/>
                    </w:rPr>
                  </w:pPr>
                  <w:r>
                    <w:rPr>
                      <w:rFonts w:ascii="Arial Narrow" w:hAnsi="Arial Narrow"/>
                      <w:sz w:val="18"/>
                      <w:szCs w:val="18"/>
                    </w:rPr>
                    <w:t>$16.000</w:t>
                  </w:r>
                </w:p>
              </w:tc>
              <w:tc>
                <w:tcPr>
                  <w:tcW w:w="724" w:type="pct"/>
                  <w:tcBorders>
                    <w:bottom w:val="single" w:sz="4" w:space="0" w:color="auto"/>
                  </w:tcBorders>
                </w:tcPr>
                <w:p w14:paraId="5327014B" w14:textId="1A3CF9D2" w:rsidR="00F265A8" w:rsidRDefault="00F265A8" w:rsidP="007D5D21">
                  <w:pPr>
                    <w:jc w:val="center"/>
                    <w:rPr>
                      <w:rFonts w:ascii="Arial Narrow" w:hAnsi="Arial Narrow"/>
                      <w:sz w:val="18"/>
                      <w:szCs w:val="18"/>
                    </w:rPr>
                  </w:pPr>
                  <w:r>
                    <w:rPr>
                      <w:rFonts w:ascii="Arial Narrow" w:hAnsi="Arial Narrow"/>
                      <w:sz w:val="18"/>
                      <w:szCs w:val="18"/>
                    </w:rPr>
                    <w:t>1020914167</w:t>
                  </w:r>
                </w:p>
              </w:tc>
            </w:tr>
            <w:tr w:rsidR="005816A1" w14:paraId="05E5626F" w14:textId="77777777" w:rsidTr="00BE32FE">
              <w:tc>
                <w:tcPr>
                  <w:tcW w:w="667" w:type="pct"/>
                  <w:tcBorders>
                    <w:bottom w:val="single" w:sz="4" w:space="0" w:color="auto"/>
                  </w:tcBorders>
                </w:tcPr>
                <w:p w14:paraId="05E59DF1" w14:textId="65A39723" w:rsidR="005816A1" w:rsidRDefault="005816A1" w:rsidP="007D5D21">
                  <w:pPr>
                    <w:jc w:val="both"/>
                    <w:rPr>
                      <w:rFonts w:ascii="Arial Narrow" w:hAnsi="Arial Narrow"/>
                      <w:sz w:val="18"/>
                      <w:szCs w:val="18"/>
                    </w:rPr>
                  </w:pPr>
                  <w:r>
                    <w:rPr>
                      <w:rFonts w:ascii="Arial Narrow" w:hAnsi="Arial Narrow"/>
                      <w:sz w:val="18"/>
                      <w:szCs w:val="18"/>
                    </w:rPr>
                    <w:t>Abril</w:t>
                  </w:r>
                </w:p>
              </w:tc>
              <w:tc>
                <w:tcPr>
                  <w:tcW w:w="897" w:type="pct"/>
                  <w:tcBorders>
                    <w:bottom w:val="single" w:sz="4" w:space="0" w:color="auto"/>
                  </w:tcBorders>
                </w:tcPr>
                <w:p w14:paraId="54E8E87D" w14:textId="436A290C" w:rsidR="005816A1" w:rsidRDefault="005816A1" w:rsidP="007D5D21">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062BD742" w14:textId="608719D9" w:rsidR="005816A1" w:rsidRDefault="005816A1" w:rsidP="007D5D21">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5AEDBC44" w14:textId="39F776E5" w:rsidR="005816A1" w:rsidRPr="00575EBE" w:rsidRDefault="005816A1" w:rsidP="007D5D21">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6D5C6CDE" w14:textId="3EF656AE" w:rsidR="005816A1" w:rsidRDefault="005816A1" w:rsidP="007D5D21">
                  <w:pPr>
                    <w:rPr>
                      <w:rFonts w:ascii="Arial Narrow" w:hAnsi="Arial Narrow"/>
                      <w:sz w:val="18"/>
                      <w:szCs w:val="18"/>
                    </w:rPr>
                  </w:pPr>
                  <w:r>
                    <w:rPr>
                      <w:rFonts w:ascii="Arial Narrow" w:hAnsi="Arial Narrow"/>
                      <w:sz w:val="18"/>
                      <w:szCs w:val="18"/>
                    </w:rPr>
                    <w:t>$28.200</w:t>
                  </w:r>
                </w:p>
              </w:tc>
              <w:tc>
                <w:tcPr>
                  <w:tcW w:w="724" w:type="pct"/>
                  <w:tcBorders>
                    <w:bottom w:val="single" w:sz="4" w:space="0" w:color="auto"/>
                  </w:tcBorders>
                </w:tcPr>
                <w:p w14:paraId="0DC97DA2" w14:textId="71116D9C" w:rsidR="005816A1" w:rsidRDefault="005816A1" w:rsidP="007D5D21">
                  <w:pPr>
                    <w:jc w:val="center"/>
                    <w:rPr>
                      <w:rFonts w:ascii="Arial Narrow" w:hAnsi="Arial Narrow"/>
                      <w:sz w:val="18"/>
                      <w:szCs w:val="18"/>
                    </w:rPr>
                  </w:pPr>
                  <w:r>
                    <w:rPr>
                      <w:rFonts w:ascii="Arial Narrow" w:hAnsi="Arial Narrow"/>
                      <w:sz w:val="18"/>
                      <w:szCs w:val="18"/>
                    </w:rPr>
                    <w:t>1020664067</w:t>
                  </w:r>
                </w:p>
              </w:tc>
            </w:tr>
            <w:tr w:rsidR="00954DF3" w14:paraId="2ECE8239" w14:textId="77777777" w:rsidTr="00BE32FE">
              <w:tc>
                <w:tcPr>
                  <w:tcW w:w="667" w:type="pct"/>
                  <w:tcBorders>
                    <w:bottom w:val="single" w:sz="4" w:space="0" w:color="auto"/>
                  </w:tcBorders>
                </w:tcPr>
                <w:p w14:paraId="50EB0E6E" w14:textId="525EB839" w:rsidR="00954DF3" w:rsidRDefault="00954DF3" w:rsidP="00954DF3">
                  <w:pPr>
                    <w:jc w:val="both"/>
                    <w:rPr>
                      <w:rFonts w:ascii="Arial Narrow" w:hAnsi="Arial Narrow"/>
                      <w:sz w:val="18"/>
                      <w:szCs w:val="18"/>
                    </w:rPr>
                  </w:pPr>
                  <w:r>
                    <w:rPr>
                      <w:rFonts w:ascii="Arial Narrow" w:hAnsi="Arial Narrow"/>
                      <w:sz w:val="18"/>
                      <w:szCs w:val="18"/>
                    </w:rPr>
                    <w:t>Mayo</w:t>
                  </w:r>
                </w:p>
              </w:tc>
              <w:tc>
                <w:tcPr>
                  <w:tcW w:w="897" w:type="pct"/>
                  <w:tcBorders>
                    <w:bottom w:val="single" w:sz="4" w:space="0" w:color="auto"/>
                  </w:tcBorders>
                </w:tcPr>
                <w:p w14:paraId="649569DA" w14:textId="23C76545" w:rsidR="00954DF3" w:rsidRDefault="00954DF3" w:rsidP="00954DF3">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530AAC82" w14:textId="3A26BEF5" w:rsidR="00954DF3" w:rsidRDefault="00954DF3" w:rsidP="00954DF3">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5B88C8AC" w14:textId="7B78A2E7" w:rsidR="00954DF3" w:rsidRDefault="00954DF3" w:rsidP="00954DF3">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29875955" w14:textId="19FF4ACE" w:rsidR="00954DF3" w:rsidRDefault="00954DF3" w:rsidP="00954DF3">
                  <w:pPr>
                    <w:rPr>
                      <w:rFonts w:ascii="Arial Narrow" w:hAnsi="Arial Narrow"/>
                      <w:sz w:val="18"/>
                      <w:szCs w:val="18"/>
                    </w:rPr>
                  </w:pPr>
                  <w:r>
                    <w:rPr>
                      <w:rFonts w:ascii="Arial Narrow" w:hAnsi="Arial Narrow"/>
                      <w:sz w:val="18"/>
                      <w:szCs w:val="18"/>
                    </w:rPr>
                    <w:t>$28.200</w:t>
                  </w:r>
                </w:p>
              </w:tc>
              <w:tc>
                <w:tcPr>
                  <w:tcW w:w="724" w:type="pct"/>
                  <w:tcBorders>
                    <w:bottom w:val="single" w:sz="4" w:space="0" w:color="auto"/>
                  </w:tcBorders>
                </w:tcPr>
                <w:p w14:paraId="487AEC78" w14:textId="6C510CF0" w:rsidR="00954DF3" w:rsidRDefault="00954DF3" w:rsidP="00954DF3">
                  <w:pPr>
                    <w:jc w:val="center"/>
                    <w:rPr>
                      <w:rFonts w:ascii="Arial Narrow" w:hAnsi="Arial Narrow"/>
                      <w:sz w:val="18"/>
                      <w:szCs w:val="18"/>
                    </w:rPr>
                  </w:pPr>
                  <w:r>
                    <w:rPr>
                      <w:rFonts w:ascii="Arial Narrow" w:hAnsi="Arial Narrow"/>
                      <w:sz w:val="18"/>
                      <w:szCs w:val="18"/>
                    </w:rPr>
                    <w:t>1020689052</w:t>
                  </w:r>
                </w:p>
              </w:tc>
            </w:tr>
            <w:tr w:rsidR="00BE32FE" w14:paraId="38B37D39" w14:textId="77777777" w:rsidTr="00BE32FE">
              <w:tc>
                <w:tcPr>
                  <w:tcW w:w="667" w:type="pct"/>
                  <w:tcBorders>
                    <w:bottom w:val="single" w:sz="4" w:space="0" w:color="auto"/>
                  </w:tcBorders>
                </w:tcPr>
                <w:p w14:paraId="66FF4C81" w14:textId="58D7B857" w:rsidR="00BE32FE" w:rsidRDefault="00BE32FE" w:rsidP="00BE32FE">
                  <w:pPr>
                    <w:jc w:val="both"/>
                    <w:rPr>
                      <w:rFonts w:ascii="Arial Narrow" w:hAnsi="Arial Narrow"/>
                      <w:sz w:val="18"/>
                      <w:szCs w:val="18"/>
                    </w:rPr>
                  </w:pPr>
                  <w:r>
                    <w:rPr>
                      <w:rFonts w:ascii="Arial Narrow" w:hAnsi="Arial Narrow"/>
                      <w:sz w:val="18"/>
                      <w:szCs w:val="18"/>
                    </w:rPr>
                    <w:t>JUNIO</w:t>
                  </w:r>
                </w:p>
              </w:tc>
              <w:tc>
                <w:tcPr>
                  <w:tcW w:w="897" w:type="pct"/>
                  <w:tcBorders>
                    <w:bottom w:val="single" w:sz="4" w:space="0" w:color="auto"/>
                  </w:tcBorders>
                </w:tcPr>
                <w:p w14:paraId="6B26D4D1" w14:textId="20264BCC" w:rsidR="00BE32FE" w:rsidRDefault="00BE32FE" w:rsidP="00BE32FE">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4BBF3B9A" w14:textId="31A2546D" w:rsidR="00BE32FE" w:rsidRDefault="00BE32FE" w:rsidP="00BE32FE">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025E6F85" w14:textId="27F022CA" w:rsidR="00BE32FE" w:rsidRDefault="00BE32FE" w:rsidP="00BE32FE">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7BE8FC5B" w14:textId="61C24D31" w:rsidR="00BE32FE" w:rsidRDefault="00BE32FE" w:rsidP="00BE32FE">
                  <w:pPr>
                    <w:rPr>
                      <w:rFonts w:ascii="Arial Narrow" w:hAnsi="Arial Narrow"/>
                      <w:sz w:val="18"/>
                      <w:szCs w:val="18"/>
                    </w:rPr>
                  </w:pPr>
                  <w:r>
                    <w:rPr>
                      <w:rFonts w:ascii="Arial Narrow" w:hAnsi="Arial Narrow"/>
                      <w:sz w:val="18"/>
                      <w:szCs w:val="18"/>
                    </w:rPr>
                    <w:t>$28.200</w:t>
                  </w:r>
                </w:p>
              </w:tc>
              <w:tc>
                <w:tcPr>
                  <w:tcW w:w="724" w:type="pct"/>
                  <w:tcBorders>
                    <w:bottom w:val="single" w:sz="4" w:space="0" w:color="auto"/>
                  </w:tcBorders>
                </w:tcPr>
                <w:p w14:paraId="3426345C" w14:textId="1264F895" w:rsidR="00BE32FE" w:rsidRDefault="00BE32FE" w:rsidP="00BE32FE">
                  <w:pPr>
                    <w:jc w:val="center"/>
                    <w:rPr>
                      <w:rFonts w:ascii="Arial Narrow" w:hAnsi="Arial Narrow"/>
                      <w:sz w:val="18"/>
                      <w:szCs w:val="18"/>
                    </w:rPr>
                  </w:pPr>
                  <w:r>
                    <w:rPr>
                      <w:rFonts w:ascii="Arial Narrow" w:hAnsi="Arial Narrow"/>
                      <w:sz w:val="18"/>
                      <w:szCs w:val="18"/>
                    </w:rPr>
                    <w:t>1021983050</w:t>
                  </w:r>
                </w:p>
              </w:tc>
            </w:tr>
            <w:tr w:rsidR="00BE32FE" w14:paraId="7D8B93E8" w14:textId="77777777" w:rsidTr="00BE32FE">
              <w:tc>
                <w:tcPr>
                  <w:tcW w:w="667" w:type="pct"/>
                  <w:shd w:val="pct5" w:color="auto" w:fill="auto"/>
                </w:tcPr>
                <w:p w14:paraId="38B8FDD5" w14:textId="77777777" w:rsidR="00BE32FE" w:rsidRPr="00E508D9" w:rsidRDefault="00BE32FE" w:rsidP="00BE32FE">
                  <w:pPr>
                    <w:jc w:val="both"/>
                    <w:rPr>
                      <w:rFonts w:ascii="Arial Narrow" w:hAnsi="Arial Narrow"/>
                      <w:b/>
                    </w:rPr>
                  </w:pPr>
                  <w:r w:rsidRPr="00E508D9">
                    <w:rPr>
                      <w:rFonts w:ascii="Arial Narrow" w:hAnsi="Arial Narrow"/>
                      <w:b/>
                    </w:rPr>
                    <w:t>Totales</w:t>
                  </w:r>
                </w:p>
              </w:tc>
              <w:tc>
                <w:tcPr>
                  <w:tcW w:w="897" w:type="pct"/>
                  <w:shd w:val="pct5" w:color="auto" w:fill="auto"/>
                </w:tcPr>
                <w:p w14:paraId="2BEEB676" w14:textId="77777777" w:rsidR="00BE32FE" w:rsidRPr="00E508D9" w:rsidRDefault="00BE32FE" w:rsidP="00BE32FE">
                  <w:pPr>
                    <w:jc w:val="center"/>
                    <w:rPr>
                      <w:rFonts w:ascii="Arial Narrow" w:hAnsi="Arial Narrow"/>
                      <w:b/>
                    </w:rPr>
                  </w:pPr>
                  <w:r w:rsidRPr="00E508D9">
                    <w:rPr>
                      <w:rFonts w:ascii="Arial Narrow" w:hAnsi="Arial Narrow"/>
                      <w:b/>
                    </w:rPr>
                    <w:t>N/A</w:t>
                  </w:r>
                </w:p>
              </w:tc>
              <w:tc>
                <w:tcPr>
                  <w:tcW w:w="962" w:type="pct"/>
                  <w:shd w:val="pct5" w:color="auto" w:fill="auto"/>
                </w:tcPr>
                <w:p w14:paraId="7FDA9DC9" w14:textId="0C92F1CC" w:rsidR="00BE32FE" w:rsidRPr="00E508D9" w:rsidRDefault="00BE32FE" w:rsidP="00BE32FE">
                  <w:pPr>
                    <w:jc w:val="center"/>
                    <w:rPr>
                      <w:rFonts w:ascii="Arial Narrow" w:hAnsi="Arial Narrow"/>
                      <w:b/>
                    </w:rPr>
                  </w:pPr>
                  <w:r w:rsidRPr="00E508D9">
                    <w:rPr>
                      <w:rFonts w:ascii="Arial Narrow" w:hAnsi="Arial Narrow"/>
                      <w:b/>
                    </w:rPr>
                    <w:t>$</w:t>
                  </w:r>
                  <w:r>
                    <w:rPr>
                      <w:rFonts w:ascii="Arial Narrow" w:hAnsi="Arial Narrow"/>
                      <w:b/>
                    </w:rPr>
                    <w:t>537.700</w:t>
                  </w:r>
                </w:p>
              </w:tc>
              <w:tc>
                <w:tcPr>
                  <w:tcW w:w="1023" w:type="pct"/>
                  <w:shd w:val="pct5" w:color="auto" w:fill="auto"/>
                </w:tcPr>
                <w:p w14:paraId="00E42ED2" w14:textId="418A93D9" w:rsidR="00BE32FE" w:rsidRPr="00E508D9" w:rsidRDefault="00BE32FE" w:rsidP="00BE32FE">
                  <w:pPr>
                    <w:jc w:val="center"/>
                    <w:rPr>
                      <w:rFonts w:ascii="Arial Narrow" w:hAnsi="Arial Narrow"/>
                      <w:b/>
                    </w:rPr>
                  </w:pPr>
                  <w:r w:rsidRPr="00E508D9">
                    <w:rPr>
                      <w:rFonts w:ascii="Arial Narrow" w:hAnsi="Arial Narrow"/>
                      <w:b/>
                    </w:rPr>
                    <w:t>$</w:t>
                  </w:r>
                  <w:r>
                    <w:rPr>
                      <w:rFonts w:ascii="Arial Narrow" w:hAnsi="Arial Narrow"/>
                      <w:b/>
                    </w:rPr>
                    <w:t>688.100</w:t>
                  </w:r>
                </w:p>
              </w:tc>
              <w:tc>
                <w:tcPr>
                  <w:tcW w:w="728" w:type="pct"/>
                  <w:shd w:val="pct5" w:color="auto" w:fill="auto"/>
                </w:tcPr>
                <w:p w14:paraId="4CE4D913" w14:textId="0478D78F" w:rsidR="00BE32FE" w:rsidRPr="00E508D9" w:rsidRDefault="00BE32FE" w:rsidP="00BE32FE">
                  <w:pPr>
                    <w:jc w:val="center"/>
                    <w:rPr>
                      <w:rFonts w:ascii="Arial Narrow" w:hAnsi="Arial Narrow"/>
                      <w:b/>
                    </w:rPr>
                  </w:pPr>
                  <w:r w:rsidRPr="00E508D9">
                    <w:rPr>
                      <w:rFonts w:ascii="Arial Narrow" w:hAnsi="Arial Narrow"/>
                      <w:b/>
                    </w:rPr>
                    <w:t>$</w:t>
                  </w:r>
                  <w:r>
                    <w:rPr>
                      <w:rFonts w:ascii="Arial Narrow" w:hAnsi="Arial Narrow"/>
                      <w:b/>
                    </w:rPr>
                    <w:t>105.000</w:t>
                  </w:r>
                </w:p>
              </w:tc>
              <w:tc>
                <w:tcPr>
                  <w:tcW w:w="724" w:type="pct"/>
                  <w:shd w:val="pct5" w:color="auto" w:fill="auto"/>
                </w:tcPr>
                <w:p w14:paraId="02687CE2" w14:textId="77777777" w:rsidR="00BE32FE" w:rsidRPr="00E508D9" w:rsidRDefault="00BE32FE" w:rsidP="00BE32FE">
                  <w:pPr>
                    <w:jc w:val="center"/>
                    <w:rPr>
                      <w:rFonts w:ascii="Arial Narrow" w:hAnsi="Arial Narrow"/>
                      <w:b/>
                    </w:rPr>
                  </w:pPr>
                  <w:r w:rsidRPr="00E508D9">
                    <w:rPr>
                      <w:rFonts w:ascii="Arial Narrow" w:hAnsi="Arial Narrow"/>
                      <w:b/>
                    </w:rPr>
                    <w:t>N/A</w:t>
                  </w:r>
                </w:p>
              </w:tc>
            </w:tr>
          </w:tbl>
          <w:p w14:paraId="18403E67" w14:textId="0671751D" w:rsidR="007D5D21" w:rsidRPr="00253D2D" w:rsidRDefault="007D5D21" w:rsidP="007D5D21">
            <w:pPr>
              <w:jc w:val="both"/>
              <w:rPr>
                <w:rFonts w:ascii="Arial Narrow" w:eastAsia="Calibri" w:hAnsi="Arial Narrow" w:cs="Arial"/>
                <w:color w:val="FF0000"/>
                <w:sz w:val="24"/>
                <w:szCs w:val="24"/>
                <w:lang w:val="es-CO" w:eastAsia="en-US"/>
              </w:rPr>
            </w:pPr>
          </w:p>
        </w:tc>
      </w:tr>
      <w:tr w:rsidR="007D5D21" w:rsidRPr="00FB62E6" w14:paraId="67D829EA" w14:textId="77777777" w:rsidTr="005F180B">
        <w:trPr>
          <w:trHeight w:val="154"/>
          <w:jc w:val="center"/>
        </w:trPr>
        <w:tc>
          <w:tcPr>
            <w:tcW w:w="2386" w:type="pct"/>
            <w:gridSpan w:val="5"/>
          </w:tcPr>
          <w:p w14:paraId="5DFD3017" w14:textId="77777777" w:rsidR="007D5D21" w:rsidRPr="00DF79F0" w:rsidRDefault="007D5D21" w:rsidP="007D5D21">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7"/>
          </w:tcPr>
          <w:p w14:paraId="552AD91E" w14:textId="4D5E0DF8" w:rsidR="007D5D21" w:rsidRPr="00E52627" w:rsidRDefault="00A31CD2" w:rsidP="007D5D21">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Las asignadas por el instituto</w:t>
            </w:r>
          </w:p>
        </w:tc>
      </w:tr>
      <w:tr w:rsidR="007D5D21" w:rsidRPr="00FB62E6" w14:paraId="27B4CE1A" w14:textId="77777777" w:rsidTr="005F180B">
        <w:trPr>
          <w:trHeight w:val="154"/>
          <w:jc w:val="center"/>
        </w:trPr>
        <w:tc>
          <w:tcPr>
            <w:tcW w:w="2386" w:type="pct"/>
            <w:gridSpan w:val="5"/>
          </w:tcPr>
          <w:p w14:paraId="6ACCE3ED" w14:textId="77777777" w:rsidR="007D5D21" w:rsidRPr="009C3A4F" w:rsidRDefault="007D5D21" w:rsidP="007D5D21">
            <w:pPr>
              <w:jc w:val="both"/>
              <w:rPr>
                <w:rFonts w:ascii="Arial Narrow" w:hAnsi="Arial Narrow" w:cs="Arial"/>
              </w:rPr>
            </w:pPr>
          </w:p>
        </w:tc>
        <w:tc>
          <w:tcPr>
            <w:tcW w:w="2614" w:type="pct"/>
            <w:gridSpan w:val="7"/>
          </w:tcPr>
          <w:p w14:paraId="5150E6D8" w14:textId="5A69F021" w:rsidR="007D5D21" w:rsidRPr="009C3A4F" w:rsidRDefault="007D5D21" w:rsidP="007D5D21">
            <w:pPr>
              <w:jc w:val="both"/>
              <w:rPr>
                <w:rFonts w:ascii="Arial Narrow" w:hAnsi="Arial Narrow"/>
                <w:b/>
              </w:rPr>
            </w:pPr>
          </w:p>
        </w:tc>
      </w:tr>
      <w:tr w:rsidR="007D5D21" w:rsidRPr="00FB62E6" w14:paraId="55C0683B" w14:textId="77777777" w:rsidTr="005F180B">
        <w:trPr>
          <w:trHeight w:val="154"/>
          <w:jc w:val="center"/>
        </w:trPr>
        <w:tc>
          <w:tcPr>
            <w:tcW w:w="2386" w:type="pct"/>
            <w:gridSpan w:val="5"/>
          </w:tcPr>
          <w:p w14:paraId="5E5388EB" w14:textId="77777777" w:rsidR="007D5D21" w:rsidRPr="009C3A4F" w:rsidRDefault="007D5D21" w:rsidP="007D5D21">
            <w:pPr>
              <w:jc w:val="both"/>
              <w:rPr>
                <w:rFonts w:ascii="Arial Narrow" w:hAnsi="Arial Narrow" w:cs="Arial"/>
              </w:rPr>
            </w:pPr>
          </w:p>
        </w:tc>
        <w:tc>
          <w:tcPr>
            <w:tcW w:w="2614" w:type="pct"/>
            <w:gridSpan w:val="7"/>
          </w:tcPr>
          <w:p w14:paraId="45B89888" w14:textId="77777777" w:rsidR="007D5D21" w:rsidRPr="009C3A4F" w:rsidRDefault="007D5D21" w:rsidP="007D5D21">
            <w:pPr>
              <w:jc w:val="both"/>
              <w:rPr>
                <w:rFonts w:ascii="Arial Narrow" w:hAnsi="Arial Narrow"/>
              </w:rPr>
            </w:pPr>
          </w:p>
        </w:tc>
      </w:tr>
      <w:tr w:rsidR="007D5D21" w:rsidRPr="00FB62E6" w14:paraId="62C9C6E0" w14:textId="77777777" w:rsidTr="00DA1D2E">
        <w:trPr>
          <w:trHeight w:val="652"/>
          <w:jc w:val="center"/>
        </w:trPr>
        <w:tc>
          <w:tcPr>
            <w:tcW w:w="5000" w:type="pct"/>
            <w:gridSpan w:val="12"/>
          </w:tcPr>
          <w:p w14:paraId="516B7C92" w14:textId="77777777" w:rsidR="007D5D21" w:rsidRDefault="007D5D21" w:rsidP="007D5D21">
            <w:pPr>
              <w:jc w:val="center"/>
              <w:rPr>
                <w:rFonts w:ascii="Arial Narrow" w:hAnsi="Arial Narrow"/>
                <w:b/>
              </w:rPr>
            </w:pPr>
          </w:p>
          <w:p w14:paraId="2396BE6A" w14:textId="77777777" w:rsidR="007D5D21" w:rsidRDefault="007D5D21" w:rsidP="007D5D21">
            <w:pPr>
              <w:jc w:val="center"/>
              <w:rPr>
                <w:rFonts w:ascii="Arial Narrow" w:hAnsi="Arial Narrow"/>
                <w:b/>
              </w:rPr>
            </w:pPr>
          </w:p>
          <w:p w14:paraId="52849047" w14:textId="77777777" w:rsidR="00301C33" w:rsidRDefault="00301C33" w:rsidP="007D5D21">
            <w:pPr>
              <w:jc w:val="center"/>
              <w:rPr>
                <w:rFonts w:ascii="Arial Narrow" w:hAnsi="Arial Narrow"/>
                <w:b/>
              </w:rPr>
            </w:pPr>
          </w:p>
          <w:p w14:paraId="429FE48F" w14:textId="77777777" w:rsidR="00301C33" w:rsidRDefault="00301C33" w:rsidP="007D5D21">
            <w:pPr>
              <w:jc w:val="center"/>
              <w:rPr>
                <w:rFonts w:ascii="Arial Narrow" w:hAnsi="Arial Narrow"/>
                <w:b/>
              </w:rPr>
            </w:pPr>
          </w:p>
          <w:p w14:paraId="0B1029F4" w14:textId="77777777" w:rsidR="00301C33" w:rsidRDefault="00301C33" w:rsidP="007D5D21">
            <w:pPr>
              <w:jc w:val="center"/>
              <w:rPr>
                <w:rFonts w:ascii="Arial Narrow" w:hAnsi="Arial Narrow"/>
                <w:b/>
              </w:rPr>
            </w:pPr>
          </w:p>
          <w:p w14:paraId="6913A606" w14:textId="77777777" w:rsidR="007D5D21" w:rsidRDefault="007D5D21" w:rsidP="007D5D21">
            <w:pPr>
              <w:jc w:val="center"/>
              <w:rPr>
                <w:rFonts w:ascii="Arial Narrow" w:hAnsi="Arial Narrow"/>
                <w:b/>
              </w:rPr>
            </w:pPr>
          </w:p>
          <w:p w14:paraId="31D512E4" w14:textId="77777777" w:rsidR="007D5D21" w:rsidRDefault="007D5D21" w:rsidP="007D5D21">
            <w:pPr>
              <w:jc w:val="center"/>
              <w:rPr>
                <w:rFonts w:ascii="Arial Narrow" w:hAnsi="Arial Narrow"/>
                <w:b/>
              </w:rPr>
            </w:pPr>
            <w:r>
              <w:rPr>
                <w:rFonts w:ascii="Arial Narrow" w:hAnsi="Arial Narrow"/>
                <w:b/>
              </w:rPr>
              <w:t>-</w:t>
            </w:r>
          </w:p>
          <w:p w14:paraId="56427F15" w14:textId="5E7D0022" w:rsidR="007D5D21" w:rsidRPr="00D338D3" w:rsidRDefault="007D5D21" w:rsidP="007D5D21">
            <w:pPr>
              <w:jc w:val="center"/>
              <w:rPr>
                <w:rFonts w:ascii="Arial" w:hAnsi="Arial" w:cs="Arial"/>
                <w:b/>
                <w:bCs/>
              </w:rPr>
            </w:pPr>
            <w:r>
              <w:rPr>
                <w:rFonts w:ascii="Arial" w:hAnsi="Arial" w:cs="Arial"/>
                <w:b/>
              </w:rPr>
              <w:t>FABIAN ENRIQUE SERRANO MEDIN</w:t>
            </w:r>
          </w:p>
          <w:p w14:paraId="501222B1" w14:textId="38F2693F" w:rsidR="007D5D21" w:rsidRPr="00333CF4" w:rsidRDefault="007D5D21" w:rsidP="007D5D21">
            <w:pPr>
              <w:jc w:val="center"/>
              <w:rPr>
                <w:rFonts w:ascii="Arial Narrow" w:hAnsi="Arial Narrow"/>
                <w:b/>
              </w:rPr>
            </w:pPr>
            <w:r>
              <w:rPr>
                <w:b/>
              </w:rPr>
              <w:t>CC. 1.074.486.286 DE NARIÑO CUND.</w:t>
            </w:r>
          </w:p>
        </w:tc>
      </w:tr>
    </w:tbl>
    <w:p w14:paraId="71DF72C3"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0E3BA6B1" w14:textId="77777777" w:rsidTr="00491231">
        <w:trPr>
          <w:jc w:val="center"/>
        </w:trPr>
        <w:tc>
          <w:tcPr>
            <w:tcW w:w="9493" w:type="dxa"/>
            <w:gridSpan w:val="2"/>
            <w:shd w:val="pct15" w:color="auto" w:fill="auto"/>
          </w:tcPr>
          <w:p w14:paraId="2442988E"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29E340DA" w14:textId="77777777" w:rsidR="003E3995" w:rsidRDefault="003E3995"/>
        </w:tc>
      </w:tr>
      <w:tr w:rsidR="003E3995" w14:paraId="69F73AA7" w14:textId="77777777" w:rsidTr="00491231">
        <w:trPr>
          <w:jc w:val="center"/>
        </w:trPr>
        <w:tc>
          <w:tcPr>
            <w:tcW w:w="3114" w:type="dxa"/>
          </w:tcPr>
          <w:p w14:paraId="2176905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C8B6038" w14:textId="73203A09" w:rsidR="003E3995" w:rsidRPr="003E3995" w:rsidRDefault="00301C33" w:rsidP="00747833">
            <w:pPr>
              <w:rPr>
                <w:rFonts w:ascii="Arial Narrow" w:hAnsi="Arial Narrow"/>
              </w:rPr>
            </w:pPr>
            <w:r>
              <w:rPr>
                <w:rFonts w:ascii="Arial Narrow" w:hAnsi="Arial Narrow"/>
              </w:rPr>
              <w:t>FLOR ANGELA GARZÓN SÁNCHEZ</w:t>
            </w:r>
          </w:p>
        </w:tc>
      </w:tr>
      <w:tr w:rsidR="003E3995" w14:paraId="71999791" w14:textId="77777777" w:rsidTr="00491231">
        <w:trPr>
          <w:jc w:val="center"/>
        </w:trPr>
        <w:tc>
          <w:tcPr>
            <w:tcW w:w="3114" w:type="dxa"/>
          </w:tcPr>
          <w:p w14:paraId="4C92119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1ABA213B" w14:textId="04E75B80" w:rsidR="003E3995" w:rsidRPr="003E3995" w:rsidRDefault="00301C33" w:rsidP="00747833">
            <w:pPr>
              <w:rPr>
                <w:rFonts w:ascii="Arial Narrow" w:hAnsi="Arial Narrow"/>
              </w:rPr>
            </w:pPr>
            <w:r>
              <w:rPr>
                <w:rFonts w:ascii="Arial Narrow" w:hAnsi="Arial Narrow"/>
              </w:rPr>
              <w:t>TÉCNICO OPERATIVO</w:t>
            </w:r>
          </w:p>
        </w:tc>
      </w:tr>
      <w:tr w:rsidR="00065722" w14:paraId="5C0ABB0A" w14:textId="77777777" w:rsidTr="00491231">
        <w:trPr>
          <w:trHeight w:val="318"/>
          <w:jc w:val="center"/>
        </w:trPr>
        <w:tc>
          <w:tcPr>
            <w:tcW w:w="9493" w:type="dxa"/>
            <w:gridSpan w:val="2"/>
            <w:vAlign w:val="center"/>
          </w:tcPr>
          <w:p w14:paraId="2C588C4A"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7C319005" w14:textId="77777777" w:rsidTr="00DA1D2E">
        <w:trPr>
          <w:trHeight w:val="3111"/>
          <w:jc w:val="center"/>
        </w:trPr>
        <w:tc>
          <w:tcPr>
            <w:tcW w:w="9493" w:type="dxa"/>
            <w:gridSpan w:val="2"/>
            <w:vAlign w:val="center"/>
          </w:tcPr>
          <w:p w14:paraId="22B64567" w14:textId="77777777"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459140EE" w14:textId="77777777" w:rsidR="00FE7023" w:rsidRDefault="00FE7023" w:rsidP="00065722">
            <w:pPr>
              <w:jc w:val="both"/>
              <w:rPr>
                <w:rFonts w:ascii="Arial Narrow" w:hAnsi="Arial Narrow"/>
              </w:rPr>
            </w:pPr>
          </w:p>
          <w:p w14:paraId="7074D35C"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403611BB" w14:textId="77777777" w:rsidTr="007445E4">
              <w:tc>
                <w:tcPr>
                  <w:tcW w:w="3750" w:type="pct"/>
                  <w:gridSpan w:val="3"/>
                </w:tcPr>
                <w:p w14:paraId="4CDD55A6"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622BAA6D" w14:textId="7633C3DC" w:rsidR="00FE7023" w:rsidRPr="00747833" w:rsidRDefault="00301C33" w:rsidP="00747833">
                  <w:pPr>
                    <w:jc w:val="center"/>
                    <w:rPr>
                      <w:rFonts w:ascii="Arial Narrow" w:hAnsi="Arial Narrow"/>
                      <w:sz w:val="22"/>
                      <w:szCs w:val="22"/>
                    </w:rPr>
                  </w:pPr>
                  <w:r>
                    <w:rPr>
                      <w:rFonts w:ascii="Arial Narrow" w:hAnsi="Arial Narrow"/>
                      <w:sz w:val="22"/>
                      <w:szCs w:val="22"/>
                    </w:rPr>
                    <w:t>$20.246.800</w:t>
                  </w:r>
                </w:p>
              </w:tc>
            </w:tr>
            <w:tr w:rsidR="00FE7023" w14:paraId="5AE55E5E" w14:textId="77777777" w:rsidTr="007445E4">
              <w:tc>
                <w:tcPr>
                  <w:tcW w:w="920" w:type="pct"/>
                </w:tcPr>
                <w:p w14:paraId="75530F9E"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0E8B14B1"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08A57A2F"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F4D132C"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301C33" w14:paraId="50E37B6C" w14:textId="77777777" w:rsidTr="007445E4">
              <w:tc>
                <w:tcPr>
                  <w:tcW w:w="920" w:type="pct"/>
                </w:tcPr>
                <w:p w14:paraId="2C621EC1" w14:textId="3C891CBC" w:rsidR="00301C33" w:rsidRPr="00747833" w:rsidRDefault="00301C33" w:rsidP="00301C33">
                  <w:pPr>
                    <w:jc w:val="center"/>
                    <w:rPr>
                      <w:rFonts w:ascii="Arial Narrow" w:hAnsi="Arial Narrow"/>
                      <w:sz w:val="22"/>
                      <w:szCs w:val="22"/>
                      <w:highlight w:val="lightGray"/>
                    </w:rPr>
                  </w:pPr>
                  <w:r>
                    <w:rPr>
                      <w:rFonts w:ascii="Arial Narrow" w:hAnsi="Arial Narrow"/>
                      <w:sz w:val="22"/>
                      <w:szCs w:val="22"/>
                    </w:rPr>
                    <w:t>PAGO 001</w:t>
                  </w:r>
                </w:p>
              </w:tc>
              <w:tc>
                <w:tcPr>
                  <w:tcW w:w="1580" w:type="pct"/>
                </w:tcPr>
                <w:p w14:paraId="4B42AD73" w14:textId="732031FC"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13 AL 31 DE MARZO DE 2019</w:t>
                  </w:r>
                </w:p>
              </w:tc>
              <w:tc>
                <w:tcPr>
                  <w:tcW w:w="1250" w:type="pct"/>
                </w:tcPr>
                <w:p w14:paraId="5804FEBA" w14:textId="352A7AA5"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$1.735.440</w:t>
                  </w:r>
                </w:p>
              </w:tc>
              <w:tc>
                <w:tcPr>
                  <w:tcW w:w="1250" w:type="pct"/>
                </w:tcPr>
                <w:p w14:paraId="52ACF944" w14:textId="39AFED93"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$18.511.360</w:t>
                  </w:r>
                </w:p>
              </w:tc>
            </w:tr>
            <w:tr w:rsidR="00301C33" w14:paraId="34639927" w14:textId="77777777" w:rsidTr="007445E4">
              <w:tc>
                <w:tcPr>
                  <w:tcW w:w="920" w:type="pct"/>
                </w:tcPr>
                <w:p w14:paraId="6B041D39" w14:textId="2D39EDE1" w:rsidR="00301C33" w:rsidRPr="00747833" w:rsidRDefault="00301C33" w:rsidP="00301C33">
                  <w:pPr>
                    <w:jc w:val="center"/>
                    <w:rPr>
                      <w:rFonts w:ascii="Arial Narrow" w:hAnsi="Arial Narrow"/>
                      <w:sz w:val="22"/>
                      <w:szCs w:val="22"/>
                    </w:rPr>
                  </w:pPr>
                  <w:r>
                    <w:rPr>
                      <w:rFonts w:ascii="Arial Narrow" w:hAnsi="Arial Narrow"/>
                      <w:sz w:val="22"/>
                      <w:szCs w:val="22"/>
                    </w:rPr>
                    <w:t>PAGO</w:t>
                  </w:r>
                  <w:r w:rsidRPr="00747833">
                    <w:rPr>
                      <w:rFonts w:ascii="Arial Narrow" w:hAnsi="Arial Narrow"/>
                      <w:sz w:val="22"/>
                      <w:szCs w:val="22"/>
                    </w:rPr>
                    <w:t xml:space="preserve"> 0</w:t>
                  </w:r>
                  <w:r>
                    <w:rPr>
                      <w:rFonts w:ascii="Arial Narrow" w:hAnsi="Arial Narrow"/>
                      <w:sz w:val="22"/>
                      <w:szCs w:val="22"/>
                    </w:rPr>
                    <w:t>02</w:t>
                  </w:r>
                </w:p>
              </w:tc>
              <w:tc>
                <w:tcPr>
                  <w:tcW w:w="1580" w:type="pct"/>
                </w:tcPr>
                <w:p w14:paraId="17E216E9" w14:textId="2267A389"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01 AL 30 DE ABRIL DE 2019</w:t>
                  </w:r>
                </w:p>
              </w:tc>
              <w:tc>
                <w:tcPr>
                  <w:tcW w:w="1250" w:type="pct"/>
                </w:tcPr>
                <w:p w14:paraId="57959E38" w14:textId="7CF98D97"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$2.892.400</w:t>
                  </w:r>
                </w:p>
              </w:tc>
              <w:tc>
                <w:tcPr>
                  <w:tcW w:w="1250" w:type="pct"/>
                </w:tcPr>
                <w:p w14:paraId="21E39F51" w14:textId="0CB9DD5C"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$15.618.960</w:t>
                  </w:r>
                </w:p>
              </w:tc>
            </w:tr>
            <w:tr w:rsidR="00301C33" w14:paraId="73D045D0" w14:textId="77777777" w:rsidTr="007445E4">
              <w:tc>
                <w:tcPr>
                  <w:tcW w:w="920" w:type="pct"/>
                </w:tcPr>
                <w:p w14:paraId="5EE0E0AF" w14:textId="516DBD81" w:rsidR="00301C33" w:rsidRPr="00747833" w:rsidRDefault="00301C33" w:rsidP="00301C33">
                  <w:pPr>
                    <w:jc w:val="center"/>
                    <w:rPr>
                      <w:rFonts w:ascii="Arial Narrow" w:hAnsi="Arial Narrow"/>
                      <w:sz w:val="22"/>
                      <w:szCs w:val="22"/>
                    </w:rPr>
                  </w:pPr>
                  <w:r>
                    <w:rPr>
                      <w:rFonts w:ascii="Arial Narrow" w:hAnsi="Arial Narrow"/>
                      <w:sz w:val="22"/>
                      <w:szCs w:val="22"/>
                    </w:rPr>
                    <w:t>PAGO 003</w:t>
                  </w:r>
                </w:p>
              </w:tc>
              <w:tc>
                <w:tcPr>
                  <w:tcW w:w="1580" w:type="pct"/>
                </w:tcPr>
                <w:p w14:paraId="74188E76" w14:textId="7A0BE8B5"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01 AL 31 DE MAYO DE 2019</w:t>
                  </w:r>
                </w:p>
              </w:tc>
              <w:tc>
                <w:tcPr>
                  <w:tcW w:w="1250" w:type="pct"/>
                </w:tcPr>
                <w:p w14:paraId="6D1E2C7E" w14:textId="35EB68B5"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$2.892.400</w:t>
                  </w:r>
                </w:p>
              </w:tc>
              <w:tc>
                <w:tcPr>
                  <w:tcW w:w="1250" w:type="pct"/>
                </w:tcPr>
                <w:p w14:paraId="399DBFB5" w14:textId="231CB276"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$12.726.560</w:t>
                  </w:r>
                </w:p>
              </w:tc>
            </w:tr>
            <w:tr w:rsidR="00301C33" w14:paraId="58E34DE2" w14:textId="77777777" w:rsidTr="007445E4">
              <w:tc>
                <w:tcPr>
                  <w:tcW w:w="920" w:type="pct"/>
                </w:tcPr>
                <w:p w14:paraId="47DB5989" w14:textId="1EF71004" w:rsidR="00301C33" w:rsidRPr="00747833" w:rsidRDefault="00301C33" w:rsidP="00301C33">
                  <w:pPr>
                    <w:jc w:val="center"/>
                    <w:rPr>
                      <w:rFonts w:ascii="Arial Narrow" w:hAnsi="Arial Narrow"/>
                      <w:sz w:val="22"/>
                      <w:szCs w:val="22"/>
                    </w:rPr>
                  </w:pPr>
                  <w:r>
                    <w:rPr>
                      <w:rFonts w:ascii="Arial Narrow" w:hAnsi="Arial Narrow"/>
                      <w:sz w:val="22"/>
                      <w:szCs w:val="22"/>
                    </w:rPr>
                    <w:t>PAGO 004</w:t>
                  </w:r>
                </w:p>
              </w:tc>
              <w:tc>
                <w:tcPr>
                  <w:tcW w:w="1580" w:type="pct"/>
                </w:tcPr>
                <w:p w14:paraId="4506BCFA" w14:textId="072E374F"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01 AL 30 DE JUNIO DE 2019</w:t>
                  </w:r>
                </w:p>
              </w:tc>
              <w:tc>
                <w:tcPr>
                  <w:tcW w:w="1250" w:type="pct"/>
                </w:tcPr>
                <w:p w14:paraId="2E8CA55A" w14:textId="130C7A9D"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$2.892.400</w:t>
                  </w:r>
                </w:p>
              </w:tc>
              <w:tc>
                <w:tcPr>
                  <w:tcW w:w="1250" w:type="pct"/>
                </w:tcPr>
                <w:p w14:paraId="64B04210" w14:textId="60C89341"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$9.834.160</w:t>
                  </w:r>
                </w:p>
              </w:tc>
            </w:tr>
            <w:tr w:rsidR="00301C33" w14:paraId="377A5438" w14:textId="77777777" w:rsidTr="007445E4">
              <w:tc>
                <w:tcPr>
                  <w:tcW w:w="920" w:type="pct"/>
                </w:tcPr>
                <w:p w14:paraId="2DBA7A93" w14:textId="09C603A0" w:rsidR="00301C33" w:rsidRPr="00747833" w:rsidRDefault="00301C33" w:rsidP="00301C33">
                  <w:pPr>
                    <w:jc w:val="center"/>
                    <w:rPr>
                      <w:rFonts w:ascii="Arial Narrow" w:hAnsi="Arial Narrow"/>
                      <w:sz w:val="22"/>
                      <w:szCs w:val="22"/>
                    </w:rPr>
                  </w:pPr>
                  <w:r>
                    <w:rPr>
                      <w:rFonts w:ascii="Arial Narrow" w:hAnsi="Arial Narrow"/>
                      <w:sz w:val="22"/>
                      <w:szCs w:val="22"/>
                    </w:rPr>
                    <w:t>PAGO 005</w:t>
                  </w:r>
                </w:p>
              </w:tc>
              <w:tc>
                <w:tcPr>
                  <w:tcW w:w="1580" w:type="pct"/>
                </w:tcPr>
                <w:p w14:paraId="65FD12DF" w14:textId="04AB8469"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01 AL 31 DE JULIO DE 2019</w:t>
                  </w:r>
                </w:p>
              </w:tc>
              <w:tc>
                <w:tcPr>
                  <w:tcW w:w="1250" w:type="pct"/>
                </w:tcPr>
                <w:p w14:paraId="38C9DB11" w14:textId="430371DB"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$2.892.400</w:t>
                  </w:r>
                </w:p>
              </w:tc>
              <w:tc>
                <w:tcPr>
                  <w:tcW w:w="1250" w:type="pct"/>
                </w:tcPr>
                <w:p w14:paraId="32E5DDCA" w14:textId="3AEDBEF1" w:rsidR="00301C33" w:rsidRPr="00747833" w:rsidRDefault="00301C33" w:rsidP="00301C33">
                  <w:pPr>
                    <w:jc w:val="center"/>
                    <w:rPr>
                      <w:rFonts w:ascii="Arial Narrow" w:hAnsi="Arial Narrow"/>
                      <w:sz w:val="22"/>
                      <w:szCs w:val="22"/>
                      <w:highlight w:val="lightGray"/>
                    </w:rPr>
                  </w:pPr>
                  <w:r>
                    <w:rPr>
                      <w:rFonts w:ascii="Arial Narrow" w:hAnsi="Arial Narrow"/>
                      <w:sz w:val="22"/>
                      <w:szCs w:val="22"/>
                      <w:highlight w:val="lightGray"/>
                    </w:rPr>
                    <w:t>$6.941.760</w:t>
                  </w:r>
                  <w:bookmarkStart w:id="0" w:name="_GoBack"/>
                  <w:bookmarkEnd w:id="0"/>
                </w:p>
              </w:tc>
            </w:tr>
          </w:tbl>
          <w:p w14:paraId="4202B048" w14:textId="77777777" w:rsidR="00FE7023" w:rsidRPr="003E3995" w:rsidRDefault="00FE7023" w:rsidP="00065722">
            <w:pPr>
              <w:jc w:val="both"/>
              <w:rPr>
                <w:rFonts w:ascii="Arial Narrow" w:hAnsi="Arial Narrow"/>
                <w:b/>
              </w:rPr>
            </w:pPr>
          </w:p>
        </w:tc>
      </w:tr>
      <w:tr w:rsidR="003E3995" w14:paraId="3F279CB4" w14:textId="77777777" w:rsidTr="00491231">
        <w:trPr>
          <w:jc w:val="center"/>
        </w:trPr>
        <w:tc>
          <w:tcPr>
            <w:tcW w:w="9493" w:type="dxa"/>
            <w:gridSpan w:val="2"/>
            <w:tcBorders>
              <w:bottom w:val="single" w:sz="4" w:space="0" w:color="auto"/>
            </w:tcBorders>
          </w:tcPr>
          <w:p w14:paraId="146F162A"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4B216F6"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37B9BB7B" w14:textId="77777777" w:rsidTr="00491231">
        <w:trPr>
          <w:jc w:val="center"/>
        </w:trPr>
        <w:tc>
          <w:tcPr>
            <w:tcW w:w="3114" w:type="dxa"/>
            <w:shd w:val="pct15" w:color="auto" w:fill="auto"/>
          </w:tcPr>
          <w:p w14:paraId="6DB38E36"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C63B23E" w14:textId="7777777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14F0CA02" w14:textId="77777777" w:rsidTr="00572E3D">
        <w:trPr>
          <w:jc w:val="center"/>
        </w:trPr>
        <w:tc>
          <w:tcPr>
            <w:tcW w:w="9493" w:type="dxa"/>
            <w:gridSpan w:val="2"/>
            <w:shd w:val="pct15" w:color="auto" w:fill="auto"/>
          </w:tcPr>
          <w:p w14:paraId="6B5A380B" w14:textId="77777777" w:rsidR="00450F73" w:rsidRDefault="00450F73" w:rsidP="00D12E38">
            <w:pPr>
              <w:jc w:val="center"/>
              <w:rPr>
                <w:rFonts w:ascii="Arial Narrow" w:hAnsi="Arial Narrow"/>
                <w:highlight w:val="lightGray"/>
              </w:rPr>
            </w:pPr>
          </w:p>
          <w:p w14:paraId="7F250071" w14:textId="77777777" w:rsidR="00DA1D2E" w:rsidRDefault="00DA1D2E" w:rsidP="00D12E38">
            <w:pPr>
              <w:jc w:val="center"/>
              <w:rPr>
                <w:rFonts w:ascii="Arial Narrow" w:hAnsi="Arial Narrow"/>
                <w:highlight w:val="lightGray"/>
              </w:rPr>
            </w:pPr>
          </w:p>
          <w:p w14:paraId="498EF865" w14:textId="77777777" w:rsidR="00DA1D2E" w:rsidRDefault="00DA1D2E" w:rsidP="00D12E38">
            <w:pPr>
              <w:jc w:val="center"/>
              <w:rPr>
                <w:rFonts w:ascii="Arial Narrow" w:hAnsi="Arial Narrow"/>
                <w:highlight w:val="lightGray"/>
              </w:rPr>
            </w:pPr>
          </w:p>
          <w:p w14:paraId="0CDC1296" w14:textId="77777777" w:rsidR="00DA1D2E" w:rsidRDefault="00DA1D2E" w:rsidP="00D12E38">
            <w:pPr>
              <w:jc w:val="center"/>
              <w:rPr>
                <w:rFonts w:ascii="Arial Narrow" w:hAnsi="Arial Narrow"/>
                <w:highlight w:val="lightGray"/>
              </w:rPr>
            </w:pPr>
          </w:p>
          <w:p w14:paraId="71C1BA70" w14:textId="77777777" w:rsidR="00EF2C17" w:rsidRDefault="00EF2C17" w:rsidP="00D12E38">
            <w:pPr>
              <w:jc w:val="center"/>
              <w:rPr>
                <w:rFonts w:ascii="Arial Narrow" w:hAnsi="Arial Narrow"/>
                <w:highlight w:val="lightGray"/>
              </w:rPr>
            </w:pPr>
          </w:p>
          <w:p w14:paraId="301A5280" w14:textId="1197AEC6" w:rsidR="00450F73" w:rsidRPr="00333CF4" w:rsidRDefault="00450F73" w:rsidP="00D12E38">
            <w:pPr>
              <w:jc w:val="center"/>
              <w:rPr>
                <w:rFonts w:ascii="Arial Narrow" w:hAnsi="Arial Narrow"/>
                <w:b/>
                <w:highlight w:val="lightGray"/>
              </w:rPr>
            </w:pPr>
          </w:p>
          <w:p w14:paraId="7CDBBD0E" w14:textId="77777777" w:rsidR="00450F73" w:rsidRPr="007B074F" w:rsidRDefault="00747833" w:rsidP="00450F73">
            <w:pPr>
              <w:jc w:val="center"/>
              <w:rPr>
                <w:rFonts w:ascii="Arial Narrow" w:hAnsi="Arial Narrow"/>
                <w:highlight w:val="lightGray"/>
              </w:rPr>
            </w:pPr>
            <w:r w:rsidRPr="00333CF4">
              <w:rPr>
                <w:rFonts w:ascii="Arial Narrow" w:hAnsi="Arial Narrow"/>
                <w:b/>
                <w:highlight w:val="lightGray"/>
              </w:rPr>
              <w:t>SUPERVISOR</w:t>
            </w:r>
            <w:r>
              <w:rPr>
                <w:rFonts w:ascii="Arial Narrow" w:hAnsi="Arial Narrow"/>
                <w:highlight w:val="lightGray"/>
              </w:rPr>
              <w:t xml:space="preserve"> </w:t>
            </w:r>
          </w:p>
        </w:tc>
      </w:tr>
    </w:tbl>
    <w:p w14:paraId="74827562"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BD46E" w16cid:durableId="203DF2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C7DF73" w14:textId="77777777" w:rsidR="00B72FDA" w:rsidRDefault="00B72FDA">
      <w:r>
        <w:separator/>
      </w:r>
    </w:p>
  </w:endnote>
  <w:endnote w:type="continuationSeparator" w:id="0">
    <w:p w14:paraId="02A0EA75" w14:textId="77777777" w:rsidR="00B72FDA" w:rsidRDefault="00B72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B4533" w14:textId="77777777" w:rsidR="00F438F7" w:rsidRDefault="00FB62E6" w:rsidP="000E1D08">
    <w:pPr>
      <w:pStyle w:val="Piedepgina"/>
      <w:tabs>
        <w:tab w:val="clear" w:pos="4252"/>
        <w:tab w:val="clear" w:pos="8504"/>
        <w:tab w:val="left" w:pos="6400"/>
      </w:tabs>
    </w:pPr>
    <w:r>
      <w:rPr>
        <w:noProof/>
        <w:lang w:val="es-MX" w:eastAsia="es-MX"/>
      </w:rPr>
      <w:drawing>
        <wp:anchor distT="0" distB="0" distL="114300" distR="114300" simplePos="0" relativeHeight="251659264" behindDoc="1" locked="0" layoutInCell="1" allowOverlap="1" wp14:anchorId="6B2C840B" wp14:editId="25D2818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eastAsia="es-MX"/>
      </w:rPr>
      <mc:AlternateContent>
        <mc:Choice Requires="wps">
          <w:drawing>
            <wp:anchor distT="0" distB="0" distL="114300" distR="114300" simplePos="0" relativeHeight="251660288" behindDoc="0" locked="0" layoutInCell="1" allowOverlap="1" wp14:anchorId="17C0B2E6" wp14:editId="569BEFA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B72FD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0B2E6"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B72FDA" w:rsidP="000618CF">
                    <w:pPr>
                      <w:spacing w:line="120" w:lineRule="auto"/>
                      <w:rPr>
                        <w:sz w:val="18"/>
                        <w:szCs w:val="18"/>
                      </w:rPr>
                    </w:pPr>
                  </w:p>
                </w:txbxContent>
              </v:textbox>
            </v:shape>
          </w:pict>
        </mc:Fallback>
      </mc:AlternateContent>
    </w:r>
  </w:p>
  <w:p w14:paraId="29EABA9A" w14:textId="77777777" w:rsidR="00F438F7" w:rsidRDefault="00B72FD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37E3CB" w14:textId="77777777" w:rsidR="00B72FDA" w:rsidRDefault="00B72FDA">
      <w:r>
        <w:separator/>
      </w:r>
    </w:p>
  </w:footnote>
  <w:footnote w:type="continuationSeparator" w:id="0">
    <w:p w14:paraId="5C7FD669" w14:textId="77777777" w:rsidR="00B72FDA" w:rsidRDefault="00B72F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45396" w14:textId="77777777" w:rsidR="00ED731B" w:rsidRPr="006D15F9" w:rsidRDefault="00FB62E6" w:rsidP="00ED731B">
    <w:pPr>
      <w:pStyle w:val="Encabezado"/>
      <w:rPr>
        <w:rFonts w:ascii="Arial Narrow" w:hAnsi="Arial Narrow"/>
        <w:sz w:val="18"/>
        <w:szCs w:val="18"/>
      </w:rPr>
    </w:pPr>
    <w:r>
      <w:rPr>
        <w:noProof/>
        <w:lang w:val="es-MX" w:eastAsia="es-MX"/>
      </w:rPr>
      <w:drawing>
        <wp:anchor distT="0" distB="0" distL="114300" distR="114300" simplePos="0" relativeHeight="251661312" behindDoc="1" locked="0" layoutInCell="1" allowOverlap="1" wp14:anchorId="693E3D6E" wp14:editId="13C7985B">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75F9B" w14:textId="77777777" w:rsidR="00ED731B" w:rsidRDefault="00B72FDA" w:rsidP="00ED731B">
    <w:pPr>
      <w:tabs>
        <w:tab w:val="center" w:pos="4252"/>
        <w:tab w:val="right" w:pos="8504"/>
      </w:tabs>
      <w:jc w:val="center"/>
      <w:rPr>
        <w:rFonts w:ascii="Arial Narrow" w:hAnsi="Arial Narrow" w:cs="Arial"/>
        <w:b/>
        <w:noProof/>
        <w:sz w:val="18"/>
        <w:szCs w:val="18"/>
      </w:rPr>
    </w:pPr>
  </w:p>
  <w:p w14:paraId="755BAD66" w14:textId="77777777" w:rsidR="00ED731B" w:rsidRDefault="00B72FDA" w:rsidP="00ED731B">
    <w:pPr>
      <w:tabs>
        <w:tab w:val="center" w:pos="4252"/>
        <w:tab w:val="right" w:pos="8504"/>
      </w:tabs>
      <w:jc w:val="center"/>
      <w:rPr>
        <w:rFonts w:ascii="Arial Narrow" w:hAnsi="Arial Narrow" w:cs="Arial"/>
        <w:b/>
        <w:noProof/>
        <w:sz w:val="18"/>
        <w:szCs w:val="18"/>
      </w:rPr>
    </w:pPr>
  </w:p>
  <w:p w14:paraId="59181811" w14:textId="77777777" w:rsidR="00ED731B" w:rsidRDefault="00B72FDA" w:rsidP="00ED731B">
    <w:pPr>
      <w:tabs>
        <w:tab w:val="center" w:pos="4252"/>
        <w:tab w:val="right" w:pos="8504"/>
      </w:tabs>
      <w:jc w:val="center"/>
      <w:rPr>
        <w:rFonts w:ascii="Arial Narrow" w:hAnsi="Arial Narrow" w:cs="Arial"/>
        <w:b/>
        <w:noProof/>
        <w:sz w:val="18"/>
        <w:szCs w:val="18"/>
      </w:rPr>
    </w:pPr>
  </w:p>
  <w:p w14:paraId="0C602151" w14:textId="77777777" w:rsidR="00ED731B" w:rsidRDefault="00B72FD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155FF"/>
    <w:multiLevelType w:val="hybridMultilevel"/>
    <w:tmpl w:val="64A47B30"/>
    <w:lvl w:ilvl="0" w:tplc="741836D2">
      <w:start w:val="2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E0F"/>
    <w:rsid w:val="00065722"/>
    <w:rsid w:val="00066CE3"/>
    <w:rsid w:val="0009175F"/>
    <w:rsid w:val="000D4F9A"/>
    <w:rsid w:val="00191639"/>
    <w:rsid w:val="0019435F"/>
    <w:rsid w:val="001A4782"/>
    <w:rsid w:val="001B5EF0"/>
    <w:rsid w:val="001C0699"/>
    <w:rsid w:val="001F4249"/>
    <w:rsid w:val="00212DC2"/>
    <w:rsid w:val="0027316A"/>
    <w:rsid w:val="0029277D"/>
    <w:rsid w:val="002F316D"/>
    <w:rsid w:val="00301C33"/>
    <w:rsid w:val="003129DB"/>
    <w:rsid w:val="00333CF4"/>
    <w:rsid w:val="00335500"/>
    <w:rsid w:val="003539D9"/>
    <w:rsid w:val="00382C9C"/>
    <w:rsid w:val="003A02AA"/>
    <w:rsid w:val="003E3995"/>
    <w:rsid w:val="003F6E9E"/>
    <w:rsid w:val="00435588"/>
    <w:rsid w:val="00450F73"/>
    <w:rsid w:val="00460638"/>
    <w:rsid w:val="0046369D"/>
    <w:rsid w:val="00483164"/>
    <w:rsid w:val="00491231"/>
    <w:rsid w:val="00496512"/>
    <w:rsid w:val="004B62FB"/>
    <w:rsid w:val="004B709F"/>
    <w:rsid w:val="004C63EC"/>
    <w:rsid w:val="004E39AD"/>
    <w:rsid w:val="004F5542"/>
    <w:rsid w:val="00501971"/>
    <w:rsid w:val="005264F3"/>
    <w:rsid w:val="005651A8"/>
    <w:rsid w:val="005816A1"/>
    <w:rsid w:val="0059679A"/>
    <w:rsid w:val="005A7CAF"/>
    <w:rsid w:val="005C7158"/>
    <w:rsid w:val="005F180B"/>
    <w:rsid w:val="00651DEC"/>
    <w:rsid w:val="00653DA7"/>
    <w:rsid w:val="00654487"/>
    <w:rsid w:val="006552CF"/>
    <w:rsid w:val="006901EE"/>
    <w:rsid w:val="006A2481"/>
    <w:rsid w:val="006C705D"/>
    <w:rsid w:val="006E5DE2"/>
    <w:rsid w:val="00702D10"/>
    <w:rsid w:val="00716529"/>
    <w:rsid w:val="0071774B"/>
    <w:rsid w:val="00747833"/>
    <w:rsid w:val="00754F1F"/>
    <w:rsid w:val="007762BA"/>
    <w:rsid w:val="007A7B5D"/>
    <w:rsid w:val="007B074F"/>
    <w:rsid w:val="007C6E06"/>
    <w:rsid w:val="007C7453"/>
    <w:rsid w:val="007D5D21"/>
    <w:rsid w:val="008063C9"/>
    <w:rsid w:val="00870879"/>
    <w:rsid w:val="008A4B48"/>
    <w:rsid w:val="008B57EB"/>
    <w:rsid w:val="008C51BE"/>
    <w:rsid w:val="008E22D9"/>
    <w:rsid w:val="008F082B"/>
    <w:rsid w:val="00954DF3"/>
    <w:rsid w:val="00957746"/>
    <w:rsid w:val="00971601"/>
    <w:rsid w:val="009C055D"/>
    <w:rsid w:val="009C3A4F"/>
    <w:rsid w:val="009D5EB4"/>
    <w:rsid w:val="009F479C"/>
    <w:rsid w:val="00A23E39"/>
    <w:rsid w:val="00A31CD2"/>
    <w:rsid w:val="00A872D3"/>
    <w:rsid w:val="00A92B75"/>
    <w:rsid w:val="00A9332B"/>
    <w:rsid w:val="00A95ADB"/>
    <w:rsid w:val="00AC0161"/>
    <w:rsid w:val="00B72FDA"/>
    <w:rsid w:val="00B76D16"/>
    <w:rsid w:val="00BB1728"/>
    <w:rsid w:val="00BB43CA"/>
    <w:rsid w:val="00BE32FE"/>
    <w:rsid w:val="00C006E8"/>
    <w:rsid w:val="00C12E7F"/>
    <w:rsid w:val="00C254F3"/>
    <w:rsid w:val="00C335CF"/>
    <w:rsid w:val="00C63C40"/>
    <w:rsid w:val="00C87FF7"/>
    <w:rsid w:val="00CB1E01"/>
    <w:rsid w:val="00CC2F39"/>
    <w:rsid w:val="00CE1413"/>
    <w:rsid w:val="00D12E38"/>
    <w:rsid w:val="00D43F45"/>
    <w:rsid w:val="00D526CF"/>
    <w:rsid w:val="00D805FB"/>
    <w:rsid w:val="00D93230"/>
    <w:rsid w:val="00DA1D2E"/>
    <w:rsid w:val="00DA5B76"/>
    <w:rsid w:val="00DB33B5"/>
    <w:rsid w:val="00DC7923"/>
    <w:rsid w:val="00DD08E0"/>
    <w:rsid w:val="00DD646F"/>
    <w:rsid w:val="00E35963"/>
    <w:rsid w:val="00E508D9"/>
    <w:rsid w:val="00E52023"/>
    <w:rsid w:val="00E57951"/>
    <w:rsid w:val="00E74783"/>
    <w:rsid w:val="00EA3E60"/>
    <w:rsid w:val="00ED5DD7"/>
    <w:rsid w:val="00EF1DCD"/>
    <w:rsid w:val="00EF2C17"/>
    <w:rsid w:val="00F265A8"/>
    <w:rsid w:val="00F716F9"/>
    <w:rsid w:val="00F82F11"/>
    <w:rsid w:val="00FA0CC7"/>
    <w:rsid w:val="00FA57AD"/>
    <w:rsid w:val="00FB62E6"/>
    <w:rsid w:val="00FC45BB"/>
    <w:rsid w:val="00FD29A7"/>
    <w:rsid w:val="00FE1DE6"/>
    <w:rsid w:val="00FE7023"/>
    <w:rsid w:val="00FF0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528C3"/>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B3856-CC5A-4453-A8BD-336B4BF95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1854</Words>
  <Characters>10199</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luis carlos cardemas</cp:lastModifiedBy>
  <cp:revision>5</cp:revision>
  <cp:lastPrinted>2019-01-31T16:43:00Z</cp:lastPrinted>
  <dcterms:created xsi:type="dcterms:W3CDTF">2019-08-11T21:51:00Z</dcterms:created>
  <dcterms:modified xsi:type="dcterms:W3CDTF">2019-08-11T22:00:00Z</dcterms:modified>
</cp:coreProperties>
</file>