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703F5F" w14:textId="77777777" w:rsidR="00FB62E6" w:rsidRPr="003129DB" w:rsidRDefault="00FB62E6" w:rsidP="00192776">
      <w:pPr>
        <w:ind w:right="-1418"/>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proofErr w:type="spellStart"/>
      <w:r w:rsidRPr="003129DB">
        <w:rPr>
          <w:rFonts w:ascii="Arial Narrow" w:hAnsi="Arial Narrow"/>
          <w:b/>
          <w:sz w:val="24"/>
        </w:rPr>
        <w:t>Ó</w:t>
      </w:r>
      <w:proofErr w:type="spellEnd"/>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8"/>
        <w:gridCol w:w="410"/>
        <w:gridCol w:w="590"/>
        <w:gridCol w:w="813"/>
        <w:gridCol w:w="890"/>
        <w:gridCol w:w="486"/>
        <w:gridCol w:w="733"/>
        <w:gridCol w:w="173"/>
        <w:gridCol w:w="1730"/>
        <w:gridCol w:w="558"/>
        <w:gridCol w:w="1282"/>
      </w:tblGrid>
      <w:tr w:rsidR="00FB62E6" w:rsidRPr="00FB62E6" w14:paraId="31FF4E48" w14:textId="77777777" w:rsidTr="003129DB">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47233C">
        <w:trPr>
          <w:jc w:val="center"/>
        </w:trPr>
        <w:tc>
          <w:tcPr>
            <w:tcW w:w="963"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6527FBC1" w14:textId="25FE9149" w:rsidR="00FB62E6" w:rsidRPr="007D5DE1" w:rsidRDefault="002D5DB8" w:rsidP="007D5DE1">
            <w:pPr>
              <w:rPr>
                <w:rFonts w:ascii="Arial Narrow" w:hAnsi="Arial Narrow"/>
                <w:b/>
              </w:rPr>
            </w:pPr>
            <w:r>
              <w:rPr>
                <w:rFonts w:ascii="Arial Narrow" w:hAnsi="Arial Narrow"/>
                <w:b/>
              </w:rPr>
              <w:t>DOLIVAN GRAJALES BENTANCOURTH</w:t>
            </w:r>
          </w:p>
        </w:tc>
      </w:tr>
      <w:tr w:rsidR="00E508D9" w:rsidRPr="00FB62E6" w14:paraId="33187B67" w14:textId="77777777" w:rsidTr="00896DD2">
        <w:trPr>
          <w:jc w:val="center"/>
        </w:trPr>
        <w:tc>
          <w:tcPr>
            <w:tcW w:w="963"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39734FDE" w14:textId="77777777" w:rsidR="002D5DB8" w:rsidRPr="00E35AE1" w:rsidRDefault="002D5DB8" w:rsidP="002D5DB8">
            <w:pPr>
              <w:rPr>
                <w:rFonts w:ascii="Arial" w:hAnsi="Arial" w:cs="Arial"/>
              </w:rPr>
            </w:pPr>
            <w:r>
              <w:t>98.765.931</w:t>
            </w:r>
          </w:p>
          <w:p w14:paraId="432A194F" w14:textId="7938C9C8" w:rsidR="00FB62E6" w:rsidRPr="00FB62E6" w:rsidRDefault="00FB62E6">
            <w:pPr>
              <w:rPr>
                <w:rFonts w:ascii="Arial Narrow" w:hAnsi="Arial Narrow"/>
              </w:rPr>
            </w:pPr>
          </w:p>
        </w:tc>
        <w:tc>
          <w:tcPr>
            <w:tcW w:w="1202"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896DD2">
        <w:trPr>
          <w:jc w:val="center"/>
        </w:trPr>
        <w:tc>
          <w:tcPr>
            <w:tcW w:w="963"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1B4C63E5" w14:textId="45C739C4" w:rsidR="00FB62E6" w:rsidRPr="00FB62E6" w:rsidRDefault="002D5DB8">
            <w:pPr>
              <w:rPr>
                <w:rFonts w:ascii="Arial Narrow" w:hAnsi="Arial Narrow"/>
              </w:rPr>
            </w:pPr>
            <w:r>
              <w:rPr>
                <w:rFonts w:ascii="Arial Narrow" w:hAnsi="Arial Narrow"/>
              </w:rPr>
              <w:t>297</w:t>
            </w:r>
          </w:p>
        </w:tc>
        <w:tc>
          <w:tcPr>
            <w:tcW w:w="1202"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298FC204" w14:textId="4B355EC6" w:rsidR="00FB62E6" w:rsidRPr="00FB62E6" w:rsidRDefault="00CC0165">
            <w:pPr>
              <w:rPr>
                <w:rFonts w:ascii="Arial Narrow" w:hAnsi="Arial Narrow"/>
              </w:rPr>
            </w:pPr>
            <w:r>
              <w:rPr>
                <w:rFonts w:ascii="Arial Narrow" w:hAnsi="Arial Narrow"/>
              </w:rPr>
              <w:t>05</w:t>
            </w:r>
          </w:p>
        </w:tc>
      </w:tr>
      <w:tr w:rsidR="00FB62E6" w:rsidRPr="00FB62E6" w14:paraId="1027D087" w14:textId="77777777" w:rsidTr="00896DD2">
        <w:trPr>
          <w:jc w:val="center"/>
        </w:trPr>
        <w:tc>
          <w:tcPr>
            <w:tcW w:w="963"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016BCC21" w14:textId="0ED3BD54" w:rsidR="00FB62E6" w:rsidRPr="00FB62E6" w:rsidRDefault="00CC0165" w:rsidP="007D5DE1">
            <w:pPr>
              <w:rPr>
                <w:rFonts w:ascii="Arial Narrow" w:hAnsi="Arial Narrow"/>
              </w:rPr>
            </w:pPr>
            <w:r>
              <w:rPr>
                <w:rFonts w:ascii="Arial Narrow" w:hAnsi="Arial Narrow"/>
              </w:rPr>
              <w:t>01 DE JULIO AL 31 DE JULIO</w:t>
            </w:r>
            <w:r w:rsidR="002D5DB8">
              <w:rPr>
                <w:rFonts w:ascii="Arial Narrow" w:hAnsi="Arial Narrow"/>
              </w:rPr>
              <w:t xml:space="preserve"> 2019</w:t>
            </w:r>
          </w:p>
        </w:tc>
        <w:tc>
          <w:tcPr>
            <w:tcW w:w="1202"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082D182E" w14:textId="77777777" w:rsidR="002D5DB8" w:rsidRDefault="002D5DB8" w:rsidP="002D5DB8">
            <w:pPr>
              <w:rPr>
                <w:rFonts w:ascii="Calibri" w:hAnsi="Calibri" w:cs="Calibri"/>
                <w:color w:val="000000"/>
                <w:sz w:val="22"/>
                <w:szCs w:val="22"/>
                <w:lang w:val="es-CO" w:eastAsia="es-CO"/>
              </w:rPr>
            </w:pPr>
            <w:r>
              <w:rPr>
                <w:rFonts w:ascii="Calibri" w:hAnsi="Calibri" w:cs="Calibri"/>
                <w:color w:val="000000"/>
                <w:sz w:val="22"/>
                <w:szCs w:val="22"/>
              </w:rPr>
              <w:t>2019000334</w:t>
            </w:r>
          </w:p>
          <w:p w14:paraId="752B1093" w14:textId="13C42459" w:rsidR="00FB62E6" w:rsidRPr="00FB62E6" w:rsidRDefault="00FB62E6">
            <w:pPr>
              <w:rPr>
                <w:rFonts w:ascii="Arial Narrow" w:hAnsi="Arial Narrow"/>
              </w:rPr>
            </w:pPr>
          </w:p>
        </w:tc>
      </w:tr>
      <w:tr w:rsidR="00E508D9" w:rsidRPr="00FB62E6" w14:paraId="5C965CFD" w14:textId="77777777" w:rsidTr="00896DD2">
        <w:trPr>
          <w:jc w:val="center"/>
        </w:trPr>
        <w:tc>
          <w:tcPr>
            <w:tcW w:w="963"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1DF57DB7" w14:textId="6B14EDBF" w:rsidR="00FB62E6" w:rsidRPr="00FB62E6" w:rsidRDefault="00CC60AF">
            <w:pPr>
              <w:rPr>
                <w:rFonts w:ascii="Arial Narrow" w:hAnsi="Arial Narrow"/>
              </w:rPr>
            </w:pPr>
            <w:r>
              <w:rPr>
                <w:rFonts w:ascii="Arial Narrow" w:hAnsi="Arial Narrow"/>
              </w:rPr>
              <w:t>827-22994228</w:t>
            </w:r>
          </w:p>
        </w:tc>
        <w:tc>
          <w:tcPr>
            <w:tcW w:w="725"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4B1FF3E5" w14:textId="2C067278" w:rsidR="00FB62E6" w:rsidRPr="00FB62E6" w:rsidRDefault="00FB62E6" w:rsidP="00CC60AF">
            <w:pPr>
              <w:rPr>
                <w:rFonts w:ascii="Arial Narrow" w:hAnsi="Arial Narrow"/>
              </w:rPr>
            </w:pPr>
          </w:p>
        </w:tc>
        <w:tc>
          <w:tcPr>
            <w:tcW w:w="675" w:type="pct"/>
          </w:tcPr>
          <w:p w14:paraId="23DC7C39" w14:textId="2FEF7DA6" w:rsidR="00FB62E6" w:rsidRPr="00FB62E6" w:rsidRDefault="00CC60AF">
            <w:pPr>
              <w:rPr>
                <w:rFonts w:ascii="Arial Narrow" w:hAnsi="Arial Narrow"/>
              </w:rPr>
            </w:pPr>
            <w:r>
              <w:rPr>
                <w:rFonts w:ascii="Arial Narrow" w:hAnsi="Arial Narrow"/>
              </w:rPr>
              <w:t>Bancolombia</w:t>
            </w:r>
          </w:p>
        </w:tc>
      </w:tr>
      <w:tr w:rsidR="00FB62E6" w:rsidRPr="00FB62E6" w14:paraId="23A1096A" w14:textId="77777777" w:rsidTr="0047233C">
        <w:trPr>
          <w:jc w:val="center"/>
        </w:trPr>
        <w:tc>
          <w:tcPr>
            <w:tcW w:w="963"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5FB45155" w14:textId="71F67EB7" w:rsidR="00FB62E6" w:rsidRPr="00627C37" w:rsidRDefault="00590AFC" w:rsidP="007D5DE1">
            <w:pPr>
              <w:rPr>
                <w:rFonts w:ascii="Arial Narrow" w:hAnsi="Arial Narrow"/>
                <w:sz w:val="16"/>
                <w:szCs w:val="16"/>
              </w:rPr>
            </w:pPr>
            <w:r>
              <w:rPr>
                <w:rFonts w:ascii="Arial Narrow" w:hAnsi="Arial Narrow"/>
                <w:sz w:val="16"/>
                <w:szCs w:val="16"/>
              </w:rPr>
              <w:t>Dos millones ochocientos noventa y dos mil cuatrocientos pesos</w:t>
            </w:r>
            <w:r w:rsidR="00627C37">
              <w:rPr>
                <w:rFonts w:ascii="Arial Narrow" w:hAnsi="Arial Narrow"/>
                <w:sz w:val="16"/>
                <w:szCs w:val="16"/>
              </w:rPr>
              <w:t xml:space="preserve"> </w:t>
            </w:r>
            <w:r>
              <w:rPr>
                <w:rFonts w:ascii="Arial Narrow" w:hAnsi="Arial Narrow"/>
                <w:sz w:val="16"/>
                <w:szCs w:val="16"/>
              </w:rPr>
              <w:t>($2.892.400</w:t>
            </w:r>
            <w:r w:rsidR="00627C37" w:rsidRPr="00627C37">
              <w:rPr>
                <w:rFonts w:ascii="Arial Narrow" w:hAnsi="Arial Narrow"/>
                <w:sz w:val="16"/>
                <w:szCs w:val="16"/>
              </w:rPr>
              <w:t>)</w:t>
            </w:r>
            <w:r w:rsidR="00627C37">
              <w:rPr>
                <w:rFonts w:ascii="Arial Narrow" w:hAnsi="Arial Narrow"/>
                <w:sz w:val="16"/>
                <w:szCs w:val="16"/>
              </w:rPr>
              <w:t xml:space="preserve"> M/CTE</w:t>
            </w:r>
          </w:p>
        </w:tc>
      </w:tr>
      <w:tr w:rsidR="00E508D9" w:rsidRPr="00FB62E6" w14:paraId="4863D6AF" w14:textId="77777777" w:rsidTr="00C96D08">
        <w:trPr>
          <w:jc w:val="center"/>
        </w:trPr>
        <w:tc>
          <w:tcPr>
            <w:tcW w:w="963"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E89DDAD" w14:textId="77777777" w:rsidR="003539D9" w:rsidRDefault="003539D9" w:rsidP="003539D9">
            <w:pPr>
              <w:jc w:val="center"/>
              <w:rPr>
                <w:rFonts w:ascii="Arial Narrow" w:hAnsi="Arial Narrow"/>
              </w:rPr>
            </w:pPr>
          </w:p>
        </w:tc>
        <w:tc>
          <w:tcPr>
            <w:tcW w:w="428"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469" w:type="pct"/>
            <w:vAlign w:val="center"/>
          </w:tcPr>
          <w:p w14:paraId="43D9CD21" w14:textId="1814817B" w:rsidR="003539D9" w:rsidRDefault="004633F8" w:rsidP="003539D9">
            <w:pPr>
              <w:jc w:val="center"/>
              <w:rPr>
                <w:rFonts w:ascii="Arial Narrow" w:hAnsi="Arial Narrow"/>
              </w:rPr>
            </w:pPr>
            <w:r>
              <w:rPr>
                <w:rFonts w:ascii="Arial Narrow" w:hAnsi="Arial Narrow"/>
              </w:rPr>
              <w:t>X</w:t>
            </w:r>
          </w:p>
        </w:tc>
        <w:tc>
          <w:tcPr>
            <w:tcW w:w="1644"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19937107" w14:textId="2FC0ADA2" w:rsidR="003539D9" w:rsidRDefault="00EE366C">
            <w:pPr>
              <w:rPr>
                <w:rFonts w:ascii="Arial Narrow" w:hAnsi="Arial Narrow"/>
              </w:rPr>
            </w:pPr>
            <w:proofErr w:type="spellStart"/>
            <w:r>
              <w:rPr>
                <w:rFonts w:ascii="Arial Narrow" w:hAnsi="Arial Narrow"/>
              </w:rPr>
              <w:t>X</w:t>
            </w:r>
            <w:r w:rsidR="005F6370">
              <w:rPr>
                <w:rFonts w:ascii="Arial Narrow" w:hAnsi="Arial Narrow"/>
              </w:rPr>
              <w:t>x</w:t>
            </w:r>
            <w:proofErr w:type="spellEnd"/>
          </w:p>
        </w:tc>
      </w:tr>
      <w:tr w:rsidR="00E508D9" w:rsidRPr="00FB62E6" w14:paraId="58F88FDB" w14:textId="77777777" w:rsidTr="00C96D08">
        <w:trPr>
          <w:trHeight w:val="170"/>
          <w:jc w:val="center"/>
        </w:trPr>
        <w:tc>
          <w:tcPr>
            <w:tcW w:w="963"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18DF8EDB" w14:textId="77777777" w:rsidR="00E508D9" w:rsidRDefault="00E508D9" w:rsidP="00491231">
            <w:pPr>
              <w:rPr>
                <w:rFonts w:ascii="Arial Narrow" w:hAnsi="Arial Narrow"/>
              </w:rPr>
            </w:pPr>
          </w:p>
        </w:tc>
        <w:tc>
          <w:tcPr>
            <w:tcW w:w="428"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469" w:type="pct"/>
            <w:vAlign w:val="center"/>
          </w:tcPr>
          <w:p w14:paraId="4641056F" w14:textId="65B80C1F" w:rsidR="00E508D9" w:rsidRDefault="004633F8" w:rsidP="003539D9">
            <w:pPr>
              <w:jc w:val="center"/>
              <w:rPr>
                <w:rFonts w:ascii="Arial Narrow" w:hAnsi="Arial Narrow"/>
              </w:rPr>
            </w:pPr>
            <w:r>
              <w:rPr>
                <w:rFonts w:ascii="Arial Narrow" w:hAnsi="Arial Narrow"/>
              </w:rPr>
              <w:t>X</w:t>
            </w:r>
          </w:p>
        </w:tc>
        <w:tc>
          <w:tcPr>
            <w:tcW w:w="1644"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3C16FD1A" w14:textId="77777777" w:rsidR="00E508D9" w:rsidRDefault="00491231">
            <w:pPr>
              <w:rPr>
                <w:rFonts w:ascii="Arial Narrow" w:hAnsi="Arial Narrow"/>
              </w:rPr>
            </w:pPr>
            <w:proofErr w:type="spellStart"/>
            <w:r>
              <w:rPr>
                <w:rFonts w:ascii="Arial Narrow" w:hAnsi="Arial Narrow"/>
              </w:rPr>
              <w:t>Xx</w:t>
            </w:r>
            <w:proofErr w:type="spellEnd"/>
          </w:p>
        </w:tc>
      </w:tr>
      <w:tr w:rsidR="00E508D9" w:rsidRPr="00FB62E6" w14:paraId="027E903F" w14:textId="77777777" w:rsidTr="00C96D08">
        <w:trPr>
          <w:jc w:val="center"/>
        </w:trPr>
        <w:tc>
          <w:tcPr>
            <w:tcW w:w="963"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37E6AED" w14:textId="77777777" w:rsidR="003539D9" w:rsidRDefault="003539D9" w:rsidP="003539D9">
            <w:pPr>
              <w:jc w:val="center"/>
              <w:rPr>
                <w:rFonts w:ascii="Arial Narrow" w:hAnsi="Arial Narrow"/>
              </w:rPr>
            </w:pPr>
          </w:p>
        </w:tc>
        <w:tc>
          <w:tcPr>
            <w:tcW w:w="428"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469"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644"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21CE4D77" w14:textId="00C99E86" w:rsidR="003539D9" w:rsidRDefault="00EE366C">
            <w:pPr>
              <w:rPr>
                <w:rFonts w:ascii="Arial Narrow" w:hAnsi="Arial Narrow"/>
              </w:rPr>
            </w:pPr>
            <w:proofErr w:type="spellStart"/>
            <w:r>
              <w:rPr>
                <w:rFonts w:ascii="Arial Narrow" w:hAnsi="Arial Narrow"/>
              </w:rPr>
              <w:t>X</w:t>
            </w:r>
            <w:r w:rsidR="00491231">
              <w:rPr>
                <w:rFonts w:ascii="Arial Narrow" w:hAnsi="Arial Narrow"/>
              </w:rPr>
              <w:t>x</w:t>
            </w:r>
            <w:proofErr w:type="spellEnd"/>
          </w:p>
        </w:tc>
      </w:tr>
      <w:tr w:rsidR="00FB62E6" w:rsidRPr="00FB62E6" w14:paraId="115243C8" w14:textId="77777777" w:rsidTr="003129DB">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C96D08">
        <w:trPr>
          <w:trHeight w:val="154"/>
          <w:jc w:val="center"/>
        </w:trPr>
        <w:tc>
          <w:tcPr>
            <w:tcW w:w="2386"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614"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C96D08">
        <w:trPr>
          <w:trHeight w:val="132"/>
          <w:jc w:val="center"/>
        </w:trPr>
        <w:tc>
          <w:tcPr>
            <w:tcW w:w="2386" w:type="pct"/>
            <w:gridSpan w:val="5"/>
          </w:tcPr>
          <w:p w14:paraId="0CD78F24" w14:textId="3C276472" w:rsidR="00EA3E60" w:rsidRPr="00DF79F0" w:rsidRDefault="00DF79F0" w:rsidP="00DF79F0">
            <w:pPr>
              <w:jc w:val="both"/>
              <w:rPr>
                <w:rFonts w:ascii="Arial" w:hAnsi="Arial" w:cs="Arial"/>
                <w:b/>
              </w:rPr>
            </w:pPr>
            <w:r w:rsidRPr="00DF79F0">
              <w:rPr>
                <w:rFonts w:ascii="Arial" w:hAnsi="Arial" w:cs="Arial"/>
                <w:b/>
              </w:rPr>
              <w:t>1.</w:t>
            </w:r>
            <w:r w:rsidRPr="00DF79F0">
              <w:rPr>
                <w:rFonts w:ascii="Arial" w:hAnsi="Arial" w:cs="Arial"/>
              </w:rPr>
              <w:t xml:space="preserve">Apoyar </w:t>
            </w:r>
            <w:r>
              <w:rPr>
                <w:rFonts w:ascii="Arial" w:hAnsi="Arial" w:cs="Arial"/>
              </w:rPr>
              <w:t>técnica</w:t>
            </w:r>
            <w:r w:rsidRPr="00DF79F0">
              <w:rPr>
                <w:rFonts w:ascii="Arial" w:hAnsi="Arial" w:cs="Arial"/>
              </w:rPr>
              <w:t>, académica, administrativa, y operativamente la ejecución de las políticas generales, que la Subgerencia Técnica desarrolla en el marco del Programa Juegos “Supérate” Intercolegiados en el Departamento de Cundinamarca”.</w:t>
            </w:r>
          </w:p>
        </w:tc>
        <w:tc>
          <w:tcPr>
            <w:tcW w:w="2614" w:type="pct"/>
            <w:gridSpan w:val="6"/>
          </w:tcPr>
          <w:p w14:paraId="474EA4C7" w14:textId="77777777" w:rsidR="0045637F" w:rsidRDefault="0045637F" w:rsidP="004F26C5">
            <w:pPr>
              <w:jc w:val="both"/>
              <w:rPr>
                <w:rFonts w:ascii="Arial" w:eastAsia="Calibri" w:hAnsi="Arial" w:cs="Arial"/>
                <w:lang w:val="es-CO" w:eastAsia="en-US"/>
              </w:rPr>
            </w:pPr>
          </w:p>
          <w:p w14:paraId="4AD21EDD" w14:textId="51136E08" w:rsidR="0045637F" w:rsidRDefault="0045637F" w:rsidP="004F26C5">
            <w:pPr>
              <w:jc w:val="both"/>
              <w:rPr>
                <w:rFonts w:ascii="Arial" w:eastAsia="Calibri" w:hAnsi="Arial" w:cs="Arial"/>
                <w:lang w:val="es-CO" w:eastAsia="en-US"/>
              </w:rPr>
            </w:pPr>
            <w:r>
              <w:rPr>
                <w:rFonts w:ascii="Arial" w:eastAsia="Calibri" w:hAnsi="Arial" w:cs="Arial"/>
                <w:lang w:val="es-CO" w:eastAsia="en-US"/>
              </w:rPr>
              <w:t>Realicé formato inscritos deporte</w:t>
            </w:r>
            <w:r w:rsidR="0073195A">
              <w:rPr>
                <w:rFonts w:ascii="Arial" w:eastAsia="Calibri" w:hAnsi="Arial" w:cs="Arial"/>
                <w:lang w:val="es-CO" w:eastAsia="en-US"/>
              </w:rPr>
              <w:t xml:space="preserve"> individual </w:t>
            </w:r>
            <w:r>
              <w:rPr>
                <w:rFonts w:ascii="Arial" w:eastAsia="Calibri" w:hAnsi="Arial" w:cs="Arial"/>
                <w:lang w:val="es-CO" w:eastAsia="en-US"/>
              </w:rPr>
              <w:t>plataforma hércules teniendo en cuenta aprobados por deporté y por rama.</w:t>
            </w:r>
          </w:p>
          <w:p w14:paraId="23739B5C" w14:textId="6102FDDE" w:rsidR="00A16434" w:rsidRDefault="0045637F" w:rsidP="004F26C5">
            <w:pPr>
              <w:jc w:val="both"/>
              <w:rPr>
                <w:rFonts w:ascii="Arial" w:eastAsia="Calibri" w:hAnsi="Arial" w:cs="Arial"/>
                <w:lang w:val="es-CO" w:eastAsia="en-US"/>
              </w:rPr>
            </w:pPr>
            <w:r>
              <w:rPr>
                <w:rFonts w:ascii="Arial" w:eastAsia="Calibri" w:hAnsi="Arial" w:cs="Arial"/>
                <w:lang w:val="es-CO" w:eastAsia="en-US"/>
              </w:rPr>
              <w:t xml:space="preserve">   </w:t>
            </w:r>
          </w:p>
          <w:p w14:paraId="3430A079" w14:textId="07B6383A" w:rsidR="00321251" w:rsidRPr="00812E79" w:rsidRDefault="00DC3C3D" w:rsidP="004F26C5">
            <w:pPr>
              <w:jc w:val="both"/>
              <w:rPr>
                <w:rFonts w:ascii="Arial" w:eastAsia="Calibri" w:hAnsi="Arial" w:cs="Arial"/>
                <w:lang w:val="es-CO" w:eastAsia="en-US"/>
              </w:rPr>
            </w:pPr>
            <w:r>
              <w:rPr>
                <w:rFonts w:ascii="Arial" w:eastAsia="Calibri" w:hAnsi="Arial" w:cs="Arial"/>
                <w:lang w:val="es-CO" w:eastAsia="en-US"/>
              </w:rPr>
              <w:t xml:space="preserve">Realice formato requerido formadores y personal de apoyo para solicitud de póliza.  </w:t>
            </w:r>
          </w:p>
          <w:p w14:paraId="3F970AD8" w14:textId="3E72CC9D" w:rsidR="00D37ECE" w:rsidRDefault="00321251" w:rsidP="004F26C5">
            <w:pPr>
              <w:jc w:val="both"/>
              <w:rPr>
                <w:rFonts w:ascii="Arial" w:eastAsia="Calibri" w:hAnsi="Arial" w:cs="Arial"/>
                <w:lang w:val="es-CO" w:eastAsia="en-US"/>
              </w:rPr>
            </w:pPr>
            <w:r w:rsidRPr="00812E79">
              <w:rPr>
                <w:rFonts w:ascii="Arial" w:eastAsia="Calibri" w:hAnsi="Arial" w:cs="Arial"/>
                <w:lang w:val="es-CO" w:eastAsia="en-US"/>
              </w:rPr>
              <w:t xml:space="preserve">.  </w:t>
            </w:r>
          </w:p>
          <w:p w14:paraId="3881D965" w14:textId="256F144D" w:rsidR="00CC32E3" w:rsidRPr="00812E79" w:rsidRDefault="00590AFC" w:rsidP="00CC32E3">
            <w:pPr>
              <w:jc w:val="both"/>
              <w:rPr>
                <w:rFonts w:ascii="Arial" w:eastAsia="Calibri" w:hAnsi="Arial" w:cs="Arial"/>
                <w:lang w:val="es-CO" w:eastAsia="en-US"/>
              </w:rPr>
            </w:pPr>
            <w:r>
              <w:rPr>
                <w:rFonts w:ascii="Arial" w:eastAsia="Calibri" w:hAnsi="Arial" w:cs="Arial"/>
                <w:lang w:val="es-CO" w:eastAsia="en-US"/>
              </w:rPr>
              <w:t>Realice</w:t>
            </w:r>
            <w:r w:rsidR="00AA212F">
              <w:rPr>
                <w:rFonts w:ascii="Arial" w:eastAsia="Calibri" w:hAnsi="Arial" w:cs="Arial"/>
                <w:lang w:val="es-CO" w:eastAsia="en-US"/>
              </w:rPr>
              <w:t xml:space="preserve"> consolidado de inscritos</w:t>
            </w:r>
            <w:r w:rsidR="00DC3C3D">
              <w:rPr>
                <w:rFonts w:ascii="Arial" w:eastAsia="Calibri" w:hAnsi="Arial" w:cs="Arial"/>
                <w:lang w:val="es-CO" w:eastAsia="en-US"/>
              </w:rPr>
              <w:t xml:space="preserve"> provincia de gualiva y deportistas registrados sin deporte en plataforma departamental (HERCULES) con el fin de general roll determinado para posterior participación. </w:t>
            </w:r>
          </w:p>
          <w:p w14:paraId="7F0C0BED" w14:textId="77777777" w:rsidR="00CC32E3" w:rsidRDefault="00CC32E3" w:rsidP="004F26C5">
            <w:pPr>
              <w:jc w:val="both"/>
              <w:rPr>
                <w:rFonts w:ascii="Arial" w:eastAsia="Calibri" w:hAnsi="Arial" w:cs="Arial"/>
                <w:lang w:val="es-CO" w:eastAsia="en-US"/>
              </w:rPr>
            </w:pPr>
          </w:p>
          <w:p w14:paraId="69103D1D" w14:textId="17186887" w:rsidR="00CC32E3" w:rsidRDefault="00AA212F" w:rsidP="004F26C5">
            <w:pPr>
              <w:jc w:val="both"/>
              <w:rPr>
                <w:rFonts w:ascii="Arial" w:eastAsia="Calibri" w:hAnsi="Arial" w:cs="Arial"/>
                <w:lang w:val="es-CO" w:eastAsia="en-US"/>
              </w:rPr>
            </w:pPr>
            <w:r>
              <w:rPr>
                <w:rFonts w:ascii="Arial" w:eastAsia="Calibri" w:hAnsi="Arial" w:cs="Arial"/>
                <w:lang w:val="es-CO" w:eastAsia="en-US"/>
              </w:rPr>
              <w:t xml:space="preserve"> </w:t>
            </w:r>
            <w:r w:rsidR="00CC32E3">
              <w:rPr>
                <w:rFonts w:ascii="Arial" w:eastAsia="Calibri" w:hAnsi="Arial" w:cs="Arial"/>
                <w:lang w:val="es-CO" w:eastAsia="en-US"/>
              </w:rPr>
              <w:t>Realice minuciosa y constante aprobación de cada deport</w:t>
            </w:r>
            <w:r w:rsidR="00D40573">
              <w:rPr>
                <w:rFonts w:ascii="Arial" w:eastAsia="Calibri" w:hAnsi="Arial" w:cs="Arial"/>
                <w:lang w:val="es-CO" w:eastAsia="en-US"/>
              </w:rPr>
              <w:t xml:space="preserve">ista de los deportes </w:t>
            </w:r>
            <w:r w:rsidR="00DC3C3D">
              <w:rPr>
                <w:rFonts w:ascii="Arial" w:eastAsia="Calibri" w:hAnsi="Arial" w:cs="Arial"/>
                <w:lang w:val="es-CO" w:eastAsia="en-US"/>
              </w:rPr>
              <w:t>Individuales de</w:t>
            </w:r>
            <w:r w:rsidR="00CC32E3">
              <w:rPr>
                <w:rFonts w:ascii="Arial" w:eastAsia="Calibri" w:hAnsi="Arial" w:cs="Arial"/>
                <w:lang w:val="es-CO" w:eastAsia="en-US"/>
              </w:rPr>
              <w:t xml:space="preserve"> la provincia de GUALIVA, teniendo en cuenta que se encontrara con la normatividad requerida para dicha y positiva aprobación</w:t>
            </w:r>
            <w:r w:rsidR="00D40573">
              <w:rPr>
                <w:rFonts w:ascii="Arial" w:eastAsia="Calibri" w:hAnsi="Arial" w:cs="Arial"/>
                <w:lang w:val="es-CO" w:eastAsia="en-US"/>
              </w:rPr>
              <w:t>, según cronograma estipulado de cierres y aprobaciones.</w:t>
            </w:r>
          </w:p>
          <w:p w14:paraId="6A7CB6DA" w14:textId="6F32BA88" w:rsidR="002C6220" w:rsidRDefault="002C6220" w:rsidP="004F26C5">
            <w:pPr>
              <w:jc w:val="both"/>
              <w:rPr>
                <w:rFonts w:ascii="Arial" w:eastAsia="Calibri" w:hAnsi="Arial" w:cs="Arial"/>
                <w:lang w:val="es-CO" w:eastAsia="en-US"/>
              </w:rPr>
            </w:pPr>
          </w:p>
          <w:p w14:paraId="0CF97624" w14:textId="7DFE8BB4" w:rsidR="00590AFC" w:rsidRDefault="00DC3C3D" w:rsidP="004F26C5">
            <w:pPr>
              <w:jc w:val="both"/>
              <w:rPr>
                <w:rFonts w:ascii="Arial" w:eastAsia="Calibri" w:hAnsi="Arial" w:cs="Arial"/>
                <w:lang w:val="es-CO" w:eastAsia="en-US"/>
              </w:rPr>
            </w:pPr>
            <w:r>
              <w:rPr>
                <w:rFonts w:ascii="Arial" w:eastAsia="Calibri" w:hAnsi="Arial" w:cs="Arial"/>
                <w:lang w:val="es-CO" w:eastAsia="en-US"/>
              </w:rPr>
              <w:t>Realice constantes circulares y citaciones a los municipios de la provincia a cargo para que se presentaran a los eventos establecidos según cronograma</w:t>
            </w:r>
            <w:r w:rsidR="00BC5C5F">
              <w:rPr>
                <w:rFonts w:ascii="Arial" w:eastAsia="Calibri" w:hAnsi="Arial" w:cs="Arial"/>
                <w:lang w:val="es-CO" w:eastAsia="en-US"/>
              </w:rPr>
              <w:t xml:space="preserve"> y</w:t>
            </w:r>
            <w:r>
              <w:rPr>
                <w:rFonts w:ascii="Arial" w:eastAsia="Calibri" w:hAnsi="Arial" w:cs="Arial"/>
                <w:lang w:val="es-CO" w:eastAsia="en-US"/>
              </w:rPr>
              <w:t xml:space="preserve"> a su vez se </w:t>
            </w:r>
            <w:r w:rsidR="00BC5C5F">
              <w:rPr>
                <w:rFonts w:ascii="Arial" w:eastAsia="Calibri" w:hAnsi="Arial" w:cs="Arial"/>
                <w:lang w:val="es-CO" w:eastAsia="en-US"/>
              </w:rPr>
              <w:t>comunicó</w:t>
            </w:r>
            <w:r>
              <w:rPr>
                <w:rFonts w:ascii="Arial" w:eastAsia="Calibri" w:hAnsi="Arial" w:cs="Arial"/>
                <w:lang w:val="es-CO" w:eastAsia="en-US"/>
              </w:rPr>
              <w:t xml:space="preserve"> </w:t>
            </w:r>
            <w:r w:rsidR="00BC5C5F">
              <w:rPr>
                <w:rFonts w:ascii="Arial" w:eastAsia="Calibri" w:hAnsi="Arial" w:cs="Arial"/>
                <w:lang w:val="es-CO" w:eastAsia="en-US"/>
              </w:rPr>
              <w:t xml:space="preserve">y se envió con prontitud las modificaciones que se impartieran de el cronograma.  </w:t>
            </w:r>
            <w:r>
              <w:rPr>
                <w:rFonts w:ascii="Arial" w:eastAsia="Calibri" w:hAnsi="Arial" w:cs="Arial"/>
                <w:lang w:val="es-CO" w:eastAsia="en-US"/>
              </w:rPr>
              <w:t xml:space="preserve"> </w:t>
            </w:r>
          </w:p>
          <w:p w14:paraId="140DA6E6" w14:textId="6AC88850" w:rsidR="002C6220" w:rsidRDefault="002C6220" w:rsidP="004F26C5">
            <w:pPr>
              <w:jc w:val="both"/>
              <w:rPr>
                <w:rFonts w:ascii="Arial" w:eastAsia="Calibri" w:hAnsi="Arial" w:cs="Arial"/>
                <w:lang w:val="es-CO" w:eastAsia="en-US"/>
              </w:rPr>
            </w:pPr>
          </w:p>
          <w:p w14:paraId="2A225F33" w14:textId="0A7D58FB" w:rsidR="002C6220" w:rsidRDefault="00BC5C5F" w:rsidP="004F26C5">
            <w:pPr>
              <w:jc w:val="both"/>
              <w:rPr>
                <w:rFonts w:ascii="Arial" w:eastAsia="Calibri" w:hAnsi="Arial" w:cs="Arial"/>
                <w:b/>
                <w:lang w:val="es-CO" w:eastAsia="en-US"/>
              </w:rPr>
            </w:pPr>
            <w:r>
              <w:rPr>
                <w:rFonts w:ascii="Arial" w:eastAsia="Calibri" w:hAnsi="Arial" w:cs="Arial"/>
                <w:b/>
                <w:lang w:val="es-CO" w:eastAsia="en-US"/>
              </w:rPr>
              <w:t>25, 26 DE JUL</w:t>
            </w:r>
            <w:r w:rsidR="002C6220" w:rsidRPr="002C6220">
              <w:rPr>
                <w:rFonts w:ascii="Arial" w:eastAsia="Calibri" w:hAnsi="Arial" w:cs="Arial"/>
                <w:b/>
                <w:lang w:val="es-CO" w:eastAsia="en-US"/>
              </w:rPr>
              <w:t>IO 2019</w:t>
            </w:r>
          </w:p>
          <w:p w14:paraId="04F2D58B" w14:textId="3F6B7438" w:rsidR="00251FFD" w:rsidRPr="00A16434" w:rsidRDefault="00251FFD" w:rsidP="004F26C5">
            <w:pPr>
              <w:jc w:val="both"/>
              <w:rPr>
                <w:rFonts w:ascii="Arial" w:eastAsia="Calibri" w:hAnsi="Arial" w:cs="Arial"/>
                <w:b/>
                <w:lang w:val="es-CO" w:eastAsia="en-US"/>
              </w:rPr>
            </w:pPr>
          </w:p>
          <w:p w14:paraId="0AE0444C" w14:textId="27764ECA" w:rsidR="00D37ECE" w:rsidRDefault="00BC5C5F" w:rsidP="004F26C5">
            <w:pPr>
              <w:jc w:val="both"/>
              <w:rPr>
                <w:rFonts w:ascii="Arial" w:eastAsia="Calibri" w:hAnsi="Arial" w:cs="Arial"/>
                <w:lang w:val="es-CO" w:eastAsia="en-US"/>
              </w:rPr>
            </w:pPr>
            <w:r>
              <w:rPr>
                <w:rFonts w:ascii="Arial" w:eastAsia="Calibri" w:hAnsi="Arial" w:cs="Arial"/>
                <w:lang w:val="es-CO" w:eastAsia="en-US"/>
              </w:rPr>
              <w:t>Asistí a la oficina de indeportes Cundinamarca por solicitud de coordinadora general del programa (flor Ángela garzón Sánchez) para apoyar y realizar diferentes trabajos impartidos necesarios para el buen desarrollo del cronograma del programa.</w:t>
            </w:r>
          </w:p>
          <w:p w14:paraId="00B96CAF" w14:textId="648B2C1F" w:rsidR="00BF3E31" w:rsidRDefault="00BF3E31" w:rsidP="004F26C5">
            <w:pPr>
              <w:jc w:val="both"/>
              <w:rPr>
                <w:rFonts w:ascii="Arial" w:eastAsia="Calibri" w:hAnsi="Arial" w:cs="Arial"/>
                <w:lang w:val="es-CO" w:eastAsia="en-US"/>
              </w:rPr>
            </w:pPr>
          </w:p>
          <w:p w14:paraId="4A7C87E1" w14:textId="0A2CBE1F" w:rsidR="001D1BE9" w:rsidRDefault="00BF3E31" w:rsidP="004F26C5">
            <w:pPr>
              <w:jc w:val="both"/>
              <w:rPr>
                <w:rFonts w:ascii="Arial" w:eastAsia="Calibri" w:hAnsi="Arial" w:cs="Arial"/>
                <w:lang w:val="es-CO" w:eastAsia="en-US"/>
              </w:rPr>
            </w:pPr>
            <w:r>
              <w:rPr>
                <w:rFonts w:ascii="Arial" w:eastAsia="Calibri" w:hAnsi="Arial" w:cs="Arial"/>
                <w:lang w:val="es-CO" w:eastAsia="en-US"/>
              </w:rPr>
              <w:t>Estuve en diferentes eventos en donde fui delegado como coordinador, diseñador de cada torneo y a su vez quien dirigía diferentes aspectos técnicos, logísticos y administrativos para el buen desarrollo de el mismo</w:t>
            </w:r>
            <w:r w:rsidR="001D1BE9">
              <w:rPr>
                <w:rFonts w:ascii="Arial" w:eastAsia="Calibri" w:hAnsi="Arial" w:cs="Arial"/>
                <w:lang w:val="es-CO" w:eastAsia="en-US"/>
              </w:rPr>
              <w:t>.</w:t>
            </w:r>
          </w:p>
          <w:p w14:paraId="45F3FC93" w14:textId="32A4969C" w:rsidR="00B63DFD" w:rsidRDefault="00D37ECE" w:rsidP="004F26C5">
            <w:pPr>
              <w:jc w:val="both"/>
              <w:rPr>
                <w:rFonts w:ascii="Arial" w:eastAsia="Calibri" w:hAnsi="Arial" w:cs="Arial"/>
                <w:lang w:val="es-CO" w:eastAsia="en-US"/>
              </w:rPr>
            </w:pPr>
            <w:r>
              <w:rPr>
                <w:rFonts w:ascii="Arial" w:eastAsia="Calibri" w:hAnsi="Arial" w:cs="Arial"/>
                <w:lang w:val="es-CO" w:eastAsia="en-US"/>
              </w:rPr>
              <w:lastRenderedPageBreak/>
              <w:t xml:space="preserve">  </w:t>
            </w:r>
          </w:p>
          <w:p w14:paraId="223B7DF0" w14:textId="4DA3FEE4" w:rsidR="00B63DFD" w:rsidRPr="00552FEE" w:rsidRDefault="00B63DFD" w:rsidP="004F26C5">
            <w:pPr>
              <w:jc w:val="both"/>
              <w:rPr>
                <w:rFonts w:ascii="Arial" w:eastAsia="Calibri" w:hAnsi="Arial" w:cs="Arial"/>
                <w:b/>
                <w:i/>
                <w:lang w:val="es-CO" w:eastAsia="en-US"/>
              </w:rPr>
            </w:pPr>
            <w:r w:rsidRPr="00B63DFD">
              <w:rPr>
                <w:rFonts w:ascii="Arial" w:eastAsia="Calibri" w:hAnsi="Arial" w:cs="Arial"/>
                <w:b/>
                <w:i/>
                <w:lang w:val="es-CO" w:eastAsia="en-US"/>
              </w:rPr>
              <w:t>A</w:t>
            </w:r>
            <w:r>
              <w:rPr>
                <w:rFonts w:ascii="Arial" w:eastAsia="Calibri" w:hAnsi="Arial" w:cs="Arial"/>
                <w:b/>
                <w:i/>
                <w:lang w:val="es-CO" w:eastAsia="en-US"/>
              </w:rPr>
              <w:t>nexe</w:t>
            </w:r>
            <w:r w:rsidR="00BC5C5F">
              <w:rPr>
                <w:rFonts w:ascii="Arial" w:eastAsia="Calibri" w:hAnsi="Arial" w:cs="Arial"/>
                <w:b/>
                <w:i/>
                <w:lang w:val="es-CO" w:eastAsia="en-US"/>
              </w:rPr>
              <w:t xml:space="preserve"> consolidados y formatos </w:t>
            </w:r>
            <w:r w:rsidR="00BF3E31">
              <w:rPr>
                <w:rFonts w:ascii="Arial" w:eastAsia="Calibri" w:hAnsi="Arial" w:cs="Arial"/>
                <w:b/>
                <w:i/>
                <w:lang w:val="es-CO" w:eastAsia="en-US"/>
              </w:rPr>
              <w:t>con anterioridad mencionados.</w:t>
            </w:r>
          </w:p>
          <w:p w14:paraId="449AFD9E" w14:textId="339DCFE2" w:rsidR="00F7690D" w:rsidRPr="00812E79" w:rsidRDefault="00F7690D" w:rsidP="004F26C5">
            <w:pPr>
              <w:jc w:val="both"/>
              <w:rPr>
                <w:rFonts w:ascii="Arial" w:eastAsia="Calibri" w:hAnsi="Arial" w:cs="Arial"/>
                <w:lang w:val="es-CO" w:eastAsia="en-US"/>
              </w:rPr>
            </w:pPr>
          </w:p>
        </w:tc>
      </w:tr>
      <w:tr w:rsidR="00812E79" w:rsidRPr="00FB62E6" w14:paraId="511A011E" w14:textId="77777777" w:rsidTr="00C96D08">
        <w:trPr>
          <w:trHeight w:val="154"/>
          <w:jc w:val="center"/>
        </w:trPr>
        <w:tc>
          <w:tcPr>
            <w:tcW w:w="2386" w:type="pct"/>
            <w:gridSpan w:val="5"/>
          </w:tcPr>
          <w:p w14:paraId="248EBBDA" w14:textId="288F3089" w:rsidR="00812E79" w:rsidRPr="00DF79F0" w:rsidRDefault="00812E79" w:rsidP="00812E79">
            <w:pPr>
              <w:jc w:val="both"/>
              <w:rPr>
                <w:rFonts w:ascii="Arial" w:hAnsi="Arial" w:cs="Arial"/>
                <w:b/>
              </w:rPr>
            </w:pPr>
            <w:r w:rsidRPr="00DF79F0">
              <w:rPr>
                <w:rFonts w:ascii="Arial" w:hAnsi="Arial" w:cs="Arial"/>
                <w:b/>
              </w:rPr>
              <w:lastRenderedPageBreak/>
              <w:t>2.</w:t>
            </w:r>
            <w:r>
              <w:rPr>
                <w:rFonts w:ascii="Arial" w:hAnsi="Arial" w:cs="Arial"/>
              </w:rPr>
              <w:t xml:space="preserve"> Entregar al Supervisor </w:t>
            </w:r>
            <w:r w:rsidRPr="005B5148">
              <w:rPr>
                <w:rFonts w:ascii="Arial" w:hAnsi="Arial" w:cs="Arial"/>
              </w:rPr>
              <w:t>del Con</w:t>
            </w:r>
            <w:r>
              <w:rPr>
                <w:rFonts w:ascii="Arial" w:hAnsi="Arial" w:cs="Arial"/>
              </w:rPr>
              <w:t>trato</w:t>
            </w:r>
            <w:r w:rsidRPr="005B5148">
              <w:rPr>
                <w:rFonts w:ascii="Arial" w:hAnsi="Arial" w:cs="Arial"/>
              </w:rPr>
              <w:t xml:space="preserve"> una Planeación </w:t>
            </w:r>
            <w:r>
              <w:rPr>
                <w:rFonts w:ascii="Arial" w:hAnsi="Arial" w:cs="Arial"/>
              </w:rPr>
              <w:t>Mensual</w:t>
            </w:r>
            <w:r w:rsidRPr="005B5148">
              <w:rPr>
                <w:rFonts w:ascii="Arial" w:hAnsi="Arial" w:cs="Arial"/>
              </w:rPr>
              <w:t>, que refleje claramente las actividades a desarrollar, debidamente articulada con las obligaciones establecidas en su contrato y el cual contemple semanalmente el desarrollo de</w:t>
            </w:r>
            <w:r>
              <w:rPr>
                <w:rFonts w:ascii="Arial" w:hAnsi="Arial" w:cs="Arial"/>
              </w:rPr>
              <w:t xml:space="preserve"> las</w:t>
            </w:r>
            <w:r w:rsidRPr="005B5148">
              <w:rPr>
                <w:rFonts w:ascii="Arial" w:hAnsi="Arial" w:cs="Arial"/>
              </w:rPr>
              <w:t xml:space="preserve"> actividades relacionadas con el </w:t>
            </w:r>
            <w:r>
              <w:rPr>
                <w:rFonts w:ascii="Arial" w:hAnsi="Arial" w:cs="Arial"/>
              </w:rPr>
              <w:t xml:space="preserve">Programa </w:t>
            </w:r>
            <w:r w:rsidRPr="005B5148">
              <w:rPr>
                <w:rFonts w:ascii="Arial" w:hAnsi="Arial" w:cs="Arial"/>
              </w:rPr>
              <w:t>Juegos “Supérate” Intercolegiados.</w:t>
            </w:r>
          </w:p>
        </w:tc>
        <w:tc>
          <w:tcPr>
            <w:tcW w:w="2614" w:type="pct"/>
            <w:gridSpan w:val="6"/>
          </w:tcPr>
          <w:p w14:paraId="603AEF90" w14:textId="77777777" w:rsidR="00812E79" w:rsidRPr="00812E79" w:rsidRDefault="00812E79" w:rsidP="00812E79">
            <w:pPr>
              <w:contextualSpacing/>
              <w:mirrorIndents/>
              <w:jc w:val="both"/>
              <w:rPr>
                <w:rFonts w:ascii="Arial" w:eastAsia="Arial Unicode MS" w:hAnsi="Arial" w:cs="Arial"/>
                <w:lang w:val="es-CO"/>
              </w:rPr>
            </w:pPr>
          </w:p>
          <w:p w14:paraId="500541C0" w14:textId="70EAA629" w:rsidR="00812E79" w:rsidRDefault="00812E79" w:rsidP="00812E79">
            <w:pPr>
              <w:contextualSpacing/>
              <w:mirrorIndents/>
              <w:jc w:val="both"/>
              <w:rPr>
                <w:rFonts w:ascii="Arial" w:eastAsia="Arial Unicode MS" w:hAnsi="Arial" w:cs="Arial"/>
                <w:lang w:val="es-CO"/>
              </w:rPr>
            </w:pPr>
            <w:r w:rsidRPr="00812E79">
              <w:rPr>
                <w:rFonts w:ascii="Arial" w:eastAsia="Arial Unicode MS" w:hAnsi="Arial" w:cs="Arial"/>
                <w:lang w:val="es-CO"/>
              </w:rPr>
              <w:t>Entregue a la coordinadora del programa FLOR ANGELA GARZÓN SÁNCHEZ (Supérate intercolegiados) mediante correo electrónico l</w:t>
            </w:r>
            <w:r w:rsidR="00B63DFD">
              <w:rPr>
                <w:rFonts w:ascii="Arial" w:eastAsia="Arial Unicode MS" w:hAnsi="Arial" w:cs="Arial"/>
                <w:lang w:val="es-CO"/>
              </w:rPr>
              <w:t>as planeaciones solicitadas,</w:t>
            </w:r>
            <w:r w:rsidRPr="00812E79">
              <w:rPr>
                <w:rFonts w:ascii="Arial" w:eastAsia="Arial Unicode MS" w:hAnsi="Arial" w:cs="Arial"/>
                <w:lang w:val="es-CO"/>
              </w:rPr>
              <w:t xml:space="preserve"> durante este periodo, especificando tareas a realizar en cuanto a las actividades por ejecutar juegos supérate.</w:t>
            </w:r>
          </w:p>
          <w:p w14:paraId="74F5610A" w14:textId="77777777" w:rsidR="00B63DFD" w:rsidRPr="00812E79" w:rsidRDefault="00B63DFD" w:rsidP="00812E79">
            <w:pPr>
              <w:contextualSpacing/>
              <w:mirrorIndents/>
              <w:jc w:val="both"/>
              <w:rPr>
                <w:rFonts w:ascii="Arial" w:eastAsia="Arial Unicode MS" w:hAnsi="Arial" w:cs="Arial"/>
                <w:lang w:val="es-CO"/>
              </w:rPr>
            </w:pPr>
          </w:p>
          <w:p w14:paraId="428E6065" w14:textId="0C16C781" w:rsidR="00A16434" w:rsidRDefault="00DD489D" w:rsidP="002B133D">
            <w:pPr>
              <w:mirrorIndents/>
              <w:jc w:val="both"/>
              <w:rPr>
                <w:rFonts w:ascii="Arial" w:eastAsia="Arial Unicode MS" w:hAnsi="Arial" w:cs="Arial"/>
                <w:lang w:val="es-CO"/>
              </w:rPr>
            </w:pPr>
            <w:r>
              <w:rPr>
                <w:rFonts w:ascii="Arial" w:eastAsia="Arial Unicode MS" w:hAnsi="Arial" w:cs="Arial"/>
                <w:lang w:val="es-CO"/>
              </w:rPr>
              <w:t xml:space="preserve">Durante este periodo realice constantes formatos requeridos; inscripciones, revisiones, aprobaciones y en los días finales programaciones pertinentes en plataforma Hércules de categoría prejuvenil y juvenil a fin de un buen desarrollo durante todo el proceso de nuestro programa. </w:t>
            </w:r>
          </w:p>
          <w:p w14:paraId="60F058F5" w14:textId="7F919893" w:rsidR="00BF3E31" w:rsidRDefault="00BF3E31" w:rsidP="002B133D">
            <w:pPr>
              <w:mirrorIndents/>
              <w:jc w:val="both"/>
              <w:rPr>
                <w:rFonts w:ascii="Arial" w:eastAsia="Arial Unicode MS" w:hAnsi="Arial" w:cs="Arial"/>
                <w:lang w:val="es-CO"/>
              </w:rPr>
            </w:pPr>
          </w:p>
          <w:p w14:paraId="380B5382" w14:textId="127E09A5" w:rsidR="00BF3E31" w:rsidRDefault="00BF3E31" w:rsidP="00BF3E31">
            <w:pPr>
              <w:jc w:val="both"/>
              <w:rPr>
                <w:rFonts w:ascii="Arial" w:eastAsia="Calibri" w:hAnsi="Arial" w:cs="Arial"/>
                <w:lang w:val="es-CO" w:eastAsia="en-US"/>
              </w:rPr>
            </w:pPr>
            <w:r>
              <w:rPr>
                <w:rFonts w:ascii="Arial" w:eastAsia="Calibri" w:hAnsi="Arial" w:cs="Arial"/>
                <w:lang w:val="es-CO" w:eastAsia="en-US"/>
              </w:rPr>
              <w:t xml:space="preserve">Realice constantes circulares y citaciones a los municipios de la provincia a cargo para que se presentaran a los eventos establecidos según cronograma y a su vez se comunicó y se envió con prontitud las modificaciones que se impartieran del cronograma.   </w:t>
            </w:r>
          </w:p>
          <w:p w14:paraId="7FB28491" w14:textId="5BDFAC22" w:rsidR="00B63DFD" w:rsidRDefault="00DD489D" w:rsidP="00812E79">
            <w:pPr>
              <w:mirrorIndents/>
              <w:jc w:val="both"/>
              <w:rPr>
                <w:rFonts w:ascii="Arial" w:eastAsia="Arial Unicode MS" w:hAnsi="Arial" w:cs="Arial"/>
                <w:lang w:val="es-CO"/>
              </w:rPr>
            </w:pPr>
            <w:r>
              <w:rPr>
                <w:rFonts w:ascii="Arial" w:eastAsia="Arial Unicode MS" w:hAnsi="Arial" w:cs="Arial"/>
                <w:lang w:val="es-CO"/>
              </w:rPr>
              <w:t xml:space="preserve">  </w:t>
            </w:r>
            <w:r w:rsidR="001D1BE9">
              <w:rPr>
                <w:rFonts w:ascii="Arial" w:eastAsia="Arial Unicode MS" w:hAnsi="Arial" w:cs="Arial"/>
                <w:lang w:val="es-CO"/>
              </w:rPr>
              <w:t xml:space="preserve">         </w:t>
            </w:r>
            <w:r>
              <w:rPr>
                <w:rFonts w:ascii="Arial" w:eastAsia="Arial Unicode MS" w:hAnsi="Arial" w:cs="Arial"/>
                <w:lang w:val="es-CO"/>
              </w:rPr>
              <w:t xml:space="preserve">                 </w:t>
            </w:r>
          </w:p>
          <w:p w14:paraId="29F734A0" w14:textId="0E95B163" w:rsidR="00B63DFD" w:rsidRDefault="00B63DFD" w:rsidP="00812E79">
            <w:pPr>
              <w:mirrorIndents/>
              <w:jc w:val="both"/>
              <w:rPr>
                <w:rFonts w:ascii="Arial" w:eastAsia="Arial Unicode MS" w:hAnsi="Arial" w:cs="Arial"/>
                <w:lang w:val="es-CO"/>
              </w:rPr>
            </w:pPr>
            <w:r w:rsidRPr="00B63DFD">
              <w:rPr>
                <w:rFonts w:ascii="Arial" w:eastAsia="Arial Unicode MS" w:hAnsi="Arial" w:cs="Arial"/>
                <w:b/>
                <w:i/>
                <w:lang w:val="es-CO"/>
              </w:rPr>
              <w:t>Anexo formato de planeacione</w:t>
            </w:r>
            <w:r w:rsidR="00BF3E31">
              <w:rPr>
                <w:rFonts w:ascii="Arial" w:eastAsia="Arial Unicode MS" w:hAnsi="Arial" w:cs="Arial"/>
                <w:b/>
                <w:i/>
                <w:lang w:val="es-CO"/>
              </w:rPr>
              <w:t>s.</w:t>
            </w:r>
          </w:p>
          <w:p w14:paraId="12C956F7" w14:textId="6A365CAE" w:rsidR="00812E79" w:rsidRPr="00812E79" w:rsidRDefault="00812E79" w:rsidP="00812E79">
            <w:pPr>
              <w:mirrorIndents/>
              <w:jc w:val="both"/>
              <w:rPr>
                <w:rFonts w:ascii="Arial" w:eastAsia="Calibri" w:hAnsi="Arial" w:cs="Arial"/>
                <w:lang w:val="es-CO" w:eastAsia="en-US"/>
              </w:rPr>
            </w:pPr>
            <w:r w:rsidRPr="00812E79">
              <w:rPr>
                <w:rFonts w:ascii="Arial" w:eastAsia="Arial Unicode MS" w:hAnsi="Arial" w:cs="Arial"/>
                <w:i/>
                <w:lang w:val="es-CO"/>
              </w:rPr>
              <w:t xml:space="preserve"> </w:t>
            </w:r>
          </w:p>
        </w:tc>
      </w:tr>
      <w:tr w:rsidR="00812E79" w:rsidRPr="00FB62E6" w14:paraId="19007133" w14:textId="77777777" w:rsidTr="00C96D08">
        <w:trPr>
          <w:trHeight w:val="154"/>
          <w:jc w:val="center"/>
        </w:trPr>
        <w:tc>
          <w:tcPr>
            <w:tcW w:w="2386" w:type="pct"/>
            <w:gridSpan w:val="5"/>
          </w:tcPr>
          <w:p w14:paraId="56553DE0" w14:textId="54D4235A" w:rsidR="00812E79" w:rsidRPr="00DF79F0" w:rsidRDefault="00812E79" w:rsidP="00812E79">
            <w:pPr>
              <w:jc w:val="both"/>
              <w:rPr>
                <w:rFonts w:ascii="Arial" w:hAnsi="Arial" w:cs="Arial"/>
                <w:b/>
              </w:rPr>
            </w:pPr>
            <w:r w:rsidRPr="00DF79F0">
              <w:rPr>
                <w:rFonts w:ascii="Arial" w:hAnsi="Arial" w:cs="Arial"/>
                <w:b/>
              </w:rPr>
              <w:t>3.</w:t>
            </w:r>
            <w:r>
              <w:rPr>
                <w:rFonts w:ascii="Arial" w:hAnsi="Arial" w:cs="Arial"/>
                <w:b/>
              </w:rPr>
              <w:t xml:space="preserve"> </w:t>
            </w:r>
            <w:r w:rsidRPr="005B5148">
              <w:rPr>
                <w:rFonts w:ascii="Arial" w:hAnsi="Arial" w:cs="Arial"/>
              </w:rPr>
              <w:t xml:space="preserve">Apoyar a la Coordinación General de los Juegos “Supérate” Intercolegiados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w:t>
            </w:r>
            <w:proofErr w:type="spellStart"/>
            <w:r w:rsidRPr="005B5148">
              <w:rPr>
                <w:rFonts w:ascii="Arial" w:hAnsi="Arial" w:cs="Arial"/>
              </w:rPr>
              <w:t>Intra</w:t>
            </w:r>
            <w:proofErr w:type="spellEnd"/>
            <w:r w:rsidRPr="005B5148">
              <w:rPr>
                <w:rFonts w:ascii="Arial" w:hAnsi="Arial" w:cs="Arial"/>
              </w:rPr>
              <w:t xml:space="preserve"> - mural – Municipal, Departamental, Regional y Final Nacional.</w:t>
            </w:r>
          </w:p>
        </w:tc>
        <w:tc>
          <w:tcPr>
            <w:tcW w:w="2614" w:type="pct"/>
            <w:gridSpan w:val="6"/>
          </w:tcPr>
          <w:p w14:paraId="637CA650" w14:textId="77777777" w:rsidR="005A6097" w:rsidRDefault="005A6097" w:rsidP="005A6097">
            <w:pPr>
              <w:jc w:val="both"/>
              <w:rPr>
                <w:rFonts w:ascii="Arial" w:eastAsia="Calibri" w:hAnsi="Arial" w:cs="Arial"/>
                <w:lang w:val="es-CO" w:eastAsia="en-US"/>
              </w:rPr>
            </w:pPr>
          </w:p>
          <w:p w14:paraId="49B5F919" w14:textId="77777777" w:rsidR="00BF3E31" w:rsidRDefault="005A6097" w:rsidP="00BF3E31">
            <w:pPr>
              <w:jc w:val="both"/>
              <w:rPr>
                <w:rFonts w:ascii="Arial" w:eastAsia="Calibri" w:hAnsi="Arial" w:cs="Arial"/>
                <w:lang w:val="es-CO" w:eastAsia="en-US"/>
              </w:rPr>
            </w:pPr>
            <w:r>
              <w:rPr>
                <w:rFonts w:ascii="Arial" w:eastAsia="Calibri" w:hAnsi="Arial" w:cs="Arial"/>
                <w:lang w:val="es-CO" w:eastAsia="en-US"/>
              </w:rPr>
              <w:t xml:space="preserve"> </w:t>
            </w:r>
            <w:r w:rsidR="00BF3E31">
              <w:rPr>
                <w:rFonts w:ascii="Arial" w:eastAsia="Calibri" w:hAnsi="Arial" w:cs="Arial"/>
                <w:lang w:val="es-CO" w:eastAsia="en-US"/>
              </w:rPr>
              <w:t>Realice minuciosa y constante aprobación de cada deportista de los deportes Individuales de la provincia de GUALIVA, teniendo en cuenta que se encontrara con la normatividad requerida para dicha y positiva aprobación, según cronograma estipulado de cierres y aprobaciones.</w:t>
            </w:r>
          </w:p>
          <w:p w14:paraId="01F086F4" w14:textId="6522115E" w:rsidR="00FA6EEE" w:rsidRPr="00812E79" w:rsidRDefault="00FA6EEE" w:rsidP="00812E79">
            <w:pPr>
              <w:jc w:val="both"/>
              <w:rPr>
                <w:rFonts w:ascii="Arial" w:eastAsia="Calibri" w:hAnsi="Arial" w:cs="Arial"/>
                <w:color w:val="FF0000"/>
                <w:lang w:val="es-CO" w:eastAsia="en-US"/>
              </w:rPr>
            </w:pPr>
          </w:p>
          <w:p w14:paraId="6AD24995" w14:textId="61563B8F" w:rsidR="00450EB7" w:rsidRDefault="00F7690D" w:rsidP="00812E79">
            <w:pPr>
              <w:jc w:val="both"/>
              <w:rPr>
                <w:rFonts w:ascii="Arial" w:eastAsia="Arial Unicode MS" w:hAnsi="Arial" w:cs="Arial"/>
                <w:lang w:val="es-CO"/>
              </w:rPr>
            </w:pPr>
            <w:r w:rsidRPr="00F7690D">
              <w:rPr>
                <w:rFonts w:ascii="Arial" w:eastAsia="Arial Unicode MS" w:hAnsi="Arial" w:cs="Arial"/>
                <w:lang w:val="es-CO"/>
              </w:rPr>
              <w:t>En</w:t>
            </w:r>
            <w:r w:rsidR="00FA6EEE">
              <w:rPr>
                <w:rFonts w:ascii="Arial" w:eastAsia="Arial Unicode MS" w:hAnsi="Arial" w:cs="Arial"/>
                <w:lang w:val="es-CO"/>
              </w:rPr>
              <w:t>vié</w:t>
            </w:r>
            <w:r w:rsidR="002B133D">
              <w:rPr>
                <w:rFonts w:ascii="Arial" w:eastAsia="Arial Unicode MS" w:hAnsi="Arial" w:cs="Arial"/>
                <w:lang w:val="es-CO"/>
              </w:rPr>
              <w:t xml:space="preserve"> oportunamente a diferentes municipios otorgados,</w:t>
            </w:r>
            <w:r w:rsidR="00BF3E31">
              <w:rPr>
                <w:rFonts w:ascii="Arial" w:eastAsia="Arial Unicode MS" w:hAnsi="Arial" w:cs="Arial"/>
                <w:lang w:val="es-CO"/>
              </w:rPr>
              <w:t xml:space="preserve"> según la provincia de gualiva,</w:t>
            </w:r>
            <w:r w:rsidR="002B133D">
              <w:rPr>
                <w:rFonts w:ascii="Arial" w:eastAsia="Arial Unicode MS" w:hAnsi="Arial" w:cs="Arial"/>
                <w:lang w:val="es-CO"/>
              </w:rPr>
              <w:t xml:space="preserve"> soluciones a po</w:t>
            </w:r>
            <w:r w:rsidR="00BF3E31">
              <w:rPr>
                <w:rFonts w:ascii="Arial" w:eastAsia="Arial Unicode MS" w:hAnsi="Arial" w:cs="Arial"/>
                <w:lang w:val="es-CO"/>
              </w:rPr>
              <w:t xml:space="preserve">sibles dificultades y necesidades </w:t>
            </w:r>
            <w:r w:rsidR="00F44B0A">
              <w:rPr>
                <w:rFonts w:ascii="Arial" w:eastAsia="Arial Unicode MS" w:hAnsi="Arial" w:cs="Arial"/>
                <w:lang w:val="es-CO"/>
              </w:rPr>
              <w:t>técnicas que presentaran en diferentes procesos.</w:t>
            </w:r>
          </w:p>
          <w:p w14:paraId="08753E02" w14:textId="77777777" w:rsidR="00450EB7" w:rsidRDefault="00450EB7" w:rsidP="00812E79">
            <w:pPr>
              <w:jc w:val="both"/>
              <w:rPr>
                <w:rFonts w:ascii="Arial" w:eastAsia="Arial Unicode MS" w:hAnsi="Arial" w:cs="Arial"/>
                <w:lang w:val="es-CO"/>
              </w:rPr>
            </w:pPr>
          </w:p>
          <w:p w14:paraId="1E6F9CCA" w14:textId="29DE3C03" w:rsidR="00812E79" w:rsidRDefault="00FA6EEE" w:rsidP="00812E79">
            <w:pPr>
              <w:jc w:val="both"/>
              <w:rPr>
                <w:rFonts w:ascii="Arial" w:eastAsia="Arial Unicode MS" w:hAnsi="Arial" w:cs="Arial"/>
                <w:lang w:val="es-CO"/>
              </w:rPr>
            </w:pPr>
            <w:r>
              <w:rPr>
                <w:rFonts w:ascii="Arial" w:eastAsia="Arial Unicode MS" w:hAnsi="Arial" w:cs="Arial"/>
                <w:lang w:val="es-CO"/>
              </w:rPr>
              <w:t xml:space="preserve"> </w:t>
            </w:r>
            <w:r w:rsidR="00450EB7">
              <w:rPr>
                <w:rFonts w:ascii="Arial" w:eastAsia="Arial Unicode MS" w:hAnsi="Arial" w:cs="Arial"/>
                <w:lang w:val="es-CO"/>
              </w:rPr>
              <w:t xml:space="preserve">Envié </w:t>
            </w:r>
            <w:r>
              <w:rPr>
                <w:rFonts w:ascii="Arial" w:eastAsia="Arial Unicode MS" w:hAnsi="Arial" w:cs="Arial"/>
                <w:lang w:val="es-CO"/>
              </w:rPr>
              <w:t>correos electrónicos a cada municipio de la provincia a cargo, circulares cronograma actualizado y diferentes y posibles cambios prog</w:t>
            </w:r>
            <w:r w:rsidR="00F44B0A">
              <w:rPr>
                <w:rFonts w:ascii="Arial" w:eastAsia="Arial Unicode MS" w:hAnsi="Arial" w:cs="Arial"/>
                <w:lang w:val="es-CO"/>
              </w:rPr>
              <w:t xml:space="preserve">rama supérate y a su vez citaciones a cada evento teniendo en cuenta hora y lugar de congresos técnicos. </w:t>
            </w:r>
          </w:p>
          <w:p w14:paraId="611F5E90" w14:textId="0B7BB38D" w:rsidR="00FA6EEE" w:rsidRDefault="00FA6EEE" w:rsidP="00812E79">
            <w:pPr>
              <w:jc w:val="both"/>
              <w:rPr>
                <w:rFonts w:ascii="Arial" w:eastAsia="Arial Unicode MS" w:hAnsi="Arial" w:cs="Arial"/>
                <w:lang w:val="es-CO"/>
              </w:rPr>
            </w:pPr>
          </w:p>
          <w:p w14:paraId="2F86E69B" w14:textId="2C681A32" w:rsidR="001436D9" w:rsidRPr="005A6097" w:rsidRDefault="005A6097" w:rsidP="00812E79">
            <w:pPr>
              <w:jc w:val="both"/>
              <w:rPr>
                <w:rFonts w:ascii="Arial" w:eastAsia="Arial Unicode MS" w:hAnsi="Arial" w:cs="Arial"/>
                <w:lang w:val="es-CO"/>
              </w:rPr>
            </w:pPr>
            <w:r>
              <w:rPr>
                <w:rFonts w:ascii="Arial" w:eastAsia="Arial Unicode MS" w:hAnsi="Arial" w:cs="Arial"/>
                <w:lang w:val="es-CO"/>
              </w:rPr>
              <w:t>Se realizó comunicación pertinente con municipios sedes para ultimar detalles respectivos frente a él buen desarrollo de los mismos</w:t>
            </w:r>
          </w:p>
          <w:p w14:paraId="6341106E" w14:textId="77777777" w:rsidR="00450EB7" w:rsidRPr="00450EB7" w:rsidRDefault="00450EB7" w:rsidP="00812E79">
            <w:pPr>
              <w:jc w:val="both"/>
              <w:rPr>
                <w:rFonts w:ascii="Arial" w:eastAsia="Arial Unicode MS" w:hAnsi="Arial" w:cs="Arial"/>
                <w:b/>
                <w:lang w:val="es-CO"/>
              </w:rPr>
            </w:pPr>
          </w:p>
          <w:p w14:paraId="369E1451" w14:textId="48C833CD" w:rsidR="00F7690D" w:rsidRPr="001436D9" w:rsidRDefault="005A6097" w:rsidP="00812E79">
            <w:pPr>
              <w:jc w:val="both"/>
              <w:rPr>
                <w:rFonts w:ascii="Arial" w:eastAsia="Arial Unicode MS" w:hAnsi="Arial" w:cs="Arial"/>
                <w:lang w:val="es-CO"/>
              </w:rPr>
            </w:pPr>
            <w:r>
              <w:rPr>
                <w:rFonts w:ascii="Arial" w:eastAsia="Arial Unicode MS" w:hAnsi="Arial" w:cs="Arial"/>
                <w:b/>
                <w:i/>
                <w:lang w:val="es-CO"/>
              </w:rPr>
              <w:t xml:space="preserve">Anexo evidencias desde plataforma Hércules de continua </w:t>
            </w:r>
            <w:r w:rsidR="00996056">
              <w:rPr>
                <w:rFonts w:ascii="Arial" w:eastAsia="Arial Unicode MS" w:hAnsi="Arial" w:cs="Arial"/>
                <w:b/>
                <w:i/>
                <w:lang w:val="es-CO"/>
              </w:rPr>
              <w:t xml:space="preserve">aprobación. </w:t>
            </w:r>
          </w:p>
          <w:p w14:paraId="1F3395A4" w14:textId="79571FE5" w:rsidR="00812E79" w:rsidRPr="00812E79" w:rsidRDefault="00812E79" w:rsidP="00812E79">
            <w:pPr>
              <w:jc w:val="both"/>
              <w:rPr>
                <w:rFonts w:ascii="Arial" w:eastAsia="Calibri" w:hAnsi="Arial" w:cs="Arial"/>
                <w:color w:val="FF0000"/>
                <w:lang w:val="es-CO" w:eastAsia="en-US"/>
              </w:rPr>
            </w:pPr>
          </w:p>
        </w:tc>
      </w:tr>
      <w:tr w:rsidR="00812E79" w:rsidRPr="00FB62E6" w14:paraId="22626C9D" w14:textId="77777777" w:rsidTr="00C96D08">
        <w:trPr>
          <w:trHeight w:val="154"/>
          <w:jc w:val="center"/>
        </w:trPr>
        <w:tc>
          <w:tcPr>
            <w:tcW w:w="2386" w:type="pct"/>
            <w:gridSpan w:val="5"/>
          </w:tcPr>
          <w:p w14:paraId="410362FB" w14:textId="111A05A8" w:rsidR="00812E79" w:rsidRPr="00DF79F0" w:rsidRDefault="00812E79" w:rsidP="00812E79">
            <w:pPr>
              <w:jc w:val="both"/>
              <w:rPr>
                <w:rFonts w:ascii="Arial" w:hAnsi="Arial" w:cs="Arial"/>
                <w:b/>
              </w:rPr>
            </w:pPr>
            <w:r w:rsidRPr="00DF79F0">
              <w:rPr>
                <w:rFonts w:ascii="Arial" w:hAnsi="Arial" w:cs="Arial"/>
                <w:b/>
              </w:rPr>
              <w:t>4.</w:t>
            </w:r>
            <w:r>
              <w:rPr>
                <w:rFonts w:ascii="Arial" w:hAnsi="Arial" w:cs="Arial"/>
                <w:b/>
              </w:rPr>
              <w:t xml:space="preserve"> </w:t>
            </w:r>
            <w:r>
              <w:rPr>
                <w:rFonts w:ascii="Arial" w:hAnsi="Arial" w:cs="Arial"/>
              </w:rPr>
              <w:t>Realizar, Organizar, Consolidar y presentar</w:t>
            </w:r>
            <w:r w:rsidRPr="005B5148">
              <w:rPr>
                <w:rFonts w:ascii="Arial" w:hAnsi="Arial" w:cs="Arial"/>
              </w:rPr>
              <w:t xml:space="preserve"> los informes correspondientes a cada una de las fases en las cuales se haga participe, siguiendo los lineamientos establecidos por la coordinación del Programa Supérate Intercolegiados 2019.</w:t>
            </w:r>
          </w:p>
        </w:tc>
        <w:tc>
          <w:tcPr>
            <w:tcW w:w="2614" w:type="pct"/>
            <w:gridSpan w:val="6"/>
          </w:tcPr>
          <w:p w14:paraId="151329DC" w14:textId="77777777" w:rsidR="00A16434" w:rsidRDefault="00A16434" w:rsidP="008D1A2C">
            <w:pPr>
              <w:jc w:val="both"/>
              <w:rPr>
                <w:rFonts w:ascii="Arial" w:eastAsia="Calibri" w:hAnsi="Arial" w:cs="Arial"/>
                <w:lang w:val="es-CO" w:eastAsia="en-US"/>
              </w:rPr>
            </w:pPr>
          </w:p>
          <w:p w14:paraId="7AFEB993" w14:textId="5FA6FBAB" w:rsidR="00CB2B88" w:rsidRDefault="00CB2B88" w:rsidP="00CB2B88">
            <w:pPr>
              <w:jc w:val="both"/>
              <w:rPr>
                <w:rFonts w:ascii="Arial" w:eastAsia="Calibri" w:hAnsi="Arial" w:cs="Arial"/>
                <w:lang w:val="es-CO" w:eastAsia="en-US"/>
              </w:rPr>
            </w:pPr>
            <w:r>
              <w:rPr>
                <w:rFonts w:ascii="Arial" w:eastAsia="Calibri" w:hAnsi="Arial" w:cs="Arial"/>
                <w:lang w:val="es-CO" w:eastAsia="en-US"/>
              </w:rPr>
              <w:t>Estuve en diferentes eventos en donde fui delegado como coordinador, diseñador de cada torneo y a su vez quien dirigía diferentes aspectos técnicos, logísticos y administrativos para el buen desarrollo de el mismo.</w:t>
            </w:r>
          </w:p>
          <w:p w14:paraId="4F51B485" w14:textId="0C872DF5" w:rsidR="002628E5" w:rsidRDefault="002628E5" w:rsidP="00CB2B88">
            <w:pPr>
              <w:jc w:val="both"/>
              <w:rPr>
                <w:rFonts w:ascii="Arial" w:eastAsia="Calibri" w:hAnsi="Arial" w:cs="Arial"/>
                <w:lang w:val="es-CO" w:eastAsia="en-US"/>
              </w:rPr>
            </w:pPr>
          </w:p>
          <w:p w14:paraId="07516020" w14:textId="09709E22" w:rsidR="008D1A2C" w:rsidRDefault="00CB2B88" w:rsidP="00CB2B88">
            <w:pPr>
              <w:pStyle w:val="Prrafodelista"/>
              <w:numPr>
                <w:ilvl w:val="0"/>
                <w:numId w:val="7"/>
              </w:numPr>
              <w:jc w:val="both"/>
              <w:rPr>
                <w:rFonts w:ascii="Arial" w:eastAsia="Calibri" w:hAnsi="Arial" w:cs="Arial"/>
                <w:b/>
                <w:i/>
                <w:sz w:val="18"/>
                <w:szCs w:val="18"/>
                <w:lang w:val="es-CO" w:eastAsia="en-US"/>
              </w:rPr>
            </w:pPr>
            <w:r w:rsidRPr="00CB2B88">
              <w:rPr>
                <w:rFonts w:ascii="Arial" w:eastAsia="Calibri" w:hAnsi="Arial" w:cs="Arial"/>
                <w:b/>
                <w:i/>
                <w:sz w:val="18"/>
                <w:szCs w:val="18"/>
                <w:lang w:val="es-CO" w:eastAsia="en-US"/>
              </w:rPr>
              <w:t xml:space="preserve">Fase zonal departamental </w:t>
            </w:r>
            <w:r>
              <w:rPr>
                <w:rFonts w:ascii="Arial" w:eastAsia="Calibri" w:hAnsi="Arial" w:cs="Arial"/>
                <w:b/>
                <w:i/>
                <w:sz w:val="18"/>
                <w:szCs w:val="18"/>
                <w:lang w:val="es-CO" w:eastAsia="en-US"/>
              </w:rPr>
              <w:t>CAT prejuvenil</w:t>
            </w:r>
          </w:p>
          <w:p w14:paraId="406F24A4" w14:textId="518EBF8B" w:rsidR="00CB2B88" w:rsidRDefault="00CB2B88" w:rsidP="00CB2B88">
            <w:pPr>
              <w:pStyle w:val="Prrafodelista"/>
              <w:jc w:val="both"/>
              <w:rPr>
                <w:rFonts w:ascii="Arial" w:eastAsia="Calibri" w:hAnsi="Arial" w:cs="Arial"/>
                <w:sz w:val="18"/>
                <w:szCs w:val="18"/>
                <w:lang w:val="es-CO" w:eastAsia="en-US"/>
              </w:rPr>
            </w:pPr>
            <w:r w:rsidRPr="00CB2B88">
              <w:rPr>
                <w:rFonts w:ascii="Arial" w:eastAsia="Calibri" w:hAnsi="Arial" w:cs="Arial"/>
                <w:sz w:val="18"/>
                <w:szCs w:val="18"/>
                <w:lang w:val="es-CO" w:eastAsia="en-US"/>
              </w:rPr>
              <w:t xml:space="preserve">Municipio sede Villeta del 9 al 12 de </w:t>
            </w:r>
            <w:r w:rsidR="002628E5" w:rsidRPr="00CB2B88">
              <w:rPr>
                <w:rFonts w:ascii="Arial" w:eastAsia="Calibri" w:hAnsi="Arial" w:cs="Arial"/>
                <w:sz w:val="18"/>
                <w:szCs w:val="18"/>
                <w:lang w:val="es-CO" w:eastAsia="en-US"/>
              </w:rPr>
              <w:t>julio</w:t>
            </w:r>
            <w:r w:rsidR="002628E5">
              <w:rPr>
                <w:rFonts w:ascii="Arial" w:eastAsia="Calibri" w:hAnsi="Arial" w:cs="Arial"/>
                <w:sz w:val="18"/>
                <w:szCs w:val="18"/>
                <w:lang w:val="es-CO" w:eastAsia="en-US"/>
              </w:rPr>
              <w:t>, en los deportes de (futbol, baloncesto y futbol sala).</w:t>
            </w:r>
          </w:p>
          <w:p w14:paraId="07ED0198" w14:textId="6458AF56" w:rsidR="00CB2B88" w:rsidRDefault="00CB2B88" w:rsidP="00CB2B88">
            <w:pPr>
              <w:jc w:val="both"/>
              <w:rPr>
                <w:rFonts w:ascii="Arial" w:eastAsia="Calibri" w:hAnsi="Arial" w:cs="Arial"/>
                <w:sz w:val="18"/>
                <w:szCs w:val="18"/>
                <w:lang w:val="es-CO" w:eastAsia="en-US"/>
              </w:rPr>
            </w:pPr>
          </w:p>
          <w:p w14:paraId="416CAC82" w14:textId="7B6B5C53" w:rsidR="00CB2B88" w:rsidRDefault="00CB2B88" w:rsidP="00CB2B88">
            <w:pPr>
              <w:pStyle w:val="Prrafodelista"/>
              <w:numPr>
                <w:ilvl w:val="0"/>
                <w:numId w:val="7"/>
              </w:numPr>
              <w:jc w:val="both"/>
              <w:rPr>
                <w:rFonts w:ascii="Arial" w:eastAsia="Calibri" w:hAnsi="Arial" w:cs="Arial"/>
                <w:b/>
                <w:i/>
                <w:sz w:val="18"/>
                <w:szCs w:val="18"/>
                <w:lang w:val="es-CO" w:eastAsia="en-US"/>
              </w:rPr>
            </w:pPr>
            <w:r w:rsidRPr="00CB2B88">
              <w:rPr>
                <w:rFonts w:ascii="Arial" w:eastAsia="Calibri" w:hAnsi="Arial" w:cs="Arial"/>
                <w:b/>
                <w:i/>
                <w:sz w:val="18"/>
                <w:szCs w:val="18"/>
                <w:lang w:val="es-CO" w:eastAsia="en-US"/>
              </w:rPr>
              <w:t xml:space="preserve">Fase zonal departamental </w:t>
            </w:r>
            <w:r>
              <w:rPr>
                <w:rFonts w:ascii="Arial" w:eastAsia="Calibri" w:hAnsi="Arial" w:cs="Arial"/>
                <w:b/>
                <w:i/>
                <w:sz w:val="18"/>
                <w:szCs w:val="18"/>
                <w:lang w:val="es-CO" w:eastAsia="en-US"/>
              </w:rPr>
              <w:t>CAT juvenil</w:t>
            </w:r>
          </w:p>
          <w:p w14:paraId="0122D989" w14:textId="43446BE6" w:rsidR="00CB2B88" w:rsidRDefault="00CB2B88" w:rsidP="00CB2B88">
            <w:pPr>
              <w:pStyle w:val="Prrafodelista"/>
              <w:jc w:val="both"/>
              <w:rPr>
                <w:rFonts w:ascii="Arial" w:eastAsia="Calibri" w:hAnsi="Arial" w:cs="Arial"/>
                <w:sz w:val="18"/>
                <w:szCs w:val="18"/>
                <w:lang w:val="es-CO" w:eastAsia="en-US"/>
              </w:rPr>
            </w:pPr>
            <w:r w:rsidRPr="00CB2B88">
              <w:rPr>
                <w:rFonts w:ascii="Arial" w:eastAsia="Calibri" w:hAnsi="Arial" w:cs="Arial"/>
                <w:sz w:val="18"/>
                <w:szCs w:val="18"/>
                <w:lang w:val="es-CO" w:eastAsia="en-US"/>
              </w:rPr>
              <w:t xml:space="preserve">Municipio sede </w:t>
            </w:r>
            <w:r>
              <w:rPr>
                <w:rFonts w:ascii="Arial" w:eastAsia="Calibri" w:hAnsi="Arial" w:cs="Arial"/>
                <w:sz w:val="18"/>
                <w:szCs w:val="18"/>
                <w:lang w:val="es-CO" w:eastAsia="en-US"/>
              </w:rPr>
              <w:t>La vega</w:t>
            </w:r>
            <w:r w:rsidRPr="00CB2B88">
              <w:rPr>
                <w:rFonts w:ascii="Arial" w:eastAsia="Calibri" w:hAnsi="Arial" w:cs="Arial"/>
                <w:sz w:val="18"/>
                <w:szCs w:val="18"/>
                <w:lang w:val="es-CO" w:eastAsia="en-US"/>
              </w:rPr>
              <w:t xml:space="preserve"> del </w:t>
            </w:r>
            <w:r>
              <w:rPr>
                <w:rFonts w:ascii="Arial" w:eastAsia="Calibri" w:hAnsi="Arial" w:cs="Arial"/>
                <w:sz w:val="18"/>
                <w:szCs w:val="18"/>
                <w:lang w:val="es-CO" w:eastAsia="en-US"/>
              </w:rPr>
              <w:t>16</w:t>
            </w:r>
            <w:r w:rsidRPr="00CB2B88">
              <w:rPr>
                <w:rFonts w:ascii="Arial" w:eastAsia="Calibri" w:hAnsi="Arial" w:cs="Arial"/>
                <w:sz w:val="18"/>
                <w:szCs w:val="18"/>
                <w:lang w:val="es-CO" w:eastAsia="en-US"/>
              </w:rPr>
              <w:t xml:space="preserve"> al</w:t>
            </w:r>
            <w:r>
              <w:rPr>
                <w:rFonts w:ascii="Arial" w:eastAsia="Calibri" w:hAnsi="Arial" w:cs="Arial"/>
                <w:sz w:val="18"/>
                <w:szCs w:val="18"/>
                <w:lang w:val="es-CO" w:eastAsia="en-US"/>
              </w:rPr>
              <w:t xml:space="preserve"> 19</w:t>
            </w:r>
            <w:r w:rsidRPr="00CB2B88">
              <w:rPr>
                <w:rFonts w:ascii="Arial" w:eastAsia="Calibri" w:hAnsi="Arial" w:cs="Arial"/>
                <w:sz w:val="18"/>
                <w:szCs w:val="18"/>
                <w:lang w:val="es-CO" w:eastAsia="en-US"/>
              </w:rPr>
              <w:t xml:space="preserve"> de julio</w:t>
            </w:r>
            <w:r w:rsidR="002628E5">
              <w:rPr>
                <w:rFonts w:ascii="Arial" w:eastAsia="Calibri" w:hAnsi="Arial" w:cs="Arial"/>
                <w:sz w:val="18"/>
                <w:szCs w:val="18"/>
                <w:lang w:val="es-CO" w:eastAsia="en-US"/>
              </w:rPr>
              <w:t xml:space="preserve">, en los deportes de (futbol, baloncesto y futbol de </w:t>
            </w:r>
            <w:proofErr w:type="spellStart"/>
            <w:r w:rsidR="002628E5">
              <w:rPr>
                <w:rFonts w:ascii="Arial" w:eastAsia="Calibri" w:hAnsi="Arial" w:cs="Arial"/>
                <w:sz w:val="18"/>
                <w:szCs w:val="18"/>
                <w:lang w:val="es-CO" w:eastAsia="en-US"/>
              </w:rPr>
              <w:t>salon</w:t>
            </w:r>
            <w:proofErr w:type="spellEnd"/>
            <w:r w:rsidR="002628E5">
              <w:rPr>
                <w:rFonts w:ascii="Arial" w:eastAsia="Calibri" w:hAnsi="Arial" w:cs="Arial"/>
                <w:sz w:val="18"/>
                <w:szCs w:val="18"/>
                <w:lang w:val="es-CO" w:eastAsia="en-US"/>
              </w:rPr>
              <w:t>)</w:t>
            </w:r>
            <w:r>
              <w:rPr>
                <w:rFonts w:ascii="Arial" w:eastAsia="Calibri" w:hAnsi="Arial" w:cs="Arial"/>
                <w:sz w:val="18"/>
                <w:szCs w:val="18"/>
                <w:lang w:val="es-CO" w:eastAsia="en-US"/>
              </w:rPr>
              <w:t>.</w:t>
            </w:r>
          </w:p>
          <w:p w14:paraId="31001C3C" w14:textId="77777777" w:rsidR="00CB2B88" w:rsidRDefault="00CB2B88" w:rsidP="00CB2B88">
            <w:pPr>
              <w:jc w:val="both"/>
              <w:rPr>
                <w:rFonts w:ascii="Arial" w:eastAsia="Calibri" w:hAnsi="Arial" w:cs="Arial"/>
                <w:sz w:val="18"/>
                <w:szCs w:val="18"/>
                <w:lang w:val="es-CO" w:eastAsia="en-US"/>
              </w:rPr>
            </w:pPr>
          </w:p>
          <w:p w14:paraId="25DEC4AA" w14:textId="7E2D89F3" w:rsidR="00CB2B88" w:rsidRDefault="00CB2B88" w:rsidP="00CB2B88">
            <w:pPr>
              <w:pStyle w:val="Prrafodelista"/>
              <w:numPr>
                <w:ilvl w:val="0"/>
                <w:numId w:val="7"/>
              </w:numPr>
              <w:jc w:val="both"/>
              <w:rPr>
                <w:rFonts w:ascii="Arial" w:eastAsia="Calibri" w:hAnsi="Arial" w:cs="Arial"/>
                <w:b/>
                <w:i/>
                <w:sz w:val="18"/>
                <w:szCs w:val="18"/>
                <w:lang w:val="es-CO" w:eastAsia="en-US"/>
              </w:rPr>
            </w:pPr>
            <w:r w:rsidRPr="00CB2B88">
              <w:rPr>
                <w:rFonts w:ascii="Arial" w:eastAsia="Calibri" w:hAnsi="Arial" w:cs="Arial"/>
                <w:b/>
                <w:i/>
                <w:sz w:val="18"/>
                <w:szCs w:val="18"/>
                <w:lang w:val="es-CO" w:eastAsia="en-US"/>
              </w:rPr>
              <w:t xml:space="preserve">Fase </w:t>
            </w:r>
            <w:r>
              <w:rPr>
                <w:rFonts w:ascii="Arial" w:eastAsia="Calibri" w:hAnsi="Arial" w:cs="Arial"/>
                <w:b/>
                <w:i/>
                <w:sz w:val="18"/>
                <w:szCs w:val="18"/>
                <w:lang w:val="es-CO" w:eastAsia="en-US"/>
              </w:rPr>
              <w:t>interzonal 2 de voleibol</w:t>
            </w:r>
            <w:r w:rsidRPr="00CB2B88">
              <w:rPr>
                <w:rFonts w:ascii="Arial" w:eastAsia="Calibri" w:hAnsi="Arial" w:cs="Arial"/>
                <w:b/>
                <w:i/>
                <w:sz w:val="18"/>
                <w:szCs w:val="18"/>
                <w:lang w:val="es-CO" w:eastAsia="en-US"/>
              </w:rPr>
              <w:t xml:space="preserve"> </w:t>
            </w:r>
            <w:r>
              <w:rPr>
                <w:rFonts w:ascii="Arial" w:eastAsia="Calibri" w:hAnsi="Arial" w:cs="Arial"/>
                <w:b/>
                <w:i/>
                <w:sz w:val="18"/>
                <w:szCs w:val="18"/>
                <w:lang w:val="es-CO" w:eastAsia="en-US"/>
              </w:rPr>
              <w:t>CAT juvenil</w:t>
            </w:r>
          </w:p>
          <w:p w14:paraId="6E2B7E74" w14:textId="21E0B1F5" w:rsidR="00CB2B88" w:rsidRDefault="00CB2B88" w:rsidP="00CB2B88">
            <w:pPr>
              <w:pStyle w:val="Prrafodelista"/>
              <w:jc w:val="both"/>
              <w:rPr>
                <w:rFonts w:ascii="Arial" w:eastAsia="Calibri" w:hAnsi="Arial" w:cs="Arial"/>
                <w:sz w:val="18"/>
                <w:szCs w:val="18"/>
                <w:lang w:val="es-CO" w:eastAsia="en-US"/>
              </w:rPr>
            </w:pPr>
            <w:r w:rsidRPr="00CB2B88">
              <w:rPr>
                <w:rFonts w:ascii="Arial" w:eastAsia="Calibri" w:hAnsi="Arial" w:cs="Arial"/>
                <w:sz w:val="18"/>
                <w:szCs w:val="18"/>
                <w:lang w:val="es-CO" w:eastAsia="en-US"/>
              </w:rPr>
              <w:t xml:space="preserve">Municipio sede </w:t>
            </w:r>
            <w:r>
              <w:rPr>
                <w:rFonts w:ascii="Arial" w:eastAsia="Calibri" w:hAnsi="Arial" w:cs="Arial"/>
                <w:sz w:val="18"/>
                <w:szCs w:val="18"/>
                <w:lang w:val="es-CO" w:eastAsia="en-US"/>
              </w:rPr>
              <w:t>Guaduas</w:t>
            </w:r>
            <w:r w:rsidRPr="00CB2B88">
              <w:rPr>
                <w:rFonts w:ascii="Arial" w:eastAsia="Calibri" w:hAnsi="Arial" w:cs="Arial"/>
                <w:sz w:val="18"/>
                <w:szCs w:val="18"/>
                <w:lang w:val="es-CO" w:eastAsia="en-US"/>
              </w:rPr>
              <w:t xml:space="preserve"> del </w:t>
            </w:r>
            <w:r>
              <w:rPr>
                <w:rFonts w:ascii="Arial" w:eastAsia="Calibri" w:hAnsi="Arial" w:cs="Arial"/>
                <w:sz w:val="18"/>
                <w:szCs w:val="18"/>
                <w:lang w:val="es-CO" w:eastAsia="en-US"/>
              </w:rPr>
              <w:t>30</w:t>
            </w:r>
            <w:r w:rsidRPr="00CB2B88">
              <w:rPr>
                <w:rFonts w:ascii="Arial" w:eastAsia="Calibri" w:hAnsi="Arial" w:cs="Arial"/>
                <w:sz w:val="18"/>
                <w:szCs w:val="18"/>
                <w:lang w:val="es-CO" w:eastAsia="en-US"/>
              </w:rPr>
              <w:t xml:space="preserve"> </w:t>
            </w:r>
            <w:r>
              <w:rPr>
                <w:rFonts w:ascii="Arial" w:eastAsia="Calibri" w:hAnsi="Arial" w:cs="Arial"/>
                <w:sz w:val="18"/>
                <w:szCs w:val="18"/>
                <w:lang w:val="es-CO" w:eastAsia="en-US"/>
              </w:rPr>
              <w:t>y 31</w:t>
            </w:r>
            <w:r w:rsidRPr="00CB2B88">
              <w:rPr>
                <w:rFonts w:ascii="Arial" w:eastAsia="Calibri" w:hAnsi="Arial" w:cs="Arial"/>
                <w:sz w:val="18"/>
                <w:szCs w:val="18"/>
                <w:lang w:val="es-CO" w:eastAsia="en-US"/>
              </w:rPr>
              <w:t xml:space="preserve"> de julio</w:t>
            </w:r>
            <w:r>
              <w:rPr>
                <w:rFonts w:ascii="Arial" w:eastAsia="Calibri" w:hAnsi="Arial" w:cs="Arial"/>
                <w:sz w:val="18"/>
                <w:szCs w:val="18"/>
                <w:lang w:val="es-CO" w:eastAsia="en-US"/>
              </w:rPr>
              <w:t>.</w:t>
            </w:r>
          </w:p>
          <w:p w14:paraId="4417C9D6" w14:textId="77777777" w:rsidR="002628E5" w:rsidRDefault="002628E5" w:rsidP="00CB2B88">
            <w:pPr>
              <w:pStyle w:val="Prrafodelista"/>
              <w:jc w:val="both"/>
              <w:rPr>
                <w:rFonts w:ascii="Arial" w:eastAsia="Calibri" w:hAnsi="Arial" w:cs="Arial"/>
                <w:sz w:val="18"/>
                <w:szCs w:val="18"/>
                <w:lang w:val="es-CO" w:eastAsia="en-US"/>
              </w:rPr>
            </w:pPr>
          </w:p>
          <w:p w14:paraId="394B6955" w14:textId="7C3B9A4F" w:rsidR="00CB2B88" w:rsidRPr="00CB2B88" w:rsidRDefault="00CB2B88" w:rsidP="00CB2B88">
            <w:pPr>
              <w:pStyle w:val="Prrafodelista"/>
              <w:jc w:val="both"/>
              <w:rPr>
                <w:rFonts w:ascii="Arial" w:eastAsia="Calibri" w:hAnsi="Arial" w:cs="Arial"/>
                <w:sz w:val="18"/>
                <w:szCs w:val="18"/>
                <w:lang w:val="es-CO" w:eastAsia="en-US"/>
              </w:rPr>
            </w:pPr>
          </w:p>
          <w:p w14:paraId="62CB0737" w14:textId="4660602C" w:rsidR="002628E5" w:rsidRPr="001436D9" w:rsidRDefault="002628E5" w:rsidP="002628E5">
            <w:pPr>
              <w:jc w:val="both"/>
              <w:rPr>
                <w:rFonts w:ascii="Arial" w:eastAsia="Arial Unicode MS" w:hAnsi="Arial" w:cs="Arial"/>
                <w:lang w:val="es-CO"/>
              </w:rPr>
            </w:pPr>
            <w:r>
              <w:rPr>
                <w:rFonts w:ascii="Arial" w:eastAsia="Arial Unicode MS" w:hAnsi="Arial" w:cs="Arial"/>
                <w:b/>
                <w:i/>
                <w:lang w:val="es-CO"/>
              </w:rPr>
              <w:t xml:space="preserve">Anexo informes y registros de cada evento. </w:t>
            </w:r>
          </w:p>
          <w:p w14:paraId="39F90C87" w14:textId="093A10A0" w:rsidR="00A16434" w:rsidRPr="008D1A2C" w:rsidRDefault="00A16434" w:rsidP="008D1A2C">
            <w:pPr>
              <w:jc w:val="both"/>
              <w:rPr>
                <w:rFonts w:ascii="Arial" w:eastAsia="Calibri" w:hAnsi="Arial" w:cs="Arial"/>
                <w:color w:val="FF0000"/>
                <w:lang w:val="es-CO" w:eastAsia="en-US"/>
              </w:rPr>
            </w:pPr>
          </w:p>
        </w:tc>
      </w:tr>
      <w:tr w:rsidR="00812E79" w:rsidRPr="00FB62E6" w14:paraId="1140EF95" w14:textId="77777777" w:rsidTr="00C96D08">
        <w:trPr>
          <w:trHeight w:val="154"/>
          <w:jc w:val="center"/>
        </w:trPr>
        <w:tc>
          <w:tcPr>
            <w:tcW w:w="2386" w:type="pct"/>
            <w:gridSpan w:val="5"/>
          </w:tcPr>
          <w:p w14:paraId="576342B6" w14:textId="12C22956" w:rsidR="00812E79" w:rsidRPr="00DF79F0" w:rsidRDefault="00812E79" w:rsidP="00812E79">
            <w:pPr>
              <w:jc w:val="both"/>
              <w:rPr>
                <w:rFonts w:ascii="Arial" w:hAnsi="Arial" w:cs="Arial"/>
                <w:b/>
              </w:rPr>
            </w:pPr>
            <w:r w:rsidRPr="00DF79F0">
              <w:rPr>
                <w:rFonts w:ascii="Arial" w:hAnsi="Arial" w:cs="Arial"/>
                <w:b/>
              </w:rPr>
              <w:lastRenderedPageBreak/>
              <w:t>5.</w:t>
            </w:r>
            <w:r>
              <w:rPr>
                <w:rFonts w:ascii="Arial" w:hAnsi="Arial" w:cs="Arial"/>
                <w:b/>
              </w:rPr>
              <w:t xml:space="preserve"> </w:t>
            </w:r>
            <w:r>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Pr="005B5148">
              <w:rPr>
                <w:rFonts w:ascii="Arial" w:hAnsi="Arial" w:cs="Arial"/>
              </w:rPr>
              <w:t>.</w:t>
            </w:r>
          </w:p>
        </w:tc>
        <w:tc>
          <w:tcPr>
            <w:tcW w:w="2614" w:type="pct"/>
            <w:gridSpan w:val="6"/>
          </w:tcPr>
          <w:p w14:paraId="7ECD11B4" w14:textId="77777777" w:rsidR="00D167A2" w:rsidRDefault="00D167A2" w:rsidP="008D1A2C">
            <w:pPr>
              <w:contextualSpacing/>
              <w:mirrorIndents/>
              <w:jc w:val="both"/>
              <w:rPr>
                <w:rFonts w:ascii="Arial" w:eastAsia="Calibri" w:hAnsi="Arial" w:cs="Arial"/>
                <w:lang w:val="es-CO" w:eastAsia="en-US"/>
              </w:rPr>
            </w:pPr>
          </w:p>
          <w:p w14:paraId="2CB7F61F" w14:textId="5FDE3811" w:rsidR="00D167A2" w:rsidRDefault="00B161A5" w:rsidP="008D1A2C">
            <w:pPr>
              <w:contextualSpacing/>
              <w:mirrorIndents/>
              <w:jc w:val="both"/>
              <w:rPr>
                <w:rFonts w:ascii="Arial" w:eastAsia="Calibri" w:hAnsi="Arial" w:cs="Arial"/>
                <w:lang w:val="es-CO" w:eastAsia="en-US"/>
              </w:rPr>
            </w:pPr>
            <w:r>
              <w:rPr>
                <w:rFonts w:ascii="Arial" w:eastAsia="Calibri" w:hAnsi="Arial" w:cs="Arial"/>
                <w:lang w:val="es-CO" w:eastAsia="en-US"/>
              </w:rPr>
              <w:t xml:space="preserve">Realice </w:t>
            </w:r>
            <w:r w:rsidR="00D167A2">
              <w:rPr>
                <w:rFonts w:ascii="Arial" w:eastAsia="Calibri" w:hAnsi="Arial" w:cs="Arial"/>
                <w:lang w:val="es-CO" w:eastAsia="en-US"/>
              </w:rPr>
              <w:t>diferentes aspectos técnicos desde plataforma Hércules para el buen desarrollo de el mismo teniendo en cuenta aprobaciones, pr</w:t>
            </w:r>
            <w:r w:rsidR="002628E5">
              <w:rPr>
                <w:rFonts w:ascii="Arial" w:eastAsia="Calibri" w:hAnsi="Arial" w:cs="Arial"/>
                <w:lang w:val="es-CO" w:eastAsia="en-US"/>
              </w:rPr>
              <w:t>ogramaciones y subir con prontitud resultados de cada deporte en cada evento fecha por fecha.</w:t>
            </w:r>
          </w:p>
          <w:p w14:paraId="054319C5" w14:textId="77777777" w:rsidR="002628E5" w:rsidRDefault="002628E5" w:rsidP="008D1A2C">
            <w:pPr>
              <w:contextualSpacing/>
              <w:mirrorIndents/>
              <w:jc w:val="both"/>
              <w:rPr>
                <w:rFonts w:ascii="Arial" w:eastAsia="Calibri" w:hAnsi="Arial" w:cs="Arial"/>
                <w:lang w:val="es-CO" w:eastAsia="en-US"/>
              </w:rPr>
            </w:pPr>
          </w:p>
          <w:p w14:paraId="7A405801" w14:textId="77777777" w:rsidR="002628E5" w:rsidRDefault="002628E5" w:rsidP="002628E5">
            <w:pPr>
              <w:jc w:val="both"/>
              <w:rPr>
                <w:rFonts w:ascii="Arial" w:eastAsia="Calibri" w:hAnsi="Arial" w:cs="Arial"/>
                <w:lang w:val="es-CO" w:eastAsia="en-US"/>
              </w:rPr>
            </w:pPr>
            <w:r>
              <w:rPr>
                <w:rFonts w:ascii="Arial" w:eastAsia="Calibri" w:hAnsi="Arial" w:cs="Arial"/>
                <w:lang w:val="es-CO" w:eastAsia="en-US"/>
              </w:rPr>
              <w:t>Realice minuciosa y constante aprobación de cada deportista de los deportes Individuales de la provincia de GUALIVA, teniendo en cuenta que se encontrara con la normatividad requerida para dicha y positiva aprobación, según cronograma estipulado de cierres y aprobaciones.</w:t>
            </w:r>
          </w:p>
          <w:p w14:paraId="093B5B6D" w14:textId="397F30CD" w:rsidR="002628E5" w:rsidRPr="002628E5" w:rsidRDefault="00D167A2" w:rsidP="002628E5">
            <w:pPr>
              <w:contextualSpacing/>
              <w:mirrorIndents/>
              <w:jc w:val="both"/>
              <w:rPr>
                <w:rFonts w:ascii="Arial" w:eastAsia="Calibri" w:hAnsi="Arial" w:cs="Arial"/>
                <w:lang w:val="es-CO" w:eastAsia="en-US"/>
              </w:rPr>
            </w:pPr>
            <w:r>
              <w:rPr>
                <w:rFonts w:ascii="Arial" w:eastAsia="Calibri" w:hAnsi="Arial" w:cs="Arial"/>
                <w:lang w:val="es-CO" w:eastAsia="en-US"/>
              </w:rPr>
              <w:t xml:space="preserve"> </w:t>
            </w:r>
            <w:r w:rsidR="00B161A5">
              <w:rPr>
                <w:rFonts w:ascii="Arial" w:eastAsia="Calibri" w:hAnsi="Arial" w:cs="Arial"/>
                <w:lang w:val="es-CO" w:eastAsia="en-US"/>
              </w:rPr>
              <w:t xml:space="preserve"> </w:t>
            </w:r>
          </w:p>
          <w:p w14:paraId="52CE817E" w14:textId="3F9E7544" w:rsidR="00552FEE" w:rsidRPr="00552FEE" w:rsidRDefault="00D167A2" w:rsidP="008D1A2C">
            <w:pPr>
              <w:jc w:val="both"/>
              <w:rPr>
                <w:rFonts w:ascii="Arial" w:hAnsi="Arial" w:cs="Arial"/>
                <w:b/>
                <w:i/>
                <w:lang w:val="es-CO"/>
              </w:rPr>
            </w:pPr>
            <w:r>
              <w:rPr>
                <w:rFonts w:ascii="Arial" w:hAnsi="Arial" w:cs="Arial"/>
                <w:b/>
                <w:i/>
                <w:lang w:val="es-CO"/>
              </w:rPr>
              <w:t xml:space="preserve">Anexo pantallazos plataforma </w:t>
            </w:r>
            <w:r w:rsidR="005E4E32">
              <w:rPr>
                <w:rFonts w:ascii="Arial" w:hAnsi="Arial" w:cs="Arial"/>
                <w:b/>
                <w:i/>
                <w:lang w:val="es-CO"/>
              </w:rPr>
              <w:t>Hércules</w:t>
            </w:r>
            <w:r w:rsidR="00552FEE">
              <w:rPr>
                <w:rFonts w:ascii="Arial" w:hAnsi="Arial" w:cs="Arial"/>
                <w:b/>
                <w:i/>
                <w:lang w:val="es-CO"/>
              </w:rPr>
              <w:t>.</w:t>
            </w:r>
            <w:r w:rsidR="00D315F9">
              <w:rPr>
                <w:rFonts w:ascii="Arial" w:hAnsi="Arial" w:cs="Arial"/>
                <w:b/>
                <w:i/>
                <w:lang w:val="es-CO"/>
              </w:rPr>
              <w:t xml:space="preserve"> </w:t>
            </w:r>
          </w:p>
          <w:p w14:paraId="16032220" w14:textId="139C72E4" w:rsidR="002628E5" w:rsidRPr="00BF7B81" w:rsidRDefault="002628E5" w:rsidP="008D1A2C">
            <w:pPr>
              <w:jc w:val="both"/>
              <w:rPr>
                <w:rFonts w:ascii="Arial" w:eastAsia="Calibri" w:hAnsi="Arial" w:cs="Arial"/>
                <w:lang w:val="es-CO" w:eastAsia="en-US"/>
              </w:rPr>
            </w:pPr>
          </w:p>
        </w:tc>
      </w:tr>
      <w:tr w:rsidR="00812E79" w:rsidRPr="00FB62E6" w14:paraId="7ACBCA2C" w14:textId="77777777" w:rsidTr="00C96D08">
        <w:trPr>
          <w:trHeight w:val="354"/>
          <w:jc w:val="center"/>
        </w:trPr>
        <w:tc>
          <w:tcPr>
            <w:tcW w:w="2386" w:type="pct"/>
            <w:gridSpan w:val="5"/>
          </w:tcPr>
          <w:p w14:paraId="5BE9C5F0" w14:textId="17F6D513" w:rsidR="00812E79" w:rsidRPr="00DF79F0" w:rsidRDefault="00812E79" w:rsidP="00812E79">
            <w:pPr>
              <w:jc w:val="both"/>
              <w:rPr>
                <w:rFonts w:ascii="Arial" w:hAnsi="Arial" w:cs="Arial"/>
                <w:b/>
              </w:rPr>
            </w:pPr>
            <w:r w:rsidRPr="00DF79F0">
              <w:rPr>
                <w:rFonts w:ascii="Arial" w:hAnsi="Arial" w:cs="Arial"/>
                <w:b/>
              </w:rPr>
              <w:t>6.</w:t>
            </w:r>
            <w:r>
              <w:rPr>
                <w:rFonts w:ascii="Arial" w:hAnsi="Arial" w:cs="Arial"/>
                <w:b/>
              </w:rPr>
              <w:t xml:space="preserve"> </w:t>
            </w:r>
            <w:r>
              <w:rPr>
                <w:rFonts w:ascii="Arial" w:hAnsi="Arial" w:cs="Arial"/>
              </w:rPr>
              <w:t>Participar activamente en las reuniones técnicas deportivas y en las diferentes convocatorias de Capacitación y socialización del programa Supérate Intercolegiados, con el equipo interdisciplinario y multidisciplinario a las que sea convocado.</w:t>
            </w:r>
          </w:p>
        </w:tc>
        <w:tc>
          <w:tcPr>
            <w:tcW w:w="2614" w:type="pct"/>
            <w:gridSpan w:val="6"/>
          </w:tcPr>
          <w:p w14:paraId="4828B017" w14:textId="77777777" w:rsidR="005E4E32" w:rsidRDefault="005E4E32" w:rsidP="00BF7B81">
            <w:pPr>
              <w:jc w:val="both"/>
              <w:rPr>
                <w:rFonts w:ascii="Arial" w:eastAsia="Calibri" w:hAnsi="Arial" w:cs="Arial"/>
                <w:lang w:val="es-CO" w:eastAsia="en-US"/>
              </w:rPr>
            </w:pPr>
          </w:p>
          <w:p w14:paraId="48AAC328" w14:textId="27D66B1C" w:rsidR="00BF7B81" w:rsidRDefault="005E4E32" w:rsidP="00BF7B81">
            <w:pPr>
              <w:jc w:val="both"/>
              <w:rPr>
                <w:rFonts w:ascii="Arial" w:eastAsia="Calibri" w:hAnsi="Arial" w:cs="Arial"/>
                <w:lang w:val="es-CO" w:eastAsia="en-US"/>
              </w:rPr>
            </w:pPr>
            <w:r>
              <w:rPr>
                <w:rFonts w:ascii="Arial" w:eastAsia="Calibri" w:hAnsi="Arial" w:cs="Arial"/>
                <w:lang w:val="es-CO" w:eastAsia="en-US"/>
              </w:rPr>
              <w:t>Realicé activamente constantes capacitaciones de diferentes procesos de ingreso a plataforma departamental (Hércules), y guie a diferentes municipios en determinados procesos y dificultades de el mismo.</w:t>
            </w:r>
          </w:p>
          <w:p w14:paraId="67D7D342" w14:textId="77777777" w:rsidR="005E4E32" w:rsidRDefault="005E4E32" w:rsidP="00BF7B81">
            <w:pPr>
              <w:jc w:val="both"/>
              <w:rPr>
                <w:rFonts w:ascii="Arial" w:eastAsia="Calibri" w:hAnsi="Arial" w:cs="Arial"/>
                <w:lang w:val="es-CO" w:eastAsia="en-US"/>
              </w:rPr>
            </w:pPr>
          </w:p>
          <w:p w14:paraId="21DA302F" w14:textId="17932120" w:rsidR="00D03BCA" w:rsidRPr="0096321A" w:rsidRDefault="002628E5" w:rsidP="00D03BCA">
            <w:pPr>
              <w:jc w:val="both"/>
              <w:rPr>
                <w:rFonts w:ascii="Arial" w:eastAsia="Calibri" w:hAnsi="Arial" w:cs="Arial"/>
                <w:b/>
                <w:lang w:val="es-CO" w:eastAsia="en-US"/>
              </w:rPr>
            </w:pPr>
            <w:r>
              <w:rPr>
                <w:rFonts w:ascii="Arial" w:eastAsia="Calibri" w:hAnsi="Arial" w:cs="Arial"/>
                <w:lang w:val="es-CO" w:eastAsia="en-US"/>
              </w:rPr>
              <w:t>Realice congresos técnicos</w:t>
            </w:r>
            <w:r w:rsidR="001C578D">
              <w:rPr>
                <w:rFonts w:ascii="Arial" w:eastAsia="Calibri" w:hAnsi="Arial" w:cs="Arial"/>
                <w:lang w:val="es-CO" w:eastAsia="en-US"/>
              </w:rPr>
              <w:t>, reunión informativa donde asistieron delegados y formadores de diferentes municipios,</w:t>
            </w:r>
            <w:r>
              <w:rPr>
                <w:rFonts w:ascii="Arial" w:eastAsia="Calibri" w:hAnsi="Arial" w:cs="Arial"/>
                <w:lang w:val="es-CO" w:eastAsia="en-US"/>
              </w:rPr>
              <w:t xml:space="preserve"> el primer día de cada evento</w:t>
            </w:r>
            <w:r w:rsidR="001C578D">
              <w:rPr>
                <w:rFonts w:ascii="Arial" w:eastAsia="Calibri" w:hAnsi="Arial" w:cs="Arial"/>
                <w:lang w:val="es-CO" w:eastAsia="en-US"/>
              </w:rPr>
              <w:t xml:space="preserve"> para dar aclaraciones y últimos parámetros a definir para dar inicio de cada evento</w:t>
            </w:r>
          </w:p>
          <w:p w14:paraId="4C69F2DB" w14:textId="18BA2DA4" w:rsidR="0096321A" w:rsidRDefault="0096321A" w:rsidP="00BF7B81">
            <w:pPr>
              <w:jc w:val="both"/>
              <w:rPr>
                <w:rFonts w:ascii="Arial" w:eastAsia="Calibri" w:hAnsi="Arial" w:cs="Arial"/>
                <w:lang w:val="es-CO" w:eastAsia="en-US"/>
              </w:rPr>
            </w:pPr>
          </w:p>
          <w:p w14:paraId="1D2D29A9" w14:textId="0B486A69" w:rsidR="00844017" w:rsidRPr="00844017" w:rsidRDefault="00D167A2" w:rsidP="00BF7B81">
            <w:pPr>
              <w:jc w:val="both"/>
              <w:rPr>
                <w:rFonts w:ascii="Arial" w:eastAsia="Calibri" w:hAnsi="Arial" w:cs="Arial"/>
                <w:lang w:val="es-CO" w:eastAsia="en-US"/>
              </w:rPr>
            </w:pPr>
            <w:r>
              <w:rPr>
                <w:rFonts w:ascii="Arial" w:eastAsia="Calibri" w:hAnsi="Arial" w:cs="Arial"/>
                <w:b/>
                <w:i/>
                <w:lang w:val="es-CO" w:eastAsia="en-US"/>
              </w:rPr>
              <w:t xml:space="preserve">Anexo registro </w:t>
            </w:r>
            <w:r w:rsidR="005E4E32">
              <w:rPr>
                <w:rFonts w:ascii="Arial" w:eastAsia="Calibri" w:hAnsi="Arial" w:cs="Arial"/>
                <w:b/>
                <w:i/>
                <w:lang w:val="es-CO" w:eastAsia="en-US"/>
              </w:rPr>
              <w:t>fotográfico reunio</w:t>
            </w:r>
            <w:r w:rsidR="001C578D">
              <w:rPr>
                <w:rFonts w:ascii="Arial" w:eastAsia="Calibri" w:hAnsi="Arial" w:cs="Arial"/>
                <w:b/>
                <w:i/>
                <w:lang w:val="es-CO" w:eastAsia="en-US"/>
              </w:rPr>
              <w:t>nes y listados de asistencia</w:t>
            </w:r>
            <w:r w:rsidR="005E4E32">
              <w:rPr>
                <w:rFonts w:ascii="Arial" w:eastAsia="Calibri" w:hAnsi="Arial" w:cs="Arial"/>
                <w:b/>
                <w:i/>
                <w:lang w:val="es-CO" w:eastAsia="en-US"/>
              </w:rPr>
              <w:t>.</w:t>
            </w:r>
            <w:r w:rsidR="001C578D">
              <w:rPr>
                <w:rFonts w:ascii="Arial" w:eastAsia="Calibri" w:hAnsi="Arial" w:cs="Arial"/>
                <w:b/>
                <w:i/>
                <w:lang w:val="es-CO" w:eastAsia="en-US"/>
              </w:rPr>
              <w:t xml:space="preserve"> </w:t>
            </w:r>
          </w:p>
          <w:p w14:paraId="325B7CB4" w14:textId="3A8664F0" w:rsidR="006522B8" w:rsidRPr="00812E79" w:rsidRDefault="006522B8" w:rsidP="00812E79">
            <w:pPr>
              <w:jc w:val="both"/>
              <w:rPr>
                <w:rFonts w:ascii="Arial" w:eastAsia="Calibri" w:hAnsi="Arial" w:cs="Arial"/>
                <w:lang w:val="es-CO" w:eastAsia="en-US"/>
              </w:rPr>
            </w:pPr>
          </w:p>
        </w:tc>
      </w:tr>
      <w:tr w:rsidR="00BF7B81" w:rsidRPr="00FB62E6" w14:paraId="256E86B9" w14:textId="77777777" w:rsidTr="00C96D08">
        <w:trPr>
          <w:trHeight w:val="154"/>
          <w:jc w:val="center"/>
        </w:trPr>
        <w:tc>
          <w:tcPr>
            <w:tcW w:w="2386" w:type="pct"/>
            <w:gridSpan w:val="5"/>
          </w:tcPr>
          <w:p w14:paraId="7717F071" w14:textId="02755956" w:rsidR="00BF7B81" w:rsidRPr="00DF79F0" w:rsidRDefault="00BF7B81" w:rsidP="00BF7B81">
            <w:pPr>
              <w:jc w:val="both"/>
              <w:rPr>
                <w:rFonts w:ascii="Arial" w:hAnsi="Arial" w:cs="Arial"/>
                <w:b/>
              </w:rPr>
            </w:pPr>
            <w:r w:rsidRPr="00DF79F0">
              <w:rPr>
                <w:rFonts w:ascii="Arial" w:hAnsi="Arial" w:cs="Arial"/>
                <w:b/>
              </w:rPr>
              <w:t>7.</w:t>
            </w:r>
            <w:r>
              <w:rPr>
                <w:rFonts w:ascii="Arial" w:hAnsi="Arial" w:cs="Arial"/>
                <w:b/>
              </w:rPr>
              <w:t xml:space="preserve"> </w:t>
            </w:r>
            <w:r>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614" w:type="pct"/>
            <w:gridSpan w:val="6"/>
          </w:tcPr>
          <w:p w14:paraId="50366C69" w14:textId="77777777" w:rsidR="00BF7B81" w:rsidRDefault="00BF7B81" w:rsidP="00BF7B81">
            <w:pPr>
              <w:contextualSpacing/>
              <w:mirrorIndents/>
              <w:jc w:val="both"/>
              <w:rPr>
                <w:rFonts w:ascii="Arial" w:eastAsia="Arial Unicode MS" w:hAnsi="Arial" w:cs="Arial"/>
                <w:sz w:val="24"/>
                <w:szCs w:val="24"/>
              </w:rPr>
            </w:pPr>
          </w:p>
          <w:p w14:paraId="52E9C8C5" w14:textId="48BD7669" w:rsidR="00BF7B81" w:rsidRDefault="00BF7B81" w:rsidP="00BF7B81">
            <w:pPr>
              <w:contextualSpacing/>
              <w:mirrorIndents/>
              <w:jc w:val="both"/>
              <w:rPr>
                <w:rFonts w:ascii="Arial" w:eastAsia="Arial Unicode MS" w:hAnsi="Arial" w:cs="Arial"/>
              </w:rPr>
            </w:pPr>
            <w:r w:rsidRPr="00BF7B81">
              <w:rPr>
                <w:rFonts w:ascii="Arial" w:eastAsia="Arial Unicode MS" w:hAnsi="Arial" w:cs="Arial"/>
              </w:rPr>
              <w:t xml:space="preserve">Realice base de datos de instituciones educativas, rectores a cargo de cada institución, alcaldes, oficinas de deportes de cada municipio junto a su encargado, teniendo en cuenta nombre, número telefónico y correo electrónico de cada municipio de la provincia de </w:t>
            </w:r>
            <w:r>
              <w:rPr>
                <w:rFonts w:ascii="Arial" w:eastAsia="Arial Unicode MS" w:hAnsi="Arial" w:cs="Arial"/>
              </w:rPr>
              <w:t>GUALIVA</w:t>
            </w:r>
            <w:r w:rsidRPr="00BF7B81">
              <w:rPr>
                <w:rFonts w:ascii="Arial" w:eastAsia="Arial Unicode MS" w:hAnsi="Arial" w:cs="Arial"/>
              </w:rPr>
              <w:t xml:space="preserve"> teniendo en cuenta la importancia de dicha base de datos para el buen desempeño de nuestro proceso.</w:t>
            </w:r>
          </w:p>
          <w:p w14:paraId="54C03B15" w14:textId="482FC0A0" w:rsidR="001C578D" w:rsidRDefault="001C578D" w:rsidP="001C578D">
            <w:pPr>
              <w:jc w:val="both"/>
              <w:rPr>
                <w:rFonts w:ascii="Arial" w:eastAsia="Arial Unicode MS" w:hAnsi="Arial" w:cs="Arial"/>
                <w:lang w:val="es-CO"/>
              </w:rPr>
            </w:pPr>
          </w:p>
          <w:p w14:paraId="237385B0" w14:textId="2A4B9C7E" w:rsidR="008171CD" w:rsidRDefault="001C578D" w:rsidP="001C578D">
            <w:pPr>
              <w:jc w:val="both"/>
              <w:rPr>
                <w:rFonts w:ascii="Arial" w:eastAsia="Arial Unicode MS" w:hAnsi="Arial" w:cs="Arial"/>
                <w:lang w:val="es-CO"/>
              </w:rPr>
            </w:pPr>
            <w:r>
              <w:rPr>
                <w:rFonts w:ascii="Arial" w:eastAsia="Arial Unicode MS" w:hAnsi="Arial" w:cs="Arial"/>
                <w:lang w:val="es-CO"/>
              </w:rPr>
              <w:t xml:space="preserve"> Envié correos electrónicos a cada municipio de la provincia a cargo, circulares cronograma actualizado y diferentes y posibles cambios programa supérate y a su vez citaciones a cada evento teniendo en cuenta hora y lugar de congresos técnicos</w:t>
            </w:r>
            <w:r w:rsidR="008171CD">
              <w:rPr>
                <w:rFonts w:ascii="Arial" w:eastAsia="Arial Unicode MS" w:hAnsi="Arial" w:cs="Arial"/>
                <w:lang w:val="es-CO"/>
              </w:rPr>
              <w:t>.</w:t>
            </w:r>
          </w:p>
          <w:p w14:paraId="7BDDA7D3" w14:textId="31BF5E66" w:rsidR="001D04D2" w:rsidRDefault="001D04D2" w:rsidP="00BF7B81">
            <w:pPr>
              <w:contextualSpacing/>
              <w:mirrorIndents/>
              <w:jc w:val="both"/>
              <w:rPr>
                <w:rFonts w:ascii="Arial" w:eastAsia="Arial Unicode MS" w:hAnsi="Arial" w:cs="Arial"/>
                <w:lang w:val="es-CO"/>
              </w:rPr>
            </w:pPr>
          </w:p>
          <w:p w14:paraId="16559D50" w14:textId="0973680E" w:rsidR="001D04D2" w:rsidRDefault="00D11A3B" w:rsidP="00BF7B81">
            <w:pPr>
              <w:contextualSpacing/>
              <w:mirrorIndents/>
              <w:jc w:val="both"/>
              <w:rPr>
                <w:rFonts w:ascii="Arial" w:hAnsi="Arial" w:cs="Arial"/>
                <w:b/>
                <w:i/>
                <w:lang w:val="es-CO"/>
              </w:rPr>
            </w:pPr>
            <w:r>
              <w:rPr>
                <w:rFonts w:ascii="Arial" w:hAnsi="Arial" w:cs="Arial"/>
                <w:b/>
                <w:i/>
                <w:lang w:val="es-CO"/>
              </w:rPr>
              <w:t>Anexo</w:t>
            </w:r>
            <w:r w:rsidR="001C578D">
              <w:rPr>
                <w:rFonts w:ascii="Arial" w:hAnsi="Arial" w:cs="Arial"/>
                <w:b/>
                <w:i/>
                <w:lang w:val="es-CO"/>
              </w:rPr>
              <w:t xml:space="preserve"> pantallazos correos y citaciones eventos.</w:t>
            </w:r>
          </w:p>
          <w:p w14:paraId="6C7025FF" w14:textId="17E9EF98" w:rsidR="00A16434" w:rsidRPr="00812E79" w:rsidRDefault="00A16434" w:rsidP="00BF7B81">
            <w:pPr>
              <w:contextualSpacing/>
              <w:mirrorIndents/>
              <w:jc w:val="both"/>
              <w:rPr>
                <w:rFonts w:ascii="Arial" w:eastAsia="Calibri" w:hAnsi="Arial" w:cs="Arial"/>
                <w:color w:val="FF0000"/>
                <w:lang w:val="es-CO" w:eastAsia="en-US"/>
              </w:rPr>
            </w:pPr>
          </w:p>
        </w:tc>
      </w:tr>
      <w:tr w:rsidR="00BF7B81" w:rsidRPr="00FB62E6" w14:paraId="2B2F6B12" w14:textId="77777777" w:rsidTr="00C96D08">
        <w:trPr>
          <w:trHeight w:val="154"/>
          <w:jc w:val="center"/>
        </w:trPr>
        <w:tc>
          <w:tcPr>
            <w:tcW w:w="2386" w:type="pct"/>
            <w:gridSpan w:val="5"/>
          </w:tcPr>
          <w:p w14:paraId="1C332E04" w14:textId="72ACABF6" w:rsidR="00BF7B81" w:rsidRPr="00DF79F0" w:rsidRDefault="00BF7B81" w:rsidP="00BF7B81">
            <w:pPr>
              <w:jc w:val="both"/>
              <w:rPr>
                <w:rFonts w:ascii="Arial" w:hAnsi="Arial" w:cs="Arial"/>
                <w:b/>
              </w:rPr>
            </w:pPr>
            <w:r w:rsidRPr="00DF79F0">
              <w:rPr>
                <w:rFonts w:ascii="Arial" w:hAnsi="Arial" w:cs="Arial"/>
                <w:b/>
              </w:rPr>
              <w:t>8.</w:t>
            </w:r>
            <w:r>
              <w:rPr>
                <w:rFonts w:ascii="Arial" w:hAnsi="Arial" w:cs="Arial"/>
                <w:b/>
              </w:rPr>
              <w:t xml:space="preserve"> </w:t>
            </w:r>
            <w:r>
              <w:rPr>
                <w:rFonts w:ascii="Arial" w:hAnsi="Arial" w:cs="Arial"/>
              </w:rPr>
              <w:t xml:space="preserve">Apoyar </w:t>
            </w:r>
            <w:r w:rsidRPr="005B5148">
              <w:rPr>
                <w:rFonts w:ascii="Arial" w:hAnsi="Arial" w:cs="Arial"/>
              </w:rPr>
              <w:t xml:space="preserve">la Coordinación General </w:t>
            </w:r>
            <w:r>
              <w:rPr>
                <w:rFonts w:ascii="Arial" w:hAnsi="Arial" w:cs="Arial"/>
              </w:rPr>
              <w:t xml:space="preserve">de los FESTIVALES ESCOLARES Y DE ESCUELAS DEPORTIVAS </w:t>
            </w:r>
            <w:r w:rsidRPr="005B5148">
              <w:rPr>
                <w:rFonts w:ascii="Arial" w:hAnsi="Arial" w:cs="Arial"/>
              </w:rPr>
              <w:t xml:space="preserve">en el diseño, montaje, </w:t>
            </w:r>
            <w:r w:rsidRPr="005B5148">
              <w:rPr>
                <w:rFonts w:ascii="Arial" w:hAnsi="Arial" w:cs="Arial"/>
              </w:rPr>
              <w:lastRenderedPageBreak/>
              <w:t xml:space="preserve">implementación, ejecución y evaluación en </w:t>
            </w:r>
            <w:r>
              <w:rPr>
                <w:rFonts w:ascii="Arial" w:hAnsi="Arial" w:cs="Arial"/>
              </w:rPr>
              <w:t>el orden Municipal, Regional y Nacional.</w:t>
            </w:r>
          </w:p>
        </w:tc>
        <w:tc>
          <w:tcPr>
            <w:tcW w:w="2614" w:type="pct"/>
            <w:gridSpan w:val="6"/>
          </w:tcPr>
          <w:p w14:paraId="0994E11E" w14:textId="77777777" w:rsidR="00A16434" w:rsidRDefault="00A16434" w:rsidP="00BF7B81">
            <w:pPr>
              <w:jc w:val="both"/>
              <w:rPr>
                <w:rFonts w:ascii="Arial" w:eastAsia="Calibri" w:hAnsi="Arial" w:cs="Arial"/>
                <w:lang w:val="es-CO" w:eastAsia="en-US"/>
              </w:rPr>
            </w:pPr>
          </w:p>
          <w:p w14:paraId="5D9D68F5" w14:textId="16B4FC6A" w:rsidR="003D644B" w:rsidRDefault="00BF7B81" w:rsidP="00BF7B81">
            <w:pPr>
              <w:jc w:val="both"/>
              <w:rPr>
                <w:rFonts w:ascii="Arial" w:eastAsia="Calibri" w:hAnsi="Arial" w:cs="Arial"/>
                <w:lang w:val="es-CO" w:eastAsia="en-US"/>
              </w:rPr>
            </w:pPr>
            <w:r w:rsidRPr="00BF7B81">
              <w:rPr>
                <w:rFonts w:ascii="Arial" w:eastAsia="Calibri" w:hAnsi="Arial" w:cs="Arial"/>
                <w:lang w:val="es-CO" w:eastAsia="en-US"/>
              </w:rPr>
              <w:t xml:space="preserve">Se </w:t>
            </w:r>
            <w:r w:rsidR="00A16434" w:rsidRPr="00BF7B81">
              <w:rPr>
                <w:rFonts w:ascii="Arial" w:eastAsia="Calibri" w:hAnsi="Arial" w:cs="Arial"/>
                <w:lang w:val="es-CO" w:eastAsia="en-US"/>
              </w:rPr>
              <w:t>realizó</w:t>
            </w:r>
            <w:r w:rsidRPr="00BF7B81">
              <w:rPr>
                <w:rFonts w:ascii="Arial" w:eastAsia="Calibri" w:hAnsi="Arial" w:cs="Arial"/>
                <w:lang w:val="es-CO" w:eastAsia="en-US"/>
              </w:rPr>
              <w:t xml:space="preserve"> la socialización del programa del deporte formativo a cargo del coordinador del programa PEDRO YEID GUZMAN LINARES donde se dio a </w:t>
            </w:r>
            <w:r w:rsidRPr="00BF7B81">
              <w:rPr>
                <w:rFonts w:ascii="Arial" w:eastAsia="Calibri" w:hAnsi="Arial" w:cs="Arial"/>
                <w:lang w:val="es-CO" w:eastAsia="en-US"/>
              </w:rPr>
              <w:lastRenderedPageBreak/>
              <w:t xml:space="preserve">conocer el alcance hasta fase municipal en coordinación con el programa supérate. </w:t>
            </w:r>
          </w:p>
          <w:p w14:paraId="72791BE1" w14:textId="574DFBDA" w:rsidR="001C578D" w:rsidRPr="00BF7B81" w:rsidRDefault="001C578D" w:rsidP="00BF7B81">
            <w:pPr>
              <w:jc w:val="both"/>
              <w:rPr>
                <w:rFonts w:ascii="Arial" w:eastAsia="Calibri" w:hAnsi="Arial" w:cs="Arial"/>
                <w:lang w:val="es-CO" w:eastAsia="en-US"/>
              </w:rPr>
            </w:pPr>
          </w:p>
        </w:tc>
      </w:tr>
      <w:tr w:rsidR="00BF7B81" w:rsidRPr="00FB62E6" w14:paraId="778C04C4" w14:textId="77777777" w:rsidTr="00C96D08">
        <w:trPr>
          <w:trHeight w:val="154"/>
          <w:jc w:val="center"/>
        </w:trPr>
        <w:tc>
          <w:tcPr>
            <w:tcW w:w="2386" w:type="pct"/>
            <w:gridSpan w:val="5"/>
          </w:tcPr>
          <w:p w14:paraId="552B4D68" w14:textId="3DC1FFA6" w:rsidR="00BF7B81" w:rsidRPr="00DF79F0" w:rsidRDefault="00BF7B81" w:rsidP="00BF7B81">
            <w:pPr>
              <w:jc w:val="both"/>
              <w:rPr>
                <w:rFonts w:ascii="Arial" w:hAnsi="Arial" w:cs="Arial"/>
                <w:b/>
              </w:rPr>
            </w:pPr>
            <w:r w:rsidRPr="00DF79F0">
              <w:rPr>
                <w:rFonts w:ascii="Arial" w:hAnsi="Arial" w:cs="Arial"/>
                <w:b/>
              </w:rPr>
              <w:lastRenderedPageBreak/>
              <w:t>9.</w:t>
            </w:r>
            <w:r>
              <w:rPr>
                <w:rFonts w:ascii="Arial" w:hAnsi="Arial" w:cs="Arial"/>
                <w:b/>
              </w:rPr>
              <w:t xml:space="preserve"> </w:t>
            </w:r>
            <w:r>
              <w:rPr>
                <w:rFonts w:ascii="Arial" w:hAnsi="Arial" w:cs="Arial"/>
              </w:rPr>
              <w:t xml:space="preserve">Realizar, Organizar y presentar los informes correspondientes a cada una de las fases en las cuales se haga participe, con las diferentes </w:t>
            </w:r>
            <w:r w:rsidRPr="005B5148">
              <w:rPr>
                <w:rFonts w:ascii="Arial" w:hAnsi="Arial" w:cs="Arial"/>
              </w:rPr>
              <w:t>tareas de sistematización, tabulación, análisis técnico y análisis estadístico de toda la información técnica, administr</w:t>
            </w:r>
            <w:r>
              <w:rPr>
                <w:rFonts w:ascii="Arial" w:hAnsi="Arial" w:cs="Arial"/>
              </w:rPr>
              <w:t xml:space="preserve">ativa y académica que se genere, siguiendo los lineamientos establecidos por la Coordinación del programa, </w:t>
            </w:r>
            <w:r w:rsidRPr="005B5148">
              <w:rPr>
                <w:rFonts w:ascii="Arial" w:hAnsi="Arial" w:cs="Arial"/>
              </w:rPr>
              <w:t>en el marco de los Ju</w:t>
            </w:r>
            <w:r>
              <w:rPr>
                <w:rFonts w:ascii="Arial" w:hAnsi="Arial" w:cs="Arial"/>
              </w:rPr>
              <w:t>egos “Supérate” Intercolegiados y Festivales Escolares.</w:t>
            </w:r>
          </w:p>
        </w:tc>
        <w:tc>
          <w:tcPr>
            <w:tcW w:w="2614" w:type="pct"/>
            <w:gridSpan w:val="6"/>
          </w:tcPr>
          <w:p w14:paraId="133EE107" w14:textId="5107BF63" w:rsidR="008171CD" w:rsidRDefault="008171CD" w:rsidP="008171CD">
            <w:pPr>
              <w:jc w:val="both"/>
              <w:rPr>
                <w:rFonts w:ascii="Arial" w:eastAsia="Calibri" w:hAnsi="Arial" w:cs="Arial"/>
                <w:lang w:val="es-CO" w:eastAsia="en-US"/>
              </w:rPr>
            </w:pPr>
          </w:p>
          <w:p w14:paraId="360E06C7" w14:textId="60FC7B01" w:rsidR="008171CD" w:rsidRDefault="008171CD" w:rsidP="001C578D">
            <w:pPr>
              <w:jc w:val="both"/>
              <w:rPr>
                <w:rFonts w:ascii="Arial" w:eastAsia="Calibri" w:hAnsi="Arial" w:cs="Arial"/>
                <w:lang w:val="es-CO" w:eastAsia="en-US"/>
              </w:rPr>
            </w:pPr>
            <w:r>
              <w:rPr>
                <w:rFonts w:ascii="Arial" w:eastAsia="Calibri" w:hAnsi="Arial" w:cs="Arial"/>
                <w:lang w:val="es-CO" w:eastAsia="en-US"/>
              </w:rPr>
              <w:t>Estuve en diferentes eventos en donde fui delegado</w:t>
            </w:r>
          </w:p>
          <w:p w14:paraId="37B26B53" w14:textId="16C2E7DE" w:rsidR="001C578D" w:rsidRDefault="001C578D" w:rsidP="001C578D">
            <w:pPr>
              <w:jc w:val="both"/>
              <w:rPr>
                <w:rFonts w:ascii="Arial" w:eastAsia="Calibri" w:hAnsi="Arial" w:cs="Arial"/>
                <w:lang w:val="es-CO" w:eastAsia="en-US"/>
              </w:rPr>
            </w:pPr>
            <w:r>
              <w:rPr>
                <w:rFonts w:ascii="Arial" w:eastAsia="Calibri" w:hAnsi="Arial" w:cs="Arial"/>
                <w:lang w:val="es-CO" w:eastAsia="en-US"/>
              </w:rPr>
              <w:t>como coordinador, diseñador de cada torneo y a su vez quien dirigía diferentes aspectos técnicos, logísticos y administrativos para el buen desarrollo de el mismo.</w:t>
            </w:r>
          </w:p>
          <w:p w14:paraId="165CFDDC" w14:textId="77777777" w:rsidR="00D11A3B" w:rsidRDefault="00D11A3B" w:rsidP="00BF7B81">
            <w:pPr>
              <w:pStyle w:val="Sinespaciado"/>
              <w:contextualSpacing/>
              <w:mirrorIndents/>
              <w:jc w:val="both"/>
              <w:rPr>
                <w:rFonts w:ascii="Arial" w:hAnsi="Arial" w:cs="Arial"/>
                <w:sz w:val="20"/>
                <w:szCs w:val="20"/>
                <w:lang w:val="es-CO"/>
              </w:rPr>
            </w:pPr>
          </w:p>
          <w:p w14:paraId="5A3136A4" w14:textId="77777777" w:rsidR="001C578D" w:rsidRDefault="00D11A3B" w:rsidP="001C578D">
            <w:pPr>
              <w:pStyle w:val="Prrafodelista"/>
              <w:numPr>
                <w:ilvl w:val="0"/>
                <w:numId w:val="7"/>
              </w:numPr>
              <w:jc w:val="both"/>
              <w:rPr>
                <w:rFonts w:ascii="Arial" w:eastAsia="Calibri" w:hAnsi="Arial" w:cs="Arial"/>
                <w:b/>
                <w:i/>
                <w:sz w:val="18"/>
                <w:szCs w:val="18"/>
                <w:lang w:val="es-CO" w:eastAsia="en-US"/>
              </w:rPr>
            </w:pPr>
            <w:r>
              <w:rPr>
                <w:rFonts w:ascii="Arial" w:hAnsi="Arial" w:cs="Arial"/>
                <w:lang w:val="es-CO"/>
              </w:rPr>
              <w:t xml:space="preserve"> </w:t>
            </w:r>
            <w:r w:rsidR="001C578D" w:rsidRPr="00CB2B88">
              <w:rPr>
                <w:rFonts w:ascii="Arial" w:eastAsia="Calibri" w:hAnsi="Arial" w:cs="Arial"/>
                <w:b/>
                <w:i/>
                <w:sz w:val="18"/>
                <w:szCs w:val="18"/>
                <w:lang w:val="es-CO" w:eastAsia="en-US"/>
              </w:rPr>
              <w:t xml:space="preserve">Fase zonal departamental </w:t>
            </w:r>
            <w:r w:rsidR="001C578D">
              <w:rPr>
                <w:rFonts w:ascii="Arial" w:eastAsia="Calibri" w:hAnsi="Arial" w:cs="Arial"/>
                <w:b/>
                <w:i/>
                <w:sz w:val="18"/>
                <w:szCs w:val="18"/>
                <w:lang w:val="es-CO" w:eastAsia="en-US"/>
              </w:rPr>
              <w:t>CAT prejuvenil</w:t>
            </w:r>
          </w:p>
          <w:p w14:paraId="2D0A2AD0" w14:textId="77777777" w:rsidR="001C578D" w:rsidRDefault="001C578D" w:rsidP="001C578D">
            <w:pPr>
              <w:pStyle w:val="Prrafodelista"/>
              <w:jc w:val="both"/>
              <w:rPr>
                <w:rFonts w:ascii="Arial" w:eastAsia="Calibri" w:hAnsi="Arial" w:cs="Arial"/>
                <w:sz w:val="18"/>
                <w:szCs w:val="18"/>
                <w:lang w:val="es-CO" w:eastAsia="en-US"/>
              </w:rPr>
            </w:pPr>
            <w:r w:rsidRPr="00CB2B88">
              <w:rPr>
                <w:rFonts w:ascii="Arial" w:eastAsia="Calibri" w:hAnsi="Arial" w:cs="Arial"/>
                <w:sz w:val="18"/>
                <w:szCs w:val="18"/>
                <w:lang w:val="es-CO" w:eastAsia="en-US"/>
              </w:rPr>
              <w:t>Municipio sede Villeta del 9 al 12 de julio</w:t>
            </w:r>
            <w:r>
              <w:rPr>
                <w:rFonts w:ascii="Arial" w:eastAsia="Calibri" w:hAnsi="Arial" w:cs="Arial"/>
                <w:sz w:val="18"/>
                <w:szCs w:val="18"/>
                <w:lang w:val="es-CO" w:eastAsia="en-US"/>
              </w:rPr>
              <w:t>, en los deportes de (futbol, baloncesto y futbol sala).</w:t>
            </w:r>
          </w:p>
          <w:p w14:paraId="7A19435A" w14:textId="77777777" w:rsidR="001C578D" w:rsidRDefault="001C578D" w:rsidP="001C578D">
            <w:pPr>
              <w:jc w:val="both"/>
              <w:rPr>
                <w:rFonts w:ascii="Arial" w:eastAsia="Calibri" w:hAnsi="Arial" w:cs="Arial"/>
                <w:sz w:val="18"/>
                <w:szCs w:val="18"/>
                <w:lang w:val="es-CO" w:eastAsia="en-US"/>
              </w:rPr>
            </w:pPr>
          </w:p>
          <w:p w14:paraId="3639D313" w14:textId="77777777" w:rsidR="001C578D" w:rsidRDefault="001C578D" w:rsidP="001C578D">
            <w:pPr>
              <w:pStyle w:val="Prrafodelista"/>
              <w:numPr>
                <w:ilvl w:val="0"/>
                <w:numId w:val="7"/>
              </w:numPr>
              <w:jc w:val="both"/>
              <w:rPr>
                <w:rFonts w:ascii="Arial" w:eastAsia="Calibri" w:hAnsi="Arial" w:cs="Arial"/>
                <w:b/>
                <w:i/>
                <w:sz w:val="18"/>
                <w:szCs w:val="18"/>
                <w:lang w:val="es-CO" w:eastAsia="en-US"/>
              </w:rPr>
            </w:pPr>
            <w:r w:rsidRPr="00CB2B88">
              <w:rPr>
                <w:rFonts w:ascii="Arial" w:eastAsia="Calibri" w:hAnsi="Arial" w:cs="Arial"/>
                <w:b/>
                <w:i/>
                <w:sz w:val="18"/>
                <w:szCs w:val="18"/>
                <w:lang w:val="es-CO" w:eastAsia="en-US"/>
              </w:rPr>
              <w:t xml:space="preserve">Fase zonal departamental </w:t>
            </w:r>
            <w:r>
              <w:rPr>
                <w:rFonts w:ascii="Arial" w:eastAsia="Calibri" w:hAnsi="Arial" w:cs="Arial"/>
                <w:b/>
                <w:i/>
                <w:sz w:val="18"/>
                <w:szCs w:val="18"/>
                <w:lang w:val="es-CO" w:eastAsia="en-US"/>
              </w:rPr>
              <w:t>CAT juvenil</w:t>
            </w:r>
          </w:p>
          <w:p w14:paraId="636351A6" w14:textId="77777777" w:rsidR="001C578D" w:rsidRDefault="001C578D" w:rsidP="001C578D">
            <w:pPr>
              <w:pStyle w:val="Prrafodelista"/>
              <w:jc w:val="both"/>
              <w:rPr>
                <w:rFonts w:ascii="Arial" w:eastAsia="Calibri" w:hAnsi="Arial" w:cs="Arial"/>
                <w:sz w:val="18"/>
                <w:szCs w:val="18"/>
                <w:lang w:val="es-CO" w:eastAsia="en-US"/>
              </w:rPr>
            </w:pPr>
            <w:r w:rsidRPr="00CB2B88">
              <w:rPr>
                <w:rFonts w:ascii="Arial" w:eastAsia="Calibri" w:hAnsi="Arial" w:cs="Arial"/>
                <w:sz w:val="18"/>
                <w:szCs w:val="18"/>
                <w:lang w:val="es-CO" w:eastAsia="en-US"/>
              </w:rPr>
              <w:t xml:space="preserve">Municipio sede </w:t>
            </w:r>
            <w:r>
              <w:rPr>
                <w:rFonts w:ascii="Arial" w:eastAsia="Calibri" w:hAnsi="Arial" w:cs="Arial"/>
                <w:sz w:val="18"/>
                <w:szCs w:val="18"/>
                <w:lang w:val="es-CO" w:eastAsia="en-US"/>
              </w:rPr>
              <w:t>La vega</w:t>
            </w:r>
            <w:r w:rsidRPr="00CB2B88">
              <w:rPr>
                <w:rFonts w:ascii="Arial" w:eastAsia="Calibri" w:hAnsi="Arial" w:cs="Arial"/>
                <w:sz w:val="18"/>
                <w:szCs w:val="18"/>
                <w:lang w:val="es-CO" w:eastAsia="en-US"/>
              </w:rPr>
              <w:t xml:space="preserve"> del </w:t>
            </w:r>
            <w:r>
              <w:rPr>
                <w:rFonts w:ascii="Arial" w:eastAsia="Calibri" w:hAnsi="Arial" w:cs="Arial"/>
                <w:sz w:val="18"/>
                <w:szCs w:val="18"/>
                <w:lang w:val="es-CO" w:eastAsia="en-US"/>
              </w:rPr>
              <w:t>16</w:t>
            </w:r>
            <w:r w:rsidRPr="00CB2B88">
              <w:rPr>
                <w:rFonts w:ascii="Arial" w:eastAsia="Calibri" w:hAnsi="Arial" w:cs="Arial"/>
                <w:sz w:val="18"/>
                <w:szCs w:val="18"/>
                <w:lang w:val="es-CO" w:eastAsia="en-US"/>
              </w:rPr>
              <w:t xml:space="preserve"> al</w:t>
            </w:r>
            <w:r>
              <w:rPr>
                <w:rFonts w:ascii="Arial" w:eastAsia="Calibri" w:hAnsi="Arial" w:cs="Arial"/>
                <w:sz w:val="18"/>
                <w:szCs w:val="18"/>
                <w:lang w:val="es-CO" w:eastAsia="en-US"/>
              </w:rPr>
              <w:t xml:space="preserve"> 19</w:t>
            </w:r>
            <w:r w:rsidRPr="00CB2B88">
              <w:rPr>
                <w:rFonts w:ascii="Arial" w:eastAsia="Calibri" w:hAnsi="Arial" w:cs="Arial"/>
                <w:sz w:val="18"/>
                <w:szCs w:val="18"/>
                <w:lang w:val="es-CO" w:eastAsia="en-US"/>
              </w:rPr>
              <w:t xml:space="preserve"> de julio</w:t>
            </w:r>
            <w:r>
              <w:rPr>
                <w:rFonts w:ascii="Arial" w:eastAsia="Calibri" w:hAnsi="Arial" w:cs="Arial"/>
                <w:sz w:val="18"/>
                <w:szCs w:val="18"/>
                <w:lang w:val="es-CO" w:eastAsia="en-US"/>
              </w:rPr>
              <w:t xml:space="preserve">, en los deportes de (futbol, baloncesto y futbol de </w:t>
            </w:r>
            <w:proofErr w:type="spellStart"/>
            <w:r>
              <w:rPr>
                <w:rFonts w:ascii="Arial" w:eastAsia="Calibri" w:hAnsi="Arial" w:cs="Arial"/>
                <w:sz w:val="18"/>
                <w:szCs w:val="18"/>
                <w:lang w:val="es-CO" w:eastAsia="en-US"/>
              </w:rPr>
              <w:t>salon</w:t>
            </w:r>
            <w:proofErr w:type="spellEnd"/>
            <w:r>
              <w:rPr>
                <w:rFonts w:ascii="Arial" w:eastAsia="Calibri" w:hAnsi="Arial" w:cs="Arial"/>
                <w:sz w:val="18"/>
                <w:szCs w:val="18"/>
                <w:lang w:val="es-CO" w:eastAsia="en-US"/>
              </w:rPr>
              <w:t>).</w:t>
            </w:r>
          </w:p>
          <w:p w14:paraId="74402DA9" w14:textId="77777777" w:rsidR="001C578D" w:rsidRDefault="001C578D" w:rsidP="001C578D">
            <w:pPr>
              <w:jc w:val="both"/>
              <w:rPr>
                <w:rFonts w:ascii="Arial" w:eastAsia="Calibri" w:hAnsi="Arial" w:cs="Arial"/>
                <w:sz w:val="18"/>
                <w:szCs w:val="18"/>
                <w:lang w:val="es-CO" w:eastAsia="en-US"/>
              </w:rPr>
            </w:pPr>
          </w:p>
          <w:p w14:paraId="5D249CDC" w14:textId="77777777" w:rsidR="001C578D" w:rsidRDefault="001C578D" w:rsidP="001C578D">
            <w:pPr>
              <w:pStyle w:val="Prrafodelista"/>
              <w:numPr>
                <w:ilvl w:val="0"/>
                <w:numId w:val="7"/>
              </w:numPr>
              <w:jc w:val="both"/>
              <w:rPr>
                <w:rFonts w:ascii="Arial" w:eastAsia="Calibri" w:hAnsi="Arial" w:cs="Arial"/>
                <w:b/>
                <w:i/>
                <w:sz w:val="18"/>
                <w:szCs w:val="18"/>
                <w:lang w:val="es-CO" w:eastAsia="en-US"/>
              </w:rPr>
            </w:pPr>
            <w:r w:rsidRPr="00CB2B88">
              <w:rPr>
                <w:rFonts w:ascii="Arial" w:eastAsia="Calibri" w:hAnsi="Arial" w:cs="Arial"/>
                <w:b/>
                <w:i/>
                <w:sz w:val="18"/>
                <w:szCs w:val="18"/>
                <w:lang w:val="es-CO" w:eastAsia="en-US"/>
              </w:rPr>
              <w:t xml:space="preserve">Fase </w:t>
            </w:r>
            <w:r>
              <w:rPr>
                <w:rFonts w:ascii="Arial" w:eastAsia="Calibri" w:hAnsi="Arial" w:cs="Arial"/>
                <w:b/>
                <w:i/>
                <w:sz w:val="18"/>
                <w:szCs w:val="18"/>
                <w:lang w:val="es-CO" w:eastAsia="en-US"/>
              </w:rPr>
              <w:t>interzonal 2 de voleibol</w:t>
            </w:r>
            <w:r w:rsidRPr="00CB2B88">
              <w:rPr>
                <w:rFonts w:ascii="Arial" w:eastAsia="Calibri" w:hAnsi="Arial" w:cs="Arial"/>
                <w:b/>
                <w:i/>
                <w:sz w:val="18"/>
                <w:szCs w:val="18"/>
                <w:lang w:val="es-CO" w:eastAsia="en-US"/>
              </w:rPr>
              <w:t xml:space="preserve"> </w:t>
            </w:r>
            <w:r>
              <w:rPr>
                <w:rFonts w:ascii="Arial" w:eastAsia="Calibri" w:hAnsi="Arial" w:cs="Arial"/>
                <w:b/>
                <w:i/>
                <w:sz w:val="18"/>
                <w:szCs w:val="18"/>
                <w:lang w:val="es-CO" w:eastAsia="en-US"/>
              </w:rPr>
              <w:t>CAT juvenil</w:t>
            </w:r>
          </w:p>
          <w:p w14:paraId="60A2967C" w14:textId="0B20967E" w:rsidR="001C578D" w:rsidRDefault="001C578D" w:rsidP="001C578D">
            <w:pPr>
              <w:pStyle w:val="Prrafodelista"/>
              <w:jc w:val="both"/>
              <w:rPr>
                <w:rFonts w:ascii="Arial" w:eastAsia="Calibri" w:hAnsi="Arial" w:cs="Arial"/>
                <w:sz w:val="18"/>
                <w:szCs w:val="18"/>
                <w:lang w:val="es-CO" w:eastAsia="en-US"/>
              </w:rPr>
            </w:pPr>
            <w:r w:rsidRPr="00CB2B88">
              <w:rPr>
                <w:rFonts w:ascii="Arial" w:eastAsia="Calibri" w:hAnsi="Arial" w:cs="Arial"/>
                <w:sz w:val="18"/>
                <w:szCs w:val="18"/>
                <w:lang w:val="es-CO" w:eastAsia="en-US"/>
              </w:rPr>
              <w:t xml:space="preserve">Municipio sede </w:t>
            </w:r>
            <w:r>
              <w:rPr>
                <w:rFonts w:ascii="Arial" w:eastAsia="Calibri" w:hAnsi="Arial" w:cs="Arial"/>
                <w:sz w:val="18"/>
                <w:szCs w:val="18"/>
                <w:lang w:val="es-CO" w:eastAsia="en-US"/>
              </w:rPr>
              <w:t>Guaduas</w:t>
            </w:r>
            <w:r w:rsidRPr="00CB2B88">
              <w:rPr>
                <w:rFonts w:ascii="Arial" w:eastAsia="Calibri" w:hAnsi="Arial" w:cs="Arial"/>
                <w:sz w:val="18"/>
                <w:szCs w:val="18"/>
                <w:lang w:val="es-CO" w:eastAsia="en-US"/>
              </w:rPr>
              <w:t xml:space="preserve"> del </w:t>
            </w:r>
            <w:r>
              <w:rPr>
                <w:rFonts w:ascii="Arial" w:eastAsia="Calibri" w:hAnsi="Arial" w:cs="Arial"/>
                <w:sz w:val="18"/>
                <w:szCs w:val="18"/>
                <w:lang w:val="es-CO" w:eastAsia="en-US"/>
              </w:rPr>
              <w:t>30</w:t>
            </w:r>
            <w:r w:rsidRPr="00CB2B88">
              <w:rPr>
                <w:rFonts w:ascii="Arial" w:eastAsia="Calibri" w:hAnsi="Arial" w:cs="Arial"/>
                <w:sz w:val="18"/>
                <w:szCs w:val="18"/>
                <w:lang w:val="es-CO" w:eastAsia="en-US"/>
              </w:rPr>
              <w:t xml:space="preserve"> </w:t>
            </w:r>
            <w:r>
              <w:rPr>
                <w:rFonts w:ascii="Arial" w:eastAsia="Calibri" w:hAnsi="Arial" w:cs="Arial"/>
                <w:sz w:val="18"/>
                <w:szCs w:val="18"/>
                <w:lang w:val="es-CO" w:eastAsia="en-US"/>
              </w:rPr>
              <w:t>y 31</w:t>
            </w:r>
            <w:r w:rsidRPr="00CB2B88">
              <w:rPr>
                <w:rFonts w:ascii="Arial" w:eastAsia="Calibri" w:hAnsi="Arial" w:cs="Arial"/>
                <w:sz w:val="18"/>
                <w:szCs w:val="18"/>
                <w:lang w:val="es-CO" w:eastAsia="en-US"/>
              </w:rPr>
              <w:t xml:space="preserve"> de julio</w:t>
            </w:r>
            <w:r>
              <w:rPr>
                <w:rFonts w:ascii="Arial" w:eastAsia="Calibri" w:hAnsi="Arial" w:cs="Arial"/>
                <w:sz w:val="18"/>
                <w:szCs w:val="18"/>
                <w:lang w:val="es-CO" w:eastAsia="en-US"/>
              </w:rPr>
              <w:t>.</w:t>
            </w:r>
          </w:p>
          <w:p w14:paraId="7C3A07DB" w14:textId="765280C1" w:rsidR="008171CD" w:rsidRDefault="008171CD" w:rsidP="008171CD">
            <w:pPr>
              <w:jc w:val="both"/>
              <w:rPr>
                <w:rFonts w:ascii="Arial" w:eastAsia="Calibri" w:hAnsi="Arial" w:cs="Arial"/>
                <w:sz w:val="18"/>
                <w:szCs w:val="18"/>
                <w:lang w:val="es-CO" w:eastAsia="en-US"/>
              </w:rPr>
            </w:pPr>
          </w:p>
          <w:p w14:paraId="56225B28" w14:textId="214B6C41" w:rsidR="008171CD" w:rsidRPr="008171CD" w:rsidRDefault="008171CD" w:rsidP="008171CD">
            <w:pPr>
              <w:jc w:val="both"/>
              <w:rPr>
                <w:rFonts w:ascii="Arial" w:eastAsia="Calibri" w:hAnsi="Arial" w:cs="Arial"/>
                <w:sz w:val="18"/>
                <w:szCs w:val="18"/>
                <w:lang w:val="es-CO" w:eastAsia="en-US"/>
              </w:rPr>
            </w:pPr>
            <w:r>
              <w:rPr>
                <w:rFonts w:ascii="Arial" w:eastAsia="Arial Unicode MS" w:hAnsi="Arial" w:cs="Arial"/>
                <w:b/>
                <w:i/>
                <w:lang w:val="es-CO"/>
              </w:rPr>
              <w:t>Anexo informes y registros de cada evento.</w:t>
            </w:r>
          </w:p>
          <w:p w14:paraId="79456DA3" w14:textId="0C73F36B" w:rsidR="001367E5" w:rsidRPr="001367E5" w:rsidRDefault="001367E5" w:rsidP="00A16434">
            <w:pPr>
              <w:pStyle w:val="Sinespaciado"/>
              <w:contextualSpacing/>
              <w:mirrorIndents/>
              <w:jc w:val="both"/>
              <w:rPr>
                <w:rFonts w:ascii="Arial" w:hAnsi="Arial" w:cs="Arial"/>
                <w:b/>
                <w:i/>
                <w:color w:val="FF0000"/>
                <w:sz w:val="20"/>
                <w:szCs w:val="20"/>
                <w:lang w:val="es-CO"/>
              </w:rPr>
            </w:pPr>
          </w:p>
        </w:tc>
      </w:tr>
      <w:tr w:rsidR="00BF7B81" w:rsidRPr="00FB62E6" w14:paraId="7A3B8890" w14:textId="77777777" w:rsidTr="00C96D08">
        <w:trPr>
          <w:trHeight w:val="154"/>
          <w:jc w:val="center"/>
        </w:trPr>
        <w:tc>
          <w:tcPr>
            <w:tcW w:w="2386" w:type="pct"/>
            <w:gridSpan w:val="5"/>
          </w:tcPr>
          <w:p w14:paraId="50922475" w14:textId="2FD08A69" w:rsidR="00BF7B81" w:rsidRPr="00DF79F0" w:rsidRDefault="00BF7B81" w:rsidP="00BF7B81">
            <w:pPr>
              <w:jc w:val="both"/>
              <w:rPr>
                <w:rFonts w:ascii="Arial" w:eastAsia="Calibri" w:hAnsi="Arial" w:cs="Arial"/>
                <w:b/>
                <w:lang w:val="es-CO" w:eastAsia="en-US"/>
              </w:rPr>
            </w:pPr>
            <w:r w:rsidRPr="00DF79F0">
              <w:rPr>
                <w:rFonts w:ascii="Arial" w:eastAsia="Calibri" w:hAnsi="Arial" w:cs="Arial"/>
                <w:b/>
                <w:lang w:val="es-CO" w:eastAsia="en-US"/>
              </w:rPr>
              <w:t>10.</w:t>
            </w:r>
            <w:r>
              <w:rPr>
                <w:rFonts w:ascii="Arial" w:eastAsia="Calibri" w:hAnsi="Arial" w:cs="Arial"/>
                <w:b/>
                <w:lang w:val="es-CO" w:eastAsia="en-US"/>
              </w:rPr>
              <w:t xml:space="preserve"> </w:t>
            </w:r>
            <w:r>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14" w:type="pct"/>
            <w:gridSpan w:val="6"/>
          </w:tcPr>
          <w:p w14:paraId="3B028EDA" w14:textId="77777777" w:rsidR="00A03FBC" w:rsidRDefault="00A03FBC" w:rsidP="00BF7B81">
            <w:pPr>
              <w:jc w:val="both"/>
              <w:rPr>
                <w:rFonts w:ascii="Arial" w:eastAsia="Calibri" w:hAnsi="Arial" w:cs="Arial"/>
                <w:lang w:val="es-CO" w:eastAsia="en-US"/>
              </w:rPr>
            </w:pPr>
          </w:p>
          <w:p w14:paraId="65C8F334" w14:textId="2F4D67A1" w:rsidR="00BF7B81" w:rsidRDefault="00857C56" w:rsidP="00BF7B81">
            <w:pPr>
              <w:jc w:val="both"/>
              <w:rPr>
                <w:rFonts w:ascii="Arial" w:eastAsia="Calibri" w:hAnsi="Arial" w:cs="Arial"/>
                <w:lang w:val="es-CO" w:eastAsia="en-US"/>
              </w:rPr>
            </w:pPr>
            <w:r>
              <w:rPr>
                <w:rFonts w:ascii="Arial" w:eastAsia="Calibri" w:hAnsi="Arial" w:cs="Arial"/>
                <w:lang w:val="es-CO" w:eastAsia="en-US"/>
              </w:rPr>
              <w:t>Una vez cada municipio</w:t>
            </w:r>
            <w:r w:rsidR="00BA3559">
              <w:rPr>
                <w:rFonts w:ascii="Arial" w:eastAsia="Calibri" w:hAnsi="Arial" w:cs="Arial"/>
                <w:lang w:val="es-CO" w:eastAsia="en-US"/>
              </w:rPr>
              <w:t xml:space="preserve"> realice y desarrolle las fases municipales se apoyará la verificación de los </w:t>
            </w:r>
            <w:r w:rsidR="00850ECE">
              <w:rPr>
                <w:rFonts w:ascii="Arial" w:eastAsia="Calibri" w:hAnsi="Arial" w:cs="Arial"/>
                <w:lang w:val="es-CO" w:eastAsia="en-US"/>
              </w:rPr>
              <w:t>datos consignados en plataforma.</w:t>
            </w:r>
          </w:p>
          <w:p w14:paraId="478D675A" w14:textId="59EE7C1E" w:rsidR="00850ECE" w:rsidRDefault="00850ECE" w:rsidP="00BF7B81">
            <w:pPr>
              <w:jc w:val="both"/>
              <w:rPr>
                <w:rFonts w:ascii="Arial" w:eastAsia="Calibri" w:hAnsi="Arial" w:cs="Arial"/>
                <w:lang w:val="es-CO" w:eastAsia="en-US"/>
              </w:rPr>
            </w:pPr>
            <w:r>
              <w:rPr>
                <w:rFonts w:ascii="Arial" w:eastAsia="Calibri" w:hAnsi="Arial" w:cs="Arial"/>
                <w:lang w:val="es-CO" w:eastAsia="en-US"/>
              </w:rPr>
              <w:t xml:space="preserve">Constante mente revise inscritos plataforma Hércules para posibles aprobaciones.  </w:t>
            </w:r>
          </w:p>
          <w:p w14:paraId="0EC5B709" w14:textId="77777777" w:rsidR="00857C56" w:rsidRDefault="00857C56" w:rsidP="00BF7B81">
            <w:pPr>
              <w:jc w:val="both"/>
              <w:rPr>
                <w:rFonts w:ascii="Arial" w:eastAsia="Calibri" w:hAnsi="Arial" w:cs="Arial"/>
                <w:lang w:val="es-CO" w:eastAsia="en-US"/>
              </w:rPr>
            </w:pPr>
          </w:p>
          <w:p w14:paraId="226019A9" w14:textId="77777777" w:rsidR="00BA3559" w:rsidRDefault="00BA3559" w:rsidP="00BF7B81">
            <w:pPr>
              <w:jc w:val="both"/>
              <w:rPr>
                <w:rFonts w:ascii="Arial" w:eastAsia="Calibri" w:hAnsi="Arial" w:cs="Arial"/>
                <w:lang w:val="es-CO" w:eastAsia="en-US"/>
              </w:rPr>
            </w:pPr>
            <w:r>
              <w:rPr>
                <w:rFonts w:ascii="Arial" w:eastAsia="Calibri" w:hAnsi="Arial" w:cs="Arial"/>
                <w:lang w:val="es-CO" w:eastAsia="en-US"/>
              </w:rPr>
              <w:t>Lo mismo que apoyare el proceso de la promoción municipal de los deportistas campeones a la fase departamental.</w:t>
            </w:r>
          </w:p>
          <w:p w14:paraId="118D712D" w14:textId="520B9BAD" w:rsidR="00857C56" w:rsidRPr="00812E79" w:rsidRDefault="00857C56" w:rsidP="00BF7B81">
            <w:pPr>
              <w:jc w:val="both"/>
              <w:rPr>
                <w:rFonts w:ascii="Arial" w:eastAsia="Calibri" w:hAnsi="Arial" w:cs="Arial"/>
                <w:lang w:val="es-CO" w:eastAsia="en-US"/>
              </w:rPr>
            </w:pPr>
          </w:p>
        </w:tc>
      </w:tr>
      <w:tr w:rsidR="00BF7B81" w:rsidRPr="00FB62E6" w14:paraId="798C9C23" w14:textId="77777777" w:rsidTr="00C96D08">
        <w:trPr>
          <w:trHeight w:val="134"/>
          <w:jc w:val="center"/>
        </w:trPr>
        <w:tc>
          <w:tcPr>
            <w:tcW w:w="2386" w:type="pct"/>
            <w:gridSpan w:val="5"/>
          </w:tcPr>
          <w:p w14:paraId="2FF9D974" w14:textId="63873C2F" w:rsidR="00BF7B81" w:rsidRPr="00DF79F0" w:rsidRDefault="00BF7B81" w:rsidP="00BF7B81">
            <w:pPr>
              <w:jc w:val="both"/>
              <w:rPr>
                <w:rFonts w:ascii="Arial" w:hAnsi="Arial" w:cs="Arial"/>
                <w:b/>
              </w:rPr>
            </w:pPr>
            <w:r w:rsidRPr="00DF79F0">
              <w:rPr>
                <w:rFonts w:ascii="Arial" w:hAnsi="Arial" w:cs="Arial"/>
                <w:b/>
              </w:rPr>
              <w:t>11.</w:t>
            </w:r>
            <w:r>
              <w:rPr>
                <w:rFonts w:ascii="Arial" w:hAnsi="Arial" w:cs="Arial"/>
                <w:b/>
              </w:rPr>
              <w:t xml:space="preserve"> </w:t>
            </w:r>
            <w:r>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14" w:type="pct"/>
            <w:gridSpan w:val="6"/>
          </w:tcPr>
          <w:p w14:paraId="6622FC56" w14:textId="77777777" w:rsidR="002C1513" w:rsidRDefault="002C1513" w:rsidP="00CC04B2">
            <w:pPr>
              <w:mirrorIndents/>
              <w:jc w:val="both"/>
              <w:rPr>
                <w:rFonts w:ascii="Arial" w:eastAsia="Calibri" w:hAnsi="Arial" w:cs="Arial"/>
                <w:lang w:val="es-CO" w:eastAsia="en-US"/>
              </w:rPr>
            </w:pPr>
          </w:p>
          <w:p w14:paraId="068255D8" w14:textId="77777777" w:rsidR="00DE6332" w:rsidRDefault="002C1513" w:rsidP="00CC04B2">
            <w:pPr>
              <w:mirrorIndents/>
              <w:rPr>
                <w:rFonts w:ascii="Arial" w:eastAsia="Calibri" w:hAnsi="Arial" w:cs="Arial"/>
                <w:lang w:val="es-CO" w:eastAsia="en-US"/>
              </w:rPr>
            </w:pPr>
            <w:r>
              <w:rPr>
                <w:rFonts w:ascii="Arial" w:eastAsia="Calibri" w:hAnsi="Arial" w:cs="Arial"/>
                <w:lang w:val="es-CO" w:eastAsia="en-US"/>
              </w:rPr>
              <w:t xml:space="preserve">Después de realizar diferentes visitas técnicas a municipios otorgados como sedes, Realice y ultime diferentes detalles según fueron otorgados estos, en este caso para categoría </w:t>
            </w:r>
            <w:r w:rsidR="00DE6332">
              <w:rPr>
                <w:rFonts w:ascii="Arial" w:eastAsia="Calibri" w:hAnsi="Arial" w:cs="Arial"/>
                <w:lang w:val="es-CO" w:eastAsia="en-US"/>
              </w:rPr>
              <w:t>prejuvenil a</w:t>
            </w:r>
            <w:r>
              <w:rPr>
                <w:rFonts w:ascii="Arial" w:eastAsia="Calibri" w:hAnsi="Arial" w:cs="Arial"/>
                <w:lang w:val="es-CO" w:eastAsia="en-US"/>
              </w:rPr>
              <w:t xml:space="preserve"> el municipio de Villeta y categoría juvenil el municipio de la vega respectivamente para que</w:t>
            </w:r>
            <w:r w:rsidR="00DE6332">
              <w:rPr>
                <w:rFonts w:ascii="Arial" w:eastAsia="Calibri" w:hAnsi="Arial" w:cs="Arial"/>
                <w:lang w:val="es-CO" w:eastAsia="en-US"/>
              </w:rPr>
              <w:t xml:space="preserve"> no</w:t>
            </w:r>
            <w:r>
              <w:rPr>
                <w:rFonts w:ascii="Arial" w:eastAsia="Calibri" w:hAnsi="Arial" w:cs="Arial"/>
                <w:lang w:val="es-CO" w:eastAsia="en-US"/>
              </w:rPr>
              <w:t xml:space="preserve"> se nos presentaran inconvenientes técnicos en el desarrollo de cada evento.</w:t>
            </w:r>
          </w:p>
          <w:p w14:paraId="1F18128E" w14:textId="2B2F0024" w:rsidR="001D1BE9" w:rsidRPr="00857C56" w:rsidRDefault="001D1BE9" w:rsidP="00CC04B2">
            <w:pPr>
              <w:mirrorIndents/>
              <w:rPr>
                <w:rFonts w:ascii="Arial" w:eastAsia="Calibri" w:hAnsi="Arial" w:cs="Arial"/>
                <w:lang w:val="es-CO" w:eastAsia="en-US"/>
              </w:rPr>
            </w:pPr>
          </w:p>
        </w:tc>
      </w:tr>
      <w:tr w:rsidR="00BF7B81" w:rsidRPr="00FB62E6" w14:paraId="291425F0" w14:textId="77777777" w:rsidTr="00C96D08">
        <w:trPr>
          <w:trHeight w:val="154"/>
          <w:jc w:val="center"/>
        </w:trPr>
        <w:tc>
          <w:tcPr>
            <w:tcW w:w="2386" w:type="pct"/>
            <w:gridSpan w:val="5"/>
          </w:tcPr>
          <w:p w14:paraId="70E185B3" w14:textId="37A64782" w:rsidR="00BF7B81" w:rsidRPr="00DF79F0" w:rsidRDefault="00BF7B81" w:rsidP="00BF7B81">
            <w:pPr>
              <w:jc w:val="both"/>
              <w:rPr>
                <w:rFonts w:ascii="Arial" w:hAnsi="Arial" w:cs="Arial"/>
                <w:b/>
              </w:rPr>
            </w:pPr>
            <w:r w:rsidRPr="00DF79F0">
              <w:rPr>
                <w:rFonts w:ascii="Arial" w:hAnsi="Arial" w:cs="Arial"/>
                <w:b/>
              </w:rPr>
              <w:t>12.</w:t>
            </w:r>
            <w:r>
              <w:rPr>
                <w:rFonts w:ascii="Arial" w:hAnsi="Arial" w:cs="Arial"/>
                <w:b/>
              </w:rPr>
              <w:t xml:space="preserve"> </w:t>
            </w:r>
            <w:r w:rsidRPr="005B5148">
              <w:rPr>
                <w:rFonts w:ascii="Arial" w:hAnsi="Arial" w:cs="Arial"/>
              </w:rPr>
              <w:t>Apoyar técnica, administrativa y logísticamente los demás programas y proyectos de la Subgerencia Técnica Deportiva en los casos que esta lo requiera.</w:t>
            </w:r>
          </w:p>
        </w:tc>
        <w:tc>
          <w:tcPr>
            <w:tcW w:w="2614" w:type="pct"/>
            <w:gridSpan w:val="6"/>
          </w:tcPr>
          <w:p w14:paraId="40AC17F9" w14:textId="77777777" w:rsidR="00A03FBC" w:rsidRDefault="00A03FBC" w:rsidP="00C3769D">
            <w:pPr>
              <w:mirrorIndents/>
              <w:jc w:val="both"/>
              <w:rPr>
                <w:rFonts w:ascii="Arial" w:eastAsia="Calibri" w:hAnsi="Arial" w:cs="Arial"/>
                <w:lang w:val="es-CO" w:eastAsia="en-US"/>
              </w:rPr>
            </w:pPr>
          </w:p>
          <w:p w14:paraId="318840CA" w14:textId="25156809" w:rsidR="00C3769D" w:rsidRDefault="00C3769D" w:rsidP="00C3769D">
            <w:pPr>
              <w:mirrorIndents/>
              <w:jc w:val="both"/>
              <w:rPr>
                <w:rFonts w:ascii="Arial" w:hAnsi="Arial" w:cs="Arial"/>
              </w:rPr>
            </w:pPr>
            <w:r w:rsidRPr="00C3769D">
              <w:rPr>
                <w:rFonts w:ascii="Arial" w:eastAsia="Calibri" w:hAnsi="Arial" w:cs="Arial"/>
                <w:lang w:val="es-CO" w:eastAsia="en-US"/>
              </w:rPr>
              <w:t xml:space="preserve">Estoy en disposición de </w:t>
            </w:r>
            <w:r w:rsidR="00A03FBC" w:rsidRPr="00C3769D">
              <w:rPr>
                <w:rFonts w:ascii="Arial" w:eastAsia="Calibri" w:hAnsi="Arial" w:cs="Arial"/>
                <w:lang w:val="es-CO" w:eastAsia="en-US"/>
              </w:rPr>
              <w:t>apoyar técnica</w:t>
            </w:r>
            <w:r w:rsidRPr="00C3769D">
              <w:rPr>
                <w:rFonts w:ascii="Arial" w:hAnsi="Arial" w:cs="Arial"/>
              </w:rPr>
              <w:t>, administrativa y logísticamente los demás programas y proyectos de la Subgerencia Técnica Deportiva cuando no lo soliciten o requieran</w:t>
            </w:r>
            <w:r>
              <w:rPr>
                <w:rFonts w:ascii="Arial" w:hAnsi="Arial" w:cs="Arial"/>
              </w:rPr>
              <w:t>.</w:t>
            </w:r>
          </w:p>
          <w:p w14:paraId="4144DCEA" w14:textId="77777777" w:rsidR="00857C56" w:rsidRDefault="00857C56" w:rsidP="00C3769D">
            <w:pPr>
              <w:mirrorIndents/>
              <w:jc w:val="both"/>
              <w:rPr>
                <w:rFonts w:ascii="Arial" w:hAnsi="Arial" w:cs="Arial"/>
              </w:rPr>
            </w:pPr>
          </w:p>
          <w:p w14:paraId="36A74767" w14:textId="3F5EE0E4" w:rsidR="001D1BE9" w:rsidRDefault="00C3769D" w:rsidP="00C3769D">
            <w:pPr>
              <w:mirrorIndents/>
              <w:jc w:val="both"/>
              <w:rPr>
                <w:rFonts w:ascii="Arial" w:eastAsia="Arial Unicode MS" w:hAnsi="Arial" w:cs="Arial"/>
                <w:lang w:val="es-CO"/>
              </w:rPr>
            </w:pPr>
            <w:r w:rsidRPr="00EC371C">
              <w:rPr>
                <w:rFonts w:ascii="Arial" w:eastAsia="Arial Unicode MS" w:hAnsi="Arial" w:cs="Arial"/>
                <w:lang w:val="es-CO"/>
              </w:rPr>
              <w:t xml:space="preserve">Realice apoyo a cada Municipio de la provincia de </w:t>
            </w:r>
            <w:r w:rsidR="00EC371C" w:rsidRPr="00EC371C">
              <w:rPr>
                <w:rFonts w:ascii="Arial" w:eastAsia="Arial Unicode MS" w:hAnsi="Arial" w:cs="Arial"/>
                <w:lang w:val="es-CO"/>
              </w:rPr>
              <w:t>GUALIVA</w:t>
            </w:r>
            <w:r w:rsidRPr="00EC371C">
              <w:rPr>
                <w:rFonts w:ascii="Arial" w:eastAsia="Arial Unicode MS" w:hAnsi="Arial" w:cs="Arial"/>
                <w:lang w:val="es-CO"/>
              </w:rPr>
              <w:t xml:space="preserve"> en promoción y Socialización en los programas de supérate Intercolegiados </w:t>
            </w:r>
            <w:r w:rsidR="00857C56">
              <w:rPr>
                <w:rFonts w:ascii="Arial" w:eastAsia="Arial Unicode MS" w:hAnsi="Arial" w:cs="Arial"/>
                <w:lang w:val="es-CO"/>
              </w:rPr>
              <w:t>y a su vez en inscripciones en plataforma nacional.</w:t>
            </w:r>
          </w:p>
          <w:p w14:paraId="12502E7D" w14:textId="69C4CDB5" w:rsidR="00A03FBC" w:rsidRPr="00EC371C" w:rsidRDefault="00A03FBC" w:rsidP="00C3769D">
            <w:pPr>
              <w:mirrorIndents/>
              <w:jc w:val="both"/>
              <w:rPr>
                <w:rFonts w:ascii="Arial" w:eastAsia="Calibri" w:hAnsi="Arial" w:cs="Arial"/>
                <w:color w:val="FF0000"/>
                <w:lang w:val="es-CO" w:eastAsia="en-US"/>
              </w:rPr>
            </w:pPr>
          </w:p>
        </w:tc>
      </w:tr>
      <w:tr w:rsidR="00BF7B81" w:rsidRPr="00FB62E6" w14:paraId="1A214ED0" w14:textId="77777777" w:rsidTr="00C96D08">
        <w:trPr>
          <w:trHeight w:val="154"/>
          <w:jc w:val="center"/>
        </w:trPr>
        <w:tc>
          <w:tcPr>
            <w:tcW w:w="2386" w:type="pct"/>
            <w:gridSpan w:val="5"/>
          </w:tcPr>
          <w:p w14:paraId="3EFFFB45" w14:textId="15C3FD30" w:rsidR="00BF7B81" w:rsidRPr="00DF79F0" w:rsidRDefault="00BF7B81" w:rsidP="00BF7B81">
            <w:pPr>
              <w:jc w:val="both"/>
              <w:rPr>
                <w:rFonts w:ascii="Arial" w:hAnsi="Arial" w:cs="Arial"/>
                <w:b/>
              </w:rPr>
            </w:pPr>
            <w:r w:rsidRPr="00DF79F0">
              <w:rPr>
                <w:rFonts w:ascii="Arial" w:hAnsi="Arial" w:cs="Arial"/>
                <w:b/>
              </w:rPr>
              <w:t>13.</w:t>
            </w:r>
            <w:r>
              <w:rPr>
                <w:rFonts w:ascii="Arial" w:hAnsi="Arial" w:cs="Arial"/>
                <w:b/>
              </w:rPr>
              <w:t xml:space="preserve"> </w:t>
            </w:r>
            <w:r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Pr>
                <w:rFonts w:ascii="Arial" w:hAnsi="Arial" w:cs="Arial"/>
              </w:rPr>
              <w:t>nen, completamente o modifiquen</w:t>
            </w:r>
            <w:r w:rsidRPr="005B5148">
              <w:rPr>
                <w:rFonts w:ascii="Arial" w:hAnsi="Arial" w:cs="Arial"/>
              </w:rPr>
              <w:t>.</w:t>
            </w:r>
          </w:p>
        </w:tc>
        <w:tc>
          <w:tcPr>
            <w:tcW w:w="2614" w:type="pct"/>
            <w:gridSpan w:val="6"/>
          </w:tcPr>
          <w:p w14:paraId="5B53AE7A" w14:textId="77777777" w:rsidR="00A03FBC" w:rsidRDefault="00A03FBC" w:rsidP="00BF7B81">
            <w:pPr>
              <w:jc w:val="both"/>
              <w:rPr>
                <w:rFonts w:ascii="Arial" w:hAnsi="Arial" w:cs="Arial"/>
              </w:rPr>
            </w:pPr>
          </w:p>
          <w:p w14:paraId="55328C88" w14:textId="1DAB8EBA" w:rsidR="00BF7B81" w:rsidRDefault="00BF7B81" w:rsidP="00BF7B81">
            <w:pPr>
              <w:jc w:val="both"/>
              <w:rPr>
                <w:rFonts w:ascii="Arial" w:hAnsi="Arial" w:cs="Arial"/>
              </w:rPr>
            </w:pPr>
            <w:r w:rsidRPr="00812E79">
              <w:rPr>
                <w:rFonts w:ascii="Arial" w:hAnsi="Arial" w:cs="Arial"/>
              </w:rPr>
              <w:t xml:space="preserve">En calidad de contratista indico que las obligaciones con el sistema Seguridad social, salud y pensiones se han efectuado de la siguiente manera: </w:t>
            </w:r>
          </w:p>
          <w:p w14:paraId="598F42D2" w14:textId="77777777" w:rsidR="006A7DE2" w:rsidRPr="00812E79" w:rsidRDefault="006A7DE2" w:rsidP="00BF7B81">
            <w:pPr>
              <w:jc w:val="both"/>
              <w:rPr>
                <w:rFonts w:ascii="Arial" w:hAnsi="Arial" w:cs="Arial"/>
              </w:rPr>
            </w:pPr>
          </w:p>
          <w:tbl>
            <w:tblPr>
              <w:tblStyle w:val="Tablaconcuadrcula"/>
              <w:tblW w:w="4701" w:type="dxa"/>
              <w:tblLayout w:type="fixed"/>
              <w:tblLook w:val="04A0" w:firstRow="1" w:lastRow="0" w:firstColumn="1" w:lastColumn="0" w:noHBand="0" w:noVBand="1"/>
            </w:tblPr>
            <w:tblGrid>
              <w:gridCol w:w="738"/>
              <w:gridCol w:w="844"/>
              <w:gridCol w:w="712"/>
              <w:gridCol w:w="848"/>
              <w:gridCol w:w="860"/>
              <w:gridCol w:w="699"/>
            </w:tblGrid>
            <w:tr w:rsidR="00BF7B81" w:rsidRPr="00812E79" w14:paraId="600355A5" w14:textId="77777777" w:rsidTr="004F7DC7">
              <w:tc>
                <w:tcPr>
                  <w:tcW w:w="785" w:type="pct"/>
                  <w:shd w:val="pct10" w:color="auto" w:fill="auto"/>
                </w:tcPr>
                <w:p w14:paraId="0F462303" w14:textId="77777777"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 xml:space="preserve">Periodo </w:t>
                  </w:r>
                </w:p>
              </w:tc>
              <w:tc>
                <w:tcPr>
                  <w:tcW w:w="898" w:type="pct"/>
                  <w:shd w:val="pct10" w:color="auto" w:fill="auto"/>
                </w:tcPr>
                <w:p w14:paraId="10B9E942" w14:textId="77777777"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IBC</w:t>
                  </w:r>
                </w:p>
              </w:tc>
              <w:tc>
                <w:tcPr>
                  <w:tcW w:w="757" w:type="pct"/>
                  <w:shd w:val="pct10" w:color="auto" w:fill="auto"/>
                </w:tcPr>
                <w:p w14:paraId="4736412C" w14:textId="77777777"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Salud</w:t>
                  </w:r>
                </w:p>
              </w:tc>
              <w:tc>
                <w:tcPr>
                  <w:tcW w:w="902" w:type="pct"/>
                  <w:shd w:val="pct10" w:color="auto" w:fill="auto"/>
                </w:tcPr>
                <w:p w14:paraId="076F17AB" w14:textId="77777777"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Pensión</w:t>
                  </w:r>
                </w:p>
              </w:tc>
              <w:tc>
                <w:tcPr>
                  <w:tcW w:w="915" w:type="pct"/>
                  <w:shd w:val="pct10" w:color="auto" w:fill="auto"/>
                </w:tcPr>
                <w:p w14:paraId="4BEBB710" w14:textId="77777777"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ARL</w:t>
                  </w:r>
                </w:p>
              </w:tc>
              <w:tc>
                <w:tcPr>
                  <w:tcW w:w="743" w:type="pct"/>
                  <w:shd w:val="pct10" w:color="auto" w:fill="auto"/>
                </w:tcPr>
                <w:p w14:paraId="2CDAC6A4" w14:textId="77777777"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 xml:space="preserve">Planilla </w:t>
                  </w:r>
                </w:p>
              </w:tc>
            </w:tr>
            <w:tr w:rsidR="00FD3113" w:rsidRPr="00812E79" w14:paraId="59CC2232" w14:textId="77777777" w:rsidTr="004F7DC7">
              <w:tc>
                <w:tcPr>
                  <w:tcW w:w="785" w:type="pct"/>
                  <w:tcBorders>
                    <w:bottom w:val="single" w:sz="4" w:space="0" w:color="auto"/>
                  </w:tcBorders>
                </w:tcPr>
                <w:p w14:paraId="7217E266" w14:textId="77777777" w:rsidR="00687953" w:rsidRDefault="00687953" w:rsidP="00BF7B81">
                  <w:pPr>
                    <w:jc w:val="both"/>
                    <w:rPr>
                      <w:rFonts w:asciiTheme="minorHAnsi" w:hAnsiTheme="minorHAnsi" w:cstheme="minorHAnsi"/>
                      <w:b/>
                      <w:sz w:val="14"/>
                      <w:szCs w:val="16"/>
                    </w:rPr>
                  </w:pPr>
                </w:p>
                <w:p w14:paraId="5182CBCF" w14:textId="27FB6329" w:rsidR="00FD3113" w:rsidRPr="00350047" w:rsidRDefault="00FD3113" w:rsidP="00BF7B81">
                  <w:pPr>
                    <w:jc w:val="both"/>
                    <w:rPr>
                      <w:rFonts w:asciiTheme="minorHAnsi" w:hAnsiTheme="minorHAnsi" w:cstheme="minorHAnsi"/>
                      <w:b/>
                      <w:sz w:val="14"/>
                      <w:szCs w:val="16"/>
                    </w:rPr>
                  </w:pPr>
                  <w:r w:rsidRPr="00350047">
                    <w:rPr>
                      <w:rFonts w:asciiTheme="minorHAnsi" w:hAnsiTheme="minorHAnsi" w:cstheme="minorHAnsi"/>
                      <w:b/>
                      <w:sz w:val="14"/>
                      <w:szCs w:val="16"/>
                    </w:rPr>
                    <w:t>Marzo</w:t>
                  </w:r>
                </w:p>
              </w:tc>
              <w:tc>
                <w:tcPr>
                  <w:tcW w:w="898" w:type="pct"/>
                  <w:tcBorders>
                    <w:bottom w:val="single" w:sz="4" w:space="0" w:color="auto"/>
                  </w:tcBorders>
                </w:tcPr>
                <w:p w14:paraId="1E3841B4" w14:textId="77777777" w:rsidR="00350047" w:rsidRDefault="00350047" w:rsidP="00BF7B81">
                  <w:pPr>
                    <w:rPr>
                      <w:rFonts w:asciiTheme="minorHAnsi" w:hAnsiTheme="minorHAnsi" w:cstheme="minorHAnsi"/>
                      <w:sz w:val="14"/>
                      <w:szCs w:val="16"/>
                    </w:rPr>
                  </w:pPr>
                </w:p>
                <w:p w14:paraId="0063790D" w14:textId="0327857A" w:rsidR="00FD3113" w:rsidRDefault="00FD3113" w:rsidP="00BF7B81">
                  <w:pPr>
                    <w:rPr>
                      <w:rFonts w:asciiTheme="minorHAnsi" w:hAnsiTheme="minorHAnsi" w:cstheme="minorHAnsi"/>
                      <w:sz w:val="14"/>
                      <w:szCs w:val="16"/>
                    </w:rPr>
                  </w:pPr>
                  <w:r>
                    <w:rPr>
                      <w:rFonts w:asciiTheme="minorHAnsi" w:hAnsiTheme="minorHAnsi" w:cstheme="minorHAnsi"/>
                      <w:sz w:val="14"/>
                      <w:szCs w:val="16"/>
                    </w:rPr>
                    <w:t>1.156.960</w:t>
                  </w:r>
                </w:p>
                <w:p w14:paraId="21D19340" w14:textId="0344C5C3" w:rsidR="00350047" w:rsidRDefault="00350047" w:rsidP="00BF7B81">
                  <w:pPr>
                    <w:rPr>
                      <w:rFonts w:asciiTheme="minorHAnsi" w:hAnsiTheme="minorHAnsi" w:cstheme="minorHAnsi"/>
                      <w:sz w:val="14"/>
                      <w:szCs w:val="16"/>
                    </w:rPr>
                  </w:pPr>
                </w:p>
              </w:tc>
              <w:tc>
                <w:tcPr>
                  <w:tcW w:w="757" w:type="pct"/>
                  <w:tcBorders>
                    <w:bottom w:val="single" w:sz="4" w:space="0" w:color="auto"/>
                  </w:tcBorders>
                </w:tcPr>
                <w:p w14:paraId="200B177C" w14:textId="77777777" w:rsidR="00350047" w:rsidRDefault="00350047" w:rsidP="00BF7B81">
                  <w:pPr>
                    <w:rPr>
                      <w:rFonts w:asciiTheme="minorHAnsi" w:hAnsiTheme="minorHAnsi" w:cstheme="minorHAnsi"/>
                      <w:sz w:val="14"/>
                      <w:szCs w:val="16"/>
                    </w:rPr>
                  </w:pPr>
                </w:p>
                <w:p w14:paraId="000AC9EF" w14:textId="6F3D5C4E" w:rsidR="00FD3113" w:rsidRDefault="00350047" w:rsidP="00BF7B81">
                  <w:pPr>
                    <w:rPr>
                      <w:rFonts w:asciiTheme="minorHAnsi" w:hAnsiTheme="minorHAnsi" w:cstheme="minorHAnsi"/>
                      <w:sz w:val="14"/>
                      <w:szCs w:val="16"/>
                    </w:rPr>
                  </w:pPr>
                  <w:r>
                    <w:rPr>
                      <w:rFonts w:asciiTheme="minorHAnsi" w:hAnsiTheme="minorHAnsi" w:cstheme="minorHAnsi"/>
                      <w:sz w:val="14"/>
                      <w:szCs w:val="16"/>
                    </w:rPr>
                    <w:t>144.700</w:t>
                  </w:r>
                </w:p>
              </w:tc>
              <w:tc>
                <w:tcPr>
                  <w:tcW w:w="902" w:type="pct"/>
                  <w:tcBorders>
                    <w:bottom w:val="single" w:sz="4" w:space="0" w:color="auto"/>
                  </w:tcBorders>
                </w:tcPr>
                <w:p w14:paraId="1C065B8B" w14:textId="77777777" w:rsidR="00350047" w:rsidRDefault="00350047" w:rsidP="00BF7B81">
                  <w:pPr>
                    <w:rPr>
                      <w:rFonts w:asciiTheme="minorHAnsi" w:hAnsiTheme="minorHAnsi" w:cstheme="minorHAnsi"/>
                      <w:sz w:val="14"/>
                      <w:szCs w:val="16"/>
                    </w:rPr>
                  </w:pPr>
                </w:p>
                <w:p w14:paraId="38F17478" w14:textId="6490A492" w:rsidR="00FD3113" w:rsidRDefault="00350047" w:rsidP="00BF7B81">
                  <w:pPr>
                    <w:rPr>
                      <w:rFonts w:asciiTheme="minorHAnsi" w:hAnsiTheme="minorHAnsi" w:cstheme="minorHAnsi"/>
                      <w:sz w:val="14"/>
                      <w:szCs w:val="16"/>
                    </w:rPr>
                  </w:pPr>
                  <w:r>
                    <w:rPr>
                      <w:rFonts w:asciiTheme="minorHAnsi" w:hAnsiTheme="minorHAnsi" w:cstheme="minorHAnsi"/>
                      <w:sz w:val="14"/>
                      <w:szCs w:val="16"/>
                    </w:rPr>
                    <w:t>185.200</w:t>
                  </w:r>
                </w:p>
              </w:tc>
              <w:tc>
                <w:tcPr>
                  <w:tcW w:w="915" w:type="pct"/>
                  <w:tcBorders>
                    <w:bottom w:val="single" w:sz="4" w:space="0" w:color="auto"/>
                  </w:tcBorders>
                </w:tcPr>
                <w:p w14:paraId="0A5F800F" w14:textId="77777777" w:rsidR="00350047" w:rsidRDefault="00350047" w:rsidP="00BF7B81">
                  <w:pPr>
                    <w:rPr>
                      <w:rFonts w:asciiTheme="minorHAnsi" w:hAnsiTheme="minorHAnsi" w:cstheme="minorHAnsi"/>
                      <w:sz w:val="14"/>
                      <w:szCs w:val="16"/>
                    </w:rPr>
                  </w:pPr>
                </w:p>
                <w:p w14:paraId="220E049A" w14:textId="3AF2A98E" w:rsidR="00FD3113" w:rsidRDefault="00350047" w:rsidP="00BF7B81">
                  <w:pPr>
                    <w:rPr>
                      <w:rFonts w:asciiTheme="minorHAnsi" w:hAnsiTheme="minorHAnsi" w:cstheme="minorHAnsi"/>
                      <w:sz w:val="14"/>
                      <w:szCs w:val="16"/>
                    </w:rPr>
                  </w:pPr>
                  <w:r>
                    <w:rPr>
                      <w:rFonts w:asciiTheme="minorHAnsi" w:hAnsiTheme="minorHAnsi" w:cstheme="minorHAnsi"/>
                      <w:sz w:val="14"/>
                      <w:szCs w:val="16"/>
                    </w:rPr>
                    <w:t>28.200</w:t>
                  </w:r>
                </w:p>
              </w:tc>
              <w:tc>
                <w:tcPr>
                  <w:tcW w:w="743" w:type="pct"/>
                  <w:tcBorders>
                    <w:bottom w:val="single" w:sz="4" w:space="0" w:color="auto"/>
                  </w:tcBorders>
                </w:tcPr>
                <w:p w14:paraId="500568C0" w14:textId="77777777" w:rsidR="00350047" w:rsidRDefault="00350047" w:rsidP="00BF7B81">
                  <w:pPr>
                    <w:rPr>
                      <w:rFonts w:asciiTheme="minorHAnsi" w:hAnsiTheme="minorHAnsi" w:cstheme="minorHAnsi"/>
                      <w:sz w:val="14"/>
                      <w:szCs w:val="16"/>
                    </w:rPr>
                  </w:pPr>
                </w:p>
                <w:p w14:paraId="0ED3435E" w14:textId="0CC08044" w:rsidR="00FD3113" w:rsidRDefault="00350047" w:rsidP="00BF7B81">
                  <w:pPr>
                    <w:rPr>
                      <w:rFonts w:asciiTheme="minorHAnsi" w:hAnsiTheme="minorHAnsi" w:cstheme="minorHAnsi"/>
                      <w:sz w:val="14"/>
                      <w:szCs w:val="16"/>
                    </w:rPr>
                  </w:pPr>
                  <w:r>
                    <w:rPr>
                      <w:rFonts w:asciiTheme="minorHAnsi" w:hAnsiTheme="minorHAnsi" w:cstheme="minorHAnsi"/>
                      <w:sz w:val="14"/>
                      <w:szCs w:val="16"/>
                    </w:rPr>
                    <w:t>8491181205</w:t>
                  </w:r>
                </w:p>
              </w:tc>
            </w:tr>
            <w:tr w:rsidR="00BF7B81" w:rsidRPr="00812E79" w14:paraId="0835AF1C" w14:textId="77777777" w:rsidTr="004F7DC7">
              <w:tc>
                <w:tcPr>
                  <w:tcW w:w="785" w:type="pct"/>
                  <w:tcBorders>
                    <w:bottom w:val="single" w:sz="4" w:space="0" w:color="auto"/>
                  </w:tcBorders>
                </w:tcPr>
                <w:p w14:paraId="414F83B4" w14:textId="198CB8F2" w:rsidR="001D3CC4" w:rsidRDefault="001D3CC4" w:rsidP="00BF7B81">
                  <w:pPr>
                    <w:jc w:val="both"/>
                    <w:rPr>
                      <w:rFonts w:asciiTheme="minorHAnsi" w:hAnsiTheme="minorHAnsi" w:cstheme="minorHAnsi"/>
                      <w:sz w:val="14"/>
                      <w:szCs w:val="16"/>
                    </w:rPr>
                  </w:pPr>
                </w:p>
                <w:p w14:paraId="7AF9937F" w14:textId="19B1FC58" w:rsidR="00BF7B81" w:rsidRPr="00534E0E" w:rsidRDefault="00B93447" w:rsidP="00BF7B81">
                  <w:pPr>
                    <w:jc w:val="both"/>
                    <w:rPr>
                      <w:rFonts w:asciiTheme="minorHAnsi" w:hAnsiTheme="minorHAnsi" w:cstheme="minorHAnsi"/>
                      <w:b/>
                      <w:sz w:val="16"/>
                      <w:szCs w:val="16"/>
                    </w:rPr>
                  </w:pPr>
                  <w:r>
                    <w:rPr>
                      <w:rFonts w:asciiTheme="minorHAnsi" w:hAnsiTheme="minorHAnsi" w:cstheme="minorHAnsi"/>
                      <w:b/>
                      <w:sz w:val="16"/>
                      <w:szCs w:val="16"/>
                    </w:rPr>
                    <w:t>Abril</w:t>
                  </w:r>
                </w:p>
              </w:tc>
              <w:tc>
                <w:tcPr>
                  <w:tcW w:w="898" w:type="pct"/>
                  <w:tcBorders>
                    <w:bottom w:val="single" w:sz="4" w:space="0" w:color="auto"/>
                  </w:tcBorders>
                </w:tcPr>
                <w:p w14:paraId="328E681C" w14:textId="2E20DDF4" w:rsidR="001D3CC4" w:rsidRDefault="001D3CC4" w:rsidP="00BF7B81">
                  <w:pPr>
                    <w:rPr>
                      <w:rFonts w:asciiTheme="minorHAnsi" w:hAnsiTheme="minorHAnsi" w:cstheme="minorHAnsi"/>
                      <w:sz w:val="14"/>
                      <w:szCs w:val="16"/>
                    </w:rPr>
                  </w:pPr>
                </w:p>
                <w:p w14:paraId="539C794E" w14:textId="1C06238C" w:rsidR="00BF7B81" w:rsidRPr="00844382" w:rsidRDefault="00C558A0" w:rsidP="00BF7B81">
                  <w:pPr>
                    <w:rPr>
                      <w:rFonts w:asciiTheme="minorHAnsi" w:hAnsiTheme="minorHAnsi" w:cstheme="minorHAnsi"/>
                      <w:sz w:val="14"/>
                      <w:szCs w:val="16"/>
                    </w:rPr>
                  </w:pPr>
                  <w:r>
                    <w:rPr>
                      <w:rFonts w:asciiTheme="minorHAnsi" w:hAnsiTheme="minorHAnsi" w:cstheme="minorHAnsi"/>
                      <w:sz w:val="14"/>
                      <w:szCs w:val="16"/>
                    </w:rPr>
                    <w:t>1.156</w:t>
                  </w:r>
                  <w:r w:rsidR="00BF7B81">
                    <w:rPr>
                      <w:rFonts w:asciiTheme="minorHAnsi" w:hAnsiTheme="minorHAnsi" w:cstheme="minorHAnsi"/>
                      <w:sz w:val="14"/>
                      <w:szCs w:val="16"/>
                    </w:rPr>
                    <w:t>.</w:t>
                  </w:r>
                  <w:r w:rsidR="00BF7B81" w:rsidRPr="00844382">
                    <w:rPr>
                      <w:rFonts w:asciiTheme="minorHAnsi" w:hAnsiTheme="minorHAnsi" w:cstheme="minorHAnsi"/>
                      <w:sz w:val="14"/>
                      <w:szCs w:val="16"/>
                    </w:rPr>
                    <w:t>960</w:t>
                  </w:r>
                </w:p>
              </w:tc>
              <w:tc>
                <w:tcPr>
                  <w:tcW w:w="757" w:type="pct"/>
                  <w:tcBorders>
                    <w:bottom w:val="single" w:sz="4" w:space="0" w:color="auto"/>
                  </w:tcBorders>
                </w:tcPr>
                <w:p w14:paraId="097205C6" w14:textId="0573DA1A" w:rsidR="001D3CC4" w:rsidRDefault="001D3CC4" w:rsidP="00BF7B81">
                  <w:pPr>
                    <w:rPr>
                      <w:rFonts w:asciiTheme="minorHAnsi" w:hAnsiTheme="minorHAnsi" w:cstheme="minorHAnsi"/>
                      <w:sz w:val="14"/>
                      <w:szCs w:val="16"/>
                    </w:rPr>
                  </w:pPr>
                </w:p>
                <w:p w14:paraId="34E67D14" w14:textId="3B2805C4" w:rsidR="00BF7B81" w:rsidRPr="00844382" w:rsidRDefault="00C558A0" w:rsidP="00BF7B81">
                  <w:pPr>
                    <w:rPr>
                      <w:rFonts w:asciiTheme="minorHAnsi" w:hAnsiTheme="minorHAnsi" w:cstheme="minorHAnsi"/>
                      <w:sz w:val="14"/>
                      <w:szCs w:val="16"/>
                    </w:rPr>
                  </w:pPr>
                  <w:r>
                    <w:rPr>
                      <w:rFonts w:asciiTheme="minorHAnsi" w:hAnsiTheme="minorHAnsi" w:cstheme="minorHAnsi"/>
                      <w:sz w:val="14"/>
                      <w:szCs w:val="16"/>
                    </w:rPr>
                    <w:t>144.7</w:t>
                  </w:r>
                  <w:r w:rsidR="00BF7B81" w:rsidRPr="00844382">
                    <w:rPr>
                      <w:rFonts w:asciiTheme="minorHAnsi" w:hAnsiTheme="minorHAnsi" w:cstheme="minorHAnsi"/>
                      <w:sz w:val="14"/>
                      <w:szCs w:val="16"/>
                    </w:rPr>
                    <w:t>00</w:t>
                  </w:r>
                </w:p>
              </w:tc>
              <w:tc>
                <w:tcPr>
                  <w:tcW w:w="902" w:type="pct"/>
                  <w:tcBorders>
                    <w:bottom w:val="single" w:sz="4" w:space="0" w:color="auto"/>
                  </w:tcBorders>
                </w:tcPr>
                <w:p w14:paraId="7D6032DD" w14:textId="0F266C6A" w:rsidR="001D3CC4" w:rsidRDefault="001D3CC4" w:rsidP="00BF7B81">
                  <w:pPr>
                    <w:rPr>
                      <w:rFonts w:asciiTheme="minorHAnsi" w:hAnsiTheme="minorHAnsi" w:cstheme="minorHAnsi"/>
                      <w:sz w:val="14"/>
                      <w:szCs w:val="16"/>
                    </w:rPr>
                  </w:pPr>
                </w:p>
                <w:p w14:paraId="095936A5" w14:textId="6366E4B0" w:rsidR="00BF7B81" w:rsidRPr="00844382" w:rsidRDefault="00C558A0" w:rsidP="00BF7B81">
                  <w:pPr>
                    <w:rPr>
                      <w:rFonts w:asciiTheme="minorHAnsi" w:hAnsiTheme="minorHAnsi" w:cstheme="minorHAnsi"/>
                      <w:sz w:val="14"/>
                      <w:szCs w:val="16"/>
                    </w:rPr>
                  </w:pPr>
                  <w:r>
                    <w:rPr>
                      <w:rFonts w:asciiTheme="minorHAnsi" w:hAnsiTheme="minorHAnsi" w:cstheme="minorHAnsi"/>
                      <w:sz w:val="14"/>
                      <w:szCs w:val="16"/>
                    </w:rPr>
                    <w:t>185.2</w:t>
                  </w:r>
                  <w:r w:rsidR="00BF7B81" w:rsidRPr="00844382">
                    <w:rPr>
                      <w:rFonts w:asciiTheme="minorHAnsi" w:hAnsiTheme="minorHAnsi" w:cstheme="minorHAnsi"/>
                      <w:sz w:val="14"/>
                      <w:szCs w:val="16"/>
                    </w:rPr>
                    <w:t xml:space="preserve">00 </w:t>
                  </w:r>
                </w:p>
              </w:tc>
              <w:tc>
                <w:tcPr>
                  <w:tcW w:w="915" w:type="pct"/>
                  <w:tcBorders>
                    <w:bottom w:val="single" w:sz="4" w:space="0" w:color="auto"/>
                  </w:tcBorders>
                </w:tcPr>
                <w:p w14:paraId="155DAF91" w14:textId="2B5D23DF" w:rsidR="001D3CC4" w:rsidRDefault="001D3CC4" w:rsidP="00BF7B81">
                  <w:pPr>
                    <w:rPr>
                      <w:rFonts w:asciiTheme="minorHAnsi" w:hAnsiTheme="minorHAnsi" w:cstheme="minorHAnsi"/>
                      <w:sz w:val="14"/>
                      <w:szCs w:val="16"/>
                    </w:rPr>
                  </w:pPr>
                </w:p>
                <w:p w14:paraId="3E920B45" w14:textId="7BE82EF0" w:rsidR="00BF7B81" w:rsidRPr="00844382" w:rsidRDefault="00C558A0" w:rsidP="00BF7B81">
                  <w:pPr>
                    <w:rPr>
                      <w:rFonts w:asciiTheme="minorHAnsi" w:hAnsiTheme="minorHAnsi" w:cstheme="minorHAnsi"/>
                      <w:sz w:val="14"/>
                      <w:szCs w:val="16"/>
                    </w:rPr>
                  </w:pPr>
                  <w:r>
                    <w:rPr>
                      <w:rFonts w:asciiTheme="minorHAnsi" w:hAnsiTheme="minorHAnsi" w:cstheme="minorHAnsi"/>
                      <w:sz w:val="14"/>
                      <w:szCs w:val="16"/>
                    </w:rPr>
                    <w:t>28</w:t>
                  </w:r>
                  <w:r w:rsidR="00BF7B81" w:rsidRPr="00844382">
                    <w:rPr>
                      <w:rFonts w:asciiTheme="minorHAnsi" w:hAnsiTheme="minorHAnsi" w:cstheme="minorHAnsi"/>
                      <w:sz w:val="14"/>
                      <w:szCs w:val="16"/>
                    </w:rPr>
                    <w:t>.200</w:t>
                  </w:r>
                </w:p>
              </w:tc>
              <w:tc>
                <w:tcPr>
                  <w:tcW w:w="743" w:type="pct"/>
                  <w:tcBorders>
                    <w:bottom w:val="single" w:sz="4" w:space="0" w:color="auto"/>
                  </w:tcBorders>
                </w:tcPr>
                <w:p w14:paraId="03C719CE" w14:textId="5E5F0D97" w:rsidR="00BF7B81" w:rsidRPr="00844382" w:rsidRDefault="0093705C" w:rsidP="00BF7B81">
                  <w:pPr>
                    <w:rPr>
                      <w:rFonts w:asciiTheme="minorHAnsi" w:hAnsiTheme="minorHAnsi" w:cstheme="minorHAnsi"/>
                      <w:sz w:val="14"/>
                      <w:szCs w:val="16"/>
                    </w:rPr>
                  </w:pPr>
                  <w:r>
                    <w:rPr>
                      <w:rFonts w:asciiTheme="minorHAnsi" w:hAnsiTheme="minorHAnsi" w:cstheme="minorHAnsi"/>
                      <w:sz w:val="14"/>
                      <w:szCs w:val="16"/>
                    </w:rPr>
                    <w:t>8491815420</w:t>
                  </w:r>
                </w:p>
              </w:tc>
            </w:tr>
            <w:tr w:rsidR="00FD3113" w:rsidRPr="00812E79" w14:paraId="1F8939E3" w14:textId="77777777" w:rsidTr="004F7DC7">
              <w:tc>
                <w:tcPr>
                  <w:tcW w:w="785" w:type="pct"/>
                  <w:tcBorders>
                    <w:bottom w:val="single" w:sz="4" w:space="0" w:color="auto"/>
                  </w:tcBorders>
                </w:tcPr>
                <w:p w14:paraId="7B5D91B0" w14:textId="77777777" w:rsidR="00687953" w:rsidRDefault="00687953" w:rsidP="00BF7B81">
                  <w:pPr>
                    <w:jc w:val="both"/>
                    <w:rPr>
                      <w:rFonts w:asciiTheme="minorHAnsi" w:hAnsiTheme="minorHAnsi" w:cstheme="minorHAnsi"/>
                      <w:b/>
                      <w:sz w:val="14"/>
                      <w:szCs w:val="16"/>
                    </w:rPr>
                  </w:pPr>
                </w:p>
                <w:p w14:paraId="4E09784D" w14:textId="19556056" w:rsidR="00FD3113" w:rsidRPr="00350047" w:rsidRDefault="00FD3113" w:rsidP="00BF7B81">
                  <w:pPr>
                    <w:jc w:val="both"/>
                    <w:rPr>
                      <w:rFonts w:asciiTheme="minorHAnsi" w:hAnsiTheme="minorHAnsi" w:cstheme="minorHAnsi"/>
                      <w:b/>
                      <w:sz w:val="14"/>
                      <w:szCs w:val="16"/>
                    </w:rPr>
                  </w:pPr>
                  <w:r w:rsidRPr="00350047">
                    <w:rPr>
                      <w:rFonts w:asciiTheme="minorHAnsi" w:hAnsiTheme="minorHAnsi" w:cstheme="minorHAnsi"/>
                      <w:b/>
                      <w:sz w:val="14"/>
                      <w:szCs w:val="16"/>
                    </w:rPr>
                    <w:t>Mayo</w:t>
                  </w:r>
                </w:p>
              </w:tc>
              <w:tc>
                <w:tcPr>
                  <w:tcW w:w="898" w:type="pct"/>
                  <w:tcBorders>
                    <w:bottom w:val="single" w:sz="4" w:space="0" w:color="auto"/>
                  </w:tcBorders>
                </w:tcPr>
                <w:p w14:paraId="7444FBCF" w14:textId="77777777" w:rsidR="00FD3113" w:rsidRDefault="00FD3113" w:rsidP="00BF7B81">
                  <w:pPr>
                    <w:rPr>
                      <w:rFonts w:asciiTheme="minorHAnsi" w:hAnsiTheme="minorHAnsi" w:cstheme="minorHAnsi"/>
                      <w:sz w:val="14"/>
                      <w:szCs w:val="16"/>
                    </w:rPr>
                  </w:pPr>
                </w:p>
                <w:p w14:paraId="333E9772" w14:textId="77777777" w:rsidR="00FD3113" w:rsidRDefault="00350047" w:rsidP="00BF7B81">
                  <w:pPr>
                    <w:rPr>
                      <w:rFonts w:asciiTheme="minorHAnsi" w:hAnsiTheme="minorHAnsi" w:cstheme="minorHAnsi"/>
                      <w:sz w:val="14"/>
                      <w:szCs w:val="16"/>
                    </w:rPr>
                  </w:pPr>
                  <w:r>
                    <w:rPr>
                      <w:rFonts w:asciiTheme="minorHAnsi" w:hAnsiTheme="minorHAnsi" w:cstheme="minorHAnsi"/>
                      <w:sz w:val="14"/>
                      <w:szCs w:val="16"/>
                    </w:rPr>
                    <w:t>1.156.960</w:t>
                  </w:r>
                </w:p>
                <w:p w14:paraId="5C5909F9" w14:textId="398B6215" w:rsidR="00350047" w:rsidRDefault="00350047" w:rsidP="00BF7B81">
                  <w:pPr>
                    <w:rPr>
                      <w:rFonts w:asciiTheme="minorHAnsi" w:hAnsiTheme="minorHAnsi" w:cstheme="minorHAnsi"/>
                      <w:sz w:val="14"/>
                      <w:szCs w:val="16"/>
                    </w:rPr>
                  </w:pPr>
                </w:p>
              </w:tc>
              <w:tc>
                <w:tcPr>
                  <w:tcW w:w="757" w:type="pct"/>
                  <w:tcBorders>
                    <w:bottom w:val="single" w:sz="4" w:space="0" w:color="auto"/>
                  </w:tcBorders>
                </w:tcPr>
                <w:p w14:paraId="12E2DCEA" w14:textId="77777777" w:rsidR="00350047" w:rsidRDefault="00350047" w:rsidP="00BF7B81">
                  <w:pPr>
                    <w:rPr>
                      <w:rFonts w:asciiTheme="minorHAnsi" w:hAnsiTheme="minorHAnsi" w:cstheme="minorHAnsi"/>
                      <w:sz w:val="14"/>
                      <w:szCs w:val="16"/>
                    </w:rPr>
                  </w:pPr>
                </w:p>
                <w:p w14:paraId="5EE073CA" w14:textId="79497A39" w:rsidR="00FD3113" w:rsidRDefault="00350047" w:rsidP="00BF7B81">
                  <w:pPr>
                    <w:rPr>
                      <w:rFonts w:asciiTheme="minorHAnsi" w:hAnsiTheme="minorHAnsi" w:cstheme="minorHAnsi"/>
                      <w:sz w:val="14"/>
                      <w:szCs w:val="16"/>
                    </w:rPr>
                  </w:pPr>
                  <w:r>
                    <w:rPr>
                      <w:rFonts w:asciiTheme="minorHAnsi" w:hAnsiTheme="minorHAnsi" w:cstheme="minorHAnsi"/>
                      <w:sz w:val="14"/>
                      <w:szCs w:val="16"/>
                    </w:rPr>
                    <w:t>144.700</w:t>
                  </w:r>
                </w:p>
              </w:tc>
              <w:tc>
                <w:tcPr>
                  <w:tcW w:w="902" w:type="pct"/>
                  <w:tcBorders>
                    <w:bottom w:val="single" w:sz="4" w:space="0" w:color="auto"/>
                  </w:tcBorders>
                </w:tcPr>
                <w:p w14:paraId="6C2F9A90" w14:textId="77777777" w:rsidR="00350047" w:rsidRDefault="00350047" w:rsidP="00BF7B81">
                  <w:pPr>
                    <w:rPr>
                      <w:rFonts w:asciiTheme="minorHAnsi" w:hAnsiTheme="minorHAnsi" w:cstheme="minorHAnsi"/>
                      <w:sz w:val="14"/>
                      <w:szCs w:val="16"/>
                    </w:rPr>
                  </w:pPr>
                </w:p>
                <w:p w14:paraId="63C70085" w14:textId="4A1A40AA" w:rsidR="00FD3113" w:rsidRDefault="00350047" w:rsidP="00BF7B81">
                  <w:pPr>
                    <w:rPr>
                      <w:rFonts w:asciiTheme="minorHAnsi" w:hAnsiTheme="minorHAnsi" w:cstheme="minorHAnsi"/>
                      <w:sz w:val="14"/>
                      <w:szCs w:val="16"/>
                    </w:rPr>
                  </w:pPr>
                  <w:r>
                    <w:rPr>
                      <w:rFonts w:asciiTheme="minorHAnsi" w:hAnsiTheme="minorHAnsi" w:cstheme="minorHAnsi"/>
                      <w:sz w:val="14"/>
                      <w:szCs w:val="16"/>
                    </w:rPr>
                    <w:t>185.200</w:t>
                  </w:r>
                </w:p>
              </w:tc>
              <w:tc>
                <w:tcPr>
                  <w:tcW w:w="915" w:type="pct"/>
                  <w:tcBorders>
                    <w:bottom w:val="single" w:sz="4" w:space="0" w:color="auto"/>
                  </w:tcBorders>
                </w:tcPr>
                <w:p w14:paraId="2122AB81" w14:textId="77777777" w:rsidR="00350047" w:rsidRDefault="00350047" w:rsidP="00BF7B81">
                  <w:pPr>
                    <w:rPr>
                      <w:rFonts w:asciiTheme="minorHAnsi" w:hAnsiTheme="minorHAnsi" w:cstheme="minorHAnsi"/>
                      <w:sz w:val="14"/>
                      <w:szCs w:val="16"/>
                    </w:rPr>
                  </w:pPr>
                </w:p>
                <w:p w14:paraId="646BDCFC" w14:textId="1FA53D05" w:rsidR="00FD3113" w:rsidRDefault="00350047" w:rsidP="00BF7B81">
                  <w:pPr>
                    <w:rPr>
                      <w:rFonts w:asciiTheme="minorHAnsi" w:hAnsiTheme="minorHAnsi" w:cstheme="minorHAnsi"/>
                      <w:sz w:val="14"/>
                      <w:szCs w:val="16"/>
                    </w:rPr>
                  </w:pPr>
                  <w:r>
                    <w:rPr>
                      <w:rFonts w:asciiTheme="minorHAnsi" w:hAnsiTheme="minorHAnsi" w:cstheme="minorHAnsi"/>
                      <w:sz w:val="14"/>
                      <w:szCs w:val="16"/>
                    </w:rPr>
                    <w:t>28.200</w:t>
                  </w:r>
                </w:p>
              </w:tc>
              <w:tc>
                <w:tcPr>
                  <w:tcW w:w="743" w:type="pct"/>
                  <w:tcBorders>
                    <w:bottom w:val="single" w:sz="4" w:space="0" w:color="auto"/>
                  </w:tcBorders>
                </w:tcPr>
                <w:p w14:paraId="101F6653" w14:textId="77777777" w:rsidR="00350047" w:rsidRDefault="00350047" w:rsidP="00BF7B81">
                  <w:pPr>
                    <w:rPr>
                      <w:rFonts w:asciiTheme="minorHAnsi" w:hAnsiTheme="minorHAnsi" w:cstheme="minorHAnsi"/>
                      <w:sz w:val="14"/>
                      <w:szCs w:val="16"/>
                    </w:rPr>
                  </w:pPr>
                </w:p>
                <w:p w14:paraId="19099441" w14:textId="7A90627E" w:rsidR="00FD3113" w:rsidRDefault="00350047" w:rsidP="00BF7B81">
                  <w:pPr>
                    <w:rPr>
                      <w:rFonts w:asciiTheme="minorHAnsi" w:hAnsiTheme="minorHAnsi" w:cstheme="minorHAnsi"/>
                      <w:sz w:val="14"/>
                      <w:szCs w:val="16"/>
                    </w:rPr>
                  </w:pPr>
                  <w:r>
                    <w:rPr>
                      <w:rFonts w:asciiTheme="minorHAnsi" w:hAnsiTheme="minorHAnsi" w:cstheme="minorHAnsi"/>
                      <w:sz w:val="14"/>
                      <w:szCs w:val="16"/>
                    </w:rPr>
                    <w:t>8492737106</w:t>
                  </w:r>
                </w:p>
              </w:tc>
            </w:tr>
            <w:tr w:rsidR="00DB301E" w:rsidRPr="00812E79" w14:paraId="1F0A15FD" w14:textId="77777777" w:rsidTr="004F7DC7">
              <w:tc>
                <w:tcPr>
                  <w:tcW w:w="785" w:type="pct"/>
                  <w:tcBorders>
                    <w:bottom w:val="single" w:sz="4" w:space="0" w:color="auto"/>
                  </w:tcBorders>
                </w:tcPr>
                <w:p w14:paraId="7D20D7A6" w14:textId="77777777" w:rsidR="00DB301E" w:rsidRDefault="00DB301E" w:rsidP="00DB301E">
                  <w:pPr>
                    <w:jc w:val="both"/>
                    <w:rPr>
                      <w:rFonts w:asciiTheme="minorHAnsi" w:hAnsiTheme="minorHAnsi" w:cstheme="minorHAnsi"/>
                      <w:b/>
                      <w:sz w:val="14"/>
                      <w:szCs w:val="16"/>
                    </w:rPr>
                  </w:pPr>
                </w:p>
                <w:p w14:paraId="19CE5FEE" w14:textId="535CE8AD" w:rsidR="00DB301E" w:rsidRDefault="00DB301E" w:rsidP="00DB301E">
                  <w:pPr>
                    <w:jc w:val="both"/>
                    <w:rPr>
                      <w:rFonts w:asciiTheme="minorHAnsi" w:hAnsiTheme="minorHAnsi" w:cstheme="minorHAnsi"/>
                      <w:b/>
                      <w:sz w:val="14"/>
                      <w:szCs w:val="16"/>
                    </w:rPr>
                  </w:pPr>
                  <w:r>
                    <w:rPr>
                      <w:rFonts w:asciiTheme="minorHAnsi" w:hAnsiTheme="minorHAnsi" w:cstheme="minorHAnsi"/>
                      <w:b/>
                      <w:sz w:val="14"/>
                      <w:szCs w:val="16"/>
                    </w:rPr>
                    <w:t>Junio</w:t>
                  </w:r>
                </w:p>
              </w:tc>
              <w:tc>
                <w:tcPr>
                  <w:tcW w:w="898" w:type="pct"/>
                  <w:tcBorders>
                    <w:bottom w:val="single" w:sz="4" w:space="0" w:color="auto"/>
                  </w:tcBorders>
                </w:tcPr>
                <w:p w14:paraId="642A99D8" w14:textId="77777777" w:rsidR="00DB301E" w:rsidRDefault="00DB301E" w:rsidP="001F7488">
                  <w:pPr>
                    <w:rPr>
                      <w:rFonts w:asciiTheme="minorHAnsi" w:hAnsiTheme="minorHAnsi" w:cstheme="minorHAnsi"/>
                      <w:sz w:val="14"/>
                      <w:szCs w:val="16"/>
                    </w:rPr>
                  </w:pPr>
                </w:p>
                <w:p w14:paraId="71D82EE0" w14:textId="77777777" w:rsidR="001F7488" w:rsidRDefault="001F7488" w:rsidP="001F7488">
                  <w:pPr>
                    <w:rPr>
                      <w:rFonts w:asciiTheme="minorHAnsi" w:hAnsiTheme="minorHAnsi" w:cstheme="minorHAnsi"/>
                      <w:sz w:val="14"/>
                      <w:szCs w:val="16"/>
                    </w:rPr>
                  </w:pPr>
                  <w:r>
                    <w:rPr>
                      <w:rFonts w:asciiTheme="minorHAnsi" w:hAnsiTheme="minorHAnsi" w:cstheme="minorHAnsi"/>
                      <w:sz w:val="14"/>
                      <w:szCs w:val="16"/>
                    </w:rPr>
                    <w:t>1.156.960</w:t>
                  </w:r>
                </w:p>
                <w:p w14:paraId="1D42DCE5" w14:textId="5963C933" w:rsidR="001F7488" w:rsidRDefault="001F7488" w:rsidP="001F7488">
                  <w:pPr>
                    <w:rPr>
                      <w:rFonts w:asciiTheme="minorHAnsi" w:hAnsiTheme="minorHAnsi" w:cstheme="minorHAnsi"/>
                      <w:sz w:val="14"/>
                      <w:szCs w:val="16"/>
                    </w:rPr>
                  </w:pPr>
                </w:p>
              </w:tc>
              <w:tc>
                <w:tcPr>
                  <w:tcW w:w="757" w:type="pct"/>
                  <w:tcBorders>
                    <w:bottom w:val="single" w:sz="4" w:space="0" w:color="auto"/>
                  </w:tcBorders>
                </w:tcPr>
                <w:p w14:paraId="66C2F155" w14:textId="77777777" w:rsidR="00DB301E" w:rsidRDefault="00DB301E" w:rsidP="00DB301E">
                  <w:pPr>
                    <w:rPr>
                      <w:rFonts w:asciiTheme="minorHAnsi" w:hAnsiTheme="minorHAnsi" w:cstheme="minorHAnsi"/>
                      <w:sz w:val="14"/>
                      <w:szCs w:val="16"/>
                    </w:rPr>
                  </w:pPr>
                </w:p>
                <w:p w14:paraId="2920EFD8" w14:textId="5FB126F0" w:rsidR="00DB301E" w:rsidRDefault="00DB301E" w:rsidP="00DB301E">
                  <w:pPr>
                    <w:rPr>
                      <w:rFonts w:asciiTheme="minorHAnsi" w:hAnsiTheme="minorHAnsi" w:cstheme="minorHAnsi"/>
                      <w:sz w:val="14"/>
                      <w:szCs w:val="16"/>
                    </w:rPr>
                  </w:pPr>
                  <w:r>
                    <w:rPr>
                      <w:rFonts w:asciiTheme="minorHAnsi" w:hAnsiTheme="minorHAnsi" w:cstheme="minorHAnsi"/>
                      <w:sz w:val="14"/>
                      <w:szCs w:val="16"/>
                    </w:rPr>
                    <w:t>144.700</w:t>
                  </w:r>
                </w:p>
              </w:tc>
              <w:tc>
                <w:tcPr>
                  <w:tcW w:w="902" w:type="pct"/>
                  <w:tcBorders>
                    <w:bottom w:val="single" w:sz="4" w:space="0" w:color="auto"/>
                  </w:tcBorders>
                </w:tcPr>
                <w:p w14:paraId="2A2FB5F5" w14:textId="77777777" w:rsidR="00DB301E" w:rsidRDefault="00DB301E" w:rsidP="00DB301E">
                  <w:pPr>
                    <w:rPr>
                      <w:rFonts w:asciiTheme="minorHAnsi" w:hAnsiTheme="minorHAnsi" w:cstheme="minorHAnsi"/>
                      <w:sz w:val="14"/>
                      <w:szCs w:val="16"/>
                    </w:rPr>
                  </w:pPr>
                </w:p>
                <w:p w14:paraId="6F9E0337" w14:textId="036439A5" w:rsidR="00DB301E" w:rsidRDefault="00DB301E" w:rsidP="00DB301E">
                  <w:pPr>
                    <w:rPr>
                      <w:rFonts w:asciiTheme="minorHAnsi" w:hAnsiTheme="minorHAnsi" w:cstheme="minorHAnsi"/>
                      <w:sz w:val="14"/>
                      <w:szCs w:val="16"/>
                    </w:rPr>
                  </w:pPr>
                  <w:r>
                    <w:rPr>
                      <w:rFonts w:asciiTheme="minorHAnsi" w:hAnsiTheme="minorHAnsi" w:cstheme="minorHAnsi"/>
                      <w:sz w:val="14"/>
                      <w:szCs w:val="16"/>
                    </w:rPr>
                    <w:t>185.200</w:t>
                  </w:r>
                </w:p>
              </w:tc>
              <w:tc>
                <w:tcPr>
                  <w:tcW w:w="915" w:type="pct"/>
                  <w:tcBorders>
                    <w:bottom w:val="single" w:sz="4" w:space="0" w:color="auto"/>
                  </w:tcBorders>
                </w:tcPr>
                <w:p w14:paraId="370426EA" w14:textId="77777777" w:rsidR="00DB301E" w:rsidRDefault="00DB301E" w:rsidP="00DB301E">
                  <w:pPr>
                    <w:rPr>
                      <w:rFonts w:asciiTheme="minorHAnsi" w:hAnsiTheme="minorHAnsi" w:cstheme="minorHAnsi"/>
                      <w:sz w:val="14"/>
                      <w:szCs w:val="16"/>
                    </w:rPr>
                  </w:pPr>
                </w:p>
                <w:p w14:paraId="1BEE3557" w14:textId="3555ACC9" w:rsidR="00DB301E" w:rsidRDefault="00DB301E" w:rsidP="00DB301E">
                  <w:pPr>
                    <w:rPr>
                      <w:rFonts w:asciiTheme="minorHAnsi" w:hAnsiTheme="minorHAnsi" w:cstheme="minorHAnsi"/>
                      <w:sz w:val="14"/>
                      <w:szCs w:val="16"/>
                    </w:rPr>
                  </w:pPr>
                  <w:r>
                    <w:rPr>
                      <w:rFonts w:asciiTheme="minorHAnsi" w:hAnsiTheme="minorHAnsi" w:cstheme="minorHAnsi"/>
                      <w:sz w:val="14"/>
                      <w:szCs w:val="16"/>
                    </w:rPr>
                    <w:t>28.200</w:t>
                  </w:r>
                </w:p>
              </w:tc>
              <w:tc>
                <w:tcPr>
                  <w:tcW w:w="743" w:type="pct"/>
                  <w:tcBorders>
                    <w:bottom w:val="single" w:sz="4" w:space="0" w:color="auto"/>
                  </w:tcBorders>
                </w:tcPr>
                <w:p w14:paraId="1C8114DD" w14:textId="32D26354" w:rsidR="00DB301E" w:rsidRDefault="00DB301E" w:rsidP="00DB301E">
                  <w:pPr>
                    <w:rPr>
                      <w:rFonts w:asciiTheme="minorHAnsi" w:hAnsiTheme="minorHAnsi" w:cstheme="minorHAnsi"/>
                      <w:sz w:val="14"/>
                      <w:szCs w:val="16"/>
                    </w:rPr>
                  </w:pPr>
                </w:p>
                <w:p w14:paraId="4C394BDB" w14:textId="55B576E8" w:rsidR="00DB301E" w:rsidRPr="00DB301E" w:rsidRDefault="00DB301E" w:rsidP="00DB301E">
                  <w:pPr>
                    <w:rPr>
                      <w:rFonts w:asciiTheme="minorHAnsi" w:hAnsiTheme="minorHAnsi" w:cstheme="minorHAnsi"/>
                      <w:sz w:val="14"/>
                      <w:szCs w:val="16"/>
                    </w:rPr>
                  </w:pPr>
                  <w:r>
                    <w:rPr>
                      <w:rFonts w:asciiTheme="minorHAnsi" w:hAnsiTheme="minorHAnsi" w:cstheme="minorHAnsi"/>
                      <w:sz w:val="14"/>
                      <w:szCs w:val="16"/>
                    </w:rPr>
                    <w:t>8493848590</w:t>
                  </w:r>
                </w:p>
              </w:tc>
            </w:tr>
            <w:tr w:rsidR="00BF7B81" w:rsidRPr="00812E79" w14:paraId="0B56D6FA" w14:textId="77777777" w:rsidTr="004F7DC7">
              <w:tc>
                <w:tcPr>
                  <w:tcW w:w="785" w:type="pct"/>
                  <w:shd w:val="pct5" w:color="auto" w:fill="auto"/>
                </w:tcPr>
                <w:p w14:paraId="0E8B6C4A" w14:textId="77777777" w:rsidR="00BF7B81" w:rsidRPr="00844382" w:rsidRDefault="00BF7B81" w:rsidP="00BF7B81">
                  <w:pPr>
                    <w:jc w:val="both"/>
                    <w:rPr>
                      <w:rFonts w:asciiTheme="minorHAnsi" w:hAnsiTheme="minorHAnsi" w:cstheme="minorHAnsi"/>
                      <w:b/>
                      <w:sz w:val="16"/>
                      <w:szCs w:val="16"/>
                    </w:rPr>
                  </w:pPr>
                  <w:r w:rsidRPr="00844382">
                    <w:rPr>
                      <w:rFonts w:asciiTheme="minorHAnsi" w:hAnsiTheme="minorHAnsi" w:cstheme="minorHAnsi"/>
                      <w:b/>
                      <w:sz w:val="16"/>
                      <w:szCs w:val="16"/>
                    </w:rPr>
                    <w:t>Totales</w:t>
                  </w:r>
                </w:p>
              </w:tc>
              <w:tc>
                <w:tcPr>
                  <w:tcW w:w="898" w:type="pct"/>
                  <w:shd w:val="pct5" w:color="auto" w:fill="auto"/>
                </w:tcPr>
                <w:p w14:paraId="15C5FF51" w14:textId="77777777"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N/A</w:t>
                  </w:r>
                </w:p>
              </w:tc>
              <w:tc>
                <w:tcPr>
                  <w:tcW w:w="757" w:type="pct"/>
                  <w:shd w:val="pct5" w:color="auto" w:fill="auto"/>
                </w:tcPr>
                <w:p w14:paraId="67E09540" w14:textId="77777777"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w:t>
                  </w:r>
                </w:p>
              </w:tc>
              <w:tc>
                <w:tcPr>
                  <w:tcW w:w="902" w:type="pct"/>
                  <w:shd w:val="pct5" w:color="auto" w:fill="auto"/>
                </w:tcPr>
                <w:p w14:paraId="2DCA9563" w14:textId="77777777"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w:t>
                  </w:r>
                </w:p>
              </w:tc>
              <w:tc>
                <w:tcPr>
                  <w:tcW w:w="915" w:type="pct"/>
                  <w:shd w:val="pct5" w:color="auto" w:fill="auto"/>
                </w:tcPr>
                <w:p w14:paraId="4FD1C856" w14:textId="77777777"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w:t>
                  </w:r>
                </w:p>
              </w:tc>
              <w:tc>
                <w:tcPr>
                  <w:tcW w:w="743" w:type="pct"/>
                  <w:shd w:val="pct5" w:color="auto" w:fill="auto"/>
                </w:tcPr>
                <w:p w14:paraId="3DFF6F1F" w14:textId="77777777" w:rsidR="00BF7B81" w:rsidRPr="00844382" w:rsidRDefault="00BF7B81" w:rsidP="00BF7B81">
                  <w:pPr>
                    <w:jc w:val="center"/>
                    <w:rPr>
                      <w:rFonts w:asciiTheme="minorHAnsi" w:hAnsiTheme="minorHAnsi" w:cstheme="minorHAnsi"/>
                      <w:b/>
                      <w:sz w:val="16"/>
                      <w:szCs w:val="16"/>
                    </w:rPr>
                  </w:pPr>
                  <w:r w:rsidRPr="00844382">
                    <w:rPr>
                      <w:rFonts w:asciiTheme="minorHAnsi" w:hAnsiTheme="minorHAnsi" w:cstheme="minorHAnsi"/>
                      <w:b/>
                      <w:sz w:val="16"/>
                      <w:szCs w:val="16"/>
                    </w:rPr>
                    <w:t>N/A</w:t>
                  </w:r>
                </w:p>
              </w:tc>
            </w:tr>
            <w:tr w:rsidR="00A03FBC" w:rsidRPr="00812E79" w14:paraId="01D3FC7A" w14:textId="77777777" w:rsidTr="004F7DC7">
              <w:tc>
                <w:tcPr>
                  <w:tcW w:w="785" w:type="pct"/>
                  <w:shd w:val="pct5" w:color="auto" w:fill="auto"/>
                </w:tcPr>
                <w:p w14:paraId="77F61776" w14:textId="77777777" w:rsidR="00A03FBC" w:rsidRPr="00844382" w:rsidRDefault="00A03FBC" w:rsidP="00BF7B81">
                  <w:pPr>
                    <w:jc w:val="both"/>
                    <w:rPr>
                      <w:rFonts w:asciiTheme="minorHAnsi" w:hAnsiTheme="minorHAnsi" w:cstheme="minorHAnsi"/>
                      <w:b/>
                      <w:sz w:val="16"/>
                      <w:szCs w:val="16"/>
                    </w:rPr>
                  </w:pPr>
                </w:p>
              </w:tc>
              <w:tc>
                <w:tcPr>
                  <w:tcW w:w="898" w:type="pct"/>
                  <w:shd w:val="pct5" w:color="auto" w:fill="auto"/>
                </w:tcPr>
                <w:p w14:paraId="36EF123D" w14:textId="77777777" w:rsidR="00A03FBC" w:rsidRPr="00844382" w:rsidRDefault="00A03FBC" w:rsidP="00BF7B81">
                  <w:pPr>
                    <w:jc w:val="center"/>
                    <w:rPr>
                      <w:rFonts w:asciiTheme="minorHAnsi" w:hAnsiTheme="minorHAnsi" w:cstheme="minorHAnsi"/>
                      <w:b/>
                      <w:sz w:val="16"/>
                      <w:szCs w:val="16"/>
                    </w:rPr>
                  </w:pPr>
                </w:p>
              </w:tc>
              <w:tc>
                <w:tcPr>
                  <w:tcW w:w="757" w:type="pct"/>
                  <w:shd w:val="pct5" w:color="auto" w:fill="auto"/>
                </w:tcPr>
                <w:p w14:paraId="0C9B781E" w14:textId="5A2B3C78" w:rsidR="00A03FBC" w:rsidRPr="00534E0E" w:rsidRDefault="001F7488" w:rsidP="00BF7B81">
                  <w:pPr>
                    <w:jc w:val="center"/>
                    <w:rPr>
                      <w:rFonts w:asciiTheme="minorHAnsi" w:hAnsiTheme="minorHAnsi" w:cstheme="minorHAnsi"/>
                      <w:sz w:val="14"/>
                      <w:szCs w:val="14"/>
                    </w:rPr>
                  </w:pPr>
                  <w:r>
                    <w:rPr>
                      <w:rFonts w:asciiTheme="minorHAnsi" w:hAnsiTheme="minorHAnsi" w:cstheme="minorHAnsi"/>
                      <w:sz w:val="14"/>
                      <w:szCs w:val="14"/>
                    </w:rPr>
                    <w:t>578.8</w:t>
                  </w:r>
                  <w:r w:rsidR="0054555A">
                    <w:rPr>
                      <w:rFonts w:asciiTheme="minorHAnsi" w:hAnsiTheme="minorHAnsi" w:cstheme="minorHAnsi"/>
                      <w:sz w:val="14"/>
                      <w:szCs w:val="14"/>
                    </w:rPr>
                    <w:t>00</w:t>
                  </w:r>
                </w:p>
              </w:tc>
              <w:tc>
                <w:tcPr>
                  <w:tcW w:w="902" w:type="pct"/>
                  <w:shd w:val="pct5" w:color="auto" w:fill="auto"/>
                </w:tcPr>
                <w:p w14:paraId="435BD517" w14:textId="226B0CE3" w:rsidR="00A03FBC" w:rsidRPr="00534E0E" w:rsidRDefault="001F7488" w:rsidP="0054555A">
                  <w:pPr>
                    <w:jc w:val="center"/>
                    <w:rPr>
                      <w:rFonts w:asciiTheme="minorHAnsi" w:hAnsiTheme="minorHAnsi" w:cstheme="minorHAnsi"/>
                      <w:sz w:val="16"/>
                      <w:szCs w:val="16"/>
                    </w:rPr>
                  </w:pPr>
                  <w:r>
                    <w:rPr>
                      <w:rFonts w:asciiTheme="minorHAnsi" w:hAnsiTheme="minorHAnsi" w:cstheme="minorHAnsi"/>
                      <w:sz w:val="16"/>
                      <w:szCs w:val="16"/>
                    </w:rPr>
                    <w:t>740.8</w:t>
                  </w:r>
                  <w:r w:rsidR="0054555A">
                    <w:rPr>
                      <w:rFonts w:asciiTheme="minorHAnsi" w:hAnsiTheme="minorHAnsi" w:cstheme="minorHAnsi"/>
                      <w:sz w:val="16"/>
                      <w:szCs w:val="16"/>
                    </w:rPr>
                    <w:t>00</w:t>
                  </w:r>
                </w:p>
              </w:tc>
              <w:tc>
                <w:tcPr>
                  <w:tcW w:w="915" w:type="pct"/>
                  <w:shd w:val="pct5" w:color="auto" w:fill="auto"/>
                </w:tcPr>
                <w:p w14:paraId="350AA40E" w14:textId="490D03F0" w:rsidR="00A03FBC" w:rsidRPr="00534E0E" w:rsidRDefault="002F6E1E" w:rsidP="0054555A">
                  <w:pPr>
                    <w:jc w:val="center"/>
                    <w:rPr>
                      <w:rFonts w:asciiTheme="minorHAnsi" w:hAnsiTheme="minorHAnsi" w:cstheme="minorHAnsi"/>
                      <w:sz w:val="16"/>
                      <w:szCs w:val="16"/>
                    </w:rPr>
                  </w:pPr>
                  <w:r>
                    <w:rPr>
                      <w:rFonts w:asciiTheme="minorHAnsi" w:hAnsiTheme="minorHAnsi" w:cstheme="minorHAnsi"/>
                      <w:sz w:val="16"/>
                      <w:szCs w:val="16"/>
                    </w:rPr>
                    <w:t>112.8</w:t>
                  </w:r>
                  <w:r w:rsidR="0054555A">
                    <w:rPr>
                      <w:rFonts w:asciiTheme="minorHAnsi" w:hAnsiTheme="minorHAnsi" w:cstheme="minorHAnsi"/>
                      <w:sz w:val="16"/>
                      <w:szCs w:val="16"/>
                    </w:rPr>
                    <w:t>00</w:t>
                  </w:r>
                </w:p>
              </w:tc>
              <w:tc>
                <w:tcPr>
                  <w:tcW w:w="743" w:type="pct"/>
                  <w:shd w:val="pct5" w:color="auto" w:fill="auto"/>
                </w:tcPr>
                <w:p w14:paraId="7444789C" w14:textId="77777777" w:rsidR="00A03FBC" w:rsidRPr="00844382" w:rsidRDefault="00A03FBC" w:rsidP="00BF7B81">
                  <w:pPr>
                    <w:jc w:val="center"/>
                    <w:rPr>
                      <w:rFonts w:asciiTheme="minorHAnsi" w:hAnsiTheme="minorHAnsi" w:cstheme="minorHAnsi"/>
                      <w:b/>
                      <w:sz w:val="16"/>
                      <w:szCs w:val="16"/>
                    </w:rPr>
                  </w:pPr>
                </w:p>
              </w:tc>
            </w:tr>
          </w:tbl>
          <w:p w14:paraId="1210F15F" w14:textId="77777777" w:rsidR="00BF7B81" w:rsidRDefault="00BF7B81" w:rsidP="00BF7B81">
            <w:pPr>
              <w:shd w:val="clear" w:color="auto" w:fill="FFFFFF"/>
              <w:jc w:val="both"/>
              <w:rPr>
                <w:rFonts w:ascii="Arial" w:eastAsia="Calibri" w:hAnsi="Arial" w:cs="Arial"/>
                <w:color w:val="FF0000"/>
                <w:lang w:val="es-CO" w:eastAsia="en-US"/>
              </w:rPr>
            </w:pPr>
          </w:p>
          <w:p w14:paraId="7D57533D" w14:textId="62DEA29B" w:rsidR="00350047" w:rsidRPr="00812E79" w:rsidRDefault="00350047" w:rsidP="00BF7B81">
            <w:pPr>
              <w:shd w:val="clear" w:color="auto" w:fill="FFFFFF"/>
              <w:jc w:val="both"/>
              <w:rPr>
                <w:rFonts w:ascii="Arial" w:eastAsia="Calibri" w:hAnsi="Arial" w:cs="Arial"/>
                <w:color w:val="FF0000"/>
                <w:lang w:val="es-CO" w:eastAsia="en-US"/>
              </w:rPr>
            </w:pPr>
          </w:p>
        </w:tc>
      </w:tr>
      <w:tr w:rsidR="00BF7B81" w:rsidRPr="00FB62E6" w14:paraId="1CAAEF31" w14:textId="77777777" w:rsidTr="00C96D08">
        <w:trPr>
          <w:trHeight w:val="154"/>
          <w:jc w:val="center"/>
        </w:trPr>
        <w:tc>
          <w:tcPr>
            <w:tcW w:w="2386" w:type="pct"/>
            <w:gridSpan w:val="5"/>
          </w:tcPr>
          <w:p w14:paraId="57DCBC2F" w14:textId="5FC065F9" w:rsidR="00BF7B81" w:rsidRPr="00DF79F0" w:rsidRDefault="00BF7B81" w:rsidP="00BF7B81">
            <w:pPr>
              <w:rPr>
                <w:rFonts w:ascii="Arial" w:hAnsi="Arial" w:cs="Arial"/>
                <w:b/>
              </w:rPr>
            </w:pPr>
            <w:r w:rsidRPr="00DF79F0">
              <w:rPr>
                <w:rFonts w:ascii="Arial" w:hAnsi="Arial" w:cs="Arial"/>
                <w:b/>
              </w:rPr>
              <w:lastRenderedPageBreak/>
              <w:t>14.</w:t>
            </w:r>
            <w:r>
              <w:rPr>
                <w:rFonts w:ascii="Arial" w:hAnsi="Arial" w:cs="Arial"/>
                <w:b/>
              </w:rPr>
              <w:t xml:space="preserve"> </w:t>
            </w:r>
            <w:r w:rsidRPr="005B5148">
              <w:rPr>
                <w:rFonts w:ascii="Arial" w:hAnsi="Arial" w:cs="Arial"/>
              </w:rPr>
              <w:t>Las demás que se deriven de la naturaleza del contrat</w:t>
            </w:r>
            <w:r>
              <w:rPr>
                <w:rFonts w:ascii="Arial" w:hAnsi="Arial" w:cs="Arial"/>
              </w:rPr>
              <w:t>o.</w:t>
            </w:r>
          </w:p>
        </w:tc>
        <w:tc>
          <w:tcPr>
            <w:tcW w:w="2614" w:type="pct"/>
            <w:gridSpan w:val="6"/>
          </w:tcPr>
          <w:p w14:paraId="3312B5DC" w14:textId="77777777" w:rsidR="00A03FBC" w:rsidRDefault="00A03FBC" w:rsidP="00C3769D">
            <w:pPr>
              <w:mirrorIndents/>
              <w:jc w:val="both"/>
              <w:rPr>
                <w:rFonts w:ascii="Arial" w:eastAsia="Arial Unicode MS" w:hAnsi="Arial" w:cs="Arial"/>
                <w:lang w:val="es-CO"/>
              </w:rPr>
            </w:pPr>
          </w:p>
          <w:p w14:paraId="06D186EA" w14:textId="19DC4A15" w:rsidR="00C3769D" w:rsidRPr="00A03FBC" w:rsidRDefault="00C3769D" w:rsidP="00C3769D">
            <w:pPr>
              <w:mirrorIndents/>
              <w:jc w:val="both"/>
              <w:rPr>
                <w:rFonts w:ascii="Arial" w:eastAsia="Arial Unicode MS" w:hAnsi="Arial" w:cs="Arial"/>
                <w:lang w:val="es-CO"/>
              </w:rPr>
            </w:pPr>
            <w:r w:rsidRPr="00A03FBC">
              <w:rPr>
                <w:rFonts w:ascii="Arial" w:eastAsia="Arial Unicode MS" w:hAnsi="Arial" w:cs="Arial"/>
                <w:lang w:val="es-CO"/>
              </w:rPr>
              <w:t>En el trascurso de este mes no se desarrollaron actividades diferentes a las contractuales, pero aun así se está en disponibilidad para desarrollar las que sean impartidas por la Entidad.</w:t>
            </w:r>
          </w:p>
          <w:p w14:paraId="4A2C32F0" w14:textId="4F5E3247" w:rsidR="00BF7B81" w:rsidRPr="00C3769D" w:rsidRDefault="00BF7B81" w:rsidP="00C3769D">
            <w:pPr>
              <w:jc w:val="both"/>
              <w:rPr>
                <w:rFonts w:ascii="Arial" w:eastAsia="Calibri" w:hAnsi="Arial" w:cs="Arial"/>
                <w:lang w:val="es-CO" w:eastAsia="en-US"/>
              </w:rPr>
            </w:pPr>
          </w:p>
        </w:tc>
      </w:tr>
    </w:tbl>
    <w:p w14:paraId="05002854" w14:textId="0F804BB2" w:rsidR="003E3995" w:rsidRDefault="003E3995"/>
    <w:p w14:paraId="47E4A8BB" w14:textId="77777777" w:rsidR="005C6832" w:rsidRDefault="005C6832"/>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78C05D27" w:rsidR="003E3995" w:rsidRPr="003E3995" w:rsidRDefault="00DD2D3B">
            <w:pPr>
              <w:rPr>
                <w:rFonts w:ascii="Arial Narrow" w:hAnsi="Arial Narrow"/>
              </w:rPr>
            </w:pPr>
            <w:r>
              <w:rPr>
                <w:rFonts w:ascii="Arial Narrow" w:hAnsi="Arial Narrow"/>
              </w:rPr>
              <w:t>FLOR ANGELA GARZÓN SANCHEZ</w:t>
            </w: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739E8C4A" w:rsidR="003E3995" w:rsidRPr="003E3995" w:rsidRDefault="00DD2D3B">
            <w:pPr>
              <w:rPr>
                <w:rFonts w:ascii="Arial Narrow" w:hAnsi="Arial Narrow"/>
              </w:rPr>
            </w:pPr>
            <w:r>
              <w:rPr>
                <w:rFonts w:ascii="Arial Narrow" w:hAnsi="Arial Narrow"/>
              </w:rPr>
              <w:t>TÉCNICO OPERATIVO</w:t>
            </w: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2478F436" w14:textId="77777777" w:rsidR="00DD2D3B" w:rsidRDefault="00DD2D3B" w:rsidP="00065722">
            <w:pPr>
              <w:jc w:val="both"/>
              <w:rPr>
                <w:rFonts w:ascii="Arial Narrow" w:hAnsi="Arial Narrow"/>
              </w:rPr>
            </w:pP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D315F9">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552AF200" w:rsidR="00FE7023" w:rsidRPr="00065722" w:rsidRDefault="00DD2D3B" w:rsidP="00FE7023">
                  <w:pPr>
                    <w:jc w:val="center"/>
                    <w:rPr>
                      <w:rFonts w:ascii="Arial Narrow" w:hAnsi="Arial Narrow"/>
                    </w:rPr>
                  </w:pPr>
                  <w:r>
                    <w:rPr>
                      <w:rFonts w:ascii="Arial Narrow" w:hAnsi="Arial Narrow"/>
                    </w:rPr>
                    <w:t>$20.246.800</w:t>
                  </w:r>
                </w:p>
              </w:tc>
            </w:tr>
            <w:tr w:rsidR="00FE7023" w14:paraId="70639CFD" w14:textId="77777777" w:rsidTr="00D315F9">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DD2D3B" w14:paraId="25EADA30" w14:textId="77777777" w:rsidTr="00D315F9">
              <w:tc>
                <w:tcPr>
                  <w:tcW w:w="920" w:type="pct"/>
                </w:tcPr>
                <w:p w14:paraId="388A8674" w14:textId="699C00EC" w:rsidR="00DD2D3B" w:rsidRPr="007B074F" w:rsidRDefault="00DD2D3B" w:rsidP="00DD2D3B">
                  <w:pPr>
                    <w:rPr>
                      <w:rFonts w:ascii="Arial Narrow" w:hAnsi="Arial Narrow"/>
                      <w:highlight w:val="lightGray"/>
                    </w:rPr>
                  </w:pPr>
                  <w:r>
                    <w:rPr>
                      <w:rFonts w:ascii="Arial Narrow" w:hAnsi="Arial Narrow"/>
                      <w:highlight w:val="lightGray"/>
                    </w:rPr>
                    <w:t>PAGO 001</w:t>
                  </w:r>
                </w:p>
              </w:tc>
              <w:tc>
                <w:tcPr>
                  <w:tcW w:w="1580" w:type="pct"/>
                </w:tcPr>
                <w:p w14:paraId="3554F1A0" w14:textId="20DC527A" w:rsidR="00DD2D3B" w:rsidRPr="007B074F" w:rsidRDefault="00DD2D3B" w:rsidP="00DD2D3B">
                  <w:pPr>
                    <w:jc w:val="center"/>
                    <w:rPr>
                      <w:rFonts w:ascii="Arial Narrow" w:hAnsi="Arial Narrow"/>
                      <w:highlight w:val="lightGray"/>
                    </w:rPr>
                  </w:pPr>
                  <w:r>
                    <w:rPr>
                      <w:rFonts w:ascii="Arial Narrow" w:hAnsi="Arial Narrow"/>
                      <w:highlight w:val="lightGray"/>
                    </w:rPr>
                    <w:t>12 AL 31 DE MARZO DE 2019</w:t>
                  </w:r>
                </w:p>
              </w:tc>
              <w:tc>
                <w:tcPr>
                  <w:tcW w:w="1250" w:type="pct"/>
                </w:tcPr>
                <w:p w14:paraId="16C646AB" w14:textId="3F54C5A6" w:rsidR="00DD2D3B" w:rsidRPr="007B074F" w:rsidRDefault="00DD2D3B" w:rsidP="00DD2D3B">
                  <w:pPr>
                    <w:jc w:val="center"/>
                    <w:rPr>
                      <w:rFonts w:ascii="Arial Narrow" w:hAnsi="Arial Narrow"/>
                      <w:highlight w:val="lightGray"/>
                    </w:rPr>
                  </w:pPr>
                  <w:r>
                    <w:rPr>
                      <w:rFonts w:ascii="Arial Narrow" w:hAnsi="Arial Narrow"/>
                      <w:highlight w:val="lightGray"/>
                    </w:rPr>
                    <w:t>$1.831.853</w:t>
                  </w:r>
                </w:p>
              </w:tc>
              <w:tc>
                <w:tcPr>
                  <w:tcW w:w="1250" w:type="pct"/>
                </w:tcPr>
                <w:p w14:paraId="4F91C2CC" w14:textId="322F350B" w:rsidR="00DD2D3B" w:rsidRPr="007B074F" w:rsidRDefault="00DD2D3B" w:rsidP="00DD2D3B">
                  <w:pPr>
                    <w:jc w:val="center"/>
                    <w:rPr>
                      <w:rFonts w:ascii="Arial Narrow" w:hAnsi="Arial Narrow"/>
                      <w:highlight w:val="lightGray"/>
                    </w:rPr>
                  </w:pPr>
                  <w:r>
                    <w:rPr>
                      <w:rFonts w:ascii="Arial Narrow" w:hAnsi="Arial Narrow"/>
                      <w:highlight w:val="lightGray"/>
                    </w:rPr>
                    <w:t>$18.414.947</w:t>
                  </w:r>
                </w:p>
              </w:tc>
            </w:tr>
            <w:tr w:rsidR="00DD2D3B" w14:paraId="7714A914" w14:textId="77777777" w:rsidTr="00D315F9">
              <w:tc>
                <w:tcPr>
                  <w:tcW w:w="920" w:type="pct"/>
                </w:tcPr>
                <w:p w14:paraId="284F7A76" w14:textId="5812A243" w:rsidR="00DD2D3B" w:rsidRPr="007B074F" w:rsidRDefault="00DD2D3B" w:rsidP="00DD2D3B">
                  <w:pPr>
                    <w:rPr>
                      <w:rFonts w:ascii="Arial Narrow" w:hAnsi="Arial Narrow"/>
                      <w:highlight w:val="lightGray"/>
                    </w:rPr>
                  </w:pPr>
                  <w:r>
                    <w:rPr>
                      <w:rFonts w:ascii="Arial Narrow" w:hAnsi="Arial Narrow"/>
                      <w:highlight w:val="lightGray"/>
                    </w:rPr>
                    <w:t>PAGO 002</w:t>
                  </w:r>
                </w:p>
              </w:tc>
              <w:tc>
                <w:tcPr>
                  <w:tcW w:w="1580" w:type="pct"/>
                </w:tcPr>
                <w:p w14:paraId="0C19C8F4" w14:textId="5DE7D82D" w:rsidR="00DD2D3B" w:rsidRPr="007B074F" w:rsidRDefault="00DD2D3B" w:rsidP="00DD2D3B">
                  <w:pPr>
                    <w:jc w:val="center"/>
                    <w:rPr>
                      <w:rFonts w:ascii="Arial Narrow" w:hAnsi="Arial Narrow"/>
                      <w:highlight w:val="lightGray"/>
                    </w:rPr>
                  </w:pPr>
                  <w:r>
                    <w:rPr>
                      <w:rFonts w:ascii="Arial Narrow" w:hAnsi="Arial Narrow"/>
                      <w:highlight w:val="lightGray"/>
                    </w:rPr>
                    <w:t>01 AL 30 DE ABRIL DE 2019</w:t>
                  </w:r>
                </w:p>
              </w:tc>
              <w:tc>
                <w:tcPr>
                  <w:tcW w:w="1250" w:type="pct"/>
                </w:tcPr>
                <w:p w14:paraId="543EE213" w14:textId="225D2F82" w:rsidR="00DD2D3B" w:rsidRPr="007B074F" w:rsidRDefault="00DD2D3B" w:rsidP="00DD2D3B">
                  <w:pPr>
                    <w:jc w:val="center"/>
                    <w:rPr>
                      <w:rFonts w:ascii="Arial Narrow" w:hAnsi="Arial Narrow"/>
                      <w:highlight w:val="lightGray"/>
                    </w:rPr>
                  </w:pPr>
                  <w:r>
                    <w:rPr>
                      <w:rFonts w:ascii="Arial Narrow" w:hAnsi="Arial Narrow"/>
                      <w:highlight w:val="lightGray"/>
                    </w:rPr>
                    <w:t>$2.892.400</w:t>
                  </w:r>
                </w:p>
              </w:tc>
              <w:tc>
                <w:tcPr>
                  <w:tcW w:w="1250" w:type="pct"/>
                </w:tcPr>
                <w:p w14:paraId="0B73DDE7" w14:textId="6BF45D0C" w:rsidR="00DD2D3B" w:rsidRPr="007B074F" w:rsidRDefault="00DD2D3B" w:rsidP="00DD2D3B">
                  <w:pPr>
                    <w:jc w:val="center"/>
                    <w:rPr>
                      <w:rFonts w:ascii="Arial Narrow" w:hAnsi="Arial Narrow"/>
                      <w:highlight w:val="lightGray"/>
                    </w:rPr>
                  </w:pPr>
                  <w:r>
                    <w:rPr>
                      <w:rFonts w:ascii="Arial Narrow" w:hAnsi="Arial Narrow"/>
                      <w:highlight w:val="lightGray"/>
                    </w:rPr>
                    <w:t>$15.522.547</w:t>
                  </w:r>
                </w:p>
              </w:tc>
            </w:tr>
            <w:tr w:rsidR="00DD2D3B" w14:paraId="7F6D572B" w14:textId="77777777" w:rsidTr="00D315F9">
              <w:tc>
                <w:tcPr>
                  <w:tcW w:w="920" w:type="pct"/>
                </w:tcPr>
                <w:p w14:paraId="35A15478" w14:textId="18A298DC" w:rsidR="00DD2D3B" w:rsidRPr="007B074F" w:rsidRDefault="00DD2D3B" w:rsidP="00DD2D3B">
                  <w:pPr>
                    <w:rPr>
                      <w:rFonts w:ascii="Arial Narrow" w:hAnsi="Arial Narrow"/>
                      <w:highlight w:val="lightGray"/>
                    </w:rPr>
                  </w:pPr>
                  <w:r>
                    <w:rPr>
                      <w:rFonts w:ascii="Arial Narrow" w:hAnsi="Arial Narrow"/>
                      <w:highlight w:val="lightGray"/>
                    </w:rPr>
                    <w:t>PAGO 003</w:t>
                  </w:r>
                </w:p>
              </w:tc>
              <w:tc>
                <w:tcPr>
                  <w:tcW w:w="1580" w:type="pct"/>
                </w:tcPr>
                <w:p w14:paraId="09324954" w14:textId="30CF015F" w:rsidR="00DD2D3B" w:rsidRPr="007B074F" w:rsidRDefault="00DD2D3B" w:rsidP="00DD2D3B">
                  <w:pPr>
                    <w:jc w:val="center"/>
                    <w:rPr>
                      <w:rFonts w:ascii="Arial Narrow" w:hAnsi="Arial Narrow"/>
                      <w:highlight w:val="lightGray"/>
                    </w:rPr>
                  </w:pPr>
                  <w:r>
                    <w:rPr>
                      <w:rFonts w:ascii="Arial Narrow" w:hAnsi="Arial Narrow"/>
                      <w:highlight w:val="lightGray"/>
                    </w:rPr>
                    <w:t>01 AL 31 DE MAYO DE 2019</w:t>
                  </w:r>
                </w:p>
              </w:tc>
              <w:tc>
                <w:tcPr>
                  <w:tcW w:w="1250" w:type="pct"/>
                </w:tcPr>
                <w:p w14:paraId="6933C4CD" w14:textId="10745E00" w:rsidR="00DD2D3B" w:rsidRPr="007B074F" w:rsidRDefault="00DD2D3B" w:rsidP="00DD2D3B">
                  <w:pPr>
                    <w:jc w:val="center"/>
                    <w:rPr>
                      <w:rFonts w:ascii="Arial Narrow" w:hAnsi="Arial Narrow"/>
                      <w:highlight w:val="lightGray"/>
                    </w:rPr>
                  </w:pPr>
                  <w:r>
                    <w:rPr>
                      <w:rFonts w:ascii="Arial Narrow" w:hAnsi="Arial Narrow"/>
                      <w:highlight w:val="lightGray"/>
                    </w:rPr>
                    <w:t>$2.892.400</w:t>
                  </w:r>
                </w:p>
              </w:tc>
              <w:tc>
                <w:tcPr>
                  <w:tcW w:w="1250" w:type="pct"/>
                </w:tcPr>
                <w:p w14:paraId="0211C98A" w14:textId="5B46DA39" w:rsidR="00DD2D3B" w:rsidRPr="007B074F" w:rsidRDefault="00DD2D3B" w:rsidP="00DD2D3B">
                  <w:pPr>
                    <w:jc w:val="center"/>
                    <w:rPr>
                      <w:rFonts w:ascii="Arial Narrow" w:hAnsi="Arial Narrow"/>
                      <w:highlight w:val="lightGray"/>
                    </w:rPr>
                  </w:pPr>
                  <w:r>
                    <w:rPr>
                      <w:rFonts w:ascii="Arial Narrow" w:hAnsi="Arial Narrow"/>
                      <w:highlight w:val="lightGray"/>
                    </w:rPr>
                    <w:t>$12.630.147</w:t>
                  </w:r>
                </w:p>
              </w:tc>
            </w:tr>
            <w:tr w:rsidR="00DD2D3B" w14:paraId="286E96E3" w14:textId="77777777" w:rsidTr="00D315F9">
              <w:tc>
                <w:tcPr>
                  <w:tcW w:w="920" w:type="pct"/>
                </w:tcPr>
                <w:p w14:paraId="1B922E0D" w14:textId="482EADB3" w:rsidR="00DD2D3B" w:rsidRPr="007B074F" w:rsidRDefault="00DD2D3B" w:rsidP="00DD2D3B">
                  <w:pPr>
                    <w:rPr>
                      <w:rFonts w:ascii="Arial Narrow" w:hAnsi="Arial Narrow"/>
                      <w:highlight w:val="lightGray"/>
                    </w:rPr>
                  </w:pPr>
                  <w:r>
                    <w:rPr>
                      <w:rFonts w:ascii="Arial Narrow" w:hAnsi="Arial Narrow"/>
                      <w:highlight w:val="lightGray"/>
                    </w:rPr>
                    <w:t>PAGO 004</w:t>
                  </w:r>
                </w:p>
              </w:tc>
              <w:tc>
                <w:tcPr>
                  <w:tcW w:w="1580" w:type="pct"/>
                </w:tcPr>
                <w:p w14:paraId="51FD5E85" w14:textId="41CA8292" w:rsidR="00DD2D3B" w:rsidRPr="007B074F" w:rsidRDefault="00DD2D3B" w:rsidP="00DD2D3B">
                  <w:pPr>
                    <w:jc w:val="center"/>
                    <w:rPr>
                      <w:rFonts w:ascii="Arial Narrow" w:hAnsi="Arial Narrow"/>
                      <w:highlight w:val="lightGray"/>
                    </w:rPr>
                  </w:pPr>
                  <w:r>
                    <w:rPr>
                      <w:rFonts w:ascii="Arial Narrow" w:hAnsi="Arial Narrow"/>
                      <w:highlight w:val="lightGray"/>
                    </w:rPr>
                    <w:t>01 AL 30 DE JUNIO DE 2019</w:t>
                  </w:r>
                </w:p>
              </w:tc>
              <w:tc>
                <w:tcPr>
                  <w:tcW w:w="1250" w:type="pct"/>
                </w:tcPr>
                <w:p w14:paraId="001FFE32" w14:textId="10FFED04" w:rsidR="00DD2D3B" w:rsidRPr="007B074F" w:rsidRDefault="00DD2D3B" w:rsidP="00DD2D3B">
                  <w:pPr>
                    <w:jc w:val="center"/>
                    <w:rPr>
                      <w:rFonts w:ascii="Arial Narrow" w:hAnsi="Arial Narrow"/>
                      <w:highlight w:val="lightGray"/>
                    </w:rPr>
                  </w:pPr>
                  <w:r>
                    <w:rPr>
                      <w:rFonts w:ascii="Arial Narrow" w:hAnsi="Arial Narrow"/>
                      <w:highlight w:val="lightGray"/>
                    </w:rPr>
                    <w:t>$2.892.400</w:t>
                  </w:r>
                </w:p>
              </w:tc>
              <w:tc>
                <w:tcPr>
                  <w:tcW w:w="1250" w:type="pct"/>
                </w:tcPr>
                <w:p w14:paraId="66676A86" w14:textId="45345AFD" w:rsidR="00DD2D3B" w:rsidRPr="007B074F" w:rsidRDefault="00DD2D3B" w:rsidP="00DD2D3B">
                  <w:pPr>
                    <w:jc w:val="center"/>
                    <w:rPr>
                      <w:rFonts w:ascii="Arial Narrow" w:hAnsi="Arial Narrow"/>
                      <w:highlight w:val="lightGray"/>
                    </w:rPr>
                  </w:pPr>
                  <w:r>
                    <w:rPr>
                      <w:rFonts w:ascii="Arial Narrow" w:hAnsi="Arial Narrow"/>
                      <w:highlight w:val="lightGray"/>
                    </w:rPr>
                    <w:t>$9.737.747</w:t>
                  </w:r>
                </w:p>
              </w:tc>
            </w:tr>
            <w:tr w:rsidR="00DD2D3B" w14:paraId="6927913A" w14:textId="77777777" w:rsidTr="00D315F9">
              <w:tc>
                <w:tcPr>
                  <w:tcW w:w="920" w:type="pct"/>
                </w:tcPr>
                <w:p w14:paraId="3C8D2B27" w14:textId="04938005" w:rsidR="00DD2D3B" w:rsidRPr="007B074F" w:rsidRDefault="00DD2D3B" w:rsidP="00DD2D3B">
                  <w:pPr>
                    <w:rPr>
                      <w:rFonts w:ascii="Arial Narrow" w:hAnsi="Arial Narrow"/>
                      <w:highlight w:val="lightGray"/>
                    </w:rPr>
                  </w:pPr>
                  <w:r>
                    <w:rPr>
                      <w:rFonts w:ascii="Arial Narrow" w:hAnsi="Arial Narrow"/>
                      <w:highlight w:val="lightGray"/>
                    </w:rPr>
                    <w:t>PAGO 005</w:t>
                  </w:r>
                </w:p>
              </w:tc>
              <w:tc>
                <w:tcPr>
                  <w:tcW w:w="1580" w:type="pct"/>
                </w:tcPr>
                <w:p w14:paraId="0EBD4B51" w14:textId="29A2E6B5" w:rsidR="00DD2D3B" w:rsidRPr="007B074F" w:rsidRDefault="00DD2D3B" w:rsidP="00DD2D3B">
                  <w:pPr>
                    <w:jc w:val="center"/>
                    <w:rPr>
                      <w:rFonts w:ascii="Arial Narrow" w:hAnsi="Arial Narrow"/>
                      <w:highlight w:val="lightGray"/>
                    </w:rPr>
                  </w:pPr>
                  <w:r>
                    <w:rPr>
                      <w:rFonts w:ascii="Arial Narrow" w:hAnsi="Arial Narrow"/>
                      <w:highlight w:val="lightGray"/>
                    </w:rPr>
                    <w:t>01 AL 31 DE JULIO DE 2019</w:t>
                  </w:r>
                </w:p>
              </w:tc>
              <w:tc>
                <w:tcPr>
                  <w:tcW w:w="1250" w:type="pct"/>
                </w:tcPr>
                <w:p w14:paraId="0EFF153B" w14:textId="69796BA4" w:rsidR="00DD2D3B" w:rsidRPr="007B074F" w:rsidRDefault="00DD2D3B" w:rsidP="00DD2D3B">
                  <w:pPr>
                    <w:jc w:val="center"/>
                    <w:rPr>
                      <w:rFonts w:ascii="Arial Narrow" w:hAnsi="Arial Narrow"/>
                      <w:highlight w:val="lightGray"/>
                    </w:rPr>
                  </w:pPr>
                  <w:r>
                    <w:rPr>
                      <w:rFonts w:ascii="Arial Narrow" w:hAnsi="Arial Narrow"/>
                      <w:highlight w:val="lightGray"/>
                    </w:rPr>
                    <w:t>$2.892.400</w:t>
                  </w:r>
                </w:p>
              </w:tc>
              <w:tc>
                <w:tcPr>
                  <w:tcW w:w="1250" w:type="pct"/>
                </w:tcPr>
                <w:p w14:paraId="6ADE31C0" w14:textId="72237420" w:rsidR="00DD2D3B" w:rsidRPr="007B074F" w:rsidRDefault="00DD2D3B" w:rsidP="00DD2D3B">
                  <w:pPr>
                    <w:jc w:val="center"/>
                    <w:rPr>
                      <w:rFonts w:ascii="Arial Narrow" w:hAnsi="Arial Narrow"/>
                      <w:highlight w:val="lightGray"/>
                    </w:rPr>
                  </w:pPr>
                  <w:r>
                    <w:rPr>
                      <w:rFonts w:ascii="Arial Narrow" w:hAnsi="Arial Narrow"/>
                      <w:highlight w:val="lightGray"/>
                    </w:rPr>
                    <w:t>$6.845.347</w:t>
                  </w: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4F3D82E0" w14:textId="77777777" w:rsidR="003E3995" w:rsidRDefault="005B50FC" w:rsidP="00D12E38">
            <w:pPr>
              <w:jc w:val="center"/>
              <w:rPr>
                <w:rFonts w:ascii="Arial Narrow" w:hAnsi="Arial Narrow"/>
              </w:rPr>
            </w:pPr>
            <w:r>
              <w:rPr>
                <w:rFonts w:ascii="Arial Narrow" w:hAnsi="Arial Narrow"/>
              </w:rPr>
              <w:t>Aprobado</w:t>
            </w:r>
          </w:p>
          <w:p w14:paraId="05D29B41" w14:textId="77777777" w:rsidR="00DD2D3B" w:rsidRDefault="00DD2D3B" w:rsidP="00D12E38">
            <w:pPr>
              <w:jc w:val="center"/>
              <w:rPr>
                <w:rFonts w:ascii="Arial Narrow" w:hAnsi="Arial Narrow"/>
              </w:rPr>
            </w:pPr>
          </w:p>
          <w:p w14:paraId="6CE51C64" w14:textId="111C37E8" w:rsidR="00DD2D3B" w:rsidRPr="003E3995" w:rsidRDefault="00DD2D3B" w:rsidP="00D12E38">
            <w:pPr>
              <w:jc w:val="center"/>
              <w:rPr>
                <w:rFonts w:ascii="Arial Narrow" w:hAnsi="Arial Narrow"/>
              </w:rPr>
            </w:pPr>
            <w:bookmarkStart w:id="0" w:name="_GoBack"/>
            <w:bookmarkEnd w:id="0"/>
          </w:p>
        </w:tc>
      </w:tr>
    </w:tbl>
    <w:p w14:paraId="25D8346E" w14:textId="77777777" w:rsidR="003E3995" w:rsidRDefault="003E3995"/>
    <w:sectPr w:rsidR="003E3995" w:rsidSect="00D315F9">
      <w:headerReference w:type="default" r:id="rId7"/>
      <w:footerReference w:type="default" r:id="rId8"/>
      <w:pgSz w:w="12242" w:h="18722" w:code="41"/>
      <w:pgMar w:top="2126" w:right="1469" w:bottom="1701" w:left="1701" w:header="720" w:footer="913"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81D8B7" w16cid:durableId="203DF235"/>
  <w16cid:commentId w16cid:paraId="5AA172BD" w16cid:durableId="201F901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0D8708" w14:textId="77777777" w:rsidR="00F709B3" w:rsidRDefault="00F709B3">
      <w:r>
        <w:separator/>
      </w:r>
    </w:p>
  </w:endnote>
  <w:endnote w:type="continuationSeparator" w:id="0">
    <w:p w14:paraId="4CC6EC13" w14:textId="77777777" w:rsidR="00F709B3" w:rsidRDefault="00F70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06A2A" w14:textId="77777777" w:rsidR="00D315F9" w:rsidRDefault="00D315F9" w:rsidP="00D315F9">
    <w:pPr>
      <w:pStyle w:val="Piedepgina"/>
      <w:tabs>
        <w:tab w:val="clear" w:pos="4252"/>
        <w:tab w:val="clear" w:pos="8504"/>
        <w:tab w:val="left" w:pos="6400"/>
      </w:tabs>
    </w:pPr>
    <w:r>
      <w:rPr>
        <w:noProof/>
        <w:lang w:val="es-MX" w:eastAsia="es-MX"/>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MX" w:eastAsia="es-MX"/>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D315F9" w:rsidRPr="006B09B8" w:rsidRDefault="00D315F9" w:rsidP="00D315F9">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D315F9" w:rsidRPr="006B09B8" w:rsidRDefault="00D315F9" w:rsidP="00D315F9">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D315F9" w:rsidRPr="006B09B8" w:rsidRDefault="00D315F9" w:rsidP="00D315F9">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D315F9" w:rsidRPr="000618CF" w:rsidRDefault="00D315F9" w:rsidP="00D315F9">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D315F9" w:rsidRPr="006B09B8" w:rsidRDefault="00D315F9" w:rsidP="00D315F9">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D315F9" w:rsidRPr="006B09B8" w:rsidRDefault="00D315F9" w:rsidP="00D315F9">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D315F9" w:rsidRPr="006B09B8" w:rsidRDefault="00D315F9" w:rsidP="00D315F9">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D315F9" w:rsidRPr="000618CF" w:rsidRDefault="00D315F9" w:rsidP="00D315F9">
                    <w:pPr>
                      <w:spacing w:line="120" w:lineRule="auto"/>
                      <w:rPr>
                        <w:sz w:val="18"/>
                        <w:szCs w:val="18"/>
                      </w:rPr>
                    </w:pPr>
                  </w:p>
                </w:txbxContent>
              </v:textbox>
            </v:shape>
          </w:pict>
        </mc:Fallback>
      </mc:AlternateContent>
    </w:r>
  </w:p>
  <w:p w14:paraId="675583E1" w14:textId="77777777" w:rsidR="00D315F9" w:rsidRDefault="00D315F9">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DB2D59" w14:textId="77777777" w:rsidR="00F709B3" w:rsidRDefault="00F709B3">
      <w:r>
        <w:separator/>
      </w:r>
    </w:p>
  </w:footnote>
  <w:footnote w:type="continuationSeparator" w:id="0">
    <w:p w14:paraId="00E3B036" w14:textId="77777777" w:rsidR="00F709B3" w:rsidRDefault="00F709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65769" w14:textId="77777777" w:rsidR="00D315F9" w:rsidRPr="006D15F9" w:rsidRDefault="00D315F9" w:rsidP="00D315F9">
    <w:pPr>
      <w:pStyle w:val="Encabezado"/>
      <w:rPr>
        <w:rFonts w:ascii="Arial Narrow" w:hAnsi="Arial Narrow"/>
        <w:sz w:val="18"/>
        <w:szCs w:val="18"/>
      </w:rPr>
    </w:pPr>
    <w:r>
      <w:rPr>
        <w:noProof/>
        <w:lang w:val="es-MX" w:eastAsia="es-MX"/>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D315F9" w:rsidRDefault="00D315F9" w:rsidP="00D315F9">
    <w:pPr>
      <w:tabs>
        <w:tab w:val="center" w:pos="4252"/>
        <w:tab w:val="right" w:pos="8504"/>
      </w:tabs>
      <w:jc w:val="center"/>
      <w:rPr>
        <w:rFonts w:ascii="Arial Narrow" w:hAnsi="Arial Narrow" w:cs="Arial"/>
        <w:b/>
        <w:noProof/>
        <w:sz w:val="18"/>
        <w:szCs w:val="18"/>
      </w:rPr>
    </w:pPr>
  </w:p>
  <w:p w14:paraId="44D69015" w14:textId="77777777" w:rsidR="00D315F9" w:rsidRDefault="00D315F9" w:rsidP="00D315F9">
    <w:pPr>
      <w:tabs>
        <w:tab w:val="center" w:pos="4252"/>
        <w:tab w:val="right" w:pos="8504"/>
      </w:tabs>
      <w:jc w:val="center"/>
      <w:rPr>
        <w:rFonts w:ascii="Arial Narrow" w:hAnsi="Arial Narrow" w:cs="Arial"/>
        <w:b/>
        <w:noProof/>
        <w:sz w:val="18"/>
        <w:szCs w:val="18"/>
      </w:rPr>
    </w:pPr>
  </w:p>
  <w:p w14:paraId="76624FEA" w14:textId="77777777" w:rsidR="00D315F9" w:rsidRDefault="00D315F9" w:rsidP="00D315F9">
    <w:pPr>
      <w:tabs>
        <w:tab w:val="center" w:pos="4252"/>
        <w:tab w:val="right" w:pos="8504"/>
      </w:tabs>
      <w:jc w:val="center"/>
      <w:rPr>
        <w:rFonts w:ascii="Arial Narrow" w:hAnsi="Arial Narrow" w:cs="Arial"/>
        <w:b/>
        <w:noProof/>
        <w:sz w:val="18"/>
        <w:szCs w:val="18"/>
      </w:rPr>
    </w:pPr>
  </w:p>
  <w:p w14:paraId="34A0BF7E" w14:textId="77777777" w:rsidR="00D315F9" w:rsidRDefault="00D315F9" w:rsidP="00D315F9">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4E127A"/>
    <w:multiLevelType w:val="hybridMultilevel"/>
    <w:tmpl w:val="F182C680"/>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
    <w:nsid w:val="1922528C"/>
    <w:multiLevelType w:val="hybridMultilevel"/>
    <w:tmpl w:val="3A287EE2"/>
    <w:lvl w:ilvl="0" w:tplc="240A0001">
      <w:start w:val="1"/>
      <w:numFmt w:val="bullet"/>
      <w:lvlText w:val=""/>
      <w:lvlJc w:val="left"/>
      <w:pPr>
        <w:ind w:left="643" w:hanging="360"/>
      </w:pPr>
      <w:rPr>
        <w:rFonts w:ascii="Symbol" w:hAnsi="Symbol" w:hint="default"/>
      </w:rPr>
    </w:lvl>
    <w:lvl w:ilvl="1" w:tplc="240A0003" w:tentative="1">
      <w:start w:val="1"/>
      <w:numFmt w:val="bullet"/>
      <w:lvlText w:val="o"/>
      <w:lvlJc w:val="left"/>
      <w:pPr>
        <w:ind w:left="1363" w:hanging="360"/>
      </w:pPr>
      <w:rPr>
        <w:rFonts w:ascii="Courier New" w:hAnsi="Courier New" w:cs="Courier New" w:hint="default"/>
      </w:rPr>
    </w:lvl>
    <w:lvl w:ilvl="2" w:tplc="240A0005" w:tentative="1">
      <w:start w:val="1"/>
      <w:numFmt w:val="bullet"/>
      <w:lvlText w:val=""/>
      <w:lvlJc w:val="left"/>
      <w:pPr>
        <w:ind w:left="2083" w:hanging="360"/>
      </w:pPr>
      <w:rPr>
        <w:rFonts w:ascii="Wingdings" w:hAnsi="Wingdings" w:hint="default"/>
      </w:rPr>
    </w:lvl>
    <w:lvl w:ilvl="3" w:tplc="240A0001" w:tentative="1">
      <w:start w:val="1"/>
      <w:numFmt w:val="bullet"/>
      <w:lvlText w:val=""/>
      <w:lvlJc w:val="left"/>
      <w:pPr>
        <w:ind w:left="2803" w:hanging="360"/>
      </w:pPr>
      <w:rPr>
        <w:rFonts w:ascii="Symbol" w:hAnsi="Symbol" w:hint="default"/>
      </w:rPr>
    </w:lvl>
    <w:lvl w:ilvl="4" w:tplc="240A0003" w:tentative="1">
      <w:start w:val="1"/>
      <w:numFmt w:val="bullet"/>
      <w:lvlText w:val="o"/>
      <w:lvlJc w:val="left"/>
      <w:pPr>
        <w:ind w:left="3523" w:hanging="360"/>
      </w:pPr>
      <w:rPr>
        <w:rFonts w:ascii="Courier New" w:hAnsi="Courier New" w:cs="Courier New" w:hint="default"/>
      </w:rPr>
    </w:lvl>
    <w:lvl w:ilvl="5" w:tplc="240A0005" w:tentative="1">
      <w:start w:val="1"/>
      <w:numFmt w:val="bullet"/>
      <w:lvlText w:val=""/>
      <w:lvlJc w:val="left"/>
      <w:pPr>
        <w:ind w:left="4243" w:hanging="360"/>
      </w:pPr>
      <w:rPr>
        <w:rFonts w:ascii="Wingdings" w:hAnsi="Wingdings" w:hint="default"/>
      </w:rPr>
    </w:lvl>
    <w:lvl w:ilvl="6" w:tplc="240A0001" w:tentative="1">
      <w:start w:val="1"/>
      <w:numFmt w:val="bullet"/>
      <w:lvlText w:val=""/>
      <w:lvlJc w:val="left"/>
      <w:pPr>
        <w:ind w:left="4963" w:hanging="360"/>
      </w:pPr>
      <w:rPr>
        <w:rFonts w:ascii="Symbol" w:hAnsi="Symbol" w:hint="default"/>
      </w:rPr>
    </w:lvl>
    <w:lvl w:ilvl="7" w:tplc="240A0003" w:tentative="1">
      <w:start w:val="1"/>
      <w:numFmt w:val="bullet"/>
      <w:lvlText w:val="o"/>
      <w:lvlJc w:val="left"/>
      <w:pPr>
        <w:ind w:left="5683" w:hanging="360"/>
      </w:pPr>
      <w:rPr>
        <w:rFonts w:ascii="Courier New" w:hAnsi="Courier New" w:cs="Courier New" w:hint="default"/>
      </w:rPr>
    </w:lvl>
    <w:lvl w:ilvl="8" w:tplc="240A0005" w:tentative="1">
      <w:start w:val="1"/>
      <w:numFmt w:val="bullet"/>
      <w:lvlText w:val=""/>
      <w:lvlJc w:val="left"/>
      <w:pPr>
        <w:ind w:left="6403" w:hanging="360"/>
      </w:pPr>
      <w:rPr>
        <w:rFonts w:ascii="Wingdings" w:hAnsi="Wingdings" w:hint="default"/>
      </w:rPr>
    </w:lvl>
  </w:abstractNum>
  <w:abstractNum w:abstractNumId="2">
    <w:nsid w:val="2BB5068E"/>
    <w:multiLevelType w:val="hybridMultilevel"/>
    <w:tmpl w:val="5F8AC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51365027"/>
    <w:multiLevelType w:val="hybridMultilevel"/>
    <w:tmpl w:val="802CA0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5D6B09C2"/>
    <w:multiLevelType w:val="hybridMultilevel"/>
    <w:tmpl w:val="04A0B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636310C2"/>
    <w:multiLevelType w:val="hybridMultilevel"/>
    <w:tmpl w:val="519AD6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7A0B5D79"/>
    <w:multiLevelType w:val="hybridMultilevel"/>
    <w:tmpl w:val="6110FA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3"/>
  </w:num>
  <w:num w:numId="3">
    <w:abstractNumId w:val="0"/>
  </w:num>
  <w:num w:numId="4">
    <w:abstractNumId w:val="2"/>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5FF5"/>
    <w:rsid w:val="0002316E"/>
    <w:rsid w:val="00040E87"/>
    <w:rsid w:val="000438FD"/>
    <w:rsid w:val="00043CFC"/>
    <w:rsid w:val="00052F59"/>
    <w:rsid w:val="00065722"/>
    <w:rsid w:val="000660BB"/>
    <w:rsid w:val="000960B3"/>
    <w:rsid w:val="000C1E3F"/>
    <w:rsid w:val="000C661F"/>
    <w:rsid w:val="000E5B00"/>
    <w:rsid w:val="001271DB"/>
    <w:rsid w:val="001361BF"/>
    <w:rsid w:val="001367E5"/>
    <w:rsid w:val="001436D9"/>
    <w:rsid w:val="00186B4A"/>
    <w:rsid w:val="00191639"/>
    <w:rsid w:val="00192776"/>
    <w:rsid w:val="0019435F"/>
    <w:rsid w:val="001B1D98"/>
    <w:rsid w:val="001C578D"/>
    <w:rsid w:val="001D04D2"/>
    <w:rsid w:val="001D1BE9"/>
    <w:rsid w:val="001D3CC4"/>
    <w:rsid w:val="001E1C01"/>
    <w:rsid w:val="001E3873"/>
    <w:rsid w:val="001F4249"/>
    <w:rsid w:val="001F7488"/>
    <w:rsid w:val="00212DC2"/>
    <w:rsid w:val="002402E7"/>
    <w:rsid w:val="00251FFD"/>
    <w:rsid w:val="00253D2D"/>
    <w:rsid w:val="002628E5"/>
    <w:rsid w:val="00266D47"/>
    <w:rsid w:val="002B133D"/>
    <w:rsid w:val="002C1513"/>
    <w:rsid w:val="002C6220"/>
    <w:rsid w:val="002D3227"/>
    <w:rsid w:val="002D5DB8"/>
    <w:rsid w:val="002E0093"/>
    <w:rsid w:val="002E643C"/>
    <w:rsid w:val="002F6E1E"/>
    <w:rsid w:val="003007C9"/>
    <w:rsid w:val="003129DB"/>
    <w:rsid w:val="00321251"/>
    <w:rsid w:val="00321B52"/>
    <w:rsid w:val="00350047"/>
    <w:rsid w:val="003539D9"/>
    <w:rsid w:val="00353B7E"/>
    <w:rsid w:val="003654AB"/>
    <w:rsid w:val="003805C6"/>
    <w:rsid w:val="0039082C"/>
    <w:rsid w:val="003C493E"/>
    <w:rsid w:val="003D644B"/>
    <w:rsid w:val="003E3995"/>
    <w:rsid w:val="003E55D5"/>
    <w:rsid w:val="0041238D"/>
    <w:rsid w:val="0042069A"/>
    <w:rsid w:val="00426895"/>
    <w:rsid w:val="00445F12"/>
    <w:rsid w:val="00450EB7"/>
    <w:rsid w:val="004522B1"/>
    <w:rsid w:val="0045637F"/>
    <w:rsid w:val="004633F8"/>
    <w:rsid w:val="0047233C"/>
    <w:rsid w:val="00485751"/>
    <w:rsid w:val="00485B11"/>
    <w:rsid w:val="0048602B"/>
    <w:rsid w:val="00491231"/>
    <w:rsid w:val="004B303E"/>
    <w:rsid w:val="004D3FEF"/>
    <w:rsid w:val="004D4375"/>
    <w:rsid w:val="004E39AD"/>
    <w:rsid w:val="004F18A1"/>
    <w:rsid w:val="004F26C5"/>
    <w:rsid w:val="004F7DC7"/>
    <w:rsid w:val="00501971"/>
    <w:rsid w:val="00512DD6"/>
    <w:rsid w:val="0052328A"/>
    <w:rsid w:val="00525607"/>
    <w:rsid w:val="00534E0E"/>
    <w:rsid w:val="0054555A"/>
    <w:rsid w:val="005471CE"/>
    <w:rsid w:val="00552FEE"/>
    <w:rsid w:val="00563BAF"/>
    <w:rsid w:val="0058208A"/>
    <w:rsid w:val="00590AFC"/>
    <w:rsid w:val="005A6097"/>
    <w:rsid w:val="005A7CAF"/>
    <w:rsid w:val="005B3935"/>
    <w:rsid w:val="005B4E08"/>
    <w:rsid w:val="005B50FC"/>
    <w:rsid w:val="005B5D75"/>
    <w:rsid w:val="005C35F1"/>
    <w:rsid w:val="005C6832"/>
    <w:rsid w:val="005E4E32"/>
    <w:rsid w:val="005F2EAE"/>
    <w:rsid w:val="005F6370"/>
    <w:rsid w:val="0060369E"/>
    <w:rsid w:val="00625B54"/>
    <w:rsid w:val="00627C37"/>
    <w:rsid w:val="00630B09"/>
    <w:rsid w:val="00641EAC"/>
    <w:rsid w:val="006522B8"/>
    <w:rsid w:val="006552CF"/>
    <w:rsid w:val="00687953"/>
    <w:rsid w:val="006901EE"/>
    <w:rsid w:val="00693A2D"/>
    <w:rsid w:val="0069559F"/>
    <w:rsid w:val="006A6CC4"/>
    <w:rsid w:val="006A7DE2"/>
    <w:rsid w:val="006B0C63"/>
    <w:rsid w:val="006B457F"/>
    <w:rsid w:val="006B4710"/>
    <w:rsid w:val="006C1CFE"/>
    <w:rsid w:val="006D122F"/>
    <w:rsid w:val="006E7B2D"/>
    <w:rsid w:val="0071144F"/>
    <w:rsid w:val="00716529"/>
    <w:rsid w:val="0073195A"/>
    <w:rsid w:val="00747DA2"/>
    <w:rsid w:val="00754F1F"/>
    <w:rsid w:val="0078007F"/>
    <w:rsid w:val="007944D3"/>
    <w:rsid w:val="007A7D61"/>
    <w:rsid w:val="007B074F"/>
    <w:rsid w:val="007C7453"/>
    <w:rsid w:val="007D5DE1"/>
    <w:rsid w:val="00812E79"/>
    <w:rsid w:val="00815DD2"/>
    <w:rsid w:val="008171CD"/>
    <w:rsid w:val="008229D2"/>
    <w:rsid w:val="00825A33"/>
    <w:rsid w:val="00835780"/>
    <w:rsid w:val="00836723"/>
    <w:rsid w:val="00844017"/>
    <w:rsid w:val="00844382"/>
    <w:rsid w:val="00850798"/>
    <w:rsid w:val="00850ECE"/>
    <w:rsid w:val="00857C56"/>
    <w:rsid w:val="00871899"/>
    <w:rsid w:val="00881DEA"/>
    <w:rsid w:val="008857E7"/>
    <w:rsid w:val="00896DD2"/>
    <w:rsid w:val="008A008C"/>
    <w:rsid w:val="008C51BE"/>
    <w:rsid w:val="008D1A2C"/>
    <w:rsid w:val="008F402C"/>
    <w:rsid w:val="009337B8"/>
    <w:rsid w:val="00934073"/>
    <w:rsid w:val="0093705C"/>
    <w:rsid w:val="0096321A"/>
    <w:rsid w:val="00971601"/>
    <w:rsid w:val="00984773"/>
    <w:rsid w:val="00996056"/>
    <w:rsid w:val="00996795"/>
    <w:rsid w:val="009B3F8E"/>
    <w:rsid w:val="009D5EB4"/>
    <w:rsid w:val="00A03FBC"/>
    <w:rsid w:val="00A12292"/>
    <w:rsid w:val="00A16434"/>
    <w:rsid w:val="00A21C67"/>
    <w:rsid w:val="00A23E39"/>
    <w:rsid w:val="00A43F2C"/>
    <w:rsid w:val="00A54433"/>
    <w:rsid w:val="00A83C2F"/>
    <w:rsid w:val="00A8494B"/>
    <w:rsid w:val="00A93098"/>
    <w:rsid w:val="00AA0D63"/>
    <w:rsid w:val="00AA212F"/>
    <w:rsid w:val="00AA2B8D"/>
    <w:rsid w:val="00AB130F"/>
    <w:rsid w:val="00AB6669"/>
    <w:rsid w:val="00AF6843"/>
    <w:rsid w:val="00B161A5"/>
    <w:rsid w:val="00B301EC"/>
    <w:rsid w:val="00B453E5"/>
    <w:rsid w:val="00B61326"/>
    <w:rsid w:val="00B61A01"/>
    <w:rsid w:val="00B63DFD"/>
    <w:rsid w:val="00B84B7D"/>
    <w:rsid w:val="00B93447"/>
    <w:rsid w:val="00BA1ED9"/>
    <w:rsid w:val="00BA3559"/>
    <w:rsid w:val="00BC2C77"/>
    <w:rsid w:val="00BC5C5F"/>
    <w:rsid w:val="00BF3E31"/>
    <w:rsid w:val="00BF5365"/>
    <w:rsid w:val="00BF7B81"/>
    <w:rsid w:val="00C05616"/>
    <w:rsid w:val="00C254F3"/>
    <w:rsid w:val="00C3769D"/>
    <w:rsid w:val="00C41F93"/>
    <w:rsid w:val="00C558A0"/>
    <w:rsid w:val="00C75483"/>
    <w:rsid w:val="00C96D08"/>
    <w:rsid w:val="00CB2B88"/>
    <w:rsid w:val="00CB6B46"/>
    <w:rsid w:val="00CC0165"/>
    <w:rsid w:val="00CC04B2"/>
    <w:rsid w:val="00CC32E3"/>
    <w:rsid w:val="00CC60AF"/>
    <w:rsid w:val="00CE1413"/>
    <w:rsid w:val="00CF7309"/>
    <w:rsid w:val="00D03BCA"/>
    <w:rsid w:val="00D11A3B"/>
    <w:rsid w:val="00D12E38"/>
    <w:rsid w:val="00D13FAF"/>
    <w:rsid w:val="00D147B6"/>
    <w:rsid w:val="00D167A2"/>
    <w:rsid w:val="00D315F9"/>
    <w:rsid w:val="00D37ECE"/>
    <w:rsid w:val="00D40573"/>
    <w:rsid w:val="00D5307F"/>
    <w:rsid w:val="00D54C35"/>
    <w:rsid w:val="00D84BA4"/>
    <w:rsid w:val="00D864CE"/>
    <w:rsid w:val="00DA4CC2"/>
    <w:rsid w:val="00DB1937"/>
    <w:rsid w:val="00DB260A"/>
    <w:rsid w:val="00DB301E"/>
    <w:rsid w:val="00DB3E09"/>
    <w:rsid w:val="00DC3C3D"/>
    <w:rsid w:val="00DD08E0"/>
    <w:rsid w:val="00DD1B2A"/>
    <w:rsid w:val="00DD2D3B"/>
    <w:rsid w:val="00DD489D"/>
    <w:rsid w:val="00DD646F"/>
    <w:rsid w:val="00DE6332"/>
    <w:rsid w:val="00DF006D"/>
    <w:rsid w:val="00DF79F0"/>
    <w:rsid w:val="00E00D71"/>
    <w:rsid w:val="00E02521"/>
    <w:rsid w:val="00E04C69"/>
    <w:rsid w:val="00E16138"/>
    <w:rsid w:val="00E304D0"/>
    <w:rsid w:val="00E508D9"/>
    <w:rsid w:val="00E50EF3"/>
    <w:rsid w:val="00E52023"/>
    <w:rsid w:val="00E52627"/>
    <w:rsid w:val="00E57951"/>
    <w:rsid w:val="00EA2591"/>
    <w:rsid w:val="00EA3E60"/>
    <w:rsid w:val="00EC371C"/>
    <w:rsid w:val="00EE366C"/>
    <w:rsid w:val="00EE6A29"/>
    <w:rsid w:val="00EF1DCD"/>
    <w:rsid w:val="00F07533"/>
    <w:rsid w:val="00F23977"/>
    <w:rsid w:val="00F44B0A"/>
    <w:rsid w:val="00F54D1C"/>
    <w:rsid w:val="00F709B3"/>
    <w:rsid w:val="00F716F9"/>
    <w:rsid w:val="00F7690D"/>
    <w:rsid w:val="00F8052A"/>
    <w:rsid w:val="00F82F11"/>
    <w:rsid w:val="00F831F8"/>
    <w:rsid w:val="00FA2E96"/>
    <w:rsid w:val="00FA6EEE"/>
    <w:rsid w:val="00FB62E6"/>
    <w:rsid w:val="00FC36CB"/>
    <w:rsid w:val="00FD3113"/>
    <w:rsid w:val="00FD48E9"/>
    <w:rsid w:val="00FD75FE"/>
    <w:rsid w:val="00FE7023"/>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7B81"/>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677778729">
      <w:bodyDiv w:val="1"/>
      <w:marLeft w:val="0"/>
      <w:marRight w:val="0"/>
      <w:marTop w:val="0"/>
      <w:marBottom w:val="0"/>
      <w:divBdr>
        <w:top w:val="none" w:sz="0" w:space="0" w:color="auto"/>
        <w:left w:val="none" w:sz="0" w:space="0" w:color="auto"/>
        <w:bottom w:val="none" w:sz="0" w:space="0" w:color="auto"/>
        <w:right w:val="none" w:sz="0" w:space="0" w:color="auto"/>
      </w:divBdr>
    </w:div>
    <w:div w:id="939334139">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03432358">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4"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2310</Words>
  <Characters>12709</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luis carlos cardemas</cp:lastModifiedBy>
  <cp:revision>3</cp:revision>
  <cp:lastPrinted>2019-01-25T21:07:00Z</cp:lastPrinted>
  <dcterms:created xsi:type="dcterms:W3CDTF">2019-08-11T15:49:00Z</dcterms:created>
  <dcterms:modified xsi:type="dcterms:W3CDTF">2019-08-11T15:52:00Z</dcterms:modified>
</cp:coreProperties>
</file>