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D2EF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MENDIETA LLANOS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JULIO ARBEY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6283570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E7EE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EFC" w:rsidRDefault="001D2E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EFC" w:rsidRDefault="001D2E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EFC" w:rsidRDefault="001D2E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EFC" w:rsidRDefault="001D2E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EFC" w:rsidRDefault="001D2E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D2EFC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7EE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5204870-7FE3-4228-8CB5-B8B431462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