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9BC94" w14:textId="77777777" w:rsidR="003A6D3E" w:rsidRPr="00AA609B" w:rsidRDefault="003A6D3E" w:rsidP="003A6D3E">
      <w:pPr>
        <w:spacing w:after="0" w:line="240" w:lineRule="auto"/>
        <w:jc w:val="center"/>
        <w:rPr>
          <w:rFonts w:ascii="Arial Narrow" w:eastAsia="Arial Narrow" w:hAnsi="Arial Narrow" w:cs="Times New Roman"/>
          <w:sz w:val="28"/>
          <w:szCs w:val="28"/>
        </w:rPr>
      </w:pPr>
    </w:p>
    <w:p w14:paraId="3A6431BD" w14:textId="57F100D2" w:rsidR="003A6D3E" w:rsidRPr="00EA2238" w:rsidRDefault="003A6D3E" w:rsidP="003A6D3E">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CUENTA DE COBRO No</w:t>
      </w:r>
      <w:r w:rsidR="0077523E">
        <w:rPr>
          <w:rFonts w:ascii="Arial Narrow" w:eastAsia="Arial Narrow" w:hAnsi="Arial Narrow" w:cs="Times New Roman"/>
          <w:sz w:val="24"/>
          <w:szCs w:val="24"/>
        </w:rPr>
        <w:t xml:space="preserve"> </w:t>
      </w:r>
      <w:r w:rsidR="009A3B87">
        <w:rPr>
          <w:rFonts w:ascii="Arial Narrow" w:eastAsia="Arial Narrow" w:hAnsi="Arial Narrow" w:cs="Times New Roman"/>
          <w:sz w:val="24"/>
          <w:szCs w:val="24"/>
        </w:rPr>
        <w:t>2</w:t>
      </w:r>
    </w:p>
    <w:p w14:paraId="30D4ED70" w14:textId="77777777" w:rsidR="003A6D3E" w:rsidRPr="00EA2238" w:rsidRDefault="003A6D3E" w:rsidP="003A6D3E">
      <w:pPr>
        <w:spacing w:after="0" w:line="240" w:lineRule="auto"/>
        <w:jc w:val="center"/>
        <w:rPr>
          <w:rFonts w:ascii="Arial Narrow" w:eastAsia="Arial Narrow" w:hAnsi="Arial Narrow" w:cs="Times New Roman"/>
          <w:sz w:val="24"/>
          <w:szCs w:val="24"/>
        </w:rPr>
      </w:pPr>
    </w:p>
    <w:p w14:paraId="73A5A9FE" w14:textId="77777777" w:rsidR="003A6D3E" w:rsidRPr="00EA2238" w:rsidRDefault="003A6D3E" w:rsidP="003A6D3E">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EL DISTRITO ESPECIAL, INDUSTRIAL Y PORTUARIO DE BARRANQUILLA </w:t>
      </w:r>
    </w:p>
    <w:p w14:paraId="357759FA" w14:textId="77777777" w:rsidR="003A6D3E" w:rsidRPr="00EA2238" w:rsidRDefault="003A6D3E" w:rsidP="003A6D3E">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NIT. 890.102.018-1</w:t>
      </w:r>
    </w:p>
    <w:p w14:paraId="3EC3AA75" w14:textId="77777777" w:rsidR="003A6D3E" w:rsidRPr="00EA2238" w:rsidRDefault="003A6D3E" w:rsidP="003A6D3E">
      <w:pPr>
        <w:spacing w:after="0" w:line="240" w:lineRule="auto"/>
        <w:jc w:val="center"/>
        <w:rPr>
          <w:rFonts w:ascii="Arial Narrow" w:eastAsia="Arial Narrow" w:hAnsi="Arial Narrow" w:cs="Times New Roman"/>
          <w:sz w:val="24"/>
          <w:szCs w:val="24"/>
        </w:rPr>
      </w:pPr>
    </w:p>
    <w:p w14:paraId="736F0DC9" w14:textId="77777777" w:rsidR="003A6D3E" w:rsidRPr="00EA2238" w:rsidRDefault="003A6D3E" w:rsidP="003A6D3E">
      <w:pPr>
        <w:spacing w:after="0" w:line="240" w:lineRule="auto"/>
        <w:jc w:val="center"/>
        <w:rPr>
          <w:rFonts w:ascii="Arial Narrow" w:eastAsia="Arial Narrow" w:hAnsi="Arial Narrow" w:cs="Times New Roman"/>
          <w:sz w:val="24"/>
          <w:szCs w:val="24"/>
        </w:rPr>
      </w:pPr>
    </w:p>
    <w:p w14:paraId="0670DC92" w14:textId="77777777" w:rsidR="003A6D3E" w:rsidRPr="00EA2238" w:rsidRDefault="003A6D3E" w:rsidP="003A6D3E">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DEBE A:</w:t>
      </w:r>
    </w:p>
    <w:p w14:paraId="32CA8CF4" w14:textId="77777777" w:rsidR="003A6D3E" w:rsidRPr="00EA2238" w:rsidRDefault="003A6D3E" w:rsidP="003A6D3E">
      <w:pPr>
        <w:spacing w:after="0" w:line="240" w:lineRule="auto"/>
        <w:jc w:val="center"/>
        <w:rPr>
          <w:rFonts w:ascii="Arial Narrow" w:eastAsia="Arial Narrow" w:hAnsi="Arial Narrow" w:cs="Times New Roman"/>
          <w:sz w:val="24"/>
          <w:szCs w:val="24"/>
        </w:rPr>
      </w:pPr>
    </w:p>
    <w:p w14:paraId="1F8E4429" w14:textId="77777777" w:rsidR="003A6D3E" w:rsidRPr="00EA2238" w:rsidRDefault="003A6D3E" w:rsidP="003A6D3E">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CONTRATISTA_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 xml:space="preserve">EDITH DEL CARMEN CURE AVILA </w:t>
      </w:r>
      <w:r w:rsidRPr="00EA2238">
        <w:rPr>
          <w:rFonts w:ascii="Arial Narrow" w:eastAsia="Arial Narrow" w:hAnsi="Arial Narrow" w:cs="Times New Roman"/>
          <w:sz w:val="24"/>
          <w:szCs w:val="24"/>
        </w:rPr>
        <w:fldChar w:fldCharType="end"/>
      </w:r>
    </w:p>
    <w:p w14:paraId="2FD9925E" w14:textId="77777777" w:rsidR="003A6D3E" w:rsidRPr="00EA2238" w:rsidRDefault="003A6D3E" w:rsidP="003A6D3E">
      <w:pPr>
        <w:spacing w:after="0" w:line="240" w:lineRule="auto"/>
        <w:jc w:val="center"/>
        <w:rPr>
          <w:rFonts w:ascii="Arial Narrow" w:eastAsia="Arial Narrow" w:hAnsi="Arial Narrow" w:cs="Times New Roman"/>
          <w:sz w:val="24"/>
          <w:szCs w:val="24"/>
        </w:rPr>
      </w:pPr>
    </w:p>
    <w:p w14:paraId="48D0DFD6" w14:textId="6F966592" w:rsidR="003A6D3E" w:rsidRPr="00EA2238" w:rsidRDefault="003A6D3E" w:rsidP="003A6D3E">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La suma de </w:t>
      </w:r>
      <w:r>
        <w:rPr>
          <w:rFonts w:ascii="Arial Narrow" w:eastAsia="Arial Narrow" w:hAnsi="Arial Narrow" w:cs="Times New Roman"/>
          <w:sz w:val="24"/>
          <w:szCs w:val="24"/>
        </w:rPr>
        <w:fldChar w:fldCharType="begin"/>
      </w:r>
      <w:r>
        <w:rPr>
          <w:rFonts w:ascii="Arial Narrow" w:eastAsia="Arial Narrow" w:hAnsi="Arial Narrow" w:cs="Times New Roman"/>
          <w:sz w:val="24"/>
          <w:szCs w:val="24"/>
        </w:rPr>
        <w:instrText xml:space="preserve"> MERGEFIELD Valor_en_letras__ </w:instrText>
      </w:r>
      <w:r>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 xml:space="preserve"> Cuatro Millones Quinientos Mil Pesos </w:t>
      </w:r>
      <w:r>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PESOS  M/L (</w:t>
      </w: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valor_presente__ </w:instrText>
      </w:r>
      <w:r w:rsidRPr="00EA2238">
        <w:rPr>
          <w:rFonts w:ascii="Arial Narrow" w:eastAsia="Arial Narrow" w:hAnsi="Arial Narrow" w:cs="Times New Roman"/>
          <w:sz w:val="24"/>
          <w:szCs w:val="24"/>
        </w:rPr>
        <w:fldChar w:fldCharType="separate"/>
      </w:r>
      <w:r w:rsidRPr="009C3BE6">
        <w:rPr>
          <w:rFonts w:ascii="Arial Narrow" w:eastAsia="Arial Narrow" w:hAnsi="Arial Narrow" w:cs="Times New Roman"/>
          <w:noProof/>
          <w:sz w:val="24"/>
          <w:szCs w:val="24"/>
        </w:rPr>
        <w:t xml:space="preserve"> $4.500.000 </w:t>
      </w:r>
      <w:r w:rsidRPr="00EA2238">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w:t>
      </w:r>
    </w:p>
    <w:p w14:paraId="1027FDB8" w14:textId="77777777" w:rsidR="003A6D3E" w:rsidRPr="00EA2238" w:rsidRDefault="003A6D3E" w:rsidP="003A6D3E">
      <w:pPr>
        <w:spacing w:after="0" w:line="240" w:lineRule="auto"/>
        <w:jc w:val="both"/>
        <w:rPr>
          <w:rFonts w:ascii="Arial Narrow" w:eastAsia="Arial Narrow" w:hAnsi="Arial Narrow" w:cs="Times New Roman"/>
          <w:sz w:val="24"/>
          <w:szCs w:val="24"/>
        </w:rPr>
      </w:pPr>
    </w:p>
    <w:p w14:paraId="693D41AD" w14:textId="1B6DB937" w:rsidR="003A6D3E" w:rsidRPr="00EA2238" w:rsidRDefault="003A6D3E" w:rsidP="003A6D3E">
      <w:pPr>
        <w:spacing w:after="0" w:line="240" w:lineRule="auto"/>
        <w:jc w:val="both"/>
        <w:rPr>
          <w:rFonts w:ascii="Arial Narrow" w:eastAsia="Arial Narrow" w:hAnsi="Arial Narrow" w:cs="Arial"/>
          <w:sz w:val="24"/>
          <w:szCs w:val="24"/>
        </w:rPr>
      </w:pPr>
      <w:r w:rsidRPr="00EA2238">
        <w:rPr>
          <w:rFonts w:ascii="Arial Narrow" w:eastAsia="Arial Narrow" w:hAnsi="Arial Narrow" w:cs="Arial"/>
          <w:caps/>
          <w:sz w:val="24"/>
          <w:szCs w:val="24"/>
        </w:rPr>
        <w:t>Por concepto de honorarios profesionales causados EN EL CUMPLIMIENTO DEL OBJETO DEL CONTRATO N</w:t>
      </w:r>
      <w:r w:rsidRPr="00EA2238">
        <w:rPr>
          <w:rFonts w:ascii="Arial Narrow" w:eastAsia="Arial Narrow" w:hAnsi="Arial Narrow" w:cs="Arial"/>
          <w:sz w:val="24"/>
          <w:szCs w:val="24"/>
        </w:rPr>
        <w:t>o</w:t>
      </w:r>
      <w:r w:rsidRPr="00EA2238">
        <w:rPr>
          <w:rFonts w:ascii="Arial Narrow" w:eastAsia="Arial Narrow" w:hAnsi="Arial Narrow" w:cs="Arial"/>
          <w:caps/>
          <w:sz w:val="24"/>
          <w:szCs w:val="24"/>
        </w:rPr>
        <w:t>.</w:t>
      </w:r>
      <w:r w:rsidR="00A66742">
        <w:rPr>
          <w:rFonts w:ascii="Arial Narrow" w:eastAsia="Arial Narrow" w:hAnsi="Arial Narrow" w:cs="Arial"/>
          <w:caps/>
          <w:sz w:val="24"/>
          <w:szCs w:val="24"/>
        </w:rPr>
        <w:t xml:space="preserve"> </w:t>
      </w:r>
      <w:r w:rsidR="00A66742" w:rsidRPr="00A66742">
        <w:rPr>
          <w:rFonts w:ascii="Arial Narrow" w:eastAsia="Arial Narrow" w:hAnsi="Arial Narrow" w:cs="Arial"/>
          <w:b/>
          <w:bCs/>
          <w:caps/>
          <w:sz w:val="24"/>
          <w:szCs w:val="24"/>
          <w:lang w:val="es-ES"/>
        </w:rPr>
        <w:t>CD-45-2023-1323</w:t>
      </w:r>
      <w:r w:rsidR="00A66742">
        <w:rPr>
          <w:rFonts w:ascii="Arial Narrow" w:eastAsia="Arial Narrow" w:hAnsi="Arial Narrow" w:cs="Arial"/>
          <w:b/>
          <w:bCs/>
          <w:caps/>
          <w:sz w:val="24"/>
          <w:szCs w:val="24"/>
          <w:lang w:val="es-ES"/>
        </w:rPr>
        <w:t xml:space="preserve"> </w:t>
      </w:r>
      <w:r w:rsidRPr="00EA2238">
        <w:rPr>
          <w:rFonts w:ascii="Arial Narrow" w:eastAsia="Arial Narrow" w:hAnsi="Arial Narrow" w:cs="Arial"/>
          <w:caps/>
          <w:sz w:val="24"/>
          <w:szCs w:val="24"/>
        </w:rPr>
        <w:t xml:space="preserve">que tiene por objeto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OBEJETO_DEL_CONTRATO </w:instrText>
      </w:r>
      <w:r w:rsidRPr="00EA2238">
        <w:rPr>
          <w:rFonts w:ascii="Arial Narrow" w:eastAsia="Arial Narrow" w:hAnsi="Arial Narrow" w:cs="Arial"/>
          <w:caps/>
          <w:sz w:val="24"/>
          <w:szCs w:val="24"/>
        </w:rPr>
        <w:fldChar w:fldCharType="separate"/>
      </w:r>
      <w:r w:rsidRPr="009C3BE6">
        <w:rPr>
          <w:rFonts w:ascii="Arial Narrow" w:eastAsia="Arial Narrow" w:hAnsi="Arial Narrow" w:cs="Arial"/>
          <w:caps/>
          <w:noProof/>
          <w:sz w:val="24"/>
          <w:szCs w:val="24"/>
        </w:rPr>
        <w:t>PRESTACIÓN DE SERVICIOS PROFESIONALES PARA EJERCER LA DEFENSA JUDICIAL Y EXTRAJUDICIAL DEL DISTRITO DE BARRANQUILLA ANTE LOS DISTINTOS DESPACHOS JUDICIALES Y ADMINISTRATIVOS</w:t>
      </w:r>
      <w:r w:rsidRPr="00EA2238">
        <w:rPr>
          <w:rFonts w:ascii="Arial Narrow" w:eastAsia="Arial Narrow" w:hAnsi="Arial Narrow" w:cs="Arial"/>
          <w:caps/>
          <w:sz w:val="24"/>
          <w:szCs w:val="24"/>
        </w:rPr>
        <w:fldChar w:fldCharType="end"/>
      </w:r>
      <w:r w:rsidRPr="00EA2238">
        <w:rPr>
          <w:rFonts w:ascii="Arial Narrow" w:eastAsia="Times New Roman" w:hAnsi="Arial Narrow" w:cs="Arial"/>
          <w:caps/>
          <w:noProof/>
          <w:color w:val="000000"/>
          <w:sz w:val="24"/>
          <w:szCs w:val="24"/>
          <w:lang w:eastAsia="es-ES"/>
        </w:rPr>
        <w:t xml:space="preserve">, </w:t>
      </w:r>
      <w:r w:rsidRPr="00EA2238">
        <w:rPr>
          <w:rFonts w:ascii="Arial Narrow" w:eastAsia="Arial Narrow" w:hAnsi="Arial Narrow" w:cs="Arial"/>
          <w:sz w:val="24"/>
          <w:szCs w:val="24"/>
        </w:rPr>
        <w:t xml:space="preserve">CORRESPONDIENTE </w:t>
      </w:r>
      <w:r w:rsidR="00A66742">
        <w:rPr>
          <w:rFonts w:ascii="Arial Narrow" w:eastAsia="Arial Narrow" w:hAnsi="Arial Narrow" w:cs="Arial"/>
          <w:sz w:val="24"/>
          <w:szCs w:val="24"/>
        </w:rPr>
        <w:t xml:space="preserve">DEL 23 DE </w:t>
      </w:r>
      <w:r w:rsidR="009A3B87">
        <w:rPr>
          <w:rFonts w:ascii="Arial Narrow" w:eastAsia="Arial Narrow" w:hAnsi="Arial Narrow" w:cs="Arial"/>
          <w:sz w:val="24"/>
          <w:szCs w:val="24"/>
        </w:rPr>
        <w:t xml:space="preserve">abril </w:t>
      </w:r>
      <w:r w:rsidR="00A66742">
        <w:rPr>
          <w:rFonts w:ascii="Arial Narrow" w:eastAsia="Arial Narrow" w:hAnsi="Arial Narrow" w:cs="Arial"/>
          <w:sz w:val="24"/>
          <w:szCs w:val="24"/>
        </w:rPr>
        <w:t xml:space="preserve"> AL 22 DE </w:t>
      </w:r>
      <w:r w:rsidR="009A3B87">
        <w:rPr>
          <w:rFonts w:ascii="Arial Narrow" w:eastAsia="Arial Narrow" w:hAnsi="Arial Narrow" w:cs="Arial"/>
          <w:sz w:val="24"/>
          <w:szCs w:val="24"/>
        </w:rPr>
        <w:t xml:space="preserve">mayo </w:t>
      </w:r>
      <w:r w:rsidR="00A66742">
        <w:rPr>
          <w:rFonts w:ascii="Arial Narrow" w:eastAsia="Arial Narrow" w:hAnsi="Arial Narrow" w:cs="Arial"/>
          <w:sz w:val="24"/>
          <w:szCs w:val="24"/>
        </w:rPr>
        <w:t xml:space="preserve"> DE 2023. </w:t>
      </w:r>
    </w:p>
    <w:p w14:paraId="6E0D6EC6" w14:textId="77777777" w:rsidR="003A6D3E" w:rsidRPr="00EA2238" w:rsidRDefault="003A6D3E" w:rsidP="003A6D3E">
      <w:pPr>
        <w:spacing w:after="0" w:line="240" w:lineRule="auto"/>
        <w:jc w:val="both"/>
        <w:rPr>
          <w:rFonts w:ascii="Arial Narrow" w:eastAsia="Arial Narrow" w:hAnsi="Arial Narrow" w:cs="Arial"/>
          <w:sz w:val="24"/>
          <w:szCs w:val="24"/>
        </w:rPr>
      </w:pPr>
    </w:p>
    <w:p w14:paraId="145F9579" w14:textId="77777777" w:rsidR="003A6D3E" w:rsidRPr="00EA2238" w:rsidRDefault="003A6D3E" w:rsidP="003A6D3E">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31F5FA08" w14:textId="77777777" w:rsidR="003A6D3E" w:rsidRPr="00EA2238" w:rsidRDefault="003A6D3E" w:rsidP="003A6D3E">
      <w:pPr>
        <w:shd w:val="clear" w:color="auto" w:fill="FFFFFF" w:themeFill="background1"/>
        <w:spacing w:after="0" w:line="240" w:lineRule="auto"/>
        <w:jc w:val="both"/>
        <w:rPr>
          <w:rFonts w:ascii="Arial Narrow" w:eastAsia="Times New Roman" w:hAnsi="Arial Narrow" w:cs="Arial"/>
          <w:sz w:val="24"/>
          <w:szCs w:val="24"/>
          <w:highlight w:val="yellow"/>
          <w:lang w:val="es-ES" w:eastAsia="es-ES"/>
        </w:rPr>
      </w:pPr>
    </w:p>
    <w:p w14:paraId="4485CBCA" w14:textId="77777777" w:rsidR="003A6D3E" w:rsidRPr="00EA2238" w:rsidRDefault="003A6D3E" w:rsidP="003A6D3E">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Lo anterior para que se tenga en cuenta en la depuración de la base del cálculo de la retención en la fuente por concepto de las rentas de trabajo de que trata el artículo 103 del Estatuto Tributario.</w:t>
      </w:r>
    </w:p>
    <w:p w14:paraId="5BE7D7C7" w14:textId="77777777" w:rsidR="003A6D3E" w:rsidRPr="00AA609B" w:rsidRDefault="003A6D3E" w:rsidP="003A6D3E">
      <w:pPr>
        <w:spacing w:after="0" w:line="240" w:lineRule="auto"/>
        <w:jc w:val="both"/>
        <w:rPr>
          <w:rFonts w:ascii="Arial Narrow" w:eastAsia="Arial Narrow" w:hAnsi="Arial Narrow" w:cs="Times New Roman"/>
          <w:sz w:val="24"/>
          <w:szCs w:val="28"/>
          <w:lang w:val="es-ES"/>
        </w:rPr>
      </w:pPr>
    </w:p>
    <w:p w14:paraId="684DCD80" w14:textId="77777777" w:rsidR="003A6D3E" w:rsidRPr="00AA609B" w:rsidRDefault="003A6D3E" w:rsidP="003A6D3E">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Atte.,</w:t>
      </w:r>
    </w:p>
    <w:p w14:paraId="0BD18A09" w14:textId="77777777" w:rsidR="003A6D3E" w:rsidRPr="00AA609B" w:rsidRDefault="003A6D3E" w:rsidP="003A6D3E">
      <w:pPr>
        <w:spacing w:after="0" w:line="240" w:lineRule="auto"/>
        <w:jc w:val="both"/>
        <w:rPr>
          <w:rFonts w:ascii="Arial Narrow" w:eastAsia="Arial Narrow" w:hAnsi="Arial Narrow" w:cs="Times New Roman"/>
          <w:sz w:val="28"/>
          <w:szCs w:val="28"/>
        </w:rPr>
      </w:pPr>
      <w:r w:rsidRPr="00A913A2">
        <w:rPr>
          <w:rFonts w:ascii="Century Gothic" w:hAnsi="Century Gothic"/>
          <w:noProof/>
          <w:sz w:val="20"/>
          <w:szCs w:val="20"/>
          <w:lang w:val="en-US"/>
        </w:rPr>
        <w:drawing>
          <wp:anchor distT="0" distB="0" distL="114300" distR="114300" simplePos="0" relativeHeight="251659264" behindDoc="0" locked="0" layoutInCell="1" allowOverlap="1" wp14:anchorId="00D2A6BE" wp14:editId="2C5383B8">
            <wp:simplePos x="0" y="0"/>
            <wp:positionH relativeFrom="column">
              <wp:posOffset>0</wp:posOffset>
            </wp:positionH>
            <wp:positionV relativeFrom="paragraph">
              <wp:posOffset>-635</wp:posOffset>
            </wp:positionV>
            <wp:extent cx="1812758" cy="67987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0816.JPG"/>
                    <pic:cNvPicPr/>
                  </pic:nvPicPr>
                  <pic:blipFill rotWithShape="1">
                    <a:blip r:embed="rId4" cstate="print">
                      <a:extLst>
                        <a:ext uri="{BEBA8EAE-BF5A-486C-A8C5-ECC9F3942E4B}">
                          <a14:imgProps xmlns:a14="http://schemas.microsoft.com/office/drawing/2010/main">
                            <a14:imgLayer r:embed="rId5">
                              <a14:imgEffect>
                                <a14:backgroundRemoval t="42295" b="66733" l="22644" r="74802">
                                  <a14:foregroundMark x1="24231" y1="53968" x2="24231" y2="54663"/>
                                  <a14:foregroundMark x1="53373" y1="48148" x2="53274" y2="50562"/>
                                  <a14:foregroundMark x1="63170" y1="50992" x2="63269" y2="51984"/>
                                  <a14:foregroundMark x1="72098" y1="50000" x2="72520" y2="49570"/>
                                </a14:backgroundRemoval>
                              </a14:imgEffect>
                            </a14:imgLayer>
                          </a14:imgProps>
                        </a:ext>
                        <a:ext uri="{28A0092B-C50C-407E-A947-70E740481C1C}">
                          <a14:useLocalDpi xmlns:a14="http://schemas.microsoft.com/office/drawing/2010/main" val="0"/>
                        </a:ext>
                      </a:extLst>
                    </a:blip>
                    <a:srcRect l="22435" t="42061" r="25173" b="31740"/>
                    <a:stretch/>
                  </pic:blipFill>
                  <pic:spPr bwMode="auto">
                    <a:xfrm>
                      <a:off x="0" y="0"/>
                      <a:ext cx="1812758" cy="679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A92948" w14:textId="77777777" w:rsidR="003A6D3E" w:rsidRPr="00AA609B" w:rsidRDefault="003A6D3E" w:rsidP="003A6D3E">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________________________________</w:t>
      </w:r>
    </w:p>
    <w:p w14:paraId="74A1507F" w14:textId="77777777" w:rsidR="003A6D3E" w:rsidRDefault="003A6D3E" w:rsidP="003A6D3E">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CONTRATISTA_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 xml:space="preserve">EDITH DEL CARMEN CURE AVILA </w:t>
      </w:r>
      <w:r>
        <w:rPr>
          <w:rFonts w:ascii="Arial Narrow" w:eastAsia="Arial Narrow" w:hAnsi="Arial Narrow" w:cs="Times New Roman"/>
          <w:sz w:val="28"/>
          <w:szCs w:val="28"/>
        </w:rPr>
        <w:fldChar w:fldCharType="end"/>
      </w:r>
    </w:p>
    <w:p w14:paraId="6B9A11D2" w14:textId="77777777" w:rsidR="003A6D3E" w:rsidRPr="00AA609B" w:rsidRDefault="003A6D3E" w:rsidP="003A6D3E">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IDENTIFICACION_ </w:instrText>
      </w:r>
      <w:r>
        <w:rPr>
          <w:rFonts w:ascii="Arial Narrow" w:eastAsia="Arial Narrow" w:hAnsi="Arial Narrow" w:cs="Times New Roman"/>
          <w:sz w:val="28"/>
          <w:szCs w:val="28"/>
        </w:rPr>
        <w:fldChar w:fldCharType="separate"/>
      </w:r>
      <w:r w:rsidRPr="009C3BE6">
        <w:rPr>
          <w:rFonts w:ascii="Arial Narrow" w:eastAsia="Arial Narrow" w:hAnsi="Arial Narrow" w:cs="Times New Roman"/>
          <w:noProof/>
          <w:sz w:val="28"/>
          <w:szCs w:val="28"/>
        </w:rPr>
        <w:t>23197123</w:t>
      </w:r>
      <w:r>
        <w:rPr>
          <w:rFonts w:ascii="Arial Narrow" w:eastAsia="Arial Narrow" w:hAnsi="Arial Narrow" w:cs="Times New Roman"/>
          <w:sz w:val="28"/>
          <w:szCs w:val="28"/>
        </w:rPr>
        <w:fldChar w:fldCharType="end"/>
      </w:r>
    </w:p>
    <w:p w14:paraId="10AA8A12" w14:textId="77777777" w:rsidR="003A6D3E" w:rsidRPr="00AA609B" w:rsidRDefault="003A6D3E" w:rsidP="003A6D3E">
      <w:pPr>
        <w:spacing w:after="0" w:line="240" w:lineRule="auto"/>
        <w:jc w:val="both"/>
        <w:rPr>
          <w:rFonts w:ascii="Arial Narrow" w:eastAsia="Arial Narrow" w:hAnsi="Arial Narrow" w:cs="Times New Roman"/>
          <w:sz w:val="28"/>
          <w:szCs w:val="28"/>
        </w:rPr>
      </w:pPr>
    </w:p>
    <w:p w14:paraId="797F93DA" w14:textId="77777777" w:rsidR="003A6D3E" w:rsidRPr="00AA609B" w:rsidRDefault="003A6D3E" w:rsidP="003A6D3E">
      <w:pPr>
        <w:spacing w:after="0" w:line="240" w:lineRule="auto"/>
        <w:rPr>
          <w:rFonts w:ascii="Arial Narrow" w:eastAsia="Times New Roman" w:hAnsi="Arial Narrow" w:cs="Times New Roman"/>
          <w:sz w:val="28"/>
          <w:szCs w:val="28"/>
        </w:rPr>
      </w:pPr>
    </w:p>
    <w:p w14:paraId="2E57FEB1" w14:textId="77777777" w:rsidR="003A6D3E" w:rsidRPr="00AA609B" w:rsidRDefault="003A6D3E" w:rsidP="003A6D3E">
      <w:pPr>
        <w:spacing w:after="0" w:line="240" w:lineRule="auto"/>
        <w:rPr>
          <w:rFonts w:ascii="Arial Narrow" w:eastAsia="Times New Roman" w:hAnsi="Arial Narrow" w:cs="Times New Roman"/>
          <w:sz w:val="28"/>
          <w:szCs w:val="28"/>
        </w:rPr>
      </w:pPr>
    </w:p>
    <w:p w14:paraId="28690B51" w14:textId="77777777" w:rsidR="00541B23" w:rsidRDefault="00541B23"/>
    <w:sectPr w:rsidR="00541B23" w:rsidSect="00F23F4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D3E"/>
    <w:rsid w:val="00182106"/>
    <w:rsid w:val="003A6D3E"/>
    <w:rsid w:val="003D1CC6"/>
    <w:rsid w:val="00541B23"/>
    <w:rsid w:val="0077523E"/>
    <w:rsid w:val="008B561A"/>
    <w:rsid w:val="00921E04"/>
    <w:rsid w:val="009A3B87"/>
    <w:rsid w:val="00A66742"/>
    <w:rsid w:val="00A7679F"/>
    <w:rsid w:val="00AC4D31"/>
    <w:rsid w:val="00BB3EDA"/>
    <w:rsid w:val="00C34695"/>
    <w:rsid w:val="00EB3F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129FE3A"/>
  <w15:chartTrackingRefBased/>
  <w15:docId w15:val="{DEBE87A3-9285-5948-A337-EB90542B7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D3E"/>
    <w:pPr>
      <w:spacing w:after="200" w:line="276" w:lineRule="auto"/>
    </w:pPr>
    <w:rPr>
      <w:rFonts w:eastAsiaTheme="minorEastAsia"/>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212</Words>
  <Characters>1172</Characters>
  <Application>Microsoft Office Word</Application>
  <DocSecurity>0</DocSecurity>
  <Lines>9</Lines>
  <Paragraphs>2</Paragraphs>
  <ScaleCrop>false</ScaleCrop>
  <Company/>
  <LinksUpToDate>false</LinksUpToDate>
  <CharactersWithSpaces>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2023-05-20T19:31:00Z</dcterms:created>
  <dcterms:modified xsi:type="dcterms:W3CDTF">2023-05-20T19:31:00Z</dcterms:modified>
</cp:coreProperties>
</file>