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0EBEB9" w14:textId="77777777" w:rsidR="002B2D18" w:rsidRDefault="002B2D18">
      <w:pPr>
        <w:pStyle w:val="Textoindependiente"/>
        <w:spacing w:before="1"/>
        <w:rPr>
          <w:rFonts w:ascii="Times New Roman"/>
          <w:sz w:val="16"/>
        </w:rPr>
      </w:pPr>
    </w:p>
    <w:p w14:paraId="5BB77E25" w14:textId="77777777" w:rsidR="002B2D18" w:rsidRDefault="007F4FC4">
      <w:pPr>
        <w:pStyle w:val="Ttulo1"/>
        <w:spacing w:before="94"/>
        <w:ind w:left="3145" w:right="3155" w:firstLine="736"/>
        <w:jc w:val="left"/>
      </w:pPr>
      <w:r>
        <w:t>ANEXO</w:t>
      </w:r>
      <w:r>
        <w:rPr>
          <w:spacing w:val="1"/>
        </w:rPr>
        <w:t xml:space="preserve"> </w:t>
      </w:r>
      <w:r>
        <w:t>N°</w:t>
      </w:r>
      <w:r>
        <w:rPr>
          <w:spacing w:val="1"/>
        </w:rPr>
        <w:t xml:space="preserve"> </w:t>
      </w:r>
      <w:r>
        <w:t>2</w:t>
      </w:r>
      <w:r>
        <w:rPr>
          <w:spacing w:val="1"/>
        </w:rPr>
        <w:t xml:space="preserve"> </w:t>
      </w:r>
      <w:r>
        <w:t>CARTA</w:t>
      </w:r>
      <w:r>
        <w:rPr>
          <w:spacing w:val="-7"/>
        </w:rPr>
        <w:t xml:space="preserve"> </w:t>
      </w:r>
      <w:r>
        <w:t>DE</w:t>
      </w:r>
      <w:r>
        <w:rPr>
          <w:spacing w:val="-3"/>
        </w:rPr>
        <w:t xml:space="preserve"> </w:t>
      </w:r>
      <w:r>
        <w:t>COMPROMISO</w:t>
      </w:r>
    </w:p>
    <w:p w14:paraId="296F4176" w14:textId="77777777" w:rsidR="002B2D18" w:rsidRDefault="002B2D18">
      <w:pPr>
        <w:pStyle w:val="Textoindependiente"/>
        <w:spacing w:before="10"/>
        <w:rPr>
          <w:rFonts w:ascii="Arial"/>
          <w:b/>
          <w:sz w:val="21"/>
        </w:rPr>
      </w:pPr>
    </w:p>
    <w:p w14:paraId="2C2F148D" w14:textId="77777777" w:rsidR="002B2D18" w:rsidRDefault="007F4FC4">
      <w:pPr>
        <w:pStyle w:val="Textoindependiente"/>
        <w:tabs>
          <w:tab w:val="left" w:pos="3508"/>
          <w:tab w:val="left" w:pos="5321"/>
          <w:tab w:val="left" w:pos="6300"/>
          <w:tab w:val="left" w:pos="8450"/>
          <w:tab w:val="left" w:pos="8878"/>
        </w:tabs>
        <w:spacing w:before="1"/>
        <w:ind w:left="102" w:right="114"/>
        <w:jc w:val="both"/>
      </w:pPr>
      <w:r>
        <w:t>El</w:t>
      </w:r>
      <w:r>
        <w:rPr>
          <w:spacing w:val="-9"/>
        </w:rPr>
        <w:t xml:space="preserve"> </w:t>
      </w:r>
      <w:r>
        <w:t>(los)</w:t>
      </w:r>
      <w:r>
        <w:rPr>
          <w:spacing w:val="-7"/>
        </w:rPr>
        <w:t xml:space="preserve"> </w:t>
      </w:r>
      <w:r>
        <w:t>suscrito</w:t>
      </w:r>
      <w:r>
        <w:rPr>
          <w:spacing w:val="-10"/>
        </w:rPr>
        <w:t xml:space="preserve"> </w:t>
      </w:r>
      <w:r>
        <w:t>(s):</w:t>
      </w:r>
      <w:r>
        <w:rPr>
          <w:u w:val="single"/>
        </w:rPr>
        <w:tab/>
      </w:r>
      <w:r>
        <w:rPr>
          <w:u w:val="single"/>
        </w:rPr>
        <w:tab/>
      </w:r>
      <w:r>
        <w:rPr>
          <w:u w:val="single"/>
        </w:rPr>
        <w:tab/>
      </w:r>
      <w:r>
        <w:t>,</w:t>
      </w:r>
      <w:r>
        <w:rPr>
          <w:spacing w:val="-7"/>
        </w:rPr>
        <w:t xml:space="preserve"> </w:t>
      </w:r>
      <w:r>
        <w:t>identificado</w:t>
      </w:r>
      <w:r>
        <w:rPr>
          <w:spacing w:val="-8"/>
        </w:rPr>
        <w:t xml:space="preserve"> </w:t>
      </w:r>
      <w:r>
        <w:t>con</w:t>
      </w:r>
      <w:r>
        <w:rPr>
          <w:spacing w:val="-8"/>
        </w:rPr>
        <w:t xml:space="preserve"> </w:t>
      </w:r>
      <w:r>
        <w:t>cédula</w:t>
      </w:r>
      <w:r>
        <w:rPr>
          <w:spacing w:val="-8"/>
        </w:rPr>
        <w:t xml:space="preserve"> </w:t>
      </w:r>
      <w:r>
        <w:t>de</w:t>
      </w:r>
      <w:r>
        <w:rPr>
          <w:spacing w:val="-59"/>
        </w:rPr>
        <w:t xml:space="preserve"> </w:t>
      </w:r>
      <w:r>
        <w:t>ciudadanía</w:t>
      </w:r>
      <w:r>
        <w:rPr>
          <w:spacing w:val="34"/>
        </w:rPr>
        <w:t xml:space="preserve"> </w:t>
      </w:r>
      <w:r>
        <w:t>No.</w:t>
      </w:r>
      <w:r>
        <w:rPr>
          <w:u w:val="single"/>
        </w:rPr>
        <w:tab/>
      </w:r>
      <w:r>
        <w:t>de.</w:t>
      </w:r>
      <w:r>
        <w:rPr>
          <w:u w:val="single"/>
        </w:rPr>
        <w:tab/>
      </w:r>
      <w:r>
        <w:t>,</w:t>
      </w:r>
      <w:r>
        <w:rPr>
          <w:spacing w:val="33"/>
        </w:rPr>
        <w:t xml:space="preserve"> </w:t>
      </w:r>
      <w:r>
        <w:t>domiciliado</w:t>
      </w:r>
      <w:r>
        <w:rPr>
          <w:spacing w:val="34"/>
        </w:rPr>
        <w:t xml:space="preserve"> </w:t>
      </w:r>
      <w:r>
        <w:t>en</w:t>
      </w:r>
      <w:r>
        <w:rPr>
          <w:u w:val="single"/>
        </w:rPr>
        <w:tab/>
      </w:r>
      <w:r>
        <w:rPr>
          <w:u w:val="single"/>
        </w:rPr>
        <w:tab/>
      </w:r>
      <w:r>
        <w:t>,</w:t>
      </w:r>
      <w:r>
        <w:rPr>
          <w:spacing w:val="-58"/>
        </w:rPr>
        <w:t xml:space="preserve"> </w:t>
      </w:r>
      <w:r>
        <w:t>actuando</w:t>
      </w:r>
      <w:r>
        <w:rPr>
          <w:spacing w:val="-13"/>
        </w:rPr>
        <w:t xml:space="preserve"> </w:t>
      </w:r>
      <w:r>
        <w:t>en</w:t>
      </w:r>
      <w:r>
        <w:rPr>
          <w:spacing w:val="-12"/>
        </w:rPr>
        <w:t xml:space="preserve"> </w:t>
      </w:r>
      <w:r>
        <w:t>mi</w:t>
      </w:r>
      <w:r>
        <w:rPr>
          <w:spacing w:val="-11"/>
        </w:rPr>
        <w:t xml:space="preserve"> </w:t>
      </w:r>
      <w:r>
        <w:t>propio</w:t>
      </w:r>
      <w:r>
        <w:rPr>
          <w:spacing w:val="-10"/>
        </w:rPr>
        <w:t xml:space="preserve"> </w:t>
      </w:r>
      <w:r>
        <w:t>nombre</w:t>
      </w:r>
      <w:r>
        <w:rPr>
          <w:spacing w:val="-11"/>
        </w:rPr>
        <w:t xml:space="preserve"> </w:t>
      </w:r>
      <w:r>
        <w:t>(o</w:t>
      </w:r>
      <w:r>
        <w:rPr>
          <w:spacing w:val="-12"/>
        </w:rPr>
        <w:t xml:space="preserve"> </w:t>
      </w:r>
      <w:r>
        <w:t>en</w:t>
      </w:r>
      <w:r>
        <w:rPr>
          <w:spacing w:val="-13"/>
        </w:rPr>
        <w:t xml:space="preserve"> </w:t>
      </w:r>
      <w:r>
        <w:t>representación</w:t>
      </w:r>
      <w:r>
        <w:rPr>
          <w:spacing w:val="-10"/>
        </w:rPr>
        <w:t xml:space="preserve"> </w:t>
      </w:r>
      <w:r>
        <w:t>de</w:t>
      </w:r>
      <w:r>
        <w:rPr>
          <w:u w:val="single"/>
        </w:rPr>
        <w:tab/>
      </w:r>
      <w:r>
        <w:rPr>
          <w:u w:val="single"/>
        </w:rPr>
        <w:tab/>
      </w:r>
      <w:r>
        <w:rPr>
          <w:spacing w:val="-4"/>
        </w:rPr>
        <w:t>) que</w:t>
      </w:r>
      <w:r>
        <w:rPr>
          <w:spacing w:val="-59"/>
        </w:rPr>
        <w:t xml:space="preserve"> </w:t>
      </w:r>
      <w:r>
        <w:rPr>
          <w:spacing w:val="-1"/>
        </w:rPr>
        <w:t>en</w:t>
      </w:r>
      <w:r>
        <w:rPr>
          <w:spacing w:val="-11"/>
        </w:rPr>
        <w:t xml:space="preserve"> </w:t>
      </w:r>
      <w:r>
        <w:rPr>
          <w:spacing w:val="-1"/>
        </w:rPr>
        <w:t>adelante</w:t>
      </w:r>
      <w:r>
        <w:rPr>
          <w:spacing w:val="-13"/>
        </w:rPr>
        <w:t xml:space="preserve"> </w:t>
      </w:r>
      <w:r>
        <w:t>se</w:t>
      </w:r>
      <w:r>
        <w:rPr>
          <w:spacing w:val="-13"/>
        </w:rPr>
        <w:t xml:space="preserve"> </w:t>
      </w:r>
      <w:r>
        <w:t>denominará</w:t>
      </w:r>
      <w:r>
        <w:rPr>
          <w:spacing w:val="-10"/>
        </w:rPr>
        <w:t xml:space="preserve"> </w:t>
      </w:r>
      <w:r>
        <w:t>EL</w:t>
      </w:r>
      <w:r>
        <w:rPr>
          <w:spacing w:val="-13"/>
        </w:rPr>
        <w:t xml:space="preserve"> </w:t>
      </w:r>
      <w:r>
        <w:t>PROPONENTE,</w:t>
      </w:r>
      <w:r>
        <w:rPr>
          <w:spacing w:val="-11"/>
        </w:rPr>
        <w:t xml:space="preserve"> </w:t>
      </w:r>
      <w:r>
        <w:t>manifestó</w:t>
      </w:r>
      <w:r>
        <w:rPr>
          <w:spacing w:val="-12"/>
        </w:rPr>
        <w:t xml:space="preserve"> </w:t>
      </w:r>
      <w:r>
        <w:t>(manifestamos)</w:t>
      </w:r>
      <w:r>
        <w:rPr>
          <w:spacing w:val="-14"/>
        </w:rPr>
        <w:t xml:space="preserve"> </w:t>
      </w:r>
      <w:r>
        <w:t>bajo</w:t>
      </w:r>
      <w:r>
        <w:rPr>
          <w:spacing w:val="-10"/>
        </w:rPr>
        <w:t xml:space="preserve"> </w:t>
      </w:r>
      <w:r>
        <w:t>la</w:t>
      </w:r>
      <w:r>
        <w:rPr>
          <w:spacing w:val="-15"/>
        </w:rPr>
        <w:t xml:space="preserve"> </w:t>
      </w:r>
      <w:r>
        <w:t>gravedad</w:t>
      </w:r>
      <w:r>
        <w:rPr>
          <w:spacing w:val="-59"/>
        </w:rPr>
        <w:t xml:space="preserve"> </w:t>
      </w:r>
      <w:r>
        <w:t>de juramento, la voluntad de asumir el presente COMPROMISO teniendo en cuenta las</w:t>
      </w:r>
      <w:r>
        <w:rPr>
          <w:spacing w:val="1"/>
        </w:rPr>
        <w:t xml:space="preserve"> </w:t>
      </w:r>
      <w:r>
        <w:t>siguientes</w:t>
      </w:r>
    </w:p>
    <w:p w14:paraId="2534200B" w14:textId="77777777" w:rsidR="002B2D18" w:rsidRDefault="007F4FC4">
      <w:pPr>
        <w:pStyle w:val="Ttulo1"/>
        <w:spacing w:before="1"/>
      </w:pPr>
      <w:r>
        <w:t>CONSIDERACIONES</w:t>
      </w:r>
    </w:p>
    <w:p w14:paraId="5BBE1006" w14:textId="77777777" w:rsidR="002B2D18" w:rsidRDefault="002B2D18">
      <w:pPr>
        <w:pStyle w:val="Textoindependiente"/>
        <w:spacing w:before="9"/>
        <w:rPr>
          <w:rFonts w:ascii="Arial"/>
          <w:b/>
          <w:sz w:val="21"/>
        </w:rPr>
      </w:pPr>
    </w:p>
    <w:p w14:paraId="2579A1B4" w14:textId="77777777" w:rsidR="002B2D18" w:rsidRDefault="007F4FC4">
      <w:pPr>
        <w:pStyle w:val="Prrafodelista"/>
        <w:numPr>
          <w:ilvl w:val="0"/>
          <w:numId w:val="1"/>
        </w:numPr>
        <w:tabs>
          <w:tab w:val="left" w:pos="364"/>
        </w:tabs>
        <w:ind w:right="116" w:firstLine="0"/>
      </w:pPr>
      <w:r>
        <w:t>Que, EL PROPONENTE tiene interés en apoyar la acción del Estado Colombiano y el</w:t>
      </w:r>
      <w:r>
        <w:rPr>
          <w:spacing w:val="1"/>
        </w:rPr>
        <w:t xml:space="preserve"> </w:t>
      </w:r>
      <w:r>
        <w:t>INSTITUTO DISTRITAL DE CIENCIA, BIOTECNOLOGÍA E INNOVACIÓN EN SALUD -</w:t>
      </w:r>
      <w:r>
        <w:rPr>
          <w:spacing w:val="1"/>
        </w:rPr>
        <w:t xml:space="preserve"> </w:t>
      </w:r>
      <w:r>
        <w:t>IDCBIS</w:t>
      </w:r>
      <w:r>
        <w:rPr>
          <w:spacing w:val="1"/>
        </w:rPr>
        <w:t xml:space="preserve"> </w:t>
      </w:r>
      <w:r>
        <w:t>en</w:t>
      </w:r>
      <w:r>
        <w:rPr>
          <w:spacing w:val="1"/>
        </w:rPr>
        <w:t xml:space="preserve"> </w:t>
      </w:r>
      <w:r>
        <w:t>el</w:t>
      </w:r>
      <w:r>
        <w:rPr>
          <w:spacing w:val="1"/>
        </w:rPr>
        <w:t xml:space="preserve"> </w:t>
      </w:r>
      <w:r>
        <w:t>implemento</w:t>
      </w:r>
      <w:r>
        <w:rPr>
          <w:spacing w:val="1"/>
        </w:rPr>
        <w:t xml:space="preserve"> </w:t>
      </w:r>
      <w:r>
        <w:t>de</w:t>
      </w:r>
      <w:r>
        <w:rPr>
          <w:spacing w:val="1"/>
        </w:rPr>
        <w:t xml:space="preserve"> </w:t>
      </w:r>
      <w:r>
        <w:t>mecanismos</w:t>
      </w:r>
      <w:r>
        <w:rPr>
          <w:spacing w:val="1"/>
        </w:rPr>
        <w:t xml:space="preserve"> </w:t>
      </w:r>
      <w:r>
        <w:t>y</w:t>
      </w:r>
      <w:r>
        <w:rPr>
          <w:spacing w:val="1"/>
        </w:rPr>
        <w:t xml:space="preserve"> </w:t>
      </w:r>
      <w:r>
        <w:t>normas</w:t>
      </w:r>
      <w:r>
        <w:rPr>
          <w:spacing w:val="1"/>
        </w:rPr>
        <w:t xml:space="preserve"> </w:t>
      </w:r>
      <w:r>
        <w:t>para</w:t>
      </w:r>
      <w:r>
        <w:rPr>
          <w:spacing w:val="1"/>
        </w:rPr>
        <w:t xml:space="preserve"> </w:t>
      </w:r>
      <w:r>
        <w:t>el</w:t>
      </w:r>
      <w:r>
        <w:rPr>
          <w:spacing w:val="1"/>
        </w:rPr>
        <w:t xml:space="preserve"> </w:t>
      </w:r>
      <w:r>
        <w:t>fortalecimiento</w:t>
      </w:r>
      <w:r>
        <w:rPr>
          <w:spacing w:val="1"/>
        </w:rPr>
        <w:t xml:space="preserve"> </w:t>
      </w:r>
      <w:r>
        <w:t>de</w:t>
      </w:r>
      <w:r>
        <w:rPr>
          <w:spacing w:val="1"/>
        </w:rPr>
        <w:t xml:space="preserve"> </w:t>
      </w:r>
      <w:r>
        <w:t>la</w:t>
      </w:r>
      <w:r>
        <w:rPr>
          <w:spacing w:val="1"/>
        </w:rPr>
        <w:t xml:space="preserve"> </w:t>
      </w:r>
      <w:r>
        <w:t>transparencia</w:t>
      </w:r>
      <w:r>
        <w:rPr>
          <w:spacing w:val="-1"/>
        </w:rPr>
        <w:t xml:space="preserve"> </w:t>
      </w:r>
      <w:r>
        <w:t>en</w:t>
      </w:r>
      <w:r>
        <w:rPr>
          <w:spacing w:val="-3"/>
        </w:rPr>
        <w:t xml:space="preserve"> </w:t>
      </w:r>
      <w:r>
        <w:t>los procesos contractuales</w:t>
      </w:r>
      <w:r>
        <w:rPr>
          <w:spacing w:val="-1"/>
        </w:rPr>
        <w:t xml:space="preserve"> </w:t>
      </w:r>
      <w:r>
        <w:t>y</w:t>
      </w:r>
      <w:r>
        <w:rPr>
          <w:spacing w:val="-1"/>
        </w:rPr>
        <w:t xml:space="preserve"> </w:t>
      </w:r>
      <w:r>
        <w:t>en</w:t>
      </w:r>
      <w:r>
        <w:rPr>
          <w:spacing w:val="-3"/>
        </w:rPr>
        <w:t xml:space="preserve"> </w:t>
      </w:r>
      <w:r>
        <w:t>la lucha</w:t>
      </w:r>
      <w:r>
        <w:rPr>
          <w:spacing w:val="-1"/>
        </w:rPr>
        <w:t xml:space="preserve"> </w:t>
      </w:r>
      <w:r>
        <w:t>contra</w:t>
      </w:r>
      <w:r>
        <w:rPr>
          <w:spacing w:val="-3"/>
        </w:rPr>
        <w:t xml:space="preserve"> </w:t>
      </w:r>
      <w:r>
        <w:t>la corrupción.</w:t>
      </w:r>
    </w:p>
    <w:p w14:paraId="463D42F8" w14:textId="77777777" w:rsidR="002B2D18" w:rsidRDefault="002B2D18">
      <w:pPr>
        <w:pStyle w:val="Textoindependiente"/>
        <w:spacing w:before="1"/>
      </w:pPr>
    </w:p>
    <w:p w14:paraId="373EEFFF" w14:textId="77777777" w:rsidR="002B2D18" w:rsidRDefault="007F4FC4">
      <w:pPr>
        <w:pStyle w:val="Prrafodelista"/>
        <w:numPr>
          <w:ilvl w:val="0"/>
          <w:numId w:val="1"/>
        </w:numPr>
        <w:tabs>
          <w:tab w:val="left" w:pos="402"/>
        </w:tabs>
        <w:ind w:right="117" w:firstLine="0"/>
      </w:pPr>
      <w:r>
        <w:t>Que el PROPONENTE se encuentra en la adecuación, transición y aplicación del</w:t>
      </w:r>
      <w:r>
        <w:rPr>
          <w:spacing w:val="1"/>
        </w:rPr>
        <w:t xml:space="preserve"> </w:t>
      </w:r>
      <w:r>
        <w:t>Sistema de Gestión de la Seguridad y Salud en el Trabajo en el Decreto 1072de 2015,</w:t>
      </w:r>
      <w:r>
        <w:rPr>
          <w:spacing w:val="1"/>
        </w:rPr>
        <w:t xml:space="preserve"> </w:t>
      </w:r>
      <w:r>
        <w:t>capítulo 6, "Sistema de Gestión de la Seguridad y Salud en el Trabajo" y en la Resolución</w:t>
      </w:r>
      <w:r>
        <w:rPr>
          <w:spacing w:val="1"/>
        </w:rPr>
        <w:t xml:space="preserve"> </w:t>
      </w:r>
      <w:r>
        <w:t>N°. 0312 de 2019, "Por la cual se define los Estándares Mínimos Del Sistema de Gestión</w:t>
      </w:r>
      <w:r>
        <w:rPr>
          <w:spacing w:val="1"/>
        </w:rPr>
        <w:t xml:space="preserve"> </w:t>
      </w:r>
      <w:r>
        <w:t>de</w:t>
      </w:r>
      <w:r>
        <w:rPr>
          <w:spacing w:val="-6"/>
        </w:rPr>
        <w:t xml:space="preserve"> </w:t>
      </w:r>
      <w:r>
        <w:t>la</w:t>
      </w:r>
      <w:r>
        <w:rPr>
          <w:spacing w:val="-5"/>
        </w:rPr>
        <w:t xml:space="preserve"> </w:t>
      </w:r>
      <w:r>
        <w:t>Seguridad</w:t>
      </w:r>
      <w:r>
        <w:rPr>
          <w:spacing w:val="-8"/>
        </w:rPr>
        <w:t xml:space="preserve"> </w:t>
      </w:r>
      <w:r>
        <w:t>y</w:t>
      </w:r>
      <w:r>
        <w:rPr>
          <w:spacing w:val="-7"/>
        </w:rPr>
        <w:t xml:space="preserve"> </w:t>
      </w:r>
      <w:r>
        <w:t>Salud</w:t>
      </w:r>
      <w:r>
        <w:rPr>
          <w:spacing w:val="-8"/>
        </w:rPr>
        <w:t xml:space="preserve"> </w:t>
      </w:r>
      <w:r>
        <w:t>en</w:t>
      </w:r>
      <w:r>
        <w:rPr>
          <w:spacing w:val="-6"/>
        </w:rPr>
        <w:t xml:space="preserve"> </w:t>
      </w:r>
      <w:r>
        <w:t>el</w:t>
      </w:r>
      <w:r>
        <w:rPr>
          <w:spacing w:val="-8"/>
        </w:rPr>
        <w:t xml:space="preserve"> </w:t>
      </w:r>
      <w:r>
        <w:t>Trabajo",</w:t>
      </w:r>
      <w:r>
        <w:rPr>
          <w:spacing w:val="-6"/>
        </w:rPr>
        <w:t xml:space="preserve"> </w:t>
      </w:r>
      <w:r>
        <w:t>así</w:t>
      </w:r>
      <w:r>
        <w:rPr>
          <w:spacing w:val="-9"/>
        </w:rPr>
        <w:t xml:space="preserve"> </w:t>
      </w:r>
      <w:r>
        <w:t>mismo</w:t>
      </w:r>
      <w:r>
        <w:rPr>
          <w:spacing w:val="-5"/>
        </w:rPr>
        <w:t xml:space="preserve"> </w:t>
      </w:r>
      <w:r>
        <w:t>la</w:t>
      </w:r>
      <w:r>
        <w:rPr>
          <w:spacing w:val="-5"/>
        </w:rPr>
        <w:t xml:space="preserve"> </w:t>
      </w:r>
      <w:r>
        <w:t>empresa</w:t>
      </w:r>
      <w:r>
        <w:rPr>
          <w:spacing w:val="-8"/>
        </w:rPr>
        <w:t xml:space="preserve"> </w:t>
      </w:r>
      <w:r>
        <w:t>cumple</w:t>
      </w:r>
      <w:r>
        <w:rPr>
          <w:spacing w:val="-4"/>
        </w:rPr>
        <w:t xml:space="preserve"> </w:t>
      </w:r>
      <w:r>
        <w:t>con</w:t>
      </w:r>
      <w:r>
        <w:rPr>
          <w:spacing w:val="-8"/>
        </w:rPr>
        <w:t xml:space="preserve"> </w:t>
      </w:r>
      <w:r>
        <w:t>la</w:t>
      </w:r>
      <w:r>
        <w:rPr>
          <w:spacing w:val="-5"/>
        </w:rPr>
        <w:t xml:space="preserve"> </w:t>
      </w:r>
      <w:r>
        <w:t>asignación</w:t>
      </w:r>
      <w:r>
        <w:rPr>
          <w:spacing w:val="-6"/>
        </w:rPr>
        <w:t xml:space="preserve"> </w:t>
      </w:r>
      <w:r>
        <w:t>del</w:t>
      </w:r>
      <w:r>
        <w:rPr>
          <w:spacing w:val="-59"/>
        </w:rPr>
        <w:t xml:space="preserve"> </w:t>
      </w:r>
      <w:r>
        <w:t>responsable para el diseño e implementación del Sistema de Gestión de la Seguridad y</w:t>
      </w:r>
      <w:r>
        <w:rPr>
          <w:spacing w:val="1"/>
        </w:rPr>
        <w:t xml:space="preserve"> </w:t>
      </w:r>
      <w:r>
        <w:t>Salud en el Trabajo de acuerdo con los requisitos establecidos en la Resolución 0312 de</w:t>
      </w:r>
      <w:r>
        <w:rPr>
          <w:spacing w:val="1"/>
        </w:rPr>
        <w:t xml:space="preserve"> </w:t>
      </w:r>
      <w:r>
        <w:t>2019.</w:t>
      </w:r>
    </w:p>
    <w:p w14:paraId="0489E38E" w14:textId="77777777" w:rsidR="002B2D18" w:rsidRDefault="002B2D18">
      <w:pPr>
        <w:pStyle w:val="Textoindependiente"/>
        <w:spacing w:before="1"/>
      </w:pPr>
    </w:p>
    <w:p w14:paraId="38EB70DD" w14:textId="36BD86C0" w:rsidR="002B2D18" w:rsidRPr="00425863" w:rsidRDefault="007F4FC4" w:rsidP="00F319E8">
      <w:pPr>
        <w:jc w:val="both"/>
        <w:rPr>
          <w:rFonts w:ascii="Times New Roman" w:eastAsia="Calibri" w:hAnsi="Times New Roman" w:cs="Times New Roman"/>
          <w:sz w:val="24"/>
          <w:szCs w:val="24"/>
          <w:lang w:val="es-CO"/>
        </w:rPr>
      </w:pPr>
      <w:r>
        <w:t>Que</w:t>
      </w:r>
      <w:r>
        <w:rPr>
          <w:spacing w:val="-6"/>
        </w:rPr>
        <w:t xml:space="preserve"> </w:t>
      </w:r>
      <w:r>
        <w:t>el</w:t>
      </w:r>
      <w:r>
        <w:rPr>
          <w:spacing w:val="-5"/>
        </w:rPr>
        <w:t xml:space="preserve"> </w:t>
      </w:r>
      <w:r>
        <w:t>PROPONENTE</w:t>
      </w:r>
      <w:r>
        <w:rPr>
          <w:spacing w:val="-4"/>
        </w:rPr>
        <w:t xml:space="preserve"> </w:t>
      </w:r>
      <w:r>
        <w:t>tiene</w:t>
      </w:r>
      <w:r>
        <w:rPr>
          <w:spacing w:val="-5"/>
        </w:rPr>
        <w:t xml:space="preserve"> </w:t>
      </w:r>
      <w:r>
        <w:t>interés</w:t>
      </w:r>
      <w:r>
        <w:rPr>
          <w:spacing w:val="-5"/>
        </w:rPr>
        <w:t xml:space="preserve"> </w:t>
      </w:r>
      <w:r>
        <w:t>en</w:t>
      </w:r>
      <w:r>
        <w:rPr>
          <w:spacing w:val="-6"/>
        </w:rPr>
        <w:t xml:space="preserve"> </w:t>
      </w:r>
      <w:r>
        <w:t>el</w:t>
      </w:r>
      <w:r>
        <w:rPr>
          <w:spacing w:val="-4"/>
        </w:rPr>
        <w:t xml:space="preserve"> </w:t>
      </w:r>
      <w:r>
        <w:t>presente</w:t>
      </w:r>
      <w:r>
        <w:rPr>
          <w:spacing w:val="-3"/>
        </w:rPr>
        <w:t xml:space="preserve"> </w:t>
      </w:r>
      <w:r>
        <w:t>proceso</w:t>
      </w:r>
      <w:r>
        <w:rPr>
          <w:spacing w:val="-5"/>
        </w:rPr>
        <w:t xml:space="preserve"> </w:t>
      </w:r>
      <w:r>
        <w:t>de</w:t>
      </w:r>
      <w:r>
        <w:rPr>
          <w:spacing w:val="-6"/>
        </w:rPr>
        <w:t xml:space="preserve"> </w:t>
      </w:r>
      <w:r>
        <w:t>selección</w:t>
      </w:r>
      <w:r>
        <w:rPr>
          <w:spacing w:val="-3"/>
        </w:rPr>
        <w:t xml:space="preserve"> </w:t>
      </w:r>
      <w:r>
        <w:t>cuyo</w:t>
      </w:r>
      <w:r>
        <w:rPr>
          <w:spacing w:val="-3"/>
        </w:rPr>
        <w:t xml:space="preserve"> </w:t>
      </w:r>
      <w:r>
        <w:t>objeto</w:t>
      </w:r>
      <w:r>
        <w:rPr>
          <w:spacing w:val="-5"/>
        </w:rPr>
        <w:t xml:space="preserve"> </w:t>
      </w:r>
      <w:r>
        <w:t>es:</w:t>
      </w:r>
      <w:r>
        <w:rPr>
          <w:spacing w:val="-58"/>
        </w:rPr>
        <w:t xml:space="preserve"> </w:t>
      </w:r>
      <w:bookmarkStart w:id="0" w:name="_GoBack"/>
      <w:bookmarkEnd w:id="0"/>
      <w:r w:rsidR="00207567" w:rsidRPr="00207567">
        <w:rPr>
          <w:rFonts w:ascii="Arial" w:eastAsia="Arial" w:hAnsi="Arial" w:cs="Arial"/>
          <w:b/>
          <w:bCs/>
        </w:rPr>
        <w:t>“ADQUISICIÓN DE REACTIVOS Y ELEMENTOS DE LABORATORIO PARA ADELANTAR ACTIVIDADES DE INVESTIGACIÓN EN LA UNIDAD DE TERAPIAS AVANZADAS DEL IDCBIS, EN EL MARCO DE LA EJECUCIÓN DE RECURSOS PROVENIENTES DE TRANSFERENCIA DEL PROYECTO 7904 SEGÚN RESOLUCIÓN 209 DE 2023”</w:t>
      </w:r>
      <w:r w:rsidR="00C21C0D">
        <w:rPr>
          <w:b/>
          <w:bCs/>
          <w:color w:val="000000"/>
          <w:kern w:val="32"/>
          <w:szCs w:val="32"/>
        </w:rPr>
        <w:t xml:space="preserve"> </w:t>
      </w:r>
      <w:r>
        <w:t>se</w:t>
      </w:r>
      <w:r w:rsidRPr="00913E18">
        <w:t xml:space="preserve"> </w:t>
      </w:r>
      <w:r>
        <w:t>encuentra</w:t>
      </w:r>
      <w:r w:rsidRPr="00913E18">
        <w:t xml:space="preserve"> </w:t>
      </w:r>
      <w:r>
        <w:t>dispuesto</w:t>
      </w:r>
      <w:r w:rsidRPr="00913E18">
        <w:t xml:space="preserve"> </w:t>
      </w:r>
      <w:r>
        <w:t>a</w:t>
      </w:r>
      <w:r w:rsidRPr="00425863">
        <w:rPr>
          <w:spacing w:val="61"/>
        </w:rPr>
        <w:t xml:space="preserve"> </w:t>
      </w:r>
      <w:r>
        <w:t>suministrar la</w:t>
      </w:r>
      <w:r w:rsidRPr="00425863">
        <w:rPr>
          <w:spacing w:val="61"/>
        </w:rPr>
        <w:t xml:space="preserve"> </w:t>
      </w:r>
      <w:r>
        <w:t>información</w:t>
      </w:r>
      <w:r w:rsidRPr="00425863">
        <w:rPr>
          <w:spacing w:val="61"/>
        </w:rPr>
        <w:t xml:space="preserve"> </w:t>
      </w:r>
      <w:r>
        <w:t>necesaria</w:t>
      </w:r>
      <w:r w:rsidRPr="00425863">
        <w:rPr>
          <w:spacing w:val="61"/>
        </w:rPr>
        <w:t xml:space="preserve"> </w:t>
      </w:r>
      <w:r>
        <w:t>para</w:t>
      </w:r>
      <w:r w:rsidRPr="00425863">
        <w:rPr>
          <w:spacing w:val="61"/>
        </w:rPr>
        <w:t xml:space="preserve"> </w:t>
      </w:r>
      <w:r>
        <w:t>la</w:t>
      </w:r>
      <w:r w:rsidRPr="00425863">
        <w:rPr>
          <w:spacing w:val="1"/>
        </w:rPr>
        <w:t xml:space="preserve"> </w:t>
      </w:r>
      <w:r>
        <w:t>transparencia del proceso, y en tal sentido realiza las siguientes manifestaciones y</w:t>
      </w:r>
      <w:r w:rsidRPr="00425863">
        <w:rPr>
          <w:spacing w:val="1"/>
        </w:rPr>
        <w:t xml:space="preserve"> </w:t>
      </w:r>
      <w:r>
        <w:t>compromisos:</w:t>
      </w:r>
    </w:p>
    <w:p w14:paraId="3B55A38E" w14:textId="77777777" w:rsidR="002B2D18" w:rsidRDefault="002B2D18">
      <w:pPr>
        <w:pStyle w:val="Textoindependiente"/>
      </w:pPr>
    </w:p>
    <w:p w14:paraId="5F704D2F" w14:textId="77777777" w:rsidR="002B2D18" w:rsidRDefault="007F4FC4">
      <w:pPr>
        <w:pStyle w:val="Ttulo1"/>
      </w:pPr>
      <w:r>
        <w:t>DECLARACIONES</w:t>
      </w:r>
    </w:p>
    <w:p w14:paraId="724DF2AA" w14:textId="77777777" w:rsidR="002B2D18" w:rsidRDefault="002B2D18">
      <w:pPr>
        <w:pStyle w:val="Textoindependiente"/>
        <w:rPr>
          <w:rFonts w:ascii="Arial"/>
          <w:b/>
        </w:rPr>
      </w:pPr>
    </w:p>
    <w:p w14:paraId="336367DC" w14:textId="77777777" w:rsidR="002B2D18" w:rsidRDefault="007F4FC4">
      <w:pPr>
        <w:pStyle w:val="Textoindependiente"/>
        <w:ind w:left="102" w:right="120"/>
        <w:jc w:val="both"/>
      </w:pPr>
      <w:r>
        <w:t>PRIMERA: Declaro bajo la gravedad del juramento no encontrarme incurso dentro de las</w:t>
      </w:r>
      <w:r>
        <w:rPr>
          <w:spacing w:val="1"/>
        </w:rPr>
        <w:t xml:space="preserve"> </w:t>
      </w:r>
      <w:r>
        <w:t>inhabilidades e incompatibilidades previstas en la Constitución Política, así como no tener</w:t>
      </w:r>
      <w:r>
        <w:rPr>
          <w:spacing w:val="1"/>
        </w:rPr>
        <w:t xml:space="preserve"> </w:t>
      </w:r>
      <w:r>
        <w:t>sanción vigente por la trasgresión de alguna de ellas, para contratar con el IDCBIS, así</w:t>
      </w:r>
      <w:r>
        <w:rPr>
          <w:spacing w:val="1"/>
        </w:rPr>
        <w:t xml:space="preserve"> </w:t>
      </w:r>
      <w:r>
        <w:t>como las enunciadas en el artículo 90 de la ley 1474 de 2011 modificado por el artículo 43</w:t>
      </w:r>
      <w:r>
        <w:rPr>
          <w:spacing w:val="-59"/>
        </w:rPr>
        <w:t xml:space="preserve"> </w:t>
      </w:r>
      <w:r>
        <w:t>de</w:t>
      </w:r>
      <w:r>
        <w:rPr>
          <w:spacing w:val="-1"/>
        </w:rPr>
        <w:t xml:space="preserve"> </w:t>
      </w:r>
      <w:r>
        <w:t>la ley</w:t>
      </w:r>
      <w:r>
        <w:rPr>
          <w:spacing w:val="-2"/>
        </w:rPr>
        <w:t xml:space="preserve"> </w:t>
      </w:r>
      <w:r>
        <w:t>1955 de 2019.</w:t>
      </w:r>
    </w:p>
    <w:p w14:paraId="07941F65" w14:textId="77777777" w:rsidR="002B2D18" w:rsidRDefault="002B2D18">
      <w:pPr>
        <w:pStyle w:val="Textoindependiente"/>
        <w:spacing w:before="11"/>
        <w:rPr>
          <w:sz w:val="21"/>
        </w:rPr>
      </w:pPr>
    </w:p>
    <w:p w14:paraId="58850935" w14:textId="77777777" w:rsidR="002B2D18" w:rsidRDefault="007F4FC4">
      <w:pPr>
        <w:pStyle w:val="Textoindependiente"/>
        <w:tabs>
          <w:tab w:val="left" w:pos="7365"/>
        </w:tabs>
        <w:ind w:left="102" w:right="112"/>
        <w:jc w:val="both"/>
      </w:pPr>
      <w:r>
        <w:t>SEGUNDA:</w:t>
      </w:r>
      <w:r>
        <w:rPr>
          <w:spacing w:val="84"/>
        </w:rPr>
        <w:t xml:space="preserve"> </w:t>
      </w:r>
      <w:r>
        <w:t>Declaro</w:t>
      </w:r>
      <w:r>
        <w:rPr>
          <w:spacing w:val="85"/>
        </w:rPr>
        <w:t xml:space="preserve"> </w:t>
      </w:r>
      <w:r>
        <w:t>que</w:t>
      </w:r>
      <w:r>
        <w:rPr>
          <w:spacing w:val="84"/>
        </w:rPr>
        <w:t xml:space="preserve"> </w:t>
      </w:r>
      <w:r>
        <w:t>ni</w:t>
      </w:r>
      <w:r>
        <w:rPr>
          <w:spacing w:val="82"/>
        </w:rPr>
        <w:t xml:space="preserve"> </w:t>
      </w:r>
      <w:r>
        <w:t>el</w:t>
      </w:r>
      <w:r>
        <w:rPr>
          <w:spacing w:val="83"/>
        </w:rPr>
        <w:t xml:space="preserve"> </w:t>
      </w:r>
      <w:r>
        <w:t>suscrito</w:t>
      </w:r>
      <w:r>
        <w:rPr>
          <w:spacing w:val="85"/>
        </w:rPr>
        <w:t xml:space="preserve"> </w:t>
      </w:r>
      <w:r>
        <w:t>ni</w:t>
      </w:r>
      <w:r>
        <w:rPr>
          <w:u w:val="single"/>
        </w:rPr>
        <w:tab/>
      </w:r>
      <w:r>
        <w:t>,</w:t>
      </w:r>
      <w:r>
        <w:rPr>
          <w:spacing w:val="25"/>
        </w:rPr>
        <w:t xml:space="preserve"> </w:t>
      </w:r>
      <w:r>
        <w:t>empresa</w:t>
      </w:r>
      <w:r>
        <w:rPr>
          <w:spacing w:val="20"/>
        </w:rPr>
        <w:t xml:space="preserve"> </w:t>
      </w:r>
      <w:r>
        <w:t>que</w:t>
      </w:r>
      <w:r>
        <w:rPr>
          <w:spacing w:val="-59"/>
        </w:rPr>
        <w:t xml:space="preserve"> </w:t>
      </w:r>
      <w:r>
        <w:t>represento,</w:t>
      </w:r>
      <w:r>
        <w:rPr>
          <w:spacing w:val="1"/>
        </w:rPr>
        <w:t xml:space="preserve"> </w:t>
      </w:r>
      <w:r>
        <w:t>conocen</w:t>
      </w:r>
      <w:r>
        <w:rPr>
          <w:spacing w:val="1"/>
        </w:rPr>
        <w:t xml:space="preserve"> </w:t>
      </w:r>
      <w:r>
        <w:t>circunstancia</w:t>
      </w:r>
      <w:r>
        <w:rPr>
          <w:spacing w:val="1"/>
        </w:rPr>
        <w:t xml:space="preserve"> </w:t>
      </w:r>
      <w:r>
        <w:t>alguna</w:t>
      </w:r>
      <w:r>
        <w:rPr>
          <w:spacing w:val="1"/>
        </w:rPr>
        <w:t xml:space="preserve"> </w:t>
      </w:r>
      <w:r>
        <w:t>que</w:t>
      </w:r>
      <w:r>
        <w:rPr>
          <w:spacing w:val="1"/>
        </w:rPr>
        <w:t xml:space="preserve"> </w:t>
      </w:r>
      <w:r>
        <w:t>implique</w:t>
      </w:r>
      <w:r>
        <w:rPr>
          <w:spacing w:val="1"/>
        </w:rPr>
        <w:t xml:space="preserve"> </w:t>
      </w:r>
      <w:r>
        <w:rPr>
          <w:rFonts w:ascii="Arial" w:hAnsi="Arial"/>
          <w:b/>
          <w:u w:val="thick"/>
        </w:rPr>
        <w:t>conflicto</w:t>
      </w:r>
      <w:r>
        <w:rPr>
          <w:rFonts w:ascii="Arial" w:hAnsi="Arial"/>
          <w:b/>
          <w:spacing w:val="1"/>
          <w:u w:val="thick"/>
        </w:rPr>
        <w:t xml:space="preserve"> </w:t>
      </w:r>
      <w:r>
        <w:rPr>
          <w:rFonts w:ascii="Arial" w:hAnsi="Arial"/>
          <w:b/>
          <w:u w:val="thick"/>
        </w:rPr>
        <w:t>de</w:t>
      </w:r>
      <w:r>
        <w:rPr>
          <w:rFonts w:ascii="Arial" w:hAnsi="Arial"/>
          <w:b/>
          <w:spacing w:val="1"/>
          <w:u w:val="thick"/>
        </w:rPr>
        <w:t xml:space="preserve"> </w:t>
      </w:r>
      <w:r>
        <w:rPr>
          <w:rFonts w:ascii="Arial" w:hAnsi="Arial"/>
          <w:b/>
          <w:u w:val="thick"/>
        </w:rPr>
        <w:t>intereses</w:t>
      </w:r>
      <w:r>
        <w:rPr>
          <w:rFonts w:ascii="Arial" w:hAnsi="Arial"/>
          <w:b/>
          <w:spacing w:val="1"/>
        </w:rPr>
        <w:t xml:space="preserve"> </w:t>
      </w:r>
      <w:r>
        <w:t>para</w:t>
      </w:r>
      <w:r>
        <w:rPr>
          <w:spacing w:val="1"/>
        </w:rPr>
        <w:t xml:space="preserve"> </w:t>
      </w:r>
      <w:r>
        <w:rPr>
          <w:spacing w:val="-1"/>
        </w:rPr>
        <w:t>contratar</w:t>
      </w:r>
      <w:r>
        <w:rPr>
          <w:spacing w:val="-13"/>
        </w:rPr>
        <w:t xml:space="preserve"> </w:t>
      </w:r>
      <w:r>
        <w:t>con</w:t>
      </w:r>
      <w:r>
        <w:rPr>
          <w:spacing w:val="-13"/>
        </w:rPr>
        <w:t xml:space="preserve"> </w:t>
      </w:r>
      <w:r>
        <w:t>el</w:t>
      </w:r>
      <w:r>
        <w:rPr>
          <w:spacing w:val="-14"/>
        </w:rPr>
        <w:t xml:space="preserve"> </w:t>
      </w:r>
      <w:r>
        <w:t>Instituto</w:t>
      </w:r>
      <w:r>
        <w:rPr>
          <w:spacing w:val="-15"/>
        </w:rPr>
        <w:t xml:space="preserve"> </w:t>
      </w:r>
      <w:r>
        <w:t>Distrital</w:t>
      </w:r>
      <w:r>
        <w:rPr>
          <w:spacing w:val="-11"/>
        </w:rPr>
        <w:t xml:space="preserve"> </w:t>
      </w:r>
      <w:r>
        <w:t>de</w:t>
      </w:r>
      <w:r>
        <w:rPr>
          <w:spacing w:val="-13"/>
        </w:rPr>
        <w:t xml:space="preserve"> </w:t>
      </w:r>
      <w:r>
        <w:t>Ciencia,</w:t>
      </w:r>
      <w:r>
        <w:rPr>
          <w:spacing w:val="-12"/>
        </w:rPr>
        <w:t xml:space="preserve"> </w:t>
      </w:r>
      <w:r>
        <w:t>Biotecnología</w:t>
      </w:r>
      <w:r>
        <w:rPr>
          <w:spacing w:val="-10"/>
        </w:rPr>
        <w:t xml:space="preserve"> </w:t>
      </w:r>
      <w:r>
        <w:t>e</w:t>
      </w:r>
      <w:r>
        <w:rPr>
          <w:spacing w:val="-12"/>
        </w:rPr>
        <w:t xml:space="preserve"> </w:t>
      </w:r>
      <w:r>
        <w:t>Innovación</w:t>
      </w:r>
      <w:r>
        <w:rPr>
          <w:spacing w:val="-11"/>
        </w:rPr>
        <w:t xml:space="preserve"> </w:t>
      </w:r>
      <w:r>
        <w:t>en</w:t>
      </w:r>
      <w:r>
        <w:rPr>
          <w:spacing w:val="-13"/>
        </w:rPr>
        <w:t xml:space="preserve"> </w:t>
      </w:r>
      <w:r>
        <w:t>Salud</w:t>
      </w:r>
      <w:r>
        <w:rPr>
          <w:spacing w:val="-6"/>
        </w:rPr>
        <w:t xml:space="preserve"> </w:t>
      </w:r>
      <w:r>
        <w:t>–</w:t>
      </w:r>
      <w:r>
        <w:rPr>
          <w:spacing w:val="-15"/>
        </w:rPr>
        <w:t xml:space="preserve"> </w:t>
      </w:r>
      <w:r>
        <w:t>IDCBIS.</w:t>
      </w:r>
    </w:p>
    <w:p w14:paraId="02BF13D8" w14:textId="77777777" w:rsidR="002B2D18" w:rsidRDefault="002B2D18">
      <w:pPr>
        <w:pStyle w:val="Textoindependiente"/>
        <w:spacing w:before="1"/>
      </w:pPr>
    </w:p>
    <w:p w14:paraId="7768F3EC" w14:textId="77777777" w:rsidR="002B2D18" w:rsidRDefault="007F4FC4">
      <w:pPr>
        <w:pStyle w:val="Textoindependiente"/>
        <w:ind w:left="102" w:right="119"/>
        <w:jc w:val="both"/>
      </w:pPr>
      <w:r>
        <w:t>TERCERA: Declaro que toda la información que suministré y suministraré al IDCBIS es</w:t>
      </w:r>
      <w:r>
        <w:rPr>
          <w:spacing w:val="1"/>
        </w:rPr>
        <w:t xml:space="preserve"> </w:t>
      </w:r>
      <w:r>
        <w:rPr>
          <w:spacing w:val="-1"/>
        </w:rPr>
        <w:t>cierta</w:t>
      </w:r>
      <w:r>
        <w:rPr>
          <w:spacing w:val="-17"/>
        </w:rPr>
        <w:t xml:space="preserve"> </w:t>
      </w:r>
      <w:r>
        <w:t>y</w:t>
      </w:r>
      <w:r>
        <w:rPr>
          <w:spacing w:val="-16"/>
        </w:rPr>
        <w:t xml:space="preserve"> </w:t>
      </w:r>
      <w:r>
        <w:t>precisa</w:t>
      </w:r>
      <w:r>
        <w:rPr>
          <w:spacing w:val="-17"/>
        </w:rPr>
        <w:t xml:space="preserve"> </w:t>
      </w:r>
      <w:r>
        <w:t>y</w:t>
      </w:r>
      <w:r>
        <w:rPr>
          <w:spacing w:val="-18"/>
        </w:rPr>
        <w:t xml:space="preserve"> </w:t>
      </w:r>
      <w:r>
        <w:t>que</w:t>
      </w:r>
      <w:r>
        <w:rPr>
          <w:spacing w:val="-14"/>
        </w:rPr>
        <w:t xml:space="preserve"> </w:t>
      </w:r>
      <w:r>
        <w:t>no</w:t>
      </w:r>
      <w:r>
        <w:rPr>
          <w:spacing w:val="-19"/>
        </w:rPr>
        <w:t xml:space="preserve"> </w:t>
      </w:r>
      <w:r>
        <w:t>omití</w:t>
      </w:r>
      <w:r>
        <w:rPr>
          <w:spacing w:val="-17"/>
        </w:rPr>
        <w:t xml:space="preserve"> </w:t>
      </w:r>
      <w:r>
        <w:t>ni</w:t>
      </w:r>
      <w:r>
        <w:rPr>
          <w:spacing w:val="-14"/>
        </w:rPr>
        <w:t xml:space="preserve"> </w:t>
      </w:r>
      <w:r>
        <w:t>omitiré</w:t>
      </w:r>
      <w:r>
        <w:rPr>
          <w:spacing w:val="-16"/>
        </w:rPr>
        <w:t xml:space="preserve"> </w:t>
      </w:r>
      <w:r>
        <w:t>información</w:t>
      </w:r>
      <w:r>
        <w:rPr>
          <w:spacing w:val="-17"/>
        </w:rPr>
        <w:t xml:space="preserve"> </w:t>
      </w:r>
      <w:r>
        <w:t>que</w:t>
      </w:r>
      <w:r>
        <w:rPr>
          <w:spacing w:val="-17"/>
        </w:rPr>
        <w:t xml:space="preserve"> </w:t>
      </w:r>
      <w:r>
        <w:t>sea</w:t>
      </w:r>
      <w:r>
        <w:rPr>
          <w:spacing w:val="-14"/>
        </w:rPr>
        <w:t xml:space="preserve"> </w:t>
      </w:r>
      <w:r>
        <w:t>necesaria</w:t>
      </w:r>
      <w:r>
        <w:rPr>
          <w:spacing w:val="-17"/>
        </w:rPr>
        <w:t xml:space="preserve"> </w:t>
      </w:r>
      <w:r>
        <w:t>para</w:t>
      </w:r>
      <w:r>
        <w:rPr>
          <w:spacing w:val="-14"/>
        </w:rPr>
        <w:t xml:space="preserve"> </w:t>
      </w:r>
      <w:r>
        <w:t>la</w:t>
      </w:r>
      <w:r>
        <w:rPr>
          <w:spacing w:val="-16"/>
        </w:rPr>
        <w:t xml:space="preserve"> </w:t>
      </w:r>
      <w:r>
        <w:t>transparencia</w:t>
      </w:r>
      <w:r>
        <w:rPr>
          <w:spacing w:val="-58"/>
        </w:rPr>
        <w:t xml:space="preserve"> </w:t>
      </w:r>
      <w:r>
        <w:t>en</w:t>
      </w:r>
      <w:r>
        <w:rPr>
          <w:spacing w:val="-1"/>
        </w:rPr>
        <w:t xml:space="preserve"> </w:t>
      </w:r>
      <w:r>
        <w:t>la celebración y</w:t>
      </w:r>
      <w:r>
        <w:rPr>
          <w:spacing w:val="-2"/>
        </w:rPr>
        <w:t xml:space="preserve"> </w:t>
      </w:r>
      <w:r>
        <w:t>desarrollo del contrato</w:t>
      </w:r>
      <w:r>
        <w:rPr>
          <w:spacing w:val="-1"/>
        </w:rPr>
        <w:t xml:space="preserve"> </w:t>
      </w:r>
      <w:r>
        <w:t>u orden.</w:t>
      </w:r>
    </w:p>
    <w:p w14:paraId="10629642" w14:textId="77777777" w:rsidR="002B2D18" w:rsidRDefault="002B2D18">
      <w:pPr>
        <w:pStyle w:val="Textoindependiente"/>
        <w:spacing w:before="1"/>
      </w:pPr>
    </w:p>
    <w:p w14:paraId="312B0D36" w14:textId="77777777" w:rsidR="002B2D18" w:rsidRDefault="007F4FC4">
      <w:pPr>
        <w:pStyle w:val="Textoindependiente"/>
        <w:ind w:left="102" w:right="119"/>
        <w:jc w:val="both"/>
      </w:pPr>
      <w:r>
        <w:t>CUARTA: Declaro que no he ofrecido, ni ofreceré, no he dado, ni daré, ni directa ni</w:t>
      </w:r>
      <w:r>
        <w:rPr>
          <w:spacing w:val="1"/>
        </w:rPr>
        <w:t xml:space="preserve"> </w:t>
      </w:r>
      <w:r>
        <w:t>indirectamente, dádiva o beneficio para obtener una decisión a mi favor o a favor de un</w:t>
      </w:r>
      <w:r>
        <w:rPr>
          <w:spacing w:val="1"/>
        </w:rPr>
        <w:t xml:space="preserve"> </w:t>
      </w:r>
      <w:r>
        <w:t>tercero,</w:t>
      </w:r>
      <w:r>
        <w:rPr>
          <w:spacing w:val="-2"/>
        </w:rPr>
        <w:t xml:space="preserve"> </w:t>
      </w:r>
      <w:r>
        <w:t>ventaja</w:t>
      </w:r>
      <w:r>
        <w:rPr>
          <w:spacing w:val="-2"/>
        </w:rPr>
        <w:t xml:space="preserve"> </w:t>
      </w:r>
      <w:r>
        <w:t>impropia</w:t>
      </w:r>
      <w:r>
        <w:rPr>
          <w:spacing w:val="-3"/>
        </w:rPr>
        <w:t xml:space="preserve"> </w:t>
      </w:r>
      <w:r>
        <w:t>o para perjudicar a</w:t>
      </w:r>
      <w:r>
        <w:rPr>
          <w:spacing w:val="-2"/>
        </w:rPr>
        <w:t xml:space="preserve"> </w:t>
      </w:r>
      <w:r>
        <w:t>alguno de</w:t>
      </w:r>
      <w:r>
        <w:rPr>
          <w:spacing w:val="-1"/>
        </w:rPr>
        <w:t xml:space="preserve"> </w:t>
      </w:r>
      <w:r>
        <w:t>los proponentes.</w:t>
      </w:r>
    </w:p>
    <w:p w14:paraId="5BA6A309" w14:textId="77777777" w:rsidR="002B2D18" w:rsidRDefault="007F4FC4">
      <w:pPr>
        <w:pStyle w:val="Textoindependiente"/>
        <w:tabs>
          <w:tab w:val="left" w:pos="4124"/>
        </w:tabs>
        <w:spacing w:before="73"/>
        <w:ind w:left="102" w:right="116"/>
        <w:jc w:val="both"/>
      </w:pPr>
      <w:r>
        <w:t>QUINTA: Declaro que a la fecha hemos evaluado, implementado y calificado los ítems -</w:t>
      </w:r>
      <w:r>
        <w:rPr>
          <w:spacing w:val="1"/>
        </w:rPr>
        <w:t xml:space="preserve"> </w:t>
      </w:r>
      <w:r>
        <w:t>Tabla de Valores de los Estándares Mínimos contenidos en el Artículo 27 de la Resolución</w:t>
      </w:r>
      <w:r>
        <w:rPr>
          <w:spacing w:val="-60"/>
        </w:rPr>
        <w:t xml:space="preserve"> </w:t>
      </w:r>
      <w:r>
        <w:t>0312 de 2019 de acuerdo al número de trabajadores de nuestra organización, con un</w:t>
      </w:r>
      <w:r>
        <w:rPr>
          <w:spacing w:val="1"/>
        </w:rPr>
        <w:t xml:space="preserve"> </w:t>
      </w:r>
      <w:r>
        <w:t>porcentaje</w:t>
      </w:r>
      <w:r>
        <w:rPr>
          <w:spacing w:val="-1"/>
        </w:rPr>
        <w:t xml:space="preserve"> </w:t>
      </w:r>
      <w:r>
        <w:t>de</w:t>
      </w:r>
      <w:r>
        <w:rPr>
          <w:spacing w:val="-3"/>
        </w:rPr>
        <w:t xml:space="preserve"> </w:t>
      </w:r>
      <w:r>
        <w:t>cumplimiento</w:t>
      </w:r>
      <w:r>
        <w:rPr>
          <w:spacing w:val="-1"/>
        </w:rPr>
        <w:t xml:space="preserve"> </w:t>
      </w:r>
      <w:r>
        <w:t>del</w:t>
      </w:r>
      <w:r>
        <w:rPr>
          <w:u w:val="single"/>
        </w:rPr>
        <w:tab/>
      </w:r>
      <w:r>
        <w:t>%.</w:t>
      </w:r>
    </w:p>
    <w:p w14:paraId="22C988FB" w14:textId="77777777" w:rsidR="002B2D18" w:rsidRDefault="002B2D18">
      <w:pPr>
        <w:pStyle w:val="Textoindependiente"/>
      </w:pPr>
    </w:p>
    <w:p w14:paraId="2898D090" w14:textId="77777777" w:rsidR="002B2D18" w:rsidRDefault="007F4FC4">
      <w:pPr>
        <w:pStyle w:val="Textoindependiente"/>
        <w:spacing w:before="1"/>
        <w:ind w:left="102" w:right="112"/>
        <w:jc w:val="both"/>
      </w:pPr>
      <w:r>
        <w:t>SEXTA: Declaro que a la fecha nuestra organización se encuentra dando cumplimiento a</w:t>
      </w:r>
      <w:r>
        <w:rPr>
          <w:spacing w:val="1"/>
        </w:rPr>
        <w:t xml:space="preserve"> </w:t>
      </w:r>
      <w:r>
        <w:lastRenderedPageBreak/>
        <w:t>los</w:t>
      </w:r>
      <w:r>
        <w:rPr>
          <w:spacing w:val="1"/>
        </w:rPr>
        <w:t xml:space="preserve"> </w:t>
      </w:r>
      <w:r>
        <w:t>porcentajes</w:t>
      </w:r>
      <w:r>
        <w:rPr>
          <w:spacing w:val="1"/>
        </w:rPr>
        <w:t xml:space="preserve"> </w:t>
      </w:r>
      <w:r>
        <w:t>mínimos</w:t>
      </w:r>
      <w:r>
        <w:rPr>
          <w:spacing w:val="1"/>
        </w:rPr>
        <w:t xml:space="preserve"> </w:t>
      </w:r>
      <w:r>
        <w:t>de</w:t>
      </w:r>
      <w:r>
        <w:rPr>
          <w:spacing w:val="1"/>
        </w:rPr>
        <w:t xml:space="preserve"> </w:t>
      </w:r>
      <w:r>
        <w:t>vinculación</w:t>
      </w:r>
      <w:r>
        <w:rPr>
          <w:spacing w:val="1"/>
        </w:rPr>
        <w:t xml:space="preserve"> </w:t>
      </w:r>
      <w:r>
        <w:t>de</w:t>
      </w:r>
      <w:r>
        <w:rPr>
          <w:spacing w:val="1"/>
        </w:rPr>
        <w:t xml:space="preserve"> </w:t>
      </w:r>
      <w:r>
        <w:t>mujeres</w:t>
      </w:r>
      <w:r>
        <w:rPr>
          <w:spacing w:val="1"/>
        </w:rPr>
        <w:t xml:space="preserve"> </w:t>
      </w:r>
      <w:r>
        <w:t>dentro</w:t>
      </w:r>
      <w:r>
        <w:rPr>
          <w:spacing w:val="1"/>
        </w:rPr>
        <w:t xml:space="preserve"> </w:t>
      </w:r>
      <w:r>
        <w:t>del</w:t>
      </w:r>
      <w:r>
        <w:rPr>
          <w:spacing w:val="1"/>
        </w:rPr>
        <w:t xml:space="preserve"> </w:t>
      </w:r>
      <w:r>
        <w:t>talento</w:t>
      </w:r>
      <w:r>
        <w:rPr>
          <w:spacing w:val="1"/>
        </w:rPr>
        <w:t xml:space="preserve"> </w:t>
      </w:r>
      <w:r>
        <w:t>humano,</w:t>
      </w:r>
      <w:r>
        <w:rPr>
          <w:spacing w:val="1"/>
        </w:rPr>
        <w:t xml:space="preserve"> </w:t>
      </w:r>
      <w:r>
        <w:t>en</w:t>
      </w:r>
      <w:r>
        <w:rPr>
          <w:spacing w:val="1"/>
        </w:rPr>
        <w:t xml:space="preserve"> </w:t>
      </w:r>
      <w:r>
        <w:t>cumplimiento</w:t>
      </w:r>
      <w:r>
        <w:rPr>
          <w:spacing w:val="-1"/>
        </w:rPr>
        <w:t xml:space="preserve"> </w:t>
      </w:r>
      <w:r>
        <w:t>a</w:t>
      </w:r>
      <w:r>
        <w:rPr>
          <w:spacing w:val="-2"/>
        </w:rPr>
        <w:t xml:space="preserve"> </w:t>
      </w:r>
      <w:r>
        <w:t>lo establecido en el</w:t>
      </w:r>
      <w:r>
        <w:rPr>
          <w:spacing w:val="-1"/>
        </w:rPr>
        <w:t xml:space="preserve"> </w:t>
      </w:r>
      <w:r>
        <w:t>decreto</w:t>
      </w:r>
      <w:r>
        <w:rPr>
          <w:spacing w:val="-2"/>
        </w:rPr>
        <w:t xml:space="preserve"> </w:t>
      </w:r>
      <w:r>
        <w:t>332</w:t>
      </w:r>
      <w:r>
        <w:rPr>
          <w:spacing w:val="-2"/>
        </w:rPr>
        <w:t xml:space="preserve"> </w:t>
      </w:r>
      <w:r>
        <w:t>de</w:t>
      </w:r>
      <w:r>
        <w:rPr>
          <w:spacing w:val="-1"/>
        </w:rPr>
        <w:t xml:space="preserve"> </w:t>
      </w:r>
      <w:r>
        <w:t>2020.</w:t>
      </w:r>
    </w:p>
    <w:p w14:paraId="0985F3D1" w14:textId="77777777" w:rsidR="002B2D18" w:rsidRDefault="002B2D18">
      <w:pPr>
        <w:pStyle w:val="Textoindependiente"/>
      </w:pPr>
    </w:p>
    <w:p w14:paraId="72E741AF" w14:textId="77777777" w:rsidR="002B2D18" w:rsidRDefault="007F4FC4">
      <w:pPr>
        <w:pStyle w:val="Textoindependiente"/>
        <w:spacing w:before="1"/>
        <w:ind w:left="102" w:right="119"/>
        <w:jc w:val="both"/>
      </w:pPr>
      <w:r>
        <w:t>SEPTIMA: Declaro que la propuesta presentada es seria y económicamente ajustada a la</w:t>
      </w:r>
      <w:r>
        <w:rPr>
          <w:spacing w:val="1"/>
        </w:rPr>
        <w:t xml:space="preserve"> </w:t>
      </w:r>
      <w:r>
        <w:t>realidad, que asegura la posibilidad de ejecutar el objeto del contrato u orden en las</w:t>
      </w:r>
      <w:r>
        <w:rPr>
          <w:spacing w:val="1"/>
        </w:rPr>
        <w:t xml:space="preserve"> </w:t>
      </w:r>
      <w:r>
        <w:t>condiciones</w:t>
      </w:r>
      <w:r>
        <w:rPr>
          <w:spacing w:val="-1"/>
        </w:rPr>
        <w:t xml:space="preserve"> </w:t>
      </w:r>
      <w:r>
        <w:t>de calidad</w:t>
      </w:r>
      <w:r>
        <w:rPr>
          <w:spacing w:val="-1"/>
        </w:rPr>
        <w:t xml:space="preserve"> </w:t>
      </w:r>
      <w:r>
        <w:t>y</w:t>
      </w:r>
      <w:r>
        <w:rPr>
          <w:spacing w:val="-1"/>
        </w:rPr>
        <w:t xml:space="preserve"> </w:t>
      </w:r>
      <w:r>
        <w:t>oportunidad</w:t>
      </w:r>
      <w:r>
        <w:rPr>
          <w:spacing w:val="-1"/>
        </w:rPr>
        <w:t xml:space="preserve"> </w:t>
      </w:r>
      <w:r>
        <w:t>exigidas</w:t>
      </w:r>
      <w:r>
        <w:rPr>
          <w:spacing w:val="1"/>
        </w:rPr>
        <w:t xml:space="preserve"> </w:t>
      </w:r>
      <w:r>
        <w:t>en</w:t>
      </w:r>
      <w:r>
        <w:rPr>
          <w:spacing w:val="-3"/>
        </w:rPr>
        <w:t xml:space="preserve"> </w:t>
      </w:r>
      <w:r>
        <w:t>la Invitación</w:t>
      </w:r>
      <w:r>
        <w:rPr>
          <w:spacing w:val="-1"/>
        </w:rPr>
        <w:t xml:space="preserve"> </w:t>
      </w:r>
      <w:r>
        <w:t>a Cotizar.</w:t>
      </w:r>
    </w:p>
    <w:p w14:paraId="2CCFCF96" w14:textId="77777777" w:rsidR="002B2D18" w:rsidRDefault="002B2D18">
      <w:pPr>
        <w:pStyle w:val="Textoindependiente"/>
        <w:spacing w:before="9"/>
        <w:rPr>
          <w:sz w:val="21"/>
        </w:rPr>
      </w:pPr>
    </w:p>
    <w:p w14:paraId="3B5B6E75" w14:textId="77777777" w:rsidR="002B2D18" w:rsidRDefault="007F4FC4">
      <w:pPr>
        <w:pStyle w:val="Textoindependiente"/>
        <w:spacing w:before="1"/>
        <w:ind w:left="102" w:right="119"/>
        <w:jc w:val="both"/>
      </w:pPr>
      <w:r>
        <w:t>OCTAVO: Declaro públicamente que conozco y acepto las reglas establecidas para el</w:t>
      </w:r>
      <w:r>
        <w:rPr>
          <w:spacing w:val="1"/>
        </w:rPr>
        <w:t xml:space="preserve"> </w:t>
      </w:r>
      <w:r>
        <w:t>presente proceso, así como las aclaraciones plasmadas en la Invitación a Cotizar, en</w:t>
      </w:r>
      <w:r>
        <w:rPr>
          <w:spacing w:val="1"/>
        </w:rPr>
        <w:t xml:space="preserve"> </w:t>
      </w:r>
      <w:r>
        <w:t>condiciones</w:t>
      </w:r>
      <w:r>
        <w:rPr>
          <w:spacing w:val="-1"/>
        </w:rPr>
        <w:t xml:space="preserve"> </w:t>
      </w:r>
      <w:r>
        <w:t>de transparencia,</w:t>
      </w:r>
      <w:r>
        <w:rPr>
          <w:spacing w:val="1"/>
        </w:rPr>
        <w:t xml:space="preserve"> </w:t>
      </w:r>
      <w:r>
        <w:t>equidad e</w:t>
      </w:r>
      <w:r>
        <w:rPr>
          <w:spacing w:val="-3"/>
        </w:rPr>
        <w:t xml:space="preserve"> </w:t>
      </w:r>
      <w:r>
        <w:t>igualdad.</w:t>
      </w:r>
    </w:p>
    <w:p w14:paraId="3DA9447D" w14:textId="77777777" w:rsidR="002B2D18" w:rsidRDefault="002B2D18">
      <w:pPr>
        <w:pStyle w:val="Textoindependiente"/>
      </w:pPr>
    </w:p>
    <w:p w14:paraId="21B53BEA" w14:textId="77777777" w:rsidR="002B2D18" w:rsidRDefault="007F4FC4">
      <w:pPr>
        <w:pStyle w:val="Ttulo1"/>
        <w:ind w:right="3432"/>
      </w:pPr>
      <w:r>
        <w:t>COMPROMISOS</w:t>
      </w:r>
    </w:p>
    <w:p w14:paraId="40C844F1" w14:textId="77777777" w:rsidR="002B2D18" w:rsidRDefault="002B2D18">
      <w:pPr>
        <w:pStyle w:val="Textoindependiente"/>
        <w:spacing w:before="1"/>
        <w:rPr>
          <w:rFonts w:ascii="Arial"/>
          <w:b/>
        </w:rPr>
      </w:pPr>
    </w:p>
    <w:p w14:paraId="5E09AF96" w14:textId="77777777" w:rsidR="002B2D18" w:rsidRDefault="007F4FC4">
      <w:pPr>
        <w:pStyle w:val="Textoindependiente"/>
        <w:ind w:left="102" w:right="115"/>
        <w:jc w:val="both"/>
      </w:pPr>
      <w:r>
        <w:t>PRIMERO:</w:t>
      </w:r>
      <w:r>
        <w:rPr>
          <w:spacing w:val="1"/>
        </w:rPr>
        <w:t xml:space="preserve"> </w:t>
      </w:r>
      <w:r>
        <w:t>Si</w:t>
      </w:r>
      <w:r>
        <w:rPr>
          <w:spacing w:val="1"/>
        </w:rPr>
        <w:t xml:space="preserve"> </w:t>
      </w:r>
      <w:r>
        <w:t>llegare</w:t>
      </w:r>
      <w:r>
        <w:rPr>
          <w:spacing w:val="1"/>
        </w:rPr>
        <w:t xml:space="preserve"> </w:t>
      </w:r>
      <w:r>
        <w:t>a</w:t>
      </w:r>
      <w:r>
        <w:rPr>
          <w:spacing w:val="1"/>
        </w:rPr>
        <w:t xml:space="preserve"> </w:t>
      </w:r>
      <w:r>
        <w:t>sobrevenir</w:t>
      </w:r>
      <w:r>
        <w:rPr>
          <w:spacing w:val="1"/>
        </w:rPr>
        <w:t xml:space="preserve"> </w:t>
      </w:r>
      <w:r>
        <w:t>una</w:t>
      </w:r>
      <w:r>
        <w:rPr>
          <w:spacing w:val="1"/>
        </w:rPr>
        <w:t xml:space="preserve"> </w:t>
      </w:r>
      <w:r>
        <w:t>inhabilidad,</w:t>
      </w:r>
      <w:r>
        <w:rPr>
          <w:spacing w:val="1"/>
        </w:rPr>
        <w:t xml:space="preserve"> </w:t>
      </w:r>
      <w:r>
        <w:t>incompatibilidad</w:t>
      </w:r>
      <w:r>
        <w:rPr>
          <w:spacing w:val="1"/>
        </w:rPr>
        <w:t xml:space="preserve"> </w:t>
      </w:r>
      <w:r>
        <w:t>prevista</w:t>
      </w:r>
      <w:r>
        <w:rPr>
          <w:spacing w:val="1"/>
        </w:rPr>
        <w:t xml:space="preserve"> </w:t>
      </w:r>
      <w:r>
        <w:t>en</w:t>
      </w:r>
      <w:r>
        <w:rPr>
          <w:spacing w:val="1"/>
        </w:rPr>
        <w:t xml:space="preserve"> </w:t>
      </w:r>
      <w:r>
        <w:t>la</w:t>
      </w:r>
      <w:r>
        <w:rPr>
          <w:spacing w:val="1"/>
        </w:rPr>
        <w:t xml:space="preserve"> </w:t>
      </w:r>
      <w:r>
        <w:t>Constitución o en la Ley o conflicto de interés, me comprometo a renunciar a la ejecución</w:t>
      </w:r>
      <w:r>
        <w:rPr>
          <w:spacing w:val="1"/>
        </w:rPr>
        <w:t xml:space="preserve"> </w:t>
      </w:r>
      <w:r>
        <w:t>del</w:t>
      </w:r>
      <w:r>
        <w:rPr>
          <w:spacing w:val="-1"/>
        </w:rPr>
        <w:t xml:space="preserve"> </w:t>
      </w:r>
      <w:r>
        <w:t>contrato u</w:t>
      </w:r>
      <w:r>
        <w:rPr>
          <w:spacing w:val="-2"/>
        </w:rPr>
        <w:t xml:space="preserve"> </w:t>
      </w:r>
      <w:r>
        <w:t>orden.</w:t>
      </w:r>
    </w:p>
    <w:p w14:paraId="34A1E5C2" w14:textId="77777777" w:rsidR="002B2D18" w:rsidRDefault="002B2D18">
      <w:pPr>
        <w:pStyle w:val="Textoindependiente"/>
        <w:spacing w:before="10"/>
        <w:rPr>
          <w:sz w:val="21"/>
        </w:rPr>
      </w:pPr>
    </w:p>
    <w:p w14:paraId="41F81C44" w14:textId="77777777" w:rsidR="002B2D18" w:rsidRDefault="007F4FC4">
      <w:pPr>
        <w:pStyle w:val="Textoindependiente"/>
        <w:ind w:left="102" w:right="114"/>
        <w:jc w:val="both"/>
      </w:pPr>
      <w:r>
        <w:t>SEGUNDO: Me comprometo a desarrollar todas mis actividades en el marco de principios</w:t>
      </w:r>
      <w:r>
        <w:rPr>
          <w:spacing w:val="1"/>
        </w:rPr>
        <w:t xml:space="preserve"> </w:t>
      </w:r>
      <w:r>
        <w:t>éticos y a asumir con seriedad y responsabilidad todos los compromisos relacionados con</w:t>
      </w:r>
      <w:r>
        <w:rPr>
          <w:spacing w:val="1"/>
        </w:rPr>
        <w:t xml:space="preserve"> </w:t>
      </w:r>
      <w:r>
        <w:t>el</w:t>
      </w:r>
      <w:r>
        <w:rPr>
          <w:spacing w:val="-1"/>
        </w:rPr>
        <w:t xml:space="preserve"> </w:t>
      </w:r>
      <w:r>
        <w:t>contrato</w:t>
      </w:r>
      <w:r>
        <w:rPr>
          <w:spacing w:val="-1"/>
        </w:rPr>
        <w:t xml:space="preserve"> </w:t>
      </w:r>
      <w:r>
        <w:t>u</w:t>
      </w:r>
      <w:r>
        <w:rPr>
          <w:spacing w:val="-2"/>
        </w:rPr>
        <w:t xml:space="preserve"> </w:t>
      </w:r>
      <w:r>
        <w:t>orden.</w:t>
      </w:r>
    </w:p>
    <w:p w14:paraId="66613FE8" w14:textId="77777777" w:rsidR="002B2D18" w:rsidRDefault="002B2D18">
      <w:pPr>
        <w:pStyle w:val="Textoindependiente"/>
        <w:spacing w:before="1"/>
      </w:pPr>
    </w:p>
    <w:p w14:paraId="3BDD9401" w14:textId="77777777" w:rsidR="002B2D18" w:rsidRDefault="007F4FC4">
      <w:pPr>
        <w:pStyle w:val="Textoindependiente"/>
        <w:ind w:left="102" w:right="113"/>
        <w:jc w:val="both"/>
      </w:pPr>
      <w:r>
        <w:t>TERCERO: Me comprometo a suministrar al IDCBIS cualquier información sobre actos de</w:t>
      </w:r>
      <w:r>
        <w:rPr>
          <w:spacing w:val="-59"/>
        </w:rPr>
        <w:t xml:space="preserve"> </w:t>
      </w:r>
      <w:r>
        <w:t>corrupción, soborno, subjetividad, presión o favorecimiento en el desarrollo del proceso</w:t>
      </w:r>
      <w:r>
        <w:rPr>
          <w:spacing w:val="1"/>
        </w:rPr>
        <w:t xml:space="preserve"> </w:t>
      </w:r>
      <w:r>
        <w:t>contractual,</w:t>
      </w:r>
      <w:r>
        <w:rPr>
          <w:spacing w:val="-2"/>
        </w:rPr>
        <w:t xml:space="preserve"> </w:t>
      </w:r>
      <w:r>
        <w:t>del</w:t>
      </w:r>
      <w:r>
        <w:rPr>
          <w:spacing w:val="-3"/>
        </w:rPr>
        <w:t xml:space="preserve"> </w:t>
      </w:r>
      <w:r>
        <w:t>que</w:t>
      </w:r>
      <w:r>
        <w:rPr>
          <w:spacing w:val="-2"/>
        </w:rPr>
        <w:t xml:space="preserve"> </w:t>
      </w:r>
      <w:r>
        <w:t>tenga o llegare a</w:t>
      </w:r>
      <w:r>
        <w:rPr>
          <w:spacing w:val="-3"/>
        </w:rPr>
        <w:t xml:space="preserve"> </w:t>
      </w:r>
      <w:r>
        <w:t>tener</w:t>
      </w:r>
      <w:r>
        <w:rPr>
          <w:spacing w:val="-1"/>
        </w:rPr>
        <w:t xml:space="preserve"> </w:t>
      </w:r>
      <w:r>
        <w:t>conocimiento.</w:t>
      </w:r>
    </w:p>
    <w:p w14:paraId="3E83B358" w14:textId="77777777" w:rsidR="002B2D18" w:rsidRDefault="002B2D18">
      <w:pPr>
        <w:pStyle w:val="Textoindependiente"/>
        <w:spacing w:before="1"/>
      </w:pPr>
    </w:p>
    <w:p w14:paraId="5D840DA9" w14:textId="77777777" w:rsidR="002B2D18" w:rsidRDefault="007F4FC4">
      <w:pPr>
        <w:pStyle w:val="Textoindependiente"/>
        <w:spacing w:before="1"/>
        <w:ind w:left="102" w:right="122"/>
        <w:jc w:val="both"/>
      </w:pPr>
      <w:r>
        <w:t>CUARTO: Me comprometo a cumplir todas las obligaciones, cargas y los términos en</w:t>
      </w:r>
      <w:r>
        <w:rPr>
          <w:spacing w:val="1"/>
        </w:rPr>
        <w:t xml:space="preserve"> </w:t>
      </w:r>
      <w:r>
        <w:t>general,</w:t>
      </w:r>
      <w:r>
        <w:rPr>
          <w:spacing w:val="1"/>
        </w:rPr>
        <w:t xml:space="preserve"> </w:t>
      </w:r>
      <w:r>
        <w:t>previstos en</w:t>
      </w:r>
      <w:r>
        <w:rPr>
          <w:spacing w:val="-2"/>
        </w:rPr>
        <w:t xml:space="preserve"> </w:t>
      </w:r>
      <w:r>
        <w:t>la</w:t>
      </w:r>
      <w:r>
        <w:rPr>
          <w:spacing w:val="-1"/>
        </w:rPr>
        <w:t xml:space="preserve"> </w:t>
      </w:r>
      <w:r>
        <w:t>Invitación a Cotizar y</w:t>
      </w:r>
      <w:r>
        <w:rPr>
          <w:spacing w:val="-2"/>
        </w:rPr>
        <w:t xml:space="preserve"> </w:t>
      </w:r>
      <w:r>
        <w:t>en</w:t>
      </w:r>
      <w:r>
        <w:rPr>
          <w:spacing w:val="-2"/>
        </w:rPr>
        <w:t xml:space="preserve"> </w:t>
      </w:r>
      <w:r>
        <w:t>el</w:t>
      </w:r>
      <w:r>
        <w:rPr>
          <w:spacing w:val="-2"/>
        </w:rPr>
        <w:t xml:space="preserve"> </w:t>
      </w:r>
      <w:r>
        <w:t>contrato u</w:t>
      </w:r>
      <w:r>
        <w:rPr>
          <w:spacing w:val="-2"/>
        </w:rPr>
        <w:t xml:space="preserve"> </w:t>
      </w:r>
      <w:r>
        <w:t>orden.</w:t>
      </w:r>
    </w:p>
    <w:p w14:paraId="2E0CEC4E" w14:textId="77777777" w:rsidR="002B2D18" w:rsidRDefault="002B2D18">
      <w:pPr>
        <w:pStyle w:val="Textoindependiente"/>
        <w:spacing w:before="10"/>
        <w:rPr>
          <w:sz w:val="21"/>
        </w:rPr>
      </w:pPr>
    </w:p>
    <w:p w14:paraId="40D232FE" w14:textId="77777777" w:rsidR="002B2D18" w:rsidRDefault="007F4FC4">
      <w:pPr>
        <w:pStyle w:val="Textoindependiente"/>
        <w:spacing w:before="1"/>
        <w:ind w:left="102" w:right="120"/>
        <w:jc w:val="both"/>
      </w:pPr>
      <w:r>
        <w:t>QUINTO:</w:t>
      </w:r>
      <w:r>
        <w:rPr>
          <w:spacing w:val="1"/>
        </w:rPr>
        <w:t xml:space="preserve"> </w:t>
      </w:r>
      <w:r>
        <w:t>Me</w:t>
      </w:r>
      <w:r>
        <w:rPr>
          <w:spacing w:val="1"/>
        </w:rPr>
        <w:t xml:space="preserve"> </w:t>
      </w:r>
      <w:r>
        <w:t>comprometo</w:t>
      </w:r>
      <w:r>
        <w:rPr>
          <w:spacing w:val="1"/>
        </w:rPr>
        <w:t xml:space="preserve"> </w:t>
      </w:r>
      <w:r>
        <w:t>en</w:t>
      </w:r>
      <w:r>
        <w:rPr>
          <w:spacing w:val="1"/>
        </w:rPr>
        <w:t xml:space="preserve"> </w:t>
      </w:r>
      <w:r>
        <w:t>caso</w:t>
      </w:r>
      <w:r>
        <w:rPr>
          <w:spacing w:val="1"/>
        </w:rPr>
        <w:t xml:space="preserve"> </w:t>
      </w:r>
      <w:r>
        <w:t>de</w:t>
      </w:r>
      <w:r>
        <w:rPr>
          <w:spacing w:val="1"/>
        </w:rPr>
        <w:t xml:space="preserve"> </w:t>
      </w:r>
      <w:r>
        <w:t>requerirse</w:t>
      </w:r>
      <w:r>
        <w:rPr>
          <w:spacing w:val="1"/>
        </w:rPr>
        <w:t xml:space="preserve"> </w:t>
      </w:r>
      <w:r>
        <w:t>a</w:t>
      </w:r>
      <w:r>
        <w:rPr>
          <w:spacing w:val="1"/>
        </w:rPr>
        <w:t xml:space="preserve"> </w:t>
      </w:r>
      <w:r>
        <w:t>estar</w:t>
      </w:r>
      <w:r>
        <w:rPr>
          <w:spacing w:val="1"/>
        </w:rPr>
        <w:t xml:space="preserve"> </w:t>
      </w:r>
      <w:r>
        <w:t>dispuestos</w:t>
      </w:r>
      <w:r>
        <w:rPr>
          <w:spacing w:val="1"/>
        </w:rPr>
        <w:t xml:space="preserve"> </w:t>
      </w:r>
      <w:r>
        <w:t>a</w:t>
      </w:r>
      <w:r>
        <w:rPr>
          <w:spacing w:val="1"/>
        </w:rPr>
        <w:t xml:space="preserve"> </w:t>
      </w:r>
      <w:r>
        <w:t>entregar</w:t>
      </w:r>
      <w:r>
        <w:rPr>
          <w:spacing w:val="1"/>
        </w:rPr>
        <w:t xml:space="preserve"> </w:t>
      </w:r>
      <w:r>
        <w:t>los</w:t>
      </w:r>
      <w:r>
        <w:rPr>
          <w:spacing w:val="1"/>
        </w:rPr>
        <w:t xml:space="preserve"> </w:t>
      </w:r>
      <w:r>
        <w:t>documentos</w:t>
      </w:r>
      <w:r>
        <w:rPr>
          <w:spacing w:val="1"/>
        </w:rPr>
        <w:t xml:space="preserve"> </w:t>
      </w:r>
      <w:r>
        <w:t>soporte</w:t>
      </w:r>
      <w:r>
        <w:rPr>
          <w:spacing w:val="1"/>
        </w:rPr>
        <w:t xml:space="preserve"> </w:t>
      </w:r>
      <w:r>
        <w:t>de</w:t>
      </w:r>
      <w:r>
        <w:rPr>
          <w:spacing w:val="1"/>
        </w:rPr>
        <w:t xml:space="preserve"> </w:t>
      </w:r>
      <w:r>
        <w:t>verificación</w:t>
      </w:r>
      <w:r>
        <w:rPr>
          <w:spacing w:val="1"/>
        </w:rPr>
        <w:t xml:space="preserve"> </w:t>
      </w:r>
      <w:r>
        <w:t>de</w:t>
      </w:r>
      <w:r>
        <w:rPr>
          <w:spacing w:val="1"/>
        </w:rPr>
        <w:t xml:space="preserve"> </w:t>
      </w:r>
      <w:r>
        <w:t>cumplimiento</w:t>
      </w:r>
      <w:r>
        <w:rPr>
          <w:spacing w:val="1"/>
        </w:rPr>
        <w:t xml:space="preserve"> </w:t>
      </w:r>
      <w:r>
        <w:t>del</w:t>
      </w:r>
      <w:r>
        <w:rPr>
          <w:spacing w:val="1"/>
        </w:rPr>
        <w:t xml:space="preserve"> </w:t>
      </w:r>
      <w:r>
        <w:t>Sistema</w:t>
      </w:r>
      <w:r>
        <w:rPr>
          <w:spacing w:val="1"/>
        </w:rPr>
        <w:t xml:space="preserve"> </w:t>
      </w:r>
      <w:r>
        <w:t>de</w:t>
      </w:r>
      <w:r>
        <w:rPr>
          <w:spacing w:val="1"/>
        </w:rPr>
        <w:t xml:space="preserve"> </w:t>
      </w:r>
      <w:r>
        <w:t>Gestión</w:t>
      </w:r>
      <w:r>
        <w:rPr>
          <w:spacing w:val="1"/>
        </w:rPr>
        <w:t xml:space="preserve"> </w:t>
      </w:r>
      <w:r>
        <w:t>de</w:t>
      </w:r>
      <w:r>
        <w:rPr>
          <w:spacing w:val="1"/>
        </w:rPr>
        <w:t xml:space="preserve"> </w:t>
      </w:r>
      <w:r>
        <w:t>la</w:t>
      </w:r>
      <w:r>
        <w:rPr>
          <w:spacing w:val="1"/>
        </w:rPr>
        <w:t xml:space="preserve"> </w:t>
      </w:r>
      <w:r>
        <w:t>Seguridad</w:t>
      </w:r>
      <w:r>
        <w:rPr>
          <w:spacing w:val="-3"/>
        </w:rPr>
        <w:t xml:space="preserve"> </w:t>
      </w:r>
      <w:r>
        <w:t>y</w:t>
      </w:r>
      <w:r>
        <w:rPr>
          <w:spacing w:val="-2"/>
        </w:rPr>
        <w:t xml:space="preserve"> </w:t>
      </w:r>
      <w:r>
        <w:t>Salud en el</w:t>
      </w:r>
      <w:r>
        <w:rPr>
          <w:spacing w:val="-3"/>
        </w:rPr>
        <w:t xml:space="preserve"> </w:t>
      </w:r>
      <w:r>
        <w:t>Trabajo,</w:t>
      </w:r>
      <w:r>
        <w:rPr>
          <w:spacing w:val="2"/>
        </w:rPr>
        <w:t xml:space="preserve"> </w:t>
      </w:r>
      <w:r>
        <w:t>por parte</w:t>
      </w:r>
      <w:r>
        <w:rPr>
          <w:spacing w:val="-2"/>
        </w:rPr>
        <w:t xml:space="preserve"> </w:t>
      </w:r>
      <w:r>
        <w:t>del contratante.</w:t>
      </w:r>
    </w:p>
    <w:p w14:paraId="5AFB1F20" w14:textId="77777777" w:rsidR="002B2D18" w:rsidRDefault="002B2D18">
      <w:pPr>
        <w:pStyle w:val="Textoindependiente"/>
        <w:spacing w:before="9"/>
        <w:rPr>
          <w:sz w:val="21"/>
        </w:rPr>
      </w:pPr>
    </w:p>
    <w:p w14:paraId="6EE5FB32" w14:textId="77777777" w:rsidR="002B2D18" w:rsidRDefault="007F4FC4">
      <w:pPr>
        <w:spacing w:before="1"/>
        <w:ind w:left="102" w:right="113"/>
        <w:jc w:val="both"/>
      </w:pPr>
      <w:r>
        <w:t>SEXTO: Me comprometo a que antes de la primera entrega de los productos al almacén</w:t>
      </w:r>
      <w:r>
        <w:rPr>
          <w:spacing w:val="1"/>
        </w:rPr>
        <w:t xml:space="preserve"> </w:t>
      </w:r>
      <w:r>
        <w:t>general</w:t>
      </w:r>
      <w:r>
        <w:rPr>
          <w:spacing w:val="-7"/>
        </w:rPr>
        <w:t xml:space="preserve"> </w:t>
      </w:r>
      <w:r>
        <w:t>del</w:t>
      </w:r>
      <w:r>
        <w:rPr>
          <w:spacing w:val="-8"/>
        </w:rPr>
        <w:t xml:space="preserve"> </w:t>
      </w:r>
      <w:r>
        <w:t>IDCBIS,</w:t>
      </w:r>
      <w:r>
        <w:rPr>
          <w:spacing w:val="-7"/>
        </w:rPr>
        <w:t xml:space="preserve"> </w:t>
      </w:r>
      <w:r>
        <w:t>enviar</w:t>
      </w:r>
      <w:r>
        <w:rPr>
          <w:spacing w:val="-5"/>
        </w:rPr>
        <w:t xml:space="preserve"> </w:t>
      </w:r>
      <w:r>
        <w:t>al</w:t>
      </w:r>
      <w:r>
        <w:rPr>
          <w:spacing w:val="-7"/>
        </w:rPr>
        <w:t xml:space="preserve"> </w:t>
      </w:r>
      <w:r>
        <w:rPr>
          <w:rFonts w:ascii="Arial" w:hAnsi="Arial"/>
          <w:b/>
          <w:u w:val="thick"/>
        </w:rPr>
        <w:t>correo</w:t>
      </w:r>
      <w:r>
        <w:rPr>
          <w:rFonts w:ascii="Arial" w:hAnsi="Arial"/>
          <w:b/>
          <w:spacing w:val="-9"/>
          <w:u w:val="thick"/>
        </w:rPr>
        <w:t xml:space="preserve"> </w:t>
      </w:r>
      <w:r>
        <w:rPr>
          <w:rFonts w:ascii="Arial" w:hAnsi="Arial"/>
          <w:b/>
          <w:u w:val="thick"/>
        </w:rPr>
        <w:t>electrónico</w:t>
      </w:r>
      <w:r>
        <w:rPr>
          <w:rFonts w:ascii="Arial" w:hAnsi="Arial"/>
          <w:b/>
          <w:spacing w:val="-8"/>
          <w:u w:val="thick"/>
        </w:rPr>
        <w:t xml:space="preserve"> </w:t>
      </w:r>
      <w:r>
        <w:rPr>
          <w:rFonts w:ascii="Arial" w:hAnsi="Arial"/>
          <w:b/>
          <w:u w:val="thick"/>
        </w:rPr>
        <w:t>del</w:t>
      </w:r>
      <w:r>
        <w:rPr>
          <w:rFonts w:ascii="Arial" w:hAnsi="Arial"/>
          <w:b/>
          <w:spacing w:val="-4"/>
          <w:u w:val="thick"/>
        </w:rPr>
        <w:t xml:space="preserve"> </w:t>
      </w:r>
      <w:r>
        <w:rPr>
          <w:rFonts w:ascii="Arial" w:hAnsi="Arial"/>
          <w:b/>
          <w:u w:val="thick"/>
        </w:rPr>
        <w:t>supervisor</w:t>
      </w:r>
      <w:r>
        <w:rPr>
          <w:rFonts w:ascii="Arial" w:hAnsi="Arial"/>
          <w:b/>
          <w:spacing w:val="-8"/>
          <w:u w:val="thick"/>
        </w:rPr>
        <w:t xml:space="preserve"> </w:t>
      </w:r>
      <w:r>
        <w:rPr>
          <w:rFonts w:ascii="Arial" w:hAnsi="Arial"/>
          <w:b/>
          <w:u w:val="thick"/>
        </w:rPr>
        <w:t>del</w:t>
      </w:r>
      <w:r>
        <w:rPr>
          <w:rFonts w:ascii="Arial" w:hAnsi="Arial"/>
          <w:b/>
          <w:spacing w:val="-6"/>
          <w:u w:val="thick"/>
        </w:rPr>
        <w:t xml:space="preserve"> </w:t>
      </w:r>
      <w:r>
        <w:rPr>
          <w:rFonts w:ascii="Arial" w:hAnsi="Arial"/>
          <w:b/>
          <w:u w:val="thick"/>
        </w:rPr>
        <w:t>contrato</w:t>
      </w:r>
      <w:r>
        <w:rPr>
          <w:rFonts w:ascii="Arial" w:hAnsi="Arial"/>
          <w:b/>
          <w:spacing w:val="-8"/>
          <w:u w:val="thick"/>
        </w:rPr>
        <w:t xml:space="preserve"> </w:t>
      </w:r>
      <w:r>
        <w:rPr>
          <w:rFonts w:ascii="Arial" w:hAnsi="Arial"/>
          <w:b/>
          <w:u w:val="thick"/>
        </w:rPr>
        <w:t>u</w:t>
      </w:r>
      <w:r>
        <w:rPr>
          <w:rFonts w:ascii="Arial" w:hAnsi="Arial"/>
          <w:b/>
          <w:spacing w:val="-9"/>
          <w:u w:val="thick"/>
        </w:rPr>
        <w:t xml:space="preserve"> </w:t>
      </w:r>
      <w:r>
        <w:rPr>
          <w:rFonts w:ascii="Arial" w:hAnsi="Arial"/>
          <w:b/>
          <w:u w:val="thick"/>
        </w:rPr>
        <w:t>orden</w:t>
      </w:r>
      <w:r>
        <w:rPr>
          <w:rFonts w:ascii="Arial" w:hAnsi="Arial"/>
          <w:b/>
          <w:spacing w:val="-6"/>
        </w:rPr>
        <w:t xml:space="preserve"> </w:t>
      </w:r>
      <w:r>
        <w:t>los</w:t>
      </w:r>
      <w:r>
        <w:rPr>
          <w:spacing w:val="-59"/>
        </w:rPr>
        <w:t xml:space="preserve"> </w:t>
      </w:r>
      <w:r>
        <w:t>siguientes</w:t>
      </w:r>
      <w:r>
        <w:rPr>
          <w:spacing w:val="-3"/>
        </w:rPr>
        <w:t xml:space="preserve"> </w:t>
      </w:r>
      <w:r>
        <w:t>documentos</w:t>
      </w:r>
      <w:r>
        <w:rPr>
          <w:spacing w:val="-2"/>
        </w:rPr>
        <w:t xml:space="preserve"> </w:t>
      </w:r>
      <w:r>
        <w:t>técnicos vigentes</w:t>
      </w:r>
      <w:r>
        <w:rPr>
          <w:spacing w:val="-2"/>
        </w:rPr>
        <w:t xml:space="preserve"> </w:t>
      </w:r>
      <w:r>
        <w:t>(cuando aplique):</w:t>
      </w:r>
    </w:p>
    <w:p w14:paraId="07E28E93" w14:textId="77777777" w:rsidR="002B2D18" w:rsidRDefault="002B2D18">
      <w:pPr>
        <w:pStyle w:val="Textoindependiente"/>
      </w:pPr>
    </w:p>
    <w:p w14:paraId="198455FA" w14:textId="77777777" w:rsidR="002B2D18" w:rsidRDefault="007F4FC4">
      <w:pPr>
        <w:pStyle w:val="Prrafodelista"/>
        <w:numPr>
          <w:ilvl w:val="1"/>
          <w:numId w:val="1"/>
        </w:numPr>
        <w:tabs>
          <w:tab w:val="left" w:pos="1389"/>
        </w:tabs>
        <w:ind w:right="119"/>
      </w:pPr>
      <w:r>
        <w:rPr>
          <w:spacing w:val="-1"/>
        </w:rPr>
        <w:t>Registro</w:t>
      </w:r>
      <w:r>
        <w:rPr>
          <w:spacing w:val="-14"/>
        </w:rPr>
        <w:t xml:space="preserve"> </w:t>
      </w:r>
      <w:r>
        <w:rPr>
          <w:spacing w:val="-1"/>
        </w:rPr>
        <w:t>Sanitario</w:t>
      </w:r>
      <w:r>
        <w:rPr>
          <w:spacing w:val="-15"/>
        </w:rPr>
        <w:t xml:space="preserve"> </w:t>
      </w:r>
      <w:r>
        <w:t>INVIMA</w:t>
      </w:r>
      <w:r>
        <w:rPr>
          <w:spacing w:val="-12"/>
        </w:rPr>
        <w:t xml:space="preserve"> </w:t>
      </w:r>
      <w:r>
        <w:t>por</w:t>
      </w:r>
      <w:r>
        <w:rPr>
          <w:spacing w:val="-13"/>
        </w:rPr>
        <w:t xml:space="preserve"> </w:t>
      </w:r>
      <w:r>
        <w:t>producto.</w:t>
      </w:r>
      <w:r>
        <w:rPr>
          <w:spacing w:val="-13"/>
        </w:rPr>
        <w:t xml:space="preserve"> </w:t>
      </w:r>
      <w:r>
        <w:t>En</w:t>
      </w:r>
      <w:r>
        <w:rPr>
          <w:spacing w:val="-14"/>
        </w:rPr>
        <w:t xml:space="preserve"> </w:t>
      </w:r>
      <w:r>
        <w:t>caso</w:t>
      </w:r>
      <w:r>
        <w:rPr>
          <w:spacing w:val="-17"/>
        </w:rPr>
        <w:t xml:space="preserve"> </w:t>
      </w:r>
      <w:r>
        <w:t>de</w:t>
      </w:r>
      <w:r>
        <w:rPr>
          <w:spacing w:val="-12"/>
        </w:rPr>
        <w:t xml:space="preserve"> </w:t>
      </w:r>
      <w:r>
        <w:t>no</w:t>
      </w:r>
      <w:r>
        <w:rPr>
          <w:spacing w:val="-14"/>
        </w:rPr>
        <w:t xml:space="preserve"> </w:t>
      </w:r>
      <w:r>
        <w:t>requerir,</w:t>
      </w:r>
      <w:r>
        <w:rPr>
          <w:spacing w:val="-13"/>
        </w:rPr>
        <w:t xml:space="preserve"> </w:t>
      </w:r>
      <w:r>
        <w:t>hacer</w:t>
      </w:r>
      <w:r>
        <w:rPr>
          <w:spacing w:val="-13"/>
        </w:rPr>
        <w:t xml:space="preserve"> </w:t>
      </w:r>
      <w:r>
        <w:t>entrega</w:t>
      </w:r>
      <w:r>
        <w:rPr>
          <w:spacing w:val="-59"/>
        </w:rPr>
        <w:t xml:space="preserve"> </w:t>
      </w:r>
      <w:r>
        <w:t>de</w:t>
      </w:r>
      <w:r>
        <w:rPr>
          <w:spacing w:val="-1"/>
        </w:rPr>
        <w:t xml:space="preserve"> </w:t>
      </w:r>
      <w:r>
        <w:t>la</w:t>
      </w:r>
      <w:r>
        <w:rPr>
          <w:spacing w:val="1"/>
        </w:rPr>
        <w:t xml:space="preserve"> </w:t>
      </w:r>
      <w:r>
        <w:t>carta del</w:t>
      </w:r>
      <w:r>
        <w:rPr>
          <w:spacing w:val="-3"/>
        </w:rPr>
        <w:t xml:space="preserve"> </w:t>
      </w:r>
      <w:r>
        <w:t>no</w:t>
      </w:r>
      <w:r>
        <w:rPr>
          <w:spacing w:val="-2"/>
        </w:rPr>
        <w:t xml:space="preserve"> </w:t>
      </w:r>
      <w:r>
        <w:t>requiere emitida</w:t>
      </w:r>
      <w:r>
        <w:rPr>
          <w:spacing w:val="-2"/>
        </w:rPr>
        <w:t xml:space="preserve"> </w:t>
      </w:r>
      <w:r>
        <w:t>por</w:t>
      </w:r>
      <w:r>
        <w:rPr>
          <w:spacing w:val="-1"/>
        </w:rPr>
        <w:t xml:space="preserve"> </w:t>
      </w:r>
      <w:r>
        <w:t>el</w:t>
      </w:r>
      <w:r>
        <w:rPr>
          <w:spacing w:val="-1"/>
        </w:rPr>
        <w:t xml:space="preserve"> </w:t>
      </w:r>
      <w:r>
        <w:t>INVIMA.</w:t>
      </w:r>
    </w:p>
    <w:p w14:paraId="04E3109F" w14:textId="77777777" w:rsidR="002B2D18" w:rsidRDefault="007F4FC4">
      <w:pPr>
        <w:pStyle w:val="Prrafodelista"/>
        <w:numPr>
          <w:ilvl w:val="1"/>
          <w:numId w:val="1"/>
        </w:numPr>
        <w:tabs>
          <w:tab w:val="left" w:pos="1389"/>
        </w:tabs>
        <w:spacing w:before="1"/>
        <w:ind w:right="124"/>
      </w:pPr>
      <w:r>
        <w:t>Ficha técnica o inserto por producto en idioma original y en traducción simple</w:t>
      </w:r>
      <w:r>
        <w:rPr>
          <w:spacing w:val="-59"/>
        </w:rPr>
        <w:t xml:space="preserve"> </w:t>
      </w:r>
      <w:r>
        <w:t>al</w:t>
      </w:r>
      <w:r>
        <w:rPr>
          <w:spacing w:val="-1"/>
        </w:rPr>
        <w:t xml:space="preserve"> </w:t>
      </w:r>
      <w:r>
        <w:t>castellano.</w:t>
      </w:r>
    </w:p>
    <w:p w14:paraId="16014B1A" w14:textId="77777777" w:rsidR="002B2D18" w:rsidRDefault="007F4FC4">
      <w:pPr>
        <w:pStyle w:val="Prrafodelista"/>
        <w:numPr>
          <w:ilvl w:val="1"/>
          <w:numId w:val="1"/>
        </w:numPr>
        <w:tabs>
          <w:tab w:val="left" w:pos="1389"/>
        </w:tabs>
        <w:spacing w:before="1"/>
        <w:ind w:right="117"/>
      </w:pPr>
      <w:r>
        <w:t>Certificados</w:t>
      </w:r>
      <w:r>
        <w:rPr>
          <w:spacing w:val="-14"/>
        </w:rPr>
        <w:t xml:space="preserve"> </w:t>
      </w:r>
      <w:r>
        <w:t>de BPM</w:t>
      </w:r>
      <w:r>
        <w:rPr>
          <w:spacing w:val="-15"/>
        </w:rPr>
        <w:t xml:space="preserve"> </w:t>
      </w:r>
      <w:r>
        <w:t>y</w:t>
      </w:r>
      <w:r>
        <w:rPr>
          <w:spacing w:val="-12"/>
        </w:rPr>
        <w:t xml:space="preserve"> </w:t>
      </w:r>
      <w:r>
        <w:t>calidad</w:t>
      </w:r>
      <w:r>
        <w:rPr>
          <w:spacing w:val="-11"/>
        </w:rPr>
        <w:t xml:space="preserve"> </w:t>
      </w:r>
      <w:r>
        <w:t>de</w:t>
      </w:r>
      <w:r>
        <w:rPr>
          <w:spacing w:val="-13"/>
        </w:rPr>
        <w:t xml:space="preserve"> </w:t>
      </w:r>
      <w:r>
        <w:t>fabricante</w:t>
      </w:r>
      <w:r>
        <w:rPr>
          <w:spacing w:val="-13"/>
        </w:rPr>
        <w:t xml:space="preserve"> </w:t>
      </w:r>
      <w:r>
        <w:t>para</w:t>
      </w:r>
      <w:r>
        <w:rPr>
          <w:spacing w:val="-13"/>
        </w:rPr>
        <w:t xml:space="preserve"> </w:t>
      </w:r>
      <w:r>
        <w:t>los</w:t>
      </w:r>
      <w:r>
        <w:rPr>
          <w:spacing w:val="-11"/>
        </w:rPr>
        <w:t xml:space="preserve"> </w:t>
      </w:r>
      <w:r>
        <w:t>productos</w:t>
      </w:r>
      <w:r>
        <w:rPr>
          <w:spacing w:val="-12"/>
        </w:rPr>
        <w:t xml:space="preserve"> </w:t>
      </w:r>
      <w:r>
        <w:t>importados,</w:t>
      </w:r>
      <w:r>
        <w:rPr>
          <w:spacing w:val="-13"/>
        </w:rPr>
        <w:t xml:space="preserve"> </w:t>
      </w:r>
      <w:r>
        <w:t>en</w:t>
      </w:r>
      <w:r>
        <w:rPr>
          <w:spacing w:val="-58"/>
        </w:rPr>
        <w:t xml:space="preserve"> </w:t>
      </w:r>
      <w:r>
        <w:t>caso que correspondan a fabricación nacional adjuntar el certificado de libre</w:t>
      </w:r>
      <w:r>
        <w:rPr>
          <w:spacing w:val="1"/>
        </w:rPr>
        <w:t xml:space="preserve"> </w:t>
      </w:r>
      <w:r>
        <w:t>venta.</w:t>
      </w:r>
    </w:p>
    <w:p w14:paraId="4AAAE5C8" w14:textId="77777777" w:rsidR="002B2D18" w:rsidRDefault="007F4FC4">
      <w:pPr>
        <w:pStyle w:val="Prrafodelista"/>
        <w:numPr>
          <w:ilvl w:val="1"/>
          <w:numId w:val="1"/>
        </w:numPr>
        <w:tabs>
          <w:tab w:val="left" w:pos="1389"/>
        </w:tabs>
        <w:ind w:right="114"/>
      </w:pPr>
      <w:r>
        <w:t>Capacidad de Almacenamiento y Acondicionamiento CCAA del distribuidor o</w:t>
      </w:r>
      <w:r>
        <w:rPr>
          <w:spacing w:val="1"/>
        </w:rPr>
        <w:t xml:space="preserve"> </w:t>
      </w:r>
      <w:r>
        <w:t>importador de</w:t>
      </w:r>
      <w:r>
        <w:rPr>
          <w:spacing w:val="-2"/>
        </w:rPr>
        <w:t xml:space="preserve"> </w:t>
      </w:r>
      <w:r>
        <w:t>los</w:t>
      </w:r>
      <w:r>
        <w:rPr>
          <w:spacing w:val="2"/>
        </w:rPr>
        <w:t xml:space="preserve"> </w:t>
      </w:r>
      <w:r>
        <w:t>productos según</w:t>
      </w:r>
      <w:r>
        <w:rPr>
          <w:spacing w:val="-2"/>
        </w:rPr>
        <w:t xml:space="preserve"> </w:t>
      </w:r>
      <w:r>
        <w:t>corresponda.</w:t>
      </w:r>
    </w:p>
    <w:p w14:paraId="193E127C" w14:textId="77777777" w:rsidR="002B2D18" w:rsidRDefault="007F4FC4">
      <w:pPr>
        <w:pStyle w:val="Prrafodelista"/>
        <w:numPr>
          <w:ilvl w:val="1"/>
          <w:numId w:val="1"/>
        </w:numPr>
        <w:tabs>
          <w:tab w:val="left" w:pos="1389"/>
        </w:tabs>
        <w:spacing w:line="252" w:lineRule="exact"/>
        <w:ind w:hanging="361"/>
      </w:pPr>
      <w:r>
        <w:t>Ficha</w:t>
      </w:r>
      <w:r>
        <w:rPr>
          <w:spacing w:val="-1"/>
        </w:rPr>
        <w:t xml:space="preserve"> </w:t>
      </w:r>
      <w:r>
        <w:t>de</w:t>
      </w:r>
      <w:r>
        <w:rPr>
          <w:spacing w:val="-1"/>
        </w:rPr>
        <w:t xml:space="preserve"> </w:t>
      </w:r>
      <w:r>
        <w:t>seguridad</w:t>
      </w:r>
      <w:r>
        <w:rPr>
          <w:spacing w:val="-1"/>
        </w:rPr>
        <w:t xml:space="preserve"> </w:t>
      </w:r>
      <w:r>
        <w:t>por</w:t>
      </w:r>
      <w:r>
        <w:rPr>
          <w:spacing w:val="-2"/>
        </w:rPr>
        <w:t xml:space="preserve"> </w:t>
      </w:r>
      <w:r>
        <w:t>producto.</w:t>
      </w:r>
    </w:p>
    <w:p w14:paraId="7D57D6F1" w14:textId="77777777" w:rsidR="002B2D18" w:rsidRDefault="007F4FC4">
      <w:pPr>
        <w:pStyle w:val="Prrafodelista"/>
        <w:numPr>
          <w:ilvl w:val="1"/>
          <w:numId w:val="1"/>
        </w:numPr>
        <w:tabs>
          <w:tab w:val="left" w:pos="1388"/>
          <w:tab w:val="left" w:pos="1389"/>
        </w:tabs>
        <w:spacing w:line="252" w:lineRule="exact"/>
        <w:ind w:hanging="361"/>
      </w:pPr>
      <w:r>
        <w:t>Certificado</w:t>
      </w:r>
      <w:r>
        <w:rPr>
          <w:spacing w:val="-2"/>
        </w:rPr>
        <w:t xml:space="preserve"> </w:t>
      </w:r>
      <w:r>
        <w:t>de</w:t>
      </w:r>
      <w:r>
        <w:rPr>
          <w:spacing w:val="-4"/>
        </w:rPr>
        <w:t xml:space="preserve"> </w:t>
      </w:r>
      <w:r>
        <w:t>análisis por</w:t>
      </w:r>
      <w:r>
        <w:rPr>
          <w:spacing w:val="-1"/>
        </w:rPr>
        <w:t xml:space="preserve"> </w:t>
      </w:r>
      <w:r>
        <w:t>lote</w:t>
      </w:r>
      <w:r>
        <w:rPr>
          <w:spacing w:val="-4"/>
        </w:rPr>
        <w:t xml:space="preserve"> </w:t>
      </w:r>
      <w:r>
        <w:t>de</w:t>
      </w:r>
      <w:r>
        <w:rPr>
          <w:spacing w:val="-1"/>
        </w:rPr>
        <w:t xml:space="preserve"> </w:t>
      </w:r>
      <w:r>
        <w:t>producto</w:t>
      </w:r>
      <w:r>
        <w:rPr>
          <w:spacing w:val="-2"/>
        </w:rPr>
        <w:t xml:space="preserve"> </w:t>
      </w:r>
      <w:r>
        <w:t>entregado.</w:t>
      </w:r>
    </w:p>
    <w:p w14:paraId="2DDDC8B9" w14:textId="77777777" w:rsidR="002B2D18" w:rsidRDefault="007F4FC4">
      <w:pPr>
        <w:pStyle w:val="Prrafodelista"/>
        <w:numPr>
          <w:ilvl w:val="1"/>
          <w:numId w:val="1"/>
        </w:numPr>
        <w:tabs>
          <w:tab w:val="left" w:pos="1389"/>
        </w:tabs>
        <w:spacing w:before="1"/>
        <w:ind w:hanging="361"/>
      </w:pPr>
      <w:r>
        <w:t>Certificado</w:t>
      </w:r>
      <w:r>
        <w:rPr>
          <w:spacing w:val="-1"/>
        </w:rPr>
        <w:t xml:space="preserve"> </w:t>
      </w:r>
      <w:r>
        <w:t>de</w:t>
      </w:r>
      <w:r>
        <w:rPr>
          <w:spacing w:val="-3"/>
        </w:rPr>
        <w:t xml:space="preserve"> </w:t>
      </w:r>
      <w:r>
        <w:t>esterilidad</w:t>
      </w:r>
      <w:r>
        <w:rPr>
          <w:spacing w:val="-1"/>
        </w:rPr>
        <w:t xml:space="preserve"> </w:t>
      </w:r>
      <w:r>
        <w:t>por</w:t>
      </w:r>
      <w:r>
        <w:rPr>
          <w:spacing w:val="-2"/>
        </w:rPr>
        <w:t xml:space="preserve"> </w:t>
      </w:r>
      <w:r>
        <w:t>lote de</w:t>
      </w:r>
      <w:r>
        <w:rPr>
          <w:spacing w:val="-3"/>
        </w:rPr>
        <w:t xml:space="preserve"> </w:t>
      </w:r>
      <w:r>
        <w:t>producto</w:t>
      </w:r>
      <w:r>
        <w:rPr>
          <w:spacing w:val="-3"/>
        </w:rPr>
        <w:t xml:space="preserve"> </w:t>
      </w:r>
      <w:r>
        <w:t>entregado.</w:t>
      </w:r>
    </w:p>
    <w:p w14:paraId="306A2DB6" w14:textId="77777777" w:rsidR="002B2D18" w:rsidRDefault="002B2D18">
      <w:pPr>
        <w:sectPr w:rsidR="002B2D18">
          <w:pgSz w:w="12240" w:h="15840"/>
          <w:pgMar w:top="440" w:right="1580" w:bottom="280" w:left="1600" w:header="720" w:footer="720" w:gutter="0"/>
          <w:cols w:space="720"/>
        </w:sectPr>
      </w:pPr>
    </w:p>
    <w:p w14:paraId="7468640C" w14:textId="77777777" w:rsidR="002B2D18" w:rsidRDefault="007F4FC4">
      <w:pPr>
        <w:pStyle w:val="Textoindependiente"/>
        <w:spacing w:before="73"/>
        <w:ind w:left="102" w:right="116"/>
        <w:jc w:val="both"/>
      </w:pPr>
      <w:r>
        <w:rPr>
          <w:rFonts w:ascii="Arial" w:hAnsi="Arial"/>
          <w:b/>
        </w:rPr>
        <w:lastRenderedPageBreak/>
        <w:t xml:space="preserve">Nota: </w:t>
      </w:r>
      <w:r>
        <w:t>Los anteriores documentos serán entregados en los casos que apliquen y en los</w:t>
      </w:r>
      <w:r>
        <w:rPr>
          <w:spacing w:val="1"/>
        </w:rPr>
        <w:t xml:space="preserve"> </w:t>
      </w:r>
      <w:r>
        <w:t>casos que el proponente considere que no aplique allegara documento en el cual se</w:t>
      </w:r>
      <w:r>
        <w:rPr>
          <w:spacing w:val="1"/>
        </w:rPr>
        <w:t xml:space="preserve"> </w:t>
      </w:r>
      <w:r>
        <w:t>justifique</w:t>
      </w:r>
      <w:r>
        <w:rPr>
          <w:spacing w:val="-3"/>
        </w:rPr>
        <w:t xml:space="preserve"> </w:t>
      </w:r>
      <w:r>
        <w:t>porque</w:t>
      </w:r>
      <w:r>
        <w:rPr>
          <w:spacing w:val="-2"/>
        </w:rPr>
        <w:t xml:space="preserve"> </w:t>
      </w:r>
      <w:r>
        <w:t>no aplica.</w:t>
      </w:r>
    </w:p>
    <w:p w14:paraId="63D324C1" w14:textId="77777777" w:rsidR="002B2D18" w:rsidRDefault="002B2D18">
      <w:pPr>
        <w:pStyle w:val="Textoindependiente"/>
        <w:spacing w:before="1"/>
      </w:pPr>
    </w:p>
    <w:p w14:paraId="3635FED1" w14:textId="77777777" w:rsidR="002B2D18" w:rsidRDefault="007F4FC4">
      <w:pPr>
        <w:pStyle w:val="Textoindependiente"/>
        <w:spacing w:before="1"/>
        <w:ind w:left="102" w:right="112"/>
        <w:jc w:val="both"/>
      </w:pPr>
      <w:r>
        <w:t>SÉPTIMO: Realizar cambio o actualización de los documentos descritos anteriormente,</w:t>
      </w:r>
      <w:r>
        <w:rPr>
          <w:spacing w:val="1"/>
        </w:rPr>
        <w:t xml:space="preserve"> </w:t>
      </w:r>
      <w:r>
        <w:t>cada vez que tengan modificación y/o actualización con la oportunidad requerida, antes de</w:t>
      </w:r>
      <w:r>
        <w:rPr>
          <w:spacing w:val="-59"/>
        </w:rPr>
        <w:t xml:space="preserve"> </w:t>
      </w:r>
      <w:r>
        <w:t>la entrega del producto al almacén general del IDCBIS. En el caso de los certificados de</w:t>
      </w:r>
      <w:r>
        <w:rPr>
          <w:spacing w:val="1"/>
        </w:rPr>
        <w:t xml:space="preserve"> </w:t>
      </w:r>
      <w:r>
        <w:t>calidad, estos deberán entregarse con cada lote diferente que se proporcione para los</w:t>
      </w:r>
      <w:r>
        <w:rPr>
          <w:spacing w:val="1"/>
        </w:rPr>
        <w:t xml:space="preserve"> </w:t>
      </w:r>
      <w:r>
        <w:t>productos</w:t>
      </w:r>
      <w:r>
        <w:rPr>
          <w:spacing w:val="-4"/>
        </w:rPr>
        <w:t xml:space="preserve"> </w:t>
      </w:r>
      <w:r>
        <w:t>que</w:t>
      </w:r>
      <w:r>
        <w:rPr>
          <w:spacing w:val="-2"/>
        </w:rPr>
        <w:t xml:space="preserve"> </w:t>
      </w:r>
      <w:r>
        <w:t>lo requieran.</w:t>
      </w:r>
    </w:p>
    <w:p w14:paraId="507D77AF" w14:textId="77777777" w:rsidR="002B2D18" w:rsidRDefault="002B2D18">
      <w:pPr>
        <w:pStyle w:val="Textoindependiente"/>
        <w:spacing w:before="10"/>
        <w:rPr>
          <w:sz w:val="21"/>
        </w:rPr>
      </w:pPr>
    </w:p>
    <w:p w14:paraId="786553A8" w14:textId="77777777" w:rsidR="002B2D18" w:rsidRDefault="007F4FC4">
      <w:pPr>
        <w:pStyle w:val="Textoindependiente"/>
        <w:ind w:left="102" w:right="114"/>
        <w:jc w:val="both"/>
      </w:pPr>
      <w:r>
        <w:t>OCTAVO: En el caso de no generarse la liberación de los productos en el almacén del</w:t>
      </w:r>
      <w:r>
        <w:rPr>
          <w:spacing w:val="1"/>
        </w:rPr>
        <w:t xml:space="preserve"> </w:t>
      </w:r>
      <w:r>
        <w:t>IDCBIS por parte de los profesionales de calidad, se aceptará la devolución de los mismos</w:t>
      </w:r>
      <w:r>
        <w:rPr>
          <w:spacing w:val="-60"/>
        </w:rPr>
        <w:t xml:space="preserve"> </w:t>
      </w:r>
      <w:r>
        <w:t>en</w:t>
      </w:r>
      <w:r>
        <w:rPr>
          <w:spacing w:val="-7"/>
        </w:rPr>
        <w:t xml:space="preserve"> </w:t>
      </w:r>
      <w:r>
        <w:t>un</w:t>
      </w:r>
      <w:r>
        <w:rPr>
          <w:spacing w:val="-8"/>
        </w:rPr>
        <w:t xml:space="preserve"> </w:t>
      </w:r>
      <w:r>
        <w:t>plazo</w:t>
      </w:r>
      <w:r>
        <w:rPr>
          <w:spacing w:val="-5"/>
        </w:rPr>
        <w:t xml:space="preserve"> </w:t>
      </w:r>
      <w:r>
        <w:t>no</w:t>
      </w:r>
      <w:r>
        <w:rPr>
          <w:spacing w:val="-8"/>
        </w:rPr>
        <w:t xml:space="preserve"> </w:t>
      </w:r>
      <w:r>
        <w:t>mayor</w:t>
      </w:r>
      <w:r>
        <w:rPr>
          <w:spacing w:val="-7"/>
        </w:rPr>
        <w:t xml:space="preserve"> </w:t>
      </w:r>
      <w:r>
        <w:t>de</w:t>
      </w:r>
      <w:r>
        <w:rPr>
          <w:spacing w:val="-8"/>
        </w:rPr>
        <w:t xml:space="preserve"> </w:t>
      </w:r>
      <w:r>
        <w:t>dos</w:t>
      </w:r>
      <w:r>
        <w:rPr>
          <w:spacing w:val="-7"/>
        </w:rPr>
        <w:t xml:space="preserve"> </w:t>
      </w:r>
      <w:r>
        <w:t>(02)</w:t>
      </w:r>
      <w:r>
        <w:rPr>
          <w:spacing w:val="-7"/>
        </w:rPr>
        <w:t xml:space="preserve"> </w:t>
      </w:r>
      <w:r>
        <w:t>días</w:t>
      </w:r>
      <w:r>
        <w:rPr>
          <w:spacing w:val="-5"/>
        </w:rPr>
        <w:t xml:space="preserve"> </w:t>
      </w:r>
      <w:r>
        <w:t>hábiles</w:t>
      </w:r>
      <w:r>
        <w:rPr>
          <w:spacing w:val="-5"/>
        </w:rPr>
        <w:t xml:space="preserve"> </w:t>
      </w:r>
      <w:r>
        <w:t>y</w:t>
      </w:r>
      <w:r>
        <w:rPr>
          <w:spacing w:val="-7"/>
        </w:rPr>
        <w:t xml:space="preserve"> </w:t>
      </w:r>
      <w:r>
        <w:t>del</w:t>
      </w:r>
      <w:r>
        <w:rPr>
          <w:spacing w:val="-7"/>
        </w:rPr>
        <w:t xml:space="preserve"> </w:t>
      </w:r>
      <w:r>
        <w:t>mismo</w:t>
      </w:r>
      <w:r>
        <w:rPr>
          <w:spacing w:val="-8"/>
        </w:rPr>
        <w:t xml:space="preserve"> </w:t>
      </w:r>
      <w:r>
        <w:t>modo,</w:t>
      </w:r>
      <w:r>
        <w:rPr>
          <w:spacing w:val="-6"/>
        </w:rPr>
        <w:t xml:space="preserve"> </w:t>
      </w:r>
      <w:r>
        <w:t>el</w:t>
      </w:r>
      <w:r>
        <w:rPr>
          <w:spacing w:val="-6"/>
        </w:rPr>
        <w:t xml:space="preserve"> </w:t>
      </w:r>
      <w:r>
        <w:t>cambio</w:t>
      </w:r>
      <w:r>
        <w:rPr>
          <w:spacing w:val="-5"/>
        </w:rPr>
        <w:t xml:space="preserve"> </w:t>
      </w:r>
      <w:r>
        <w:t>se</w:t>
      </w:r>
      <w:r>
        <w:rPr>
          <w:spacing w:val="-8"/>
        </w:rPr>
        <w:t xml:space="preserve"> </w:t>
      </w:r>
      <w:r>
        <w:t>realizará</w:t>
      </w:r>
      <w:r>
        <w:rPr>
          <w:spacing w:val="-5"/>
        </w:rPr>
        <w:t xml:space="preserve"> </w:t>
      </w:r>
      <w:r>
        <w:t>en</w:t>
      </w:r>
      <w:r>
        <w:rPr>
          <w:spacing w:val="-59"/>
        </w:rPr>
        <w:t xml:space="preserve"> </w:t>
      </w:r>
      <w:r>
        <w:t>el mismo periodo de tiempo acordado con el supervisor y/o apoyo a la supervisión, de</w:t>
      </w:r>
      <w:r>
        <w:rPr>
          <w:spacing w:val="1"/>
        </w:rPr>
        <w:t xml:space="preserve"> </w:t>
      </w:r>
      <w:r>
        <w:t>acuerdo</w:t>
      </w:r>
      <w:r>
        <w:rPr>
          <w:spacing w:val="-1"/>
        </w:rPr>
        <w:t xml:space="preserve"> </w:t>
      </w:r>
      <w:r>
        <w:t>a</w:t>
      </w:r>
      <w:r>
        <w:rPr>
          <w:spacing w:val="-2"/>
        </w:rPr>
        <w:t xml:space="preserve"> </w:t>
      </w:r>
      <w:r>
        <w:t>las especificaciones técnicas</w:t>
      </w:r>
      <w:r>
        <w:rPr>
          <w:spacing w:val="-2"/>
        </w:rPr>
        <w:t xml:space="preserve"> </w:t>
      </w:r>
      <w:r>
        <w:t>requeridas.</w:t>
      </w:r>
    </w:p>
    <w:p w14:paraId="62474120" w14:textId="77777777" w:rsidR="002B2D18" w:rsidRDefault="002B2D18">
      <w:pPr>
        <w:pStyle w:val="Textoindependiente"/>
        <w:spacing w:before="10"/>
        <w:rPr>
          <w:sz w:val="21"/>
        </w:rPr>
      </w:pPr>
    </w:p>
    <w:p w14:paraId="629A5472" w14:textId="77777777" w:rsidR="002B2D18" w:rsidRDefault="007F4FC4">
      <w:pPr>
        <w:pStyle w:val="Textoindependiente"/>
        <w:tabs>
          <w:tab w:val="left" w:pos="1993"/>
          <w:tab w:val="left" w:pos="3570"/>
          <w:tab w:val="left" w:pos="4555"/>
          <w:tab w:val="left" w:pos="6077"/>
        </w:tabs>
        <w:ind w:left="102" w:right="117"/>
        <w:jc w:val="both"/>
      </w:pPr>
      <w:r>
        <w:t>En</w:t>
      </w:r>
      <w:r>
        <w:rPr>
          <w:spacing w:val="-9"/>
        </w:rPr>
        <w:t xml:space="preserve"> </w:t>
      </w:r>
      <w:r>
        <w:t>constancia</w:t>
      </w:r>
      <w:r>
        <w:rPr>
          <w:spacing w:val="-9"/>
        </w:rPr>
        <w:t xml:space="preserve"> </w:t>
      </w:r>
      <w:r>
        <w:t>de</w:t>
      </w:r>
      <w:r>
        <w:rPr>
          <w:spacing w:val="-9"/>
        </w:rPr>
        <w:t xml:space="preserve"> </w:t>
      </w:r>
      <w:r>
        <w:t>lo</w:t>
      </w:r>
      <w:r>
        <w:rPr>
          <w:spacing w:val="-11"/>
        </w:rPr>
        <w:t xml:space="preserve"> </w:t>
      </w:r>
      <w:r>
        <w:t>anterior</w:t>
      </w:r>
      <w:r>
        <w:rPr>
          <w:spacing w:val="-8"/>
        </w:rPr>
        <w:t xml:space="preserve"> </w:t>
      </w:r>
      <w:r>
        <w:t>y</w:t>
      </w:r>
      <w:r>
        <w:rPr>
          <w:spacing w:val="-10"/>
        </w:rPr>
        <w:t xml:space="preserve"> </w:t>
      </w:r>
      <w:r>
        <w:t>como</w:t>
      </w:r>
      <w:r>
        <w:rPr>
          <w:spacing w:val="-13"/>
        </w:rPr>
        <w:t xml:space="preserve"> </w:t>
      </w:r>
      <w:r>
        <w:t>manifestación</w:t>
      </w:r>
      <w:r>
        <w:rPr>
          <w:spacing w:val="-9"/>
        </w:rPr>
        <w:t xml:space="preserve"> </w:t>
      </w:r>
      <w:r>
        <w:t>de</w:t>
      </w:r>
      <w:r>
        <w:rPr>
          <w:spacing w:val="-9"/>
        </w:rPr>
        <w:t xml:space="preserve"> </w:t>
      </w:r>
      <w:r>
        <w:t>aceptación</w:t>
      </w:r>
      <w:r>
        <w:rPr>
          <w:spacing w:val="-8"/>
        </w:rPr>
        <w:t xml:space="preserve"> </w:t>
      </w:r>
      <w:r>
        <w:t>de</w:t>
      </w:r>
      <w:r>
        <w:rPr>
          <w:spacing w:val="-9"/>
        </w:rPr>
        <w:t xml:space="preserve"> </w:t>
      </w:r>
      <w:r>
        <w:t>nuestros</w:t>
      </w:r>
      <w:r>
        <w:rPr>
          <w:spacing w:val="-9"/>
        </w:rPr>
        <w:t xml:space="preserve"> </w:t>
      </w:r>
      <w:r>
        <w:t>compromisos</w:t>
      </w:r>
      <w:r>
        <w:rPr>
          <w:spacing w:val="-59"/>
        </w:rPr>
        <w:t xml:space="preserve"> </w:t>
      </w:r>
      <w:r>
        <w:t>y</w:t>
      </w:r>
      <w:r>
        <w:rPr>
          <w:spacing w:val="61"/>
        </w:rPr>
        <w:t xml:space="preserve"> </w:t>
      </w:r>
      <w:r>
        <w:t>declaraciones</w:t>
      </w:r>
      <w:r>
        <w:rPr>
          <w:spacing w:val="61"/>
        </w:rPr>
        <w:t xml:space="preserve"> </w:t>
      </w:r>
      <w:r>
        <w:t>incorporadas</w:t>
      </w:r>
      <w:r>
        <w:rPr>
          <w:spacing w:val="61"/>
        </w:rPr>
        <w:t xml:space="preserve"> </w:t>
      </w:r>
      <w:r>
        <w:t>en</w:t>
      </w:r>
      <w:r>
        <w:rPr>
          <w:spacing w:val="61"/>
        </w:rPr>
        <w:t xml:space="preserve"> </w:t>
      </w:r>
      <w:r>
        <w:t>el</w:t>
      </w:r>
      <w:r>
        <w:rPr>
          <w:spacing w:val="61"/>
        </w:rPr>
        <w:t xml:space="preserve"> </w:t>
      </w:r>
      <w:r>
        <w:t>presente</w:t>
      </w:r>
      <w:r>
        <w:rPr>
          <w:spacing w:val="61"/>
        </w:rPr>
        <w:t xml:space="preserve"> </w:t>
      </w:r>
      <w:r>
        <w:t>documento,</w:t>
      </w:r>
      <w:r>
        <w:rPr>
          <w:spacing w:val="61"/>
        </w:rPr>
        <w:t xml:space="preserve"> </w:t>
      </w:r>
      <w:r>
        <w:t>se</w:t>
      </w:r>
      <w:r>
        <w:rPr>
          <w:spacing w:val="61"/>
        </w:rPr>
        <w:t xml:space="preserve"> </w:t>
      </w:r>
      <w:r>
        <w:t>suscribe</w:t>
      </w:r>
      <w:r>
        <w:rPr>
          <w:spacing w:val="62"/>
        </w:rPr>
        <w:t xml:space="preserve"> </w:t>
      </w:r>
      <w:r>
        <w:t>en</w:t>
      </w:r>
      <w:r>
        <w:rPr>
          <w:spacing w:val="61"/>
        </w:rPr>
        <w:t xml:space="preserve"> </w:t>
      </w:r>
      <w:r>
        <w:t>la</w:t>
      </w:r>
      <w:r>
        <w:rPr>
          <w:spacing w:val="61"/>
        </w:rPr>
        <w:t xml:space="preserve"> </w:t>
      </w:r>
      <w:r>
        <w:t>ciudad</w:t>
      </w:r>
      <w:r>
        <w:rPr>
          <w:spacing w:val="1"/>
        </w:rPr>
        <w:t xml:space="preserve"> </w:t>
      </w:r>
      <w:r>
        <w:t>de</w:t>
      </w:r>
      <w:r>
        <w:rPr>
          <w:u w:val="single"/>
        </w:rPr>
        <w:tab/>
      </w:r>
      <w:r>
        <w:t>el</w:t>
      </w:r>
      <w:r>
        <w:rPr>
          <w:spacing w:val="-3"/>
        </w:rPr>
        <w:t xml:space="preserve"> </w:t>
      </w:r>
      <w:r>
        <w:t>día</w:t>
      </w:r>
      <w:r>
        <w:rPr>
          <w:u w:val="single"/>
        </w:rPr>
        <w:t xml:space="preserve"> </w:t>
      </w:r>
      <w:r>
        <w:rPr>
          <w:u w:val="single"/>
        </w:rPr>
        <w:tab/>
        <w:t xml:space="preserve"> </w:t>
      </w:r>
      <w:r>
        <w:rPr>
          <w:u w:val="single"/>
        </w:rPr>
        <w:tab/>
      </w:r>
      <w:r>
        <w:t>de</w:t>
      </w:r>
      <w:r>
        <w:rPr>
          <w:u w:val="single"/>
        </w:rPr>
        <w:t xml:space="preserve"> </w:t>
      </w:r>
      <w:r>
        <w:rPr>
          <w:u w:val="single"/>
        </w:rPr>
        <w:tab/>
      </w:r>
    </w:p>
    <w:p w14:paraId="55A681DD" w14:textId="77777777" w:rsidR="002B2D18" w:rsidRDefault="002B2D18">
      <w:pPr>
        <w:pStyle w:val="Textoindependiente"/>
        <w:rPr>
          <w:sz w:val="20"/>
        </w:rPr>
      </w:pPr>
    </w:p>
    <w:p w14:paraId="6FD0DD10" w14:textId="77777777" w:rsidR="002B2D18" w:rsidRDefault="002B2D18">
      <w:pPr>
        <w:pStyle w:val="Textoindependiente"/>
        <w:spacing w:before="11"/>
        <w:rPr>
          <w:sz w:val="15"/>
        </w:rPr>
      </w:pPr>
    </w:p>
    <w:p w14:paraId="3ABDB097" w14:textId="77777777" w:rsidR="002B2D18" w:rsidRDefault="007F4FC4">
      <w:pPr>
        <w:pStyle w:val="Textoindependiente"/>
        <w:spacing w:before="93"/>
        <w:ind w:left="102"/>
      </w:pPr>
      <w:r>
        <w:t>EL</w:t>
      </w:r>
      <w:r>
        <w:rPr>
          <w:spacing w:val="-2"/>
        </w:rPr>
        <w:t xml:space="preserve"> </w:t>
      </w:r>
      <w:r>
        <w:t>PROPONENTE</w:t>
      </w:r>
    </w:p>
    <w:p w14:paraId="1A2C5B69" w14:textId="77777777" w:rsidR="002B2D18" w:rsidRDefault="002B2D18">
      <w:pPr>
        <w:pStyle w:val="Textoindependiente"/>
        <w:rPr>
          <w:sz w:val="20"/>
        </w:rPr>
      </w:pPr>
    </w:p>
    <w:p w14:paraId="32BB9AB8" w14:textId="77777777" w:rsidR="002B2D18" w:rsidRDefault="002B2D18">
      <w:pPr>
        <w:pStyle w:val="Textoindependiente"/>
        <w:rPr>
          <w:sz w:val="20"/>
        </w:rPr>
      </w:pPr>
    </w:p>
    <w:p w14:paraId="622B5AEF" w14:textId="77777777" w:rsidR="002B2D18" w:rsidRDefault="007123CA">
      <w:pPr>
        <w:pStyle w:val="Textoindependiente"/>
        <w:spacing w:before="4"/>
        <w:rPr>
          <w:sz w:val="21"/>
        </w:rPr>
      </w:pPr>
      <w:r>
        <w:rPr>
          <w:noProof/>
          <w:lang w:val="en-US"/>
        </w:rPr>
        <mc:AlternateContent>
          <mc:Choice Requires="wps">
            <w:drawing>
              <wp:anchor distT="0" distB="0" distL="0" distR="0" simplePos="0" relativeHeight="251657728" behindDoc="1" locked="0" layoutInCell="1" allowOverlap="1" wp14:anchorId="02CAF446" wp14:editId="3F09CF70">
                <wp:simplePos x="0" y="0"/>
                <wp:positionH relativeFrom="page">
                  <wp:posOffset>1080770</wp:posOffset>
                </wp:positionH>
                <wp:positionV relativeFrom="paragraph">
                  <wp:posOffset>184785</wp:posOffset>
                </wp:positionV>
                <wp:extent cx="2487930"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7930" cy="1270"/>
                        </a:xfrm>
                        <a:custGeom>
                          <a:avLst/>
                          <a:gdLst>
                            <a:gd name="T0" fmla="+- 0 1702 1702"/>
                            <a:gd name="T1" fmla="*/ T0 w 3918"/>
                            <a:gd name="T2" fmla="+- 0 5619 1702"/>
                            <a:gd name="T3" fmla="*/ T2 w 3918"/>
                          </a:gdLst>
                          <a:ahLst/>
                          <a:cxnLst>
                            <a:cxn ang="0">
                              <a:pos x="T1" y="0"/>
                            </a:cxn>
                            <a:cxn ang="0">
                              <a:pos x="T3" y="0"/>
                            </a:cxn>
                          </a:cxnLst>
                          <a:rect l="0" t="0" r="r" b="b"/>
                          <a:pathLst>
                            <a:path w="3918">
                              <a:moveTo>
                                <a:pt x="0" y="0"/>
                              </a:moveTo>
                              <a:lnTo>
                                <a:pt x="3917"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8360ED" id="Freeform 2" o:spid="_x0000_s1026" style="position:absolute;margin-left:85.1pt;margin-top:14.55pt;width:195.9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" path="m,l3917,e" filled="f" strokeweight=".24536mm">
                <v:path arrowok="t" o:connecttype="custom" o:connectlocs="0,0;2487295,0" o:connectangles="0,0"/>
                <w10:wrap type="topAndBottom" anchorx="page"/>
              </v:shape>
            </w:pict>
          </mc:Fallback>
        </mc:AlternateContent>
      </w:r>
    </w:p>
    <w:p w14:paraId="344C77B7" w14:textId="77777777" w:rsidR="002B2D18" w:rsidRDefault="007F4FC4">
      <w:pPr>
        <w:pStyle w:val="Textoindependiente"/>
        <w:spacing w:line="226" w:lineRule="exact"/>
        <w:ind w:left="102"/>
      </w:pPr>
      <w:r>
        <w:t>FIRMA</w:t>
      </w:r>
    </w:p>
    <w:p w14:paraId="749968BD" w14:textId="77777777" w:rsidR="002B2D18" w:rsidRDefault="007F4FC4">
      <w:pPr>
        <w:pStyle w:val="Textoindependiente"/>
        <w:spacing w:before="1"/>
        <w:ind w:left="102" w:right="4659"/>
      </w:pPr>
      <w:r>
        <w:t>NOMBRE DEL REPRESENTANTE LEGAL:</w:t>
      </w:r>
      <w:r>
        <w:rPr>
          <w:spacing w:val="-60"/>
        </w:rPr>
        <w:t xml:space="preserve"> </w:t>
      </w:r>
      <w:r>
        <w:t>DOCUMENTO</w:t>
      </w:r>
      <w:r>
        <w:rPr>
          <w:spacing w:val="-2"/>
        </w:rPr>
        <w:t xml:space="preserve"> </w:t>
      </w:r>
      <w:r>
        <w:t>DE</w:t>
      </w:r>
      <w:r>
        <w:rPr>
          <w:spacing w:val="-1"/>
        </w:rPr>
        <w:t xml:space="preserve"> </w:t>
      </w:r>
      <w:r>
        <w:t>IDENTIDAD:</w:t>
      </w:r>
    </w:p>
    <w:p w14:paraId="3C5422E1" w14:textId="77777777" w:rsidR="002B2D18" w:rsidRDefault="007F4FC4">
      <w:pPr>
        <w:pStyle w:val="Textoindependiente"/>
        <w:ind w:left="102" w:right="5996"/>
      </w:pPr>
      <w:r>
        <w:t>NOMBRE</w:t>
      </w:r>
      <w:r>
        <w:rPr>
          <w:spacing w:val="-6"/>
        </w:rPr>
        <w:t xml:space="preserve"> </w:t>
      </w:r>
      <w:r>
        <w:t>O</w:t>
      </w:r>
      <w:r>
        <w:rPr>
          <w:spacing w:val="-5"/>
        </w:rPr>
        <w:t xml:space="preserve"> </w:t>
      </w:r>
      <w:r>
        <w:t>RAZÓN</w:t>
      </w:r>
      <w:r>
        <w:rPr>
          <w:spacing w:val="-6"/>
        </w:rPr>
        <w:t xml:space="preserve"> </w:t>
      </w:r>
      <w:r>
        <w:t>SOCIAL:</w:t>
      </w:r>
      <w:r>
        <w:rPr>
          <w:spacing w:val="-58"/>
        </w:rPr>
        <w:t xml:space="preserve"> </w:t>
      </w:r>
      <w:r>
        <w:t>NIT:</w:t>
      </w:r>
    </w:p>
    <w:sectPr w:rsidR="002B2D18">
      <w:pgSz w:w="12240" w:h="15840"/>
      <w:pgMar w:top="440" w:right="158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D02252"/>
    <w:multiLevelType w:val="hybridMultilevel"/>
    <w:tmpl w:val="D33AEDFC"/>
    <w:lvl w:ilvl="0" w:tplc="63DEC29E">
      <w:start w:val="1"/>
      <w:numFmt w:val="decimal"/>
      <w:lvlText w:val="%1."/>
      <w:lvlJc w:val="left"/>
      <w:pPr>
        <w:ind w:left="102" w:hanging="262"/>
      </w:pPr>
      <w:rPr>
        <w:rFonts w:ascii="Arial MT" w:eastAsia="Arial MT" w:hAnsi="Arial MT" w:cs="Arial MT" w:hint="default"/>
        <w:w w:val="100"/>
        <w:sz w:val="22"/>
        <w:szCs w:val="22"/>
        <w:lang w:val="es-ES" w:eastAsia="en-US" w:bidi="ar-SA"/>
      </w:rPr>
    </w:lvl>
    <w:lvl w:ilvl="1" w:tplc="C4CE9686">
      <w:start w:val="1"/>
      <w:numFmt w:val="lowerLetter"/>
      <w:lvlText w:val="%2."/>
      <w:lvlJc w:val="left"/>
      <w:pPr>
        <w:ind w:left="1388" w:hanging="360"/>
      </w:pPr>
      <w:rPr>
        <w:rFonts w:ascii="Arial MT" w:eastAsia="Arial MT" w:hAnsi="Arial MT" w:cs="Arial MT" w:hint="default"/>
        <w:spacing w:val="-1"/>
        <w:w w:val="100"/>
        <w:sz w:val="22"/>
        <w:szCs w:val="22"/>
        <w:lang w:val="es-ES" w:eastAsia="en-US" w:bidi="ar-SA"/>
      </w:rPr>
    </w:lvl>
    <w:lvl w:ilvl="2" w:tplc="217E622E">
      <w:numFmt w:val="bullet"/>
      <w:lvlText w:val="•"/>
      <w:lvlJc w:val="left"/>
      <w:pPr>
        <w:ind w:left="2233" w:hanging="360"/>
      </w:pPr>
      <w:rPr>
        <w:rFonts w:hint="default"/>
        <w:lang w:val="es-ES" w:eastAsia="en-US" w:bidi="ar-SA"/>
      </w:rPr>
    </w:lvl>
    <w:lvl w:ilvl="3" w:tplc="070EDD2E">
      <w:numFmt w:val="bullet"/>
      <w:lvlText w:val="•"/>
      <w:lvlJc w:val="left"/>
      <w:pPr>
        <w:ind w:left="3086" w:hanging="360"/>
      </w:pPr>
      <w:rPr>
        <w:rFonts w:hint="default"/>
        <w:lang w:val="es-ES" w:eastAsia="en-US" w:bidi="ar-SA"/>
      </w:rPr>
    </w:lvl>
    <w:lvl w:ilvl="4" w:tplc="DFEABE52">
      <w:numFmt w:val="bullet"/>
      <w:lvlText w:val="•"/>
      <w:lvlJc w:val="left"/>
      <w:pPr>
        <w:ind w:left="3940" w:hanging="360"/>
      </w:pPr>
      <w:rPr>
        <w:rFonts w:hint="default"/>
        <w:lang w:val="es-ES" w:eastAsia="en-US" w:bidi="ar-SA"/>
      </w:rPr>
    </w:lvl>
    <w:lvl w:ilvl="5" w:tplc="CDD87262">
      <w:numFmt w:val="bullet"/>
      <w:lvlText w:val="•"/>
      <w:lvlJc w:val="left"/>
      <w:pPr>
        <w:ind w:left="4793" w:hanging="360"/>
      </w:pPr>
      <w:rPr>
        <w:rFonts w:hint="default"/>
        <w:lang w:val="es-ES" w:eastAsia="en-US" w:bidi="ar-SA"/>
      </w:rPr>
    </w:lvl>
    <w:lvl w:ilvl="6" w:tplc="96E6967E">
      <w:numFmt w:val="bullet"/>
      <w:lvlText w:val="•"/>
      <w:lvlJc w:val="left"/>
      <w:pPr>
        <w:ind w:left="5646" w:hanging="360"/>
      </w:pPr>
      <w:rPr>
        <w:rFonts w:hint="default"/>
        <w:lang w:val="es-ES" w:eastAsia="en-US" w:bidi="ar-SA"/>
      </w:rPr>
    </w:lvl>
    <w:lvl w:ilvl="7" w:tplc="DFD6B17E">
      <w:numFmt w:val="bullet"/>
      <w:lvlText w:val="•"/>
      <w:lvlJc w:val="left"/>
      <w:pPr>
        <w:ind w:left="6500" w:hanging="360"/>
      </w:pPr>
      <w:rPr>
        <w:rFonts w:hint="default"/>
        <w:lang w:val="es-ES" w:eastAsia="en-US" w:bidi="ar-SA"/>
      </w:rPr>
    </w:lvl>
    <w:lvl w:ilvl="8" w:tplc="A2B47C30">
      <w:numFmt w:val="bullet"/>
      <w:lvlText w:val="•"/>
      <w:lvlJc w:val="left"/>
      <w:pPr>
        <w:ind w:left="7353" w:hanging="3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D18"/>
    <w:rsid w:val="000B4962"/>
    <w:rsid w:val="00207567"/>
    <w:rsid w:val="002537FA"/>
    <w:rsid w:val="00282EFA"/>
    <w:rsid w:val="002B2D18"/>
    <w:rsid w:val="0033052D"/>
    <w:rsid w:val="0039476D"/>
    <w:rsid w:val="00400E77"/>
    <w:rsid w:val="00425863"/>
    <w:rsid w:val="00576F01"/>
    <w:rsid w:val="00626FAC"/>
    <w:rsid w:val="00630411"/>
    <w:rsid w:val="006841C4"/>
    <w:rsid w:val="006B0779"/>
    <w:rsid w:val="007123CA"/>
    <w:rsid w:val="00756289"/>
    <w:rsid w:val="007C77C3"/>
    <w:rsid w:val="007F4FC4"/>
    <w:rsid w:val="008E14BD"/>
    <w:rsid w:val="00913E18"/>
    <w:rsid w:val="00A161EF"/>
    <w:rsid w:val="00A360A0"/>
    <w:rsid w:val="00A567FA"/>
    <w:rsid w:val="00C124E8"/>
    <w:rsid w:val="00C21C0D"/>
    <w:rsid w:val="00D315F0"/>
    <w:rsid w:val="00F11B3A"/>
    <w:rsid w:val="00F17700"/>
    <w:rsid w:val="00F319E8"/>
    <w:rsid w:val="00FA6C87"/>
    <w:rsid w:val="00FE1F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F3C1"/>
  <w15:docId w15:val="{06DDA5A5-ABB4-49F7-BCA8-5B4B5E867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3419" w:right="3437"/>
      <w:jc w:val="center"/>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388" w:hanging="360"/>
      <w:jc w:val="both"/>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unhideWhenUsed/>
    <w:rsid w:val="00400E77"/>
    <w:rPr>
      <w:sz w:val="16"/>
      <w:szCs w:val="16"/>
    </w:rPr>
  </w:style>
  <w:style w:type="paragraph" w:styleId="Textocomentario">
    <w:name w:val="annotation text"/>
    <w:basedOn w:val="Normal"/>
    <w:link w:val="TextocomentarioCar"/>
    <w:uiPriority w:val="99"/>
    <w:unhideWhenUsed/>
    <w:rsid w:val="00400E77"/>
    <w:rPr>
      <w:sz w:val="20"/>
      <w:szCs w:val="20"/>
    </w:rPr>
  </w:style>
  <w:style w:type="character" w:customStyle="1" w:styleId="TextocomentarioCar">
    <w:name w:val="Texto comentario Car"/>
    <w:basedOn w:val="Fuentedeprrafopredeter"/>
    <w:link w:val="Textocomentario"/>
    <w:uiPriority w:val="99"/>
    <w:rsid w:val="00400E77"/>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400E77"/>
    <w:rPr>
      <w:b/>
      <w:bCs/>
    </w:rPr>
  </w:style>
  <w:style w:type="character" w:customStyle="1" w:styleId="AsuntodelcomentarioCar">
    <w:name w:val="Asunto del comentario Car"/>
    <w:basedOn w:val="TextocomentarioCar"/>
    <w:link w:val="Asuntodelcomentario"/>
    <w:uiPriority w:val="99"/>
    <w:semiHidden/>
    <w:rsid w:val="00400E77"/>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400E7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0E77"/>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4704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1086</Words>
  <Characters>5975</Characters>
  <Application>Microsoft Office Word</Application>
  <DocSecurity>0</DocSecurity>
  <Lines>49</Lines>
  <Paragraphs>14</Paragraphs>
  <ScaleCrop>false</ScaleCrop>
  <Company/>
  <LinksUpToDate>false</LinksUpToDate>
  <CharactersWithSpaces>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Garzon Gonzalez, Jose Aldemar</dc:creator>
  <cp:lastModifiedBy>Lorena, Acosta Galeano</cp:lastModifiedBy>
  <cp:revision>27</cp:revision>
  <cp:lastPrinted>2023-04-13T14:46:00Z</cp:lastPrinted>
  <dcterms:created xsi:type="dcterms:W3CDTF">2022-07-18T20:57:00Z</dcterms:created>
  <dcterms:modified xsi:type="dcterms:W3CDTF">2023-05-11T12:46:00Z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Microsoft® Word 2019</vt:lpwstr>
  </property>
  <property fmtid="{D5CDD505-2E9C-101B-9397-08002B2CF9AE}" pid="4" name="LastSaved">
    <vt:filetime>2022-05-05T00:00:00Z</vt:filetime>
  </property>
</Properties>
</file>