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0E7B154" w:rsidR="00416E9E" w:rsidRPr="00416E9E" w:rsidRDefault="00416E9E">
            <w:pPr>
              <w:rPr>
                <w:rFonts w:ascii="Arial Narrow" w:hAnsi="Arial Narrow"/>
              </w:rPr>
            </w:pPr>
            <w:r>
              <w:rPr>
                <w:rFonts w:ascii="Arial Narrow" w:hAnsi="Arial Narrow"/>
                <w:b/>
              </w:rPr>
              <w:t xml:space="preserve">Brayan </w:t>
            </w:r>
            <w:proofErr w:type="spellStart"/>
            <w:r>
              <w:rPr>
                <w:rFonts w:ascii="Arial Narrow" w:hAnsi="Arial Narrow"/>
                <w:b/>
              </w:rPr>
              <w:t>Sneyder</w:t>
            </w:r>
            <w:proofErr w:type="spellEnd"/>
            <w:r>
              <w:rPr>
                <w:rFonts w:ascii="Arial Narrow" w:hAnsi="Arial Narrow"/>
                <w:b/>
              </w:rPr>
              <w:t xml:space="preserve"> Santos Niño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38ADBED" w:rsidR="00FB62E6" w:rsidRPr="00FB62E6" w:rsidRDefault="00416E9E">
            <w:pPr>
              <w:rPr>
                <w:rFonts w:ascii="Arial Narrow" w:hAnsi="Arial Narrow"/>
              </w:rPr>
            </w:pPr>
            <w:r>
              <w:rPr>
                <w:rFonts w:ascii="Arial Narrow" w:hAnsi="Arial Narrow"/>
              </w:rPr>
              <w:t>1073166943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372D92E" w:rsidR="00FB62E6" w:rsidRPr="00FB62E6" w:rsidRDefault="00416E9E" w:rsidP="00FB62E6">
            <w:pPr>
              <w:rPr>
                <w:rFonts w:ascii="Arial Narrow" w:hAnsi="Arial Narrow"/>
              </w:rPr>
            </w:pPr>
            <w:r>
              <w:rPr>
                <w:rFonts w:ascii="Arial Narrow" w:hAnsi="Arial Narrow"/>
              </w:rPr>
              <w:t>Cedula de ciudanía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EDF056D" w:rsidR="00FB62E6" w:rsidRPr="00FB62E6" w:rsidRDefault="00416E9E">
            <w:pPr>
              <w:rPr>
                <w:rFonts w:ascii="Arial Narrow" w:hAnsi="Arial Narrow"/>
              </w:rPr>
            </w:pPr>
            <w:r>
              <w:rPr>
                <w:rFonts w:ascii="Arial Narrow" w:hAnsi="Arial Narrow"/>
              </w:rPr>
              <w:t>310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E787006" w:rsidR="00FB62E6" w:rsidRPr="00FB62E6" w:rsidRDefault="00D26A88" w:rsidP="00843358">
            <w:pPr>
              <w:rPr>
                <w:rFonts w:ascii="Arial Narrow" w:hAnsi="Arial Narrow"/>
              </w:rPr>
            </w:pPr>
            <w:r>
              <w:rPr>
                <w:rFonts w:ascii="Arial Narrow" w:hAnsi="Arial Narrow"/>
              </w:rPr>
              <w:t>#004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D454B36" w:rsidR="00FB62E6" w:rsidRPr="00FB62E6" w:rsidRDefault="00D26A88">
            <w:pPr>
              <w:rPr>
                <w:rFonts w:ascii="Arial Narrow" w:hAnsi="Arial Narrow"/>
              </w:rPr>
            </w:pPr>
            <w:r>
              <w:rPr>
                <w:rFonts w:ascii="Arial Narrow" w:hAnsi="Arial Narrow"/>
              </w:rPr>
              <w:t>1 / 06 / 19  al  30 / 06</w:t>
            </w:r>
            <w:r w:rsidR="00416E9E" w:rsidRPr="007E664F">
              <w:rPr>
                <w:rFonts w:ascii="Arial Narrow" w:hAnsi="Arial Narrow"/>
              </w:rPr>
              <w:t xml:space="preserve"> / 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8CA134D" w:rsidR="00FB62E6" w:rsidRPr="00FB62E6" w:rsidRDefault="00416E9E">
            <w:pPr>
              <w:rPr>
                <w:rFonts w:ascii="Arial Narrow" w:hAnsi="Arial Narrow"/>
              </w:rPr>
            </w:pPr>
            <w:r>
              <w:rPr>
                <w:rFonts w:ascii="Arial Narrow" w:hAnsi="Arial Narrow"/>
              </w:rPr>
              <w:t>2019000309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95C2A9D" w:rsidR="00DA1D2E" w:rsidRPr="00DA1D2E" w:rsidRDefault="00DA1D2E" w:rsidP="00843358">
            <w:pPr>
              <w:rPr>
                <w:rFonts w:ascii="Arial Narrow" w:hAnsi="Arial Narrow"/>
              </w:rPr>
            </w:pPr>
            <w:r>
              <w:rPr>
                <w:rFonts w:ascii="Aparajita" w:hAnsi="Aparajita" w:cs="Aparajita"/>
                <w:i/>
              </w:rPr>
              <w:t xml:space="preserve">Nº  </w:t>
            </w:r>
            <w:r w:rsidR="00416E9E">
              <w:rPr>
                <w:rFonts w:ascii="Aparajita" w:hAnsi="Aparajita" w:cs="Aparajita"/>
                <w:i/>
              </w:rPr>
              <w:t>085282705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FDB90BE" w:rsidR="00DA1D2E" w:rsidRPr="00FB62E6" w:rsidRDefault="00416E9E"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79977E1" w:rsidR="00817467" w:rsidRPr="00FB62E6" w:rsidRDefault="00817467" w:rsidP="00DA1D2E">
            <w:pPr>
              <w:rPr>
                <w:rFonts w:ascii="Arial Narrow" w:hAnsi="Arial Narrow"/>
              </w:rPr>
            </w:pPr>
            <w:proofErr w:type="spellStart"/>
            <w:r>
              <w:rPr>
                <w:rFonts w:ascii="Arial Narrow" w:hAnsi="Arial Narrow"/>
              </w:rPr>
              <w:t>Bogota</w:t>
            </w:r>
            <w:proofErr w:type="spellEnd"/>
          </w:p>
        </w:tc>
      </w:tr>
      <w:tr w:rsidR="00FB62E6" w:rsidRPr="00FB62E6" w14:paraId="5030F1E1" w14:textId="77777777" w:rsidTr="008B57EB">
        <w:trPr>
          <w:jc w:val="center"/>
        </w:trPr>
        <w:tc>
          <w:tcPr>
            <w:tcW w:w="963" w:type="pct"/>
          </w:tcPr>
          <w:p w14:paraId="70F0D050" w14:textId="2CCB200E"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920D047" w:rsidR="00FB62E6" w:rsidRPr="00FB62E6" w:rsidRDefault="00416E9E">
            <w:pPr>
              <w:rPr>
                <w:rFonts w:ascii="Arial Narrow" w:hAnsi="Arial Narrow"/>
              </w:rPr>
            </w:pPr>
            <w:r>
              <w:rPr>
                <w:rFonts w:ascii="Arial Narrow" w:hAnsi="Arial Narrow"/>
              </w:rPr>
              <w:t>UN MILLON QUINIENTOS CUARENTA Y NUEVE MIL QUINIENTOS PESOS ($ 1549500)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5920C60"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6B6F17F5" w:rsidR="00D805FB" w:rsidRPr="00416E9E" w:rsidRDefault="00416E9E" w:rsidP="00416E9E">
            <w:pPr>
              <w:pStyle w:val="Prrafodelista"/>
              <w:numPr>
                <w:ilvl w:val="0"/>
                <w:numId w:val="2"/>
              </w:numPr>
              <w:mirrorIndents/>
              <w:jc w:val="both"/>
              <w:rPr>
                <w:rFonts w:ascii="Arial Narrow" w:hAnsi="Arial Narrow"/>
              </w:rPr>
            </w:pPr>
            <w:r>
              <w:rPr>
                <w:rFonts w:ascii="Arial Narrow" w:hAnsi="Arial Narrow"/>
              </w:rPr>
              <w:t>Se realizó la actuación  en la plataforma Hércules, con la inscripción de los deportistas junto a los consentimientos inf</w:t>
            </w:r>
            <w:r w:rsidR="00D26A88">
              <w:rPr>
                <w:rFonts w:ascii="Arial Narrow" w:hAnsi="Arial Narrow"/>
              </w:rPr>
              <w:t>ormados correspondientes y el enlace a cada deporte.</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256296D0" w14:textId="77777777" w:rsidR="00416E9E" w:rsidRDefault="00416E9E" w:rsidP="00416E9E">
            <w:pPr>
              <w:pStyle w:val="Prrafodelista"/>
              <w:jc w:val="both"/>
              <w:rPr>
                <w:rFonts w:ascii="Arial Narrow" w:hAnsi="Arial Narrow"/>
              </w:rPr>
            </w:pPr>
          </w:p>
          <w:p w14:paraId="1A3FE2AE" w14:textId="504535E2" w:rsidR="00416E9E" w:rsidRDefault="00416E9E" w:rsidP="00416E9E">
            <w:pPr>
              <w:pStyle w:val="Prrafodelista"/>
              <w:numPr>
                <w:ilvl w:val="0"/>
                <w:numId w:val="2"/>
              </w:numPr>
              <w:jc w:val="both"/>
              <w:rPr>
                <w:rFonts w:ascii="Arial Narrow" w:hAnsi="Arial Narrow"/>
              </w:rPr>
            </w:pPr>
            <w:r>
              <w:rPr>
                <w:rFonts w:ascii="Arial Narrow" w:hAnsi="Arial Narrow"/>
              </w:rPr>
              <w:t>Se informó al gestor regional de los diferentes lugares y horarios de trabajo con los diferentes grupos de formación.</w:t>
            </w:r>
          </w:p>
          <w:p w14:paraId="1FE7F598" w14:textId="77777777" w:rsidR="00416E9E" w:rsidRDefault="00416E9E" w:rsidP="00416E9E">
            <w:pPr>
              <w:pStyle w:val="Prrafodelista"/>
              <w:jc w:val="both"/>
              <w:rPr>
                <w:rFonts w:ascii="Arial Narrow" w:hAnsi="Arial Narrow"/>
              </w:rPr>
            </w:pPr>
          </w:p>
          <w:p w14:paraId="20C58D88" w14:textId="1BEBF5C7" w:rsidR="00416E9E" w:rsidRDefault="00416E9E" w:rsidP="00416E9E">
            <w:pPr>
              <w:pStyle w:val="Prrafodelista"/>
              <w:numPr>
                <w:ilvl w:val="0"/>
                <w:numId w:val="2"/>
              </w:numPr>
              <w:jc w:val="both"/>
              <w:rPr>
                <w:rFonts w:ascii="Arial Narrow" w:hAnsi="Arial Narrow"/>
              </w:rPr>
            </w:pPr>
            <w:r>
              <w:rPr>
                <w:rFonts w:ascii="Arial Narrow" w:hAnsi="Arial Narrow"/>
              </w:rPr>
              <w:t xml:space="preserve">Se asistió a las reuniones propuestas por parte del gestor providencial los días y horarios acordados. </w:t>
            </w:r>
          </w:p>
          <w:p w14:paraId="55D34E8E" w14:textId="77777777" w:rsidR="00416E9E" w:rsidRPr="00BA7E59" w:rsidRDefault="00416E9E" w:rsidP="00416E9E">
            <w:pPr>
              <w:pStyle w:val="Prrafodelista"/>
              <w:rPr>
                <w:rFonts w:ascii="Arial Narrow" w:hAnsi="Arial Narrow"/>
              </w:rPr>
            </w:pPr>
          </w:p>
          <w:p w14:paraId="2679879D" w14:textId="77777777" w:rsidR="00416E9E" w:rsidRDefault="00416E9E" w:rsidP="00416E9E">
            <w:pPr>
              <w:pStyle w:val="Prrafodelista"/>
              <w:jc w:val="both"/>
              <w:rPr>
                <w:rFonts w:ascii="Arial Narrow" w:hAnsi="Arial Narrow"/>
              </w:rPr>
            </w:pPr>
          </w:p>
          <w:p w14:paraId="614FD17F" w14:textId="77777777" w:rsidR="00416E9E" w:rsidRDefault="00416E9E" w:rsidP="00416E9E">
            <w:pPr>
              <w:pStyle w:val="Prrafodelista"/>
              <w:numPr>
                <w:ilvl w:val="0"/>
                <w:numId w:val="2"/>
              </w:numPr>
              <w:jc w:val="both"/>
              <w:rPr>
                <w:rFonts w:ascii="Arial Narrow" w:hAnsi="Arial Narrow"/>
              </w:rPr>
            </w:pPr>
            <w:r>
              <w:rPr>
                <w:rFonts w:ascii="Arial Narrow" w:hAnsi="Arial Narrow"/>
              </w:rPr>
              <w:t>Se hizo entrega al instituto de deporte y recreación de Facatativá y al gestor provincial de la los formatos de planeación semanal correspondientes al mes de abril.</w:t>
            </w:r>
          </w:p>
          <w:p w14:paraId="7647716D" w14:textId="77777777" w:rsidR="00416E9E" w:rsidRDefault="00416E9E" w:rsidP="00416E9E">
            <w:pPr>
              <w:pStyle w:val="Prrafodelista"/>
              <w:jc w:val="both"/>
              <w:rPr>
                <w:rFonts w:ascii="Arial Narrow" w:hAnsi="Arial Narrow"/>
              </w:rPr>
            </w:pPr>
          </w:p>
          <w:p w14:paraId="544E6074" w14:textId="6417F1DC" w:rsidR="00D805FB" w:rsidRPr="00416E9E" w:rsidRDefault="00416E9E" w:rsidP="00416E9E">
            <w:pPr>
              <w:pStyle w:val="Prrafodelista"/>
              <w:numPr>
                <w:ilvl w:val="0"/>
                <w:numId w:val="2"/>
              </w:numPr>
              <w:jc w:val="both"/>
              <w:rPr>
                <w:rFonts w:ascii="Arial Narrow" w:hAnsi="Arial Narrow"/>
              </w:rPr>
            </w:pPr>
            <w:r w:rsidRPr="00416E9E">
              <w:rPr>
                <w:rFonts w:ascii="Arial Narrow" w:hAnsi="Arial Narrow"/>
              </w:rPr>
              <w:t xml:space="preserve">Se Cumplió con las horas </w:t>
            </w:r>
            <w:r w:rsidR="00D26A88">
              <w:rPr>
                <w:rFonts w:ascii="Arial Narrow" w:hAnsi="Arial Narrow"/>
              </w:rPr>
              <w:t>programadas para el mes de junio</w:t>
            </w:r>
            <w:r w:rsidRPr="00416E9E">
              <w:rPr>
                <w:rFonts w:ascii="Arial Narrow" w:hAnsi="Arial Narrow"/>
              </w:rPr>
              <w:t>, reflejadas en horas prácticas y horas de planificación.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651A01F7" w14:textId="77777777" w:rsidR="00416E9E" w:rsidRDefault="00416E9E" w:rsidP="00D805FB">
            <w:pPr>
              <w:jc w:val="both"/>
              <w:rPr>
                <w:rFonts w:ascii="Arial Narrow" w:hAnsi="Arial Narrow"/>
                <w:lang w:val="es-CO"/>
              </w:rPr>
            </w:pPr>
          </w:p>
          <w:p w14:paraId="31CA498E" w14:textId="77777777" w:rsidR="00416E9E" w:rsidRDefault="00416E9E" w:rsidP="00D805FB">
            <w:pPr>
              <w:jc w:val="both"/>
              <w:rPr>
                <w:rFonts w:ascii="Arial Narrow" w:hAnsi="Arial Narrow"/>
                <w:lang w:val="es-CO"/>
              </w:rPr>
            </w:pPr>
          </w:p>
          <w:p w14:paraId="3BB1ACCD" w14:textId="5C6E3AEA" w:rsidR="00D805FB" w:rsidRPr="00416E9E" w:rsidRDefault="00416E9E" w:rsidP="00416E9E">
            <w:pPr>
              <w:pStyle w:val="Prrafodelista"/>
              <w:numPr>
                <w:ilvl w:val="0"/>
                <w:numId w:val="4"/>
              </w:numPr>
              <w:jc w:val="both"/>
              <w:rPr>
                <w:rFonts w:ascii="Arial Narrow" w:hAnsi="Arial Narrow"/>
              </w:rPr>
            </w:pPr>
            <w:r w:rsidRPr="00416E9E">
              <w:rPr>
                <w:rFonts w:ascii="Arial Narrow" w:hAnsi="Arial Narrow"/>
              </w:rPr>
              <w:t>Se cumplió con las horas propuestas con respecto al cronograma de clases</w:t>
            </w:r>
            <w:r w:rsidR="00D26A88">
              <w:rPr>
                <w:rFonts w:ascii="Arial Narrow" w:hAnsi="Arial Narrow"/>
              </w:rPr>
              <w:t xml:space="preserve"> propuesto para el mes de junio</w:t>
            </w:r>
            <w:r w:rsidRPr="00416E9E">
              <w:rPr>
                <w:rFonts w:ascii="Arial Narrow" w:hAnsi="Arial Narrow"/>
              </w:rPr>
              <w:t>.</w:t>
            </w:r>
          </w:p>
        </w:tc>
      </w:tr>
      <w:tr w:rsidR="00D805FB" w:rsidRPr="00FB62E6" w14:paraId="661E350A" w14:textId="77777777" w:rsidTr="008B57EB">
        <w:trPr>
          <w:trHeight w:val="154"/>
          <w:jc w:val="center"/>
        </w:trPr>
        <w:tc>
          <w:tcPr>
            <w:tcW w:w="2190" w:type="pct"/>
            <w:gridSpan w:val="5"/>
          </w:tcPr>
          <w:p w14:paraId="3EB686F9" w14:textId="36B4F50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4B34F69" w14:textId="77777777" w:rsidR="00D805FB" w:rsidRDefault="00D805FB" w:rsidP="00D805FB">
            <w:pPr>
              <w:jc w:val="both"/>
              <w:rPr>
                <w:rFonts w:ascii="Arial Narrow" w:hAnsi="Arial Narrow"/>
                <w:b/>
              </w:rPr>
            </w:pPr>
          </w:p>
          <w:p w14:paraId="1DFA5E57" w14:textId="459ED6F7" w:rsidR="00416E9E" w:rsidRDefault="00416E9E" w:rsidP="00416E9E">
            <w:pPr>
              <w:pStyle w:val="Prrafodelista"/>
              <w:numPr>
                <w:ilvl w:val="0"/>
                <w:numId w:val="2"/>
              </w:numPr>
              <w:jc w:val="both"/>
              <w:rPr>
                <w:rFonts w:ascii="Arial Narrow" w:hAnsi="Arial Narrow"/>
              </w:rPr>
            </w:pPr>
            <w:r w:rsidRPr="0083597C">
              <w:rPr>
                <w:rFonts w:ascii="Arial Narrow" w:hAnsi="Arial Narrow"/>
              </w:rPr>
              <w:lastRenderedPageBreak/>
              <w:t>Se presentó la planeación sema</w:t>
            </w:r>
            <w:r>
              <w:rPr>
                <w:rFonts w:ascii="Arial Narrow" w:hAnsi="Arial Narrow"/>
              </w:rPr>
              <w:t>nal corres</w:t>
            </w:r>
            <w:r w:rsidR="00D26A88">
              <w:rPr>
                <w:rFonts w:ascii="Arial Narrow" w:hAnsi="Arial Narrow"/>
              </w:rPr>
              <w:t>pondiente a la semana del 1 al 9, semana del 10 al 16, la semana del 17 al 23 semana del 24 a 30</w:t>
            </w:r>
            <w:r>
              <w:rPr>
                <w:rFonts w:ascii="Arial Narrow" w:hAnsi="Arial Narrow"/>
              </w:rPr>
              <w:t xml:space="preserve">  todas</w:t>
            </w:r>
            <w:r w:rsidR="00D26A88">
              <w:rPr>
                <w:rFonts w:ascii="Arial Narrow" w:hAnsi="Arial Narrow"/>
              </w:rPr>
              <w:t xml:space="preserve"> correspondientes al mes de Junio</w:t>
            </w:r>
            <w:r>
              <w:rPr>
                <w:rFonts w:ascii="Arial Narrow" w:hAnsi="Arial Narrow"/>
              </w:rPr>
              <w:t xml:space="preserve">  </w:t>
            </w:r>
            <w:r w:rsidRPr="0083597C">
              <w:rPr>
                <w:rFonts w:ascii="Arial Narrow" w:hAnsi="Arial Narrow"/>
              </w:rPr>
              <w:t xml:space="preserve">con los diferentes lugares y objetivos a desarrollar en cada sesión de entrenamiento. </w:t>
            </w:r>
          </w:p>
          <w:p w14:paraId="7B64D3CC" w14:textId="5A93F9F7" w:rsidR="00416E9E" w:rsidRPr="009C3A4F" w:rsidRDefault="00416E9E"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1CCB12A4" w14:textId="77777777" w:rsidR="00416E9E" w:rsidRDefault="00416E9E" w:rsidP="00416E9E">
            <w:pPr>
              <w:pStyle w:val="Prrafodelista"/>
              <w:mirrorIndents/>
              <w:jc w:val="both"/>
              <w:rPr>
                <w:rFonts w:ascii="Arial Narrow" w:hAnsi="Arial Narrow"/>
              </w:rPr>
            </w:pPr>
          </w:p>
          <w:p w14:paraId="6B970C98" w14:textId="77777777" w:rsidR="00416E9E" w:rsidRPr="0083597C" w:rsidRDefault="00416E9E" w:rsidP="00416E9E">
            <w:pPr>
              <w:pStyle w:val="Prrafodelista"/>
              <w:numPr>
                <w:ilvl w:val="0"/>
                <w:numId w:val="2"/>
              </w:numPr>
              <w:mirrorIndents/>
              <w:jc w:val="both"/>
              <w:rPr>
                <w:rFonts w:ascii="Arial Narrow" w:hAnsi="Arial Narrow"/>
              </w:rPr>
            </w:pPr>
            <w:r>
              <w:rPr>
                <w:rFonts w:ascii="Arial Narrow" w:hAnsi="Arial Narrow"/>
              </w:rPr>
              <w:t xml:space="preserve">Se actualizo la por parte de la plataforma </w:t>
            </w:r>
            <w:proofErr w:type="spellStart"/>
            <w:r>
              <w:rPr>
                <w:rFonts w:ascii="Arial Narrow" w:hAnsi="Arial Narrow"/>
              </w:rPr>
              <w:t>Hercules</w:t>
            </w:r>
            <w:proofErr w:type="spellEnd"/>
            <w:r>
              <w:rPr>
                <w:rFonts w:ascii="Arial Narrow" w:hAnsi="Arial Narrow"/>
              </w:rPr>
              <w:t xml:space="preserve"> la hoja de vida además de eso se empezaron a subir los datos correspondientes a los deportistas de la escuela de formación.</w:t>
            </w:r>
          </w:p>
          <w:p w14:paraId="773942C9" w14:textId="79E96AD8" w:rsidR="00D805FB" w:rsidRPr="009C3A4F" w:rsidRDefault="00D805FB"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755892E" w14:textId="77777777" w:rsidR="00D805FB" w:rsidRDefault="00D805FB" w:rsidP="00DA1D2E">
            <w:pPr>
              <w:contextualSpacing/>
              <w:mirrorIndents/>
              <w:jc w:val="both"/>
              <w:rPr>
                <w:rFonts w:ascii="Arial Narrow" w:eastAsia="Arial Unicode MS" w:hAnsi="Arial Narrow" w:cs="Arial"/>
                <w:lang w:val="es-CO"/>
              </w:rPr>
            </w:pPr>
          </w:p>
          <w:p w14:paraId="577C8B7E" w14:textId="77777777" w:rsidR="00416E9E" w:rsidRDefault="00416E9E" w:rsidP="00416E9E">
            <w:pPr>
              <w:pStyle w:val="Prrafodelista"/>
              <w:numPr>
                <w:ilvl w:val="0"/>
                <w:numId w:val="2"/>
              </w:numPr>
              <w:mirrorIndents/>
              <w:jc w:val="both"/>
              <w:rPr>
                <w:rFonts w:ascii="Arial Narrow" w:eastAsia="Arial Unicode MS" w:hAnsi="Arial Narrow" w:cs="Arial"/>
                <w:lang w:val="es-CO"/>
              </w:rPr>
            </w:pPr>
            <w:r>
              <w:rPr>
                <w:rFonts w:ascii="Arial Narrow" w:eastAsia="Arial Unicode MS" w:hAnsi="Arial Narrow" w:cs="Arial"/>
                <w:lang w:val="es-CO"/>
              </w:rPr>
              <w:t>La escuela de formación de balonmano de Facatativá cuento con 24 deportistas, reflejado en los diferentes formatos de cobertura y listas de asistencia presentados al gesto y en el informe del mes.</w:t>
            </w:r>
          </w:p>
          <w:p w14:paraId="60003C2F" w14:textId="71BCBC78" w:rsidR="00416E9E" w:rsidRDefault="00416E9E" w:rsidP="00416E9E">
            <w:pPr>
              <w:pStyle w:val="Prrafodelista"/>
              <w:numPr>
                <w:ilvl w:val="0"/>
                <w:numId w:val="2"/>
              </w:numPr>
              <w:mirrorIndents/>
              <w:jc w:val="both"/>
              <w:rPr>
                <w:rFonts w:ascii="Arial Narrow" w:eastAsia="Arial Unicode MS" w:hAnsi="Arial Narrow" w:cs="Arial"/>
                <w:lang w:val="es-CO"/>
              </w:rPr>
            </w:pPr>
            <w:r>
              <w:rPr>
                <w:rFonts w:ascii="Arial Narrow" w:eastAsia="Arial Unicode MS" w:hAnsi="Arial Narrow" w:cs="Arial"/>
                <w:lang w:val="es-CO"/>
              </w:rPr>
              <w:t>Se hizo entrega de la ficha de inscripción a los diferentes deportistas junto a los consentimientos informados para así posteriormente empezar a subir la infor</w:t>
            </w:r>
            <w:r w:rsidR="00C54D51">
              <w:rPr>
                <w:rFonts w:ascii="Arial Narrow" w:eastAsia="Arial Unicode MS" w:hAnsi="Arial Narrow" w:cs="Arial"/>
                <w:lang w:val="es-CO"/>
              </w:rPr>
              <w:t>mación a la plataforma Hércules y realizar la inscripción en el deporte.</w:t>
            </w:r>
          </w:p>
          <w:p w14:paraId="6D7F5E50" w14:textId="0AB4D2D0" w:rsidR="00416E9E" w:rsidRPr="00DA1D2E" w:rsidRDefault="00416E9E" w:rsidP="00DA1D2E">
            <w:pPr>
              <w:contextualSpacing/>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61E6196F" w14:textId="77777777" w:rsidR="00D805FB" w:rsidRDefault="00D805FB" w:rsidP="00D805FB">
            <w:pPr>
              <w:jc w:val="both"/>
              <w:rPr>
                <w:rFonts w:ascii="Arial Narrow" w:hAnsi="Arial Narrow"/>
                <w:b/>
              </w:rPr>
            </w:pPr>
          </w:p>
          <w:p w14:paraId="536AAE16" w14:textId="77777777" w:rsidR="00416E9E" w:rsidRDefault="00416E9E" w:rsidP="00D805FB">
            <w:pPr>
              <w:jc w:val="both"/>
              <w:rPr>
                <w:rFonts w:ascii="Arial Narrow" w:hAnsi="Arial Narrow"/>
                <w:b/>
              </w:rPr>
            </w:pPr>
          </w:p>
          <w:p w14:paraId="35D50A3E" w14:textId="7C7B57B6" w:rsidR="00817467" w:rsidRPr="00C54D51" w:rsidRDefault="00416E9E" w:rsidP="00C54D51">
            <w:pPr>
              <w:pStyle w:val="Prrafodelista"/>
              <w:numPr>
                <w:ilvl w:val="0"/>
                <w:numId w:val="5"/>
              </w:numPr>
              <w:jc w:val="both"/>
              <w:rPr>
                <w:rFonts w:ascii="Arial Narrow" w:hAnsi="Arial Narrow"/>
                <w:b/>
              </w:rPr>
            </w:pPr>
            <w:r w:rsidRPr="00416E9E">
              <w:rPr>
                <w:rFonts w:ascii="Arial Narrow" w:hAnsi="Arial Narrow"/>
              </w:rPr>
              <w:t>Se realizó la aplicación, tabulación y análisis de las diferentes pruebas de actitud físicas program</w:t>
            </w:r>
            <w:r w:rsidR="00C54D51">
              <w:rPr>
                <w:rFonts w:ascii="Arial Narrow" w:hAnsi="Arial Narrow"/>
              </w:rPr>
              <w:t>adas por los diferentes niveles, y</w:t>
            </w:r>
            <w:r w:rsidR="006E6D9B">
              <w:rPr>
                <w:rFonts w:ascii="Arial Narrow" w:hAnsi="Arial Narrow"/>
              </w:rPr>
              <w:t xml:space="preserve"> se programa para el siguiente mes la segunda fase de la aplicación de las pruebas físicas.</w:t>
            </w:r>
          </w:p>
        </w:tc>
      </w:tr>
      <w:tr w:rsidR="00D805FB" w:rsidRPr="00FB62E6" w14:paraId="1EBD0275" w14:textId="77777777" w:rsidTr="008B57EB">
        <w:trPr>
          <w:trHeight w:val="154"/>
          <w:jc w:val="center"/>
        </w:trPr>
        <w:tc>
          <w:tcPr>
            <w:tcW w:w="2190" w:type="pct"/>
            <w:gridSpan w:val="5"/>
          </w:tcPr>
          <w:p w14:paraId="1183C89D" w14:textId="3BCCB50F"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7085381A" w14:textId="77777777" w:rsidR="00D805FB" w:rsidRDefault="00D805FB" w:rsidP="00D805FB">
            <w:pPr>
              <w:jc w:val="both"/>
              <w:rPr>
                <w:rFonts w:ascii="Arial Narrow" w:hAnsi="Arial Narrow"/>
              </w:rPr>
            </w:pPr>
          </w:p>
          <w:p w14:paraId="07B3FB51" w14:textId="136F9C27" w:rsidR="008236F2" w:rsidRPr="008236F2" w:rsidRDefault="008236F2" w:rsidP="001167C8">
            <w:pPr>
              <w:pStyle w:val="Prrafodelista"/>
              <w:numPr>
                <w:ilvl w:val="0"/>
                <w:numId w:val="5"/>
              </w:numPr>
              <w:jc w:val="both"/>
              <w:rPr>
                <w:rFonts w:ascii="Arial Narrow" w:hAnsi="Arial Narrow"/>
              </w:rPr>
            </w:pPr>
            <w:r w:rsidRPr="008236F2">
              <w:rPr>
                <w:rFonts w:ascii="Arial Narrow" w:hAnsi="Arial Narrow"/>
              </w:rPr>
              <w:t xml:space="preserve">Se realizó el apoyo logístico a </w:t>
            </w:r>
            <w:proofErr w:type="spellStart"/>
            <w:r w:rsidRPr="008236F2">
              <w:rPr>
                <w:rFonts w:ascii="Arial Narrow" w:hAnsi="Arial Narrow"/>
              </w:rPr>
              <w:t>indeportes</w:t>
            </w:r>
            <w:proofErr w:type="spellEnd"/>
            <w:r w:rsidRPr="008236F2">
              <w:rPr>
                <w:rFonts w:ascii="Arial Narrow" w:hAnsi="Arial Narrow"/>
              </w:rPr>
              <w:t xml:space="preserve">  </w:t>
            </w:r>
            <w:r w:rsidR="001167C8">
              <w:rPr>
                <w:rFonts w:ascii="Arial Narrow" w:hAnsi="Arial Narrow"/>
              </w:rPr>
              <w:t xml:space="preserve">en la etapa de la vuelta a Colombia en el municipio de Albán Cundinamarca.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BADDB10" w14:textId="77777777" w:rsidR="008F082B" w:rsidRDefault="008F082B" w:rsidP="00D805FB">
            <w:pPr>
              <w:jc w:val="both"/>
              <w:rPr>
                <w:rFonts w:ascii="Arial Narrow" w:hAnsi="Arial Narrow"/>
              </w:rPr>
            </w:pPr>
            <w:r w:rsidRPr="009C3A4F">
              <w:rPr>
                <w:rFonts w:ascii="Arial Narrow" w:hAnsi="Arial Narrow"/>
              </w:rPr>
              <w:t xml:space="preserve"> </w:t>
            </w:r>
          </w:p>
          <w:p w14:paraId="3451EC76" w14:textId="134942BC" w:rsidR="008236F2" w:rsidRPr="008236F2" w:rsidRDefault="008236F2" w:rsidP="001167C8">
            <w:pPr>
              <w:pStyle w:val="Prrafodelista"/>
              <w:numPr>
                <w:ilvl w:val="0"/>
                <w:numId w:val="5"/>
              </w:numPr>
              <w:jc w:val="both"/>
              <w:rPr>
                <w:rFonts w:ascii="Arial Narrow" w:hAnsi="Arial Narrow"/>
              </w:rPr>
            </w:pPr>
            <w:r w:rsidRPr="008236F2">
              <w:rPr>
                <w:rFonts w:ascii="Arial Narrow" w:hAnsi="Arial Narrow"/>
              </w:rPr>
              <w:t>Se promovió la participación de  los de</w:t>
            </w:r>
            <w:r w:rsidR="001167C8">
              <w:rPr>
                <w:rFonts w:ascii="Arial Narrow" w:hAnsi="Arial Narrow"/>
              </w:rPr>
              <w:t xml:space="preserve"> los deportistas en torneos internos de balonmano como forma de potencializar el deporte en el municipio.</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05EACF2B" w14:textId="77777777" w:rsidR="00D805FB" w:rsidRDefault="00D805FB" w:rsidP="00D805FB">
            <w:pPr>
              <w:jc w:val="both"/>
              <w:rPr>
                <w:rFonts w:ascii="Arial Narrow" w:hAnsi="Arial Narrow"/>
                <w:b/>
              </w:rPr>
            </w:pPr>
          </w:p>
          <w:p w14:paraId="54CED983" w14:textId="77777777" w:rsidR="008236F2" w:rsidRDefault="008236F2" w:rsidP="00D805FB">
            <w:pPr>
              <w:jc w:val="both"/>
              <w:rPr>
                <w:rFonts w:ascii="Arial Narrow" w:hAnsi="Arial Narrow"/>
                <w:b/>
              </w:rPr>
            </w:pPr>
          </w:p>
          <w:p w14:paraId="1E7B5C58" w14:textId="77777777" w:rsidR="008236F2" w:rsidRDefault="008236F2" w:rsidP="008236F2">
            <w:pPr>
              <w:pStyle w:val="Prrafodelista"/>
              <w:numPr>
                <w:ilvl w:val="0"/>
                <w:numId w:val="2"/>
              </w:numPr>
              <w:jc w:val="both"/>
              <w:rPr>
                <w:rFonts w:ascii="Arial Narrow" w:hAnsi="Arial Narrow"/>
              </w:rPr>
            </w:pPr>
            <w:r>
              <w:rPr>
                <w:rFonts w:ascii="Arial Narrow" w:hAnsi="Arial Narrow"/>
              </w:rPr>
              <w:t>Se hizo entrega al gestor provincial y al instituto de deporte y recreación de Facatativá el informe de cobertura y planeación semanal correspondiente a la escuela de balonmano del mes de mayo.</w:t>
            </w:r>
          </w:p>
          <w:p w14:paraId="7D926911" w14:textId="77777777" w:rsidR="008236F2" w:rsidRPr="00FD10CA" w:rsidRDefault="008236F2" w:rsidP="008236F2">
            <w:pPr>
              <w:pStyle w:val="Prrafodelista"/>
              <w:rPr>
                <w:rFonts w:ascii="Arial Narrow" w:hAnsi="Arial Narrow"/>
              </w:rPr>
            </w:pPr>
          </w:p>
          <w:p w14:paraId="200833B2" w14:textId="74D5ADDB" w:rsidR="008236F2" w:rsidRPr="008236F2" w:rsidRDefault="008236F2" w:rsidP="008236F2">
            <w:pPr>
              <w:pStyle w:val="Prrafodelista"/>
              <w:numPr>
                <w:ilvl w:val="0"/>
                <w:numId w:val="2"/>
              </w:numPr>
              <w:jc w:val="both"/>
              <w:rPr>
                <w:rFonts w:ascii="Arial Narrow" w:hAnsi="Arial Narrow"/>
                <w:b/>
              </w:rPr>
            </w:pPr>
            <w:r w:rsidRPr="008236F2">
              <w:rPr>
                <w:rFonts w:ascii="Arial Narrow" w:hAnsi="Arial Narrow"/>
              </w:rPr>
              <w:t>Se realizó entrega de la cuenta de cobro y la tabulación y análisis de las diferentes pruebas de actitud físicas.</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2E2FAD22" w14:textId="77777777" w:rsidR="00D805FB" w:rsidRDefault="00D805FB" w:rsidP="00D805FB">
            <w:pPr>
              <w:jc w:val="both"/>
              <w:rPr>
                <w:rFonts w:ascii="Arial Narrow" w:hAnsi="Arial Narrow"/>
                <w:b/>
              </w:rPr>
            </w:pPr>
          </w:p>
          <w:p w14:paraId="7611B7EE" w14:textId="67FCDD3E" w:rsidR="008236F2" w:rsidRPr="0083597C" w:rsidRDefault="008236F2" w:rsidP="008236F2">
            <w:pPr>
              <w:pStyle w:val="Prrafodelista"/>
              <w:numPr>
                <w:ilvl w:val="0"/>
                <w:numId w:val="2"/>
              </w:numPr>
              <w:jc w:val="both"/>
              <w:rPr>
                <w:rFonts w:ascii="Arial Narrow" w:hAnsi="Arial Narrow"/>
              </w:rPr>
            </w:pPr>
            <w:r w:rsidRPr="0083597C">
              <w:rPr>
                <w:rFonts w:ascii="Arial Narrow" w:hAnsi="Arial Narrow"/>
              </w:rPr>
              <w:t xml:space="preserve">Se asistió de manera puntual </w:t>
            </w:r>
            <w:r>
              <w:rPr>
                <w:rFonts w:ascii="Arial Narrow" w:hAnsi="Arial Narrow"/>
              </w:rPr>
              <w:t>a las diferentes reuniones propuestas por parte del gestor provincial para el manejo de diferentes informaciones y formas de trabajar durante el mes de Mayo.</w:t>
            </w:r>
          </w:p>
          <w:p w14:paraId="6E4B9BB4" w14:textId="38119949" w:rsidR="008236F2" w:rsidRPr="009C3A4F" w:rsidRDefault="008236F2" w:rsidP="00D805FB">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222" w:type="dxa"/>
              <w:tblLayout w:type="fixed"/>
              <w:tblLook w:val="04A0" w:firstRow="1" w:lastRow="0" w:firstColumn="1" w:lastColumn="0" w:noHBand="0" w:noVBand="1"/>
            </w:tblPr>
            <w:tblGrid>
              <w:gridCol w:w="834"/>
              <w:gridCol w:w="800"/>
              <w:gridCol w:w="902"/>
              <w:gridCol w:w="848"/>
              <w:gridCol w:w="848"/>
              <w:gridCol w:w="990"/>
            </w:tblGrid>
            <w:tr w:rsidR="0071196F" w14:paraId="60401BC4" w14:textId="77777777" w:rsidTr="00EF5310">
              <w:tc>
                <w:tcPr>
                  <w:tcW w:w="798"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66"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64"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812"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812"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949"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EF5310">
              <w:trPr>
                <w:trHeight w:val="262"/>
              </w:trPr>
              <w:tc>
                <w:tcPr>
                  <w:tcW w:w="798" w:type="pct"/>
                  <w:tcBorders>
                    <w:bottom w:val="single" w:sz="4" w:space="0" w:color="auto"/>
                  </w:tcBorders>
                </w:tcPr>
                <w:p w14:paraId="16760C64" w14:textId="671C0053" w:rsidR="0071196F" w:rsidRPr="00816231" w:rsidRDefault="008236F2" w:rsidP="0071196F">
                  <w:pPr>
                    <w:jc w:val="both"/>
                    <w:rPr>
                      <w:rFonts w:ascii="Arial Narrow" w:hAnsi="Arial Narrow"/>
                      <w:highlight w:val="yellow"/>
                    </w:rPr>
                  </w:pPr>
                  <w:r>
                    <w:rPr>
                      <w:rFonts w:ascii="Arial Narrow" w:hAnsi="Arial Narrow"/>
                      <w:highlight w:val="yellow"/>
                    </w:rPr>
                    <w:t>Marzo</w:t>
                  </w:r>
                </w:p>
              </w:tc>
              <w:tc>
                <w:tcPr>
                  <w:tcW w:w="766" w:type="pct"/>
                  <w:tcBorders>
                    <w:bottom w:val="single" w:sz="4" w:space="0" w:color="auto"/>
                  </w:tcBorders>
                </w:tcPr>
                <w:p w14:paraId="49C6182B"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4F99FA2B"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611F2793"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033E1816" w14:textId="29728672" w:rsidR="0071196F" w:rsidRPr="00816231" w:rsidRDefault="008236F2" w:rsidP="0071196F">
                  <w:pPr>
                    <w:jc w:val="center"/>
                    <w:rPr>
                      <w:rFonts w:ascii="Arial Narrow" w:hAnsi="Arial Narrow"/>
                      <w:sz w:val="16"/>
                      <w:szCs w:val="16"/>
                      <w:highlight w:val="yellow"/>
                    </w:rPr>
                  </w:pPr>
                  <w:r>
                    <w:rPr>
                      <w:rFonts w:ascii="Arial Narrow" w:hAnsi="Arial Narrow"/>
                      <w:sz w:val="16"/>
                      <w:szCs w:val="16"/>
                      <w:highlight w:val="yellow"/>
                    </w:rPr>
                    <w:t>$4,400</w:t>
                  </w:r>
                </w:p>
              </w:tc>
              <w:tc>
                <w:tcPr>
                  <w:tcW w:w="949" w:type="pct"/>
                  <w:tcBorders>
                    <w:bottom w:val="single" w:sz="4" w:space="0" w:color="auto"/>
                  </w:tcBorders>
                </w:tcPr>
                <w:p w14:paraId="002EA3C4" w14:textId="44DF5F15" w:rsidR="0071196F" w:rsidRPr="00816231" w:rsidRDefault="008236F2" w:rsidP="0071196F">
                  <w:pPr>
                    <w:jc w:val="center"/>
                    <w:rPr>
                      <w:rFonts w:ascii="Arial Narrow" w:hAnsi="Arial Narrow"/>
                      <w:highlight w:val="yellow"/>
                    </w:rPr>
                  </w:pPr>
                  <w:r w:rsidRPr="0052307E">
                    <w:rPr>
                      <w:rFonts w:ascii="Arial Narrow" w:hAnsi="Arial Narrow"/>
                      <w:sz w:val="18"/>
                    </w:rPr>
                    <w:t>8491787856</w:t>
                  </w:r>
                </w:p>
              </w:tc>
            </w:tr>
            <w:tr w:rsidR="0071196F" w14:paraId="2E2F3AB0" w14:textId="77777777" w:rsidTr="00EF5310">
              <w:trPr>
                <w:trHeight w:val="268"/>
              </w:trPr>
              <w:tc>
                <w:tcPr>
                  <w:tcW w:w="798" w:type="pct"/>
                  <w:tcBorders>
                    <w:bottom w:val="single" w:sz="4" w:space="0" w:color="auto"/>
                  </w:tcBorders>
                </w:tcPr>
                <w:p w14:paraId="68277FD8" w14:textId="17203ED6" w:rsidR="0071196F" w:rsidRPr="00816231" w:rsidRDefault="008236F2" w:rsidP="0071196F">
                  <w:pPr>
                    <w:jc w:val="both"/>
                    <w:rPr>
                      <w:rFonts w:ascii="Arial Narrow" w:hAnsi="Arial Narrow"/>
                      <w:highlight w:val="yellow"/>
                    </w:rPr>
                  </w:pPr>
                  <w:r>
                    <w:rPr>
                      <w:rFonts w:ascii="Arial Narrow" w:hAnsi="Arial Narrow"/>
                      <w:highlight w:val="yellow"/>
                    </w:rPr>
                    <w:t>Abril</w:t>
                  </w:r>
                </w:p>
              </w:tc>
              <w:tc>
                <w:tcPr>
                  <w:tcW w:w="766" w:type="pct"/>
                  <w:tcBorders>
                    <w:bottom w:val="single" w:sz="4" w:space="0" w:color="auto"/>
                  </w:tcBorders>
                </w:tcPr>
                <w:p w14:paraId="4E606D4A"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644D9855"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0FD9D6AA"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330CECCF" w14:textId="2D4AFAD2" w:rsidR="0071196F" w:rsidRPr="00816231" w:rsidRDefault="00032351" w:rsidP="0071196F">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11E58BC2" w14:textId="4B475334" w:rsidR="0071196F" w:rsidRDefault="0088609B" w:rsidP="0071196F">
                  <w:pPr>
                    <w:jc w:val="center"/>
                    <w:rPr>
                      <w:rFonts w:ascii="Arial Narrow" w:hAnsi="Arial Narrow"/>
                      <w:highlight w:val="yellow"/>
                    </w:rPr>
                  </w:pPr>
                  <w:r w:rsidRPr="0052307E">
                    <w:rPr>
                      <w:rFonts w:ascii="Arial Narrow" w:hAnsi="Arial Narrow"/>
                      <w:sz w:val="18"/>
                    </w:rPr>
                    <w:t>8491787856</w:t>
                  </w:r>
                </w:p>
              </w:tc>
            </w:tr>
            <w:tr w:rsidR="001167C8" w14:paraId="29039924" w14:textId="77777777" w:rsidTr="00EF5310">
              <w:trPr>
                <w:trHeight w:val="268"/>
              </w:trPr>
              <w:tc>
                <w:tcPr>
                  <w:tcW w:w="798" w:type="pct"/>
                  <w:tcBorders>
                    <w:bottom w:val="single" w:sz="4" w:space="0" w:color="auto"/>
                  </w:tcBorders>
                </w:tcPr>
                <w:p w14:paraId="108920FA" w14:textId="0A16C66F" w:rsidR="001167C8" w:rsidRDefault="001167C8" w:rsidP="001167C8">
                  <w:pPr>
                    <w:jc w:val="both"/>
                    <w:rPr>
                      <w:rFonts w:ascii="Arial Narrow" w:hAnsi="Arial Narrow"/>
                      <w:highlight w:val="yellow"/>
                    </w:rPr>
                  </w:pPr>
                  <w:r>
                    <w:rPr>
                      <w:rFonts w:ascii="Arial Narrow" w:hAnsi="Arial Narrow"/>
                      <w:highlight w:val="yellow"/>
                    </w:rPr>
                    <w:t>Mayo</w:t>
                  </w:r>
                </w:p>
              </w:tc>
              <w:tc>
                <w:tcPr>
                  <w:tcW w:w="766" w:type="pct"/>
                  <w:tcBorders>
                    <w:bottom w:val="single" w:sz="4" w:space="0" w:color="auto"/>
                  </w:tcBorders>
                </w:tcPr>
                <w:p w14:paraId="77C2BF0E" w14:textId="6B95B21E" w:rsidR="001167C8" w:rsidRPr="00816231" w:rsidRDefault="001167C8" w:rsidP="001167C8">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05286AAF" w14:textId="4F4AB4E4" w:rsidR="001167C8" w:rsidRPr="00816231" w:rsidRDefault="001167C8" w:rsidP="001167C8">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7A9172F1" w14:textId="4A7CFFF0" w:rsidR="001167C8" w:rsidRPr="00816231" w:rsidRDefault="001167C8" w:rsidP="001167C8">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38F390AC" w14:textId="371B5166" w:rsidR="001167C8" w:rsidRDefault="001167C8" w:rsidP="001167C8">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7301D98B" w14:textId="7144C3C6" w:rsidR="001167C8" w:rsidRPr="0052307E" w:rsidRDefault="001167C8" w:rsidP="001167C8">
                  <w:pPr>
                    <w:jc w:val="center"/>
                    <w:rPr>
                      <w:rFonts w:ascii="Arial Narrow" w:hAnsi="Arial Narrow"/>
                      <w:sz w:val="18"/>
                    </w:rPr>
                  </w:pPr>
                  <w:r w:rsidRPr="0052307E">
                    <w:rPr>
                      <w:rFonts w:ascii="Arial Narrow" w:hAnsi="Arial Narrow"/>
                      <w:sz w:val="18"/>
                    </w:rPr>
                    <w:t>8491787856</w:t>
                  </w:r>
                </w:p>
              </w:tc>
            </w:tr>
            <w:tr w:rsidR="00EF5310" w14:paraId="1F54C3F2" w14:textId="77777777" w:rsidTr="00EF5310">
              <w:trPr>
                <w:trHeight w:val="268"/>
              </w:trPr>
              <w:tc>
                <w:tcPr>
                  <w:tcW w:w="798" w:type="pct"/>
                  <w:tcBorders>
                    <w:bottom w:val="single" w:sz="4" w:space="0" w:color="auto"/>
                  </w:tcBorders>
                </w:tcPr>
                <w:p w14:paraId="3B9105C9" w14:textId="7D41037F" w:rsidR="00EF5310" w:rsidRDefault="00EF5310" w:rsidP="00EF5310">
                  <w:pPr>
                    <w:jc w:val="both"/>
                    <w:rPr>
                      <w:rFonts w:ascii="Arial Narrow" w:hAnsi="Arial Narrow"/>
                      <w:highlight w:val="yellow"/>
                    </w:rPr>
                  </w:pPr>
                  <w:r>
                    <w:rPr>
                      <w:rFonts w:ascii="Arial Narrow" w:hAnsi="Arial Narrow"/>
                      <w:highlight w:val="yellow"/>
                    </w:rPr>
                    <w:t>Junio</w:t>
                  </w:r>
                </w:p>
              </w:tc>
              <w:tc>
                <w:tcPr>
                  <w:tcW w:w="766" w:type="pct"/>
                  <w:tcBorders>
                    <w:bottom w:val="single" w:sz="4" w:space="0" w:color="auto"/>
                  </w:tcBorders>
                </w:tcPr>
                <w:p w14:paraId="4597C98F" w14:textId="00E319C0" w:rsidR="00EF5310" w:rsidRPr="00816231" w:rsidRDefault="00EF5310" w:rsidP="00EF5310">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6B1C4F1C" w14:textId="01990038" w:rsidR="00EF5310" w:rsidRPr="00816231" w:rsidRDefault="00EF5310" w:rsidP="00EF5310">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3813CF0C" w14:textId="4692054B" w:rsidR="00EF5310" w:rsidRPr="00816231" w:rsidRDefault="00EF5310" w:rsidP="00EF5310">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6AFACC29" w14:textId="120A363E" w:rsidR="00EF5310" w:rsidRDefault="00EF5310" w:rsidP="00EF5310">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327721B4" w14:textId="229FC7A3" w:rsidR="00EF5310" w:rsidRPr="0052307E" w:rsidRDefault="00EF5310" w:rsidP="00EF5310">
                  <w:pPr>
                    <w:jc w:val="center"/>
                    <w:rPr>
                      <w:rFonts w:ascii="Arial Narrow" w:hAnsi="Arial Narrow"/>
                      <w:sz w:val="18"/>
                    </w:rPr>
                  </w:pPr>
                  <w:r w:rsidRPr="00EF5310">
                    <w:rPr>
                      <w:rFonts w:ascii="Arial Narrow" w:hAnsi="Arial Narrow"/>
                      <w:sz w:val="18"/>
                    </w:rPr>
                    <w:t>8494315714</w:t>
                  </w:r>
                </w:p>
              </w:tc>
            </w:tr>
            <w:tr w:rsidR="00EF5310" w14:paraId="1CB496F5" w14:textId="77777777" w:rsidTr="00EF5310">
              <w:tc>
                <w:tcPr>
                  <w:tcW w:w="798" w:type="pct"/>
                  <w:shd w:val="pct5" w:color="auto" w:fill="auto"/>
                </w:tcPr>
                <w:p w14:paraId="64EB4807" w14:textId="77777777" w:rsidR="00EF5310" w:rsidRPr="00E508D9" w:rsidRDefault="00EF5310" w:rsidP="00EF5310">
                  <w:pPr>
                    <w:jc w:val="both"/>
                    <w:rPr>
                      <w:rFonts w:ascii="Arial Narrow" w:hAnsi="Arial Narrow"/>
                      <w:b/>
                    </w:rPr>
                  </w:pPr>
                  <w:r w:rsidRPr="00E508D9">
                    <w:rPr>
                      <w:rFonts w:ascii="Arial Narrow" w:hAnsi="Arial Narrow"/>
                      <w:b/>
                    </w:rPr>
                    <w:t>Totales</w:t>
                  </w:r>
                </w:p>
              </w:tc>
              <w:tc>
                <w:tcPr>
                  <w:tcW w:w="766" w:type="pct"/>
                  <w:shd w:val="pct5" w:color="auto" w:fill="auto"/>
                </w:tcPr>
                <w:p w14:paraId="3137296F" w14:textId="77777777" w:rsidR="00EF5310" w:rsidRPr="00E508D9" w:rsidRDefault="00EF5310" w:rsidP="00EF5310">
                  <w:pPr>
                    <w:jc w:val="center"/>
                    <w:rPr>
                      <w:rFonts w:ascii="Arial Narrow" w:hAnsi="Arial Narrow"/>
                      <w:b/>
                    </w:rPr>
                  </w:pPr>
                  <w:r w:rsidRPr="00E508D9">
                    <w:rPr>
                      <w:rFonts w:ascii="Arial Narrow" w:hAnsi="Arial Narrow"/>
                      <w:b/>
                    </w:rPr>
                    <w:t>N/A</w:t>
                  </w:r>
                </w:p>
              </w:tc>
              <w:tc>
                <w:tcPr>
                  <w:tcW w:w="864" w:type="pct"/>
                  <w:shd w:val="pct5" w:color="auto" w:fill="auto"/>
                </w:tcPr>
                <w:p w14:paraId="2C3D4897" w14:textId="1C966AE0" w:rsidR="00EF5310" w:rsidRPr="00816231" w:rsidRDefault="00EF5310" w:rsidP="00EF5310">
                  <w:pPr>
                    <w:jc w:val="center"/>
                    <w:rPr>
                      <w:rFonts w:ascii="Arial Narrow" w:hAnsi="Arial Narrow"/>
                      <w:b/>
                      <w:sz w:val="18"/>
                      <w:szCs w:val="18"/>
                    </w:rPr>
                  </w:pPr>
                  <w:r>
                    <w:rPr>
                      <w:rFonts w:ascii="Arial Narrow" w:hAnsi="Arial Narrow"/>
                      <w:b/>
                      <w:sz w:val="18"/>
                      <w:szCs w:val="18"/>
                    </w:rPr>
                    <w:t>$414,400</w:t>
                  </w:r>
                </w:p>
              </w:tc>
              <w:tc>
                <w:tcPr>
                  <w:tcW w:w="812" w:type="pct"/>
                  <w:shd w:val="pct5" w:color="auto" w:fill="auto"/>
                </w:tcPr>
                <w:p w14:paraId="46168459" w14:textId="6F7D7333" w:rsidR="00EF5310" w:rsidRPr="00816231" w:rsidRDefault="00EF5310" w:rsidP="00EF5310">
                  <w:pPr>
                    <w:jc w:val="center"/>
                    <w:rPr>
                      <w:rFonts w:ascii="Arial Narrow" w:hAnsi="Arial Narrow"/>
                      <w:b/>
                      <w:sz w:val="18"/>
                      <w:szCs w:val="18"/>
                    </w:rPr>
                  </w:pPr>
                  <w:r>
                    <w:rPr>
                      <w:rFonts w:ascii="Arial Narrow" w:hAnsi="Arial Narrow"/>
                      <w:b/>
                      <w:sz w:val="18"/>
                      <w:szCs w:val="18"/>
                    </w:rPr>
                    <w:t>$530,000</w:t>
                  </w:r>
                </w:p>
              </w:tc>
              <w:tc>
                <w:tcPr>
                  <w:tcW w:w="812" w:type="pct"/>
                  <w:shd w:val="pct5" w:color="auto" w:fill="auto"/>
                </w:tcPr>
                <w:p w14:paraId="68E02CB6" w14:textId="728CC2F6" w:rsidR="00EF5310" w:rsidRPr="00816231" w:rsidRDefault="00EF5310" w:rsidP="00EF5310">
                  <w:pPr>
                    <w:jc w:val="center"/>
                    <w:rPr>
                      <w:rFonts w:ascii="Arial Narrow" w:hAnsi="Arial Narrow"/>
                      <w:b/>
                      <w:sz w:val="18"/>
                      <w:szCs w:val="18"/>
                    </w:rPr>
                  </w:pPr>
                  <w:r>
                    <w:rPr>
                      <w:rFonts w:ascii="Arial Narrow" w:hAnsi="Arial Narrow"/>
                      <w:b/>
                      <w:sz w:val="18"/>
                      <w:szCs w:val="18"/>
                    </w:rPr>
                    <w:t>$65,000</w:t>
                  </w:r>
                </w:p>
              </w:tc>
              <w:tc>
                <w:tcPr>
                  <w:tcW w:w="949" w:type="pct"/>
                  <w:shd w:val="pct5" w:color="auto" w:fill="auto"/>
                </w:tcPr>
                <w:p w14:paraId="7B202EE9" w14:textId="77777777" w:rsidR="00EF5310" w:rsidRPr="00E508D9" w:rsidRDefault="00EF5310" w:rsidP="00EF531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77E5ADB6" w14:textId="77777777" w:rsidR="00D805FB" w:rsidRDefault="00D805FB" w:rsidP="00D805FB">
            <w:pPr>
              <w:jc w:val="both"/>
              <w:rPr>
                <w:rFonts w:ascii="Arial Narrow" w:hAnsi="Arial Narrow"/>
                <w:b/>
              </w:rPr>
            </w:pPr>
          </w:p>
          <w:p w14:paraId="109BA5BF" w14:textId="7ECA2398" w:rsidR="0088609B" w:rsidRPr="0088609B" w:rsidRDefault="00817467" w:rsidP="0088609B">
            <w:pPr>
              <w:pStyle w:val="Prrafodelista"/>
              <w:numPr>
                <w:ilvl w:val="0"/>
                <w:numId w:val="2"/>
              </w:numPr>
              <w:jc w:val="both"/>
              <w:rPr>
                <w:rFonts w:ascii="Arial Narrow" w:hAnsi="Arial Narrow"/>
                <w:b/>
              </w:rPr>
            </w:pPr>
            <w:r>
              <w:rPr>
                <w:rFonts w:ascii="Arial Narrow" w:hAnsi="Arial Narrow"/>
              </w:rPr>
              <w:t>Se está presto a las demás actividades que deriven a la naturaleza del contrato.</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796E3FFF" w:rsidR="003E3995" w:rsidRPr="003E3995" w:rsidRDefault="00A0441C"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0CDB340" w:rsidR="003E3995" w:rsidRPr="003E3995" w:rsidRDefault="00747833" w:rsidP="00843358">
            <w:pPr>
              <w:rPr>
                <w:rFonts w:ascii="Arial Narrow" w:hAnsi="Arial Narrow"/>
              </w:rPr>
            </w:pPr>
            <w:r>
              <w:rPr>
                <w:rFonts w:ascii="Arial Narrow" w:hAnsi="Arial Narrow"/>
              </w:rPr>
              <w:t xml:space="preserve"> </w:t>
            </w:r>
            <w:r w:rsidR="00A0441C">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398351EF" w:rsidR="00B718A5" w:rsidRDefault="00817467" w:rsidP="00817467">
            <w:pPr>
              <w:rPr>
                <w:rFonts w:ascii="Arial Narrow" w:hAnsi="Arial Narrow"/>
              </w:rPr>
            </w:pPr>
            <w:r>
              <w:rPr>
                <w:rFonts w:ascii="Arial Narrow" w:hAnsi="Arial Narrow"/>
              </w:rPr>
              <w:t xml:space="preserve">Edgar Andrés Quintín </w:t>
            </w:r>
            <w:proofErr w:type="spellStart"/>
            <w:r>
              <w:rPr>
                <w:rFonts w:ascii="Arial Narrow" w:hAnsi="Arial Narrow"/>
              </w:rPr>
              <w:t>Beltran</w:t>
            </w:r>
            <w:proofErr w:type="spellEnd"/>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RPr="0068159A"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6D7B74F0" w:rsidR="0071196F" w:rsidRPr="006E168A" w:rsidRDefault="006E168A" w:rsidP="0071196F">
                  <w:pPr>
                    <w:jc w:val="center"/>
                    <w:rPr>
                      <w:rFonts w:ascii="Arial Narrow" w:hAnsi="Arial Narrow"/>
                      <w:sz w:val="22"/>
                      <w:szCs w:val="22"/>
                      <w:highlight w:val="yellow"/>
                    </w:rPr>
                  </w:pPr>
                  <w:r>
                    <w:rPr>
                      <w:rFonts w:ascii="Arial" w:hAnsi="Arial" w:cs="Arial"/>
                      <w:color w:val="000000"/>
                      <w:sz w:val="18"/>
                      <w:szCs w:val="18"/>
                      <w:shd w:val="clear" w:color="auto" w:fill="CCCCCC"/>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50067C46" w:rsidR="0071196F" w:rsidRPr="0068159A" w:rsidRDefault="0068159A" w:rsidP="0071196F">
                  <w:pPr>
                    <w:jc w:val="center"/>
                    <w:rPr>
                      <w:rFonts w:ascii="Arial Narrow" w:hAnsi="Arial Narrow"/>
                      <w:sz w:val="22"/>
                      <w:szCs w:val="22"/>
                    </w:rPr>
                  </w:pPr>
                  <w:r w:rsidRPr="0068159A">
                    <w:rPr>
                      <w:rFonts w:ascii="Arial Narrow" w:hAnsi="Arial Narrow"/>
                      <w:sz w:val="22"/>
                      <w:szCs w:val="22"/>
                    </w:rPr>
                    <w:t>Pago 001</w:t>
                  </w:r>
                </w:p>
              </w:tc>
              <w:tc>
                <w:tcPr>
                  <w:tcW w:w="1580" w:type="pct"/>
                </w:tcPr>
                <w:p w14:paraId="115C19E9" w14:textId="754C3CC6" w:rsidR="0071196F" w:rsidRPr="0068159A" w:rsidRDefault="006E168A" w:rsidP="0071196F">
                  <w:pPr>
                    <w:jc w:val="center"/>
                    <w:rPr>
                      <w:rFonts w:ascii="Arial Narrow" w:hAnsi="Arial Narrow"/>
                      <w:sz w:val="22"/>
                      <w:szCs w:val="22"/>
                    </w:rPr>
                  </w:pPr>
                  <w:r>
                    <w:rPr>
                      <w:rFonts w:ascii="Arial Narrow" w:hAnsi="Arial Narrow"/>
                      <w:sz w:val="22"/>
                      <w:szCs w:val="22"/>
                    </w:rPr>
                    <w:t xml:space="preserve">12 de </w:t>
                  </w:r>
                  <w:r w:rsidR="0068159A" w:rsidRPr="0068159A">
                    <w:rPr>
                      <w:rFonts w:ascii="Arial Narrow" w:hAnsi="Arial Narrow"/>
                      <w:sz w:val="22"/>
                      <w:szCs w:val="22"/>
                    </w:rPr>
                    <w:t>Marzo</w:t>
                  </w:r>
                  <w:r>
                    <w:rPr>
                      <w:rFonts w:ascii="Arial Narrow" w:hAnsi="Arial Narrow"/>
                      <w:sz w:val="22"/>
                      <w:szCs w:val="22"/>
                    </w:rPr>
                    <w:t xml:space="preserve"> al 31 de Marzo</w:t>
                  </w:r>
                </w:p>
              </w:tc>
              <w:tc>
                <w:tcPr>
                  <w:tcW w:w="1250" w:type="pct"/>
                </w:tcPr>
                <w:p w14:paraId="155AA842" w14:textId="614ABE7A" w:rsidR="0071196F" w:rsidRPr="0068159A" w:rsidRDefault="006E168A" w:rsidP="0071196F">
                  <w:pPr>
                    <w:jc w:val="center"/>
                    <w:rPr>
                      <w:rFonts w:ascii="Arial Narrow" w:hAnsi="Arial Narrow"/>
                      <w:sz w:val="22"/>
                      <w:szCs w:val="22"/>
                    </w:rPr>
                  </w:pPr>
                  <w:r>
                    <w:rPr>
                      <w:rFonts w:ascii="Arial" w:hAnsi="Arial" w:cs="Arial"/>
                      <w:color w:val="000000"/>
                      <w:sz w:val="18"/>
                      <w:szCs w:val="18"/>
                      <w:shd w:val="clear" w:color="auto" w:fill="CCCCCC"/>
                    </w:rPr>
                    <w:t>981.350</w:t>
                  </w:r>
                </w:p>
              </w:tc>
              <w:tc>
                <w:tcPr>
                  <w:tcW w:w="1250" w:type="pct"/>
                </w:tcPr>
                <w:p w14:paraId="51F5B0AF" w14:textId="039747F8" w:rsidR="0071196F" w:rsidRPr="0025240A" w:rsidRDefault="00A0441C" w:rsidP="0071196F">
                  <w:pPr>
                    <w:jc w:val="center"/>
                    <w:rPr>
                      <w:rFonts w:ascii="Arial" w:hAnsi="Arial" w:cs="Arial"/>
                      <w:color w:val="000000"/>
                      <w:sz w:val="18"/>
                      <w:szCs w:val="18"/>
                      <w:shd w:val="clear" w:color="auto" w:fill="CCCCCC"/>
                    </w:rPr>
                  </w:pPr>
                  <w:r w:rsidRPr="0025240A">
                    <w:rPr>
                      <w:rFonts w:ascii="Arial" w:hAnsi="Arial" w:cs="Arial"/>
                      <w:color w:val="000000"/>
                      <w:sz w:val="18"/>
                      <w:szCs w:val="18"/>
                      <w:shd w:val="clear" w:color="auto" w:fill="CCCCCC"/>
                    </w:rPr>
                    <w:t>8.315.650</w:t>
                  </w:r>
                </w:p>
              </w:tc>
            </w:tr>
            <w:tr w:rsidR="0071196F" w14:paraId="1A467E1A" w14:textId="77777777" w:rsidTr="00DB0210">
              <w:tc>
                <w:tcPr>
                  <w:tcW w:w="920" w:type="pct"/>
                </w:tcPr>
                <w:p w14:paraId="553685CE" w14:textId="0A7892C1" w:rsidR="0071196F" w:rsidRPr="0068159A" w:rsidRDefault="0068159A" w:rsidP="0071196F">
                  <w:pPr>
                    <w:jc w:val="center"/>
                    <w:rPr>
                      <w:rFonts w:ascii="Arial Narrow" w:hAnsi="Arial Narrow"/>
                      <w:sz w:val="22"/>
                      <w:szCs w:val="22"/>
                    </w:rPr>
                  </w:pPr>
                  <w:r w:rsidRPr="0068159A">
                    <w:rPr>
                      <w:rFonts w:ascii="Arial Narrow" w:hAnsi="Arial Narrow"/>
                      <w:sz w:val="22"/>
                      <w:szCs w:val="22"/>
                    </w:rPr>
                    <w:t>Pago 002</w:t>
                  </w:r>
                </w:p>
              </w:tc>
              <w:tc>
                <w:tcPr>
                  <w:tcW w:w="1580" w:type="pct"/>
                </w:tcPr>
                <w:p w14:paraId="27B80781" w14:textId="1E1B3D77" w:rsidR="0071196F" w:rsidRPr="0068159A" w:rsidRDefault="006E168A" w:rsidP="0071196F">
                  <w:pPr>
                    <w:jc w:val="center"/>
                    <w:rPr>
                      <w:rFonts w:ascii="Arial Narrow" w:hAnsi="Arial Narrow"/>
                      <w:sz w:val="22"/>
                      <w:szCs w:val="22"/>
                    </w:rPr>
                  </w:pPr>
                  <w:r>
                    <w:rPr>
                      <w:rFonts w:ascii="Arial Narrow" w:hAnsi="Arial Narrow"/>
                      <w:sz w:val="22"/>
                      <w:szCs w:val="22"/>
                    </w:rPr>
                    <w:t xml:space="preserve">1 de </w:t>
                  </w:r>
                  <w:r w:rsidR="0068159A" w:rsidRPr="0068159A">
                    <w:rPr>
                      <w:rFonts w:ascii="Arial Narrow" w:hAnsi="Arial Narrow"/>
                      <w:sz w:val="22"/>
                      <w:szCs w:val="22"/>
                    </w:rPr>
                    <w:t>Abril</w:t>
                  </w:r>
                  <w:r>
                    <w:rPr>
                      <w:rFonts w:ascii="Arial Narrow" w:hAnsi="Arial Narrow"/>
                      <w:sz w:val="22"/>
                      <w:szCs w:val="22"/>
                    </w:rPr>
                    <w:t xml:space="preserve"> al 31 de Abril</w:t>
                  </w:r>
                </w:p>
              </w:tc>
              <w:tc>
                <w:tcPr>
                  <w:tcW w:w="1250" w:type="pct"/>
                </w:tcPr>
                <w:p w14:paraId="5A04A745" w14:textId="77F0CBA4" w:rsidR="0071196F" w:rsidRPr="0068159A" w:rsidRDefault="006E168A" w:rsidP="0071196F">
                  <w:pPr>
                    <w:jc w:val="center"/>
                    <w:rPr>
                      <w:rFonts w:ascii="Arial Narrow" w:hAnsi="Arial Narrow"/>
                      <w:sz w:val="22"/>
                      <w:szCs w:val="22"/>
                    </w:rPr>
                  </w:pPr>
                  <w:r>
                    <w:rPr>
                      <w:rFonts w:ascii="Arial" w:hAnsi="Arial" w:cs="Arial"/>
                      <w:color w:val="000000"/>
                      <w:sz w:val="18"/>
                      <w:szCs w:val="18"/>
                      <w:shd w:val="clear" w:color="auto" w:fill="CCCCCC"/>
                    </w:rPr>
                    <w:t>1.549.500</w:t>
                  </w:r>
                </w:p>
              </w:tc>
              <w:tc>
                <w:tcPr>
                  <w:tcW w:w="1250" w:type="pct"/>
                </w:tcPr>
                <w:p w14:paraId="7F91DFE0" w14:textId="217E992C" w:rsidR="006E168A" w:rsidRPr="0025240A" w:rsidRDefault="00A0441C" w:rsidP="0071196F">
                  <w:pPr>
                    <w:jc w:val="center"/>
                    <w:rPr>
                      <w:rFonts w:ascii="Arial" w:hAnsi="Arial" w:cs="Arial"/>
                      <w:color w:val="000000"/>
                      <w:sz w:val="18"/>
                      <w:szCs w:val="18"/>
                      <w:shd w:val="clear" w:color="auto" w:fill="CCCCCC"/>
                    </w:rPr>
                  </w:pPr>
                  <w:r w:rsidRPr="0025240A">
                    <w:rPr>
                      <w:rFonts w:ascii="Arial" w:hAnsi="Arial" w:cs="Arial"/>
                      <w:color w:val="000000"/>
                      <w:sz w:val="18"/>
                      <w:szCs w:val="18"/>
                      <w:shd w:val="clear" w:color="auto" w:fill="CCCCCC"/>
                    </w:rPr>
                    <w:t>6.766.150</w:t>
                  </w:r>
                </w:p>
              </w:tc>
            </w:tr>
            <w:tr w:rsidR="006E168A" w14:paraId="6A6559B3" w14:textId="77777777" w:rsidTr="00DB0210">
              <w:tc>
                <w:tcPr>
                  <w:tcW w:w="920" w:type="pct"/>
                </w:tcPr>
                <w:p w14:paraId="46CC3416" w14:textId="348F2E2C" w:rsidR="006E168A" w:rsidRPr="0068159A" w:rsidRDefault="006E168A" w:rsidP="0071196F">
                  <w:pPr>
                    <w:jc w:val="center"/>
                    <w:rPr>
                      <w:rFonts w:ascii="Arial Narrow" w:hAnsi="Arial Narrow"/>
                      <w:sz w:val="22"/>
                      <w:szCs w:val="22"/>
                    </w:rPr>
                  </w:pPr>
                  <w:r>
                    <w:rPr>
                      <w:rFonts w:ascii="Arial Narrow" w:hAnsi="Arial Narrow"/>
                      <w:sz w:val="22"/>
                      <w:szCs w:val="22"/>
                    </w:rPr>
                    <w:t>Pago 003</w:t>
                  </w:r>
                </w:p>
              </w:tc>
              <w:tc>
                <w:tcPr>
                  <w:tcW w:w="1580" w:type="pct"/>
                </w:tcPr>
                <w:p w14:paraId="22F70BA2" w14:textId="5F3E4468" w:rsidR="006E168A" w:rsidRPr="0068159A" w:rsidRDefault="006E168A" w:rsidP="0071196F">
                  <w:pPr>
                    <w:jc w:val="center"/>
                    <w:rPr>
                      <w:rFonts w:ascii="Arial Narrow" w:hAnsi="Arial Narrow"/>
                      <w:sz w:val="22"/>
                      <w:szCs w:val="22"/>
                    </w:rPr>
                  </w:pPr>
                  <w:r>
                    <w:rPr>
                      <w:rFonts w:ascii="Arial Narrow" w:hAnsi="Arial Narrow"/>
                      <w:sz w:val="22"/>
                      <w:szCs w:val="22"/>
                    </w:rPr>
                    <w:t>1 de Mayo al 31 de Mayo</w:t>
                  </w:r>
                </w:p>
              </w:tc>
              <w:tc>
                <w:tcPr>
                  <w:tcW w:w="1250" w:type="pct"/>
                </w:tcPr>
                <w:p w14:paraId="7A85FEF2" w14:textId="07198CE2" w:rsidR="006E168A" w:rsidRDefault="006E168A" w:rsidP="0071196F">
                  <w:pPr>
                    <w:jc w:val="center"/>
                    <w:rPr>
                      <w:rFonts w:ascii="Arial" w:hAnsi="Arial" w:cs="Arial"/>
                      <w:color w:val="000000"/>
                      <w:sz w:val="18"/>
                      <w:szCs w:val="18"/>
                      <w:shd w:val="clear" w:color="auto" w:fill="CCCCCC"/>
                    </w:rPr>
                  </w:pPr>
                  <w:r>
                    <w:rPr>
                      <w:rFonts w:ascii="Arial" w:hAnsi="Arial" w:cs="Arial"/>
                      <w:color w:val="000000"/>
                      <w:sz w:val="18"/>
                      <w:szCs w:val="18"/>
                      <w:shd w:val="clear" w:color="auto" w:fill="CCCCCC"/>
                    </w:rPr>
                    <w:t>1.549.500</w:t>
                  </w:r>
                </w:p>
              </w:tc>
              <w:tc>
                <w:tcPr>
                  <w:tcW w:w="1250" w:type="pct"/>
                </w:tcPr>
                <w:p w14:paraId="0192737E" w14:textId="55971E49" w:rsidR="006E168A" w:rsidRPr="0025240A" w:rsidRDefault="00A0441C" w:rsidP="0071196F">
                  <w:pPr>
                    <w:jc w:val="center"/>
                    <w:rPr>
                      <w:rFonts w:ascii="Arial" w:hAnsi="Arial" w:cs="Arial"/>
                      <w:color w:val="000000"/>
                      <w:sz w:val="18"/>
                      <w:szCs w:val="18"/>
                      <w:shd w:val="clear" w:color="auto" w:fill="CCCCCC"/>
                    </w:rPr>
                  </w:pPr>
                  <w:r w:rsidRPr="0025240A">
                    <w:rPr>
                      <w:rFonts w:ascii="Arial" w:hAnsi="Arial" w:cs="Arial"/>
                      <w:color w:val="000000"/>
                      <w:sz w:val="18"/>
                      <w:szCs w:val="18"/>
                      <w:shd w:val="clear" w:color="auto" w:fill="CCCCCC"/>
                    </w:rPr>
                    <w:t>5.216.650</w:t>
                  </w:r>
                </w:p>
              </w:tc>
            </w:tr>
            <w:tr w:rsidR="001167C8" w14:paraId="4F0C89A4" w14:textId="77777777" w:rsidTr="00DB0210">
              <w:tc>
                <w:tcPr>
                  <w:tcW w:w="920" w:type="pct"/>
                </w:tcPr>
                <w:p w14:paraId="6974C13A" w14:textId="2F092CE0" w:rsidR="001167C8" w:rsidRDefault="001167C8" w:rsidP="0071196F">
                  <w:pPr>
                    <w:jc w:val="center"/>
                    <w:rPr>
                      <w:rFonts w:ascii="Arial Narrow" w:hAnsi="Arial Narrow"/>
                      <w:sz w:val="22"/>
                      <w:szCs w:val="22"/>
                    </w:rPr>
                  </w:pPr>
                  <w:r>
                    <w:rPr>
                      <w:rFonts w:ascii="Arial Narrow" w:hAnsi="Arial Narrow"/>
                      <w:sz w:val="22"/>
                      <w:szCs w:val="22"/>
                    </w:rPr>
                    <w:t>Pago 004</w:t>
                  </w:r>
                </w:p>
              </w:tc>
              <w:tc>
                <w:tcPr>
                  <w:tcW w:w="1580" w:type="pct"/>
                </w:tcPr>
                <w:p w14:paraId="3F25CAD4" w14:textId="62C085FA" w:rsidR="001167C8" w:rsidRDefault="001167C8" w:rsidP="0071196F">
                  <w:pPr>
                    <w:jc w:val="center"/>
                    <w:rPr>
                      <w:rFonts w:ascii="Arial Narrow" w:hAnsi="Arial Narrow"/>
                      <w:sz w:val="22"/>
                      <w:szCs w:val="22"/>
                    </w:rPr>
                  </w:pPr>
                  <w:r>
                    <w:rPr>
                      <w:rFonts w:ascii="Arial Narrow" w:hAnsi="Arial Narrow"/>
                      <w:sz w:val="22"/>
                      <w:szCs w:val="22"/>
                    </w:rPr>
                    <w:t>1 de Junio al 30 de Junio</w:t>
                  </w:r>
                </w:p>
              </w:tc>
              <w:tc>
                <w:tcPr>
                  <w:tcW w:w="1250" w:type="pct"/>
                </w:tcPr>
                <w:p w14:paraId="27E2EB0D" w14:textId="2C10DEFD" w:rsidR="001167C8" w:rsidRDefault="001167C8" w:rsidP="0071196F">
                  <w:pPr>
                    <w:jc w:val="center"/>
                    <w:rPr>
                      <w:rFonts w:ascii="Arial" w:hAnsi="Arial" w:cs="Arial"/>
                      <w:color w:val="000000"/>
                      <w:sz w:val="18"/>
                      <w:szCs w:val="18"/>
                      <w:shd w:val="clear" w:color="auto" w:fill="CCCCCC"/>
                    </w:rPr>
                  </w:pPr>
                  <w:r>
                    <w:rPr>
                      <w:rFonts w:ascii="Arial" w:hAnsi="Arial" w:cs="Arial"/>
                      <w:color w:val="000000"/>
                      <w:sz w:val="18"/>
                      <w:szCs w:val="18"/>
                      <w:shd w:val="clear" w:color="auto" w:fill="CCCCCC"/>
                    </w:rPr>
                    <w:t>1.549.500</w:t>
                  </w:r>
                </w:p>
              </w:tc>
              <w:tc>
                <w:tcPr>
                  <w:tcW w:w="1250" w:type="pct"/>
                </w:tcPr>
                <w:p w14:paraId="476028DD" w14:textId="6591A6AF" w:rsidR="001167C8" w:rsidRPr="0025240A" w:rsidRDefault="00A0441C" w:rsidP="0071196F">
                  <w:pPr>
                    <w:jc w:val="center"/>
                    <w:rPr>
                      <w:rFonts w:ascii="Arial" w:hAnsi="Arial" w:cs="Arial"/>
                      <w:color w:val="000000"/>
                      <w:sz w:val="18"/>
                      <w:szCs w:val="18"/>
                      <w:shd w:val="clear" w:color="auto" w:fill="CCCCCC"/>
                    </w:rPr>
                  </w:pPr>
                  <w:r w:rsidRPr="0025240A">
                    <w:rPr>
                      <w:rFonts w:ascii="Arial" w:hAnsi="Arial" w:cs="Arial"/>
                      <w:color w:val="000000"/>
                      <w:sz w:val="18"/>
                      <w:szCs w:val="18"/>
                      <w:shd w:val="clear" w:color="auto" w:fill="CCCCCC"/>
                    </w:rPr>
                    <w:t>3.667.150</w:t>
                  </w:r>
                </w:p>
              </w:tc>
            </w:tr>
          </w:tbl>
          <w:p w14:paraId="0455D2F3" w14:textId="71B71E3B"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6A982096" w:rsidR="00B718A5" w:rsidRPr="003E3995" w:rsidRDefault="0025240A" w:rsidP="00747833">
            <w:pPr>
              <w:jc w:val="center"/>
              <w:rPr>
                <w:rFonts w:ascii="Arial Narrow" w:hAnsi="Arial Narrow"/>
              </w:rPr>
            </w:pPr>
            <w:r>
              <w:rPr>
                <w:rFonts w:ascii="Arial Narrow" w:hAnsi="Arial Narrow"/>
              </w:rPr>
              <w:t>Aprobado</w:t>
            </w:r>
            <w:bookmarkStart w:id="0" w:name="_GoBack"/>
            <w:bookmarkEnd w:id="0"/>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6938BC16" w14:textId="73A9A8F2" w:rsidR="00A16A8D" w:rsidRDefault="00A16A8D"/>
    <w:sectPr w:rsidR="00A16A8D"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04AC6" w14:textId="77777777" w:rsidR="00BA238D" w:rsidRDefault="00BA238D">
      <w:r>
        <w:separator/>
      </w:r>
    </w:p>
  </w:endnote>
  <w:endnote w:type="continuationSeparator" w:id="0">
    <w:p w14:paraId="4F5C842D" w14:textId="77777777" w:rsidR="00BA238D" w:rsidRDefault="00BA2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A238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278AB" w:rsidP="000618CF">
                    <w:pPr>
                      <w:spacing w:line="120" w:lineRule="auto"/>
                      <w:rPr>
                        <w:sz w:val="18"/>
                        <w:szCs w:val="18"/>
                      </w:rPr>
                    </w:pPr>
                  </w:p>
                </w:txbxContent>
              </v:textbox>
            </v:shape>
          </w:pict>
        </mc:Fallback>
      </mc:AlternateContent>
    </w:r>
  </w:p>
  <w:p w14:paraId="55E727D4" w14:textId="77777777" w:rsidR="00F438F7" w:rsidRDefault="00BA238D">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C432A" w14:textId="77777777" w:rsidR="00BA238D" w:rsidRDefault="00BA238D">
      <w:r>
        <w:separator/>
      </w:r>
    </w:p>
  </w:footnote>
  <w:footnote w:type="continuationSeparator" w:id="0">
    <w:p w14:paraId="5F23FAF6" w14:textId="77777777" w:rsidR="00BA238D" w:rsidRDefault="00BA2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A238D" w:rsidP="00ED731B">
    <w:pPr>
      <w:tabs>
        <w:tab w:val="center" w:pos="4252"/>
        <w:tab w:val="right" w:pos="8504"/>
      </w:tabs>
      <w:jc w:val="center"/>
      <w:rPr>
        <w:rFonts w:ascii="Arial Narrow" w:hAnsi="Arial Narrow" w:cs="Arial"/>
        <w:b/>
        <w:noProof/>
        <w:sz w:val="18"/>
        <w:szCs w:val="18"/>
      </w:rPr>
    </w:pPr>
  </w:p>
  <w:p w14:paraId="097C298F" w14:textId="77777777" w:rsidR="00ED731B" w:rsidRDefault="00BA238D" w:rsidP="00ED731B">
    <w:pPr>
      <w:tabs>
        <w:tab w:val="center" w:pos="4252"/>
        <w:tab w:val="right" w:pos="8504"/>
      </w:tabs>
      <w:jc w:val="center"/>
      <w:rPr>
        <w:rFonts w:ascii="Arial Narrow" w:hAnsi="Arial Narrow" w:cs="Arial"/>
        <w:b/>
        <w:noProof/>
        <w:sz w:val="18"/>
        <w:szCs w:val="18"/>
      </w:rPr>
    </w:pPr>
  </w:p>
  <w:p w14:paraId="7B5304D9" w14:textId="77777777" w:rsidR="00ED731B" w:rsidRDefault="00BA238D" w:rsidP="00ED731B">
    <w:pPr>
      <w:tabs>
        <w:tab w:val="center" w:pos="4252"/>
        <w:tab w:val="right" w:pos="8504"/>
      </w:tabs>
      <w:jc w:val="center"/>
      <w:rPr>
        <w:rFonts w:ascii="Arial Narrow" w:hAnsi="Arial Narrow" w:cs="Arial"/>
        <w:b/>
        <w:noProof/>
        <w:sz w:val="18"/>
        <w:szCs w:val="18"/>
      </w:rPr>
    </w:pPr>
  </w:p>
  <w:p w14:paraId="3AEDF7FC" w14:textId="77777777" w:rsidR="00ED731B" w:rsidRDefault="00BA238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4654C0"/>
    <w:multiLevelType w:val="hybridMultilevel"/>
    <w:tmpl w:val="18B42A4C"/>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3785039"/>
    <w:multiLevelType w:val="hybridMultilevel"/>
    <w:tmpl w:val="AFBE7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4FA1E06"/>
    <w:multiLevelType w:val="hybridMultilevel"/>
    <w:tmpl w:val="828A6C86"/>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82D4F59"/>
    <w:multiLevelType w:val="hybridMultilevel"/>
    <w:tmpl w:val="99B896A8"/>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46B6B9F"/>
    <w:multiLevelType w:val="hybridMultilevel"/>
    <w:tmpl w:val="F10AC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32351"/>
    <w:rsid w:val="00065722"/>
    <w:rsid w:val="001167C8"/>
    <w:rsid w:val="00191639"/>
    <w:rsid w:val="0019435F"/>
    <w:rsid w:val="001F4249"/>
    <w:rsid w:val="00212DC2"/>
    <w:rsid w:val="002335DA"/>
    <w:rsid w:val="0025240A"/>
    <w:rsid w:val="0027051E"/>
    <w:rsid w:val="0027316A"/>
    <w:rsid w:val="00311D90"/>
    <w:rsid w:val="003129DB"/>
    <w:rsid w:val="00324268"/>
    <w:rsid w:val="003539D9"/>
    <w:rsid w:val="003E3995"/>
    <w:rsid w:val="00416E9E"/>
    <w:rsid w:val="004334CC"/>
    <w:rsid w:val="00450F73"/>
    <w:rsid w:val="0046369D"/>
    <w:rsid w:val="00491231"/>
    <w:rsid w:val="004E39AD"/>
    <w:rsid w:val="00501971"/>
    <w:rsid w:val="005A7CAF"/>
    <w:rsid w:val="006552CF"/>
    <w:rsid w:val="0068159A"/>
    <w:rsid w:val="006901EE"/>
    <w:rsid w:val="006E0BB2"/>
    <w:rsid w:val="006E168A"/>
    <w:rsid w:val="006E6D9B"/>
    <w:rsid w:val="0071196F"/>
    <w:rsid w:val="00716529"/>
    <w:rsid w:val="0071774B"/>
    <w:rsid w:val="00747833"/>
    <w:rsid w:val="00754F1F"/>
    <w:rsid w:val="007765C9"/>
    <w:rsid w:val="007A7B5D"/>
    <w:rsid w:val="007B074F"/>
    <w:rsid w:val="007C7453"/>
    <w:rsid w:val="00817467"/>
    <w:rsid w:val="008236F2"/>
    <w:rsid w:val="00843358"/>
    <w:rsid w:val="0088609B"/>
    <w:rsid w:val="008B57EB"/>
    <w:rsid w:val="008C51BE"/>
    <w:rsid w:val="008E22D9"/>
    <w:rsid w:val="008F082B"/>
    <w:rsid w:val="00957746"/>
    <w:rsid w:val="009673AD"/>
    <w:rsid w:val="00971601"/>
    <w:rsid w:val="009C3A4F"/>
    <w:rsid w:val="009D5EB4"/>
    <w:rsid w:val="00A0441C"/>
    <w:rsid w:val="00A16A8D"/>
    <w:rsid w:val="00A23E39"/>
    <w:rsid w:val="00A872D3"/>
    <w:rsid w:val="00B278AB"/>
    <w:rsid w:val="00B32B58"/>
    <w:rsid w:val="00B718A5"/>
    <w:rsid w:val="00BA238D"/>
    <w:rsid w:val="00BB1728"/>
    <w:rsid w:val="00BD6170"/>
    <w:rsid w:val="00C254F3"/>
    <w:rsid w:val="00C54D51"/>
    <w:rsid w:val="00C87FF7"/>
    <w:rsid w:val="00CE1413"/>
    <w:rsid w:val="00D12C80"/>
    <w:rsid w:val="00D12E38"/>
    <w:rsid w:val="00D26A88"/>
    <w:rsid w:val="00D43F45"/>
    <w:rsid w:val="00D805FB"/>
    <w:rsid w:val="00D968B1"/>
    <w:rsid w:val="00DA1D2E"/>
    <w:rsid w:val="00DD08E0"/>
    <w:rsid w:val="00DD646F"/>
    <w:rsid w:val="00E44C03"/>
    <w:rsid w:val="00E508D9"/>
    <w:rsid w:val="00E52023"/>
    <w:rsid w:val="00E57951"/>
    <w:rsid w:val="00E6288C"/>
    <w:rsid w:val="00EA3E60"/>
    <w:rsid w:val="00ED6B3B"/>
    <w:rsid w:val="00EF1DCD"/>
    <w:rsid w:val="00EF2C17"/>
    <w:rsid w:val="00EF5310"/>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16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1940</Words>
  <Characters>10670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nestor castañeda</cp:lastModifiedBy>
  <cp:revision>2</cp:revision>
  <cp:lastPrinted>2019-01-31T16:43:00Z</cp:lastPrinted>
  <dcterms:created xsi:type="dcterms:W3CDTF">2019-08-14T15:41:00Z</dcterms:created>
  <dcterms:modified xsi:type="dcterms:W3CDTF">2019-08-14T15:41:00Z</dcterms:modified>
</cp:coreProperties>
</file>