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78E" w:rsidRDefault="00B47E26" w:rsidP="001F478E">
      <w:pPr>
        <w:spacing w:line="259" w:lineRule="auto"/>
        <w:ind w:left="92"/>
        <w:jc w:val="center"/>
      </w:pPr>
      <w:r>
        <w:rPr>
          <w:b/>
        </w:rPr>
        <w:t>ANEXO Nro. 4</w:t>
      </w:r>
      <w:r w:rsidR="001F478E">
        <w:rPr>
          <w:b/>
        </w:rPr>
        <w:t xml:space="preserve"> </w:t>
      </w:r>
    </w:p>
    <w:p w:rsidR="001F478E" w:rsidRDefault="001F478E" w:rsidP="000753B3">
      <w:pPr>
        <w:spacing w:line="259" w:lineRule="auto"/>
        <w:ind w:left="140"/>
        <w:jc w:val="center"/>
      </w:pPr>
      <w:r>
        <w:rPr>
          <w:b/>
        </w:rPr>
        <w:t xml:space="preserve"> </w:t>
      </w:r>
      <w:r w:rsidR="000753B3">
        <w:rPr>
          <w:b/>
        </w:rPr>
        <w:t>CLAUSULAS CONTRACTUALES</w:t>
      </w:r>
      <w:r>
        <w:rPr>
          <w:b/>
        </w:rPr>
        <w:t xml:space="preserve"> </w:t>
      </w:r>
    </w:p>
    <w:p w:rsidR="00841B9C" w:rsidRPr="003C6DAB" w:rsidRDefault="001F0BAB" w:rsidP="001F478E">
      <w:pPr>
        <w:pStyle w:val="Ttulo1"/>
        <w:numPr>
          <w:ilvl w:val="0"/>
          <w:numId w:val="10"/>
        </w:numPr>
        <w:tabs>
          <w:tab w:val="left" w:pos="466"/>
        </w:tabs>
        <w:spacing w:before="184"/>
        <w:rPr>
          <w:sz w:val="22"/>
          <w:szCs w:val="22"/>
        </w:rPr>
      </w:pPr>
      <w:r w:rsidRPr="003C6DAB">
        <w:rPr>
          <w:sz w:val="22"/>
          <w:szCs w:val="22"/>
        </w:rPr>
        <w:t>OBJETO</w:t>
      </w:r>
    </w:p>
    <w:p w:rsidR="00841B9C" w:rsidRPr="003C6DAB" w:rsidRDefault="00841B9C">
      <w:pPr>
        <w:pStyle w:val="Textoindependiente"/>
        <w:spacing w:before="3"/>
        <w:jc w:val="left"/>
        <w:rPr>
          <w:b/>
          <w:sz w:val="22"/>
          <w:szCs w:val="22"/>
        </w:rPr>
      </w:pPr>
    </w:p>
    <w:p w:rsidR="00F63D82" w:rsidRPr="00F63D82" w:rsidRDefault="00F63D82" w:rsidP="005E6D42">
      <w:pPr>
        <w:ind w:left="182"/>
        <w:jc w:val="both"/>
      </w:pPr>
      <w:r w:rsidRPr="00F63D82">
        <w:t>Compraventa de una nevera para adecuar la sala amigas de la Dirección Seccional de Impuestos y Aduanas de Pasto.</w:t>
      </w:r>
    </w:p>
    <w:p w:rsidR="00841B9C" w:rsidRPr="003C6DAB" w:rsidRDefault="00841B9C">
      <w:pPr>
        <w:pStyle w:val="Textoindependiente"/>
        <w:spacing w:before="8"/>
        <w:jc w:val="left"/>
        <w:rPr>
          <w:sz w:val="22"/>
          <w:szCs w:val="22"/>
        </w:rPr>
      </w:pPr>
    </w:p>
    <w:p w:rsidR="00841B9C" w:rsidRDefault="001F0BAB" w:rsidP="001F478E">
      <w:pPr>
        <w:pStyle w:val="Ttulo1"/>
        <w:numPr>
          <w:ilvl w:val="0"/>
          <w:numId w:val="10"/>
        </w:numPr>
        <w:tabs>
          <w:tab w:val="left" w:pos="542"/>
        </w:tabs>
        <w:spacing w:before="1"/>
        <w:rPr>
          <w:sz w:val="22"/>
          <w:szCs w:val="22"/>
        </w:rPr>
      </w:pPr>
      <w:r w:rsidRPr="003C6DAB">
        <w:rPr>
          <w:sz w:val="22"/>
          <w:szCs w:val="22"/>
        </w:rPr>
        <w:t>ALCANCE DEL OBJETO</w:t>
      </w:r>
    </w:p>
    <w:p w:rsidR="005E6D42" w:rsidRDefault="005E6D42" w:rsidP="005E6D42">
      <w:pPr>
        <w:pStyle w:val="Ttulo1"/>
        <w:tabs>
          <w:tab w:val="left" w:pos="542"/>
        </w:tabs>
        <w:spacing w:before="1"/>
        <w:rPr>
          <w:sz w:val="22"/>
          <w:szCs w:val="22"/>
        </w:rPr>
      </w:pPr>
    </w:p>
    <w:p w:rsidR="005E6D42" w:rsidRPr="005E6D42" w:rsidRDefault="005E6D42" w:rsidP="005E6D42">
      <w:pPr>
        <w:ind w:left="182"/>
        <w:jc w:val="both"/>
      </w:pPr>
      <w:r w:rsidRPr="005E6D42">
        <w:t>Contratar la adquisición de una Nevera para implementar las llamadas Salas Amigas de la Familia Lactante en el Entorno Laboral, que deben ser espacios cálidos y amables ubicados en entidades públicas y privadas, bajo condiciones apropiadas para la extracción y conservación de la leche materna, atendiendo las normas técnicas de higiene y seguridad, permitiendo ser transportada al hogar para disponer de ella en la alimentación del bebé en ausencia temporal de la madre. También vinculan a padres, familia y empleados en los procesos de formación que buscan lograr cambios en los conocimientos y prácticas de la lactancia materna, alimentación y desarrollo infantil.</w:t>
      </w:r>
    </w:p>
    <w:p w:rsidR="005E6D42" w:rsidRPr="005E6D42" w:rsidRDefault="005E6D42" w:rsidP="005E6D42">
      <w:pPr>
        <w:jc w:val="both"/>
      </w:pPr>
    </w:p>
    <w:p w:rsidR="005E6D42" w:rsidRPr="005E6D42" w:rsidRDefault="005E6D42" w:rsidP="005E6D42">
      <w:pPr>
        <w:adjustRightInd w:val="0"/>
        <w:ind w:left="182"/>
        <w:jc w:val="both"/>
        <w:rPr>
          <w:bCs/>
          <w:color w:val="000000" w:themeColor="text1"/>
        </w:rPr>
      </w:pPr>
      <w:r w:rsidRPr="005E6D42">
        <w:rPr>
          <w:bCs/>
          <w:color w:val="000000" w:themeColor="text1"/>
        </w:rPr>
        <w:t>El Contratista deberá suministrar todos los elementos y materiales necesarios para ejecutar las actividades previstas dentro del alcance del presente Estudio Previo, de la misma manera que se encargará de entregar las instrucciones que se deberán realizar para su correcto uso, dadas en las características de cada elemento.</w:t>
      </w:r>
    </w:p>
    <w:p w:rsidR="005E6D42" w:rsidRPr="005E6D42" w:rsidRDefault="005E6D42" w:rsidP="005E6D42">
      <w:pPr>
        <w:adjustRightInd w:val="0"/>
        <w:jc w:val="both"/>
        <w:rPr>
          <w:bCs/>
          <w:color w:val="000000" w:themeColor="text1"/>
        </w:rPr>
      </w:pPr>
    </w:p>
    <w:p w:rsidR="005E6D42" w:rsidRPr="005E6D42" w:rsidRDefault="005E6D42" w:rsidP="005E6D42">
      <w:pPr>
        <w:adjustRightInd w:val="0"/>
        <w:ind w:left="182"/>
        <w:jc w:val="both"/>
      </w:pPr>
      <w:r w:rsidRPr="005E6D42">
        <w:t xml:space="preserve">Por lo anterior, se reitera que el proponente deberá tener en cuenta al momento de presentar su propuesta que las actividades se realizarán bajo su exclusiva responsabilidad cumpliendo lo señalado en el presente estudio previo, en el Estudio de Mercado y deberá suministrar todos los recursos que este requiera para realizar el cumplimiento de la obligación contractual que adquiera con la Entidad al momento de este proceso sea adjudicado. </w:t>
      </w:r>
    </w:p>
    <w:p w:rsidR="005E6D42" w:rsidRPr="005E6D42" w:rsidRDefault="005E6D42" w:rsidP="005E6D42">
      <w:pPr>
        <w:adjustRightInd w:val="0"/>
        <w:jc w:val="both"/>
      </w:pPr>
    </w:p>
    <w:tbl>
      <w:tblPr>
        <w:tblW w:w="9040" w:type="dxa"/>
        <w:tblInd w:w="137" w:type="dxa"/>
        <w:tblCellMar>
          <w:left w:w="70" w:type="dxa"/>
          <w:right w:w="70" w:type="dxa"/>
        </w:tblCellMar>
        <w:tblLook w:val="04A0" w:firstRow="1" w:lastRow="0" w:firstColumn="1" w:lastColumn="0" w:noHBand="0" w:noVBand="1"/>
      </w:tblPr>
      <w:tblGrid>
        <w:gridCol w:w="797"/>
        <w:gridCol w:w="6725"/>
        <w:gridCol w:w="1518"/>
      </w:tblGrid>
      <w:tr w:rsidR="005E6D42" w:rsidRPr="005E6D42" w:rsidTr="005E6D42">
        <w:trPr>
          <w:trHeight w:val="318"/>
        </w:trPr>
        <w:tc>
          <w:tcPr>
            <w:tcW w:w="797" w:type="dxa"/>
            <w:tcBorders>
              <w:top w:val="single" w:sz="4" w:space="0" w:color="auto"/>
              <w:left w:val="single" w:sz="4" w:space="0" w:color="auto"/>
              <w:bottom w:val="single" w:sz="4" w:space="0" w:color="auto"/>
              <w:right w:val="single" w:sz="4" w:space="0" w:color="auto"/>
            </w:tcBorders>
            <w:shd w:val="clear" w:color="auto" w:fill="F79646" w:themeFill="accent6"/>
            <w:noWrap/>
            <w:vAlign w:val="center"/>
            <w:hideMark/>
          </w:tcPr>
          <w:p w:rsidR="005E6D42" w:rsidRPr="005E6D42" w:rsidRDefault="005E6D42" w:rsidP="005C1E71">
            <w:pPr>
              <w:jc w:val="center"/>
              <w:rPr>
                <w:rFonts w:ascii="Calibri" w:hAnsi="Calibri" w:cs="Calibri"/>
              </w:rPr>
            </w:pPr>
            <w:r w:rsidRPr="005E6D42">
              <w:rPr>
                <w:rFonts w:ascii="Calibri" w:hAnsi="Calibri" w:cs="Calibri"/>
              </w:rPr>
              <w:t>ITEM</w:t>
            </w:r>
          </w:p>
        </w:tc>
        <w:tc>
          <w:tcPr>
            <w:tcW w:w="6725" w:type="dxa"/>
            <w:tcBorders>
              <w:top w:val="single" w:sz="4" w:space="0" w:color="auto"/>
              <w:left w:val="nil"/>
              <w:bottom w:val="single" w:sz="4" w:space="0" w:color="auto"/>
              <w:right w:val="single" w:sz="4" w:space="0" w:color="auto"/>
            </w:tcBorders>
            <w:shd w:val="clear" w:color="auto" w:fill="F79646" w:themeFill="accent6"/>
            <w:vAlign w:val="center"/>
            <w:hideMark/>
          </w:tcPr>
          <w:p w:rsidR="005E6D42" w:rsidRPr="005E6D42" w:rsidRDefault="005E6D42" w:rsidP="005C1E71">
            <w:pPr>
              <w:jc w:val="center"/>
              <w:rPr>
                <w:rFonts w:ascii="Calibri" w:hAnsi="Calibri" w:cs="Calibri"/>
              </w:rPr>
            </w:pPr>
            <w:r w:rsidRPr="005E6D42">
              <w:rPr>
                <w:rFonts w:ascii="Calibri" w:hAnsi="Calibri" w:cs="Calibri"/>
              </w:rPr>
              <w:t>DESCRIPCION</w:t>
            </w:r>
          </w:p>
        </w:tc>
        <w:tc>
          <w:tcPr>
            <w:tcW w:w="1518" w:type="dxa"/>
            <w:tcBorders>
              <w:top w:val="single" w:sz="4" w:space="0" w:color="auto"/>
              <w:left w:val="nil"/>
              <w:bottom w:val="single" w:sz="4" w:space="0" w:color="auto"/>
              <w:right w:val="single" w:sz="4" w:space="0" w:color="auto"/>
            </w:tcBorders>
            <w:shd w:val="clear" w:color="auto" w:fill="F79646" w:themeFill="accent6"/>
            <w:vAlign w:val="center"/>
            <w:hideMark/>
          </w:tcPr>
          <w:p w:rsidR="005E6D42" w:rsidRPr="005E6D42" w:rsidRDefault="005E6D42" w:rsidP="005C1E71">
            <w:pPr>
              <w:jc w:val="center"/>
              <w:rPr>
                <w:rFonts w:ascii="Calibri" w:hAnsi="Calibri" w:cs="Calibri"/>
              </w:rPr>
            </w:pPr>
            <w:r w:rsidRPr="005E6D42">
              <w:rPr>
                <w:rFonts w:ascii="Calibri" w:hAnsi="Calibri" w:cs="Calibri"/>
              </w:rPr>
              <w:t>CANTIDAD</w:t>
            </w:r>
          </w:p>
        </w:tc>
      </w:tr>
      <w:tr w:rsidR="005E6D42" w:rsidRPr="005E6D42" w:rsidTr="005E6D42">
        <w:trPr>
          <w:trHeight w:val="445"/>
        </w:trPr>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5E6D42" w:rsidRPr="005E6D42" w:rsidRDefault="005E6D42" w:rsidP="005C1E71">
            <w:pPr>
              <w:jc w:val="center"/>
              <w:rPr>
                <w:color w:val="000000"/>
              </w:rPr>
            </w:pPr>
            <w:r w:rsidRPr="005E6D42">
              <w:rPr>
                <w:color w:val="000000"/>
              </w:rPr>
              <w:t>1</w:t>
            </w:r>
          </w:p>
        </w:tc>
        <w:tc>
          <w:tcPr>
            <w:tcW w:w="6725" w:type="dxa"/>
            <w:tcBorders>
              <w:top w:val="nil"/>
              <w:left w:val="nil"/>
              <w:bottom w:val="single" w:sz="4" w:space="0" w:color="auto"/>
              <w:right w:val="single" w:sz="4" w:space="0" w:color="auto"/>
            </w:tcBorders>
            <w:shd w:val="clear" w:color="auto" w:fill="auto"/>
            <w:vAlign w:val="center"/>
            <w:hideMark/>
          </w:tcPr>
          <w:p w:rsidR="005E6D42" w:rsidRPr="005E6D42" w:rsidRDefault="005E6D42" w:rsidP="005C1E71">
            <w:pPr>
              <w:rPr>
                <w:color w:val="000000"/>
              </w:rPr>
            </w:pPr>
            <w:r w:rsidRPr="005E6D42">
              <w:rPr>
                <w:color w:val="000000"/>
              </w:rPr>
              <w:t xml:space="preserve">Nevera no </w:t>
            </w:r>
            <w:proofErr w:type="spellStart"/>
            <w:r w:rsidRPr="005E6D42">
              <w:rPr>
                <w:color w:val="000000"/>
              </w:rPr>
              <w:t>Frost</w:t>
            </w:r>
            <w:proofErr w:type="spellEnd"/>
            <w:r w:rsidRPr="005E6D42">
              <w:rPr>
                <w:color w:val="000000"/>
              </w:rPr>
              <w:t xml:space="preserve"> entre 222 y 230 litros  </w:t>
            </w:r>
          </w:p>
        </w:tc>
        <w:tc>
          <w:tcPr>
            <w:tcW w:w="1518" w:type="dxa"/>
            <w:tcBorders>
              <w:top w:val="nil"/>
              <w:left w:val="nil"/>
              <w:bottom w:val="single" w:sz="4" w:space="0" w:color="auto"/>
              <w:right w:val="single" w:sz="4" w:space="0" w:color="auto"/>
            </w:tcBorders>
            <w:shd w:val="clear" w:color="auto" w:fill="auto"/>
            <w:noWrap/>
            <w:vAlign w:val="center"/>
            <w:hideMark/>
          </w:tcPr>
          <w:p w:rsidR="005E6D42" w:rsidRPr="005E6D42" w:rsidRDefault="005E6D42" w:rsidP="005C1E71">
            <w:pPr>
              <w:jc w:val="center"/>
              <w:rPr>
                <w:color w:val="000000"/>
              </w:rPr>
            </w:pPr>
            <w:r w:rsidRPr="005E6D42">
              <w:rPr>
                <w:color w:val="000000"/>
              </w:rPr>
              <w:t>1</w:t>
            </w:r>
          </w:p>
        </w:tc>
      </w:tr>
    </w:tbl>
    <w:p w:rsidR="005E6D42" w:rsidRPr="005E6D42" w:rsidRDefault="005E6D42" w:rsidP="005E6D42">
      <w:pPr>
        <w:adjustRightInd w:val="0"/>
        <w:jc w:val="both"/>
      </w:pPr>
    </w:p>
    <w:p w:rsidR="00841B9C" w:rsidRPr="003C6DAB" w:rsidRDefault="001F0BAB" w:rsidP="001F478E">
      <w:pPr>
        <w:pStyle w:val="Ttulo1"/>
        <w:numPr>
          <w:ilvl w:val="0"/>
          <w:numId w:val="10"/>
        </w:numPr>
        <w:tabs>
          <w:tab w:val="left" w:pos="466"/>
        </w:tabs>
        <w:rPr>
          <w:sz w:val="22"/>
          <w:szCs w:val="22"/>
        </w:rPr>
      </w:pPr>
      <w:r w:rsidRPr="003C6DAB">
        <w:rPr>
          <w:sz w:val="22"/>
          <w:szCs w:val="22"/>
        </w:rPr>
        <w:t>VALOR DEL</w:t>
      </w:r>
      <w:r w:rsidRPr="003C6DAB">
        <w:rPr>
          <w:spacing w:val="-2"/>
          <w:sz w:val="22"/>
          <w:szCs w:val="22"/>
        </w:rPr>
        <w:t xml:space="preserve"> </w:t>
      </w:r>
      <w:r w:rsidRPr="003C6DAB">
        <w:rPr>
          <w:sz w:val="22"/>
          <w:szCs w:val="22"/>
        </w:rPr>
        <w:t>CONTRATO</w:t>
      </w:r>
    </w:p>
    <w:p w:rsidR="00841B9C" w:rsidRPr="003C6DAB" w:rsidRDefault="00841B9C">
      <w:pPr>
        <w:pStyle w:val="Textoindependiente"/>
        <w:jc w:val="left"/>
        <w:rPr>
          <w:b/>
          <w:sz w:val="22"/>
          <w:szCs w:val="22"/>
        </w:rPr>
      </w:pPr>
    </w:p>
    <w:p w:rsidR="00841B9C" w:rsidRPr="003C6DAB" w:rsidRDefault="001F0BAB" w:rsidP="005E6D42">
      <w:pPr>
        <w:spacing w:before="1"/>
        <w:ind w:left="182" w:right="136"/>
        <w:jc w:val="both"/>
      </w:pPr>
      <w:r w:rsidRPr="003C6DAB">
        <w:t xml:space="preserve">El valor del contrato </w:t>
      </w:r>
      <w:r w:rsidRPr="003C6DAB">
        <w:rPr>
          <w:b/>
        </w:rPr>
        <w:t>será hasta por el valor ofrecido y adjudicado en la plataforma SECOP II, (Valor de la propuesta económica</w:t>
      </w:r>
      <w:r w:rsidRPr="003C6DAB">
        <w:rPr>
          <w:b/>
          <w:color w:val="0000CC"/>
        </w:rPr>
        <w:t xml:space="preserve">) </w:t>
      </w:r>
      <w:r w:rsidRPr="003C6DAB">
        <w:rPr>
          <w:b/>
        </w:rPr>
        <w:t xml:space="preserve">numeral 2, sección 2.1 </w:t>
      </w:r>
      <w:r w:rsidRPr="003C6DAB">
        <w:t>incluido el Impuesto al Valor Agregado (I.V.A.) Administración Imprevistos y Utilidad, cuando a ellos hubiere lugar</w:t>
      </w:r>
      <w:r w:rsidRPr="003C6DAB">
        <w:rPr>
          <w:color w:val="3B0DB3"/>
        </w:rPr>
        <w:t xml:space="preserve">, </w:t>
      </w:r>
      <w:r w:rsidRPr="003C6DAB">
        <w:t>y demás impuestos, tasas, contribuciones de carácter nacional y/o municipal legal, costos directos e indirectos</w:t>
      </w:r>
    </w:p>
    <w:p w:rsidR="00841B9C" w:rsidRPr="003C6DAB" w:rsidRDefault="00841B9C">
      <w:pPr>
        <w:pStyle w:val="Textoindependiente"/>
        <w:jc w:val="left"/>
        <w:rPr>
          <w:sz w:val="22"/>
          <w:szCs w:val="22"/>
        </w:rPr>
      </w:pPr>
    </w:p>
    <w:p w:rsidR="00841B9C" w:rsidRPr="003C6DAB" w:rsidRDefault="001F0BAB" w:rsidP="001F478E">
      <w:pPr>
        <w:pStyle w:val="Ttulo1"/>
        <w:numPr>
          <w:ilvl w:val="0"/>
          <w:numId w:val="10"/>
        </w:numPr>
        <w:tabs>
          <w:tab w:val="left" w:pos="466"/>
        </w:tabs>
        <w:rPr>
          <w:sz w:val="22"/>
          <w:szCs w:val="22"/>
        </w:rPr>
      </w:pPr>
      <w:r w:rsidRPr="003C6DAB">
        <w:rPr>
          <w:sz w:val="22"/>
          <w:szCs w:val="22"/>
        </w:rPr>
        <w:t>FORMA DE</w:t>
      </w:r>
      <w:r w:rsidRPr="003C6DAB">
        <w:rPr>
          <w:spacing w:val="-5"/>
          <w:sz w:val="22"/>
          <w:szCs w:val="22"/>
        </w:rPr>
        <w:t xml:space="preserve"> </w:t>
      </w:r>
      <w:r w:rsidRPr="003C6DAB">
        <w:rPr>
          <w:sz w:val="22"/>
          <w:szCs w:val="22"/>
        </w:rPr>
        <w:t>PAGO</w:t>
      </w:r>
    </w:p>
    <w:p w:rsidR="00841B9C" w:rsidRPr="003C6DAB" w:rsidRDefault="00841B9C">
      <w:pPr>
        <w:pStyle w:val="Textoindependiente"/>
        <w:spacing w:before="6"/>
        <w:jc w:val="left"/>
        <w:rPr>
          <w:sz w:val="22"/>
          <w:szCs w:val="22"/>
        </w:rPr>
      </w:pPr>
    </w:p>
    <w:p w:rsidR="00841B9C" w:rsidRPr="003C6DAB" w:rsidRDefault="001F0BAB" w:rsidP="005E6D42">
      <w:pPr>
        <w:pStyle w:val="Textoindependiente"/>
        <w:ind w:left="182" w:right="136"/>
        <w:rPr>
          <w:sz w:val="22"/>
          <w:szCs w:val="22"/>
        </w:rPr>
      </w:pPr>
      <w:r w:rsidRPr="003C6DAB">
        <w:rPr>
          <w:b/>
          <w:sz w:val="22"/>
          <w:szCs w:val="22"/>
        </w:rPr>
        <w:t xml:space="preserve">La DIAN </w:t>
      </w:r>
      <w:r w:rsidRPr="003C6DAB">
        <w:rPr>
          <w:sz w:val="22"/>
          <w:szCs w:val="22"/>
        </w:rPr>
        <w:t>pagará el valor del contrato en moneda legal colombiana, por intermedio de División de Gestión Administrativa y Financiera de la Dirección Seccional</w:t>
      </w:r>
      <w:r w:rsidR="00D437C4">
        <w:rPr>
          <w:sz w:val="22"/>
          <w:szCs w:val="22"/>
        </w:rPr>
        <w:t xml:space="preserve"> de Impuestos y Aduanas de Pasto</w:t>
      </w:r>
      <w:r w:rsidRPr="003C6DAB">
        <w:rPr>
          <w:sz w:val="22"/>
          <w:szCs w:val="22"/>
        </w:rPr>
        <w:t xml:space="preserve">, de acuerdo con los bienes obras o servicios prestados, facturados y </w:t>
      </w:r>
      <w:r w:rsidRPr="003C6DAB">
        <w:rPr>
          <w:sz w:val="22"/>
          <w:szCs w:val="22"/>
        </w:rPr>
        <w:lastRenderedPageBreak/>
        <w:t xml:space="preserve">recibidos a satisfacción por el Supervisor o Interventor designado por </w:t>
      </w:r>
      <w:r w:rsidRPr="003C6DAB">
        <w:rPr>
          <w:b/>
          <w:spacing w:val="2"/>
          <w:sz w:val="22"/>
          <w:szCs w:val="22"/>
        </w:rPr>
        <w:t xml:space="preserve">LA </w:t>
      </w:r>
      <w:r w:rsidRPr="003C6DAB">
        <w:rPr>
          <w:b/>
          <w:sz w:val="22"/>
          <w:szCs w:val="22"/>
        </w:rPr>
        <w:t xml:space="preserve">DIAN, </w:t>
      </w:r>
      <w:r w:rsidRPr="003C6DAB">
        <w:rPr>
          <w:sz w:val="22"/>
          <w:szCs w:val="22"/>
        </w:rPr>
        <w:t>según corresponda</w:t>
      </w:r>
      <w:r w:rsidRPr="003C6DAB">
        <w:rPr>
          <w:b/>
          <w:sz w:val="22"/>
          <w:szCs w:val="22"/>
        </w:rPr>
        <w:t xml:space="preserve">, </w:t>
      </w:r>
      <w:r w:rsidRPr="003C6DAB">
        <w:rPr>
          <w:sz w:val="22"/>
          <w:szCs w:val="22"/>
        </w:rPr>
        <w:t xml:space="preserve">siempre y cuando el </w:t>
      </w:r>
      <w:r w:rsidRPr="003C6DAB">
        <w:rPr>
          <w:b/>
          <w:sz w:val="22"/>
          <w:szCs w:val="22"/>
        </w:rPr>
        <w:t xml:space="preserve">CONTRATISTA </w:t>
      </w:r>
      <w:r w:rsidRPr="003C6DAB">
        <w:rPr>
          <w:sz w:val="22"/>
          <w:szCs w:val="22"/>
        </w:rPr>
        <w:t>haya cumplido con la obligación exigida en el artículo 23 de la Ley 1150 de 2007 y los demás requisitos de pago</w:t>
      </w:r>
      <w:r w:rsidRPr="003C6DAB">
        <w:rPr>
          <w:spacing w:val="-3"/>
          <w:sz w:val="22"/>
          <w:szCs w:val="22"/>
        </w:rPr>
        <w:t xml:space="preserve"> </w:t>
      </w:r>
      <w:r w:rsidRPr="003C6DAB">
        <w:rPr>
          <w:sz w:val="22"/>
          <w:szCs w:val="22"/>
        </w:rPr>
        <w:t>pactados.</w:t>
      </w:r>
    </w:p>
    <w:p w:rsidR="00841B9C" w:rsidRPr="003C6DAB" w:rsidRDefault="00841B9C">
      <w:pPr>
        <w:pStyle w:val="Textoindependiente"/>
        <w:spacing w:before="10"/>
        <w:jc w:val="left"/>
        <w:rPr>
          <w:sz w:val="22"/>
          <w:szCs w:val="22"/>
        </w:rPr>
      </w:pPr>
    </w:p>
    <w:p w:rsidR="00D437C4" w:rsidRDefault="004B4920" w:rsidP="005E6D42">
      <w:pPr>
        <w:pStyle w:val="Textoindependiente"/>
        <w:spacing w:before="1"/>
        <w:ind w:left="182" w:right="137"/>
        <w:rPr>
          <w:sz w:val="22"/>
          <w:szCs w:val="22"/>
        </w:rPr>
      </w:pPr>
      <w:r>
        <w:rPr>
          <w:b/>
          <w:sz w:val="22"/>
          <w:szCs w:val="22"/>
        </w:rPr>
        <w:t xml:space="preserve">La DIAN </w:t>
      </w:r>
      <w:r w:rsidR="001F0BAB" w:rsidRPr="003C6DAB">
        <w:rPr>
          <w:sz w:val="22"/>
          <w:szCs w:val="22"/>
        </w:rPr>
        <w:t>efectuará los pagos en pesos colombianos dentro de los treinta (30) días siguientes a la Disponibilidad del P.A.C (</w:t>
      </w:r>
      <w:r w:rsidR="001F0BAB" w:rsidRPr="003C6DAB">
        <w:rPr>
          <w:i/>
          <w:sz w:val="22"/>
          <w:szCs w:val="22"/>
        </w:rPr>
        <w:t xml:space="preserve">Plan Anual </w:t>
      </w:r>
      <w:proofErr w:type="spellStart"/>
      <w:r w:rsidR="001F0BAB" w:rsidRPr="003C6DAB">
        <w:rPr>
          <w:i/>
          <w:sz w:val="22"/>
          <w:szCs w:val="22"/>
        </w:rPr>
        <w:t>Mensualizado</w:t>
      </w:r>
      <w:proofErr w:type="spellEnd"/>
      <w:r w:rsidR="001F0BAB" w:rsidRPr="003C6DAB">
        <w:rPr>
          <w:i/>
          <w:sz w:val="22"/>
          <w:szCs w:val="22"/>
        </w:rPr>
        <w:t xml:space="preserve"> de Caja</w:t>
      </w:r>
      <w:r w:rsidR="001F0BAB" w:rsidRPr="003C6DAB">
        <w:rPr>
          <w:sz w:val="22"/>
          <w:szCs w:val="22"/>
        </w:rPr>
        <w:t>), previa entrega y recibo de los servicios a entera satisfacción por parte del Supervisor o Interventor del Contrato y de la presentación de la factura con todos los documentos soportes ante el Supervisor o Interventor del contrato, para que este trámite su</w:t>
      </w:r>
      <w:r w:rsidR="001F0BAB" w:rsidRPr="003C6DAB">
        <w:rPr>
          <w:spacing w:val="-1"/>
          <w:sz w:val="22"/>
          <w:szCs w:val="22"/>
        </w:rPr>
        <w:t xml:space="preserve"> </w:t>
      </w:r>
      <w:r w:rsidR="001F0BAB" w:rsidRPr="003C6DAB">
        <w:rPr>
          <w:sz w:val="22"/>
          <w:szCs w:val="22"/>
        </w:rPr>
        <w:t>pago.</w:t>
      </w:r>
    </w:p>
    <w:p w:rsidR="00841B9C" w:rsidRPr="003C6DAB" w:rsidRDefault="001F0BAB" w:rsidP="005E6D42">
      <w:pPr>
        <w:pStyle w:val="Textoindependiente"/>
        <w:spacing w:before="184"/>
        <w:ind w:left="182" w:right="138"/>
        <w:rPr>
          <w:sz w:val="22"/>
          <w:szCs w:val="22"/>
        </w:rPr>
      </w:pPr>
      <w:r w:rsidRPr="003C6DAB">
        <w:rPr>
          <w:b/>
          <w:sz w:val="22"/>
          <w:szCs w:val="22"/>
        </w:rPr>
        <w:t>Documentos soportes para el pago</w:t>
      </w:r>
      <w:r w:rsidRPr="003C6DAB">
        <w:rPr>
          <w:sz w:val="22"/>
          <w:szCs w:val="22"/>
        </w:rPr>
        <w:t xml:space="preserve">: </w:t>
      </w:r>
      <w:r w:rsidRPr="003C6DAB">
        <w:rPr>
          <w:b/>
          <w:sz w:val="22"/>
          <w:szCs w:val="22"/>
        </w:rPr>
        <w:t xml:space="preserve">a) </w:t>
      </w:r>
      <w:r w:rsidRPr="003C6DAB">
        <w:rPr>
          <w:sz w:val="22"/>
          <w:szCs w:val="22"/>
        </w:rPr>
        <w:t xml:space="preserve">Factura dando estricto cumplimiento a las exigencias legales que establece el artículo 617 del Estatuto Tributario, y para las facturas electrónicas lo establecido en los Art. 1.6.1.4.13 a 1.6.1.4.23 del Decreto 1625 de 2016 y las normas que lo modifiquen; </w:t>
      </w:r>
      <w:r w:rsidRPr="003C6DAB">
        <w:rPr>
          <w:b/>
          <w:sz w:val="22"/>
          <w:szCs w:val="22"/>
        </w:rPr>
        <w:t xml:space="preserve">b) (Para persona natural) </w:t>
      </w:r>
      <w:r w:rsidRPr="003C6DAB">
        <w:rPr>
          <w:sz w:val="22"/>
          <w:szCs w:val="22"/>
        </w:rPr>
        <w:t xml:space="preserve">los respectivos recibos de pago por concepto de aportes al Sistema de Seguridad Social Integral en Salud y Pensión, aportes parafiscales: Sena, ICBF y  Cajas de Compensación Familiar, cuando corresponda, y pago de ARL; </w:t>
      </w:r>
      <w:r w:rsidRPr="003C6DAB">
        <w:rPr>
          <w:b/>
          <w:sz w:val="22"/>
          <w:szCs w:val="22"/>
        </w:rPr>
        <w:t xml:space="preserve">c) (Persona Jurídica) </w:t>
      </w:r>
      <w:r w:rsidRPr="003C6DAB">
        <w:rPr>
          <w:sz w:val="22"/>
          <w:szCs w:val="22"/>
        </w:rPr>
        <w:t xml:space="preserve">Acreditación conforme a la Ley vigente aplicable, de cumplimiento del </w:t>
      </w:r>
      <w:r w:rsidRPr="003C6DAB">
        <w:rPr>
          <w:b/>
          <w:sz w:val="22"/>
          <w:szCs w:val="22"/>
        </w:rPr>
        <w:t xml:space="preserve">CONTRATISTA </w:t>
      </w:r>
      <w:r w:rsidRPr="003C6DAB">
        <w:rPr>
          <w:sz w:val="22"/>
          <w:szCs w:val="22"/>
        </w:rPr>
        <w:t xml:space="preserve">de sus obligaciones ante el Sistema de Seguridad Social Integral en Salud, Pensiones y Riesgos Laborales, así como aportes parafiscales: Sena, ICBF y Cajas de Compensación Familiar, cuando corresponda; </w:t>
      </w:r>
      <w:r w:rsidRPr="003C6DAB">
        <w:rPr>
          <w:b/>
          <w:sz w:val="22"/>
          <w:szCs w:val="22"/>
        </w:rPr>
        <w:t>Cuando se trate de Uniones temporales o Consorcios se debe cumplir este numeral para cada uno de los integrantes y para la U.T o Consorcio</w:t>
      </w:r>
      <w:r w:rsidRPr="003C6DAB">
        <w:rPr>
          <w:sz w:val="22"/>
          <w:szCs w:val="22"/>
        </w:rPr>
        <w:t xml:space="preserve">. </w:t>
      </w:r>
      <w:r w:rsidRPr="003C6DAB">
        <w:rPr>
          <w:b/>
          <w:sz w:val="22"/>
          <w:szCs w:val="22"/>
        </w:rPr>
        <w:t xml:space="preserve">d) </w:t>
      </w:r>
      <w:r w:rsidRPr="003C6DAB">
        <w:rPr>
          <w:sz w:val="22"/>
          <w:szCs w:val="22"/>
        </w:rPr>
        <w:t xml:space="preserve">Certificación de cumplimiento a satisfacción expedida por el supervisor o interventor del contrato, según corresponda, en la cual conste el valor a pagar al </w:t>
      </w:r>
      <w:r w:rsidRPr="003C6DAB">
        <w:rPr>
          <w:b/>
          <w:sz w:val="22"/>
          <w:szCs w:val="22"/>
        </w:rPr>
        <w:t xml:space="preserve">CONTRATISTA </w:t>
      </w:r>
      <w:r w:rsidRPr="003C6DAB">
        <w:rPr>
          <w:sz w:val="22"/>
          <w:szCs w:val="22"/>
        </w:rPr>
        <w:t xml:space="preserve">y </w:t>
      </w:r>
      <w:r w:rsidRPr="003C6DAB">
        <w:rPr>
          <w:b/>
          <w:sz w:val="22"/>
          <w:szCs w:val="22"/>
        </w:rPr>
        <w:t xml:space="preserve">e) </w:t>
      </w:r>
      <w:r w:rsidRPr="003C6DAB">
        <w:rPr>
          <w:sz w:val="22"/>
          <w:szCs w:val="22"/>
        </w:rPr>
        <w:t xml:space="preserve">Comprobante de ingreso o registro en el aplicativo de Inventarios de </w:t>
      </w:r>
      <w:r w:rsidRPr="003C6DAB">
        <w:rPr>
          <w:b/>
          <w:spacing w:val="2"/>
          <w:sz w:val="22"/>
          <w:szCs w:val="22"/>
        </w:rPr>
        <w:t xml:space="preserve">LA </w:t>
      </w:r>
      <w:r w:rsidRPr="003C6DAB">
        <w:rPr>
          <w:b/>
          <w:sz w:val="22"/>
          <w:szCs w:val="22"/>
        </w:rPr>
        <w:t>DIAN</w:t>
      </w:r>
      <w:r w:rsidRPr="003C6DAB">
        <w:rPr>
          <w:sz w:val="22"/>
          <w:szCs w:val="22"/>
        </w:rPr>
        <w:t xml:space="preserve">, en el que conste que los bienes efectivamente se recibieron en la Entidad cuando corresponda, y </w:t>
      </w:r>
      <w:r w:rsidRPr="003C6DAB">
        <w:rPr>
          <w:b/>
          <w:sz w:val="22"/>
          <w:szCs w:val="22"/>
        </w:rPr>
        <w:t xml:space="preserve">f) ACTA DE ENTREGA </w:t>
      </w:r>
      <w:r w:rsidRPr="003C6DAB">
        <w:rPr>
          <w:sz w:val="22"/>
          <w:szCs w:val="22"/>
        </w:rPr>
        <w:t>y recibo a satisfacción de los bienes u obras, firmada por el Supervisor o Interventor del contrato cuando</w:t>
      </w:r>
      <w:r w:rsidRPr="003C6DAB">
        <w:rPr>
          <w:spacing w:val="-17"/>
          <w:sz w:val="22"/>
          <w:szCs w:val="22"/>
        </w:rPr>
        <w:t xml:space="preserve"> </w:t>
      </w:r>
      <w:r w:rsidRPr="003C6DAB">
        <w:rPr>
          <w:sz w:val="22"/>
          <w:szCs w:val="22"/>
        </w:rPr>
        <w:t>corresponda.</w:t>
      </w:r>
    </w:p>
    <w:p w:rsidR="00841B9C" w:rsidRPr="003C6DAB" w:rsidRDefault="00841B9C">
      <w:pPr>
        <w:pStyle w:val="Textoindependiente"/>
        <w:spacing w:before="2"/>
        <w:jc w:val="left"/>
        <w:rPr>
          <w:sz w:val="22"/>
          <w:szCs w:val="22"/>
        </w:rPr>
      </w:pPr>
    </w:p>
    <w:p w:rsidR="00841B9C" w:rsidRPr="003C6DAB" w:rsidRDefault="001F0BAB" w:rsidP="005E6D42">
      <w:pPr>
        <w:pStyle w:val="Textoindependiente"/>
        <w:spacing w:before="1"/>
        <w:ind w:left="182" w:right="145"/>
        <w:rPr>
          <w:sz w:val="22"/>
          <w:szCs w:val="22"/>
        </w:rPr>
      </w:pPr>
      <w:r w:rsidRPr="003C6DAB">
        <w:rPr>
          <w:sz w:val="22"/>
          <w:szCs w:val="22"/>
        </w:rPr>
        <w:t>En el caso de factura electrónica y sus soportes deberán enviarse al buzón o correo electrónico que indique la Entidad a través del supervisor del contrato, según el</w:t>
      </w:r>
      <w:r w:rsidRPr="003C6DAB">
        <w:rPr>
          <w:spacing w:val="-7"/>
          <w:sz w:val="22"/>
          <w:szCs w:val="22"/>
        </w:rPr>
        <w:t xml:space="preserve"> </w:t>
      </w:r>
      <w:r w:rsidRPr="003C6DAB">
        <w:rPr>
          <w:sz w:val="22"/>
          <w:szCs w:val="22"/>
        </w:rPr>
        <w:t>caso.</w:t>
      </w:r>
    </w:p>
    <w:p w:rsidR="00841B9C" w:rsidRPr="003C6DAB" w:rsidRDefault="00841B9C">
      <w:pPr>
        <w:pStyle w:val="Textoindependiente"/>
        <w:spacing w:before="1"/>
        <w:jc w:val="left"/>
        <w:rPr>
          <w:sz w:val="22"/>
          <w:szCs w:val="22"/>
        </w:rPr>
      </w:pPr>
    </w:p>
    <w:p w:rsidR="00841B9C" w:rsidRPr="003C6DAB" w:rsidRDefault="001F0BAB" w:rsidP="005E6D42">
      <w:pPr>
        <w:pStyle w:val="Textoindependiente"/>
        <w:ind w:left="182" w:right="135"/>
        <w:rPr>
          <w:sz w:val="22"/>
          <w:szCs w:val="22"/>
        </w:rPr>
      </w:pPr>
      <w:r w:rsidRPr="003C6DAB">
        <w:rPr>
          <w:sz w:val="22"/>
          <w:szCs w:val="22"/>
        </w:rPr>
        <w:t xml:space="preserve">El Supervisor remitirá directamente a la División de Gestión Administrativa y Financiera de la Dirección Seccional de </w:t>
      </w:r>
      <w:r w:rsidR="00D437C4">
        <w:rPr>
          <w:sz w:val="22"/>
          <w:szCs w:val="22"/>
        </w:rPr>
        <w:t>Impuestos y Aduanas de Pasto</w:t>
      </w:r>
      <w:r w:rsidRPr="003C6DAB">
        <w:rPr>
          <w:color w:val="3333FF"/>
          <w:sz w:val="22"/>
          <w:szCs w:val="22"/>
        </w:rPr>
        <w:t xml:space="preserve">, </w:t>
      </w:r>
      <w:r w:rsidRPr="003C6DAB">
        <w:rPr>
          <w:sz w:val="22"/>
          <w:szCs w:val="22"/>
        </w:rPr>
        <w:t>los documentos antes citados, según corresponda.</w:t>
      </w:r>
    </w:p>
    <w:p w:rsidR="00841B9C" w:rsidRPr="003C6DAB" w:rsidRDefault="00841B9C">
      <w:pPr>
        <w:pStyle w:val="Textoindependiente"/>
        <w:spacing w:before="10"/>
        <w:jc w:val="left"/>
        <w:rPr>
          <w:sz w:val="22"/>
          <w:szCs w:val="22"/>
        </w:rPr>
      </w:pPr>
    </w:p>
    <w:p w:rsidR="00841B9C" w:rsidRPr="003C6DAB" w:rsidRDefault="001F0BAB" w:rsidP="005E6D42">
      <w:pPr>
        <w:pStyle w:val="Textoindependiente"/>
        <w:spacing w:before="1"/>
        <w:ind w:left="182" w:right="135"/>
        <w:rPr>
          <w:sz w:val="22"/>
          <w:szCs w:val="22"/>
        </w:rPr>
      </w:pPr>
      <w:r w:rsidRPr="003C6DAB">
        <w:rPr>
          <w:sz w:val="22"/>
          <w:szCs w:val="22"/>
        </w:rPr>
        <w:t xml:space="preserve">Una vez realiza la radicación física de la factura con sus soportes a la </w:t>
      </w:r>
      <w:r w:rsidRPr="003C6DAB">
        <w:rPr>
          <w:spacing w:val="-3"/>
          <w:sz w:val="22"/>
          <w:szCs w:val="22"/>
        </w:rPr>
        <w:t xml:space="preserve">División </w:t>
      </w:r>
      <w:r w:rsidRPr="003C6DAB">
        <w:rPr>
          <w:sz w:val="22"/>
          <w:szCs w:val="22"/>
        </w:rPr>
        <w:t xml:space="preserve">de </w:t>
      </w:r>
      <w:r w:rsidRPr="003C6DAB">
        <w:rPr>
          <w:spacing w:val="-3"/>
          <w:sz w:val="22"/>
          <w:szCs w:val="22"/>
        </w:rPr>
        <w:t xml:space="preserve">Gestión Administrativa </w:t>
      </w:r>
      <w:r w:rsidRPr="003C6DAB">
        <w:rPr>
          <w:sz w:val="22"/>
          <w:szCs w:val="22"/>
        </w:rPr>
        <w:t xml:space="preserve">y </w:t>
      </w:r>
      <w:r w:rsidRPr="003C6DAB">
        <w:rPr>
          <w:spacing w:val="-3"/>
          <w:sz w:val="22"/>
          <w:szCs w:val="22"/>
        </w:rPr>
        <w:t xml:space="preserve">Financiera </w:t>
      </w:r>
      <w:r w:rsidRPr="003C6DAB">
        <w:rPr>
          <w:sz w:val="22"/>
          <w:szCs w:val="22"/>
        </w:rPr>
        <w:t xml:space="preserve">de la </w:t>
      </w:r>
      <w:r w:rsidRPr="003C6DAB">
        <w:rPr>
          <w:spacing w:val="-3"/>
          <w:sz w:val="22"/>
          <w:szCs w:val="22"/>
        </w:rPr>
        <w:t xml:space="preserve">Dirección Seccional de Impuestos </w:t>
      </w:r>
      <w:r w:rsidRPr="003C6DAB">
        <w:rPr>
          <w:sz w:val="22"/>
          <w:szCs w:val="22"/>
        </w:rPr>
        <w:t xml:space="preserve">y </w:t>
      </w:r>
      <w:r w:rsidRPr="003C6DAB">
        <w:rPr>
          <w:spacing w:val="-3"/>
          <w:sz w:val="22"/>
          <w:szCs w:val="22"/>
        </w:rPr>
        <w:t xml:space="preserve">Aduanas </w:t>
      </w:r>
      <w:r w:rsidR="00D437C4">
        <w:rPr>
          <w:sz w:val="22"/>
          <w:szCs w:val="22"/>
        </w:rPr>
        <w:t>de Pasto</w:t>
      </w:r>
      <w:r w:rsidRPr="003C6DAB">
        <w:rPr>
          <w:sz w:val="22"/>
          <w:szCs w:val="22"/>
        </w:rPr>
        <w:t xml:space="preserve">, los mismos deberán ser escaneados con su respectivo registro de recibido por el </w:t>
      </w:r>
      <w:r w:rsidRPr="003C6DAB">
        <w:rPr>
          <w:b/>
          <w:sz w:val="22"/>
          <w:szCs w:val="22"/>
        </w:rPr>
        <w:t xml:space="preserve">CONTRATISTA </w:t>
      </w:r>
      <w:r w:rsidRPr="003C6DAB">
        <w:rPr>
          <w:sz w:val="22"/>
          <w:szCs w:val="22"/>
        </w:rPr>
        <w:t>y cargándolos en la Plataforma de SECOP II, diligenciando en el módulo 7. Ejecución de Contrato, opción Plan de Pagos, para posterior validación y aprobación del mismo para el respectivo pago.</w:t>
      </w:r>
    </w:p>
    <w:p w:rsidR="00841B9C" w:rsidRPr="003C6DAB" w:rsidRDefault="00841B9C">
      <w:pPr>
        <w:pStyle w:val="Textoindependiente"/>
        <w:jc w:val="left"/>
        <w:rPr>
          <w:sz w:val="22"/>
          <w:szCs w:val="22"/>
        </w:rPr>
      </w:pPr>
    </w:p>
    <w:p w:rsidR="00841B9C" w:rsidRPr="003C6DAB" w:rsidRDefault="001F0BAB" w:rsidP="005E6D42">
      <w:pPr>
        <w:pStyle w:val="Textoindependiente"/>
        <w:ind w:left="182" w:right="137"/>
        <w:rPr>
          <w:sz w:val="22"/>
          <w:szCs w:val="22"/>
        </w:rPr>
      </w:pPr>
      <w:r w:rsidRPr="003C6DAB">
        <w:rPr>
          <w:sz w:val="22"/>
          <w:szCs w:val="22"/>
        </w:rPr>
        <w:t xml:space="preserve">Si las facturas no han sido correctamente elaboradas, o no se acompañan de los documentos requeridos para el pago, el término para éste sólo efecto empezará a contar desde la fecha en que el </w:t>
      </w:r>
      <w:r w:rsidRPr="003C6DAB">
        <w:rPr>
          <w:b/>
          <w:sz w:val="22"/>
          <w:szCs w:val="22"/>
        </w:rPr>
        <w:t xml:space="preserve">CONTRATISTA </w:t>
      </w:r>
      <w:r w:rsidRPr="003C6DAB">
        <w:rPr>
          <w:sz w:val="22"/>
          <w:szCs w:val="22"/>
        </w:rPr>
        <w:t xml:space="preserve">aporte el último de los documentos, de lo cual se dejará expresa constancia. La demora del </w:t>
      </w:r>
      <w:r w:rsidRPr="003C6DAB">
        <w:rPr>
          <w:b/>
          <w:sz w:val="22"/>
          <w:szCs w:val="22"/>
        </w:rPr>
        <w:t xml:space="preserve">CONTRATISTA </w:t>
      </w:r>
      <w:r w:rsidRPr="003C6DAB">
        <w:rPr>
          <w:sz w:val="22"/>
          <w:szCs w:val="22"/>
        </w:rPr>
        <w:t xml:space="preserve">en la entrega de la totalidad de los documentos que son requisito </w:t>
      </w:r>
      <w:r w:rsidRPr="003C6DAB">
        <w:rPr>
          <w:spacing w:val="2"/>
          <w:sz w:val="22"/>
          <w:szCs w:val="22"/>
        </w:rPr>
        <w:t xml:space="preserve">para </w:t>
      </w:r>
      <w:r w:rsidRPr="003C6DAB">
        <w:rPr>
          <w:sz w:val="22"/>
          <w:szCs w:val="22"/>
        </w:rPr>
        <w:t xml:space="preserve">el pago, será su responsabilidad, y en consecuencia no tendrá por ello derecho al pago de intereses o compensación de ninguna naturaleza, </w:t>
      </w:r>
      <w:r w:rsidRPr="003C6DAB">
        <w:rPr>
          <w:sz w:val="22"/>
          <w:szCs w:val="22"/>
        </w:rPr>
        <w:lastRenderedPageBreak/>
        <w:t xml:space="preserve">salvo cuando se trate del requisito de “expedir comprobante de ingreso o registro en el aplicativo de inventarios de </w:t>
      </w:r>
      <w:r w:rsidRPr="003C6DAB">
        <w:rPr>
          <w:b/>
          <w:spacing w:val="2"/>
          <w:sz w:val="22"/>
          <w:szCs w:val="22"/>
        </w:rPr>
        <w:t xml:space="preserve">LA </w:t>
      </w:r>
      <w:r w:rsidRPr="003C6DAB">
        <w:rPr>
          <w:b/>
          <w:sz w:val="22"/>
          <w:szCs w:val="22"/>
        </w:rPr>
        <w:t>DIAN</w:t>
      </w:r>
      <w:r w:rsidRPr="003C6DAB">
        <w:rPr>
          <w:sz w:val="22"/>
          <w:szCs w:val="22"/>
        </w:rPr>
        <w:t xml:space="preserve">”, porque no depende del </w:t>
      </w:r>
      <w:r w:rsidRPr="003C6DAB">
        <w:rPr>
          <w:b/>
          <w:sz w:val="22"/>
          <w:szCs w:val="22"/>
        </w:rPr>
        <w:t xml:space="preserve">CONTRATISTA </w:t>
      </w:r>
      <w:r w:rsidRPr="003C6DAB">
        <w:rPr>
          <w:sz w:val="22"/>
          <w:szCs w:val="22"/>
        </w:rPr>
        <w:t xml:space="preserve">sino de la </w:t>
      </w:r>
      <w:r w:rsidRPr="003C6DAB">
        <w:rPr>
          <w:b/>
          <w:sz w:val="22"/>
          <w:szCs w:val="22"/>
        </w:rPr>
        <w:t xml:space="preserve">DIAN. </w:t>
      </w:r>
      <w:r w:rsidRPr="003C6DAB">
        <w:rPr>
          <w:sz w:val="22"/>
          <w:szCs w:val="22"/>
        </w:rPr>
        <w:t xml:space="preserve">Para el efecto, el </w:t>
      </w:r>
      <w:r w:rsidRPr="003C6DAB">
        <w:rPr>
          <w:b/>
          <w:sz w:val="22"/>
          <w:szCs w:val="22"/>
        </w:rPr>
        <w:t xml:space="preserve">SUPERVISOR </w:t>
      </w:r>
      <w:r w:rsidRPr="003C6DAB">
        <w:rPr>
          <w:sz w:val="22"/>
          <w:szCs w:val="22"/>
        </w:rPr>
        <w:t>deberá tramitar la expedición de éste comprobante dentro del menor término</w:t>
      </w:r>
      <w:r w:rsidRPr="003C6DAB">
        <w:rPr>
          <w:spacing w:val="-7"/>
          <w:sz w:val="22"/>
          <w:szCs w:val="22"/>
        </w:rPr>
        <w:t xml:space="preserve"> </w:t>
      </w:r>
      <w:r w:rsidRPr="003C6DAB">
        <w:rPr>
          <w:sz w:val="22"/>
          <w:szCs w:val="22"/>
        </w:rPr>
        <w:t>posible.</w:t>
      </w:r>
    </w:p>
    <w:p w:rsidR="00841B9C" w:rsidRPr="003C6DAB" w:rsidRDefault="00841B9C">
      <w:pPr>
        <w:pStyle w:val="Textoindependiente"/>
        <w:spacing w:before="8"/>
        <w:jc w:val="left"/>
        <w:rPr>
          <w:sz w:val="22"/>
          <w:szCs w:val="22"/>
        </w:rPr>
      </w:pPr>
    </w:p>
    <w:p w:rsidR="00841B9C" w:rsidRPr="003C6DAB" w:rsidRDefault="001F0BAB" w:rsidP="005E6D42">
      <w:pPr>
        <w:pStyle w:val="Textoindependiente"/>
        <w:spacing w:before="1"/>
        <w:ind w:left="182" w:right="135"/>
        <w:rPr>
          <w:sz w:val="22"/>
          <w:szCs w:val="22"/>
        </w:rPr>
      </w:pPr>
      <w:r w:rsidRPr="003C6DAB">
        <w:rPr>
          <w:sz w:val="22"/>
          <w:szCs w:val="22"/>
        </w:rPr>
        <w:t xml:space="preserve">El </w:t>
      </w:r>
      <w:r w:rsidR="00293B8C">
        <w:rPr>
          <w:b/>
          <w:sz w:val="22"/>
          <w:szCs w:val="22"/>
        </w:rPr>
        <w:t xml:space="preserve">CONTRATISTA </w:t>
      </w:r>
      <w:r w:rsidRPr="003C6DAB">
        <w:rPr>
          <w:sz w:val="22"/>
          <w:szCs w:val="22"/>
        </w:rPr>
        <w:t>no podrá librar factura alguna que no corresponda a servicios efectivamente prestados, y recibidos a satisfacción por el supervisor o interventor del contrato, según el caso. Corresponderá al supervisor o interventor del contrato, aceptar o rechazar la factura por escrito, dentro de los tres (3) días hábiles siguientes a su recepción, si considera que incluye obras y/o bienes que no han sido entregados real y materialmente, o servicios que no han sido efectivamente prestados (Art.86, L.1676/13)</w:t>
      </w:r>
      <w:r w:rsidR="00293B8C">
        <w:rPr>
          <w:sz w:val="22"/>
          <w:szCs w:val="22"/>
        </w:rPr>
        <w:t>.</w:t>
      </w:r>
    </w:p>
    <w:p w:rsidR="00841B9C" w:rsidRPr="003C6DAB" w:rsidRDefault="00841B9C">
      <w:pPr>
        <w:pStyle w:val="Textoindependiente"/>
        <w:spacing w:before="1"/>
        <w:jc w:val="left"/>
        <w:rPr>
          <w:sz w:val="22"/>
          <w:szCs w:val="22"/>
        </w:rPr>
      </w:pPr>
    </w:p>
    <w:p w:rsidR="00841B9C" w:rsidRPr="003C6DAB" w:rsidRDefault="001F0BAB" w:rsidP="005E6D42">
      <w:pPr>
        <w:pStyle w:val="Textoindependiente"/>
        <w:spacing w:line="242" w:lineRule="auto"/>
        <w:ind w:left="182" w:right="138"/>
        <w:rPr>
          <w:sz w:val="22"/>
          <w:szCs w:val="22"/>
        </w:rPr>
      </w:pPr>
      <w:r w:rsidRPr="003C6DAB">
        <w:rPr>
          <w:sz w:val="22"/>
          <w:szCs w:val="22"/>
        </w:rPr>
        <w:t xml:space="preserve">El </w:t>
      </w:r>
      <w:r w:rsidRPr="003C6DAB">
        <w:rPr>
          <w:b/>
          <w:sz w:val="22"/>
          <w:szCs w:val="22"/>
        </w:rPr>
        <w:t xml:space="preserve">CONTRATISTA </w:t>
      </w:r>
      <w:r w:rsidRPr="003C6DAB">
        <w:rPr>
          <w:sz w:val="22"/>
          <w:szCs w:val="22"/>
        </w:rPr>
        <w:t xml:space="preserve">debe ingresar al </w:t>
      </w:r>
      <w:r w:rsidRPr="003C6DAB">
        <w:rPr>
          <w:b/>
          <w:sz w:val="22"/>
          <w:szCs w:val="22"/>
        </w:rPr>
        <w:t xml:space="preserve">SECOP II </w:t>
      </w:r>
      <w:r w:rsidRPr="003C6DAB">
        <w:rPr>
          <w:sz w:val="22"/>
          <w:szCs w:val="22"/>
        </w:rPr>
        <w:t>el número y fecha de radicación de la factura entregada previamente en físico al supervisor o interventor, según el caso, con la totalidad de los soportes necesarios para el pago, incluyendo la certificación de cumplimiento.</w:t>
      </w:r>
    </w:p>
    <w:p w:rsidR="00841B9C" w:rsidRPr="003C6DAB" w:rsidRDefault="001F0BAB" w:rsidP="005E6D42">
      <w:pPr>
        <w:pStyle w:val="Textoindependiente"/>
        <w:spacing w:before="186"/>
        <w:ind w:left="182" w:right="133"/>
        <w:rPr>
          <w:sz w:val="22"/>
          <w:szCs w:val="22"/>
        </w:rPr>
      </w:pPr>
      <w:r w:rsidRPr="003C6DAB">
        <w:rPr>
          <w:sz w:val="22"/>
          <w:szCs w:val="22"/>
        </w:rPr>
        <w:t>Los pagos se efectuarán por intermedio de la División de Gestión Administrativa y Financiera de la Dirección Seccion</w:t>
      </w:r>
      <w:r w:rsidR="00D437C4">
        <w:rPr>
          <w:sz w:val="22"/>
          <w:szCs w:val="22"/>
        </w:rPr>
        <w:t>al de Impuestos y Aduanas de Pasto</w:t>
      </w:r>
      <w:r w:rsidRPr="003C6DAB">
        <w:rPr>
          <w:sz w:val="22"/>
          <w:szCs w:val="22"/>
        </w:rPr>
        <w:t xml:space="preserve"> de la Entidad, mediante consignación en la cuenta bancaria que informe el </w:t>
      </w:r>
      <w:r w:rsidRPr="003C6DAB">
        <w:rPr>
          <w:b/>
          <w:sz w:val="22"/>
          <w:szCs w:val="22"/>
        </w:rPr>
        <w:t>CONTRATISTA</w:t>
      </w:r>
      <w:r w:rsidRPr="003C6DAB">
        <w:rPr>
          <w:sz w:val="22"/>
          <w:szCs w:val="22"/>
        </w:rPr>
        <w:t>, a través de los formatos FT-FN-1507 registro de terceros, transferencia de fondos electrónica y Certificación Bancaria.</w:t>
      </w:r>
    </w:p>
    <w:p w:rsidR="00841B9C" w:rsidRPr="003C6DAB" w:rsidRDefault="00841B9C">
      <w:pPr>
        <w:pStyle w:val="Textoindependiente"/>
        <w:jc w:val="left"/>
        <w:rPr>
          <w:sz w:val="22"/>
          <w:szCs w:val="22"/>
        </w:rPr>
      </w:pPr>
    </w:p>
    <w:p w:rsidR="00841B9C" w:rsidRPr="003C6DAB" w:rsidRDefault="001F0BAB" w:rsidP="005E6D42">
      <w:pPr>
        <w:pStyle w:val="Textoindependiente"/>
        <w:ind w:left="182" w:right="145"/>
        <w:rPr>
          <w:sz w:val="22"/>
          <w:szCs w:val="22"/>
        </w:rPr>
      </w:pPr>
      <w:r w:rsidRPr="003C6DAB">
        <w:rPr>
          <w:sz w:val="22"/>
          <w:szCs w:val="22"/>
        </w:rPr>
        <w:t>Sin perjuicio de lo anterior queda entendido que la forma de pago supone la prestación real y efectiva de la contraprestación pactada.</w:t>
      </w:r>
    </w:p>
    <w:p w:rsidR="00841B9C" w:rsidRPr="003C6DAB" w:rsidRDefault="00841B9C">
      <w:pPr>
        <w:pStyle w:val="Textoindependiente"/>
        <w:spacing w:before="10"/>
        <w:jc w:val="left"/>
        <w:rPr>
          <w:sz w:val="22"/>
          <w:szCs w:val="22"/>
        </w:rPr>
      </w:pPr>
    </w:p>
    <w:p w:rsidR="00841B9C" w:rsidRPr="003C6DAB" w:rsidRDefault="001F0BAB" w:rsidP="005E6D42">
      <w:pPr>
        <w:pStyle w:val="Textoindependiente"/>
        <w:ind w:left="182" w:right="138"/>
        <w:rPr>
          <w:sz w:val="22"/>
          <w:szCs w:val="22"/>
        </w:rPr>
      </w:pPr>
      <w:r w:rsidRPr="003C6DAB">
        <w:rPr>
          <w:sz w:val="22"/>
          <w:szCs w:val="22"/>
        </w:rPr>
        <w:t xml:space="preserve">Para el registro de la cuenta bancaria el </w:t>
      </w:r>
      <w:r w:rsidRPr="003C6DAB">
        <w:rPr>
          <w:b/>
          <w:sz w:val="22"/>
          <w:szCs w:val="22"/>
        </w:rPr>
        <w:t xml:space="preserve">CONTRATISTA </w:t>
      </w:r>
      <w:r w:rsidRPr="003C6DAB">
        <w:rPr>
          <w:sz w:val="22"/>
          <w:szCs w:val="22"/>
        </w:rPr>
        <w:t xml:space="preserve">deberá presentar a través de </w:t>
      </w:r>
      <w:r w:rsidRPr="003C6DAB">
        <w:rPr>
          <w:b/>
          <w:sz w:val="22"/>
          <w:szCs w:val="22"/>
        </w:rPr>
        <w:t xml:space="preserve">SECOP II </w:t>
      </w:r>
      <w:r w:rsidRPr="003C6DAB">
        <w:rPr>
          <w:sz w:val="22"/>
          <w:szCs w:val="22"/>
        </w:rPr>
        <w:t>certificación de la entidad bancaria en la que conste quién es el cuentahabiente, su identificación, el número, el tipo de cuenta y si a la fecha está</w:t>
      </w:r>
      <w:r w:rsidRPr="003C6DAB">
        <w:rPr>
          <w:spacing w:val="-11"/>
          <w:sz w:val="22"/>
          <w:szCs w:val="22"/>
        </w:rPr>
        <w:t xml:space="preserve"> </w:t>
      </w:r>
      <w:r w:rsidRPr="003C6DAB">
        <w:rPr>
          <w:sz w:val="22"/>
          <w:szCs w:val="22"/>
        </w:rPr>
        <w:t>activa.</w:t>
      </w:r>
    </w:p>
    <w:p w:rsidR="00841B9C" w:rsidRPr="003C6DAB" w:rsidRDefault="00841B9C">
      <w:pPr>
        <w:pStyle w:val="Textoindependiente"/>
        <w:jc w:val="left"/>
        <w:rPr>
          <w:sz w:val="22"/>
          <w:szCs w:val="22"/>
        </w:rPr>
      </w:pPr>
    </w:p>
    <w:p w:rsidR="00841B9C" w:rsidRPr="003C6DAB" w:rsidRDefault="001F0BAB" w:rsidP="005E6D42">
      <w:pPr>
        <w:pStyle w:val="Textoindependiente"/>
        <w:ind w:left="182" w:right="136"/>
        <w:rPr>
          <w:sz w:val="22"/>
          <w:szCs w:val="22"/>
        </w:rPr>
      </w:pPr>
      <w:r w:rsidRPr="003C6DAB">
        <w:rPr>
          <w:b/>
          <w:sz w:val="22"/>
          <w:szCs w:val="22"/>
        </w:rPr>
        <w:t>NOTA</w:t>
      </w:r>
      <w:r w:rsidRPr="003C6DAB">
        <w:rPr>
          <w:sz w:val="22"/>
          <w:szCs w:val="22"/>
        </w:rPr>
        <w:t xml:space="preserve">: Las facturas que se tramiten para pago y que incluyan pagos por concepto de bienes devolutivos cuando a ello haya lugar, deberán ir acompañadas del comprobante de ingreso o registro en el aplicativo de Inventarios de </w:t>
      </w:r>
      <w:r w:rsidRPr="003C6DAB">
        <w:rPr>
          <w:b/>
          <w:sz w:val="22"/>
          <w:szCs w:val="22"/>
        </w:rPr>
        <w:t>LA DIAN</w:t>
      </w:r>
      <w:r w:rsidRPr="003C6DAB">
        <w:rPr>
          <w:sz w:val="22"/>
          <w:szCs w:val="22"/>
        </w:rPr>
        <w:t>, donde conste que los bienes efectivamente se recibieron en la Entidad y acta de entrega y recibo a satisfacción firmada por el Supervisor del contrato. Sin el cumplimiento de estos requisitos no se podrán pagar estas facturas, cuando a ello haya lugar.</w:t>
      </w:r>
    </w:p>
    <w:p w:rsidR="00841B9C" w:rsidRPr="00277582" w:rsidRDefault="00841B9C">
      <w:pPr>
        <w:pStyle w:val="Textoindependiente"/>
        <w:jc w:val="left"/>
        <w:rPr>
          <w:sz w:val="22"/>
          <w:szCs w:val="22"/>
        </w:rPr>
      </w:pPr>
    </w:p>
    <w:p w:rsidR="00841B9C" w:rsidRPr="004B4898" w:rsidRDefault="001F0BAB" w:rsidP="005E6D42">
      <w:pPr>
        <w:pStyle w:val="Ttulo1"/>
        <w:numPr>
          <w:ilvl w:val="0"/>
          <w:numId w:val="10"/>
        </w:numPr>
        <w:tabs>
          <w:tab w:val="left" w:pos="521"/>
        </w:tabs>
        <w:spacing w:before="1"/>
        <w:rPr>
          <w:sz w:val="22"/>
          <w:szCs w:val="22"/>
        </w:rPr>
      </w:pPr>
      <w:r w:rsidRPr="004B4898">
        <w:rPr>
          <w:sz w:val="22"/>
          <w:szCs w:val="22"/>
        </w:rPr>
        <w:t>PLAZO DE EJECUCIÓN</w:t>
      </w:r>
    </w:p>
    <w:p w:rsidR="00841B9C" w:rsidRPr="002748FB" w:rsidRDefault="00841B9C">
      <w:pPr>
        <w:pStyle w:val="Textoindependiente"/>
        <w:spacing w:before="9"/>
        <w:jc w:val="left"/>
        <w:rPr>
          <w:sz w:val="22"/>
          <w:szCs w:val="22"/>
        </w:rPr>
      </w:pPr>
    </w:p>
    <w:p w:rsidR="00841B9C" w:rsidRDefault="001F0BAB" w:rsidP="000A39AC">
      <w:pPr>
        <w:pStyle w:val="Prrafodelista"/>
        <w:numPr>
          <w:ilvl w:val="1"/>
          <w:numId w:val="6"/>
        </w:numPr>
        <w:tabs>
          <w:tab w:val="left" w:pos="521"/>
        </w:tabs>
        <w:spacing w:line="242" w:lineRule="auto"/>
        <w:ind w:right="137" w:firstLine="0"/>
      </w:pPr>
      <w:r w:rsidRPr="000A39AC">
        <w:rPr>
          <w:b/>
        </w:rPr>
        <w:t>PLAZO PARA LA EJECUCIÓN DEL CONTRATO:</w:t>
      </w:r>
      <w:r w:rsidRPr="002748FB">
        <w:t xml:space="preserve"> </w:t>
      </w:r>
    </w:p>
    <w:p w:rsidR="000A39AC" w:rsidRDefault="000A39AC" w:rsidP="00A402F9">
      <w:pPr>
        <w:tabs>
          <w:tab w:val="left" w:pos="521"/>
        </w:tabs>
        <w:spacing w:line="242" w:lineRule="auto"/>
        <w:ind w:left="182" w:right="137"/>
      </w:pPr>
    </w:p>
    <w:p w:rsidR="00A402F9" w:rsidRPr="00A402F9" w:rsidRDefault="00A402F9" w:rsidP="00A402F9">
      <w:pPr>
        <w:ind w:left="180"/>
        <w:jc w:val="both"/>
      </w:pPr>
      <w:r w:rsidRPr="00A402F9">
        <w:t xml:space="preserve">El plazo para la ejecución del contrato, será de </w:t>
      </w:r>
      <w:r w:rsidR="00981D8D">
        <w:t>ocho</w:t>
      </w:r>
      <w:r w:rsidRPr="00A402F9">
        <w:t xml:space="preserve"> (</w:t>
      </w:r>
      <w:r w:rsidR="00981D8D">
        <w:t>8</w:t>
      </w:r>
      <w:r w:rsidRPr="00A402F9">
        <w:t xml:space="preserve">) días calendarios, contados a partir de la firma del acta de iniciación del contrato suscrita entre el contratista y el supervisor designado por LA DIAN, previa la expedición del registro presupuestal, la aprobación de las garantías y la verificación por parte del Supervisor del contrato sobre el cumplimiento de las obligaciones del contratista relacionadas con el sistema de Seguridad Social Integral y parafiscales, cuando corresponda. </w:t>
      </w:r>
    </w:p>
    <w:p w:rsidR="00A402F9" w:rsidRPr="00A402F9" w:rsidRDefault="00A402F9" w:rsidP="00A402F9">
      <w:pPr>
        <w:jc w:val="both"/>
        <w:rPr>
          <w:rFonts w:ascii="Cambria Math" w:hAnsi="Cambria Math"/>
        </w:rPr>
      </w:pPr>
    </w:p>
    <w:p w:rsidR="00A402F9" w:rsidRDefault="00A402F9" w:rsidP="00A402F9">
      <w:pPr>
        <w:ind w:left="50" w:firstLine="130"/>
        <w:jc w:val="both"/>
      </w:pPr>
      <w:r w:rsidRPr="00A402F9">
        <w:t xml:space="preserve">La vigencia del contrato se entiende como el plazo de ejecución del contrato más el término </w:t>
      </w:r>
      <w:r w:rsidRPr="00A402F9">
        <w:lastRenderedPageBreak/>
        <w:t>establecido para su liquidación.</w:t>
      </w:r>
    </w:p>
    <w:p w:rsidR="00A402F9" w:rsidRPr="00A402F9" w:rsidRDefault="00A402F9" w:rsidP="00A402F9">
      <w:pPr>
        <w:ind w:left="50" w:firstLine="130"/>
        <w:jc w:val="both"/>
      </w:pPr>
    </w:p>
    <w:p w:rsidR="00841B9C" w:rsidRPr="004B4898" w:rsidRDefault="001F0BAB" w:rsidP="001F478E">
      <w:pPr>
        <w:pStyle w:val="Ttulo1"/>
        <w:numPr>
          <w:ilvl w:val="0"/>
          <w:numId w:val="10"/>
        </w:numPr>
        <w:tabs>
          <w:tab w:val="left" w:pos="542"/>
        </w:tabs>
        <w:rPr>
          <w:sz w:val="22"/>
          <w:szCs w:val="22"/>
        </w:rPr>
      </w:pPr>
      <w:r w:rsidRPr="004B4898">
        <w:rPr>
          <w:sz w:val="22"/>
          <w:szCs w:val="22"/>
        </w:rPr>
        <w:t>VIGENCIA DEL</w:t>
      </w:r>
      <w:r w:rsidRPr="004B4898">
        <w:rPr>
          <w:spacing w:val="-6"/>
          <w:sz w:val="22"/>
          <w:szCs w:val="22"/>
        </w:rPr>
        <w:t xml:space="preserve"> </w:t>
      </w:r>
      <w:r w:rsidRPr="004B4898">
        <w:rPr>
          <w:sz w:val="22"/>
          <w:szCs w:val="22"/>
        </w:rPr>
        <w:t>CONTRATO</w:t>
      </w:r>
    </w:p>
    <w:p w:rsidR="00841B9C" w:rsidRPr="00277582" w:rsidRDefault="00841B9C">
      <w:pPr>
        <w:pStyle w:val="Textoindependiente"/>
        <w:spacing w:before="1"/>
        <w:jc w:val="left"/>
        <w:rPr>
          <w:sz w:val="22"/>
          <w:szCs w:val="22"/>
        </w:rPr>
      </w:pPr>
    </w:p>
    <w:p w:rsidR="00841B9C" w:rsidRPr="003C6DAB" w:rsidRDefault="001F0BAB">
      <w:pPr>
        <w:pStyle w:val="Textoindependiente"/>
        <w:ind w:left="182" w:right="151"/>
        <w:rPr>
          <w:sz w:val="22"/>
          <w:szCs w:val="22"/>
        </w:rPr>
      </w:pPr>
      <w:r w:rsidRPr="003C6DAB">
        <w:rPr>
          <w:sz w:val="22"/>
          <w:szCs w:val="22"/>
        </w:rPr>
        <w:t>La vigencia del contrato comprende: (i) el plazo para cumplimiento de requisitos de ejecución; (ii) el plazo de ejecución del contrato; y (iii) el plazo para la liquidación bilateral del contrato.</w:t>
      </w:r>
    </w:p>
    <w:p w:rsidR="00841B9C" w:rsidRPr="003C6DAB" w:rsidRDefault="00841B9C">
      <w:pPr>
        <w:pStyle w:val="Textoindependiente"/>
        <w:spacing w:before="11"/>
        <w:jc w:val="left"/>
        <w:rPr>
          <w:sz w:val="22"/>
          <w:szCs w:val="22"/>
        </w:rPr>
      </w:pPr>
    </w:p>
    <w:p w:rsidR="00841B9C" w:rsidRPr="004B4898" w:rsidRDefault="002748FB" w:rsidP="001F478E">
      <w:pPr>
        <w:pStyle w:val="Ttulo1"/>
        <w:numPr>
          <w:ilvl w:val="0"/>
          <w:numId w:val="10"/>
        </w:numPr>
        <w:tabs>
          <w:tab w:val="left" w:pos="466"/>
        </w:tabs>
        <w:rPr>
          <w:sz w:val="22"/>
          <w:szCs w:val="22"/>
        </w:rPr>
      </w:pPr>
      <w:r>
        <w:rPr>
          <w:sz w:val="22"/>
          <w:szCs w:val="22"/>
        </w:rPr>
        <w:t xml:space="preserve"> </w:t>
      </w:r>
      <w:r w:rsidR="001F0BAB" w:rsidRPr="004B4898">
        <w:rPr>
          <w:sz w:val="22"/>
          <w:szCs w:val="22"/>
        </w:rPr>
        <w:t>LIQUIDACION DEL</w:t>
      </w:r>
      <w:r w:rsidR="001F0BAB" w:rsidRPr="004B4898">
        <w:rPr>
          <w:spacing w:val="-2"/>
          <w:sz w:val="22"/>
          <w:szCs w:val="22"/>
        </w:rPr>
        <w:t xml:space="preserve"> </w:t>
      </w:r>
      <w:r w:rsidR="001F0BAB" w:rsidRPr="004B4898">
        <w:rPr>
          <w:sz w:val="22"/>
          <w:szCs w:val="22"/>
        </w:rPr>
        <w:t>CONTRATO.</w:t>
      </w:r>
    </w:p>
    <w:p w:rsidR="00841B9C" w:rsidRPr="003C6DAB" w:rsidRDefault="00841B9C">
      <w:pPr>
        <w:pStyle w:val="Textoindependiente"/>
        <w:spacing w:before="1"/>
        <w:jc w:val="left"/>
        <w:rPr>
          <w:b/>
          <w:sz w:val="22"/>
          <w:szCs w:val="22"/>
        </w:rPr>
      </w:pPr>
    </w:p>
    <w:p w:rsidR="00841B9C" w:rsidRPr="003C6DAB" w:rsidRDefault="001F0BAB">
      <w:pPr>
        <w:pStyle w:val="Textoindependiente"/>
        <w:ind w:left="182" w:right="144"/>
        <w:rPr>
          <w:sz w:val="22"/>
          <w:szCs w:val="22"/>
        </w:rPr>
      </w:pPr>
      <w:r w:rsidRPr="003C6DAB">
        <w:rPr>
          <w:sz w:val="22"/>
          <w:szCs w:val="22"/>
        </w:rPr>
        <w:t>El plazo para la liquidación bilateral del contrato que será de seis (6) meses contados a partir del vencimiento del plazo de ejecución, sin perjuicio del plazo para la liquidación bilateral, unilateral y/o judicial establecido en el Art. 11 de la Ley 1150 de 2007.</w:t>
      </w:r>
    </w:p>
    <w:p w:rsidR="00841B9C" w:rsidRPr="003C6DAB" w:rsidRDefault="00841B9C">
      <w:pPr>
        <w:pStyle w:val="Textoindependiente"/>
        <w:spacing w:before="11"/>
        <w:jc w:val="left"/>
        <w:rPr>
          <w:sz w:val="22"/>
          <w:szCs w:val="22"/>
        </w:rPr>
      </w:pPr>
    </w:p>
    <w:p w:rsidR="00841B9C" w:rsidRDefault="001F0BAB" w:rsidP="001F478E">
      <w:pPr>
        <w:pStyle w:val="Ttulo1"/>
        <w:numPr>
          <w:ilvl w:val="0"/>
          <w:numId w:val="10"/>
        </w:numPr>
        <w:tabs>
          <w:tab w:val="left" w:pos="521"/>
        </w:tabs>
        <w:ind w:left="520" w:hanging="339"/>
        <w:rPr>
          <w:sz w:val="22"/>
          <w:szCs w:val="22"/>
        </w:rPr>
      </w:pPr>
      <w:r w:rsidRPr="004B4898">
        <w:rPr>
          <w:sz w:val="22"/>
          <w:szCs w:val="22"/>
        </w:rPr>
        <w:t>GARANTÍAS</w:t>
      </w:r>
    </w:p>
    <w:p w:rsidR="00914F58" w:rsidRDefault="00914F58" w:rsidP="00914F58">
      <w:pPr>
        <w:pStyle w:val="Ttulo1"/>
        <w:tabs>
          <w:tab w:val="left" w:pos="521"/>
        </w:tabs>
        <w:rPr>
          <w:sz w:val="22"/>
          <w:szCs w:val="22"/>
        </w:rPr>
      </w:pPr>
    </w:p>
    <w:p w:rsidR="008A22C2" w:rsidRPr="0095549A" w:rsidRDefault="008A22C2" w:rsidP="008A22C2">
      <w:pPr>
        <w:ind w:left="181"/>
        <w:jc w:val="both"/>
        <w:rPr>
          <w:lang w:eastAsia="x-none"/>
        </w:rPr>
      </w:pPr>
      <w:r w:rsidRPr="0095549A">
        <w:rPr>
          <w:lang w:eastAsia="x-none"/>
        </w:rPr>
        <w:t xml:space="preserve">De conformidad con lo dispuesto en el artículo 2.2.1.2.1.5.4 del Decreto 1082 de 2015, </w:t>
      </w:r>
      <w:r w:rsidRPr="0095549A">
        <w:rPr>
          <w:i/>
          <w:lang w:eastAsia="x-none"/>
        </w:rPr>
        <w:t>“La entidad estatal es libre de exigir o no, garantías en el proceso de Selección de Mínima Cuantía y en la Adquisición en Grandes Superficies”</w:t>
      </w:r>
      <w:r w:rsidRPr="0095549A">
        <w:rPr>
          <w:lang w:eastAsia="x-none"/>
        </w:rPr>
        <w:t>.</w:t>
      </w:r>
    </w:p>
    <w:p w:rsidR="008A22C2" w:rsidRPr="0095549A" w:rsidRDefault="008A22C2" w:rsidP="008A22C2">
      <w:pPr>
        <w:jc w:val="both"/>
        <w:rPr>
          <w:lang w:eastAsia="x-none"/>
        </w:rPr>
      </w:pPr>
    </w:p>
    <w:p w:rsidR="008A22C2" w:rsidRPr="0095549A" w:rsidRDefault="008A22C2" w:rsidP="008A22C2">
      <w:pPr>
        <w:ind w:left="181"/>
        <w:jc w:val="both"/>
      </w:pPr>
      <w:r w:rsidRPr="0095549A">
        <w:rPr>
          <w:lang w:eastAsia="x-none"/>
        </w:rPr>
        <w:t>No se exigirá al contratista la constitución de garantías por cuanto los pagos se realizarán con la entrega del bien, previa autorización del supervisor del contrato, por lo que no se colocan en riesgo recursos de la Entidad</w:t>
      </w:r>
      <w:r>
        <w:rPr>
          <w:lang w:eastAsia="x-none"/>
        </w:rPr>
        <w:t>.</w:t>
      </w:r>
    </w:p>
    <w:p w:rsidR="00914F58" w:rsidRDefault="00914F58" w:rsidP="00914F58">
      <w:pPr>
        <w:pStyle w:val="Ttulo1"/>
        <w:tabs>
          <w:tab w:val="left" w:pos="521"/>
        </w:tabs>
        <w:rPr>
          <w:sz w:val="22"/>
          <w:szCs w:val="22"/>
        </w:rPr>
      </w:pPr>
    </w:p>
    <w:p w:rsidR="00841B9C" w:rsidRPr="003C6DAB" w:rsidRDefault="001F0BAB" w:rsidP="001F478E">
      <w:pPr>
        <w:pStyle w:val="Ttulo1"/>
        <w:numPr>
          <w:ilvl w:val="0"/>
          <w:numId w:val="10"/>
        </w:numPr>
        <w:tabs>
          <w:tab w:val="left" w:pos="542"/>
        </w:tabs>
        <w:rPr>
          <w:sz w:val="22"/>
          <w:szCs w:val="22"/>
        </w:rPr>
      </w:pPr>
      <w:r w:rsidRPr="003C6DAB">
        <w:rPr>
          <w:sz w:val="22"/>
          <w:szCs w:val="22"/>
        </w:rPr>
        <w:t>OBLIGACIONES GENERALES DEL</w:t>
      </w:r>
      <w:r w:rsidRPr="003C6DAB">
        <w:rPr>
          <w:spacing w:val="-1"/>
          <w:sz w:val="22"/>
          <w:szCs w:val="22"/>
        </w:rPr>
        <w:t xml:space="preserve"> </w:t>
      </w:r>
      <w:r w:rsidRPr="003C6DAB">
        <w:rPr>
          <w:sz w:val="22"/>
          <w:szCs w:val="22"/>
        </w:rPr>
        <w:t>CONTRATISTA</w:t>
      </w:r>
    </w:p>
    <w:p w:rsidR="00841B9C" w:rsidRPr="003C6DAB" w:rsidRDefault="00841B9C">
      <w:pPr>
        <w:pStyle w:val="Textoindependiente"/>
        <w:spacing w:before="1"/>
        <w:jc w:val="left"/>
        <w:rPr>
          <w:b/>
          <w:sz w:val="22"/>
          <w:szCs w:val="22"/>
        </w:rPr>
      </w:pPr>
    </w:p>
    <w:p w:rsidR="00841B9C" w:rsidRPr="002737E8" w:rsidRDefault="001F0BAB">
      <w:pPr>
        <w:pStyle w:val="Prrafodelista"/>
        <w:numPr>
          <w:ilvl w:val="0"/>
          <w:numId w:val="4"/>
        </w:numPr>
        <w:tabs>
          <w:tab w:val="left" w:pos="610"/>
        </w:tabs>
        <w:spacing w:line="242" w:lineRule="auto"/>
        <w:ind w:right="134"/>
      </w:pPr>
      <w:r w:rsidRPr="002737E8">
        <w:t xml:space="preserve">Suscribir el </w:t>
      </w:r>
      <w:r w:rsidRPr="002737E8">
        <w:rPr>
          <w:b/>
        </w:rPr>
        <w:t xml:space="preserve">ACTA DE INICIO </w:t>
      </w:r>
      <w:r w:rsidRPr="002737E8">
        <w:t xml:space="preserve">de ejecución del contrato una vez sea requerido por </w:t>
      </w:r>
      <w:r w:rsidRPr="002737E8">
        <w:rPr>
          <w:b/>
        </w:rPr>
        <w:t>SUPERVISOR</w:t>
      </w:r>
      <w:r w:rsidRPr="002737E8">
        <w:t xml:space="preserve">. El acta de inicio podrá ser firmada por la persona que el </w:t>
      </w:r>
      <w:r w:rsidRPr="002737E8">
        <w:rPr>
          <w:b/>
        </w:rPr>
        <w:t xml:space="preserve">CONTRATISTA </w:t>
      </w:r>
      <w:r w:rsidRPr="002737E8">
        <w:t>autorice por escrito para tal</w:t>
      </w:r>
      <w:r w:rsidRPr="002737E8">
        <w:rPr>
          <w:spacing w:val="1"/>
        </w:rPr>
        <w:t xml:space="preserve"> </w:t>
      </w:r>
      <w:r w:rsidRPr="002737E8">
        <w:t>fin.</w:t>
      </w:r>
    </w:p>
    <w:p w:rsidR="00AF1CFA" w:rsidRPr="002737E8" w:rsidRDefault="00AF1CFA" w:rsidP="00AF1CFA">
      <w:pPr>
        <w:pStyle w:val="Prrafodelista"/>
      </w:pPr>
    </w:p>
    <w:p w:rsidR="00841B9C" w:rsidRDefault="001F0BAB">
      <w:pPr>
        <w:pStyle w:val="Prrafodelista"/>
        <w:numPr>
          <w:ilvl w:val="0"/>
          <w:numId w:val="4"/>
        </w:numPr>
        <w:tabs>
          <w:tab w:val="left" w:pos="610"/>
        </w:tabs>
        <w:spacing w:line="242" w:lineRule="auto"/>
        <w:ind w:right="133"/>
      </w:pPr>
      <w:r w:rsidRPr="003C6DAB">
        <w:t xml:space="preserve">Dentro de los </w:t>
      </w:r>
      <w:r w:rsidRPr="003C6DAB">
        <w:rPr>
          <w:b/>
        </w:rPr>
        <w:t xml:space="preserve">TRES (3) DÍAS HÁBILES </w:t>
      </w:r>
      <w:r w:rsidRPr="003C6DAB">
        <w:t xml:space="preserve">siguientes a la publicación en </w:t>
      </w:r>
      <w:r w:rsidRPr="003C6DAB">
        <w:rPr>
          <w:b/>
        </w:rPr>
        <w:t xml:space="preserve">SECOP II </w:t>
      </w:r>
      <w:r w:rsidRPr="003C6DAB">
        <w:t xml:space="preserve">del </w:t>
      </w:r>
      <w:r w:rsidRPr="003C6DAB">
        <w:rPr>
          <w:b/>
        </w:rPr>
        <w:t xml:space="preserve">ACTA DE INICIO, EL CONTRATISTA </w:t>
      </w:r>
      <w:r w:rsidRPr="003C6DAB">
        <w:t xml:space="preserve">debe presentar al </w:t>
      </w:r>
      <w:r w:rsidRPr="003C6DAB">
        <w:rPr>
          <w:b/>
        </w:rPr>
        <w:t xml:space="preserve">SUPERVISOR </w:t>
      </w:r>
      <w:r w:rsidRPr="003C6DAB">
        <w:t xml:space="preserve">cronograma para la </w:t>
      </w:r>
      <w:r w:rsidRPr="003C6DAB">
        <w:rPr>
          <w:b/>
        </w:rPr>
        <w:t xml:space="preserve">ENTREGA </w:t>
      </w:r>
      <w:r w:rsidRPr="003C6DAB">
        <w:t>de los bienes, prestaciones o productos objeto del</w:t>
      </w:r>
      <w:r w:rsidRPr="003C6DAB">
        <w:rPr>
          <w:spacing w:val="-4"/>
        </w:rPr>
        <w:t xml:space="preserve"> </w:t>
      </w:r>
      <w:r w:rsidRPr="003C6DAB">
        <w:t>contrato.</w:t>
      </w:r>
    </w:p>
    <w:p w:rsidR="00AF1CFA" w:rsidRDefault="00AF1CFA" w:rsidP="00AF1CFA">
      <w:pPr>
        <w:pStyle w:val="Prrafodelista"/>
      </w:pPr>
    </w:p>
    <w:p w:rsidR="00841B9C" w:rsidRDefault="001F0BAB">
      <w:pPr>
        <w:pStyle w:val="Prrafodelista"/>
        <w:numPr>
          <w:ilvl w:val="0"/>
          <w:numId w:val="4"/>
        </w:numPr>
        <w:tabs>
          <w:tab w:val="left" w:pos="610"/>
        </w:tabs>
        <w:ind w:right="146"/>
      </w:pPr>
      <w:r w:rsidRPr="003C6DAB">
        <w:t>Cumplir el contrato con la oportunidad y calidad pactada, de conformidad con el pliego de condiciones, anexo técnico, oferta técnica y económica que forman parte integral del</w:t>
      </w:r>
      <w:r w:rsidRPr="003C6DAB">
        <w:rPr>
          <w:spacing w:val="-24"/>
        </w:rPr>
        <w:t xml:space="preserve"> </w:t>
      </w:r>
      <w:r w:rsidRPr="003C6DAB">
        <w:t>contrato.</w:t>
      </w:r>
    </w:p>
    <w:p w:rsidR="00AF1CFA" w:rsidRDefault="00AF1CFA" w:rsidP="00AF1CFA">
      <w:pPr>
        <w:pStyle w:val="Prrafodelista"/>
      </w:pPr>
    </w:p>
    <w:p w:rsidR="00841B9C" w:rsidRDefault="001F0BAB">
      <w:pPr>
        <w:pStyle w:val="Prrafodelista"/>
        <w:numPr>
          <w:ilvl w:val="0"/>
          <w:numId w:val="4"/>
        </w:numPr>
        <w:tabs>
          <w:tab w:val="left" w:pos="610"/>
        </w:tabs>
        <w:ind w:right="145"/>
      </w:pPr>
      <w:r w:rsidRPr="003C6DAB">
        <w:t>Cumplir con las condiciones técnicas, jurídicas, económicas, financieras y comerciales presentadas en la</w:t>
      </w:r>
      <w:r w:rsidRPr="003C6DAB">
        <w:rPr>
          <w:spacing w:val="-3"/>
        </w:rPr>
        <w:t xml:space="preserve"> </w:t>
      </w:r>
      <w:r w:rsidRPr="003C6DAB">
        <w:t>propuesta.</w:t>
      </w:r>
    </w:p>
    <w:p w:rsidR="00AF1CFA" w:rsidRDefault="00AF1CFA" w:rsidP="00AF1CFA">
      <w:pPr>
        <w:pStyle w:val="Prrafodelista"/>
      </w:pPr>
    </w:p>
    <w:p w:rsidR="00841B9C" w:rsidRDefault="001F0BAB">
      <w:pPr>
        <w:pStyle w:val="Prrafodelista"/>
        <w:numPr>
          <w:ilvl w:val="0"/>
          <w:numId w:val="4"/>
        </w:numPr>
        <w:tabs>
          <w:tab w:val="left" w:pos="610"/>
        </w:tabs>
        <w:ind w:right="141"/>
      </w:pPr>
      <w:r w:rsidRPr="003C6DAB">
        <w:t xml:space="preserve">Implementar oportunamente el tratamiento de los riesgos previstos y </w:t>
      </w:r>
      <w:r w:rsidRPr="003C6DAB">
        <w:rPr>
          <w:spacing w:val="2"/>
        </w:rPr>
        <w:t xml:space="preserve">que </w:t>
      </w:r>
      <w:r w:rsidRPr="003C6DAB">
        <w:t xml:space="preserve">le fueron asignados al </w:t>
      </w:r>
      <w:r w:rsidRPr="003C6DAB">
        <w:rPr>
          <w:b/>
        </w:rPr>
        <w:t xml:space="preserve">CONTRATISTA </w:t>
      </w:r>
      <w:r w:rsidRPr="003C6DAB">
        <w:t>en la matriz de riesgos del Proceso de Contratación, informando al Supervisor cualquier situación que pueda generar la ocurrencia del riesgo, para que pueda ser evitado o mitigado por las partes de manera</w:t>
      </w:r>
      <w:r w:rsidRPr="003C6DAB">
        <w:rPr>
          <w:spacing w:val="-3"/>
        </w:rPr>
        <w:t xml:space="preserve"> </w:t>
      </w:r>
      <w:r w:rsidRPr="003C6DAB">
        <w:t>oportuna.</w:t>
      </w:r>
    </w:p>
    <w:p w:rsidR="00AF1CFA" w:rsidRDefault="00AF1CFA" w:rsidP="00AF1CFA">
      <w:pPr>
        <w:pStyle w:val="Prrafodelista"/>
      </w:pPr>
    </w:p>
    <w:p w:rsidR="00841B9C" w:rsidRPr="00AF1CFA" w:rsidRDefault="001F0BAB">
      <w:pPr>
        <w:pStyle w:val="Prrafodelista"/>
        <w:numPr>
          <w:ilvl w:val="0"/>
          <w:numId w:val="4"/>
        </w:numPr>
        <w:tabs>
          <w:tab w:val="left" w:pos="610"/>
        </w:tabs>
        <w:ind w:right="147"/>
      </w:pPr>
      <w:r w:rsidRPr="003C6DAB">
        <w:t xml:space="preserve">Ejecutar el contrato con suma diligencia y cuidado, para evitar la generación de daño </w:t>
      </w:r>
      <w:r w:rsidRPr="003C6DAB">
        <w:lastRenderedPageBreak/>
        <w:t>a los funcionarios, contratistas, visitantes y/o bienes de la</w:t>
      </w:r>
      <w:r w:rsidRPr="003C6DAB">
        <w:rPr>
          <w:spacing w:val="5"/>
        </w:rPr>
        <w:t xml:space="preserve"> </w:t>
      </w:r>
      <w:r w:rsidRPr="003C6DAB">
        <w:rPr>
          <w:b/>
        </w:rPr>
        <w:t>DIAN</w:t>
      </w:r>
      <w:r w:rsidRPr="003C6DAB">
        <w:rPr>
          <w:color w:val="4471C4"/>
        </w:rPr>
        <w:t>.</w:t>
      </w:r>
    </w:p>
    <w:p w:rsidR="00AF1CFA" w:rsidRDefault="00AF1CFA" w:rsidP="00AF1CFA">
      <w:pPr>
        <w:pStyle w:val="Prrafodelista"/>
      </w:pPr>
    </w:p>
    <w:p w:rsidR="00841B9C" w:rsidRPr="003C6DAB" w:rsidRDefault="001F0BAB">
      <w:pPr>
        <w:pStyle w:val="Prrafodelista"/>
        <w:numPr>
          <w:ilvl w:val="0"/>
          <w:numId w:val="4"/>
        </w:numPr>
        <w:tabs>
          <w:tab w:val="left" w:pos="610"/>
        </w:tabs>
        <w:ind w:right="143"/>
      </w:pPr>
      <w:r w:rsidRPr="003C6DAB">
        <w:t>Ejecutar el contrato dando cumplimiento a la Constitución Política de Colombia, a la Legislación que regula la Contratación Estatal, así como a la legislación ambiental, presupuestal, anticorrupción, laboral, de Seguridad y Salud en el Trabajo, comercial, Tributaria y Aduanera, asumiendo la responsabilidad por las consecuencias que se puedan derivar de su inobservancia.</w:t>
      </w:r>
    </w:p>
    <w:p w:rsidR="00841B9C" w:rsidRPr="00700849" w:rsidRDefault="001F0BAB">
      <w:pPr>
        <w:pStyle w:val="Prrafodelista"/>
        <w:numPr>
          <w:ilvl w:val="0"/>
          <w:numId w:val="4"/>
        </w:numPr>
        <w:tabs>
          <w:tab w:val="left" w:pos="610"/>
        </w:tabs>
        <w:spacing w:before="186"/>
      </w:pPr>
      <w:r w:rsidRPr="003C6DAB">
        <w:t>Obrar con lealtad y buena fe en las distintas etapas de la</w:t>
      </w:r>
      <w:r w:rsidRPr="003C6DAB">
        <w:rPr>
          <w:spacing w:val="-3"/>
        </w:rPr>
        <w:t xml:space="preserve"> </w:t>
      </w:r>
      <w:r w:rsidRPr="003C6DAB">
        <w:t>contratación</w:t>
      </w:r>
      <w:r w:rsidRPr="003C6DAB">
        <w:rPr>
          <w:color w:val="4471C4"/>
        </w:rPr>
        <w:t>.</w:t>
      </w:r>
    </w:p>
    <w:p w:rsidR="00700849" w:rsidRDefault="00700849" w:rsidP="00700849">
      <w:pPr>
        <w:pStyle w:val="Prrafodelista"/>
        <w:tabs>
          <w:tab w:val="left" w:pos="610"/>
        </w:tabs>
        <w:ind w:right="151" w:firstLine="0"/>
      </w:pPr>
    </w:p>
    <w:p w:rsidR="00841B9C" w:rsidRDefault="001F0BAB">
      <w:pPr>
        <w:pStyle w:val="Prrafodelista"/>
        <w:numPr>
          <w:ilvl w:val="0"/>
          <w:numId w:val="4"/>
        </w:numPr>
        <w:tabs>
          <w:tab w:val="left" w:pos="610"/>
        </w:tabs>
        <w:ind w:right="151"/>
      </w:pPr>
      <w:r w:rsidRPr="003C6DAB">
        <w:t xml:space="preserve">Ejecutar el contrato con la oportunidad y calidad pactada, siguiendo las instrucciones que para su cumplimiento le imparta el </w:t>
      </w:r>
      <w:r w:rsidRPr="003C6DAB">
        <w:rPr>
          <w:b/>
        </w:rPr>
        <w:t xml:space="preserve">SUPERVISOR </w:t>
      </w:r>
      <w:r w:rsidRPr="003C6DAB">
        <w:t>por</w:t>
      </w:r>
      <w:r w:rsidRPr="003C6DAB">
        <w:rPr>
          <w:spacing w:val="4"/>
        </w:rPr>
        <w:t xml:space="preserve"> </w:t>
      </w:r>
      <w:r w:rsidRPr="003C6DAB">
        <w:t>escrito.</w:t>
      </w:r>
    </w:p>
    <w:p w:rsidR="00700849" w:rsidRDefault="00700849" w:rsidP="00700849">
      <w:pPr>
        <w:pStyle w:val="Prrafodelista"/>
      </w:pPr>
    </w:p>
    <w:p w:rsidR="00841B9C" w:rsidRDefault="001F0BAB">
      <w:pPr>
        <w:pStyle w:val="Prrafodelista"/>
        <w:numPr>
          <w:ilvl w:val="0"/>
          <w:numId w:val="4"/>
        </w:numPr>
        <w:tabs>
          <w:tab w:val="left" w:pos="610"/>
        </w:tabs>
        <w:spacing w:before="1"/>
        <w:ind w:right="142"/>
      </w:pPr>
      <w:r w:rsidRPr="003C6DAB">
        <w:t>Ejecutar el contrato cumpliendo sus obligaciones con el S</w:t>
      </w:r>
      <w:r w:rsidR="0096680E">
        <w:t>istemas de seguridad social en S</w:t>
      </w:r>
      <w:r w:rsidRPr="003C6DAB">
        <w:t xml:space="preserve">alud, Pensiones y Riesgos Laborales, así como sus aportes parafiscales, cuando haya lugar. Para el efecto, debe presentar al </w:t>
      </w:r>
      <w:r w:rsidRPr="003C6DAB">
        <w:rPr>
          <w:b/>
        </w:rPr>
        <w:t xml:space="preserve">SUPERVISOR </w:t>
      </w:r>
      <w:r w:rsidRPr="003C6DAB">
        <w:t>los comprobantes de afiliación y pago, conforme lo establecido en las Leyes 789 de 2002, 828 de 2003, 1122 de 2007, 1150 de 2007, 1562 de 2012 y Decreto 1072 de 2015 y demás normas que las adicionen, complementen o modifiquen; cuando</w:t>
      </w:r>
      <w:r w:rsidRPr="003C6DAB">
        <w:rPr>
          <w:spacing w:val="-1"/>
        </w:rPr>
        <w:t xml:space="preserve"> </w:t>
      </w:r>
      <w:r w:rsidRPr="003C6DAB">
        <w:t>corresponda.</w:t>
      </w:r>
    </w:p>
    <w:p w:rsidR="00700849" w:rsidRDefault="00700849" w:rsidP="00700849">
      <w:pPr>
        <w:pStyle w:val="Prrafodelista"/>
      </w:pPr>
    </w:p>
    <w:p w:rsidR="00841B9C" w:rsidRDefault="001F0BAB">
      <w:pPr>
        <w:pStyle w:val="Prrafodelista"/>
        <w:numPr>
          <w:ilvl w:val="0"/>
          <w:numId w:val="4"/>
        </w:numPr>
        <w:tabs>
          <w:tab w:val="left" w:pos="610"/>
        </w:tabs>
        <w:ind w:right="140"/>
      </w:pPr>
      <w:r w:rsidRPr="003C6DAB">
        <w:t xml:space="preserve">Acreditar para cada uno de los pagos que se encuentra </w:t>
      </w:r>
      <w:r w:rsidRPr="003C6DAB">
        <w:rPr>
          <w:spacing w:val="3"/>
        </w:rPr>
        <w:t xml:space="preserve">al </w:t>
      </w:r>
      <w:r w:rsidRPr="003C6DAB">
        <w:t>día en el pago de aportes al Sistema de Seguridad Social en Salud, Pensiones y Riesgos Laborales, así como los aportes parafiscales (SENA, ICBF y Cajas de Compensación Familiar), cuando corresponda, mediante la certificación expedida por el Representante legal o Revisor Fiscal (cuando por ley o estatutos esté obligado a tener Revisor Fiscal) según sea el caso, de acuerdo con lo ordenado en el Art.50 de la Ley 789 de 2002 y demás normas concordantes; cuando</w:t>
      </w:r>
      <w:r w:rsidRPr="003C6DAB">
        <w:rPr>
          <w:spacing w:val="-19"/>
        </w:rPr>
        <w:t xml:space="preserve"> </w:t>
      </w:r>
      <w:r w:rsidRPr="003C6DAB">
        <w:t>corresponda.</w:t>
      </w:r>
    </w:p>
    <w:p w:rsidR="0096680E" w:rsidRDefault="0096680E" w:rsidP="0096680E">
      <w:pPr>
        <w:pStyle w:val="Prrafodelista"/>
      </w:pPr>
    </w:p>
    <w:p w:rsidR="00841B9C" w:rsidRDefault="001F0BAB">
      <w:pPr>
        <w:pStyle w:val="Prrafodelista"/>
        <w:numPr>
          <w:ilvl w:val="0"/>
          <w:numId w:val="4"/>
        </w:numPr>
        <w:tabs>
          <w:tab w:val="left" w:pos="610"/>
        </w:tabs>
        <w:spacing w:before="1"/>
        <w:ind w:right="137"/>
      </w:pPr>
      <w:r w:rsidRPr="003C6DAB">
        <w:t xml:space="preserve">No acceder a peticiones o amenazas de quienes actúen por fuera de la ley con el fin de obligarlos a hacer u omitir algún acto o hecho, debiendo informar inmediatamente a LA </w:t>
      </w:r>
      <w:r w:rsidRPr="003C6DAB">
        <w:rPr>
          <w:b/>
        </w:rPr>
        <w:t xml:space="preserve">DIAN </w:t>
      </w:r>
      <w:r w:rsidRPr="003C6DAB">
        <w:t xml:space="preserve">a través del </w:t>
      </w:r>
      <w:r w:rsidRPr="003C6DAB">
        <w:rPr>
          <w:b/>
        </w:rPr>
        <w:t>SUPERVISOR</w:t>
      </w:r>
      <w:r w:rsidRPr="003C6DAB">
        <w:t>, acerca de la ocurrencia de tales peticiones o amenazas y a las demás autoridades competentes para que se adopten las medidas y correctivos que fueren necesarios.</w:t>
      </w:r>
    </w:p>
    <w:p w:rsidR="00700849" w:rsidRDefault="00700849" w:rsidP="00700849">
      <w:pPr>
        <w:pStyle w:val="Prrafodelista"/>
      </w:pPr>
    </w:p>
    <w:p w:rsidR="00841B9C" w:rsidRDefault="001F0BAB">
      <w:pPr>
        <w:pStyle w:val="Prrafodelista"/>
        <w:numPr>
          <w:ilvl w:val="0"/>
          <w:numId w:val="4"/>
        </w:numPr>
        <w:tabs>
          <w:tab w:val="left" w:pos="610"/>
        </w:tabs>
        <w:spacing w:before="4" w:line="235" w:lineRule="auto"/>
        <w:ind w:right="149"/>
      </w:pPr>
      <w:r w:rsidRPr="003C6DAB">
        <w:t xml:space="preserve">Responder por la conservación, el uso adecuado, deterioro y/o pérdida de los bienes que le sean entregados por </w:t>
      </w:r>
      <w:r w:rsidRPr="003C6DAB">
        <w:rPr>
          <w:b/>
          <w:spacing w:val="2"/>
        </w:rPr>
        <w:t xml:space="preserve">LA </w:t>
      </w:r>
      <w:r w:rsidRPr="003C6DAB">
        <w:rPr>
          <w:b/>
        </w:rPr>
        <w:t xml:space="preserve">DIAN </w:t>
      </w:r>
      <w:r w:rsidRPr="003C6DAB">
        <w:t>para la ejecución del contrato (si es del</w:t>
      </w:r>
      <w:r w:rsidRPr="003C6DAB">
        <w:rPr>
          <w:spacing w:val="-14"/>
        </w:rPr>
        <w:t xml:space="preserve"> </w:t>
      </w:r>
      <w:r w:rsidRPr="003C6DAB">
        <w:t>caso).</w:t>
      </w:r>
    </w:p>
    <w:p w:rsidR="00700849" w:rsidRDefault="00700849" w:rsidP="00700849">
      <w:pPr>
        <w:pStyle w:val="Prrafodelista"/>
      </w:pPr>
    </w:p>
    <w:p w:rsidR="00841B9C" w:rsidRDefault="001F0BAB">
      <w:pPr>
        <w:pStyle w:val="Prrafodelista"/>
        <w:numPr>
          <w:ilvl w:val="0"/>
          <w:numId w:val="4"/>
        </w:numPr>
        <w:tabs>
          <w:tab w:val="left" w:pos="610"/>
        </w:tabs>
        <w:spacing w:before="3"/>
        <w:ind w:right="148"/>
      </w:pPr>
      <w:r w:rsidRPr="003C6DAB">
        <w:t>Ejecutar el contrato manteniendo fijos los precios ofertados y adjudicados, durante el plazo de ejecución del contrato y hasta su</w:t>
      </w:r>
      <w:r w:rsidRPr="003C6DAB">
        <w:rPr>
          <w:spacing w:val="-3"/>
        </w:rPr>
        <w:t xml:space="preserve"> </w:t>
      </w:r>
      <w:r w:rsidRPr="003C6DAB">
        <w:t>liquidación.</w:t>
      </w:r>
    </w:p>
    <w:p w:rsidR="00700849" w:rsidRDefault="00700849" w:rsidP="00700849">
      <w:pPr>
        <w:pStyle w:val="Prrafodelista"/>
      </w:pPr>
    </w:p>
    <w:p w:rsidR="00841B9C" w:rsidRDefault="001F0BAB">
      <w:pPr>
        <w:pStyle w:val="Prrafodelista"/>
        <w:numPr>
          <w:ilvl w:val="0"/>
          <w:numId w:val="4"/>
        </w:numPr>
        <w:tabs>
          <w:tab w:val="left" w:pos="610"/>
        </w:tabs>
        <w:spacing w:line="228" w:lineRule="exact"/>
      </w:pPr>
      <w:r w:rsidRPr="003C6DAB">
        <w:t>Reportar de manera inmediata cualquier novedad o anomalía, al</w:t>
      </w:r>
      <w:r w:rsidRPr="003C6DAB">
        <w:rPr>
          <w:spacing w:val="-2"/>
        </w:rPr>
        <w:t xml:space="preserve"> </w:t>
      </w:r>
      <w:r w:rsidRPr="003C6DAB">
        <w:rPr>
          <w:b/>
        </w:rPr>
        <w:t>SUPERVISOR</w:t>
      </w:r>
      <w:r w:rsidR="00700849">
        <w:t>.</w:t>
      </w:r>
    </w:p>
    <w:p w:rsidR="00700849" w:rsidRDefault="00700849" w:rsidP="00700849">
      <w:pPr>
        <w:pStyle w:val="Prrafodelista"/>
      </w:pPr>
    </w:p>
    <w:p w:rsidR="00841B9C" w:rsidRDefault="001F0BAB">
      <w:pPr>
        <w:pStyle w:val="Prrafodelista"/>
        <w:numPr>
          <w:ilvl w:val="0"/>
          <w:numId w:val="4"/>
        </w:numPr>
        <w:tabs>
          <w:tab w:val="left" w:pos="610"/>
        </w:tabs>
        <w:spacing w:before="1" w:line="242" w:lineRule="auto"/>
        <w:ind w:right="140"/>
      </w:pPr>
      <w:r w:rsidRPr="003C6DAB">
        <w:t xml:space="preserve">Entregar al </w:t>
      </w:r>
      <w:r w:rsidRPr="003C6DAB">
        <w:rPr>
          <w:b/>
        </w:rPr>
        <w:t xml:space="preserve">SUPERVISOR </w:t>
      </w:r>
      <w:r w:rsidRPr="003C6DAB">
        <w:t>copia de la factura y declaración de importación de los bienes objeto del contrato (solo cuando sean importados).</w:t>
      </w:r>
    </w:p>
    <w:p w:rsidR="00700849" w:rsidRDefault="00700849" w:rsidP="00700849">
      <w:pPr>
        <w:pStyle w:val="Prrafodelista"/>
      </w:pPr>
    </w:p>
    <w:p w:rsidR="00841B9C" w:rsidRDefault="001F0BAB">
      <w:pPr>
        <w:pStyle w:val="Prrafodelista"/>
        <w:numPr>
          <w:ilvl w:val="0"/>
          <w:numId w:val="4"/>
        </w:numPr>
        <w:tabs>
          <w:tab w:val="left" w:pos="610"/>
        </w:tabs>
        <w:ind w:right="145"/>
      </w:pPr>
      <w:r w:rsidRPr="003C6DAB">
        <w:t>Utilizar materiales de primera calidad, en cumplimiento de las especificaciones técnicas y el manual de especificaciones técnicas generales, dispuestas en los estudios</w:t>
      </w:r>
      <w:r w:rsidRPr="003C6DAB">
        <w:rPr>
          <w:spacing w:val="-1"/>
        </w:rPr>
        <w:t xml:space="preserve"> </w:t>
      </w:r>
      <w:r w:rsidRPr="003C6DAB">
        <w:t>previos.</w:t>
      </w:r>
    </w:p>
    <w:p w:rsidR="00700849" w:rsidRDefault="00700849" w:rsidP="00700849">
      <w:pPr>
        <w:pStyle w:val="Prrafodelista"/>
      </w:pPr>
    </w:p>
    <w:p w:rsidR="00841B9C" w:rsidRDefault="001F0BAB">
      <w:pPr>
        <w:pStyle w:val="Prrafodelista"/>
        <w:numPr>
          <w:ilvl w:val="0"/>
          <w:numId w:val="4"/>
        </w:numPr>
        <w:tabs>
          <w:tab w:val="left" w:pos="610"/>
        </w:tabs>
        <w:ind w:right="137"/>
      </w:pPr>
      <w:r w:rsidRPr="003C6DAB">
        <w:lastRenderedPageBreak/>
        <w:t xml:space="preserve">Responder civil y penalmente por la falta de identificación, prevención y mitigación de riesgos de seguridad y salud en el trabajo, durante la ejecución del contrato, y por los daños que su imprevisión le cause a sus trabajadores y terceros (funcionarios, contratistas y/o usuarios de la </w:t>
      </w:r>
      <w:r w:rsidRPr="003C6DAB">
        <w:rPr>
          <w:b/>
        </w:rPr>
        <w:t>DIAN</w:t>
      </w:r>
      <w:r w:rsidRPr="003C6DAB">
        <w:t>).</w:t>
      </w:r>
    </w:p>
    <w:p w:rsidR="00700849" w:rsidRDefault="00700849" w:rsidP="00700849">
      <w:pPr>
        <w:pStyle w:val="Prrafodelista"/>
      </w:pPr>
    </w:p>
    <w:p w:rsidR="00841B9C" w:rsidRDefault="001F0BAB">
      <w:pPr>
        <w:pStyle w:val="Prrafodelista"/>
        <w:numPr>
          <w:ilvl w:val="0"/>
          <w:numId w:val="4"/>
        </w:numPr>
        <w:tabs>
          <w:tab w:val="left" w:pos="610"/>
        </w:tabs>
        <w:spacing w:line="242" w:lineRule="auto"/>
        <w:ind w:right="138"/>
      </w:pPr>
      <w:r w:rsidRPr="003C6DAB">
        <w:t xml:space="preserve">Garantizar que el personal técnico de la empresa </w:t>
      </w:r>
      <w:r w:rsidRPr="003C6DAB">
        <w:rPr>
          <w:b/>
        </w:rPr>
        <w:t xml:space="preserve">CONTRATISTA </w:t>
      </w:r>
      <w:r w:rsidRPr="003C6DAB">
        <w:t xml:space="preserve">porte identificación para su ingreso a la </w:t>
      </w:r>
      <w:r w:rsidRPr="003C6DAB">
        <w:rPr>
          <w:b/>
        </w:rPr>
        <w:t xml:space="preserve">UAE-DIAN, </w:t>
      </w:r>
      <w:r w:rsidRPr="003C6DAB">
        <w:t>y utilice los elementos de protección personal que sean necesarios para la prevención de accidentes de trabajo y enfermedades</w:t>
      </w:r>
      <w:r w:rsidRPr="003C6DAB">
        <w:rPr>
          <w:spacing w:val="-8"/>
        </w:rPr>
        <w:t xml:space="preserve"> </w:t>
      </w:r>
      <w:r w:rsidRPr="003C6DAB">
        <w:t>laborales.</w:t>
      </w:r>
    </w:p>
    <w:p w:rsidR="00700849" w:rsidRDefault="00700849" w:rsidP="00700849">
      <w:pPr>
        <w:pStyle w:val="Prrafodelista"/>
      </w:pPr>
    </w:p>
    <w:p w:rsidR="00841B9C" w:rsidRPr="00700849" w:rsidRDefault="001F0BAB">
      <w:pPr>
        <w:pStyle w:val="Prrafodelista"/>
        <w:numPr>
          <w:ilvl w:val="0"/>
          <w:numId w:val="4"/>
        </w:numPr>
        <w:tabs>
          <w:tab w:val="left" w:pos="610"/>
        </w:tabs>
        <w:ind w:right="147"/>
      </w:pPr>
      <w:r w:rsidRPr="003C6DAB">
        <w:t>Realizar los cambios de personal que sean necesarios, para garantizar el cumplimiento oportuno y satisfactorio del objeto</w:t>
      </w:r>
      <w:r w:rsidRPr="003C6DAB">
        <w:rPr>
          <w:spacing w:val="-4"/>
        </w:rPr>
        <w:t xml:space="preserve"> </w:t>
      </w:r>
      <w:r w:rsidRPr="003C6DAB">
        <w:t>contratado</w:t>
      </w:r>
      <w:r w:rsidRPr="003C6DAB">
        <w:rPr>
          <w:color w:val="4471C4"/>
        </w:rPr>
        <w:t>.</w:t>
      </w:r>
    </w:p>
    <w:p w:rsidR="00700849" w:rsidRDefault="00700849" w:rsidP="00700849">
      <w:pPr>
        <w:pStyle w:val="Prrafodelista"/>
      </w:pPr>
    </w:p>
    <w:p w:rsidR="00841B9C" w:rsidRPr="00700849" w:rsidRDefault="001F0BAB">
      <w:pPr>
        <w:pStyle w:val="Prrafodelista"/>
        <w:numPr>
          <w:ilvl w:val="0"/>
          <w:numId w:val="4"/>
        </w:numPr>
        <w:tabs>
          <w:tab w:val="left" w:pos="610"/>
        </w:tabs>
        <w:ind w:right="139"/>
      </w:pPr>
      <w:r w:rsidRPr="003C6DAB">
        <w:t>Presentar los informes que sean requeridos por parte del supervisor frente al cumplimiento de las obligaciones contractuales, indicando las actividades realizadas para tal fin y los soportes que sean del</w:t>
      </w:r>
      <w:r w:rsidRPr="003C6DAB">
        <w:rPr>
          <w:spacing w:val="-5"/>
        </w:rPr>
        <w:t xml:space="preserve"> </w:t>
      </w:r>
      <w:r w:rsidRPr="003C6DAB">
        <w:t>caso</w:t>
      </w:r>
      <w:r w:rsidRPr="003C6DAB">
        <w:rPr>
          <w:color w:val="4471C4"/>
        </w:rPr>
        <w:t>.</w:t>
      </w:r>
    </w:p>
    <w:p w:rsidR="00700849" w:rsidRDefault="00700849" w:rsidP="00700849">
      <w:pPr>
        <w:pStyle w:val="Prrafodelista"/>
      </w:pPr>
    </w:p>
    <w:p w:rsidR="00841B9C" w:rsidRDefault="001F0BAB">
      <w:pPr>
        <w:pStyle w:val="Prrafodelista"/>
        <w:numPr>
          <w:ilvl w:val="0"/>
          <w:numId w:val="4"/>
        </w:numPr>
        <w:tabs>
          <w:tab w:val="left" w:pos="610"/>
        </w:tabs>
        <w:ind w:right="145"/>
      </w:pPr>
      <w:r w:rsidRPr="003C6DAB">
        <w:t>Cumplir con los requisitos legales vigentes en Colombia para el sistema de Gestión de Seguridad y Salud en el</w:t>
      </w:r>
      <w:r w:rsidRPr="003C6DAB">
        <w:rPr>
          <w:spacing w:val="-2"/>
        </w:rPr>
        <w:t xml:space="preserve"> </w:t>
      </w:r>
      <w:r w:rsidRPr="003C6DAB">
        <w:t>Trabajo.</w:t>
      </w:r>
    </w:p>
    <w:p w:rsidR="00700849" w:rsidRDefault="00700849" w:rsidP="00700849">
      <w:pPr>
        <w:pStyle w:val="Prrafodelista"/>
      </w:pPr>
    </w:p>
    <w:p w:rsidR="00841B9C" w:rsidRDefault="001F0BAB">
      <w:pPr>
        <w:pStyle w:val="Prrafodelista"/>
        <w:numPr>
          <w:ilvl w:val="0"/>
          <w:numId w:val="4"/>
        </w:numPr>
        <w:tabs>
          <w:tab w:val="left" w:pos="610"/>
        </w:tabs>
        <w:ind w:right="149"/>
      </w:pPr>
      <w:r w:rsidRPr="003C6DAB">
        <w:t>Diligenciar y cargar la información requerida por SECOP II en su sitio web, durante la etapa contractual y</w:t>
      </w:r>
      <w:r w:rsidRPr="003C6DAB">
        <w:rPr>
          <w:spacing w:val="-3"/>
        </w:rPr>
        <w:t xml:space="preserve"> </w:t>
      </w:r>
      <w:r w:rsidRPr="003C6DAB">
        <w:t>post</w:t>
      </w:r>
      <w:r w:rsidR="00981D8D">
        <w:t xml:space="preserve"> </w:t>
      </w:r>
      <w:r w:rsidRPr="003C6DAB">
        <w:t>contractual.</w:t>
      </w:r>
    </w:p>
    <w:p w:rsidR="00700849" w:rsidRDefault="00700849" w:rsidP="00700849">
      <w:pPr>
        <w:pStyle w:val="Prrafodelista"/>
      </w:pPr>
    </w:p>
    <w:p w:rsidR="00841B9C" w:rsidRDefault="001F0BAB">
      <w:pPr>
        <w:pStyle w:val="Prrafodelista"/>
        <w:numPr>
          <w:ilvl w:val="0"/>
          <w:numId w:val="4"/>
        </w:numPr>
        <w:tabs>
          <w:tab w:val="left" w:pos="610"/>
        </w:tabs>
        <w:ind w:right="148"/>
      </w:pPr>
      <w:r w:rsidRPr="003C6DAB">
        <w:t xml:space="preserve">Dar cumplimiento a los lineamientos establecidos por el Plan Institucional para la Gestión Ambiental de la </w:t>
      </w:r>
      <w:r w:rsidRPr="003C6DAB">
        <w:rPr>
          <w:b/>
        </w:rPr>
        <w:t>DIAN</w:t>
      </w:r>
      <w:r w:rsidRPr="003C6DAB">
        <w:t>.</w:t>
      </w:r>
    </w:p>
    <w:p w:rsidR="00841B9C" w:rsidRDefault="001F0BAB" w:rsidP="00291656">
      <w:pPr>
        <w:pStyle w:val="Prrafodelista"/>
        <w:numPr>
          <w:ilvl w:val="0"/>
          <w:numId w:val="4"/>
        </w:numPr>
        <w:tabs>
          <w:tab w:val="left" w:pos="610"/>
        </w:tabs>
        <w:spacing w:before="186"/>
        <w:ind w:right="145"/>
      </w:pPr>
      <w:r w:rsidRPr="003C6DAB">
        <w:t xml:space="preserve">No ejercer actos que comprometen o afecten a la </w:t>
      </w:r>
      <w:r w:rsidRPr="00700849">
        <w:rPr>
          <w:b/>
        </w:rPr>
        <w:t>UAE-DIAN</w:t>
      </w:r>
      <w:r w:rsidRPr="003C6DAB">
        <w:t xml:space="preserve">, por lo que es su obligación como </w:t>
      </w:r>
      <w:r w:rsidRPr="00700849">
        <w:rPr>
          <w:b/>
        </w:rPr>
        <w:t xml:space="preserve">CONTRATISTA </w:t>
      </w:r>
      <w:r w:rsidRPr="003C6DAB">
        <w:t xml:space="preserve">no utilizar, incluso después de terminada la relación contractual, para su beneficio o el de terceros: información de contribuyentes y responsables de obligaciones administradas por la </w:t>
      </w:r>
      <w:r w:rsidRPr="00700849">
        <w:rPr>
          <w:b/>
        </w:rPr>
        <w:t>UAE-DIAN</w:t>
      </w:r>
      <w:r w:rsidRPr="003C6DAB">
        <w:t>, bases de datos de cualquier índole,</w:t>
      </w:r>
      <w:r w:rsidR="00700849">
        <w:rPr>
          <w:spacing w:val="33"/>
        </w:rPr>
        <w:t xml:space="preserve"> </w:t>
      </w:r>
      <w:r w:rsidRPr="003C6DAB">
        <w:t>software,</w:t>
      </w:r>
      <w:r w:rsidR="00700849">
        <w:t xml:space="preserve"> </w:t>
      </w:r>
      <w:r w:rsidRPr="00700849">
        <w:t xml:space="preserve">procedimientos, claves secretas, métodos, estudios, estadísticas, proyectos y demás información técnica, financiera, económica, comercial o cualquier otra información utilizada o elaborada por la </w:t>
      </w:r>
      <w:r w:rsidRPr="00700849">
        <w:rPr>
          <w:b/>
        </w:rPr>
        <w:t xml:space="preserve">UAE-DIAN </w:t>
      </w:r>
      <w:r w:rsidRPr="00700849">
        <w:t>en cumplimiento de su misión institucional.</w:t>
      </w:r>
    </w:p>
    <w:p w:rsidR="0096680E" w:rsidRDefault="0096680E" w:rsidP="00291656">
      <w:pPr>
        <w:pStyle w:val="Prrafodelista"/>
        <w:numPr>
          <w:ilvl w:val="0"/>
          <w:numId w:val="4"/>
        </w:numPr>
        <w:tabs>
          <w:tab w:val="left" w:pos="610"/>
        </w:tabs>
        <w:spacing w:before="186"/>
        <w:ind w:right="145"/>
      </w:pPr>
      <w:r>
        <w:t>En general las que se desprendan de la naturaleza del contrato y de su objeto.</w:t>
      </w:r>
    </w:p>
    <w:p w:rsidR="00841B9C" w:rsidRPr="003C6DAB" w:rsidRDefault="00841B9C">
      <w:pPr>
        <w:pStyle w:val="Textoindependiente"/>
        <w:spacing w:before="8"/>
        <w:jc w:val="left"/>
        <w:rPr>
          <w:sz w:val="22"/>
          <w:szCs w:val="22"/>
        </w:rPr>
      </w:pPr>
    </w:p>
    <w:p w:rsidR="00841B9C" w:rsidRPr="003C6DAB" w:rsidRDefault="001F0BAB">
      <w:pPr>
        <w:pStyle w:val="Ttulo1"/>
        <w:numPr>
          <w:ilvl w:val="0"/>
          <w:numId w:val="3"/>
        </w:numPr>
        <w:tabs>
          <w:tab w:val="left" w:pos="542"/>
        </w:tabs>
        <w:jc w:val="both"/>
        <w:rPr>
          <w:sz w:val="22"/>
          <w:szCs w:val="22"/>
        </w:rPr>
      </w:pPr>
      <w:r w:rsidRPr="003C6DAB">
        <w:rPr>
          <w:sz w:val="22"/>
          <w:szCs w:val="22"/>
        </w:rPr>
        <w:t>OBLIGACIONES ESPECIALES DEL</w:t>
      </w:r>
      <w:r w:rsidRPr="003C6DAB">
        <w:rPr>
          <w:spacing w:val="1"/>
          <w:sz w:val="22"/>
          <w:szCs w:val="22"/>
        </w:rPr>
        <w:t xml:space="preserve"> </w:t>
      </w:r>
      <w:r w:rsidRPr="003C6DAB">
        <w:rPr>
          <w:sz w:val="22"/>
          <w:szCs w:val="22"/>
        </w:rPr>
        <w:t>CONTRATISTA</w:t>
      </w:r>
    </w:p>
    <w:p w:rsidR="00841B9C" w:rsidRDefault="00841B9C">
      <w:pPr>
        <w:pStyle w:val="Textoindependiente"/>
        <w:spacing w:before="3"/>
        <w:jc w:val="left"/>
        <w:rPr>
          <w:b/>
          <w:sz w:val="22"/>
          <w:szCs w:val="22"/>
        </w:rPr>
      </w:pPr>
    </w:p>
    <w:p w:rsidR="00DF3EE6" w:rsidRPr="00DF3EE6" w:rsidRDefault="00DF3EE6" w:rsidP="00DF3EE6">
      <w:pPr>
        <w:jc w:val="both"/>
      </w:pPr>
      <w:r w:rsidRPr="00DF3EE6">
        <w:t xml:space="preserve">Para el desarrollo del objeto contractual, se deben realizar las siguientes actividades específicas:  </w:t>
      </w:r>
    </w:p>
    <w:p w:rsidR="00DF3EE6" w:rsidRPr="00DF3EE6" w:rsidRDefault="00DF3EE6" w:rsidP="00DF3EE6">
      <w:pPr>
        <w:ind w:right="11"/>
        <w:jc w:val="both"/>
        <w:rPr>
          <w:color w:val="000000"/>
        </w:rPr>
      </w:pPr>
    </w:p>
    <w:p w:rsidR="00DF3EE6" w:rsidRPr="00DF3EE6" w:rsidRDefault="00DF3EE6" w:rsidP="00DF3EE6">
      <w:pPr>
        <w:pStyle w:val="Prrafodelista"/>
        <w:widowControl/>
        <w:numPr>
          <w:ilvl w:val="0"/>
          <w:numId w:val="12"/>
        </w:numPr>
        <w:autoSpaceDE/>
        <w:autoSpaceDN/>
      </w:pPr>
      <w:r w:rsidRPr="00DF3EE6">
        <w:rPr>
          <w:color w:val="000000"/>
        </w:rPr>
        <w:t xml:space="preserve">El contratista deberá cumplir con el objeto, alcance el objeto y demás documentos soportes del presente proceso de selección. </w:t>
      </w:r>
    </w:p>
    <w:p w:rsidR="00DF3EE6" w:rsidRPr="00DF3EE6" w:rsidRDefault="00DF3EE6" w:rsidP="00DF3EE6">
      <w:pPr>
        <w:pStyle w:val="Prrafodelista"/>
        <w:ind w:left="720"/>
      </w:pPr>
    </w:p>
    <w:p w:rsidR="00DF3EE6" w:rsidRPr="00DF3EE6" w:rsidRDefault="00DF3EE6" w:rsidP="00DF3EE6">
      <w:pPr>
        <w:pStyle w:val="Prrafodelista"/>
        <w:widowControl/>
        <w:numPr>
          <w:ilvl w:val="0"/>
          <w:numId w:val="12"/>
        </w:numPr>
        <w:adjustRightInd w:val="0"/>
      </w:pPr>
      <w:r w:rsidRPr="00DF3EE6">
        <w:t>Suscribir con el supervisor del contrato dentro de los cuatro (4) días hábiles siguientes a la firma del acta de inicio el cronograma de las actividades necesarias para cumplir satisfactoriamente el contrato, incluyendo el término máximo para atender requerimientos.</w:t>
      </w:r>
    </w:p>
    <w:p w:rsidR="00DF3EE6" w:rsidRPr="00DF3EE6" w:rsidRDefault="00DF3EE6" w:rsidP="00DF3EE6">
      <w:pPr>
        <w:pStyle w:val="Prrafodelista"/>
      </w:pPr>
    </w:p>
    <w:p w:rsidR="00DF3EE6" w:rsidRPr="00DF3EE6" w:rsidRDefault="00DF3EE6" w:rsidP="00DF3EE6">
      <w:pPr>
        <w:pStyle w:val="Prrafodelista"/>
        <w:widowControl/>
        <w:numPr>
          <w:ilvl w:val="0"/>
          <w:numId w:val="12"/>
        </w:numPr>
        <w:adjustRightInd w:val="0"/>
      </w:pPr>
      <w:r w:rsidRPr="00DF3EE6">
        <w:t>Las demás obligaciones que se deriven de las condiciones enunciadas en el anexo técnico y de la naturaleza misma del contrato.</w:t>
      </w:r>
    </w:p>
    <w:p w:rsidR="00841B9C" w:rsidRPr="003C6DAB" w:rsidRDefault="00841B9C">
      <w:pPr>
        <w:pStyle w:val="Textoindependiente"/>
        <w:spacing w:before="2"/>
        <w:jc w:val="left"/>
        <w:rPr>
          <w:sz w:val="22"/>
          <w:szCs w:val="22"/>
        </w:rPr>
      </w:pPr>
    </w:p>
    <w:p w:rsidR="00841B9C" w:rsidRPr="003C6DAB" w:rsidRDefault="001F0BAB">
      <w:pPr>
        <w:pStyle w:val="Ttulo1"/>
        <w:numPr>
          <w:ilvl w:val="0"/>
          <w:numId w:val="3"/>
        </w:numPr>
        <w:tabs>
          <w:tab w:val="left" w:pos="521"/>
        </w:tabs>
        <w:spacing w:before="1"/>
        <w:ind w:left="520" w:hanging="339"/>
        <w:jc w:val="both"/>
        <w:rPr>
          <w:sz w:val="22"/>
          <w:szCs w:val="22"/>
        </w:rPr>
      </w:pPr>
      <w:r w:rsidRPr="003C6DAB">
        <w:rPr>
          <w:sz w:val="22"/>
          <w:szCs w:val="22"/>
        </w:rPr>
        <w:t xml:space="preserve">OBLIGACIONES DE </w:t>
      </w:r>
      <w:r w:rsidRPr="003C6DAB">
        <w:rPr>
          <w:spacing w:val="2"/>
          <w:sz w:val="22"/>
          <w:szCs w:val="22"/>
        </w:rPr>
        <w:t>LA</w:t>
      </w:r>
      <w:r w:rsidRPr="003C6DAB">
        <w:rPr>
          <w:spacing w:val="-8"/>
          <w:sz w:val="22"/>
          <w:szCs w:val="22"/>
        </w:rPr>
        <w:t xml:space="preserve"> </w:t>
      </w:r>
      <w:r w:rsidRPr="003C6DAB">
        <w:rPr>
          <w:sz w:val="22"/>
          <w:szCs w:val="22"/>
        </w:rPr>
        <w:t>DIAN</w:t>
      </w:r>
    </w:p>
    <w:p w:rsidR="00841B9C" w:rsidRPr="003C6DAB" w:rsidRDefault="00841B9C">
      <w:pPr>
        <w:pStyle w:val="Textoindependiente"/>
        <w:jc w:val="left"/>
        <w:rPr>
          <w:b/>
          <w:sz w:val="22"/>
          <w:szCs w:val="22"/>
        </w:rPr>
      </w:pPr>
    </w:p>
    <w:p w:rsidR="00841B9C" w:rsidRPr="003C6DAB" w:rsidRDefault="001F0BAB">
      <w:pPr>
        <w:pStyle w:val="Prrafodelista"/>
        <w:numPr>
          <w:ilvl w:val="1"/>
          <w:numId w:val="3"/>
        </w:numPr>
        <w:tabs>
          <w:tab w:val="left" w:pos="1314"/>
          <w:tab w:val="left" w:pos="1315"/>
        </w:tabs>
      </w:pPr>
      <w:r w:rsidRPr="003C6DAB">
        <w:t>Cumplir oportunamente los requisitos de ejecución del contrato que le</w:t>
      </w:r>
      <w:r w:rsidRPr="003C6DAB">
        <w:rPr>
          <w:spacing w:val="-14"/>
        </w:rPr>
        <w:t xml:space="preserve"> </w:t>
      </w:r>
      <w:r w:rsidRPr="003C6DAB">
        <w:t>correspondan.</w:t>
      </w:r>
    </w:p>
    <w:p w:rsidR="00841B9C" w:rsidRDefault="001F0BAB">
      <w:pPr>
        <w:pStyle w:val="Prrafodelista"/>
        <w:numPr>
          <w:ilvl w:val="1"/>
          <w:numId w:val="3"/>
        </w:numPr>
        <w:tabs>
          <w:tab w:val="left" w:pos="1315"/>
        </w:tabs>
        <w:spacing w:before="186"/>
        <w:ind w:right="135"/>
      </w:pPr>
      <w:r w:rsidRPr="003C6DAB">
        <w:t>Cumplir y exigir el cumplimiento del contrato con la oportunidad y calidad pactada, de conformidad con los estudios previos, anexo de especificaciones técnicas que forman parte integral del</w:t>
      </w:r>
      <w:r w:rsidRPr="003C6DAB">
        <w:rPr>
          <w:spacing w:val="-1"/>
        </w:rPr>
        <w:t xml:space="preserve"> </w:t>
      </w:r>
      <w:r w:rsidRPr="003C6DAB">
        <w:t>contrato.</w:t>
      </w:r>
    </w:p>
    <w:p w:rsidR="00700849" w:rsidRDefault="00700849" w:rsidP="00700849">
      <w:pPr>
        <w:pStyle w:val="Prrafodelista"/>
        <w:tabs>
          <w:tab w:val="left" w:pos="1315"/>
        </w:tabs>
        <w:spacing w:before="1"/>
        <w:ind w:left="1314" w:right="137" w:firstLine="0"/>
      </w:pPr>
    </w:p>
    <w:p w:rsidR="00841B9C" w:rsidRDefault="001F0BAB">
      <w:pPr>
        <w:pStyle w:val="Prrafodelista"/>
        <w:numPr>
          <w:ilvl w:val="1"/>
          <w:numId w:val="3"/>
        </w:numPr>
        <w:tabs>
          <w:tab w:val="left" w:pos="1315"/>
        </w:tabs>
        <w:spacing w:before="1"/>
        <w:ind w:right="137"/>
      </w:pPr>
      <w:r w:rsidRPr="003C6DAB">
        <w:t xml:space="preserve">Implementar oportunamente el tratamiento de los riesgos previstos y que le fueron asignados a la </w:t>
      </w:r>
      <w:r w:rsidRPr="003C6DAB">
        <w:rPr>
          <w:b/>
        </w:rPr>
        <w:t xml:space="preserve">DIAN </w:t>
      </w:r>
      <w:r w:rsidRPr="003C6DAB">
        <w:t xml:space="preserve">en la matriz de riesgos del Proceso de Contratación, con el </w:t>
      </w:r>
      <w:r w:rsidRPr="003C6DAB">
        <w:rPr>
          <w:spacing w:val="3"/>
        </w:rPr>
        <w:t xml:space="preserve">fin </w:t>
      </w:r>
      <w:r w:rsidRPr="003C6DAB">
        <w:t>de evitar la ocurrencia del riesgo o mitigar sus consecuencias de manera</w:t>
      </w:r>
      <w:r w:rsidRPr="003C6DAB">
        <w:rPr>
          <w:spacing w:val="-14"/>
        </w:rPr>
        <w:t xml:space="preserve"> </w:t>
      </w:r>
      <w:r w:rsidRPr="003C6DAB">
        <w:t>oportuna.</w:t>
      </w:r>
    </w:p>
    <w:p w:rsidR="00700849" w:rsidRDefault="00700849" w:rsidP="00700849">
      <w:pPr>
        <w:pStyle w:val="Prrafodelista"/>
      </w:pPr>
    </w:p>
    <w:p w:rsidR="00841B9C" w:rsidRDefault="001F0BAB">
      <w:pPr>
        <w:pStyle w:val="Prrafodelista"/>
        <w:numPr>
          <w:ilvl w:val="1"/>
          <w:numId w:val="3"/>
        </w:numPr>
        <w:tabs>
          <w:tab w:val="left" w:pos="1315"/>
        </w:tabs>
        <w:ind w:right="139"/>
      </w:pPr>
      <w:r w:rsidRPr="003C6DAB">
        <w:t>Ejecutar el contrato dando cumplimiento a la Constitución Política de Colombia, a la Legislación que regula la Contratación Estatal, así como a la legislación ambiental, presupuestal, anticorrupción, laboral, de Seguridad y Salud en el Trabajo, comercial, Tributaria y Aduanera, asumiendo la responsabilidad por las consecuencias que se puedan derivar de su</w:t>
      </w:r>
      <w:r w:rsidRPr="003C6DAB">
        <w:rPr>
          <w:spacing w:val="-1"/>
        </w:rPr>
        <w:t xml:space="preserve"> </w:t>
      </w:r>
      <w:r w:rsidRPr="003C6DAB">
        <w:t>inobservancia.</w:t>
      </w:r>
    </w:p>
    <w:p w:rsidR="00700849" w:rsidRDefault="00700849" w:rsidP="00700849">
      <w:pPr>
        <w:pStyle w:val="Prrafodelista"/>
      </w:pPr>
    </w:p>
    <w:p w:rsidR="00841B9C" w:rsidRPr="00700849" w:rsidRDefault="001F0BAB">
      <w:pPr>
        <w:pStyle w:val="Prrafodelista"/>
        <w:numPr>
          <w:ilvl w:val="1"/>
          <w:numId w:val="3"/>
        </w:numPr>
        <w:tabs>
          <w:tab w:val="left" w:pos="1315"/>
        </w:tabs>
        <w:spacing w:line="230" w:lineRule="exact"/>
      </w:pPr>
      <w:r w:rsidRPr="003C6DAB">
        <w:t>Obrar con lealtad y buena fe en las distintas etapas de la</w:t>
      </w:r>
      <w:r w:rsidRPr="003C6DAB">
        <w:rPr>
          <w:spacing w:val="-4"/>
        </w:rPr>
        <w:t xml:space="preserve"> </w:t>
      </w:r>
      <w:r w:rsidRPr="003C6DAB">
        <w:t>contratación</w:t>
      </w:r>
      <w:r w:rsidRPr="003C6DAB">
        <w:rPr>
          <w:color w:val="4471C4"/>
        </w:rPr>
        <w:t>.</w:t>
      </w:r>
    </w:p>
    <w:p w:rsidR="00700849" w:rsidRDefault="00700849" w:rsidP="00700849">
      <w:pPr>
        <w:pStyle w:val="Prrafodelista"/>
      </w:pPr>
    </w:p>
    <w:p w:rsidR="00841B9C" w:rsidRDefault="001F0BAB">
      <w:pPr>
        <w:pStyle w:val="Prrafodelista"/>
        <w:numPr>
          <w:ilvl w:val="1"/>
          <w:numId w:val="3"/>
        </w:numPr>
        <w:tabs>
          <w:tab w:val="left" w:pos="1315"/>
        </w:tabs>
        <w:ind w:right="147"/>
      </w:pPr>
      <w:r w:rsidRPr="003C6DAB">
        <w:t>Designar SUPERVISOR para garantizar el seguimiento y control del cumplimiento del contrato con la oportunidad y calidad</w:t>
      </w:r>
      <w:r w:rsidRPr="003C6DAB">
        <w:rPr>
          <w:spacing w:val="-5"/>
        </w:rPr>
        <w:t xml:space="preserve"> </w:t>
      </w:r>
      <w:r w:rsidRPr="003C6DAB">
        <w:t>pactadas.</w:t>
      </w:r>
    </w:p>
    <w:p w:rsidR="00167282" w:rsidRDefault="00167282" w:rsidP="00167282">
      <w:pPr>
        <w:pStyle w:val="Prrafodelista"/>
      </w:pPr>
    </w:p>
    <w:p w:rsidR="00841B9C" w:rsidRPr="00700849" w:rsidRDefault="001F0BAB">
      <w:pPr>
        <w:pStyle w:val="Prrafodelista"/>
        <w:numPr>
          <w:ilvl w:val="1"/>
          <w:numId w:val="3"/>
        </w:numPr>
        <w:tabs>
          <w:tab w:val="left" w:pos="1315"/>
        </w:tabs>
        <w:spacing w:before="1"/>
        <w:ind w:right="137"/>
        <w:rPr>
          <w:b/>
        </w:rPr>
      </w:pPr>
      <w:r w:rsidRPr="003C6DAB">
        <w:rPr>
          <w:spacing w:val="-3"/>
        </w:rPr>
        <w:t>Pagar</w:t>
      </w:r>
      <w:r w:rsidRPr="003C6DAB">
        <w:rPr>
          <w:spacing w:val="-10"/>
        </w:rPr>
        <w:t xml:space="preserve"> </w:t>
      </w:r>
      <w:r w:rsidRPr="003C6DAB">
        <w:t>en</w:t>
      </w:r>
      <w:r w:rsidRPr="003C6DAB">
        <w:rPr>
          <w:spacing w:val="-10"/>
        </w:rPr>
        <w:t xml:space="preserve"> </w:t>
      </w:r>
      <w:r w:rsidRPr="003C6DAB">
        <w:t>la</w:t>
      </w:r>
      <w:r w:rsidRPr="003C6DAB">
        <w:rPr>
          <w:spacing w:val="-8"/>
        </w:rPr>
        <w:t xml:space="preserve"> </w:t>
      </w:r>
      <w:r w:rsidRPr="003C6DAB">
        <w:t>forma</w:t>
      </w:r>
      <w:r w:rsidRPr="003C6DAB">
        <w:rPr>
          <w:spacing w:val="-10"/>
        </w:rPr>
        <w:t xml:space="preserve"> </w:t>
      </w:r>
      <w:r w:rsidRPr="003C6DAB">
        <w:rPr>
          <w:spacing w:val="-3"/>
        </w:rPr>
        <w:t>establecida</w:t>
      </w:r>
      <w:r w:rsidRPr="003C6DAB">
        <w:rPr>
          <w:spacing w:val="-10"/>
        </w:rPr>
        <w:t xml:space="preserve"> </w:t>
      </w:r>
      <w:r w:rsidRPr="003C6DAB">
        <w:t>en</w:t>
      </w:r>
      <w:r w:rsidRPr="003C6DAB">
        <w:rPr>
          <w:spacing w:val="-10"/>
        </w:rPr>
        <w:t xml:space="preserve"> </w:t>
      </w:r>
      <w:r w:rsidRPr="003C6DAB">
        <w:t>la</w:t>
      </w:r>
      <w:r w:rsidRPr="003C6DAB">
        <w:rPr>
          <w:spacing w:val="-10"/>
        </w:rPr>
        <w:t xml:space="preserve"> </w:t>
      </w:r>
      <w:r w:rsidRPr="003C6DAB">
        <w:rPr>
          <w:spacing w:val="-3"/>
        </w:rPr>
        <w:t>cláusula</w:t>
      </w:r>
      <w:r w:rsidRPr="003C6DAB">
        <w:rPr>
          <w:spacing w:val="-10"/>
        </w:rPr>
        <w:t xml:space="preserve"> </w:t>
      </w:r>
      <w:r w:rsidRPr="003C6DAB">
        <w:t>Forma</w:t>
      </w:r>
      <w:r w:rsidRPr="003C6DAB">
        <w:rPr>
          <w:spacing w:val="-10"/>
        </w:rPr>
        <w:t xml:space="preserve"> </w:t>
      </w:r>
      <w:r w:rsidRPr="003C6DAB">
        <w:t>de</w:t>
      </w:r>
      <w:r w:rsidRPr="003C6DAB">
        <w:rPr>
          <w:spacing w:val="-7"/>
        </w:rPr>
        <w:t xml:space="preserve"> </w:t>
      </w:r>
      <w:r w:rsidRPr="003C6DAB">
        <w:rPr>
          <w:spacing w:val="-3"/>
        </w:rPr>
        <w:t>Pago</w:t>
      </w:r>
      <w:r w:rsidRPr="003C6DAB">
        <w:rPr>
          <w:spacing w:val="-10"/>
        </w:rPr>
        <w:t xml:space="preserve"> </w:t>
      </w:r>
      <w:r w:rsidRPr="003C6DAB">
        <w:rPr>
          <w:spacing w:val="-3"/>
        </w:rPr>
        <w:t>las</w:t>
      </w:r>
      <w:r w:rsidRPr="003C6DAB">
        <w:rPr>
          <w:spacing w:val="-9"/>
        </w:rPr>
        <w:t xml:space="preserve"> </w:t>
      </w:r>
      <w:r w:rsidRPr="003C6DAB">
        <w:t>facturas</w:t>
      </w:r>
      <w:r w:rsidRPr="003C6DAB">
        <w:rPr>
          <w:spacing w:val="-8"/>
        </w:rPr>
        <w:t xml:space="preserve"> </w:t>
      </w:r>
      <w:r w:rsidRPr="003C6DAB">
        <w:rPr>
          <w:spacing w:val="-4"/>
        </w:rPr>
        <w:t>presentadas</w:t>
      </w:r>
      <w:r w:rsidRPr="003C6DAB">
        <w:rPr>
          <w:spacing w:val="-8"/>
        </w:rPr>
        <w:t xml:space="preserve"> </w:t>
      </w:r>
      <w:r w:rsidRPr="003C6DAB">
        <w:t>por el</w:t>
      </w:r>
      <w:r w:rsidRPr="003C6DAB">
        <w:rPr>
          <w:spacing w:val="-7"/>
        </w:rPr>
        <w:t xml:space="preserve"> </w:t>
      </w:r>
      <w:r w:rsidRPr="003C6DAB">
        <w:rPr>
          <w:b/>
          <w:spacing w:val="-3"/>
        </w:rPr>
        <w:t>CONTRATISTA</w:t>
      </w:r>
      <w:r w:rsidR="00700849">
        <w:rPr>
          <w:b/>
          <w:spacing w:val="-3"/>
        </w:rPr>
        <w:t>.</w:t>
      </w:r>
    </w:p>
    <w:p w:rsidR="00700849" w:rsidRPr="003C6DAB" w:rsidRDefault="00700849" w:rsidP="00700849">
      <w:pPr>
        <w:pStyle w:val="Prrafodelista"/>
        <w:tabs>
          <w:tab w:val="left" w:pos="1315"/>
        </w:tabs>
        <w:spacing w:before="1"/>
        <w:ind w:left="1314" w:right="137" w:firstLine="0"/>
        <w:rPr>
          <w:b/>
        </w:rPr>
      </w:pPr>
    </w:p>
    <w:p w:rsidR="00841B9C" w:rsidRPr="003C6DAB" w:rsidRDefault="001F0BAB">
      <w:pPr>
        <w:pStyle w:val="Prrafodelista"/>
        <w:numPr>
          <w:ilvl w:val="1"/>
          <w:numId w:val="3"/>
        </w:numPr>
        <w:tabs>
          <w:tab w:val="left" w:pos="1315"/>
        </w:tabs>
        <w:spacing w:line="228" w:lineRule="exact"/>
      </w:pPr>
      <w:r w:rsidRPr="003C6DAB">
        <w:t>En general las que se desprendan de la naturaleza del contrato y de su</w:t>
      </w:r>
      <w:r w:rsidRPr="003C6DAB">
        <w:rPr>
          <w:spacing w:val="-12"/>
        </w:rPr>
        <w:t xml:space="preserve"> </w:t>
      </w:r>
      <w:r w:rsidRPr="003C6DAB">
        <w:t>objeto.</w:t>
      </w:r>
    </w:p>
    <w:p w:rsidR="00841B9C" w:rsidRPr="003C6DAB" w:rsidRDefault="00841B9C">
      <w:pPr>
        <w:pStyle w:val="Textoindependiente"/>
        <w:spacing w:before="10"/>
        <w:jc w:val="left"/>
        <w:rPr>
          <w:sz w:val="22"/>
          <w:szCs w:val="22"/>
        </w:rPr>
      </w:pPr>
    </w:p>
    <w:p w:rsidR="00841B9C" w:rsidRPr="003C6DAB" w:rsidRDefault="001F0BAB">
      <w:pPr>
        <w:pStyle w:val="Ttulo1"/>
        <w:numPr>
          <w:ilvl w:val="0"/>
          <w:numId w:val="3"/>
        </w:numPr>
        <w:tabs>
          <w:tab w:val="left" w:pos="466"/>
        </w:tabs>
        <w:ind w:left="465" w:hanging="284"/>
        <w:rPr>
          <w:sz w:val="22"/>
          <w:szCs w:val="22"/>
        </w:rPr>
      </w:pPr>
      <w:r w:rsidRPr="003C6DAB">
        <w:rPr>
          <w:sz w:val="22"/>
          <w:szCs w:val="22"/>
        </w:rPr>
        <w:t>SUPERVISION</w:t>
      </w:r>
    </w:p>
    <w:p w:rsidR="00841B9C" w:rsidRPr="003C6DAB" w:rsidRDefault="00841B9C">
      <w:pPr>
        <w:pStyle w:val="Textoindependiente"/>
        <w:spacing w:before="1"/>
        <w:jc w:val="left"/>
        <w:rPr>
          <w:b/>
          <w:sz w:val="22"/>
          <w:szCs w:val="22"/>
        </w:rPr>
      </w:pPr>
    </w:p>
    <w:p w:rsidR="00841B9C" w:rsidRPr="003C6DAB" w:rsidRDefault="001F0BAB">
      <w:pPr>
        <w:ind w:left="182" w:right="136"/>
        <w:jc w:val="both"/>
        <w:rPr>
          <w:b/>
        </w:rPr>
      </w:pPr>
      <w:r w:rsidRPr="003C6DAB">
        <w:t xml:space="preserve">La Supervisión del contrato será ejercida por el funcionario de la </w:t>
      </w:r>
      <w:r w:rsidRPr="003C6DAB">
        <w:rPr>
          <w:b/>
        </w:rPr>
        <w:t>DIRECCION SECCIONAL</w:t>
      </w:r>
      <w:r w:rsidR="00047159">
        <w:rPr>
          <w:b/>
        </w:rPr>
        <w:t xml:space="preserve"> DE IMPUESTOS Y ADUANAS DE PASTO</w:t>
      </w:r>
      <w:r w:rsidRPr="003C6DAB">
        <w:t xml:space="preserve">, que designe el Ordenador del Gasto mediante formato FT- FI-2078, del cual deberá remitir copia a la División de Gestión Administrativa y Financiera para su publicación en </w:t>
      </w:r>
      <w:r w:rsidRPr="003C6DAB">
        <w:rPr>
          <w:b/>
        </w:rPr>
        <w:t>SECOP II</w:t>
      </w:r>
      <w:r w:rsidRPr="003C6DAB">
        <w:t xml:space="preserve">. </w:t>
      </w:r>
      <w:r w:rsidRPr="003C6DAB">
        <w:rPr>
          <w:b/>
        </w:rPr>
        <w:t>PARÁGRAFO 1</w:t>
      </w:r>
      <w:r w:rsidRPr="003C6DAB">
        <w:t xml:space="preserve">. Si durante la ejecución del contrato la </w:t>
      </w:r>
      <w:r w:rsidRPr="003C6DAB">
        <w:rPr>
          <w:b/>
        </w:rPr>
        <w:t xml:space="preserve">UAE-DIAN </w:t>
      </w:r>
      <w:r w:rsidRPr="003C6DAB">
        <w:t xml:space="preserve">necesita reemplazar el supervisor, la designación del nuevo supervisor será comunicada por escrito al </w:t>
      </w:r>
      <w:r w:rsidRPr="003C6DAB">
        <w:rPr>
          <w:b/>
        </w:rPr>
        <w:t xml:space="preserve">CONTRATISTA </w:t>
      </w:r>
      <w:r w:rsidRPr="003C6DAB">
        <w:t xml:space="preserve">y publicada en el </w:t>
      </w:r>
      <w:r w:rsidRPr="003C6DAB">
        <w:rPr>
          <w:b/>
        </w:rPr>
        <w:t>SECOP II</w:t>
      </w:r>
      <w:r w:rsidRPr="003C6DAB">
        <w:t xml:space="preserve">, sin que para el efecto la </w:t>
      </w:r>
      <w:r w:rsidRPr="003C6DAB">
        <w:rPr>
          <w:b/>
        </w:rPr>
        <w:t xml:space="preserve">UAE-DIAN </w:t>
      </w:r>
      <w:r w:rsidRPr="003C6DAB">
        <w:t xml:space="preserve">requiera autorización previa o posterior del </w:t>
      </w:r>
      <w:r w:rsidRPr="003C6DAB">
        <w:rPr>
          <w:b/>
        </w:rPr>
        <w:t>CONTRATISTA.</w:t>
      </w:r>
    </w:p>
    <w:p w:rsidR="00841B9C" w:rsidRPr="003C6DAB" w:rsidRDefault="00841B9C">
      <w:pPr>
        <w:pStyle w:val="Textoindependiente"/>
        <w:spacing w:before="10"/>
        <w:jc w:val="left"/>
        <w:rPr>
          <w:b/>
          <w:sz w:val="22"/>
          <w:szCs w:val="22"/>
        </w:rPr>
      </w:pPr>
    </w:p>
    <w:p w:rsidR="00841B9C" w:rsidRPr="003C6DAB" w:rsidRDefault="001F0BAB">
      <w:pPr>
        <w:pStyle w:val="Ttulo1"/>
        <w:numPr>
          <w:ilvl w:val="0"/>
          <w:numId w:val="3"/>
        </w:numPr>
        <w:tabs>
          <w:tab w:val="left" w:pos="521"/>
        </w:tabs>
        <w:ind w:left="520" w:hanging="339"/>
        <w:rPr>
          <w:sz w:val="22"/>
          <w:szCs w:val="22"/>
        </w:rPr>
      </w:pPr>
      <w:r w:rsidRPr="003C6DAB">
        <w:rPr>
          <w:sz w:val="22"/>
          <w:szCs w:val="22"/>
        </w:rPr>
        <w:t>OBLIGACIONES DE LOS SUPERVISORES E</w:t>
      </w:r>
      <w:r w:rsidRPr="003C6DAB">
        <w:rPr>
          <w:spacing w:val="-3"/>
          <w:sz w:val="22"/>
          <w:szCs w:val="22"/>
        </w:rPr>
        <w:t xml:space="preserve"> </w:t>
      </w:r>
      <w:r w:rsidRPr="003C6DAB">
        <w:rPr>
          <w:sz w:val="22"/>
          <w:szCs w:val="22"/>
        </w:rPr>
        <w:t>INTERVENTORES</w:t>
      </w:r>
    </w:p>
    <w:p w:rsidR="00841B9C" w:rsidRPr="003C6DAB" w:rsidRDefault="00841B9C">
      <w:pPr>
        <w:pStyle w:val="Textoindependiente"/>
        <w:spacing w:before="1"/>
        <w:jc w:val="left"/>
        <w:rPr>
          <w:b/>
          <w:sz w:val="22"/>
          <w:szCs w:val="22"/>
        </w:rPr>
      </w:pPr>
    </w:p>
    <w:p w:rsidR="00841B9C" w:rsidRPr="003C6DAB" w:rsidRDefault="001F0BAB">
      <w:pPr>
        <w:pStyle w:val="Prrafodelista"/>
        <w:numPr>
          <w:ilvl w:val="1"/>
          <w:numId w:val="2"/>
        </w:numPr>
        <w:tabs>
          <w:tab w:val="left" w:pos="1600"/>
          <w:tab w:val="left" w:pos="1601"/>
        </w:tabs>
        <w:ind w:hanging="1060"/>
        <w:rPr>
          <w:b/>
        </w:rPr>
      </w:pPr>
      <w:r w:rsidRPr="003C6DAB">
        <w:rPr>
          <w:b/>
        </w:rPr>
        <w:t>OBLIGACIONES GENERALES DEL</w:t>
      </w:r>
      <w:r w:rsidRPr="003C6DAB">
        <w:rPr>
          <w:b/>
          <w:spacing w:val="1"/>
        </w:rPr>
        <w:t xml:space="preserve"> </w:t>
      </w:r>
      <w:r w:rsidRPr="003C6DAB">
        <w:rPr>
          <w:b/>
        </w:rPr>
        <w:t>SUPERVISOR</w:t>
      </w:r>
    </w:p>
    <w:p w:rsidR="00841B9C" w:rsidRPr="003C6DAB" w:rsidRDefault="00841B9C">
      <w:pPr>
        <w:pStyle w:val="Textoindependiente"/>
        <w:spacing w:before="5"/>
        <w:jc w:val="left"/>
        <w:rPr>
          <w:b/>
          <w:sz w:val="22"/>
          <w:szCs w:val="22"/>
        </w:rPr>
      </w:pPr>
    </w:p>
    <w:p w:rsidR="00841B9C" w:rsidRPr="003C6DAB" w:rsidRDefault="001F0BAB">
      <w:pPr>
        <w:spacing w:line="237" w:lineRule="auto"/>
        <w:ind w:left="182" w:right="140"/>
        <w:jc w:val="both"/>
      </w:pPr>
      <w:r w:rsidRPr="003C6DAB">
        <w:t xml:space="preserve">La supervisión deberá ser ejercida de conformidad con el Art. 82 y siguientes de la Ley 1474 de 2011, </w:t>
      </w:r>
      <w:r w:rsidRPr="003C6DAB">
        <w:rPr>
          <w:b/>
        </w:rPr>
        <w:t xml:space="preserve">MN-FI-013 MANUAL DE CONTRATOS </w:t>
      </w:r>
      <w:r w:rsidRPr="003C6DAB">
        <w:t xml:space="preserve">y </w:t>
      </w:r>
      <w:r w:rsidRPr="003C6DAB">
        <w:rPr>
          <w:b/>
        </w:rPr>
        <w:t xml:space="preserve">PR-FI-0292 PROCEDIMIENTO DE SUPERVISIÓN E INTERVENTORÍA </w:t>
      </w:r>
      <w:r w:rsidRPr="003C6DAB">
        <w:t xml:space="preserve">de la </w:t>
      </w:r>
      <w:r w:rsidRPr="003C6DAB">
        <w:rPr>
          <w:b/>
        </w:rPr>
        <w:t>UAE-DIAN</w:t>
      </w:r>
      <w:r w:rsidRPr="003C6DAB">
        <w:t>.</w:t>
      </w:r>
    </w:p>
    <w:p w:rsidR="00841B9C" w:rsidRPr="003C6DAB" w:rsidRDefault="00841B9C">
      <w:pPr>
        <w:pStyle w:val="Textoindependiente"/>
        <w:jc w:val="left"/>
        <w:rPr>
          <w:sz w:val="22"/>
          <w:szCs w:val="22"/>
        </w:rPr>
      </w:pPr>
    </w:p>
    <w:p w:rsidR="00841B9C" w:rsidRDefault="001F0BAB">
      <w:pPr>
        <w:pStyle w:val="Ttulo1"/>
        <w:numPr>
          <w:ilvl w:val="1"/>
          <w:numId w:val="2"/>
        </w:numPr>
        <w:tabs>
          <w:tab w:val="left" w:pos="1600"/>
          <w:tab w:val="left" w:pos="1601"/>
        </w:tabs>
        <w:spacing w:before="1"/>
        <w:ind w:hanging="1060"/>
        <w:rPr>
          <w:sz w:val="22"/>
          <w:szCs w:val="22"/>
        </w:rPr>
      </w:pPr>
      <w:r w:rsidRPr="003C6DAB">
        <w:rPr>
          <w:sz w:val="22"/>
          <w:szCs w:val="22"/>
        </w:rPr>
        <w:t>OBLIGACIONES ESPECIALES DEL</w:t>
      </w:r>
      <w:r w:rsidRPr="003C6DAB">
        <w:rPr>
          <w:spacing w:val="1"/>
          <w:sz w:val="22"/>
          <w:szCs w:val="22"/>
        </w:rPr>
        <w:t xml:space="preserve"> </w:t>
      </w:r>
      <w:r w:rsidRPr="003C6DAB">
        <w:rPr>
          <w:sz w:val="22"/>
          <w:szCs w:val="22"/>
        </w:rPr>
        <w:t>SUPERVISOR</w:t>
      </w:r>
    </w:p>
    <w:p w:rsidR="00556994" w:rsidRDefault="00556994" w:rsidP="00556994">
      <w:pPr>
        <w:pStyle w:val="Ttulo1"/>
        <w:tabs>
          <w:tab w:val="left" w:pos="1600"/>
          <w:tab w:val="left" w:pos="1601"/>
        </w:tabs>
        <w:spacing w:before="1"/>
        <w:rPr>
          <w:sz w:val="22"/>
          <w:szCs w:val="22"/>
        </w:rPr>
      </w:pPr>
    </w:p>
    <w:p w:rsidR="00556994" w:rsidRPr="00556994" w:rsidRDefault="00556994" w:rsidP="00556994">
      <w:pPr>
        <w:pStyle w:val="Prrafodelista"/>
        <w:widowControl/>
        <w:numPr>
          <w:ilvl w:val="0"/>
          <w:numId w:val="13"/>
        </w:numPr>
        <w:autoSpaceDE/>
        <w:autoSpaceDN/>
      </w:pPr>
      <w:r w:rsidRPr="00556994">
        <w:t>Verificar y controlar la información presentada por el contratista.</w:t>
      </w:r>
    </w:p>
    <w:p w:rsidR="00556994" w:rsidRPr="00556994" w:rsidRDefault="00556994" w:rsidP="00556994">
      <w:pPr>
        <w:pStyle w:val="Prrafodelista"/>
        <w:spacing w:line="228" w:lineRule="auto"/>
        <w:ind w:left="720" w:right="11"/>
      </w:pPr>
    </w:p>
    <w:p w:rsidR="00556994" w:rsidRDefault="00556994" w:rsidP="00556994">
      <w:pPr>
        <w:pStyle w:val="Prrafodelista"/>
        <w:widowControl/>
        <w:numPr>
          <w:ilvl w:val="0"/>
          <w:numId w:val="13"/>
        </w:numPr>
        <w:autoSpaceDE/>
        <w:autoSpaceDN/>
        <w:spacing w:line="228" w:lineRule="auto"/>
        <w:ind w:right="11"/>
      </w:pPr>
      <w:r w:rsidRPr="00556994">
        <w:t>Verificar y hacer seguimiento a la compra de la Nevera, durante la ejecución del contrato y expedir el recibo a satisfacción del bien recibido, para el trámite de pago que se efectuará a través de la pagaduría de la División de Gestión Administrativa y Financiera de la Dirección Seccional de</w:t>
      </w:r>
      <w:r>
        <w:t xml:space="preserve"> Impuestos y Aduanas de</w:t>
      </w:r>
      <w:r w:rsidRPr="00556994">
        <w:t xml:space="preserve"> Pasto. </w:t>
      </w:r>
    </w:p>
    <w:p w:rsidR="00556994" w:rsidRDefault="00556994" w:rsidP="00556994">
      <w:pPr>
        <w:pStyle w:val="Prrafodelista"/>
      </w:pPr>
    </w:p>
    <w:p w:rsidR="00556994" w:rsidRDefault="00556994" w:rsidP="00556994">
      <w:pPr>
        <w:pStyle w:val="Prrafodelista"/>
        <w:widowControl/>
        <w:numPr>
          <w:ilvl w:val="0"/>
          <w:numId w:val="13"/>
        </w:numPr>
        <w:autoSpaceDE/>
        <w:autoSpaceDN/>
        <w:spacing w:line="228" w:lineRule="auto"/>
        <w:ind w:right="11"/>
      </w:pPr>
      <w:r w:rsidRPr="00556994">
        <w:t>Ejercer el control técnico, administrativo y financiero del contrato a fin de garantizar la correcta ejecución de los recursos asignados.</w:t>
      </w:r>
    </w:p>
    <w:p w:rsidR="00556994" w:rsidRDefault="00556994" w:rsidP="00556994">
      <w:pPr>
        <w:pStyle w:val="Prrafodelista"/>
      </w:pPr>
    </w:p>
    <w:p w:rsidR="00556994" w:rsidRDefault="00556994" w:rsidP="00556994">
      <w:pPr>
        <w:pStyle w:val="Prrafodelista"/>
        <w:widowControl/>
        <w:numPr>
          <w:ilvl w:val="0"/>
          <w:numId w:val="13"/>
        </w:numPr>
        <w:autoSpaceDE/>
        <w:autoSpaceDN/>
      </w:pPr>
      <w:r w:rsidRPr="00556994">
        <w:t>Elaborar los informes que sean necesarios respecto de irregularidades en la ejecución del contrato y efectuar al contratista los requerimientos a que haya lugar.</w:t>
      </w:r>
    </w:p>
    <w:p w:rsidR="00556994" w:rsidRDefault="00556994" w:rsidP="00556994">
      <w:pPr>
        <w:pStyle w:val="Prrafodelista"/>
      </w:pPr>
    </w:p>
    <w:p w:rsidR="00556994" w:rsidRDefault="00556994" w:rsidP="00556994">
      <w:pPr>
        <w:pStyle w:val="Prrafodelista"/>
        <w:widowControl/>
        <w:numPr>
          <w:ilvl w:val="0"/>
          <w:numId w:val="13"/>
        </w:numPr>
        <w:autoSpaceDE/>
        <w:autoSpaceDN/>
        <w:spacing w:line="228" w:lineRule="auto"/>
        <w:ind w:right="11"/>
      </w:pPr>
      <w:r w:rsidRPr="00556994">
        <w:t xml:space="preserve">Con base en los informes presentados por el supervisor del contrato la Seccional, comunicar a la División de Gestión Administrativa y Financiera de la Dirección Seccional de </w:t>
      </w:r>
      <w:r>
        <w:t xml:space="preserve">Impuestos y Aduanas de </w:t>
      </w:r>
      <w:r w:rsidRPr="00556994">
        <w:t>Pasto, las irregularidades que se presenten en la ejecución del mismo.</w:t>
      </w:r>
    </w:p>
    <w:p w:rsidR="00556994" w:rsidRDefault="00556994" w:rsidP="00556994">
      <w:pPr>
        <w:pStyle w:val="Prrafodelista"/>
      </w:pPr>
    </w:p>
    <w:p w:rsidR="00556994" w:rsidRDefault="00556994" w:rsidP="00556994">
      <w:pPr>
        <w:pStyle w:val="Prrafodelista"/>
        <w:widowControl/>
        <w:numPr>
          <w:ilvl w:val="0"/>
          <w:numId w:val="13"/>
        </w:numPr>
        <w:autoSpaceDE/>
        <w:autoSpaceDN/>
        <w:spacing w:line="228" w:lineRule="auto"/>
        <w:ind w:right="11"/>
      </w:pPr>
      <w:r w:rsidRPr="00556994">
        <w:t>Remitir al funcionario encargado de la Contabilidad de la División de Gestión Administrativa y Financiera de la Dirección Seccional de</w:t>
      </w:r>
      <w:r>
        <w:t xml:space="preserve"> Impuestos y Aduanas de </w:t>
      </w:r>
      <w:r w:rsidRPr="00556994">
        <w:t>Pasto, dentro de los 3 días hábiles siguientes de recibido del bien, la certificación de recibo a satisfacción del objeto contratado, junto con la relación de los consumos mensuales remitida por el proveedor y el formato FT-FN-2337 "Certificación de bienes y servicios recibidos".</w:t>
      </w:r>
    </w:p>
    <w:p w:rsidR="00556994" w:rsidRDefault="00556994" w:rsidP="00556994">
      <w:pPr>
        <w:pStyle w:val="Prrafodelista"/>
      </w:pPr>
    </w:p>
    <w:p w:rsidR="00556994" w:rsidRDefault="00556994" w:rsidP="00556994">
      <w:pPr>
        <w:pStyle w:val="Prrafodelista"/>
        <w:widowControl/>
        <w:numPr>
          <w:ilvl w:val="0"/>
          <w:numId w:val="13"/>
        </w:numPr>
        <w:autoSpaceDE/>
        <w:autoSpaceDN/>
        <w:spacing w:line="228" w:lineRule="auto"/>
        <w:ind w:right="11"/>
      </w:pPr>
      <w:r w:rsidRPr="00556994">
        <w:t>Informar oportunamente a la Pagaduría de la División de Gestión Administrativa y Financiera de la Dirección Seccional de Pasto, el valor mensual que se debe programar para el PAC, correspondiente a los pagos a que haya lugar.</w:t>
      </w:r>
    </w:p>
    <w:p w:rsidR="00556994" w:rsidRDefault="00556994" w:rsidP="00556994">
      <w:pPr>
        <w:pStyle w:val="Prrafodelista"/>
      </w:pPr>
    </w:p>
    <w:p w:rsidR="00556994" w:rsidRPr="00EF7182" w:rsidRDefault="00556994" w:rsidP="00556994">
      <w:pPr>
        <w:pStyle w:val="Prrafodelista"/>
        <w:widowControl/>
        <w:numPr>
          <w:ilvl w:val="0"/>
          <w:numId w:val="13"/>
        </w:numPr>
        <w:autoSpaceDE/>
        <w:autoSpaceDN/>
        <w:spacing w:line="228" w:lineRule="auto"/>
        <w:ind w:right="11"/>
        <w:rPr>
          <w:sz w:val="20"/>
        </w:rPr>
      </w:pPr>
      <w:r w:rsidRPr="00556994">
        <w:t>El supervisor suscribirá en conjunto con el contratista el acta de inicio del contrato y demás actas que se requieren durante la ejecución del mismo</w:t>
      </w:r>
      <w:r w:rsidRPr="00EF7182">
        <w:rPr>
          <w:sz w:val="20"/>
        </w:rPr>
        <w:t>.</w:t>
      </w:r>
    </w:p>
    <w:p w:rsidR="00556994" w:rsidRDefault="00556994" w:rsidP="00556994">
      <w:pPr>
        <w:pStyle w:val="Ttulo1"/>
        <w:tabs>
          <w:tab w:val="left" w:pos="1600"/>
          <w:tab w:val="left" w:pos="1601"/>
        </w:tabs>
        <w:spacing w:before="1"/>
        <w:rPr>
          <w:sz w:val="22"/>
          <w:szCs w:val="22"/>
        </w:rPr>
      </w:pPr>
    </w:p>
    <w:p w:rsidR="00841B9C" w:rsidRPr="003C6DAB" w:rsidRDefault="001F0BAB" w:rsidP="00B24F16">
      <w:pPr>
        <w:pStyle w:val="Prrafodelista"/>
        <w:numPr>
          <w:ilvl w:val="0"/>
          <w:numId w:val="13"/>
        </w:numPr>
        <w:tabs>
          <w:tab w:val="left" w:pos="890"/>
        </w:tabs>
      </w:pPr>
      <w:r w:rsidRPr="003C6DAB">
        <w:t>En general todas las que se desprendan del ejercicio de la</w:t>
      </w:r>
      <w:r w:rsidRPr="00B24F16">
        <w:rPr>
          <w:spacing w:val="-6"/>
        </w:rPr>
        <w:t xml:space="preserve"> </w:t>
      </w:r>
      <w:r w:rsidRPr="003C6DAB">
        <w:t>supervisión.</w:t>
      </w:r>
    </w:p>
    <w:p w:rsidR="002737E8" w:rsidRPr="003C6DAB" w:rsidRDefault="002737E8">
      <w:pPr>
        <w:pStyle w:val="Textoindependiente"/>
        <w:spacing w:before="10"/>
        <w:jc w:val="left"/>
        <w:rPr>
          <w:sz w:val="22"/>
          <w:szCs w:val="22"/>
        </w:rPr>
      </w:pPr>
    </w:p>
    <w:p w:rsidR="00841B9C" w:rsidRPr="003C6DAB" w:rsidRDefault="001F0BAB" w:rsidP="00B24F16">
      <w:pPr>
        <w:pStyle w:val="Ttulo1"/>
        <w:numPr>
          <w:ilvl w:val="0"/>
          <w:numId w:val="13"/>
        </w:numPr>
        <w:tabs>
          <w:tab w:val="left" w:pos="521"/>
        </w:tabs>
        <w:ind w:left="520" w:hanging="339"/>
        <w:rPr>
          <w:sz w:val="22"/>
          <w:szCs w:val="22"/>
        </w:rPr>
      </w:pPr>
      <w:r w:rsidRPr="003C6DAB">
        <w:rPr>
          <w:sz w:val="22"/>
          <w:szCs w:val="22"/>
        </w:rPr>
        <w:t>DOMICILIO</w:t>
      </w:r>
    </w:p>
    <w:p w:rsidR="00841B9C" w:rsidRPr="003C6DAB" w:rsidRDefault="00841B9C">
      <w:pPr>
        <w:pStyle w:val="Textoindependiente"/>
        <w:spacing w:before="1"/>
        <w:jc w:val="left"/>
        <w:rPr>
          <w:b/>
          <w:sz w:val="22"/>
          <w:szCs w:val="22"/>
        </w:rPr>
      </w:pPr>
    </w:p>
    <w:p w:rsidR="00841B9C" w:rsidRPr="003C6DAB" w:rsidRDefault="001F0BAB">
      <w:pPr>
        <w:pStyle w:val="Textoindependiente"/>
        <w:ind w:left="182" w:right="139"/>
        <w:rPr>
          <w:sz w:val="22"/>
          <w:szCs w:val="22"/>
        </w:rPr>
      </w:pPr>
      <w:r w:rsidRPr="003C6DAB">
        <w:rPr>
          <w:sz w:val="22"/>
          <w:szCs w:val="22"/>
        </w:rPr>
        <w:t xml:space="preserve">Para todos los efectos legales se fija como domicilio la ciudad de </w:t>
      </w:r>
      <w:r w:rsidR="00077A9D" w:rsidRPr="00077A9D">
        <w:rPr>
          <w:sz w:val="22"/>
          <w:szCs w:val="22"/>
        </w:rPr>
        <w:t>Pasto - Nariño</w:t>
      </w:r>
      <w:r w:rsidR="00077A9D">
        <w:rPr>
          <w:sz w:val="22"/>
          <w:szCs w:val="22"/>
        </w:rPr>
        <w:t>, Calle 17</w:t>
      </w:r>
      <w:r w:rsidRPr="003C6DAB">
        <w:rPr>
          <w:sz w:val="22"/>
          <w:szCs w:val="22"/>
        </w:rPr>
        <w:t xml:space="preserve"> N</w:t>
      </w:r>
      <w:r w:rsidR="00077A9D">
        <w:rPr>
          <w:sz w:val="22"/>
          <w:szCs w:val="22"/>
        </w:rPr>
        <w:t>ro. 24 - 35</w:t>
      </w:r>
      <w:r w:rsidRPr="003C6DAB">
        <w:rPr>
          <w:sz w:val="22"/>
          <w:szCs w:val="22"/>
        </w:rPr>
        <w:t xml:space="preserve"> Dirección Seccional</w:t>
      </w:r>
      <w:r w:rsidR="00077A9D">
        <w:rPr>
          <w:sz w:val="22"/>
          <w:szCs w:val="22"/>
        </w:rPr>
        <w:t xml:space="preserve"> de Impuestos y Aduanas de Pasto</w:t>
      </w:r>
      <w:r w:rsidRPr="003C6DAB">
        <w:rPr>
          <w:sz w:val="22"/>
          <w:szCs w:val="22"/>
        </w:rPr>
        <w:t>.</w:t>
      </w:r>
    </w:p>
    <w:p w:rsidR="00841B9C" w:rsidRPr="003C6DAB" w:rsidRDefault="00841B9C">
      <w:pPr>
        <w:pStyle w:val="Textoindependiente"/>
        <w:spacing w:before="10"/>
        <w:jc w:val="left"/>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LUGAR DE EJECUCIÓN O SITIO DE</w:t>
      </w:r>
      <w:r w:rsidRPr="003C6DAB">
        <w:rPr>
          <w:spacing w:val="3"/>
          <w:sz w:val="22"/>
          <w:szCs w:val="22"/>
        </w:rPr>
        <w:t xml:space="preserve"> </w:t>
      </w:r>
      <w:r w:rsidRPr="003C6DAB">
        <w:rPr>
          <w:sz w:val="22"/>
          <w:szCs w:val="22"/>
        </w:rPr>
        <w:t>ENTREGA</w:t>
      </w:r>
    </w:p>
    <w:p w:rsidR="00841B9C" w:rsidRPr="003C6DAB" w:rsidRDefault="00841B9C">
      <w:pPr>
        <w:pStyle w:val="Textoindependiente"/>
        <w:spacing w:before="1"/>
        <w:jc w:val="left"/>
        <w:rPr>
          <w:b/>
          <w:sz w:val="22"/>
          <w:szCs w:val="22"/>
        </w:rPr>
      </w:pPr>
    </w:p>
    <w:p w:rsidR="00F943F1" w:rsidRPr="006617BA" w:rsidRDefault="00F943F1" w:rsidP="00F943F1">
      <w:pPr>
        <w:pStyle w:val="Default"/>
        <w:ind w:left="181"/>
        <w:jc w:val="both"/>
        <w:rPr>
          <w:bCs/>
          <w:sz w:val="22"/>
          <w:szCs w:val="22"/>
        </w:rPr>
      </w:pPr>
      <w:r>
        <w:rPr>
          <w:bCs/>
          <w:sz w:val="22"/>
          <w:szCs w:val="22"/>
        </w:rPr>
        <w:lastRenderedPageBreak/>
        <w:t>El bien objeto del presente proceso deberá ser entregado por el proveedor seleccionado</w:t>
      </w:r>
      <w:r w:rsidR="00981D8D">
        <w:rPr>
          <w:bCs/>
          <w:sz w:val="22"/>
          <w:szCs w:val="22"/>
        </w:rPr>
        <w:t xml:space="preserve"> previo acuerdo con el supervisor del contrato y en la medida de lo posible</w:t>
      </w:r>
      <w:r>
        <w:rPr>
          <w:bCs/>
          <w:sz w:val="22"/>
          <w:szCs w:val="22"/>
        </w:rPr>
        <w:t xml:space="preserve"> en el quinto piso del Edificio de la Dirección Seccional de Impuestos y Aduanas de Pasto, ubicado en la Calle 17 Nro. 24 – 35 Centro.</w:t>
      </w:r>
    </w:p>
    <w:p w:rsidR="00841B9C" w:rsidRPr="003C6DAB" w:rsidRDefault="00841B9C">
      <w:pPr>
        <w:pStyle w:val="Textoindependiente"/>
        <w:spacing w:before="10"/>
        <w:jc w:val="left"/>
        <w:rPr>
          <w:sz w:val="22"/>
          <w:szCs w:val="22"/>
        </w:rPr>
      </w:pPr>
    </w:p>
    <w:p w:rsidR="00841B9C" w:rsidRPr="003C6DAB" w:rsidRDefault="001F0BAB" w:rsidP="00B24F16">
      <w:pPr>
        <w:pStyle w:val="Ttulo1"/>
        <w:numPr>
          <w:ilvl w:val="0"/>
          <w:numId w:val="13"/>
        </w:numPr>
        <w:tabs>
          <w:tab w:val="left" w:pos="595"/>
        </w:tabs>
        <w:ind w:left="594" w:hanging="413"/>
        <w:rPr>
          <w:sz w:val="22"/>
          <w:szCs w:val="22"/>
        </w:rPr>
      </w:pPr>
      <w:r w:rsidRPr="003C6DAB">
        <w:rPr>
          <w:sz w:val="22"/>
          <w:szCs w:val="22"/>
        </w:rPr>
        <w:t>EXCLUSIÓN DE RELACIÓN</w:t>
      </w:r>
      <w:r w:rsidRPr="003C6DAB">
        <w:rPr>
          <w:spacing w:val="-4"/>
          <w:sz w:val="22"/>
          <w:szCs w:val="22"/>
        </w:rPr>
        <w:t xml:space="preserve"> </w:t>
      </w:r>
      <w:r w:rsidRPr="003C6DAB">
        <w:rPr>
          <w:sz w:val="22"/>
          <w:szCs w:val="22"/>
        </w:rPr>
        <w:t>LABORAL</w:t>
      </w:r>
    </w:p>
    <w:p w:rsidR="00841B9C" w:rsidRPr="003C6DAB" w:rsidRDefault="00841B9C">
      <w:pPr>
        <w:pStyle w:val="Textoindependiente"/>
        <w:spacing w:before="1"/>
        <w:jc w:val="left"/>
        <w:rPr>
          <w:b/>
          <w:sz w:val="22"/>
          <w:szCs w:val="22"/>
        </w:rPr>
      </w:pPr>
    </w:p>
    <w:p w:rsidR="006F0F78" w:rsidRDefault="001F0BAB">
      <w:pPr>
        <w:pStyle w:val="Textoindependiente"/>
        <w:ind w:left="182" w:right="138"/>
        <w:rPr>
          <w:sz w:val="22"/>
          <w:szCs w:val="22"/>
        </w:rPr>
      </w:pPr>
      <w:r w:rsidRPr="003C6DAB">
        <w:rPr>
          <w:sz w:val="22"/>
          <w:szCs w:val="22"/>
        </w:rPr>
        <w:t xml:space="preserve">El contrato no genera relación laboral entre la </w:t>
      </w:r>
      <w:r w:rsidRPr="003C6DAB">
        <w:rPr>
          <w:b/>
          <w:sz w:val="22"/>
          <w:szCs w:val="22"/>
        </w:rPr>
        <w:t xml:space="preserve">UAE-DIAN </w:t>
      </w:r>
      <w:r w:rsidRPr="003C6DAB">
        <w:rPr>
          <w:sz w:val="22"/>
          <w:szCs w:val="22"/>
        </w:rPr>
        <w:t xml:space="preserve">y el </w:t>
      </w:r>
      <w:r w:rsidRPr="003C6DAB">
        <w:rPr>
          <w:b/>
          <w:sz w:val="22"/>
          <w:szCs w:val="22"/>
        </w:rPr>
        <w:t>CONTRATISTA</w:t>
      </w:r>
      <w:r w:rsidRPr="003C6DAB">
        <w:rPr>
          <w:sz w:val="22"/>
          <w:szCs w:val="22"/>
        </w:rPr>
        <w:t xml:space="preserve">, ni entre la </w:t>
      </w:r>
      <w:r w:rsidRPr="003C6DAB">
        <w:rPr>
          <w:b/>
          <w:sz w:val="22"/>
          <w:szCs w:val="22"/>
        </w:rPr>
        <w:t xml:space="preserve">UAE- DIAN </w:t>
      </w:r>
      <w:r w:rsidRPr="003C6DAB">
        <w:rPr>
          <w:sz w:val="22"/>
          <w:szCs w:val="22"/>
        </w:rPr>
        <w:t xml:space="preserve">y el personal del que disponga el </w:t>
      </w:r>
      <w:r w:rsidRPr="003C6DAB">
        <w:rPr>
          <w:b/>
          <w:sz w:val="22"/>
          <w:szCs w:val="22"/>
        </w:rPr>
        <w:t xml:space="preserve">CONTRATISTA </w:t>
      </w:r>
      <w:r w:rsidRPr="003C6DAB">
        <w:rPr>
          <w:sz w:val="22"/>
          <w:szCs w:val="22"/>
        </w:rPr>
        <w:t>para la ejecución del contrato.</w:t>
      </w:r>
    </w:p>
    <w:p w:rsidR="006F0F78" w:rsidRDefault="006F0F78">
      <w:pPr>
        <w:pStyle w:val="Textoindependiente"/>
        <w:ind w:left="182" w:right="138"/>
        <w:rPr>
          <w:sz w:val="22"/>
          <w:szCs w:val="22"/>
        </w:rPr>
      </w:pPr>
    </w:p>
    <w:p w:rsidR="00841B9C" w:rsidRPr="003C6DAB" w:rsidRDefault="001F0BAB">
      <w:pPr>
        <w:pStyle w:val="Textoindependiente"/>
        <w:ind w:left="182" w:right="138"/>
        <w:rPr>
          <w:sz w:val="22"/>
          <w:szCs w:val="22"/>
        </w:rPr>
      </w:pPr>
      <w:r w:rsidRPr="003C6DAB">
        <w:rPr>
          <w:sz w:val="22"/>
          <w:szCs w:val="22"/>
        </w:rPr>
        <w:t xml:space="preserve">Los servicios profesionales prestados por el </w:t>
      </w:r>
      <w:r w:rsidRPr="003C6DAB">
        <w:rPr>
          <w:b/>
          <w:sz w:val="22"/>
          <w:szCs w:val="22"/>
        </w:rPr>
        <w:t xml:space="preserve">CONTRATISTA </w:t>
      </w:r>
      <w:r w:rsidRPr="003C6DAB">
        <w:rPr>
          <w:sz w:val="22"/>
          <w:szCs w:val="22"/>
        </w:rPr>
        <w:t xml:space="preserve">se remuneran mediante el pago de los honorarios pactados, que incluyen la totalidad de costos directos e indirectos en los que debe incurrir el </w:t>
      </w:r>
      <w:r w:rsidRPr="003C6DAB">
        <w:rPr>
          <w:b/>
          <w:sz w:val="22"/>
          <w:szCs w:val="22"/>
        </w:rPr>
        <w:t xml:space="preserve">CONTRATISTA </w:t>
      </w:r>
      <w:r w:rsidRPr="003C6DAB">
        <w:rPr>
          <w:sz w:val="22"/>
          <w:szCs w:val="22"/>
        </w:rPr>
        <w:t>para el cumplimiento del contrato con la oportunidad y calidad</w:t>
      </w:r>
      <w:r w:rsidRPr="003C6DAB">
        <w:rPr>
          <w:spacing w:val="31"/>
          <w:sz w:val="22"/>
          <w:szCs w:val="22"/>
        </w:rPr>
        <w:t xml:space="preserve"> </w:t>
      </w:r>
      <w:r w:rsidRPr="003C6DAB">
        <w:rPr>
          <w:sz w:val="22"/>
          <w:szCs w:val="22"/>
        </w:rPr>
        <w:t>pactadas.</w:t>
      </w:r>
    </w:p>
    <w:p w:rsidR="00841B9C" w:rsidRPr="003C6DAB" w:rsidRDefault="001F0BAB">
      <w:pPr>
        <w:pStyle w:val="Textoindependiente"/>
        <w:spacing w:before="184" w:line="242" w:lineRule="auto"/>
        <w:ind w:left="182" w:right="140"/>
        <w:rPr>
          <w:sz w:val="22"/>
          <w:szCs w:val="22"/>
        </w:rPr>
      </w:pPr>
      <w:r w:rsidRPr="003C6DAB">
        <w:rPr>
          <w:sz w:val="22"/>
          <w:szCs w:val="22"/>
        </w:rPr>
        <w:t xml:space="preserve">El </w:t>
      </w:r>
      <w:r w:rsidRPr="003C6DAB">
        <w:rPr>
          <w:b/>
          <w:sz w:val="22"/>
          <w:szCs w:val="22"/>
        </w:rPr>
        <w:t xml:space="preserve">CONTRATISTA </w:t>
      </w:r>
      <w:r w:rsidRPr="003C6DAB">
        <w:rPr>
          <w:sz w:val="22"/>
          <w:szCs w:val="22"/>
        </w:rPr>
        <w:t>debe acordar con el supervisor la forma en que cumplirá las prestaciones acordadas dentro del plazo pactado.</w:t>
      </w:r>
    </w:p>
    <w:p w:rsidR="00841B9C" w:rsidRPr="003C6DAB" w:rsidRDefault="00841B9C">
      <w:pPr>
        <w:pStyle w:val="Textoindependiente"/>
        <w:spacing w:before="8"/>
        <w:jc w:val="left"/>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 xml:space="preserve">INDEMNIDAD DE </w:t>
      </w:r>
      <w:r w:rsidRPr="003C6DAB">
        <w:rPr>
          <w:spacing w:val="2"/>
          <w:sz w:val="22"/>
          <w:szCs w:val="22"/>
        </w:rPr>
        <w:t>LA</w:t>
      </w:r>
      <w:r w:rsidRPr="003C6DAB">
        <w:rPr>
          <w:spacing w:val="-3"/>
          <w:sz w:val="22"/>
          <w:szCs w:val="22"/>
        </w:rPr>
        <w:t xml:space="preserve"> </w:t>
      </w:r>
      <w:r w:rsidRPr="003C6DAB">
        <w:rPr>
          <w:sz w:val="22"/>
          <w:szCs w:val="22"/>
        </w:rPr>
        <w:t>DIAN:</w:t>
      </w:r>
    </w:p>
    <w:p w:rsidR="00841B9C" w:rsidRPr="003C6DAB" w:rsidRDefault="00841B9C">
      <w:pPr>
        <w:pStyle w:val="Textoindependiente"/>
        <w:spacing w:before="10"/>
        <w:jc w:val="left"/>
        <w:rPr>
          <w:b/>
          <w:sz w:val="22"/>
          <w:szCs w:val="22"/>
        </w:rPr>
      </w:pPr>
    </w:p>
    <w:p w:rsidR="00841B9C" w:rsidRDefault="001F0BAB">
      <w:pPr>
        <w:pStyle w:val="Textoindependiente"/>
        <w:spacing w:line="242" w:lineRule="auto"/>
        <w:ind w:left="182" w:right="137"/>
        <w:rPr>
          <w:sz w:val="22"/>
          <w:szCs w:val="22"/>
        </w:rPr>
      </w:pPr>
      <w:r w:rsidRPr="003C6DAB">
        <w:rPr>
          <w:b/>
          <w:sz w:val="22"/>
          <w:szCs w:val="22"/>
        </w:rPr>
        <w:t xml:space="preserve">El CONTRATISTA, </w:t>
      </w:r>
      <w:r w:rsidRPr="003C6DAB">
        <w:rPr>
          <w:sz w:val="22"/>
          <w:szCs w:val="22"/>
        </w:rPr>
        <w:t xml:space="preserve">mantendrá indemne a </w:t>
      </w:r>
      <w:r w:rsidRPr="003C6DAB">
        <w:rPr>
          <w:b/>
          <w:spacing w:val="2"/>
          <w:sz w:val="22"/>
          <w:szCs w:val="22"/>
        </w:rPr>
        <w:t xml:space="preserve">LA </w:t>
      </w:r>
      <w:r w:rsidRPr="003C6DAB">
        <w:rPr>
          <w:b/>
          <w:sz w:val="22"/>
          <w:szCs w:val="22"/>
        </w:rPr>
        <w:t xml:space="preserve">DIAN </w:t>
      </w:r>
      <w:r w:rsidRPr="003C6DAB">
        <w:rPr>
          <w:sz w:val="22"/>
          <w:szCs w:val="22"/>
        </w:rPr>
        <w:t xml:space="preserve">contra todo reclamo, demanda, acción legal, y costos que pueda causarse o surgir por daños o lesiones a personas o propiedades de terceros, ocasionados por </w:t>
      </w:r>
      <w:r w:rsidRPr="003C6DAB">
        <w:rPr>
          <w:b/>
          <w:sz w:val="22"/>
          <w:szCs w:val="22"/>
        </w:rPr>
        <w:t xml:space="preserve">EL CONTRATISTA </w:t>
      </w:r>
      <w:r w:rsidRPr="003C6DAB">
        <w:rPr>
          <w:sz w:val="22"/>
          <w:szCs w:val="22"/>
        </w:rPr>
        <w:t>o su personal, durante la ejecución del objeto de este contrato, cuando haya lugar a</w:t>
      </w:r>
      <w:r w:rsidRPr="003C6DAB">
        <w:rPr>
          <w:spacing w:val="-3"/>
          <w:sz w:val="22"/>
          <w:szCs w:val="22"/>
        </w:rPr>
        <w:t xml:space="preserve"> </w:t>
      </w:r>
      <w:r w:rsidRPr="003C6DAB">
        <w:rPr>
          <w:sz w:val="22"/>
          <w:szCs w:val="22"/>
        </w:rPr>
        <w:t>ello.</w:t>
      </w:r>
    </w:p>
    <w:p w:rsidR="002737E8" w:rsidRPr="003C6DAB" w:rsidRDefault="002737E8">
      <w:pPr>
        <w:pStyle w:val="Textoindependiente"/>
        <w:spacing w:line="242" w:lineRule="auto"/>
        <w:ind w:left="182" w:right="137"/>
        <w:rPr>
          <w:sz w:val="22"/>
          <w:szCs w:val="22"/>
        </w:rPr>
      </w:pPr>
    </w:p>
    <w:p w:rsidR="00841B9C" w:rsidRPr="003C6DAB" w:rsidRDefault="001F0BAB" w:rsidP="00B24F16">
      <w:pPr>
        <w:pStyle w:val="Ttulo1"/>
        <w:numPr>
          <w:ilvl w:val="0"/>
          <w:numId w:val="13"/>
        </w:numPr>
        <w:tabs>
          <w:tab w:val="left" w:pos="466"/>
        </w:tabs>
        <w:spacing w:line="222" w:lineRule="exact"/>
        <w:ind w:left="465" w:hanging="361"/>
        <w:rPr>
          <w:sz w:val="22"/>
          <w:szCs w:val="22"/>
        </w:rPr>
      </w:pPr>
      <w:r w:rsidRPr="003C6DAB">
        <w:rPr>
          <w:sz w:val="22"/>
          <w:szCs w:val="22"/>
        </w:rPr>
        <w:t>INHABILIDADES E</w:t>
      </w:r>
      <w:r w:rsidRPr="003C6DAB">
        <w:rPr>
          <w:spacing w:val="-1"/>
          <w:sz w:val="22"/>
          <w:szCs w:val="22"/>
        </w:rPr>
        <w:t xml:space="preserve"> </w:t>
      </w:r>
      <w:r w:rsidRPr="003C6DAB">
        <w:rPr>
          <w:sz w:val="22"/>
          <w:szCs w:val="22"/>
        </w:rPr>
        <w:t>INCOMPATIBILIDADES</w:t>
      </w:r>
    </w:p>
    <w:p w:rsidR="00841B9C" w:rsidRPr="003C6DAB" w:rsidRDefault="00841B9C">
      <w:pPr>
        <w:pStyle w:val="Textoindependiente"/>
        <w:spacing w:before="9"/>
        <w:jc w:val="left"/>
        <w:rPr>
          <w:b/>
          <w:sz w:val="22"/>
          <w:szCs w:val="22"/>
        </w:rPr>
      </w:pPr>
    </w:p>
    <w:p w:rsidR="00841B9C" w:rsidRDefault="001F0BAB" w:rsidP="006F0F78">
      <w:pPr>
        <w:pStyle w:val="Textoindependiente"/>
        <w:spacing w:before="1" w:line="242" w:lineRule="auto"/>
        <w:ind w:left="182" w:right="137"/>
        <w:rPr>
          <w:sz w:val="22"/>
          <w:szCs w:val="22"/>
        </w:rPr>
      </w:pPr>
      <w:r w:rsidRPr="003C6DAB">
        <w:rPr>
          <w:sz w:val="22"/>
          <w:szCs w:val="22"/>
        </w:rPr>
        <w:t xml:space="preserve">El </w:t>
      </w:r>
      <w:r w:rsidRPr="003C6DAB">
        <w:rPr>
          <w:b/>
          <w:sz w:val="22"/>
          <w:szCs w:val="22"/>
        </w:rPr>
        <w:t xml:space="preserve">CONTRATISTA </w:t>
      </w:r>
      <w:r w:rsidRPr="003C6DAB">
        <w:rPr>
          <w:sz w:val="22"/>
          <w:szCs w:val="22"/>
        </w:rPr>
        <w:t xml:space="preserve">declara bajo la gravedad de juramento que no se encuentra incurso en las causales de inhabilidad, incompatibilidad, prohibición o conflicto de interés para contratar con el Estado, establecidos en la Constitución Política y Legislación vigente, entre otras Art.126 y 127 de la Constitución Política; Art.8, 9 </w:t>
      </w:r>
      <w:r w:rsidR="006F0F78" w:rsidRPr="003C6DAB">
        <w:rPr>
          <w:sz w:val="22"/>
          <w:szCs w:val="22"/>
        </w:rPr>
        <w:t xml:space="preserve">y </w:t>
      </w:r>
      <w:r w:rsidR="006F0F78" w:rsidRPr="003C6DAB">
        <w:rPr>
          <w:spacing w:val="19"/>
          <w:sz w:val="22"/>
          <w:szCs w:val="22"/>
        </w:rPr>
        <w:t>58</w:t>
      </w:r>
      <w:r w:rsidRPr="003C6DAB">
        <w:rPr>
          <w:sz w:val="22"/>
          <w:szCs w:val="22"/>
        </w:rPr>
        <w:t xml:space="preserve">, </w:t>
      </w:r>
      <w:r w:rsidR="006F0F78" w:rsidRPr="003C6DAB">
        <w:rPr>
          <w:sz w:val="22"/>
          <w:szCs w:val="22"/>
        </w:rPr>
        <w:t>Núm.</w:t>
      </w:r>
      <w:r w:rsidRPr="003C6DAB">
        <w:rPr>
          <w:sz w:val="22"/>
          <w:szCs w:val="22"/>
        </w:rPr>
        <w:t xml:space="preserve"> 6 de la Ley 80 de </w:t>
      </w:r>
      <w:r w:rsidR="006F0F78" w:rsidRPr="003C6DAB">
        <w:rPr>
          <w:sz w:val="22"/>
          <w:szCs w:val="22"/>
        </w:rPr>
        <w:t>1993; Art.</w:t>
      </w:r>
      <w:r w:rsidRPr="003C6DAB">
        <w:rPr>
          <w:sz w:val="22"/>
          <w:szCs w:val="22"/>
        </w:rPr>
        <w:t xml:space="preserve"> 91 de la Ley 418 de </w:t>
      </w:r>
      <w:r w:rsidR="006F0F78" w:rsidRPr="003C6DAB">
        <w:rPr>
          <w:sz w:val="22"/>
          <w:szCs w:val="22"/>
        </w:rPr>
        <w:t>1997, Art.</w:t>
      </w:r>
      <w:r w:rsidRPr="003C6DAB">
        <w:rPr>
          <w:sz w:val="22"/>
          <w:szCs w:val="22"/>
        </w:rPr>
        <w:t xml:space="preserve">60 de la Ley 610 de 2000; Art. 5 de la </w:t>
      </w:r>
      <w:r w:rsidR="006F0F78" w:rsidRPr="003C6DAB">
        <w:rPr>
          <w:spacing w:val="3"/>
          <w:sz w:val="22"/>
          <w:szCs w:val="22"/>
        </w:rPr>
        <w:t xml:space="preserve">Ley </w:t>
      </w:r>
      <w:r w:rsidR="006F0F78" w:rsidRPr="003C6DAB">
        <w:rPr>
          <w:spacing w:val="44"/>
          <w:sz w:val="22"/>
          <w:szCs w:val="22"/>
        </w:rPr>
        <w:t>828</w:t>
      </w:r>
      <w:r w:rsidRPr="003C6DAB">
        <w:rPr>
          <w:sz w:val="22"/>
          <w:szCs w:val="22"/>
        </w:rPr>
        <w:t xml:space="preserve"> de 2003, Art.1, 2, 3, 4, 5 y 90 de la Ley 1474 de</w:t>
      </w:r>
      <w:r w:rsidR="006F0F78">
        <w:rPr>
          <w:sz w:val="22"/>
          <w:szCs w:val="22"/>
        </w:rPr>
        <w:t xml:space="preserve"> </w:t>
      </w:r>
      <w:r w:rsidRPr="003C6DAB">
        <w:rPr>
          <w:sz w:val="22"/>
          <w:szCs w:val="22"/>
        </w:rPr>
        <w:t xml:space="preserve">2011; Art.31 y 33 de la Ley 1778 de 2016, y Art. 183, Num.4 de la Ley 1801 de 2016, y que conoce las consecuencias que se derivan para el </w:t>
      </w:r>
      <w:r w:rsidRPr="003C6DAB">
        <w:rPr>
          <w:b/>
          <w:sz w:val="22"/>
          <w:szCs w:val="22"/>
        </w:rPr>
        <w:t xml:space="preserve">CONTRATISTA </w:t>
      </w:r>
      <w:r w:rsidRPr="003C6DAB">
        <w:rPr>
          <w:sz w:val="22"/>
          <w:szCs w:val="22"/>
        </w:rPr>
        <w:t>por haber ocult</w:t>
      </w:r>
      <w:r w:rsidR="006F0F78">
        <w:rPr>
          <w:sz w:val="22"/>
          <w:szCs w:val="22"/>
        </w:rPr>
        <w:t xml:space="preserve">ado al contratar inhabilidades, </w:t>
      </w:r>
      <w:r w:rsidRPr="003C6DAB">
        <w:rPr>
          <w:sz w:val="22"/>
          <w:szCs w:val="22"/>
        </w:rPr>
        <w:t>incompatibilidades o prohibiciones o por haber suministrado información falsa (Art.26, Num.7 de la Ley 80 de</w:t>
      </w:r>
      <w:r w:rsidRPr="003C6DAB">
        <w:rPr>
          <w:spacing w:val="-5"/>
          <w:sz w:val="22"/>
          <w:szCs w:val="22"/>
        </w:rPr>
        <w:t xml:space="preserve"> </w:t>
      </w:r>
      <w:r w:rsidRPr="003C6DAB">
        <w:rPr>
          <w:sz w:val="22"/>
          <w:szCs w:val="22"/>
        </w:rPr>
        <w:t>1993).</w:t>
      </w:r>
    </w:p>
    <w:p w:rsidR="00841B9C" w:rsidRPr="003C6DAB" w:rsidRDefault="00841B9C">
      <w:pPr>
        <w:pStyle w:val="Textoindependiente"/>
        <w:spacing w:before="7"/>
        <w:jc w:val="left"/>
        <w:rPr>
          <w:sz w:val="22"/>
          <w:szCs w:val="22"/>
        </w:rPr>
      </w:pPr>
    </w:p>
    <w:p w:rsidR="00841B9C" w:rsidRPr="009C1488" w:rsidRDefault="001F0BAB" w:rsidP="00B24F16">
      <w:pPr>
        <w:pStyle w:val="Ttulo1"/>
        <w:numPr>
          <w:ilvl w:val="0"/>
          <w:numId w:val="13"/>
        </w:numPr>
        <w:tabs>
          <w:tab w:val="left" w:pos="466"/>
        </w:tabs>
        <w:ind w:left="465" w:hanging="361"/>
        <w:rPr>
          <w:sz w:val="22"/>
          <w:szCs w:val="22"/>
        </w:rPr>
      </w:pPr>
      <w:r w:rsidRPr="009C1488">
        <w:rPr>
          <w:sz w:val="22"/>
          <w:szCs w:val="22"/>
        </w:rPr>
        <w:t>CONFIDENCIALIDAD DE LA</w:t>
      </w:r>
      <w:r w:rsidRPr="009C1488">
        <w:rPr>
          <w:spacing w:val="-3"/>
          <w:sz w:val="22"/>
          <w:szCs w:val="22"/>
        </w:rPr>
        <w:t xml:space="preserve"> </w:t>
      </w:r>
      <w:r w:rsidRPr="009C1488">
        <w:rPr>
          <w:sz w:val="22"/>
          <w:szCs w:val="22"/>
        </w:rPr>
        <w:t>INFORMACIÓN</w:t>
      </w:r>
    </w:p>
    <w:p w:rsidR="00841B9C" w:rsidRPr="009C1488" w:rsidRDefault="00841B9C">
      <w:pPr>
        <w:pStyle w:val="Textoindependiente"/>
        <w:spacing w:before="1"/>
        <w:jc w:val="left"/>
        <w:rPr>
          <w:b/>
          <w:sz w:val="22"/>
          <w:szCs w:val="22"/>
        </w:rPr>
      </w:pPr>
    </w:p>
    <w:p w:rsidR="00841B9C" w:rsidRPr="003C6DAB" w:rsidRDefault="001F0BAB" w:rsidP="002737E8">
      <w:pPr>
        <w:pStyle w:val="Textoindependiente"/>
        <w:ind w:left="182" w:right="135"/>
        <w:rPr>
          <w:sz w:val="22"/>
          <w:szCs w:val="22"/>
        </w:rPr>
      </w:pPr>
      <w:r w:rsidRPr="009C1488">
        <w:rPr>
          <w:b/>
          <w:sz w:val="22"/>
          <w:szCs w:val="22"/>
        </w:rPr>
        <w:t xml:space="preserve">EL CONTRATISTA </w:t>
      </w:r>
      <w:r w:rsidRPr="009C1488">
        <w:rPr>
          <w:sz w:val="22"/>
          <w:szCs w:val="22"/>
        </w:rPr>
        <w:t xml:space="preserve">está obligado a </w:t>
      </w:r>
      <w:r w:rsidRPr="009C1488">
        <w:rPr>
          <w:b/>
          <w:sz w:val="22"/>
          <w:szCs w:val="22"/>
        </w:rPr>
        <w:t xml:space="preserve">(i) </w:t>
      </w:r>
      <w:r w:rsidRPr="009C1488">
        <w:rPr>
          <w:sz w:val="22"/>
          <w:szCs w:val="22"/>
        </w:rPr>
        <w:t xml:space="preserve">Custodiar y cuidar la documentación e información que en cumplimiento del objeto contractual le sea entregada por la UAE-DIAN, así como a la que tenga acceso, y a impedir o evitar su sustracción, destrucción, ocultamiento o utilización indebida; </w:t>
      </w:r>
      <w:r w:rsidRPr="009C1488">
        <w:rPr>
          <w:b/>
          <w:sz w:val="22"/>
          <w:szCs w:val="22"/>
        </w:rPr>
        <w:t xml:space="preserve">(ii) </w:t>
      </w:r>
      <w:r w:rsidRPr="009C1488">
        <w:rPr>
          <w:sz w:val="22"/>
          <w:szCs w:val="22"/>
        </w:rPr>
        <w:t>Mantener la confidencialidad, integridad y disponibilidad de la información de la que haga uso o tenga conocimiento en el cumplimiento del objeto contractual, obligánd</w:t>
      </w:r>
      <w:r w:rsidRPr="003C6DAB">
        <w:rPr>
          <w:sz w:val="22"/>
          <w:szCs w:val="22"/>
        </w:rPr>
        <w:t xml:space="preserve">ose a no utilizarla para provecho propio, ni divulgarla, comercializarla, publicarla, cederla, revelarla o reproducirla de manera directa e indirecta o ponerla a disposición de terceros que no estén autorizados por la </w:t>
      </w:r>
      <w:r w:rsidRPr="003C6DAB">
        <w:rPr>
          <w:b/>
          <w:sz w:val="22"/>
          <w:szCs w:val="22"/>
        </w:rPr>
        <w:t xml:space="preserve">UAE-DIAN </w:t>
      </w:r>
      <w:r w:rsidRPr="003C6DAB">
        <w:rPr>
          <w:sz w:val="22"/>
          <w:szCs w:val="22"/>
        </w:rPr>
        <w:t xml:space="preserve">para conocerla; </w:t>
      </w:r>
      <w:r w:rsidRPr="003C6DAB">
        <w:rPr>
          <w:b/>
          <w:sz w:val="22"/>
          <w:szCs w:val="22"/>
        </w:rPr>
        <w:t xml:space="preserve">(iii) </w:t>
      </w:r>
      <w:r w:rsidRPr="003C6DAB">
        <w:rPr>
          <w:sz w:val="22"/>
          <w:szCs w:val="22"/>
        </w:rPr>
        <w:t xml:space="preserve">No </w:t>
      </w:r>
      <w:r w:rsidRPr="003C6DAB">
        <w:rPr>
          <w:sz w:val="22"/>
          <w:szCs w:val="22"/>
        </w:rPr>
        <w:lastRenderedPageBreak/>
        <w:t xml:space="preserve">ejercer actos que comprometan o afecten a la </w:t>
      </w:r>
      <w:r w:rsidRPr="003C6DAB">
        <w:rPr>
          <w:b/>
          <w:sz w:val="22"/>
          <w:szCs w:val="22"/>
        </w:rPr>
        <w:t>UAE-DIAN</w:t>
      </w:r>
      <w:r w:rsidRPr="003C6DAB">
        <w:rPr>
          <w:sz w:val="22"/>
          <w:szCs w:val="22"/>
        </w:rPr>
        <w:t xml:space="preserve">, utilizando inclusive después de terminada la relación contractual, para su beneficio o el de terceros: información de contribuyentes y responsables de obligaciones administradas por la </w:t>
      </w:r>
      <w:r w:rsidRPr="003C6DAB">
        <w:rPr>
          <w:b/>
          <w:sz w:val="22"/>
          <w:szCs w:val="22"/>
        </w:rPr>
        <w:t>UAE-DIAN</w:t>
      </w:r>
      <w:r w:rsidRPr="003C6DAB">
        <w:rPr>
          <w:sz w:val="22"/>
          <w:szCs w:val="22"/>
        </w:rPr>
        <w:t xml:space="preserve">, bases de datos de cualquier índole, software, procedimientos, claves secretas, métodos, estudios, estadísticas, proyectos y demás información técnica, financiera, económica, comercial o cualquier otra información utilizada o elaborada por la </w:t>
      </w:r>
      <w:r w:rsidRPr="003C6DAB">
        <w:rPr>
          <w:b/>
          <w:sz w:val="22"/>
          <w:szCs w:val="22"/>
        </w:rPr>
        <w:t xml:space="preserve">UAE-DIAN </w:t>
      </w:r>
      <w:r w:rsidRPr="003C6DAB">
        <w:rPr>
          <w:sz w:val="22"/>
          <w:szCs w:val="22"/>
        </w:rPr>
        <w:t>en cumplimiento de su misión</w:t>
      </w:r>
      <w:r w:rsidRPr="003C6DAB">
        <w:rPr>
          <w:spacing w:val="41"/>
          <w:sz w:val="22"/>
          <w:szCs w:val="22"/>
        </w:rPr>
        <w:t xml:space="preserve"> </w:t>
      </w:r>
      <w:r w:rsidRPr="003C6DAB">
        <w:rPr>
          <w:sz w:val="22"/>
          <w:szCs w:val="22"/>
        </w:rPr>
        <w:t>institucional;</w:t>
      </w:r>
      <w:r w:rsidR="002737E8">
        <w:rPr>
          <w:sz w:val="22"/>
          <w:szCs w:val="22"/>
        </w:rPr>
        <w:t xml:space="preserve"> </w:t>
      </w:r>
      <w:r w:rsidRPr="003C6DAB">
        <w:rPr>
          <w:b/>
          <w:sz w:val="22"/>
          <w:szCs w:val="22"/>
        </w:rPr>
        <w:t xml:space="preserve">(iv) </w:t>
      </w:r>
      <w:r w:rsidRPr="003C6DAB">
        <w:rPr>
          <w:sz w:val="22"/>
          <w:szCs w:val="22"/>
        </w:rPr>
        <w:t xml:space="preserve">Cumplir con la legislación vigente y las medidas y protocolos de seguridad que la entidad ha implementado para asegurar la confidencialidad, secreto e integridad de los datos de carácter personal, privado o sensibles a los que tenga acceso con ocasión de la ejecución del contrato; </w:t>
      </w:r>
      <w:r w:rsidRPr="003C6DAB">
        <w:rPr>
          <w:b/>
          <w:sz w:val="22"/>
          <w:szCs w:val="22"/>
        </w:rPr>
        <w:t xml:space="preserve">(v) </w:t>
      </w:r>
      <w:r w:rsidRPr="003C6DAB">
        <w:rPr>
          <w:sz w:val="22"/>
          <w:szCs w:val="22"/>
        </w:rPr>
        <w:t xml:space="preserve">Adoptar todas las precauciones necesarias y adecuadas para la conservación, protección, custodia y reserva de la información que reciba, produzca, procese o tenga acceso, aplicando las medidas de seguridad que prevengan su fuga, perdida o difusión no autorizada; </w:t>
      </w:r>
      <w:r w:rsidRPr="003C6DAB">
        <w:rPr>
          <w:b/>
          <w:sz w:val="22"/>
          <w:szCs w:val="22"/>
        </w:rPr>
        <w:t xml:space="preserve">(vi) </w:t>
      </w:r>
      <w:r w:rsidRPr="003C6DAB">
        <w:rPr>
          <w:sz w:val="22"/>
          <w:szCs w:val="22"/>
        </w:rPr>
        <w:t xml:space="preserve">No transferir, ceder o divulgar el “usuario” y “contraseña” que le sea asignado (si aplica), teniendo en cuenta que se encontraría bajo responsabilidad del </w:t>
      </w:r>
      <w:r w:rsidRPr="003C6DAB">
        <w:rPr>
          <w:b/>
          <w:sz w:val="22"/>
          <w:szCs w:val="22"/>
        </w:rPr>
        <w:t xml:space="preserve">CONTRATISTA </w:t>
      </w:r>
      <w:r w:rsidRPr="003C6DAB">
        <w:rPr>
          <w:sz w:val="22"/>
          <w:szCs w:val="22"/>
        </w:rPr>
        <w:t xml:space="preserve">las acciones o tareas que se realicen con estos; </w:t>
      </w:r>
      <w:r w:rsidRPr="003C6DAB">
        <w:rPr>
          <w:b/>
          <w:sz w:val="22"/>
          <w:szCs w:val="22"/>
        </w:rPr>
        <w:t xml:space="preserve">(vii) </w:t>
      </w:r>
      <w:r w:rsidRPr="003C6DAB">
        <w:rPr>
          <w:sz w:val="22"/>
          <w:szCs w:val="22"/>
        </w:rPr>
        <w:t xml:space="preserve">Devolver en los términos establecidos en el contrato, toda la información que le sea entregada o que haya obtenido de la </w:t>
      </w:r>
      <w:r w:rsidRPr="003C6DAB">
        <w:rPr>
          <w:b/>
          <w:sz w:val="22"/>
          <w:szCs w:val="22"/>
        </w:rPr>
        <w:t xml:space="preserve">UAE-DIAN </w:t>
      </w:r>
      <w:r w:rsidRPr="003C6DAB">
        <w:rPr>
          <w:sz w:val="22"/>
          <w:szCs w:val="22"/>
        </w:rPr>
        <w:t xml:space="preserve">en cumplimiento del contrato; </w:t>
      </w:r>
      <w:r w:rsidRPr="003C6DAB">
        <w:rPr>
          <w:b/>
          <w:sz w:val="22"/>
          <w:szCs w:val="22"/>
        </w:rPr>
        <w:t xml:space="preserve">(viii) </w:t>
      </w:r>
      <w:r w:rsidRPr="003C6DAB">
        <w:rPr>
          <w:sz w:val="22"/>
          <w:szCs w:val="22"/>
        </w:rPr>
        <w:t xml:space="preserve">Conocer, respetar y cumplir las políticas de buen gobierno, normas y medidas de seguridad implementadas por la </w:t>
      </w:r>
      <w:r w:rsidRPr="003C6DAB">
        <w:rPr>
          <w:b/>
          <w:sz w:val="22"/>
          <w:szCs w:val="22"/>
        </w:rPr>
        <w:t xml:space="preserve">UAE-DIAN </w:t>
      </w:r>
      <w:r w:rsidRPr="003C6DAB">
        <w:rPr>
          <w:sz w:val="22"/>
          <w:szCs w:val="22"/>
        </w:rPr>
        <w:t xml:space="preserve">y demás normatividad interna relacionada, a fin de garantizar la seguridad y protección de los activos de información de la </w:t>
      </w:r>
      <w:r w:rsidRPr="003C6DAB">
        <w:rPr>
          <w:b/>
          <w:sz w:val="22"/>
          <w:szCs w:val="22"/>
        </w:rPr>
        <w:t>UAE-DIAN</w:t>
      </w:r>
      <w:r w:rsidRPr="003C6DAB">
        <w:rPr>
          <w:sz w:val="22"/>
          <w:szCs w:val="22"/>
        </w:rPr>
        <w:t xml:space="preserve">; y </w:t>
      </w:r>
      <w:r w:rsidRPr="003C6DAB">
        <w:rPr>
          <w:b/>
          <w:sz w:val="22"/>
          <w:szCs w:val="22"/>
        </w:rPr>
        <w:t xml:space="preserve">(ix) </w:t>
      </w:r>
      <w:r w:rsidRPr="003C6DAB">
        <w:rPr>
          <w:sz w:val="22"/>
          <w:szCs w:val="22"/>
        </w:rPr>
        <w:t xml:space="preserve">Para el caso del manejo de información que incluya datos personales, el </w:t>
      </w:r>
      <w:r w:rsidRPr="003C6DAB">
        <w:rPr>
          <w:b/>
          <w:sz w:val="22"/>
          <w:szCs w:val="22"/>
        </w:rPr>
        <w:t xml:space="preserve">CONTRATISTA </w:t>
      </w:r>
      <w:r w:rsidRPr="003C6DAB">
        <w:rPr>
          <w:sz w:val="22"/>
          <w:szCs w:val="22"/>
        </w:rPr>
        <w:t>se obliga a dar estricto cumplimiento a</w:t>
      </w:r>
      <w:r w:rsidRPr="003C6DAB">
        <w:rPr>
          <w:spacing w:val="43"/>
          <w:sz w:val="22"/>
          <w:szCs w:val="22"/>
        </w:rPr>
        <w:t xml:space="preserve"> </w:t>
      </w:r>
      <w:r w:rsidRPr="003C6DAB">
        <w:rPr>
          <w:sz w:val="22"/>
          <w:szCs w:val="22"/>
        </w:rPr>
        <w:t>las</w:t>
      </w:r>
      <w:r w:rsidRPr="003C6DAB">
        <w:rPr>
          <w:spacing w:val="44"/>
          <w:sz w:val="22"/>
          <w:szCs w:val="22"/>
        </w:rPr>
        <w:t xml:space="preserve"> </w:t>
      </w:r>
      <w:r w:rsidRPr="003C6DAB">
        <w:rPr>
          <w:sz w:val="22"/>
          <w:szCs w:val="22"/>
        </w:rPr>
        <w:t>disposiciones</w:t>
      </w:r>
      <w:r w:rsidRPr="003C6DAB">
        <w:rPr>
          <w:spacing w:val="47"/>
          <w:sz w:val="22"/>
          <w:szCs w:val="22"/>
        </w:rPr>
        <w:t xml:space="preserve"> </w:t>
      </w:r>
      <w:r w:rsidRPr="003C6DAB">
        <w:rPr>
          <w:sz w:val="22"/>
          <w:szCs w:val="22"/>
        </w:rPr>
        <w:t>constitucionales</w:t>
      </w:r>
      <w:r w:rsidRPr="003C6DAB">
        <w:rPr>
          <w:spacing w:val="48"/>
          <w:sz w:val="22"/>
          <w:szCs w:val="22"/>
        </w:rPr>
        <w:t xml:space="preserve"> </w:t>
      </w:r>
      <w:r w:rsidRPr="003C6DAB">
        <w:rPr>
          <w:sz w:val="22"/>
          <w:szCs w:val="22"/>
        </w:rPr>
        <w:t>y</w:t>
      </w:r>
      <w:r w:rsidRPr="003C6DAB">
        <w:rPr>
          <w:spacing w:val="43"/>
          <w:sz w:val="22"/>
          <w:szCs w:val="22"/>
        </w:rPr>
        <w:t xml:space="preserve"> </w:t>
      </w:r>
      <w:r w:rsidRPr="003C6DAB">
        <w:rPr>
          <w:sz w:val="22"/>
          <w:szCs w:val="22"/>
        </w:rPr>
        <w:t>legales</w:t>
      </w:r>
      <w:r w:rsidRPr="003C6DAB">
        <w:rPr>
          <w:spacing w:val="44"/>
          <w:sz w:val="22"/>
          <w:szCs w:val="22"/>
        </w:rPr>
        <w:t xml:space="preserve"> </w:t>
      </w:r>
      <w:r w:rsidRPr="003C6DAB">
        <w:rPr>
          <w:sz w:val="22"/>
          <w:szCs w:val="22"/>
        </w:rPr>
        <w:t>sobre</w:t>
      </w:r>
      <w:r w:rsidRPr="003C6DAB">
        <w:rPr>
          <w:spacing w:val="46"/>
          <w:sz w:val="22"/>
          <w:szCs w:val="22"/>
        </w:rPr>
        <w:t xml:space="preserve"> </w:t>
      </w:r>
      <w:r w:rsidRPr="003C6DAB">
        <w:rPr>
          <w:sz w:val="22"/>
          <w:szCs w:val="22"/>
        </w:rPr>
        <w:t>la</w:t>
      </w:r>
      <w:r w:rsidRPr="003C6DAB">
        <w:rPr>
          <w:spacing w:val="45"/>
          <w:sz w:val="22"/>
          <w:szCs w:val="22"/>
        </w:rPr>
        <w:t xml:space="preserve"> </w:t>
      </w:r>
      <w:r w:rsidRPr="003C6DAB">
        <w:rPr>
          <w:sz w:val="22"/>
          <w:szCs w:val="22"/>
        </w:rPr>
        <w:t>protección</w:t>
      </w:r>
      <w:r w:rsidRPr="003C6DAB">
        <w:rPr>
          <w:spacing w:val="45"/>
          <w:sz w:val="22"/>
          <w:szCs w:val="22"/>
        </w:rPr>
        <w:t xml:space="preserve"> </w:t>
      </w:r>
      <w:r w:rsidRPr="003C6DAB">
        <w:rPr>
          <w:sz w:val="22"/>
          <w:szCs w:val="22"/>
        </w:rPr>
        <w:t>del</w:t>
      </w:r>
      <w:r w:rsidRPr="003C6DAB">
        <w:rPr>
          <w:spacing w:val="44"/>
          <w:sz w:val="22"/>
          <w:szCs w:val="22"/>
        </w:rPr>
        <w:t xml:space="preserve"> </w:t>
      </w:r>
      <w:r w:rsidRPr="003C6DAB">
        <w:rPr>
          <w:sz w:val="22"/>
          <w:szCs w:val="22"/>
        </w:rPr>
        <w:t>derecho</w:t>
      </w:r>
      <w:r w:rsidRPr="003C6DAB">
        <w:rPr>
          <w:spacing w:val="44"/>
          <w:sz w:val="22"/>
          <w:szCs w:val="22"/>
        </w:rPr>
        <w:t xml:space="preserve"> </w:t>
      </w:r>
      <w:r w:rsidRPr="003C6DAB">
        <w:rPr>
          <w:sz w:val="22"/>
          <w:szCs w:val="22"/>
        </w:rPr>
        <w:t>fundamental</w:t>
      </w:r>
      <w:r w:rsidRPr="003C6DAB">
        <w:rPr>
          <w:spacing w:val="44"/>
          <w:sz w:val="22"/>
          <w:szCs w:val="22"/>
        </w:rPr>
        <w:t xml:space="preserve"> </w:t>
      </w:r>
      <w:r w:rsidRPr="003C6DAB">
        <w:rPr>
          <w:sz w:val="22"/>
          <w:szCs w:val="22"/>
        </w:rPr>
        <w:t>de</w:t>
      </w:r>
      <w:r w:rsidR="002737E8">
        <w:rPr>
          <w:sz w:val="22"/>
          <w:szCs w:val="22"/>
        </w:rPr>
        <w:t xml:space="preserve"> </w:t>
      </w:r>
      <w:r w:rsidRPr="003C6DAB">
        <w:rPr>
          <w:sz w:val="22"/>
          <w:szCs w:val="22"/>
        </w:rPr>
        <w:t xml:space="preserve">habeas data, en particular lo dispuesto en el Art. 15 de la Constitución Política y la Ley 1581 de 2012 y demás normas que la reglamenten, modifiquen o deroguen. </w:t>
      </w:r>
      <w:r w:rsidRPr="003C6DAB">
        <w:rPr>
          <w:b/>
          <w:sz w:val="22"/>
          <w:szCs w:val="22"/>
        </w:rPr>
        <w:t xml:space="preserve">PARÁGRAFO 1. </w:t>
      </w:r>
      <w:r w:rsidRPr="003C6DAB">
        <w:rPr>
          <w:sz w:val="22"/>
          <w:szCs w:val="22"/>
        </w:rPr>
        <w:t xml:space="preserve">EL </w:t>
      </w:r>
      <w:r w:rsidRPr="003C6DAB">
        <w:rPr>
          <w:b/>
          <w:sz w:val="22"/>
          <w:szCs w:val="22"/>
        </w:rPr>
        <w:t xml:space="preserve">CONTRATISTA </w:t>
      </w:r>
      <w:r w:rsidRPr="003C6DAB">
        <w:rPr>
          <w:sz w:val="22"/>
          <w:szCs w:val="22"/>
        </w:rPr>
        <w:t xml:space="preserve">debe instruir a su personal para garantizar el cumplimiento de esta obligación; </w:t>
      </w:r>
      <w:r w:rsidRPr="003C6DAB">
        <w:rPr>
          <w:b/>
          <w:sz w:val="22"/>
          <w:szCs w:val="22"/>
        </w:rPr>
        <w:t xml:space="preserve">PARÁGRAFO 2. </w:t>
      </w:r>
      <w:r w:rsidRPr="003C6DAB">
        <w:rPr>
          <w:sz w:val="22"/>
          <w:szCs w:val="22"/>
        </w:rPr>
        <w:t xml:space="preserve">El </w:t>
      </w:r>
      <w:r w:rsidRPr="003C6DAB">
        <w:rPr>
          <w:b/>
          <w:sz w:val="22"/>
          <w:szCs w:val="22"/>
        </w:rPr>
        <w:t xml:space="preserve">CONTRATISTA </w:t>
      </w:r>
      <w:r w:rsidRPr="003C6DAB">
        <w:rPr>
          <w:sz w:val="22"/>
          <w:szCs w:val="22"/>
        </w:rPr>
        <w:t xml:space="preserve">responderá por el incumplimiento de esta obligación, mediante la indemnización de los perjuicios que con su inobservancia pueda generar a la </w:t>
      </w:r>
      <w:r w:rsidRPr="003C6DAB">
        <w:rPr>
          <w:b/>
          <w:sz w:val="22"/>
          <w:szCs w:val="22"/>
        </w:rPr>
        <w:t xml:space="preserve">UAE- DIAN </w:t>
      </w:r>
      <w:r w:rsidRPr="003C6DAB">
        <w:rPr>
          <w:sz w:val="22"/>
          <w:szCs w:val="22"/>
        </w:rPr>
        <w:t>y/o a</w:t>
      </w:r>
      <w:r w:rsidRPr="003C6DAB">
        <w:rPr>
          <w:spacing w:val="3"/>
          <w:sz w:val="22"/>
          <w:szCs w:val="22"/>
        </w:rPr>
        <w:t xml:space="preserve"> </w:t>
      </w:r>
      <w:r w:rsidRPr="003C6DAB">
        <w:rPr>
          <w:sz w:val="22"/>
          <w:szCs w:val="22"/>
        </w:rPr>
        <w:t>terceros</w:t>
      </w:r>
    </w:p>
    <w:p w:rsidR="00841B9C" w:rsidRPr="003C6DAB" w:rsidRDefault="00841B9C">
      <w:pPr>
        <w:pStyle w:val="Textoindependiente"/>
        <w:spacing w:before="9"/>
        <w:jc w:val="left"/>
        <w:rPr>
          <w:sz w:val="22"/>
          <w:szCs w:val="22"/>
        </w:rPr>
      </w:pPr>
    </w:p>
    <w:p w:rsidR="00841B9C" w:rsidRPr="003C6DAB" w:rsidRDefault="001F0BAB" w:rsidP="00B24F16">
      <w:pPr>
        <w:pStyle w:val="Ttulo1"/>
        <w:numPr>
          <w:ilvl w:val="0"/>
          <w:numId w:val="13"/>
        </w:numPr>
        <w:tabs>
          <w:tab w:val="left" w:pos="466"/>
        </w:tabs>
        <w:spacing w:before="1"/>
        <w:ind w:left="465" w:hanging="361"/>
        <w:rPr>
          <w:sz w:val="22"/>
          <w:szCs w:val="22"/>
        </w:rPr>
      </w:pPr>
      <w:r w:rsidRPr="003C6DAB">
        <w:rPr>
          <w:sz w:val="22"/>
          <w:szCs w:val="22"/>
        </w:rPr>
        <w:t>RESOLUCIÓN DE CONTROVERSIAS O</w:t>
      </w:r>
      <w:r w:rsidRPr="003C6DAB">
        <w:rPr>
          <w:spacing w:val="-2"/>
          <w:sz w:val="22"/>
          <w:szCs w:val="22"/>
        </w:rPr>
        <w:t xml:space="preserve"> </w:t>
      </w:r>
      <w:r w:rsidRPr="003C6DAB">
        <w:rPr>
          <w:sz w:val="22"/>
          <w:szCs w:val="22"/>
        </w:rPr>
        <w:t>CONFLICTOS</w:t>
      </w:r>
    </w:p>
    <w:p w:rsidR="00841B9C" w:rsidRPr="003C6DAB" w:rsidRDefault="00841B9C">
      <w:pPr>
        <w:pStyle w:val="Textoindependiente"/>
        <w:spacing w:before="3"/>
        <w:jc w:val="left"/>
        <w:rPr>
          <w:b/>
          <w:sz w:val="22"/>
          <w:szCs w:val="22"/>
        </w:rPr>
      </w:pPr>
    </w:p>
    <w:p w:rsidR="00841B9C" w:rsidRPr="003C6DAB" w:rsidRDefault="001F0BAB">
      <w:pPr>
        <w:pStyle w:val="Textoindependiente"/>
        <w:ind w:left="182" w:right="142"/>
        <w:rPr>
          <w:sz w:val="22"/>
          <w:szCs w:val="22"/>
        </w:rPr>
      </w:pPr>
      <w:r w:rsidRPr="003C6DAB">
        <w:rPr>
          <w:sz w:val="22"/>
          <w:szCs w:val="22"/>
        </w:rPr>
        <w:t>Para resolver en forma ágil, rápida y directa las diferencias y discrepancias surgidas de la actividad contractual, las partes adoptarán las medidas necesarias para mantener durante la ejecución del contrato, las condiciones técnicas, económicas y financieras existentes al momento de contratar, evitando generar una mayor onerosidad en el cumplimiento de las obligaciones de las partes. Para resolver las controversias contractuales, antes de acudir al Juez del Contrato, las partes deben intentar resolver las controversias a través de la conciliación, amigable composición y/o transacción (Art.68, L.80/93).</w:t>
      </w:r>
    </w:p>
    <w:p w:rsidR="00841B9C" w:rsidRPr="003C6DAB" w:rsidRDefault="00841B9C">
      <w:pPr>
        <w:pStyle w:val="Textoindependiente"/>
        <w:spacing w:before="8"/>
        <w:jc w:val="left"/>
        <w:rPr>
          <w:sz w:val="22"/>
          <w:szCs w:val="22"/>
        </w:rPr>
      </w:pPr>
    </w:p>
    <w:p w:rsidR="00841B9C" w:rsidRPr="003C6DAB" w:rsidRDefault="001F0BAB" w:rsidP="00B24F16">
      <w:pPr>
        <w:pStyle w:val="Ttulo1"/>
        <w:numPr>
          <w:ilvl w:val="0"/>
          <w:numId w:val="13"/>
        </w:numPr>
        <w:tabs>
          <w:tab w:val="left" w:pos="466"/>
        </w:tabs>
        <w:ind w:left="465" w:hanging="361"/>
        <w:rPr>
          <w:sz w:val="22"/>
          <w:szCs w:val="22"/>
        </w:rPr>
      </w:pPr>
      <w:r w:rsidRPr="003C6DAB">
        <w:rPr>
          <w:sz w:val="22"/>
          <w:szCs w:val="22"/>
        </w:rPr>
        <w:t>CESIÓN DEL CONTRATO</w:t>
      </w:r>
    </w:p>
    <w:p w:rsidR="00841B9C" w:rsidRPr="003C6DAB" w:rsidRDefault="00841B9C">
      <w:pPr>
        <w:pStyle w:val="Textoindependiente"/>
        <w:spacing w:before="1"/>
        <w:jc w:val="left"/>
        <w:rPr>
          <w:b/>
          <w:sz w:val="22"/>
          <w:szCs w:val="22"/>
        </w:rPr>
      </w:pPr>
    </w:p>
    <w:p w:rsidR="00841B9C" w:rsidRPr="003C6DAB" w:rsidRDefault="001F0BAB">
      <w:pPr>
        <w:ind w:left="182" w:right="136"/>
        <w:jc w:val="both"/>
      </w:pPr>
      <w:r w:rsidRPr="003C6DAB">
        <w:t xml:space="preserve">Los contratos estatales son </w:t>
      </w:r>
      <w:r w:rsidRPr="003C6DAB">
        <w:rPr>
          <w:b/>
        </w:rPr>
        <w:t xml:space="preserve">INTUITO PERSONAE. El CONTRATISTA </w:t>
      </w:r>
      <w:r w:rsidRPr="003C6DAB">
        <w:t xml:space="preserve">no podrá ceder el contrato sin autorización previa y escrita de la </w:t>
      </w:r>
      <w:r w:rsidRPr="003C6DAB">
        <w:rPr>
          <w:b/>
        </w:rPr>
        <w:t>DIAN</w:t>
      </w:r>
      <w:r w:rsidRPr="003C6DAB">
        <w:t xml:space="preserve">, publicada a través de la plataforma </w:t>
      </w:r>
      <w:r w:rsidRPr="003C6DAB">
        <w:rPr>
          <w:b/>
        </w:rPr>
        <w:t>SECOP II</w:t>
      </w:r>
      <w:r w:rsidRPr="003C6DAB">
        <w:t xml:space="preserve">. </w:t>
      </w:r>
      <w:r w:rsidRPr="003C6DAB">
        <w:rPr>
          <w:b/>
        </w:rPr>
        <w:t>PARÁGRAFO 1</w:t>
      </w:r>
      <w:r w:rsidRPr="003C6DAB">
        <w:t xml:space="preserve">. La cesión del contrato que realice el </w:t>
      </w:r>
      <w:r w:rsidRPr="003C6DAB">
        <w:rPr>
          <w:b/>
        </w:rPr>
        <w:t xml:space="preserve">CONTRATISTA </w:t>
      </w:r>
      <w:r w:rsidRPr="003C6DAB">
        <w:t xml:space="preserve">sin autorización previa y escrita de la </w:t>
      </w:r>
      <w:r w:rsidRPr="003C6DAB">
        <w:rPr>
          <w:b/>
        </w:rPr>
        <w:t xml:space="preserve">DIAN </w:t>
      </w:r>
      <w:r w:rsidRPr="003C6DAB">
        <w:t xml:space="preserve">no producirá efecto alguno ante la </w:t>
      </w:r>
      <w:r w:rsidRPr="003C6DAB">
        <w:rPr>
          <w:b/>
        </w:rPr>
        <w:t>DIAN</w:t>
      </w:r>
      <w:r w:rsidRPr="003C6DAB">
        <w:t>, ni frente a terceros.</w:t>
      </w: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lastRenderedPageBreak/>
        <w:t>GARANTIA MINIMA</w:t>
      </w:r>
      <w:r w:rsidRPr="003C6DAB">
        <w:rPr>
          <w:spacing w:val="-10"/>
          <w:sz w:val="22"/>
          <w:szCs w:val="22"/>
        </w:rPr>
        <w:t xml:space="preserve"> </w:t>
      </w:r>
      <w:r w:rsidRPr="003C6DAB">
        <w:rPr>
          <w:sz w:val="22"/>
          <w:szCs w:val="22"/>
        </w:rPr>
        <w:t>PRESUNTA</w:t>
      </w:r>
    </w:p>
    <w:p w:rsidR="00841B9C" w:rsidRPr="003C6DAB" w:rsidRDefault="00841B9C">
      <w:pPr>
        <w:pStyle w:val="Textoindependiente"/>
        <w:jc w:val="left"/>
        <w:rPr>
          <w:b/>
          <w:sz w:val="22"/>
          <w:szCs w:val="22"/>
        </w:rPr>
      </w:pPr>
    </w:p>
    <w:p w:rsidR="00841B9C" w:rsidRPr="003C6DAB" w:rsidRDefault="001F0BAB">
      <w:pPr>
        <w:pStyle w:val="Textoindependiente"/>
        <w:spacing w:before="1"/>
        <w:ind w:left="182" w:right="142"/>
        <w:rPr>
          <w:sz w:val="22"/>
          <w:szCs w:val="22"/>
        </w:rPr>
      </w:pPr>
      <w:r w:rsidRPr="003C6DAB">
        <w:rPr>
          <w:sz w:val="22"/>
          <w:szCs w:val="22"/>
        </w:rPr>
        <w:t xml:space="preserve">El </w:t>
      </w:r>
      <w:r w:rsidRPr="003C6DAB">
        <w:rPr>
          <w:b/>
          <w:sz w:val="22"/>
          <w:szCs w:val="22"/>
        </w:rPr>
        <w:t xml:space="preserve">CONTRATISTA </w:t>
      </w:r>
      <w:r w:rsidRPr="003C6DAB">
        <w:rPr>
          <w:sz w:val="22"/>
          <w:szCs w:val="22"/>
        </w:rPr>
        <w:t>garantiza la calidad de sus bienes y servicios en los términos del artículo 13 y del inciso segundo del artículo 23 del Decreto 3466 de 1982 y la Ley 1480 de 2011</w:t>
      </w:r>
    </w:p>
    <w:p w:rsidR="00841B9C" w:rsidRPr="003C6DAB" w:rsidRDefault="00841B9C">
      <w:pPr>
        <w:pStyle w:val="Textoindependiente"/>
        <w:spacing w:before="10"/>
        <w:jc w:val="left"/>
        <w:rPr>
          <w:sz w:val="22"/>
          <w:szCs w:val="22"/>
        </w:rPr>
      </w:pPr>
    </w:p>
    <w:p w:rsidR="00841B9C" w:rsidRPr="003C6DAB" w:rsidRDefault="001F0BAB" w:rsidP="00B24F16">
      <w:pPr>
        <w:pStyle w:val="Prrafodelista"/>
        <w:numPr>
          <w:ilvl w:val="0"/>
          <w:numId w:val="13"/>
        </w:numPr>
        <w:tabs>
          <w:tab w:val="left" w:pos="542"/>
        </w:tabs>
        <w:spacing w:line="229" w:lineRule="exact"/>
        <w:ind w:left="542"/>
        <w:jc w:val="left"/>
        <w:rPr>
          <w:b/>
        </w:rPr>
      </w:pPr>
      <w:r w:rsidRPr="003C6DAB">
        <w:rPr>
          <w:b/>
        </w:rPr>
        <w:t>LEGISLACIÓN</w:t>
      </w:r>
      <w:r w:rsidRPr="003C6DAB">
        <w:rPr>
          <w:b/>
          <w:spacing w:val="3"/>
        </w:rPr>
        <w:t xml:space="preserve"> </w:t>
      </w:r>
      <w:r w:rsidRPr="003C6DAB">
        <w:rPr>
          <w:b/>
        </w:rPr>
        <w:t>APLICABLE</w:t>
      </w:r>
    </w:p>
    <w:p w:rsidR="00841B9C" w:rsidRPr="003C6DAB" w:rsidRDefault="00841B9C">
      <w:pPr>
        <w:pStyle w:val="Textoindependiente"/>
        <w:spacing w:before="1"/>
        <w:jc w:val="left"/>
        <w:rPr>
          <w:b/>
          <w:sz w:val="22"/>
          <w:szCs w:val="22"/>
        </w:rPr>
      </w:pPr>
    </w:p>
    <w:p w:rsidR="00841B9C" w:rsidRPr="003C6DAB" w:rsidRDefault="001F0BAB">
      <w:pPr>
        <w:ind w:left="182" w:right="136"/>
        <w:jc w:val="both"/>
      </w:pPr>
      <w:r w:rsidRPr="003C6DAB">
        <w:t xml:space="preserve">Como resultado del proceso de selección se celebrará un </w:t>
      </w:r>
      <w:r w:rsidRPr="003C6DAB">
        <w:rPr>
          <w:b/>
        </w:rPr>
        <w:t xml:space="preserve">CONTRATO ESTATAL </w:t>
      </w:r>
      <w:r w:rsidRPr="003C6DAB">
        <w:t xml:space="preserve">que se sujetará en todas sus etapas: Precontractual, Contractual y Post-contractual a la </w:t>
      </w:r>
      <w:r w:rsidRPr="003C6DAB">
        <w:rPr>
          <w:b/>
        </w:rPr>
        <w:t>Ley 80 de 1993</w:t>
      </w:r>
      <w:r w:rsidRPr="003C6DAB">
        <w:t xml:space="preserve">, </w:t>
      </w:r>
      <w:r w:rsidRPr="003C6DAB">
        <w:rPr>
          <w:b/>
        </w:rPr>
        <w:t>Ley 597 de 1999, Ley 1150 de 2007</w:t>
      </w:r>
      <w:r w:rsidRPr="003C6DAB">
        <w:t xml:space="preserve">, </w:t>
      </w:r>
      <w:r w:rsidRPr="003C6DAB">
        <w:rPr>
          <w:b/>
        </w:rPr>
        <w:t xml:space="preserve">Ley 1474 de 2011, Ley 1882 de 2018, Ley 1952 de 2019, Decreto Ley 019 de 2012, Decreto 1082 de 2015 </w:t>
      </w:r>
      <w:r w:rsidRPr="003C6DAB">
        <w:t xml:space="preserve">y demás normas que adicionen, modifiquen, complementen o regulen la materia. En lo que no esté particularmente regulado en las normas citadas, o en este pliego, en el contrato o en la oferta, se aplicará lo señalado en las </w:t>
      </w:r>
      <w:r w:rsidRPr="003C6DAB">
        <w:rPr>
          <w:spacing w:val="2"/>
        </w:rPr>
        <w:t xml:space="preserve">normas </w:t>
      </w:r>
      <w:r w:rsidRPr="003C6DAB">
        <w:t>legales Comerciales y Civiles colombianas vigentes, que sean</w:t>
      </w:r>
      <w:r w:rsidRPr="003C6DAB">
        <w:rPr>
          <w:spacing w:val="-6"/>
        </w:rPr>
        <w:t xml:space="preserve"> </w:t>
      </w:r>
      <w:r w:rsidRPr="003C6DAB">
        <w:t>pertinentes.</w:t>
      </w:r>
    </w:p>
    <w:p w:rsidR="00841B9C" w:rsidRPr="003C6DAB" w:rsidRDefault="00841B9C">
      <w:pPr>
        <w:pStyle w:val="Textoindependiente"/>
        <w:spacing w:before="2"/>
        <w:jc w:val="left"/>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CLÁUSULAS SANCIONATORIAS Y COSTOS A CARGO DEL</w:t>
      </w:r>
      <w:r w:rsidRPr="003C6DAB">
        <w:rPr>
          <w:spacing w:val="1"/>
          <w:sz w:val="22"/>
          <w:szCs w:val="22"/>
        </w:rPr>
        <w:t xml:space="preserve"> </w:t>
      </w:r>
      <w:r w:rsidRPr="003C6DAB">
        <w:rPr>
          <w:sz w:val="22"/>
          <w:szCs w:val="22"/>
        </w:rPr>
        <w:t>CONTRATISTA</w:t>
      </w:r>
    </w:p>
    <w:p w:rsidR="00841B9C" w:rsidRPr="003C6DAB" w:rsidRDefault="00841B9C">
      <w:pPr>
        <w:pStyle w:val="Textoindependiente"/>
        <w:spacing w:before="9"/>
        <w:jc w:val="left"/>
        <w:rPr>
          <w:b/>
          <w:sz w:val="22"/>
          <w:szCs w:val="22"/>
        </w:rPr>
      </w:pPr>
    </w:p>
    <w:p w:rsidR="00841B9C" w:rsidRPr="003C6DAB" w:rsidRDefault="001F0BAB">
      <w:pPr>
        <w:spacing w:before="1" w:line="242" w:lineRule="auto"/>
        <w:ind w:left="182" w:right="137"/>
        <w:jc w:val="both"/>
      </w:pPr>
      <w:r w:rsidRPr="003C6DAB">
        <w:rPr>
          <w:b/>
        </w:rPr>
        <w:t>E</w:t>
      </w:r>
      <w:r w:rsidRPr="003C6DAB">
        <w:t xml:space="preserve">l contrato incluye </w:t>
      </w:r>
      <w:r w:rsidRPr="003C6DAB">
        <w:rPr>
          <w:b/>
          <w:i/>
        </w:rPr>
        <w:t xml:space="preserve">CLÁUSULA DE MULTAS </w:t>
      </w:r>
      <w:r w:rsidRPr="003C6DAB">
        <w:t xml:space="preserve">hasta por el 10% del valor del contrato y </w:t>
      </w:r>
      <w:r w:rsidRPr="003C6DAB">
        <w:rPr>
          <w:b/>
          <w:i/>
        </w:rPr>
        <w:t xml:space="preserve">CLÁUSULA PENAL PECUNIARIA </w:t>
      </w:r>
      <w:r w:rsidRPr="003C6DAB">
        <w:t xml:space="preserve">como tasación anticipada de perjuicios, hasta por el 20% del valor del contrato, las cuales estarán vigentes por el </w:t>
      </w:r>
      <w:r w:rsidRPr="003C6DAB">
        <w:rPr>
          <w:b/>
          <w:i/>
        </w:rPr>
        <w:t xml:space="preserve">PLAZO DE EJECUCIÓN </w:t>
      </w:r>
      <w:r w:rsidRPr="003C6DAB">
        <w:t>del contrato, más el plazo para su liquidación bilateral de seis (6)</w:t>
      </w:r>
      <w:r w:rsidRPr="003C6DAB">
        <w:rPr>
          <w:spacing w:val="-3"/>
        </w:rPr>
        <w:t xml:space="preserve"> </w:t>
      </w:r>
      <w:r w:rsidRPr="003C6DAB">
        <w:t>meses.</w:t>
      </w:r>
    </w:p>
    <w:p w:rsidR="00841B9C" w:rsidRDefault="001F0BAB" w:rsidP="00B24F16">
      <w:pPr>
        <w:pStyle w:val="Prrafodelista"/>
        <w:numPr>
          <w:ilvl w:val="1"/>
          <w:numId w:val="13"/>
        </w:numPr>
        <w:tabs>
          <w:tab w:val="left" w:pos="749"/>
        </w:tabs>
        <w:spacing w:before="186"/>
        <w:ind w:right="139"/>
        <w:rPr>
          <w:b/>
          <w:i/>
        </w:rPr>
      </w:pPr>
      <w:r w:rsidRPr="00243282">
        <w:rPr>
          <w:b/>
          <w:i/>
        </w:rPr>
        <w:t>PENAL PECUNIARIA</w:t>
      </w:r>
      <w:r w:rsidRPr="00243282">
        <w:t xml:space="preserve">: Si el </w:t>
      </w:r>
      <w:r w:rsidRPr="00243282">
        <w:rPr>
          <w:b/>
          <w:i/>
        </w:rPr>
        <w:t xml:space="preserve">CONTRATISTA </w:t>
      </w:r>
      <w:r w:rsidRPr="00243282">
        <w:t xml:space="preserve">no diere cumplimiento en forma total o parcial al objeto o a las obligaciones principales o accesorias emanadas del contrato, la </w:t>
      </w:r>
      <w:r w:rsidRPr="00243282">
        <w:rPr>
          <w:b/>
          <w:i/>
        </w:rPr>
        <w:t xml:space="preserve">DIAN, </w:t>
      </w:r>
      <w:r w:rsidRPr="00243282">
        <w:t xml:space="preserve">previo agotamiento del Procedimiento establecido en el Art. 86 de la Ley 1474 de 2011, mediante acto administrativo motivado declarará </w:t>
      </w:r>
      <w:r w:rsidRPr="00243282">
        <w:rPr>
          <w:spacing w:val="3"/>
        </w:rPr>
        <w:t xml:space="preserve">el </w:t>
      </w:r>
      <w:r w:rsidRPr="00243282">
        <w:t xml:space="preserve">incumplimiento del contrato para hacer efectiva la </w:t>
      </w:r>
      <w:r w:rsidRPr="00243282">
        <w:rPr>
          <w:b/>
          <w:i/>
        </w:rPr>
        <w:t xml:space="preserve">CLÁUSULA PENAL PECUNIARIA </w:t>
      </w:r>
      <w:r w:rsidRPr="00243282">
        <w:t xml:space="preserve">hasta por el </w:t>
      </w:r>
      <w:r w:rsidRPr="00243282">
        <w:rPr>
          <w:b/>
          <w:i/>
        </w:rPr>
        <w:t xml:space="preserve">VEINTE POR CIENTO (20%) </w:t>
      </w:r>
      <w:r w:rsidRPr="00243282">
        <w:t>del valor total del contrato, pactada como</w:t>
      </w:r>
      <w:r w:rsidRPr="003C6DAB">
        <w:t xml:space="preserve"> estimación anticipada de perjuicios, sin que lo anterior sea óbice para que la </w:t>
      </w:r>
      <w:r w:rsidRPr="003C6DAB">
        <w:rPr>
          <w:b/>
        </w:rPr>
        <w:t xml:space="preserve">DIAN </w:t>
      </w:r>
      <w:r w:rsidRPr="003C6DAB">
        <w:t xml:space="preserve">imponga multas por mora (simple retardo) y/o reclame ante el Juez del Contrato la indemnización de mayores perjuicios que no se encuentren cubiertos por la </w:t>
      </w:r>
      <w:r w:rsidRPr="003C6DAB">
        <w:rPr>
          <w:b/>
          <w:i/>
        </w:rPr>
        <w:t>CLÁUSULA PENAL</w:t>
      </w:r>
      <w:r w:rsidRPr="003C6DAB">
        <w:rPr>
          <w:b/>
          <w:i/>
          <w:spacing w:val="5"/>
        </w:rPr>
        <w:t xml:space="preserve"> </w:t>
      </w:r>
      <w:r w:rsidRPr="003C6DAB">
        <w:rPr>
          <w:b/>
          <w:i/>
        </w:rPr>
        <w:t>PECUNIARIA.</w:t>
      </w:r>
    </w:p>
    <w:p w:rsidR="00DB3AF2" w:rsidRDefault="00DB3AF2" w:rsidP="00F5320B">
      <w:pPr>
        <w:pStyle w:val="Textoindependiente"/>
        <w:spacing w:before="1"/>
        <w:ind w:left="1221" w:right="137"/>
        <w:rPr>
          <w:sz w:val="22"/>
          <w:szCs w:val="22"/>
        </w:rPr>
      </w:pPr>
    </w:p>
    <w:p w:rsidR="00841B9C" w:rsidRPr="003C6DAB" w:rsidRDefault="001F0BAB" w:rsidP="00F5320B">
      <w:pPr>
        <w:pStyle w:val="Textoindependiente"/>
        <w:spacing w:before="1"/>
        <w:ind w:left="1221" w:right="137"/>
        <w:rPr>
          <w:sz w:val="22"/>
          <w:szCs w:val="22"/>
        </w:rPr>
      </w:pPr>
      <w:r w:rsidRPr="003C6DAB">
        <w:rPr>
          <w:sz w:val="22"/>
          <w:szCs w:val="22"/>
        </w:rPr>
        <w:t xml:space="preserve">La cláusula penal se pacta con las siguientes condiciones: (i) La declaratoria de incumplimiento para hacer efectiva la </w:t>
      </w:r>
      <w:r w:rsidRPr="003C6DAB">
        <w:rPr>
          <w:b/>
          <w:i/>
          <w:sz w:val="22"/>
          <w:szCs w:val="22"/>
        </w:rPr>
        <w:t>CLÁUSULA PENAL PECUNIARIA</w:t>
      </w:r>
      <w:r w:rsidRPr="003C6DAB">
        <w:rPr>
          <w:sz w:val="22"/>
          <w:szCs w:val="22"/>
        </w:rPr>
        <w:t xml:space="preserve">, no genera como consecuencia la extinción de la obligación principal o accesoria; (ii) El vencimiento del plazo constituirá en mora al </w:t>
      </w:r>
      <w:r w:rsidRPr="003C6DAB">
        <w:rPr>
          <w:b/>
          <w:sz w:val="22"/>
          <w:szCs w:val="22"/>
        </w:rPr>
        <w:t>CONTRATISTA</w:t>
      </w:r>
      <w:r w:rsidRPr="003C6DAB">
        <w:rPr>
          <w:sz w:val="22"/>
          <w:szCs w:val="22"/>
        </w:rPr>
        <w:t xml:space="preserve">, sin que sea necesario la comunicación de requerimiento alguno por parte de la </w:t>
      </w:r>
      <w:r w:rsidRPr="003C6DAB">
        <w:rPr>
          <w:b/>
          <w:i/>
          <w:sz w:val="22"/>
          <w:szCs w:val="22"/>
        </w:rPr>
        <w:t>DIAN</w:t>
      </w:r>
      <w:r w:rsidRPr="003C6DAB">
        <w:rPr>
          <w:sz w:val="22"/>
          <w:szCs w:val="22"/>
        </w:rPr>
        <w:t xml:space="preserve">; (iii) El valor de la </w:t>
      </w:r>
      <w:r w:rsidRPr="003C6DAB">
        <w:rPr>
          <w:b/>
          <w:i/>
          <w:sz w:val="22"/>
          <w:szCs w:val="22"/>
        </w:rPr>
        <w:t xml:space="preserve">CLÁUSULA PENAL PECUNIARIA </w:t>
      </w:r>
      <w:r w:rsidRPr="003C6DAB">
        <w:rPr>
          <w:sz w:val="22"/>
          <w:szCs w:val="22"/>
        </w:rPr>
        <w:t xml:space="preserve">se compensará de las sumas adeudadas por la </w:t>
      </w:r>
      <w:r w:rsidRPr="003C6DAB">
        <w:rPr>
          <w:b/>
          <w:i/>
          <w:sz w:val="22"/>
          <w:szCs w:val="22"/>
        </w:rPr>
        <w:t xml:space="preserve">DIAN </w:t>
      </w:r>
      <w:r w:rsidRPr="003C6DAB">
        <w:rPr>
          <w:sz w:val="22"/>
          <w:szCs w:val="22"/>
        </w:rPr>
        <w:t xml:space="preserve">al </w:t>
      </w:r>
      <w:r w:rsidRPr="003C6DAB">
        <w:rPr>
          <w:b/>
          <w:i/>
          <w:sz w:val="22"/>
          <w:szCs w:val="22"/>
        </w:rPr>
        <w:t>CONTRATISTA</w:t>
      </w:r>
      <w:r w:rsidRPr="003C6DAB">
        <w:rPr>
          <w:sz w:val="22"/>
          <w:szCs w:val="22"/>
        </w:rPr>
        <w:t>, si las</w:t>
      </w:r>
      <w:r w:rsidRPr="003C6DAB">
        <w:rPr>
          <w:spacing w:val="7"/>
          <w:sz w:val="22"/>
          <w:szCs w:val="22"/>
        </w:rPr>
        <w:t xml:space="preserve"> </w:t>
      </w:r>
      <w:r w:rsidRPr="003C6DAB">
        <w:rPr>
          <w:sz w:val="22"/>
          <w:szCs w:val="22"/>
        </w:rPr>
        <w:t>hubiere,</w:t>
      </w:r>
      <w:r w:rsidRPr="003C6DAB">
        <w:rPr>
          <w:spacing w:val="7"/>
          <w:sz w:val="22"/>
          <w:szCs w:val="22"/>
        </w:rPr>
        <w:t xml:space="preserve"> </w:t>
      </w:r>
      <w:r w:rsidRPr="003C6DAB">
        <w:rPr>
          <w:sz w:val="22"/>
          <w:szCs w:val="22"/>
        </w:rPr>
        <w:t>o</w:t>
      </w:r>
      <w:r w:rsidRPr="003C6DAB">
        <w:rPr>
          <w:spacing w:val="6"/>
          <w:sz w:val="22"/>
          <w:szCs w:val="22"/>
        </w:rPr>
        <w:t xml:space="preserve"> </w:t>
      </w:r>
      <w:r w:rsidRPr="003C6DAB">
        <w:rPr>
          <w:sz w:val="22"/>
          <w:szCs w:val="22"/>
        </w:rPr>
        <w:t>haciendo</w:t>
      </w:r>
      <w:r w:rsidRPr="003C6DAB">
        <w:rPr>
          <w:spacing w:val="7"/>
          <w:sz w:val="22"/>
          <w:szCs w:val="22"/>
        </w:rPr>
        <w:t xml:space="preserve"> </w:t>
      </w:r>
      <w:r w:rsidRPr="003C6DAB">
        <w:rPr>
          <w:sz w:val="22"/>
          <w:szCs w:val="22"/>
        </w:rPr>
        <w:t>efectiva</w:t>
      </w:r>
      <w:r w:rsidRPr="003C6DAB">
        <w:rPr>
          <w:spacing w:val="9"/>
          <w:sz w:val="22"/>
          <w:szCs w:val="22"/>
        </w:rPr>
        <w:t xml:space="preserve"> </w:t>
      </w:r>
      <w:r w:rsidRPr="003C6DAB">
        <w:rPr>
          <w:sz w:val="22"/>
          <w:szCs w:val="22"/>
        </w:rPr>
        <w:t>la</w:t>
      </w:r>
      <w:r w:rsidRPr="003C6DAB">
        <w:rPr>
          <w:spacing w:val="7"/>
          <w:sz w:val="22"/>
          <w:szCs w:val="22"/>
        </w:rPr>
        <w:t xml:space="preserve"> </w:t>
      </w:r>
      <w:r w:rsidRPr="003C6DAB">
        <w:rPr>
          <w:sz w:val="22"/>
          <w:szCs w:val="22"/>
        </w:rPr>
        <w:t>garantía</w:t>
      </w:r>
      <w:r w:rsidRPr="003C6DAB">
        <w:rPr>
          <w:spacing w:val="6"/>
          <w:sz w:val="22"/>
          <w:szCs w:val="22"/>
        </w:rPr>
        <w:t xml:space="preserve"> </w:t>
      </w:r>
      <w:r w:rsidRPr="003C6DAB">
        <w:rPr>
          <w:sz w:val="22"/>
          <w:szCs w:val="22"/>
        </w:rPr>
        <w:t>de</w:t>
      </w:r>
      <w:r w:rsidRPr="003C6DAB">
        <w:rPr>
          <w:spacing w:val="7"/>
          <w:sz w:val="22"/>
          <w:szCs w:val="22"/>
        </w:rPr>
        <w:t xml:space="preserve"> </w:t>
      </w:r>
      <w:r w:rsidRPr="003C6DAB">
        <w:rPr>
          <w:sz w:val="22"/>
          <w:szCs w:val="22"/>
        </w:rPr>
        <w:t>cumplimiento</w:t>
      </w:r>
      <w:r w:rsidRPr="003C6DAB">
        <w:rPr>
          <w:spacing w:val="6"/>
          <w:sz w:val="22"/>
          <w:szCs w:val="22"/>
        </w:rPr>
        <w:t xml:space="preserve"> </w:t>
      </w:r>
      <w:r w:rsidRPr="003C6DAB">
        <w:rPr>
          <w:sz w:val="22"/>
          <w:szCs w:val="22"/>
        </w:rPr>
        <w:t>o</w:t>
      </w:r>
      <w:r w:rsidRPr="003C6DAB">
        <w:rPr>
          <w:spacing w:val="7"/>
          <w:sz w:val="22"/>
          <w:szCs w:val="22"/>
        </w:rPr>
        <w:t xml:space="preserve"> </w:t>
      </w:r>
      <w:r w:rsidRPr="003C6DAB">
        <w:rPr>
          <w:sz w:val="22"/>
          <w:szCs w:val="22"/>
        </w:rPr>
        <w:t>a</w:t>
      </w:r>
      <w:r w:rsidRPr="003C6DAB">
        <w:rPr>
          <w:spacing w:val="7"/>
          <w:sz w:val="22"/>
          <w:szCs w:val="22"/>
        </w:rPr>
        <w:t xml:space="preserve"> </w:t>
      </w:r>
      <w:r w:rsidRPr="003C6DAB">
        <w:rPr>
          <w:sz w:val="22"/>
          <w:szCs w:val="22"/>
        </w:rPr>
        <w:t>través</w:t>
      </w:r>
      <w:r w:rsidRPr="003C6DAB">
        <w:rPr>
          <w:spacing w:val="7"/>
          <w:sz w:val="22"/>
          <w:szCs w:val="22"/>
        </w:rPr>
        <w:t xml:space="preserve"> </w:t>
      </w:r>
      <w:r w:rsidRPr="003C6DAB">
        <w:rPr>
          <w:sz w:val="22"/>
          <w:szCs w:val="22"/>
        </w:rPr>
        <w:t>del</w:t>
      </w:r>
      <w:r w:rsidRPr="003C6DAB">
        <w:rPr>
          <w:spacing w:val="6"/>
          <w:sz w:val="22"/>
          <w:szCs w:val="22"/>
        </w:rPr>
        <w:t xml:space="preserve"> </w:t>
      </w:r>
      <w:r w:rsidRPr="003C6DAB">
        <w:rPr>
          <w:sz w:val="22"/>
          <w:szCs w:val="22"/>
        </w:rPr>
        <w:t>cobro</w:t>
      </w:r>
      <w:r w:rsidRPr="003C6DAB">
        <w:rPr>
          <w:spacing w:val="7"/>
          <w:sz w:val="22"/>
          <w:szCs w:val="22"/>
        </w:rPr>
        <w:t xml:space="preserve"> </w:t>
      </w:r>
      <w:r w:rsidRPr="003C6DAB">
        <w:rPr>
          <w:sz w:val="22"/>
          <w:szCs w:val="22"/>
        </w:rPr>
        <w:t>coactivo;</w:t>
      </w:r>
      <w:r w:rsidRPr="003C6DAB">
        <w:rPr>
          <w:spacing w:val="12"/>
          <w:sz w:val="22"/>
          <w:szCs w:val="22"/>
        </w:rPr>
        <w:t xml:space="preserve"> </w:t>
      </w:r>
      <w:r w:rsidRPr="003C6DAB">
        <w:rPr>
          <w:sz w:val="22"/>
          <w:szCs w:val="22"/>
        </w:rPr>
        <w:t>y</w:t>
      </w:r>
      <w:r w:rsidR="00F5320B">
        <w:rPr>
          <w:sz w:val="22"/>
          <w:szCs w:val="22"/>
        </w:rPr>
        <w:t xml:space="preserve"> </w:t>
      </w:r>
      <w:r w:rsidRPr="003C6DAB">
        <w:rPr>
          <w:sz w:val="22"/>
          <w:szCs w:val="22"/>
        </w:rPr>
        <w:t xml:space="preserve">(iv) Habrá lugar a exigir la pena, sin que el </w:t>
      </w:r>
      <w:r w:rsidRPr="003C6DAB">
        <w:rPr>
          <w:b/>
          <w:i/>
          <w:sz w:val="22"/>
          <w:szCs w:val="22"/>
        </w:rPr>
        <w:t xml:space="preserve">CONTRATISTA </w:t>
      </w:r>
      <w:r w:rsidRPr="003C6DAB">
        <w:rPr>
          <w:sz w:val="22"/>
          <w:szCs w:val="22"/>
        </w:rPr>
        <w:t xml:space="preserve">pueda alegar que la inejecución de lo pactado no ha inferido perjuicio a la </w:t>
      </w:r>
      <w:r w:rsidRPr="003C6DAB">
        <w:rPr>
          <w:b/>
          <w:i/>
          <w:sz w:val="22"/>
          <w:szCs w:val="22"/>
        </w:rPr>
        <w:t xml:space="preserve">DIAN </w:t>
      </w:r>
      <w:r w:rsidRPr="003C6DAB">
        <w:rPr>
          <w:sz w:val="22"/>
          <w:szCs w:val="22"/>
        </w:rPr>
        <w:t xml:space="preserve">o le ha producido beneficio al </w:t>
      </w:r>
      <w:r w:rsidRPr="003C6DAB">
        <w:rPr>
          <w:b/>
          <w:sz w:val="22"/>
          <w:szCs w:val="22"/>
        </w:rPr>
        <w:t>CONTRATISTA</w:t>
      </w:r>
      <w:r w:rsidRPr="003C6DAB">
        <w:rPr>
          <w:sz w:val="22"/>
          <w:szCs w:val="22"/>
        </w:rPr>
        <w:t>, de conformidad con el Art.1599 del Código Civil.</w:t>
      </w:r>
    </w:p>
    <w:p w:rsidR="00841B9C" w:rsidRPr="003C6DAB" w:rsidRDefault="00841B9C">
      <w:pPr>
        <w:pStyle w:val="Textoindependiente"/>
        <w:spacing w:before="1"/>
        <w:jc w:val="left"/>
        <w:rPr>
          <w:sz w:val="22"/>
          <w:szCs w:val="22"/>
        </w:rPr>
      </w:pPr>
    </w:p>
    <w:p w:rsidR="00841B9C" w:rsidRPr="003C6DAB" w:rsidRDefault="001F0BAB" w:rsidP="00B24F16">
      <w:pPr>
        <w:pStyle w:val="Prrafodelista"/>
        <w:numPr>
          <w:ilvl w:val="1"/>
          <w:numId w:val="13"/>
        </w:numPr>
        <w:tabs>
          <w:tab w:val="left" w:pos="890"/>
        </w:tabs>
        <w:ind w:left="901" w:right="139" w:hanging="720"/>
      </w:pPr>
      <w:r w:rsidRPr="003C6DAB">
        <w:rPr>
          <w:b/>
          <w:i/>
        </w:rPr>
        <w:t xml:space="preserve">MULTAS. </w:t>
      </w:r>
      <w:r w:rsidRPr="003C6DAB">
        <w:t xml:space="preserve">En caso de retardo en </w:t>
      </w:r>
      <w:r w:rsidRPr="003C6DAB">
        <w:rPr>
          <w:spacing w:val="2"/>
        </w:rPr>
        <w:t xml:space="preserve">el </w:t>
      </w:r>
      <w:r w:rsidRPr="003C6DAB">
        <w:t xml:space="preserve">cumplimiento de cualquiera de las obligaciones del </w:t>
      </w:r>
      <w:r w:rsidRPr="003C6DAB">
        <w:rPr>
          <w:b/>
        </w:rPr>
        <w:t>CONTRATISTA</w:t>
      </w:r>
      <w:r w:rsidRPr="003C6DAB">
        <w:t xml:space="preserve">, la </w:t>
      </w:r>
      <w:r w:rsidRPr="003C6DAB">
        <w:rPr>
          <w:b/>
        </w:rPr>
        <w:t>DIAN</w:t>
      </w:r>
      <w:r w:rsidRPr="003C6DAB">
        <w:t xml:space="preserve">, previo agotamiento del Procedimiento establecido en </w:t>
      </w:r>
      <w:r w:rsidRPr="003C6DAB">
        <w:lastRenderedPageBreak/>
        <w:t>el Art.86 de la Ley 1474 de 2011, mediante acto administrativo motivado i</w:t>
      </w:r>
      <w:r w:rsidR="00DB3AF2">
        <w:t>mpondrá multa equivalente al (1</w:t>
      </w:r>
      <w:r w:rsidRPr="003C6DAB">
        <w:t xml:space="preserve">%) del valor del contrato, por cada día de atraso en el cumplimiento de sus obligaciones, sin que el valor total de la multa supere el </w:t>
      </w:r>
      <w:r w:rsidRPr="003C6DAB">
        <w:rPr>
          <w:b/>
        </w:rPr>
        <w:t xml:space="preserve">10% </w:t>
      </w:r>
      <w:r w:rsidRPr="003C6DAB">
        <w:t>del valor total del contrato.</w:t>
      </w:r>
    </w:p>
    <w:p w:rsidR="00841B9C" w:rsidRPr="003C6DAB" w:rsidRDefault="00841B9C">
      <w:pPr>
        <w:pStyle w:val="Textoindependiente"/>
        <w:spacing w:before="10"/>
        <w:jc w:val="left"/>
        <w:rPr>
          <w:sz w:val="22"/>
          <w:szCs w:val="22"/>
        </w:rPr>
      </w:pPr>
    </w:p>
    <w:p w:rsidR="00841B9C" w:rsidRPr="003C6DAB" w:rsidRDefault="001F0BAB">
      <w:pPr>
        <w:pStyle w:val="Textoindependiente"/>
        <w:ind w:left="182" w:right="138"/>
        <w:rPr>
          <w:sz w:val="22"/>
          <w:szCs w:val="22"/>
        </w:rPr>
      </w:pPr>
      <w:r w:rsidRPr="003C6DAB">
        <w:rPr>
          <w:sz w:val="22"/>
          <w:szCs w:val="22"/>
        </w:rPr>
        <w:t xml:space="preserve">La imposición de multas se pacta con las siguientes condiciones: </w:t>
      </w:r>
      <w:r w:rsidRPr="003C6DAB">
        <w:rPr>
          <w:b/>
          <w:i/>
          <w:sz w:val="22"/>
          <w:szCs w:val="22"/>
        </w:rPr>
        <w:t xml:space="preserve">(i) </w:t>
      </w:r>
      <w:r w:rsidRPr="003C6DAB">
        <w:rPr>
          <w:sz w:val="22"/>
          <w:szCs w:val="22"/>
        </w:rPr>
        <w:t xml:space="preserve">La imposición de la multa no genera como consecuencia la extinción de la obligación principal o accesoria; (ii) El vencimiento  del plazo constituirá en mora al </w:t>
      </w:r>
      <w:r w:rsidRPr="003C6DAB">
        <w:rPr>
          <w:b/>
          <w:sz w:val="22"/>
          <w:szCs w:val="22"/>
        </w:rPr>
        <w:t>CONTRATISTA</w:t>
      </w:r>
      <w:r w:rsidRPr="003C6DAB">
        <w:rPr>
          <w:sz w:val="22"/>
          <w:szCs w:val="22"/>
        </w:rPr>
        <w:t xml:space="preserve">, sin que sea necesario la comunicación de requerimiento alguno por parte de la </w:t>
      </w:r>
      <w:r w:rsidRPr="003C6DAB">
        <w:rPr>
          <w:b/>
          <w:i/>
          <w:sz w:val="22"/>
          <w:szCs w:val="22"/>
        </w:rPr>
        <w:t>DIAN</w:t>
      </w:r>
      <w:r w:rsidRPr="003C6DAB">
        <w:rPr>
          <w:sz w:val="22"/>
          <w:szCs w:val="22"/>
        </w:rPr>
        <w:t xml:space="preserve">; (iii) El valor de la </w:t>
      </w:r>
      <w:r w:rsidRPr="003C6DAB">
        <w:rPr>
          <w:b/>
          <w:i/>
          <w:sz w:val="22"/>
          <w:szCs w:val="22"/>
        </w:rPr>
        <w:t xml:space="preserve">MULTA </w:t>
      </w:r>
      <w:r w:rsidRPr="003C6DAB">
        <w:rPr>
          <w:sz w:val="22"/>
          <w:szCs w:val="22"/>
        </w:rPr>
        <w:t xml:space="preserve">se compensará de las sumas adeudadas por la </w:t>
      </w:r>
      <w:r w:rsidRPr="003C6DAB">
        <w:rPr>
          <w:b/>
          <w:i/>
          <w:sz w:val="22"/>
          <w:szCs w:val="22"/>
        </w:rPr>
        <w:t xml:space="preserve">DIAN </w:t>
      </w:r>
      <w:r w:rsidRPr="003C6DAB">
        <w:rPr>
          <w:sz w:val="22"/>
          <w:szCs w:val="22"/>
        </w:rPr>
        <w:t xml:space="preserve">al </w:t>
      </w:r>
      <w:r w:rsidRPr="003C6DAB">
        <w:rPr>
          <w:b/>
          <w:i/>
          <w:sz w:val="22"/>
          <w:szCs w:val="22"/>
        </w:rPr>
        <w:t>CONTRATISTA</w:t>
      </w:r>
      <w:r w:rsidRPr="003C6DAB">
        <w:rPr>
          <w:sz w:val="22"/>
          <w:szCs w:val="22"/>
        </w:rPr>
        <w:t xml:space="preserve">, si las hubiere, o haciendo efectiva la garantía de cumplimiento o a través del cobro coactivo; (iv) La MULTA se impondrá por el simple retardo en el cumplimiento de alguna de las obligaciones del </w:t>
      </w:r>
      <w:r w:rsidRPr="003C6DAB">
        <w:rPr>
          <w:b/>
          <w:sz w:val="22"/>
          <w:szCs w:val="22"/>
        </w:rPr>
        <w:t>CONTRATISTA</w:t>
      </w:r>
      <w:r w:rsidRPr="003C6DAB">
        <w:rPr>
          <w:sz w:val="22"/>
          <w:szCs w:val="22"/>
        </w:rPr>
        <w:t xml:space="preserve">, sin que pueda alegar que la inejecución de lo pactado no ha inferido perjuicio a la </w:t>
      </w:r>
      <w:r w:rsidRPr="003C6DAB">
        <w:rPr>
          <w:b/>
          <w:i/>
          <w:sz w:val="22"/>
          <w:szCs w:val="22"/>
        </w:rPr>
        <w:t xml:space="preserve">DIAN </w:t>
      </w:r>
      <w:r w:rsidRPr="003C6DAB">
        <w:rPr>
          <w:sz w:val="22"/>
          <w:szCs w:val="22"/>
        </w:rPr>
        <w:t xml:space="preserve">o le ha producido beneficio al </w:t>
      </w:r>
      <w:r w:rsidRPr="003C6DAB">
        <w:rPr>
          <w:b/>
          <w:sz w:val="22"/>
          <w:szCs w:val="22"/>
        </w:rPr>
        <w:t>CONTRATISTA</w:t>
      </w:r>
      <w:r w:rsidRPr="003C6DAB">
        <w:rPr>
          <w:sz w:val="22"/>
          <w:szCs w:val="22"/>
        </w:rPr>
        <w:t>.</w:t>
      </w:r>
    </w:p>
    <w:p w:rsidR="00841B9C" w:rsidRPr="003C6DAB" w:rsidRDefault="00841B9C">
      <w:pPr>
        <w:pStyle w:val="Textoindependiente"/>
        <w:spacing w:before="11"/>
        <w:jc w:val="left"/>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CADUCIDAD</w:t>
      </w:r>
      <w:r w:rsidRPr="003C6DAB">
        <w:rPr>
          <w:spacing w:val="1"/>
          <w:sz w:val="22"/>
          <w:szCs w:val="22"/>
        </w:rPr>
        <w:t xml:space="preserve"> </w:t>
      </w:r>
      <w:r w:rsidRPr="003C6DAB">
        <w:rPr>
          <w:sz w:val="22"/>
          <w:szCs w:val="22"/>
        </w:rPr>
        <w:t>ESPECIAL</w:t>
      </w:r>
    </w:p>
    <w:p w:rsidR="00841B9C" w:rsidRPr="003C6DAB" w:rsidRDefault="00841B9C">
      <w:pPr>
        <w:pStyle w:val="Textoindependiente"/>
        <w:spacing w:before="10"/>
        <w:jc w:val="left"/>
        <w:rPr>
          <w:b/>
          <w:sz w:val="22"/>
          <w:szCs w:val="22"/>
        </w:rPr>
      </w:pPr>
    </w:p>
    <w:p w:rsidR="00841B9C" w:rsidRPr="00F033C0" w:rsidRDefault="001F0BAB">
      <w:pPr>
        <w:pStyle w:val="Textoindependiente"/>
        <w:ind w:left="182" w:right="139"/>
        <w:rPr>
          <w:sz w:val="22"/>
          <w:szCs w:val="22"/>
        </w:rPr>
      </w:pPr>
      <w:r w:rsidRPr="00F033C0">
        <w:rPr>
          <w:sz w:val="22"/>
          <w:szCs w:val="22"/>
        </w:rPr>
        <w:t xml:space="preserve">Si el </w:t>
      </w:r>
      <w:r w:rsidRPr="00F033C0">
        <w:rPr>
          <w:b/>
          <w:sz w:val="22"/>
          <w:szCs w:val="22"/>
        </w:rPr>
        <w:t xml:space="preserve">CONTRATISTA </w:t>
      </w:r>
      <w:r w:rsidRPr="00F033C0">
        <w:rPr>
          <w:sz w:val="22"/>
          <w:szCs w:val="22"/>
        </w:rPr>
        <w:t xml:space="preserve">oculta o colabora en el pago de la liberación de un secuestro de un empleado, el Gobierno quedará facultado para decretar la caducidad del contrato, de conformidad con el Art.25, L.40/93. Así mismo, si el </w:t>
      </w:r>
      <w:r w:rsidRPr="00F033C0">
        <w:rPr>
          <w:b/>
          <w:sz w:val="22"/>
          <w:szCs w:val="22"/>
        </w:rPr>
        <w:t xml:space="preserve">CONTRATISTA </w:t>
      </w:r>
      <w:r w:rsidRPr="00F033C0">
        <w:rPr>
          <w:sz w:val="22"/>
          <w:szCs w:val="22"/>
        </w:rPr>
        <w:t xml:space="preserve">incurre en cualquiera de las conductas descritas en el Art. 90 de la Ley 418 de 1997, la </w:t>
      </w:r>
      <w:r w:rsidRPr="00F033C0">
        <w:rPr>
          <w:b/>
          <w:sz w:val="22"/>
          <w:szCs w:val="22"/>
        </w:rPr>
        <w:t xml:space="preserve">DIAN </w:t>
      </w:r>
      <w:r w:rsidRPr="00F033C0">
        <w:rPr>
          <w:sz w:val="22"/>
          <w:szCs w:val="22"/>
        </w:rPr>
        <w:t>mediante acto administrativo declarará la caducidad del contrato, haciendo efectiva la cláusula penal pecuniaria. En firme la decisión, se liquidará (terminará) el contrato sin indemnización alguna a favor del</w:t>
      </w:r>
      <w:r w:rsidRPr="00F033C0">
        <w:rPr>
          <w:spacing w:val="-9"/>
          <w:sz w:val="22"/>
          <w:szCs w:val="22"/>
        </w:rPr>
        <w:t xml:space="preserve"> </w:t>
      </w:r>
      <w:r w:rsidRPr="00F033C0">
        <w:rPr>
          <w:b/>
          <w:sz w:val="22"/>
          <w:szCs w:val="22"/>
        </w:rPr>
        <w:t>CONTRATISTA</w:t>
      </w:r>
      <w:r w:rsidRPr="00F033C0">
        <w:rPr>
          <w:sz w:val="22"/>
          <w:szCs w:val="22"/>
        </w:rPr>
        <w:t>.</w:t>
      </w:r>
    </w:p>
    <w:p w:rsidR="00841B9C" w:rsidRPr="00F033C0" w:rsidRDefault="00841B9C">
      <w:pPr>
        <w:pStyle w:val="Textoindependiente"/>
        <w:spacing w:before="1"/>
        <w:jc w:val="left"/>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MÉRITO</w:t>
      </w:r>
      <w:r w:rsidRPr="003C6DAB">
        <w:rPr>
          <w:spacing w:val="-1"/>
          <w:sz w:val="22"/>
          <w:szCs w:val="22"/>
        </w:rPr>
        <w:t xml:space="preserve"> </w:t>
      </w:r>
      <w:r w:rsidRPr="003C6DAB">
        <w:rPr>
          <w:sz w:val="22"/>
          <w:szCs w:val="22"/>
        </w:rPr>
        <w:t>EJECUTIVO</w:t>
      </w:r>
    </w:p>
    <w:p w:rsidR="00841B9C" w:rsidRPr="003C6DAB" w:rsidRDefault="00841B9C">
      <w:pPr>
        <w:pStyle w:val="Textoindependiente"/>
        <w:spacing w:before="3"/>
        <w:jc w:val="left"/>
        <w:rPr>
          <w:b/>
          <w:sz w:val="22"/>
          <w:szCs w:val="22"/>
        </w:rPr>
      </w:pPr>
    </w:p>
    <w:p w:rsidR="00841B9C" w:rsidRPr="003C6DAB" w:rsidRDefault="001F0BAB">
      <w:pPr>
        <w:pStyle w:val="Textoindependiente"/>
        <w:ind w:left="182" w:right="145"/>
        <w:rPr>
          <w:sz w:val="22"/>
          <w:szCs w:val="22"/>
        </w:rPr>
      </w:pPr>
      <w:r w:rsidRPr="003C6DAB">
        <w:rPr>
          <w:sz w:val="22"/>
          <w:szCs w:val="22"/>
        </w:rPr>
        <w:t>El contrato presta mérito ejecutivo con su sola presentación, sin necesidad de requerimiento alguno para constituirse en mora, requisito al cual las partes renuncian expresa y recíprocamente en su mutuo</w:t>
      </w:r>
      <w:r w:rsidRPr="003C6DAB">
        <w:rPr>
          <w:spacing w:val="-4"/>
          <w:sz w:val="22"/>
          <w:szCs w:val="22"/>
        </w:rPr>
        <w:t xml:space="preserve"> </w:t>
      </w:r>
      <w:r w:rsidRPr="003C6DAB">
        <w:rPr>
          <w:sz w:val="22"/>
          <w:szCs w:val="22"/>
        </w:rPr>
        <w:t>beneficio.</w:t>
      </w:r>
    </w:p>
    <w:p w:rsidR="00841B9C" w:rsidRDefault="00841B9C"/>
    <w:p w:rsidR="00841B9C" w:rsidRPr="003C6DAB" w:rsidRDefault="001F0BAB" w:rsidP="00B24F16">
      <w:pPr>
        <w:pStyle w:val="Ttulo1"/>
        <w:numPr>
          <w:ilvl w:val="0"/>
          <w:numId w:val="13"/>
        </w:numPr>
        <w:tabs>
          <w:tab w:val="left" w:pos="542"/>
        </w:tabs>
        <w:spacing w:before="93"/>
        <w:ind w:left="542"/>
        <w:rPr>
          <w:sz w:val="22"/>
          <w:szCs w:val="22"/>
        </w:rPr>
      </w:pPr>
      <w:r w:rsidRPr="003C6DAB">
        <w:rPr>
          <w:sz w:val="22"/>
          <w:szCs w:val="22"/>
        </w:rPr>
        <w:t>CAUSALES DE</w:t>
      </w:r>
      <w:r w:rsidRPr="003C6DAB">
        <w:rPr>
          <w:spacing w:val="-1"/>
          <w:sz w:val="22"/>
          <w:szCs w:val="22"/>
        </w:rPr>
        <w:t xml:space="preserve"> </w:t>
      </w:r>
      <w:r w:rsidRPr="003C6DAB">
        <w:rPr>
          <w:sz w:val="22"/>
          <w:szCs w:val="22"/>
        </w:rPr>
        <w:t>TERMINACIÓN</w:t>
      </w:r>
    </w:p>
    <w:p w:rsidR="00841B9C" w:rsidRPr="003C6DAB" w:rsidRDefault="00841B9C">
      <w:pPr>
        <w:pStyle w:val="Textoindependiente"/>
        <w:spacing w:before="3"/>
        <w:jc w:val="left"/>
        <w:rPr>
          <w:b/>
          <w:sz w:val="22"/>
          <w:szCs w:val="22"/>
        </w:rPr>
      </w:pPr>
    </w:p>
    <w:p w:rsidR="00841B9C" w:rsidRPr="003C6DAB" w:rsidRDefault="001F0BAB">
      <w:pPr>
        <w:pStyle w:val="Textoindependiente"/>
        <w:ind w:left="182" w:right="143"/>
        <w:rPr>
          <w:sz w:val="22"/>
          <w:szCs w:val="22"/>
        </w:rPr>
      </w:pPr>
      <w:r w:rsidRPr="003C6DAB">
        <w:rPr>
          <w:sz w:val="22"/>
          <w:szCs w:val="22"/>
        </w:rPr>
        <w:t xml:space="preserve">El contrato se dará por terminado por el vencimiento del plazo de ejecución pactado, salvo que de manera anticipada ocurra cualquiera de las siguientes condiciones: </w:t>
      </w:r>
      <w:r w:rsidRPr="003C6DAB">
        <w:rPr>
          <w:b/>
          <w:sz w:val="22"/>
          <w:szCs w:val="22"/>
        </w:rPr>
        <w:t xml:space="preserve">(i) </w:t>
      </w:r>
      <w:r w:rsidRPr="003C6DAB">
        <w:rPr>
          <w:sz w:val="22"/>
          <w:szCs w:val="22"/>
        </w:rPr>
        <w:t>Cumplimiento del objeto; (ii) terminación anticipada del contrato por mutuo acuerdo entre las Partes; o (iii) Imposibilidad de cumplimiento del objeto.</w:t>
      </w:r>
    </w:p>
    <w:p w:rsidR="00841B9C" w:rsidRPr="003C6DAB" w:rsidRDefault="00841B9C">
      <w:pPr>
        <w:pStyle w:val="Textoindependiente"/>
        <w:spacing w:before="8"/>
        <w:jc w:val="left"/>
        <w:rPr>
          <w:sz w:val="22"/>
          <w:szCs w:val="22"/>
        </w:rPr>
      </w:pPr>
    </w:p>
    <w:p w:rsidR="00841B9C" w:rsidRPr="003C6DAB" w:rsidRDefault="001F0BAB" w:rsidP="00B24F16">
      <w:pPr>
        <w:pStyle w:val="Ttulo1"/>
        <w:numPr>
          <w:ilvl w:val="0"/>
          <w:numId w:val="13"/>
        </w:numPr>
        <w:tabs>
          <w:tab w:val="left" w:pos="542"/>
        </w:tabs>
        <w:spacing w:before="1"/>
        <w:ind w:left="542"/>
        <w:rPr>
          <w:sz w:val="22"/>
          <w:szCs w:val="22"/>
        </w:rPr>
      </w:pPr>
      <w:r w:rsidRPr="003C6DAB">
        <w:rPr>
          <w:sz w:val="22"/>
          <w:szCs w:val="22"/>
        </w:rPr>
        <w:t>GASTOS</w:t>
      </w:r>
    </w:p>
    <w:p w:rsidR="00841B9C" w:rsidRPr="003C6DAB" w:rsidRDefault="00841B9C">
      <w:pPr>
        <w:pStyle w:val="Textoindependiente"/>
        <w:spacing w:before="9"/>
        <w:jc w:val="left"/>
        <w:rPr>
          <w:b/>
          <w:sz w:val="22"/>
          <w:szCs w:val="22"/>
        </w:rPr>
      </w:pPr>
    </w:p>
    <w:p w:rsidR="00841B9C" w:rsidRPr="003C6DAB" w:rsidRDefault="001F0BAB">
      <w:pPr>
        <w:pStyle w:val="Textoindependiente"/>
        <w:spacing w:before="1" w:line="242" w:lineRule="auto"/>
        <w:ind w:left="182" w:right="145"/>
        <w:rPr>
          <w:sz w:val="22"/>
          <w:szCs w:val="22"/>
        </w:rPr>
      </w:pPr>
      <w:r w:rsidRPr="003C6DAB">
        <w:rPr>
          <w:sz w:val="22"/>
          <w:szCs w:val="22"/>
        </w:rPr>
        <w:t xml:space="preserve">Serán por cuenta del </w:t>
      </w:r>
      <w:r w:rsidRPr="003C6DAB">
        <w:rPr>
          <w:b/>
          <w:sz w:val="22"/>
          <w:szCs w:val="22"/>
        </w:rPr>
        <w:t xml:space="preserve">CONTRATISTA </w:t>
      </w:r>
      <w:r w:rsidRPr="003C6DAB">
        <w:rPr>
          <w:sz w:val="22"/>
          <w:szCs w:val="22"/>
        </w:rPr>
        <w:t>todos los gastos derivados de la celebración del contrato, así como el valor de la prima de la garantía y sus modificaciones.</w:t>
      </w:r>
    </w:p>
    <w:p w:rsidR="00841B9C" w:rsidRPr="003C6DAB" w:rsidRDefault="00841B9C">
      <w:pPr>
        <w:pStyle w:val="Textoindependiente"/>
        <w:spacing w:before="8"/>
        <w:jc w:val="left"/>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IMPUESTOS</w:t>
      </w:r>
    </w:p>
    <w:p w:rsidR="00841B9C" w:rsidRPr="003C6DAB" w:rsidRDefault="00841B9C">
      <w:pPr>
        <w:pStyle w:val="Textoindependiente"/>
        <w:spacing w:before="1"/>
        <w:jc w:val="left"/>
        <w:rPr>
          <w:b/>
          <w:sz w:val="22"/>
          <w:szCs w:val="22"/>
        </w:rPr>
      </w:pPr>
    </w:p>
    <w:p w:rsidR="00841B9C" w:rsidRDefault="001F0BAB">
      <w:pPr>
        <w:pStyle w:val="Textoindependiente"/>
        <w:ind w:left="182" w:right="143"/>
        <w:rPr>
          <w:sz w:val="22"/>
          <w:szCs w:val="22"/>
        </w:rPr>
      </w:pPr>
      <w:r w:rsidRPr="003C6DAB">
        <w:rPr>
          <w:sz w:val="22"/>
          <w:szCs w:val="22"/>
        </w:rPr>
        <w:t xml:space="preserve">El </w:t>
      </w:r>
      <w:r w:rsidRPr="003C6DAB">
        <w:rPr>
          <w:b/>
          <w:sz w:val="22"/>
          <w:szCs w:val="22"/>
        </w:rPr>
        <w:t xml:space="preserve">CONTRATISTA </w:t>
      </w:r>
      <w:r w:rsidRPr="003C6DAB">
        <w:rPr>
          <w:sz w:val="22"/>
          <w:szCs w:val="22"/>
        </w:rPr>
        <w:t>pagará todos los impuestos, tasas y contribuciones que se deriven de la ejecución del contrato, de conformidad con la ley colombiana.</w:t>
      </w: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lastRenderedPageBreak/>
        <w:t>REQUISITOS GENERALES DE SSTS PARA SUSCRIBIR EL ACTA DE</w:t>
      </w:r>
      <w:r w:rsidRPr="003C6DAB">
        <w:rPr>
          <w:spacing w:val="-13"/>
          <w:sz w:val="22"/>
          <w:szCs w:val="22"/>
        </w:rPr>
        <w:t xml:space="preserve"> </w:t>
      </w:r>
      <w:r w:rsidRPr="003C6DAB">
        <w:rPr>
          <w:sz w:val="22"/>
          <w:szCs w:val="22"/>
        </w:rPr>
        <w:t>INICIO</w:t>
      </w:r>
    </w:p>
    <w:p w:rsidR="00841B9C" w:rsidRPr="003C6DAB" w:rsidRDefault="00841B9C">
      <w:pPr>
        <w:pStyle w:val="Textoindependiente"/>
        <w:spacing w:before="1"/>
        <w:jc w:val="left"/>
        <w:rPr>
          <w:b/>
          <w:sz w:val="22"/>
          <w:szCs w:val="22"/>
        </w:rPr>
      </w:pPr>
    </w:p>
    <w:p w:rsidR="00841B9C" w:rsidRPr="003C6DAB" w:rsidRDefault="001F0BAB">
      <w:pPr>
        <w:pStyle w:val="Textoindependiente"/>
        <w:ind w:left="182" w:right="139"/>
        <w:rPr>
          <w:sz w:val="22"/>
          <w:szCs w:val="22"/>
        </w:rPr>
      </w:pPr>
      <w:r w:rsidRPr="003C6DAB">
        <w:rPr>
          <w:b/>
          <w:sz w:val="22"/>
          <w:szCs w:val="22"/>
        </w:rPr>
        <w:t xml:space="preserve">EL CONTRATISTA </w:t>
      </w:r>
      <w:r w:rsidRPr="003C6DAB">
        <w:rPr>
          <w:sz w:val="22"/>
          <w:szCs w:val="22"/>
        </w:rPr>
        <w:t xml:space="preserve">o cada uno de los integrantes del CONSORCIO o UNIÓN TEMPORAL, según el caso, debe presentar para la firma del ACTA DE INICIO DE EJECUCIÓN DEL CONTRATO: (i) Certificación del revisor fiscal o representante legal del </w:t>
      </w:r>
      <w:r w:rsidRPr="003C6DAB">
        <w:rPr>
          <w:b/>
          <w:sz w:val="22"/>
          <w:szCs w:val="22"/>
        </w:rPr>
        <w:t>CONTRATISTA</w:t>
      </w:r>
      <w:r w:rsidRPr="003C6DAB">
        <w:rPr>
          <w:sz w:val="22"/>
          <w:szCs w:val="22"/>
        </w:rPr>
        <w:t>, expedida con una antelación no superior a un mes, mediante la cual deje constancia de que se encuentra a paz y salvo en sus obligaciones con el sistema de seguridad social para pensión, salud, riesgos laborales y parafiscales; y (ii) Relación del personal con el que ejecutará el contrato, acreditando su afiliación a riesgos laborales (Art.2.2.4.2.2.5, D.1072/2015), y a seguridad social en pensión y salud.</w:t>
      </w:r>
    </w:p>
    <w:p w:rsidR="00841B9C" w:rsidRPr="003C6DAB" w:rsidRDefault="00841B9C">
      <w:pPr>
        <w:pStyle w:val="Textoindependiente"/>
        <w:spacing w:before="11"/>
        <w:jc w:val="left"/>
        <w:rPr>
          <w:sz w:val="22"/>
          <w:szCs w:val="22"/>
        </w:rPr>
      </w:pPr>
    </w:p>
    <w:p w:rsidR="00841B9C" w:rsidRPr="003C6DAB" w:rsidRDefault="001F0BAB">
      <w:pPr>
        <w:pStyle w:val="Textoindependiente"/>
        <w:ind w:left="182" w:right="136"/>
        <w:rPr>
          <w:sz w:val="22"/>
          <w:szCs w:val="22"/>
        </w:rPr>
      </w:pPr>
      <w:r w:rsidRPr="003C6DAB">
        <w:rPr>
          <w:sz w:val="22"/>
          <w:szCs w:val="22"/>
        </w:rPr>
        <w:t xml:space="preserve">Dentro de los cinco (5) días siguientes a la suscripción del ACTA DE INICIO, </w:t>
      </w:r>
      <w:r w:rsidRPr="003C6DAB">
        <w:rPr>
          <w:b/>
          <w:sz w:val="22"/>
          <w:szCs w:val="22"/>
        </w:rPr>
        <w:t xml:space="preserve">EL CONTRATISTA </w:t>
      </w:r>
      <w:r w:rsidRPr="003C6DAB">
        <w:rPr>
          <w:sz w:val="22"/>
          <w:szCs w:val="22"/>
        </w:rPr>
        <w:t xml:space="preserve">deberá entregar al supervisor, el FORMATO DE AUTOEVALUACIÓN de cumplimiento de estándares mínimos de seguridad y salud en el trabajo, establecido en el Art. 8 de la Resolución No. 0312 de 2019, junto con su PLAN ANUAL DEL SGSST de la </w:t>
      </w:r>
      <w:r w:rsidRPr="003C6DAB">
        <w:rPr>
          <w:b/>
          <w:sz w:val="22"/>
          <w:szCs w:val="22"/>
        </w:rPr>
        <w:t>vigencia 2019</w:t>
      </w:r>
      <w:r w:rsidRPr="003C6DAB">
        <w:rPr>
          <w:sz w:val="22"/>
          <w:szCs w:val="22"/>
        </w:rPr>
        <w:t xml:space="preserve">, para que la Dirección Seccional de Impuestos </w:t>
      </w:r>
      <w:r w:rsidR="00CA571E">
        <w:rPr>
          <w:sz w:val="22"/>
          <w:szCs w:val="22"/>
        </w:rPr>
        <w:t>y Aduanas de Pasto</w:t>
      </w:r>
      <w:r w:rsidRPr="003C6DAB">
        <w:rPr>
          <w:sz w:val="22"/>
          <w:szCs w:val="22"/>
        </w:rPr>
        <w:t xml:space="preserve"> conozca los riesgos a los que está expuesto el personal del </w:t>
      </w:r>
      <w:r w:rsidRPr="003C6DAB">
        <w:rPr>
          <w:b/>
          <w:sz w:val="22"/>
          <w:szCs w:val="22"/>
        </w:rPr>
        <w:t xml:space="preserve">CONTRATISTA </w:t>
      </w:r>
      <w:r w:rsidRPr="003C6DAB">
        <w:rPr>
          <w:sz w:val="22"/>
          <w:szCs w:val="22"/>
        </w:rPr>
        <w:t xml:space="preserve">y pueda efectuar recomendaciones que deben ser cumplidas por el </w:t>
      </w:r>
      <w:r w:rsidRPr="003C6DAB">
        <w:rPr>
          <w:b/>
          <w:sz w:val="22"/>
          <w:szCs w:val="22"/>
        </w:rPr>
        <w:t>CONTRATISTA</w:t>
      </w:r>
      <w:r w:rsidRPr="003C6DAB">
        <w:rPr>
          <w:sz w:val="22"/>
          <w:szCs w:val="22"/>
        </w:rPr>
        <w:t>, para evitar enfermedades laborales o accidentes de trabajo del personal con el que el ejecutará el contrato.</w:t>
      </w:r>
    </w:p>
    <w:p w:rsidR="00841B9C" w:rsidRPr="003C6DAB" w:rsidRDefault="00841B9C">
      <w:pPr>
        <w:pStyle w:val="Textoindependiente"/>
        <w:spacing w:before="1"/>
        <w:jc w:val="left"/>
        <w:rPr>
          <w:sz w:val="22"/>
          <w:szCs w:val="22"/>
        </w:rPr>
      </w:pPr>
    </w:p>
    <w:p w:rsidR="00841B9C" w:rsidRPr="003C6DAB" w:rsidRDefault="001F0BAB" w:rsidP="00B24F16">
      <w:pPr>
        <w:pStyle w:val="Ttulo1"/>
        <w:numPr>
          <w:ilvl w:val="0"/>
          <w:numId w:val="13"/>
        </w:numPr>
        <w:tabs>
          <w:tab w:val="left" w:pos="542"/>
        </w:tabs>
        <w:ind w:left="541" w:right="136"/>
        <w:jc w:val="both"/>
        <w:rPr>
          <w:sz w:val="22"/>
          <w:szCs w:val="22"/>
        </w:rPr>
      </w:pPr>
      <w:r w:rsidRPr="003C6DAB">
        <w:rPr>
          <w:sz w:val="22"/>
          <w:szCs w:val="22"/>
        </w:rPr>
        <w:t>REQUISITOS GENERALES DE SSTS PARA LA EJECUCIÓN DEL CONTRATO. CUMPLIMIENTO DE ESTÁNDARES MÍNIMOS DEL SISTEMA DE GESTION DE SEGURIDAD Y SALUD EN E TRABAJO</w:t>
      </w:r>
      <w:r w:rsidRPr="003C6DAB">
        <w:rPr>
          <w:spacing w:val="3"/>
          <w:sz w:val="22"/>
          <w:szCs w:val="22"/>
        </w:rPr>
        <w:t xml:space="preserve"> </w:t>
      </w:r>
      <w:r w:rsidRPr="003C6DAB">
        <w:rPr>
          <w:sz w:val="22"/>
          <w:szCs w:val="22"/>
        </w:rPr>
        <w:t>SGSST.</w:t>
      </w:r>
    </w:p>
    <w:p w:rsidR="00841B9C" w:rsidRPr="003C6DAB" w:rsidRDefault="00841B9C">
      <w:pPr>
        <w:pStyle w:val="Textoindependiente"/>
        <w:spacing w:before="11"/>
        <w:jc w:val="left"/>
        <w:rPr>
          <w:b/>
          <w:sz w:val="22"/>
          <w:szCs w:val="22"/>
        </w:rPr>
      </w:pPr>
    </w:p>
    <w:p w:rsidR="00841B9C" w:rsidRDefault="001F0BAB" w:rsidP="002737E8">
      <w:pPr>
        <w:pStyle w:val="Textoindependiente"/>
        <w:ind w:left="182" w:right="135"/>
        <w:rPr>
          <w:sz w:val="22"/>
          <w:szCs w:val="22"/>
        </w:rPr>
      </w:pPr>
      <w:r w:rsidRPr="003C6DAB">
        <w:rPr>
          <w:b/>
          <w:sz w:val="22"/>
          <w:szCs w:val="22"/>
        </w:rPr>
        <w:t xml:space="preserve">EL CONTRATISTA </w:t>
      </w:r>
      <w:r w:rsidRPr="003C6DAB">
        <w:rPr>
          <w:sz w:val="22"/>
          <w:szCs w:val="22"/>
        </w:rPr>
        <w:t>o cada uno de los integrantes del CONSORCIO o UNIÓN TEMPORAL, según el caso, debe presentar para la firma del ACTA DE INICIO DE EJECUCIÓN DEL CONTRATO: documentos que acrediten el cumplimiento de las siguientes obligaciones generales del SGSST: (i) Pagar oportunamente la seguridad social en pensión, salud y riesgos laborales de la totalidad del personal con el que ejecute el contrato; (ii) Acreditar para cada uno de los pagos que se encuentra al día en el pago de aportes al Sistema de Seguridad Social en Salud, Pensiones y Riesgos Laborales, así como los aportes parafiscales (SENA, ICBF y Cajas de Compensación Familiar), cuando corresponda, mediante la certificación expedida por el revisor fiscal o representante legal, según sea el caso, de acuerdo con lo ordenado en el Art.50 de la Ley 789 de 2002 y demás normas concordantes; (iii) Contribuir al cumplimiento de la Política de seguridad y salud en</w:t>
      </w:r>
      <w:r w:rsidRPr="003C6DAB">
        <w:rPr>
          <w:spacing w:val="50"/>
          <w:sz w:val="22"/>
          <w:szCs w:val="22"/>
        </w:rPr>
        <w:t xml:space="preserve"> </w:t>
      </w:r>
      <w:r w:rsidRPr="003C6DAB">
        <w:rPr>
          <w:sz w:val="22"/>
          <w:szCs w:val="22"/>
        </w:rPr>
        <w:t>el</w:t>
      </w:r>
      <w:r w:rsidR="002737E8">
        <w:rPr>
          <w:sz w:val="22"/>
          <w:szCs w:val="22"/>
        </w:rPr>
        <w:t xml:space="preserve"> </w:t>
      </w:r>
      <w:r w:rsidRPr="003C6DAB">
        <w:rPr>
          <w:sz w:val="22"/>
          <w:szCs w:val="22"/>
        </w:rPr>
        <w:t xml:space="preserve">trabajo de la </w:t>
      </w:r>
      <w:r w:rsidRPr="003C6DAB">
        <w:rPr>
          <w:b/>
          <w:sz w:val="22"/>
          <w:szCs w:val="22"/>
        </w:rPr>
        <w:t>UAE-DIAN</w:t>
      </w:r>
      <w:r w:rsidRPr="003C6DAB">
        <w:rPr>
          <w:sz w:val="22"/>
          <w:szCs w:val="22"/>
        </w:rPr>
        <w:t>, adoptada mediante Resolución No. 62 de 2016; (iv) identificar, prevenir y mitigar riesgos de seguridad y salud en el trabajo del personal con el que ejecute el contrato, y responder civil y penalmente por el incumplimiento de esta obligación; (v) Dotar a su personal de los elementos de protección personal necesarios para la ejecución del contrato; (vi) Cumplir las recomendaciones efectuadas por el supervisor, para prevenir enfermedades laborales y/o accidentes de trabajo de su personal, durante la ejecución del</w:t>
      </w:r>
      <w:r w:rsidRPr="003C6DAB">
        <w:rPr>
          <w:spacing w:val="-7"/>
          <w:sz w:val="22"/>
          <w:szCs w:val="22"/>
        </w:rPr>
        <w:t xml:space="preserve"> </w:t>
      </w:r>
      <w:r w:rsidRPr="003C6DAB">
        <w:rPr>
          <w:sz w:val="22"/>
          <w:szCs w:val="22"/>
        </w:rPr>
        <w:t>contrato.</w:t>
      </w:r>
    </w:p>
    <w:p w:rsidR="00167282" w:rsidRDefault="00167282" w:rsidP="002737E8">
      <w:pPr>
        <w:pStyle w:val="Textoindependiente"/>
        <w:ind w:left="182" w:right="135"/>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PLAN ESTRATÉGICO DE SEGURIDAD VIAL -</w:t>
      </w:r>
      <w:r w:rsidRPr="003C6DAB">
        <w:rPr>
          <w:spacing w:val="7"/>
          <w:sz w:val="22"/>
          <w:szCs w:val="22"/>
        </w:rPr>
        <w:t xml:space="preserve"> </w:t>
      </w:r>
      <w:r w:rsidRPr="003C6DAB">
        <w:rPr>
          <w:sz w:val="22"/>
          <w:szCs w:val="22"/>
        </w:rPr>
        <w:t>PESV.</w:t>
      </w:r>
    </w:p>
    <w:p w:rsidR="00841B9C" w:rsidRPr="003C6DAB" w:rsidRDefault="00841B9C">
      <w:pPr>
        <w:pStyle w:val="Textoindependiente"/>
        <w:jc w:val="left"/>
        <w:rPr>
          <w:b/>
          <w:sz w:val="22"/>
          <w:szCs w:val="22"/>
        </w:rPr>
      </w:pPr>
    </w:p>
    <w:p w:rsidR="00841B9C" w:rsidRPr="003C6DAB" w:rsidRDefault="001F0BAB">
      <w:pPr>
        <w:pStyle w:val="Textoindependiente"/>
        <w:spacing w:before="1"/>
        <w:ind w:left="182" w:right="137"/>
        <w:rPr>
          <w:sz w:val="22"/>
          <w:szCs w:val="22"/>
        </w:rPr>
      </w:pPr>
      <w:r w:rsidRPr="003C6DAB">
        <w:rPr>
          <w:sz w:val="22"/>
          <w:szCs w:val="22"/>
        </w:rPr>
        <w:t xml:space="preserve">El </w:t>
      </w:r>
      <w:r w:rsidRPr="003C6DAB">
        <w:rPr>
          <w:b/>
          <w:sz w:val="22"/>
          <w:szCs w:val="22"/>
        </w:rPr>
        <w:t xml:space="preserve">CONTRATISTA </w:t>
      </w:r>
      <w:r w:rsidRPr="003C6DAB">
        <w:rPr>
          <w:sz w:val="22"/>
          <w:szCs w:val="22"/>
        </w:rPr>
        <w:t xml:space="preserve">o cada uno de los integrantes del Consorcio o unión temporal, según el </w:t>
      </w:r>
      <w:r w:rsidRPr="003C6DAB">
        <w:rPr>
          <w:sz w:val="22"/>
          <w:szCs w:val="22"/>
        </w:rPr>
        <w:lastRenderedPageBreak/>
        <w:t xml:space="preserve">caso, debe dentro </w:t>
      </w:r>
      <w:bookmarkStart w:id="0" w:name="_GoBack"/>
      <w:bookmarkEnd w:id="0"/>
      <w:r w:rsidRPr="003C6DAB">
        <w:rPr>
          <w:sz w:val="22"/>
          <w:szCs w:val="22"/>
        </w:rPr>
        <w:t xml:space="preserve">de los tres (3) días hábiles siguientes a la suscripción del </w:t>
      </w:r>
      <w:r w:rsidRPr="003C6DAB">
        <w:rPr>
          <w:b/>
          <w:sz w:val="22"/>
          <w:szCs w:val="22"/>
        </w:rPr>
        <w:t xml:space="preserve">ACTA DE INICIO </w:t>
      </w:r>
      <w:r w:rsidRPr="003C6DAB">
        <w:rPr>
          <w:sz w:val="22"/>
          <w:szCs w:val="22"/>
        </w:rPr>
        <w:t xml:space="preserve">informar al Supervisor si para el cumplimiento de su misión o el desarrollo de su objeto social, debe fabricar, ensamblar, comercializar, contratar o administrar flotas de vehículos automotores o no automotores superiores a diez (10) unidades; o debe contratar o administrar personal de conductores; casos en los cuales debe presentar copia del radicado de entrega del </w:t>
      </w:r>
      <w:r w:rsidRPr="003C6DAB">
        <w:rPr>
          <w:b/>
          <w:sz w:val="22"/>
          <w:szCs w:val="22"/>
        </w:rPr>
        <w:t xml:space="preserve">PESV </w:t>
      </w:r>
      <w:r w:rsidRPr="003C6DAB">
        <w:rPr>
          <w:sz w:val="22"/>
          <w:szCs w:val="22"/>
        </w:rPr>
        <w:t>ante el Ente de Control correspondiente o su aprobación, para acreditar el cumplimiento del Art.12, L.1503/12 y Art. 2.2.4.6.4., D.1072/15.</w:t>
      </w:r>
    </w:p>
    <w:p w:rsidR="00841B9C" w:rsidRPr="003C6DAB" w:rsidRDefault="00841B9C">
      <w:pPr>
        <w:pStyle w:val="Textoindependiente"/>
        <w:spacing w:before="1"/>
        <w:jc w:val="left"/>
        <w:rPr>
          <w:sz w:val="22"/>
          <w:szCs w:val="22"/>
        </w:rPr>
      </w:pPr>
    </w:p>
    <w:p w:rsidR="00841B9C" w:rsidRPr="003C6DAB" w:rsidRDefault="001F0BAB">
      <w:pPr>
        <w:pStyle w:val="Textoindependiente"/>
        <w:spacing w:before="1" w:line="242" w:lineRule="auto"/>
        <w:ind w:left="182" w:right="142"/>
        <w:rPr>
          <w:sz w:val="22"/>
          <w:szCs w:val="22"/>
        </w:rPr>
      </w:pPr>
      <w:r w:rsidRPr="003C6DAB">
        <w:rPr>
          <w:sz w:val="22"/>
          <w:szCs w:val="22"/>
        </w:rPr>
        <w:t xml:space="preserve">La </w:t>
      </w:r>
      <w:r w:rsidRPr="003C6DAB">
        <w:rPr>
          <w:b/>
          <w:sz w:val="22"/>
          <w:szCs w:val="22"/>
        </w:rPr>
        <w:t xml:space="preserve">DIAN </w:t>
      </w:r>
      <w:r w:rsidRPr="003C6DAB">
        <w:rPr>
          <w:sz w:val="22"/>
          <w:szCs w:val="22"/>
        </w:rPr>
        <w:t xml:space="preserve">a través del supervisor solo verificará el radicado o aprobación del </w:t>
      </w:r>
      <w:r w:rsidRPr="003C6DAB">
        <w:rPr>
          <w:b/>
          <w:sz w:val="22"/>
          <w:szCs w:val="22"/>
        </w:rPr>
        <w:t>PESV</w:t>
      </w:r>
      <w:r w:rsidRPr="003C6DAB">
        <w:rPr>
          <w:sz w:val="22"/>
          <w:szCs w:val="22"/>
        </w:rPr>
        <w:t>, sin revisar la calidad de su contenido.</w:t>
      </w:r>
    </w:p>
    <w:p w:rsidR="00841B9C" w:rsidRPr="003C6DAB" w:rsidRDefault="00841B9C">
      <w:pPr>
        <w:pStyle w:val="Textoindependiente"/>
        <w:spacing w:before="5"/>
        <w:jc w:val="left"/>
        <w:rPr>
          <w:sz w:val="22"/>
          <w:szCs w:val="22"/>
        </w:rPr>
      </w:pPr>
    </w:p>
    <w:p w:rsidR="00841B9C" w:rsidRPr="003C6DAB" w:rsidRDefault="001F0BAB">
      <w:pPr>
        <w:ind w:left="182" w:right="139"/>
        <w:jc w:val="both"/>
      </w:pPr>
      <w:r w:rsidRPr="003C6DAB">
        <w:t xml:space="preserve">Si el </w:t>
      </w:r>
      <w:r w:rsidRPr="003C6DAB">
        <w:rPr>
          <w:b/>
        </w:rPr>
        <w:t xml:space="preserve">CONTRATISTA </w:t>
      </w:r>
      <w:r w:rsidRPr="003C6DAB">
        <w:t xml:space="preserve">está obligado a tener </w:t>
      </w:r>
      <w:r w:rsidRPr="003C6DAB">
        <w:rPr>
          <w:b/>
        </w:rPr>
        <w:t xml:space="preserve">PESV </w:t>
      </w:r>
      <w:r w:rsidRPr="003C6DAB">
        <w:t xml:space="preserve">y no presenta al supervisor la constancia de su radicado, el supervisor remitirá esta información a la </w:t>
      </w:r>
      <w:r w:rsidRPr="003C6DAB">
        <w:rPr>
          <w:b/>
        </w:rPr>
        <w:t xml:space="preserve">SUPERINTENDENCIA DE PUERTOS Y TRANSPORTE </w:t>
      </w:r>
      <w:r w:rsidRPr="003C6DAB">
        <w:t>para que adelante las actuaciones administrativas que sean de su competencia.</w:t>
      </w:r>
    </w:p>
    <w:p w:rsidR="00841B9C" w:rsidRPr="003C6DAB" w:rsidRDefault="00841B9C">
      <w:pPr>
        <w:pStyle w:val="Textoindependiente"/>
        <w:spacing w:before="2"/>
        <w:jc w:val="left"/>
        <w:rPr>
          <w:sz w:val="22"/>
          <w:szCs w:val="22"/>
        </w:rPr>
      </w:pPr>
    </w:p>
    <w:p w:rsidR="00841B9C" w:rsidRPr="003C6DAB" w:rsidRDefault="001F0BAB" w:rsidP="00B24F16">
      <w:pPr>
        <w:pStyle w:val="Ttulo1"/>
        <w:numPr>
          <w:ilvl w:val="0"/>
          <w:numId w:val="13"/>
        </w:numPr>
        <w:tabs>
          <w:tab w:val="left" w:pos="542"/>
        </w:tabs>
        <w:ind w:left="542"/>
        <w:rPr>
          <w:sz w:val="22"/>
          <w:szCs w:val="22"/>
        </w:rPr>
      </w:pPr>
      <w:r w:rsidRPr="003C6DAB">
        <w:rPr>
          <w:sz w:val="22"/>
          <w:szCs w:val="22"/>
        </w:rPr>
        <w:t>PERFECCIONAMIENTO Y</w:t>
      </w:r>
      <w:r w:rsidRPr="003C6DAB">
        <w:rPr>
          <w:spacing w:val="-3"/>
          <w:sz w:val="22"/>
          <w:szCs w:val="22"/>
        </w:rPr>
        <w:t xml:space="preserve"> </w:t>
      </w:r>
      <w:r w:rsidRPr="003C6DAB">
        <w:rPr>
          <w:sz w:val="22"/>
          <w:szCs w:val="22"/>
        </w:rPr>
        <w:t>EJECUCIÓN</w:t>
      </w:r>
    </w:p>
    <w:p w:rsidR="00841B9C" w:rsidRPr="003C6DAB" w:rsidRDefault="00841B9C">
      <w:pPr>
        <w:pStyle w:val="Textoindependiente"/>
        <w:spacing w:before="1"/>
        <w:jc w:val="left"/>
        <w:rPr>
          <w:b/>
          <w:sz w:val="22"/>
          <w:szCs w:val="22"/>
        </w:rPr>
      </w:pPr>
    </w:p>
    <w:p w:rsidR="00841B9C" w:rsidRPr="003C6DAB" w:rsidRDefault="001F0BAB">
      <w:pPr>
        <w:pStyle w:val="Textoindependiente"/>
        <w:ind w:left="182" w:right="143"/>
        <w:rPr>
          <w:sz w:val="22"/>
          <w:szCs w:val="22"/>
        </w:rPr>
      </w:pPr>
      <w:r w:rsidRPr="003C6DAB">
        <w:rPr>
          <w:sz w:val="22"/>
          <w:szCs w:val="22"/>
        </w:rPr>
        <w:t>El presente contrato se entiende perfeccionado con la firma electrónica de las partes en SECOP II, y para su ejecución requiere: (i) Registro Presupuestal; y (ii) Suscripción del acta de inicio.</w:t>
      </w:r>
    </w:p>
    <w:sectPr w:rsidR="00841B9C" w:rsidRPr="003C6DAB">
      <w:headerReference w:type="default" r:id="rId8"/>
      <w:footerReference w:type="default" r:id="rId9"/>
      <w:pgSz w:w="12240" w:h="15840"/>
      <w:pgMar w:top="2220" w:right="1560" w:bottom="1480" w:left="1520" w:header="756" w:footer="12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E71" w:rsidRDefault="00CE1E71">
      <w:r>
        <w:separator/>
      </w:r>
    </w:p>
  </w:endnote>
  <w:endnote w:type="continuationSeparator" w:id="0">
    <w:p w:rsidR="00CE1E71" w:rsidRDefault="00CE1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1B9C" w:rsidRDefault="00E23988">
    <w:pPr>
      <w:pStyle w:val="Textoindependiente"/>
      <w:spacing w:line="14" w:lineRule="auto"/>
      <w:jc w:val="left"/>
    </w:pPr>
    <w:r>
      <w:rPr>
        <w:noProof/>
        <w:lang w:val="es-CO" w:eastAsia="es-CO" w:bidi="ar-SA"/>
      </w:rPr>
      <mc:AlternateContent>
        <mc:Choice Requires="wps">
          <w:drawing>
            <wp:anchor distT="0" distB="0" distL="114300" distR="114300" simplePos="0" relativeHeight="251165696" behindDoc="1" locked="0" layoutInCell="1" allowOverlap="1">
              <wp:simplePos x="0" y="0"/>
              <wp:positionH relativeFrom="page">
                <wp:posOffset>800100</wp:posOffset>
              </wp:positionH>
              <wp:positionV relativeFrom="bottomMargin">
                <wp:align>top</wp:align>
              </wp:positionV>
              <wp:extent cx="2847975" cy="714375"/>
              <wp:effectExtent l="0" t="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1B9C" w:rsidRDefault="001F0BAB">
                          <w:pPr>
                            <w:spacing w:line="141" w:lineRule="exact"/>
                            <w:ind w:left="20"/>
                            <w:rPr>
                              <w:rFonts w:ascii="Calibri Light" w:hAnsi="Calibri Light"/>
                              <w:sz w:val="12"/>
                            </w:rPr>
                          </w:pPr>
                          <w:r>
                            <w:rPr>
                              <w:rFonts w:ascii="Calibri Light" w:hAnsi="Calibri Light"/>
                              <w:sz w:val="12"/>
                            </w:rPr>
                            <w:t>Formule su petición, queja, sugerencia o reclamo en el Sistema PQSR de la DIAN</w:t>
                          </w:r>
                        </w:p>
                        <w:p w:rsidR="004B4898" w:rsidRDefault="004B4898" w:rsidP="004B4898">
                          <w:r w:rsidRPr="00BD50AD">
                            <w:rPr>
                              <w:rFonts w:ascii="Calibri Light" w:hAnsi="Calibri Light"/>
                              <w:sz w:val="18"/>
                            </w:rPr>
                            <w:t xml:space="preserve">Dirección Seccional de </w:t>
                          </w:r>
                          <w:r w:rsidRPr="00BD50AD">
                            <w:rPr>
                              <w:rFonts w:ascii="Calibri Light" w:hAnsi="Calibri Light"/>
                              <w:b/>
                              <w:sz w:val="20"/>
                            </w:rPr>
                            <w:t>Impuestos y Aduanas de Pasto</w:t>
                          </w:r>
                          <w:r w:rsidRPr="00BD50AD">
                            <w:rPr>
                              <w:rFonts w:ascii="Calibri Light" w:hAnsi="Calibri Light"/>
                              <w:sz w:val="18"/>
                            </w:rPr>
                            <w:t xml:space="preserve">    </w:t>
                          </w:r>
                        </w:p>
                        <w:p w:rsidR="004B4898" w:rsidRPr="00BD50AD" w:rsidRDefault="004B4898" w:rsidP="004B4898">
                          <w:pPr>
                            <w:rPr>
                              <w:rFonts w:ascii="Calibri Light" w:hAnsi="Calibri Light"/>
                              <w:sz w:val="18"/>
                            </w:rPr>
                          </w:pPr>
                          <w:r w:rsidRPr="00BD50AD">
                            <w:rPr>
                              <w:rFonts w:ascii="Calibri Light" w:hAnsi="Calibri Light"/>
                              <w:sz w:val="18"/>
                            </w:rPr>
                            <w:t>Calle 17 Nº 24-35   PBX 729 32 83</w:t>
                          </w:r>
                        </w:p>
                        <w:p w:rsidR="004B4898" w:rsidRPr="00BD50AD" w:rsidRDefault="004B4898" w:rsidP="004B4898">
                          <w:pPr>
                            <w:rPr>
                              <w:rFonts w:ascii="Calibri Light" w:hAnsi="Calibri Light"/>
                              <w:sz w:val="18"/>
                            </w:rPr>
                          </w:pPr>
                          <w:r w:rsidRPr="00BD50AD">
                            <w:rPr>
                              <w:rFonts w:ascii="Calibri Light" w:hAnsi="Calibri Light"/>
                              <w:sz w:val="18"/>
                            </w:rPr>
                            <w:t>Código postal 520002</w:t>
                          </w:r>
                        </w:p>
                        <w:p w:rsidR="004B4898" w:rsidRDefault="004B4898" w:rsidP="004B4898">
                          <w:r w:rsidRPr="00BD50AD">
                            <w:rPr>
                              <w:rFonts w:ascii="Calibri Light" w:hAnsi="Calibri Light"/>
                              <w:sz w:val="18"/>
                            </w:rPr>
                            <w:t>www.dian.gov.co</w:t>
                          </w:r>
                        </w:p>
                        <w:p w:rsidR="00841B9C" w:rsidRDefault="00841B9C">
                          <w:pPr>
                            <w:spacing w:before="46"/>
                            <w:ind w:left="20"/>
                            <w:rPr>
                              <w:rFonts w:ascii="Calibri Light"/>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7" type="#_x0000_t202" style="position:absolute;margin-left:63pt;margin-top:0;width:224.25pt;height:56.25pt;z-index:-252150784;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" filled="f" stroked="f">
              <v:textbox inset="0,0,0,0">
                <w:txbxContent>
                  <w:p w:rsidR="00841B9C" w:rsidRDefault="001F0BAB">
                    <w:pPr>
                      <w:spacing w:line="141" w:lineRule="exact"/>
                      <w:ind w:left="20"/>
                      <w:rPr>
                        <w:rFonts w:ascii="Calibri Light" w:hAnsi="Calibri Light"/>
                        <w:sz w:val="12"/>
                      </w:rPr>
                    </w:pPr>
                    <w:r>
                      <w:rPr>
                        <w:rFonts w:ascii="Calibri Light" w:hAnsi="Calibri Light"/>
                        <w:sz w:val="12"/>
                      </w:rPr>
                      <w:t>Formule su petición, queja, sugerencia o reclamo en el Sistema PQSR de la DIAN</w:t>
                    </w:r>
                  </w:p>
                  <w:p w:rsidR="004B4898" w:rsidRDefault="004B4898" w:rsidP="004B4898">
                    <w:r w:rsidRPr="00BD50AD">
                      <w:rPr>
                        <w:rFonts w:ascii="Calibri Light" w:hAnsi="Calibri Light"/>
                        <w:sz w:val="18"/>
                      </w:rPr>
                      <w:t xml:space="preserve">Dirección Seccional de </w:t>
                    </w:r>
                    <w:r w:rsidRPr="00BD50AD">
                      <w:rPr>
                        <w:rFonts w:ascii="Calibri Light" w:hAnsi="Calibri Light"/>
                        <w:b/>
                        <w:sz w:val="20"/>
                      </w:rPr>
                      <w:t>Impuestos y Aduanas de Pasto</w:t>
                    </w:r>
                    <w:r w:rsidRPr="00BD50AD">
                      <w:rPr>
                        <w:rFonts w:ascii="Calibri Light" w:hAnsi="Calibri Light"/>
                        <w:sz w:val="18"/>
                      </w:rPr>
                      <w:t xml:space="preserve">    </w:t>
                    </w:r>
                  </w:p>
                  <w:p w:rsidR="004B4898" w:rsidRPr="00BD50AD" w:rsidRDefault="004B4898" w:rsidP="004B4898">
                    <w:pPr>
                      <w:rPr>
                        <w:rFonts w:ascii="Calibri Light" w:hAnsi="Calibri Light"/>
                        <w:sz w:val="18"/>
                      </w:rPr>
                    </w:pPr>
                    <w:r w:rsidRPr="00BD50AD">
                      <w:rPr>
                        <w:rFonts w:ascii="Calibri Light" w:hAnsi="Calibri Light"/>
                        <w:sz w:val="18"/>
                      </w:rPr>
                      <w:t>Calle 17 Nº 24-35   PBX 729 32 83</w:t>
                    </w:r>
                  </w:p>
                  <w:p w:rsidR="004B4898" w:rsidRPr="00BD50AD" w:rsidRDefault="004B4898" w:rsidP="004B4898">
                    <w:pPr>
                      <w:rPr>
                        <w:rFonts w:ascii="Calibri Light" w:hAnsi="Calibri Light"/>
                        <w:sz w:val="18"/>
                      </w:rPr>
                    </w:pPr>
                    <w:r w:rsidRPr="00BD50AD">
                      <w:rPr>
                        <w:rFonts w:ascii="Calibri Light" w:hAnsi="Calibri Light"/>
                        <w:sz w:val="18"/>
                      </w:rPr>
                      <w:t>Código postal 520002</w:t>
                    </w:r>
                  </w:p>
                  <w:p w:rsidR="004B4898" w:rsidRDefault="004B4898" w:rsidP="004B4898">
                    <w:r w:rsidRPr="00BD50AD">
                      <w:rPr>
                        <w:rFonts w:ascii="Calibri Light" w:hAnsi="Calibri Light"/>
                        <w:sz w:val="18"/>
                      </w:rPr>
                      <w:t>www.dian.gov.co</w:t>
                    </w:r>
                  </w:p>
                  <w:p w:rsidR="00841B9C" w:rsidRDefault="00841B9C">
                    <w:pPr>
                      <w:spacing w:before="46"/>
                      <w:ind w:left="20"/>
                      <w:rPr>
                        <w:rFonts w:ascii="Calibri Light"/>
                        <w:sz w:val="18"/>
                      </w:rPr>
                    </w:pPr>
                  </w:p>
                </w:txbxContent>
              </v:textbox>
              <w10:wrap anchorx="page" anchory="margin"/>
            </v:shape>
          </w:pict>
        </mc:Fallback>
      </mc:AlternateContent>
    </w:r>
    <w:r>
      <w:rPr>
        <w:noProof/>
        <w:lang w:val="es-CO" w:eastAsia="es-CO" w:bidi="ar-SA"/>
      </w:rPr>
      <mc:AlternateContent>
        <mc:Choice Requires="wps">
          <w:drawing>
            <wp:anchor distT="0" distB="0" distL="114300" distR="114300" simplePos="0" relativeHeight="251166720" behindDoc="1" locked="0" layoutInCell="1" allowOverlap="1">
              <wp:simplePos x="0" y="0"/>
              <wp:positionH relativeFrom="page">
                <wp:posOffset>3525520</wp:posOffset>
              </wp:positionH>
              <wp:positionV relativeFrom="page">
                <wp:posOffset>9510395</wp:posOffset>
              </wp:positionV>
              <wp:extent cx="192405"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1B9C" w:rsidRDefault="001F0BAB">
                          <w:pPr>
                            <w:spacing w:line="203" w:lineRule="exact"/>
                            <w:ind w:left="60"/>
                            <w:rPr>
                              <w:rFonts w:ascii="Calibri Light"/>
                              <w:sz w:val="18"/>
                            </w:rPr>
                          </w:pPr>
                          <w:r>
                            <w:fldChar w:fldCharType="begin"/>
                          </w:r>
                          <w:r>
                            <w:rPr>
                              <w:rFonts w:ascii="Calibri Light"/>
                              <w:sz w:val="18"/>
                            </w:rPr>
                            <w:instrText xml:space="preserve"> PAGE </w:instrText>
                          </w:r>
                          <w:r>
                            <w:fldChar w:fldCharType="separate"/>
                          </w:r>
                          <w:r w:rsidR="00EF139A">
                            <w:rPr>
                              <w:rFonts w:ascii="Calibri Light"/>
                              <w:noProof/>
                              <w:sz w:val="18"/>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77.6pt;margin-top:748.85pt;width:15.15pt;height:11pt;z-index:-25214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" filled="f" stroked="f">
              <v:textbox inset="0,0,0,0">
                <w:txbxContent>
                  <w:p w:rsidR="00841B9C" w:rsidRDefault="001F0BAB">
                    <w:pPr>
                      <w:spacing w:line="203" w:lineRule="exact"/>
                      <w:ind w:left="60"/>
                      <w:rPr>
                        <w:rFonts w:ascii="Calibri Light"/>
                        <w:sz w:val="18"/>
                      </w:rPr>
                    </w:pPr>
                    <w:r>
                      <w:fldChar w:fldCharType="begin"/>
                    </w:r>
                    <w:r>
                      <w:rPr>
                        <w:rFonts w:ascii="Calibri Light"/>
                        <w:sz w:val="18"/>
                      </w:rPr>
                      <w:instrText xml:space="preserve"> PAGE </w:instrText>
                    </w:r>
                    <w:r>
                      <w:fldChar w:fldCharType="separate"/>
                    </w:r>
                    <w:r w:rsidR="00EF139A">
                      <w:rPr>
                        <w:rFonts w:ascii="Calibri Light"/>
                        <w:noProof/>
                        <w:sz w:val="18"/>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E71" w:rsidRDefault="00CE1E71">
      <w:r>
        <w:separator/>
      </w:r>
    </w:p>
  </w:footnote>
  <w:footnote w:type="continuationSeparator" w:id="0">
    <w:p w:rsidR="00CE1E71" w:rsidRDefault="00CE1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8BC" w:rsidRDefault="00E23988" w:rsidP="00ED38BC">
    <w:pPr>
      <w:spacing w:line="259" w:lineRule="auto"/>
      <w:ind w:right="211"/>
      <w:jc w:val="right"/>
    </w:pPr>
    <w:r>
      <w:rPr>
        <w:noProof/>
        <w:lang w:val="es-CO" w:eastAsia="es-CO" w:bidi="ar-SA"/>
      </w:rPr>
      <mc:AlternateContent>
        <mc:Choice Requires="wps">
          <w:drawing>
            <wp:anchor distT="0" distB="0" distL="114300" distR="114300" simplePos="0" relativeHeight="251164672" behindDoc="1" locked="0" layoutInCell="1" allowOverlap="1" wp14:anchorId="2E3E70D3" wp14:editId="2C7B0D4B">
              <wp:simplePos x="0" y="0"/>
              <wp:positionH relativeFrom="page">
                <wp:posOffset>2981325</wp:posOffset>
              </wp:positionH>
              <wp:positionV relativeFrom="page">
                <wp:posOffset>1047751</wp:posOffset>
              </wp:positionV>
              <wp:extent cx="1804035" cy="76200"/>
              <wp:effectExtent l="0" t="0" r="5715"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035" cy="7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1B9C" w:rsidRDefault="00841B9C">
                          <w:pPr>
                            <w:spacing w:before="12"/>
                            <w:ind w:left="20" w:firstLine="708"/>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2E3E70D3" id="_x0000_t202" coordsize="21600,21600" o:spt="202" path="m,l,21600r21600,l21600,xe">
              <v:stroke joinstyle="miter"/>
              <v:path gradientshapeok="t" o:connecttype="rect"/>
            </v:shapetype>
            <v:shape id="Text Box 3" o:spid="_x0000_s1026" type="#_x0000_t202" style="position:absolute;left:0;text-align:left;margin-left:234.75pt;margin-top:82.5pt;width:142.05pt;height:6pt;z-index:-25215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" filled="f" stroked="f">
              <v:textbox inset="0,0,0,0">
                <w:txbxContent>
                  <w:p w:rsidR="00841B9C" w:rsidRDefault="00841B9C">
                    <w:pPr>
                      <w:spacing w:before="12"/>
                      <w:ind w:left="20" w:firstLine="708"/>
                      <w:rPr>
                        <w:b/>
                        <w:sz w:val="24"/>
                      </w:rPr>
                    </w:pPr>
                  </w:p>
                </w:txbxContent>
              </v:textbox>
              <w10:wrap anchorx="page" anchory="page"/>
            </v:shape>
          </w:pict>
        </mc:Fallback>
      </mc:AlternateContent>
    </w:r>
    <w:r w:rsidR="004B4898" w:rsidRPr="004B4898">
      <w:rPr>
        <w:noProof/>
        <w:lang w:val="es-CO" w:eastAsia="es-CO" w:bidi="ar-SA"/>
      </w:rPr>
      <w:drawing>
        <wp:anchor distT="0" distB="0" distL="0" distR="0" simplePos="0" relativeHeight="251162624" behindDoc="1" locked="0" layoutInCell="1" allowOverlap="1" wp14:anchorId="07B9CA65" wp14:editId="7D96377D">
          <wp:simplePos x="0" y="0"/>
          <wp:positionH relativeFrom="page">
            <wp:posOffset>771525</wp:posOffset>
          </wp:positionH>
          <wp:positionV relativeFrom="page">
            <wp:posOffset>657225</wp:posOffset>
          </wp:positionV>
          <wp:extent cx="1437005" cy="4093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437005" cy="409332"/>
                  </a:xfrm>
                  <a:prstGeom prst="rect">
                    <a:avLst/>
                  </a:prstGeom>
                </pic:spPr>
              </pic:pic>
            </a:graphicData>
          </a:graphic>
          <wp14:sizeRelV relativeFrom="margin">
            <wp14:pctHeight>0</wp14:pctHeight>
          </wp14:sizeRelV>
        </wp:anchor>
      </w:drawing>
    </w:r>
    <w:r w:rsidR="004B4898" w:rsidRPr="004B4898">
      <w:rPr>
        <w:noProof/>
        <w:lang w:val="es-CO" w:eastAsia="es-CO" w:bidi="ar-SA"/>
      </w:rPr>
      <w:drawing>
        <wp:anchor distT="0" distB="0" distL="0" distR="0" simplePos="0" relativeHeight="251163648" behindDoc="1" locked="0" layoutInCell="1" allowOverlap="1" wp14:anchorId="57C2FA7C" wp14:editId="6E104E5F">
          <wp:simplePos x="0" y="0"/>
          <wp:positionH relativeFrom="page">
            <wp:posOffset>4981575</wp:posOffset>
          </wp:positionH>
          <wp:positionV relativeFrom="page">
            <wp:posOffset>704850</wp:posOffset>
          </wp:positionV>
          <wp:extent cx="2214245" cy="38100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2214245" cy="381000"/>
                  </a:xfrm>
                  <a:prstGeom prst="rect">
                    <a:avLst/>
                  </a:prstGeom>
                </pic:spPr>
              </pic:pic>
            </a:graphicData>
          </a:graphic>
          <wp14:sizeRelV relativeFrom="margin">
            <wp14:pctHeight>0</wp14:pctHeight>
          </wp14:sizeRelV>
        </wp:anchor>
      </w:drawing>
    </w:r>
    <w:r w:rsidR="00ED38BC">
      <w:tab/>
    </w:r>
    <w:r w:rsidR="00ED38BC">
      <w:tab/>
    </w:r>
    <w:r w:rsidR="006C5C2A">
      <w:rPr>
        <w:b/>
      </w:rPr>
      <w:t>IMC-14-08</w:t>
    </w:r>
    <w:r w:rsidR="00ED38BC">
      <w:rPr>
        <w:b/>
      </w:rPr>
      <w:t>-2019</w:t>
    </w:r>
    <w:r w:rsidR="00ED38BC">
      <w:rPr>
        <w:b/>
        <w:sz w:val="12"/>
      </w:rPr>
      <w:t xml:space="preserve"> </w:t>
    </w:r>
  </w:p>
  <w:p w:rsidR="00CA05DD" w:rsidRPr="004B4898" w:rsidRDefault="00CA05DD">
    <w:pPr>
      <w:pStyle w:val="Textoindependiente"/>
      <w:spacing w:line="14" w:lineRule="auto"/>
      <w:jc w:val="left"/>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10BB8"/>
    <w:multiLevelType w:val="hybridMultilevel"/>
    <w:tmpl w:val="CD7CC398"/>
    <w:lvl w:ilvl="0" w:tplc="4F2E15BA">
      <w:start w:val="10"/>
      <w:numFmt w:val="decimal"/>
      <w:lvlText w:val="%1."/>
      <w:lvlJc w:val="left"/>
      <w:pPr>
        <w:ind w:left="542" w:hanging="360"/>
      </w:pPr>
      <w:rPr>
        <w:rFonts w:ascii="Arial" w:eastAsia="Arial" w:hAnsi="Arial" w:cs="Arial" w:hint="default"/>
        <w:b/>
        <w:bCs/>
        <w:spacing w:val="-1"/>
        <w:w w:val="99"/>
        <w:sz w:val="22"/>
        <w:szCs w:val="22"/>
        <w:lang w:val="es-ES" w:eastAsia="es-ES" w:bidi="es-ES"/>
      </w:rPr>
    </w:lvl>
    <w:lvl w:ilvl="1" w:tplc="10363F98">
      <w:start w:val="1"/>
      <w:numFmt w:val="decimal"/>
      <w:lvlText w:val="%2."/>
      <w:lvlJc w:val="left"/>
      <w:pPr>
        <w:ind w:left="1314" w:hanging="567"/>
      </w:pPr>
      <w:rPr>
        <w:rFonts w:hint="default"/>
        <w:b/>
        <w:bCs/>
        <w:spacing w:val="-1"/>
        <w:w w:val="99"/>
        <w:lang w:val="es-ES" w:eastAsia="es-ES" w:bidi="es-ES"/>
      </w:rPr>
    </w:lvl>
    <w:lvl w:ilvl="2" w:tplc="0A5CB004">
      <w:numFmt w:val="bullet"/>
      <w:lvlText w:val="•"/>
      <w:lvlJc w:val="left"/>
      <w:pPr>
        <w:ind w:left="1320" w:hanging="567"/>
      </w:pPr>
      <w:rPr>
        <w:rFonts w:hint="default"/>
        <w:lang w:val="es-ES" w:eastAsia="es-ES" w:bidi="es-ES"/>
      </w:rPr>
    </w:lvl>
    <w:lvl w:ilvl="3" w:tplc="0DB08E0C">
      <w:numFmt w:val="bullet"/>
      <w:lvlText w:val="•"/>
      <w:lvlJc w:val="left"/>
      <w:pPr>
        <w:ind w:left="2300" w:hanging="567"/>
      </w:pPr>
      <w:rPr>
        <w:rFonts w:hint="default"/>
        <w:lang w:val="es-ES" w:eastAsia="es-ES" w:bidi="es-ES"/>
      </w:rPr>
    </w:lvl>
    <w:lvl w:ilvl="4" w:tplc="EB3A90DE">
      <w:numFmt w:val="bullet"/>
      <w:lvlText w:val="•"/>
      <w:lvlJc w:val="left"/>
      <w:pPr>
        <w:ind w:left="3280" w:hanging="567"/>
      </w:pPr>
      <w:rPr>
        <w:rFonts w:hint="default"/>
        <w:lang w:val="es-ES" w:eastAsia="es-ES" w:bidi="es-ES"/>
      </w:rPr>
    </w:lvl>
    <w:lvl w:ilvl="5" w:tplc="29BC630C">
      <w:numFmt w:val="bullet"/>
      <w:lvlText w:val="•"/>
      <w:lvlJc w:val="left"/>
      <w:pPr>
        <w:ind w:left="4260" w:hanging="567"/>
      </w:pPr>
      <w:rPr>
        <w:rFonts w:hint="default"/>
        <w:lang w:val="es-ES" w:eastAsia="es-ES" w:bidi="es-ES"/>
      </w:rPr>
    </w:lvl>
    <w:lvl w:ilvl="6" w:tplc="603E90D2">
      <w:numFmt w:val="bullet"/>
      <w:lvlText w:val="•"/>
      <w:lvlJc w:val="left"/>
      <w:pPr>
        <w:ind w:left="5240" w:hanging="567"/>
      </w:pPr>
      <w:rPr>
        <w:rFonts w:hint="default"/>
        <w:lang w:val="es-ES" w:eastAsia="es-ES" w:bidi="es-ES"/>
      </w:rPr>
    </w:lvl>
    <w:lvl w:ilvl="7" w:tplc="5192A6C8">
      <w:numFmt w:val="bullet"/>
      <w:lvlText w:val="•"/>
      <w:lvlJc w:val="left"/>
      <w:pPr>
        <w:ind w:left="6220" w:hanging="567"/>
      </w:pPr>
      <w:rPr>
        <w:rFonts w:hint="default"/>
        <w:lang w:val="es-ES" w:eastAsia="es-ES" w:bidi="es-ES"/>
      </w:rPr>
    </w:lvl>
    <w:lvl w:ilvl="8" w:tplc="AF7E2080">
      <w:numFmt w:val="bullet"/>
      <w:lvlText w:val="•"/>
      <w:lvlJc w:val="left"/>
      <w:pPr>
        <w:ind w:left="7200" w:hanging="567"/>
      </w:pPr>
      <w:rPr>
        <w:rFonts w:hint="default"/>
        <w:lang w:val="es-ES" w:eastAsia="es-ES" w:bidi="es-ES"/>
      </w:rPr>
    </w:lvl>
  </w:abstractNum>
  <w:abstractNum w:abstractNumId="1" w15:restartNumberingAfterBreak="0">
    <w:nsid w:val="0BD93339"/>
    <w:multiLevelType w:val="multilevel"/>
    <w:tmpl w:val="7A3AA5BA"/>
    <w:lvl w:ilvl="0">
      <w:start w:val="1"/>
      <w:numFmt w:val="decimal"/>
      <w:lvlText w:val="%1."/>
      <w:lvlJc w:val="left"/>
      <w:pPr>
        <w:ind w:left="720" w:hanging="360"/>
      </w:pPr>
      <w:rPr>
        <w:rFonts w:ascii="Arial" w:eastAsia="Times New Roman" w:hAnsi="Arial" w:cs="Arial"/>
        <w:b/>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106F4D"/>
    <w:multiLevelType w:val="hybridMultilevel"/>
    <w:tmpl w:val="5112A06A"/>
    <w:lvl w:ilvl="0" w:tplc="240A0017">
      <w:start w:val="1"/>
      <w:numFmt w:val="lowerLetter"/>
      <w:lvlText w:val="%1)"/>
      <w:lvlJc w:val="left"/>
      <w:pPr>
        <w:ind w:left="902" w:hanging="360"/>
      </w:pPr>
    </w:lvl>
    <w:lvl w:ilvl="1" w:tplc="240A0019" w:tentative="1">
      <w:start w:val="1"/>
      <w:numFmt w:val="lowerLetter"/>
      <w:lvlText w:val="%2."/>
      <w:lvlJc w:val="left"/>
      <w:pPr>
        <w:ind w:left="1622" w:hanging="360"/>
      </w:pPr>
    </w:lvl>
    <w:lvl w:ilvl="2" w:tplc="240A001B" w:tentative="1">
      <w:start w:val="1"/>
      <w:numFmt w:val="lowerRoman"/>
      <w:lvlText w:val="%3."/>
      <w:lvlJc w:val="right"/>
      <w:pPr>
        <w:ind w:left="2342" w:hanging="180"/>
      </w:pPr>
    </w:lvl>
    <w:lvl w:ilvl="3" w:tplc="240A000F" w:tentative="1">
      <w:start w:val="1"/>
      <w:numFmt w:val="decimal"/>
      <w:lvlText w:val="%4."/>
      <w:lvlJc w:val="left"/>
      <w:pPr>
        <w:ind w:left="3062" w:hanging="360"/>
      </w:pPr>
    </w:lvl>
    <w:lvl w:ilvl="4" w:tplc="240A0019" w:tentative="1">
      <w:start w:val="1"/>
      <w:numFmt w:val="lowerLetter"/>
      <w:lvlText w:val="%5."/>
      <w:lvlJc w:val="left"/>
      <w:pPr>
        <w:ind w:left="3782" w:hanging="360"/>
      </w:pPr>
    </w:lvl>
    <w:lvl w:ilvl="5" w:tplc="240A001B" w:tentative="1">
      <w:start w:val="1"/>
      <w:numFmt w:val="lowerRoman"/>
      <w:lvlText w:val="%6."/>
      <w:lvlJc w:val="right"/>
      <w:pPr>
        <w:ind w:left="4502" w:hanging="180"/>
      </w:pPr>
    </w:lvl>
    <w:lvl w:ilvl="6" w:tplc="240A000F" w:tentative="1">
      <w:start w:val="1"/>
      <w:numFmt w:val="decimal"/>
      <w:lvlText w:val="%7."/>
      <w:lvlJc w:val="left"/>
      <w:pPr>
        <w:ind w:left="5222" w:hanging="360"/>
      </w:pPr>
    </w:lvl>
    <w:lvl w:ilvl="7" w:tplc="240A0019" w:tentative="1">
      <w:start w:val="1"/>
      <w:numFmt w:val="lowerLetter"/>
      <w:lvlText w:val="%8."/>
      <w:lvlJc w:val="left"/>
      <w:pPr>
        <w:ind w:left="5942" w:hanging="360"/>
      </w:pPr>
    </w:lvl>
    <w:lvl w:ilvl="8" w:tplc="240A001B" w:tentative="1">
      <w:start w:val="1"/>
      <w:numFmt w:val="lowerRoman"/>
      <w:lvlText w:val="%9."/>
      <w:lvlJc w:val="right"/>
      <w:pPr>
        <w:ind w:left="6662" w:hanging="180"/>
      </w:pPr>
    </w:lvl>
  </w:abstractNum>
  <w:abstractNum w:abstractNumId="3" w15:restartNumberingAfterBreak="0">
    <w:nsid w:val="197019C7"/>
    <w:multiLevelType w:val="hybridMultilevel"/>
    <w:tmpl w:val="432ED28A"/>
    <w:lvl w:ilvl="0" w:tplc="6E0C28BE">
      <w:start w:val="1"/>
      <w:numFmt w:val="decimal"/>
      <w:lvlText w:val="%1."/>
      <w:lvlJc w:val="left"/>
      <w:pPr>
        <w:ind w:left="609" w:hanging="428"/>
      </w:pPr>
      <w:rPr>
        <w:rFonts w:ascii="Arial" w:eastAsia="Arial" w:hAnsi="Arial" w:cs="Arial" w:hint="default"/>
        <w:b/>
        <w:bCs/>
        <w:i w:val="0"/>
        <w:spacing w:val="-1"/>
        <w:w w:val="99"/>
        <w:sz w:val="22"/>
        <w:szCs w:val="22"/>
        <w:lang w:val="es-ES" w:eastAsia="es-ES" w:bidi="es-ES"/>
      </w:rPr>
    </w:lvl>
    <w:lvl w:ilvl="1" w:tplc="BF4C8272">
      <w:numFmt w:val="bullet"/>
      <w:lvlText w:val="•"/>
      <w:lvlJc w:val="left"/>
      <w:pPr>
        <w:ind w:left="1456" w:hanging="428"/>
      </w:pPr>
      <w:rPr>
        <w:rFonts w:hint="default"/>
        <w:lang w:val="es-ES" w:eastAsia="es-ES" w:bidi="es-ES"/>
      </w:rPr>
    </w:lvl>
    <w:lvl w:ilvl="2" w:tplc="C218A1FA">
      <w:numFmt w:val="bullet"/>
      <w:lvlText w:val="•"/>
      <w:lvlJc w:val="left"/>
      <w:pPr>
        <w:ind w:left="2312" w:hanging="428"/>
      </w:pPr>
      <w:rPr>
        <w:rFonts w:hint="default"/>
        <w:lang w:val="es-ES" w:eastAsia="es-ES" w:bidi="es-ES"/>
      </w:rPr>
    </w:lvl>
    <w:lvl w:ilvl="3" w:tplc="92987686">
      <w:numFmt w:val="bullet"/>
      <w:lvlText w:val="•"/>
      <w:lvlJc w:val="left"/>
      <w:pPr>
        <w:ind w:left="3168" w:hanging="428"/>
      </w:pPr>
      <w:rPr>
        <w:rFonts w:hint="default"/>
        <w:lang w:val="es-ES" w:eastAsia="es-ES" w:bidi="es-ES"/>
      </w:rPr>
    </w:lvl>
    <w:lvl w:ilvl="4" w:tplc="7D3E2E52">
      <w:numFmt w:val="bullet"/>
      <w:lvlText w:val="•"/>
      <w:lvlJc w:val="left"/>
      <w:pPr>
        <w:ind w:left="4024" w:hanging="428"/>
      </w:pPr>
      <w:rPr>
        <w:rFonts w:hint="default"/>
        <w:lang w:val="es-ES" w:eastAsia="es-ES" w:bidi="es-ES"/>
      </w:rPr>
    </w:lvl>
    <w:lvl w:ilvl="5" w:tplc="7F50A582">
      <w:numFmt w:val="bullet"/>
      <w:lvlText w:val="•"/>
      <w:lvlJc w:val="left"/>
      <w:pPr>
        <w:ind w:left="4880" w:hanging="428"/>
      </w:pPr>
      <w:rPr>
        <w:rFonts w:hint="default"/>
        <w:lang w:val="es-ES" w:eastAsia="es-ES" w:bidi="es-ES"/>
      </w:rPr>
    </w:lvl>
    <w:lvl w:ilvl="6" w:tplc="05FAB0C2">
      <w:numFmt w:val="bullet"/>
      <w:lvlText w:val="•"/>
      <w:lvlJc w:val="left"/>
      <w:pPr>
        <w:ind w:left="5736" w:hanging="428"/>
      </w:pPr>
      <w:rPr>
        <w:rFonts w:hint="default"/>
        <w:lang w:val="es-ES" w:eastAsia="es-ES" w:bidi="es-ES"/>
      </w:rPr>
    </w:lvl>
    <w:lvl w:ilvl="7" w:tplc="AD7CFEC6">
      <w:numFmt w:val="bullet"/>
      <w:lvlText w:val="•"/>
      <w:lvlJc w:val="left"/>
      <w:pPr>
        <w:ind w:left="6592" w:hanging="428"/>
      </w:pPr>
      <w:rPr>
        <w:rFonts w:hint="default"/>
        <w:lang w:val="es-ES" w:eastAsia="es-ES" w:bidi="es-ES"/>
      </w:rPr>
    </w:lvl>
    <w:lvl w:ilvl="8" w:tplc="ADE80798">
      <w:numFmt w:val="bullet"/>
      <w:lvlText w:val="•"/>
      <w:lvlJc w:val="left"/>
      <w:pPr>
        <w:ind w:left="7448" w:hanging="428"/>
      </w:pPr>
      <w:rPr>
        <w:rFonts w:hint="default"/>
        <w:lang w:val="es-ES" w:eastAsia="es-ES" w:bidi="es-ES"/>
      </w:rPr>
    </w:lvl>
  </w:abstractNum>
  <w:abstractNum w:abstractNumId="4" w15:restartNumberingAfterBreak="0">
    <w:nsid w:val="199A4F43"/>
    <w:multiLevelType w:val="multilevel"/>
    <w:tmpl w:val="720CD524"/>
    <w:lvl w:ilvl="0">
      <w:start w:val="13"/>
      <w:numFmt w:val="decimal"/>
      <w:lvlText w:val="%1"/>
      <w:lvlJc w:val="left"/>
      <w:pPr>
        <w:ind w:left="1600" w:hanging="1059"/>
      </w:pPr>
      <w:rPr>
        <w:rFonts w:hint="default"/>
        <w:lang w:val="es-ES" w:eastAsia="es-ES" w:bidi="es-ES"/>
      </w:rPr>
    </w:lvl>
    <w:lvl w:ilvl="1">
      <w:start w:val="1"/>
      <w:numFmt w:val="decimal"/>
      <w:lvlText w:val="%1.%2."/>
      <w:lvlJc w:val="left"/>
      <w:pPr>
        <w:ind w:left="1600" w:hanging="1059"/>
      </w:pPr>
      <w:rPr>
        <w:rFonts w:ascii="Arial" w:eastAsia="Arial" w:hAnsi="Arial" w:cs="Arial" w:hint="default"/>
        <w:b/>
        <w:bCs/>
        <w:spacing w:val="-1"/>
        <w:w w:val="99"/>
        <w:sz w:val="22"/>
        <w:szCs w:val="22"/>
        <w:lang w:val="es-ES" w:eastAsia="es-ES" w:bidi="es-ES"/>
      </w:rPr>
    </w:lvl>
    <w:lvl w:ilvl="2">
      <w:numFmt w:val="bullet"/>
      <w:lvlText w:val="•"/>
      <w:lvlJc w:val="left"/>
      <w:pPr>
        <w:ind w:left="3112" w:hanging="1059"/>
      </w:pPr>
      <w:rPr>
        <w:rFonts w:hint="default"/>
        <w:lang w:val="es-ES" w:eastAsia="es-ES" w:bidi="es-ES"/>
      </w:rPr>
    </w:lvl>
    <w:lvl w:ilvl="3">
      <w:numFmt w:val="bullet"/>
      <w:lvlText w:val="•"/>
      <w:lvlJc w:val="left"/>
      <w:pPr>
        <w:ind w:left="3868" w:hanging="1059"/>
      </w:pPr>
      <w:rPr>
        <w:rFonts w:hint="default"/>
        <w:lang w:val="es-ES" w:eastAsia="es-ES" w:bidi="es-ES"/>
      </w:rPr>
    </w:lvl>
    <w:lvl w:ilvl="4">
      <w:numFmt w:val="bullet"/>
      <w:lvlText w:val="•"/>
      <w:lvlJc w:val="left"/>
      <w:pPr>
        <w:ind w:left="4624" w:hanging="1059"/>
      </w:pPr>
      <w:rPr>
        <w:rFonts w:hint="default"/>
        <w:lang w:val="es-ES" w:eastAsia="es-ES" w:bidi="es-ES"/>
      </w:rPr>
    </w:lvl>
    <w:lvl w:ilvl="5">
      <w:numFmt w:val="bullet"/>
      <w:lvlText w:val="•"/>
      <w:lvlJc w:val="left"/>
      <w:pPr>
        <w:ind w:left="5380" w:hanging="1059"/>
      </w:pPr>
      <w:rPr>
        <w:rFonts w:hint="default"/>
        <w:lang w:val="es-ES" w:eastAsia="es-ES" w:bidi="es-ES"/>
      </w:rPr>
    </w:lvl>
    <w:lvl w:ilvl="6">
      <w:numFmt w:val="bullet"/>
      <w:lvlText w:val="•"/>
      <w:lvlJc w:val="left"/>
      <w:pPr>
        <w:ind w:left="6136" w:hanging="1059"/>
      </w:pPr>
      <w:rPr>
        <w:rFonts w:hint="default"/>
        <w:lang w:val="es-ES" w:eastAsia="es-ES" w:bidi="es-ES"/>
      </w:rPr>
    </w:lvl>
    <w:lvl w:ilvl="7">
      <w:numFmt w:val="bullet"/>
      <w:lvlText w:val="•"/>
      <w:lvlJc w:val="left"/>
      <w:pPr>
        <w:ind w:left="6892" w:hanging="1059"/>
      </w:pPr>
      <w:rPr>
        <w:rFonts w:hint="default"/>
        <w:lang w:val="es-ES" w:eastAsia="es-ES" w:bidi="es-ES"/>
      </w:rPr>
    </w:lvl>
    <w:lvl w:ilvl="8">
      <w:numFmt w:val="bullet"/>
      <w:lvlText w:val="•"/>
      <w:lvlJc w:val="left"/>
      <w:pPr>
        <w:ind w:left="7648" w:hanging="1059"/>
      </w:pPr>
      <w:rPr>
        <w:rFonts w:hint="default"/>
        <w:lang w:val="es-ES" w:eastAsia="es-ES" w:bidi="es-ES"/>
      </w:rPr>
    </w:lvl>
  </w:abstractNum>
  <w:abstractNum w:abstractNumId="5" w15:restartNumberingAfterBreak="0">
    <w:nsid w:val="232C7513"/>
    <w:multiLevelType w:val="hybridMultilevel"/>
    <w:tmpl w:val="A2D44EF8"/>
    <w:lvl w:ilvl="0" w:tplc="FC1EA5F2">
      <w:start w:val="1"/>
      <w:numFmt w:val="decimal"/>
      <w:lvlText w:val="%1."/>
      <w:lvlJc w:val="left"/>
      <w:pPr>
        <w:ind w:left="720" w:hanging="360"/>
      </w:pPr>
      <w:rPr>
        <w:rFonts w:hint="default"/>
        <w:b/>
        <w:sz w:val="22"/>
        <w:szCs w:val="22"/>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3579A9"/>
    <w:multiLevelType w:val="multilevel"/>
    <w:tmpl w:val="753026A4"/>
    <w:lvl w:ilvl="0">
      <w:start w:val="5"/>
      <w:numFmt w:val="decimal"/>
      <w:lvlText w:val="%1"/>
      <w:lvlJc w:val="left"/>
      <w:pPr>
        <w:ind w:left="182" w:hanging="339"/>
      </w:pPr>
      <w:rPr>
        <w:rFonts w:hint="default"/>
        <w:lang w:val="es-ES" w:eastAsia="es-ES" w:bidi="es-ES"/>
      </w:rPr>
    </w:lvl>
    <w:lvl w:ilvl="1">
      <w:start w:val="1"/>
      <w:numFmt w:val="decimal"/>
      <w:lvlText w:val="%1.%2"/>
      <w:lvlJc w:val="left"/>
      <w:pPr>
        <w:ind w:left="182" w:hanging="339"/>
      </w:pPr>
      <w:rPr>
        <w:rFonts w:ascii="Arial" w:eastAsia="Arial" w:hAnsi="Arial" w:cs="Arial" w:hint="default"/>
        <w:b/>
        <w:bCs/>
        <w:i w:val="0"/>
        <w:spacing w:val="-1"/>
        <w:w w:val="99"/>
        <w:sz w:val="22"/>
        <w:szCs w:val="22"/>
        <w:lang w:val="es-ES" w:eastAsia="es-ES" w:bidi="es-ES"/>
      </w:rPr>
    </w:lvl>
    <w:lvl w:ilvl="2">
      <w:numFmt w:val="bullet"/>
      <w:lvlText w:val="•"/>
      <w:lvlJc w:val="left"/>
      <w:pPr>
        <w:ind w:left="1976" w:hanging="339"/>
      </w:pPr>
      <w:rPr>
        <w:rFonts w:hint="default"/>
        <w:lang w:val="es-ES" w:eastAsia="es-ES" w:bidi="es-ES"/>
      </w:rPr>
    </w:lvl>
    <w:lvl w:ilvl="3">
      <w:numFmt w:val="bullet"/>
      <w:lvlText w:val="•"/>
      <w:lvlJc w:val="left"/>
      <w:pPr>
        <w:ind w:left="2874" w:hanging="339"/>
      </w:pPr>
      <w:rPr>
        <w:rFonts w:hint="default"/>
        <w:lang w:val="es-ES" w:eastAsia="es-ES" w:bidi="es-ES"/>
      </w:rPr>
    </w:lvl>
    <w:lvl w:ilvl="4">
      <w:numFmt w:val="bullet"/>
      <w:lvlText w:val="•"/>
      <w:lvlJc w:val="left"/>
      <w:pPr>
        <w:ind w:left="3772" w:hanging="339"/>
      </w:pPr>
      <w:rPr>
        <w:rFonts w:hint="default"/>
        <w:lang w:val="es-ES" w:eastAsia="es-ES" w:bidi="es-ES"/>
      </w:rPr>
    </w:lvl>
    <w:lvl w:ilvl="5">
      <w:numFmt w:val="bullet"/>
      <w:lvlText w:val="•"/>
      <w:lvlJc w:val="left"/>
      <w:pPr>
        <w:ind w:left="4670" w:hanging="339"/>
      </w:pPr>
      <w:rPr>
        <w:rFonts w:hint="default"/>
        <w:lang w:val="es-ES" w:eastAsia="es-ES" w:bidi="es-ES"/>
      </w:rPr>
    </w:lvl>
    <w:lvl w:ilvl="6">
      <w:numFmt w:val="bullet"/>
      <w:lvlText w:val="•"/>
      <w:lvlJc w:val="left"/>
      <w:pPr>
        <w:ind w:left="5568" w:hanging="339"/>
      </w:pPr>
      <w:rPr>
        <w:rFonts w:hint="default"/>
        <w:lang w:val="es-ES" w:eastAsia="es-ES" w:bidi="es-ES"/>
      </w:rPr>
    </w:lvl>
    <w:lvl w:ilvl="7">
      <w:numFmt w:val="bullet"/>
      <w:lvlText w:val="•"/>
      <w:lvlJc w:val="left"/>
      <w:pPr>
        <w:ind w:left="6466" w:hanging="339"/>
      </w:pPr>
      <w:rPr>
        <w:rFonts w:hint="default"/>
        <w:lang w:val="es-ES" w:eastAsia="es-ES" w:bidi="es-ES"/>
      </w:rPr>
    </w:lvl>
    <w:lvl w:ilvl="8">
      <w:numFmt w:val="bullet"/>
      <w:lvlText w:val="•"/>
      <w:lvlJc w:val="left"/>
      <w:pPr>
        <w:ind w:left="7364" w:hanging="339"/>
      </w:pPr>
      <w:rPr>
        <w:rFonts w:hint="default"/>
        <w:lang w:val="es-ES" w:eastAsia="es-ES" w:bidi="es-ES"/>
      </w:rPr>
    </w:lvl>
  </w:abstractNum>
  <w:abstractNum w:abstractNumId="7" w15:restartNumberingAfterBreak="0">
    <w:nsid w:val="2C586086"/>
    <w:multiLevelType w:val="hybridMultilevel"/>
    <w:tmpl w:val="5B4262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753F67"/>
    <w:multiLevelType w:val="multilevel"/>
    <w:tmpl w:val="FAEE43A4"/>
    <w:lvl w:ilvl="0">
      <w:start w:val="1"/>
      <w:numFmt w:val="decimal"/>
      <w:lvlText w:val="%1."/>
      <w:lvlJc w:val="left"/>
      <w:pPr>
        <w:ind w:left="1910" w:hanging="351"/>
        <w:jc w:val="right"/>
      </w:pPr>
      <w:rPr>
        <w:rFonts w:hint="default"/>
        <w:b/>
        <w:spacing w:val="-1"/>
        <w:w w:val="99"/>
        <w:lang w:val="es-ES" w:eastAsia="es-ES" w:bidi="es-ES"/>
      </w:rPr>
    </w:lvl>
    <w:lvl w:ilvl="1">
      <w:start w:val="1"/>
      <w:numFmt w:val="decimal"/>
      <w:lvlText w:val="%1.%2."/>
      <w:lvlJc w:val="left"/>
      <w:pPr>
        <w:ind w:left="748" w:hanging="567"/>
      </w:pPr>
      <w:rPr>
        <w:rFonts w:ascii="Arial" w:eastAsia="Arial" w:hAnsi="Arial" w:cs="Arial" w:hint="default"/>
        <w:b/>
        <w:bCs/>
        <w:i w:val="0"/>
        <w:spacing w:val="-1"/>
        <w:w w:val="99"/>
        <w:sz w:val="22"/>
        <w:szCs w:val="22"/>
        <w:lang w:val="es-ES" w:eastAsia="es-ES" w:bidi="es-ES"/>
      </w:rPr>
    </w:lvl>
    <w:lvl w:ilvl="2">
      <w:numFmt w:val="bullet"/>
      <w:lvlText w:val="•"/>
      <w:lvlJc w:val="left"/>
      <w:pPr>
        <w:ind w:left="1817" w:hanging="567"/>
      </w:pPr>
      <w:rPr>
        <w:rFonts w:hint="default"/>
        <w:lang w:val="es-ES" w:eastAsia="es-ES" w:bidi="es-ES"/>
      </w:rPr>
    </w:lvl>
    <w:lvl w:ilvl="3">
      <w:numFmt w:val="bullet"/>
      <w:lvlText w:val="•"/>
      <w:lvlJc w:val="left"/>
      <w:pPr>
        <w:ind w:left="2735" w:hanging="567"/>
      </w:pPr>
      <w:rPr>
        <w:rFonts w:hint="default"/>
        <w:lang w:val="es-ES" w:eastAsia="es-ES" w:bidi="es-ES"/>
      </w:rPr>
    </w:lvl>
    <w:lvl w:ilvl="4">
      <w:numFmt w:val="bullet"/>
      <w:lvlText w:val="•"/>
      <w:lvlJc w:val="left"/>
      <w:pPr>
        <w:ind w:left="3653" w:hanging="567"/>
      </w:pPr>
      <w:rPr>
        <w:rFonts w:hint="default"/>
        <w:lang w:val="es-ES" w:eastAsia="es-ES" w:bidi="es-ES"/>
      </w:rPr>
    </w:lvl>
    <w:lvl w:ilvl="5">
      <w:numFmt w:val="bullet"/>
      <w:lvlText w:val="•"/>
      <w:lvlJc w:val="left"/>
      <w:pPr>
        <w:ind w:left="4571" w:hanging="567"/>
      </w:pPr>
      <w:rPr>
        <w:rFonts w:hint="default"/>
        <w:lang w:val="es-ES" w:eastAsia="es-ES" w:bidi="es-ES"/>
      </w:rPr>
    </w:lvl>
    <w:lvl w:ilvl="6">
      <w:numFmt w:val="bullet"/>
      <w:lvlText w:val="•"/>
      <w:lvlJc w:val="left"/>
      <w:pPr>
        <w:ind w:left="5488" w:hanging="567"/>
      </w:pPr>
      <w:rPr>
        <w:rFonts w:hint="default"/>
        <w:lang w:val="es-ES" w:eastAsia="es-ES" w:bidi="es-ES"/>
      </w:rPr>
    </w:lvl>
    <w:lvl w:ilvl="7">
      <w:numFmt w:val="bullet"/>
      <w:lvlText w:val="•"/>
      <w:lvlJc w:val="left"/>
      <w:pPr>
        <w:ind w:left="6406" w:hanging="567"/>
      </w:pPr>
      <w:rPr>
        <w:rFonts w:hint="default"/>
        <w:lang w:val="es-ES" w:eastAsia="es-ES" w:bidi="es-ES"/>
      </w:rPr>
    </w:lvl>
    <w:lvl w:ilvl="8">
      <w:numFmt w:val="bullet"/>
      <w:lvlText w:val="•"/>
      <w:lvlJc w:val="left"/>
      <w:pPr>
        <w:ind w:left="7324" w:hanging="567"/>
      </w:pPr>
      <w:rPr>
        <w:rFonts w:hint="default"/>
        <w:lang w:val="es-ES" w:eastAsia="es-ES" w:bidi="es-ES"/>
      </w:rPr>
    </w:lvl>
  </w:abstractNum>
  <w:abstractNum w:abstractNumId="9" w15:restartNumberingAfterBreak="0">
    <w:nsid w:val="58992B76"/>
    <w:multiLevelType w:val="hybridMultilevel"/>
    <w:tmpl w:val="A91619EC"/>
    <w:lvl w:ilvl="0" w:tplc="B41E7B76">
      <w:start w:val="1"/>
      <w:numFmt w:val="lowerLetter"/>
      <w:lvlText w:val="%1)"/>
      <w:lvlJc w:val="left"/>
      <w:pPr>
        <w:ind w:left="542" w:hanging="360"/>
        <w:jc w:val="right"/>
      </w:pPr>
      <w:rPr>
        <w:rFonts w:ascii="Arial" w:eastAsia="Arial" w:hAnsi="Arial" w:cs="Arial" w:hint="default"/>
        <w:b/>
        <w:bCs/>
        <w:spacing w:val="-1"/>
        <w:w w:val="99"/>
        <w:sz w:val="22"/>
        <w:szCs w:val="22"/>
        <w:lang w:val="es-ES" w:eastAsia="es-ES" w:bidi="es-ES"/>
      </w:rPr>
    </w:lvl>
    <w:lvl w:ilvl="1" w:tplc="15303A18">
      <w:numFmt w:val="bullet"/>
      <w:lvlText w:val="•"/>
      <w:lvlJc w:val="left"/>
      <w:pPr>
        <w:ind w:left="1402" w:hanging="360"/>
      </w:pPr>
      <w:rPr>
        <w:rFonts w:hint="default"/>
        <w:lang w:val="es-ES" w:eastAsia="es-ES" w:bidi="es-ES"/>
      </w:rPr>
    </w:lvl>
    <w:lvl w:ilvl="2" w:tplc="11D099F8">
      <w:numFmt w:val="bullet"/>
      <w:lvlText w:val="•"/>
      <w:lvlJc w:val="left"/>
      <w:pPr>
        <w:ind w:left="2264" w:hanging="360"/>
      </w:pPr>
      <w:rPr>
        <w:rFonts w:hint="default"/>
        <w:lang w:val="es-ES" w:eastAsia="es-ES" w:bidi="es-ES"/>
      </w:rPr>
    </w:lvl>
    <w:lvl w:ilvl="3" w:tplc="5FF83554">
      <w:numFmt w:val="bullet"/>
      <w:lvlText w:val="•"/>
      <w:lvlJc w:val="left"/>
      <w:pPr>
        <w:ind w:left="3126" w:hanging="360"/>
      </w:pPr>
      <w:rPr>
        <w:rFonts w:hint="default"/>
        <w:lang w:val="es-ES" w:eastAsia="es-ES" w:bidi="es-ES"/>
      </w:rPr>
    </w:lvl>
    <w:lvl w:ilvl="4" w:tplc="61067D8C">
      <w:numFmt w:val="bullet"/>
      <w:lvlText w:val="•"/>
      <w:lvlJc w:val="left"/>
      <w:pPr>
        <w:ind w:left="3988" w:hanging="360"/>
      </w:pPr>
      <w:rPr>
        <w:rFonts w:hint="default"/>
        <w:lang w:val="es-ES" w:eastAsia="es-ES" w:bidi="es-ES"/>
      </w:rPr>
    </w:lvl>
    <w:lvl w:ilvl="5" w:tplc="FF4C9402">
      <w:numFmt w:val="bullet"/>
      <w:lvlText w:val="•"/>
      <w:lvlJc w:val="left"/>
      <w:pPr>
        <w:ind w:left="4850" w:hanging="360"/>
      </w:pPr>
      <w:rPr>
        <w:rFonts w:hint="default"/>
        <w:lang w:val="es-ES" w:eastAsia="es-ES" w:bidi="es-ES"/>
      </w:rPr>
    </w:lvl>
    <w:lvl w:ilvl="6" w:tplc="816C7418">
      <w:numFmt w:val="bullet"/>
      <w:lvlText w:val="•"/>
      <w:lvlJc w:val="left"/>
      <w:pPr>
        <w:ind w:left="5712" w:hanging="360"/>
      </w:pPr>
      <w:rPr>
        <w:rFonts w:hint="default"/>
        <w:lang w:val="es-ES" w:eastAsia="es-ES" w:bidi="es-ES"/>
      </w:rPr>
    </w:lvl>
    <w:lvl w:ilvl="7" w:tplc="41BA06F4">
      <w:numFmt w:val="bullet"/>
      <w:lvlText w:val="•"/>
      <w:lvlJc w:val="left"/>
      <w:pPr>
        <w:ind w:left="6574" w:hanging="360"/>
      </w:pPr>
      <w:rPr>
        <w:rFonts w:hint="default"/>
        <w:lang w:val="es-ES" w:eastAsia="es-ES" w:bidi="es-ES"/>
      </w:rPr>
    </w:lvl>
    <w:lvl w:ilvl="8" w:tplc="14847A7C">
      <w:numFmt w:val="bullet"/>
      <w:lvlText w:val="•"/>
      <w:lvlJc w:val="left"/>
      <w:pPr>
        <w:ind w:left="7436" w:hanging="360"/>
      </w:pPr>
      <w:rPr>
        <w:rFonts w:hint="default"/>
        <w:lang w:val="es-ES" w:eastAsia="es-ES" w:bidi="es-ES"/>
      </w:rPr>
    </w:lvl>
  </w:abstractNum>
  <w:abstractNum w:abstractNumId="10" w15:restartNumberingAfterBreak="0">
    <w:nsid w:val="64304478"/>
    <w:multiLevelType w:val="hybridMultilevel"/>
    <w:tmpl w:val="4A88C52C"/>
    <w:lvl w:ilvl="0" w:tplc="E0A84446">
      <w:start w:val="1"/>
      <w:numFmt w:val="decimal"/>
      <w:lvlText w:val="%1."/>
      <w:lvlJc w:val="left"/>
      <w:pPr>
        <w:ind w:left="501" w:hanging="360"/>
      </w:pPr>
      <w:rPr>
        <w:rFonts w:hint="default"/>
        <w:b/>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1" w15:restartNumberingAfterBreak="0">
    <w:nsid w:val="73090137"/>
    <w:multiLevelType w:val="hybridMultilevel"/>
    <w:tmpl w:val="65F62DFE"/>
    <w:lvl w:ilvl="0" w:tplc="B4ACBFB4">
      <w:start w:val="1"/>
      <w:numFmt w:val="decimal"/>
      <w:lvlText w:val="%1."/>
      <w:lvlJc w:val="left"/>
      <w:pPr>
        <w:ind w:left="567" w:hanging="284"/>
      </w:pPr>
      <w:rPr>
        <w:rFonts w:ascii="Arial" w:eastAsia="Arial" w:hAnsi="Arial" w:cs="Arial" w:hint="default"/>
        <w:b/>
        <w:bCs/>
        <w:spacing w:val="-1"/>
        <w:w w:val="99"/>
        <w:sz w:val="22"/>
        <w:szCs w:val="22"/>
        <w:lang w:val="es-ES" w:eastAsia="es-ES" w:bidi="es-ES"/>
      </w:rPr>
    </w:lvl>
    <w:lvl w:ilvl="1" w:tplc="02CCC1C6">
      <w:start w:val="1"/>
      <w:numFmt w:val="decimal"/>
      <w:lvlText w:val="%2."/>
      <w:lvlJc w:val="left"/>
      <w:pPr>
        <w:ind w:left="890" w:hanging="348"/>
      </w:pPr>
      <w:rPr>
        <w:rFonts w:ascii="Arial" w:eastAsia="Arial" w:hAnsi="Arial" w:cs="Arial" w:hint="default"/>
        <w:spacing w:val="-1"/>
        <w:w w:val="99"/>
        <w:sz w:val="20"/>
        <w:szCs w:val="20"/>
        <w:lang w:val="es-ES" w:eastAsia="es-ES" w:bidi="es-ES"/>
      </w:rPr>
    </w:lvl>
    <w:lvl w:ilvl="2" w:tplc="72E8B590">
      <w:numFmt w:val="bullet"/>
      <w:lvlText w:val="•"/>
      <w:lvlJc w:val="left"/>
      <w:pPr>
        <w:ind w:left="1817" w:hanging="348"/>
      </w:pPr>
      <w:rPr>
        <w:rFonts w:hint="default"/>
        <w:lang w:val="es-ES" w:eastAsia="es-ES" w:bidi="es-ES"/>
      </w:rPr>
    </w:lvl>
    <w:lvl w:ilvl="3" w:tplc="EAD69864">
      <w:numFmt w:val="bullet"/>
      <w:lvlText w:val="•"/>
      <w:lvlJc w:val="left"/>
      <w:pPr>
        <w:ind w:left="2735" w:hanging="348"/>
      </w:pPr>
      <w:rPr>
        <w:rFonts w:hint="default"/>
        <w:lang w:val="es-ES" w:eastAsia="es-ES" w:bidi="es-ES"/>
      </w:rPr>
    </w:lvl>
    <w:lvl w:ilvl="4" w:tplc="BA2469A8">
      <w:numFmt w:val="bullet"/>
      <w:lvlText w:val="•"/>
      <w:lvlJc w:val="left"/>
      <w:pPr>
        <w:ind w:left="3653" w:hanging="348"/>
      </w:pPr>
      <w:rPr>
        <w:rFonts w:hint="default"/>
        <w:lang w:val="es-ES" w:eastAsia="es-ES" w:bidi="es-ES"/>
      </w:rPr>
    </w:lvl>
    <w:lvl w:ilvl="5" w:tplc="CEDED474">
      <w:numFmt w:val="bullet"/>
      <w:lvlText w:val="•"/>
      <w:lvlJc w:val="left"/>
      <w:pPr>
        <w:ind w:left="4571" w:hanging="348"/>
      </w:pPr>
      <w:rPr>
        <w:rFonts w:hint="default"/>
        <w:lang w:val="es-ES" w:eastAsia="es-ES" w:bidi="es-ES"/>
      </w:rPr>
    </w:lvl>
    <w:lvl w:ilvl="6" w:tplc="FB404AB8">
      <w:numFmt w:val="bullet"/>
      <w:lvlText w:val="•"/>
      <w:lvlJc w:val="left"/>
      <w:pPr>
        <w:ind w:left="5488" w:hanging="348"/>
      </w:pPr>
      <w:rPr>
        <w:rFonts w:hint="default"/>
        <w:lang w:val="es-ES" w:eastAsia="es-ES" w:bidi="es-ES"/>
      </w:rPr>
    </w:lvl>
    <w:lvl w:ilvl="7" w:tplc="D2E66192">
      <w:numFmt w:val="bullet"/>
      <w:lvlText w:val="•"/>
      <w:lvlJc w:val="left"/>
      <w:pPr>
        <w:ind w:left="6406" w:hanging="348"/>
      </w:pPr>
      <w:rPr>
        <w:rFonts w:hint="default"/>
        <w:lang w:val="es-ES" w:eastAsia="es-ES" w:bidi="es-ES"/>
      </w:rPr>
    </w:lvl>
    <w:lvl w:ilvl="8" w:tplc="79BEF678">
      <w:numFmt w:val="bullet"/>
      <w:lvlText w:val="•"/>
      <w:lvlJc w:val="left"/>
      <w:pPr>
        <w:ind w:left="7324" w:hanging="348"/>
      </w:pPr>
      <w:rPr>
        <w:rFonts w:hint="default"/>
        <w:lang w:val="es-ES" w:eastAsia="es-ES" w:bidi="es-ES"/>
      </w:rPr>
    </w:lvl>
  </w:abstractNum>
  <w:abstractNum w:abstractNumId="12" w15:restartNumberingAfterBreak="0">
    <w:nsid w:val="73A251F2"/>
    <w:multiLevelType w:val="hybridMultilevel"/>
    <w:tmpl w:val="CDDADF76"/>
    <w:lvl w:ilvl="0" w:tplc="2D545142">
      <w:start w:val="1"/>
      <w:numFmt w:val="decimal"/>
      <w:lvlText w:val="%1."/>
      <w:lvlJc w:val="left"/>
      <w:pPr>
        <w:ind w:left="542" w:hanging="360"/>
      </w:pPr>
      <w:rPr>
        <w:rFonts w:hint="default"/>
      </w:rPr>
    </w:lvl>
    <w:lvl w:ilvl="1" w:tplc="240A0019" w:tentative="1">
      <w:start w:val="1"/>
      <w:numFmt w:val="lowerLetter"/>
      <w:lvlText w:val="%2."/>
      <w:lvlJc w:val="left"/>
      <w:pPr>
        <w:ind w:left="1262" w:hanging="360"/>
      </w:pPr>
    </w:lvl>
    <w:lvl w:ilvl="2" w:tplc="240A001B" w:tentative="1">
      <w:start w:val="1"/>
      <w:numFmt w:val="lowerRoman"/>
      <w:lvlText w:val="%3."/>
      <w:lvlJc w:val="right"/>
      <w:pPr>
        <w:ind w:left="1982" w:hanging="180"/>
      </w:pPr>
    </w:lvl>
    <w:lvl w:ilvl="3" w:tplc="240A000F" w:tentative="1">
      <w:start w:val="1"/>
      <w:numFmt w:val="decimal"/>
      <w:lvlText w:val="%4."/>
      <w:lvlJc w:val="left"/>
      <w:pPr>
        <w:ind w:left="2702" w:hanging="360"/>
      </w:pPr>
    </w:lvl>
    <w:lvl w:ilvl="4" w:tplc="240A0019" w:tentative="1">
      <w:start w:val="1"/>
      <w:numFmt w:val="lowerLetter"/>
      <w:lvlText w:val="%5."/>
      <w:lvlJc w:val="left"/>
      <w:pPr>
        <w:ind w:left="3422" w:hanging="360"/>
      </w:pPr>
    </w:lvl>
    <w:lvl w:ilvl="5" w:tplc="240A001B" w:tentative="1">
      <w:start w:val="1"/>
      <w:numFmt w:val="lowerRoman"/>
      <w:lvlText w:val="%6."/>
      <w:lvlJc w:val="right"/>
      <w:pPr>
        <w:ind w:left="4142" w:hanging="180"/>
      </w:pPr>
    </w:lvl>
    <w:lvl w:ilvl="6" w:tplc="240A000F" w:tentative="1">
      <w:start w:val="1"/>
      <w:numFmt w:val="decimal"/>
      <w:lvlText w:val="%7."/>
      <w:lvlJc w:val="left"/>
      <w:pPr>
        <w:ind w:left="4862" w:hanging="360"/>
      </w:pPr>
    </w:lvl>
    <w:lvl w:ilvl="7" w:tplc="240A0019" w:tentative="1">
      <w:start w:val="1"/>
      <w:numFmt w:val="lowerLetter"/>
      <w:lvlText w:val="%8."/>
      <w:lvlJc w:val="left"/>
      <w:pPr>
        <w:ind w:left="5582" w:hanging="360"/>
      </w:pPr>
    </w:lvl>
    <w:lvl w:ilvl="8" w:tplc="240A001B" w:tentative="1">
      <w:start w:val="1"/>
      <w:numFmt w:val="lowerRoman"/>
      <w:lvlText w:val="%9."/>
      <w:lvlJc w:val="right"/>
      <w:pPr>
        <w:ind w:left="6302" w:hanging="180"/>
      </w:pPr>
    </w:lvl>
  </w:abstractNum>
  <w:num w:numId="1">
    <w:abstractNumId w:val="8"/>
  </w:num>
  <w:num w:numId="2">
    <w:abstractNumId w:val="4"/>
  </w:num>
  <w:num w:numId="3">
    <w:abstractNumId w:val="0"/>
  </w:num>
  <w:num w:numId="4">
    <w:abstractNumId w:val="3"/>
  </w:num>
  <w:num w:numId="5">
    <w:abstractNumId w:val="9"/>
  </w:num>
  <w:num w:numId="6">
    <w:abstractNumId w:val="6"/>
  </w:num>
  <w:num w:numId="7">
    <w:abstractNumId w:val="11"/>
  </w:num>
  <w:num w:numId="8">
    <w:abstractNumId w:val="7"/>
  </w:num>
  <w:num w:numId="9">
    <w:abstractNumId w:val="2"/>
  </w:num>
  <w:num w:numId="10">
    <w:abstractNumId w:val="12"/>
  </w:num>
  <w:num w:numId="11">
    <w:abstractNumId w:val="10"/>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B9C"/>
    <w:rsid w:val="00047159"/>
    <w:rsid w:val="000753B3"/>
    <w:rsid w:val="00077A9D"/>
    <w:rsid w:val="000A39AC"/>
    <w:rsid w:val="00106D67"/>
    <w:rsid w:val="00167282"/>
    <w:rsid w:val="001720CE"/>
    <w:rsid w:val="001A25DC"/>
    <w:rsid w:val="001D30F1"/>
    <w:rsid w:val="001D7671"/>
    <w:rsid w:val="001F0BAB"/>
    <w:rsid w:val="001F478E"/>
    <w:rsid w:val="002414D1"/>
    <w:rsid w:val="00243282"/>
    <w:rsid w:val="00273797"/>
    <w:rsid w:val="002737E8"/>
    <w:rsid w:val="002748FB"/>
    <w:rsid w:val="00277582"/>
    <w:rsid w:val="00293B8C"/>
    <w:rsid w:val="003C6DAB"/>
    <w:rsid w:val="003F18C3"/>
    <w:rsid w:val="004A30E2"/>
    <w:rsid w:val="004B4898"/>
    <w:rsid w:val="004B4920"/>
    <w:rsid w:val="00556994"/>
    <w:rsid w:val="005A66FC"/>
    <w:rsid w:val="005A7A36"/>
    <w:rsid w:val="005E6D42"/>
    <w:rsid w:val="006C5C2A"/>
    <w:rsid w:val="006D5FA3"/>
    <w:rsid w:val="006F0F78"/>
    <w:rsid w:val="00700849"/>
    <w:rsid w:val="00744839"/>
    <w:rsid w:val="00777D90"/>
    <w:rsid w:val="00804CF2"/>
    <w:rsid w:val="00841B9C"/>
    <w:rsid w:val="00875A03"/>
    <w:rsid w:val="008A22C2"/>
    <w:rsid w:val="00914F58"/>
    <w:rsid w:val="0096680E"/>
    <w:rsid w:val="00981D8D"/>
    <w:rsid w:val="00994286"/>
    <w:rsid w:val="009C1488"/>
    <w:rsid w:val="009D1926"/>
    <w:rsid w:val="00A402F9"/>
    <w:rsid w:val="00AF1CFA"/>
    <w:rsid w:val="00B24F16"/>
    <w:rsid w:val="00B47E26"/>
    <w:rsid w:val="00B82FDC"/>
    <w:rsid w:val="00C1740F"/>
    <w:rsid w:val="00C27529"/>
    <w:rsid w:val="00CA05DD"/>
    <w:rsid w:val="00CA571E"/>
    <w:rsid w:val="00CB2D1D"/>
    <w:rsid w:val="00CE1E71"/>
    <w:rsid w:val="00CF5E08"/>
    <w:rsid w:val="00D437C4"/>
    <w:rsid w:val="00DB3AF2"/>
    <w:rsid w:val="00DF3EE6"/>
    <w:rsid w:val="00E10B92"/>
    <w:rsid w:val="00E23988"/>
    <w:rsid w:val="00E95A05"/>
    <w:rsid w:val="00EA21AE"/>
    <w:rsid w:val="00EC19D8"/>
    <w:rsid w:val="00ED38BC"/>
    <w:rsid w:val="00EF139A"/>
    <w:rsid w:val="00F033C0"/>
    <w:rsid w:val="00F239B6"/>
    <w:rsid w:val="00F25E52"/>
    <w:rsid w:val="00F5320B"/>
    <w:rsid w:val="00F63D82"/>
    <w:rsid w:val="00F943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8A49E2-D3B2-49C8-AD34-98DC7D7DE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542" w:hanging="360"/>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TextindepT2,body text,bt,Subsection Body Text"/>
    <w:basedOn w:val="Normal"/>
    <w:link w:val="TextoindependienteCar"/>
    <w:qFormat/>
    <w:pPr>
      <w:jc w:val="both"/>
    </w:pPr>
    <w:rPr>
      <w:sz w:val="20"/>
      <w:szCs w:val="20"/>
    </w:rPr>
  </w:style>
  <w:style w:type="paragraph" w:styleId="Puesto">
    <w:name w:val="Title"/>
    <w:basedOn w:val="Normal"/>
    <w:uiPriority w:val="1"/>
    <w:qFormat/>
    <w:pPr>
      <w:spacing w:before="12"/>
      <w:ind w:left="20" w:firstLine="708"/>
    </w:pPr>
    <w:rPr>
      <w:b/>
      <w:bCs/>
      <w:sz w:val="24"/>
      <w:szCs w:val="24"/>
    </w:rPr>
  </w:style>
  <w:style w:type="paragraph" w:styleId="Prrafodelista">
    <w:name w:val="List Paragraph"/>
    <w:aliases w:val="Bullet List,FooterText,numbered,List Paragraph1,Paragraphe de liste1,lp1"/>
    <w:basedOn w:val="Normal"/>
    <w:link w:val="PrrafodelistaCar"/>
    <w:uiPriority w:val="34"/>
    <w:qFormat/>
    <w:pPr>
      <w:ind w:left="609" w:hanging="360"/>
      <w:jc w:val="both"/>
    </w:pPr>
  </w:style>
  <w:style w:type="paragraph" w:customStyle="1" w:styleId="TableParagraph">
    <w:name w:val="Table Paragraph"/>
    <w:basedOn w:val="Normal"/>
    <w:uiPriority w:val="1"/>
    <w:qFormat/>
    <w:pPr>
      <w:ind w:left="68"/>
    </w:pPr>
  </w:style>
  <w:style w:type="paragraph" w:styleId="Encabezado">
    <w:name w:val="header"/>
    <w:basedOn w:val="Normal"/>
    <w:link w:val="EncabezadoCar"/>
    <w:uiPriority w:val="99"/>
    <w:unhideWhenUsed/>
    <w:rsid w:val="005A66FC"/>
    <w:pPr>
      <w:tabs>
        <w:tab w:val="center" w:pos="4419"/>
        <w:tab w:val="right" w:pos="8838"/>
      </w:tabs>
    </w:pPr>
  </w:style>
  <w:style w:type="character" w:customStyle="1" w:styleId="EncabezadoCar">
    <w:name w:val="Encabezado Car"/>
    <w:basedOn w:val="Fuentedeprrafopredeter"/>
    <w:link w:val="Encabezado"/>
    <w:uiPriority w:val="99"/>
    <w:rsid w:val="005A66FC"/>
    <w:rPr>
      <w:rFonts w:ascii="Arial" w:eastAsia="Arial" w:hAnsi="Arial" w:cs="Arial"/>
      <w:lang w:val="es-ES" w:eastAsia="es-ES" w:bidi="es-ES"/>
    </w:rPr>
  </w:style>
  <w:style w:type="paragraph" w:styleId="Piedepgina">
    <w:name w:val="footer"/>
    <w:basedOn w:val="Normal"/>
    <w:link w:val="PiedepginaCar"/>
    <w:uiPriority w:val="99"/>
    <w:unhideWhenUsed/>
    <w:rsid w:val="005A66FC"/>
    <w:pPr>
      <w:tabs>
        <w:tab w:val="center" w:pos="4419"/>
        <w:tab w:val="right" w:pos="8838"/>
      </w:tabs>
    </w:pPr>
  </w:style>
  <w:style w:type="character" w:customStyle="1" w:styleId="PiedepginaCar">
    <w:name w:val="Pie de página Car"/>
    <w:basedOn w:val="Fuentedeprrafopredeter"/>
    <w:link w:val="Piedepgina"/>
    <w:uiPriority w:val="99"/>
    <w:rsid w:val="005A66FC"/>
    <w:rPr>
      <w:rFonts w:ascii="Arial" w:eastAsia="Arial" w:hAnsi="Arial" w:cs="Arial"/>
      <w:lang w:val="es-ES" w:eastAsia="es-ES" w:bidi="es-ES"/>
    </w:rPr>
  </w:style>
  <w:style w:type="character" w:customStyle="1" w:styleId="TextoindependienteCar">
    <w:name w:val="Texto independiente Car"/>
    <w:aliases w:val="TextindepT2 Car,body text Car,bt Car,Subsection Body Text Car"/>
    <w:link w:val="Textoindependiente"/>
    <w:rsid w:val="00CA05DD"/>
    <w:rPr>
      <w:rFonts w:ascii="Arial" w:eastAsia="Arial" w:hAnsi="Arial" w:cs="Arial"/>
      <w:sz w:val="20"/>
      <w:szCs w:val="20"/>
      <w:lang w:val="es-ES" w:eastAsia="es-ES" w:bidi="es-ES"/>
    </w:rPr>
  </w:style>
  <w:style w:type="paragraph" w:styleId="Sangra3detindependiente">
    <w:name w:val="Body Text Indent 3"/>
    <w:basedOn w:val="Normal"/>
    <w:link w:val="Sangra3detindependienteCar"/>
    <w:rsid w:val="00CA05DD"/>
    <w:pPr>
      <w:widowControl/>
      <w:autoSpaceDE/>
      <w:autoSpaceDN/>
      <w:spacing w:after="120"/>
      <w:ind w:left="283"/>
    </w:pPr>
    <w:rPr>
      <w:rFonts w:ascii="Times New Roman" w:eastAsia="Times New Roman" w:hAnsi="Times New Roman" w:cs="Times New Roman"/>
      <w:sz w:val="16"/>
      <w:szCs w:val="16"/>
      <w:lang w:eastAsia="x-none" w:bidi="ar-SA"/>
    </w:rPr>
  </w:style>
  <w:style w:type="character" w:customStyle="1" w:styleId="Sangra3detindependienteCar">
    <w:name w:val="Sangría 3 de t. independiente Car"/>
    <w:basedOn w:val="Fuentedeprrafopredeter"/>
    <w:link w:val="Sangra3detindependiente"/>
    <w:rsid w:val="00CA05DD"/>
    <w:rPr>
      <w:rFonts w:ascii="Times New Roman" w:eastAsia="Times New Roman" w:hAnsi="Times New Roman" w:cs="Times New Roman"/>
      <w:sz w:val="16"/>
      <w:szCs w:val="16"/>
      <w:lang w:val="es-ES" w:eastAsia="x-none"/>
    </w:rPr>
  </w:style>
  <w:style w:type="paragraph" w:styleId="Textodeglobo">
    <w:name w:val="Balloon Text"/>
    <w:basedOn w:val="Normal"/>
    <w:link w:val="TextodegloboCar"/>
    <w:uiPriority w:val="99"/>
    <w:semiHidden/>
    <w:unhideWhenUsed/>
    <w:rsid w:val="00ED38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38BC"/>
    <w:rPr>
      <w:rFonts w:ascii="Segoe UI" w:eastAsia="Arial" w:hAnsi="Segoe UI" w:cs="Segoe UI"/>
      <w:sz w:val="18"/>
      <w:szCs w:val="18"/>
      <w:lang w:val="es-ES" w:eastAsia="es-ES" w:bidi="es-ES"/>
    </w:rPr>
  </w:style>
  <w:style w:type="character" w:customStyle="1" w:styleId="PrrafodelistaCar">
    <w:name w:val="Párrafo de lista Car"/>
    <w:aliases w:val="Bullet List Car,FooterText Car,numbered Car,List Paragraph1 Car,Paragraphe de liste1 Car,lp1 Car"/>
    <w:link w:val="Prrafodelista"/>
    <w:uiPriority w:val="34"/>
    <w:rsid w:val="00DF3EE6"/>
    <w:rPr>
      <w:rFonts w:ascii="Arial" w:eastAsia="Arial" w:hAnsi="Arial" w:cs="Arial"/>
      <w:lang w:val="es-ES" w:eastAsia="es-ES" w:bidi="es-ES"/>
    </w:rPr>
  </w:style>
  <w:style w:type="paragraph" w:customStyle="1" w:styleId="Default">
    <w:name w:val="Default"/>
    <w:rsid w:val="00F943F1"/>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15712-CC78-4DB7-B2E0-DC95FCA36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Pages>
  <Words>5665</Words>
  <Characters>31159</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RMARTINQ</dc:creator>
  <cp:lastModifiedBy>Alvaro Ferney Cordoba Ojeda</cp:lastModifiedBy>
  <cp:revision>6</cp:revision>
  <cp:lastPrinted>2019-08-16T15:19:00Z</cp:lastPrinted>
  <dcterms:created xsi:type="dcterms:W3CDTF">2019-08-15T16:21:00Z</dcterms:created>
  <dcterms:modified xsi:type="dcterms:W3CDTF">2019-08-16T15:19:00Z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2019-05-27T00:00:00Z</vt:filetime>
  </property>
  <property fmtid="{D5CDD505-2E9C-101B-9397-08002B2CF9AE}" pid="3" name="Creator">
    <vt:lpwstr>Microsoft® Word 2016</vt:lpwstr>
  </property>
  <property fmtid="{D5CDD505-2E9C-101B-9397-08002B2CF9AE}" pid="4" name="LastSaved">
    <vt:filetime>2019-07-11T00:00:00Z</vt:filetime>
  </property>
</Properties>
</file>