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954FE" w14:textId="77777777" w:rsidR="002C1AB7" w:rsidRPr="00625650" w:rsidRDefault="002C1AB7" w:rsidP="002C1AB7">
      <w:pPr>
        <w:pBdr>
          <w:top w:val="nil"/>
          <w:left w:val="nil"/>
          <w:bottom w:val="nil"/>
          <w:right w:val="nil"/>
          <w:between w:val="nil"/>
        </w:pBdr>
        <w:spacing w:after="0"/>
        <w:mirrorIndents w:val="0"/>
        <w:jc w:val="center"/>
        <w:rPr>
          <w:rFonts w:eastAsia="Arial" w:cs="Arial"/>
          <w:b/>
          <w:color w:val="000000"/>
          <w:sz w:val="24"/>
          <w:szCs w:val="24"/>
          <w:lang w:val="es-CO"/>
        </w:rPr>
      </w:pPr>
      <w:r w:rsidRPr="00C035BE">
        <w:rPr>
          <w:rFonts w:eastAsia="Arial" w:cs="Arial"/>
          <w:b/>
          <w:color w:val="000000"/>
          <w:sz w:val="24"/>
          <w:szCs w:val="24"/>
          <w:lang w:val="es-CO"/>
        </w:rPr>
        <w:t>INFOR</w:t>
      </w:r>
      <w:r w:rsidRPr="00625650">
        <w:rPr>
          <w:rFonts w:eastAsia="Arial" w:cs="Arial"/>
          <w:b/>
          <w:color w:val="000000"/>
          <w:sz w:val="24"/>
          <w:szCs w:val="24"/>
          <w:lang w:val="es-CO"/>
        </w:rPr>
        <w:t>ME DE EJECUCIÓN CONTRACTUAL</w:t>
      </w:r>
    </w:p>
    <w:p w14:paraId="37EE8604" w14:textId="77777777" w:rsidR="002C1AB7" w:rsidRPr="00625650" w:rsidRDefault="002C1AB7" w:rsidP="002C1AB7">
      <w:pPr>
        <w:spacing w:after="0"/>
        <w:mirrorIndents w:val="0"/>
        <w:jc w:val="both"/>
        <w:rPr>
          <w:rFonts w:eastAsia="Arial" w:cs="Arial"/>
          <w:b/>
          <w:sz w:val="24"/>
          <w:szCs w:val="24"/>
          <w:lang w:val="es-CO"/>
        </w:rPr>
      </w:pPr>
    </w:p>
    <w:tbl>
      <w:tblPr>
        <w:tblStyle w:val="4"/>
        <w:tblW w:w="1001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20"/>
        <w:gridCol w:w="2537"/>
        <w:gridCol w:w="2257"/>
        <w:gridCol w:w="2401"/>
      </w:tblGrid>
      <w:tr w:rsidR="002C1AB7" w:rsidRPr="00625650" w14:paraId="69B55DC3" w14:textId="77777777" w:rsidTr="00EE7BD5">
        <w:trPr>
          <w:trHeight w:val="245"/>
          <w:jc w:val="center"/>
        </w:trPr>
        <w:tc>
          <w:tcPr>
            <w:tcW w:w="10015" w:type="dxa"/>
            <w:gridSpan w:val="4"/>
            <w:shd w:val="clear" w:color="auto" w:fill="EBF1DD"/>
            <w:vAlign w:val="center"/>
          </w:tcPr>
          <w:p w14:paraId="549816F3" w14:textId="77777777" w:rsidR="002C1AB7" w:rsidRPr="00625650" w:rsidRDefault="002C1AB7" w:rsidP="000C1BE2">
            <w:pPr>
              <w:ind w:left="142" w:right="170"/>
              <w:mirrorIndents w:val="0"/>
              <w:jc w:val="center"/>
              <w:rPr>
                <w:rFonts w:eastAsia="Arial" w:cs="Arial"/>
                <w:b/>
                <w:sz w:val="24"/>
                <w:szCs w:val="24"/>
                <w:lang w:val="es-ES_tradnl"/>
              </w:rPr>
            </w:pPr>
            <w:r w:rsidRPr="00625650">
              <w:rPr>
                <w:rFonts w:eastAsia="Arial" w:cs="Arial"/>
                <w:b/>
                <w:sz w:val="24"/>
                <w:szCs w:val="24"/>
                <w:lang w:val="es-ES_tradnl"/>
              </w:rPr>
              <w:t>DATOS GENERALES DEL CONTRATISTA</w:t>
            </w:r>
          </w:p>
        </w:tc>
      </w:tr>
      <w:tr w:rsidR="002C1AB7" w:rsidRPr="00625650" w14:paraId="1D0F770A" w14:textId="77777777" w:rsidTr="00EE7BD5">
        <w:trPr>
          <w:trHeight w:val="245"/>
          <w:jc w:val="center"/>
        </w:trPr>
        <w:tc>
          <w:tcPr>
            <w:tcW w:w="2820" w:type="dxa"/>
            <w:shd w:val="clear" w:color="auto" w:fill="auto"/>
            <w:vAlign w:val="center"/>
          </w:tcPr>
          <w:p w14:paraId="6DDAFAD9" w14:textId="77777777" w:rsidR="002C1AB7" w:rsidRPr="00625650" w:rsidRDefault="002C1AB7" w:rsidP="000C1BE2">
            <w:pPr>
              <w:mirrorIndents w:val="0"/>
              <w:rPr>
                <w:rFonts w:eastAsia="Arial" w:cs="Arial"/>
                <w:sz w:val="24"/>
                <w:szCs w:val="24"/>
                <w:lang w:val="es-ES_tradnl"/>
              </w:rPr>
            </w:pPr>
            <w:r w:rsidRPr="00625650">
              <w:rPr>
                <w:rFonts w:eastAsia="Arial" w:cs="Arial"/>
                <w:sz w:val="24"/>
                <w:szCs w:val="24"/>
                <w:lang w:val="es-ES_tradnl"/>
              </w:rPr>
              <w:t>Fecha de presentación del informe:</w:t>
            </w:r>
          </w:p>
        </w:tc>
        <w:tc>
          <w:tcPr>
            <w:tcW w:w="2537" w:type="dxa"/>
            <w:shd w:val="clear" w:color="auto" w:fill="auto"/>
            <w:vAlign w:val="center"/>
          </w:tcPr>
          <w:p w14:paraId="04D63E16" w14:textId="6291E74C" w:rsidR="002C1AB7" w:rsidRPr="00625650" w:rsidRDefault="00625650" w:rsidP="00FE2F8F">
            <w:pPr>
              <w:mirrorIndents w:val="0"/>
              <w:jc w:val="center"/>
              <w:rPr>
                <w:rFonts w:eastAsia="Arial" w:cs="Arial"/>
                <w:sz w:val="24"/>
                <w:szCs w:val="24"/>
                <w:lang w:val="es-ES_tradnl"/>
              </w:rPr>
            </w:pPr>
            <w:r w:rsidRPr="00625650">
              <w:rPr>
                <w:rFonts w:eastAsia="Arial" w:cs="Arial"/>
                <w:sz w:val="24"/>
                <w:szCs w:val="24"/>
                <w:lang w:val="es-ES_tradnl"/>
              </w:rPr>
              <w:t>31-05-2023</w:t>
            </w:r>
          </w:p>
        </w:tc>
        <w:tc>
          <w:tcPr>
            <w:tcW w:w="2257" w:type="dxa"/>
            <w:shd w:val="clear" w:color="auto" w:fill="auto"/>
            <w:vAlign w:val="center"/>
          </w:tcPr>
          <w:p w14:paraId="2A189129" w14:textId="77777777" w:rsidR="002C1AB7" w:rsidRPr="00625650" w:rsidRDefault="002C1AB7" w:rsidP="000C1BE2">
            <w:pPr>
              <w:mirrorIndents w:val="0"/>
              <w:rPr>
                <w:rFonts w:eastAsia="Arial" w:cs="Arial"/>
                <w:sz w:val="24"/>
                <w:szCs w:val="24"/>
                <w:lang w:val="es-ES_tradnl"/>
              </w:rPr>
            </w:pPr>
            <w:r w:rsidRPr="00625650">
              <w:rPr>
                <w:rFonts w:eastAsia="Arial" w:cs="Arial"/>
                <w:sz w:val="24"/>
                <w:szCs w:val="24"/>
                <w:lang w:val="es-ES_tradnl"/>
              </w:rPr>
              <w:t>Numero de contrato:</w:t>
            </w:r>
          </w:p>
        </w:tc>
        <w:tc>
          <w:tcPr>
            <w:tcW w:w="2401" w:type="dxa"/>
            <w:shd w:val="clear" w:color="auto" w:fill="auto"/>
            <w:vAlign w:val="center"/>
          </w:tcPr>
          <w:p w14:paraId="0B858A18" w14:textId="2F3DB5A0" w:rsidR="002C1AB7" w:rsidRPr="00625650" w:rsidRDefault="004D0A88" w:rsidP="000C1BE2">
            <w:pPr>
              <w:mirrorIndents w:val="0"/>
              <w:rPr>
                <w:rFonts w:eastAsia="Arial" w:cs="Arial"/>
                <w:sz w:val="24"/>
                <w:szCs w:val="24"/>
                <w:highlight w:val="yellow"/>
                <w:lang w:val="es-ES_tradnl"/>
              </w:rPr>
            </w:pPr>
            <w:r w:rsidRPr="00625650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CD-45-2023-1410</w:t>
            </w:r>
          </w:p>
        </w:tc>
      </w:tr>
      <w:tr w:rsidR="002C1AB7" w:rsidRPr="00625650" w14:paraId="25F46A94" w14:textId="77777777" w:rsidTr="00EE7BD5">
        <w:trPr>
          <w:trHeight w:val="245"/>
          <w:jc w:val="center"/>
        </w:trPr>
        <w:tc>
          <w:tcPr>
            <w:tcW w:w="2820" w:type="dxa"/>
            <w:shd w:val="clear" w:color="auto" w:fill="auto"/>
            <w:vAlign w:val="center"/>
          </w:tcPr>
          <w:p w14:paraId="75567693" w14:textId="77777777" w:rsidR="002C1AB7" w:rsidRPr="00625650" w:rsidRDefault="002C1AB7" w:rsidP="000C1BE2">
            <w:pPr>
              <w:mirrorIndents w:val="0"/>
              <w:rPr>
                <w:rFonts w:eastAsia="Arial" w:cs="Arial"/>
                <w:sz w:val="24"/>
                <w:szCs w:val="24"/>
                <w:lang w:val="es-ES_tradnl"/>
              </w:rPr>
            </w:pPr>
            <w:r w:rsidRPr="00625650">
              <w:rPr>
                <w:rFonts w:eastAsia="Arial" w:cs="Arial"/>
                <w:sz w:val="24"/>
                <w:szCs w:val="24"/>
                <w:lang w:val="es-ES_tradnl"/>
              </w:rPr>
              <w:t>Nombres y apellidos del contratista:</w:t>
            </w:r>
          </w:p>
        </w:tc>
        <w:tc>
          <w:tcPr>
            <w:tcW w:w="7195" w:type="dxa"/>
            <w:gridSpan w:val="3"/>
            <w:shd w:val="clear" w:color="auto" w:fill="auto"/>
            <w:vAlign w:val="center"/>
          </w:tcPr>
          <w:p w14:paraId="110FCB3C" w14:textId="77777777" w:rsidR="002C1AB7" w:rsidRPr="00625650" w:rsidRDefault="002C1AB7" w:rsidP="000C1BE2">
            <w:pPr>
              <w:mirrorIndents w:val="0"/>
              <w:jc w:val="center"/>
              <w:rPr>
                <w:rFonts w:eastAsia="Arial" w:cs="Arial"/>
                <w:sz w:val="24"/>
                <w:szCs w:val="24"/>
                <w:lang w:val="es-ES_tradnl"/>
              </w:rPr>
            </w:pPr>
            <w:r w:rsidRPr="00625650">
              <w:rPr>
                <w:rFonts w:eastAsia="Arial" w:cs="Arial"/>
                <w:sz w:val="24"/>
                <w:szCs w:val="24"/>
                <w:lang w:val="es-ES_tradnl"/>
              </w:rPr>
              <w:t>JOSÉ IGNACIO OÑORO RAMOS</w:t>
            </w:r>
          </w:p>
        </w:tc>
      </w:tr>
      <w:tr w:rsidR="002C1AB7" w:rsidRPr="00625650" w14:paraId="1A5370EC" w14:textId="77777777" w:rsidTr="00EE7BD5">
        <w:trPr>
          <w:trHeight w:val="245"/>
          <w:jc w:val="center"/>
        </w:trPr>
        <w:tc>
          <w:tcPr>
            <w:tcW w:w="2820" w:type="dxa"/>
            <w:shd w:val="clear" w:color="auto" w:fill="auto"/>
            <w:vAlign w:val="center"/>
          </w:tcPr>
          <w:p w14:paraId="2CA988EF" w14:textId="77777777" w:rsidR="002C1AB7" w:rsidRPr="00625650" w:rsidRDefault="002C1AB7" w:rsidP="000C1BE2">
            <w:pPr>
              <w:mirrorIndents w:val="0"/>
              <w:rPr>
                <w:rFonts w:eastAsia="Arial" w:cs="Arial"/>
                <w:sz w:val="24"/>
                <w:szCs w:val="24"/>
                <w:lang w:val="es-ES_tradnl"/>
              </w:rPr>
            </w:pPr>
            <w:r w:rsidRPr="00625650">
              <w:rPr>
                <w:rFonts w:eastAsia="Arial" w:cs="Arial"/>
                <w:sz w:val="24"/>
                <w:szCs w:val="24"/>
                <w:lang w:val="es-ES_tradnl"/>
              </w:rPr>
              <w:t>Fecha de inicio contrato:</w:t>
            </w:r>
          </w:p>
        </w:tc>
        <w:tc>
          <w:tcPr>
            <w:tcW w:w="2537" w:type="dxa"/>
            <w:shd w:val="clear" w:color="auto" w:fill="auto"/>
            <w:vAlign w:val="center"/>
          </w:tcPr>
          <w:p w14:paraId="7EF6F224" w14:textId="7A5E6833" w:rsidR="002C1AB7" w:rsidRPr="00625650" w:rsidRDefault="004D0A88" w:rsidP="000C1BE2">
            <w:pPr>
              <w:mirrorIndents w:val="0"/>
              <w:jc w:val="center"/>
              <w:rPr>
                <w:rFonts w:eastAsia="Arial" w:cs="Arial"/>
                <w:sz w:val="24"/>
                <w:szCs w:val="24"/>
                <w:lang w:val="es-ES_tradnl"/>
              </w:rPr>
            </w:pPr>
            <w:r w:rsidRPr="00625650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22/03/2023</w:t>
            </w:r>
          </w:p>
        </w:tc>
        <w:tc>
          <w:tcPr>
            <w:tcW w:w="2257" w:type="dxa"/>
            <w:shd w:val="clear" w:color="auto" w:fill="auto"/>
            <w:vAlign w:val="center"/>
          </w:tcPr>
          <w:p w14:paraId="62B44D8E" w14:textId="77777777" w:rsidR="002C1AB7" w:rsidRPr="00625650" w:rsidRDefault="002C1AB7" w:rsidP="000C1BE2">
            <w:pPr>
              <w:mirrorIndents w:val="0"/>
              <w:jc w:val="both"/>
              <w:rPr>
                <w:rFonts w:eastAsia="Arial" w:cs="Arial"/>
                <w:sz w:val="24"/>
                <w:szCs w:val="24"/>
                <w:lang w:val="es-ES_tradnl"/>
              </w:rPr>
            </w:pPr>
            <w:r w:rsidRPr="00625650">
              <w:rPr>
                <w:rFonts w:eastAsia="Arial" w:cs="Arial"/>
                <w:sz w:val="24"/>
                <w:szCs w:val="24"/>
                <w:lang w:val="es-ES_tradnl"/>
              </w:rPr>
              <w:t>Fecha de finalización contrato:</w:t>
            </w:r>
          </w:p>
        </w:tc>
        <w:tc>
          <w:tcPr>
            <w:tcW w:w="2401" w:type="dxa"/>
            <w:shd w:val="clear" w:color="auto" w:fill="auto"/>
            <w:vAlign w:val="center"/>
          </w:tcPr>
          <w:p w14:paraId="3A1031CE" w14:textId="150B76FA" w:rsidR="002C1AB7" w:rsidRPr="00625650" w:rsidRDefault="004D0A88" w:rsidP="000C1BE2">
            <w:pPr>
              <w:mirrorIndents w:val="0"/>
              <w:jc w:val="center"/>
              <w:rPr>
                <w:rFonts w:eastAsia="Arial" w:cs="Arial"/>
                <w:sz w:val="24"/>
                <w:szCs w:val="24"/>
                <w:lang w:val="es-ES_tradnl"/>
              </w:rPr>
            </w:pPr>
            <w:r w:rsidRPr="00625650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21/10/2023</w:t>
            </w:r>
          </w:p>
        </w:tc>
      </w:tr>
      <w:tr w:rsidR="002C1AB7" w:rsidRPr="00625650" w14:paraId="04CC3CF5" w14:textId="77777777" w:rsidTr="00EE7BD5">
        <w:trPr>
          <w:trHeight w:val="245"/>
          <w:jc w:val="center"/>
        </w:trPr>
        <w:tc>
          <w:tcPr>
            <w:tcW w:w="2820" w:type="dxa"/>
            <w:shd w:val="clear" w:color="auto" w:fill="auto"/>
            <w:vAlign w:val="center"/>
          </w:tcPr>
          <w:p w14:paraId="0E1FD359" w14:textId="77777777" w:rsidR="002C1AB7" w:rsidRPr="00625650" w:rsidRDefault="002C1AB7" w:rsidP="000C1BE2">
            <w:pPr>
              <w:mirrorIndents w:val="0"/>
              <w:rPr>
                <w:rFonts w:eastAsia="Arial" w:cs="Arial"/>
                <w:sz w:val="24"/>
                <w:szCs w:val="24"/>
                <w:lang w:val="es-ES_tradnl"/>
              </w:rPr>
            </w:pPr>
            <w:r w:rsidRPr="00625650">
              <w:rPr>
                <w:rFonts w:eastAsia="Arial" w:cs="Arial"/>
                <w:sz w:val="24"/>
                <w:szCs w:val="24"/>
                <w:lang w:val="es-ES_tradnl"/>
              </w:rPr>
              <w:t>Periodo del informe:</w:t>
            </w:r>
          </w:p>
        </w:tc>
        <w:tc>
          <w:tcPr>
            <w:tcW w:w="2537" w:type="dxa"/>
            <w:shd w:val="clear" w:color="auto" w:fill="auto"/>
            <w:vAlign w:val="center"/>
          </w:tcPr>
          <w:p w14:paraId="75FBA6FD" w14:textId="4AE80512" w:rsidR="002C1AB7" w:rsidRPr="00625650" w:rsidRDefault="007D1996" w:rsidP="000C1BE2">
            <w:pPr>
              <w:mirrorIndents w:val="0"/>
              <w:jc w:val="both"/>
              <w:rPr>
                <w:rFonts w:eastAsia="Arial" w:cs="Arial"/>
                <w:sz w:val="24"/>
                <w:szCs w:val="24"/>
                <w:lang w:val="es-ES_tradnl"/>
              </w:rPr>
            </w:pPr>
            <w:r w:rsidRPr="00625650">
              <w:rPr>
                <w:rFonts w:eastAsia="Arial" w:cs="Arial"/>
                <w:sz w:val="24"/>
                <w:szCs w:val="24"/>
                <w:lang w:val="es-ES_tradnl"/>
              </w:rPr>
              <w:t>2</w:t>
            </w:r>
            <w:r w:rsidR="00E32358">
              <w:rPr>
                <w:rFonts w:eastAsia="Arial" w:cs="Arial"/>
                <w:sz w:val="24"/>
                <w:szCs w:val="24"/>
                <w:lang w:val="es-ES_tradnl"/>
              </w:rPr>
              <w:t>2</w:t>
            </w:r>
            <w:r w:rsidR="002C1AB7" w:rsidRPr="00625650">
              <w:rPr>
                <w:rFonts w:eastAsia="Arial" w:cs="Arial"/>
                <w:sz w:val="24"/>
                <w:szCs w:val="24"/>
                <w:lang w:val="es-ES_tradnl"/>
              </w:rPr>
              <w:t>-</w:t>
            </w:r>
            <w:r w:rsidR="004D0A88" w:rsidRPr="00625650">
              <w:rPr>
                <w:rFonts w:eastAsia="Arial" w:cs="Arial"/>
                <w:sz w:val="24"/>
                <w:szCs w:val="24"/>
                <w:lang w:val="es-ES_tradnl"/>
              </w:rPr>
              <w:t>04-</w:t>
            </w:r>
            <w:r w:rsidR="002C1AB7" w:rsidRPr="00625650">
              <w:rPr>
                <w:rFonts w:eastAsia="Arial" w:cs="Arial"/>
                <w:sz w:val="24"/>
                <w:szCs w:val="24"/>
                <w:lang w:val="es-ES_tradnl"/>
              </w:rPr>
              <w:t>202</w:t>
            </w:r>
            <w:r w:rsidRPr="00625650">
              <w:rPr>
                <w:rFonts w:eastAsia="Arial" w:cs="Arial"/>
                <w:sz w:val="24"/>
                <w:szCs w:val="24"/>
                <w:lang w:val="es-ES_tradnl"/>
              </w:rPr>
              <w:t>3</w:t>
            </w:r>
            <w:r w:rsidR="002E48A1" w:rsidRPr="00625650">
              <w:rPr>
                <w:rFonts w:eastAsia="Arial" w:cs="Arial"/>
                <w:sz w:val="24"/>
                <w:szCs w:val="24"/>
                <w:lang w:val="es-ES_tradnl"/>
              </w:rPr>
              <w:t xml:space="preserve"> – 2</w:t>
            </w:r>
            <w:r w:rsidR="00E32358">
              <w:rPr>
                <w:rFonts w:eastAsia="Arial" w:cs="Arial"/>
                <w:sz w:val="24"/>
                <w:szCs w:val="24"/>
                <w:lang w:val="es-ES_tradnl"/>
              </w:rPr>
              <w:t>1</w:t>
            </w:r>
            <w:r w:rsidR="002E48A1" w:rsidRPr="00625650">
              <w:rPr>
                <w:rFonts w:eastAsia="Arial" w:cs="Arial"/>
                <w:sz w:val="24"/>
                <w:szCs w:val="24"/>
                <w:lang w:val="es-ES_tradnl"/>
              </w:rPr>
              <w:t>-05-2023</w:t>
            </w:r>
          </w:p>
        </w:tc>
        <w:tc>
          <w:tcPr>
            <w:tcW w:w="2257" w:type="dxa"/>
            <w:shd w:val="clear" w:color="auto" w:fill="auto"/>
            <w:vAlign w:val="center"/>
          </w:tcPr>
          <w:p w14:paraId="524237D0" w14:textId="77777777" w:rsidR="002C1AB7" w:rsidRPr="00625650" w:rsidRDefault="002C1AB7" w:rsidP="000C1BE2">
            <w:pPr>
              <w:mirrorIndents w:val="0"/>
              <w:jc w:val="both"/>
              <w:rPr>
                <w:rFonts w:eastAsia="Arial" w:cs="Arial"/>
                <w:sz w:val="24"/>
                <w:szCs w:val="24"/>
                <w:lang w:val="es-ES_tradnl"/>
              </w:rPr>
            </w:pPr>
            <w:r w:rsidRPr="00625650">
              <w:rPr>
                <w:rFonts w:eastAsia="Arial" w:cs="Arial"/>
                <w:sz w:val="24"/>
                <w:szCs w:val="24"/>
                <w:lang w:val="es-ES_tradnl"/>
              </w:rPr>
              <w:t xml:space="preserve">Informe número: </w:t>
            </w:r>
          </w:p>
        </w:tc>
        <w:tc>
          <w:tcPr>
            <w:tcW w:w="2401" w:type="dxa"/>
            <w:shd w:val="clear" w:color="auto" w:fill="auto"/>
            <w:vAlign w:val="center"/>
          </w:tcPr>
          <w:p w14:paraId="516402CC" w14:textId="5B89CA90" w:rsidR="002C1AB7" w:rsidRPr="00625650" w:rsidRDefault="002E48A1" w:rsidP="000C1BE2">
            <w:pPr>
              <w:mirrorIndents w:val="0"/>
              <w:rPr>
                <w:rFonts w:eastAsia="Arial" w:cs="Arial"/>
                <w:sz w:val="24"/>
                <w:szCs w:val="24"/>
                <w:lang w:val="es-ES_tradnl"/>
              </w:rPr>
            </w:pPr>
            <w:r w:rsidRPr="00625650">
              <w:rPr>
                <w:rFonts w:eastAsia="Arial" w:cs="Arial"/>
                <w:sz w:val="24"/>
                <w:szCs w:val="24"/>
                <w:lang w:val="es-ES_tradnl"/>
              </w:rPr>
              <w:t>02</w:t>
            </w:r>
          </w:p>
        </w:tc>
      </w:tr>
      <w:tr w:rsidR="002C1AB7" w:rsidRPr="00625650" w14:paraId="0B9CFF99" w14:textId="77777777" w:rsidTr="00EE7BD5">
        <w:trPr>
          <w:trHeight w:val="791"/>
          <w:jc w:val="center"/>
        </w:trPr>
        <w:tc>
          <w:tcPr>
            <w:tcW w:w="2820" w:type="dxa"/>
            <w:shd w:val="clear" w:color="auto" w:fill="auto"/>
            <w:vAlign w:val="center"/>
          </w:tcPr>
          <w:p w14:paraId="2A4B253F" w14:textId="77777777" w:rsidR="002C1AB7" w:rsidRPr="00625650" w:rsidRDefault="002C1AB7" w:rsidP="000C1BE2">
            <w:pPr>
              <w:mirrorIndents w:val="0"/>
              <w:rPr>
                <w:rFonts w:eastAsia="Arial" w:cs="Arial"/>
                <w:sz w:val="24"/>
                <w:szCs w:val="24"/>
                <w:lang w:val="es-ES_tradnl"/>
              </w:rPr>
            </w:pPr>
            <w:r w:rsidRPr="00625650">
              <w:rPr>
                <w:rFonts w:eastAsia="Arial" w:cs="Arial"/>
                <w:sz w:val="24"/>
                <w:szCs w:val="24"/>
                <w:lang w:val="es-ES_tradnl"/>
              </w:rPr>
              <w:t>Objeto del contrato:</w:t>
            </w:r>
          </w:p>
        </w:tc>
        <w:tc>
          <w:tcPr>
            <w:tcW w:w="7195" w:type="dxa"/>
            <w:gridSpan w:val="3"/>
            <w:shd w:val="clear" w:color="auto" w:fill="auto"/>
            <w:vAlign w:val="center"/>
          </w:tcPr>
          <w:p w14:paraId="1FE0BC1A" w14:textId="77777777" w:rsidR="002C1AB7" w:rsidRPr="00625650" w:rsidRDefault="002C1AB7" w:rsidP="000C1BE2">
            <w:pPr>
              <w:mirrorIndents w:val="0"/>
              <w:jc w:val="both"/>
              <w:rPr>
                <w:rFonts w:eastAsia="Arial" w:cs="Arial"/>
                <w:sz w:val="24"/>
                <w:szCs w:val="24"/>
                <w:lang w:val="es-ES_tradnl"/>
              </w:rPr>
            </w:pPr>
            <w:r w:rsidRPr="00625650">
              <w:rPr>
                <w:rFonts w:eastAsia="Arial" w:cs="Arial"/>
                <w:sz w:val="24"/>
                <w:szCs w:val="24"/>
                <w:lang w:val="es-CO"/>
              </w:rPr>
              <w:t>Prestación de servicios profesionales para brindar apoyo a la Secretaría Jurídica Distrital en los asuntos de carácter legal que le sean encomendados.</w:t>
            </w:r>
          </w:p>
        </w:tc>
      </w:tr>
    </w:tbl>
    <w:p w14:paraId="2106555E" w14:textId="77777777" w:rsidR="002C1AB7" w:rsidRPr="00625650" w:rsidRDefault="002C1AB7" w:rsidP="002C1AB7">
      <w:pPr>
        <w:spacing w:after="0"/>
        <w:mirrorIndents w:val="0"/>
        <w:jc w:val="both"/>
        <w:rPr>
          <w:rFonts w:eastAsia="Arial" w:cs="Arial"/>
          <w:b/>
          <w:sz w:val="24"/>
          <w:szCs w:val="24"/>
          <w:lang w:val="es-CO"/>
        </w:rPr>
      </w:pPr>
    </w:p>
    <w:p w14:paraId="0B05C740" w14:textId="77777777" w:rsidR="002C1AB7" w:rsidRPr="00625650" w:rsidRDefault="002C1AB7" w:rsidP="002C1AB7">
      <w:pPr>
        <w:spacing w:after="0"/>
        <w:mirrorIndents w:val="0"/>
        <w:jc w:val="both"/>
        <w:rPr>
          <w:rFonts w:eastAsia="Arial" w:cs="Arial"/>
          <w:color w:val="000000"/>
          <w:sz w:val="24"/>
          <w:szCs w:val="24"/>
          <w:lang w:val="es-CO"/>
        </w:rPr>
      </w:pPr>
      <w:r w:rsidRPr="00625650">
        <w:rPr>
          <w:rFonts w:eastAsia="Arial" w:cs="Arial"/>
          <w:color w:val="000000"/>
          <w:sz w:val="24"/>
          <w:szCs w:val="24"/>
          <w:lang w:val="es-CO"/>
        </w:rPr>
        <w:t>Las siguientes actividades se desarrollan en cumplimiento del objeto contractual y las obligaciones pactadas:</w:t>
      </w:r>
    </w:p>
    <w:p w14:paraId="77B99C64" w14:textId="77777777" w:rsidR="002C1AB7" w:rsidRPr="00625650" w:rsidRDefault="002C1AB7" w:rsidP="002C1AB7">
      <w:pPr>
        <w:spacing w:after="0" w:line="240" w:lineRule="auto"/>
        <w:mirrorIndents w:val="0"/>
        <w:jc w:val="center"/>
        <w:rPr>
          <w:rFonts w:eastAsia="Arial" w:cs="Arial"/>
          <w:sz w:val="24"/>
          <w:szCs w:val="24"/>
          <w:lang w:val="es-CO"/>
        </w:rPr>
      </w:pPr>
    </w:p>
    <w:tbl>
      <w:tblPr>
        <w:tblStyle w:val="3"/>
        <w:tblW w:w="878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64"/>
        <w:gridCol w:w="4820"/>
      </w:tblGrid>
      <w:tr w:rsidR="002C1AB7" w:rsidRPr="00625650" w14:paraId="6F9F3A26" w14:textId="77777777" w:rsidTr="000C1BE2">
        <w:trPr>
          <w:jc w:val="center"/>
        </w:trPr>
        <w:tc>
          <w:tcPr>
            <w:tcW w:w="3964" w:type="dxa"/>
          </w:tcPr>
          <w:p w14:paraId="26B1A6BC" w14:textId="77777777" w:rsidR="002C1AB7" w:rsidRPr="00625650" w:rsidRDefault="002C1AB7" w:rsidP="000C1BE2">
            <w:pPr>
              <w:mirrorIndents w:val="0"/>
              <w:jc w:val="center"/>
              <w:rPr>
                <w:rFonts w:eastAsia="Arial" w:cs="Arial"/>
                <w:sz w:val="24"/>
                <w:szCs w:val="24"/>
                <w:lang w:val="es-CO"/>
              </w:rPr>
            </w:pPr>
            <w:r w:rsidRPr="00625650">
              <w:rPr>
                <w:rFonts w:eastAsia="Arial" w:cs="Arial"/>
                <w:b/>
                <w:sz w:val="24"/>
                <w:szCs w:val="24"/>
                <w:lang w:val="es-CO"/>
              </w:rPr>
              <w:t xml:space="preserve">Obligaciones </w:t>
            </w:r>
          </w:p>
        </w:tc>
        <w:tc>
          <w:tcPr>
            <w:tcW w:w="4820" w:type="dxa"/>
          </w:tcPr>
          <w:p w14:paraId="08563E43" w14:textId="77777777" w:rsidR="002C1AB7" w:rsidRPr="00625650" w:rsidRDefault="002C1AB7" w:rsidP="000C1BE2">
            <w:pPr>
              <w:mirrorIndents w:val="0"/>
              <w:jc w:val="center"/>
              <w:rPr>
                <w:rFonts w:eastAsia="Arial" w:cs="Arial"/>
                <w:sz w:val="24"/>
                <w:szCs w:val="24"/>
                <w:lang w:val="es-ES_tradnl"/>
              </w:rPr>
            </w:pPr>
            <w:r w:rsidRPr="00625650">
              <w:rPr>
                <w:rFonts w:eastAsia="Arial" w:cs="Arial"/>
                <w:b/>
                <w:sz w:val="24"/>
                <w:szCs w:val="24"/>
                <w:lang w:val="es-ES_tradnl"/>
              </w:rPr>
              <w:t>Descripción de las Actividades realizadas por el contratista en cumplimiento de sus obligaciones</w:t>
            </w:r>
          </w:p>
        </w:tc>
      </w:tr>
      <w:tr w:rsidR="002C1AB7" w:rsidRPr="00625650" w14:paraId="2B4AE0DF" w14:textId="77777777" w:rsidTr="000C1BE2">
        <w:trPr>
          <w:jc w:val="center"/>
        </w:trPr>
        <w:tc>
          <w:tcPr>
            <w:tcW w:w="3964" w:type="dxa"/>
          </w:tcPr>
          <w:p w14:paraId="4A86AB48" w14:textId="77777777" w:rsidR="002C1AB7" w:rsidRPr="00625650" w:rsidRDefault="002C1AB7" w:rsidP="000C1BE2">
            <w:pPr>
              <w:mirrorIndents w:val="0"/>
              <w:jc w:val="center"/>
              <w:rPr>
                <w:rFonts w:eastAsia="Arial" w:cs="Arial"/>
                <w:b/>
                <w:bCs/>
                <w:sz w:val="24"/>
                <w:szCs w:val="24"/>
                <w:lang w:val="es-CO"/>
              </w:rPr>
            </w:pPr>
          </w:p>
          <w:p w14:paraId="2B65BD27" w14:textId="77777777" w:rsidR="002C1AB7" w:rsidRPr="00625650" w:rsidRDefault="002C1AB7" w:rsidP="000C1BE2">
            <w:pPr>
              <w:mirrorIndents w:val="0"/>
              <w:jc w:val="center"/>
              <w:rPr>
                <w:rFonts w:eastAsia="Arial" w:cs="Arial"/>
                <w:b/>
                <w:bCs/>
                <w:sz w:val="24"/>
                <w:szCs w:val="24"/>
                <w:lang w:val="es-CO"/>
              </w:rPr>
            </w:pPr>
          </w:p>
          <w:p w14:paraId="79164C65" w14:textId="77777777" w:rsidR="002C1AB7" w:rsidRPr="00625650" w:rsidRDefault="002C1AB7" w:rsidP="002C1AB7">
            <w:pPr>
              <w:spacing w:after="0"/>
              <w:mirrorIndents w:val="0"/>
              <w:jc w:val="center"/>
              <w:rPr>
                <w:rFonts w:eastAsia="Arial" w:cs="Arial"/>
                <w:b/>
                <w:bCs/>
                <w:sz w:val="24"/>
                <w:szCs w:val="24"/>
                <w:lang w:val="es-CO"/>
              </w:rPr>
            </w:pPr>
            <w:r w:rsidRPr="00625650">
              <w:rPr>
                <w:rFonts w:eastAsia="Arial" w:cs="Arial"/>
                <w:b/>
                <w:bCs/>
                <w:sz w:val="24"/>
                <w:szCs w:val="24"/>
                <w:lang w:val="es-CO"/>
              </w:rPr>
              <w:t>Asistencia y representación en</w:t>
            </w:r>
          </w:p>
          <w:p w14:paraId="677DA69D" w14:textId="77777777" w:rsidR="002C1AB7" w:rsidRPr="00625650" w:rsidRDefault="002C1AB7" w:rsidP="002C1AB7">
            <w:pPr>
              <w:spacing w:after="0"/>
              <w:mirrorIndents w:val="0"/>
              <w:jc w:val="center"/>
              <w:rPr>
                <w:rFonts w:eastAsia="Arial" w:cs="Arial"/>
                <w:b/>
                <w:bCs/>
                <w:sz w:val="24"/>
                <w:szCs w:val="24"/>
                <w:lang w:val="es-CO"/>
              </w:rPr>
            </w:pPr>
            <w:r w:rsidRPr="00625650">
              <w:rPr>
                <w:rFonts w:eastAsia="Arial" w:cs="Arial"/>
                <w:b/>
                <w:bCs/>
                <w:sz w:val="24"/>
                <w:szCs w:val="24"/>
                <w:lang w:val="es-CO"/>
              </w:rPr>
              <w:t>audiencias de conciliación</w:t>
            </w:r>
          </w:p>
          <w:p w14:paraId="5A6DD2D7" w14:textId="77777777" w:rsidR="002C1AB7" w:rsidRPr="00625650" w:rsidRDefault="002C1AB7" w:rsidP="002C1AB7">
            <w:pPr>
              <w:spacing w:after="0"/>
              <w:mirrorIndents w:val="0"/>
              <w:jc w:val="center"/>
              <w:rPr>
                <w:rFonts w:eastAsia="Arial" w:cs="Arial"/>
                <w:b/>
                <w:bCs/>
                <w:sz w:val="24"/>
                <w:szCs w:val="24"/>
                <w:lang w:val="es-CO"/>
              </w:rPr>
            </w:pPr>
            <w:r w:rsidRPr="00625650">
              <w:rPr>
                <w:rFonts w:eastAsia="Arial" w:cs="Arial"/>
                <w:b/>
                <w:bCs/>
                <w:sz w:val="24"/>
                <w:szCs w:val="24"/>
                <w:lang w:val="es-CO"/>
              </w:rPr>
              <w:t>como apoderado del Distrito de</w:t>
            </w:r>
          </w:p>
          <w:p w14:paraId="423E5AF8" w14:textId="77777777" w:rsidR="002C1AB7" w:rsidRPr="00625650" w:rsidRDefault="002C1AB7" w:rsidP="002C1AB7">
            <w:pPr>
              <w:spacing w:after="0"/>
              <w:mirrorIndents w:val="0"/>
              <w:jc w:val="center"/>
              <w:rPr>
                <w:rFonts w:eastAsia="Arial" w:cs="Arial"/>
                <w:sz w:val="24"/>
                <w:szCs w:val="24"/>
                <w:lang w:val="es-ES_tradnl"/>
              </w:rPr>
            </w:pPr>
            <w:r w:rsidRPr="00625650">
              <w:rPr>
                <w:rFonts w:eastAsia="Arial" w:cs="Arial"/>
                <w:b/>
                <w:bCs/>
                <w:sz w:val="24"/>
                <w:szCs w:val="24"/>
                <w:lang w:val="es-CO"/>
              </w:rPr>
              <w:t>Barranquilla</w:t>
            </w:r>
          </w:p>
        </w:tc>
        <w:tc>
          <w:tcPr>
            <w:tcW w:w="4820" w:type="dxa"/>
          </w:tcPr>
          <w:p w14:paraId="3EC58B30" w14:textId="15CBD95B" w:rsidR="000D205C" w:rsidRPr="00625650" w:rsidRDefault="005035B8" w:rsidP="00E35755">
            <w:pPr>
              <w:pStyle w:val="Prrafodelista"/>
              <w:numPr>
                <w:ilvl w:val="0"/>
                <w:numId w:val="1"/>
              </w:numPr>
              <w:mirrorIndents w:val="0"/>
              <w:jc w:val="both"/>
              <w:rPr>
                <w:rFonts w:eastAsia="Arial" w:cs="Arial"/>
                <w:bCs/>
                <w:sz w:val="24"/>
                <w:szCs w:val="24"/>
                <w:lang w:val="es-ES_tradnl"/>
              </w:rPr>
            </w:pPr>
            <w:r w:rsidRPr="00625650">
              <w:rPr>
                <w:rFonts w:eastAsia="Arial" w:cs="Arial"/>
                <w:b/>
                <w:bCs/>
                <w:sz w:val="24"/>
                <w:szCs w:val="24"/>
                <w:lang w:val="es-ES_tradnl"/>
              </w:rPr>
              <w:t xml:space="preserve">Conciliación </w:t>
            </w:r>
            <w:r w:rsidR="00260EE1" w:rsidRPr="00625650">
              <w:rPr>
                <w:rFonts w:eastAsia="Arial" w:cs="Arial"/>
                <w:b/>
                <w:bCs/>
                <w:sz w:val="24"/>
                <w:szCs w:val="24"/>
                <w:lang w:val="es-ES_tradnl"/>
              </w:rPr>
              <w:t xml:space="preserve">No. </w:t>
            </w:r>
            <w:r w:rsidR="002E48A1" w:rsidRPr="00625650">
              <w:rPr>
                <w:rFonts w:cs="Arial"/>
                <w:b/>
                <w:bCs/>
                <w:sz w:val="24"/>
                <w:szCs w:val="24"/>
              </w:rPr>
              <w:t>E-2023-085430</w:t>
            </w:r>
          </w:p>
          <w:p w14:paraId="641DDC06" w14:textId="75ED33F2" w:rsidR="005035B8" w:rsidRPr="00625650" w:rsidRDefault="005D6449" w:rsidP="005035B8">
            <w:pPr>
              <w:spacing w:after="0"/>
              <w:mirrorIndents w:val="0"/>
              <w:jc w:val="both"/>
              <w:rPr>
                <w:rFonts w:eastAsia="Arial" w:cs="Arial"/>
                <w:bCs/>
                <w:sz w:val="24"/>
                <w:szCs w:val="24"/>
              </w:rPr>
            </w:pPr>
            <w:r w:rsidRPr="00625650">
              <w:rPr>
                <w:rFonts w:eastAsia="Arial" w:cs="Arial"/>
                <w:bCs/>
                <w:sz w:val="24"/>
                <w:szCs w:val="24"/>
                <w:lang w:val="es-ES_tradnl"/>
              </w:rPr>
              <w:t xml:space="preserve">El día </w:t>
            </w:r>
            <w:r w:rsidR="002E48A1" w:rsidRPr="00625650">
              <w:rPr>
                <w:rFonts w:eastAsia="Arial" w:cs="Arial"/>
                <w:bCs/>
                <w:sz w:val="24"/>
                <w:szCs w:val="24"/>
                <w:lang w:val="es-ES_tradnl"/>
              </w:rPr>
              <w:t>27</w:t>
            </w:r>
            <w:r w:rsidR="00260EE1" w:rsidRPr="00625650">
              <w:rPr>
                <w:rFonts w:eastAsia="Arial" w:cs="Arial"/>
                <w:bCs/>
                <w:sz w:val="24"/>
                <w:szCs w:val="24"/>
                <w:lang w:val="es-ES_tradnl"/>
              </w:rPr>
              <w:t xml:space="preserve"> </w:t>
            </w:r>
            <w:r w:rsidRPr="00625650">
              <w:rPr>
                <w:rFonts w:eastAsia="Arial" w:cs="Arial"/>
                <w:bCs/>
                <w:sz w:val="24"/>
                <w:szCs w:val="24"/>
                <w:lang w:val="es-ES_tradnl"/>
              </w:rPr>
              <w:t xml:space="preserve">de </w:t>
            </w:r>
            <w:r w:rsidR="005052F3" w:rsidRPr="00625650">
              <w:rPr>
                <w:rFonts w:eastAsia="Arial" w:cs="Arial"/>
                <w:bCs/>
                <w:sz w:val="24"/>
                <w:szCs w:val="24"/>
                <w:lang w:val="es-ES_tradnl"/>
              </w:rPr>
              <w:t>abril</w:t>
            </w:r>
            <w:r w:rsidR="005035B8" w:rsidRPr="00625650">
              <w:rPr>
                <w:rFonts w:eastAsia="Arial" w:cs="Arial"/>
                <w:bCs/>
                <w:sz w:val="24"/>
                <w:szCs w:val="24"/>
                <w:lang w:val="es-ES_tradnl"/>
              </w:rPr>
              <w:t xml:space="preserve"> </w:t>
            </w:r>
            <w:r w:rsidR="00CB2D22" w:rsidRPr="00625650">
              <w:rPr>
                <w:rFonts w:eastAsia="Arial" w:cs="Arial"/>
                <w:bCs/>
                <w:sz w:val="24"/>
                <w:szCs w:val="24"/>
                <w:lang w:val="es-ES_tradnl"/>
              </w:rPr>
              <w:t>de</w:t>
            </w:r>
            <w:r w:rsidRPr="00625650">
              <w:rPr>
                <w:rFonts w:eastAsia="Arial" w:cs="Arial"/>
                <w:bCs/>
                <w:sz w:val="24"/>
                <w:szCs w:val="24"/>
                <w:lang w:val="es-ES_tradnl"/>
              </w:rPr>
              <w:t xml:space="preserve"> 202</w:t>
            </w:r>
            <w:r w:rsidR="005052F3" w:rsidRPr="00625650">
              <w:rPr>
                <w:rFonts w:eastAsia="Arial" w:cs="Arial"/>
                <w:bCs/>
                <w:sz w:val="24"/>
                <w:szCs w:val="24"/>
                <w:lang w:val="es-ES_tradnl"/>
              </w:rPr>
              <w:t>3</w:t>
            </w:r>
            <w:r w:rsidRPr="00625650">
              <w:rPr>
                <w:rFonts w:eastAsia="Arial" w:cs="Arial"/>
                <w:bCs/>
                <w:sz w:val="24"/>
                <w:szCs w:val="24"/>
                <w:lang w:val="es-ES_tradnl"/>
              </w:rPr>
              <w:t xml:space="preserve"> asistí a través de medios virtuales a la diligencia de conciliación extrajudicial convocada por </w:t>
            </w:r>
            <w:r w:rsidR="002E48A1" w:rsidRPr="00625650">
              <w:rPr>
                <w:rFonts w:cs="Arial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EDIFICIO VALENTINA </w:t>
            </w:r>
            <w:r w:rsidRPr="00625650">
              <w:rPr>
                <w:rFonts w:eastAsia="Arial" w:cs="Arial"/>
                <w:bCs/>
                <w:sz w:val="24"/>
                <w:szCs w:val="24"/>
                <w:lang w:val="es-ES_tradnl"/>
              </w:rPr>
              <w:t xml:space="preserve">contra el </w:t>
            </w:r>
            <w:r w:rsidR="000D205C" w:rsidRPr="00625650">
              <w:rPr>
                <w:rFonts w:eastAsia="Arial" w:cs="Arial"/>
                <w:b/>
                <w:sz w:val="24"/>
                <w:szCs w:val="24"/>
                <w:lang w:val="es-CO"/>
              </w:rPr>
              <w:t>DISTRITO DE BARRANQUILLA</w:t>
            </w:r>
            <w:r w:rsidR="00CE2EB5" w:rsidRPr="00625650">
              <w:rPr>
                <w:rFonts w:eastAsia="Arial" w:cs="Arial"/>
                <w:b/>
                <w:sz w:val="24"/>
                <w:szCs w:val="24"/>
                <w:lang w:val="es-CO"/>
              </w:rPr>
              <w:t>.</w:t>
            </w:r>
            <w:r w:rsidR="00CE2EB5" w:rsidRPr="00625650">
              <w:rPr>
                <w:rFonts w:eastAsia="Arial" w:cs="Arial"/>
                <w:bCs/>
                <w:sz w:val="24"/>
                <w:szCs w:val="24"/>
                <w:lang w:val="es-CO"/>
              </w:rPr>
              <w:t xml:space="preserve"> </w:t>
            </w:r>
            <w:r w:rsidR="003C1B6A" w:rsidRPr="00625650">
              <w:rPr>
                <w:rFonts w:eastAsia="Arial" w:cs="Arial"/>
                <w:bCs/>
                <w:sz w:val="24"/>
                <w:szCs w:val="24"/>
                <w:lang w:val="es-CO"/>
              </w:rPr>
              <w:t>en virtud de no contar aún con la certificación del comité de nuestra entidad se solicitó el aplazamiento de la audiencia; sin embargo, la Procuraduría</w:t>
            </w:r>
            <w:r w:rsidR="002E48A1" w:rsidRPr="00625650">
              <w:rPr>
                <w:rFonts w:eastAsia="Arial" w:cs="Arial"/>
                <w:bCs/>
                <w:sz w:val="24"/>
                <w:szCs w:val="24"/>
                <w:lang w:val="es-CO"/>
              </w:rPr>
              <w:t xml:space="preserve"> </w:t>
            </w:r>
            <w:r w:rsidR="002E48A1" w:rsidRPr="00625650">
              <w:rPr>
                <w:rFonts w:cs="Arial"/>
                <w:sz w:val="24"/>
                <w:szCs w:val="24"/>
              </w:rPr>
              <w:t>en atención a la falta de ánimo conciliatorio de las convocadas, declara fallida l</w:t>
            </w:r>
            <w:r w:rsidR="00625650" w:rsidRPr="00625650">
              <w:rPr>
                <w:rFonts w:cs="Arial"/>
                <w:sz w:val="24"/>
                <w:szCs w:val="24"/>
              </w:rPr>
              <w:t>a</w:t>
            </w:r>
            <w:r w:rsidR="002E48A1" w:rsidRPr="00625650">
              <w:rPr>
                <w:rFonts w:cs="Arial"/>
                <w:sz w:val="24"/>
                <w:szCs w:val="24"/>
              </w:rPr>
              <w:t xml:space="preserve"> audiencia de conciliación.</w:t>
            </w:r>
          </w:p>
          <w:p w14:paraId="39F33139" w14:textId="41B422B6" w:rsidR="000D205C" w:rsidRPr="00625650" w:rsidRDefault="000D205C" w:rsidP="00216EDC">
            <w:pPr>
              <w:spacing w:after="0"/>
              <w:mirrorIndents w:val="0"/>
              <w:jc w:val="both"/>
              <w:rPr>
                <w:rFonts w:eastAsia="Arial" w:cs="Arial"/>
                <w:bCs/>
                <w:sz w:val="24"/>
                <w:szCs w:val="24"/>
              </w:rPr>
            </w:pPr>
          </w:p>
          <w:p w14:paraId="023D8689" w14:textId="1B709F9D" w:rsidR="00F547AF" w:rsidRPr="00625650" w:rsidRDefault="00F547AF" w:rsidP="00F547AF">
            <w:pPr>
              <w:spacing w:after="0"/>
              <w:mirrorIndents w:val="0"/>
              <w:jc w:val="both"/>
              <w:rPr>
                <w:rFonts w:eastAsia="Arial" w:cs="Arial"/>
                <w:bCs/>
                <w:sz w:val="24"/>
                <w:szCs w:val="24"/>
              </w:rPr>
            </w:pPr>
          </w:p>
          <w:p w14:paraId="50D219DB" w14:textId="5972D9DC" w:rsidR="00141202" w:rsidRPr="00625650" w:rsidRDefault="00821023" w:rsidP="00141202">
            <w:pPr>
              <w:pStyle w:val="Prrafodelista"/>
              <w:numPr>
                <w:ilvl w:val="0"/>
                <w:numId w:val="1"/>
              </w:numPr>
              <w:mirrorIndents w:val="0"/>
              <w:jc w:val="both"/>
              <w:rPr>
                <w:rFonts w:eastAsia="Arial" w:cs="Arial"/>
                <w:bCs/>
                <w:sz w:val="24"/>
                <w:szCs w:val="24"/>
                <w:lang w:val="es-ES_tradnl"/>
              </w:rPr>
            </w:pPr>
            <w:r w:rsidRPr="00625650">
              <w:rPr>
                <w:rFonts w:eastAsia="Arial" w:cs="Arial"/>
                <w:b/>
                <w:bCs/>
                <w:sz w:val="24"/>
                <w:szCs w:val="24"/>
                <w:lang w:val="es-ES_tradnl"/>
              </w:rPr>
              <w:t>Conciliación</w:t>
            </w:r>
            <w:r w:rsidR="00260EE1" w:rsidRPr="00625650">
              <w:rPr>
                <w:rFonts w:cs="Arial"/>
                <w:color w:val="000000"/>
                <w:sz w:val="24"/>
                <w:szCs w:val="24"/>
              </w:rPr>
              <w:t xml:space="preserve"> </w:t>
            </w:r>
            <w:r w:rsidR="00260EE1" w:rsidRPr="00625650">
              <w:rPr>
                <w:rFonts w:cs="Arial"/>
                <w:b/>
                <w:bCs/>
                <w:color w:val="000000"/>
                <w:sz w:val="24"/>
                <w:szCs w:val="24"/>
              </w:rPr>
              <w:t xml:space="preserve">No. </w:t>
            </w:r>
            <w:r w:rsidR="00141202" w:rsidRPr="00625650">
              <w:rPr>
                <w:rFonts w:cs="Arial"/>
                <w:b/>
                <w:bCs/>
                <w:sz w:val="24"/>
                <w:szCs w:val="24"/>
              </w:rPr>
              <w:t>E- 2023-089050</w:t>
            </w:r>
          </w:p>
          <w:p w14:paraId="4A39E467" w14:textId="27EED250" w:rsidR="000824C0" w:rsidRPr="00625650" w:rsidRDefault="00F547AF" w:rsidP="00325FC8">
            <w:pPr>
              <w:jc w:val="both"/>
              <w:rPr>
                <w:rFonts w:cs="Arial"/>
                <w:sz w:val="24"/>
                <w:szCs w:val="24"/>
              </w:rPr>
            </w:pPr>
            <w:r w:rsidRPr="00625650">
              <w:rPr>
                <w:rFonts w:cs="Arial"/>
                <w:sz w:val="24"/>
                <w:szCs w:val="24"/>
                <w:lang w:val="es-ES_tradnl"/>
              </w:rPr>
              <w:t xml:space="preserve">El día </w:t>
            </w:r>
            <w:r w:rsidR="00260EE1" w:rsidRPr="00625650">
              <w:rPr>
                <w:rFonts w:cs="Arial"/>
                <w:sz w:val="24"/>
                <w:szCs w:val="24"/>
                <w:lang w:val="es-ES_tradnl"/>
              </w:rPr>
              <w:t>1</w:t>
            </w:r>
            <w:r w:rsidR="00141202" w:rsidRPr="00625650">
              <w:rPr>
                <w:rFonts w:cs="Arial"/>
                <w:sz w:val="24"/>
                <w:szCs w:val="24"/>
                <w:lang w:val="es-ES_tradnl"/>
              </w:rPr>
              <w:t>1</w:t>
            </w:r>
            <w:r w:rsidR="004D0A88" w:rsidRPr="00625650">
              <w:rPr>
                <w:rFonts w:cs="Arial"/>
                <w:color w:val="424242"/>
                <w:sz w:val="24"/>
                <w:szCs w:val="24"/>
                <w:shd w:val="clear" w:color="auto" w:fill="FFFFFF"/>
              </w:rPr>
              <w:t xml:space="preserve"> de </w:t>
            </w:r>
            <w:r w:rsidR="00141202" w:rsidRPr="00625650">
              <w:rPr>
                <w:rFonts w:cs="Arial"/>
                <w:color w:val="424242"/>
                <w:sz w:val="24"/>
                <w:szCs w:val="24"/>
                <w:shd w:val="clear" w:color="auto" w:fill="FFFFFF"/>
              </w:rPr>
              <w:t>mayo</w:t>
            </w:r>
            <w:r w:rsidR="005035B8" w:rsidRPr="00625650">
              <w:rPr>
                <w:rFonts w:cs="Arial"/>
                <w:sz w:val="24"/>
                <w:szCs w:val="24"/>
                <w:lang w:val="es-ES_tradnl"/>
              </w:rPr>
              <w:t xml:space="preserve"> </w:t>
            </w:r>
            <w:r w:rsidRPr="00625650">
              <w:rPr>
                <w:rFonts w:cs="Arial"/>
                <w:sz w:val="24"/>
                <w:szCs w:val="24"/>
                <w:lang w:val="es-ES_tradnl"/>
              </w:rPr>
              <w:t>de 202</w:t>
            </w:r>
            <w:r w:rsidR="004D0A88" w:rsidRPr="00625650">
              <w:rPr>
                <w:rFonts w:cs="Arial"/>
                <w:sz w:val="24"/>
                <w:szCs w:val="24"/>
                <w:lang w:val="es-ES_tradnl"/>
              </w:rPr>
              <w:t>3</w:t>
            </w:r>
            <w:r w:rsidRPr="00625650">
              <w:rPr>
                <w:rFonts w:cs="Arial"/>
                <w:sz w:val="24"/>
                <w:szCs w:val="24"/>
                <w:lang w:val="es-ES_tradnl"/>
              </w:rPr>
              <w:t xml:space="preserve"> asistí a través de medios virtuales a la diligencia de conciliación extrajudicial convocada por </w:t>
            </w:r>
            <w:r w:rsidR="00141202" w:rsidRPr="00625650">
              <w:rPr>
                <w:rFonts w:cs="Arial"/>
                <w:b/>
                <w:bCs/>
                <w:color w:val="000000"/>
                <w:sz w:val="24"/>
                <w:szCs w:val="24"/>
              </w:rPr>
              <w:t>ISMENIA CAMACHO Y OTROS</w:t>
            </w:r>
            <w:r w:rsidR="004D0A88" w:rsidRPr="00625650">
              <w:rPr>
                <w:rFonts w:cs="Arial"/>
                <w:color w:val="424242"/>
                <w:sz w:val="24"/>
                <w:szCs w:val="24"/>
                <w:shd w:val="clear" w:color="auto" w:fill="FFFFFF"/>
              </w:rPr>
              <w:t xml:space="preserve"> </w:t>
            </w:r>
            <w:r w:rsidRPr="00625650">
              <w:rPr>
                <w:rFonts w:cs="Arial"/>
                <w:sz w:val="24"/>
                <w:szCs w:val="24"/>
                <w:lang w:val="es-ES_tradnl"/>
              </w:rPr>
              <w:t xml:space="preserve">contra el </w:t>
            </w:r>
            <w:r w:rsidR="00CE72AD" w:rsidRPr="00625650">
              <w:rPr>
                <w:rFonts w:cs="Arial"/>
                <w:b/>
                <w:bCs/>
                <w:sz w:val="24"/>
                <w:szCs w:val="24"/>
                <w:lang w:val="es-CO"/>
              </w:rPr>
              <w:t>DISTRITO DE BARRANQUILLA</w:t>
            </w:r>
            <w:r w:rsidR="00CE72AD" w:rsidRPr="00625650">
              <w:rPr>
                <w:rFonts w:cs="Arial"/>
                <w:sz w:val="24"/>
                <w:szCs w:val="24"/>
                <w:lang w:val="es-CO"/>
              </w:rPr>
              <w:t>, l</w:t>
            </w:r>
            <w:r w:rsidRPr="00625650">
              <w:rPr>
                <w:rFonts w:cs="Arial"/>
                <w:sz w:val="24"/>
                <w:szCs w:val="24"/>
                <w:lang w:val="es-ES_tradnl"/>
              </w:rPr>
              <w:t>a cual fue declarada fallida por parte del señor Procurador</w:t>
            </w:r>
            <w:r w:rsidR="00141202" w:rsidRPr="00625650">
              <w:rPr>
                <w:rFonts w:cs="Arial"/>
                <w:sz w:val="24"/>
                <w:szCs w:val="24"/>
                <w:lang w:val="es-ES_tradnl"/>
              </w:rPr>
              <w:t xml:space="preserve"> quien </w:t>
            </w:r>
            <w:r w:rsidR="00141202" w:rsidRPr="00625650">
              <w:rPr>
                <w:rFonts w:cs="Arial"/>
                <w:sz w:val="24"/>
                <w:szCs w:val="24"/>
              </w:rPr>
              <w:t>consideró improcedente realizar una solicitud de reconsideración ante las convocada</w:t>
            </w:r>
            <w:r w:rsidR="00625650" w:rsidRPr="00625650">
              <w:rPr>
                <w:rFonts w:cs="Arial"/>
                <w:sz w:val="24"/>
                <w:szCs w:val="24"/>
              </w:rPr>
              <w:t>s</w:t>
            </w:r>
            <w:r w:rsidR="00141202" w:rsidRPr="00625650">
              <w:rPr>
                <w:rFonts w:cs="Arial"/>
                <w:sz w:val="24"/>
                <w:szCs w:val="24"/>
              </w:rPr>
              <w:t xml:space="preserve"> por no reunirse los requisitos para la procedencia de tal figura, ante la imposibilidad jurídica como material de llegar a un acuerdo conciliatorio, se declara fallida la audiencia de conciliación.</w:t>
            </w:r>
          </w:p>
          <w:p w14:paraId="3FE76643" w14:textId="0C6627F7" w:rsidR="004D3198" w:rsidRPr="00625650" w:rsidRDefault="004D3198" w:rsidP="005E7EFC">
            <w:pPr>
              <w:jc w:val="both"/>
              <w:rPr>
                <w:rFonts w:eastAsia="Arial" w:cs="Arial"/>
                <w:bCs/>
                <w:sz w:val="24"/>
                <w:szCs w:val="24"/>
              </w:rPr>
            </w:pPr>
          </w:p>
        </w:tc>
      </w:tr>
      <w:tr w:rsidR="003C2533" w:rsidRPr="00625650" w14:paraId="3D7B0DDE" w14:textId="77777777" w:rsidTr="00F02883">
        <w:trPr>
          <w:trHeight w:val="699"/>
          <w:jc w:val="center"/>
        </w:trPr>
        <w:tc>
          <w:tcPr>
            <w:tcW w:w="3964" w:type="dxa"/>
          </w:tcPr>
          <w:p w14:paraId="72A19E41" w14:textId="77777777" w:rsidR="003C2533" w:rsidRPr="00625650" w:rsidRDefault="003C2533" w:rsidP="000C1BE2">
            <w:pPr>
              <w:mirrorIndents w:val="0"/>
              <w:jc w:val="center"/>
              <w:rPr>
                <w:rFonts w:eastAsia="Arial" w:cs="Arial"/>
                <w:b/>
                <w:bCs/>
                <w:sz w:val="24"/>
                <w:szCs w:val="24"/>
                <w:lang w:val="es-CO"/>
              </w:rPr>
            </w:pPr>
          </w:p>
          <w:p w14:paraId="3D411C40" w14:textId="330451DA" w:rsidR="003C2533" w:rsidRPr="00625650" w:rsidRDefault="003C2533" w:rsidP="007F6AB0">
            <w:pPr>
              <w:mirrorIndents w:val="0"/>
              <w:jc w:val="center"/>
              <w:rPr>
                <w:rFonts w:eastAsia="Arial" w:cs="Arial"/>
                <w:b/>
                <w:bCs/>
                <w:sz w:val="24"/>
                <w:szCs w:val="24"/>
                <w:lang w:val="es-CO"/>
              </w:rPr>
            </w:pPr>
            <w:r w:rsidRPr="00625650">
              <w:rPr>
                <w:rFonts w:eastAsia="Arial" w:cs="Arial"/>
                <w:b/>
                <w:bCs/>
                <w:sz w:val="24"/>
                <w:szCs w:val="24"/>
                <w:lang w:val="es-CO"/>
              </w:rPr>
              <w:t>Recibir los documentos requeridos para el desarrollo de la gestión y/o asignación de solicitudes de conciliación</w:t>
            </w:r>
          </w:p>
          <w:p w14:paraId="05E587D0" w14:textId="77777777" w:rsidR="003C2533" w:rsidRPr="00625650" w:rsidRDefault="003C2533" w:rsidP="000C1BE2">
            <w:pPr>
              <w:mirrorIndents w:val="0"/>
              <w:jc w:val="center"/>
              <w:rPr>
                <w:rFonts w:eastAsia="Arial" w:cs="Arial"/>
                <w:b/>
                <w:bCs/>
                <w:sz w:val="24"/>
                <w:szCs w:val="24"/>
                <w:lang w:val="es-CO"/>
              </w:rPr>
            </w:pPr>
          </w:p>
        </w:tc>
        <w:tc>
          <w:tcPr>
            <w:tcW w:w="4820" w:type="dxa"/>
          </w:tcPr>
          <w:p w14:paraId="25C81F68" w14:textId="3E7282BB" w:rsidR="009F5DF7" w:rsidRPr="00625650" w:rsidRDefault="003C2533" w:rsidP="00D66608">
            <w:pPr>
              <w:contextualSpacing/>
              <w:mirrorIndents w:val="0"/>
              <w:jc w:val="both"/>
              <w:rPr>
                <w:rFonts w:eastAsia="Arial" w:cs="Arial"/>
                <w:bCs/>
                <w:sz w:val="24"/>
                <w:szCs w:val="24"/>
                <w:lang w:val="es-ES_tradnl"/>
              </w:rPr>
            </w:pPr>
            <w:r w:rsidRPr="00625650">
              <w:rPr>
                <w:rFonts w:eastAsia="Arial" w:cs="Arial"/>
                <w:bCs/>
                <w:sz w:val="24"/>
                <w:szCs w:val="24"/>
                <w:lang w:val="es-ES_tradnl"/>
              </w:rPr>
              <w:t>Al suscrito le fue asignada la</w:t>
            </w:r>
            <w:r w:rsidR="000F10F6" w:rsidRPr="00625650">
              <w:rPr>
                <w:rFonts w:eastAsia="Arial" w:cs="Arial"/>
                <w:bCs/>
                <w:sz w:val="24"/>
                <w:szCs w:val="24"/>
                <w:lang w:val="es-ES_tradnl"/>
              </w:rPr>
              <w:t>s</w:t>
            </w:r>
            <w:r w:rsidRPr="00625650">
              <w:rPr>
                <w:rFonts w:eastAsia="Arial" w:cs="Arial"/>
                <w:bCs/>
                <w:sz w:val="24"/>
                <w:szCs w:val="24"/>
                <w:lang w:val="es-ES_tradnl"/>
              </w:rPr>
              <w:t xml:space="preserve"> siguiente</w:t>
            </w:r>
            <w:r w:rsidR="000F10F6" w:rsidRPr="00625650">
              <w:rPr>
                <w:rFonts w:eastAsia="Arial" w:cs="Arial"/>
                <w:bCs/>
                <w:sz w:val="24"/>
                <w:szCs w:val="24"/>
                <w:lang w:val="es-ES_tradnl"/>
              </w:rPr>
              <w:t>s</w:t>
            </w:r>
            <w:r w:rsidRPr="00625650">
              <w:rPr>
                <w:rFonts w:eastAsia="Arial" w:cs="Arial"/>
                <w:bCs/>
                <w:sz w:val="24"/>
                <w:szCs w:val="24"/>
                <w:lang w:val="es-ES_tradnl"/>
              </w:rPr>
              <w:t xml:space="preserve"> solicitud</w:t>
            </w:r>
            <w:r w:rsidR="000F10F6" w:rsidRPr="00625650">
              <w:rPr>
                <w:rFonts w:eastAsia="Arial" w:cs="Arial"/>
                <w:bCs/>
                <w:sz w:val="24"/>
                <w:szCs w:val="24"/>
                <w:lang w:val="es-ES_tradnl"/>
              </w:rPr>
              <w:t>es</w:t>
            </w:r>
            <w:r w:rsidRPr="00625650">
              <w:rPr>
                <w:rFonts w:eastAsia="Arial" w:cs="Arial"/>
                <w:bCs/>
                <w:sz w:val="24"/>
                <w:szCs w:val="24"/>
                <w:lang w:val="es-ES_tradnl"/>
              </w:rPr>
              <w:t xml:space="preserve"> de conciliación:</w:t>
            </w:r>
          </w:p>
          <w:p w14:paraId="36CE113F" w14:textId="3737B0D9" w:rsidR="009F5DF7" w:rsidRPr="00625650" w:rsidRDefault="009F5DF7" w:rsidP="00D66608">
            <w:pPr>
              <w:pStyle w:val="Prrafodelista"/>
              <w:numPr>
                <w:ilvl w:val="0"/>
                <w:numId w:val="17"/>
              </w:numPr>
              <w:spacing w:after="0"/>
              <w:mirrorIndents w:val="0"/>
              <w:jc w:val="both"/>
              <w:rPr>
                <w:rFonts w:cs="Arial"/>
                <w:bCs/>
                <w:sz w:val="24"/>
                <w:szCs w:val="24"/>
                <w:lang w:eastAsia="es-ES"/>
              </w:rPr>
            </w:pPr>
            <w:r w:rsidRPr="00625650">
              <w:rPr>
                <w:rFonts w:cs="Arial"/>
                <w:b/>
                <w:color w:val="000000"/>
                <w:sz w:val="24"/>
                <w:szCs w:val="24"/>
              </w:rPr>
              <w:t>FECHA</w:t>
            </w:r>
            <w:r w:rsidRPr="00625650">
              <w:rPr>
                <w:rFonts w:cs="Arial"/>
                <w:color w:val="000000"/>
                <w:sz w:val="24"/>
                <w:szCs w:val="24"/>
              </w:rPr>
              <w:t xml:space="preserve">: </w:t>
            </w:r>
            <w:r w:rsidR="00325FC8" w:rsidRPr="00625650">
              <w:rPr>
                <w:rFonts w:cs="Arial"/>
                <w:color w:val="000000"/>
                <w:sz w:val="24"/>
                <w:szCs w:val="24"/>
              </w:rPr>
              <w:t>09/05/2023</w:t>
            </w:r>
          </w:p>
          <w:p w14:paraId="1E658062" w14:textId="42EBF70F" w:rsidR="007B5D34" w:rsidRPr="00625650" w:rsidRDefault="007B5D34" w:rsidP="00D66608">
            <w:pPr>
              <w:spacing w:after="0"/>
              <w:mirrorIndents w:val="0"/>
              <w:jc w:val="both"/>
              <w:rPr>
                <w:rFonts w:cs="Arial"/>
                <w:bCs/>
                <w:sz w:val="24"/>
                <w:szCs w:val="24"/>
                <w:lang w:eastAsia="es-ES"/>
              </w:rPr>
            </w:pPr>
            <w:r w:rsidRPr="00625650">
              <w:rPr>
                <w:rFonts w:cs="Arial"/>
                <w:b/>
                <w:bCs/>
                <w:sz w:val="24"/>
                <w:szCs w:val="24"/>
                <w:lang w:eastAsia="es-ES"/>
              </w:rPr>
              <w:t>CONVOCANTE:</w:t>
            </w:r>
            <w:r w:rsidR="00325FC8" w:rsidRPr="00625650">
              <w:rPr>
                <w:rFonts w:cs="Arial"/>
                <w:bCs/>
                <w:sz w:val="24"/>
                <w:szCs w:val="24"/>
                <w:lang w:eastAsia="es-ES"/>
              </w:rPr>
              <w:t xml:space="preserve"> Candelaria Delgado Correa y otros. </w:t>
            </w:r>
          </w:p>
          <w:p w14:paraId="785CD92C" w14:textId="77777777" w:rsidR="007F6AB0" w:rsidRPr="00625650" w:rsidRDefault="007B5D34" w:rsidP="007F6AB0">
            <w:pPr>
              <w:spacing w:after="0"/>
              <w:mirrorIndents w:val="0"/>
              <w:jc w:val="both"/>
              <w:rPr>
                <w:rFonts w:cs="Arial"/>
                <w:color w:val="000000"/>
                <w:sz w:val="24"/>
                <w:szCs w:val="24"/>
              </w:rPr>
            </w:pPr>
            <w:r w:rsidRPr="00625650">
              <w:rPr>
                <w:rFonts w:cs="Arial"/>
                <w:b/>
                <w:bCs/>
                <w:sz w:val="24"/>
                <w:szCs w:val="24"/>
                <w:lang w:eastAsia="es-ES"/>
              </w:rPr>
              <w:t>CONVOCADO:</w:t>
            </w:r>
            <w:r w:rsidRPr="00625650">
              <w:rPr>
                <w:rFonts w:cs="Arial"/>
                <w:bCs/>
                <w:sz w:val="24"/>
                <w:szCs w:val="24"/>
                <w:lang w:eastAsia="es-ES"/>
              </w:rPr>
              <w:t xml:space="preserve"> </w:t>
            </w:r>
            <w:r w:rsidRPr="00625650">
              <w:rPr>
                <w:rFonts w:cs="Arial"/>
                <w:color w:val="000000"/>
                <w:sz w:val="24"/>
                <w:szCs w:val="24"/>
              </w:rPr>
              <w:t>Distrito Especial Industri</w:t>
            </w:r>
            <w:r w:rsidR="004D3198" w:rsidRPr="00625650">
              <w:rPr>
                <w:rFonts w:cs="Arial"/>
                <w:color w:val="000000"/>
                <w:sz w:val="24"/>
                <w:szCs w:val="24"/>
              </w:rPr>
              <w:t>al y Portuario de Barranquilla</w:t>
            </w:r>
            <w:r w:rsidRPr="00625650">
              <w:rPr>
                <w:rFonts w:cs="Arial"/>
                <w:color w:val="000000"/>
                <w:sz w:val="24"/>
                <w:szCs w:val="24"/>
              </w:rPr>
              <w:t>.</w:t>
            </w:r>
          </w:p>
          <w:p w14:paraId="4D22C4AA" w14:textId="77777777" w:rsidR="007F6AB0" w:rsidRPr="00625650" w:rsidRDefault="007F6AB0" w:rsidP="007F6AB0">
            <w:pPr>
              <w:spacing w:after="0"/>
              <w:mirrorIndents w:val="0"/>
              <w:jc w:val="both"/>
              <w:rPr>
                <w:rFonts w:cs="Arial"/>
                <w:color w:val="000000"/>
                <w:sz w:val="24"/>
                <w:szCs w:val="24"/>
              </w:rPr>
            </w:pPr>
          </w:p>
          <w:p w14:paraId="3DA06733" w14:textId="758186C4" w:rsidR="007F6AB0" w:rsidRPr="00625650" w:rsidRDefault="009F5DF7" w:rsidP="007F6AB0">
            <w:pPr>
              <w:pStyle w:val="Prrafodelista"/>
              <w:numPr>
                <w:ilvl w:val="0"/>
                <w:numId w:val="17"/>
              </w:numPr>
              <w:spacing w:after="0"/>
              <w:mirrorIndents w:val="0"/>
              <w:jc w:val="both"/>
              <w:rPr>
                <w:rFonts w:cs="Arial"/>
                <w:color w:val="000000"/>
                <w:sz w:val="24"/>
                <w:szCs w:val="24"/>
              </w:rPr>
            </w:pPr>
            <w:r w:rsidRPr="00625650">
              <w:rPr>
                <w:rFonts w:cs="Arial"/>
                <w:b/>
                <w:sz w:val="24"/>
                <w:szCs w:val="24"/>
                <w:lang w:eastAsia="es-ES"/>
              </w:rPr>
              <w:t xml:space="preserve">FECHA: </w:t>
            </w:r>
            <w:r w:rsidR="00D66608" w:rsidRPr="00625650">
              <w:rPr>
                <w:rFonts w:cs="Arial"/>
                <w:sz w:val="24"/>
                <w:szCs w:val="24"/>
                <w:lang w:eastAsia="es-ES"/>
              </w:rPr>
              <w:t>0</w:t>
            </w:r>
            <w:r w:rsidR="00325FC8" w:rsidRPr="00625650">
              <w:rPr>
                <w:rFonts w:cs="Arial"/>
                <w:sz w:val="24"/>
                <w:szCs w:val="24"/>
                <w:lang w:eastAsia="es-ES"/>
              </w:rPr>
              <w:t>9/05/2023</w:t>
            </w:r>
          </w:p>
          <w:p w14:paraId="020A1B04" w14:textId="6656D6D1" w:rsidR="007B5D34" w:rsidRPr="00625650" w:rsidRDefault="007F6AB0" w:rsidP="007F6AB0">
            <w:pPr>
              <w:pStyle w:val="Sinespaciado"/>
              <w:jc w:val="both"/>
              <w:rPr>
                <w:rFonts w:cs="Arial"/>
                <w:sz w:val="24"/>
                <w:szCs w:val="24"/>
                <w:lang w:eastAsia="es-ES"/>
              </w:rPr>
            </w:pPr>
            <w:r w:rsidRPr="00625650">
              <w:rPr>
                <w:rFonts w:cs="Arial"/>
                <w:b/>
                <w:sz w:val="24"/>
                <w:szCs w:val="24"/>
                <w:lang w:eastAsia="es-ES"/>
              </w:rPr>
              <w:t>CONVOCANTE:</w:t>
            </w:r>
            <w:r w:rsidRPr="00625650">
              <w:rPr>
                <w:rFonts w:cs="Arial"/>
                <w:sz w:val="24"/>
                <w:szCs w:val="24"/>
                <w:lang w:eastAsia="es-ES"/>
              </w:rPr>
              <w:t xml:space="preserve"> </w:t>
            </w:r>
            <w:r w:rsidR="00325FC8" w:rsidRPr="00625650">
              <w:rPr>
                <w:rFonts w:cs="Arial"/>
                <w:sz w:val="24"/>
                <w:szCs w:val="24"/>
                <w:lang w:eastAsia="es-ES"/>
              </w:rPr>
              <w:t>Juliett Isabel Sotelo y otros.</w:t>
            </w:r>
          </w:p>
          <w:p w14:paraId="47D0F6C1" w14:textId="77777777" w:rsidR="00513F0D" w:rsidRPr="00625650" w:rsidRDefault="007B5D34" w:rsidP="00513F0D">
            <w:pPr>
              <w:pStyle w:val="Sinespaciado"/>
              <w:jc w:val="both"/>
              <w:rPr>
                <w:rFonts w:cs="Arial"/>
                <w:b/>
                <w:bCs/>
                <w:sz w:val="24"/>
                <w:szCs w:val="24"/>
                <w:lang w:eastAsia="es-ES"/>
              </w:rPr>
            </w:pPr>
            <w:r w:rsidRPr="00625650">
              <w:rPr>
                <w:rFonts w:cs="Arial"/>
                <w:b/>
                <w:sz w:val="24"/>
                <w:szCs w:val="24"/>
                <w:lang w:eastAsia="es-ES"/>
              </w:rPr>
              <w:t>CONVOCADO:</w:t>
            </w:r>
            <w:r w:rsidRPr="00625650">
              <w:rPr>
                <w:rFonts w:cs="Arial"/>
                <w:sz w:val="24"/>
                <w:szCs w:val="24"/>
                <w:lang w:eastAsia="es-ES"/>
              </w:rPr>
              <w:t xml:space="preserve"> </w:t>
            </w:r>
            <w:r w:rsidRPr="00625650">
              <w:rPr>
                <w:rFonts w:cs="Arial"/>
                <w:color w:val="000000"/>
                <w:sz w:val="24"/>
                <w:szCs w:val="24"/>
              </w:rPr>
              <w:t>Distrito Especial Industrial y Portuario de Barranquilla.</w:t>
            </w:r>
            <w:r w:rsidR="007F6AB0" w:rsidRPr="00625650">
              <w:rPr>
                <w:rFonts w:cs="Arial"/>
                <w:b/>
                <w:bCs/>
                <w:sz w:val="24"/>
                <w:szCs w:val="24"/>
                <w:lang w:eastAsia="es-ES"/>
              </w:rPr>
              <w:t xml:space="preserve"> </w:t>
            </w:r>
          </w:p>
          <w:p w14:paraId="5D8AAD7C" w14:textId="77777777" w:rsidR="00513F0D" w:rsidRPr="00625650" w:rsidRDefault="00513F0D" w:rsidP="00513F0D">
            <w:pPr>
              <w:pStyle w:val="Sinespaciado"/>
              <w:jc w:val="both"/>
              <w:rPr>
                <w:rFonts w:cs="Arial"/>
                <w:b/>
                <w:bCs/>
                <w:sz w:val="24"/>
                <w:szCs w:val="24"/>
                <w:lang w:eastAsia="es-ES"/>
              </w:rPr>
            </w:pPr>
          </w:p>
          <w:p w14:paraId="5EF2DA2B" w14:textId="40C2EB21" w:rsidR="00D831A2" w:rsidRPr="00625650" w:rsidRDefault="00D831A2" w:rsidP="00513F0D">
            <w:pPr>
              <w:pStyle w:val="Sinespaciado"/>
              <w:numPr>
                <w:ilvl w:val="0"/>
                <w:numId w:val="17"/>
              </w:numPr>
              <w:jc w:val="both"/>
              <w:rPr>
                <w:rFonts w:cs="Arial"/>
                <w:color w:val="000000"/>
                <w:sz w:val="24"/>
                <w:szCs w:val="24"/>
              </w:rPr>
            </w:pPr>
            <w:r w:rsidRPr="00625650">
              <w:rPr>
                <w:rFonts w:cs="Arial"/>
                <w:b/>
                <w:bCs/>
                <w:sz w:val="24"/>
                <w:szCs w:val="24"/>
                <w:lang w:eastAsia="es-ES"/>
              </w:rPr>
              <w:t>FECHA:</w:t>
            </w:r>
            <w:r w:rsidRPr="00625650">
              <w:rPr>
                <w:rFonts w:cs="Arial"/>
                <w:sz w:val="24"/>
                <w:szCs w:val="24"/>
                <w:lang w:eastAsia="es-ES"/>
              </w:rPr>
              <w:t xml:space="preserve"> </w:t>
            </w:r>
            <w:r w:rsidR="00325FC8" w:rsidRPr="00625650">
              <w:rPr>
                <w:rFonts w:cs="Arial"/>
                <w:sz w:val="24"/>
                <w:szCs w:val="24"/>
                <w:lang w:eastAsia="es-ES"/>
              </w:rPr>
              <w:t>17/05/2023</w:t>
            </w:r>
          </w:p>
          <w:p w14:paraId="25A89810" w14:textId="67E1E78D" w:rsidR="00D831A2" w:rsidRPr="00625650" w:rsidRDefault="00D831A2" w:rsidP="00D831A2">
            <w:pPr>
              <w:spacing w:after="0"/>
              <w:mirrorIndents w:val="0"/>
              <w:rPr>
                <w:rFonts w:cs="Arial"/>
                <w:bCs/>
                <w:sz w:val="24"/>
                <w:szCs w:val="24"/>
                <w:lang w:eastAsia="es-ES"/>
              </w:rPr>
            </w:pPr>
            <w:r w:rsidRPr="00625650">
              <w:rPr>
                <w:rFonts w:cs="Arial"/>
                <w:b/>
                <w:bCs/>
                <w:sz w:val="24"/>
                <w:szCs w:val="24"/>
                <w:lang w:eastAsia="es-ES"/>
              </w:rPr>
              <w:t>CONVOCANTE:</w:t>
            </w:r>
            <w:r w:rsidR="00D66608" w:rsidRPr="00625650">
              <w:rPr>
                <w:rFonts w:cs="Arial"/>
                <w:bCs/>
                <w:sz w:val="24"/>
                <w:szCs w:val="24"/>
                <w:lang w:eastAsia="es-ES"/>
              </w:rPr>
              <w:t xml:space="preserve"> </w:t>
            </w:r>
            <w:r w:rsidR="00325FC8" w:rsidRPr="00625650">
              <w:rPr>
                <w:rFonts w:cs="Arial"/>
                <w:bCs/>
                <w:sz w:val="24"/>
                <w:szCs w:val="24"/>
                <w:lang w:eastAsia="es-ES"/>
              </w:rPr>
              <w:t>Miguel Antonio Caro</w:t>
            </w:r>
          </w:p>
          <w:p w14:paraId="2C2A017F" w14:textId="351D55FF" w:rsidR="00513F0D" w:rsidRPr="00625650" w:rsidRDefault="00D831A2" w:rsidP="00513F0D">
            <w:pPr>
              <w:spacing w:after="0"/>
              <w:mirrorIndents w:val="0"/>
              <w:jc w:val="both"/>
              <w:rPr>
                <w:rFonts w:cs="Arial"/>
                <w:b/>
                <w:bCs/>
                <w:sz w:val="24"/>
                <w:szCs w:val="24"/>
                <w:lang w:eastAsia="es-ES"/>
              </w:rPr>
            </w:pPr>
            <w:r w:rsidRPr="00625650">
              <w:rPr>
                <w:rFonts w:cs="Arial"/>
                <w:b/>
                <w:bCs/>
                <w:sz w:val="24"/>
                <w:szCs w:val="24"/>
                <w:lang w:eastAsia="es-ES"/>
              </w:rPr>
              <w:t>CONVOCADO:</w:t>
            </w:r>
            <w:r w:rsidRPr="00625650">
              <w:rPr>
                <w:rFonts w:cs="Arial"/>
                <w:bCs/>
                <w:sz w:val="24"/>
                <w:szCs w:val="24"/>
                <w:lang w:eastAsia="es-ES"/>
              </w:rPr>
              <w:t xml:space="preserve"> </w:t>
            </w:r>
            <w:r w:rsidRPr="00625650">
              <w:rPr>
                <w:rFonts w:cs="Arial"/>
                <w:color w:val="000000"/>
                <w:sz w:val="24"/>
                <w:szCs w:val="24"/>
              </w:rPr>
              <w:t>Distrito Especial Industrial y Portuario de Barranquill</w:t>
            </w:r>
            <w:r w:rsidR="00325FC8" w:rsidRPr="00625650">
              <w:rPr>
                <w:rFonts w:cs="Arial"/>
                <w:color w:val="000000"/>
                <w:sz w:val="24"/>
                <w:szCs w:val="24"/>
              </w:rPr>
              <w:t>a.</w:t>
            </w:r>
          </w:p>
          <w:p w14:paraId="1B1685D9" w14:textId="77777777" w:rsidR="00513F0D" w:rsidRPr="00625650" w:rsidRDefault="00513F0D" w:rsidP="00513F0D">
            <w:pPr>
              <w:spacing w:after="0"/>
              <w:mirrorIndents w:val="0"/>
              <w:jc w:val="both"/>
              <w:rPr>
                <w:rFonts w:cs="Arial"/>
                <w:color w:val="000000"/>
                <w:sz w:val="24"/>
                <w:szCs w:val="24"/>
              </w:rPr>
            </w:pPr>
          </w:p>
          <w:p w14:paraId="4EEEE2AE" w14:textId="62881EE8" w:rsidR="007B5D34" w:rsidRPr="00625650" w:rsidRDefault="007B5D34" w:rsidP="00513F0D">
            <w:pPr>
              <w:spacing w:after="0"/>
              <w:mirrorIndents w:val="0"/>
              <w:jc w:val="both"/>
              <w:rPr>
                <w:rFonts w:cs="Arial"/>
                <w:color w:val="000000"/>
                <w:sz w:val="24"/>
                <w:szCs w:val="24"/>
              </w:rPr>
            </w:pPr>
            <w:r w:rsidRPr="00625650">
              <w:rPr>
                <w:rFonts w:cs="Arial"/>
                <w:color w:val="000000"/>
                <w:sz w:val="24"/>
                <w:szCs w:val="24"/>
              </w:rPr>
              <w:t xml:space="preserve"> </w:t>
            </w:r>
          </w:p>
        </w:tc>
      </w:tr>
      <w:tr w:rsidR="00CB2D22" w:rsidRPr="00625650" w14:paraId="5C1F7BB7" w14:textId="77777777" w:rsidTr="00CE72AD">
        <w:trPr>
          <w:trHeight w:val="3392"/>
          <w:jc w:val="center"/>
        </w:trPr>
        <w:tc>
          <w:tcPr>
            <w:tcW w:w="3964" w:type="dxa"/>
          </w:tcPr>
          <w:p w14:paraId="40AC064C" w14:textId="77777777" w:rsidR="00CB2D22" w:rsidRPr="00625650" w:rsidRDefault="00CB2D22" w:rsidP="00CB2D22">
            <w:pPr>
              <w:mirrorIndents w:val="0"/>
              <w:jc w:val="center"/>
              <w:rPr>
                <w:rFonts w:eastAsia="Arial" w:cs="Arial"/>
                <w:b/>
                <w:bCs/>
                <w:sz w:val="24"/>
                <w:szCs w:val="24"/>
                <w:lang w:val="es-CO"/>
              </w:rPr>
            </w:pPr>
          </w:p>
          <w:p w14:paraId="227A6D40" w14:textId="77777777" w:rsidR="00CB2D22" w:rsidRPr="00625650" w:rsidRDefault="00CB2D22" w:rsidP="00CB2D22">
            <w:pPr>
              <w:mirrorIndents w:val="0"/>
              <w:jc w:val="center"/>
              <w:rPr>
                <w:rFonts w:eastAsia="Arial" w:cs="Arial"/>
                <w:b/>
                <w:bCs/>
                <w:sz w:val="24"/>
                <w:szCs w:val="24"/>
                <w:lang w:val="es-CO"/>
              </w:rPr>
            </w:pPr>
          </w:p>
          <w:p w14:paraId="4DBDE958" w14:textId="77777777" w:rsidR="00CB2D22" w:rsidRPr="00625650" w:rsidRDefault="00CB2D22" w:rsidP="00CB2D22">
            <w:pPr>
              <w:mirrorIndents w:val="0"/>
              <w:jc w:val="center"/>
              <w:rPr>
                <w:rFonts w:eastAsia="Arial" w:cs="Arial"/>
                <w:b/>
                <w:bCs/>
                <w:sz w:val="24"/>
                <w:szCs w:val="24"/>
                <w:lang w:val="es-CO"/>
              </w:rPr>
            </w:pPr>
          </w:p>
          <w:p w14:paraId="4D991BC4" w14:textId="09ADBE8C" w:rsidR="00CB2D22" w:rsidRPr="00625650" w:rsidRDefault="00CB2D22" w:rsidP="00CB2D22">
            <w:pPr>
              <w:mirrorIndents w:val="0"/>
              <w:jc w:val="center"/>
              <w:rPr>
                <w:rFonts w:eastAsia="Arial" w:cs="Arial"/>
                <w:b/>
                <w:bCs/>
                <w:sz w:val="24"/>
                <w:szCs w:val="24"/>
                <w:lang w:val="es-CO"/>
              </w:rPr>
            </w:pPr>
            <w:r w:rsidRPr="00625650">
              <w:rPr>
                <w:rFonts w:eastAsia="Arial" w:cs="Arial"/>
                <w:b/>
                <w:bCs/>
                <w:sz w:val="24"/>
                <w:szCs w:val="24"/>
                <w:lang w:val="es-CO"/>
              </w:rPr>
              <w:t>Elaboración de fichas técnicas</w:t>
            </w:r>
          </w:p>
        </w:tc>
        <w:tc>
          <w:tcPr>
            <w:tcW w:w="4820" w:type="dxa"/>
          </w:tcPr>
          <w:p w14:paraId="775B533D" w14:textId="77777777" w:rsidR="00A9188D" w:rsidRPr="00625650" w:rsidRDefault="00A9188D" w:rsidP="00CB2D22">
            <w:pPr>
              <w:contextualSpacing/>
              <w:mirrorIndents w:val="0"/>
              <w:jc w:val="both"/>
              <w:rPr>
                <w:rFonts w:cs="Arial"/>
                <w:bCs/>
                <w:sz w:val="24"/>
                <w:szCs w:val="24"/>
                <w:lang w:val="es-CO" w:eastAsia="es-ES"/>
              </w:rPr>
            </w:pPr>
          </w:p>
          <w:p w14:paraId="1F5DEB4B" w14:textId="17986E48" w:rsidR="00DF19B8" w:rsidRPr="00625650" w:rsidRDefault="00CB2D22" w:rsidP="00CB2D22">
            <w:pPr>
              <w:contextualSpacing/>
              <w:mirrorIndents w:val="0"/>
              <w:jc w:val="both"/>
              <w:rPr>
                <w:rFonts w:cs="Arial"/>
                <w:bCs/>
                <w:sz w:val="24"/>
                <w:szCs w:val="24"/>
                <w:lang w:val="es-CO" w:eastAsia="es-ES"/>
              </w:rPr>
            </w:pPr>
            <w:r w:rsidRPr="00625650">
              <w:rPr>
                <w:rFonts w:cs="Arial"/>
                <w:bCs/>
                <w:sz w:val="24"/>
                <w:szCs w:val="24"/>
                <w:lang w:val="es-CO" w:eastAsia="es-ES"/>
              </w:rPr>
              <w:t>Este abogado presentó la siguiente ficha técnica, emitiendo la respectiva recomendación en cada caso particular:</w:t>
            </w:r>
          </w:p>
          <w:p w14:paraId="2077A327" w14:textId="77777777" w:rsidR="007F6AB0" w:rsidRPr="00625650" w:rsidRDefault="007F6AB0" w:rsidP="00CB2D22">
            <w:pPr>
              <w:contextualSpacing/>
              <w:mirrorIndents w:val="0"/>
              <w:jc w:val="both"/>
              <w:rPr>
                <w:rFonts w:cs="Arial"/>
                <w:bCs/>
                <w:sz w:val="24"/>
                <w:szCs w:val="24"/>
                <w:lang w:val="es-CO" w:eastAsia="es-ES"/>
              </w:rPr>
            </w:pPr>
          </w:p>
          <w:p w14:paraId="64E7BBC0" w14:textId="7FD1A6B5" w:rsidR="00D831A2" w:rsidRPr="00625650" w:rsidRDefault="007F6AB0" w:rsidP="007F6AB0">
            <w:pPr>
              <w:spacing w:after="0"/>
              <w:mirrorIndents w:val="0"/>
              <w:jc w:val="both"/>
              <w:rPr>
                <w:rFonts w:cs="Arial"/>
                <w:bCs/>
                <w:sz w:val="24"/>
                <w:szCs w:val="24"/>
                <w:lang w:eastAsia="es-ES"/>
              </w:rPr>
            </w:pPr>
            <w:r w:rsidRPr="00625650">
              <w:rPr>
                <w:rFonts w:cs="Arial"/>
                <w:b/>
                <w:color w:val="000000"/>
                <w:sz w:val="24"/>
                <w:szCs w:val="24"/>
              </w:rPr>
              <w:t xml:space="preserve">1.  </w:t>
            </w:r>
            <w:r w:rsidR="00D831A2" w:rsidRPr="00625650">
              <w:rPr>
                <w:rFonts w:cs="Arial"/>
                <w:b/>
                <w:color w:val="000000"/>
                <w:sz w:val="24"/>
                <w:szCs w:val="24"/>
              </w:rPr>
              <w:t>FECHA</w:t>
            </w:r>
            <w:r w:rsidR="00D831A2" w:rsidRPr="00625650">
              <w:rPr>
                <w:rFonts w:cs="Arial"/>
                <w:b/>
                <w:bCs/>
                <w:color w:val="000000"/>
                <w:sz w:val="24"/>
                <w:szCs w:val="24"/>
              </w:rPr>
              <w:t xml:space="preserve">: </w:t>
            </w:r>
            <w:r w:rsidR="000231F8" w:rsidRPr="00625650">
              <w:rPr>
                <w:rFonts w:cs="Arial"/>
                <w:color w:val="000000"/>
                <w:sz w:val="24"/>
                <w:szCs w:val="24"/>
              </w:rPr>
              <w:t>25/04/2023</w:t>
            </w:r>
          </w:p>
          <w:p w14:paraId="68EF78B8" w14:textId="3150EB6E" w:rsidR="007D293E" w:rsidRPr="00625650" w:rsidRDefault="00D831A2" w:rsidP="007D293E">
            <w:pPr>
              <w:spacing w:after="0"/>
              <w:mirrorIndents w:val="0"/>
              <w:jc w:val="both"/>
              <w:rPr>
                <w:rFonts w:cs="Arial"/>
                <w:bCs/>
                <w:sz w:val="24"/>
                <w:szCs w:val="24"/>
                <w:lang w:eastAsia="es-ES"/>
              </w:rPr>
            </w:pPr>
            <w:r w:rsidRPr="00625650">
              <w:rPr>
                <w:rFonts w:cs="Arial"/>
                <w:b/>
                <w:bCs/>
                <w:sz w:val="24"/>
                <w:szCs w:val="24"/>
                <w:lang w:eastAsia="es-ES"/>
              </w:rPr>
              <w:t>CONVOCANTE:</w:t>
            </w:r>
            <w:r w:rsidRPr="00625650">
              <w:rPr>
                <w:rFonts w:cs="Arial"/>
                <w:bCs/>
                <w:sz w:val="24"/>
                <w:szCs w:val="24"/>
                <w:lang w:eastAsia="es-ES"/>
              </w:rPr>
              <w:t xml:space="preserve"> </w:t>
            </w:r>
            <w:r w:rsidR="000231F8" w:rsidRPr="00625650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Katherine Castro Borja.</w:t>
            </w:r>
          </w:p>
          <w:p w14:paraId="7D35CD7F" w14:textId="3B631FE2" w:rsidR="00D831A2" w:rsidRPr="00625650" w:rsidRDefault="00D831A2" w:rsidP="00D831A2">
            <w:pPr>
              <w:spacing w:after="0"/>
              <w:mirrorIndents w:val="0"/>
              <w:jc w:val="both"/>
              <w:rPr>
                <w:rFonts w:cs="Arial"/>
                <w:color w:val="000000"/>
                <w:sz w:val="24"/>
                <w:szCs w:val="24"/>
              </w:rPr>
            </w:pPr>
            <w:r w:rsidRPr="00625650">
              <w:rPr>
                <w:rFonts w:cs="Arial"/>
                <w:b/>
                <w:bCs/>
                <w:sz w:val="24"/>
                <w:szCs w:val="24"/>
                <w:lang w:eastAsia="es-ES"/>
              </w:rPr>
              <w:t>CONVOCADO:</w:t>
            </w:r>
            <w:r w:rsidRPr="00625650">
              <w:rPr>
                <w:rFonts w:cs="Arial"/>
                <w:bCs/>
                <w:sz w:val="24"/>
                <w:szCs w:val="24"/>
                <w:lang w:eastAsia="es-ES"/>
              </w:rPr>
              <w:t xml:space="preserve"> </w:t>
            </w:r>
            <w:r w:rsidRPr="00625650">
              <w:rPr>
                <w:rFonts w:cs="Arial"/>
                <w:color w:val="000000"/>
                <w:sz w:val="24"/>
                <w:szCs w:val="24"/>
              </w:rPr>
              <w:t>Distrito Especial Industrial y Portuario de Barranquilla.</w:t>
            </w:r>
          </w:p>
          <w:p w14:paraId="2E4225AE" w14:textId="57A3E304" w:rsidR="00D831A2" w:rsidRPr="00625650" w:rsidRDefault="00D831A2" w:rsidP="00D831A2">
            <w:pPr>
              <w:spacing w:after="0"/>
              <w:mirrorIndents w:val="0"/>
              <w:jc w:val="both"/>
              <w:rPr>
                <w:rFonts w:cs="Arial"/>
                <w:color w:val="000000"/>
                <w:sz w:val="24"/>
                <w:szCs w:val="24"/>
              </w:rPr>
            </w:pPr>
            <w:r w:rsidRPr="00625650">
              <w:rPr>
                <w:rFonts w:cs="Arial"/>
                <w:b/>
                <w:bCs/>
                <w:sz w:val="24"/>
                <w:szCs w:val="24"/>
                <w:lang w:val="es-CO" w:eastAsia="es-ES"/>
              </w:rPr>
              <w:t xml:space="preserve">RECOMENDACIÓN: </w:t>
            </w:r>
            <w:r w:rsidRPr="00625650">
              <w:rPr>
                <w:rFonts w:cs="Arial"/>
                <w:bCs/>
                <w:sz w:val="24"/>
                <w:szCs w:val="24"/>
                <w:lang w:val="es-CO" w:eastAsia="es-ES"/>
              </w:rPr>
              <w:t>No conciliar</w:t>
            </w:r>
            <w:r w:rsidRPr="00625650">
              <w:rPr>
                <w:rFonts w:cs="Arial"/>
                <w:b/>
                <w:bCs/>
                <w:sz w:val="24"/>
                <w:szCs w:val="24"/>
                <w:lang w:val="es-CO" w:eastAsia="es-ES"/>
              </w:rPr>
              <w:t>.</w:t>
            </w:r>
          </w:p>
          <w:p w14:paraId="1B36DB10" w14:textId="77777777" w:rsidR="000231F8" w:rsidRPr="00625650" w:rsidRDefault="000231F8" w:rsidP="00D831A2">
            <w:pPr>
              <w:spacing w:after="0"/>
              <w:mirrorIndents w:val="0"/>
              <w:jc w:val="both"/>
              <w:rPr>
                <w:rFonts w:cs="Arial"/>
                <w:color w:val="000000"/>
                <w:sz w:val="24"/>
                <w:szCs w:val="24"/>
              </w:rPr>
            </w:pPr>
          </w:p>
          <w:p w14:paraId="3AAC5476" w14:textId="3F52FECA" w:rsidR="00D831A2" w:rsidRPr="00625650" w:rsidRDefault="00D831A2" w:rsidP="00D831A2">
            <w:pPr>
              <w:pStyle w:val="Prrafodelista"/>
              <w:numPr>
                <w:ilvl w:val="0"/>
                <w:numId w:val="14"/>
              </w:numPr>
              <w:spacing w:after="0"/>
              <w:mirrorIndents w:val="0"/>
              <w:rPr>
                <w:rFonts w:cs="Arial"/>
                <w:bCs/>
                <w:sz w:val="24"/>
                <w:szCs w:val="24"/>
                <w:lang w:eastAsia="es-ES"/>
              </w:rPr>
            </w:pPr>
            <w:r w:rsidRPr="00625650">
              <w:rPr>
                <w:rFonts w:cs="Arial"/>
                <w:b/>
                <w:bCs/>
                <w:sz w:val="24"/>
                <w:szCs w:val="24"/>
                <w:lang w:eastAsia="es-ES"/>
              </w:rPr>
              <w:t xml:space="preserve">FECHA: </w:t>
            </w:r>
            <w:r w:rsidR="000231F8" w:rsidRPr="00625650">
              <w:rPr>
                <w:rFonts w:cs="Arial"/>
                <w:sz w:val="24"/>
                <w:szCs w:val="24"/>
                <w:lang w:eastAsia="es-ES"/>
              </w:rPr>
              <w:t>25/04/2023</w:t>
            </w:r>
          </w:p>
          <w:p w14:paraId="0030FAF4" w14:textId="514C83E2" w:rsidR="00D831A2" w:rsidRPr="00625650" w:rsidRDefault="00D831A2" w:rsidP="00D831A2">
            <w:pPr>
              <w:spacing w:after="0"/>
              <w:mirrorIndents w:val="0"/>
              <w:rPr>
                <w:rFonts w:cs="Arial"/>
                <w:bCs/>
                <w:sz w:val="24"/>
                <w:szCs w:val="24"/>
                <w:lang w:eastAsia="es-ES"/>
              </w:rPr>
            </w:pPr>
            <w:r w:rsidRPr="00625650">
              <w:rPr>
                <w:rFonts w:cs="Arial"/>
                <w:b/>
                <w:bCs/>
                <w:sz w:val="24"/>
                <w:szCs w:val="24"/>
                <w:lang w:eastAsia="es-ES"/>
              </w:rPr>
              <w:t>CONVOCANTE:</w:t>
            </w:r>
            <w:r w:rsidRPr="00625650">
              <w:rPr>
                <w:rFonts w:cs="Arial"/>
                <w:bCs/>
                <w:sz w:val="24"/>
                <w:szCs w:val="24"/>
                <w:lang w:eastAsia="es-ES"/>
              </w:rPr>
              <w:t xml:space="preserve"> </w:t>
            </w:r>
            <w:r w:rsidR="000231F8" w:rsidRPr="00625650">
              <w:rPr>
                <w:rFonts w:cs="Arial"/>
                <w:bCs/>
                <w:sz w:val="24"/>
                <w:szCs w:val="24"/>
                <w:lang w:eastAsia="es-ES"/>
              </w:rPr>
              <w:t>Robinson Jesús de la Alba.</w:t>
            </w:r>
          </w:p>
          <w:p w14:paraId="72180C13" w14:textId="77777777" w:rsidR="00D831A2" w:rsidRPr="00625650" w:rsidRDefault="00D831A2" w:rsidP="00D831A2">
            <w:pPr>
              <w:spacing w:after="0"/>
              <w:mirrorIndents w:val="0"/>
              <w:jc w:val="both"/>
              <w:rPr>
                <w:rFonts w:cs="Arial"/>
                <w:color w:val="000000"/>
                <w:sz w:val="24"/>
                <w:szCs w:val="24"/>
              </w:rPr>
            </w:pPr>
            <w:r w:rsidRPr="00625650">
              <w:rPr>
                <w:rFonts w:cs="Arial"/>
                <w:b/>
                <w:bCs/>
                <w:sz w:val="24"/>
                <w:szCs w:val="24"/>
                <w:lang w:eastAsia="es-ES"/>
              </w:rPr>
              <w:t>CONVOCADO:</w:t>
            </w:r>
            <w:r w:rsidRPr="00625650">
              <w:rPr>
                <w:rFonts w:cs="Arial"/>
                <w:bCs/>
                <w:sz w:val="24"/>
                <w:szCs w:val="24"/>
                <w:lang w:eastAsia="es-ES"/>
              </w:rPr>
              <w:t xml:space="preserve"> </w:t>
            </w:r>
            <w:r w:rsidRPr="00625650">
              <w:rPr>
                <w:rFonts w:cs="Arial"/>
                <w:color w:val="000000"/>
                <w:sz w:val="24"/>
                <w:szCs w:val="24"/>
              </w:rPr>
              <w:t>Distrito Especial Industrial y Portuario de Barranquilla.</w:t>
            </w:r>
          </w:p>
          <w:p w14:paraId="048623B9" w14:textId="77777777" w:rsidR="00DA70A0" w:rsidRPr="00625650" w:rsidRDefault="00AB47BE" w:rsidP="00CE72AD">
            <w:pPr>
              <w:mirrorIndents w:val="0"/>
              <w:jc w:val="both"/>
              <w:rPr>
                <w:rFonts w:cs="Arial"/>
                <w:b/>
                <w:bCs/>
                <w:sz w:val="24"/>
                <w:szCs w:val="24"/>
                <w:lang w:val="es-CO" w:eastAsia="es-ES"/>
              </w:rPr>
            </w:pPr>
            <w:r w:rsidRPr="00625650">
              <w:rPr>
                <w:rFonts w:cs="Arial"/>
                <w:b/>
                <w:bCs/>
                <w:sz w:val="24"/>
                <w:szCs w:val="24"/>
                <w:lang w:val="es-CO" w:eastAsia="es-ES"/>
              </w:rPr>
              <w:t xml:space="preserve">RECOMENDACIÓN: </w:t>
            </w:r>
            <w:r w:rsidRPr="00625650">
              <w:rPr>
                <w:rFonts w:cs="Arial"/>
                <w:bCs/>
                <w:sz w:val="24"/>
                <w:szCs w:val="24"/>
                <w:lang w:val="es-CO" w:eastAsia="es-ES"/>
              </w:rPr>
              <w:t>No conciliar</w:t>
            </w:r>
            <w:r w:rsidRPr="00625650">
              <w:rPr>
                <w:rFonts w:cs="Arial"/>
                <w:b/>
                <w:bCs/>
                <w:sz w:val="24"/>
                <w:szCs w:val="24"/>
                <w:lang w:val="es-CO" w:eastAsia="es-ES"/>
              </w:rPr>
              <w:t>.</w:t>
            </w:r>
          </w:p>
          <w:p w14:paraId="5084BC93" w14:textId="69A6FBC7" w:rsidR="007D293E" w:rsidRPr="00625650" w:rsidRDefault="007D293E" w:rsidP="007D293E">
            <w:pPr>
              <w:pStyle w:val="Prrafodelista"/>
              <w:numPr>
                <w:ilvl w:val="0"/>
                <w:numId w:val="14"/>
              </w:numPr>
              <w:spacing w:after="0"/>
              <w:mirrorIndents w:val="0"/>
              <w:rPr>
                <w:rFonts w:cs="Arial"/>
                <w:bCs/>
                <w:sz w:val="24"/>
                <w:szCs w:val="24"/>
                <w:lang w:eastAsia="es-ES"/>
              </w:rPr>
            </w:pPr>
            <w:r w:rsidRPr="00625650">
              <w:rPr>
                <w:rFonts w:cs="Arial"/>
                <w:b/>
                <w:bCs/>
                <w:sz w:val="24"/>
                <w:szCs w:val="24"/>
                <w:lang w:eastAsia="es-ES"/>
              </w:rPr>
              <w:t xml:space="preserve">FECHA: </w:t>
            </w:r>
            <w:r w:rsidR="000231F8" w:rsidRPr="00625650">
              <w:rPr>
                <w:rFonts w:cs="Arial"/>
                <w:sz w:val="24"/>
                <w:szCs w:val="24"/>
                <w:lang w:eastAsia="es-ES"/>
              </w:rPr>
              <w:t>05/05/2023</w:t>
            </w:r>
          </w:p>
          <w:p w14:paraId="0F43224E" w14:textId="4BDF7345" w:rsidR="007D293E" w:rsidRPr="00625650" w:rsidRDefault="007D293E" w:rsidP="007D293E">
            <w:pPr>
              <w:spacing w:after="0"/>
              <w:mirrorIndents w:val="0"/>
              <w:rPr>
                <w:rFonts w:cs="Arial"/>
                <w:bCs/>
                <w:sz w:val="24"/>
                <w:szCs w:val="24"/>
                <w:lang w:eastAsia="es-ES"/>
              </w:rPr>
            </w:pPr>
            <w:r w:rsidRPr="00625650">
              <w:rPr>
                <w:rFonts w:cs="Arial"/>
                <w:b/>
                <w:bCs/>
                <w:sz w:val="24"/>
                <w:szCs w:val="24"/>
                <w:lang w:eastAsia="es-ES"/>
              </w:rPr>
              <w:t>CONVOCANTE:</w:t>
            </w:r>
            <w:r w:rsidRPr="00625650">
              <w:rPr>
                <w:rFonts w:cs="Arial"/>
                <w:bCs/>
                <w:sz w:val="24"/>
                <w:szCs w:val="24"/>
                <w:lang w:eastAsia="es-ES"/>
              </w:rPr>
              <w:t xml:space="preserve"> </w:t>
            </w:r>
            <w:r w:rsidR="000231F8" w:rsidRPr="00625650">
              <w:rPr>
                <w:rFonts w:cs="Arial"/>
                <w:bCs/>
                <w:sz w:val="24"/>
                <w:szCs w:val="24"/>
                <w:lang w:eastAsia="es-ES"/>
              </w:rPr>
              <w:t>Denis María Bolívar Mendoza.</w:t>
            </w:r>
          </w:p>
          <w:p w14:paraId="1D87C814" w14:textId="77777777" w:rsidR="007D293E" w:rsidRPr="00625650" w:rsidRDefault="007D293E" w:rsidP="007D293E">
            <w:pPr>
              <w:spacing w:after="0"/>
              <w:mirrorIndents w:val="0"/>
              <w:jc w:val="both"/>
              <w:rPr>
                <w:rFonts w:cs="Arial"/>
                <w:color w:val="000000"/>
                <w:sz w:val="24"/>
                <w:szCs w:val="24"/>
              </w:rPr>
            </w:pPr>
            <w:r w:rsidRPr="00625650">
              <w:rPr>
                <w:rFonts w:cs="Arial"/>
                <w:b/>
                <w:bCs/>
                <w:sz w:val="24"/>
                <w:szCs w:val="24"/>
                <w:lang w:eastAsia="es-ES"/>
              </w:rPr>
              <w:t>CONVOCADO:</w:t>
            </w:r>
            <w:r w:rsidRPr="00625650">
              <w:rPr>
                <w:rFonts w:cs="Arial"/>
                <w:bCs/>
                <w:sz w:val="24"/>
                <w:szCs w:val="24"/>
                <w:lang w:eastAsia="es-ES"/>
              </w:rPr>
              <w:t xml:space="preserve"> </w:t>
            </w:r>
            <w:r w:rsidRPr="00625650">
              <w:rPr>
                <w:rFonts w:cs="Arial"/>
                <w:color w:val="000000"/>
                <w:sz w:val="24"/>
                <w:szCs w:val="24"/>
              </w:rPr>
              <w:t>Distrito Especial Industrial y Portuario de Barranquilla.</w:t>
            </w:r>
          </w:p>
          <w:p w14:paraId="2074B0C4" w14:textId="1BA09662" w:rsidR="007D293E" w:rsidRPr="00625650" w:rsidRDefault="007D293E" w:rsidP="007D293E">
            <w:pPr>
              <w:mirrorIndents w:val="0"/>
              <w:jc w:val="both"/>
              <w:rPr>
                <w:rFonts w:cs="Arial"/>
                <w:b/>
                <w:bCs/>
                <w:sz w:val="24"/>
                <w:szCs w:val="24"/>
                <w:lang w:val="es-CO" w:eastAsia="es-ES"/>
              </w:rPr>
            </w:pPr>
            <w:r w:rsidRPr="00625650">
              <w:rPr>
                <w:rFonts w:cs="Arial"/>
                <w:b/>
                <w:bCs/>
                <w:sz w:val="24"/>
                <w:szCs w:val="24"/>
                <w:lang w:val="es-CO" w:eastAsia="es-ES"/>
              </w:rPr>
              <w:t xml:space="preserve">RECOMENDACIÓN: </w:t>
            </w:r>
            <w:r w:rsidR="008C4600" w:rsidRPr="00625650">
              <w:rPr>
                <w:rFonts w:cs="Arial"/>
                <w:bCs/>
                <w:sz w:val="24"/>
                <w:szCs w:val="24"/>
                <w:lang w:val="es-CO" w:eastAsia="es-ES"/>
              </w:rPr>
              <w:t>No c</w:t>
            </w:r>
            <w:r w:rsidRPr="00625650">
              <w:rPr>
                <w:rFonts w:cs="Arial"/>
                <w:bCs/>
                <w:sz w:val="24"/>
                <w:szCs w:val="24"/>
                <w:lang w:val="es-CO" w:eastAsia="es-ES"/>
              </w:rPr>
              <w:t>onciliar</w:t>
            </w:r>
            <w:r w:rsidRPr="00625650">
              <w:rPr>
                <w:rFonts w:cs="Arial"/>
                <w:b/>
                <w:bCs/>
                <w:sz w:val="24"/>
                <w:szCs w:val="24"/>
                <w:lang w:val="es-CO" w:eastAsia="es-ES"/>
              </w:rPr>
              <w:t>.</w:t>
            </w:r>
          </w:p>
          <w:p w14:paraId="7831F30F" w14:textId="494829E8" w:rsidR="008C4600" w:rsidRPr="00625650" w:rsidRDefault="008C4600" w:rsidP="008C4600">
            <w:pPr>
              <w:pStyle w:val="Prrafodelista"/>
              <w:numPr>
                <w:ilvl w:val="0"/>
                <w:numId w:val="14"/>
              </w:numPr>
              <w:spacing w:after="0"/>
              <w:mirrorIndents w:val="0"/>
              <w:rPr>
                <w:rFonts w:cs="Arial"/>
                <w:bCs/>
                <w:sz w:val="24"/>
                <w:szCs w:val="24"/>
                <w:lang w:eastAsia="es-ES"/>
              </w:rPr>
            </w:pPr>
            <w:r w:rsidRPr="00625650">
              <w:rPr>
                <w:rFonts w:cs="Arial"/>
                <w:b/>
                <w:bCs/>
                <w:sz w:val="24"/>
                <w:szCs w:val="24"/>
                <w:lang w:eastAsia="es-ES"/>
              </w:rPr>
              <w:t xml:space="preserve">FECHA: </w:t>
            </w:r>
            <w:r w:rsidRPr="00625650">
              <w:rPr>
                <w:rFonts w:cs="Arial"/>
                <w:sz w:val="24"/>
                <w:szCs w:val="24"/>
                <w:lang w:eastAsia="es-ES"/>
              </w:rPr>
              <w:t>18/05/2023</w:t>
            </w:r>
          </w:p>
          <w:p w14:paraId="2F466BD4" w14:textId="0C599015" w:rsidR="008C4600" w:rsidRPr="00625650" w:rsidRDefault="008C4600" w:rsidP="008C4600">
            <w:pPr>
              <w:spacing w:after="0"/>
              <w:mirrorIndents w:val="0"/>
              <w:rPr>
                <w:rFonts w:cs="Arial"/>
                <w:bCs/>
                <w:sz w:val="24"/>
                <w:szCs w:val="24"/>
                <w:lang w:eastAsia="es-ES"/>
              </w:rPr>
            </w:pPr>
            <w:r w:rsidRPr="00625650">
              <w:rPr>
                <w:rFonts w:cs="Arial"/>
                <w:b/>
                <w:bCs/>
                <w:sz w:val="24"/>
                <w:szCs w:val="24"/>
                <w:lang w:eastAsia="es-ES"/>
              </w:rPr>
              <w:t>CONVOCANTE:</w:t>
            </w:r>
            <w:r w:rsidRPr="00625650">
              <w:rPr>
                <w:rFonts w:cs="Arial"/>
                <w:bCs/>
                <w:sz w:val="24"/>
                <w:szCs w:val="24"/>
                <w:lang w:eastAsia="es-ES"/>
              </w:rPr>
              <w:t xml:space="preserve"> Juliett Isabel Sotelo Orellano y otros.</w:t>
            </w:r>
          </w:p>
          <w:p w14:paraId="3BA374B7" w14:textId="77777777" w:rsidR="008C4600" w:rsidRPr="00625650" w:rsidRDefault="008C4600" w:rsidP="008C4600">
            <w:pPr>
              <w:spacing w:after="0"/>
              <w:mirrorIndents w:val="0"/>
              <w:jc w:val="both"/>
              <w:rPr>
                <w:rFonts w:cs="Arial"/>
                <w:color w:val="000000"/>
                <w:sz w:val="24"/>
                <w:szCs w:val="24"/>
              </w:rPr>
            </w:pPr>
            <w:r w:rsidRPr="00625650">
              <w:rPr>
                <w:rFonts w:cs="Arial"/>
                <w:b/>
                <w:bCs/>
                <w:sz w:val="24"/>
                <w:szCs w:val="24"/>
                <w:lang w:eastAsia="es-ES"/>
              </w:rPr>
              <w:t>CONVOCADO:</w:t>
            </w:r>
            <w:r w:rsidRPr="00625650">
              <w:rPr>
                <w:rFonts w:cs="Arial"/>
                <w:bCs/>
                <w:sz w:val="24"/>
                <w:szCs w:val="24"/>
                <w:lang w:eastAsia="es-ES"/>
              </w:rPr>
              <w:t xml:space="preserve"> </w:t>
            </w:r>
            <w:r w:rsidRPr="00625650">
              <w:rPr>
                <w:rFonts w:cs="Arial"/>
                <w:color w:val="000000"/>
                <w:sz w:val="24"/>
                <w:szCs w:val="24"/>
              </w:rPr>
              <w:t>Distrito Especial Industrial y Portuario de Barranquilla.</w:t>
            </w:r>
          </w:p>
          <w:p w14:paraId="08C15C03" w14:textId="3AEE68BA" w:rsidR="008C4600" w:rsidRPr="00625650" w:rsidRDefault="008C4600" w:rsidP="008C4600">
            <w:pPr>
              <w:mirrorIndents w:val="0"/>
              <w:jc w:val="both"/>
              <w:rPr>
                <w:rFonts w:cs="Arial"/>
                <w:b/>
                <w:bCs/>
                <w:sz w:val="24"/>
                <w:szCs w:val="24"/>
                <w:lang w:val="es-CO" w:eastAsia="es-ES"/>
              </w:rPr>
            </w:pPr>
            <w:r w:rsidRPr="00625650">
              <w:rPr>
                <w:rFonts w:cs="Arial"/>
                <w:b/>
                <w:bCs/>
                <w:sz w:val="24"/>
                <w:szCs w:val="24"/>
                <w:lang w:val="es-CO" w:eastAsia="es-ES"/>
              </w:rPr>
              <w:t xml:space="preserve">RECOMENDACIÓN: </w:t>
            </w:r>
            <w:r w:rsidRPr="00625650">
              <w:rPr>
                <w:rFonts w:cs="Arial"/>
                <w:bCs/>
                <w:sz w:val="24"/>
                <w:szCs w:val="24"/>
                <w:lang w:val="es-CO" w:eastAsia="es-ES"/>
              </w:rPr>
              <w:t>No conciliar</w:t>
            </w:r>
            <w:r w:rsidRPr="00625650">
              <w:rPr>
                <w:rFonts w:cs="Arial"/>
                <w:b/>
                <w:bCs/>
                <w:sz w:val="24"/>
                <w:szCs w:val="24"/>
                <w:lang w:val="es-CO" w:eastAsia="es-ES"/>
              </w:rPr>
              <w:t>.</w:t>
            </w:r>
          </w:p>
          <w:p w14:paraId="777C84AE" w14:textId="77777777" w:rsidR="003D76FA" w:rsidRPr="00625650" w:rsidRDefault="003D76FA" w:rsidP="003D76FA">
            <w:pPr>
              <w:pStyle w:val="Prrafodelista"/>
              <w:numPr>
                <w:ilvl w:val="0"/>
                <w:numId w:val="14"/>
              </w:numPr>
              <w:spacing w:after="0"/>
              <w:mirrorIndents w:val="0"/>
              <w:rPr>
                <w:rFonts w:cs="Arial"/>
                <w:bCs/>
                <w:sz w:val="24"/>
                <w:szCs w:val="24"/>
                <w:lang w:eastAsia="es-ES"/>
              </w:rPr>
            </w:pPr>
            <w:r w:rsidRPr="00625650">
              <w:rPr>
                <w:rFonts w:cs="Arial"/>
                <w:b/>
                <w:bCs/>
                <w:sz w:val="24"/>
                <w:szCs w:val="24"/>
                <w:lang w:eastAsia="es-ES"/>
              </w:rPr>
              <w:t xml:space="preserve">FECHA: </w:t>
            </w:r>
            <w:r w:rsidRPr="00625650">
              <w:rPr>
                <w:rFonts w:cs="Arial"/>
                <w:sz w:val="24"/>
                <w:szCs w:val="24"/>
                <w:lang w:eastAsia="es-ES"/>
              </w:rPr>
              <w:t>18/05/2023</w:t>
            </w:r>
          </w:p>
          <w:p w14:paraId="7EFAF5E0" w14:textId="3FEEB382" w:rsidR="003D76FA" w:rsidRPr="00625650" w:rsidRDefault="003D76FA" w:rsidP="003D76FA">
            <w:pPr>
              <w:spacing w:after="0"/>
              <w:mirrorIndents w:val="0"/>
              <w:rPr>
                <w:rFonts w:cs="Arial"/>
                <w:bCs/>
                <w:sz w:val="24"/>
                <w:szCs w:val="24"/>
                <w:lang w:eastAsia="es-ES"/>
              </w:rPr>
            </w:pPr>
            <w:r w:rsidRPr="00625650">
              <w:rPr>
                <w:rFonts w:cs="Arial"/>
                <w:b/>
                <w:bCs/>
                <w:sz w:val="24"/>
                <w:szCs w:val="24"/>
                <w:lang w:eastAsia="es-ES"/>
              </w:rPr>
              <w:t>CONVOCANTE:</w:t>
            </w:r>
            <w:r w:rsidRPr="00625650">
              <w:rPr>
                <w:rFonts w:cs="Arial"/>
                <w:bCs/>
                <w:sz w:val="24"/>
                <w:szCs w:val="24"/>
                <w:lang w:eastAsia="es-ES"/>
              </w:rPr>
              <w:t xml:space="preserve"> Candelaria Delgado Correa.</w:t>
            </w:r>
          </w:p>
          <w:p w14:paraId="7CB79D83" w14:textId="77777777" w:rsidR="003D76FA" w:rsidRPr="00625650" w:rsidRDefault="003D76FA" w:rsidP="003D76FA">
            <w:pPr>
              <w:spacing w:after="0"/>
              <w:mirrorIndents w:val="0"/>
              <w:jc w:val="both"/>
              <w:rPr>
                <w:rFonts w:cs="Arial"/>
                <w:color w:val="000000"/>
                <w:sz w:val="24"/>
                <w:szCs w:val="24"/>
              </w:rPr>
            </w:pPr>
            <w:r w:rsidRPr="00625650">
              <w:rPr>
                <w:rFonts w:cs="Arial"/>
                <w:b/>
                <w:bCs/>
                <w:sz w:val="24"/>
                <w:szCs w:val="24"/>
                <w:lang w:eastAsia="es-ES"/>
              </w:rPr>
              <w:t>CONVOCADO:</w:t>
            </w:r>
            <w:r w:rsidRPr="00625650">
              <w:rPr>
                <w:rFonts w:cs="Arial"/>
                <w:bCs/>
                <w:sz w:val="24"/>
                <w:szCs w:val="24"/>
                <w:lang w:eastAsia="es-ES"/>
              </w:rPr>
              <w:t xml:space="preserve"> </w:t>
            </w:r>
            <w:r w:rsidRPr="00625650">
              <w:rPr>
                <w:rFonts w:cs="Arial"/>
                <w:color w:val="000000"/>
                <w:sz w:val="24"/>
                <w:szCs w:val="24"/>
              </w:rPr>
              <w:t>Distrito Especial Industrial y Portuario de Barranquilla.</w:t>
            </w:r>
          </w:p>
          <w:p w14:paraId="2B22B6A2" w14:textId="77777777" w:rsidR="003D76FA" w:rsidRPr="00625650" w:rsidRDefault="003D76FA" w:rsidP="003D76FA">
            <w:pPr>
              <w:mirrorIndents w:val="0"/>
              <w:jc w:val="both"/>
              <w:rPr>
                <w:rFonts w:cs="Arial"/>
                <w:b/>
                <w:bCs/>
                <w:sz w:val="24"/>
                <w:szCs w:val="24"/>
                <w:lang w:val="es-CO" w:eastAsia="es-ES"/>
              </w:rPr>
            </w:pPr>
            <w:r w:rsidRPr="00625650">
              <w:rPr>
                <w:rFonts w:cs="Arial"/>
                <w:b/>
                <w:bCs/>
                <w:sz w:val="24"/>
                <w:szCs w:val="24"/>
                <w:lang w:val="es-CO" w:eastAsia="es-ES"/>
              </w:rPr>
              <w:t xml:space="preserve">RECOMENDACIÓN: </w:t>
            </w:r>
            <w:r w:rsidRPr="00625650">
              <w:rPr>
                <w:rFonts w:cs="Arial"/>
                <w:bCs/>
                <w:sz w:val="24"/>
                <w:szCs w:val="24"/>
                <w:lang w:val="es-CO" w:eastAsia="es-ES"/>
              </w:rPr>
              <w:t>No conciliar</w:t>
            </w:r>
            <w:r w:rsidRPr="00625650">
              <w:rPr>
                <w:rFonts w:cs="Arial"/>
                <w:b/>
                <w:bCs/>
                <w:sz w:val="24"/>
                <w:szCs w:val="24"/>
                <w:lang w:val="es-CO" w:eastAsia="es-ES"/>
              </w:rPr>
              <w:t>.</w:t>
            </w:r>
          </w:p>
          <w:p w14:paraId="61B85407" w14:textId="77777777" w:rsidR="003D76FA" w:rsidRPr="00625650" w:rsidRDefault="003D76FA" w:rsidP="008C4600">
            <w:pPr>
              <w:mirrorIndents w:val="0"/>
              <w:jc w:val="both"/>
              <w:rPr>
                <w:rFonts w:cs="Arial"/>
                <w:b/>
                <w:bCs/>
                <w:sz w:val="24"/>
                <w:szCs w:val="24"/>
                <w:lang w:val="es-CO" w:eastAsia="es-ES"/>
              </w:rPr>
            </w:pPr>
          </w:p>
          <w:p w14:paraId="3B6B0F4B" w14:textId="2915252F" w:rsidR="007D293E" w:rsidRPr="00625650" w:rsidRDefault="007D293E" w:rsidP="00CE72AD">
            <w:pPr>
              <w:mirrorIndents w:val="0"/>
              <w:jc w:val="both"/>
              <w:rPr>
                <w:rFonts w:cs="Arial"/>
                <w:b/>
                <w:bCs/>
                <w:sz w:val="24"/>
                <w:szCs w:val="24"/>
                <w:lang w:val="es-CO" w:eastAsia="es-ES"/>
              </w:rPr>
            </w:pPr>
          </w:p>
        </w:tc>
      </w:tr>
      <w:tr w:rsidR="004B142A" w:rsidRPr="00625650" w14:paraId="0C072BE1" w14:textId="77777777" w:rsidTr="00702D00">
        <w:trPr>
          <w:trHeight w:val="416"/>
          <w:jc w:val="center"/>
        </w:trPr>
        <w:tc>
          <w:tcPr>
            <w:tcW w:w="3964" w:type="dxa"/>
          </w:tcPr>
          <w:p w14:paraId="1B1D5CAA" w14:textId="77777777" w:rsidR="004B142A" w:rsidRPr="00625650" w:rsidRDefault="004B142A" w:rsidP="000C1BE2">
            <w:pPr>
              <w:mirrorIndents w:val="0"/>
              <w:jc w:val="center"/>
              <w:rPr>
                <w:rFonts w:eastAsia="Arial" w:cs="Arial"/>
                <w:b/>
                <w:bCs/>
                <w:sz w:val="24"/>
                <w:szCs w:val="24"/>
                <w:lang w:val="es-CO"/>
              </w:rPr>
            </w:pPr>
          </w:p>
          <w:p w14:paraId="4CE7D9E4" w14:textId="5078A7EB" w:rsidR="004B142A" w:rsidRPr="00625650" w:rsidRDefault="004B142A" w:rsidP="000C1BE2">
            <w:pPr>
              <w:mirrorIndents w:val="0"/>
              <w:jc w:val="center"/>
              <w:rPr>
                <w:rFonts w:eastAsia="Arial" w:cs="Arial"/>
                <w:b/>
                <w:bCs/>
                <w:sz w:val="24"/>
                <w:szCs w:val="24"/>
                <w:lang w:val="es-CO"/>
              </w:rPr>
            </w:pPr>
            <w:r w:rsidRPr="00625650">
              <w:rPr>
                <w:rFonts w:eastAsia="Arial" w:cs="Arial"/>
                <w:b/>
                <w:bCs/>
                <w:sz w:val="24"/>
                <w:szCs w:val="24"/>
                <w:lang w:val="es-CO"/>
              </w:rPr>
              <w:t>Asistencia a las reuniones convocadas por el Distrito</w:t>
            </w:r>
          </w:p>
        </w:tc>
        <w:tc>
          <w:tcPr>
            <w:tcW w:w="4820" w:type="dxa"/>
          </w:tcPr>
          <w:p w14:paraId="31F3A0C3" w14:textId="10FD6114" w:rsidR="00201427" w:rsidRPr="00625650" w:rsidRDefault="004B142A" w:rsidP="006C0097">
            <w:pPr>
              <w:mirrorIndents w:val="0"/>
              <w:jc w:val="both"/>
              <w:rPr>
                <w:rFonts w:eastAsia="Arial" w:cs="Arial"/>
                <w:bCs/>
                <w:sz w:val="24"/>
                <w:szCs w:val="24"/>
                <w:lang w:val="es-CO"/>
              </w:rPr>
            </w:pPr>
            <w:r w:rsidRPr="00625650">
              <w:rPr>
                <w:rFonts w:eastAsia="Arial" w:cs="Arial"/>
                <w:bCs/>
                <w:sz w:val="24"/>
                <w:szCs w:val="24"/>
                <w:lang w:val="es-CO"/>
              </w:rPr>
              <w:t>Asistí a la</w:t>
            </w:r>
            <w:r w:rsidR="002132E1" w:rsidRPr="00625650">
              <w:rPr>
                <w:rFonts w:eastAsia="Arial" w:cs="Arial"/>
                <w:bCs/>
                <w:sz w:val="24"/>
                <w:szCs w:val="24"/>
                <w:lang w:val="es-CO"/>
              </w:rPr>
              <w:t>s</w:t>
            </w:r>
            <w:r w:rsidRPr="00625650">
              <w:rPr>
                <w:rFonts w:eastAsia="Arial" w:cs="Arial"/>
                <w:bCs/>
                <w:sz w:val="24"/>
                <w:szCs w:val="24"/>
                <w:lang w:val="es-CO"/>
              </w:rPr>
              <w:t xml:space="preserve"> </w:t>
            </w:r>
            <w:r w:rsidR="00077805" w:rsidRPr="00625650">
              <w:rPr>
                <w:rFonts w:eastAsia="Arial" w:cs="Arial"/>
                <w:bCs/>
                <w:sz w:val="24"/>
                <w:szCs w:val="24"/>
                <w:lang w:val="es-CO"/>
              </w:rPr>
              <w:t>siguientes reuniones</w:t>
            </w:r>
            <w:r w:rsidRPr="00625650">
              <w:rPr>
                <w:rFonts w:eastAsia="Arial" w:cs="Arial"/>
                <w:bCs/>
                <w:sz w:val="24"/>
                <w:szCs w:val="24"/>
                <w:lang w:val="es-CO"/>
              </w:rPr>
              <w:t xml:space="preserve"> del Comité de Conciliación, con la finalidad de presentar y sustentar las solicitudes de conciliación que me fueron asignadas:</w:t>
            </w:r>
          </w:p>
          <w:p w14:paraId="60913143" w14:textId="357D6B08" w:rsidR="007F6AB0" w:rsidRPr="00625650" w:rsidRDefault="002964FF" w:rsidP="007F6AB0">
            <w:pPr>
              <w:pStyle w:val="Prrafodelista"/>
              <w:numPr>
                <w:ilvl w:val="0"/>
                <w:numId w:val="13"/>
              </w:numPr>
              <w:spacing w:after="0"/>
              <w:mirrorIndents w:val="0"/>
              <w:jc w:val="both"/>
              <w:rPr>
                <w:rFonts w:eastAsia="Arial" w:cs="Arial"/>
                <w:bCs/>
                <w:sz w:val="24"/>
                <w:szCs w:val="24"/>
                <w:lang w:val="es-CO"/>
              </w:rPr>
            </w:pPr>
            <w:r w:rsidRPr="00625650">
              <w:rPr>
                <w:rFonts w:cs="Arial"/>
                <w:sz w:val="24"/>
                <w:szCs w:val="24"/>
              </w:rPr>
              <w:t>El día 1</w:t>
            </w:r>
            <w:r w:rsidR="00325FC8" w:rsidRPr="00625650">
              <w:rPr>
                <w:rFonts w:cs="Arial"/>
                <w:sz w:val="24"/>
                <w:szCs w:val="24"/>
              </w:rPr>
              <w:t>7</w:t>
            </w:r>
            <w:r w:rsidRPr="00625650">
              <w:rPr>
                <w:rFonts w:cs="Arial"/>
                <w:sz w:val="24"/>
                <w:szCs w:val="24"/>
              </w:rPr>
              <w:t xml:space="preserve"> </w:t>
            </w:r>
            <w:r w:rsidR="00325FC8" w:rsidRPr="00625650">
              <w:rPr>
                <w:rFonts w:cs="Arial"/>
                <w:sz w:val="24"/>
                <w:szCs w:val="24"/>
              </w:rPr>
              <w:t>mayo</w:t>
            </w:r>
            <w:r w:rsidRPr="00625650">
              <w:rPr>
                <w:rFonts w:cs="Arial"/>
                <w:sz w:val="24"/>
                <w:szCs w:val="24"/>
              </w:rPr>
              <w:t xml:space="preserve"> de </w:t>
            </w:r>
            <w:r w:rsidR="007F6AB0" w:rsidRPr="00625650">
              <w:rPr>
                <w:rFonts w:cs="Arial"/>
                <w:sz w:val="24"/>
                <w:szCs w:val="24"/>
              </w:rPr>
              <w:t xml:space="preserve">2023 </w:t>
            </w:r>
            <w:r w:rsidR="007F6AB0" w:rsidRPr="00625650">
              <w:rPr>
                <w:rFonts w:cs="Arial"/>
                <w:color w:val="242424"/>
                <w:sz w:val="24"/>
                <w:szCs w:val="24"/>
                <w:shd w:val="clear" w:color="auto" w:fill="FFFFFF"/>
              </w:rPr>
              <w:t>a las 0</w:t>
            </w:r>
            <w:r w:rsidR="000231F8" w:rsidRPr="00625650">
              <w:rPr>
                <w:rFonts w:cs="Arial"/>
                <w:color w:val="242424"/>
                <w:sz w:val="24"/>
                <w:szCs w:val="24"/>
                <w:shd w:val="clear" w:color="auto" w:fill="FFFFFF"/>
              </w:rPr>
              <w:t>4</w:t>
            </w:r>
            <w:r w:rsidR="007F6AB0" w:rsidRPr="00625650">
              <w:rPr>
                <w:rFonts w:cs="Arial"/>
                <w:color w:val="242424"/>
                <w:sz w:val="24"/>
                <w:szCs w:val="24"/>
                <w:shd w:val="clear" w:color="auto" w:fill="FFFFFF"/>
              </w:rPr>
              <w:t>:00 P.M</w:t>
            </w:r>
            <w:r w:rsidRPr="00625650">
              <w:rPr>
                <w:rFonts w:cs="Arial"/>
                <w:sz w:val="24"/>
                <w:szCs w:val="24"/>
              </w:rPr>
              <w:t>, asistí a través de medios virtuales a la sesión del comité de conciliación</w:t>
            </w:r>
            <w:r w:rsidR="007F6AB0" w:rsidRPr="00625650">
              <w:rPr>
                <w:rFonts w:cs="Arial"/>
                <w:sz w:val="24"/>
                <w:szCs w:val="24"/>
              </w:rPr>
              <w:t xml:space="preserve"> </w:t>
            </w:r>
            <w:r w:rsidR="007F6AB0" w:rsidRPr="00625650">
              <w:rPr>
                <w:rFonts w:eastAsia="Arial" w:cs="Arial"/>
                <w:bCs/>
                <w:sz w:val="24"/>
                <w:szCs w:val="24"/>
                <w:lang w:val="es-CO"/>
              </w:rPr>
              <w:t>No. 017-</w:t>
            </w:r>
            <w:r w:rsidR="000231F8" w:rsidRPr="00625650">
              <w:rPr>
                <w:rFonts w:cs="Arial"/>
                <w:b/>
                <w:bCs/>
                <w:color w:val="424242"/>
                <w:sz w:val="24"/>
                <w:szCs w:val="24"/>
                <w:shd w:val="clear" w:color="auto" w:fill="FFFFFF"/>
              </w:rPr>
              <w:t xml:space="preserve"> </w:t>
            </w:r>
            <w:r w:rsidR="000231F8" w:rsidRPr="00625650">
              <w:rPr>
                <w:rFonts w:cs="Arial"/>
                <w:b/>
                <w:bCs/>
                <w:sz w:val="24"/>
                <w:szCs w:val="24"/>
                <w:shd w:val="clear" w:color="auto" w:fill="FFFFFF"/>
              </w:rPr>
              <w:t>No. 007-2023</w:t>
            </w:r>
            <w:r w:rsidR="007F6AB0" w:rsidRPr="00625650">
              <w:rPr>
                <w:rFonts w:eastAsia="Arial" w:cs="Arial"/>
                <w:bCs/>
                <w:sz w:val="24"/>
                <w:szCs w:val="24"/>
                <w:lang w:val="es-CO"/>
              </w:rPr>
              <w:t>,</w:t>
            </w:r>
            <w:r w:rsidRPr="00625650">
              <w:rPr>
                <w:rFonts w:cs="Arial"/>
                <w:sz w:val="24"/>
                <w:szCs w:val="24"/>
              </w:rPr>
              <w:t xml:space="preserve"> para el estudió de la solicitud de conciliación extrajudicial presentada por </w:t>
            </w:r>
            <w:r w:rsidR="000231F8" w:rsidRPr="00625650">
              <w:rPr>
                <w:rFonts w:cs="Arial"/>
                <w:b/>
                <w:bCs/>
                <w:sz w:val="24"/>
                <w:szCs w:val="24"/>
              </w:rPr>
              <w:t>DAVID HERNANDO ALBOR PIÑA, SOFIA BEATRIZ BARRETO, VICTOR SEGUNDO SEGUNDO</w:t>
            </w:r>
            <w:r w:rsidR="003D76FA" w:rsidRPr="00625650">
              <w:rPr>
                <w:rFonts w:cs="Arial"/>
                <w:b/>
                <w:bCs/>
                <w:sz w:val="24"/>
                <w:szCs w:val="24"/>
              </w:rPr>
              <w:t>, ROBINSON JESUS DE LA ALBA, KHATRERINE CASTRO BORJA Y DENIS MARÍA BOLIVAR</w:t>
            </w:r>
            <w:r w:rsidR="000231F8" w:rsidRPr="00625650">
              <w:rPr>
                <w:rFonts w:cs="Arial"/>
                <w:b/>
                <w:bCs/>
                <w:sz w:val="24"/>
                <w:szCs w:val="24"/>
              </w:rPr>
              <w:t xml:space="preserve"> </w:t>
            </w:r>
            <w:r w:rsidRPr="00625650">
              <w:rPr>
                <w:rFonts w:cs="Arial"/>
                <w:sz w:val="24"/>
                <w:szCs w:val="24"/>
              </w:rPr>
              <w:t xml:space="preserve">contra el </w:t>
            </w:r>
            <w:r w:rsidRPr="00625650">
              <w:rPr>
                <w:rFonts w:cs="Arial"/>
                <w:b/>
                <w:bCs/>
                <w:sz w:val="24"/>
                <w:szCs w:val="24"/>
              </w:rPr>
              <w:t>DISTRITO DE BARRANQUILLA</w:t>
            </w:r>
            <w:r w:rsidRPr="00625650">
              <w:rPr>
                <w:rFonts w:cs="Arial"/>
                <w:sz w:val="24"/>
                <w:szCs w:val="24"/>
              </w:rPr>
              <w:t>, el comité de conciliación consideró NO manifestar ánimo conciliatorio.</w:t>
            </w:r>
            <w:r w:rsidRPr="00625650">
              <w:rPr>
                <w:rFonts w:eastAsia="Arial" w:cs="Arial"/>
                <w:bCs/>
                <w:sz w:val="24"/>
                <w:szCs w:val="24"/>
                <w:lang w:val="es-CO"/>
              </w:rPr>
              <w:t xml:space="preserve"> </w:t>
            </w:r>
          </w:p>
          <w:p w14:paraId="6D5461C1" w14:textId="77777777" w:rsidR="007F6AB0" w:rsidRPr="00625650" w:rsidRDefault="007F6AB0" w:rsidP="007F6AB0">
            <w:pPr>
              <w:pStyle w:val="Prrafodelista"/>
              <w:spacing w:after="0"/>
              <w:ind w:left="360"/>
              <w:mirrorIndents w:val="0"/>
              <w:jc w:val="both"/>
              <w:rPr>
                <w:rFonts w:eastAsia="Arial" w:cs="Arial"/>
                <w:bCs/>
                <w:sz w:val="24"/>
                <w:szCs w:val="24"/>
                <w:lang w:val="es-CO"/>
              </w:rPr>
            </w:pPr>
          </w:p>
          <w:p w14:paraId="4D83735E" w14:textId="1D03204A" w:rsidR="000F3414" w:rsidRPr="00625650" w:rsidRDefault="000F3414" w:rsidP="000F3414">
            <w:pPr>
              <w:spacing w:after="0"/>
              <w:mirrorIndents w:val="0"/>
              <w:jc w:val="both"/>
              <w:rPr>
                <w:rFonts w:eastAsia="Arial" w:cs="Arial"/>
                <w:bCs/>
                <w:sz w:val="24"/>
                <w:szCs w:val="24"/>
                <w:lang w:val="es-CO"/>
              </w:rPr>
            </w:pPr>
            <w:r w:rsidRPr="00625650">
              <w:rPr>
                <w:rFonts w:eastAsia="Arial" w:cs="Arial"/>
                <w:bCs/>
                <w:sz w:val="24"/>
                <w:szCs w:val="24"/>
                <w:lang w:val="es-CO"/>
              </w:rPr>
              <w:t>.</w:t>
            </w:r>
          </w:p>
          <w:p w14:paraId="04CB72FE" w14:textId="34A4FAB3" w:rsidR="00AB47BE" w:rsidRPr="00625650" w:rsidRDefault="00AB47BE" w:rsidP="00AB47BE">
            <w:pPr>
              <w:spacing w:after="0"/>
              <w:mirrorIndents w:val="0"/>
              <w:jc w:val="both"/>
              <w:rPr>
                <w:rFonts w:eastAsia="Arial" w:cs="Arial"/>
                <w:bCs/>
                <w:sz w:val="24"/>
                <w:szCs w:val="24"/>
                <w:lang w:val="es-CO"/>
              </w:rPr>
            </w:pPr>
          </w:p>
        </w:tc>
      </w:tr>
    </w:tbl>
    <w:p w14:paraId="2E66A17C" w14:textId="3293399B" w:rsidR="00DF19B8" w:rsidRDefault="00DF19B8" w:rsidP="002C1AB7">
      <w:pPr>
        <w:spacing w:after="0" w:line="240" w:lineRule="auto"/>
        <w:mirrorIndents w:val="0"/>
        <w:jc w:val="both"/>
        <w:rPr>
          <w:rFonts w:eastAsia="Arial" w:cs="Arial"/>
          <w:sz w:val="24"/>
          <w:szCs w:val="24"/>
          <w:lang w:val="es-CO"/>
        </w:rPr>
      </w:pPr>
    </w:p>
    <w:p w14:paraId="38BE4FA5" w14:textId="69F3A8B5" w:rsidR="002C1AB7" w:rsidRDefault="002C1AB7" w:rsidP="002C1AB7">
      <w:pPr>
        <w:spacing w:after="0" w:line="240" w:lineRule="auto"/>
        <w:mirrorIndents w:val="0"/>
        <w:jc w:val="both"/>
        <w:rPr>
          <w:rFonts w:eastAsia="Arial" w:cs="Arial"/>
          <w:sz w:val="24"/>
          <w:szCs w:val="24"/>
          <w:lang w:val="es-CO"/>
        </w:rPr>
      </w:pPr>
      <w:r w:rsidRPr="00C035BE">
        <w:rPr>
          <w:rFonts w:eastAsia="Arial" w:cs="Arial"/>
          <w:sz w:val="24"/>
          <w:szCs w:val="24"/>
          <w:lang w:val="es-CO"/>
        </w:rPr>
        <w:t>Se anexa copia de los soportes de pago de los aportes al sistema de seguridad social en salud, pensión y riesgos laborales, de conformidad con lo establecido en el artículo 23 de la Ley 1150 de 2007, la Ley 1562 de 2012, y las demás normas que reglamentan la materia. En consecuencia, manifiesto que he dado cumplimiento al pago de estos aportes, de acuerdo con lo señalado en la Ley.</w:t>
      </w:r>
    </w:p>
    <w:p w14:paraId="41E6DC1A" w14:textId="77777777" w:rsidR="00F22E53" w:rsidRPr="00C035BE" w:rsidRDefault="00F22E53" w:rsidP="002C1AB7">
      <w:pPr>
        <w:spacing w:after="0" w:line="240" w:lineRule="auto"/>
        <w:mirrorIndents w:val="0"/>
        <w:jc w:val="both"/>
        <w:rPr>
          <w:rFonts w:eastAsia="Arial" w:cs="Arial"/>
          <w:sz w:val="24"/>
          <w:szCs w:val="24"/>
          <w:lang w:val="es-CO"/>
        </w:rPr>
      </w:pPr>
    </w:p>
    <w:p w14:paraId="78024880" w14:textId="77777777" w:rsidR="002C1AB7" w:rsidRDefault="002C1AB7" w:rsidP="002C1AB7">
      <w:pPr>
        <w:spacing w:after="0" w:line="240" w:lineRule="auto"/>
        <w:mirrorIndents w:val="0"/>
        <w:jc w:val="both"/>
        <w:rPr>
          <w:rFonts w:eastAsia="Arial" w:cs="Arial"/>
          <w:sz w:val="24"/>
          <w:szCs w:val="24"/>
          <w:lang w:val="es-CO"/>
        </w:rPr>
      </w:pPr>
      <w:r w:rsidRPr="00C035BE">
        <w:rPr>
          <w:rFonts w:eastAsia="Arial" w:cs="Arial"/>
          <w:sz w:val="24"/>
          <w:szCs w:val="24"/>
          <w:lang w:val="es-CO"/>
        </w:rPr>
        <w:t>Cordialmente,</w:t>
      </w:r>
    </w:p>
    <w:p w14:paraId="0AA4555B" w14:textId="77777777" w:rsidR="00EE7BD5" w:rsidRPr="00C035BE" w:rsidRDefault="00EE7BD5" w:rsidP="002C1AB7">
      <w:pPr>
        <w:spacing w:after="0" w:line="240" w:lineRule="auto"/>
        <w:mirrorIndents w:val="0"/>
        <w:jc w:val="both"/>
        <w:rPr>
          <w:rFonts w:eastAsia="Arial" w:cs="Arial"/>
          <w:sz w:val="24"/>
          <w:szCs w:val="24"/>
          <w:lang w:val="es-CO"/>
        </w:rPr>
      </w:pPr>
    </w:p>
    <w:p w14:paraId="5D6B4B77" w14:textId="77777777" w:rsidR="002C1AB7" w:rsidRPr="00C035BE" w:rsidRDefault="002C1AB7" w:rsidP="002C1AB7">
      <w:pPr>
        <w:spacing w:after="0" w:line="240" w:lineRule="auto"/>
        <w:mirrorIndents w:val="0"/>
        <w:jc w:val="both"/>
        <w:rPr>
          <w:rFonts w:eastAsia="Arial" w:cs="Arial"/>
          <w:sz w:val="24"/>
          <w:szCs w:val="24"/>
          <w:lang w:val="es-CO"/>
        </w:rPr>
      </w:pPr>
      <w:r w:rsidRPr="00C035BE">
        <w:rPr>
          <w:rFonts w:cs="Arial"/>
          <w:b/>
          <w:bCs/>
          <w:noProof/>
          <w:color w:val="000000"/>
          <w:sz w:val="24"/>
          <w:szCs w:val="24"/>
          <w:lang w:val="es-CO" w:eastAsia="es-CO"/>
        </w:rPr>
        <w:drawing>
          <wp:inline distT="0" distB="0" distL="0" distR="0" wp14:anchorId="78F76C91" wp14:editId="470CE9D7">
            <wp:extent cx="1901952" cy="738835"/>
            <wp:effectExtent l="19050" t="0" r="3048" b="0"/>
            <wp:docPr id="1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54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3AF20A" w14:textId="77777777" w:rsidR="002C1AB7" w:rsidRDefault="002C1AB7" w:rsidP="002C1AB7">
      <w:pPr>
        <w:spacing w:after="0" w:line="240" w:lineRule="auto"/>
        <w:mirrorIndents w:val="0"/>
        <w:jc w:val="both"/>
        <w:rPr>
          <w:rFonts w:eastAsia="Arial" w:cs="Arial"/>
          <w:b/>
          <w:sz w:val="24"/>
          <w:szCs w:val="24"/>
          <w:lang w:val="es-CO"/>
        </w:rPr>
      </w:pPr>
      <w:r w:rsidRPr="00C035BE">
        <w:rPr>
          <w:rFonts w:eastAsia="Arial" w:cs="Arial"/>
          <w:b/>
          <w:sz w:val="24"/>
          <w:szCs w:val="24"/>
          <w:lang w:val="es-CO"/>
        </w:rPr>
        <w:t>JOSÉ IGNACIO OÑORO RAMOS</w:t>
      </w:r>
    </w:p>
    <w:p w14:paraId="0BDEAF4A" w14:textId="43FFC0D1" w:rsidR="00255A8A" w:rsidRPr="00A00D46" w:rsidRDefault="002C1AB7" w:rsidP="00A00D46">
      <w:pPr>
        <w:spacing w:after="0" w:line="240" w:lineRule="auto"/>
        <w:mirrorIndents w:val="0"/>
        <w:jc w:val="both"/>
        <w:rPr>
          <w:rFonts w:eastAsia="Arial" w:cs="Arial"/>
          <w:sz w:val="24"/>
          <w:szCs w:val="24"/>
          <w:lang w:val="es-CO"/>
        </w:rPr>
      </w:pPr>
      <w:r w:rsidRPr="00C035BE">
        <w:rPr>
          <w:rFonts w:eastAsia="Arial" w:cs="Arial"/>
          <w:sz w:val="24"/>
          <w:szCs w:val="24"/>
          <w:lang w:val="es-CO"/>
        </w:rPr>
        <w:t>CC 72.015.678</w:t>
      </w:r>
    </w:p>
    <w:sectPr w:rsidR="00255A8A" w:rsidRPr="00A00D46" w:rsidSect="000C1BE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D76A0"/>
    <w:multiLevelType w:val="hybridMultilevel"/>
    <w:tmpl w:val="C6621344"/>
    <w:lvl w:ilvl="0" w:tplc="A01CBD16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DC72E5C"/>
    <w:multiLevelType w:val="hybridMultilevel"/>
    <w:tmpl w:val="2CCE5F00"/>
    <w:lvl w:ilvl="0" w:tplc="F4DC30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D4654"/>
    <w:multiLevelType w:val="hybridMultilevel"/>
    <w:tmpl w:val="23E442D8"/>
    <w:lvl w:ilvl="0" w:tplc="94480D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47175F"/>
    <w:multiLevelType w:val="hybridMultilevel"/>
    <w:tmpl w:val="7458F1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841AFD"/>
    <w:multiLevelType w:val="hybridMultilevel"/>
    <w:tmpl w:val="32D2146C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FEC1D0F"/>
    <w:multiLevelType w:val="hybridMultilevel"/>
    <w:tmpl w:val="981AB148"/>
    <w:lvl w:ilvl="0" w:tplc="4E1C1C1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3A87E9A"/>
    <w:multiLevelType w:val="hybridMultilevel"/>
    <w:tmpl w:val="3BDA9FEE"/>
    <w:lvl w:ilvl="0" w:tplc="F1F4DC3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3C35A8F"/>
    <w:multiLevelType w:val="hybridMultilevel"/>
    <w:tmpl w:val="AE7C59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5A1DAC"/>
    <w:multiLevelType w:val="hybridMultilevel"/>
    <w:tmpl w:val="F41A1B2A"/>
    <w:lvl w:ilvl="0" w:tplc="AF528D3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04942DE"/>
    <w:multiLevelType w:val="hybridMultilevel"/>
    <w:tmpl w:val="4E6AA236"/>
    <w:lvl w:ilvl="0" w:tplc="FC68D4A4">
      <w:start w:val="1"/>
      <w:numFmt w:val="decimal"/>
      <w:lvlText w:val="%1."/>
      <w:lvlJc w:val="left"/>
      <w:pPr>
        <w:ind w:left="825" w:hanging="46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636CC1"/>
    <w:multiLevelType w:val="hybridMultilevel"/>
    <w:tmpl w:val="32902A9E"/>
    <w:lvl w:ilvl="0" w:tplc="858833D0">
      <w:start w:val="1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F463DC"/>
    <w:multiLevelType w:val="hybridMultilevel"/>
    <w:tmpl w:val="C7242218"/>
    <w:lvl w:ilvl="0" w:tplc="536E08B8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546778"/>
    <w:multiLevelType w:val="hybridMultilevel"/>
    <w:tmpl w:val="EBB2BE94"/>
    <w:lvl w:ilvl="0" w:tplc="EBB05BD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000000"/>
        <w:sz w:val="27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453335"/>
    <w:multiLevelType w:val="hybridMultilevel"/>
    <w:tmpl w:val="7C10D7E4"/>
    <w:lvl w:ilvl="0" w:tplc="2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916115"/>
    <w:multiLevelType w:val="hybridMultilevel"/>
    <w:tmpl w:val="D8D4D94C"/>
    <w:lvl w:ilvl="0" w:tplc="61E4F17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000000"/>
        <w:sz w:val="27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F721DC"/>
    <w:multiLevelType w:val="hybridMultilevel"/>
    <w:tmpl w:val="5DC8339C"/>
    <w:lvl w:ilvl="0" w:tplc="571081A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01513FB"/>
    <w:multiLevelType w:val="hybridMultilevel"/>
    <w:tmpl w:val="7736B160"/>
    <w:lvl w:ilvl="0" w:tplc="AF528D3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573EEB"/>
    <w:multiLevelType w:val="hybridMultilevel"/>
    <w:tmpl w:val="369EB38C"/>
    <w:lvl w:ilvl="0" w:tplc="3FA880B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000000"/>
        <w:sz w:val="27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B93950"/>
    <w:multiLevelType w:val="hybridMultilevel"/>
    <w:tmpl w:val="222C5080"/>
    <w:lvl w:ilvl="0" w:tplc="AAA62AB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C7263CD"/>
    <w:multiLevelType w:val="hybridMultilevel"/>
    <w:tmpl w:val="7D6E6DE8"/>
    <w:lvl w:ilvl="0" w:tplc="F34649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5665760">
    <w:abstractNumId w:val="8"/>
  </w:num>
  <w:num w:numId="2" w16cid:durableId="577326616">
    <w:abstractNumId w:val="15"/>
  </w:num>
  <w:num w:numId="3" w16cid:durableId="1259218961">
    <w:abstractNumId w:val="6"/>
  </w:num>
  <w:num w:numId="4" w16cid:durableId="710961824">
    <w:abstractNumId w:val="2"/>
  </w:num>
  <w:num w:numId="5" w16cid:durableId="163744293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93869688">
    <w:abstractNumId w:val="11"/>
  </w:num>
  <w:num w:numId="7" w16cid:durableId="116728152">
    <w:abstractNumId w:val="7"/>
  </w:num>
  <w:num w:numId="8" w16cid:durableId="948124927">
    <w:abstractNumId w:val="7"/>
  </w:num>
  <w:num w:numId="9" w16cid:durableId="1805275042">
    <w:abstractNumId w:val="9"/>
  </w:num>
  <w:num w:numId="10" w16cid:durableId="1589389435">
    <w:abstractNumId w:val="19"/>
  </w:num>
  <w:num w:numId="11" w16cid:durableId="908879430">
    <w:abstractNumId w:val="10"/>
  </w:num>
  <w:num w:numId="12" w16cid:durableId="129517359">
    <w:abstractNumId w:val="13"/>
  </w:num>
  <w:num w:numId="13" w16cid:durableId="1817255408">
    <w:abstractNumId w:val="18"/>
  </w:num>
  <w:num w:numId="14" w16cid:durableId="920867556">
    <w:abstractNumId w:val="0"/>
  </w:num>
  <w:num w:numId="15" w16cid:durableId="1227492645">
    <w:abstractNumId w:val="16"/>
  </w:num>
  <w:num w:numId="16" w16cid:durableId="1253660248">
    <w:abstractNumId w:val="4"/>
  </w:num>
  <w:num w:numId="17" w16cid:durableId="1684473783">
    <w:abstractNumId w:val="5"/>
  </w:num>
  <w:num w:numId="18" w16cid:durableId="807404268">
    <w:abstractNumId w:val="1"/>
  </w:num>
  <w:num w:numId="19" w16cid:durableId="308360638">
    <w:abstractNumId w:val="3"/>
  </w:num>
  <w:num w:numId="20" w16cid:durableId="888954209">
    <w:abstractNumId w:val="12"/>
  </w:num>
  <w:num w:numId="21" w16cid:durableId="832380940">
    <w:abstractNumId w:val="17"/>
  </w:num>
  <w:num w:numId="22" w16cid:durableId="67792325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1AB7"/>
    <w:rsid w:val="000231F8"/>
    <w:rsid w:val="00063CD3"/>
    <w:rsid w:val="00072D06"/>
    <w:rsid w:val="00077805"/>
    <w:rsid w:val="000824C0"/>
    <w:rsid w:val="000B294B"/>
    <w:rsid w:val="000C1BE2"/>
    <w:rsid w:val="000D205C"/>
    <w:rsid w:val="000E18B6"/>
    <w:rsid w:val="000F10F6"/>
    <w:rsid w:val="000F191E"/>
    <w:rsid w:val="000F3414"/>
    <w:rsid w:val="001268AA"/>
    <w:rsid w:val="00141202"/>
    <w:rsid w:val="00164EA4"/>
    <w:rsid w:val="00177D5C"/>
    <w:rsid w:val="00185A02"/>
    <w:rsid w:val="001B7FEF"/>
    <w:rsid w:val="001C5077"/>
    <w:rsid w:val="00201427"/>
    <w:rsid w:val="00210372"/>
    <w:rsid w:val="002132E1"/>
    <w:rsid w:val="00215890"/>
    <w:rsid w:val="002164C9"/>
    <w:rsid w:val="00216EDC"/>
    <w:rsid w:val="002403A7"/>
    <w:rsid w:val="00255A8A"/>
    <w:rsid w:val="00260EE1"/>
    <w:rsid w:val="002635E4"/>
    <w:rsid w:val="002964FF"/>
    <w:rsid w:val="002C1AB7"/>
    <w:rsid w:val="002D0FCF"/>
    <w:rsid w:val="002D3583"/>
    <w:rsid w:val="002E48A1"/>
    <w:rsid w:val="0032060B"/>
    <w:rsid w:val="00325FC8"/>
    <w:rsid w:val="00362787"/>
    <w:rsid w:val="00367D92"/>
    <w:rsid w:val="00383D38"/>
    <w:rsid w:val="003A11A9"/>
    <w:rsid w:val="003B2EFD"/>
    <w:rsid w:val="003C1B6A"/>
    <w:rsid w:val="003C2533"/>
    <w:rsid w:val="003D6CE5"/>
    <w:rsid w:val="003D76FA"/>
    <w:rsid w:val="003F1C48"/>
    <w:rsid w:val="00426D29"/>
    <w:rsid w:val="0043087D"/>
    <w:rsid w:val="0043462F"/>
    <w:rsid w:val="00462AD5"/>
    <w:rsid w:val="00491A8F"/>
    <w:rsid w:val="004957F6"/>
    <w:rsid w:val="004B142A"/>
    <w:rsid w:val="004D0A88"/>
    <w:rsid w:val="004D3198"/>
    <w:rsid w:val="005035B8"/>
    <w:rsid w:val="005052F3"/>
    <w:rsid w:val="00507C65"/>
    <w:rsid w:val="00513F0D"/>
    <w:rsid w:val="0054090F"/>
    <w:rsid w:val="005447DF"/>
    <w:rsid w:val="005607F8"/>
    <w:rsid w:val="005A2125"/>
    <w:rsid w:val="005A7DBA"/>
    <w:rsid w:val="005D6449"/>
    <w:rsid w:val="005E102D"/>
    <w:rsid w:val="005E7EFC"/>
    <w:rsid w:val="005F564D"/>
    <w:rsid w:val="00607FEA"/>
    <w:rsid w:val="00617968"/>
    <w:rsid w:val="00625650"/>
    <w:rsid w:val="00641812"/>
    <w:rsid w:val="0064187D"/>
    <w:rsid w:val="00646B32"/>
    <w:rsid w:val="00653881"/>
    <w:rsid w:val="00654A9A"/>
    <w:rsid w:val="006C0097"/>
    <w:rsid w:val="006D6A93"/>
    <w:rsid w:val="006F1644"/>
    <w:rsid w:val="00702D00"/>
    <w:rsid w:val="0070679B"/>
    <w:rsid w:val="00717F44"/>
    <w:rsid w:val="00750298"/>
    <w:rsid w:val="007B4BC1"/>
    <w:rsid w:val="007B5D34"/>
    <w:rsid w:val="007D1996"/>
    <w:rsid w:val="007D293E"/>
    <w:rsid w:val="007F6AB0"/>
    <w:rsid w:val="00821023"/>
    <w:rsid w:val="00840959"/>
    <w:rsid w:val="008453AD"/>
    <w:rsid w:val="008637BA"/>
    <w:rsid w:val="008C4600"/>
    <w:rsid w:val="008F0570"/>
    <w:rsid w:val="008F5E49"/>
    <w:rsid w:val="00912F6D"/>
    <w:rsid w:val="00946A69"/>
    <w:rsid w:val="00953FD3"/>
    <w:rsid w:val="009840BB"/>
    <w:rsid w:val="00996766"/>
    <w:rsid w:val="009A7EC5"/>
    <w:rsid w:val="009B0910"/>
    <w:rsid w:val="009B1FBB"/>
    <w:rsid w:val="009F5DF7"/>
    <w:rsid w:val="00A00D46"/>
    <w:rsid w:val="00A15F75"/>
    <w:rsid w:val="00A27E66"/>
    <w:rsid w:val="00A34483"/>
    <w:rsid w:val="00A34EE1"/>
    <w:rsid w:val="00A54968"/>
    <w:rsid w:val="00A9188D"/>
    <w:rsid w:val="00AB11C7"/>
    <w:rsid w:val="00AB47BE"/>
    <w:rsid w:val="00AC26A2"/>
    <w:rsid w:val="00AD4792"/>
    <w:rsid w:val="00B465D3"/>
    <w:rsid w:val="00B60B32"/>
    <w:rsid w:val="00BD470F"/>
    <w:rsid w:val="00BE3524"/>
    <w:rsid w:val="00C252B0"/>
    <w:rsid w:val="00C8686D"/>
    <w:rsid w:val="00CA38AC"/>
    <w:rsid w:val="00CB2D22"/>
    <w:rsid w:val="00CB57D0"/>
    <w:rsid w:val="00CE2EB5"/>
    <w:rsid w:val="00CE72AD"/>
    <w:rsid w:val="00CF4A1E"/>
    <w:rsid w:val="00D66608"/>
    <w:rsid w:val="00D831A2"/>
    <w:rsid w:val="00DA70A0"/>
    <w:rsid w:val="00DB339B"/>
    <w:rsid w:val="00DD0B87"/>
    <w:rsid w:val="00DF19B8"/>
    <w:rsid w:val="00E06AB9"/>
    <w:rsid w:val="00E104BD"/>
    <w:rsid w:val="00E15CF2"/>
    <w:rsid w:val="00E244EC"/>
    <w:rsid w:val="00E2557D"/>
    <w:rsid w:val="00E32358"/>
    <w:rsid w:val="00E35755"/>
    <w:rsid w:val="00E371F5"/>
    <w:rsid w:val="00E72517"/>
    <w:rsid w:val="00E913B7"/>
    <w:rsid w:val="00EA0F49"/>
    <w:rsid w:val="00EA5AD6"/>
    <w:rsid w:val="00EE7BD5"/>
    <w:rsid w:val="00EF29CD"/>
    <w:rsid w:val="00F00EEF"/>
    <w:rsid w:val="00F02883"/>
    <w:rsid w:val="00F1112A"/>
    <w:rsid w:val="00F22E53"/>
    <w:rsid w:val="00F426DD"/>
    <w:rsid w:val="00F547AF"/>
    <w:rsid w:val="00FC1A24"/>
    <w:rsid w:val="00FE172D"/>
    <w:rsid w:val="00FE2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C676E"/>
  <w15:docId w15:val="{C75D693D-BD67-49F8-A06C-00859D865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5CF2"/>
    <w:pPr>
      <w:spacing w:after="200" w:line="276" w:lineRule="auto"/>
      <w:mirrorIndents/>
    </w:pPr>
    <w:rPr>
      <w:rFonts w:ascii="Arial" w:eastAsia="Calibri" w:hAnsi="Arial" w:cs="Times New Roman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4">
    <w:name w:val="4"/>
    <w:basedOn w:val="Tablanormal"/>
    <w:rsid w:val="002C1AB7"/>
    <w:pPr>
      <w:spacing w:after="0" w:line="276" w:lineRule="auto"/>
    </w:pPr>
    <w:rPr>
      <w:rFonts w:ascii="Times New Roman" w:eastAsia="Times New Roman" w:hAnsi="Times New Roman" w:cs="Times New Roman"/>
      <w:sz w:val="20"/>
      <w:szCs w:val="20"/>
      <w:lang w:val="es-ES_tradnl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">
    <w:name w:val="3"/>
    <w:basedOn w:val="Tablanormal"/>
    <w:rsid w:val="002C1A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  <w:tblPr>
      <w:tblStyleRowBandSize w:val="1"/>
      <w:tblStyleColBandSize w:val="1"/>
    </w:tblPr>
  </w:style>
  <w:style w:type="paragraph" w:styleId="Prrafodelista">
    <w:name w:val="List Paragraph"/>
    <w:basedOn w:val="Normal"/>
    <w:uiPriority w:val="34"/>
    <w:qFormat/>
    <w:rsid w:val="00641812"/>
    <w:pPr>
      <w:ind w:left="720"/>
      <w:contextualSpacing/>
    </w:pPr>
  </w:style>
  <w:style w:type="paragraph" w:styleId="Sinespaciado">
    <w:name w:val="No Spacing"/>
    <w:uiPriority w:val="1"/>
    <w:qFormat/>
    <w:rsid w:val="007F6AB0"/>
    <w:pPr>
      <w:spacing w:after="0" w:line="240" w:lineRule="auto"/>
      <w:mirrorIndents/>
    </w:pPr>
    <w:rPr>
      <w:rFonts w:ascii="Arial" w:eastAsia="Calibri" w:hAnsi="Arial" w:cs="Times New Roman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80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8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701</Words>
  <Characters>3856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Ignacio Oñoro Ramos</dc:creator>
  <cp:keywords/>
  <dc:description/>
  <cp:lastModifiedBy>Any Caballero</cp:lastModifiedBy>
  <cp:revision>2</cp:revision>
  <dcterms:created xsi:type="dcterms:W3CDTF">2023-06-01T00:15:00Z</dcterms:created>
  <dcterms:modified xsi:type="dcterms:W3CDTF">2023-06-01T00:15:00Z</dcterms:modified>
</cp:coreProperties>
</file>