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bookmarkStart w:id="1" w:name="_Hlk132961426"/>
      <w:r w:rsidRPr="00E72BB6">
        <w:rPr>
          <w:rFonts w:cs="Arial"/>
          <w:b/>
        </w:rPr>
        <w:t xml:space="preserve">MINISTERIO DE DEFENSA NACIONAL – FUERZA AÉREA COLOMBIANA – </w:t>
      </w:r>
      <w:r w:rsidRPr="00E72BB6">
        <w:rPr>
          <w:rFonts w:cs="Arial"/>
          <w:b/>
          <w:color w:val="808080" w:themeColor="background1" w:themeShade="80"/>
        </w:rPr>
        <w:t>COMANDO AÉREO DE COMBATE No. X</w:t>
      </w:r>
      <w:bookmarkEnd w:id="1"/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7777777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2" w:name="_Hlk132898437"/>
      <w:r>
        <w:rPr>
          <w:rFonts w:cs="Arial"/>
          <w:b/>
          <w:bCs/>
          <w:color w:val="808080" w:themeColor="background1" w:themeShade="80"/>
        </w:rPr>
        <w:t>[</w:t>
      </w:r>
      <w:r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>
        <w:rPr>
          <w:rFonts w:cs="Arial"/>
          <w:b/>
          <w:bCs/>
          <w:color w:val="808080" w:themeColor="background1" w:themeShade="80"/>
        </w:rPr>
        <w:t>d</w:t>
      </w:r>
      <w:r w:rsidRPr="00E72BB6">
        <w:rPr>
          <w:rFonts w:cs="Arial"/>
          <w:b/>
          <w:bCs/>
          <w:color w:val="808080" w:themeColor="background1" w:themeShade="80"/>
        </w:rPr>
        <w:t>el Proceso</w:t>
      </w:r>
      <w:bookmarkEnd w:id="2"/>
      <w:r>
        <w:rPr>
          <w:rFonts w:cs="Arial"/>
          <w:b/>
          <w:bCs/>
          <w:color w:val="808080" w:themeColor="background1" w:themeShade="80"/>
        </w:rPr>
        <w:t>]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3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75EF0BA9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MINISTERIO DE DEFENSA NACIONAL</w:t>
      </w:r>
      <w:r w:rsidR="00A73BAC" w:rsidRPr="00A73BAC">
        <w:rPr>
          <w:rFonts w:cs="Arial"/>
          <w:szCs w:val="22"/>
        </w:rPr>
        <w:t xml:space="preserve"> </w:t>
      </w:r>
      <w:r w:rsidR="00A73BAC" w:rsidRPr="00A73BAC">
        <w:rPr>
          <w:rFonts w:cs="Arial"/>
          <w:b/>
          <w:szCs w:val="22"/>
        </w:rPr>
        <w:t xml:space="preserve">– FUERZA AÉREA COLOMBIANA – </w:t>
      </w:r>
      <w:r w:rsidR="00A73BAC" w:rsidRPr="00A73BAC">
        <w:rPr>
          <w:rFonts w:cs="Arial"/>
          <w:b/>
          <w:color w:val="BFBFBF" w:themeColor="background1" w:themeShade="BF"/>
          <w:szCs w:val="22"/>
        </w:rPr>
        <w:t>COMANDO AÉREO DE COMBATE No. X</w:t>
      </w:r>
      <w:r w:rsidR="001A585F" w:rsidRPr="00767D75">
        <w:rPr>
          <w:rFonts w:cs="Arial"/>
          <w:szCs w:val="22"/>
        </w:rPr>
        <w:t xml:space="preserve">, 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7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8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9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77777777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2219D5" w:rsidRPr="002219D5">
        <w:rPr>
          <w:rFonts w:ascii="Arial" w:hAnsi="Arial" w:cs="Arial"/>
          <w:b/>
          <w:color w:val="808080" w:themeColor="background1" w:themeShade="80"/>
          <w:sz w:val="22"/>
          <w:szCs w:val="22"/>
        </w:rPr>
        <w:t>CACOM-X</w:t>
      </w:r>
      <w:r w:rsidRPr="002219D5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</w:t>
      </w:r>
      <w:bookmarkStart w:id="4" w:name="_GoBack"/>
      <w:bookmarkEnd w:id="4"/>
      <w:r w:rsidRPr="00767D75">
        <w:rPr>
          <w:rFonts w:ascii="Arial" w:hAnsi="Arial" w:cs="Arial"/>
          <w:sz w:val="22"/>
          <w:szCs w:val="22"/>
        </w:rPr>
        <w:t>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5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5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0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BC3241" w14:textId="77777777" w:rsidR="005B10C2" w:rsidRDefault="005B10C2" w:rsidP="00661FD3">
      <w:r>
        <w:separator/>
      </w:r>
    </w:p>
  </w:endnote>
  <w:endnote w:type="continuationSeparator" w:id="0">
    <w:p w14:paraId="015688BE" w14:textId="77777777" w:rsidR="005B10C2" w:rsidRDefault="005B10C2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8C7C2F" w14:textId="77777777" w:rsidR="005B10C2" w:rsidRDefault="005B10C2" w:rsidP="00661FD3">
      <w:r>
        <w:separator/>
      </w:r>
    </w:p>
  </w:footnote>
  <w:footnote w:type="continuationSeparator" w:id="0">
    <w:p w14:paraId="4F2202FE" w14:textId="77777777" w:rsidR="005B10C2" w:rsidRDefault="005B10C2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213E2" w14:textId="77777777" w:rsidR="00CB27CE" w:rsidRDefault="00CB27CE" w:rsidP="00CB27CE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981BEB6" wp14:editId="295BDA11">
              <wp:simplePos x="0" y="0"/>
              <wp:positionH relativeFrom="margin">
                <wp:posOffset>142875</wp:posOffset>
              </wp:positionH>
              <wp:positionV relativeFrom="paragraph">
                <wp:posOffset>18415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AC35365" id="Grupo 2" o:spid="_x0000_s1026" style="position:absolute;margin-left:11.25pt;margin-top:1.45pt;width:453.65pt;height:55.75pt;z-index:251659264;mso-position-horizontal-relative:margin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SAIDR98AAAAI&#10;AQAADwAAAGRycy9kb3ducmV2LnhtbEyPQUvDQBCF74L/YRnBm90ktmLSbEop6qkIbQXpbZudJqHZ&#10;2ZDdJum/dzzpaXi8jzfv5avJtmLA3jeOFMSzCARS6UxDlYKvw/vTKwgfNBndOkIFN/SwKu7vcp0Z&#10;N9IOh32oBIeQz7SCOoQuk9KXNVrtZ65DYu/seqsDy76Sptcjh9tWJlH0Iq1uiD/UusNNjeVlf7UK&#10;PkY9rp/jt2F7OW9ux8Pi83sbo1KPD9N6CSLgFP5g+K3P1aHgTid3JeNFqyBJFkzyTUGwnSYpLzkx&#10;F8/nIItc/h9Q/AA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BIAgNH3wAAAAg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D4929"/>
    <w:rsid w:val="00406653"/>
    <w:rsid w:val="0044573A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B30AB1"/>
    <w:rsid w:val="00B77ED0"/>
    <w:rsid w:val="00BB5C9C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E2D65"/>
    <w:rsid w:val="00DF5151"/>
    <w:rsid w:val="00E50A89"/>
    <w:rsid w:val="00E91276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nidadcorrespondenci@fac.mil.c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tencionalusuario@fac.mil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ac.mil.co/es/form/form-anticorrupcion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842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TE. MAYERLYN STEFANY MONSALVE RANGEL</cp:lastModifiedBy>
  <cp:revision>11</cp:revision>
  <cp:lastPrinted>2022-06-07T19:43:00Z</cp:lastPrinted>
  <dcterms:created xsi:type="dcterms:W3CDTF">2022-07-25T14:32:00Z</dcterms:created>
  <dcterms:modified xsi:type="dcterms:W3CDTF">2023-05-15T13:51:00Z</dcterms:modified>
</cp:coreProperties>
</file>