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9B55C" w14:textId="07E1B4BA" w:rsidR="003B3BD6" w:rsidRPr="00061586" w:rsidRDefault="003B3BD6" w:rsidP="003B3BD6">
      <w:pPr>
        <w:spacing w:line="276" w:lineRule="auto"/>
        <w:jc w:val="center"/>
        <w:rPr>
          <w:rFonts w:ascii="Arial Narrow" w:hAnsi="Arial Narrow" w:cs="Arial"/>
          <w:b/>
          <w:color w:val="000000"/>
        </w:rPr>
      </w:pPr>
      <w:r w:rsidRPr="00061586">
        <w:rPr>
          <w:rFonts w:ascii="Arial Narrow" w:hAnsi="Arial Narrow" w:cs="Arial"/>
          <w:b/>
          <w:color w:val="000000"/>
        </w:rPr>
        <w:t>PROPUESTA ECONÓMICA</w:t>
      </w:r>
    </w:p>
    <w:p w14:paraId="111F51E8" w14:textId="77777777" w:rsidR="003B3BD6" w:rsidRPr="00061586" w:rsidRDefault="003B3BD6" w:rsidP="003B3BD6">
      <w:pPr>
        <w:spacing w:line="240" w:lineRule="auto"/>
        <w:jc w:val="center"/>
        <w:rPr>
          <w:rFonts w:ascii="Arial Narrow" w:hAnsi="Arial Narrow" w:cs="Arial"/>
          <w:b/>
          <w:color w:val="FF0000"/>
        </w:rPr>
      </w:pPr>
      <w:r w:rsidRPr="00061586">
        <w:rPr>
          <w:rFonts w:ascii="Arial Narrow" w:hAnsi="Arial Narrow" w:cs="Arial"/>
          <w:b/>
          <w:color w:val="FF0000"/>
        </w:rPr>
        <w:t>(Por favor no utilizar el logo del SENA, utilice papel membrete del oferente)</w:t>
      </w:r>
    </w:p>
    <w:p w14:paraId="7995EFB1" w14:textId="60DDF05D" w:rsidR="003B3BD6" w:rsidRDefault="003B3BD6" w:rsidP="003B3BD6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color w:val="000000"/>
        </w:rPr>
      </w:pPr>
      <w:r w:rsidRPr="00061586">
        <w:rPr>
          <w:rFonts w:ascii="Arial Narrow" w:hAnsi="Arial Narrow" w:cs="Arial"/>
          <w:color w:val="000000"/>
        </w:rPr>
        <w:t>En caso de que me sea adjudicado, me comprometo a firmar el contrato correspondiente y a cumplir todas las obligaciones señaladas en la invitación y en la siguiente propuesta:</w:t>
      </w:r>
    </w:p>
    <w:p w14:paraId="3D5B1799" w14:textId="646F18B5" w:rsidR="00596B9D" w:rsidRDefault="00596B9D" w:rsidP="003B3BD6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color w:val="000000"/>
        </w:rPr>
      </w:pPr>
      <w:r w:rsidRPr="00C74156">
        <w:rPr>
          <w:rFonts w:ascii="Arial" w:hAnsi="Arial" w:cs="Arial"/>
          <w:b/>
          <w:color w:val="000000" w:themeColor="text1"/>
        </w:rPr>
        <w:t>Lote 7: Eléctricos y electrónicos</w:t>
      </w: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696"/>
        <w:gridCol w:w="3196"/>
        <w:gridCol w:w="1076"/>
        <w:gridCol w:w="1439"/>
        <w:gridCol w:w="810"/>
        <w:gridCol w:w="1000"/>
        <w:gridCol w:w="992"/>
      </w:tblGrid>
      <w:tr w:rsidR="00596B9D" w:rsidRPr="00C56690" w14:paraId="25ACAA22" w14:textId="4C477B08" w:rsidTr="00596B9D">
        <w:trPr>
          <w:trHeight w:val="448"/>
        </w:trPr>
        <w:tc>
          <w:tcPr>
            <w:tcW w:w="696" w:type="dxa"/>
            <w:noWrap/>
            <w:hideMark/>
          </w:tcPr>
          <w:p w14:paraId="47D9E10F" w14:textId="77777777" w:rsidR="00596B9D" w:rsidRPr="00C56690" w:rsidRDefault="00596B9D" w:rsidP="00712B33">
            <w:pPr>
              <w:spacing w:after="20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/>
                <w:bCs/>
                <w:color w:val="000000" w:themeColor="text1"/>
              </w:rPr>
              <w:t>ITEM</w:t>
            </w:r>
          </w:p>
        </w:tc>
        <w:tc>
          <w:tcPr>
            <w:tcW w:w="3196" w:type="dxa"/>
            <w:hideMark/>
          </w:tcPr>
          <w:p w14:paraId="52D756C7" w14:textId="77777777" w:rsidR="00596B9D" w:rsidRPr="00C56690" w:rsidRDefault="00596B9D" w:rsidP="00712B33">
            <w:pPr>
              <w:spacing w:after="20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/>
                <w:bCs/>
                <w:color w:val="000000" w:themeColor="text1"/>
              </w:rPr>
              <w:t>DESCRIPCION DE BIEN</w:t>
            </w:r>
          </w:p>
        </w:tc>
        <w:tc>
          <w:tcPr>
            <w:tcW w:w="1076" w:type="dxa"/>
            <w:hideMark/>
          </w:tcPr>
          <w:p w14:paraId="2A28E5A3" w14:textId="77777777" w:rsidR="00596B9D" w:rsidRPr="00C56690" w:rsidRDefault="00596B9D" w:rsidP="00712B33">
            <w:pPr>
              <w:spacing w:after="20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/>
                <w:bCs/>
                <w:color w:val="000000" w:themeColor="text1"/>
              </w:rPr>
              <w:t>UNIDA</w:t>
            </w:r>
            <w:r>
              <w:rPr>
                <w:rFonts w:ascii="Arial" w:hAnsi="Arial" w:cs="Arial"/>
                <w:b/>
                <w:bCs/>
                <w:color w:val="000000" w:themeColor="text1"/>
              </w:rPr>
              <w:t>D</w:t>
            </w:r>
            <w:r w:rsidRPr="00C56690">
              <w:rPr>
                <w:rFonts w:ascii="Arial" w:hAnsi="Arial" w:cs="Arial"/>
                <w:b/>
                <w:bCs/>
                <w:color w:val="000000" w:themeColor="text1"/>
              </w:rPr>
              <w:t xml:space="preserve"> DE MEDIDA</w:t>
            </w:r>
          </w:p>
        </w:tc>
        <w:tc>
          <w:tcPr>
            <w:tcW w:w="1439" w:type="dxa"/>
            <w:hideMark/>
          </w:tcPr>
          <w:p w14:paraId="7DFE73C8" w14:textId="77777777" w:rsidR="00596B9D" w:rsidRPr="00C56690" w:rsidRDefault="00596B9D" w:rsidP="00712B33">
            <w:pPr>
              <w:spacing w:after="20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/>
                <w:bCs/>
                <w:color w:val="000000" w:themeColor="text1"/>
              </w:rPr>
              <w:t>CANTIDAD SOLICITADA</w:t>
            </w:r>
          </w:p>
        </w:tc>
        <w:tc>
          <w:tcPr>
            <w:tcW w:w="810" w:type="dxa"/>
          </w:tcPr>
          <w:p w14:paraId="2FDBA7F3" w14:textId="63E773E5" w:rsidR="00596B9D" w:rsidRPr="00C56690" w:rsidRDefault="00596B9D" w:rsidP="00712B33">
            <w:pPr>
              <w:spacing w:after="20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IVA (%)</w:t>
            </w:r>
          </w:p>
        </w:tc>
        <w:tc>
          <w:tcPr>
            <w:tcW w:w="1000" w:type="dxa"/>
          </w:tcPr>
          <w:p w14:paraId="3275B461" w14:textId="1509D960" w:rsidR="00596B9D" w:rsidRPr="00C56690" w:rsidRDefault="00596B9D" w:rsidP="00712B33">
            <w:pPr>
              <w:spacing w:after="20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Valor Unitario antes de IVA</w:t>
            </w:r>
          </w:p>
        </w:tc>
        <w:tc>
          <w:tcPr>
            <w:tcW w:w="992" w:type="dxa"/>
          </w:tcPr>
          <w:p w14:paraId="6D47BA9E" w14:textId="33E95A52" w:rsidR="00596B9D" w:rsidRPr="00C56690" w:rsidRDefault="00596B9D" w:rsidP="00712B33">
            <w:pPr>
              <w:spacing w:after="20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Valor Total antes de IVA</w:t>
            </w:r>
          </w:p>
        </w:tc>
      </w:tr>
      <w:tr w:rsidR="00596B9D" w:rsidRPr="00C56690" w14:paraId="7C0B84E2" w14:textId="73CF41FF" w:rsidTr="00596B9D">
        <w:trPr>
          <w:trHeight w:val="641"/>
        </w:trPr>
        <w:tc>
          <w:tcPr>
            <w:tcW w:w="696" w:type="dxa"/>
            <w:noWrap/>
            <w:hideMark/>
          </w:tcPr>
          <w:p w14:paraId="6C07922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1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869FD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 xml:space="preserve">Kit de 10 Brocas de 0.8mm. Juego de 10 brocas de 0.8mm. Utilizadas para perforar </w:t>
            </w:r>
            <w:proofErr w:type="spellStart"/>
            <w:r>
              <w:rPr>
                <w:rFonts w:cs="Calibri"/>
                <w:color w:val="000000"/>
              </w:rPr>
              <w:t>PCBs</w:t>
            </w:r>
            <w:proofErr w:type="spellEnd"/>
            <w:r>
              <w:rPr>
                <w:rFonts w:cs="Calibri"/>
                <w:color w:val="000000"/>
              </w:rPr>
              <w:t xml:space="preserve">, en CNC, moldes, plástico, cobre, acero inoxidable y otras piezas metálicas de precisión de procesamiento. Número de brocas: 10. Diámetro punta: 0.8mm. </w:t>
            </w:r>
            <w:proofErr w:type="spellStart"/>
            <w:r>
              <w:rPr>
                <w:rFonts w:cs="Calibri"/>
                <w:color w:val="000000"/>
              </w:rPr>
              <w:t>Diametro</w:t>
            </w:r>
            <w:proofErr w:type="spellEnd"/>
            <w:r>
              <w:rPr>
                <w:rFonts w:cs="Calibri"/>
                <w:color w:val="000000"/>
              </w:rPr>
              <w:t xml:space="preserve"> del vástago: 3.175mm. Longitud total: 38mm. Material: Carburo de Tungsteno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6CC93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KIT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3100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595F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32C7E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C48D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6E9ED03C" w14:textId="04384B3D" w:rsidTr="00596B9D">
        <w:trPr>
          <w:trHeight w:val="161"/>
        </w:trPr>
        <w:tc>
          <w:tcPr>
            <w:tcW w:w="696" w:type="dxa"/>
            <w:noWrap/>
            <w:hideMark/>
          </w:tcPr>
          <w:p w14:paraId="60F5BADA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2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A8A15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Soporte para </w:t>
            </w:r>
            <w:proofErr w:type="spellStart"/>
            <w:r>
              <w:rPr>
                <w:rFonts w:cs="Calibri"/>
              </w:rPr>
              <w:t>cautin</w:t>
            </w:r>
            <w:proofErr w:type="spellEnd"/>
            <w:r>
              <w:rPr>
                <w:rFonts w:cs="Calibri"/>
              </w:rPr>
              <w:t xml:space="preserve"> con lupa ZD10MB.  Soporte con pinzas de sujeción, porta-cautín, lente magnificador e iluminación LED. Características: Pinzas ajustables, Base metálica, Lente de cristal, Dos luces LED, Funciona con 3 baterías AAA (No incluidas)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00B71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3B049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02D5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A509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19EE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6003AAD9" w14:textId="050EB733" w:rsidTr="00596B9D">
        <w:trPr>
          <w:trHeight w:val="728"/>
        </w:trPr>
        <w:tc>
          <w:tcPr>
            <w:tcW w:w="696" w:type="dxa"/>
            <w:noWrap/>
            <w:hideMark/>
          </w:tcPr>
          <w:p w14:paraId="5DA78754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3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3FA59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Plaqueta virgen en fibra de </w:t>
            </w:r>
            <w:proofErr w:type="spellStart"/>
            <w:proofErr w:type="gramStart"/>
            <w:r>
              <w:rPr>
                <w:rFonts w:cs="Calibri"/>
              </w:rPr>
              <w:t>vidrio,una</w:t>
            </w:r>
            <w:proofErr w:type="spellEnd"/>
            <w:proofErr w:type="gramEnd"/>
            <w:r>
              <w:rPr>
                <w:rFonts w:cs="Calibri"/>
              </w:rPr>
              <w:t xml:space="preserve"> cara de 10x15 cm para fabricación de circuitos impresos. Características: Material: Fibra de vidrio (FR4), Dimensiones: 10cm x 15cm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7F37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4BD0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15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A2B2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7E7F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DD32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39DB94A1" w14:textId="56B08D72" w:rsidTr="00596B9D">
        <w:trPr>
          <w:trHeight w:val="869"/>
        </w:trPr>
        <w:tc>
          <w:tcPr>
            <w:tcW w:w="696" w:type="dxa"/>
            <w:noWrap/>
            <w:hideMark/>
          </w:tcPr>
          <w:p w14:paraId="07BE3EC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4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177F8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Baquelita virgen con cobre en una sola cara, con tamaño de 10x7 cm para fabricación de circuitos impresos. Material: Baquelita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43079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46174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15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0CDC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37E3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36CA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6BDDC1C0" w14:textId="0455BE33" w:rsidTr="00596B9D">
        <w:trPr>
          <w:trHeight w:val="1012"/>
        </w:trPr>
        <w:tc>
          <w:tcPr>
            <w:tcW w:w="696" w:type="dxa"/>
            <w:noWrap/>
            <w:hideMark/>
          </w:tcPr>
          <w:p w14:paraId="37E1B723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5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B4B53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Kit de 10 brocas de 1mm. Utilizadas para perforar </w:t>
            </w:r>
            <w:proofErr w:type="spellStart"/>
            <w:r>
              <w:rPr>
                <w:rFonts w:cs="Calibri"/>
              </w:rPr>
              <w:t>PCBs</w:t>
            </w:r>
            <w:proofErr w:type="spellEnd"/>
            <w:r>
              <w:rPr>
                <w:rFonts w:cs="Calibri"/>
              </w:rPr>
              <w:t xml:space="preserve"> y en CNC. Características: Número de brocas: 10. Diámetro punta: 1mm. </w:t>
            </w:r>
            <w:proofErr w:type="spellStart"/>
            <w:r>
              <w:rPr>
                <w:rFonts w:cs="Calibri"/>
              </w:rPr>
              <w:t>Diametro</w:t>
            </w:r>
            <w:proofErr w:type="spellEnd"/>
            <w:r>
              <w:rPr>
                <w:rFonts w:cs="Calibri"/>
              </w:rPr>
              <w:t xml:space="preserve"> del vástago: 3.18mm. Material: Carburo sólido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57FC6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KIT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3B9DA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A08D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A2C98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63B2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4B153037" w14:textId="6DF39434" w:rsidTr="00596B9D">
        <w:trPr>
          <w:trHeight w:val="743"/>
        </w:trPr>
        <w:tc>
          <w:tcPr>
            <w:tcW w:w="696" w:type="dxa"/>
            <w:noWrap/>
            <w:hideMark/>
          </w:tcPr>
          <w:p w14:paraId="355ECFC6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lastRenderedPageBreak/>
              <w:t>6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7DE51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Kit de 5 machuelos con mango. Conjunto de machuelos metálicos de diferentes dimensiones y mango en T para agarre. Número de piezas: 5 machuelos y 1 mango de agarre. Mango </w:t>
            </w:r>
            <w:proofErr w:type="spellStart"/>
            <w:r>
              <w:rPr>
                <w:rFonts w:cs="Calibri"/>
              </w:rPr>
              <w:t>frabricado</w:t>
            </w:r>
            <w:proofErr w:type="spellEnd"/>
            <w:r>
              <w:rPr>
                <w:rFonts w:cs="Calibri"/>
              </w:rPr>
              <w:t xml:space="preserve"> en acero inoxidable. Dimensiones: M3-M4-M5-M6-M8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8805A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KIT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0B5A3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98C7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2CA1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885A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58D13133" w14:textId="1B40A91B" w:rsidTr="00596B9D">
        <w:trPr>
          <w:trHeight w:val="873"/>
        </w:trPr>
        <w:tc>
          <w:tcPr>
            <w:tcW w:w="696" w:type="dxa"/>
            <w:noWrap/>
            <w:hideMark/>
          </w:tcPr>
          <w:p w14:paraId="06E78D85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7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9AA72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Punta en V para grabado en CNC 0.1mm, 30°. Características: Forma: V. Ángulo: 30°</w:t>
            </w:r>
            <w:r>
              <w:rPr>
                <w:rFonts w:cs="Calibri"/>
              </w:rPr>
              <w:br/>
              <w:t>Diámetro de la caña: 3.175mm. Diámetro del borde de corte: 0.1mm. Longitud total: 30mm±1. Material:  carburo de tungsteno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CC23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27F0E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20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9494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2388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446E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4AAFD7ED" w14:textId="2AE1FEB6" w:rsidTr="00596B9D">
        <w:trPr>
          <w:trHeight w:val="888"/>
        </w:trPr>
        <w:tc>
          <w:tcPr>
            <w:tcW w:w="696" w:type="dxa"/>
            <w:noWrap/>
            <w:hideMark/>
          </w:tcPr>
          <w:p w14:paraId="6C5947C4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8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34514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Tuerca de inserción de latón. Características: Tipo M3. Longitud: 5mm. Diámetro: 5mm. Doble paso. Fabricada en latón. Resistente a la corrosión y oxidación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DDA72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21A83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60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1F37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A195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6249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6DCD2BA8" w14:textId="72C86003" w:rsidTr="00596B9D">
        <w:trPr>
          <w:trHeight w:val="444"/>
        </w:trPr>
        <w:tc>
          <w:tcPr>
            <w:tcW w:w="696" w:type="dxa"/>
            <w:noWrap/>
            <w:hideMark/>
          </w:tcPr>
          <w:p w14:paraId="56FB6BC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9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6E48D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Tuerca de inserción de latón. Características: Tipo M2.5. Longitud: 5mm. Diámetro: 3.5mm. Doble paso. Fabricada en latón. Resistente a la corrosión y oxidación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AF49A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689B1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60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086E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BBB3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3699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6CB75DC5" w14:textId="17F34774" w:rsidTr="00596B9D">
        <w:trPr>
          <w:trHeight w:val="878"/>
        </w:trPr>
        <w:tc>
          <w:tcPr>
            <w:tcW w:w="696" w:type="dxa"/>
            <w:noWrap/>
            <w:hideMark/>
          </w:tcPr>
          <w:p w14:paraId="7310BC7F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10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136E4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Tornillo de estrella metálico M3, 6mm. Características: Material: aleación de acero</w:t>
            </w:r>
            <w:r>
              <w:rPr>
                <w:rFonts w:cs="Calibri"/>
              </w:rPr>
              <w:br/>
              <w:t>Longitud: 6mm. Tipo: M3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397F5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93E4A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60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6051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55B0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E5A2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60F3D43F" w14:textId="4F5E7668" w:rsidTr="00596B9D">
        <w:trPr>
          <w:trHeight w:val="70"/>
        </w:trPr>
        <w:tc>
          <w:tcPr>
            <w:tcW w:w="696" w:type="dxa"/>
            <w:noWrap/>
            <w:hideMark/>
          </w:tcPr>
          <w:p w14:paraId="519533F2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11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CA191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Tornillo de estrella metálico M3, 10mm. Características: Material: aleación de acero</w:t>
            </w:r>
            <w:r>
              <w:rPr>
                <w:rFonts w:cs="Calibri"/>
              </w:rPr>
              <w:br/>
              <w:t>Longitud: 10mm. Tipo: M3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EEEC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A02A2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60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B871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8B1A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45AD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164FA640" w14:textId="440AEC24" w:rsidTr="00596B9D">
        <w:trPr>
          <w:trHeight w:val="70"/>
        </w:trPr>
        <w:tc>
          <w:tcPr>
            <w:tcW w:w="696" w:type="dxa"/>
            <w:noWrap/>
            <w:hideMark/>
          </w:tcPr>
          <w:p w14:paraId="05225519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12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AD79F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Tornillo de acero inoxidable de cabeza plana. Tipo M2.5, longitud 5mm. Características: Material: acero 304. Tipo M2.5 (diámetro de la rosca 2.5mm). Longitud: 5mm. Cabeza avellanada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EB677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AECE9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60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41CE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8A85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094D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09EE4F01" w14:textId="38FBC237" w:rsidTr="00596B9D">
        <w:trPr>
          <w:trHeight w:val="70"/>
        </w:trPr>
        <w:tc>
          <w:tcPr>
            <w:tcW w:w="696" w:type="dxa"/>
            <w:noWrap/>
            <w:hideMark/>
          </w:tcPr>
          <w:p w14:paraId="08A9A59E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13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3EE1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Tornillo de acero inoxidable de cabeza plana. Tipo M2.5, longitud 10mm. Características: Material: acero 304. Tipo M2.5 (diámetro de la rosca 2.5mm). Longitud: 10mm. Cabeza avellanada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26A2F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067E3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60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A7BD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D760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798B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0AC914E7" w14:textId="6981A0DC" w:rsidTr="00596B9D">
        <w:trPr>
          <w:trHeight w:val="161"/>
        </w:trPr>
        <w:tc>
          <w:tcPr>
            <w:tcW w:w="696" w:type="dxa"/>
            <w:noWrap/>
            <w:hideMark/>
          </w:tcPr>
          <w:p w14:paraId="16597D2F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lastRenderedPageBreak/>
              <w:t>14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B6989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Tuerca metálica para separadores y tornillos tipo M2.5. Fabricada en acero inoxidable 304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C796D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B0E1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60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A111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4602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102F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11796F83" w14:textId="364AA302" w:rsidTr="00596B9D">
        <w:trPr>
          <w:trHeight w:val="303"/>
        </w:trPr>
        <w:tc>
          <w:tcPr>
            <w:tcW w:w="696" w:type="dxa"/>
            <w:noWrap/>
            <w:hideMark/>
          </w:tcPr>
          <w:p w14:paraId="5F339564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15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B6A2D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Tuerca metálica para separadores y tornillos tipo M3.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50E92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CE927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60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DE32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0800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4596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00952A10" w14:textId="36E67EBC" w:rsidTr="00596B9D">
        <w:trPr>
          <w:trHeight w:val="70"/>
        </w:trPr>
        <w:tc>
          <w:tcPr>
            <w:tcW w:w="696" w:type="dxa"/>
            <w:noWrap/>
            <w:hideMark/>
          </w:tcPr>
          <w:p w14:paraId="7AB7AF41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16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32C4E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Tuerca en forma de T deslizante para perfiles OB2020/GB2020, rosca M6, 10mm x 10mm. Características: Rosca: M6. Material: Acero. Dimensiones: 10mm x 10mm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79F37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3D2A7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30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8E6E7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25BE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B3B6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372FDD72" w14:textId="5433168C" w:rsidTr="00596B9D">
        <w:trPr>
          <w:trHeight w:val="414"/>
        </w:trPr>
        <w:tc>
          <w:tcPr>
            <w:tcW w:w="696" w:type="dxa"/>
            <w:noWrap/>
            <w:hideMark/>
          </w:tcPr>
          <w:p w14:paraId="757B4FA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17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A8CA89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Unión en ángulo 90° interno para perfil OB2020, para CNC, incluye tornillos. características: Ángulo recto. Material: Zinc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ED092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452F8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15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B94A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7E6D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D2FF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5CD5A443" w14:textId="394F6E2F" w:rsidTr="00596B9D">
        <w:trPr>
          <w:trHeight w:val="264"/>
        </w:trPr>
        <w:tc>
          <w:tcPr>
            <w:tcW w:w="696" w:type="dxa"/>
            <w:noWrap/>
            <w:hideMark/>
          </w:tcPr>
          <w:p w14:paraId="424F20E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18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3DA706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Kit con 4 Baterías Li-Po de 3.7V/1200mA/25C, con Cargador. Características: Voltaje: 3.7V. Capacidad: 1200mAh. Conector: MX2.0-2P. Peso de cada batería: 30g. Dimensiones de cada batería: 52mm x 30mm x 9mm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D5DAE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KIT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FC782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A1A4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644C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C9FB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701F6280" w14:textId="184B71E9" w:rsidTr="00596B9D">
        <w:trPr>
          <w:trHeight w:val="243"/>
        </w:trPr>
        <w:tc>
          <w:tcPr>
            <w:tcW w:w="696" w:type="dxa"/>
            <w:noWrap/>
            <w:hideMark/>
          </w:tcPr>
          <w:p w14:paraId="0B0B769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19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B2F49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Kit con 4 Baterías Li-Po de 3.7V/600mA/25C, con Cargador. Características: Voltaje: 3.7V. Capacidad: 600mAh. Conector: MX2.0-2P. Peso de cada batería: 18g. Dimensiones de cada batería: 24mm x 43mm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1F03D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KIT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A4395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1C02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D481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B550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5712FC18" w14:textId="23018459" w:rsidTr="00596B9D">
        <w:trPr>
          <w:trHeight w:val="244"/>
        </w:trPr>
        <w:tc>
          <w:tcPr>
            <w:tcW w:w="696" w:type="dxa"/>
            <w:noWrap/>
            <w:hideMark/>
          </w:tcPr>
          <w:p w14:paraId="7F12AB41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20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A36F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spellStart"/>
            <w:r>
              <w:rPr>
                <w:rFonts w:cs="Calibri"/>
              </w:rPr>
              <w:t>Bateria</w:t>
            </w:r>
            <w:proofErr w:type="spellEnd"/>
            <w:r>
              <w:rPr>
                <w:rFonts w:cs="Calibri"/>
              </w:rPr>
              <w:t xml:space="preserve"> LI-PO 3.7V 3500mAh.  cuenta con protección de sobre voltaje, sobre corriente y tensión mínima. Características: Voltaje de salida: 3,7V DC. Corriente: 3500mAh. Tipo de Uso: Sistemas que requieran baja potencia. Tipo de Conector: No tiene conector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C5B15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F0016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8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6906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7059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0C59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52F773C1" w14:textId="69C966C8" w:rsidTr="00596B9D">
        <w:trPr>
          <w:trHeight w:val="438"/>
        </w:trPr>
        <w:tc>
          <w:tcPr>
            <w:tcW w:w="696" w:type="dxa"/>
            <w:noWrap/>
            <w:hideMark/>
          </w:tcPr>
          <w:p w14:paraId="0E5E1617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21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FDFD1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Bolsa de protección para baterías </w:t>
            </w:r>
            <w:proofErr w:type="spellStart"/>
            <w:r>
              <w:rPr>
                <w:rFonts w:cs="Calibri"/>
              </w:rPr>
              <w:t>LiPo</w:t>
            </w:r>
            <w:proofErr w:type="spellEnd"/>
            <w:r>
              <w:rPr>
                <w:rFonts w:cs="Calibri"/>
              </w:rPr>
              <w:t xml:space="preserve">. Esta bolsa le permite cargar con seguridad y almacenar las baterías tipo </w:t>
            </w:r>
            <w:proofErr w:type="spellStart"/>
            <w:r>
              <w:rPr>
                <w:rFonts w:cs="Calibri"/>
              </w:rPr>
              <w:t>LiPo</w:t>
            </w:r>
            <w:proofErr w:type="spellEnd"/>
            <w:r>
              <w:rPr>
                <w:rFonts w:cs="Calibri"/>
              </w:rPr>
              <w:t>, protege contra fuego y explosión de las baterías. Características: Material: Tela tejida. Dimensiones: 22cm x 18cm. Color: Rojo</w:t>
            </w:r>
            <w:r>
              <w:rPr>
                <w:rFonts w:cs="Calibri"/>
              </w:rPr>
              <w:br/>
              <w:t xml:space="preserve">Protección contra explosión de la batería </w:t>
            </w:r>
            <w:proofErr w:type="spellStart"/>
            <w:r>
              <w:rPr>
                <w:rFonts w:cs="Calibri"/>
              </w:rPr>
              <w:t>LiPo</w:t>
            </w:r>
            <w:proofErr w:type="spellEnd"/>
            <w:r>
              <w:rPr>
                <w:rFonts w:cs="Calibri"/>
              </w:rPr>
              <w:t xml:space="preserve">. Diseñada para contener cualquier fuego causado por carga </w:t>
            </w:r>
            <w:r>
              <w:rPr>
                <w:rFonts w:cs="Calibri"/>
              </w:rPr>
              <w:lastRenderedPageBreak/>
              <w:t>incorrecta o baterías con mal funcionamiento.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A4C1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lastRenderedPageBreak/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4D475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4544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BE7B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E630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245DE27D" w14:textId="2F23AFFB" w:rsidTr="00596B9D">
        <w:trPr>
          <w:trHeight w:val="320"/>
        </w:trPr>
        <w:tc>
          <w:tcPr>
            <w:tcW w:w="696" w:type="dxa"/>
            <w:noWrap/>
            <w:hideMark/>
          </w:tcPr>
          <w:p w14:paraId="7A20987D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22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B0F9E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Pin </w:t>
            </w:r>
            <w:proofErr w:type="spellStart"/>
            <w:r>
              <w:rPr>
                <w:rFonts w:cs="Calibri"/>
              </w:rPr>
              <w:t>Metalico</w:t>
            </w:r>
            <w:proofErr w:type="spellEnd"/>
            <w:r>
              <w:rPr>
                <w:rFonts w:cs="Calibri"/>
              </w:rPr>
              <w:t xml:space="preserve"> Macho Dupont o </w:t>
            </w:r>
            <w:proofErr w:type="spellStart"/>
            <w:r>
              <w:rPr>
                <w:rFonts w:cs="Calibri"/>
              </w:rPr>
              <w:t>Crimp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espadin</w:t>
            </w:r>
            <w:proofErr w:type="spellEnd"/>
            <w:r>
              <w:rPr>
                <w:rFonts w:cs="Calibri"/>
              </w:rPr>
              <w:t xml:space="preserve"> para cable. 2.54mm de paso. Compatible para cable AWG28-22. Montaje por crimpado para cable. Compatible con </w:t>
            </w:r>
            <w:proofErr w:type="spellStart"/>
            <w:r>
              <w:rPr>
                <w:rFonts w:cs="Calibri"/>
              </w:rPr>
              <w:t>comchadora</w:t>
            </w:r>
            <w:proofErr w:type="spellEnd"/>
            <w:r>
              <w:rPr>
                <w:rFonts w:cs="Calibri"/>
              </w:rPr>
              <w:t xml:space="preserve"> referencia 6PK-301E 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2DB98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F1CB9" w14:textId="6FD6C67F" w:rsidR="00596B9D" w:rsidRPr="00C56690" w:rsidRDefault="00FA606E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180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6692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C42A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036F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1EC7797A" w14:textId="6547653B" w:rsidTr="00596B9D">
        <w:trPr>
          <w:trHeight w:val="641"/>
        </w:trPr>
        <w:tc>
          <w:tcPr>
            <w:tcW w:w="696" w:type="dxa"/>
            <w:noWrap/>
            <w:hideMark/>
          </w:tcPr>
          <w:p w14:paraId="40C6A3D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23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786BE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Pin </w:t>
            </w:r>
            <w:proofErr w:type="spellStart"/>
            <w:r>
              <w:rPr>
                <w:rFonts w:cs="Calibri"/>
              </w:rPr>
              <w:t>Metalico</w:t>
            </w:r>
            <w:proofErr w:type="spellEnd"/>
            <w:r>
              <w:rPr>
                <w:rFonts w:cs="Calibri"/>
              </w:rPr>
              <w:t xml:space="preserve"> hembra Dupont o </w:t>
            </w:r>
            <w:proofErr w:type="spellStart"/>
            <w:r>
              <w:rPr>
                <w:rFonts w:cs="Calibri"/>
              </w:rPr>
              <w:t>Crimp</w:t>
            </w:r>
            <w:proofErr w:type="spellEnd"/>
            <w:r>
              <w:rPr>
                <w:rFonts w:cs="Calibri"/>
              </w:rPr>
              <w:t xml:space="preserve">. Compatible para cable AWG28-22. Montaje por crimpado para cable. Compatible con </w:t>
            </w:r>
            <w:proofErr w:type="spellStart"/>
            <w:r>
              <w:rPr>
                <w:rFonts w:cs="Calibri"/>
              </w:rPr>
              <w:t>comchadora</w:t>
            </w:r>
            <w:proofErr w:type="spellEnd"/>
            <w:r>
              <w:rPr>
                <w:rFonts w:cs="Calibri"/>
              </w:rPr>
              <w:t xml:space="preserve"> referencia 6PK-301E 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90907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C41DD" w14:textId="3178086D" w:rsidR="00596B9D" w:rsidRPr="00C56690" w:rsidRDefault="00FA606E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180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AFDC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0A23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7334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67319F60" w14:textId="42678BE0" w:rsidTr="00596B9D">
        <w:trPr>
          <w:trHeight w:val="870"/>
        </w:trPr>
        <w:tc>
          <w:tcPr>
            <w:tcW w:w="696" w:type="dxa"/>
            <w:noWrap/>
            <w:hideMark/>
          </w:tcPr>
          <w:p w14:paraId="658C0E04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24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48A69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Cuerpo </w:t>
            </w:r>
            <w:proofErr w:type="spellStart"/>
            <w:r>
              <w:rPr>
                <w:rFonts w:cs="Calibri"/>
              </w:rPr>
              <w:t>plastico</w:t>
            </w:r>
            <w:proofErr w:type="spellEnd"/>
            <w:r>
              <w:rPr>
                <w:rFonts w:cs="Calibri"/>
              </w:rPr>
              <w:t xml:space="preserve"> para conector Dupont macho o hembra de 1Pin y paso de 2.54mm. Material ABS. Voltaje soportado de 600VAC 1min, </w:t>
            </w:r>
            <w:proofErr w:type="spellStart"/>
            <w:r>
              <w:rPr>
                <w:rFonts w:cs="Calibri"/>
              </w:rPr>
              <w:t>minima</w:t>
            </w:r>
            <w:proofErr w:type="spellEnd"/>
            <w:r>
              <w:rPr>
                <w:rFonts w:cs="Calibri"/>
              </w:rPr>
              <w:t xml:space="preserve"> resistencia de aislamiento 1000M. Corriente nominal de 3A AC/DC. </w:t>
            </w:r>
            <w:proofErr w:type="spellStart"/>
            <w:r>
              <w:rPr>
                <w:rFonts w:cs="Calibri"/>
              </w:rPr>
              <w:t>Maxima</w:t>
            </w:r>
            <w:proofErr w:type="spellEnd"/>
            <w:r>
              <w:rPr>
                <w:rFonts w:cs="Calibri"/>
              </w:rPr>
              <w:t xml:space="preserve"> resistencia de contacto 20mW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E7EAA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E1328" w14:textId="5004029D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3</w:t>
            </w:r>
            <w:r w:rsidR="00FA606E">
              <w:rPr>
                <w:rFonts w:cs="Calibri"/>
                <w:color w:val="000000"/>
              </w:rPr>
              <w:t>62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B26D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EE90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DF21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068306FB" w14:textId="2715A4CB" w:rsidTr="00596B9D">
        <w:trPr>
          <w:trHeight w:val="444"/>
        </w:trPr>
        <w:tc>
          <w:tcPr>
            <w:tcW w:w="696" w:type="dxa"/>
            <w:noWrap/>
            <w:hideMark/>
          </w:tcPr>
          <w:p w14:paraId="75BC0867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25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B6A06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Cable </w:t>
            </w:r>
            <w:proofErr w:type="spellStart"/>
            <w:r>
              <w:rPr>
                <w:rFonts w:cs="Calibri"/>
              </w:rPr>
              <w:t>ribbon</w:t>
            </w:r>
            <w:proofErr w:type="spellEnd"/>
            <w:r>
              <w:rPr>
                <w:rFonts w:cs="Calibri"/>
              </w:rPr>
              <w:t xml:space="preserve"> plano de 60 hilos, de colores. Características: Número de líneas: 60. Color: Diferentes colores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F496F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METROS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1EB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4C2E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4904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D53E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5199FFF5" w14:textId="6B8468AA" w:rsidTr="00596B9D">
        <w:trPr>
          <w:trHeight w:val="70"/>
        </w:trPr>
        <w:tc>
          <w:tcPr>
            <w:tcW w:w="696" w:type="dxa"/>
            <w:noWrap/>
            <w:hideMark/>
          </w:tcPr>
          <w:p w14:paraId="6BAF71C5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26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99F86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Kit de separadores de 10 </w:t>
            </w:r>
            <w:proofErr w:type="gramStart"/>
            <w:r>
              <w:rPr>
                <w:rFonts w:cs="Calibri"/>
              </w:rPr>
              <w:t>unidades  medida</w:t>
            </w:r>
            <w:proofErr w:type="gramEnd"/>
            <w:r>
              <w:rPr>
                <w:rFonts w:cs="Calibri"/>
              </w:rPr>
              <w:t xml:space="preserve"> M3 tipo Macho-Hembra de longitud 50mm. Poste separador metálico M3, longitud de 50 </w:t>
            </w:r>
            <w:proofErr w:type="spellStart"/>
            <w:r>
              <w:rPr>
                <w:rFonts w:cs="Calibri"/>
              </w:rPr>
              <w:t>mm.</w:t>
            </w:r>
            <w:proofErr w:type="spellEnd"/>
            <w:r>
              <w:rPr>
                <w:rFonts w:cs="Calibri"/>
              </w:rPr>
              <w:t xml:space="preserve"> incluye tuercas y tornillos.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999C5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KIT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CD5FD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3203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78F4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23FD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68B01328" w14:textId="6D617FD8" w:rsidTr="00596B9D">
        <w:trPr>
          <w:trHeight w:val="161"/>
        </w:trPr>
        <w:tc>
          <w:tcPr>
            <w:tcW w:w="696" w:type="dxa"/>
            <w:noWrap/>
            <w:hideMark/>
          </w:tcPr>
          <w:p w14:paraId="1BFD4AE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27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81FCB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Conversor de nivel lógico bidireccional - 4CH.  Características: Lado que provee Bajo voltaje: 1.5V hasta 7V. Lado que provee Alto voltaje: Bajo voltaje hasta los 18V</w:t>
            </w:r>
            <w:r>
              <w:rPr>
                <w:rFonts w:cs="Calibri"/>
              </w:rPr>
              <w:br/>
              <w:t xml:space="preserve">4 canales bidireccionales. Puede soportar I²C, SPI, y serial TTL asíncrona. Compatible con </w:t>
            </w:r>
            <w:proofErr w:type="spellStart"/>
            <w:r>
              <w:rPr>
                <w:rFonts w:cs="Calibri"/>
              </w:rPr>
              <w:t>protoboard</w:t>
            </w:r>
            <w:proofErr w:type="spellEnd"/>
            <w:r>
              <w:rPr>
                <w:rFonts w:cs="Calibri"/>
              </w:rPr>
              <w:t>. Dimensiones: 13mm × 10mm × 2mm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87D46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A7B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0223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9F24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60A1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6A3E3519" w14:textId="4EF1CE57" w:rsidTr="00596B9D">
        <w:trPr>
          <w:trHeight w:val="70"/>
        </w:trPr>
        <w:tc>
          <w:tcPr>
            <w:tcW w:w="696" w:type="dxa"/>
            <w:noWrap/>
            <w:hideMark/>
          </w:tcPr>
          <w:p w14:paraId="45DBC81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28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FECC9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Conversor DC/DC Elevador 5V 500mAh. Conversor elevador de voltaje, entrada 1V ~ 5V, con salida de 5V, 500mA. Características: Voltaje de entrada: 1VDC ~ 5VDC. Voltaje de salida: 5VDC. Corriente de salida: Máximo 500mA. Eficiencia en la conversión: 96% máximo. </w:t>
            </w:r>
            <w:r>
              <w:rPr>
                <w:rFonts w:cs="Calibri"/>
              </w:rPr>
              <w:lastRenderedPageBreak/>
              <w:t>Dimensiones: 1.75cm x 2.52cm x 0.58cm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B87FB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lastRenderedPageBreak/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C5B1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260B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C880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AEE2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29EF71F6" w14:textId="7C92CE51" w:rsidTr="00596B9D">
        <w:trPr>
          <w:trHeight w:val="70"/>
        </w:trPr>
        <w:tc>
          <w:tcPr>
            <w:tcW w:w="696" w:type="dxa"/>
            <w:noWrap/>
            <w:hideMark/>
          </w:tcPr>
          <w:p w14:paraId="6F87FA7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29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567B8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Conversor DC/DC Elevador USB 28V 2A. Características: Voltaje de entrada: 2V ~ 24V. Voltaje de salida: 5V ~ 28V (recomendado para uso entre 26V). Corriente de salida: 2A (recomendado para uso entre 1A). Eficiencia en conversión: hasta 93%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8D535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84A83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01D4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E957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FECD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2E78324F" w14:textId="1298BE3D" w:rsidTr="00596B9D">
        <w:trPr>
          <w:trHeight w:val="70"/>
        </w:trPr>
        <w:tc>
          <w:tcPr>
            <w:tcW w:w="696" w:type="dxa"/>
            <w:noWrap/>
            <w:hideMark/>
          </w:tcPr>
          <w:p w14:paraId="61F3B332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30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FD64E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Grasa lubricante para engranajes y piñones. Compatible con rodamientos de impresoras 3D. Características: Desoxidante. Lubricante </w:t>
            </w:r>
            <w:proofErr w:type="spellStart"/>
            <w:r>
              <w:rPr>
                <w:rFonts w:cs="Calibri"/>
              </w:rPr>
              <w:t>Campatible</w:t>
            </w:r>
            <w:proofErr w:type="spellEnd"/>
            <w:r>
              <w:rPr>
                <w:rFonts w:cs="Calibri"/>
              </w:rPr>
              <w:t xml:space="preserve"> con piñones plásticos y metálicos. Recomendado para impresoras 3D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D5A9B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9D834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DCA2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5856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F3BE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3564F2FE" w14:textId="538181BC" w:rsidTr="00596B9D">
        <w:trPr>
          <w:trHeight w:val="70"/>
        </w:trPr>
        <w:tc>
          <w:tcPr>
            <w:tcW w:w="696" w:type="dxa"/>
            <w:noWrap/>
            <w:hideMark/>
          </w:tcPr>
          <w:p w14:paraId="542EDE5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31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31DA6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>
              <w:rPr>
                <w:rFonts w:cs="Calibri"/>
              </w:rPr>
              <w:t>Regleta conector</w:t>
            </w:r>
            <w:proofErr w:type="gram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header</w:t>
            </w:r>
            <w:proofErr w:type="spellEnd"/>
            <w:r>
              <w:rPr>
                <w:rFonts w:cs="Calibri"/>
              </w:rPr>
              <w:t xml:space="preserve"> hembra de 40 posiciones separadas 2.54mm. Características: Número total de posiciones: 40. Número de líneas: 1. Separación entre pines: 2.54mm (0,1 pulgadas)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54AA3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D272F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20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90BE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1054B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EE9A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2A3A0A6C" w14:textId="7D805399" w:rsidTr="00596B9D">
        <w:trPr>
          <w:trHeight w:val="70"/>
        </w:trPr>
        <w:tc>
          <w:tcPr>
            <w:tcW w:w="696" w:type="dxa"/>
            <w:noWrap/>
            <w:hideMark/>
          </w:tcPr>
          <w:p w14:paraId="7CCAC799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32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26CFA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>
              <w:rPr>
                <w:rFonts w:cs="Calibri"/>
              </w:rPr>
              <w:t>Regleta conector</w:t>
            </w:r>
            <w:proofErr w:type="gram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header</w:t>
            </w:r>
            <w:proofErr w:type="spellEnd"/>
            <w:r>
              <w:rPr>
                <w:rFonts w:cs="Calibri"/>
              </w:rPr>
              <w:t xml:space="preserve"> macho de 40 pines en L separados 2.54mm. Características: Número total de posiciones: 40. Número de líneas: 1. Separación entre pines: 2.54mm (0,1 pulgadas)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B962D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D10C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20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9820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732C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03A0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0BC85309" w14:textId="7DDBF274" w:rsidTr="00596B9D">
        <w:trPr>
          <w:trHeight w:val="70"/>
        </w:trPr>
        <w:tc>
          <w:tcPr>
            <w:tcW w:w="696" w:type="dxa"/>
            <w:noWrap/>
            <w:hideMark/>
          </w:tcPr>
          <w:p w14:paraId="0FAEA07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bookmarkStart w:id="0" w:name="_Hlk134374382"/>
            <w:r w:rsidRPr="00C56690">
              <w:rPr>
                <w:rFonts w:ascii="Arial" w:hAnsi="Arial" w:cs="Arial"/>
                <w:bCs/>
                <w:color w:val="000000" w:themeColor="text1"/>
              </w:rPr>
              <w:t>33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6A19D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spellStart"/>
            <w:r>
              <w:rPr>
                <w:rFonts w:cs="Calibri"/>
              </w:rPr>
              <w:t>Header</w:t>
            </w:r>
            <w:proofErr w:type="spellEnd"/>
            <w:r>
              <w:rPr>
                <w:rFonts w:cs="Calibri"/>
              </w:rPr>
              <w:t xml:space="preserve"> Separador Macho de 40Pines. Características: Número de pines: 40. Separación entre pines: 2.54mm. Altura total: 25mm. Color: Negro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2EA9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5623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20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3987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C106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4A77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1FAD94DB" w14:textId="38C2C106" w:rsidTr="00596B9D">
        <w:trPr>
          <w:trHeight w:val="70"/>
        </w:trPr>
        <w:tc>
          <w:tcPr>
            <w:tcW w:w="696" w:type="dxa"/>
            <w:noWrap/>
            <w:hideMark/>
          </w:tcPr>
          <w:p w14:paraId="1F263D57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34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D22D7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>
              <w:rPr>
                <w:rFonts w:cs="Calibri"/>
              </w:rPr>
              <w:t>Regleta conector</w:t>
            </w:r>
            <w:proofErr w:type="gram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header</w:t>
            </w:r>
            <w:proofErr w:type="spellEnd"/>
            <w:r>
              <w:rPr>
                <w:rFonts w:cs="Calibri"/>
              </w:rPr>
              <w:t xml:space="preserve"> hembra en L de 40 posiciones separadas 2.54mm. Características: Número total de posiciones: 40. Número de líneas: 1. Separación entre pines: 2.54mm (0,1 pulgadas)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E904A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215D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20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99F3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58FF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DE85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06FEB962" w14:textId="522C57E7" w:rsidTr="00596B9D">
        <w:trPr>
          <w:trHeight w:val="444"/>
        </w:trPr>
        <w:tc>
          <w:tcPr>
            <w:tcW w:w="696" w:type="dxa"/>
            <w:noWrap/>
            <w:hideMark/>
          </w:tcPr>
          <w:p w14:paraId="613459D1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35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13172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Lubricante Multipropósito 5-56 16onz. Lubrica partes metálicas reduciendo la fricción. Características: Desplaza la humedad. Protege contra la oxidación. Válvula 360°. Activador </w:t>
            </w:r>
            <w:r>
              <w:rPr>
                <w:rFonts w:cs="Calibri"/>
              </w:rPr>
              <w:lastRenderedPageBreak/>
              <w:t>doble propósito. Contenido: 473.1ml (aprox.)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2DE33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lastRenderedPageBreak/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300B3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5115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9937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0C9E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490B6389" w14:textId="3031B8C1" w:rsidTr="00596B9D">
        <w:trPr>
          <w:trHeight w:val="70"/>
        </w:trPr>
        <w:tc>
          <w:tcPr>
            <w:tcW w:w="696" w:type="dxa"/>
            <w:noWrap/>
            <w:hideMark/>
          </w:tcPr>
          <w:p w14:paraId="751A9CB8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36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65DCB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Limpiador de Equipos Electrónicos y Contactos </w:t>
            </w:r>
            <w:proofErr w:type="spellStart"/>
            <w:r>
              <w:rPr>
                <w:rFonts w:cs="Calibri"/>
              </w:rPr>
              <w:t>perfomax</w:t>
            </w:r>
            <w:proofErr w:type="spellEnd"/>
            <w:r>
              <w:rPr>
                <w:rFonts w:cs="Calibri"/>
              </w:rPr>
              <w:t>. Limpia y protege equipos y artículos electrónicos y ayuda a prevenir la perdida de contacto. Contenido: 250ml (8.45oz)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9408F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EAC0D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E703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EF68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99628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494698E5" w14:textId="7F5278C2" w:rsidTr="00596B9D">
        <w:trPr>
          <w:trHeight w:val="70"/>
        </w:trPr>
        <w:tc>
          <w:tcPr>
            <w:tcW w:w="696" w:type="dxa"/>
            <w:noWrap/>
            <w:hideMark/>
          </w:tcPr>
          <w:p w14:paraId="54F65F8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37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D594D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Panel solar voltaje pico de 5V, corriente 500mA. Características: Voltaje: 5V. Corriente: 500mA. Potencia: 2.5W</w:t>
            </w:r>
            <w:r>
              <w:rPr>
                <w:rFonts w:cs="Calibri"/>
              </w:rPr>
              <w:br/>
              <w:t>Dimensiones 135x110mm. Contiene cables de conexión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7A94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6D00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0B4F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CCE6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B0FA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11B2B226" w14:textId="1B651C19" w:rsidTr="00596B9D">
        <w:trPr>
          <w:trHeight w:val="70"/>
        </w:trPr>
        <w:tc>
          <w:tcPr>
            <w:tcW w:w="696" w:type="dxa"/>
            <w:noWrap/>
            <w:hideMark/>
          </w:tcPr>
          <w:p w14:paraId="34645DA3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38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D6E08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Regulador para panel solar (micro) + Panel 160mA. Tarjeta reguladora para panel solar, diseñado para proyectos de </w:t>
            </w:r>
            <w:proofErr w:type="spellStart"/>
            <w:r>
              <w:rPr>
                <w:rFonts w:cs="Calibri"/>
              </w:rPr>
              <w:t>IoT</w:t>
            </w:r>
            <w:proofErr w:type="spellEnd"/>
            <w:r>
              <w:rPr>
                <w:rFonts w:cs="Calibri"/>
              </w:rPr>
              <w:t xml:space="preserve"> basados en sensores o controladores de bajo consumo. Incluye panel solar. </w:t>
            </w:r>
            <w:r>
              <w:rPr>
                <w:rFonts w:cs="Calibri"/>
              </w:rPr>
              <w:br/>
              <w:t>Características: Con algoritmo MPPT que maximiza la conversión de energía solar.</w:t>
            </w:r>
            <w:r>
              <w:rPr>
                <w:rFonts w:cs="Calibri"/>
              </w:rPr>
              <w:br/>
              <w:t>Diseñado para paneles solares de 1-3V. Con dos métodos de carga: Solar/USB</w:t>
            </w:r>
            <w:r>
              <w:rPr>
                <w:rFonts w:cs="Calibri"/>
              </w:rPr>
              <w:br/>
              <w:t>Voltaje de entrada (solar): 0.5-4V. Voltaje de entrada (batería): 3.7V batería de litio</w:t>
            </w:r>
            <w:r>
              <w:rPr>
                <w:rFonts w:cs="Calibri"/>
              </w:rPr>
              <w:br/>
              <w:t>Máxima corriente de carga: 100mA (entrada USB), 70mA (entrada solar). Umbral de protección contra sobre carga: 4.2V. Umbral de protección contra sobre descarga: 3.1V. Tamaño: 30x30mm</w:t>
            </w:r>
            <w:r>
              <w:rPr>
                <w:rFonts w:cs="Calibri"/>
              </w:rPr>
              <w:br/>
              <w:t>Panel solar: Voltaje nominal: 2V. Corriente nominal: 160mA. Voltaje de circuito abierto: 2.4V. Corriente de corto circuito: 190mA. Fabricado en silicona. monocristalina. Tamaño: 50x50mm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2DC28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4CDAA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639F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173F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A42E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2C655CAA" w14:textId="6DEE3BEB" w:rsidTr="00596B9D">
        <w:trPr>
          <w:trHeight w:val="70"/>
        </w:trPr>
        <w:tc>
          <w:tcPr>
            <w:tcW w:w="696" w:type="dxa"/>
            <w:noWrap/>
            <w:hideMark/>
          </w:tcPr>
          <w:p w14:paraId="0F6928E9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C56690">
              <w:rPr>
                <w:rFonts w:ascii="Arial" w:hAnsi="Arial" w:cs="Arial"/>
                <w:bCs/>
                <w:color w:val="000000" w:themeColor="text1"/>
              </w:rPr>
              <w:t>39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32B04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Pequeña tarjeta controladora diseñada para paneles de 5V, utilizada en proyectos de energías renovables e </w:t>
            </w:r>
            <w:proofErr w:type="spellStart"/>
            <w:r>
              <w:rPr>
                <w:rFonts w:cs="Calibri"/>
              </w:rPr>
              <w:t>IoT</w:t>
            </w:r>
            <w:proofErr w:type="spellEnd"/>
            <w:r>
              <w:rPr>
                <w:rFonts w:cs="Calibri"/>
              </w:rPr>
              <w:t>.  Con conector USB.</w:t>
            </w:r>
            <w:r>
              <w:rPr>
                <w:rFonts w:cs="Calibri"/>
              </w:rPr>
              <w:br/>
              <w:t>Características: Controlador: CN3065. Voltaje de entrada (Solar IN): 4.5V-6V</w:t>
            </w:r>
            <w:r>
              <w:rPr>
                <w:rFonts w:cs="Calibri"/>
              </w:rPr>
              <w:br/>
              <w:t xml:space="preserve">Entrada para batería (Bat IN): 3.7V, </w:t>
            </w:r>
            <w:r>
              <w:rPr>
                <w:rFonts w:cs="Calibri"/>
              </w:rPr>
              <w:lastRenderedPageBreak/>
              <w:t>batería Li-polímero/ Li-ion</w:t>
            </w:r>
            <w:r>
              <w:rPr>
                <w:rFonts w:cs="Calibri"/>
              </w:rPr>
              <w:br/>
              <w:t>Corriente de carga (USB/ Solar IN): 900mA máx. Voltaje de carga limite (USB/Solar IN): 4.2V±1%. Voltaje de entrada USB: 5V. Potencia regulada suministrada: 5V 1A</w:t>
            </w:r>
            <w:r>
              <w:rPr>
                <w:rFonts w:cs="Calibri"/>
              </w:rPr>
              <w:br/>
              <w:t xml:space="preserve">Eficiencia potencia regulada suministrada (3.7V </w:t>
            </w:r>
            <w:proofErr w:type="spellStart"/>
            <w:r>
              <w:rPr>
                <w:rFonts w:cs="Calibri"/>
              </w:rPr>
              <w:t>battery</w:t>
            </w:r>
            <w:proofErr w:type="spellEnd"/>
            <w:r>
              <w:rPr>
                <w:rFonts w:cs="Calibri"/>
              </w:rPr>
              <w:t xml:space="preserve"> IN) 5V/USB OUT:  9%@10%Load, 86%@50%Load, 83%@90%Load. Eficiencia de carga USB/ Solar: 73%@3.7V 900mA BAT IN. Corriente máxima </w:t>
            </w:r>
            <w:proofErr w:type="spellStart"/>
            <w:r>
              <w:rPr>
                <w:rFonts w:cs="Calibri"/>
              </w:rPr>
              <w:t>quiescent</w:t>
            </w:r>
            <w:proofErr w:type="spellEnd"/>
            <w:r>
              <w:rPr>
                <w:rFonts w:cs="Calibri"/>
              </w:rPr>
              <w:t xml:space="preserve">: &lt;1mA. Protección contra sobrecarga. Protección contra corta circuito, </w:t>
            </w:r>
            <w:proofErr w:type="spellStart"/>
            <w:r>
              <w:rPr>
                <w:rFonts w:cs="Calibri"/>
              </w:rPr>
              <w:t>sobrecorriente</w:t>
            </w:r>
            <w:proofErr w:type="spellEnd"/>
            <w:r>
              <w:rPr>
                <w:rFonts w:cs="Calibri"/>
              </w:rPr>
              <w:t xml:space="preserve"> y recalentamiento</w:t>
            </w:r>
            <w:r>
              <w:rPr>
                <w:rFonts w:cs="Calibri"/>
              </w:rPr>
              <w:br/>
              <w:t>Temperatura de operación: -40ºC-85ºC. Dimensiones: 33x63mm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5ED5B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lastRenderedPageBreak/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F78AE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BEF0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D93E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A3F3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432E6D27" w14:textId="5A078B99" w:rsidTr="00596B9D">
        <w:trPr>
          <w:trHeight w:val="60"/>
        </w:trPr>
        <w:tc>
          <w:tcPr>
            <w:tcW w:w="696" w:type="dxa"/>
            <w:noWrap/>
            <w:hideMark/>
          </w:tcPr>
          <w:p w14:paraId="47A0BB1A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40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51F90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Fuente de poder HLK-10M05. Características: Voltaje de entrada: 100VAC~ 240VAC</w:t>
            </w:r>
            <w:r>
              <w:rPr>
                <w:rFonts w:cs="Calibri"/>
              </w:rPr>
              <w:br/>
              <w:t xml:space="preserve">Voltaje de salida: 5VDC. Potencia de salida: 10W. Salida de corriente: 2000mA. </w:t>
            </w:r>
            <w:proofErr w:type="gramStart"/>
            <w:r>
              <w:rPr>
                <w:rFonts w:cs="Calibri"/>
              </w:rPr>
              <w:t>Ultra delgado</w:t>
            </w:r>
            <w:proofErr w:type="gramEnd"/>
            <w:r>
              <w:rPr>
                <w:rFonts w:cs="Calibri"/>
              </w:rPr>
              <w:t xml:space="preserve"> y pequeño. Aislamiento de entrada y protección contra </w:t>
            </w:r>
            <w:proofErr w:type="spellStart"/>
            <w:r>
              <w:rPr>
                <w:rFonts w:cs="Calibri"/>
              </w:rPr>
              <w:t>sobrecorriente</w:t>
            </w:r>
            <w:proofErr w:type="spellEnd"/>
            <w:r>
              <w:rPr>
                <w:rFonts w:cs="Calibri"/>
              </w:rPr>
              <w:t>. Dimensiones: 47x28x25mm (aprox.)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8B580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7AF57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95AB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1882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631E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3EC6263A" w14:textId="417E5D60" w:rsidTr="00596B9D">
        <w:trPr>
          <w:trHeight w:val="60"/>
        </w:trPr>
        <w:tc>
          <w:tcPr>
            <w:tcW w:w="696" w:type="dxa"/>
            <w:noWrap/>
            <w:hideMark/>
          </w:tcPr>
          <w:p w14:paraId="671E551F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41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DC2AF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Fuente de poder HLK-5M03. Fuente de alimentación AC-DC de 3.3V, voltaje de entrada: 100 ~ 240VAC. Ampliamente utilizado en hogares inteligentes, control de automatización, equipos de comunicación, instrumentos y otras industrias. Características: Voltaje de entrada: 100VAC~ 240VAC. Voltaje de salida: 3.3VDC</w:t>
            </w:r>
            <w:r>
              <w:rPr>
                <w:rFonts w:cs="Calibri"/>
              </w:rPr>
              <w:br/>
              <w:t xml:space="preserve">Potencia de salida: 5W. Bajo consumo de energía, protección ecológica, pérdida de carga &lt;0,1 W. </w:t>
            </w:r>
            <w:proofErr w:type="gramStart"/>
            <w:r>
              <w:rPr>
                <w:rFonts w:cs="Calibri"/>
              </w:rPr>
              <w:t>Ultra delgado</w:t>
            </w:r>
            <w:proofErr w:type="gramEnd"/>
            <w:r>
              <w:rPr>
                <w:rFonts w:cs="Calibri"/>
              </w:rPr>
              <w:t xml:space="preserve"> y pequeño. Protección contra sobrecarga y cortocircuito. </w:t>
            </w:r>
            <w:proofErr w:type="gramStart"/>
            <w:r>
              <w:rPr>
                <w:rFonts w:cs="Calibri"/>
              </w:rPr>
              <w:t>Alta eficiencia y alta densidad</w:t>
            </w:r>
            <w:proofErr w:type="gramEnd"/>
            <w:r>
              <w:rPr>
                <w:rFonts w:cs="Calibri"/>
              </w:rPr>
              <w:t xml:space="preserve"> de potencia. Aislamiento de entrada y salida soporta voltaje 3000Vac. 100% envejecimiento y pruebas de carga completa</w:t>
            </w:r>
            <w:r>
              <w:rPr>
                <w:rFonts w:cs="Calibri"/>
              </w:rPr>
              <w:br/>
              <w:t>Alta fiabilidad, diseño de larga vida útil, tiempo de trabajo continuo superior a 100.000 horas. Dimensiones: 38x23x18mm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28E04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EEC26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FA22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D38A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FFDF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2DF8697A" w14:textId="17F4D93E" w:rsidTr="00596B9D">
        <w:trPr>
          <w:trHeight w:val="60"/>
        </w:trPr>
        <w:tc>
          <w:tcPr>
            <w:tcW w:w="696" w:type="dxa"/>
            <w:noWrap/>
            <w:hideMark/>
          </w:tcPr>
          <w:p w14:paraId="52B5504B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lastRenderedPageBreak/>
              <w:t>42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0CF65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 xml:space="preserve">Conversor DC/DC Reductor 0-24v 5A. Reductor step </w:t>
            </w:r>
            <w:proofErr w:type="spellStart"/>
            <w:r>
              <w:rPr>
                <w:rFonts w:cs="Calibri"/>
              </w:rPr>
              <w:t>down</w:t>
            </w:r>
            <w:proofErr w:type="spellEnd"/>
            <w:r>
              <w:rPr>
                <w:rFonts w:cs="Calibri"/>
              </w:rPr>
              <w:t xml:space="preserve"> con salida de 0.8V ~ 24V / 5A. Características: Voltaje de entrada: 5V ~ 32V. Voltaje de salida: 0.8V ~ 24V</w:t>
            </w:r>
            <w:r>
              <w:rPr>
                <w:rFonts w:cs="Calibri"/>
              </w:rPr>
              <w:br/>
              <w:t>Corriente pico de salida: 5A (para más de 3.5A se necesita reforzar la refrigeración)</w:t>
            </w:r>
            <w:r>
              <w:rPr>
                <w:rFonts w:cs="Calibri"/>
              </w:rPr>
              <w:br/>
              <w:t>Eficiencia en conversión: 90%. Dimensiones: 43mm x 21mm x 14mm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0F8D5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6E47E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AB12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4C4A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E116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1E179009" w14:textId="324DE05C" w:rsidTr="00596B9D">
        <w:trPr>
          <w:trHeight w:val="60"/>
        </w:trPr>
        <w:tc>
          <w:tcPr>
            <w:tcW w:w="696" w:type="dxa"/>
            <w:noWrap/>
            <w:hideMark/>
          </w:tcPr>
          <w:p w14:paraId="2DF32D89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43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63A76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 xml:space="preserve">Elevador de Voltaje DC-DC 5A 4V ~ 30V. Características: Voltaje de entrada: 3.4V ~ 30V. Voltaje de salida: 4V ~ 30V. Corriente máxima de entrada: 5A. Corriente máxima </w:t>
            </w:r>
            <w:proofErr w:type="spellStart"/>
            <w:r>
              <w:rPr>
                <w:rFonts w:cs="Calibri"/>
              </w:rPr>
              <w:t>contínua</w:t>
            </w:r>
            <w:proofErr w:type="spellEnd"/>
            <w:r>
              <w:rPr>
                <w:rFonts w:cs="Calibri"/>
              </w:rPr>
              <w:t xml:space="preserve"> de salida: 3A (con buenas condiciones de aireación). Chip de regulación: LM2587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D820D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32DF8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5EE7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C312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FB51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6FBCE1B8" w14:textId="044A40B9" w:rsidTr="00596B9D">
        <w:trPr>
          <w:trHeight w:val="60"/>
        </w:trPr>
        <w:tc>
          <w:tcPr>
            <w:tcW w:w="696" w:type="dxa"/>
            <w:noWrap/>
            <w:hideMark/>
          </w:tcPr>
          <w:p w14:paraId="08FD7660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44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DD872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Conversor elevador ajustable de voltaje, entrada 2V ~ 24V, salida de 2V ~ 28V, 2A.</w:t>
            </w:r>
            <w:r>
              <w:rPr>
                <w:rFonts w:cs="Calibri"/>
              </w:rPr>
              <w:br/>
              <w:t xml:space="preserve">Características: Voltaje de entrada: 2VDC ~ 24VDC. Voltaje de salida: 2V ~ 28V. Corriente de salida: Máximo 2A. Eficiencia en la conversión: 95% máximo. Protecciones de cortocircuito, y sobrecalentamiento. Frecuencia de </w:t>
            </w:r>
            <w:proofErr w:type="spellStart"/>
            <w:r>
              <w:rPr>
                <w:rFonts w:cs="Calibri"/>
              </w:rPr>
              <w:t>suicheo</w:t>
            </w:r>
            <w:proofErr w:type="spellEnd"/>
            <w:r>
              <w:rPr>
                <w:rFonts w:cs="Calibri"/>
              </w:rPr>
              <w:t>: 1.2MHz. Dimensiones: 1.63cm x 2.3cm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568C0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077B3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C280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3702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BB12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035A8044" w14:textId="6A926E6A" w:rsidTr="00596B9D">
        <w:trPr>
          <w:trHeight w:val="60"/>
        </w:trPr>
        <w:tc>
          <w:tcPr>
            <w:tcW w:w="696" w:type="dxa"/>
            <w:noWrap/>
            <w:hideMark/>
          </w:tcPr>
          <w:p w14:paraId="3C2C4BED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45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B8250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 xml:space="preserve">Cable JST de 15cm de 2 </w:t>
            </w:r>
            <w:proofErr w:type="spellStart"/>
            <w:r>
              <w:rPr>
                <w:rFonts w:cs="Calibri"/>
              </w:rPr>
              <w:t>lineas</w:t>
            </w:r>
            <w:proofErr w:type="spellEnd"/>
            <w:r>
              <w:rPr>
                <w:rFonts w:cs="Calibri"/>
              </w:rPr>
              <w:t xml:space="preserve">. Características: Conector tipo JST. Separación entre pines:1.25mm. Cable AWG 28. </w:t>
            </w:r>
            <w:proofErr w:type="spellStart"/>
            <w:r>
              <w:rPr>
                <w:rFonts w:cs="Calibri"/>
              </w:rPr>
              <w:t>Numero</w:t>
            </w:r>
            <w:proofErr w:type="spellEnd"/>
            <w:r>
              <w:rPr>
                <w:rFonts w:cs="Calibri"/>
              </w:rPr>
              <w:t xml:space="preserve"> de líneas:2. Longitud del cable:15cm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2F0AE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83733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25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01AA2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1EBE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C049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339050A3" w14:textId="14B779F4" w:rsidTr="00596B9D">
        <w:trPr>
          <w:trHeight w:val="60"/>
        </w:trPr>
        <w:tc>
          <w:tcPr>
            <w:tcW w:w="696" w:type="dxa"/>
            <w:noWrap/>
            <w:hideMark/>
          </w:tcPr>
          <w:p w14:paraId="41F750EC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46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9DD17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Bornera desarmable con pines en ángulo de 2 posiciones. Características: Voltaje: 300V. Corriente: 15A. Cable soportado: 28-12AWG. Separación de pines: 5mm. Tornillos: M2.5. Color: verde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9C63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3646C" w14:textId="48B97D77" w:rsidR="00596B9D" w:rsidRPr="00C56690" w:rsidRDefault="00FA606E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19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653F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F83D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396A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2FF5F576" w14:textId="4B7D850D" w:rsidTr="00596B9D">
        <w:trPr>
          <w:trHeight w:val="60"/>
        </w:trPr>
        <w:tc>
          <w:tcPr>
            <w:tcW w:w="696" w:type="dxa"/>
            <w:noWrap/>
            <w:hideMark/>
          </w:tcPr>
          <w:p w14:paraId="4272490B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47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2E351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Bornera desarmable con pines en ángulo de 3 posiciones. Características: Voltaje: 300V. Corriente: 15A. Cable soportado: 28-12AWG. Separación de pines: 5mm. Tornillos: M2.5. Color: verde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748F4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6B120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20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0271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9ABD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32FE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36E96C32" w14:textId="50BF09FF" w:rsidTr="00596B9D">
        <w:trPr>
          <w:trHeight w:val="60"/>
        </w:trPr>
        <w:tc>
          <w:tcPr>
            <w:tcW w:w="696" w:type="dxa"/>
            <w:noWrap/>
            <w:hideMark/>
          </w:tcPr>
          <w:p w14:paraId="09D68BBC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48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97809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 xml:space="preserve">Bornera 2P grande </w:t>
            </w:r>
            <w:proofErr w:type="spellStart"/>
            <w:r>
              <w:rPr>
                <w:rFonts w:cs="Calibri"/>
              </w:rPr>
              <w:t>Dinkle</w:t>
            </w:r>
            <w:proofErr w:type="spellEnd"/>
            <w:r>
              <w:rPr>
                <w:rFonts w:cs="Calibri"/>
              </w:rPr>
              <w:t xml:space="preserve">. Bornera de 2 posiciones grande. Características: Voltaje: 300V. Corriente: 20A. Cables soportados: 24-12 AWG. Separación entre pines: </w:t>
            </w:r>
            <w:r>
              <w:rPr>
                <w:rFonts w:cs="Calibri"/>
              </w:rPr>
              <w:lastRenderedPageBreak/>
              <w:t>5mm</w:t>
            </w:r>
            <w:r>
              <w:rPr>
                <w:rFonts w:cs="Calibri"/>
              </w:rPr>
              <w:br/>
              <w:t>Dimensiones: 5x10x13.8mm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EC99B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lastRenderedPageBreak/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9456E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20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22C9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35F4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5FAA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0E7BAD64" w14:textId="3935E968" w:rsidTr="00596B9D">
        <w:trPr>
          <w:trHeight w:val="60"/>
        </w:trPr>
        <w:tc>
          <w:tcPr>
            <w:tcW w:w="696" w:type="dxa"/>
            <w:noWrap/>
          </w:tcPr>
          <w:p w14:paraId="33E88ED6" w14:textId="77777777" w:rsidR="00596B9D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49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9F435" w14:textId="77777777" w:rsidR="00596B9D" w:rsidRPr="00A42783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</w:rPr>
              <w:t xml:space="preserve">Bornera 3P Verde KF128 - 5mm </w:t>
            </w:r>
            <w:proofErr w:type="spellStart"/>
            <w:r>
              <w:rPr>
                <w:rFonts w:cs="Calibri"/>
              </w:rPr>
              <w:t>Dinkle</w:t>
            </w:r>
            <w:proofErr w:type="spellEnd"/>
            <w:r>
              <w:rPr>
                <w:rFonts w:cs="Calibri"/>
              </w:rPr>
              <w:t>. Bornera de 3 posiciones. Características: Voltaje: 300V. Corriente: 20A. Cables soportados: 24-12 AWG. Separación entre pines: 5mm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49A1" w14:textId="77777777" w:rsidR="00596B9D" w:rsidRPr="00DE5BDE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7E0D" w14:textId="77777777" w:rsidR="00596B9D" w:rsidRPr="00F10156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20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06AA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9B5D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FCCB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00CE0F9C" w14:textId="38B9D28F" w:rsidTr="00596B9D">
        <w:trPr>
          <w:trHeight w:val="60"/>
        </w:trPr>
        <w:tc>
          <w:tcPr>
            <w:tcW w:w="696" w:type="dxa"/>
            <w:noWrap/>
          </w:tcPr>
          <w:p w14:paraId="39B781B0" w14:textId="77777777" w:rsidR="00596B9D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50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7FC101" w14:textId="77777777" w:rsidR="00596B9D" w:rsidRPr="00A42783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</w:rPr>
              <w:t>Sensor análogo de humedad del suelo a prueba de agua-</w:t>
            </w:r>
            <w:proofErr w:type="spellStart"/>
            <w:r>
              <w:rPr>
                <w:rFonts w:cs="Calibri"/>
              </w:rPr>
              <w:t>Gravity</w:t>
            </w:r>
            <w:proofErr w:type="spellEnd"/>
            <w:r>
              <w:rPr>
                <w:rFonts w:cs="Calibri"/>
              </w:rPr>
              <w:t>. Sensor análogo capacitivo de humedad del suelo, es impermeable y con alta protección a la corrosión. Compatible con microcontroladores de 3.3V y 5V. Características: Voltaje de funcionamiento: 3.3 a 5.5VDC. Voltaje de salida: 0-3VDC. Interfaz: 2.54 de 3 pines. Con cable de 1.5m. Compatible con micros de 3.3V (micro: bit, ESP32, STM8/32) y con Raspberry pi (requiere un ADC externo)</w:t>
            </w:r>
            <w:r>
              <w:rPr>
                <w:rFonts w:cs="Calibri"/>
              </w:rPr>
              <w:br/>
              <w:t>Dimensiones: 175x30mm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C145D" w14:textId="77777777" w:rsidR="00596B9D" w:rsidRPr="00DE5BDE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5F4D2" w14:textId="77777777" w:rsidR="00596B9D" w:rsidRPr="00F10156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0E2D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4EEC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977B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7EF357DB" w14:textId="75F33A39" w:rsidTr="00596B9D">
        <w:trPr>
          <w:trHeight w:val="60"/>
        </w:trPr>
        <w:tc>
          <w:tcPr>
            <w:tcW w:w="696" w:type="dxa"/>
            <w:noWrap/>
          </w:tcPr>
          <w:p w14:paraId="7C3975C3" w14:textId="77777777" w:rsidR="00596B9D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51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0CC9D" w14:textId="77777777" w:rsidR="00596B9D" w:rsidRPr="00A42783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</w:rPr>
              <w:t xml:space="preserve">Tarjeta </w:t>
            </w:r>
            <w:proofErr w:type="spellStart"/>
            <w:r>
              <w:rPr>
                <w:rFonts w:cs="Calibri"/>
              </w:rPr>
              <w:t>sensora</w:t>
            </w:r>
            <w:proofErr w:type="spellEnd"/>
            <w:r>
              <w:rPr>
                <w:rFonts w:cs="Calibri"/>
              </w:rPr>
              <w:t xml:space="preserve"> de humedad de suelo con sonda resistente a la corrosión. Compatible con Arduino. Características: Voltaje de funcionamiento: 3.3-12V. Corriente de funcionamiento:&lt;20mA. Corriente de salida: &lt;30mA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68C62" w14:textId="77777777" w:rsidR="00596B9D" w:rsidRPr="00DE5BDE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746E" w14:textId="77777777" w:rsidR="00596B9D" w:rsidRPr="00F10156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16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5D51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C549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962B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466CC6F6" w14:textId="1746B409" w:rsidTr="00596B9D">
        <w:trPr>
          <w:trHeight w:val="60"/>
        </w:trPr>
        <w:tc>
          <w:tcPr>
            <w:tcW w:w="696" w:type="dxa"/>
            <w:noWrap/>
          </w:tcPr>
          <w:p w14:paraId="587E59BA" w14:textId="77777777" w:rsidR="00596B9D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52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6B89F" w14:textId="77777777" w:rsidR="00596B9D" w:rsidRPr="00A42783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</w:rPr>
              <w:t xml:space="preserve">Sensor digital de </w:t>
            </w:r>
            <w:proofErr w:type="spellStart"/>
            <w:proofErr w:type="gramStart"/>
            <w:r>
              <w:rPr>
                <w:rFonts w:cs="Calibri"/>
              </w:rPr>
              <w:t>luz,mide</w:t>
            </w:r>
            <w:proofErr w:type="spellEnd"/>
            <w:proofErr w:type="gramEnd"/>
            <w:r>
              <w:rPr>
                <w:rFonts w:cs="Calibri"/>
              </w:rPr>
              <w:t xml:space="preserve"> la intensidad de la luz ambiental, rango de datos de salida: 0-65535 lux, interfaz I2C, voltaje de alimentación 3 a 5V. Características: Sensor: BH1750FVI. Contiene convertidor AD de 16-bit. Rango: 1-65535 lx.</w:t>
            </w:r>
            <w:r>
              <w:rPr>
                <w:rFonts w:cs="Calibri"/>
              </w:rPr>
              <w:br/>
              <w:t>Alta resolución. Pequeña variación de la medición: ±20%. Poca influencia de la luz infrarroja. Voltaje de alimentación: 3 a 5V. Dimensiones: 1,9 x 1.3 x 0.2cm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9CD" w14:textId="77777777" w:rsidR="00596B9D" w:rsidRPr="00DE5BDE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44660" w14:textId="77777777" w:rsidR="00596B9D" w:rsidRPr="00F10156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16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69D7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C72C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6A88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bookmarkEnd w:id="0"/>
      <w:tr w:rsidR="00596B9D" w:rsidRPr="00C56690" w14:paraId="1DC65E6D" w14:textId="49848BCB" w:rsidTr="00596B9D">
        <w:trPr>
          <w:trHeight w:val="70"/>
        </w:trPr>
        <w:tc>
          <w:tcPr>
            <w:tcW w:w="696" w:type="dxa"/>
            <w:noWrap/>
            <w:hideMark/>
          </w:tcPr>
          <w:p w14:paraId="5619AF65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5</w:t>
            </w:r>
            <w:r w:rsidRPr="00C56690">
              <w:rPr>
                <w:rFonts w:ascii="Arial" w:hAnsi="Arial" w:cs="Arial"/>
                <w:bCs/>
                <w:color w:val="000000" w:themeColor="text1"/>
              </w:rPr>
              <w:t>3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2A59E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Sensor de luz UV GY-VEML6070. Convierte la intensidad de luz solar UV a datos digitales. Voltaje de operación: 2.7V ~ 5.5V. </w:t>
            </w:r>
            <w:proofErr w:type="gramStart"/>
            <w:r>
              <w:rPr>
                <w:rFonts w:cs="Calibri"/>
              </w:rPr>
              <w:t>Interface</w:t>
            </w:r>
            <w:proofErr w:type="gramEnd"/>
            <w:r>
              <w:rPr>
                <w:rFonts w:cs="Calibri"/>
              </w:rPr>
              <w:t xml:space="preserve">: I2C.  Soporta </w:t>
            </w:r>
            <w:proofErr w:type="spellStart"/>
            <w:r>
              <w:rPr>
                <w:rFonts w:cs="Calibri"/>
              </w:rPr>
              <w:t>acknowledge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feature</w:t>
            </w:r>
            <w:proofErr w:type="spellEnd"/>
            <w:r>
              <w:rPr>
                <w:rFonts w:cs="Calibri"/>
              </w:rPr>
              <w:t xml:space="preserve"> (ACK) para establecer una alarma. Rango de temperatura de compensación: - 40ºC ~ 85ºC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87935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EEC26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16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9366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7B24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C0E9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54298938" w14:textId="2E3CA681" w:rsidTr="00596B9D">
        <w:trPr>
          <w:trHeight w:val="70"/>
        </w:trPr>
        <w:tc>
          <w:tcPr>
            <w:tcW w:w="696" w:type="dxa"/>
            <w:noWrap/>
            <w:hideMark/>
          </w:tcPr>
          <w:p w14:paraId="5E212F5F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lastRenderedPageBreak/>
              <w:t>5</w:t>
            </w:r>
            <w:r w:rsidRPr="00C56690">
              <w:rPr>
                <w:rFonts w:ascii="Arial" w:hAnsi="Arial" w:cs="Arial"/>
                <w:bCs/>
                <w:color w:val="000000" w:themeColor="text1"/>
              </w:rPr>
              <w:t>4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A315A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Bomba de agua sumergible. Capacidad de 500L/H, altura máxima de 2m, voltaje de funcionamiento: 6-12VDC. Voltaje de funcionamiento: 6-12VDC. Potencia: 5W. Flujo: 500l/H. Altura máxima: 1.5-2m. Diámetro del tubo de salida: 13mm aprox.</w:t>
            </w:r>
            <w:r>
              <w:rPr>
                <w:rFonts w:cs="Calibri"/>
              </w:rPr>
              <w:br/>
              <w:t>Peso: 0.25Kg. Dimensiones: 45x43x30mm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43FC8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FBFB0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4C72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A9FD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6014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3E801F71" w14:textId="268EC878" w:rsidTr="00596B9D">
        <w:trPr>
          <w:trHeight w:val="444"/>
        </w:trPr>
        <w:tc>
          <w:tcPr>
            <w:tcW w:w="696" w:type="dxa"/>
            <w:noWrap/>
            <w:hideMark/>
          </w:tcPr>
          <w:p w14:paraId="588211B8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55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FFE91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Vatímetro digital I2C </w:t>
            </w:r>
            <w:proofErr w:type="spellStart"/>
            <w:r>
              <w:rPr>
                <w:rFonts w:cs="Calibri"/>
              </w:rPr>
              <w:t>Gravity</w:t>
            </w:r>
            <w:proofErr w:type="spellEnd"/>
            <w:r>
              <w:rPr>
                <w:rFonts w:cs="Calibri"/>
              </w:rPr>
              <w:t>. Voltaje de entrada (VCC</w:t>
            </w:r>
            <w:proofErr w:type="gramStart"/>
            <w:r>
              <w:rPr>
                <w:rFonts w:cs="Calibri"/>
              </w:rPr>
              <w:t>) :</w:t>
            </w:r>
            <w:proofErr w:type="gramEnd"/>
            <w:r>
              <w:rPr>
                <w:rFonts w:cs="Calibri"/>
              </w:rPr>
              <w:t xml:space="preserve"> 3.3V~5.5V. Rango de voltaje (IN+ o IN- relativo a GND): 0 ~ 26 V. Resolución (Voltaje): 4 </w:t>
            </w:r>
            <w:proofErr w:type="spellStart"/>
            <w:r>
              <w:rPr>
                <w:rFonts w:cs="Calibri"/>
              </w:rPr>
              <w:t>mV</w:t>
            </w:r>
            <w:proofErr w:type="spellEnd"/>
            <w:r>
              <w:rPr>
                <w:rFonts w:cs="Calibri"/>
              </w:rPr>
              <w:t>. Error relativo (Voltaje): &lt;±0.2% (</w:t>
            </w:r>
            <w:proofErr w:type="spellStart"/>
            <w:r>
              <w:rPr>
                <w:rFonts w:cs="Calibri"/>
              </w:rPr>
              <w:t>Typical</w:t>
            </w:r>
            <w:proofErr w:type="spellEnd"/>
            <w:r>
              <w:rPr>
                <w:rFonts w:cs="Calibri"/>
              </w:rPr>
              <w:t>). Rango de corriente: 0 ~ ±8A (Corriente Bidireccional)</w:t>
            </w:r>
            <w:r>
              <w:rPr>
                <w:rFonts w:cs="Calibri"/>
              </w:rPr>
              <w:br/>
              <w:t>Resolución (Corriente): 1mA. Error relativo (Corriente): &lt;±0.2% (</w:t>
            </w:r>
            <w:proofErr w:type="spellStart"/>
            <w:r>
              <w:rPr>
                <w:rFonts w:cs="Calibri"/>
              </w:rPr>
              <w:t>Tipica</w:t>
            </w:r>
            <w:proofErr w:type="spellEnd"/>
            <w:r>
              <w:rPr>
                <w:rFonts w:cs="Calibri"/>
              </w:rPr>
              <w:t xml:space="preserve">, requiere calibración manual). Rango de potencia: 0 ~ 206 W. Resolución (Potencia): 20 </w:t>
            </w:r>
            <w:proofErr w:type="spellStart"/>
            <w:r>
              <w:rPr>
                <w:rFonts w:cs="Calibri"/>
              </w:rPr>
              <w:t>mW</w:t>
            </w:r>
            <w:proofErr w:type="spellEnd"/>
            <w:r>
              <w:rPr>
                <w:rFonts w:cs="Calibri"/>
              </w:rPr>
              <w:t xml:space="preserve"> (Hardware) / 4 </w:t>
            </w:r>
            <w:proofErr w:type="spellStart"/>
            <w:r>
              <w:rPr>
                <w:rFonts w:cs="Calibri"/>
              </w:rPr>
              <w:t>mW</w:t>
            </w:r>
            <w:proofErr w:type="spellEnd"/>
            <w:r>
              <w:rPr>
                <w:rFonts w:cs="Calibri"/>
              </w:rPr>
              <w:t xml:space="preserve"> (Software). Corriente </w:t>
            </w:r>
            <w:proofErr w:type="spellStart"/>
            <w:r>
              <w:rPr>
                <w:rFonts w:cs="Calibri"/>
              </w:rPr>
              <w:t>Quiescent</w:t>
            </w:r>
            <w:proofErr w:type="spellEnd"/>
            <w:r>
              <w:rPr>
                <w:rFonts w:cs="Calibri"/>
              </w:rPr>
              <w:t xml:space="preserve">: 0.7 </w:t>
            </w:r>
            <w:proofErr w:type="spellStart"/>
            <w:r>
              <w:rPr>
                <w:rFonts w:cs="Calibri"/>
              </w:rPr>
              <w:t>mA.</w:t>
            </w:r>
            <w:proofErr w:type="spellEnd"/>
            <w:r>
              <w:rPr>
                <w:rFonts w:cs="Calibri"/>
              </w:rPr>
              <w:t xml:space="preserve"> Interfaz: </w:t>
            </w:r>
            <w:proofErr w:type="spellStart"/>
            <w:r>
              <w:rPr>
                <w:rFonts w:cs="Calibri"/>
              </w:rPr>
              <w:t>Gravity</w:t>
            </w:r>
            <w:proofErr w:type="spellEnd"/>
            <w:r>
              <w:rPr>
                <w:rFonts w:cs="Calibri"/>
              </w:rPr>
              <w:t xml:space="preserve"> I2C (Nivel lógico: 0-3.3V). Dirección I2C: cuatro opciones 0x40, 0x41, 0x44, 0x45. Dimensiones: 30.0mm x 22.0mm. Peso: 4g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5CADA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406A8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FFE0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BAF3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57F8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1BF9B5DA" w14:textId="6B149DA8" w:rsidTr="00596B9D">
        <w:trPr>
          <w:trHeight w:val="70"/>
        </w:trPr>
        <w:tc>
          <w:tcPr>
            <w:tcW w:w="696" w:type="dxa"/>
            <w:noWrap/>
            <w:hideMark/>
          </w:tcPr>
          <w:p w14:paraId="544305AB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5</w:t>
            </w:r>
            <w:r w:rsidRPr="00C56690">
              <w:rPr>
                <w:rFonts w:ascii="Arial" w:hAnsi="Arial" w:cs="Arial"/>
                <w:bCs/>
                <w:color w:val="000000" w:themeColor="text1"/>
              </w:rPr>
              <w:t>6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7E1F8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Balanza digital compatible con Arduino. Contiene </w:t>
            </w:r>
            <w:proofErr w:type="gramStart"/>
            <w:r>
              <w:rPr>
                <w:rFonts w:cs="Calibri"/>
              </w:rPr>
              <w:t>tarjeta  de</w:t>
            </w:r>
            <w:proofErr w:type="gramEnd"/>
            <w:r>
              <w:rPr>
                <w:rFonts w:cs="Calibri"/>
              </w:rPr>
              <w:t xml:space="preserve"> acondicionamiento HX711, plataformas en acrílico, celda de carga 5Kg, Pesas. Viene sin ensamblar. Contiene: Módulo de Acondicionamiento HX711. 1 </w:t>
            </w:r>
            <w:proofErr w:type="gramStart"/>
            <w:r>
              <w:rPr>
                <w:rFonts w:cs="Calibri"/>
              </w:rPr>
              <w:t>Celda</w:t>
            </w:r>
            <w:proofErr w:type="gramEnd"/>
            <w:r>
              <w:rPr>
                <w:rFonts w:cs="Calibri"/>
              </w:rPr>
              <w:t xml:space="preserve"> de carga. 5Kg. 3 plataformas de acrílico. 1 pesa de 50g. 1 pesa de 100g. Tornillos de ensamblaje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49639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3EC37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3C9E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6087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12AB3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770119F8" w14:textId="0EFFC177" w:rsidTr="00596B9D">
        <w:trPr>
          <w:trHeight w:val="70"/>
        </w:trPr>
        <w:tc>
          <w:tcPr>
            <w:tcW w:w="696" w:type="dxa"/>
            <w:noWrap/>
            <w:hideMark/>
          </w:tcPr>
          <w:p w14:paraId="55C224B1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5</w:t>
            </w:r>
            <w:r w:rsidRPr="00C56690">
              <w:rPr>
                <w:rFonts w:ascii="Arial" w:hAnsi="Arial" w:cs="Arial"/>
                <w:bCs/>
                <w:color w:val="000000" w:themeColor="text1"/>
              </w:rPr>
              <w:t>7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31D98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spellStart"/>
            <w:r>
              <w:rPr>
                <w:rFonts w:cs="Calibri"/>
              </w:rPr>
              <w:t>Multitoma</w:t>
            </w:r>
            <w:proofErr w:type="spellEnd"/>
            <w:r>
              <w:rPr>
                <w:rFonts w:cs="Calibri"/>
              </w:rPr>
              <w:t xml:space="preserve"> de Uso Pesado 8 Salidas con Supresor 90 Julios. Largo del cable incorporado de 70cm de 14AWG.  Corriente 15 A Potencia 1.875 W. Con </w:t>
            </w:r>
            <w:proofErr w:type="spellStart"/>
            <w:r>
              <w:rPr>
                <w:rFonts w:cs="Calibri"/>
              </w:rPr>
              <w:t>conexion</w:t>
            </w:r>
            <w:proofErr w:type="spellEnd"/>
            <w:r>
              <w:rPr>
                <w:rFonts w:cs="Calibri"/>
              </w:rPr>
              <w:t xml:space="preserve"> de polo a tierra y enchufe de 3 patas. </w:t>
            </w:r>
            <w:proofErr w:type="spellStart"/>
            <w:r>
              <w:rPr>
                <w:rFonts w:cs="Calibri"/>
              </w:rPr>
              <w:t>Cuertpo</w:t>
            </w:r>
            <w:proofErr w:type="spellEnd"/>
            <w:r>
              <w:rPr>
                <w:rFonts w:cs="Calibri"/>
              </w:rPr>
              <w:t xml:space="preserve"> elaborado en metal y </w:t>
            </w:r>
            <w:proofErr w:type="spellStart"/>
            <w:r>
              <w:rPr>
                <w:rFonts w:cs="Calibri"/>
              </w:rPr>
              <w:t>plastico</w:t>
            </w:r>
            <w:proofErr w:type="spellEnd"/>
            <w:r>
              <w:rPr>
                <w:rFonts w:cs="Calibri"/>
              </w:rPr>
              <w:t xml:space="preserve">. Tiempo de respuesta menor a 1nanosegundo. Máxima corriente de pico 4500amperios. Grado de protección de voltaje 500V. Máximo de </w:t>
            </w:r>
            <w:proofErr w:type="spellStart"/>
            <w:r>
              <w:rPr>
                <w:rFonts w:cs="Calibri"/>
              </w:rPr>
              <w:t>energia</w:t>
            </w:r>
            <w:proofErr w:type="spellEnd"/>
            <w:r>
              <w:rPr>
                <w:rFonts w:cs="Calibri"/>
              </w:rPr>
              <w:t xml:space="preserve"> de sobrecarga 90 julios. </w:t>
            </w:r>
            <w:r>
              <w:rPr>
                <w:rFonts w:cs="Calibri"/>
              </w:rPr>
              <w:lastRenderedPageBreak/>
              <w:t>Tres salidas con espacio para adaptadores o transformadores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3378C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lastRenderedPageBreak/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6BBD7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8CDB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2230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9AB2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3B4CDE7A" w14:textId="13145571" w:rsidTr="00596B9D">
        <w:trPr>
          <w:trHeight w:val="70"/>
        </w:trPr>
        <w:tc>
          <w:tcPr>
            <w:tcW w:w="696" w:type="dxa"/>
            <w:noWrap/>
            <w:hideMark/>
          </w:tcPr>
          <w:p w14:paraId="004E2A65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5</w:t>
            </w:r>
            <w:r w:rsidRPr="00C56690">
              <w:rPr>
                <w:rFonts w:ascii="Arial" w:hAnsi="Arial" w:cs="Arial"/>
                <w:bCs/>
                <w:color w:val="000000" w:themeColor="text1"/>
              </w:rPr>
              <w:t>8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5F40D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Paquete de pila recargable AAA 900mA. Voltaje: 1.2V. Capacidad: 900mA. Material: </w:t>
            </w:r>
            <w:proofErr w:type="spellStart"/>
            <w:r>
              <w:rPr>
                <w:rFonts w:cs="Calibri"/>
              </w:rPr>
              <w:t>NiMh</w:t>
            </w:r>
            <w:proofErr w:type="spellEnd"/>
            <w:r>
              <w:rPr>
                <w:rFonts w:cs="Calibri"/>
              </w:rPr>
              <w:t>. Tipo: AAA. Número de baterías: 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07DE7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PAQUETE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ABEF7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9EE4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4BC4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7B10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54054F4C" w14:textId="4263D254" w:rsidTr="00596B9D">
        <w:trPr>
          <w:trHeight w:val="70"/>
        </w:trPr>
        <w:tc>
          <w:tcPr>
            <w:tcW w:w="696" w:type="dxa"/>
            <w:noWrap/>
            <w:hideMark/>
          </w:tcPr>
          <w:p w14:paraId="0EFFB282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5</w:t>
            </w:r>
            <w:r w:rsidRPr="00C56690">
              <w:rPr>
                <w:rFonts w:ascii="Arial" w:hAnsi="Arial" w:cs="Arial"/>
                <w:bCs/>
                <w:color w:val="000000" w:themeColor="text1"/>
              </w:rPr>
              <w:t>9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86FAB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 xml:space="preserve">Paquete de pila recargable AA 2300mA de </w:t>
            </w:r>
            <w:proofErr w:type="spellStart"/>
            <w:r>
              <w:rPr>
                <w:rFonts w:cs="Calibri"/>
              </w:rPr>
              <w:t>NiMh</w:t>
            </w:r>
            <w:proofErr w:type="spellEnd"/>
            <w:r>
              <w:rPr>
                <w:rFonts w:cs="Calibri"/>
              </w:rPr>
              <w:t xml:space="preserve">. Voltaje 1.2V. Capacidad de cada pila 2300mAh. Material: </w:t>
            </w:r>
            <w:proofErr w:type="spellStart"/>
            <w:r>
              <w:rPr>
                <w:rFonts w:cs="Calibri"/>
              </w:rPr>
              <w:t>NiMh</w:t>
            </w:r>
            <w:proofErr w:type="spellEnd"/>
            <w:r>
              <w:rPr>
                <w:rFonts w:cs="Calibri"/>
              </w:rPr>
              <w:t xml:space="preserve">. Tipo: AA. Número de </w:t>
            </w:r>
            <w:proofErr w:type="spellStart"/>
            <w:r>
              <w:rPr>
                <w:rFonts w:cs="Calibri"/>
              </w:rPr>
              <w:t>baterias</w:t>
            </w:r>
            <w:proofErr w:type="spellEnd"/>
            <w:r>
              <w:rPr>
                <w:rFonts w:cs="Calibri"/>
              </w:rPr>
              <w:t xml:space="preserve"> del paquete: 4. Dimensiones: 5x6x1.5cm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0A1CE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</w:rPr>
              <w:t>PAQUETE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C2C89" w14:textId="77777777" w:rsidR="00596B9D" w:rsidRPr="00C56690" w:rsidRDefault="00596B9D" w:rsidP="00712B33">
            <w:pPr>
              <w:spacing w:after="20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16F9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B58A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BF3B" w14:textId="77777777" w:rsidR="00596B9D" w:rsidRDefault="00596B9D" w:rsidP="00712B33">
            <w:pPr>
              <w:spacing w:after="20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596B9D" w:rsidRPr="00C56690" w14:paraId="59F88EFA" w14:textId="3B1CDE53" w:rsidTr="00596B9D">
        <w:trPr>
          <w:trHeight w:val="60"/>
        </w:trPr>
        <w:tc>
          <w:tcPr>
            <w:tcW w:w="696" w:type="dxa"/>
            <w:noWrap/>
            <w:hideMark/>
          </w:tcPr>
          <w:p w14:paraId="6ABFF40B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60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E18EC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Cargador para baterías recargables. Soporta 4 pilas AA/AAA o 2 pilas 9V. Incluye 4 pilas AA de 2700mAh. Características: Carga 4 baterías recargables AA o AAA de Ni-MH o Ni-Cd al mismo tiempo. Carga 2 baterías recargables de 9V. Con luz LED indicadora de carga. Con protección de temperatura, sobre corriente y cortocircuito. Voltaje de entrada: 100-240VAC, 50-60HZ. Simple de usar, solo enchufar y listo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ECF95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E434C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B1CA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74DA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F037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188B2C34" w14:textId="0FD15490" w:rsidTr="00596B9D">
        <w:trPr>
          <w:trHeight w:val="60"/>
        </w:trPr>
        <w:tc>
          <w:tcPr>
            <w:tcW w:w="696" w:type="dxa"/>
            <w:noWrap/>
            <w:hideMark/>
          </w:tcPr>
          <w:p w14:paraId="2F91FAE4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61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81B0C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Cargador USB 3.0 5V 3A carga rápida. Adaptador USB carga rápida. Compatible con Raspberry Pi. Características: Voltaje de carga: 5V. Corriente: 3A. Potencia: 18W. USB 3.0. 3.5 veces más rápido que un cargador tradicional</w:t>
            </w:r>
            <w:r>
              <w:rPr>
                <w:rFonts w:cs="Calibri"/>
              </w:rPr>
              <w:br/>
              <w:t xml:space="preserve">Interfaz USB diseñada para dispositivos Android, iOS, cámaras digitales, iPad, </w:t>
            </w:r>
            <w:proofErr w:type="spellStart"/>
            <w:r>
              <w:rPr>
                <w:rFonts w:cs="Calibri"/>
              </w:rPr>
              <w:t>etc</w:t>
            </w:r>
            <w:proofErr w:type="spellEnd"/>
            <w:r>
              <w:rPr>
                <w:rFonts w:cs="Calibri"/>
              </w:rPr>
              <w:br/>
              <w:t xml:space="preserve">Color: Negro. Dimensiones 41,1 x 23,2 x 35,2 </w:t>
            </w:r>
            <w:proofErr w:type="spellStart"/>
            <w:r>
              <w:rPr>
                <w:rFonts w:cs="Calibri"/>
              </w:rPr>
              <w:t>mm.</w:t>
            </w:r>
            <w:proofErr w:type="spellEnd"/>
            <w:r>
              <w:rPr>
                <w:rFonts w:cs="Calibri"/>
              </w:rPr>
              <w:t xml:space="preserve"> Salida CC total 3,6~6,0 V/3A, 6,0~9V/2A, 9~12V/1,5A Cada salida. Puerto USB-A. Entrada de CA 100-240V CA 50/60Hz. Certificados FCC CE. Garantía del fabricante 1 año limitado</w:t>
            </w:r>
            <w:r>
              <w:rPr>
                <w:rFonts w:cs="Calibri"/>
              </w:rPr>
              <w:br/>
              <w:t xml:space="preserve">Condición. RoHS Sí. Alta eficiencia: certificado Qualcomm Quick </w:t>
            </w:r>
            <w:proofErr w:type="spellStart"/>
            <w:r>
              <w:rPr>
                <w:rFonts w:cs="Calibri"/>
              </w:rPr>
              <w:t>Charge</w:t>
            </w:r>
            <w:proofErr w:type="spellEnd"/>
            <w:r>
              <w:rPr>
                <w:rFonts w:cs="Calibri"/>
              </w:rPr>
              <w:t xml:space="preserve"> 3.0, tecnología de carga avanzada del mundo, 4 veces más rápido que el cargador tradicional, 1,4 veces más rápido que el cargador rápido 2.0.  Protección múltiple, calidad confiable: certificado por la FCC, </w:t>
            </w:r>
            <w:r>
              <w:rPr>
                <w:rFonts w:cs="Calibri"/>
              </w:rPr>
              <w:lastRenderedPageBreak/>
              <w:t xml:space="preserve">cumple con UL, materiales ignífugos, protección contra sobrevoltaje, protección contra </w:t>
            </w:r>
            <w:proofErr w:type="spellStart"/>
            <w:r>
              <w:rPr>
                <w:rFonts w:cs="Calibri"/>
              </w:rPr>
              <w:t>sobrecorriente</w:t>
            </w:r>
            <w:proofErr w:type="spellEnd"/>
            <w:r>
              <w:rPr>
                <w:rFonts w:cs="Calibri"/>
              </w:rPr>
              <w:t xml:space="preserve">, protección contra </w:t>
            </w:r>
            <w:proofErr w:type="spellStart"/>
            <w:r>
              <w:rPr>
                <w:rFonts w:cs="Calibri"/>
              </w:rPr>
              <w:t>sobretemperatura</w:t>
            </w:r>
            <w:proofErr w:type="spellEnd"/>
            <w:r>
              <w:rPr>
                <w:rFonts w:cs="Calibri"/>
              </w:rPr>
              <w:t>, protección contra cortocircuitos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25BA6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lastRenderedPageBreak/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2C34D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32C3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602D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BEF9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3E766870" w14:textId="2D9C4C2C" w:rsidTr="00596B9D">
        <w:trPr>
          <w:trHeight w:val="60"/>
        </w:trPr>
        <w:tc>
          <w:tcPr>
            <w:tcW w:w="696" w:type="dxa"/>
            <w:noWrap/>
            <w:hideMark/>
          </w:tcPr>
          <w:p w14:paraId="2E2B8874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62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6CA1F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 xml:space="preserve">Escalera </w:t>
            </w:r>
            <w:proofErr w:type="spellStart"/>
            <w:r>
              <w:rPr>
                <w:rFonts w:cs="Calibri"/>
              </w:rPr>
              <w:t>multiproposito</w:t>
            </w:r>
            <w:proofErr w:type="spellEnd"/>
            <w:r>
              <w:rPr>
                <w:rFonts w:cs="Calibri"/>
              </w:rPr>
              <w:t xml:space="preserve"> de 3.55mt con 12 pasos. Carga </w:t>
            </w:r>
            <w:proofErr w:type="gramStart"/>
            <w:r>
              <w:rPr>
                <w:rFonts w:cs="Calibri"/>
              </w:rPr>
              <w:t>máxima  150</w:t>
            </w:r>
            <w:proofErr w:type="gramEnd"/>
            <w:r>
              <w:rPr>
                <w:rFonts w:cs="Calibri"/>
              </w:rPr>
              <w:t xml:space="preserve">kg tipo I-A. Material de la escalera Aluminio. </w:t>
            </w:r>
            <w:proofErr w:type="spellStart"/>
            <w:r>
              <w:rPr>
                <w:rFonts w:cs="Calibri"/>
              </w:rPr>
              <w:t>Composicion</w:t>
            </w:r>
            <w:proofErr w:type="spellEnd"/>
            <w:r>
              <w:rPr>
                <w:rFonts w:cs="Calibri"/>
              </w:rPr>
              <w:t xml:space="preserve"> 70% aluminio - 20% acero-10%plastico Color gris. Peso de la escalera 17.25kg. Con </w:t>
            </w:r>
            <w:proofErr w:type="spellStart"/>
            <w:r>
              <w:rPr>
                <w:rFonts w:cs="Calibri"/>
              </w:rPr>
              <w:t>sapatas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antiaderentes</w:t>
            </w:r>
            <w:proofErr w:type="spellEnd"/>
            <w:r>
              <w:rPr>
                <w:rFonts w:cs="Calibri"/>
              </w:rPr>
              <w:t xml:space="preserve">. Modelo FE4X3A. Construida bajo la norma ANSI.  </w:t>
            </w:r>
            <w:proofErr w:type="gramStart"/>
            <w:r>
              <w:rPr>
                <w:rFonts w:cs="Calibri"/>
              </w:rPr>
              <w:t>.</w:t>
            </w:r>
            <w:proofErr w:type="spellStart"/>
            <w:r>
              <w:rPr>
                <w:rFonts w:cs="Calibri"/>
              </w:rPr>
              <w:t>Incluiye</w:t>
            </w:r>
            <w:proofErr w:type="spellEnd"/>
            <w:proofErr w:type="gramEnd"/>
            <w:r>
              <w:rPr>
                <w:rFonts w:cs="Calibri"/>
              </w:rPr>
              <w:t xml:space="preserve"> 2 plataformas que se acoplan perfectamente a la escalera para uso </w:t>
            </w:r>
            <w:proofErr w:type="spellStart"/>
            <w:r>
              <w:rPr>
                <w:rFonts w:cs="Calibri"/>
              </w:rPr>
              <w:t>horizantal</w:t>
            </w:r>
            <w:proofErr w:type="spellEnd"/>
            <w:r>
              <w:rPr>
                <w:rFonts w:cs="Calibri"/>
              </w:rPr>
              <w:t xml:space="preserve"> de esta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4F58E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D30CF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F759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B524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F53F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69584449" w14:textId="382753BE" w:rsidTr="00596B9D">
        <w:trPr>
          <w:trHeight w:val="60"/>
        </w:trPr>
        <w:tc>
          <w:tcPr>
            <w:tcW w:w="696" w:type="dxa"/>
            <w:noWrap/>
            <w:hideMark/>
          </w:tcPr>
          <w:p w14:paraId="5F91789D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63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59F50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Motor paso a paso con reductor 1.2 ~ 3.6RPM. Motor paso a paso bipolar con reductor 1.2 ~ 3.6RPM, relación de reducción de 100. Motorreductor planetario. Características: Relación de reducción: 100. RPM: 1.2 ~ 3.6RPM. Torque: 5.4Kgf•cm</w:t>
            </w:r>
            <w:r>
              <w:rPr>
                <w:rFonts w:cs="Calibri"/>
              </w:rPr>
              <w:br/>
              <w:t>Voltaje: 24V. Longitud de la caja de reducción (L en la imagen de las dimensiones): 41.3mm. Peso aproximado: 0.58Kg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DAE6E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9A128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B0DB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9262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8267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2DFCBB83" w14:textId="28CB9637" w:rsidTr="00596B9D">
        <w:trPr>
          <w:trHeight w:val="60"/>
        </w:trPr>
        <w:tc>
          <w:tcPr>
            <w:tcW w:w="696" w:type="dxa"/>
            <w:noWrap/>
            <w:hideMark/>
          </w:tcPr>
          <w:p w14:paraId="7A408CAB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64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EB04D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Controlador de 0.2A - 4A para motores NEMA 17 y 23 de 2 y 4 fases.</w:t>
            </w:r>
            <w:r>
              <w:rPr>
                <w:rFonts w:cs="Calibri"/>
              </w:rPr>
              <w:br/>
              <w:t>Apropiado para cualquier equipo automático con controlador CNC de tamaño pequeño y mediano</w:t>
            </w:r>
            <w:r>
              <w:rPr>
                <w:rFonts w:cs="Calibri"/>
              </w:rPr>
              <w:br/>
              <w:t>Características: Voltaje de entrada: hasta 42VDC. Corriente máxima de salida: 4A</w:t>
            </w:r>
            <w:r>
              <w:rPr>
                <w:rFonts w:cs="Calibri"/>
              </w:rPr>
              <w:br/>
              <w:t>Señal de entrada aislada optoelectrónica de alta velocidad. Control de pasos ajustable de 1, 2, 4, 8, y 16. Chopper sinusoidal bipolar asegura baja vibración y alta eficiencia. Protección contra: sobre y bajo voltaje, sobre calentamiento, sobre corriente y sobrecarga. Caja de aluminio para enfriamiento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E4A00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9952D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8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E67B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EB19B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8BEE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4BB4AC7B" w14:textId="515AFC08" w:rsidTr="00596B9D">
        <w:trPr>
          <w:trHeight w:val="60"/>
        </w:trPr>
        <w:tc>
          <w:tcPr>
            <w:tcW w:w="696" w:type="dxa"/>
            <w:noWrap/>
            <w:hideMark/>
          </w:tcPr>
          <w:p w14:paraId="53B25419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65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80FD2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Cable vehicular AWG18 - Color Rojo x metro.</w:t>
            </w:r>
            <w:r>
              <w:rPr>
                <w:rFonts w:cs="Calibri"/>
              </w:rPr>
              <w:br/>
              <w:t xml:space="preserve">Características: Diámetro mm: 1.024. Sección en mm*2: 0.82. Número de espiras por cm: 9.2. </w:t>
            </w:r>
            <w:r>
              <w:rPr>
                <w:rFonts w:cs="Calibri"/>
              </w:rPr>
              <w:lastRenderedPageBreak/>
              <w:t>Resistencia en OHM: 20.73. Corriente (A): 2.5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3E366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lastRenderedPageBreak/>
              <w:t>METRO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7A07C" w14:textId="4F9CED69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2</w:t>
            </w:r>
            <w:r w:rsidR="00FA606E">
              <w:rPr>
                <w:rFonts w:cs="Calibri"/>
                <w:color w:val="000000"/>
              </w:rPr>
              <w:t>6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C584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F77B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9F31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4D80E96C" w14:textId="167EDDF0" w:rsidTr="00596B9D">
        <w:trPr>
          <w:trHeight w:val="60"/>
        </w:trPr>
        <w:tc>
          <w:tcPr>
            <w:tcW w:w="696" w:type="dxa"/>
            <w:noWrap/>
            <w:hideMark/>
          </w:tcPr>
          <w:p w14:paraId="6D49D90D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66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E1E20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Cable vehicular AWG18 - Color Negro x metro.</w:t>
            </w:r>
            <w:r>
              <w:rPr>
                <w:rFonts w:cs="Calibri"/>
              </w:rPr>
              <w:br/>
              <w:t>Características: Diámetro mm: 1.024. Sección en mm*2: 0.82. Número de espiras por cm: 9.2. Resistencia en OHM: 20.73. Corriente (A): 2.5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699C6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METRO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62D35" w14:textId="647718FB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2</w:t>
            </w:r>
            <w:r w:rsidR="00FA606E">
              <w:rPr>
                <w:rFonts w:cs="Calibri"/>
                <w:color w:val="000000"/>
              </w:rPr>
              <w:t>7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4A65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21A0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1070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16C355A7" w14:textId="6F2460C4" w:rsidTr="00596B9D">
        <w:trPr>
          <w:trHeight w:val="60"/>
        </w:trPr>
        <w:tc>
          <w:tcPr>
            <w:tcW w:w="696" w:type="dxa"/>
            <w:noWrap/>
            <w:hideMark/>
          </w:tcPr>
          <w:p w14:paraId="6587C3A7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67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4614E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Lente para cortadora láser de 19.05mmDIA*2.0mmET*50.8mmEFL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5B45E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55B7B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9CE7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A687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355D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C56690" w14:paraId="57A07049" w14:textId="00891BDD" w:rsidTr="00596B9D">
        <w:trPr>
          <w:trHeight w:val="60"/>
        </w:trPr>
        <w:tc>
          <w:tcPr>
            <w:tcW w:w="696" w:type="dxa"/>
            <w:noWrap/>
            <w:hideMark/>
          </w:tcPr>
          <w:p w14:paraId="5EB9A495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68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CCC25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 xml:space="preserve">Cartucho de tinta PFI -107 MBK para impresora Canon </w:t>
            </w:r>
            <w:proofErr w:type="spellStart"/>
            <w:r>
              <w:rPr>
                <w:rFonts w:cs="Calibri"/>
              </w:rPr>
              <w:t>iPF</w:t>
            </w:r>
            <w:proofErr w:type="spellEnd"/>
            <w:r>
              <w:rPr>
                <w:rFonts w:cs="Calibri"/>
              </w:rPr>
              <w:t xml:space="preserve"> 770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A4DE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1DB8C" w14:textId="77777777" w:rsidR="00596B9D" w:rsidRPr="00C56690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cs="Calibri"/>
                <w:color w:val="000000"/>
              </w:rPr>
              <w:t>8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0C18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E006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900E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F10156" w14:paraId="411B4EAD" w14:textId="0EE9275B" w:rsidTr="00596B9D">
        <w:trPr>
          <w:trHeight w:val="60"/>
        </w:trPr>
        <w:tc>
          <w:tcPr>
            <w:tcW w:w="696" w:type="dxa"/>
            <w:noWrap/>
          </w:tcPr>
          <w:p w14:paraId="410085F9" w14:textId="77777777" w:rsidR="00596B9D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69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0A82A" w14:textId="77777777" w:rsidR="00596B9D" w:rsidRPr="00A42783" w:rsidRDefault="00596B9D" w:rsidP="00712B33">
            <w:pPr>
              <w:spacing w:after="0" w:line="240" w:lineRule="auto"/>
              <w:jc w:val="center"/>
            </w:pPr>
            <w:proofErr w:type="spellStart"/>
            <w:r>
              <w:rPr>
                <w:rFonts w:cs="Calibri"/>
              </w:rPr>
              <w:t>PortateloN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portatil</w:t>
            </w:r>
            <w:proofErr w:type="spellEnd"/>
            <w:r>
              <w:rPr>
                <w:rFonts w:cs="Calibri"/>
              </w:rPr>
              <w:t xml:space="preserve"> 2,80x3M. Incluye dos </w:t>
            </w:r>
            <w:proofErr w:type="spellStart"/>
            <w:r>
              <w:rPr>
                <w:rFonts w:cs="Calibri"/>
              </w:rPr>
              <w:t>tripodes</w:t>
            </w:r>
            <w:proofErr w:type="spellEnd"/>
            <w:r>
              <w:rPr>
                <w:rFonts w:cs="Calibri"/>
              </w:rPr>
              <w:t xml:space="preserve"> de soporte del fondo. Una barra transversal </w:t>
            </w:r>
            <w:proofErr w:type="spellStart"/>
            <w:r>
              <w:rPr>
                <w:rFonts w:cs="Calibri"/>
              </w:rPr>
              <w:t>telecopica</w:t>
            </w:r>
            <w:proofErr w:type="spellEnd"/>
            <w:r>
              <w:rPr>
                <w:rFonts w:cs="Calibri"/>
              </w:rPr>
              <w:t xml:space="preserve">. Fabricado en aleación de aluminio de alta calidad. Incluye funda de transporte. </w:t>
            </w:r>
            <w:proofErr w:type="gramStart"/>
            <w:r>
              <w:rPr>
                <w:rFonts w:cs="Calibri"/>
              </w:rPr>
              <w:t>Soporte ligeros</w:t>
            </w:r>
            <w:proofErr w:type="gramEnd"/>
            <w:r>
              <w:rPr>
                <w:rFonts w:cs="Calibri"/>
              </w:rPr>
              <w:t xml:space="preserve"> que usen cerraduras </w:t>
            </w:r>
            <w:proofErr w:type="spellStart"/>
            <w:r>
              <w:rPr>
                <w:rFonts w:cs="Calibri"/>
              </w:rPr>
              <w:t>rapidas</w:t>
            </w:r>
            <w:proofErr w:type="spellEnd"/>
            <w:r>
              <w:rPr>
                <w:rFonts w:cs="Calibri"/>
              </w:rPr>
              <w:t xml:space="preserve"> de acción simple. Huellas del pie ligero deben ser anchas.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00ED4" w14:textId="77777777" w:rsidR="00596B9D" w:rsidRPr="00DE5BDE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59DFF" w14:textId="77777777" w:rsidR="00596B9D" w:rsidRPr="00F10156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53B2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96E1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8ADD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  <w:tr w:rsidR="00596B9D" w:rsidRPr="00F10156" w14:paraId="2480D5CF" w14:textId="4DB71657" w:rsidTr="00596B9D">
        <w:trPr>
          <w:trHeight w:val="60"/>
        </w:trPr>
        <w:tc>
          <w:tcPr>
            <w:tcW w:w="696" w:type="dxa"/>
            <w:noWrap/>
          </w:tcPr>
          <w:p w14:paraId="4FA6133F" w14:textId="77777777" w:rsidR="00596B9D" w:rsidRDefault="00596B9D" w:rsidP="00712B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CO"/>
              </w:rPr>
              <w:t>70</w:t>
            </w:r>
          </w:p>
        </w:tc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6E4D7" w14:textId="77777777" w:rsidR="00596B9D" w:rsidRPr="00A42783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</w:rPr>
              <w:t xml:space="preserve">Telones de </w:t>
            </w:r>
            <w:proofErr w:type="spellStart"/>
            <w:r>
              <w:rPr>
                <w:rFonts w:cs="Calibri"/>
              </w:rPr>
              <w:t>Pvc</w:t>
            </w:r>
            <w:proofErr w:type="spellEnd"/>
            <w:r>
              <w:rPr>
                <w:rFonts w:cs="Calibri"/>
              </w:rPr>
              <w:t xml:space="preserve"> vinilo 2,8x11M colores mate para </w:t>
            </w:r>
            <w:proofErr w:type="spellStart"/>
            <w:r>
              <w:rPr>
                <w:rFonts w:cs="Calibri"/>
              </w:rPr>
              <w:t>fotografia</w:t>
            </w:r>
            <w:proofErr w:type="spellEnd"/>
            <w:r>
              <w:rPr>
                <w:rFonts w:cs="Calibri"/>
              </w:rPr>
              <w:t xml:space="preserve"> y video 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5D17D" w14:textId="77777777" w:rsidR="00596B9D" w:rsidRPr="00DE5BDE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</w:rPr>
              <w:t>UNIDAD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89E5" w14:textId="77777777" w:rsidR="00596B9D" w:rsidRPr="00F10156" w:rsidRDefault="00596B9D" w:rsidP="00712B3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9B11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49E9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E5D5" w14:textId="77777777" w:rsidR="00596B9D" w:rsidRDefault="00596B9D" w:rsidP="00712B33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</w:tr>
    </w:tbl>
    <w:p w14:paraId="58F31FC3" w14:textId="77777777" w:rsidR="00596B9D" w:rsidRDefault="00596B9D" w:rsidP="003B3BD6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color w:val="000000"/>
        </w:rPr>
      </w:pPr>
    </w:p>
    <w:p w14:paraId="595736D2" w14:textId="7C6603E9" w:rsidR="00AF2DD6" w:rsidRPr="00D36C50" w:rsidRDefault="00AF2DD6" w:rsidP="00AF2DD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</w:rPr>
      </w:pPr>
      <w:r w:rsidRPr="00D36C50">
        <w:rPr>
          <w:rFonts w:ascii="Arial Narrow" w:hAnsi="Arial Narrow" w:cs="Arial"/>
        </w:rPr>
        <w:t>El valor estimado a continuación, corresponde a la sumatoria de</w:t>
      </w:r>
      <w:r>
        <w:rPr>
          <w:rFonts w:ascii="Arial Narrow" w:hAnsi="Arial Narrow" w:cs="Arial"/>
        </w:rPr>
        <w:t xml:space="preserve">l valor de </w:t>
      </w:r>
      <w:bookmarkStart w:id="1" w:name="_Hlk109234320"/>
      <w:r w:rsidR="009202A6" w:rsidRPr="009202A6">
        <w:rPr>
          <w:rFonts w:ascii="Arial Narrow" w:hAnsi="Arial Narrow" w:cs="Arial"/>
          <w:iCs/>
        </w:rPr>
        <w:t xml:space="preserve">5_9205_20 Suministrar materiales y elementos para impartir formación, llevar a cabo producción de centros, realizar proyectos de investigación, innovación y desarrollo tecnológico y para el proyecto de vivienda en CLT del Centro Tecnológico del </w:t>
      </w:r>
      <w:proofErr w:type="gramStart"/>
      <w:r w:rsidR="009202A6" w:rsidRPr="009202A6">
        <w:rPr>
          <w:rFonts w:ascii="Arial Narrow" w:hAnsi="Arial Narrow" w:cs="Arial"/>
          <w:iCs/>
        </w:rPr>
        <w:t>Mobiliario.</w:t>
      </w:r>
      <w:bookmarkEnd w:id="1"/>
      <w:r w:rsidRPr="00063B07">
        <w:rPr>
          <w:rFonts w:ascii="Arial Narrow" w:hAnsi="Arial Narrow" w:cs="Arial"/>
          <w:iCs/>
          <w:lang w:val="es-ES"/>
        </w:rPr>
        <w:t>.</w:t>
      </w:r>
      <w:proofErr w:type="gramEnd"/>
    </w:p>
    <w:p w14:paraId="08196545" w14:textId="77777777" w:rsidR="003B3BD6" w:rsidRDefault="003B3BD6" w:rsidP="003B3BD6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color w:val="000000"/>
        </w:rPr>
      </w:pPr>
    </w:p>
    <w:p w14:paraId="74BFAFA9" w14:textId="77777777" w:rsidR="003B3BD6" w:rsidRDefault="003B3BD6" w:rsidP="003B3BD6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color w:val="000000"/>
        </w:rPr>
      </w:pPr>
      <w:proofErr w:type="gramStart"/>
      <w:r w:rsidRPr="005F0DFB">
        <w:rPr>
          <w:rFonts w:ascii="Arial" w:hAnsi="Arial" w:cs="Arial"/>
          <w:b/>
          <w:color w:val="000000"/>
        </w:rPr>
        <w:t>Valor propuesta</w:t>
      </w:r>
      <w:proofErr w:type="gramEnd"/>
      <w:r w:rsidRPr="005F0DFB">
        <w:rPr>
          <w:rFonts w:ascii="Arial" w:hAnsi="Arial" w:cs="Arial"/>
          <w:b/>
          <w:color w:val="000000"/>
        </w:rPr>
        <w:t>: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 xml:space="preserve">______________________________ </w:t>
      </w:r>
      <w:r>
        <w:rPr>
          <w:rFonts w:ascii="Arial" w:hAnsi="Arial" w:cs="Arial"/>
          <w:b/>
          <w:color w:val="000000"/>
        </w:rPr>
        <w:t>($</w:t>
      </w:r>
      <w:r>
        <w:rPr>
          <w:rFonts w:ascii="Arial" w:hAnsi="Arial" w:cs="Arial"/>
          <w:bCs/>
          <w:color w:val="000000"/>
        </w:rPr>
        <w:t>________________</w:t>
      </w:r>
      <w:r>
        <w:rPr>
          <w:rFonts w:ascii="Arial" w:hAnsi="Arial" w:cs="Arial"/>
          <w:b/>
          <w:color w:val="000000"/>
        </w:rPr>
        <w:t>)</w:t>
      </w:r>
      <w:r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sin IVA.</w:t>
      </w:r>
    </w:p>
    <w:p w14:paraId="78C2D895" w14:textId="77777777" w:rsidR="003B3BD6" w:rsidRDefault="003B3BD6" w:rsidP="003B3BD6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color w:val="000000"/>
        </w:rPr>
      </w:pPr>
    </w:p>
    <w:p w14:paraId="65FBC570" w14:textId="77777777" w:rsidR="003B3BD6" w:rsidRDefault="003B3BD6" w:rsidP="003B3BD6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Valor IVA (Cuando aplique) </w:t>
      </w:r>
      <w:r>
        <w:rPr>
          <w:rFonts w:ascii="Arial" w:hAnsi="Arial" w:cs="Arial"/>
          <w:bCs/>
          <w:color w:val="000000"/>
        </w:rPr>
        <w:t xml:space="preserve">_____________________ </w:t>
      </w:r>
      <w:r>
        <w:rPr>
          <w:rFonts w:ascii="Arial" w:hAnsi="Arial" w:cs="Arial"/>
          <w:b/>
          <w:color w:val="000000"/>
        </w:rPr>
        <w:t>(%</w:t>
      </w:r>
      <w:r>
        <w:rPr>
          <w:rFonts w:ascii="Arial" w:hAnsi="Arial" w:cs="Arial"/>
          <w:bCs/>
          <w:color w:val="000000"/>
        </w:rPr>
        <w:t>_____________</w:t>
      </w:r>
      <w:r>
        <w:rPr>
          <w:rFonts w:ascii="Arial" w:hAnsi="Arial" w:cs="Arial"/>
          <w:b/>
          <w:color w:val="000000"/>
        </w:rPr>
        <w:t>)</w:t>
      </w:r>
    </w:p>
    <w:p w14:paraId="06D23687" w14:textId="77777777" w:rsidR="003B3BD6" w:rsidRDefault="003B3BD6" w:rsidP="003B3BD6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color w:val="000000"/>
        </w:rPr>
      </w:pPr>
    </w:p>
    <w:p w14:paraId="49828E8B" w14:textId="77777777" w:rsidR="003B3BD6" w:rsidRDefault="003B3BD6" w:rsidP="003B3BD6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color w:val="000000"/>
        </w:rPr>
        <w:t>Valor total propuesta:</w:t>
      </w:r>
      <w:r>
        <w:rPr>
          <w:rFonts w:ascii="Arial" w:hAnsi="Arial" w:cs="Arial"/>
          <w:bCs/>
          <w:color w:val="000000"/>
        </w:rPr>
        <w:t xml:space="preserve"> __________________________ </w:t>
      </w:r>
      <w:r>
        <w:rPr>
          <w:rFonts w:ascii="Arial" w:hAnsi="Arial" w:cs="Arial"/>
          <w:b/>
          <w:color w:val="000000"/>
        </w:rPr>
        <w:t>($</w:t>
      </w:r>
      <w:r>
        <w:rPr>
          <w:rFonts w:ascii="Arial" w:hAnsi="Arial" w:cs="Arial"/>
          <w:bCs/>
          <w:color w:val="000000"/>
        </w:rPr>
        <w:t>_____________</w:t>
      </w:r>
      <w:r>
        <w:rPr>
          <w:rFonts w:ascii="Arial" w:hAnsi="Arial" w:cs="Arial"/>
          <w:b/>
          <w:color w:val="000000"/>
        </w:rPr>
        <w:t>) incluido IVA.</w:t>
      </w:r>
    </w:p>
    <w:p w14:paraId="30A3387F" w14:textId="77777777" w:rsidR="003B3BD6" w:rsidRDefault="003B3BD6" w:rsidP="003B3BD6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</w:t>
      </w:r>
    </w:p>
    <w:p w14:paraId="00BB3D5A" w14:textId="77777777" w:rsidR="003B3BD6" w:rsidRDefault="003B3BD6" w:rsidP="003B3BD6">
      <w:pPr>
        <w:spacing w:line="24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Los precios presentados deben incluir todos los impuestos, costos directos e indirectos, IVA (cuando a ello hubiere lugar) y todos los costos derivados del proceso, pues estos corren por cuenta de quien resulte adjudicatario</w:t>
      </w:r>
      <w:r>
        <w:rPr>
          <w:rFonts w:ascii="Arial" w:hAnsi="Arial" w:cs="Arial"/>
          <w:b/>
          <w:color w:val="000000"/>
        </w:rPr>
        <w:t>. (A todo costo)</w:t>
      </w:r>
    </w:p>
    <w:p w14:paraId="2A2D57AD" w14:textId="77777777" w:rsidR="003B3BD6" w:rsidRDefault="003B3BD6" w:rsidP="003B3BD6">
      <w:pPr>
        <w:spacing w:line="240" w:lineRule="auto"/>
        <w:contextualSpacing/>
        <w:jc w:val="both"/>
        <w:rPr>
          <w:rFonts w:ascii="Arial" w:hAnsi="Arial" w:cs="Arial"/>
          <w:color w:val="000000"/>
        </w:rPr>
      </w:pPr>
    </w:p>
    <w:p w14:paraId="2889413F" w14:textId="77777777" w:rsidR="003B3BD6" w:rsidRDefault="003B3BD6" w:rsidP="003B3BD6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3498D21C" w14:textId="77777777" w:rsidR="003B3BD6" w:rsidRDefault="003B3BD6" w:rsidP="003B3BD6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65C1518D" w14:textId="77777777" w:rsidR="003B3BD6" w:rsidRDefault="003B3BD6" w:rsidP="003B3BD6">
      <w:pPr>
        <w:spacing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Firma del Representante Legal </w:t>
      </w:r>
      <w:r>
        <w:rPr>
          <w:rFonts w:ascii="Arial" w:hAnsi="Arial" w:cs="Arial"/>
          <w:color w:val="000000"/>
        </w:rPr>
        <w:tab/>
        <w:t>___________________________</w:t>
      </w:r>
    </w:p>
    <w:p w14:paraId="44627A75" w14:textId="77777777" w:rsidR="003B3BD6" w:rsidRDefault="003B3BD6" w:rsidP="003B3BD6">
      <w:pPr>
        <w:spacing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Nombre del Representante Legal</w:t>
      </w:r>
      <w:r>
        <w:rPr>
          <w:rFonts w:ascii="Arial" w:hAnsi="Arial" w:cs="Arial"/>
          <w:color w:val="000000"/>
        </w:rPr>
        <w:tab/>
        <w:t>___________________________</w:t>
      </w:r>
    </w:p>
    <w:p w14:paraId="1100AFC7" w14:textId="77777777" w:rsidR="003B3BD6" w:rsidRDefault="003B3BD6" w:rsidP="003B3BD6">
      <w:pPr>
        <w:spacing w:line="24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Documento de identificación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___________________________</w:t>
      </w:r>
    </w:p>
    <w:p w14:paraId="4FB5A6A9" w14:textId="77777777" w:rsidR="003B3BD6" w:rsidRDefault="003B3BD6"/>
    <w:sectPr w:rsidR="003B3B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BD6"/>
    <w:rsid w:val="003B3BD6"/>
    <w:rsid w:val="00493E57"/>
    <w:rsid w:val="00596B9D"/>
    <w:rsid w:val="005F0DFB"/>
    <w:rsid w:val="006773D4"/>
    <w:rsid w:val="007469B2"/>
    <w:rsid w:val="00914868"/>
    <w:rsid w:val="009202A6"/>
    <w:rsid w:val="00A820B3"/>
    <w:rsid w:val="00AF2DD6"/>
    <w:rsid w:val="00B47C7A"/>
    <w:rsid w:val="00C6697F"/>
    <w:rsid w:val="00D1318E"/>
    <w:rsid w:val="00FA606E"/>
    <w:rsid w:val="00FC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4AAF"/>
  <w15:chartTrackingRefBased/>
  <w15:docId w15:val="{CF020C4D-DCC4-49A7-BCCB-5EDE98041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BD6"/>
    <w:pPr>
      <w:spacing w:line="48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202A6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3185</Words>
  <Characters>17519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 Paola Pena Dangond</dc:creator>
  <cp:keywords/>
  <dc:description/>
  <cp:lastModifiedBy>John Jaime Agudelo Ramirez</cp:lastModifiedBy>
  <cp:revision>2</cp:revision>
  <dcterms:created xsi:type="dcterms:W3CDTF">2023-06-09T15:11:00Z</dcterms:created>
  <dcterms:modified xsi:type="dcterms:W3CDTF">2023-06-09T15:11:00Z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2023-05-31T09:35:31Z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b337ccbc-9ec2-4706-ab55-58f3d8c1cde5</vt:lpwstr>
  </property>
  <property fmtid="{D5CDD505-2E9C-101B-9397-08002B2CF9AE}" pid="8" name="MSIP_Label_1299739c-ad3d-4908-806e-4d91151a6e13_ContentBits">
    <vt:lpwstr>0</vt:lpwstr>
  </property>
</Properties>
</file>