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81B37C" w14:textId="7AD25862" w:rsidR="009261FA" w:rsidRDefault="00BB578C">
      <w:r>
        <w:rPr>
          <w:noProof/>
        </w:rPr>
        <w:drawing>
          <wp:inline distT="0" distB="0" distL="0" distR="0" wp14:anchorId="729594C5" wp14:editId="71C61A1D">
            <wp:extent cx="5612130" cy="3156585"/>
            <wp:effectExtent l="0" t="0" r="7620" b="571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156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8A8EAE" w14:textId="77777777" w:rsidR="00BB578C" w:rsidRDefault="00BB578C"/>
    <w:p w14:paraId="5D02365B" w14:textId="77777777" w:rsidR="00BB578C" w:rsidRDefault="00BB578C"/>
    <w:sectPr w:rsidR="00BB578C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6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578C"/>
    <w:rsid w:val="009261FA"/>
    <w:rsid w:val="00BB57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D71197"/>
  <w15:chartTrackingRefBased/>
  <w15:docId w15:val="{4E2974CB-AB32-469B-B28E-9A60AFB0B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3</Characters>
  <Application>Microsoft Office Word</Application>
  <DocSecurity>0</DocSecurity>
  <Lines>1</Lines>
  <Paragraphs>1</Paragraphs>
  <ScaleCrop>false</ScaleCrop>
  <Company>SENA</Company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Carlos Castillo Ramirez</dc:creator>
  <cp:keywords/>
  <dc:description/>
  <cp:lastModifiedBy>Juan Carlos Castillo Ramirez</cp:lastModifiedBy>
  <cp:revision>1</cp:revision>
  <dcterms:created xsi:type="dcterms:W3CDTF">2023-06-14T18:54:00Z</dcterms:created>
  <dcterms:modified xsi:type="dcterms:W3CDTF">2023-06-14T18:55:00Z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2023-06-14T18:55:14Z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c74b616d-7aad-4f24-b0ed-4674d0ae3cd9</vt:lpwstr>
  </property>
  <property fmtid="{D5CDD505-2E9C-101B-9397-08002B2CF9AE}" pid="8" name="MSIP_Label_1299739c-ad3d-4908-806e-4d91151a6e13_ContentBits">
    <vt:lpwstr>0</vt:lpwstr>
  </property>
</Properties>
</file>