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Pr="00506A5E" w:rsidRDefault="0011120C" w:rsidP="0011120C">
      <w:pPr>
        <w:spacing w:before="100" w:beforeAutospacing="1" w:after="100" w:afterAutospacing="1" w:line="360" w:lineRule="auto"/>
        <w:jc w:val="center"/>
        <w:rPr>
          <w:rFonts w:ascii="Arial" w:hAnsi="Arial" w:cs="Arial"/>
          <w:b/>
          <w:spacing w:val="2"/>
          <w:sz w:val="24"/>
          <w:szCs w:val="24"/>
        </w:rPr>
      </w:pPr>
      <w:bookmarkStart w:id="0" w:name="_Hlk54791502"/>
      <w:bookmarkStart w:id="1" w:name="_Hlk54791345"/>
      <w:r w:rsidRPr="00506A5E">
        <w:rPr>
          <w:rFonts w:ascii="Arial" w:hAnsi="Arial" w:cs="Arial"/>
          <w:b/>
          <w:spacing w:val="2"/>
          <w:sz w:val="24"/>
          <w:szCs w:val="24"/>
        </w:rPr>
        <w:t>PROCESO DE GESTIÓN CONTRACTUAL</w:t>
      </w:r>
    </w:p>
    <w:p w14:paraId="7AA24D09" w14:textId="77777777" w:rsidR="0011120C" w:rsidRPr="00506A5E" w:rsidRDefault="0011120C" w:rsidP="0011120C">
      <w:pPr>
        <w:spacing w:before="100" w:beforeAutospacing="1" w:after="100" w:afterAutospacing="1" w:line="360" w:lineRule="auto"/>
        <w:jc w:val="center"/>
        <w:rPr>
          <w:rFonts w:ascii="Arial" w:hAnsi="Arial" w:cs="Arial"/>
          <w:b/>
          <w:spacing w:val="2"/>
          <w:sz w:val="24"/>
          <w:szCs w:val="24"/>
        </w:rPr>
      </w:pPr>
      <w:r w:rsidRPr="00506A5E">
        <w:rPr>
          <w:rFonts w:ascii="Arial" w:hAnsi="Arial" w:cs="Arial"/>
          <w:b/>
          <w:spacing w:val="2"/>
          <w:sz w:val="24"/>
          <w:szCs w:val="24"/>
        </w:rPr>
        <w:t>ETAPA PRECONTRACTUAL</w:t>
      </w:r>
      <w:bookmarkEnd w:id="0"/>
    </w:p>
    <w:bookmarkEnd w:id="1"/>
    <w:p w14:paraId="5D78BE0D" w14:textId="77777777" w:rsidR="00CF413D" w:rsidRPr="00506A5E" w:rsidRDefault="00C968E6" w:rsidP="00CF413D">
      <w:pPr>
        <w:spacing w:before="100" w:beforeAutospacing="1" w:after="100" w:afterAutospacing="1" w:line="360" w:lineRule="auto"/>
        <w:jc w:val="center"/>
        <w:rPr>
          <w:rFonts w:ascii="Arial" w:eastAsia="Times New Roman" w:hAnsi="Arial" w:cs="Arial"/>
          <w:sz w:val="24"/>
          <w:szCs w:val="24"/>
          <w:lang w:eastAsia="es-CO"/>
        </w:rPr>
      </w:pPr>
      <w:r w:rsidRPr="00506A5E">
        <w:rPr>
          <w:rFonts w:ascii="Arial" w:hAnsi="Arial" w:cs="Arial"/>
          <w:b/>
          <w:spacing w:val="2"/>
          <w:sz w:val="24"/>
          <w:szCs w:val="24"/>
        </w:rPr>
        <w:t>FORMATO</w:t>
      </w:r>
      <w:r w:rsidR="002B7E86" w:rsidRPr="00506A5E">
        <w:rPr>
          <w:rFonts w:ascii="Arial" w:hAnsi="Arial" w:cs="Arial"/>
          <w:b/>
          <w:spacing w:val="2"/>
          <w:sz w:val="24"/>
          <w:szCs w:val="24"/>
        </w:rPr>
        <w:t> </w:t>
      </w:r>
      <w:r w:rsidR="00053143" w:rsidRPr="00506A5E">
        <w:rPr>
          <w:rFonts w:ascii="Arial" w:hAnsi="Arial" w:cs="Arial"/>
          <w:b/>
          <w:spacing w:val="2"/>
          <w:sz w:val="24"/>
          <w:szCs w:val="24"/>
        </w:rPr>
        <w:t>AUTORIZACIÓN PARA NOTIFICACIÓN ELECTRONICA DE ACTOS ADMINISTRATIVOS</w:t>
      </w:r>
      <w:r w:rsidR="00F37C3D" w:rsidRPr="00506A5E">
        <w:rPr>
          <w:rFonts w:ascii="Arial" w:eastAsia="Times New Roman" w:hAnsi="Arial" w:cs="Arial"/>
          <w:sz w:val="24"/>
          <w:szCs w:val="24"/>
          <w:lang w:eastAsia="es-CO"/>
        </w:rPr>
        <w:t> </w:t>
      </w:r>
    </w:p>
    <w:p w14:paraId="0BDBA3CD" w14:textId="77777777" w:rsidR="00EB052A" w:rsidRPr="00506A5E" w:rsidRDefault="00EB052A" w:rsidP="00D4108E">
      <w:pPr>
        <w:spacing w:after="0" w:line="240" w:lineRule="auto"/>
        <w:ind w:right="49"/>
        <w:jc w:val="both"/>
        <w:textAlignment w:val="baseline"/>
        <w:rPr>
          <w:rFonts w:ascii="Arial" w:eastAsia="Times New Roman" w:hAnsi="Arial" w:cs="Arial"/>
          <w:sz w:val="24"/>
          <w:szCs w:val="24"/>
          <w:lang w:val="es-ES" w:eastAsia="es-CO"/>
        </w:rPr>
      </w:pPr>
    </w:p>
    <w:p w14:paraId="0ABC73E7" w14:textId="77777777" w:rsidR="00EC751E" w:rsidRPr="00506A5E" w:rsidRDefault="00EC751E" w:rsidP="00EC751E">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sidRPr="00506A5E">
        <w:rPr>
          <w:rStyle w:val="Nmerodepgina"/>
          <w:rFonts w:ascii="Arial" w:eastAsia="Calibri" w:hAnsi="Arial" w:cs="Arial"/>
          <w:b/>
          <w:bCs/>
          <w:color w:val="E36C0A" w:themeColor="accent6" w:themeShade="BF"/>
          <w:lang w:eastAsia="en-US"/>
        </w:rPr>
        <w:t>Ciudad y Fecha</w:t>
      </w:r>
    </w:p>
    <w:p w14:paraId="7AB72DAC" w14:textId="77777777" w:rsidR="00EC751E" w:rsidRPr="00506A5E" w:rsidRDefault="00EC751E" w:rsidP="00EC751E">
      <w:pPr>
        <w:pStyle w:val="paragraph"/>
        <w:spacing w:before="0" w:beforeAutospacing="0" w:after="0" w:afterAutospacing="0"/>
        <w:textAlignment w:val="baseline"/>
        <w:rPr>
          <w:rStyle w:val="normaltextrun"/>
          <w:rFonts w:ascii="Arial" w:hAnsi="Arial" w:cs="Arial"/>
          <w:lang w:val="es-ES"/>
        </w:rPr>
      </w:pPr>
    </w:p>
    <w:p w14:paraId="606007A2" w14:textId="77777777" w:rsidR="00EC751E" w:rsidRPr="00506A5E" w:rsidRDefault="00EC751E" w:rsidP="00EC751E">
      <w:pPr>
        <w:pStyle w:val="paragraph"/>
        <w:spacing w:before="0" w:beforeAutospacing="0" w:after="0" w:afterAutospacing="0"/>
        <w:textAlignment w:val="baseline"/>
        <w:rPr>
          <w:rStyle w:val="normaltextrun"/>
          <w:rFonts w:ascii="Arial" w:hAnsi="Arial" w:cs="Arial"/>
          <w:lang w:val="es-ES"/>
        </w:rPr>
      </w:pPr>
    </w:p>
    <w:p w14:paraId="5F11BE45" w14:textId="77777777" w:rsidR="00EC751E" w:rsidRPr="00506A5E" w:rsidRDefault="00EC751E" w:rsidP="00EC751E">
      <w:pPr>
        <w:pStyle w:val="paragraph"/>
        <w:spacing w:before="0" w:beforeAutospacing="0" w:after="0" w:afterAutospacing="0"/>
        <w:textAlignment w:val="baseline"/>
        <w:rPr>
          <w:rStyle w:val="normaltextrun"/>
          <w:rFonts w:ascii="Arial" w:hAnsi="Arial" w:cs="Arial"/>
          <w:lang w:val="es-ES"/>
        </w:rPr>
      </w:pPr>
    </w:p>
    <w:p w14:paraId="00789059" w14:textId="43AB8A32" w:rsidR="00EC751E" w:rsidRPr="00506A5E" w:rsidRDefault="00EC751E" w:rsidP="0052676B">
      <w:pPr>
        <w:pStyle w:val="paragraph"/>
        <w:spacing w:after="0"/>
        <w:textAlignment w:val="baseline"/>
        <w:rPr>
          <w:rFonts w:ascii="Arial" w:hAnsi="Arial" w:cs="Arial"/>
          <w:b/>
          <w:bCs/>
          <w:lang w:val="es-ES"/>
        </w:rPr>
      </w:pPr>
      <w:r w:rsidRPr="00506A5E">
        <w:rPr>
          <w:rStyle w:val="normaltextrun"/>
          <w:rFonts w:ascii="Arial" w:hAnsi="Arial" w:cs="Arial"/>
          <w:lang w:val="es-ES"/>
        </w:rPr>
        <w:t>Señores </w:t>
      </w:r>
      <w:r w:rsidRPr="00506A5E">
        <w:rPr>
          <w:rStyle w:val="bcx0"/>
          <w:rFonts w:ascii="Arial" w:eastAsia="Calibri" w:hAnsi="Arial" w:cs="Arial"/>
        </w:rPr>
        <w:t> </w:t>
      </w:r>
      <w:r w:rsidRPr="00506A5E">
        <w:rPr>
          <w:rFonts w:ascii="Arial" w:hAnsi="Arial" w:cs="Arial"/>
        </w:rPr>
        <w:br/>
      </w:r>
      <w:r w:rsidR="0052676B" w:rsidRPr="00506A5E">
        <w:rPr>
          <w:rStyle w:val="normaltextrun"/>
          <w:rFonts w:ascii="Arial" w:hAnsi="Arial" w:cs="Arial"/>
          <w:b/>
          <w:bCs/>
          <w:lang w:val="es-ES"/>
        </w:rPr>
        <w:t>Centro de la Industria, la Empresa y los Servicios</w:t>
      </w:r>
      <w:r w:rsidR="0052676B" w:rsidRPr="00506A5E">
        <w:rPr>
          <w:rStyle w:val="normaltextrun"/>
          <w:rFonts w:ascii="Arial" w:hAnsi="Arial" w:cs="Arial"/>
          <w:b/>
          <w:bCs/>
          <w:lang w:val="es-ES"/>
        </w:rPr>
        <w:br/>
        <w:t>SENA Regional Huila</w:t>
      </w:r>
      <w:r w:rsidR="0052676B" w:rsidRPr="00506A5E">
        <w:rPr>
          <w:rStyle w:val="normaltextrun"/>
          <w:rFonts w:ascii="Arial" w:hAnsi="Arial" w:cs="Arial"/>
          <w:b/>
          <w:bCs/>
          <w:lang w:val="es-ES"/>
        </w:rPr>
        <w:br/>
        <w:t xml:space="preserve"> </w:t>
      </w:r>
      <w:r w:rsidRPr="00506A5E">
        <w:rPr>
          <w:rStyle w:val="normaltextrun"/>
          <w:rFonts w:ascii="Arial" w:hAnsi="Arial" w:cs="Arial"/>
          <w:lang w:val="es-ES"/>
        </w:rPr>
        <w:t>Ciudad.</w:t>
      </w:r>
      <w:r w:rsidRPr="00506A5E">
        <w:rPr>
          <w:rStyle w:val="eop"/>
          <w:rFonts w:ascii="Arial" w:hAnsi="Arial" w:cs="Arial"/>
        </w:rPr>
        <w:t> </w:t>
      </w:r>
    </w:p>
    <w:p w14:paraId="2C4654B7" w14:textId="77777777" w:rsidR="00EC751E" w:rsidRPr="00506A5E" w:rsidRDefault="00EC751E" w:rsidP="00EC751E">
      <w:pPr>
        <w:pStyle w:val="paragraph"/>
        <w:spacing w:before="0" w:beforeAutospacing="0" w:after="0" w:afterAutospacing="0"/>
        <w:jc w:val="both"/>
        <w:textAlignment w:val="baseline"/>
        <w:rPr>
          <w:rStyle w:val="eop"/>
          <w:rFonts w:ascii="Arial" w:hAnsi="Arial" w:cs="Arial"/>
        </w:rPr>
      </w:pPr>
    </w:p>
    <w:p w14:paraId="201C74D9" w14:textId="77777777" w:rsidR="000A7250" w:rsidRPr="00506A5E" w:rsidRDefault="000A7250" w:rsidP="000A7250">
      <w:pPr>
        <w:pStyle w:val="paragraph"/>
        <w:spacing w:before="0" w:beforeAutospacing="0" w:after="0" w:afterAutospacing="0"/>
        <w:jc w:val="both"/>
        <w:textAlignment w:val="baseline"/>
        <w:rPr>
          <w:rStyle w:val="eop"/>
          <w:rFonts w:ascii="Arial" w:hAnsi="Arial" w:cs="Arial"/>
        </w:rPr>
      </w:pPr>
    </w:p>
    <w:p w14:paraId="7EBB78C7" w14:textId="2EB05F87" w:rsidR="000A7250" w:rsidRPr="00506A5E" w:rsidRDefault="00316237" w:rsidP="00112E0F">
      <w:pPr>
        <w:pStyle w:val="paragraph"/>
        <w:spacing w:before="0" w:beforeAutospacing="0" w:after="0" w:afterAutospacing="0"/>
        <w:jc w:val="both"/>
        <w:textAlignment w:val="baseline"/>
        <w:rPr>
          <w:rFonts w:ascii="Arial" w:hAnsi="Arial" w:cs="Arial"/>
          <w:b/>
          <w:bCs/>
          <w:lang w:val="es-ES"/>
        </w:rPr>
      </w:pPr>
      <w:r>
        <w:rPr>
          <w:rStyle w:val="normaltextrun"/>
          <w:rFonts w:ascii="Arial" w:hAnsi="Arial" w:cs="Arial"/>
          <w:b/>
          <w:bCs/>
          <w:lang w:val="es-ES"/>
        </w:rPr>
        <w:t>REF</w:t>
      </w:r>
      <w:r w:rsidR="000A7250" w:rsidRPr="00506A5E">
        <w:rPr>
          <w:rStyle w:val="normaltextrun"/>
          <w:rFonts w:ascii="Arial" w:hAnsi="Arial" w:cs="Arial"/>
          <w:b/>
          <w:bCs/>
          <w:lang w:val="es-ES"/>
        </w:rPr>
        <w:t>:</w:t>
      </w:r>
      <w:r w:rsidR="000A7250" w:rsidRPr="00506A5E">
        <w:rPr>
          <w:rStyle w:val="normaltextrun"/>
          <w:rFonts w:ascii="Arial" w:hAnsi="Arial" w:cs="Arial"/>
          <w:lang w:val="es-ES"/>
        </w:rPr>
        <w:t> </w:t>
      </w:r>
      <w:r w:rsidR="000A7250" w:rsidRPr="00506A5E">
        <w:rPr>
          <w:rStyle w:val="normaltextrun"/>
          <w:rFonts w:ascii="Arial" w:hAnsi="Arial" w:cs="Arial"/>
          <w:b/>
          <w:bCs/>
          <w:lang w:val="es-ES"/>
        </w:rPr>
        <w:t xml:space="preserve">Proceso No. </w:t>
      </w:r>
      <w:r w:rsidR="00506A5E" w:rsidRPr="00506A5E">
        <w:rPr>
          <w:rFonts w:ascii="Arial" w:hAnsi="Arial" w:cs="Arial"/>
          <w:b/>
          <w:bCs/>
          <w:lang w:val="es-ES"/>
        </w:rPr>
        <w:t>MC-HIL-CIES-0</w:t>
      </w:r>
      <w:r w:rsidR="00403A37">
        <w:rPr>
          <w:rFonts w:ascii="Arial" w:hAnsi="Arial" w:cs="Arial"/>
          <w:b/>
          <w:bCs/>
          <w:lang w:val="es-ES"/>
        </w:rPr>
        <w:t>11</w:t>
      </w:r>
      <w:r w:rsidR="00506A5E" w:rsidRPr="00506A5E">
        <w:rPr>
          <w:rFonts w:ascii="Arial" w:hAnsi="Arial" w:cs="Arial"/>
          <w:b/>
          <w:bCs/>
          <w:lang w:val="es-ES"/>
        </w:rPr>
        <w:t>-2023</w:t>
      </w:r>
    </w:p>
    <w:p w14:paraId="1911F70E" w14:textId="77777777" w:rsidR="00506A5E" w:rsidRPr="00506A5E" w:rsidRDefault="00506A5E" w:rsidP="000A7250">
      <w:pPr>
        <w:spacing w:after="0" w:line="240" w:lineRule="auto"/>
        <w:ind w:left="851" w:hanging="851"/>
        <w:jc w:val="both"/>
        <w:rPr>
          <w:rStyle w:val="normaltextrun"/>
          <w:rFonts w:ascii="Arial" w:hAnsi="Arial" w:cs="Arial"/>
          <w:b/>
          <w:bCs/>
          <w:sz w:val="24"/>
          <w:szCs w:val="24"/>
          <w:lang w:val="es-ES"/>
        </w:rPr>
      </w:pPr>
    </w:p>
    <w:p w14:paraId="79156339" w14:textId="7C335AE4" w:rsidR="000A7250" w:rsidRPr="00506A5E" w:rsidRDefault="000A7250" w:rsidP="000A7250">
      <w:pPr>
        <w:spacing w:after="0" w:line="240" w:lineRule="auto"/>
        <w:ind w:left="851" w:hanging="851"/>
        <w:jc w:val="both"/>
        <w:rPr>
          <w:rFonts w:ascii="Arial" w:eastAsia="Times New Roman" w:hAnsi="Arial" w:cs="Arial"/>
          <w:i/>
          <w:iCs/>
          <w:color w:val="000000"/>
          <w:sz w:val="24"/>
          <w:szCs w:val="24"/>
          <w:lang w:eastAsia="es-CO"/>
        </w:rPr>
      </w:pPr>
      <w:r w:rsidRPr="00506A5E">
        <w:rPr>
          <w:rStyle w:val="normaltextrun"/>
          <w:rFonts w:ascii="Arial" w:hAnsi="Arial" w:cs="Arial"/>
          <w:b/>
          <w:bCs/>
          <w:sz w:val="24"/>
          <w:szCs w:val="24"/>
          <w:lang w:val="es-ES"/>
        </w:rPr>
        <w:t>Objeto</w:t>
      </w:r>
      <w:r w:rsidRPr="00506A5E">
        <w:rPr>
          <w:rStyle w:val="normaltextrun"/>
          <w:rFonts w:ascii="Arial" w:hAnsi="Arial" w:cs="Arial"/>
          <w:b/>
          <w:bCs/>
          <w:i/>
          <w:iCs/>
          <w:sz w:val="24"/>
          <w:szCs w:val="24"/>
          <w:lang w:val="es-ES"/>
        </w:rPr>
        <w:t>:</w:t>
      </w:r>
      <w:r w:rsidR="00506A5E">
        <w:rPr>
          <w:rStyle w:val="normaltextrun"/>
          <w:rFonts w:ascii="Arial" w:hAnsi="Arial" w:cs="Arial"/>
          <w:i/>
          <w:iCs/>
          <w:sz w:val="24"/>
          <w:szCs w:val="24"/>
          <w:lang w:val="es-ES"/>
        </w:rPr>
        <w:t xml:space="preserve"> </w:t>
      </w:r>
      <w:r w:rsidRPr="00506A5E">
        <w:rPr>
          <w:rStyle w:val="normaltextrun"/>
          <w:rFonts w:ascii="Arial" w:hAnsi="Arial" w:cs="Arial"/>
          <w:i/>
          <w:iCs/>
          <w:sz w:val="24"/>
          <w:szCs w:val="24"/>
          <w:lang w:val="es-ES"/>
        </w:rPr>
        <w:t>“</w:t>
      </w:r>
      <w:r w:rsidR="00403A37" w:rsidRPr="00403A37">
        <w:rPr>
          <w:rStyle w:val="normaltextrun"/>
          <w:rFonts w:ascii="Arial" w:hAnsi="Arial" w:cs="Arial"/>
          <w:i/>
          <w:iCs/>
          <w:sz w:val="24"/>
          <w:szCs w:val="24"/>
          <w:lang w:val="es-ES"/>
        </w:rPr>
        <w:t>Entrega a título de venta materiales de formación para los diferentes programas y proyectos de la especialidad de TIC'S; para el desarrollo de las prácticas formativas de los programas de formación, del Centro de la Industria, la Empresa y los Servicios. del SENA Regional Huila.</w:t>
      </w:r>
      <w:r w:rsidR="00BC52D9" w:rsidRPr="00506A5E">
        <w:rPr>
          <w:rStyle w:val="normaltextrun"/>
          <w:rFonts w:ascii="Arial" w:hAnsi="Arial" w:cs="Arial"/>
          <w:i/>
          <w:iCs/>
          <w:sz w:val="24"/>
          <w:szCs w:val="24"/>
          <w:lang w:val="es-ES"/>
        </w:rPr>
        <w:t>”.</w:t>
      </w:r>
    </w:p>
    <w:p w14:paraId="1B6BCE8A" w14:textId="77777777" w:rsidR="00DF292B" w:rsidRPr="00506A5E" w:rsidRDefault="00DF292B" w:rsidP="00DF292B">
      <w:pPr>
        <w:pStyle w:val="paragraph"/>
        <w:spacing w:before="0" w:beforeAutospacing="0" w:after="0" w:afterAutospacing="0"/>
        <w:ind w:left="851" w:hanging="851"/>
        <w:jc w:val="both"/>
        <w:textAlignment w:val="baseline"/>
        <w:rPr>
          <w:rFonts w:ascii="Arial" w:hAnsi="Arial" w:cs="Arial"/>
          <w:lang w:eastAsia="es-ES"/>
        </w:rPr>
      </w:pPr>
    </w:p>
    <w:p w14:paraId="0C0FC06A" w14:textId="0427A593"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506A5E">
        <w:rPr>
          <w:rFonts w:ascii="Arial" w:eastAsia="Times New Roman" w:hAnsi="Arial" w:cs="Arial"/>
          <w:sz w:val="24"/>
          <w:szCs w:val="24"/>
          <w:lang w:eastAsia="es-CO"/>
        </w:rPr>
        <w:t> </w:t>
      </w:r>
    </w:p>
    <w:p w14:paraId="53555755"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0C0433E5"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 xml:space="preserve">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w:t>
      </w:r>
      <w:r w:rsidRPr="00506A5E">
        <w:rPr>
          <w:rFonts w:ascii="Arial" w:eastAsia="Times New Roman" w:hAnsi="Arial" w:cs="Arial"/>
          <w:sz w:val="24"/>
          <w:szCs w:val="24"/>
          <w:lang w:val="es-ES" w:eastAsia="es-CO"/>
        </w:rPr>
        <w:lastRenderedPageBreak/>
        <w:t>lo previsto en TÍTULO III, CAPÍTULO IV, artículo 56 y siguientes de la Ley 1437 de 2011.</w:t>
      </w:r>
      <w:r w:rsidRPr="00506A5E">
        <w:rPr>
          <w:rFonts w:ascii="Arial" w:eastAsia="Times New Roman" w:hAnsi="Arial" w:cs="Arial"/>
          <w:sz w:val="24"/>
          <w:szCs w:val="24"/>
          <w:lang w:eastAsia="es-CO"/>
        </w:rPr>
        <w:t> </w:t>
      </w:r>
    </w:p>
    <w:p w14:paraId="18478DC5"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0C166D2D"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506A5E">
        <w:rPr>
          <w:rFonts w:ascii="Arial" w:eastAsia="Times New Roman" w:hAnsi="Arial" w:cs="Arial"/>
          <w:sz w:val="24"/>
          <w:szCs w:val="24"/>
          <w:lang w:eastAsia="es-CO"/>
        </w:rPr>
        <w:t> </w:t>
      </w:r>
    </w:p>
    <w:p w14:paraId="53670A13"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32FA539E"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506A5E">
        <w:rPr>
          <w:rFonts w:ascii="Arial" w:eastAsia="Times New Roman" w:hAnsi="Arial" w:cs="Arial"/>
          <w:sz w:val="24"/>
          <w:szCs w:val="24"/>
          <w:lang w:eastAsia="es-CO"/>
        </w:rPr>
        <w:t> </w:t>
      </w:r>
    </w:p>
    <w:p w14:paraId="4866B0A3"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269327B2"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Los términos procesales para todos los efectos empezarán a contarse a partir del día hábil siguiente de la notificación del acto administrativo correspondiente.</w:t>
      </w:r>
      <w:r w:rsidRPr="00506A5E">
        <w:rPr>
          <w:rFonts w:ascii="Arial" w:eastAsia="Times New Roman" w:hAnsi="Arial" w:cs="Arial"/>
          <w:sz w:val="24"/>
          <w:szCs w:val="24"/>
          <w:lang w:eastAsia="es-CO"/>
        </w:rPr>
        <w:t> </w:t>
      </w:r>
    </w:p>
    <w:p w14:paraId="7666A044"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5A1F5147"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506A5E">
        <w:rPr>
          <w:rFonts w:ascii="Arial" w:eastAsia="Times New Roman" w:hAnsi="Arial" w:cs="Arial"/>
          <w:sz w:val="24"/>
          <w:szCs w:val="24"/>
          <w:lang w:eastAsia="es-CO"/>
        </w:rPr>
        <w:t> </w:t>
      </w:r>
    </w:p>
    <w:p w14:paraId="7E7E054E"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439E6C7C"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506A5E">
        <w:rPr>
          <w:rFonts w:ascii="Arial" w:eastAsia="Times New Roman" w:hAnsi="Arial" w:cs="Arial"/>
          <w:sz w:val="24"/>
          <w:szCs w:val="24"/>
          <w:lang w:eastAsia="es-CO"/>
        </w:rPr>
        <w:t> </w:t>
      </w:r>
    </w:p>
    <w:p w14:paraId="2FB4A14C"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3F9CA8B1" w14:textId="67249253"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Los actos administrativos objeto de notificación electrónica serán remitidos para su visualización en formato </w:t>
      </w:r>
      <w:r w:rsidR="00506A5E" w:rsidRPr="00506A5E">
        <w:rPr>
          <w:rFonts w:ascii="Arial" w:eastAsia="Times New Roman" w:hAnsi="Arial" w:cs="Arial"/>
          <w:sz w:val="24"/>
          <w:szCs w:val="24"/>
          <w:lang w:val="es-ES" w:eastAsia="es-CO"/>
        </w:rPr>
        <w:t>PDF</w:t>
      </w:r>
      <w:r w:rsidRPr="00506A5E">
        <w:rPr>
          <w:rFonts w:ascii="Arial" w:eastAsia="Times New Roman" w:hAnsi="Arial" w:cs="Arial"/>
          <w:sz w:val="24"/>
          <w:szCs w:val="24"/>
          <w:lang w:val="es-ES" w:eastAsia="es-CO"/>
        </w:rPr>
        <w:t>, razón por la cual el USUARIO deberá tener instalado en su equipo el software que permita la correcta visualización de las imágenes que remita el SENA</w:t>
      </w:r>
      <w:r w:rsidRPr="00506A5E">
        <w:rPr>
          <w:rFonts w:ascii="Arial" w:eastAsia="Times New Roman" w:hAnsi="Arial" w:cs="Arial"/>
          <w:sz w:val="24"/>
          <w:szCs w:val="24"/>
          <w:lang w:eastAsia="es-CO"/>
        </w:rPr>
        <w:t> </w:t>
      </w:r>
    </w:p>
    <w:p w14:paraId="78005E19"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4126D014" w14:textId="009A6733"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b/>
          <w:bCs/>
          <w:sz w:val="24"/>
          <w:szCs w:val="24"/>
          <w:lang w:val="es-ES" w:eastAsia="es-CO"/>
        </w:rPr>
        <w:t>Requisitos del Correo por registrar. </w:t>
      </w:r>
      <w:r w:rsidRPr="00506A5E">
        <w:rPr>
          <w:rFonts w:ascii="Arial" w:eastAsia="Times New Roman" w:hAnsi="Arial" w:cs="Arial"/>
          <w:sz w:val="24"/>
          <w:szCs w:val="24"/>
          <w:lang w:val="es-ES" w:eastAsia="es-CO"/>
        </w:rPr>
        <w:t xml:space="preserve">El correo electrónico que se registra en el presente formulario será el que EL USUARIO considera válido para que se le </w:t>
      </w:r>
      <w:r w:rsidRPr="00506A5E">
        <w:rPr>
          <w:rFonts w:ascii="Arial" w:eastAsia="Times New Roman" w:hAnsi="Arial" w:cs="Arial"/>
          <w:sz w:val="24"/>
          <w:szCs w:val="24"/>
          <w:lang w:val="es-ES" w:eastAsia="es-CO"/>
        </w:rPr>
        <w:lastRenderedPageBreak/>
        <w:t>efectúe la notificación electrónica de los actos administrativos, y debe cumplir con las siguientes condiciones:</w:t>
      </w:r>
      <w:r w:rsidRPr="00506A5E">
        <w:rPr>
          <w:rFonts w:ascii="Arial" w:eastAsia="Times New Roman" w:hAnsi="Arial" w:cs="Arial"/>
          <w:sz w:val="24"/>
          <w:szCs w:val="24"/>
          <w:lang w:eastAsia="es-CO"/>
        </w:rPr>
        <w:t> </w:t>
      </w:r>
    </w:p>
    <w:p w14:paraId="3E75BA3D" w14:textId="77777777" w:rsidR="00EC751E" w:rsidRPr="00506A5E" w:rsidRDefault="00EC751E" w:rsidP="00D4108E">
      <w:pPr>
        <w:spacing w:after="0" w:line="240" w:lineRule="auto"/>
        <w:ind w:right="49"/>
        <w:jc w:val="both"/>
        <w:textAlignment w:val="baseline"/>
        <w:rPr>
          <w:rFonts w:ascii="Arial" w:eastAsia="Times New Roman" w:hAnsi="Arial" w:cs="Arial"/>
          <w:sz w:val="24"/>
          <w:szCs w:val="24"/>
          <w:lang w:eastAsia="es-CO"/>
        </w:rPr>
      </w:pPr>
    </w:p>
    <w:p w14:paraId="090977CB" w14:textId="77777777" w:rsidR="00D3582F" w:rsidRPr="00506A5E" w:rsidRDefault="00D3582F" w:rsidP="00EC751E">
      <w:pPr>
        <w:numPr>
          <w:ilvl w:val="0"/>
          <w:numId w:val="55"/>
        </w:numPr>
        <w:tabs>
          <w:tab w:val="clear" w:pos="720"/>
        </w:tabs>
        <w:spacing w:after="0" w:line="240" w:lineRule="auto"/>
        <w:ind w:left="851" w:right="49" w:hanging="284"/>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Para que el usuario pueda ver un correo enviado solo deberá tener acceso a internet y una dirección de correo válida para notificación electrónica. </w:t>
      </w:r>
    </w:p>
    <w:p w14:paraId="4B456922" w14:textId="77777777" w:rsidR="00D3582F" w:rsidRPr="00506A5E" w:rsidRDefault="00D3582F" w:rsidP="00EC751E">
      <w:pPr>
        <w:numPr>
          <w:ilvl w:val="0"/>
          <w:numId w:val="56"/>
        </w:numPr>
        <w:tabs>
          <w:tab w:val="clear" w:pos="720"/>
        </w:tabs>
        <w:spacing w:after="0" w:line="240" w:lineRule="auto"/>
        <w:ind w:left="851" w:right="49" w:hanging="284"/>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Si es un correo electrónico de dominio público (</w:t>
      </w:r>
      <w:proofErr w:type="spellStart"/>
      <w:r w:rsidRPr="00506A5E">
        <w:rPr>
          <w:rFonts w:ascii="Arial" w:eastAsia="Times New Roman" w:hAnsi="Arial" w:cs="Arial"/>
          <w:sz w:val="24"/>
          <w:szCs w:val="24"/>
          <w:lang w:eastAsia="es-CO"/>
        </w:rPr>
        <w:t>Yahoo</w:t>
      </w:r>
      <w:proofErr w:type="spellEnd"/>
      <w:r w:rsidRPr="00506A5E">
        <w:rPr>
          <w:rFonts w:ascii="Arial" w:eastAsia="Times New Roman" w:hAnsi="Arial" w:cs="Arial"/>
          <w:sz w:val="24"/>
          <w:szCs w:val="24"/>
          <w:lang w:eastAsia="es-CO"/>
        </w:rPr>
        <w:t>, Gmail, Hotmail y otros) el estándar que se maneja es de más de 10 MB para la recepción de archivos. </w:t>
      </w:r>
    </w:p>
    <w:p w14:paraId="40DF14A5"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4927C8DF"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b/>
          <w:bCs/>
          <w:sz w:val="24"/>
          <w:szCs w:val="24"/>
          <w:lang w:val="es-ES" w:eastAsia="es-CO"/>
        </w:rPr>
        <w:t>Vigencia de la autorización. </w:t>
      </w:r>
      <w:r w:rsidRPr="00506A5E">
        <w:rPr>
          <w:rFonts w:ascii="Arial" w:eastAsia="Times New Roman" w:hAnsi="Arial" w:cs="Arial"/>
          <w:sz w:val="24"/>
          <w:szCs w:val="24"/>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506A5E">
        <w:rPr>
          <w:rFonts w:ascii="Arial" w:eastAsia="Times New Roman" w:hAnsi="Arial" w:cs="Arial"/>
          <w:sz w:val="24"/>
          <w:szCs w:val="24"/>
          <w:lang w:eastAsia="es-CO"/>
        </w:rPr>
        <w:t> </w:t>
      </w:r>
    </w:p>
    <w:p w14:paraId="1651DF11"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5DE750A9"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b/>
          <w:bCs/>
          <w:sz w:val="24"/>
          <w:szCs w:val="24"/>
          <w:lang w:val="es-ES" w:eastAsia="es-CO"/>
        </w:rPr>
        <w:t>Buena fe. </w:t>
      </w:r>
      <w:r w:rsidRPr="00506A5E">
        <w:rPr>
          <w:rFonts w:ascii="Arial" w:eastAsia="Times New Roman" w:hAnsi="Arial" w:cs="Arial"/>
          <w:sz w:val="24"/>
          <w:szCs w:val="24"/>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506A5E">
        <w:rPr>
          <w:rFonts w:ascii="Arial" w:eastAsia="Times New Roman" w:hAnsi="Arial" w:cs="Arial"/>
          <w:sz w:val="24"/>
          <w:szCs w:val="24"/>
          <w:lang w:eastAsia="es-CO"/>
        </w:rPr>
        <w:t> </w:t>
      </w:r>
    </w:p>
    <w:p w14:paraId="0E0E5A29"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57A5868C"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Para la autorización, EL USUARIO se identificará con la información que registre a continuación:</w:t>
      </w:r>
      <w:r w:rsidRPr="00506A5E">
        <w:rPr>
          <w:rFonts w:ascii="Arial" w:eastAsia="Times New Roman" w:hAnsi="Arial" w:cs="Arial"/>
          <w:sz w:val="24"/>
          <w:szCs w:val="24"/>
          <w:lang w:eastAsia="es-CO"/>
        </w:rPr>
        <w:t> </w:t>
      </w:r>
    </w:p>
    <w:p w14:paraId="042796C8"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5A7B9783" w14:textId="47FF5721" w:rsidR="00D3582F" w:rsidRPr="00506A5E" w:rsidRDefault="00D4108E"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 xml:space="preserve">(nombre), mayor de edad y vecino (a) de la ciudad de _____________________________, identificado (a) con </w:t>
      </w:r>
      <w:r w:rsidRPr="00506A5E">
        <w:rPr>
          <w:rStyle w:val="Nmerodepgina"/>
          <w:rFonts w:ascii="Arial" w:hAnsi="Arial" w:cs="Arial"/>
          <w:color w:val="E36C0A" w:themeColor="accent6" w:themeShade="BF"/>
          <w:sz w:val="24"/>
          <w:szCs w:val="24"/>
        </w:rPr>
        <w:t>(Tipo   de   documento)</w:t>
      </w:r>
      <w:r w:rsidRPr="00506A5E">
        <w:rPr>
          <w:rFonts w:ascii="Arial" w:eastAsia="Times New Roman" w:hAnsi="Arial" w:cs="Arial"/>
          <w:sz w:val="24"/>
          <w:szCs w:val="24"/>
          <w:lang w:val="es-ES" w:eastAsia="es-CO"/>
        </w:rPr>
        <w:t xml:space="preserve"> No. de la ciudad_______, domiciliado en la </w:t>
      </w:r>
      <w:r w:rsidRPr="00506A5E">
        <w:rPr>
          <w:rStyle w:val="Nmerodepgina"/>
          <w:rFonts w:ascii="Arial" w:hAnsi="Arial" w:cs="Arial"/>
          <w:color w:val="E36C0A" w:themeColor="accent6" w:themeShade="BF"/>
          <w:sz w:val="24"/>
          <w:szCs w:val="24"/>
        </w:rPr>
        <w:t>(Dirección)</w:t>
      </w:r>
      <w:r w:rsidRPr="00506A5E">
        <w:rPr>
          <w:rFonts w:ascii="Arial" w:eastAsia="Times New Roman" w:hAnsi="Arial" w:cs="Arial"/>
          <w:sz w:val="24"/>
          <w:szCs w:val="24"/>
          <w:lang w:val="es-ES" w:eastAsia="es-CO"/>
        </w:rPr>
        <w:t xml:space="preserve">, actuando en mi calidad de Persona Natural </w:t>
      </w:r>
      <w:r w:rsidRPr="00506A5E">
        <w:rPr>
          <w:rFonts w:ascii="Arial" w:hAnsi="Arial" w:cs="Arial"/>
          <w:noProof/>
          <w:sz w:val="24"/>
          <w:szCs w:val="24"/>
          <w:lang w:val="en-US"/>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506A5E">
        <w:rPr>
          <w:rFonts w:ascii="Arial" w:eastAsia="Times New Roman" w:hAnsi="Arial" w:cs="Arial"/>
          <w:sz w:val="24"/>
          <w:szCs w:val="24"/>
          <w:lang w:val="es-ES" w:eastAsia="es-CO"/>
        </w:rPr>
        <w:t xml:space="preserve"> o Representante Legal </w:t>
      </w:r>
      <w:r w:rsidRPr="00506A5E">
        <w:rPr>
          <w:rFonts w:ascii="Arial" w:hAnsi="Arial" w:cs="Arial"/>
          <w:noProof/>
          <w:sz w:val="24"/>
          <w:szCs w:val="24"/>
          <w:lang w:val="en-US"/>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506A5E">
        <w:rPr>
          <w:rFonts w:ascii="Arial" w:eastAsia="Times New Roman" w:hAnsi="Arial" w:cs="Arial"/>
          <w:sz w:val="24"/>
          <w:szCs w:val="24"/>
          <w:lang w:val="es-ES" w:eastAsia="es-CO"/>
        </w:rPr>
        <w:t xml:space="preserve">. Si diligencia la casilla de representante legal por favor diligenciar los siguientes espacios: </w:t>
      </w:r>
      <w:r w:rsidR="00D3582F" w:rsidRPr="00506A5E">
        <w:rPr>
          <w:rStyle w:val="Nmerodepgina"/>
          <w:rFonts w:ascii="Arial" w:hAnsi="Arial" w:cs="Arial"/>
          <w:color w:val="E36C0A" w:themeColor="accent6" w:themeShade="BF"/>
          <w:sz w:val="24"/>
          <w:szCs w:val="24"/>
        </w:rPr>
        <w:t>Nombre de la empresa y/o sociedad</w:t>
      </w:r>
      <w:r w:rsidRPr="00506A5E">
        <w:rPr>
          <w:rStyle w:val="Nmerodepgina"/>
          <w:rFonts w:ascii="Arial" w:hAnsi="Arial" w:cs="Arial"/>
          <w:color w:val="E36C0A" w:themeColor="accent6" w:themeShade="BF"/>
          <w:sz w:val="24"/>
          <w:szCs w:val="24"/>
        </w:rPr>
        <w:t xml:space="preserve"> </w:t>
      </w:r>
      <w:r w:rsidR="00D3582F" w:rsidRPr="00506A5E">
        <w:rPr>
          <w:rFonts w:ascii="Arial" w:eastAsia="Times New Roman" w:hAnsi="Arial" w:cs="Arial"/>
          <w:sz w:val="24"/>
          <w:szCs w:val="24"/>
          <w:lang w:val="es-ES" w:eastAsia="es-CO"/>
        </w:rPr>
        <w:t>con </w:t>
      </w:r>
      <w:r w:rsidR="00D3582F" w:rsidRPr="00506A5E">
        <w:rPr>
          <w:rStyle w:val="Nmerodepgina"/>
          <w:rFonts w:ascii="Arial" w:hAnsi="Arial" w:cs="Arial"/>
          <w:color w:val="E36C0A" w:themeColor="accent6" w:themeShade="BF"/>
          <w:sz w:val="24"/>
          <w:szCs w:val="24"/>
        </w:rPr>
        <w:t>NIT </w:t>
      </w:r>
      <w:r w:rsidR="00D3582F" w:rsidRPr="00506A5E">
        <w:rPr>
          <w:rFonts w:ascii="Arial" w:eastAsia="Times New Roman" w:hAnsi="Arial" w:cs="Arial"/>
          <w:sz w:val="24"/>
          <w:szCs w:val="24"/>
          <w:lang w:val="es-ES" w:eastAsia="es-CO"/>
        </w:rPr>
        <w:t>y domicilio de la empresa y/o sociedad en la </w:t>
      </w:r>
      <w:r w:rsidR="00D3582F" w:rsidRPr="00506A5E">
        <w:rPr>
          <w:rStyle w:val="Nmerodepgina"/>
          <w:rFonts w:ascii="Arial" w:hAnsi="Arial" w:cs="Arial"/>
          <w:color w:val="E36C0A" w:themeColor="accent6" w:themeShade="BF"/>
          <w:sz w:val="24"/>
          <w:szCs w:val="24"/>
        </w:rPr>
        <w:t>(Dirección)</w:t>
      </w:r>
      <w:r w:rsidR="00D3582F" w:rsidRPr="00506A5E">
        <w:rPr>
          <w:rFonts w:ascii="Arial" w:eastAsia="Times New Roman" w:hAnsi="Arial" w:cs="Arial"/>
          <w:sz w:val="24"/>
          <w:szCs w:val="24"/>
          <w:lang w:val="es-ES" w:eastAsia="es-CO"/>
        </w:rPr>
        <w:t>.</w:t>
      </w:r>
    </w:p>
    <w:p w14:paraId="52705E98"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3BE9DD89" w14:textId="77777777" w:rsidR="00D3582F" w:rsidRPr="00506A5E" w:rsidRDefault="00D3582F" w:rsidP="00D4108E">
      <w:pPr>
        <w:spacing w:after="0" w:line="240" w:lineRule="auto"/>
        <w:ind w:right="49"/>
        <w:jc w:val="both"/>
        <w:textAlignment w:val="baseline"/>
        <w:rPr>
          <w:rFonts w:ascii="Arial" w:eastAsia="Times New Roman" w:hAnsi="Arial" w:cs="Arial"/>
          <w:b/>
          <w:bCs/>
          <w:sz w:val="24"/>
          <w:szCs w:val="24"/>
          <w:lang w:eastAsia="es-CO"/>
        </w:rPr>
      </w:pPr>
      <w:r w:rsidRPr="00506A5E">
        <w:rPr>
          <w:rFonts w:ascii="Arial" w:eastAsia="Times New Roman" w:hAnsi="Arial" w:cs="Arial"/>
          <w:b/>
          <w:bCs/>
          <w:sz w:val="24"/>
          <w:szCs w:val="24"/>
          <w:lang w:val="es-ES" w:eastAsia="es-CO"/>
        </w:rPr>
        <w:t>Condiciones y términos de uso:</w:t>
      </w:r>
      <w:r w:rsidRPr="00506A5E">
        <w:rPr>
          <w:rFonts w:ascii="Arial" w:eastAsia="Times New Roman" w:hAnsi="Arial" w:cs="Arial"/>
          <w:b/>
          <w:bCs/>
          <w:sz w:val="24"/>
          <w:szCs w:val="24"/>
          <w:lang w:eastAsia="es-CO"/>
        </w:rPr>
        <w:t> </w:t>
      </w:r>
    </w:p>
    <w:p w14:paraId="15E4B554"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480CD3B9" w14:textId="09955804"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506A5E">
        <w:rPr>
          <w:rFonts w:ascii="Arial" w:eastAsia="Times New Roman" w:hAnsi="Arial" w:cs="Arial"/>
          <w:sz w:val="24"/>
          <w:szCs w:val="24"/>
          <w:lang w:eastAsia="es-CO"/>
        </w:rPr>
        <w:t> </w:t>
      </w:r>
    </w:p>
    <w:p w14:paraId="2F233DA5"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506A5E"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lastRenderedPageBreak/>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tc>
      </w:tr>
    </w:tbl>
    <w:p w14:paraId="21C3FC48"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76B22042"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Nuevamente registre el correo en este campo:</w:t>
      </w:r>
      <w:r w:rsidRPr="00506A5E">
        <w:rPr>
          <w:rFonts w:ascii="Arial" w:eastAsia="Times New Roman" w:hAnsi="Arial" w:cs="Arial"/>
          <w:sz w:val="24"/>
          <w:szCs w:val="24"/>
          <w:lang w:eastAsia="es-CO"/>
        </w:rPr>
        <w:t> </w:t>
      </w:r>
    </w:p>
    <w:p w14:paraId="2A8C7678"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308C6B65" w14:textId="5030C2E5"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noProof/>
          <w:sz w:val="24"/>
          <w:szCs w:val="24"/>
          <w:lang w:val="en-US"/>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506A5E">
        <w:rPr>
          <w:rFonts w:ascii="Arial" w:eastAsia="Times New Roman" w:hAnsi="Arial" w:cs="Arial"/>
          <w:sz w:val="24"/>
          <w:szCs w:val="24"/>
          <w:lang w:eastAsia="es-CO"/>
        </w:rPr>
        <w:t> </w:t>
      </w:r>
      <w:r w:rsidRPr="00506A5E">
        <w:rPr>
          <w:rFonts w:ascii="Arial" w:eastAsia="Times New Roman" w:hAnsi="Arial" w:cs="Arial"/>
          <w:b/>
          <w:bCs/>
          <w:sz w:val="24"/>
          <w:szCs w:val="24"/>
          <w:lang w:val="es-ES" w:eastAsia="es-CO"/>
        </w:rPr>
        <w:t>Aceptación de la autorización</w:t>
      </w:r>
      <w:r w:rsidRPr="00506A5E">
        <w:rPr>
          <w:rFonts w:ascii="Arial" w:eastAsia="Times New Roman" w:hAnsi="Arial" w:cs="Arial"/>
          <w:sz w:val="24"/>
          <w:szCs w:val="24"/>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506A5E">
        <w:rPr>
          <w:rFonts w:ascii="Arial" w:eastAsia="Times New Roman" w:hAnsi="Arial" w:cs="Arial"/>
          <w:sz w:val="24"/>
          <w:szCs w:val="24"/>
          <w:u w:val="single"/>
          <w:lang w:val="es-ES" w:eastAsia="es-CO"/>
        </w:rPr>
        <w:t>        </w:t>
      </w:r>
      <w:r w:rsidRPr="00506A5E">
        <w:rPr>
          <w:rFonts w:ascii="Arial" w:eastAsia="Times New Roman" w:hAnsi="Arial" w:cs="Arial"/>
          <w:sz w:val="24"/>
          <w:szCs w:val="24"/>
          <w:lang w:val="es-ES" w:eastAsia="es-CO"/>
        </w:rPr>
        <w:t>días del mes de</w:t>
      </w:r>
      <w:r w:rsidRPr="00506A5E">
        <w:rPr>
          <w:rFonts w:ascii="Arial" w:eastAsia="Times New Roman" w:hAnsi="Arial" w:cs="Arial"/>
          <w:sz w:val="24"/>
          <w:szCs w:val="24"/>
          <w:u w:val="single"/>
          <w:lang w:val="es-ES" w:eastAsia="es-CO"/>
        </w:rPr>
        <w:t> </w:t>
      </w:r>
      <w:r w:rsidRPr="00506A5E">
        <w:rPr>
          <w:rFonts w:ascii="Arial" w:eastAsia="Times New Roman" w:hAnsi="Arial" w:cs="Arial"/>
          <w:sz w:val="24"/>
          <w:szCs w:val="24"/>
          <w:lang w:val="es-ES" w:eastAsia="es-CO"/>
        </w:rPr>
        <w:t>___</w:t>
      </w:r>
      <w:r w:rsidR="00506A5E">
        <w:rPr>
          <w:rFonts w:ascii="Arial" w:eastAsia="Times New Roman" w:hAnsi="Arial" w:cs="Arial"/>
          <w:sz w:val="24"/>
          <w:szCs w:val="24"/>
          <w:lang w:val="es-ES" w:eastAsia="es-CO"/>
        </w:rPr>
        <w:t>___</w:t>
      </w:r>
      <w:r w:rsidRPr="00506A5E">
        <w:rPr>
          <w:rFonts w:ascii="Arial" w:eastAsia="Times New Roman" w:hAnsi="Arial" w:cs="Arial"/>
          <w:sz w:val="24"/>
          <w:szCs w:val="24"/>
          <w:lang w:val="es-ES" w:eastAsia="es-CO"/>
        </w:rPr>
        <w:t>_ de 202</w:t>
      </w:r>
      <w:r w:rsidRPr="00506A5E">
        <w:rPr>
          <w:rFonts w:ascii="Arial" w:eastAsia="Times New Roman" w:hAnsi="Arial" w:cs="Arial"/>
          <w:sz w:val="24"/>
          <w:szCs w:val="24"/>
          <w:u w:val="single"/>
          <w:lang w:val="es-ES" w:eastAsia="es-CO"/>
        </w:rPr>
        <w:t>   </w:t>
      </w:r>
      <w:r w:rsidRPr="00506A5E">
        <w:rPr>
          <w:rFonts w:ascii="Arial" w:eastAsia="Times New Roman" w:hAnsi="Arial" w:cs="Arial"/>
          <w:sz w:val="24"/>
          <w:szCs w:val="24"/>
          <w:lang w:val="es-ES" w:eastAsia="es-CO"/>
        </w:rPr>
        <w:t>, hora:</w:t>
      </w:r>
      <w:r w:rsidRPr="00506A5E">
        <w:rPr>
          <w:rFonts w:ascii="Arial" w:eastAsia="Times New Roman" w:hAnsi="Arial" w:cs="Arial"/>
          <w:sz w:val="24"/>
          <w:szCs w:val="24"/>
          <w:lang w:eastAsia="es-CO"/>
        </w:rPr>
        <w:t> </w:t>
      </w:r>
    </w:p>
    <w:p w14:paraId="1600C5BB"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719D00D7" w14:textId="380F27A9" w:rsidR="00D4108E" w:rsidRPr="00506A5E" w:rsidRDefault="00D3582F" w:rsidP="00D4108E">
      <w:pPr>
        <w:spacing w:after="0" w:line="240" w:lineRule="auto"/>
        <w:ind w:right="49"/>
        <w:jc w:val="both"/>
        <w:textAlignment w:val="baseline"/>
        <w:rPr>
          <w:rFonts w:ascii="Arial" w:eastAsia="Times New Roman" w:hAnsi="Arial" w:cs="Arial"/>
          <w:sz w:val="24"/>
          <w:szCs w:val="24"/>
          <w:lang w:val="es-ES" w:eastAsia="es-CO"/>
        </w:rPr>
      </w:pPr>
      <w:r w:rsidRPr="00506A5E">
        <w:rPr>
          <w:rFonts w:ascii="Arial" w:eastAsia="Times New Roman" w:hAnsi="Arial" w:cs="Arial"/>
          <w:sz w:val="24"/>
          <w:szCs w:val="24"/>
          <w:lang w:val="es-ES" w:eastAsia="es-CO"/>
        </w:rPr>
        <w:t>Firma:</w:t>
      </w:r>
    </w:p>
    <w:p w14:paraId="38715CA8" w14:textId="77777777" w:rsidR="00D4108E" w:rsidRPr="00506A5E" w:rsidRDefault="00D4108E" w:rsidP="00D4108E">
      <w:pPr>
        <w:spacing w:after="0" w:line="240" w:lineRule="auto"/>
        <w:ind w:right="49"/>
        <w:jc w:val="both"/>
        <w:textAlignment w:val="baseline"/>
        <w:rPr>
          <w:rFonts w:ascii="Arial" w:eastAsia="Times New Roman" w:hAnsi="Arial" w:cs="Arial"/>
          <w:sz w:val="24"/>
          <w:szCs w:val="24"/>
          <w:u w:val="single"/>
          <w:lang w:val="es-ES" w:eastAsia="es-CO"/>
        </w:rPr>
      </w:pPr>
    </w:p>
    <w:p w14:paraId="36AE47B6" w14:textId="4F7AE0CE"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val="es-ES" w:eastAsia="es-CO"/>
        </w:rPr>
        <w:t>Nombre:</w:t>
      </w:r>
    </w:p>
    <w:p w14:paraId="5701F479" w14:textId="77777777" w:rsidR="00D3582F" w:rsidRPr="00506A5E" w:rsidRDefault="00D3582F" w:rsidP="00D4108E">
      <w:pPr>
        <w:spacing w:after="0" w:line="240" w:lineRule="auto"/>
        <w:ind w:right="49"/>
        <w:jc w:val="both"/>
        <w:textAlignment w:val="baseline"/>
        <w:rPr>
          <w:rFonts w:ascii="Arial" w:eastAsia="Times New Roman" w:hAnsi="Arial" w:cs="Arial"/>
          <w:sz w:val="24"/>
          <w:szCs w:val="24"/>
          <w:lang w:eastAsia="es-CO"/>
        </w:rPr>
      </w:pPr>
      <w:r w:rsidRPr="00506A5E">
        <w:rPr>
          <w:rFonts w:ascii="Arial" w:eastAsia="Times New Roman" w:hAnsi="Arial" w:cs="Arial"/>
          <w:sz w:val="24"/>
          <w:szCs w:val="24"/>
          <w:lang w:eastAsia="es-CO"/>
        </w:rPr>
        <w:t> </w:t>
      </w:r>
    </w:p>
    <w:p w14:paraId="495D50BC" w14:textId="77777777" w:rsidR="00D4108E" w:rsidRPr="00506A5E" w:rsidRDefault="00D3582F" w:rsidP="00D4108E">
      <w:pPr>
        <w:spacing w:after="0" w:line="240" w:lineRule="auto"/>
        <w:ind w:right="49"/>
        <w:jc w:val="both"/>
        <w:textAlignment w:val="baseline"/>
        <w:rPr>
          <w:rFonts w:ascii="Arial" w:eastAsia="Times New Roman" w:hAnsi="Arial" w:cs="Arial"/>
          <w:sz w:val="24"/>
          <w:szCs w:val="24"/>
          <w:u w:val="single"/>
          <w:lang w:val="es-ES" w:eastAsia="es-CO"/>
        </w:rPr>
      </w:pPr>
      <w:r w:rsidRPr="00506A5E">
        <w:rPr>
          <w:rFonts w:ascii="Arial" w:eastAsia="Times New Roman" w:hAnsi="Arial" w:cs="Arial"/>
          <w:sz w:val="24"/>
          <w:szCs w:val="24"/>
          <w:lang w:val="es-ES" w:eastAsia="es-CO"/>
        </w:rPr>
        <w:t>C.C.</w:t>
      </w:r>
    </w:p>
    <w:p w14:paraId="3B322286" w14:textId="3FA301C1" w:rsidR="00E34BBD" w:rsidRPr="00506A5E" w:rsidRDefault="00D3582F" w:rsidP="00EB052A">
      <w:pPr>
        <w:spacing w:after="0" w:line="240" w:lineRule="auto"/>
        <w:ind w:right="49"/>
        <w:jc w:val="both"/>
        <w:textAlignment w:val="baseline"/>
        <w:rPr>
          <w:rFonts w:ascii="Arial" w:eastAsia="Times New Roman" w:hAnsi="Arial" w:cs="Arial"/>
          <w:sz w:val="24"/>
          <w:szCs w:val="24"/>
          <w:lang w:val="es-ES" w:eastAsia="es-CO"/>
        </w:rPr>
      </w:pPr>
      <w:r w:rsidRPr="00506A5E">
        <w:rPr>
          <w:rFonts w:ascii="Arial" w:eastAsia="Times New Roman" w:hAnsi="Arial" w:cs="Arial"/>
          <w:sz w:val="24"/>
          <w:szCs w:val="24"/>
          <w:lang w:val="es-ES" w:eastAsia="es-CO"/>
        </w:rPr>
        <w:t>Teléfono:</w:t>
      </w:r>
    </w:p>
    <w:sectPr w:rsidR="00E34BBD" w:rsidRPr="00506A5E"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8394B" w14:textId="77777777" w:rsidR="003C1C86" w:rsidRDefault="003C1C86" w:rsidP="001A74F0">
      <w:pPr>
        <w:spacing w:after="0" w:line="240" w:lineRule="auto"/>
      </w:pPr>
      <w:r>
        <w:separator/>
      </w:r>
    </w:p>
  </w:endnote>
  <w:endnote w:type="continuationSeparator" w:id="0">
    <w:p w14:paraId="7FAD95F7" w14:textId="77777777" w:rsidR="003C1C86" w:rsidRDefault="003C1C8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03A3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05CDF22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05D7" w:rsidRPr="008805D7">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403A37"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7EE3D" w14:textId="77777777" w:rsidR="003C1C86" w:rsidRDefault="003C1C86" w:rsidP="001A74F0">
      <w:pPr>
        <w:spacing w:after="0" w:line="240" w:lineRule="auto"/>
      </w:pPr>
      <w:r>
        <w:separator/>
      </w:r>
    </w:p>
  </w:footnote>
  <w:footnote w:type="continuationSeparator" w:id="0">
    <w:p w14:paraId="42A84CA3" w14:textId="77777777" w:rsidR="003C1C86" w:rsidRDefault="003C1C8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03A3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A8F8B240"/>
    <w:lvl w:ilvl="0">
      <w:start w:val="1"/>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F7287BA6"/>
    <w:lvl w:ilvl="0">
      <w:start w:val="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5250005">
    <w:abstractNumId w:val="33"/>
  </w:num>
  <w:num w:numId="2" w16cid:durableId="313606990">
    <w:abstractNumId w:val="43"/>
  </w:num>
  <w:num w:numId="3" w16cid:durableId="174268254">
    <w:abstractNumId w:val="2"/>
  </w:num>
  <w:num w:numId="4" w16cid:durableId="1507941571">
    <w:abstractNumId w:val="12"/>
  </w:num>
  <w:num w:numId="5" w16cid:durableId="376898261">
    <w:abstractNumId w:val="36"/>
  </w:num>
  <w:num w:numId="6" w16cid:durableId="1516964927">
    <w:abstractNumId w:val="34"/>
  </w:num>
  <w:num w:numId="7" w16cid:durableId="1870801763">
    <w:abstractNumId w:val="20"/>
  </w:num>
  <w:num w:numId="8" w16cid:durableId="779228718">
    <w:abstractNumId w:val="54"/>
  </w:num>
  <w:num w:numId="9" w16cid:durableId="1825001729">
    <w:abstractNumId w:val="0"/>
  </w:num>
  <w:num w:numId="10" w16cid:durableId="164591451">
    <w:abstractNumId w:val="41"/>
  </w:num>
  <w:num w:numId="11" w16cid:durableId="1288126585">
    <w:abstractNumId w:val="39"/>
  </w:num>
  <w:num w:numId="12" w16cid:durableId="1790851492">
    <w:abstractNumId w:val="3"/>
  </w:num>
  <w:num w:numId="13" w16cid:durableId="605582903">
    <w:abstractNumId w:val="53"/>
  </w:num>
  <w:num w:numId="14" w16cid:durableId="1946767397">
    <w:abstractNumId w:val="42"/>
  </w:num>
  <w:num w:numId="15" w16cid:durableId="1897886772">
    <w:abstractNumId w:val="7"/>
  </w:num>
  <w:num w:numId="16" w16cid:durableId="370767126">
    <w:abstractNumId w:val="10"/>
  </w:num>
  <w:num w:numId="17" w16cid:durableId="392002940">
    <w:abstractNumId w:val="19"/>
  </w:num>
  <w:num w:numId="18" w16cid:durableId="168066204">
    <w:abstractNumId w:val="48"/>
  </w:num>
  <w:num w:numId="19" w16cid:durableId="1931235749">
    <w:abstractNumId w:val="52"/>
  </w:num>
  <w:num w:numId="20" w16cid:durableId="521867527">
    <w:abstractNumId w:val="32"/>
  </w:num>
  <w:num w:numId="21" w16cid:durableId="846404548">
    <w:abstractNumId w:val="37"/>
  </w:num>
  <w:num w:numId="22" w16cid:durableId="599142566">
    <w:abstractNumId w:val="23"/>
  </w:num>
  <w:num w:numId="23" w16cid:durableId="981235944">
    <w:abstractNumId w:val="38"/>
  </w:num>
  <w:num w:numId="24" w16cid:durableId="912662950">
    <w:abstractNumId w:val="1"/>
  </w:num>
  <w:num w:numId="25" w16cid:durableId="1062102584">
    <w:abstractNumId w:val="35"/>
  </w:num>
  <w:num w:numId="26" w16cid:durableId="2109806881">
    <w:abstractNumId w:val="4"/>
  </w:num>
  <w:num w:numId="27" w16cid:durableId="1736395725">
    <w:abstractNumId w:val="24"/>
  </w:num>
  <w:num w:numId="28" w16cid:durableId="1942688886">
    <w:abstractNumId w:val="25"/>
  </w:num>
  <w:num w:numId="29" w16cid:durableId="1356926312">
    <w:abstractNumId w:val="5"/>
  </w:num>
  <w:num w:numId="30" w16cid:durableId="332683223">
    <w:abstractNumId w:val="22"/>
  </w:num>
  <w:num w:numId="31" w16cid:durableId="1307737137">
    <w:abstractNumId w:val="13"/>
  </w:num>
  <w:num w:numId="32" w16cid:durableId="2001420811">
    <w:abstractNumId w:val="14"/>
  </w:num>
  <w:num w:numId="33" w16cid:durableId="1827280279">
    <w:abstractNumId w:val="21"/>
  </w:num>
  <w:num w:numId="34" w16cid:durableId="875705139">
    <w:abstractNumId w:val="9"/>
  </w:num>
  <w:num w:numId="35" w16cid:durableId="1893810303">
    <w:abstractNumId w:val="47"/>
  </w:num>
  <w:num w:numId="36" w16cid:durableId="1449198321">
    <w:abstractNumId w:val="29"/>
  </w:num>
  <w:num w:numId="37" w16cid:durableId="685328862">
    <w:abstractNumId w:val="26"/>
  </w:num>
  <w:num w:numId="38" w16cid:durableId="213469017">
    <w:abstractNumId w:val="8"/>
  </w:num>
  <w:num w:numId="39" w16cid:durableId="671762909">
    <w:abstractNumId w:val="44"/>
  </w:num>
  <w:num w:numId="40" w16cid:durableId="1948082193">
    <w:abstractNumId w:val="27"/>
  </w:num>
  <w:num w:numId="41" w16cid:durableId="774522887">
    <w:abstractNumId w:val="6"/>
  </w:num>
  <w:num w:numId="42" w16cid:durableId="351228197">
    <w:abstractNumId w:val="28"/>
  </w:num>
  <w:num w:numId="43" w16cid:durableId="941495888">
    <w:abstractNumId w:val="16"/>
  </w:num>
  <w:num w:numId="44" w16cid:durableId="70742983">
    <w:abstractNumId w:val="51"/>
  </w:num>
  <w:num w:numId="45" w16cid:durableId="338194819">
    <w:abstractNumId w:val="15"/>
  </w:num>
  <w:num w:numId="46" w16cid:durableId="294995710">
    <w:abstractNumId w:val="31"/>
  </w:num>
  <w:num w:numId="47" w16cid:durableId="1482498699">
    <w:abstractNumId w:val="55"/>
  </w:num>
  <w:num w:numId="48" w16cid:durableId="680816169">
    <w:abstractNumId w:val="46"/>
  </w:num>
  <w:num w:numId="49" w16cid:durableId="120342104">
    <w:abstractNumId w:val="17"/>
  </w:num>
  <w:num w:numId="50" w16cid:durableId="1232082302">
    <w:abstractNumId w:val="11"/>
  </w:num>
  <w:num w:numId="51" w16cid:durableId="1056050514">
    <w:abstractNumId w:val="50"/>
  </w:num>
  <w:num w:numId="52" w16cid:durableId="1118180631">
    <w:abstractNumId w:val="49"/>
  </w:num>
  <w:num w:numId="53" w16cid:durableId="990058962">
    <w:abstractNumId w:val="45"/>
  </w:num>
  <w:num w:numId="54" w16cid:durableId="1307394974">
    <w:abstractNumId w:val="30"/>
  </w:num>
  <w:num w:numId="55" w16cid:durableId="788821894">
    <w:abstractNumId w:val="18"/>
  </w:num>
  <w:num w:numId="56" w16cid:durableId="590086177">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A7250"/>
    <w:rsid w:val="000C1FF1"/>
    <w:rsid w:val="000C3EDF"/>
    <w:rsid w:val="0011120C"/>
    <w:rsid w:val="00112E0F"/>
    <w:rsid w:val="00114AEC"/>
    <w:rsid w:val="00115DB7"/>
    <w:rsid w:val="0017667A"/>
    <w:rsid w:val="00184D13"/>
    <w:rsid w:val="001A027C"/>
    <w:rsid w:val="001A6548"/>
    <w:rsid w:val="001A74F0"/>
    <w:rsid w:val="001D259E"/>
    <w:rsid w:val="001E5CA9"/>
    <w:rsid w:val="00237DC2"/>
    <w:rsid w:val="00242FE7"/>
    <w:rsid w:val="00261E0B"/>
    <w:rsid w:val="0029071C"/>
    <w:rsid w:val="002B7E86"/>
    <w:rsid w:val="002F56E8"/>
    <w:rsid w:val="0030083E"/>
    <w:rsid w:val="0030675A"/>
    <w:rsid w:val="00316237"/>
    <w:rsid w:val="003271BC"/>
    <w:rsid w:val="00331DDB"/>
    <w:rsid w:val="003428C7"/>
    <w:rsid w:val="00352EF2"/>
    <w:rsid w:val="00366335"/>
    <w:rsid w:val="00380F24"/>
    <w:rsid w:val="003956D9"/>
    <w:rsid w:val="00395A34"/>
    <w:rsid w:val="003A1B93"/>
    <w:rsid w:val="003B110D"/>
    <w:rsid w:val="003B6DE2"/>
    <w:rsid w:val="003C1C86"/>
    <w:rsid w:val="003D41EE"/>
    <w:rsid w:val="003F509E"/>
    <w:rsid w:val="003F6E39"/>
    <w:rsid w:val="00403A37"/>
    <w:rsid w:val="0041765B"/>
    <w:rsid w:val="00417A95"/>
    <w:rsid w:val="004200D5"/>
    <w:rsid w:val="0042368D"/>
    <w:rsid w:val="00433946"/>
    <w:rsid w:val="00435AF8"/>
    <w:rsid w:val="004658BE"/>
    <w:rsid w:val="004665DB"/>
    <w:rsid w:val="004B47B4"/>
    <w:rsid w:val="004C6C8D"/>
    <w:rsid w:val="004D53CE"/>
    <w:rsid w:val="004F3F2A"/>
    <w:rsid w:val="00506A5E"/>
    <w:rsid w:val="00511546"/>
    <w:rsid w:val="005207C9"/>
    <w:rsid w:val="0052670E"/>
    <w:rsid w:val="0052676B"/>
    <w:rsid w:val="00537FE7"/>
    <w:rsid w:val="0054095C"/>
    <w:rsid w:val="0054268A"/>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C7F7B"/>
    <w:rsid w:val="006E1A51"/>
    <w:rsid w:val="006E3978"/>
    <w:rsid w:val="006F3821"/>
    <w:rsid w:val="007114EE"/>
    <w:rsid w:val="0073001F"/>
    <w:rsid w:val="00745B31"/>
    <w:rsid w:val="00751948"/>
    <w:rsid w:val="0075241D"/>
    <w:rsid w:val="00772AA3"/>
    <w:rsid w:val="007A237D"/>
    <w:rsid w:val="007A57F9"/>
    <w:rsid w:val="007B56C1"/>
    <w:rsid w:val="007D2426"/>
    <w:rsid w:val="007D43C6"/>
    <w:rsid w:val="007E7E14"/>
    <w:rsid w:val="00815841"/>
    <w:rsid w:val="00817370"/>
    <w:rsid w:val="0081757D"/>
    <w:rsid w:val="00821888"/>
    <w:rsid w:val="00827CA8"/>
    <w:rsid w:val="00860DBF"/>
    <w:rsid w:val="00861AA9"/>
    <w:rsid w:val="00877662"/>
    <w:rsid w:val="008805D7"/>
    <w:rsid w:val="00880BA8"/>
    <w:rsid w:val="008B4294"/>
    <w:rsid w:val="008C45B3"/>
    <w:rsid w:val="008D53B6"/>
    <w:rsid w:val="008D647D"/>
    <w:rsid w:val="008D6893"/>
    <w:rsid w:val="008E2283"/>
    <w:rsid w:val="008E27A4"/>
    <w:rsid w:val="00932A24"/>
    <w:rsid w:val="00936216"/>
    <w:rsid w:val="0096518A"/>
    <w:rsid w:val="00972A86"/>
    <w:rsid w:val="00983C98"/>
    <w:rsid w:val="00985661"/>
    <w:rsid w:val="00995343"/>
    <w:rsid w:val="009B48D7"/>
    <w:rsid w:val="009C10E4"/>
    <w:rsid w:val="009E4F7C"/>
    <w:rsid w:val="009F246A"/>
    <w:rsid w:val="00A04641"/>
    <w:rsid w:val="00A15A42"/>
    <w:rsid w:val="00A51AD9"/>
    <w:rsid w:val="00A5314D"/>
    <w:rsid w:val="00A7439D"/>
    <w:rsid w:val="00AA2937"/>
    <w:rsid w:val="00AB0A03"/>
    <w:rsid w:val="00AD66F7"/>
    <w:rsid w:val="00AE1C21"/>
    <w:rsid w:val="00B87091"/>
    <w:rsid w:val="00BA3FD2"/>
    <w:rsid w:val="00BB20FB"/>
    <w:rsid w:val="00BB4039"/>
    <w:rsid w:val="00BC3EBF"/>
    <w:rsid w:val="00BC52D9"/>
    <w:rsid w:val="00C127EE"/>
    <w:rsid w:val="00C16359"/>
    <w:rsid w:val="00C7061E"/>
    <w:rsid w:val="00C7136C"/>
    <w:rsid w:val="00C86F3C"/>
    <w:rsid w:val="00C91F7D"/>
    <w:rsid w:val="00C94A83"/>
    <w:rsid w:val="00C968E6"/>
    <w:rsid w:val="00CA4049"/>
    <w:rsid w:val="00CA4FBC"/>
    <w:rsid w:val="00CB4AC6"/>
    <w:rsid w:val="00CC2155"/>
    <w:rsid w:val="00CC4301"/>
    <w:rsid w:val="00CE5C22"/>
    <w:rsid w:val="00CF413D"/>
    <w:rsid w:val="00D123B6"/>
    <w:rsid w:val="00D3202C"/>
    <w:rsid w:val="00D3582F"/>
    <w:rsid w:val="00D4108E"/>
    <w:rsid w:val="00D41860"/>
    <w:rsid w:val="00D471AF"/>
    <w:rsid w:val="00D533DD"/>
    <w:rsid w:val="00D53A48"/>
    <w:rsid w:val="00D71412"/>
    <w:rsid w:val="00D8670B"/>
    <w:rsid w:val="00DA7FED"/>
    <w:rsid w:val="00DC1D2D"/>
    <w:rsid w:val="00DC39A3"/>
    <w:rsid w:val="00DD209B"/>
    <w:rsid w:val="00DD5A8A"/>
    <w:rsid w:val="00DE5034"/>
    <w:rsid w:val="00DF292B"/>
    <w:rsid w:val="00DF2DEC"/>
    <w:rsid w:val="00E13462"/>
    <w:rsid w:val="00E2171C"/>
    <w:rsid w:val="00E23EB3"/>
    <w:rsid w:val="00E34BBD"/>
    <w:rsid w:val="00E61FB6"/>
    <w:rsid w:val="00E63056"/>
    <w:rsid w:val="00E65576"/>
    <w:rsid w:val="00E81C37"/>
    <w:rsid w:val="00E82952"/>
    <w:rsid w:val="00E90CE9"/>
    <w:rsid w:val="00E92F8B"/>
    <w:rsid w:val="00E949B1"/>
    <w:rsid w:val="00EB052A"/>
    <w:rsid w:val="00EC751E"/>
    <w:rsid w:val="00ED6D30"/>
    <w:rsid w:val="00EE634E"/>
    <w:rsid w:val="00EF5EEF"/>
    <w:rsid w:val="00F00C8F"/>
    <w:rsid w:val="00F170BC"/>
    <w:rsid w:val="00F37C3D"/>
    <w:rsid w:val="00F44475"/>
    <w:rsid w:val="00F501DA"/>
    <w:rsid w:val="00F53498"/>
    <w:rsid w:val="00F56B9B"/>
    <w:rsid w:val="00F67317"/>
    <w:rsid w:val="00F811F3"/>
    <w:rsid w:val="00F84D6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EB0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A51EC"/>
    <w:rsid w:val="001D46DF"/>
    <w:rsid w:val="001F45FF"/>
    <w:rsid w:val="002A037D"/>
    <w:rsid w:val="002A081A"/>
    <w:rsid w:val="0033727B"/>
    <w:rsid w:val="003526EF"/>
    <w:rsid w:val="00367691"/>
    <w:rsid w:val="004210E3"/>
    <w:rsid w:val="00442EE2"/>
    <w:rsid w:val="005E7C11"/>
    <w:rsid w:val="00687B88"/>
    <w:rsid w:val="006E3A30"/>
    <w:rsid w:val="00755ED0"/>
    <w:rsid w:val="008407BD"/>
    <w:rsid w:val="00924FDA"/>
    <w:rsid w:val="00927D73"/>
    <w:rsid w:val="009E6A90"/>
    <w:rsid w:val="00A5232C"/>
    <w:rsid w:val="00A8087D"/>
    <w:rsid w:val="00AF205E"/>
    <w:rsid w:val="00B550A5"/>
    <w:rsid w:val="00B96D21"/>
    <w:rsid w:val="00BE46C2"/>
    <w:rsid w:val="00C15351"/>
    <w:rsid w:val="00CC014F"/>
    <w:rsid w:val="00D73C36"/>
    <w:rsid w:val="00DC7CD1"/>
    <w:rsid w:val="00E24D28"/>
    <w:rsid w:val="00E409D8"/>
    <w:rsid w:val="00E4576C"/>
    <w:rsid w:val="00E642D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A64F1B8-84E1-4F81-AF69-8EB6C7F0D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925</Words>
  <Characters>5278</Characters>
  <Application>Microsoft Office Word</Application>
  <DocSecurity>0</DocSecurity>
  <Lines>229</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Sotomayor Segrera</cp:lastModifiedBy>
  <cp:revision>15</cp:revision>
  <dcterms:created xsi:type="dcterms:W3CDTF">2022-05-04T01:15:00Z</dcterms:created>
  <dcterms:modified xsi:type="dcterms:W3CDTF">2023-06-15T21:04:00Z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2022-11-10T21:23:38Z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bd9d0290-9bf0-40d4-afec-ffbc790877c5</vt:lpwstr>
  </property>
  <property fmtid="{D5CDD505-2E9C-101B-9397-08002B2CF9AE}" pid="8" name="MSIP_Label_1299739c-ad3d-4908-806e-4d91151a6e13_ContentBits">
    <vt:lpwstr>0</vt:lpwstr>
  </property>
</Properties>
</file>