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9CFAD" w14:textId="77777777" w:rsidR="00024205" w:rsidRDefault="00024205" w:rsidP="00E25187">
      <w:pPr>
        <w:tabs>
          <w:tab w:val="left" w:pos="5786"/>
        </w:tabs>
        <w:ind w:left="199"/>
        <w:jc w:val="both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2E5E56" wp14:editId="4CE5F3B7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157FC" w14:textId="77777777" w:rsidR="00024205" w:rsidRDefault="00024205" w:rsidP="00024205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2E5E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396157FC" w14:textId="77777777" w:rsidR="00024205" w:rsidRDefault="00024205" w:rsidP="00024205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 wp14:anchorId="2CC39198" wp14:editId="65B52D16">
            <wp:extent cx="681227" cy="66751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227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4"/>
          <w:sz w:val="20"/>
          <w:lang w:val="es-CO" w:eastAsia="es-CO"/>
        </w:rPr>
        <w:drawing>
          <wp:inline distT="0" distB="0" distL="0" distR="0" wp14:anchorId="728FA006" wp14:editId="0AFAE9C3">
            <wp:extent cx="2064352" cy="43424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0F7E4" w14:textId="77777777" w:rsidR="00024205" w:rsidRDefault="00024205" w:rsidP="00E25187">
      <w:pPr>
        <w:pStyle w:val="Textoindependiente"/>
        <w:jc w:val="both"/>
        <w:rPr>
          <w:rFonts w:ascii="Times New Roman"/>
          <w:b w:val="0"/>
        </w:rPr>
      </w:pPr>
    </w:p>
    <w:p w14:paraId="0B92A9B7" w14:textId="77777777" w:rsidR="00024205" w:rsidRDefault="00024205" w:rsidP="00E25187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024205" w:rsidRPr="00606D7F" w14:paraId="648C2E2A" w14:textId="77777777" w:rsidTr="00795F26">
        <w:trPr>
          <w:trHeight w:val="486"/>
        </w:trPr>
        <w:tc>
          <w:tcPr>
            <w:tcW w:w="8919" w:type="dxa"/>
            <w:gridSpan w:val="2"/>
          </w:tcPr>
          <w:p w14:paraId="14859AB1" w14:textId="641F0E06" w:rsidR="00024205" w:rsidRPr="00606D7F" w:rsidRDefault="00364C3F" w:rsidP="00364C3F">
            <w:pPr>
              <w:pStyle w:val="TableParagraph"/>
              <w:ind w:left="0" w:right="2764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CONTRATO</w:t>
            </w:r>
            <w:r w:rsidR="00D9771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D9771A" w:rsidRPr="00606D7F">
              <w:rPr>
                <w:rFonts w:asciiTheme="minorHAnsi" w:hAnsiTheme="minorHAnsi" w:cstheme="minorHAnsi"/>
                <w:b/>
                <w:sz w:val="20"/>
              </w:rPr>
              <w:t>No</w:t>
            </w:r>
            <w:r w:rsidR="00024205" w:rsidRPr="00606D7F">
              <w:rPr>
                <w:rFonts w:asciiTheme="minorHAnsi" w:hAnsiTheme="minorHAnsi" w:cstheme="minorHAnsi"/>
                <w:b/>
                <w:sz w:val="20"/>
              </w:rPr>
              <w:t>.</w:t>
            </w:r>
            <w:r>
              <w:t xml:space="preserve"> </w:t>
            </w:r>
            <w:r w:rsidR="00602F79">
              <w:rPr>
                <w:color w:val="000000"/>
                <w:sz w:val="18"/>
                <w:szCs w:val="18"/>
                <w:shd w:val="clear" w:color="auto" w:fill="FFFFFF"/>
              </w:rPr>
              <w:t>CO1.PCCNTR.4218326</w:t>
            </w:r>
          </w:p>
        </w:tc>
      </w:tr>
      <w:tr w:rsidR="00024205" w:rsidRPr="00606D7F" w14:paraId="5F0D481F" w14:textId="77777777" w:rsidTr="00795F26">
        <w:trPr>
          <w:trHeight w:val="526"/>
        </w:trPr>
        <w:tc>
          <w:tcPr>
            <w:tcW w:w="4571" w:type="dxa"/>
          </w:tcPr>
          <w:p w14:paraId="70D3E2D9" w14:textId="6F5DC373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E456E2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9B17A4">
              <w:rPr>
                <w:rFonts w:asciiTheme="minorHAnsi" w:hAnsiTheme="minorHAnsi" w:cstheme="minorHAnsi"/>
                <w:b/>
                <w:bCs/>
                <w:sz w:val="20"/>
              </w:rPr>
              <w:t xml:space="preserve">: </w:t>
            </w:r>
            <w:r w:rsidR="00602F79">
              <w:rPr>
                <w:rFonts w:asciiTheme="minorHAnsi" w:hAnsiTheme="minorHAnsi" w:cstheme="minorHAnsi"/>
                <w:b/>
                <w:bCs/>
                <w:sz w:val="20"/>
              </w:rPr>
              <w:t>15/11/2022</w:t>
            </w:r>
          </w:p>
        </w:tc>
        <w:tc>
          <w:tcPr>
            <w:tcW w:w="4348" w:type="dxa"/>
          </w:tcPr>
          <w:p w14:paraId="0BB2A269" w14:textId="38F86CB0" w:rsidR="00024205" w:rsidRPr="00606D7F" w:rsidRDefault="004B35CF" w:rsidP="00B17326">
            <w:pPr>
              <w:pStyle w:val="TableParagraph"/>
              <w:ind w:left="0" w:right="650"/>
              <w:jc w:val="both"/>
              <w:rPr>
                <w:rFonts w:asciiTheme="minorHAnsi" w:hAnsiTheme="minorHAnsi" w:cstheme="minorHAnsi"/>
                <w:sz w:val="20"/>
              </w:rPr>
            </w:pPr>
            <w:r w:rsidRPr="004B35CF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 w:rsidR="004D190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9039CF" w:rsidRPr="009039CF">
              <w:rPr>
                <w:b/>
                <w:bCs/>
                <w:sz w:val="20"/>
                <w:szCs w:val="20"/>
                <w:lang w:val="es-CO"/>
              </w:rPr>
              <w:t>Sesenta y cuatro millones ciento cuarenta y un mil doscientos noventa y ocho pesos M/cte. ($ 64.141.298)</w:t>
            </w:r>
          </w:p>
        </w:tc>
      </w:tr>
      <w:tr w:rsidR="00024205" w:rsidRPr="00606D7F" w14:paraId="730A9FA6" w14:textId="77777777" w:rsidTr="00795F26">
        <w:trPr>
          <w:trHeight w:val="535"/>
        </w:trPr>
        <w:tc>
          <w:tcPr>
            <w:tcW w:w="8919" w:type="dxa"/>
            <w:gridSpan w:val="2"/>
          </w:tcPr>
          <w:p w14:paraId="1B94AD06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1BE77E7" w14:textId="3CC1F30F" w:rsidR="00024205" w:rsidRPr="00606D7F" w:rsidRDefault="00024205" w:rsidP="00364C3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364C3F">
              <w:rPr>
                <w:rFonts w:asciiTheme="minorHAnsi" w:hAnsiTheme="minorHAnsi" w:cstheme="minorHAnsi"/>
                <w:sz w:val="20"/>
              </w:rPr>
              <w:t>Mínima Cuantía</w:t>
            </w:r>
          </w:p>
        </w:tc>
      </w:tr>
      <w:tr w:rsidR="00024205" w:rsidRPr="00606D7F" w14:paraId="15EF45A2" w14:textId="77777777" w:rsidTr="00795F26">
        <w:trPr>
          <w:trHeight w:val="556"/>
        </w:trPr>
        <w:tc>
          <w:tcPr>
            <w:tcW w:w="8919" w:type="dxa"/>
            <w:gridSpan w:val="2"/>
          </w:tcPr>
          <w:p w14:paraId="799B8F20" w14:textId="77777777" w:rsidR="00024205" w:rsidRPr="00606D7F" w:rsidRDefault="00024205" w:rsidP="00E2518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FCEA726" w14:textId="7DF48FA4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364C3F">
              <w:rPr>
                <w:rFonts w:asciiTheme="minorHAnsi" w:hAnsiTheme="minorHAnsi" w:cstheme="minorHAnsi"/>
                <w:sz w:val="20"/>
              </w:rPr>
              <w:t>MC-BYC-CIMM-00</w:t>
            </w:r>
            <w:r w:rsidR="00DB5202">
              <w:rPr>
                <w:rFonts w:asciiTheme="minorHAnsi" w:hAnsiTheme="minorHAnsi" w:cstheme="minorHAnsi"/>
                <w:sz w:val="20"/>
              </w:rPr>
              <w:t>2</w:t>
            </w:r>
            <w:r w:rsidR="009039CF">
              <w:rPr>
                <w:rFonts w:asciiTheme="minorHAnsi" w:hAnsiTheme="minorHAnsi" w:cstheme="minorHAnsi"/>
                <w:sz w:val="20"/>
              </w:rPr>
              <w:t>7</w:t>
            </w:r>
            <w:r w:rsidR="00364C3F">
              <w:rPr>
                <w:rFonts w:asciiTheme="minorHAnsi" w:hAnsiTheme="minorHAnsi" w:cstheme="minorHAnsi"/>
                <w:sz w:val="20"/>
              </w:rPr>
              <w:t>-202</w:t>
            </w:r>
            <w:r w:rsidR="00F7020C">
              <w:rPr>
                <w:rFonts w:asciiTheme="minorHAnsi" w:hAnsiTheme="minorHAnsi" w:cstheme="minorHAnsi"/>
                <w:sz w:val="20"/>
              </w:rPr>
              <w:t>2</w:t>
            </w:r>
          </w:p>
        </w:tc>
      </w:tr>
      <w:tr w:rsidR="00024205" w:rsidRPr="00606D7F" w14:paraId="70FCFD0C" w14:textId="77777777" w:rsidTr="00795F26">
        <w:trPr>
          <w:trHeight w:val="1089"/>
        </w:trPr>
        <w:tc>
          <w:tcPr>
            <w:tcW w:w="8919" w:type="dxa"/>
            <w:gridSpan w:val="2"/>
          </w:tcPr>
          <w:p w14:paraId="174F0FC0" w14:textId="77777777" w:rsidR="00024205" w:rsidRPr="00B96EA4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1BFF8F" w14:textId="4CEB9B79" w:rsidR="00024205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ENLACE DE PUBLICACIÓN EN </w:t>
            </w:r>
            <w:r w:rsidR="00364C3F"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SECOP II</w:t>
            </w: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14:paraId="05B83DB0" w14:textId="77777777" w:rsidR="008A2784" w:rsidRDefault="008A2784" w:rsidP="00E25187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785978F" w14:textId="77777777" w:rsidR="009D72C2" w:rsidRDefault="009D72C2" w:rsidP="009D72C2">
            <w:hyperlink r:id="rId8" w:history="1">
              <w:r w:rsidRPr="0052628A">
                <w:rPr>
                  <w:rStyle w:val="Hipervnculo"/>
                  <w:b/>
                  <w:bCs/>
                  <w:sz w:val="18"/>
                  <w:szCs w:val="18"/>
                  <w:shd w:val="clear" w:color="auto" w:fill="FFFFFF"/>
                </w:rPr>
                <w:t>https://community.secop.gov.co/Public/Tendering/ContractNoticePhases/View?PPI=CO1.PPI.21428629&amp;isFromPublicArea=True&amp;isModal=False</w:t>
              </w:r>
            </w:hyperlink>
            <w:r>
              <w:rPr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BF77BFA" w14:textId="77777777" w:rsidR="00F7020C" w:rsidRDefault="00F7020C" w:rsidP="001B5E82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649035" w14:textId="305BEDD4" w:rsidR="001B5E82" w:rsidRPr="007E14CD" w:rsidRDefault="001B5E82" w:rsidP="001B5E82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4205" w:rsidRPr="00606D7F" w14:paraId="2BC66A43" w14:textId="77777777" w:rsidTr="00795F26">
        <w:trPr>
          <w:trHeight w:val="537"/>
        </w:trPr>
        <w:tc>
          <w:tcPr>
            <w:tcW w:w="8919" w:type="dxa"/>
            <w:gridSpan w:val="2"/>
          </w:tcPr>
          <w:p w14:paraId="34849B9E" w14:textId="77777777" w:rsidR="00024205" w:rsidRPr="00B96EA4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50F8D6" w14:textId="77777777" w:rsidR="004B43EC" w:rsidRPr="004B43EC" w:rsidRDefault="00024205" w:rsidP="004B43EC">
            <w:pPr>
              <w:ind w:right="48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CONTRATISTA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2F4EBC"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B43EC" w:rsidRPr="004B43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AUTOTOOLS SAS </w:t>
            </w:r>
          </w:p>
          <w:p w14:paraId="5E52DBC8" w14:textId="5B965F21" w:rsidR="00024205" w:rsidRPr="00B96EA4" w:rsidRDefault="00024205" w:rsidP="004B43EC">
            <w:pPr>
              <w:ind w:right="4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4205" w:rsidRPr="00606D7F" w14:paraId="7EC602F3" w14:textId="77777777" w:rsidTr="00795F26">
        <w:trPr>
          <w:trHeight w:val="537"/>
        </w:trPr>
        <w:tc>
          <w:tcPr>
            <w:tcW w:w="8919" w:type="dxa"/>
            <w:gridSpan w:val="2"/>
          </w:tcPr>
          <w:p w14:paraId="75E767AD" w14:textId="339C1AC4" w:rsidR="00024205" w:rsidRPr="00B96EA4" w:rsidRDefault="00A27088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</w:p>
          <w:p w14:paraId="498141CC" w14:textId="6E08F646" w:rsidR="00024205" w:rsidRPr="00B96EA4" w:rsidRDefault="004B43EC" w:rsidP="004B35C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NIT</w:t>
            </w:r>
            <w:r w:rsidR="0076376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024205"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DEL CONTRATISTA</w:t>
            </w:r>
            <w:r w:rsidR="00024205" w:rsidRPr="004B43EC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="004B35CF" w:rsidRPr="004B43E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4B43EC">
              <w:rPr>
                <w:rFonts w:asciiTheme="minorHAnsi" w:hAnsiTheme="minorHAnsi" w:cstheme="minorHAnsi"/>
                <w:b/>
                <w:sz w:val="20"/>
                <w:szCs w:val="20"/>
              </w:rPr>
              <w:t>830087675-6</w:t>
            </w:r>
            <w:r w:rsidRPr="00B14FB3">
              <w:rPr>
                <w:snapToGrid w:val="0"/>
              </w:rPr>
              <w:t xml:space="preserve">      </w:t>
            </w:r>
          </w:p>
        </w:tc>
      </w:tr>
      <w:tr w:rsidR="00024205" w:rsidRPr="00606D7F" w14:paraId="437EEFDE" w14:textId="77777777" w:rsidTr="00795F26">
        <w:trPr>
          <w:trHeight w:val="806"/>
        </w:trPr>
        <w:tc>
          <w:tcPr>
            <w:tcW w:w="8919" w:type="dxa"/>
            <w:gridSpan w:val="2"/>
          </w:tcPr>
          <w:p w14:paraId="0D6C2E4C" w14:textId="77777777" w:rsidR="00024205" w:rsidRPr="00B96EA4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38E391" w14:textId="652EE553" w:rsidR="00024205" w:rsidRPr="00B96EA4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5F640F">
              <w:rPr>
                <w:rFonts w:asciiTheme="minorHAnsi" w:hAnsiTheme="minorHAnsi" w:cstheme="minorHAnsi"/>
                <w:sz w:val="20"/>
                <w:szCs w:val="20"/>
              </w:rPr>
              <w:t>Rosa Edith Parra León</w:t>
            </w:r>
          </w:p>
        </w:tc>
      </w:tr>
      <w:tr w:rsidR="00024205" w:rsidRPr="00606D7F" w14:paraId="5573FA5B" w14:textId="77777777" w:rsidTr="00795F26">
        <w:trPr>
          <w:trHeight w:val="537"/>
        </w:trPr>
        <w:tc>
          <w:tcPr>
            <w:tcW w:w="8919" w:type="dxa"/>
            <w:gridSpan w:val="2"/>
          </w:tcPr>
          <w:p w14:paraId="77C4E858" w14:textId="77777777" w:rsidR="00024205" w:rsidRPr="00B96EA4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1269DC" w14:textId="36195037" w:rsidR="00024205" w:rsidRPr="00B96EA4" w:rsidRDefault="00024205" w:rsidP="00E25187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CEDULA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C4592">
              <w:rPr>
                <w:rFonts w:asciiTheme="minorHAnsi" w:hAnsiTheme="minorHAnsi" w:cstheme="minorHAnsi"/>
                <w:sz w:val="20"/>
                <w:szCs w:val="20"/>
              </w:rPr>
              <w:t>23.755.039</w:t>
            </w:r>
          </w:p>
        </w:tc>
      </w:tr>
      <w:tr w:rsidR="00024205" w:rsidRPr="00606D7F" w14:paraId="3F416F24" w14:textId="77777777" w:rsidTr="00795F26">
        <w:trPr>
          <w:trHeight w:val="805"/>
        </w:trPr>
        <w:tc>
          <w:tcPr>
            <w:tcW w:w="8919" w:type="dxa"/>
            <w:gridSpan w:val="2"/>
          </w:tcPr>
          <w:p w14:paraId="5D58624D" w14:textId="77777777" w:rsidR="00024205" w:rsidRPr="00B96EA4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C01DBC" w14:textId="77777777" w:rsidR="00024205" w:rsidRPr="00B96EA4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ÁREA ORDENADORA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 Centro Industrial de Mantenimiento y Manufactura</w:t>
            </w:r>
          </w:p>
        </w:tc>
      </w:tr>
      <w:tr w:rsidR="00024205" w:rsidRPr="00606D7F" w14:paraId="71A5270A" w14:textId="77777777" w:rsidTr="00795F26">
        <w:trPr>
          <w:trHeight w:val="950"/>
        </w:trPr>
        <w:tc>
          <w:tcPr>
            <w:tcW w:w="8919" w:type="dxa"/>
            <w:gridSpan w:val="2"/>
          </w:tcPr>
          <w:p w14:paraId="62CD442E" w14:textId="3EE7EADF" w:rsidR="00B17326" w:rsidRPr="00B96EA4" w:rsidRDefault="00024205" w:rsidP="00A27088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OBJETO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B96EA4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>“</w:t>
            </w:r>
            <w:r w:rsidR="0068050C" w:rsidRPr="0068050C">
              <w:rPr>
                <w:i/>
                <w:iCs/>
                <w:sz w:val="20"/>
                <w:szCs w:val="20"/>
              </w:rPr>
              <w:t>Contratar la adquisición de maquinaria industrial para el proyecto SGPS-9781-2022 denominado modernización del ambiente de mantenimiento automotriz mediante la adquisición de estaciones para alineación y balanceo en el Centro Industrial de Mantenimiento y Manufactura del SENA Regional Boyacá</w:t>
            </w:r>
            <w:r w:rsidR="00B96EA4" w:rsidRPr="00B96EA4">
              <w:rPr>
                <w:rFonts w:asciiTheme="minorHAnsi" w:hAnsiTheme="minorHAnsi" w:cstheme="minorHAnsi"/>
                <w:i/>
                <w:sz w:val="20"/>
                <w:szCs w:val="20"/>
              </w:rPr>
              <w:t>.”</w:t>
            </w:r>
          </w:p>
          <w:p w14:paraId="4C519A9C" w14:textId="23895691" w:rsidR="00024205" w:rsidRPr="00B96EA4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4205" w:rsidRPr="00606D7F" w14:paraId="550A04C9" w14:textId="77777777" w:rsidTr="00795F26">
        <w:trPr>
          <w:trHeight w:val="537"/>
        </w:trPr>
        <w:tc>
          <w:tcPr>
            <w:tcW w:w="8919" w:type="dxa"/>
            <w:gridSpan w:val="2"/>
          </w:tcPr>
          <w:p w14:paraId="67D798B3" w14:textId="26059EE8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AB6167" w:rsidRPr="00930B28">
              <w:rPr>
                <w:sz w:val="20"/>
                <w:szCs w:val="20"/>
              </w:rPr>
              <w:t>25191700</w:t>
            </w:r>
          </w:p>
        </w:tc>
      </w:tr>
      <w:tr w:rsidR="00024205" w:rsidRPr="00606D7F" w14:paraId="42239A64" w14:textId="77777777" w:rsidTr="00795F26">
        <w:trPr>
          <w:trHeight w:val="268"/>
        </w:trPr>
        <w:tc>
          <w:tcPr>
            <w:tcW w:w="4571" w:type="dxa"/>
          </w:tcPr>
          <w:p w14:paraId="7C667339" w14:textId="5A33C5C3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0D0E69">
              <w:rPr>
                <w:rFonts w:asciiTheme="minorHAnsi" w:hAnsiTheme="minorHAnsi" w:cstheme="minorHAnsi"/>
                <w:sz w:val="20"/>
              </w:rPr>
              <w:t>6</w:t>
            </w:r>
            <w:r w:rsidR="00D565E3">
              <w:rPr>
                <w:rFonts w:asciiTheme="minorHAnsi" w:hAnsiTheme="minorHAnsi" w:cstheme="minorHAnsi"/>
                <w:sz w:val="20"/>
              </w:rPr>
              <w:t>7</w:t>
            </w:r>
            <w:r w:rsidR="00A014D7">
              <w:rPr>
                <w:rFonts w:asciiTheme="minorHAnsi" w:hAnsiTheme="minorHAnsi" w:cstheme="minorHAnsi"/>
                <w:sz w:val="20"/>
              </w:rPr>
              <w:t>22</w:t>
            </w:r>
            <w:r w:rsidR="00D63369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4348" w:type="dxa"/>
          </w:tcPr>
          <w:p w14:paraId="015F5A9B" w14:textId="34DADF61" w:rsidR="00024205" w:rsidRPr="00606D7F" w:rsidRDefault="00024205" w:rsidP="007A0746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FECHA DE CDP:</w:t>
            </w:r>
            <w:r w:rsidR="00406D0E"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D565E3">
              <w:rPr>
                <w:rFonts w:asciiTheme="minorHAnsi" w:hAnsiTheme="minorHAnsi" w:cstheme="minorHAnsi"/>
                <w:sz w:val="20"/>
              </w:rPr>
              <w:t>01</w:t>
            </w:r>
            <w:r w:rsidR="00D63369">
              <w:rPr>
                <w:rFonts w:asciiTheme="minorHAnsi" w:hAnsiTheme="minorHAnsi" w:cstheme="minorHAnsi"/>
                <w:sz w:val="20"/>
              </w:rPr>
              <w:t>/</w:t>
            </w:r>
            <w:r w:rsidR="00D565E3">
              <w:rPr>
                <w:rFonts w:asciiTheme="minorHAnsi" w:hAnsiTheme="minorHAnsi" w:cstheme="minorHAnsi"/>
                <w:sz w:val="20"/>
              </w:rPr>
              <w:t>11</w:t>
            </w:r>
            <w:r w:rsidR="00D63369">
              <w:rPr>
                <w:rFonts w:asciiTheme="minorHAnsi" w:hAnsiTheme="minorHAnsi" w:cstheme="minorHAnsi"/>
                <w:sz w:val="20"/>
              </w:rPr>
              <w:t>/2022</w:t>
            </w:r>
          </w:p>
        </w:tc>
      </w:tr>
      <w:tr w:rsidR="00024205" w:rsidRPr="00606D7F" w14:paraId="21713F9E" w14:textId="77777777" w:rsidTr="00402333">
        <w:trPr>
          <w:trHeight w:val="1022"/>
        </w:trPr>
        <w:tc>
          <w:tcPr>
            <w:tcW w:w="8919" w:type="dxa"/>
            <w:gridSpan w:val="2"/>
          </w:tcPr>
          <w:p w14:paraId="6AE6BD00" w14:textId="77777777" w:rsidR="00024205" w:rsidRPr="00606D7F" w:rsidRDefault="00024205" w:rsidP="00E2518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DB26FA0" w14:textId="230A1BE9" w:rsidR="00024205" w:rsidRPr="002F4EBC" w:rsidRDefault="00024205" w:rsidP="002F4EBC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004980" w:rsidRPr="007F758E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>C-360</w:t>
            </w:r>
            <w:r w:rsidR="00004980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>5</w:t>
            </w:r>
            <w:r w:rsidR="00004980" w:rsidRPr="007F758E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 xml:space="preserve">-1300-2-0-3605007-02 </w:t>
            </w:r>
            <w:r w:rsidR="00004980" w:rsidRPr="00863916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 xml:space="preserve">ADQUISICIÓN DE BIENES Y SERVICIOS </w:t>
            </w:r>
            <w:r w:rsidR="00004980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>–</w:t>
            </w:r>
            <w:r w:rsidR="00004980" w:rsidRPr="00863916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 xml:space="preserve"> </w:t>
            </w:r>
            <w:r w:rsidR="00004980">
              <w:rPr>
                <w:rFonts w:eastAsiaTheme="minorEastAsia"/>
                <w:color w:val="000000"/>
                <w:sz w:val="14"/>
                <w:szCs w:val="14"/>
                <w:lang w:eastAsia="es-ES"/>
              </w:rPr>
              <w:t>SERVICIOS DE INVESTIGACIÓN DESARROLLO E INNOVACIÓN TECNOLOGICA ORIENTADOS A LA COMPETITIVIDAD DEL MERCADO DEL TRABAJO – IMPLANTACIÓN DEL PROGRAMA PARA LA INNOVACIÓN Y EL DESARROLLO</w:t>
            </w:r>
            <w:r w:rsidR="0013637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4137AE" w:rsidRPr="00402333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</w:t>
            </w:r>
          </w:p>
        </w:tc>
      </w:tr>
      <w:tr w:rsidR="00024205" w:rsidRPr="00606D7F" w14:paraId="527C0922" w14:textId="77777777" w:rsidTr="00795F26">
        <w:trPr>
          <w:trHeight w:val="626"/>
        </w:trPr>
        <w:tc>
          <w:tcPr>
            <w:tcW w:w="8919" w:type="dxa"/>
            <w:gridSpan w:val="2"/>
          </w:tcPr>
          <w:p w14:paraId="3F3795D6" w14:textId="0F89FE6F" w:rsidR="00024205" w:rsidRPr="00606D7F" w:rsidRDefault="00024205" w:rsidP="004932E4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El plazo de ejecución </w:t>
            </w:r>
            <w:r w:rsidR="006A3F64">
              <w:rPr>
                <w:rFonts w:asciiTheme="minorHAnsi" w:hAnsiTheme="minorHAnsi" w:cstheme="minorHAnsi"/>
                <w:sz w:val="20"/>
              </w:rPr>
              <w:t>del contrato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 será </w:t>
            </w:r>
            <w:r w:rsidR="00D9771A">
              <w:rPr>
                <w:rFonts w:asciiTheme="minorHAnsi" w:hAnsiTheme="minorHAnsi" w:cstheme="minorHAnsi"/>
                <w:sz w:val="20"/>
              </w:rPr>
              <w:t xml:space="preserve">hasta el </w:t>
            </w:r>
            <w:r w:rsidR="00004980">
              <w:rPr>
                <w:rFonts w:asciiTheme="minorHAnsi" w:hAnsiTheme="minorHAnsi" w:cstheme="minorHAnsi"/>
                <w:sz w:val="20"/>
              </w:rPr>
              <w:t>2</w:t>
            </w:r>
            <w:r w:rsidR="00EC513F">
              <w:rPr>
                <w:rFonts w:asciiTheme="minorHAnsi" w:hAnsiTheme="minorHAnsi" w:cstheme="minorHAnsi"/>
                <w:sz w:val="20"/>
              </w:rPr>
              <w:t>0</w:t>
            </w:r>
            <w:r w:rsidR="00364C3F" w:rsidRPr="009B17A4">
              <w:rPr>
                <w:rFonts w:asciiTheme="minorHAnsi" w:hAnsiTheme="minorHAnsi" w:cstheme="minorHAnsi"/>
                <w:sz w:val="20"/>
              </w:rPr>
              <w:t>/</w:t>
            </w:r>
            <w:r w:rsidR="00E2622D">
              <w:rPr>
                <w:rFonts w:asciiTheme="minorHAnsi" w:hAnsiTheme="minorHAnsi" w:cstheme="minorHAnsi"/>
                <w:sz w:val="20"/>
              </w:rPr>
              <w:t>1</w:t>
            </w:r>
            <w:r w:rsidR="00004980">
              <w:rPr>
                <w:rFonts w:asciiTheme="minorHAnsi" w:hAnsiTheme="minorHAnsi" w:cstheme="minorHAnsi"/>
                <w:sz w:val="20"/>
              </w:rPr>
              <w:t>2</w:t>
            </w:r>
            <w:r w:rsidR="00D9771A" w:rsidRPr="009B17A4">
              <w:rPr>
                <w:rFonts w:asciiTheme="minorHAnsi" w:hAnsiTheme="minorHAnsi" w:cstheme="minorHAnsi"/>
                <w:sz w:val="20"/>
              </w:rPr>
              <w:t>/202</w:t>
            </w:r>
            <w:r w:rsidR="0059372F">
              <w:rPr>
                <w:rFonts w:asciiTheme="minorHAnsi" w:hAnsiTheme="minorHAnsi" w:cstheme="minorHAnsi"/>
                <w:sz w:val="20"/>
              </w:rPr>
              <w:t>2</w:t>
            </w:r>
            <w:r w:rsidR="00606D7F" w:rsidRPr="009B17A4">
              <w:rPr>
                <w:rFonts w:asciiTheme="minorHAnsi" w:hAnsiTheme="minorHAnsi" w:cstheme="minorHAnsi"/>
                <w:sz w:val="20"/>
              </w:rPr>
              <w:t>, c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ontado a partir del </w:t>
            </w:r>
            <w:r w:rsidR="00D9771A">
              <w:rPr>
                <w:rFonts w:asciiTheme="minorHAnsi" w:hAnsiTheme="minorHAnsi" w:cstheme="minorHAnsi"/>
                <w:sz w:val="20"/>
              </w:rPr>
              <w:t>registro presupuestal</w:t>
            </w:r>
            <w:r w:rsidR="004B35CF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</w:tbl>
    <w:p w14:paraId="7B7747BF" w14:textId="2081D2E1" w:rsidR="00024205" w:rsidRDefault="00024205" w:rsidP="00E25187">
      <w:pPr>
        <w:ind w:left="102"/>
        <w:jc w:val="both"/>
        <w:rPr>
          <w:b/>
          <w:sz w:val="14"/>
        </w:rPr>
      </w:pPr>
    </w:p>
    <w:p w14:paraId="2A0867E5" w14:textId="32512259" w:rsidR="00024205" w:rsidRPr="002D389A" w:rsidRDefault="00024205" w:rsidP="00E25187">
      <w:pPr>
        <w:ind w:left="102"/>
        <w:jc w:val="both"/>
        <w:rPr>
          <w:b/>
          <w:i/>
          <w:iCs/>
          <w:sz w:val="12"/>
          <w:szCs w:val="20"/>
        </w:rPr>
      </w:pPr>
    </w:p>
    <w:p w14:paraId="1F867943" w14:textId="6D6C7263" w:rsidR="00024205" w:rsidRDefault="00402333" w:rsidP="00E25187">
      <w:pPr>
        <w:jc w:val="both"/>
        <w:rPr>
          <w:b/>
          <w:sz w:val="20"/>
        </w:rPr>
      </w:pPr>
      <w:r>
        <w:rPr>
          <w:b/>
          <w:sz w:val="20"/>
        </w:rPr>
        <w:t xml:space="preserve">  </w:t>
      </w:r>
    </w:p>
    <w:p w14:paraId="04E6B43E" w14:textId="77777777" w:rsidR="00024205" w:rsidRDefault="00024205" w:rsidP="00E25187">
      <w:pPr>
        <w:jc w:val="both"/>
        <w:rPr>
          <w:b/>
          <w:sz w:val="20"/>
        </w:rPr>
      </w:pPr>
    </w:p>
    <w:p w14:paraId="219D6B25" w14:textId="77777777" w:rsidR="00024205" w:rsidRDefault="00024205" w:rsidP="00E25187">
      <w:pPr>
        <w:jc w:val="both"/>
        <w:rPr>
          <w:b/>
          <w:sz w:val="20"/>
        </w:rPr>
      </w:pPr>
    </w:p>
    <w:p w14:paraId="2F241BE5" w14:textId="77777777" w:rsidR="00024205" w:rsidRPr="002D389A" w:rsidRDefault="00024205" w:rsidP="00E25187">
      <w:pPr>
        <w:spacing w:before="3"/>
        <w:jc w:val="both"/>
        <w:rPr>
          <w:b/>
          <w:sz w:val="18"/>
          <w:szCs w:val="20"/>
        </w:rPr>
      </w:pPr>
    </w:p>
    <w:p w14:paraId="174EF58A" w14:textId="77777777" w:rsidR="00EA390E" w:rsidRDefault="00024205" w:rsidP="00E25187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58242" behindDoc="0" locked="0" layoutInCell="1" allowOverlap="1" wp14:anchorId="56E6A0C0" wp14:editId="68B1C774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073DA7F4" wp14:editId="6360E3F3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3F653" w14:textId="77777777" w:rsidR="00024205" w:rsidRDefault="00024205" w:rsidP="00024205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DA7F4" id="Text Box 2" o:spid="_x0000_s1027" type="#_x0000_t202" style="position:absolute;left:0;text-align:left;margin-left:449.8pt;margin-top:11.7pt;width:5.85pt;height:11.6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" filled="f" stroked="f">
                <v:textbox inset="0,0,0,0">
                  <w:txbxContent>
                    <w:p w14:paraId="5443F653" w14:textId="77777777" w:rsidR="00024205" w:rsidRDefault="00024205" w:rsidP="00024205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58241" behindDoc="0" locked="0" layoutInCell="1" allowOverlap="1" wp14:anchorId="1715D6D8" wp14:editId="3BDFCFB8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58243" behindDoc="1" locked="0" layoutInCell="1" allowOverlap="1" wp14:anchorId="1430A8FA" wp14:editId="29CF3E36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sectPr w:rsidR="00EA390E" w:rsidSect="00024205">
      <w:pgSz w:w="12240" w:h="15840"/>
      <w:pgMar w:top="440" w:right="86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5C45A" w14:textId="77777777" w:rsidR="008E78F9" w:rsidRDefault="008E78F9" w:rsidP="00606D7F">
      <w:r>
        <w:separator/>
      </w:r>
    </w:p>
  </w:endnote>
  <w:endnote w:type="continuationSeparator" w:id="0">
    <w:p w14:paraId="2680020E" w14:textId="77777777" w:rsidR="008E78F9" w:rsidRDefault="008E78F9" w:rsidP="00606D7F">
      <w:r>
        <w:continuationSeparator/>
      </w:r>
    </w:p>
  </w:endnote>
  <w:endnote w:type="continuationNotice" w:id="1">
    <w:p w14:paraId="5F74E990" w14:textId="77777777" w:rsidR="008E78F9" w:rsidRDefault="008E78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B1C4B" w14:textId="77777777" w:rsidR="008E78F9" w:rsidRDefault="008E78F9" w:rsidP="00606D7F">
      <w:r>
        <w:separator/>
      </w:r>
    </w:p>
  </w:footnote>
  <w:footnote w:type="continuationSeparator" w:id="0">
    <w:p w14:paraId="395F8538" w14:textId="77777777" w:rsidR="008E78F9" w:rsidRDefault="008E78F9" w:rsidP="00606D7F">
      <w:r>
        <w:continuationSeparator/>
      </w:r>
    </w:p>
  </w:footnote>
  <w:footnote w:type="continuationNotice" w:id="1">
    <w:p w14:paraId="63AEA113" w14:textId="77777777" w:rsidR="008E78F9" w:rsidRDefault="008E78F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05"/>
    <w:rsid w:val="00004980"/>
    <w:rsid w:val="0001697A"/>
    <w:rsid w:val="00024205"/>
    <w:rsid w:val="00082E1A"/>
    <w:rsid w:val="000853C5"/>
    <w:rsid w:val="000A1147"/>
    <w:rsid w:val="000A2685"/>
    <w:rsid w:val="000C0B0A"/>
    <w:rsid w:val="000D0E69"/>
    <w:rsid w:val="000E1D21"/>
    <w:rsid w:val="00115D31"/>
    <w:rsid w:val="0013637A"/>
    <w:rsid w:val="0014158A"/>
    <w:rsid w:val="001850FD"/>
    <w:rsid w:val="00197C64"/>
    <w:rsid w:val="001B5E82"/>
    <w:rsid w:val="001D2DA4"/>
    <w:rsid w:val="0022681C"/>
    <w:rsid w:val="0022708B"/>
    <w:rsid w:val="00235D76"/>
    <w:rsid w:val="002C2A46"/>
    <w:rsid w:val="002D4326"/>
    <w:rsid w:val="002F4EBC"/>
    <w:rsid w:val="00307F6B"/>
    <w:rsid w:val="00326830"/>
    <w:rsid w:val="00334437"/>
    <w:rsid w:val="00364C3F"/>
    <w:rsid w:val="00365219"/>
    <w:rsid w:val="00370CA1"/>
    <w:rsid w:val="003774EB"/>
    <w:rsid w:val="00384D22"/>
    <w:rsid w:val="003A42FC"/>
    <w:rsid w:val="003A53ED"/>
    <w:rsid w:val="00402333"/>
    <w:rsid w:val="00406D0E"/>
    <w:rsid w:val="004137AE"/>
    <w:rsid w:val="00436D8C"/>
    <w:rsid w:val="00476531"/>
    <w:rsid w:val="00486E40"/>
    <w:rsid w:val="004932E4"/>
    <w:rsid w:val="004A1C3F"/>
    <w:rsid w:val="004B238E"/>
    <w:rsid w:val="004B35CF"/>
    <w:rsid w:val="004B43EC"/>
    <w:rsid w:val="004B7F3B"/>
    <w:rsid w:val="004D1904"/>
    <w:rsid w:val="004E4F65"/>
    <w:rsid w:val="00502737"/>
    <w:rsid w:val="005379FE"/>
    <w:rsid w:val="0054010A"/>
    <w:rsid w:val="00554D42"/>
    <w:rsid w:val="0059372F"/>
    <w:rsid w:val="005F640F"/>
    <w:rsid w:val="00602F79"/>
    <w:rsid w:val="006036F9"/>
    <w:rsid w:val="00606D7F"/>
    <w:rsid w:val="00643B51"/>
    <w:rsid w:val="0068050C"/>
    <w:rsid w:val="00683696"/>
    <w:rsid w:val="006A2312"/>
    <w:rsid w:val="006A3F64"/>
    <w:rsid w:val="006A6443"/>
    <w:rsid w:val="006A6C07"/>
    <w:rsid w:val="006B3A74"/>
    <w:rsid w:val="006D23A0"/>
    <w:rsid w:val="006D4863"/>
    <w:rsid w:val="006D5BAE"/>
    <w:rsid w:val="006F1683"/>
    <w:rsid w:val="006F5C5A"/>
    <w:rsid w:val="00700614"/>
    <w:rsid w:val="0070064E"/>
    <w:rsid w:val="00751002"/>
    <w:rsid w:val="0076376E"/>
    <w:rsid w:val="007A0746"/>
    <w:rsid w:val="007A37B9"/>
    <w:rsid w:val="007D47AF"/>
    <w:rsid w:val="007E14CD"/>
    <w:rsid w:val="00812680"/>
    <w:rsid w:val="00814DB7"/>
    <w:rsid w:val="00827887"/>
    <w:rsid w:val="00830F17"/>
    <w:rsid w:val="00841F45"/>
    <w:rsid w:val="008A0370"/>
    <w:rsid w:val="008A2784"/>
    <w:rsid w:val="008E78F9"/>
    <w:rsid w:val="008F04B6"/>
    <w:rsid w:val="009039CF"/>
    <w:rsid w:val="00906CE1"/>
    <w:rsid w:val="00912BD2"/>
    <w:rsid w:val="009209DE"/>
    <w:rsid w:val="0094502A"/>
    <w:rsid w:val="009A7594"/>
    <w:rsid w:val="009B17A4"/>
    <w:rsid w:val="009B2D6E"/>
    <w:rsid w:val="009C15FB"/>
    <w:rsid w:val="009D72C2"/>
    <w:rsid w:val="009E4903"/>
    <w:rsid w:val="009E5D8A"/>
    <w:rsid w:val="00A014D7"/>
    <w:rsid w:val="00A12C1F"/>
    <w:rsid w:val="00A27088"/>
    <w:rsid w:val="00A379FA"/>
    <w:rsid w:val="00A40447"/>
    <w:rsid w:val="00A425D6"/>
    <w:rsid w:val="00A5504E"/>
    <w:rsid w:val="00A80548"/>
    <w:rsid w:val="00AB3E2F"/>
    <w:rsid w:val="00AB6167"/>
    <w:rsid w:val="00AD52AB"/>
    <w:rsid w:val="00AD5BFC"/>
    <w:rsid w:val="00AE0CAD"/>
    <w:rsid w:val="00AE45C7"/>
    <w:rsid w:val="00B0531F"/>
    <w:rsid w:val="00B06DA7"/>
    <w:rsid w:val="00B17326"/>
    <w:rsid w:val="00B37399"/>
    <w:rsid w:val="00B42190"/>
    <w:rsid w:val="00B46674"/>
    <w:rsid w:val="00B5151F"/>
    <w:rsid w:val="00B840D7"/>
    <w:rsid w:val="00B96EA4"/>
    <w:rsid w:val="00BA6DCA"/>
    <w:rsid w:val="00BB35CF"/>
    <w:rsid w:val="00BC4592"/>
    <w:rsid w:val="00BD0707"/>
    <w:rsid w:val="00BD79CC"/>
    <w:rsid w:val="00C02836"/>
    <w:rsid w:val="00C17283"/>
    <w:rsid w:val="00C46229"/>
    <w:rsid w:val="00C47BA7"/>
    <w:rsid w:val="00C569C5"/>
    <w:rsid w:val="00C630D5"/>
    <w:rsid w:val="00C65FF5"/>
    <w:rsid w:val="00CD73BB"/>
    <w:rsid w:val="00CE1E07"/>
    <w:rsid w:val="00D3341D"/>
    <w:rsid w:val="00D565E3"/>
    <w:rsid w:val="00D63369"/>
    <w:rsid w:val="00D7531D"/>
    <w:rsid w:val="00D9771A"/>
    <w:rsid w:val="00DB4D17"/>
    <w:rsid w:val="00DB5202"/>
    <w:rsid w:val="00DC2FFB"/>
    <w:rsid w:val="00DF3219"/>
    <w:rsid w:val="00E10A69"/>
    <w:rsid w:val="00E25187"/>
    <w:rsid w:val="00E2622D"/>
    <w:rsid w:val="00E3571B"/>
    <w:rsid w:val="00E456E2"/>
    <w:rsid w:val="00E67B24"/>
    <w:rsid w:val="00EA390E"/>
    <w:rsid w:val="00EC19CE"/>
    <w:rsid w:val="00EC513F"/>
    <w:rsid w:val="00F06298"/>
    <w:rsid w:val="00F20EBA"/>
    <w:rsid w:val="00F7020C"/>
    <w:rsid w:val="00F845B1"/>
    <w:rsid w:val="00F96E9F"/>
    <w:rsid w:val="00FC0C3D"/>
    <w:rsid w:val="00FC2C24"/>
    <w:rsid w:val="00FF6F62"/>
    <w:rsid w:val="00FF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AADEC"/>
  <w15:docId w15:val="{37F8ED30-287F-4B41-A151-79FF83DC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2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420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24205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420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24205"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242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4205"/>
    <w:rPr>
      <w:rFonts w:ascii="Tahoma" w:eastAsia="Arial" w:hAnsi="Tahoma" w:cs="Tahoma"/>
      <w:sz w:val="16"/>
      <w:szCs w:val="16"/>
      <w:lang w:val="es-ES"/>
    </w:rPr>
  </w:style>
  <w:style w:type="paragraph" w:customStyle="1" w:styleId="Default">
    <w:name w:val="Default"/>
    <w:rsid w:val="004137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06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6D7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06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6D7F"/>
    <w:rPr>
      <w:rFonts w:ascii="Arial" w:eastAsia="Arial" w:hAnsi="Arial" w:cs="Arial"/>
      <w:lang w:val="es-ES"/>
    </w:rPr>
  </w:style>
  <w:style w:type="character" w:customStyle="1" w:styleId="vortalnumericspan">
    <w:name w:val="vortalnumericspan"/>
    <w:basedOn w:val="Fuentedeprrafopredeter"/>
    <w:rsid w:val="00F7020C"/>
  </w:style>
  <w:style w:type="character" w:customStyle="1" w:styleId="dossiermaininfodetailboxtitlelabel">
    <w:name w:val="dossiermaininfodetailboxtitlelabel"/>
    <w:basedOn w:val="Fuentedeprrafopredeter"/>
    <w:rsid w:val="00235D76"/>
  </w:style>
  <w:style w:type="character" w:styleId="Hipervnculo">
    <w:name w:val="Hyperlink"/>
    <w:basedOn w:val="Fuentedeprrafopredeter"/>
    <w:uiPriority w:val="99"/>
    <w:unhideWhenUsed/>
    <w:rsid w:val="00235D7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5D7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4A1C3F"/>
    <w:pPr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Public/Tendering/ContractNoticePhases/View?PPI=CO1.PPI.21428629&amp;isFromPublicArea=True&amp;isModal=Fals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Toro</dc:creator>
  <cp:lastModifiedBy>Edwin Eddaly Sibo Ortíz</cp:lastModifiedBy>
  <cp:revision>75</cp:revision>
  <dcterms:created xsi:type="dcterms:W3CDTF">2021-11-19T21:21:00Z</dcterms:created>
  <dcterms:modified xsi:type="dcterms:W3CDTF">2022-11-15T21:05:00Z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2022-10-26T18:35:18Z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031164d8-bb31-4dad-a896-c10650caafc7</vt:lpwstr>
  </property>
  <property fmtid="{D5CDD505-2E9C-101B-9397-08002B2CF9AE}" pid="8" name="MSIP_Label_1299739c-ad3d-4908-806e-4d91151a6e13_ContentBits">
    <vt:lpwstr>0</vt:lpwstr>
  </property>
</Properties>
</file>