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4BC7E" w14:textId="77777777" w:rsidR="00A63563" w:rsidRPr="00243FDF" w:rsidRDefault="00A63563" w:rsidP="00674869">
      <w:pPr>
        <w:spacing w:after="0" w:line="360" w:lineRule="auto"/>
        <w:jc w:val="both"/>
        <w:rPr>
          <w:rFonts w:ascii="Arial" w:hAnsi="Arial" w:cs="Arial"/>
          <w:b/>
          <w:color w:val="000000" w:themeColor="text1"/>
        </w:rPr>
      </w:pPr>
      <w:r w:rsidRPr="00243FDF">
        <w:rPr>
          <w:rFonts w:ascii="Arial" w:hAnsi="Arial" w:cs="Arial"/>
          <w:b/>
          <w:color w:val="000000" w:themeColor="text1"/>
        </w:rPr>
        <w:t xml:space="preserve">PROCESO </w:t>
      </w:r>
      <w:r w:rsidR="00D860CF" w:rsidRPr="00243FDF">
        <w:rPr>
          <w:rFonts w:ascii="Arial" w:hAnsi="Arial" w:cs="Arial"/>
          <w:b/>
          <w:color w:val="000000" w:themeColor="text1"/>
        </w:rPr>
        <w:t xml:space="preserve">GESTIÓN DEL TALENTO HUMANO </w:t>
      </w:r>
    </w:p>
    <w:p w14:paraId="56E02EE0" w14:textId="77777777" w:rsidR="00A63563" w:rsidRPr="00243FDF" w:rsidRDefault="006C79F1" w:rsidP="00674869">
      <w:pPr>
        <w:spacing w:after="0" w:line="360" w:lineRule="auto"/>
        <w:jc w:val="both"/>
        <w:rPr>
          <w:rFonts w:ascii="Arial" w:hAnsi="Arial" w:cs="Arial"/>
          <w:b/>
        </w:rPr>
      </w:pPr>
      <w:hyperlink r:id="rId11" w:tooltip="Descargar el documento" w:history="1">
        <w:r w:rsidR="00D860CF" w:rsidRPr="00243FDF">
          <w:rPr>
            <w:rFonts w:ascii="Arial" w:hAnsi="Arial" w:cs="Arial"/>
            <w:b/>
          </w:rPr>
          <w:t>FORMATO INFORME MENSUAL EJECUCIÓN CONTRACTUAL</w:t>
        </w:r>
      </w:hyperlink>
    </w:p>
    <w:p w14:paraId="71732003" w14:textId="77777777" w:rsidR="00D860CF" w:rsidRPr="00243FDF" w:rsidRDefault="00D860CF" w:rsidP="00674869">
      <w:pPr>
        <w:spacing w:after="0" w:line="360" w:lineRule="auto"/>
        <w:jc w:val="both"/>
        <w:rPr>
          <w:rFonts w:ascii="Arial" w:hAnsi="Arial" w:cs="Arial"/>
          <w:b/>
        </w:rPr>
      </w:pPr>
    </w:p>
    <w:p w14:paraId="68A00EB8" w14:textId="3DC097BC" w:rsidR="00D860CF" w:rsidRPr="00243FDF" w:rsidRDefault="00111838" w:rsidP="00674869">
      <w:pPr>
        <w:pStyle w:val="Sinespaciado"/>
        <w:tabs>
          <w:tab w:val="center" w:pos="4419"/>
        </w:tabs>
        <w:ind w:left="4678"/>
        <w:jc w:val="both"/>
        <w:rPr>
          <w:rFonts w:ascii="Arial" w:hAnsi="Arial" w:cs="Arial"/>
          <w:color w:val="000000" w:themeColor="text1"/>
        </w:rPr>
      </w:pPr>
      <w:r w:rsidRPr="00243FDF">
        <w:rPr>
          <w:rFonts w:ascii="Arial" w:hAnsi="Arial" w:cs="Arial"/>
          <w:color w:val="000000" w:themeColor="text1"/>
        </w:rPr>
        <w:t xml:space="preserve">Bucaramanga, </w:t>
      </w:r>
      <w:r w:rsidR="004E515F" w:rsidRPr="00243FDF">
        <w:rPr>
          <w:rFonts w:ascii="Arial" w:hAnsi="Arial" w:cs="Arial"/>
          <w:color w:val="000000" w:themeColor="text1"/>
        </w:rPr>
        <w:t>2</w:t>
      </w:r>
      <w:r w:rsidR="00F857B3">
        <w:rPr>
          <w:rFonts w:ascii="Arial" w:hAnsi="Arial" w:cs="Arial"/>
          <w:color w:val="000000" w:themeColor="text1"/>
        </w:rPr>
        <w:t>0</w:t>
      </w:r>
      <w:r w:rsidR="004E515F" w:rsidRPr="00243FDF">
        <w:rPr>
          <w:rFonts w:ascii="Arial" w:hAnsi="Arial" w:cs="Arial"/>
          <w:color w:val="000000" w:themeColor="text1"/>
        </w:rPr>
        <w:t xml:space="preserve"> </w:t>
      </w:r>
      <w:r w:rsidRPr="00243FDF">
        <w:rPr>
          <w:rFonts w:ascii="Arial" w:hAnsi="Arial" w:cs="Arial"/>
          <w:color w:val="000000" w:themeColor="text1"/>
        </w:rPr>
        <w:t xml:space="preserve">de </w:t>
      </w:r>
      <w:r w:rsidR="00F857B3">
        <w:rPr>
          <w:rFonts w:ascii="Arial" w:hAnsi="Arial" w:cs="Arial"/>
          <w:color w:val="000000" w:themeColor="text1"/>
        </w:rPr>
        <w:t>junio</w:t>
      </w:r>
      <w:r w:rsidRPr="00243FDF">
        <w:rPr>
          <w:rFonts w:ascii="Arial" w:hAnsi="Arial" w:cs="Arial"/>
          <w:color w:val="000000" w:themeColor="text1"/>
        </w:rPr>
        <w:t xml:space="preserve"> de 2023</w:t>
      </w:r>
      <w:r w:rsidR="00D860CF" w:rsidRPr="00243FDF">
        <w:rPr>
          <w:rFonts w:ascii="Arial" w:hAnsi="Arial" w:cs="Arial"/>
          <w:color w:val="000000" w:themeColor="text1"/>
        </w:rPr>
        <w:tab/>
      </w:r>
    </w:p>
    <w:p w14:paraId="358AF575" w14:textId="77777777" w:rsidR="00111838" w:rsidRPr="00243FDF" w:rsidRDefault="00111838" w:rsidP="00674869">
      <w:pPr>
        <w:pStyle w:val="Sinespaciado"/>
        <w:tabs>
          <w:tab w:val="left" w:pos="8724"/>
        </w:tabs>
        <w:jc w:val="both"/>
        <w:rPr>
          <w:rFonts w:ascii="Arial" w:eastAsia="Calibri" w:hAnsi="Arial" w:cs="Arial"/>
          <w:color w:val="000000" w:themeColor="text1"/>
          <w:lang w:val="es-ES"/>
        </w:rPr>
      </w:pPr>
      <w:r w:rsidRPr="00243FDF">
        <w:rPr>
          <w:rFonts w:ascii="Arial" w:eastAsia="Calibri" w:hAnsi="Arial" w:cs="Arial"/>
          <w:color w:val="000000" w:themeColor="text1"/>
          <w:lang w:val="es-ES"/>
        </w:rPr>
        <w:t>Señor (a)</w:t>
      </w:r>
      <w:r w:rsidRPr="00243FDF">
        <w:rPr>
          <w:rFonts w:ascii="Arial" w:eastAsia="Calibri" w:hAnsi="Arial" w:cs="Arial"/>
          <w:color w:val="000000" w:themeColor="text1"/>
          <w:lang w:val="es-ES"/>
        </w:rPr>
        <w:tab/>
      </w:r>
    </w:p>
    <w:p w14:paraId="2EF74F43" w14:textId="77777777" w:rsidR="00111838" w:rsidRPr="00243FDF" w:rsidRDefault="00111838" w:rsidP="00674869">
      <w:pPr>
        <w:pStyle w:val="Sinespaciado"/>
        <w:jc w:val="both"/>
        <w:rPr>
          <w:rFonts w:ascii="Arial" w:eastAsia="Calibri" w:hAnsi="Arial" w:cs="Arial"/>
          <w:b/>
          <w:color w:val="000000" w:themeColor="text1"/>
          <w:lang w:val="es-ES"/>
        </w:rPr>
      </w:pPr>
      <w:r w:rsidRPr="00243FDF">
        <w:rPr>
          <w:rFonts w:ascii="Arial" w:eastAsia="Calibri" w:hAnsi="Arial" w:cs="Arial"/>
          <w:b/>
          <w:color w:val="000000" w:themeColor="text1"/>
          <w:lang w:val="es-ES"/>
        </w:rPr>
        <w:t xml:space="preserve">CAMPO ELIAS GUTIERREZ POLANIA </w:t>
      </w:r>
    </w:p>
    <w:p w14:paraId="60A89B4C" w14:textId="77777777" w:rsidR="00111838" w:rsidRPr="00243FDF" w:rsidRDefault="00111838" w:rsidP="00674869">
      <w:pPr>
        <w:pStyle w:val="Sinespaciado"/>
        <w:jc w:val="both"/>
        <w:rPr>
          <w:rFonts w:ascii="Arial" w:eastAsia="Calibri" w:hAnsi="Arial" w:cs="Arial"/>
          <w:b/>
          <w:color w:val="000000" w:themeColor="text1"/>
          <w:lang w:val="es-ES"/>
        </w:rPr>
      </w:pPr>
      <w:r w:rsidRPr="00243FDF">
        <w:rPr>
          <w:rFonts w:ascii="Arial" w:eastAsia="Calibri" w:hAnsi="Arial" w:cs="Arial"/>
          <w:color w:val="000000" w:themeColor="text1"/>
          <w:lang w:val="es-ES"/>
        </w:rPr>
        <w:t xml:space="preserve">SUPERVISOR(A) CONTRATO No. </w:t>
      </w:r>
      <w:bookmarkStart w:id="0" w:name="_Hlk127959566"/>
      <w:r w:rsidRPr="00243FDF">
        <w:rPr>
          <w:rFonts w:ascii="Arial" w:eastAsia="Calibri" w:hAnsi="Arial" w:cs="Arial"/>
          <w:bCs/>
          <w:color w:val="000000" w:themeColor="text1"/>
          <w:lang w:val="es-ES"/>
        </w:rPr>
        <w:t>CO1.PCCNTR.4512244</w:t>
      </w:r>
      <w:bookmarkEnd w:id="0"/>
    </w:p>
    <w:p w14:paraId="3F5AAA45" w14:textId="77777777" w:rsidR="00111838" w:rsidRPr="00243FDF" w:rsidRDefault="00111838" w:rsidP="00674869">
      <w:pPr>
        <w:pStyle w:val="Sinespaciado"/>
        <w:jc w:val="both"/>
        <w:rPr>
          <w:rFonts w:ascii="Arial" w:eastAsia="Calibri" w:hAnsi="Arial" w:cs="Arial"/>
          <w:color w:val="000000" w:themeColor="text1"/>
          <w:lang w:val="es-ES"/>
        </w:rPr>
      </w:pPr>
      <w:r w:rsidRPr="00243FDF">
        <w:rPr>
          <w:rFonts w:ascii="Arial" w:eastAsia="Calibri" w:hAnsi="Arial" w:cs="Arial"/>
          <w:color w:val="000000" w:themeColor="text1"/>
          <w:lang w:val="es-ES"/>
        </w:rPr>
        <w:t>Cargo del supervisor: Coordinador de Convenios en SENA</w:t>
      </w:r>
    </w:p>
    <w:p w14:paraId="1442F5FB" w14:textId="77777777" w:rsidR="00111838" w:rsidRPr="00243FDF" w:rsidRDefault="00111838" w:rsidP="00674869">
      <w:pPr>
        <w:pStyle w:val="Sinespaciado"/>
        <w:jc w:val="both"/>
        <w:rPr>
          <w:rFonts w:ascii="Arial" w:eastAsia="Calibri" w:hAnsi="Arial" w:cs="Arial"/>
          <w:color w:val="000000" w:themeColor="text1"/>
          <w:lang w:val="es-ES"/>
        </w:rPr>
      </w:pPr>
      <w:r w:rsidRPr="00243FDF">
        <w:rPr>
          <w:rFonts w:ascii="Arial" w:eastAsia="Calibri" w:hAnsi="Arial" w:cs="Arial"/>
          <w:color w:val="000000" w:themeColor="text1"/>
          <w:lang w:val="es-ES"/>
        </w:rPr>
        <w:t>Dependencia DESPACHO DIRECCION</w:t>
      </w:r>
    </w:p>
    <w:p w14:paraId="67E35AA6" w14:textId="77777777" w:rsidR="00111838" w:rsidRPr="00243FDF" w:rsidRDefault="00111838" w:rsidP="00674869">
      <w:pPr>
        <w:pStyle w:val="Sinespaciado"/>
        <w:jc w:val="both"/>
        <w:rPr>
          <w:rFonts w:ascii="Arial" w:hAnsi="Arial" w:cs="Arial"/>
          <w:color w:val="000000" w:themeColor="text1"/>
          <w:lang w:val="es-ES"/>
        </w:rPr>
      </w:pPr>
      <w:r w:rsidRPr="00243FDF">
        <w:rPr>
          <w:rFonts w:ascii="Arial" w:hAnsi="Arial" w:cs="Arial"/>
          <w:color w:val="000000" w:themeColor="text1"/>
          <w:lang w:val="es-ES"/>
        </w:rPr>
        <w:t>Bucaramanga</w:t>
      </w:r>
    </w:p>
    <w:p w14:paraId="4B5430D0" w14:textId="56A1B460" w:rsidR="00D860CF" w:rsidRPr="00243FDF" w:rsidRDefault="00D860CF" w:rsidP="00674869">
      <w:pPr>
        <w:ind w:left="4678"/>
        <w:jc w:val="both"/>
        <w:rPr>
          <w:rFonts w:ascii="Arial" w:hAnsi="Arial" w:cs="Arial"/>
          <w:color w:val="000000" w:themeColor="text1"/>
        </w:rPr>
      </w:pPr>
      <w:r w:rsidRPr="00243FDF">
        <w:rPr>
          <w:rFonts w:ascii="Arial" w:hAnsi="Arial" w:cs="Arial"/>
          <w:b/>
          <w:color w:val="000000" w:themeColor="text1"/>
          <w:lang w:val="es-ES"/>
        </w:rPr>
        <w:t>Asunto:</w:t>
      </w:r>
      <w:r w:rsidRPr="00243FDF">
        <w:rPr>
          <w:rFonts w:ascii="Arial" w:hAnsi="Arial" w:cs="Arial"/>
          <w:color w:val="000000" w:themeColor="text1"/>
          <w:lang w:val="es-ES"/>
        </w:rPr>
        <w:t xml:space="preserve"> </w:t>
      </w:r>
      <w:r w:rsidR="00111838" w:rsidRPr="00243FDF">
        <w:rPr>
          <w:rFonts w:ascii="Arial" w:hAnsi="Arial" w:cs="Arial"/>
          <w:color w:val="000000" w:themeColor="text1"/>
        </w:rPr>
        <w:t xml:space="preserve">Informe mensual de ejecución contractual Mes de </w:t>
      </w:r>
      <w:r w:rsidR="0078223A">
        <w:rPr>
          <w:rFonts w:ascii="Arial" w:hAnsi="Arial" w:cs="Arial"/>
          <w:color w:val="000000" w:themeColor="text1"/>
        </w:rPr>
        <w:t xml:space="preserve">junio </w:t>
      </w:r>
      <w:r w:rsidR="00111838" w:rsidRPr="00243FDF">
        <w:rPr>
          <w:rFonts w:ascii="Arial" w:hAnsi="Arial" w:cs="Arial"/>
          <w:color w:val="000000" w:themeColor="text1"/>
        </w:rPr>
        <w:t>del año 2023</w:t>
      </w:r>
    </w:p>
    <w:p w14:paraId="1DCC7454" w14:textId="5C4D80C2" w:rsidR="00D860CF" w:rsidRPr="00243FDF" w:rsidRDefault="00D860CF" w:rsidP="00674869">
      <w:pPr>
        <w:pStyle w:val="Sinespaciado"/>
        <w:jc w:val="both"/>
        <w:rPr>
          <w:rFonts w:ascii="Arial" w:hAnsi="Arial" w:cs="Arial"/>
        </w:rPr>
      </w:pPr>
      <w:r w:rsidRPr="00243FDF">
        <w:rPr>
          <w:rFonts w:ascii="Arial" w:hAnsi="Arial" w:cs="Arial"/>
          <w:b/>
          <w:lang w:val="es-ES"/>
        </w:rPr>
        <w:t>Referencia:</w:t>
      </w:r>
      <w:r w:rsidRPr="00243FDF">
        <w:rPr>
          <w:rFonts w:ascii="Arial" w:hAnsi="Arial" w:cs="Arial"/>
        </w:rPr>
        <w:t xml:space="preserve"> </w:t>
      </w:r>
      <w:r w:rsidR="00111838" w:rsidRPr="00243FDF">
        <w:rPr>
          <w:rFonts w:ascii="Arial" w:hAnsi="Arial" w:cs="Arial"/>
        </w:rPr>
        <w:t xml:space="preserve">No </w:t>
      </w:r>
      <w:bookmarkStart w:id="1" w:name="_Hlk127907757"/>
      <w:r w:rsidR="00111838" w:rsidRPr="00243FDF">
        <w:rPr>
          <w:rFonts w:ascii="Arial" w:hAnsi="Arial" w:cs="Arial"/>
        </w:rPr>
        <w:t xml:space="preserve">CO1.PCCNTR.4512244 </w:t>
      </w:r>
      <w:bookmarkEnd w:id="1"/>
      <w:r w:rsidR="00111838" w:rsidRPr="00243FDF">
        <w:rPr>
          <w:rFonts w:ascii="Arial" w:hAnsi="Arial" w:cs="Arial"/>
        </w:rPr>
        <w:t>del año 2023</w:t>
      </w:r>
    </w:p>
    <w:p w14:paraId="24516AAB" w14:textId="77777777" w:rsidR="00111838" w:rsidRPr="00243FDF" w:rsidRDefault="00111838" w:rsidP="00674869">
      <w:pPr>
        <w:pStyle w:val="Sinespaciado"/>
        <w:jc w:val="both"/>
        <w:rPr>
          <w:rFonts w:ascii="Arial" w:hAnsi="Arial" w:cs="Arial"/>
        </w:rPr>
      </w:pPr>
    </w:p>
    <w:p w14:paraId="4797733C" w14:textId="7E957A43" w:rsidR="00D860CF" w:rsidRPr="00243FDF" w:rsidRDefault="00111838" w:rsidP="00674869">
      <w:pPr>
        <w:pStyle w:val="Sinespaciado"/>
        <w:jc w:val="both"/>
        <w:rPr>
          <w:rFonts w:ascii="Arial" w:hAnsi="Arial" w:cs="Arial"/>
        </w:rPr>
      </w:pPr>
      <w:r w:rsidRPr="00243FDF">
        <w:rPr>
          <w:rFonts w:ascii="Arial" w:hAnsi="Arial" w:cs="Arial"/>
        </w:rPr>
        <w:t>Emilse Pineda Quiroga</w:t>
      </w:r>
      <w:r w:rsidR="00D860CF" w:rsidRPr="00243FDF">
        <w:rPr>
          <w:rFonts w:ascii="Arial" w:hAnsi="Arial" w:cs="Arial"/>
        </w:rPr>
        <w:t xml:space="preserve">, </w:t>
      </w:r>
      <w:r w:rsidR="00D860CF" w:rsidRPr="00243FDF">
        <w:rPr>
          <w:rFonts w:ascii="Arial" w:hAnsi="Arial" w:cs="Arial"/>
          <w:lang w:val="es-ES"/>
        </w:rPr>
        <w:t>identificado con la cédula de ciudadanía No.</w:t>
      </w:r>
      <w:r w:rsidRPr="00243FDF">
        <w:rPr>
          <w:rFonts w:ascii="Arial" w:hAnsi="Arial" w:cs="Arial"/>
          <w:lang w:val="es-ES"/>
        </w:rPr>
        <w:t xml:space="preserve"> 1.020.772.440 </w:t>
      </w:r>
      <w:r w:rsidR="00D860CF" w:rsidRPr="00243FDF">
        <w:rPr>
          <w:rFonts w:ascii="Arial" w:hAnsi="Arial" w:cs="Arial"/>
          <w:lang w:val="es-ES"/>
        </w:rPr>
        <w:t>de</w:t>
      </w:r>
      <w:r w:rsidRPr="00243FDF">
        <w:rPr>
          <w:rFonts w:ascii="Arial" w:hAnsi="Arial" w:cs="Arial"/>
          <w:lang w:val="es-ES"/>
        </w:rPr>
        <w:t xml:space="preserve"> </w:t>
      </w:r>
      <w:r w:rsidR="004E515F" w:rsidRPr="00243FDF">
        <w:rPr>
          <w:rFonts w:ascii="Arial" w:hAnsi="Arial" w:cs="Arial"/>
          <w:lang w:val="es-ES"/>
        </w:rPr>
        <w:t>Bogotá</w:t>
      </w:r>
      <w:r w:rsidR="00D860CF" w:rsidRPr="00243FDF">
        <w:rPr>
          <w:rFonts w:ascii="Arial" w:hAnsi="Arial" w:cs="Arial"/>
          <w:lang w:val="es-ES"/>
        </w:rPr>
        <w:t xml:space="preserve">, en mi calidad de Contratista del SENA, en </w:t>
      </w:r>
      <w:r w:rsidRPr="00243FDF">
        <w:rPr>
          <w:rFonts w:ascii="Arial" w:hAnsi="Arial" w:cs="Arial"/>
          <w:lang w:val="es-ES"/>
        </w:rPr>
        <w:t xml:space="preserve">despacho </w:t>
      </w:r>
      <w:r w:rsidR="004E515F" w:rsidRPr="00243FDF">
        <w:rPr>
          <w:rFonts w:ascii="Arial" w:hAnsi="Arial" w:cs="Arial"/>
          <w:lang w:val="es-ES"/>
        </w:rPr>
        <w:t>dirección</w:t>
      </w:r>
      <w:r w:rsidRPr="00243FDF">
        <w:rPr>
          <w:rFonts w:ascii="Arial" w:hAnsi="Arial" w:cs="Arial"/>
          <w:lang w:val="es-ES"/>
        </w:rPr>
        <w:t xml:space="preserve"> </w:t>
      </w:r>
      <w:r w:rsidR="00D860CF" w:rsidRPr="00243FDF">
        <w:rPr>
          <w:rFonts w:ascii="Arial" w:hAnsi="Arial" w:cs="Arial"/>
          <w:lang w:val="es-ES"/>
        </w:rPr>
        <w:t>en cumplimiento del Contrato de Prestación de Servicios</w:t>
      </w:r>
      <w:r w:rsidR="00D860CF" w:rsidRPr="00243FDF">
        <w:rPr>
          <w:rFonts w:ascii="Arial" w:hAnsi="Arial" w:cs="Arial"/>
        </w:rPr>
        <w:t xml:space="preserve"> de la referencia, </w:t>
      </w:r>
      <w:r w:rsidR="00D860CF" w:rsidRPr="00243FDF">
        <w:rPr>
          <w:rFonts w:ascii="Arial" w:hAnsi="Arial" w:cs="Arial"/>
          <w:lang w:val="es-ES"/>
        </w:rPr>
        <w:t xml:space="preserve">a </w:t>
      </w:r>
      <w:r w:rsidR="004E515F" w:rsidRPr="00243FDF">
        <w:rPr>
          <w:rFonts w:ascii="Arial" w:hAnsi="Arial" w:cs="Arial"/>
          <w:lang w:val="es-ES"/>
        </w:rPr>
        <w:t>continuación,</w:t>
      </w:r>
      <w:r w:rsidR="00D860CF" w:rsidRPr="00243FDF">
        <w:rPr>
          <w:rFonts w:ascii="Arial" w:hAnsi="Arial" w:cs="Arial"/>
          <w:lang w:val="es-ES"/>
        </w:rPr>
        <w:t xml:space="preserve"> presento el Informe de actividades realizadas en el mes objeto de cobro. </w:t>
      </w:r>
    </w:p>
    <w:p w14:paraId="182CB1E5" w14:textId="77777777" w:rsidR="00D860CF" w:rsidRPr="00243FDF" w:rsidRDefault="00D860CF" w:rsidP="00674869">
      <w:pPr>
        <w:pStyle w:val="Sinespaciado"/>
        <w:jc w:val="both"/>
        <w:rPr>
          <w:rFonts w:ascii="Arial" w:eastAsia="Calibri" w:hAnsi="Arial" w:cs="Arial"/>
        </w:rPr>
      </w:pPr>
    </w:p>
    <w:p w14:paraId="05B163A7" w14:textId="6CE81D99" w:rsidR="00D860CF" w:rsidRPr="00243FDF" w:rsidRDefault="00D860CF" w:rsidP="00674869">
      <w:pPr>
        <w:pStyle w:val="Sinespaciado"/>
        <w:jc w:val="both"/>
        <w:rPr>
          <w:rFonts w:ascii="Arial" w:hAnsi="Arial" w:cs="Arial"/>
        </w:rPr>
      </w:pPr>
      <w:r w:rsidRPr="00243FDF">
        <w:rPr>
          <w:rFonts w:ascii="Arial" w:hAnsi="Arial" w:cs="Arial"/>
          <w:b/>
        </w:rPr>
        <w:t>Valor y forma de Pago</w:t>
      </w:r>
      <w:r w:rsidRPr="00243FDF">
        <w:rPr>
          <w:rFonts w:ascii="Arial" w:hAnsi="Arial" w:cs="Arial"/>
        </w:rPr>
        <w:t xml:space="preserve">: </w:t>
      </w:r>
      <w:r w:rsidR="00111838" w:rsidRPr="00243FDF">
        <w:rPr>
          <w:rFonts w:ascii="Arial" w:hAnsi="Arial" w:cs="Arial"/>
        </w:rPr>
        <w:t>se fija como valor total para el contrato la suma de CUARENTA Y OCHO MILLONES QUINIENTOS CUARENTA Y SEIS MIL CUATROCIENTOS CUARENTA Y TRES PESOS M/</w:t>
      </w:r>
      <w:r w:rsidR="004E515F" w:rsidRPr="00243FDF">
        <w:rPr>
          <w:rFonts w:ascii="Arial" w:hAnsi="Arial" w:cs="Arial"/>
        </w:rPr>
        <w:t>CTE (</w:t>
      </w:r>
      <w:r w:rsidR="00111838" w:rsidRPr="00243FDF">
        <w:rPr>
          <w:rFonts w:ascii="Arial" w:hAnsi="Arial" w:cs="Arial"/>
        </w:rPr>
        <w:t>$ 48.546.443). Esta suma será pagada por el SENA al contratista de la siguiente manera: Once (11) pagos iguales por los meses de febrero a diciembre de 2023 por valor de CUATRO MILLONES CUATROCIENTOS TRECE MIL TRESCIENTOS TRECE PESOS M/CTE. ($4.413.313) cada uno incluido Iva</w:t>
      </w:r>
      <w:r w:rsidRPr="00243FDF">
        <w:rPr>
          <w:rFonts w:ascii="Arial" w:hAnsi="Arial" w:cs="Arial"/>
        </w:rPr>
        <w:t>.</w:t>
      </w:r>
    </w:p>
    <w:p w14:paraId="0148BFC2" w14:textId="77777777" w:rsidR="00D860CF" w:rsidRPr="00243FDF" w:rsidRDefault="00D860CF" w:rsidP="00674869">
      <w:pPr>
        <w:pStyle w:val="Sinespaciado"/>
        <w:jc w:val="both"/>
        <w:rPr>
          <w:rFonts w:ascii="Arial" w:hAnsi="Arial" w:cs="Arial"/>
        </w:rPr>
      </w:pPr>
    </w:p>
    <w:p w14:paraId="5EF130E5" w14:textId="04034749" w:rsidR="00D860CF" w:rsidRPr="00243FDF" w:rsidRDefault="00D860CF" w:rsidP="00674869">
      <w:pPr>
        <w:pStyle w:val="Sinespaciado"/>
        <w:jc w:val="both"/>
        <w:rPr>
          <w:rFonts w:ascii="Arial" w:hAnsi="Arial" w:cs="Arial"/>
        </w:rPr>
      </w:pPr>
      <w:r w:rsidRPr="00243FDF">
        <w:rPr>
          <w:rFonts w:ascii="Arial" w:hAnsi="Arial" w:cs="Arial"/>
          <w:b/>
        </w:rPr>
        <w:t>Plazo:</w:t>
      </w:r>
      <w:r w:rsidRPr="00243FDF">
        <w:rPr>
          <w:rFonts w:ascii="Arial" w:hAnsi="Arial" w:cs="Arial"/>
        </w:rPr>
        <w:t xml:space="preserve"> </w:t>
      </w:r>
      <w:r w:rsidR="00D13529" w:rsidRPr="00243FDF">
        <w:rPr>
          <w:rFonts w:ascii="Arial" w:hAnsi="Arial" w:cs="Arial"/>
        </w:rPr>
        <w:t>Hasta el 30 de diciembre de 2023</w:t>
      </w:r>
      <w:r w:rsidRPr="00243FDF">
        <w:rPr>
          <w:rFonts w:ascii="Arial" w:hAnsi="Arial" w:cs="Arial"/>
        </w:rPr>
        <w:t>.</w:t>
      </w:r>
    </w:p>
    <w:p w14:paraId="65ED9C9A" w14:textId="77777777" w:rsidR="00D860CF" w:rsidRPr="00243FDF" w:rsidRDefault="00D860CF" w:rsidP="00674869">
      <w:pPr>
        <w:pStyle w:val="Sinespaciado"/>
        <w:jc w:val="both"/>
        <w:rPr>
          <w:rFonts w:ascii="Arial" w:hAnsi="Arial" w:cs="Arial"/>
          <w:color w:val="000000" w:themeColor="text1"/>
        </w:rPr>
      </w:pPr>
    </w:p>
    <w:tbl>
      <w:tblPr>
        <w:tblStyle w:val="Tablaconcuadrcula"/>
        <w:tblW w:w="4865" w:type="pct"/>
        <w:tblInd w:w="108" w:type="dxa"/>
        <w:tblLook w:val="04A0" w:firstRow="1" w:lastRow="0" w:firstColumn="1" w:lastColumn="0" w:noHBand="0" w:noVBand="1"/>
      </w:tblPr>
      <w:tblGrid>
        <w:gridCol w:w="9369"/>
      </w:tblGrid>
      <w:tr w:rsidR="00D860CF" w:rsidRPr="00243FDF" w14:paraId="294EAA13" w14:textId="77777777" w:rsidTr="003B6A59">
        <w:trPr>
          <w:trHeight w:val="97"/>
        </w:trPr>
        <w:tc>
          <w:tcPr>
            <w:tcW w:w="5000" w:type="pct"/>
          </w:tcPr>
          <w:p w14:paraId="679DBC53" w14:textId="3B810FB9" w:rsidR="00D860CF" w:rsidRPr="00243FDF" w:rsidRDefault="00D860CF" w:rsidP="00674869">
            <w:pPr>
              <w:pStyle w:val="Sinespaciado"/>
              <w:jc w:val="both"/>
              <w:rPr>
                <w:rFonts w:ascii="Arial" w:hAnsi="Arial" w:cs="Arial"/>
                <w:b/>
                <w:bCs/>
              </w:rPr>
            </w:pPr>
            <w:r w:rsidRPr="00243FDF">
              <w:rPr>
                <w:rFonts w:ascii="Arial" w:hAnsi="Arial" w:cs="Arial"/>
                <w:b/>
                <w:bCs/>
              </w:rPr>
              <w:t>OBJETO:</w:t>
            </w:r>
            <w:r w:rsidR="00834B7F" w:rsidRPr="00243FDF">
              <w:rPr>
                <w:rFonts w:ascii="Arial" w:hAnsi="Arial" w:cs="Arial"/>
                <w:i/>
                <w:iCs/>
              </w:rPr>
              <w:t xml:space="preserve"> </w:t>
            </w:r>
          </w:p>
        </w:tc>
      </w:tr>
      <w:tr w:rsidR="00D860CF" w:rsidRPr="00243FDF" w14:paraId="197DB201" w14:textId="77777777" w:rsidTr="003B6A59">
        <w:trPr>
          <w:trHeight w:val="453"/>
        </w:trPr>
        <w:tc>
          <w:tcPr>
            <w:tcW w:w="5000" w:type="pct"/>
          </w:tcPr>
          <w:p w14:paraId="49DF6049" w14:textId="7EB0C773" w:rsidR="00D860CF" w:rsidRPr="00243FDF" w:rsidRDefault="00D13529" w:rsidP="00674869">
            <w:pPr>
              <w:pStyle w:val="Sinespaciado"/>
              <w:jc w:val="both"/>
              <w:rPr>
                <w:rFonts w:ascii="Arial" w:hAnsi="Arial" w:cs="Arial"/>
              </w:rPr>
            </w:pPr>
            <w:r w:rsidRPr="00243FDF">
              <w:rPr>
                <w:rFonts w:ascii="Arial" w:hAnsi="Arial" w:cs="Arial"/>
              </w:rPr>
              <w:t>Prestar servicios profesionales jurídicos en el apoyo al despacho de la regional frente a los diferentes temas legales tales como acompañamiento y conceptos jurídicos, así como representar a la regional en los procesos judiciales asignados, relacionados con la defensa judicial, que protejan los intereses legítimos de la entidad, agotando todas las instancias y recursos que procedan legalmente; así como las demás gestiones adicionales que emanan del objeto del contrato.</w:t>
            </w:r>
          </w:p>
        </w:tc>
      </w:tr>
    </w:tbl>
    <w:p w14:paraId="0CF56415" w14:textId="0ECEDD01" w:rsidR="003B6A59" w:rsidRPr="00243FDF" w:rsidRDefault="003B6A59" w:rsidP="00674869">
      <w:pPr>
        <w:pStyle w:val="Sinespaciado"/>
        <w:jc w:val="both"/>
        <w:rPr>
          <w:rFonts w:ascii="Arial" w:hAnsi="Arial" w:cs="Arial"/>
        </w:rPr>
      </w:pPr>
    </w:p>
    <w:p w14:paraId="310123BD" w14:textId="7BB3F504" w:rsidR="00E27AC5" w:rsidRPr="00243FDF" w:rsidRDefault="00E27AC5" w:rsidP="00674869">
      <w:pPr>
        <w:pStyle w:val="Sinespaciado"/>
        <w:jc w:val="both"/>
        <w:rPr>
          <w:rFonts w:ascii="Arial" w:hAnsi="Arial" w:cs="Arial"/>
          <w:b/>
          <w:bCs/>
        </w:rPr>
      </w:pPr>
      <w:r w:rsidRPr="00243FDF">
        <w:rPr>
          <w:rFonts w:ascii="Arial" w:hAnsi="Arial" w:cs="Arial"/>
          <w:b/>
          <w:bCs/>
        </w:rPr>
        <w:t xml:space="preserve">Obligaciones Especificas: </w:t>
      </w:r>
    </w:p>
    <w:p w14:paraId="3EC34CC4" w14:textId="77777777" w:rsidR="00E27AC5" w:rsidRPr="00243FDF" w:rsidRDefault="00E27AC5" w:rsidP="00674869">
      <w:pPr>
        <w:pStyle w:val="Sinespaciado"/>
        <w:jc w:val="both"/>
        <w:rPr>
          <w:rFonts w:ascii="Arial" w:hAnsi="Arial" w:cs="Arial"/>
        </w:rPr>
      </w:pPr>
    </w:p>
    <w:tbl>
      <w:tblPr>
        <w:tblStyle w:val="Tablaconcuadrcula"/>
        <w:tblW w:w="9521" w:type="dxa"/>
        <w:tblLayout w:type="fixed"/>
        <w:tblLook w:val="04A0" w:firstRow="1" w:lastRow="0" w:firstColumn="1" w:lastColumn="0" w:noHBand="0" w:noVBand="1"/>
      </w:tblPr>
      <w:tblGrid>
        <w:gridCol w:w="596"/>
        <w:gridCol w:w="2552"/>
        <w:gridCol w:w="3827"/>
        <w:gridCol w:w="2546"/>
      </w:tblGrid>
      <w:tr w:rsidR="00D13529" w:rsidRPr="00243FDF" w14:paraId="33A32806" w14:textId="77777777" w:rsidTr="00F37DA4">
        <w:trPr>
          <w:trHeight w:val="224"/>
        </w:trPr>
        <w:tc>
          <w:tcPr>
            <w:tcW w:w="596" w:type="dxa"/>
          </w:tcPr>
          <w:p w14:paraId="2818BD74" w14:textId="77777777" w:rsidR="00D13529" w:rsidRPr="00243FDF" w:rsidRDefault="00D13529" w:rsidP="00674869">
            <w:pPr>
              <w:pStyle w:val="Sinespaciado"/>
              <w:jc w:val="both"/>
              <w:rPr>
                <w:rFonts w:ascii="Arial" w:hAnsi="Arial" w:cs="Arial"/>
                <w:b/>
                <w:bCs/>
              </w:rPr>
            </w:pPr>
            <w:r w:rsidRPr="00243FDF">
              <w:rPr>
                <w:rFonts w:ascii="Arial" w:hAnsi="Arial" w:cs="Arial"/>
                <w:b/>
                <w:bCs/>
              </w:rPr>
              <w:t>No</w:t>
            </w:r>
          </w:p>
        </w:tc>
        <w:tc>
          <w:tcPr>
            <w:tcW w:w="2552" w:type="dxa"/>
          </w:tcPr>
          <w:p w14:paraId="5828DD69" w14:textId="77777777" w:rsidR="00D13529" w:rsidRPr="00243FDF" w:rsidRDefault="00D13529" w:rsidP="00614091">
            <w:pPr>
              <w:pStyle w:val="Sinespaciado"/>
              <w:jc w:val="both"/>
              <w:rPr>
                <w:rFonts w:ascii="Arial" w:hAnsi="Arial" w:cs="Arial"/>
                <w:b/>
              </w:rPr>
            </w:pPr>
            <w:r w:rsidRPr="00243FDF">
              <w:rPr>
                <w:rFonts w:ascii="Arial" w:hAnsi="Arial" w:cs="Arial"/>
                <w:b/>
              </w:rPr>
              <w:t>Obligaciones</w:t>
            </w:r>
          </w:p>
        </w:tc>
        <w:tc>
          <w:tcPr>
            <w:tcW w:w="3827" w:type="dxa"/>
          </w:tcPr>
          <w:p w14:paraId="32C2EFEB" w14:textId="77777777" w:rsidR="00D13529" w:rsidRPr="00243FDF" w:rsidRDefault="00D13529" w:rsidP="00674869">
            <w:pPr>
              <w:pStyle w:val="Sinespaciado"/>
              <w:jc w:val="both"/>
              <w:rPr>
                <w:rFonts w:ascii="Arial" w:hAnsi="Arial" w:cs="Arial"/>
                <w:b/>
              </w:rPr>
            </w:pPr>
            <w:r w:rsidRPr="00243FDF">
              <w:rPr>
                <w:rFonts w:ascii="Arial" w:hAnsi="Arial" w:cs="Arial"/>
                <w:b/>
              </w:rPr>
              <w:t>Acciones realizadas</w:t>
            </w:r>
          </w:p>
        </w:tc>
        <w:tc>
          <w:tcPr>
            <w:tcW w:w="2546" w:type="dxa"/>
          </w:tcPr>
          <w:p w14:paraId="7B7ADDFD" w14:textId="77777777" w:rsidR="00D13529" w:rsidRPr="00243FDF" w:rsidRDefault="00D13529" w:rsidP="00674869">
            <w:pPr>
              <w:pStyle w:val="Sinespaciado"/>
              <w:jc w:val="both"/>
              <w:rPr>
                <w:rFonts w:ascii="Arial" w:hAnsi="Arial" w:cs="Arial"/>
                <w:b/>
              </w:rPr>
            </w:pPr>
            <w:r w:rsidRPr="00243FDF">
              <w:rPr>
                <w:rFonts w:ascii="Arial" w:hAnsi="Arial" w:cs="Arial"/>
                <w:b/>
              </w:rPr>
              <w:t>Evidencias</w:t>
            </w:r>
          </w:p>
        </w:tc>
      </w:tr>
      <w:tr w:rsidR="00D13529" w:rsidRPr="00243FDF" w14:paraId="6271DCE4" w14:textId="77777777" w:rsidTr="00F37DA4">
        <w:trPr>
          <w:trHeight w:val="212"/>
        </w:trPr>
        <w:tc>
          <w:tcPr>
            <w:tcW w:w="596" w:type="dxa"/>
          </w:tcPr>
          <w:p w14:paraId="1543446D" w14:textId="77777777" w:rsidR="00D13529" w:rsidRPr="00243FDF" w:rsidRDefault="00D13529" w:rsidP="00674869">
            <w:pPr>
              <w:pStyle w:val="Sinespaciado"/>
              <w:jc w:val="both"/>
              <w:rPr>
                <w:rFonts w:ascii="Arial" w:hAnsi="Arial" w:cs="Arial"/>
              </w:rPr>
            </w:pPr>
            <w:r w:rsidRPr="00243FDF">
              <w:rPr>
                <w:rFonts w:ascii="Arial" w:hAnsi="Arial" w:cs="Arial"/>
              </w:rPr>
              <w:t>1</w:t>
            </w:r>
          </w:p>
        </w:tc>
        <w:tc>
          <w:tcPr>
            <w:tcW w:w="2552" w:type="dxa"/>
          </w:tcPr>
          <w:p w14:paraId="50A4BFB2" w14:textId="64F073FC" w:rsidR="00D13529" w:rsidRPr="00243FDF" w:rsidRDefault="00D13529" w:rsidP="00614091">
            <w:pPr>
              <w:pStyle w:val="Sinespaciado"/>
              <w:jc w:val="both"/>
              <w:rPr>
                <w:rFonts w:ascii="Arial" w:hAnsi="Arial" w:cs="Arial"/>
              </w:rPr>
            </w:pPr>
            <w:r w:rsidRPr="00243FDF">
              <w:rPr>
                <w:rFonts w:ascii="Arial" w:hAnsi="Arial" w:cs="Arial"/>
              </w:rPr>
              <w:t>Acompañar, orientar y representar judicial y/o</w:t>
            </w:r>
            <w:r w:rsidR="00B64E65" w:rsidRPr="00243FDF">
              <w:rPr>
                <w:rFonts w:ascii="Arial" w:hAnsi="Arial" w:cs="Arial"/>
              </w:rPr>
              <w:t xml:space="preserve"> </w:t>
            </w:r>
            <w:r w:rsidRPr="00243FDF">
              <w:rPr>
                <w:rFonts w:ascii="Arial" w:hAnsi="Arial" w:cs="Arial"/>
              </w:rPr>
              <w:t xml:space="preserve">administrativamente al SENA, en los diferentes procesos judiciales o extrajudiciales, en los cuales sea parte la </w:t>
            </w:r>
            <w:r w:rsidRPr="00243FDF">
              <w:rPr>
                <w:rFonts w:ascii="Arial" w:hAnsi="Arial" w:cs="Arial"/>
              </w:rPr>
              <w:lastRenderedPageBreak/>
              <w:t>entidad como demandante o demandado, particularmente ante la Jurisdicción</w:t>
            </w:r>
            <w:r w:rsidR="00614091">
              <w:rPr>
                <w:rFonts w:ascii="Arial" w:hAnsi="Arial" w:cs="Arial"/>
              </w:rPr>
              <w:t xml:space="preserve"> </w:t>
            </w:r>
            <w:r w:rsidRPr="00243FDF">
              <w:rPr>
                <w:rFonts w:ascii="Arial" w:hAnsi="Arial" w:cs="Arial"/>
              </w:rPr>
              <w:t xml:space="preserve">Contenciosa Administrativa, </w:t>
            </w:r>
            <w:r w:rsidR="00243FDF" w:rsidRPr="00243FDF">
              <w:rPr>
                <w:rFonts w:ascii="Arial" w:hAnsi="Arial" w:cs="Arial"/>
              </w:rPr>
              <w:t>de acuerdo con</w:t>
            </w:r>
            <w:r w:rsidRPr="00243FDF">
              <w:rPr>
                <w:rFonts w:ascii="Arial" w:hAnsi="Arial" w:cs="Arial"/>
              </w:rPr>
              <w:t xml:space="preserve"> la asignación que realice la </w:t>
            </w:r>
            <w:r w:rsidR="00B64E65" w:rsidRPr="00243FDF">
              <w:rPr>
                <w:rFonts w:ascii="Arial" w:hAnsi="Arial" w:cs="Arial"/>
              </w:rPr>
              <w:t>Coordinación</w:t>
            </w:r>
            <w:r w:rsidRPr="00243FDF">
              <w:rPr>
                <w:rFonts w:ascii="Arial" w:hAnsi="Arial" w:cs="Arial"/>
              </w:rPr>
              <w:t xml:space="preserve"> del Grupo de Procesos Judiciales y Conciliaciones.</w:t>
            </w:r>
          </w:p>
        </w:tc>
        <w:tc>
          <w:tcPr>
            <w:tcW w:w="3827" w:type="dxa"/>
          </w:tcPr>
          <w:p w14:paraId="28AD8308" w14:textId="77777777" w:rsidR="00E408C1" w:rsidRDefault="005B5100" w:rsidP="00674869">
            <w:pPr>
              <w:jc w:val="both"/>
              <w:rPr>
                <w:rFonts w:ascii="Arial" w:hAnsi="Arial" w:cs="Arial"/>
                <w:lang w:eastAsia="es-CO"/>
              </w:rPr>
            </w:pPr>
            <w:r w:rsidRPr="005B5100">
              <w:rPr>
                <w:rFonts w:ascii="Arial" w:hAnsi="Arial" w:cs="Arial"/>
                <w:lang w:eastAsia="es-CO"/>
              </w:rPr>
              <w:lastRenderedPageBreak/>
              <w:t>Fallos de primera instancia en Oficina de Control interno Disciplinario</w:t>
            </w:r>
            <w:r>
              <w:rPr>
                <w:rFonts w:ascii="Arial" w:hAnsi="Arial" w:cs="Arial"/>
                <w:lang w:eastAsia="es-CO"/>
              </w:rPr>
              <w:t>-</w:t>
            </w:r>
            <w:r w:rsidR="009C1490" w:rsidRPr="009C1490">
              <w:rPr>
                <w:rFonts w:ascii="Arial" w:hAnsi="Arial" w:cs="Arial"/>
                <w:lang w:eastAsia="es-CO"/>
              </w:rPr>
              <w:t>le comparto este articulito q le adjunto, el cual ha sido redactado x abogados de SINDESENA.</w:t>
            </w:r>
          </w:p>
          <w:p w14:paraId="2B2943F7" w14:textId="77777777" w:rsidR="00DA30B3" w:rsidRDefault="00DA30B3" w:rsidP="00674869">
            <w:pPr>
              <w:jc w:val="both"/>
              <w:rPr>
                <w:rFonts w:ascii="Arial" w:hAnsi="Arial" w:cs="Arial"/>
                <w:lang w:eastAsia="es-CO"/>
              </w:rPr>
            </w:pPr>
            <w:r w:rsidRPr="00DA30B3">
              <w:rPr>
                <w:rFonts w:ascii="Arial" w:hAnsi="Arial" w:cs="Arial"/>
                <w:lang w:eastAsia="es-CO"/>
              </w:rPr>
              <w:lastRenderedPageBreak/>
              <w:t>CPE No. 68-9-2023-015609 - PETICIÓN DE INVESTIGACIÓN</w:t>
            </w:r>
            <w:r w:rsidR="005D4B25">
              <w:rPr>
                <w:rFonts w:ascii="Arial" w:hAnsi="Arial" w:cs="Arial"/>
                <w:lang w:eastAsia="es-CO"/>
              </w:rPr>
              <w:t>-</w:t>
            </w:r>
            <w:r w:rsidR="005D4B25" w:rsidRPr="005D4B25">
              <w:rPr>
                <w:rFonts w:ascii="Arial" w:hAnsi="Arial" w:cs="Arial"/>
                <w:lang w:eastAsia="es-CO"/>
              </w:rPr>
              <w:t>Respuesta derecho de petición SINDESENA – SANTANDER Número NIS: 2023-01-167831 - Número de Radicado: 7-2023-116444.</w:t>
            </w:r>
          </w:p>
          <w:p w14:paraId="3CF264B5" w14:textId="13A1B0E5" w:rsidR="0093031C" w:rsidRDefault="00032A2B" w:rsidP="00674869">
            <w:pPr>
              <w:jc w:val="both"/>
              <w:rPr>
                <w:rFonts w:ascii="Arial" w:hAnsi="Arial" w:cs="Arial"/>
                <w:lang w:eastAsia="es-CO"/>
              </w:rPr>
            </w:pPr>
            <w:r w:rsidRPr="00032A2B">
              <w:rPr>
                <w:rFonts w:ascii="Arial" w:hAnsi="Arial" w:cs="Arial"/>
                <w:lang w:eastAsia="es-CO"/>
              </w:rPr>
              <w:t>CRF R/CFP N? 1-2023-002688 - CITACION PARA NOTIFICACION PERSONAL DE LA RESOLUCION</w:t>
            </w:r>
            <w:r>
              <w:rPr>
                <w:rFonts w:ascii="Arial" w:hAnsi="Arial" w:cs="Arial"/>
                <w:lang w:eastAsia="es-CO"/>
              </w:rPr>
              <w:t>-</w:t>
            </w:r>
            <w:r w:rsidR="005B02B2" w:rsidRPr="005B02B2">
              <w:rPr>
                <w:rFonts w:ascii="Arial" w:hAnsi="Arial" w:cs="Arial"/>
                <w:lang w:eastAsia="es-CO"/>
              </w:rPr>
              <w:t>e conformidad con el formato que se aporta en la comunicación podemos dar respuesta con el documento ya diligenciado para que se proceda con las notificaciones electrónicas de la resolución</w:t>
            </w:r>
            <w:r w:rsidR="00F01758">
              <w:rPr>
                <w:rFonts w:ascii="Arial" w:hAnsi="Arial" w:cs="Arial"/>
                <w:lang w:eastAsia="es-CO"/>
              </w:rPr>
              <w:t xml:space="preserve"> </w:t>
            </w:r>
            <w:r w:rsidR="005B02B2" w:rsidRPr="005B02B2">
              <w:rPr>
                <w:rFonts w:ascii="Arial" w:hAnsi="Arial" w:cs="Arial"/>
                <w:lang w:eastAsia="es-CO"/>
              </w:rPr>
              <w:t>que se pretende comunicar</w:t>
            </w:r>
          </w:p>
          <w:p w14:paraId="1A50B599" w14:textId="77777777" w:rsidR="008772A4" w:rsidRDefault="00E32D7F" w:rsidP="00674869">
            <w:pPr>
              <w:jc w:val="both"/>
              <w:rPr>
                <w:rFonts w:ascii="Arial" w:hAnsi="Arial" w:cs="Arial"/>
                <w:lang w:eastAsia="es-CO"/>
              </w:rPr>
            </w:pPr>
            <w:r w:rsidRPr="00E32D7F">
              <w:rPr>
                <w:rFonts w:ascii="Arial" w:hAnsi="Arial" w:cs="Arial"/>
                <w:lang w:eastAsia="es-CO"/>
              </w:rPr>
              <w:t>Petición de Documentos – tramite pago sentencia - Rad. 68001310500520190039000</w:t>
            </w:r>
            <w:r w:rsidR="00DE5044">
              <w:rPr>
                <w:rFonts w:ascii="Arial" w:hAnsi="Arial" w:cs="Arial"/>
                <w:lang w:eastAsia="es-CO"/>
              </w:rPr>
              <w:t>.</w:t>
            </w:r>
          </w:p>
          <w:p w14:paraId="65E7ABB5" w14:textId="77777777" w:rsidR="00DE5044" w:rsidRDefault="001F2FB6" w:rsidP="00674869">
            <w:pPr>
              <w:jc w:val="both"/>
              <w:rPr>
                <w:rFonts w:ascii="Arial" w:hAnsi="Arial" w:cs="Arial"/>
                <w:lang w:eastAsia="es-CO"/>
              </w:rPr>
            </w:pPr>
            <w:r w:rsidRPr="001F2FB6">
              <w:rPr>
                <w:rFonts w:ascii="Arial" w:hAnsi="Arial" w:cs="Arial"/>
                <w:lang w:eastAsia="es-CO"/>
              </w:rPr>
              <w:t>Tramite - Pago sentencias - Defensa judicial</w:t>
            </w:r>
            <w:r w:rsidR="00613DCC">
              <w:rPr>
                <w:rFonts w:ascii="Arial" w:hAnsi="Arial" w:cs="Arial"/>
                <w:lang w:eastAsia="es-CO"/>
              </w:rPr>
              <w:t>-</w:t>
            </w:r>
            <w:r w:rsidR="00613DCC" w:rsidRPr="00613DCC">
              <w:rPr>
                <w:rFonts w:ascii="Arial" w:hAnsi="Arial" w:cs="Arial"/>
                <w:lang w:eastAsia="es-CO"/>
              </w:rPr>
              <w:t>Comparto información relacionada con tramite y pago de sentencias a efectos de que sea considerada.</w:t>
            </w:r>
          </w:p>
          <w:p w14:paraId="1B08D609" w14:textId="77777777" w:rsidR="007D7765" w:rsidRPr="007D7765" w:rsidRDefault="001172A2" w:rsidP="007D7765">
            <w:pPr>
              <w:jc w:val="both"/>
              <w:rPr>
                <w:rFonts w:ascii="Arial" w:hAnsi="Arial" w:cs="Arial"/>
                <w:lang w:eastAsia="es-CO"/>
              </w:rPr>
            </w:pPr>
            <w:r w:rsidRPr="001172A2">
              <w:rPr>
                <w:rFonts w:ascii="Arial" w:hAnsi="Arial" w:cs="Arial"/>
                <w:lang w:eastAsia="es-CO"/>
              </w:rPr>
              <w:t>Solicitud Documentos - tramite pago sentencia - Rad. 68001333301120210009400</w:t>
            </w:r>
            <w:r w:rsidR="007D7765">
              <w:rPr>
                <w:rFonts w:ascii="Arial" w:hAnsi="Arial" w:cs="Arial"/>
                <w:lang w:eastAsia="es-CO"/>
              </w:rPr>
              <w:t>-</w:t>
            </w:r>
            <w:r w:rsidR="007D7765" w:rsidRPr="007D7765">
              <w:rPr>
                <w:rFonts w:ascii="Arial" w:hAnsi="Arial" w:cs="Arial"/>
                <w:lang w:eastAsia="es-CO"/>
              </w:rPr>
              <w:t xml:space="preserve">solicitud de pago que el demandante </w:t>
            </w:r>
          </w:p>
          <w:p w14:paraId="7366C8AF" w14:textId="1993D912" w:rsidR="005A0D34" w:rsidRDefault="007D7765" w:rsidP="007D7765">
            <w:pPr>
              <w:jc w:val="both"/>
              <w:rPr>
                <w:rFonts w:ascii="Arial" w:hAnsi="Arial" w:cs="Arial"/>
                <w:lang w:eastAsia="es-CO"/>
              </w:rPr>
            </w:pPr>
            <w:r w:rsidRPr="007D7765">
              <w:rPr>
                <w:rFonts w:ascii="Arial" w:hAnsi="Arial" w:cs="Arial"/>
                <w:lang w:eastAsia="es-CO"/>
              </w:rPr>
              <w:t>acredito ante su despacho como petición inicial presentada ante el SENA, y que influye en la liquidación de los</w:t>
            </w:r>
            <w:r>
              <w:rPr>
                <w:rFonts w:ascii="Arial" w:hAnsi="Arial" w:cs="Arial"/>
                <w:lang w:eastAsia="es-CO"/>
              </w:rPr>
              <w:t xml:space="preserve"> </w:t>
            </w:r>
            <w:r w:rsidRPr="007D7765">
              <w:rPr>
                <w:rFonts w:ascii="Arial" w:hAnsi="Arial" w:cs="Arial"/>
                <w:lang w:eastAsia="es-CO"/>
              </w:rPr>
              <w:t>intereses al interior del presente proceso,</w:t>
            </w:r>
          </w:p>
          <w:p w14:paraId="1F11B61B" w14:textId="77777777" w:rsidR="005A0D34" w:rsidRDefault="005A0D34" w:rsidP="007D7765">
            <w:pPr>
              <w:jc w:val="both"/>
              <w:rPr>
                <w:rFonts w:ascii="Arial" w:hAnsi="Arial" w:cs="Arial"/>
                <w:lang w:eastAsia="es-CO"/>
              </w:rPr>
            </w:pPr>
            <w:r w:rsidRPr="005A0D34">
              <w:rPr>
                <w:rFonts w:ascii="Arial" w:hAnsi="Arial" w:cs="Arial"/>
                <w:lang w:eastAsia="es-CO"/>
              </w:rPr>
              <w:t>Solicitud Documentos - tramite pago sentencia - Rad. 68001333301120210009400</w:t>
            </w:r>
            <w:r w:rsidR="004C3F78">
              <w:rPr>
                <w:rFonts w:ascii="Arial" w:hAnsi="Arial" w:cs="Arial"/>
                <w:lang w:eastAsia="es-CO"/>
              </w:rPr>
              <w:t>.</w:t>
            </w:r>
          </w:p>
          <w:p w14:paraId="17B1291F" w14:textId="77777777" w:rsidR="00EF5A21" w:rsidRDefault="00EF5A21" w:rsidP="007D7765">
            <w:pPr>
              <w:jc w:val="both"/>
              <w:rPr>
                <w:rFonts w:ascii="Arial" w:hAnsi="Arial" w:cs="Arial"/>
                <w:lang w:eastAsia="es-CO"/>
              </w:rPr>
            </w:pPr>
            <w:r w:rsidRPr="00EF5A21">
              <w:rPr>
                <w:rFonts w:ascii="Arial" w:hAnsi="Arial" w:cs="Arial"/>
                <w:lang w:eastAsia="es-CO"/>
              </w:rPr>
              <w:lastRenderedPageBreak/>
              <w:t>Respuesta Derecho de Petición PQRS No.7-2023-116444-7-2023-116072 petición 2023-0518.</w:t>
            </w:r>
          </w:p>
          <w:p w14:paraId="7C14C2CA" w14:textId="3F7740A5" w:rsidR="00AB6935" w:rsidRPr="00E408C1" w:rsidRDefault="00AB6935" w:rsidP="007D7765">
            <w:pPr>
              <w:jc w:val="both"/>
              <w:rPr>
                <w:rFonts w:ascii="Arial" w:hAnsi="Arial" w:cs="Arial"/>
                <w:lang w:eastAsia="es-CO"/>
              </w:rPr>
            </w:pPr>
            <w:r w:rsidRPr="00AB6935">
              <w:rPr>
                <w:rFonts w:ascii="Arial" w:hAnsi="Arial" w:cs="Arial"/>
                <w:lang w:eastAsia="es-CO"/>
              </w:rPr>
              <w:t>CPF DG No. 2-2023-005833 - RESPUESTA DERECHO DE PETICIÓN</w:t>
            </w:r>
            <w:r>
              <w:rPr>
                <w:rFonts w:ascii="Arial" w:hAnsi="Arial" w:cs="Arial"/>
                <w:lang w:eastAsia="es-CO"/>
              </w:rPr>
              <w:t>-</w:t>
            </w:r>
            <w:r w:rsidRPr="00AB6935">
              <w:rPr>
                <w:rFonts w:ascii="Arial" w:hAnsi="Arial" w:cs="Arial"/>
                <w:lang w:eastAsia="es-CO"/>
              </w:rPr>
              <w:t xml:space="preserve">informamos sobre el </w:t>
            </w:r>
            <w:proofErr w:type="spellStart"/>
            <w:r w:rsidRPr="00AB6935">
              <w:rPr>
                <w:rFonts w:ascii="Arial" w:hAnsi="Arial" w:cs="Arial"/>
                <w:lang w:eastAsia="es-CO"/>
              </w:rPr>
              <w:t>envio</w:t>
            </w:r>
            <w:proofErr w:type="spellEnd"/>
            <w:r w:rsidRPr="00AB6935">
              <w:rPr>
                <w:rFonts w:ascii="Arial" w:hAnsi="Arial" w:cs="Arial"/>
                <w:lang w:eastAsia="es-CO"/>
              </w:rPr>
              <w:t xml:space="preserve"> de la siguiente </w:t>
            </w:r>
            <w:r w:rsidRPr="00AB6935">
              <w:rPr>
                <w:rFonts w:ascii="Arial" w:hAnsi="Arial" w:cs="Arial"/>
                <w:lang w:eastAsia="es-CO"/>
              </w:rPr>
              <w:t>comunicación</w:t>
            </w:r>
            <w:r w:rsidRPr="00AB6935">
              <w:rPr>
                <w:rFonts w:ascii="Arial" w:hAnsi="Arial" w:cs="Arial"/>
                <w:lang w:eastAsia="es-CO"/>
              </w:rPr>
              <w:t>.</w:t>
            </w:r>
          </w:p>
        </w:tc>
        <w:tc>
          <w:tcPr>
            <w:tcW w:w="2546" w:type="dxa"/>
          </w:tcPr>
          <w:p w14:paraId="4381B7B8" w14:textId="312E4D00" w:rsidR="00D13529" w:rsidRPr="00243FDF" w:rsidRDefault="00E315FD" w:rsidP="00674869">
            <w:pPr>
              <w:pStyle w:val="Sinespaciado"/>
              <w:jc w:val="both"/>
              <w:rPr>
                <w:rFonts w:ascii="Arial" w:hAnsi="Arial" w:cs="Arial"/>
              </w:rPr>
            </w:pPr>
            <w:r w:rsidRPr="00243FDF">
              <w:rPr>
                <w:rFonts w:ascii="Arial" w:hAnsi="Arial" w:cs="Arial"/>
              </w:rPr>
              <w:lastRenderedPageBreak/>
              <w:t>Se adjunta captura</w:t>
            </w:r>
          </w:p>
        </w:tc>
      </w:tr>
      <w:tr w:rsidR="00D13529" w:rsidRPr="00243FDF" w14:paraId="78388E9C" w14:textId="77777777" w:rsidTr="00F37DA4">
        <w:trPr>
          <w:trHeight w:val="212"/>
        </w:trPr>
        <w:tc>
          <w:tcPr>
            <w:tcW w:w="596" w:type="dxa"/>
          </w:tcPr>
          <w:p w14:paraId="453408DE"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lastRenderedPageBreak/>
              <w:t>2</w:t>
            </w:r>
          </w:p>
        </w:tc>
        <w:tc>
          <w:tcPr>
            <w:tcW w:w="2552" w:type="dxa"/>
          </w:tcPr>
          <w:p w14:paraId="0DB75CD3" w14:textId="3B781FA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Adelantar todos aquellos trámites extraprocesales necesarios, iniciales, accesorios o complementarios, como reuniones y mesas de trabajo, que sean pertinentes en los procesos en los</w:t>
            </w:r>
            <w:r w:rsidR="004E411A" w:rsidRPr="00243FDF">
              <w:rPr>
                <w:rFonts w:ascii="Arial" w:hAnsi="Arial" w:cs="Arial"/>
                <w:color w:val="000000" w:themeColor="text1"/>
              </w:rPr>
              <w:t xml:space="preserve"> </w:t>
            </w:r>
            <w:r w:rsidRPr="00243FDF">
              <w:rPr>
                <w:rFonts w:ascii="Arial" w:hAnsi="Arial" w:cs="Arial"/>
                <w:color w:val="000000" w:themeColor="text1"/>
              </w:rPr>
              <w:t>cuales actúe en representación del SENA.</w:t>
            </w:r>
          </w:p>
        </w:tc>
        <w:tc>
          <w:tcPr>
            <w:tcW w:w="3827" w:type="dxa"/>
          </w:tcPr>
          <w:p w14:paraId="394C7B40" w14:textId="77777777" w:rsidR="00E858BD" w:rsidRPr="00E40D0B" w:rsidRDefault="0047544E" w:rsidP="00EF0A70">
            <w:pPr>
              <w:pStyle w:val="Sinespaciado"/>
              <w:jc w:val="both"/>
              <w:rPr>
                <w:rFonts w:ascii="Arial" w:hAnsi="Arial" w:cs="Arial"/>
                <w:color w:val="000000" w:themeColor="text1"/>
              </w:rPr>
            </w:pPr>
            <w:r w:rsidRPr="00E40D0B">
              <w:rPr>
                <w:rFonts w:ascii="Arial" w:hAnsi="Arial" w:cs="Arial"/>
                <w:color w:val="000000" w:themeColor="text1"/>
              </w:rPr>
              <w:t>solicito de su amable colaboración en permitirme copia integra - escaneada - de todos los contratos que la Sra. EVENIDE QUIJANO BAUTISTA suscribió para con el Sena desde al año 2010 a 2015.</w:t>
            </w:r>
          </w:p>
          <w:p w14:paraId="2B01BE19" w14:textId="77777777" w:rsidR="00F105A7" w:rsidRDefault="00F105A7" w:rsidP="00EF0A70">
            <w:pPr>
              <w:pStyle w:val="Sinespaciado"/>
              <w:jc w:val="both"/>
              <w:rPr>
                <w:rFonts w:ascii="Calibri" w:hAnsi="Calibri" w:cs="Calibri"/>
                <w:color w:val="242424"/>
                <w:shd w:val="clear" w:color="auto" w:fill="FFFFFF"/>
              </w:rPr>
            </w:pPr>
          </w:p>
          <w:p w14:paraId="22065E52" w14:textId="77777777" w:rsidR="00F105A7" w:rsidRDefault="00F105A7" w:rsidP="00EF0A70">
            <w:pPr>
              <w:pStyle w:val="Sinespaciado"/>
              <w:jc w:val="both"/>
              <w:rPr>
                <w:rFonts w:ascii="Arial" w:hAnsi="Arial" w:cs="Arial"/>
                <w:color w:val="000000" w:themeColor="text1"/>
              </w:rPr>
            </w:pPr>
            <w:r w:rsidRPr="00F105A7">
              <w:rPr>
                <w:rFonts w:ascii="Arial" w:hAnsi="Arial" w:cs="Arial"/>
                <w:color w:val="000000" w:themeColor="text1"/>
              </w:rPr>
              <w:t>RV: CPE No. 01-9-2023-027501 - INFORME CONSOLIDADO POR CARTERA EN MORA Y PROCESOS DE COBRO - FONDO DE VIVIENDA CORTE ABRIL 2023</w:t>
            </w:r>
          </w:p>
          <w:p w14:paraId="0D884360" w14:textId="77777777" w:rsidR="00F01758" w:rsidRDefault="00F01758" w:rsidP="00EF0A70">
            <w:pPr>
              <w:pStyle w:val="Sinespaciado"/>
              <w:jc w:val="both"/>
              <w:rPr>
                <w:rFonts w:ascii="Arial" w:hAnsi="Arial" w:cs="Arial"/>
                <w:color w:val="000000" w:themeColor="text1"/>
              </w:rPr>
            </w:pPr>
          </w:p>
          <w:p w14:paraId="3132B5A7" w14:textId="447616B0" w:rsidR="00F01758" w:rsidRDefault="00F01758" w:rsidP="00EF0A70">
            <w:pPr>
              <w:pStyle w:val="Sinespaciado"/>
              <w:jc w:val="both"/>
              <w:rPr>
                <w:rFonts w:ascii="Arial" w:hAnsi="Arial" w:cs="Arial"/>
                <w:color w:val="000000" w:themeColor="text1"/>
              </w:rPr>
            </w:pPr>
            <w:r w:rsidRPr="00F01758">
              <w:rPr>
                <w:rFonts w:ascii="Arial" w:hAnsi="Arial" w:cs="Arial"/>
                <w:color w:val="000000" w:themeColor="text1"/>
              </w:rPr>
              <w:t>Acción de Tutela - RV: CPE No. 05-9-2023-011439 - TRASLADO POR COMPETENCIA TRASLADO FORMAL - 490441 - NOTIFICACIÓN PROCESONRO.1100102030002023</w:t>
            </w:r>
            <w:r>
              <w:rPr>
                <w:rFonts w:ascii="Arial" w:hAnsi="Arial" w:cs="Arial"/>
                <w:color w:val="000000" w:themeColor="text1"/>
              </w:rPr>
              <w:t xml:space="preserve"> </w:t>
            </w:r>
            <w:r w:rsidRPr="00F01758">
              <w:rPr>
                <w:rFonts w:ascii="Arial" w:hAnsi="Arial" w:cs="Arial"/>
                <w:color w:val="000000" w:themeColor="text1"/>
              </w:rPr>
              <w:t>0206000</w:t>
            </w:r>
          </w:p>
          <w:p w14:paraId="0F30DFAE" w14:textId="77777777" w:rsidR="002605DE" w:rsidRDefault="002605DE" w:rsidP="00EF0A70">
            <w:pPr>
              <w:pStyle w:val="Sinespaciado"/>
              <w:jc w:val="both"/>
              <w:rPr>
                <w:rFonts w:ascii="Arial" w:hAnsi="Arial" w:cs="Arial"/>
                <w:color w:val="000000" w:themeColor="text1"/>
              </w:rPr>
            </w:pPr>
          </w:p>
          <w:p w14:paraId="1ADE7AFB" w14:textId="316A81E0" w:rsidR="002605DE" w:rsidRDefault="00E40D0B" w:rsidP="00EF0A70">
            <w:pPr>
              <w:pStyle w:val="Sinespaciado"/>
              <w:jc w:val="both"/>
              <w:rPr>
                <w:rFonts w:ascii="Arial" w:hAnsi="Arial" w:cs="Arial"/>
                <w:color w:val="000000" w:themeColor="text1"/>
              </w:rPr>
            </w:pPr>
            <w:r w:rsidRPr="002605DE">
              <w:rPr>
                <w:rFonts w:ascii="Arial" w:hAnsi="Arial" w:cs="Arial"/>
                <w:color w:val="000000" w:themeColor="text1"/>
              </w:rPr>
              <w:t xml:space="preserve">Acción de tutela - prioritario - </w:t>
            </w:r>
            <w:proofErr w:type="spellStart"/>
            <w:r w:rsidRPr="002605DE">
              <w:rPr>
                <w:rFonts w:ascii="Arial" w:hAnsi="Arial" w:cs="Arial"/>
                <w:color w:val="000000" w:themeColor="text1"/>
              </w:rPr>
              <w:t>rv</w:t>
            </w:r>
            <w:proofErr w:type="spellEnd"/>
            <w:r w:rsidRPr="002605DE">
              <w:rPr>
                <w:rFonts w:ascii="Arial" w:hAnsi="Arial" w:cs="Arial"/>
                <w:color w:val="000000" w:themeColor="text1"/>
              </w:rPr>
              <w:t xml:space="preserve">: traslado </w:t>
            </w:r>
            <w:proofErr w:type="spellStart"/>
            <w:r w:rsidRPr="002605DE">
              <w:rPr>
                <w:rFonts w:ascii="Arial" w:hAnsi="Arial" w:cs="Arial"/>
                <w:color w:val="000000" w:themeColor="text1"/>
              </w:rPr>
              <w:t>pqrs</w:t>
            </w:r>
            <w:proofErr w:type="spellEnd"/>
            <w:r w:rsidRPr="002605DE">
              <w:rPr>
                <w:rFonts w:ascii="Arial" w:hAnsi="Arial" w:cs="Arial"/>
                <w:color w:val="000000" w:themeColor="text1"/>
              </w:rPr>
              <w:t xml:space="preserve"> no.: 7-2023-121122 </w:t>
            </w:r>
            <w:proofErr w:type="spellStart"/>
            <w:r w:rsidRPr="002605DE">
              <w:rPr>
                <w:rFonts w:ascii="Arial" w:hAnsi="Arial" w:cs="Arial"/>
                <w:color w:val="000000" w:themeColor="text1"/>
              </w:rPr>
              <w:t>nis</w:t>
            </w:r>
            <w:proofErr w:type="spellEnd"/>
            <w:r w:rsidRPr="002605DE">
              <w:rPr>
                <w:rFonts w:ascii="Arial" w:hAnsi="Arial" w:cs="Arial"/>
                <w:color w:val="000000" w:themeColor="text1"/>
              </w:rPr>
              <w:t>: 2023-01-173957</w:t>
            </w:r>
            <w:r>
              <w:rPr>
                <w:rFonts w:ascii="Arial" w:hAnsi="Arial" w:cs="Arial"/>
                <w:color w:val="000000" w:themeColor="text1"/>
              </w:rPr>
              <w:t>-</w:t>
            </w:r>
            <w:r w:rsidRPr="00605D10">
              <w:rPr>
                <w:rFonts w:ascii="Arial" w:hAnsi="Arial" w:cs="Arial"/>
                <w:color w:val="000000" w:themeColor="text1"/>
              </w:rPr>
              <w:t xml:space="preserve">e pone en conocimiento acción de tutela instaurada por construcciones </w:t>
            </w:r>
            <w:proofErr w:type="spellStart"/>
            <w:r w:rsidRPr="00605D10">
              <w:rPr>
                <w:rFonts w:ascii="Arial" w:hAnsi="Arial" w:cs="Arial"/>
                <w:color w:val="000000" w:themeColor="text1"/>
              </w:rPr>
              <w:t>bozar</w:t>
            </w:r>
            <w:proofErr w:type="spellEnd"/>
            <w:r w:rsidRPr="00605D10">
              <w:rPr>
                <w:rFonts w:ascii="Arial" w:hAnsi="Arial" w:cs="Arial"/>
                <w:color w:val="000000" w:themeColor="text1"/>
              </w:rPr>
              <w:t xml:space="preserve"> </w:t>
            </w:r>
            <w:proofErr w:type="spellStart"/>
            <w:r w:rsidRPr="00605D10">
              <w:rPr>
                <w:rFonts w:ascii="Arial" w:hAnsi="Arial" w:cs="Arial"/>
                <w:color w:val="000000" w:themeColor="text1"/>
              </w:rPr>
              <w:t>s.a.s</w:t>
            </w:r>
            <w:proofErr w:type="spellEnd"/>
            <w:r w:rsidRPr="00605D10">
              <w:rPr>
                <w:rFonts w:ascii="Arial" w:hAnsi="Arial" w:cs="Arial"/>
                <w:color w:val="000000" w:themeColor="text1"/>
              </w:rPr>
              <w:t xml:space="preserve">., en contra del fondo mixto para la </w:t>
            </w:r>
            <w:r w:rsidR="00847381" w:rsidRPr="00605D10">
              <w:rPr>
                <w:rFonts w:ascii="Arial" w:hAnsi="Arial" w:cs="Arial"/>
                <w:color w:val="000000" w:themeColor="text1"/>
              </w:rPr>
              <w:t>promoción</w:t>
            </w:r>
            <w:r w:rsidRPr="00605D10">
              <w:rPr>
                <w:rFonts w:ascii="Arial" w:hAnsi="Arial" w:cs="Arial"/>
                <w:color w:val="000000" w:themeColor="text1"/>
              </w:rPr>
              <w:t xml:space="preserve"> del deporte el desarrollo integral y la </w:t>
            </w:r>
            <w:r w:rsidR="00847381" w:rsidRPr="00605D10">
              <w:rPr>
                <w:rFonts w:ascii="Arial" w:hAnsi="Arial" w:cs="Arial"/>
                <w:color w:val="000000" w:themeColor="text1"/>
              </w:rPr>
              <w:t>gestión</w:t>
            </w:r>
            <w:r w:rsidRPr="00605D10">
              <w:rPr>
                <w:rFonts w:ascii="Arial" w:hAnsi="Arial" w:cs="Arial"/>
                <w:color w:val="000000" w:themeColor="text1"/>
              </w:rPr>
              <w:t xml:space="preserve"> social</w:t>
            </w:r>
            <w:r>
              <w:rPr>
                <w:rFonts w:ascii="Arial" w:hAnsi="Arial" w:cs="Arial"/>
                <w:color w:val="000000" w:themeColor="text1"/>
              </w:rPr>
              <w:t>.</w:t>
            </w:r>
          </w:p>
          <w:p w14:paraId="317C7E7D" w14:textId="77777777" w:rsidR="00605D10" w:rsidRDefault="00605D10" w:rsidP="00EF0A70">
            <w:pPr>
              <w:pStyle w:val="Sinespaciado"/>
              <w:jc w:val="both"/>
              <w:rPr>
                <w:rFonts w:ascii="Arial" w:hAnsi="Arial" w:cs="Arial"/>
                <w:color w:val="000000" w:themeColor="text1"/>
              </w:rPr>
            </w:pPr>
          </w:p>
          <w:p w14:paraId="42D94394" w14:textId="073931B1" w:rsidR="00F636B8" w:rsidRDefault="00F636B8" w:rsidP="00EF0A70">
            <w:pPr>
              <w:pStyle w:val="Sinespaciado"/>
              <w:jc w:val="both"/>
              <w:rPr>
                <w:rFonts w:ascii="Arial" w:hAnsi="Arial" w:cs="Arial"/>
                <w:color w:val="000000" w:themeColor="text1"/>
              </w:rPr>
            </w:pPr>
            <w:r w:rsidRPr="00F636B8">
              <w:rPr>
                <w:rFonts w:ascii="Arial" w:hAnsi="Arial" w:cs="Arial"/>
                <w:color w:val="000000" w:themeColor="text1"/>
              </w:rPr>
              <w:t>RE: TRAMITE PAGO SETENCIAS</w:t>
            </w:r>
            <w:r>
              <w:rPr>
                <w:rFonts w:ascii="Arial" w:hAnsi="Arial" w:cs="Arial"/>
                <w:color w:val="000000" w:themeColor="text1"/>
              </w:rPr>
              <w:t>-</w:t>
            </w:r>
            <w:r w:rsidR="002D3D8A" w:rsidRPr="002D3D8A">
              <w:rPr>
                <w:rFonts w:ascii="Arial" w:hAnsi="Arial" w:cs="Arial"/>
                <w:color w:val="000000" w:themeColor="text1"/>
              </w:rPr>
              <w:t>Judicial Santander, les pido tener en cuenta estos lineamientos</w:t>
            </w:r>
            <w:r w:rsidR="00D426AD">
              <w:rPr>
                <w:rFonts w:ascii="Arial" w:hAnsi="Arial" w:cs="Arial"/>
                <w:color w:val="000000" w:themeColor="text1"/>
              </w:rPr>
              <w:t>.</w:t>
            </w:r>
          </w:p>
          <w:p w14:paraId="1CCFCA7A" w14:textId="6A1993DB" w:rsidR="005331CB" w:rsidRPr="00243FDF" w:rsidRDefault="005331CB" w:rsidP="00EF0A70">
            <w:pPr>
              <w:pStyle w:val="Sinespaciado"/>
              <w:jc w:val="both"/>
              <w:rPr>
                <w:rFonts w:ascii="Arial" w:hAnsi="Arial" w:cs="Arial"/>
                <w:color w:val="000000" w:themeColor="text1"/>
              </w:rPr>
            </w:pPr>
          </w:p>
        </w:tc>
        <w:tc>
          <w:tcPr>
            <w:tcW w:w="2546" w:type="dxa"/>
          </w:tcPr>
          <w:p w14:paraId="2BBDBAAC" w14:textId="77777777" w:rsidR="00ED0052" w:rsidRPr="00243FDF" w:rsidRDefault="00ED0052" w:rsidP="00674869">
            <w:pPr>
              <w:pStyle w:val="Sinespaciado"/>
              <w:jc w:val="both"/>
              <w:rPr>
                <w:rFonts w:ascii="Arial" w:hAnsi="Arial" w:cs="Arial"/>
                <w:color w:val="000000" w:themeColor="text1"/>
              </w:rPr>
            </w:pPr>
          </w:p>
          <w:p w14:paraId="0690B33B" w14:textId="7380B572" w:rsidR="00D13529" w:rsidRPr="00243FDF" w:rsidRDefault="00E315FD" w:rsidP="00674869">
            <w:pPr>
              <w:pStyle w:val="Sinespaciado"/>
              <w:jc w:val="both"/>
              <w:rPr>
                <w:rFonts w:ascii="Arial" w:hAnsi="Arial" w:cs="Arial"/>
                <w:color w:val="000000" w:themeColor="text1"/>
              </w:rPr>
            </w:pPr>
            <w:r w:rsidRPr="00243FDF">
              <w:rPr>
                <w:rFonts w:ascii="Arial" w:hAnsi="Arial" w:cs="Arial"/>
              </w:rPr>
              <w:t>Se adjunta captura</w:t>
            </w:r>
          </w:p>
        </w:tc>
      </w:tr>
      <w:tr w:rsidR="00D13529" w:rsidRPr="00243FDF" w14:paraId="47D4595F" w14:textId="77777777" w:rsidTr="00F37DA4">
        <w:trPr>
          <w:trHeight w:val="212"/>
        </w:trPr>
        <w:tc>
          <w:tcPr>
            <w:tcW w:w="596" w:type="dxa"/>
          </w:tcPr>
          <w:p w14:paraId="2CC3EF02"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3</w:t>
            </w:r>
          </w:p>
        </w:tc>
        <w:tc>
          <w:tcPr>
            <w:tcW w:w="2552" w:type="dxa"/>
          </w:tcPr>
          <w:p w14:paraId="73B4EEC6"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 xml:space="preserve">Vigilar en forma diligente los procesos judiciales asignados a su cargo. Para el efecto puede designar el personal idóneo que </w:t>
            </w:r>
            <w:r w:rsidRPr="00243FDF">
              <w:rPr>
                <w:rFonts w:ascii="Arial" w:hAnsi="Arial" w:cs="Arial"/>
                <w:color w:val="000000" w:themeColor="text1"/>
              </w:rPr>
              <w:lastRenderedPageBreak/>
              <w:t>cumpla las labores de seguimiento, sin perjuicio de su responsabilidad directa.</w:t>
            </w:r>
          </w:p>
        </w:tc>
        <w:tc>
          <w:tcPr>
            <w:tcW w:w="3827" w:type="dxa"/>
          </w:tcPr>
          <w:p w14:paraId="12E92D25" w14:textId="77777777" w:rsidR="002E318C" w:rsidRDefault="00C90BFE" w:rsidP="00674869">
            <w:pPr>
              <w:pStyle w:val="Sinespaciado"/>
              <w:jc w:val="both"/>
              <w:rPr>
                <w:rFonts w:ascii="Arial" w:hAnsi="Arial" w:cs="Arial"/>
                <w:color w:val="000000" w:themeColor="text1"/>
              </w:rPr>
            </w:pPr>
            <w:r w:rsidRPr="00C90BFE">
              <w:rPr>
                <w:rFonts w:ascii="Arial" w:hAnsi="Arial" w:cs="Arial"/>
                <w:color w:val="000000" w:themeColor="text1"/>
              </w:rPr>
              <w:lastRenderedPageBreak/>
              <w:t>RESPUESTA MEMORIAL. PROCESO NO. 2019-00002-00</w:t>
            </w:r>
            <w:r>
              <w:rPr>
                <w:rFonts w:ascii="Arial" w:hAnsi="Arial" w:cs="Arial"/>
                <w:color w:val="000000" w:themeColor="text1"/>
              </w:rPr>
              <w:t>-</w:t>
            </w:r>
            <w:r w:rsidR="007B41C0" w:rsidRPr="007B41C0">
              <w:rPr>
                <w:rFonts w:ascii="Arial" w:hAnsi="Arial" w:cs="Arial"/>
                <w:color w:val="000000" w:themeColor="text1"/>
              </w:rPr>
              <w:t>se remitió por competencia a los juzgados administrativos</w:t>
            </w:r>
            <w:r w:rsidR="007B41C0">
              <w:rPr>
                <w:rFonts w:ascii="Arial" w:hAnsi="Arial" w:cs="Arial"/>
                <w:color w:val="000000" w:themeColor="text1"/>
              </w:rPr>
              <w:t>.</w:t>
            </w:r>
          </w:p>
          <w:p w14:paraId="5D6D7898" w14:textId="77777777" w:rsidR="00BF5C51" w:rsidRDefault="00BF5C51" w:rsidP="00674869">
            <w:pPr>
              <w:pStyle w:val="Sinespaciado"/>
              <w:jc w:val="both"/>
              <w:rPr>
                <w:rFonts w:ascii="Arial" w:hAnsi="Arial" w:cs="Arial"/>
                <w:color w:val="000000" w:themeColor="text1"/>
              </w:rPr>
            </w:pPr>
          </w:p>
          <w:p w14:paraId="791ADBF5" w14:textId="62A862DC" w:rsidR="00BF5C51" w:rsidRDefault="00BF5C51" w:rsidP="00674869">
            <w:pPr>
              <w:pStyle w:val="Sinespaciado"/>
              <w:jc w:val="both"/>
              <w:rPr>
                <w:rFonts w:ascii="Arial" w:hAnsi="Arial" w:cs="Arial"/>
                <w:color w:val="000000" w:themeColor="text1"/>
              </w:rPr>
            </w:pPr>
            <w:r w:rsidRPr="00BF5C51">
              <w:rPr>
                <w:rFonts w:ascii="Arial" w:hAnsi="Arial" w:cs="Arial"/>
                <w:color w:val="000000" w:themeColor="text1"/>
              </w:rPr>
              <w:lastRenderedPageBreak/>
              <w:t>NOTIFICA ACTUACION PROCESAL RAD 2022-00097-01</w:t>
            </w:r>
            <w:r>
              <w:rPr>
                <w:rFonts w:ascii="Arial" w:hAnsi="Arial" w:cs="Arial"/>
                <w:color w:val="000000" w:themeColor="text1"/>
              </w:rPr>
              <w:t xml:space="preserve">- </w:t>
            </w:r>
            <w:r w:rsidR="00C931FB" w:rsidRPr="00C931FB">
              <w:rPr>
                <w:rFonts w:ascii="Arial" w:hAnsi="Arial" w:cs="Arial"/>
                <w:color w:val="000000" w:themeColor="text1"/>
              </w:rPr>
              <w:t>providencia del 23/05/</w:t>
            </w:r>
            <w:r w:rsidR="00940466" w:rsidRPr="00C931FB">
              <w:rPr>
                <w:rFonts w:ascii="Arial" w:hAnsi="Arial" w:cs="Arial"/>
                <w:color w:val="000000" w:themeColor="text1"/>
              </w:rPr>
              <w:t>2023 el</w:t>
            </w:r>
            <w:r w:rsidR="00C931FB" w:rsidRPr="00C931FB">
              <w:rPr>
                <w:rFonts w:ascii="Arial" w:hAnsi="Arial" w:cs="Arial"/>
                <w:color w:val="000000" w:themeColor="text1"/>
              </w:rPr>
              <w:t xml:space="preserve"> H. Magistrado(a) </w:t>
            </w:r>
            <w:r w:rsidR="00940466" w:rsidRPr="00C931FB">
              <w:rPr>
                <w:rFonts w:ascii="Arial" w:hAnsi="Arial" w:cs="Arial"/>
                <w:color w:val="000000" w:themeColor="text1"/>
              </w:rPr>
              <w:t>Dr.</w:t>
            </w:r>
            <w:r w:rsidR="00C931FB" w:rsidRPr="00C931FB">
              <w:rPr>
                <w:rFonts w:ascii="Arial" w:hAnsi="Arial" w:cs="Arial"/>
                <w:color w:val="000000" w:themeColor="text1"/>
              </w:rPr>
              <w:t xml:space="preserve">(a) FRANCY DEL PILAR PINILLA PEDRAZA de TRIBUNAL ADMINISTRATIVO DE </w:t>
            </w:r>
            <w:r w:rsidR="00940466" w:rsidRPr="00C931FB">
              <w:rPr>
                <w:rFonts w:ascii="Arial" w:hAnsi="Arial" w:cs="Arial"/>
                <w:color w:val="000000" w:themeColor="text1"/>
              </w:rPr>
              <w:t>SANTANDER,</w:t>
            </w:r>
            <w:r w:rsidR="00C931FB" w:rsidRPr="00C931FB">
              <w:rPr>
                <w:rFonts w:ascii="Arial" w:hAnsi="Arial" w:cs="Arial"/>
                <w:color w:val="000000" w:themeColor="text1"/>
              </w:rPr>
              <w:t xml:space="preserve"> dispuso Auto Admite Recurso de Apelación en el asunto de la referencia.</w:t>
            </w:r>
          </w:p>
          <w:p w14:paraId="1F7ED77B" w14:textId="77777777" w:rsidR="00B6763A" w:rsidRDefault="00B6763A" w:rsidP="00674869">
            <w:pPr>
              <w:pStyle w:val="Sinespaciado"/>
              <w:jc w:val="both"/>
              <w:rPr>
                <w:rFonts w:ascii="Arial" w:hAnsi="Arial" w:cs="Arial"/>
                <w:color w:val="000000" w:themeColor="text1"/>
              </w:rPr>
            </w:pPr>
          </w:p>
          <w:p w14:paraId="5F1EA447" w14:textId="639959D0" w:rsidR="00B6763A" w:rsidRDefault="00B6763A" w:rsidP="00674869">
            <w:pPr>
              <w:pStyle w:val="Sinespaciado"/>
              <w:jc w:val="both"/>
              <w:rPr>
                <w:rFonts w:ascii="Arial" w:hAnsi="Arial" w:cs="Arial"/>
                <w:color w:val="000000" w:themeColor="text1"/>
              </w:rPr>
            </w:pPr>
            <w:r w:rsidRPr="00B6763A">
              <w:rPr>
                <w:rFonts w:ascii="Arial" w:hAnsi="Arial" w:cs="Arial"/>
                <w:color w:val="000000" w:themeColor="text1"/>
              </w:rPr>
              <w:t>CRF R/CFP N? 1-2023-002688 - CITACION PARA NOTIFICACION PERSONAL DE LA RESOLUCION</w:t>
            </w:r>
            <w:r>
              <w:rPr>
                <w:rFonts w:ascii="Arial" w:hAnsi="Arial" w:cs="Arial"/>
                <w:color w:val="000000" w:themeColor="text1"/>
              </w:rPr>
              <w:t>-</w:t>
            </w:r>
            <w:r w:rsidR="001554CB" w:rsidRPr="001554CB">
              <w:rPr>
                <w:rFonts w:ascii="Arial" w:hAnsi="Arial" w:cs="Arial"/>
                <w:color w:val="000000" w:themeColor="text1"/>
              </w:rPr>
              <w:t xml:space="preserve">Abog. Emilse y </w:t>
            </w:r>
            <w:proofErr w:type="spellStart"/>
            <w:r w:rsidR="001554CB" w:rsidRPr="001554CB">
              <w:rPr>
                <w:rFonts w:ascii="Arial" w:hAnsi="Arial" w:cs="Arial"/>
                <w:color w:val="000000" w:themeColor="text1"/>
              </w:rPr>
              <w:t>Jhairet</w:t>
            </w:r>
            <w:proofErr w:type="spellEnd"/>
            <w:r w:rsidR="001554CB" w:rsidRPr="001554CB">
              <w:rPr>
                <w:rFonts w:ascii="Arial" w:hAnsi="Arial" w:cs="Arial"/>
                <w:color w:val="000000" w:themeColor="text1"/>
              </w:rPr>
              <w:t>, Se envía para evaluar autorización para notificar vía electrónica o personal, asimismo, por ser una resolución del ministerio de trabajo, determinar si el asunto lo debe asumir de manera directa relaciones corporativas en trámite de recursos.</w:t>
            </w:r>
          </w:p>
          <w:p w14:paraId="3962F7C2" w14:textId="77777777" w:rsidR="007B41C0" w:rsidRDefault="007B41C0" w:rsidP="00674869">
            <w:pPr>
              <w:pStyle w:val="Sinespaciado"/>
              <w:jc w:val="both"/>
              <w:rPr>
                <w:rFonts w:ascii="Arial" w:hAnsi="Arial" w:cs="Arial"/>
                <w:color w:val="000000" w:themeColor="text1"/>
              </w:rPr>
            </w:pPr>
          </w:p>
          <w:p w14:paraId="12E3DE89" w14:textId="27B192C7" w:rsidR="00336F2F" w:rsidRDefault="00336F2F" w:rsidP="00674869">
            <w:pPr>
              <w:pStyle w:val="Sinespaciado"/>
              <w:jc w:val="both"/>
              <w:rPr>
                <w:rFonts w:ascii="Arial" w:hAnsi="Arial" w:cs="Arial"/>
                <w:color w:val="000000" w:themeColor="text1"/>
              </w:rPr>
            </w:pPr>
            <w:r w:rsidRPr="00336F2F">
              <w:rPr>
                <w:rFonts w:ascii="Arial" w:hAnsi="Arial" w:cs="Arial"/>
                <w:color w:val="000000" w:themeColor="text1"/>
              </w:rPr>
              <w:t>RV: Radicado No.: 7-2023-116188 NIS: 2023-01-167107</w:t>
            </w:r>
            <w:r>
              <w:rPr>
                <w:rFonts w:ascii="Arial" w:hAnsi="Arial" w:cs="Arial"/>
                <w:color w:val="000000" w:themeColor="text1"/>
              </w:rPr>
              <w:t xml:space="preserve">- </w:t>
            </w:r>
            <w:r w:rsidR="00C278C6" w:rsidRPr="00C278C6">
              <w:rPr>
                <w:rFonts w:ascii="Arial" w:hAnsi="Arial" w:cs="Arial"/>
                <w:color w:val="000000" w:themeColor="text1"/>
              </w:rPr>
              <w:t>Adjunto el presente para su conocimiento Vo. Bo., y posteriormente, sea considerado por el Dr. José Wilson.</w:t>
            </w:r>
          </w:p>
          <w:p w14:paraId="7AF7C594" w14:textId="77777777" w:rsidR="00C278C6" w:rsidRDefault="00C278C6" w:rsidP="00674869">
            <w:pPr>
              <w:pStyle w:val="Sinespaciado"/>
              <w:jc w:val="both"/>
              <w:rPr>
                <w:rFonts w:ascii="Arial" w:hAnsi="Arial" w:cs="Arial"/>
                <w:color w:val="000000" w:themeColor="text1"/>
              </w:rPr>
            </w:pPr>
          </w:p>
          <w:p w14:paraId="2AD8C182" w14:textId="77777777" w:rsidR="007B41C0" w:rsidRDefault="00760CD7" w:rsidP="00674869">
            <w:pPr>
              <w:pStyle w:val="Sinespaciado"/>
              <w:jc w:val="both"/>
              <w:rPr>
                <w:rFonts w:ascii="Arial" w:hAnsi="Arial" w:cs="Arial"/>
                <w:color w:val="000000" w:themeColor="text1"/>
              </w:rPr>
            </w:pPr>
            <w:r w:rsidRPr="00760CD7">
              <w:rPr>
                <w:rFonts w:ascii="Arial" w:hAnsi="Arial" w:cs="Arial"/>
                <w:color w:val="000000" w:themeColor="text1"/>
              </w:rPr>
              <w:t>NOTIFICA ACTUACION PROCESAL RAD 2018-00444-01</w:t>
            </w:r>
          </w:p>
          <w:p w14:paraId="6952C7CA" w14:textId="77777777" w:rsidR="00816F04" w:rsidRDefault="00816F04" w:rsidP="00674869">
            <w:pPr>
              <w:pStyle w:val="Sinespaciado"/>
              <w:jc w:val="both"/>
              <w:rPr>
                <w:rFonts w:ascii="Arial" w:hAnsi="Arial" w:cs="Arial"/>
                <w:color w:val="000000" w:themeColor="text1"/>
              </w:rPr>
            </w:pPr>
          </w:p>
          <w:p w14:paraId="0052D0E9" w14:textId="77777777" w:rsidR="00816F04" w:rsidRDefault="00816F04" w:rsidP="00674869">
            <w:pPr>
              <w:pStyle w:val="Sinespaciado"/>
              <w:jc w:val="both"/>
              <w:rPr>
                <w:rFonts w:ascii="Arial" w:hAnsi="Arial" w:cs="Arial"/>
                <w:color w:val="000000" w:themeColor="text1"/>
              </w:rPr>
            </w:pPr>
            <w:r w:rsidRPr="00816F04">
              <w:rPr>
                <w:rFonts w:ascii="Arial" w:hAnsi="Arial" w:cs="Arial"/>
                <w:color w:val="000000" w:themeColor="text1"/>
              </w:rPr>
              <w:t>RV: CPE No. 68-9-2023-015609 - PETICIÓN DE INVESTIGACIÓN</w:t>
            </w:r>
            <w:r>
              <w:rPr>
                <w:rFonts w:ascii="Arial" w:hAnsi="Arial" w:cs="Arial"/>
                <w:color w:val="000000" w:themeColor="text1"/>
              </w:rPr>
              <w:t>-</w:t>
            </w:r>
            <w:r w:rsidR="00D857F4" w:rsidRPr="00D857F4">
              <w:rPr>
                <w:rFonts w:ascii="Arial" w:hAnsi="Arial" w:cs="Arial"/>
                <w:color w:val="000000" w:themeColor="text1"/>
              </w:rPr>
              <w:t xml:space="preserve">bogada </w:t>
            </w:r>
            <w:proofErr w:type="spellStart"/>
            <w:r w:rsidR="00D857F4" w:rsidRPr="00D857F4">
              <w:rPr>
                <w:rFonts w:ascii="Arial" w:hAnsi="Arial" w:cs="Arial"/>
                <w:color w:val="000000" w:themeColor="text1"/>
              </w:rPr>
              <w:t>Jhairet</w:t>
            </w:r>
            <w:proofErr w:type="spellEnd"/>
            <w:r w:rsidR="00D857F4" w:rsidRPr="00D857F4">
              <w:rPr>
                <w:rFonts w:ascii="Arial" w:hAnsi="Arial" w:cs="Arial"/>
                <w:color w:val="000000" w:themeColor="text1"/>
              </w:rPr>
              <w:t xml:space="preserve"> y Emilse, se requiere para que de manera prioritaria y articulada se asuma conocimiento y se dé respuesta.</w:t>
            </w:r>
          </w:p>
          <w:p w14:paraId="0793DF4E" w14:textId="77777777" w:rsidR="003974D5" w:rsidRDefault="003974D5" w:rsidP="00674869">
            <w:pPr>
              <w:pStyle w:val="Sinespaciado"/>
              <w:jc w:val="both"/>
              <w:rPr>
                <w:rFonts w:ascii="Arial" w:hAnsi="Arial" w:cs="Arial"/>
                <w:color w:val="000000" w:themeColor="text1"/>
              </w:rPr>
            </w:pPr>
          </w:p>
          <w:p w14:paraId="20B7D4D3" w14:textId="37A762A7" w:rsidR="00D857F4" w:rsidRDefault="00281F8E" w:rsidP="00674869">
            <w:pPr>
              <w:pStyle w:val="Sinespaciado"/>
              <w:jc w:val="both"/>
              <w:rPr>
                <w:rFonts w:ascii="Arial" w:hAnsi="Arial" w:cs="Arial"/>
                <w:color w:val="000000" w:themeColor="text1"/>
              </w:rPr>
            </w:pPr>
            <w:r w:rsidRPr="00281F8E">
              <w:rPr>
                <w:rFonts w:ascii="Arial" w:hAnsi="Arial" w:cs="Arial"/>
                <w:color w:val="000000" w:themeColor="text1"/>
              </w:rPr>
              <w:t>BOLETA DE CITACIÓN A TESTIGO - RAD. 2021-00220-00 NYR - J.1 ADM BGA</w:t>
            </w:r>
            <w:r>
              <w:rPr>
                <w:rFonts w:ascii="Arial" w:hAnsi="Arial" w:cs="Arial"/>
                <w:color w:val="000000" w:themeColor="text1"/>
              </w:rPr>
              <w:t>-</w:t>
            </w:r>
            <w:r w:rsidR="00FC3ECF" w:rsidRPr="00FC3ECF">
              <w:rPr>
                <w:rFonts w:ascii="Arial" w:hAnsi="Arial" w:cs="Arial"/>
                <w:color w:val="000000" w:themeColor="text1"/>
              </w:rPr>
              <w:t>Por medio de la presente y dando cumplimiento a lo ordenado en el presente asunto</w:t>
            </w:r>
            <w:r w:rsidR="00FC3ECF">
              <w:rPr>
                <w:rFonts w:ascii="Arial" w:hAnsi="Arial" w:cs="Arial"/>
                <w:color w:val="000000" w:themeColor="text1"/>
              </w:rPr>
              <w:t>.</w:t>
            </w:r>
          </w:p>
          <w:p w14:paraId="644A56CD" w14:textId="77777777" w:rsidR="00F551B8" w:rsidRDefault="00F551B8" w:rsidP="00674869">
            <w:pPr>
              <w:pStyle w:val="Sinespaciado"/>
              <w:jc w:val="both"/>
              <w:rPr>
                <w:rFonts w:ascii="Arial" w:hAnsi="Arial" w:cs="Arial"/>
                <w:color w:val="000000" w:themeColor="text1"/>
              </w:rPr>
            </w:pPr>
          </w:p>
          <w:p w14:paraId="3FBE6D55" w14:textId="4E77B117" w:rsidR="00F551B8" w:rsidRDefault="00F551B8" w:rsidP="00674869">
            <w:pPr>
              <w:pStyle w:val="Sinespaciado"/>
              <w:jc w:val="both"/>
              <w:rPr>
                <w:rFonts w:ascii="Arial" w:hAnsi="Arial" w:cs="Arial"/>
                <w:color w:val="000000" w:themeColor="text1"/>
              </w:rPr>
            </w:pPr>
            <w:r w:rsidRPr="00F551B8">
              <w:rPr>
                <w:rFonts w:ascii="Arial" w:hAnsi="Arial" w:cs="Arial"/>
                <w:color w:val="000000" w:themeColor="text1"/>
              </w:rPr>
              <w:t>NOTIFICA ACTUACION PROCESAL RAD 2018-00444-01</w:t>
            </w:r>
            <w:r>
              <w:rPr>
                <w:rFonts w:ascii="Arial" w:hAnsi="Arial" w:cs="Arial"/>
                <w:color w:val="000000" w:themeColor="text1"/>
              </w:rPr>
              <w:t>-</w:t>
            </w:r>
            <w:r w:rsidRPr="00F551B8">
              <w:rPr>
                <w:rFonts w:ascii="Arial" w:hAnsi="Arial" w:cs="Arial"/>
                <w:color w:val="000000" w:themeColor="text1"/>
              </w:rPr>
              <w:t>De manera atenta remito para su conocimiento y gestión correspondiente</w:t>
            </w:r>
            <w:r>
              <w:rPr>
                <w:rFonts w:ascii="Arial" w:hAnsi="Arial" w:cs="Arial"/>
                <w:color w:val="000000" w:themeColor="text1"/>
              </w:rPr>
              <w:t>.</w:t>
            </w:r>
          </w:p>
          <w:p w14:paraId="6547D551" w14:textId="77777777" w:rsidR="00F551B8" w:rsidRDefault="00F551B8" w:rsidP="00674869">
            <w:pPr>
              <w:pStyle w:val="Sinespaciado"/>
              <w:jc w:val="both"/>
              <w:rPr>
                <w:rFonts w:ascii="Arial" w:hAnsi="Arial" w:cs="Arial"/>
                <w:color w:val="000000" w:themeColor="text1"/>
              </w:rPr>
            </w:pPr>
          </w:p>
          <w:p w14:paraId="03D1B717" w14:textId="5BA1DEFE" w:rsidR="003974D5" w:rsidRDefault="00D11C0A" w:rsidP="00674869">
            <w:pPr>
              <w:pStyle w:val="Sinespaciado"/>
              <w:jc w:val="both"/>
              <w:rPr>
                <w:rFonts w:ascii="Arial" w:hAnsi="Arial" w:cs="Arial"/>
                <w:color w:val="000000" w:themeColor="text1"/>
              </w:rPr>
            </w:pPr>
            <w:r w:rsidRPr="00D11C0A">
              <w:rPr>
                <w:rFonts w:ascii="Arial" w:hAnsi="Arial" w:cs="Arial"/>
                <w:color w:val="000000" w:themeColor="text1"/>
              </w:rPr>
              <w:t>NOTIFICACIÓN FALLO TUTELA 2A. INSTANCIA- ANA ELVIA HORTUA DER VESGA - CUI 2023-00035-01 R.I. 23-331</w:t>
            </w:r>
            <w:r>
              <w:rPr>
                <w:rFonts w:ascii="Arial" w:hAnsi="Arial" w:cs="Arial"/>
                <w:color w:val="000000" w:themeColor="text1"/>
              </w:rPr>
              <w:t>-</w:t>
            </w:r>
            <w:r w:rsidR="00E114DF" w:rsidRPr="00E114DF">
              <w:rPr>
                <w:rFonts w:ascii="Arial" w:hAnsi="Arial" w:cs="Arial"/>
                <w:color w:val="000000" w:themeColor="text1"/>
              </w:rPr>
              <w:t>Se comparte fallo de tutela de segunda instancia</w:t>
            </w:r>
            <w:r w:rsidR="00E114DF">
              <w:rPr>
                <w:rFonts w:ascii="Arial" w:hAnsi="Arial" w:cs="Arial"/>
                <w:color w:val="000000" w:themeColor="text1"/>
              </w:rPr>
              <w:t>.</w:t>
            </w:r>
          </w:p>
          <w:p w14:paraId="21632D89" w14:textId="77777777" w:rsidR="00E114DF" w:rsidRDefault="00E114DF" w:rsidP="00674869">
            <w:pPr>
              <w:pStyle w:val="Sinespaciado"/>
              <w:jc w:val="both"/>
              <w:rPr>
                <w:rFonts w:ascii="Arial" w:hAnsi="Arial" w:cs="Arial"/>
                <w:color w:val="000000" w:themeColor="text1"/>
              </w:rPr>
            </w:pPr>
          </w:p>
          <w:p w14:paraId="16A1382C" w14:textId="3CB10F5B" w:rsidR="00D857F4" w:rsidRDefault="00ED2416" w:rsidP="00ED2416">
            <w:pPr>
              <w:pStyle w:val="Sinespaciado"/>
              <w:jc w:val="both"/>
              <w:rPr>
                <w:rFonts w:ascii="Calibri" w:hAnsi="Calibri" w:cs="Calibri"/>
                <w:color w:val="242424"/>
                <w:shd w:val="clear" w:color="auto" w:fill="FFFFFF"/>
              </w:rPr>
            </w:pPr>
            <w:r w:rsidRPr="00ED2416">
              <w:rPr>
                <w:rFonts w:ascii="Arial" w:hAnsi="Arial" w:cs="Arial"/>
                <w:color w:val="000000" w:themeColor="text1"/>
              </w:rPr>
              <w:t>NOTIFICACIÓN FALLO TUTELA 2A. INSTANCIA- ANA ELVIA HORTUA DER VESGA - CUI 2023-00035-01 R.I. 23-331</w:t>
            </w:r>
            <w:r w:rsidR="002940E8">
              <w:rPr>
                <w:rFonts w:ascii="Arial" w:hAnsi="Arial" w:cs="Arial"/>
                <w:color w:val="000000" w:themeColor="text1"/>
              </w:rPr>
              <w:t>-</w:t>
            </w:r>
            <w:r w:rsidR="002B2FF6">
              <w:rPr>
                <w:rFonts w:ascii="Calibri" w:hAnsi="Calibri" w:cs="Calibri"/>
                <w:color w:val="242424"/>
                <w:shd w:val="clear" w:color="auto" w:fill="FFFFFF"/>
              </w:rPr>
              <w:t>remito para su conocimiento y gestión correspondiente, por considerar que el asunto es de competencia a su cargo </w:t>
            </w:r>
          </w:p>
          <w:p w14:paraId="210913A6" w14:textId="77777777" w:rsidR="001D40CA" w:rsidRDefault="001D40CA" w:rsidP="00ED2416">
            <w:pPr>
              <w:pStyle w:val="Sinespaciado"/>
              <w:jc w:val="both"/>
              <w:rPr>
                <w:rFonts w:ascii="Calibri" w:hAnsi="Calibri" w:cs="Calibri"/>
                <w:color w:val="242424"/>
                <w:shd w:val="clear" w:color="auto" w:fill="FFFFFF"/>
              </w:rPr>
            </w:pPr>
          </w:p>
          <w:p w14:paraId="5FE52669" w14:textId="1A2276B3" w:rsidR="00ED2416" w:rsidRDefault="001D40CA" w:rsidP="00ED2416">
            <w:pPr>
              <w:pStyle w:val="Sinespaciado"/>
              <w:jc w:val="both"/>
              <w:rPr>
                <w:rFonts w:ascii="Arial" w:hAnsi="Arial" w:cs="Arial"/>
                <w:color w:val="000000" w:themeColor="text1"/>
              </w:rPr>
            </w:pPr>
            <w:r w:rsidRPr="001D40CA">
              <w:rPr>
                <w:rFonts w:ascii="Arial" w:hAnsi="Arial" w:cs="Arial"/>
                <w:color w:val="000000" w:themeColor="text1"/>
              </w:rPr>
              <w:t>NOTIFICACIÓN ADMISIÓN DEMANDA 2022-00200</w:t>
            </w:r>
            <w:r>
              <w:rPr>
                <w:rFonts w:ascii="Arial" w:hAnsi="Arial" w:cs="Arial"/>
                <w:color w:val="000000" w:themeColor="text1"/>
              </w:rPr>
              <w:t>-</w:t>
            </w:r>
            <w:r w:rsidR="00FC6E20" w:rsidRPr="00FC6E20">
              <w:rPr>
                <w:rFonts w:ascii="Arial" w:hAnsi="Arial" w:cs="Arial"/>
                <w:color w:val="000000" w:themeColor="text1"/>
              </w:rPr>
              <w:t>para su conocimiento y gestión correspondiente, por considerar que el asunto es de competencia a su cargo</w:t>
            </w:r>
            <w:r w:rsidR="00FC6E20">
              <w:rPr>
                <w:rFonts w:ascii="Arial" w:hAnsi="Arial" w:cs="Arial"/>
                <w:color w:val="000000" w:themeColor="text1"/>
              </w:rPr>
              <w:t>.</w:t>
            </w:r>
          </w:p>
          <w:p w14:paraId="5966B0B0" w14:textId="77777777" w:rsidR="00FC6E20" w:rsidRDefault="00FC6E20" w:rsidP="00ED2416">
            <w:pPr>
              <w:pStyle w:val="Sinespaciado"/>
              <w:jc w:val="both"/>
              <w:rPr>
                <w:rFonts w:ascii="Arial" w:hAnsi="Arial" w:cs="Arial"/>
                <w:color w:val="000000" w:themeColor="text1"/>
              </w:rPr>
            </w:pPr>
          </w:p>
          <w:p w14:paraId="1F1F8A0F" w14:textId="402A4542" w:rsidR="00FC6E20" w:rsidRDefault="009C4802" w:rsidP="00ED2416">
            <w:pPr>
              <w:pStyle w:val="Sinespaciado"/>
              <w:jc w:val="both"/>
              <w:rPr>
                <w:rFonts w:ascii="Arial" w:hAnsi="Arial" w:cs="Arial"/>
                <w:color w:val="000000" w:themeColor="text1"/>
              </w:rPr>
            </w:pPr>
            <w:r w:rsidRPr="009C4802">
              <w:rPr>
                <w:rFonts w:ascii="Arial" w:hAnsi="Arial" w:cs="Arial"/>
                <w:color w:val="000000" w:themeColor="text1"/>
              </w:rPr>
              <w:t>Notificación - fallo tutela 2a instancia radicado 23-332 (Reclusos patio 2 CPAMS</w:t>
            </w:r>
            <w:r>
              <w:rPr>
                <w:rFonts w:ascii="Arial" w:hAnsi="Arial" w:cs="Arial"/>
                <w:color w:val="000000" w:themeColor="text1"/>
              </w:rPr>
              <w:t>-</w:t>
            </w:r>
            <w:r w:rsidR="00981F9C" w:rsidRPr="00981F9C">
              <w:rPr>
                <w:rFonts w:ascii="Arial" w:hAnsi="Arial" w:cs="Arial"/>
                <w:color w:val="000000" w:themeColor="text1"/>
              </w:rPr>
              <w:t>envío decisión del 30 de mayo de 2023 proferida por la H. Magistrada</w:t>
            </w:r>
            <w:r w:rsidR="00981F9C">
              <w:rPr>
                <w:rFonts w:ascii="Arial" w:hAnsi="Arial" w:cs="Arial"/>
                <w:color w:val="000000" w:themeColor="text1"/>
              </w:rPr>
              <w:t>.</w:t>
            </w:r>
          </w:p>
          <w:p w14:paraId="63EE75FA" w14:textId="77777777" w:rsidR="00981F9C" w:rsidRDefault="00981F9C" w:rsidP="00ED2416">
            <w:pPr>
              <w:pStyle w:val="Sinespaciado"/>
              <w:jc w:val="both"/>
              <w:rPr>
                <w:rFonts w:ascii="Arial" w:hAnsi="Arial" w:cs="Arial"/>
                <w:color w:val="000000" w:themeColor="text1"/>
              </w:rPr>
            </w:pPr>
          </w:p>
          <w:p w14:paraId="38AF493F" w14:textId="77777777" w:rsidR="00ED2416" w:rsidRDefault="00DA5111" w:rsidP="00ED2416">
            <w:pPr>
              <w:pStyle w:val="Sinespaciado"/>
              <w:jc w:val="both"/>
              <w:rPr>
                <w:rFonts w:ascii="Arial" w:hAnsi="Arial" w:cs="Arial"/>
                <w:color w:val="000000" w:themeColor="text1"/>
              </w:rPr>
            </w:pPr>
            <w:r w:rsidRPr="00DA5111">
              <w:rPr>
                <w:rFonts w:ascii="Arial" w:hAnsi="Arial" w:cs="Arial"/>
                <w:color w:val="000000" w:themeColor="text1"/>
              </w:rPr>
              <w:t>NOTIFICA ACTUACION JUDICIAL RAD.54001222100020230002100</w:t>
            </w:r>
            <w:r>
              <w:rPr>
                <w:rFonts w:ascii="Arial" w:hAnsi="Arial" w:cs="Arial"/>
                <w:color w:val="000000" w:themeColor="text1"/>
              </w:rPr>
              <w:t>-</w:t>
            </w:r>
            <w:r w:rsidR="00770E12" w:rsidRPr="00770E12">
              <w:rPr>
                <w:rFonts w:ascii="Arial" w:hAnsi="Arial" w:cs="Arial"/>
                <w:color w:val="000000" w:themeColor="text1"/>
              </w:rPr>
              <w:t>Se comparte fallo de tutela.</w:t>
            </w:r>
          </w:p>
          <w:p w14:paraId="1FB2278D" w14:textId="77777777" w:rsidR="00770E12" w:rsidRDefault="00770E12" w:rsidP="00ED2416">
            <w:pPr>
              <w:pStyle w:val="Sinespaciado"/>
              <w:jc w:val="both"/>
              <w:rPr>
                <w:rFonts w:ascii="Arial" w:hAnsi="Arial" w:cs="Arial"/>
                <w:color w:val="000000" w:themeColor="text1"/>
              </w:rPr>
            </w:pPr>
          </w:p>
          <w:p w14:paraId="0DB9EFBD" w14:textId="77777777" w:rsidR="00770E12" w:rsidRDefault="00770E12" w:rsidP="00ED2416">
            <w:pPr>
              <w:pStyle w:val="Sinespaciado"/>
              <w:jc w:val="both"/>
              <w:rPr>
                <w:rFonts w:ascii="Segoe UI" w:hAnsi="Segoe UI" w:cs="Segoe UI"/>
                <w:color w:val="242424"/>
                <w:shd w:val="clear" w:color="auto" w:fill="FFFFFF"/>
              </w:rPr>
            </w:pPr>
            <w:r w:rsidRPr="00770E12">
              <w:rPr>
                <w:rFonts w:ascii="Arial" w:hAnsi="Arial" w:cs="Arial"/>
                <w:color w:val="000000" w:themeColor="text1"/>
              </w:rPr>
              <w:t>NOTIFICA ACTUACION PROCESAL RAD 2023-00207-00</w:t>
            </w:r>
            <w:r>
              <w:rPr>
                <w:rFonts w:ascii="Arial" w:hAnsi="Arial" w:cs="Arial"/>
                <w:color w:val="000000" w:themeColor="text1"/>
              </w:rPr>
              <w:t>-</w:t>
            </w:r>
            <w:r w:rsidR="002954D3">
              <w:rPr>
                <w:rFonts w:ascii="Segoe UI" w:hAnsi="Segoe UI" w:cs="Segoe UI"/>
                <w:color w:val="242424"/>
                <w:shd w:val="clear" w:color="auto" w:fill="FFFFFF"/>
              </w:rPr>
              <w:t>anera atenta remito para su conocimiento y gestión correspondiente</w:t>
            </w:r>
          </w:p>
          <w:p w14:paraId="10E87D8F" w14:textId="78AD3EE2" w:rsidR="002954D3" w:rsidRPr="00243FDF" w:rsidRDefault="002954D3" w:rsidP="00ED2416">
            <w:pPr>
              <w:pStyle w:val="Sinespaciado"/>
              <w:jc w:val="both"/>
              <w:rPr>
                <w:rFonts w:ascii="Arial" w:hAnsi="Arial" w:cs="Arial"/>
                <w:color w:val="000000" w:themeColor="text1"/>
              </w:rPr>
            </w:pPr>
          </w:p>
        </w:tc>
        <w:tc>
          <w:tcPr>
            <w:tcW w:w="2546" w:type="dxa"/>
          </w:tcPr>
          <w:p w14:paraId="422590F2" w14:textId="77777777" w:rsidR="00D13529" w:rsidRPr="00243FDF" w:rsidRDefault="00D13529" w:rsidP="00674869">
            <w:pPr>
              <w:pStyle w:val="Sinespaciado"/>
              <w:jc w:val="both"/>
              <w:rPr>
                <w:rFonts w:ascii="Arial" w:hAnsi="Arial" w:cs="Arial"/>
                <w:color w:val="000000" w:themeColor="text1"/>
              </w:rPr>
            </w:pPr>
          </w:p>
          <w:p w14:paraId="36365E05"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 xml:space="preserve">Se accede de manera diaria al correo </w:t>
            </w:r>
            <w:hyperlink r:id="rId12" w:history="1">
              <w:r w:rsidRPr="00243FDF">
                <w:rPr>
                  <w:rStyle w:val="Hipervnculo"/>
                  <w:rFonts w:ascii="Arial" w:hAnsi="Arial" w:cs="Arial"/>
                </w:rPr>
                <w:t>judicialsantander@sena.edu.co</w:t>
              </w:r>
            </w:hyperlink>
            <w:r w:rsidRPr="00243FDF">
              <w:rPr>
                <w:rStyle w:val="Hipervnculo"/>
                <w:rFonts w:ascii="Arial" w:hAnsi="Arial" w:cs="Arial"/>
              </w:rPr>
              <w:t xml:space="preserve"> , </w:t>
            </w:r>
          </w:p>
          <w:p w14:paraId="5EC1B1F1"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lastRenderedPageBreak/>
              <w:t>Cualquier observación con sistemas de la entidad.</w:t>
            </w:r>
          </w:p>
        </w:tc>
      </w:tr>
      <w:tr w:rsidR="00D13529" w:rsidRPr="00243FDF" w14:paraId="55D4D2A4" w14:textId="77777777" w:rsidTr="00F37DA4">
        <w:trPr>
          <w:trHeight w:val="212"/>
        </w:trPr>
        <w:tc>
          <w:tcPr>
            <w:tcW w:w="596" w:type="dxa"/>
          </w:tcPr>
          <w:p w14:paraId="38755DCA"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lastRenderedPageBreak/>
              <w:t>4</w:t>
            </w:r>
          </w:p>
        </w:tc>
        <w:tc>
          <w:tcPr>
            <w:tcW w:w="2552" w:type="dxa"/>
          </w:tcPr>
          <w:p w14:paraId="099BE4C7"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 xml:space="preserve">Informar y orientar de forma completa, oportuna e idónea de los riesgos, implicaciones y contingencias de los procesos judiciales asignados y a su cargo, y adelantar su estrategia de defensa </w:t>
            </w:r>
            <w:r w:rsidRPr="00243FDF">
              <w:rPr>
                <w:rFonts w:ascii="Arial" w:hAnsi="Arial" w:cs="Arial"/>
                <w:color w:val="000000" w:themeColor="text1"/>
              </w:rPr>
              <w:lastRenderedPageBreak/>
              <w:t>en coordinación con los lineamientos del SENA al respecto.</w:t>
            </w:r>
          </w:p>
        </w:tc>
        <w:tc>
          <w:tcPr>
            <w:tcW w:w="3827" w:type="dxa"/>
          </w:tcPr>
          <w:p w14:paraId="441F43A0" w14:textId="77777777" w:rsidR="00306052" w:rsidRDefault="00C95410" w:rsidP="00674869">
            <w:pPr>
              <w:pStyle w:val="Sinespaciado"/>
              <w:jc w:val="both"/>
              <w:rPr>
                <w:rFonts w:ascii="Arial" w:hAnsi="Arial" w:cs="Arial"/>
                <w:color w:val="000000" w:themeColor="text1"/>
                <w:shd w:val="clear" w:color="auto" w:fill="FFFFFF"/>
              </w:rPr>
            </w:pPr>
            <w:r w:rsidRPr="00C95410">
              <w:rPr>
                <w:rFonts w:ascii="Arial" w:hAnsi="Arial" w:cs="Arial"/>
                <w:color w:val="000000" w:themeColor="text1"/>
                <w:shd w:val="clear" w:color="auto" w:fill="FFFFFF"/>
              </w:rPr>
              <w:lastRenderedPageBreak/>
              <w:t xml:space="preserve"> </w:t>
            </w:r>
            <w:r w:rsidR="00214DE8" w:rsidRPr="00214DE8">
              <w:rPr>
                <w:rFonts w:ascii="Arial" w:hAnsi="Arial" w:cs="Arial"/>
                <w:color w:val="000000" w:themeColor="text1"/>
                <w:shd w:val="clear" w:color="auto" w:fill="FFFFFF"/>
              </w:rPr>
              <w:t>TRASLADO RECURSO PROCESO NO. 2015-00869-00 NRD.</w:t>
            </w:r>
            <w:r w:rsidR="00214DE8">
              <w:rPr>
                <w:rFonts w:ascii="Arial" w:hAnsi="Arial" w:cs="Arial"/>
                <w:color w:val="000000" w:themeColor="text1"/>
                <w:shd w:val="clear" w:color="auto" w:fill="FFFFFF"/>
              </w:rPr>
              <w:t>-</w:t>
            </w:r>
            <w:r w:rsidR="003B775E">
              <w:rPr>
                <w:rFonts w:ascii="Arial" w:hAnsi="Arial" w:cs="Arial"/>
                <w:color w:val="000000" w:themeColor="text1"/>
                <w:shd w:val="clear" w:color="auto" w:fill="FFFFFF"/>
              </w:rPr>
              <w:t xml:space="preserve"> </w:t>
            </w:r>
            <w:r w:rsidR="003B775E" w:rsidRPr="003B775E">
              <w:rPr>
                <w:rFonts w:ascii="Arial" w:hAnsi="Arial" w:cs="Arial"/>
                <w:color w:val="000000" w:themeColor="text1"/>
                <w:shd w:val="clear" w:color="auto" w:fill="FFFFFF"/>
              </w:rPr>
              <w:t>me permito informar el término de traslado del recurso de reposición presentado por la parte demandante, dentro del proceso No. 680012333000-2015-00869-00 NRD.</w:t>
            </w:r>
          </w:p>
          <w:p w14:paraId="7B492A06" w14:textId="77777777" w:rsidR="00685D8F" w:rsidRDefault="00685D8F" w:rsidP="00674869">
            <w:pPr>
              <w:pStyle w:val="Sinespaciado"/>
              <w:jc w:val="both"/>
              <w:rPr>
                <w:rFonts w:ascii="Arial" w:hAnsi="Arial" w:cs="Arial"/>
                <w:color w:val="000000" w:themeColor="text1"/>
                <w:shd w:val="clear" w:color="auto" w:fill="FFFFFF"/>
              </w:rPr>
            </w:pPr>
          </w:p>
          <w:p w14:paraId="0112BE9F" w14:textId="7A470757" w:rsidR="00685D8F" w:rsidRPr="00243FDF" w:rsidRDefault="00685D8F" w:rsidP="00674869">
            <w:pPr>
              <w:pStyle w:val="Sinespaciado"/>
              <w:jc w:val="both"/>
              <w:rPr>
                <w:rFonts w:ascii="Arial" w:hAnsi="Arial" w:cs="Arial"/>
                <w:color w:val="000000" w:themeColor="text1"/>
                <w:shd w:val="clear" w:color="auto" w:fill="FFFFFF"/>
              </w:rPr>
            </w:pPr>
            <w:r w:rsidRPr="00685D8F">
              <w:rPr>
                <w:rFonts w:ascii="Arial" w:hAnsi="Arial" w:cs="Arial"/>
                <w:color w:val="000000" w:themeColor="text1"/>
                <w:shd w:val="clear" w:color="auto" w:fill="FFFFFF"/>
              </w:rPr>
              <w:lastRenderedPageBreak/>
              <w:t xml:space="preserve">RV: TRASLADO RECURSO PROCESO NO. 2015-00869-00 </w:t>
            </w:r>
            <w:r w:rsidR="003C7B16" w:rsidRPr="00685D8F">
              <w:rPr>
                <w:rFonts w:ascii="Arial" w:hAnsi="Arial" w:cs="Arial"/>
                <w:color w:val="000000" w:themeColor="text1"/>
                <w:shd w:val="clear" w:color="auto" w:fill="FFFFFF"/>
              </w:rPr>
              <w:t>NRD.</w:t>
            </w:r>
            <w:r w:rsidR="003C7B16">
              <w:rPr>
                <w:rFonts w:ascii="Arial" w:hAnsi="Arial" w:cs="Arial"/>
                <w:color w:val="000000" w:themeColor="text1"/>
                <w:shd w:val="clear" w:color="auto" w:fill="FFFFFF"/>
              </w:rPr>
              <w:t xml:space="preserve"> </w:t>
            </w:r>
            <w:r w:rsidR="003C7B16" w:rsidRPr="003C7B16">
              <w:rPr>
                <w:rFonts w:ascii="Arial" w:hAnsi="Arial" w:cs="Arial"/>
                <w:color w:val="000000" w:themeColor="text1"/>
                <w:shd w:val="clear" w:color="auto" w:fill="FFFFFF"/>
              </w:rPr>
              <w:t>traslado del recurso de reposición presentado por la parte demandante, dentro del proceso No. 680012333000-2015-00869-00 NRD.</w:t>
            </w:r>
          </w:p>
        </w:tc>
        <w:tc>
          <w:tcPr>
            <w:tcW w:w="2546" w:type="dxa"/>
          </w:tcPr>
          <w:p w14:paraId="47279D92" w14:textId="15DCB84E" w:rsidR="00D13529" w:rsidRPr="00243FDF" w:rsidRDefault="00E315FD" w:rsidP="00674869">
            <w:pPr>
              <w:pStyle w:val="Sinespaciado"/>
              <w:jc w:val="both"/>
              <w:rPr>
                <w:rFonts w:ascii="Arial" w:hAnsi="Arial" w:cs="Arial"/>
                <w:color w:val="000000" w:themeColor="text1"/>
              </w:rPr>
            </w:pPr>
            <w:r w:rsidRPr="00243FDF">
              <w:rPr>
                <w:rFonts w:ascii="Arial" w:hAnsi="Arial" w:cs="Arial"/>
              </w:rPr>
              <w:lastRenderedPageBreak/>
              <w:t>Se adjunta captura</w:t>
            </w:r>
          </w:p>
        </w:tc>
      </w:tr>
      <w:tr w:rsidR="00D13529" w:rsidRPr="00243FDF" w14:paraId="45AE1D2B" w14:textId="77777777" w:rsidTr="00F37DA4">
        <w:trPr>
          <w:trHeight w:val="212"/>
        </w:trPr>
        <w:tc>
          <w:tcPr>
            <w:tcW w:w="596" w:type="dxa"/>
          </w:tcPr>
          <w:p w14:paraId="60A1B265"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5</w:t>
            </w:r>
          </w:p>
        </w:tc>
        <w:tc>
          <w:tcPr>
            <w:tcW w:w="2552" w:type="dxa"/>
          </w:tcPr>
          <w:p w14:paraId="3645BE35"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Prestar de manera permanente el acompañamiento y la asesoría que requiera la entidad respecto de las situaciones generadas frente al objeto contractual, esto es, la defensa jurídica de la entidad en un proceso en específico, o en los requeridos que le sean asignados dentro de la ejecución de su objeto contractual.</w:t>
            </w:r>
          </w:p>
        </w:tc>
        <w:tc>
          <w:tcPr>
            <w:tcW w:w="3827" w:type="dxa"/>
          </w:tcPr>
          <w:p w14:paraId="68917984" w14:textId="77777777" w:rsidR="00A805F8" w:rsidRPr="00243FDF" w:rsidRDefault="00A805F8" w:rsidP="00674869">
            <w:pPr>
              <w:shd w:val="clear" w:color="auto" w:fill="FFFFFF"/>
              <w:spacing w:after="0" w:line="240" w:lineRule="auto"/>
              <w:jc w:val="both"/>
              <w:rPr>
                <w:rFonts w:ascii="Arial" w:hAnsi="Arial" w:cs="Arial"/>
                <w:color w:val="000000" w:themeColor="text1"/>
              </w:rPr>
            </w:pPr>
          </w:p>
          <w:p w14:paraId="2F011DA7" w14:textId="77777777" w:rsidR="007C7844" w:rsidRDefault="008E4895" w:rsidP="00674869">
            <w:pPr>
              <w:jc w:val="both"/>
              <w:rPr>
                <w:rFonts w:ascii="Arial" w:hAnsi="Arial" w:cs="Arial"/>
              </w:rPr>
            </w:pPr>
            <w:r w:rsidRPr="008E4895">
              <w:rPr>
                <w:rFonts w:ascii="Arial" w:hAnsi="Arial" w:cs="Arial"/>
              </w:rPr>
              <w:t>CRM No. 7-2023-104428 - RECURSO REPOSICION AUTO CORRE TRASLADO PRUEBAS RAD 68001 23 33 000 2015 00869 00 MAG CLAUDIA PATRICIA PELUELA ARCE</w:t>
            </w:r>
          </w:p>
          <w:p w14:paraId="00104C1A" w14:textId="13B8E46C" w:rsidR="006F0487" w:rsidRDefault="006F0487" w:rsidP="00674869">
            <w:pPr>
              <w:jc w:val="both"/>
              <w:rPr>
                <w:rFonts w:ascii="Arial" w:hAnsi="Arial" w:cs="Arial"/>
              </w:rPr>
            </w:pPr>
            <w:r w:rsidRPr="006F0487">
              <w:rPr>
                <w:rFonts w:ascii="Arial" w:hAnsi="Arial" w:cs="Arial"/>
              </w:rPr>
              <w:t>CRM No. 7-2023-117761 - NOTIFICA ACTUACION PROCESAL RAD 2013</w:t>
            </w:r>
            <w:r w:rsidR="006A577F">
              <w:rPr>
                <w:rFonts w:ascii="Arial" w:hAnsi="Arial" w:cs="Arial"/>
              </w:rPr>
              <w:t>-</w:t>
            </w:r>
            <w:r w:rsidR="006A577F" w:rsidRPr="006A577F">
              <w:rPr>
                <w:rFonts w:ascii="Arial" w:hAnsi="Arial" w:cs="Arial"/>
              </w:rPr>
              <w:t>Se pone en conocimiento fallo de Segunda Instancia desfavorable al Sena.</w:t>
            </w:r>
          </w:p>
          <w:p w14:paraId="6568059D" w14:textId="77777777" w:rsidR="002359BD" w:rsidRDefault="0042295C" w:rsidP="00674869">
            <w:pPr>
              <w:jc w:val="both"/>
              <w:rPr>
                <w:rFonts w:ascii="Arial" w:hAnsi="Arial" w:cs="Arial"/>
              </w:rPr>
            </w:pPr>
            <w:r w:rsidRPr="0042295C">
              <w:rPr>
                <w:rFonts w:ascii="Arial" w:hAnsi="Arial" w:cs="Arial"/>
              </w:rPr>
              <w:t>CRM No. 7-2023-119806 - NOTIFICA ACTUACION PROCESAL RAD 2022</w:t>
            </w:r>
            <w:r>
              <w:rPr>
                <w:rFonts w:ascii="Arial" w:hAnsi="Arial" w:cs="Arial"/>
              </w:rPr>
              <w:t>-</w:t>
            </w:r>
            <w:r w:rsidR="00D670DD" w:rsidRPr="00D670DD">
              <w:rPr>
                <w:rFonts w:ascii="Arial" w:hAnsi="Arial" w:cs="Arial"/>
              </w:rPr>
              <w:t>De manera atenta me permito informarle del traslado de la solicitud de la referencia y por tratarse de un tema de su competencia, para su correspondiente trámite y gestión.</w:t>
            </w:r>
          </w:p>
          <w:p w14:paraId="74140B64" w14:textId="77777777" w:rsidR="00D670DD" w:rsidRDefault="00BE55EC" w:rsidP="00674869">
            <w:pPr>
              <w:jc w:val="both"/>
              <w:rPr>
                <w:rFonts w:ascii="Arial" w:hAnsi="Arial" w:cs="Arial"/>
              </w:rPr>
            </w:pPr>
            <w:r w:rsidRPr="00BE55EC">
              <w:rPr>
                <w:rFonts w:ascii="Arial" w:hAnsi="Arial" w:cs="Arial"/>
              </w:rPr>
              <w:t>NOTIFICACIÓN FALLO A.T. 2DA INSTANCIA RAD 2023-00029-01 R.I 23-322 CARMEN RIVERA ACUÑA</w:t>
            </w:r>
            <w:r>
              <w:rPr>
                <w:rFonts w:ascii="Arial" w:hAnsi="Arial" w:cs="Arial"/>
              </w:rPr>
              <w:t>-</w:t>
            </w:r>
            <w:r w:rsidR="003136DB" w:rsidRPr="003136DB">
              <w:rPr>
                <w:rFonts w:ascii="Arial" w:hAnsi="Arial" w:cs="Arial"/>
              </w:rPr>
              <w:t>Para efectos de notificación, envío decisión del 25/05/2023 proferida por el Magistrado Dr. JUAN CARLOS DIETTES LUNA. Adjunto copia de la providencia.</w:t>
            </w:r>
          </w:p>
          <w:p w14:paraId="1F8F16E5" w14:textId="77777777" w:rsidR="009D0C98" w:rsidRDefault="009D0C98" w:rsidP="00674869">
            <w:pPr>
              <w:jc w:val="both"/>
              <w:rPr>
                <w:rFonts w:ascii="Arial" w:hAnsi="Arial" w:cs="Arial"/>
              </w:rPr>
            </w:pPr>
            <w:r w:rsidRPr="009D0C98">
              <w:rPr>
                <w:rFonts w:ascii="Arial" w:hAnsi="Arial" w:cs="Arial"/>
              </w:rPr>
              <w:t>REPARTO PROCESO - RV: CRM No. 7-2023-139366 - NOTIFICA ACTUACION PROCESAL RAD 2017-00170-0</w:t>
            </w:r>
          </w:p>
          <w:p w14:paraId="04551253" w14:textId="6180B547" w:rsidR="00950A73" w:rsidRDefault="00950A73" w:rsidP="00674869">
            <w:pPr>
              <w:jc w:val="both"/>
              <w:rPr>
                <w:rFonts w:ascii="Arial" w:hAnsi="Arial" w:cs="Arial"/>
              </w:rPr>
            </w:pPr>
            <w:r w:rsidRPr="00950A73">
              <w:rPr>
                <w:rFonts w:ascii="Arial" w:hAnsi="Arial" w:cs="Arial"/>
              </w:rPr>
              <w:lastRenderedPageBreak/>
              <w:t>REPARTO - PROCESO RV: Notifico demanda/admisorio medio de control nulidad y restablecimiento Rad. 68001333301020230008100 demandante MARIA DE JESUS DUARTE DE HEREDIA vs SERVICIO NACIONAL DE APRENDIZAJE- SENA</w:t>
            </w:r>
          </w:p>
          <w:p w14:paraId="20DBBBDA" w14:textId="6D6C072B" w:rsidR="009D0C98" w:rsidRPr="00243FDF" w:rsidRDefault="002954D3" w:rsidP="00674869">
            <w:pPr>
              <w:jc w:val="both"/>
              <w:rPr>
                <w:rFonts w:ascii="Arial" w:hAnsi="Arial" w:cs="Arial"/>
              </w:rPr>
            </w:pPr>
            <w:r w:rsidRPr="002954D3">
              <w:rPr>
                <w:rFonts w:ascii="Arial" w:hAnsi="Arial" w:cs="Arial"/>
              </w:rPr>
              <w:t>CRM No. 7-2023-139233 - NOTIFICA ACTUACION PROCESAL RAD 2018-00593-00.</w:t>
            </w:r>
          </w:p>
        </w:tc>
        <w:tc>
          <w:tcPr>
            <w:tcW w:w="2546" w:type="dxa"/>
          </w:tcPr>
          <w:p w14:paraId="28C26BCB" w14:textId="4F975882" w:rsidR="00D13529" w:rsidRPr="00243FDF" w:rsidRDefault="00E315FD" w:rsidP="00674869">
            <w:pPr>
              <w:pStyle w:val="Sinespaciado"/>
              <w:jc w:val="both"/>
              <w:rPr>
                <w:rFonts w:ascii="Arial" w:hAnsi="Arial" w:cs="Arial"/>
                <w:color w:val="000000" w:themeColor="text1"/>
              </w:rPr>
            </w:pPr>
            <w:r w:rsidRPr="00243FDF">
              <w:rPr>
                <w:rFonts w:ascii="Arial" w:hAnsi="Arial" w:cs="Arial"/>
              </w:rPr>
              <w:lastRenderedPageBreak/>
              <w:t>Se adjunta captura</w:t>
            </w:r>
          </w:p>
        </w:tc>
      </w:tr>
      <w:tr w:rsidR="00D13529" w:rsidRPr="00243FDF" w14:paraId="18767832" w14:textId="77777777" w:rsidTr="00F37DA4">
        <w:trPr>
          <w:trHeight w:val="212"/>
        </w:trPr>
        <w:tc>
          <w:tcPr>
            <w:tcW w:w="596" w:type="dxa"/>
          </w:tcPr>
          <w:p w14:paraId="43A1CCF8"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5</w:t>
            </w:r>
          </w:p>
        </w:tc>
        <w:tc>
          <w:tcPr>
            <w:tcW w:w="2552" w:type="dxa"/>
          </w:tcPr>
          <w:p w14:paraId="31411179" w14:textId="77777777" w:rsidR="00D13529" w:rsidRPr="00243FDF" w:rsidRDefault="00D13529" w:rsidP="00674869">
            <w:pPr>
              <w:pStyle w:val="Sinespaciado"/>
              <w:jc w:val="both"/>
              <w:rPr>
                <w:rFonts w:ascii="Arial" w:hAnsi="Arial" w:cs="Arial"/>
                <w:color w:val="000000" w:themeColor="text1"/>
                <w:highlight w:val="yellow"/>
              </w:rPr>
            </w:pPr>
            <w:r w:rsidRPr="00243FDF">
              <w:rPr>
                <w:rFonts w:ascii="Arial" w:hAnsi="Arial" w:cs="Arial"/>
                <w:color w:val="000000" w:themeColor="text1"/>
              </w:rPr>
              <w:t>Actualizar el sistema EKOGUI y el archivo físico o digital del SENA, con las piezas procesales que hagan parte del expediente judicial para revisar las condiciones del proceso.</w:t>
            </w:r>
          </w:p>
        </w:tc>
        <w:tc>
          <w:tcPr>
            <w:tcW w:w="3827" w:type="dxa"/>
          </w:tcPr>
          <w:p w14:paraId="12F58F5E" w14:textId="77777777" w:rsidR="00173A6F" w:rsidRDefault="00CA5C69" w:rsidP="00674869">
            <w:pPr>
              <w:jc w:val="both"/>
              <w:rPr>
                <w:rFonts w:ascii="Arial" w:hAnsi="Arial" w:cs="Arial"/>
                <w:lang w:eastAsia="es-CO"/>
              </w:rPr>
            </w:pPr>
            <w:r w:rsidRPr="00CA5C69">
              <w:rPr>
                <w:rFonts w:ascii="Arial" w:hAnsi="Arial" w:cs="Arial"/>
                <w:lang w:eastAsia="es-CO"/>
              </w:rPr>
              <w:t>PROCESOS NUEVOS SIN ASIGNACION DE ABOGADO DENTRO DE LA PLAT</w:t>
            </w:r>
            <w:r w:rsidR="00C357A2">
              <w:rPr>
                <w:rFonts w:ascii="Arial" w:hAnsi="Arial" w:cs="Arial"/>
                <w:lang w:eastAsia="es-CO"/>
              </w:rPr>
              <w:t>AFORMA EKOGUI</w:t>
            </w:r>
            <w:r w:rsidR="00EB0F2B">
              <w:rPr>
                <w:rFonts w:ascii="Arial" w:hAnsi="Arial" w:cs="Arial"/>
                <w:lang w:eastAsia="es-CO"/>
              </w:rPr>
              <w:t>-</w:t>
            </w:r>
            <w:r w:rsidR="00EB0F2B" w:rsidRPr="00EB0F2B">
              <w:rPr>
                <w:rFonts w:ascii="Arial" w:hAnsi="Arial" w:cs="Arial"/>
                <w:lang w:eastAsia="es-CO"/>
              </w:rPr>
              <w:t xml:space="preserve">garantizar la asignación de todos los procesos e ir adelantando su actualización dentro del aplicativo </w:t>
            </w:r>
            <w:proofErr w:type="spellStart"/>
            <w:r w:rsidR="00EB0F2B" w:rsidRPr="00EB0F2B">
              <w:rPr>
                <w:rFonts w:ascii="Arial" w:hAnsi="Arial" w:cs="Arial"/>
                <w:lang w:eastAsia="es-CO"/>
              </w:rPr>
              <w:t>Ekogui</w:t>
            </w:r>
            <w:proofErr w:type="spellEnd"/>
            <w:r w:rsidR="00EB0F2B" w:rsidRPr="00EB0F2B">
              <w:rPr>
                <w:rFonts w:ascii="Arial" w:hAnsi="Arial" w:cs="Arial"/>
                <w:lang w:eastAsia="es-CO"/>
              </w:rPr>
              <w:t>.</w:t>
            </w:r>
          </w:p>
          <w:p w14:paraId="36DA1C23" w14:textId="198002EE" w:rsidR="0046670D" w:rsidRPr="00243FDF" w:rsidRDefault="007049D1" w:rsidP="001E1566">
            <w:pPr>
              <w:jc w:val="both"/>
              <w:rPr>
                <w:rFonts w:ascii="Arial" w:hAnsi="Arial" w:cs="Arial"/>
                <w:lang w:eastAsia="es-CO"/>
              </w:rPr>
            </w:pPr>
            <w:r w:rsidRPr="007049D1">
              <w:rPr>
                <w:rFonts w:ascii="Arial" w:hAnsi="Arial" w:cs="Arial"/>
                <w:lang w:eastAsia="es-CO"/>
              </w:rPr>
              <w:t xml:space="preserve">Solicitud Pruebas Rad. 2019-00438-00 - </w:t>
            </w:r>
            <w:proofErr w:type="spellStart"/>
            <w:r w:rsidRPr="007049D1">
              <w:rPr>
                <w:rFonts w:ascii="Arial" w:hAnsi="Arial" w:cs="Arial"/>
                <w:lang w:eastAsia="es-CO"/>
              </w:rPr>
              <w:t>Dte</w:t>
            </w:r>
            <w:proofErr w:type="spellEnd"/>
            <w:r w:rsidRPr="007049D1">
              <w:rPr>
                <w:rFonts w:ascii="Arial" w:hAnsi="Arial" w:cs="Arial"/>
                <w:lang w:eastAsia="es-CO"/>
              </w:rPr>
              <w:t xml:space="preserve"> </w:t>
            </w:r>
            <w:proofErr w:type="spellStart"/>
            <w:r w:rsidRPr="007049D1">
              <w:rPr>
                <w:rFonts w:ascii="Arial" w:hAnsi="Arial" w:cs="Arial"/>
                <w:lang w:eastAsia="es-CO"/>
              </w:rPr>
              <w:t>Fedor</w:t>
            </w:r>
            <w:proofErr w:type="spellEnd"/>
            <w:r w:rsidRPr="007049D1">
              <w:rPr>
                <w:rFonts w:ascii="Arial" w:hAnsi="Arial" w:cs="Arial"/>
                <w:lang w:eastAsia="es-CO"/>
              </w:rPr>
              <w:t xml:space="preserve"> Leonel Murillo Asprilla.</w:t>
            </w:r>
            <w:r w:rsidR="0046670D">
              <w:t xml:space="preserve"> </w:t>
            </w:r>
            <w:r w:rsidR="0046670D" w:rsidRPr="0046670D">
              <w:rPr>
                <w:rFonts w:ascii="Arial" w:hAnsi="Arial" w:cs="Arial"/>
                <w:lang w:eastAsia="es-CO"/>
              </w:rPr>
              <w:t>Revisando el inventario en estado natural que tenemos en el archivo central de la Regional Santander</w:t>
            </w:r>
            <w:r w:rsidR="0046670D">
              <w:rPr>
                <w:rFonts w:ascii="Arial" w:hAnsi="Arial" w:cs="Arial"/>
                <w:lang w:eastAsia="es-CO"/>
              </w:rPr>
              <w:t>.</w:t>
            </w:r>
          </w:p>
        </w:tc>
        <w:tc>
          <w:tcPr>
            <w:tcW w:w="2546" w:type="dxa"/>
          </w:tcPr>
          <w:p w14:paraId="68762BAD" w14:textId="7C2B5AB3" w:rsidR="00D13529" w:rsidRPr="00243FDF" w:rsidRDefault="00E315FD" w:rsidP="00674869">
            <w:pPr>
              <w:pStyle w:val="Sinespaciado"/>
              <w:jc w:val="both"/>
              <w:rPr>
                <w:rFonts w:ascii="Arial" w:hAnsi="Arial" w:cs="Arial"/>
                <w:color w:val="000000" w:themeColor="text1"/>
              </w:rPr>
            </w:pPr>
            <w:r w:rsidRPr="00243FDF">
              <w:rPr>
                <w:rFonts w:ascii="Arial" w:hAnsi="Arial" w:cs="Arial"/>
              </w:rPr>
              <w:t>Se adjunta captura</w:t>
            </w:r>
          </w:p>
        </w:tc>
      </w:tr>
      <w:tr w:rsidR="00D13529" w:rsidRPr="00243FDF" w14:paraId="621EF02C" w14:textId="77777777" w:rsidTr="00F37DA4">
        <w:trPr>
          <w:trHeight w:val="212"/>
        </w:trPr>
        <w:tc>
          <w:tcPr>
            <w:tcW w:w="596" w:type="dxa"/>
          </w:tcPr>
          <w:p w14:paraId="13EDE2AB"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w:t>
            </w:r>
          </w:p>
        </w:tc>
        <w:tc>
          <w:tcPr>
            <w:tcW w:w="2552" w:type="dxa"/>
          </w:tcPr>
          <w:p w14:paraId="281D7F0F"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El contratista se compromete a custodiar y devolver los documentos entregados por el SENA, como soporte para llevar a cabo la defensa judicial, en caso de requerirse.</w:t>
            </w:r>
          </w:p>
        </w:tc>
        <w:tc>
          <w:tcPr>
            <w:tcW w:w="3827" w:type="dxa"/>
          </w:tcPr>
          <w:p w14:paraId="0EA01A20" w14:textId="7B8034FC"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 xml:space="preserve">En el momento requerido se </w:t>
            </w:r>
            <w:r w:rsidR="002677BA" w:rsidRPr="00243FDF">
              <w:rPr>
                <w:rFonts w:ascii="Arial" w:hAnsi="Arial" w:cs="Arial"/>
                <w:color w:val="000000" w:themeColor="text1"/>
              </w:rPr>
              <w:t>realizará</w:t>
            </w:r>
            <w:r w:rsidRPr="00243FDF">
              <w:rPr>
                <w:rFonts w:ascii="Arial" w:hAnsi="Arial" w:cs="Arial"/>
                <w:color w:val="000000" w:themeColor="text1"/>
              </w:rPr>
              <w:t xml:space="preserve"> entrega</w:t>
            </w:r>
          </w:p>
          <w:p w14:paraId="0AE14379" w14:textId="77777777" w:rsidR="007E0CB7"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 xml:space="preserve"> </w:t>
            </w:r>
          </w:p>
          <w:p w14:paraId="2F16EF87" w14:textId="54FC80F6"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Correo Judicial</w:t>
            </w:r>
            <w:r w:rsidR="002677BA">
              <w:rPr>
                <w:rFonts w:ascii="Arial" w:hAnsi="Arial" w:cs="Arial"/>
                <w:color w:val="000000" w:themeColor="text1"/>
              </w:rPr>
              <w:t xml:space="preserve"> y demás información </w:t>
            </w:r>
            <w:r w:rsidR="00AD01A7">
              <w:rPr>
                <w:rFonts w:ascii="Arial" w:hAnsi="Arial" w:cs="Arial"/>
                <w:color w:val="000000" w:themeColor="text1"/>
              </w:rPr>
              <w:t>en mi poder</w:t>
            </w:r>
          </w:p>
          <w:p w14:paraId="6C235D49" w14:textId="77777777" w:rsidR="001E0B26" w:rsidRPr="00243FDF" w:rsidRDefault="001E0B26" w:rsidP="00674869">
            <w:pPr>
              <w:pStyle w:val="Sinespaciado"/>
              <w:jc w:val="both"/>
              <w:rPr>
                <w:rFonts w:ascii="Arial" w:hAnsi="Arial" w:cs="Arial"/>
                <w:color w:val="000000" w:themeColor="text1"/>
              </w:rPr>
            </w:pPr>
          </w:p>
          <w:p w14:paraId="1DEFE6D6" w14:textId="7353AD11"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Excel- relación procesos asignados</w:t>
            </w:r>
          </w:p>
          <w:p w14:paraId="17775C96"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 xml:space="preserve">Usuario </w:t>
            </w:r>
            <w:proofErr w:type="spellStart"/>
            <w:r w:rsidRPr="00243FDF">
              <w:rPr>
                <w:rFonts w:ascii="Arial" w:hAnsi="Arial" w:cs="Arial"/>
                <w:color w:val="000000" w:themeColor="text1"/>
              </w:rPr>
              <w:t>Ekogui</w:t>
            </w:r>
            <w:proofErr w:type="spellEnd"/>
          </w:p>
        </w:tc>
        <w:tc>
          <w:tcPr>
            <w:tcW w:w="2546" w:type="dxa"/>
          </w:tcPr>
          <w:p w14:paraId="5927ACD9" w14:textId="77777777" w:rsidR="00D13529" w:rsidRPr="00243FDF" w:rsidRDefault="00D13529" w:rsidP="00674869">
            <w:pPr>
              <w:pStyle w:val="Sinespaciado"/>
              <w:jc w:val="both"/>
              <w:rPr>
                <w:rFonts w:ascii="Arial" w:hAnsi="Arial" w:cs="Arial"/>
                <w:color w:val="000000" w:themeColor="text1"/>
              </w:rPr>
            </w:pPr>
          </w:p>
        </w:tc>
      </w:tr>
      <w:tr w:rsidR="00D13529" w:rsidRPr="00243FDF" w14:paraId="540FB863" w14:textId="77777777" w:rsidTr="00F37DA4">
        <w:trPr>
          <w:trHeight w:val="212"/>
        </w:trPr>
        <w:tc>
          <w:tcPr>
            <w:tcW w:w="596" w:type="dxa"/>
          </w:tcPr>
          <w:p w14:paraId="57F0C50A"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7</w:t>
            </w:r>
          </w:p>
        </w:tc>
        <w:tc>
          <w:tcPr>
            <w:tcW w:w="2552" w:type="dxa"/>
          </w:tcPr>
          <w:p w14:paraId="4AC3F08A"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Apoyar al despacho de la regional, en los asuntos en que se requiera para la correcta ejecución del contrato.</w:t>
            </w:r>
          </w:p>
        </w:tc>
        <w:tc>
          <w:tcPr>
            <w:tcW w:w="3827" w:type="dxa"/>
          </w:tcPr>
          <w:p w14:paraId="1F295EA2" w14:textId="77777777" w:rsidR="00D13529"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Se consolido la información de defensa judicial, revisión, análisis y clasificación de los procesos de defensa judicial de la entidad para determinar gestiones y acciones a seguir en cada proceso de manera oportuna.</w:t>
            </w:r>
          </w:p>
          <w:p w14:paraId="37E4B2BC" w14:textId="77777777" w:rsidR="00FA0C8E" w:rsidRDefault="00FA0C8E" w:rsidP="00674869">
            <w:pPr>
              <w:pStyle w:val="Sinespaciado"/>
              <w:jc w:val="both"/>
              <w:rPr>
                <w:rFonts w:ascii="Arial" w:hAnsi="Arial" w:cs="Arial"/>
                <w:color w:val="000000" w:themeColor="text1"/>
              </w:rPr>
            </w:pPr>
          </w:p>
          <w:p w14:paraId="01DD301A" w14:textId="77777777" w:rsidR="00FA0C8E" w:rsidRDefault="00FA0C8E" w:rsidP="00674869">
            <w:pPr>
              <w:pStyle w:val="Sinespaciado"/>
              <w:jc w:val="both"/>
              <w:rPr>
                <w:rFonts w:ascii="Arial" w:hAnsi="Arial" w:cs="Arial"/>
                <w:color w:val="000000" w:themeColor="text1"/>
              </w:rPr>
            </w:pPr>
            <w:r w:rsidRPr="00FA0C8E">
              <w:rPr>
                <w:rFonts w:ascii="Arial" w:hAnsi="Arial" w:cs="Arial"/>
                <w:color w:val="000000" w:themeColor="text1"/>
              </w:rPr>
              <w:t>SOLICITUD REUNIÓN DEFENSA JUDICIAL</w:t>
            </w:r>
            <w:r>
              <w:rPr>
                <w:rFonts w:ascii="Arial" w:hAnsi="Arial" w:cs="Arial"/>
                <w:color w:val="000000" w:themeColor="text1"/>
              </w:rPr>
              <w:t>-</w:t>
            </w:r>
            <w:r w:rsidR="00210231" w:rsidRPr="00210231">
              <w:rPr>
                <w:rFonts w:ascii="Arial" w:hAnsi="Arial" w:cs="Arial"/>
                <w:color w:val="000000" w:themeColor="text1"/>
              </w:rPr>
              <w:t xml:space="preserve">De manera atenta me </w:t>
            </w:r>
            <w:r w:rsidR="00210231" w:rsidRPr="00210231">
              <w:rPr>
                <w:rFonts w:ascii="Arial" w:hAnsi="Arial" w:cs="Arial"/>
                <w:color w:val="000000" w:themeColor="text1"/>
              </w:rPr>
              <w:lastRenderedPageBreak/>
              <w:t>permito convocarlas a reunión el día viernes 02 de Junio a las 10:00 am en la sala de Juntas del Quinto del Despacho</w:t>
            </w:r>
          </w:p>
          <w:p w14:paraId="59EFCB27" w14:textId="0B3B1D31" w:rsidR="00210231" w:rsidRPr="00243FDF" w:rsidRDefault="00210231" w:rsidP="00674869">
            <w:pPr>
              <w:pStyle w:val="Sinespaciado"/>
              <w:jc w:val="both"/>
              <w:rPr>
                <w:rFonts w:ascii="Arial" w:hAnsi="Arial" w:cs="Arial"/>
                <w:color w:val="000000" w:themeColor="text1"/>
              </w:rPr>
            </w:pPr>
          </w:p>
        </w:tc>
        <w:tc>
          <w:tcPr>
            <w:tcW w:w="2546" w:type="dxa"/>
          </w:tcPr>
          <w:p w14:paraId="5F517C05" w14:textId="77777777" w:rsidR="00D13529" w:rsidRPr="00243FDF" w:rsidRDefault="00D13529" w:rsidP="00674869">
            <w:pPr>
              <w:pStyle w:val="Sinespaciado"/>
              <w:jc w:val="both"/>
              <w:rPr>
                <w:rFonts w:ascii="Arial" w:hAnsi="Arial" w:cs="Arial"/>
                <w:color w:val="000000" w:themeColor="text1"/>
              </w:rPr>
            </w:pPr>
          </w:p>
        </w:tc>
      </w:tr>
      <w:tr w:rsidR="00D13529" w:rsidRPr="00243FDF" w14:paraId="3CBBAF66" w14:textId="77777777" w:rsidTr="00F37DA4">
        <w:trPr>
          <w:trHeight w:val="212"/>
        </w:trPr>
        <w:tc>
          <w:tcPr>
            <w:tcW w:w="596" w:type="dxa"/>
          </w:tcPr>
          <w:p w14:paraId="7A218F5E"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8</w:t>
            </w:r>
          </w:p>
        </w:tc>
        <w:tc>
          <w:tcPr>
            <w:tcW w:w="2552" w:type="dxa"/>
          </w:tcPr>
          <w:p w14:paraId="74860E71"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Efectuar el seguimiento jurídico de los procesos en los que asume la representación de la entidad, como impulsar el procedimiento que corresponda en cada uno.</w:t>
            </w:r>
          </w:p>
        </w:tc>
        <w:tc>
          <w:tcPr>
            <w:tcW w:w="3827" w:type="dxa"/>
          </w:tcPr>
          <w:p w14:paraId="55E50AA6"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Se realiza seguimiento diario de los 67 procesos asignados y al correo jurídico.</w:t>
            </w:r>
          </w:p>
          <w:p w14:paraId="4ED6570C"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68081333300120160017000</w:t>
            </w:r>
          </w:p>
          <w:p w14:paraId="0FD651E9"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68001333301520210007500</w:t>
            </w:r>
          </w:p>
          <w:p w14:paraId="2C11165C"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68001233300020180007500</w:t>
            </w:r>
          </w:p>
          <w:p w14:paraId="2693A289"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68001233300020150086900</w:t>
            </w:r>
          </w:p>
          <w:p w14:paraId="08CF36D1"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68001233300020170156200</w:t>
            </w:r>
          </w:p>
          <w:p w14:paraId="1076A9A0"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11001031500020210024500</w:t>
            </w:r>
          </w:p>
          <w:p w14:paraId="33560D5B"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68081333300120210015700</w:t>
            </w:r>
          </w:p>
          <w:p w14:paraId="074B38AC"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68001333300520210003300</w:t>
            </w:r>
          </w:p>
          <w:p w14:paraId="6BC9E570"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68001233300020180028600</w:t>
            </w:r>
          </w:p>
          <w:p w14:paraId="3B73FA6A"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68081333300120200009800</w:t>
            </w:r>
          </w:p>
          <w:p w14:paraId="6B5A90BE"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68001333300620160006600</w:t>
            </w:r>
          </w:p>
          <w:p w14:paraId="0C6FB9DE"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68081333300120190018200</w:t>
            </w:r>
          </w:p>
          <w:p w14:paraId="353A4268"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68001233300020190031900</w:t>
            </w:r>
          </w:p>
          <w:p w14:paraId="17125192"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68081333300120190028000</w:t>
            </w:r>
          </w:p>
          <w:p w14:paraId="34D013F3"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68001233300020190000200</w:t>
            </w:r>
          </w:p>
          <w:p w14:paraId="2D9A16D0"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68001333301420180045200</w:t>
            </w:r>
          </w:p>
          <w:p w14:paraId="0B69F29F"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68001233300020180089000</w:t>
            </w:r>
          </w:p>
          <w:p w14:paraId="7A8D750E"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68001233300020180059300</w:t>
            </w:r>
          </w:p>
          <w:p w14:paraId="1FD09C3D"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68001233300020180009600</w:t>
            </w:r>
          </w:p>
          <w:p w14:paraId="21069745"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68001333300120180019000</w:t>
            </w:r>
          </w:p>
          <w:p w14:paraId="14E5F402"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68001233300020180036400</w:t>
            </w:r>
          </w:p>
          <w:p w14:paraId="54CE9E35"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68001233300020170126900</w:t>
            </w:r>
          </w:p>
          <w:p w14:paraId="15983AE9"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68001333301220170037600</w:t>
            </w:r>
          </w:p>
          <w:p w14:paraId="0C18C674"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68001333301020170000800</w:t>
            </w:r>
          </w:p>
          <w:p w14:paraId="2D820065"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68001402270420140055800</w:t>
            </w:r>
          </w:p>
          <w:p w14:paraId="6F55FBA1"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68001333300220190001400</w:t>
            </w:r>
          </w:p>
          <w:p w14:paraId="50A340A1"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68001233300020190045600</w:t>
            </w:r>
          </w:p>
          <w:p w14:paraId="21F3451E"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68001333301320220009700</w:t>
            </w:r>
          </w:p>
          <w:p w14:paraId="0CAF6791"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68001333301320220010800</w:t>
            </w:r>
          </w:p>
          <w:p w14:paraId="4024ED15"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68001233300020180101400</w:t>
            </w:r>
          </w:p>
          <w:p w14:paraId="63A81C70"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68001333301420150010900</w:t>
            </w:r>
          </w:p>
          <w:p w14:paraId="4357DE69"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68001333300120210022000</w:t>
            </w:r>
          </w:p>
          <w:p w14:paraId="1CFC474D"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68001333301020220000200</w:t>
            </w:r>
          </w:p>
          <w:p w14:paraId="154810B2"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68001233300020180048900</w:t>
            </w:r>
          </w:p>
          <w:p w14:paraId="08B5273A"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68001233300020180084000</w:t>
            </w:r>
          </w:p>
          <w:p w14:paraId="28AE9624"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68001333300120220013500</w:t>
            </w:r>
          </w:p>
          <w:p w14:paraId="4CC2B426"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68001333301420180033600</w:t>
            </w:r>
          </w:p>
          <w:p w14:paraId="6486042C"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68001333300520180029500</w:t>
            </w:r>
          </w:p>
          <w:p w14:paraId="045AFB2F"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68001233300020190043800</w:t>
            </w:r>
          </w:p>
          <w:p w14:paraId="3162DC78"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68001233300020180102600</w:t>
            </w:r>
          </w:p>
          <w:p w14:paraId="38B0A962"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68001310500520190039000</w:t>
            </w:r>
          </w:p>
          <w:p w14:paraId="6C5EDA82"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lastRenderedPageBreak/>
              <w:t>68001233300020210085800</w:t>
            </w:r>
          </w:p>
          <w:p w14:paraId="0DF19920"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68001233300020180005000</w:t>
            </w:r>
          </w:p>
          <w:p w14:paraId="088C29AF"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68001333301020210016300</w:t>
            </w:r>
          </w:p>
          <w:p w14:paraId="0427D5E0"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68679333300120200002500</w:t>
            </w:r>
          </w:p>
          <w:p w14:paraId="0744A7CD"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68001333301420160029200</w:t>
            </w:r>
          </w:p>
          <w:p w14:paraId="6FE62A81"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68001310500620160050600</w:t>
            </w:r>
          </w:p>
          <w:p w14:paraId="6BF97831"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68001333301320210007700</w:t>
            </w:r>
          </w:p>
          <w:p w14:paraId="5C84EE34"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68001333300720180039000</w:t>
            </w:r>
          </w:p>
          <w:p w14:paraId="72B32B36"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68001233300020180044400</w:t>
            </w:r>
          </w:p>
          <w:p w14:paraId="5E8DAD27"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68001333300920220016100</w:t>
            </w:r>
          </w:p>
          <w:p w14:paraId="7C3898CA"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68001333301320170019200</w:t>
            </w:r>
          </w:p>
          <w:p w14:paraId="224A859B"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68081333300220220026300</w:t>
            </w:r>
          </w:p>
          <w:p w14:paraId="1FF4477A"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68001333300920180013500</w:t>
            </w:r>
          </w:p>
          <w:p w14:paraId="7966E7B0"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68001233300020160116600</w:t>
            </w:r>
          </w:p>
          <w:p w14:paraId="7BD33901"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68001233300020180017800</w:t>
            </w:r>
          </w:p>
          <w:p w14:paraId="713ED51E"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68001233300020180019200</w:t>
            </w:r>
          </w:p>
          <w:p w14:paraId="1282E68C"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68001233300020160082400</w:t>
            </w:r>
          </w:p>
          <w:p w14:paraId="42D34C12"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68001333300920180033100</w:t>
            </w:r>
          </w:p>
          <w:p w14:paraId="3F1A25C2"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68001333300320180048600</w:t>
            </w:r>
          </w:p>
          <w:p w14:paraId="6927476F"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68001233300020180066900</w:t>
            </w:r>
          </w:p>
          <w:p w14:paraId="22EC63DD"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68001333300220180045700</w:t>
            </w:r>
          </w:p>
          <w:p w14:paraId="61BFD665"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68001233300020190001400</w:t>
            </w:r>
          </w:p>
          <w:p w14:paraId="1790DAFA"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68001233300020160069400</w:t>
            </w:r>
          </w:p>
          <w:p w14:paraId="2B2D6D15"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68001233300020160034000</w:t>
            </w:r>
          </w:p>
          <w:p w14:paraId="08BE8451"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68001233300020180102800</w:t>
            </w:r>
          </w:p>
          <w:p w14:paraId="0FE6C80F"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68001333301320130019300</w:t>
            </w:r>
          </w:p>
        </w:tc>
        <w:tc>
          <w:tcPr>
            <w:tcW w:w="2546" w:type="dxa"/>
          </w:tcPr>
          <w:p w14:paraId="23959682" w14:textId="46B9EE2B" w:rsidR="00D13529" w:rsidRPr="00243FDF" w:rsidRDefault="00E315FD" w:rsidP="00674869">
            <w:pPr>
              <w:pStyle w:val="Sinespaciado"/>
              <w:jc w:val="both"/>
              <w:rPr>
                <w:rFonts w:ascii="Arial" w:hAnsi="Arial" w:cs="Arial"/>
                <w:color w:val="000000" w:themeColor="text1"/>
              </w:rPr>
            </w:pPr>
            <w:proofErr w:type="spellStart"/>
            <w:r w:rsidRPr="00243FDF">
              <w:rPr>
                <w:rFonts w:ascii="Arial" w:hAnsi="Arial" w:cs="Arial"/>
                <w:color w:val="000000" w:themeColor="text1"/>
              </w:rPr>
              <w:lastRenderedPageBreak/>
              <w:t>Revision</w:t>
            </w:r>
            <w:proofErr w:type="spellEnd"/>
            <w:r w:rsidRPr="00243FDF">
              <w:rPr>
                <w:rFonts w:ascii="Arial" w:hAnsi="Arial" w:cs="Arial"/>
                <w:color w:val="000000" w:themeColor="text1"/>
              </w:rPr>
              <w:t xml:space="preserve"> de la información </w:t>
            </w:r>
          </w:p>
        </w:tc>
      </w:tr>
      <w:tr w:rsidR="00D13529" w:rsidRPr="00243FDF" w14:paraId="5504447E" w14:textId="77777777" w:rsidTr="00F37DA4">
        <w:trPr>
          <w:trHeight w:val="212"/>
        </w:trPr>
        <w:tc>
          <w:tcPr>
            <w:tcW w:w="596" w:type="dxa"/>
          </w:tcPr>
          <w:p w14:paraId="0744C269"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lastRenderedPageBreak/>
              <w:t>9</w:t>
            </w:r>
          </w:p>
        </w:tc>
        <w:tc>
          <w:tcPr>
            <w:tcW w:w="2552" w:type="dxa"/>
          </w:tcPr>
          <w:p w14:paraId="73E2EE43"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Entregar de manera oportuna los informes que le sean requeridos por la supervisión o director, con respecto actuaciones judiciales, línea de defensa judicial ejercida y demás actividades con relación a los procesos a su cargo.</w:t>
            </w:r>
          </w:p>
        </w:tc>
        <w:tc>
          <w:tcPr>
            <w:tcW w:w="3827" w:type="dxa"/>
          </w:tcPr>
          <w:p w14:paraId="63DB826A" w14:textId="1852FAF7" w:rsidR="00D13529" w:rsidRPr="00243FDF" w:rsidRDefault="005A0D04" w:rsidP="00674869">
            <w:pPr>
              <w:pStyle w:val="Sinespaciado"/>
              <w:jc w:val="both"/>
              <w:rPr>
                <w:rFonts w:ascii="Arial" w:hAnsi="Arial" w:cs="Arial"/>
                <w:color w:val="000000" w:themeColor="text1"/>
              </w:rPr>
            </w:pPr>
            <w:proofErr w:type="spellStart"/>
            <w:r w:rsidRPr="00243FDF">
              <w:rPr>
                <w:rFonts w:ascii="Arial" w:hAnsi="Arial" w:cs="Arial"/>
                <w:color w:val="000000" w:themeColor="text1"/>
              </w:rPr>
              <w:t>Rv</w:t>
            </w:r>
            <w:proofErr w:type="spellEnd"/>
            <w:r w:rsidRPr="00243FDF">
              <w:rPr>
                <w:rFonts w:ascii="Arial" w:hAnsi="Arial" w:cs="Arial"/>
                <w:color w:val="000000" w:themeColor="text1"/>
              </w:rPr>
              <w:t xml:space="preserve">: informe mensual de los procesos judiciales, regional Santander – </w:t>
            </w:r>
            <w:r>
              <w:rPr>
                <w:rFonts w:ascii="Arial" w:hAnsi="Arial" w:cs="Arial"/>
                <w:color w:val="000000" w:themeColor="text1"/>
              </w:rPr>
              <w:t>mayo</w:t>
            </w:r>
            <w:r w:rsidR="00D13529" w:rsidRPr="00243FDF">
              <w:rPr>
                <w:rFonts w:ascii="Arial" w:hAnsi="Arial" w:cs="Arial"/>
                <w:color w:val="000000" w:themeColor="text1"/>
              </w:rPr>
              <w:t xml:space="preserve"> 2023.</w:t>
            </w:r>
          </w:p>
          <w:p w14:paraId="772702EF" w14:textId="77777777" w:rsidR="00D13529" w:rsidRPr="00243FDF" w:rsidRDefault="00D13529" w:rsidP="00674869">
            <w:pPr>
              <w:pStyle w:val="Sinespaciado"/>
              <w:jc w:val="both"/>
              <w:rPr>
                <w:rFonts w:ascii="Arial" w:hAnsi="Arial" w:cs="Arial"/>
                <w:color w:val="000000" w:themeColor="text1"/>
              </w:rPr>
            </w:pPr>
          </w:p>
          <w:p w14:paraId="2EA87047" w14:textId="5AF150F6" w:rsidR="00D13529" w:rsidRPr="00243FDF" w:rsidRDefault="005A0D04" w:rsidP="00674869">
            <w:pPr>
              <w:pStyle w:val="Sinespaciado"/>
              <w:jc w:val="both"/>
              <w:rPr>
                <w:rFonts w:ascii="Arial" w:hAnsi="Arial" w:cs="Arial"/>
                <w:color w:val="000000" w:themeColor="text1"/>
              </w:rPr>
            </w:pPr>
            <w:proofErr w:type="spellStart"/>
            <w:r w:rsidRPr="00243FDF">
              <w:rPr>
                <w:rFonts w:ascii="Arial" w:hAnsi="Arial" w:cs="Arial"/>
                <w:color w:val="000000" w:themeColor="text1"/>
              </w:rPr>
              <w:t>Rv</w:t>
            </w:r>
            <w:proofErr w:type="spellEnd"/>
            <w:r w:rsidRPr="00243FDF">
              <w:rPr>
                <w:rFonts w:ascii="Arial" w:hAnsi="Arial" w:cs="Arial"/>
                <w:color w:val="000000" w:themeColor="text1"/>
              </w:rPr>
              <w:t xml:space="preserve">: informe mensual de audiencias, regional Santander – </w:t>
            </w:r>
            <w:r>
              <w:rPr>
                <w:rFonts w:ascii="Arial" w:hAnsi="Arial" w:cs="Arial"/>
                <w:color w:val="000000" w:themeColor="text1"/>
              </w:rPr>
              <w:t>mayo</w:t>
            </w:r>
            <w:r w:rsidR="00D13529" w:rsidRPr="00243FDF">
              <w:rPr>
                <w:rFonts w:ascii="Arial" w:hAnsi="Arial" w:cs="Arial"/>
                <w:color w:val="000000" w:themeColor="text1"/>
              </w:rPr>
              <w:t xml:space="preserve"> 2023.</w:t>
            </w:r>
          </w:p>
          <w:p w14:paraId="0EE82B8A" w14:textId="77777777" w:rsidR="00D13529" w:rsidRPr="00243FDF" w:rsidRDefault="00D13529" w:rsidP="00674869">
            <w:pPr>
              <w:pStyle w:val="Sinespaciado"/>
              <w:jc w:val="both"/>
              <w:rPr>
                <w:rFonts w:ascii="Arial" w:hAnsi="Arial" w:cs="Arial"/>
                <w:color w:val="000000" w:themeColor="text1"/>
              </w:rPr>
            </w:pPr>
          </w:p>
          <w:p w14:paraId="7BDAF524" w14:textId="6DEF4D61" w:rsidR="00D13529" w:rsidRPr="00243FDF" w:rsidRDefault="005A0D04" w:rsidP="00674869">
            <w:pPr>
              <w:pStyle w:val="Sinespaciado"/>
              <w:jc w:val="both"/>
              <w:rPr>
                <w:rFonts w:ascii="Arial" w:hAnsi="Arial" w:cs="Arial"/>
                <w:color w:val="000000" w:themeColor="text1"/>
              </w:rPr>
            </w:pPr>
            <w:proofErr w:type="spellStart"/>
            <w:r w:rsidRPr="00243FDF">
              <w:rPr>
                <w:rFonts w:ascii="Arial" w:hAnsi="Arial" w:cs="Arial"/>
                <w:color w:val="000000" w:themeColor="text1"/>
              </w:rPr>
              <w:t>Rv</w:t>
            </w:r>
            <w:proofErr w:type="spellEnd"/>
            <w:r w:rsidRPr="00243FDF">
              <w:rPr>
                <w:rFonts w:ascii="Arial" w:hAnsi="Arial" w:cs="Arial"/>
                <w:color w:val="000000" w:themeColor="text1"/>
              </w:rPr>
              <w:t xml:space="preserve">: informe mensual de tutelas, regional Santander – </w:t>
            </w:r>
            <w:r>
              <w:rPr>
                <w:rFonts w:ascii="Arial" w:hAnsi="Arial" w:cs="Arial"/>
                <w:color w:val="000000" w:themeColor="text1"/>
              </w:rPr>
              <w:t>mayo</w:t>
            </w:r>
            <w:r w:rsidR="00D13529" w:rsidRPr="00243FDF">
              <w:rPr>
                <w:rFonts w:ascii="Arial" w:hAnsi="Arial" w:cs="Arial"/>
                <w:color w:val="000000" w:themeColor="text1"/>
              </w:rPr>
              <w:t xml:space="preserve"> 2023</w:t>
            </w:r>
          </w:p>
          <w:p w14:paraId="19FB6622" w14:textId="77777777" w:rsidR="00D13529" w:rsidRPr="00243FDF" w:rsidRDefault="00D13529" w:rsidP="00674869">
            <w:pPr>
              <w:pStyle w:val="Sinespaciado"/>
              <w:jc w:val="both"/>
              <w:rPr>
                <w:rFonts w:ascii="Arial" w:hAnsi="Arial" w:cs="Arial"/>
                <w:color w:val="000000" w:themeColor="text1"/>
              </w:rPr>
            </w:pPr>
          </w:p>
          <w:p w14:paraId="5C89EA29" w14:textId="4512558D" w:rsidR="00D13529" w:rsidRPr="00243FDF" w:rsidRDefault="005A0D04" w:rsidP="00674869">
            <w:pPr>
              <w:pStyle w:val="Sinespaciado"/>
              <w:jc w:val="both"/>
              <w:rPr>
                <w:rFonts w:ascii="Arial" w:hAnsi="Arial" w:cs="Arial"/>
                <w:color w:val="000000" w:themeColor="text1"/>
              </w:rPr>
            </w:pPr>
            <w:r w:rsidRPr="00243FDF">
              <w:rPr>
                <w:rFonts w:ascii="Arial" w:hAnsi="Arial" w:cs="Arial"/>
                <w:color w:val="000000" w:themeColor="text1"/>
              </w:rPr>
              <w:t xml:space="preserve">Excel - para tramite - actualización - </w:t>
            </w:r>
            <w:proofErr w:type="spellStart"/>
            <w:r w:rsidRPr="00243FDF">
              <w:rPr>
                <w:rFonts w:ascii="Arial" w:hAnsi="Arial" w:cs="Arial"/>
                <w:color w:val="000000" w:themeColor="text1"/>
              </w:rPr>
              <w:t>envio</w:t>
            </w:r>
            <w:proofErr w:type="spellEnd"/>
            <w:r w:rsidRPr="00243FDF">
              <w:rPr>
                <w:rFonts w:ascii="Arial" w:hAnsi="Arial" w:cs="Arial"/>
                <w:color w:val="000000" w:themeColor="text1"/>
              </w:rPr>
              <w:t xml:space="preserve"> de informe de procesos judiciales r. Santander</w:t>
            </w:r>
          </w:p>
        </w:tc>
        <w:tc>
          <w:tcPr>
            <w:tcW w:w="2546" w:type="dxa"/>
          </w:tcPr>
          <w:p w14:paraId="31E90F7F" w14:textId="65F2B984" w:rsidR="00D13529" w:rsidRPr="00243FDF" w:rsidRDefault="00E315FD" w:rsidP="00674869">
            <w:pPr>
              <w:pStyle w:val="Sinespaciado"/>
              <w:jc w:val="both"/>
              <w:rPr>
                <w:rFonts w:ascii="Arial" w:hAnsi="Arial" w:cs="Arial"/>
                <w:color w:val="000000" w:themeColor="text1"/>
              </w:rPr>
            </w:pPr>
            <w:r w:rsidRPr="00243FDF">
              <w:rPr>
                <w:rFonts w:ascii="Arial" w:hAnsi="Arial" w:cs="Arial"/>
              </w:rPr>
              <w:t>Se adjunta captura</w:t>
            </w:r>
          </w:p>
        </w:tc>
      </w:tr>
      <w:tr w:rsidR="00D13529" w:rsidRPr="00243FDF" w14:paraId="44D0B908" w14:textId="77777777" w:rsidTr="00F37DA4">
        <w:trPr>
          <w:trHeight w:val="212"/>
        </w:trPr>
        <w:tc>
          <w:tcPr>
            <w:tcW w:w="596" w:type="dxa"/>
          </w:tcPr>
          <w:p w14:paraId="1FC468F2"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10</w:t>
            </w:r>
          </w:p>
        </w:tc>
        <w:tc>
          <w:tcPr>
            <w:tcW w:w="2552" w:type="dxa"/>
          </w:tcPr>
          <w:p w14:paraId="4CFAD737"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 xml:space="preserve">Gestionar los casos y procesos prejudiciales y judiciales a su cargo, desde el rol abogado a través de la plataforma </w:t>
            </w:r>
            <w:proofErr w:type="spellStart"/>
            <w:r w:rsidRPr="00243FDF">
              <w:rPr>
                <w:rFonts w:ascii="Arial" w:hAnsi="Arial" w:cs="Arial"/>
                <w:color w:val="000000" w:themeColor="text1"/>
              </w:rPr>
              <w:t>eKogui</w:t>
            </w:r>
            <w:proofErr w:type="spellEnd"/>
            <w:r w:rsidRPr="00243FDF">
              <w:rPr>
                <w:rFonts w:ascii="Arial" w:hAnsi="Arial" w:cs="Arial"/>
                <w:color w:val="000000" w:themeColor="text1"/>
              </w:rPr>
              <w:t xml:space="preserve"> que le sean asignados, incluyendo la revisión de fichas, registrando y actualizando de forma </w:t>
            </w:r>
            <w:r w:rsidRPr="00243FDF">
              <w:rPr>
                <w:rFonts w:ascii="Arial" w:hAnsi="Arial" w:cs="Arial"/>
                <w:color w:val="000000" w:themeColor="text1"/>
              </w:rPr>
              <w:lastRenderedPageBreak/>
              <w:t>oportuna la información de la actividad litigiosa, las solicitudes de conciliación extrajudicial, los procesos judiciales, los trámites arbitrales, expediente digital, casos ante el comité de defensa judicial, aplicando metodologías de valoración del riesgo y generar reportes para la toma de decisiones soportadas en la evidencia de los procesos asignados y a su cargo.</w:t>
            </w:r>
          </w:p>
        </w:tc>
        <w:tc>
          <w:tcPr>
            <w:tcW w:w="3827" w:type="dxa"/>
          </w:tcPr>
          <w:p w14:paraId="3F0F6564" w14:textId="77777777" w:rsidR="00E945A3" w:rsidRDefault="0044105E" w:rsidP="00674869">
            <w:pPr>
              <w:jc w:val="both"/>
              <w:rPr>
                <w:rFonts w:ascii="Arial" w:hAnsi="Arial" w:cs="Arial"/>
                <w:lang w:eastAsia="es-CO"/>
              </w:rPr>
            </w:pPr>
            <w:r w:rsidRPr="0044105E">
              <w:rPr>
                <w:rFonts w:ascii="Arial" w:hAnsi="Arial" w:cs="Arial"/>
                <w:lang w:eastAsia="es-CO"/>
              </w:rPr>
              <w:lastRenderedPageBreak/>
              <w:t>Fallos de primera instancia en Oficina de Control interno Disciplinari</w:t>
            </w:r>
            <w:r>
              <w:rPr>
                <w:rFonts w:ascii="Arial" w:hAnsi="Arial" w:cs="Arial"/>
                <w:lang w:eastAsia="es-CO"/>
              </w:rPr>
              <w:t>o-</w:t>
            </w:r>
            <w:r w:rsidR="00E3062C" w:rsidRPr="00E3062C">
              <w:rPr>
                <w:rFonts w:ascii="Arial" w:hAnsi="Arial" w:cs="Arial"/>
                <w:lang w:eastAsia="es-CO"/>
              </w:rPr>
              <w:t>Después de saludarla con cariño, x ser de su interés, le comparto este articulito</w:t>
            </w:r>
            <w:r w:rsidR="00E3062C">
              <w:rPr>
                <w:rFonts w:ascii="Arial" w:hAnsi="Arial" w:cs="Arial"/>
                <w:lang w:eastAsia="es-CO"/>
              </w:rPr>
              <w:t>.</w:t>
            </w:r>
          </w:p>
          <w:p w14:paraId="3E8FC806" w14:textId="3AEB09D4" w:rsidR="00CC5E14" w:rsidRDefault="00BB39C6" w:rsidP="00674869">
            <w:pPr>
              <w:jc w:val="both"/>
              <w:rPr>
                <w:rFonts w:ascii="Arial" w:hAnsi="Arial" w:cs="Arial"/>
                <w:lang w:eastAsia="es-CO"/>
              </w:rPr>
            </w:pPr>
            <w:r w:rsidRPr="00BB39C6">
              <w:rPr>
                <w:rFonts w:ascii="Arial" w:hAnsi="Arial" w:cs="Arial"/>
                <w:lang w:eastAsia="es-CO"/>
              </w:rPr>
              <w:t>PRIORITARIO:</w:t>
            </w:r>
            <w:r w:rsidRPr="00BB39C6">
              <w:rPr>
                <w:rFonts w:ascii="Arial" w:hAnsi="Arial" w:cs="Arial"/>
                <w:lang w:eastAsia="es-CO"/>
              </w:rPr>
              <w:t xml:space="preserve"> 490441 - Notificación ProcesoNro.1100102030002023020</w:t>
            </w:r>
            <w:r w:rsidR="00A90FDC">
              <w:rPr>
                <w:rFonts w:ascii="Arial" w:hAnsi="Arial" w:cs="Arial"/>
                <w:lang w:eastAsia="es-CO"/>
              </w:rPr>
              <w:t xml:space="preserve">  </w:t>
            </w:r>
            <w:r w:rsidRPr="00BB39C6">
              <w:rPr>
                <w:rFonts w:ascii="Arial" w:hAnsi="Arial" w:cs="Arial"/>
                <w:lang w:eastAsia="es-CO"/>
              </w:rPr>
              <w:t>6000</w:t>
            </w:r>
            <w:r w:rsidR="00A90FDC">
              <w:rPr>
                <w:rFonts w:ascii="Arial" w:hAnsi="Arial" w:cs="Arial"/>
                <w:lang w:eastAsia="es-CO"/>
              </w:rPr>
              <w:t xml:space="preserve">: </w:t>
            </w:r>
            <w:r w:rsidR="00F02136">
              <w:rPr>
                <w:rFonts w:ascii="Arial" w:hAnsi="Arial" w:cs="Arial"/>
                <w:lang w:eastAsia="es-CO"/>
              </w:rPr>
              <w:t>r</w:t>
            </w:r>
            <w:r w:rsidR="00A90FDC" w:rsidRPr="00A90FDC">
              <w:rPr>
                <w:rFonts w:ascii="Arial" w:hAnsi="Arial" w:cs="Arial"/>
                <w:lang w:eastAsia="es-CO"/>
              </w:rPr>
              <w:t>e</w:t>
            </w:r>
            <w:r w:rsidR="00F02136">
              <w:rPr>
                <w:rFonts w:ascii="Arial" w:hAnsi="Arial" w:cs="Arial"/>
                <w:lang w:eastAsia="es-CO"/>
              </w:rPr>
              <w:t>s</w:t>
            </w:r>
            <w:r w:rsidR="00A90FDC" w:rsidRPr="00A90FDC">
              <w:rPr>
                <w:rFonts w:ascii="Arial" w:hAnsi="Arial" w:cs="Arial"/>
                <w:lang w:eastAsia="es-CO"/>
              </w:rPr>
              <w:t>puesta</w:t>
            </w:r>
            <w:r w:rsidR="00A90FDC" w:rsidRPr="00A90FDC">
              <w:rPr>
                <w:rFonts w:ascii="Arial" w:hAnsi="Arial" w:cs="Arial"/>
                <w:lang w:eastAsia="es-CO"/>
              </w:rPr>
              <w:t xml:space="preserve"> a la acción de tutela </w:t>
            </w:r>
            <w:r w:rsidR="00A90FDC" w:rsidRPr="00A90FDC">
              <w:rPr>
                <w:rFonts w:ascii="Arial" w:hAnsi="Arial" w:cs="Arial"/>
                <w:lang w:eastAsia="es-CO"/>
              </w:rPr>
              <w:lastRenderedPageBreak/>
              <w:t xml:space="preserve">para conocimiento y  </w:t>
            </w:r>
            <w:proofErr w:type="spellStart"/>
            <w:r w:rsidR="00A90FDC" w:rsidRPr="00A90FDC">
              <w:rPr>
                <w:rFonts w:ascii="Arial" w:hAnsi="Arial" w:cs="Arial"/>
                <w:lang w:eastAsia="es-CO"/>
              </w:rPr>
              <w:t>Vo.Bo</w:t>
            </w:r>
            <w:proofErr w:type="spellEnd"/>
            <w:r w:rsidR="00A90FDC" w:rsidRPr="00A90FDC">
              <w:rPr>
                <w:rFonts w:ascii="Arial" w:hAnsi="Arial" w:cs="Arial"/>
                <w:lang w:eastAsia="es-CO"/>
              </w:rPr>
              <w:t>. es necesario señalar que, por el objeto de la acción de tutela</w:t>
            </w:r>
            <w:r w:rsidR="00A90FDC">
              <w:rPr>
                <w:rFonts w:ascii="Arial" w:hAnsi="Arial" w:cs="Arial"/>
                <w:lang w:eastAsia="es-CO"/>
              </w:rPr>
              <w:t>.</w:t>
            </w:r>
          </w:p>
          <w:p w14:paraId="46BD2FDC" w14:textId="47E0519A" w:rsidR="00A90FDC" w:rsidRDefault="00D14835" w:rsidP="00674869">
            <w:pPr>
              <w:jc w:val="both"/>
              <w:rPr>
                <w:rFonts w:ascii="Arial" w:hAnsi="Arial" w:cs="Arial"/>
                <w:lang w:eastAsia="es-CO"/>
              </w:rPr>
            </w:pPr>
            <w:r w:rsidRPr="00D14835">
              <w:rPr>
                <w:rFonts w:ascii="Arial" w:hAnsi="Arial" w:cs="Arial"/>
                <w:lang w:eastAsia="es-CO"/>
              </w:rPr>
              <w:t>URGENTE. TÉRMINO DE SEIS HORAS. NOTIFICACIÓN VINCULACIÓN ACCIÓN DE TUTELA 2023-089.</w:t>
            </w:r>
          </w:p>
          <w:p w14:paraId="4E1F47E0" w14:textId="57EFF1AC" w:rsidR="00BB39C6" w:rsidRPr="00F56923" w:rsidRDefault="00EA6B43" w:rsidP="00674869">
            <w:pPr>
              <w:jc w:val="both"/>
              <w:rPr>
                <w:rFonts w:ascii="Arial" w:hAnsi="Arial" w:cs="Arial"/>
                <w:lang w:eastAsia="es-CO"/>
              </w:rPr>
            </w:pPr>
            <w:r w:rsidRPr="00EA6B43">
              <w:rPr>
                <w:rFonts w:ascii="Arial" w:hAnsi="Arial" w:cs="Arial"/>
                <w:lang w:eastAsia="es-CO"/>
              </w:rPr>
              <w:t>Acción de tutela - Solicitud de Pruebas</w:t>
            </w:r>
            <w:r>
              <w:rPr>
                <w:rFonts w:ascii="Arial" w:hAnsi="Arial" w:cs="Arial"/>
                <w:lang w:eastAsia="es-CO"/>
              </w:rPr>
              <w:t>-</w:t>
            </w:r>
            <w:r w:rsidRPr="00EA6B43">
              <w:rPr>
                <w:rFonts w:ascii="Arial" w:hAnsi="Arial" w:cs="Arial"/>
                <w:lang w:eastAsia="es-CO"/>
              </w:rPr>
              <w:t>solicitamos de su amble colaboración en permitirnos las pruebas que nos permita dar respuesta a la acción de tutela.</w:t>
            </w:r>
          </w:p>
        </w:tc>
        <w:tc>
          <w:tcPr>
            <w:tcW w:w="2546" w:type="dxa"/>
          </w:tcPr>
          <w:p w14:paraId="21152F9F" w14:textId="2BC3EB40" w:rsidR="00D13529" w:rsidRPr="00243FDF" w:rsidRDefault="00E315FD" w:rsidP="00674869">
            <w:pPr>
              <w:pStyle w:val="Sinespaciado"/>
              <w:jc w:val="both"/>
              <w:rPr>
                <w:rFonts w:ascii="Arial" w:hAnsi="Arial" w:cs="Arial"/>
                <w:color w:val="000000" w:themeColor="text1"/>
              </w:rPr>
            </w:pPr>
            <w:r w:rsidRPr="00243FDF">
              <w:rPr>
                <w:rFonts w:ascii="Arial" w:hAnsi="Arial" w:cs="Arial"/>
              </w:rPr>
              <w:lastRenderedPageBreak/>
              <w:t>Se adjunta captura</w:t>
            </w:r>
          </w:p>
        </w:tc>
      </w:tr>
      <w:tr w:rsidR="00D13529" w:rsidRPr="00243FDF" w14:paraId="5262F62C" w14:textId="77777777" w:rsidTr="00F37DA4">
        <w:trPr>
          <w:trHeight w:val="212"/>
        </w:trPr>
        <w:tc>
          <w:tcPr>
            <w:tcW w:w="596" w:type="dxa"/>
          </w:tcPr>
          <w:p w14:paraId="165752AF"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11</w:t>
            </w:r>
          </w:p>
        </w:tc>
        <w:tc>
          <w:tcPr>
            <w:tcW w:w="2552" w:type="dxa"/>
          </w:tcPr>
          <w:p w14:paraId="2F0BB0D5"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Apoyar al despacho regional en los conceptos jurídicos requeridos desde el conocimiento del manejo legal, aportando el conocimiento respecto de la aplicación jurídica a los procesos misionales de la entidad.</w:t>
            </w:r>
          </w:p>
        </w:tc>
        <w:tc>
          <w:tcPr>
            <w:tcW w:w="3827" w:type="dxa"/>
          </w:tcPr>
          <w:p w14:paraId="52720FF5" w14:textId="77777777" w:rsidR="00B36AB4" w:rsidRDefault="00E315FD" w:rsidP="00674869">
            <w:pPr>
              <w:pStyle w:val="Sinespaciado"/>
              <w:jc w:val="both"/>
              <w:rPr>
                <w:rFonts w:ascii="Arial" w:hAnsi="Arial" w:cs="Arial"/>
                <w:color w:val="000000" w:themeColor="text1"/>
              </w:rPr>
            </w:pPr>
            <w:r w:rsidRPr="00243FDF">
              <w:rPr>
                <w:rFonts w:ascii="Arial" w:hAnsi="Arial" w:cs="Arial"/>
                <w:color w:val="000000" w:themeColor="text1"/>
              </w:rPr>
              <w:t>Se consolido la información de defensa judicial, revisión, análisis y clasificación de los procesos de defensa judicial de la entidad para determinar gestiones y acciones a seguir en cada proceso de manera oportuna</w:t>
            </w:r>
            <w:r w:rsidR="008F0DCD" w:rsidRPr="00243FDF">
              <w:rPr>
                <w:rFonts w:ascii="Arial" w:hAnsi="Arial" w:cs="Arial"/>
                <w:color w:val="000000" w:themeColor="text1"/>
              </w:rPr>
              <w:t>.</w:t>
            </w:r>
          </w:p>
          <w:p w14:paraId="4A29CC36" w14:textId="77777777" w:rsidR="00875FB1" w:rsidRDefault="00875FB1" w:rsidP="00674869">
            <w:pPr>
              <w:pStyle w:val="Sinespaciado"/>
              <w:jc w:val="both"/>
              <w:rPr>
                <w:rFonts w:ascii="Arial" w:hAnsi="Arial" w:cs="Arial"/>
                <w:color w:val="000000" w:themeColor="text1"/>
              </w:rPr>
            </w:pPr>
          </w:p>
          <w:p w14:paraId="59B33EBE" w14:textId="7F70042D" w:rsidR="00875FB1" w:rsidRDefault="00875FB1" w:rsidP="00674869">
            <w:pPr>
              <w:pStyle w:val="Sinespaciado"/>
              <w:jc w:val="both"/>
              <w:rPr>
                <w:rFonts w:ascii="Arial" w:hAnsi="Arial" w:cs="Arial"/>
                <w:color w:val="000000" w:themeColor="text1"/>
              </w:rPr>
            </w:pPr>
            <w:r w:rsidRPr="00875FB1">
              <w:rPr>
                <w:rFonts w:ascii="Arial" w:hAnsi="Arial" w:cs="Arial"/>
                <w:color w:val="000000" w:themeColor="text1"/>
              </w:rPr>
              <w:t>CPF DG No. 2-2023-006077 - RESPUESTA PAGO DE SENTENCIA JUDICIAL</w:t>
            </w:r>
            <w:r>
              <w:rPr>
                <w:rFonts w:ascii="Arial" w:hAnsi="Arial" w:cs="Arial"/>
                <w:color w:val="000000" w:themeColor="text1"/>
              </w:rPr>
              <w:t>-</w:t>
            </w:r>
            <w:r w:rsidR="0090491D" w:rsidRPr="0090491D">
              <w:rPr>
                <w:rFonts w:ascii="Arial" w:hAnsi="Arial" w:cs="Arial"/>
                <w:color w:val="000000" w:themeColor="text1"/>
              </w:rPr>
              <w:t xml:space="preserve">informamos sobre el </w:t>
            </w:r>
            <w:proofErr w:type="spellStart"/>
            <w:r w:rsidR="0090491D" w:rsidRPr="0090491D">
              <w:rPr>
                <w:rFonts w:ascii="Arial" w:hAnsi="Arial" w:cs="Arial"/>
                <w:color w:val="000000" w:themeColor="text1"/>
              </w:rPr>
              <w:t>envio</w:t>
            </w:r>
            <w:proofErr w:type="spellEnd"/>
            <w:r w:rsidR="0090491D" w:rsidRPr="0090491D">
              <w:rPr>
                <w:rFonts w:ascii="Arial" w:hAnsi="Arial" w:cs="Arial"/>
                <w:color w:val="000000" w:themeColor="text1"/>
              </w:rPr>
              <w:t xml:space="preserve"> de la siguiente </w:t>
            </w:r>
            <w:proofErr w:type="spellStart"/>
            <w:r w:rsidR="0090491D" w:rsidRPr="0090491D">
              <w:rPr>
                <w:rFonts w:ascii="Arial" w:hAnsi="Arial" w:cs="Arial"/>
                <w:color w:val="000000" w:themeColor="text1"/>
              </w:rPr>
              <w:t>comunicacion</w:t>
            </w:r>
            <w:proofErr w:type="spellEnd"/>
            <w:r w:rsidR="0090491D" w:rsidRPr="0090491D">
              <w:rPr>
                <w:rFonts w:ascii="Arial" w:hAnsi="Arial" w:cs="Arial"/>
                <w:color w:val="000000" w:themeColor="text1"/>
              </w:rPr>
              <w:t>.</w:t>
            </w:r>
          </w:p>
          <w:p w14:paraId="2D222D36" w14:textId="77777777" w:rsidR="00875FB1" w:rsidRDefault="00875FB1" w:rsidP="00875FB1">
            <w:pPr>
              <w:rPr>
                <w:lang w:eastAsia="es-CO"/>
              </w:rPr>
            </w:pPr>
          </w:p>
          <w:p w14:paraId="6E8BAA20" w14:textId="4FD8E598" w:rsidR="00875FB1" w:rsidRPr="00875FB1" w:rsidRDefault="00875FB1" w:rsidP="00875FB1">
            <w:pPr>
              <w:rPr>
                <w:lang w:eastAsia="es-CO"/>
              </w:rPr>
            </w:pPr>
          </w:p>
        </w:tc>
        <w:tc>
          <w:tcPr>
            <w:tcW w:w="2546" w:type="dxa"/>
          </w:tcPr>
          <w:p w14:paraId="7F0A8A27" w14:textId="1624B81D" w:rsidR="00D13529" w:rsidRPr="00243FDF" w:rsidRDefault="00E315FD" w:rsidP="00674869">
            <w:pPr>
              <w:pStyle w:val="Sinespaciado"/>
              <w:jc w:val="both"/>
              <w:rPr>
                <w:rFonts w:ascii="Arial" w:hAnsi="Arial" w:cs="Arial"/>
                <w:color w:val="000000" w:themeColor="text1"/>
              </w:rPr>
            </w:pPr>
            <w:r w:rsidRPr="00243FDF">
              <w:rPr>
                <w:rFonts w:ascii="Arial" w:hAnsi="Arial" w:cs="Arial"/>
              </w:rPr>
              <w:t>Se adjunta captura</w:t>
            </w:r>
          </w:p>
        </w:tc>
      </w:tr>
      <w:tr w:rsidR="00D13529" w:rsidRPr="00243FDF" w14:paraId="4EAFB790" w14:textId="77777777" w:rsidTr="00F37DA4">
        <w:trPr>
          <w:trHeight w:val="212"/>
        </w:trPr>
        <w:tc>
          <w:tcPr>
            <w:tcW w:w="596" w:type="dxa"/>
          </w:tcPr>
          <w:p w14:paraId="398AE780"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12</w:t>
            </w:r>
          </w:p>
        </w:tc>
        <w:tc>
          <w:tcPr>
            <w:tcW w:w="2552" w:type="dxa"/>
          </w:tcPr>
          <w:p w14:paraId="20DFFA76"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 xml:space="preserve">Asesorar y brindar apoyo al despacho regional en los diferentes temas jurídicos y legales requeridos. </w:t>
            </w:r>
          </w:p>
        </w:tc>
        <w:tc>
          <w:tcPr>
            <w:tcW w:w="3827" w:type="dxa"/>
          </w:tcPr>
          <w:p w14:paraId="7CB509B8"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Se da respuesta a las solicitudes y requerimientos al director y supervisor de manera oportuna.</w:t>
            </w:r>
          </w:p>
          <w:p w14:paraId="5906D5CA" w14:textId="77777777" w:rsidR="003775D8" w:rsidRPr="00243FDF" w:rsidRDefault="003775D8" w:rsidP="00674869">
            <w:pPr>
              <w:pStyle w:val="Sinespaciado"/>
              <w:jc w:val="both"/>
              <w:rPr>
                <w:rFonts w:ascii="Arial" w:hAnsi="Arial" w:cs="Arial"/>
                <w:color w:val="000000" w:themeColor="text1"/>
              </w:rPr>
            </w:pPr>
          </w:p>
          <w:p w14:paraId="3FBAFC91" w14:textId="4D77CEDE" w:rsidR="003775D8" w:rsidRPr="00243FDF" w:rsidRDefault="00FF25C4" w:rsidP="00674869">
            <w:pPr>
              <w:pStyle w:val="Sinespaciado"/>
              <w:jc w:val="both"/>
              <w:rPr>
                <w:rFonts w:ascii="Arial" w:hAnsi="Arial" w:cs="Arial"/>
                <w:color w:val="000000" w:themeColor="text1"/>
              </w:rPr>
            </w:pPr>
            <w:r w:rsidRPr="00FF25C4">
              <w:rPr>
                <w:rFonts w:ascii="Arial" w:hAnsi="Arial" w:cs="Arial"/>
                <w:color w:val="000000" w:themeColor="text1"/>
              </w:rPr>
              <w:t>ESTUDIO DE TITULO ANGELA PATRICIA TORRES SANABRIA</w:t>
            </w:r>
          </w:p>
          <w:p w14:paraId="474D3758" w14:textId="77777777" w:rsidR="003775D8" w:rsidRPr="00243FDF" w:rsidRDefault="003775D8" w:rsidP="00674869">
            <w:pPr>
              <w:pStyle w:val="Sinespaciado"/>
              <w:jc w:val="both"/>
              <w:rPr>
                <w:rFonts w:ascii="Arial" w:hAnsi="Arial" w:cs="Arial"/>
                <w:color w:val="000000" w:themeColor="text1"/>
              </w:rPr>
            </w:pPr>
          </w:p>
          <w:p w14:paraId="477B8346" w14:textId="77777777" w:rsidR="003775D8" w:rsidRDefault="004D7A8A" w:rsidP="00674869">
            <w:pPr>
              <w:pStyle w:val="Sinespaciado"/>
              <w:jc w:val="both"/>
              <w:rPr>
                <w:rFonts w:ascii="Arial" w:hAnsi="Arial" w:cs="Arial"/>
                <w:color w:val="000000" w:themeColor="text1"/>
              </w:rPr>
            </w:pPr>
            <w:r w:rsidRPr="004D7A8A">
              <w:rPr>
                <w:rFonts w:ascii="Arial" w:hAnsi="Arial" w:cs="Arial"/>
                <w:color w:val="000000" w:themeColor="text1"/>
              </w:rPr>
              <w:t>De manera atenta remito para su conocimiento y gestión correspondiente, por considerar que el asunto es de competencia a su carg</w:t>
            </w:r>
            <w:r>
              <w:rPr>
                <w:rFonts w:ascii="Arial" w:hAnsi="Arial" w:cs="Arial"/>
                <w:color w:val="000000" w:themeColor="text1"/>
              </w:rPr>
              <w:t>o</w:t>
            </w:r>
          </w:p>
          <w:p w14:paraId="4B9835FE" w14:textId="6CFB113B" w:rsidR="004D7A8A" w:rsidRPr="00243FDF" w:rsidRDefault="004D7A8A" w:rsidP="00674869">
            <w:pPr>
              <w:pStyle w:val="Sinespaciado"/>
              <w:jc w:val="both"/>
              <w:rPr>
                <w:rFonts w:ascii="Arial" w:hAnsi="Arial" w:cs="Arial"/>
                <w:color w:val="000000" w:themeColor="text1"/>
              </w:rPr>
            </w:pPr>
          </w:p>
        </w:tc>
        <w:tc>
          <w:tcPr>
            <w:tcW w:w="2546" w:type="dxa"/>
          </w:tcPr>
          <w:p w14:paraId="295C22CC" w14:textId="64ED8A23" w:rsidR="00D13529" w:rsidRPr="00243FDF" w:rsidRDefault="00E315FD" w:rsidP="00674869">
            <w:pPr>
              <w:pStyle w:val="Sinespaciado"/>
              <w:jc w:val="both"/>
              <w:rPr>
                <w:rFonts w:ascii="Arial" w:hAnsi="Arial" w:cs="Arial"/>
                <w:color w:val="000000" w:themeColor="text1"/>
              </w:rPr>
            </w:pPr>
            <w:r w:rsidRPr="00243FDF">
              <w:rPr>
                <w:rFonts w:ascii="Arial" w:hAnsi="Arial" w:cs="Arial"/>
              </w:rPr>
              <w:t xml:space="preserve">Según </w:t>
            </w:r>
            <w:r w:rsidR="0021458D">
              <w:rPr>
                <w:rFonts w:ascii="Arial" w:hAnsi="Arial" w:cs="Arial"/>
              </w:rPr>
              <w:t xml:space="preserve">la </w:t>
            </w:r>
            <w:r w:rsidRPr="00243FDF">
              <w:rPr>
                <w:rFonts w:ascii="Arial" w:hAnsi="Arial" w:cs="Arial"/>
              </w:rPr>
              <w:t xml:space="preserve">solicitud </w:t>
            </w:r>
          </w:p>
        </w:tc>
      </w:tr>
      <w:tr w:rsidR="00D13529" w:rsidRPr="00243FDF" w14:paraId="5C486FB5" w14:textId="77777777" w:rsidTr="00F37DA4">
        <w:trPr>
          <w:trHeight w:val="212"/>
        </w:trPr>
        <w:tc>
          <w:tcPr>
            <w:tcW w:w="596" w:type="dxa"/>
          </w:tcPr>
          <w:p w14:paraId="4621E5C8"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lastRenderedPageBreak/>
              <w:t>13</w:t>
            </w:r>
          </w:p>
        </w:tc>
        <w:tc>
          <w:tcPr>
            <w:tcW w:w="2552" w:type="dxa"/>
          </w:tcPr>
          <w:p w14:paraId="444ECA6A" w14:textId="74933C5A"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Atender consultas, y en los casos requeridos por la dirección o supervisión, conceptuar en</w:t>
            </w:r>
            <w:r w:rsidR="00A44609">
              <w:rPr>
                <w:rFonts w:ascii="Arial" w:hAnsi="Arial" w:cs="Arial"/>
                <w:color w:val="000000" w:themeColor="text1"/>
              </w:rPr>
              <w:t xml:space="preserve"> </w:t>
            </w:r>
            <w:r w:rsidRPr="00243FDF">
              <w:rPr>
                <w:rFonts w:ascii="Arial" w:hAnsi="Arial" w:cs="Arial"/>
                <w:color w:val="000000" w:themeColor="text1"/>
              </w:rPr>
              <w:t>materias de defensa judicial (conocimiento específico y experticia) y cuyos casos tengan relación con el objeto contractual.</w:t>
            </w:r>
          </w:p>
        </w:tc>
        <w:tc>
          <w:tcPr>
            <w:tcW w:w="3827" w:type="dxa"/>
          </w:tcPr>
          <w:p w14:paraId="2C6A4399" w14:textId="77777777" w:rsidR="00C60848" w:rsidRDefault="007F6DC6" w:rsidP="00C62615">
            <w:pPr>
              <w:pStyle w:val="Sinespaciado"/>
              <w:jc w:val="both"/>
              <w:rPr>
                <w:rFonts w:ascii="Arial" w:hAnsi="Arial" w:cs="Arial"/>
                <w:color w:val="000000" w:themeColor="text1"/>
              </w:rPr>
            </w:pPr>
            <w:r w:rsidRPr="007F6DC6">
              <w:rPr>
                <w:rFonts w:ascii="Arial" w:hAnsi="Arial" w:cs="Arial"/>
                <w:color w:val="000000" w:themeColor="text1"/>
              </w:rPr>
              <w:t>CRM No. 7-2023-104428 - RECURSO REPOSICION AUTO CORRE TRASLADO PRUEBAS RAD 68001 23 33 000 2015 00869 00 MAG CLAUDIA PATRICIA PELUELA ARCE</w:t>
            </w:r>
          </w:p>
          <w:p w14:paraId="52666353" w14:textId="1C248071" w:rsidR="0044105E" w:rsidRPr="00C60848" w:rsidRDefault="0044105E" w:rsidP="00C62615">
            <w:pPr>
              <w:pStyle w:val="Sinespaciado"/>
              <w:jc w:val="both"/>
              <w:rPr>
                <w:rFonts w:ascii="Arial" w:hAnsi="Arial" w:cs="Arial"/>
                <w:color w:val="000000" w:themeColor="text1"/>
              </w:rPr>
            </w:pPr>
          </w:p>
        </w:tc>
        <w:tc>
          <w:tcPr>
            <w:tcW w:w="2546" w:type="dxa"/>
          </w:tcPr>
          <w:p w14:paraId="3CFD4B8F" w14:textId="4886321A" w:rsidR="00D13529" w:rsidRPr="00243FDF" w:rsidRDefault="00E315FD" w:rsidP="00674869">
            <w:pPr>
              <w:pStyle w:val="Sinespaciado"/>
              <w:jc w:val="both"/>
              <w:rPr>
                <w:rFonts w:ascii="Arial" w:hAnsi="Arial" w:cs="Arial"/>
                <w:color w:val="000000" w:themeColor="text1"/>
              </w:rPr>
            </w:pPr>
            <w:r w:rsidRPr="00243FDF">
              <w:rPr>
                <w:rFonts w:ascii="Arial" w:hAnsi="Arial" w:cs="Arial"/>
              </w:rPr>
              <w:t>Se adjunta captura</w:t>
            </w:r>
          </w:p>
        </w:tc>
      </w:tr>
      <w:tr w:rsidR="00D13529" w:rsidRPr="00243FDF" w14:paraId="59CAFEDA" w14:textId="77777777" w:rsidTr="00F37DA4">
        <w:trPr>
          <w:trHeight w:val="212"/>
        </w:trPr>
        <w:tc>
          <w:tcPr>
            <w:tcW w:w="596" w:type="dxa"/>
          </w:tcPr>
          <w:p w14:paraId="61F26CE3"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14</w:t>
            </w:r>
          </w:p>
        </w:tc>
        <w:tc>
          <w:tcPr>
            <w:tcW w:w="2552" w:type="dxa"/>
          </w:tcPr>
          <w:p w14:paraId="2C481D27"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Revisar el estado de los procesos judiciales a cargo de la regional y repartidos a cada abogado, destacando el estado actual de los mismos y las actuaciones próximas a realizar.</w:t>
            </w:r>
          </w:p>
        </w:tc>
        <w:tc>
          <w:tcPr>
            <w:tcW w:w="3827" w:type="dxa"/>
          </w:tcPr>
          <w:p w14:paraId="65932F17"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Se reviso diariamente los siguientes procesos</w:t>
            </w:r>
          </w:p>
          <w:p w14:paraId="5A8281F6"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68081333300120160017000</w:t>
            </w:r>
          </w:p>
          <w:p w14:paraId="5BC096D4"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68001333301520210007500</w:t>
            </w:r>
          </w:p>
          <w:p w14:paraId="06672267"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68001233300020180034600</w:t>
            </w:r>
          </w:p>
          <w:p w14:paraId="3D9F85A9"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68001233300020150086900</w:t>
            </w:r>
          </w:p>
          <w:p w14:paraId="2BD77FBC"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68001233300020170156200</w:t>
            </w:r>
          </w:p>
          <w:p w14:paraId="054C12E3"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11001031500020210024500</w:t>
            </w:r>
          </w:p>
          <w:p w14:paraId="527D3BCC"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68081333300120210015700</w:t>
            </w:r>
          </w:p>
          <w:p w14:paraId="296BD6D4"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68001333300520210003300</w:t>
            </w:r>
          </w:p>
          <w:p w14:paraId="291D5510"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68001233300020180028600</w:t>
            </w:r>
          </w:p>
          <w:p w14:paraId="65551CAE"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68081333300120200009800</w:t>
            </w:r>
          </w:p>
          <w:p w14:paraId="0D3A1F33"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68001333300620160006600</w:t>
            </w:r>
          </w:p>
          <w:p w14:paraId="09CB8ECB"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68081333300120190018200</w:t>
            </w:r>
          </w:p>
          <w:p w14:paraId="6131BC1D"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68001233300020190031900</w:t>
            </w:r>
          </w:p>
          <w:p w14:paraId="4C0A917B"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68081333300120190028000</w:t>
            </w:r>
          </w:p>
          <w:p w14:paraId="4C7BF991"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68001233300020190000200</w:t>
            </w:r>
          </w:p>
          <w:p w14:paraId="4B22205E"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68001333301420180045200</w:t>
            </w:r>
          </w:p>
          <w:p w14:paraId="7740972D"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68001233300020180089000</w:t>
            </w:r>
          </w:p>
          <w:p w14:paraId="03F4A22C"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68001233300020180059300</w:t>
            </w:r>
          </w:p>
          <w:p w14:paraId="5AFE192C"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68001233300020180009600</w:t>
            </w:r>
          </w:p>
          <w:p w14:paraId="611886BF"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68001333300120180019000</w:t>
            </w:r>
          </w:p>
          <w:p w14:paraId="04F63E75"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68001233300020180036400</w:t>
            </w:r>
          </w:p>
          <w:p w14:paraId="75C6C5A6"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68001233300020170126900</w:t>
            </w:r>
          </w:p>
          <w:p w14:paraId="65996584"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68001333301220170037600</w:t>
            </w:r>
          </w:p>
          <w:p w14:paraId="48D86EAA"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68001333301020170000800</w:t>
            </w:r>
          </w:p>
          <w:p w14:paraId="321A574F"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68001402270420140055800</w:t>
            </w:r>
          </w:p>
          <w:p w14:paraId="37944C97"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68001333300220190001400</w:t>
            </w:r>
          </w:p>
          <w:p w14:paraId="4F4AFCFE"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68001233300020190045600</w:t>
            </w:r>
          </w:p>
          <w:p w14:paraId="0AD888B3"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68001333301320220009700</w:t>
            </w:r>
          </w:p>
          <w:p w14:paraId="3000E823"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68001333301320220010800</w:t>
            </w:r>
          </w:p>
          <w:p w14:paraId="2DD64787"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68001233300020180101400</w:t>
            </w:r>
          </w:p>
          <w:p w14:paraId="1082E475"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68001333301420150010900</w:t>
            </w:r>
          </w:p>
          <w:p w14:paraId="08830AE3"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68001333300120210022000</w:t>
            </w:r>
          </w:p>
          <w:p w14:paraId="26456AA7"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68001333301020220000200</w:t>
            </w:r>
          </w:p>
          <w:p w14:paraId="50194762"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68001233300020180048900</w:t>
            </w:r>
          </w:p>
          <w:p w14:paraId="74D455B6"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68001233300020180084000</w:t>
            </w:r>
          </w:p>
          <w:p w14:paraId="10E92287"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68001333300120220013500</w:t>
            </w:r>
          </w:p>
          <w:p w14:paraId="5ADE4ED0"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68001333301420180033600</w:t>
            </w:r>
          </w:p>
          <w:p w14:paraId="1D825D21"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lastRenderedPageBreak/>
              <w:t>68001333300520180029500</w:t>
            </w:r>
          </w:p>
          <w:p w14:paraId="2D3B6D1E"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68001233300020190043800</w:t>
            </w:r>
          </w:p>
          <w:p w14:paraId="5BD5DF3B"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68001233300020180102600</w:t>
            </w:r>
          </w:p>
          <w:p w14:paraId="36E1B147"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68001310500520190039000</w:t>
            </w:r>
          </w:p>
          <w:p w14:paraId="0B5AB847"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68001233300020210085800</w:t>
            </w:r>
          </w:p>
          <w:p w14:paraId="325C3A36"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68001233300020180005000</w:t>
            </w:r>
          </w:p>
          <w:p w14:paraId="1731E8DC"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68001333301020210016300</w:t>
            </w:r>
          </w:p>
          <w:p w14:paraId="70BEFF15"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68679333300120200002500</w:t>
            </w:r>
          </w:p>
          <w:p w14:paraId="6A4CCD8D"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68001333301420160029200</w:t>
            </w:r>
          </w:p>
          <w:p w14:paraId="1F767D0E"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68001310500620160050600</w:t>
            </w:r>
          </w:p>
          <w:p w14:paraId="1FA84BF8"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68001333301320210007700</w:t>
            </w:r>
          </w:p>
          <w:p w14:paraId="16772052"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68001333300720180039000</w:t>
            </w:r>
          </w:p>
          <w:p w14:paraId="731F983E"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68001233300020180044400</w:t>
            </w:r>
          </w:p>
          <w:p w14:paraId="1E20740B"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68001333300920220016100</w:t>
            </w:r>
          </w:p>
          <w:p w14:paraId="5E1084AA"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68001333301320170019200</w:t>
            </w:r>
          </w:p>
          <w:p w14:paraId="3ABE5037"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68081333300220220026300</w:t>
            </w:r>
          </w:p>
          <w:p w14:paraId="32181B62"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68001333300920180013500</w:t>
            </w:r>
          </w:p>
          <w:p w14:paraId="61DF4A6D"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68001233300020160116600</w:t>
            </w:r>
          </w:p>
          <w:p w14:paraId="4E3730E8"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68001233300020180017800</w:t>
            </w:r>
          </w:p>
          <w:p w14:paraId="365C110B"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68001233300020180019200</w:t>
            </w:r>
          </w:p>
          <w:p w14:paraId="0506A7E5"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68001233300020160082400</w:t>
            </w:r>
          </w:p>
          <w:p w14:paraId="6B63A7F2"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68001333300920180033100</w:t>
            </w:r>
          </w:p>
          <w:p w14:paraId="692EF21C"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68001333300320180048600</w:t>
            </w:r>
          </w:p>
          <w:p w14:paraId="490B1E79"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68001233300020180066900</w:t>
            </w:r>
          </w:p>
          <w:p w14:paraId="4A9CDCED"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68001333300220180045700</w:t>
            </w:r>
          </w:p>
          <w:p w14:paraId="7ED4492F"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68001233300020190001400</w:t>
            </w:r>
          </w:p>
          <w:p w14:paraId="31088F27"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68001233300020160069400</w:t>
            </w:r>
          </w:p>
          <w:p w14:paraId="3068A768"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68001233300020160034000</w:t>
            </w:r>
          </w:p>
          <w:p w14:paraId="39EB0B43"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68001233300020180102800</w:t>
            </w:r>
          </w:p>
          <w:p w14:paraId="091BD1F3"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68001333301320130019300</w:t>
            </w:r>
          </w:p>
        </w:tc>
        <w:tc>
          <w:tcPr>
            <w:tcW w:w="2546" w:type="dxa"/>
          </w:tcPr>
          <w:p w14:paraId="0B520B22" w14:textId="77777777" w:rsidR="00D13529" w:rsidRPr="00243FDF" w:rsidRDefault="00D13529" w:rsidP="00674869">
            <w:pPr>
              <w:pStyle w:val="Sinespaciado"/>
              <w:jc w:val="both"/>
              <w:rPr>
                <w:rFonts w:ascii="Arial" w:hAnsi="Arial" w:cs="Arial"/>
                <w:color w:val="000000" w:themeColor="text1"/>
              </w:rPr>
            </w:pPr>
            <w:proofErr w:type="spellStart"/>
            <w:r w:rsidRPr="00243FDF">
              <w:rPr>
                <w:rFonts w:ascii="Arial" w:hAnsi="Arial" w:cs="Arial"/>
                <w:color w:val="000000" w:themeColor="text1"/>
              </w:rPr>
              <w:lastRenderedPageBreak/>
              <w:t>Atraves</w:t>
            </w:r>
            <w:proofErr w:type="spellEnd"/>
            <w:r w:rsidRPr="00243FDF">
              <w:rPr>
                <w:rFonts w:ascii="Arial" w:hAnsi="Arial" w:cs="Arial"/>
                <w:color w:val="000000" w:themeColor="text1"/>
              </w:rPr>
              <w:t xml:space="preserve"> de los siguientes plataformas</w:t>
            </w:r>
          </w:p>
          <w:p w14:paraId="6581BF23"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 xml:space="preserve">SAMAI: </w:t>
            </w:r>
            <w:hyperlink r:id="rId13" w:history="1">
              <w:r w:rsidRPr="00243FDF">
                <w:rPr>
                  <w:rStyle w:val="Hipervnculo"/>
                  <w:rFonts w:ascii="Arial" w:hAnsi="Arial" w:cs="Arial"/>
                </w:rPr>
                <w:t>http://samairj.consejodeestado.gov.co/Vistas/Casos/procesos.aspx</w:t>
              </w:r>
            </w:hyperlink>
            <w:r w:rsidRPr="00243FDF">
              <w:rPr>
                <w:rFonts w:ascii="Arial" w:hAnsi="Arial" w:cs="Arial"/>
                <w:color w:val="000000" w:themeColor="text1"/>
              </w:rPr>
              <w:t xml:space="preserve"> </w:t>
            </w:r>
          </w:p>
          <w:p w14:paraId="3D8E8CDD" w14:textId="77777777" w:rsidR="00D13529" w:rsidRPr="00243FDF" w:rsidRDefault="00D13529" w:rsidP="00674869">
            <w:pPr>
              <w:pStyle w:val="Sinespaciado"/>
              <w:jc w:val="both"/>
              <w:rPr>
                <w:rFonts w:ascii="Arial" w:hAnsi="Arial" w:cs="Arial"/>
                <w:color w:val="000000" w:themeColor="text1"/>
              </w:rPr>
            </w:pPr>
            <w:r w:rsidRPr="00243FDF">
              <w:rPr>
                <w:rFonts w:ascii="Arial" w:hAnsi="Arial" w:cs="Arial"/>
                <w:color w:val="000000" w:themeColor="text1"/>
              </w:rPr>
              <w:t xml:space="preserve"> Consulta de procesos rama Judicial</w:t>
            </w:r>
          </w:p>
          <w:p w14:paraId="20BECA63" w14:textId="77777777" w:rsidR="00D13529" w:rsidRPr="00243FDF" w:rsidRDefault="006C79F1" w:rsidP="00674869">
            <w:pPr>
              <w:pStyle w:val="Sinespaciado"/>
              <w:jc w:val="both"/>
              <w:rPr>
                <w:rFonts w:ascii="Arial" w:hAnsi="Arial" w:cs="Arial"/>
                <w:color w:val="000000" w:themeColor="text1"/>
              </w:rPr>
            </w:pPr>
            <w:hyperlink r:id="rId14" w:history="1">
              <w:r w:rsidR="00D13529" w:rsidRPr="00243FDF">
                <w:rPr>
                  <w:rStyle w:val="Hipervnculo"/>
                  <w:rFonts w:ascii="Arial" w:hAnsi="Arial" w:cs="Arial"/>
                </w:rPr>
                <w:t>https://consultaprocesos.ramajudicial.gov.co/Procesos/NumeroRadicacion</w:t>
              </w:r>
            </w:hyperlink>
          </w:p>
          <w:p w14:paraId="5266F21C" w14:textId="77777777" w:rsidR="00D13529" w:rsidRPr="00243FDF" w:rsidRDefault="00D13529" w:rsidP="00674869">
            <w:pPr>
              <w:pStyle w:val="Sinespaciado"/>
              <w:jc w:val="both"/>
              <w:rPr>
                <w:rFonts w:ascii="Arial" w:hAnsi="Arial" w:cs="Arial"/>
                <w:color w:val="000000" w:themeColor="text1"/>
              </w:rPr>
            </w:pPr>
          </w:p>
          <w:p w14:paraId="5262F436" w14:textId="77777777" w:rsidR="00D13529" w:rsidRPr="00243FDF" w:rsidRDefault="006C79F1" w:rsidP="00674869">
            <w:pPr>
              <w:pStyle w:val="Sinespaciado"/>
              <w:jc w:val="both"/>
              <w:rPr>
                <w:rFonts w:ascii="Arial" w:hAnsi="Arial" w:cs="Arial"/>
                <w:color w:val="000000" w:themeColor="text1"/>
              </w:rPr>
            </w:pPr>
            <w:hyperlink r:id="rId15" w:history="1">
              <w:r w:rsidR="00D13529" w:rsidRPr="00243FDF">
                <w:rPr>
                  <w:rStyle w:val="Hipervnculo"/>
                  <w:rFonts w:ascii="Arial" w:hAnsi="Arial" w:cs="Arial"/>
                </w:rPr>
                <w:t>https://procesos.ramajudicial.gov.co/procesoscs/ConsultaJusticias21.aspx?EntryId=jyotrZKy%2b5%2f7QxA9W%2bWdHu2vAE0%3d</w:t>
              </w:r>
            </w:hyperlink>
          </w:p>
          <w:p w14:paraId="393FA5DE" w14:textId="77777777" w:rsidR="00D13529" w:rsidRPr="00243FDF" w:rsidRDefault="00D13529" w:rsidP="00674869">
            <w:pPr>
              <w:pStyle w:val="Sinespaciado"/>
              <w:jc w:val="both"/>
              <w:rPr>
                <w:rFonts w:ascii="Arial" w:hAnsi="Arial" w:cs="Arial"/>
                <w:color w:val="000000" w:themeColor="text1"/>
              </w:rPr>
            </w:pPr>
          </w:p>
        </w:tc>
      </w:tr>
      <w:tr w:rsidR="00D13529" w:rsidRPr="00243FDF" w14:paraId="19011293" w14:textId="77777777" w:rsidTr="00F37DA4">
        <w:trPr>
          <w:trHeight w:val="212"/>
        </w:trPr>
        <w:tc>
          <w:tcPr>
            <w:tcW w:w="596" w:type="dxa"/>
          </w:tcPr>
          <w:p w14:paraId="5B9FDCCA" w14:textId="77777777" w:rsidR="00D13529" w:rsidRPr="00243FDF" w:rsidRDefault="00D13529" w:rsidP="00674869">
            <w:pPr>
              <w:pStyle w:val="Sinespaciado"/>
              <w:jc w:val="both"/>
              <w:rPr>
                <w:rFonts w:ascii="Arial" w:hAnsi="Arial" w:cs="Arial"/>
                <w:color w:val="000000" w:themeColor="text1"/>
              </w:rPr>
            </w:pPr>
          </w:p>
        </w:tc>
        <w:tc>
          <w:tcPr>
            <w:tcW w:w="2552" w:type="dxa"/>
          </w:tcPr>
          <w:p w14:paraId="1EE62B4B" w14:textId="77777777" w:rsidR="00D13529" w:rsidRPr="00243FDF" w:rsidRDefault="00D13529" w:rsidP="00674869">
            <w:pPr>
              <w:pStyle w:val="Sinespaciado"/>
              <w:jc w:val="both"/>
              <w:rPr>
                <w:rFonts w:ascii="Arial" w:hAnsi="Arial" w:cs="Arial"/>
                <w:color w:val="000000" w:themeColor="text1"/>
              </w:rPr>
            </w:pPr>
          </w:p>
        </w:tc>
        <w:tc>
          <w:tcPr>
            <w:tcW w:w="3827" w:type="dxa"/>
          </w:tcPr>
          <w:p w14:paraId="7F17A406" w14:textId="77777777" w:rsidR="00D13529" w:rsidRPr="00243FDF" w:rsidRDefault="00D13529" w:rsidP="00674869">
            <w:pPr>
              <w:pStyle w:val="Sinespaciado"/>
              <w:jc w:val="both"/>
              <w:rPr>
                <w:rFonts w:ascii="Arial" w:hAnsi="Arial" w:cs="Arial"/>
                <w:color w:val="000000" w:themeColor="text1"/>
              </w:rPr>
            </w:pPr>
          </w:p>
        </w:tc>
        <w:tc>
          <w:tcPr>
            <w:tcW w:w="2546" w:type="dxa"/>
          </w:tcPr>
          <w:p w14:paraId="48FC7AD5" w14:textId="77777777" w:rsidR="00D13529" w:rsidRPr="00243FDF" w:rsidRDefault="00D13529" w:rsidP="00674869">
            <w:pPr>
              <w:pStyle w:val="Sinespaciado"/>
              <w:jc w:val="both"/>
              <w:rPr>
                <w:rFonts w:ascii="Arial" w:hAnsi="Arial" w:cs="Arial"/>
                <w:color w:val="000000" w:themeColor="text1"/>
              </w:rPr>
            </w:pPr>
          </w:p>
        </w:tc>
      </w:tr>
    </w:tbl>
    <w:p w14:paraId="204B8941" w14:textId="77777777" w:rsidR="00FF125F" w:rsidRPr="00243FDF" w:rsidRDefault="00FF125F" w:rsidP="00674869">
      <w:pPr>
        <w:spacing w:after="0" w:line="240" w:lineRule="auto"/>
        <w:jc w:val="both"/>
        <w:rPr>
          <w:rFonts w:ascii="Arial" w:hAnsi="Arial" w:cs="Arial"/>
        </w:rPr>
      </w:pPr>
    </w:p>
    <w:p w14:paraId="1D9AC00D" w14:textId="5706635B" w:rsidR="001F7B4C" w:rsidRPr="00243FDF" w:rsidRDefault="00D860CF" w:rsidP="00674869">
      <w:pPr>
        <w:spacing w:after="0" w:line="240" w:lineRule="auto"/>
        <w:jc w:val="both"/>
        <w:rPr>
          <w:rFonts w:ascii="Arial" w:hAnsi="Arial" w:cs="Arial"/>
        </w:rPr>
      </w:pPr>
      <w:r w:rsidRPr="00243FDF">
        <w:rPr>
          <w:rFonts w:ascii="Arial" w:hAnsi="Arial" w:cs="Arial"/>
        </w:rPr>
        <w:t xml:space="preserve">A </w:t>
      </w:r>
      <w:r w:rsidR="009F3C65" w:rsidRPr="00243FDF">
        <w:rPr>
          <w:rFonts w:ascii="Arial" w:hAnsi="Arial" w:cs="Arial"/>
        </w:rPr>
        <w:t>continuación,</w:t>
      </w:r>
      <w:r w:rsidRPr="00243FDF">
        <w:rPr>
          <w:rFonts w:ascii="Arial" w:hAnsi="Arial" w:cs="Arial"/>
        </w:rPr>
        <w:t xml:space="preserve"> relaciono los desplazamientos que realicé previo a la presentación de este informe. Una vez finalizado cada desplazamiento presenté al ordenador del gasto</w:t>
      </w:r>
      <w:r w:rsidR="001F7B4C" w:rsidRPr="00243FDF">
        <w:rPr>
          <w:rFonts w:ascii="Arial" w:hAnsi="Arial" w:cs="Arial"/>
        </w:rPr>
        <w:t xml:space="preserve"> el</w:t>
      </w:r>
      <w:r w:rsidRPr="00243FDF">
        <w:rPr>
          <w:rFonts w:ascii="Arial" w:hAnsi="Arial" w:cs="Arial"/>
        </w:rPr>
        <w:t xml:space="preserve"> informe </w:t>
      </w:r>
      <w:r w:rsidR="001F7B4C" w:rsidRPr="00243FDF">
        <w:rPr>
          <w:rFonts w:ascii="Arial" w:hAnsi="Arial" w:cs="Arial"/>
        </w:rPr>
        <w:t>en el F</w:t>
      </w:r>
      <w:r w:rsidRPr="00243FDF">
        <w:rPr>
          <w:rFonts w:ascii="Arial" w:hAnsi="Arial" w:cs="Arial"/>
        </w:rPr>
        <w:t xml:space="preserve">ormato </w:t>
      </w:r>
      <w:r w:rsidR="001F7B4C" w:rsidRPr="00243FDF">
        <w:rPr>
          <w:rFonts w:ascii="Arial" w:hAnsi="Arial" w:cs="Arial"/>
        </w:rPr>
        <w:t>I</w:t>
      </w:r>
      <w:r w:rsidRPr="00243FDF">
        <w:rPr>
          <w:rFonts w:ascii="Arial" w:hAnsi="Arial" w:cs="Arial"/>
        </w:rPr>
        <w:t xml:space="preserve">nforme </w:t>
      </w:r>
      <w:r w:rsidR="001F7B4C" w:rsidRPr="00243FDF">
        <w:rPr>
          <w:rFonts w:ascii="Arial" w:hAnsi="Arial" w:cs="Arial"/>
        </w:rPr>
        <w:t>L</w:t>
      </w:r>
      <w:r w:rsidRPr="00243FDF">
        <w:rPr>
          <w:rFonts w:ascii="Arial" w:hAnsi="Arial" w:cs="Arial"/>
        </w:rPr>
        <w:t xml:space="preserve">egalización </w:t>
      </w:r>
      <w:r w:rsidR="001F7B4C" w:rsidRPr="00243FDF">
        <w:rPr>
          <w:rFonts w:ascii="Arial" w:hAnsi="Arial" w:cs="Arial"/>
        </w:rPr>
        <w:t>D</w:t>
      </w:r>
      <w:r w:rsidRPr="00243FDF">
        <w:rPr>
          <w:rFonts w:ascii="Arial" w:hAnsi="Arial" w:cs="Arial"/>
        </w:rPr>
        <w:t>esplazamiento</w:t>
      </w:r>
      <w:r w:rsidR="001F7B4C" w:rsidRPr="00243FDF">
        <w:rPr>
          <w:rFonts w:ascii="Arial" w:hAnsi="Arial" w:cs="Arial"/>
        </w:rPr>
        <w:t xml:space="preserve"> C</w:t>
      </w:r>
      <w:r w:rsidRPr="00243FDF">
        <w:rPr>
          <w:rFonts w:ascii="Arial" w:hAnsi="Arial" w:cs="Arial"/>
        </w:rPr>
        <w:t>ontratista GTH-F-087</w:t>
      </w:r>
      <w:r w:rsidR="001F7B4C" w:rsidRPr="00243FDF">
        <w:rPr>
          <w:rFonts w:ascii="Arial" w:hAnsi="Arial" w:cs="Arial"/>
        </w:rPr>
        <w:t>,</w:t>
      </w:r>
      <w:r w:rsidR="008E6FC5" w:rsidRPr="00243FDF">
        <w:rPr>
          <w:rFonts w:ascii="Arial" w:hAnsi="Arial" w:cs="Arial"/>
        </w:rPr>
        <w:t xml:space="preserve"> </w:t>
      </w:r>
      <w:r w:rsidRPr="00243FDF">
        <w:rPr>
          <w:rFonts w:ascii="Arial" w:hAnsi="Arial" w:cs="Arial"/>
        </w:rPr>
        <w:t xml:space="preserve">en el que </w:t>
      </w:r>
      <w:r w:rsidR="001F7B4C" w:rsidRPr="00243FDF">
        <w:rPr>
          <w:rFonts w:ascii="Arial" w:hAnsi="Arial" w:cs="Arial"/>
        </w:rPr>
        <w:t xml:space="preserve">se describieron </w:t>
      </w:r>
      <w:r w:rsidRPr="00243FDF">
        <w:rPr>
          <w:rFonts w:ascii="Arial" w:hAnsi="Arial" w:cs="Arial"/>
        </w:rPr>
        <w:t>las actividades desarrolladas y los resultados de cada desplazamiento. Cada informe cuenta con el visto bueno del Supervisor</w:t>
      </w:r>
      <w:r w:rsidR="001F7B4C" w:rsidRPr="00243FDF">
        <w:rPr>
          <w:rFonts w:ascii="Arial" w:hAnsi="Arial" w:cs="Arial"/>
        </w:rPr>
        <w:t xml:space="preserve">. </w:t>
      </w:r>
    </w:p>
    <w:p w14:paraId="6EA490A4" w14:textId="77777777" w:rsidR="00FF125F" w:rsidRPr="00243FDF" w:rsidRDefault="00FF125F" w:rsidP="00674869">
      <w:pPr>
        <w:spacing w:after="0" w:line="240" w:lineRule="auto"/>
        <w:jc w:val="both"/>
        <w:rPr>
          <w:rFonts w:ascii="Arial" w:hAnsi="Arial" w:cs="Arial"/>
        </w:rPr>
      </w:pPr>
    </w:p>
    <w:p w14:paraId="54C66646" w14:textId="77777777" w:rsidR="00D860CF" w:rsidRPr="00243FDF" w:rsidRDefault="001F7B4C" w:rsidP="00674869">
      <w:pPr>
        <w:spacing w:after="0" w:line="240" w:lineRule="auto"/>
        <w:jc w:val="both"/>
        <w:rPr>
          <w:rFonts w:ascii="Arial" w:hAnsi="Arial" w:cs="Arial"/>
        </w:rPr>
      </w:pPr>
      <w:r w:rsidRPr="00243FDF">
        <w:rPr>
          <w:rFonts w:ascii="Arial" w:hAnsi="Arial" w:cs="Arial"/>
        </w:rPr>
        <w:t>S</w:t>
      </w:r>
      <w:r w:rsidR="00D860CF" w:rsidRPr="00243FDF">
        <w:rPr>
          <w:rFonts w:ascii="Arial" w:hAnsi="Arial" w:cs="Arial"/>
        </w:rPr>
        <w:t xml:space="preserve">e </w:t>
      </w:r>
      <w:r w:rsidRPr="00243FDF">
        <w:rPr>
          <w:rFonts w:ascii="Arial" w:hAnsi="Arial" w:cs="Arial"/>
        </w:rPr>
        <w:t>lista a continuación el soport</w:t>
      </w:r>
      <w:r w:rsidR="00D860CF" w:rsidRPr="00243FDF">
        <w:rPr>
          <w:rFonts w:ascii="Arial" w:hAnsi="Arial" w:cs="Arial"/>
        </w:rPr>
        <w:t>e de la legalización de los desplazamientos realizados</w:t>
      </w:r>
      <w:r w:rsidRPr="00243FDF">
        <w:rPr>
          <w:rFonts w:ascii="Arial" w:hAnsi="Arial" w:cs="Arial"/>
        </w:rPr>
        <w:t xml:space="preserve">, los cuales </w:t>
      </w:r>
      <w:r w:rsidR="00D860CF" w:rsidRPr="00243FDF">
        <w:rPr>
          <w:rFonts w:ascii="Arial" w:hAnsi="Arial" w:cs="Arial"/>
        </w:rPr>
        <w:t>forma</w:t>
      </w:r>
      <w:r w:rsidRPr="00243FDF">
        <w:rPr>
          <w:rFonts w:ascii="Arial" w:hAnsi="Arial" w:cs="Arial"/>
        </w:rPr>
        <w:t>n</w:t>
      </w:r>
      <w:r w:rsidR="00D860CF" w:rsidRPr="00243FDF">
        <w:rPr>
          <w:rFonts w:ascii="Arial" w:hAnsi="Arial" w:cs="Arial"/>
        </w:rPr>
        <w:t xml:space="preserve"> parte integral del presente</w:t>
      </w:r>
      <w:r w:rsidR="006A40A9" w:rsidRPr="00243FDF">
        <w:rPr>
          <w:rFonts w:ascii="Arial" w:hAnsi="Arial" w:cs="Arial"/>
        </w:rPr>
        <w:t xml:space="preserve"> i</w:t>
      </w:r>
      <w:r w:rsidR="00D860CF" w:rsidRPr="00243FDF">
        <w:rPr>
          <w:rFonts w:ascii="Arial" w:hAnsi="Arial" w:cs="Arial"/>
        </w:rPr>
        <w:t>nforme de ejecución contractual</w:t>
      </w:r>
      <w:r w:rsidRPr="00243FDF">
        <w:rPr>
          <w:rFonts w:ascii="Arial" w:hAnsi="Arial" w:cs="Arial"/>
        </w:rPr>
        <w:t xml:space="preserve">. </w:t>
      </w:r>
      <w:r w:rsidR="00D860CF" w:rsidRPr="00243FDF">
        <w:rPr>
          <w:rFonts w:ascii="Arial" w:hAnsi="Arial" w:cs="Arial"/>
        </w:rPr>
        <w:t xml:space="preserve"> </w:t>
      </w:r>
    </w:p>
    <w:p w14:paraId="5A4E6412" w14:textId="77777777" w:rsidR="00D860CF" w:rsidRPr="00243FDF" w:rsidRDefault="00D860CF" w:rsidP="00674869">
      <w:pPr>
        <w:spacing w:after="0" w:line="240" w:lineRule="auto"/>
        <w:jc w:val="both"/>
        <w:rPr>
          <w:rFonts w:ascii="Arial" w:hAnsi="Arial" w:cs="Arial"/>
          <w:color w:val="000000" w:themeColor="text1"/>
        </w:rPr>
      </w:pP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6"/>
        <w:gridCol w:w="2014"/>
        <w:gridCol w:w="2415"/>
        <w:gridCol w:w="2036"/>
        <w:gridCol w:w="2027"/>
      </w:tblGrid>
      <w:tr w:rsidR="00D860CF" w:rsidRPr="00243FDF" w14:paraId="7223F84B" w14:textId="77777777" w:rsidTr="003B6A59">
        <w:trPr>
          <w:trHeight w:val="393"/>
          <w:tblHeader/>
          <w:jc w:val="center"/>
        </w:trPr>
        <w:tc>
          <w:tcPr>
            <w:tcW w:w="608" w:type="dxa"/>
            <w:vMerge w:val="restart"/>
            <w:vAlign w:val="center"/>
          </w:tcPr>
          <w:p w14:paraId="0C61DBD0" w14:textId="77777777" w:rsidR="00D860CF" w:rsidRPr="00243FDF" w:rsidRDefault="00D860CF" w:rsidP="00674869">
            <w:pPr>
              <w:spacing w:after="0" w:line="240" w:lineRule="auto"/>
              <w:jc w:val="both"/>
              <w:rPr>
                <w:rFonts w:ascii="Arial" w:eastAsia="Times New Roman" w:hAnsi="Arial" w:cs="Arial"/>
                <w:b/>
                <w:color w:val="000000"/>
              </w:rPr>
            </w:pPr>
            <w:r w:rsidRPr="00243FDF">
              <w:rPr>
                <w:rFonts w:ascii="Arial" w:eastAsia="Times New Roman" w:hAnsi="Arial" w:cs="Arial"/>
                <w:b/>
                <w:color w:val="000000"/>
              </w:rPr>
              <w:t>ITEM</w:t>
            </w:r>
          </w:p>
        </w:tc>
        <w:tc>
          <w:tcPr>
            <w:tcW w:w="2014" w:type="dxa"/>
            <w:vMerge w:val="restart"/>
            <w:shd w:val="clear" w:color="auto" w:fill="auto"/>
            <w:noWrap/>
            <w:vAlign w:val="center"/>
            <w:hideMark/>
          </w:tcPr>
          <w:p w14:paraId="213A62CD" w14:textId="77777777" w:rsidR="00D860CF" w:rsidRPr="00243FDF" w:rsidRDefault="00D860CF" w:rsidP="00674869">
            <w:pPr>
              <w:spacing w:after="0" w:line="240" w:lineRule="auto"/>
              <w:jc w:val="both"/>
              <w:rPr>
                <w:rFonts w:ascii="Arial" w:eastAsia="Times New Roman" w:hAnsi="Arial" w:cs="Arial"/>
                <w:b/>
                <w:color w:val="000000"/>
              </w:rPr>
            </w:pPr>
          </w:p>
          <w:p w14:paraId="57ED1AB4" w14:textId="77777777" w:rsidR="00D860CF" w:rsidRPr="00243FDF" w:rsidRDefault="00D860CF" w:rsidP="00674869">
            <w:pPr>
              <w:spacing w:after="0" w:line="240" w:lineRule="auto"/>
              <w:jc w:val="both"/>
              <w:rPr>
                <w:rFonts w:ascii="Arial" w:eastAsia="Times New Roman" w:hAnsi="Arial" w:cs="Arial"/>
                <w:b/>
                <w:color w:val="000000"/>
              </w:rPr>
            </w:pPr>
            <w:r w:rsidRPr="00243FDF">
              <w:rPr>
                <w:rFonts w:ascii="Arial" w:eastAsia="Times New Roman" w:hAnsi="Arial" w:cs="Arial"/>
                <w:b/>
                <w:color w:val="000000"/>
              </w:rPr>
              <w:t>No  DE LA ORDEN DE VIAJE</w:t>
            </w:r>
          </w:p>
        </w:tc>
        <w:tc>
          <w:tcPr>
            <w:tcW w:w="2415" w:type="dxa"/>
            <w:vMerge w:val="restart"/>
            <w:shd w:val="clear" w:color="auto" w:fill="auto"/>
            <w:noWrap/>
            <w:vAlign w:val="center"/>
            <w:hideMark/>
          </w:tcPr>
          <w:p w14:paraId="3E264920" w14:textId="77777777" w:rsidR="00D860CF" w:rsidRPr="00243FDF" w:rsidRDefault="00D860CF" w:rsidP="00674869">
            <w:pPr>
              <w:spacing w:after="0" w:line="240" w:lineRule="auto"/>
              <w:jc w:val="both"/>
              <w:rPr>
                <w:rFonts w:ascii="Arial" w:eastAsia="Times New Roman" w:hAnsi="Arial" w:cs="Arial"/>
                <w:b/>
                <w:color w:val="000000"/>
              </w:rPr>
            </w:pPr>
          </w:p>
          <w:p w14:paraId="5DD03361" w14:textId="77777777" w:rsidR="00D860CF" w:rsidRPr="00243FDF" w:rsidRDefault="00D860CF" w:rsidP="00674869">
            <w:pPr>
              <w:spacing w:after="0" w:line="240" w:lineRule="auto"/>
              <w:jc w:val="both"/>
              <w:rPr>
                <w:rFonts w:ascii="Arial" w:eastAsia="Times New Roman" w:hAnsi="Arial" w:cs="Arial"/>
                <w:b/>
                <w:color w:val="000000"/>
              </w:rPr>
            </w:pPr>
            <w:r w:rsidRPr="00243FDF">
              <w:rPr>
                <w:rFonts w:ascii="Arial" w:eastAsia="Times New Roman" w:hAnsi="Arial" w:cs="Arial"/>
                <w:b/>
                <w:color w:val="000000"/>
              </w:rPr>
              <w:t>LUGAR DE DESPLAZAMIENTO</w:t>
            </w:r>
          </w:p>
        </w:tc>
        <w:tc>
          <w:tcPr>
            <w:tcW w:w="4063" w:type="dxa"/>
            <w:gridSpan w:val="2"/>
            <w:shd w:val="clear" w:color="auto" w:fill="auto"/>
            <w:noWrap/>
            <w:vAlign w:val="center"/>
            <w:hideMark/>
          </w:tcPr>
          <w:p w14:paraId="174FF984" w14:textId="77777777" w:rsidR="00D860CF" w:rsidRPr="00243FDF" w:rsidRDefault="00D860CF" w:rsidP="00674869">
            <w:pPr>
              <w:spacing w:after="0" w:line="240" w:lineRule="auto"/>
              <w:jc w:val="both"/>
              <w:rPr>
                <w:rFonts w:ascii="Arial" w:eastAsia="Times New Roman" w:hAnsi="Arial" w:cs="Arial"/>
                <w:b/>
                <w:color w:val="000000"/>
              </w:rPr>
            </w:pPr>
            <w:r w:rsidRPr="00243FDF">
              <w:rPr>
                <w:rFonts w:ascii="Arial" w:eastAsia="Times New Roman" w:hAnsi="Arial" w:cs="Arial"/>
                <w:b/>
                <w:color w:val="000000"/>
              </w:rPr>
              <w:t>FECHAS DE DESPLAZAMIENTOS</w:t>
            </w:r>
          </w:p>
        </w:tc>
      </w:tr>
      <w:tr w:rsidR="00D860CF" w:rsidRPr="00243FDF" w14:paraId="17F88A94" w14:textId="77777777" w:rsidTr="003B6A59">
        <w:trPr>
          <w:trHeight w:val="248"/>
          <w:tblHeader/>
          <w:jc w:val="center"/>
        </w:trPr>
        <w:tc>
          <w:tcPr>
            <w:tcW w:w="608" w:type="dxa"/>
            <w:vMerge/>
          </w:tcPr>
          <w:p w14:paraId="68F9500D" w14:textId="77777777" w:rsidR="00D860CF" w:rsidRPr="00243FDF" w:rsidRDefault="00D860CF" w:rsidP="00674869">
            <w:pPr>
              <w:spacing w:after="0" w:line="240" w:lineRule="auto"/>
              <w:jc w:val="both"/>
              <w:rPr>
                <w:rFonts w:ascii="Arial" w:eastAsia="Times New Roman" w:hAnsi="Arial" w:cs="Arial"/>
                <w:color w:val="000000"/>
              </w:rPr>
            </w:pPr>
          </w:p>
        </w:tc>
        <w:tc>
          <w:tcPr>
            <w:tcW w:w="2014" w:type="dxa"/>
            <w:vMerge/>
            <w:shd w:val="clear" w:color="auto" w:fill="auto"/>
            <w:noWrap/>
            <w:vAlign w:val="bottom"/>
            <w:hideMark/>
          </w:tcPr>
          <w:p w14:paraId="3F80F7D6" w14:textId="77777777" w:rsidR="00D860CF" w:rsidRPr="00243FDF" w:rsidRDefault="00D860CF" w:rsidP="00674869">
            <w:pPr>
              <w:spacing w:after="0" w:line="240" w:lineRule="auto"/>
              <w:jc w:val="both"/>
              <w:rPr>
                <w:rFonts w:ascii="Arial" w:eastAsia="Times New Roman" w:hAnsi="Arial" w:cs="Arial"/>
                <w:color w:val="000000"/>
              </w:rPr>
            </w:pPr>
          </w:p>
        </w:tc>
        <w:tc>
          <w:tcPr>
            <w:tcW w:w="2415" w:type="dxa"/>
            <w:vMerge/>
            <w:shd w:val="clear" w:color="auto" w:fill="auto"/>
            <w:noWrap/>
            <w:vAlign w:val="bottom"/>
            <w:hideMark/>
          </w:tcPr>
          <w:p w14:paraId="51B0A2E9" w14:textId="77777777" w:rsidR="00D860CF" w:rsidRPr="00243FDF" w:rsidRDefault="00D860CF" w:rsidP="00674869">
            <w:pPr>
              <w:spacing w:after="0" w:line="240" w:lineRule="auto"/>
              <w:jc w:val="both"/>
              <w:rPr>
                <w:rFonts w:ascii="Arial" w:eastAsia="Times New Roman" w:hAnsi="Arial" w:cs="Arial"/>
                <w:color w:val="000000"/>
              </w:rPr>
            </w:pPr>
          </w:p>
        </w:tc>
        <w:tc>
          <w:tcPr>
            <w:tcW w:w="2036" w:type="dxa"/>
            <w:shd w:val="clear" w:color="auto" w:fill="auto"/>
            <w:noWrap/>
            <w:hideMark/>
          </w:tcPr>
          <w:p w14:paraId="00669A24" w14:textId="77777777" w:rsidR="00D860CF" w:rsidRPr="00243FDF" w:rsidRDefault="00D860CF" w:rsidP="00674869">
            <w:pPr>
              <w:spacing w:after="0" w:line="240" w:lineRule="auto"/>
              <w:jc w:val="both"/>
              <w:rPr>
                <w:rFonts w:ascii="Arial" w:eastAsia="Times New Roman" w:hAnsi="Arial" w:cs="Arial"/>
                <w:b/>
                <w:color w:val="000000"/>
              </w:rPr>
            </w:pPr>
            <w:r w:rsidRPr="00243FDF">
              <w:rPr>
                <w:rFonts w:ascii="Arial" w:eastAsia="Times New Roman" w:hAnsi="Arial" w:cs="Arial"/>
                <w:b/>
                <w:color w:val="000000"/>
              </w:rPr>
              <w:t>INICIO</w:t>
            </w:r>
          </w:p>
        </w:tc>
        <w:tc>
          <w:tcPr>
            <w:tcW w:w="2027" w:type="dxa"/>
            <w:shd w:val="clear" w:color="auto" w:fill="auto"/>
            <w:noWrap/>
          </w:tcPr>
          <w:p w14:paraId="7B341437" w14:textId="77777777" w:rsidR="00D860CF" w:rsidRPr="00243FDF" w:rsidRDefault="00D860CF" w:rsidP="00674869">
            <w:pPr>
              <w:spacing w:after="0" w:line="240" w:lineRule="auto"/>
              <w:jc w:val="both"/>
              <w:rPr>
                <w:rFonts w:ascii="Arial" w:eastAsia="Times New Roman" w:hAnsi="Arial" w:cs="Arial"/>
                <w:b/>
                <w:color w:val="000000"/>
              </w:rPr>
            </w:pPr>
            <w:r w:rsidRPr="00243FDF">
              <w:rPr>
                <w:rFonts w:ascii="Arial" w:eastAsia="Times New Roman" w:hAnsi="Arial" w:cs="Arial"/>
                <w:b/>
                <w:color w:val="000000"/>
              </w:rPr>
              <w:t>FINALIZACIÓN</w:t>
            </w:r>
          </w:p>
        </w:tc>
      </w:tr>
      <w:tr w:rsidR="00D860CF" w:rsidRPr="00243FDF" w14:paraId="5FBBDAF7" w14:textId="77777777" w:rsidTr="003B6A59">
        <w:trPr>
          <w:trHeight w:val="31"/>
          <w:tblHeader/>
          <w:jc w:val="center"/>
        </w:trPr>
        <w:tc>
          <w:tcPr>
            <w:tcW w:w="608" w:type="dxa"/>
          </w:tcPr>
          <w:p w14:paraId="34E916B9" w14:textId="77777777" w:rsidR="00D860CF" w:rsidRPr="00243FDF" w:rsidRDefault="00D860CF" w:rsidP="00674869">
            <w:pPr>
              <w:spacing w:after="0" w:line="240" w:lineRule="auto"/>
              <w:jc w:val="both"/>
              <w:rPr>
                <w:rFonts w:ascii="Arial" w:eastAsia="Times New Roman" w:hAnsi="Arial" w:cs="Arial"/>
                <w:color w:val="000000"/>
              </w:rPr>
            </w:pPr>
            <w:r w:rsidRPr="00243FDF">
              <w:rPr>
                <w:rFonts w:ascii="Arial" w:eastAsia="Times New Roman" w:hAnsi="Arial" w:cs="Arial"/>
                <w:color w:val="000000"/>
              </w:rPr>
              <w:t>1.</w:t>
            </w:r>
          </w:p>
        </w:tc>
        <w:tc>
          <w:tcPr>
            <w:tcW w:w="2014" w:type="dxa"/>
            <w:shd w:val="clear" w:color="auto" w:fill="auto"/>
            <w:noWrap/>
            <w:vAlign w:val="bottom"/>
            <w:hideMark/>
          </w:tcPr>
          <w:p w14:paraId="6D199191" w14:textId="77777777" w:rsidR="00D860CF" w:rsidRPr="00243FDF" w:rsidRDefault="00D860CF" w:rsidP="00674869">
            <w:pPr>
              <w:spacing w:after="0" w:line="240" w:lineRule="auto"/>
              <w:jc w:val="both"/>
              <w:rPr>
                <w:rFonts w:ascii="Arial" w:eastAsia="Times New Roman" w:hAnsi="Arial" w:cs="Arial"/>
                <w:color w:val="000000"/>
              </w:rPr>
            </w:pPr>
            <w:r w:rsidRPr="00243FDF">
              <w:rPr>
                <w:rFonts w:ascii="Arial" w:eastAsia="Times New Roman" w:hAnsi="Arial" w:cs="Arial"/>
                <w:color w:val="000000"/>
              </w:rPr>
              <w:t> </w:t>
            </w:r>
          </w:p>
        </w:tc>
        <w:tc>
          <w:tcPr>
            <w:tcW w:w="2415" w:type="dxa"/>
            <w:shd w:val="clear" w:color="auto" w:fill="auto"/>
            <w:noWrap/>
            <w:vAlign w:val="bottom"/>
            <w:hideMark/>
          </w:tcPr>
          <w:p w14:paraId="08F26A21" w14:textId="77777777" w:rsidR="00D860CF" w:rsidRPr="00243FDF" w:rsidRDefault="00D860CF" w:rsidP="00674869">
            <w:pPr>
              <w:spacing w:after="0" w:line="240" w:lineRule="auto"/>
              <w:jc w:val="both"/>
              <w:rPr>
                <w:rFonts w:ascii="Arial" w:eastAsia="Times New Roman" w:hAnsi="Arial" w:cs="Arial"/>
                <w:color w:val="000000"/>
              </w:rPr>
            </w:pPr>
            <w:r w:rsidRPr="00243FDF">
              <w:rPr>
                <w:rFonts w:ascii="Arial" w:eastAsia="Times New Roman" w:hAnsi="Arial" w:cs="Arial"/>
                <w:color w:val="000000"/>
              </w:rPr>
              <w:t> </w:t>
            </w:r>
          </w:p>
        </w:tc>
        <w:tc>
          <w:tcPr>
            <w:tcW w:w="2036" w:type="dxa"/>
            <w:shd w:val="clear" w:color="auto" w:fill="auto"/>
            <w:noWrap/>
            <w:vAlign w:val="bottom"/>
            <w:hideMark/>
          </w:tcPr>
          <w:p w14:paraId="56DE309B" w14:textId="77777777" w:rsidR="00D860CF" w:rsidRPr="00243FDF" w:rsidRDefault="00D860CF" w:rsidP="00674869">
            <w:pPr>
              <w:spacing w:after="0" w:line="240" w:lineRule="auto"/>
              <w:jc w:val="both"/>
              <w:rPr>
                <w:rFonts w:ascii="Arial" w:eastAsia="Times New Roman" w:hAnsi="Arial" w:cs="Arial"/>
                <w:color w:val="000000"/>
              </w:rPr>
            </w:pPr>
            <w:r w:rsidRPr="00243FDF">
              <w:rPr>
                <w:rFonts w:ascii="Arial" w:eastAsia="Times New Roman" w:hAnsi="Arial" w:cs="Arial"/>
                <w:color w:val="000000"/>
              </w:rPr>
              <w:t> </w:t>
            </w:r>
          </w:p>
        </w:tc>
        <w:tc>
          <w:tcPr>
            <w:tcW w:w="2027" w:type="dxa"/>
            <w:shd w:val="clear" w:color="auto" w:fill="auto"/>
            <w:noWrap/>
            <w:vAlign w:val="bottom"/>
          </w:tcPr>
          <w:p w14:paraId="24FB8220" w14:textId="77777777" w:rsidR="00D860CF" w:rsidRPr="00243FDF" w:rsidRDefault="00D860CF" w:rsidP="00674869">
            <w:pPr>
              <w:spacing w:after="0" w:line="240" w:lineRule="auto"/>
              <w:jc w:val="both"/>
              <w:rPr>
                <w:rFonts w:ascii="Arial" w:eastAsia="Times New Roman" w:hAnsi="Arial" w:cs="Arial"/>
                <w:color w:val="000000"/>
              </w:rPr>
            </w:pPr>
          </w:p>
        </w:tc>
      </w:tr>
      <w:tr w:rsidR="00D860CF" w:rsidRPr="00243FDF" w14:paraId="3EB56178" w14:textId="77777777" w:rsidTr="003B6A59">
        <w:trPr>
          <w:trHeight w:val="31"/>
          <w:jc w:val="center"/>
        </w:trPr>
        <w:tc>
          <w:tcPr>
            <w:tcW w:w="608" w:type="dxa"/>
          </w:tcPr>
          <w:p w14:paraId="44CC31A9" w14:textId="77777777" w:rsidR="00D860CF" w:rsidRPr="00243FDF" w:rsidRDefault="00D860CF" w:rsidP="00674869">
            <w:pPr>
              <w:spacing w:after="0" w:line="240" w:lineRule="auto"/>
              <w:jc w:val="both"/>
              <w:rPr>
                <w:rFonts w:ascii="Arial" w:eastAsia="Times New Roman" w:hAnsi="Arial" w:cs="Arial"/>
                <w:color w:val="000000"/>
              </w:rPr>
            </w:pPr>
            <w:r w:rsidRPr="00243FDF">
              <w:rPr>
                <w:rFonts w:ascii="Arial" w:eastAsia="Times New Roman" w:hAnsi="Arial" w:cs="Arial"/>
                <w:color w:val="000000"/>
              </w:rPr>
              <w:t>2.</w:t>
            </w:r>
          </w:p>
        </w:tc>
        <w:tc>
          <w:tcPr>
            <w:tcW w:w="2014" w:type="dxa"/>
            <w:shd w:val="clear" w:color="auto" w:fill="auto"/>
            <w:noWrap/>
            <w:vAlign w:val="bottom"/>
            <w:hideMark/>
          </w:tcPr>
          <w:p w14:paraId="689A0ADE" w14:textId="77777777" w:rsidR="00D860CF" w:rsidRPr="00243FDF" w:rsidRDefault="00D860CF" w:rsidP="00674869">
            <w:pPr>
              <w:spacing w:after="0" w:line="240" w:lineRule="auto"/>
              <w:jc w:val="both"/>
              <w:rPr>
                <w:rFonts w:ascii="Arial" w:eastAsia="Times New Roman" w:hAnsi="Arial" w:cs="Arial"/>
                <w:color w:val="000000"/>
              </w:rPr>
            </w:pPr>
            <w:r w:rsidRPr="00243FDF">
              <w:rPr>
                <w:rFonts w:ascii="Arial" w:eastAsia="Times New Roman" w:hAnsi="Arial" w:cs="Arial"/>
                <w:color w:val="000000"/>
              </w:rPr>
              <w:t> </w:t>
            </w:r>
          </w:p>
        </w:tc>
        <w:tc>
          <w:tcPr>
            <w:tcW w:w="2415" w:type="dxa"/>
            <w:shd w:val="clear" w:color="auto" w:fill="auto"/>
            <w:noWrap/>
            <w:vAlign w:val="bottom"/>
            <w:hideMark/>
          </w:tcPr>
          <w:p w14:paraId="789FC4C1" w14:textId="77777777" w:rsidR="00D860CF" w:rsidRPr="00243FDF" w:rsidRDefault="00D860CF" w:rsidP="00674869">
            <w:pPr>
              <w:spacing w:after="0" w:line="240" w:lineRule="auto"/>
              <w:jc w:val="both"/>
              <w:rPr>
                <w:rFonts w:ascii="Arial" w:eastAsia="Times New Roman" w:hAnsi="Arial" w:cs="Arial"/>
                <w:color w:val="000000"/>
              </w:rPr>
            </w:pPr>
            <w:r w:rsidRPr="00243FDF">
              <w:rPr>
                <w:rFonts w:ascii="Arial" w:eastAsia="Times New Roman" w:hAnsi="Arial" w:cs="Arial"/>
                <w:color w:val="000000"/>
              </w:rPr>
              <w:t> </w:t>
            </w:r>
          </w:p>
        </w:tc>
        <w:tc>
          <w:tcPr>
            <w:tcW w:w="2036" w:type="dxa"/>
            <w:shd w:val="clear" w:color="auto" w:fill="auto"/>
            <w:noWrap/>
            <w:vAlign w:val="bottom"/>
            <w:hideMark/>
          </w:tcPr>
          <w:p w14:paraId="244C25B6" w14:textId="77777777" w:rsidR="00D860CF" w:rsidRPr="00243FDF" w:rsidRDefault="00D860CF" w:rsidP="00674869">
            <w:pPr>
              <w:spacing w:after="0" w:line="240" w:lineRule="auto"/>
              <w:jc w:val="both"/>
              <w:rPr>
                <w:rFonts w:ascii="Arial" w:eastAsia="Times New Roman" w:hAnsi="Arial" w:cs="Arial"/>
                <w:color w:val="000000"/>
              </w:rPr>
            </w:pPr>
            <w:r w:rsidRPr="00243FDF">
              <w:rPr>
                <w:rFonts w:ascii="Arial" w:eastAsia="Times New Roman" w:hAnsi="Arial" w:cs="Arial"/>
                <w:color w:val="000000"/>
              </w:rPr>
              <w:t> </w:t>
            </w:r>
          </w:p>
        </w:tc>
        <w:tc>
          <w:tcPr>
            <w:tcW w:w="2027" w:type="dxa"/>
            <w:shd w:val="clear" w:color="auto" w:fill="auto"/>
            <w:noWrap/>
            <w:vAlign w:val="bottom"/>
          </w:tcPr>
          <w:p w14:paraId="184F8BDD" w14:textId="77777777" w:rsidR="00D860CF" w:rsidRPr="00243FDF" w:rsidRDefault="00D860CF" w:rsidP="00674869">
            <w:pPr>
              <w:spacing w:after="0" w:line="240" w:lineRule="auto"/>
              <w:jc w:val="both"/>
              <w:rPr>
                <w:rFonts w:ascii="Arial" w:eastAsia="Times New Roman" w:hAnsi="Arial" w:cs="Arial"/>
                <w:color w:val="000000"/>
              </w:rPr>
            </w:pPr>
          </w:p>
        </w:tc>
      </w:tr>
    </w:tbl>
    <w:p w14:paraId="4F691DAC" w14:textId="77777777" w:rsidR="00D860CF" w:rsidRPr="00243FDF" w:rsidRDefault="00D860CF" w:rsidP="00674869">
      <w:pPr>
        <w:spacing w:after="0" w:line="240" w:lineRule="auto"/>
        <w:jc w:val="both"/>
        <w:rPr>
          <w:rFonts w:ascii="Arial" w:hAnsi="Arial" w:cs="Arial"/>
          <w:color w:val="000000" w:themeColor="text1"/>
        </w:rPr>
      </w:pPr>
    </w:p>
    <w:p w14:paraId="0EA42A9A" w14:textId="77777777" w:rsidR="00D860CF" w:rsidRPr="00243FDF" w:rsidRDefault="00D860CF" w:rsidP="00674869">
      <w:pPr>
        <w:spacing w:after="0" w:line="240" w:lineRule="auto"/>
        <w:jc w:val="both"/>
        <w:rPr>
          <w:rFonts w:ascii="Arial" w:hAnsi="Arial" w:cs="Arial"/>
          <w:i/>
          <w:color w:val="000000" w:themeColor="text1"/>
        </w:rPr>
      </w:pPr>
      <w:r w:rsidRPr="00243FDF">
        <w:rPr>
          <w:rFonts w:ascii="Arial" w:hAnsi="Arial" w:cs="Arial"/>
          <w:b/>
          <w:i/>
          <w:color w:val="000000" w:themeColor="text1"/>
        </w:rPr>
        <w:t>Nota 1:</w:t>
      </w:r>
      <w:r w:rsidRPr="00243FDF">
        <w:rPr>
          <w:rFonts w:ascii="Arial" w:hAnsi="Arial" w:cs="Arial"/>
          <w:i/>
          <w:color w:val="000000" w:themeColor="text1"/>
        </w:rPr>
        <w:t xml:space="preserve"> Por cada desplazamiento que haya realizado el contratista, adjuntará el respectivo informe que la soporte. En caso de haber realizado el desplazamiento en fecha posterior a la presentación </w:t>
      </w:r>
      <w:r w:rsidRPr="00243FDF">
        <w:rPr>
          <w:rFonts w:ascii="Arial" w:hAnsi="Arial" w:cs="Arial"/>
          <w:i/>
          <w:color w:val="000000" w:themeColor="text1"/>
        </w:rPr>
        <w:lastRenderedPageBreak/>
        <w:t>de</w:t>
      </w:r>
      <w:r w:rsidR="001F7B4C" w:rsidRPr="00243FDF">
        <w:rPr>
          <w:rFonts w:ascii="Arial" w:hAnsi="Arial" w:cs="Arial"/>
          <w:i/>
          <w:color w:val="000000" w:themeColor="text1"/>
        </w:rPr>
        <w:t>l</w:t>
      </w:r>
      <w:r w:rsidRPr="00243FDF">
        <w:rPr>
          <w:rFonts w:ascii="Arial" w:hAnsi="Arial" w:cs="Arial"/>
          <w:i/>
          <w:color w:val="000000" w:themeColor="text1"/>
        </w:rPr>
        <w:t xml:space="preserve"> informe de ejecución contractual, deberá reportarlo en el siguiente informe de ejecución contractual.</w:t>
      </w:r>
    </w:p>
    <w:p w14:paraId="4B0304A0" w14:textId="77777777" w:rsidR="00D860CF" w:rsidRPr="00243FDF" w:rsidRDefault="00D860CF" w:rsidP="00674869">
      <w:pPr>
        <w:spacing w:after="0" w:line="240" w:lineRule="auto"/>
        <w:jc w:val="both"/>
        <w:rPr>
          <w:rFonts w:ascii="Arial" w:hAnsi="Arial" w:cs="Arial"/>
          <w:i/>
          <w:color w:val="000000" w:themeColor="text1"/>
        </w:rPr>
      </w:pPr>
    </w:p>
    <w:p w14:paraId="46F8BD83" w14:textId="41BBD1C0" w:rsidR="002C7CAC" w:rsidRDefault="002C7CAC" w:rsidP="00674869">
      <w:pPr>
        <w:spacing w:after="0" w:line="240" w:lineRule="auto"/>
        <w:jc w:val="both"/>
        <w:rPr>
          <w:rFonts w:ascii="Arial" w:hAnsi="Arial" w:cs="Arial"/>
          <w:color w:val="000000" w:themeColor="text1"/>
        </w:rPr>
      </w:pPr>
      <w:bookmarkStart w:id="2" w:name="_Hlk97109668"/>
      <w:r w:rsidRPr="002C7CAC">
        <w:rPr>
          <w:rFonts w:ascii="Arial" w:hAnsi="Arial" w:cs="Arial"/>
          <w:color w:val="000000" w:themeColor="text1"/>
        </w:rPr>
        <w:t xml:space="preserve">Para el trámite de la cuenta me permito adjuntar: Documentos electrónicos enunciados como evidencias del cumplimiento de las obligaciones contractuales y los desplazamientos realizados y el No. </w:t>
      </w:r>
      <w:r w:rsidR="008B1EB7" w:rsidRPr="008B1EB7">
        <w:rPr>
          <w:rFonts w:ascii="Arial" w:hAnsi="Arial" w:cs="Arial"/>
          <w:color w:val="000000" w:themeColor="text1"/>
        </w:rPr>
        <w:t>67838486</w:t>
      </w:r>
      <w:r w:rsidRPr="002C7CAC">
        <w:rPr>
          <w:rFonts w:ascii="Arial" w:hAnsi="Arial" w:cs="Arial"/>
          <w:color w:val="000000" w:themeColor="text1"/>
        </w:rPr>
        <w:t xml:space="preserve"> de la planilla, operador </w:t>
      </w:r>
      <w:r w:rsidR="00B93524">
        <w:rPr>
          <w:rFonts w:ascii="Arial" w:hAnsi="Arial" w:cs="Arial"/>
          <w:color w:val="000000" w:themeColor="text1"/>
        </w:rPr>
        <w:t>mi planilla</w:t>
      </w:r>
      <w:r w:rsidRPr="002C7CAC">
        <w:rPr>
          <w:rFonts w:ascii="Arial" w:hAnsi="Arial" w:cs="Arial"/>
          <w:color w:val="000000" w:themeColor="text1"/>
        </w:rPr>
        <w:t xml:space="preserve"> y periodo </w:t>
      </w:r>
      <w:r w:rsidR="005B7E5B">
        <w:rPr>
          <w:rFonts w:ascii="Arial" w:hAnsi="Arial" w:cs="Arial"/>
          <w:color w:val="000000" w:themeColor="text1"/>
        </w:rPr>
        <w:t>mayo</w:t>
      </w:r>
      <w:r w:rsidRPr="002C7CAC">
        <w:rPr>
          <w:rFonts w:ascii="Arial" w:hAnsi="Arial" w:cs="Arial"/>
          <w:color w:val="000000" w:themeColor="text1"/>
        </w:rPr>
        <w:t xml:space="preserve">. (Decreto Ley 2106 de 2019 – </w:t>
      </w:r>
      <w:r w:rsidR="007229A7" w:rsidRPr="002C7CAC">
        <w:rPr>
          <w:rFonts w:ascii="Arial" w:hAnsi="Arial" w:cs="Arial"/>
          <w:color w:val="000000" w:themeColor="text1"/>
        </w:rPr>
        <w:t>“Decreto</w:t>
      </w:r>
      <w:r w:rsidRPr="002C7CAC">
        <w:rPr>
          <w:rFonts w:ascii="Arial" w:hAnsi="Arial" w:cs="Arial"/>
          <w:color w:val="000000" w:themeColor="text1"/>
        </w:rPr>
        <w:t xml:space="preserve"> Ley </w:t>
      </w:r>
      <w:proofErr w:type="spellStart"/>
      <w:r w:rsidR="005B7E5B" w:rsidRPr="002C7CAC">
        <w:rPr>
          <w:rFonts w:ascii="Arial" w:hAnsi="Arial" w:cs="Arial"/>
          <w:color w:val="000000" w:themeColor="text1"/>
        </w:rPr>
        <w:t>Anti-trámites</w:t>
      </w:r>
      <w:proofErr w:type="spellEnd"/>
      <w:r w:rsidRPr="002C7CAC">
        <w:rPr>
          <w:rFonts w:ascii="Arial" w:hAnsi="Arial" w:cs="Arial"/>
          <w:color w:val="000000" w:themeColor="text1"/>
        </w:rPr>
        <w:t>”)</w:t>
      </w:r>
    </w:p>
    <w:p w14:paraId="2957723F" w14:textId="77777777" w:rsidR="002C7CAC" w:rsidRDefault="002C7CAC" w:rsidP="00674869">
      <w:pPr>
        <w:spacing w:after="0" w:line="240" w:lineRule="auto"/>
        <w:jc w:val="both"/>
        <w:rPr>
          <w:rFonts w:ascii="Arial" w:hAnsi="Arial" w:cs="Arial"/>
          <w:color w:val="000000" w:themeColor="text1"/>
        </w:rPr>
      </w:pPr>
    </w:p>
    <w:p w14:paraId="0CAEA0A5" w14:textId="4F8B2D58" w:rsidR="00FF125F" w:rsidRPr="00243FDF" w:rsidRDefault="00FF125F" w:rsidP="00674869">
      <w:pPr>
        <w:spacing w:after="0" w:line="240" w:lineRule="auto"/>
        <w:jc w:val="both"/>
        <w:rPr>
          <w:rFonts w:ascii="Arial" w:hAnsi="Arial" w:cs="Arial"/>
          <w:b/>
          <w:bCs/>
          <w:color w:val="000000" w:themeColor="text1"/>
        </w:rPr>
      </w:pPr>
      <w:r w:rsidRPr="00243FDF">
        <w:rPr>
          <w:rFonts w:ascii="Arial" w:hAnsi="Arial" w:cs="Arial"/>
          <w:b/>
          <w:bCs/>
          <w:color w:val="000000" w:themeColor="text1"/>
        </w:rPr>
        <w:t>Declaración bajo la gravedad de juramento.</w:t>
      </w:r>
    </w:p>
    <w:p w14:paraId="25FA3A7C" w14:textId="77777777" w:rsidR="00FF125F" w:rsidRPr="00243FDF" w:rsidRDefault="00FF125F" w:rsidP="00674869">
      <w:pPr>
        <w:spacing w:after="0" w:line="240" w:lineRule="auto"/>
        <w:jc w:val="both"/>
        <w:rPr>
          <w:rFonts w:ascii="Arial" w:hAnsi="Arial" w:cs="Arial"/>
          <w:color w:val="000000" w:themeColor="text1"/>
        </w:rPr>
      </w:pPr>
    </w:p>
    <w:p w14:paraId="548137FC" w14:textId="34802CD4" w:rsidR="009A0C77" w:rsidRPr="00243FDF" w:rsidRDefault="008D554D" w:rsidP="00674869">
      <w:pPr>
        <w:spacing w:after="0" w:line="240" w:lineRule="auto"/>
        <w:jc w:val="both"/>
        <w:rPr>
          <w:rFonts w:ascii="Arial" w:hAnsi="Arial" w:cs="Arial"/>
          <w:color w:val="000000" w:themeColor="text1"/>
        </w:rPr>
      </w:pPr>
      <w:bookmarkStart w:id="3" w:name="_Hlk97108294"/>
      <w:r w:rsidRPr="00243FDF">
        <w:rPr>
          <w:rFonts w:ascii="Arial" w:hAnsi="Arial" w:cs="Arial"/>
          <w:color w:val="000000" w:themeColor="text1"/>
        </w:rPr>
        <w:t>M</w:t>
      </w:r>
      <w:r w:rsidR="006F4905" w:rsidRPr="00243FDF">
        <w:rPr>
          <w:rFonts w:ascii="Arial" w:hAnsi="Arial" w:cs="Arial"/>
          <w:color w:val="000000" w:themeColor="text1"/>
        </w:rPr>
        <w:t xml:space="preserve">e permito declarar </w:t>
      </w:r>
      <w:r w:rsidR="006F4905" w:rsidRPr="00243FDF">
        <w:rPr>
          <w:rFonts w:ascii="Arial" w:hAnsi="Arial" w:cs="Arial"/>
          <w:b/>
          <w:bCs/>
          <w:color w:val="000000" w:themeColor="text1"/>
          <w:u w:val="single"/>
        </w:rPr>
        <w:t>bajo la gravedad de juramento</w:t>
      </w:r>
      <w:r w:rsidR="006F4905" w:rsidRPr="00243FDF">
        <w:rPr>
          <w:rFonts w:ascii="Arial" w:hAnsi="Arial" w:cs="Arial"/>
          <w:color w:val="000000" w:themeColor="text1"/>
        </w:rPr>
        <w:t xml:space="preserve"> que durante el periodo objeto de cobro </w:t>
      </w:r>
      <w:proofErr w:type="spellStart"/>
      <w:r w:rsidR="00CF5CE6" w:rsidRPr="00243FDF">
        <w:rPr>
          <w:rFonts w:ascii="Arial" w:hAnsi="Arial" w:cs="Arial"/>
          <w:color w:val="000000" w:themeColor="text1"/>
        </w:rPr>
        <w:t>SI_</w:t>
      </w:r>
      <w:r w:rsidR="00F3373E" w:rsidRPr="00243FDF">
        <w:rPr>
          <w:rFonts w:ascii="Arial" w:hAnsi="Arial" w:cs="Arial"/>
          <w:color w:val="000000" w:themeColor="text1"/>
        </w:rPr>
        <w:t>x</w:t>
      </w:r>
      <w:r w:rsidR="00CF5CE6" w:rsidRPr="00243FDF">
        <w:rPr>
          <w:rFonts w:ascii="Arial" w:hAnsi="Arial" w:cs="Arial"/>
          <w:color w:val="000000" w:themeColor="text1"/>
        </w:rPr>
        <w:t>___NO</w:t>
      </w:r>
      <w:proofErr w:type="spellEnd"/>
      <w:r w:rsidR="00CF5CE6" w:rsidRPr="00243FDF">
        <w:rPr>
          <w:rFonts w:ascii="Arial" w:hAnsi="Arial" w:cs="Arial"/>
          <w:color w:val="000000" w:themeColor="text1"/>
        </w:rPr>
        <w:t xml:space="preserve">___ </w:t>
      </w:r>
      <w:r w:rsidR="006F4905" w:rsidRPr="00243FDF">
        <w:rPr>
          <w:rFonts w:ascii="Arial" w:hAnsi="Arial" w:cs="Arial"/>
          <w:color w:val="000000" w:themeColor="text1"/>
        </w:rPr>
        <w:t xml:space="preserve">he suscrito otro u otros contratos </w:t>
      </w:r>
      <w:r w:rsidRPr="00243FDF">
        <w:rPr>
          <w:rFonts w:ascii="Arial" w:hAnsi="Arial" w:cs="Arial"/>
          <w:color w:val="000000" w:themeColor="text1"/>
        </w:rPr>
        <w:t xml:space="preserve">con </w:t>
      </w:r>
      <w:r w:rsidR="009F3C65" w:rsidRPr="00243FDF">
        <w:rPr>
          <w:rFonts w:ascii="Arial" w:hAnsi="Arial" w:cs="Arial"/>
          <w:color w:val="000000" w:themeColor="text1"/>
        </w:rPr>
        <w:t>entidades</w:t>
      </w:r>
      <w:r w:rsidR="00CF5CE6" w:rsidRPr="00243FDF">
        <w:rPr>
          <w:rFonts w:ascii="Arial" w:hAnsi="Arial" w:cs="Arial"/>
          <w:color w:val="000000" w:themeColor="text1"/>
        </w:rPr>
        <w:t>(</w:t>
      </w:r>
      <w:r w:rsidR="006F4905" w:rsidRPr="00243FDF">
        <w:rPr>
          <w:rFonts w:ascii="Arial" w:hAnsi="Arial" w:cs="Arial"/>
          <w:color w:val="000000" w:themeColor="text1"/>
        </w:rPr>
        <w:t>s</w:t>
      </w:r>
      <w:r w:rsidR="00CF5CE6" w:rsidRPr="00243FDF">
        <w:rPr>
          <w:rFonts w:ascii="Arial" w:hAnsi="Arial" w:cs="Arial"/>
          <w:color w:val="000000" w:themeColor="text1"/>
        </w:rPr>
        <w:t>)</w:t>
      </w:r>
      <w:r w:rsidR="006F4905" w:rsidRPr="00243FDF">
        <w:rPr>
          <w:rFonts w:ascii="Arial" w:hAnsi="Arial" w:cs="Arial"/>
          <w:color w:val="000000" w:themeColor="text1"/>
        </w:rPr>
        <w:t xml:space="preserve"> del Estado</w:t>
      </w:r>
      <w:r w:rsidR="00485D42" w:rsidRPr="00243FDF">
        <w:rPr>
          <w:rFonts w:ascii="Arial" w:hAnsi="Arial" w:cs="Arial"/>
          <w:color w:val="000000" w:themeColor="text1"/>
        </w:rPr>
        <w:t xml:space="preserve"> el</w:t>
      </w:r>
      <w:r w:rsidR="009A0C77" w:rsidRPr="00243FDF">
        <w:rPr>
          <w:rFonts w:ascii="Arial" w:hAnsi="Arial" w:cs="Arial"/>
          <w:color w:val="000000" w:themeColor="text1"/>
        </w:rPr>
        <w:t xml:space="preserve"> (los) </w:t>
      </w:r>
      <w:r w:rsidR="00485D42" w:rsidRPr="00243FDF">
        <w:rPr>
          <w:rFonts w:ascii="Arial" w:hAnsi="Arial" w:cs="Arial"/>
          <w:color w:val="000000" w:themeColor="text1"/>
        </w:rPr>
        <w:t>cual</w:t>
      </w:r>
      <w:r w:rsidR="009A0C77" w:rsidRPr="00243FDF">
        <w:rPr>
          <w:rFonts w:ascii="Arial" w:hAnsi="Arial" w:cs="Arial"/>
          <w:color w:val="000000" w:themeColor="text1"/>
        </w:rPr>
        <w:t>(es)</w:t>
      </w:r>
      <w:r w:rsidR="00485D42" w:rsidRPr="00243FDF">
        <w:rPr>
          <w:rFonts w:ascii="Arial" w:hAnsi="Arial" w:cs="Arial"/>
          <w:color w:val="000000" w:themeColor="text1"/>
        </w:rPr>
        <w:t xml:space="preserve"> se encuentra(n) en ejecución</w:t>
      </w:r>
      <w:bookmarkEnd w:id="3"/>
      <w:r w:rsidRPr="00243FDF">
        <w:rPr>
          <w:rFonts w:ascii="Arial" w:hAnsi="Arial" w:cs="Arial"/>
          <w:color w:val="000000" w:themeColor="text1"/>
        </w:rPr>
        <w:t>;</w:t>
      </w:r>
      <w:r w:rsidR="00CF5CE6" w:rsidRPr="00243FDF">
        <w:rPr>
          <w:rFonts w:ascii="Arial" w:hAnsi="Arial" w:cs="Arial"/>
          <w:color w:val="000000" w:themeColor="text1"/>
        </w:rPr>
        <w:t xml:space="preserve"> la anterior declaración de acuerdo </w:t>
      </w:r>
      <w:r w:rsidR="009A0C77" w:rsidRPr="00243FDF">
        <w:rPr>
          <w:rFonts w:ascii="Arial" w:hAnsi="Arial" w:cs="Arial"/>
          <w:color w:val="000000" w:themeColor="text1"/>
        </w:rPr>
        <w:t>con</w:t>
      </w:r>
      <w:r w:rsidR="00CF5CE6" w:rsidRPr="00243FDF">
        <w:rPr>
          <w:rFonts w:ascii="Arial" w:hAnsi="Arial" w:cs="Arial"/>
          <w:color w:val="000000" w:themeColor="text1"/>
        </w:rPr>
        <w:t xml:space="preserve"> lo</w:t>
      </w:r>
      <w:r w:rsidR="006F4905" w:rsidRPr="00243FDF">
        <w:rPr>
          <w:rFonts w:ascii="Arial" w:hAnsi="Arial" w:cs="Arial"/>
          <w:color w:val="000000" w:themeColor="text1"/>
        </w:rPr>
        <w:t xml:space="preserve"> establecido en el numeral 5º de la Directiva Presidencial No. 001 de 2022</w:t>
      </w:r>
      <w:r w:rsidR="00CF5CE6" w:rsidRPr="00243FDF">
        <w:rPr>
          <w:rFonts w:ascii="Arial" w:hAnsi="Arial" w:cs="Arial"/>
          <w:color w:val="000000" w:themeColor="text1"/>
        </w:rPr>
        <w:t xml:space="preserve">, </w:t>
      </w:r>
      <w:r w:rsidR="00A73779" w:rsidRPr="00243FDF">
        <w:rPr>
          <w:rFonts w:ascii="Arial" w:hAnsi="Arial" w:cs="Arial"/>
          <w:color w:val="000000" w:themeColor="text1"/>
        </w:rPr>
        <w:t>a</w:t>
      </w:r>
      <w:r w:rsidR="00CF5CE6" w:rsidRPr="00243FDF">
        <w:rPr>
          <w:rFonts w:ascii="Arial" w:hAnsi="Arial" w:cs="Arial"/>
          <w:color w:val="000000" w:themeColor="text1"/>
        </w:rPr>
        <w:t xml:space="preserve"> fin de identificar potenciales conflictos de interés y hacer la gestión </w:t>
      </w:r>
      <w:r w:rsidR="00FF125F" w:rsidRPr="00243FDF">
        <w:rPr>
          <w:rFonts w:ascii="Arial" w:hAnsi="Arial" w:cs="Arial"/>
          <w:color w:val="000000" w:themeColor="text1"/>
        </w:rPr>
        <w:t xml:space="preserve">del </w:t>
      </w:r>
      <w:r w:rsidR="00CF5CE6" w:rsidRPr="00243FDF">
        <w:rPr>
          <w:rFonts w:ascii="Arial" w:hAnsi="Arial" w:cs="Arial"/>
          <w:color w:val="000000" w:themeColor="text1"/>
        </w:rPr>
        <w:t xml:space="preserve">riesgos </w:t>
      </w:r>
      <w:r w:rsidR="00FF125F" w:rsidRPr="00243FDF">
        <w:rPr>
          <w:rFonts w:ascii="Arial" w:hAnsi="Arial" w:cs="Arial"/>
          <w:color w:val="000000" w:themeColor="text1"/>
        </w:rPr>
        <w:t xml:space="preserve">para </w:t>
      </w:r>
      <w:r w:rsidR="00CF5CE6" w:rsidRPr="00243FDF">
        <w:rPr>
          <w:rFonts w:ascii="Arial" w:hAnsi="Arial" w:cs="Arial"/>
          <w:color w:val="000000" w:themeColor="text1"/>
        </w:rPr>
        <w:t xml:space="preserve">la toma de decisiones </w:t>
      </w:r>
      <w:r w:rsidRPr="00243FDF">
        <w:rPr>
          <w:rFonts w:ascii="Arial" w:hAnsi="Arial" w:cs="Arial"/>
          <w:color w:val="000000" w:themeColor="text1"/>
        </w:rPr>
        <w:t>dentro del</w:t>
      </w:r>
      <w:r w:rsidR="00CF5CE6" w:rsidRPr="00243FDF">
        <w:rPr>
          <w:rFonts w:ascii="Arial" w:hAnsi="Arial" w:cs="Arial"/>
          <w:color w:val="000000" w:themeColor="text1"/>
        </w:rPr>
        <w:t xml:space="preserve"> principio de </w:t>
      </w:r>
      <w:r w:rsidRPr="00243FDF">
        <w:rPr>
          <w:rFonts w:ascii="Arial" w:hAnsi="Arial" w:cs="Arial"/>
          <w:color w:val="000000" w:themeColor="text1"/>
        </w:rPr>
        <w:t xml:space="preserve">la </w:t>
      </w:r>
      <w:r w:rsidR="00CF5CE6" w:rsidRPr="00243FDF">
        <w:rPr>
          <w:rFonts w:ascii="Arial" w:hAnsi="Arial" w:cs="Arial"/>
          <w:color w:val="000000" w:themeColor="text1"/>
        </w:rPr>
        <w:t>debida diligencia frente a la ejecución de los contratos de prestación de servicios profesionales o de apoyo a la gestión</w:t>
      </w:r>
      <w:r w:rsidR="009A0C77" w:rsidRPr="00243FDF">
        <w:rPr>
          <w:rFonts w:ascii="Arial" w:hAnsi="Arial" w:cs="Arial"/>
          <w:color w:val="000000" w:themeColor="text1"/>
        </w:rPr>
        <w:t xml:space="preserve">. </w:t>
      </w:r>
    </w:p>
    <w:p w14:paraId="47C4E0AC" w14:textId="77777777" w:rsidR="009A0C77" w:rsidRPr="00243FDF" w:rsidRDefault="009A0C77" w:rsidP="00674869">
      <w:pPr>
        <w:spacing w:after="0" w:line="240" w:lineRule="auto"/>
        <w:jc w:val="both"/>
        <w:rPr>
          <w:rFonts w:ascii="Arial" w:hAnsi="Arial" w:cs="Arial"/>
          <w:color w:val="000000" w:themeColor="text1"/>
        </w:rPr>
      </w:pPr>
    </w:p>
    <w:p w14:paraId="0F6F1F8C" w14:textId="43DEF6B1" w:rsidR="006F4905" w:rsidRPr="00243FDF" w:rsidRDefault="009A0C77" w:rsidP="00674869">
      <w:pPr>
        <w:spacing w:after="0" w:line="240" w:lineRule="auto"/>
        <w:jc w:val="both"/>
        <w:rPr>
          <w:rFonts w:ascii="Arial" w:hAnsi="Arial" w:cs="Arial"/>
          <w:color w:val="000000" w:themeColor="text1"/>
        </w:rPr>
      </w:pPr>
      <w:r w:rsidRPr="00243FDF">
        <w:rPr>
          <w:rFonts w:ascii="Arial" w:hAnsi="Arial" w:cs="Arial"/>
          <w:b/>
          <w:bCs/>
          <w:color w:val="000000" w:themeColor="text1"/>
        </w:rPr>
        <w:t>Nota:</w:t>
      </w:r>
      <w:r w:rsidRPr="00243FDF">
        <w:rPr>
          <w:rFonts w:ascii="Arial" w:hAnsi="Arial" w:cs="Arial"/>
          <w:color w:val="000000" w:themeColor="text1"/>
        </w:rPr>
        <w:t xml:space="preserve"> En el evento</w:t>
      </w:r>
      <w:r w:rsidR="00D000F0" w:rsidRPr="00243FDF">
        <w:rPr>
          <w:rFonts w:ascii="Arial" w:hAnsi="Arial" w:cs="Arial"/>
          <w:color w:val="000000" w:themeColor="text1"/>
        </w:rPr>
        <w:t xml:space="preserve"> de señalar</w:t>
      </w:r>
      <w:r w:rsidRPr="00243FDF">
        <w:rPr>
          <w:rFonts w:ascii="Arial" w:hAnsi="Arial" w:cs="Arial"/>
          <w:color w:val="000000" w:themeColor="text1"/>
        </w:rPr>
        <w:t xml:space="preserve"> </w:t>
      </w:r>
      <w:r w:rsidRPr="00243FDF">
        <w:rPr>
          <w:rFonts w:ascii="Arial" w:hAnsi="Arial" w:cs="Arial"/>
          <w:b/>
          <w:bCs/>
          <w:color w:val="000000" w:themeColor="text1"/>
        </w:rPr>
        <w:t>SI</w:t>
      </w:r>
      <w:r w:rsidR="00D000F0" w:rsidRPr="00243FDF">
        <w:rPr>
          <w:rFonts w:ascii="Arial" w:hAnsi="Arial" w:cs="Arial"/>
          <w:b/>
          <w:bCs/>
          <w:color w:val="000000" w:themeColor="text1"/>
        </w:rPr>
        <w:t>,</w:t>
      </w:r>
      <w:r w:rsidRPr="00243FDF">
        <w:rPr>
          <w:rFonts w:ascii="Arial" w:hAnsi="Arial" w:cs="Arial"/>
          <w:color w:val="000000" w:themeColor="text1"/>
        </w:rPr>
        <w:t xml:space="preserve"> el </w:t>
      </w:r>
      <w:r w:rsidR="00485D42" w:rsidRPr="00243FDF">
        <w:rPr>
          <w:rFonts w:ascii="Arial" w:hAnsi="Arial" w:cs="Arial"/>
          <w:color w:val="000000" w:themeColor="text1"/>
        </w:rPr>
        <w:t xml:space="preserve">análisis </w:t>
      </w:r>
      <w:r w:rsidRPr="00243FDF">
        <w:rPr>
          <w:rFonts w:ascii="Arial" w:hAnsi="Arial" w:cs="Arial"/>
          <w:color w:val="000000" w:themeColor="text1"/>
        </w:rPr>
        <w:t xml:space="preserve">efectuado por el supervisor y ordenador de pago </w:t>
      </w:r>
      <w:r w:rsidR="00485D42" w:rsidRPr="00243FDF">
        <w:rPr>
          <w:rFonts w:ascii="Arial" w:hAnsi="Arial" w:cs="Arial"/>
          <w:color w:val="000000" w:themeColor="text1"/>
        </w:rPr>
        <w:t>deberá quedar documentado y publicado en el SECOP II</w:t>
      </w:r>
      <w:r w:rsidR="00D000F0" w:rsidRPr="00243FDF">
        <w:rPr>
          <w:rFonts w:ascii="Arial" w:hAnsi="Arial" w:cs="Arial"/>
          <w:color w:val="000000" w:themeColor="text1"/>
        </w:rPr>
        <w:t xml:space="preserve"> en </w:t>
      </w:r>
      <w:r w:rsidR="00A73779" w:rsidRPr="00243FDF">
        <w:rPr>
          <w:rFonts w:ascii="Arial" w:hAnsi="Arial" w:cs="Arial"/>
          <w:color w:val="000000" w:themeColor="text1"/>
        </w:rPr>
        <w:t xml:space="preserve">los </w:t>
      </w:r>
      <w:r w:rsidR="00D000F0" w:rsidRPr="00243FDF">
        <w:rPr>
          <w:rFonts w:ascii="Arial" w:hAnsi="Arial" w:cs="Arial"/>
          <w:color w:val="000000" w:themeColor="text1"/>
        </w:rPr>
        <w:t>documentos relacionados en el archivo Gestión Contractual GC</w:t>
      </w:r>
      <w:r w:rsidR="00A73779" w:rsidRPr="00243FDF">
        <w:rPr>
          <w:rFonts w:ascii="Arial" w:hAnsi="Arial" w:cs="Arial"/>
          <w:color w:val="000000" w:themeColor="text1"/>
        </w:rPr>
        <w:t>_</w:t>
      </w:r>
      <w:r w:rsidR="00D000F0" w:rsidRPr="00243FDF">
        <w:rPr>
          <w:rFonts w:ascii="Arial" w:hAnsi="Arial" w:cs="Arial"/>
          <w:color w:val="000000" w:themeColor="text1"/>
        </w:rPr>
        <w:t xml:space="preserve"> del periodo objeto de cobro. </w:t>
      </w:r>
    </w:p>
    <w:bookmarkEnd w:id="2"/>
    <w:p w14:paraId="0B2535AC" w14:textId="77777777" w:rsidR="00D860CF" w:rsidRPr="00243FDF" w:rsidRDefault="00D860CF" w:rsidP="00674869">
      <w:pPr>
        <w:spacing w:after="0" w:line="240" w:lineRule="auto"/>
        <w:jc w:val="both"/>
        <w:rPr>
          <w:rFonts w:ascii="Arial" w:hAnsi="Arial" w:cs="Arial"/>
          <w:color w:val="000000" w:themeColor="text1"/>
        </w:rPr>
      </w:pPr>
    </w:p>
    <w:p w14:paraId="2D88BDBC" w14:textId="07F79BBD" w:rsidR="00D860CF" w:rsidRPr="00243FDF" w:rsidRDefault="00D860CF" w:rsidP="00674869">
      <w:pPr>
        <w:spacing w:after="0" w:line="240" w:lineRule="auto"/>
        <w:jc w:val="both"/>
        <w:rPr>
          <w:rFonts w:ascii="Arial" w:hAnsi="Arial" w:cs="Arial"/>
          <w:color w:val="000000" w:themeColor="text1"/>
        </w:rPr>
      </w:pPr>
      <w:r w:rsidRPr="00243FDF">
        <w:rPr>
          <w:rFonts w:ascii="Arial" w:hAnsi="Arial" w:cs="Arial"/>
          <w:color w:val="000000" w:themeColor="text1"/>
        </w:rPr>
        <w:t>Evidencias en (</w:t>
      </w:r>
      <w:r w:rsidR="008237D4">
        <w:rPr>
          <w:rFonts w:ascii="Arial" w:hAnsi="Arial" w:cs="Arial"/>
          <w:color w:val="000000" w:themeColor="text1"/>
        </w:rPr>
        <w:t>8</w:t>
      </w:r>
      <w:r w:rsidRPr="00243FDF">
        <w:rPr>
          <w:rFonts w:ascii="Arial" w:hAnsi="Arial" w:cs="Arial"/>
          <w:color w:val="000000" w:themeColor="text1"/>
        </w:rPr>
        <w:t>) folios</w:t>
      </w:r>
    </w:p>
    <w:p w14:paraId="71E39C40" w14:textId="77777777" w:rsidR="00D860CF" w:rsidRPr="00243FDF" w:rsidRDefault="00D860CF" w:rsidP="00674869">
      <w:pPr>
        <w:spacing w:after="0" w:line="240" w:lineRule="auto"/>
        <w:jc w:val="both"/>
        <w:rPr>
          <w:rFonts w:ascii="Arial" w:hAnsi="Arial" w:cs="Arial"/>
          <w:color w:val="000000" w:themeColor="text1"/>
        </w:rPr>
      </w:pPr>
    </w:p>
    <w:p w14:paraId="43EE43FA" w14:textId="77777777" w:rsidR="00D860CF" w:rsidRPr="00243FDF" w:rsidRDefault="00D860CF" w:rsidP="00674869">
      <w:pPr>
        <w:spacing w:after="0" w:line="240" w:lineRule="auto"/>
        <w:jc w:val="both"/>
        <w:rPr>
          <w:rFonts w:ascii="Arial" w:hAnsi="Arial" w:cs="Arial"/>
          <w:color w:val="000000" w:themeColor="text1"/>
        </w:rPr>
      </w:pPr>
      <w:r w:rsidRPr="00243FDF">
        <w:rPr>
          <w:rFonts w:ascii="Arial" w:hAnsi="Arial" w:cs="Arial"/>
          <w:color w:val="000000" w:themeColor="text1"/>
        </w:rPr>
        <w:t xml:space="preserve">Cordialmente, </w:t>
      </w:r>
    </w:p>
    <w:p w14:paraId="26B2AA0F" w14:textId="77777777" w:rsidR="00D860CF" w:rsidRPr="00243FDF" w:rsidRDefault="00D860CF" w:rsidP="00674869">
      <w:pPr>
        <w:spacing w:after="0" w:line="240" w:lineRule="auto"/>
        <w:jc w:val="both"/>
        <w:rPr>
          <w:rFonts w:ascii="Arial" w:hAnsi="Arial" w:cs="Arial"/>
          <w:color w:val="000000" w:themeColor="text1"/>
        </w:rPr>
      </w:pPr>
    </w:p>
    <w:p w14:paraId="5007A73C" w14:textId="244EB68A" w:rsidR="007229A7" w:rsidRPr="00243FDF" w:rsidRDefault="007229A7" w:rsidP="00674869">
      <w:pPr>
        <w:spacing w:after="0" w:line="240" w:lineRule="auto"/>
        <w:jc w:val="both"/>
        <w:rPr>
          <w:rFonts w:ascii="Arial" w:hAnsi="Arial" w:cs="Arial"/>
          <w:color w:val="000000" w:themeColor="text1"/>
        </w:rPr>
      </w:pPr>
    </w:p>
    <w:p w14:paraId="2F4AD9A6" w14:textId="215814D8" w:rsidR="00F3373E" w:rsidRPr="00243FDF" w:rsidRDefault="00F3373E" w:rsidP="00674869">
      <w:pPr>
        <w:spacing w:after="0" w:line="240" w:lineRule="auto"/>
        <w:jc w:val="both"/>
        <w:rPr>
          <w:rFonts w:ascii="Arial" w:hAnsi="Arial" w:cs="Arial"/>
          <w:color w:val="000000" w:themeColor="text1"/>
        </w:rPr>
      </w:pPr>
    </w:p>
    <w:p w14:paraId="658C6FE6" w14:textId="3A093A55" w:rsidR="00F3373E" w:rsidRPr="00243FDF" w:rsidRDefault="00F3373E" w:rsidP="00674869">
      <w:pPr>
        <w:spacing w:after="0" w:line="240" w:lineRule="auto"/>
        <w:jc w:val="both"/>
        <w:rPr>
          <w:rFonts w:ascii="Arial" w:hAnsi="Arial" w:cs="Arial"/>
          <w:color w:val="000000" w:themeColor="text1"/>
        </w:rPr>
      </w:pPr>
    </w:p>
    <w:p w14:paraId="57ADA60A" w14:textId="7C0B7F40" w:rsidR="00F3373E" w:rsidRPr="00243FDF" w:rsidRDefault="00F3373E" w:rsidP="00674869">
      <w:pPr>
        <w:pStyle w:val="Sinespaciado"/>
        <w:jc w:val="both"/>
        <w:rPr>
          <w:rFonts w:ascii="Arial" w:hAnsi="Arial" w:cs="Arial"/>
          <w:b/>
          <w:color w:val="000000" w:themeColor="text1"/>
        </w:rPr>
      </w:pPr>
      <w:r w:rsidRPr="00243FDF">
        <w:rPr>
          <w:rFonts w:ascii="Arial" w:hAnsi="Arial" w:cs="Arial"/>
          <w:b/>
          <w:color w:val="000000" w:themeColor="text1"/>
        </w:rPr>
        <w:t>EMILSE PINEDA QUIROGA</w:t>
      </w:r>
    </w:p>
    <w:p w14:paraId="3BC7C585" w14:textId="77777777" w:rsidR="00F3373E" w:rsidRPr="00243FDF" w:rsidRDefault="00F3373E" w:rsidP="00674869">
      <w:pPr>
        <w:pStyle w:val="Sinespaciado"/>
        <w:jc w:val="both"/>
        <w:rPr>
          <w:rFonts w:ascii="Arial" w:hAnsi="Arial" w:cs="Arial"/>
          <w:b/>
          <w:color w:val="000000" w:themeColor="text1"/>
        </w:rPr>
      </w:pPr>
      <w:r w:rsidRPr="00243FDF">
        <w:rPr>
          <w:rFonts w:ascii="Arial" w:hAnsi="Arial" w:cs="Arial"/>
          <w:b/>
          <w:color w:val="000000" w:themeColor="text1"/>
        </w:rPr>
        <w:t>Contratista</w:t>
      </w:r>
    </w:p>
    <w:p w14:paraId="79F14AC4" w14:textId="2C6CBC0F" w:rsidR="00F3373E" w:rsidRPr="00243FDF" w:rsidRDefault="00F3373E" w:rsidP="00674869">
      <w:pPr>
        <w:pStyle w:val="Sinespaciado"/>
        <w:jc w:val="both"/>
        <w:rPr>
          <w:rFonts w:ascii="Arial" w:hAnsi="Arial" w:cs="Arial"/>
          <w:b/>
          <w:color w:val="000000" w:themeColor="text1"/>
        </w:rPr>
      </w:pPr>
      <w:r w:rsidRPr="00243FDF">
        <w:rPr>
          <w:rFonts w:ascii="Arial" w:hAnsi="Arial" w:cs="Arial"/>
          <w:b/>
          <w:color w:val="000000" w:themeColor="text1"/>
        </w:rPr>
        <w:t>C.C. No. 1.020.772.440</w:t>
      </w:r>
    </w:p>
    <w:p w14:paraId="38CE3E09" w14:textId="10B9460F" w:rsidR="00F3373E" w:rsidRPr="00243FDF" w:rsidRDefault="00F3373E" w:rsidP="00674869">
      <w:pPr>
        <w:pStyle w:val="Sinespaciado"/>
        <w:jc w:val="both"/>
        <w:rPr>
          <w:rFonts w:ascii="Arial" w:hAnsi="Arial" w:cs="Arial"/>
          <w:b/>
          <w:color w:val="000000" w:themeColor="text1"/>
        </w:rPr>
      </w:pPr>
    </w:p>
    <w:p w14:paraId="5B2EAA6C" w14:textId="506D8442" w:rsidR="00F3373E" w:rsidRPr="00243FDF" w:rsidRDefault="00F3373E" w:rsidP="00674869">
      <w:pPr>
        <w:pStyle w:val="Sinespaciado"/>
        <w:jc w:val="both"/>
        <w:rPr>
          <w:rFonts w:ascii="Arial" w:hAnsi="Arial" w:cs="Arial"/>
          <w:color w:val="000000" w:themeColor="text1"/>
        </w:rPr>
      </w:pPr>
      <w:r w:rsidRPr="00243FDF">
        <w:rPr>
          <w:rFonts w:ascii="Arial" w:hAnsi="Arial" w:cs="Arial"/>
          <w:color w:val="000000" w:themeColor="text1"/>
        </w:rPr>
        <w:t>Recibí a satisfacción:</w:t>
      </w:r>
    </w:p>
    <w:p w14:paraId="284CD231" w14:textId="77777777" w:rsidR="00F3373E" w:rsidRPr="00243FDF" w:rsidRDefault="00F3373E" w:rsidP="00674869">
      <w:pPr>
        <w:pStyle w:val="Sinespaciado"/>
        <w:jc w:val="both"/>
        <w:rPr>
          <w:rFonts w:ascii="Arial" w:hAnsi="Arial" w:cs="Arial"/>
          <w:b/>
          <w:color w:val="000000" w:themeColor="text1"/>
        </w:rPr>
      </w:pPr>
    </w:p>
    <w:p w14:paraId="26287D4A" w14:textId="2DEAB4EB" w:rsidR="00F3373E" w:rsidRDefault="00F3373E" w:rsidP="00674869">
      <w:pPr>
        <w:pStyle w:val="Sinespaciado"/>
        <w:jc w:val="both"/>
        <w:rPr>
          <w:rFonts w:ascii="Arial" w:hAnsi="Arial" w:cs="Arial"/>
          <w:b/>
          <w:color w:val="000000" w:themeColor="text1"/>
        </w:rPr>
      </w:pPr>
    </w:p>
    <w:p w14:paraId="1D3D9476" w14:textId="77777777" w:rsidR="007229A7" w:rsidRPr="00243FDF" w:rsidRDefault="007229A7" w:rsidP="00674869">
      <w:pPr>
        <w:pStyle w:val="Sinespaciado"/>
        <w:jc w:val="both"/>
        <w:rPr>
          <w:rFonts w:ascii="Arial" w:hAnsi="Arial" w:cs="Arial"/>
          <w:b/>
          <w:color w:val="000000" w:themeColor="text1"/>
        </w:rPr>
      </w:pPr>
    </w:p>
    <w:p w14:paraId="7A5B5167" w14:textId="61BF8FB7" w:rsidR="00F3373E" w:rsidRPr="00243FDF" w:rsidRDefault="00F3373E" w:rsidP="00674869">
      <w:pPr>
        <w:pStyle w:val="Sinespaciado"/>
        <w:jc w:val="both"/>
        <w:rPr>
          <w:rFonts w:ascii="Arial" w:hAnsi="Arial" w:cs="Arial"/>
          <w:b/>
          <w:color w:val="000000" w:themeColor="text1"/>
        </w:rPr>
      </w:pPr>
      <w:r w:rsidRPr="00243FDF">
        <w:rPr>
          <w:rFonts w:ascii="Arial" w:hAnsi="Arial" w:cs="Arial"/>
          <w:b/>
          <w:color w:val="000000" w:themeColor="text1"/>
        </w:rPr>
        <w:t>Firma</w:t>
      </w:r>
    </w:p>
    <w:p w14:paraId="1C4ECE3D" w14:textId="3DB1CC3C" w:rsidR="00F3373E" w:rsidRPr="00243FDF" w:rsidRDefault="00F3373E" w:rsidP="00674869">
      <w:pPr>
        <w:pStyle w:val="Sinespaciado"/>
        <w:jc w:val="both"/>
        <w:rPr>
          <w:rFonts w:ascii="Arial" w:eastAsia="Calibri" w:hAnsi="Arial" w:cs="Arial"/>
          <w:b/>
          <w:color w:val="000000" w:themeColor="text1"/>
          <w:lang w:val="es-ES"/>
        </w:rPr>
      </w:pPr>
      <w:r w:rsidRPr="00243FDF">
        <w:rPr>
          <w:rFonts w:ascii="Arial" w:eastAsia="Calibri" w:hAnsi="Arial" w:cs="Arial"/>
          <w:b/>
          <w:color w:val="000000" w:themeColor="text1"/>
          <w:lang w:val="es-ES"/>
        </w:rPr>
        <w:t xml:space="preserve">CAMPO ELIAS GUTIERREZ POLANIA </w:t>
      </w:r>
      <w:r w:rsidRPr="00243FDF">
        <w:rPr>
          <w:rFonts w:ascii="Arial" w:hAnsi="Arial" w:cs="Arial"/>
          <w:b/>
          <w:color w:val="000000" w:themeColor="text1"/>
        </w:rPr>
        <w:t xml:space="preserve"> </w:t>
      </w:r>
    </w:p>
    <w:p w14:paraId="164AAA58" w14:textId="3CE642AF" w:rsidR="00F3373E" w:rsidRPr="00243FDF" w:rsidRDefault="00F3373E" w:rsidP="00674869">
      <w:pPr>
        <w:pStyle w:val="Sinespaciado"/>
        <w:jc w:val="both"/>
        <w:rPr>
          <w:rFonts w:ascii="Arial" w:hAnsi="Arial" w:cs="Arial"/>
          <w:b/>
          <w:color w:val="000000" w:themeColor="text1"/>
        </w:rPr>
      </w:pPr>
      <w:r w:rsidRPr="00243FDF">
        <w:rPr>
          <w:rFonts w:ascii="Arial" w:hAnsi="Arial" w:cs="Arial"/>
          <w:b/>
          <w:color w:val="000000" w:themeColor="text1"/>
        </w:rPr>
        <w:t xml:space="preserve">Supervisor(a) Contrato </w:t>
      </w:r>
      <w:r w:rsidRPr="00243FDF">
        <w:rPr>
          <w:rFonts w:ascii="Arial" w:eastAsia="Calibri" w:hAnsi="Arial" w:cs="Arial"/>
          <w:color w:val="000000" w:themeColor="text1"/>
          <w:lang w:val="es-ES"/>
        </w:rPr>
        <w:t xml:space="preserve">No. </w:t>
      </w:r>
      <w:r w:rsidRPr="00243FDF">
        <w:rPr>
          <w:rFonts w:ascii="Arial" w:eastAsia="Calibri" w:hAnsi="Arial" w:cs="Arial"/>
          <w:bCs/>
          <w:color w:val="000000" w:themeColor="text1"/>
          <w:lang w:val="es-ES"/>
        </w:rPr>
        <w:t>CO1.PCCNTR.4512244</w:t>
      </w:r>
      <w:r w:rsidRPr="00243FDF">
        <w:rPr>
          <w:rFonts w:ascii="Arial" w:hAnsi="Arial" w:cs="Arial"/>
          <w:b/>
          <w:color w:val="000000" w:themeColor="text1"/>
        </w:rPr>
        <w:t xml:space="preserve">   </w:t>
      </w:r>
    </w:p>
    <w:p w14:paraId="2A434DD5" w14:textId="5FFDD42A" w:rsidR="00E858BD" w:rsidRPr="00C60848" w:rsidRDefault="00F3373E" w:rsidP="00C60848">
      <w:pPr>
        <w:pStyle w:val="Sinespaciado"/>
        <w:jc w:val="both"/>
        <w:rPr>
          <w:rFonts w:ascii="Arial" w:hAnsi="Arial" w:cs="Arial"/>
          <w:b/>
          <w:color w:val="000000" w:themeColor="text1"/>
        </w:rPr>
      </w:pPr>
      <w:r w:rsidRPr="00243FDF">
        <w:rPr>
          <w:rFonts w:ascii="Arial" w:hAnsi="Arial" w:cs="Arial"/>
          <w:b/>
          <w:color w:val="000000" w:themeColor="text1"/>
        </w:rPr>
        <w:t>Coordinador de Convenios en SENA</w:t>
      </w:r>
    </w:p>
    <w:p w14:paraId="4716AF41" w14:textId="054A3AC2" w:rsidR="00C60848" w:rsidRDefault="00C60848" w:rsidP="005A3C8D">
      <w:pPr>
        <w:tabs>
          <w:tab w:val="left" w:pos="1976"/>
        </w:tabs>
        <w:jc w:val="center"/>
        <w:rPr>
          <w:rFonts w:ascii="Arial" w:hAnsi="Arial" w:cs="Arial"/>
          <w:b/>
          <w:bCs/>
          <w:lang w:eastAsia="es-CO"/>
        </w:rPr>
      </w:pPr>
    </w:p>
    <w:p w14:paraId="5BB21E85" w14:textId="77777777" w:rsidR="00273197" w:rsidRDefault="00273197" w:rsidP="005A3C8D">
      <w:pPr>
        <w:tabs>
          <w:tab w:val="left" w:pos="1976"/>
        </w:tabs>
        <w:jc w:val="center"/>
        <w:rPr>
          <w:rFonts w:ascii="Arial" w:hAnsi="Arial" w:cs="Arial"/>
          <w:b/>
          <w:bCs/>
          <w:lang w:eastAsia="es-CO"/>
        </w:rPr>
      </w:pPr>
    </w:p>
    <w:p w14:paraId="3859DBC9" w14:textId="77777777" w:rsidR="00273197" w:rsidRDefault="00273197" w:rsidP="005A3C8D">
      <w:pPr>
        <w:tabs>
          <w:tab w:val="left" w:pos="1976"/>
        </w:tabs>
        <w:jc w:val="center"/>
        <w:rPr>
          <w:rFonts w:ascii="Arial" w:hAnsi="Arial" w:cs="Arial"/>
          <w:b/>
          <w:bCs/>
          <w:lang w:eastAsia="es-CO"/>
        </w:rPr>
      </w:pPr>
    </w:p>
    <w:p w14:paraId="536BA4E3" w14:textId="77777777" w:rsidR="00273197" w:rsidRDefault="00273197" w:rsidP="005A3C8D">
      <w:pPr>
        <w:tabs>
          <w:tab w:val="left" w:pos="1976"/>
        </w:tabs>
        <w:jc w:val="center"/>
        <w:rPr>
          <w:rFonts w:ascii="Arial" w:hAnsi="Arial" w:cs="Arial"/>
          <w:b/>
          <w:bCs/>
          <w:lang w:eastAsia="es-CO"/>
        </w:rPr>
      </w:pPr>
    </w:p>
    <w:p w14:paraId="46AD4959" w14:textId="77777777" w:rsidR="00273197" w:rsidRDefault="00273197" w:rsidP="005A3C8D">
      <w:pPr>
        <w:tabs>
          <w:tab w:val="left" w:pos="1976"/>
        </w:tabs>
        <w:jc w:val="center"/>
        <w:rPr>
          <w:rFonts w:ascii="Arial" w:hAnsi="Arial" w:cs="Arial"/>
          <w:b/>
          <w:bCs/>
          <w:lang w:eastAsia="es-CO"/>
        </w:rPr>
      </w:pPr>
    </w:p>
    <w:p w14:paraId="3BCF5D77" w14:textId="77777777" w:rsidR="00273197" w:rsidRDefault="00273197" w:rsidP="005A3C8D">
      <w:pPr>
        <w:tabs>
          <w:tab w:val="left" w:pos="1976"/>
        </w:tabs>
        <w:jc w:val="center"/>
        <w:rPr>
          <w:rFonts w:ascii="Arial" w:hAnsi="Arial" w:cs="Arial"/>
          <w:b/>
          <w:bCs/>
          <w:lang w:eastAsia="es-CO"/>
        </w:rPr>
      </w:pPr>
    </w:p>
    <w:p w14:paraId="255BF873" w14:textId="701BA5DA" w:rsidR="001549AC" w:rsidRDefault="0044185B" w:rsidP="005A3C8D">
      <w:pPr>
        <w:tabs>
          <w:tab w:val="left" w:pos="1976"/>
        </w:tabs>
        <w:jc w:val="center"/>
        <w:rPr>
          <w:rFonts w:ascii="Arial" w:hAnsi="Arial" w:cs="Arial"/>
          <w:b/>
          <w:bCs/>
          <w:lang w:eastAsia="es-CO"/>
        </w:rPr>
      </w:pPr>
      <w:r w:rsidRPr="00243FDF">
        <w:rPr>
          <w:rFonts w:ascii="Arial" w:hAnsi="Arial" w:cs="Arial"/>
          <w:b/>
          <w:bCs/>
          <w:lang w:eastAsia="es-CO"/>
        </w:rPr>
        <w:t>EVIDENCI</w:t>
      </w:r>
      <w:r w:rsidR="0021458D">
        <w:rPr>
          <w:rFonts w:ascii="Arial" w:hAnsi="Arial" w:cs="Arial"/>
          <w:b/>
          <w:bCs/>
          <w:lang w:eastAsia="es-CO"/>
        </w:rPr>
        <w:t>A</w:t>
      </w:r>
    </w:p>
    <w:p w14:paraId="1C1F4AC3" w14:textId="37E4A21F" w:rsidR="00240D48" w:rsidRDefault="00220810" w:rsidP="005A3C8D">
      <w:pPr>
        <w:tabs>
          <w:tab w:val="left" w:pos="1976"/>
        </w:tabs>
        <w:jc w:val="center"/>
        <w:rPr>
          <w:rFonts w:ascii="Arial" w:hAnsi="Arial" w:cs="Arial"/>
          <w:b/>
          <w:bCs/>
          <w:lang w:eastAsia="es-CO"/>
        </w:rPr>
      </w:pPr>
      <w:r>
        <w:rPr>
          <w:noProof/>
        </w:rPr>
        <w:drawing>
          <wp:anchor distT="0" distB="0" distL="114300" distR="114300" simplePos="0" relativeHeight="251659264" behindDoc="0" locked="0" layoutInCell="1" allowOverlap="1" wp14:anchorId="0ABCA276" wp14:editId="1F7EE81C">
            <wp:simplePos x="0" y="0"/>
            <wp:positionH relativeFrom="column">
              <wp:posOffset>3065780</wp:posOffset>
            </wp:positionH>
            <wp:positionV relativeFrom="paragraph">
              <wp:posOffset>182245</wp:posOffset>
            </wp:positionV>
            <wp:extent cx="3248660" cy="1962150"/>
            <wp:effectExtent l="0" t="0" r="8890" b="0"/>
            <wp:wrapSquare wrapText="bothSides"/>
            <wp:docPr id="1130670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67035" name=""/>
                    <pic:cNvPicPr/>
                  </pic:nvPicPr>
                  <pic:blipFill>
                    <a:blip r:embed="rId16"/>
                    <a:stretch>
                      <a:fillRect/>
                    </a:stretch>
                  </pic:blipFill>
                  <pic:spPr>
                    <a:xfrm>
                      <a:off x="0" y="0"/>
                      <a:ext cx="3248660" cy="19621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00D5B3A4" wp14:editId="1EAA1041">
            <wp:simplePos x="0" y="0"/>
            <wp:positionH relativeFrom="column">
              <wp:posOffset>-272577</wp:posOffset>
            </wp:positionH>
            <wp:positionV relativeFrom="paragraph">
              <wp:posOffset>187230</wp:posOffset>
            </wp:positionV>
            <wp:extent cx="3086100" cy="2028825"/>
            <wp:effectExtent l="0" t="0" r="0" b="9525"/>
            <wp:wrapSquare wrapText="bothSides"/>
            <wp:docPr id="814463293" name="Imagen 1"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463293" name="Imagen 1" descr="Interfaz de usuario gráfica, Texto, Aplicación, Correo electrónico&#10;&#10;Descripción generada automáticamente"/>
                    <pic:cNvPicPr/>
                  </pic:nvPicPr>
                  <pic:blipFill>
                    <a:blip r:embed="rId17"/>
                    <a:stretch>
                      <a:fillRect/>
                    </a:stretch>
                  </pic:blipFill>
                  <pic:spPr>
                    <a:xfrm>
                      <a:off x="0" y="0"/>
                      <a:ext cx="3086100" cy="2028825"/>
                    </a:xfrm>
                    <a:prstGeom prst="rect">
                      <a:avLst/>
                    </a:prstGeom>
                  </pic:spPr>
                </pic:pic>
              </a:graphicData>
            </a:graphic>
            <wp14:sizeRelH relativeFrom="page">
              <wp14:pctWidth>0</wp14:pctWidth>
            </wp14:sizeRelH>
            <wp14:sizeRelV relativeFrom="page">
              <wp14:pctHeight>0</wp14:pctHeight>
            </wp14:sizeRelV>
          </wp:anchor>
        </w:drawing>
      </w:r>
    </w:p>
    <w:p w14:paraId="5AAE68A3" w14:textId="502836AB" w:rsidR="00240D48" w:rsidRDefault="00220810" w:rsidP="005A3C8D">
      <w:pPr>
        <w:tabs>
          <w:tab w:val="left" w:pos="1976"/>
        </w:tabs>
        <w:jc w:val="center"/>
        <w:rPr>
          <w:rFonts w:ascii="Arial" w:hAnsi="Arial" w:cs="Arial"/>
          <w:b/>
          <w:bCs/>
          <w:lang w:eastAsia="es-CO"/>
        </w:rPr>
      </w:pPr>
      <w:r>
        <w:rPr>
          <w:noProof/>
        </w:rPr>
        <w:drawing>
          <wp:anchor distT="0" distB="0" distL="114300" distR="114300" simplePos="0" relativeHeight="251667456" behindDoc="0" locked="0" layoutInCell="1" allowOverlap="1" wp14:anchorId="49E8BB7B" wp14:editId="5D554AC4">
            <wp:simplePos x="0" y="0"/>
            <wp:positionH relativeFrom="page">
              <wp:posOffset>4027805</wp:posOffset>
            </wp:positionH>
            <wp:positionV relativeFrom="paragraph">
              <wp:posOffset>2167944</wp:posOffset>
            </wp:positionV>
            <wp:extent cx="3343275" cy="2133600"/>
            <wp:effectExtent l="0" t="0" r="9525" b="0"/>
            <wp:wrapSquare wrapText="bothSides"/>
            <wp:docPr id="13222108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210878" name=""/>
                    <pic:cNvPicPr/>
                  </pic:nvPicPr>
                  <pic:blipFill>
                    <a:blip r:embed="rId18"/>
                    <a:stretch>
                      <a:fillRect/>
                    </a:stretch>
                  </pic:blipFill>
                  <pic:spPr>
                    <a:xfrm>
                      <a:off x="0" y="0"/>
                      <a:ext cx="3343275" cy="21336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21631C7D" wp14:editId="1A8F31BC">
            <wp:simplePos x="0" y="0"/>
            <wp:positionH relativeFrom="margin">
              <wp:posOffset>-295910</wp:posOffset>
            </wp:positionH>
            <wp:positionV relativeFrom="paragraph">
              <wp:posOffset>2223770</wp:posOffset>
            </wp:positionV>
            <wp:extent cx="3133725" cy="2105025"/>
            <wp:effectExtent l="0" t="0" r="9525" b="9525"/>
            <wp:wrapSquare wrapText="bothSides"/>
            <wp:docPr id="73897318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973182" name=""/>
                    <pic:cNvPicPr/>
                  </pic:nvPicPr>
                  <pic:blipFill>
                    <a:blip r:embed="rId19"/>
                    <a:stretch>
                      <a:fillRect/>
                    </a:stretch>
                  </pic:blipFill>
                  <pic:spPr>
                    <a:xfrm>
                      <a:off x="0" y="0"/>
                      <a:ext cx="3133725" cy="2105025"/>
                    </a:xfrm>
                    <a:prstGeom prst="rect">
                      <a:avLst/>
                    </a:prstGeom>
                  </pic:spPr>
                </pic:pic>
              </a:graphicData>
            </a:graphic>
            <wp14:sizeRelH relativeFrom="margin">
              <wp14:pctWidth>0</wp14:pctWidth>
            </wp14:sizeRelH>
            <wp14:sizeRelV relativeFrom="margin">
              <wp14:pctHeight>0</wp14:pctHeight>
            </wp14:sizeRelV>
          </wp:anchor>
        </w:drawing>
      </w:r>
    </w:p>
    <w:p w14:paraId="4461A58C" w14:textId="1E41C551" w:rsidR="0058170D" w:rsidRDefault="00220810" w:rsidP="00674869">
      <w:pPr>
        <w:tabs>
          <w:tab w:val="left" w:pos="1976"/>
        </w:tabs>
        <w:jc w:val="both"/>
        <w:rPr>
          <w:rFonts w:ascii="Arial" w:hAnsi="Arial" w:cs="Arial"/>
          <w:b/>
          <w:bCs/>
          <w:lang w:eastAsia="es-CO"/>
        </w:rPr>
      </w:pPr>
      <w:r>
        <w:rPr>
          <w:noProof/>
        </w:rPr>
        <w:drawing>
          <wp:anchor distT="0" distB="0" distL="114300" distR="114300" simplePos="0" relativeHeight="251662336" behindDoc="0" locked="0" layoutInCell="1" allowOverlap="1" wp14:anchorId="58F5766C" wp14:editId="2B39A78B">
            <wp:simplePos x="0" y="0"/>
            <wp:positionH relativeFrom="margin">
              <wp:posOffset>-371272</wp:posOffset>
            </wp:positionH>
            <wp:positionV relativeFrom="paragraph">
              <wp:posOffset>2499819</wp:posOffset>
            </wp:positionV>
            <wp:extent cx="3295650" cy="2000250"/>
            <wp:effectExtent l="0" t="0" r="0" b="0"/>
            <wp:wrapSquare wrapText="bothSides"/>
            <wp:docPr id="413485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48540" name=""/>
                    <pic:cNvPicPr/>
                  </pic:nvPicPr>
                  <pic:blipFill>
                    <a:blip r:embed="rId20"/>
                    <a:stretch>
                      <a:fillRect/>
                    </a:stretch>
                  </pic:blipFill>
                  <pic:spPr>
                    <a:xfrm>
                      <a:off x="0" y="0"/>
                      <a:ext cx="3295650" cy="20002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0" locked="0" layoutInCell="1" allowOverlap="1" wp14:anchorId="6CF820F6" wp14:editId="22A3F2E6">
            <wp:simplePos x="0" y="0"/>
            <wp:positionH relativeFrom="margin">
              <wp:align>right</wp:align>
            </wp:positionH>
            <wp:positionV relativeFrom="paragraph">
              <wp:posOffset>2507318</wp:posOffset>
            </wp:positionV>
            <wp:extent cx="3019425" cy="1933575"/>
            <wp:effectExtent l="0" t="0" r="9525" b="9525"/>
            <wp:wrapSquare wrapText="bothSides"/>
            <wp:docPr id="37479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7969" name=""/>
                    <pic:cNvPicPr/>
                  </pic:nvPicPr>
                  <pic:blipFill>
                    <a:blip r:embed="rId21"/>
                    <a:stretch>
                      <a:fillRect/>
                    </a:stretch>
                  </pic:blipFill>
                  <pic:spPr>
                    <a:xfrm>
                      <a:off x="0" y="0"/>
                      <a:ext cx="3019425" cy="1933575"/>
                    </a:xfrm>
                    <a:prstGeom prst="rect">
                      <a:avLst/>
                    </a:prstGeom>
                  </pic:spPr>
                </pic:pic>
              </a:graphicData>
            </a:graphic>
            <wp14:sizeRelH relativeFrom="margin">
              <wp14:pctWidth>0</wp14:pctWidth>
            </wp14:sizeRelH>
            <wp14:sizeRelV relativeFrom="margin">
              <wp14:pctHeight>0</wp14:pctHeight>
            </wp14:sizeRelV>
          </wp:anchor>
        </w:drawing>
      </w:r>
    </w:p>
    <w:p w14:paraId="48FFC3E4" w14:textId="23996F0C" w:rsidR="008174CB" w:rsidRDefault="008174CB" w:rsidP="00674869">
      <w:pPr>
        <w:jc w:val="both"/>
        <w:rPr>
          <w:rFonts w:ascii="Arial" w:hAnsi="Arial" w:cs="Arial"/>
          <w:lang w:eastAsia="es-CO"/>
        </w:rPr>
      </w:pPr>
    </w:p>
    <w:p w14:paraId="22294268" w14:textId="1AB3339B" w:rsidR="00306052" w:rsidRPr="00306052" w:rsidRDefault="00220810" w:rsidP="00674869">
      <w:pPr>
        <w:jc w:val="both"/>
        <w:rPr>
          <w:rFonts w:ascii="Arial" w:hAnsi="Arial" w:cs="Arial"/>
          <w:lang w:eastAsia="es-CO"/>
        </w:rPr>
      </w:pPr>
      <w:r>
        <w:rPr>
          <w:noProof/>
        </w:rPr>
        <w:lastRenderedPageBreak/>
        <w:drawing>
          <wp:anchor distT="0" distB="0" distL="114300" distR="114300" simplePos="0" relativeHeight="251666432" behindDoc="0" locked="0" layoutInCell="1" allowOverlap="1" wp14:anchorId="02CA3130" wp14:editId="26B068DA">
            <wp:simplePos x="0" y="0"/>
            <wp:positionH relativeFrom="margin">
              <wp:posOffset>3211425</wp:posOffset>
            </wp:positionH>
            <wp:positionV relativeFrom="paragraph">
              <wp:posOffset>2420471</wp:posOffset>
            </wp:positionV>
            <wp:extent cx="3219450" cy="2162175"/>
            <wp:effectExtent l="0" t="0" r="0" b="9525"/>
            <wp:wrapSquare wrapText="bothSides"/>
            <wp:docPr id="15512858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285811" name=""/>
                    <pic:cNvPicPr/>
                  </pic:nvPicPr>
                  <pic:blipFill>
                    <a:blip r:embed="rId22"/>
                    <a:stretch>
                      <a:fillRect/>
                    </a:stretch>
                  </pic:blipFill>
                  <pic:spPr>
                    <a:xfrm>
                      <a:off x="0" y="0"/>
                      <a:ext cx="3219450" cy="216217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20249100" wp14:editId="3CD1FB5A">
            <wp:simplePos x="0" y="0"/>
            <wp:positionH relativeFrom="margin">
              <wp:posOffset>-256878</wp:posOffset>
            </wp:positionH>
            <wp:positionV relativeFrom="paragraph">
              <wp:posOffset>2452343</wp:posOffset>
            </wp:positionV>
            <wp:extent cx="3286125" cy="2095500"/>
            <wp:effectExtent l="0" t="0" r="9525" b="0"/>
            <wp:wrapSquare wrapText="bothSides"/>
            <wp:docPr id="11621423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142335" name=""/>
                    <pic:cNvPicPr/>
                  </pic:nvPicPr>
                  <pic:blipFill>
                    <a:blip r:embed="rId23"/>
                    <a:stretch>
                      <a:fillRect/>
                    </a:stretch>
                  </pic:blipFill>
                  <pic:spPr>
                    <a:xfrm>
                      <a:off x="0" y="0"/>
                      <a:ext cx="3286125" cy="20955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1" wp14:anchorId="36852061" wp14:editId="34514AA1">
            <wp:simplePos x="0" y="0"/>
            <wp:positionH relativeFrom="margin">
              <wp:posOffset>-222250</wp:posOffset>
            </wp:positionH>
            <wp:positionV relativeFrom="paragraph">
              <wp:posOffset>105410</wp:posOffset>
            </wp:positionV>
            <wp:extent cx="3190240" cy="2009775"/>
            <wp:effectExtent l="0" t="0" r="0" b="9525"/>
            <wp:wrapSquare wrapText="bothSides"/>
            <wp:docPr id="15714732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473233" name=""/>
                    <pic:cNvPicPr/>
                  </pic:nvPicPr>
                  <pic:blipFill>
                    <a:blip r:embed="rId24"/>
                    <a:stretch>
                      <a:fillRect/>
                    </a:stretch>
                  </pic:blipFill>
                  <pic:spPr>
                    <a:xfrm>
                      <a:off x="0" y="0"/>
                      <a:ext cx="3190240" cy="200977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2ED74FE7" wp14:editId="75137926">
            <wp:simplePos x="0" y="0"/>
            <wp:positionH relativeFrom="margin">
              <wp:posOffset>3230839</wp:posOffset>
            </wp:positionH>
            <wp:positionV relativeFrom="paragraph">
              <wp:posOffset>125068</wp:posOffset>
            </wp:positionV>
            <wp:extent cx="3152775" cy="2085975"/>
            <wp:effectExtent l="0" t="0" r="9525" b="9525"/>
            <wp:wrapSquare wrapText="bothSides"/>
            <wp:docPr id="9491201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120146" name=""/>
                    <pic:cNvPicPr/>
                  </pic:nvPicPr>
                  <pic:blipFill>
                    <a:blip r:embed="rId25"/>
                    <a:stretch>
                      <a:fillRect/>
                    </a:stretch>
                  </pic:blipFill>
                  <pic:spPr>
                    <a:xfrm>
                      <a:off x="0" y="0"/>
                      <a:ext cx="3152775" cy="2085975"/>
                    </a:xfrm>
                    <a:prstGeom prst="rect">
                      <a:avLst/>
                    </a:prstGeom>
                  </pic:spPr>
                </pic:pic>
              </a:graphicData>
            </a:graphic>
            <wp14:sizeRelH relativeFrom="margin">
              <wp14:pctWidth>0</wp14:pctWidth>
            </wp14:sizeRelH>
            <wp14:sizeRelV relativeFrom="margin">
              <wp14:pctHeight>0</wp14:pctHeight>
            </wp14:sizeRelV>
          </wp:anchor>
        </w:drawing>
      </w:r>
    </w:p>
    <w:p w14:paraId="31B03A58" w14:textId="2FF570AC" w:rsidR="00306052" w:rsidRPr="00306052" w:rsidRDefault="00220810" w:rsidP="00674869">
      <w:pPr>
        <w:jc w:val="both"/>
        <w:rPr>
          <w:rFonts w:ascii="Arial" w:hAnsi="Arial" w:cs="Arial"/>
          <w:lang w:eastAsia="es-CO"/>
        </w:rPr>
      </w:pPr>
      <w:r>
        <w:rPr>
          <w:noProof/>
        </w:rPr>
        <w:drawing>
          <wp:anchor distT="0" distB="0" distL="114300" distR="114300" simplePos="0" relativeHeight="251675648" behindDoc="0" locked="0" layoutInCell="1" allowOverlap="1" wp14:anchorId="737B5E23" wp14:editId="4212BACE">
            <wp:simplePos x="0" y="0"/>
            <wp:positionH relativeFrom="margin">
              <wp:posOffset>3230880</wp:posOffset>
            </wp:positionH>
            <wp:positionV relativeFrom="paragraph">
              <wp:posOffset>2542540</wp:posOffset>
            </wp:positionV>
            <wp:extent cx="3219450" cy="2217420"/>
            <wp:effectExtent l="0" t="0" r="0" b="0"/>
            <wp:wrapSquare wrapText="bothSides"/>
            <wp:docPr id="9084788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478886" name=""/>
                    <pic:cNvPicPr/>
                  </pic:nvPicPr>
                  <pic:blipFill>
                    <a:blip r:embed="rId26"/>
                    <a:stretch>
                      <a:fillRect/>
                    </a:stretch>
                  </pic:blipFill>
                  <pic:spPr>
                    <a:xfrm>
                      <a:off x="0" y="0"/>
                      <a:ext cx="3219450" cy="221742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0" locked="0" layoutInCell="1" allowOverlap="1" wp14:anchorId="14094C8E" wp14:editId="2019E294">
            <wp:simplePos x="0" y="0"/>
            <wp:positionH relativeFrom="margin">
              <wp:posOffset>-280670</wp:posOffset>
            </wp:positionH>
            <wp:positionV relativeFrom="paragraph">
              <wp:posOffset>2474595</wp:posOffset>
            </wp:positionV>
            <wp:extent cx="3394710" cy="2333625"/>
            <wp:effectExtent l="0" t="0" r="0" b="9525"/>
            <wp:wrapSquare wrapText="bothSides"/>
            <wp:docPr id="13122015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201598" name=""/>
                    <pic:cNvPicPr/>
                  </pic:nvPicPr>
                  <pic:blipFill>
                    <a:blip r:embed="rId27"/>
                    <a:stretch>
                      <a:fillRect/>
                    </a:stretch>
                  </pic:blipFill>
                  <pic:spPr>
                    <a:xfrm>
                      <a:off x="0" y="0"/>
                      <a:ext cx="3394710" cy="2333625"/>
                    </a:xfrm>
                    <a:prstGeom prst="rect">
                      <a:avLst/>
                    </a:prstGeom>
                  </pic:spPr>
                </pic:pic>
              </a:graphicData>
            </a:graphic>
            <wp14:sizeRelH relativeFrom="margin">
              <wp14:pctWidth>0</wp14:pctWidth>
            </wp14:sizeRelH>
            <wp14:sizeRelV relativeFrom="margin">
              <wp14:pctHeight>0</wp14:pctHeight>
            </wp14:sizeRelV>
          </wp:anchor>
        </w:drawing>
      </w:r>
    </w:p>
    <w:p w14:paraId="12244720" w14:textId="06586C77" w:rsidR="007006B7" w:rsidRDefault="007006B7" w:rsidP="00674869">
      <w:pPr>
        <w:jc w:val="both"/>
        <w:rPr>
          <w:rFonts w:ascii="Arial" w:hAnsi="Arial" w:cs="Arial"/>
          <w:lang w:eastAsia="es-CO"/>
        </w:rPr>
      </w:pPr>
    </w:p>
    <w:p w14:paraId="723F5BB5" w14:textId="30632962" w:rsidR="00306052" w:rsidRDefault="00306052" w:rsidP="00674869">
      <w:pPr>
        <w:jc w:val="both"/>
        <w:rPr>
          <w:rFonts w:ascii="Arial" w:hAnsi="Arial" w:cs="Arial"/>
          <w:lang w:eastAsia="es-CO"/>
        </w:rPr>
      </w:pPr>
    </w:p>
    <w:p w14:paraId="65DEE622" w14:textId="119F8672" w:rsidR="00A13D43" w:rsidRDefault="00A13D43" w:rsidP="00A13D43">
      <w:pPr>
        <w:tabs>
          <w:tab w:val="left" w:pos="945"/>
        </w:tabs>
        <w:rPr>
          <w:rFonts w:ascii="Arial" w:hAnsi="Arial" w:cs="Arial"/>
          <w:lang w:eastAsia="es-CO"/>
        </w:rPr>
      </w:pPr>
      <w:r>
        <w:rPr>
          <w:rFonts w:ascii="Arial" w:hAnsi="Arial" w:cs="Arial"/>
          <w:lang w:eastAsia="es-CO"/>
        </w:rPr>
        <w:tab/>
      </w:r>
    </w:p>
    <w:p w14:paraId="10958A67" w14:textId="3770D303" w:rsidR="009151DF" w:rsidRDefault="00220810" w:rsidP="009151DF">
      <w:pPr>
        <w:tabs>
          <w:tab w:val="left" w:pos="945"/>
        </w:tabs>
        <w:rPr>
          <w:rFonts w:ascii="Arial" w:hAnsi="Arial" w:cs="Arial"/>
          <w:lang w:eastAsia="es-CO"/>
        </w:rPr>
      </w:pPr>
      <w:r>
        <w:rPr>
          <w:noProof/>
        </w:rPr>
        <w:lastRenderedPageBreak/>
        <w:drawing>
          <wp:anchor distT="0" distB="0" distL="114300" distR="114300" simplePos="0" relativeHeight="251672576" behindDoc="0" locked="0" layoutInCell="1" allowOverlap="1" wp14:anchorId="492CA8EA" wp14:editId="66D97CE0">
            <wp:simplePos x="0" y="0"/>
            <wp:positionH relativeFrom="page">
              <wp:posOffset>4153535</wp:posOffset>
            </wp:positionH>
            <wp:positionV relativeFrom="paragraph">
              <wp:posOffset>202565</wp:posOffset>
            </wp:positionV>
            <wp:extent cx="3277870" cy="2143125"/>
            <wp:effectExtent l="0" t="0" r="0" b="9525"/>
            <wp:wrapSquare wrapText="bothSides"/>
            <wp:docPr id="4326905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690587" name=""/>
                    <pic:cNvPicPr/>
                  </pic:nvPicPr>
                  <pic:blipFill>
                    <a:blip r:embed="rId28"/>
                    <a:stretch>
                      <a:fillRect/>
                    </a:stretch>
                  </pic:blipFill>
                  <pic:spPr>
                    <a:xfrm>
                      <a:off x="0" y="0"/>
                      <a:ext cx="3277870" cy="21431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1552" behindDoc="0" locked="0" layoutInCell="1" allowOverlap="1" wp14:anchorId="0A66533A" wp14:editId="2C82AEA4">
            <wp:simplePos x="0" y="0"/>
            <wp:positionH relativeFrom="margin">
              <wp:posOffset>-465455</wp:posOffset>
            </wp:positionH>
            <wp:positionV relativeFrom="paragraph">
              <wp:posOffset>114935</wp:posOffset>
            </wp:positionV>
            <wp:extent cx="3501390" cy="2195830"/>
            <wp:effectExtent l="0" t="0" r="3810" b="0"/>
            <wp:wrapSquare wrapText="bothSides"/>
            <wp:docPr id="648236110" name="Imagen 1"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236110" name="Imagen 1" descr="Interfaz de usuario gráfica, Texto, Aplicación, Correo electrónico&#10;&#10;Descripción generada automáticamente"/>
                    <pic:cNvPicPr/>
                  </pic:nvPicPr>
                  <pic:blipFill>
                    <a:blip r:embed="rId29"/>
                    <a:stretch>
                      <a:fillRect/>
                    </a:stretch>
                  </pic:blipFill>
                  <pic:spPr>
                    <a:xfrm>
                      <a:off x="0" y="0"/>
                      <a:ext cx="3501390" cy="2195830"/>
                    </a:xfrm>
                    <a:prstGeom prst="rect">
                      <a:avLst/>
                    </a:prstGeom>
                  </pic:spPr>
                </pic:pic>
              </a:graphicData>
            </a:graphic>
            <wp14:sizeRelH relativeFrom="margin">
              <wp14:pctWidth>0</wp14:pctWidth>
            </wp14:sizeRelH>
            <wp14:sizeRelV relativeFrom="margin">
              <wp14:pctHeight>0</wp14:pctHeight>
            </wp14:sizeRelV>
          </wp:anchor>
        </w:drawing>
      </w:r>
      <w:r w:rsidR="009151DF">
        <w:rPr>
          <w:rFonts w:ascii="Arial" w:hAnsi="Arial" w:cs="Arial"/>
          <w:lang w:eastAsia="es-CO"/>
        </w:rPr>
        <w:tab/>
      </w:r>
    </w:p>
    <w:p w14:paraId="27625C39" w14:textId="54375087" w:rsidR="009A0C1A" w:rsidRDefault="00220810" w:rsidP="009A0C1A">
      <w:pPr>
        <w:rPr>
          <w:rFonts w:ascii="Arial" w:hAnsi="Arial" w:cs="Arial"/>
          <w:lang w:eastAsia="es-CO"/>
        </w:rPr>
      </w:pPr>
      <w:r>
        <w:rPr>
          <w:noProof/>
        </w:rPr>
        <w:drawing>
          <wp:anchor distT="0" distB="0" distL="114300" distR="114300" simplePos="0" relativeHeight="251674624" behindDoc="0" locked="0" layoutInCell="1" allowOverlap="1" wp14:anchorId="6C29EB3E" wp14:editId="0AED6267">
            <wp:simplePos x="0" y="0"/>
            <wp:positionH relativeFrom="margin">
              <wp:posOffset>3152775</wp:posOffset>
            </wp:positionH>
            <wp:positionV relativeFrom="paragraph">
              <wp:posOffset>2284095</wp:posOffset>
            </wp:positionV>
            <wp:extent cx="3307080" cy="2159000"/>
            <wp:effectExtent l="0" t="0" r="7620" b="0"/>
            <wp:wrapSquare wrapText="bothSides"/>
            <wp:docPr id="13691381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138143" name=""/>
                    <pic:cNvPicPr/>
                  </pic:nvPicPr>
                  <pic:blipFill>
                    <a:blip r:embed="rId30"/>
                    <a:stretch>
                      <a:fillRect/>
                    </a:stretch>
                  </pic:blipFill>
                  <pic:spPr>
                    <a:xfrm>
                      <a:off x="0" y="0"/>
                      <a:ext cx="3307080" cy="21590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0" locked="0" layoutInCell="1" allowOverlap="1" wp14:anchorId="40206349" wp14:editId="63D2072A">
            <wp:simplePos x="0" y="0"/>
            <wp:positionH relativeFrom="column">
              <wp:posOffset>-498542</wp:posOffset>
            </wp:positionH>
            <wp:positionV relativeFrom="paragraph">
              <wp:posOffset>2316102</wp:posOffset>
            </wp:positionV>
            <wp:extent cx="3257550" cy="2167890"/>
            <wp:effectExtent l="0" t="0" r="0" b="3810"/>
            <wp:wrapSquare wrapText="bothSides"/>
            <wp:docPr id="12434424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442493" name=""/>
                    <pic:cNvPicPr/>
                  </pic:nvPicPr>
                  <pic:blipFill>
                    <a:blip r:embed="rId31"/>
                    <a:stretch>
                      <a:fillRect/>
                    </a:stretch>
                  </pic:blipFill>
                  <pic:spPr>
                    <a:xfrm>
                      <a:off x="0" y="0"/>
                      <a:ext cx="3257550" cy="2167890"/>
                    </a:xfrm>
                    <a:prstGeom prst="rect">
                      <a:avLst/>
                    </a:prstGeom>
                  </pic:spPr>
                </pic:pic>
              </a:graphicData>
            </a:graphic>
            <wp14:sizeRelH relativeFrom="margin">
              <wp14:pctWidth>0</wp14:pctWidth>
            </wp14:sizeRelH>
            <wp14:sizeRelV relativeFrom="margin">
              <wp14:pctHeight>0</wp14:pctHeight>
            </wp14:sizeRelV>
          </wp:anchor>
        </w:drawing>
      </w:r>
    </w:p>
    <w:p w14:paraId="4C4743A5" w14:textId="64BA91B2" w:rsidR="009A0C1A" w:rsidRDefault="009A0C1A" w:rsidP="009A0C1A">
      <w:pPr>
        <w:rPr>
          <w:rFonts w:ascii="Arial" w:hAnsi="Arial" w:cs="Arial"/>
          <w:lang w:eastAsia="es-CO"/>
        </w:rPr>
      </w:pPr>
    </w:p>
    <w:p w14:paraId="1B5D503B" w14:textId="5F0ABB25" w:rsidR="009A0C1A" w:rsidRDefault="00220810" w:rsidP="009A0C1A">
      <w:pPr>
        <w:rPr>
          <w:rFonts w:ascii="Arial" w:hAnsi="Arial" w:cs="Arial"/>
          <w:lang w:eastAsia="es-CO"/>
        </w:rPr>
      </w:pPr>
      <w:r>
        <w:rPr>
          <w:noProof/>
        </w:rPr>
        <w:drawing>
          <wp:anchor distT="0" distB="0" distL="114300" distR="114300" simplePos="0" relativeHeight="251677696" behindDoc="0" locked="0" layoutInCell="1" allowOverlap="1" wp14:anchorId="59A2DA86" wp14:editId="143653A9">
            <wp:simplePos x="0" y="0"/>
            <wp:positionH relativeFrom="margin">
              <wp:posOffset>3075859</wp:posOffset>
            </wp:positionH>
            <wp:positionV relativeFrom="paragraph">
              <wp:posOffset>196944</wp:posOffset>
            </wp:positionV>
            <wp:extent cx="3336290" cy="1935480"/>
            <wp:effectExtent l="0" t="0" r="0" b="7620"/>
            <wp:wrapSquare wrapText="bothSides"/>
            <wp:docPr id="8090694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069463" name=""/>
                    <pic:cNvPicPr/>
                  </pic:nvPicPr>
                  <pic:blipFill>
                    <a:blip r:embed="rId32"/>
                    <a:stretch>
                      <a:fillRect/>
                    </a:stretch>
                  </pic:blipFill>
                  <pic:spPr>
                    <a:xfrm>
                      <a:off x="0" y="0"/>
                      <a:ext cx="3336290" cy="193548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6672" behindDoc="0" locked="0" layoutInCell="1" allowOverlap="1" wp14:anchorId="09B5CA76" wp14:editId="279E7E7A">
            <wp:simplePos x="0" y="0"/>
            <wp:positionH relativeFrom="page">
              <wp:posOffset>525145</wp:posOffset>
            </wp:positionH>
            <wp:positionV relativeFrom="paragraph">
              <wp:posOffset>97155</wp:posOffset>
            </wp:positionV>
            <wp:extent cx="3171190" cy="2071370"/>
            <wp:effectExtent l="0" t="0" r="0" b="5080"/>
            <wp:wrapSquare wrapText="bothSides"/>
            <wp:docPr id="8776535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653575" name=""/>
                    <pic:cNvPicPr/>
                  </pic:nvPicPr>
                  <pic:blipFill>
                    <a:blip r:embed="rId33"/>
                    <a:stretch>
                      <a:fillRect/>
                    </a:stretch>
                  </pic:blipFill>
                  <pic:spPr>
                    <a:xfrm>
                      <a:off x="0" y="0"/>
                      <a:ext cx="3171190" cy="2071370"/>
                    </a:xfrm>
                    <a:prstGeom prst="rect">
                      <a:avLst/>
                    </a:prstGeom>
                  </pic:spPr>
                </pic:pic>
              </a:graphicData>
            </a:graphic>
            <wp14:sizeRelH relativeFrom="margin">
              <wp14:pctWidth>0</wp14:pctWidth>
            </wp14:sizeRelH>
            <wp14:sizeRelV relativeFrom="margin">
              <wp14:pctHeight>0</wp14:pctHeight>
            </wp14:sizeRelV>
          </wp:anchor>
        </w:drawing>
      </w:r>
    </w:p>
    <w:p w14:paraId="3500AC40" w14:textId="20DC49B6" w:rsidR="009A0C1A" w:rsidRDefault="009A0C1A" w:rsidP="009A0C1A">
      <w:pPr>
        <w:rPr>
          <w:rFonts w:ascii="Arial" w:hAnsi="Arial" w:cs="Arial"/>
          <w:lang w:eastAsia="es-CO"/>
        </w:rPr>
      </w:pPr>
    </w:p>
    <w:p w14:paraId="334D4D65" w14:textId="5C9E1225" w:rsidR="009A0C1A" w:rsidRDefault="009A0C1A" w:rsidP="009A0C1A">
      <w:pPr>
        <w:rPr>
          <w:rFonts w:ascii="Arial" w:hAnsi="Arial" w:cs="Arial"/>
          <w:lang w:eastAsia="es-CO"/>
        </w:rPr>
      </w:pPr>
    </w:p>
    <w:p w14:paraId="21CC046C" w14:textId="7D1D1064" w:rsidR="000C4F1D" w:rsidRPr="000C4F1D" w:rsidRDefault="000C4F1D" w:rsidP="000C4F1D">
      <w:pPr>
        <w:rPr>
          <w:rFonts w:ascii="Arial" w:hAnsi="Arial" w:cs="Arial"/>
          <w:lang w:eastAsia="es-CO"/>
        </w:rPr>
      </w:pPr>
    </w:p>
    <w:p w14:paraId="03F5A545" w14:textId="395FC86F" w:rsidR="000C4F1D" w:rsidRPr="000C4F1D" w:rsidRDefault="00220810" w:rsidP="000C4F1D">
      <w:pPr>
        <w:rPr>
          <w:rFonts w:ascii="Arial" w:hAnsi="Arial" w:cs="Arial"/>
          <w:lang w:eastAsia="es-CO"/>
        </w:rPr>
      </w:pPr>
      <w:r>
        <w:rPr>
          <w:noProof/>
        </w:rPr>
        <w:lastRenderedPageBreak/>
        <w:drawing>
          <wp:anchor distT="0" distB="0" distL="114300" distR="114300" simplePos="0" relativeHeight="251687936" behindDoc="0" locked="0" layoutInCell="1" allowOverlap="1" wp14:anchorId="0AF3D6C3" wp14:editId="2FFEBB1C">
            <wp:simplePos x="0" y="0"/>
            <wp:positionH relativeFrom="page">
              <wp:posOffset>4118042</wp:posOffset>
            </wp:positionH>
            <wp:positionV relativeFrom="paragraph">
              <wp:posOffset>2395504</wp:posOffset>
            </wp:positionV>
            <wp:extent cx="3345180" cy="2178050"/>
            <wp:effectExtent l="0" t="0" r="7620" b="0"/>
            <wp:wrapSquare wrapText="bothSides"/>
            <wp:docPr id="980497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49747" name=""/>
                    <pic:cNvPicPr/>
                  </pic:nvPicPr>
                  <pic:blipFill>
                    <a:blip r:embed="rId34"/>
                    <a:stretch>
                      <a:fillRect/>
                    </a:stretch>
                  </pic:blipFill>
                  <pic:spPr>
                    <a:xfrm>
                      <a:off x="0" y="0"/>
                      <a:ext cx="3345180" cy="21780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2816" behindDoc="0" locked="0" layoutInCell="1" allowOverlap="1" wp14:anchorId="5761229B" wp14:editId="3AFE799E">
            <wp:simplePos x="0" y="0"/>
            <wp:positionH relativeFrom="column">
              <wp:posOffset>-416817</wp:posOffset>
            </wp:positionH>
            <wp:positionV relativeFrom="paragraph">
              <wp:posOffset>2436941</wp:posOffset>
            </wp:positionV>
            <wp:extent cx="3472180" cy="2013585"/>
            <wp:effectExtent l="0" t="0" r="0" b="5715"/>
            <wp:wrapSquare wrapText="bothSides"/>
            <wp:docPr id="11067044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704490" name=""/>
                    <pic:cNvPicPr/>
                  </pic:nvPicPr>
                  <pic:blipFill>
                    <a:blip r:embed="rId35"/>
                    <a:stretch>
                      <a:fillRect/>
                    </a:stretch>
                  </pic:blipFill>
                  <pic:spPr>
                    <a:xfrm>
                      <a:off x="0" y="0"/>
                      <a:ext cx="3472180" cy="201358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3840" behindDoc="0" locked="0" layoutInCell="1" allowOverlap="1" wp14:anchorId="29F8F7A4" wp14:editId="7BE48B27">
            <wp:simplePos x="0" y="0"/>
            <wp:positionH relativeFrom="column">
              <wp:posOffset>3259914</wp:posOffset>
            </wp:positionH>
            <wp:positionV relativeFrom="paragraph">
              <wp:posOffset>108950</wp:posOffset>
            </wp:positionV>
            <wp:extent cx="3219450" cy="2032635"/>
            <wp:effectExtent l="0" t="0" r="0" b="5715"/>
            <wp:wrapSquare wrapText="bothSides"/>
            <wp:docPr id="15301283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128385" name=""/>
                    <pic:cNvPicPr/>
                  </pic:nvPicPr>
                  <pic:blipFill>
                    <a:blip r:embed="rId36"/>
                    <a:stretch>
                      <a:fillRect/>
                    </a:stretch>
                  </pic:blipFill>
                  <pic:spPr>
                    <a:xfrm>
                      <a:off x="0" y="0"/>
                      <a:ext cx="3219450" cy="203263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600" behindDoc="0" locked="0" layoutInCell="1" allowOverlap="1" wp14:anchorId="017D7153" wp14:editId="5AA66160">
            <wp:simplePos x="0" y="0"/>
            <wp:positionH relativeFrom="column">
              <wp:posOffset>-397767</wp:posOffset>
            </wp:positionH>
            <wp:positionV relativeFrom="paragraph">
              <wp:posOffset>27359</wp:posOffset>
            </wp:positionV>
            <wp:extent cx="3501390" cy="2032635"/>
            <wp:effectExtent l="0" t="0" r="3810" b="5715"/>
            <wp:wrapSquare wrapText="bothSides"/>
            <wp:docPr id="11914973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497321" name=""/>
                    <pic:cNvPicPr/>
                  </pic:nvPicPr>
                  <pic:blipFill>
                    <a:blip r:embed="rId37"/>
                    <a:stretch>
                      <a:fillRect/>
                    </a:stretch>
                  </pic:blipFill>
                  <pic:spPr>
                    <a:xfrm>
                      <a:off x="0" y="0"/>
                      <a:ext cx="3501390" cy="2032635"/>
                    </a:xfrm>
                    <a:prstGeom prst="rect">
                      <a:avLst/>
                    </a:prstGeom>
                  </pic:spPr>
                </pic:pic>
              </a:graphicData>
            </a:graphic>
            <wp14:sizeRelH relativeFrom="margin">
              <wp14:pctWidth>0</wp14:pctWidth>
            </wp14:sizeRelH>
            <wp14:sizeRelV relativeFrom="margin">
              <wp14:pctHeight>0</wp14:pctHeight>
            </wp14:sizeRelV>
          </wp:anchor>
        </w:drawing>
      </w:r>
    </w:p>
    <w:p w14:paraId="6F7257C0" w14:textId="2A991328" w:rsidR="000C4F1D" w:rsidRPr="000C4F1D" w:rsidRDefault="00220810" w:rsidP="000C4F1D">
      <w:pPr>
        <w:rPr>
          <w:rFonts w:ascii="Arial" w:hAnsi="Arial" w:cs="Arial"/>
          <w:lang w:eastAsia="es-CO"/>
        </w:rPr>
      </w:pPr>
      <w:r>
        <w:rPr>
          <w:noProof/>
        </w:rPr>
        <w:drawing>
          <wp:anchor distT="0" distB="0" distL="114300" distR="114300" simplePos="0" relativeHeight="251681792" behindDoc="0" locked="0" layoutInCell="1" allowOverlap="1" wp14:anchorId="1D2D4770" wp14:editId="0146B088">
            <wp:simplePos x="0" y="0"/>
            <wp:positionH relativeFrom="page">
              <wp:posOffset>4064987</wp:posOffset>
            </wp:positionH>
            <wp:positionV relativeFrom="paragraph">
              <wp:posOffset>2453735</wp:posOffset>
            </wp:positionV>
            <wp:extent cx="3472180" cy="2052320"/>
            <wp:effectExtent l="0" t="0" r="0" b="5080"/>
            <wp:wrapSquare wrapText="bothSides"/>
            <wp:docPr id="4690380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038091" name=""/>
                    <pic:cNvPicPr/>
                  </pic:nvPicPr>
                  <pic:blipFill>
                    <a:blip r:embed="rId38"/>
                    <a:stretch>
                      <a:fillRect/>
                    </a:stretch>
                  </pic:blipFill>
                  <pic:spPr>
                    <a:xfrm>
                      <a:off x="0" y="0"/>
                      <a:ext cx="3472180" cy="205232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0768" behindDoc="0" locked="0" layoutInCell="1" allowOverlap="1" wp14:anchorId="7FA7DC29" wp14:editId="56376B61">
            <wp:simplePos x="0" y="0"/>
            <wp:positionH relativeFrom="column">
              <wp:posOffset>-416965</wp:posOffset>
            </wp:positionH>
            <wp:positionV relativeFrom="paragraph">
              <wp:posOffset>2374305</wp:posOffset>
            </wp:positionV>
            <wp:extent cx="3326765" cy="2013585"/>
            <wp:effectExtent l="0" t="0" r="6985" b="5715"/>
            <wp:wrapSquare wrapText="bothSides"/>
            <wp:docPr id="4500915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091547" name=""/>
                    <pic:cNvPicPr/>
                  </pic:nvPicPr>
                  <pic:blipFill>
                    <a:blip r:embed="rId39"/>
                    <a:stretch>
                      <a:fillRect/>
                    </a:stretch>
                  </pic:blipFill>
                  <pic:spPr>
                    <a:xfrm>
                      <a:off x="0" y="0"/>
                      <a:ext cx="3326765" cy="2013585"/>
                    </a:xfrm>
                    <a:prstGeom prst="rect">
                      <a:avLst/>
                    </a:prstGeom>
                  </pic:spPr>
                </pic:pic>
              </a:graphicData>
            </a:graphic>
            <wp14:sizeRelH relativeFrom="margin">
              <wp14:pctWidth>0</wp14:pctWidth>
            </wp14:sizeRelH>
            <wp14:sizeRelV relativeFrom="margin">
              <wp14:pctHeight>0</wp14:pctHeight>
            </wp14:sizeRelV>
          </wp:anchor>
        </w:drawing>
      </w:r>
    </w:p>
    <w:p w14:paraId="01669044" w14:textId="21D3C979" w:rsidR="000C4F1D" w:rsidRPr="000C4F1D" w:rsidRDefault="000C4F1D" w:rsidP="000C4F1D">
      <w:pPr>
        <w:rPr>
          <w:rFonts w:ascii="Arial" w:hAnsi="Arial" w:cs="Arial"/>
          <w:lang w:eastAsia="es-CO"/>
        </w:rPr>
      </w:pPr>
    </w:p>
    <w:p w14:paraId="1B69AAFF" w14:textId="7C6C5AB1" w:rsidR="000C4F1D" w:rsidRPr="000C4F1D" w:rsidRDefault="00220810" w:rsidP="000C4F1D">
      <w:pPr>
        <w:rPr>
          <w:rFonts w:ascii="Arial" w:hAnsi="Arial" w:cs="Arial"/>
          <w:lang w:eastAsia="es-CO"/>
        </w:rPr>
      </w:pPr>
      <w:r>
        <w:rPr>
          <w:noProof/>
        </w:rPr>
        <w:lastRenderedPageBreak/>
        <w:drawing>
          <wp:anchor distT="0" distB="0" distL="114300" distR="114300" simplePos="0" relativeHeight="251679744" behindDoc="0" locked="0" layoutInCell="1" allowOverlap="1" wp14:anchorId="6C07FF3A" wp14:editId="3A183F4C">
            <wp:simplePos x="0" y="0"/>
            <wp:positionH relativeFrom="margin">
              <wp:posOffset>3318510</wp:posOffset>
            </wp:positionH>
            <wp:positionV relativeFrom="paragraph">
              <wp:posOffset>173355</wp:posOffset>
            </wp:positionV>
            <wp:extent cx="3200400" cy="2013585"/>
            <wp:effectExtent l="0" t="0" r="0" b="5715"/>
            <wp:wrapSquare wrapText="bothSides"/>
            <wp:docPr id="3364912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491265" name=""/>
                    <pic:cNvPicPr/>
                  </pic:nvPicPr>
                  <pic:blipFill>
                    <a:blip r:embed="rId40"/>
                    <a:stretch>
                      <a:fillRect/>
                    </a:stretch>
                  </pic:blipFill>
                  <pic:spPr>
                    <a:xfrm>
                      <a:off x="0" y="0"/>
                      <a:ext cx="3200400" cy="201358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8720" behindDoc="0" locked="0" layoutInCell="1" allowOverlap="1" wp14:anchorId="1FAB74CD" wp14:editId="74514DBB">
            <wp:simplePos x="0" y="0"/>
            <wp:positionH relativeFrom="margin">
              <wp:posOffset>-348615</wp:posOffset>
            </wp:positionH>
            <wp:positionV relativeFrom="paragraph">
              <wp:posOffset>173355</wp:posOffset>
            </wp:positionV>
            <wp:extent cx="3433445" cy="1896745"/>
            <wp:effectExtent l="0" t="0" r="0" b="8255"/>
            <wp:wrapSquare wrapText="bothSides"/>
            <wp:docPr id="16037256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725639" name=""/>
                    <pic:cNvPicPr/>
                  </pic:nvPicPr>
                  <pic:blipFill>
                    <a:blip r:embed="rId41"/>
                    <a:stretch>
                      <a:fillRect/>
                    </a:stretch>
                  </pic:blipFill>
                  <pic:spPr>
                    <a:xfrm>
                      <a:off x="0" y="0"/>
                      <a:ext cx="3433445" cy="1896745"/>
                    </a:xfrm>
                    <a:prstGeom prst="rect">
                      <a:avLst/>
                    </a:prstGeom>
                  </pic:spPr>
                </pic:pic>
              </a:graphicData>
            </a:graphic>
            <wp14:sizeRelH relativeFrom="margin">
              <wp14:pctWidth>0</wp14:pctWidth>
            </wp14:sizeRelH>
            <wp14:sizeRelV relativeFrom="margin">
              <wp14:pctHeight>0</wp14:pctHeight>
            </wp14:sizeRelV>
          </wp:anchor>
        </w:drawing>
      </w:r>
    </w:p>
    <w:p w14:paraId="6CAA44D7" w14:textId="4C04DBE9" w:rsidR="000C4F1D" w:rsidRPr="000C4F1D" w:rsidRDefault="00220810" w:rsidP="000C4F1D">
      <w:pPr>
        <w:rPr>
          <w:rFonts w:ascii="Arial" w:hAnsi="Arial" w:cs="Arial"/>
          <w:lang w:eastAsia="es-CO"/>
        </w:rPr>
      </w:pPr>
      <w:r>
        <w:rPr>
          <w:noProof/>
        </w:rPr>
        <w:drawing>
          <wp:anchor distT="0" distB="0" distL="114300" distR="114300" simplePos="0" relativeHeight="251685888" behindDoc="0" locked="0" layoutInCell="1" allowOverlap="1" wp14:anchorId="27DBFEC0" wp14:editId="205BA862">
            <wp:simplePos x="0" y="0"/>
            <wp:positionH relativeFrom="column">
              <wp:posOffset>3133590</wp:posOffset>
            </wp:positionH>
            <wp:positionV relativeFrom="paragraph">
              <wp:posOffset>2158298</wp:posOffset>
            </wp:positionV>
            <wp:extent cx="3287395" cy="2188210"/>
            <wp:effectExtent l="0" t="0" r="8255" b="2540"/>
            <wp:wrapSquare wrapText="bothSides"/>
            <wp:docPr id="3136307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630704" name=""/>
                    <pic:cNvPicPr/>
                  </pic:nvPicPr>
                  <pic:blipFill>
                    <a:blip r:embed="rId42"/>
                    <a:stretch>
                      <a:fillRect/>
                    </a:stretch>
                  </pic:blipFill>
                  <pic:spPr>
                    <a:xfrm>
                      <a:off x="0" y="0"/>
                      <a:ext cx="3287395" cy="218821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6912" behindDoc="0" locked="0" layoutInCell="1" allowOverlap="1" wp14:anchorId="2C9AF932" wp14:editId="6FD5E493">
            <wp:simplePos x="0" y="0"/>
            <wp:positionH relativeFrom="column">
              <wp:posOffset>-280144</wp:posOffset>
            </wp:positionH>
            <wp:positionV relativeFrom="paragraph">
              <wp:posOffset>2109903</wp:posOffset>
            </wp:positionV>
            <wp:extent cx="3258185" cy="2188210"/>
            <wp:effectExtent l="0" t="0" r="0" b="2540"/>
            <wp:wrapSquare wrapText="bothSides"/>
            <wp:docPr id="10483830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383055" name=""/>
                    <pic:cNvPicPr/>
                  </pic:nvPicPr>
                  <pic:blipFill>
                    <a:blip r:embed="rId43"/>
                    <a:stretch>
                      <a:fillRect/>
                    </a:stretch>
                  </pic:blipFill>
                  <pic:spPr>
                    <a:xfrm>
                      <a:off x="0" y="0"/>
                      <a:ext cx="3258185" cy="2188210"/>
                    </a:xfrm>
                    <a:prstGeom prst="rect">
                      <a:avLst/>
                    </a:prstGeom>
                  </pic:spPr>
                </pic:pic>
              </a:graphicData>
            </a:graphic>
            <wp14:sizeRelH relativeFrom="margin">
              <wp14:pctWidth>0</wp14:pctWidth>
            </wp14:sizeRelH>
            <wp14:sizeRelV relativeFrom="margin">
              <wp14:pctHeight>0</wp14:pctHeight>
            </wp14:sizeRelV>
          </wp:anchor>
        </w:drawing>
      </w:r>
    </w:p>
    <w:p w14:paraId="6E8C148D" w14:textId="5B8B9EE7" w:rsidR="000C4F1D" w:rsidRPr="000C4F1D" w:rsidRDefault="00743746" w:rsidP="000C4F1D">
      <w:pPr>
        <w:rPr>
          <w:rFonts w:ascii="Arial" w:hAnsi="Arial" w:cs="Arial"/>
          <w:lang w:eastAsia="es-CO"/>
        </w:rPr>
      </w:pPr>
      <w:r>
        <w:rPr>
          <w:noProof/>
        </w:rPr>
        <w:drawing>
          <wp:anchor distT="0" distB="0" distL="114300" distR="114300" simplePos="0" relativeHeight="251689984" behindDoc="0" locked="0" layoutInCell="1" allowOverlap="1" wp14:anchorId="18BA759B" wp14:editId="1E24AA16">
            <wp:simplePos x="0" y="0"/>
            <wp:positionH relativeFrom="page">
              <wp:posOffset>4114287</wp:posOffset>
            </wp:positionH>
            <wp:positionV relativeFrom="paragraph">
              <wp:posOffset>2654300</wp:posOffset>
            </wp:positionV>
            <wp:extent cx="3239135" cy="2182495"/>
            <wp:effectExtent l="0" t="0" r="0" b="8255"/>
            <wp:wrapSquare wrapText="bothSides"/>
            <wp:docPr id="1145278708" name="Imagen 1"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278708" name="Imagen 1" descr="Interfaz de usuario gráfica, Texto, Aplicación, Correo electrónico&#10;&#10;Descripción generada automáticamente"/>
                    <pic:cNvPicPr/>
                  </pic:nvPicPr>
                  <pic:blipFill>
                    <a:blip r:embed="rId44"/>
                    <a:stretch>
                      <a:fillRect/>
                    </a:stretch>
                  </pic:blipFill>
                  <pic:spPr>
                    <a:xfrm>
                      <a:off x="0" y="0"/>
                      <a:ext cx="3239135" cy="218249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8960" behindDoc="0" locked="0" layoutInCell="1" allowOverlap="1" wp14:anchorId="2985C8B2" wp14:editId="3A5D5D7E">
            <wp:simplePos x="0" y="0"/>
            <wp:positionH relativeFrom="column">
              <wp:posOffset>-358775</wp:posOffset>
            </wp:positionH>
            <wp:positionV relativeFrom="paragraph">
              <wp:posOffset>2608580</wp:posOffset>
            </wp:positionV>
            <wp:extent cx="3297555" cy="2247900"/>
            <wp:effectExtent l="0" t="0" r="0" b="0"/>
            <wp:wrapSquare wrapText="bothSides"/>
            <wp:docPr id="8455210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521004" name=""/>
                    <pic:cNvPicPr/>
                  </pic:nvPicPr>
                  <pic:blipFill>
                    <a:blip r:embed="rId45"/>
                    <a:stretch>
                      <a:fillRect/>
                    </a:stretch>
                  </pic:blipFill>
                  <pic:spPr>
                    <a:xfrm>
                      <a:off x="0" y="0"/>
                      <a:ext cx="3297555" cy="2247900"/>
                    </a:xfrm>
                    <a:prstGeom prst="rect">
                      <a:avLst/>
                    </a:prstGeom>
                  </pic:spPr>
                </pic:pic>
              </a:graphicData>
            </a:graphic>
            <wp14:sizeRelH relativeFrom="margin">
              <wp14:pctWidth>0</wp14:pctWidth>
            </wp14:sizeRelH>
            <wp14:sizeRelV relativeFrom="margin">
              <wp14:pctHeight>0</wp14:pctHeight>
            </wp14:sizeRelV>
          </wp:anchor>
        </w:drawing>
      </w:r>
    </w:p>
    <w:p w14:paraId="2AE96FC2" w14:textId="0EABC45F" w:rsidR="000C4F1D" w:rsidRPr="000C4F1D" w:rsidRDefault="000C4F1D" w:rsidP="000C4F1D">
      <w:pPr>
        <w:rPr>
          <w:rFonts w:ascii="Arial" w:hAnsi="Arial" w:cs="Arial"/>
          <w:lang w:eastAsia="es-CO"/>
        </w:rPr>
      </w:pPr>
    </w:p>
    <w:p w14:paraId="06BA3019" w14:textId="4E267575" w:rsidR="000C4F1D" w:rsidRDefault="000C4F1D" w:rsidP="000C4F1D">
      <w:pPr>
        <w:rPr>
          <w:rFonts w:ascii="Arial" w:hAnsi="Arial" w:cs="Arial"/>
          <w:lang w:eastAsia="es-CO"/>
        </w:rPr>
      </w:pPr>
    </w:p>
    <w:p w14:paraId="718A1862" w14:textId="3D44FB81" w:rsidR="000C4F1D" w:rsidRDefault="00052638" w:rsidP="000C4F1D">
      <w:pPr>
        <w:ind w:firstLine="708"/>
        <w:rPr>
          <w:rFonts w:ascii="Arial" w:hAnsi="Arial" w:cs="Arial"/>
          <w:lang w:eastAsia="es-CO"/>
        </w:rPr>
      </w:pPr>
      <w:r>
        <w:rPr>
          <w:noProof/>
        </w:rPr>
        <w:lastRenderedPageBreak/>
        <w:drawing>
          <wp:anchor distT="0" distB="0" distL="114300" distR="114300" simplePos="0" relativeHeight="251698176" behindDoc="0" locked="0" layoutInCell="1" allowOverlap="1" wp14:anchorId="389E9ADD" wp14:editId="49553B13">
            <wp:simplePos x="0" y="0"/>
            <wp:positionH relativeFrom="page">
              <wp:posOffset>4295194</wp:posOffset>
            </wp:positionH>
            <wp:positionV relativeFrom="paragraph">
              <wp:posOffset>2325302</wp:posOffset>
            </wp:positionV>
            <wp:extent cx="3141980" cy="2139950"/>
            <wp:effectExtent l="0" t="0" r="1270" b="0"/>
            <wp:wrapSquare wrapText="bothSides"/>
            <wp:docPr id="1637270976" name="Imagen 1"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270976" name="Imagen 1" descr="Interfaz de usuario gráfica, Texto, Aplicación, Correo electrónico&#10;&#10;Descripción generada automáticamente"/>
                    <pic:cNvPicPr/>
                  </pic:nvPicPr>
                  <pic:blipFill>
                    <a:blip r:embed="rId46"/>
                    <a:stretch>
                      <a:fillRect/>
                    </a:stretch>
                  </pic:blipFill>
                  <pic:spPr>
                    <a:xfrm>
                      <a:off x="0" y="0"/>
                      <a:ext cx="3141980" cy="2139950"/>
                    </a:xfrm>
                    <a:prstGeom prst="rect">
                      <a:avLst/>
                    </a:prstGeom>
                  </pic:spPr>
                </pic:pic>
              </a:graphicData>
            </a:graphic>
            <wp14:sizeRelH relativeFrom="margin">
              <wp14:pctWidth>0</wp14:pctWidth>
            </wp14:sizeRelH>
            <wp14:sizeRelV relativeFrom="margin">
              <wp14:pctHeight>0</wp14:pctHeight>
            </wp14:sizeRelV>
          </wp:anchor>
        </w:drawing>
      </w:r>
      <w:r w:rsidR="00743746">
        <w:rPr>
          <w:noProof/>
        </w:rPr>
        <w:drawing>
          <wp:anchor distT="0" distB="0" distL="114300" distR="114300" simplePos="0" relativeHeight="251700224" behindDoc="0" locked="0" layoutInCell="1" allowOverlap="1" wp14:anchorId="3E561D03" wp14:editId="5F6E855F">
            <wp:simplePos x="0" y="0"/>
            <wp:positionH relativeFrom="page">
              <wp:posOffset>4308475</wp:posOffset>
            </wp:positionH>
            <wp:positionV relativeFrom="paragraph">
              <wp:posOffset>6890</wp:posOffset>
            </wp:positionV>
            <wp:extent cx="3190240" cy="2149475"/>
            <wp:effectExtent l="0" t="0" r="0" b="3175"/>
            <wp:wrapSquare wrapText="bothSides"/>
            <wp:docPr id="14836550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655075" name=""/>
                    <pic:cNvPicPr/>
                  </pic:nvPicPr>
                  <pic:blipFill>
                    <a:blip r:embed="rId47"/>
                    <a:stretch>
                      <a:fillRect/>
                    </a:stretch>
                  </pic:blipFill>
                  <pic:spPr>
                    <a:xfrm>
                      <a:off x="0" y="0"/>
                      <a:ext cx="3190240" cy="2149475"/>
                    </a:xfrm>
                    <a:prstGeom prst="rect">
                      <a:avLst/>
                    </a:prstGeom>
                  </pic:spPr>
                </pic:pic>
              </a:graphicData>
            </a:graphic>
            <wp14:sizeRelH relativeFrom="margin">
              <wp14:pctWidth>0</wp14:pctWidth>
            </wp14:sizeRelH>
            <wp14:sizeRelV relativeFrom="margin">
              <wp14:pctHeight>0</wp14:pctHeight>
            </wp14:sizeRelV>
          </wp:anchor>
        </w:drawing>
      </w:r>
      <w:r w:rsidR="00743746">
        <w:rPr>
          <w:noProof/>
        </w:rPr>
        <w:drawing>
          <wp:anchor distT="0" distB="0" distL="114300" distR="114300" simplePos="0" relativeHeight="251699200" behindDoc="0" locked="0" layoutInCell="1" allowOverlap="1" wp14:anchorId="15416E3C" wp14:editId="79769EDC">
            <wp:simplePos x="0" y="0"/>
            <wp:positionH relativeFrom="column">
              <wp:posOffset>-376298</wp:posOffset>
            </wp:positionH>
            <wp:positionV relativeFrom="paragraph">
              <wp:posOffset>2342461</wp:posOffset>
            </wp:positionV>
            <wp:extent cx="3482340" cy="2207895"/>
            <wp:effectExtent l="0" t="0" r="3810" b="1905"/>
            <wp:wrapSquare wrapText="bothSides"/>
            <wp:docPr id="13710434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043410" name=""/>
                    <pic:cNvPicPr/>
                  </pic:nvPicPr>
                  <pic:blipFill>
                    <a:blip r:embed="rId48"/>
                    <a:stretch>
                      <a:fillRect/>
                    </a:stretch>
                  </pic:blipFill>
                  <pic:spPr>
                    <a:xfrm>
                      <a:off x="0" y="0"/>
                      <a:ext cx="3482340" cy="2207895"/>
                    </a:xfrm>
                    <a:prstGeom prst="rect">
                      <a:avLst/>
                    </a:prstGeom>
                  </pic:spPr>
                </pic:pic>
              </a:graphicData>
            </a:graphic>
            <wp14:sizeRelH relativeFrom="margin">
              <wp14:pctWidth>0</wp14:pctWidth>
            </wp14:sizeRelH>
            <wp14:sizeRelV relativeFrom="margin">
              <wp14:pctHeight>0</wp14:pctHeight>
            </wp14:sizeRelV>
          </wp:anchor>
        </w:drawing>
      </w:r>
      <w:r w:rsidR="00743746">
        <w:rPr>
          <w:noProof/>
        </w:rPr>
        <w:drawing>
          <wp:anchor distT="0" distB="0" distL="114300" distR="114300" simplePos="0" relativeHeight="251693056" behindDoc="0" locked="0" layoutInCell="1" allowOverlap="1" wp14:anchorId="6EEFBE88" wp14:editId="484D9561">
            <wp:simplePos x="0" y="0"/>
            <wp:positionH relativeFrom="column">
              <wp:posOffset>-358545</wp:posOffset>
            </wp:positionH>
            <wp:positionV relativeFrom="paragraph">
              <wp:posOffset>8079</wp:posOffset>
            </wp:positionV>
            <wp:extent cx="3442970" cy="2052320"/>
            <wp:effectExtent l="0" t="0" r="5080" b="5080"/>
            <wp:wrapSquare wrapText="bothSides"/>
            <wp:docPr id="20350223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022307" name=""/>
                    <pic:cNvPicPr/>
                  </pic:nvPicPr>
                  <pic:blipFill>
                    <a:blip r:embed="rId49"/>
                    <a:stretch>
                      <a:fillRect/>
                    </a:stretch>
                  </pic:blipFill>
                  <pic:spPr>
                    <a:xfrm>
                      <a:off x="0" y="0"/>
                      <a:ext cx="3442970" cy="2052320"/>
                    </a:xfrm>
                    <a:prstGeom prst="rect">
                      <a:avLst/>
                    </a:prstGeom>
                  </pic:spPr>
                </pic:pic>
              </a:graphicData>
            </a:graphic>
            <wp14:sizeRelH relativeFrom="margin">
              <wp14:pctWidth>0</wp14:pctWidth>
            </wp14:sizeRelH>
            <wp14:sizeRelV relativeFrom="margin">
              <wp14:pctHeight>0</wp14:pctHeight>
            </wp14:sizeRelV>
          </wp:anchor>
        </w:drawing>
      </w:r>
    </w:p>
    <w:p w14:paraId="0FB474EB" w14:textId="32A4AB2D" w:rsidR="008914B0" w:rsidRDefault="0085748C" w:rsidP="000C4F1D">
      <w:pPr>
        <w:ind w:firstLine="708"/>
        <w:rPr>
          <w:rFonts w:ascii="Arial" w:hAnsi="Arial" w:cs="Arial"/>
          <w:lang w:eastAsia="es-CO"/>
        </w:rPr>
      </w:pPr>
      <w:r>
        <w:rPr>
          <w:noProof/>
        </w:rPr>
        <w:drawing>
          <wp:anchor distT="0" distB="0" distL="114300" distR="114300" simplePos="0" relativeHeight="251694080" behindDoc="0" locked="0" layoutInCell="1" allowOverlap="1" wp14:anchorId="7F44FA96" wp14:editId="1D7A6CD2">
            <wp:simplePos x="0" y="0"/>
            <wp:positionH relativeFrom="page">
              <wp:posOffset>4220385</wp:posOffset>
            </wp:positionH>
            <wp:positionV relativeFrom="paragraph">
              <wp:posOffset>2492888</wp:posOffset>
            </wp:positionV>
            <wp:extent cx="3209925" cy="2187575"/>
            <wp:effectExtent l="0" t="0" r="9525" b="3175"/>
            <wp:wrapSquare wrapText="bothSides"/>
            <wp:docPr id="12071723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172395" name=""/>
                    <pic:cNvPicPr/>
                  </pic:nvPicPr>
                  <pic:blipFill>
                    <a:blip r:embed="rId50"/>
                    <a:stretch>
                      <a:fillRect/>
                    </a:stretch>
                  </pic:blipFill>
                  <pic:spPr>
                    <a:xfrm>
                      <a:off x="0" y="0"/>
                      <a:ext cx="3209925" cy="2187575"/>
                    </a:xfrm>
                    <a:prstGeom prst="rect">
                      <a:avLst/>
                    </a:prstGeom>
                  </pic:spPr>
                </pic:pic>
              </a:graphicData>
            </a:graphic>
            <wp14:sizeRelH relativeFrom="margin">
              <wp14:pctWidth>0</wp14:pctWidth>
            </wp14:sizeRelH>
            <wp14:sizeRelV relativeFrom="margin">
              <wp14:pctHeight>0</wp14:pctHeight>
            </wp14:sizeRelV>
          </wp:anchor>
        </w:drawing>
      </w:r>
      <w:r w:rsidR="00743746">
        <w:rPr>
          <w:noProof/>
        </w:rPr>
        <w:drawing>
          <wp:anchor distT="0" distB="0" distL="114300" distR="114300" simplePos="0" relativeHeight="251695104" behindDoc="0" locked="0" layoutInCell="1" allowOverlap="1" wp14:anchorId="617EB7A0" wp14:editId="770ED174">
            <wp:simplePos x="0" y="0"/>
            <wp:positionH relativeFrom="margin">
              <wp:posOffset>-513715</wp:posOffset>
            </wp:positionH>
            <wp:positionV relativeFrom="paragraph">
              <wp:posOffset>2489079</wp:posOffset>
            </wp:positionV>
            <wp:extent cx="3442970" cy="2120265"/>
            <wp:effectExtent l="0" t="0" r="5080" b="0"/>
            <wp:wrapSquare wrapText="bothSides"/>
            <wp:docPr id="8104184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418475" name=""/>
                    <pic:cNvPicPr/>
                  </pic:nvPicPr>
                  <pic:blipFill>
                    <a:blip r:embed="rId51"/>
                    <a:stretch>
                      <a:fillRect/>
                    </a:stretch>
                  </pic:blipFill>
                  <pic:spPr>
                    <a:xfrm>
                      <a:off x="0" y="0"/>
                      <a:ext cx="3442970" cy="2120265"/>
                    </a:xfrm>
                    <a:prstGeom prst="rect">
                      <a:avLst/>
                    </a:prstGeom>
                  </pic:spPr>
                </pic:pic>
              </a:graphicData>
            </a:graphic>
            <wp14:sizeRelH relativeFrom="margin">
              <wp14:pctWidth>0</wp14:pctWidth>
            </wp14:sizeRelH>
            <wp14:sizeRelV relativeFrom="margin">
              <wp14:pctHeight>0</wp14:pctHeight>
            </wp14:sizeRelV>
          </wp:anchor>
        </w:drawing>
      </w:r>
    </w:p>
    <w:p w14:paraId="31B2F75E" w14:textId="6520B3F5" w:rsidR="008914B0" w:rsidRDefault="00052638" w:rsidP="000C4F1D">
      <w:pPr>
        <w:ind w:firstLine="708"/>
        <w:rPr>
          <w:rFonts w:ascii="Arial" w:hAnsi="Arial" w:cs="Arial"/>
          <w:lang w:eastAsia="es-CO"/>
        </w:rPr>
      </w:pPr>
      <w:r>
        <w:rPr>
          <w:noProof/>
        </w:rPr>
        <w:drawing>
          <wp:anchor distT="0" distB="0" distL="114300" distR="114300" simplePos="0" relativeHeight="251684864" behindDoc="0" locked="0" layoutInCell="1" allowOverlap="1" wp14:anchorId="6C923090" wp14:editId="42052C8C">
            <wp:simplePos x="0" y="0"/>
            <wp:positionH relativeFrom="column">
              <wp:posOffset>-329565</wp:posOffset>
            </wp:positionH>
            <wp:positionV relativeFrom="paragraph">
              <wp:posOffset>-4777740</wp:posOffset>
            </wp:positionV>
            <wp:extent cx="3248660" cy="2117090"/>
            <wp:effectExtent l="0" t="0" r="8890" b="0"/>
            <wp:wrapSquare wrapText="bothSides"/>
            <wp:docPr id="11581630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163016" name=""/>
                    <pic:cNvPicPr/>
                  </pic:nvPicPr>
                  <pic:blipFill>
                    <a:blip r:embed="rId52"/>
                    <a:stretch>
                      <a:fillRect/>
                    </a:stretch>
                  </pic:blipFill>
                  <pic:spPr>
                    <a:xfrm>
                      <a:off x="0" y="0"/>
                      <a:ext cx="3248660" cy="2117090"/>
                    </a:xfrm>
                    <a:prstGeom prst="rect">
                      <a:avLst/>
                    </a:prstGeom>
                  </pic:spPr>
                </pic:pic>
              </a:graphicData>
            </a:graphic>
            <wp14:sizeRelH relativeFrom="margin">
              <wp14:pctWidth>0</wp14:pctWidth>
            </wp14:sizeRelH>
            <wp14:sizeRelV relativeFrom="margin">
              <wp14:pctHeight>0</wp14:pctHeight>
            </wp14:sizeRelV>
          </wp:anchor>
        </w:drawing>
      </w:r>
    </w:p>
    <w:p w14:paraId="6265BCCE" w14:textId="51232279" w:rsidR="008914B0" w:rsidRDefault="008914B0" w:rsidP="000C4F1D">
      <w:pPr>
        <w:ind w:firstLine="708"/>
        <w:rPr>
          <w:rFonts w:ascii="Arial" w:hAnsi="Arial" w:cs="Arial"/>
          <w:lang w:eastAsia="es-CO"/>
        </w:rPr>
      </w:pPr>
    </w:p>
    <w:p w14:paraId="1AFF1BC3" w14:textId="22C655C2" w:rsidR="008914B0" w:rsidRDefault="008914B0" w:rsidP="006251EE">
      <w:pPr>
        <w:ind w:firstLine="708"/>
        <w:rPr>
          <w:rFonts w:ascii="Arial" w:hAnsi="Arial" w:cs="Arial"/>
          <w:lang w:eastAsia="es-CO"/>
        </w:rPr>
      </w:pPr>
    </w:p>
    <w:p w14:paraId="4C9F8820" w14:textId="1B2492B9" w:rsidR="006251EE" w:rsidRDefault="0085748C" w:rsidP="006251EE">
      <w:pPr>
        <w:ind w:firstLine="708"/>
        <w:rPr>
          <w:rFonts w:ascii="Arial" w:hAnsi="Arial" w:cs="Arial"/>
          <w:lang w:eastAsia="es-CO"/>
        </w:rPr>
      </w:pPr>
      <w:r>
        <w:rPr>
          <w:noProof/>
        </w:rPr>
        <w:lastRenderedPageBreak/>
        <w:drawing>
          <wp:anchor distT="0" distB="0" distL="114300" distR="114300" simplePos="0" relativeHeight="251703296" behindDoc="0" locked="0" layoutInCell="1" allowOverlap="1" wp14:anchorId="1B772E70" wp14:editId="666FB65D">
            <wp:simplePos x="0" y="0"/>
            <wp:positionH relativeFrom="column">
              <wp:posOffset>3064510</wp:posOffset>
            </wp:positionH>
            <wp:positionV relativeFrom="paragraph">
              <wp:posOffset>2319466</wp:posOffset>
            </wp:positionV>
            <wp:extent cx="3453130" cy="2214880"/>
            <wp:effectExtent l="0" t="0" r="0" b="0"/>
            <wp:wrapSquare wrapText="bothSides"/>
            <wp:docPr id="8702985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298599" name=""/>
                    <pic:cNvPicPr/>
                  </pic:nvPicPr>
                  <pic:blipFill>
                    <a:blip r:embed="rId53"/>
                    <a:stretch>
                      <a:fillRect/>
                    </a:stretch>
                  </pic:blipFill>
                  <pic:spPr>
                    <a:xfrm>
                      <a:off x="0" y="0"/>
                      <a:ext cx="3453130" cy="221488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1248" behindDoc="0" locked="0" layoutInCell="1" allowOverlap="1" wp14:anchorId="28FAACA1" wp14:editId="6BFB44C8">
            <wp:simplePos x="0" y="0"/>
            <wp:positionH relativeFrom="column">
              <wp:posOffset>-562610</wp:posOffset>
            </wp:positionH>
            <wp:positionV relativeFrom="paragraph">
              <wp:posOffset>2352446</wp:posOffset>
            </wp:positionV>
            <wp:extent cx="3511550" cy="2120265"/>
            <wp:effectExtent l="0" t="0" r="0" b="0"/>
            <wp:wrapSquare wrapText="bothSides"/>
            <wp:docPr id="7891021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102170" name=""/>
                    <pic:cNvPicPr/>
                  </pic:nvPicPr>
                  <pic:blipFill>
                    <a:blip r:embed="rId54"/>
                    <a:stretch>
                      <a:fillRect/>
                    </a:stretch>
                  </pic:blipFill>
                  <pic:spPr>
                    <a:xfrm>
                      <a:off x="0" y="0"/>
                      <a:ext cx="3511550" cy="212026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6128" behindDoc="0" locked="0" layoutInCell="1" allowOverlap="1" wp14:anchorId="6A2CAACD" wp14:editId="233DCBE6">
            <wp:simplePos x="0" y="0"/>
            <wp:positionH relativeFrom="page">
              <wp:posOffset>651226</wp:posOffset>
            </wp:positionH>
            <wp:positionV relativeFrom="paragraph">
              <wp:posOffset>78821</wp:posOffset>
            </wp:positionV>
            <wp:extent cx="3248660" cy="2061845"/>
            <wp:effectExtent l="0" t="0" r="8890" b="0"/>
            <wp:wrapSquare wrapText="bothSides"/>
            <wp:docPr id="7118829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882979" name=""/>
                    <pic:cNvPicPr/>
                  </pic:nvPicPr>
                  <pic:blipFill>
                    <a:blip r:embed="rId55"/>
                    <a:stretch>
                      <a:fillRect/>
                    </a:stretch>
                  </pic:blipFill>
                  <pic:spPr>
                    <a:xfrm>
                      <a:off x="0" y="0"/>
                      <a:ext cx="3248660" cy="2061845"/>
                    </a:xfrm>
                    <a:prstGeom prst="rect">
                      <a:avLst/>
                    </a:prstGeom>
                  </pic:spPr>
                </pic:pic>
              </a:graphicData>
            </a:graphic>
            <wp14:sizeRelH relativeFrom="margin">
              <wp14:pctWidth>0</wp14:pctWidth>
            </wp14:sizeRelH>
            <wp14:sizeRelV relativeFrom="margin">
              <wp14:pctHeight>0</wp14:pctHeight>
            </wp14:sizeRelV>
          </wp:anchor>
        </w:drawing>
      </w:r>
    </w:p>
    <w:p w14:paraId="7719E6A0" w14:textId="6735EF27" w:rsidR="006251EE" w:rsidRDefault="006251EE" w:rsidP="006251EE">
      <w:pPr>
        <w:ind w:firstLine="708"/>
        <w:rPr>
          <w:rFonts w:ascii="Arial" w:hAnsi="Arial" w:cs="Arial"/>
          <w:lang w:eastAsia="es-CO"/>
        </w:rPr>
      </w:pPr>
    </w:p>
    <w:p w14:paraId="5D96AC46" w14:textId="35ED645B" w:rsidR="0079008C" w:rsidRDefault="00E948FB" w:rsidP="003075DB">
      <w:pPr>
        <w:rPr>
          <w:noProof/>
        </w:rPr>
      </w:pPr>
      <w:r>
        <w:rPr>
          <w:noProof/>
        </w:rPr>
        <w:drawing>
          <wp:anchor distT="0" distB="0" distL="114300" distR="114300" simplePos="0" relativeHeight="251692032" behindDoc="0" locked="0" layoutInCell="1" allowOverlap="1" wp14:anchorId="7219351C" wp14:editId="17A7172D">
            <wp:simplePos x="0" y="0"/>
            <wp:positionH relativeFrom="column">
              <wp:posOffset>3201724</wp:posOffset>
            </wp:positionH>
            <wp:positionV relativeFrom="paragraph">
              <wp:posOffset>450269</wp:posOffset>
            </wp:positionV>
            <wp:extent cx="3229610" cy="2246630"/>
            <wp:effectExtent l="0" t="0" r="8890" b="1270"/>
            <wp:wrapSquare wrapText="bothSides"/>
            <wp:docPr id="17081607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160744" name=""/>
                    <pic:cNvPicPr/>
                  </pic:nvPicPr>
                  <pic:blipFill>
                    <a:blip r:embed="rId56"/>
                    <a:stretch>
                      <a:fillRect/>
                    </a:stretch>
                  </pic:blipFill>
                  <pic:spPr>
                    <a:xfrm>
                      <a:off x="0" y="0"/>
                      <a:ext cx="3229610" cy="2246630"/>
                    </a:xfrm>
                    <a:prstGeom prst="rect">
                      <a:avLst/>
                    </a:prstGeom>
                  </pic:spPr>
                </pic:pic>
              </a:graphicData>
            </a:graphic>
            <wp14:sizeRelH relativeFrom="margin">
              <wp14:pctWidth>0</wp14:pctWidth>
            </wp14:sizeRelH>
            <wp14:sizeRelV relativeFrom="margin">
              <wp14:pctHeight>0</wp14:pctHeight>
            </wp14:sizeRelV>
          </wp:anchor>
        </w:drawing>
      </w:r>
      <w:r w:rsidRPr="00AC4C4C">
        <w:drawing>
          <wp:anchor distT="0" distB="0" distL="114300" distR="114300" simplePos="0" relativeHeight="251691008" behindDoc="0" locked="0" layoutInCell="1" allowOverlap="1" wp14:anchorId="2F10DF77" wp14:editId="7D3DC869">
            <wp:simplePos x="0" y="0"/>
            <wp:positionH relativeFrom="column">
              <wp:posOffset>-504420</wp:posOffset>
            </wp:positionH>
            <wp:positionV relativeFrom="paragraph">
              <wp:posOffset>364342</wp:posOffset>
            </wp:positionV>
            <wp:extent cx="3628390" cy="2314575"/>
            <wp:effectExtent l="0" t="0" r="0" b="9525"/>
            <wp:wrapSquare wrapText="bothSides"/>
            <wp:docPr id="1462102574" name="Imagen 1"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102574" name="Imagen 1" descr="Interfaz de usuario gráfica, Texto, Aplicación, Correo electrónico&#10;&#10;Descripción generada automáticamente"/>
                    <pic:cNvPicPr/>
                  </pic:nvPicPr>
                  <pic:blipFill>
                    <a:blip r:embed="rId57"/>
                    <a:stretch>
                      <a:fillRect/>
                    </a:stretch>
                  </pic:blipFill>
                  <pic:spPr>
                    <a:xfrm>
                      <a:off x="0" y="0"/>
                      <a:ext cx="3628390" cy="2314575"/>
                    </a:xfrm>
                    <a:prstGeom prst="rect">
                      <a:avLst/>
                    </a:prstGeom>
                  </pic:spPr>
                </pic:pic>
              </a:graphicData>
            </a:graphic>
            <wp14:sizeRelH relativeFrom="margin">
              <wp14:pctWidth>0</wp14:pctWidth>
            </wp14:sizeRelH>
            <wp14:sizeRelV relativeFrom="margin">
              <wp14:pctHeight>0</wp14:pctHeight>
            </wp14:sizeRelV>
          </wp:anchor>
        </w:drawing>
      </w:r>
      <w:r w:rsidR="0032434B">
        <w:rPr>
          <w:noProof/>
        </w:rPr>
        <w:drawing>
          <wp:anchor distT="0" distB="0" distL="114300" distR="114300" simplePos="0" relativeHeight="251702272" behindDoc="0" locked="0" layoutInCell="1" allowOverlap="1" wp14:anchorId="3935BE37" wp14:editId="7CB967A7">
            <wp:simplePos x="0" y="0"/>
            <wp:positionH relativeFrom="page">
              <wp:posOffset>4046706</wp:posOffset>
            </wp:positionH>
            <wp:positionV relativeFrom="page">
              <wp:posOffset>1118681</wp:posOffset>
            </wp:positionV>
            <wp:extent cx="3478530" cy="2042808"/>
            <wp:effectExtent l="0" t="0" r="7620" b="0"/>
            <wp:wrapSquare wrapText="bothSides"/>
            <wp:docPr id="1992807475"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807475" name="Imagen 1" descr="Interfaz de usuario gráfica, Texto, Aplicación&#10;&#10;Descripción generada automáticamente"/>
                    <pic:cNvPicPr/>
                  </pic:nvPicPr>
                  <pic:blipFill>
                    <a:blip r:embed="rId58"/>
                    <a:stretch>
                      <a:fillRect/>
                    </a:stretch>
                  </pic:blipFill>
                  <pic:spPr>
                    <a:xfrm>
                      <a:off x="0" y="0"/>
                      <a:ext cx="3478530" cy="2042808"/>
                    </a:xfrm>
                    <a:prstGeom prst="rect">
                      <a:avLst/>
                    </a:prstGeom>
                  </pic:spPr>
                </pic:pic>
              </a:graphicData>
            </a:graphic>
            <wp14:sizeRelH relativeFrom="margin">
              <wp14:pctWidth>0</wp14:pctWidth>
            </wp14:sizeRelH>
            <wp14:sizeRelV relativeFrom="margin">
              <wp14:pctHeight>0</wp14:pctHeight>
            </wp14:sizeRelV>
          </wp:anchor>
        </w:drawing>
      </w:r>
    </w:p>
    <w:p w14:paraId="7882302E" w14:textId="1E4BB390" w:rsidR="0079008C" w:rsidRDefault="0079008C" w:rsidP="003075DB">
      <w:pPr>
        <w:rPr>
          <w:noProof/>
        </w:rPr>
      </w:pPr>
    </w:p>
    <w:p w14:paraId="6FA7753D" w14:textId="47C6F937" w:rsidR="0079008C" w:rsidRDefault="0079008C" w:rsidP="003075DB">
      <w:pPr>
        <w:rPr>
          <w:noProof/>
        </w:rPr>
      </w:pPr>
    </w:p>
    <w:p w14:paraId="71477AE7" w14:textId="4CCA7566" w:rsidR="00154475" w:rsidRDefault="00154475" w:rsidP="003075DB">
      <w:pPr>
        <w:rPr>
          <w:rFonts w:ascii="Arial" w:hAnsi="Arial" w:cs="Arial"/>
          <w:lang w:eastAsia="es-CO"/>
        </w:rPr>
      </w:pPr>
    </w:p>
    <w:p w14:paraId="2E552C75" w14:textId="69838CDF" w:rsidR="006251EE" w:rsidRDefault="00912D1C" w:rsidP="003075DB">
      <w:pPr>
        <w:rPr>
          <w:rFonts w:ascii="Arial" w:hAnsi="Arial" w:cs="Arial"/>
          <w:lang w:eastAsia="es-CO"/>
        </w:rPr>
      </w:pPr>
      <w:r>
        <w:rPr>
          <w:noProof/>
        </w:rPr>
        <w:drawing>
          <wp:anchor distT="0" distB="0" distL="114300" distR="114300" simplePos="0" relativeHeight="251704320" behindDoc="0" locked="0" layoutInCell="1" allowOverlap="1" wp14:anchorId="3677B725" wp14:editId="2D3FC03C">
            <wp:simplePos x="0" y="0"/>
            <wp:positionH relativeFrom="page">
              <wp:posOffset>4162709</wp:posOffset>
            </wp:positionH>
            <wp:positionV relativeFrom="paragraph">
              <wp:posOffset>328174</wp:posOffset>
            </wp:positionV>
            <wp:extent cx="3336290" cy="2013585"/>
            <wp:effectExtent l="0" t="0" r="0" b="5715"/>
            <wp:wrapSquare wrapText="bothSides"/>
            <wp:docPr id="15483355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335594" name=""/>
                    <pic:cNvPicPr/>
                  </pic:nvPicPr>
                  <pic:blipFill>
                    <a:blip r:embed="rId59"/>
                    <a:stretch>
                      <a:fillRect/>
                    </a:stretch>
                  </pic:blipFill>
                  <pic:spPr>
                    <a:xfrm>
                      <a:off x="0" y="0"/>
                      <a:ext cx="3336290" cy="201358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7152" behindDoc="0" locked="0" layoutInCell="1" allowOverlap="1" wp14:anchorId="6BA8FE12" wp14:editId="167BF853">
            <wp:simplePos x="0" y="0"/>
            <wp:positionH relativeFrom="column">
              <wp:posOffset>-329565</wp:posOffset>
            </wp:positionH>
            <wp:positionV relativeFrom="paragraph">
              <wp:posOffset>221615</wp:posOffset>
            </wp:positionV>
            <wp:extent cx="3287395" cy="2169160"/>
            <wp:effectExtent l="0" t="0" r="8255" b="2540"/>
            <wp:wrapSquare wrapText="bothSides"/>
            <wp:docPr id="7225247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524793" name=""/>
                    <pic:cNvPicPr/>
                  </pic:nvPicPr>
                  <pic:blipFill>
                    <a:blip r:embed="rId60"/>
                    <a:stretch>
                      <a:fillRect/>
                    </a:stretch>
                  </pic:blipFill>
                  <pic:spPr>
                    <a:xfrm>
                      <a:off x="0" y="0"/>
                      <a:ext cx="3287395" cy="2169160"/>
                    </a:xfrm>
                    <a:prstGeom prst="rect">
                      <a:avLst/>
                    </a:prstGeom>
                  </pic:spPr>
                </pic:pic>
              </a:graphicData>
            </a:graphic>
            <wp14:sizeRelH relativeFrom="margin">
              <wp14:pctWidth>0</wp14:pctWidth>
            </wp14:sizeRelH>
            <wp14:sizeRelV relativeFrom="margin">
              <wp14:pctHeight>0</wp14:pctHeight>
            </wp14:sizeRelV>
          </wp:anchor>
        </w:drawing>
      </w:r>
    </w:p>
    <w:p w14:paraId="2632B361" w14:textId="060D3C82" w:rsidR="00D75F8A" w:rsidRDefault="00D75F8A" w:rsidP="00D75F8A">
      <w:pPr>
        <w:ind w:firstLine="708"/>
        <w:rPr>
          <w:rFonts w:ascii="Arial" w:hAnsi="Arial" w:cs="Arial"/>
          <w:lang w:eastAsia="es-CO"/>
        </w:rPr>
      </w:pPr>
    </w:p>
    <w:p w14:paraId="5F0DA69E" w14:textId="0158417F" w:rsidR="002E6E91" w:rsidRDefault="002E6E91" w:rsidP="002E6E91">
      <w:pPr>
        <w:rPr>
          <w:rFonts w:ascii="Arial" w:hAnsi="Arial" w:cs="Arial"/>
          <w:lang w:eastAsia="es-CO"/>
        </w:rPr>
      </w:pPr>
    </w:p>
    <w:p w14:paraId="7719D19B" w14:textId="67721B0F" w:rsidR="002E6E91" w:rsidRDefault="002E6E91" w:rsidP="002E6E91">
      <w:pPr>
        <w:ind w:firstLine="708"/>
        <w:rPr>
          <w:rFonts w:ascii="Arial" w:hAnsi="Arial" w:cs="Arial"/>
          <w:lang w:eastAsia="es-CO"/>
        </w:rPr>
      </w:pPr>
    </w:p>
    <w:p w14:paraId="0BF3ADE5" w14:textId="2AB2E4AB" w:rsidR="00F7569B" w:rsidRDefault="00F7569B" w:rsidP="002E6E91">
      <w:pPr>
        <w:ind w:firstLine="708"/>
        <w:rPr>
          <w:rFonts w:ascii="Arial" w:hAnsi="Arial" w:cs="Arial"/>
          <w:lang w:eastAsia="es-CO"/>
        </w:rPr>
      </w:pPr>
    </w:p>
    <w:p w14:paraId="7C5C39BE" w14:textId="5EDF2367" w:rsidR="00F7569B" w:rsidRDefault="00F7569B" w:rsidP="002E6E91">
      <w:pPr>
        <w:ind w:firstLine="708"/>
        <w:rPr>
          <w:rFonts w:ascii="Arial" w:hAnsi="Arial" w:cs="Arial"/>
          <w:lang w:eastAsia="es-CO"/>
        </w:rPr>
      </w:pPr>
    </w:p>
    <w:p w14:paraId="62F074EF" w14:textId="690FA984" w:rsidR="00F7569B" w:rsidRDefault="00F7569B" w:rsidP="002E6E91">
      <w:pPr>
        <w:ind w:firstLine="708"/>
        <w:rPr>
          <w:rFonts w:ascii="Arial" w:hAnsi="Arial" w:cs="Arial"/>
          <w:lang w:eastAsia="es-CO"/>
        </w:rPr>
      </w:pPr>
    </w:p>
    <w:p w14:paraId="7AF42293" w14:textId="0334E895" w:rsidR="00F7569B" w:rsidRDefault="00F7569B" w:rsidP="002E6E91">
      <w:pPr>
        <w:ind w:firstLine="708"/>
        <w:rPr>
          <w:rFonts w:ascii="Arial" w:hAnsi="Arial" w:cs="Arial"/>
          <w:lang w:eastAsia="es-CO"/>
        </w:rPr>
      </w:pPr>
    </w:p>
    <w:p w14:paraId="4D6E578A" w14:textId="651197EA" w:rsidR="00F7569B" w:rsidRDefault="00F7569B" w:rsidP="002E6E91">
      <w:pPr>
        <w:ind w:firstLine="708"/>
        <w:rPr>
          <w:rFonts w:ascii="Arial" w:hAnsi="Arial" w:cs="Arial"/>
          <w:lang w:eastAsia="es-CO"/>
        </w:rPr>
      </w:pPr>
    </w:p>
    <w:p w14:paraId="1C6FA5D0" w14:textId="2C036DD5" w:rsidR="00F7569B" w:rsidRDefault="00F7569B" w:rsidP="002E6E91">
      <w:pPr>
        <w:ind w:firstLine="708"/>
        <w:rPr>
          <w:rFonts w:ascii="Arial" w:hAnsi="Arial" w:cs="Arial"/>
          <w:lang w:eastAsia="es-CO"/>
        </w:rPr>
      </w:pPr>
    </w:p>
    <w:p w14:paraId="5C85B3C8" w14:textId="326C6109" w:rsidR="00F7569B" w:rsidRDefault="00F7569B" w:rsidP="002E6E91">
      <w:pPr>
        <w:ind w:firstLine="708"/>
        <w:rPr>
          <w:rFonts w:ascii="Arial" w:hAnsi="Arial" w:cs="Arial"/>
          <w:lang w:eastAsia="es-CO"/>
        </w:rPr>
      </w:pPr>
    </w:p>
    <w:p w14:paraId="3CFD7A2C" w14:textId="7FEB3273" w:rsidR="00F7569B" w:rsidRDefault="00F7569B" w:rsidP="002E6E91">
      <w:pPr>
        <w:ind w:firstLine="708"/>
        <w:rPr>
          <w:rFonts w:ascii="Arial" w:hAnsi="Arial" w:cs="Arial"/>
          <w:lang w:eastAsia="es-CO"/>
        </w:rPr>
      </w:pPr>
    </w:p>
    <w:p w14:paraId="6094E1C3" w14:textId="5364CCB7" w:rsidR="00F7569B" w:rsidRDefault="00F7569B" w:rsidP="002E6E91">
      <w:pPr>
        <w:ind w:firstLine="708"/>
        <w:rPr>
          <w:rFonts w:ascii="Arial" w:hAnsi="Arial" w:cs="Arial"/>
          <w:lang w:eastAsia="es-CO"/>
        </w:rPr>
      </w:pPr>
    </w:p>
    <w:p w14:paraId="583C5F70" w14:textId="4B68547C" w:rsidR="00F7569B" w:rsidRPr="002E6E91" w:rsidRDefault="00F7569B" w:rsidP="002E6E91">
      <w:pPr>
        <w:ind w:firstLine="708"/>
        <w:rPr>
          <w:rFonts w:ascii="Arial" w:hAnsi="Arial" w:cs="Arial"/>
          <w:lang w:eastAsia="es-CO"/>
        </w:rPr>
      </w:pPr>
    </w:p>
    <w:sectPr w:rsidR="00F7569B" w:rsidRPr="002E6E91">
      <w:headerReference w:type="default" r:id="rId61"/>
      <w:footerReference w:type="default" r:id="rId62"/>
      <w:headerReference w:type="first" r:id="rId63"/>
      <w:pgSz w:w="12240" w:h="15840"/>
      <w:pgMar w:top="1779" w:right="1041" w:bottom="1418"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60CF39" w14:textId="77777777" w:rsidR="00E73068" w:rsidRDefault="00E73068">
      <w:pPr>
        <w:spacing w:after="0" w:line="240" w:lineRule="auto"/>
      </w:pPr>
      <w:r>
        <w:separator/>
      </w:r>
    </w:p>
  </w:endnote>
  <w:endnote w:type="continuationSeparator" w:id="0">
    <w:p w14:paraId="5FCB1990" w14:textId="77777777" w:rsidR="00E73068" w:rsidRDefault="00E730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alinga">
    <w:charset w:val="00"/>
    <w:family w:val="swiss"/>
    <w:pitch w:val="variable"/>
    <w:sig w:usb0="00080003" w:usb1="00000000" w:usb2="00000000" w:usb3="00000000" w:csb0="00000001" w:csb1="00000000"/>
  </w:font>
  <w:font w:name="Meiryo">
    <w:charset w:val="80"/>
    <w:family w:val="swiss"/>
    <w:pitch w:val="variable"/>
    <w:sig w:usb0="E00002FF" w:usb1="6AC7FFFF" w:usb2="08000012" w:usb3="00000000" w:csb0="0002009F" w:csb1="00000000"/>
  </w:font>
  <w:font w:name="Lucida Grande">
    <w:altName w:val="Segoe UI"/>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88A9D" w14:textId="77777777" w:rsidR="00E85AFD" w:rsidRDefault="00E85AFD">
    <w:pPr>
      <w:pStyle w:val="Piedepgina"/>
      <w:jc w:val="right"/>
      <w:rPr>
        <w:color w:val="595959" w:themeColor="text1" w:themeTint="A6"/>
        <w:sz w:val="18"/>
      </w:rPr>
    </w:pPr>
  </w:p>
  <w:p w14:paraId="032A8BF2" w14:textId="77777777" w:rsidR="00E85AFD" w:rsidRDefault="00E85AFD">
    <w:pPr>
      <w:pStyle w:val="Piedepgina"/>
    </w:pPr>
  </w:p>
  <w:p w14:paraId="12476D67" w14:textId="2D735B5F" w:rsidR="00E85AFD" w:rsidRDefault="008E6FC5" w:rsidP="008E6FC5">
    <w:pPr>
      <w:pStyle w:val="Piedepgina"/>
      <w:jc w:val="center"/>
    </w:pPr>
    <w:r>
      <w:t>GTH-F-062 V0</w:t>
    </w:r>
    <w:r w:rsidR="00B925B4">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B4624B" w14:textId="77777777" w:rsidR="00E73068" w:rsidRDefault="00E73068">
      <w:pPr>
        <w:spacing w:after="0" w:line="240" w:lineRule="auto"/>
      </w:pPr>
      <w:r>
        <w:separator/>
      </w:r>
    </w:p>
  </w:footnote>
  <w:footnote w:type="continuationSeparator" w:id="0">
    <w:p w14:paraId="1CFEA19D" w14:textId="77777777" w:rsidR="00E73068" w:rsidRDefault="00E730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1DE08" w14:textId="163C173E" w:rsidR="00E85AFD" w:rsidRDefault="003747C4">
    <w:pPr>
      <w:pStyle w:val="Encabezado"/>
    </w:pPr>
    <w:r w:rsidRPr="001A74F0">
      <w:rPr>
        <w:noProof/>
        <w:lang w:eastAsia="es-CO"/>
      </w:rPr>
      <w:drawing>
        <wp:anchor distT="0" distB="0" distL="114300" distR="114300" simplePos="0" relativeHeight="251659264" behindDoc="0" locked="0" layoutInCell="1" allowOverlap="1" wp14:anchorId="1A5455EE" wp14:editId="35CC435E">
          <wp:simplePos x="0" y="0"/>
          <wp:positionH relativeFrom="margin">
            <wp:posOffset>2838450</wp:posOffset>
          </wp:positionH>
          <wp:positionV relativeFrom="paragraph">
            <wp:posOffset>46990</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r w:rsidR="002D12AD">
      <w:rPr>
        <w:noProof/>
        <w:lang w:val="es-ES" w:eastAsia="es-ES"/>
      </w:rPr>
      <w:t xml:space="preserve"> </w:t>
    </w:r>
    <w:r w:rsidR="002D12AD">
      <w:rPr>
        <w:noProof/>
        <w:lang w:eastAsia="es-CO"/>
      </w:rPr>
      <w:t xml:space="preserve">                                                                                                                      </w:t>
    </w:r>
  </w:p>
  <w:p w14:paraId="7B2FC446" w14:textId="77777777" w:rsidR="00E85AFD" w:rsidRDefault="00E85AFD">
    <w:pPr>
      <w:pStyle w:val="Encabezado"/>
    </w:pPr>
  </w:p>
  <w:p w14:paraId="7289BCDE" w14:textId="77777777" w:rsidR="00E85AFD" w:rsidRDefault="00E85AFD">
    <w:pPr>
      <w:pStyle w:val="Encabezado"/>
      <w:tabs>
        <w:tab w:val="clear" w:pos="4419"/>
        <w:tab w:val="clear" w:pos="8838"/>
        <w:tab w:val="right" w:pos="8413"/>
      </w:tabs>
      <w:ind w:lef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2C984" w14:textId="77777777" w:rsidR="00E85AFD" w:rsidRDefault="00E85AFD">
    <w:pPr>
      <w:pStyle w:val="Encabezado"/>
      <w:rPr>
        <w:noProof/>
        <w:lang w:val="es-ES" w:eastAsia="es-ES"/>
      </w:rPr>
    </w:pPr>
  </w:p>
  <w:p w14:paraId="42298B85" w14:textId="77777777" w:rsidR="00E85AFD" w:rsidRDefault="00E85AF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A6647"/>
    <w:multiLevelType w:val="multilevel"/>
    <w:tmpl w:val="4FF253D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117018E9"/>
    <w:multiLevelType w:val="hybridMultilevel"/>
    <w:tmpl w:val="40E88CDE"/>
    <w:lvl w:ilvl="0" w:tplc="8CB0CE7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1D1305E"/>
    <w:multiLevelType w:val="hybridMultilevel"/>
    <w:tmpl w:val="8A6CC7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2C05FB"/>
    <w:multiLevelType w:val="hybridMultilevel"/>
    <w:tmpl w:val="61A43A5E"/>
    <w:lvl w:ilvl="0" w:tplc="240A000F">
      <w:start w:val="1"/>
      <w:numFmt w:val="decimal"/>
      <w:lvlText w:val="%1."/>
      <w:lvlJc w:val="left"/>
      <w:pPr>
        <w:ind w:left="2072" w:hanging="360"/>
      </w:pPr>
      <w:rPr>
        <w:rFonts w:hint="default"/>
      </w:rPr>
    </w:lvl>
    <w:lvl w:ilvl="1" w:tplc="FFFFFFFF" w:tentative="1">
      <w:start w:val="1"/>
      <w:numFmt w:val="bullet"/>
      <w:lvlText w:val="o"/>
      <w:lvlJc w:val="left"/>
      <w:pPr>
        <w:ind w:left="2792" w:hanging="360"/>
      </w:pPr>
      <w:rPr>
        <w:rFonts w:ascii="Courier New" w:hAnsi="Courier New" w:cs="Courier New" w:hint="default"/>
      </w:rPr>
    </w:lvl>
    <w:lvl w:ilvl="2" w:tplc="FFFFFFFF" w:tentative="1">
      <w:start w:val="1"/>
      <w:numFmt w:val="bullet"/>
      <w:lvlText w:val=""/>
      <w:lvlJc w:val="left"/>
      <w:pPr>
        <w:ind w:left="3512" w:hanging="360"/>
      </w:pPr>
      <w:rPr>
        <w:rFonts w:ascii="Wingdings" w:hAnsi="Wingdings" w:hint="default"/>
      </w:rPr>
    </w:lvl>
    <w:lvl w:ilvl="3" w:tplc="FFFFFFFF" w:tentative="1">
      <w:start w:val="1"/>
      <w:numFmt w:val="bullet"/>
      <w:lvlText w:val=""/>
      <w:lvlJc w:val="left"/>
      <w:pPr>
        <w:ind w:left="4232" w:hanging="360"/>
      </w:pPr>
      <w:rPr>
        <w:rFonts w:ascii="Symbol" w:hAnsi="Symbol" w:hint="default"/>
      </w:rPr>
    </w:lvl>
    <w:lvl w:ilvl="4" w:tplc="FFFFFFFF" w:tentative="1">
      <w:start w:val="1"/>
      <w:numFmt w:val="bullet"/>
      <w:lvlText w:val="o"/>
      <w:lvlJc w:val="left"/>
      <w:pPr>
        <w:ind w:left="4952" w:hanging="360"/>
      </w:pPr>
      <w:rPr>
        <w:rFonts w:ascii="Courier New" w:hAnsi="Courier New" w:cs="Courier New" w:hint="default"/>
      </w:rPr>
    </w:lvl>
    <w:lvl w:ilvl="5" w:tplc="FFFFFFFF" w:tentative="1">
      <w:start w:val="1"/>
      <w:numFmt w:val="bullet"/>
      <w:lvlText w:val=""/>
      <w:lvlJc w:val="left"/>
      <w:pPr>
        <w:ind w:left="5672" w:hanging="360"/>
      </w:pPr>
      <w:rPr>
        <w:rFonts w:ascii="Wingdings" w:hAnsi="Wingdings" w:hint="default"/>
      </w:rPr>
    </w:lvl>
    <w:lvl w:ilvl="6" w:tplc="FFFFFFFF" w:tentative="1">
      <w:start w:val="1"/>
      <w:numFmt w:val="bullet"/>
      <w:lvlText w:val=""/>
      <w:lvlJc w:val="left"/>
      <w:pPr>
        <w:ind w:left="6392" w:hanging="360"/>
      </w:pPr>
      <w:rPr>
        <w:rFonts w:ascii="Symbol" w:hAnsi="Symbol" w:hint="default"/>
      </w:rPr>
    </w:lvl>
    <w:lvl w:ilvl="7" w:tplc="FFFFFFFF" w:tentative="1">
      <w:start w:val="1"/>
      <w:numFmt w:val="bullet"/>
      <w:lvlText w:val="o"/>
      <w:lvlJc w:val="left"/>
      <w:pPr>
        <w:ind w:left="7112" w:hanging="360"/>
      </w:pPr>
      <w:rPr>
        <w:rFonts w:ascii="Courier New" w:hAnsi="Courier New" w:cs="Courier New" w:hint="default"/>
      </w:rPr>
    </w:lvl>
    <w:lvl w:ilvl="8" w:tplc="FFFFFFFF" w:tentative="1">
      <w:start w:val="1"/>
      <w:numFmt w:val="bullet"/>
      <w:lvlText w:val=""/>
      <w:lvlJc w:val="left"/>
      <w:pPr>
        <w:ind w:left="7832" w:hanging="360"/>
      </w:pPr>
      <w:rPr>
        <w:rFonts w:ascii="Wingdings" w:hAnsi="Wingdings" w:hint="default"/>
      </w:rPr>
    </w:lvl>
  </w:abstractNum>
  <w:abstractNum w:abstractNumId="4" w15:restartNumberingAfterBreak="0">
    <w:nsid w:val="14EC46C9"/>
    <w:multiLevelType w:val="multilevel"/>
    <w:tmpl w:val="55AAE53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C06587B"/>
    <w:multiLevelType w:val="hybridMultilevel"/>
    <w:tmpl w:val="5846ED80"/>
    <w:lvl w:ilvl="0" w:tplc="040A0001">
      <w:start w:val="1"/>
      <w:numFmt w:val="bullet"/>
      <w:lvlText w:val=""/>
      <w:lvlJc w:val="left"/>
      <w:pPr>
        <w:ind w:left="1080" w:hanging="360"/>
      </w:pPr>
      <w:rPr>
        <w:rFonts w:ascii="Symbol" w:hAnsi="Symbol" w:hint="default"/>
      </w:rPr>
    </w:lvl>
    <w:lvl w:ilvl="1" w:tplc="040A0003">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A640C01"/>
    <w:multiLevelType w:val="hybridMultilevel"/>
    <w:tmpl w:val="F76C7F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0351926"/>
    <w:multiLevelType w:val="hybridMultilevel"/>
    <w:tmpl w:val="7FFEBAE4"/>
    <w:lvl w:ilvl="0" w:tplc="73421614">
      <w:start w:val="1"/>
      <w:numFmt w:val="decimal"/>
      <w:lvlText w:val="%1."/>
      <w:lvlJc w:val="left"/>
      <w:pPr>
        <w:ind w:left="720" w:hanging="360"/>
      </w:pPr>
      <w:rPr>
        <w:rFonts w:ascii="Calibri" w:eastAsia="Calibri" w:hAnsi="Calibri"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29421D4"/>
    <w:multiLevelType w:val="hybridMultilevel"/>
    <w:tmpl w:val="D8B2D35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4B62FD0"/>
    <w:multiLevelType w:val="hybridMultilevel"/>
    <w:tmpl w:val="82546C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34C41C4"/>
    <w:multiLevelType w:val="hybridMultilevel"/>
    <w:tmpl w:val="7D0E26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55D1E5E"/>
    <w:multiLevelType w:val="hybridMultilevel"/>
    <w:tmpl w:val="3E406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79A753B"/>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7D97AC9"/>
    <w:multiLevelType w:val="hybridMultilevel"/>
    <w:tmpl w:val="706C7A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CBD7E0D"/>
    <w:multiLevelType w:val="multilevel"/>
    <w:tmpl w:val="2A78A722"/>
    <w:lvl w:ilvl="0">
      <w:start w:val="3"/>
      <w:numFmt w:val="decimal"/>
      <w:lvlText w:val="%1"/>
      <w:lvlJc w:val="left"/>
      <w:pPr>
        <w:ind w:left="360" w:hanging="360"/>
      </w:pPr>
      <w:rPr>
        <w:rFonts w:cs="Kalinga" w:hint="default"/>
        <w:color w:val="000000"/>
      </w:rPr>
    </w:lvl>
    <w:lvl w:ilvl="1">
      <w:start w:val="6"/>
      <w:numFmt w:val="decimal"/>
      <w:lvlText w:val="%1.%2"/>
      <w:lvlJc w:val="left"/>
      <w:pPr>
        <w:ind w:left="720" w:hanging="360"/>
      </w:pPr>
      <w:rPr>
        <w:rFonts w:cs="Kalinga" w:hint="default"/>
        <w:color w:val="000000"/>
      </w:rPr>
    </w:lvl>
    <w:lvl w:ilvl="2">
      <w:start w:val="1"/>
      <w:numFmt w:val="decimal"/>
      <w:lvlText w:val="%1.%2.%3"/>
      <w:lvlJc w:val="left"/>
      <w:pPr>
        <w:ind w:left="1440" w:hanging="720"/>
      </w:pPr>
      <w:rPr>
        <w:rFonts w:cs="Kalinga" w:hint="default"/>
        <w:color w:val="000000"/>
      </w:rPr>
    </w:lvl>
    <w:lvl w:ilvl="3">
      <w:start w:val="1"/>
      <w:numFmt w:val="decimal"/>
      <w:lvlText w:val="%1.%2.%3.%4"/>
      <w:lvlJc w:val="left"/>
      <w:pPr>
        <w:ind w:left="1800" w:hanging="720"/>
      </w:pPr>
      <w:rPr>
        <w:rFonts w:cs="Kalinga" w:hint="default"/>
        <w:color w:val="000000"/>
      </w:rPr>
    </w:lvl>
    <w:lvl w:ilvl="4">
      <w:start w:val="1"/>
      <w:numFmt w:val="decimal"/>
      <w:lvlText w:val="%1.%2.%3.%4.%5"/>
      <w:lvlJc w:val="left"/>
      <w:pPr>
        <w:ind w:left="2520" w:hanging="1080"/>
      </w:pPr>
      <w:rPr>
        <w:rFonts w:cs="Kalinga" w:hint="default"/>
        <w:color w:val="000000"/>
      </w:rPr>
    </w:lvl>
    <w:lvl w:ilvl="5">
      <w:start w:val="1"/>
      <w:numFmt w:val="decimal"/>
      <w:lvlText w:val="%1.%2.%3.%4.%5.%6"/>
      <w:lvlJc w:val="left"/>
      <w:pPr>
        <w:ind w:left="2880" w:hanging="1080"/>
      </w:pPr>
      <w:rPr>
        <w:rFonts w:cs="Kalinga" w:hint="default"/>
        <w:color w:val="000000"/>
      </w:rPr>
    </w:lvl>
    <w:lvl w:ilvl="6">
      <w:start w:val="1"/>
      <w:numFmt w:val="decimal"/>
      <w:lvlText w:val="%1.%2.%3.%4.%5.%6.%7"/>
      <w:lvlJc w:val="left"/>
      <w:pPr>
        <w:ind w:left="3600" w:hanging="1440"/>
      </w:pPr>
      <w:rPr>
        <w:rFonts w:cs="Kalinga" w:hint="default"/>
        <w:color w:val="000000"/>
      </w:rPr>
    </w:lvl>
    <w:lvl w:ilvl="7">
      <w:start w:val="1"/>
      <w:numFmt w:val="decimal"/>
      <w:lvlText w:val="%1.%2.%3.%4.%5.%6.%7.%8"/>
      <w:lvlJc w:val="left"/>
      <w:pPr>
        <w:ind w:left="3960" w:hanging="1440"/>
      </w:pPr>
      <w:rPr>
        <w:rFonts w:cs="Kalinga" w:hint="default"/>
        <w:color w:val="000000"/>
      </w:rPr>
    </w:lvl>
    <w:lvl w:ilvl="8">
      <w:start w:val="1"/>
      <w:numFmt w:val="decimal"/>
      <w:lvlText w:val="%1.%2.%3.%4.%5.%6.%7.%8.%9"/>
      <w:lvlJc w:val="left"/>
      <w:pPr>
        <w:ind w:left="4680" w:hanging="1800"/>
      </w:pPr>
      <w:rPr>
        <w:rFonts w:cs="Kalinga" w:hint="default"/>
        <w:color w:val="000000"/>
      </w:rPr>
    </w:lvl>
  </w:abstractNum>
  <w:abstractNum w:abstractNumId="17" w15:restartNumberingAfterBreak="0">
    <w:nsid w:val="66FD552B"/>
    <w:multiLevelType w:val="multilevel"/>
    <w:tmpl w:val="1F5ED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A94638"/>
    <w:multiLevelType w:val="multilevel"/>
    <w:tmpl w:val="4532E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917EA4"/>
    <w:multiLevelType w:val="hybridMultilevel"/>
    <w:tmpl w:val="7C9C08D2"/>
    <w:lvl w:ilvl="0" w:tplc="240A0001">
      <w:start w:val="1"/>
      <w:numFmt w:val="bullet"/>
      <w:lvlText w:val=""/>
      <w:lvlJc w:val="left"/>
      <w:pPr>
        <w:ind w:left="765" w:hanging="360"/>
      </w:pPr>
      <w:rPr>
        <w:rFonts w:ascii="Symbol" w:hAnsi="Symbol" w:hint="default"/>
      </w:rPr>
    </w:lvl>
    <w:lvl w:ilvl="1" w:tplc="D7522700">
      <w:numFmt w:val="bullet"/>
      <w:lvlText w:val="•"/>
      <w:lvlJc w:val="left"/>
      <w:pPr>
        <w:ind w:left="1485" w:hanging="360"/>
      </w:pPr>
      <w:rPr>
        <w:rFonts w:ascii="Calibri" w:eastAsia="Calibri" w:hAnsi="Calibri" w:cs="Times New Roman"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20" w15:restartNumberingAfterBreak="0">
    <w:nsid w:val="6A935011"/>
    <w:multiLevelType w:val="hybridMultilevel"/>
    <w:tmpl w:val="F1FCEFD6"/>
    <w:lvl w:ilvl="0" w:tplc="4C7C8C90">
      <w:start w:val="1"/>
      <w:numFmt w:val="bullet"/>
      <w:lvlText w:val="-"/>
      <w:lvlJc w:val="left"/>
      <w:pPr>
        <w:ind w:left="1068" w:hanging="360"/>
      </w:pPr>
      <w:rPr>
        <w:rFonts w:ascii="Calibri" w:eastAsiaTheme="minorHAnsi" w:hAnsi="Calibri" w:cs="Calibri"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1" w15:restartNumberingAfterBreak="0">
    <w:nsid w:val="702A3E1E"/>
    <w:multiLevelType w:val="hybridMultilevel"/>
    <w:tmpl w:val="A0D459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1231B5C"/>
    <w:multiLevelType w:val="multilevel"/>
    <w:tmpl w:val="240A0021"/>
    <w:styleLink w:val="Estilo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15:restartNumberingAfterBreak="0">
    <w:nsid w:val="73A2550D"/>
    <w:multiLevelType w:val="multilevel"/>
    <w:tmpl w:val="96524EB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AF56352"/>
    <w:multiLevelType w:val="hybridMultilevel"/>
    <w:tmpl w:val="D354B73A"/>
    <w:lvl w:ilvl="0" w:tplc="E112184E">
      <w:start w:val="1"/>
      <w:numFmt w:val="lowerLetter"/>
      <w:lvlText w:val="%1."/>
      <w:lvlJc w:val="left"/>
      <w:pPr>
        <w:ind w:left="785" w:hanging="360"/>
      </w:pPr>
      <w:rPr>
        <w:i w:val="0"/>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5" w15:restartNumberingAfterBreak="0">
    <w:nsid w:val="7C0C2B4A"/>
    <w:multiLevelType w:val="multilevel"/>
    <w:tmpl w:val="F4784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7276BB"/>
    <w:multiLevelType w:val="multilevel"/>
    <w:tmpl w:val="7BF6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0B71E7"/>
    <w:multiLevelType w:val="hybridMultilevel"/>
    <w:tmpl w:val="CAC8D26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298919558">
    <w:abstractNumId w:val="22"/>
  </w:num>
  <w:num w:numId="2" w16cid:durableId="1833835183">
    <w:abstractNumId w:val="23"/>
  </w:num>
  <w:num w:numId="3" w16cid:durableId="849568343">
    <w:abstractNumId w:val="19"/>
  </w:num>
  <w:num w:numId="4" w16cid:durableId="50135687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6994115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53203199">
    <w:abstractNumId w:val="13"/>
  </w:num>
  <w:num w:numId="7" w16cid:durableId="828713875">
    <w:abstractNumId w:val="15"/>
  </w:num>
  <w:num w:numId="8" w16cid:durableId="116490043">
    <w:abstractNumId w:val="0"/>
  </w:num>
  <w:num w:numId="9" w16cid:durableId="156700588">
    <w:abstractNumId w:val="8"/>
  </w:num>
  <w:num w:numId="10" w16cid:durableId="2064517845">
    <w:abstractNumId w:val="21"/>
  </w:num>
  <w:num w:numId="11" w16cid:durableId="1621767555">
    <w:abstractNumId w:val="4"/>
  </w:num>
  <w:num w:numId="12" w16cid:durableId="1024211255">
    <w:abstractNumId w:val="2"/>
  </w:num>
  <w:num w:numId="13" w16cid:durableId="1287468111">
    <w:abstractNumId w:val="11"/>
  </w:num>
  <w:num w:numId="14" w16cid:durableId="1255364361">
    <w:abstractNumId w:val="12"/>
  </w:num>
  <w:num w:numId="15" w16cid:durableId="2141069817">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6" w16cid:durableId="1477264620">
    <w:abstractNumId w:val="25"/>
    <w:lvlOverride w:ilvl="0">
      <w:lvl w:ilvl="0">
        <w:numFmt w:val="bullet"/>
        <w:lvlText w:val=""/>
        <w:lvlJc w:val="left"/>
        <w:pPr>
          <w:tabs>
            <w:tab w:val="num" w:pos="720"/>
          </w:tabs>
          <w:ind w:left="720" w:hanging="360"/>
        </w:pPr>
        <w:rPr>
          <w:rFonts w:ascii="Wingdings" w:hAnsi="Wingdings" w:hint="default"/>
          <w:sz w:val="20"/>
        </w:rPr>
      </w:lvl>
    </w:lvlOverride>
  </w:num>
  <w:num w:numId="17" w16cid:durableId="1313171962">
    <w:abstractNumId w:val="26"/>
    <w:lvlOverride w:ilvl="0">
      <w:lvl w:ilvl="0">
        <w:numFmt w:val="bullet"/>
        <w:lvlText w:val=""/>
        <w:lvlJc w:val="left"/>
        <w:pPr>
          <w:tabs>
            <w:tab w:val="num" w:pos="720"/>
          </w:tabs>
          <w:ind w:left="720" w:hanging="360"/>
        </w:pPr>
        <w:rPr>
          <w:rFonts w:ascii="Wingdings" w:hAnsi="Wingdings" w:hint="default"/>
          <w:sz w:val="20"/>
        </w:rPr>
      </w:lvl>
    </w:lvlOverride>
  </w:num>
  <w:num w:numId="18" w16cid:durableId="1484470632">
    <w:abstractNumId w:val="17"/>
    <w:lvlOverride w:ilvl="0">
      <w:lvl w:ilvl="0">
        <w:numFmt w:val="bullet"/>
        <w:lvlText w:val=""/>
        <w:lvlJc w:val="left"/>
        <w:pPr>
          <w:tabs>
            <w:tab w:val="num" w:pos="720"/>
          </w:tabs>
          <w:ind w:left="720" w:hanging="360"/>
        </w:pPr>
        <w:rPr>
          <w:rFonts w:ascii="Wingdings" w:hAnsi="Wingdings" w:hint="default"/>
          <w:sz w:val="20"/>
        </w:rPr>
      </w:lvl>
    </w:lvlOverride>
  </w:num>
  <w:num w:numId="19" w16cid:durableId="1190069141">
    <w:abstractNumId w:val="5"/>
  </w:num>
  <w:num w:numId="20" w16cid:durableId="117576014">
    <w:abstractNumId w:val="16"/>
  </w:num>
  <w:num w:numId="21" w16cid:durableId="478307448">
    <w:abstractNumId w:val="10"/>
  </w:num>
  <w:num w:numId="22" w16cid:durableId="1635791643">
    <w:abstractNumId w:val="9"/>
  </w:num>
  <w:num w:numId="23" w16cid:durableId="252662648">
    <w:abstractNumId w:val="14"/>
  </w:num>
  <w:num w:numId="24" w16cid:durableId="811556507">
    <w:abstractNumId w:val="1"/>
  </w:num>
  <w:num w:numId="25" w16cid:durableId="2015571933">
    <w:abstractNumId w:val="6"/>
  </w:num>
  <w:num w:numId="26" w16cid:durableId="60638942">
    <w:abstractNumId w:val="3"/>
  </w:num>
  <w:num w:numId="27" w16cid:durableId="1802192426">
    <w:abstractNumId w:val="7"/>
  </w:num>
  <w:num w:numId="28" w16cid:durableId="1966613957">
    <w:abstractNumId w:val="2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isplayBackgroundShape/>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AFD"/>
    <w:rsid w:val="000002AE"/>
    <w:rsid w:val="000009FD"/>
    <w:rsid w:val="00016B65"/>
    <w:rsid w:val="00017F39"/>
    <w:rsid w:val="00021E1A"/>
    <w:rsid w:val="00032A2B"/>
    <w:rsid w:val="00052638"/>
    <w:rsid w:val="000953C8"/>
    <w:rsid w:val="000C057B"/>
    <w:rsid w:val="000C22F5"/>
    <w:rsid w:val="000C4F1D"/>
    <w:rsid w:val="000D1844"/>
    <w:rsid w:val="000F6AC5"/>
    <w:rsid w:val="000F6DF1"/>
    <w:rsid w:val="00102099"/>
    <w:rsid w:val="00111016"/>
    <w:rsid w:val="00111838"/>
    <w:rsid w:val="00112A4E"/>
    <w:rsid w:val="00117106"/>
    <w:rsid w:val="001172A2"/>
    <w:rsid w:val="0012396B"/>
    <w:rsid w:val="00124742"/>
    <w:rsid w:val="00134067"/>
    <w:rsid w:val="00142BF3"/>
    <w:rsid w:val="00154475"/>
    <w:rsid w:val="001549AC"/>
    <w:rsid w:val="001554CB"/>
    <w:rsid w:val="00173A6F"/>
    <w:rsid w:val="00195CBA"/>
    <w:rsid w:val="001A0D0C"/>
    <w:rsid w:val="001D40CA"/>
    <w:rsid w:val="001D4816"/>
    <w:rsid w:val="001E0B26"/>
    <w:rsid w:val="001E1566"/>
    <w:rsid w:val="001E4B87"/>
    <w:rsid w:val="001E4E8C"/>
    <w:rsid w:val="001F2FB6"/>
    <w:rsid w:val="001F58E3"/>
    <w:rsid w:val="001F7B4C"/>
    <w:rsid w:val="00210231"/>
    <w:rsid w:val="0021458D"/>
    <w:rsid w:val="00214DE8"/>
    <w:rsid w:val="002177D5"/>
    <w:rsid w:val="00220810"/>
    <w:rsid w:val="002359BD"/>
    <w:rsid w:val="00236082"/>
    <w:rsid w:val="00240D48"/>
    <w:rsid w:val="00242324"/>
    <w:rsid w:val="00243FDF"/>
    <w:rsid w:val="00251DF9"/>
    <w:rsid w:val="002605DE"/>
    <w:rsid w:val="002619D1"/>
    <w:rsid w:val="002677BA"/>
    <w:rsid w:val="00273197"/>
    <w:rsid w:val="0027691B"/>
    <w:rsid w:val="002813B5"/>
    <w:rsid w:val="00281F8E"/>
    <w:rsid w:val="002940E8"/>
    <w:rsid w:val="002954D3"/>
    <w:rsid w:val="00296A09"/>
    <w:rsid w:val="002A0A2E"/>
    <w:rsid w:val="002A1797"/>
    <w:rsid w:val="002A4C81"/>
    <w:rsid w:val="002B2FF6"/>
    <w:rsid w:val="002C137E"/>
    <w:rsid w:val="002C2A66"/>
    <w:rsid w:val="002C7CAC"/>
    <w:rsid w:val="002D12AD"/>
    <w:rsid w:val="002D3D8A"/>
    <w:rsid w:val="002E0C29"/>
    <w:rsid w:val="002E25FE"/>
    <w:rsid w:val="002E318C"/>
    <w:rsid w:val="002E4EFE"/>
    <w:rsid w:val="002E6E91"/>
    <w:rsid w:val="002E76B3"/>
    <w:rsid w:val="00306052"/>
    <w:rsid w:val="00306F2B"/>
    <w:rsid w:val="003075DB"/>
    <w:rsid w:val="00310CD1"/>
    <w:rsid w:val="003116E9"/>
    <w:rsid w:val="003136DB"/>
    <w:rsid w:val="00320F9E"/>
    <w:rsid w:val="003232D5"/>
    <w:rsid w:val="0032434B"/>
    <w:rsid w:val="00325803"/>
    <w:rsid w:val="00336F2F"/>
    <w:rsid w:val="00340F91"/>
    <w:rsid w:val="003432E7"/>
    <w:rsid w:val="003438AE"/>
    <w:rsid w:val="00345611"/>
    <w:rsid w:val="00355230"/>
    <w:rsid w:val="00364BC0"/>
    <w:rsid w:val="00365C23"/>
    <w:rsid w:val="003747C4"/>
    <w:rsid w:val="00374EDC"/>
    <w:rsid w:val="003775D8"/>
    <w:rsid w:val="00391BCF"/>
    <w:rsid w:val="00396AE5"/>
    <w:rsid w:val="003974D5"/>
    <w:rsid w:val="003B2DAE"/>
    <w:rsid w:val="003B2FA3"/>
    <w:rsid w:val="003B6A59"/>
    <w:rsid w:val="003B775E"/>
    <w:rsid w:val="003C7B16"/>
    <w:rsid w:val="003D2E9F"/>
    <w:rsid w:val="00400D09"/>
    <w:rsid w:val="004033C9"/>
    <w:rsid w:val="00404C29"/>
    <w:rsid w:val="00405CEC"/>
    <w:rsid w:val="0042295C"/>
    <w:rsid w:val="004236BE"/>
    <w:rsid w:val="00430A0E"/>
    <w:rsid w:val="0044105E"/>
    <w:rsid w:val="0044185B"/>
    <w:rsid w:val="00464F30"/>
    <w:rsid w:val="0046670D"/>
    <w:rsid w:val="004703BE"/>
    <w:rsid w:val="00472852"/>
    <w:rsid w:val="0047544E"/>
    <w:rsid w:val="004772A1"/>
    <w:rsid w:val="00485D42"/>
    <w:rsid w:val="00493485"/>
    <w:rsid w:val="004A0BA9"/>
    <w:rsid w:val="004A1514"/>
    <w:rsid w:val="004B3148"/>
    <w:rsid w:val="004B37D8"/>
    <w:rsid w:val="004B63F3"/>
    <w:rsid w:val="004C3F78"/>
    <w:rsid w:val="004D15F3"/>
    <w:rsid w:val="004D3461"/>
    <w:rsid w:val="004D7A8A"/>
    <w:rsid w:val="004E1DA2"/>
    <w:rsid w:val="004E411A"/>
    <w:rsid w:val="004E515F"/>
    <w:rsid w:val="004E7887"/>
    <w:rsid w:val="004F5EB9"/>
    <w:rsid w:val="005058E5"/>
    <w:rsid w:val="00507C6E"/>
    <w:rsid w:val="005243EE"/>
    <w:rsid w:val="005274C7"/>
    <w:rsid w:val="005331CB"/>
    <w:rsid w:val="00547B3D"/>
    <w:rsid w:val="0055413C"/>
    <w:rsid w:val="005558AE"/>
    <w:rsid w:val="0056176A"/>
    <w:rsid w:val="00563DF2"/>
    <w:rsid w:val="0058170D"/>
    <w:rsid w:val="00582002"/>
    <w:rsid w:val="005A0D04"/>
    <w:rsid w:val="005A0D34"/>
    <w:rsid w:val="005A3C8D"/>
    <w:rsid w:val="005B02B2"/>
    <w:rsid w:val="005B29EA"/>
    <w:rsid w:val="005B5100"/>
    <w:rsid w:val="005B7E5B"/>
    <w:rsid w:val="005C1C97"/>
    <w:rsid w:val="005D4B25"/>
    <w:rsid w:val="005D7B5F"/>
    <w:rsid w:val="005F2113"/>
    <w:rsid w:val="00602201"/>
    <w:rsid w:val="00604921"/>
    <w:rsid w:val="00605D10"/>
    <w:rsid w:val="00610945"/>
    <w:rsid w:val="00613DCC"/>
    <w:rsid w:val="00614091"/>
    <w:rsid w:val="006251EE"/>
    <w:rsid w:val="00625E2E"/>
    <w:rsid w:val="00627A10"/>
    <w:rsid w:val="0063552D"/>
    <w:rsid w:val="00647A46"/>
    <w:rsid w:val="006527C1"/>
    <w:rsid w:val="0065373A"/>
    <w:rsid w:val="006602EB"/>
    <w:rsid w:val="006665D9"/>
    <w:rsid w:val="00674869"/>
    <w:rsid w:val="00685D8F"/>
    <w:rsid w:val="00691187"/>
    <w:rsid w:val="00691BF2"/>
    <w:rsid w:val="00694AD8"/>
    <w:rsid w:val="006966B5"/>
    <w:rsid w:val="006A3C93"/>
    <w:rsid w:val="006A40A9"/>
    <w:rsid w:val="006A4368"/>
    <w:rsid w:val="006A577F"/>
    <w:rsid w:val="006B6B98"/>
    <w:rsid w:val="006B7BD2"/>
    <w:rsid w:val="006C79F1"/>
    <w:rsid w:val="006D211A"/>
    <w:rsid w:val="006F0487"/>
    <w:rsid w:val="006F4905"/>
    <w:rsid w:val="006F533F"/>
    <w:rsid w:val="007006B7"/>
    <w:rsid w:val="007049D1"/>
    <w:rsid w:val="00704E99"/>
    <w:rsid w:val="00716CAA"/>
    <w:rsid w:val="007229A7"/>
    <w:rsid w:val="00723096"/>
    <w:rsid w:val="007263D6"/>
    <w:rsid w:val="007278E2"/>
    <w:rsid w:val="00740FB5"/>
    <w:rsid w:val="00743746"/>
    <w:rsid w:val="00745323"/>
    <w:rsid w:val="007459B7"/>
    <w:rsid w:val="00760CD7"/>
    <w:rsid w:val="00770E12"/>
    <w:rsid w:val="00780646"/>
    <w:rsid w:val="00781BD7"/>
    <w:rsid w:val="0078223A"/>
    <w:rsid w:val="0079008C"/>
    <w:rsid w:val="007903E7"/>
    <w:rsid w:val="007930CC"/>
    <w:rsid w:val="0079330F"/>
    <w:rsid w:val="007B41C0"/>
    <w:rsid w:val="007C7844"/>
    <w:rsid w:val="007D7765"/>
    <w:rsid w:val="007E0CB7"/>
    <w:rsid w:val="007F6DC6"/>
    <w:rsid w:val="00801282"/>
    <w:rsid w:val="00816F04"/>
    <w:rsid w:val="008174CB"/>
    <w:rsid w:val="008220F8"/>
    <w:rsid w:val="00822E38"/>
    <w:rsid w:val="008237D4"/>
    <w:rsid w:val="00834B7F"/>
    <w:rsid w:val="008352CD"/>
    <w:rsid w:val="0083540C"/>
    <w:rsid w:val="00847381"/>
    <w:rsid w:val="0085748C"/>
    <w:rsid w:val="0086596C"/>
    <w:rsid w:val="00871231"/>
    <w:rsid w:val="00875CBB"/>
    <w:rsid w:val="00875FB1"/>
    <w:rsid w:val="008772A4"/>
    <w:rsid w:val="0089051B"/>
    <w:rsid w:val="00890B5B"/>
    <w:rsid w:val="008914B0"/>
    <w:rsid w:val="008939DC"/>
    <w:rsid w:val="008A2A89"/>
    <w:rsid w:val="008A3761"/>
    <w:rsid w:val="008B1EB7"/>
    <w:rsid w:val="008D554D"/>
    <w:rsid w:val="008E1BAC"/>
    <w:rsid w:val="008E4895"/>
    <w:rsid w:val="008E6FC5"/>
    <w:rsid w:val="008F0DCD"/>
    <w:rsid w:val="008F71DA"/>
    <w:rsid w:val="008F7F8C"/>
    <w:rsid w:val="00901186"/>
    <w:rsid w:val="0090491D"/>
    <w:rsid w:val="009054B2"/>
    <w:rsid w:val="00912D1C"/>
    <w:rsid w:val="00913732"/>
    <w:rsid w:val="009151DF"/>
    <w:rsid w:val="0091570B"/>
    <w:rsid w:val="00917FA2"/>
    <w:rsid w:val="009229D2"/>
    <w:rsid w:val="00922E63"/>
    <w:rsid w:val="009246C5"/>
    <w:rsid w:val="0093031C"/>
    <w:rsid w:val="00940466"/>
    <w:rsid w:val="00946144"/>
    <w:rsid w:val="00946972"/>
    <w:rsid w:val="00950056"/>
    <w:rsid w:val="0095056D"/>
    <w:rsid w:val="00950A73"/>
    <w:rsid w:val="009603F3"/>
    <w:rsid w:val="00961AF6"/>
    <w:rsid w:val="00981F9C"/>
    <w:rsid w:val="009872C9"/>
    <w:rsid w:val="00993297"/>
    <w:rsid w:val="009971BD"/>
    <w:rsid w:val="009A0C1A"/>
    <w:rsid w:val="009A0C77"/>
    <w:rsid w:val="009B23FA"/>
    <w:rsid w:val="009C1490"/>
    <w:rsid w:val="009C30ED"/>
    <w:rsid w:val="009C4802"/>
    <w:rsid w:val="009C71A6"/>
    <w:rsid w:val="009D0C98"/>
    <w:rsid w:val="009D3278"/>
    <w:rsid w:val="009E0A98"/>
    <w:rsid w:val="009F3323"/>
    <w:rsid w:val="009F3C65"/>
    <w:rsid w:val="00A048EC"/>
    <w:rsid w:val="00A06937"/>
    <w:rsid w:val="00A13D43"/>
    <w:rsid w:val="00A32D3F"/>
    <w:rsid w:val="00A44609"/>
    <w:rsid w:val="00A56426"/>
    <w:rsid w:val="00A63563"/>
    <w:rsid w:val="00A72F9C"/>
    <w:rsid w:val="00A73779"/>
    <w:rsid w:val="00A74E62"/>
    <w:rsid w:val="00A75DFA"/>
    <w:rsid w:val="00A779B6"/>
    <w:rsid w:val="00A805F8"/>
    <w:rsid w:val="00A90FDC"/>
    <w:rsid w:val="00AA228F"/>
    <w:rsid w:val="00AB46A2"/>
    <w:rsid w:val="00AB4D4B"/>
    <w:rsid w:val="00AB6935"/>
    <w:rsid w:val="00AC1DEB"/>
    <w:rsid w:val="00AC3EC6"/>
    <w:rsid w:val="00AC4C4C"/>
    <w:rsid w:val="00AC5D61"/>
    <w:rsid w:val="00AD01A7"/>
    <w:rsid w:val="00AD0A5F"/>
    <w:rsid w:val="00AF1C64"/>
    <w:rsid w:val="00B05931"/>
    <w:rsid w:val="00B1669E"/>
    <w:rsid w:val="00B31602"/>
    <w:rsid w:val="00B36AB4"/>
    <w:rsid w:val="00B457AB"/>
    <w:rsid w:val="00B64E65"/>
    <w:rsid w:val="00B6763A"/>
    <w:rsid w:val="00B67921"/>
    <w:rsid w:val="00B81112"/>
    <w:rsid w:val="00B925B4"/>
    <w:rsid w:val="00B93524"/>
    <w:rsid w:val="00B978EF"/>
    <w:rsid w:val="00BA3ECC"/>
    <w:rsid w:val="00BA72EE"/>
    <w:rsid w:val="00BB39C6"/>
    <w:rsid w:val="00BC6C9E"/>
    <w:rsid w:val="00BE136F"/>
    <w:rsid w:val="00BE1E84"/>
    <w:rsid w:val="00BE55EC"/>
    <w:rsid w:val="00BF5C51"/>
    <w:rsid w:val="00C06966"/>
    <w:rsid w:val="00C278C6"/>
    <w:rsid w:val="00C357A2"/>
    <w:rsid w:val="00C45EED"/>
    <w:rsid w:val="00C5476C"/>
    <w:rsid w:val="00C60848"/>
    <w:rsid w:val="00C62615"/>
    <w:rsid w:val="00C719D7"/>
    <w:rsid w:val="00C90BFE"/>
    <w:rsid w:val="00C931FB"/>
    <w:rsid w:val="00C95410"/>
    <w:rsid w:val="00CA2DE6"/>
    <w:rsid w:val="00CA5C69"/>
    <w:rsid w:val="00CA5E8A"/>
    <w:rsid w:val="00CB70A8"/>
    <w:rsid w:val="00CB7A5C"/>
    <w:rsid w:val="00CC5E14"/>
    <w:rsid w:val="00CD5D26"/>
    <w:rsid w:val="00CE690B"/>
    <w:rsid w:val="00CF4F49"/>
    <w:rsid w:val="00CF5CE6"/>
    <w:rsid w:val="00D000F0"/>
    <w:rsid w:val="00D06E88"/>
    <w:rsid w:val="00D11C0A"/>
    <w:rsid w:val="00D13529"/>
    <w:rsid w:val="00D14835"/>
    <w:rsid w:val="00D14AA0"/>
    <w:rsid w:val="00D150A0"/>
    <w:rsid w:val="00D21F9E"/>
    <w:rsid w:val="00D22046"/>
    <w:rsid w:val="00D321AA"/>
    <w:rsid w:val="00D426AD"/>
    <w:rsid w:val="00D436C3"/>
    <w:rsid w:val="00D56F82"/>
    <w:rsid w:val="00D670DD"/>
    <w:rsid w:val="00D72A1E"/>
    <w:rsid w:val="00D75F8A"/>
    <w:rsid w:val="00D77D57"/>
    <w:rsid w:val="00D857F4"/>
    <w:rsid w:val="00D860CF"/>
    <w:rsid w:val="00D86563"/>
    <w:rsid w:val="00D966D3"/>
    <w:rsid w:val="00DA30B3"/>
    <w:rsid w:val="00DA5111"/>
    <w:rsid w:val="00DA63CF"/>
    <w:rsid w:val="00DC00AA"/>
    <w:rsid w:val="00DC6581"/>
    <w:rsid w:val="00DE5044"/>
    <w:rsid w:val="00DF6F45"/>
    <w:rsid w:val="00E02275"/>
    <w:rsid w:val="00E10237"/>
    <w:rsid w:val="00E114DF"/>
    <w:rsid w:val="00E12B6F"/>
    <w:rsid w:val="00E23C3E"/>
    <w:rsid w:val="00E27AC5"/>
    <w:rsid w:val="00E3062C"/>
    <w:rsid w:val="00E315FD"/>
    <w:rsid w:val="00E32D7F"/>
    <w:rsid w:val="00E36E29"/>
    <w:rsid w:val="00E408C1"/>
    <w:rsid w:val="00E40D0B"/>
    <w:rsid w:val="00E506C2"/>
    <w:rsid w:val="00E52944"/>
    <w:rsid w:val="00E66A0F"/>
    <w:rsid w:val="00E73068"/>
    <w:rsid w:val="00E74D97"/>
    <w:rsid w:val="00E76DF5"/>
    <w:rsid w:val="00E84882"/>
    <w:rsid w:val="00E858BD"/>
    <w:rsid w:val="00E85AFD"/>
    <w:rsid w:val="00E91DA5"/>
    <w:rsid w:val="00E945A3"/>
    <w:rsid w:val="00E948FB"/>
    <w:rsid w:val="00EA6B43"/>
    <w:rsid w:val="00EA70BB"/>
    <w:rsid w:val="00EB0F2B"/>
    <w:rsid w:val="00EB362B"/>
    <w:rsid w:val="00EB6855"/>
    <w:rsid w:val="00ED0052"/>
    <w:rsid w:val="00ED0A4F"/>
    <w:rsid w:val="00ED2416"/>
    <w:rsid w:val="00ED3716"/>
    <w:rsid w:val="00ED39BA"/>
    <w:rsid w:val="00ED461C"/>
    <w:rsid w:val="00EE1C5F"/>
    <w:rsid w:val="00EE6F6C"/>
    <w:rsid w:val="00EF0A70"/>
    <w:rsid w:val="00EF39A7"/>
    <w:rsid w:val="00EF5A21"/>
    <w:rsid w:val="00EF68E3"/>
    <w:rsid w:val="00F01758"/>
    <w:rsid w:val="00F02136"/>
    <w:rsid w:val="00F105A7"/>
    <w:rsid w:val="00F1309D"/>
    <w:rsid w:val="00F152C4"/>
    <w:rsid w:val="00F2461E"/>
    <w:rsid w:val="00F26EA6"/>
    <w:rsid w:val="00F3373E"/>
    <w:rsid w:val="00F37DA4"/>
    <w:rsid w:val="00F41573"/>
    <w:rsid w:val="00F52EDA"/>
    <w:rsid w:val="00F551B8"/>
    <w:rsid w:val="00F56923"/>
    <w:rsid w:val="00F636B8"/>
    <w:rsid w:val="00F6469C"/>
    <w:rsid w:val="00F72F3E"/>
    <w:rsid w:val="00F7569B"/>
    <w:rsid w:val="00F857B3"/>
    <w:rsid w:val="00FA0C8E"/>
    <w:rsid w:val="00FA644B"/>
    <w:rsid w:val="00FB155A"/>
    <w:rsid w:val="00FC3ECF"/>
    <w:rsid w:val="00FC6E20"/>
    <w:rsid w:val="00FE6076"/>
    <w:rsid w:val="00FF125F"/>
    <w:rsid w:val="00FF25C4"/>
    <w:rsid w:val="00FF39E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A77526F"/>
  <w15:docId w15:val="{7F9D8223-D022-4E34-BE84-2A32E5F2E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pPr>
      <w:spacing w:line="360" w:lineRule="auto"/>
      <w:jc w:val="center"/>
      <w:outlineLvl w:val="0"/>
    </w:pPr>
    <w:rPr>
      <w:rFonts w:cs="Arial"/>
      <w:b/>
      <w:color w:val="262626"/>
      <w:sz w:val="28"/>
      <w:szCs w:val="24"/>
    </w:rPr>
  </w:style>
  <w:style w:type="paragraph" w:styleId="Ttulo2">
    <w:name w:val="heading 2"/>
    <w:basedOn w:val="Normal"/>
    <w:next w:val="Normal"/>
    <w:link w:val="Ttulo2Car"/>
    <w:uiPriority w:val="9"/>
    <w:unhideWhenUsed/>
    <w:qFormat/>
    <w:pPr>
      <w:spacing w:line="240" w:lineRule="auto"/>
      <w:jc w:val="center"/>
      <w:outlineLvl w:val="1"/>
    </w:pPr>
    <w:rPr>
      <w:rFonts w:cs="Arial"/>
      <w:color w:val="262626"/>
      <w:szCs w:val="24"/>
    </w:rPr>
  </w:style>
  <w:style w:type="paragraph" w:styleId="Ttulo3">
    <w:name w:val="heading 3"/>
    <w:basedOn w:val="Normal"/>
    <w:next w:val="Normal"/>
    <w:link w:val="Ttulo3Car"/>
    <w:uiPriority w:val="9"/>
    <w:unhideWhenUsed/>
    <w:qFormat/>
    <w:pPr>
      <w:keepNext/>
      <w:keepLines/>
      <w:spacing w:before="200" w:after="0"/>
      <w:outlineLvl w:val="2"/>
    </w:pPr>
    <w:rPr>
      <w:rFonts w:asciiTheme="majorHAnsi" w:eastAsiaTheme="majorEastAsia" w:hAnsiTheme="majorHAnsi" w:cstheme="majorBidi"/>
      <w:b/>
      <w:bCs/>
      <w:color w:val="052F61"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multicolor-nfasis11">
    <w:name w:val="Lista multicolor - Énfasis 11"/>
    <w:basedOn w:val="Normal"/>
    <w:uiPriority w:val="34"/>
    <w:qFormat/>
    <w:pPr>
      <w:ind w:left="720"/>
      <w:contextualSpacing/>
    </w:pPr>
  </w:style>
  <w:style w:type="paragraph" w:styleId="Encabezado">
    <w:name w:val="header"/>
    <w:basedOn w:val="Normal"/>
    <w:link w:val="EncabezadoCar"/>
    <w:unhideWhenUse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tyle>
  <w:style w:type="paragraph" w:styleId="Textodeglobo">
    <w:name w:val="Balloon Text"/>
    <w:basedOn w:val="Normal"/>
    <w:link w:val="TextodegloboCar"/>
    <w:uiPriority w:val="99"/>
    <w:semiHidden/>
    <w:unhideWhenUsed/>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character" w:customStyle="1" w:styleId="EncabezadoCar1">
    <w:name w:val="Encabezado Car1"/>
    <w:rPr>
      <w:rFonts w:ascii="Calibri" w:eastAsia="Calibri" w:hAnsi="Calibri"/>
      <w:sz w:val="22"/>
      <w:szCs w:val="22"/>
      <w:lang w:eastAsia="ar-SA"/>
    </w:rPr>
  </w:style>
  <w:style w:type="character" w:customStyle="1" w:styleId="Ttulo1Car">
    <w:name w:val="Título 1 Car"/>
    <w:link w:val="Ttulo1"/>
    <w:uiPriority w:val="9"/>
    <w:rPr>
      <w:rFonts w:cs="Arial"/>
      <w:b/>
      <w:color w:val="262626"/>
      <w:sz w:val="28"/>
      <w:szCs w:val="24"/>
      <w:lang w:eastAsia="en-US"/>
    </w:rPr>
  </w:style>
  <w:style w:type="character" w:customStyle="1" w:styleId="Ttulo2Car">
    <w:name w:val="Título 2 Car"/>
    <w:link w:val="Ttulo2"/>
    <w:uiPriority w:val="9"/>
    <w:rPr>
      <w:rFonts w:cs="Arial"/>
      <w:color w:val="262626"/>
      <w:sz w:val="22"/>
      <w:szCs w:val="24"/>
      <w:lang w:eastAsia="en-US"/>
    </w:rPr>
  </w:style>
  <w:style w:type="paragraph" w:styleId="Prrafodelista">
    <w:name w:val="List Paragraph"/>
    <w:basedOn w:val="Normal"/>
    <w:link w:val="PrrafodelistaCar"/>
    <w:uiPriority w:val="34"/>
    <w:qFormat/>
    <w:pPr>
      <w:ind w:left="720"/>
      <w:contextualSpacing/>
    </w:pPr>
    <w:rPr>
      <w:rFonts w:asciiTheme="minorHAnsi" w:eastAsiaTheme="minorHAnsi" w:hAnsiTheme="minorHAnsi" w:cstheme="minorBidi"/>
    </w:rPr>
  </w:style>
  <w:style w:type="character" w:customStyle="1" w:styleId="PrrafodelistaCar">
    <w:name w:val="Párrafo de lista Car"/>
    <w:link w:val="Prrafodelista"/>
    <w:uiPriority w:val="34"/>
    <w:rPr>
      <w:rFonts w:asciiTheme="minorHAnsi" w:eastAsiaTheme="minorHAnsi" w:hAnsiTheme="minorHAnsi" w:cstheme="minorBidi"/>
      <w:sz w:val="22"/>
      <w:szCs w:val="22"/>
      <w:lang w:eastAsia="en-US"/>
    </w:rPr>
  </w:style>
  <w:style w:type="numbering" w:customStyle="1" w:styleId="Estilo1">
    <w:name w:val="Estilo1"/>
    <w:uiPriority w:val="99"/>
    <w:pPr>
      <w:numPr>
        <w:numId w:val="1"/>
      </w:numPr>
    </w:pPr>
  </w:style>
  <w:style w:type="paragraph" w:styleId="TtuloTDC">
    <w:name w:val="TOC Heading"/>
    <w:basedOn w:val="Ttulo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color w:val="032348" w:themeColor="accent1" w:themeShade="BF"/>
      <w:sz w:val="32"/>
      <w:szCs w:val="32"/>
      <w:lang w:eastAsia="es-CO"/>
    </w:rPr>
  </w:style>
  <w:style w:type="paragraph" w:styleId="TDC1">
    <w:name w:val="toc 1"/>
    <w:basedOn w:val="Normal"/>
    <w:next w:val="Normal"/>
    <w:autoRedefine/>
    <w:uiPriority w:val="39"/>
    <w:unhideWhenUsed/>
    <w:pPr>
      <w:spacing w:after="100"/>
    </w:pPr>
  </w:style>
  <w:style w:type="paragraph" w:styleId="TDC2">
    <w:name w:val="toc 2"/>
    <w:basedOn w:val="Normal"/>
    <w:next w:val="Normal"/>
    <w:autoRedefine/>
    <w:uiPriority w:val="39"/>
    <w:unhideWhenUsed/>
    <w:pPr>
      <w:spacing w:after="100"/>
      <w:ind w:left="220"/>
    </w:pPr>
  </w:style>
  <w:style w:type="character" w:styleId="Hipervnculo">
    <w:name w:val="Hyperlink"/>
    <w:basedOn w:val="Fuentedeprrafopredeter"/>
    <w:uiPriority w:val="99"/>
    <w:unhideWhenUsed/>
    <w:rPr>
      <w:color w:val="0D2E46" w:themeColor="hyperlink"/>
      <w:u w:val="single"/>
    </w:rPr>
  </w:style>
  <w:style w:type="table" w:customStyle="1" w:styleId="Tabladecuadrcula4-nfasis11">
    <w:name w:val="Tabla de cuadrícula 4 - Énfasis 11"/>
    <w:basedOn w:val="Tablanormal"/>
    <w:uiPriority w:val="49"/>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Tablaconcuadrcula">
    <w:name w:val="Table Grid"/>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Pr>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lang w:eastAsia="en-US"/>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basedOn w:val="TextocomentarioCar"/>
    <w:link w:val="Asuntodelcomentario"/>
    <w:uiPriority w:val="99"/>
    <w:semiHidden/>
    <w:rPr>
      <w:b/>
      <w:bCs/>
      <w:lang w:eastAsia="en-US"/>
    </w:rPr>
  </w:style>
  <w:style w:type="paragraph" w:styleId="Sinespaciado">
    <w:name w:val="No Spacing"/>
    <w:link w:val="SinespaciadoCar"/>
    <w:uiPriority w:val="1"/>
    <w:qFormat/>
    <w:rPr>
      <w:rFonts w:asciiTheme="minorHAnsi" w:eastAsiaTheme="minorEastAsia" w:hAnsiTheme="minorHAnsi" w:cstheme="minorBidi"/>
      <w:sz w:val="22"/>
      <w:szCs w:val="22"/>
      <w:lang w:eastAsia="es-CO"/>
    </w:rPr>
  </w:style>
  <w:style w:type="character" w:customStyle="1" w:styleId="SinespaciadoCar">
    <w:name w:val="Sin espaciado Car"/>
    <w:basedOn w:val="Fuentedeprrafopredeter"/>
    <w:link w:val="Sinespaciado"/>
    <w:uiPriority w:val="1"/>
    <w:rPr>
      <w:rFonts w:asciiTheme="minorHAnsi" w:eastAsiaTheme="minorEastAsia" w:hAnsiTheme="minorHAnsi" w:cstheme="minorBidi"/>
      <w:sz w:val="22"/>
      <w:szCs w:val="22"/>
      <w:lang w:eastAsia="es-CO"/>
    </w:rPr>
  </w:style>
  <w:style w:type="character" w:customStyle="1" w:styleId="Ttulo3Car">
    <w:name w:val="Título 3 Car"/>
    <w:basedOn w:val="Fuentedeprrafopredeter"/>
    <w:link w:val="Ttulo3"/>
    <w:uiPriority w:val="9"/>
    <w:rPr>
      <w:rFonts w:asciiTheme="majorHAnsi" w:eastAsiaTheme="majorEastAsia" w:hAnsiTheme="majorHAnsi" w:cstheme="majorBidi"/>
      <w:b/>
      <w:bCs/>
      <w:color w:val="052F61" w:themeColor="accent1"/>
      <w:sz w:val="22"/>
      <w:szCs w:val="22"/>
      <w:lang w:eastAsia="en-US"/>
    </w:rPr>
  </w:style>
  <w:style w:type="paragraph" w:styleId="TDC3">
    <w:name w:val="toc 3"/>
    <w:basedOn w:val="Normal"/>
    <w:next w:val="Normal"/>
    <w:autoRedefine/>
    <w:uiPriority w:val="39"/>
    <w:unhideWhenUsed/>
    <w:pPr>
      <w:spacing w:after="100"/>
      <w:ind w:left="440"/>
    </w:pPr>
  </w:style>
  <w:style w:type="paragraph" w:styleId="Textonotapie">
    <w:name w:val="footnote text"/>
    <w:basedOn w:val="Normal"/>
    <w:link w:val="TextonotapieCar"/>
    <w:uiPriority w:val="99"/>
    <w:semiHidden/>
    <w:unhideWhenUsed/>
    <w:pPr>
      <w:spacing w:after="0" w:line="240" w:lineRule="auto"/>
    </w:pPr>
    <w:rPr>
      <w:sz w:val="20"/>
      <w:szCs w:val="20"/>
    </w:rPr>
  </w:style>
  <w:style w:type="character" w:customStyle="1" w:styleId="TextonotapieCar">
    <w:name w:val="Texto nota pie Car"/>
    <w:basedOn w:val="Fuentedeprrafopredeter"/>
    <w:link w:val="Textonotapie"/>
    <w:uiPriority w:val="99"/>
    <w:semiHidden/>
    <w:rPr>
      <w:lang w:eastAsia="en-US"/>
    </w:rPr>
  </w:style>
  <w:style w:type="character" w:styleId="Refdenotaalpie">
    <w:name w:val="footnote reference"/>
    <w:basedOn w:val="Fuentedeprrafopredeter"/>
    <w:uiPriority w:val="99"/>
    <w:semiHidden/>
    <w:unhideWhenUsed/>
    <w:rPr>
      <w:vertAlign w:val="superscript"/>
    </w:rPr>
  </w:style>
  <w:style w:type="table" w:styleId="Cuadrculaclara-nfasis3">
    <w:name w:val="Light Grid Accent 3"/>
    <w:basedOn w:val="Tablanormal"/>
    <w:uiPriority w:val="62"/>
    <w:tblPr>
      <w:tblStyleRowBandSize w:val="1"/>
      <w:tblStyleColBandSize w:val="1"/>
      <w:tblBorders>
        <w:top w:val="single" w:sz="8" w:space="0" w:color="14967C" w:themeColor="accent3"/>
        <w:left w:val="single" w:sz="8" w:space="0" w:color="14967C" w:themeColor="accent3"/>
        <w:bottom w:val="single" w:sz="8" w:space="0" w:color="14967C" w:themeColor="accent3"/>
        <w:right w:val="single" w:sz="8" w:space="0" w:color="14967C" w:themeColor="accent3"/>
        <w:insideH w:val="single" w:sz="8" w:space="0" w:color="14967C" w:themeColor="accent3"/>
        <w:insideV w:val="single" w:sz="8" w:space="0" w:color="14967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18" w:space="0" w:color="14967C" w:themeColor="accent3"/>
          <w:right w:val="single" w:sz="8" w:space="0" w:color="14967C" w:themeColor="accent3"/>
          <w:insideH w:val="nil"/>
          <w:insideV w:val="single" w:sz="8" w:space="0" w:color="14967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4967C" w:themeColor="accent3"/>
          <w:left w:val="single" w:sz="8" w:space="0" w:color="14967C" w:themeColor="accent3"/>
          <w:bottom w:val="single" w:sz="8" w:space="0" w:color="14967C" w:themeColor="accent3"/>
          <w:right w:val="single" w:sz="8" w:space="0" w:color="14967C" w:themeColor="accent3"/>
          <w:insideH w:val="nil"/>
          <w:insideV w:val="single" w:sz="8" w:space="0" w:color="14967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tblStylePr w:type="band1Vert">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shd w:val="clear" w:color="auto" w:fill="B4F5E8" w:themeFill="accent3" w:themeFillTint="3F"/>
      </w:tcPr>
    </w:tblStylePr>
    <w:tblStylePr w:type="band1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shd w:val="clear" w:color="auto" w:fill="B4F5E8" w:themeFill="accent3" w:themeFillTint="3F"/>
      </w:tcPr>
    </w:tblStylePr>
    <w:tblStylePr w:type="band2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tcPr>
    </w:tblStylePr>
  </w:style>
  <w:style w:type="paragraph" w:styleId="NormalWeb">
    <w:name w:val="Normal (Web)"/>
    <w:basedOn w:val="Normal"/>
    <w:uiPriority w:val="99"/>
    <w:unhideWhenUsed/>
    <w:pPr>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Default">
    <w:name w:val="Default"/>
    <w:pPr>
      <w:autoSpaceDE w:val="0"/>
      <w:autoSpaceDN w:val="0"/>
      <w:adjustRightInd w:val="0"/>
    </w:pPr>
    <w:rPr>
      <w:rFonts w:ascii="Times New Roman" w:hAnsi="Times New Roman"/>
      <w:color w:val="000000"/>
      <w:sz w:val="24"/>
      <w:szCs w:val="24"/>
    </w:rPr>
  </w:style>
  <w:style w:type="character" w:styleId="Textoennegrita">
    <w:name w:val="Strong"/>
    <w:basedOn w:val="Fuentedeprrafopredeter"/>
    <w:uiPriority w:val="22"/>
    <w:qFormat/>
    <w:rPr>
      <w:b/>
      <w:bCs/>
    </w:rPr>
  </w:style>
  <w:style w:type="character" w:customStyle="1" w:styleId="apple-converted-space">
    <w:name w:val="apple-converted-space"/>
    <w:basedOn w:val="Fuentedeprrafopredeter"/>
  </w:style>
  <w:style w:type="paragraph" w:styleId="z-Principiodelformulario">
    <w:name w:val="HTML Top of Form"/>
    <w:basedOn w:val="Normal"/>
    <w:next w:val="Normal"/>
    <w:link w:val="z-PrincipiodelformularioCar"/>
    <w:hidden/>
    <w:uiPriority w:val="99"/>
    <w:semiHidden/>
    <w:unhideWhenUsed/>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Pr>
      <w:rFonts w:ascii="Arial" w:eastAsia="Times New Roman" w:hAnsi="Arial" w:cs="Arial"/>
      <w:vanish/>
      <w:sz w:val="16"/>
      <w:szCs w:val="16"/>
      <w:lang w:eastAsia="es-CO"/>
    </w:rPr>
  </w:style>
  <w:style w:type="paragraph" w:styleId="Textoindependiente">
    <w:name w:val="Body Text"/>
    <w:basedOn w:val="Normal"/>
    <w:link w:val="TextoindependienteCar"/>
    <w:uiPriority w:val="99"/>
    <w:unhideWhenUsed/>
    <w:rsid w:val="008E6FC5"/>
    <w:pPr>
      <w:spacing w:after="120" w:line="480" w:lineRule="auto"/>
    </w:pPr>
  </w:style>
  <w:style w:type="character" w:customStyle="1" w:styleId="TextoindependienteCar">
    <w:name w:val="Texto independiente Car"/>
    <w:basedOn w:val="Fuentedeprrafopredeter"/>
    <w:link w:val="Textoindependiente"/>
    <w:uiPriority w:val="99"/>
    <w:rsid w:val="008E6FC5"/>
    <w:rPr>
      <w:sz w:val="22"/>
      <w:szCs w:val="22"/>
      <w:lang w:eastAsia="en-US"/>
    </w:rPr>
  </w:style>
  <w:style w:type="character" w:customStyle="1" w:styleId="xxcontentpasted0">
    <w:name w:val="x_x_contentpasted0"/>
    <w:basedOn w:val="Fuentedeprrafopredeter"/>
    <w:rsid w:val="00320F9E"/>
  </w:style>
  <w:style w:type="character" w:customStyle="1" w:styleId="markmb0eier3b">
    <w:name w:val="markmb0eier3b"/>
    <w:basedOn w:val="Fuentedeprrafopredeter"/>
    <w:rsid w:val="008220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945">
      <w:bodyDiv w:val="1"/>
      <w:marLeft w:val="0"/>
      <w:marRight w:val="0"/>
      <w:marTop w:val="0"/>
      <w:marBottom w:val="0"/>
      <w:divBdr>
        <w:top w:val="none" w:sz="0" w:space="0" w:color="auto"/>
        <w:left w:val="none" w:sz="0" w:space="0" w:color="auto"/>
        <w:bottom w:val="none" w:sz="0" w:space="0" w:color="auto"/>
        <w:right w:val="none" w:sz="0" w:space="0" w:color="auto"/>
      </w:divBdr>
    </w:div>
    <w:div w:id="33428041">
      <w:bodyDiv w:val="1"/>
      <w:marLeft w:val="0"/>
      <w:marRight w:val="0"/>
      <w:marTop w:val="0"/>
      <w:marBottom w:val="0"/>
      <w:divBdr>
        <w:top w:val="none" w:sz="0" w:space="0" w:color="auto"/>
        <w:left w:val="none" w:sz="0" w:space="0" w:color="auto"/>
        <w:bottom w:val="none" w:sz="0" w:space="0" w:color="auto"/>
        <w:right w:val="none" w:sz="0" w:space="0" w:color="auto"/>
      </w:divBdr>
    </w:div>
    <w:div w:id="62413963">
      <w:bodyDiv w:val="1"/>
      <w:marLeft w:val="0"/>
      <w:marRight w:val="0"/>
      <w:marTop w:val="0"/>
      <w:marBottom w:val="0"/>
      <w:divBdr>
        <w:top w:val="none" w:sz="0" w:space="0" w:color="auto"/>
        <w:left w:val="none" w:sz="0" w:space="0" w:color="auto"/>
        <w:bottom w:val="none" w:sz="0" w:space="0" w:color="auto"/>
        <w:right w:val="none" w:sz="0" w:space="0" w:color="auto"/>
      </w:divBdr>
    </w:div>
    <w:div w:id="73472874">
      <w:bodyDiv w:val="1"/>
      <w:marLeft w:val="0"/>
      <w:marRight w:val="0"/>
      <w:marTop w:val="0"/>
      <w:marBottom w:val="0"/>
      <w:divBdr>
        <w:top w:val="none" w:sz="0" w:space="0" w:color="auto"/>
        <w:left w:val="none" w:sz="0" w:space="0" w:color="auto"/>
        <w:bottom w:val="none" w:sz="0" w:space="0" w:color="auto"/>
        <w:right w:val="none" w:sz="0" w:space="0" w:color="auto"/>
      </w:divBdr>
    </w:div>
    <w:div w:id="122040344">
      <w:bodyDiv w:val="1"/>
      <w:marLeft w:val="0"/>
      <w:marRight w:val="0"/>
      <w:marTop w:val="0"/>
      <w:marBottom w:val="0"/>
      <w:divBdr>
        <w:top w:val="none" w:sz="0" w:space="0" w:color="auto"/>
        <w:left w:val="none" w:sz="0" w:space="0" w:color="auto"/>
        <w:bottom w:val="none" w:sz="0" w:space="0" w:color="auto"/>
        <w:right w:val="none" w:sz="0" w:space="0" w:color="auto"/>
      </w:divBdr>
    </w:div>
    <w:div w:id="154610165">
      <w:bodyDiv w:val="1"/>
      <w:marLeft w:val="0"/>
      <w:marRight w:val="0"/>
      <w:marTop w:val="0"/>
      <w:marBottom w:val="0"/>
      <w:divBdr>
        <w:top w:val="none" w:sz="0" w:space="0" w:color="auto"/>
        <w:left w:val="none" w:sz="0" w:space="0" w:color="auto"/>
        <w:bottom w:val="none" w:sz="0" w:space="0" w:color="auto"/>
        <w:right w:val="none" w:sz="0" w:space="0" w:color="auto"/>
      </w:divBdr>
    </w:div>
    <w:div w:id="257059227">
      <w:bodyDiv w:val="1"/>
      <w:marLeft w:val="0"/>
      <w:marRight w:val="0"/>
      <w:marTop w:val="0"/>
      <w:marBottom w:val="0"/>
      <w:divBdr>
        <w:top w:val="none" w:sz="0" w:space="0" w:color="auto"/>
        <w:left w:val="none" w:sz="0" w:space="0" w:color="auto"/>
        <w:bottom w:val="none" w:sz="0" w:space="0" w:color="auto"/>
        <w:right w:val="none" w:sz="0" w:space="0" w:color="auto"/>
      </w:divBdr>
    </w:div>
    <w:div w:id="324600680">
      <w:bodyDiv w:val="1"/>
      <w:marLeft w:val="0"/>
      <w:marRight w:val="0"/>
      <w:marTop w:val="0"/>
      <w:marBottom w:val="0"/>
      <w:divBdr>
        <w:top w:val="none" w:sz="0" w:space="0" w:color="auto"/>
        <w:left w:val="none" w:sz="0" w:space="0" w:color="auto"/>
        <w:bottom w:val="none" w:sz="0" w:space="0" w:color="auto"/>
        <w:right w:val="none" w:sz="0" w:space="0" w:color="auto"/>
      </w:divBdr>
    </w:div>
    <w:div w:id="335767989">
      <w:bodyDiv w:val="1"/>
      <w:marLeft w:val="0"/>
      <w:marRight w:val="0"/>
      <w:marTop w:val="0"/>
      <w:marBottom w:val="0"/>
      <w:divBdr>
        <w:top w:val="none" w:sz="0" w:space="0" w:color="auto"/>
        <w:left w:val="none" w:sz="0" w:space="0" w:color="auto"/>
        <w:bottom w:val="none" w:sz="0" w:space="0" w:color="auto"/>
        <w:right w:val="none" w:sz="0" w:space="0" w:color="auto"/>
      </w:divBdr>
    </w:div>
    <w:div w:id="421072011">
      <w:bodyDiv w:val="1"/>
      <w:marLeft w:val="0"/>
      <w:marRight w:val="0"/>
      <w:marTop w:val="0"/>
      <w:marBottom w:val="0"/>
      <w:divBdr>
        <w:top w:val="none" w:sz="0" w:space="0" w:color="auto"/>
        <w:left w:val="none" w:sz="0" w:space="0" w:color="auto"/>
        <w:bottom w:val="none" w:sz="0" w:space="0" w:color="auto"/>
        <w:right w:val="none" w:sz="0" w:space="0" w:color="auto"/>
      </w:divBdr>
    </w:div>
    <w:div w:id="649136482">
      <w:bodyDiv w:val="1"/>
      <w:marLeft w:val="0"/>
      <w:marRight w:val="0"/>
      <w:marTop w:val="0"/>
      <w:marBottom w:val="0"/>
      <w:divBdr>
        <w:top w:val="none" w:sz="0" w:space="0" w:color="auto"/>
        <w:left w:val="none" w:sz="0" w:space="0" w:color="auto"/>
        <w:bottom w:val="none" w:sz="0" w:space="0" w:color="auto"/>
        <w:right w:val="none" w:sz="0" w:space="0" w:color="auto"/>
      </w:divBdr>
    </w:div>
    <w:div w:id="681204308">
      <w:bodyDiv w:val="1"/>
      <w:marLeft w:val="0"/>
      <w:marRight w:val="0"/>
      <w:marTop w:val="0"/>
      <w:marBottom w:val="0"/>
      <w:divBdr>
        <w:top w:val="none" w:sz="0" w:space="0" w:color="auto"/>
        <w:left w:val="none" w:sz="0" w:space="0" w:color="auto"/>
        <w:bottom w:val="none" w:sz="0" w:space="0" w:color="auto"/>
        <w:right w:val="none" w:sz="0" w:space="0" w:color="auto"/>
      </w:divBdr>
    </w:div>
    <w:div w:id="881869356">
      <w:bodyDiv w:val="1"/>
      <w:marLeft w:val="0"/>
      <w:marRight w:val="0"/>
      <w:marTop w:val="0"/>
      <w:marBottom w:val="0"/>
      <w:divBdr>
        <w:top w:val="none" w:sz="0" w:space="0" w:color="auto"/>
        <w:left w:val="none" w:sz="0" w:space="0" w:color="auto"/>
        <w:bottom w:val="none" w:sz="0" w:space="0" w:color="auto"/>
        <w:right w:val="none" w:sz="0" w:space="0" w:color="auto"/>
      </w:divBdr>
      <w:divsChild>
        <w:div w:id="1259290391">
          <w:marLeft w:val="0"/>
          <w:marRight w:val="0"/>
          <w:marTop w:val="0"/>
          <w:marBottom w:val="0"/>
          <w:divBdr>
            <w:top w:val="none" w:sz="0" w:space="0" w:color="auto"/>
            <w:left w:val="none" w:sz="0" w:space="0" w:color="auto"/>
            <w:bottom w:val="none" w:sz="0" w:space="0" w:color="auto"/>
            <w:right w:val="none" w:sz="0" w:space="0" w:color="auto"/>
          </w:divBdr>
        </w:div>
      </w:divsChild>
    </w:div>
    <w:div w:id="899755918">
      <w:bodyDiv w:val="1"/>
      <w:marLeft w:val="0"/>
      <w:marRight w:val="0"/>
      <w:marTop w:val="0"/>
      <w:marBottom w:val="0"/>
      <w:divBdr>
        <w:top w:val="none" w:sz="0" w:space="0" w:color="auto"/>
        <w:left w:val="none" w:sz="0" w:space="0" w:color="auto"/>
        <w:bottom w:val="none" w:sz="0" w:space="0" w:color="auto"/>
        <w:right w:val="none" w:sz="0" w:space="0" w:color="auto"/>
      </w:divBdr>
    </w:div>
    <w:div w:id="960722723">
      <w:bodyDiv w:val="1"/>
      <w:marLeft w:val="0"/>
      <w:marRight w:val="0"/>
      <w:marTop w:val="0"/>
      <w:marBottom w:val="0"/>
      <w:divBdr>
        <w:top w:val="none" w:sz="0" w:space="0" w:color="auto"/>
        <w:left w:val="none" w:sz="0" w:space="0" w:color="auto"/>
        <w:bottom w:val="none" w:sz="0" w:space="0" w:color="auto"/>
        <w:right w:val="none" w:sz="0" w:space="0" w:color="auto"/>
      </w:divBdr>
    </w:div>
    <w:div w:id="1065179747">
      <w:bodyDiv w:val="1"/>
      <w:marLeft w:val="0"/>
      <w:marRight w:val="0"/>
      <w:marTop w:val="0"/>
      <w:marBottom w:val="0"/>
      <w:divBdr>
        <w:top w:val="none" w:sz="0" w:space="0" w:color="auto"/>
        <w:left w:val="none" w:sz="0" w:space="0" w:color="auto"/>
        <w:bottom w:val="none" w:sz="0" w:space="0" w:color="auto"/>
        <w:right w:val="none" w:sz="0" w:space="0" w:color="auto"/>
      </w:divBdr>
    </w:div>
    <w:div w:id="1077560232">
      <w:bodyDiv w:val="1"/>
      <w:marLeft w:val="0"/>
      <w:marRight w:val="0"/>
      <w:marTop w:val="0"/>
      <w:marBottom w:val="0"/>
      <w:divBdr>
        <w:top w:val="none" w:sz="0" w:space="0" w:color="auto"/>
        <w:left w:val="none" w:sz="0" w:space="0" w:color="auto"/>
        <w:bottom w:val="none" w:sz="0" w:space="0" w:color="auto"/>
        <w:right w:val="none" w:sz="0" w:space="0" w:color="auto"/>
      </w:divBdr>
      <w:divsChild>
        <w:div w:id="1920863951">
          <w:marLeft w:val="0"/>
          <w:marRight w:val="0"/>
          <w:marTop w:val="0"/>
          <w:marBottom w:val="0"/>
          <w:divBdr>
            <w:top w:val="none" w:sz="0" w:space="0" w:color="auto"/>
            <w:left w:val="none" w:sz="0" w:space="0" w:color="auto"/>
            <w:bottom w:val="none" w:sz="0" w:space="0" w:color="auto"/>
            <w:right w:val="none" w:sz="0" w:space="0" w:color="auto"/>
          </w:divBdr>
        </w:div>
      </w:divsChild>
    </w:div>
    <w:div w:id="1099373191">
      <w:bodyDiv w:val="1"/>
      <w:marLeft w:val="0"/>
      <w:marRight w:val="0"/>
      <w:marTop w:val="0"/>
      <w:marBottom w:val="0"/>
      <w:divBdr>
        <w:top w:val="none" w:sz="0" w:space="0" w:color="auto"/>
        <w:left w:val="none" w:sz="0" w:space="0" w:color="auto"/>
        <w:bottom w:val="none" w:sz="0" w:space="0" w:color="auto"/>
        <w:right w:val="none" w:sz="0" w:space="0" w:color="auto"/>
      </w:divBdr>
    </w:div>
    <w:div w:id="1228345351">
      <w:bodyDiv w:val="1"/>
      <w:marLeft w:val="0"/>
      <w:marRight w:val="0"/>
      <w:marTop w:val="0"/>
      <w:marBottom w:val="0"/>
      <w:divBdr>
        <w:top w:val="none" w:sz="0" w:space="0" w:color="auto"/>
        <w:left w:val="none" w:sz="0" w:space="0" w:color="auto"/>
        <w:bottom w:val="none" w:sz="0" w:space="0" w:color="auto"/>
        <w:right w:val="none" w:sz="0" w:space="0" w:color="auto"/>
      </w:divBdr>
    </w:div>
    <w:div w:id="1231233097">
      <w:bodyDiv w:val="1"/>
      <w:marLeft w:val="0"/>
      <w:marRight w:val="0"/>
      <w:marTop w:val="0"/>
      <w:marBottom w:val="0"/>
      <w:divBdr>
        <w:top w:val="none" w:sz="0" w:space="0" w:color="auto"/>
        <w:left w:val="none" w:sz="0" w:space="0" w:color="auto"/>
        <w:bottom w:val="none" w:sz="0" w:space="0" w:color="auto"/>
        <w:right w:val="none" w:sz="0" w:space="0" w:color="auto"/>
      </w:divBdr>
    </w:div>
    <w:div w:id="1254120894">
      <w:bodyDiv w:val="1"/>
      <w:marLeft w:val="0"/>
      <w:marRight w:val="0"/>
      <w:marTop w:val="0"/>
      <w:marBottom w:val="0"/>
      <w:divBdr>
        <w:top w:val="none" w:sz="0" w:space="0" w:color="auto"/>
        <w:left w:val="none" w:sz="0" w:space="0" w:color="auto"/>
        <w:bottom w:val="none" w:sz="0" w:space="0" w:color="auto"/>
        <w:right w:val="none" w:sz="0" w:space="0" w:color="auto"/>
      </w:divBdr>
    </w:div>
    <w:div w:id="1265532219">
      <w:bodyDiv w:val="1"/>
      <w:marLeft w:val="0"/>
      <w:marRight w:val="0"/>
      <w:marTop w:val="0"/>
      <w:marBottom w:val="0"/>
      <w:divBdr>
        <w:top w:val="none" w:sz="0" w:space="0" w:color="auto"/>
        <w:left w:val="none" w:sz="0" w:space="0" w:color="auto"/>
        <w:bottom w:val="none" w:sz="0" w:space="0" w:color="auto"/>
        <w:right w:val="none" w:sz="0" w:space="0" w:color="auto"/>
      </w:divBdr>
    </w:div>
    <w:div w:id="1309095020">
      <w:bodyDiv w:val="1"/>
      <w:marLeft w:val="0"/>
      <w:marRight w:val="0"/>
      <w:marTop w:val="0"/>
      <w:marBottom w:val="0"/>
      <w:divBdr>
        <w:top w:val="none" w:sz="0" w:space="0" w:color="auto"/>
        <w:left w:val="none" w:sz="0" w:space="0" w:color="auto"/>
        <w:bottom w:val="none" w:sz="0" w:space="0" w:color="auto"/>
        <w:right w:val="none" w:sz="0" w:space="0" w:color="auto"/>
      </w:divBdr>
      <w:divsChild>
        <w:div w:id="556009650">
          <w:marLeft w:val="120"/>
          <w:marRight w:val="285"/>
          <w:marTop w:val="120"/>
          <w:marBottom w:val="120"/>
          <w:divBdr>
            <w:top w:val="single" w:sz="6" w:space="0" w:color="auto"/>
            <w:left w:val="single" w:sz="6" w:space="0" w:color="auto"/>
            <w:bottom w:val="none" w:sz="0" w:space="0" w:color="auto"/>
            <w:right w:val="single" w:sz="6" w:space="0" w:color="auto"/>
          </w:divBdr>
          <w:divsChild>
            <w:div w:id="174611920">
              <w:marLeft w:val="0"/>
              <w:marRight w:val="0"/>
              <w:marTop w:val="0"/>
              <w:marBottom w:val="0"/>
              <w:divBdr>
                <w:top w:val="none" w:sz="0" w:space="0" w:color="auto"/>
                <w:left w:val="none" w:sz="0" w:space="0" w:color="auto"/>
                <w:bottom w:val="none" w:sz="0" w:space="0" w:color="auto"/>
                <w:right w:val="none" w:sz="0" w:space="0" w:color="auto"/>
              </w:divBdr>
              <w:divsChild>
                <w:div w:id="1689016323">
                  <w:marLeft w:val="0"/>
                  <w:marRight w:val="0"/>
                  <w:marTop w:val="0"/>
                  <w:marBottom w:val="0"/>
                  <w:divBdr>
                    <w:top w:val="none" w:sz="0" w:space="0" w:color="auto"/>
                    <w:left w:val="none" w:sz="0" w:space="0" w:color="auto"/>
                    <w:bottom w:val="none" w:sz="0" w:space="0" w:color="auto"/>
                    <w:right w:val="none" w:sz="0" w:space="0" w:color="auto"/>
                  </w:divBdr>
                  <w:divsChild>
                    <w:div w:id="1387877127">
                      <w:marLeft w:val="0"/>
                      <w:marRight w:val="0"/>
                      <w:marTop w:val="0"/>
                      <w:marBottom w:val="0"/>
                      <w:divBdr>
                        <w:top w:val="none" w:sz="0" w:space="0" w:color="auto"/>
                        <w:left w:val="none" w:sz="0" w:space="0" w:color="auto"/>
                        <w:bottom w:val="none" w:sz="0" w:space="0" w:color="auto"/>
                        <w:right w:val="none" w:sz="0" w:space="0" w:color="auto"/>
                      </w:divBdr>
                      <w:divsChild>
                        <w:div w:id="149029924">
                          <w:marLeft w:val="0"/>
                          <w:marRight w:val="0"/>
                          <w:marTop w:val="0"/>
                          <w:marBottom w:val="0"/>
                          <w:divBdr>
                            <w:top w:val="none" w:sz="0" w:space="0" w:color="auto"/>
                            <w:left w:val="none" w:sz="0" w:space="0" w:color="auto"/>
                            <w:bottom w:val="none" w:sz="0" w:space="0" w:color="auto"/>
                            <w:right w:val="none" w:sz="0" w:space="0" w:color="auto"/>
                          </w:divBdr>
                          <w:divsChild>
                            <w:div w:id="592516718">
                              <w:marLeft w:val="0"/>
                              <w:marRight w:val="0"/>
                              <w:marTop w:val="0"/>
                              <w:marBottom w:val="0"/>
                              <w:divBdr>
                                <w:top w:val="none" w:sz="0" w:space="0" w:color="auto"/>
                                <w:left w:val="none" w:sz="0" w:space="0" w:color="auto"/>
                                <w:bottom w:val="none" w:sz="0" w:space="0" w:color="auto"/>
                                <w:right w:val="none" w:sz="0" w:space="0" w:color="auto"/>
                              </w:divBdr>
                              <w:divsChild>
                                <w:div w:id="1779712015">
                                  <w:marLeft w:val="0"/>
                                  <w:marRight w:val="0"/>
                                  <w:marTop w:val="0"/>
                                  <w:marBottom w:val="0"/>
                                  <w:divBdr>
                                    <w:top w:val="none" w:sz="0" w:space="0" w:color="auto"/>
                                    <w:left w:val="none" w:sz="0" w:space="0" w:color="auto"/>
                                    <w:bottom w:val="none" w:sz="0" w:space="0" w:color="auto"/>
                                    <w:right w:val="none" w:sz="0" w:space="0" w:color="auto"/>
                                  </w:divBdr>
                                  <w:divsChild>
                                    <w:div w:id="2486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9618869">
          <w:marLeft w:val="0"/>
          <w:marRight w:val="0"/>
          <w:marTop w:val="0"/>
          <w:marBottom w:val="0"/>
          <w:divBdr>
            <w:top w:val="none" w:sz="0" w:space="0" w:color="auto"/>
            <w:left w:val="none" w:sz="0" w:space="0" w:color="auto"/>
            <w:bottom w:val="none" w:sz="0" w:space="0" w:color="auto"/>
            <w:right w:val="none" w:sz="0" w:space="0" w:color="auto"/>
          </w:divBdr>
          <w:divsChild>
            <w:div w:id="407192988">
              <w:marLeft w:val="0"/>
              <w:marRight w:val="0"/>
              <w:marTop w:val="0"/>
              <w:marBottom w:val="0"/>
              <w:divBdr>
                <w:top w:val="none" w:sz="0" w:space="0" w:color="auto"/>
                <w:left w:val="none" w:sz="0" w:space="0" w:color="auto"/>
                <w:bottom w:val="none" w:sz="0" w:space="0" w:color="auto"/>
                <w:right w:val="none" w:sz="0" w:space="0" w:color="auto"/>
              </w:divBdr>
              <w:divsChild>
                <w:div w:id="712000964">
                  <w:marLeft w:val="0"/>
                  <w:marRight w:val="0"/>
                  <w:marTop w:val="0"/>
                  <w:marBottom w:val="0"/>
                  <w:divBdr>
                    <w:top w:val="none" w:sz="0" w:space="0" w:color="auto"/>
                    <w:left w:val="none" w:sz="0" w:space="0" w:color="auto"/>
                    <w:bottom w:val="none" w:sz="0" w:space="0" w:color="auto"/>
                    <w:right w:val="none" w:sz="0" w:space="0" w:color="auto"/>
                  </w:divBdr>
                  <w:divsChild>
                    <w:div w:id="1880774840">
                      <w:marLeft w:val="133"/>
                      <w:marRight w:val="333"/>
                      <w:marTop w:val="0"/>
                      <w:marBottom w:val="120"/>
                      <w:divBdr>
                        <w:top w:val="none" w:sz="0" w:space="0" w:color="auto"/>
                        <w:left w:val="none" w:sz="0" w:space="0" w:color="auto"/>
                        <w:bottom w:val="none" w:sz="0" w:space="0" w:color="auto"/>
                        <w:right w:val="none" w:sz="0" w:space="0" w:color="auto"/>
                      </w:divBdr>
                      <w:divsChild>
                        <w:div w:id="1434743829">
                          <w:marLeft w:val="0"/>
                          <w:marRight w:val="0"/>
                          <w:marTop w:val="0"/>
                          <w:marBottom w:val="0"/>
                          <w:divBdr>
                            <w:top w:val="none" w:sz="0" w:space="0" w:color="auto"/>
                            <w:left w:val="none" w:sz="0" w:space="0" w:color="auto"/>
                            <w:bottom w:val="none" w:sz="0" w:space="0" w:color="auto"/>
                            <w:right w:val="none" w:sz="0" w:space="0" w:color="auto"/>
                          </w:divBdr>
                          <w:divsChild>
                            <w:div w:id="1429423438">
                              <w:marLeft w:val="0"/>
                              <w:marRight w:val="0"/>
                              <w:marTop w:val="0"/>
                              <w:marBottom w:val="0"/>
                              <w:divBdr>
                                <w:top w:val="none" w:sz="0" w:space="0" w:color="auto"/>
                                <w:left w:val="none" w:sz="0" w:space="0" w:color="auto"/>
                                <w:bottom w:val="none" w:sz="0" w:space="0" w:color="auto"/>
                                <w:right w:val="none" w:sz="0" w:space="0" w:color="auto"/>
                              </w:divBdr>
                              <w:divsChild>
                                <w:div w:id="1866478124">
                                  <w:marLeft w:val="0"/>
                                  <w:marRight w:val="120"/>
                                  <w:marTop w:val="0"/>
                                  <w:marBottom w:val="0"/>
                                  <w:divBdr>
                                    <w:top w:val="none" w:sz="0" w:space="0" w:color="auto"/>
                                    <w:left w:val="none" w:sz="0" w:space="0" w:color="auto"/>
                                    <w:bottom w:val="none" w:sz="0" w:space="0" w:color="auto"/>
                                    <w:right w:val="none" w:sz="0" w:space="0" w:color="auto"/>
                                  </w:divBdr>
                                  <w:divsChild>
                                    <w:div w:id="1988852514">
                                      <w:marLeft w:val="0"/>
                                      <w:marRight w:val="0"/>
                                      <w:marTop w:val="0"/>
                                      <w:marBottom w:val="0"/>
                                      <w:divBdr>
                                        <w:top w:val="none" w:sz="0" w:space="0" w:color="auto"/>
                                        <w:left w:val="none" w:sz="0" w:space="0" w:color="auto"/>
                                        <w:bottom w:val="none" w:sz="0" w:space="0" w:color="auto"/>
                                        <w:right w:val="none" w:sz="0" w:space="0" w:color="auto"/>
                                      </w:divBdr>
                                      <w:divsChild>
                                        <w:div w:id="43143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159938">
                              <w:marLeft w:val="780"/>
                              <w:marRight w:val="0"/>
                              <w:marTop w:val="0"/>
                              <w:marBottom w:val="0"/>
                              <w:divBdr>
                                <w:top w:val="none" w:sz="0" w:space="0" w:color="auto"/>
                                <w:left w:val="none" w:sz="0" w:space="0" w:color="auto"/>
                                <w:bottom w:val="none" w:sz="0" w:space="0" w:color="auto"/>
                                <w:right w:val="none" w:sz="0" w:space="0" w:color="auto"/>
                              </w:divBdr>
                              <w:divsChild>
                                <w:div w:id="287057078">
                                  <w:marLeft w:val="0"/>
                                  <w:marRight w:val="0"/>
                                  <w:marTop w:val="0"/>
                                  <w:marBottom w:val="0"/>
                                  <w:divBdr>
                                    <w:top w:val="none" w:sz="0" w:space="0" w:color="auto"/>
                                    <w:left w:val="none" w:sz="0" w:space="0" w:color="auto"/>
                                    <w:bottom w:val="none" w:sz="0" w:space="0" w:color="auto"/>
                                    <w:right w:val="none" w:sz="0" w:space="0" w:color="auto"/>
                                  </w:divBdr>
                                  <w:divsChild>
                                    <w:div w:id="333652865">
                                      <w:marLeft w:val="0"/>
                                      <w:marRight w:val="0"/>
                                      <w:marTop w:val="0"/>
                                      <w:marBottom w:val="0"/>
                                      <w:divBdr>
                                        <w:top w:val="none" w:sz="0" w:space="0" w:color="auto"/>
                                        <w:left w:val="none" w:sz="0" w:space="0" w:color="auto"/>
                                        <w:bottom w:val="none" w:sz="0" w:space="0" w:color="auto"/>
                                        <w:right w:val="none" w:sz="0" w:space="0" w:color="auto"/>
                                      </w:divBdr>
                                      <w:divsChild>
                                        <w:div w:id="174760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799234">
                                  <w:marLeft w:val="0"/>
                                  <w:marRight w:val="0"/>
                                  <w:marTop w:val="0"/>
                                  <w:marBottom w:val="0"/>
                                  <w:divBdr>
                                    <w:top w:val="none" w:sz="0" w:space="0" w:color="auto"/>
                                    <w:left w:val="none" w:sz="0" w:space="0" w:color="auto"/>
                                    <w:bottom w:val="none" w:sz="0" w:space="0" w:color="auto"/>
                                    <w:right w:val="none" w:sz="0" w:space="0" w:color="auto"/>
                                  </w:divBdr>
                                  <w:divsChild>
                                    <w:div w:id="2065371737">
                                      <w:marLeft w:val="0"/>
                                      <w:marRight w:val="0"/>
                                      <w:marTop w:val="0"/>
                                      <w:marBottom w:val="0"/>
                                      <w:divBdr>
                                        <w:top w:val="none" w:sz="0" w:space="0" w:color="auto"/>
                                        <w:left w:val="none" w:sz="0" w:space="0" w:color="auto"/>
                                        <w:bottom w:val="none" w:sz="0" w:space="0" w:color="auto"/>
                                        <w:right w:val="none" w:sz="0" w:space="0" w:color="auto"/>
                                      </w:divBdr>
                                      <w:divsChild>
                                        <w:div w:id="1577276485">
                                          <w:marLeft w:val="0"/>
                                          <w:marRight w:val="0"/>
                                          <w:marTop w:val="0"/>
                                          <w:marBottom w:val="0"/>
                                          <w:divBdr>
                                            <w:top w:val="none" w:sz="0" w:space="0" w:color="auto"/>
                                            <w:left w:val="none" w:sz="0" w:space="0" w:color="auto"/>
                                            <w:bottom w:val="none" w:sz="0" w:space="0" w:color="auto"/>
                                            <w:right w:val="none" w:sz="0" w:space="0" w:color="auto"/>
                                          </w:divBdr>
                                          <w:divsChild>
                                            <w:div w:id="1249001175">
                                              <w:marLeft w:val="0"/>
                                              <w:marRight w:val="0"/>
                                              <w:marTop w:val="0"/>
                                              <w:marBottom w:val="0"/>
                                              <w:divBdr>
                                                <w:top w:val="none" w:sz="0" w:space="0" w:color="auto"/>
                                                <w:left w:val="none" w:sz="0" w:space="0" w:color="auto"/>
                                                <w:bottom w:val="none" w:sz="0" w:space="0" w:color="auto"/>
                                                <w:right w:val="none" w:sz="0" w:space="0" w:color="auto"/>
                                              </w:divBdr>
                                              <w:divsChild>
                                                <w:div w:id="187841025">
                                                  <w:marLeft w:val="0"/>
                                                  <w:marRight w:val="0"/>
                                                  <w:marTop w:val="0"/>
                                                  <w:marBottom w:val="0"/>
                                                  <w:divBdr>
                                                    <w:top w:val="none" w:sz="0" w:space="0" w:color="auto"/>
                                                    <w:left w:val="none" w:sz="0" w:space="0" w:color="auto"/>
                                                    <w:bottom w:val="none" w:sz="0" w:space="0" w:color="auto"/>
                                                    <w:right w:val="none" w:sz="0" w:space="0" w:color="auto"/>
                                                  </w:divBdr>
                                                  <w:divsChild>
                                                    <w:div w:id="1152939980">
                                                      <w:marLeft w:val="0"/>
                                                      <w:marRight w:val="0"/>
                                                      <w:marTop w:val="0"/>
                                                      <w:marBottom w:val="0"/>
                                                      <w:divBdr>
                                                        <w:top w:val="none" w:sz="0" w:space="0" w:color="auto"/>
                                                        <w:left w:val="none" w:sz="0" w:space="0" w:color="auto"/>
                                                        <w:bottom w:val="none" w:sz="0" w:space="0" w:color="auto"/>
                                                        <w:right w:val="none" w:sz="0" w:space="0" w:color="auto"/>
                                                      </w:divBdr>
                                                      <w:divsChild>
                                                        <w:div w:id="1810395717">
                                                          <w:marLeft w:val="0"/>
                                                          <w:marRight w:val="0"/>
                                                          <w:marTop w:val="0"/>
                                                          <w:marBottom w:val="0"/>
                                                          <w:divBdr>
                                                            <w:top w:val="none" w:sz="0" w:space="0" w:color="auto"/>
                                                            <w:left w:val="none" w:sz="0" w:space="0" w:color="auto"/>
                                                            <w:bottom w:val="none" w:sz="0" w:space="0" w:color="auto"/>
                                                            <w:right w:val="none" w:sz="0" w:space="0" w:color="auto"/>
                                                          </w:divBdr>
                                                          <w:divsChild>
                                                            <w:div w:id="86317447">
                                                              <w:marLeft w:val="0"/>
                                                              <w:marRight w:val="0"/>
                                                              <w:marTop w:val="0"/>
                                                              <w:marBottom w:val="0"/>
                                                              <w:divBdr>
                                                                <w:top w:val="none" w:sz="0" w:space="0" w:color="auto"/>
                                                                <w:left w:val="none" w:sz="0" w:space="0" w:color="auto"/>
                                                                <w:bottom w:val="none" w:sz="0" w:space="0" w:color="auto"/>
                                                                <w:right w:val="none" w:sz="0" w:space="0" w:color="auto"/>
                                                              </w:divBdr>
                                                              <w:divsChild>
                                                                <w:div w:id="1616398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654337">
                                                          <w:marLeft w:val="0"/>
                                                          <w:marRight w:val="0"/>
                                                          <w:marTop w:val="0"/>
                                                          <w:marBottom w:val="0"/>
                                                          <w:divBdr>
                                                            <w:top w:val="none" w:sz="0" w:space="0" w:color="auto"/>
                                                            <w:left w:val="none" w:sz="0" w:space="0" w:color="auto"/>
                                                            <w:bottom w:val="none" w:sz="0" w:space="0" w:color="auto"/>
                                                            <w:right w:val="none" w:sz="0" w:space="0" w:color="auto"/>
                                                          </w:divBdr>
                                                          <w:divsChild>
                                                            <w:div w:id="1767189945">
                                                              <w:marLeft w:val="0"/>
                                                              <w:marRight w:val="0"/>
                                                              <w:marTop w:val="0"/>
                                                              <w:marBottom w:val="0"/>
                                                              <w:divBdr>
                                                                <w:top w:val="none" w:sz="0" w:space="0" w:color="auto"/>
                                                                <w:left w:val="none" w:sz="0" w:space="0" w:color="auto"/>
                                                                <w:bottom w:val="none" w:sz="0" w:space="0" w:color="auto"/>
                                                                <w:right w:val="none" w:sz="0" w:space="0" w:color="auto"/>
                                                              </w:divBdr>
                                                              <w:divsChild>
                                                                <w:div w:id="1378314744">
                                                                  <w:marLeft w:val="0"/>
                                                                  <w:marRight w:val="0"/>
                                                                  <w:marTop w:val="0"/>
                                                                  <w:marBottom w:val="0"/>
                                                                  <w:divBdr>
                                                                    <w:top w:val="none" w:sz="0" w:space="0" w:color="auto"/>
                                                                    <w:left w:val="none" w:sz="0" w:space="0" w:color="auto"/>
                                                                    <w:bottom w:val="none" w:sz="0" w:space="0" w:color="auto"/>
                                                                    <w:right w:val="none" w:sz="0" w:space="0" w:color="auto"/>
                                                                  </w:divBdr>
                                                                  <w:divsChild>
                                                                    <w:div w:id="204035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32528">
                                                          <w:marLeft w:val="0"/>
                                                          <w:marRight w:val="0"/>
                                                          <w:marTop w:val="0"/>
                                                          <w:marBottom w:val="0"/>
                                                          <w:divBdr>
                                                            <w:top w:val="none" w:sz="0" w:space="0" w:color="auto"/>
                                                            <w:left w:val="none" w:sz="0" w:space="0" w:color="auto"/>
                                                            <w:bottom w:val="none" w:sz="0" w:space="0" w:color="auto"/>
                                                            <w:right w:val="none" w:sz="0" w:space="0" w:color="auto"/>
                                                          </w:divBdr>
                                                          <w:divsChild>
                                                            <w:div w:id="523711748">
                                                              <w:marLeft w:val="0"/>
                                                              <w:marRight w:val="0"/>
                                                              <w:marTop w:val="0"/>
                                                              <w:marBottom w:val="0"/>
                                                              <w:divBdr>
                                                                <w:top w:val="none" w:sz="0" w:space="0" w:color="auto"/>
                                                                <w:left w:val="none" w:sz="0" w:space="0" w:color="auto"/>
                                                                <w:bottom w:val="none" w:sz="0" w:space="0" w:color="auto"/>
                                                                <w:right w:val="none" w:sz="0" w:space="0" w:color="auto"/>
                                                              </w:divBdr>
                                                              <w:divsChild>
                                                                <w:div w:id="32285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379932">
                                                          <w:marLeft w:val="0"/>
                                                          <w:marRight w:val="0"/>
                                                          <w:marTop w:val="0"/>
                                                          <w:marBottom w:val="0"/>
                                                          <w:divBdr>
                                                            <w:top w:val="none" w:sz="0" w:space="0" w:color="auto"/>
                                                            <w:left w:val="none" w:sz="0" w:space="0" w:color="auto"/>
                                                            <w:bottom w:val="none" w:sz="0" w:space="0" w:color="auto"/>
                                                            <w:right w:val="none" w:sz="0" w:space="0" w:color="auto"/>
                                                          </w:divBdr>
                                                          <w:divsChild>
                                                            <w:div w:id="1710491196">
                                                              <w:marLeft w:val="0"/>
                                                              <w:marRight w:val="0"/>
                                                              <w:marTop w:val="0"/>
                                                              <w:marBottom w:val="0"/>
                                                              <w:divBdr>
                                                                <w:top w:val="none" w:sz="0" w:space="0" w:color="auto"/>
                                                                <w:left w:val="none" w:sz="0" w:space="0" w:color="auto"/>
                                                                <w:bottom w:val="none" w:sz="0" w:space="0" w:color="auto"/>
                                                                <w:right w:val="none" w:sz="0" w:space="0" w:color="auto"/>
                                                              </w:divBdr>
                                                              <w:divsChild>
                                                                <w:div w:id="714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31300">
                                                          <w:marLeft w:val="0"/>
                                                          <w:marRight w:val="0"/>
                                                          <w:marTop w:val="0"/>
                                                          <w:marBottom w:val="0"/>
                                                          <w:divBdr>
                                                            <w:top w:val="none" w:sz="0" w:space="0" w:color="auto"/>
                                                            <w:left w:val="none" w:sz="0" w:space="0" w:color="auto"/>
                                                            <w:bottom w:val="none" w:sz="0" w:space="0" w:color="auto"/>
                                                            <w:right w:val="none" w:sz="0" w:space="0" w:color="auto"/>
                                                          </w:divBdr>
                                                          <w:divsChild>
                                                            <w:div w:id="1678538201">
                                                              <w:marLeft w:val="0"/>
                                                              <w:marRight w:val="0"/>
                                                              <w:marTop w:val="0"/>
                                                              <w:marBottom w:val="0"/>
                                                              <w:divBdr>
                                                                <w:top w:val="none" w:sz="0" w:space="0" w:color="auto"/>
                                                                <w:left w:val="none" w:sz="0" w:space="0" w:color="auto"/>
                                                                <w:bottom w:val="none" w:sz="0" w:space="0" w:color="auto"/>
                                                                <w:right w:val="none" w:sz="0" w:space="0" w:color="auto"/>
                                                              </w:divBdr>
                                                              <w:divsChild>
                                                                <w:div w:id="153041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463051">
                                                          <w:marLeft w:val="0"/>
                                                          <w:marRight w:val="0"/>
                                                          <w:marTop w:val="0"/>
                                                          <w:marBottom w:val="0"/>
                                                          <w:divBdr>
                                                            <w:top w:val="none" w:sz="0" w:space="0" w:color="auto"/>
                                                            <w:left w:val="none" w:sz="0" w:space="0" w:color="auto"/>
                                                            <w:bottom w:val="none" w:sz="0" w:space="0" w:color="auto"/>
                                                            <w:right w:val="none" w:sz="0" w:space="0" w:color="auto"/>
                                                          </w:divBdr>
                                                          <w:divsChild>
                                                            <w:div w:id="230310739">
                                                              <w:marLeft w:val="0"/>
                                                              <w:marRight w:val="0"/>
                                                              <w:marTop w:val="0"/>
                                                              <w:marBottom w:val="0"/>
                                                              <w:divBdr>
                                                                <w:top w:val="none" w:sz="0" w:space="0" w:color="auto"/>
                                                                <w:left w:val="none" w:sz="0" w:space="0" w:color="auto"/>
                                                                <w:bottom w:val="none" w:sz="0" w:space="0" w:color="auto"/>
                                                                <w:right w:val="none" w:sz="0" w:space="0" w:color="auto"/>
                                                              </w:divBdr>
                                                              <w:divsChild>
                                                                <w:div w:id="73408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55554957">
                              <w:marLeft w:val="720"/>
                              <w:marRight w:val="0"/>
                              <w:marTop w:val="0"/>
                              <w:marBottom w:val="0"/>
                              <w:divBdr>
                                <w:top w:val="none" w:sz="0" w:space="0" w:color="auto"/>
                                <w:left w:val="none" w:sz="0" w:space="0" w:color="auto"/>
                                <w:bottom w:val="none" w:sz="0" w:space="0" w:color="auto"/>
                                <w:right w:val="none" w:sz="0" w:space="0" w:color="auto"/>
                              </w:divBdr>
                              <w:divsChild>
                                <w:div w:id="1478374954">
                                  <w:marLeft w:val="0"/>
                                  <w:marRight w:val="0"/>
                                  <w:marTop w:val="0"/>
                                  <w:marBottom w:val="0"/>
                                  <w:divBdr>
                                    <w:top w:val="none" w:sz="0" w:space="0" w:color="auto"/>
                                    <w:left w:val="none" w:sz="0" w:space="0" w:color="auto"/>
                                    <w:bottom w:val="none" w:sz="0" w:space="0" w:color="auto"/>
                                    <w:right w:val="none" w:sz="0" w:space="0" w:color="auto"/>
                                  </w:divBdr>
                                  <w:divsChild>
                                    <w:div w:id="902525972">
                                      <w:marLeft w:val="0"/>
                                      <w:marRight w:val="0"/>
                                      <w:marTop w:val="0"/>
                                      <w:marBottom w:val="0"/>
                                      <w:divBdr>
                                        <w:top w:val="none" w:sz="0" w:space="0" w:color="auto"/>
                                        <w:left w:val="none" w:sz="0" w:space="0" w:color="auto"/>
                                        <w:bottom w:val="none" w:sz="0" w:space="0" w:color="auto"/>
                                        <w:right w:val="none" w:sz="0" w:space="0" w:color="auto"/>
                                      </w:divBdr>
                                      <w:divsChild>
                                        <w:div w:id="576476104">
                                          <w:marLeft w:val="0"/>
                                          <w:marRight w:val="0"/>
                                          <w:marTop w:val="0"/>
                                          <w:marBottom w:val="0"/>
                                          <w:divBdr>
                                            <w:top w:val="none" w:sz="0" w:space="0" w:color="auto"/>
                                            <w:left w:val="none" w:sz="0" w:space="0" w:color="auto"/>
                                            <w:bottom w:val="none" w:sz="0" w:space="0" w:color="auto"/>
                                            <w:right w:val="none" w:sz="0" w:space="0" w:color="auto"/>
                                          </w:divBdr>
                                          <w:divsChild>
                                            <w:div w:id="1836989578">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54218354">
      <w:bodyDiv w:val="1"/>
      <w:marLeft w:val="0"/>
      <w:marRight w:val="0"/>
      <w:marTop w:val="0"/>
      <w:marBottom w:val="0"/>
      <w:divBdr>
        <w:top w:val="none" w:sz="0" w:space="0" w:color="auto"/>
        <w:left w:val="none" w:sz="0" w:space="0" w:color="auto"/>
        <w:bottom w:val="none" w:sz="0" w:space="0" w:color="auto"/>
        <w:right w:val="none" w:sz="0" w:space="0" w:color="auto"/>
      </w:divBdr>
    </w:div>
    <w:div w:id="1744982967">
      <w:bodyDiv w:val="1"/>
      <w:marLeft w:val="0"/>
      <w:marRight w:val="0"/>
      <w:marTop w:val="0"/>
      <w:marBottom w:val="0"/>
      <w:divBdr>
        <w:top w:val="none" w:sz="0" w:space="0" w:color="auto"/>
        <w:left w:val="none" w:sz="0" w:space="0" w:color="auto"/>
        <w:bottom w:val="none" w:sz="0" w:space="0" w:color="auto"/>
        <w:right w:val="none" w:sz="0" w:space="0" w:color="auto"/>
      </w:divBdr>
    </w:div>
    <w:div w:id="1921018662">
      <w:bodyDiv w:val="1"/>
      <w:marLeft w:val="0"/>
      <w:marRight w:val="0"/>
      <w:marTop w:val="0"/>
      <w:marBottom w:val="0"/>
      <w:divBdr>
        <w:top w:val="none" w:sz="0" w:space="0" w:color="auto"/>
        <w:left w:val="none" w:sz="0" w:space="0" w:color="auto"/>
        <w:bottom w:val="none" w:sz="0" w:space="0" w:color="auto"/>
        <w:right w:val="none" w:sz="0" w:space="0" w:color="auto"/>
      </w:divBdr>
    </w:div>
    <w:div w:id="1960410244">
      <w:bodyDiv w:val="1"/>
      <w:marLeft w:val="0"/>
      <w:marRight w:val="0"/>
      <w:marTop w:val="0"/>
      <w:marBottom w:val="0"/>
      <w:divBdr>
        <w:top w:val="none" w:sz="0" w:space="0" w:color="auto"/>
        <w:left w:val="none" w:sz="0" w:space="0" w:color="auto"/>
        <w:bottom w:val="none" w:sz="0" w:space="0" w:color="auto"/>
        <w:right w:val="none" w:sz="0" w:space="0" w:color="auto"/>
      </w:divBdr>
    </w:div>
    <w:div w:id="1963807035">
      <w:bodyDiv w:val="1"/>
      <w:marLeft w:val="0"/>
      <w:marRight w:val="0"/>
      <w:marTop w:val="0"/>
      <w:marBottom w:val="0"/>
      <w:divBdr>
        <w:top w:val="none" w:sz="0" w:space="0" w:color="auto"/>
        <w:left w:val="none" w:sz="0" w:space="0" w:color="auto"/>
        <w:bottom w:val="none" w:sz="0" w:space="0" w:color="auto"/>
        <w:right w:val="none" w:sz="0" w:space="0" w:color="auto"/>
      </w:divBdr>
      <w:divsChild>
        <w:div w:id="1206209959">
          <w:marLeft w:val="0"/>
          <w:marRight w:val="0"/>
          <w:marTop w:val="0"/>
          <w:marBottom w:val="0"/>
          <w:divBdr>
            <w:top w:val="none" w:sz="0" w:space="0" w:color="auto"/>
            <w:left w:val="none" w:sz="0" w:space="0" w:color="auto"/>
            <w:bottom w:val="none" w:sz="0" w:space="0" w:color="auto"/>
            <w:right w:val="none" w:sz="0" w:space="0" w:color="auto"/>
          </w:divBdr>
        </w:div>
      </w:divsChild>
    </w:div>
    <w:div w:id="2009482938">
      <w:bodyDiv w:val="1"/>
      <w:marLeft w:val="0"/>
      <w:marRight w:val="0"/>
      <w:marTop w:val="0"/>
      <w:marBottom w:val="0"/>
      <w:divBdr>
        <w:top w:val="none" w:sz="0" w:space="0" w:color="auto"/>
        <w:left w:val="none" w:sz="0" w:space="0" w:color="auto"/>
        <w:bottom w:val="none" w:sz="0" w:space="0" w:color="auto"/>
        <w:right w:val="none" w:sz="0" w:space="0" w:color="auto"/>
      </w:divBdr>
    </w:div>
    <w:div w:id="2029602162">
      <w:bodyDiv w:val="1"/>
      <w:marLeft w:val="0"/>
      <w:marRight w:val="0"/>
      <w:marTop w:val="0"/>
      <w:marBottom w:val="0"/>
      <w:divBdr>
        <w:top w:val="none" w:sz="0" w:space="0" w:color="auto"/>
        <w:left w:val="none" w:sz="0" w:space="0" w:color="auto"/>
        <w:bottom w:val="none" w:sz="0" w:space="0" w:color="auto"/>
        <w:right w:val="none" w:sz="0" w:space="0" w:color="auto"/>
      </w:divBdr>
    </w:div>
    <w:div w:id="2031636606">
      <w:bodyDiv w:val="1"/>
      <w:marLeft w:val="0"/>
      <w:marRight w:val="0"/>
      <w:marTop w:val="0"/>
      <w:marBottom w:val="0"/>
      <w:divBdr>
        <w:top w:val="none" w:sz="0" w:space="0" w:color="auto"/>
        <w:left w:val="none" w:sz="0" w:space="0" w:color="auto"/>
        <w:bottom w:val="none" w:sz="0" w:space="0" w:color="auto"/>
        <w:right w:val="none" w:sz="0" w:space="0" w:color="auto"/>
      </w:divBdr>
    </w:div>
    <w:div w:id="2064130900">
      <w:bodyDiv w:val="1"/>
      <w:marLeft w:val="0"/>
      <w:marRight w:val="0"/>
      <w:marTop w:val="0"/>
      <w:marBottom w:val="0"/>
      <w:divBdr>
        <w:top w:val="none" w:sz="0" w:space="0" w:color="auto"/>
        <w:left w:val="none" w:sz="0" w:space="0" w:color="auto"/>
        <w:bottom w:val="none" w:sz="0" w:space="0" w:color="auto"/>
        <w:right w:val="none" w:sz="0" w:space="0" w:color="auto"/>
      </w:divBdr>
    </w:div>
    <w:div w:id="2105110952">
      <w:bodyDiv w:val="1"/>
      <w:marLeft w:val="0"/>
      <w:marRight w:val="0"/>
      <w:marTop w:val="0"/>
      <w:marBottom w:val="0"/>
      <w:divBdr>
        <w:top w:val="none" w:sz="0" w:space="0" w:color="auto"/>
        <w:left w:val="none" w:sz="0" w:space="0" w:color="auto"/>
        <w:bottom w:val="none" w:sz="0" w:space="0" w:color="auto"/>
        <w:right w:val="none" w:sz="0" w:space="0" w:color="auto"/>
      </w:divBdr>
      <w:divsChild>
        <w:div w:id="62858605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image" Target="media/image6.png"/><Relationship Id="rId34" Type="http://schemas.openxmlformats.org/officeDocument/2006/relationships/image" Target="media/image19.png"/><Relationship Id="rId42" Type="http://schemas.openxmlformats.org/officeDocument/2006/relationships/image" Target="media/image27.png"/><Relationship Id="rId47" Type="http://schemas.openxmlformats.org/officeDocument/2006/relationships/image" Target="media/image32.png"/><Relationship Id="rId50" Type="http://schemas.openxmlformats.org/officeDocument/2006/relationships/image" Target="media/image35.png"/><Relationship Id="rId55" Type="http://schemas.openxmlformats.org/officeDocument/2006/relationships/image" Target="media/image40.png"/><Relationship Id="rId63" Type="http://schemas.openxmlformats.org/officeDocument/2006/relationships/header" Target="head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media/image14.png"/><Relationship Id="rId11" Type="http://schemas.openxmlformats.org/officeDocument/2006/relationships/hyperlink" Target="javascript:mensaje_alerta(%222083%22)" TargetMode="Externa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image" Target="media/image30.png"/><Relationship Id="rId53" Type="http://schemas.openxmlformats.org/officeDocument/2006/relationships/image" Target="media/image38.png"/><Relationship Id="rId58" Type="http://schemas.openxmlformats.org/officeDocument/2006/relationships/image" Target="media/image43.png"/><Relationship Id="rId5" Type="http://schemas.openxmlformats.org/officeDocument/2006/relationships/numbering" Target="numbering.xml"/><Relationship Id="rId61" Type="http://schemas.openxmlformats.org/officeDocument/2006/relationships/header" Target="header1.xml"/><Relationship Id="rId19" Type="http://schemas.openxmlformats.org/officeDocument/2006/relationships/image" Target="media/image4.png"/><Relationship Id="rId14" Type="http://schemas.openxmlformats.org/officeDocument/2006/relationships/hyperlink" Target="https://consultaprocesos.ramajudicial.gov.co/Procesos/NumeroRadicacion"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8.png"/><Relationship Id="rId48" Type="http://schemas.openxmlformats.org/officeDocument/2006/relationships/image" Target="media/image33.png"/><Relationship Id="rId56" Type="http://schemas.openxmlformats.org/officeDocument/2006/relationships/image" Target="media/image41.png"/><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36.png"/><Relationship Id="rId3" Type="http://schemas.openxmlformats.org/officeDocument/2006/relationships/customXml" Target="../customXml/item3.xml"/><Relationship Id="rId12" Type="http://schemas.openxmlformats.org/officeDocument/2006/relationships/hyperlink" Target="mailto:judicialsantander@sena.edu.co" TargetMode="Externa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image" Target="media/image31.png"/><Relationship Id="rId59" Type="http://schemas.openxmlformats.org/officeDocument/2006/relationships/image" Target="media/image44.png"/><Relationship Id="rId20" Type="http://schemas.openxmlformats.org/officeDocument/2006/relationships/image" Target="media/image5.png"/><Relationship Id="rId41" Type="http://schemas.openxmlformats.org/officeDocument/2006/relationships/image" Target="media/image26.png"/><Relationship Id="rId54" Type="http://schemas.openxmlformats.org/officeDocument/2006/relationships/image" Target="media/image39.png"/><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procesos.ramajudicial.gov.co/procesoscs/ConsultaJusticias21.aspx?EntryId=jyotrZKy%2b5%2f7QxA9W%2bWdHu2vAE0%3d" TargetMode="Externa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image" Target="media/image34.png"/><Relationship Id="rId57" Type="http://schemas.openxmlformats.org/officeDocument/2006/relationships/image" Target="media/image42.png"/><Relationship Id="rId10" Type="http://schemas.openxmlformats.org/officeDocument/2006/relationships/endnotes" Target="endnotes.xml"/><Relationship Id="rId31" Type="http://schemas.openxmlformats.org/officeDocument/2006/relationships/image" Target="media/image16.png"/><Relationship Id="rId44" Type="http://schemas.openxmlformats.org/officeDocument/2006/relationships/image" Target="media/image29.png"/><Relationship Id="rId52" Type="http://schemas.openxmlformats.org/officeDocument/2006/relationships/image" Target="media/image37.png"/><Relationship Id="rId60" Type="http://schemas.openxmlformats.org/officeDocument/2006/relationships/image" Target="media/image45.png"/><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amairj.consejodeestado.gov.co/Vistas/Casos/procesos.aspx" TargetMode="External"/><Relationship Id="rId18" Type="http://schemas.openxmlformats.org/officeDocument/2006/relationships/image" Target="media/image3.png"/><Relationship Id="rId39" Type="http://schemas.openxmlformats.org/officeDocument/2006/relationships/image" Target="media/image24.png"/></Relationships>
</file>

<file path=word/_rels/header1.xml.rels><?xml version="1.0" encoding="UTF-8" standalone="yes"?>
<Relationships xmlns="http://schemas.openxmlformats.org/package/2006/relationships"><Relationship Id="rId1" Type="http://schemas.openxmlformats.org/officeDocument/2006/relationships/image" Target="media/image46.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Formato_word-SENA-GC-F-005-V1.dotx" TargetMode="External"/></Relationships>
</file>

<file path=word/theme/theme1.xml><?xml version="1.0" encoding="utf-8"?>
<a:theme xmlns:a="http://schemas.openxmlformats.org/drawingml/2006/main" name="Sector">
  <a:themeElements>
    <a:clrScheme name="Sector">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ctor">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450D50-880D-4B22-8F8E-5B909E18CE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12EAB8-29EA-495E-81C4-955F7C1C8CE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F8D33A-C2DB-44C7-9BCC-00F4D8D30E15}">
  <ds:schemaRefs>
    <ds:schemaRef ds:uri="http://schemas.microsoft.com/sharepoint/v3/contenttype/forms"/>
  </ds:schemaRefs>
</ds:datastoreItem>
</file>

<file path=customXml/itemProps4.xml><?xml version="1.0" encoding="utf-8"?>
<ds:datastoreItem xmlns:ds="http://schemas.openxmlformats.org/officeDocument/2006/customXml" ds:itemID="{986A30A5-D925-47EF-8180-CE0C8CC89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Formato_word-SENA-GC-F-005-V1</Template>
  <TotalTime>4514</TotalTime>
  <Pages>21</Pages>
  <Words>3218</Words>
  <Characters>17702</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20879</CharactersWithSpaces>
  <SharedDoc>false</SharedDoc>
  <HLinks>
    <vt:vector size="24" baseType="variant">
      <vt:variant>
        <vt:i4>4456560</vt:i4>
      </vt:variant>
      <vt:variant>
        <vt:i4>-1</vt:i4>
      </vt:variant>
      <vt:variant>
        <vt:i4>2059</vt:i4>
      </vt:variant>
      <vt:variant>
        <vt:i4>1</vt:i4>
      </vt:variant>
      <vt:variant>
        <vt:lpwstr>Redes-Pie</vt:lpwstr>
      </vt:variant>
      <vt:variant>
        <vt:lpwstr/>
      </vt:variant>
      <vt:variant>
        <vt:i4>3538956</vt:i4>
      </vt:variant>
      <vt:variant>
        <vt:i4>-1</vt:i4>
      </vt:variant>
      <vt:variant>
        <vt:i4>2060</vt:i4>
      </vt:variant>
      <vt:variant>
        <vt:i4>1</vt:i4>
      </vt:variant>
      <vt:variant>
        <vt:lpwstr>URL-pie</vt:lpwstr>
      </vt:variant>
      <vt:variant>
        <vt:lpwstr/>
      </vt:variant>
      <vt:variant>
        <vt:i4>983080</vt:i4>
      </vt:variant>
      <vt:variant>
        <vt:i4>-1</vt:i4>
      </vt:variant>
      <vt:variant>
        <vt:i4>2065</vt:i4>
      </vt:variant>
      <vt:variant>
        <vt:i4>1</vt:i4>
      </vt:variant>
      <vt:variant>
        <vt:lpwstr>Logo-cabezote</vt:lpwstr>
      </vt:variant>
      <vt:variant>
        <vt:lpwstr/>
      </vt:variant>
      <vt:variant>
        <vt:i4>983080</vt:i4>
      </vt:variant>
      <vt:variant>
        <vt:i4>-1</vt:i4>
      </vt:variant>
      <vt:variant>
        <vt:i4>2067</vt:i4>
      </vt:variant>
      <vt:variant>
        <vt:i4>1</vt:i4>
      </vt:variant>
      <vt:variant>
        <vt:lpwstr>Logo-cabezote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ASTRID SUAREZ</dc:creator>
  <cp:lastModifiedBy>Isabel Pineda Quiroga</cp:lastModifiedBy>
  <cp:revision>273</cp:revision>
  <cp:lastPrinted>2016-06-08T15:42:00Z</cp:lastPrinted>
  <dcterms:created xsi:type="dcterms:W3CDTF">2023-05-22T23:11:00Z</dcterms:created>
  <dcterms:modified xsi:type="dcterms:W3CDTF">2023-06-22T03:28:00Z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ies>
</file>