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11F70" w14:textId="44B7EFEF" w:rsidR="00C83D9A" w:rsidRPr="00D65735" w:rsidRDefault="00C83D9A" w:rsidP="00D65735">
      <w:pPr>
        <w:pStyle w:val="Ttulo"/>
        <w:spacing w:line="0" w:lineRule="atLeast"/>
        <w:rPr>
          <w:rFonts w:cs="Arial"/>
          <w:sz w:val="22"/>
          <w:szCs w:val="22"/>
        </w:rPr>
      </w:pPr>
      <w:r w:rsidRPr="00D65735">
        <w:rPr>
          <w:rFonts w:cs="Arial"/>
          <w:sz w:val="22"/>
          <w:szCs w:val="22"/>
        </w:rPr>
        <w:t>ANEXO N</w:t>
      </w:r>
      <w:r w:rsidRPr="00D65735">
        <w:rPr>
          <w:rFonts w:cs="Arial"/>
          <w:sz w:val="22"/>
          <w:szCs w:val="22"/>
          <w:lang w:val="pt-BR"/>
        </w:rPr>
        <w:t xml:space="preserve">°. </w:t>
      </w:r>
      <w:r w:rsidR="00A266F8">
        <w:rPr>
          <w:rFonts w:cs="Arial"/>
          <w:sz w:val="22"/>
          <w:szCs w:val="22"/>
          <w:lang w:val="pt-BR"/>
        </w:rPr>
        <w:t>5</w:t>
      </w:r>
    </w:p>
    <w:p w14:paraId="677002AC" w14:textId="41237658" w:rsidR="00C83D9A" w:rsidRPr="008318DC" w:rsidRDefault="00C83D9A" w:rsidP="00D65735">
      <w:pPr>
        <w:pStyle w:val="Ttulo"/>
        <w:spacing w:line="0" w:lineRule="atLeast"/>
        <w:rPr>
          <w:rFonts w:cs="Arial"/>
          <w:sz w:val="22"/>
          <w:szCs w:val="22"/>
          <w:lang w:val="es-CO"/>
        </w:rPr>
      </w:pPr>
      <w:r w:rsidRPr="00D65735">
        <w:rPr>
          <w:rFonts w:cs="Arial"/>
          <w:sz w:val="22"/>
          <w:szCs w:val="22"/>
        </w:rPr>
        <w:t>OFERTA TÉCNICA</w:t>
      </w:r>
      <w:r w:rsidR="008318DC">
        <w:rPr>
          <w:rFonts w:cs="Arial"/>
          <w:sz w:val="22"/>
          <w:szCs w:val="22"/>
          <w:lang w:val="es-CO"/>
        </w:rPr>
        <w:t xml:space="preserve"> </w:t>
      </w:r>
    </w:p>
    <w:p w14:paraId="4F236B68" w14:textId="77777777" w:rsidR="00C83D9A" w:rsidRPr="00D65735" w:rsidRDefault="00C83D9A" w:rsidP="00D65735">
      <w:pPr>
        <w:pStyle w:val="Ttulo"/>
        <w:spacing w:line="0" w:lineRule="atLeast"/>
        <w:rPr>
          <w:rFonts w:cs="Arial"/>
          <w:sz w:val="22"/>
          <w:szCs w:val="22"/>
        </w:rPr>
      </w:pPr>
    </w:p>
    <w:p w14:paraId="71CE54A8" w14:textId="77777777" w:rsidR="00157A9A" w:rsidRDefault="00C83D9A" w:rsidP="00157A9A">
      <w:pPr>
        <w:pStyle w:val="Ttulo"/>
        <w:spacing w:line="0" w:lineRule="atLeast"/>
        <w:rPr>
          <w:rFonts w:cs="Arial"/>
          <w:bCs w:val="0"/>
          <w:sz w:val="22"/>
          <w:szCs w:val="22"/>
          <w:lang w:val="es-CO"/>
        </w:rPr>
      </w:pPr>
      <w:r w:rsidRPr="00A04198">
        <w:rPr>
          <w:rFonts w:cs="Arial"/>
          <w:bCs w:val="0"/>
          <w:sz w:val="22"/>
          <w:szCs w:val="22"/>
          <w:lang w:val="es-MX"/>
        </w:rPr>
        <w:t xml:space="preserve">ESPECIFICACIONES </w:t>
      </w:r>
      <w:r w:rsidR="00A04198">
        <w:rPr>
          <w:rFonts w:cs="Arial"/>
          <w:bCs w:val="0"/>
          <w:sz w:val="22"/>
          <w:szCs w:val="22"/>
          <w:lang w:val="es-CO"/>
        </w:rPr>
        <w:t xml:space="preserve"> TECNICAS</w:t>
      </w:r>
    </w:p>
    <w:p w14:paraId="70A65635" w14:textId="77777777" w:rsidR="00480637" w:rsidRDefault="00480637" w:rsidP="00157A9A">
      <w:pPr>
        <w:pStyle w:val="Ttulo"/>
        <w:spacing w:line="0" w:lineRule="atLeast"/>
        <w:rPr>
          <w:rFonts w:cs="Arial"/>
          <w:bCs w:val="0"/>
          <w:sz w:val="22"/>
          <w:szCs w:val="22"/>
          <w:lang w:val="es-CO"/>
        </w:rPr>
      </w:pPr>
    </w:p>
    <w:p w14:paraId="18A84198" w14:textId="1392B5A8" w:rsidR="00C83D9A" w:rsidRDefault="00C83D9A" w:rsidP="00157A9A">
      <w:pPr>
        <w:pStyle w:val="Ttulo"/>
        <w:spacing w:line="0" w:lineRule="atLeast"/>
        <w:jc w:val="left"/>
        <w:rPr>
          <w:rFonts w:cs="Arial"/>
          <w:sz w:val="22"/>
          <w:szCs w:val="22"/>
        </w:rPr>
      </w:pPr>
      <w:r w:rsidRPr="00A04198">
        <w:rPr>
          <w:rFonts w:cs="Arial"/>
          <w:sz w:val="22"/>
          <w:szCs w:val="22"/>
        </w:rPr>
        <w:t>Bogotá D. C.</w:t>
      </w:r>
    </w:p>
    <w:p w14:paraId="5233C1B8" w14:textId="77777777" w:rsidR="00157A9A" w:rsidRPr="00D65735" w:rsidRDefault="00157A9A" w:rsidP="00D65735">
      <w:pPr>
        <w:autoSpaceDE w:val="0"/>
        <w:autoSpaceDN w:val="0"/>
        <w:adjustRightInd w:val="0"/>
        <w:spacing w:line="0" w:lineRule="atLeast"/>
        <w:jc w:val="both"/>
        <w:rPr>
          <w:rFonts w:ascii="Arial" w:hAnsi="Arial" w:cs="Arial"/>
          <w:sz w:val="22"/>
          <w:szCs w:val="22"/>
        </w:rPr>
      </w:pPr>
    </w:p>
    <w:p w14:paraId="62B30160" w14:textId="77777777" w:rsidR="00716329" w:rsidRPr="00381ED5" w:rsidRDefault="00716329" w:rsidP="00716329">
      <w:pPr>
        <w:spacing w:line="0" w:lineRule="atLeast"/>
        <w:jc w:val="both"/>
        <w:rPr>
          <w:rFonts w:ascii="Arial" w:hAnsi="Arial" w:cs="Arial"/>
          <w:sz w:val="22"/>
          <w:szCs w:val="22"/>
        </w:rPr>
      </w:pPr>
      <w:r w:rsidRPr="00381ED5">
        <w:rPr>
          <w:rFonts w:ascii="Arial" w:hAnsi="Arial" w:cs="Arial"/>
          <w:sz w:val="22"/>
          <w:szCs w:val="22"/>
        </w:rPr>
        <w:t>Señores</w:t>
      </w:r>
    </w:p>
    <w:p w14:paraId="0848A0C3" w14:textId="77777777" w:rsidR="00716329" w:rsidRPr="00381ED5" w:rsidRDefault="00716329" w:rsidP="00716329">
      <w:pPr>
        <w:spacing w:line="0" w:lineRule="atLeast"/>
        <w:jc w:val="both"/>
        <w:rPr>
          <w:rFonts w:ascii="Arial" w:hAnsi="Arial" w:cs="Arial"/>
          <w:sz w:val="22"/>
          <w:szCs w:val="22"/>
        </w:rPr>
      </w:pPr>
      <w:r>
        <w:rPr>
          <w:rFonts w:ascii="Arial" w:hAnsi="Arial" w:cs="Arial"/>
          <w:b/>
          <w:sz w:val="22"/>
          <w:szCs w:val="22"/>
        </w:rPr>
        <w:t>CLUB MILITAR</w:t>
      </w:r>
      <w:r w:rsidRPr="00381ED5">
        <w:rPr>
          <w:rFonts w:ascii="Arial" w:hAnsi="Arial" w:cs="Arial"/>
          <w:sz w:val="22"/>
          <w:szCs w:val="22"/>
        </w:rPr>
        <w:t xml:space="preserve">. </w:t>
      </w:r>
    </w:p>
    <w:p w14:paraId="654C06FE" w14:textId="77777777" w:rsidR="00716329" w:rsidRPr="00381ED5" w:rsidRDefault="00716329" w:rsidP="00716329">
      <w:pPr>
        <w:spacing w:line="0" w:lineRule="atLeast"/>
        <w:jc w:val="both"/>
        <w:rPr>
          <w:rFonts w:ascii="Arial" w:hAnsi="Arial" w:cs="Arial"/>
          <w:sz w:val="22"/>
          <w:szCs w:val="22"/>
        </w:rPr>
      </w:pPr>
    </w:p>
    <w:p w14:paraId="6FD2EAE0" w14:textId="7C34836A" w:rsidR="00E12824" w:rsidRPr="00CD026C" w:rsidRDefault="00716329" w:rsidP="00716329">
      <w:pPr>
        <w:autoSpaceDE w:val="0"/>
        <w:autoSpaceDN w:val="0"/>
        <w:adjustRightInd w:val="0"/>
        <w:spacing w:line="0" w:lineRule="atLeast"/>
        <w:jc w:val="both"/>
        <w:rPr>
          <w:rFonts w:ascii="Arial" w:hAnsi="Arial" w:cs="Arial"/>
          <w:b/>
          <w:sz w:val="22"/>
          <w:szCs w:val="22"/>
        </w:rPr>
      </w:pPr>
      <w:r w:rsidRPr="00381ED5">
        <w:rPr>
          <w:rFonts w:ascii="Arial" w:hAnsi="Arial" w:cs="Arial"/>
          <w:b/>
          <w:sz w:val="22"/>
          <w:szCs w:val="22"/>
        </w:rPr>
        <w:t>Proceso de Contratación</w:t>
      </w:r>
      <w:r w:rsidRPr="00381ED5">
        <w:rPr>
          <w:rFonts w:ascii="Arial" w:hAnsi="Arial" w:cs="Arial"/>
          <w:sz w:val="22"/>
          <w:szCs w:val="22"/>
        </w:rPr>
        <w:t xml:space="preserve">: </w:t>
      </w:r>
      <w:r w:rsidR="00695A99">
        <w:rPr>
          <w:rFonts w:ascii="Arial" w:hAnsi="Arial" w:cs="Arial"/>
          <w:sz w:val="22"/>
          <w:szCs w:val="22"/>
        </w:rPr>
        <w:t>SAMC</w:t>
      </w:r>
      <w:r>
        <w:rPr>
          <w:rFonts w:ascii="Arial" w:hAnsi="Arial" w:cs="Arial"/>
          <w:sz w:val="22"/>
          <w:szCs w:val="22"/>
        </w:rPr>
        <w:t>-</w:t>
      </w:r>
      <w:r w:rsidR="00283678">
        <w:rPr>
          <w:rFonts w:ascii="Arial" w:hAnsi="Arial" w:cs="Arial"/>
          <w:sz w:val="22"/>
          <w:szCs w:val="22"/>
        </w:rPr>
        <w:t xml:space="preserve">No. </w:t>
      </w:r>
      <w:r w:rsidR="002E5E4B">
        <w:rPr>
          <w:rFonts w:ascii="Arial" w:hAnsi="Arial" w:cs="Arial"/>
          <w:sz w:val="22"/>
          <w:szCs w:val="22"/>
        </w:rPr>
        <w:t>258</w:t>
      </w:r>
      <w:r w:rsidR="00695A99">
        <w:rPr>
          <w:rFonts w:ascii="Arial" w:hAnsi="Arial" w:cs="Arial"/>
          <w:sz w:val="22"/>
          <w:szCs w:val="22"/>
        </w:rPr>
        <w:t>-2019</w:t>
      </w:r>
    </w:p>
    <w:p w14:paraId="40E36548" w14:textId="429F2ECB" w:rsidR="00C83D9A" w:rsidRPr="00D65735" w:rsidRDefault="00C83D9A" w:rsidP="00D65735">
      <w:pPr>
        <w:autoSpaceDE w:val="0"/>
        <w:autoSpaceDN w:val="0"/>
        <w:adjustRightInd w:val="0"/>
        <w:spacing w:line="0" w:lineRule="atLeast"/>
        <w:jc w:val="both"/>
        <w:rPr>
          <w:rFonts w:ascii="Arial" w:hAnsi="Arial" w:cs="Arial"/>
          <w:sz w:val="22"/>
          <w:szCs w:val="22"/>
        </w:rPr>
      </w:pPr>
    </w:p>
    <w:p w14:paraId="44FEDC4B" w14:textId="77777777" w:rsidR="005C5B0F" w:rsidRPr="000F19FB" w:rsidRDefault="005C5B0F" w:rsidP="005C5B0F">
      <w:pPr>
        <w:jc w:val="both"/>
        <w:rPr>
          <w:rFonts w:ascii="Arial Narrow" w:eastAsia="Calibri" w:hAnsi="Arial Narrow" w:cs="Angsana New"/>
          <w:color w:val="000000"/>
        </w:rPr>
      </w:pPr>
      <w:r w:rsidRPr="000F19FB">
        <w:rPr>
          <w:rFonts w:ascii="Arial Narrow" w:eastAsia="Calibri" w:hAnsi="Arial Narrow" w:cs="Angsana New"/>
          <w:color w:val="000000"/>
        </w:rPr>
        <w:t xml:space="preserve">Teniendo en cuenta las necesidades presentadas por el CLUB MILITAR, los </w:t>
      </w:r>
      <w:r w:rsidRPr="00D50F9F">
        <w:rPr>
          <w:rFonts w:ascii="Arial Narrow" w:eastAsia="Calibri" w:hAnsi="Arial Narrow" w:cs="Angsana New"/>
        </w:rPr>
        <w:t xml:space="preserve">servicios </w:t>
      </w:r>
      <w:r w:rsidRPr="000F19FB">
        <w:rPr>
          <w:rFonts w:ascii="Arial Narrow" w:eastAsia="Calibri" w:hAnsi="Arial Narrow" w:cs="Angsana New"/>
          <w:color w:val="000000"/>
        </w:rPr>
        <w:t>que se pretenden adquirir mediante el presente proceso son los siguientes:</w:t>
      </w:r>
    </w:p>
    <w:p w14:paraId="6B0B554E" w14:textId="77777777" w:rsidR="00F04FBF" w:rsidRDefault="00F04FBF" w:rsidP="000E589F">
      <w:pPr>
        <w:jc w:val="both"/>
        <w:rPr>
          <w:rFonts w:ascii="Arial Narrow" w:eastAsia="Calibri" w:hAnsi="Arial Narrow" w:cs="Angsana New"/>
          <w:color w:val="000000"/>
        </w:rPr>
      </w:pPr>
      <w:permStart w:id="1438463678" w:edGrp="everyone"/>
      <w:permEnd w:id="1438463678"/>
    </w:p>
    <w:p w14:paraId="1C0E48CB" w14:textId="77777777" w:rsidR="00F04FBF" w:rsidRPr="005C5B0F" w:rsidRDefault="00F04FBF" w:rsidP="00AA73D8">
      <w:pPr>
        <w:pStyle w:val="Prrafodelista"/>
        <w:numPr>
          <w:ilvl w:val="0"/>
          <w:numId w:val="2"/>
        </w:numPr>
        <w:pBdr>
          <w:top w:val="single" w:sz="4" w:space="1" w:color="auto"/>
          <w:left w:val="single" w:sz="4" w:space="16" w:color="auto"/>
          <w:bottom w:val="single" w:sz="4" w:space="1" w:color="auto"/>
          <w:right w:val="single" w:sz="4" w:space="0" w:color="auto"/>
        </w:pBdr>
        <w:shd w:val="clear" w:color="auto" w:fill="BFBFBF" w:themeFill="background1" w:themeFillShade="BF"/>
        <w:jc w:val="both"/>
        <w:rPr>
          <w:rFonts w:ascii="Arial Narrow" w:hAnsi="Arial Narrow" w:cs="Angsana New"/>
          <w:b/>
          <w:bCs/>
        </w:rPr>
      </w:pPr>
      <w:r w:rsidRPr="005C5B0F">
        <w:rPr>
          <w:rFonts w:ascii="Arial Narrow" w:hAnsi="Arial Narrow" w:cs="Angsana New"/>
          <w:b/>
          <w:bCs/>
        </w:rPr>
        <w:t>ESPECIFICACIONES TÉCNICAS DE OBLIGATORIO CUMPLIMIENTO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53"/>
        <w:gridCol w:w="1277"/>
        <w:gridCol w:w="5872"/>
        <w:gridCol w:w="1124"/>
        <w:gridCol w:w="1036"/>
      </w:tblGrid>
      <w:tr w:rsidR="00707384" w:rsidRPr="00AA73D8" w14:paraId="46DD1BFF" w14:textId="77777777" w:rsidTr="00707384">
        <w:trPr>
          <w:trHeight w:val="460"/>
        </w:trPr>
        <w:tc>
          <w:tcPr>
            <w:tcW w:w="328" w:type="pct"/>
            <w:shd w:val="clear" w:color="auto" w:fill="D9D9D9"/>
            <w:vAlign w:val="center"/>
          </w:tcPr>
          <w:p w14:paraId="7D26A3E5" w14:textId="77777777" w:rsidR="00092FF4" w:rsidRPr="00AA73D8" w:rsidRDefault="00092FF4" w:rsidP="00AA73D8">
            <w:pPr>
              <w:ind w:left="123"/>
              <w:jc w:val="center"/>
              <w:rPr>
                <w:rFonts w:ascii="Arial Narrow" w:eastAsia="Arial Narrow" w:hAnsi="Arial Narrow" w:cs="Arial Narrow"/>
                <w:b/>
                <w:color w:val="000000"/>
                <w:sz w:val="16"/>
                <w:szCs w:val="16"/>
                <w:lang w:val="es-CO" w:eastAsia="es-CO"/>
              </w:rPr>
            </w:pPr>
            <w:r w:rsidRPr="00AA73D8">
              <w:rPr>
                <w:rFonts w:ascii="Arial Narrow" w:eastAsia="Arial Narrow" w:hAnsi="Arial Narrow" w:cs="Arial Narrow"/>
                <w:b/>
                <w:color w:val="000000"/>
                <w:sz w:val="16"/>
                <w:szCs w:val="16"/>
                <w:lang w:val="es-CO" w:eastAsia="es-CO"/>
              </w:rPr>
              <w:t>ITEM</w:t>
            </w:r>
          </w:p>
        </w:tc>
        <w:tc>
          <w:tcPr>
            <w:tcW w:w="641" w:type="pct"/>
            <w:shd w:val="clear" w:color="auto" w:fill="D9D9D9"/>
            <w:vAlign w:val="center"/>
          </w:tcPr>
          <w:p w14:paraId="668C8D32" w14:textId="77777777" w:rsidR="00092FF4" w:rsidRPr="00AA73D8" w:rsidRDefault="00092FF4" w:rsidP="00AA73D8">
            <w:pPr>
              <w:ind w:left="123"/>
              <w:jc w:val="center"/>
              <w:rPr>
                <w:rFonts w:ascii="Arial Narrow" w:eastAsia="Arial Narrow" w:hAnsi="Arial Narrow" w:cs="Arial Narrow"/>
                <w:b/>
                <w:color w:val="000000"/>
                <w:sz w:val="16"/>
                <w:szCs w:val="16"/>
                <w:lang w:val="es-CO" w:eastAsia="es-CO"/>
              </w:rPr>
            </w:pPr>
            <w:r w:rsidRPr="00AA73D8">
              <w:rPr>
                <w:rFonts w:ascii="Arial Narrow" w:eastAsia="Arial Narrow" w:hAnsi="Arial Narrow" w:cs="Arial Narrow"/>
                <w:b/>
                <w:color w:val="000000"/>
                <w:sz w:val="16"/>
                <w:szCs w:val="16"/>
                <w:lang w:val="es-CO" w:eastAsia="es-CO"/>
              </w:rPr>
              <w:t>NOMBRE DEL</w:t>
            </w:r>
            <w:r w:rsidRPr="00AA73D8">
              <w:rPr>
                <w:rFonts w:ascii="Arial Narrow" w:eastAsia="Arial Narrow" w:hAnsi="Arial Narrow" w:cs="Arial Narrow"/>
                <w:b/>
                <w:sz w:val="16"/>
                <w:szCs w:val="16"/>
                <w:lang w:val="es-CO" w:eastAsia="es-CO"/>
              </w:rPr>
              <w:t xml:space="preserve"> BIEN</w:t>
            </w:r>
          </w:p>
        </w:tc>
        <w:tc>
          <w:tcPr>
            <w:tcW w:w="2947" w:type="pct"/>
            <w:shd w:val="clear" w:color="auto" w:fill="D9D9D9"/>
            <w:vAlign w:val="center"/>
          </w:tcPr>
          <w:p w14:paraId="39119905" w14:textId="77777777" w:rsidR="00092FF4" w:rsidRPr="00AA73D8" w:rsidRDefault="00092FF4" w:rsidP="00AA73D8">
            <w:pPr>
              <w:ind w:left="123"/>
              <w:jc w:val="center"/>
              <w:rPr>
                <w:rFonts w:ascii="Arial Narrow" w:eastAsia="Arial Narrow" w:hAnsi="Arial Narrow" w:cs="Arial Narrow"/>
                <w:b/>
                <w:color w:val="000000"/>
                <w:sz w:val="16"/>
                <w:szCs w:val="16"/>
                <w:lang w:val="es-CO" w:eastAsia="es-CO"/>
              </w:rPr>
            </w:pPr>
            <w:r w:rsidRPr="00AA73D8">
              <w:rPr>
                <w:rFonts w:ascii="Arial Narrow" w:eastAsia="Arial Narrow" w:hAnsi="Arial Narrow" w:cs="Arial Narrow"/>
                <w:b/>
                <w:color w:val="000000"/>
                <w:sz w:val="16"/>
                <w:szCs w:val="16"/>
                <w:lang w:val="es-CO" w:eastAsia="es-CO"/>
              </w:rPr>
              <w:t xml:space="preserve">DESCRIPCIÓN DEL </w:t>
            </w:r>
            <w:r w:rsidRPr="00AA73D8">
              <w:rPr>
                <w:rFonts w:ascii="Arial Narrow" w:eastAsia="Arial Narrow" w:hAnsi="Arial Narrow" w:cs="Arial Narrow"/>
                <w:b/>
                <w:sz w:val="16"/>
                <w:szCs w:val="16"/>
                <w:lang w:val="es-CO" w:eastAsia="es-CO"/>
              </w:rPr>
              <w:t>BIEN</w:t>
            </w:r>
          </w:p>
        </w:tc>
        <w:tc>
          <w:tcPr>
            <w:tcW w:w="564" w:type="pct"/>
            <w:shd w:val="clear" w:color="auto" w:fill="D9D9D9"/>
            <w:vAlign w:val="center"/>
          </w:tcPr>
          <w:p w14:paraId="73283732" w14:textId="2CA935D9" w:rsidR="00092FF4" w:rsidRPr="00AA73D8" w:rsidRDefault="00092FF4" w:rsidP="00092FF4">
            <w:pPr>
              <w:ind w:left="123"/>
              <w:jc w:val="center"/>
              <w:rPr>
                <w:rFonts w:ascii="Arial Narrow" w:eastAsia="Arial Narrow" w:hAnsi="Arial Narrow" w:cs="Arial Narrow"/>
                <w:b/>
                <w:color w:val="000000"/>
                <w:sz w:val="20"/>
                <w:szCs w:val="20"/>
                <w:lang w:val="es-CO" w:eastAsia="es-CO"/>
              </w:rPr>
            </w:pPr>
            <w:r w:rsidRPr="00707384">
              <w:rPr>
                <w:rFonts w:ascii="Arial Narrow" w:eastAsia="Arial Narrow" w:hAnsi="Arial Narrow" w:cs="Arial Narrow"/>
                <w:b/>
                <w:color w:val="000000"/>
                <w:sz w:val="20"/>
                <w:szCs w:val="20"/>
                <w:lang w:val="es-CO" w:eastAsia="es-CO"/>
              </w:rPr>
              <w:t>CUMPLE</w:t>
            </w:r>
          </w:p>
        </w:tc>
        <w:tc>
          <w:tcPr>
            <w:tcW w:w="520" w:type="pct"/>
            <w:shd w:val="clear" w:color="auto" w:fill="D9D9D9"/>
          </w:tcPr>
          <w:p w14:paraId="1D865E51" w14:textId="67376CB2" w:rsidR="00092FF4" w:rsidRPr="00AA73D8" w:rsidRDefault="00092FF4" w:rsidP="00092FF4">
            <w:pPr>
              <w:ind w:left="123"/>
              <w:jc w:val="center"/>
              <w:rPr>
                <w:rFonts w:ascii="Arial Narrow" w:eastAsia="Arial Narrow" w:hAnsi="Arial Narrow" w:cs="Arial Narrow"/>
                <w:b/>
                <w:sz w:val="20"/>
                <w:szCs w:val="20"/>
                <w:lang w:val="es-CO" w:eastAsia="es-CO"/>
              </w:rPr>
            </w:pPr>
            <w:r w:rsidRPr="00707384">
              <w:rPr>
                <w:rFonts w:ascii="Arial Narrow" w:eastAsia="Arial Narrow" w:hAnsi="Arial Narrow" w:cs="Arial Narrow"/>
                <w:b/>
                <w:sz w:val="20"/>
                <w:szCs w:val="20"/>
                <w:lang w:val="es-CO" w:eastAsia="es-CO"/>
              </w:rPr>
              <w:t>NO CUMPLE</w:t>
            </w:r>
          </w:p>
        </w:tc>
      </w:tr>
      <w:tr w:rsidR="00707384" w:rsidRPr="00AA73D8" w14:paraId="59925C39" w14:textId="77777777" w:rsidTr="00707384">
        <w:trPr>
          <w:trHeight w:val="280"/>
        </w:trPr>
        <w:tc>
          <w:tcPr>
            <w:tcW w:w="328" w:type="pct"/>
            <w:shd w:val="clear" w:color="auto" w:fill="auto"/>
            <w:vAlign w:val="center"/>
          </w:tcPr>
          <w:p w14:paraId="2B87E5EC"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w:t>
            </w:r>
          </w:p>
        </w:tc>
        <w:tc>
          <w:tcPr>
            <w:tcW w:w="641" w:type="pct"/>
            <w:shd w:val="clear" w:color="auto" w:fill="auto"/>
            <w:vAlign w:val="center"/>
          </w:tcPr>
          <w:p w14:paraId="7D2DA842" w14:textId="77777777" w:rsidR="00092FF4" w:rsidRPr="00AA73D8" w:rsidRDefault="00092FF4" w:rsidP="00AA73D8">
            <w:pPr>
              <w:ind w:left="123"/>
              <w:jc w:val="both"/>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 xml:space="preserve">VIDRIO DE SEGURIDAD LAMINADO  6 MM 3+3 </w:t>
            </w:r>
          </w:p>
        </w:tc>
        <w:tc>
          <w:tcPr>
            <w:tcW w:w="2947" w:type="pct"/>
          </w:tcPr>
          <w:p w14:paraId="5B9CDA6B"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color w:val="212121"/>
                <w:sz w:val="18"/>
                <w:szCs w:val="18"/>
                <w:highlight w:val="white"/>
                <w:lang w:val="es-CO" w:eastAsia="es-CO"/>
              </w:rPr>
              <w:t xml:space="preserve">Vidrio de seguridad formado por 2 láminas de vidrio monolítico, de 3 mm cada una, unidas mediante una película intermedia de </w:t>
            </w:r>
            <w:proofErr w:type="spellStart"/>
            <w:r w:rsidRPr="00AA73D8">
              <w:rPr>
                <w:rFonts w:ascii="Arial Narrow" w:eastAsia="Arial Narrow" w:hAnsi="Arial Narrow" w:cs="Arial Narrow"/>
                <w:color w:val="212121"/>
                <w:sz w:val="18"/>
                <w:szCs w:val="18"/>
                <w:highlight w:val="white"/>
                <w:lang w:val="es-CO" w:eastAsia="es-CO"/>
              </w:rPr>
              <w:t>butiral</w:t>
            </w:r>
            <w:proofErr w:type="spellEnd"/>
            <w:r w:rsidRPr="00AA73D8">
              <w:rPr>
                <w:rFonts w:ascii="Arial Narrow" w:eastAsia="Arial Narrow" w:hAnsi="Arial Narrow" w:cs="Arial Narrow"/>
                <w:color w:val="212121"/>
                <w:sz w:val="18"/>
                <w:szCs w:val="18"/>
                <w:highlight w:val="white"/>
                <w:lang w:val="es-CO" w:eastAsia="es-CO"/>
              </w:rPr>
              <w:t xml:space="preserve">. La lámina de </w:t>
            </w:r>
            <w:proofErr w:type="spellStart"/>
            <w:r w:rsidRPr="00AA73D8">
              <w:rPr>
                <w:rFonts w:ascii="Arial Narrow" w:eastAsia="Arial Narrow" w:hAnsi="Arial Narrow" w:cs="Arial Narrow"/>
                <w:color w:val="212121"/>
                <w:sz w:val="18"/>
                <w:szCs w:val="18"/>
                <w:highlight w:val="white"/>
                <w:lang w:val="es-CO" w:eastAsia="es-CO"/>
              </w:rPr>
              <w:t>butiral</w:t>
            </w:r>
            <w:proofErr w:type="spellEnd"/>
            <w:r w:rsidRPr="00AA73D8">
              <w:rPr>
                <w:rFonts w:ascii="Arial Narrow" w:eastAsia="Arial Narrow" w:hAnsi="Arial Narrow" w:cs="Arial Narrow"/>
                <w:color w:val="212121"/>
                <w:sz w:val="18"/>
                <w:szCs w:val="18"/>
                <w:highlight w:val="white"/>
                <w:lang w:val="es-CO" w:eastAsia="es-CO"/>
              </w:rPr>
              <w:t xml:space="preserve"> puede ser de color, dando una nota de color sin renunciar a la transparencia, ni a la luminosidad del vidrio. Vidrio de seguridad, ideal para puertas con marco.</w:t>
            </w:r>
            <w:r w:rsidRPr="00AA73D8">
              <w:rPr>
                <w:rFonts w:ascii="Arial Narrow" w:eastAsia="Arial Narrow" w:hAnsi="Arial Narrow" w:cs="Arial Narrow"/>
                <w:color w:val="333333"/>
                <w:sz w:val="18"/>
                <w:szCs w:val="18"/>
                <w:highlight w:val="white"/>
                <w:lang w:val="es-CO" w:eastAsia="es-CO"/>
              </w:rPr>
              <w:t xml:space="preserve"> En caso de rotura, la lámina plástica retiene por adherencia los fragmentos de vidrio, reduciendo así los riesgos de daños en caso de accidente. </w:t>
            </w:r>
            <w:r w:rsidRPr="00AA73D8">
              <w:rPr>
                <w:rFonts w:ascii="Arial Narrow" w:eastAsia="Arial Narrow" w:hAnsi="Arial Narrow" w:cs="Arial Narrow"/>
                <w:sz w:val="16"/>
                <w:szCs w:val="16"/>
                <w:highlight w:val="white"/>
                <w:lang w:val="es-CO" w:eastAsia="es-CO"/>
              </w:rPr>
              <w:t>Terminado canto recto.</w:t>
            </w:r>
          </w:p>
        </w:tc>
        <w:tc>
          <w:tcPr>
            <w:tcW w:w="564" w:type="pct"/>
            <w:shd w:val="clear" w:color="auto" w:fill="auto"/>
            <w:vAlign w:val="center"/>
          </w:tcPr>
          <w:p w14:paraId="2B74312F" w14:textId="3160377A" w:rsidR="00092FF4" w:rsidRPr="00AA73D8" w:rsidRDefault="00092FF4" w:rsidP="00AA73D8">
            <w:pPr>
              <w:ind w:left="123"/>
              <w:jc w:val="center"/>
              <w:rPr>
                <w:rFonts w:ascii="Arial Narrow" w:eastAsia="Arial Narrow" w:hAnsi="Arial Narrow" w:cs="Arial Narrow"/>
                <w:sz w:val="16"/>
                <w:szCs w:val="16"/>
                <w:lang w:val="es-CO" w:eastAsia="es-CO"/>
              </w:rPr>
            </w:pPr>
            <w:bookmarkStart w:id="0" w:name="_GoBack"/>
            <w:bookmarkEnd w:id="0"/>
          </w:p>
        </w:tc>
        <w:tc>
          <w:tcPr>
            <w:tcW w:w="520" w:type="pct"/>
            <w:vAlign w:val="center"/>
          </w:tcPr>
          <w:p w14:paraId="238FAAA6" w14:textId="6A113662" w:rsidR="00092FF4" w:rsidRPr="00AA73D8" w:rsidRDefault="00092FF4" w:rsidP="00AA73D8">
            <w:pPr>
              <w:ind w:left="123"/>
              <w:jc w:val="center"/>
              <w:rPr>
                <w:rFonts w:ascii="Arial Narrow" w:eastAsia="Arial Narrow" w:hAnsi="Arial Narrow" w:cs="Arial Narrow"/>
                <w:color w:val="FF0000"/>
                <w:sz w:val="16"/>
                <w:szCs w:val="16"/>
                <w:lang w:val="es-CO" w:eastAsia="es-CO"/>
              </w:rPr>
            </w:pPr>
          </w:p>
        </w:tc>
      </w:tr>
      <w:tr w:rsidR="00707384" w:rsidRPr="00AA73D8" w14:paraId="7EAE0632" w14:textId="77777777" w:rsidTr="00707384">
        <w:trPr>
          <w:trHeight w:val="220"/>
        </w:trPr>
        <w:tc>
          <w:tcPr>
            <w:tcW w:w="328" w:type="pct"/>
            <w:shd w:val="clear" w:color="auto" w:fill="auto"/>
            <w:vAlign w:val="center"/>
          </w:tcPr>
          <w:p w14:paraId="5EE8E034"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2</w:t>
            </w:r>
          </w:p>
        </w:tc>
        <w:tc>
          <w:tcPr>
            <w:tcW w:w="641" w:type="pct"/>
            <w:shd w:val="clear" w:color="auto" w:fill="auto"/>
            <w:vAlign w:val="center"/>
          </w:tcPr>
          <w:p w14:paraId="188819F2"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DE SEGURIDAD LAMINADO 10MM  5+5</w:t>
            </w:r>
          </w:p>
        </w:tc>
        <w:tc>
          <w:tcPr>
            <w:tcW w:w="2947" w:type="pct"/>
          </w:tcPr>
          <w:p w14:paraId="385828B7" w14:textId="77777777" w:rsidR="00092FF4" w:rsidRPr="00AA73D8" w:rsidRDefault="00092FF4" w:rsidP="00AA73D8">
            <w:pPr>
              <w:jc w:val="both"/>
              <w:rPr>
                <w:rFonts w:ascii="Arial Narrow" w:eastAsia="Arial Narrow" w:hAnsi="Arial Narrow" w:cs="Arial Narrow"/>
                <w:sz w:val="16"/>
                <w:szCs w:val="16"/>
                <w:lang w:val="es-CO" w:eastAsia="es-CO"/>
              </w:rPr>
            </w:pPr>
            <w:r w:rsidRPr="00AA73D8">
              <w:rPr>
                <w:rFonts w:ascii="Arial Narrow" w:eastAsia="Arial Narrow" w:hAnsi="Arial Narrow" w:cs="Arial Narrow"/>
                <w:sz w:val="18"/>
                <w:szCs w:val="18"/>
                <w:highlight w:val="white"/>
                <w:lang w:val="es-CO" w:eastAsia="es-CO"/>
              </w:rPr>
              <w:t xml:space="preserve">Vidrio de seguridad formado por 2 láminas de vidrio monolítico, de 5 mm cada una, unidas mediante una película intermedia de </w:t>
            </w:r>
            <w:proofErr w:type="spellStart"/>
            <w:r w:rsidRPr="00AA73D8">
              <w:rPr>
                <w:rFonts w:ascii="Arial Narrow" w:eastAsia="Arial Narrow" w:hAnsi="Arial Narrow" w:cs="Arial Narrow"/>
                <w:sz w:val="18"/>
                <w:szCs w:val="18"/>
                <w:highlight w:val="white"/>
                <w:lang w:val="es-CO" w:eastAsia="es-CO"/>
              </w:rPr>
              <w:t>butiral</w:t>
            </w:r>
            <w:proofErr w:type="spellEnd"/>
            <w:r w:rsidRPr="00AA73D8">
              <w:rPr>
                <w:rFonts w:ascii="Arial Narrow" w:eastAsia="Arial Narrow" w:hAnsi="Arial Narrow" w:cs="Arial Narrow"/>
                <w:sz w:val="18"/>
                <w:szCs w:val="18"/>
                <w:highlight w:val="white"/>
                <w:lang w:val="es-CO" w:eastAsia="es-CO"/>
              </w:rPr>
              <w:t xml:space="preserve">. La lámina de </w:t>
            </w:r>
            <w:proofErr w:type="spellStart"/>
            <w:r w:rsidRPr="00AA73D8">
              <w:rPr>
                <w:rFonts w:ascii="Arial Narrow" w:eastAsia="Arial Narrow" w:hAnsi="Arial Narrow" w:cs="Arial Narrow"/>
                <w:sz w:val="18"/>
                <w:szCs w:val="18"/>
                <w:highlight w:val="white"/>
                <w:lang w:val="es-CO" w:eastAsia="es-CO"/>
              </w:rPr>
              <w:t>butiral</w:t>
            </w:r>
            <w:proofErr w:type="spellEnd"/>
            <w:r w:rsidRPr="00AA73D8">
              <w:rPr>
                <w:rFonts w:ascii="Arial Narrow" w:eastAsia="Arial Narrow" w:hAnsi="Arial Narrow" w:cs="Arial Narrow"/>
                <w:sz w:val="18"/>
                <w:szCs w:val="18"/>
                <w:highlight w:val="white"/>
                <w:lang w:val="es-CO" w:eastAsia="es-CO"/>
              </w:rPr>
              <w:t xml:space="preserve"> puede ser de color, dando una nota de color sin renunciar a la transparencia, ni a la luminosidad del vidrio. Vidrio de seguridad, ideal para puertas con marco. En caso de rotura, la lámina plástica retiene por adherencia los fragmentos de vidrio, reduciendo así los riesgos de daños en caso de accidente</w:t>
            </w:r>
            <w:r w:rsidRPr="00AA73D8">
              <w:rPr>
                <w:rFonts w:ascii="Arial Narrow" w:eastAsia="Arial Narrow" w:hAnsi="Arial Narrow" w:cs="Arial Narrow"/>
                <w:color w:val="333333"/>
                <w:sz w:val="18"/>
                <w:szCs w:val="18"/>
                <w:highlight w:val="white"/>
                <w:lang w:val="es-CO" w:eastAsia="es-CO"/>
              </w:rPr>
              <w:t>.</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291EB91E" w14:textId="689D7632"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1AB07610" w14:textId="533D100C"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14BBD29A" w14:textId="77777777" w:rsidTr="00707384">
        <w:trPr>
          <w:trHeight w:val="220"/>
        </w:trPr>
        <w:tc>
          <w:tcPr>
            <w:tcW w:w="328" w:type="pct"/>
            <w:shd w:val="clear" w:color="auto" w:fill="auto"/>
            <w:vAlign w:val="center"/>
          </w:tcPr>
          <w:p w14:paraId="7530A9D1"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3</w:t>
            </w:r>
          </w:p>
        </w:tc>
        <w:tc>
          <w:tcPr>
            <w:tcW w:w="641" w:type="pct"/>
            <w:shd w:val="clear" w:color="auto" w:fill="auto"/>
            <w:vAlign w:val="center"/>
          </w:tcPr>
          <w:p w14:paraId="13181858"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DE SEGURIDAD LAMINADO 8 MM  4+4</w:t>
            </w:r>
          </w:p>
        </w:tc>
        <w:tc>
          <w:tcPr>
            <w:tcW w:w="2947" w:type="pct"/>
          </w:tcPr>
          <w:p w14:paraId="1E6AAC4E" w14:textId="77777777" w:rsidR="00092FF4" w:rsidRPr="00AA73D8" w:rsidRDefault="00092FF4" w:rsidP="00AA73D8">
            <w:pPr>
              <w:jc w:val="both"/>
              <w:rPr>
                <w:rFonts w:ascii="Arial Narrow" w:eastAsia="Arial Narrow" w:hAnsi="Arial Narrow" w:cs="Arial Narrow"/>
                <w:sz w:val="18"/>
                <w:szCs w:val="18"/>
                <w:highlight w:val="white"/>
                <w:lang w:val="es-CO" w:eastAsia="es-CO"/>
              </w:rPr>
            </w:pPr>
            <w:r w:rsidRPr="00AA73D8">
              <w:rPr>
                <w:rFonts w:ascii="Arial Narrow" w:eastAsia="Arial Narrow" w:hAnsi="Arial Narrow" w:cs="Arial Narrow"/>
                <w:sz w:val="18"/>
                <w:szCs w:val="18"/>
                <w:highlight w:val="white"/>
                <w:lang w:val="es-CO" w:eastAsia="es-CO"/>
              </w:rPr>
              <w:t xml:space="preserve">Vidrio de seguridad formado por 2 láminas de vidrio monolítico, de 4 mm cada una, unidas mediante una película intermedia de </w:t>
            </w:r>
            <w:proofErr w:type="spellStart"/>
            <w:r w:rsidRPr="00AA73D8">
              <w:rPr>
                <w:rFonts w:ascii="Arial Narrow" w:eastAsia="Arial Narrow" w:hAnsi="Arial Narrow" w:cs="Arial Narrow"/>
                <w:sz w:val="18"/>
                <w:szCs w:val="18"/>
                <w:highlight w:val="white"/>
                <w:lang w:val="es-CO" w:eastAsia="es-CO"/>
              </w:rPr>
              <w:t>butiral</w:t>
            </w:r>
            <w:proofErr w:type="spellEnd"/>
            <w:r w:rsidRPr="00AA73D8">
              <w:rPr>
                <w:rFonts w:ascii="Arial Narrow" w:eastAsia="Arial Narrow" w:hAnsi="Arial Narrow" w:cs="Arial Narrow"/>
                <w:sz w:val="18"/>
                <w:szCs w:val="18"/>
                <w:highlight w:val="white"/>
                <w:lang w:val="es-CO" w:eastAsia="es-CO"/>
              </w:rPr>
              <w:t xml:space="preserve">. La lámina de </w:t>
            </w:r>
            <w:proofErr w:type="spellStart"/>
            <w:r w:rsidRPr="00AA73D8">
              <w:rPr>
                <w:rFonts w:ascii="Arial Narrow" w:eastAsia="Arial Narrow" w:hAnsi="Arial Narrow" w:cs="Arial Narrow"/>
                <w:sz w:val="18"/>
                <w:szCs w:val="18"/>
                <w:highlight w:val="white"/>
                <w:lang w:val="es-CO" w:eastAsia="es-CO"/>
              </w:rPr>
              <w:t>butiral</w:t>
            </w:r>
            <w:proofErr w:type="spellEnd"/>
            <w:r w:rsidRPr="00AA73D8">
              <w:rPr>
                <w:rFonts w:ascii="Arial Narrow" w:eastAsia="Arial Narrow" w:hAnsi="Arial Narrow" w:cs="Arial Narrow"/>
                <w:sz w:val="18"/>
                <w:szCs w:val="18"/>
                <w:highlight w:val="white"/>
                <w:lang w:val="es-CO" w:eastAsia="es-CO"/>
              </w:rPr>
              <w:t xml:space="preserve"> puede ser de color, dando una nota de color sin renunciar a la transparencia, ni a la luminosidad del vidrio. Vidrio de seguridad, ideal para puertas con marco. En caso de rotura, la lámina plástica retiene por adherencia los fragmentos de vidrio, reduciendo así los riesgos de daños en caso de accidente</w:t>
            </w:r>
            <w:r w:rsidRPr="00AA73D8">
              <w:rPr>
                <w:rFonts w:ascii="Arial Narrow" w:eastAsia="Arial Narrow" w:hAnsi="Arial Narrow" w:cs="Arial Narrow"/>
                <w:color w:val="333333"/>
                <w:sz w:val="18"/>
                <w:szCs w:val="18"/>
                <w:highlight w:val="white"/>
                <w:lang w:val="es-CO" w:eastAsia="es-CO"/>
              </w:rPr>
              <w:t>.</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7D60F8FC" w14:textId="68C701EA"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0C3CD4C9" w14:textId="7BCC5432"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5BDAD6D2" w14:textId="77777777" w:rsidTr="00707384">
        <w:trPr>
          <w:trHeight w:val="260"/>
        </w:trPr>
        <w:tc>
          <w:tcPr>
            <w:tcW w:w="328" w:type="pct"/>
            <w:shd w:val="clear" w:color="auto" w:fill="auto"/>
            <w:vAlign w:val="center"/>
          </w:tcPr>
          <w:p w14:paraId="048B1E8A"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4</w:t>
            </w:r>
          </w:p>
        </w:tc>
        <w:tc>
          <w:tcPr>
            <w:tcW w:w="641" w:type="pct"/>
            <w:shd w:val="clear" w:color="auto" w:fill="auto"/>
            <w:vAlign w:val="center"/>
          </w:tcPr>
          <w:p w14:paraId="1098598A" w14:textId="77777777" w:rsidR="00092FF4" w:rsidRPr="00AA73D8" w:rsidRDefault="00092FF4" w:rsidP="00AA73D8">
            <w:pPr>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BRONCE DE 5MM TEMPLADO</w:t>
            </w:r>
          </w:p>
        </w:tc>
        <w:tc>
          <w:tcPr>
            <w:tcW w:w="2947" w:type="pct"/>
          </w:tcPr>
          <w:p w14:paraId="3FAFC632" w14:textId="77777777" w:rsidR="00092FF4" w:rsidRPr="00AA73D8" w:rsidRDefault="00092FF4" w:rsidP="00AA73D8">
            <w:pPr>
              <w:jc w:val="both"/>
              <w:rPr>
                <w:rFonts w:ascii="Arial Narrow" w:eastAsia="Arial Narrow" w:hAnsi="Arial Narrow" w:cs="Arial Narrow"/>
                <w:sz w:val="16"/>
                <w:szCs w:val="16"/>
                <w:lang w:val="es-CO" w:eastAsia="es-CO"/>
              </w:rPr>
            </w:pPr>
            <w:r w:rsidRPr="00AA73D8">
              <w:rPr>
                <w:rFonts w:ascii="Arial Narrow" w:eastAsia="Arial Narrow" w:hAnsi="Arial Narrow" w:cs="Arial Narrow"/>
                <w:sz w:val="18"/>
                <w:szCs w:val="18"/>
                <w:highlight w:val="white"/>
                <w:lang w:val="es-CO" w:eastAsia="es-CO"/>
              </w:rPr>
              <w:t>El vidrio bronce es un cristal de color café oscuro. Al tener esta tonalidad, reduce la transmisión solar impidiendo el paso de más del 39% de calor. Así mismo evita que exista mucha luminosidad. Este vidrio es bastante atractivo para lugares calurosos y soleados.</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55533571" w14:textId="0B533335"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7436229D" w14:textId="35A162AC"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1DA544D7" w14:textId="77777777" w:rsidTr="00707384">
        <w:trPr>
          <w:trHeight w:val="260"/>
        </w:trPr>
        <w:tc>
          <w:tcPr>
            <w:tcW w:w="328" w:type="pct"/>
            <w:shd w:val="clear" w:color="auto" w:fill="auto"/>
            <w:vAlign w:val="center"/>
          </w:tcPr>
          <w:p w14:paraId="757024CE"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5</w:t>
            </w:r>
          </w:p>
        </w:tc>
        <w:tc>
          <w:tcPr>
            <w:tcW w:w="641" w:type="pct"/>
            <w:shd w:val="clear" w:color="auto" w:fill="auto"/>
            <w:vAlign w:val="center"/>
          </w:tcPr>
          <w:p w14:paraId="5842BDC1"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INCOLORO DE 6MM TEMPLADO</w:t>
            </w:r>
          </w:p>
        </w:tc>
        <w:tc>
          <w:tcPr>
            <w:tcW w:w="2947" w:type="pct"/>
          </w:tcPr>
          <w:p w14:paraId="13768BF4"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highlight w:val="white"/>
                <w:lang w:val="es-CO" w:eastAsia="es-CO"/>
              </w:rPr>
              <w:t>El</w:t>
            </w:r>
            <w:r w:rsidRPr="00AA73D8">
              <w:rPr>
                <w:rFonts w:ascii="Helvetica Neue" w:eastAsia="Helvetica Neue" w:hAnsi="Helvetica Neue" w:cs="Helvetica Neue"/>
                <w:sz w:val="22"/>
                <w:szCs w:val="22"/>
                <w:highlight w:val="white"/>
                <w:lang w:val="es-CO" w:eastAsia="es-CO"/>
              </w:rPr>
              <w:t xml:space="preserve"> </w:t>
            </w:r>
            <w:r w:rsidRPr="00AA73D8">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 Resistencia a la flexión: es de 4-5 veces mayor que la de un vidrio normal.</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45E3C643" w14:textId="6308536D"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4E39E223" w14:textId="11E0401D"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76CCB699" w14:textId="77777777" w:rsidTr="00707384">
        <w:trPr>
          <w:trHeight w:val="260"/>
        </w:trPr>
        <w:tc>
          <w:tcPr>
            <w:tcW w:w="328" w:type="pct"/>
            <w:shd w:val="clear" w:color="auto" w:fill="auto"/>
            <w:vAlign w:val="center"/>
          </w:tcPr>
          <w:p w14:paraId="684EA3B3"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6</w:t>
            </w:r>
          </w:p>
        </w:tc>
        <w:tc>
          <w:tcPr>
            <w:tcW w:w="641" w:type="pct"/>
            <w:shd w:val="clear" w:color="auto" w:fill="auto"/>
            <w:vAlign w:val="center"/>
          </w:tcPr>
          <w:p w14:paraId="71AC99D9"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MARTILLADO DE 5 MM</w:t>
            </w:r>
          </w:p>
          <w:p w14:paraId="0596FCAB" w14:textId="77777777" w:rsidR="00092FF4" w:rsidRPr="00AA73D8" w:rsidRDefault="00092FF4" w:rsidP="00AA73D8">
            <w:pPr>
              <w:ind w:firstLine="708"/>
              <w:jc w:val="center"/>
              <w:rPr>
                <w:rFonts w:ascii="Arial Narrow" w:eastAsia="Arial Narrow" w:hAnsi="Arial Narrow" w:cs="Arial Narrow"/>
                <w:sz w:val="16"/>
                <w:szCs w:val="16"/>
                <w:lang w:val="es-CO" w:eastAsia="es-CO"/>
              </w:rPr>
            </w:pPr>
          </w:p>
        </w:tc>
        <w:tc>
          <w:tcPr>
            <w:tcW w:w="2947" w:type="pct"/>
          </w:tcPr>
          <w:p w14:paraId="0C67CFB7" w14:textId="77777777" w:rsidR="00092FF4" w:rsidRPr="00AA73D8" w:rsidRDefault="00092FF4" w:rsidP="00AA73D8">
            <w:pPr>
              <w:jc w:val="both"/>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highlight w:val="white"/>
                <w:lang w:val="es-CO" w:eastAsia="es-CO"/>
              </w:rPr>
              <w:t>Este tipo de vidrio es decorativo y su superficie posee un labrado. La característica más importante de este vidrio es que limita la visibilidad, ya que transmite la luz en forma difusa, impidiendo una visión clara. Además, brinda diferentes grados de translucidez e intimidad. Los podemos encontrar en colores o transparente. Calibre 4MM. Terminado canto recto.</w:t>
            </w:r>
          </w:p>
        </w:tc>
        <w:tc>
          <w:tcPr>
            <w:tcW w:w="564" w:type="pct"/>
            <w:shd w:val="clear" w:color="auto" w:fill="auto"/>
            <w:vAlign w:val="center"/>
          </w:tcPr>
          <w:p w14:paraId="05985DAD" w14:textId="21EE6568"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414E602F" w14:textId="517573F5"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548D5B22" w14:textId="77777777" w:rsidTr="00707384">
        <w:trPr>
          <w:trHeight w:val="786"/>
        </w:trPr>
        <w:tc>
          <w:tcPr>
            <w:tcW w:w="328" w:type="pct"/>
            <w:shd w:val="clear" w:color="auto" w:fill="auto"/>
            <w:vAlign w:val="center"/>
          </w:tcPr>
          <w:p w14:paraId="26860F62"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7</w:t>
            </w:r>
          </w:p>
        </w:tc>
        <w:tc>
          <w:tcPr>
            <w:tcW w:w="641" w:type="pct"/>
            <w:shd w:val="clear" w:color="auto" w:fill="auto"/>
            <w:vAlign w:val="center"/>
          </w:tcPr>
          <w:p w14:paraId="70F4ED4F"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INCOLORO MONOLITICO DE 5MM</w:t>
            </w:r>
          </w:p>
        </w:tc>
        <w:tc>
          <w:tcPr>
            <w:tcW w:w="2947" w:type="pct"/>
          </w:tcPr>
          <w:p w14:paraId="7F40F226" w14:textId="77777777" w:rsidR="00092FF4" w:rsidRPr="00AA73D8" w:rsidRDefault="00092FF4" w:rsidP="00AA73D8">
            <w:pPr>
              <w:jc w:val="both"/>
              <w:rPr>
                <w:rFonts w:ascii="Arial Narrow" w:eastAsia="Arial Narrow" w:hAnsi="Arial Narrow" w:cs="Arial Narrow"/>
                <w:color w:val="FF0000"/>
                <w:sz w:val="16"/>
                <w:szCs w:val="16"/>
                <w:lang w:val="es-CO" w:eastAsia="es-CO"/>
              </w:rPr>
            </w:pPr>
            <w:r w:rsidRPr="00AA73D8">
              <w:rPr>
                <w:rFonts w:ascii="Arial Narrow" w:eastAsia="Arial Narrow" w:hAnsi="Arial Narrow" w:cs="Arial Narrow"/>
                <w:color w:val="222222"/>
                <w:sz w:val="16"/>
                <w:szCs w:val="16"/>
                <w:highlight w:val="white"/>
                <w:lang w:val="es-CO" w:eastAsia="es-CO"/>
              </w:rPr>
              <w:t>Es el </w:t>
            </w:r>
            <w:r w:rsidRPr="00AA73D8">
              <w:rPr>
                <w:rFonts w:ascii="Arial Narrow" w:eastAsia="Arial Narrow" w:hAnsi="Arial Narrow" w:cs="Arial Narrow"/>
                <w:b/>
                <w:color w:val="222222"/>
                <w:sz w:val="16"/>
                <w:szCs w:val="16"/>
                <w:highlight w:val="white"/>
                <w:lang w:val="es-CO" w:eastAsia="es-CO"/>
              </w:rPr>
              <w:t>vidrio</w:t>
            </w:r>
            <w:r w:rsidRPr="00AA73D8">
              <w:rPr>
                <w:rFonts w:ascii="Arial Narrow" w:eastAsia="Arial Narrow" w:hAnsi="Arial Narrow" w:cs="Arial Narrow"/>
                <w:color w:val="222222"/>
                <w:sz w:val="16"/>
                <w:szCs w:val="16"/>
                <w:highlight w:val="white"/>
                <w:lang w:val="es-CO" w:eastAsia="es-CO"/>
              </w:rPr>
              <w:t xml:space="preserve"> común y se le denomina "recocido" o </w:t>
            </w:r>
            <w:proofErr w:type="spellStart"/>
            <w:r w:rsidRPr="00AA73D8">
              <w:rPr>
                <w:rFonts w:ascii="Arial Narrow" w:eastAsia="Arial Narrow" w:hAnsi="Arial Narrow" w:cs="Arial Narrow"/>
                <w:color w:val="222222"/>
                <w:sz w:val="16"/>
                <w:szCs w:val="16"/>
                <w:highlight w:val="white"/>
                <w:lang w:val="es-CO" w:eastAsia="es-CO"/>
              </w:rPr>
              <w:t>float</w:t>
            </w:r>
            <w:proofErr w:type="spellEnd"/>
            <w:r w:rsidRPr="00AA73D8">
              <w:rPr>
                <w:rFonts w:ascii="Arial Narrow" w:eastAsia="Arial Narrow" w:hAnsi="Arial Narrow" w:cs="Arial Narrow"/>
                <w:color w:val="222222"/>
                <w:sz w:val="16"/>
                <w:szCs w:val="16"/>
                <w:highlight w:val="white"/>
                <w:lang w:val="es-CO" w:eastAsia="es-CO"/>
              </w:rPr>
              <w:t>, términos que hacen referencia a su proceso de fabricación de 5MM.</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79968C6B" w14:textId="2AC2DBAE"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1F95E560" w14:textId="51B513BB" w:rsidR="00092FF4" w:rsidRPr="00AA73D8" w:rsidRDefault="00092FF4" w:rsidP="00AA73D8">
            <w:pPr>
              <w:ind w:left="123"/>
              <w:jc w:val="center"/>
              <w:rPr>
                <w:rFonts w:ascii="Arial Narrow" w:eastAsia="Arial Narrow" w:hAnsi="Arial Narrow" w:cs="Arial Narrow"/>
                <w:color w:val="FF0000"/>
                <w:sz w:val="16"/>
                <w:szCs w:val="16"/>
                <w:lang w:val="es-CO" w:eastAsia="es-CO"/>
              </w:rPr>
            </w:pPr>
          </w:p>
        </w:tc>
      </w:tr>
      <w:tr w:rsidR="00707384" w:rsidRPr="00AA73D8" w14:paraId="61B6217C" w14:textId="77777777" w:rsidTr="00707384">
        <w:trPr>
          <w:trHeight w:val="260"/>
        </w:trPr>
        <w:tc>
          <w:tcPr>
            <w:tcW w:w="328" w:type="pct"/>
            <w:shd w:val="clear" w:color="auto" w:fill="auto"/>
            <w:vAlign w:val="center"/>
          </w:tcPr>
          <w:p w14:paraId="4DEDF739"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8</w:t>
            </w:r>
          </w:p>
        </w:tc>
        <w:tc>
          <w:tcPr>
            <w:tcW w:w="641" w:type="pct"/>
            <w:shd w:val="clear" w:color="auto" w:fill="auto"/>
            <w:vAlign w:val="center"/>
          </w:tcPr>
          <w:p w14:paraId="4A8EA5E3"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INCOLORO MONOLITICO DE 4MM</w:t>
            </w:r>
          </w:p>
        </w:tc>
        <w:tc>
          <w:tcPr>
            <w:tcW w:w="2947" w:type="pct"/>
          </w:tcPr>
          <w:p w14:paraId="5D7EDE96" w14:textId="77777777" w:rsidR="00092FF4" w:rsidRPr="00AA73D8" w:rsidRDefault="00092FF4" w:rsidP="00AA73D8">
            <w:pPr>
              <w:jc w:val="both"/>
              <w:rPr>
                <w:rFonts w:ascii="Arial Narrow" w:eastAsia="Arial Narrow" w:hAnsi="Arial Narrow" w:cs="Arial Narrow"/>
                <w:color w:val="FF0000"/>
                <w:sz w:val="16"/>
                <w:szCs w:val="16"/>
                <w:lang w:val="es-CO" w:eastAsia="es-CO"/>
              </w:rPr>
            </w:pPr>
            <w:r w:rsidRPr="00AA73D8">
              <w:rPr>
                <w:rFonts w:ascii="Arial Narrow" w:eastAsia="Arial Narrow" w:hAnsi="Arial Narrow" w:cs="Arial Narrow"/>
                <w:color w:val="222222"/>
                <w:sz w:val="16"/>
                <w:szCs w:val="16"/>
                <w:highlight w:val="white"/>
                <w:lang w:val="es-CO" w:eastAsia="es-CO"/>
              </w:rPr>
              <w:t>Es el </w:t>
            </w:r>
            <w:r w:rsidRPr="00AA73D8">
              <w:rPr>
                <w:rFonts w:ascii="Arial Narrow" w:eastAsia="Arial Narrow" w:hAnsi="Arial Narrow" w:cs="Arial Narrow"/>
                <w:b/>
                <w:color w:val="222222"/>
                <w:sz w:val="16"/>
                <w:szCs w:val="16"/>
                <w:highlight w:val="white"/>
                <w:lang w:val="es-CO" w:eastAsia="es-CO"/>
              </w:rPr>
              <w:t>vidrio</w:t>
            </w:r>
            <w:r w:rsidRPr="00AA73D8">
              <w:rPr>
                <w:rFonts w:ascii="Arial Narrow" w:eastAsia="Arial Narrow" w:hAnsi="Arial Narrow" w:cs="Arial Narrow"/>
                <w:color w:val="222222"/>
                <w:sz w:val="16"/>
                <w:szCs w:val="16"/>
                <w:highlight w:val="white"/>
                <w:lang w:val="es-CO" w:eastAsia="es-CO"/>
              </w:rPr>
              <w:t xml:space="preserve"> común y se le denomina "recocido" o </w:t>
            </w:r>
            <w:proofErr w:type="spellStart"/>
            <w:r w:rsidRPr="00AA73D8">
              <w:rPr>
                <w:rFonts w:ascii="Arial Narrow" w:eastAsia="Arial Narrow" w:hAnsi="Arial Narrow" w:cs="Arial Narrow"/>
                <w:color w:val="222222"/>
                <w:sz w:val="16"/>
                <w:szCs w:val="16"/>
                <w:highlight w:val="white"/>
                <w:lang w:val="es-CO" w:eastAsia="es-CO"/>
              </w:rPr>
              <w:t>float</w:t>
            </w:r>
            <w:proofErr w:type="spellEnd"/>
            <w:r w:rsidRPr="00AA73D8">
              <w:rPr>
                <w:rFonts w:ascii="Arial Narrow" w:eastAsia="Arial Narrow" w:hAnsi="Arial Narrow" w:cs="Arial Narrow"/>
                <w:color w:val="222222"/>
                <w:sz w:val="16"/>
                <w:szCs w:val="16"/>
                <w:highlight w:val="white"/>
                <w:lang w:val="es-CO" w:eastAsia="es-CO"/>
              </w:rPr>
              <w:t>, términos que hacen referencia a su proceso de fabricación de 4MM.</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672E1AA0" w14:textId="0FFA33D5" w:rsidR="00092FF4" w:rsidRPr="00AA73D8" w:rsidRDefault="00092FF4" w:rsidP="00AA73D8">
            <w:pPr>
              <w:ind w:left="123"/>
              <w:jc w:val="center"/>
              <w:rPr>
                <w:rFonts w:ascii="Arial Narrow" w:eastAsia="Arial Narrow" w:hAnsi="Arial Narrow" w:cs="Arial Narrow"/>
                <w:color w:val="FF0000"/>
                <w:sz w:val="16"/>
                <w:szCs w:val="16"/>
                <w:lang w:val="es-CO" w:eastAsia="es-CO"/>
              </w:rPr>
            </w:pPr>
          </w:p>
        </w:tc>
        <w:tc>
          <w:tcPr>
            <w:tcW w:w="520" w:type="pct"/>
            <w:vAlign w:val="center"/>
          </w:tcPr>
          <w:p w14:paraId="6EC048CF" w14:textId="10726786" w:rsidR="00092FF4" w:rsidRPr="00AA73D8" w:rsidRDefault="00092FF4" w:rsidP="00AA73D8">
            <w:pPr>
              <w:ind w:left="123"/>
              <w:jc w:val="center"/>
              <w:rPr>
                <w:rFonts w:ascii="Arial Narrow" w:eastAsia="Arial Narrow" w:hAnsi="Arial Narrow" w:cs="Arial Narrow"/>
                <w:color w:val="FF0000"/>
                <w:sz w:val="16"/>
                <w:szCs w:val="16"/>
                <w:lang w:val="es-CO" w:eastAsia="es-CO"/>
              </w:rPr>
            </w:pPr>
          </w:p>
        </w:tc>
      </w:tr>
      <w:tr w:rsidR="00707384" w:rsidRPr="00AA73D8" w14:paraId="2CF49949" w14:textId="77777777" w:rsidTr="00707384">
        <w:trPr>
          <w:trHeight w:val="260"/>
        </w:trPr>
        <w:tc>
          <w:tcPr>
            <w:tcW w:w="328" w:type="pct"/>
            <w:shd w:val="clear" w:color="auto" w:fill="auto"/>
            <w:vAlign w:val="center"/>
          </w:tcPr>
          <w:p w14:paraId="232F8EA8"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9</w:t>
            </w:r>
          </w:p>
        </w:tc>
        <w:tc>
          <w:tcPr>
            <w:tcW w:w="641" w:type="pct"/>
            <w:shd w:val="clear" w:color="auto" w:fill="auto"/>
            <w:vAlign w:val="center"/>
          </w:tcPr>
          <w:p w14:paraId="45B3C65F"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DE SEGURIDAD TEMPLADO BRONCE DE 5MM</w:t>
            </w:r>
          </w:p>
        </w:tc>
        <w:tc>
          <w:tcPr>
            <w:tcW w:w="2947" w:type="pct"/>
          </w:tcPr>
          <w:p w14:paraId="1CCE0D32" w14:textId="77777777" w:rsidR="00092FF4" w:rsidRPr="00AA73D8" w:rsidRDefault="00092FF4" w:rsidP="00AA73D8">
            <w:pPr>
              <w:jc w:val="both"/>
              <w:rPr>
                <w:rFonts w:ascii="Arial Narrow" w:eastAsia="Arial Narrow" w:hAnsi="Arial Narrow" w:cs="Arial Narrow"/>
                <w:color w:val="FF0000"/>
                <w:sz w:val="16"/>
                <w:szCs w:val="16"/>
                <w:lang w:val="es-CO" w:eastAsia="es-CO"/>
              </w:rPr>
            </w:pPr>
            <w:r w:rsidRPr="00AA73D8">
              <w:rPr>
                <w:rFonts w:ascii="Arial Narrow" w:eastAsia="Arial Narrow" w:hAnsi="Arial Narrow" w:cs="Arial Narrow"/>
                <w:sz w:val="18"/>
                <w:szCs w:val="18"/>
                <w:highlight w:val="white"/>
                <w:lang w:val="es-CO" w:eastAsia="es-CO"/>
              </w:rPr>
              <w:t>El</w:t>
            </w:r>
            <w:r w:rsidRPr="00AA73D8">
              <w:rPr>
                <w:rFonts w:ascii="Helvetica Neue" w:eastAsia="Helvetica Neue" w:hAnsi="Helvetica Neue" w:cs="Helvetica Neue"/>
                <w:sz w:val="22"/>
                <w:szCs w:val="22"/>
                <w:highlight w:val="white"/>
                <w:lang w:val="es-CO" w:eastAsia="es-CO"/>
              </w:rPr>
              <w:t xml:space="preserve"> </w:t>
            </w:r>
            <w:r w:rsidRPr="00AA73D8">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A73D8">
              <w:rPr>
                <w:rFonts w:ascii="Arial" w:eastAsia="Arial" w:hAnsi="Arial" w:cs="Arial"/>
                <w:color w:val="333333"/>
                <w:sz w:val="21"/>
                <w:szCs w:val="21"/>
                <w:highlight w:val="white"/>
                <w:lang w:val="es-CO" w:eastAsia="es-CO"/>
              </w:rPr>
              <w:t xml:space="preserve"> </w:t>
            </w:r>
            <w:r w:rsidRPr="00AA73D8">
              <w:rPr>
                <w:rFonts w:ascii="Arial Narrow" w:eastAsia="Arial Narrow" w:hAnsi="Arial Narrow" w:cs="Arial Narrow"/>
                <w:sz w:val="18"/>
                <w:szCs w:val="18"/>
                <w:highlight w:val="white"/>
                <w:lang w:val="es-CO" w:eastAsia="es-CO"/>
              </w:rPr>
              <w:t>Resistencia a la flexión: es de 4-5 veces mayor que la de un vidrio normal.</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27DCF31C" w14:textId="6C5CF84B" w:rsidR="00092FF4" w:rsidRPr="00AA73D8" w:rsidRDefault="00092FF4" w:rsidP="00AA73D8">
            <w:pPr>
              <w:ind w:left="123"/>
              <w:jc w:val="center"/>
              <w:rPr>
                <w:rFonts w:ascii="Arial Narrow" w:eastAsia="Arial Narrow" w:hAnsi="Arial Narrow" w:cs="Arial Narrow"/>
                <w:color w:val="FF0000"/>
                <w:sz w:val="16"/>
                <w:szCs w:val="16"/>
                <w:lang w:val="es-CO" w:eastAsia="es-CO"/>
              </w:rPr>
            </w:pPr>
          </w:p>
        </w:tc>
        <w:tc>
          <w:tcPr>
            <w:tcW w:w="520" w:type="pct"/>
            <w:vAlign w:val="center"/>
          </w:tcPr>
          <w:p w14:paraId="626738A2" w14:textId="0CA3360B" w:rsidR="00092FF4" w:rsidRPr="00AA73D8" w:rsidRDefault="00092FF4" w:rsidP="00AA73D8">
            <w:pPr>
              <w:ind w:left="123"/>
              <w:jc w:val="center"/>
              <w:rPr>
                <w:rFonts w:ascii="Arial Narrow" w:eastAsia="Arial Narrow" w:hAnsi="Arial Narrow" w:cs="Arial Narrow"/>
                <w:color w:val="FF0000"/>
                <w:sz w:val="16"/>
                <w:szCs w:val="16"/>
                <w:lang w:val="es-CO" w:eastAsia="es-CO"/>
              </w:rPr>
            </w:pPr>
          </w:p>
        </w:tc>
      </w:tr>
      <w:tr w:rsidR="00707384" w:rsidRPr="00AA73D8" w14:paraId="23AF33C2" w14:textId="77777777" w:rsidTr="00707384">
        <w:trPr>
          <w:trHeight w:val="260"/>
        </w:trPr>
        <w:tc>
          <w:tcPr>
            <w:tcW w:w="328" w:type="pct"/>
            <w:shd w:val="clear" w:color="auto" w:fill="auto"/>
            <w:vAlign w:val="center"/>
          </w:tcPr>
          <w:p w14:paraId="3EA957B7"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10</w:t>
            </w:r>
          </w:p>
        </w:tc>
        <w:tc>
          <w:tcPr>
            <w:tcW w:w="641" w:type="pct"/>
            <w:shd w:val="clear" w:color="auto" w:fill="auto"/>
            <w:vAlign w:val="center"/>
          </w:tcPr>
          <w:p w14:paraId="15CD2743"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DE SEGURIDAD TEMPLADO DE 10MM</w:t>
            </w:r>
          </w:p>
        </w:tc>
        <w:tc>
          <w:tcPr>
            <w:tcW w:w="2947" w:type="pct"/>
          </w:tcPr>
          <w:p w14:paraId="7A6803B6" w14:textId="77777777" w:rsidR="00092FF4" w:rsidRPr="00AA73D8" w:rsidRDefault="00092FF4" w:rsidP="00AA73D8">
            <w:pPr>
              <w:jc w:val="both"/>
              <w:rPr>
                <w:rFonts w:ascii="Arial Narrow" w:eastAsia="Arial Narrow" w:hAnsi="Arial Narrow" w:cs="Arial Narrow"/>
                <w:sz w:val="18"/>
                <w:szCs w:val="18"/>
                <w:highlight w:val="white"/>
                <w:lang w:val="es-CO" w:eastAsia="es-CO"/>
              </w:rPr>
            </w:pPr>
            <w:r w:rsidRPr="00AA73D8">
              <w:rPr>
                <w:rFonts w:ascii="Arial Narrow" w:eastAsia="Arial Narrow" w:hAnsi="Arial Narrow" w:cs="Arial Narrow"/>
                <w:sz w:val="18"/>
                <w:szCs w:val="18"/>
                <w:highlight w:val="white"/>
                <w:lang w:val="es-CO" w:eastAsia="es-CO"/>
              </w:rPr>
              <w:t>El</w:t>
            </w:r>
            <w:r w:rsidRPr="00AA73D8">
              <w:rPr>
                <w:rFonts w:ascii="Helvetica Neue" w:eastAsia="Helvetica Neue" w:hAnsi="Helvetica Neue" w:cs="Helvetica Neue"/>
                <w:sz w:val="22"/>
                <w:szCs w:val="22"/>
                <w:highlight w:val="white"/>
                <w:lang w:val="es-CO" w:eastAsia="es-CO"/>
              </w:rPr>
              <w:t xml:space="preserve"> </w:t>
            </w:r>
            <w:r w:rsidRPr="00AA73D8">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A73D8">
              <w:rPr>
                <w:rFonts w:ascii="Arial" w:eastAsia="Arial" w:hAnsi="Arial" w:cs="Arial"/>
                <w:color w:val="333333"/>
                <w:sz w:val="21"/>
                <w:szCs w:val="21"/>
                <w:highlight w:val="white"/>
                <w:lang w:val="es-CO" w:eastAsia="es-CO"/>
              </w:rPr>
              <w:t xml:space="preserve"> </w:t>
            </w:r>
            <w:r w:rsidRPr="00AA73D8">
              <w:rPr>
                <w:rFonts w:ascii="Arial Narrow" w:eastAsia="Arial Narrow" w:hAnsi="Arial Narrow" w:cs="Arial Narrow"/>
                <w:sz w:val="18"/>
                <w:szCs w:val="18"/>
                <w:highlight w:val="white"/>
                <w:lang w:val="es-CO" w:eastAsia="es-CO"/>
              </w:rPr>
              <w:t>Resistencia a la flexión: es de 4-5 veces mayor que la de un vidrio normal.</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036368AD" w14:textId="4AD4BCC0"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tcPr>
          <w:p w14:paraId="579C567F" w14:textId="45AE4D35" w:rsidR="00092FF4" w:rsidRPr="00AA73D8" w:rsidRDefault="00092FF4" w:rsidP="00AA73D8">
            <w:pPr>
              <w:jc w:val="center"/>
              <w:rPr>
                <w:rFonts w:ascii="Arial Narrow" w:eastAsia="Arial Narrow" w:hAnsi="Arial Narrow" w:cs="Arial Narrow"/>
                <w:sz w:val="16"/>
                <w:szCs w:val="16"/>
                <w:lang w:val="es-CO" w:eastAsia="es-CO"/>
              </w:rPr>
            </w:pPr>
          </w:p>
        </w:tc>
      </w:tr>
      <w:tr w:rsidR="00707384" w:rsidRPr="00AA73D8" w14:paraId="415C065B" w14:textId="77777777" w:rsidTr="00707384">
        <w:trPr>
          <w:trHeight w:val="260"/>
        </w:trPr>
        <w:tc>
          <w:tcPr>
            <w:tcW w:w="328" w:type="pct"/>
            <w:shd w:val="clear" w:color="auto" w:fill="auto"/>
            <w:vAlign w:val="center"/>
          </w:tcPr>
          <w:p w14:paraId="1361695A"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11</w:t>
            </w:r>
          </w:p>
        </w:tc>
        <w:tc>
          <w:tcPr>
            <w:tcW w:w="641" w:type="pct"/>
            <w:shd w:val="clear" w:color="auto" w:fill="auto"/>
            <w:vAlign w:val="center"/>
          </w:tcPr>
          <w:p w14:paraId="5354E103"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 xml:space="preserve">VIDRIO DE SEGURIDAD </w:t>
            </w:r>
            <w:r w:rsidRPr="00AA73D8">
              <w:rPr>
                <w:rFonts w:ascii="Arial Narrow" w:eastAsia="Arial Narrow" w:hAnsi="Arial Narrow" w:cs="Arial Narrow"/>
                <w:sz w:val="16"/>
                <w:szCs w:val="16"/>
                <w:lang w:val="es-CO" w:eastAsia="es-CO"/>
              </w:rPr>
              <w:lastRenderedPageBreak/>
              <w:t>TEMPLADO DE 8MM</w:t>
            </w:r>
          </w:p>
        </w:tc>
        <w:tc>
          <w:tcPr>
            <w:tcW w:w="2947" w:type="pct"/>
          </w:tcPr>
          <w:p w14:paraId="7A491936" w14:textId="77777777" w:rsidR="00092FF4" w:rsidRPr="00AA73D8" w:rsidRDefault="00092FF4" w:rsidP="00AA73D8">
            <w:pPr>
              <w:jc w:val="both"/>
              <w:rPr>
                <w:rFonts w:ascii="Arial Narrow" w:eastAsia="Arial Narrow" w:hAnsi="Arial Narrow" w:cs="Arial Narrow"/>
                <w:sz w:val="18"/>
                <w:szCs w:val="18"/>
                <w:highlight w:val="white"/>
                <w:lang w:val="es-CO" w:eastAsia="es-CO"/>
              </w:rPr>
            </w:pPr>
            <w:r w:rsidRPr="00AA73D8">
              <w:rPr>
                <w:rFonts w:ascii="Arial Narrow" w:eastAsia="Arial Narrow" w:hAnsi="Arial Narrow" w:cs="Arial Narrow"/>
                <w:sz w:val="18"/>
                <w:szCs w:val="18"/>
                <w:highlight w:val="white"/>
                <w:lang w:val="es-CO" w:eastAsia="es-CO"/>
              </w:rPr>
              <w:lastRenderedPageBreak/>
              <w:t>El</w:t>
            </w:r>
            <w:r w:rsidRPr="00AA73D8">
              <w:rPr>
                <w:rFonts w:ascii="Helvetica Neue" w:eastAsia="Helvetica Neue" w:hAnsi="Helvetica Neue" w:cs="Helvetica Neue"/>
                <w:sz w:val="22"/>
                <w:szCs w:val="22"/>
                <w:highlight w:val="white"/>
                <w:lang w:val="es-CO" w:eastAsia="es-CO"/>
              </w:rPr>
              <w:t xml:space="preserve"> </w:t>
            </w:r>
            <w:r w:rsidRPr="00AA73D8">
              <w:rPr>
                <w:rFonts w:ascii="Arial Narrow" w:eastAsia="Arial Narrow" w:hAnsi="Arial Narrow" w:cs="Arial Narrow"/>
                <w:sz w:val="18"/>
                <w:szCs w:val="18"/>
                <w:highlight w:val="white"/>
                <w:lang w:val="es-CO" w:eastAsia="es-CO"/>
              </w:rPr>
              <w:t xml:space="preserve">vidrio templado obtiene una resistencia física y térmica, de 5 a 7 veces mayor que el vidrio crudo, proporcionando adicionalmente una fractura granulada en el momento de la rotura, que garantiza mayor probabilidad de no sufrir lesiones importantes. Gran </w:t>
            </w:r>
            <w:r w:rsidRPr="00AA73D8">
              <w:rPr>
                <w:rFonts w:ascii="Arial Narrow" w:eastAsia="Arial Narrow" w:hAnsi="Arial Narrow" w:cs="Arial Narrow"/>
                <w:sz w:val="18"/>
                <w:szCs w:val="18"/>
                <w:highlight w:val="white"/>
                <w:lang w:val="es-CO" w:eastAsia="es-CO"/>
              </w:rPr>
              <w:lastRenderedPageBreak/>
              <w:t>resistencia a impactos.</w:t>
            </w:r>
            <w:r w:rsidRPr="00AA73D8">
              <w:rPr>
                <w:rFonts w:ascii="Arial" w:eastAsia="Arial" w:hAnsi="Arial" w:cs="Arial"/>
                <w:color w:val="333333"/>
                <w:sz w:val="21"/>
                <w:szCs w:val="21"/>
                <w:highlight w:val="white"/>
                <w:lang w:val="es-CO" w:eastAsia="es-CO"/>
              </w:rPr>
              <w:t xml:space="preserve"> </w:t>
            </w:r>
            <w:r w:rsidRPr="00AA73D8">
              <w:rPr>
                <w:rFonts w:ascii="Arial Narrow" w:eastAsia="Arial Narrow" w:hAnsi="Arial Narrow" w:cs="Arial Narrow"/>
                <w:sz w:val="18"/>
                <w:szCs w:val="18"/>
                <w:highlight w:val="white"/>
                <w:lang w:val="es-CO" w:eastAsia="es-CO"/>
              </w:rPr>
              <w:t>Resistencia a la flexión: es de 4-5 veces mayor que la de un vidrio normal.</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615926C0" w14:textId="3A9BB26F"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tcPr>
          <w:p w14:paraId="34307096" w14:textId="5E59EB10"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7DCCB8B3" w14:textId="77777777" w:rsidTr="00707384">
        <w:trPr>
          <w:trHeight w:val="260"/>
        </w:trPr>
        <w:tc>
          <w:tcPr>
            <w:tcW w:w="328" w:type="pct"/>
            <w:shd w:val="clear" w:color="auto" w:fill="auto"/>
            <w:vAlign w:val="center"/>
          </w:tcPr>
          <w:p w14:paraId="026C9F10"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12</w:t>
            </w:r>
          </w:p>
        </w:tc>
        <w:tc>
          <w:tcPr>
            <w:tcW w:w="641" w:type="pct"/>
            <w:shd w:val="clear" w:color="auto" w:fill="auto"/>
            <w:vAlign w:val="center"/>
          </w:tcPr>
          <w:p w14:paraId="67772EBC"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DE SEGURIDAD TEMPLADO DE 6 MM</w:t>
            </w:r>
          </w:p>
        </w:tc>
        <w:tc>
          <w:tcPr>
            <w:tcW w:w="2947" w:type="pct"/>
          </w:tcPr>
          <w:p w14:paraId="6248D90E" w14:textId="77777777" w:rsidR="00092FF4" w:rsidRPr="00AA73D8" w:rsidRDefault="00092FF4" w:rsidP="00AA73D8">
            <w:pPr>
              <w:jc w:val="both"/>
              <w:rPr>
                <w:rFonts w:ascii="Arial Narrow" w:eastAsia="Arial Narrow" w:hAnsi="Arial Narrow" w:cs="Arial Narrow"/>
                <w:sz w:val="18"/>
                <w:szCs w:val="18"/>
                <w:highlight w:val="white"/>
                <w:lang w:val="es-CO" w:eastAsia="es-CO"/>
              </w:rPr>
            </w:pPr>
            <w:r w:rsidRPr="00AA73D8">
              <w:rPr>
                <w:rFonts w:ascii="Arial Narrow" w:eastAsia="Arial Narrow" w:hAnsi="Arial Narrow" w:cs="Arial Narrow"/>
                <w:sz w:val="18"/>
                <w:szCs w:val="18"/>
                <w:highlight w:val="white"/>
                <w:lang w:val="es-CO" w:eastAsia="es-CO"/>
              </w:rPr>
              <w:t>El</w:t>
            </w:r>
            <w:r w:rsidRPr="00AA73D8">
              <w:rPr>
                <w:rFonts w:ascii="Helvetica Neue" w:eastAsia="Helvetica Neue" w:hAnsi="Helvetica Neue" w:cs="Helvetica Neue"/>
                <w:sz w:val="22"/>
                <w:szCs w:val="22"/>
                <w:highlight w:val="white"/>
                <w:lang w:val="es-CO" w:eastAsia="es-CO"/>
              </w:rPr>
              <w:t xml:space="preserve"> </w:t>
            </w:r>
            <w:r w:rsidRPr="00AA73D8">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A73D8">
              <w:rPr>
                <w:rFonts w:ascii="Arial" w:eastAsia="Arial" w:hAnsi="Arial" w:cs="Arial"/>
                <w:color w:val="333333"/>
                <w:sz w:val="21"/>
                <w:szCs w:val="21"/>
                <w:highlight w:val="white"/>
                <w:lang w:val="es-CO" w:eastAsia="es-CO"/>
              </w:rPr>
              <w:t xml:space="preserve"> </w:t>
            </w:r>
            <w:r w:rsidRPr="00AA73D8">
              <w:rPr>
                <w:rFonts w:ascii="Arial Narrow" w:eastAsia="Arial Narrow" w:hAnsi="Arial Narrow" w:cs="Arial Narrow"/>
                <w:sz w:val="18"/>
                <w:szCs w:val="18"/>
                <w:highlight w:val="white"/>
                <w:lang w:val="es-CO" w:eastAsia="es-CO"/>
              </w:rPr>
              <w:t>Resistencia a la flexión: es de 4-5 veces mayor que la de un vidrio normal.</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1FBBEA78" w14:textId="185B9C22"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427E2E8D" w14:textId="02191C34" w:rsidR="00092FF4" w:rsidRPr="00AA73D8" w:rsidRDefault="00092FF4" w:rsidP="00AA73D8">
            <w:pPr>
              <w:jc w:val="center"/>
              <w:rPr>
                <w:rFonts w:ascii="Arial Narrow" w:eastAsia="Arial Narrow" w:hAnsi="Arial Narrow" w:cs="Arial Narrow"/>
                <w:sz w:val="16"/>
                <w:szCs w:val="16"/>
                <w:lang w:val="es-CO" w:eastAsia="es-CO"/>
              </w:rPr>
            </w:pPr>
          </w:p>
        </w:tc>
      </w:tr>
      <w:tr w:rsidR="00707384" w:rsidRPr="00AA73D8" w14:paraId="569D89E0" w14:textId="77777777" w:rsidTr="00707384">
        <w:trPr>
          <w:trHeight w:val="260"/>
        </w:trPr>
        <w:tc>
          <w:tcPr>
            <w:tcW w:w="328" w:type="pct"/>
            <w:shd w:val="clear" w:color="auto" w:fill="auto"/>
            <w:vAlign w:val="center"/>
          </w:tcPr>
          <w:p w14:paraId="31D6B74B"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13</w:t>
            </w:r>
          </w:p>
        </w:tc>
        <w:tc>
          <w:tcPr>
            <w:tcW w:w="641" w:type="pct"/>
            <w:shd w:val="clear" w:color="auto" w:fill="auto"/>
            <w:vAlign w:val="center"/>
          </w:tcPr>
          <w:p w14:paraId="36192599"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DE SEGURIDAD TEMPLADO DE 4 MM</w:t>
            </w:r>
          </w:p>
        </w:tc>
        <w:tc>
          <w:tcPr>
            <w:tcW w:w="2947" w:type="pct"/>
          </w:tcPr>
          <w:p w14:paraId="7DC41C65" w14:textId="77777777" w:rsidR="00092FF4" w:rsidRPr="00AA73D8" w:rsidRDefault="00092FF4" w:rsidP="00AA73D8">
            <w:pPr>
              <w:jc w:val="both"/>
              <w:rPr>
                <w:rFonts w:ascii="Arial Narrow" w:eastAsia="Arial Narrow" w:hAnsi="Arial Narrow" w:cs="Arial Narrow"/>
                <w:sz w:val="18"/>
                <w:szCs w:val="18"/>
                <w:highlight w:val="white"/>
                <w:lang w:val="es-CO" w:eastAsia="es-CO"/>
              </w:rPr>
            </w:pPr>
            <w:r w:rsidRPr="00AA73D8">
              <w:rPr>
                <w:rFonts w:ascii="Arial Narrow" w:eastAsia="Arial Narrow" w:hAnsi="Arial Narrow" w:cs="Arial Narrow"/>
                <w:sz w:val="18"/>
                <w:szCs w:val="18"/>
                <w:highlight w:val="white"/>
                <w:lang w:val="es-CO" w:eastAsia="es-CO"/>
              </w:rPr>
              <w:t>El</w:t>
            </w:r>
            <w:r w:rsidRPr="00AA73D8">
              <w:rPr>
                <w:rFonts w:ascii="Helvetica Neue" w:eastAsia="Helvetica Neue" w:hAnsi="Helvetica Neue" w:cs="Helvetica Neue"/>
                <w:sz w:val="22"/>
                <w:szCs w:val="22"/>
                <w:highlight w:val="white"/>
                <w:lang w:val="es-CO" w:eastAsia="es-CO"/>
              </w:rPr>
              <w:t xml:space="preserve"> </w:t>
            </w:r>
            <w:r w:rsidRPr="00AA73D8">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A73D8">
              <w:rPr>
                <w:rFonts w:ascii="Arial" w:eastAsia="Arial" w:hAnsi="Arial" w:cs="Arial"/>
                <w:color w:val="333333"/>
                <w:sz w:val="21"/>
                <w:szCs w:val="21"/>
                <w:highlight w:val="white"/>
                <w:lang w:val="es-CO" w:eastAsia="es-CO"/>
              </w:rPr>
              <w:t xml:space="preserve"> </w:t>
            </w:r>
            <w:r w:rsidRPr="00AA73D8">
              <w:rPr>
                <w:rFonts w:ascii="Arial Narrow" w:eastAsia="Arial Narrow" w:hAnsi="Arial Narrow" w:cs="Arial Narrow"/>
                <w:sz w:val="18"/>
                <w:szCs w:val="18"/>
                <w:highlight w:val="white"/>
                <w:lang w:val="es-CO" w:eastAsia="es-CO"/>
              </w:rPr>
              <w:t>Resistencia a la flexión: es de 4-5 veces mayor que la de un vidrio normal.</w:t>
            </w:r>
            <w:r w:rsidRPr="00AA73D8">
              <w:rPr>
                <w:rFonts w:ascii="Arial Narrow" w:eastAsia="Arial Narrow" w:hAnsi="Arial Narrow" w:cs="Arial Narrow"/>
                <w:sz w:val="16"/>
                <w:szCs w:val="16"/>
                <w:highlight w:val="white"/>
                <w:lang w:val="es-CO" w:eastAsia="es-CO"/>
              </w:rPr>
              <w:t xml:space="preserve"> Terminado canto recto.</w:t>
            </w:r>
          </w:p>
        </w:tc>
        <w:tc>
          <w:tcPr>
            <w:tcW w:w="564" w:type="pct"/>
            <w:shd w:val="clear" w:color="auto" w:fill="auto"/>
            <w:vAlign w:val="center"/>
          </w:tcPr>
          <w:p w14:paraId="67824946" w14:textId="3C743675"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0C41E291" w14:textId="0D818266"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7F55BE9D" w14:textId="77777777" w:rsidTr="00707384">
        <w:trPr>
          <w:trHeight w:val="2156"/>
        </w:trPr>
        <w:tc>
          <w:tcPr>
            <w:tcW w:w="328" w:type="pct"/>
            <w:shd w:val="clear" w:color="auto" w:fill="auto"/>
            <w:vAlign w:val="center"/>
          </w:tcPr>
          <w:p w14:paraId="74BF2EDD"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14</w:t>
            </w:r>
          </w:p>
        </w:tc>
        <w:tc>
          <w:tcPr>
            <w:tcW w:w="641" w:type="pct"/>
            <w:shd w:val="clear" w:color="auto" w:fill="auto"/>
            <w:vAlign w:val="center"/>
          </w:tcPr>
          <w:p w14:paraId="719F9106"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REFLECTIVO DE 6 MM</w:t>
            </w:r>
          </w:p>
        </w:tc>
        <w:tc>
          <w:tcPr>
            <w:tcW w:w="2947" w:type="pct"/>
          </w:tcPr>
          <w:p w14:paraId="118B8107" w14:textId="77777777" w:rsidR="00092FF4" w:rsidRPr="00AA73D8" w:rsidRDefault="00092FF4" w:rsidP="00AA73D8">
            <w:pPr>
              <w:jc w:val="both"/>
              <w:rPr>
                <w:rFonts w:ascii="Arial Narrow" w:eastAsia="Arial Narrow" w:hAnsi="Arial Narrow" w:cs="Arial Narrow"/>
                <w:sz w:val="16"/>
                <w:szCs w:val="16"/>
                <w:highlight w:val="white"/>
                <w:lang w:val="es-CO" w:eastAsia="es-CO"/>
              </w:rPr>
            </w:pPr>
            <w:r w:rsidRPr="00AA73D8">
              <w:rPr>
                <w:rFonts w:ascii="Arial Narrow" w:eastAsia="Arial Narrow" w:hAnsi="Arial Narrow" w:cs="Arial Narrow"/>
                <w:sz w:val="18"/>
                <w:szCs w:val="18"/>
                <w:highlight w:val="white"/>
                <w:lang w:val="es-CO" w:eastAsia="es-CO"/>
              </w:rPr>
              <w:t>El vidrio reflectivo ha sido diseñado para ser funcional y estético. Es producido con tecnología CVD (deposición de vapor químico) logrando crear una capa pirolítica reflectiva sobre el vidrio, la cual produce un efecto “espejo”. Con este efecto, el vidrio tiene una estética diferente, a la vez que reduce la transmisión solar y calórica. Además, con su efecto reflector, brinda un confort ya que refleja la luz para que no exista brillo, pero permite la entrada de luz suficiente para un ambiente adecuado. Tiene alta durabilidad ya que tiene una alta resistencia a rayones</w:t>
            </w:r>
            <w:r w:rsidRPr="00AA73D8">
              <w:rPr>
                <w:rFonts w:ascii="Arial Narrow" w:eastAsia="Arial Narrow" w:hAnsi="Arial Narrow" w:cs="Arial Narrow"/>
                <w:color w:val="666666"/>
                <w:sz w:val="16"/>
                <w:szCs w:val="16"/>
                <w:highlight w:val="white"/>
                <w:lang w:val="es-CO" w:eastAsia="es-CO"/>
              </w:rPr>
              <w:t xml:space="preserve">. </w:t>
            </w:r>
            <w:r w:rsidRPr="00AA73D8">
              <w:rPr>
                <w:rFonts w:ascii="Arial Narrow" w:eastAsia="Arial Narrow" w:hAnsi="Arial Narrow" w:cs="Arial Narrow"/>
                <w:sz w:val="16"/>
                <w:szCs w:val="16"/>
                <w:highlight w:val="white"/>
                <w:lang w:val="es-CO" w:eastAsia="es-CO"/>
              </w:rPr>
              <w:t>Terminado canto recto.</w:t>
            </w:r>
          </w:p>
        </w:tc>
        <w:tc>
          <w:tcPr>
            <w:tcW w:w="564" w:type="pct"/>
            <w:shd w:val="clear" w:color="auto" w:fill="auto"/>
            <w:vAlign w:val="center"/>
          </w:tcPr>
          <w:p w14:paraId="2FE1A81C" w14:textId="02875BC5"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7EFB0758" w14:textId="5159F135"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2307318A" w14:textId="77777777" w:rsidTr="00707384">
        <w:trPr>
          <w:trHeight w:val="260"/>
        </w:trPr>
        <w:tc>
          <w:tcPr>
            <w:tcW w:w="328" w:type="pct"/>
            <w:shd w:val="clear" w:color="auto" w:fill="auto"/>
            <w:vAlign w:val="center"/>
          </w:tcPr>
          <w:p w14:paraId="177E92C9"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15</w:t>
            </w:r>
          </w:p>
        </w:tc>
        <w:tc>
          <w:tcPr>
            <w:tcW w:w="641" w:type="pct"/>
            <w:shd w:val="clear" w:color="auto" w:fill="auto"/>
            <w:vAlign w:val="center"/>
          </w:tcPr>
          <w:p w14:paraId="2857F68D"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TIPO ESPEJO DE 4 MM</w:t>
            </w:r>
          </w:p>
        </w:tc>
        <w:tc>
          <w:tcPr>
            <w:tcW w:w="2947" w:type="pct"/>
          </w:tcPr>
          <w:p w14:paraId="519A3EB0" w14:textId="77777777" w:rsidR="00092FF4" w:rsidRPr="00AA73D8" w:rsidRDefault="00092FF4" w:rsidP="00AA73D8">
            <w:pPr>
              <w:jc w:val="both"/>
              <w:rPr>
                <w:rFonts w:ascii="Arial Narrow" w:eastAsia="Arial Narrow" w:hAnsi="Arial Narrow" w:cs="Arial Narrow"/>
                <w:sz w:val="18"/>
                <w:szCs w:val="18"/>
                <w:highlight w:val="white"/>
                <w:lang w:val="es-CO" w:eastAsia="es-CO"/>
              </w:rPr>
            </w:pPr>
            <w:r w:rsidRPr="00AA73D8">
              <w:rPr>
                <w:rFonts w:ascii="Arial Narrow" w:eastAsia="Arial Narrow" w:hAnsi="Arial Narrow" w:cs="Arial Narrow"/>
                <w:sz w:val="18"/>
                <w:szCs w:val="18"/>
                <w:highlight w:val="white"/>
                <w:lang w:val="es-CO" w:eastAsia="es-CO"/>
              </w:rPr>
              <w:t>Los espejos son elaborados a base de vidrio flotado, con una película refractiva de aluminio, plata o cobre y una capa de pintura resistente al agua. El proceso debe ser realizado con materiales de alta calidad para su resistencia y que no exista distorsión en la imagen.  Terminado curvo o media caña.</w:t>
            </w:r>
          </w:p>
        </w:tc>
        <w:tc>
          <w:tcPr>
            <w:tcW w:w="564" w:type="pct"/>
            <w:shd w:val="clear" w:color="auto" w:fill="auto"/>
            <w:vAlign w:val="center"/>
          </w:tcPr>
          <w:p w14:paraId="2563BA02" w14:textId="0B84B45E"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7DE3B0EB" w14:textId="1DD83C0E"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4261A03D" w14:textId="77777777" w:rsidTr="00707384">
        <w:trPr>
          <w:trHeight w:val="260"/>
        </w:trPr>
        <w:tc>
          <w:tcPr>
            <w:tcW w:w="328" w:type="pct"/>
            <w:shd w:val="clear" w:color="auto" w:fill="auto"/>
            <w:vAlign w:val="center"/>
          </w:tcPr>
          <w:p w14:paraId="660452DF"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16</w:t>
            </w:r>
          </w:p>
        </w:tc>
        <w:tc>
          <w:tcPr>
            <w:tcW w:w="641" w:type="pct"/>
            <w:shd w:val="clear" w:color="auto" w:fill="auto"/>
            <w:vAlign w:val="center"/>
          </w:tcPr>
          <w:p w14:paraId="550A8470"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VIDRIO TIPO ESPEJO DE 3 MM</w:t>
            </w:r>
          </w:p>
        </w:tc>
        <w:tc>
          <w:tcPr>
            <w:tcW w:w="2947" w:type="pct"/>
          </w:tcPr>
          <w:p w14:paraId="0F87A6CA" w14:textId="77777777" w:rsidR="00092FF4" w:rsidRPr="00AA73D8" w:rsidRDefault="00092FF4" w:rsidP="00AA73D8">
            <w:pPr>
              <w:jc w:val="both"/>
              <w:rPr>
                <w:rFonts w:ascii="Arial Narrow" w:eastAsia="Arial Narrow" w:hAnsi="Arial Narrow" w:cs="Arial Narrow"/>
                <w:sz w:val="18"/>
                <w:szCs w:val="18"/>
                <w:highlight w:val="white"/>
                <w:lang w:val="es-CO" w:eastAsia="es-CO"/>
              </w:rPr>
            </w:pPr>
            <w:r w:rsidRPr="00AA73D8">
              <w:rPr>
                <w:rFonts w:ascii="Arial Narrow" w:eastAsia="Arial Narrow" w:hAnsi="Arial Narrow" w:cs="Arial Narrow"/>
                <w:sz w:val="18"/>
                <w:szCs w:val="18"/>
                <w:highlight w:val="white"/>
                <w:lang w:val="es-CO" w:eastAsia="es-CO"/>
              </w:rPr>
              <w:t>Los espejos son elaborados a base de vidrio flotado, con una película refractiva de aluminio, plata o cobre y una capa de pintura resistente al agua. El proceso debe ser realizado con materiales de alta calidad para su resistencia y que no exista distorsión en la imagen. Terminado curvo o media caña.</w:t>
            </w:r>
          </w:p>
        </w:tc>
        <w:tc>
          <w:tcPr>
            <w:tcW w:w="564" w:type="pct"/>
            <w:shd w:val="clear" w:color="auto" w:fill="auto"/>
            <w:vAlign w:val="center"/>
          </w:tcPr>
          <w:p w14:paraId="62164EA6" w14:textId="3C8093AB"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520" w:type="pct"/>
            <w:vAlign w:val="center"/>
          </w:tcPr>
          <w:p w14:paraId="0CD42A26" w14:textId="7D082501"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7919E960" w14:textId="77777777" w:rsidTr="00707384">
        <w:trPr>
          <w:trHeight w:val="260"/>
        </w:trPr>
        <w:tc>
          <w:tcPr>
            <w:tcW w:w="328" w:type="pct"/>
            <w:shd w:val="clear" w:color="auto" w:fill="auto"/>
            <w:vAlign w:val="center"/>
          </w:tcPr>
          <w:p w14:paraId="364D12FC"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17</w:t>
            </w:r>
          </w:p>
        </w:tc>
        <w:tc>
          <w:tcPr>
            <w:tcW w:w="641" w:type="pct"/>
            <w:shd w:val="clear" w:color="auto" w:fill="auto"/>
            <w:vAlign w:val="center"/>
          </w:tcPr>
          <w:p w14:paraId="77184CF1" w14:textId="77777777" w:rsidR="00092FF4" w:rsidRPr="00AA73D8" w:rsidRDefault="00092FF4" w:rsidP="00AA73D8">
            <w:pPr>
              <w:ind w:left="123"/>
              <w:jc w:val="both"/>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SILICONA ANTIHONGOS DE SELLAMIENTO X 280 ML</w:t>
            </w:r>
          </w:p>
        </w:tc>
        <w:tc>
          <w:tcPr>
            <w:tcW w:w="2947" w:type="pct"/>
            <w:shd w:val="clear" w:color="auto" w:fill="auto"/>
            <w:vAlign w:val="center"/>
          </w:tcPr>
          <w:p w14:paraId="7A4CC3CA" w14:textId="77777777" w:rsidR="00092FF4" w:rsidRPr="00AA73D8" w:rsidRDefault="00092FF4" w:rsidP="00AA73D8">
            <w:pPr>
              <w:ind w:left="123"/>
              <w:jc w:val="both"/>
              <w:rPr>
                <w:rFonts w:ascii="Arial Narrow" w:eastAsia="Arial Narrow" w:hAnsi="Arial Narrow" w:cs="Arial Narrow"/>
                <w:color w:val="FF0000"/>
                <w:sz w:val="16"/>
                <w:szCs w:val="16"/>
                <w:lang w:val="es-CO" w:eastAsia="es-CO"/>
              </w:rPr>
            </w:pPr>
            <w:r w:rsidRPr="00AA73D8">
              <w:rPr>
                <w:rFonts w:ascii="Arial Narrow" w:eastAsia="Arial Narrow" w:hAnsi="Arial Narrow" w:cs="Arial Narrow"/>
                <w:sz w:val="16"/>
                <w:szCs w:val="16"/>
                <w:lang w:val="es-CO" w:eastAsia="es-CO"/>
              </w:rPr>
              <w:t>SILICONA ANTIHONGOS DE SELLAMIENTO X 280 ML</w:t>
            </w:r>
          </w:p>
        </w:tc>
        <w:tc>
          <w:tcPr>
            <w:tcW w:w="564" w:type="pct"/>
            <w:shd w:val="clear" w:color="auto" w:fill="auto"/>
            <w:vAlign w:val="center"/>
          </w:tcPr>
          <w:p w14:paraId="6E002187" w14:textId="4A95F847" w:rsidR="00092FF4" w:rsidRPr="00AA73D8" w:rsidRDefault="00092FF4" w:rsidP="00AA73D8">
            <w:pPr>
              <w:tabs>
                <w:tab w:val="left" w:pos="315"/>
                <w:tab w:val="center" w:pos="430"/>
              </w:tabs>
              <w:ind w:left="123"/>
              <w:jc w:val="center"/>
              <w:rPr>
                <w:rFonts w:ascii="Arial Narrow" w:eastAsia="Arial Narrow" w:hAnsi="Arial Narrow" w:cs="Arial Narrow"/>
                <w:color w:val="FF0000"/>
                <w:sz w:val="16"/>
                <w:szCs w:val="16"/>
                <w:lang w:val="es-CO" w:eastAsia="es-CO"/>
              </w:rPr>
            </w:pPr>
          </w:p>
        </w:tc>
        <w:tc>
          <w:tcPr>
            <w:tcW w:w="520" w:type="pct"/>
            <w:vAlign w:val="center"/>
          </w:tcPr>
          <w:p w14:paraId="16132FB5" w14:textId="2BADEE26" w:rsidR="00092FF4" w:rsidRPr="00AA73D8" w:rsidRDefault="00092FF4" w:rsidP="00AA73D8">
            <w:pPr>
              <w:ind w:left="123"/>
              <w:jc w:val="center"/>
              <w:rPr>
                <w:rFonts w:ascii="Arial Narrow" w:eastAsia="Arial Narrow" w:hAnsi="Arial Narrow" w:cs="Arial Narrow"/>
                <w:color w:val="FF0000"/>
                <w:sz w:val="16"/>
                <w:szCs w:val="16"/>
                <w:lang w:val="es-CO" w:eastAsia="es-CO"/>
              </w:rPr>
            </w:pPr>
          </w:p>
        </w:tc>
      </w:tr>
      <w:tr w:rsidR="00707384" w:rsidRPr="00AA73D8" w14:paraId="4098A309" w14:textId="77777777" w:rsidTr="00707384">
        <w:trPr>
          <w:trHeight w:val="1120"/>
        </w:trPr>
        <w:tc>
          <w:tcPr>
            <w:tcW w:w="328" w:type="pct"/>
            <w:shd w:val="clear" w:color="auto" w:fill="auto"/>
            <w:vAlign w:val="center"/>
          </w:tcPr>
          <w:p w14:paraId="721AF1AC"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18</w:t>
            </w:r>
          </w:p>
        </w:tc>
        <w:tc>
          <w:tcPr>
            <w:tcW w:w="641" w:type="pct"/>
            <w:shd w:val="clear" w:color="auto" w:fill="auto"/>
            <w:vAlign w:val="center"/>
          </w:tcPr>
          <w:p w14:paraId="00B2FB59" w14:textId="77777777" w:rsidR="00092FF4" w:rsidRPr="00AA73D8" w:rsidRDefault="00092FF4" w:rsidP="00AA73D8">
            <w:pPr>
              <w:ind w:left="123"/>
              <w:jc w:val="both"/>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CHAPETAS DIVISIONES DE BAÑO</w:t>
            </w:r>
          </w:p>
        </w:tc>
        <w:tc>
          <w:tcPr>
            <w:tcW w:w="2947" w:type="pct"/>
            <w:shd w:val="clear" w:color="auto" w:fill="auto"/>
            <w:vAlign w:val="center"/>
          </w:tcPr>
          <w:p w14:paraId="6D61373B"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Elemento utilizado para vidrios fijos en divisiones de baño.</w:t>
            </w:r>
            <w:r w:rsidRPr="00AA73D8">
              <w:rPr>
                <w:rFonts w:ascii="Arial" w:eastAsia="Arial" w:hAnsi="Arial" w:cs="Arial"/>
                <w:color w:val="4F2C00"/>
                <w:sz w:val="26"/>
                <w:szCs w:val="26"/>
                <w:lang w:val="es-CO" w:eastAsia="es-CO"/>
              </w:rPr>
              <w:t> </w:t>
            </w:r>
            <w:r w:rsidRPr="00AA73D8">
              <w:rPr>
                <w:rFonts w:ascii="Arial Narrow" w:eastAsia="Arial Narrow" w:hAnsi="Arial Narrow" w:cs="Arial Narrow"/>
                <w:sz w:val="18"/>
                <w:szCs w:val="18"/>
                <w:lang w:val="es-CO" w:eastAsia="es-CO"/>
              </w:rPr>
              <w:t>Referencia Material: Acero inoxidable 304 </w:t>
            </w:r>
          </w:p>
          <w:p w14:paraId="4590D197"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Calibre - Espesor: 3/16 o 4,6 milímetros</w:t>
            </w:r>
          </w:p>
          <w:p w14:paraId="5FC5564F"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Acabado: Satinado </w:t>
            </w:r>
          </w:p>
        </w:tc>
        <w:tc>
          <w:tcPr>
            <w:tcW w:w="564" w:type="pct"/>
            <w:shd w:val="clear" w:color="auto" w:fill="auto"/>
            <w:vAlign w:val="center"/>
          </w:tcPr>
          <w:p w14:paraId="308D0757" w14:textId="3F8BF418" w:rsidR="00092FF4" w:rsidRPr="00AA73D8" w:rsidRDefault="00092FF4" w:rsidP="00AA73D8">
            <w:pPr>
              <w:tabs>
                <w:tab w:val="left" w:pos="315"/>
                <w:tab w:val="center" w:pos="430"/>
              </w:tabs>
              <w:ind w:left="123"/>
              <w:jc w:val="center"/>
              <w:rPr>
                <w:rFonts w:ascii="Arial Narrow" w:eastAsia="Arial Narrow" w:hAnsi="Arial Narrow" w:cs="Arial Narrow"/>
                <w:sz w:val="16"/>
                <w:szCs w:val="16"/>
                <w:lang w:val="es-CO" w:eastAsia="es-CO"/>
              </w:rPr>
            </w:pPr>
          </w:p>
        </w:tc>
        <w:tc>
          <w:tcPr>
            <w:tcW w:w="520" w:type="pct"/>
            <w:vAlign w:val="center"/>
          </w:tcPr>
          <w:p w14:paraId="2D5F6B00" w14:textId="766298C7"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18601F84" w14:textId="77777777" w:rsidTr="00707384">
        <w:trPr>
          <w:trHeight w:val="260"/>
        </w:trPr>
        <w:tc>
          <w:tcPr>
            <w:tcW w:w="328" w:type="pct"/>
            <w:shd w:val="clear" w:color="auto" w:fill="auto"/>
            <w:vAlign w:val="center"/>
          </w:tcPr>
          <w:p w14:paraId="3AB36769"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19</w:t>
            </w:r>
          </w:p>
        </w:tc>
        <w:tc>
          <w:tcPr>
            <w:tcW w:w="641" w:type="pct"/>
            <w:shd w:val="clear" w:color="auto" w:fill="auto"/>
            <w:vAlign w:val="center"/>
          </w:tcPr>
          <w:p w14:paraId="1706A4CC" w14:textId="77777777" w:rsidR="00092FF4" w:rsidRPr="00AA73D8" w:rsidRDefault="00092FF4" w:rsidP="00AA73D8">
            <w:pPr>
              <w:ind w:left="123"/>
              <w:jc w:val="both"/>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BISAGRA135 GRADOS</w:t>
            </w:r>
          </w:p>
        </w:tc>
        <w:tc>
          <w:tcPr>
            <w:tcW w:w="2947" w:type="pct"/>
            <w:shd w:val="clear" w:color="auto" w:fill="auto"/>
            <w:vAlign w:val="center"/>
          </w:tcPr>
          <w:p w14:paraId="74ECE6D8"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Referencia Material: Acero inoxidable 304 </w:t>
            </w:r>
          </w:p>
          <w:p w14:paraId="3F60EA46"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Calibre - Espesor: 3/16 o 4,6 milímetros</w:t>
            </w:r>
          </w:p>
          <w:p w14:paraId="04085860"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Acabado: Satinado </w:t>
            </w:r>
          </w:p>
        </w:tc>
        <w:tc>
          <w:tcPr>
            <w:tcW w:w="564" w:type="pct"/>
            <w:shd w:val="clear" w:color="auto" w:fill="auto"/>
            <w:vAlign w:val="center"/>
          </w:tcPr>
          <w:p w14:paraId="4F32FF4A" w14:textId="220BE048" w:rsidR="00092FF4" w:rsidRPr="00AA73D8" w:rsidRDefault="00092FF4" w:rsidP="00AA73D8">
            <w:pPr>
              <w:tabs>
                <w:tab w:val="left" w:pos="315"/>
                <w:tab w:val="center" w:pos="430"/>
              </w:tabs>
              <w:ind w:left="123"/>
              <w:jc w:val="center"/>
              <w:rPr>
                <w:rFonts w:ascii="Arial Narrow" w:eastAsia="Arial Narrow" w:hAnsi="Arial Narrow" w:cs="Arial Narrow"/>
                <w:sz w:val="16"/>
                <w:szCs w:val="16"/>
                <w:lang w:val="es-CO" w:eastAsia="es-CO"/>
              </w:rPr>
            </w:pPr>
          </w:p>
        </w:tc>
        <w:tc>
          <w:tcPr>
            <w:tcW w:w="520" w:type="pct"/>
            <w:vAlign w:val="center"/>
          </w:tcPr>
          <w:p w14:paraId="72789E5C" w14:textId="77200279"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7AF02BDD" w14:textId="77777777" w:rsidTr="00707384">
        <w:trPr>
          <w:trHeight w:val="260"/>
        </w:trPr>
        <w:tc>
          <w:tcPr>
            <w:tcW w:w="328" w:type="pct"/>
            <w:shd w:val="clear" w:color="auto" w:fill="auto"/>
            <w:vAlign w:val="center"/>
          </w:tcPr>
          <w:p w14:paraId="3AA5DA9A"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20</w:t>
            </w:r>
          </w:p>
        </w:tc>
        <w:tc>
          <w:tcPr>
            <w:tcW w:w="641" w:type="pct"/>
            <w:shd w:val="clear" w:color="auto" w:fill="auto"/>
            <w:vAlign w:val="center"/>
          </w:tcPr>
          <w:p w14:paraId="710BCE21" w14:textId="77777777" w:rsidR="00092FF4" w:rsidRPr="00AA73D8" w:rsidRDefault="00092FF4" w:rsidP="00AA73D8">
            <w:pPr>
              <w:ind w:left="123"/>
              <w:jc w:val="both"/>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MANIJA MARIPOSA</w:t>
            </w:r>
          </w:p>
        </w:tc>
        <w:tc>
          <w:tcPr>
            <w:tcW w:w="2947" w:type="pct"/>
            <w:shd w:val="clear" w:color="auto" w:fill="auto"/>
            <w:vAlign w:val="center"/>
          </w:tcPr>
          <w:p w14:paraId="6CEFAFFD"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 xml:space="preserve">Este accesorio para vidrio se emplea como </w:t>
            </w:r>
            <w:proofErr w:type="spellStart"/>
            <w:r w:rsidRPr="00AA73D8">
              <w:rPr>
                <w:rFonts w:ascii="Arial Narrow" w:eastAsia="Arial Narrow" w:hAnsi="Arial Narrow" w:cs="Arial Narrow"/>
                <w:sz w:val="18"/>
                <w:szCs w:val="18"/>
                <w:lang w:val="es-CO" w:eastAsia="es-CO"/>
              </w:rPr>
              <w:t>haladera</w:t>
            </w:r>
            <w:proofErr w:type="spellEnd"/>
            <w:r w:rsidRPr="00AA73D8">
              <w:rPr>
                <w:rFonts w:ascii="Arial Narrow" w:eastAsia="Arial Narrow" w:hAnsi="Arial Narrow" w:cs="Arial Narrow"/>
                <w:sz w:val="18"/>
                <w:szCs w:val="18"/>
                <w:lang w:val="es-CO" w:eastAsia="es-CO"/>
              </w:rPr>
              <w:t xml:space="preserve"> doble para puertas de vidrio y madera, con un diseño clásico y elegante, Referencia Material: Acero inoxidable 304 </w:t>
            </w:r>
          </w:p>
          <w:p w14:paraId="423F5B3F"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Calibre - Espesor: 3/16 o 4,6 milímetros</w:t>
            </w:r>
          </w:p>
          <w:p w14:paraId="139C4DBE"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Acabado: Satinado </w:t>
            </w:r>
          </w:p>
        </w:tc>
        <w:tc>
          <w:tcPr>
            <w:tcW w:w="564" w:type="pct"/>
            <w:shd w:val="clear" w:color="auto" w:fill="auto"/>
            <w:vAlign w:val="center"/>
          </w:tcPr>
          <w:p w14:paraId="6E5F1AEF" w14:textId="136C2DCC" w:rsidR="00092FF4" w:rsidRPr="00AA73D8" w:rsidRDefault="00092FF4" w:rsidP="00AA73D8">
            <w:pPr>
              <w:tabs>
                <w:tab w:val="left" w:pos="315"/>
                <w:tab w:val="center" w:pos="430"/>
              </w:tabs>
              <w:ind w:left="123"/>
              <w:jc w:val="center"/>
              <w:rPr>
                <w:rFonts w:ascii="Arial Narrow" w:eastAsia="Arial Narrow" w:hAnsi="Arial Narrow" w:cs="Arial Narrow"/>
                <w:sz w:val="16"/>
                <w:szCs w:val="16"/>
                <w:lang w:val="es-CO" w:eastAsia="es-CO"/>
              </w:rPr>
            </w:pPr>
          </w:p>
        </w:tc>
        <w:tc>
          <w:tcPr>
            <w:tcW w:w="520" w:type="pct"/>
            <w:vAlign w:val="center"/>
          </w:tcPr>
          <w:p w14:paraId="51992368" w14:textId="3CA7FB9B"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1FDF91F3" w14:textId="77777777" w:rsidTr="00707384">
        <w:trPr>
          <w:trHeight w:val="260"/>
        </w:trPr>
        <w:tc>
          <w:tcPr>
            <w:tcW w:w="328" w:type="pct"/>
            <w:shd w:val="clear" w:color="auto" w:fill="auto"/>
            <w:vAlign w:val="center"/>
          </w:tcPr>
          <w:p w14:paraId="6ACFAA61"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21</w:t>
            </w:r>
          </w:p>
        </w:tc>
        <w:tc>
          <w:tcPr>
            <w:tcW w:w="641" w:type="pct"/>
            <w:shd w:val="clear" w:color="auto" w:fill="auto"/>
            <w:vAlign w:val="center"/>
          </w:tcPr>
          <w:p w14:paraId="0AF522FA" w14:textId="77777777" w:rsidR="00092FF4" w:rsidRPr="00AA73D8" w:rsidRDefault="00092FF4" w:rsidP="00AA73D8">
            <w:pPr>
              <w:ind w:left="123"/>
              <w:jc w:val="both"/>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BISAGRA A 90 GRADOS</w:t>
            </w:r>
          </w:p>
        </w:tc>
        <w:tc>
          <w:tcPr>
            <w:tcW w:w="2947" w:type="pct"/>
            <w:shd w:val="clear" w:color="auto" w:fill="auto"/>
            <w:vAlign w:val="center"/>
          </w:tcPr>
          <w:p w14:paraId="794B9334" w14:textId="77777777" w:rsidR="00092FF4" w:rsidRPr="00AA73D8" w:rsidRDefault="00092FF4" w:rsidP="00AA73D8">
            <w:pPr>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Referencia Material: Acero inoxidable 304 </w:t>
            </w:r>
          </w:p>
          <w:p w14:paraId="635B2F8B" w14:textId="77777777" w:rsidR="00092FF4" w:rsidRPr="00AA73D8" w:rsidRDefault="00092FF4" w:rsidP="00AA73D8">
            <w:pPr>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Calibre - Espesor: 3/16 o 4,6 milímetros</w:t>
            </w:r>
          </w:p>
          <w:p w14:paraId="3C3BD8DD" w14:textId="77777777" w:rsidR="00092FF4" w:rsidRPr="00AA73D8" w:rsidRDefault="00092FF4" w:rsidP="00AA73D8">
            <w:pPr>
              <w:rPr>
                <w:rFonts w:ascii="Arial Narrow" w:eastAsia="Arial Narrow" w:hAnsi="Arial Narrow" w:cs="Arial Narrow"/>
                <w:sz w:val="16"/>
                <w:szCs w:val="16"/>
                <w:lang w:val="es-CO" w:eastAsia="es-CO"/>
              </w:rPr>
            </w:pPr>
            <w:r w:rsidRPr="00AA73D8">
              <w:rPr>
                <w:rFonts w:ascii="Arial Narrow" w:eastAsia="Arial Narrow" w:hAnsi="Arial Narrow" w:cs="Arial Narrow"/>
                <w:sz w:val="18"/>
                <w:szCs w:val="18"/>
                <w:lang w:val="es-CO" w:eastAsia="es-CO"/>
              </w:rPr>
              <w:t>Acabado: Satinado </w:t>
            </w:r>
          </w:p>
        </w:tc>
        <w:tc>
          <w:tcPr>
            <w:tcW w:w="564" w:type="pct"/>
            <w:shd w:val="clear" w:color="auto" w:fill="auto"/>
            <w:vAlign w:val="center"/>
          </w:tcPr>
          <w:p w14:paraId="5EFB694E" w14:textId="165E70E0" w:rsidR="00092FF4" w:rsidRPr="00AA73D8" w:rsidRDefault="00092FF4" w:rsidP="00AA73D8">
            <w:pPr>
              <w:tabs>
                <w:tab w:val="left" w:pos="315"/>
                <w:tab w:val="center" w:pos="430"/>
              </w:tabs>
              <w:ind w:left="123"/>
              <w:jc w:val="center"/>
              <w:rPr>
                <w:rFonts w:ascii="Arial Narrow" w:eastAsia="Arial Narrow" w:hAnsi="Arial Narrow" w:cs="Arial Narrow"/>
                <w:sz w:val="16"/>
                <w:szCs w:val="16"/>
                <w:lang w:val="es-CO" w:eastAsia="es-CO"/>
              </w:rPr>
            </w:pPr>
          </w:p>
        </w:tc>
        <w:tc>
          <w:tcPr>
            <w:tcW w:w="520" w:type="pct"/>
            <w:vAlign w:val="center"/>
          </w:tcPr>
          <w:p w14:paraId="6E03B910" w14:textId="38259F56"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10598BB4" w14:textId="77777777" w:rsidTr="00707384">
        <w:trPr>
          <w:trHeight w:val="260"/>
        </w:trPr>
        <w:tc>
          <w:tcPr>
            <w:tcW w:w="328" w:type="pct"/>
            <w:shd w:val="clear" w:color="auto" w:fill="auto"/>
            <w:vAlign w:val="center"/>
          </w:tcPr>
          <w:p w14:paraId="5EEEE9EC"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22</w:t>
            </w:r>
          </w:p>
        </w:tc>
        <w:tc>
          <w:tcPr>
            <w:tcW w:w="641" w:type="pct"/>
            <w:shd w:val="clear" w:color="auto" w:fill="auto"/>
            <w:vAlign w:val="center"/>
          </w:tcPr>
          <w:p w14:paraId="686D4DEC" w14:textId="77777777" w:rsidR="00092FF4" w:rsidRPr="00AA73D8" w:rsidRDefault="00092FF4" w:rsidP="00AA73D8">
            <w:pPr>
              <w:ind w:left="123"/>
              <w:jc w:val="both"/>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PELICULA FROST PARA VIDRIOS</w:t>
            </w:r>
          </w:p>
        </w:tc>
        <w:tc>
          <w:tcPr>
            <w:tcW w:w="2947" w:type="pct"/>
            <w:shd w:val="clear" w:color="auto" w:fill="auto"/>
            <w:vAlign w:val="center"/>
          </w:tcPr>
          <w:p w14:paraId="44534DB8" w14:textId="77777777" w:rsidR="00092FF4" w:rsidRPr="00AA73D8" w:rsidRDefault="00092FF4" w:rsidP="00AA73D8">
            <w:pPr>
              <w:jc w:val="both"/>
              <w:rPr>
                <w:rFonts w:ascii="Arial Narrow" w:eastAsia="Arial Narrow" w:hAnsi="Arial Narrow" w:cs="Arial Narrow"/>
                <w:sz w:val="18"/>
                <w:szCs w:val="18"/>
                <w:highlight w:val="white"/>
                <w:lang w:val="es-CO" w:eastAsia="es-CO"/>
              </w:rPr>
            </w:pPr>
            <w:r w:rsidRPr="00AA73D8">
              <w:rPr>
                <w:rFonts w:ascii="Arial Narrow" w:eastAsia="Arial Narrow" w:hAnsi="Arial Narrow" w:cs="Arial Narrow"/>
                <w:sz w:val="18"/>
                <w:szCs w:val="18"/>
                <w:highlight w:val="white"/>
                <w:lang w:val="es-CO" w:eastAsia="es-CO"/>
              </w:rPr>
              <w:t xml:space="preserve">El </w:t>
            </w:r>
            <w:proofErr w:type="gramStart"/>
            <w:r w:rsidRPr="00AA73D8">
              <w:rPr>
                <w:rFonts w:ascii="Arial Narrow" w:eastAsia="Arial Narrow" w:hAnsi="Arial Narrow" w:cs="Arial Narrow"/>
                <w:sz w:val="18"/>
                <w:szCs w:val="18"/>
                <w:highlight w:val="white"/>
                <w:lang w:val="es-CO" w:eastAsia="es-CO"/>
              </w:rPr>
              <w:t>film</w:t>
            </w:r>
            <w:proofErr w:type="gramEnd"/>
            <w:r w:rsidRPr="00AA73D8">
              <w:rPr>
                <w:rFonts w:ascii="Arial Narrow" w:eastAsia="Arial Narrow" w:hAnsi="Arial Narrow" w:cs="Arial Narrow"/>
                <w:sz w:val="18"/>
                <w:szCs w:val="18"/>
                <w:highlight w:val="white"/>
                <w:lang w:val="es-CO" w:eastAsia="es-CO"/>
              </w:rPr>
              <w:t xml:space="preserve"> para vidrios es un material muy efectivo para resaltar un área vidriada, para la seguridad de las personas evitando accidentes, o para crear señalizaciones o decoración de vidrieras.</w:t>
            </w:r>
          </w:p>
          <w:p w14:paraId="4AD976C4" w14:textId="77777777" w:rsidR="00092FF4" w:rsidRPr="00AA73D8" w:rsidRDefault="00092FF4" w:rsidP="00AA73D8">
            <w:pPr>
              <w:jc w:val="both"/>
              <w:rPr>
                <w:rFonts w:ascii="Arial Narrow" w:eastAsia="Arial Narrow" w:hAnsi="Arial Narrow" w:cs="Arial Narrow"/>
                <w:sz w:val="18"/>
                <w:szCs w:val="18"/>
                <w:highlight w:val="white"/>
                <w:lang w:val="es-CO" w:eastAsia="es-CO"/>
              </w:rPr>
            </w:pPr>
            <w:r w:rsidRPr="00AA73D8">
              <w:rPr>
                <w:rFonts w:ascii="Arial Narrow" w:eastAsia="Arial Narrow" w:hAnsi="Arial Narrow" w:cs="Arial Narrow"/>
                <w:sz w:val="18"/>
                <w:szCs w:val="18"/>
                <w:highlight w:val="white"/>
                <w:lang w:val="es-CO" w:eastAsia="es-CO"/>
              </w:rPr>
              <w:t xml:space="preserve">. Película fundida de 80 micras con aspecto de vidrio glaseado. </w:t>
            </w:r>
          </w:p>
          <w:p w14:paraId="13AE1EC3" w14:textId="77777777" w:rsidR="00092FF4" w:rsidRPr="00AA73D8" w:rsidRDefault="00092FF4" w:rsidP="00AA73D8">
            <w:pPr>
              <w:jc w:val="both"/>
              <w:rPr>
                <w:rFonts w:ascii="Arial Narrow" w:eastAsia="Arial Narrow" w:hAnsi="Arial Narrow" w:cs="Arial Narrow"/>
                <w:sz w:val="18"/>
                <w:szCs w:val="18"/>
                <w:highlight w:val="white"/>
                <w:lang w:val="es-CO" w:eastAsia="es-CO"/>
              </w:rPr>
            </w:pPr>
            <w:r w:rsidRPr="00AA73D8">
              <w:rPr>
                <w:rFonts w:ascii="Arial Narrow" w:eastAsia="Arial Narrow" w:hAnsi="Arial Narrow" w:cs="Arial Narrow"/>
                <w:sz w:val="18"/>
                <w:szCs w:val="18"/>
                <w:highlight w:val="white"/>
                <w:lang w:val="es-CO" w:eastAsia="es-CO"/>
              </w:rPr>
              <w:t>. Adhesivo permanente con base acrílica.</w:t>
            </w:r>
          </w:p>
        </w:tc>
        <w:tc>
          <w:tcPr>
            <w:tcW w:w="564" w:type="pct"/>
            <w:shd w:val="clear" w:color="auto" w:fill="auto"/>
            <w:vAlign w:val="center"/>
          </w:tcPr>
          <w:p w14:paraId="19DEE55A" w14:textId="316BA68F" w:rsidR="00092FF4" w:rsidRPr="00AA73D8" w:rsidRDefault="00092FF4" w:rsidP="00AA73D8">
            <w:pPr>
              <w:tabs>
                <w:tab w:val="left" w:pos="315"/>
                <w:tab w:val="center" w:pos="430"/>
              </w:tabs>
              <w:ind w:left="123"/>
              <w:jc w:val="center"/>
              <w:rPr>
                <w:rFonts w:ascii="Arial Narrow" w:eastAsia="Arial Narrow" w:hAnsi="Arial Narrow" w:cs="Arial Narrow"/>
                <w:sz w:val="16"/>
                <w:szCs w:val="16"/>
                <w:lang w:val="es-CO" w:eastAsia="es-CO"/>
              </w:rPr>
            </w:pPr>
          </w:p>
        </w:tc>
        <w:tc>
          <w:tcPr>
            <w:tcW w:w="520" w:type="pct"/>
            <w:vAlign w:val="center"/>
          </w:tcPr>
          <w:p w14:paraId="17115E40" w14:textId="401CF18E"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4747860E" w14:textId="77777777" w:rsidTr="00707384">
        <w:trPr>
          <w:trHeight w:val="260"/>
        </w:trPr>
        <w:tc>
          <w:tcPr>
            <w:tcW w:w="328" w:type="pct"/>
            <w:shd w:val="clear" w:color="auto" w:fill="auto"/>
            <w:vAlign w:val="center"/>
          </w:tcPr>
          <w:p w14:paraId="565132AF"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23</w:t>
            </w:r>
          </w:p>
        </w:tc>
        <w:tc>
          <w:tcPr>
            <w:tcW w:w="641" w:type="pct"/>
            <w:shd w:val="clear" w:color="auto" w:fill="auto"/>
            <w:vAlign w:val="center"/>
          </w:tcPr>
          <w:p w14:paraId="4C9C883A"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PELICULA VINILICA DECORATIVA DE COLORES</w:t>
            </w:r>
          </w:p>
        </w:tc>
        <w:tc>
          <w:tcPr>
            <w:tcW w:w="2947" w:type="pct"/>
            <w:shd w:val="clear" w:color="auto" w:fill="auto"/>
            <w:vAlign w:val="center"/>
          </w:tcPr>
          <w:p w14:paraId="2C230964" w14:textId="77777777" w:rsidR="00092FF4" w:rsidRPr="00AA73D8" w:rsidRDefault="00092FF4" w:rsidP="00AA73D8">
            <w:pPr>
              <w:jc w:val="both"/>
              <w:rPr>
                <w:rFonts w:ascii="Arial Narrow" w:eastAsia="Arial Narrow" w:hAnsi="Arial Narrow" w:cs="Arial Narrow"/>
                <w:color w:val="262626"/>
                <w:sz w:val="18"/>
                <w:szCs w:val="18"/>
                <w:shd w:val="clear" w:color="auto" w:fill="F0F0F0"/>
                <w:lang w:val="es-CO" w:eastAsia="es-CO"/>
              </w:rPr>
            </w:pPr>
            <w:r w:rsidRPr="00AA73D8">
              <w:rPr>
                <w:rFonts w:ascii="Arial Narrow" w:eastAsia="Arial Narrow" w:hAnsi="Arial Narrow" w:cs="Arial Narrow"/>
                <w:color w:val="262626"/>
                <w:sz w:val="18"/>
                <w:szCs w:val="18"/>
                <w:shd w:val="clear" w:color="auto" w:fill="F0F0F0"/>
                <w:lang w:val="es-CO" w:eastAsia="es-CO"/>
              </w:rPr>
              <w:t xml:space="preserve">Película adhesiva ideal para dar privacidad y reducir el impacto de los rayos </w:t>
            </w:r>
            <w:proofErr w:type="spellStart"/>
            <w:r w:rsidRPr="00AA73D8">
              <w:rPr>
                <w:rFonts w:ascii="Arial Narrow" w:eastAsia="Arial Narrow" w:hAnsi="Arial Narrow" w:cs="Arial Narrow"/>
                <w:color w:val="262626"/>
                <w:sz w:val="18"/>
                <w:szCs w:val="18"/>
                <w:shd w:val="clear" w:color="auto" w:fill="F0F0F0"/>
                <w:lang w:val="es-CO" w:eastAsia="es-CO"/>
              </w:rPr>
              <w:t>uv</w:t>
            </w:r>
            <w:proofErr w:type="spellEnd"/>
            <w:r w:rsidRPr="00AA73D8">
              <w:rPr>
                <w:rFonts w:ascii="Arial Narrow" w:eastAsia="Arial Narrow" w:hAnsi="Arial Narrow" w:cs="Arial Narrow"/>
                <w:color w:val="262626"/>
                <w:sz w:val="18"/>
                <w:szCs w:val="18"/>
                <w:shd w:val="clear" w:color="auto" w:fill="F0F0F0"/>
                <w:lang w:val="es-CO" w:eastAsia="es-CO"/>
              </w:rPr>
              <w:t>.</w:t>
            </w:r>
          </w:p>
          <w:tbl>
            <w:tblPr>
              <w:tblW w:w="2281" w:type="dxa"/>
              <w:tblLook w:val="0400" w:firstRow="0" w:lastRow="0" w:firstColumn="0" w:lastColumn="0" w:noHBand="0" w:noVBand="1"/>
            </w:tblPr>
            <w:tblGrid>
              <w:gridCol w:w="2035"/>
              <w:gridCol w:w="246"/>
            </w:tblGrid>
            <w:tr w:rsidR="00092FF4" w:rsidRPr="00AA73D8" w14:paraId="001AFEFC" w14:textId="77777777" w:rsidTr="0007511E">
              <w:tc>
                <w:tcPr>
                  <w:tcW w:w="2035" w:type="dxa"/>
                  <w:shd w:val="clear" w:color="auto" w:fill="FFFFFF"/>
                  <w:tcMar>
                    <w:top w:w="0" w:type="dxa"/>
                    <w:left w:w="0" w:type="dxa"/>
                    <w:bottom w:w="0" w:type="dxa"/>
                    <w:right w:w="0" w:type="dxa"/>
                  </w:tcMar>
                  <w:vAlign w:val="center"/>
                </w:tcPr>
                <w:p w14:paraId="572BFF84" w14:textId="77777777" w:rsidR="00092FF4" w:rsidRPr="00AA73D8" w:rsidRDefault="00092FF4" w:rsidP="00AA73D8">
                  <w:pPr>
                    <w:rPr>
                      <w:rFonts w:ascii="Arial Narrow" w:eastAsia="Arial Narrow" w:hAnsi="Arial Narrow" w:cs="Arial Narrow"/>
                      <w:color w:val="000000"/>
                      <w:sz w:val="18"/>
                      <w:szCs w:val="18"/>
                      <w:lang w:val="es-CO" w:eastAsia="es-CO"/>
                    </w:rPr>
                  </w:pPr>
                  <w:r w:rsidRPr="00AA73D8">
                    <w:rPr>
                      <w:rFonts w:ascii="Arial Narrow" w:eastAsia="Arial Narrow" w:hAnsi="Arial Narrow" w:cs="Arial Narrow"/>
                      <w:color w:val="000000"/>
                      <w:sz w:val="18"/>
                      <w:szCs w:val="18"/>
                      <w:lang w:val="es-CO" w:eastAsia="es-CO"/>
                    </w:rPr>
                    <w:t>Espesor: 1.42 mil (0.32 mm)</w:t>
                  </w:r>
                </w:p>
              </w:tc>
              <w:tc>
                <w:tcPr>
                  <w:tcW w:w="246" w:type="dxa"/>
                  <w:shd w:val="clear" w:color="auto" w:fill="FFFFFF"/>
                  <w:tcMar>
                    <w:top w:w="0" w:type="dxa"/>
                    <w:left w:w="240" w:type="dxa"/>
                    <w:bottom w:w="0" w:type="dxa"/>
                    <w:right w:w="0" w:type="dxa"/>
                  </w:tcMar>
                  <w:vAlign w:val="center"/>
                </w:tcPr>
                <w:p w14:paraId="4DF66203" w14:textId="77777777" w:rsidR="00092FF4" w:rsidRPr="00AA73D8" w:rsidRDefault="00092FF4" w:rsidP="00AA73D8">
                  <w:pPr>
                    <w:rPr>
                      <w:rFonts w:ascii="Arial Narrow" w:eastAsia="Arial Narrow" w:hAnsi="Arial Narrow" w:cs="Arial Narrow"/>
                      <w:color w:val="000000"/>
                      <w:sz w:val="18"/>
                      <w:szCs w:val="18"/>
                      <w:lang w:val="es-CO" w:eastAsia="es-CO"/>
                    </w:rPr>
                  </w:pPr>
                </w:p>
              </w:tc>
            </w:tr>
            <w:tr w:rsidR="00092FF4" w:rsidRPr="00AA73D8" w14:paraId="7BF84DB8" w14:textId="77777777" w:rsidTr="0007511E">
              <w:tc>
                <w:tcPr>
                  <w:tcW w:w="2035" w:type="dxa"/>
                  <w:shd w:val="clear" w:color="auto" w:fill="FFFFFF"/>
                  <w:tcMar>
                    <w:top w:w="0" w:type="dxa"/>
                    <w:left w:w="0" w:type="dxa"/>
                    <w:bottom w:w="0" w:type="dxa"/>
                    <w:right w:w="0" w:type="dxa"/>
                  </w:tcMar>
                  <w:vAlign w:val="center"/>
                </w:tcPr>
                <w:p w14:paraId="26B4C09F" w14:textId="77777777" w:rsidR="00092FF4" w:rsidRPr="00AA73D8" w:rsidRDefault="00092FF4" w:rsidP="00AA73D8">
                  <w:pPr>
                    <w:rPr>
                      <w:rFonts w:ascii="Arial Narrow" w:eastAsia="Arial Narrow" w:hAnsi="Arial Narrow" w:cs="Arial Narrow"/>
                      <w:color w:val="000000"/>
                      <w:sz w:val="18"/>
                      <w:szCs w:val="18"/>
                      <w:lang w:val="es-CO" w:eastAsia="es-CO"/>
                    </w:rPr>
                  </w:pPr>
                  <w:r w:rsidRPr="00AA73D8">
                    <w:rPr>
                      <w:rFonts w:ascii="Arial Narrow" w:eastAsia="Arial Narrow" w:hAnsi="Arial Narrow" w:cs="Arial Narrow"/>
                      <w:color w:val="000000"/>
                      <w:sz w:val="18"/>
                      <w:szCs w:val="18"/>
                      <w:highlight w:val="white"/>
                      <w:lang w:val="es-CO" w:eastAsia="es-CO"/>
                    </w:rPr>
                    <w:t>Poliéster siliconado de 0.91 mil</w:t>
                  </w:r>
                </w:p>
              </w:tc>
              <w:tc>
                <w:tcPr>
                  <w:tcW w:w="246" w:type="dxa"/>
                  <w:shd w:val="clear" w:color="auto" w:fill="FFFFFF"/>
                  <w:tcMar>
                    <w:top w:w="0" w:type="dxa"/>
                    <w:left w:w="240" w:type="dxa"/>
                    <w:bottom w:w="0" w:type="dxa"/>
                    <w:right w:w="0" w:type="dxa"/>
                  </w:tcMar>
                  <w:vAlign w:val="center"/>
                </w:tcPr>
                <w:p w14:paraId="7F4E5AA4" w14:textId="77777777" w:rsidR="00092FF4" w:rsidRPr="00AA73D8" w:rsidRDefault="00092FF4" w:rsidP="00AA73D8">
                  <w:pPr>
                    <w:rPr>
                      <w:rFonts w:ascii="Arial Narrow" w:eastAsia="Arial Narrow" w:hAnsi="Arial Narrow" w:cs="Arial Narrow"/>
                      <w:color w:val="000000"/>
                      <w:sz w:val="18"/>
                      <w:szCs w:val="18"/>
                      <w:lang w:val="es-CO" w:eastAsia="es-CO"/>
                    </w:rPr>
                  </w:pPr>
                </w:p>
              </w:tc>
            </w:tr>
          </w:tbl>
          <w:p w14:paraId="7FCA8DB1" w14:textId="77777777" w:rsidR="00092FF4" w:rsidRPr="00AA73D8" w:rsidRDefault="00092FF4" w:rsidP="00AA73D8">
            <w:pPr>
              <w:jc w:val="both"/>
              <w:rPr>
                <w:rFonts w:ascii="Arial Narrow" w:eastAsia="Arial Narrow" w:hAnsi="Arial Narrow" w:cs="Arial Narrow"/>
                <w:sz w:val="16"/>
                <w:szCs w:val="16"/>
                <w:lang w:val="es-CO" w:eastAsia="es-CO"/>
              </w:rPr>
            </w:pPr>
          </w:p>
        </w:tc>
        <w:tc>
          <w:tcPr>
            <w:tcW w:w="564" w:type="pct"/>
            <w:shd w:val="clear" w:color="auto" w:fill="auto"/>
            <w:vAlign w:val="center"/>
          </w:tcPr>
          <w:p w14:paraId="18AAB744" w14:textId="2C988AF0" w:rsidR="00092FF4" w:rsidRPr="00AA73D8" w:rsidRDefault="00092FF4" w:rsidP="00AA73D8">
            <w:pPr>
              <w:tabs>
                <w:tab w:val="left" w:pos="315"/>
                <w:tab w:val="center" w:pos="430"/>
              </w:tabs>
              <w:ind w:left="123"/>
              <w:jc w:val="center"/>
              <w:rPr>
                <w:rFonts w:ascii="Arial Narrow" w:eastAsia="Arial Narrow" w:hAnsi="Arial Narrow" w:cs="Arial Narrow"/>
                <w:sz w:val="16"/>
                <w:szCs w:val="16"/>
                <w:lang w:val="es-CO" w:eastAsia="es-CO"/>
              </w:rPr>
            </w:pPr>
          </w:p>
        </w:tc>
        <w:tc>
          <w:tcPr>
            <w:tcW w:w="520" w:type="pct"/>
            <w:vAlign w:val="center"/>
          </w:tcPr>
          <w:p w14:paraId="684557D5" w14:textId="09E18ADA"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341D4170" w14:textId="77777777" w:rsidTr="00707384">
        <w:trPr>
          <w:trHeight w:val="260"/>
        </w:trPr>
        <w:tc>
          <w:tcPr>
            <w:tcW w:w="328" w:type="pct"/>
            <w:shd w:val="clear" w:color="auto" w:fill="auto"/>
            <w:vAlign w:val="center"/>
          </w:tcPr>
          <w:p w14:paraId="1DEEB4B5"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24</w:t>
            </w:r>
          </w:p>
        </w:tc>
        <w:tc>
          <w:tcPr>
            <w:tcW w:w="641" w:type="pct"/>
            <w:shd w:val="clear" w:color="auto" w:fill="auto"/>
            <w:vAlign w:val="center"/>
          </w:tcPr>
          <w:p w14:paraId="6D701317" w14:textId="77777777" w:rsidR="00092FF4" w:rsidRPr="00AA73D8" w:rsidRDefault="00092FF4" w:rsidP="00AA73D8">
            <w:pPr>
              <w:ind w:left="123"/>
              <w:jc w:val="center"/>
              <w:rPr>
                <w:rFonts w:ascii="Arial Narrow" w:eastAsia="Arial Narrow" w:hAnsi="Arial Narrow" w:cs="Arial Narrow"/>
                <w:sz w:val="16"/>
                <w:szCs w:val="16"/>
                <w:lang w:val="es-CO" w:eastAsia="es-CO"/>
              </w:rPr>
            </w:pPr>
            <w:r w:rsidRPr="00AA73D8">
              <w:rPr>
                <w:rFonts w:ascii="Arial Narrow" w:eastAsia="Arial Narrow" w:hAnsi="Arial Narrow" w:cs="Arial Narrow"/>
                <w:sz w:val="16"/>
                <w:szCs w:val="16"/>
                <w:lang w:val="es-CO" w:eastAsia="es-CO"/>
              </w:rPr>
              <w:t>RODACHINAS CON BALINERA MACIZA BISELADA</w:t>
            </w:r>
          </w:p>
        </w:tc>
        <w:tc>
          <w:tcPr>
            <w:tcW w:w="2947" w:type="pct"/>
            <w:shd w:val="clear" w:color="auto" w:fill="auto"/>
            <w:vAlign w:val="center"/>
          </w:tcPr>
          <w:p w14:paraId="7F993DC1" w14:textId="77777777" w:rsidR="00092FF4" w:rsidRPr="00AA73D8" w:rsidRDefault="00092FF4" w:rsidP="00AA73D8">
            <w:pPr>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Referencia Material: Acero inoxidable 304 </w:t>
            </w:r>
          </w:p>
          <w:p w14:paraId="34E3249A" w14:textId="77777777" w:rsidR="00092FF4" w:rsidRPr="00AA73D8" w:rsidRDefault="00092FF4" w:rsidP="00AA73D8">
            <w:pPr>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Rodamiento para sistema de puerta de vidrio corrediza</w:t>
            </w:r>
          </w:p>
        </w:tc>
        <w:tc>
          <w:tcPr>
            <w:tcW w:w="564" w:type="pct"/>
            <w:shd w:val="clear" w:color="auto" w:fill="auto"/>
            <w:vAlign w:val="center"/>
          </w:tcPr>
          <w:p w14:paraId="08FFFBCB" w14:textId="50933AF1" w:rsidR="00092FF4" w:rsidRPr="00AA73D8" w:rsidRDefault="00092FF4" w:rsidP="00AA73D8">
            <w:pPr>
              <w:tabs>
                <w:tab w:val="left" w:pos="315"/>
                <w:tab w:val="center" w:pos="430"/>
              </w:tabs>
              <w:ind w:left="123"/>
              <w:jc w:val="center"/>
              <w:rPr>
                <w:rFonts w:ascii="Arial Narrow" w:eastAsia="Arial Narrow" w:hAnsi="Arial Narrow" w:cs="Arial Narrow"/>
                <w:sz w:val="16"/>
                <w:szCs w:val="16"/>
                <w:lang w:val="es-CO" w:eastAsia="es-CO"/>
              </w:rPr>
            </w:pPr>
          </w:p>
        </w:tc>
        <w:tc>
          <w:tcPr>
            <w:tcW w:w="520" w:type="pct"/>
            <w:vAlign w:val="center"/>
          </w:tcPr>
          <w:p w14:paraId="5F6B5809" w14:textId="7316E670"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0777FCF0" w14:textId="77777777" w:rsidTr="00707384">
        <w:trPr>
          <w:trHeight w:val="260"/>
        </w:trPr>
        <w:tc>
          <w:tcPr>
            <w:tcW w:w="328" w:type="pct"/>
            <w:shd w:val="clear" w:color="auto" w:fill="auto"/>
            <w:vAlign w:val="center"/>
          </w:tcPr>
          <w:p w14:paraId="61643C4E"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25</w:t>
            </w:r>
          </w:p>
        </w:tc>
        <w:tc>
          <w:tcPr>
            <w:tcW w:w="641" w:type="pct"/>
            <w:shd w:val="clear" w:color="auto" w:fill="auto"/>
            <w:vAlign w:val="center"/>
          </w:tcPr>
          <w:p w14:paraId="53564F92" w14:textId="77777777" w:rsidR="00092FF4" w:rsidRPr="00AA73D8" w:rsidRDefault="00092FF4" w:rsidP="00AA73D8">
            <w:pPr>
              <w:shd w:val="clear" w:color="auto" w:fill="FFFFFF"/>
              <w:spacing w:after="225"/>
              <w:rPr>
                <w:rFonts w:ascii="Arial Narrow" w:eastAsia="Arial Narrow" w:hAnsi="Arial Narrow" w:cs="Arial Narrow"/>
                <w:smallCaps/>
                <w:sz w:val="16"/>
                <w:szCs w:val="16"/>
                <w:lang w:val="es-CO" w:eastAsia="es-CO"/>
              </w:rPr>
            </w:pPr>
            <w:r w:rsidRPr="00AA73D8">
              <w:rPr>
                <w:rFonts w:ascii="Arial Narrow" w:eastAsia="Arial Narrow" w:hAnsi="Arial Narrow" w:cs="Arial Narrow"/>
                <w:smallCaps/>
                <w:sz w:val="16"/>
                <w:szCs w:val="16"/>
                <w:lang w:val="es-CO" w:eastAsia="es-CO"/>
              </w:rPr>
              <w:t>BOTÓN HALADERA TAMBOR PARA PUERTA</w:t>
            </w:r>
          </w:p>
          <w:p w14:paraId="31377885" w14:textId="77777777" w:rsidR="00092FF4" w:rsidRPr="00AA73D8" w:rsidRDefault="00092FF4" w:rsidP="00AA73D8">
            <w:pPr>
              <w:ind w:left="123"/>
              <w:jc w:val="center"/>
              <w:rPr>
                <w:rFonts w:ascii="Arial Narrow" w:eastAsia="Arial Narrow" w:hAnsi="Arial Narrow" w:cs="Arial Narrow"/>
                <w:sz w:val="16"/>
                <w:szCs w:val="16"/>
                <w:lang w:val="es-CO" w:eastAsia="es-CO"/>
              </w:rPr>
            </w:pPr>
          </w:p>
        </w:tc>
        <w:tc>
          <w:tcPr>
            <w:tcW w:w="2947" w:type="pct"/>
            <w:shd w:val="clear" w:color="auto" w:fill="auto"/>
            <w:vAlign w:val="center"/>
          </w:tcPr>
          <w:p w14:paraId="3817500C" w14:textId="77777777" w:rsidR="00092FF4" w:rsidRPr="00AA73D8" w:rsidRDefault="00092FF4" w:rsidP="00AA73D8">
            <w:pPr>
              <w:shd w:val="clear" w:color="auto" w:fill="FFFFFF"/>
              <w:jc w:val="both"/>
              <w:rPr>
                <w:rFonts w:ascii="Arial Narrow" w:eastAsia="Arial Narrow" w:hAnsi="Arial Narrow" w:cs="Arial Narrow"/>
                <w:color w:val="262626"/>
                <w:sz w:val="18"/>
                <w:szCs w:val="18"/>
                <w:highlight w:val="white"/>
                <w:lang w:val="es-CO" w:eastAsia="es-CO"/>
              </w:rPr>
            </w:pPr>
            <w:r w:rsidRPr="00AA73D8">
              <w:rPr>
                <w:rFonts w:ascii="Arial Narrow" w:eastAsia="Arial Narrow" w:hAnsi="Arial Narrow" w:cs="Arial Narrow"/>
                <w:color w:val="262626"/>
                <w:sz w:val="18"/>
                <w:szCs w:val="18"/>
                <w:highlight w:val="white"/>
                <w:lang w:val="es-CO" w:eastAsia="es-CO"/>
              </w:rPr>
              <w:t xml:space="preserve">Este accesorio para vidrio sirve como </w:t>
            </w:r>
            <w:proofErr w:type="spellStart"/>
            <w:r w:rsidRPr="00AA73D8">
              <w:rPr>
                <w:rFonts w:ascii="Arial Narrow" w:eastAsia="Arial Narrow" w:hAnsi="Arial Narrow" w:cs="Arial Narrow"/>
                <w:color w:val="262626"/>
                <w:sz w:val="18"/>
                <w:szCs w:val="18"/>
                <w:highlight w:val="white"/>
                <w:lang w:val="es-CO" w:eastAsia="es-CO"/>
              </w:rPr>
              <w:t>haladera</w:t>
            </w:r>
            <w:proofErr w:type="spellEnd"/>
            <w:r w:rsidRPr="00AA73D8">
              <w:rPr>
                <w:rFonts w:ascii="Arial Narrow" w:eastAsia="Arial Narrow" w:hAnsi="Arial Narrow" w:cs="Arial Narrow"/>
                <w:color w:val="262626"/>
                <w:sz w:val="18"/>
                <w:szCs w:val="18"/>
                <w:highlight w:val="white"/>
                <w:lang w:val="es-CO" w:eastAsia="es-CO"/>
              </w:rPr>
              <w:t xml:space="preserve"> para las puertas en las cabinas de baño, las puertas de las cocinas integrales y uso general de aquellos lugares donde se requiera una tiradera.</w:t>
            </w:r>
          </w:p>
          <w:p w14:paraId="7166AC01" w14:textId="77777777" w:rsidR="00092FF4" w:rsidRPr="00AA73D8" w:rsidRDefault="00092FF4" w:rsidP="00AA73D8">
            <w:pPr>
              <w:jc w:val="both"/>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Referencia Material: Acero inoxidable 304 </w:t>
            </w:r>
          </w:p>
          <w:p w14:paraId="0AE1A5CB" w14:textId="77777777" w:rsidR="00092FF4" w:rsidRPr="00AA73D8" w:rsidRDefault="00092FF4" w:rsidP="00AA73D8">
            <w:pPr>
              <w:jc w:val="both"/>
              <w:rPr>
                <w:rFonts w:ascii="Arial Narrow" w:eastAsia="Arial Narrow" w:hAnsi="Arial Narrow" w:cs="Arial Narrow"/>
                <w:color w:val="777777"/>
                <w:sz w:val="18"/>
                <w:szCs w:val="18"/>
                <w:highlight w:val="white"/>
                <w:lang w:val="es-CO" w:eastAsia="es-CO"/>
              </w:rPr>
            </w:pPr>
            <w:r w:rsidRPr="00AA73D8">
              <w:rPr>
                <w:rFonts w:ascii="Arial Narrow" w:eastAsia="Arial Narrow" w:hAnsi="Arial Narrow" w:cs="Arial Narrow"/>
                <w:sz w:val="18"/>
                <w:szCs w:val="18"/>
                <w:lang w:val="es-CO" w:eastAsia="es-CO"/>
              </w:rPr>
              <w:t>Acabado: Satinado </w:t>
            </w:r>
          </w:p>
        </w:tc>
        <w:tc>
          <w:tcPr>
            <w:tcW w:w="564" w:type="pct"/>
            <w:shd w:val="clear" w:color="auto" w:fill="auto"/>
            <w:vAlign w:val="center"/>
          </w:tcPr>
          <w:p w14:paraId="0DA200F1" w14:textId="7C339069" w:rsidR="00092FF4" w:rsidRPr="00AA73D8" w:rsidRDefault="00092FF4" w:rsidP="00AA73D8">
            <w:pPr>
              <w:tabs>
                <w:tab w:val="left" w:pos="315"/>
                <w:tab w:val="center" w:pos="430"/>
              </w:tabs>
              <w:ind w:left="123"/>
              <w:jc w:val="center"/>
              <w:rPr>
                <w:rFonts w:ascii="Arial Narrow" w:eastAsia="Arial Narrow" w:hAnsi="Arial Narrow" w:cs="Arial Narrow"/>
                <w:sz w:val="16"/>
                <w:szCs w:val="16"/>
                <w:lang w:val="es-CO" w:eastAsia="es-CO"/>
              </w:rPr>
            </w:pPr>
          </w:p>
        </w:tc>
        <w:tc>
          <w:tcPr>
            <w:tcW w:w="520" w:type="pct"/>
            <w:vAlign w:val="center"/>
          </w:tcPr>
          <w:p w14:paraId="1B0AC6C4" w14:textId="3B490AE4"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5075012A" w14:textId="77777777" w:rsidTr="00707384">
        <w:trPr>
          <w:trHeight w:val="260"/>
        </w:trPr>
        <w:tc>
          <w:tcPr>
            <w:tcW w:w="328" w:type="pct"/>
            <w:shd w:val="clear" w:color="auto" w:fill="auto"/>
            <w:vAlign w:val="center"/>
          </w:tcPr>
          <w:p w14:paraId="212F2B5A"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t>26</w:t>
            </w:r>
          </w:p>
        </w:tc>
        <w:tc>
          <w:tcPr>
            <w:tcW w:w="641" w:type="pct"/>
            <w:shd w:val="clear" w:color="auto" w:fill="auto"/>
            <w:vAlign w:val="center"/>
          </w:tcPr>
          <w:p w14:paraId="4E8F84DC" w14:textId="77777777" w:rsidR="00092FF4" w:rsidRPr="00AA73D8" w:rsidRDefault="00092FF4" w:rsidP="00AA73D8">
            <w:pPr>
              <w:shd w:val="clear" w:color="auto" w:fill="FFFFFF"/>
              <w:spacing w:after="225"/>
              <w:rPr>
                <w:rFonts w:ascii="Arial Narrow" w:eastAsia="Arial Narrow" w:hAnsi="Arial Narrow" w:cs="Arial Narrow"/>
                <w:smallCaps/>
                <w:color w:val="444444"/>
                <w:sz w:val="16"/>
                <w:szCs w:val="16"/>
                <w:lang w:val="es-CO" w:eastAsia="es-CO"/>
              </w:rPr>
            </w:pPr>
            <w:r w:rsidRPr="00AA73D8">
              <w:rPr>
                <w:rFonts w:ascii="Arial Narrow" w:eastAsia="Arial Narrow" w:hAnsi="Arial Narrow" w:cs="Arial Narrow"/>
                <w:smallCaps/>
                <w:sz w:val="16"/>
                <w:szCs w:val="16"/>
                <w:lang w:val="es-CO" w:eastAsia="es-CO"/>
              </w:rPr>
              <w:t>CERROJO SENCILLO DE SOBREPONER</w:t>
            </w:r>
          </w:p>
        </w:tc>
        <w:tc>
          <w:tcPr>
            <w:tcW w:w="2947" w:type="pct"/>
            <w:shd w:val="clear" w:color="auto" w:fill="auto"/>
            <w:vAlign w:val="center"/>
          </w:tcPr>
          <w:p w14:paraId="72E8CE4D" w14:textId="77777777" w:rsidR="00092FF4" w:rsidRPr="00AA73D8" w:rsidRDefault="00092FF4" w:rsidP="00AA73D8">
            <w:pPr>
              <w:rPr>
                <w:rFonts w:ascii="Arial Narrow" w:eastAsia="Arial Narrow" w:hAnsi="Arial Narrow" w:cs="Arial Narrow"/>
                <w:sz w:val="18"/>
                <w:szCs w:val="18"/>
                <w:lang w:val="es-CO" w:eastAsia="es-CO"/>
              </w:rPr>
            </w:pPr>
            <w:r w:rsidRPr="00AA73D8">
              <w:rPr>
                <w:rFonts w:ascii="Arial Narrow" w:eastAsia="Arial Narrow" w:hAnsi="Arial Narrow" w:cs="Arial Narrow"/>
                <w:sz w:val="18"/>
                <w:szCs w:val="18"/>
                <w:lang w:val="es-CO" w:eastAsia="es-CO"/>
              </w:rPr>
              <w:t>Referencia Material: Acero inoxidable 304 </w:t>
            </w:r>
          </w:p>
          <w:p w14:paraId="683F4CC4" w14:textId="77777777" w:rsidR="00092FF4" w:rsidRPr="00AA73D8" w:rsidRDefault="00092FF4" w:rsidP="00AA73D8">
            <w:pPr>
              <w:shd w:val="clear" w:color="auto" w:fill="FCFCFD"/>
              <w:spacing w:before="45"/>
              <w:rPr>
                <w:rFonts w:ascii="Arial Narrow" w:eastAsia="Arial Narrow" w:hAnsi="Arial Narrow" w:cs="Arial Narrow"/>
                <w:color w:val="000000"/>
                <w:sz w:val="18"/>
                <w:szCs w:val="18"/>
                <w:lang w:val="es-CO" w:eastAsia="es-CO"/>
              </w:rPr>
            </w:pPr>
            <w:r w:rsidRPr="00AA73D8">
              <w:rPr>
                <w:rFonts w:ascii="Arial Narrow" w:eastAsia="Arial Narrow" w:hAnsi="Arial Narrow" w:cs="Arial Narrow"/>
                <w:color w:val="000000"/>
                <w:sz w:val="18"/>
                <w:szCs w:val="18"/>
                <w:lang w:val="es-CO" w:eastAsia="es-CO"/>
              </w:rPr>
              <w:t>Cerrojo Para Puertas de Vidrio</w:t>
            </w:r>
          </w:p>
          <w:p w14:paraId="5F70F183" w14:textId="77777777" w:rsidR="00092FF4" w:rsidRPr="00AA73D8" w:rsidRDefault="00092FF4" w:rsidP="00AA73D8">
            <w:pPr>
              <w:shd w:val="clear" w:color="auto" w:fill="FCFCFD"/>
              <w:spacing w:before="45"/>
              <w:rPr>
                <w:rFonts w:ascii="Arial Narrow" w:eastAsia="Arial Narrow" w:hAnsi="Arial Narrow" w:cs="Arial Narrow"/>
                <w:color w:val="000000"/>
                <w:sz w:val="18"/>
                <w:szCs w:val="18"/>
                <w:lang w:val="es-CO" w:eastAsia="es-CO"/>
              </w:rPr>
            </w:pPr>
            <w:r w:rsidRPr="00AA73D8">
              <w:rPr>
                <w:rFonts w:ascii="Arial Narrow" w:eastAsia="Arial Narrow" w:hAnsi="Arial Narrow" w:cs="Arial Narrow"/>
                <w:color w:val="000000"/>
                <w:sz w:val="18"/>
                <w:szCs w:val="18"/>
                <w:lang w:val="es-CO" w:eastAsia="es-CO"/>
              </w:rPr>
              <w:t>No Requiere Perforación en el Vidrio</w:t>
            </w:r>
          </w:p>
          <w:p w14:paraId="0AEE2787" w14:textId="77777777" w:rsidR="00092FF4" w:rsidRPr="00AA73D8" w:rsidRDefault="00092FF4" w:rsidP="00AA73D8">
            <w:pPr>
              <w:shd w:val="clear" w:color="auto" w:fill="FCFCFD"/>
              <w:spacing w:before="45"/>
              <w:rPr>
                <w:rFonts w:ascii="Arial Narrow" w:eastAsia="Arial Narrow" w:hAnsi="Arial Narrow" w:cs="Arial Narrow"/>
                <w:color w:val="000000"/>
                <w:sz w:val="18"/>
                <w:szCs w:val="18"/>
                <w:lang w:val="es-CO" w:eastAsia="es-CO"/>
              </w:rPr>
            </w:pPr>
            <w:r w:rsidRPr="00AA73D8">
              <w:rPr>
                <w:rFonts w:ascii="Arial Narrow" w:eastAsia="Arial Narrow" w:hAnsi="Arial Narrow" w:cs="Arial Narrow"/>
                <w:color w:val="000000"/>
                <w:sz w:val="18"/>
                <w:szCs w:val="18"/>
                <w:lang w:val="es-CO" w:eastAsia="es-CO"/>
              </w:rPr>
              <w:t>Incluye Recibidor a Muro</w:t>
            </w:r>
          </w:p>
          <w:p w14:paraId="6D6F1FF6" w14:textId="77777777" w:rsidR="00092FF4" w:rsidRPr="00AA73D8" w:rsidRDefault="00092FF4" w:rsidP="00AA73D8">
            <w:pPr>
              <w:shd w:val="clear" w:color="auto" w:fill="FCFCFD"/>
              <w:spacing w:before="45"/>
              <w:rPr>
                <w:rFonts w:ascii="Arial Narrow" w:eastAsia="Arial Narrow" w:hAnsi="Arial Narrow" w:cs="Arial Narrow"/>
                <w:color w:val="000000"/>
                <w:sz w:val="18"/>
                <w:szCs w:val="18"/>
                <w:lang w:val="es-CO" w:eastAsia="es-CO"/>
              </w:rPr>
            </w:pPr>
            <w:r w:rsidRPr="00AA73D8">
              <w:rPr>
                <w:rFonts w:ascii="Arial Narrow" w:eastAsia="Arial Narrow" w:hAnsi="Arial Narrow" w:cs="Arial Narrow"/>
                <w:color w:val="000000"/>
                <w:sz w:val="18"/>
                <w:szCs w:val="18"/>
                <w:lang w:val="es-CO" w:eastAsia="es-CO"/>
              </w:rPr>
              <w:t>Material: Acero</w:t>
            </w:r>
          </w:p>
          <w:p w14:paraId="5B2A09DD" w14:textId="77777777" w:rsidR="00092FF4" w:rsidRPr="00AA73D8" w:rsidRDefault="00092FF4" w:rsidP="00AA73D8">
            <w:pPr>
              <w:jc w:val="both"/>
              <w:rPr>
                <w:rFonts w:ascii="Arial Narrow" w:eastAsia="Arial Narrow" w:hAnsi="Arial Narrow" w:cs="Arial Narrow"/>
                <w:b/>
                <w:color w:val="777777"/>
                <w:sz w:val="18"/>
                <w:szCs w:val="18"/>
                <w:highlight w:val="white"/>
                <w:lang w:val="es-CO" w:eastAsia="es-CO"/>
              </w:rPr>
            </w:pPr>
            <w:r w:rsidRPr="00AA73D8">
              <w:rPr>
                <w:rFonts w:ascii="Arial Narrow" w:eastAsia="Arial Narrow" w:hAnsi="Arial Narrow" w:cs="Arial Narrow"/>
                <w:sz w:val="18"/>
                <w:szCs w:val="18"/>
                <w:lang w:val="es-CO" w:eastAsia="es-CO"/>
              </w:rPr>
              <w:t>Acabado: Satinado </w:t>
            </w:r>
          </w:p>
        </w:tc>
        <w:tc>
          <w:tcPr>
            <w:tcW w:w="564" w:type="pct"/>
            <w:shd w:val="clear" w:color="auto" w:fill="auto"/>
            <w:vAlign w:val="center"/>
          </w:tcPr>
          <w:p w14:paraId="76C959E5" w14:textId="3D52CEAF" w:rsidR="00092FF4" w:rsidRPr="00AA73D8" w:rsidRDefault="00092FF4" w:rsidP="00AA73D8">
            <w:pPr>
              <w:tabs>
                <w:tab w:val="left" w:pos="315"/>
                <w:tab w:val="center" w:pos="430"/>
              </w:tabs>
              <w:ind w:left="123"/>
              <w:jc w:val="center"/>
              <w:rPr>
                <w:rFonts w:ascii="Arial Narrow" w:eastAsia="Arial Narrow" w:hAnsi="Arial Narrow" w:cs="Arial Narrow"/>
                <w:sz w:val="16"/>
                <w:szCs w:val="16"/>
                <w:lang w:val="es-CO" w:eastAsia="es-CO"/>
              </w:rPr>
            </w:pPr>
          </w:p>
        </w:tc>
        <w:tc>
          <w:tcPr>
            <w:tcW w:w="520" w:type="pct"/>
            <w:vAlign w:val="center"/>
          </w:tcPr>
          <w:p w14:paraId="258A94A3" w14:textId="61380633" w:rsidR="00092FF4" w:rsidRPr="00AA73D8" w:rsidRDefault="00092FF4" w:rsidP="00AA73D8">
            <w:pPr>
              <w:ind w:left="123"/>
              <w:jc w:val="center"/>
              <w:rPr>
                <w:rFonts w:ascii="Arial Narrow" w:eastAsia="Arial Narrow" w:hAnsi="Arial Narrow" w:cs="Arial Narrow"/>
                <w:sz w:val="16"/>
                <w:szCs w:val="16"/>
                <w:lang w:val="es-CO" w:eastAsia="es-CO"/>
              </w:rPr>
            </w:pPr>
          </w:p>
        </w:tc>
      </w:tr>
      <w:tr w:rsidR="00707384" w:rsidRPr="00AA73D8" w14:paraId="5A999BC2" w14:textId="77777777" w:rsidTr="00707384">
        <w:trPr>
          <w:trHeight w:val="260"/>
        </w:trPr>
        <w:tc>
          <w:tcPr>
            <w:tcW w:w="328" w:type="pct"/>
            <w:shd w:val="clear" w:color="auto" w:fill="auto"/>
            <w:vAlign w:val="center"/>
          </w:tcPr>
          <w:p w14:paraId="33BA7AD4" w14:textId="77777777" w:rsidR="00092FF4" w:rsidRPr="00AA73D8" w:rsidRDefault="00092FF4" w:rsidP="00AA73D8">
            <w:pPr>
              <w:ind w:left="123"/>
              <w:jc w:val="center"/>
              <w:rPr>
                <w:rFonts w:ascii="Arial Narrow" w:eastAsia="Arial Narrow" w:hAnsi="Arial Narrow" w:cs="Arial Narrow"/>
                <w:color w:val="000000"/>
                <w:sz w:val="16"/>
                <w:szCs w:val="16"/>
                <w:lang w:val="es-CO" w:eastAsia="es-CO"/>
              </w:rPr>
            </w:pPr>
            <w:r w:rsidRPr="00AA73D8">
              <w:rPr>
                <w:rFonts w:ascii="Arial Narrow" w:eastAsia="Arial Narrow" w:hAnsi="Arial Narrow" w:cs="Arial Narrow"/>
                <w:color w:val="000000"/>
                <w:sz w:val="16"/>
                <w:szCs w:val="16"/>
                <w:lang w:val="es-CO" w:eastAsia="es-CO"/>
              </w:rPr>
              <w:lastRenderedPageBreak/>
              <w:t>27</w:t>
            </w:r>
          </w:p>
        </w:tc>
        <w:tc>
          <w:tcPr>
            <w:tcW w:w="641" w:type="pct"/>
            <w:shd w:val="clear" w:color="auto" w:fill="auto"/>
            <w:vAlign w:val="center"/>
          </w:tcPr>
          <w:p w14:paraId="6A4A081B" w14:textId="77777777" w:rsidR="00092FF4" w:rsidRPr="00AA73D8" w:rsidRDefault="00092FF4" w:rsidP="00AA73D8">
            <w:pPr>
              <w:shd w:val="clear" w:color="auto" w:fill="FFFFFF"/>
              <w:spacing w:after="225"/>
              <w:rPr>
                <w:rFonts w:ascii="Arial Narrow" w:eastAsia="Arial Narrow" w:hAnsi="Arial Narrow" w:cs="Arial Narrow"/>
                <w:smallCaps/>
                <w:color w:val="444444"/>
                <w:sz w:val="16"/>
                <w:szCs w:val="16"/>
                <w:lang w:val="es-CO" w:eastAsia="es-CO"/>
              </w:rPr>
            </w:pPr>
            <w:r w:rsidRPr="00AA73D8">
              <w:rPr>
                <w:rFonts w:ascii="Arial Narrow" w:eastAsia="Arial Narrow" w:hAnsi="Arial Narrow" w:cs="Arial Narrow"/>
                <w:smallCaps/>
                <w:sz w:val="16"/>
                <w:szCs w:val="16"/>
                <w:lang w:val="es-CO" w:eastAsia="es-CO"/>
              </w:rPr>
              <w:t>VENTANAS CORREDIZAS EN ALUMINIO</w:t>
            </w:r>
          </w:p>
        </w:tc>
        <w:tc>
          <w:tcPr>
            <w:tcW w:w="2947" w:type="pct"/>
            <w:shd w:val="clear" w:color="auto" w:fill="auto"/>
            <w:vAlign w:val="center"/>
          </w:tcPr>
          <w:p w14:paraId="3525EA6C" w14:textId="77777777" w:rsidR="00092FF4" w:rsidRPr="00AA73D8" w:rsidRDefault="00092FF4" w:rsidP="00AA73D8">
            <w:pPr>
              <w:jc w:val="both"/>
              <w:rPr>
                <w:rFonts w:ascii="Arial Narrow" w:eastAsia="Arial Narrow" w:hAnsi="Arial Narrow" w:cs="Arial Narrow"/>
                <w:sz w:val="20"/>
                <w:szCs w:val="20"/>
                <w:highlight w:val="white"/>
                <w:lang w:val="es-CO" w:eastAsia="es-CO"/>
              </w:rPr>
            </w:pPr>
            <w:r w:rsidRPr="00AA73D8">
              <w:rPr>
                <w:rFonts w:ascii="Arial Narrow" w:eastAsia="Arial Narrow" w:hAnsi="Arial Narrow" w:cs="Arial Narrow"/>
                <w:sz w:val="20"/>
                <w:szCs w:val="20"/>
                <w:highlight w:val="white"/>
                <w:lang w:val="es-CO" w:eastAsia="es-CO"/>
              </w:rPr>
              <w:t>Ideal para aprovechar espacios reducidos, las hojas se deslizan o “corren” en paralelo.</w:t>
            </w:r>
          </w:p>
          <w:p w14:paraId="0A9EF952" w14:textId="77777777" w:rsidR="00092FF4" w:rsidRPr="00AA73D8" w:rsidRDefault="00092FF4" w:rsidP="00AA73D8">
            <w:pPr>
              <w:jc w:val="both"/>
              <w:rPr>
                <w:rFonts w:ascii="Arial Narrow" w:eastAsia="Arial Narrow" w:hAnsi="Arial Narrow" w:cs="Arial Narrow"/>
                <w:sz w:val="20"/>
                <w:szCs w:val="20"/>
                <w:highlight w:val="white"/>
                <w:lang w:val="es-CO" w:eastAsia="es-CO"/>
              </w:rPr>
            </w:pPr>
            <w:r w:rsidRPr="00AA73D8">
              <w:rPr>
                <w:rFonts w:ascii="Arial Narrow" w:eastAsia="Arial Narrow" w:hAnsi="Arial Narrow" w:cs="Arial Narrow"/>
                <w:sz w:val="20"/>
                <w:szCs w:val="20"/>
                <w:highlight w:val="white"/>
                <w:lang w:val="es-CO" w:eastAsia="es-CO"/>
              </w:rPr>
              <w:t>Material: aluminio</w:t>
            </w:r>
          </w:p>
          <w:p w14:paraId="0FCF683A" w14:textId="77777777" w:rsidR="00092FF4" w:rsidRPr="00AA73D8" w:rsidRDefault="00092FF4" w:rsidP="00AA73D8">
            <w:pPr>
              <w:jc w:val="both"/>
              <w:rPr>
                <w:rFonts w:ascii="Arial Narrow" w:eastAsia="Arial Narrow" w:hAnsi="Arial Narrow" w:cs="Arial Narrow"/>
                <w:sz w:val="20"/>
                <w:szCs w:val="20"/>
                <w:lang w:val="es-CO" w:eastAsia="es-CO"/>
              </w:rPr>
            </w:pPr>
            <w:r w:rsidRPr="00AA73D8">
              <w:rPr>
                <w:rFonts w:ascii="Arial Narrow" w:eastAsia="Arial Narrow" w:hAnsi="Arial Narrow" w:cs="Arial Narrow"/>
                <w:sz w:val="20"/>
                <w:szCs w:val="20"/>
                <w:highlight w:val="white"/>
                <w:lang w:val="es-CO" w:eastAsia="es-CO"/>
              </w:rPr>
              <w:t>Color: negro</w:t>
            </w:r>
          </w:p>
        </w:tc>
        <w:tc>
          <w:tcPr>
            <w:tcW w:w="564" w:type="pct"/>
            <w:shd w:val="clear" w:color="auto" w:fill="auto"/>
            <w:vAlign w:val="center"/>
          </w:tcPr>
          <w:p w14:paraId="22DE3DB5" w14:textId="3F1ABA9A" w:rsidR="00092FF4" w:rsidRPr="00AA73D8" w:rsidRDefault="00092FF4" w:rsidP="00AA73D8">
            <w:pPr>
              <w:tabs>
                <w:tab w:val="left" w:pos="315"/>
                <w:tab w:val="center" w:pos="430"/>
              </w:tabs>
              <w:ind w:left="123"/>
              <w:jc w:val="center"/>
              <w:rPr>
                <w:rFonts w:ascii="Arial Narrow" w:eastAsia="Arial Narrow" w:hAnsi="Arial Narrow" w:cs="Arial Narrow"/>
                <w:sz w:val="16"/>
                <w:szCs w:val="16"/>
                <w:lang w:val="es-CO" w:eastAsia="es-CO"/>
              </w:rPr>
            </w:pPr>
          </w:p>
        </w:tc>
        <w:tc>
          <w:tcPr>
            <w:tcW w:w="520" w:type="pct"/>
            <w:vAlign w:val="center"/>
          </w:tcPr>
          <w:p w14:paraId="42F20AEA" w14:textId="2CCFE897" w:rsidR="00092FF4" w:rsidRPr="00AA73D8" w:rsidRDefault="00092FF4" w:rsidP="00AA73D8">
            <w:pPr>
              <w:ind w:left="123"/>
              <w:jc w:val="center"/>
              <w:rPr>
                <w:rFonts w:ascii="Arial Narrow" w:eastAsia="Arial Narrow" w:hAnsi="Arial Narrow" w:cs="Arial Narrow"/>
                <w:sz w:val="16"/>
                <w:szCs w:val="16"/>
                <w:lang w:val="es-CO" w:eastAsia="es-CO"/>
              </w:rPr>
            </w:pPr>
          </w:p>
        </w:tc>
      </w:tr>
    </w:tbl>
    <w:p w14:paraId="51F938C4" w14:textId="77777777" w:rsidR="00AA73D8" w:rsidRPr="00AA73D8" w:rsidRDefault="00AA73D8" w:rsidP="00AA73D8">
      <w:pPr>
        <w:pBdr>
          <w:top w:val="nil"/>
          <w:left w:val="nil"/>
          <w:bottom w:val="nil"/>
          <w:right w:val="nil"/>
          <w:between w:val="nil"/>
        </w:pBdr>
        <w:ind w:hanging="720"/>
        <w:jc w:val="both"/>
        <w:rPr>
          <w:rFonts w:ascii="Arial Narrow" w:eastAsia="Arial Narrow" w:hAnsi="Arial Narrow" w:cs="Arial Narrow"/>
          <w:color w:val="000000"/>
          <w:sz w:val="22"/>
          <w:szCs w:val="22"/>
          <w:lang w:val="es-CO" w:eastAsia="es-CO"/>
        </w:rPr>
      </w:pPr>
    </w:p>
    <w:p w14:paraId="6463DC30" w14:textId="161C112F" w:rsidR="00AA73D8" w:rsidRPr="00C37CF0" w:rsidRDefault="00C37CF0" w:rsidP="00C37CF0">
      <w:pPr>
        <w:pStyle w:val="Prrafodelista"/>
        <w:numPr>
          <w:ilvl w:val="0"/>
          <w:numId w:val="2"/>
        </w:numPr>
        <w:pBdr>
          <w:top w:val="single" w:sz="4" w:space="1" w:color="000000"/>
          <w:left w:val="single" w:sz="4" w:space="4" w:color="000000"/>
          <w:bottom w:val="single" w:sz="4" w:space="1" w:color="000000"/>
          <w:right w:val="single" w:sz="4" w:space="4" w:color="000000"/>
          <w:between w:val="nil"/>
        </w:pBdr>
        <w:shd w:val="clear" w:color="auto" w:fill="BFBFBF"/>
        <w:jc w:val="both"/>
        <w:rPr>
          <w:rFonts w:ascii="Arial Narrow" w:eastAsia="Arial Narrow" w:hAnsi="Arial Narrow" w:cs="Arial Narrow"/>
          <w:b/>
          <w:color w:val="000000"/>
          <w:lang w:eastAsia="es-CO"/>
        </w:rPr>
      </w:pPr>
      <w:r>
        <w:rPr>
          <w:rFonts w:ascii="Arial Narrow" w:eastAsia="Arial Narrow" w:hAnsi="Arial Narrow" w:cs="Arial Narrow"/>
          <w:b/>
          <w:color w:val="000000"/>
          <w:lang w:eastAsia="es-CO"/>
        </w:rPr>
        <w:t>E</w:t>
      </w:r>
      <w:r w:rsidR="00AA73D8" w:rsidRPr="00C37CF0">
        <w:rPr>
          <w:rFonts w:ascii="Arial Narrow" w:eastAsia="Arial Narrow" w:hAnsi="Arial Narrow" w:cs="Arial Narrow"/>
          <w:b/>
          <w:color w:val="000000"/>
          <w:lang w:eastAsia="es-CO"/>
        </w:rPr>
        <w:t>SPECIFICACIONES TÉCNICAS ADICIONALES DE OBLIGATORIO CUMPLIMIENTO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58"/>
        <w:gridCol w:w="1433"/>
        <w:gridCol w:w="5907"/>
        <w:gridCol w:w="1032"/>
        <w:gridCol w:w="1032"/>
      </w:tblGrid>
      <w:tr w:rsidR="00C37CF0" w:rsidRPr="00AA73D8" w14:paraId="261B12AB" w14:textId="06175012" w:rsidTr="00707384">
        <w:trPr>
          <w:trHeight w:val="280"/>
        </w:trPr>
        <w:tc>
          <w:tcPr>
            <w:tcW w:w="280" w:type="pct"/>
            <w:shd w:val="clear" w:color="auto" w:fill="D9D9D9"/>
            <w:vAlign w:val="center"/>
          </w:tcPr>
          <w:p w14:paraId="1CEEB849" w14:textId="77777777" w:rsidR="00C37CF0" w:rsidRPr="00AA73D8" w:rsidRDefault="00C37CF0" w:rsidP="00AA73D8">
            <w:pPr>
              <w:ind w:left="123"/>
              <w:jc w:val="center"/>
              <w:rPr>
                <w:rFonts w:ascii="Arial Narrow" w:eastAsia="Arial Narrow" w:hAnsi="Arial Narrow" w:cs="Arial Narrow"/>
                <w:b/>
                <w:color w:val="000000"/>
                <w:sz w:val="20"/>
                <w:szCs w:val="20"/>
                <w:lang w:val="es-CO" w:eastAsia="es-CO"/>
              </w:rPr>
            </w:pPr>
            <w:r w:rsidRPr="00AA73D8">
              <w:rPr>
                <w:rFonts w:ascii="Arial Narrow" w:eastAsia="Arial Narrow" w:hAnsi="Arial Narrow" w:cs="Arial Narrow"/>
                <w:b/>
                <w:color w:val="000000"/>
                <w:sz w:val="20"/>
                <w:szCs w:val="20"/>
                <w:lang w:val="es-CO" w:eastAsia="es-CO"/>
              </w:rPr>
              <w:t>No</w:t>
            </w:r>
          </w:p>
        </w:tc>
        <w:tc>
          <w:tcPr>
            <w:tcW w:w="719" w:type="pct"/>
            <w:shd w:val="clear" w:color="auto" w:fill="D9D9D9"/>
            <w:vAlign w:val="center"/>
          </w:tcPr>
          <w:p w14:paraId="0D20782D" w14:textId="77777777" w:rsidR="00C37CF0" w:rsidRPr="00AA73D8" w:rsidRDefault="00C37CF0" w:rsidP="00AA73D8">
            <w:pPr>
              <w:ind w:left="123"/>
              <w:jc w:val="center"/>
              <w:rPr>
                <w:rFonts w:ascii="Arial Narrow" w:eastAsia="Arial Narrow" w:hAnsi="Arial Narrow" w:cs="Arial Narrow"/>
                <w:b/>
                <w:color w:val="000000"/>
                <w:sz w:val="20"/>
                <w:szCs w:val="20"/>
                <w:lang w:val="es-CO" w:eastAsia="es-CO"/>
              </w:rPr>
            </w:pPr>
            <w:r w:rsidRPr="00AA73D8">
              <w:rPr>
                <w:rFonts w:ascii="Arial Narrow" w:eastAsia="Arial Narrow" w:hAnsi="Arial Narrow" w:cs="Arial Narrow"/>
                <w:b/>
                <w:color w:val="000000"/>
                <w:sz w:val="20"/>
                <w:szCs w:val="20"/>
                <w:lang w:val="es-CO" w:eastAsia="es-CO"/>
              </w:rPr>
              <w:t>NOMBRE</w:t>
            </w:r>
          </w:p>
        </w:tc>
        <w:tc>
          <w:tcPr>
            <w:tcW w:w="2965" w:type="pct"/>
            <w:shd w:val="clear" w:color="auto" w:fill="D9D9D9"/>
            <w:vAlign w:val="center"/>
          </w:tcPr>
          <w:p w14:paraId="31AF1DE8" w14:textId="77777777" w:rsidR="00C37CF0" w:rsidRPr="00AA73D8" w:rsidRDefault="00C37CF0" w:rsidP="00AA73D8">
            <w:pPr>
              <w:ind w:left="123"/>
              <w:jc w:val="center"/>
              <w:rPr>
                <w:rFonts w:ascii="Arial Narrow" w:eastAsia="Arial Narrow" w:hAnsi="Arial Narrow" w:cs="Arial Narrow"/>
                <w:b/>
                <w:color w:val="000000"/>
                <w:sz w:val="20"/>
                <w:szCs w:val="20"/>
                <w:lang w:val="es-CO" w:eastAsia="es-CO"/>
              </w:rPr>
            </w:pPr>
            <w:r w:rsidRPr="00AA73D8">
              <w:rPr>
                <w:rFonts w:ascii="Arial Narrow" w:eastAsia="Arial Narrow" w:hAnsi="Arial Narrow" w:cs="Arial Narrow"/>
                <w:b/>
                <w:color w:val="000000"/>
                <w:sz w:val="20"/>
                <w:szCs w:val="20"/>
                <w:lang w:val="es-CO" w:eastAsia="es-CO"/>
              </w:rPr>
              <w:t>DESCRIPCIÓN</w:t>
            </w:r>
          </w:p>
        </w:tc>
        <w:tc>
          <w:tcPr>
            <w:tcW w:w="518" w:type="pct"/>
            <w:shd w:val="clear" w:color="auto" w:fill="D9D9D9"/>
          </w:tcPr>
          <w:p w14:paraId="63B53AFF" w14:textId="365BF22F" w:rsidR="00C37CF0" w:rsidRPr="00AA73D8" w:rsidRDefault="00C37CF0" w:rsidP="00AA73D8">
            <w:pPr>
              <w:ind w:left="123"/>
              <w:jc w:val="center"/>
              <w:rPr>
                <w:rFonts w:ascii="Arial Narrow" w:eastAsia="Arial Narrow" w:hAnsi="Arial Narrow" w:cs="Arial Narrow"/>
                <w:b/>
                <w:color w:val="000000"/>
                <w:sz w:val="20"/>
                <w:szCs w:val="20"/>
                <w:lang w:val="es-CO" w:eastAsia="es-CO"/>
              </w:rPr>
            </w:pPr>
            <w:r>
              <w:rPr>
                <w:rFonts w:ascii="Arial Narrow" w:eastAsia="Arial Narrow" w:hAnsi="Arial Narrow" w:cs="Arial Narrow"/>
                <w:b/>
                <w:color w:val="000000"/>
                <w:sz w:val="20"/>
                <w:szCs w:val="20"/>
                <w:lang w:val="es-CO" w:eastAsia="es-CO"/>
              </w:rPr>
              <w:t>CUMPLE</w:t>
            </w:r>
          </w:p>
        </w:tc>
        <w:tc>
          <w:tcPr>
            <w:tcW w:w="518" w:type="pct"/>
            <w:shd w:val="clear" w:color="auto" w:fill="D9D9D9"/>
          </w:tcPr>
          <w:p w14:paraId="476782AD" w14:textId="002C3584" w:rsidR="00C37CF0" w:rsidRPr="00AA73D8" w:rsidRDefault="00C37CF0" w:rsidP="00AA73D8">
            <w:pPr>
              <w:ind w:left="123"/>
              <w:jc w:val="center"/>
              <w:rPr>
                <w:rFonts w:ascii="Arial Narrow" w:eastAsia="Arial Narrow" w:hAnsi="Arial Narrow" w:cs="Arial Narrow"/>
                <w:b/>
                <w:color w:val="000000"/>
                <w:sz w:val="20"/>
                <w:szCs w:val="20"/>
                <w:lang w:val="es-CO" w:eastAsia="es-CO"/>
              </w:rPr>
            </w:pPr>
            <w:r>
              <w:rPr>
                <w:rFonts w:ascii="Arial Narrow" w:eastAsia="Arial Narrow" w:hAnsi="Arial Narrow" w:cs="Arial Narrow"/>
                <w:b/>
                <w:color w:val="000000"/>
                <w:sz w:val="20"/>
                <w:szCs w:val="20"/>
                <w:lang w:val="es-CO" w:eastAsia="es-CO"/>
              </w:rPr>
              <w:t>NO CUMPLE</w:t>
            </w:r>
          </w:p>
        </w:tc>
      </w:tr>
      <w:tr w:rsidR="00C37CF0" w:rsidRPr="00AA73D8" w14:paraId="288669F2" w14:textId="690D1344" w:rsidTr="00707384">
        <w:trPr>
          <w:trHeight w:val="530"/>
        </w:trPr>
        <w:tc>
          <w:tcPr>
            <w:tcW w:w="280" w:type="pct"/>
            <w:shd w:val="clear" w:color="auto" w:fill="FFFFFF"/>
            <w:vAlign w:val="center"/>
          </w:tcPr>
          <w:p w14:paraId="77A7E53D" w14:textId="77777777" w:rsidR="00C37CF0" w:rsidRPr="00AA73D8" w:rsidRDefault="00C37CF0" w:rsidP="00AA73D8">
            <w:pPr>
              <w:ind w:left="123"/>
              <w:jc w:val="center"/>
              <w:rPr>
                <w:rFonts w:ascii="Arial Narrow" w:eastAsia="Arial Narrow" w:hAnsi="Arial Narrow" w:cs="Arial Narrow"/>
                <w:color w:val="000000"/>
                <w:sz w:val="20"/>
                <w:szCs w:val="20"/>
                <w:lang w:val="es-CO" w:eastAsia="es-CO"/>
              </w:rPr>
            </w:pPr>
            <w:r w:rsidRPr="00AA73D8">
              <w:rPr>
                <w:rFonts w:ascii="Arial Narrow" w:eastAsia="Arial Narrow" w:hAnsi="Arial Narrow" w:cs="Arial Narrow"/>
                <w:color w:val="000000"/>
                <w:sz w:val="20"/>
                <w:szCs w:val="20"/>
                <w:lang w:val="es-CO" w:eastAsia="es-CO"/>
              </w:rPr>
              <w:t>1</w:t>
            </w:r>
          </w:p>
        </w:tc>
        <w:tc>
          <w:tcPr>
            <w:tcW w:w="719" w:type="pct"/>
            <w:shd w:val="clear" w:color="auto" w:fill="FFFFFF"/>
            <w:vAlign w:val="center"/>
          </w:tcPr>
          <w:p w14:paraId="7F123B0F" w14:textId="77777777" w:rsidR="00C37CF0" w:rsidRPr="00AA73D8" w:rsidRDefault="00C37CF0" w:rsidP="00AA73D8">
            <w:pPr>
              <w:rPr>
                <w:rFonts w:ascii="Arial Narrow" w:eastAsia="Arial Narrow" w:hAnsi="Arial Narrow" w:cs="Arial Narrow"/>
                <w:color w:val="FF0000"/>
                <w:sz w:val="20"/>
                <w:szCs w:val="20"/>
                <w:lang w:val="es-CO" w:eastAsia="es-CO"/>
              </w:rPr>
            </w:pPr>
            <w:r w:rsidRPr="00AA73D8">
              <w:rPr>
                <w:rFonts w:ascii="Arial Narrow" w:eastAsia="Arial Narrow" w:hAnsi="Arial Narrow" w:cs="Arial Narrow"/>
                <w:color w:val="000000"/>
                <w:sz w:val="20"/>
                <w:szCs w:val="20"/>
                <w:lang w:val="es-CO" w:eastAsia="es-CO"/>
              </w:rPr>
              <w:t>SUMINISTRO E INSTALACION DE VIDRIOS</w:t>
            </w:r>
          </w:p>
        </w:tc>
        <w:tc>
          <w:tcPr>
            <w:tcW w:w="2965" w:type="pct"/>
            <w:shd w:val="clear" w:color="auto" w:fill="FFFFFF"/>
          </w:tcPr>
          <w:p w14:paraId="7970AFD9" w14:textId="77777777" w:rsidR="00C37CF0" w:rsidRPr="00AA73D8" w:rsidRDefault="00C37CF0" w:rsidP="00AA73D8">
            <w:pPr>
              <w:widowControl w:val="0"/>
              <w:spacing w:before="53"/>
              <w:jc w:val="both"/>
              <w:rPr>
                <w:rFonts w:ascii="Lato" w:eastAsia="Lato" w:hAnsi="Lato" w:cs="Lato"/>
                <w:color w:val="000000"/>
                <w:sz w:val="20"/>
                <w:szCs w:val="20"/>
                <w:shd w:val="clear" w:color="auto" w:fill="F3F3F3"/>
                <w:lang w:val="es-CO" w:eastAsia="es-CO"/>
              </w:rPr>
            </w:pPr>
            <w:r w:rsidRPr="00AA73D8">
              <w:rPr>
                <w:rFonts w:ascii="Arial Narrow" w:eastAsia="Arial Narrow" w:hAnsi="Arial Narrow" w:cs="Arial Narrow"/>
                <w:color w:val="000000"/>
                <w:sz w:val="20"/>
                <w:szCs w:val="20"/>
                <w:lang w:val="es-CO" w:eastAsia="es-CO"/>
              </w:rPr>
              <w:t>El oferente se debe comprometer a que los vidrios suministrados sean nuevos</w:t>
            </w:r>
            <w:r w:rsidRPr="00AA73D8">
              <w:rPr>
                <w:color w:val="000000"/>
                <w:sz w:val="20"/>
                <w:szCs w:val="20"/>
                <w:lang w:val="es-CO" w:eastAsia="es-CO"/>
              </w:rPr>
              <w:t xml:space="preserve"> </w:t>
            </w:r>
            <w:r w:rsidRPr="00AA73D8">
              <w:rPr>
                <w:rFonts w:ascii="Arial Narrow" w:eastAsia="Arial Narrow" w:hAnsi="Arial Narrow" w:cs="Arial Narrow"/>
                <w:color w:val="000000"/>
                <w:sz w:val="20"/>
                <w:szCs w:val="20"/>
                <w:lang w:val="es-CO" w:eastAsia="es-CO"/>
              </w:rPr>
              <w:t>de la mejor calidad, libres de defectos e imperfecciones, deben emplearse empaques no duros (cauchos o similares) cuando la lámina de vidrio pueda verse sometida a impactos, altas presiones normales, choques térmicos, vibraciones o filtraciones</w:t>
            </w:r>
            <w:r w:rsidRPr="00AA73D8">
              <w:rPr>
                <w:rFonts w:ascii="Lato" w:eastAsia="Lato" w:hAnsi="Lato" w:cs="Lato"/>
                <w:color w:val="000000"/>
                <w:sz w:val="20"/>
                <w:szCs w:val="20"/>
                <w:shd w:val="clear" w:color="auto" w:fill="F3F3F3"/>
                <w:lang w:val="es-CO" w:eastAsia="es-CO"/>
              </w:rPr>
              <w:t>.</w:t>
            </w:r>
          </w:p>
          <w:p w14:paraId="73170C58" w14:textId="77777777" w:rsidR="00C37CF0" w:rsidRPr="00AA73D8" w:rsidRDefault="00C37CF0" w:rsidP="00AA73D8">
            <w:pPr>
              <w:widowControl w:val="0"/>
              <w:spacing w:before="53"/>
              <w:jc w:val="both"/>
              <w:rPr>
                <w:rFonts w:ascii="Arial Narrow" w:eastAsia="Arial Narrow" w:hAnsi="Arial Narrow" w:cs="Arial Narrow"/>
                <w:color w:val="000000"/>
                <w:sz w:val="20"/>
                <w:szCs w:val="20"/>
                <w:lang w:val="es-CO" w:eastAsia="es-CO"/>
              </w:rPr>
            </w:pPr>
            <w:r w:rsidRPr="00AA73D8">
              <w:rPr>
                <w:rFonts w:ascii="Arial Narrow" w:eastAsia="Arial Narrow" w:hAnsi="Arial Narrow" w:cs="Arial Narrow"/>
                <w:color w:val="000000"/>
                <w:sz w:val="20"/>
                <w:szCs w:val="20"/>
                <w:lang w:val="es-CO" w:eastAsia="es-CO"/>
              </w:rPr>
              <w:t xml:space="preserve"> Las obras menores que se requieran realizar como consecuencia de la instalación de la lámina de vidrio, entre las cuales se encuentran, desinstalación, limpieza del área a instalar el vidrio y resanes, entre otros, serán responsabilidad del contratista, por lo cual los costos asociados a las mismas correrán por cuenta </w:t>
            </w:r>
            <w:proofErr w:type="gramStart"/>
            <w:r w:rsidRPr="00AA73D8">
              <w:rPr>
                <w:rFonts w:ascii="Arial Narrow" w:eastAsia="Arial Narrow" w:hAnsi="Arial Narrow" w:cs="Arial Narrow"/>
                <w:color w:val="000000"/>
                <w:sz w:val="20"/>
                <w:szCs w:val="20"/>
                <w:lang w:val="es-CO" w:eastAsia="es-CO"/>
              </w:rPr>
              <w:t>del mismo</w:t>
            </w:r>
            <w:proofErr w:type="gramEnd"/>
            <w:r w:rsidRPr="00AA73D8">
              <w:rPr>
                <w:rFonts w:ascii="Arial Narrow" w:eastAsia="Arial Narrow" w:hAnsi="Arial Narrow" w:cs="Arial Narrow"/>
                <w:color w:val="000000"/>
                <w:sz w:val="20"/>
                <w:szCs w:val="20"/>
                <w:lang w:val="es-CO" w:eastAsia="es-CO"/>
              </w:rPr>
              <w:t>, garantizando la correcta instalación y buen funcionamiento de los bienes a suministrar, así como el cuidado y entrega en buen estado del inmueble.</w:t>
            </w:r>
          </w:p>
          <w:p w14:paraId="56417731" w14:textId="77777777" w:rsidR="00C37CF0" w:rsidRPr="00AA73D8" w:rsidRDefault="00C37CF0" w:rsidP="00AA73D8">
            <w:pPr>
              <w:widowControl w:val="0"/>
              <w:spacing w:before="53"/>
              <w:jc w:val="both"/>
              <w:rPr>
                <w:rFonts w:ascii="Arial Narrow" w:eastAsia="Arial Narrow" w:hAnsi="Arial Narrow" w:cs="Arial Narrow"/>
                <w:color w:val="000000"/>
                <w:sz w:val="20"/>
                <w:szCs w:val="20"/>
                <w:shd w:val="clear" w:color="auto" w:fill="F3F3F3"/>
                <w:lang w:val="es-CO" w:eastAsia="es-CO"/>
              </w:rPr>
            </w:pPr>
            <w:r w:rsidRPr="00AA73D8">
              <w:rPr>
                <w:rFonts w:ascii="Arial Narrow" w:eastAsia="Arial Narrow" w:hAnsi="Arial Narrow" w:cs="Arial Narrow"/>
                <w:color w:val="000000"/>
                <w:sz w:val="20"/>
                <w:szCs w:val="20"/>
                <w:lang w:val="es-CO" w:eastAsia="es-CO"/>
              </w:rPr>
              <w:t xml:space="preserve">El oferente se debe comprometer a cumplir con las normas colombianas de diseño y construcción sismo resistente </w:t>
            </w:r>
            <w:r w:rsidRPr="00AA73D8">
              <w:rPr>
                <w:rFonts w:ascii="Arial Narrow" w:eastAsia="Arial Narrow" w:hAnsi="Arial Narrow" w:cs="Arial Narrow"/>
                <w:b/>
                <w:color w:val="000000"/>
                <w:sz w:val="20"/>
                <w:szCs w:val="20"/>
                <w:lang w:val="es-CO" w:eastAsia="es-CO"/>
              </w:rPr>
              <w:t>NSR - 98 (capitulo K-4 requisitos especiales para vidrios)</w:t>
            </w:r>
          </w:p>
        </w:tc>
        <w:tc>
          <w:tcPr>
            <w:tcW w:w="518" w:type="pct"/>
            <w:shd w:val="clear" w:color="auto" w:fill="FFFFFF"/>
          </w:tcPr>
          <w:p w14:paraId="6D19E920" w14:textId="77777777" w:rsidR="00C37CF0" w:rsidRPr="00AA73D8" w:rsidRDefault="00C37CF0" w:rsidP="00AA73D8">
            <w:pPr>
              <w:widowControl w:val="0"/>
              <w:spacing w:before="53"/>
              <w:jc w:val="both"/>
              <w:rPr>
                <w:rFonts w:ascii="Arial Narrow" w:eastAsia="Arial Narrow" w:hAnsi="Arial Narrow" w:cs="Arial Narrow"/>
                <w:color w:val="000000"/>
                <w:sz w:val="20"/>
                <w:szCs w:val="20"/>
                <w:lang w:val="es-CO" w:eastAsia="es-CO"/>
              </w:rPr>
            </w:pPr>
          </w:p>
        </w:tc>
        <w:tc>
          <w:tcPr>
            <w:tcW w:w="518" w:type="pct"/>
            <w:shd w:val="clear" w:color="auto" w:fill="FFFFFF"/>
          </w:tcPr>
          <w:p w14:paraId="35A9118A" w14:textId="77777777" w:rsidR="00C37CF0" w:rsidRPr="00AA73D8" w:rsidRDefault="00C37CF0" w:rsidP="00AA73D8">
            <w:pPr>
              <w:widowControl w:val="0"/>
              <w:spacing w:before="53"/>
              <w:jc w:val="both"/>
              <w:rPr>
                <w:rFonts w:ascii="Arial Narrow" w:eastAsia="Arial Narrow" w:hAnsi="Arial Narrow" w:cs="Arial Narrow"/>
                <w:color w:val="000000"/>
                <w:sz w:val="20"/>
                <w:szCs w:val="20"/>
                <w:lang w:val="es-CO" w:eastAsia="es-CO"/>
              </w:rPr>
            </w:pPr>
          </w:p>
        </w:tc>
      </w:tr>
      <w:tr w:rsidR="00C37CF0" w:rsidRPr="00AA73D8" w14:paraId="66AD9033" w14:textId="32129BF2" w:rsidTr="00707384">
        <w:trPr>
          <w:trHeight w:val="180"/>
        </w:trPr>
        <w:tc>
          <w:tcPr>
            <w:tcW w:w="280" w:type="pct"/>
            <w:shd w:val="clear" w:color="auto" w:fill="FFFFFF"/>
            <w:vAlign w:val="center"/>
          </w:tcPr>
          <w:p w14:paraId="479B25E8" w14:textId="77777777" w:rsidR="00C37CF0" w:rsidRPr="00AA73D8" w:rsidRDefault="00C37CF0" w:rsidP="00AA73D8">
            <w:pPr>
              <w:ind w:left="123"/>
              <w:jc w:val="center"/>
              <w:rPr>
                <w:rFonts w:ascii="Arial Narrow" w:eastAsia="Arial Narrow" w:hAnsi="Arial Narrow" w:cs="Arial Narrow"/>
                <w:color w:val="000000"/>
                <w:sz w:val="20"/>
                <w:szCs w:val="20"/>
                <w:lang w:val="es-CO" w:eastAsia="es-CO"/>
              </w:rPr>
            </w:pPr>
            <w:r w:rsidRPr="00AA73D8">
              <w:rPr>
                <w:rFonts w:ascii="Arial Narrow" w:eastAsia="Arial Narrow" w:hAnsi="Arial Narrow" w:cs="Arial Narrow"/>
                <w:color w:val="000000"/>
                <w:sz w:val="20"/>
                <w:szCs w:val="20"/>
                <w:lang w:val="es-CO" w:eastAsia="es-CO"/>
              </w:rPr>
              <w:t>2</w:t>
            </w:r>
          </w:p>
        </w:tc>
        <w:tc>
          <w:tcPr>
            <w:tcW w:w="719" w:type="pct"/>
            <w:shd w:val="clear" w:color="auto" w:fill="FFFFFF"/>
            <w:vAlign w:val="center"/>
          </w:tcPr>
          <w:p w14:paraId="260A0994" w14:textId="77777777" w:rsidR="00C37CF0" w:rsidRPr="00AA73D8" w:rsidRDefault="00C37CF0" w:rsidP="00AA73D8">
            <w:pPr>
              <w:ind w:left="123"/>
              <w:jc w:val="center"/>
              <w:rPr>
                <w:rFonts w:ascii="Arial Narrow" w:eastAsia="Arial Narrow" w:hAnsi="Arial Narrow" w:cs="Arial Narrow"/>
                <w:color w:val="FF0000"/>
                <w:sz w:val="20"/>
                <w:szCs w:val="20"/>
                <w:lang w:val="es-CO" w:eastAsia="es-CO"/>
              </w:rPr>
            </w:pPr>
            <w:r w:rsidRPr="00AA73D8">
              <w:rPr>
                <w:rFonts w:ascii="Arial Narrow" w:eastAsia="Arial Narrow" w:hAnsi="Arial Narrow" w:cs="Arial Narrow"/>
                <w:color w:val="000000"/>
                <w:sz w:val="20"/>
                <w:szCs w:val="20"/>
                <w:lang w:val="es-CO" w:eastAsia="es-CO"/>
              </w:rPr>
              <w:t>GARANTÍA INSTALACION</w:t>
            </w:r>
          </w:p>
        </w:tc>
        <w:tc>
          <w:tcPr>
            <w:tcW w:w="2965" w:type="pct"/>
            <w:shd w:val="clear" w:color="auto" w:fill="FFFFFF"/>
          </w:tcPr>
          <w:p w14:paraId="6A1E3380" w14:textId="77777777" w:rsidR="00C37CF0" w:rsidRPr="00AA73D8" w:rsidRDefault="00C37CF0" w:rsidP="00AA73D8">
            <w:pPr>
              <w:widowControl w:val="0"/>
              <w:spacing w:before="53"/>
              <w:jc w:val="both"/>
              <w:rPr>
                <w:color w:val="000000"/>
                <w:sz w:val="20"/>
                <w:szCs w:val="20"/>
                <w:lang w:val="es-CO" w:eastAsia="es-CO"/>
              </w:rPr>
            </w:pPr>
            <w:r w:rsidRPr="00AA73D8">
              <w:rPr>
                <w:rFonts w:ascii="Arial Narrow" w:eastAsia="Arial Narrow" w:hAnsi="Arial Narrow" w:cs="Arial Narrow"/>
                <w:color w:val="000000"/>
                <w:sz w:val="20"/>
                <w:szCs w:val="20"/>
                <w:lang w:val="es-CO" w:eastAsia="es-CO"/>
              </w:rPr>
              <w:t>El oferente se debe comprometer a Otorgar garantía por un término de un (1) año a partir de la fecha del acta de entrega de los elementos instalados. Ésta comprende la calidad, idoneidad, seguridad, buen estado y funcionamiento de los productos</w:t>
            </w:r>
            <w:r w:rsidRPr="00AA73D8">
              <w:rPr>
                <w:color w:val="000000"/>
                <w:sz w:val="20"/>
                <w:szCs w:val="20"/>
                <w:lang w:val="es-CO" w:eastAsia="es-CO"/>
              </w:rPr>
              <w:t xml:space="preserve">. </w:t>
            </w:r>
            <w:r w:rsidRPr="00AA73D8">
              <w:rPr>
                <w:rFonts w:ascii="Arial Narrow" w:eastAsia="Arial Narrow" w:hAnsi="Arial Narrow" w:cs="Arial Narrow"/>
                <w:color w:val="000000"/>
                <w:sz w:val="20"/>
                <w:szCs w:val="20"/>
                <w:lang w:val="es-CO" w:eastAsia="es-CO"/>
              </w:rPr>
              <w:t>Esta se aplica a la totalidad del producto, incluido: vidrio normal vidrio transformado (templado, laminado, laminado-templado, seguridad), silicona de sellamiento y silicona estructural</w:t>
            </w:r>
            <w:r w:rsidRPr="00AA73D8">
              <w:rPr>
                <w:color w:val="000000"/>
                <w:sz w:val="20"/>
                <w:szCs w:val="20"/>
                <w:lang w:val="es-CO" w:eastAsia="es-CO"/>
              </w:rPr>
              <w:t>.</w:t>
            </w:r>
          </w:p>
          <w:p w14:paraId="23AAB34F" w14:textId="77777777" w:rsidR="00C37CF0" w:rsidRPr="00AA73D8" w:rsidRDefault="00C37CF0" w:rsidP="00AA73D8">
            <w:pPr>
              <w:jc w:val="both"/>
              <w:rPr>
                <w:rFonts w:ascii="Arial Narrow" w:eastAsia="Arial Narrow" w:hAnsi="Arial Narrow" w:cs="Arial Narrow"/>
                <w:color w:val="FF0000"/>
                <w:sz w:val="20"/>
                <w:szCs w:val="20"/>
                <w:lang w:val="es-CO" w:eastAsia="es-CO"/>
              </w:rPr>
            </w:pPr>
            <w:r w:rsidRPr="00AA73D8">
              <w:rPr>
                <w:rFonts w:ascii="Arial Narrow" w:eastAsia="Arial Narrow" w:hAnsi="Arial Narrow" w:cs="Arial Narrow"/>
                <w:color w:val="000000"/>
                <w:sz w:val="20"/>
                <w:szCs w:val="20"/>
                <w:lang w:val="es-CO" w:eastAsia="es-CO"/>
              </w:rPr>
              <w:t>Esta garantía comprende la asistencia técnica indispensable para la utilización de los bienes, cubre el reemplazo sin costo de partes defectuosas por proceso de fabricación y/o instalación, los elementos que resulten defectuosos deberán ser remplazados por nuevos y libres de imperfecciones, en un término no superior a un (1) día hábil o feriado y caso de emergencia en horas de la noche, contados a partir del reporte del supervisor del contrato.</w:t>
            </w:r>
          </w:p>
        </w:tc>
        <w:tc>
          <w:tcPr>
            <w:tcW w:w="518" w:type="pct"/>
            <w:shd w:val="clear" w:color="auto" w:fill="FFFFFF"/>
          </w:tcPr>
          <w:p w14:paraId="35EE8917" w14:textId="77777777" w:rsidR="00C37CF0" w:rsidRPr="00AA73D8" w:rsidRDefault="00C37CF0" w:rsidP="00AA73D8">
            <w:pPr>
              <w:widowControl w:val="0"/>
              <w:spacing w:before="53"/>
              <w:jc w:val="both"/>
              <w:rPr>
                <w:rFonts w:ascii="Arial Narrow" w:eastAsia="Arial Narrow" w:hAnsi="Arial Narrow" w:cs="Arial Narrow"/>
                <w:color w:val="000000"/>
                <w:sz w:val="20"/>
                <w:szCs w:val="20"/>
                <w:lang w:val="es-CO" w:eastAsia="es-CO"/>
              </w:rPr>
            </w:pPr>
          </w:p>
        </w:tc>
        <w:tc>
          <w:tcPr>
            <w:tcW w:w="518" w:type="pct"/>
            <w:shd w:val="clear" w:color="auto" w:fill="FFFFFF"/>
          </w:tcPr>
          <w:p w14:paraId="0EF57154" w14:textId="77777777" w:rsidR="00C37CF0" w:rsidRPr="00AA73D8" w:rsidRDefault="00C37CF0" w:rsidP="00AA73D8">
            <w:pPr>
              <w:widowControl w:val="0"/>
              <w:spacing w:before="53"/>
              <w:jc w:val="both"/>
              <w:rPr>
                <w:rFonts w:ascii="Arial Narrow" w:eastAsia="Arial Narrow" w:hAnsi="Arial Narrow" w:cs="Arial Narrow"/>
                <w:color w:val="000000"/>
                <w:sz w:val="20"/>
                <w:szCs w:val="20"/>
                <w:lang w:val="es-CO" w:eastAsia="es-CO"/>
              </w:rPr>
            </w:pPr>
          </w:p>
        </w:tc>
      </w:tr>
      <w:tr w:rsidR="00C37CF0" w:rsidRPr="00AA73D8" w14:paraId="6765FFA3" w14:textId="790951E5" w:rsidTr="00707384">
        <w:tc>
          <w:tcPr>
            <w:tcW w:w="280" w:type="pct"/>
            <w:shd w:val="clear" w:color="auto" w:fill="FFFFFF"/>
            <w:vAlign w:val="center"/>
          </w:tcPr>
          <w:p w14:paraId="2B81DEB4" w14:textId="77777777" w:rsidR="00C37CF0" w:rsidRPr="00AA73D8" w:rsidRDefault="00C37CF0" w:rsidP="00AA73D8">
            <w:pPr>
              <w:ind w:left="123"/>
              <w:jc w:val="center"/>
              <w:rPr>
                <w:rFonts w:ascii="Arial Narrow" w:eastAsia="Arial Narrow" w:hAnsi="Arial Narrow" w:cs="Arial Narrow"/>
                <w:color w:val="000000"/>
                <w:sz w:val="20"/>
                <w:szCs w:val="20"/>
                <w:lang w:val="es-CO" w:eastAsia="es-CO"/>
              </w:rPr>
            </w:pPr>
            <w:r w:rsidRPr="00AA73D8">
              <w:rPr>
                <w:rFonts w:ascii="Arial Narrow" w:eastAsia="Arial Narrow" w:hAnsi="Arial Narrow" w:cs="Arial Narrow"/>
                <w:color w:val="000000"/>
                <w:sz w:val="20"/>
                <w:szCs w:val="20"/>
                <w:lang w:val="es-CO" w:eastAsia="es-CO"/>
              </w:rPr>
              <w:t>3</w:t>
            </w:r>
          </w:p>
        </w:tc>
        <w:tc>
          <w:tcPr>
            <w:tcW w:w="719" w:type="pct"/>
            <w:shd w:val="clear" w:color="auto" w:fill="FFFFFF"/>
            <w:vAlign w:val="center"/>
          </w:tcPr>
          <w:p w14:paraId="304961A1" w14:textId="77777777" w:rsidR="00C37CF0" w:rsidRPr="00AA73D8" w:rsidRDefault="00C37CF0" w:rsidP="00AA73D8">
            <w:pPr>
              <w:widowControl w:val="0"/>
              <w:spacing w:before="53"/>
              <w:ind w:left="123"/>
              <w:jc w:val="center"/>
              <w:rPr>
                <w:rFonts w:ascii="Arial Narrow" w:eastAsia="Arial Narrow" w:hAnsi="Arial Narrow" w:cs="Arial Narrow"/>
                <w:color w:val="FF0000"/>
                <w:sz w:val="20"/>
                <w:szCs w:val="20"/>
                <w:lang w:val="es-CO" w:eastAsia="es-CO"/>
              </w:rPr>
            </w:pPr>
            <w:r w:rsidRPr="00AA73D8">
              <w:rPr>
                <w:rFonts w:ascii="Arial Narrow" w:eastAsia="Arial Narrow" w:hAnsi="Arial Narrow" w:cs="Arial Narrow"/>
                <w:color w:val="000000"/>
                <w:sz w:val="20"/>
                <w:szCs w:val="20"/>
                <w:lang w:val="es-CO" w:eastAsia="es-CO"/>
              </w:rPr>
              <w:t>PERSONAL TECNICO</w:t>
            </w:r>
          </w:p>
        </w:tc>
        <w:tc>
          <w:tcPr>
            <w:tcW w:w="2965" w:type="pct"/>
            <w:shd w:val="clear" w:color="auto" w:fill="FFFFFF"/>
          </w:tcPr>
          <w:p w14:paraId="0A3326D9" w14:textId="77777777" w:rsidR="00C37CF0" w:rsidRPr="00AA73D8" w:rsidRDefault="00C37CF0" w:rsidP="00AA73D8">
            <w:pPr>
              <w:jc w:val="both"/>
              <w:rPr>
                <w:rFonts w:ascii="Arial Narrow" w:eastAsia="Arial Narrow" w:hAnsi="Arial Narrow" w:cs="Arial Narrow"/>
                <w:color w:val="FF0000"/>
                <w:sz w:val="20"/>
                <w:szCs w:val="20"/>
                <w:lang w:val="es-CO" w:eastAsia="es-CO"/>
              </w:rPr>
            </w:pPr>
            <w:r w:rsidRPr="00AA73D8">
              <w:rPr>
                <w:rFonts w:ascii="Arial Narrow" w:eastAsia="Arial Narrow" w:hAnsi="Arial Narrow" w:cs="Arial Narrow"/>
                <w:color w:val="000000"/>
                <w:sz w:val="20"/>
                <w:szCs w:val="20"/>
                <w:lang w:val="es-CO" w:eastAsia="es-CO"/>
              </w:rPr>
              <w:t xml:space="preserve">El oferente se debe comprometer </w:t>
            </w:r>
            <w:r w:rsidRPr="00AA73D8">
              <w:rPr>
                <w:color w:val="000000"/>
                <w:sz w:val="20"/>
                <w:szCs w:val="20"/>
                <w:lang w:val="es-CO" w:eastAsia="es-CO"/>
              </w:rPr>
              <w:t>a</w:t>
            </w:r>
            <w:r w:rsidRPr="00AA73D8">
              <w:rPr>
                <w:rFonts w:ascii="Arial Narrow" w:eastAsia="Arial Narrow" w:hAnsi="Arial Narrow" w:cs="Arial Narrow"/>
                <w:color w:val="000000"/>
                <w:sz w:val="20"/>
                <w:szCs w:val="20"/>
                <w:lang w:val="es-CO" w:eastAsia="es-CO"/>
              </w:rPr>
              <w:t xml:space="preserve"> mantener en sitio el personal profesional, técnico o tecnólogo, idóneo y necesario para el correcto desarrollo de los trabajos en cada una de las etapas de ejecución del contrato</w:t>
            </w:r>
            <w:r w:rsidRPr="00AA73D8">
              <w:rPr>
                <w:color w:val="000000"/>
                <w:sz w:val="20"/>
                <w:szCs w:val="20"/>
                <w:lang w:val="es-CO" w:eastAsia="es-CO"/>
              </w:rPr>
              <w:t>.</w:t>
            </w:r>
          </w:p>
        </w:tc>
        <w:tc>
          <w:tcPr>
            <w:tcW w:w="518" w:type="pct"/>
            <w:shd w:val="clear" w:color="auto" w:fill="FFFFFF"/>
          </w:tcPr>
          <w:p w14:paraId="064ED5FC" w14:textId="77777777" w:rsidR="00C37CF0" w:rsidRPr="00AA73D8" w:rsidRDefault="00C37CF0" w:rsidP="00AA73D8">
            <w:pPr>
              <w:jc w:val="both"/>
              <w:rPr>
                <w:rFonts w:ascii="Arial Narrow" w:eastAsia="Arial Narrow" w:hAnsi="Arial Narrow" w:cs="Arial Narrow"/>
                <w:color w:val="000000"/>
                <w:sz w:val="20"/>
                <w:szCs w:val="20"/>
                <w:lang w:val="es-CO" w:eastAsia="es-CO"/>
              </w:rPr>
            </w:pPr>
          </w:p>
        </w:tc>
        <w:tc>
          <w:tcPr>
            <w:tcW w:w="518" w:type="pct"/>
            <w:shd w:val="clear" w:color="auto" w:fill="FFFFFF"/>
          </w:tcPr>
          <w:p w14:paraId="7597A8BD" w14:textId="77777777" w:rsidR="00C37CF0" w:rsidRPr="00AA73D8" w:rsidRDefault="00C37CF0" w:rsidP="00AA73D8">
            <w:pPr>
              <w:jc w:val="both"/>
              <w:rPr>
                <w:rFonts w:ascii="Arial Narrow" w:eastAsia="Arial Narrow" w:hAnsi="Arial Narrow" w:cs="Arial Narrow"/>
                <w:color w:val="000000"/>
                <w:sz w:val="20"/>
                <w:szCs w:val="20"/>
                <w:lang w:val="es-CO" w:eastAsia="es-CO"/>
              </w:rPr>
            </w:pPr>
          </w:p>
        </w:tc>
      </w:tr>
      <w:tr w:rsidR="00C37CF0" w:rsidRPr="00AA73D8" w14:paraId="1ABE0837" w14:textId="56313FE3" w:rsidTr="00707384">
        <w:tc>
          <w:tcPr>
            <w:tcW w:w="280" w:type="pct"/>
            <w:shd w:val="clear" w:color="auto" w:fill="FFFFFF"/>
            <w:vAlign w:val="center"/>
          </w:tcPr>
          <w:p w14:paraId="4F0D01E1" w14:textId="77777777" w:rsidR="00C37CF0" w:rsidRPr="00AA73D8" w:rsidRDefault="00C37CF0" w:rsidP="00AA73D8">
            <w:pPr>
              <w:ind w:left="123"/>
              <w:jc w:val="center"/>
              <w:rPr>
                <w:rFonts w:ascii="Arial Narrow" w:eastAsia="Arial Narrow" w:hAnsi="Arial Narrow" w:cs="Arial Narrow"/>
                <w:color w:val="000000"/>
                <w:sz w:val="20"/>
                <w:szCs w:val="20"/>
                <w:lang w:val="es-CO" w:eastAsia="es-CO"/>
              </w:rPr>
            </w:pPr>
            <w:r w:rsidRPr="00AA73D8">
              <w:rPr>
                <w:rFonts w:ascii="Arial Narrow" w:eastAsia="Arial Narrow" w:hAnsi="Arial Narrow" w:cs="Arial Narrow"/>
                <w:color w:val="000000"/>
                <w:sz w:val="20"/>
                <w:szCs w:val="20"/>
                <w:lang w:val="es-CO" w:eastAsia="es-CO"/>
              </w:rPr>
              <w:t>4</w:t>
            </w:r>
          </w:p>
        </w:tc>
        <w:tc>
          <w:tcPr>
            <w:tcW w:w="719" w:type="pct"/>
            <w:shd w:val="clear" w:color="auto" w:fill="FFFFFF"/>
            <w:vAlign w:val="center"/>
          </w:tcPr>
          <w:p w14:paraId="410E03A2" w14:textId="77777777" w:rsidR="00C37CF0" w:rsidRPr="00AA73D8" w:rsidRDefault="00C37CF0" w:rsidP="00AA73D8">
            <w:pPr>
              <w:widowControl w:val="0"/>
              <w:spacing w:before="53"/>
              <w:ind w:left="123"/>
              <w:jc w:val="center"/>
              <w:rPr>
                <w:rFonts w:ascii="Arial Narrow" w:eastAsia="Arial Narrow" w:hAnsi="Arial Narrow" w:cs="Arial Narrow"/>
                <w:color w:val="000000"/>
                <w:sz w:val="20"/>
                <w:szCs w:val="20"/>
                <w:lang w:val="es-CO" w:eastAsia="es-CO"/>
              </w:rPr>
            </w:pPr>
            <w:r w:rsidRPr="00AA73D8">
              <w:rPr>
                <w:rFonts w:ascii="Arial Narrow" w:eastAsia="Arial Narrow" w:hAnsi="Arial Narrow" w:cs="Arial Narrow"/>
                <w:color w:val="000000"/>
                <w:sz w:val="20"/>
                <w:szCs w:val="20"/>
                <w:lang w:val="es-CO" w:eastAsia="es-CO"/>
              </w:rPr>
              <w:t>ANALISIS DEL RIESGO DE SEGURIDAD Y SALUD DEL TRABAJO</w:t>
            </w:r>
          </w:p>
        </w:tc>
        <w:tc>
          <w:tcPr>
            <w:tcW w:w="2965" w:type="pct"/>
            <w:shd w:val="clear" w:color="auto" w:fill="FFFFFF"/>
          </w:tcPr>
          <w:p w14:paraId="51AE3119" w14:textId="77777777" w:rsidR="00C37CF0" w:rsidRPr="00AA73D8" w:rsidRDefault="00C37CF0" w:rsidP="00AA73D8">
            <w:pPr>
              <w:jc w:val="both"/>
              <w:rPr>
                <w:rFonts w:ascii="Arial Narrow" w:eastAsia="Arial Narrow" w:hAnsi="Arial Narrow" w:cs="Arial Narrow"/>
                <w:color w:val="000000"/>
                <w:sz w:val="20"/>
                <w:szCs w:val="20"/>
                <w:lang w:val="es-CO" w:eastAsia="es-CO"/>
              </w:rPr>
            </w:pPr>
            <w:r w:rsidRPr="00AA73D8">
              <w:rPr>
                <w:rFonts w:ascii="Arial Narrow" w:eastAsia="Arial Narrow" w:hAnsi="Arial Narrow" w:cs="Arial Narrow"/>
                <w:color w:val="000000"/>
                <w:sz w:val="20"/>
                <w:szCs w:val="20"/>
                <w:lang w:val="es-CO" w:eastAsia="es-CO"/>
              </w:rPr>
              <w:t>El oferente antes de dar inicio al servicio deberá presentar al supervisor del contrato, un análisis de riesgo de seguridad y salud en el trabajo de la actividad a realizar.</w:t>
            </w:r>
          </w:p>
          <w:p w14:paraId="229E5E5B" w14:textId="77777777" w:rsidR="00C37CF0" w:rsidRPr="00AA73D8" w:rsidRDefault="00C37CF0" w:rsidP="00AA73D8">
            <w:pPr>
              <w:jc w:val="both"/>
              <w:rPr>
                <w:rFonts w:ascii="Arial Narrow" w:eastAsia="Arial Narrow" w:hAnsi="Arial Narrow" w:cs="Arial Narrow"/>
                <w:color w:val="000000"/>
                <w:sz w:val="20"/>
                <w:szCs w:val="20"/>
                <w:lang w:val="es-CO" w:eastAsia="es-CO"/>
              </w:rPr>
            </w:pPr>
            <w:r w:rsidRPr="00AA73D8">
              <w:rPr>
                <w:rFonts w:ascii="Arial Narrow" w:eastAsia="Arial Narrow" w:hAnsi="Arial Narrow" w:cs="Arial Narrow"/>
                <w:color w:val="000000"/>
                <w:sz w:val="20"/>
                <w:szCs w:val="20"/>
                <w:lang w:val="es-CO" w:eastAsia="es-CO"/>
              </w:rPr>
              <w:t xml:space="preserve">El oferente se debe comprometer a garantizar todos los elementos de dotación y seguridad industrial necesarios según la actividad como: uniformes, arnés de seguridad en “H”, andamio certificado, botas con suela de goma o caucho antideslizante, punta acero, casco, gafas, cinturones de seguridad, tapabocas, guantes, escafandra y demás elementos necesarios para que cada persona pueda ejecutar su labor cabalmente. El cotizante garantizará que el personal a su cargo porte el conjunto de elementos de seguridad industrial necesarios para la prestación del servicio. </w:t>
            </w:r>
          </w:p>
          <w:p w14:paraId="30968D78" w14:textId="77777777" w:rsidR="00C37CF0" w:rsidRPr="00AA73D8" w:rsidRDefault="00C37CF0" w:rsidP="00AA73D8">
            <w:pPr>
              <w:jc w:val="both"/>
              <w:rPr>
                <w:rFonts w:ascii="Arial Narrow" w:eastAsia="Arial Narrow" w:hAnsi="Arial Narrow" w:cs="Arial Narrow"/>
                <w:color w:val="000000"/>
                <w:sz w:val="20"/>
                <w:szCs w:val="20"/>
                <w:lang w:val="es-CO" w:eastAsia="es-CO"/>
              </w:rPr>
            </w:pPr>
            <w:r w:rsidRPr="00AA73D8">
              <w:rPr>
                <w:rFonts w:ascii="Arial Narrow" w:eastAsia="Arial Narrow" w:hAnsi="Arial Narrow" w:cs="Arial Narrow"/>
                <w:color w:val="000000"/>
                <w:sz w:val="20"/>
                <w:szCs w:val="20"/>
                <w:lang w:val="es-CO" w:eastAsia="es-CO"/>
              </w:rPr>
              <w:t>Es necesario contar con el curso de alturas para realizar cualquier trabajo en el que exista el riesgo de caer a 1,50 m o más sobre un nivel inferior.</w:t>
            </w:r>
          </w:p>
        </w:tc>
        <w:tc>
          <w:tcPr>
            <w:tcW w:w="518" w:type="pct"/>
            <w:shd w:val="clear" w:color="auto" w:fill="FFFFFF"/>
          </w:tcPr>
          <w:p w14:paraId="0DE53C54" w14:textId="77777777" w:rsidR="00C37CF0" w:rsidRPr="00AA73D8" w:rsidRDefault="00C37CF0" w:rsidP="00AA73D8">
            <w:pPr>
              <w:jc w:val="both"/>
              <w:rPr>
                <w:rFonts w:ascii="Arial Narrow" w:eastAsia="Arial Narrow" w:hAnsi="Arial Narrow" w:cs="Arial Narrow"/>
                <w:color w:val="000000"/>
                <w:sz w:val="20"/>
                <w:szCs w:val="20"/>
                <w:lang w:val="es-CO" w:eastAsia="es-CO"/>
              </w:rPr>
            </w:pPr>
          </w:p>
        </w:tc>
        <w:tc>
          <w:tcPr>
            <w:tcW w:w="518" w:type="pct"/>
            <w:shd w:val="clear" w:color="auto" w:fill="FFFFFF"/>
          </w:tcPr>
          <w:p w14:paraId="3A6CD097" w14:textId="77777777" w:rsidR="00C37CF0" w:rsidRPr="00AA73D8" w:rsidRDefault="00C37CF0" w:rsidP="00AA73D8">
            <w:pPr>
              <w:jc w:val="both"/>
              <w:rPr>
                <w:rFonts w:ascii="Arial Narrow" w:eastAsia="Arial Narrow" w:hAnsi="Arial Narrow" w:cs="Arial Narrow"/>
                <w:color w:val="000000"/>
                <w:sz w:val="20"/>
                <w:szCs w:val="20"/>
                <w:lang w:val="es-CO" w:eastAsia="es-CO"/>
              </w:rPr>
            </w:pPr>
          </w:p>
        </w:tc>
      </w:tr>
    </w:tbl>
    <w:p w14:paraId="2C0D592C" w14:textId="77777777" w:rsidR="00C861C8" w:rsidRDefault="00C861C8" w:rsidP="00C861C8">
      <w:pPr>
        <w:jc w:val="both"/>
        <w:rPr>
          <w:rFonts w:ascii="Arial Narrow" w:eastAsia="Calibri" w:hAnsi="Arial Narrow" w:cs="Angsana New"/>
          <w:color w:val="000000"/>
        </w:rPr>
      </w:pPr>
    </w:p>
    <w:p w14:paraId="191F17D9" w14:textId="77777777" w:rsidR="00F04FBF" w:rsidRPr="00F04FBF" w:rsidRDefault="00F04FBF" w:rsidP="000E589F">
      <w:pPr>
        <w:jc w:val="both"/>
        <w:rPr>
          <w:rFonts w:ascii="Arial" w:eastAsia="Calibri" w:hAnsi="Arial" w:cs="Arial"/>
          <w:lang w:eastAsia="en-US"/>
        </w:rPr>
      </w:pPr>
    </w:p>
    <w:p w14:paraId="2E63418D" w14:textId="77777777" w:rsidR="00C83D9A" w:rsidRPr="00D65735" w:rsidRDefault="00C83D9A" w:rsidP="00D65735">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Firma _________________________________________________________</w:t>
      </w:r>
      <w:permStart w:id="674771281" w:edGrp="everyone"/>
      <w:permEnd w:id="674771281"/>
    </w:p>
    <w:p w14:paraId="30D69837" w14:textId="77777777" w:rsidR="00C83D9A" w:rsidRPr="00D65735" w:rsidRDefault="00C83D9A" w:rsidP="00D65735">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Nombre del representante legal: ________________________________</w:t>
      </w:r>
      <w:r w:rsidR="00F43FDB" w:rsidRPr="00D65735">
        <w:rPr>
          <w:rFonts w:ascii="Arial" w:hAnsi="Arial" w:cs="Arial"/>
          <w:sz w:val="22"/>
          <w:szCs w:val="22"/>
        </w:rPr>
        <w:t>____</w:t>
      </w:r>
    </w:p>
    <w:p w14:paraId="339A3ABA" w14:textId="77777777" w:rsidR="00C83D9A" w:rsidRPr="00D65735" w:rsidRDefault="00C83D9A" w:rsidP="00D65735">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 xml:space="preserve">C.C. No. ______________________ </w:t>
      </w:r>
      <w:r w:rsidR="00FB080F" w:rsidRPr="00D65735">
        <w:rPr>
          <w:rFonts w:ascii="Arial" w:hAnsi="Arial" w:cs="Arial"/>
          <w:sz w:val="22"/>
          <w:szCs w:val="22"/>
        </w:rPr>
        <w:t>De</w:t>
      </w:r>
      <w:r w:rsidRPr="00D65735">
        <w:rPr>
          <w:rFonts w:ascii="Arial" w:hAnsi="Arial" w:cs="Arial"/>
          <w:sz w:val="22"/>
          <w:szCs w:val="22"/>
        </w:rPr>
        <w:t xml:space="preserve"> _____________________________</w:t>
      </w:r>
      <w:r w:rsidR="00F43FDB" w:rsidRPr="00D65735">
        <w:rPr>
          <w:rFonts w:ascii="Arial" w:hAnsi="Arial" w:cs="Arial"/>
          <w:sz w:val="22"/>
          <w:szCs w:val="22"/>
        </w:rPr>
        <w:t>_</w:t>
      </w:r>
    </w:p>
    <w:p w14:paraId="3ECBD15E" w14:textId="77777777" w:rsidR="00C83D9A" w:rsidRPr="00D65735" w:rsidRDefault="00C83D9A" w:rsidP="00D65735">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Nombre o Razón Social del Proponente: __________________________</w:t>
      </w:r>
      <w:r w:rsidR="00F43FDB" w:rsidRPr="00D65735">
        <w:rPr>
          <w:rFonts w:ascii="Arial" w:hAnsi="Arial" w:cs="Arial"/>
          <w:sz w:val="22"/>
          <w:szCs w:val="22"/>
        </w:rPr>
        <w:t>____</w:t>
      </w:r>
    </w:p>
    <w:p w14:paraId="2838A996" w14:textId="47C481C4" w:rsidR="001D5A31" w:rsidRDefault="00C83D9A" w:rsidP="00C37CF0">
      <w:pPr>
        <w:spacing w:line="0" w:lineRule="atLeast"/>
        <w:jc w:val="both"/>
        <w:rPr>
          <w:rFonts w:ascii="Arial" w:hAnsi="Arial" w:cs="Arial"/>
          <w:b/>
          <w:bCs/>
          <w:sz w:val="22"/>
          <w:szCs w:val="22"/>
        </w:rPr>
      </w:pPr>
      <w:r w:rsidRPr="00D65735">
        <w:rPr>
          <w:rFonts w:ascii="Arial" w:hAnsi="Arial" w:cs="Arial"/>
          <w:sz w:val="22"/>
          <w:szCs w:val="22"/>
        </w:rPr>
        <w:t>N.I.T. _________________________________________________________</w:t>
      </w:r>
      <w:r w:rsidR="00F43FDB" w:rsidRPr="00D65735">
        <w:rPr>
          <w:rFonts w:ascii="Arial" w:hAnsi="Arial" w:cs="Arial"/>
          <w:sz w:val="22"/>
          <w:szCs w:val="22"/>
        </w:rPr>
        <w:t>_</w:t>
      </w:r>
    </w:p>
    <w:sectPr w:rsidR="001D5A31" w:rsidSect="00CA1994">
      <w:headerReference w:type="default" r:id="rId8"/>
      <w:footerReference w:type="default" r:id="rId9"/>
      <w:headerReference w:type="first" r:id="rId10"/>
      <w:footerReference w:type="first" r:id="rId11"/>
      <w:pgSz w:w="12240" w:h="18720" w:code="14"/>
      <w:pgMar w:top="412" w:right="1134" w:bottom="1134" w:left="1134" w:header="421"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99168" w14:textId="77777777" w:rsidR="004D1C84" w:rsidRDefault="004D1C84" w:rsidP="00204C67">
      <w:r>
        <w:separator/>
      </w:r>
    </w:p>
  </w:endnote>
  <w:endnote w:type="continuationSeparator" w:id="0">
    <w:p w14:paraId="55A2A1AC" w14:textId="77777777" w:rsidR="004D1C84" w:rsidRDefault="004D1C84"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BWAAAA+F1">
    <w:altName w:val="Cambria"/>
    <w:panose1 w:val="00000000000000000000"/>
    <w:charset w:val="00"/>
    <w:family w:val="swiss"/>
    <w:notTrueType/>
    <w:pitch w:val="default"/>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Helvetica Neue">
    <w:altName w:val="Times New Roman"/>
    <w:charset w:val="00"/>
    <w:family w:val="auto"/>
    <w:pitch w:val="default"/>
  </w:font>
  <w:font w:name="Lato">
    <w:altName w:val="Times New Roman"/>
    <w:charset w:val="00"/>
    <w:family w:val="auto"/>
    <w:pitch w:val="default"/>
  </w:font>
  <w:font w:name="French Script MT">
    <w:panose1 w:val="030204020406070406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88062" w14:textId="2F511B89" w:rsidR="00346AF7" w:rsidRPr="00CC06AF" w:rsidRDefault="00346AF7" w:rsidP="001B61FE">
    <w:pPr>
      <w:tabs>
        <w:tab w:val="left" w:pos="567"/>
      </w:tabs>
      <w:rPr>
        <w:rFonts w:ascii="Arial Narrow" w:hAnsi="Arial Narrow"/>
        <w:b/>
        <w:color w:val="E36C0A" w:themeColor="accent6" w:themeShade="BF"/>
        <w:sz w:val="16"/>
        <w:szCs w:val="16"/>
        <w:lang w:val="es-CO"/>
      </w:rPr>
    </w:pPr>
  </w:p>
  <w:p w14:paraId="1EF8576E" w14:textId="77777777" w:rsidR="00346AF7" w:rsidRPr="00EF1AD4" w:rsidRDefault="00346AF7" w:rsidP="00D341FD">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43D1ECE5" w14:textId="00BDEEF2" w:rsidR="00346AF7" w:rsidRPr="00D341FD" w:rsidRDefault="00346AF7" w:rsidP="000B776A">
    <w:pPr>
      <w:pStyle w:val="Piedepgina"/>
      <w:jc w:val="center"/>
      <w:rPr>
        <w:rFonts w:ascii="Arial" w:hAnsi="Arial" w:cs="Arial"/>
        <w:b/>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838E9" w14:textId="77777777" w:rsidR="00346AF7" w:rsidRPr="00EF1AD4" w:rsidRDefault="00346AF7" w:rsidP="000305A3">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61CA3F6B" w14:textId="4689EE2F" w:rsidR="00346AF7" w:rsidRPr="000305A3" w:rsidRDefault="00346AF7" w:rsidP="00131EE8">
    <w:pPr>
      <w:tabs>
        <w:tab w:val="left" w:pos="567"/>
      </w:tabs>
      <w:rPr>
        <w:rFonts w:ascii="Arial Narrow" w:hAnsi="Arial Narrow"/>
        <w:b/>
        <w:color w:val="E36C0A" w:themeColor="accent6" w:themeShade="BF"/>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CD1D5" w14:textId="77777777" w:rsidR="004D1C84" w:rsidRDefault="004D1C84" w:rsidP="00204C67">
      <w:r>
        <w:separator/>
      </w:r>
    </w:p>
  </w:footnote>
  <w:footnote w:type="continuationSeparator" w:id="0">
    <w:p w14:paraId="21960D99" w14:textId="77777777" w:rsidR="004D1C84" w:rsidRDefault="004D1C84"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5318202"/>
      <w:docPartObj>
        <w:docPartGallery w:val="Page Numbers (Top of Page)"/>
        <w:docPartUnique/>
      </w:docPartObj>
    </w:sdtPr>
    <w:sdtEndPr/>
    <w:sdtContent>
      <w:p w14:paraId="74202C24" w14:textId="01DC53DA" w:rsidR="00346AF7" w:rsidRDefault="00346AF7" w:rsidP="00314CF6">
        <w:pPr>
          <w:pStyle w:val="Encabezado"/>
          <w:tabs>
            <w:tab w:val="left" w:pos="708"/>
          </w:tabs>
          <w:jc w:val="center"/>
          <w:rPr>
            <w:rFonts w:ascii="Arial" w:hAnsi="Arial" w:cs="Arial"/>
            <w:i/>
            <w:sz w:val="20"/>
            <w:szCs w:val="20"/>
          </w:rPr>
        </w:pPr>
        <w:r w:rsidRPr="007B4267">
          <w:rPr>
            <w:rFonts w:ascii="Arial" w:hAnsi="Arial" w:cs="Arial"/>
            <w:i/>
            <w:sz w:val="20"/>
            <w:szCs w:val="20"/>
          </w:rPr>
          <w:t xml:space="preserve">Ministerio de Defensa Nacional </w:t>
        </w:r>
        <w:r>
          <w:rPr>
            <w:rFonts w:ascii="Arial" w:hAnsi="Arial" w:cs="Arial"/>
            <w:i/>
            <w:sz w:val="20"/>
            <w:szCs w:val="20"/>
          </w:rPr>
          <w:t>–</w:t>
        </w:r>
        <w:r w:rsidRPr="007B4267">
          <w:rPr>
            <w:rFonts w:ascii="Arial" w:hAnsi="Arial" w:cs="Arial"/>
            <w:i/>
            <w:sz w:val="20"/>
            <w:szCs w:val="20"/>
          </w:rPr>
          <w:t xml:space="preserve"> </w:t>
        </w:r>
        <w:r>
          <w:rPr>
            <w:rFonts w:ascii="Arial" w:hAnsi="Arial" w:cs="Arial"/>
            <w:i/>
            <w:sz w:val="20"/>
            <w:szCs w:val="20"/>
          </w:rPr>
          <w:t>CLUB MILITAR</w:t>
        </w:r>
      </w:p>
      <w:p w14:paraId="6D68FA24" w14:textId="6F594FB8" w:rsidR="00346AF7" w:rsidRDefault="004D1C84" w:rsidP="00314CF6">
        <w:pPr>
          <w:pStyle w:val="Encabezado"/>
          <w:jc w:val="right"/>
        </w:pPr>
      </w:p>
    </w:sdtContent>
  </w:sdt>
  <w:p w14:paraId="6F511D21" w14:textId="77777777" w:rsidR="00346AF7" w:rsidRPr="00901EB2" w:rsidRDefault="00346AF7" w:rsidP="00901EB2">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91D25" w14:textId="1096D2D1" w:rsidR="00346AF7" w:rsidRDefault="00346AF7">
    <w:pPr>
      <w:pStyle w:val="Encabezado"/>
    </w:pPr>
    <w:r w:rsidRPr="00BD4D70">
      <w:rPr>
        <w:noProof/>
        <w:lang w:val="es-CO" w:eastAsia="es-CO"/>
      </w:rPr>
      <w:drawing>
        <wp:inline distT="0" distB="0" distL="0" distR="0" wp14:anchorId="05224DE8" wp14:editId="101376AE">
          <wp:extent cx="64770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43947637" w14:textId="77777777" w:rsidR="00346AF7" w:rsidRPr="00431871" w:rsidRDefault="00346AF7" w:rsidP="00E53A56">
    <w:pPr>
      <w:pStyle w:val="Encabezado"/>
      <w:rPr>
        <w:b/>
        <w:color w:val="000000"/>
        <w:sz w:val="16"/>
        <w:szCs w:val="16"/>
      </w:rPr>
    </w:pPr>
    <w:bookmarkStart w:id="1" w:name="OLE_LINK1"/>
    <w:r w:rsidRPr="00431871">
      <w:rPr>
        <w:b/>
        <w:color w:val="000000"/>
        <w:sz w:val="16"/>
        <w:szCs w:val="16"/>
      </w:rPr>
      <w:t>CLUB MILITAR</w:t>
    </w:r>
  </w:p>
  <w:p w14:paraId="3187F765" w14:textId="77777777" w:rsidR="00346AF7" w:rsidRPr="00431871" w:rsidRDefault="00346AF7" w:rsidP="00E53A56">
    <w:pPr>
      <w:pStyle w:val="Encabezado"/>
      <w:rPr>
        <w:b/>
        <w:color w:val="000000"/>
        <w:sz w:val="16"/>
        <w:szCs w:val="16"/>
      </w:rPr>
    </w:pPr>
    <w:r w:rsidRPr="00431871">
      <w:rPr>
        <w:b/>
        <w:color w:val="000000"/>
        <w:sz w:val="16"/>
        <w:szCs w:val="16"/>
      </w:rPr>
      <w:t>GRUPO GESTION SEDE PRINCIPAL</w:t>
    </w:r>
  </w:p>
  <w:p w14:paraId="482AA83F" w14:textId="77777777" w:rsidR="00346AF7" w:rsidRPr="00431871" w:rsidRDefault="00346AF7" w:rsidP="00E53A56">
    <w:pPr>
      <w:pStyle w:val="Encabezado"/>
      <w:rPr>
        <w:color w:val="000000"/>
        <w:sz w:val="16"/>
        <w:szCs w:val="16"/>
      </w:rPr>
    </w:pPr>
    <w:r w:rsidRPr="00431871">
      <w:rPr>
        <w:b/>
        <w:color w:val="000000"/>
        <w:sz w:val="16"/>
        <w:szCs w:val="16"/>
      </w:rPr>
      <w:t>AREA</w:t>
    </w:r>
    <w:bookmarkEnd w:id="1"/>
    <w:r w:rsidRPr="00431871">
      <w:rPr>
        <w:b/>
        <w:color w:val="000000"/>
        <w:sz w:val="16"/>
        <w:szCs w:val="16"/>
      </w:rPr>
      <w:t xml:space="preserve"> DE GESTIÓN ADMINISTRATIVA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D85685E"/>
    <w:multiLevelType w:val="multilevel"/>
    <w:tmpl w:val="D0BA14FC"/>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EC60D12"/>
    <w:multiLevelType w:val="multilevel"/>
    <w:tmpl w:val="459AAEF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1606C55"/>
    <w:multiLevelType w:val="multilevel"/>
    <w:tmpl w:val="33A25C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color w:val="222222"/>
      </w:rPr>
    </w:lvl>
    <w:lvl w:ilvl="2">
      <w:start w:val="1"/>
      <w:numFmt w:val="decimal"/>
      <w:isLgl/>
      <w:lvlText w:val="%1.%2.%3."/>
      <w:lvlJc w:val="left"/>
      <w:pPr>
        <w:ind w:left="1080" w:hanging="720"/>
      </w:pPr>
      <w:rPr>
        <w:rFonts w:cs="Times New Roman" w:hint="default"/>
        <w:color w:val="222222"/>
      </w:rPr>
    </w:lvl>
    <w:lvl w:ilvl="3">
      <w:start w:val="1"/>
      <w:numFmt w:val="decimal"/>
      <w:isLgl/>
      <w:lvlText w:val="%1.%2.%3.%4."/>
      <w:lvlJc w:val="left"/>
      <w:pPr>
        <w:ind w:left="1080" w:hanging="720"/>
      </w:pPr>
      <w:rPr>
        <w:rFonts w:cs="Times New Roman" w:hint="default"/>
        <w:color w:val="222222"/>
      </w:rPr>
    </w:lvl>
    <w:lvl w:ilvl="4">
      <w:start w:val="1"/>
      <w:numFmt w:val="decimal"/>
      <w:isLgl/>
      <w:lvlText w:val="%1.%2.%3.%4.%5."/>
      <w:lvlJc w:val="left"/>
      <w:pPr>
        <w:ind w:left="1440" w:hanging="1080"/>
      </w:pPr>
      <w:rPr>
        <w:rFonts w:cs="Times New Roman" w:hint="default"/>
        <w:color w:val="222222"/>
      </w:rPr>
    </w:lvl>
    <w:lvl w:ilvl="5">
      <w:start w:val="1"/>
      <w:numFmt w:val="decimal"/>
      <w:isLgl/>
      <w:lvlText w:val="%1.%2.%3.%4.%5.%6."/>
      <w:lvlJc w:val="left"/>
      <w:pPr>
        <w:ind w:left="1440" w:hanging="1080"/>
      </w:pPr>
      <w:rPr>
        <w:rFonts w:cs="Times New Roman" w:hint="default"/>
        <w:color w:val="222222"/>
      </w:rPr>
    </w:lvl>
    <w:lvl w:ilvl="6">
      <w:start w:val="1"/>
      <w:numFmt w:val="decimal"/>
      <w:isLgl/>
      <w:lvlText w:val="%1.%2.%3.%4.%5.%6.%7."/>
      <w:lvlJc w:val="left"/>
      <w:pPr>
        <w:ind w:left="1800" w:hanging="1440"/>
      </w:pPr>
      <w:rPr>
        <w:rFonts w:cs="Times New Roman" w:hint="default"/>
        <w:color w:val="222222"/>
      </w:rPr>
    </w:lvl>
    <w:lvl w:ilvl="7">
      <w:start w:val="1"/>
      <w:numFmt w:val="decimal"/>
      <w:isLgl/>
      <w:lvlText w:val="%1.%2.%3.%4.%5.%6.%7.%8."/>
      <w:lvlJc w:val="left"/>
      <w:pPr>
        <w:ind w:left="1800" w:hanging="1440"/>
      </w:pPr>
      <w:rPr>
        <w:rFonts w:cs="Times New Roman" w:hint="default"/>
        <w:color w:val="222222"/>
      </w:rPr>
    </w:lvl>
    <w:lvl w:ilvl="8">
      <w:start w:val="1"/>
      <w:numFmt w:val="decimal"/>
      <w:isLgl/>
      <w:lvlText w:val="%1.%2.%3.%4.%5.%6.%7.%8.%9."/>
      <w:lvlJc w:val="left"/>
      <w:pPr>
        <w:ind w:left="2160" w:hanging="1800"/>
      </w:pPr>
      <w:rPr>
        <w:rFonts w:cs="Times New Roman" w:hint="default"/>
        <w:color w:val="222222"/>
      </w:rPr>
    </w:lvl>
  </w:abstractNum>
  <w:abstractNum w:abstractNumId="6" w15:restartNumberingAfterBreak="0">
    <w:nsid w:val="48B8766C"/>
    <w:multiLevelType w:val="hybridMultilevel"/>
    <w:tmpl w:val="AEBC0262"/>
    <w:lvl w:ilvl="0" w:tplc="FFFFFFFF">
      <w:start w:val="1"/>
      <w:numFmt w:val="decimal"/>
      <w:pStyle w:val="Listaconvietas4"/>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2"/>
  </w:num>
  <w:num w:numId="2">
    <w:abstractNumId w:val="5"/>
  </w:num>
  <w:num w:numId="3">
    <w:abstractNumId w:val="1"/>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6" w:nlCheck="1" w:checkStyle="1"/>
  <w:activeWritingStyle w:appName="MSWord" w:lang="en-US" w:vendorID="64" w:dllVersion="6" w:nlCheck="1" w:checkStyle="1"/>
  <w:activeWritingStyle w:appName="MSWord" w:lang="es-PE" w:vendorID="64" w:dllVersion="6" w:nlCheck="1" w:checkStyle="1"/>
  <w:activeWritingStyle w:appName="MSWord" w:lang="es-ES" w:vendorID="64" w:dllVersion="0" w:nlCheck="1" w:checkStyle="0"/>
  <w:activeWritingStyle w:appName="MSWord" w:lang="es-CO" w:vendorID="64" w:dllVersion="0" w:nlCheck="1" w:checkStyle="0"/>
  <w:proofState w:spelling="clean" w:grammar="clean"/>
  <w:documentProtection w:edit="readOnly" w:formatting="1" w:enforcement="1" w:cryptProviderType="rsaAES" w:cryptAlgorithmClass="hash" w:cryptAlgorithmType="typeAny" w:cryptAlgorithmSid="14" w:cryptSpinCount="100000" w:hash="mPGuzIoKPt7R4ynXiyH//0yd7h1Re3K8dPWJWFbICUCFy1MH2nfcLFhLYeoLbMIaY6+y6SnA0XxCRBI5AcTQyQ==" w:salt="5v0FYmPT94OXjvi2i++96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01EC2"/>
    <w:rsid w:val="0000444E"/>
    <w:rsid w:val="0001463E"/>
    <w:rsid w:val="00016F4B"/>
    <w:rsid w:val="00023770"/>
    <w:rsid w:val="0002588B"/>
    <w:rsid w:val="0002747F"/>
    <w:rsid w:val="000305A3"/>
    <w:rsid w:val="00035205"/>
    <w:rsid w:val="00041385"/>
    <w:rsid w:val="00061682"/>
    <w:rsid w:val="00064136"/>
    <w:rsid w:val="00064CA2"/>
    <w:rsid w:val="00070057"/>
    <w:rsid w:val="00075FA7"/>
    <w:rsid w:val="000815BA"/>
    <w:rsid w:val="000916B9"/>
    <w:rsid w:val="0009194B"/>
    <w:rsid w:val="000919CA"/>
    <w:rsid w:val="00092FF4"/>
    <w:rsid w:val="00094654"/>
    <w:rsid w:val="00094D3F"/>
    <w:rsid w:val="000964CF"/>
    <w:rsid w:val="00096F64"/>
    <w:rsid w:val="000A5EB4"/>
    <w:rsid w:val="000B1087"/>
    <w:rsid w:val="000B302C"/>
    <w:rsid w:val="000B4667"/>
    <w:rsid w:val="000B5929"/>
    <w:rsid w:val="000B700D"/>
    <w:rsid w:val="000B776A"/>
    <w:rsid w:val="000C48BA"/>
    <w:rsid w:val="000C5783"/>
    <w:rsid w:val="000C7988"/>
    <w:rsid w:val="000D3850"/>
    <w:rsid w:val="000E08E2"/>
    <w:rsid w:val="000E1BF3"/>
    <w:rsid w:val="000E589F"/>
    <w:rsid w:val="000E7925"/>
    <w:rsid w:val="000F26ED"/>
    <w:rsid w:val="000F2FC0"/>
    <w:rsid w:val="00100933"/>
    <w:rsid w:val="0010679F"/>
    <w:rsid w:val="00107596"/>
    <w:rsid w:val="00124100"/>
    <w:rsid w:val="00131EE8"/>
    <w:rsid w:val="00145A92"/>
    <w:rsid w:val="00155ED1"/>
    <w:rsid w:val="00157A9A"/>
    <w:rsid w:val="00160EEF"/>
    <w:rsid w:val="001706FB"/>
    <w:rsid w:val="00186C47"/>
    <w:rsid w:val="00186FDA"/>
    <w:rsid w:val="001B61FE"/>
    <w:rsid w:val="001B7909"/>
    <w:rsid w:val="001D2E0F"/>
    <w:rsid w:val="001D54EF"/>
    <w:rsid w:val="001D5A31"/>
    <w:rsid w:val="001F0ECD"/>
    <w:rsid w:val="001F2592"/>
    <w:rsid w:val="00200A57"/>
    <w:rsid w:val="00204892"/>
    <w:rsid w:val="00204C67"/>
    <w:rsid w:val="002138AB"/>
    <w:rsid w:val="0021598C"/>
    <w:rsid w:val="002159D5"/>
    <w:rsid w:val="0021716D"/>
    <w:rsid w:val="00224277"/>
    <w:rsid w:val="00227621"/>
    <w:rsid w:val="0023167B"/>
    <w:rsid w:val="00233CBA"/>
    <w:rsid w:val="00251664"/>
    <w:rsid w:val="00261D44"/>
    <w:rsid w:val="0027301F"/>
    <w:rsid w:val="00281EFB"/>
    <w:rsid w:val="00283678"/>
    <w:rsid w:val="00285AEC"/>
    <w:rsid w:val="00287408"/>
    <w:rsid w:val="0028753D"/>
    <w:rsid w:val="00296926"/>
    <w:rsid w:val="002A1C30"/>
    <w:rsid w:val="002A3E5F"/>
    <w:rsid w:val="002A51F4"/>
    <w:rsid w:val="002B1100"/>
    <w:rsid w:val="002B1E8F"/>
    <w:rsid w:val="002B49C0"/>
    <w:rsid w:val="002B5D0E"/>
    <w:rsid w:val="002C0809"/>
    <w:rsid w:val="002C21C0"/>
    <w:rsid w:val="002C708F"/>
    <w:rsid w:val="002C7D7F"/>
    <w:rsid w:val="002D0552"/>
    <w:rsid w:val="002D4306"/>
    <w:rsid w:val="002D528D"/>
    <w:rsid w:val="002E11AA"/>
    <w:rsid w:val="002E5E4B"/>
    <w:rsid w:val="002E6D33"/>
    <w:rsid w:val="002F2207"/>
    <w:rsid w:val="00307D47"/>
    <w:rsid w:val="00310238"/>
    <w:rsid w:val="00310DEC"/>
    <w:rsid w:val="00311191"/>
    <w:rsid w:val="00314CF6"/>
    <w:rsid w:val="00346AF7"/>
    <w:rsid w:val="003565A6"/>
    <w:rsid w:val="00361EF0"/>
    <w:rsid w:val="00364FCC"/>
    <w:rsid w:val="00377AEE"/>
    <w:rsid w:val="003853DD"/>
    <w:rsid w:val="00385B45"/>
    <w:rsid w:val="00386962"/>
    <w:rsid w:val="00386CF8"/>
    <w:rsid w:val="00387B6B"/>
    <w:rsid w:val="003A0031"/>
    <w:rsid w:val="003A0A03"/>
    <w:rsid w:val="003A2AB0"/>
    <w:rsid w:val="003A3B34"/>
    <w:rsid w:val="003A4844"/>
    <w:rsid w:val="003A746A"/>
    <w:rsid w:val="003B1A58"/>
    <w:rsid w:val="003B5C64"/>
    <w:rsid w:val="003C250A"/>
    <w:rsid w:val="003C5200"/>
    <w:rsid w:val="003C665F"/>
    <w:rsid w:val="003D3FBB"/>
    <w:rsid w:val="003D4D14"/>
    <w:rsid w:val="003D694B"/>
    <w:rsid w:val="003E2E44"/>
    <w:rsid w:val="003E41F8"/>
    <w:rsid w:val="003E4BE5"/>
    <w:rsid w:val="003F09F3"/>
    <w:rsid w:val="004073DC"/>
    <w:rsid w:val="00412E4F"/>
    <w:rsid w:val="004206E0"/>
    <w:rsid w:val="00421165"/>
    <w:rsid w:val="00424002"/>
    <w:rsid w:val="00425AE7"/>
    <w:rsid w:val="0043628A"/>
    <w:rsid w:val="0044243A"/>
    <w:rsid w:val="0044384A"/>
    <w:rsid w:val="004532C4"/>
    <w:rsid w:val="00456C78"/>
    <w:rsid w:val="004579BC"/>
    <w:rsid w:val="0046510B"/>
    <w:rsid w:val="004670CB"/>
    <w:rsid w:val="00480308"/>
    <w:rsid w:val="00480637"/>
    <w:rsid w:val="0048421A"/>
    <w:rsid w:val="00484A77"/>
    <w:rsid w:val="00486228"/>
    <w:rsid w:val="0049194E"/>
    <w:rsid w:val="004A242F"/>
    <w:rsid w:val="004A4F0A"/>
    <w:rsid w:val="004A540E"/>
    <w:rsid w:val="004A6B57"/>
    <w:rsid w:val="004B0BD4"/>
    <w:rsid w:val="004B2603"/>
    <w:rsid w:val="004B75AA"/>
    <w:rsid w:val="004C0636"/>
    <w:rsid w:val="004D09BF"/>
    <w:rsid w:val="004D1C84"/>
    <w:rsid w:val="004E2187"/>
    <w:rsid w:val="004E7921"/>
    <w:rsid w:val="004F1816"/>
    <w:rsid w:val="004F7B0A"/>
    <w:rsid w:val="005020AB"/>
    <w:rsid w:val="00510D10"/>
    <w:rsid w:val="00512A64"/>
    <w:rsid w:val="00520063"/>
    <w:rsid w:val="005200D3"/>
    <w:rsid w:val="00523C62"/>
    <w:rsid w:val="00530374"/>
    <w:rsid w:val="005327B8"/>
    <w:rsid w:val="00535062"/>
    <w:rsid w:val="00535293"/>
    <w:rsid w:val="00536C8B"/>
    <w:rsid w:val="00537D9E"/>
    <w:rsid w:val="0054093E"/>
    <w:rsid w:val="00543522"/>
    <w:rsid w:val="005452CF"/>
    <w:rsid w:val="00564725"/>
    <w:rsid w:val="00565587"/>
    <w:rsid w:val="005703FF"/>
    <w:rsid w:val="00572D5F"/>
    <w:rsid w:val="00595E83"/>
    <w:rsid w:val="00597A88"/>
    <w:rsid w:val="005A0D54"/>
    <w:rsid w:val="005B16CF"/>
    <w:rsid w:val="005B2D4D"/>
    <w:rsid w:val="005B5BC7"/>
    <w:rsid w:val="005C5B0F"/>
    <w:rsid w:val="005D6F12"/>
    <w:rsid w:val="005E40D7"/>
    <w:rsid w:val="005F1B77"/>
    <w:rsid w:val="00602F66"/>
    <w:rsid w:val="00604529"/>
    <w:rsid w:val="006048DD"/>
    <w:rsid w:val="00607A9A"/>
    <w:rsid w:val="00612534"/>
    <w:rsid w:val="006162CA"/>
    <w:rsid w:val="00622BA1"/>
    <w:rsid w:val="006231B2"/>
    <w:rsid w:val="00626DD5"/>
    <w:rsid w:val="0064164D"/>
    <w:rsid w:val="00645F4E"/>
    <w:rsid w:val="00660994"/>
    <w:rsid w:val="006616D8"/>
    <w:rsid w:val="00671497"/>
    <w:rsid w:val="00671BD5"/>
    <w:rsid w:val="00674435"/>
    <w:rsid w:val="00677F3F"/>
    <w:rsid w:val="006813FC"/>
    <w:rsid w:val="0068483B"/>
    <w:rsid w:val="00686526"/>
    <w:rsid w:val="006866F3"/>
    <w:rsid w:val="00691E3A"/>
    <w:rsid w:val="00695A99"/>
    <w:rsid w:val="006A2560"/>
    <w:rsid w:val="006A786A"/>
    <w:rsid w:val="006B11C8"/>
    <w:rsid w:val="006B24AA"/>
    <w:rsid w:val="006D6001"/>
    <w:rsid w:val="006F2D8D"/>
    <w:rsid w:val="00707384"/>
    <w:rsid w:val="00711D4E"/>
    <w:rsid w:val="00713043"/>
    <w:rsid w:val="00713733"/>
    <w:rsid w:val="00716329"/>
    <w:rsid w:val="00722FB6"/>
    <w:rsid w:val="00743642"/>
    <w:rsid w:val="0075073F"/>
    <w:rsid w:val="00753111"/>
    <w:rsid w:val="007557A6"/>
    <w:rsid w:val="007651EA"/>
    <w:rsid w:val="00770DCA"/>
    <w:rsid w:val="00771830"/>
    <w:rsid w:val="00773FCB"/>
    <w:rsid w:val="00786B32"/>
    <w:rsid w:val="00790DF2"/>
    <w:rsid w:val="007928F4"/>
    <w:rsid w:val="00797F6F"/>
    <w:rsid w:val="007A48D9"/>
    <w:rsid w:val="007B0894"/>
    <w:rsid w:val="007B52D0"/>
    <w:rsid w:val="007B5A08"/>
    <w:rsid w:val="007B71EC"/>
    <w:rsid w:val="007C3180"/>
    <w:rsid w:val="007D4E7D"/>
    <w:rsid w:val="007D5E2A"/>
    <w:rsid w:val="007D5F58"/>
    <w:rsid w:val="007F2985"/>
    <w:rsid w:val="007F31F9"/>
    <w:rsid w:val="008318DC"/>
    <w:rsid w:val="008356B1"/>
    <w:rsid w:val="00837B1D"/>
    <w:rsid w:val="00844493"/>
    <w:rsid w:val="00844DBB"/>
    <w:rsid w:val="00852970"/>
    <w:rsid w:val="008727D1"/>
    <w:rsid w:val="00881B9D"/>
    <w:rsid w:val="00882A7A"/>
    <w:rsid w:val="0089601D"/>
    <w:rsid w:val="008A387C"/>
    <w:rsid w:val="008A519E"/>
    <w:rsid w:val="008B0819"/>
    <w:rsid w:val="008B44AE"/>
    <w:rsid w:val="008B487C"/>
    <w:rsid w:val="008B573A"/>
    <w:rsid w:val="008B796F"/>
    <w:rsid w:val="008D03B7"/>
    <w:rsid w:val="008D3790"/>
    <w:rsid w:val="008E6380"/>
    <w:rsid w:val="008F1078"/>
    <w:rsid w:val="009000CF"/>
    <w:rsid w:val="0090189C"/>
    <w:rsid w:val="00901EB2"/>
    <w:rsid w:val="00910E0B"/>
    <w:rsid w:val="009115D7"/>
    <w:rsid w:val="00911E00"/>
    <w:rsid w:val="0091255D"/>
    <w:rsid w:val="00912F0A"/>
    <w:rsid w:val="00913D09"/>
    <w:rsid w:val="0091759A"/>
    <w:rsid w:val="00920952"/>
    <w:rsid w:val="009216A1"/>
    <w:rsid w:val="00924CB9"/>
    <w:rsid w:val="00933FF1"/>
    <w:rsid w:val="0094041E"/>
    <w:rsid w:val="00943B8C"/>
    <w:rsid w:val="009450C1"/>
    <w:rsid w:val="00963267"/>
    <w:rsid w:val="009704AE"/>
    <w:rsid w:val="009735D9"/>
    <w:rsid w:val="00982832"/>
    <w:rsid w:val="00986A4F"/>
    <w:rsid w:val="009906A6"/>
    <w:rsid w:val="0099224D"/>
    <w:rsid w:val="009978DC"/>
    <w:rsid w:val="009A3288"/>
    <w:rsid w:val="009A5549"/>
    <w:rsid w:val="009A7CC9"/>
    <w:rsid w:val="009B001A"/>
    <w:rsid w:val="009B0FC7"/>
    <w:rsid w:val="009B3E4B"/>
    <w:rsid w:val="009C2C76"/>
    <w:rsid w:val="009C36AA"/>
    <w:rsid w:val="009C6922"/>
    <w:rsid w:val="009D1731"/>
    <w:rsid w:val="009D2732"/>
    <w:rsid w:val="009E047A"/>
    <w:rsid w:val="009E067A"/>
    <w:rsid w:val="009E1666"/>
    <w:rsid w:val="009E2A9D"/>
    <w:rsid w:val="009E3718"/>
    <w:rsid w:val="009E5405"/>
    <w:rsid w:val="009E7CAE"/>
    <w:rsid w:val="00A007A7"/>
    <w:rsid w:val="00A04198"/>
    <w:rsid w:val="00A05A1B"/>
    <w:rsid w:val="00A07A43"/>
    <w:rsid w:val="00A13760"/>
    <w:rsid w:val="00A13E6C"/>
    <w:rsid w:val="00A1605E"/>
    <w:rsid w:val="00A177C0"/>
    <w:rsid w:val="00A24037"/>
    <w:rsid w:val="00A266F8"/>
    <w:rsid w:val="00A43636"/>
    <w:rsid w:val="00A454AD"/>
    <w:rsid w:val="00A608D7"/>
    <w:rsid w:val="00A62857"/>
    <w:rsid w:val="00A717F7"/>
    <w:rsid w:val="00A736D5"/>
    <w:rsid w:val="00A77173"/>
    <w:rsid w:val="00A86A52"/>
    <w:rsid w:val="00A876DC"/>
    <w:rsid w:val="00A9543B"/>
    <w:rsid w:val="00A97A53"/>
    <w:rsid w:val="00AA5A67"/>
    <w:rsid w:val="00AA73D8"/>
    <w:rsid w:val="00AB731D"/>
    <w:rsid w:val="00AC65EE"/>
    <w:rsid w:val="00AC67DF"/>
    <w:rsid w:val="00AC7A2A"/>
    <w:rsid w:val="00AE773C"/>
    <w:rsid w:val="00AF0281"/>
    <w:rsid w:val="00AF06A0"/>
    <w:rsid w:val="00AF1538"/>
    <w:rsid w:val="00B02E13"/>
    <w:rsid w:val="00B10924"/>
    <w:rsid w:val="00B13D92"/>
    <w:rsid w:val="00B1530F"/>
    <w:rsid w:val="00B23129"/>
    <w:rsid w:val="00B34245"/>
    <w:rsid w:val="00B344F9"/>
    <w:rsid w:val="00B52DC6"/>
    <w:rsid w:val="00B5352E"/>
    <w:rsid w:val="00B60B6B"/>
    <w:rsid w:val="00B66B64"/>
    <w:rsid w:val="00B73524"/>
    <w:rsid w:val="00B867B6"/>
    <w:rsid w:val="00B90A48"/>
    <w:rsid w:val="00BA62B6"/>
    <w:rsid w:val="00BB42D6"/>
    <w:rsid w:val="00BB77F3"/>
    <w:rsid w:val="00BD4BC3"/>
    <w:rsid w:val="00BE285A"/>
    <w:rsid w:val="00BE5747"/>
    <w:rsid w:val="00BE6DD1"/>
    <w:rsid w:val="00BF1F22"/>
    <w:rsid w:val="00BF395A"/>
    <w:rsid w:val="00BF41E1"/>
    <w:rsid w:val="00C014C1"/>
    <w:rsid w:val="00C055CF"/>
    <w:rsid w:val="00C06348"/>
    <w:rsid w:val="00C110AB"/>
    <w:rsid w:val="00C14967"/>
    <w:rsid w:val="00C16E12"/>
    <w:rsid w:val="00C16E9B"/>
    <w:rsid w:val="00C20BB4"/>
    <w:rsid w:val="00C26E5E"/>
    <w:rsid w:val="00C33F1A"/>
    <w:rsid w:val="00C37CF0"/>
    <w:rsid w:val="00C617A5"/>
    <w:rsid w:val="00C620D6"/>
    <w:rsid w:val="00C64A46"/>
    <w:rsid w:val="00C708D0"/>
    <w:rsid w:val="00C765FE"/>
    <w:rsid w:val="00C80527"/>
    <w:rsid w:val="00C83D9A"/>
    <w:rsid w:val="00C861C8"/>
    <w:rsid w:val="00C92FAC"/>
    <w:rsid w:val="00CA0887"/>
    <w:rsid w:val="00CA124A"/>
    <w:rsid w:val="00CA1994"/>
    <w:rsid w:val="00CA1B78"/>
    <w:rsid w:val="00CB1E1D"/>
    <w:rsid w:val="00CB3FB1"/>
    <w:rsid w:val="00CC15D7"/>
    <w:rsid w:val="00CC1CD4"/>
    <w:rsid w:val="00CC3A76"/>
    <w:rsid w:val="00CC5AF0"/>
    <w:rsid w:val="00CD026C"/>
    <w:rsid w:val="00CD1473"/>
    <w:rsid w:val="00CE1FCE"/>
    <w:rsid w:val="00CF623F"/>
    <w:rsid w:val="00D00CDD"/>
    <w:rsid w:val="00D05BD7"/>
    <w:rsid w:val="00D16451"/>
    <w:rsid w:val="00D237B5"/>
    <w:rsid w:val="00D32F1F"/>
    <w:rsid w:val="00D33EF8"/>
    <w:rsid w:val="00D341FD"/>
    <w:rsid w:val="00D34B8C"/>
    <w:rsid w:val="00D34C16"/>
    <w:rsid w:val="00D36693"/>
    <w:rsid w:val="00D42A77"/>
    <w:rsid w:val="00D52F37"/>
    <w:rsid w:val="00D6000C"/>
    <w:rsid w:val="00D63AA6"/>
    <w:rsid w:val="00D64145"/>
    <w:rsid w:val="00D65475"/>
    <w:rsid w:val="00D65735"/>
    <w:rsid w:val="00D66737"/>
    <w:rsid w:val="00D675FA"/>
    <w:rsid w:val="00D725CE"/>
    <w:rsid w:val="00D74234"/>
    <w:rsid w:val="00D7774F"/>
    <w:rsid w:val="00D93759"/>
    <w:rsid w:val="00DA51A1"/>
    <w:rsid w:val="00DA5DA9"/>
    <w:rsid w:val="00DC70E9"/>
    <w:rsid w:val="00DD21A8"/>
    <w:rsid w:val="00DD25F7"/>
    <w:rsid w:val="00DD3C98"/>
    <w:rsid w:val="00DD5312"/>
    <w:rsid w:val="00DE117B"/>
    <w:rsid w:val="00DE38F2"/>
    <w:rsid w:val="00DF2EFE"/>
    <w:rsid w:val="00E05E56"/>
    <w:rsid w:val="00E11145"/>
    <w:rsid w:val="00E12824"/>
    <w:rsid w:val="00E225A7"/>
    <w:rsid w:val="00E2459B"/>
    <w:rsid w:val="00E24E63"/>
    <w:rsid w:val="00E300C4"/>
    <w:rsid w:val="00E3258A"/>
    <w:rsid w:val="00E32C93"/>
    <w:rsid w:val="00E44777"/>
    <w:rsid w:val="00E465F9"/>
    <w:rsid w:val="00E535FE"/>
    <w:rsid w:val="00E53A56"/>
    <w:rsid w:val="00E63BBC"/>
    <w:rsid w:val="00E663A2"/>
    <w:rsid w:val="00E66436"/>
    <w:rsid w:val="00E6648B"/>
    <w:rsid w:val="00E67F6C"/>
    <w:rsid w:val="00E700DB"/>
    <w:rsid w:val="00E72E5A"/>
    <w:rsid w:val="00E7411F"/>
    <w:rsid w:val="00E949A4"/>
    <w:rsid w:val="00E94DBE"/>
    <w:rsid w:val="00EA7134"/>
    <w:rsid w:val="00EB147D"/>
    <w:rsid w:val="00EC2976"/>
    <w:rsid w:val="00ED6ED7"/>
    <w:rsid w:val="00ED7C43"/>
    <w:rsid w:val="00EE23C2"/>
    <w:rsid w:val="00F016F1"/>
    <w:rsid w:val="00F03F76"/>
    <w:rsid w:val="00F04FBF"/>
    <w:rsid w:val="00F12323"/>
    <w:rsid w:val="00F15C1C"/>
    <w:rsid w:val="00F16268"/>
    <w:rsid w:val="00F21B4C"/>
    <w:rsid w:val="00F35F71"/>
    <w:rsid w:val="00F369A9"/>
    <w:rsid w:val="00F424A2"/>
    <w:rsid w:val="00F43FDB"/>
    <w:rsid w:val="00F4644E"/>
    <w:rsid w:val="00F50D79"/>
    <w:rsid w:val="00F57C60"/>
    <w:rsid w:val="00F61A2E"/>
    <w:rsid w:val="00F630C6"/>
    <w:rsid w:val="00F631DA"/>
    <w:rsid w:val="00F87660"/>
    <w:rsid w:val="00F9102A"/>
    <w:rsid w:val="00F91299"/>
    <w:rsid w:val="00FA2728"/>
    <w:rsid w:val="00FA7216"/>
    <w:rsid w:val="00FB080F"/>
    <w:rsid w:val="00FB626B"/>
    <w:rsid w:val="00FC0533"/>
    <w:rsid w:val="00FC11C8"/>
    <w:rsid w:val="00FC1DFF"/>
    <w:rsid w:val="00FC3898"/>
    <w:rsid w:val="00FD3A77"/>
    <w:rsid w:val="00FD773E"/>
    <w:rsid w:val="00FF18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E8738"/>
  <w15:docId w15:val="{E0930C78-9968-4812-A74A-1CB474F2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uiPriority w:val="9"/>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uiPriority w:val="9"/>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uiPriority w:val="9"/>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
    <w:basedOn w:val="Normal"/>
    <w:link w:val="EncabezadoCar"/>
    <w:uiPriority w:val="99"/>
    <w:unhideWhenUsed/>
    <w:rsid w:val="00204C67"/>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aliases w:val="Car Car Car"/>
    <w:basedOn w:val="Normal"/>
    <w:link w:val="Textoindependiente2Car"/>
    <w:rsid w:val="00604529"/>
    <w:pPr>
      <w:spacing w:after="120" w:line="480" w:lineRule="auto"/>
    </w:pPr>
  </w:style>
  <w:style w:type="character" w:customStyle="1" w:styleId="Textoindependiente2Car">
    <w:name w:val="Texto independiente 2 Car"/>
    <w:aliases w:val="Car Car Car Car2"/>
    <w:basedOn w:val="Fuentedeprrafopredeter"/>
    <w:link w:val="Textoindependiente2"/>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iPriority w:val="99"/>
    <w:unhideWhenUsed/>
    <w:rsid w:val="00604529"/>
    <w:rPr>
      <w:sz w:val="20"/>
      <w:szCs w:val="20"/>
    </w:rPr>
  </w:style>
  <w:style w:type="character" w:customStyle="1" w:styleId="TextonotapieCar">
    <w:name w:val="Texto nota pie Car"/>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uiPriority w:val="99"/>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uiPriority w:val="99"/>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Subsection Body Text,Table Bullet 1,contents,TABLA DE CONTENIDO 3"/>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Subsection Body Text Car,Table Bullet 1 Car,contents Car,TABLA DE CONTENIDO 3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iPriority w:val="99"/>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uiPriority w:val="99"/>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uiPriority w:val="99"/>
    <w:rsid w:val="00986A4F"/>
    <w:rPr>
      <w:rFonts w:ascii="Arial" w:eastAsia="Times New Roman" w:hAnsi="Arial" w:cs="Arial"/>
      <w:sz w:val="24"/>
      <w:szCs w:val="24"/>
      <w:lang w:val="es-ES" w:eastAsia="es-ES"/>
    </w:rPr>
  </w:style>
  <w:style w:type="paragraph" w:customStyle="1" w:styleId="BodyText21">
    <w:name w:val="Body Text 21"/>
    <w:basedOn w:val="Normal"/>
    <w:uiPriority w:val="99"/>
    <w:rsid w:val="00986A4F"/>
    <w:pPr>
      <w:jc w:val="both"/>
    </w:pPr>
    <w:rPr>
      <w:rFonts w:ascii="Arial" w:hAnsi="Arial"/>
      <w:sz w:val="22"/>
      <w:szCs w:val="20"/>
      <w:lang w:val="es-CO"/>
    </w:rPr>
  </w:style>
  <w:style w:type="paragraph" w:customStyle="1" w:styleId="Textoindependiente31">
    <w:name w:val="Texto independiente 31"/>
    <w:basedOn w:val="Normal"/>
    <w:uiPriority w:val="99"/>
    <w:rsid w:val="00986A4F"/>
    <w:pPr>
      <w:jc w:val="both"/>
    </w:pPr>
    <w:rPr>
      <w:rFonts w:ascii="Arial" w:hAnsi="Arial"/>
      <w:sz w:val="22"/>
      <w:szCs w:val="20"/>
    </w:rPr>
  </w:style>
  <w:style w:type="paragraph" w:styleId="Textoindependiente3">
    <w:name w:val="Body Text 3"/>
    <w:basedOn w:val="Normal"/>
    <w:link w:val="Textoindependiente3Car"/>
    <w:uiPriority w:val="99"/>
    <w:rsid w:val="00986A4F"/>
    <w:pPr>
      <w:spacing w:after="120"/>
    </w:pPr>
    <w:rPr>
      <w:sz w:val="16"/>
      <w:szCs w:val="16"/>
    </w:rPr>
  </w:style>
  <w:style w:type="character" w:customStyle="1" w:styleId="Textoindependiente3Car">
    <w:name w:val="Texto independiente 3 Car"/>
    <w:basedOn w:val="Fuentedeprrafopredeter"/>
    <w:link w:val="Textoindependiente3"/>
    <w:uiPriority w:val="99"/>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aliases w:val="Normal (Web) Car Car"/>
    <w:basedOn w:val="Normal"/>
    <w:link w:val="NormalWebCar"/>
    <w:uiPriority w:val="99"/>
    <w:unhideWhenUsed/>
    <w:qFormat/>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nhideWhenUsed/>
    <w:rsid w:val="00986A4F"/>
    <w:rPr>
      <w:sz w:val="16"/>
      <w:szCs w:val="16"/>
    </w:rPr>
  </w:style>
  <w:style w:type="paragraph" w:styleId="Asuntodelcomentario">
    <w:name w:val="annotation subject"/>
    <w:basedOn w:val="Textocomentario"/>
    <w:next w:val="Textocomentario"/>
    <w:link w:val="AsuntodelcomentarioCar"/>
    <w:uiPriority w:val="99"/>
    <w:unhideWhenUsed/>
    <w:rsid w:val="00986A4F"/>
    <w:rPr>
      <w:b/>
      <w:bCs/>
    </w:rPr>
  </w:style>
  <w:style w:type="character" w:customStyle="1" w:styleId="AsuntodelcomentarioCar">
    <w:name w:val="Asunto del comentario Car"/>
    <w:basedOn w:val="TextocomentarioCar"/>
    <w:link w:val="Asuntodelcomentario"/>
    <w:uiPriority w:val="99"/>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99"/>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uiPriority w:val="9"/>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C83D9A"/>
    <w:rPr>
      <w:rFonts w:ascii="Cambria" w:eastAsia="Times New Roman" w:hAnsi="Cambria" w:cs="Times New Roman"/>
      <w:sz w:val="20"/>
      <w:szCs w:val="20"/>
      <w:lang w:val="es-ES" w:eastAsia="es-ES"/>
    </w:rPr>
  </w:style>
  <w:style w:type="paragraph" w:customStyle="1" w:styleId="Car">
    <w:name w:val="Car"/>
    <w:basedOn w:val="Normal"/>
    <w:uiPriority w:val="99"/>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uiPriority w:val="99"/>
    <w:rsid w:val="00C83D9A"/>
    <w:pPr>
      <w:shd w:val="clear" w:color="auto" w:fill="000080"/>
    </w:pPr>
    <w:rPr>
      <w:sz w:val="2"/>
      <w:szCs w:val="2"/>
    </w:rPr>
  </w:style>
  <w:style w:type="character" w:customStyle="1" w:styleId="MapadeldocumentoCar">
    <w:name w:val="Mapa del documento Car"/>
    <w:basedOn w:val="Fuentedeprrafopredeter"/>
    <w:link w:val="Mapadeldocumento"/>
    <w:uiPriority w:val="99"/>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uiPriority w:val="99"/>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uiPriority w:val="99"/>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uiPriority w:val="99"/>
    <w:rsid w:val="00C83D9A"/>
    <w:pPr>
      <w:ind w:left="283" w:hanging="283"/>
    </w:pPr>
    <w:rPr>
      <w:rFonts w:ascii="Arial" w:hAnsi="Arial" w:cs="Arial"/>
      <w:sz w:val="20"/>
      <w:szCs w:val="20"/>
      <w:lang w:val="es-ES_tradnl"/>
    </w:rPr>
  </w:style>
  <w:style w:type="paragraph" w:styleId="Lista2">
    <w:name w:val="List 2"/>
    <w:basedOn w:val="Normal"/>
    <w:uiPriority w:val="99"/>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uiPriority w:val="22"/>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uiPriority w:val="99"/>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9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link w:val="SinespaciadoCar"/>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paragraph" w:customStyle="1" w:styleId="Titulo3">
    <w:name w:val="Titulo 3"/>
    <w:basedOn w:val="Ttulo2"/>
    <w:link w:val="Titulo3Car"/>
    <w:qFormat/>
    <w:rsid w:val="00695A99"/>
    <w:pPr>
      <w:tabs>
        <w:tab w:val="num" w:pos="-3249"/>
        <w:tab w:val="num" w:pos="720"/>
      </w:tabs>
      <w:spacing w:before="0" w:line="276" w:lineRule="auto"/>
      <w:ind w:left="720" w:hanging="720"/>
      <w:jc w:val="both"/>
    </w:pPr>
    <w:rPr>
      <w:rFonts w:ascii="Century Gothic" w:eastAsia="Times New Roman" w:hAnsi="Century Gothic" w:cs="Times New Roman"/>
      <w:color w:val="auto"/>
      <w:sz w:val="24"/>
      <w:lang w:eastAsia="en-US"/>
    </w:rPr>
  </w:style>
  <w:style w:type="character" w:customStyle="1" w:styleId="Titulo3Car">
    <w:name w:val="Titulo 3 Car"/>
    <w:link w:val="Titulo3"/>
    <w:locked/>
    <w:rsid w:val="00695A99"/>
    <w:rPr>
      <w:rFonts w:ascii="Century Gothic" w:eastAsia="Times New Roman" w:hAnsi="Century Gothic" w:cs="Times New Roman"/>
      <w:b/>
      <w:bCs/>
      <w:sz w:val="24"/>
      <w:szCs w:val="26"/>
      <w:lang w:val="es-ES"/>
    </w:rPr>
  </w:style>
  <w:style w:type="paragraph" w:customStyle="1" w:styleId="Subttulo2">
    <w:name w:val="Subtítulo 2"/>
    <w:basedOn w:val="Normal"/>
    <w:next w:val="Normal"/>
    <w:rsid w:val="00695A99"/>
    <w:pPr>
      <w:tabs>
        <w:tab w:val="left" w:pos="567"/>
      </w:tabs>
      <w:ind w:left="567" w:hanging="737"/>
      <w:jc w:val="both"/>
      <w:outlineLvl w:val="1"/>
    </w:pPr>
    <w:rPr>
      <w:rFonts w:ascii="Arial" w:hAnsi="Arial"/>
      <w:b/>
      <w:color w:val="000000"/>
      <w:sz w:val="20"/>
      <w:szCs w:val="20"/>
      <w:lang w:val="es-CO"/>
    </w:rPr>
  </w:style>
  <w:style w:type="paragraph" w:customStyle="1" w:styleId="textodenotaalfinal">
    <w:name w:val="textodenotaalfinal"/>
    <w:basedOn w:val="Normal"/>
    <w:uiPriority w:val="99"/>
    <w:rsid w:val="00695A99"/>
    <w:pPr>
      <w:overflowPunct w:val="0"/>
      <w:autoSpaceDE w:val="0"/>
      <w:autoSpaceDN w:val="0"/>
    </w:pPr>
    <w:rPr>
      <w:rFonts w:ascii="Courier" w:hAnsi="Courier"/>
    </w:rPr>
  </w:style>
  <w:style w:type="paragraph" w:styleId="Subttulo">
    <w:name w:val="Subtitle"/>
    <w:basedOn w:val="Normal"/>
    <w:next w:val="Normal"/>
    <w:link w:val="SubttuloCar"/>
    <w:uiPriority w:val="11"/>
    <w:qFormat/>
    <w:rsid w:val="00695A99"/>
    <w:pPr>
      <w:numPr>
        <w:ilvl w:val="1"/>
      </w:numPr>
    </w:pPr>
    <w:rPr>
      <w:rFonts w:ascii="Cambria" w:hAnsi="Cambria"/>
      <w:i/>
      <w:iCs/>
      <w:color w:val="4F81BD"/>
      <w:spacing w:val="15"/>
      <w:lang w:val="es-CO" w:eastAsia="en-US"/>
    </w:rPr>
  </w:style>
  <w:style w:type="character" w:customStyle="1" w:styleId="SubttuloCar">
    <w:name w:val="Subtítulo Car"/>
    <w:basedOn w:val="Fuentedeprrafopredeter"/>
    <w:link w:val="Subttulo"/>
    <w:uiPriority w:val="11"/>
    <w:rsid w:val="00695A99"/>
    <w:rPr>
      <w:rFonts w:ascii="Cambria" w:eastAsia="Times New Roman" w:hAnsi="Cambria" w:cs="Times New Roman"/>
      <w:i/>
      <w:iCs/>
      <w:color w:val="4F81BD"/>
      <w:spacing w:val="15"/>
      <w:sz w:val="24"/>
      <w:szCs w:val="24"/>
    </w:rPr>
  </w:style>
  <w:style w:type="paragraph" w:customStyle="1" w:styleId="Sangra2detindependiente1">
    <w:name w:val="Sangría 2 de t. independiente1"/>
    <w:basedOn w:val="Normal"/>
    <w:uiPriority w:val="99"/>
    <w:rsid w:val="00695A99"/>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rPr>
  </w:style>
  <w:style w:type="paragraph" w:customStyle="1" w:styleId="CM6">
    <w:name w:val="CM6"/>
    <w:basedOn w:val="Default"/>
    <w:next w:val="Default"/>
    <w:rsid w:val="00695A99"/>
    <w:pPr>
      <w:widowControl w:val="0"/>
      <w:spacing w:line="278" w:lineRule="atLeast"/>
    </w:pPr>
    <w:rPr>
      <w:rFonts w:ascii="BWAAAA+F1" w:eastAsia="Times New Roman" w:hAnsi="BWAAAA+F1" w:cs="Times New Roman"/>
      <w:color w:val="auto"/>
    </w:rPr>
  </w:style>
  <w:style w:type="paragraph" w:customStyle="1" w:styleId="CM39">
    <w:name w:val="CM39"/>
    <w:basedOn w:val="Default"/>
    <w:next w:val="Default"/>
    <w:rsid w:val="00695A99"/>
    <w:pPr>
      <w:widowControl w:val="0"/>
      <w:spacing w:line="276" w:lineRule="atLeast"/>
    </w:pPr>
    <w:rPr>
      <w:rFonts w:ascii="BWAAAA+F1" w:eastAsia="Times New Roman" w:hAnsi="BWAAAA+F1" w:cs="Times New Roman"/>
      <w:color w:val="auto"/>
    </w:rPr>
  </w:style>
  <w:style w:type="paragraph" w:customStyle="1" w:styleId="t3">
    <w:name w:val="t3"/>
    <w:basedOn w:val="Normal"/>
    <w:rsid w:val="00695A99"/>
    <w:pPr>
      <w:tabs>
        <w:tab w:val="left" w:pos="2736"/>
      </w:tabs>
      <w:spacing w:after="240"/>
      <w:ind w:left="2736" w:hanging="851"/>
      <w:jc w:val="both"/>
    </w:pPr>
    <w:rPr>
      <w:szCs w:val="20"/>
      <w:lang w:val="es-ES_tradnl"/>
    </w:rPr>
  </w:style>
  <w:style w:type="paragraph" w:customStyle="1" w:styleId="Estilo">
    <w:name w:val="Estilo"/>
    <w:uiPriority w:val="99"/>
    <w:rsid w:val="00695A99"/>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xl538">
    <w:name w:val="xl538"/>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39">
    <w:name w:val="xl539"/>
    <w:basedOn w:val="Normal"/>
    <w:rsid w:val="00695A99"/>
    <w:pPr>
      <w:shd w:val="clear" w:color="FFFFFF" w:fill="FFFFFF"/>
      <w:spacing w:before="100" w:beforeAutospacing="1" w:after="100" w:afterAutospacing="1"/>
      <w:textAlignment w:val="center"/>
    </w:pPr>
    <w:rPr>
      <w:lang w:val="es-CO" w:eastAsia="es-CO"/>
    </w:rPr>
  </w:style>
  <w:style w:type="paragraph" w:customStyle="1" w:styleId="xl540">
    <w:name w:val="xl540"/>
    <w:basedOn w:val="Normal"/>
    <w:rsid w:val="00695A99"/>
    <w:pPr>
      <w:shd w:val="clear" w:color="000000" w:fill="FFFFFF"/>
      <w:spacing w:before="100" w:beforeAutospacing="1" w:after="100" w:afterAutospacing="1"/>
      <w:textAlignment w:val="center"/>
    </w:pPr>
    <w:rPr>
      <w:lang w:val="es-CO" w:eastAsia="es-CO"/>
    </w:rPr>
  </w:style>
  <w:style w:type="paragraph" w:customStyle="1" w:styleId="xl541">
    <w:name w:val="xl541"/>
    <w:basedOn w:val="Normal"/>
    <w:rsid w:val="00695A99"/>
    <w:pPr>
      <w:pBdr>
        <w:top w:val="double" w:sz="6" w:space="0" w:color="auto"/>
        <w:lef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2">
    <w:name w:val="xl542"/>
    <w:basedOn w:val="Normal"/>
    <w:rsid w:val="00695A99"/>
    <w:pPr>
      <w:pBdr>
        <w:top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3">
    <w:name w:val="xl543"/>
    <w:basedOn w:val="Normal"/>
    <w:rsid w:val="00695A99"/>
    <w:pPr>
      <w:pBdr>
        <w:top w:val="double" w:sz="6" w:space="0" w:color="auto"/>
        <w:righ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4">
    <w:name w:val="xl544"/>
    <w:basedOn w:val="Normal"/>
    <w:rsid w:val="00695A99"/>
    <w:pPr>
      <w:pBdr>
        <w:left w:val="double" w:sz="6" w:space="0" w:color="auto"/>
      </w:pBdr>
      <w:shd w:val="clear" w:color="FFFFFF" w:fill="FFFFFF"/>
      <w:spacing w:before="100" w:beforeAutospacing="1" w:after="100" w:afterAutospacing="1"/>
      <w:textAlignment w:val="center"/>
    </w:pPr>
    <w:rPr>
      <w:lang w:val="es-CO" w:eastAsia="es-CO"/>
    </w:rPr>
  </w:style>
  <w:style w:type="paragraph" w:customStyle="1" w:styleId="xl545">
    <w:name w:val="xl545"/>
    <w:basedOn w:val="Normal"/>
    <w:rsid w:val="00695A99"/>
    <w:pPr>
      <w:shd w:val="clear" w:color="FFFFFF" w:fill="FFFFFF"/>
      <w:spacing w:before="100" w:beforeAutospacing="1" w:after="100" w:afterAutospacing="1"/>
      <w:textAlignment w:val="center"/>
    </w:pPr>
    <w:rPr>
      <w:b/>
      <w:bCs/>
      <w:lang w:val="es-CO" w:eastAsia="es-CO"/>
    </w:rPr>
  </w:style>
  <w:style w:type="paragraph" w:customStyle="1" w:styleId="xl546">
    <w:name w:val="xl546"/>
    <w:basedOn w:val="Normal"/>
    <w:rsid w:val="00695A99"/>
    <w:pPr>
      <w:shd w:val="clear" w:color="FFFFFF" w:fill="FFFFFF"/>
      <w:spacing w:before="100" w:beforeAutospacing="1" w:after="100" w:afterAutospacing="1"/>
      <w:jc w:val="right"/>
      <w:textAlignment w:val="center"/>
    </w:pPr>
    <w:rPr>
      <w:b/>
      <w:bCs/>
      <w:lang w:val="es-CO" w:eastAsia="es-CO"/>
    </w:rPr>
  </w:style>
  <w:style w:type="paragraph" w:customStyle="1" w:styleId="xl547">
    <w:name w:val="xl547"/>
    <w:basedOn w:val="Normal"/>
    <w:rsid w:val="00695A99"/>
    <w:pPr>
      <w:shd w:val="clear" w:color="FFFFFF" w:fill="FFFFFF"/>
      <w:spacing w:before="100" w:beforeAutospacing="1" w:after="100" w:afterAutospacing="1"/>
      <w:textAlignment w:val="center"/>
    </w:pPr>
    <w:rPr>
      <w:b/>
      <w:bCs/>
      <w:color w:val="FF0000"/>
      <w:lang w:val="es-CO" w:eastAsia="es-CO"/>
    </w:rPr>
  </w:style>
  <w:style w:type="paragraph" w:customStyle="1" w:styleId="xl548">
    <w:name w:val="xl548"/>
    <w:basedOn w:val="Normal"/>
    <w:rsid w:val="00695A99"/>
    <w:pPr>
      <w:pBdr>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49">
    <w:name w:val="xl549"/>
    <w:basedOn w:val="Normal"/>
    <w:rsid w:val="00695A99"/>
    <w:pPr>
      <w:pBdr>
        <w:left w:val="double" w:sz="6" w:space="0" w:color="auto"/>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0">
    <w:name w:val="xl550"/>
    <w:basedOn w:val="Normal"/>
    <w:rsid w:val="00695A99"/>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51">
    <w:name w:val="xl551"/>
    <w:basedOn w:val="Normal"/>
    <w:rsid w:val="00695A99"/>
    <w:pPr>
      <w:pBdr>
        <w:bottom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552">
    <w:name w:val="xl552"/>
    <w:basedOn w:val="Normal"/>
    <w:rsid w:val="00695A99"/>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553">
    <w:name w:val="xl553"/>
    <w:basedOn w:val="Normal"/>
    <w:rsid w:val="00695A99"/>
    <w:pPr>
      <w:pBdr>
        <w:bottom w:val="double" w:sz="6" w:space="0" w:color="auto"/>
      </w:pBdr>
      <w:shd w:val="clear" w:color="FFFFFF" w:fill="FFFFFF"/>
      <w:spacing w:before="100" w:beforeAutospacing="1" w:after="100" w:afterAutospacing="1"/>
      <w:jc w:val="right"/>
      <w:textAlignment w:val="center"/>
    </w:pPr>
    <w:rPr>
      <w:b/>
      <w:bCs/>
      <w:lang w:val="es-CO" w:eastAsia="es-CO"/>
    </w:rPr>
  </w:style>
  <w:style w:type="paragraph" w:customStyle="1" w:styleId="xl554">
    <w:name w:val="xl554"/>
    <w:basedOn w:val="Normal"/>
    <w:rsid w:val="00695A99"/>
    <w:pPr>
      <w:pBdr>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5">
    <w:name w:val="xl555"/>
    <w:basedOn w:val="Normal"/>
    <w:rsid w:val="00695A99"/>
    <w:pPr>
      <w:pBdr>
        <w:bottom w:val="double" w:sz="6" w:space="0" w:color="auto"/>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56">
    <w:name w:val="xl556"/>
    <w:basedOn w:val="Normal"/>
    <w:rsid w:val="00695A99"/>
    <w:pPr>
      <w:shd w:val="clear" w:color="FFFFFF" w:fill="FFFFFF"/>
      <w:spacing w:before="100" w:beforeAutospacing="1" w:after="100" w:afterAutospacing="1"/>
      <w:textAlignment w:val="center"/>
    </w:pPr>
    <w:rPr>
      <w:b/>
      <w:bCs/>
      <w:i/>
      <w:iCs/>
      <w:lang w:val="es-CO" w:eastAsia="es-CO"/>
    </w:rPr>
  </w:style>
  <w:style w:type="paragraph" w:customStyle="1" w:styleId="xl557">
    <w:name w:val="xl557"/>
    <w:basedOn w:val="Normal"/>
    <w:rsid w:val="00695A99"/>
    <w:pPr>
      <w:shd w:val="clear" w:color="FFFFFF" w:fill="FFFFFF"/>
      <w:spacing w:before="100" w:beforeAutospacing="1" w:after="100" w:afterAutospacing="1"/>
      <w:textAlignment w:val="center"/>
    </w:pPr>
    <w:rPr>
      <w:lang w:val="es-CO" w:eastAsia="es-CO"/>
    </w:rPr>
  </w:style>
  <w:style w:type="paragraph" w:customStyle="1" w:styleId="xl558">
    <w:name w:val="xl558"/>
    <w:basedOn w:val="Normal"/>
    <w:rsid w:val="00695A99"/>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59">
    <w:name w:val="xl559"/>
    <w:basedOn w:val="Normal"/>
    <w:rsid w:val="00695A99"/>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60">
    <w:name w:val="xl560"/>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1">
    <w:name w:val="xl561"/>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b/>
      <w:bCs/>
      <w:lang w:val="es-CO" w:eastAsia="es-CO"/>
    </w:rPr>
  </w:style>
  <w:style w:type="paragraph" w:customStyle="1" w:styleId="xl562">
    <w:name w:val="xl562"/>
    <w:basedOn w:val="Normal"/>
    <w:rsid w:val="00695A99"/>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63">
    <w:name w:val="xl563"/>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b/>
      <w:bCs/>
      <w:i/>
      <w:iCs/>
      <w:lang w:val="es-CO" w:eastAsia="es-CO"/>
    </w:rPr>
  </w:style>
  <w:style w:type="paragraph" w:customStyle="1" w:styleId="xl564">
    <w:name w:val="xl564"/>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5">
    <w:name w:val="xl565"/>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66">
    <w:name w:val="xl566"/>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7">
    <w:name w:val="xl567"/>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68">
    <w:name w:val="xl568"/>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9">
    <w:name w:val="xl569"/>
    <w:basedOn w:val="Normal"/>
    <w:rsid w:val="00695A99"/>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70">
    <w:name w:val="xl570"/>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1">
    <w:name w:val="xl571"/>
    <w:basedOn w:val="Normal"/>
    <w:rsid w:val="00695A99"/>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72">
    <w:name w:val="xl572"/>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73">
    <w:name w:val="xl573"/>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lang w:val="es-CO" w:eastAsia="es-CO"/>
    </w:rPr>
  </w:style>
  <w:style w:type="paragraph" w:customStyle="1" w:styleId="xl574">
    <w:name w:val="xl574"/>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5">
    <w:name w:val="xl575"/>
    <w:basedOn w:val="Normal"/>
    <w:rsid w:val="00695A99"/>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76">
    <w:name w:val="xl576"/>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7">
    <w:name w:val="xl577"/>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lang w:val="es-CO" w:eastAsia="es-CO"/>
    </w:rPr>
  </w:style>
  <w:style w:type="paragraph" w:customStyle="1" w:styleId="xl578">
    <w:name w:val="xl578"/>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9">
    <w:name w:val="xl579"/>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lang w:val="es-CO" w:eastAsia="es-CO"/>
    </w:rPr>
  </w:style>
  <w:style w:type="paragraph" w:customStyle="1" w:styleId="xl580">
    <w:name w:val="xl580"/>
    <w:basedOn w:val="Normal"/>
    <w:rsid w:val="00695A99"/>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81">
    <w:name w:val="xl581"/>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82">
    <w:name w:val="xl582"/>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val="es-CO" w:eastAsia="es-CO"/>
    </w:rPr>
  </w:style>
  <w:style w:type="paragraph" w:customStyle="1" w:styleId="xl583">
    <w:name w:val="xl583"/>
    <w:basedOn w:val="Normal"/>
    <w:rsid w:val="00695A99"/>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584">
    <w:name w:val="xl584"/>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85">
    <w:name w:val="xl585"/>
    <w:basedOn w:val="Normal"/>
    <w:rsid w:val="00695A99"/>
    <w:pPr>
      <w:pBdr>
        <w:bottom w:val="double" w:sz="6" w:space="0" w:color="auto"/>
      </w:pBdr>
      <w:shd w:val="clear" w:color="FFFFFF" w:fill="FFFFFF"/>
      <w:spacing w:before="100" w:beforeAutospacing="1" w:after="100" w:afterAutospacing="1"/>
      <w:jc w:val="right"/>
      <w:textAlignment w:val="center"/>
    </w:pPr>
    <w:rPr>
      <w:lang w:val="es-CO" w:eastAsia="es-CO"/>
    </w:rPr>
  </w:style>
  <w:style w:type="paragraph" w:customStyle="1" w:styleId="xl586">
    <w:name w:val="xl586"/>
    <w:basedOn w:val="Normal"/>
    <w:rsid w:val="00695A99"/>
    <w:pPr>
      <w:pBdr>
        <w:bottom w:val="double" w:sz="6" w:space="0" w:color="auto"/>
      </w:pBdr>
      <w:shd w:val="clear" w:color="FFFFFF" w:fill="FFFFFF"/>
      <w:spacing w:before="100" w:beforeAutospacing="1" w:after="100" w:afterAutospacing="1"/>
      <w:jc w:val="center"/>
      <w:textAlignment w:val="center"/>
    </w:pPr>
    <w:rPr>
      <w:color w:val="FF0000"/>
      <w:lang w:val="es-CO" w:eastAsia="es-CO"/>
    </w:rPr>
  </w:style>
  <w:style w:type="paragraph" w:customStyle="1" w:styleId="xl587">
    <w:name w:val="xl587"/>
    <w:basedOn w:val="Normal"/>
    <w:rsid w:val="00695A99"/>
    <w:pPr>
      <w:shd w:val="clear" w:color="FFFFFF" w:fill="FFFFFF"/>
      <w:spacing w:before="100" w:beforeAutospacing="1" w:after="100" w:afterAutospacing="1"/>
      <w:textAlignment w:val="center"/>
    </w:pPr>
    <w:rPr>
      <w:b/>
      <w:bCs/>
      <w:lang w:val="es-CO" w:eastAsia="es-CO"/>
    </w:rPr>
  </w:style>
  <w:style w:type="paragraph" w:customStyle="1" w:styleId="xl588">
    <w:name w:val="xl588"/>
    <w:basedOn w:val="Normal"/>
    <w:rsid w:val="00695A99"/>
    <w:pPr>
      <w:shd w:val="clear" w:color="FFFFFF" w:fill="FFFFFF"/>
      <w:spacing w:before="100" w:beforeAutospacing="1" w:after="100" w:afterAutospacing="1"/>
      <w:textAlignment w:val="center"/>
    </w:pPr>
    <w:rPr>
      <w:b/>
      <w:bCs/>
      <w:lang w:val="es-CO" w:eastAsia="es-CO"/>
    </w:rPr>
  </w:style>
  <w:style w:type="paragraph" w:customStyle="1" w:styleId="xl589">
    <w:name w:val="xl589"/>
    <w:basedOn w:val="Normal"/>
    <w:rsid w:val="00695A99"/>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90">
    <w:name w:val="xl590"/>
    <w:basedOn w:val="Normal"/>
    <w:rsid w:val="00695A99"/>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91">
    <w:name w:val="xl591"/>
    <w:basedOn w:val="Normal"/>
    <w:rsid w:val="00695A99"/>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lang w:val="es-CO" w:eastAsia="es-CO"/>
    </w:rPr>
  </w:style>
  <w:style w:type="paragraph" w:customStyle="1" w:styleId="xl592">
    <w:name w:val="xl592"/>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93">
    <w:name w:val="xl593"/>
    <w:basedOn w:val="Normal"/>
    <w:rsid w:val="00695A99"/>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lang w:val="es-CO" w:eastAsia="es-CO"/>
    </w:rPr>
  </w:style>
  <w:style w:type="paragraph" w:customStyle="1" w:styleId="xl594">
    <w:name w:val="xl594"/>
    <w:basedOn w:val="Normal"/>
    <w:rsid w:val="00695A99"/>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95">
    <w:name w:val="xl595"/>
    <w:basedOn w:val="Normal"/>
    <w:rsid w:val="00695A99"/>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96">
    <w:name w:val="xl596"/>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7">
    <w:name w:val="xl597"/>
    <w:basedOn w:val="Normal"/>
    <w:rsid w:val="00695A99"/>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8">
    <w:name w:val="xl598"/>
    <w:basedOn w:val="Normal"/>
    <w:rsid w:val="00695A99"/>
    <w:pPr>
      <w:shd w:val="clear" w:color="FFFFFF" w:fill="FFFFFF"/>
      <w:spacing w:before="100" w:beforeAutospacing="1" w:after="100" w:afterAutospacing="1"/>
      <w:textAlignment w:val="center"/>
    </w:pPr>
    <w:rPr>
      <w:b/>
      <w:bCs/>
      <w:color w:val="FF0000"/>
      <w:lang w:val="es-CO" w:eastAsia="es-CO"/>
    </w:rPr>
  </w:style>
  <w:style w:type="paragraph" w:customStyle="1" w:styleId="xl599">
    <w:name w:val="xl599"/>
    <w:basedOn w:val="Normal"/>
    <w:rsid w:val="00695A99"/>
    <w:pPr>
      <w:shd w:val="clear" w:color="FFFFFF" w:fill="FFFFFF"/>
      <w:spacing w:before="100" w:beforeAutospacing="1" w:after="100" w:afterAutospacing="1"/>
      <w:textAlignment w:val="center"/>
    </w:pPr>
    <w:rPr>
      <w:b/>
      <w:bCs/>
      <w:lang w:val="es-CO" w:eastAsia="es-CO"/>
    </w:rPr>
  </w:style>
  <w:style w:type="paragraph" w:customStyle="1" w:styleId="xl600">
    <w:name w:val="xl600"/>
    <w:basedOn w:val="Normal"/>
    <w:rsid w:val="00695A99"/>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601">
    <w:name w:val="xl601"/>
    <w:basedOn w:val="Normal"/>
    <w:rsid w:val="00695A99"/>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602">
    <w:name w:val="xl602"/>
    <w:basedOn w:val="Normal"/>
    <w:rsid w:val="00695A99"/>
    <w:pPr>
      <w:shd w:val="clear" w:color="FFFFFF" w:fill="FFFFFF"/>
      <w:spacing w:before="100" w:beforeAutospacing="1" w:after="100" w:afterAutospacing="1"/>
      <w:textAlignment w:val="center"/>
    </w:pPr>
    <w:rPr>
      <w:b/>
      <w:bCs/>
      <w:color w:val="FF0000"/>
      <w:lang w:val="es-CO" w:eastAsia="es-CO"/>
    </w:rPr>
  </w:style>
  <w:style w:type="paragraph" w:customStyle="1" w:styleId="xl603">
    <w:name w:val="xl603"/>
    <w:basedOn w:val="Normal"/>
    <w:rsid w:val="00695A99"/>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4">
    <w:name w:val="xl604"/>
    <w:basedOn w:val="Normal"/>
    <w:rsid w:val="00695A99"/>
    <w:pPr>
      <w:spacing w:before="100" w:beforeAutospacing="1" w:after="100" w:afterAutospacing="1"/>
      <w:textAlignment w:val="center"/>
    </w:pPr>
    <w:rPr>
      <w:lang w:val="es-CO" w:eastAsia="es-CO"/>
    </w:rPr>
  </w:style>
  <w:style w:type="paragraph" w:customStyle="1" w:styleId="xl605">
    <w:name w:val="xl605"/>
    <w:basedOn w:val="Normal"/>
    <w:rsid w:val="00695A99"/>
    <w:pPr>
      <w:pBdr>
        <w:top w:val="double" w:sz="6" w:space="0" w:color="auto"/>
      </w:pBdr>
      <w:spacing w:before="100" w:beforeAutospacing="1" w:after="100" w:afterAutospacing="1"/>
      <w:textAlignment w:val="center"/>
    </w:pPr>
    <w:rPr>
      <w:b/>
      <w:bCs/>
      <w:lang w:val="es-CO" w:eastAsia="es-CO"/>
    </w:rPr>
  </w:style>
  <w:style w:type="paragraph" w:customStyle="1" w:styleId="xl606">
    <w:name w:val="xl606"/>
    <w:basedOn w:val="Normal"/>
    <w:rsid w:val="00695A99"/>
    <w:pPr>
      <w:pBdr>
        <w:bottom w:val="double" w:sz="6" w:space="0" w:color="auto"/>
      </w:pBdr>
      <w:spacing w:before="100" w:beforeAutospacing="1" w:after="100" w:afterAutospacing="1"/>
      <w:textAlignment w:val="center"/>
    </w:pPr>
    <w:rPr>
      <w:lang w:val="es-CO" w:eastAsia="es-CO"/>
    </w:rPr>
  </w:style>
  <w:style w:type="paragraph" w:customStyle="1" w:styleId="xl607">
    <w:name w:val="xl607"/>
    <w:basedOn w:val="Normal"/>
    <w:rsid w:val="00695A99"/>
    <w:pPr>
      <w:pBdr>
        <w:top w:val="single" w:sz="4" w:space="0" w:color="7F7F7F"/>
        <w:bottom w:val="single" w:sz="4" w:space="0" w:color="7F7F7F"/>
      </w:pBdr>
      <w:spacing w:before="100" w:beforeAutospacing="1" w:after="100" w:afterAutospacing="1"/>
      <w:jc w:val="center"/>
      <w:textAlignment w:val="center"/>
    </w:pPr>
    <w:rPr>
      <w:b/>
      <w:bCs/>
      <w:lang w:val="es-CO" w:eastAsia="es-CO"/>
    </w:rPr>
  </w:style>
  <w:style w:type="paragraph" w:customStyle="1" w:styleId="xl608">
    <w:name w:val="xl608"/>
    <w:basedOn w:val="Normal"/>
    <w:rsid w:val="00695A99"/>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9">
    <w:name w:val="xl609"/>
    <w:basedOn w:val="Normal"/>
    <w:rsid w:val="00695A99"/>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10">
    <w:name w:val="xl610"/>
    <w:basedOn w:val="Normal"/>
    <w:rsid w:val="00695A99"/>
    <w:pPr>
      <w:pBdr>
        <w:bottom w:val="double" w:sz="6" w:space="0" w:color="auto"/>
      </w:pBdr>
      <w:spacing w:before="100" w:beforeAutospacing="1" w:after="100" w:afterAutospacing="1"/>
      <w:jc w:val="center"/>
      <w:textAlignment w:val="center"/>
    </w:pPr>
    <w:rPr>
      <w:lang w:val="es-CO" w:eastAsia="es-CO"/>
    </w:rPr>
  </w:style>
  <w:style w:type="paragraph" w:customStyle="1" w:styleId="xl611">
    <w:name w:val="xl611"/>
    <w:basedOn w:val="Normal"/>
    <w:rsid w:val="00695A99"/>
    <w:pPr>
      <w:pBdr>
        <w:top w:val="single" w:sz="4" w:space="0" w:color="7F7F7F"/>
        <w:bottom w:val="single" w:sz="4" w:space="0" w:color="7F7F7F"/>
      </w:pBdr>
      <w:spacing w:before="100" w:beforeAutospacing="1" w:after="100" w:afterAutospacing="1"/>
      <w:jc w:val="right"/>
      <w:textAlignment w:val="center"/>
    </w:pPr>
    <w:rPr>
      <w:lang w:val="es-CO" w:eastAsia="es-CO"/>
    </w:rPr>
  </w:style>
  <w:style w:type="paragraph" w:customStyle="1" w:styleId="xl612">
    <w:name w:val="xl612"/>
    <w:basedOn w:val="Normal"/>
    <w:rsid w:val="00695A99"/>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613">
    <w:name w:val="xl613"/>
    <w:basedOn w:val="Normal"/>
    <w:rsid w:val="00695A99"/>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614">
    <w:name w:val="xl614"/>
    <w:basedOn w:val="Normal"/>
    <w:rsid w:val="00695A99"/>
    <w:pPr>
      <w:pBdr>
        <w:lef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5">
    <w:name w:val="xl615"/>
    <w:basedOn w:val="Normal"/>
    <w:rsid w:val="00695A99"/>
    <w:pPr>
      <w:shd w:val="clear" w:color="FFFFFF" w:fill="FFFFFF"/>
      <w:spacing w:before="100" w:beforeAutospacing="1" w:after="100" w:afterAutospacing="1"/>
      <w:jc w:val="center"/>
      <w:textAlignment w:val="center"/>
    </w:pPr>
    <w:rPr>
      <w:b/>
      <w:bCs/>
      <w:lang w:val="es-CO" w:eastAsia="es-CO"/>
    </w:rPr>
  </w:style>
  <w:style w:type="paragraph" w:customStyle="1" w:styleId="xl616">
    <w:name w:val="xl616"/>
    <w:basedOn w:val="Normal"/>
    <w:rsid w:val="00695A99"/>
    <w:pPr>
      <w:pBdr>
        <w:righ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7">
    <w:name w:val="xl617"/>
    <w:basedOn w:val="Normal"/>
    <w:rsid w:val="00695A99"/>
    <w:pPr>
      <w:pBdr>
        <w:lef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618">
    <w:name w:val="xl618"/>
    <w:basedOn w:val="Normal"/>
    <w:rsid w:val="00695A99"/>
    <w:pPr>
      <w:shd w:val="clear" w:color="FFFFFF" w:fill="FFFFFF"/>
      <w:spacing w:before="100" w:beforeAutospacing="1" w:after="100" w:afterAutospacing="1"/>
      <w:jc w:val="center"/>
      <w:textAlignment w:val="center"/>
    </w:pPr>
    <w:rPr>
      <w:b/>
      <w:bCs/>
      <w:color w:val="FF0000"/>
      <w:lang w:val="es-CO" w:eastAsia="es-CO"/>
    </w:rPr>
  </w:style>
  <w:style w:type="paragraph" w:customStyle="1" w:styleId="xl619">
    <w:name w:val="xl619"/>
    <w:basedOn w:val="Normal"/>
    <w:rsid w:val="00695A99"/>
    <w:pPr>
      <w:pBdr>
        <w:righ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CM7">
    <w:name w:val="CM7"/>
    <w:basedOn w:val="Default"/>
    <w:next w:val="Default"/>
    <w:uiPriority w:val="99"/>
    <w:rsid w:val="00695A99"/>
    <w:rPr>
      <w:rFonts w:eastAsia="Times New Roman"/>
      <w:color w:val="auto"/>
    </w:rPr>
  </w:style>
  <w:style w:type="paragraph" w:customStyle="1" w:styleId="xl67">
    <w:name w:val="xl67"/>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68">
    <w:name w:val="xl68"/>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es-CO" w:eastAsia="es-CO"/>
    </w:rPr>
  </w:style>
  <w:style w:type="paragraph" w:customStyle="1" w:styleId="xl69">
    <w:name w:val="xl69"/>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70">
    <w:name w:val="xl70"/>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lang w:val="es-CO" w:eastAsia="es-CO"/>
    </w:rPr>
  </w:style>
  <w:style w:type="paragraph" w:customStyle="1" w:styleId="xl71">
    <w:name w:val="xl71"/>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72">
    <w:name w:val="xl72"/>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lang w:val="es-CO" w:eastAsia="es-CO"/>
    </w:rPr>
  </w:style>
  <w:style w:type="paragraph" w:customStyle="1" w:styleId="xl73">
    <w:name w:val="xl73"/>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74">
    <w:name w:val="xl74"/>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75">
    <w:name w:val="xl75"/>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val="es-CO" w:eastAsia="es-CO"/>
    </w:rPr>
  </w:style>
  <w:style w:type="paragraph" w:customStyle="1" w:styleId="xl76">
    <w:name w:val="xl76"/>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0"/>
      <w:szCs w:val="20"/>
      <w:lang w:val="es-CO" w:eastAsia="es-CO"/>
    </w:rPr>
  </w:style>
  <w:style w:type="paragraph" w:customStyle="1" w:styleId="xl77">
    <w:name w:val="xl77"/>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79">
    <w:name w:val="xl79"/>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80">
    <w:name w:val="xl80"/>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81">
    <w:name w:val="xl81"/>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82">
    <w:name w:val="xl82"/>
    <w:basedOn w:val="Normal"/>
    <w:rsid w:val="00695A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styleId="Descripcin">
    <w:name w:val="caption"/>
    <w:aliases w:val="Epígrafe"/>
    <w:basedOn w:val="Normal"/>
    <w:next w:val="Normal"/>
    <w:uiPriority w:val="99"/>
    <w:unhideWhenUsed/>
    <w:qFormat/>
    <w:rsid w:val="00695A99"/>
    <w:pPr>
      <w:spacing w:after="200"/>
    </w:pPr>
    <w:rPr>
      <w:rFonts w:ascii="Calibri" w:hAnsi="Calibri"/>
      <w:b/>
      <w:bCs/>
      <w:color w:val="4F81BD" w:themeColor="accent1"/>
      <w:sz w:val="18"/>
      <w:szCs w:val="18"/>
      <w:lang w:val="es-CO" w:eastAsia="en-US"/>
    </w:rPr>
  </w:style>
  <w:style w:type="paragraph" w:customStyle="1" w:styleId="BodyText23">
    <w:name w:val="Body Text 23"/>
    <w:basedOn w:val="Normal"/>
    <w:rsid w:val="00695A99"/>
    <w:pPr>
      <w:tabs>
        <w:tab w:val="left" w:pos="0"/>
        <w:tab w:val="left" w:pos="705"/>
      </w:tabs>
      <w:jc w:val="both"/>
    </w:pPr>
    <w:rPr>
      <w:rFonts w:ascii="Arial" w:hAnsi="Arial" w:cs="Arial"/>
      <w:lang w:val="es-ES_tradnl"/>
    </w:rPr>
  </w:style>
  <w:style w:type="paragraph" w:customStyle="1" w:styleId="Textodebloque1">
    <w:name w:val="Texto de bloque1"/>
    <w:basedOn w:val="Normal"/>
    <w:rsid w:val="00695A99"/>
    <w:pPr>
      <w:widowControl w:val="0"/>
      <w:ind w:left="1418" w:right="333" w:hanging="1418"/>
      <w:jc w:val="both"/>
    </w:pPr>
    <w:rPr>
      <w:rFonts w:ascii="Arial" w:hAnsi="Arial" w:cs="Arial"/>
      <w:b/>
      <w:bCs/>
    </w:rPr>
  </w:style>
  <w:style w:type="paragraph" w:customStyle="1" w:styleId="3">
    <w:name w:val="3"/>
    <w:basedOn w:val="Normal"/>
    <w:next w:val="Sangradetextonormal"/>
    <w:rsid w:val="00695A99"/>
    <w:pPr>
      <w:ind w:left="426"/>
      <w:jc w:val="both"/>
    </w:pPr>
    <w:rPr>
      <w:rFonts w:ascii="Arial" w:hAnsi="Arial"/>
      <w:szCs w:val="20"/>
      <w:lang w:val="es-CO"/>
    </w:rPr>
  </w:style>
  <w:style w:type="character" w:customStyle="1" w:styleId="SinespaciadoCar">
    <w:name w:val="Sin espaciado Car"/>
    <w:aliases w:val="ANEXOS Car"/>
    <w:link w:val="Sinespaciado"/>
    <w:rsid w:val="00695A99"/>
    <w:rPr>
      <w:rFonts w:ascii="Calibri" w:eastAsia="Calibri" w:hAnsi="Calibri" w:cs="Times New Roman"/>
    </w:rPr>
  </w:style>
  <w:style w:type="paragraph" w:customStyle="1" w:styleId="western">
    <w:name w:val="western"/>
    <w:basedOn w:val="Normal"/>
    <w:uiPriority w:val="99"/>
    <w:rsid w:val="00695A99"/>
    <w:pPr>
      <w:spacing w:before="100" w:beforeAutospacing="1" w:after="100" w:afterAutospacing="1"/>
    </w:pPr>
    <w:rPr>
      <w:lang w:val="es-CO" w:eastAsia="es-CO"/>
    </w:rPr>
  </w:style>
  <w:style w:type="paragraph" w:customStyle="1" w:styleId="BodyText31">
    <w:name w:val="Body Text 31"/>
    <w:basedOn w:val="Normal"/>
    <w:uiPriority w:val="99"/>
    <w:rsid w:val="00695A99"/>
    <w:pPr>
      <w:widowControl w:val="0"/>
      <w:overflowPunct w:val="0"/>
      <w:autoSpaceDE w:val="0"/>
      <w:autoSpaceDN w:val="0"/>
      <w:adjustRightInd w:val="0"/>
      <w:jc w:val="both"/>
      <w:textAlignment w:val="baseline"/>
    </w:pPr>
    <w:rPr>
      <w:rFonts w:ascii="Arial" w:hAnsi="Arial" w:cs="Arial"/>
      <w:lang w:val="es-ES_tradnl"/>
    </w:rPr>
  </w:style>
  <w:style w:type="paragraph" w:customStyle="1" w:styleId="Contenidodelmarco">
    <w:name w:val="Contenido del marco"/>
    <w:basedOn w:val="Textoindependiente"/>
    <w:uiPriority w:val="99"/>
    <w:rsid w:val="00695A99"/>
    <w:pPr>
      <w:suppressAutoHyphens/>
      <w:spacing w:after="0"/>
      <w:jc w:val="both"/>
    </w:pPr>
    <w:rPr>
      <w:rFonts w:ascii="Arial" w:hAnsi="Arial" w:cs="Arial"/>
      <w:lang w:val="es-CO"/>
    </w:rPr>
  </w:style>
  <w:style w:type="paragraph" w:styleId="TDC3">
    <w:name w:val="toc 3"/>
    <w:basedOn w:val="Normal"/>
    <w:next w:val="Normal"/>
    <w:autoRedefine/>
    <w:uiPriority w:val="99"/>
    <w:semiHidden/>
    <w:unhideWhenUsed/>
    <w:rsid w:val="00695A99"/>
    <w:pPr>
      <w:tabs>
        <w:tab w:val="left" w:pos="720"/>
        <w:tab w:val="right" w:leader="dot" w:pos="8828"/>
      </w:tabs>
      <w:ind w:left="720" w:hanging="720"/>
      <w:jc w:val="both"/>
    </w:pPr>
    <w:rPr>
      <w:rFonts w:ascii="Arial" w:hAnsi="Arial"/>
      <w:szCs w:val="20"/>
    </w:rPr>
  </w:style>
  <w:style w:type="paragraph" w:styleId="Tabladeilustraciones">
    <w:name w:val="table of figures"/>
    <w:basedOn w:val="Normal"/>
    <w:next w:val="Normal"/>
    <w:uiPriority w:val="99"/>
    <w:semiHidden/>
    <w:unhideWhenUsed/>
    <w:rsid w:val="00695A99"/>
    <w:rPr>
      <w:rFonts w:ascii="Arial" w:hAnsi="Arial"/>
      <w:szCs w:val="20"/>
    </w:rPr>
  </w:style>
  <w:style w:type="paragraph" w:styleId="Lista3">
    <w:name w:val="List 3"/>
    <w:basedOn w:val="Normal"/>
    <w:uiPriority w:val="99"/>
    <w:unhideWhenUsed/>
    <w:rsid w:val="00695A99"/>
    <w:pPr>
      <w:ind w:left="849" w:hanging="283"/>
      <w:contextualSpacing/>
    </w:pPr>
  </w:style>
  <w:style w:type="paragraph" w:styleId="Lista4">
    <w:name w:val="List 4"/>
    <w:basedOn w:val="Normal"/>
    <w:uiPriority w:val="99"/>
    <w:unhideWhenUsed/>
    <w:rsid w:val="00695A99"/>
    <w:pPr>
      <w:ind w:left="1132" w:hanging="283"/>
      <w:contextualSpacing/>
    </w:pPr>
  </w:style>
  <w:style w:type="paragraph" w:styleId="Lista5">
    <w:name w:val="List 5"/>
    <w:basedOn w:val="Normal"/>
    <w:uiPriority w:val="99"/>
    <w:unhideWhenUsed/>
    <w:rsid w:val="00695A99"/>
    <w:pPr>
      <w:ind w:left="1415" w:hanging="283"/>
      <w:contextualSpacing/>
    </w:pPr>
  </w:style>
  <w:style w:type="paragraph" w:styleId="Listaconvietas2">
    <w:name w:val="List Bullet 2"/>
    <w:basedOn w:val="Normal"/>
    <w:uiPriority w:val="99"/>
    <w:semiHidden/>
    <w:unhideWhenUsed/>
    <w:rsid w:val="00695A99"/>
    <w:pPr>
      <w:numPr>
        <w:numId w:val="3"/>
      </w:numPr>
      <w:contextualSpacing/>
    </w:pPr>
    <w:rPr>
      <w:rFonts w:ascii="Arial" w:hAnsi="Arial"/>
    </w:rPr>
  </w:style>
  <w:style w:type="paragraph" w:styleId="Listaconvietas3">
    <w:name w:val="List Bullet 3"/>
    <w:basedOn w:val="Normal"/>
    <w:autoRedefine/>
    <w:uiPriority w:val="99"/>
    <w:semiHidden/>
    <w:unhideWhenUsed/>
    <w:rsid w:val="00695A99"/>
    <w:pPr>
      <w:numPr>
        <w:numId w:val="4"/>
      </w:numPr>
    </w:pPr>
    <w:rPr>
      <w:rFonts w:ascii="Arial" w:hAnsi="Arial"/>
      <w:szCs w:val="20"/>
    </w:rPr>
  </w:style>
  <w:style w:type="paragraph" w:styleId="Listaconvietas4">
    <w:name w:val="List Bullet 4"/>
    <w:basedOn w:val="Normal"/>
    <w:autoRedefine/>
    <w:uiPriority w:val="99"/>
    <w:semiHidden/>
    <w:unhideWhenUsed/>
    <w:rsid w:val="00695A99"/>
    <w:pPr>
      <w:numPr>
        <w:numId w:val="5"/>
      </w:numPr>
    </w:pPr>
    <w:rPr>
      <w:rFonts w:ascii="Arial" w:hAnsi="Arial"/>
      <w:szCs w:val="20"/>
    </w:rPr>
  </w:style>
  <w:style w:type="paragraph" w:styleId="Continuarlista">
    <w:name w:val="List Continue"/>
    <w:basedOn w:val="Normal"/>
    <w:uiPriority w:val="99"/>
    <w:unhideWhenUsed/>
    <w:rsid w:val="00695A99"/>
    <w:pPr>
      <w:spacing w:after="120"/>
      <w:ind w:left="283"/>
      <w:contextualSpacing/>
    </w:pPr>
  </w:style>
  <w:style w:type="paragraph" w:styleId="Continuarlista2">
    <w:name w:val="List Continue 2"/>
    <w:basedOn w:val="Normal"/>
    <w:uiPriority w:val="99"/>
    <w:unhideWhenUsed/>
    <w:rsid w:val="00695A99"/>
    <w:pPr>
      <w:spacing w:after="120"/>
      <w:ind w:left="566"/>
    </w:pPr>
    <w:rPr>
      <w:sz w:val="20"/>
      <w:szCs w:val="20"/>
    </w:rPr>
  </w:style>
  <w:style w:type="paragraph" w:styleId="Continuarlista3">
    <w:name w:val="List Continue 3"/>
    <w:basedOn w:val="Normal"/>
    <w:unhideWhenUsed/>
    <w:rsid w:val="00695A99"/>
    <w:pPr>
      <w:spacing w:after="120"/>
      <w:ind w:left="849"/>
      <w:contextualSpacing/>
    </w:pPr>
  </w:style>
  <w:style w:type="paragraph" w:styleId="Encabezadodemensaje">
    <w:name w:val="Message Header"/>
    <w:basedOn w:val="Normal"/>
    <w:link w:val="EncabezadodemensajeCar"/>
    <w:uiPriority w:val="99"/>
    <w:unhideWhenUsed/>
    <w:rsid w:val="00695A9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695A99"/>
    <w:rPr>
      <w:rFonts w:ascii="Cambria" w:eastAsia="Times New Roman" w:hAnsi="Cambria" w:cs="Times New Roman"/>
      <w:sz w:val="24"/>
      <w:szCs w:val="24"/>
      <w:shd w:val="pct20" w:color="auto" w:fill="auto"/>
      <w:lang w:val="es-ES" w:eastAsia="es-ES"/>
    </w:rPr>
  </w:style>
  <w:style w:type="character" w:customStyle="1" w:styleId="SaludoCar">
    <w:name w:val="Saludo Car"/>
    <w:aliases w:val=" Car1 Car"/>
    <w:basedOn w:val="Fuentedeprrafopredeter"/>
    <w:link w:val="Saludo"/>
    <w:locked/>
    <w:rsid w:val="00695A99"/>
    <w:rPr>
      <w:rFonts w:ascii="Times New Roman" w:hAnsi="Times New Roman" w:cs="Times New Roman"/>
      <w:lang w:val="es-ES" w:eastAsia="es-ES"/>
    </w:rPr>
  </w:style>
  <w:style w:type="paragraph" w:styleId="Saludo">
    <w:name w:val="Salutation"/>
    <w:aliases w:val=" Car1"/>
    <w:basedOn w:val="Normal"/>
    <w:link w:val="SaludoCar"/>
    <w:unhideWhenUsed/>
    <w:rsid w:val="00695A99"/>
    <w:pPr>
      <w:spacing w:after="160" w:line="240" w:lineRule="exact"/>
    </w:pPr>
    <w:rPr>
      <w:rFonts w:eastAsiaTheme="minorHAnsi"/>
      <w:sz w:val="22"/>
      <w:szCs w:val="22"/>
    </w:rPr>
  </w:style>
  <w:style w:type="character" w:customStyle="1" w:styleId="SaludoCar1">
    <w:name w:val="Saludo Car1"/>
    <w:aliases w:val="Car1 Car1"/>
    <w:basedOn w:val="Fuentedeprrafopredeter"/>
    <w:semiHidden/>
    <w:rsid w:val="00695A99"/>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695A99"/>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695A99"/>
    <w:rPr>
      <w:rFonts w:ascii="Times New Roman" w:eastAsia="Times New Roman" w:hAnsi="Times New Roman" w:cs="Times New Roman"/>
      <w:sz w:val="24"/>
      <w:szCs w:val="24"/>
      <w:lang w:val="es-ES" w:eastAsia="es-ES"/>
    </w:rPr>
  </w:style>
  <w:style w:type="character" w:customStyle="1" w:styleId="Textoindependiente2Car1">
    <w:name w:val="Texto independiente 2 Car1"/>
    <w:aliases w:val="Car Car Car Car1,Car Car Car1"/>
    <w:basedOn w:val="Fuentedeprrafopredeter"/>
    <w:semiHidden/>
    <w:rsid w:val="00695A99"/>
    <w:rPr>
      <w:rFonts w:ascii="Times New Roman" w:hAnsi="Times New Roman" w:cs="Times New Roman"/>
      <w:sz w:val="24"/>
      <w:szCs w:val="24"/>
      <w:lang w:val="es-ES" w:eastAsia="es-ES"/>
    </w:rPr>
  </w:style>
  <w:style w:type="paragraph" w:customStyle="1" w:styleId="CarCarCar4">
    <w:name w:val="Car Car Car4"/>
    <w:basedOn w:val="Normal"/>
    <w:uiPriority w:val="99"/>
    <w:rsid w:val="00695A99"/>
    <w:pPr>
      <w:spacing w:after="160" w:line="240" w:lineRule="exact"/>
    </w:pPr>
    <w:rPr>
      <w:rFonts w:ascii="Verdana" w:hAnsi="Verdana"/>
      <w:sz w:val="20"/>
      <w:szCs w:val="20"/>
      <w:lang w:val="es-CO" w:eastAsia="en-US"/>
    </w:rPr>
  </w:style>
  <w:style w:type="paragraph" w:customStyle="1" w:styleId="Char8">
    <w:name w:val="Char8"/>
    <w:basedOn w:val="Normal"/>
    <w:uiPriority w:val="99"/>
    <w:rsid w:val="00695A99"/>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695A99"/>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695A99"/>
    <w:pPr>
      <w:spacing w:after="160" w:line="240" w:lineRule="exact"/>
    </w:pPr>
    <w:rPr>
      <w:rFonts w:ascii="Verdana" w:hAnsi="Verdana" w:cs="Verdana"/>
      <w:sz w:val="20"/>
      <w:szCs w:val="20"/>
      <w:lang w:val="es-CO" w:eastAsia="en-US"/>
    </w:rPr>
  </w:style>
  <w:style w:type="paragraph" w:customStyle="1" w:styleId="CarCarCar11">
    <w:name w:val="Car Car Car11"/>
    <w:basedOn w:val="Normal"/>
    <w:uiPriority w:val="99"/>
    <w:rsid w:val="00695A99"/>
    <w:pPr>
      <w:spacing w:after="160" w:line="240" w:lineRule="exact"/>
    </w:pPr>
    <w:rPr>
      <w:rFonts w:ascii="Verdana" w:hAnsi="Verdana" w:cs="Verdana"/>
      <w:sz w:val="20"/>
      <w:szCs w:val="20"/>
      <w:lang w:val="es-CO" w:eastAsia="en-US"/>
    </w:rPr>
  </w:style>
  <w:style w:type="paragraph" w:customStyle="1" w:styleId="Car2">
    <w:name w:val="Car2"/>
    <w:basedOn w:val="Normal"/>
    <w:uiPriority w:val="99"/>
    <w:rsid w:val="00695A99"/>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695A99"/>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695A99"/>
    <w:pPr>
      <w:suppressAutoHyphens/>
      <w:autoSpaceDN/>
      <w:adjustRightInd/>
      <w:spacing w:line="191" w:lineRule="atLeast"/>
    </w:pPr>
    <w:rPr>
      <w:rFonts w:ascii="Times New Roman" w:hAnsi="Times New Roman" w:cs="Times New Roman"/>
      <w:color w:val="auto"/>
      <w:lang w:eastAsia="ar-SA"/>
    </w:rPr>
  </w:style>
  <w:style w:type="character" w:customStyle="1" w:styleId="mebogCar">
    <w:name w:val="mebog Car"/>
    <w:link w:val="mebog"/>
    <w:locked/>
    <w:rsid w:val="00695A99"/>
    <w:rPr>
      <w:rFonts w:ascii="Arial" w:eastAsia="SimSun" w:hAnsi="Arial" w:cs="Arial"/>
      <w:sz w:val="18"/>
      <w:szCs w:val="18"/>
      <w:lang w:val="es-ES" w:eastAsia="es-ES"/>
    </w:rPr>
  </w:style>
  <w:style w:type="paragraph" w:customStyle="1" w:styleId="mebog">
    <w:name w:val="mebog"/>
    <w:basedOn w:val="Textoindependiente"/>
    <w:link w:val="mebogCar"/>
    <w:qFormat/>
    <w:rsid w:val="00695A99"/>
    <w:pPr>
      <w:spacing w:after="0"/>
      <w:jc w:val="both"/>
    </w:pPr>
    <w:rPr>
      <w:rFonts w:ascii="Arial" w:eastAsia="SimSun" w:hAnsi="Arial" w:cs="Arial"/>
      <w:sz w:val="18"/>
      <w:szCs w:val="18"/>
    </w:rPr>
  </w:style>
  <w:style w:type="character" w:customStyle="1" w:styleId="MEBOGCar0">
    <w:name w:val="MEBOG Car"/>
    <w:link w:val="MEBOG0"/>
    <w:locked/>
    <w:rsid w:val="00695A99"/>
    <w:rPr>
      <w:rFonts w:ascii="Arial" w:hAnsi="Arial" w:cs="Arial"/>
      <w:sz w:val="16"/>
      <w:szCs w:val="16"/>
      <w:lang w:val="es-MX" w:eastAsia="es-ES"/>
    </w:rPr>
  </w:style>
  <w:style w:type="paragraph" w:customStyle="1" w:styleId="MEBOG0">
    <w:name w:val="MEBOG"/>
    <w:basedOn w:val="Normal"/>
    <w:link w:val="MEBOGCar0"/>
    <w:qFormat/>
    <w:rsid w:val="00695A99"/>
    <w:pPr>
      <w:jc w:val="both"/>
    </w:pPr>
    <w:rPr>
      <w:rFonts w:ascii="Arial" w:eastAsiaTheme="minorHAnsi" w:hAnsi="Arial" w:cs="Arial"/>
      <w:sz w:val="16"/>
      <w:szCs w:val="16"/>
      <w:lang w:val="es-MX"/>
    </w:rPr>
  </w:style>
  <w:style w:type="character" w:customStyle="1" w:styleId="SinespaciadoCarCarCar">
    <w:name w:val="Sin espaciado Car Car Car"/>
    <w:link w:val="SinespaciadoCarCar"/>
    <w:locked/>
    <w:rsid w:val="00695A99"/>
    <w:rPr>
      <w:rFonts w:ascii="Cambria" w:hAnsi="Cambria"/>
      <w:lang w:val="es-ES" w:eastAsia="es-ES" w:bidi="en-US"/>
    </w:rPr>
  </w:style>
  <w:style w:type="paragraph" w:customStyle="1" w:styleId="SinespaciadoCarCar">
    <w:name w:val="Sin espaciado Car Car"/>
    <w:basedOn w:val="Normal"/>
    <w:link w:val="SinespaciadoCarCarCar"/>
    <w:qFormat/>
    <w:rsid w:val="00695A99"/>
    <w:rPr>
      <w:rFonts w:ascii="Cambria" w:eastAsiaTheme="minorHAnsi" w:hAnsi="Cambria" w:cstheme="minorBidi"/>
      <w:sz w:val="22"/>
      <w:szCs w:val="22"/>
      <w:lang w:bidi="en-US"/>
    </w:rPr>
  </w:style>
  <w:style w:type="paragraph" w:customStyle="1" w:styleId="Style20">
    <w:name w:val="Style 2"/>
    <w:basedOn w:val="Normal"/>
    <w:uiPriority w:val="99"/>
    <w:rsid w:val="00695A99"/>
    <w:pPr>
      <w:widowControl w:val="0"/>
      <w:autoSpaceDE w:val="0"/>
      <w:autoSpaceDN w:val="0"/>
      <w:spacing w:before="252"/>
      <w:ind w:left="72" w:right="72"/>
      <w:jc w:val="both"/>
    </w:pPr>
    <w:rPr>
      <w:lang w:val="en-US"/>
    </w:rPr>
  </w:style>
  <w:style w:type="character" w:customStyle="1" w:styleId="NormallatinCar">
    <w:name w:val="Normal+latin Car"/>
    <w:link w:val="Normallatin"/>
    <w:locked/>
    <w:rsid w:val="00695A99"/>
    <w:rPr>
      <w:rFonts w:ascii="Arial Narrow" w:hAnsi="Arial Narrow"/>
      <w:sz w:val="24"/>
      <w:szCs w:val="24"/>
      <w:lang w:val="es-ES_tradnl" w:eastAsia="es-ES"/>
    </w:rPr>
  </w:style>
  <w:style w:type="paragraph" w:customStyle="1" w:styleId="Normallatin">
    <w:name w:val="Normal+latin"/>
    <w:basedOn w:val="Normal"/>
    <w:link w:val="NormallatinCar"/>
    <w:rsid w:val="00695A99"/>
    <w:pPr>
      <w:tabs>
        <w:tab w:val="num" w:pos="405"/>
      </w:tabs>
      <w:autoSpaceDE w:val="0"/>
      <w:autoSpaceDN w:val="0"/>
      <w:adjustRightInd w:val="0"/>
      <w:ind w:left="405"/>
      <w:jc w:val="both"/>
    </w:pPr>
    <w:rPr>
      <w:rFonts w:ascii="Arial Narrow" w:eastAsiaTheme="minorHAnsi" w:hAnsi="Arial Narrow" w:cstheme="minorBidi"/>
      <w:lang w:val="es-ES_tradnl"/>
    </w:rPr>
  </w:style>
  <w:style w:type="paragraph" w:customStyle="1" w:styleId="Normallatin0">
    <w:name w:val="Normal+(latin"/>
    <w:basedOn w:val="Normal"/>
    <w:uiPriority w:val="99"/>
    <w:rsid w:val="00695A99"/>
    <w:pPr>
      <w:tabs>
        <w:tab w:val="num" w:pos="405"/>
      </w:tabs>
      <w:autoSpaceDE w:val="0"/>
      <w:autoSpaceDN w:val="0"/>
      <w:adjustRightInd w:val="0"/>
      <w:ind w:left="405"/>
      <w:jc w:val="both"/>
    </w:pPr>
    <w:rPr>
      <w:rFonts w:ascii="Arial" w:hAnsi="Arial"/>
      <w:szCs w:val="20"/>
      <w:lang w:val="es-ES_tradnl"/>
    </w:rPr>
  </w:style>
  <w:style w:type="paragraph" w:customStyle="1" w:styleId="CarCarCar3">
    <w:name w:val="Car Car Car3"/>
    <w:basedOn w:val="Normal"/>
    <w:uiPriority w:val="99"/>
    <w:rsid w:val="00695A99"/>
    <w:pPr>
      <w:spacing w:after="160" w:line="240" w:lineRule="exact"/>
    </w:pPr>
    <w:rPr>
      <w:rFonts w:ascii="Verdana" w:hAnsi="Verdana"/>
      <w:sz w:val="20"/>
      <w:szCs w:val="20"/>
      <w:lang w:val="es-CO" w:eastAsia="en-US"/>
    </w:rPr>
  </w:style>
  <w:style w:type="paragraph" w:customStyle="1" w:styleId="Char81">
    <w:name w:val="Char81"/>
    <w:basedOn w:val="Normal"/>
    <w:uiPriority w:val="99"/>
    <w:rsid w:val="00695A99"/>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695A99"/>
    <w:pPr>
      <w:spacing w:after="160" w:line="240" w:lineRule="exact"/>
    </w:pPr>
    <w:rPr>
      <w:rFonts w:ascii="Verdana" w:hAnsi="Verdana" w:cs="Verdana"/>
      <w:sz w:val="20"/>
      <w:szCs w:val="20"/>
      <w:lang w:val="es-CO" w:eastAsia="en-US"/>
    </w:rPr>
  </w:style>
  <w:style w:type="paragraph" w:customStyle="1" w:styleId="Cuerpo">
    <w:name w:val="Cuerpo"/>
    <w:uiPriority w:val="99"/>
    <w:rsid w:val="00695A99"/>
    <w:pPr>
      <w:spacing w:after="0" w:line="240" w:lineRule="auto"/>
    </w:pPr>
    <w:rPr>
      <w:rFonts w:ascii="Times New Roman" w:eastAsia="Times New Roman" w:hAnsi="Times New Roman" w:cs="Times New Roman"/>
      <w:color w:val="000000"/>
      <w:sz w:val="24"/>
      <w:szCs w:val="24"/>
      <w:u w:color="000000"/>
      <w:lang w:eastAsia="es-CO"/>
    </w:rPr>
  </w:style>
  <w:style w:type="paragraph" w:customStyle="1" w:styleId="xl27">
    <w:name w:val="xl27"/>
    <w:basedOn w:val="Normal"/>
    <w:uiPriority w:val="99"/>
    <w:rsid w:val="00695A99"/>
    <w:pPr>
      <w:spacing w:before="100" w:beforeAutospacing="1" w:after="100" w:afterAutospacing="1"/>
    </w:pPr>
    <w:rPr>
      <w:rFonts w:ascii="Arial" w:eastAsia="Arial Unicode MS" w:hAnsi="Arial" w:cs="Arial"/>
      <w:sz w:val="22"/>
      <w:szCs w:val="22"/>
    </w:rPr>
  </w:style>
  <w:style w:type="paragraph" w:customStyle="1" w:styleId="numeral">
    <w:name w:val="numeral"/>
    <w:basedOn w:val="Normal"/>
    <w:uiPriority w:val="99"/>
    <w:rsid w:val="00695A99"/>
    <w:rPr>
      <w:rFonts w:ascii="Arial Narrow" w:hAnsi="Arial Narrow" w:cs="Arial"/>
      <w:b/>
      <w:caps/>
      <w:sz w:val="22"/>
      <w:szCs w:val="22"/>
    </w:rPr>
  </w:style>
  <w:style w:type="paragraph" w:customStyle="1" w:styleId="Notes">
    <w:name w:val="Notes"/>
    <w:basedOn w:val="Normal"/>
    <w:uiPriority w:val="99"/>
    <w:rsid w:val="00695A99"/>
    <w:pPr>
      <w:spacing w:before="60"/>
      <w:ind w:right="288"/>
      <w:jc w:val="both"/>
    </w:pPr>
    <w:rPr>
      <w:rFonts w:ascii="Tahoma" w:hAnsi="Tahoma"/>
      <w:caps/>
      <w:sz w:val="16"/>
      <w:szCs w:val="16"/>
      <w:lang w:val="en-US"/>
    </w:rPr>
  </w:style>
  <w:style w:type="paragraph" w:customStyle="1" w:styleId="Direccininterior">
    <w:name w:val="Dirección interior"/>
    <w:basedOn w:val="Normal"/>
    <w:uiPriority w:val="99"/>
    <w:rsid w:val="00695A99"/>
    <w:rPr>
      <w:rFonts w:ascii="Arial" w:hAnsi="Arial"/>
      <w:szCs w:val="20"/>
    </w:rPr>
  </w:style>
  <w:style w:type="paragraph" w:customStyle="1" w:styleId="Textodeglobo1">
    <w:name w:val="Texto de globo1"/>
    <w:basedOn w:val="Normal"/>
    <w:uiPriority w:val="99"/>
    <w:semiHidden/>
    <w:rsid w:val="00695A99"/>
    <w:rPr>
      <w:rFonts w:ascii="Tahoma" w:hAnsi="Tahoma" w:cs="Tahoma"/>
      <w:sz w:val="16"/>
      <w:szCs w:val="16"/>
    </w:rPr>
  </w:style>
  <w:style w:type="paragraph" w:customStyle="1" w:styleId="texto0">
    <w:name w:val="texto"/>
    <w:basedOn w:val="Normal"/>
    <w:uiPriority w:val="99"/>
    <w:rsid w:val="00695A99"/>
    <w:pPr>
      <w:spacing w:before="100" w:beforeAutospacing="1" w:after="100" w:afterAutospacing="1"/>
    </w:pPr>
    <w:rPr>
      <w:rFonts w:ascii="Verdana" w:hAnsi="Verdana"/>
      <w:color w:val="03539D"/>
      <w:sz w:val="20"/>
      <w:szCs w:val="20"/>
      <w:lang w:val="es-CO" w:eastAsia="es-CO"/>
    </w:rPr>
  </w:style>
  <w:style w:type="paragraph" w:customStyle="1" w:styleId="xl66">
    <w:name w:val="xl66"/>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3">
    <w:name w:val="xl83"/>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84">
    <w:name w:val="xl84"/>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85">
    <w:name w:val="xl85"/>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6">
    <w:name w:val="xl86"/>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87">
    <w:name w:val="xl87"/>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8">
    <w:name w:val="xl88"/>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9">
    <w:name w:val="xl89"/>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2">
    <w:name w:val="xl92"/>
    <w:basedOn w:val="Normal"/>
    <w:rsid w:val="00695A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4">
    <w:name w:val="xl94"/>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5">
    <w:name w:val="xl95"/>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D0D0D"/>
      <w:sz w:val="18"/>
      <w:szCs w:val="18"/>
      <w:lang w:val="es-CO" w:eastAsia="es-CO"/>
    </w:rPr>
  </w:style>
  <w:style w:type="paragraph" w:customStyle="1" w:styleId="xl96">
    <w:name w:val="xl96"/>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D0D0D"/>
      <w:sz w:val="18"/>
      <w:szCs w:val="18"/>
      <w:lang w:val="es-CO" w:eastAsia="es-CO"/>
    </w:rPr>
  </w:style>
  <w:style w:type="paragraph" w:customStyle="1" w:styleId="xl97">
    <w:name w:val="xl97"/>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D0D0D"/>
      <w:sz w:val="18"/>
      <w:szCs w:val="18"/>
      <w:lang w:val="es-CO" w:eastAsia="es-CO"/>
    </w:rPr>
  </w:style>
  <w:style w:type="paragraph" w:customStyle="1" w:styleId="xl98">
    <w:name w:val="xl98"/>
    <w:basedOn w:val="Normal"/>
    <w:rsid w:val="00695A9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D0D0D"/>
      <w:sz w:val="16"/>
      <w:szCs w:val="16"/>
      <w:lang w:val="es-CO" w:eastAsia="es-CO"/>
    </w:rPr>
  </w:style>
  <w:style w:type="paragraph" w:customStyle="1" w:styleId="xl99">
    <w:name w:val="xl99"/>
    <w:basedOn w:val="Normal"/>
    <w:rsid w:val="00695A99"/>
    <w:pPr>
      <w:pBdr>
        <w:top w:val="single" w:sz="4" w:space="0" w:color="auto"/>
        <w:bottom w:val="single" w:sz="4" w:space="0" w:color="auto"/>
      </w:pBdr>
      <w:spacing w:before="100" w:beforeAutospacing="1" w:after="100" w:afterAutospacing="1"/>
    </w:pPr>
    <w:rPr>
      <w:rFonts w:ascii="Calibri" w:hAnsi="Calibri" w:cs="Calibri"/>
      <w:color w:val="0D0D0D"/>
      <w:lang w:val="es-CO" w:eastAsia="es-CO"/>
    </w:rPr>
  </w:style>
  <w:style w:type="paragraph" w:customStyle="1" w:styleId="subtitulos">
    <w:name w:val="subtitulos"/>
    <w:basedOn w:val="Normal"/>
    <w:uiPriority w:val="99"/>
    <w:rsid w:val="00695A99"/>
    <w:pPr>
      <w:spacing w:before="100" w:beforeAutospacing="1" w:after="100" w:afterAutospacing="1"/>
    </w:pPr>
  </w:style>
  <w:style w:type="character" w:customStyle="1" w:styleId="apple-converted-space">
    <w:name w:val="apple-converted-space"/>
    <w:basedOn w:val="Fuentedeprrafopredeter"/>
    <w:rsid w:val="00695A99"/>
  </w:style>
  <w:style w:type="character" w:customStyle="1" w:styleId="object">
    <w:name w:val="object"/>
    <w:basedOn w:val="Fuentedeprrafopredeter"/>
    <w:rsid w:val="00695A99"/>
  </w:style>
  <w:style w:type="character" w:customStyle="1" w:styleId="CarCar1">
    <w:name w:val="Car Car1"/>
    <w:rsid w:val="00695A99"/>
    <w:rPr>
      <w:sz w:val="24"/>
      <w:szCs w:val="22"/>
    </w:rPr>
  </w:style>
  <w:style w:type="character" w:customStyle="1" w:styleId="gralsubtitulos">
    <w:name w:val="gralsubtitulos"/>
    <w:rsid w:val="00695A99"/>
  </w:style>
  <w:style w:type="character" w:customStyle="1" w:styleId="tgc">
    <w:name w:val="_tgc"/>
    <w:rsid w:val="00695A99"/>
  </w:style>
  <w:style w:type="table" w:styleId="Tabladecuadrcula4">
    <w:name w:val="Grid Table 4"/>
    <w:basedOn w:val="Tablanormal"/>
    <w:uiPriority w:val="49"/>
    <w:rsid w:val="00695A9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4-nfasis2">
    <w:name w:val="Grid Table 4 Accent 2"/>
    <w:basedOn w:val="Tablanormal"/>
    <w:uiPriority w:val="49"/>
    <w:rsid w:val="00695A9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concuadrcula4-nfasis3">
    <w:name w:val="Grid Table 4 Accent 3"/>
    <w:basedOn w:val="Tablanormal"/>
    <w:uiPriority w:val="49"/>
    <w:rsid w:val="00695A99"/>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1">
    <w:name w:val="Sombreado claro1"/>
    <w:basedOn w:val="Tablanormal"/>
    <w:uiPriority w:val="60"/>
    <w:rsid w:val="00695A99"/>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
    <w:name w:val="Tabla con cuadrícula1"/>
    <w:basedOn w:val="Tablanormal"/>
    <w:rsid w:val="00695A9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rsid w:val="00695A9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95A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695A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Listaactual1">
    <w:name w:val="Lista actual1"/>
    <w:uiPriority w:val="99"/>
    <w:rsid w:val="00695A99"/>
    <w:pPr>
      <w:numPr>
        <w:numId w:val="6"/>
      </w:numPr>
    </w:pPr>
  </w:style>
  <w:style w:type="character" w:customStyle="1" w:styleId="NormalWebCar">
    <w:name w:val="Normal (Web) Car"/>
    <w:aliases w:val="Normal (Web) Car Car Car"/>
    <w:link w:val="NormalWeb"/>
    <w:uiPriority w:val="99"/>
    <w:locked/>
    <w:rsid w:val="00695A99"/>
    <w:rPr>
      <w:rFonts w:ascii="Times New Roman" w:eastAsia="Times New Roman" w:hAnsi="Times New Roman" w:cs="Times New Roman"/>
      <w:sz w:val="24"/>
      <w:szCs w:val="24"/>
      <w:lang w:val="es-ES" w:eastAsia="es-ES"/>
    </w:rPr>
  </w:style>
  <w:style w:type="character" w:customStyle="1" w:styleId="descriptionid32424780siteid9781">
    <w:name w:val="descriptionid32424780siteid9781"/>
    <w:rsid w:val="00695A99"/>
    <w:rPr>
      <w:rFonts w:ascii="Arial" w:hAnsi="Arial" w:cs="Arial" w:hint="default"/>
      <w:color w:val="000000"/>
      <w:sz w:val="20"/>
      <w:szCs w:val="20"/>
    </w:rPr>
  </w:style>
  <w:style w:type="paragraph" w:customStyle="1" w:styleId="xl65">
    <w:name w:val="xl65"/>
    <w:basedOn w:val="Normal"/>
    <w:rsid w:val="00695A99"/>
    <w:pPr>
      <w:spacing w:before="100" w:beforeAutospacing="1" w:after="100" w:afterAutospacing="1"/>
    </w:pPr>
    <w:rPr>
      <w:lang w:val="es-CO" w:eastAsia="es-CO"/>
    </w:rPr>
  </w:style>
  <w:style w:type="table" w:customStyle="1" w:styleId="Tablaconcuadrcula3">
    <w:name w:val="Tabla con cuadrícula3"/>
    <w:basedOn w:val="Tablanormal"/>
    <w:next w:val="Tablaconcuadrcula"/>
    <w:uiPriority w:val="39"/>
    <w:rsid w:val="00695A9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only">
    <w:name w:val="sr-only"/>
    <w:basedOn w:val="Fuentedeprrafopredeter"/>
    <w:rsid w:val="00695A99"/>
  </w:style>
  <w:style w:type="paragraph" w:customStyle="1" w:styleId="xl100">
    <w:name w:val="xl100"/>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01">
    <w:name w:val="xl101"/>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02">
    <w:name w:val="xl102"/>
    <w:basedOn w:val="Normal"/>
    <w:rsid w:val="00695A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03">
    <w:name w:val="xl103"/>
    <w:basedOn w:val="Normal"/>
    <w:rsid w:val="00695A9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4">
    <w:name w:val="xl104"/>
    <w:basedOn w:val="Normal"/>
    <w:rsid w:val="00695A99"/>
    <w:pPr>
      <w:spacing w:before="100" w:beforeAutospacing="1" w:after="100" w:afterAutospacing="1"/>
    </w:pPr>
    <w:rPr>
      <w:sz w:val="16"/>
      <w:szCs w:val="16"/>
      <w:lang w:val="es-CO" w:eastAsia="es-CO"/>
    </w:rPr>
  </w:style>
  <w:style w:type="character" w:styleId="nfasis">
    <w:name w:val="Emphasis"/>
    <w:uiPriority w:val="20"/>
    <w:qFormat/>
    <w:rsid w:val="00695A99"/>
    <w:rPr>
      <w:i/>
      <w:iCs/>
    </w:rPr>
  </w:style>
  <w:style w:type="character" w:customStyle="1" w:styleId="titulo">
    <w:name w:val="titulo"/>
    <w:basedOn w:val="Fuentedeprrafopredeter"/>
    <w:rsid w:val="00695A99"/>
  </w:style>
  <w:style w:type="paragraph" w:customStyle="1" w:styleId="xl105">
    <w:name w:val="xl105"/>
    <w:basedOn w:val="Normal"/>
    <w:rsid w:val="0028367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color w:val="000000"/>
      <w:sz w:val="18"/>
      <w:szCs w:val="18"/>
      <w:lang w:val="es-CO" w:eastAsia="es-CO"/>
    </w:rPr>
  </w:style>
  <w:style w:type="paragraph" w:customStyle="1" w:styleId="xl106">
    <w:name w:val="xl106"/>
    <w:basedOn w:val="Normal"/>
    <w:rsid w:val="0028367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sz w:val="18"/>
      <w:szCs w:val="18"/>
      <w:lang w:val="es-CO" w:eastAsia="es-CO"/>
    </w:rPr>
  </w:style>
  <w:style w:type="paragraph" w:customStyle="1" w:styleId="xl107">
    <w:name w:val="xl107"/>
    <w:basedOn w:val="Normal"/>
    <w:rsid w:val="0028367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val="es-CO" w:eastAsia="es-CO"/>
    </w:rPr>
  </w:style>
  <w:style w:type="paragraph" w:customStyle="1" w:styleId="xl64">
    <w:name w:val="xl64"/>
    <w:basedOn w:val="Normal"/>
    <w:rsid w:val="00283678"/>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BF5BE-3485-4829-B9B9-25537A6F7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1937</Words>
  <Characters>10659</Characters>
  <Application>Microsoft Office Word</Application>
  <DocSecurity>8</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Esperanza del Carmen Barreto Ramos</cp:lastModifiedBy>
  <cp:revision>16</cp:revision>
  <cp:lastPrinted>2017-02-06T20:29:00Z</cp:lastPrinted>
  <dcterms:created xsi:type="dcterms:W3CDTF">2019-08-01T20:56:00Z</dcterms:created>
  <dcterms:modified xsi:type="dcterms:W3CDTF">2019-08-03T22:21:00Z</dcterms:modified>
</cp:coreProperties>
</file>