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C12" w:rsidRDefault="006E0C12" w:rsidP="00DF22EB">
      <w:pPr>
        <w:jc w:val="both"/>
        <w:rPr>
          <w:rFonts w:cs="Arial"/>
          <w:sz w:val="20"/>
          <w:szCs w:val="20"/>
        </w:rPr>
      </w:pPr>
    </w:p>
    <w:p w:rsidR="006E0C12" w:rsidRDefault="006E0C12" w:rsidP="00DF22EB">
      <w:pPr>
        <w:jc w:val="both"/>
        <w:rPr>
          <w:rFonts w:cs="Arial"/>
          <w:sz w:val="20"/>
          <w:szCs w:val="20"/>
        </w:rPr>
      </w:pPr>
    </w:p>
    <w:tbl>
      <w:tblPr>
        <w:tblW w:w="1040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4"/>
        <w:gridCol w:w="5903"/>
        <w:gridCol w:w="2635"/>
      </w:tblGrid>
      <w:tr w:rsidR="00D12E97" w:rsidRPr="00E37687" w:rsidTr="00D12E97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  <w:p w:rsidR="00D12E97" w:rsidRPr="00E37687" w:rsidRDefault="00D12E97" w:rsidP="00D12E9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  <w:r w:rsidR="00DD476D" w:rsidRPr="007F2CF6">
              <w:rPr>
                <w:noProof/>
              </w:rPr>
              <w:drawing>
                <wp:inline distT="0" distB="0" distL="0" distR="0">
                  <wp:extent cx="864870" cy="552450"/>
                  <wp:effectExtent l="0" t="0" r="0" b="0"/>
                  <wp:docPr id="1" name="Imagen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87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2E97" w:rsidRPr="00F56099" w:rsidRDefault="00F56099" w:rsidP="00F56099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F56099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Nombre del proceso</w:t>
            </w:r>
            <w: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/subproceso: Gestión Financiera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460B9B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Código: </w:t>
            </w:r>
            <w:r w:rsidRPr="00E37687">
              <w:rPr>
                <w:rFonts w:ascii="Trebuchet MS" w:hAnsi="Trebuchet MS"/>
                <w:sz w:val="20"/>
                <w:szCs w:val="20"/>
              </w:rPr>
              <w:t>FI-</w:t>
            </w:r>
            <w:r>
              <w:rPr>
                <w:rFonts w:ascii="Trebuchet MS" w:hAnsi="Trebuchet MS"/>
                <w:sz w:val="20"/>
                <w:szCs w:val="20"/>
              </w:rPr>
              <w:t>P02-F07</w:t>
            </w:r>
          </w:p>
        </w:tc>
      </w:tr>
      <w:tr w:rsidR="00D12E97" w:rsidRPr="00E37687" w:rsidTr="00F56099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F56099" w:rsidP="00F56099">
            <w:pPr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DECLARACION JURAMENTADA DE SEGURIDAD SOCIAL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Versión: 02</w:t>
            </w:r>
          </w:p>
        </w:tc>
      </w:tr>
      <w:tr w:rsidR="00D12E97" w:rsidRPr="00E37687" w:rsidTr="00F56099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DE6BB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Vigente desde: </w:t>
            </w:r>
            <w:r w:rsidR="00DE6BBF">
              <w:rPr>
                <w:rFonts w:ascii="Trebuchet MS" w:hAnsi="Trebuchet MS"/>
                <w:sz w:val="20"/>
                <w:szCs w:val="20"/>
              </w:rPr>
              <w:t>2</w:t>
            </w:r>
            <w:r>
              <w:rPr>
                <w:rFonts w:ascii="Trebuchet MS" w:hAnsi="Trebuchet MS"/>
                <w:sz w:val="20"/>
                <w:szCs w:val="20"/>
              </w:rPr>
              <w:t>9/02/2016</w:t>
            </w:r>
          </w:p>
        </w:tc>
      </w:tr>
    </w:tbl>
    <w:p w:rsidR="00E37687" w:rsidRDefault="00E37687" w:rsidP="00E37687">
      <w:pPr>
        <w:rPr>
          <w:rFonts w:cs="Arial"/>
          <w:sz w:val="20"/>
          <w:szCs w:val="20"/>
        </w:rPr>
      </w:pPr>
    </w:p>
    <w:p w:rsidR="00E37687" w:rsidRPr="00D066FC" w:rsidRDefault="00E37687" w:rsidP="00E37687">
      <w:pPr>
        <w:rPr>
          <w:rFonts w:cs="Arial"/>
          <w:sz w:val="20"/>
          <w:szCs w:val="20"/>
        </w:rPr>
      </w:pPr>
      <w:r w:rsidRPr="00D066FC">
        <w:rPr>
          <w:rFonts w:cs="Arial"/>
          <w:sz w:val="20"/>
          <w:szCs w:val="20"/>
        </w:rPr>
        <w:t xml:space="preserve">Ciudad </w:t>
      </w:r>
      <w:r w:rsidR="00E57A8B">
        <w:rPr>
          <w:rFonts w:cs="Arial"/>
          <w:sz w:val="20"/>
          <w:szCs w:val="20"/>
          <w:u w:val="single"/>
        </w:rPr>
        <w:t>Ocaña</w:t>
      </w:r>
      <w:r w:rsidR="00223CA6">
        <w:rPr>
          <w:rFonts w:cs="Arial"/>
          <w:sz w:val="20"/>
          <w:szCs w:val="20"/>
        </w:rPr>
        <w:t xml:space="preserve">, </w:t>
      </w:r>
      <w:r w:rsidR="00250C24">
        <w:rPr>
          <w:rFonts w:cs="Arial"/>
          <w:sz w:val="20"/>
          <w:szCs w:val="20"/>
        </w:rPr>
        <w:t>Junio 27</w:t>
      </w:r>
      <w:r w:rsidR="00017B3F">
        <w:rPr>
          <w:rFonts w:cs="Arial"/>
          <w:sz w:val="20"/>
          <w:szCs w:val="20"/>
        </w:rPr>
        <w:t xml:space="preserve"> de 2023</w:t>
      </w:r>
    </w:p>
    <w:p w:rsidR="00223CA6" w:rsidRDefault="00223CA6" w:rsidP="00E37687">
      <w:pPr>
        <w:jc w:val="both"/>
        <w:rPr>
          <w:rFonts w:cs="Arial"/>
          <w:sz w:val="20"/>
          <w:szCs w:val="20"/>
        </w:rPr>
      </w:pPr>
    </w:p>
    <w:p w:rsidR="00E37687" w:rsidRDefault="00E37687" w:rsidP="00E37687">
      <w:pPr>
        <w:jc w:val="both"/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</w:pPr>
      <w:r w:rsidRPr="00D066FC">
        <w:rPr>
          <w:rFonts w:cs="Arial"/>
          <w:sz w:val="20"/>
          <w:szCs w:val="20"/>
        </w:rPr>
        <w:t xml:space="preserve"> </w:t>
      </w:r>
      <w:r w:rsidR="00081A15">
        <w:rPr>
          <w:rFonts w:cs="Arial"/>
          <w:b/>
          <w:sz w:val="20"/>
          <w:szCs w:val="20"/>
        </w:rPr>
        <w:t>JOSE FERNANDO MANOSALVA RIZO</w:t>
      </w:r>
      <w:r w:rsidR="00C3199F">
        <w:rPr>
          <w:rFonts w:cs="Arial"/>
          <w:b/>
          <w:sz w:val="20"/>
          <w:szCs w:val="20"/>
        </w:rPr>
        <w:t xml:space="preserve"> </w:t>
      </w:r>
      <w:r w:rsidR="00C3199F" w:rsidRPr="00C3199F">
        <w:rPr>
          <w:rFonts w:cs="Arial"/>
          <w:bCs/>
          <w:sz w:val="20"/>
          <w:szCs w:val="20"/>
        </w:rPr>
        <w:t>identificado con la</w:t>
      </w:r>
      <w:r w:rsidRPr="00D066FC">
        <w:rPr>
          <w:rFonts w:cs="Arial"/>
          <w:sz w:val="20"/>
          <w:szCs w:val="20"/>
        </w:rPr>
        <w:t xml:space="preserve"> C.C.</w:t>
      </w:r>
      <w:r w:rsidR="00E57A8B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</w:rPr>
        <w:t>No.</w:t>
      </w:r>
      <w:r w:rsidR="00E57A8B">
        <w:rPr>
          <w:rFonts w:cs="Arial"/>
          <w:sz w:val="20"/>
          <w:szCs w:val="20"/>
        </w:rPr>
        <w:t xml:space="preserve"> </w:t>
      </w:r>
      <w:r w:rsidR="00081A15">
        <w:rPr>
          <w:rFonts w:cs="Arial"/>
          <w:sz w:val="20"/>
          <w:szCs w:val="20"/>
        </w:rPr>
        <w:t>13.359.916</w:t>
      </w:r>
      <w:r w:rsidR="002A6568">
        <w:rPr>
          <w:rFonts w:cs="Arial"/>
          <w:sz w:val="20"/>
          <w:szCs w:val="20"/>
        </w:rPr>
        <w:t xml:space="preserve"> </w:t>
      </w:r>
      <w:r w:rsidR="00A744E7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</w:rPr>
        <w:t xml:space="preserve">de </w:t>
      </w:r>
      <w:r w:rsidR="00E57A8B">
        <w:rPr>
          <w:rFonts w:cs="Arial"/>
          <w:sz w:val="20"/>
          <w:szCs w:val="20"/>
        </w:rPr>
        <w:t>Ocaña</w:t>
      </w:r>
      <w:r w:rsidRPr="00D066FC">
        <w:rPr>
          <w:rFonts w:cs="Arial"/>
          <w:sz w:val="20"/>
          <w:szCs w:val="20"/>
        </w:rPr>
        <w:t xml:space="preserve">,  en mi calidad de contratista con la Defensoría del Pueblo, en ejecución del contrato No. </w:t>
      </w:r>
      <w:r w:rsidR="002A6568" w:rsidRPr="002A6568">
        <w:rPr>
          <w:b/>
          <w:sz w:val="20"/>
          <w:szCs w:val="20"/>
        </w:rPr>
        <w:t>CD-DP-</w:t>
      </w:r>
      <w:r w:rsidR="00223CA6">
        <w:rPr>
          <w:b/>
          <w:sz w:val="20"/>
          <w:szCs w:val="20"/>
        </w:rPr>
        <w:t xml:space="preserve"> </w:t>
      </w:r>
      <w:r w:rsidR="00081A15">
        <w:rPr>
          <w:b/>
          <w:sz w:val="20"/>
          <w:szCs w:val="20"/>
        </w:rPr>
        <w:t>4243</w:t>
      </w:r>
      <w:r w:rsidR="00223CA6">
        <w:rPr>
          <w:b/>
          <w:sz w:val="20"/>
          <w:szCs w:val="20"/>
        </w:rPr>
        <w:t xml:space="preserve"> del </w:t>
      </w:r>
      <w:r w:rsidRPr="00D066FC">
        <w:rPr>
          <w:rFonts w:cs="Arial"/>
          <w:sz w:val="20"/>
          <w:szCs w:val="20"/>
        </w:rPr>
        <w:t>año</w:t>
      </w:r>
      <w:r w:rsidR="002A6568">
        <w:rPr>
          <w:rFonts w:cs="Arial"/>
          <w:sz w:val="20"/>
          <w:szCs w:val="20"/>
        </w:rPr>
        <w:t xml:space="preserve"> </w:t>
      </w:r>
      <w:r w:rsidR="002A6568" w:rsidRPr="002A6568">
        <w:rPr>
          <w:rFonts w:cs="Arial"/>
          <w:b/>
          <w:sz w:val="20"/>
          <w:szCs w:val="20"/>
        </w:rPr>
        <w:t>202</w:t>
      </w:r>
      <w:r w:rsidR="00E57A8B">
        <w:rPr>
          <w:rFonts w:cs="Arial"/>
          <w:b/>
          <w:sz w:val="20"/>
          <w:szCs w:val="20"/>
        </w:rPr>
        <w:t>2</w:t>
      </w:r>
      <w:r w:rsidRPr="00D066FC">
        <w:rPr>
          <w:rFonts w:cs="Arial"/>
          <w:sz w:val="20"/>
          <w:szCs w:val="20"/>
        </w:rPr>
        <w:t xml:space="preserve"> de la Regional</w:t>
      </w:r>
      <w:r w:rsidR="002A6568">
        <w:rPr>
          <w:rFonts w:cs="Arial"/>
          <w:sz w:val="20"/>
          <w:szCs w:val="20"/>
        </w:rPr>
        <w:t xml:space="preserve"> </w:t>
      </w:r>
      <w:r w:rsidR="00081A15">
        <w:rPr>
          <w:rFonts w:cs="Arial"/>
          <w:sz w:val="20"/>
          <w:szCs w:val="20"/>
        </w:rPr>
        <w:t>OCAÑA</w:t>
      </w:r>
      <w:r w:rsidRPr="00D066FC">
        <w:rPr>
          <w:rFonts w:cs="Arial"/>
          <w:sz w:val="20"/>
          <w:szCs w:val="20"/>
        </w:rPr>
        <w:t xml:space="preserve">, de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conformidad con el Decreto 099 del 25 de enero de 2013 y para </w:t>
      </w:r>
      <w:r w:rsidRPr="00D066FC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>efectos de depuración de los ingresos mensuales que han de determinar la base gravable de Retención en la Fuente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, aplicable a los empleados  independientes,</w:t>
      </w:r>
      <w:r w:rsidRPr="00D066FC">
        <w:rPr>
          <w:rFonts w:eastAsia="DejaVu Sans"/>
          <w:b/>
          <w:spacing w:val="-3"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informo que el valor pagado</w:t>
      </w:r>
      <w:r w:rsidRPr="00D066FC">
        <w:rPr>
          <w:rFonts w:cs="Arial"/>
          <w:sz w:val="20"/>
          <w:szCs w:val="20"/>
        </w:rPr>
        <w:t xml:space="preserve"> al Sistema General de Seguridad Social en Salud, y A.R.L., corresponden al mes de </w:t>
      </w:r>
      <w:r w:rsidR="00250C24">
        <w:rPr>
          <w:rFonts w:cs="Arial"/>
          <w:b/>
          <w:sz w:val="20"/>
          <w:szCs w:val="20"/>
        </w:rPr>
        <w:t>junio</w:t>
      </w:r>
      <w:r w:rsidR="00081A15">
        <w:rPr>
          <w:rFonts w:cs="Arial"/>
          <w:b/>
          <w:sz w:val="20"/>
          <w:szCs w:val="20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del año </w:t>
      </w:r>
      <w:r w:rsidR="0016077D" w:rsidRPr="0016077D">
        <w:rPr>
          <w:rFonts w:eastAsia="DejaVu Sans"/>
          <w:b/>
          <w:spacing w:val="-3"/>
          <w:kern w:val="1"/>
          <w:sz w:val="20"/>
          <w:szCs w:val="20"/>
          <w:lang w:val="es-ES_tradnl"/>
        </w:rPr>
        <w:t>202</w:t>
      </w:r>
      <w:r w:rsidR="00017B3F">
        <w:rPr>
          <w:rFonts w:eastAsia="DejaVu Sans"/>
          <w:b/>
          <w:spacing w:val="-3"/>
          <w:kern w:val="1"/>
          <w:sz w:val="20"/>
          <w:szCs w:val="20"/>
          <w:lang w:val="es-ES_tradnl"/>
        </w:rPr>
        <w:t>3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 y pertenecen al contrato materia de pago</w:t>
      </w:r>
      <w:r w:rsidRPr="00097A79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 xml:space="preserve">. </w:t>
      </w:r>
      <w:r w:rsidRPr="00097A79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NO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 xml:space="preserve"> </w:t>
      </w:r>
      <w:r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INCLUIR INTERESES DE MORA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:</w:t>
      </w:r>
    </w:p>
    <w:p w:rsidR="00E37687" w:rsidRPr="00D066FC" w:rsidRDefault="00E37687" w:rsidP="00E37687">
      <w:pPr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3686"/>
      </w:tblGrid>
      <w:tr w:rsidR="00E37687" w:rsidRPr="00D066FC" w:rsidTr="00A5603B">
        <w:trPr>
          <w:trHeight w:val="340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F6688" w:rsidP="00250C24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86</w:t>
            </w:r>
            <w:r w:rsidR="00250C24">
              <w:rPr>
                <w:rFonts w:cs="Arial"/>
                <w:sz w:val="20"/>
                <w:szCs w:val="20"/>
              </w:rPr>
              <w:t>25182347</w:t>
            </w:r>
          </w:p>
        </w:tc>
      </w:tr>
      <w:tr w:rsidR="00E37687" w:rsidRPr="00D066FC" w:rsidTr="00A5603B">
        <w:trPr>
          <w:trHeight w:val="353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F6688" w:rsidP="00EF6688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237.800</w:t>
            </w:r>
          </w:p>
        </w:tc>
      </w:tr>
      <w:tr w:rsidR="00E37687" w:rsidRPr="00D066FC" w:rsidTr="00A5603B">
        <w:trPr>
          <w:trHeight w:val="264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57A8B" w:rsidP="00C14544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</w:t>
            </w:r>
          </w:p>
        </w:tc>
      </w:tr>
      <w:tr w:rsidR="00E37687" w:rsidRPr="00D066FC" w:rsidTr="00A5603B">
        <w:trPr>
          <w:trHeight w:val="279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F6688" w:rsidP="00EF6688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19.9</w:t>
            </w:r>
            <w:r w:rsidR="00081A15">
              <w:rPr>
                <w:rFonts w:cs="Arial"/>
                <w:sz w:val="20"/>
                <w:szCs w:val="20"/>
              </w:rPr>
              <w:t>00</w:t>
            </w:r>
          </w:p>
        </w:tc>
      </w:tr>
      <w:tr w:rsidR="00E37687" w:rsidRPr="00D066FC" w:rsidTr="00A5603B">
        <w:trPr>
          <w:trHeight w:val="284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= Total </w:t>
            </w:r>
            <w:r>
              <w:rPr>
                <w:rFonts w:cs="Arial"/>
                <w:b/>
                <w:sz w:val="20"/>
                <w:szCs w:val="20"/>
              </w:rPr>
              <w:t xml:space="preserve">Pago de </w:t>
            </w:r>
            <w:r w:rsidRPr="00D066FC">
              <w:rPr>
                <w:rFonts w:cs="Arial"/>
                <w:b/>
                <w:sz w:val="20"/>
                <w:szCs w:val="20"/>
              </w:rPr>
              <w:t>Seguridad Social</w:t>
            </w:r>
            <w:r>
              <w:rPr>
                <w:rFonts w:cs="Arial"/>
                <w:b/>
                <w:sz w:val="20"/>
                <w:szCs w:val="20"/>
              </w:rPr>
              <w:t xml:space="preserve"> mensual 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:rsidR="00E37687" w:rsidRPr="00D066FC" w:rsidRDefault="00EF6688" w:rsidP="00EF6688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257.700</w:t>
            </w:r>
          </w:p>
        </w:tc>
      </w:tr>
      <w:tr w:rsidR="00E37687" w:rsidRPr="00D066FC" w:rsidTr="00A5603B">
        <w:trPr>
          <w:trHeight w:val="259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:rsidR="00E37687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Es </w:t>
            </w:r>
            <w:r w:rsidRPr="00D066FC">
              <w:rPr>
                <w:rFonts w:cs="Arial"/>
                <w:b/>
                <w:sz w:val="20"/>
                <w:szCs w:val="20"/>
              </w:rPr>
              <w:t>Pensionado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      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2D7291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1049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jc w:val="both"/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E37687" w:rsidRPr="00D066FC" w:rsidTr="00A5603B">
        <w:trPr>
          <w:trHeight w:val="337"/>
        </w:trPr>
        <w:tc>
          <w:tcPr>
            <w:tcW w:w="6804" w:type="dxa"/>
            <w:shd w:val="clear" w:color="auto" w:fill="auto"/>
          </w:tcPr>
          <w:p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Hace Aportes Voluntarios a Fondos de Pensiones  (Art 126-1 E.T.)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E57A8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135804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Cuenta de Ahorro para el Fomento de la Construcción – AFC  (Art 126-4 E.T.)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="00E57A8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Pr="00D066FC" w:rsidRDefault="00E37687" w:rsidP="00460B9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Efectuó pagos </w:t>
            </w:r>
            <w:r w:rsidRPr="00D066FC">
              <w:rPr>
                <w:rFonts w:cs="Arial"/>
                <w:sz w:val="20"/>
                <w:szCs w:val="20"/>
              </w:rPr>
              <w:t xml:space="preserve">por Intereses de Vivienda o Costo Financiero de Leasing Habitacional </w:t>
            </w:r>
            <w:r>
              <w:rPr>
                <w:rFonts w:cs="Arial"/>
                <w:sz w:val="20"/>
                <w:szCs w:val="20"/>
              </w:rPr>
              <w:t xml:space="preserve">durante el </w:t>
            </w:r>
            <w:r w:rsidRPr="00E04D23">
              <w:rPr>
                <w:rFonts w:cs="Arial"/>
                <w:b/>
                <w:sz w:val="20"/>
                <w:szCs w:val="20"/>
              </w:rPr>
              <w:t>año 201</w:t>
            </w:r>
            <w:r w:rsidR="00460B9B">
              <w:rPr>
                <w:rFonts w:cs="Arial"/>
                <w:b/>
                <w:sz w:val="20"/>
                <w:szCs w:val="20"/>
              </w:rPr>
              <w:t>___</w:t>
            </w:r>
            <w:r>
              <w:rPr>
                <w:rFonts w:cs="Arial"/>
                <w:sz w:val="20"/>
                <w:szCs w:val="20"/>
              </w:rPr>
              <w:t xml:space="preserve">. </w:t>
            </w:r>
            <w:r w:rsidRPr="00D066FC">
              <w:rPr>
                <w:rFonts w:cs="Arial"/>
                <w:iCs/>
                <w:sz w:val="20"/>
                <w:szCs w:val="20"/>
              </w:rPr>
              <w:t>(Artículos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14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119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y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15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387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E.T.)</w:t>
            </w:r>
            <w:r w:rsidRPr="00D066FC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="00E57A8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="00135804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Tiene dependientes (Art. 387 E.T.)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E57A8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="000A6448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="00081A15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0A6448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E57A8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Efectuó pagos a</w:t>
            </w:r>
            <w:r w:rsidRPr="00D066FC">
              <w:rPr>
                <w:rFonts w:cs="Arial"/>
                <w:sz w:val="20"/>
                <w:szCs w:val="20"/>
              </w:rPr>
              <w:t xml:space="preserve"> Medicina Pre</w:t>
            </w:r>
            <w:r w:rsidR="00C07BF9">
              <w:rPr>
                <w:rFonts w:cs="Arial"/>
                <w:sz w:val="20"/>
                <w:szCs w:val="20"/>
              </w:rPr>
              <w:t xml:space="preserve"> </w:t>
            </w:r>
            <w:r w:rsidRPr="00D066FC">
              <w:rPr>
                <w:rFonts w:cs="Arial"/>
                <w:sz w:val="20"/>
                <w:szCs w:val="20"/>
              </w:rPr>
              <w:t xml:space="preserve">pagada </w:t>
            </w:r>
            <w:r>
              <w:rPr>
                <w:rFonts w:cs="Arial"/>
                <w:sz w:val="20"/>
                <w:szCs w:val="20"/>
              </w:rPr>
              <w:t xml:space="preserve">durante </w:t>
            </w:r>
            <w:r w:rsidRPr="00E04D23">
              <w:rPr>
                <w:rFonts w:cs="Arial"/>
                <w:b/>
                <w:sz w:val="20"/>
                <w:szCs w:val="20"/>
              </w:rPr>
              <w:t xml:space="preserve">año </w:t>
            </w:r>
            <w:r w:rsidR="00E57A8B">
              <w:rPr>
                <w:rFonts w:cs="Arial"/>
                <w:b/>
                <w:sz w:val="20"/>
                <w:szCs w:val="20"/>
              </w:rPr>
              <w:t>2022.</w:t>
            </w:r>
            <w:r>
              <w:rPr>
                <w:rFonts w:cs="Arial"/>
                <w:sz w:val="20"/>
                <w:szCs w:val="20"/>
              </w:rPr>
              <w:t xml:space="preserve">  </w:t>
            </w:r>
            <w:r w:rsidRPr="00D066FC">
              <w:rPr>
                <w:rFonts w:cs="Arial"/>
                <w:sz w:val="20"/>
                <w:szCs w:val="20"/>
              </w:rPr>
              <w:t>(Art. 387 E.T.)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</w:t>
            </w:r>
          </w:p>
          <w:p w:rsidR="00E37687" w:rsidRPr="00D066FC" w:rsidRDefault="00E37687" w:rsidP="00E57A8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E57A8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</w:tbl>
    <w:p w:rsidR="00E37687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:rsidR="00E37687" w:rsidRPr="00D066FC" w:rsidRDefault="00E37687" w:rsidP="00E37687">
      <w:pPr>
        <w:tabs>
          <w:tab w:val="left" w:pos="4114"/>
        </w:tabs>
        <w:rPr>
          <w:rFonts w:cs="Arial"/>
          <w:sz w:val="20"/>
          <w:szCs w:val="20"/>
        </w:rPr>
      </w:pPr>
      <w:r w:rsidRPr="00D066FC">
        <w:rPr>
          <w:rFonts w:eastAsia="DejaVu Sans"/>
          <w:b/>
          <w:kern w:val="1"/>
          <w:sz w:val="20"/>
          <w:szCs w:val="20"/>
          <w:lang w:val="es-ES_tradnl"/>
        </w:rPr>
        <w:t>Declarante de Renta:</w:t>
      </w:r>
      <w:r w:rsidRPr="00D066FC">
        <w:rPr>
          <w:rFonts w:eastAsia="DejaVu Sans"/>
          <w:kern w:val="1"/>
          <w:sz w:val="20"/>
          <w:szCs w:val="20"/>
          <w:lang w:val="es-ES_tradnl"/>
        </w:rPr>
        <w:t xml:space="preserve">        </w:t>
      </w:r>
      <w:r w:rsidRPr="00D066FC">
        <w:rPr>
          <w:rFonts w:eastAsia="DejaVu Sans"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Si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 w:rsidR="00135804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="00E57A8B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>X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         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  <w:t xml:space="preserve">No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.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br/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  <w:r w:rsidRPr="00D066FC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</w:p>
    <w:p w:rsidR="00E37687" w:rsidRPr="00D066FC" w:rsidRDefault="00E37687" w:rsidP="00E37687">
      <w:pPr>
        <w:widowControl w:val="0"/>
        <w:suppressAutoHyphens/>
        <w:contextualSpacing/>
        <w:jc w:val="both"/>
        <w:rPr>
          <w:rFonts w:eastAsia="DejaVu Sans"/>
          <w:kern w:val="1"/>
          <w:sz w:val="20"/>
          <w:szCs w:val="20"/>
          <w:lang w:val="es-ES_tradnl"/>
        </w:rPr>
      </w:pPr>
      <w:r w:rsidRPr="00D066FC">
        <w:rPr>
          <w:rFonts w:eastAsia="DejaVu Sans"/>
          <w:kern w:val="1"/>
          <w:sz w:val="20"/>
          <w:szCs w:val="20"/>
        </w:rPr>
        <w:t>E</w:t>
      </w:r>
      <w:r w:rsidRPr="00D066FC">
        <w:rPr>
          <w:rFonts w:eastAsia="DejaVu Sans"/>
          <w:kern w:val="1"/>
          <w:sz w:val="20"/>
          <w:szCs w:val="20"/>
          <w:lang w:val="es-ES_tradnl"/>
        </w:rPr>
        <w:t>l Contrato de prestación de servicios, suscrito con la Defensoría del Pueblo, se detalla a continuación:</w:t>
      </w:r>
    </w:p>
    <w:p w:rsidR="00E37687" w:rsidRPr="00D066FC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1050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149"/>
        <w:gridCol w:w="2127"/>
        <w:gridCol w:w="1701"/>
        <w:gridCol w:w="1275"/>
        <w:gridCol w:w="1418"/>
        <w:gridCol w:w="2835"/>
      </w:tblGrid>
      <w:tr w:rsidR="00E37687" w:rsidRPr="00D066FC" w:rsidTr="00081A15">
        <w:trPr>
          <w:trHeight w:val="40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ind w:left="-57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Número del contrato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Valor a pagar en el mes incluido IVA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iniciación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Observaciones</w:t>
            </w:r>
          </w:p>
        </w:tc>
      </w:tr>
      <w:tr w:rsidR="00E37687" w:rsidRPr="00D066FC" w:rsidTr="00081A15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223CA6" w:rsidP="00081A15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DP-</w:t>
            </w:r>
            <w:r w:rsidR="00081A15">
              <w:rPr>
                <w:rFonts w:eastAsia="DejaVu Sans"/>
                <w:kern w:val="1"/>
                <w:sz w:val="20"/>
                <w:szCs w:val="20"/>
                <w:lang w:val="es-ES_tradnl"/>
              </w:rPr>
              <w:t>4243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-202</w:t>
            </w:r>
            <w:r w:rsidR="00E57A8B">
              <w:rPr>
                <w:rFonts w:eastAsia="DejaVu Sans"/>
                <w:kern w:val="1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C14544" w:rsidRDefault="00081A15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32.315.871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081A15" w:rsidP="00081A15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4.616.553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081A15" w:rsidP="00AC209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02/12/2022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081A15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30/06/2023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</w:tbl>
    <w:p w:rsidR="00E37687" w:rsidRPr="00D066FC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:rsidR="00E37687" w:rsidRDefault="00E37687" w:rsidP="00C2010F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En constancia de lo anterior, se firma a los</w:t>
      </w:r>
      <w:r w:rsidR="00E57A8B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0D4F7E">
        <w:rPr>
          <w:rFonts w:eastAsia="DejaVu Sans"/>
          <w:spacing w:val="-3"/>
          <w:kern w:val="1"/>
          <w:sz w:val="20"/>
          <w:szCs w:val="20"/>
          <w:lang w:val="es-ES_tradnl"/>
        </w:rPr>
        <w:t>veinticuatro</w:t>
      </w:r>
      <w:r w:rsidR="006119BE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E725F0">
        <w:rPr>
          <w:rFonts w:eastAsia="DejaVu Sans"/>
          <w:spacing w:val="-3"/>
          <w:kern w:val="1"/>
          <w:sz w:val="20"/>
          <w:szCs w:val="20"/>
          <w:lang w:val="es-ES_tradnl"/>
        </w:rPr>
        <w:t>(</w:t>
      </w:r>
      <w:r w:rsidR="00017B3F">
        <w:rPr>
          <w:rFonts w:eastAsia="DejaVu Sans"/>
          <w:spacing w:val="-3"/>
          <w:kern w:val="1"/>
          <w:sz w:val="20"/>
          <w:szCs w:val="20"/>
          <w:lang w:val="es-ES_tradnl"/>
        </w:rPr>
        <w:t>2</w:t>
      </w:r>
      <w:r w:rsidR="00250C24">
        <w:rPr>
          <w:rFonts w:eastAsia="DejaVu Sans"/>
          <w:spacing w:val="-3"/>
          <w:kern w:val="1"/>
          <w:sz w:val="20"/>
          <w:szCs w:val="20"/>
          <w:lang w:val="es-ES_tradnl"/>
        </w:rPr>
        <w:t>7</w:t>
      </w:r>
      <w:r w:rsidR="00017B3F">
        <w:rPr>
          <w:rFonts w:eastAsia="DejaVu Sans"/>
          <w:spacing w:val="-3"/>
          <w:kern w:val="1"/>
          <w:sz w:val="20"/>
          <w:szCs w:val="20"/>
          <w:lang w:val="es-ES_tradnl"/>
        </w:rPr>
        <w:t>)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días del </w:t>
      </w:r>
      <w:r w:rsidR="00250C24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mes </w:t>
      </w:r>
      <w:bookmarkStart w:id="0" w:name="_GoBack"/>
      <w:bookmarkEnd w:id="0"/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de </w:t>
      </w:r>
      <w:r w:rsidR="00250C24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junio </w:t>
      </w:r>
      <w:r w:rsidR="00E57A8B">
        <w:rPr>
          <w:rFonts w:eastAsia="DejaVu Sans"/>
          <w:spacing w:val="-3"/>
          <w:kern w:val="1"/>
          <w:sz w:val="20"/>
          <w:szCs w:val="20"/>
          <w:lang w:val="es-ES_tradnl"/>
        </w:rPr>
        <w:t>202</w:t>
      </w:r>
      <w:r w:rsidR="00017B3F">
        <w:rPr>
          <w:rFonts w:eastAsia="DejaVu Sans"/>
          <w:spacing w:val="-3"/>
          <w:kern w:val="1"/>
          <w:sz w:val="20"/>
          <w:szCs w:val="20"/>
          <w:lang w:val="es-ES_tradnl"/>
        </w:rPr>
        <w:t>3</w:t>
      </w:r>
      <w:r w:rsidR="00E57A8B">
        <w:rPr>
          <w:rFonts w:eastAsia="DejaVu Sans"/>
          <w:spacing w:val="-3"/>
          <w:kern w:val="1"/>
          <w:sz w:val="20"/>
          <w:szCs w:val="20"/>
          <w:lang w:val="es-ES_tradnl"/>
        </w:rPr>
        <w:t>.</w:t>
      </w:r>
    </w:p>
    <w:p w:rsidR="00C14544" w:rsidRDefault="00E95B28" w:rsidP="00E37687">
      <w:pPr>
        <w:contextualSpacing/>
        <w:jc w:val="both"/>
        <w:rPr>
          <w:rFonts w:cs="Arial"/>
          <w:sz w:val="20"/>
          <w:szCs w:val="20"/>
        </w:rPr>
      </w:pPr>
      <w:r w:rsidRPr="00347514">
        <w:rPr>
          <w:noProof/>
        </w:rPr>
        <w:drawing>
          <wp:anchor distT="0" distB="0" distL="114300" distR="114300" simplePos="0" relativeHeight="251659264" behindDoc="1" locked="0" layoutInCell="1" allowOverlap="1" wp14:anchorId="7C489381" wp14:editId="074FAC8F">
            <wp:simplePos x="0" y="0"/>
            <wp:positionH relativeFrom="margin">
              <wp:posOffset>616688</wp:posOffset>
            </wp:positionH>
            <wp:positionV relativeFrom="paragraph">
              <wp:posOffset>121773</wp:posOffset>
            </wp:positionV>
            <wp:extent cx="1701210" cy="725106"/>
            <wp:effectExtent l="0" t="0" r="0" b="0"/>
            <wp:wrapNone/>
            <wp:docPr id="2" name="Imagen 2" descr="E:\Users\Usuario\Pictures\img20221213_15002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Usuario\Pictures\img20221213_150027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57" t="27670" r="31409" b="57102"/>
                    <a:stretch/>
                  </pic:blipFill>
                  <pic:spPr bwMode="auto">
                    <a:xfrm>
                      <a:off x="0" y="0"/>
                      <a:ext cx="1701210" cy="725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4544" w:rsidRDefault="00C14544" w:rsidP="00E37687">
      <w:pPr>
        <w:contextualSpacing/>
        <w:jc w:val="both"/>
        <w:rPr>
          <w:rFonts w:cs="Arial"/>
          <w:sz w:val="20"/>
          <w:szCs w:val="20"/>
        </w:rPr>
      </w:pPr>
    </w:p>
    <w:p w:rsidR="00C2010F" w:rsidRDefault="00C2010F" w:rsidP="00E37687">
      <w:pPr>
        <w:contextualSpacing/>
        <w:jc w:val="both"/>
        <w:rPr>
          <w:rFonts w:cs="Arial"/>
          <w:sz w:val="20"/>
          <w:szCs w:val="20"/>
        </w:rPr>
      </w:pPr>
    </w:p>
    <w:p w:rsidR="00E37687" w:rsidRDefault="00E37687" w:rsidP="00E37687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Nombre: </w:t>
      </w:r>
      <w:r w:rsidR="00081A15">
        <w:rPr>
          <w:rFonts w:cs="Arial"/>
          <w:b/>
          <w:sz w:val="20"/>
          <w:szCs w:val="20"/>
        </w:rPr>
        <w:t>JOSE FERNANDO MANOSALVA RIZO</w:t>
      </w:r>
    </w:p>
    <w:p w:rsidR="00E57A8B" w:rsidRDefault="00E37687" w:rsidP="00135804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</w:t>
      </w:r>
      <w:r w:rsidRPr="00D066FC">
        <w:rPr>
          <w:rFonts w:cs="Arial"/>
          <w:sz w:val="20"/>
          <w:szCs w:val="20"/>
        </w:rPr>
        <w:t xml:space="preserve">o. C. C.  </w:t>
      </w:r>
      <w:r w:rsidR="00081A15">
        <w:rPr>
          <w:rFonts w:cs="Arial"/>
          <w:sz w:val="20"/>
          <w:szCs w:val="20"/>
        </w:rPr>
        <w:t xml:space="preserve">13.359.916  </w:t>
      </w:r>
      <w:r w:rsidR="00081A15" w:rsidRPr="00D066FC">
        <w:rPr>
          <w:rFonts w:cs="Arial"/>
          <w:sz w:val="20"/>
          <w:szCs w:val="20"/>
        </w:rPr>
        <w:t xml:space="preserve">de </w:t>
      </w:r>
      <w:r w:rsidR="00081A15">
        <w:rPr>
          <w:rFonts w:cs="Arial"/>
          <w:sz w:val="20"/>
          <w:szCs w:val="20"/>
        </w:rPr>
        <w:t>Ocaña</w:t>
      </w:r>
    </w:p>
    <w:p w:rsidR="00E57A8B" w:rsidRDefault="00E57A8B" w:rsidP="00135804">
      <w:pPr>
        <w:contextualSpacing/>
        <w:jc w:val="both"/>
        <w:rPr>
          <w:rFonts w:eastAsia="DejaVu Sans"/>
          <w:spacing w:val="-3"/>
          <w:kern w:val="1"/>
          <w:sz w:val="22"/>
          <w:szCs w:val="22"/>
          <w:lang w:val="es-ES_tradnl"/>
        </w:rPr>
      </w:pPr>
    </w:p>
    <w:sectPr w:rsidR="00E57A8B" w:rsidSect="00BF788E">
      <w:footerReference w:type="default" r:id="rId18"/>
      <w:pgSz w:w="12242" w:h="15842" w:code="1"/>
      <w:pgMar w:top="567" w:right="851" w:bottom="51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58B" w:rsidRDefault="00AA758B" w:rsidP="00AF2ED3">
      <w:r>
        <w:separator/>
      </w:r>
    </w:p>
  </w:endnote>
  <w:endnote w:type="continuationSeparator" w:id="0">
    <w:p w:rsidR="00AA758B" w:rsidRDefault="00AA758B" w:rsidP="00AF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88E" w:rsidRPr="00553A1E" w:rsidRDefault="00DD476D" w:rsidP="00BF788E">
    <w:pPr>
      <w:pStyle w:val="Piedepgina"/>
      <w:rPr>
        <w:b/>
        <w:sz w:val="14"/>
        <w:szCs w:val="1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1593215</wp:posOffset>
              </wp:positionH>
              <wp:positionV relativeFrom="page">
                <wp:posOffset>9629140</wp:posOffset>
              </wp:positionV>
              <wp:extent cx="6172200" cy="293603"/>
              <wp:effectExtent l="0" t="0" r="0" b="0"/>
              <wp:wrapNone/>
              <wp:docPr id="164" name="Grupo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293603"/>
                        <a:chOff x="0" y="0"/>
                        <a:chExt cx="6172200" cy="286616"/>
                      </a:xfrm>
                    </wpg:grpSpPr>
                    <wps:wsp>
                      <wps:cNvPr id="165" name="Rectángulo 165"/>
                      <wps:cNvSpPr>
                        <a:spLocks/>
                      </wps:cNvSpPr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uadro de texto 166"/>
                      <wps:cNvSpPr txBox="1">
                        <a:spLocks/>
                      </wps:cNvSpPr>
                      <wps:spPr>
                        <a:xfrm>
                          <a:off x="0" y="9525"/>
                          <a:ext cx="5943600" cy="2770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D47E0" w:rsidRDefault="007D47E0" w:rsidP="007D47E0">
                            <w:pPr>
                              <w:pStyle w:val="Piedepgina"/>
                            </w:pPr>
                            <w:r>
                              <w:rPr>
                                <w:caps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group id="Grupo 164" o:spid="_x0000_s1026" style="position:absolute;margin-left:125.45pt;margin-top:758.2pt;width:486pt;height:22.65pt;z-index:251657728;mso-position-horizontal-relative:page;mso-position-vertical-relative:page" coordsize="61722,2808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">
              <v:rect id="Rectángulo 165" o:spid="_x0000_s1027" style="position:absolute;left:2286;width:59436;height:2743;visibility:visible;mso-wrap-style:squar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" fillcolor="window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6" o:spid="_x0000_s1028" type="#_x0000_t202" style="position:absolute;top:95;width:59436;height:2713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" filled="f" stroked="f" strokeweight=".5pt">
                <v:textbox style="mso-fit-shape-to-text:t" inset="0,,0">
                  <w:txbxContent>
                    <w:p w:rsidR="007D47E0" w:rsidRDefault="007D47E0" w:rsidP="007D47E0">
                      <w:pPr>
                        <w:pStyle w:val="Piedepgina"/>
                      </w:pPr>
                      <w:r>
                        <w:rPr>
                          <w:caps/>
                          <w:sz w:val="20"/>
                          <w:szCs w:val="20"/>
                        </w:rPr>
                        <w:t xml:space="preserve">    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:rsidR="00BF788E" w:rsidRPr="00553A1E" w:rsidRDefault="00BF788E" w:rsidP="00BF788E">
    <w:pPr>
      <w:pStyle w:val="Piedepgina"/>
      <w:rPr>
        <w:sz w:val="12"/>
        <w:szCs w:val="12"/>
      </w:rPr>
    </w:pPr>
    <w:r w:rsidRPr="00553A1E">
      <w:rPr>
        <w:b/>
        <w:sz w:val="14"/>
        <w:szCs w:val="14"/>
      </w:rPr>
      <w:t xml:space="preserve">               </w:t>
    </w:r>
    <w:r w:rsidR="004B485E">
      <w:rPr>
        <w:b/>
        <w:sz w:val="14"/>
        <w:szCs w:val="14"/>
      </w:rPr>
      <w:t xml:space="preserve">     </w:t>
    </w:r>
  </w:p>
  <w:p w:rsidR="008B7F61" w:rsidRPr="007D47E0" w:rsidRDefault="008B7F61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58B" w:rsidRDefault="00AA758B" w:rsidP="00AF2ED3">
      <w:r>
        <w:separator/>
      </w:r>
    </w:p>
  </w:footnote>
  <w:footnote w:type="continuationSeparator" w:id="0">
    <w:p w:rsidR="00AA758B" w:rsidRDefault="00AA758B" w:rsidP="00AF2E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44F"/>
    <w:rsid w:val="0000217C"/>
    <w:rsid w:val="00003070"/>
    <w:rsid w:val="00006F54"/>
    <w:rsid w:val="000110F4"/>
    <w:rsid w:val="0001262C"/>
    <w:rsid w:val="00015557"/>
    <w:rsid w:val="00015DE3"/>
    <w:rsid w:val="00016BC3"/>
    <w:rsid w:val="00017B3F"/>
    <w:rsid w:val="00025396"/>
    <w:rsid w:val="00033C66"/>
    <w:rsid w:val="00035002"/>
    <w:rsid w:val="0003785D"/>
    <w:rsid w:val="00043FD5"/>
    <w:rsid w:val="0005576A"/>
    <w:rsid w:val="00057E47"/>
    <w:rsid w:val="00065BD2"/>
    <w:rsid w:val="000668F6"/>
    <w:rsid w:val="000722F9"/>
    <w:rsid w:val="00081A15"/>
    <w:rsid w:val="0008345F"/>
    <w:rsid w:val="000908DF"/>
    <w:rsid w:val="00097A79"/>
    <w:rsid w:val="000A155F"/>
    <w:rsid w:val="000A2A6B"/>
    <w:rsid w:val="000A6448"/>
    <w:rsid w:val="000C3206"/>
    <w:rsid w:val="000C52DA"/>
    <w:rsid w:val="000C643A"/>
    <w:rsid w:val="000C7407"/>
    <w:rsid w:val="000D33B3"/>
    <w:rsid w:val="000D4F7E"/>
    <w:rsid w:val="000D5341"/>
    <w:rsid w:val="000E1FDA"/>
    <w:rsid w:val="00104276"/>
    <w:rsid w:val="0010461B"/>
    <w:rsid w:val="00107647"/>
    <w:rsid w:val="00112507"/>
    <w:rsid w:val="00116103"/>
    <w:rsid w:val="0012404B"/>
    <w:rsid w:val="00126BCF"/>
    <w:rsid w:val="00135804"/>
    <w:rsid w:val="00136DE4"/>
    <w:rsid w:val="00150646"/>
    <w:rsid w:val="00150702"/>
    <w:rsid w:val="001510C1"/>
    <w:rsid w:val="0016077D"/>
    <w:rsid w:val="001630D2"/>
    <w:rsid w:val="001723C1"/>
    <w:rsid w:val="00173411"/>
    <w:rsid w:val="001775B7"/>
    <w:rsid w:val="00187FA0"/>
    <w:rsid w:val="00193723"/>
    <w:rsid w:val="00196FD2"/>
    <w:rsid w:val="001A18DB"/>
    <w:rsid w:val="001A7E4C"/>
    <w:rsid w:val="001B0413"/>
    <w:rsid w:val="001B148F"/>
    <w:rsid w:val="001B753E"/>
    <w:rsid w:val="001C6127"/>
    <w:rsid w:val="001C7B8F"/>
    <w:rsid w:val="001E6419"/>
    <w:rsid w:val="001F326A"/>
    <w:rsid w:val="002002CB"/>
    <w:rsid w:val="00213405"/>
    <w:rsid w:val="00214B5A"/>
    <w:rsid w:val="002179D0"/>
    <w:rsid w:val="0022066D"/>
    <w:rsid w:val="002227FB"/>
    <w:rsid w:val="00223CA6"/>
    <w:rsid w:val="0023043E"/>
    <w:rsid w:val="002330C8"/>
    <w:rsid w:val="002340C9"/>
    <w:rsid w:val="00235828"/>
    <w:rsid w:val="00250C24"/>
    <w:rsid w:val="00254FF7"/>
    <w:rsid w:val="002551D9"/>
    <w:rsid w:val="002554AB"/>
    <w:rsid w:val="00263FF2"/>
    <w:rsid w:val="0027512F"/>
    <w:rsid w:val="002754A3"/>
    <w:rsid w:val="00275619"/>
    <w:rsid w:val="002823F8"/>
    <w:rsid w:val="00283282"/>
    <w:rsid w:val="00283C7E"/>
    <w:rsid w:val="00294CA0"/>
    <w:rsid w:val="002A36D3"/>
    <w:rsid w:val="002A5851"/>
    <w:rsid w:val="002A6568"/>
    <w:rsid w:val="002C20FF"/>
    <w:rsid w:val="002D3FC0"/>
    <w:rsid w:val="002D4FE2"/>
    <w:rsid w:val="002D7291"/>
    <w:rsid w:val="002E23EC"/>
    <w:rsid w:val="002E66B5"/>
    <w:rsid w:val="002F0F2C"/>
    <w:rsid w:val="002F2F5F"/>
    <w:rsid w:val="0030145D"/>
    <w:rsid w:val="0031221D"/>
    <w:rsid w:val="003135BC"/>
    <w:rsid w:val="00316861"/>
    <w:rsid w:val="003169F5"/>
    <w:rsid w:val="00323C39"/>
    <w:rsid w:val="003301FC"/>
    <w:rsid w:val="00353023"/>
    <w:rsid w:val="00362B94"/>
    <w:rsid w:val="0037046C"/>
    <w:rsid w:val="00386B2A"/>
    <w:rsid w:val="00390395"/>
    <w:rsid w:val="00390570"/>
    <w:rsid w:val="00390BFC"/>
    <w:rsid w:val="003924DF"/>
    <w:rsid w:val="003B1524"/>
    <w:rsid w:val="003B4245"/>
    <w:rsid w:val="003B57D8"/>
    <w:rsid w:val="003B73FE"/>
    <w:rsid w:val="003B7D77"/>
    <w:rsid w:val="003C2974"/>
    <w:rsid w:val="003D04D2"/>
    <w:rsid w:val="003D502D"/>
    <w:rsid w:val="003D6C40"/>
    <w:rsid w:val="003E4E05"/>
    <w:rsid w:val="003F42D8"/>
    <w:rsid w:val="0041143B"/>
    <w:rsid w:val="00412CDB"/>
    <w:rsid w:val="00412ECA"/>
    <w:rsid w:val="00416357"/>
    <w:rsid w:val="0042558D"/>
    <w:rsid w:val="00425D21"/>
    <w:rsid w:val="00431BD2"/>
    <w:rsid w:val="004331B0"/>
    <w:rsid w:val="00443894"/>
    <w:rsid w:val="00454BA9"/>
    <w:rsid w:val="00460B9B"/>
    <w:rsid w:val="00461ED4"/>
    <w:rsid w:val="00462ACF"/>
    <w:rsid w:val="00466A3E"/>
    <w:rsid w:val="00466F42"/>
    <w:rsid w:val="00473C57"/>
    <w:rsid w:val="00477B9E"/>
    <w:rsid w:val="00481AA4"/>
    <w:rsid w:val="00490186"/>
    <w:rsid w:val="00493917"/>
    <w:rsid w:val="004A746D"/>
    <w:rsid w:val="004B0C92"/>
    <w:rsid w:val="004B1A5C"/>
    <w:rsid w:val="004B485E"/>
    <w:rsid w:val="004D751C"/>
    <w:rsid w:val="004F01DD"/>
    <w:rsid w:val="004F0A98"/>
    <w:rsid w:val="004F0F6C"/>
    <w:rsid w:val="00510E2D"/>
    <w:rsid w:val="00582C3C"/>
    <w:rsid w:val="005918FC"/>
    <w:rsid w:val="0059493D"/>
    <w:rsid w:val="00596996"/>
    <w:rsid w:val="005A3BE1"/>
    <w:rsid w:val="005A5357"/>
    <w:rsid w:val="005B4F65"/>
    <w:rsid w:val="005B6B4A"/>
    <w:rsid w:val="005B7FE5"/>
    <w:rsid w:val="005C43CC"/>
    <w:rsid w:val="005D1C42"/>
    <w:rsid w:val="005D7D2A"/>
    <w:rsid w:val="005E0373"/>
    <w:rsid w:val="006119BE"/>
    <w:rsid w:val="0061283E"/>
    <w:rsid w:val="00615526"/>
    <w:rsid w:val="00624C0A"/>
    <w:rsid w:val="00627848"/>
    <w:rsid w:val="0063027E"/>
    <w:rsid w:val="006335F5"/>
    <w:rsid w:val="00635B4B"/>
    <w:rsid w:val="00636FC3"/>
    <w:rsid w:val="00637E9C"/>
    <w:rsid w:val="00645A32"/>
    <w:rsid w:val="00650FE3"/>
    <w:rsid w:val="00660D07"/>
    <w:rsid w:val="00675B64"/>
    <w:rsid w:val="00675FAD"/>
    <w:rsid w:val="00681D47"/>
    <w:rsid w:val="00685461"/>
    <w:rsid w:val="00692104"/>
    <w:rsid w:val="00694A66"/>
    <w:rsid w:val="006B1159"/>
    <w:rsid w:val="006B1ECC"/>
    <w:rsid w:val="006C4392"/>
    <w:rsid w:val="006D5D79"/>
    <w:rsid w:val="006D7A2B"/>
    <w:rsid w:val="006E0C12"/>
    <w:rsid w:val="006F0A9D"/>
    <w:rsid w:val="006F5732"/>
    <w:rsid w:val="007045A3"/>
    <w:rsid w:val="007048A4"/>
    <w:rsid w:val="00710728"/>
    <w:rsid w:val="00710980"/>
    <w:rsid w:val="00716BD3"/>
    <w:rsid w:val="00720BD5"/>
    <w:rsid w:val="0072134A"/>
    <w:rsid w:val="00723C56"/>
    <w:rsid w:val="007320D5"/>
    <w:rsid w:val="0073265A"/>
    <w:rsid w:val="00737361"/>
    <w:rsid w:val="0074001B"/>
    <w:rsid w:val="00744945"/>
    <w:rsid w:val="00746229"/>
    <w:rsid w:val="00747D2A"/>
    <w:rsid w:val="00750ACD"/>
    <w:rsid w:val="00753975"/>
    <w:rsid w:val="007548FA"/>
    <w:rsid w:val="00760EEA"/>
    <w:rsid w:val="0076385A"/>
    <w:rsid w:val="00770A2E"/>
    <w:rsid w:val="00772B80"/>
    <w:rsid w:val="00791F6A"/>
    <w:rsid w:val="007A225C"/>
    <w:rsid w:val="007A77C4"/>
    <w:rsid w:val="007C2BFF"/>
    <w:rsid w:val="007C32F1"/>
    <w:rsid w:val="007C3D85"/>
    <w:rsid w:val="007C4D18"/>
    <w:rsid w:val="007C7C0F"/>
    <w:rsid w:val="007D47E0"/>
    <w:rsid w:val="007E26F5"/>
    <w:rsid w:val="007E392C"/>
    <w:rsid w:val="007E744D"/>
    <w:rsid w:val="00802A4B"/>
    <w:rsid w:val="00802AAC"/>
    <w:rsid w:val="00813803"/>
    <w:rsid w:val="0081464C"/>
    <w:rsid w:val="00815656"/>
    <w:rsid w:val="00823C55"/>
    <w:rsid w:val="00824733"/>
    <w:rsid w:val="00831A8E"/>
    <w:rsid w:val="008326AA"/>
    <w:rsid w:val="00834AC1"/>
    <w:rsid w:val="00840A23"/>
    <w:rsid w:val="00847648"/>
    <w:rsid w:val="008477BB"/>
    <w:rsid w:val="00864578"/>
    <w:rsid w:val="00870BC6"/>
    <w:rsid w:val="00871521"/>
    <w:rsid w:val="00881BA7"/>
    <w:rsid w:val="008A658E"/>
    <w:rsid w:val="008A6ACD"/>
    <w:rsid w:val="008B0BE4"/>
    <w:rsid w:val="008B7F61"/>
    <w:rsid w:val="008C07F0"/>
    <w:rsid w:val="008C5FCE"/>
    <w:rsid w:val="008C616C"/>
    <w:rsid w:val="008D2E3C"/>
    <w:rsid w:val="008E3044"/>
    <w:rsid w:val="008F08B3"/>
    <w:rsid w:val="00925B24"/>
    <w:rsid w:val="00925E8A"/>
    <w:rsid w:val="0093332C"/>
    <w:rsid w:val="00933F42"/>
    <w:rsid w:val="0093588B"/>
    <w:rsid w:val="00955ADB"/>
    <w:rsid w:val="00961267"/>
    <w:rsid w:val="00965097"/>
    <w:rsid w:val="00973657"/>
    <w:rsid w:val="009738F0"/>
    <w:rsid w:val="0097586C"/>
    <w:rsid w:val="009832A5"/>
    <w:rsid w:val="0098689D"/>
    <w:rsid w:val="00991DEA"/>
    <w:rsid w:val="009A0AEB"/>
    <w:rsid w:val="009A0F24"/>
    <w:rsid w:val="009A1D65"/>
    <w:rsid w:val="009A4E6F"/>
    <w:rsid w:val="009A69A9"/>
    <w:rsid w:val="009B2239"/>
    <w:rsid w:val="009C2632"/>
    <w:rsid w:val="009C2DA8"/>
    <w:rsid w:val="009C4222"/>
    <w:rsid w:val="009C521D"/>
    <w:rsid w:val="009C7A77"/>
    <w:rsid w:val="009D10DA"/>
    <w:rsid w:val="009D1231"/>
    <w:rsid w:val="009D1EB0"/>
    <w:rsid w:val="009D2B4A"/>
    <w:rsid w:val="009E07A2"/>
    <w:rsid w:val="009E5908"/>
    <w:rsid w:val="009F08F1"/>
    <w:rsid w:val="009F42B8"/>
    <w:rsid w:val="009F7C0C"/>
    <w:rsid w:val="00A00D9D"/>
    <w:rsid w:val="00A0444F"/>
    <w:rsid w:val="00A07271"/>
    <w:rsid w:val="00A24593"/>
    <w:rsid w:val="00A277D6"/>
    <w:rsid w:val="00A308B5"/>
    <w:rsid w:val="00A3461E"/>
    <w:rsid w:val="00A51CCB"/>
    <w:rsid w:val="00A5603B"/>
    <w:rsid w:val="00A56598"/>
    <w:rsid w:val="00A744E7"/>
    <w:rsid w:val="00A82F72"/>
    <w:rsid w:val="00A841D1"/>
    <w:rsid w:val="00A91296"/>
    <w:rsid w:val="00A94168"/>
    <w:rsid w:val="00A97E2A"/>
    <w:rsid w:val="00AA5E56"/>
    <w:rsid w:val="00AA758B"/>
    <w:rsid w:val="00AB7C1D"/>
    <w:rsid w:val="00AC2093"/>
    <w:rsid w:val="00AC600C"/>
    <w:rsid w:val="00AC666F"/>
    <w:rsid w:val="00AD0BA0"/>
    <w:rsid w:val="00AE04DD"/>
    <w:rsid w:val="00AE0B61"/>
    <w:rsid w:val="00AF0647"/>
    <w:rsid w:val="00AF2366"/>
    <w:rsid w:val="00AF2ED3"/>
    <w:rsid w:val="00B16468"/>
    <w:rsid w:val="00B16A02"/>
    <w:rsid w:val="00B2054D"/>
    <w:rsid w:val="00B31B09"/>
    <w:rsid w:val="00B31CA0"/>
    <w:rsid w:val="00B335A8"/>
    <w:rsid w:val="00B36AF1"/>
    <w:rsid w:val="00B43818"/>
    <w:rsid w:val="00B445C4"/>
    <w:rsid w:val="00B60082"/>
    <w:rsid w:val="00B603DF"/>
    <w:rsid w:val="00B72E51"/>
    <w:rsid w:val="00B75BC0"/>
    <w:rsid w:val="00B7654C"/>
    <w:rsid w:val="00B77F51"/>
    <w:rsid w:val="00B80930"/>
    <w:rsid w:val="00B82701"/>
    <w:rsid w:val="00B83A17"/>
    <w:rsid w:val="00B92049"/>
    <w:rsid w:val="00B93C6F"/>
    <w:rsid w:val="00B953C8"/>
    <w:rsid w:val="00B960E6"/>
    <w:rsid w:val="00BA554A"/>
    <w:rsid w:val="00BA725E"/>
    <w:rsid w:val="00BA74C2"/>
    <w:rsid w:val="00BB6D32"/>
    <w:rsid w:val="00BB7015"/>
    <w:rsid w:val="00BC5C5B"/>
    <w:rsid w:val="00BD0047"/>
    <w:rsid w:val="00BD18C4"/>
    <w:rsid w:val="00BD6AE1"/>
    <w:rsid w:val="00BE1869"/>
    <w:rsid w:val="00BE49E1"/>
    <w:rsid w:val="00BE728F"/>
    <w:rsid w:val="00BF788E"/>
    <w:rsid w:val="00BF7D80"/>
    <w:rsid w:val="00C07BF9"/>
    <w:rsid w:val="00C14544"/>
    <w:rsid w:val="00C17519"/>
    <w:rsid w:val="00C2010F"/>
    <w:rsid w:val="00C30A8D"/>
    <w:rsid w:val="00C3132C"/>
    <w:rsid w:val="00C3199F"/>
    <w:rsid w:val="00C47E14"/>
    <w:rsid w:val="00C547C6"/>
    <w:rsid w:val="00C54F88"/>
    <w:rsid w:val="00C73885"/>
    <w:rsid w:val="00C81495"/>
    <w:rsid w:val="00C848AE"/>
    <w:rsid w:val="00C86E41"/>
    <w:rsid w:val="00C87ED9"/>
    <w:rsid w:val="00C920C1"/>
    <w:rsid w:val="00C93DCC"/>
    <w:rsid w:val="00C96AA5"/>
    <w:rsid w:val="00CA2937"/>
    <w:rsid w:val="00CA4940"/>
    <w:rsid w:val="00CB5E70"/>
    <w:rsid w:val="00CC0805"/>
    <w:rsid w:val="00CC7455"/>
    <w:rsid w:val="00CD5978"/>
    <w:rsid w:val="00CE1CF8"/>
    <w:rsid w:val="00CE6421"/>
    <w:rsid w:val="00CF0B55"/>
    <w:rsid w:val="00CF2854"/>
    <w:rsid w:val="00D00AD5"/>
    <w:rsid w:val="00D06039"/>
    <w:rsid w:val="00D061B8"/>
    <w:rsid w:val="00D066FC"/>
    <w:rsid w:val="00D12E97"/>
    <w:rsid w:val="00D20040"/>
    <w:rsid w:val="00D20E30"/>
    <w:rsid w:val="00D21DCA"/>
    <w:rsid w:val="00D2279C"/>
    <w:rsid w:val="00D30C57"/>
    <w:rsid w:val="00D31237"/>
    <w:rsid w:val="00D33F59"/>
    <w:rsid w:val="00D55679"/>
    <w:rsid w:val="00D55F8E"/>
    <w:rsid w:val="00D748AC"/>
    <w:rsid w:val="00D77A16"/>
    <w:rsid w:val="00D9048E"/>
    <w:rsid w:val="00D9612D"/>
    <w:rsid w:val="00DB0DA2"/>
    <w:rsid w:val="00DB25E0"/>
    <w:rsid w:val="00DB5A00"/>
    <w:rsid w:val="00DC17F0"/>
    <w:rsid w:val="00DC5007"/>
    <w:rsid w:val="00DD0D90"/>
    <w:rsid w:val="00DD476D"/>
    <w:rsid w:val="00DE246C"/>
    <w:rsid w:val="00DE6BBF"/>
    <w:rsid w:val="00DF1664"/>
    <w:rsid w:val="00DF16C5"/>
    <w:rsid w:val="00DF1813"/>
    <w:rsid w:val="00DF22EB"/>
    <w:rsid w:val="00E020E2"/>
    <w:rsid w:val="00E04D23"/>
    <w:rsid w:val="00E0693D"/>
    <w:rsid w:val="00E14E4B"/>
    <w:rsid w:val="00E15D7F"/>
    <w:rsid w:val="00E173DF"/>
    <w:rsid w:val="00E220E1"/>
    <w:rsid w:val="00E37687"/>
    <w:rsid w:val="00E416FD"/>
    <w:rsid w:val="00E42545"/>
    <w:rsid w:val="00E57A13"/>
    <w:rsid w:val="00E57A8B"/>
    <w:rsid w:val="00E656EF"/>
    <w:rsid w:val="00E725F0"/>
    <w:rsid w:val="00E83A73"/>
    <w:rsid w:val="00E87119"/>
    <w:rsid w:val="00E91D65"/>
    <w:rsid w:val="00E9316F"/>
    <w:rsid w:val="00E95B28"/>
    <w:rsid w:val="00E969B3"/>
    <w:rsid w:val="00EA00EA"/>
    <w:rsid w:val="00EA11B5"/>
    <w:rsid w:val="00EB1A07"/>
    <w:rsid w:val="00EB637F"/>
    <w:rsid w:val="00EB7DB6"/>
    <w:rsid w:val="00EC246C"/>
    <w:rsid w:val="00EC6922"/>
    <w:rsid w:val="00ED03C0"/>
    <w:rsid w:val="00ED063A"/>
    <w:rsid w:val="00EE4211"/>
    <w:rsid w:val="00EF4668"/>
    <w:rsid w:val="00EF4AF9"/>
    <w:rsid w:val="00EF5FEC"/>
    <w:rsid w:val="00EF6688"/>
    <w:rsid w:val="00F01D80"/>
    <w:rsid w:val="00F052E2"/>
    <w:rsid w:val="00F05A14"/>
    <w:rsid w:val="00F25940"/>
    <w:rsid w:val="00F371B0"/>
    <w:rsid w:val="00F3735C"/>
    <w:rsid w:val="00F37DBB"/>
    <w:rsid w:val="00F53097"/>
    <w:rsid w:val="00F53C7A"/>
    <w:rsid w:val="00F53E03"/>
    <w:rsid w:val="00F55331"/>
    <w:rsid w:val="00F56099"/>
    <w:rsid w:val="00F564C5"/>
    <w:rsid w:val="00F645AF"/>
    <w:rsid w:val="00F65F71"/>
    <w:rsid w:val="00F66C8C"/>
    <w:rsid w:val="00F705D5"/>
    <w:rsid w:val="00F74547"/>
    <w:rsid w:val="00F74721"/>
    <w:rsid w:val="00F8004A"/>
    <w:rsid w:val="00F83A21"/>
    <w:rsid w:val="00F86213"/>
    <w:rsid w:val="00F90842"/>
    <w:rsid w:val="00F94161"/>
    <w:rsid w:val="00FA52E0"/>
    <w:rsid w:val="00FA66F4"/>
    <w:rsid w:val="00FA6CE3"/>
    <w:rsid w:val="00FA720C"/>
    <w:rsid w:val="00FB1ADE"/>
    <w:rsid w:val="00FB5BE0"/>
    <w:rsid w:val="00FB71F3"/>
    <w:rsid w:val="00FC66BA"/>
    <w:rsid w:val="00FC70CF"/>
    <w:rsid w:val="00FD63ED"/>
    <w:rsid w:val="00FD769F"/>
    <w:rsid w:val="00FD790E"/>
    <w:rsid w:val="00FD7F11"/>
    <w:rsid w:val="00FE2D22"/>
    <w:rsid w:val="00FE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US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ECC"/>
    <w:rPr>
      <w:sz w:val="24"/>
      <w:szCs w:val="24"/>
      <w:lang w:val="es-CO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B1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1E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1E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1EC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1E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1EC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1ECC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1ECC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1EC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205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1C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51CCB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link w:val="Ttulo1"/>
    <w:uiPriority w:val="9"/>
    <w:rsid w:val="006B1EC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6B1EC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B1ECC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6B1ECC"/>
    <w:rPr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6B1ECC"/>
    <w:rPr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6B1ECC"/>
    <w:rPr>
      <w:b/>
      <w:bCs/>
    </w:rPr>
  </w:style>
  <w:style w:type="character" w:customStyle="1" w:styleId="Ttulo7Car">
    <w:name w:val="Título 7 Car"/>
    <w:link w:val="Ttulo7"/>
    <w:uiPriority w:val="9"/>
    <w:semiHidden/>
    <w:rsid w:val="006B1ECC"/>
    <w:rPr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6B1ECC"/>
    <w:rPr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6B1ECC"/>
    <w:rPr>
      <w:rFonts w:ascii="Cambria" w:eastAsia="Times New Roman" w:hAnsi="Cambria"/>
    </w:rPr>
  </w:style>
  <w:style w:type="paragraph" w:styleId="Epgrafe">
    <w:name w:val="caption"/>
    <w:basedOn w:val="Normal"/>
    <w:next w:val="Normal"/>
    <w:uiPriority w:val="35"/>
    <w:semiHidden/>
    <w:unhideWhenUsed/>
    <w:rsid w:val="006B1ECC"/>
    <w:pPr>
      <w:spacing w:after="200"/>
    </w:pPr>
    <w:rPr>
      <w:i/>
      <w:iCs/>
      <w:color w:val="44546A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6B1EC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6B1ECC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6B1ECC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uiPriority w:val="11"/>
    <w:rsid w:val="006B1ECC"/>
    <w:rPr>
      <w:rFonts w:ascii="Cambria" w:eastAsia="Times New Roman" w:hAnsi="Cambria"/>
      <w:sz w:val="24"/>
      <w:szCs w:val="24"/>
    </w:rPr>
  </w:style>
  <w:style w:type="character" w:styleId="Textoennegrita">
    <w:name w:val="Strong"/>
    <w:uiPriority w:val="22"/>
    <w:qFormat/>
    <w:rsid w:val="006B1ECC"/>
    <w:rPr>
      <w:b/>
      <w:bCs/>
    </w:rPr>
  </w:style>
  <w:style w:type="character" w:styleId="nfasis">
    <w:name w:val="Emphasis"/>
    <w:uiPriority w:val="20"/>
    <w:qFormat/>
    <w:rsid w:val="006B1ECC"/>
    <w:rPr>
      <w:rFonts w:ascii="Calibri" w:hAnsi="Calibri"/>
      <w:b/>
      <w:i/>
      <w:iCs/>
    </w:rPr>
  </w:style>
  <w:style w:type="paragraph" w:styleId="Sinespaciado">
    <w:name w:val="No Spacing"/>
    <w:basedOn w:val="Normal"/>
    <w:uiPriority w:val="1"/>
    <w:qFormat/>
    <w:rsid w:val="006B1ECC"/>
    <w:rPr>
      <w:szCs w:val="32"/>
    </w:rPr>
  </w:style>
  <w:style w:type="paragraph" w:styleId="Cita">
    <w:name w:val="Quote"/>
    <w:basedOn w:val="Normal"/>
    <w:next w:val="Normal"/>
    <w:link w:val="CitaCar"/>
    <w:uiPriority w:val="29"/>
    <w:qFormat/>
    <w:rsid w:val="006B1ECC"/>
    <w:rPr>
      <w:i/>
    </w:rPr>
  </w:style>
  <w:style w:type="character" w:customStyle="1" w:styleId="CitaCar">
    <w:name w:val="Cita Car"/>
    <w:link w:val="Cita"/>
    <w:uiPriority w:val="29"/>
    <w:rsid w:val="006B1ECC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1ECC"/>
    <w:pPr>
      <w:ind w:left="720" w:right="720"/>
    </w:pPr>
    <w:rPr>
      <w:b/>
      <w:i/>
      <w:szCs w:val="22"/>
    </w:rPr>
  </w:style>
  <w:style w:type="character" w:customStyle="1" w:styleId="CitadestacadaCar">
    <w:name w:val="Cita destacada Car"/>
    <w:link w:val="Citadestacada"/>
    <w:uiPriority w:val="30"/>
    <w:rsid w:val="006B1ECC"/>
    <w:rPr>
      <w:b/>
      <w:i/>
      <w:sz w:val="24"/>
    </w:rPr>
  </w:style>
  <w:style w:type="character" w:styleId="nfasissutil">
    <w:name w:val="Subtle Emphasis"/>
    <w:uiPriority w:val="19"/>
    <w:qFormat/>
    <w:rsid w:val="006B1ECC"/>
    <w:rPr>
      <w:i/>
      <w:color w:val="5A5A5A"/>
    </w:rPr>
  </w:style>
  <w:style w:type="character" w:styleId="nfasisintenso">
    <w:name w:val="Intense Emphasis"/>
    <w:uiPriority w:val="21"/>
    <w:qFormat/>
    <w:rsid w:val="006B1ECC"/>
    <w:rPr>
      <w:b/>
      <w:i/>
      <w:sz w:val="24"/>
      <w:szCs w:val="24"/>
      <w:u w:val="single"/>
    </w:rPr>
  </w:style>
  <w:style w:type="character" w:styleId="Referenciasutil">
    <w:name w:val="Subtle Reference"/>
    <w:uiPriority w:val="31"/>
    <w:qFormat/>
    <w:rsid w:val="006B1ECC"/>
    <w:rPr>
      <w:sz w:val="24"/>
      <w:szCs w:val="24"/>
      <w:u w:val="single"/>
    </w:rPr>
  </w:style>
  <w:style w:type="character" w:styleId="Referenciaintensa">
    <w:name w:val="Intense Reference"/>
    <w:uiPriority w:val="32"/>
    <w:qFormat/>
    <w:rsid w:val="006B1ECC"/>
    <w:rPr>
      <w:b/>
      <w:sz w:val="24"/>
      <w:u w:val="single"/>
    </w:rPr>
  </w:style>
  <w:style w:type="character" w:styleId="Ttulodellibro">
    <w:name w:val="Book Title"/>
    <w:uiPriority w:val="33"/>
    <w:qFormat/>
    <w:rsid w:val="006B1ECC"/>
    <w:rPr>
      <w:rFonts w:ascii="Cambria" w:eastAsia="Times New Roman" w:hAnsi="Cambria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6B1ECC"/>
    <w:pPr>
      <w:outlineLvl w:val="9"/>
    </w:pPr>
  </w:style>
  <w:style w:type="paragraph" w:styleId="Prrafodelista">
    <w:name w:val="List Paragraph"/>
    <w:basedOn w:val="Normal"/>
    <w:uiPriority w:val="34"/>
    <w:qFormat/>
    <w:rsid w:val="006B1EC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F2ED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F2ED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US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ECC"/>
    <w:rPr>
      <w:sz w:val="24"/>
      <w:szCs w:val="24"/>
      <w:lang w:val="es-CO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B1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1E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1E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1EC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1E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1EC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1ECC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1ECC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1EC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205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1C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51CCB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link w:val="Ttulo1"/>
    <w:uiPriority w:val="9"/>
    <w:rsid w:val="006B1EC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6B1EC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B1ECC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6B1ECC"/>
    <w:rPr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6B1ECC"/>
    <w:rPr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6B1ECC"/>
    <w:rPr>
      <w:b/>
      <w:bCs/>
    </w:rPr>
  </w:style>
  <w:style w:type="character" w:customStyle="1" w:styleId="Ttulo7Car">
    <w:name w:val="Título 7 Car"/>
    <w:link w:val="Ttulo7"/>
    <w:uiPriority w:val="9"/>
    <w:semiHidden/>
    <w:rsid w:val="006B1ECC"/>
    <w:rPr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6B1ECC"/>
    <w:rPr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6B1ECC"/>
    <w:rPr>
      <w:rFonts w:ascii="Cambria" w:eastAsia="Times New Roman" w:hAnsi="Cambria"/>
    </w:rPr>
  </w:style>
  <w:style w:type="paragraph" w:styleId="Epgrafe">
    <w:name w:val="caption"/>
    <w:basedOn w:val="Normal"/>
    <w:next w:val="Normal"/>
    <w:uiPriority w:val="35"/>
    <w:semiHidden/>
    <w:unhideWhenUsed/>
    <w:rsid w:val="006B1ECC"/>
    <w:pPr>
      <w:spacing w:after="200"/>
    </w:pPr>
    <w:rPr>
      <w:i/>
      <w:iCs/>
      <w:color w:val="44546A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6B1EC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6B1ECC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6B1ECC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uiPriority w:val="11"/>
    <w:rsid w:val="006B1ECC"/>
    <w:rPr>
      <w:rFonts w:ascii="Cambria" w:eastAsia="Times New Roman" w:hAnsi="Cambria"/>
      <w:sz w:val="24"/>
      <w:szCs w:val="24"/>
    </w:rPr>
  </w:style>
  <w:style w:type="character" w:styleId="Textoennegrita">
    <w:name w:val="Strong"/>
    <w:uiPriority w:val="22"/>
    <w:qFormat/>
    <w:rsid w:val="006B1ECC"/>
    <w:rPr>
      <w:b/>
      <w:bCs/>
    </w:rPr>
  </w:style>
  <w:style w:type="character" w:styleId="nfasis">
    <w:name w:val="Emphasis"/>
    <w:uiPriority w:val="20"/>
    <w:qFormat/>
    <w:rsid w:val="006B1ECC"/>
    <w:rPr>
      <w:rFonts w:ascii="Calibri" w:hAnsi="Calibri"/>
      <w:b/>
      <w:i/>
      <w:iCs/>
    </w:rPr>
  </w:style>
  <w:style w:type="paragraph" w:styleId="Sinespaciado">
    <w:name w:val="No Spacing"/>
    <w:basedOn w:val="Normal"/>
    <w:uiPriority w:val="1"/>
    <w:qFormat/>
    <w:rsid w:val="006B1ECC"/>
    <w:rPr>
      <w:szCs w:val="32"/>
    </w:rPr>
  </w:style>
  <w:style w:type="paragraph" w:styleId="Cita">
    <w:name w:val="Quote"/>
    <w:basedOn w:val="Normal"/>
    <w:next w:val="Normal"/>
    <w:link w:val="CitaCar"/>
    <w:uiPriority w:val="29"/>
    <w:qFormat/>
    <w:rsid w:val="006B1ECC"/>
    <w:rPr>
      <w:i/>
    </w:rPr>
  </w:style>
  <w:style w:type="character" w:customStyle="1" w:styleId="CitaCar">
    <w:name w:val="Cita Car"/>
    <w:link w:val="Cita"/>
    <w:uiPriority w:val="29"/>
    <w:rsid w:val="006B1ECC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1ECC"/>
    <w:pPr>
      <w:ind w:left="720" w:right="720"/>
    </w:pPr>
    <w:rPr>
      <w:b/>
      <w:i/>
      <w:szCs w:val="22"/>
    </w:rPr>
  </w:style>
  <w:style w:type="character" w:customStyle="1" w:styleId="CitadestacadaCar">
    <w:name w:val="Cita destacada Car"/>
    <w:link w:val="Citadestacada"/>
    <w:uiPriority w:val="30"/>
    <w:rsid w:val="006B1ECC"/>
    <w:rPr>
      <w:b/>
      <w:i/>
      <w:sz w:val="24"/>
    </w:rPr>
  </w:style>
  <w:style w:type="character" w:styleId="nfasissutil">
    <w:name w:val="Subtle Emphasis"/>
    <w:uiPriority w:val="19"/>
    <w:qFormat/>
    <w:rsid w:val="006B1ECC"/>
    <w:rPr>
      <w:i/>
      <w:color w:val="5A5A5A"/>
    </w:rPr>
  </w:style>
  <w:style w:type="character" w:styleId="nfasisintenso">
    <w:name w:val="Intense Emphasis"/>
    <w:uiPriority w:val="21"/>
    <w:qFormat/>
    <w:rsid w:val="006B1ECC"/>
    <w:rPr>
      <w:b/>
      <w:i/>
      <w:sz w:val="24"/>
      <w:szCs w:val="24"/>
      <w:u w:val="single"/>
    </w:rPr>
  </w:style>
  <w:style w:type="character" w:styleId="Referenciasutil">
    <w:name w:val="Subtle Reference"/>
    <w:uiPriority w:val="31"/>
    <w:qFormat/>
    <w:rsid w:val="006B1ECC"/>
    <w:rPr>
      <w:sz w:val="24"/>
      <w:szCs w:val="24"/>
      <w:u w:val="single"/>
    </w:rPr>
  </w:style>
  <w:style w:type="character" w:styleId="Referenciaintensa">
    <w:name w:val="Intense Reference"/>
    <w:uiPriority w:val="32"/>
    <w:qFormat/>
    <w:rsid w:val="006B1ECC"/>
    <w:rPr>
      <w:b/>
      <w:sz w:val="24"/>
      <w:u w:val="single"/>
    </w:rPr>
  </w:style>
  <w:style w:type="character" w:styleId="Ttulodellibro">
    <w:name w:val="Book Title"/>
    <w:uiPriority w:val="33"/>
    <w:qFormat/>
    <w:rsid w:val="006B1ECC"/>
    <w:rPr>
      <w:rFonts w:ascii="Cambria" w:eastAsia="Times New Roman" w:hAnsi="Cambria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6B1ECC"/>
    <w:pPr>
      <w:outlineLvl w:val="9"/>
    </w:pPr>
  </w:style>
  <w:style w:type="paragraph" w:styleId="Prrafodelista">
    <w:name w:val="List Paragraph"/>
    <w:basedOn w:val="Normal"/>
    <w:uiPriority w:val="34"/>
    <w:qFormat/>
    <w:rsid w:val="006B1EC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F2ED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F2E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cijuf.org.co/external?url=http://www.ceta.org.co/html/vista_de_un_articulo.asp?Norma=480" TargetMode="Externa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cijuf.org.co/external?url=http://www.ceta.org.co/html/vista_de_un_articulo.asp?Norma=17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a167331c-937b-46fe-a0d2-e718c142b915" xsi:nil="true"/>
    <Seguimiento xmlns="a167331c-937b-46fe-a0d2-e718c142b915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3A21F-E39B-4D69-8E0F-BEB7087C0C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4906EE-D6B3-45C5-947B-6E69662440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604CD7-07F8-4D38-BB1D-883FCA2EE28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CF40C99-5A2D-477D-9C78-17428E6469FE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E84A445-C63A-4B09-9659-D70B12C84FF5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6.xml><?xml version="1.0" encoding="utf-8"?>
<ds:datastoreItem xmlns:ds="http://schemas.openxmlformats.org/officeDocument/2006/customXml" ds:itemID="{89435375-DC38-4EF8-B779-AC69031C8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439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Defensoria del Pueblo</Company>
  <LinksUpToDate>false</LinksUpToDate>
  <CharactersWithSpaces>2851</CharactersWithSpaces>
  <SharedDoc>false</SharedDoc>
  <HLinks>
    <vt:vector size="12" baseType="variant">
      <vt:variant>
        <vt:i4>4194428</vt:i4>
      </vt:variant>
      <vt:variant>
        <vt:i4>3</vt:i4>
      </vt:variant>
      <vt:variant>
        <vt:i4>0</vt:i4>
      </vt:variant>
      <vt:variant>
        <vt:i4>5</vt:i4>
      </vt:variant>
      <vt:variant>
        <vt:lpwstr>http://www.cijuf.org.co/external?url=http://www.ceta.org.co/html/vista_de_un_articulo.asp?Norma=480</vt:lpwstr>
      </vt:variant>
      <vt:variant>
        <vt:lpwstr/>
      </vt:variant>
      <vt:variant>
        <vt:i4>5177465</vt:i4>
      </vt:variant>
      <vt:variant>
        <vt:i4>0</vt:i4>
      </vt:variant>
      <vt:variant>
        <vt:i4>0</vt:i4>
      </vt:variant>
      <vt:variant>
        <vt:i4>5</vt:i4>
      </vt:variant>
      <vt:variant>
        <vt:lpwstr>http://www.cijuf.org.co/external?url=http://www.ceta.org.co/html/vista_de_un_articulo.asp?Norma=170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Garcia</dc:creator>
  <cp:lastModifiedBy>Luffi</cp:lastModifiedBy>
  <cp:revision>3</cp:revision>
  <cp:lastPrinted>2022-12-14T20:53:00Z</cp:lastPrinted>
  <dcterms:created xsi:type="dcterms:W3CDTF">2023-06-07T20:35:00Z</dcterms:created>
  <dcterms:modified xsi:type="dcterms:W3CDTF">2023-06-26T23:43:00Z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</Properties>
</file>