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585F" w:rsidRPr="00EA7DB4" w:rsidRDefault="00AF3587" w:rsidP="00EA7DB4">
      <w:pPr>
        <w:jc w:val="both"/>
        <w:rPr>
          <w:rStyle w:val="normaltextrun"/>
          <w:rFonts w:ascii="Agency FB" w:hAnsi="Agency FB" w:cs="Calibri"/>
          <w:color w:val="000000"/>
          <w:shd w:val="clear" w:color="auto" w:fill="FFFFFF"/>
        </w:rPr>
      </w:pPr>
      <w:r>
        <w:rPr>
          <w:rFonts w:ascii="Agency FB" w:hAnsi="Agency FB"/>
        </w:rPr>
        <w:t>OBJETO</w:t>
      </w:r>
      <w:r w:rsidR="00E47225" w:rsidRPr="00E47225">
        <w:rPr>
          <w:rFonts w:ascii="Agency FB" w:hAnsi="Agency FB"/>
        </w:rPr>
        <w:t xml:space="preserve">: </w:t>
      </w:r>
      <w:r w:rsidRPr="00AF3587">
        <w:rPr>
          <w:rFonts w:ascii="Agency FB" w:hAnsi="Agency FB"/>
        </w:rPr>
        <w:t>AUNAR RECURSOS HUMANOS, ADMINISTRATIVOS, TÉCNICOS, TECNOLÓGICOS Y FINANCIEROS PARA EL DESARROLLO DE COMPETENCIAS STEM EN 36 DOCENTES Y 400 ESTUDIANTES, EN 20 INSTITUCIONES EDUCATIVAS DE LOS MUNICIPIOS DE EL CARMEN DE BOLÍVAR, SANTA ROSA DEL SUR, SAN JACINTO, SAN JUAN NEPOMUCENO, TURBACO, ZAMBRANO, ARJONA, MAHATES, CÓRDOBA, CALAMAR, SANTA CATALINA</w:t>
      </w:r>
      <w:r w:rsidR="00E47225" w:rsidRPr="00E47225">
        <w:rPr>
          <w:rFonts w:ascii="Agency FB" w:hAnsi="Agency FB"/>
        </w:rPr>
        <w:t>”</w:t>
      </w:r>
      <w:r w:rsidR="00197388">
        <w:rPr>
          <w:rFonts w:ascii="Agency FB" w:hAnsi="Agency FB"/>
        </w:rPr>
        <w:t>.</w:t>
      </w:r>
    </w:p>
    <w:p w:rsidR="00EA7DB4" w:rsidRPr="00E47225" w:rsidRDefault="00AB5AF9" w:rsidP="00E47225">
      <w:pPr>
        <w:jc w:val="both"/>
        <w:rPr>
          <w:rStyle w:val="normaltextrun"/>
          <w:rFonts w:ascii="Agency FB" w:hAnsi="Agency FB" w:cs="Calibri"/>
          <w:b/>
          <w:shd w:val="clear" w:color="auto" w:fill="FFFFFF"/>
        </w:rPr>
      </w:pPr>
      <w:r w:rsidRPr="00566FFF">
        <w:rPr>
          <w:rStyle w:val="normaltextrun"/>
          <w:rFonts w:ascii="Agency FB" w:hAnsi="Agency FB" w:cs="Calibri"/>
          <w:b/>
          <w:shd w:val="clear" w:color="auto" w:fill="FFFFFF"/>
        </w:rPr>
        <w:t xml:space="preserve">1. </w:t>
      </w:r>
      <w:r w:rsidR="0027585F" w:rsidRPr="00566FFF">
        <w:rPr>
          <w:rStyle w:val="normaltextrun"/>
          <w:rFonts w:ascii="Agency FB" w:hAnsi="Agency FB" w:cs="Calibri"/>
          <w:b/>
          <w:shd w:val="clear" w:color="auto" w:fill="FFFFFF"/>
        </w:rPr>
        <w:t>CÓDIGO ESTÁNDAR DE PRODUCTOS Y SERVICIOS DE NAC</w:t>
      </w:r>
      <w:r w:rsidRPr="00566FFF">
        <w:rPr>
          <w:rStyle w:val="normaltextrun"/>
          <w:rFonts w:ascii="Agency FB" w:hAnsi="Agency FB" w:cs="Calibri"/>
          <w:b/>
          <w:shd w:val="clear" w:color="auto" w:fill="FFFFFF"/>
        </w:rPr>
        <w:t>IONES UNIDAS - UNSPSC</w:t>
      </w:r>
    </w:p>
    <w:tbl>
      <w:tblPr>
        <w:tblStyle w:val="Tablaconcuadrcula11"/>
        <w:tblpPr w:leftFromText="141" w:rightFromText="141" w:vertAnchor="text" w:horzAnchor="margin" w:tblpXSpec="center" w:tblpY="193"/>
        <w:tblW w:w="0" w:type="auto"/>
        <w:tblLook w:val="04A0" w:firstRow="1" w:lastRow="0" w:firstColumn="1" w:lastColumn="0" w:noHBand="0" w:noVBand="1"/>
      </w:tblPr>
      <w:tblGrid>
        <w:gridCol w:w="2789"/>
        <w:gridCol w:w="3869"/>
      </w:tblGrid>
      <w:tr w:rsidR="00AF3587" w:rsidRPr="008B7CC6" w:rsidTr="000473BE">
        <w:trPr>
          <w:trHeight w:val="417"/>
        </w:trPr>
        <w:tc>
          <w:tcPr>
            <w:tcW w:w="2789" w:type="dxa"/>
            <w:tcBorders>
              <w:top w:val="single" w:sz="4" w:space="0" w:color="auto"/>
              <w:left w:val="single" w:sz="4" w:space="0" w:color="auto"/>
              <w:bottom w:val="single" w:sz="4" w:space="0" w:color="auto"/>
              <w:right w:val="single" w:sz="4" w:space="0" w:color="auto"/>
            </w:tcBorders>
            <w:vAlign w:val="center"/>
            <w:hideMark/>
          </w:tcPr>
          <w:p w:rsidR="00AF3587" w:rsidRPr="008B7CC6" w:rsidRDefault="00AF3587" w:rsidP="000473BE">
            <w:pPr>
              <w:tabs>
                <w:tab w:val="left" w:pos="722"/>
              </w:tabs>
              <w:jc w:val="center"/>
              <w:rPr>
                <w:rFonts w:ascii="Agency FB" w:hAnsi="Agency FB" w:cs="Arial"/>
                <w:b/>
                <w:szCs w:val="24"/>
              </w:rPr>
            </w:pPr>
            <w:r w:rsidRPr="008B7CC6">
              <w:rPr>
                <w:rFonts w:ascii="Agency FB" w:hAnsi="Agency FB" w:cs="Arial"/>
                <w:b/>
                <w:szCs w:val="24"/>
              </w:rPr>
              <w:t>CODIGO DEL CLASIFICADOR DE BIENES Y SERVICIOS UNSPSC</w:t>
            </w:r>
          </w:p>
        </w:tc>
        <w:tc>
          <w:tcPr>
            <w:tcW w:w="3869" w:type="dxa"/>
            <w:tcBorders>
              <w:top w:val="single" w:sz="4" w:space="0" w:color="auto"/>
              <w:left w:val="single" w:sz="4" w:space="0" w:color="auto"/>
              <w:bottom w:val="single" w:sz="4" w:space="0" w:color="auto"/>
              <w:right w:val="single" w:sz="4" w:space="0" w:color="auto"/>
            </w:tcBorders>
            <w:vAlign w:val="center"/>
            <w:hideMark/>
          </w:tcPr>
          <w:p w:rsidR="00AF3587" w:rsidRPr="008B7CC6" w:rsidRDefault="00AF3587" w:rsidP="000473BE">
            <w:pPr>
              <w:tabs>
                <w:tab w:val="left" w:pos="722"/>
              </w:tabs>
              <w:jc w:val="center"/>
              <w:rPr>
                <w:rFonts w:ascii="Agency FB" w:hAnsi="Agency FB" w:cs="Arial"/>
                <w:b/>
                <w:szCs w:val="24"/>
              </w:rPr>
            </w:pPr>
            <w:r w:rsidRPr="008B7CC6">
              <w:rPr>
                <w:rFonts w:ascii="Agency FB" w:hAnsi="Agency FB" w:cs="Arial"/>
                <w:b/>
                <w:szCs w:val="24"/>
              </w:rPr>
              <w:t>DESCRIPCION</w:t>
            </w:r>
          </w:p>
        </w:tc>
      </w:tr>
      <w:tr w:rsidR="00AF3587" w:rsidRPr="008B7CC6" w:rsidTr="000473BE">
        <w:trPr>
          <w:trHeight w:val="353"/>
        </w:trPr>
        <w:tc>
          <w:tcPr>
            <w:tcW w:w="2789" w:type="dxa"/>
            <w:tcBorders>
              <w:top w:val="single" w:sz="4" w:space="0" w:color="auto"/>
              <w:left w:val="single" w:sz="4" w:space="0" w:color="auto"/>
              <w:bottom w:val="single" w:sz="4" w:space="0" w:color="auto"/>
              <w:right w:val="single" w:sz="4" w:space="0" w:color="auto"/>
            </w:tcBorders>
            <w:vAlign w:val="center"/>
            <w:hideMark/>
          </w:tcPr>
          <w:p w:rsidR="00AF3587" w:rsidRPr="008B7CC6" w:rsidRDefault="00AF3587" w:rsidP="000473BE">
            <w:pPr>
              <w:tabs>
                <w:tab w:val="left" w:pos="722"/>
              </w:tabs>
              <w:jc w:val="center"/>
              <w:rPr>
                <w:rFonts w:ascii="Agency FB" w:hAnsi="Agency FB" w:cs="Arial"/>
                <w:szCs w:val="24"/>
              </w:rPr>
            </w:pPr>
            <w:r>
              <w:rPr>
                <w:rFonts w:ascii="Agency FB" w:hAnsi="Agency FB" w:cs="Arial"/>
                <w:szCs w:val="24"/>
              </w:rPr>
              <w:t>43231500</w:t>
            </w:r>
          </w:p>
        </w:tc>
        <w:tc>
          <w:tcPr>
            <w:tcW w:w="3869" w:type="dxa"/>
            <w:tcBorders>
              <w:top w:val="single" w:sz="4" w:space="0" w:color="auto"/>
              <w:left w:val="single" w:sz="4" w:space="0" w:color="auto"/>
              <w:bottom w:val="single" w:sz="4" w:space="0" w:color="auto"/>
              <w:right w:val="single" w:sz="4" w:space="0" w:color="auto"/>
            </w:tcBorders>
            <w:vAlign w:val="center"/>
            <w:hideMark/>
          </w:tcPr>
          <w:p w:rsidR="00AF3587" w:rsidRPr="008B7CC6" w:rsidRDefault="00AF3587" w:rsidP="000473BE">
            <w:pPr>
              <w:tabs>
                <w:tab w:val="left" w:pos="722"/>
              </w:tabs>
              <w:jc w:val="center"/>
              <w:rPr>
                <w:rFonts w:ascii="Agency FB" w:hAnsi="Agency FB" w:cs="Arial"/>
                <w:szCs w:val="24"/>
              </w:rPr>
            </w:pPr>
            <w:r>
              <w:rPr>
                <w:rFonts w:ascii="Agency FB" w:hAnsi="Agency FB" w:cs="Arial"/>
                <w:szCs w:val="24"/>
              </w:rPr>
              <w:t>Software funcional especifico de la empresa</w:t>
            </w:r>
          </w:p>
        </w:tc>
      </w:tr>
      <w:tr w:rsidR="00AF3587" w:rsidRPr="008B7CC6" w:rsidTr="000473BE">
        <w:trPr>
          <w:trHeight w:val="353"/>
        </w:trPr>
        <w:tc>
          <w:tcPr>
            <w:tcW w:w="2789" w:type="dxa"/>
            <w:tcBorders>
              <w:top w:val="single" w:sz="4" w:space="0" w:color="auto"/>
              <w:left w:val="single" w:sz="4" w:space="0" w:color="auto"/>
              <w:bottom w:val="single" w:sz="4" w:space="0" w:color="auto"/>
              <w:right w:val="single" w:sz="4" w:space="0" w:color="auto"/>
            </w:tcBorders>
            <w:vAlign w:val="center"/>
          </w:tcPr>
          <w:p w:rsidR="00AF3587" w:rsidRPr="008B7CC6" w:rsidRDefault="00AF3587" w:rsidP="000473BE">
            <w:pPr>
              <w:tabs>
                <w:tab w:val="left" w:pos="722"/>
              </w:tabs>
              <w:jc w:val="center"/>
              <w:rPr>
                <w:rFonts w:ascii="Agency FB" w:hAnsi="Agency FB" w:cs="Arial"/>
                <w:szCs w:val="24"/>
              </w:rPr>
            </w:pPr>
            <w:r>
              <w:rPr>
                <w:rFonts w:ascii="Agency FB" w:hAnsi="Agency FB" w:cs="Arial"/>
                <w:szCs w:val="24"/>
              </w:rPr>
              <w:t>86101700</w:t>
            </w:r>
          </w:p>
        </w:tc>
        <w:tc>
          <w:tcPr>
            <w:tcW w:w="3869" w:type="dxa"/>
            <w:tcBorders>
              <w:top w:val="single" w:sz="4" w:space="0" w:color="auto"/>
              <w:left w:val="single" w:sz="4" w:space="0" w:color="auto"/>
              <w:bottom w:val="single" w:sz="4" w:space="0" w:color="auto"/>
              <w:right w:val="single" w:sz="4" w:space="0" w:color="auto"/>
            </w:tcBorders>
            <w:vAlign w:val="center"/>
          </w:tcPr>
          <w:p w:rsidR="00AF3587" w:rsidRPr="00B93676" w:rsidRDefault="00AF3587" w:rsidP="000473BE">
            <w:pPr>
              <w:tabs>
                <w:tab w:val="left" w:pos="722"/>
              </w:tabs>
              <w:jc w:val="center"/>
              <w:rPr>
                <w:rFonts w:ascii="Agency FB" w:hAnsi="Agency FB" w:cs="Arial"/>
                <w:szCs w:val="24"/>
              </w:rPr>
            </w:pPr>
            <w:r w:rsidRPr="00B93676">
              <w:rPr>
                <w:rFonts w:ascii="Agency FB" w:hAnsi="Agency FB" w:cs="Arial"/>
                <w:szCs w:val="24"/>
              </w:rPr>
              <w:t>Servicio de capacitación vocacional no científica</w:t>
            </w:r>
          </w:p>
        </w:tc>
      </w:tr>
      <w:tr w:rsidR="00AF3587" w:rsidRPr="008B7CC6" w:rsidTr="000473BE">
        <w:trPr>
          <w:trHeight w:val="353"/>
        </w:trPr>
        <w:tc>
          <w:tcPr>
            <w:tcW w:w="2789" w:type="dxa"/>
            <w:tcBorders>
              <w:top w:val="single" w:sz="4" w:space="0" w:color="auto"/>
              <w:left w:val="single" w:sz="4" w:space="0" w:color="auto"/>
              <w:bottom w:val="single" w:sz="4" w:space="0" w:color="auto"/>
              <w:right w:val="single" w:sz="4" w:space="0" w:color="auto"/>
            </w:tcBorders>
            <w:vAlign w:val="center"/>
          </w:tcPr>
          <w:p w:rsidR="00AF3587" w:rsidRPr="008B7CC6" w:rsidRDefault="00AF3587" w:rsidP="000473BE">
            <w:pPr>
              <w:tabs>
                <w:tab w:val="left" w:pos="722"/>
              </w:tabs>
              <w:jc w:val="center"/>
              <w:rPr>
                <w:rFonts w:ascii="Agency FB" w:hAnsi="Agency FB" w:cs="Arial"/>
                <w:szCs w:val="24"/>
              </w:rPr>
            </w:pPr>
            <w:r>
              <w:rPr>
                <w:rFonts w:ascii="Agency FB" w:hAnsi="Agency FB" w:cs="Arial"/>
                <w:szCs w:val="24"/>
              </w:rPr>
              <w:t>86141700</w:t>
            </w:r>
          </w:p>
        </w:tc>
        <w:tc>
          <w:tcPr>
            <w:tcW w:w="3869" w:type="dxa"/>
            <w:tcBorders>
              <w:top w:val="single" w:sz="4" w:space="0" w:color="auto"/>
              <w:left w:val="single" w:sz="4" w:space="0" w:color="auto"/>
              <w:bottom w:val="single" w:sz="4" w:space="0" w:color="auto"/>
              <w:right w:val="single" w:sz="4" w:space="0" w:color="auto"/>
            </w:tcBorders>
            <w:vAlign w:val="center"/>
          </w:tcPr>
          <w:p w:rsidR="00AF3587" w:rsidRPr="00B93676" w:rsidRDefault="00AF3587" w:rsidP="000473BE">
            <w:pPr>
              <w:tabs>
                <w:tab w:val="left" w:pos="722"/>
              </w:tabs>
              <w:jc w:val="center"/>
              <w:rPr>
                <w:rFonts w:ascii="Agency FB" w:hAnsi="Agency FB" w:cs="Arial"/>
                <w:szCs w:val="24"/>
              </w:rPr>
            </w:pPr>
            <w:r w:rsidRPr="00B93676">
              <w:rPr>
                <w:rFonts w:ascii="Agency FB" w:hAnsi="Agency FB" w:cs="Arial"/>
                <w:szCs w:val="24"/>
              </w:rPr>
              <w:t>Tecnología educacional</w:t>
            </w:r>
          </w:p>
        </w:tc>
      </w:tr>
    </w:tbl>
    <w:p w:rsidR="005E3C34" w:rsidRDefault="005E3C34" w:rsidP="00AB5AF9">
      <w:pPr>
        <w:rPr>
          <w:rStyle w:val="normaltextrun"/>
          <w:rFonts w:ascii="Calibri" w:hAnsi="Calibri" w:cs="Calibri"/>
          <w:color w:val="000000"/>
          <w:shd w:val="clear" w:color="auto" w:fill="FFFFFF"/>
        </w:rPr>
      </w:pPr>
    </w:p>
    <w:p w:rsidR="00AF3587" w:rsidRDefault="00AF3587" w:rsidP="00AB5AF9">
      <w:pPr>
        <w:rPr>
          <w:rStyle w:val="normaltextrun"/>
          <w:rFonts w:ascii="Calibri" w:hAnsi="Calibri" w:cs="Calibri"/>
          <w:color w:val="000000"/>
          <w:shd w:val="clear" w:color="auto" w:fill="FFFFFF"/>
        </w:rPr>
      </w:pPr>
    </w:p>
    <w:p w:rsidR="005E3C34" w:rsidRDefault="005E3C34" w:rsidP="00AB5AF9">
      <w:pPr>
        <w:rPr>
          <w:rStyle w:val="normaltextrun"/>
          <w:rFonts w:ascii="Calibri" w:hAnsi="Calibri" w:cs="Calibri"/>
          <w:color w:val="000000"/>
          <w:shd w:val="clear" w:color="auto" w:fill="FFFFFF"/>
        </w:rPr>
      </w:pPr>
    </w:p>
    <w:p w:rsidR="005E3C34" w:rsidRDefault="005E3C34" w:rsidP="00AB5AF9">
      <w:pPr>
        <w:rPr>
          <w:rStyle w:val="normaltextrun"/>
          <w:rFonts w:ascii="Calibri" w:hAnsi="Calibri" w:cs="Calibri"/>
          <w:color w:val="000000"/>
          <w:shd w:val="clear" w:color="auto" w:fill="FFFFFF"/>
        </w:rPr>
      </w:pPr>
    </w:p>
    <w:p w:rsidR="00AB5AF9" w:rsidRPr="00566FFF" w:rsidRDefault="0027585F" w:rsidP="00EA7DB4">
      <w:pPr>
        <w:jc w:val="both"/>
        <w:rPr>
          <w:rStyle w:val="normaltextrun"/>
          <w:rFonts w:ascii="Agency FB" w:hAnsi="Agency FB" w:cs="Calibri"/>
          <w:b/>
          <w:color w:val="000000"/>
          <w:shd w:val="clear" w:color="auto" w:fill="FFFFFF"/>
        </w:rPr>
      </w:pPr>
      <w:r w:rsidRPr="00566FFF">
        <w:rPr>
          <w:rStyle w:val="normaltextrun"/>
          <w:rFonts w:ascii="Agency FB" w:hAnsi="Agency FB" w:cs="Calibri"/>
          <w:b/>
          <w:color w:val="000000"/>
          <w:shd w:val="clear" w:color="auto" w:fill="FFFFFF"/>
        </w:rPr>
        <w:t>2</w:t>
      </w:r>
      <w:r w:rsidR="00AB5AF9" w:rsidRPr="00566FFF">
        <w:rPr>
          <w:rStyle w:val="normaltextrun"/>
          <w:rFonts w:ascii="Agency FB" w:hAnsi="Agency FB" w:cs="Calibri"/>
          <w:b/>
          <w:color w:val="000000"/>
          <w:shd w:val="clear" w:color="auto" w:fill="FFFFFF"/>
        </w:rPr>
        <w:t xml:space="preserve">. ALCANCE  </w:t>
      </w:r>
    </w:p>
    <w:p w:rsidR="00AF3587" w:rsidRPr="00AF3587" w:rsidRDefault="00AF3587" w:rsidP="00AF3587">
      <w:pPr>
        <w:jc w:val="both"/>
        <w:rPr>
          <w:rStyle w:val="normaltextrun"/>
          <w:rFonts w:ascii="Agency FB" w:hAnsi="Agency FB" w:cs="Calibri"/>
          <w:color w:val="000000"/>
          <w:shd w:val="clear" w:color="auto" w:fill="FFFFFF"/>
        </w:rPr>
      </w:pPr>
      <w:r w:rsidRPr="00AF3587">
        <w:rPr>
          <w:rStyle w:val="normaltextrun"/>
          <w:rFonts w:ascii="Agency FB" w:hAnsi="Agency FB" w:cs="Calibri"/>
          <w:color w:val="000000"/>
          <w:shd w:val="clear" w:color="auto" w:fill="FFFFFF"/>
        </w:rPr>
        <w:t>El objeto tendrá ejes fundamentales de ejecución los cuales son:</w:t>
      </w:r>
    </w:p>
    <w:p w:rsidR="00AF3587" w:rsidRPr="00AF3587" w:rsidRDefault="00AF3587" w:rsidP="00AF3587">
      <w:pPr>
        <w:pStyle w:val="Prrafodelista"/>
        <w:numPr>
          <w:ilvl w:val="0"/>
          <w:numId w:val="43"/>
        </w:numPr>
        <w:jc w:val="both"/>
        <w:rPr>
          <w:rStyle w:val="normaltextrun"/>
          <w:rFonts w:ascii="Agency FB" w:hAnsi="Agency FB" w:cs="Calibri"/>
          <w:color w:val="000000"/>
          <w:shd w:val="clear" w:color="auto" w:fill="FFFFFF"/>
        </w:rPr>
      </w:pPr>
      <w:r w:rsidRPr="00AF3587">
        <w:rPr>
          <w:rStyle w:val="normaltextrun"/>
          <w:rFonts w:ascii="Agency FB" w:hAnsi="Agency FB" w:cs="Calibri"/>
          <w:color w:val="000000"/>
          <w:shd w:val="clear" w:color="auto" w:fill="FFFFFF"/>
        </w:rPr>
        <w:t>Capacitación a docentes y estudiantes en competencias STEM mediante el diseño de soluciones a problemáticas de la vida real, utilizando .herramientas y tecnologías actuales, implementando la integración curricular y las competencias que demanda el siglo XXI</w:t>
      </w:r>
    </w:p>
    <w:p w:rsidR="00AF3587" w:rsidRPr="00AF3587" w:rsidRDefault="00AF3587" w:rsidP="00AF3587">
      <w:pPr>
        <w:pStyle w:val="Prrafodelista"/>
        <w:numPr>
          <w:ilvl w:val="0"/>
          <w:numId w:val="43"/>
        </w:numPr>
        <w:jc w:val="both"/>
        <w:rPr>
          <w:rStyle w:val="normaltextrun"/>
          <w:rFonts w:ascii="Agency FB" w:hAnsi="Agency FB" w:cs="Calibri"/>
          <w:color w:val="000000"/>
          <w:shd w:val="clear" w:color="auto" w:fill="FFFFFF"/>
        </w:rPr>
      </w:pPr>
      <w:r w:rsidRPr="00AF3587">
        <w:rPr>
          <w:rStyle w:val="normaltextrun"/>
          <w:rFonts w:ascii="Agency FB" w:hAnsi="Agency FB" w:cs="Calibri"/>
          <w:color w:val="000000"/>
          <w:shd w:val="clear" w:color="auto" w:fill="FFFFFF"/>
        </w:rPr>
        <w:t>Brindar a los estudiantes la posibilidad de desarrollar otras vocaciones por carreras profesionales vinculadas con las áreas que hacen parte de esta estrategia</w:t>
      </w:r>
    </w:p>
    <w:p w:rsidR="00477A0F" w:rsidRDefault="00AF3587" w:rsidP="00AF3587">
      <w:pPr>
        <w:pStyle w:val="Prrafodelista"/>
        <w:numPr>
          <w:ilvl w:val="0"/>
          <w:numId w:val="43"/>
        </w:numPr>
        <w:jc w:val="both"/>
        <w:rPr>
          <w:rStyle w:val="normaltextrun"/>
          <w:rFonts w:ascii="Agency FB" w:hAnsi="Agency FB" w:cs="Calibri"/>
          <w:color w:val="000000"/>
          <w:shd w:val="clear" w:color="auto" w:fill="FFFFFF"/>
        </w:rPr>
      </w:pPr>
      <w:r w:rsidRPr="00AF3587">
        <w:rPr>
          <w:rStyle w:val="normaltextrun"/>
          <w:rFonts w:ascii="Agency FB" w:hAnsi="Agency FB" w:cs="Calibri"/>
          <w:color w:val="000000"/>
          <w:shd w:val="clear" w:color="auto" w:fill="FFFFFF"/>
        </w:rPr>
        <w:t>Fomentar en los estudiantes el trabajo en equipo. El espíritu crítico y la creación de proyectos de innovación, mediante el aprendizaje activo</w:t>
      </w:r>
      <w:r w:rsidR="00477A0F" w:rsidRPr="00AF3587">
        <w:rPr>
          <w:rStyle w:val="normaltextrun"/>
          <w:rFonts w:ascii="Agency FB" w:hAnsi="Agency FB" w:cs="Calibri"/>
          <w:color w:val="000000"/>
          <w:shd w:val="clear" w:color="auto" w:fill="FFFFFF"/>
        </w:rPr>
        <w:t>.</w:t>
      </w:r>
    </w:p>
    <w:p w:rsidR="00AF3587" w:rsidRPr="00AF3587" w:rsidRDefault="00AF3587" w:rsidP="00AF3587">
      <w:pPr>
        <w:pStyle w:val="Prrafodelista"/>
        <w:numPr>
          <w:ilvl w:val="0"/>
          <w:numId w:val="43"/>
        </w:numPr>
        <w:jc w:val="both"/>
        <w:rPr>
          <w:rStyle w:val="normaltextrun"/>
          <w:rFonts w:ascii="Agency FB" w:hAnsi="Agency FB" w:cs="Calibri"/>
          <w:color w:val="000000"/>
          <w:shd w:val="clear" w:color="auto" w:fill="FFFFFF"/>
        </w:rPr>
      </w:pPr>
    </w:p>
    <w:p w:rsidR="00477A0F" w:rsidRPr="00566FFF" w:rsidRDefault="00477A0F" w:rsidP="00EA7DB4">
      <w:pPr>
        <w:jc w:val="both"/>
        <w:rPr>
          <w:rStyle w:val="normaltextrun"/>
          <w:rFonts w:ascii="Agency FB" w:hAnsi="Agency FB" w:cs="Calibri"/>
          <w:b/>
          <w:color w:val="000000"/>
          <w:shd w:val="clear" w:color="auto" w:fill="FFFFFF"/>
        </w:rPr>
      </w:pPr>
      <w:r w:rsidRPr="00566FFF">
        <w:rPr>
          <w:rStyle w:val="normaltextrun"/>
          <w:rFonts w:ascii="Agency FB" w:hAnsi="Agency FB" w:cs="Calibri"/>
          <w:b/>
          <w:color w:val="000000"/>
          <w:shd w:val="clear" w:color="auto" w:fill="FFFFFF"/>
        </w:rPr>
        <w:t>3. CARACTERÍSTICAS Y CONDICIONES TÉCNICAS DE LOS INSUMOS, BIENES, PRODUCTOS</w:t>
      </w:r>
      <w:r w:rsidR="00EA7DB4" w:rsidRPr="00566FFF">
        <w:rPr>
          <w:rStyle w:val="normaltextrun"/>
          <w:rFonts w:ascii="Agency FB" w:hAnsi="Agency FB" w:cs="Calibri"/>
          <w:b/>
          <w:color w:val="000000"/>
          <w:shd w:val="clear" w:color="auto" w:fill="FFFFFF"/>
        </w:rPr>
        <w:t xml:space="preserve">, OBRAS O SERVICIOS A ENTREGAR </w:t>
      </w:r>
    </w:p>
    <w:p w:rsidR="00477A0F" w:rsidRPr="00E945DB" w:rsidRDefault="00477A0F" w:rsidP="00EA7DB4">
      <w:pPr>
        <w:jc w:val="both"/>
        <w:rPr>
          <w:rStyle w:val="normaltextrun"/>
          <w:rFonts w:ascii="Agency FB" w:hAnsi="Agency FB" w:cs="Calibri"/>
          <w:shd w:val="clear" w:color="auto" w:fill="FFFFFF"/>
        </w:rPr>
      </w:pPr>
      <w:r w:rsidRPr="00E945DB">
        <w:rPr>
          <w:rStyle w:val="normaltextrun"/>
          <w:rFonts w:ascii="Agency FB" w:hAnsi="Agency FB" w:cs="Calibri"/>
          <w:b/>
          <w:shd w:val="clear" w:color="auto" w:fill="FFFFFF"/>
        </w:rPr>
        <w:t>3.1 LUGAR DE EJECUCIÓN</w:t>
      </w:r>
    </w:p>
    <w:p w:rsidR="00AF3587" w:rsidRDefault="00AF3587" w:rsidP="00477A0F">
      <w:pPr>
        <w:rPr>
          <w:rStyle w:val="normaltextrun"/>
          <w:rFonts w:ascii="Agency FB" w:hAnsi="Agency FB" w:cs="Calibri"/>
          <w:color w:val="000000"/>
          <w:shd w:val="clear" w:color="auto" w:fill="FFFFFF"/>
        </w:rPr>
      </w:pPr>
      <w:r w:rsidRPr="00AF3587">
        <w:rPr>
          <w:rStyle w:val="normaltextrun"/>
          <w:rFonts w:ascii="Agency FB" w:hAnsi="Agency FB" w:cs="Calibri"/>
          <w:color w:val="000000"/>
          <w:shd w:val="clear" w:color="auto" w:fill="FFFFFF"/>
        </w:rPr>
        <w:t>El objeto contractual se desarrollará en el área urbana de 11 municipios focalizados, en 20 instituciones Educativas, las cuales cumplen con las siguientes condiciones: accesibilidad, vías, disposición del profesorado, conectividad:</w:t>
      </w:r>
      <w:r>
        <w:rPr>
          <w:rStyle w:val="normaltextrun"/>
          <w:rFonts w:ascii="Agency FB" w:hAnsi="Agency FB" w:cs="Calibri"/>
          <w:color w:val="000000"/>
          <w:shd w:val="clear" w:color="auto" w:fill="FFFFFF"/>
        </w:rPr>
        <w:t xml:space="preserve"> Ver Anexo 5</w:t>
      </w:r>
    </w:p>
    <w:p w:rsidR="00D96071" w:rsidRDefault="00D96071" w:rsidP="00477A0F">
      <w:pPr>
        <w:rPr>
          <w:rStyle w:val="normaltextrun"/>
          <w:rFonts w:ascii="Agency FB" w:hAnsi="Agency FB" w:cs="Calibri"/>
          <w:b/>
          <w:color w:val="000000"/>
          <w:shd w:val="clear" w:color="auto" w:fill="FFFFFF"/>
        </w:rPr>
      </w:pPr>
      <w:r w:rsidRPr="00566FFF">
        <w:rPr>
          <w:rStyle w:val="normaltextrun"/>
          <w:rFonts w:ascii="Agency FB" w:hAnsi="Agency FB" w:cs="Calibri"/>
          <w:b/>
          <w:color w:val="000000"/>
          <w:shd w:val="clear" w:color="auto" w:fill="FFFFFF"/>
        </w:rPr>
        <w:t xml:space="preserve">3.2 </w:t>
      </w:r>
      <w:r w:rsidR="00AF3587">
        <w:rPr>
          <w:rStyle w:val="normaltextrun"/>
          <w:rFonts w:ascii="Agency FB" w:hAnsi="Agency FB" w:cs="Calibri"/>
          <w:b/>
          <w:color w:val="000000"/>
          <w:shd w:val="clear" w:color="auto" w:fill="FFFFFF"/>
        </w:rPr>
        <w:t>ESPECIFICACIONES DEL OBJETO CONTRACTUAL</w:t>
      </w:r>
      <w:r w:rsidRPr="00566FFF">
        <w:rPr>
          <w:rStyle w:val="normaltextrun"/>
          <w:rFonts w:ascii="Agency FB" w:hAnsi="Agency FB" w:cs="Calibri"/>
          <w:b/>
          <w:color w:val="000000"/>
          <w:shd w:val="clear" w:color="auto" w:fill="FFFFFF"/>
        </w:rPr>
        <w:t xml:space="preserve"> </w:t>
      </w:r>
    </w:p>
    <w:p w:rsidR="00AF3587" w:rsidRPr="00B3661E" w:rsidRDefault="00AF3587" w:rsidP="00AF3587">
      <w:pPr>
        <w:rPr>
          <w:rFonts w:ascii="Agency FB" w:hAnsi="Agency FB"/>
        </w:rPr>
      </w:pPr>
      <w:r w:rsidRPr="009963BA">
        <w:rPr>
          <w:rFonts w:ascii="Agency FB" w:hAnsi="Agency FB"/>
        </w:rPr>
        <w:t xml:space="preserve">Para el logro del objeto contractual se debe tener en cuenta los siguientes requerimientos acorde con las estipulaciones técnicas definidas, que permita seleccionar de manera objetiva a un oferente que posea personal idóneo, calificado y con </w:t>
      </w:r>
      <w:r w:rsidRPr="009963BA">
        <w:rPr>
          <w:rFonts w:ascii="Agency FB" w:hAnsi="Agency FB"/>
        </w:rPr>
        <w:lastRenderedPageBreak/>
        <w:t>experiencia para garantizar el proceso de enseñanza y pedagogía con base en el contenido de las competencias STEM de que trata este proceso.</w:t>
      </w:r>
    </w:p>
    <w:tbl>
      <w:tblPr>
        <w:tblStyle w:val="Tablaconcuadrcula"/>
        <w:tblW w:w="0" w:type="auto"/>
        <w:jc w:val="center"/>
        <w:tblLook w:val="04A0" w:firstRow="1" w:lastRow="0" w:firstColumn="1" w:lastColumn="0" w:noHBand="0" w:noVBand="1"/>
      </w:tblPr>
      <w:tblGrid>
        <w:gridCol w:w="2405"/>
        <w:gridCol w:w="5528"/>
      </w:tblGrid>
      <w:tr w:rsidR="00AF3587" w:rsidRPr="0090245C" w:rsidTr="000473BE">
        <w:trPr>
          <w:jc w:val="center"/>
        </w:trPr>
        <w:tc>
          <w:tcPr>
            <w:tcW w:w="2405" w:type="dxa"/>
            <w:vAlign w:val="center"/>
          </w:tcPr>
          <w:p w:rsidR="00AF3587" w:rsidRPr="0090245C" w:rsidRDefault="00AF3587" w:rsidP="000473BE">
            <w:pPr>
              <w:rPr>
                <w:rFonts w:ascii="Agency FB" w:hAnsi="Agency FB"/>
              </w:rPr>
            </w:pPr>
            <w:r w:rsidRPr="0090245C">
              <w:rPr>
                <w:rFonts w:ascii="Agency FB" w:hAnsi="Agency FB"/>
              </w:rPr>
              <w:t>Modalidad</w:t>
            </w:r>
          </w:p>
        </w:tc>
        <w:tc>
          <w:tcPr>
            <w:tcW w:w="5528" w:type="dxa"/>
          </w:tcPr>
          <w:p w:rsidR="00AF3587" w:rsidRPr="0090245C" w:rsidRDefault="00AF3587" w:rsidP="000473BE">
            <w:pPr>
              <w:rPr>
                <w:rFonts w:ascii="Agency FB" w:hAnsi="Agency FB"/>
              </w:rPr>
            </w:pPr>
            <w:r w:rsidRPr="0090245C">
              <w:rPr>
                <w:rFonts w:ascii="Agency FB" w:hAnsi="Agency FB"/>
              </w:rPr>
              <w:t>Presencial y remota sincrónica</w:t>
            </w:r>
          </w:p>
        </w:tc>
      </w:tr>
      <w:tr w:rsidR="00AF3587" w:rsidRPr="0090245C" w:rsidTr="000473BE">
        <w:trPr>
          <w:jc w:val="center"/>
        </w:trPr>
        <w:tc>
          <w:tcPr>
            <w:tcW w:w="2405" w:type="dxa"/>
            <w:vAlign w:val="center"/>
          </w:tcPr>
          <w:p w:rsidR="00AF3587" w:rsidRPr="0090245C" w:rsidRDefault="00AF3587" w:rsidP="000473BE">
            <w:pPr>
              <w:rPr>
                <w:rFonts w:ascii="Agency FB" w:hAnsi="Agency FB"/>
              </w:rPr>
            </w:pPr>
            <w:r w:rsidRPr="0090245C">
              <w:rPr>
                <w:rFonts w:ascii="Agency FB" w:hAnsi="Agency FB"/>
              </w:rPr>
              <w:t>Duración</w:t>
            </w:r>
          </w:p>
        </w:tc>
        <w:tc>
          <w:tcPr>
            <w:tcW w:w="5528" w:type="dxa"/>
          </w:tcPr>
          <w:p w:rsidR="00AF3587" w:rsidRPr="0090245C" w:rsidRDefault="00AF3587" w:rsidP="000473BE">
            <w:pPr>
              <w:rPr>
                <w:rFonts w:ascii="Agency FB" w:hAnsi="Agency FB"/>
              </w:rPr>
            </w:pPr>
            <w:r w:rsidRPr="0090245C">
              <w:rPr>
                <w:rFonts w:ascii="Agency FB" w:hAnsi="Agency FB"/>
              </w:rPr>
              <w:t>13 semanas</w:t>
            </w:r>
          </w:p>
        </w:tc>
      </w:tr>
      <w:tr w:rsidR="00AF3587" w:rsidRPr="0090245C" w:rsidTr="000473BE">
        <w:trPr>
          <w:jc w:val="center"/>
        </w:trPr>
        <w:tc>
          <w:tcPr>
            <w:tcW w:w="2405" w:type="dxa"/>
            <w:vAlign w:val="center"/>
          </w:tcPr>
          <w:p w:rsidR="00AF3587" w:rsidRPr="0090245C" w:rsidRDefault="00AF3587" w:rsidP="000473BE">
            <w:pPr>
              <w:rPr>
                <w:rFonts w:ascii="Agency FB" w:hAnsi="Agency FB"/>
              </w:rPr>
            </w:pPr>
            <w:r w:rsidRPr="0090245C">
              <w:rPr>
                <w:rFonts w:ascii="Agency FB" w:hAnsi="Agency FB"/>
              </w:rPr>
              <w:t>Sesiones</w:t>
            </w:r>
          </w:p>
        </w:tc>
        <w:tc>
          <w:tcPr>
            <w:tcW w:w="5528" w:type="dxa"/>
          </w:tcPr>
          <w:p w:rsidR="00AF3587" w:rsidRPr="0090245C" w:rsidRDefault="00AF3587" w:rsidP="000473BE">
            <w:pPr>
              <w:rPr>
                <w:rFonts w:ascii="Agency FB" w:hAnsi="Agency FB"/>
              </w:rPr>
            </w:pPr>
            <w:r w:rsidRPr="0090245C">
              <w:rPr>
                <w:rFonts w:ascii="Agency FB" w:hAnsi="Agency FB"/>
              </w:rPr>
              <w:t>9 sesiones</w:t>
            </w:r>
          </w:p>
        </w:tc>
      </w:tr>
      <w:tr w:rsidR="00AF3587" w:rsidRPr="0090245C" w:rsidTr="000473BE">
        <w:trPr>
          <w:jc w:val="center"/>
        </w:trPr>
        <w:tc>
          <w:tcPr>
            <w:tcW w:w="2405" w:type="dxa"/>
            <w:vAlign w:val="center"/>
          </w:tcPr>
          <w:p w:rsidR="00AF3587" w:rsidRPr="0090245C" w:rsidRDefault="00AF3587" w:rsidP="000473BE">
            <w:pPr>
              <w:rPr>
                <w:rFonts w:ascii="Agency FB" w:hAnsi="Agency FB"/>
              </w:rPr>
            </w:pPr>
            <w:r w:rsidRPr="0090245C">
              <w:rPr>
                <w:rFonts w:ascii="Agency FB" w:hAnsi="Agency FB"/>
              </w:rPr>
              <w:t>Participantes</w:t>
            </w:r>
          </w:p>
        </w:tc>
        <w:tc>
          <w:tcPr>
            <w:tcW w:w="5528" w:type="dxa"/>
          </w:tcPr>
          <w:p w:rsidR="00AF3587" w:rsidRPr="0090245C" w:rsidRDefault="00AF3587" w:rsidP="000473BE">
            <w:pPr>
              <w:rPr>
                <w:rFonts w:ascii="Agency FB" w:hAnsi="Agency FB"/>
              </w:rPr>
            </w:pPr>
            <w:r w:rsidRPr="0090245C">
              <w:rPr>
                <w:rFonts w:ascii="Agency FB" w:hAnsi="Agency FB"/>
              </w:rPr>
              <w:t>36 Docentes y 400 estudiantes de las Instituciones Educativas Focalizadas</w:t>
            </w:r>
          </w:p>
        </w:tc>
      </w:tr>
      <w:tr w:rsidR="00AF3587" w:rsidRPr="0090245C" w:rsidTr="000473BE">
        <w:trPr>
          <w:trHeight w:val="456"/>
          <w:jc w:val="center"/>
        </w:trPr>
        <w:tc>
          <w:tcPr>
            <w:tcW w:w="2405" w:type="dxa"/>
            <w:vMerge w:val="restart"/>
            <w:vAlign w:val="center"/>
          </w:tcPr>
          <w:p w:rsidR="00AF3587" w:rsidRPr="0090245C" w:rsidRDefault="00AF3587" w:rsidP="000473BE">
            <w:pPr>
              <w:rPr>
                <w:rFonts w:ascii="Agency FB" w:hAnsi="Agency FB"/>
              </w:rPr>
            </w:pPr>
            <w:r w:rsidRPr="0090245C">
              <w:rPr>
                <w:rFonts w:ascii="Agency FB" w:hAnsi="Agency FB"/>
              </w:rPr>
              <w:t>Perfil de los Instructores (mínimo 5)</w:t>
            </w:r>
          </w:p>
        </w:tc>
        <w:tc>
          <w:tcPr>
            <w:tcW w:w="5528" w:type="dxa"/>
          </w:tcPr>
          <w:p w:rsidR="00AF3587" w:rsidRPr="0090245C" w:rsidRDefault="00AF3587" w:rsidP="000473BE">
            <w:pPr>
              <w:rPr>
                <w:rFonts w:ascii="Agency FB" w:hAnsi="Agency FB"/>
              </w:rPr>
            </w:pPr>
            <w:r w:rsidRPr="0090245C">
              <w:rPr>
                <w:rFonts w:ascii="Agency FB" w:hAnsi="Agency FB"/>
              </w:rPr>
              <w:t xml:space="preserve">Profesionales en el área de Ingeniería </w:t>
            </w:r>
          </w:p>
          <w:p w:rsidR="00AF3587" w:rsidRPr="0090245C" w:rsidRDefault="00AF3587" w:rsidP="000473BE">
            <w:pPr>
              <w:rPr>
                <w:rFonts w:ascii="Agency FB" w:hAnsi="Agency FB"/>
              </w:rPr>
            </w:pPr>
            <w:r w:rsidRPr="0090245C">
              <w:rPr>
                <w:rFonts w:ascii="Agency FB" w:hAnsi="Agency FB"/>
              </w:rPr>
              <w:t>Licenciado(a) en ciencias exactas</w:t>
            </w:r>
          </w:p>
        </w:tc>
      </w:tr>
      <w:tr w:rsidR="00AF3587" w:rsidRPr="0090245C" w:rsidTr="000473BE">
        <w:trPr>
          <w:jc w:val="center"/>
        </w:trPr>
        <w:tc>
          <w:tcPr>
            <w:tcW w:w="2405" w:type="dxa"/>
            <w:vMerge/>
            <w:vAlign w:val="center"/>
          </w:tcPr>
          <w:p w:rsidR="00AF3587" w:rsidRPr="0090245C" w:rsidRDefault="00AF3587" w:rsidP="000473BE">
            <w:pPr>
              <w:rPr>
                <w:rFonts w:ascii="Agency FB" w:hAnsi="Agency FB"/>
              </w:rPr>
            </w:pPr>
          </w:p>
        </w:tc>
        <w:tc>
          <w:tcPr>
            <w:tcW w:w="5528" w:type="dxa"/>
          </w:tcPr>
          <w:p w:rsidR="00AF3587" w:rsidRPr="0090245C" w:rsidRDefault="00AF3587" w:rsidP="000473BE">
            <w:pPr>
              <w:rPr>
                <w:rFonts w:ascii="Agency FB" w:hAnsi="Agency FB"/>
              </w:rPr>
            </w:pPr>
            <w:r w:rsidRPr="0090245C">
              <w:rPr>
                <w:rFonts w:ascii="Agency FB" w:hAnsi="Agency FB"/>
              </w:rPr>
              <w:t>Experiencia mínimo 5 años como docentes universitarios</w:t>
            </w:r>
          </w:p>
        </w:tc>
      </w:tr>
      <w:tr w:rsidR="00AF3587" w:rsidRPr="0090245C" w:rsidTr="000473BE">
        <w:trPr>
          <w:jc w:val="center"/>
        </w:trPr>
        <w:tc>
          <w:tcPr>
            <w:tcW w:w="2405" w:type="dxa"/>
            <w:vMerge w:val="restart"/>
            <w:vAlign w:val="center"/>
          </w:tcPr>
          <w:p w:rsidR="00AF3587" w:rsidRPr="0090245C" w:rsidRDefault="00AF3587" w:rsidP="000473BE">
            <w:pPr>
              <w:rPr>
                <w:rFonts w:ascii="Agency FB" w:hAnsi="Agency FB"/>
              </w:rPr>
            </w:pPr>
            <w:r w:rsidRPr="0090245C">
              <w:rPr>
                <w:rFonts w:ascii="Agency FB" w:hAnsi="Agency FB"/>
              </w:rPr>
              <w:t>Perfil del Coordinador</w:t>
            </w:r>
          </w:p>
        </w:tc>
        <w:tc>
          <w:tcPr>
            <w:tcW w:w="5528" w:type="dxa"/>
          </w:tcPr>
          <w:p w:rsidR="00AF3587" w:rsidRPr="0090245C" w:rsidRDefault="00AF3587" w:rsidP="000473BE">
            <w:pPr>
              <w:rPr>
                <w:rFonts w:ascii="Agency FB" w:hAnsi="Agency FB"/>
              </w:rPr>
            </w:pPr>
            <w:r w:rsidRPr="0090245C">
              <w:rPr>
                <w:rFonts w:ascii="Agency FB" w:hAnsi="Agency FB"/>
              </w:rPr>
              <w:t xml:space="preserve">Profesionales en el área de Ingeniería </w:t>
            </w:r>
          </w:p>
          <w:p w:rsidR="00AF3587" w:rsidRPr="0090245C" w:rsidRDefault="00AF3587" w:rsidP="000473BE">
            <w:pPr>
              <w:rPr>
                <w:rFonts w:ascii="Agency FB" w:hAnsi="Agency FB"/>
              </w:rPr>
            </w:pPr>
            <w:r w:rsidRPr="0090245C">
              <w:rPr>
                <w:rFonts w:ascii="Agency FB" w:hAnsi="Agency FB"/>
              </w:rPr>
              <w:t>Licenciado(a) en ciencias exactas</w:t>
            </w:r>
          </w:p>
        </w:tc>
      </w:tr>
      <w:tr w:rsidR="00AF3587" w:rsidRPr="0090245C" w:rsidTr="000473BE">
        <w:trPr>
          <w:jc w:val="center"/>
        </w:trPr>
        <w:tc>
          <w:tcPr>
            <w:tcW w:w="2405" w:type="dxa"/>
            <w:vMerge/>
            <w:vAlign w:val="center"/>
          </w:tcPr>
          <w:p w:rsidR="00AF3587" w:rsidRPr="0090245C" w:rsidRDefault="00AF3587" w:rsidP="000473BE">
            <w:pPr>
              <w:rPr>
                <w:rFonts w:ascii="Agency FB" w:hAnsi="Agency FB"/>
              </w:rPr>
            </w:pPr>
          </w:p>
        </w:tc>
        <w:tc>
          <w:tcPr>
            <w:tcW w:w="5528" w:type="dxa"/>
          </w:tcPr>
          <w:p w:rsidR="00AF3587" w:rsidRPr="0090245C" w:rsidRDefault="00AF3587" w:rsidP="000473BE">
            <w:pPr>
              <w:rPr>
                <w:rFonts w:ascii="Agency FB" w:hAnsi="Agency FB"/>
              </w:rPr>
            </w:pPr>
            <w:r w:rsidRPr="0090245C">
              <w:rPr>
                <w:rFonts w:ascii="Agency FB" w:hAnsi="Agency FB"/>
              </w:rPr>
              <w:t>Experiencia mínimo 6 años como docentes universitarios</w:t>
            </w:r>
          </w:p>
        </w:tc>
      </w:tr>
      <w:tr w:rsidR="00AF3587" w:rsidRPr="0090245C" w:rsidTr="000473BE">
        <w:trPr>
          <w:jc w:val="center"/>
        </w:trPr>
        <w:tc>
          <w:tcPr>
            <w:tcW w:w="2405" w:type="dxa"/>
            <w:vAlign w:val="center"/>
          </w:tcPr>
          <w:p w:rsidR="00AF3587" w:rsidRPr="0090245C" w:rsidRDefault="00AF3587" w:rsidP="000473BE">
            <w:pPr>
              <w:rPr>
                <w:rFonts w:ascii="Agency FB" w:hAnsi="Agency FB"/>
              </w:rPr>
            </w:pPr>
            <w:r w:rsidRPr="0090245C">
              <w:rPr>
                <w:rFonts w:ascii="Agency FB" w:hAnsi="Agency FB"/>
              </w:rPr>
              <w:t>Metodología</w:t>
            </w:r>
          </w:p>
        </w:tc>
        <w:tc>
          <w:tcPr>
            <w:tcW w:w="5528" w:type="dxa"/>
          </w:tcPr>
          <w:p w:rsidR="00AF3587" w:rsidRPr="0090245C" w:rsidRDefault="00AF3587" w:rsidP="000473BE">
            <w:pPr>
              <w:jc w:val="both"/>
              <w:rPr>
                <w:rFonts w:ascii="Agency FB" w:hAnsi="Agency FB"/>
              </w:rPr>
            </w:pPr>
            <w:r w:rsidRPr="0090245C">
              <w:rPr>
                <w:rFonts w:ascii="Agency FB" w:hAnsi="Agency FB"/>
              </w:rPr>
              <w:t>Estrategias trabajo colaborativo en equipo – participativa basada en la metodología de aprendizaje por proyectos mediante la resolución de problemas en forma creativa e innovadora</w:t>
            </w:r>
          </w:p>
        </w:tc>
      </w:tr>
    </w:tbl>
    <w:p w:rsidR="00474189" w:rsidRDefault="00474189" w:rsidP="00477A0F">
      <w:pPr>
        <w:rPr>
          <w:rStyle w:val="normaltextrun"/>
          <w:rFonts w:ascii="Agency FB" w:hAnsi="Agency FB" w:cs="Calibri"/>
          <w:b/>
          <w:color w:val="000000"/>
          <w:shd w:val="clear" w:color="auto" w:fill="FFFFFF"/>
        </w:rPr>
      </w:pPr>
    </w:p>
    <w:p w:rsidR="00E47225" w:rsidRPr="00AF3587" w:rsidRDefault="00AF3587" w:rsidP="00EA7DB4">
      <w:pPr>
        <w:spacing w:after="0" w:line="240" w:lineRule="auto"/>
        <w:rPr>
          <w:rStyle w:val="normaltextrun"/>
          <w:rFonts w:ascii="Agency FB" w:hAnsi="Agency FB" w:cs="Calibri"/>
          <w:color w:val="000000"/>
          <w:shd w:val="clear" w:color="auto" w:fill="FFFFFF"/>
        </w:rPr>
      </w:pPr>
      <w:r w:rsidRPr="00AF3587">
        <w:rPr>
          <w:rStyle w:val="normaltextrun"/>
          <w:rFonts w:ascii="Agency FB" w:hAnsi="Agency FB" w:cs="Calibri"/>
          <w:color w:val="000000"/>
          <w:shd w:val="clear" w:color="auto" w:fill="FFFFFF"/>
        </w:rPr>
        <w:t>Dirigido a:</w:t>
      </w:r>
    </w:p>
    <w:p w:rsidR="00123559" w:rsidRDefault="00123559" w:rsidP="00EA7DB4">
      <w:pPr>
        <w:spacing w:after="0" w:line="240" w:lineRule="auto"/>
        <w:rPr>
          <w:rStyle w:val="normaltextrun"/>
          <w:rFonts w:ascii="Agency FB" w:hAnsi="Agency FB" w:cs="Calibri"/>
          <w:b/>
          <w:color w:val="000000"/>
          <w:shd w:val="clear" w:color="auto" w:fill="FFFFFF"/>
        </w:rPr>
      </w:pPr>
    </w:p>
    <w:tbl>
      <w:tblPr>
        <w:tblStyle w:val="Tablaconcuadrcula"/>
        <w:tblW w:w="8784" w:type="dxa"/>
        <w:tblLook w:val="04A0" w:firstRow="1" w:lastRow="0" w:firstColumn="1" w:lastColumn="0" w:noHBand="0" w:noVBand="1"/>
      </w:tblPr>
      <w:tblGrid>
        <w:gridCol w:w="1461"/>
        <w:gridCol w:w="760"/>
        <w:gridCol w:w="2310"/>
        <w:gridCol w:w="236"/>
        <w:gridCol w:w="4017"/>
      </w:tblGrid>
      <w:tr w:rsidR="00AF3587" w:rsidRPr="0053705A" w:rsidTr="000473BE">
        <w:tc>
          <w:tcPr>
            <w:tcW w:w="1461" w:type="dxa"/>
            <w:vAlign w:val="center"/>
          </w:tcPr>
          <w:p w:rsidR="00AF3587" w:rsidRPr="0053705A" w:rsidRDefault="00AF3587" w:rsidP="000473BE">
            <w:pPr>
              <w:jc w:val="center"/>
              <w:rPr>
                <w:rFonts w:ascii="Agency FB" w:hAnsi="Agency FB"/>
                <w:b/>
              </w:rPr>
            </w:pPr>
            <w:r>
              <w:rPr>
                <w:rFonts w:ascii="Agency FB" w:hAnsi="Agency FB"/>
                <w:b/>
              </w:rPr>
              <w:t>PARTICIPANTES</w:t>
            </w:r>
          </w:p>
        </w:tc>
        <w:tc>
          <w:tcPr>
            <w:tcW w:w="760" w:type="dxa"/>
            <w:vAlign w:val="center"/>
          </w:tcPr>
          <w:p w:rsidR="00AF3587" w:rsidRPr="0053705A" w:rsidRDefault="00AF3587" w:rsidP="000473BE">
            <w:pPr>
              <w:jc w:val="center"/>
              <w:rPr>
                <w:rFonts w:ascii="Agency FB" w:hAnsi="Agency FB"/>
                <w:b/>
              </w:rPr>
            </w:pPr>
            <w:r>
              <w:rPr>
                <w:rFonts w:ascii="Agency FB" w:hAnsi="Agency FB"/>
                <w:b/>
              </w:rPr>
              <w:t>TOTAL</w:t>
            </w:r>
          </w:p>
        </w:tc>
        <w:tc>
          <w:tcPr>
            <w:tcW w:w="2310" w:type="dxa"/>
            <w:vAlign w:val="center"/>
          </w:tcPr>
          <w:p w:rsidR="00AF3587" w:rsidRDefault="00AF3587" w:rsidP="000473BE">
            <w:pPr>
              <w:jc w:val="center"/>
              <w:rPr>
                <w:rFonts w:ascii="Agency FB" w:hAnsi="Agency FB"/>
                <w:b/>
              </w:rPr>
            </w:pPr>
            <w:r>
              <w:rPr>
                <w:rFonts w:ascii="Agency FB" w:hAnsi="Agency FB"/>
                <w:b/>
              </w:rPr>
              <w:t>CONFORMACION DE GRUPOS</w:t>
            </w:r>
          </w:p>
        </w:tc>
        <w:tc>
          <w:tcPr>
            <w:tcW w:w="236" w:type="dxa"/>
            <w:vMerge w:val="restart"/>
          </w:tcPr>
          <w:p w:rsidR="00AF3587" w:rsidRDefault="00AF3587" w:rsidP="000473BE">
            <w:pPr>
              <w:ind w:left="-18" w:firstLine="18"/>
              <w:jc w:val="center"/>
              <w:rPr>
                <w:rFonts w:ascii="Agency FB" w:hAnsi="Agency FB"/>
                <w:b/>
              </w:rPr>
            </w:pPr>
          </w:p>
        </w:tc>
        <w:tc>
          <w:tcPr>
            <w:tcW w:w="4017" w:type="dxa"/>
            <w:vAlign w:val="center"/>
          </w:tcPr>
          <w:p w:rsidR="00AF3587" w:rsidRDefault="00AF3587" w:rsidP="000473BE">
            <w:pPr>
              <w:jc w:val="center"/>
              <w:rPr>
                <w:rFonts w:ascii="Agency FB" w:hAnsi="Agency FB"/>
                <w:b/>
              </w:rPr>
            </w:pPr>
            <w:r>
              <w:rPr>
                <w:rFonts w:ascii="Agency FB" w:hAnsi="Agency FB"/>
                <w:b/>
              </w:rPr>
              <w:t>RUTA</w:t>
            </w:r>
          </w:p>
        </w:tc>
      </w:tr>
      <w:tr w:rsidR="00AF3587" w:rsidRPr="0053705A" w:rsidTr="000473BE">
        <w:tc>
          <w:tcPr>
            <w:tcW w:w="1461" w:type="dxa"/>
            <w:vMerge w:val="restart"/>
            <w:vAlign w:val="center"/>
          </w:tcPr>
          <w:p w:rsidR="00AF3587" w:rsidRPr="0053705A" w:rsidRDefault="00AF3587" w:rsidP="000473BE">
            <w:pPr>
              <w:rPr>
                <w:rFonts w:ascii="Agency FB" w:hAnsi="Agency FB"/>
              </w:rPr>
            </w:pPr>
            <w:r>
              <w:rPr>
                <w:rFonts w:ascii="Agency FB" w:hAnsi="Agency FB"/>
              </w:rPr>
              <w:t>Estudiantes</w:t>
            </w:r>
          </w:p>
        </w:tc>
        <w:tc>
          <w:tcPr>
            <w:tcW w:w="760" w:type="dxa"/>
            <w:vMerge w:val="restart"/>
            <w:vAlign w:val="center"/>
          </w:tcPr>
          <w:p w:rsidR="00AF3587" w:rsidRPr="0053705A" w:rsidRDefault="00AF3587" w:rsidP="000473BE">
            <w:pPr>
              <w:jc w:val="center"/>
              <w:rPr>
                <w:rFonts w:ascii="Agency FB" w:hAnsi="Agency FB"/>
              </w:rPr>
            </w:pPr>
            <w:r>
              <w:rPr>
                <w:rFonts w:ascii="Agency FB" w:hAnsi="Agency FB"/>
              </w:rPr>
              <w:t>400</w:t>
            </w:r>
          </w:p>
        </w:tc>
        <w:tc>
          <w:tcPr>
            <w:tcW w:w="2310" w:type="dxa"/>
            <w:vMerge w:val="restart"/>
            <w:vAlign w:val="center"/>
          </w:tcPr>
          <w:p w:rsidR="00AF3587" w:rsidRDefault="00AF3587" w:rsidP="000473BE">
            <w:pPr>
              <w:jc w:val="both"/>
              <w:rPr>
                <w:rFonts w:ascii="Agency FB" w:hAnsi="Agency FB"/>
              </w:rPr>
            </w:pPr>
            <w:r w:rsidRPr="007F12FC">
              <w:rPr>
                <w:rFonts w:ascii="Agency FB" w:hAnsi="Agency FB"/>
              </w:rPr>
              <w:t>20 grupos (1 por colegio)</w:t>
            </w:r>
          </w:p>
        </w:tc>
        <w:tc>
          <w:tcPr>
            <w:tcW w:w="236" w:type="dxa"/>
            <w:vMerge/>
          </w:tcPr>
          <w:p w:rsidR="00AF3587" w:rsidRDefault="00AF3587" w:rsidP="000473BE">
            <w:pPr>
              <w:jc w:val="both"/>
              <w:rPr>
                <w:rFonts w:ascii="Agency FB" w:hAnsi="Agency FB"/>
              </w:rPr>
            </w:pPr>
          </w:p>
        </w:tc>
        <w:tc>
          <w:tcPr>
            <w:tcW w:w="4017" w:type="dxa"/>
          </w:tcPr>
          <w:p w:rsidR="00AF3587" w:rsidRPr="0053705A" w:rsidRDefault="00AF3587" w:rsidP="000473BE">
            <w:pPr>
              <w:jc w:val="both"/>
              <w:rPr>
                <w:rFonts w:ascii="Agency FB" w:hAnsi="Agency FB"/>
              </w:rPr>
            </w:pPr>
            <w:r>
              <w:rPr>
                <w:rFonts w:ascii="Agency FB" w:hAnsi="Agency FB"/>
              </w:rPr>
              <w:t>Ruta 1: San Juan Nepomuceno, San Jacinto, El Carmen</w:t>
            </w:r>
          </w:p>
        </w:tc>
      </w:tr>
      <w:tr w:rsidR="00AF3587" w:rsidRPr="0053705A" w:rsidTr="000473BE">
        <w:tc>
          <w:tcPr>
            <w:tcW w:w="1461" w:type="dxa"/>
            <w:vMerge/>
          </w:tcPr>
          <w:p w:rsidR="00AF3587" w:rsidRPr="0053705A" w:rsidRDefault="00AF3587" w:rsidP="000473BE">
            <w:pPr>
              <w:jc w:val="both"/>
              <w:rPr>
                <w:rFonts w:ascii="Agency FB" w:hAnsi="Agency FB"/>
              </w:rPr>
            </w:pPr>
          </w:p>
        </w:tc>
        <w:tc>
          <w:tcPr>
            <w:tcW w:w="760" w:type="dxa"/>
            <w:vMerge/>
          </w:tcPr>
          <w:p w:rsidR="00AF3587" w:rsidRPr="0053705A" w:rsidRDefault="00AF3587" w:rsidP="000473BE">
            <w:pPr>
              <w:jc w:val="both"/>
              <w:rPr>
                <w:rFonts w:ascii="Agency FB" w:hAnsi="Agency FB"/>
              </w:rPr>
            </w:pPr>
          </w:p>
        </w:tc>
        <w:tc>
          <w:tcPr>
            <w:tcW w:w="2310" w:type="dxa"/>
            <w:vMerge/>
          </w:tcPr>
          <w:p w:rsidR="00AF3587" w:rsidRDefault="00AF3587" w:rsidP="000473BE">
            <w:pPr>
              <w:jc w:val="both"/>
              <w:rPr>
                <w:rFonts w:ascii="Agency FB" w:hAnsi="Agency FB"/>
              </w:rPr>
            </w:pPr>
          </w:p>
        </w:tc>
        <w:tc>
          <w:tcPr>
            <w:tcW w:w="236" w:type="dxa"/>
            <w:vMerge/>
          </w:tcPr>
          <w:p w:rsidR="00AF3587" w:rsidRDefault="00AF3587" w:rsidP="000473BE">
            <w:pPr>
              <w:jc w:val="both"/>
              <w:rPr>
                <w:rFonts w:ascii="Agency FB" w:hAnsi="Agency FB"/>
              </w:rPr>
            </w:pPr>
          </w:p>
        </w:tc>
        <w:tc>
          <w:tcPr>
            <w:tcW w:w="4017" w:type="dxa"/>
          </w:tcPr>
          <w:p w:rsidR="00AF3587" w:rsidRPr="0053705A" w:rsidRDefault="00AF3587" w:rsidP="000473BE">
            <w:pPr>
              <w:jc w:val="both"/>
              <w:rPr>
                <w:rFonts w:ascii="Agency FB" w:hAnsi="Agency FB"/>
              </w:rPr>
            </w:pPr>
            <w:r>
              <w:rPr>
                <w:rFonts w:ascii="Agency FB" w:hAnsi="Agency FB"/>
              </w:rPr>
              <w:t>Ruta 2: Zambrano, Córdoba</w:t>
            </w:r>
          </w:p>
        </w:tc>
      </w:tr>
      <w:tr w:rsidR="00AF3587" w:rsidRPr="0053705A" w:rsidTr="000473BE">
        <w:tc>
          <w:tcPr>
            <w:tcW w:w="1461" w:type="dxa"/>
            <w:vMerge w:val="restart"/>
            <w:vAlign w:val="center"/>
          </w:tcPr>
          <w:p w:rsidR="00AF3587" w:rsidRPr="0053705A" w:rsidRDefault="00AF3587" w:rsidP="000473BE">
            <w:pPr>
              <w:rPr>
                <w:rFonts w:ascii="Agency FB" w:hAnsi="Agency FB"/>
              </w:rPr>
            </w:pPr>
            <w:r>
              <w:rPr>
                <w:rFonts w:ascii="Agency FB" w:hAnsi="Agency FB"/>
              </w:rPr>
              <w:t>Docentes</w:t>
            </w:r>
          </w:p>
        </w:tc>
        <w:tc>
          <w:tcPr>
            <w:tcW w:w="760" w:type="dxa"/>
            <w:vMerge w:val="restart"/>
            <w:vAlign w:val="center"/>
          </w:tcPr>
          <w:p w:rsidR="00AF3587" w:rsidRPr="0053705A" w:rsidRDefault="00AF3587" w:rsidP="000473BE">
            <w:pPr>
              <w:jc w:val="center"/>
              <w:rPr>
                <w:rFonts w:ascii="Agency FB" w:hAnsi="Agency FB"/>
              </w:rPr>
            </w:pPr>
            <w:r>
              <w:rPr>
                <w:rFonts w:ascii="Agency FB" w:hAnsi="Agency FB"/>
              </w:rPr>
              <w:t>36</w:t>
            </w:r>
          </w:p>
        </w:tc>
        <w:tc>
          <w:tcPr>
            <w:tcW w:w="2310" w:type="dxa"/>
            <w:vMerge w:val="restart"/>
            <w:vAlign w:val="center"/>
          </w:tcPr>
          <w:p w:rsidR="00AF3587" w:rsidRDefault="00AF3587" w:rsidP="000473BE">
            <w:pPr>
              <w:jc w:val="both"/>
              <w:rPr>
                <w:rFonts w:ascii="Agency FB" w:hAnsi="Agency FB"/>
              </w:rPr>
            </w:pPr>
            <w:r>
              <w:rPr>
                <w:rFonts w:ascii="Agency FB" w:hAnsi="Agency FB"/>
              </w:rPr>
              <w:t>2 Grupos de 18 docentes cada uno</w:t>
            </w:r>
          </w:p>
        </w:tc>
        <w:tc>
          <w:tcPr>
            <w:tcW w:w="236" w:type="dxa"/>
            <w:vMerge/>
          </w:tcPr>
          <w:p w:rsidR="00AF3587" w:rsidRDefault="00AF3587" w:rsidP="000473BE">
            <w:pPr>
              <w:jc w:val="both"/>
              <w:rPr>
                <w:rFonts w:ascii="Agency FB" w:hAnsi="Agency FB"/>
              </w:rPr>
            </w:pPr>
          </w:p>
        </w:tc>
        <w:tc>
          <w:tcPr>
            <w:tcW w:w="4017" w:type="dxa"/>
          </w:tcPr>
          <w:p w:rsidR="00AF3587" w:rsidRPr="0053705A" w:rsidRDefault="00AF3587" w:rsidP="000473BE">
            <w:pPr>
              <w:jc w:val="both"/>
              <w:rPr>
                <w:rFonts w:ascii="Agency FB" w:hAnsi="Agency FB"/>
              </w:rPr>
            </w:pPr>
            <w:r>
              <w:rPr>
                <w:rFonts w:ascii="Agency FB" w:hAnsi="Agency FB"/>
              </w:rPr>
              <w:t>Ruta 3: Turbaco, Arjona, Mahates</w:t>
            </w:r>
          </w:p>
        </w:tc>
      </w:tr>
      <w:tr w:rsidR="00AF3587" w:rsidRPr="0053705A" w:rsidTr="000473BE">
        <w:tc>
          <w:tcPr>
            <w:tcW w:w="1461" w:type="dxa"/>
            <w:vMerge/>
          </w:tcPr>
          <w:p w:rsidR="00AF3587" w:rsidRPr="0053705A" w:rsidRDefault="00AF3587" w:rsidP="000473BE">
            <w:pPr>
              <w:jc w:val="both"/>
              <w:rPr>
                <w:rFonts w:ascii="Agency FB" w:hAnsi="Agency FB"/>
              </w:rPr>
            </w:pPr>
          </w:p>
        </w:tc>
        <w:tc>
          <w:tcPr>
            <w:tcW w:w="760" w:type="dxa"/>
            <w:vMerge/>
          </w:tcPr>
          <w:p w:rsidR="00AF3587" w:rsidRPr="0053705A" w:rsidRDefault="00AF3587" w:rsidP="000473BE">
            <w:pPr>
              <w:jc w:val="both"/>
              <w:rPr>
                <w:rFonts w:ascii="Agency FB" w:hAnsi="Agency FB"/>
              </w:rPr>
            </w:pPr>
          </w:p>
        </w:tc>
        <w:tc>
          <w:tcPr>
            <w:tcW w:w="2310" w:type="dxa"/>
            <w:vMerge/>
          </w:tcPr>
          <w:p w:rsidR="00AF3587" w:rsidRDefault="00AF3587" w:rsidP="000473BE">
            <w:pPr>
              <w:jc w:val="both"/>
              <w:rPr>
                <w:rFonts w:ascii="Agency FB" w:hAnsi="Agency FB"/>
              </w:rPr>
            </w:pPr>
          </w:p>
        </w:tc>
        <w:tc>
          <w:tcPr>
            <w:tcW w:w="236" w:type="dxa"/>
            <w:vMerge/>
          </w:tcPr>
          <w:p w:rsidR="00AF3587" w:rsidRDefault="00AF3587" w:rsidP="000473BE">
            <w:pPr>
              <w:jc w:val="both"/>
              <w:rPr>
                <w:rFonts w:ascii="Agency FB" w:hAnsi="Agency FB"/>
              </w:rPr>
            </w:pPr>
          </w:p>
        </w:tc>
        <w:tc>
          <w:tcPr>
            <w:tcW w:w="4017" w:type="dxa"/>
          </w:tcPr>
          <w:p w:rsidR="00AF3587" w:rsidRDefault="00AF3587" w:rsidP="000473BE">
            <w:pPr>
              <w:jc w:val="both"/>
              <w:rPr>
                <w:rFonts w:ascii="Agency FB" w:hAnsi="Agency FB"/>
              </w:rPr>
            </w:pPr>
            <w:r>
              <w:rPr>
                <w:rFonts w:ascii="Agency FB" w:hAnsi="Agency FB"/>
              </w:rPr>
              <w:t>Ruta 4: Santa Catalina y Calamar</w:t>
            </w:r>
          </w:p>
        </w:tc>
      </w:tr>
      <w:tr w:rsidR="00AF3587" w:rsidRPr="0053705A" w:rsidTr="000473BE">
        <w:tc>
          <w:tcPr>
            <w:tcW w:w="1461" w:type="dxa"/>
            <w:vMerge/>
          </w:tcPr>
          <w:p w:rsidR="00AF3587" w:rsidRPr="0053705A" w:rsidRDefault="00AF3587" w:rsidP="000473BE">
            <w:pPr>
              <w:jc w:val="both"/>
              <w:rPr>
                <w:rFonts w:ascii="Agency FB" w:hAnsi="Agency FB"/>
              </w:rPr>
            </w:pPr>
          </w:p>
        </w:tc>
        <w:tc>
          <w:tcPr>
            <w:tcW w:w="760" w:type="dxa"/>
            <w:vMerge/>
          </w:tcPr>
          <w:p w:rsidR="00AF3587" w:rsidRPr="0053705A" w:rsidRDefault="00AF3587" w:rsidP="000473BE">
            <w:pPr>
              <w:jc w:val="both"/>
              <w:rPr>
                <w:rFonts w:ascii="Agency FB" w:hAnsi="Agency FB"/>
              </w:rPr>
            </w:pPr>
          </w:p>
        </w:tc>
        <w:tc>
          <w:tcPr>
            <w:tcW w:w="2310" w:type="dxa"/>
            <w:vMerge/>
          </w:tcPr>
          <w:p w:rsidR="00AF3587" w:rsidRDefault="00AF3587" w:rsidP="000473BE">
            <w:pPr>
              <w:jc w:val="both"/>
              <w:rPr>
                <w:rFonts w:ascii="Agency FB" w:hAnsi="Agency FB"/>
              </w:rPr>
            </w:pPr>
          </w:p>
        </w:tc>
        <w:tc>
          <w:tcPr>
            <w:tcW w:w="236" w:type="dxa"/>
            <w:vMerge/>
          </w:tcPr>
          <w:p w:rsidR="00AF3587" w:rsidRDefault="00AF3587" w:rsidP="000473BE">
            <w:pPr>
              <w:jc w:val="both"/>
              <w:rPr>
                <w:rFonts w:ascii="Agency FB" w:hAnsi="Agency FB"/>
              </w:rPr>
            </w:pPr>
          </w:p>
        </w:tc>
        <w:tc>
          <w:tcPr>
            <w:tcW w:w="4017" w:type="dxa"/>
          </w:tcPr>
          <w:p w:rsidR="00AF3587" w:rsidRDefault="00AF3587" w:rsidP="000473BE">
            <w:pPr>
              <w:jc w:val="both"/>
              <w:rPr>
                <w:rFonts w:ascii="Agency FB" w:hAnsi="Agency FB"/>
              </w:rPr>
            </w:pPr>
            <w:r>
              <w:rPr>
                <w:rFonts w:ascii="Agency FB" w:hAnsi="Agency FB"/>
              </w:rPr>
              <w:t>Ruta 5: santa Rosa del Sur</w:t>
            </w:r>
          </w:p>
        </w:tc>
      </w:tr>
    </w:tbl>
    <w:p w:rsidR="00123559" w:rsidRDefault="00123559" w:rsidP="00EA7DB4">
      <w:pPr>
        <w:spacing w:after="0" w:line="240" w:lineRule="auto"/>
        <w:rPr>
          <w:rStyle w:val="normaltextrun"/>
          <w:rFonts w:ascii="Agency FB" w:hAnsi="Agency FB" w:cs="Calibri"/>
          <w:b/>
          <w:color w:val="000000"/>
          <w:shd w:val="clear" w:color="auto" w:fill="FFFFFF"/>
        </w:rPr>
      </w:pPr>
    </w:p>
    <w:p w:rsidR="00AF3587" w:rsidRDefault="00AF3587" w:rsidP="00EA7DB4">
      <w:pPr>
        <w:spacing w:after="0" w:line="240" w:lineRule="auto"/>
        <w:rPr>
          <w:rStyle w:val="normaltextrun"/>
          <w:rFonts w:ascii="Agency FB" w:hAnsi="Agency FB" w:cs="Calibri"/>
          <w:b/>
          <w:color w:val="000000"/>
          <w:shd w:val="clear" w:color="auto" w:fill="FFFFFF"/>
        </w:rPr>
      </w:pPr>
      <w:r>
        <w:rPr>
          <w:rStyle w:val="normaltextrun"/>
          <w:rFonts w:ascii="Agency FB" w:hAnsi="Agency FB" w:cs="Calibri"/>
          <w:b/>
          <w:color w:val="000000"/>
          <w:shd w:val="clear" w:color="auto" w:fill="FFFFFF"/>
        </w:rPr>
        <w:t>Metodología:</w:t>
      </w:r>
    </w:p>
    <w:p w:rsidR="00AF3587" w:rsidRDefault="00AF3587" w:rsidP="00EA7DB4">
      <w:pPr>
        <w:spacing w:after="0" w:line="240" w:lineRule="auto"/>
        <w:rPr>
          <w:rStyle w:val="normaltextrun"/>
          <w:rFonts w:ascii="Agency FB" w:hAnsi="Agency FB" w:cs="Calibri"/>
          <w:b/>
          <w:color w:val="000000"/>
          <w:shd w:val="clear" w:color="auto" w:fill="FFFFFF"/>
        </w:rPr>
      </w:pPr>
    </w:p>
    <w:tbl>
      <w:tblPr>
        <w:tblStyle w:val="Tablaconcuadrcula"/>
        <w:tblW w:w="0" w:type="auto"/>
        <w:jc w:val="center"/>
        <w:tblLook w:val="04A0" w:firstRow="1" w:lastRow="0" w:firstColumn="1" w:lastColumn="0" w:noHBand="0" w:noVBand="1"/>
      </w:tblPr>
      <w:tblGrid>
        <w:gridCol w:w="988"/>
        <w:gridCol w:w="1275"/>
        <w:gridCol w:w="1560"/>
        <w:gridCol w:w="3375"/>
        <w:gridCol w:w="1302"/>
      </w:tblGrid>
      <w:tr w:rsidR="00AF3587" w:rsidRPr="00C072E7" w:rsidTr="000473BE">
        <w:trPr>
          <w:tblHeader/>
          <w:jc w:val="center"/>
        </w:trPr>
        <w:tc>
          <w:tcPr>
            <w:tcW w:w="988" w:type="dxa"/>
            <w:vAlign w:val="center"/>
          </w:tcPr>
          <w:p w:rsidR="00AF3587" w:rsidRPr="00C072E7" w:rsidRDefault="00AF3587" w:rsidP="000473BE">
            <w:pPr>
              <w:jc w:val="center"/>
              <w:rPr>
                <w:rFonts w:ascii="Agency FB" w:hAnsi="Agency FB"/>
                <w:b/>
                <w:lang w:val="es-ES"/>
              </w:rPr>
            </w:pPr>
            <w:r w:rsidRPr="00C072E7">
              <w:rPr>
                <w:rFonts w:ascii="Agency FB" w:hAnsi="Agency FB"/>
                <w:b/>
                <w:lang w:val="es-ES"/>
              </w:rPr>
              <w:t>SESION No.</w:t>
            </w:r>
          </w:p>
        </w:tc>
        <w:tc>
          <w:tcPr>
            <w:tcW w:w="1275" w:type="dxa"/>
            <w:vAlign w:val="center"/>
          </w:tcPr>
          <w:p w:rsidR="00AF3587" w:rsidRPr="00C072E7" w:rsidRDefault="00AF3587" w:rsidP="000473BE">
            <w:pPr>
              <w:jc w:val="center"/>
              <w:rPr>
                <w:rFonts w:ascii="Agency FB" w:hAnsi="Agency FB"/>
                <w:b/>
                <w:lang w:val="es-ES"/>
              </w:rPr>
            </w:pPr>
            <w:r w:rsidRPr="00C072E7">
              <w:rPr>
                <w:rFonts w:ascii="Agency FB" w:hAnsi="Agency FB"/>
                <w:b/>
                <w:lang w:val="es-ES"/>
              </w:rPr>
              <w:t>MODALIDAD</w:t>
            </w:r>
          </w:p>
        </w:tc>
        <w:tc>
          <w:tcPr>
            <w:tcW w:w="1560" w:type="dxa"/>
            <w:vAlign w:val="center"/>
          </w:tcPr>
          <w:p w:rsidR="00AF3587" w:rsidRPr="00C072E7" w:rsidRDefault="00AF3587" w:rsidP="000473BE">
            <w:pPr>
              <w:jc w:val="center"/>
              <w:rPr>
                <w:rFonts w:ascii="Agency FB" w:hAnsi="Agency FB"/>
                <w:b/>
                <w:lang w:val="es-ES"/>
              </w:rPr>
            </w:pPr>
            <w:r w:rsidRPr="00C072E7">
              <w:rPr>
                <w:rFonts w:ascii="Agency FB" w:hAnsi="Agency FB"/>
                <w:b/>
                <w:lang w:val="es-ES"/>
              </w:rPr>
              <w:t>PARTICIPANTES</w:t>
            </w:r>
          </w:p>
        </w:tc>
        <w:tc>
          <w:tcPr>
            <w:tcW w:w="3375" w:type="dxa"/>
            <w:vAlign w:val="center"/>
          </w:tcPr>
          <w:p w:rsidR="00AF3587" w:rsidRPr="00C072E7" w:rsidRDefault="00AF3587" w:rsidP="000473BE">
            <w:pPr>
              <w:jc w:val="center"/>
              <w:rPr>
                <w:rFonts w:ascii="Agency FB" w:hAnsi="Agency FB"/>
                <w:b/>
                <w:lang w:val="es-ES"/>
              </w:rPr>
            </w:pPr>
            <w:r w:rsidRPr="00C072E7">
              <w:rPr>
                <w:rFonts w:ascii="Agency FB" w:hAnsi="Agency FB"/>
                <w:b/>
                <w:lang w:val="es-ES"/>
              </w:rPr>
              <w:t>ASIGNATURA</w:t>
            </w:r>
          </w:p>
        </w:tc>
        <w:tc>
          <w:tcPr>
            <w:tcW w:w="1302" w:type="dxa"/>
            <w:vAlign w:val="center"/>
          </w:tcPr>
          <w:p w:rsidR="00AF3587" w:rsidRPr="00C072E7" w:rsidRDefault="00AF3587" w:rsidP="000473BE">
            <w:pPr>
              <w:jc w:val="center"/>
              <w:rPr>
                <w:rFonts w:ascii="Agency FB" w:hAnsi="Agency FB"/>
                <w:b/>
                <w:lang w:val="es-ES"/>
              </w:rPr>
            </w:pPr>
            <w:r w:rsidRPr="00C072E7">
              <w:rPr>
                <w:rFonts w:ascii="Agency FB" w:hAnsi="Agency FB"/>
                <w:b/>
                <w:lang w:val="es-ES"/>
              </w:rPr>
              <w:t>INTENSIDAD</w:t>
            </w:r>
          </w:p>
        </w:tc>
      </w:tr>
      <w:tr w:rsidR="00AF3587" w:rsidRPr="00C072E7" w:rsidTr="000473BE">
        <w:trPr>
          <w:jc w:val="center"/>
        </w:trPr>
        <w:tc>
          <w:tcPr>
            <w:tcW w:w="988" w:type="dxa"/>
            <w:vMerge w:val="restart"/>
            <w:vAlign w:val="center"/>
          </w:tcPr>
          <w:p w:rsidR="00AF3587" w:rsidRPr="00C072E7" w:rsidRDefault="00AF3587" w:rsidP="000473BE">
            <w:pPr>
              <w:jc w:val="center"/>
              <w:rPr>
                <w:rFonts w:ascii="Agency FB" w:hAnsi="Agency FB"/>
                <w:lang w:val="es-ES"/>
              </w:rPr>
            </w:pPr>
            <w:r w:rsidRPr="00C072E7">
              <w:rPr>
                <w:rFonts w:ascii="Agency FB" w:hAnsi="Agency FB"/>
                <w:lang w:val="es-ES"/>
              </w:rPr>
              <w:t>1</w:t>
            </w:r>
          </w:p>
        </w:tc>
        <w:tc>
          <w:tcPr>
            <w:tcW w:w="1275" w:type="dxa"/>
            <w:vMerge w:val="restart"/>
            <w:shd w:val="clear" w:color="auto" w:fill="00B0F0"/>
            <w:vAlign w:val="center"/>
          </w:tcPr>
          <w:p w:rsidR="00AF3587" w:rsidRPr="00C072E7" w:rsidRDefault="00AF3587" w:rsidP="000473BE">
            <w:pPr>
              <w:jc w:val="center"/>
              <w:rPr>
                <w:rFonts w:ascii="Agency FB" w:hAnsi="Agency FB"/>
                <w:lang w:val="es-ES"/>
              </w:rPr>
            </w:pPr>
            <w:r w:rsidRPr="00C072E7">
              <w:rPr>
                <w:rFonts w:ascii="Agency FB" w:hAnsi="Agency FB"/>
                <w:lang w:val="es-ES"/>
              </w:rPr>
              <w:t>Presencial</w:t>
            </w:r>
          </w:p>
        </w:tc>
        <w:tc>
          <w:tcPr>
            <w:tcW w:w="1560" w:type="dxa"/>
            <w:vMerge w:val="restart"/>
            <w:shd w:val="clear" w:color="auto" w:fill="00B0F0"/>
            <w:vAlign w:val="center"/>
          </w:tcPr>
          <w:p w:rsidR="00AF3587" w:rsidRPr="00C072E7" w:rsidRDefault="00AF3587" w:rsidP="000473BE">
            <w:pPr>
              <w:rPr>
                <w:rFonts w:ascii="Agency FB" w:hAnsi="Agency FB"/>
                <w:lang w:val="es-ES"/>
              </w:rPr>
            </w:pPr>
            <w:r w:rsidRPr="00C072E7">
              <w:rPr>
                <w:rFonts w:ascii="Agency FB" w:hAnsi="Agency FB"/>
                <w:lang w:val="es-ES"/>
              </w:rPr>
              <w:t>Docentes y estudiantes</w:t>
            </w:r>
          </w:p>
        </w:tc>
        <w:tc>
          <w:tcPr>
            <w:tcW w:w="3375" w:type="dxa"/>
            <w:shd w:val="clear" w:color="auto" w:fill="00B0F0"/>
            <w:vAlign w:val="center"/>
          </w:tcPr>
          <w:p w:rsidR="00AF3587" w:rsidRPr="00C072E7" w:rsidRDefault="00AF3587" w:rsidP="000473BE">
            <w:pPr>
              <w:rPr>
                <w:rFonts w:ascii="Agency FB" w:hAnsi="Agency FB"/>
                <w:lang w:val="es-ES"/>
              </w:rPr>
            </w:pPr>
            <w:r w:rsidRPr="00C072E7">
              <w:rPr>
                <w:rFonts w:ascii="Agency FB" w:hAnsi="Agency FB"/>
                <w:lang w:val="es-ES"/>
              </w:rPr>
              <w:t>Inducción</w:t>
            </w:r>
            <w:r>
              <w:rPr>
                <w:rFonts w:ascii="Agency FB" w:hAnsi="Agency FB"/>
                <w:lang w:val="es-ES"/>
              </w:rPr>
              <w:t>, metodología, plataforma SAVIO</w:t>
            </w:r>
          </w:p>
        </w:tc>
        <w:tc>
          <w:tcPr>
            <w:tcW w:w="1302" w:type="dxa"/>
            <w:shd w:val="clear" w:color="auto" w:fill="00B0F0"/>
            <w:vAlign w:val="center"/>
          </w:tcPr>
          <w:p w:rsidR="00AF3587" w:rsidRPr="00C072E7" w:rsidRDefault="00AF3587" w:rsidP="000473BE">
            <w:pPr>
              <w:jc w:val="center"/>
              <w:rPr>
                <w:rFonts w:ascii="Agency FB" w:hAnsi="Agency FB"/>
                <w:lang w:val="es-ES"/>
              </w:rPr>
            </w:pPr>
            <w:r w:rsidRPr="00C072E7">
              <w:rPr>
                <w:rFonts w:ascii="Agency FB" w:hAnsi="Agency FB"/>
                <w:lang w:val="es-ES"/>
              </w:rPr>
              <w:t>2 Horas</w:t>
            </w:r>
          </w:p>
        </w:tc>
      </w:tr>
      <w:tr w:rsidR="00AF3587" w:rsidRPr="00C072E7" w:rsidTr="000473BE">
        <w:trPr>
          <w:jc w:val="center"/>
        </w:trPr>
        <w:tc>
          <w:tcPr>
            <w:tcW w:w="988" w:type="dxa"/>
            <w:vMerge/>
            <w:vAlign w:val="center"/>
          </w:tcPr>
          <w:p w:rsidR="00AF3587" w:rsidRPr="00C072E7" w:rsidRDefault="00AF3587" w:rsidP="000473BE">
            <w:pPr>
              <w:jc w:val="center"/>
              <w:rPr>
                <w:rFonts w:ascii="Agency FB" w:hAnsi="Agency FB"/>
                <w:lang w:val="es-ES"/>
              </w:rPr>
            </w:pPr>
          </w:p>
        </w:tc>
        <w:tc>
          <w:tcPr>
            <w:tcW w:w="1275" w:type="dxa"/>
            <w:vMerge/>
            <w:shd w:val="clear" w:color="auto" w:fill="00B0F0"/>
          </w:tcPr>
          <w:p w:rsidR="00AF3587" w:rsidRPr="00C072E7" w:rsidRDefault="00AF3587" w:rsidP="000473BE">
            <w:pPr>
              <w:jc w:val="both"/>
              <w:rPr>
                <w:rFonts w:ascii="Agency FB" w:hAnsi="Agency FB"/>
                <w:lang w:val="es-ES"/>
              </w:rPr>
            </w:pPr>
          </w:p>
        </w:tc>
        <w:tc>
          <w:tcPr>
            <w:tcW w:w="1560" w:type="dxa"/>
            <w:vMerge/>
            <w:shd w:val="clear" w:color="auto" w:fill="00B0F0"/>
          </w:tcPr>
          <w:p w:rsidR="00AF3587" w:rsidRPr="00C072E7" w:rsidRDefault="00AF3587" w:rsidP="000473BE">
            <w:pPr>
              <w:jc w:val="both"/>
              <w:rPr>
                <w:rFonts w:ascii="Agency FB" w:hAnsi="Agency FB"/>
                <w:lang w:val="es-ES"/>
              </w:rPr>
            </w:pPr>
          </w:p>
        </w:tc>
        <w:tc>
          <w:tcPr>
            <w:tcW w:w="3375" w:type="dxa"/>
            <w:shd w:val="clear" w:color="auto" w:fill="00B0F0"/>
            <w:vAlign w:val="center"/>
          </w:tcPr>
          <w:p w:rsidR="00AF3587" w:rsidRPr="00C072E7" w:rsidRDefault="00AF3587" w:rsidP="000473BE">
            <w:pPr>
              <w:rPr>
                <w:rFonts w:ascii="Agency FB" w:hAnsi="Agency FB"/>
                <w:lang w:val="es-ES"/>
              </w:rPr>
            </w:pPr>
            <w:r w:rsidRPr="00C072E7">
              <w:rPr>
                <w:rFonts w:ascii="Agency FB" w:hAnsi="Agency FB"/>
                <w:lang w:val="es-ES"/>
              </w:rPr>
              <w:t>Geometría</w:t>
            </w:r>
          </w:p>
        </w:tc>
        <w:tc>
          <w:tcPr>
            <w:tcW w:w="1302" w:type="dxa"/>
            <w:shd w:val="clear" w:color="auto" w:fill="00B0F0"/>
            <w:vAlign w:val="center"/>
          </w:tcPr>
          <w:p w:rsidR="00AF3587" w:rsidRPr="00C072E7" w:rsidRDefault="00AF3587" w:rsidP="000473BE">
            <w:pPr>
              <w:jc w:val="center"/>
              <w:rPr>
                <w:rFonts w:ascii="Agency FB" w:hAnsi="Agency FB"/>
                <w:lang w:val="es-ES"/>
              </w:rPr>
            </w:pPr>
            <w:r w:rsidRPr="00C072E7">
              <w:rPr>
                <w:rFonts w:ascii="Agency FB" w:hAnsi="Agency FB"/>
                <w:lang w:val="es-ES"/>
              </w:rPr>
              <w:t>2 horas</w:t>
            </w:r>
          </w:p>
        </w:tc>
      </w:tr>
      <w:tr w:rsidR="00AF3587" w:rsidRPr="00C072E7" w:rsidTr="000473BE">
        <w:trPr>
          <w:jc w:val="center"/>
        </w:trPr>
        <w:tc>
          <w:tcPr>
            <w:tcW w:w="988" w:type="dxa"/>
            <w:vMerge/>
            <w:vAlign w:val="center"/>
          </w:tcPr>
          <w:p w:rsidR="00AF3587" w:rsidRPr="00C072E7" w:rsidRDefault="00AF3587" w:rsidP="000473BE">
            <w:pPr>
              <w:jc w:val="center"/>
              <w:rPr>
                <w:rFonts w:ascii="Agency FB" w:hAnsi="Agency FB"/>
                <w:lang w:val="es-ES"/>
              </w:rPr>
            </w:pPr>
          </w:p>
        </w:tc>
        <w:tc>
          <w:tcPr>
            <w:tcW w:w="1275" w:type="dxa"/>
            <w:vMerge/>
            <w:shd w:val="clear" w:color="auto" w:fill="00B0F0"/>
          </w:tcPr>
          <w:p w:rsidR="00AF3587" w:rsidRPr="00C072E7" w:rsidRDefault="00AF3587" w:rsidP="000473BE">
            <w:pPr>
              <w:jc w:val="both"/>
              <w:rPr>
                <w:rFonts w:ascii="Agency FB" w:hAnsi="Agency FB"/>
                <w:lang w:val="es-ES"/>
              </w:rPr>
            </w:pPr>
          </w:p>
        </w:tc>
        <w:tc>
          <w:tcPr>
            <w:tcW w:w="1560" w:type="dxa"/>
            <w:vMerge/>
            <w:shd w:val="clear" w:color="auto" w:fill="00B0F0"/>
          </w:tcPr>
          <w:p w:rsidR="00AF3587" w:rsidRPr="00C072E7" w:rsidRDefault="00AF3587" w:rsidP="000473BE">
            <w:pPr>
              <w:jc w:val="both"/>
              <w:rPr>
                <w:rFonts w:ascii="Agency FB" w:hAnsi="Agency FB"/>
                <w:lang w:val="es-ES"/>
              </w:rPr>
            </w:pPr>
          </w:p>
        </w:tc>
        <w:tc>
          <w:tcPr>
            <w:tcW w:w="3375" w:type="dxa"/>
            <w:shd w:val="clear" w:color="auto" w:fill="00B0F0"/>
            <w:vAlign w:val="center"/>
          </w:tcPr>
          <w:p w:rsidR="00AF3587" w:rsidRPr="00C072E7" w:rsidRDefault="00AF3587" w:rsidP="000473BE">
            <w:pPr>
              <w:rPr>
                <w:rFonts w:ascii="Agency FB" w:hAnsi="Agency FB"/>
                <w:lang w:val="es-ES"/>
              </w:rPr>
            </w:pPr>
            <w:r w:rsidRPr="00C072E7">
              <w:rPr>
                <w:rFonts w:ascii="Agency FB" w:hAnsi="Agency FB"/>
                <w:lang w:val="es-ES"/>
              </w:rPr>
              <w:t>Fundamentos de programación, entrada y salida de datos</w:t>
            </w:r>
          </w:p>
        </w:tc>
        <w:tc>
          <w:tcPr>
            <w:tcW w:w="1302" w:type="dxa"/>
            <w:shd w:val="clear" w:color="auto" w:fill="00B0F0"/>
            <w:vAlign w:val="center"/>
          </w:tcPr>
          <w:p w:rsidR="00AF3587" w:rsidRPr="00C072E7" w:rsidRDefault="00AF3587" w:rsidP="000473BE">
            <w:pPr>
              <w:jc w:val="center"/>
              <w:rPr>
                <w:rFonts w:ascii="Agency FB" w:hAnsi="Agency FB"/>
                <w:lang w:val="es-ES"/>
              </w:rPr>
            </w:pPr>
            <w:r w:rsidRPr="00C072E7">
              <w:rPr>
                <w:rFonts w:ascii="Agency FB" w:hAnsi="Agency FB"/>
                <w:lang w:val="es-ES"/>
              </w:rPr>
              <w:t>4 horas</w:t>
            </w:r>
          </w:p>
        </w:tc>
      </w:tr>
      <w:tr w:rsidR="00AF3587" w:rsidRPr="00C072E7" w:rsidTr="000473BE">
        <w:trPr>
          <w:jc w:val="center"/>
        </w:trPr>
        <w:tc>
          <w:tcPr>
            <w:tcW w:w="988" w:type="dxa"/>
            <w:vAlign w:val="center"/>
          </w:tcPr>
          <w:p w:rsidR="00AF3587" w:rsidRPr="00C072E7" w:rsidRDefault="00AF3587" w:rsidP="000473BE">
            <w:pPr>
              <w:jc w:val="center"/>
              <w:rPr>
                <w:rFonts w:ascii="Agency FB" w:hAnsi="Agency FB"/>
                <w:lang w:val="es-ES"/>
              </w:rPr>
            </w:pPr>
            <w:r w:rsidRPr="00C072E7">
              <w:rPr>
                <w:rFonts w:ascii="Agency FB" w:hAnsi="Agency FB"/>
                <w:lang w:val="es-ES"/>
              </w:rPr>
              <w:t>2</w:t>
            </w:r>
          </w:p>
        </w:tc>
        <w:tc>
          <w:tcPr>
            <w:tcW w:w="1275" w:type="dxa"/>
          </w:tcPr>
          <w:p w:rsidR="00AF3587" w:rsidRPr="00C072E7" w:rsidRDefault="00AF3587" w:rsidP="000473BE">
            <w:pPr>
              <w:jc w:val="both"/>
              <w:rPr>
                <w:rFonts w:ascii="Agency FB" w:hAnsi="Agency FB"/>
                <w:lang w:val="es-ES"/>
              </w:rPr>
            </w:pPr>
            <w:r w:rsidRPr="00C072E7">
              <w:rPr>
                <w:rFonts w:ascii="Agency FB" w:hAnsi="Agency FB"/>
                <w:lang w:val="es-ES"/>
              </w:rPr>
              <w:t>Remota Sincrónica</w:t>
            </w:r>
          </w:p>
        </w:tc>
        <w:tc>
          <w:tcPr>
            <w:tcW w:w="1560" w:type="dxa"/>
          </w:tcPr>
          <w:p w:rsidR="00AF3587" w:rsidRPr="00C072E7" w:rsidRDefault="00AF3587" w:rsidP="000473BE">
            <w:pPr>
              <w:jc w:val="both"/>
              <w:rPr>
                <w:rFonts w:ascii="Agency FB" w:hAnsi="Agency FB"/>
                <w:lang w:val="es-ES"/>
              </w:rPr>
            </w:pPr>
            <w:r w:rsidRPr="00C072E7">
              <w:rPr>
                <w:rFonts w:ascii="Agency FB" w:hAnsi="Agency FB"/>
                <w:lang w:val="es-ES"/>
              </w:rPr>
              <w:t>Docentes y estudiantes</w:t>
            </w:r>
          </w:p>
        </w:tc>
        <w:tc>
          <w:tcPr>
            <w:tcW w:w="3375" w:type="dxa"/>
            <w:vAlign w:val="center"/>
          </w:tcPr>
          <w:p w:rsidR="00AF3587" w:rsidRPr="00C072E7" w:rsidRDefault="00AF3587" w:rsidP="000473BE">
            <w:pPr>
              <w:rPr>
                <w:rFonts w:ascii="Agency FB" w:hAnsi="Agency FB"/>
                <w:lang w:val="es-ES"/>
              </w:rPr>
            </w:pPr>
            <w:r w:rsidRPr="00C072E7">
              <w:rPr>
                <w:rFonts w:ascii="Agency FB" w:hAnsi="Agency FB"/>
                <w:lang w:val="es-ES"/>
              </w:rPr>
              <w:t>Geometría</w:t>
            </w:r>
          </w:p>
        </w:tc>
        <w:tc>
          <w:tcPr>
            <w:tcW w:w="1302" w:type="dxa"/>
            <w:vAlign w:val="center"/>
          </w:tcPr>
          <w:p w:rsidR="00AF3587" w:rsidRPr="00C072E7" w:rsidRDefault="00AF3587" w:rsidP="000473BE">
            <w:pPr>
              <w:jc w:val="center"/>
              <w:rPr>
                <w:rFonts w:ascii="Agency FB" w:hAnsi="Agency FB"/>
                <w:lang w:val="es-ES"/>
              </w:rPr>
            </w:pPr>
            <w:r w:rsidRPr="00C072E7">
              <w:rPr>
                <w:rFonts w:ascii="Agency FB" w:hAnsi="Agency FB"/>
                <w:lang w:val="es-ES"/>
              </w:rPr>
              <w:t>2 horas</w:t>
            </w:r>
          </w:p>
        </w:tc>
      </w:tr>
      <w:tr w:rsidR="00AF3587" w:rsidRPr="00C072E7" w:rsidTr="000473BE">
        <w:trPr>
          <w:jc w:val="center"/>
        </w:trPr>
        <w:tc>
          <w:tcPr>
            <w:tcW w:w="988" w:type="dxa"/>
            <w:vAlign w:val="center"/>
          </w:tcPr>
          <w:p w:rsidR="00AF3587" w:rsidRPr="00C072E7" w:rsidRDefault="00AF3587" w:rsidP="000473BE">
            <w:pPr>
              <w:jc w:val="center"/>
              <w:rPr>
                <w:rFonts w:ascii="Agency FB" w:hAnsi="Agency FB"/>
                <w:lang w:val="es-ES"/>
              </w:rPr>
            </w:pPr>
            <w:r w:rsidRPr="00C072E7">
              <w:rPr>
                <w:rFonts w:ascii="Agency FB" w:hAnsi="Agency FB"/>
                <w:lang w:val="es-ES"/>
              </w:rPr>
              <w:t>3</w:t>
            </w:r>
          </w:p>
        </w:tc>
        <w:tc>
          <w:tcPr>
            <w:tcW w:w="1275" w:type="dxa"/>
          </w:tcPr>
          <w:p w:rsidR="00AF3587" w:rsidRPr="00C072E7" w:rsidRDefault="00AF3587" w:rsidP="000473BE">
            <w:pPr>
              <w:jc w:val="both"/>
              <w:rPr>
                <w:rFonts w:ascii="Agency FB" w:hAnsi="Agency FB"/>
                <w:lang w:val="es-ES"/>
              </w:rPr>
            </w:pPr>
            <w:r w:rsidRPr="00C072E7">
              <w:rPr>
                <w:rFonts w:ascii="Agency FB" w:hAnsi="Agency FB"/>
                <w:lang w:val="es-ES"/>
              </w:rPr>
              <w:t>Remota Sincrónica</w:t>
            </w:r>
          </w:p>
        </w:tc>
        <w:tc>
          <w:tcPr>
            <w:tcW w:w="1560" w:type="dxa"/>
          </w:tcPr>
          <w:p w:rsidR="00AF3587" w:rsidRPr="00C072E7" w:rsidRDefault="00AF3587" w:rsidP="000473BE">
            <w:pPr>
              <w:jc w:val="both"/>
              <w:rPr>
                <w:rFonts w:ascii="Agency FB" w:hAnsi="Agency FB"/>
                <w:lang w:val="es-ES"/>
              </w:rPr>
            </w:pPr>
            <w:r w:rsidRPr="00C072E7">
              <w:rPr>
                <w:rFonts w:ascii="Agency FB" w:hAnsi="Agency FB"/>
                <w:lang w:val="es-ES"/>
              </w:rPr>
              <w:t>Docentes y estudiantes</w:t>
            </w:r>
          </w:p>
        </w:tc>
        <w:tc>
          <w:tcPr>
            <w:tcW w:w="3375" w:type="dxa"/>
            <w:vAlign w:val="center"/>
          </w:tcPr>
          <w:p w:rsidR="00AF3587" w:rsidRPr="00C072E7" w:rsidRDefault="00AF3587" w:rsidP="000473BE">
            <w:pPr>
              <w:rPr>
                <w:rFonts w:ascii="Agency FB" w:hAnsi="Agency FB"/>
                <w:lang w:val="es-ES"/>
              </w:rPr>
            </w:pPr>
            <w:r w:rsidRPr="00C072E7">
              <w:rPr>
                <w:rFonts w:ascii="Agency FB" w:hAnsi="Agency FB"/>
                <w:lang w:val="es-ES"/>
              </w:rPr>
              <w:t>Programación  y Geometría</w:t>
            </w:r>
          </w:p>
        </w:tc>
        <w:tc>
          <w:tcPr>
            <w:tcW w:w="1302" w:type="dxa"/>
            <w:vAlign w:val="center"/>
          </w:tcPr>
          <w:p w:rsidR="00AF3587" w:rsidRPr="00C072E7" w:rsidRDefault="00AF3587" w:rsidP="000473BE">
            <w:pPr>
              <w:jc w:val="center"/>
              <w:rPr>
                <w:rFonts w:ascii="Agency FB" w:hAnsi="Agency FB"/>
                <w:lang w:val="es-ES"/>
              </w:rPr>
            </w:pPr>
            <w:r w:rsidRPr="00C072E7">
              <w:rPr>
                <w:rFonts w:ascii="Agency FB" w:hAnsi="Agency FB"/>
                <w:lang w:val="es-ES"/>
              </w:rPr>
              <w:t>2 horas</w:t>
            </w:r>
          </w:p>
        </w:tc>
      </w:tr>
      <w:tr w:rsidR="00AF3587" w:rsidRPr="00C072E7" w:rsidTr="000473BE">
        <w:trPr>
          <w:jc w:val="center"/>
        </w:trPr>
        <w:tc>
          <w:tcPr>
            <w:tcW w:w="988" w:type="dxa"/>
            <w:vAlign w:val="center"/>
          </w:tcPr>
          <w:p w:rsidR="00AF3587" w:rsidRPr="00C072E7" w:rsidRDefault="00AF3587" w:rsidP="000473BE">
            <w:pPr>
              <w:jc w:val="center"/>
              <w:rPr>
                <w:rFonts w:ascii="Agency FB" w:hAnsi="Agency FB"/>
                <w:lang w:val="es-ES"/>
              </w:rPr>
            </w:pPr>
            <w:r w:rsidRPr="00C072E7">
              <w:rPr>
                <w:rFonts w:ascii="Agency FB" w:hAnsi="Agency FB"/>
                <w:lang w:val="es-ES"/>
              </w:rPr>
              <w:lastRenderedPageBreak/>
              <w:t>4</w:t>
            </w:r>
          </w:p>
        </w:tc>
        <w:tc>
          <w:tcPr>
            <w:tcW w:w="1275" w:type="dxa"/>
          </w:tcPr>
          <w:p w:rsidR="00AF3587" w:rsidRPr="00C072E7" w:rsidRDefault="00AF3587" w:rsidP="000473BE">
            <w:pPr>
              <w:jc w:val="both"/>
              <w:rPr>
                <w:rFonts w:ascii="Agency FB" w:hAnsi="Agency FB"/>
                <w:lang w:val="es-ES"/>
              </w:rPr>
            </w:pPr>
            <w:r w:rsidRPr="00C072E7">
              <w:rPr>
                <w:rFonts w:ascii="Agency FB" w:hAnsi="Agency FB"/>
                <w:lang w:val="es-ES"/>
              </w:rPr>
              <w:t>Remota Sincrónica</w:t>
            </w:r>
          </w:p>
        </w:tc>
        <w:tc>
          <w:tcPr>
            <w:tcW w:w="1560" w:type="dxa"/>
          </w:tcPr>
          <w:p w:rsidR="00AF3587" w:rsidRPr="00C072E7" w:rsidRDefault="00AF3587" w:rsidP="000473BE">
            <w:pPr>
              <w:jc w:val="both"/>
              <w:rPr>
                <w:rFonts w:ascii="Agency FB" w:hAnsi="Agency FB"/>
                <w:lang w:val="es-ES"/>
              </w:rPr>
            </w:pPr>
            <w:r w:rsidRPr="00C072E7">
              <w:rPr>
                <w:rFonts w:ascii="Agency FB" w:hAnsi="Agency FB"/>
                <w:lang w:val="es-ES"/>
              </w:rPr>
              <w:t>Docentes y estudiantes</w:t>
            </w:r>
          </w:p>
        </w:tc>
        <w:tc>
          <w:tcPr>
            <w:tcW w:w="3375" w:type="dxa"/>
            <w:vAlign w:val="center"/>
          </w:tcPr>
          <w:p w:rsidR="00AF3587" w:rsidRPr="00C072E7" w:rsidRDefault="00AF3587" w:rsidP="000473BE">
            <w:pPr>
              <w:rPr>
                <w:rFonts w:ascii="Agency FB" w:hAnsi="Agency FB"/>
                <w:lang w:val="es-ES"/>
              </w:rPr>
            </w:pPr>
            <w:r w:rsidRPr="00C072E7">
              <w:rPr>
                <w:rFonts w:ascii="Agency FB" w:hAnsi="Agency FB"/>
                <w:lang w:val="es-ES"/>
              </w:rPr>
              <w:t xml:space="preserve">Condicionales </w:t>
            </w:r>
            <w:proofErr w:type="spellStart"/>
            <w:r w:rsidRPr="00C072E7">
              <w:rPr>
                <w:rFonts w:ascii="Agency FB" w:hAnsi="Agency FB"/>
                <w:lang w:val="es-ES"/>
              </w:rPr>
              <w:t>If-else</w:t>
            </w:r>
            <w:proofErr w:type="spellEnd"/>
          </w:p>
        </w:tc>
        <w:tc>
          <w:tcPr>
            <w:tcW w:w="1302" w:type="dxa"/>
            <w:vAlign w:val="center"/>
          </w:tcPr>
          <w:p w:rsidR="00AF3587" w:rsidRPr="00C072E7" w:rsidRDefault="00AF3587" w:rsidP="000473BE">
            <w:pPr>
              <w:jc w:val="center"/>
              <w:rPr>
                <w:rFonts w:ascii="Agency FB" w:hAnsi="Agency FB"/>
                <w:lang w:val="es-ES"/>
              </w:rPr>
            </w:pPr>
            <w:r w:rsidRPr="00C072E7">
              <w:rPr>
                <w:rFonts w:ascii="Agency FB" w:hAnsi="Agency FB"/>
                <w:lang w:val="es-ES"/>
              </w:rPr>
              <w:t>2 horas</w:t>
            </w:r>
          </w:p>
        </w:tc>
      </w:tr>
      <w:tr w:rsidR="00AF3587" w:rsidRPr="00C072E7" w:rsidTr="000473BE">
        <w:trPr>
          <w:jc w:val="center"/>
        </w:trPr>
        <w:tc>
          <w:tcPr>
            <w:tcW w:w="988" w:type="dxa"/>
            <w:vAlign w:val="center"/>
          </w:tcPr>
          <w:p w:rsidR="00AF3587" w:rsidRPr="00C072E7" w:rsidRDefault="00AF3587" w:rsidP="000473BE">
            <w:pPr>
              <w:jc w:val="center"/>
              <w:rPr>
                <w:rFonts w:ascii="Agency FB" w:hAnsi="Agency FB"/>
                <w:lang w:val="es-ES"/>
              </w:rPr>
            </w:pPr>
            <w:r w:rsidRPr="00C072E7">
              <w:rPr>
                <w:rFonts w:ascii="Agency FB" w:hAnsi="Agency FB"/>
                <w:lang w:val="es-ES"/>
              </w:rPr>
              <w:t>5</w:t>
            </w:r>
          </w:p>
        </w:tc>
        <w:tc>
          <w:tcPr>
            <w:tcW w:w="1275" w:type="dxa"/>
          </w:tcPr>
          <w:p w:rsidR="00AF3587" w:rsidRPr="00C072E7" w:rsidRDefault="00AF3587" w:rsidP="000473BE">
            <w:pPr>
              <w:jc w:val="both"/>
              <w:rPr>
                <w:rFonts w:ascii="Agency FB" w:hAnsi="Agency FB"/>
                <w:lang w:val="es-ES"/>
              </w:rPr>
            </w:pPr>
            <w:r w:rsidRPr="00C072E7">
              <w:rPr>
                <w:rFonts w:ascii="Agency FB" w:hAnsi="Agency FB"/>
                <w:lang w:val="es-ES"/>
              </w:rPr>
              <w:t>Remota Sincrónica</w:t>
            </w:r>
          </w:p>
        </w:tc>
        <w:tc>
          <w:tcPr>
            <w:tcW w:w="1560" w:type="dxa"/>
          </w:tcPr>
          <w:p w:rsidR="00AF3587" w:rsidRPr="00C072E7" w:rsidRDefault="00AF3587" w:rsidP="000473BE">
            <w:pPr>
              <w:jc w:val="both"/>
              <w:rPr>
                <w:rFonts w:ascii="Agency FB" w:hAnsi="Agency FB"/>
                <w:lang w:val="es-ES"/>
              </w:rPr>
            </w:pPr>
            <w:r w:rsidRPr="00C072E7">
              <w:rPr>
                <w:rFonts w:ascii="Agency FB" w:hAnsi="Agency FB"/>
                <w:lang w:val="es-ES"/>
              </w:rPr>
              <w:t>Docentes y estudiantes</w:t>
            </w:r>
          </w:p>
        </w:tc>
        <w:tc>
          <w:tcPr>
            <w:tcW w:w="3375" w:type="dxa"/>
            <w:vAlign w:val="center"/>
          </w:tcPr>
          <w:p w:rsidR="00AF3587" w:rsidRPr="00C072E7" w:rsidRDefault="00AF3587" w:rsidP="000473BE">
            <w:pPr>
              <w:rPr>
                <w:rFonts w:ascii="Agency FB" w:hAnsi="Agency FB"/>
                <w:lang w:val="es-ES"/>
              </w:rPr>
            </w:pPr>
            <w:r w:rsidRPr="00C072E7">
              <w:rPr>
                <w:rFonts w:ascii="Agency FB" w:hAnsi="Agency FB"/>
                <w:lang w:val="es-ES"/>
              </w:rPr>
              <w:t>Lógica matemática</w:t>
            </w:r>
          </w:p>
        </w:tc>
        <w:tc>
          <w:tcPr>
            <w:tcW w:w="1302" w:type="dxa"/>
            <w:vAlign w:val="center"/>
          </w:tcPr>
          <w:p w:rsidR="00AF3587" w:rsidRPr="00C072E7" w:rsidRDefault="00AF3587" w:rsidP="000473BE">
            <w:pPr>
              <w:jc w:val="center"/>
              <w:rPr>
                <w:rFonts w:ascii="Agency FB" w:hAnsi="Agency FB"/>
                <w:lang w:val="es-ES"/>
              </w:rPr>
            </w:pPr>
            <w:r w:rsidRPr="00C072E7">
              <w:rPr>
                <w:rFonts w:ascii="Agency FB" w:hAnsi="Agency FB"/>
                <w:lang w:val="es-ES"/>
              </w:rPr>
              <w:t>2 horas</w:t>
            </w:r>
          </w:p>
        </w:tc>
      </w:tr>
      <w:tr w:rsidR="00AF3587" w:rsidRPr="00C072E7" w:rsidTr="000473BE">
        <w:trPr>
          <w:jc w:val="center"/>
        </w:trPr>
        <w:tc>
          <w:tcPr>
            <w:tcW w:w="988" w:type="dxa"/>
            <w:vMerge w:val="restart"/>
            <w:vAlign w:val="center"/>
          </w:tcPr>
          <w:p w:rsidR="00AF3587" w:rsidRPr="00C072E7" w:rsidRDefault="00AF3587" w:rsidP="000473BE">
            <w:pPr>
              <w:jc w:val="center"/>
              <w:rPr>
                <w:rFonts w:ascii="Agency FB" w:hAnsi="Agency FB"/>
                <w:lang w:val="es-ES"/>
              </w:rPr>
            </w:pPr>
            <w:r w:rsidRPr="00C072E7">
              <w:rPr>
                <w:rFonts w:ascii="Agency FB" w:hAnsi="Agency FB"/>
                <w:lang w:val="es-ES"/>
              </w:rPr>
              <w:t>6</w:t>
            </w:r>
          </w:p>
        </w:tc>
        <w:tc>
          <w:tcPr>
            <w:tcW w:w="1275" w:type="dxa"/>
            <w:vMerge w:val="restart"/>
            <w:shd w:val="clear" w:color="auto" w:fill="00B0F0"/>
            <w:vAlign w:val="center"/>
          </w:tcPr>
          <w:p w:rsidR="00AF3587" w:rsidRPr="00C072E7" w:rsidRDefault="00AF3587" w:rsidP="000473BE">
            <w:pPr>
              <w:rPr>
                <w:rFonts w:ascii="Agency FB" w:hAnsi="Agency FB"/>
                <w:lang w:val="es-ES"/>
              </w:rPr>
            </w:pPr>
            <w:r w:rsidRPr="00C072E7">
              <w:rPr>
                <w:rFonts w:ascii="Agency FB" w:hAnsi="Agency FB"/>
                <w:lang w:val="es-ES"/>
              </w:rPr>
              <w:t>Presencial</w:t>
            </w:r>
          </w:p>
        </w:tc>
        <w:tc>
          <w:tcPr>
            <w:tcW w:w="1560" w:type="dxa"/>
            <w:vMerge w:val="restart"/>
            <w:shd w:val="clear" w:color="auto" w:fill="00B0F0"/>
            <w:vAlign w:val="center"/>
          </w:tcPr>
          <w:p w:rsidR="00AF3587" w:rsidRPr="00C072E7" w:rsidRDefault="00AF3587" w:rsidP="000473BE">
            <w:pPr>
              <w:rPr>
                <w:rFonts w:ascii="Agency FB" w:hAnsi="Agency FB"/>
                <w:lang w:val="es-ES"/>
              </w:rPr>
            </w:pPr>
            <w:r w:rsidRPr="00C072E7">
              <w:rPr>
                <w:rFonts w:ascii="Agency FB" w:hAnsi="Agency FB"/>
                <w:lang w:val="es-ES"/>
              </w:rPr>
              <w:t>Docentes y estudiantes</w:t>
            </w:r>
          </w:p>
        </w:tc>
        <w:tc>
          <w:tcPr>
            <w:tcW w:w="3375" w:type="dxa"/>
            <w:shd w:val="clear" w:color="auto" w:fill="00B0F0"/>
          </w:tcPr>
          <w:p w:rsidR="00AF3587" w:rsidRPr="00C072E7" w:rsidRDefault="00AF3587" w:rsidP="000473BE">
            <w:pPr>
              <w:jc w:val="both"/>
              <w:rPr>
                <w:rFonts w:ascii="Agency FB" w:hAnsi="Agency FB"/>
                <w:lang w:val="es-ES"/>
              </w:rPr>
            </w:pPr>
            <w:r w:rsidRPr="00C072E7">
              <w:rPr>
                <w:rFonts w:ascii="Agency FB" w:hAnsi="Agency FB"/>
                <w:lang w:val="es-ES"/>
              </w:rPr>
              <w:t>Lógica matemática</w:t>
            </w:r>
          </w:p>
        </w:tc>
        <w:tc>
          <w:tcPr>
            <w:tcW w:w="1302" w:type="dxa"/>
            <w:shd w:val="clear" w:color="auto" w:fill="00B0F0"/>
            <w:vAlign w:val="center"/>
          </w:tcPr>
          <w:p w:rsidR="00AF3587" w:rsidRPr="00C072E7" w:rsidRDefault="00AF3587" w:rsidP="000473BE">
            <w:pPr>
              <w:jc w:val="center"/>
              <w:rPr>
                <w:rFonts w:ascii="Agency FB" w:hAnsi="Agency FB"/>
                <w:lang w:val="es-ES"/>
              </w:rPr>
            </w:pPr>
            <w:r w:rsidRPr="00C072E7">
              <w:rPr>
                <w:rFonts w:ascii="Agency FB" w:hAnsi="Agency FB"/>
                <w:lang w:val="es-ES"/>
              </w:rPr>
              <w:t>2 horas</w:t>
            </w:r>
          </w:p>
        </w:tc>
      </w:tr>
      <w:tr w:rsidR="00AF3587" w:rsidRPr="00C072E7" w:rsidTr="000473BE">
        <w:trPr>
          <w:jc w:val="center"/>
        </w:trPr>
        <w:tc>
          <w:tcPr>
            <w:tcW w:w="988" w:type="dxa"/>
            <w:vMerge/>
            <w:vAlign w:val="center"/>
          </w:tcPr>
          <w:p w:rsidR="00AF3587" w:rsidRPr="00C072E7" w:rsidRDefault="00AF3587" w:rsidP="000473BE">
            <w:pPr>
              <w:jc w:val="center"/>
              <w:rPr>
                <w:rFonts w:ascii="Agency FB" w:hAnsi="Agency FB"/>
                <w:lang w:val="es-ES"/>
              </w:rPr>
            </w:pPr>
          </w:p>
        </w:tc>
        <w:tc>
          <w:tcPr>
            <w:tcW w:w="1275" w:type="dxa"/>
            <w:vMerge/>
            <w:shd w:val="clear" w:color="auto" w:fill="00B0F0"/>
          </w:tcPr>
          <w:p w:rsidR="00AF3587" w:rsidRPr="00C072E7" w:rsidRDefault="00AF3587" w:rsidP="000473BE">
            <w:pPr>
              <w:jc w:val="both"/>
              <w:rPr>
                <w:rFonts w:ascii="Agency FB" w:hAnsi="Agency FB"/>
                <w:lang w:val="es-ES"/>
              </w:rPr>
            </w:pPr>
          </w:p>
        </w:tc>
        <w:tc>
          <w:tcPr>
            <w:tcW w:w="1560" w:type="dxa"/>
            <w:vMerge/>
            <w:shd w:val="clear" w:color="auto" w:fill="00B0F0"/>
          </w:tcPr>
          <w:p w:rsidR="00AF3587" w:rsidRPr="00C072E7" w:rsidRDefault="00AF3587" w:rsidP="000473BE">
            <w:pPr>
              <w:jc w:val="both"/>
              <w:rPr>
                <w:rFonts w:ascii="Agency FB" w:hAnsi="Agency FB"/>
                <w:lang w:val="es-ES"/>
              </w:rPr>
            </w:pPr>
          </w:p>
        </w:tc>
        <w:tc>
          <w:tcPr>
            <w:tcW w:w="3375" w:type="dxa"/>
            <w:shd w:val="clear" w:color="auto" w:fill="00B0F0"/>
          </w:tcPr>
          <w:p w:rsidR="00AF3587" w:rsidRPr="00C072E7" w:rsidRDefault="00AF3587" w:rsidP="000473BE">
            <w:pPr>
              <w:jc w:val="both"/>
              <w:rPr>
                <w:rFonts w:ascii="Agency FB" w:hAnsi="Agency FB"/>
                <w:lang w:val="es-ES"/>
              </w:rPr>
            </w:pPr>
            <w:r w:rsidRPr="00C072E7">
              <w:rPr>
                <w:rFonts w:ascii="Agency FB" w:hAnsi="Agency FB"/>
                <w:lang w:val="es-ES"/>
              </w:rPr>
              <w:t>Iteraciones, uso de ciclos, sonidos, bailes</w:t>
            </w:r>
          </w:p>
        </w:tc>
        <w:tc>
          <w:tcPr>
            <w:tcW w:w="1302" w:type="dxa"/>
            <w:shd w:val="clear" w:color="auto" w:fill="00B0F0"/>
            <w:vAlign w:val="center"/>
          </w:tcPr>
          <w:p w:rsidR="00AF3587" w:rsidRPr="00C072E7" w:rsidRDefault="00AF3587" w:rsidP="000473BE">
            <w:pPr>
              <w:jc w:val="center"/>
              <w:rPr>
                <w:rFonts w:ascii="Agency FB" w:hAnsi="Agency FB"/>
                <w:lang w:val="es-ES"/>
              </w:rPr>
            </w:pPr>
            <w:r w:rsidRPr="00C072E7">
              <w:rPr>
                <w:rFonts w:ascii="Agency FB" w:hAnsi="Agency FB"/>
                <w:lang w:val="es-ES"/>
              </w:rPr>
              <w:t>4 horas</w:t>
            </w:r>
          </w:p>
        </w:tc>
      </w:tr>
      <w:tr w:rsidR="00AF3587" w:rsidRPr="00C072E7" w:rsidTr="000473BE">
        <w:trPr>
          <w:jc w:val="center"/>
        </w:trPr>
        <w:tc>
          <w:tcPr>
            <w:tcW w:w="988" w:type="dxa"/>
            <w:vMerge/>
            <w:vAlign w:val="center"/>
          </w:tcPr>
          <w:p w:rsidR="00AF3587" w:rsidRPr="00C072E7" w:rsidRDefault="00AF3587" w:rsidP="000473BE">
            <w:pPr>
              <w:jc w:val="center"/>
              <w:rPr>
                <w:rFonts w:ascii="Agency FB" w:hAnsi="Agency FB"/>
                <w:lang w:val="es-ES"/>
              </w:rPr>
            </w:pPr>
          </w:p>
        </w:tc>
        <w:tc>
          <w:tcPr>
            <w:tcW w:w="1275" w:type="dxa"/>
            <w:vMerge/>
            <w:shd w:val="clear" w:color="auto" w:fill="00B0F0"/>
          </w:tcPr>
          <w:p w:rsidR="00AF3587" w:rsidRPr="00C072E7" w:rsidRDefault="00AF3587" w:rsidP="000473BE">
            <w:pPr>
              <w:jc w:val="both"/>
              <w:rPr>
                <w:rFonts w:ascii="Agency FB" w:hAnsi="Agency FB"/>
                <w:lang w:val="es-ES"/>
              </w:rPr>
            </w:pPr>
          </w:p>
        </w:tc>
        <w:tc>
          <w:tcPr>
            <w:tcW w:w="1560" w:type="dxa"/>
            <w:vMerge/>
            <w:shd w:val="clear" w:color="auto" w:fill="00B0F0"/>
          </w:tcPr>
          <w:p w:rsidR="00AF3587" w:rsidRPr="00C072E7" w:rsidRDefault="00AF3587" w:rsidP="000473BE">
            <w:pPr>
              <w:jc w:val="both"/>
              <w:rPr>
                <w:rFonts w:ascii="Agency FB" w:hAnsi="Agency FB"/>
                <w:lang w:val="es-ES"/>
              </w:rPr>
            </w:pPr>
          </w:p>
        </w:tc>
        <w:tc>
          <w:tcPr>
            <w:tcW w:w="3375" w:type="dxa"/>
            <w:shd w:val="clear" w:color="auto" w:fill="00B0F0"/>
          </w:tcPr>
          <w:p w:rsidR="00AF3587" w:rsidRPr="00C072E7" w:rsidRDefault="00AF3587" w:rsidP="000473BE">
            <w:pPr>
              <w:jc w:val="both"/>
              <w:rPr>
                <w:rFonts w:ascii="Agency FB" w:hAnsi="Agency FB"/>
                <w:lang w:val="es-ES"/>
              </w:rPr>
            </w:pPr>
            <w:r w:rsidRPr="00C072E7">
              <w:rPr>
                <w:rFonts w:ascii="Agency FB" w:hAnsi="Agency FB"/>
                <w:lang w:val="es-ES"/>
              </w:rPr>
              <w:t>Programación, lógica matemática</w:t>
            </w:r>
          </w:p>
        </w:tc>
        <w:tc>
          <w:tcPr>
            <w:tcW w:w="1302" w:type="dxa"/>
            <w:shd w:val="clear" w:color="auto" w:fill="00B0F0"/>
            <w:vAlign w:val="center"/>
          </w:tcPr>
          <w:p w:rsidR="00AF3587" w:rsidRPr="00C072E7" w:rsidRDefault="00AF3587" w:rsidP="000473BE">
            <w:pPr>
              <w:jc w:val="center"/>
              <w:rPr>
                <w:rFonts w:ascii="Agency FB" w:hAnsi="Agency FB"/>
                <w:lang w:val="es-ES"/>
              </w:rPr>
            </w:pPr>
            <w:r w:rsidRPr="00C072E7">
              <w:rPr>
                <w:rFonts w:ascii="Agency FB" w:hAnsi="Agency FB"/>
                <w:lang w:val="es-ES"/>
              </w:rPr>
              <w:t>2 horas</w:t>
            </w:r>
          </w:p>
        </w:tc>
      </w:tr>
      <w:tr w:rsidR="00AF3587" w:rsidRPr="00C072E7" w:rsidTr="000473BE">
        <w:trPr>
          <w:jc w:val="center"/>
        </w:trPr>
        <w:tc>
          <w:tcPr>
            <w:tcW w:w="988" w:type="dxa"/>
            <w:vAlign w:val="center"/>
          </w:tcPr>
          <w:p w:rsidR="00AF3587" w:rsidRPr="00C072E7" w:rsidRDefault="00AF3587" w:rsidP="000473BE">
            <w:pPr>
              <w:jc w:val="center"/>
              <w:rPr>
                <w:rFonts w:ascii="Agency FB" w:hAnsi="Agency FB"/>
                <w:lang w:val="es-ES"/>
              </w:rPr>
            </w:pPr>
            <w:r w:rsidRPr="00C072E7">
              <w:rPr>
                <w:rFonts w:ascii="Agency FB" w:hAnsi="Agency FB"/>
                <w:lang w:val="es-ES"/>
              </w:rPr>
              <w:t>7</w:t>
            </w:r>
          </w:p>
        </w:tc>
        <w:tc>
          <w:tcPr>
            <w:tcW w:w="1275" w:type="dxa"/>
          </w:tcPr>
          <w:p w:rsidR="00AF3587" w:rsidRPr="00C072E7" w:rsidRDefault="00AF3587" w:rsidP="000473BE">
            <w:pPr>
              <w:jc w:val="both"/>
              <w:rPr>
                <w:rFonts w:ascii="Agency FB" w:hAnsi="Agency FB"/>
                <w:lang w:val="es-ES"/>
              </w:rPr>
            </w:pPr>
            <w:r w:rsidRPr="00C072E7">
              <w:rPr>
                <w:rFonts w:ascii="Agency FB" w:hAnsi="Agency FB"/>
                <w:lang w:val="es-ES"/>
              </w:rPr>
              <w:t>Remota Sincrónica</w:t>
            </w:r>
          </w:p>
        </w:tc>
        <w:tc>
          <w:tcPr>
            <w:tcW w:w="1560" w:type="dxa"/>
          </w:tcPr>
          <w:p w:rsidR="00AF3587" w:rsidRPr="00C072E7" w:rsidRDefault="00AF3587" w:rsidP="000473BE">
            <w:pPr>
              <w:jc w:val="both"/>
              <w:rPr>
                <w:rFonts w:ascii="Agency FB" w:hAnsi="Agency FB"/>
                <w:lang w:val="es-ES"/>
              </w:rPr>
            </w:pPr>
            <w:r w:rsidRPr="00C072E7">
              <w:rPr>
                <w:rFonts w:ascii="Agency FB" w:hAnsi="Agency FB"/>
                <w:lang w:val="es-ES"/>
              </w:rPr>
              <w:t>Docentes y estudiantes</w:t>
            </w:r>
          </w:p>
        </w:tc>
        <w:tc>
          <w:tcPr>
            <w:tcW w:w="3375" w:type="dxa"/>
            <w:vAlign w:val="center"/>
          </w:tcPr>
          <w:p w:rsidR="00AF3587" w:rsidRPr="00C072E7" w:rsidRDefault="00AF3587" w:rsidP="000473BE">
            <w:pPr>
              <w:rPr>
                <w:rFonts w:ascii="Agency FB" w:hAnsi="Agency FB"/>
                <w:lang w:val="es-ES"/>
              </w:rPr>
            </w:pPr>
            <w:r w:rsidRPr="00C072E7">
              <w:rPr>
                <w:rFonts w:ascii="Agency FB" w:hAnsi="Agency FB"/>
                <w:lang w:val="es-ES"/>
              </w:rPr>
              <w:t>Algebra</w:t>
            </w:r>
          </w:p>
        </w:tc>
        <w:tc>
          <w:tcPr>
            <w:tcW w:w="1302" w:type="dxa"/>
            <w:vAlign w:val="center"/>
          </w:tcPr>
          <w:p w:rsidR="00AF3587" w:rsidRPr="00C072E7" w:rsidRDefault="00AF3587" w:rsidP="000473BE">
            <w:pPr>
              <w:jc w:val="center"/>
              <w:rPr>
                <w:rFonts w:ascii="Agency FB" w:hAnsi="Agency FB"/>
                <w:lang w:val="es-ES"/>
              </w:rPr>
            </w:pPr>
            <w:r w:rsidRPr="00C072E7">
              <w:rPr>
                <w:rFonts w:ascii="Agency FB" w:hAnsi="Agency FB"/>
                <w:lang w:val="es-ES"/>
              </w:rPr>
              <w:t>2 horas</w:t>
            </w:r>
          </w:p>
        </w:tc>
      </w:tr>
      <w:tr w:rsidR="00AF3587" w:rsidRPr="00C072E7" w:rsidTr="000473BE">
        <w:trPr>
          <w:jc w:val="center"/>
        </w:trPr>
        <w:tc>
          <w:tcPr>
            <w:tcW w:w="988" w:type="dxa"/>
            <w:vAlign w:val="center"/>
          </w:tcPr>
          <w:p w:rsidR="00AF3587" w:rsidRPr="00C072E7" w:rsidRDefault="00AF3587" w:rsidP="000473BE">
            <w:pPr>
              <w:jc w:val="center"/>
              <w:rPr>
                <w:rFonts w:ascii="Agency FB" w:hAnsi="Agency FB"/>
                <w:lang w:val="es-ES"/>
              </w:rPr>
            </w:pPr>
            <w:r w:rsidRPr="00C072E7">
              <w:rPr>
                <w:rFonts w:ascii="Agency FB" w:hAnsi="Agency FB"/>
                <w:lang w:val="es-ES"/>
              </w:rPr>
              <w:t>8</w:t>
            </w:r>
          </w:p>
        </w:tc>
        <w:tc>
          <w:tcPr>
            <w:tcW w:w="1275" w:type="dxa"/>
          </w:tcPr>
          <w:p w:rsidR="00AF3587" w:rsidRPr="00C072E7" w:rsidRDefault="00AF3587" w:rsidP="000473BE">
            <w:pPr>
              <w:jc w:val="both"/>
              <w:rPr>
                <w:rFonts w:ascii="Agency FB" w:hAnsi="Agency FB"/>
                <w:lang w:val="es-ES"/>
              </w:rPr>
            </w:pPr>
            <w:r w:rsidRPr="00C072E7">
              <w:rPr>
                <w:rFonts w:ascii="Agency FB" w:hAnsi="Agency FB"/>
                <w:lang w:val="es-ES"/>
              </w:rPr>
              <w:t>Remota Sincrónica</w:t>
            </w:r>
          </w:p>
        </w:tc>
        <w:tc>
          <w:tcPr>
            <w:tcW w:w="1560" w:type="dxa"/>
            <w:vAlign w:val="center"/>
          </w:tcPr>
          <w:p w:rsidR="00AF3587" w:rsidRPr="00C072E7" w:rsidRDefault="00AF3587" w:rsidP="000473BE">
            <w:pPr>
              <w:rPr>
                <w:rFonts w:ascii="Agency FB" w:hAnsi="Agency FB"/>
                <w:lang w:val="es-ES"/>
              </w:rPr>
            </w:pPr>
            <w:r w:rsidRPr="00C072E7">
              <w:rPr>
                <w:rFonts w:ascii="Agency FB" w:hAnsi="Agency FB"/>
                <w:lang w:val="es-ES"/>
              </w:rPr>
              <w:t>Estudiantes</w:t>
            </w:r>
          </w:p>
        </w:tc>
        <w:tc>
          <w:tcPr>
            <w:tcW w:w="3375" w:type="dxa"/>
            <w:vAlign w:val="center"/>
          </w:tcPr>
          <w:p w:rsidR="00AF3587" w:rsidRPr="00C072E7" w:rsidRDefault="00AF3587" w:rsidP="000473BE">
            <w:pPr>
              <w:rPr>
                <w:rFonts w:ascii="Agency FB" w:hAnsi="Agency FB"/>
                <w:lang w:val="es-ES"/>
              </w:rPr>
            </w:pPr>
            <w:proofErr w:type="spellStart"/>
            <w:r w:rsidRPr="00C072E7">
              <w:rPr>
                <w:rFonts w:ascii="Agency FB" w:hAnsi="Agency FB"/>
                <w:lang w:val="es-ES"/>
              </w:rPr>
              <w:t>Phyton</w:t>
            </w:r>
            <w:proofErr w:type="spellEnd"/>
            <w:r>
              <w:rPr>
                <w:rFonts w:ascii="Agency FB" w:hAnsi="Agency FB"/>
                <w:lang w:val="es-ES"/>
              </w:rPr>
              <w:t xml:space="preserve"> (remota sincrónica-virtual estudiantes)</w:t>
            </w:r>
          </w:p>
        </w:tc>
        <w:tc>
          <w:tcPr>
            <w:tcW w:w="1302" w:type="dxa"/>
            <w:vAlign w:val="center"/>
          </w:tcPr>
          <w:p w:rsidR="00AF3587" w:rsidRPr="00C072E7" w:rsidRDefault="00AF3587" w:rsidP="000473BE">
            <w:pPr>
              <w:jc w:val="center"/>
              <w:rPr>
                <w:rFonts w:ascii="Agency FB" w:hAnsi="Agency FB"/>
                <w:lang w:val="es-ES"/>
              </w:rPr>
            </w:pPr>
            <w:r w:rsidRPr="00C072E7">
              <w:rPr>
                <w:rFonts w:ascii="Agency FB" w:hAnsi="Agency FB"/>
                <w:lang w:val="es-ES"/>
              </w:rPr>
              <w:t>2 Horas</w:t>
            </w:r>
          </w:p>
        </w:tc>
      </w:tr>
      <w:tr w:rsidR="00AF3587" w:rsidRPr="00C072E7" w:rsidTr="000473BE">
        <w:trPr>
          <w:jc w:val="center"/>
        </w:trPr>
        <w:tc>
          <w:tcPr>
            <w:tcW w:w="988" w:type="dxa"/>
            <w:vMerge w:val="restart"/>
            <w:vAlign w:val="center"/>
          </w:tcPr>
          <w:p w:rsidR="00AF3587" w:rsidRPr="00C072E7" w:rsidRDefault="00AF3587" w:rsidP="000473BE">
            <w:pPr>
              <w:jc w:val="center"/>
              <w:rPr>
                <w:rFonts w:ascii="Agency FB" w:hAnsi="Agency FB"/>
                <w:lang w:val="es-ES"/>
              </w:rPr>
            </w:pPr>
            <w:r w:rsidRPr="00C072E7">
              <w:rPr>
                <w:rFonts w:ascii="Agency FB" w:hAnsi="Agency FB"/>
                <w:lang w:val="es-ES"/>
              </w:rPr>
              <w:t>9</w:t>
            </w:r>
          </w:p>
        </w:tc>
        <w:tc>
          <w:tcPr>
            <w:tcW w:w="1275" w:type="dxa"/>
            <w:vMerge w:val="restart"/>
            <w:shd w:val="clear" w:color="auto" w:fill="00B0F0"/>
            <w:vAlign w:val="center"/>
          </w:tcPr>
          <w:p w:rsidR="00AF3587" w:rsidRPr="00C072E7" w:rsidRDefault="00AF3587" w:rsidP="000473BE">
            <w:pPr>
              <w:rPr>
                <w:rFonts w:ascii="Agency FB" w:hAnsi="Agency FB"/>
                <w:lang w:val="es-ES"/>
              </w:rPr>
            </w:pPr>
            <w:r w:rsidRPr="00C072E7">
              <w:rPr>
                <w:rFonts w:ascii="Agency FB" w:hAnsi="Agency FB"/>
                <w:lang w:val="es-ES"/>
              </w:rPr>
              <w:t>Presencial</w:t>
            </w:r>
          </w:p>
        </w:tc>
        <w:tc>
          <w:tcPr>
            <w:tcW w:w="1560" w:type="dxa"/>
            <w:vMerge w:val="restart"/>
            <w:shd w:val="clear" w:color="auto" w:fill="00B0F0"/>
            <w:vAlign w:val="center"/>
          </w:tcPr>
          <w:p w:rsidR="00AF3587" w:rsidRPr="00C072E7" w:rsidRDefault="00AF3587" w:rsidP="000473BE">
            <w:pPr>
              <w:rPr>
                <w:rFonts w:ascii="Agency FB" w:hAnsi="Agency FB"/>
                <w:lang w:val="es-ES"/>
              </w:rPr>
            </w:pPr>
            <w:r w:rsidRPr="00C072E7">
              <w:rPr>
                <w:rFonts w:ascii="Agency FB" w:hAnsi="Agency FB"/>
                <w:lang w:val="es-ES"/>
              </w:rPr>
              <w:t>Docentes y estudiantes</w:t>
            </w:r>
          </w:p>
        </w:tc>
        <w:tc>
          <w:tcPr>
            <w:tcW w:w="3375" w:type="dxa"/>
            <w:shd w:val="clear" w:color="auto" w:fill="00B0F0"/>
            <w:vAlign w:val="center"/>
          </w:tcPr>
          <w:p w:rsidR="00AF3587" w:rsidRPr="00C072E7" w:rsidRDefault="00AF3587" w:rsidP="000473BE">
            <w:pPr>
              <w:rPr>
                <w:rFonts w:ascii="Agency FB" w:hAnsi="Agency FB"/>
                <w:lang w:val="es-ES"/>
              </w:rPr>
            </w:pPr>
            <w:r w:rsidRPr="00C072E7">
              <w:rPr>
                <w:rFonts w:ascii="Agency FB" w:hAnsi="Agency FB"/>
                <w:lang w:val="es-ES"/>
              </w:rPr>
              <w:t>Algebra</w:t>
            </w:r>
          </w:p>
        </w:tc>
        <w:tc>
          <w:tcPr>
            <w:tcW w:w="1302" w:type="dxa"/>
            <w:shd w:val="clear" w:color="auto" w:fill="00B0F0"/>
            <w:vAlign w:val="center"/>
          </w:tcPr>
          <w:p w:rsidR="00AF3587" w:rsidRPr="00C072E7" w:rsidRDefault="00AF3587" w:rsidP="000473BE">
            <w:pPr>
              <w:jc w:val="center"/>
              <w:rPr>
                <w:rFonts w:ascii="Agency FB" w:hAnsi="Agency FB"/>
                <w:lang w:val="es-ES"/>
              </w:rPr>
            </w:pPr>
            <w:r w:rsidRPr="00C072E7">
              <w:rPr>
                <w:rFonts w:ascii="Agency FB" w:hAnsi="Agency FB"/>
                <w:lang w:val="es-ES"/>
              </w:rPr>
              <w:t>2 horas</w:t>
            </w:r>
          </w:p>
        </w:tc>
      </w:tr>
      <w:tr w:rsidR="00AF3587" w:rsidRPr="00C072E7" w:rsidTr="000473BE">
        <w:trPr>
          <w:jc w:val="center"/>
        </w:trPr>
        <w:tc>
          <w:tcPr>
            <w:tcW w:w="988" w:type="dxa"/>
            <w:vMerge/>
            <w:vAlign w:val="center"/>
          </w:tcPr>
          <w:p w:rsidR="00AF3587" w:rsidRPr="00C072E7" w:rsidRDefault="00AF3587" w:rsidP="000473BE">
            <w:pPr>
              <w:jc w:val="center"/>
              <w:rPr>
                <w:rFonts w:ascii="Agency FB" w:hAnsi="Agency FB"/>
                <w:lang w:val="es-ES"/>
              </w:rPr>
            </w:pPr>
          </w:p>
        </w:tc>
        <w:tc>
          <w:tcPr>
            <w:tcW w:w="1275" w:type="dxa"/>
            <w:vMerge/>
            <w:shd w:val="clear" w:color="auto" w:fill="00B0F0"/>
          </w:tcPr>
          <w:p w:rsidR="00AF3587" w:rsidRPr="00C072E7" w:rsidRDefault="00AF3587" w:rsidP="000473BE">
            <w:pPr>
              <w:jc w:val="both"/>
              <w:rPr>
                <w:rFonts w:ascii="Agency FB" w:hAnsi="Agency FB"/>
                <w:lang w:val="es-ES"/>
              </w:rPr>
            </w:pPr>
          </w:p>
        </w:tc>
        <w:tc>
          <w:tcPr>
            <w:tcW w:w="1560" w:type="dxa"/>
            <w:vMerge/>
            <w:shd w:val="clear" w:color="auto" w:fill="00B0F0"/>
          </w:tcPr>
          <w:p w:rsidR="00AF3587" w:rsidRPr="00C072E7" w:rsidRDefault="00AF3587" w:rsidP="000473BE">
            <w:pPr>
              <w:jc w:val="both"/>
              <w:rPr>
                <w:rFonts w:ascii="Agency FB" w:hAnsi="Agency FB"/>
                <w:lang w:val="es-ES"/>
              </w:rPr>
            </w:pPr>
          </w:p>
        </w:tc>
        <w:tc>
          <w:tcPr>
            <w:tcW w:w="3375" w:type="dxa"/>
            <w:shd w:val="clear" w:color="auto" w:fill="00B0F0"/>
            <w:vAlign w:val="center"/>
          </w:tcPr>
          <w:p w:rsidR="00AF3587" w:rsidRPr="00C072E7" w:rsidRDefault="00AF3587" w:rsidP="000473BE">
            <w:pPr>
              <w:rPr>
                <w:rFonts w:ascii="Agency FB" w:hAnsi="Agency FB"/>
                <w:lang w:val="es-ES"/>
              </w:rPr>
            </w:pPr>
            <w:proofErr w:type="spellStart"/>
            <w:r w:rsidRPr="00C072E7">
              <w:rPr>
                <w:rFonts w:ascii="Agency FB" w:hAnsi="Agency FB"/>
                <w:lang w:val="es-ES"/>
              </w:rPr>
              <w:t>Phyton</w:t>
            </w:r>
            <w:proofErr w:type="spellEnd"/>
          </w:p>
        </w:tc>
        <w:tc>
          <w:tcPr>
            <w:tcW w:w="1302" w:type="dxa"/>
            <w:shd w:val="clear" w:color="auto" w:fill="00B0F0"/>
            <w:vAlign w:val="center"/>
          </w:tcPr>
          <w:p w:rsidR="00AF3587" w:rsidRPr="00C072E7" w:rsidRDefault="00AF3587" w:rsidP="000473BE">
            <w:pPr>
              <w:jc w:val="center"/>
              <w:rPr>
                <w:rFonts w:ascii="Agency FB" w:hAnsi="Agency FB"/>
                <w:lang w:val="es-ES"/>
              </w:rPr>
            </w:pPr>
            <w:r w:rsidRPr="00C072E7">
              <w:rPr>
                <w:rFonts w:ascii="Agency FB" w:hAnsi="Agency FB"/>
                <w:lang w:val="es-ES"/>
              </w:rPr>
              <w:t>4 Horas</w:t>
            </w:r>
          </w:p>
        </w:tc>
      </w:tr>
      <w:tr w:rsidR="00AF3587" w:rsidRPr="00C072E7" w:rsidTr="000473BE">
        <w:trPr>
          <w:jc w:val="center"/>
        </w:trPr>
        <w:tc>
          <w:tcPr>
            <w:tcW w:w="988" w:type="dxa"/>
            <w:vMerge/>
            <w:vAlign w:val="center"/>
          </w:tcPr>
          <w:p w:rsidR="00AF3587" w:rsidRPr="00C072E7" w:rsidRDefault="00AF3587" w:rsidP="000473BE">
            <w:pPr>
              <w:jc w:val="center"/>
              <w:rPr>
                <w:rFonts w:ascii="Agency FB" w:hAnsi="Agency FB"/>
                <w:lang w:val="es-ES"/>
              </w:rPr>
            </w:pPr>
          </w:p>
        </w:tc>
        <w:tc>
          <w:tcPr>
            <w:tcW w:w="1275" w:type="dxa"/>
            <w:vMerge/>
            <w:shd w:val="clear" w:color="auto" w:fill="00B0F0"/>
          </w:tcPr>
          <w:p w:rsidR="00AF3587" w:rsidRPr="00C072E7" w:rsidRDefault="00AF3587" w:rsidP="000473BE">
            <w:pPr>
              <w:jc w:val="both"/>
              <w:rPr>
                <w:rFonts w:ascii="Agency FB" w:hAnsi="Agency FB"/>
                <w:lang w:val="es-ES"/>
              </w:rPr>
            </w:pPr>
          </w:p>
        </w:tc>
        <w:tc>
          <w:tcPr>
            <w:tcW w:w="1560" w:type="dxa"/>
            <w:vMerge/>
            <w:shd w:val="clear" w:color="auto" w:fill="00B0F0"/>
          </w:tcPr>
          <w:p w:rsidR="00AF3587" w:rsidRPr="00C072E7" w:rsidRDefault="00AF3587" w:rsidP="000473BE">
            <w:pPr>
              <w:jc w:val="both"/>
              <w:rPr>
                <w:rFonts w:ascii="Agency FB" w:hAnsi="Agency FB"/>
                <w:lang w:val="es-ES"/>
              </w:rPr>
            </w:pPr>
          </w:p>
        </w:tc>
        <w:tc>
          <w:tcPr>
            <w:tcW w:w="3375" w:type="dxa"/>
            <w:shd w:val="clear" w:color="auto" w:fill="00B0F0"/>
            <w:vAlign w:val="center"/>
          </w:tcPr>
          <w:p w:rsidR="00AF3587" w:rsidRPr="00C072E7" w:rsidRDefault="00AF3587" w:rsidP="000473BE">
            <w:pPr>
              <w:rPr>
                <w:rFonts w:ascii="Agency FB" w:hAnsi="Agency FB"/>
                <w:lang w:val="es-ES"/>
              </w:rPr>
            </w:pPr>
            <w:r w:rsidRPr="00C072E7">
              <w:rPr>
                <w:rFonts w:ascii="Agency FB" w:hAnsi="Agency FB"/>
                <w:lang w:val="es-ES"/>
              </w:rPr>
              <w:t>Alistamiento para evento de cierre</w:t>
            </w:r>
          </w:p>
        </w:tc>
        <w:tc>
          <w:tcPr>
            <w:tcW w:w="1302" w:type="dxa"/>
            <w:shd w:val="clear" w:color="auto" w:fill="00B0F0"/>
            <w:vAlign w:val="center"/>
          </w:tcPr>
          <w:p w:rsidR="00AF3587" w:rsidRPr="00C072E7" w:rsidRDefault="00AF3587" w:rsidP="000473BE">
            <w:pPr>
              <w:jc w:val="center"/>
              <w:rPr>
                <w:rFonts w:ascii="Agency FB" w:hAnsi="Agency FB"/>
                <w:lang w:val="es-ES"/>
              </w:rPr>
            </w:pPr>
            <w:r w:rsidRPr="00C072E7">
              <w:rPr>
                <w:rFonts w:ascii="Agency FB" w:hAnsi="Agency FB"/>
                <w:lang w:val="es-ES"/>
              </w:rPr>
              <w:t>1 hora</w:t>
            </w:r>
          </w:p>
        </w:tc>
      </w:tr>
      <w:tr w:rsidR="00AF3587" w:rsidRPr="00C072E7" w:rsidTr="000473BE">
        <w:trPr>
          <w:jc w:val="center"/>
        </w:trPr>
        <w:tc>
          <w:tcPr>
            <w:tcW w:w="988" w:type="dxa"/>
            <w:vMerge/>
            <w:vAlign w:val="center"/>
          </w:tcPr>
          <w:p w:rsidR="00AF3587" w:rsidRPr="00C072E7" w:rsidRDefault="00AF3587" w:rsidP="000473BE">
            <w:pPr>
              <w:jc w:val="center"/>
              <w:rPr>
                <w:rFonts w:ascii="Agency FB" w:hAnsi="Agency FB"/>
                <w:lang w:val="es-ES"/>
              </w:rPr>
            </w:pPr>
          </w:p>
        </w:tc>
        <w:tc>
          <w:tcPr>
            <w:tcW w:w="1275" w:type="dxa"/>
            <w:vMerge/>
            <w:shd w:val="clear" w:color="auto" w:fill="00B0F0"/>
          </w:tcPr>
          <w:p w:rsidR="00AF3587" w:rsidRPr="00C072E7" w:rsidRDefault="00AF3587" w:rsidP="000473BE">
            <w:pPr>
              <w:jc w:val="both"/>
              <w:rPr>
                <w:rFonts w:ascii="Agency FB" w:hAnsi="Agency FB"/>
                <w:lang w:val="es-ES"/>
              </w:rPr>
            </w:pPr>
          </w:p>
        </w:tc>
        <w:tc>
          <w:tcPr>
            <w:tcW w:w="1560" w:type="dxa"/>
            <w:vMerge/>
            <w:shd w:val="clear" w:color="auto" w:fill="00B0F0"/>
          </w:tcPr>
          <w:p w:rsidR="00AF3587" w:rsidRPr="00C072E7" w:rsidRDefault="00AF3587" w:rsidP="000473BE">
            <w:pPr>
              <w:jc w:val="both"/>
              <w:rPr>
                <w:rFonts w:ascii="Agency FB" w:hAnsi="Agency FB"/>
                <w:lang w:val="es-ES"/>
              </w:rPr>
            </w:pPr>
          </w:p>
        </w:tc>
        <w:tc>
          <w:tcPr>
            <w:tcW w:w="3375" w:type="dxa"/>
            <w:shd w:val="clear" w:color="auto" w:fill="00B0F0"/>
            <w:vAlign w:val="center"/>
          </w:tcPr>
          <w:p w:rsidR="00AF3587" w:rsidRPr="00C072E7" w:rsidRDefault="00AF3587" w:rsidP="000473BE">
            <w:pPr>
              <w:rPr>
                <w:rFonts w:ascii="Agency FB" w:hAnsi="Agency FB"/>
                <w:lang w:val="es-ES"/>
              </w:rPr>
            </w:pPr>
            <w:r w:rsidRPr="00C072E7">
              <w:rPr>
                <w:rFonts w:ascii="Agency FB" w:hAnsi="Agency FB"/>
                <w:lang w:val="es-ES"/>
              </w:rPr>
              <w:t>Presentación de Proyectos</w:t>
            </w:r>
          </w:p>
        </w:tc>
        <w:tc>
          <w:tcPr>
            <w:tcW w:w="1302" w:type="dxa"/>
            <w:shd w:val="clear" w:color="auto" w:fill="00B0F0"/>
            <w:vAlign w:val="center"/>
          </w:tcPr>
          <w:p w:rsidR="00AF3587" w:rsidRPr="00C072E7" w:rsidRDefault="00AF3587" w:rsidP="000473BE">
            <w:pPr>
              <w:jc w:val="center"/>
              <w:rPr>
                <w:rFonts w:ascii="Agency FB" w:hAnsi="Agency FB"/>
                <w:lang w:val="es-ES"/>
              </w:rPr>
            </w:pPr>
            <w:r w:rsidRPr="00C072E7">
              <w:rPr>
                <w:rFonts w:ascii="Agency FB" w:hAnsi="Agency FB"/>
                <w:lang w:val="es-ES"/>
              </w:rPr>
              <w:t>1 hora</w:t>
            </w:r>
          </w:p>
        </w:tc>
      </w:tr>
      <w:tr w:rsidR="00AF3587" w:rsidRPr="00C072E7" w:rsidTr="000473BE">
        <w:trPr>
          <w:jc w:val="center"/>
        </w:trPr>
        <w:tc>
          <w:tcPr>
            <w:tcW w:w="7198" w:type="dxa"/>
            <w:gridSpan w:val="4"/>
            <w:vAlign w:val="center"/>
          </w:tcPr>
          <w:p w:rsidR="00AF3587" w:rsidRPr="00C072E7" w:rsidRDefault="00AF3587" w:rsidP="000473BE">
            <w:pPr>
              <w:jc w:val="center"/>
              <w:rPr>
                <w:rFonts w:ascii="Agency FB" w:hAnsi="Agency FB"/>
                <w:b/>
                <w:lang w:val="es-ES"/>
              </w:rPr>
            </w:pPr>
            <w:r w:rsidRPr="00C072E7">
              <w:rPr>
                <w:rFonts w:ascii="Agency FB" w:hAnsi="Agency FB"/>
                <w:b/>
                <w:lang w:val="es-ES"/>
              </w:rPr>
              <w:t>Total Horas Presenciales</w:t>
            </w:r>
            <w:r>
              <w:rPr>
                <w:rFonts w:ascii="Agency FB" w:hAnsi="Agency FB"/>
                <w:b/>
                <w:lang w:val="es-ES"/>
              </w:rPr>
              <w:t xml:space="preserve"> por Colegio</w:t>
            </w:r>
          </w:p>
        </w:tc>
        <w:tc>
          <w:tcPr>
            <w:tcW w:w="1302" w:type="dxa"/>
            <w:vAlign w:val="center"/>
          </w:tcPr>
          <w:p w:rsidR="00AF3587" w:rsidRPr="00C072E7" w:rsidRDefault="00AF3587" w:rsidP="000473BE">
            <w:pPr>
              <w:jc w:val="center"/>
              <w:rPr>
                <w:rFonts w:ascii="Agency FB" w:hAnsi="Agency FB"/>
                <w:b/>
                <w:lang w:val="es-ES"/>
              </w:rPr>
            </w:pPr>
            <w:r w:rsidRPr="00C072E7">
              <w:rPr>
                <w:rFonts w:ascii="Agency FB" w:hAnsi="Agency FB"/>
                <w:b/>
                <w:lang w:val="es-ES"/>
              </w:rPr>
              <w:t>24 Horas</w:t>
            </w:r>
          </w:p>
        </w:tc>
      </w:tr>
      <w:tr w:rsidR="00AF3587" w:rsidRPr="00C072E7" w:rsidTr="000473BE">
        <w:trPr>
          <w:jc w:val="center"/>
        </w:trPr>
        <w:tc>
          <w:tcPr>
            <w:tcW w:w="7198" w:type="dxa"/>
            <w:gridSpan w:val="4"/>
            <w:vAlign w:val="center"/>
          </w:tcPr>
          <w:p w:rsidR="00AF3587" w:rsidRPr="00C072E7" w:rsidRDefault="00AF3587" w:rsidP="000473BE">
            <w:pPr>
              <w:jc w:val="center"/>
              <w:rPr>
                <w:rFonts w:ascii="Agency FB" w:hAnsi="Agency FB"/>
                <w:b/>
                <w:lang w:val="es-ES"/>
              </w:rPr>
            </w:pPr>
            <w:r w:rsidRPr="00C072E7">
              <w:rPr>
                <w:rFonts w:ascii="Agency FB" w:hAnsi="Agency FB"/>
                <w:b/>
                <w:lang w:val="es-ES"/>
              </w:rPr>
              <w:t>Total Horas Remotas</w:t>
            </w:r>
            <w:r>
              <w:rPr>
                <w:rFonts w:ascii="Agency FB" w:hAnsi="Agency FB"/>
                <w:b/>
                <w:lang w:val="es-ES"/>
              </w:rPr>
              <w:t xml:space="preserve"> por Colegio</w:t>
            </w:r>
          </w:p>
        </w:tc>
        <w:tc>
          <w:tcPr>
            <w:tcW w:w="1302" w:type="dxa"/>
            <w:vAlign w:val="center"/>
          </w:tcPr>
          <w:p w:rsidR="00AF3587" w:rsidRPr="00C072E7" w:rsidRDefault="00AF3587" w:rsidP="000473BE">
            <w:pPr>
              <w:jc w:val="center"/>
              <w:rPr>
                <w:rFonts w:ascii="Agency FB" w:hAnsi="Agency FB"/>
                <w:b/>
                <w:lang w:val="es-ES"/>
              </w:rPr>
            </w:pPr>
            <w:r w:rsidRPr="00C072E7">
              <w:rPr>
                <w:rFonts w:ascii="Agency FB" w:hAnsi="Agency FB"/>
                <w:b/>
                <w:lang w:val="es-ES"/>
              </w:rPr>
              <w:t>12 Horas</w:t>
            </w:r>
          </w:p>
        </w:tc>
      </w:tr>
      <w:tr w:rsidR="00AF3587" w:rsidRPr="00C072E7" w:rsidTr="000473BE">
        <w:trPr>
          <w:jc w:val="center"/>
        </w:trPr>
        <w:tc>
          <w:tcPr>
            <w:tcW w:w="7198" w:type="dxa"/>
            <w:gridSpan w:val="4"/>
            <w:vAlign w:val="center"/>
          </w:tcPr>
          <w:p w:rsidR="00AF3587" w:rsidRPr="00C072E7" w:rsidRDefault="00AF3587" w:rsidP="000473BE">
            <w:pPr>
              <w:jc w:val="center"/>
              <w:rPr>
                <w:rFonts w:ascii="Agency FB" w:hAnsi="Agency FB"/>
                <w:b/>
                <w:lang w:val="es-ES"/>
              </w:rPr>
            </w:pPr>
            <w:r w:rsidRPr="00C072E7">
              <w:rPr>
                <w:rFonts w:ascii="Agency FB" w:hAnsi="Agency FB"/>
                <w:b/>
                <w:lang w:val="es-ES"/>
              </w:rPr>
              <w:t>TOTAL</w:t>
            </w:r>
          </w:p>
        </w:tc>
        <w:tc>
          <w:tcPr>
            <w:tcW w:w="1302" w:type="dxa"/>
            <w:vAlign w:val="center"/>
          </w:tcPr>
          <w:p w:rsidR="00AF3587" w:rsidRPr="00C072E7" w:rsidRDefault="00AF3587" w:rsidP="000473BE">
            <w:pPr>
              <w:jc w:val="center"/>
              <w:rPr>
                <w:rFonts w:ascii="Agency FB" w:hAnsi="Agency FB"/>
                <w:b/>
                <w:lang w:val="es-ES"/>
              </w:rPr>
            </w:pPr>
            <w:r w:rsidRPr="00C072E7">
              <w:rPr>
                <w:rFonts w:ascii="Agency FB" w:hAnsi="Agency FB"/>
                <w:b/>
                <w:lang w:val="es-ES"/>
              </w:rPr>
              <w:t>36 HORAS</w:t>
            </w:r>
          </w:p>
        </w:tc>
      </w:tr>
      <w:tr w:rsidR="00AF3587" w:rsidRPr="00C072E7" w:rsidTr="000473BE">
        <w:trPr>
          <w:jc w:val="center"/>
        </w:trPr>
        <w:tc>
          <w:tcPr>
            <w:tcW w:w="8500" w:type="dxa"/>
            <w:gridSpan w:val="5"/>
            <w:vAlign w:val="center"/>
          </w:tcPr>
          <w:p w:rsidR="00AF3587" w:rsidRPr="00C072E7" w:rsidRDefault="00AF3587" w:rsidP="000473BE">
            <w:pPr>
              <w:rPr>
                <w:rFonts w:ascii="Agency FB" w:hAnsi="Agency FB"/>
                <w:b/>
                <w:lang w:val="es-ES"/>
              </w:rPr>
            </w:pPr>
            <w:r w:rsidRPr="00C072E7">
              <w:rPr>
                <w:rFonts w:ascii="Agency FB" w:hAnsi="Agency FB"/>
                <w:b/>
                <w:lang w:val="es-ES"/>
              </w:rPr>
              <w:t xml:space="preserve">Nota: </w:t>
            </w:r>
            <w:r w:rsidRPr="00C072E7">
              <w:rPr>
                <w:rFonts w:ascii="Agency FB" w:hAnsi="Agency FB"/>
                <w:lang w:val="es-ES"/>
              </w:rPr>
              <w:t xml:space="preserve">comprende 36 horas para los estudiantes y 36 </w:t>
            </w:r>
            <w:r>
              <w:rPr>
                <w:rFonts w:ascii="Agency FB" w:hAnsi="Agency FB"/>
                <w:lang w:val="es-ES"/>
              </w:rPr>
              <w:t>por cada colegio para un total de 720 horas</w:t>
            </w:r>
          </w:p>
        </w:tc>
      </w:tr>
    </w:tbl>
    <w:p w:rsidR="00AF3587" w:rsidRDefault="00AF3587" w:rsidP="00EA7DB4">
      <w:pPr>
        <w:spacing w:after="0" w:line="240" w:lineRule="auto"/>
        <w:rPr>
          <w:rStyle w:val="normaltextrun"/>
          <w:rFonts w:ascii="Agency FB" w:hAnsi="Agency FB" w:cs="Calibri"/>
          <w:b/>
          <w:color w:val="000000"/>
          <w:shd w:val="clear" w:color="auto" w:fill="FFFFFF"/>
        </w:rPr>
      </w:pPr>
    </w:p>
    <w:p w:rsidR="00AF3587" w:rsidRPr="00AF3587" w:rsidRDefault="00AF3587" w:rsidP="00EA7DB4">
      <w:pPr>
        <w:spacing w:after="0" w:line="240" w:lineRule="auto"/>
        <w:rPr>
          <w:rStyle w:val="normaltextrun"/>
          <w:rFonts w:ascii="Agency FB" w:hAnsi="Agency FB" w:cs="Calibri"/>
          <w:color w:val="000000"/>
          <w:shd w:val="clear" w:color="auto" w:fill="FFFFFF"/>
        </w:rPr>
      </w:pPr>
      <w:r w:rsidRPr="00AF3587">
        <w:rPr>
          <w:rStyle w:val="normaltextrun"/>
          <w:rFonts w:ascii="Agency FB" w:hAnsi="Agency FB" w:cs="Calibri"/>
          <w:color w:val="000000"/>
          <w:shd w:val="clear" w:color="auto" w:fill="FFFFFF"/>
        </w:rPr>
        <w:t>Cronograma:</w:t>
      </w:r>
    </w:p>
    <w:p w:rsidR="00AF3587" w:rsidRDefault="00AF3587" w:rsidP="00EA7DB4">
      <w:pPr>
        <w:spacing w:after="0" w:line="240" w:lineRule="auto"/>
        <w:rPr>
          <w:rStyle w:val="normaltextrun"/>
          <w:rFonts w:ascii="Agency FB" w:hAnsi="Agency FB" w:cs="Calibri"/>
          <w:b/>
          <w:color w:val="000000"/>
          <w:shd w:val="clear" w:color="auto" w:fill="FFFFFF"/>
        </w:rPr>
      </w:pPr>
    </w:p>
    <w:tbl>
      <w:tblPr>
        <w:tblW w:w="8217" w:type="dxa"/>
        <w:jc w:val="center"/>
        <w:tblCellMar>
          <w:left w:w="70" w:type="dxa"/>
          <w:right w:w="70" w:type="dxa"/>
        </w:tblCellMar>
        <w:tblLook w:val="04A0" w:firstRow="1" w:lastRow="0" w:firstColumn="1" w:lastColumn="0" w:noHBand="0" w:noVBand="1"/>
      </w:tblPr>
      <w:tblGrid>
        <w:gridCol w:w="704"/>
        <w:gridCol w:w="851"/>
        <w:gridCol w:w="567"/>
        <w:gridCol w:w="567"/>
        <w:gridCol w:w="579"/>
        <w:gridCol w:w="386"/>
        <w:gridCol w:w="594"/>
        <w:gridCol w:w="567"/>
        <w:gridCol w:w="567"/>
        <w:gridCol w:w="567"/>
        <w:gridCol w:w="567"/>
        <w:gridCol w:w="386"/>
        <w:gridCol w:w="464"/>
        <w:gridCol w:w="386"/>
        <w:gridCol w:w="465"/>
      </w:tblGrid>
      <w:tr w:rsidR="00AF3587" w:rsidRPr="00ED7E8E" w:rsidTr="000473BE">
        <w:trPr>
          <w:cantSplit/>
          <w:trHeight w:val="794"/>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SESION</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No. HORAS</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1 SEM</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2 SEM</w:t>
            </w:r>
          </w:p>
        </w:tc>
        <w:tc>
          <w:tcPr>
            <w:tcW w:w="579"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3 SEM</w:t>
            </w:r>
          </w:p>
        </w:tc>
        <w:tc>
          <w:tcPr>
            <w:tcW w:w="38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4 SEM</w:t>
            </w:r>
          </w:p>
        </w:tc>
        <w:tc>
          <w:tcPr>
            <w:tcW w:w="594"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5 SEM</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6 SEM</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7  SEM</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8 SEM</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9 SEM</w:t>
            </w:r>
          </w:p>
        </w:tc>
        <w:tc>
          <w:tcPr>
            <w:tcW w:w="38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10 SEM</w:t>
            </w:r>
          </w:p>
        </w:tc>
        <w:tc>
          <w:tcPr>
            <w:tcW w:w="464"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11 SEM</w:t>
            </w:r>
          </w:p>
        </w:tc>
        <w:tc>
          <w:tcPr>
            <w:tcW w:w="38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12 SEM</w:t>
            </w:r>
          </w:p>
        </w:tc>
        <w:tc>
          <w:tcPr>
            <w:tcW w:w="465"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13 SEM</w:t>
            </w:r>
          </w:p>
        </w:tc>
      </w:tr>
      <w:tr w:rsidR="00AF3587" w:rsidRPr="00D57914" w:rsidTr="000473BE">
        <w:trPr>
          <w:trHeight w:val="28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1</w:t>
            </w:r>
          </w:p>
        </w:tc>
        <w:tc>
          <w:tcPr>
            <w:tcW w:w="851"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8</w:t>
            </w:r>
          </w:p>
        </w:tc>
        <w:tc>
          <w:tcPr>
            <w:tcW w:w="567" w:type="dxa"/>
            <w:tcBorders>
              <w:top w:val="nil"/>
              <w:left w:val="nil"/>
              <w:bottom w:val="single" w:sz="4" w:space="0" w:color="auto"/>
              <w:right w:val="single" w:sz="4" w:space="0" w:color="auto"/>
            </w:tcBorders>
            <w:shd w:val="clear" w:color="000000" w:fill="00B0F0"/>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79"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9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5"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r>
      <w:tr w:rsidR="00AF3587" w:rsidRPr="00D57914" w:rsidTr="000473BE">
        <w:trPr>
          <w:trHeight w:val="28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2</w:t>
            </w:r>
          </w:p>
        </w:tc>
        <w:tc>
          <w:tcPr>
            <w:tcW w:w="851"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2</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79" w:type="dxa"/>
            <w:tcBorders>
              <w:top w:val="nil"/>
              <w:left w:val="nil"/>
              <w:bottom w:val="single" w:sz="4" w:space="0" w:color="auto"/>
              <w:right w:val="single" w:sz="4" w:space="0" w:color="auto"/>
            </w:tcBorders>
            <w:shd w:val="clear" w:color="auto" w:fill="9999FF"/>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9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5"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r>
      <w:tr w:rsidR="00AF3587" w:rsidRPr="00D57914" w:rsidTr="000473BE">
        <w:trPr>
          <w:trHeight w:val="28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3</w:t>
            </w:r>
          </w:p>
        </w:tc>
        <w:tc>
          <w:tcPr>
            <w:tcW w:w="851"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2</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79"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9999FF"/>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9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5"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r>
      <w:tr w:rsidR="00AF3587" w:rsidRPr="00D57914" w:rsidTr="000473BE">
        <w:trPr>
          <w:trHeight w:val="28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4</w:t>
            </w:r>
          </w:p>
        </w:tc>
        <w:tc>
          <w:tcPr>
            <w:tcW w:w="851"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2</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79"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9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9999FF"/>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5"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r>
      <w:tr w:rsidR="00AF3587" w:rsidRPr="00D57914" w:rsidTr="000473BE">
        <w:trPr>
          <w:trHeight w:val="28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5</w:t>
            </w:r>
          </w:p>
        </w:tc>
        <w:tc>
          <w:tcPr>
            <w:tcW w:w="851"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2</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79"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9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9999FF"/>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5"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r>
      <w:tr w:rsidR="00AF3587" w:rsidRPr="00D57914" w:rsidTr="000473BE">
        <w:trPr>
          <w:trHeight w:val="28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6</w:t>
            </w:r>
          </w:p>
        </w:tc>
        <w:tc>
          <w:tcPr>
            <w:tcW w:w="851"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8</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79"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9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00B0F0"/>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5"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r>
      <w:tr w:rsidR="00AF3587" w:rsidRPr="00D57914" w:rsidTr="000473BE">
        <w:trPr>
          <w:trHeight w:val="28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7</w:t>
            </w:r>
          </w:p>
        </w:tc>
        <w:tc>
          <w:tcPr>
            <w:tcW w:w="851"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2</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79"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9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bookmarkStart w:id="0" w:name="_GoBack"/>
            <w:bookmarkEnd w:id="0"/>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9999FF"/>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5"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r>
      <w:tr w:rsidR="00AF3587" w:rsidRPr="00D57914" w:rsidTr="000473BE">
        <w:trPr>
          <w:trHeight w:val="28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8</w:t>
            </w:r>
          </w:p>
        </w:tc>
        <w:tc>
          <w:tcPr>
            <w:tcW w:w="851"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2</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79"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9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9999FF"/>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5"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r>
      <w:tr w:rsidR="00AF3587" w:rsidRPr="00D57914" w:rsidTr="000473BE">
        <w:trPr>
          <w:trHeight w:val="28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9</w:t>
            </w:r>
          </w:p>
        </w:tc>
        <w:tc>
          <w:tcPr>
            <w:tcW w:w="851"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color w:val="000000"/>
                <w:sz w:val="20"/>
                <w:lang w:eastAsia="es-CO"/>
              </w:rPr>
            </w:pPr>
            <w:r w:rsidRPr="00D57914">
              <w:rPr>
                <w:rFonts w:ascii="Agency FB" w:hAnsi="Agency FB" w:cs="Calibri"/>
                <w:color w:val="000000"/>
                <w:sz w:val="20"/>
                <w:lang w:eastAsia="es-CO"/>
              </w:rPr>
              <w:t>8</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79"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9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567"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4"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386" w:type="dxa"/>
            <w:tcBorders>
              <w:top w:val="nil"/>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c>
          <w:tcPr>
            <w:tcW w:w="465" w:type="dxa"/>
            <w:tcBorders>
              <w:top w:val="nil"/>
              <w:left w:val="nil"/>
              <w:bottom w:val="single" w:sz="4" w:space="0" w:color="auto"/>
              <w:right w:val="single" w:sz="4" w:space="0" w:color="auto"/>
            </w:tcBorders>
            <w:shd w:val="clear" w:color="auto" w:fill="00B0F0"/>
            <w:noWrap/>
            <w:vAlign w:val="center"/>
            <w:hideMark/>
          </w:tcPr>
          <w:p w:rsidR="00AF3587" w:rsidRPr="00D57914" w:rsidRDefault="00AF3587" w:rsidP="000473BE">
            <w:pPr>
              <w:spacing w:after="0" w:line="240" w:lineRule="auto"/>
              <w:rPr>
                <w:rFonts w:ascii="Agency FB" w:hAnsi="Agency FB" w:cs="Calibri"/>
                <w:color w:val="000000"/>
                <w:sz w:val="20"/>
                <w:lang w:eastAsia="es-CO"/>
              </w:rPr>
            </w:pPr>
            <w:r w:rsidRPr="00D57914">
              <w:rPr>
                <w:rFonts w:ascii="Agency FB" w:hAnsi="Agency FB" w:cs="Calibri"/>
                <w:color w:val="000000"/>
                <w:sz w:val="20"/>
                <w:lang w:eastAsia="es-CO"/>
              </w:rPr>
              <w:t> </w:t>
            </w:r>
          </w:p>
        </w:tc>
      </w:tr>
      <w:tr w:rsidR="00AF3587" w:rsidRPr="00D57914" w:rsidTr="000473BE">
        <w:trPr>
          <w:trHeight w:val="28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TOTAL</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36</w:t>
            </w:r>
          </w:p>
        </w:tc>
        <w:tc>
          <w:tcPr>
            <w:tcW w:w="6662"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AF3587" w:rsidRPr="00D57914" w:rsidRDefault="00AF3587" w:rsidP="000473BE">
            <w:pPr>
              <w:spacing w:after="0" w:line="240" w:lineRule="auto"/>
              <w:jc w:val="center"/>
              <w:rPr>
                <w:rFonts w:ascii="Agency FB" w:hAnsi="Agency FB" w:cs="Calibri"/>
                <w:b/>
                <w:bCs/>
                <w:color w:val="000000"/>
                <w:sz w:val="20"/>
                <w:lang w:eastAsia="es-CO"/>
              </w:rPr>
            </w:pPr>
            <w:r w:rsidRPr="00D57914">
              <w:rPr>
                <w:rFonts w:ascii="Agency FB" w:hAnsi="Agency FB" w:cs="Calibri"/>
                <w:b/>
                <w:bCs/>
                <w:color w:val="000000"/>
                <w:sz w:val="20"/>
                <w:lang w:eastAsia="es-CO"/>
              </w:rPr>
              <w:t>1</w:t>
            </w:r>
            <w:r>
              <w:rPr>
                <w:rFonts w:ascii="Agency FB" w:hAnsi="Agency FB" w:cs="Calibri"/>
                <w:b/>
                <w:bCs/>
                <w:color w:val="000000"/>
                <w:sz w:val="20"/>
                <w:lang w:eastAsia="es-CO"/>
              </w:rPr>
              <w:t>3</w:t>
            </w:r>
            <w:r w:rsidRPr="00D57914">
              <w:rPr>
                <w:rFonts w:ascii="Agency FB" w:hAnsi="Agency FB" w:cs="Calibri"/>
                <w:b/>
                <w:bCs/>
                <w:color w:val="000000"/>
                <w:sz w:val="20"/>
                <w:lang w:eastAsia="es-CO"/>
              </w:rPr>
              <w:t xml:space="preserve"> SEMANAS</w:t>
            </w:r>
          </w:p>
        </w:tc>
      </w:tr>
      <w:tr w:rsidR="00AF3587" w:rsidRPr="00D57914" w:rsidTr="000473BE">
        <w:trPr>
          <w:trHeight w:val="285"/>
          <w:jc w:val="center"/>
        </w:trPr>
        <w:tc>
          <w:tcPr>
            <w:tcW w:w="1555" w:type="dxa"/>
            <w:gridSpan w:val="2"/>
            <w:tcBorders>
              <w:top w:val="single" w:sz="4" w:space="0" w:color="auto"/>
              <w:left w:val="single" w:sz="4" w:space="0" w:color="auto"/>
              <w:bottom w:val="single" w:sz="4" w:space="0" w:color="auto"/>
              <w:right w:val="single" w:sz="4" w:space="0" w:color="auto"/>
            </w:tcBorders>
            <w:shd w:val="clear" w:color="auto" w:fill="00B0F0"/>
            <w:noWrap/>
            <w:vAlign w:val="center"/>
          </w:tcPr>
          <w:p w:rsidR="00AF3587" w:rsidRPr="00D57914" w:rsidRDefault="00AF3587" w:rsidP="000473BE">
            <w:pPr>
              <w:spacing w:after="0" w:line="240" w:lineRule="auto"/>
              <w:jc w:val="center"/>
              <w:rPr>
                <w:rFonts w:ascii="Agency FB" w:hAnsi="Agency FB" w:cs="Calibri"/>
                <w:b/>
                <w:bCs/>
                <w:color w:val="000000"/>
                <w:sz w:val="20"/>
                <w:lang w:eastAsia="es-CO"/>
              </w:rPr>
            </w:pPr>
          </w:p>
        </w:tc>
        <w:tc>
          <w:tcPr>
            <w:tcW w:w="6662" w:type="dxa"/>
            <w:gridSpan w:val="13"/>
            <w:tcBorders>
              <w:top w:val="single" w:sz="4" w:space="0" w:color="auto"/>
              <w:left w:val="nil"/>
              <w:bottom w:val="single" w:sz="4" w:space="0" w:color="auto"/>
              <w:right w:val="single" w:sz="4" w:space="0" w:color="000000"/>
            </w:tcBorders>
            <w:shd w:val="clear" w:color="auto" w:fill="auto"/>
            <w:noWrap/>
            <w:vAlign w:val="center"/>
          </w:tcPr>
          <w:p w:rsidR="00AF3587" w:rsidRPr="00D57914" w:rsidRDefault="00AF3587" w:rsidP="000473BE">
            <w:pPr>
              <w:spacing w:after="0" w:line="240" w:lineRule="auto"/>
              <w:jc w:val="center"/>
              <w:rPr>
                <w:rFonts w:ascii="Agency FB" w:hAnsi="Agency FB" w:cs="Calibri"/>
                <w:b/>
                <w:bCs/>
                <w:color w:val="000000"/>
                <w:sz w:val="20"/>
                <w:lang w:eastAsia="es-CO"/>
              </w:rPr>
            </w:pPr>
            <w:r>
              <w:rPr>
                <w:rFonts w:ascii="Agency FB" w:hAnsi="Agency FB" w:cs="Calibri"/>
                <w:b/>
                <w:bCs/>
                <w:color w:val="000000"/>
                <w:sz w:val="20"/>
                <w:lang w:eastAsia="es-CO"/>
              </w:rPr>
              <w:t>Presencial</w:t>
            </w:r>
          </w:p>
        </w:tc>
      </w:tr>
      <w:tr w:rsidR="00AF3587" w:rsidRPr="00D57914" w:rsidTr="000473BE">
        <w:trPr>
          <w:trHeight w:val="285"/>
          <w:jc w:val="center"/>
        </w:trPr>
        <w:tc>
          <w:tcPr>
            <w:tcW w:w="1555" w:type="dxa"/>
            <w:gridSpan w:val="2"/>
            <w:tcBorders>
              <w:top w:val="single" w:sz="4" w:space="0" w:color="auto"/>
              <w:left w:val="single" w:sz="4" w:space="0" w:color="auto"/>
              <w:bottom w:val="single" w:sz="4" w:space="0" w:color="auto"/>
              <w:right w:val="single" w:sz="4" w:space="0" w:color="auto"/>
            </w:tcBorders>
            <w:shd w:val="clear" w:color="auto" w:fill="9999FF"/>
            <w:noWrap/>
            <w:vAlign w:val="center"/>
          </w:tcPr>
          <w:p w:rsidR="00AF3587" w:rsidRPr="00D57914" w:rsidRDefault="00AF3587" w:rsidP="000473BE">
            <w:pPr>
              <w:spacing w:after="0" w:line="240" w:lineRule="auto"/>
              <w:jc w:val="center"/>
              <w:rPr>
                <w:rFonts w:ascii="Agency FB" w:hAnsi="Agency FB" w:cs="Calibri"/>
                <w:b/>
                <w:bCs/>
                <w:color w:val="000000"/>
                <w:sz w:val="20"/>
                <w:lang w:eastAsia="es-CO"/>
              </w:rPr>
            </w:pPr>
          </w:p>
        </w:tc>
        <w:tc>
          <w:tcPr>
            <w:tcW w:w="6662" w:type="dxa"/>
            <w:gridSpan w:val="13"/>
            <w:tcBorders>
              <w:top w:val="single" w:sz="4" w:space="0" w:color="auto"/>
              <w:left w:val="nil"/>
              <w:bottom w:val="single" w:sz="4" w:space="0" w:color="auto"/>
              <w:right w:val="single" w:sz="4" w:space="0" w:color="000000"/>
            </w:tcBorders>
            <w:shd w:val="clear" w:color="auto" w:fill="auto"/>
            <w:noWrap/>
            <w:vAlign w:val="center"/>
          </w:tcPr>
          <w:p w:rsidR="00AF3587" w:rsidRPr="00D57914" w:rsidRDefault="00AF3587" w:rsidP="000473BE">
            <w:pPr>
              <w:spacing w:after="0" w:line="240" w:lineRule="auto"/>
              <w:jc w:val="center"/>
              <w:rPr>
                <w:rFonts w:ascii="Agency FB" w:hAnsi="Agency FB" w:cs="Calibri"/>
                <w:b/>
                <w:bCs/>
                <w:color w:val="000000"/>
                <w:sz w:val="20"/>
                <w:lang w:eastAsia="es-CO"/>
              </w:rPr>
            </w:pPr>
            <w:r>
              <w:rPr>
                <w:rFonts w:ascii="Agency FB" w:hAnsi="Agency FB" w:cs="Calibri"/>
                <w:b/>
                <w:bCs/>
                <w:color w:val="000000"/>
                <w:sz w:val="20"/>
                <w:lang w:eastAsia="es-CO"/>
              </w:rPr>
              <w:t>Remota sincrónica</w:t>
            </w:r>
          </w:p>
        </w:tc>
      </w:tr>
    </w:tbl>
    <w:p w:rsidR="00AF3587" w:rsidRDefault="00AF3587" w:rsidP="00EA7DB4">
      <w:pPr>
        <w:spacing w:after="0" w:line="240" w:lineRule="auto"/>
        <w:rPr>
          <w:rStyle w:val="normaltextrun"/>
          <w:rFonts w:ascii="Agency FB" w:hAnsi="Agency FB" w:cs="Calibri"/>
          <w:b/>
          <w:color w:val="000000"/>
          <w:shd w:val="clear" w:color="auto" w:fill="FFFFFF"/>
        </w:rPr>
      </w:pPr>
    </w:p>
    <w:p w:rsidR="00123559" w:rsidRDefault="00123559" w:rsidP="00EA7DB4">
      <w:pPr>
        <w:spacing w:after="0" w:line="240" w:lineRule="auto"/>
        <w:rPr>
          <w:rStyle w:val="normaltextrun"/>
          <w:rFonts w:ascii="Agency FB" w:hAnsi="Agency FB" w:cs="Calibri"/>
          <w:b/>
          <w:color w:val="000000"/>
          <w:shd w:val="clear" w:color="auto" w:fill="FFFFFF"/>
        </w:rPr>
      </w:pPr>
    </w:p>
    <w:p w:rsidR="008872C7" w:rsidRPr="00566FFF" w:rsidRDefault="008872C7" w:rsidP="008872C7">
      <w:pPr>
        <w:spacing w:after="84" w:line="249" w:lineRule="auto"/>
        <w:ind w:right="737"/>
        <w:jc w:val="both"/>
        <w:rPr>
          <w:rStyle w:val="normaltextrun"/>
          <w:rFonts w:ascii="Agency FB" w:hAnsi="Agency FB"/>
          <w:b/>
        </w:rPr>
      </w:pPr>
      <w:r w:rsidRPr="00566FFF">
        <w:rPr>
          <w:rStyle w:val="normaltextrun"/>
          <w:rFonts w:ascii="Agency FB" w:hAnsi="Agency FB"/>
          <w:b/>
        </w:rPr>
        <w:t xml:space="preserve"> 4. </w:t>
      </w:r>
      <w:r w:rsidR="000E6DCE">
        <w:rPr>
          <w:rStyle w:val="normaltextrun"/>
          <w:rFonts w:ascii="Agency FB" w:hAnsi="Agency FB"/>
          <w:b/>
        </w:rPr>
        <w:t>COMPROMISO</w:t>
      </w:r>
      <w:r w:rsidRPr="00566FFF">
        <w:rPr>
          <w:rStyle w:val="normaltextrun"/>
          <w:rFonts w:ascii="Agency FB" w:hAnsi="Agency FB"/>
          <w:b/>
        </w:rPr>
        <w:t xml:space="preserve"> DE LAS PARTES  </w:t>
      </w:r>
    </w:p>
    <w:p w:rsidR="008872C7" w:rsidRDefault="008872C7" w:rsidP="001051A2">
      <w:pPr>
        <w:pStyle w:val="Ttulo3"/>
        <w:ind w:right="412"/>
        <w:rPr>
          <w:rFonts w:ascii="Agency FB" w:hAnsi="Agency FB"/>
        </w:rPr>
      </w:pPr>
      <w:r w:rsidRPr="00566FFF">
        <w:rPr>
          <w:rFonts w:ascii="Agency FB" w:hAnsi="Agency FB"/>
          <w:color w:val="auto"/>
        </w:rPr>
        <w:t xml:space="preserve">4.1 </w:t>
      </w:r>
      <w:r w:rsidR="000E6DCE" w:rsidRPr="000E6DCE">
        <w:rPr>
          <w:rFonts w:ascii="Agency FB" w:hAnsi="Agency FB"/>
          <w:color w:val="auto"/>
        </w:rPr>
        <w:t>Compromisos</w:t>
      </w:r>
      <w:r w:rsidRPr="000E6DCE">
        <w:rPr>
          <w:rFonts w:ascii="Agency FB" w:hAnsi="Agency FB"/>
          <w:color w:val="auto"/>
        </w:rPr>
        <w:t xml:space="preserve"> </w:t>
      </w:r>
      <w:r w:rsidR="000E6DCE">
        <w:rPr>
          <w:rFonts w:ascii="Agency FB" w:hAnsi="Agency FB"/>
          <w:color w:val="auto"/>
        </w:rPr>
        <w:t xml:space="preserve">Generales </w:t>
      </w:r>
      <w:r w:rsidRPr="000E6DCE">
        <w:rPr>
          <w:rFonts w:ascii="Agency FB" w:hAnsi="Agency FB"/>
          <w:color w:val="auto"/>
        </w:rPr>
        <w:t>del C</w:t>
      </w:r>
      <w:r w:rsidR="000E6DCE" w:rsidRPr="000E6DCE">
        <w:rPr>
          <w:rFonts w:ascii="Agency FB" w:hAnsi="Agency FB"/>
          <w:color w:val="auto"/>
        </w:rPr>
        <w:t>ooperante</w:t>
      </w:r>
    </w:p>
    <w:p w:rsidR="000E6DCE" w:rsidRPr="000E6DCE" w:rsidRDefault="000E6DCE" w:rsidP="000E6DCE">
      <w:pPr>
        <w:numPr>
          <w:ilvl w:val="0"/>
          <w:numId w:val="24"/>
        </w:numPr>
        <w:spacing w:after="4" w:line="248" w:lineRule="auto"/>
        <w:ind w:right="105"/>
        <w:jc w:val="both"/>
        <w:rPr>
          <w:rFonts w:ascii="Agency FB" w:hAnsi="Agency FB"/>
        </w:rPr>
      </w:pPr>
      <w:r w:rsidRPr="000E6DCE">
        <w:rPr>
          <w:rFonts w:ascii="Agency FB" w:hAnsi="Agency FB"/>
        </w:rPr>
        <w:t>Realizar actividades dentro del plazo estipulado.</w:t>
      </w:r>
    </w:p>
    <w:p w:rsidR="000E6DCE" w:rsidRPr="000E6DCE" w:rsidRDefault="000E6DCE" w:rsidP="000E6DCE">
      <w:pPr>
        <w:numPr>
          <w:ilvl w:val="0"/>
          <w:numId w:val="24"/>
        </w:numPr>
        <w:spacing w:after="4" w:line="248" w:lineRule="auto"/>
        <w:ind w:right="105"/>
        <w:jc w:val="both"/>
        <w:rPr>
          <w:rFonts w:ascii="Agency FB" w:hAnsi="Agency FB"/>
        </w:rPr>
      </w:pPr>
      <w:r w:rsidRPr="000E6DCE">
        <w:rPr>
          <w:rFonts w:ascii="Agency FB" w:hAnsi="Agency FB"/>
        </w:rPr>
        <w:t>Realizar cada una de las actividades en coordinación con el supervisor designado</w:t>
      </w:r>
    </w:p>
    <w:p w:rsidR="000E6DCE" w:rsidRPr="000E6DCE" w:rsidRDefault="000E6DCE" w:rsidP="000E6DCE">
      <w:pPr>
        <w:numPr>
          <w:ilvl w:val="0"/>
          <w:numId w:val="24"/>
        </w:numPr>
        <w:spacing w:after="4" w:line="248" w:lineRule="auto"/>
        <w:ind w:right="105"/>
        <w:jc w:val="both"/>
        <w:rPr>
          <w:rFonts w:ascii="Agency FB" w:hAnsi="Agency FB"/>
        </w:rPr>
      </w:pPr>
      <w:r w:rsidRPr="000E6DCE">
        <w:rPr>
          <w:rFonts w:ascii="Agency FB" w:hAnsi="Agency FB"/>
        </w:rPr>
        <w:t>Presentar informe de actividades, toma de registro fotográfico y registro de asistencia de cada una de las actividades</w:t>
      </w:r>
    </w:p>
    <w:p w:rsidR="000E6DCE" w:rsidRPr="000E6DCE" w:rsidRDefault="000E6DCE" w:rsidP="000E6DCE">
      <w:pPr>
        <w:numPr>
          <w:ilvl w:val="0"/>
          <w:numId w:val="24"/>
        </w:numPr>
        <w:spacing w:after="4" w:line="248" w:lineRule="auto"/>
        <w:ind w:right="105"/>
        <w:jc w:val="both"/>
        <w:rPr>
          <w:rFonts w:ascii="Agency FB" w:hAnsi="Agency FB"/>
        </w:rPr>
      </w:pPr>
      <w:r w:rsidRPr="000E6DCE">
        <w:rPr>
          <w:rFonts w:ascii="Agency FB" w:hAnsi="Agency FB"/>
        </w:rPr>
        <w:t>Presentar informe financiero correspondiente a los recursos entregados por la entidad</w:t>
      </w:r>
    </w:p>
    <w:p w:rsidR="000E6DCE" w:rsidRPr="000E6DCE" w:rsidRDefault="000E6DCE" w:rsidP="000E6DCE">
      <w:pPr>
        <w:numPr>
          <w:ilvl w:val="0"/>
          <w:numId w:val="24"/>
        </w:numPr>
        <w:spacing w:after="4" w:line="248" w:lineRule="auto"/>
        <w:ind w:right="105"/>
        <w:jc w:val="both"/>
        <w:rPr>
          <w:rFonts w:ascii="Agency FB" w:hAnsi="Agency FB"/>
        </w:rPr>
      </w:pPr>
      <w:r w:rsidRPr="000E6DCE">
        <w:rPr>
          <w:rFonts w:ascii="Agency FB" w:hAnsi="Agency FB"/>
        </w:rPr>
        <w:t>Contar con el personal idóneo requerido para dar cumplimiento al objeto contractual</w:t>
      </w:r>
    </w:p>
    <w:p w:rsidR="000E6DCE" w:rsidRPr="000E6DCE" w:rsidRDefault="000E6DCE" w:rsidP="000E6DCE">
      <w:pPr>
        <w:numPr>
          <w:ilvl w:val="0"/>
          <w:numId w:val="24"/>
        </w:numPr>
        <w:spacing w:after="4" w:line="248" w:lineRule="auto"/>
        <w:ind w:right="105"/>
        <w:jc w:val="both"/>
        <w:rPr>
          <w:rFonts w:ascii="Agency FB" w:hAnsi="Agency FB"/>
        </w:rPr>
      </w:pPr>
      <w:r w:rsidRPr="000E6DCE">
        <w:rPr>
          <w:rFonts w:ascii="Agency FB" w:hAnsi="Agency FB"/>
        </w:rPr>
        <w:t>Atender los requerimientos y observaciones que le haga la supervisión</w:t>
      </w:r>
    </w:p>
    <w:p w:rsidR="000E6DCE" w:rsidRPr="000E6DCE" w:rsidRDefault="000E6DCE" w:rsidP="000E6DCE">
      <w:pPr>
        <w:numPr>
          <w:ilvl w:val="0"/>
          <w:numId w:val="24"/>
        </w:numPr>
        <w:spacing w:after="4" w:line="248" w:lineRule="auto"/>
        <w:ind w:right="105"/>
        <w:jc w:val="both"/>
        <w:rPr>
          <w:rFonts w:ascii="Agency FB" w:hAnsi="Agency FB"/>
        </w:rPr>
      </w:pPr>
      <w:r w:rsidRPr="000E6DCE">
        <w:rPr>
          <w:rFonts w:ascii="Agency FB" w:hAnsi="Agency FB"/>
        </w:rPr>
        <w:t>Acreditar de conformidad con el artículo 50 de la ley 789 de 2002 y la Ley 1150 de 2007, el pago de los aportes a sus empleados, y personal vinculado, a los sistemas de salud, riegos profesionales, pensiones y aportes a las cajas de compensación, Instituto Colombiano de Bienestar Familiar, Servicio Nacional de Aprendizajes, cuando a ello haya lugar, mediante certificación expedida por el revisor fiscal o por el representante legal</w:t>
      </w:r>
    </w:p>
    <w:p w:rsidR="000E6DCE" w:rsidRPr="000E6DCE" w:rsidRDefault="000E6DCE" w:rsidP="000E6DCE">
      <w:pPr>
        <w:numPr>
          <w:ilvl w:val="0"/>
          <w:numId w:val="24"/>
        </w:numPr>
        <w:spacing w:after="4" w:line="248" w:lineRule="auto"/>
        <w:ind w:right="105"/>
        <w:jc w:val="both"/>
        <w:rPr>
          <w:rFonts w:ascii="Agency FB" w:hAnsi="Agency FB"/>
        </w:rPr>
      </w:pPr>
      <w:r w:rsidRPr="000E6DCE">
        <w:rPr>
          <w:rFonts w:ascii="Agency FB" w:hAnsi="Agency FB"/>
        </w:rPr>
        <w:t xml:space="preserve">Es deber de toda entidad que suscribe contratos o convenios con el Estado: </w:t>
      </w:r>
    </w:p>
    <w:p w:rsidR="000E6DCE" w:rsidRPr="000E6DCE" w:rsidRDefault="000E6DCE" w:rsidP="000E6DCE">
      <w:pPr>
        <w:pStyle w:val="Prrafodelista"/>
        <w:numPr>
          <w:ilvl w:val="0"/>
          <w:numId w:val="45"/>
        </w:numPr>
        <w:spacing w:after="4" w:line="248" w:lineRule="auto"/>
        <w:ind w:right="105" w:hanging="229"/>
        <w:jc w:val="both"/>
        <w:rPr>
          <w:rFonts w:ascii="Agency FB" w:hAnsi="Agency FB"/>
        </w:rPr>
      </w:pPr>
      <w:r w:rsidRPr="000E6DCE">
        <w:rPr>
          <w:rFonts w:ascii="Agency FB" w:hAnsi="Agency FB"/>
        </w:rPr>
        <w:t xml:space="preserve">Obrar con lealtad y buena fe en las distintas etapas contractuales, evitando dilaciones u obstaculizaciones a la entrega de la información. </w:t>
      </w:r>
    </w:p>
    <w:p w:rsidR="000E6DCE" w:rsidRPr="000E6DCE" w:rsidRDefault="000E6DCE" w:rsidP="000E6DCE">
      <w:pPr>
        <w:pStyle w:val="Prrafodelista"/>
        <w:numPr>
          <w:ilvl w:val="0"/>
          <w:numId w:val="45"/>
        </w:numPr>
        <w:spacing w:after="4" w:line="248" w:lineRule="auto"/>
        <w:ind w:right="105" w:hanging="229"/>
        <w:jc w:val="both"/>
        <w:rPr>
          <w:rFonts w:ascii="Agency FB" w:hAnsi="Agency FB"/>
        </w:rPr>
      </w:pPr>
      <w:r w:rsidRPr="000E6DCE">
        <w:rPr>
          <w:rFonts w:ascii="Agency FB" w:hAnsi="Agency FB"/>
        </w:rPr>
        <w:t>Informar inmediatamente al DEPARTAMENTO y demás autoridades competentes cuando se presenten peticiones o amenazas de quienes actúen por fuera de la ley con el fin de obligarlo a hacer u omitir algún acto o hecho.</w:t>
      </w:r>
    </w:p>
    <w:p w:rsidR="001051A2" w:rsidRPr="000E6DCE" w:rsidRDefault="000E6DCE" w:rsidP="000E6DCE">
      <w:pPr>
        <w:pStyle w:val="Prrafodelista"/>
        <w:numPr>
          <w:ilvl w:val="0"/>
          <w:numId w:val="45"/>
        </w:numPr>
        <w:spacing w:after="4" w:line="248" w:lineRule="auto"/>
        <w:ind w:right="105" w:hanging="229"/>
        <w:jc w:val="both"/>
        <w:rPr>
          <w:rFonts w:ascii="Agency FB" w:hAnsi="Agency FB"/>
        </w:rPr>
      </w:pPr>
      <w:r w:rsidRPr="000E6DCE">
        <w:rPr>
          <w:rFonts w:ascii="Agency FB" w:hAnsi="Agency FB"/>
        </w:rPr>
        <w:t>No acceder a peticiones y amenazas de quienes actúen por fuera de la Ley con el fin de obligarlo a hacer u omitir algún acto o hecho</w:t>
      </w:r>
      <w:r w:rsidR="001051A2" w:rsidRPr="000E6DCE">
        <w:rPr>
          <w:rFonts w:ascii="Agency FB" w:hAnsi="Agency FB"/>
        </w:rPr>
        <w:t>.</w:t>
      </w:r>
    </w:p>
    <w:p w:rsidR="008872C7" w:rsidRPr="00A7667A" w:rsidRDefault="000524AA" w:rsidP="000E6DCE">
      <w:pPr>
        <w:pStyle w:val="Ttulo3"/>
        <w:numPr>
          <w:ilvl w:val="1"/>
          <w:numId w:val="46"/>
        </w:numPr>
        <w:spacing w:after="32"/>
        <w:ind w:right="412"/>
        <w:rPr>
          <w:rFonts w:ascii="Agency FB" w:hAnsi="Agency FB"/>
          <w:color w:val="auto"/>
        </w:rPr>
      </w:pPr>
      <w:r>
        <w:rPr>
          <w:rFonts w:ascii="Agency FB" w:hAnsi="Agency FB"/>
          <w:color w:val="auto"/>
        </w:rPr>
        <w:t xml:space="preserve">Compromisos del </w:t>
      </w:r>
      <w:r w:rsidR="008872C7" w:rsidRPr="00A7667A">
        <w:rPr>
          <w:rFonts w:ascii="Agency FB" w:hAnsi="Agency FB"/>
          <w:color w:val="auto"/>
        </w:rPr>
        <w:t>D</w:t>
      </w:r>
      <w:r>
        <w:rPr>
          <w:rFonts w:ascii="Agency FB" w:hAnsi="Agency FB"/>
          <w:color w:val="auto"/>
        </w:rPr>
        <w:t>epartamento</w:t>
      </w:r>
      <w:r w:rsidR="008872C7" w:rsidRPr="00A7667A">
        <w:rPr>
          <w:rFonts w:ascii="Agency FB" w:hAnsi="Agency FB"/>
          <w:color w:val="auto"/>
        </w:rPr>
        <w:t xml:space="preserve"> </w:t>
      </w:r>
      <w:r>
        <w:rPr>
          <w:rFonts w:ascii="Agency FB" w:hAnsi="Agency FB"/>
          <w:color w:val="auto"/>
        </w:rPr>
        <w:t>de Bolívar</w:t>
      </w:r>
      <w:r w:rsidR="008872C7" w:rsidRPr="00A7667A">
        <w:rPr>
          <w:rFonts w:ascii="Agency FB" w:hAnsi="Agency FB"/>
          <w:color w:val="auto"/>
        </w:rPr>
        <w:t xml:space="preserve">   </w:t>
      </w:r>
    </w:p>
    <w:p w:rsidR="000E6DCE" w:rsidRPr="000E6DCE" w:rsidRDefault="000E6DCE" w:rsidP="000E6DCE">
      <w:pPr>
        <w:numPr>
          <w:ilvl w:val="0"/>
          <w:numId w:val="47"/>
        </w:numPr>
        <w:spacing w:after="5" w:line="249" w:lineRule="auto"/>
        <w:ind w:left="709" w:right="737" w:hanging="283"/>
        <w:jc w:val="both"/>
        <w:rPr>
          <w:rFonts w:ascii="Agency FB" w:hAnsi="Agency FB"/>
        </w:rPr>
      </w:pPr>
      <w:r w:rsidRPr="000E6DCE">
        <w:rPr>
          <w:rFonts w:ascii="Agency FB" w:hAnsi="Agency FB"/>
        </w:rPr>
        <w:t xml:space="preserve">Desembolsar al cooperante el valor del contrato de acuerdo a la forma de pago establecida en el presente documento. </w:t>
      </w:r>
    </w:p>
    <w:p w:rsidR="000E6DCE" w:rsidRPr="000E6DCE" w:rsidRDefault="000E6DCE" w:rsidP="000E6DCE">
      <w:pPr>
        <w:numPr>
          <w:ilvl w:val="0"/>
          <w:numId w:val="47"/>
        </w:numPr>
        <w:spacing w:after="5" w:line="249" w:lineRule="auto"/>
        <w:ind w:left="709" w:right="737" w:hanging="283"/>
        <w:jc w:val="both"/>
        <w:rPr>
          <w:rFonts w:ascii="Agency FB" w:hAnsi="Agency FB"/>
        </w:rPr>
      </w:pPr>
      <w:r w:rsidRPr="000E6DCE">
        <w:rPr>
          <w:rFonts w:ascii="Agency FB" w:hAnsi="Agency FB"/>
        </w:rPr>
        <w:t xml:space="preserve">Realizar el seguimiento y control del desarrollo del contrato a través del Servidor Público y equipo de apoyo encargado de ejercer el control y la vigilancia. </w:t>
      </w:r>
    </w:p>
    <w:p w:rsidR="000E6DCE" w:rsidRPr="000E6DCE" w:rsidRDefault="000E6DCE" w:rsidP="000E6DCE">
      <w:pPr>
        <w:numPr>
          <w:ilvl w:val="0"/>
          <w:numId w:val="47"/>
        </w:numPr>
        <w:spacing w:after="5" w:line="249" w:lineRule="auto"/>
        <w:ind w:left="709" w:right="737" w:hanging="283"/>
        <w:jc w:val="both"/>
        <w:rPr>
          <w:rFonts w:ascii="Agency FB" w:hAnsi="Agency FB"/>
        </w:rPr>
      </w:pPr>
      <w:r w:rsidRPr="000E6DCE">
        <w:rPr>
          <w:rFonts w:ascii="Agency FB" w:hAnsi="Agency FB"/>
        </w:rPr>
        <w:t>Firmar el cumplido a satisfacción del proyecto desarrollado por el cooperante.</w:t>
      </w:r>
    </w:p>
    <w:p w:rsidR="008872C7" w:rsidRPr="00EA7DB4" w:rsidRDefault="000E6DCE" w:rsidP="000E6DCE">
      <w:pPr>
        <w:numPr>
          <w:ilvl w:val="0"/>
          <w:numId w:val="47"/>
        </w:numPr>
        <w:spacing w:after="5" w:line="249" w:lineRule="auto"/>
        <w:ind w:left="709" w:right="737" w:hanging="283"/>
        <w:jc w:val="both"/>
        <w:rPr>
          <w:rFonts w:ascii="Agency FB" w:hAnsi="Agency FB"/>
        </w:rPr>
      </w:pPr>
      <w:r w:rsidRPr="000E6DCE">
        <w:rPr>
          <w:rFonts w:ascii="Agency FB" w:hAnsi="Agency FB"/>
        </w:rPr>
        <w:t>Las demás que por la naturaleza del contrato se requieran y en especial las señaladas en el Artículo 4° de la Ley 80 de 1993</w:t>
      </w:r>
      <w:r w:rsidR="008872C7" w:rsidRPr="00EA7DB4">
        <w:rPr>
          <w:rFonts w:ascii="Agency FB" w:hAnsi="Agency FB"/>
        </w:rPr>
        <w:t xml:space="preserve">  </w:t>
      </w:r>
    </w:p>
    <w:p w:rsidR="00EC081A" w:rsidRPr="00EA7DB4" w:rsidRDefault="008872C7" w:rsidP="008872C7">
      <w:pPr>
        <w:spacing w:after="84" w:line="249" w:lineRule="auto"/>
        <w:ind w:right="737"/>
        <w:jc w:val="both"/>
        <w:rPr>
          <w:rStyle w:val="normaltextrun"/>
          <w:rFonts w:ascii="Agency FB" w:hAnsi="Agency FB"/>
        </w:rPr>
      </w:pPr>
      <w:r w:rsidRPr="00EA7DB4">
        <w:rPr>
          <w:rFonts w:ascii="Agency FB" w:hAnsi="Agency FB"/>
        </w:rPr>
        <w:t xml:space="preserve"> </w:t>
      </w:r>
      <w:r w:rsidRPr="00EA7DB4">
        <w:rPr>
          <w:rStyle w:val="normaltextrun"/>
          <w:rFonts w:ascii="Agency FB" w:hAnsi="Agency FB"/>
        </w:rPr>
        <w:t xml:space="preserve">        </w:t>
      </w:r>
    </w:p>
    <w:p w:rsidR="000063E3" w:rsidRPr="00A7667A" w:rsidRDefault="00A12C10" w:rsidP="000063E3">
      <w:pPr>
        <w:spacing w:after="84" w:line="249" w:lineRule="auto"/>
        <w:ind w:right="737"/>
        <w:jc w:val="both"/>
        <w:rPr>
          <w:rStyle w:val="normaltextrun"/>
          <w:rFonts w:ascii="Agency FB" w:hAnsi="Agency FB"/>
          <w:b/>
        </w:rPr>
      </w:pPr>
      <w:r w:rsidRPr="00A7667A">
        <w:rPr>
          <w:rStyle w:val="normaltextrun"/>
          <w:rFonts w:ascii="Agency FB" w:hAnsi="Agency FB"/>
          <w:b/>
        </w:rPr>
        <w:t xml:space="preserve">5. </w:t>
      </w:r>
      <w:r w:rsidR="00A7667A">
        <w:rPr>
          <w:rStyle w:val="normaltextrun"/>
          <w:rFonts w:ascii="Agency FB" w:hAnsi="Agency FB"/>
          <w:b/>
        </w:rPr>
        <w:t>PLAZO DE EJECUCIÓN</w:t>
      </w:r>
    </w:p>
    <w:p w:rsidR="000524AA" w:rsidRDefault="000524AA" w:rsidP="000063E3">
      <w:pPr>
        <w:spacing w:after="84" w:line="249" w:lineRule="auto"/>
        <w:ind w:right="737"/>
        <w:jc w:val="both"/>
        <w:rPr>
          <w:rStyle w:val="normaltextrun"/>
          <w:rFonts w:ascii="Agency FB" w:hAnsi="Agency FB"/>
        </w:rPr>
      </w:pPr>
      <w:r w:rsidRPr="000524AA">
        <w:rPr>
          <w:rStyle w:val="normaltextrun"/>
          <w:rFonts w:ascii="Agency FB" w:hAnsi="Agency FB"/>
        </w:rPr>
        <w:t xml:space="preserve">El futuro contrato tendrá un plazo de ejecución máximo de (4) meses o hasta el 31 de diciembre de 2023, contados a partir de la fecha de inicio del mismo, una vez se cumplan los requisitos de perfeccionamiento y ejecución dispuestos </w:t>
      </w:r>
      <w:r w:rsidRPr="000524AA">
        <w:rPr>
          <w:rStyle w:val="normaltextrun"/>
          <w:rFonts w:ascii="Agency FB" w:hAnsi="Agency FB"/>
        </w:rPr>
        <w:lastRenderedPageBreak/>
        <w:t>en el artículo 41 de la ley 80 de 1993, en todo caso el término del contrato no podrá superar el 31 de diciembre de 2023, y en este evento se entenderá el plazo a la vigencia actual</w:t>
      </w:r>
    </w:p>
    <w:p w:rsidR="000524AA" w:rsidRDefault="000524AA" w:rsidP="000063E3">
      <w:pPr>
        <w:spacing w:after="84" w:line="249" w:lineRule="auto"/>
        <w:ind w:right="737"/>
        <w:jc w:val="both"/>
        <w:rPr>
          <w:rStyle w:val="normaltextrun"/>
          <w:rFonts w:ascii="Agency FB" w:hAnsi="Agency FB"/>
        </w:rPr>
      </w:pPr>
    </w:p>
    <w:p w:rsidR="000063E3" w:rsidRPr="00A7667A" w:rsidRDefault="00171655" w:rsidP="000063E3">
      <w:pPr>
        <w:spacing w:after="84" w:line="249" w:lineRule="auto"/>
        <w:ind w:right="737"/>
        <w:jc w:val="both"/>
        <w:rPr>
          <w:rStyle w:val="normaltextrun"/>
          <w:rFonts w:ascii="Agency FB" w:hAnsi="Agency FB"/>
          <w:b/>
        </w:rPr>
      </w:pPr>
      <w:r w:rsidRPr="00A7667A">
        <w:rPr>
          <w:rStyle w:val="normaltextrun"/>
          <w:rFonts w:ascii="Agency FB" w:hAnsi="Agency FB"/>
          <w:b/>
        </w:rPr>
        <w:t>6. FORMA DE PAGO</w:t>
      </w:r>
    </w:p>
    <w:p w:rsidR="000524AA" w:rsidRPr="000524AA" w:rsidRDefault="000524AA" w:rsidP="000524AA">
      <w:pPr>
        <w:spacing w:after="84" w:line="249" w:lineRule="auto"/>
        <w:ind w:right="49"/>
        <w:jc w:val="both"/>
        <w:rPr>
          <w:rFonts w:ascii="Agency FB" w:hAnsi="Agency FB"/>
          <w:lang w:val="es-ES"/>
        </w:rPr>
      </w:pPr>
      <w:r w:rsidRPr="000524AA">
        <w:rPr>
          <w:rFonts w:ascii="Agency FB" w:hAnsi="Agency FB"/>
          <w:lang w:val="es-ES"/>
        </w:rPr>
        <w:t>El Departamento desembolsará al Cooperante los recursos de la siguiente manera: a) Un primer desembolso por el 30% del valor presupuestado, una vez haya vinculado el personal que realizará las actividades, inscripción de docentes y estudiantes e inicio de las actividades descritas en la primera semana del cronograma, b) Un segundo desembolso del 30% del valor, a la semana 7° del cronograma, c) Un tercer desembolso correspondiente al 40% del valor restante del presupuesto finalizada la última semana del cronograma. Para efectos de la evaluación de las actividades realizadas y el impacto de las mismas el cooperante en los mimos plazos de desembolso deberá presentar los informes de las actividades realizadas, y constancia de los pagos de aportes al sistema de seguridad social integral en salud y pensión, riesgos laborales y aportes parafiscales (SENA, ICBF y Caja de Compensación Familiar) referente al mes en que se acreditan los mismos, aportando las planillas de pago del personal vinculado, sin perjuicio de la certificación respectiva expedida por el revisor fiscal.</w:t>
      </w:r>
    </w:p>
    <w:p w:rsidR="000524AA" w:rsidRPr="000524AA" w:rsidRDefault="000524AA" w:rsidP="000524AA">
      <w:pPr>
        <w:spacing w:after="84" w:line="249" w:lineRule="auto"/>
        <w:ind w:right="49"/>
        <w:jc w:val="both"/>
        <w:rPr>
          <w:rFonts w:ascii="Agency FB" w:hAnsi="Agency FB"/>
          <w:lang w:val="es-ES"/>
        </w:rPr>
      </w:pPr>
    </w:p>
    <w:p w:rsidR="00EA7DB4" w:rsidRPr="00300B01" w:rsidRDefault="000524AA" w:rsidP="000524AA">
      <w:pPr>
        <w:spacing w:after="84" w:line="249" w:lineRule="auto"/>
        <w:ind w:right="49"/>
        <w:jc w:val="both"/>
        <w:rPr>
          <w:rStyle w:val="normaltextrun"/>
          <w:rFonts w:ascii="Agency FB" w:hAnsi="Agency FB"/>
          <w:lang w:val="es-ES"/>
        </w:rPr>
      </w:pPr>
      <w:r w:rsidRPr="000524AA">
        <w:rPr>
          <w:rFonts w:ascii="Agency FB" w:hAnsi="Agency FB"/>
          <w:lang w:val="es-ES"/>
        </w:rPr>
        <w:t>El desembolso de los recursos del contrato se sujetará al trámite administrativo presupuestal pertinente señalado por la Secretaria de Hacienda Departamental de conformidad a la normatividad vigente. Para la consignación de los recursos el Cooperante señalará mediante certificado de institución financiera la cuenta bancaria exclusiva para el manejo de los recursos del proyecto. La Secretaría de Educación no se hace responsable del término de duración de los trámites conducentes al desembolso en la Secretaría de Hacienda del Departamento</w:t>
      </w:r>
      <w:r w:rsidR="00171655" w:rsidRPr="00EA7DB4">
        <w:rPr>
          <w:rFonts w:ascii="Agency FB" w:hAnsi="Agency FB"/>
          <w:lang w:val="es-ES"/>
        </w:rPr>
        <w:t xml:space="preserve">.   </w:t>
      </w:r>
    </w:p>
    <w:sectPr w:rsidR="00EA7DB4" w:rsidRPr="00300B01">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6166" w:rsidRDefault="00EA6166" w:rsidP="00FF4D0F">
      <w:pPr>
        <w:spacing w:after="0" w:line="240" w:lineRule="auto"/>
      </w:pPr>
      <w:r>
        <w:separator/>
      </w:r>
    </w:p>
  </w:endnote>
  <w:endnote w:type="continuationSeparator" w:id="0">
    <w:p w:rsidR="00EA6166" w:rsidRDefault="00EA6166" w:rsidP="00FF4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6166" w:rsidRDefault="00EA6166" w:rsidP="00FF4D0F">
      <w:pPr>
        <w:spacing w:after="0" w:line="240" w:lineRule="auto"/>
      </w:pPr>
      <w:r>
        <w:separator/>
      </w:r>
    </w:p>
  </w:footnote>
  <w:footnote w:type="continuationSeparator" w:id="0">
    <w:p w:rsidR="00EA6166" w:rsidRDefault="00EA6166" w:rsidP="00FF4D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5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615"/>
      <w:gridCol w:w="5157"/>
      <w:gridCol w:w="1323"/>
    </w:tblGrid>
    <w:tr w:rsidR="00AF3587" w:rsidRPr="00F06EDB" w:rsidTr="000473BE">
      <w:trPr>
        <w:cantSplit/>
        <w:trHeight w:val="427"/>
        <w:jc w:val="center"/>
      </w:trPr>
      <w:tc>
        <w:tcPr>
          <w:tcW w:w="998" w:type="pct"/>
          <w:vMerge w:val="restart"/>
          <w:vAlign w:val="center"/>
        </w:tcPr>
        <w:p w:rsidR="00AF3587" w:rsidRPr="00F06EDB" w:rsidRDefault="00AF3587" w:rsidP="00AF3587">
          <w:pPr>
            <w:pStyle w:val="Encabezado"/>
            <w:jc w:val="center"/>
            <w:rPr>
              <w:rFonts w:ascii="Agency FB" w:hAnsi="Agency FB" w:cs="Calibri"/>
              <w:b/>
              <w:color w:val="000000" w:themeColor="text1"/>
              <w:sz w:val="16"/>
              <w:szCs w:val="16"/>
            </w:rPr>
          </w:pPr>
          <w:r w:rsidRPr="00F06EDB">
            <w:rPr>
              <w:rFonts w:ascii="Agency FB" w:hAnsi="Agency FB" w:cs="Calibri"/>
              <w:noProof/>
              <w:color w:val="000000" w:themeColor="text1"/>
              <w:sz w:val="16"/>
              <w:szCs w:val="16"/>
              <w:lang w:eastAsia="es-CO"/>
            </w:rPr>
            <w:drawing>
              <wp:inline distT="0" distB="0" distL="0" distR="0" wp14:anchorId="646A6B38" wp14:editId="61A02220">
                <wp:extent cx="834887" cy="311426"/>
                <wp:effectExtent l="0" t="0" r="3810" b="6350"/>
                <wp:docPr id="5"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4887" cy="311426"/>
                        </a:xfrm>
                        <a:prstGeom prst="rect">
                          <a:avLst/>
                        </a:prstGeom>
                        <a:noFill/>
                        <a:ln>
                          <a:noFill/>
                        </a:ln>
                      </pic:spPr>
                    </pic:pic>
                  </a:graphicData>
                </a:graphic>
              </wp:inline>
            </w:drawing>
          </w:r>
        </w:p>
        <w:p w:rsidR="00AF3587" w:rsidRPr="00F06EDB" w:rsidRDefault="00AF3587" w:rsidP="00AF3587">
          <w:pPr>
            <w:pStyle w:val="Encabezado"/>
            <w:jc w:val="center"/>
            <w:rPr>
              <w:rFonts w:ascii="Agency FB" w:hAnsi="Agency FB" w:cs="Calibri"/>
              <w:b/>
              <w:color w:val="000000" w:themeColor="text1"/>
              <w:sz w:val="16"/>
              <w:szCs w:val="16"/>
            </w:rPr>
          </w:pPr>
        </w:p>
        <w:p w:rsidR="00AF3587" w:rsidRPr="00F06EDB" w:rsidRDefault="00AF3587" w:rsidP="00AF3587">
          <w:pPr>
            <w:pStyle w:val="Encabezado"/>
            <w:jc w:val="center"/>
            <w:rPr>
              <w:rFonts w:ascii="Agency FB" w:hAnsi="Agency FB" w:cs="Arial"/>
              <w:b/>
              <w:color w:val="000000" w:themeColor="text1"/>
              <w:sz w:val="16"/>
              <w:szCs w:val="16"/>
            </w:rPr>
          </w:pPr>
          <w:r w:rsidRPr="00F06EDB">
            <w:rPr>
              <w:rFonts w:ascii="Agency FB" w:hAnsi="Agency FB" w:cs="Calibri"/>
              <w:noProof/>
              <w:color w:val="000000" w:themeColor="text1"/>
              <w:sz w:val="16"/>
              <w:szCs w:val="16"/>
              <w:lang w:eastAsia="es-CO"/>
            </w:rPr>
            <w:drawing>
              <wp:inline distT="0" distB="0" distL="0" distR="0" wp14:anchorId="574A1D36" wp14:editId="514F768F">
                <wp:extent cx="474096" cy="530087"/>
                <wp:effectExtent l="0" t="0" r="0" b="381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3478" cy="540576"/>
                        </a:xfrm>
                        <a:prstGeom prst="rect">
                          <a:avLst/>
                        </a:prstGeom>
                        <a:noFill/>
                        <a:ln>
                          <a:noFill/>
                        </a:ln>
                      </pic:spPr>
                    </pic:pic>
                  </a:graphicData>
                </a:graphic>
              </wp:inline>
            </w:drawing>
          </w:r>
        </w:p>
      </w:tc>
      <w:tc>
        <w:tcPr>
          <w:tcW w:w="3185" w:type="pct"/>
          <w:vAlign w:val="center"/>
        </w:tcPr>
        <w:p w:rsidR="00AF3587" w:rsidRPr="00F06EDB" w:rsidRDefault="00AF3587" w:rsidP="00AF3587">
          <w:pPr>
            <w:pStyle w:val="Encabezado"/>
            <w:jc w:val="center"/>
            <w:rPr>
              <w:rFonts w:ascii="Agency FB" w:hAnsi="Agency FB" w:cs="Arial"/>
              <w:b/>
              <w:bCs/>
              <w:color w:val="000000" w:themeColor="text1"/>
              <w:sz w:val="16"/>
              <w:szCs w:val="16"/>
            </w:rPr>
          </w:pPr>
          <w:r w:rsidRPr="00F06EDB">
            <w:rPr>
              <w:rFonts w:ascii="Agency FB" w:hAnsi="Agency FB" w:cs="Arial"/>
              <w:b/>
              <w:bCs/>
              <w:color w:val="000000" w:themeColor="text1"/>
              <w:sz w:val="16"/>
              <w:szCs w:val="16"/>
            </w:rPr>
            <w:t xml:space="preserve">SECRETARÍA DE EDUCACIÓN </w:t>
          </w:r>
        </w:p>
      </w:tc>
      <w:tc>
        <w:tcPr>
          <w:tcW w:w="817" w:type="pct"/>
          <w:vMerge w:val="restart"/>
          <w:vAlign w:val="center"/>
        </w:tcPr>
        <w:p w:rsidR="00AF3587" w:rsidRDefault="00AF3587" w:rsidP="00AF3587">
          <w:pPr>
            <w:pStyle w:val="Encabezado"/>
            <w:jc w:val="center"/>
            <w:rPr>
              <w:rFonts w:ascii="Agency FB" w:hAnsi="Agency FB" w:cs="Arial"/>
              <w:b/>
              <w:color w:val="000000" w:themeColor="text1"/>
            </w:rPr>
          </w:pPr>
          <w:r>
            <w:rPr>
              <w:rFonts w:ascii="Agency FB" w:hAnsi="Agency FB" w:cs="Arial"/>
              <w:b/>
              <w:color w:val="000000" w:themeColor="text1"/>
            </w:rPr>
            <w:t>ANEXO 1</w:t>
          </w:r>
        </w:p>
        <w:p w:rsidR="00AF3587" w:rsidRDefault="00AF3587" w:rsidP="00AF3587">
          <w:pPr>
            <w:pStyle w:val="Encabezado"/>
            <w:jc w:val="center"/>
            <w:rPr>
              <w:rFonts w:ascii="Agency FB" w:hAnsi="Agency FB" w:cs="Arial"/>
              <w:b/>
              <w:color w:val="000000" w:themeColor="text1"/>
              <w:sz w:val="16"/>
              <w:szCs w:val="16"/>
            </w:rPr>
          </w:pPr>
          <w:r>
            <w:rPr>
              <w:rFonts w:ascii="Agency FB" w:hAnsi="Agency FB" w:cs="Arial"/>
              <w:b/>
              <w:color w:val="000000" w:themeColor="text1"/>
            </w:rPr>
            <w:t>ANEXO TECNICO</w:t>
          </w:r>
          <w:r>
            <w:rPr>
              <w:rFonts w:ascii="Agency FB" w:hAnsi="Agency FB" w:cs="Arial"/>
              <w:b/>
              <w:color w:val="000000" w:themeColor="text1"/>
              <w:sz w:val="16"/>
              <w:szCs w:val="16"/>
            </w:rPr>
            <w:t xml:space="preserve"> </w:t>
          </w:r>
        </w:p>
        <w:p w:rsidR="00AF3587" w:rsidRPr="00F06EDB" w:rsidRDefault="00AF3587" w:rsidP="00AF3587">
          <w:pPr>
            <w:pStyle w:val="Encabezado"/>
            <w:jc w:val="center"/>
            <w:rPr>
              <w:rFonts w:ascii="Agency FB" w:hAnsi="Agency FB" w:cs="Arial"/>
              <w:color w:val="000000" w:themeColor="text1"/>
              <w:sz w:val="16"/>
              <w:szCs w:val="16"/>
            </w:rPr>
          </w:pPr>
        </w:p>
      </w:tc>
    </w:tr>
    <w:tr w:rsidR="00AF3587" w:rsidRPr="00F06EDB" w:rsidTr="000473BE">
      <w:trPr>
        <w:cantSplit/>
        <w:trHeight w:val="1100"/>
        <w:jc w:val="center"/>
      </w:trPr>
      <w:tc>
        <w:tcPr>
          <w:tcW w:w="998" w:type="pct"/>
          <w:vMerge/>
          <w:vAlign w:val="center"/>
        </w:tcPr>
        <w:p w:rsidR="00AF3587" w:rsidRPr="00F06EDB" w:rsidRDefault="00AF3587" w:rsidP="00AF3587">
          <w:pPr>
            <w:pStyle w:val="Encabezado"/>
            <w:jc w:val="center"/>
            <w:rPr>
              <w:rFonts w:ascii="Agency FB" w:hAnsi="Agency FB" w:cs="Arial"/>
              <w:b/>
              <w:color w:val="000000" w:themeColor="text1"/>
              <w:sz w:val="16"/>
              <w:szCs w:val="16"/>
            </w:rPr>
          </w:pPr>
        </w:p>
      </w:tc>
      <w:tc>
        <w:tcPr>
          <w:tcW w:w="3185" w:type="pct"/>
          <w:tcBorders>
            <w:top w:val="single" w:sz="8" w:space="0" w:color="000000"/>
            <w:left w:val="single" w:sz="8" w:space="0" w:color="000000"/>
            <w:bottom w:val="single" w:sz="8" w:space="0" w:color="000000"/>
            <w:right w:val="single" w:sz="8" w:space="0" w:color="000000"/>
          </w:tcBorders>
          <w:vAlign w:val="center"/>
        </w:tcPr>
        <w:p w:rsidR="00AF3587" w:rsidRPr="00F1436C" w:rsidRDefault="00AF3587" w:rsidP="00AF3587">
          <w:pPr>
            <w:ind w:left="18" w:right="49" w:hanging="18"/>
            <w:jc w:val="center"/>
            <w:rPr>
              <w:rFonts w:ascii="Agency FB" w:hAnsi="Agency FB" w:cs="Arial"/>
              <w:b/>
              <w:color w:val="000000" w:themeColor="text1"/>
              <w:sz w:val="16"/>
              <w:szCs w:val="16"/>
            </w:rPr>
          </w:pPr>
        </w:p>
        <w:p w:rsidR="00AF3587" w:rsidRDefault="00AF3587" w:rsidP="00AF3587">
          <w:pPr>
            <w:pStyle w:val="Cuerpodeltexto0"/>
            <w:spacing w:before="0" w:after="0" w:line="240" w:lineRule="auto"/>
            <w:ind w:firstLine="25"/>
            <w:jc w:val="center"/>
            <w:rPr>
              <w:rFonts w:ascii="Agency FB" w:hAnsi="Agency FB"/>
              <w:sz w:val="20"/>
            </w:rPr>
          </w:pPr>
          <w:r w:rsidRPr="009C41FB">
            <w:rPr>
              <w:rFonts w:ascii="Agency FB" w:hAnsi="Agency FB"/>
              <w:sz w:val="20"/>
            </w:rPr>
            <w:t>AUNAR RECURSOS HUMANOS, ADMINISTRATIVOS, TÉCNICOS, TECNOLÓGICOS Y FINANCIEROS PARA EL</w:t>
          </w:r>
          <w:r>
            <w:rPr>
              <w:rFonts w:ascii="Agency FB" w:hAnsi="Agency FB"/>
              <w:sz w:val="20"/>
            </w:rPr>
            <w:t xml:space="preserve"> </w:t>
          </w:r>
          <w:r w:rsidRPr="009C41FB">
            <w:rPr>
              <w:rFonts w:ascii="Agency FB" w:hAnsi="Agency FB"/>
              <w:sz w:val="20"/>
            </w:rPr>
            <w:t>DESA</w:t>
          </w:r>
          <w:r>
            <w:rPr>
              <w:rFonts w:ascii="Agency FB" w:hAnsi="Agency FB"/>
              <w:sz w:val="20"/>
            </w:rPr>
            <w:t>RROLLO DE COMPETENCIAS STEM EN 36</w:t>
          </w:r>
          <w:r w:rsidRPr="009C41FB">
            <w:rPr>
              <w:rFonts w:ascii="Agency FB" w:hAnsi="Agency FB"/>
              <w:sz w:val="20"/>
            </w:rPr>
            <w:t xml:space="preserve"> DOCENTES Y 400 ESTUDIANTES, EN 20</w:t>
          </w:r>
          <w:r>
            <w:rPr>
              <w:rFonts w:ascii="Agency FB" w:hAnsi="Agency FB"/>
              <w:sz w:val="20"/>
            </w:rPr>
            <w:t xml:space="preserve"> </w:t>
          </w:r>
          <w:r w:rsidRPr="009C41FB">
            <w:rPr>
              <w:rFonts w:ascii="Agency FB" w:hAnsi="Agency FB"/>
              <w:sz w:val="20"/>
            </w:rPr>
            <w:t>INSTITUCIONES EDUCATIVAS DE LOS MUNICIPIOS DE EL CARMEN DE BOLÍVAR, SANTA ROSA DEL SUR,</w:t>
          </w:r>
          <w:r>
            <w:rPr>
              <w:rFonts w:ascii="Agency FB" w:hAnsi="Agency FB"/>
              <w:sz w:val="20"/>
            </w:rPr>
            <w:t xml:space="preserve"> </w:t>
          </w:r>
          <w:r w:rsidRPr="009C41FB">
            <w:rPr>
              <w:rFonts w:ascii="Agency FB" w:hAnsi="Agency FB"/>
              <w:sz w:val="20"/>
            </w:rPr>
            <w:t>SAN JACINTO, SAN JUAN NEPOMUCENO, TURBACO, ZAMBRANO, ARJONA, MAHATES, CÓRDOBA,</w:t>
          </w:r>
          <w:r>
            <w:rPr>
              <w:rFonts w:ascii="Agency FB" w:hAnsi="Agency FB"/>
              <w:sz w:val="20"/>
            </w:rPr>
            <w:t xml:space="preserve"> </w:t>
          </w:r>
          <w:r w:rsidRPr="009C41FB">
            <w:rPr>
              <w:rFonts w:ascii="Agency FB" w:hAnsi="Agency FB"/>
              <w:sz w:val="20"/>
            </w:rPr>
            <w:t>CALAMAR, SANTA CATALINA</w:t>
          </w:r>
        </w:p>
        <w:p w:rsidR="00AF3587" w:rsidRDefault="00AF3587" w:rsidP="00AF3587">
          <w:pPr>
            <w:pStyle w:val="Cuerpodeltexto0"/>
            <w:spacing w:before="0" w:after="0" w:line="240" w:lineRule="auto"/>
            <w:ind w:firstLine="25"/>
            <w:jc w:val="center"/>
            <w:rPr>
              <w:rFonts w:ascii="Agency FB" w:hAnsi="Agency FB"/>
              <w:sz w:val="20"/>
            </w:rPr>
          </w:pPr>
        </w:p>
        <w:p w:rsidR="00AF3587" w:rsidRPr="009C41FB" w:rsidRDefault="00AF3587" w:rsidP="00AF3587">
          <w:pPr>
            <w:pStyle w:val="Cuerpodeltexto0"/>
            <w:shd w:val="clear" w:color="auto" w:fill="auto"/>
            <w:spacing w:before="0" w:after="0" w:line="240" w:lineRule="auto"/>
            <w:ind w:firstLine="0"/>
            <w:jc w:val="center"/>
            <w:rPr>
              <w:rFonts w:ascii="Agency FB" w:hAnsi="Agency FB"/>
              <w:b/>
              <w:sz w:val="20"/>
            </w:rPr>
          </w:pPr>
          <w:r w:rsidRPr="009C41FB">
            <w:rPr>
              <w:rFonts w:ascii="Agency FB" w:hAnsi="Agency FB"/>
              <w:b/>
              <w:sz w:val="24"/>
            </w:rPr>
            <w:t>CA-SED-001-2023</w:t>
          </w:r>
        </w:p>
      </w:tc>
      <w:tc>
        <w:tcPr>
          <w:tcW w:w="817" w:type="pct"/>
          <w:vMerge/>
          <w:vAlign w:val="center"/>
        </w:tcPr>
        <w:p w:rsidR="00AF3587" w:rsidRPr="00F06EDB" w:rsidRDefault="00AF3587" w:rsidP="00AF3587">
          <w:pPr>
            <w:pStyle w:val="Encabezado"/>
            <w:jc w:val="center"/>
            <w:rPr>
              <w:rFonts w:ascii="Agency FB" w:hAnsi="Agency FB" w:cs="Arial"/>
              <w:b/>
              <w:color w:val="000000" w:themeColor="text1"/>
              <w:sz w:val="16"/>
              <w:szCs w:val="16"/>
            </w:rPr>
          </w:pPr>
        </w:p>
      </w:tc>
    </w:tr>
  </w:tbl>
  <w:p w:rsidR="008A462B" w:rsidRDefault="008A462B" w:rsidP="00AF3587">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56423"/>
    <w:multiLevelType w:val="hybridMultilevel"/>
    <w:tmpl w:val="C7C8DA46"/>
    <w:lvl w:ilvl="0" w:tplc="BA8077B0">
      <w:start w:val="1"/>
      <w:numFmt w:val="bullet"/>
      <w:lvlText w:val="•"/>
      <w:lvlJc w:val="left"/>
      <w:pPr>
        <w:ind w:left="24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62E95E">
      <w:start w:val="1"/>
      <w:numFmt w:val="bullet"/>
      <w:lvlText w:val="-"/>
      <w:lvlJc w:val="left"/>
      <w:pPr>
        <w:ind w:left="2781"/>
      </w:pPr>
      <w:rPr>
        <w:rFonts w:ascii="Agency FB" w:eastAsia="Times New Roman" w:hAnsi="Agency FB" w:cs="Times New Roman" w:hint="default"/>
        <w:b w:val="0"/>
        <w:i w:val="0"/>
        <w:strike w:val="0"/>
        <w:dstrike w:val="0"/>
        <w:color w:val="000000"/>
        <w:sz w:val="24"/>
        <w:szCs w:val="24"/>
        <w:u w:val="none" w:color="000000"/>
        <w:bdr w:val="none" w:sz="0" w:space="0" w:color="auto"/>
        <w:shd w:val="clear" w:color="auto" w:fill="auto"/>
        <w:vertAlign w:val="baseline"/>
      </w:rPr>
    </w:lvl>
    <w:lvl w:ilvl="2" w:tplc="AA1C8064">
      <w:start w:val="1"/>
      <w:numFmt w:val="bullet"/>
      <w:lvlText w:val="▪"/>
      <w:lvlJc w:val="left"/>
      <w:pPr>
        <w:ind w:left="181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3" w:tplc="F8266B28">
      <w:start w:val="1"/>
      <w:numFmt w:val="bullet"/>
      <w:lvlText w:val="•"/>
      <w:lvlJc w:val="left"/>
      <w:pPr>
        <w:ind w:left="253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4" w:tplc="63A41508">
      <w:start w:val="1"/>
      <w:numFmt w:val="bullet"/>
      <w:lvlText w:val="o"/>
      <w:lvlJc w:val="left"/>
      <w:pPr>
        <w:ind w:left="325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5" w:tplc="5A586D28">
      <w:start w:val="1"/>
      <w:numFmt w:val="bullet"/>
      <w:lvlText w:val="▪"/>
      <w:lvlJc w:val="left"/>
      <w:pPr>
        <w:ind w:left="397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6" w:tplc="30847D46">
      <w:start w:val="1"/>
      <w:numFmt w:val="bullet"/>
      <w:lvlText w:val="•"/>
      <w:lvlJc w:val="left"/>
      <w:pPr>
        <w:ind w:left="469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7" w:tplc="70BEA0AE">
      <w:start w:val="1"/>
      <w:numFmt w:val="bullet"/>
      <w:lvlText w:val="o"/>
      <w:lvlJc w:val="left"/>
      <w:pPr>
        <w:ind w:left="541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8" w:tplc="C05ABBEA">
      <w:start w:val="1"/>
      <w:numFmt w:val="bullet"/>
      <w:lvlText w:val="▪"/>
      <w:lvlJc w:val="left"/>
      <w:pPr>
        <w:ind w:left="613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08198B"/>
    <w:multiLevelType w:val="hybridMultilevel"/>
    <w:tmpl w:val="36F857F6"/>
    <w:lvl w:ilvl="0" w:tplc="240A0001">
      <w:start w:val="1"/>
      <w:numFmt w:val="bullet"/>
      <w:lvlText w:val=""/>
      <w:lvlJc w:val="left"/>
      <w:pPr>
        <w:ind w:left="2409"/>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EA960A62">
      <w:start w:val="1"/>
      <w:numFmt w:val="bullet"/>
      <w:lvlText w:val="o"/>
      <w:lvlJc w:val="left"/>
      <w:pPr>
        <w:ind w:left="14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D7011B4">
      <w:start w:val="1"/>
      <w:numFmt w:val="bullet"/>
      <w:lvlText w:val="▪"/>
      <w:lvlJc w:val="left"/>
      <w:pPr>
        <w:ind w:left="21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FE040B8">
      <w:start w:val="1"/>
      <w:numFmt w:val="bullet"/>
      <w:lvlText w:val="•"/>
      <w:lvlJc w:val="left"/>
      <w:pPr>
        <w:ind w:left="28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F20290">
      <w:start w:val="1"/>
      <w:numFmt w:val="bullet"/>
      <w:lvlText w:val="o"/>
      <w:lvlJc w:val="left"/>
      <w:pPr>
        <w:ind w:left="35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C0E37AA">
      <w:start w:val="1"/>
      <w:numFmt w:val="bullet"/>
      <w:lvlText w:val="▪"/>
      <w:lvlJc w:val="left"/>
      <w:pPr>
        <w:ind w:left="43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BEA9278">
      <w:start w:val="1"/>
      <w:numFmt w:val="bullet"/>
      <w:lvlText w:val="•"/>
      <w:lvlJc w:val="left"/>
      <w:pPr>
        <w:ind w:left="50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321872">
      <w:start w:val="1"/>
      <w:numFmt w:val="bullet"/>
      <w:lvlText w:val="o"/>
      <w:lvlJc w:val="left"/>
      <w:pPr>
        <w:ind w:left="57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194DB4E">
      <w:start w:val="1"/>
      <w:numFmt w:val="bullet"/>
      <w:lvlText w:val="▪"/>
      <w:lvlJc w:val="left"/>
      <w:pPr>
        <w:ind w:left="64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E6312DF"/>
    <w:multiLevelType w:val="hybridMultilevel"/>
    <w:tmpl w:val="D8302FE6"/>
    <w:lvl w:ilvl="0" w:tplc="C234DE54">
      <w:start w:val="1"/>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29271B"/>
    <w:multiLevelType w:val="hybridMultilevel"/>
    <w:tmpl w:val="039026E2"/>
    <w:lvl w:ilvl="0" w:tplc="44C0F87A">
      <w:start w:val="1"/>
      <w:numFmt w:val="bullet"/>
      <w:lvlText w:val="▪"/>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C040B4"/>
    <w:multiLevelType w:val="hybridMultilevel"/>
    <w:tmpl w:val="F7FAF282"/>
    <w:lvl w:ilvl="0" w:tplc="240A0001">
      <w:start w:val="1"/>
      <w:numFmt w:val="bullet"/>
      <w:lvlText w:val=""/>
      <w:lvlJc w:val="left"/>
      <w:pPr>
        <w:ind w:left="2409"/>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6F6DC08">
      <w:start w:val="1"/>
      <w:numFmt w:val="bullet"/>
      <w:lvlText w:val="-"/>
      <w:lvlJc w:val="left"/>
      <w:pPr>
        <w:ind w:left="2781"/>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2" w:tplc="AA1C8064">
      <w:start w:val="1"/>
      <w:numFmt w:val="bullet"/>
      <w:lvlText w:val="▪"/>
      <w:lvlJc w:val="left"/>
      <w:pPr>
        <w:ind w:left="181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3" w:tplc="F8266B28">
      <w:start w:val="1"/>
      <w:numFmt w:val="bullet"/>
      <w:lvlText w:val="•"/>
      <w:lvlJc w:val="left"/>
      <w:pPr>
        <w:ind w:left="253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4" w:tplc="63A41508">
      <w:start w:val="1"/>
      <w:numFmt w:val="bullet"/>
      <w:lvlText w:val="o"/>
      <w:lvlJc w:val="left"/>
      <w:pPr>
        <w:ind w:left="325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5" w:tplc="5A586D28">
      <w:start w:val="1"/>
      <w:numFmt w:val="bullet"/>
      <w:lvlText w:val="▪"/>
      <w:lvlJc w:val="left"/>
      <w:pPr>
        <w:ind w:left="397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6" w:tplc="30847D46">
      <w:start w:val="1"/>
      <w:numFmt w:val="bullet"/>
      <w:lvlText w:val="•"/>
      <w:lvlJc w:val="left"/>
      <w:pPr>
        <w:ind w:left="469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7" w:tplc="70BEA0AE">
      <w:start w:val="1"/>
      <w:numFmt w:val="bullet"/>
      <w:lvlText w:val="o"/>
      <w:lvlJc w:val="left"/>
      <w:pPr>
        <w:ind w:left="541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8" w:tplc="C05ABBEA">
      <w:start w:val="1"/>
      <w:numFmt w:val="bullet"/>
      <w:lvlText w:val="▪"/>
      <w:lvlJc w:val="left"/>
      <w:pPr>
        <w:ind w:left="613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29B0A1E"/>
    <w:multiLevelType w:val="hybridMultilevel"/>
    <w:tmpl w:val="9DBCCC96"/>
    <w:lvl w:ilvl="0" w:tplc="240A0001">
      <w:start w:val="1"/>
      <w:numFmt w:val="bullet"/>
      <w:lvlText w:val=""/>
      <w:lvlJc w:val="left"/>
      <w:pPr>
        <w:ind w:left="2453"/>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4A7C04">
      <w:start w:val="1"/>
      <w:numFmt w:val="bullet"/>
      <w:lvlText w:val="o"/>
      <w:lvlJc w:val="left"/>
      <w:pPr>
        <w:ind w:left="14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0F8629A">
      <w:start w:val="1"/>
      <w:numFmt w:val="bullet"/>
      <w:lvlText w:val="▪"/>
      <w:lvlJc w:val="left"/>
      <w:pPr>
        <w:ind w:left="21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54026D2">
      <w:start w:val="1"/>
      <w:numFmt w:val="bullet"/>
      <w:lvlText w:val="•"/>
      <w:lvlJc w:val="left"/>
      <w:pPr>
        <w:ind w:left="28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709AA0">
      <w:start w:val="1"/>
      <w:numFmt w:val="bullet"/>
      <w:lvlText w:val="o"/>
      <w:lvlJc w:val="left"/>
      <w:pPr>
        <w:ind w:left="35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B2C8FD4">
      <w:start w:val="1"/>
      <w:numFmt w:val="bullet"/>
      <w:lvlText w:val="▪"/>
      <w:lvlJc w:val="left"/>
      <w:pPr>
        <w:ind w:left="43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96EC3F6">
      <w:start w:val="1"/>
      <w:numFmt w:val="bullet"/>
      <w:lvlText w:val="•"/>
      <w:lvlJc w:val="left"/>
      <w:pPr>
        <w:ind w:left="50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589D9E">
      <w:start w:val="1"/>
      <w:numFmt w:val="bullet"/>
      <w:lvlText w:val="o"/>
      <w:lvlJc w:val="left"/>
      <w:pPr>
        <w:ind w:left="57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130668E">
      <w:start w:val="1"/>
      <w:numFmt w:val="bullet"/>
      <w:lvlText w:val="▪"/>
      <w:lvlJc w:val="left"/>
      <w:pPr>
        <w:ind w:left="64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7542CBF"/>
    <w:multiLevelType w:val="hybridMultilevel"/>
    <w:tmpl w:val="AEC2B8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8C86042"/>
    <w:multiLevelType w:val="hybridMultilevel"/>
    <w:tmpl w:val="F68E32D8"/>
    <w:lvl w:ilvl="0" w:tplc="9C3673F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19C72E0E"/>
    <w:multiLevelType w:val="hybridMultilevel"/>
    <w:tmpl w:val="2286EECE"/>
    <w:lvl w:ilvl="0" w:tplc="D7EAEE26">
      <w:start w:val="8"/>
      <w:numFmt w:val="lowerLetter"/>
      <w:lvlText w:val="%1."/>
      <w:lvlJc w:val="left"/>
      <w:pPr>
        <w:ind w:left="2062"/>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1" w:tplc="D9169A4C">
      <w:start w:val="1"/>
      <w:numFmt w:val="lowerLetter"/>
      <w:lvlText w:val="%2"/>
      <w:lvlJc w:val="left"/>
      <w:pPr>
        <w:ind w:left="1164"/>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2" w:tplc="F1FAC412">
      <w:start w:val="1"/>
      <w:numFmt w:val="lowerRoman"/>
      <w:lvlText w:val="%3"/>
      <w:lvlJc w:val="left"/>
      <w:pPr>
        <w:ind w:left="1884"/>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3" w:tplc="7AB88244">
      <w:start w:val="1"/>
      <w:numFmt w:val="decimal"/>
      <w:lvlText w:val="%4"/>
      <w:lvlJc w:val="left"/>
      <w:pPr>
        <w:ind w:left="2604"/>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4" w:tplc="089A3ADA">
      <w:start w:val="1"/>
      <w:numFmt w:val="lowerLetter"/>
      <w:lvlText w:val="%5"/>
      <w:lvlJc w:val="left"/>
      <w:pPr>
        <w:ind w:left="3324"/>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5" w:tplc="46FED3B2">
      <w:start w:val="1"/>
      <w:numFmt w:val="lowerRoman"/>
      <w:lvlText w:val="%6"/>
      <w:lvlJc w:val="left"/>
      <w:pPr>
        <w:ind w:left="4044"/>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6" w:tplc="EF0E90F6">
      <w:start w:val="1"/>
      <w:numFmt w:val="decimal"/>
      <w:lvlText w:val="%7"/>
      <w:lvlJc w:val="left"/>
      <w:pPr>
        <w:ind w:left="4764"/>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7" w:tplc="CA62D0A4">
      <w:start w:val="1"/>
      <w:numFmt w:val="lowerLetter"/>
      <w:lvlText w:val="%8"/>
      <w:lvlJc w:val="left"/>
      <w:pPr>
        <w:ind w:left="5484"/>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8" w:tplc="CC72AD56">
      <w:start w:val="1"/>
      <w:numFmt w:val="lowerRoman"/>
      <w:lvlText w:val="%9"/>
      <w:lvlJc w:val="left"/>
      <w:pPr>
        <w:ind w:left="6204"/>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0755787"/>
    <w:multiLevelType w:val="hybridMultilevel"/>
    <w:tmpl w:val="57F0F9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A05E43"/>
    <w:multiLevelType w:val="hybridMultilevel"/>
    <w:tmpl w:val="1A3E36A8"/>
    <w:lvl w:ilvl="0" w:tplc="31CA72C2">
      <w:start w:val="1"/>
      <w:numFmt w:val="bullet"/>
      <w:lvlText w:val="•"/>
      <w:lvlJc w:val="left"/>
      <w:pPr>
        <w:ind w:left="24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066D46">
      <w:start w:val="1"/>
      <w:numFmt w:val="bullet"/>
      <w:lvlText w:val="o"/>
      <w:lvlJc w:val="left"/>
      <w:pPr>
        <w:ind w:left="1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30C8946">
      <w:start w:val="1"/>
      <w:numFmt w:val="bullet"/>
      <w:lvlText w:val="▪"/>
      <w:lvlJc w:val="left"/>
      <w:pPr>
        <w:ind w:left="21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062E844">
      <w:start w:val="1"/>
      <w:numFmt w:val="bullet"/>
      <w:lvlText w:val="•"/>
      <w:lvlJc w:val="left"/>
      <w:pPr>
        <w:ind w:left="28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165C78">
      <w:start w:val="1"/>
      <w:numFmt w:val="bullet"/>
      <w:lvlText w:val="o"/>
      <w:lvlJc w:val="left"/>
      <w:pPr>
        <w:ind w:left="35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FB6AF54">
      <w:start w:val="1"/>
      <w:numFmt w:val="bullet"/>
      <w:lvlText w:val="▪"/>
      <w:lvlJc w:val="left"/>
      <w:pPr>
        <w:ind w:left="43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F00B8C2">
      <w:start w:val="1"/>
      <w:numFmt w:val="bullet"/>
      <w:lvlText w:val="•"/>
      <w:lvlJc w:val="left"/>
      <w:pPr>
        <w:ind w:left="50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BEDB9C">
      <w:start w:val="1"/>
      <w:numFmt w:val="bullet"/>
      <w:lvlText w:val="o"/>
      <w:lvlJc w:val="left"/>
      <w:pPr>
        <w:ind w:left="57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AA225DA">
      <w:start w:val="1"/>
      <w:numFmt w:val="bullet"/>
      <w:lvlText w:val="▪"/>
      <w:lvlJc w:val="left"/>
      <w:pPr>
        <w:ind w:left="64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1A62747"/>
    <w:multiLevelType w:val="hybridMultilevel"/>
    <w:tmpl w:val="70E0998E"/>
    <w:lvl w:ilvl="0" w:tplc="CC0A15CC">
      <w:start w:val="7"/>
      <w:numFmt w:val="bullet"/>
      <w:lvlText w:val="•"/>
      <w:lvlJc w:val="left"/>
      <w:pPr>
        <w:ind w:left="405" w:hanging="360"/>
      </w:pPr>
      <w:rPr>
        <w:rFonts w:ascii="Agency FB" w:eastAsiaTheme="minorHAnsi" w:hAnsi="Agency FB" w:cs="Calibri"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12" w15:restartNumberingAfterBreak="0">
    <w:nsid w:val="226D666C"/>
    <w:multiLevelType w:val="hybridMultilevel"/>
    <w:tmpl w:val="0D246AB4"/>
    <w:lvl w:ilvl="0" w:tplc="DABCE24C">
      <w:start w:val="1"/>
      <w:numFmt w:val="bullet"/>
      <w:lvlText w:val="•"/>
      <w:lvlJc w:val="left"/>
      <w:pPr>
        <w:ind w:left="240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030DBA0">
      <w:start w:val="1"/>
      <w:numFmt w:val="bullet"/>
      <w:lvlText w:val="o"/>
      <w:lvlJc w:val="left"/>
      <w:pPr>
        <w:ind w:left="143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47628E6">
      <w:start w:val="1"/>
      <w:numFmt w:val="bullet"/>
      <w:lvlText w:val="▪"/>
      <w:lvlJc w:val="left"/>
      <w:pPr>
        <w:ind w:left="21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5FC6BA2">
      <w:start w:val="1"/>
      <w:numFmt w:val="bullet"/>
      <w:lvlText w:val="•"/>
      <w:lvlJc w:val="left"/>
      <w:pPr>
        <w:ind w:left="287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93A45F08">
      <w:start w:val="1"/>
      <w:numFmt w:val="bullet"/>
      <w:lvlText w:val="o"/>
      <w:lvlJc w:val="left"/>
      <w:pPr>
        <w:ind w:left="359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C9813B8">
      <w:start w:val="1"/>
      <w:numFmt w:val="bullet"/>
      <w:lvlText w:val="▪"/>
      <w:lvlJc w:val="left"/>
      <w:pPr>
        <w:ind w:left="431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05AB45C">
      <w:start w:val="1"/>
      <w:numFmt w:val="bullet"/>
      <w:lvlText w:val="•"/>
      <w:lvlJc w:val="left"/>
      <w:pPr>
        <w:ind w:left="503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6F280C6">
      <w:start w:val="1"/>
      <w:numFmt w:val="bullet"/>
      <w:lvlText w:val="o"/>
      <w:lvlJc w:val="left"/>
      <w:pPr>
        <w:ind w:left="57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B4892D4">
      <w:start w:val="1"/>
      <w:numFmt w:val="bullet"/>
      <w:lvlText w:val="▪"/>
      <w:lvlJc w:val="left"/>
      <w:pPr>
        <w:ind w:left="647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25805270"/>
    <w:multiLevelType w:val="hybridMultilevel"/>
    <w:tmpl w:val="7C5EBD7C"/>
    <w:lvl w:ilvl="0" w:tplc="CE7AB3A6">
      <w:numFmt w:val="bullet"/>
      <w:lvlText w:val=""/>
      <w:lvlJc w:val="left"/>
      <w:pPr>
        <w:ind w:left="1065" w:hanging="705"/>
      </w:pPr>
      <w:rPr>
        <w:rFonts w:ascii="Symbol" w:eastAsiaTheme="minorHAnsi" w:hAnsi="Symbol"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C84B66"/>
    <w:multiLevelType w:val="hybridMultilevel"/>
    <w:tmpl w:val="B3E28598"/>
    <w:lvl w:ilvl="0" w:tplc="B3C07426">
      <w:start w:val="1"/>
      <w:numFmt w:val="decimal"/>
      <w:lvlText w:val="%1."/>
      <w:lvlJc w:val="left"/>
      <w:pPr>
        <w:ind w:left="1922"/>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1" w:tplc="4C7E15C0">
      <w:start w:val="1"/>
      <w:numFmt w:val="lowerLetter"/>
      <w:lvlText w:val="%2"/>
      <w:lvlJc w:val="left"/>
      <w:pPr>
        <w:ind w:left="1371"/>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2" w:tplc="D51062DE">
      <w:start w:val="1"/>
      <w:numFmt w:val="lowerRoman"/>
      <w:lvlText w:val="%3"/>
      <w:lvlJc w:val="left"/>
      <w:pPr>
        <w:ind w:left="2091"/>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3" w:tplc="473A112E">
      <w:start w:val="1"/>
      <w:numFmt w:val="decimal"/>
      <w:lvlText w:val="%4"/>
      <w:lvlJc w:val="left"/>
      <w:pPr>
        <w:ind w:left="2811"/>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4" w:tplc="69F08D0E">
      <w:start w:val="1"/>
      <w:numFmt w:val="lowerLetter"/>
      <w:lvlText w:val="%5"/>
      <w:lvlJc w:val="left"/>
      <w:pPr>
        <w:ind w:left="3531"/>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5" w:tplc="FCA86680">
      <w:start w:val="1"/>
      <w:numFmt w:val="lowerRoman"/>
      <w:lvlText w:val="%6"/>
      <w:lvlJc w:val="left"/>
      <w:pPr>
        <w:ind w:left="4251"/>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6" w:tplc="B8C0116E">
      <w:start w:val="1"/>
      <w:numFmt w:val="decimal"/>
      <w:lvlText w:val="%7"/>
      <w:lvlJc w:val="left"/>
      <w:pPr>
        <w:ind w:left="4971"/>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7" w:tplc="F370A47A">
      <w:start w:val="1"/>
      <w:numFmt w:val="lowerLetter"/>
      <w:lvlText w:val="%8"/>
      <w:lvlJc w:val="left"/>
      <w:pPr>
        <w:ind w:left="5691"/>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8" w:tplc="8C2AA534">
      <w:start w:val="1"/>
      <w:numFmt w:val="lowerRoman"/>
      <w:lvlText w:val="%9"/>
      <w:lvlJc w:val="left"/>
      <w:pPr>
        <w:ind w:left="6411"/>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9B71735"/>
    <w:multiLevelType w:val="multilevel"/>
    <w:tmpl w:val="1928918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ED849C0"/>
    <w:multiLevelType w:val="hybridMultilevel"/>
    <w:tmpl w:val="3D928C20"/>
    <w:lvl w:ilvl="0" w:tplc="141CB4A2">
      <w:start w:val="1"/>
      <w:numFmt w:val="lowerLetter"/>
      <w:lvlText w:val="%1."/>
      <w:lvlJc w:val="left"/>
      <w:pPr>
        <w:ind w:left="1870"/>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1" w:tplc="38E61E2A">
      <w:start w:val="1"/>
      <w:numFmt w:val="lowerLetter"/>
      <w:lvlText w:val="%2"/>
      <w:lvlJc w:val="left"/>
      <w:pPr>
        <w:ind w:left="1096"/>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2" w:tplc="99C6D954">
      <w:start w:val="1"/>
      <w:numFmt w:val="lowerRoman"/>
      <w:lvlText w:val="%3"/>
      <w:lvlJc w:val="left"/>
      <w:pPr>
        <w:ind w:left="1816"/>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3" w:tplc="0F3A8DE0">
      <w:start w:val="1"/>
      <w:numFmt w:val="decimal"/>
      <w:lvlText w:val="%4"/>
      <w:lvlJc w:val="left"/>
      <w:pPr>
        <w:ind w:left="2536"/>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4" w:tplc="68E232AC">
      <w:start w:val="1"/>
      <w:numFmt w:val="lowerLetter"/>
      <w:lvlText w:val="%5"/>
      <w:lvlJc w:val="left"/>
      <w:pPr>
        <w:ind w:left="3256"/>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5" w:tplc="53F2C962">
      <w:start w:val="1"/>
      <w:numFmt w:val="lowerRoman"/>
      <w:lvlText w:val="%6"/>
      <w:lvlJc w:val="left"/>
      <w:pPr>
        <w:ind w:left="3976"/>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6" w:tplc="5A027930">
      <w:start w:val="1"/>
      <w:numFmt w:val="decimal"/>
      <w:lvlText w:val="%7"/>
      <w:lvlJc w:val="left"/>
      <w:pPr>
        <w:ind w:left="4696"/>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7" w:tplc="CB5E7778">
      <w:start w:val="1"/>
      <w:numFmt w:val="lowerLetter"/>
      <w:lvlText w:val="%8"/>
      <w:lvlJc w:val="left"/>
      <w:pPr>
        <w:ind w:left="5416"/>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8" w:tplc="997C8F90">
      <w:start w:val="1"/>
      <w:numFmt w:val="lowerRoman"/>
      <w:lvlText w:val="%9"/>
      <w:lvlJc w:val="left"/>
      <w:pPr>
        <w:ind w:left="6136"/>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FAD3A2D"/>
    <w:multiLevelType w:val="hybridMultilevel"/>
    <w:tmpl w:val="41A83CB2"/>
    <w:lvl w:ilvl="0" w:tplc="EEEED380">
      <w:start w:val="1"/>
      <w:numFmt w:val="lowerLetter"/>
      <w:lvlText w:val="%1."/>
      <w:lvlJc w:val="left"/>
      <w:pPr>
        <w:ind w:left="2125"/>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1" w:tplc="8E3AB18E">
      <w:start w:val="1"/>
      <w:numFmt w:val="bullet"/>
      <w:lvlText w:val="•"/>
      <w:lvlJc w:val="left"/>
      <w:pPr>
        <w:ind w:left="27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78241C8">
      <w:start w:val="1"/>
      <w:numFmt w:val="bullet"/>
      <w:lvlText w:val="▪"/>
      <w:lvlJc w:val="left"/>
      <w:pPr>
        <w:ind w:left="16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7E02E08">
      <w:start w:val="1"/>
      <w:numFmt w:val="bullet"/>
      <w:lvlText w:val="•"/>
      <w:lvlJc w:val="left"/>
      <w:pPr>
        <w:ind w:left="23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8C9F02">
      <w:start w:val="1"/>
      <w:numFmt w:val="bullet"/>
      <w:lvlText w:val="o"/>
      <w:lvlJc w:val="left"/>
      <w:pPr>
        <w:ind w:left="30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1AA079E">
      <w:start w:val="1"/>
      <w:numFmt w:val="bullet"/>
      <w:lvlText w:val="▪"/>
      <w:lvlJc w:val="left"/>
      <w:pPr>
        <w:ind w:left="38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4B0EC12">
      <w:start w:val="1"/>
      <w:numFmt w:val="bullet"/>
      <w:lvlText w:val="•"/>
      <w:lvlJc w:val="left"/>
      <w:pPr>
        <w:ind w:left="45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8E8BCC">
      <w:start w:val="1"/>
      <w:numFmt w:val="bullet"/>
      <w:lvlText w:val="o"/>
      <w:lvlJc w:val="left"/>
      <w:pPr>
        <w:ind w:left="52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52B638">
      <w:start w:val="1"/>
      <w:numFmt w:val="bullet"/>
      <w:lvlText w:val="▪"/>
      <w:lvlJc w:val="left"/>
      <w:pPr>
        <w:ind w:left="59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07542FF"/>
    <w:multiLevelType w:val="hybridMultilevel"/>
    <w:tmpl w:val="09AC9004"/>
    <w:lvl w:ilvl="0" w:tplc="7F80D91A">
      <w:start w:val="1"/>
      <w:numFmt w:val="decimal"/>
      <w:lvlText w:val="%1."/>
      <w:lvlJc w:val="left"/>
      <w:pPr>
        <w:ind w:left="0"/>
      </w:pPr>
      <w:rPr>
        <w:rFonts w:ascii="Agency FB" w:eastAsiaTheme="minorHAnsi" w:hAnsi="Agency FB" w:cstheme="minorBidi"/>
        <w:b w:val="0"/>
        <w:i w:val="0"/>
        <w:strike w:val="0"/>
        <w:dstrike w:val="0"/>
        <w:color w:val="000000"/>
        <w:sz w:val="22"/>
        <w:szCs w:val="22"/>
        <w:u w:val="none" w:color="000000"/>
        <w:bdr w:val="none" w:sz="0" w:space="0" w:color="auto"/>
        <w:shd w:val="clear" w:color="auto" w:fill="auto"/>
        <w:vertAlign w:val="baseline"/>
      </w:rPr>
    </w:lvl>
    <w:lvl w:ilvl="1" w:tplc="4C7E15C0">
      <w:start w:val="1"/>
      <w:numFmt w:val="lowerLetter"/>
      <w:lvlText w:val="%2"/>
      <w:lvlJc w:val="left"/>
      <w:pPr>
        <w:ind w:left="-551"/>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2" w:tplc="D51062DE">
      <w:start w:val="1"/>
      <w:numFmt w:val="lowerRoman"/>
      <w:lvlText w:val="%3"/>
      <w:lvlJc w:val="left"/>
      <w:pPr>
        <w:ind w:left="169"/>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3" w:tplc="473A112E">
      <w:start w:val="1"/>
      <w:numFmt w:val="decimal"/>
      <w:lvlText w:val="%4"/>
      <w:lvlJc w:val="left"/>
      <w:pPr>
        <w:ind w:left="889"/>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4" w:tplc="69F08D0E">
      <w:start w:val="1"/>
      <w:numFmt w:val="lowerLetter"/>
      <w:lvlText w:val="%5"/>
      <w:lvlJc w:val="left"/>
      <w:pPr>
        <w:ind w:left="1609"/>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5" w:tplc="FCA86680">
      <w:start w:val="1"/>
      <w:numFmt w:val="lowerRoman"/>
      <w:lvlText w:val="%6"/>
      <w:lvlJc w:val="left"/>
      <w:pPr>
        <w:ind w:left="2329"/>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6" w:tplc="B8C0116E">
      <w:start w:val="1"/>
      <w:numFmt w:val="decimal"/>
      <w:lvlText w:val="%7"/>
      <w:lvlJc w:val="left"/>
      <w:pPr>
        <w:ind w:left="3049"/>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7" w:tplc="F370A47A">
      <w:start w:val="1"/>
      <w:numFmt w:val="lowerLetter"/>
      <w:lvlText w:val="%8"/>
      <w:lvlJc w:val="left"/>
      <w:pPr>
        <w:ind w:left="3769"/>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8" w:tplc="8C2AA534">
      <w:start w:val="1"/>
      <w:numFmt w:val="lowerRoman"/>
      <w:lvlText w:val="%9"/>
      <w:lvlJc w:val="left"/>
      <w:pPr>
        <w:ind w:left="4489"/>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18D19A6"/>
    <w:multiLevelType w:val="hybridMultilevel"/>
    <w:tmpl w:val="61D486CC"/>
    <w:lvl w:ilvl="0" w:tplc="240A0001">
      <w:start w:val="1"/>
      <w:numFmt w:val="bullet"/>
      <w:lvlText w:val=""/>
      <w:lvlJc w:val="left"/>
      <w:pPr>
        <w:ind w:left="2453"/>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A56804A0">
      <w:start w:val="1"/>
      <w:numFmt w:val="bullet"/>
      <w:lvlText w:val="o"/>
      <w:lvlJc w:val="left"/>
      <w:pPr>
        <w:ind w:left="1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BBC7A50">
      <w:start w:val="1"/>
      <w:numFmt w:val="bullet"/>
      <w:lvlText w:val="▪"/>
      <w:lvlJc w:val="left"/>
      <w:pPr>
        <w:ind w:left="21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BCCB35A">
      <w:start w:val="1"/>
      <w:numFmt w:val="bullet"/>
      <w:lvlText w:val="•"/>
      <w:lvlJc w:val="left"/>
      <w:pPr>
        <w:ind w:left="28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003946">
      <w:start w:val="1"/>
      <w:numFmt w:val="bullet"/>
      <w:lvlText w:val="o"/>
      <w:lvlJc w:val="left"/>
      <w:pPr>
        <w:ind w:left="35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B4AC8BC">
      <w:start w:val="1"/>
      <w:numFmt w:val="bullet"/>
      <w:lvlText w:val="▪"/>
      <w:lvlJc w:val="left"/>
      <w:pPr>
        <w:ind w:left="43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8B2A17A">
      <w:start w:val="1"/>
      <w:numFmt w:val="bullet"/>
      <w:lvlText w:val="•"/>
      <w:lvlJc w:val="left"/>
      <w:pPr>
        <w:ind w:left="50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CE7254">
      <w:start w:val="1"/>
      <w:numFmt w:val="bullet"/>
      <w:lvlText w:val="o"/>
      <w:lvlJc w:val="left"/>
      <w:pPr>
        <w:ind w:left="57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CFE6B10">
      <w:start w:val="1"/>
      <w:numFmt w:val="bullet"/>
      <w:lvlText w:val="▪"/>
      <w:lvlJc w:val="left"/>
      <w:pPr>
        <w:ind w:left="64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2786EA0"/>
    <w:multiLevelType w:val="hybridMultilevel"/>
    <w:tmpl w:val="734C83B2"/>
    <w:lvl w:ilvl="0" w:tplc="E5EAE544">
      <w:start w:val="1"/>
      <w:numFmt w:val="bullet"/>
      <w:lvlText w:val="•"/>
      <w:lvlJc w:val="left"/>
      <w:pPr>
        <w:ind w:left="24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960A62">
      <w:start w:val="1"/>
      <w:numFmt w:val="bullet"/>
      <w:lvlText w:val="o"/>
      <w:lvlJc w:val="left"/>
      <w:pPr>
        <w:ind w:left="14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D7011B4">
      <w:start w:val="1"/>
      <w:numFmt w:val="bullet"/>
      <w:lvlText w:val="▪"/>
      <w:lvlJc w:val="left"/>
      <w:pPr>
        <w:ind w:left="21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FE040B8">
      <w:start w:val="1"/>
      <w:numFmt w:val="bullet"/>
      <w:lvlText w:val="•"/>
      <w:lvlJc w:val="left"/>
      <w:pPr>
        <w:ind w:left="28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F20290">
      <w:start w:val="1"/>
      <w:numFmt w:val="bullet"/>
      <w:lvlText w:val="o"/>
      <w:lvlJc w:val="left"/>
      <w:pPr>
        <w:ind w:left="35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C0E37AA">
      <w:start w:val="1"/>
      <w:numFmt w:val="bullet"/>
      <w:lvlText w:val="▪"/>
      <w:lvlJc w:val="left"/>
      <w:pPr>
        <w:ind w:left="43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BEA9278">
      <w:start w:val="1"/>
      <w:numFmt w:val="bullet"/>
      <w:lvlText w:val="•"/>
      <w:lvlJc w:val="left"/>
      <w:pPr>
        <w:ind w:left="50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321872">
      <w:start w:val="1"/>
      <w:numFmt w:val="bullet"/>
      <w:lvlText w:val="o"/>
      <w:lvlJc w:val="left"/>
      <w:pPr>
        <w:ind w:left="57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194DB4E">
      <w:start w:val="1"/>
      <w:numFmt w:val="bullet"/>
      <w:lvlText w:val="▪"/>
      <w:lvlJc w:val="left"/>
      <w:pPr>
        <w:ind w:left="64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8431747"/>
    <w:multiLevelType w:val="hybridMultilevel"/>
    <w:tmpl w:val="4F5AA4AA"/>
    <w:lvl w:ilvl="0" w:tplc="96420564">
      <w:start w:val="1"/>
      <w:numFmt w:val="lowerLetter"/>
      <w:lvlText w:val="%1."/>
      <w:lvlJc w:val="left"/>
      <w:pPr>
        <w:ind w:left="1844"/>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1" w:tplc="266E8F54">
      <w:start w:val="1"/>
      <w:numFmt w:val="lowerLetter"/>
      <w:lvlText w:val="%2"/>
      <w:lvlJc w:val="left"/>
      <w:pPr>
        <w:ind w:left="1080"/>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2" w:tplc="07605D06">
      <w:start w:val="1"/>
      <w:numFmt w:val="lowerRoman"/>
      <w:lvlText w:val="%3"/>
      <w:lvlJc w:val="left"/>
      <w:pPr>
        <w:ind w:left="1800"/>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3" w:tplc="1070F8EA">
      <w:start w:val="1"/>
      <w:numFmt w:val="decimal"/>
      <w:lvlText w:val="%4"/>
      <w:lvlJc w:val="left"/>
      <w:pPr>
        <w:ind w:left="2520"/>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4" w:tplc="D37CD61E">
      <w:start w:val="1"/>
      <w:numFmt w:val="lowerLetter"/>
      <w:lvlText w:val="%5"/>
      <w:lvlJc w:val="left"/>
      <w:pPr>
        <w:ind w:left="3240"/>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5" w:tplc="BAF4D7F0">
      <w:start w:val="1"/>
      <w:numFmt w:val="lowerRoman"/>
      <w:lvlText w:val="%6"/>
      <w:lvlJc w:val="left"/>
      <w:pPr>
        <w:ind w:left="3960"/>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6" w:tplc="B84E17AC">
      <w:start w:val="1"/>
      <w:numFmt w:val="decimal"/>
      <w:lvlText w:val="%7"/>
      <w:lvlJc w:val="left"/>
      <w:pPr>
        <w:ind w:left="4680"/>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7" w:tplc="9D6832C2">
      <w:start w:val="1"/>
      <w:numFmt w:val="lowerLetter"/>
      <w:lvlText w:val="%8"/>
      <w:lvlJc w:val="left"/>
      <w:pPr>
        <w:ind w:left="5400"/>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8" w:tplc="91B8A42A">
      <w:start w:val="1"/>
      <w:numFmt w:val="lowerRoman"/>
      <w:lvlText w:val="%9"/>
      <w:lvlJc w:val="left"/>
      <w:pPr>
        <w:ind w:left="6120"/>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623CCB"/>
    <w:multiLevelType w:val="hybridMultilevel"/>
    <w:tmpl w:val="D9C05D26"/>
    <w:lvl w:ilvl="0" w:tplc="044C4C1A">
      <w:start w:val="1"/>
      <w:numFmt w:val="bullet"/>
      <w:lvlText w:val="•"/>
      <w:lvlJc w:val="left"/>
      <w:pPr>
        <w:ind w:left="24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A7C04">
      <w:start w:val="1"/>
      <w:numFmt w:val="bullet"/>
      <w:lvlText w:val="o"/>
      <w:lvlJc w:val="left"/>
      <w:pPr>
        <w:ind w:left="14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0F8629A">
      <w:start w:val="1"/>
      <w:numFmt w:val="bullet"/>
      <w:lvlText w:val="▪"/>
      <w:lvlJc w:val="left"/>
      <w:pPr>
        <w:ind w:left="21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54026D2">
      <w:start w:val="1"/>
      <w:numFmt w:val="bullet"/>
      <w:lvlText w:val="•"/>
      <w:lvlJc w:val="left"/>
      <w:pPr>
        <w:ind w:left="28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709AA0">
      <w:start w:val="1"/>
      <w:numFmt w:val="bullet"/>
      <w:lvlText w:val="o"/>
      <w:lvlJc w:val="left"/>
      <w:pPr>
        <w:ind w:left="35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B2C8FD4">
      <w:start w:val="1"/>
      <w:numFmt w:val="bullet"/>
      <w:lvlText w:val="▪"/>
      <w:lvlJc w:val="left"/>
      <w:pPr>
        <w:ind w:left="43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96EC3F6">
      <w:start w:val="1"/>
      <w:numFmt w:val="bullet"/>
      <w:lvlText w:val="•"/>
      <w:lvlJc w:val="left"/>
      <w:pPr>
        <w:ind w:left="50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589D9E">
      <w:start w:val="1"/>
      <w:numFmt w:val="bullet"/>
      <w:lvlText w:val="o"/>
      <w:lvlJc w:val="left"/>
      <w:pPr>
        <w:ind w:left="57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130668E">
      <w:start w:val="1"/>
      <w:numFmt w:val="bullet"/>
      <w:lvlText w:val="▪"/>
      <w:lvlJc w:val="left"/>
      <w:pPr>
        <w:ind w:left="64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BBC6C73"/>
    <w:multiLevelType w:val="hybridMultilevel"/>
    <w:tmpl w:val="9ECC9F8E"/>
    <w:lvl w:ilvl="0" w:tplc="B60EDEEA">
      <w:start w:val="1"/>
      <w:numFmt w:val="bullet"/>
      <w:lvlText w:val="•"/>
      <w:lvlJc w:val="left"/>
      <w:pPr>
        <w:ind w:left="24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FA0DA8">
      <w:start w:val="1"/>
      <w:numFmt w:val="bullet"/>
      <w:lvlText w:val="o"/>
      <w:lvlJc w:val="left"/>
      <w:pPr>
        <w:ind w:left="14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AB2AA90">
      <w:start w:val="1"/>
      <w:numFmt w:val="bullet"/>
      <w:lvlText w:val="▪"/>
      <w:lvlJc w:val="left"/>
      <w:pPr>
        <w:ind w:left="21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400B41C">
      <w:start w:val="1"/>
      <w:numFmt w:val="bullet"/>
      <w:lvlText w:val="•"/>
      <w:lvlJc w:val="left"/>
      <w:pPr>
        <w:ind w:left="28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B059EC">
      <w:start w:val="1"/>
      <w:numFmt w:val="bullet"/>
      <w:lvlText w:val="o"/>
      <w:lvlJc w:val="left"/>
      <w:pPr>
        <w:ind w:left="35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57AD852">
      <w:start w:val="1"/>
      <w:numFmt w:val="bullet"/>
      <w:lvlText w:val="▪"/>
      <w:lvlJc w:val="left"/>
      <w:pPr>
        <w:ind w:left="43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DEC934A">
      <w:start w:val="1"/>
      <w:numFmt w:val="bullet"/>
      <w:lvlText w:val="•"/>
      <w:lvlJc w:val="left"/>
      <w:pPr>
        <w:ind w:left="50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AA0746">
      <w:start w:val="1"/>
      <w:numFmt w:val="bullet"/>
      <w:lvlText w:val="o"/>
      <w:lvlJc w:val="left"/>
      <w:pPr>
        <w:ind w:left="57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E64570A">
      <w:start w:val="1"/>
      <w:numFmt w:val="bullet"/>
      <w:lvlText w:val="▪"/>
      <w:lvlJc w:val="left"/>
      <w:pPr>
        <w:ind w:left="64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DBC23A5"/>
    <w:multiLevelType w:val="hybridMultilevel"/>
    <w:tmpl w:val="5E72B532"/>
    <w:lvl w:ilvl="0" w:tplc="C8C6C84E">
      <w:start w:val="1"/>
      <w:numFmt w:val="bullet"/>
      <w:lvlText w:val="-"/>
      <w:lvlJc w:val="left"/>
      <w:pPr>
        <w:ind w:left="2781"/>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1" w:tplc="0532915C">
      <w:start w:val="1"/>
      <w:numFmt w:val="bullet"/>
      <w:lvlText w:val="o"/>
      <w:lvlJc w:val="left"/>
      <w:pPr>
        <w:ind w:left="181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2" w:tplc="E4FAEA90">
      <w:start w:val="1"/>
      <w:numFmt w:val="bullet"/>
      <w:lvlText w:val="▪"/>
      <w:lvlJc w:val="left"/>
      <w:pPr>
        <w:ind w:left="253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3" w:tplc="2EEC827C">
      <w:start w:val="1"/>
      <w:numFmt w:val="bullet"/>
      <w:lvlText w:val="•"/>
      <w:lvlJc w:val="left"/>
      <w:pPr>
        <w:ind w:left="325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4" w:tplc="52ECA480">
      <w:start w:val="1"/>
      <w:numFmt w:val="bullet"/>
      <w:lvlText w:val="o"/>
      <w:lvlJc w:val="left"/>
      <w:pPr>
        <w:ind w:left="397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5" w:tplc="747AFE5C">
      <w:start w:val="1"/>
      <w:numFmt w:val="bullet"/>
      <w:lvlText w:val="▪"/>
      <w:lvlJc w:val="left"/>
      <w:pPr>
        <w:ind w:left="469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6" w:tplc="CEAC59F6">
      <w:start w:val="1"/>
      <w:numFmt w:val="bullet"/>
      <w:lvlText w:val="•"/>
      <w:lvlJc w:val="left"/>
      <w:pPr>
        <w:ind w:left="541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7" w:tplc="BC72F1CC">
      <w:start w:val="1"/>
      <w:numFmt w:val="bullet"/>
      <w:lvlText w:val="o"/>
      <w:lvlJc w:val="left"/>
      <w:pPr>
        <w:ind w:left="613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8" w:tplc="A0A214F4">
      <w:start w:val="1"/>
      <w:numFmt w:val="bullet"/>
      <w:lvlText w:val="▪"/>
      <w:lvlJc w:val="left"/>
      <w:pPr>
        <w:ind w:left="685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EBA1A87"/>
    <w:multiLevelType w:val="hybridMultilevel"/>
    <w:tmpl w:val="BFE69606"/>
    <w:lvl w:ilvl="0" w:tplc="240A0001">
      <w:start w:val="1"/>
      <w:numFmt w:val="bullet"/>
      <w:lvlText w:val=""/>
      <w:lvlJc w:val="left"/>
      <w:pPr>
        <w:ind w:left="2409"/>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D714A068">
      <w:start w:val="1"/>
      <w:numFmt w:val="bullet"/>
      <w:lvlText w:val="o"/>
      <w:lvlJc w:val="left"/>
      <w:pPr>
        <w:ind w:left="1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2F2AA46">
      <w:start w:val="1"/>
      <w:numFmt w:val="bullet"/>
      <w:lvlText w:val="▪"/>
      <w:lvlJc w:val="left"/>
      <w:pPr>
        <w:ind w:left="21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A9A5A5C">
      <w:start w:val="1"/>
      <w:numFmt w:val="bullet"/>
      <w:lvlText w:val="•"/>
      <w:lvlJc w:val="left"/>
      <w:pPr>
        <w:ind w:left="28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DFC4C2C">
      <w:start w:val="1"/>
      <w:numFmt w:val="bullet"/>
      <w:lvlText w:val="o"/>
      <w:lvlJc w:val="left"/>
      <w:pPr>
        <w:ind w:left="35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A86B8B8">
      <w:start w:val="1"/>
      <w:numFmt w:val="bullet"/>
      <w:lvlText w:val="▪"/>
      <w:lvlJc w:val="left"/>
      <w:pPr>
        <w:ind w:left="43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98A3A7C">
      <w:start w:val="1"/>
      <w:numFmt w:val="bullet"/>
      <w:lvlText w:val="•"/>
      <w:lvlJc w:val="left"/>
      <w:pPr>
        <w:ind w:left="50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E3AB1F2">
      <w:start w:val="1"/>
      <w:numFmt w:val="bullet"/>
      <w:lvlText w:val="o"/>
      <w:lvlJc w:val="left"/>
      <w:pPr>
        <w:ind w:left="57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7D2EE20">
      <w:start w:val="1"/>
      <w:numFmt w:val="bullet"/>
      <w:lvlText w:val="▪"/>
      <w:lvlJc w:val="left"/>
      <w:pPr>
        <w:ind w:left="64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F887D3F"/>
    <w:multiLevelType w:val="hybridMultilevel"/>
    <w:tmpl w:val="60948FB6"/>
    <w:lvl w:ilvl="0" w:tplc="C46CF7F6">
      <w:start w:val="1"/>
      <w:numFmt w:val="lowerLetter"/>
      <w:lvlText w:val="%1."/>
      <w:lvlJc w:val="left"/>
      <w:pPr>
        <w:ind w:left="720" w:hanging="360"/>
      </w:pPr>
      <w:rPr>
        <w:rFonts w:ascii="Agency FB" w:hAnsi="Agency FB"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300238F"/>
    <w:multiLevelType w:val="hybridMultilevel"/>
    <w:tmpl w:val="C25864D8"/>
    <w:lvl w:ilvl="0" w:tplc="240A0001">
      <w:start w:val="1"/>
      <w:numFmt w:val="bullet"/>
      <w:lvlText w:val=""/>
      <w:lvlJc w:val="left"/>
      <w:pPr>
        <w:ind w:left="2409"/>
      </w:pPr>
      <w:rPr>
        <w:rFonts w:ascii="Symbol" w:hAnsi="Symbol" w:hint="default"/>
        <w:b w:val="0"/>
        <w:i w:val="0"/>
        <w:strike w:val="0"/>
        <w:dstrike w:val="0"/>
        <w:color w:val="000000"/>
        <w:sz w:val="23"/>
        <w:szCs w:val="23"/>
        <w:u w:val="none" w:color="000000"/>
        <w:bdr w:val="none" w:sz="0" w:space="0" w:color="auto"/>
        <w:shd w:val="clear" w:color="auto" w:fill="auto"/>
        <w:vertAlign w:val="baseline"/>
      </w:rPr>
    </w:lvl>
    <w:lvl w:ilvl="1" w:tplc="4030DBA0">
      <w:start w:val="1"/>
      <w:numFmt w:val="bullet"/>
      <w:lvlText w:val="o"/>
      <w:lvlJc w:val="left"/>
      <w:pPr>
        <w:ind w:left="143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47628E6">
      <w:start w:val="1"/>
      <w:numFmt w:val="bullet"/>
      <w:lvlText w:val="▪"/>
      <w:lvlJc w:val="left"/>
      <w:pPr>
        <w:ind w:left="21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5FC6BA2">
      <w:start w:val="1"/>
      <w:numFmt w:val="bullet"/>
      <w:lvlText w:val="•"/>
      <w:lvlJc w:val="left"/>
      <w:pPr>
        <w:ind w:left="287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93A45F08">
      <w:start w:val="1"/>
      <w:numFmt w:val="bullet"/>
      <w:lvlText w:val="o"/>
      <w:lvlJc w:val="left"/>
      <w:pPr>
        <w:ind w:left="359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C9813B8">
      <w:start w:val="1"/>
      <w:numFmt w:val="bullet"/>
      <w:lvlText w:val="▪"/>
      <w:lvlJc w:val="left"/>
      <w:pPr>
        <w:ind w:left="431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05AB45C">
      <w:start w:val="1"/>
      <w:numFmt w:val="bullet"/>
      <w:lvlText w:val="•"/>
      <w:lvlJc w:val="left"/>
      <w:pPr>
        <w:ind w:left="503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6F280C6">
      <w:start w:val="1"/>
      <w:numFmt w:val="bullet"/>
      <w:lvlText w:val="o"/>
      <w:lvlJc w:val="left"/>
      <w:pPr>
        <w:ind w:left="57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B4892D4">
      <w:start w:val="1"/>
      <w:numFmt w:val="bullet"/>
      <w:lvlText w:val="▪"/>
      <w:lvlJc w:val="left"/>
      <w:pPr>
        <w:ind w:left="647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8" w15:restartNumberingAfterBreak="0">
    <w:nsid w:val="464C278D"/>
    <w:multiLevelType w:val="hybridMultilevel"/>
    <w:tmpl w:val="E8685AE6"/>
    <w:lvl w:ilvl="0" w:tplc="8D5C881E">
      <w:start w:val="1"/>
      <w:numFmt w:val="bullet"/>
      <w:lvlText w:val=""/>
      <w:lvlJc w:val="left"/>
      <w:pPr>
        <w:ind w:left="107" w:hanging="360"/>
      </w:pPr>
      <w:rPr>
        <w:rFonts w:ascii="Symbol" w:hAnsi="Symbol" w:hint="default"/>
      </w:rPr>
    </w:lvl>
    <w:lvl w:ilvl="1" w:tplc="69B0207C" w:tentative="1">
      <w:start w:val="1"/>
      <w:numFmt w:val="bullet"/>
      <w:lvlText w:val="o"/>
      <w:lvlJc w:val="left"/>
      <w:pPr>
        <w:ind w:left="827" w:hanging="360"/>
      </w:pPr>
      <w:rPr>
        <w:rFonts w:ascii="Courier New" w:hAnsi="Courier New" w:cs="Courier New" w:hint="default"/>
      </w:rPr>
    </w:lvl>
    <w:lvl w:ilvl="2" w:tplc="B4D86E00" w:tentative="1">
      <w:start w:val="1"/>
      <w:numFmt w:val="bullet"/>
      <w:lvlText w:val=""/>
      <w:lvlJc w:val="left"/>
      <w:pPr>
        <w:ind w:left="1547" w:hanging="360"/>
      </w:pPr>
      <w:rPr>
        <w:rFonts w:ascii="Wingdings" w:hAnsi="Wingdings" w:hint="default"/>
      </w:rPr>
    </w:lvl>
    <w:lvl w:ilvl="3" w:tplc="98102A1C" w:tentative="1">
      <w:start w:val="1"/>
      <w:numFmt w:val="bullet"/>
      <w:lvlText w:val=""/>
      <w:lvlJc w:val="left"/>
      <w:pPr>
        <w:ind w:left="2267" w:hanging="360"/>
      </w:pPr>
      <w:rPr>
        <w:rFonts w:ascii="Symbol" w:hAnsi="Symbol" w:hint="default"/>
      </w:rPr>
    </w:lvl>
    <w:lvl w:ilvl="4" w:tplc="DBB68F1E" w:tentative="1">
      <w:start w:val="1"/>
      <w:numFmt w:val="bullet"/>
      <w:lvlText w:val="o"/>
      <w:lvlJc w:val="left"/>
      <w:pPr>
        <w:ind w:left="2987" w:hanging="360"/>
      </w:pPr>
      <w:rPr>
        <w:rFonts w:ascii="Courier New" w:hAnsi="Courier New" w:cs="Courier New" w:hint="default"/>
      </w:rPr>
    </w:lvl>
    <w:lvl w:ilvl="5" w:tplc="E52A0946" w:tentative="1">
      <w:start w:val="1"/>
      <w:numFmt w:val="bullet"/>
      <w:lvlText w:val=""/>
      <w:lvlJc w:val="left"/>
      <w:pPr>
        <w:ind w:left="3707" w:hanging="360"/>
      </w:pPr>
      <w:rPr>
        <w:rFonts w:ascii="Wingdings" w:hAnsi="Wingdings" w:hint="default"/>
      </w:rPr>
    </w:lvl>
    <w:lvl w:ilvl="6" w:tplc="38FEF206" w:tentative="1">
      <w:start w:val="1"/>
      <w:numFmt w:val="bullet"/>
      <w:lvlText w:val=""/>
      <w:lvlJc w:val="left"/>
      <w:pPr>
        <w:ind w:left="4427" w:hanging="360"/>
      </w:pPr>
      <w:rPr>
        <w:rFonts w:ascii="Symbol" w:hAnsi="Symbol" w:hint="default"/>
      </w:rPr>
    </w:lvl>
    <w:lvl w:ilvl="7" w:tplc="565A26DC" w:tentative="1">
      <w:start w:val="1"/>
      <w:numFmt w:val="bullet"/>
      <w:lvlText w:val="o"/>
      <w:lvlJc w:val="left"/>
      <w:pPr>
        <w:ind w:left="5147" w:hanging="360"/>
      </w:pPr>
      <w:rPr>
        <w:rFonts w:ascii="Courier New" w:hAnsi="Courier New" w:cs="Courier New" w:hint="default"/>
      </w:rPr>
    </w:lvl>
    <w:lvl w:ilvl="8" w:tplc="42AC3A8E" w:tentative="1">
      <w:start w:val="1"/>
      <w:numFmt w:val="bullet"/>
      <w:lvlText w:val=""/>
      <w:lvlJc w:val="left"/>
      <w:pPr>
        <w:ind w:left="5867" w:hanging="360"/>
      </w:pPr>
      <w:rPr>
        <w:rFonts w:ascii="Wingdings" w:hAnsi="Wingdings" w:hint="default"/>
      </w:rPr>
    </w:lvl>
  </w:abstractNum>
  <w:abstractNum w:abstractNumId="29" w15:restartNumberingAfterBreak="0">
    <w:nsid w:val="4A6423E5"/>
    <w:multiLevelType w:val="multilevel"/>
    <w:tmpl w:val="A1D850D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52F44EE"/>
    <w:multiLevelType w:val="hybridMultilevel"/>
    <w:tmpl w:val="332EBC68"/>
    <w:lvl w:ilvl="0" w:tplc="240A000F">
      <w:start w:val="1"/>
      <w:numFmt w:val="decimal"/>
      <w:lvlText w:val="%1."/>
      <w:lvlJc w:val="left"/>
      <w:pPr>
        <w:ind w:left="0"/>
      </w:pPr>
      <w:rPr>
        <w:b w:val="0"/>
        <w:i w:val="0"/>
        <w:strike w:val="0"/>
        <w:dstrike w:val="0"/>
        <w:color w:val="000000"/>
        <w:sz w:val="22"/>
        <w:szCs w:val="22"/>
        <w:u w:val="none" w:color="000000"/>
        <w:bdr w:val="none" w:sz="0" w:space="0" w:color="auto"/>
        <w:shd w:val="clear" w:color="auto" w:fill="auto"/>
        <w:vertAlign w:val="baseline"/>
      </w:rPr>
    </w:lvl>
    <w:lvl w:ilvl="1" w:tplc="4C7E15C0">
      <w:start w:val="1"/>
      <w:numFmt w:val="lowerLetter"/>
      <w:lvlText w:val="%2"/>
      <w:lvlJc w:val="left"/>
      <w:pPr>
        <w:ind w:left="-551"/>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2" w:tplc="D51062DE">
      <w:start w:val="1"/>
      <w:numFmt w:val="lowerRoman"/>
      <w:lvlText w:val="%3"/>
      <w:lvlJc w:val="left"/>
      <w:pPr>
        <w:ind w:left="169"/>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3" w:tplc="473A112E">
      <w:start w:val="1"/>
      <w:numFmt w:val="decimal"/>
      <w:lvlText w:val="%4"/>
      <w:lvlJc w:val="left"/>
      <w:pPr>
        <w:ind w:left="889"/>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4" w:tplc="69F08D0E">
      <w:start w:val="1"/>
      <w:numFmt w:val="lowerLetter"/>
      <w:lvlText w:val="%5"/>
      <w:lvlJc w:val="left"/>
      <w:pPr>
        <w:ind w:left="1609"/>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5" w:tplc="FCA86680">
      <w:start w:val="1"/>
      <w:numFmt w:val="lowerRoman"/>
      <w:lvlText w:val="%6"/>
      <w:lvlJc w:val="left"/>
      <w:pPr>
        <w:ind w:left="2329"/>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6" w:tplc="B8C0116E">
      <w:start w:val="1"/>
      <w:numFmt w:val="decimal"/>
      <w:lvlText w:val="%7"/>
      <w:lvlJc w:val="left"/>
      <w:pPr>
        <w:ind w:left="3049"/>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7" w:tplc="F370A47A">
      <w:start w:val="1"/>
      <w:numFmt w:val="lowerLetter"/>
      <w:lvlText w:val="%8"/>
      <w:lvlJc w:val="left"/>
      <w:pPr>
        <w:ind w:left="3769"/>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lvl w:ilvl="8" w:tplc="8C2AA534">
      <w:start w:val="1"/>
      <w:numFmt w:val="lowerRoman"/>
      <w:lvlText w:val="%9"/>
      <w:lvlJc w:val="left"/>
      <w:pPr>
        <w:ind w:left="4489"/>
      </w:pPr>
      <w:rPr>
        <w:rFonts w:ascii="Agency FB" w:eastAsia="Agency FB" w:hAnsi="Agency FB" w:cs="Agency FB"/>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79379B6"/>
    <w:multiLevelType w:val="hybridMultilevel"/>
    <w:tmpl w:val="0B2E687C"/>
    <w:lvl w:ilvl="0" w:tplc="240A0001">
      <w:start w:val="1"/>
      <w:numFmt w:val="bullet"/>
      <w:lvlText w:val=""/>
      <w:lvlJc w:val="left"/>
      <w:pPr>
        <w:ind w:left="2421"/>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D4C2A4F6">
      <w:start w:val="1"/>
      <w:numFmt w:val="bullet"/>
      <w:lvlText w:val="o"/>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6ED298">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538D60A">
      <w:start w:val="1"/>
      <w:numFmt w:val="bullet"/>
      <w:lvlText w:val="•"/>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04EA00">
      <w:start w:val="1"/>
      <w:numFmt w:val="bullet"/>
      <w:lvlText w:val="o"/>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E162F8A">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9721EEA">
      <w:start w:val="1"/>
      <w:numFmt w:val="bullet"/>
      <w:lvlText w:val="•"/>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CE258C">
      <w:start w:val="1"/>
      <w:numFmt w:val="bullet"/>
      <w:lvlText w:val="o"/>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DDA05D6">
      <w:start w:val="1"/>
      <w:numFmt w:val="bullet"/>
      <w:lvlText w:val="▪"/>
      <w:lvlJc w:val="left"/>
      <w:pPr>
        <w:ind w:left="64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8017052"/>
    <w:multiLevelType w:val="hybridMultilevel"/>
    <w:tmpl w:val="9D1A91F4"/>
    <w:lvl w:ilvl="0" w:tplc="BA8077B0">
      <w:start w:val="1"/>
      <w:numFmt w:val="bullet"/>
      <w:lvlText w:val="•"/>
      <w:lvlJc w:val="left"/>
      <w:pPr>
        <w:ind w:left="24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F6DC08">
      <w:start w:val="1"/>
      <w:numFmt w:val="bullet"/>
      <w:lvlText w:val="-"/>
      <w:lvlJc w:val="left"/>
      <w:pPr>
        <w:ind w:left="2781"/>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2" w:tplc="AA1C8064">
      <w:start w:val="1"/>
      <w:numFmt w:val="bullet"/>
      <w:lvlText w:val="▪"/>
      <w:lvlJc w:val="left"/>
      <w:pPr>
        <w:ind w:left="181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3" w:tplc="F8266B28">
      <w:start w:val="1"/>
      <w:numFmt w:val="bullet"/>
      <w:lvlText w:val="•"/>
      <w:lvlJc w:val="left"/>
      <w:pPr>
        <w:ind w:left="253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4" w:tplc="63A41508">
      <w:start w:val="1"/>
      <w:numFmt w:val="bullet"/>
      <w:lvlText w:val="o"/>
      <w:lvlJc w:val="left"/>
      <w:pPr>
        <w:ind w:left="325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5" w:tplc="5A586D28">
      <w:start w:val="1"/>
      <w:numFmt w:val="bullet"/>
      <w:lvlText w:val="▪"/>
      <w:lvlJc w:val="left"/>
      <w:pPr>
        <w:ind w:left="397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6" w:tplc="30847D46">
      <w:start w:val="1"/>
      <w:numFmt w:val="bullet"/>
      <w:lvlText w:val="•"/>
      <w:lvlJc w:val="left"/>
      <w:pPr>
        <w:ind w:left="469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7" w:tplc="70BEA0AE">
      <w:start w:val="1"/>
      <w:numFmt w:val="bullet"/>
      <w:lvlText w:val="o"/>
      <w:lvlJc w:val="left"/>
      <w:pPr>
        <w:ind w:left="541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8" w:tplc="C05ABBEA">
      <w:start w:val="1"/>
      <w:numFmt w:val="bullet"/>
      <w:lvlText w:val="▪"/>
      <w:lvlJc w:val="left"/>
      <w:pPr>
        <w:ind w:left="613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C21397F"/>
    <w:multiLevelType w:val="hybridMultilevel"/>
    <w:tmpl w:val="13D8835C"/>
    <w:lvl w:ilvl="0" w:tplc="AA62E95E">
      <w:start w:val="1"/>
      <w:numFmt w:val="bullet"/>
      <w:lvlText w:val="-"/>
      <w:lvlJc w:val="left"/>
      <w:pPr>
        <w:ind w:left="2781"/>
      </w:pPr>
      <w:rPr>
        <w:rFonts w:ascii="Agency FB" w:eastAsia="Times New Roman" w:hAnsi="Agency FB" w:cs="Times New Roman" w:hint="default"/>
        <w:b w:val="0"/>
        <w:i w:val="0"/>
        <w:strike w:val="0"/>
        <w:dstrike w:val="0"/>
        <w:color w:val="000000"/>
        <w:sz w:val="24"/>
        <w:szCs w:val="24"/>
        <w:u w:val="none" w:color="000000"/>
        <w:bdr w:val="none" w:sz="0" w:space="0" w:color="auto"/>
        <w:shd w:val="clear" w:color="auto" w:fill="auto"/>
        <w:vertAlign w:val="baseline"/>
      </w:rPr>
    </w:lvl>
    <w:lvl w:ilvl="1" w:tplc="0532915C">
      <w:start w:val="1"/>
      <w:numFmt w:val="bullet"/>
      <w:lvlText w:val="o"/>
      <w:lvlJc w:val="left"/>
      <w:pPr>
        <w:ind w:left="181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2" w:tplc="E4FAEA90">
      <w:start w:val="1"/>
      <w:numFmt w:val="bullet"/>
      <w:lvlText w:val="▪"/>
      <w:lvlJc w:val="left"/>
      <w:pPr>
        <w:ind w:left="253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3" w:tplc="2EEC827C">
      <w:start w:val="1"/>
      <w:numFmt w:val="bullet"/>
      <w:lvlText w:val="•"/>
      <w:lvlJc w:val="left"/>
      <w:pPr>
        <w:ind w:left="325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4" w:tplc="52ECA480">
      <w:start w:val="1"/>
      <w:numFmt w:val="bullet"/>
      <w:lvlText w:val="o"/>
      <w:lvlJc w:val="left"/>
      <w:pPr>
        <w:ind w:left="397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5" w:tplc="747AFE5C">
      <w:start w:val="1"/>
      <w:numFmt w:val="bullet"/>
      <w:lvlText w:val="▪"/>
      <w:lvlJc w:val="left"/>
      <w:pPr>
        <w:ind w:left="469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6" w:tplc="CEAC59F6">
      <w:start w:val="1"/>
      <w:numFmt w:val="bullet"/>
      <w:lvlText w:val="•"/>
      <w:lvlJc w:val="left"/>
      <w:pPr>
        <w:ind w:left="541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7" w:tplc="BC72F1CC">
      <w:start w:val="1"/>
      <w:numFmt w:val="bullet"/>
      <w:lvlText w:val="o"/>
      <w:lvlJc w:val="left"/>
      <w:pPr>
        <w:ind w:left="613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lvl w:ilvl="8" w:tplc="A0A214F4">
      <w:start w:val="1"/>
      <w:numFmt w:val="bullet"/>
      <w:lvlText w:val="▪"/>
      <w:lvlJc w:val="left"/>
      <w:pPr>
        <w:ind w:left="6853"/>
      </w:pPr>
      <w:rPr>
        <w:rFonts w:ascii="Agency FB" w:eastAsia="Agency FB" w:hAnsi="Agency FB" w:cs="Agency FB"/>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E257837"/>
    <w:multiLevelType w:val="hybridMultilevel"/>
    <w:tmpl w:val="32CADD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3B17F4"/>
    <w:multiLevelType w:val="hybridMultilevel"/>
    <w:tmpl w:val="4294BC7E"/>
    <w:lvl w:ilvl="0" w:tplc="A1CA2F52">
      <w:start w:val="1"/>
      <w:numFmt w:val="bullet"/>
      <w:lvlText w:val="•"/>
      <w:lvlJc w:val="left"/>
      <w:pPr>
        <w:ind w:left="24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6804A0">
      <w:start w:val="1"/>
      <w:numFmt w:val="bullet"/>
      <w:lvlText w:val="o"/>
      <w:lvlJc w:val="left"/>
      <w:pPr>
        <w:ind w:left="1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BBC7A50">
      <w:start w:val="1"/>
      <w:numFmt w:val="bullet"/>
      <w:lvlText w:val="▪"/>
      <w:lvlJc w:val="left"/>
      <w:pPr>
        <w:ind w:left="21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BCCB35A">
      <w:start w:val="1"/>
      <w:numFmt w:val="bullet"/>
      <w:lvlText w:val="•"/>
      <w:lvlJc w:val="left"/>
      <w:pPr>
        <w:ind w:left="28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003946">
      <w:start w:val="1"/>
      <w:numFmt w:val="bullet"/>
      <w:lvlText w:val="o"/>
      <w:lvlJc w:val="left"/>
      <w:pPr>
        <w:ind w:left="35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B4AC8BC">
      <w:start w:val="1"/>
      <w:numFmt w:val="bullet"/>
      <w:lvlText w:val="▪"/>
      <w:lvlJc w:val="left"/>
      <w:pPr>
        <w:ind w:left="43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8B2A17A">
      <w:start w:val="1"/>
      <w:numFmt w:val="bullet"/>
      <w:lvlText w:val="•"/>
      <w:lvlJc w:val="left"/>
      <w:pPr>
        <w:ind w:left="50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CE7254">
      <w:start w:val="1"/>
      <w:numFmt w:val="bullet"/>
      <w:lvlText w:val="o"/>
      <w:lvlJc w:val="left"/>
      <w:pPr>
        <w:ind w:left="57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CFE6B10">
      <w:start w:val="1"/>
      <w:numFmt w:val="bullet"/>
      <w:lvlText w:val="▪"/>
      <w:lvlJc w:val="left"/>
      <w:pPr>
        <w:ind w:left="64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1E85869"/>
    <w:multiLevelType w:val="hybridMultilevel"/>
    <w:tmpl w:val="05FC1568"/>
    <w:lvl w:ilvl="0" w:tplc="885CC33C">
      <w:start w:val="1"/>
      <w:numFmt w:val="bullet"/>
      <w:lvlText w:val="•"/>
      <w:lvlJc w:val="left"/>
      <w:pPr>
        <w:ind w:left="24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1CDF2C">
      <w:start w:val="1"/>
      <w:numFmt w:val="bullet"/>
      <w:lvlText w:val="o"/>
      <w:lvlJc w:val="left"/>
      <w:pPr>
        <w:ind w:left="14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C0F87A">
      <w:start w:val="1"/>
      <w:numFmt w:val="bullet"/>
      <w:lvlText w:val="▪"/>
      <w:lvlJc w:val="left"/>
      <w:pPr>
        <w:ind w:left="21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9AF7DC">
      <w:start w:val="1"/>
      <w:numFmt w:val="bullet"/>
      <w:lvlText w:val="•"/>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F01FD0">
      <w:start w:val="1"/>
      <w:numFmt w:val="bullet"/>
      <w:lvlText w:val="o"/>
      <w:lvlJc w:val="left"/>
      <w:pPr>
        <w:ind w:left="3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67AE19A">
      <w:start w:val="1"/>
      <w:numFmt w:val="bullet"/>
      <w:lvlText w:val="▪"/>
      <w:lvlJc w:val="left"/>
      <w:pPr>
        <w:ind w:left="43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D089008">
      <w:start w:val="1"/>
      <w:numFmt w:val="bullet"/>
      <w:lvlText w:val="•"/>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4B00F90">
      <w:start w:val="1"/>
      <w:numFmt w:val="bullet"/>
      <w:lvlText w:val="o"/>
      <w:lvlJc w:val="left"/>
      <w:pPr>
        <w:ind w:left="57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DEA85C">
      <w:start w:val="1"/>
      <w:numFmt w:val="bullet"/>
      <w:lvlText w:val="▪"/>
      <w:lvlJc w:val="left"/>
      <w:pPr>
        <w:ind w:left="64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7FE4626"/>
    <w:multiLevelType w:val="hybridMultilevel"/>
    <w:tmpl w:val="B944FA58"/>
    <w:lvl w:ilvl="0" w:tplc="240A0001">
      <w:start w:val="1"/>
      <w:numFmt w:val="bullet"/>
      <w:lvlText w:val=""/>
      <w:lvlJc w:val="left"/>
      <w:pPr>
        <w:ind w:left="768" w:hanging="360"/>
      </w:pPr>
      <w:rPr>
        <w:rFonts w:ascii="Symbol" w:hAnsi="Symbol" w:hint="default"/>
      </w:rPr>
    </w:lvl>
    <w:lvl w:ilvl="1" w:tplc="240A0003" w:tentative="1">
      <w:start w:val="1"/>
      <w:numFmt w:val="bullet"/>
      <w:lvlText w:val="o"/>
      <w:lvlJc w:val="left"/>
      <w:pPr>
        <w:ind w:left="1488" w:hanging="360"/>
      </w:pPr>
      <w:rPr>
        <w:rFonts w:ascii="Courier New" w:hAnsi="Courier New" w:cs="Courier New" w:hint="default"/>
      </w:rPr>
    </w:lvl>
    <w:lvl w:ilvl="2" w:tplc="240A0005" w:tentative="1">
      <w:start w:val="1"/>
      <w:numFmt w:val="bullet"/>
      <w:lvlText w:val=""/>
      <w:lvlJc w:val="left"/>
      <w:pPr>
        <w:ind w:left="2208" w:hanging="360"/>
      </w:pPr>
      <w:rPr>
        <w:rFonts w:ascii="Wingdings" w:hAnsi="Wingdings" w:hint="default"/>
      </w:rPr>
    </w:lvl>
    <w:lvl w:ilvl="3" w:tplc="240A0001" w:tentative="1">
      <w:start w:val="1"/>
      <w:numFmt w:val="bullet"/>
      <w:lvlText w:val=""/>
      <w:lvlJc w:val="left"/>
      <w:pPr>
        <w:ind w:left="2928" w:hanging="360"/>
      </w:pPr>
      <w:rPr>
        <w:rFonts w:ascii="Symbol" w:hAnsi="Symbol" w:hint="default"/>
      </w:rPr>
    </w:lvl>
    <w:lvl w:ilvl="4" w:tplc="240A0003" w:tentative="1">
      <w:start w:val="1"/>
      <w:numFmt w:val="bullet"/>
      <w:lvlText w:val="o"/>
      <w:lvlJc w:val="left"/>
      <w:pPr>
        <w:ind w:left="3648" w:hanging="360"/>
      </w:pPr>
      <w:rPr>
        <w:rFonts w:ascii="Courier New" w:hAnsi="Courier New" w:cs="Courier New" w:hint="default"/>
      </w:rPr>
    </w:lvl>
    <w:lvl w:ilvl="5" w:tplc="240A0005" w:tentative="1">
      <w:start w:val="1"/>
      <w:numFmt w:val="bullet"/>
      <w:lvlText w:val=""/>
      <w:lvlJc w:val="left"/>
      <w:pPr>
        <w:ind w:left="4368" w:hanging="360"/>
      </w:pPr>
      <w:rPr>
        <w:rFonts w:ascii="Wingdings" w:hAnsi="Wingdings" w:hint="default"/>
      </w:rPr>
    </w:lvl>
    <w:lvl w:ilvl="6" w:tplc="240A0001" w:tentative="1">
      <w:start w:val="1"/>
      <w:numFmt w:val="bullet"/>
      <w:lvlText w:val=""/>
      <w:lvlJc w:val="left"/>
      <w:pPr>
        <w:ind w:left="5088" w:hanging="360"/>
      </w:pPr>
      <w:rPr>
        <w:rFonts w:ascii="Symbol" w:hAnsi="Symbol" w:hint="default"/>
      </w:rPr>
    </w:lvl>
    <w:lvl w:ilvl="7" w:tplc="240A0003" w:tentative="1">
      <w:start w:val="1"/>
      <w:numFmt w:val="bullet"/>
      <w:lvlText w:val="o"/>
      <w:lvlJc w:val="left"/>
      <w:pPr>
        <w:ind w:left="5808" w:hanging="360"/>
      </w:pPr>
      <w:rPr>
        <w:rFonts w:ascii="Courier New" w:hAnsi="Courier New" w:cs="Courier New" w:hint="default"/>
      </w:rPr>
    </w:lvl>
    <w:lvl w:ilvl="8" w:tplc="240A0005" w:tentative="1">
      <w:start w:val="1"/>
      <w:numFmt w:val="bullet"/>
      <w:lvlText w:val=""/>
      <w:lvlJc w:val="left"/>
      <w:pPr>
        <w:ind w:left="6528" w:hanging="360"/>
      </w:pPr>
      <w:rPr>
        <w:rFonts w:ascii="Wingdings" w:hAnsi="Wingdings" w:hint="default"/>
      </w:rPr>
    </w:lvl>
  </w:abstractNum>
  <w:abstractNum w:abstractNumId="38" w15:restartNumberingAfterBreak="0">
    <w:nsid w:val="6F333E2C"/>
    <w:multiLevelType w:val="hybridMultilevel"/>
    <w:tmpl w:val="DB44605C"/>
    <w:lvl w:ilvl="0" w:tplc="01322E70">
      <w:start w:val="1"/>
      <w:numFmt w:val="bullet"/>
      <w:lvlText w:val="•"/>
      <w:lvlJc w:val="left"/>
      <w:pPr>
        <w:ind w:left="24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C2A4F6">
      <w:start w:val="1"/>
      <w:numFmt w:val="bullet"/>
      <w:lvlText w:val="o"/>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6ED298">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538D60A">
      <w:start w:val="1"/>
      <w:numFmt w:val="bullet"/>
      <w:lvlText w:val="•"/>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04EA00">
      <w:start w:val="1"/>
      <w:numFmt w:val="bullet"/>
      <w:lvlText w:val="o"/>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E162F8A">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9721EEA">
      <w:start w:val="1"/>
      <w:numFmt w:val="bullet"/>
      <w:lvlText w:val="•"/>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CE258C">
      <w:start w:val="1"/>
      <w:numFmt w:val="bullet"/>
      <w:lvlText w:val="o"/>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DDA05D6">
      <w:start w:val="1"/>
      <w:numFmt w:val="bullet"/>
      <w:lvlText w:val="▪"/>
      <w:lvlJc w:val="left"/>
      <w:pPr>
        <w:ind w:left="64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145221F"/>
    <w:multiLevelType w:val="hybridMultilevel"/>
    <w:tmpl w:val="7026EE98"/>
    <w:lvl w:ilvl="0" w:tplc="240A0001">
      <w:start w:val="1"/>
      <w:numFmt w:val="bullet"/>
      <w:lvlText w:val=""/>
      <w:lvlJc w:val="left"/>
      <w:pPr>
        <w:ind w:left="2409"/>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EF066D46">
      <w:start w:val="1"/>
      <w:numFmt w:val="bullet"/>
      <w:lvlText w:val="o"/>
      <w:lvlJc w:val="left"/>
      <w:pPr>
        <w:ind w:left="1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30C8946">
      <w:start w:val="1"/>
      <w:numFmt w:val="bullet"/>
      <w:lvlText w:val="▪"/>
      <w:lvlJc w:val="left"/>
      <w:pPr>
        <w:ind w:left="21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062E844">
      <w:start w:val="1"/>
      <w:numFmt w:val="bullet"/>
      <w:lvlText w:val="•"/>
      <w:lvlJc w:val="left"/>
      <w:pPr>
        <w:ind w:left="28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165C78">
      <w:start w:val="1"/>
      <w:numFmt w:val="bullet"/>
      <w:lvlText w:val="o"/>
      <w:lvlJc w:val="left"/>
      <w:pPr>
        <w:ind w:left="35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FB6AF54">
      <w:start w:val="1"/>
      <w:numFmt w:val="bullet"/>
      <w:lvlText w:val="▪"/>
      <w:lvlJc w:val="left"/>
      <w:pPr>
        <w:ind w:left="43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F00B8C2">
      <w:start w:val="1"/>
      <w:numFmt w:val="bullet"/>
      <w:lvlText w:val="•"/>
      <w:lvlJc w:val="left"/>
      <w:pPr>
        <w:ind w:left="50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BEDB9C">
      <w:start w:val="1"/>
      <w:numFmt w:val="bullet"/>
      <w:lvlText w:val="o"/>
      <w:lvlJc w:val="left"/>
      <w:pPr>
        <w:ind w:left="57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AA225DA">
      <w:start w:val="1"/>
      <w:numFmt w:val="bullet"/>
      <w:lvlText w:val="▪"/>
      <w:lvlJc w:val="left"/>
      <w:pPr>
        <w:ind w:left="64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2237212"/>
    <w:multiLevelType w:val="hybridMultilevel"/>
    <w:tmpl w:val="E2C2D0FE"/>
    <w:lvl w:ilvl="0" w:tplc="369ECADC">
      <w:start w:val="1"/>
      <w:numFmt w:val="bullet"/>
      <w:lvlText w:val="•"/>
      <w:lvlJc w:val="left"/>
      <w:pPr>
        <w:ind w:left="24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14A068">
      <w:start w:val="1"/>
      <w:numFmt w:val="bullet"/>
      <w:lvlText w:val="o"/>
      <w:lvlJc w:val="left"/>
      <w:pPr>
        <w:ind w:left="1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2F2AA46">
      <w:start w:val="1"/>
      <w:numFmt w:val="bullet"/>
      <w:lvlText w:val="▪"/>
      <w:lvlJc w:val="left"/>
      <w:pPr>
        <w:ind w:left="21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A9A5A5C">
      <w:start w:val="1"/>
      <w:numFmt w:val="bullet"/>
      <w:lvlText w:val="•"/>
      <w:lvlJc w:val="left"/>
      <w:pPr>
        <w:ind w:left="28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DFC4C2C">
      <w:start w:val="1"/>
      <w:numFmt w:val="bullet"/>
      <w:lvlText w:val="o"/>
      <w:lvlJc w:val="left"/>
      <w:pPr>
        <w:ind w:left="35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A86B8B8">
      <w:start w:val="1"/>
      <w:numFmt w:val="bullet"/>
      <w:lvlText w:val="▪"/>
      <w:lvlJc w:val="left"/>
      <w:pPr>
        <w:ind w:left="43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98A3A7C">
      <w:start w:val="1"/>
      <w:numFmt w:val="bullet"/>
      <w:lvlText w:val="•"/>
      <w:lvlJc w:val="left"/>
      <w:pPr>
        <w:ind w:left="50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E3AB1F2">
      <w:start w:val="1"/>
      <w:numFmt w:val="bullet"/>
      <w:lvlText w:val="o"/>
      <w:lvlJc w:val="left"/>
      <w:pPr>
        <w:ind w:left="57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7D2EE20">
      <w:start w:val="1"/>
      <w:numFmt w:val="bullet"/>
      <w:lvlText w:val="▪"/>
      <w:lvlJc w:val="left"/>
      <w:pPr>
        <w:ind w:left="64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511704A"/>
    <w:multiLevelType w:val="hybridMultilevel"/>
    <w:tmpl w:val="42EA5B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7BB03AD"/>
    <w:multiLevelType w:val="hybridMultilevel"/>
    <w:tmpl w:val="5A0855AE"/>
    <w:lvl w:ilvl="0" w:tplc="7A8CB946">
      <w:start w:val="1"/>
      <w:numFmt w:val="bullet"/>
      <w:lvlText w:val="•"/>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94514C">
      <w:start w:val="1"/>
      <w:numFmt w:val="bullet"/>
      <w:lvlText w:val="o"/>
      <w:lvlJc w:val="left"/>
      <w:pPr>
        <w:ind w:left="19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FE4DB0">
      <w:start w:val="1"/>
      <w:numFmt w:val="bullet"/>
      <w:lvlText w:val="▪"/>
      <w:lvlJc w:val="left"/>
      <w:pPr>
        <w:ind w:left="26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6AD124">
      <w:start w:val="1"/>
      <w:numFmt w:val="bullet"/>
      <w:lvlText w:val="•"/>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BEA2AE">
      <w:start w:val="1"/>
      <w:numFmt w:val="bullet"/>
      <w:lvlText w:val="o"/>
      <w:lvlJc w:val="left"/>
      <w:pPr>
        <w:ind w:left="40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360308">
      <w:start w:val="1"/>
      <w:numFmt w:val="bullet"/>
      <w:lvlText w:val="▪"/>
      <w:lvlJc w:val="left"/>
      <w:pPr>
        <w:ind w:left="47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98D4BA">
      <w:start w:val="1"/>
      <w:numFmt w:val="bullet"/>
      <w:lvlText w:val="•"/>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AE6E64">
      <w:start w:val="1"/>
      <w:numFmt w:val="bullet"/>
      <w:lvlText w:val="o"/>
      <w:lvlJc w:val="left"/>
      <w:pPr>
        <w:ind w:left="62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BC3C14">
      <w:start w:val="1"/>
      <w:numFmt w:val="bullet"/>
      <w:lvlText w:val="▪"/>
      <w:lvlJc w:val="left"/>
      <w:pPr>
        <w:ind w:left="69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B6F2CED"/>
    <w:multiLevelType w:val="hybridMultilevel"/>
    <w:tmpl w:val="FBA44E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BB7792F"/>
    <w:multiLevelType w:val="hybridMultilevel"/>
    <w:tmpl w:val="9D347AAA"/>
    <w:lvl w:ilvl="0" w:tplc="615EE34E">
      <w:start w:val="1"/>
      <w:numFmt w:val="bullet"/>
      <w:lvlText w:val="•"/>
      <w:lvlJc w:val="left"/>
      <w:pPr>
        <w:ind w:left="2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220A70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1C2F10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2E8F1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0030F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F50525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6AC4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04586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3C44FC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C25795A"/>
    <w:multiLevelType w:val="hybridMultilevel"/>
    <w:tmpl w:val="7EAAA840"/>
    <w:lvl w:ilvl="0" w:tplc="15CE0220">
      <w:start w:val="1"/>
      <w:numFmt w:val="bullet"/>
      <w:lvlText w:val="▪"/>
      <w:lvlJc w:val="left"/>
      <w:pPr>
        <w:ind w:left="2429" w:hanging="360"/>
      </w:pPr>
      <w:rPr>
        <w:rFonts w:ascii="Arial" w:eastAsia="Arial" w:hAnsi="Arial" w:cs="Arial"/>
        <w:b w:val="0"/>
        <w:i w:val="0"/>
        <w:color w:val="000000"/>
        <w:sz w:val="24"/>
        <w:szCs w:val="24"/>
        <w:u w:val="none" w:color="000000"/>
        <w:bdr w:val="none" w:sz="4" w:space="0" w:color="auto"/>
        <w:shd w:val="clear" w:color="auto" w:fill="auto"/>
        <w:vertAlign w:val="baseline"/>
      </w:rPr>
    </w:lvl>
    <w:lvl w:ilvl="1" w:tplc="E6E2EDD0">
      <w:start w:val="1"/>
      <w:numFmt w:val="bullet"/>
      <w:lvlText w:val="▪"/>
      <w:lvlJc w:val="left"/>
      <w:pPr>
        <w:ind w:left="3149" w:hanging="360"/>
      </w:pPr>
      <w:rPr>
        <w:rFonts w:ascii="Segoe UI Symbol" w:eastAsia="Segoe UI Symbol" w:hAnsi="Segoe UI Symbol" w:cs="Segoe UI Symbol" w:hint="default"/>
        <w:b w:val="0"/>
        <w:i w:val="0"/>
        <w:color w:val="000000"/>
        <w:sz w:val="22"/>
        <w:szCs w:val="22"/>
        <w:u w:val="none" w:color="000000"/>
        <w:bdr w:val="none" w:sz="4" w:space="0" w:color="auto"/>
        <w:shd w:val="clear" w:color="auto" w:fill="auto"/>
        <w:vertAlign w:val="baseline"/>
      </w:rPr>
    </w:lvl>
    <w:lvl w:ilvl="2" w:tplc="E53484C2" w:tentative="1">
      <w:start w:val="1"/>
      <w:numFmt w:val="bullet"/>
      <w:lvlText w:val=""/>
      <w:lvlJc w:val="left"/>
      <w:pPr>
        <w:ind w:left="3869" w:hanging="360"/>
      </w:pPr>
      <w:rPr>
        <w:rFonts w:ascii="Wingdings" w:hAnsi="Wingdings" w:hint="default"/>
      </w:rPr>
    </w:lvl>
    <w:lvl w:ilvl="3" w:tplc="6AD86D1A" w:tentative="1">
      <w:start w:val="1"/>
      <w:numFmt w:val="bullet"/>
      <w:lvlText w:val=""/>
      <w:lvlJc w:val="left"/>
      <w:pPr>
        <w:ind w:left="4589" w:hanging="360"/>
      </w:pPr>
      <w:rPr>
        <w:rFonts w:ascii="Symbol" w:hAnsi="Symbol" w:hint="default"/>
      </w:rPr>
    </w:lvl>
    <w:lvl w:ilvl="4" w:tplc="E06C2EF2" w:tentative="1">
      <w:start w:val="1"/>
      <w:numFmt w:val="bullet"/>
      <w:lvlText w:val="o"/>
      <w:lvlJc w:val="left"/>
      <w:pPr>
        <w:ind w:left="5309" w:hanging="360"/>
      </w:pPr>
      <w:rPr>
        <w:rFonts w:ascii="Courier New" w:hAnsi="Courier New" w:cs="Courier New" w:hint="default"/>
      </w:rPr>
    </w:lvl>
    <w:lvl w:ilvl="5" w:tplc="805CECF0" w:tentative="1">
      <w:start w:val="1"/>
      <w:numFmt w:val="bullet"/>
      <w:lvlText w:val=""/>
      <w:lvlJc w:val="left"/>
      <w:pPr>
        <w:ind w:left="6029" w:hanging="360"/>
      </w:pPr>
      <w:rPr>
        <w:rFonts w:ascii="Wingdings" w:hAnsi="Wingdings" w:hint="default"/>
      </w:rPr>
    </w:lvl>
    <w:lvl w:ilvl="6" w:tplc="5D90BE34" w:tentative="1">
      <w:start w:val="1"/>
      <w:numFmt w:val="bullet"/>
      <w:lvlText w:val=""/>
      <w:lvlJc w:val="left"/>
      <w:pPr>
        <w:ind w:left="6749" w:hanging="360"/>
      </w:pPr>
      <w:rPr>
        <w:rFonts w:ascii="Symbol" w:hAnsi="Symbol" w:hint="default"/>
      </w:rPr>
    </w:lvl>
    <w:lvl w:ilvl="7" w:tplc="4CFA7036" w:tentative="1">
      <w:start w:val="1"/>
      <w:numFmt w:val="bullet"/>
      <w:lvlText w:val="o"/>
      <w:lvlJc w:val="left"/>
      <w:pPr>
        <w:ind w:left="7469" w:hanging="360"/>
      </w:pPr>
      <w:rPr>
        <w:rFonts w:ascii="Courier New" w:hAnsi="Courier New" w:cs="Courier New" w:hint="default"/>
      </w:rPr>
    </w:lvl>
    <w:lvl w:ilvl="8" w:tplc="2EA8646E" w:tentative="1">
      <w:start w:val="1"/>
      <w:numFmt w:val="bullet"/>
      <w:lvlText w:val=""/>
      <w:lvlJc w:val="left"/>
      <w:pPr>
        <w:ind w:left="8189" w:hanging="360"/>
      </w:pPr>
      <w:rPr>
        <w:rFonts w:ascii="Wingdings" w:hAnsi="Wingdings" w:hint="default"/>
      </w:rPr>
    </w:lvl>
  </w:abstractNum>
  <w:abstractNum w:abstractNumId="46" w15:restartNumberingAfterBreak="0">
    <w:nsid w:val="7E6F4854"/>
    <w:multiLevelType w:val="hybridMultilevel"/>
    <w:tmpl w:val="04DCB5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3"/>
  </w:num>
  <w:num w:numId="2">
    <w:abstractNumId w:val="34"/>
  </w:num>
  <w:num w:numId="3">
    <w:abstractNumId w:val="9"/>
  </w:num>
  <w:num w:numId="4">
    <w:abstractNumId w:val="36"/>
  </w:num>
  <w:num w:numId="5">
    <w:abstractNumId w:val="10"/>
  </w:num>
  <w:num w:numId="6">
    <w:abstractNumId w:val="22"/>
  </w:num>
  <w:num w:numId="7">
    <w:abstractNumId w:val="35"/>
  </w:num>
  <w:num w:numId="8">
    <w:abstractNumId w:val="40"/>
  </w:num>
  <w:num w:numId="9">
    <w:abstractNumId w:val="38"/>
  </w:num>
  <w:num w:numId="10">
    <w:abstractNumId w:val="12"/>
  </w:num>
  <w:num w:numId="11">
    <w:abstractNumId w:val="20"/>
  </w:num>
  <w:num w:numId="12">
    <w:abstractNumId w:val="23"/>
  </w:num>
  <w:num w:numId="13">
    <w:abstractNumId w:val="32"/>
  </w:num>
  <w:num w:numId="14">
    <w:abstractNumId w:val="24"/>
  </w:num>
  <w:num w:numId="15">
    <w:abstractNumId w:val="16"/>
  </w:num>
  <w:num w:numId="16">
    <w:abstractNumId w:val="8"/>
  </w:num>
  <w:num w:numId="17">
    <w:abstractNumId w:val="17"/>
  </w:num>
  <w:num w:numId="18">
    <w:abstractNumId w:val="42"/>
  </w:num>
  <w:num w:numId="19">
    <w:abstractNumId w:val="14"/>
  </w:num>
  <w:num w:numId="20">
    <w:abstractNumId w:val="3"/>
  </w:num>
  <w:num w:numId="21">
    <w:abstractNumId w:val="11"/>
  </w:num>
  <w:num w:numId="22">
    <w:abstractNumId w:val="2"/>
  </w:num>
  <w:num w:numId="23">
    <w:abstractNumId w:val="21"/>
  </w:num>
  <w:num w:numId="24">
    <w:abstractNumId w:val="26"/>
  </w:num>
  <w:num w:numId="25">
    <w:abstractNumId w:val="44"/>
  </w:num>
  <w:num w:numId="26">
    <w:abstractNumId w:val="37"/>
  </w:num>
  <w:num w:numId="27">
    <w:abstractNumId w:val="45"/>
  </w:num>
  <w:num w:numId="28">
    <w:abstractNumId w:val="28"/>
  </w:num>
  <w:num w:numId="29">
    <w:abstractNumId w:val="6"/>
  </w:num>
  <w:num w:numId="30">
    <w:abstractNumId w:val="18"/>
  </w:num>
  <w:num w:numId="31">
    <w:abstractNumId w:val="29"/>
  </w:num>
  <w:num w:numId="32">
    <w:abstractNumId w:val="39"/>
  </w:num>
  <w:num w:numId="33">
    <w:abstractNumId w:val="5"/>
  </w:num>
  <w:num w:numId="34">
    <w:abstractNumId w:val="19"/>
  </w:num>
  <w:num w:numId="35">
    <w:abstractNumId w:val="25"/>
  </w:num>
  <w:num w:numId="36">
    <w:abstractNumId w:val="31"/>
  </w:num>
  <w:num w:numId="37">
    <w:abstractNumId w:val="27"/>
  </w:num>
  <w:num w:numId="38">
    <w:abstractNumId w:val="1"/>
  </w:num>
  <w:num w:numId="39">
    <w:abstractNumId w:val="46"/>
  </w:num>
  <w:num w:numId="40">
    <w:abstractNumId w:val="4"/>
  </w:num>
  <w:num w:numId="41">
    <w:abstractNumId w:val="0"/>
  </w:num>
  <w:num w:numId="42">
    <w:abstractNumId w:val="33"/>
  </w:num>
  <w:num w:numId="43">
    <w:abstractNumId w:val="41"/>
  </w:num>
  <w:num w:numId="44">
    <w:abstractNumId w:val="13"/>
  </w:num>
  <w:num w:numId="45">
    <w:abstractNumId w:val="7"/>
  </w:num>
  <w:num w:numId="46">
    <w:abstractNumId w:val="15"/>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751"/>
    <w:rsid w:val="000063E3"/>
    <w:rsid w:val="00014655"/>
    <w:rsid w:val="000159EC"/>
    <w:rsid w:val="000524AA"/>
    <w:rsid w:val="000E6DCE"/>
    <w:rsid w:val="000F3B1C"/>
    <w:rsid w:val="000F54F5"/>
    <w:rsid w:val="00103D34"/>
    <w:rsid w:val="001051A2"/>
    <w:rsid w:val="00110AB4"/>
    <w:rsid w:val="00123559"/>
    <w:rsid w:val="00141062"/>
    <w:rsid w:val="00171655"/>
    <w:rsid w:val="0017583C"/>
    <w:rsid w:val="0019100F"/>
    <w:rsid w:val="00197388"/>
    <w:rsid w:val="001A1516"/>
    <w:rsid w:val="001B33A3"/>
    <w:rsid w:val="001E2B17"/>
    <w:rsid w:val="001E6DD0"/>
    <w:rsid w:val="001F6701"/>
    <w:rsid w:val="002477A2"/>
    <w:rsid w:val="0027585F"/>
    <w:rsid w:val="0029506A"/>
    <w:rsid w:val="002B44B7"/>
    <w:rsid w:val="002E0D14"/>
    <w:rsid w:val="002F434B"/>
    <w:rsid w:val="00300336"/>
    <w:rsid w:val="00300B01"/>
    <w:rsid w:val="00303F85"/>
    <w:rsid w:val="00366A11"/>
    <w:rsid w:val="00394242"/>
    <w:rsid w:val="003C3D83"/>
    <w:rsid w:val="003D5CA8"/>
    <w:rsid w:val="003D7DB8"/>
    <w:rsid w:val="003F3003"/>
    <w:rsid w:val="003F3281"/>
    <w:rsid w:val="004165EA"/>
    <w:rsid w:val="00441229"/>
    <w:rsid w:val="00445CA5"/>
    <w:rsid w:val="00474189"/>
    <w:rsid w:val="004759E6"/>
    <w:rsid w:val="00477A0F"/>
    <w:rsid w:val="004B4759"/>
    <w:rsid w:val="004B71A4"/>
    <w:rsid w:val="004C11C6"/>
    <w:rsid w:val="00527C73"/>
    <w:rsid w:val="00543113"/>
    <w:rsid w:val="00552733"/>
    <w:rsid w:val="00566FFF"/>
    <w:rsid w:val="005905CE"/>
    <w:rsid w:val="00592EDA"/>
    <w:rsid w:val="00597D79"/>
    <w:rsid w:val="005B5CA6"/>
    <w:rsid w:val="005C702E"/>
    <w:rsid w:val="005E3C34"/>
    <w:rsid w:val="00625A25"/>
    <w:rsid w:val="00627A3F"/>
    <w:rsid w:val="006528B6"/>
    <w:rsid w:val="00661BB2"/>
    <w:rsid w:val="00666D67"/>
    <w:rsid w:val="00676279"/>
    <w:rsid w:val="006804FA"/>
    <w:rsid w:val="00683C79"/>
    <w:rsid w:val="006E05F4"/>
    <w:rsid w:val="006E0F29"/>
    <w:rsid w:val="006E1142"/>
    <w:rsid w:val="006E6E25"/>
    <w:rsid w:val="007010D6"/>
    <w:rsid w:val="00744F4B"/>
    <w:rsid w:val="00754166"/>
    <w:rsid w:val="00764388"/>
    <w:rsid w:val="00764B1B"/>
    <w:rsid w:val="007A2245"/>
    <w:rsid w:val="007C0AA9"/>
    <w:rsid w:val="007D2E05"/>
    <w:rsid w:val="007D5898"/>
    <w:rsid w:val="007D58DE"/>
    <w:rsid w:val="007F6E94"/>
    <w:rsid w:val="00810A9E"/>
    <w:rsid w:val="00822696"/>
    <w:rsid w:val="00825DC8"/>
    <w:rsid w:val="00860A87"/>
    <w:rsid w:val="008637DC"/>
    <w:rsid w:val="008663DF"/>
    <w:rsid w:val="008872C7"/>
    <w:rsid w:val="00887E17"/>
    <w:rsid w:val="0089302F"/>
    <w:rsid w:val="008A156A"/>
    <w:rsid w:val="008A462B"/>
    <w:rsid w:val="008D3122"/>
    <w:rsid w:val="008D3673"/>
    <w:rsid w:val="008E3E3E"/>
    <w:rsid w:val="008E7088"/>
    <w:rsid w:val="008F4751"/>
    <w:rsid w:val="0090011A"/>
    <w:rsid w:val="00907037"/>
    <w:rsid w:val="00914D9D"/>
    <w:rsid w:val="00917036"/>
    <w:rsid w:val="00961243"/>
    <w:rsid w:val="00961C54"/>
    <w:rsid w:val="00971FA2"/>
    <w:rsid w:val="00973D37"/>
    <w:rsid w:val="009872BD"/>
    <w:rsid w:val="00995953"/>
    <w:rsid w:val="0099659A"/>
    <w:rsid w:val="009E5A69"/>
    <w:rsid w:val="009F2DF2"/>
    <w:rsid w:val="00A12C10"/>
    <w:rsid w:val="00A215BE"/>
    <w:rsid w:val="00A22E13"/>
    <w:rsid w:val="00A5543E"/>
    <w:rsid w:val="00A7667A"/>
    <w:rsid w:val="00A86151"/>
    <w:rsid w:val="00A952FE"/>
    <w:rsid w:val="00AA3270"/>
    <w:rsid w:val="00AA7614"/>
    <w:rsid w:val="00AB5AF9"/>
    <w:rsid w:val="00AB6A9D"/>
    <w:rsid w:val="00AF284F"/>
    <w:rsid w:val="00AF3587"/>
    <w:rsid w:val="00B25E31"/>
    <w:rsid w:val="00B42ADB"/>
    <w:rsid w:val="00B44A4F"/>
    <w:rsid w:val="00B46BB5"/>
    <w:rsid w:val="00B55E78"/>
    <w:rsid w:val="00B62C28"/>
    <w:rsid w:val="00B82002"/>
    <w:rsid w:val="00B82C1C"/>
    <w:rsid w:val="00BA40C6"/>
    <w:rsid w:val="00BD6C06"/>
    <w:rsid w:val="00BD7ACA"/>
    <w:rsid w:val="00C01BAC"/>
    <w:rsid w:val="00C2226A"/>
    <w:rsid w:val="00C34F05"/>
    <w:rsid w:val="00C46E91"/>
    <w:rsid w:val="00C47D3B"/>
    <w:rsid w:val="00C60240"/>
    <w:rsid w:val="00C6546D"/>
    <w:rsid w:val="00C800F1"/>
    <w:rsid w:val="00C917EA"/>
    <w:rsid w:val="00CA778A"/>
    <w:rsid w:val="00D25250"/>
    <w:rsid w:val="00D36D29"/>
    <w:rsid w:val="00D57C3A"/>
    <w:rsid w:val="00D60051"/>
    <w:rsid w:val="00D63013"/>
    <w:rsid w:val="00D8602A"/>
    <w:rsid w:val="00D95552"/>
    <w:rsid w:val="00D96071"/>
    <w:rsid w:val="00DC72E1"/>
    <w:rsid w:val="00DE7735"/>
    <w:rsid w:val="00DF5536"/>
    <w:rsid w:val="00E06E79"/>
    <w:rsid w:val="00E30FF3"/>
    <w:rsid w:val="00E47225"/>
    <w:rsid w:val="00E6346A"/>
    <w:rsid w:val="00E67344"/>
    <w:rsid w:val="00E76005"/>
    <w:rsid w:val="00E945DB"/>
    <w:rsid w:val="00EA6166"/>
    <w:rsid w:val="00EA7DB4"/>
    <w:rsid w:val="00EB34EF"/>
    <w:rsid w:val="00EB3E79"/>
    <w:rsid w:val="00EC081A"/>
    <w:rsid w:val="00EE2732"/>
    <w:rsid w:val="00EE5538"/>
    <w:rsid w:val="00EF3342"/>
    <w:rsid w:val="00F03DD1"/>
    <w:rsid w:val="00F23803"/>
    <w:rsid w:val="00F3721C"/>
    <w:rsid w:val="00F45D87"/>
    <w:rsid w:val="00F54ABB"/>
    <w:rsid w:val="00F717AE"/>
    <w:rsid w:val="00F8370F"/>
    <w:rsid w:val="00FA7AAF"/>
    <w:rsid w:val="00FB3950"/>
    <w:rsid w:val="00FC2A75"/>
    <w:rsid w:val="00FF1D36"/>
    <w:rsid w:val="00FF4D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4F5C1E-AE7C-47FB-8DC8-D344B2CD7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4759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next w:val="Normal"/>
    <w:link w:val="Ttulo2Car"/>
    <w:uiPriority w:val="9"/>
    <w:unhideWhenUsed/>
    <w:qFormat/>
    <w:rsid w:val="00441229"/>
    <w:pPr>
      <w:keepNext/>
      <w:keepLines/>
      <w:spacing w:after="5" w:line="250" w:lineRule="auto"/>
      <w:ind w:left="1474" w:hanging="10"/>
      <w:jc w:val="both"/>
      <w:outlineLvl w:val="1"/>
    </w:pPr>
    <w:rPr>
      <w:rFonts w:ascii="Agency FB" w:eastAsia="Agency FB" w:hAnsi="Agency FB" w:cs="Agency FB"/>
      <w:b/>
      <w:color w:val="000000"/>
      <w:lang w:val="es-ES" w:eastAsia="es-ES"/>
    </w:rPr>
  </w:style>
  <w:style w:type="paragraph" w:styleId="Ttulo3">
    <w:name w:val="heading 3"/>
    <w:basedOn w:val="Normal"/>
    <w:next w:val="Normal"/>
    <w:link w:val="Ttulo3Car"/>
    <w:uiPriority w:val="9"/>
    <w:unhideWhenUsed/>
    <w:qFormat/>
    <w:rsid w:val="00D8602A"/>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rmaltextrun">
    <w:name w:val="normaltextrun"/>
    <w:basedOn w:val="Fuentedeprrafopredeter"/>
    <w:rsid w:val="008F4751"/>
  </w:style>
  <w:style w:type="character" w:customStyle="1" w:styleId="eop">
    <w:name w:val="eop"/>
    <w:basedOn w:val="Fuentedeprrafopredeter"/>
    <w:rsid w:val="008F4751"/>
  </w:style>
  <w:style w:type="paragraph" w:styleId="Textodeglobo">
    <w:name w:val="Balloon Text"/>
    <w:basedOn w:val="Normal"/>
    <w:link w:val="TextodegloboCar"/>
    <w:uiPriority w:val="99"/>
    <w:semiHidden/>
    <w:unhideWhenUsed/>
    <w:rsid w:val="008F475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F4751"/>
    <w:rPr>
      <w:rFonts w:ascii="Tahoma" w:hAnsi="Tahoma" w:cs="Tahoma"/>
      <w:sz w:val="16"/>
      <w:szCs w:val="16"/>
    </w:rPr>
  </w:style>
  <w:style w:type="paragraph" w:customStyle="1" w:styleId="paragraph">
    <w:name w:val="paragraph"/>
    <w:basedOn w:val="Normal"/>
    <w:rsid w:val="008F475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aliases w:val="Haut de page,h,h8,h9,h10,h18"/>
    <w:basedOn w:val="Normal"/>
    <w:link w:val="EncabezadoCar"/>
    <w:uiPriority w:val="99"/>
    <w:unhideWhenUsed/>
    <w:rsid w:val="00FF4D0F"/>
    <w:pPr>
      <w:tabs>
        <w:tab w:val="center" w:pos="4419"/>
        <w:tab w:val="right" w:pos="8838"/>
      </w:tabs>
      <w:spacing w:after="0" w:line="240" w:lineRule="auto"/>
    </w:pPr>
  </w:style>
  <w:style w:type="character" w:customStyle="1" w:styleId="EncabezadoCar">
    <w:name w:val="Encabezado Car"/>
    <w:aliases w:val="Haut de page Car,h Car,h8 Car,h9 Car,h10 Car,h18 Car"/>
    <w:basedOn w:val="Fuentedeprrafopredeter"/>
    <w:link w:val="Encabezado"/>
    <w:uiPriority w:val="99"/>
    <w:rsid w:val="00FF4D0F"/>
  </w:style>
  <w:style w:type="paragraph" w:styleId="Piedepgina">
    <w:name w:val="footer"/>
    <w:basedOn w:val="Normal"/>
    <w:link w:val="PiedepginaCar"/>
    <w:uiPriority w:val="99"/>
    <w:unhideWhenUsed/>
    <w:rsid w:val="00FF4D0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4D0F"/>
  </w:style>
  <w:style w:type="table" w:customStyle="1" w:styleId="Tablaconcuadrcula1">
    <w:name w:val="Tabla con cuadrícula1"/>
    <w:basedOn w:val="Tablanormal"/>
    <w:next w:val="Tablaconcuadrcula"/>
    <w:uiPriority w:val="59"/>
    <w:rsid w:val="00FF4D0F"/>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FF4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4165EA"/>
    <w:rPr>
      <w:shd w:val="clear" w:color="auto" w:fill="FFFFFF"/>
    </w:rPr>
  </w:style>
  <w:style w:type="paragraph" w:customStyle="1" w:styleId="Cuerpodeltexto0">
    <w:name w:val="Cuerpo del texto"/>
    <w:basedOn w:val="Normal"/>
    <w:link w:val="Cuerpodeltexto"/>
    <w:rsid w:val="004165EA"/>
    <w:pPr>
      <w:shd w:val="clear" w:color="auto" w:fill="FFFFFF"/>
      <w:spacing w:before="300" w:after="240" w:line="269" w:lineRule="exact"/>
      <w:ind w:hanging="540"/>
      <w:jc w:val="both"/>
    </w:pPr>
  </w:style>
  <w:style w:type="character" w:customStyle="1" w:styleId="Ttulo2Car">
    <w:name w:val="Título 2 Car"/>
    <w:basedOn w:val="Fuentedeprrafopredeter"/>
    <w:link w:val="Ttulo2"/>
    <w:uiPriority w:val="9"/>
    <w:rsid w:val="00441229"/>
    <w:rPr>
      <w:rFonts w:ascii="Agency FB" w:eastAsia="Agency FB" w:hAnsi="Agency FB" w:cs="Agency FB"/>
      <w:b/>
      <w:color w:val="000000"/>
      <w:lang w:val="es-ES" w:eastAsia="es-ES"/>
    </w:rPr>
  </w:style>
  <w:style w:type="paragraph" w:styleId="Prrafodelista">
    <w:name w:val="List Paragraph"/>
    <w:basedOn w:val="Normal"/>
    <w:uiPriority w:val="34"/>
    <w:qFormat/>
    <w:rsid w:val="00AB5AF9"/>
    <w:pPr>
      <w:ind w:left="720"/>
      <w:contextualSpacing/>
    </w:pPr>
  </w:style>
  <w:style w:type="table" w:customStyle="1" w:styleId="TableGrid">
    <w:name w:val="TableGrid"/>
    <w:uiPriority w:val="99"/>
    <w:rsid w:val="00AB5AF9"/>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D9607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759E6"/>
    <w:rPr>
      <w:rFonts w:asciiTheme="majorHAnsi" w:eastAsiaTheme="majorEastAsia" w:hAnsiTheme="majorHAnsi" w:cstheme="majorBidi"/>
      <w:b/>
      <w:bCs/>
      <w:color w:val="365F91" w:themeColor="accent1" w:themeShade="BF"/>
      <w:sz w:val="28"/>
      <w:szCs w:val="28"/>
    </w:rPr>
  </w:style>
  <w:style w:type="character" w:customStyle="1" w:styleId="Ttulo3Car">
    <w:name w:val="Título 3 Car"/>
    <w:basedOn w:val="Fuentedeprrafopredeter"/>
    <w:link w:val="Ttulo3"/>
    <w:uiPriority w:val="9"/>
    <w:rsid w:val="00D8602A"/>
    <w:rPr>
      <w:rFonts w:asciiTheme="majorHAnsi" w:eastAsiaTheme="majorEastAsia" w:hAnsiTheme="majorHAnsi" w:cstheme="majorBidi"/>
      <w:b/>
      <w:bCs/>
      <w:color w:val="4F81BD" w:themeColor="accent1"/>
    </w:rPr>
  </w:style>
  <w:style w:type="table" w:customStyle="1" w:styleId="Tablaconcuadrcula3">
    <w:name w:val="Tabla con cuadrícula3"/>
    <w:basedOn w:val="Tablanormal"/>
    <w:next w:val="Tablaconcuadrcula"/>
    <w:uiPriority w:val="59"/>
    <w:rsid w:val="00F372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372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E945D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701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0">
    <w:name w:val="Normaltextrun"/>
    <w:basedOn w:val="Fuentedeprrafopredeter"/>
    <w:uiPriority w:val="99"/>
    <w:rsid w:val="0099659A"/>
  </w:style>
  <w:style w:type="table" w:customStyle="1" w:styleId="Tablaconcuadrcula13">
    <w:name w:val="Tabla con cuadrícula13"/>
    <w:basedOn w:val="Tablanormal"/>
    <w:uiPriority w:val="59"/>
    <w:rsid w:val="00445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1E6D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1E6DD0"/>
    <w:rPr>
      <w:sz w:val="16"/>
      <w:szCs w:val="16"/>
    </w:rPr>
  </w:style>
  <w:style w:type="paragraph" w:styleId="Textocomentario">
    <w:name w:val="annotation text"/>
    <w:basedOn w:val="Normal"/>
    <w:link w:val="TextocomentarioCar"/>
    <w:uiPriority w:val="99"/>
    <w:semiHidden/>
    <w:unhideWhenUsed/>
    <w:rsid w:val="001E6DD0"/>
    <w:pPr>
      <w:spacing w:line="240" w:lineRule="auto"/>
    </w:pPr>
    <w:rPr>
      <w:rFonts w:ascii="Calibri" w:eastAsia="Calibri" w:hAnsi="Calibri" w:cs="Times New Roman"/>
      <w:sz w:val="20"/>
      <w:szCs w:val="20"/>
      <w:lang w:val="es-ES_tradnl"/>
    </w:rPr>
  </w:style>
  <w:style w:type="character" w:customStyle="1" w:styleId="TextocomentarioCar">
    <w:name w:val="Texto comentario Car"/>
    <w:basedOn w:val="Fuentedeprrafopredeter"/>
    <w:link w:val="Textocomentario"/>
    <w:uiPriority w:val="99"/>
    <w:semiHidden/>
    <w:rsid w:val="001E6DD0"/>
    <w:rPr>
      <w:rFonts w:ascii="Calibri" w:eastAsia="Calibri" w:hAnsi="Calibri" w:cs="Times New Roman"/>
      <w:sz w:val="20"/>
      <w:szCs w:val="20"/>
      <w:lang w:val="es-ES_tradnl"/>
    </w:rPr>
  </w:style>
  <w:style w:type="table" w:customStyle="1" w:styleId="Tablaconcuadrcula31">
    <w:name w:val="Tabla con cuadrícula31"/>
    <w:basedOn w:val="Tablanormal"/>
    <w:uiPriority w:val="59"/>
    <w:rsid w:val="001E6D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E6D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E6DD0"/>
    <w:pPr>
      <w:widowControl w:val="0"/>
      <w:autoSpaceDE w:val="0"/>
      <w:autoSpaceDN w:val="0"/>
      <w:spacing w:after="0" w:line="240" w:lineRule="auto"/>
    </w:pPr>
    <w:rPr>
      <w:rFonts w:ascii="Microsoft Sans Serif" w:eastAsia="Microsoft Sans Serif" w:hAnsi="Microsoft Sans Serif" w:cs="Microsoft Sans Serif"/>
      <w:lang w:val="es-ES"/>
    </w:rPr>
  </w:style>
  <w:style w:type="table" w:customStyle="1" w:styleId="Tablaconcuadrcula55">
    <w:name w:val="Tabla con cuadrícula55"/>
    <w:basedOn w:val="Tablanormal"/>
    <w:uiPriority w:val="59"/>
    <w:rsid w:val="006804F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0F3B1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8926717">
      <w:bodyDiv w:val="1"/>
      <w:marLeft w:val="0"/>
      <w:marRight w:val="0"/>
      <w:marTop w:val="0"/>
      <w:marBottom w:val="0"/>
      <w:divBdr>
        <w:top w:val="none" w:sz="0" w:space="0" w:color="auto"/>
        <w:left w:val="none" w:sz="0" w:space="0" w:color="auto"/>
        <w:bottom w:val="none" w:sz="0" w:space="0" w:color="auto"/>
        <w:right w:val="none" w:sz="0" w:space="0" w:color="auto"/>
      </w:divBdr>
      <w:divsChild>
        <w:div w:id="71125919">
          <w:marLeft w:val="0"/>
          <w:marRight w:val="0"/>
          <w:marTop w:val="0"/>
          <w:marBottom w:val="0"/>
          <w:divBdr>
            <w:top w:val="none" w:sz="0" w:space="0" w:color="auto"/>
            <w:left w:val="none" w:sz="0" w:space="0" w:color="auto"/>
            <w:bottom w:val="none" w:sz="0" w:space="0" w:color="auto"/>
            <w:right w:val="none" w:sz="0" w:space="0" w:color="auto"/>
          </w:divBdr>
        </w:div>
        <w:div w:id="583415952">
          <w:marLeft w:val="0"/>
          <w:marRight w:val="0"/>
          <w:marTop w:val="0"/>
          <w:marBottom w:val="0"/>
          <w:divBdr>
            <w:top w:val="none" w:sz="0" w:space="0" w:color="auto"/>
            <w:left w:val="none" w:sz="0" w:space="0" w:color="auto"/>
            <w:bottom w:val="none" w:sz="0" w:space="0" w:color="auto"/>
            <w:right w:val="none" w:sz="0" w:space="0" w:color="auto"/>
          </w:divBdr>
        </w:div>
        <w:div w:id="181210491">
          <w:marLeft w:val="0"/>
          <w:marRight w:val="0"/>
          <w:marTop w:val="0"/>
          <w:marBottom w:val="0"/>
          <w:divBdr>
            <w:top w:val="none" w:sz="0" w:space="0" w:color="auto"/>
            <w:left w:val="none" w:sz="0" w:space="0" w:color="auto"/>
            <w:bottom w:val="none" w:sz="0" w:space="0" w:color="auto"/>
            <w:right w:val="none" w:sz="0" w:space="0" w:color="auto"/>
          </w:divBdr>
        </w:div>
      </w:divsChild>
    </w:div>
    <w:div w:id="1709376537">
      <w:bodyDiv w:val="1"/>
      <w:marLeft w:val="0"/>
      <w:marRight w:val="0"/>
      <w:marTop w:val="0"/>
      <w:marBottom w:val="0"/>
      <w:divBdr>
        <w:top w:val="none" w:sz="0" w:space="0" w:color="auto"/>
        <w:left w:val="none" w:sz="0" w:space="0" w:color="auto"/>
        <w:bottom w:val="none" w:sz="0" w:space="0" w:color="auto"/>
        <w:right w:val="none" w:sz="0" w:space="0" w:color="auto"/>
      </w:divBdr>
      <w:divsChild>
        <w:div w:id="1182622116">
          <w:marLeft w:val="0"/>
          <w:marRight w:val="0"/>
          <w:marTop w:val="0"/>
          <w:marBottom w:val="0"/>
          <w:divBdr>
            <w:top w:val="none" w:sz="0" w:space="0" w:color="auto"/>
            <w:left w:val="none" w:sz="0" w:space="0" w:color="auto"/>
            <w:bottom w:val="none" w:sz="0" w:space="0" w:color="auto"/>
            <w:right w:val="none" w:sz="0" w:space="0" w:color="auto"/>
          </w:divBdr>
        </w:div>
        <w:div w:id="1689986171">
          <w:marLeft w:val="0"/>
          <w:marRight w:val="0"/>
          <w:marTop w:val="0"/>
          <w:marBottom w:val="0"/>
          <w:divBdr>
            <w:top w:val="none" w:sz="0" w:space="0" w:color="auto"/>
            <w:left w:val="none" w:sz="0" w:space="0" w:color="auto"/>
            <w:bottom w:val="none" w:sz="0" w:space="0" w:color="auto"/>
            <w:right w:val="none" w:sz="0" w:space="0" w:color="auto"/>
          </w:divBdr>
        </w:div>
        <w:div w:id="311376108">
          <w:marLeft w:val="0"/>
          <w:marRight w:val="0"/>
          <w:marTop w:val="0"/>
          <w:marBottom w:val="0"/>
          <w:divBdr>
            <w:top w:val="none" w:sz="0" w:space="0" w:color="auto"/>
            <w:left w:val="none" w:sz="0" w:space="0" w:color="auto"/>
            <w:bottom w:val="none" w:sz="0" w:space="0" w:color="auto"/>
            <w:right w:val="none" w:sz="0" w:space="0" w:color="auto"/>
          </w:divBdr>
        </w:div>
        <w:div w:id="1261599438">
          <w:marLeft w:val="0"/>
          <w:marRight w:val="0"/>
          <w:marTop w:val="0"/>
          <w:marBottom w:val="0"/>
          <w:divBdr>
            <w:top w:val="none" w:sz="0" w:space="0" w:color="auto"/>
            <w:left w:val="none" w:sz="0" w:space="0" w:color="auto"/>
            <w:bottom w:val="none" w:sz="0" w:space="0" w:color="auto"/>
            <w:right w:val="none" w:sz="0" w:space="0" w:color="auto"/>
          </w:divBdr>
        </w:div>
        <w:div w:id="1646936178">
          <w:marLeft w:val="0"/>
          <w:marRight w:val="0"/>
          <w:marTop w:val="0"/>
          <w:marBottom w:val="0"/>
          <w:divBdr>
            <w:top w:val="none" w:sz="0" w:space="0" w:color="auto"/>
            <w:left w:val="none" w:sz="0" w:space="0" w:color="auto"/>
            <w:bottom w:val="none" w:sz="0" w:space="0" w:color="auto"/>
            <w:right w:val="none" w:sz="0" w:space="0" w:color="auto"/>
          </w:divBdr>
        </w:div>
        <w:div w:id="1726564961">
          <w:marLeft w:val="0"/>
          <w:marRight w:val="0"/>
          <w:marTop w:val="0"/>
          <w:marBottom w:val="0"/>
          <w:divBdr>
            <w:top w:val="none" w:sz="0" w:space="0" w:color="auto"/>
            <w:left w:val="none" w:sz="0" w:space="0" w:color="auto"/>
            <w:bottom w:val="none" w:sz="0" w:space="0" w:color="auto"/>
            <w:right w:val="none" w:sz="0" w:space="0" w:color="auto"/>
          </w:divBdr>
        </w:div>
        <w:div w:id="145514118">
          <w:marLeft w:val="0"/>
          <w:marRight w:val="0"/>
          <w:marTop w:val="0"/>
          <w:marBottom w:val="0"/>
          <w:divBdr>
            <w:top w:val="none" w:sz="0" w:space="0" w:color="auto"/>
            <w:left w:val="none" w:sz="0" w:space="0" w:color="auto"/>
            <w:bottom w:val="none" w:sz="0" w:space="0" w:color="auto"/>
            <w:right w:val="none" w:sz="0" w:space="0" w:color="auto"/>
          </w:divBdr>
        </w:div>
        <w:div w:id="1879974821">
          <w:marLeft w:val="0"/>
          <w:marRight w:val="0"/>
          <w:marTop w:val="0"/>
          <w:marBottom w:val="0"/>
          <w:divBdr>
            <w:top w:val="none" w:sz="0" w:space="0" w:color="auto"/>
            <w:left w:val="none" w:sz="0" w:space="0" w:color="auto"/>
            <w:bottom w:val="none" w:sz="0" w:space="0" w:color="auto"/>
            <w:right w:val="none" w:sz="0" w:space="0" w:color="auto"/>
          </w:divBdr>
        </w:div>
        <w:div w:id="135682770">
          <w:marLeft w:val="0"/>
          <w:marRight w:val="0"/>
          <w:marTop w:val="0"/>
          <w:marBottom w:val="0"/>
          <w:divBdr>
            <w:top w:val="none" w:sz="0" w:space="0" w:color="auto"/>
            <w:left w:val="none" w:sz="0" w:space="0" w:color="auto"/>
            <w:bottom w:val="none" w:sz="0" w:space="0" w:color="auto"/>
            <w:right w:val="none" w:sz="0" w:space="0" w:color="auto"/>
          </w:divBdr>
        </w:div>
        <w:div w:id="1374575262">
          <w:marLeft w:val="0"/>
          <w:marRight w:val="0"/>
          <w:marTop w:val="0"/>
          <w:marBottom w:val="0"/>
          <w:divBdr>
            <w:top w:val="none" w:sz="0" w:space="0" w:color="auto"/>
            <w:left w:val="none" w:sz="0" w:space="0" w:color="auto"/>
            <w:bottom w:val="none" w:sz="0" w:space="0" w:color="auto"/>
            <w:right w:val="none" w:sz="0" w:space="0" w:color="auto"/>
          </w:divBdr>
        </w:div>
        <w:div w:id="2006397754">
          <w:marLeft w:val="0"/>
          <w:marRight w:val="0"/>
          <w:marTop w:val="0"/>
          <w:marBottom w:val="0"/>
          <w:divBdr>
            <w:top w:val="none" w:sz="0" w:space="0" w:color="auto"/>
            <w:left w:val="none" w:sz="0" w:space="0" w:color="auto"/>
            <w:bottom w:val="none" w:sz="0" w:space="0" w:color="auto"/>
            <w:right w:val="none" w:sz="0" w:space="0" w:color="auto"/>
          </w:divBdr>
        </w:div>
        <w:div w:id="14444199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1377</Words>
  <Characters>7577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8937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SOSA CONEO</dc:creator>
  <cp:lastModifiedBy>ruby.meza</cp:lastModifiedBy>
  <cp:revision>8</cp:revision>
  <cp:lastPrinted>2020-03-04T13:49:00Z</cp:lastPrinted>
  <dcterms:created xsi:type="dcterms:W3CDTF">2023-05-29T15:51:00Z</dcterms:created>
  <dcterms:modified xsi:type="dcterms:W3CDTF">2023-06-16T15:50:00Z</dcterms:modified>
</cp:coreProperties>
</file>