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220396" w:rsidRDefault="00060EEC" w:rsidP="00B04AA8">
      <w:pPr>
        <w:jc w:val="center"/>
        <w:rPr>
          <w:b/>
          <w:sz w:val="22"/>
          <w:szCs w:val="22"/>
          <w:lang w:val="es-CO"/>
        </w:rPr>
      </w:pPr>
      <w:r w:rsidRPr="00220396">
        <w:rPr>
          <w:b/>
          <w:sz w:val="22"/>
          <w:szCs w:val="22"/>
          <w:lang w:val="es-CO"/>
        </w:rPr>
        <w:t>REGIONAL DE ASEGURAMIENTO EN SALUD N</w:t>
      </w:r>
      <w:r w:rsidR="00551384" w:rsidRPr="00220396">
        <w:rPr>
          <w:b/>
          <w:sz w:val="22"/>
          <w:szCs w:val="22"/>
          <w:lang w:val="es-CO"/>
        </w:rPr>
        <w:t>o</w:t>
      </w:r>
      <w:r w:rsidRPr="00220396">
        <w:rPr>
          <w:b/>
          <w:sz w:val="22"/>
          <w:szCs w:val="22"/>
          <w:lang w:val="es-CO"/>
        </w:rPr>
        <w:t>. 4</w:t>
      </w:r>
    </w:p>
    <w:p w:rsidR="00103839" w:rsidRPr="00220396" w:rsidRDefault="00103839" w:rsidP="00AD6484">
      <w:pPr>
        <w:rPr>
          <w:sz w:val="22"/>
          <w:szCs w:val="22"/>
          <w:lang w:val="es-CO"/>
        </w:rPr>
      </w:pPr>
    </w:p>
    <w:p w:rsidR="00060EEC" w:rsidRPr="00220396" w:rsidRDefault="00A428BD" w:rsidP="00AD6484">
      <w:pPr>
        <w:rPr>
          <w:bCs/>
          <w:sz w:val="22"/>
          <w:szCs w:val="22"/>
          <w:lang w:val="es-CO" w:eastAsia="es-MX"/>
        </w:rPr>
      </w:pPr>
      <w:r w:rsidRPr="00220396">
        <w:rPr>
          <w:b/>
          <w:bCs/>
          <w:sz w:val="22"/>
          <w:szCs w:val="22"/>
          <w:lang w:val="es-CO" w:eastAsia="es-MX"/>
        </w:rPr>
        <w:t>GS-</w:t>
      </w:r>
      <w:r w:rsidRPr="00220396">
        <w:rPr>
          <w:b/>
          <w:bCs/>
          <w:color w:val="0070C0"/>
          <w:sz w:val="22"/>
          <w:szCs w:val="22"/>
          <w:lang w:val="es-CO" w:eastAsia="es-MX"/>
        </w:rPr>
        <w:t>202</w:t>
      </w:r>
      <w:r w:rsidR="00CA4259" w:rsidRPr="00220396">
        <w:rPr>
          <w:b/>
          <w:bCs/>
          <w:color w:val="0070C0"/>
          <w:sz w:val="22"/>
          <w:szCs w:val="22"/>
          <w:lang w:val="es-CO" w:eastAsia="es-MX"/>
        </w:rPr>
        <w:t>3</w:t>
      </w:r>
      <w:r w:rsidRPr="00220396">
        <w:rPr>
          <w:b/>
          <w:bCs/>
          <w:sz w:val="22"/>
          <w:szCs w:val="22"/>
          <w:lang w:val="es-CO" w:eastAsia="es-MX"/>
        </w:rPr>
        <w:t>-</w:t>
      </w:r>
      <w:r w:rsidR="001271C8" w:rsidRPr="00220396">
        <w:rPr>
          <w:bCs/>
          <w:sz w:val="22"/>
          <w:szCs w:val="22"/>
          <w:lang w:val="es-CO" w:eastAsia="es-MX"/>
        </w:rPr>
        <w:t xml:space="preserve"> </w:t>
      </w:r>
      <w:r w:rsidRPr="00220396">
        <w:rPr>
          <w:bCs/>
          <w:sz w:val="22"/>
          <w:szCs w:val="22"/>
          <w:lang w:val="es-CO" w:eastAsia="es-MX"/>
        </w:rPr>
        <w:t xml:space="preserve">    </w:t>
      </w:r>
      <w:r w:rsidR="00CA4259" w:rsidRPr="00220396">
        <w:rPr>
          <w:bCs/>
          <w:sz w:val="22"/>
          <w:szCs w:val="22"/>
          <w:lang w:val="es-CO" w:eastAsia="es-MX"/>
        </w:rPr>
        <w:t xml:space="preserve">         </w:t>
      </w:r>
      <w:r w:rsidR="0050011F" w:rsidRPr="00220396">
        <w:rPr>
          <w:bCs/>
          <w:sz w:val="22"/>
          <w:szCs w:val="22"/>
          <w:lang w:val="es-CO" w:eastAsia="es-MX"/>
        </w:rPr>
        <w:t xml:space="preserve">       </w:t>
      </w:r>
      <w:r w:rsidRPr="00220396">
        <w:rPr>
          <w:bCs/>
          <w:sz w:val="22"/>
          <w:szCs w:val="22"/>
          <w:lang w:val="es-CO" w:eastAsia="es-MX"/>
        </w:rPr>
        <w:t xml:space="preserve"> </w:t>
      </w:r>
      <w:r w:rsidR="00CA4259" w:rsidRPr="00220396">
        <w:rPr>
          <w:bCs/>
          <w:sz w:val="22"/>
          <w:szCs w:val="22"/>
          <w:lang w:val="es-CO" w:eastAsia="es-MX"/>
        </w:rPr>
        <w:t xml:space="preserve">   </w:t>
      </w:r>
      <w:r w:rsidR="00551384" w:rsidRPr="00220396">
        <w:rPr>
          <w:bCs/>
          <w:sz w:val="22"/>
          <w:szCs w:val="22"/>
          <w:lang w:val="es-CO" w:eastAsia="es-MX"/>
        </w:rPr>
        <w:t xml:space="preserve">    </w:t>
      </w:r>
      <w:r w:rsidRPr="00220396">
        <w:rPr>
          <w:bCs/>
          <w:sz w:val="22"/>
          <w:szCs w:val="22"/>
          <w:lang w:val="es-CO" w:eastAsia="es-MX"/>
        </w:rPr>
        <w:t xml:space="preserve">  </w:t>
      </w:r>
      <w:r w:rsidR="00060EEC" w:rsidRPr="00220396">
        <w:rPr>
          <w:bCs/>
          <w:sz w:val="22"/>
          <w:szCs w:val="22"/>
          <w:lang w:val="es-CO" w:eastAsia="es-MX"/>
        </w:rPr>
        <w:t xml:space="preserve"> / RASES – GRUCO – 17.2 </w:t>
      </w:r>
    </w:p>
    <w:p w:rsidR="00D91F35" w:rsidRPr="00220396" w:rsidRDefault="00D91F35" w:rsidP="00193F25">
      <w:pPr>
        <w:rPr>
          <w:b/>
          <w:bCs/>
          <w:sz w:val="22"/>
          <w:szCs w:val="22"/>
          <w:lang w:val="es-MX" w:eastAsia="es-MX"/>
        </w:rPr>
      </w:pPr>
    </w:p>
    <w:p w:rsidR="00103839" w:rsidRPr="00220396" w:rsidRDefault="00103839" w:rsidP="00193F25">
      <w:pPr>
        <w:rPr>
          <w:b/>
          <w:bCs/>
          <w:sz w:val="22"/>
          <w:szCs w:val="22"/>
          <w:lang w:val="es-MX" w:eastAsia="es-MX"/>
        </w:rPr>
      </w:pPr>
    </w:p>
    <w:p w:rsidR="003E6F44" w:rsidRPr="00220396" w:rsidRDefault="00060EEC" w:rsidP="00193F25">
      <w:pPr>
        <w:rPr>
          <w:b/>
          <w:bCs/>
          <w:sz w:val="22"/>
          <w:szCs w:val="22"/>
          <w:lang w:val="es-MX" w:eastAsia="es-MX"/>
        </w:rPr>
      </w:pPr>
      <w:r w:rsidRPr="00220396">
        <w:rPr>
          <w:b/>
          <w:bCs/>
          <w:sz w:val="22"/>
          <w:szCs w:val="22"/>
          <w:lang w:val="es-MX" w:eastAsia="es-MX"/>
        </w:rPr>
        <w:t>Santiago de Cali</w:t>
      </w:r>
      <w:r w:rsidR="00AD6484" w:rsidRPr="00220396">
        <w:rPr>
          <w:b/>
          <w:bCs/>
          <w:sz w:val="22"/>
          <w:szCs w:val="22"/>
          <w:lang w:val="es-MX" w:eastAsia="es-MX"/>
        </w:rPr>
        <w:t>,</w:t>
      </w:r>
    </w:p>
    <w:p w:rsidR="00AD6484" w:rsidRPr="00220396" w:rsidRDefault="00AD6484" w:rsidP="00193F25">
      <w:pPr>
        <w:rPr>
          <w:b/>
          <w:bCs/>
          <w:sz w:val="22"/>
          <w:szCs w:val="22"/>
          <w:lang w:val="es-MX" w:eastAsia="es-MX"/>
        </w:rPr>
      </w:pPr>
      <w:r w:rsidRPr="00220396">
        <w:rPr>
          <w:sz w:val="22"/>
          <w:szCs w:val="22"/>
          <w:lang w:val="es-CO"/>
        </w:rPr>
        <w:tab/>
      </w:r>
      <w:r w:rsidRPr="00220396">
        <w:rPr>
          <w:sz w:val="22"/>
          <w:szCs w:val="22"/>
          <w:lang w:val="es-CO"/>
        </w:rPr>
        <w:tab/>
      </w:r>
      <w:r w:rsidRPr="00220396">
        <w:rPr>
          <w:sz w:val="22"/>
          <w:szCs w:val="22"/>
          <w:lang w:val="es-CO"/>
        </w:rPr>
        <w:tab/>
      </w:r>
      <w:r w:rsidRPr="00220396">
        <w:rPr>
          <w:sz w:val="22"/>
          <w:szCs w:val="22"/>
          <w:lang w:val="es-CO"/>
        </w:rPr>
        <w:tab/>
      </w:r>
      <w:r w:rsidRPr="00220396">
        <w:rPr>
          <w:sz w:val="22"/>
          <w:szCs w:val="22"/>
          <w:lang w:val="es-CO"/>
        </w:rPr>
        <w:tab/>
      </w:r>
      <w:r w:rsidRPr="00220396">
        <w:rPr>
          <w:sz w:val="22"/>
          <w:szCs w:val="22"/>
          <w:lang w:val="es-CO"/>
        </w:rPr>
        <w:tab/>
      </w:r>
      <w:r w:rsidRPr="00220396">
        <w:rPr>
          <w:sz w:val="22"/>
          <w:szCs w:val="22"/>
          <w:lang w:val="es-CO"/>
        </w:rPr>
        <w:tab/>
      </w:r>
    </w:p>
    <w:p w:rsidR="00193F25" w:rsidRPr="00220396" w:rsidRDefault="00AD6484" w:rsidP="00F07939">
      <w:pPr>
        <w:pStyle w:val="Sangradetextonormal"/>
        <w:spacing w:after="0"/>
        <w:ind w:left="0"/>
        <w:jc w:val="center"/>
        <w:rPr>
          <w:rFonts w:ascii="Arial" w:hAnsi="Arial" w:cs="Arial"/>
          <w:b/>
          <w:sz w:val="22"/>
          <w:szCs w:val="22"/>
        </w:rPr>
      </w:pPr>
      <w:r w:rsidRPr="00220396">
        <w:rPr>
          <w:rFonts w:ascii="Arial" w:hAnsi="Arial" w:cs="Arial"/>
          <w:b/>
          <w:sz w:val="22"/>
          <w:szCs w:val="22"/>
        </w:rPr>
        <w:t>INVITACIÓN PÚBLICA A PRESENTAR OFERTA AL PROCESO DE MINI</w:t>
      </w:r>
      <w:r w:rsidR="003D29C1" w:rsidRPr="00220396">
        <w:rPr>
          <w:rFonts w:ascii="Arial" w:hAnsi="Arial" w:cs="Arial"/>
          <w:b/>
          <w:sz w:val="22"/>
          <w:szCs w:val="22"/>
        </w:rPr>
        <w:t>M</w:t>
      </w:r>
      <w:r w:rsidRPr="00220396">
        <w:rPr>
          <w:rFonts w:ascii="Arial" w:hAnsi="Arial" w:cs="Arial"/>
          <w:b/>
          <w:sz w:val="22"/>
          <w:szCs w:val="22"/>
        </w:rPr>
        <w:t xml:space="preserve">A CUANTIA </w:t>
      </w:r>
    </w:p>
    <w:p w:rsidR="0043092D" w:rsidRPr="00220396" w:rsidRDefault="000A7A9C" w:rsidP="00B04AA8">
      <w:pPr>
        <w:pStyle w:val="Sangradetextonormal"/>
        <w:spacing w:after="0"/>
        <w:ind w:left="0"/>
        <w:jc w:val="center"/>
        <w:rPr>
          <w:rFonts w:ascii="Arial" w:hAnsi="Arial" w:cs="Arial"/>
          <w:b/>
          <w:sz w:val="22"/>
          <w:szCs w:val="22"/>
        </w:rPr>
      </w:pPr>
      <w:r>
        <w:rPr>
          <w:rFonts w:ascii="Arial" w:hAnsi="Arial" w:cs="Arial"/>
          <w:b/>
          <w:sz w:val="22"/>
          <w:szCs w:val="22"/>
        </w:rPr>
        <w:t>PN RASES4 MIC 154</w:t>
      </w:r>
      <w:r w:rsidR="00CA4259" w:rsidRPr="00220396">
        <w:rPr>
          <w:rFonts w:ascii="Arial" w:hAnsi="Arial" w:cs="Arial"/>
          <w:b/>
          <w:sz w:val="22"/>
          <w:szCs w:val="22"/>
        </w:rPr>
        <w:t>/2023</w:t>
      </w:r>
    </w:p>
    <w:p w:rsidR="00B04AA8" w:rsidRPr="00220396" w:rsidRDefault="00B04AA8" w:rsidP="00AD6484">
      <w:pPr>
        <w:jc w:val="both"/>
        <w:rPr>
          <w:sz w:val="22"/>
          <w:szCs w:val="22"/>
          <w:lang w:val="es-MX"/>
        </w:rPr>
      </w:pPr>
    </w:p>
    <w:p w:rsidR="00165A4E" w:rsidRPr="00B558A9" w:rsidRDefault="00193F25" w:rsidP="00165A4E">
      <w:pPr>
        <w:jc w:val="both"/>
        <w:rPr>
          <w:bCs/>
          <w:color w:val="000000"/>
        </w:rPr>
      </w:pPr>
      <w:r w:rsidRPr="00220396">
        <w:rPr>
          <w:sz w:val="22"/>
          <w:szCs w:val="22"/>
          <w:lang w:val="es-MX"/>
        </w:rPr>
        <w:t xml:space="preserve">La Regional </w:t>
      </w:r>
      <w:r w:rsidR="0050011F" w:rsidRPr="00220396">
        <w:rPr>
          <w:sz w:val="22"/>
          <w:szCs w:val="22"/>
          <w:lang w:val="es-MX"/>
        </w:rPr>
        <w:t xml:space="preserve">de </w:t>
      </w:r>
      <w:r w:rsidRPr="00220396">
        <w:rPr>
          <w:sz w:val="22"/>
          <w:szCs w:val="22"/>
          <w:lang w:val="es-MX"/>
        </w:rPr>
        <w:t xml:space="preserve">Aseguramiento </w:t>
      </w:r>
      <w:r w:rsidR="0050011F" w:rsidRPr="00220396">
        <w:rPr>
          <w:sz w:val="22"/>
          <w:szCs w:val="22"/>
          <w:lang w:val="es-MX"/>
        </w:rPr>
        <w:t xml:space="preserve">en </w:t>
      </w:r>
      <w:r w:rsidRPr="00220396">
        <w:rPr>
          <w:sz w:val="22"/>
          <w:szCs w:val="22"/>
          <w:lang w:val="es-MX"/>
        </w:rPr>
        <w:t xml:space="preserve">Salud No. 4, invita a </w:t>
      </w:r>
      <w:r w:rsidRPr="00220396">
        <w:rPr>
          <w:sz w:val="22"/>
          <w:szCs w:val="22"/>
        </w:rPr>
        <w:t xml:space="preserve">todas las personas naturales o jurídicas, nacionales o extranjeras domiciliadas o con sucursal en Colombia en Consorcio o Unión Temporal existentes en el mercado Nacional, con capacidad de desarrollar el objeto del presente proceso </w:t>
      </w:r>
      <w:r w:rsidR="00165A4E" w:rsidRPr="00B558A9">
        <w:rPr>
          <w:lang w:eastAsia="es-CO"/>
        </w:rPr>
        <w:t>“</w:t>
      </w:r>
      <w:r w:rsidR="00165A4E" w:rsidRPr="00B558A9">
        <w:rPr>
          <w:b/>
          <w:color w:val="000000"/>
          <w:shd w:val="clear" w:color="auto" w:fill="FFFFFF"/>
        </w:rPr>
        <w:t>PRESTACIÓN DE SERVICIOS DE NEUROLOGÍA</w:t>
      </w:r>
      <w:r w:rsidR="00165A4E" w:rsidRPr="00B558A9">
        <w:rPr>
          <w:b/>
          <w:lang w:eastAsia="es-CO"/>
        </w:rPr>
        <w:t xml:space="preserve"> (CONSULTA PRIMERA VEZ POR ESPECIALISTA EN NEUROLOGÍA, CONSULTA DE CONTROL Y SEGUIMIENTO POR EL ESPECIALISTA EN NEUROLOGIA, </w:t>
      </w:r>
      <w:r w:rsidR="00165A4E" w:rsidRPr="00B558A9">
        <w:rPr>
          <w:b/>
          <w:color w:val="000000"/>
          <w:shd w:val="clear" w:color="auto" w:fill="FFFFFF"/>
        </w:rPr>
        <w:t>ASÍ COMO LOS ESTUDIOS DIAGNÓSTICOS, TERAPÉUTICOS DERIVADOS DE DICHA ESPECIALIDAD</w:t>
      </w:r>
      <w:r w:rsidR="00165A4E" w:rsidRPr="00B558A9">
        <w:rPr>
          <w:b/>
          <w:lang w:eastAsia="es-CO"/>
        </w:rPr>
        <w:t xml:space="preserve">), </w:t>
      </w:r>
      <w:r w:rsidR="00165A4E" w:rsidRPr="00B558A9">
        <w:rPr>
          <w:b/>
        </w:rPr>
        <w:t xml:space="preserve">CON DESTINO A LOS USUARIOS DEL SUBSISTEMA DE SALUD DE LA POLICIA NACIONAL ADSCRITOS A LA UNIDAD PRESTADORA DE SALUD DEL VALLE DEL CAUCA – ESPRI TULUA”. </w:t>
      </w:r>
    </w:p>
    <w:p w:rsidR="006E74DF" w:rsidRPr="00220396" w:rsidRDefault="006E74DF" w:rsidP="006E74DF">
      <w:pPr>
        <w:ind w:right="143"/>
        <w:jc w:val="both"/>
        <w:rPr>
          <w:b/>
          <w:bCs/>
          <w:sz w:val="22"/>
          <w:szCs w:val="22"/>
        </w:rPr>
      </w:pPr>
    </w:p>
    <w:p w:rsidR="00AD6484" w:rsidRPr="00220396" w:rsidRDefault="00193F25" w:rsidP="00097124">
      <w:pPr>
        <w:jc w:val="both"/>
        <w:rPr>
          <w:b/>
          <w:color w:val="000000"/>
          <w:sz w:val="22"/>
          <w:szCs w:val="22"/>
        </w:rPr>
      </w:pPr>
      <w:r w:rsidRPr="00220396">
        <w:rPr>
          <w:sz w:val="22"/>
          <w:szCs w:val="22"/>
        </w:rPr>
        <w:t>de acuerdo a las condiciones técnicas mínimas establecidas y cumplan con todos los requisitos exigidos para el mismo.</w:t>
      </w:r>
    </w:p>
    <w:p w:rsidR="00B04AA8" w:rsidRPr="00220396" w:rsidRDefault="00B04AA8" w:rsidP="005778D9">
      <w:pPr>
        <w:ind w:right="-142"/>
        <w:jc w:val="both"/>
        <w:rPr>
          <w:b/>
          <w:sz w:val="22"/>
          <w:szCs w:val="22"/>
          <w:lang w:val="es-MX"/>
        </w:rPr>
      </w:pPr>
    </w:p>
    <w:p w:rsidR="00AD6484" w:rsidRPr="00220396" w:rsidRDefault="00AD6484" w:rsidP="005778D9">
      <w:pPr>
        <w:ind w:right="-142"/>
        <w:jc w:val="both"/>
        <w:rPr>
          <w:b/>
          <w:sz w:val="22"/>
          <w:szCs w:val="22"/>
          <w:lang w:val="es-MX"/>
        </w:rPr>
      </w:pPr>
      <w:r w:rsidRPr="00220396">
        <w:rPr>
          <w:b/>
          <w:sz w:val="22"/>
          <w:szCs w:val="22"/>
          <w:lang w:val="es-MX"/>
        </w:rPr>
        <w:t>MODALIDAD DE SELECCIÓN</w:t>
      </w:r>
    </w:p>
    <w:p w:rsidR="00AD6484" w:rsidRPr="00220396" w:rsidRDefault="00AD6484" w:rsidP="005778D9">
      <w:pPr>
        <w:ind w:right="-142"/>
        <w:jc w:val="both"/>
        <w:rPr>
          <w:rFonts w:eastAsia="Calibri"/>
          <w:sz w:val="22"/>
          <w:szCs w:val="22"/>
          <w:lang w:val="es-CO"/>
        </w:rPr>
      </w:pPr>
    </w:p>
    <w:p w:rsidR="00193F25" w:rsidRPr="00220396" w:rsidRDefault="00193F25" w:rsidP="005778D9">
      <w:pPr>
        <w:ind w:right="-142"/>
        <w:jc w:val="both"/>
        <w:rPr>
          <w:sz w:val="22"/>
          <w:szCs w:val="22"/>
        </w:rPr>
      </w:pPr>
      <w:r w:rsidRPr="00220396">
        <w:rPr>
          <w:sz w:val="22"/>
          <w:szCs w:val="22"/>
        </w:rPr>
        <w:t xml:space="preserve">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w:t>
      </w:r>
      <w:r w:rsidRPr="006640B1">
        <w:rPr>
          <w:sz w:val="22"/>
          <w:szCs w:val="22"/>
        </w:rPr>
        <w:t>00090 del 15 de enero de 2018 “Por la cual se actualiza, modifica y complementa el Man</w:t>
      </w:r>
      <w:r w:rsidRPr="00220396">
        <w:rPr>
          <w:sz w:val="22"/>
          <w:szCs w:val="22"/>
        </w:rPr>
        <w:t>ual de Contratación de la Policía Nacional”, metodología SECOP II, dispuesta por Colombia Compra Eficiente,</w:t>
      </w:r>
    </w:p>
    <w:p w:rsidR="00193F25" w:rsidRPr="00220396" w:rsidRDefault="00193F25" w:rsidP="005778D9">
      <w:pPr>
        <w:ind w:right="-142"/>
        <w:jc w:val="both"/>
        <w:rPr>
          <w:sz w:val="22"/>
          <w:szCs w:val="22"/>
        </w:rPr>
      </w:pPr>
    </w:p>
    <w:p w:rsidR="00AD6484" w:rsidRPr="00220396" w:rsidRDefault="00AD6484" w:rsidP="005778D9">
      <w:pPr>
        <w:ind w:right="-142"/>
        <w:jc w:val="both"/>
        <w:rPr>
          <w:sz w:val="22"/>
          <w:szCs w:val="22"/>
        </w:rPr>
      </w:pPr>
      <w:r w:rsidRPr="00220396">
        <w:rPr>
          <w:sz w:val="22"/>
          <w:szCs w:val="22"/>
        </w:rPr>
        <w:t>Las condiciones de la presente invitación son las siguientes:</w:t>
      </w:r>
    </w:p>
    <w:p w:rsidR="003347A2" w:rsidRPr="00220396" w:rsidRDefault="003347A2" w:rsidP="00AD6484">
      <w:pPr>
        <w:jc w:val="both"/>
        <w:rPr>
          <w:sz w:val="22"/>
          <w:szCs w:val="22"/>
          <w:highlight w:val="yellow"/>
        </w:rPr>
      </w:pPr>
    </w:p>
    <w:p w:rsidR="00AD6484" w:rsidRPr="00220396" w:rsidRDefault="00AD6484" w:rsidP="005778D9">
      <w:pPr>
        <w:numPr>
          <w:ilvl w:val="0"/>
          <w:numId w:val="1"/>
        </w:numPr>
        <w:suppressAutoHyphens/>
        <w:jc w:val="both"/>
        <w:textAlignment w:val="baseline"/>
        <w:rPr>
          <w:sz w:val="22"/>
          <w:szCs w:val="22"/>
        </w:rPr>
      </w:pPr>
      <w:r w:rsidRPr="00220396">
        <w:rPr>
          <w:b/>
          <w:sz w:val="22"/>
          <w:szCs w:val="22"/>
        </w:rPr>
        <w:t xml:space="preserve">  </w:t>
      </w:r>
      <w:r w:rsidRPr="00220396">
        <w:rPr>
          <w:b/>
          <w:bCs/>
          <w:sz w:val="22"/>
          <w:szCs w:val="22"/>
        </w:rPr>
        <w:t>DATOS DEL PROCESO</w:t>
      </w:r>
    </w:p>
    <w:p w:rsidR="00097124" w:rsidRPr="005778D9" w:rsidRDefault="00097124" w:rsidP="00097124">
      <w:pPr>
        <w:suppressAutoHyphens/>
        <w:ind w:left="720"/>
        <w:jc w:val="both"/>
        <w:textAlignment w:val="baseline"/>
      </w:pPr>
    </w:p>
    <w:tbl>
      <w:tblPr>
        <w:tblW w:w="9634" w:type="dxa"/>
        <w:jc w:val="center"/>
        <w:tblCellMar>
          <w:left w:w="10" w:type="dxa"/>
          <w:right w:w="10" w:type="dxa"/>
        </w:tblCellMar>
        <w:tblLook w:val="0000" w:firstRow="0" w:lastRow="0" w:firstColumn="0" w:lastColumn="0" w:noHBand="0" w:noVBand="0"/>
      </w:tblPr>
      <w:tblGrid>
        <w:gridCol w:w="1980"/>
        <w:gridCol w:w="7654"/>
      </w:tblGrid>
      <w:tr w:rsidR="00AD6484" w:rsidRPr="00B04AA8" w:rsidTr="00B04AA8">
        <w:trPr>
          <w:trHeight w:val="2781"/>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04AA8" w:rsidRDefault="00097124" w:rsidP="005778D9">
            <w:pPr>
              <w:pStyle w:val="Textoindependiente"/>
              <w:jc w:val="both"/>
              <w:rPr>
                <w:rFonts w:cs="Arial"/>
                <w:b/>
                <w:bCs/>
                <w:sz w:val="20"/>
                <w:highlight w:val="yellow"/>
              </w:rPr>
            </w:pPr>
            <w:r w:rsidRPr="00B04AA8">
              <w:rPr>
                <w:rFonts w:cs="Arial"/>
                <w:b/>
                <w:bCs/>
                <w:sz w:val="20"/>
              </w:rPr>
              <w:t>OBJETO</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65A4E" w:rsidRPr="00B558A9" w:rsidRDefault="00165A4E" w:rsidP="00165A4E">
            <w:pPr>
              <w:jc w:val="both"/>
              <w:rPr>
                <w:bCs/>
                <w:color w:val="000000"/>
              </w:rPr>
            </w:pPr>
            <w:r w:rsidRPr="00B558A9">
              <w:rPr>
                <w:lang w:eastAsia="es-CO"/>
              </w:rPr>
              <w:t>“</w:t>
            </w:r>
            <w:r w:rsidRPr="00B558A9">
              <w:rPr>
                <w:b/>
                <w:color w:val="000000"/>
                <w:shd w:val="clear" w:color="auto" w:fill="FFFFFF"/>
              </w:rPr>
              <w:t>PRESTACIÓN DE SERVICIOS DE NEUROLOGÍA</w:t>
            </w:r>
            <w:r w:rsidRPr="00B558A9">
              <w:rPr>
                <w:b/>
                <w:lang w:eastAsia="es-CO"/>
              </w:rPr>
              <w:t xml:space="preserve"> (CONSULTA PRIMERA VEZ POR ESPECIALISTA EN NEUROLOGÍA, CONSULTA DE CONTROL Y SEGUIMIENTO POR EL ESPECIALISTA EN NEUROLOGIA, </w:t>
            </w:r>
            <w:r w:rsidRPr="00B558A9">
              <w:rPr>
                <w:b/>
                <w:color w:val="000000"/>
                <w:shd w:val="clear" w:color="auto" w:fill="FFFFFF"/>
              </w:rPr>
              <w:t>ASÍ COMO LOS ESTUDIOS DIAGNÓSTICOS, TERAPÉUTICOS DERIVADOS DE DICHA ESPECIALIDAD</w:t>
            </w:r>
            <w:r w:rsidRPr="00B558A9">
              <w:rPr>
                <w:b/>
                <w:lang w:eastAsia="es-CO"/>
              </w:rPr>
              <w:t xml:space="preserve">), </w:t>
            </w:r>
            <w:r w:rsidRPr="00B558A9">
              <w:rPr>
                <w:b/>
              </w:rPr>
              <w:t xml:space="preserve">CON DESTINO A LOS USUARIOS DEL SUBSISTEMA DE SALUD DE LA POLICIA NACIONAL ADSCRITOS A LA UNIDAD PRESTADORA DE SALUD DEL VALLE DEL CAUCA – ESPRI TULUA”. </w:t>
            </w:r>
          </w:p>
          <w:p w:rsidR="00A663DC" w:rsidRPr="00B04AA8" w:rsidRDefault="00A663DC" w:rsidP="005778D9">
            <w:pPr>
              <w:jc w:val="both"/>
              <w:rPr>
                <w:b/>
              </w:rPr>
            </w:pPr>
          </w:p>
          <w:tbl>
            <w:tblPr>
              <w:tblW w:w="7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5"/>
              <w:gridCol w:w="1075"/>
              <w:gridCol w:w="1502"/>
              <w:gridCol w:w="1626"/>
              <w:gridCol w:w="1622"/>
            </w:tblGrid>
            <w:tr w:rsidR="00165A4E" w:rsidRPr="00F07939" w:rsidTr="006640B1">
              <w:trPr>
                <w:trHeight w:val="49"/>
              </w:trPr>
              <w:tc>
                <w:tcPr>
                  <w:tcW w:w="1346" w:type="dxa"/>
                  <w:shd w:val="clear" w:color="auto" w:fill="auto"/>
                  <w:vAlign w:val="center"/>
                  <w:hideMark/>
                </w:tcPr>
                <w:p w:rsidR="00165A4E" w:rsidRPr="00F07939" w:rsidRDefault="00165A4E" w:rsidP="00165A4E">
                  <w:pPr>
                    <w:jc w:val="center"/>
                    <w:rPr>
                      <w:b/>
                      <w:color w:val="000000"/>
                      <w:sz w:val="16"/>
                      <w:szCs w:val="16"/>
                    </w:rPr>
                  </w:pPr>
                  <w:r w:rsidRPr="00F07939">
                    <w:rPr>
                      <w:rFonts w:eastAsia="MS Mincho"/>
                      <w:b/>
                      <w:color w:val="000000"/>
                      <w:sz w:val="16"/>
                      <w:szCs w:val="16"/>
                    </w:rPr>
                    <w:t>CLASIFICACIÓN UNSPSC</w:t>
                  </w:r>
                </w:p>
              </w:tc>
              <w:tc>
                <w:tcPr>
                  <w:tcW w:w="1076" w:type="dxa"/>
                  <w:shd w:val="clear" w:color="auto" w:fill="auto"/>
                  <w:vAlign w:val="center"/>
                  <w:hideMark/>
                </w:tcPr>
                <w:p w:rsidR="00165A4E" w:rsidRPr="00F07939" w:rsidRDefault="00165A4E" w:rsidP="00165A4E">
                  <w:pPr>
                    <w:jc w:val="center"/>
                    <w:rPr>
                      <w:b/>
                      <w:color w:val="000000"/>
                      <w:sz w:val="16"/>
                      <w:szCs w:val="16"/>
                    </w:rPr>
                  </w:pPr>
                  <w:r w:rsidRPr="00F07939">
                    <w:rPr>
                      <w:rFonts w:eastAsia="MS Mincho"/>
                      <w:b/>
                      <w:color w:val="000000"/>
                      <w:sz w:val="16"/>
                      <w:szCs w:val="16"/>
                    </w:rPr>
                    <w:t>SEGMENTO</w:t>
                  </w:r>
                </w:p>
              </w:tc>
              <w:tc>
                <w:tcPr>
                  <w:tcW w:w="1514" w:type="dxa"/>
                  <w:shd w:val="clear" w:color="auto" w:fill="auto"/>
                  <w:vAlign w:val="center"/>
                  <w:hideMark/>
                </w:tcPr>
                <w:p w:rsidR="00165A4E" w:rsidRPr="00F07939" w:rsidRDefault="00165A4E" w:rsidP="00165A4E">
                  <w:pPr>
                    <w:jc w:val="center"/>
                    <w:rPr>
                      <w:b/>
                      <w:color w:val="000000"/>
                      <w:sz w:val="16"/>
                      <w:szCs w:val="16"/>
                    </w:rPr>
                  </w:pPr>
                  <w:r w:rsidRPr="00F07939">
                    <w:rPr>
                      <w:rFonts w:eastAsia="MS Mincho"/>
                      <w:b/>
                      <w:color w:val="000000"/>
                      <w:sz w:val="16"/>
                      <w:szCs w:val="16"/>
                    </w:rPr>
                    <w:t>FAMILIA</w:t>
                  </w:r>
                </w:p>
              </w:tc>
              <w:tc>
                <w:tcPr>
                  <w:tcW w:w="1642" w:type="dxa"/>
                  <w:shd w:val="clear" w:color="auto" w:fill="auto"/>
                  <w:vAlign w:val="center"/>
                  <w:hideMark/>
                </w:tcPr>
                <w:p w:rsidR="00165A4E" w:rsidRPr="00F07939" w:rsidRDefault="00165A4E" w:rsidP="00165A4E">
                  <w:pPr>
                    <w:jc w:val="center"/>
                    <w:rPr>
                      <w:b/>
                      <w:color w:val="000000"/>
                      <w:sz w:val="16"/>
                      <w:szCs w:val="16"/>
                    </w:rPr>
                  </w:pPr>
                  <w:r w:rsidRPr="00F07939">
                    <w:rPr>
                      <w:rFonts w:eastAsia="MS Mincho"/>
                      <w:b/>
                      <w:color w:val="000000"/>
                      <w:sz w:val="16"/>
                      <w:szCs w:val="16"/>
                    </w:rPr>
                    <w:t>CLASE</w:t>
                  </w:r>
                </w:p>
              </w:tc>
              <w:tc>
                <w:tcPr>
                  <w:tcW w:w="1642" w:type="dxa"/>
                  <w:vAlign w:val="center"/>
                </w:tcPr>
                <w:p w:rsidR="00165A4E" w:rsidRPr="00F07939" w:rsidRDefault="00165A4E" w:rsidP="00165A4E">
                  <w:pPr>
                    <w:jc w:val="center"/>
                    <w:rPr>
                      <w:rFonts w:eastAsia="MS Mincho"/>
                      <w:b/>
                      <w:color w:val="000000"/>
                      <w:sz w:val="16"/>
                      <w:szCs w:val="16"/>
                    </w:rPr>
                  </w:pPr>
                  <w:r w:rsidRPr="00F07939">
                    <w:rPr>
                      <w:rFonts w:eastAsia="MS Mincho"/>
                      <w:b/>
                      <w:sz w:val="16"/>
                      <w:szCs w:val="16"/>
                    </w:rPr>
                    <w:t>PRODUCTO</w:t>
                  </w:r>
                </w:p>
              </w:tc>
            </w:tr>
            <w:tr w:rsidR="00165A4E" w:rsidRPr="00F07939" w:rsidTr="006640B1">
              <w:trPr>
                <w:trHeight w:val="151"/>
              </w:trPr>
              <w:tc>
                <w:tcPr>
                  <w:tcW w:w="1346" w:type="dxa"/>
                  <w:shd w:val="clear" w:color="auto" w:fill="auto"/>
                  <w:vAlign w:val="center"/>
                </w:tcPr>
                <w:p w:rsidR="00165A4E" w:rsidRPr="00F07939" w:rsidRDefault="00165A4E" w:rsidP="00165A4E">
                  <w:pPr>
                    <w:jc w:val="center"/>
                    <w:rPr>
                      <w:sz w:val="16"/>
                      <w:szCs w:val="16"/>
                    </w:rPr>
                  </w:pPr>
                  <w:r w:rsidRPr="00F07939">
                    <w:rPr>
                      <w:sz w:val="16"/>
                      <w:szCs w:val="16"/>
                    </w:rPr>
                    <w:t>85111607</w:t>
                  </w:r>
                </w:p>
              </w:tc>
              <w:tc>
                <w:tcPr>
                  <w:tcW w:w="1076" w:type="dxa"/>
                  <w:shd w:val="clear" w:color="auto" w:fill="auto"/>
                  <w:vAlign w:val="center"/>
                </w:tcPr>
                <w:p w:rsidR="00165A4E" w:rsidRPr="00F07939" w:rsidRDefault="00165A4E" w:rsidP="00165A4E">
                  <w:pPr>
                    <w:jc w:val="center"/>
                    <w:rPr>
                      <w:sz w:val="16"/>
                      <w:szCs w:val="16"/>
                    </w:rPr>
                  </w:pPr>
                  <w:r w:rsidRPr="00F07939">
                    <w:rPr>
                      <w:sz w:val="16"/>
                      <w:szCs w:val="16"/>
                    </w:rPr>
                    <w:t>Servicios de Salud</w:t>
                  </w:r>
                </w:p>
              </w:tc>
              <w:tc>
                <w:tcPr>
                  <w:tcW w:w="1514" w:type="dxa"/>
                  <w:shd w:val="clear" w:color="auto" w:fill="auto"/>
                  <w:vAlign w:val="center"/>
                </w:tcPr>
                <w:p w:rsidR="00165A4E" w:rsidRPr="00F07939" w:rsidRDefault="00165A4E" w:rsidP="00165A4E">
                  <w:pPr>
                    <w:jc w:val="center"/>
                    <w:rPr>
                      <w:sz w:val="16"/>
                      <w:szCs w:val="16"/>
                    </w:rPr>
                  </w:pPr>
                  <w:r w:rsidRPr="00F07939">
                    <w:rPr>
                      <w:rFonts w:eastAsia="MS Mincho"/>
                      <w:sz w:val="16"/>
                      <w:szCs w:val="16"/>
                    </w:rPr>
                    <w:t>Prevención y control de enfermedades</w:t>
                  </w:r>
                </w:p>
              </w:tc>
              <w:tc>
                <w:tcPr>
                  <w:tcW w:w="1642" w:type="dxa"/>
                  <w:shd w:val="clear" w:color="auto" w:fill="auto"/>
                  <w:vAlign w:val="center"/>
                </w:tcPr>
                <w:p w:rsidR="00165A4E" w:rsidRPr="00F07939" w:rsidRDefault="00165A4E" w:rsidP="00165A4E">
                  <w:pPr>
                    <w:jc w:val="center"/>
                    <w:rPr>
                      <w:sz w:val="16"/>
                      <w:szCs w:val="16"/>
                    </w:rPr>
                  </w:pPr>
                  <w:r w:rsidRPr="00F07939">
                    <w:rPr>
                      <w:sz w:val="16"/>
                      <w:szCs w:val="16"/>
                    </w:rPr>
                    <w:t>Prevención y control de enfermedades no contagiosas</w:t>
                  </w:r>
                </w:p>
              </w:tc>
              <w:tc>
                <w:tcPr>
                  <w:tcW w:w="1642" w:type="dxa"/>
                  <w:vAlign w:val="center"/>
                </w:tcPr>
                <w:p w:rsidR="00165A4E" w:rsidRPr="00F07939" w:rsidRDefault="00165A4E" w:rsidP="00165A4E">
                  <w:pPr>
                    <w:jc w:val="center"/>
                    <w:rPr>
                      <w:bCs/>
                      <w:color w:val="000000"/>
                      <w:sz w:val="16"/>
                      <w:szCs w:val="16"/>
                    </w:rPr>
                  </w:pPr>
                  <w:r w:rsidRPr="00F07939">
                    <w:rPr>
                      <w:bCs/>
                      <w:color w:val="000000"/>
                      <w:sz w:val="16"/>
                      <w:szCs w:val="16"/>
                    </w:rPr>
                    <w:t>Servicios de prevención o control de trastornos neurológicos</w:t>
                  </w:r>
                </w:p>
              </w:tc>
            </w:tr>
          </w:tbl>
          <w:p w:rsidR="00551384" w:rsidRPr="00B04AA8" w:rsidRDefault="00551384" w:rsidP="005778D9">
            <w:pPr>
              <w:jc w:val="both"/>
              <w:rPr>
                <w:rFonts w:ascii="Tahoma" w:hAnsi="Tahoma" w:cs="Tahoma"/>
                <w:b/>
                <w:color w:val="0070C0"/>
                <w:highlight w:val="yellow"/>
              </w:rPr>
            </w:pPr>
          </w:p>
        </w:tc>
      </w:tr>
      <w:tr w:rsidR="003B16A9" w:rsidRPr="00B04AA8" w:rsidTr="00B04AA8">
        <w:trPr>
          <w:trHeight w:val="227"/>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B04AA8" w:rsidRDefault="00097124" w:rsidP="005778D9">
            <w:pPr>
              <w:pStyle w:val="Textoindependiente"/>
              <w:jc w:val="both"/>
              <w:rPr>
                <w:rFonts w:cs="Arial"/>
                <w:b/>
                <w:bCs/>
                <w:sz w:val="20"/>
              </w:rPr>
            </w:pPr>
            <w:r w:rsidRPr="00B04AA8">
              <w:rPr>
                <w:rFonts w:cs="Arial"/>
                <w:b/>
                <w:bCs/>
                <w:sz w:val="20"/>
              </w:rPr>
              <w:t xml:space="preserve">PRESUPUESTO  </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65A4E" w:rsidRPr="00F07939" w:rsidRDefault="00F07939" w:rsidP="00F07939">
            <w:pPr>
              <w:jc w:val="both"/>
              <w:rPr>
                <w:b/>
              </w:rPr>
            </w:pPr>
            <w:r w:rsidRPr="00F07939">
              <w:t xml:space="preserve">El valor estimado para la presente contratación es por la suma de </w:t>
            </w:r>
            <w:r w:rsidRPr="00F07939">
              <w:rPr>
                <w:b/>
              </w:rPr>
              <w:t>VEINTE MILLONES TRECIENTOS NOVENTA MIL CUATROCIENTOS PESOS ($</w:t>
            </w:r>
            <w:r w:rsidRPr="00F07939">
              <w:rPr>
                <w:b/>
                <w:lang w:eastAsia="es-CO"/>
              </w:rPr>
              <w:t>20.390.400,00</w:t>
            </w:r>
            <w:r w:rsidRPr="00F07939">
              <w:rPr>
                <w:b/>
              </w:rPr>
              <w:t>) moneda</w:t>
            </w:r>
            <w:r w:rsidRPr="00F07939">
              <w:t xml:space="preserve"> legal colombiana, distribuidos de la siguiente manera: vigencia 2023 </w:t>
            </w:r>
            <w:r w:rsidRPr="00F07939">
              <w:rPr>
                <w:b/>
              </w:rPr>
              <w:t>DOCE MILLONES TRECIENTOS NOVENTA MIL CUATROCIENTOS PESOS ($12.390.400,00)</w:t>
            </w:r>
            <w:r w:rsidRPr="00F07939">
              <w:rPr>
                <w:color w:val="0000FF"/>
              </w:rPr>
              <w:t xml:space="preserve"> </w:t>
            </w:r>
            <w:r w:rsidRPr="00F07939">
              <w:rPr>
                <w:b/>
                <w:color w:val="0000FF"/>
              </w:rPr>
              <w:t xml:space="preserve"> </w:t>
            </w:r>
            <w:r w:rsidRPr="00F07939">
              <w:rPr>
                <w:color w:val="000000"/>
                <w:shd w:val="clear" w:color="auto" w:fill="FFFFFF"/>
              </w:rPr>
              <w:t xml:space="preserve">moneda legal colombiana vigencia 2023 amparados con el Certificado de Disponibilidad Presupuestal SIIF No. </w:t>
            </w:r>
            <w:r w:rsidRPr="00F07939">
              <w:rPr>
                <w:b/>
                <w:color w:val="000000"/>
                <w:shd w:val="clear" w:color="auto" w:fill="FFFFFF"/>
              </w:rPr>
              <w:t xml:space="preserve">56123 </w:t>
            </w:r>
            <w:r w:rsidRPr="00F07939">
              <w:rPr>
                <w:color w:val="000000"/>
                <w:shd w:val="clear" w:color="auto" w:fill="FFFFFF"/>
              </w:rPr>
              <w:t>del 27 de junio del 2023</w:t>
            </w:r>
            <w:r w:rsidRPr="00F07939">
              <w:rPr>
                <w:b/>
                <w:color w:val="000000"/>
                <w:shd w:val="clear" w:color="auto" w:fill="FFFFFF"/>
              </w:rPr>
              <w:t xml:space="preserve"> </w:t>
            </w:r>
            <w:r w:rsidRPr="00F07939">
              <w:rPr>
                <w:color w:val="000000"/>
                <w:shd w:val="clear" w:color="auto" w:fill="FFFFFF"/>
              </w:rPr>
              <w:t>expedido por el Líder de Presupuesto</w:t>
            </w:r>
            <w:r w:rsidRPr="00F07939">
              <w:rPr>
                <w:color w:val="0000FF"/>
              </w:rPr>
              <w:t xml:space="preserve"> </w:t>
            </w:r>
            <w:r w:rsidRPr="00F07939">
              <w:t xml:space="preserve">y  </w:t>
            </w:r>
            <w:r w:rsidRPr="00F07939">
              <w:rPr>
                <w:b/>
              </w:rPr>
              <w:t xml:space="preserve">OCHO MILLONES DE PESOS </w:t>
            </w:r>
            <w:r w:rsidRPr="00F07939">
              <w:rPr>
                <w:b/>
                <w:sz w:val="19"/>
                <w:szCs w:val="19"/>
              </w:rPr>
              <w:t xml:space="preserve">($8.000.000,00) </w:t>
            </w:r>
            <w:r w:rsidRPr="00F07939">
              <w:rPr>
                <w:color w:val="000000"/>
                <w:sz w:val="19"/>
                <w:szCs w:val="19"/>
                <w:shd w:val="clear" w:color="auto" w:fill="FFFFFF"/>
              </w:rPr>
              <w:t>moneda legal colombiana vigencia 2024, respaldado con la autorización de cupo para vigencias futuras por parte del Director de Sanidad de la Policía Nacional, mediante Oficio N° GS-2023 – 030698 DISAN con número de autorización SIIF NACIÓN II 17123 para la Regional de Aseguramiento en Salud No. 4</w:t>
            </w:r>
            <w:r w:rsidRPr="00F07939">
              <w:rPr>
                <w:color w:val="000000"/>
                <w:shd w:val="clear" w:color="auto" w:fill="FFFFFF"/>
              </w:rPr>
              <w:t> </w:t>
            </w:r>
          </w:p>
        </w:tc>
      </w:tr>
      <w:tr w:rsidR="00AD6484" w:rsidRPr="00B04AA8" w:rsidTr="007C5B07">
        <w:trPr>
          <w:trHeight w:val="380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04AA8" w:rsidRDefault="00097124" w:rsidP="005778D9">
            <w:pPr>
              <w:pStyle w:val="Textoindependiente"/>
              <w:jc w:val="both"/>
              <w:rPr>
                <w:rFonts w:cs="Arial"/>
                <w:b/>
                <w:bCs/>
                <w:sz w:val="20"/>
              </w:rPr>
            </w:pPr>
            <w:r w:rsidRPr="00B04AA8">
              <w:rPr>
                <w:rFonts w:cs="Arial"/>
                <w:b/>
                <w:bCs/>
                <w:sz w:val="20"/>
              </w:rPr>
              <w:lastRenderedPageBreak/>
              <w:t xml:space="preserve">FORMA Y PLAZO DE EJECUCIÓN   </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84135" w:rsidRPr="00B04AA8" w:rsidRDefault="00384135" w:rsidP="005778D9">
            <w:pPr>
              <w:autoSpaceDE/>
              <w:autoSpaceDN/>
              <w:jc w:val="both"/>
              <w:rPr>
                <w:b/>
              </w:rPr>
            </w:pPr>
            <w:r w:rsidRPr="00B04AA8">
              <w:rPr>
                <w:b/>
              </w:rPr>
              <w:t xml:space="preserve">FORMA DE EJECUCIÓN </w:t>
            </w:r>
          </w:p>
          <w:p w:rsidR="00384135" w:rsidRDefault="00C65804" w:rsidP="005778D9">
            <w:pPr>
              <w:autoSpaceDE/>
              <w:autoSpaceDN/>
              <w:jc w:val="both"/>
              <w:rPr>
                <w:bCs/>
              </w:rPr>
            </w:pPr>
            <w:r w:rsidRPr="0079047E">
              <w:rPr>
                <w:bCs/>
              </w:rPr>
              <w:t xml:space="preserve">La ejecución del presente proceso se hará en forma de </w:t>
            </w:r>
            <w:r w:rsidRPr="0079047E">
              <w:rPr>
                <w:b/>
                <w:bCs/>
              </w:rPr>
              <w:t>TRACTO SUCESIVO</w:t>
            </w:r>
            <w:r w:rsidRPr="0079047E">
              <w:rPr>
                <w:bCs/>
              </w:rPr>
              <w:t xml:space="preserve"> en las condiciones, presentaciones y con las garantías exigidas por la Regional de Aseguramiento en Salud No.4 hasta agotar el presupuesto asignado al presente proceso; de acuerdo a los y según corresponda la necesidad de los servicios asistenciales de la Regional de Aseguramiento en Salud No.4, según los estándares establecidos por el Ministerio de Salud en Colombia para la oportunidad en la atención</w:t>
            </w:r>
          </w:p>
          <w:p w:rsidR="00C65804" w:rsidRPr="00B04AA8" w:rsidRDefault="00C65804" w:rsidP="005778D9">
            <w:pPr>
              <w:autoSpaceDE/>
              <w:autoSpaceDN/>
              <w:jc w:val="both"/>
              <w:rPr>
                <w:b/>
              </w:rPr>
            </w:pPr>
          </w:p>
          <w:p w:rsidR="00D90E95" w:rsidRPr="00C65804" w:rsidRDefault="00D90E95" w:rsidP="005778D9">
            <w:pPr>
              <w:tabs>
                <w:tab w:val="left" w:pos="156"/>
                <w:tab w:val="left" w:pos="312"/>
              </w:tabs>
              <w:jc w:val="both"/>
              <w:rPr>
                <w:sz w:val="18"/>
                <w:szCs w:val="18"/>
              </w:rPr>
            </w:pPr>
            <w:r w:rsidRPr="00C65804">
              <w:rPr>
                <w:b/>
                <w:sz w:val="18"/>
                <w:szCs w:val="18"/>
              </w:rPr>
              <w:t>LOS OFERENTES DEBEN CEÑIRSE AL VALOR ASIGNADO SIN SOBREPASAR EL PRESUPUESTO ESTABLECIDO POR LA REGIONAL DE ASEGURAMIENTO EN SALUD No 4 EN EL PRESENTE PROCESO</w:t>
            </w:r>
            <w:r w:rsidRPr="00C65804">
              <w:rPr>
                <w:sz w:val="18"/>
                <w:szCs w:val="18"/>
              </w:rPr>
              <w:t>.</w:t>
            </w:r>
          </w:p>
          <w:p w:rsidR="00D90E95" w:rsidRPr="00B04AA8" w:rsidRDefault="00D90E95" w:rsidP="005778D9">
            <w:pPr>
              <w:tabs>
                <w:tab w:val="left" w:pos="156"/>
                <w:tab w:val="left" w:pos="312"/>
              </w:tabs>
              <w:jc w:val="both"/>
              <w:rPr>
                <w:b/>
              </w:rPr>
            </w:pPr>
          </w:p>
          <w:p w:rsidR="00D90E95" w:rsidRPr="00B04AA8" w:rsidRDefault="00D90E95" w:rsidP="005778D9">
            <w:pPr>
              <w:tabs>
                <w:tab w:val="left" w:pos="156"/>
                <w:tab w:val="left" w:pos="312"/>
              </w:tabs>
              <w:jc w:val="both"/>
              <w:rPr>
                <w:b/>
              </w:rPr>
            </w:pPr>
            <w:r w:rsidRPr="00B04AA8">
              <w:rPr>
                <w:b/>
              </w:rPr>
              <w:t>PLAZO DE EJECUCIÓN DEL CONTRATO</w:t>
            </w:r>
          </w:p>
          <w:p w:rsidR="006644CC" w:rsidRPr="00C65804" w:rsidRDefault="00C65804" w:rsidP="00F07939">
            <w:pPr>
              <w:jc w:val="both"/>
            </w:pPr>
            <w:r w:rsidRPr="0079047E">
              <w:rPr>
                <w:color w:val="000000"/>
                <w:lang w:eastAsia="es-CO"/>
              </w:rPr>
              <w:t xml:space="preserve">El plazo de ejecución del contrato será </w:t>
            </w:r>
            <w:r w:rsidRPr="0079047E">
              <w:rPr>
                <w:color w:val="000000"/>
                <w:lang w:val="es-MX"/>
              </w:rPr>
              <w:t>a partir de la expedición de la carta de</w:t>
            </w:r>
            <w:r w:rsidRPr="0079047E">
              <w:rPr>
                <w:lang w:val="es-MX"/>
              </w:rPr>
              <w:t xml:space="preserve"> inicio de ejecución al contratista</w:t>
            </w:r>
            <w:r w:rsidRPr="0079047E">
              <w:rPr>
                <w:color w:val="000000"/>
                <w:lang w:eastAsia="es-CO"/>
              </w:rPr>
              <w:t xml:space="preserve"> </w:t>
            </w:r>
            <w:r w:rsidRPr="00F07939">
              <w:rPr>
                <w:color w:val="000000"/>
                <w:lang w:eastAsia="es-CO"/>
              </w:rPr>
              <w:t xml:space="preserve">hasta </w:t>
            </w:r>
            <w:r w:rsidR="00F07939" w:rsidRPr="00F07939">
              <w:rPr>
                <w:color w:val="000000"/>
                <w:lang w:eastAsia="es-CO"/>
              </w:rPr>
              <w:t xml:space="preserve">30 de abril del </w:t>
            </w:r>
            <w:r w:rsidRPr="00F07939">
              <w:rPr>
                <w:color w:val="000000"/>
                <w:lang w:eastAsia="es-CO"/>
              </w:rPr>
              <w:t xml:space="preserve">2023 o </w:t>
            </w:r>
            <w:r w:rsidRPr="00F07939">
              <w:rPr>
                <w:color w:val="000000"/>
                <w:lang w:val="es-MX"/>
              </w:rPr>
              <w:t>hasta</w:t>
            </w:r>
            <w:r w:rsidRPr="0079047E">
              <w:rPr>
                <w:color w:val="000000"/>
                <w:lang w:val="es-MX"/>
              </w:rPr>
              <w:t xml:space="preserve"> agotar presupuesto antes de la fecha de ejecución, previa aprobación de la garantía única y previa</w:t>
            </w:r>
            <w:r w:rsidRPr="0079047E">
              <w:rPr>
                <w:color w:val="000000"/>
                <w:lang w:eastAsia="es-CO"/>
              </w:rPr>
              <w:t xml:space="preserve"> registró presupuestal correspondiente.</w:t>
            </w:r>
            <w:r w:rsidRPr="0079047E">
              <w:t xml:space="preserve"> </w:t>
            </w:r>
          </w:p>
        </w:tc>
      </w:tr>
      <w:tr w:rsidR="00FA60D7" w:rsidRPr="00B04AA8" w:rsidTr="0070118C">
        <w:trPr>
          <w:trHeight w:val="984"/>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B04AA8" w:rsidRDefault="00097124" w:rsidP="005778D9">
            <w:pPr>
              <w:pStyle w:val="Textoindependiente"/>
              <w:jc w:val="both"/>
              <w:rPr>
                <w:rFonts w:cs="Arial"/>
                <w:b/>
                <w:bCs/>
                <w:sz w:val="20"/>
              </w:rPr>
            </w:pPr>
            <w:r w:rsidRPr="00B04AA8">
              <w:rPr>
                <w:rFonts w:cs="Arial"/>
                <w:b/>
                <w:bCs/>
                <w:sz w:val="20"/>
              </w:rPr>
              <w:t>FORMA Y PROCEDIMIENTO DE ADJUDICACIÓN</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70118C" w:rsidRDefault="0070118C" w:rsidP="0070118C">
            <w:pPr>
              <w:jc w:val="both"/>
              <w:rPr>
                <w:color w:val="000000"/>
              </w:rPr>
            </w:pPr>
            <w:r w:rsidRPr="0079047E">
              <w:rPr>
                <w:color w:val="000000"/>
              </w:rPr>
              <w:t xml:space="preserve">La Regional de Aseguramiento en Salud No. 4 adjudicara el presente proceso por el </w:t>
            </w:r>
            <w:r w:rsidRPr="0079047E">
              <w:rPr>
                <w:b/>
                <w:color w:val="000000"/>
              </w:rPr>
              <w:t>valor total</w:t>
            </w:r>
            <w:r w:rsidRPr="0079047E">
              <w:rPr>
                <w:color w:val="000000"/>
              </w:rPr>
              <w:t xml:space="preserve"> del presupuesto asignado, los porcentajes de descuento y/o tarifas serán tenidos en cuenta para la evaluación y como referencia para la contratación.  Se adjudicará al oferente que haya cumplido con los aspectos técnicos, jurídicos y económicos. </w:t>
            </w:r>
          </w:p>
        </w:tc>
      </w:tr>
      <w:tr w:rsidR="00AD6484" w:rsidRPr="00B04AA8" w:rsidTr="007C5B07">
        <w:trPr>
          <w:trHeight w:val="1044"/>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04AA8" w:rsidRDefault="00097124" w:rsidP="005778D9">
            <w:pPr>
              <w:pStyle w:val="Textoindependiente"/>
              <w:jc w:val="both"/>
              <w:rPr>
                <w:rFonts w:cs="Arial"/>
                <w:b/>
                <w:bCs/>
                <w:sz w:val="20"/>
              </w:rPr>
            </w:pPr>
            <w:r w:rsidRPr="00B04AA8">
              <w:rPr>
                <w:rFonts w:cs="Arial"/>
                <w:b/>
                <w:bCs/>
                <w:sz w:val="20"/>
              </w:rPr>
              <w:t>LUGAR DE PRESTACIÓN DEL SERVICIO</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0118C" w:rsidRPr="00F07939" w:rsidRDefault="00F07939" w:rsidP="00F07939">
            <w:pPr>
              <w:jc w:val="both"/>
              <w:rPr>
                <w:color w:val="000000"/>
              </w:rPr>
            </w:pPr>
            <w:r w:rsidRPr="00B558A9">
              <w:rPr>
                <w:color w:val="000000"/>
              </w:rPr>
              <w:t>será en las instalaciones del contratista favorecido, quien debe estar ubicado en el municipio de Tuluá, esto con el fin de no incurrir en gastos innecesarios por traslado de los usuarios y beneficiarios del Subsistema de Salud de la Policía Nacional pertenecientes a la Regional de Aseguramiento en Salud No. 4.</w:t>
            </w:r>
          </w:p>
        </w:tc>
      </w:tr>
      <w:tr w:rsidR="00CA4259" w:rsidRPr="00B04AA8" w:rsidTr="005778D9">
        <w:trPr>
          <w:trHeight w:val="2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A4259" w:rsidRPr="00B04AA8" w:rsidRDefault="00097124" w:rsidP="005778D9">
            <w:pPr>
              <w:pStyle w:val="Textoindependiente"/>
              <w:jc w:val="both"/>
              <w:rPr>
                <w:rFonts w:cs="Arial"/>
                <w:b/>
                <w:bCs/>
                <w:sz w:val="20"/>
                <w:highlight w:val="yellow"/>
              </w:rPr>
            </w:pPr>
            <w:r w:rsidRPr="00B04AA8">
              <w:rPr>
                <w:rFonts w:cs="Arial"/>
                <w:b/>
                <w:bCs/>
                <w:sz w:val="20"/>
              </w:rPr>
              <w:t xml:space="preserve">FORMA DE PAGO </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A4259" w:rsidRPr="00CE63BE" w:rsidRDefault="00CA4259" w:rsidP="005778D9">
            <w:pPr>
              <w:pStyle w:val="Textoindependiente"/>
              <w:jc w:val="both"/>
              <w:rPr>
                <w:rFonts w:cs="Arial"/>
                <w:bCs/>
                <w:sz w:val="19"/>
                <w:szCs w:val="19"/>
              </w:rPr>
            </w:pPr>
            <w:r w:rsidRPr="00CE63BE">
              <w:rPr>
                <w:rFonts w:cs="Arial"/>
                <w:bCs/>
                <w:sz w:val="19"/>
                <w:szCs w:val="19"/>
              </w:rPr>
              <w:t>La Regional de Aseguramiento en Salud No. 4, cancelará al  contratista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rsidR="00CA4259" w:rsidRPr="00CE63BE" w:rsidRDefault="00CA4259" w:rsidP="005778D9">
            <w:pPr>
              <w:pStyle w:val="Textoindependiente2"/>
              <w:spacing w:after="0" w:line="240" w:lineRule="auto"/>
              <w:ind w:left="-57"/>
              <w:jc w:val="both"/>
              <w:rPr>
                <w:sz w:val="19"/>
                <w:szCs w:val="19"/>
              </w:rPr>
            </w:pPr>
          </w:p>
          <w:p w:rsidR="00CA4259" w:rsidRPr="00CE63BE" w:rsidRDefault="00CA4259" w:rsidP="005778D9">
            <w:pPr>
              <w:pStyle w:val="Textoindependiente"/>
              <w:jc w:val="both"/>
              <w:rPr>
                <w:rFonts w:cs="Arial"/>
                <w:bCs/>
                <w:sz w:val="19"/>
                <w:szCs w:val="19"/>
              </w:rPr>
            </w:pPr>
            <w:r w:rsidRPr="00CE63BE">
              <w:rPr>
                <w:rFonts w:cs="Arial"/>
                <w:bCs/>
                <w:sz w:val="19"/>
                <w:szCs w:val="19"/>
              </w:rPr>
              <w:t>El pago se realizará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CA4259" w:rsidRPr="00CE63BE" w:rsidRDefault="00CA4259" w:rsidP="005778D9">
            <w:pPr>
              <w:pStyle w:val="Textoindependiente"/>
              <w:jc w:val="both"/>
              <w:rPr>
                <w:rFonts w:cs="Arial"/>
                <w:bCs/>
                <w:sz w:val="19"/>
                <w:szCs w:val="19"/>
              </w:rPr>
            </w:pPr>
          </w:p>
          <w:p w:rsidR="00CA4259" w:rsidRPr="00CE63BE" w:rsidRDefault="00CA4259" w:rsidP="005778D9">
            <w:pPr>
              <w:pStyle w:val="Textoindependiente"/>
              <w:jc w:val="both"/>
              <w:rPr>
                <w:rFonts w:cs="Arial"/>
                <w:bCs/>
                <w:sz w:val="19"/>
                <w:szCs w:val="19"/>
              </w:rPr>
            </w:pPr>
            <w:r w:rsidRPr="00CE63BE">
              <w:rPr>
                <w:rFonts w:cs="Arial"/>
                <w:bCs/>
                <w:sz w:val="19"/>
                <w:szCs w:val="19"/>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CA4259" w:rsidRPr="00CE63BE" w:rsidRDefault="00CA4259" w:rsidP="005778D9">
            <w:pPr>
              <w:pStyle w:val="Textoindependiente"/>
              <w:jc w:val="both"/>
              <w:rPr>
                <w:rFonts w:cs="Arial"/>
                <w:bCs/>
                <w:sz w:val="19"/>
                <w:szCs w:val="19"/>
              </w:rPr>
            </w:pPr>
          </w:p>
          <w:p w:rsidR="00CA4259" w:rsidRPr="00CE63BE" w:rsidRDefault="00CA4259" w:rsidP="005778D9">
            <w:pPr>
              <w:pStyle w:val="Textoindependiente"/>
              <w:jc w:val="both"/>
              <w:rPr>
                <w:rFonts w:cs="Arial"/>
                <w:bCs/>
                <w:sz w:val="19"/>
                <w:szCs w:val="19"/>
              </w:rPr>
            </w:pPr>
            <w:r w:rsidRPr="00CE63BE">
              <w:rPr>
                <w:rFonts w:cs="Arial"/>
                <w:bCs/>
                <w:sz w:val="19"/>
                <w:szCs w:val="19"/>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CA4259" w:rsidRPr="00CE63BE" w:rsidRDefault="00CA4259" w:rsidP="005778D9">
            <w:pPr>
              <w:pStyle w:val="Textoindependiente"/>
              <w:jc w:val="both"/>
              <w:rPr>
                <w:rFonts w:cs="Arial"/>
                <w:bCs/>
                <w:sz w:val="19"/>
                <w:szCs w:val="19"/>
              </w:rPr>
            </w:pPr>
          </w:p>
          <w:p w:rsidR="00CA4259" w:rsidRPr="00CE63BE" w:rsidRDefault="00CA4259" w:rsidP="005778D9">
            <w:pPr>
              <w:pStyle w:val="Textoindependiente"/>
              <w:jc w:val="both"/>
              <w:rPr>
                <w:rFonts w:cs="Arial"/>
                <w:bCs/>
                <w:sz w:val="19"/>
                <w:szCs w:val="19"/>
              </w:rPr>
            </w:pPr>
            <w:r w:rsidRPr="00CE63BE">
              <w:rPr>
                <w:rFonts w:cs="Arial"/>
                <w:bCs/>
                <w:sz w:val="19"/>
                <w:szCs w:val="19"/>
              </w:rPr>
              <w:t>NOTA: 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CA4259" w:rsidRPr="00CE63BE" w:rsidRDefault="00CA4259" w:rsidP="005778D9">
            <w:pPr>
              <w:pStyle w:val="Textoindependiente2"/>
              <w:spacing w:after="0" w:line="240" w:lineRule="auto"/>
              <w:ind w:left="-57"/>
              <w:jc w:val="both"/>
              <w:rPr>
                <w:b/>
                <w:bCs/>
                <w:sz w:val="19"/>
                <w:szCs w:val="19"/>
              </w:rPr>
            </w:pPr>
          </w:p>
          <w:p w:rsidR="00CA4259" w:rsidRPr="00CE63BE" w:rsidRDefault="00CA4259" w:rsidP="005778D9">
            <w:pPr>
              <w:pStyle w:val="Textoindependiente"/>
              <w:jc w:val="both"/>
              <w:rPr>
                <w:rFonts w:cs="Arial"/>
                <w:b/>
                <w:bCs/>
                <w:sz w:val="19"/>
                <w:szCs w:val="19"/>
              </w:rPr>
            </w:pPr>
            <w:r w:rsidRPr="00CE63BE">
              <w:rPr>
                <w:rFonts w:cs="Arial"/>
                <w:b/>
                <w:bCs/>
                <w:sz w:val="19"/>
                <w:szCs w:val="19"/>
              </w:rPr>
              <w:lastRenderedPageBreak/>
              <w:t xml:space="preserve">PROCEDIMIENTO TÉCNICO-ADMINISTRATIVO PARA EMISIÓN DEL RAS </w:t>
            </w:r>
          </w:p>
          <w:p w:rsidR="00CA4259" w:rsidRPr="00CE63BE" w:rsidRDefault="00CA4259" w:rsidP="005778D9">
            <w:pPr>
              <w:pStyle w:val="Textoindependiente2"/>
              <w:spacing w:after="0" w:line="240" w:lineRule="auto"/>
              <w:ind w:left="-57"/>
              <w:jc w:val="both"/>
              <w:rPr>
                <w:b/>
                <w:bCs/>
                <w:sz w:val="19"/>
                <w:szCs w:val="19"/>
              </w:rPr>
            </w:pPr>
          </w:p>
          <w:p w:rsidR="00CA4259" w:rsidRPr="00CE63BE" w:rsidRDefault="00CA4259" w:rsidP="005778D9">
            <w:pPr>
              <w:pStyle w:val="Textoindependiente"/>
              <w:jc w:val="both"/>
              <w:rPr>
                <w:rFonts w:cs="Arial"/>
                <w:bCs/>
                <w:sz w:val="19"/>
                <w:szCs w:val="19"/>
              </w:rPr>
            </w:pPr>
            <w:r w:rsidRPr="00CE63BE">
              <w:rPr>
                <w:rFonts w:cs="Arial"/>
                <w:bCs/>
                <w:sz w:val="19"/>
                <w:szCs w:val="19"/>
              </w:rPr>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Regional de Aseguramiento en salud No. 4, para iniciar el trámite de Auditoría de cuentas médicas y continuar con el trámite de pago respectivo.</w:t>
            </w:r>
          </w:p>
          <w:p w:rsidR="00CA4259" w:rsidRPr="00CE63BE" w:rsidRDefault="00CA4259" w:rsidP="005778D9">
            <w:pPr>
              <w:pStyle w:val="Textoindependiente"/>
              <w:jc w:val="both"/>
              <w:rPr>
                <w:rFonts w:cs="Arial"/>
                <w:bCs/>
                <w:sz w:val="19"/>
                <w:szCs w:val="19"/>
              </w:rPr>
            </w:pPr>
          </w:p>
          <w:p w:rsidR="00CA4259" w:rsidRPr="00CE63BE" w:rsidRDefault="00CA4259" w:rsidP="005778D9">
            <w:pPr>
              <w:pStyle w:val="Textoindependiente"/>
              <w:jc w:val="both"/>
              <w:rPr>
                <w:rFonts w:cs="Arial"/>
                <w:bCs/>
                <w:sz w:val="19"/>
                <w:szCs w:val="19"/>
              </w:rPr>
            </w:pPr>
            <w:r w:rsidRPr="00CE63BE">
              <w:rPr>
                <w:rFonts w:cs="Arial"/>
                <w:bCs/>
                <w:sz w:val="19"/>
                <w:szCs w:val="19"/>
              </w:rPr>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rsidR="00CA4259" w:rsidRPr="00CE63BE" w:rsidRDefault="00CA4259" w:rsidP="005778D9">
            <w:pPr>
              <w:pStyle w:val="Textoindependiente"/>
              <w:jc w:val="both"/>
              <w:rPr>
                <w:rFonts w:cs="Arial"/>
                <w:bCs/>
                <w:sz w:val="19"/>
                <w:szCs w:val="19"/>
              </w:rPr>
            </w:pPr>
          </w:p>
          <w:p w:rsidR="00CA4259" w:rsidRPr="00CE63BE" w:rsidRDefault="00CA4259" w:rsidP="005778D9">
            <w:pPr>
              <w:pStyle w:val="Textoindependiente"/>
              <w:jc w:val="both"/>
              <w:rPr>
                <w:rFonts w:cs="Arial"/>
                <w:bCs/>
                <w:sz w:val="19"/>
                <w:szCs w:val="19"/>
              </w:rPr>
            </w:pPr>
            <w:r w:rsidRPr="00CE63BE">
              <w:rPr>
                <w:rFonts w:cs="Arial"/>
                <w:bCs/>
                <w:sz w:val="19"/>
                <w:szCs w:val="19"/>
              </w:rPr>
              <w:t xml:space="preserve">Todas las demoras que se presenten por estos conceptos serán de responsabilidad del CONTRATISTA, quien no tendrá por ello derecho al pago de intereses o compensación de ninguna naturaleza. </w:t>
            </w:r>
          </w:p>
          <w:p w:rsidR="00CA4259" w:rsidRPr="00CE63BE" w:rsidRDefault="00CA4259" w:rsidP="005778D9">
            <w:pPr>
              <w:pStyle w:val="Textoindependiente"/>
              <w:jc w:val="both"/>
              <w:rPr>
                <w:rFonts w:cs="Arial"/>
                <w:bCs/>
                <w:sz w:val="19"/>
                <w:szCs w:val="19"/>
              </w:rPr>
            </w:pPr>
          </w:p>
          <w:p w:rsidR="00CA4259" w:rsidRPr="00CE63BE" w:rsidRDefault="00CA4259" w:rsidP="005778D9">
            <w:pPr>
              <w:pStyle w:val="Textoindependiente"/>
              <w:jc w:val="both"/>
              <w:rPr>
                <w:rFonts w:cs="Arial"/>
                <w:bCs/>
                <w:sz w:val="19"/>
                <w:szCs w:val="19"/>
              </w:rPr>
            </w:pPr>
            <w:r w:rsidRPr="00CE63BE">
              <w:rPr>
                <w:rFonts w:cs="Arial"/>
                <w:b/>
                <w:bCs/>
                <w:sz w:val="19"/>
                <w:szCs w:val="19"/>
              </w:rPr>
              <w:t>AUDITORIA DE CUENTAS:</w:t>
            </w:r>
            <w:r w:rsidRPr="00CE63BE">
              <w:rPr>
                <w:rFonts w:cs="Arial"/>
                <w:bCs/>
                <w:sz w:val="19"/>
                <w:szCs w:val="19"/>
              </w:rPr>
              <w:t xml:space="preserve"> Los responsables de la Ventanilla Única de Central de Cuentas de la Regional de Aseguramiento en salud No. 4, tramitará a la oficina de auditoría de cuentas del Proceso Financiero, la cuenta acompañada del Recibo a Satisfacción Técnico - Económico para realizar la auditoria, la cual será expedida dentro de los seis (6) días hábiles siguientes a la recepción de la cuenta y será devuelta junto con los soportes a Central de Cuentas, para continuar con el trámite de pago respectivo.</w:t>
            </w:r>
          </w:p>
          <w:p w:rsidR="00CA4259" w:rsidRPr="00CE63BE" w:rsidRDefault="00CA4259" w:rsidP="005778D9">
            <w:pPr>
              <w:pStyle w:val="Textoindependiente2"/>
              <w:spacing w:after="0" w:line="240" w:lineRule="auto"/>
              <w:ind w:left="-57"/>
              <w:jc w:val="both"/>
              <w:rPr>
                <w:b/>
                <w:sz w:val="19"/>
                <w:szCs w:val="19"/>
              </w:rPr>
            </w:pPr>
          </w:p>
          <w:p w:rsidR="00CA4259" w:rsidRPr="00CE63BE" w:rsidRDefault="00CA4259" w:rsidP="005778D9">
            <w:pPr>
              <w:pStyle w:val="Textoindependiente"/>
              <w:jc w:val="both"/>
              <w:rPr>
                <w:rFonts w:cs="Arial"/>
                <w:bCs/>
                <w:sz w:val="19"/>
                <w:szCs w:val="19"/>
              </w:rPr>
            </w:pPr>
            <w:r w:rsidRPr="00CE63BE">
              <w:rPr>
                <w:rFonts w:cs="Arial"/>
                <w:b/>
                <w:bCs/>
                <w:sz w:val="19"/>
                <w:szCs w:val="19"/>
              </w:rPr>
              <w:t>TRÁMITE DE GLOSAS:</w:t>
            </w:r>
            <w:r w:rsidRPr="00CE63BE">
              <w:rPr>
                <w:rFonts w:cs="Arial"/>
                <w:bCs/>
                <w:sz w:val="19"/>
                <w:szCs w:val="19"/>
              </w:rPr>
              <w:t xml:space="preserve"> En el evento que se presenten glosas a las cuentas presentadas, estas se tramitaran de conformidad con lo establecido en la Ley 1438 del 19 de enero de 2011 “Por medio de la cual se reforma el Sistema General de Seguridad Social en Salud y se dictan otras disposiciones”. En su artículo 57 “Trámite de Glosas”, cuyo texto es el siguiente:</w:t>
            </w:r>
          </w:p>
          <w:p w:rsidR="00CA4259" w:rsidRPr="00CE63BE" w:rsidRDefault="00CA4259" w:rsidP="005778D9">
            <w:pPr>
              <w:pStyle w:val="Textoindependiente2"/>
              <w:spacing w:after="0" w:line="240" w:lineRule="auto"/>
              <w:ind w:left="-57"/>
              <w:jc w:val="both"/>
              <w:rPr>
                <w:i/>
                <w:sz w:val="19"/>
                <w:szCs w:val="19"/>
              </w:rPr>
            </w:pPr>
          </w:p>
          <w:p w:rsidR="00CA4259" w:rsidRPr="00CE63BE" w:rsidRDefault="00CA4259" w:rsidP="005778D9">
            <w:pPr>
              <w:pStyle w:val="Textoindependiente"/>
              <w:jc w:val="both"/>
              <w:rPr>
                <w:rFonts w:cs="Arial"/>
                <w:bCs/>
                <w:i/>
                <w:sz w:val="19"/>
                <w:szCs w:val="19"/>
              </w:rPr>
            </w:pPr>
            <w:r w:rsidRPr="00CE63BE">
              <w:rPr>
                <w:rFonts w:cs="Arial"/>
                <w:b/>
                <w:bCs/>
                <w:sz w:val="19"/>
                <w:szCs w:val="19"/>
              </w:rPr>
              <w:t xml:space="preserve">“ARTÍCULO 57. TRÁMITE DE GLOSAS. </w:t>
            </w:r>
            <w:r w:rsidRPr="00CE63BE">
              <w:rPr>
                <w:rFonts w:cs="Arial"/>
                <w:bCs/>
                <w:i/>
                <w:sz w:val="19"/>
                <w:szCs w:val="19"/>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CA4259" w:rsidRPr="00CE63BE" w:rsidRDefault="00CA4259" w:rsidP="005778D9">
            <w:pPr>
              <w:pStyle w:val="Textoindependiente2"/>
              <w:spacing w:after="0" w:line="240" w:lineRule="auto"/>
              <w:ind w:left="-57"/>
              <w:jc w:val="both"/>
              <w:rPr>
                <w:i/>
                <w:sz w:val="19"/>
                <w:szCs w:val="19"/>
              </w:rPr>
            </w:pPr>
          </w:p>
          <w:p w:rsidR="00CA4259" w:rsidRPr="00CE63BE" w:rsidRDefault="00CA4259" w:rsidP="005778D9">
            <w:pPr>
              <w:pStyle w:val="Textoindependiente2"/>
              <w:spacing w:after="0" w:line="240" w:lineRule="auto"/>
              <w:jc w:val="both"/>
              <w:rPr>
                <w:i/>
                <w:sz w:val="19"/>
                <w:szCs w:val="19"/>
              </w:rPr>
            </w:pPr>
            <w:r w:rsidRPr="00CE63BE">
              <w:rPr>
                <w:i/>
                <w:sz w:val="19"/>
                <w:szCs w:val="19"/>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CA4259" w:rsidRPr="00CE63BE" w:rsidRDefault="00CA4259" w:rsidP="005778D9">
            <w:pPr>
              <w:pStyle w:val="Textoindependiente2"/>
              <w:spacing w:after="0" w:line="240" w:lineRule="auto"/>
              <w:jc w:val="both"/>
              <w:rPr>
                <w:i/>
                <w:sz w:val="19"/>
                <w:szCs w:val="19"/>
              </w:rPr>
            </w:pPr>
          </w:p>
          <w:p w:rsidR="00CA4259" w:rsidRPr="00CE63BE" w:rsidRDefault="00CA4259" w:rsidP="005778D9">
            <w:pPr>
              <w:pStyle w:val="Textoindependiente2"/>
              <w:spacing w:after="0" w:line="240" w:lineRule="auto"/>
              <w:jc w:val="both"/>
              <w:rPr>
                <w:i/>
                <w:sz w:val="19"/>
                <w:szCs w:val="19"/>
              </w:rPr>
            </w:pPr>
            <w:r w:rsidRPr="00CE63BE">
              <w:rPr>
                <w:i/>
                <w:sz w:val="19"/>
                <w:szCs w:val="19"/>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CA4259" w:rsidRPr="00CE63BE" w:rsidRDefault="00CA4259" w:rsidP="005778D9">
            <w:pPr>
              <w:pStyle w:val="Textoindependiente2"/>
              <w:spacing w:after="0" w:line="240" w:lineRule="auto"/>
              <w:jc w:val="both"/>
              <w:rPr>
                <w:i/>
                <w:sz w:val="19"/>
                <w:szCs w:val="19"/>
              </w:rPr>
            </w:pPr>
          </w:p>
          <w:p w:rsidR="00CA4259" w:rsidRPr="00CE63BE" w:rsidRDefault="00CA4259" w:rsidP="005778D9">
            <w:pPr>
              <w:pStyle w:val="Textoindependiente2"/>
              <w:spacing w:after="0" w:line="240" w:lineRule="auto"/>
              <w:jc w:val="both"/>
              <w:rPr>
                <w:i/>
                <w:sz w:val="19"/>
                <w:szCs w:val="19"/>
              </w:rPr>
            </w:pPr>
            <w:r w:rsidRPr="00CE63BE">
              <w:rPr>
                <w:i/>
                <w:sz w:val="19"/>
                <w:szCs w:val="19"/>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CA4259" w:rsidRPr="00CE63BE" w:rsidRDefault="00CA4259" w:rsidP="005778D9">
            <w:pPr>
              <w:pStyle w:val="Textoindependiente2"/>
              <w:spacing w:after="0" w:line="240" w:lineRule="auto"/>
              <w:ind w:left="-57"/>
              <w:jc w:val="both"/>
              <w:rPr>
                <w:i/>
                <w:sz w:val="19"/>
                <w:szCs w:val="19"/>
                <w:highlight w:val="green"/>
              </w:rPr>
            </w:pPr>
          </w:p>
          <w:p w:rsidR="00CA4259" w:rsidRPr="00CE63BE" w:rsidRDefault="00CA4259" w:rsidP="005778D9">
            <w:pPr>
              <w:pStyle w:val="Textoindependiente2"/>
              <w:spacing w:after="0" w:line="240" w:lineRule="auto"/>
              <w:jc w:val="both"/>
              <w:rPr>
                <w:i/>
                <w:sz w:val="19"/>
                <w:szCs w:val="19"/>
              </w:rPr>
            </w:pPr>
            <w:r w:rsidRPr="00CE63BE">
              <w:rPr>
                <w:i/>
                <w:sz w:val="19"/>
                <w:szCs w:val="19"/>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CA4259" w:rsidRPr="00CE63BE" w:rsidRDefault="00CA4259" w:rsidP="005778D9">
            <w:pPr>
              <w:pStyle w:val="Textoindependiente2"/>
              <w:spacing w:after="0" w:line="240" w:lineRule="auto"/>
              <w:jc w:val="both"/>
              <w:rPr>
                <w:i/>
                <w:sz w:val="19"/>
                <w:szCs w:val="19"/>
              </w:rPr>
            </w:pPr>
          </w:p>
          <w:p w:rsidR="00CA4259" w:rsidRPr="00CE63BE" w:rsidRDefault="00CA4259" w:rsidP="005778D9">
            <w:pPr>
              <w:pStyle w:val="Textoindependiente2"/>
              <w:spacing w:after="0" w:line="240" w:lineRule="auto"/>
              <w:jc w:val="both"/>
              <w:rPr>
                <w:sz w:val="19"/>
                <w:szCs w:val="19"/>
              </w:rPr>
            </w:pPr>
            <w:r w:rsidRPr="00CE63BE">
              <w:rPr>
                <w:i/>
                <w:sz w:val="19"/>
                <w:szCs w:val="19"/>
              </w:rPr>
              <w:t>El Gobierno Nacional reglamentará los mecanismos para desestimular o sancionar el abuso con el trámite de glosas por parte de las entidades responsables del pago.”</w:t>
            </w:r>
            <w:r w:rsidRPr="00CE63BE">
              <w:rPr>
                <w:sz w:val="19"/>
                <w:szCs w:val="19"/>
              </w:rPr>
              <w:t xml:space="preserve"> </w:t>
            </w:r>
          </w:p>
          <w:p w:rsidR="00CA4259" w:rsidRPr="00CE63BE" w:rsidRDefault="00CA4259" w:rsidP="005778D9">
            <w:pPr>
              <w:pStyle w:val="Textoindependiente2"/>
              <w:spacing w:after="0" w:line="240" w:lineRule="auto"/>
              <w:ind w:left="-57"/>
              <w:jc w:val="both"/>
              <w:rPr>
                <w:sz w:val="19"/>
                <w:szCs w:val="19"/>
              </w:rPr>
            </w:pPr>
          </w:p>
          <w:p w:rsidR="00CA4259" w:rsidRPr="00CE63BE" w:rsidRDefault="00CA4259" w:rsidP="005778D9">
            <w:pPr>
              <w:pStyle w:val="Textoindependiente2"/>
              <w:spacing w:after="0" w:line="240" w:lineRule="auto"/>
              <w:jc w:val="both"/>
              <w:rPr>
                <w:b/>
                <w:sz w:val="19"/>
                <w:szCs w:val="19"/>
              </w:rPr>
            </w:pPr>
            <w:r w:rsidRPr="00CE63BE">
              <w:rPr>
                <w:b/>
                <w:sz w:val="19"/>
                <w:szCs w:val="19"/>
              </w:rPr>
              <w:t>FACTURACIÓN – RADICACIÓN DE CUENTAS</w:t>
            </w:r>
          </w:p>
          <w:p w:rsidR="00CA4259" w:rsidRPr="00CE63BE" w:rsidRDefault="00CA4259" w:rsidP="005778D9">
            <w:pPr>
              <w:pStyle w:val="Textoindependiente2"/>
              <w:spacing w:after="0" w:line="240" w:lineRule="auto"/>
              <w:ind w:left="-57"/>
              <w:jc w:val="both"/>
              <w:rPr>
                <w:b/>
                <w:sz w:val="19"/>
                <w:szCs w:val="19"/>
              </w:rPr>
            </w:pPr>
          </w:p>
          <w:p w:rsidR="00CA4259" w:rsidRPr="00CE63BE" w:rsidRDefault="00CA4259" w:rsidP="00F07939">
            <w:pPr>
              <w:pStyle w:val="Textoindependiente2"/>
              <w:spacing w:after="0" w:line="240" w:lineRule="auto"/>
              <w:jc w:val="both"/>
              <w:rPr>
                <w:sz w:val="19"/>
                <w:szCs w:val="19"/>
              </w:rPr>
            </w:pPr>
            <w:r w:rsidRPr="00CE63BE">
              <w:rPr>
                <w:sz w:val="19"/>
                <w:szCs w:val="19"/>
              </w:rPr>
              <w:t>La radicación de la facturación (Impresa y en medio magnético) de los servicios prestados se debe hacer dentro de los cinco (05) primeros días hábiles del mes siguiente a la prestación del servicio, la cual como mínimo debe cumplir con:</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shd w:val="clear" w:color="auto" w:fill="FFFF00"/>
                <w:lang w:eastAsia="es-CO"/>
              </w:rPr>
              <w:lastRenderedPageBreak/>
              <w:t>La facturación debe cumplir con lo establecido en la Ley de archivo – Ley 594 de 2000. </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lang w:eastAsia="es-CO"/>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 </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lang w:eastAsia="es-CO"/>
              </w:rPr>
              <w:t>Requisitos establecidos por la DIAN. </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lang w:eastAsia="es-CO"/>
              </w:rPr>
              <w:t>Soportes de ley para la auditoría de cuentas definidos en el Decreto 4747 de 2007, Anexo 5 de la Resolución 3047 MINPROTECCIÓN de 2008 y demás normas que las aclaren o modifiquen. </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lang w:eastAsia="es-CO"/>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 </w:t>
            </w:r>
            <w:r w:rsidRPr="00CE63BE">
              <w:rPr>
                <w:color w:val="000000"/>
                <w:sz w:val="19"/>
                <w:szCs w:val="19"/>
                <w:bdr w:val="none" w:sz="0" w:space="0" w:color="auto" w:frame="1"/>
                <w:shd w:val="clear" w:color="auto" w:fill="FFFF00"/>
                <w:lang w:eastAsia="es-CO"/>
              </w:rPr>
              <w:t>En caso de presentarse más de una factura dentro del mismo paquete, la entidad deberá señalar cada factura mediante un stricker o separador. </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shd w:val="clear" w:color="auto" w:fill="FFFF00"/>
                <w:lang w:eastAsia="es-CO"/>
              </w:rPr>
              <w:t>Presentar original de la autorización del servicio. </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lang w:eastAsia="es-CO"/>
              </w:rPr>
              <w:t>Información de prestaciones de servicios de salud - RIPS. El RIPS debe cumplir con lo estipulado en la Resolución 3374 MINSALUD de 2000, resolución 951 de 2002 y demás normas que lo reglamenten o modifiquen. </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lang w:eastAsia="es-CO"/>
              </w:rPr>
              <w:t>Si el Contratista no presenta la factura dentro del término de los cinco (05) primeros días de cada mes, el trámite y el pago de la factura se realizarán hasta el mes siguiente. </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lang w:eastAsia="es-CO"/>
              </w:rPr>
              <w:t>La presentación de las facturas por los servicios causados en ningún caso deberá superar los treinta (30) días posteriores a la prestación de los servicios.  </w:t>
            </w:r>
          </w:p>
          <w:p w:rsidR="00A663DC"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lang w:eastAsia="es-CO"/>
              </w:rPr>
              <w:t>La radicación de la cuenta se debe hacer anexando el formato en Excel de radicación de IPS, debidamente diligenciado. </w:t>
            </w:r>
          </w:p>
          <w:p w:rsidR="00CA4259" w:rsidRPr="00CE63BE" w:rsidRDefault="00A663DC" w:rsidP="005C43C1">
            <w:pPr>
              <w:numPr>
                <w:ilvl w:val="0"/>
                <w:numId w:val="19"/>
              </w:numPr>
              <w:autoSpaceDE/>
              <w:autoSpaceDN/>
              <w:spacing w:beforeAutospacing="1" w:afterAutospacing="1"/>
              <w:rPr>
                <w:color w:val="000000"/>
                <w:sz w:val="19"/>
                <w:szCs w:val="19"/>
                <w:lang w:val="es-CO" w:eastAsia="es-CO"/>
              </w:rPr>
            </w:pPr>
            <w:r w:rsidRPr="00CE63BE">
              <w:rPr>
                <w:color w:val="000000"/>
                <w:sz w:val="19"/>
                <w:szCs w:val="19"/>
                <w:bdr w:val="none" w:sz="0" w:space="0" w:color="auto" w:frame="1"/>
                <w:lang w:eastAsia="es-CO"/>
              </w:rPr>
              <w:t>EL CONTRATANTE dará trámite a las facturas que no presenten objeciones. </w:t>
            </w:r>
          </w:p>
          <w:p w:rsidR="00CA4259" w:rsidRPr="00CE63BE" w:rsidRDefault="00CA4259" w:rsidP="005778D9">
            <w:pPr>
              <w:pStyle w:val="Textoindependiente2"/>
              <w:spacing w:after="0" w:line="240" w:lineRule="auto"/>
              <w:jc w:val="both"/>
              <w:rPr>
                <w:sz w:val="19"/>
                <w:szCs w:val="19"/>
              </w:rPr>
            </w:pPr>
            <w:r w:rsidRPr="00CE63BE">
              <w:rPr>
                <w:sz w:val="19"/>
                <w:szCs w:val="19"/>
              </w:rPr>
              <w:t>En todo caso debe cumplir con los siguientes requisitos específicos:</w:t>
            </w:r>
          </w:p>
          <w:p w:rsidR="00CA4259" w:rsidRPr="00CE63BE" w:rsidRDefault="00CA4259" w:rsidP="005778D9">
            <w:pPr>
              <w:contextualSpacing/>
              <w:jc w:val="both"/>
              <w:rPr>
                <w:sz w:val="19"/>
                <w:szCs w:val="19"/>
              </w:rPr>
            </w:pPr>
          </w:p>
          <w:p w:rsidR="00CA4259" w:rsidRPr="00CE63BE" w:rsidRDefault="00CA4259" w:rsidP="005C43C1">
            <w:pPr>
              <w:numPr>
                <w:ilvl w:val="0"/>
                <w:numId w:val="13"/>
              </w:numPr>
              <w:tabs>
                <w:tab w:val="left" w:pos="0"/>
              </w:tabs>
              <w:suppressAutoHyphens/>
              <w:autoSpaceDE/>
              <w:autoSpaceDN/>
              <w:ind w:left="364"/>
              <w:contextualSpacing/>
              <w:jc w:val="both"/>
              <w:rPr>
                <w:spacing w:val="-2"/>
                <w:sz w:val="19"/>
                <w:szCs w:val="19"/>
              </w:rPr>
            </w:pPr>
            <w:r w:rsidRPr="00CE63BE">
              <w:rPr>
                <w:spacing w:val="-2"/>
                <w:sz w:val="19"/>
                <w:szCs w:val="19"/>
              </w:rPr>
              <w:t xml:space="preserve">Factura en original y dos copias que cumpla con los requerimientos de ley, a nombre de la Policía Nacional – Regional de Aseguramiento en Salud No. 4 - NIT 805-022-186-6 o Policía Nacional, según sea el origen del usuario beneficiado. </w:t>
            </w:r>
          </w:p>
          <w:p w:rsidR="00CA4259" w:rsidRPr="00CE63BE" w:rsidRDefault="00CA4259" w:rsidP="005C43C1">
            <w:pPr>
              <w:numPr>
                <w:ilvl w:val="0"/>
                <w:numId w:val="13"/>
              </w:numPr>
              <w:tabs>
                <w:tab w:val="left" w:pos="0"/>
              </w:tabs>
              <w:suppressAutoHyphens/>
              <w:autoSpaceDE/>
              <w:autoSpaceDN/>
              <w:ind w:left="364"/>
              <w:contextualSpacing/>
              <w:jc w:val="both"/>
              <w:rPr>
                <w:spacing w:val="-2"/>
                <w:sz w:val="19"/>
                <w:szCs w:val="19"/>
              </w:rPr>
            </w:pPr>
            <w:r w:rsidRPr="00CE63BE">
              <w:rPr>
                <w:spacing w:val="-2"/>
                <w:sz w:val="19"/>
                <w:szCs w:val="19"/>
              </w:rPr>
              <w:t xml:space="preserve">Discriminado de la factura. </w:t>
            </w:r>
          </w:p>
          <w:p w:rsidR="00CA4259" w:rsidRPr="00CE63BE" w:rsidRDefault="00CA4259" w:rsidP="005C43C1">
            <w:pPr>
              <w:numPr>
                <w:ilvl w:val="0"/>
                <w:numId w:val="13"/>
              </w:numPr>
              <w:tabs>
                <w:tab w:val="left" w:pos="0"/>
              </w:tabs>
              <w:suppressAutoHyphens/>
              <w:autoSpaceDE/>
              <w:autoSpaceDN/>
              <w:ind w:left="364"/>
              <w:contextualSpacing/>
              <w:jc w:val="both"/>
              <w:rPr>
                <w:spacing w:val="-2"/>
                <w:sz w:val="19"/>
                <w:szCs w:val="19"/>
              </w:rPr>
            </w:pPr>
            <w:r w:rsidRPr="00CE63BE">
              <w:rPr>
                <w:spacing w:val="-2"/>
                <w:sz w:val="19"/>
                <w:szCs w:val="19"/>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CA4259" w:rsidRPr="00CE63BE" w:rsidRDefault="00CA4259" w:rsidP="005C43C1">
            <w:pPr>
              <w:numPr>
                <w:ilvl w:val="0"/>
                <w:numId w:val="13"/>
              </w:numPr>
              <w:tabs>
                <w:tab w:val="left" w:pos="0"/>
              </w:tabs>
              <w:suppressAutoHyphens/>
              <w:autoSpaceDE/>
              <w:autoSpaceDN/>
              <w:ind w:left="364"/>
              <w:contextualSpacing/>
              <w:jc w:val="both"/>
              <w:rPr>
                <w:spacing w:val="-2"/>
                <w:sz w:val="19"/>
                <w:szCs w:val="19"/>
              </w:rPr>
            </w:pPr>
            <w:r w:rsidRPr="00CE63BE">
              <w:rPr>
                <w:spacing w:val="-2"/>
                <w:sz w:val="19"/>
                <w:szCs w:val="19"/>
              </w:rPr>
              <w:t>Orden de prestación de los servicios expedida y autorizada por el Grupo de Redes Integrales de servicios de salud de la Regional de Aseguramiento en Salud No. 4, debidamente firmada por el usuario o acudiente.</w:t>
            </w:r>
          </w:p>
          <w:p w:rsidR="00CA4259" w:rsidRPr="00CE63BE" w:rsidRDefault="00CA4259" w:rsidP="005C43C1">
            <w:pPr>
              <w:numPr>
                <w:ilvl w:val="0"/>
                <w:numId w:val="13"/>
              </w:numPr>
              <w:tabs>
                <w:tab w:val="left" w:pos="0"/>
              </w:tabs>
              <w:suppressAutoHyphens/>
              <w:autoSpaceDE/>
              <w:autoSpaceDN/>
              <w:ind w:left="364"/>
              <w:contextualSpacing/>
              <w:jc w:val="both"/>
              <w:rPr>
                <w:spacing w:val="-2"/>
                <w:sz w:val="19"/>
                <w:szCs w:val="19"/>
              </w:rPr>
            </w:pPr>
            <w:r w:rsidRPr="00CE63BE">
              <w:rPr>
                <w:spacing w:val="-2"/>
                <w:sz w:val="19"/>
                <w:szCs w:val="19"/>
              </w:rPr>
              <w:t xml:space="preserve">Los servicios cobrados deben ser relacionados en los RIPS con la tarifa y el respectivo Código CUPS por cada procedimiento o servicio prestado y de conformidad al objeto del contrato.  </w:t>
            </w:r>
          </w:p>
          <w:p w:rsidR="00CA4259" w:rsidRPr="00CE63BE" w:rsidRDefault="00CA4259" w:rsidP="005C43C1">
            <w:pPr>
              <w:numPr>
                <w:ilvl w:val="0"/>
                <w:numId w:val="13"/>
              </w:numPr>
              <w:tabs>
                <w:tab w:val="left" w:pos="0"/>
              </w:tabs>
              <w:suppressAutoHyphens/>
              <w:autoSpaceDE/>
              <w:autoSpaceDN/>
              <w:ind w:left="364"/>
              <w:contextualSpacing/>
              <w:jc w:val="both"/>
              <w:rPr>
                <w:spacing w:val="-2"/>
                <w:sz w:val="19"/>
                <w:szCs w:val="19"/>
              </w:rPr>
            </w:pPr>
            <w:r w:rsidRPr="00CE63BE">
              <w:rPr>
                <w:spacing w:val="-2"/>
                <w:sz w:val="19"/>
                <w:szCs w:val="19"/>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CA4259" w:rsidRPr="00CE63BE" w:rsidRDefault="00CA4259" w:rsidP="005C43C1">
            <w:pPr>
              <w:numPr>
                <w:ilvl w:val="0"/>
                <w:numId w:val="13"/>
              </w:numPr>
              <w:tabs>
                <w:tab w:val="left" w:pos="0"/>
              </w:tabs>
              <w:suppressAutoHyphens/>
              <w:autoSpaceDE/>
              <w:autoSpaceDN/>
              <w:ind w:left="364"/>
              <w:contextualSpacing/>
              <w:jc w:val="both"/>
              <w:rPr>
                <w:spacing w:val="-2"/>
                <w:sz w:val="19"/>
                <w:szCs w:val="19"/>
              </w:rPr>
            </w:pPr>
            <w:r w:rsidRPr="00CE63BE">
              <w:rPr>
                <w:spacing w:val="-2"/>
                <w:sz w:val="19"/>
                <w:szCs w:val="19"/>
              </w:rPr>
              <w:t>Resumen de la Historia Clínica o epicrisis, para procedimientos quirúrgicos y eventos de hospitalización con sus respectivos soportes.</w:t>
            </w:r>
          </w:p>
          <w:p w:rsidR="00CA4259" w:rsidRPr="00CE63BE" w:rsidRDefault="00CA4259" w:rsidP="005C43C1">
            <w:pPr>
              <w:numPr>
                <w:ilvl w:val="0"/>
                <w:numId w:val="13"/>
              </w:numPr>
              <w:tabs>
                <w:tab w:val="left" w:pos="0"/>
              </w:tabs>
              <w:suppressAutoHyphens/>
              <w:autoSpaceDE/>
              <w:autoSpaceDN/>
              <w:ind w:left="364"/>
              <w:contextualSpacing/>
              <w:jc w:val="both"/>
              <w:rPr>
                <w:spacing w:val="-2"/>
                <w:sz w:val="19"/>
                <w:szCs w:val="19"/>
              </w:rPr>
            </w:pPr>
            <w:r w:rsidRPr="00CE63BE">
              <w:rPr>
                <w:spacing w:val="-2"/>
                <w:sz w:val="19"/>
                <w:szCs w:val="19"/>
              </w:rPr>
              <w:t>En los eventos de urgencias, aportar el registro de atención de URGENCIAS con sus respectivos soportes.</w:t>
            </w:r>
          </w:p>
          <w:p w:rsidR="00CA4259" w:rsidRPr="00CE63BE" w:rsidRDefault="00CA4259" w:rsidP="005778D9">
            <w:pPr>
              <w:pStyle w:val="Textoindependiente2"/>
              <w:spacing w:after="0" w:line="240" w:lineRule="auto"/>
              <w:ind w:left="-57"/>
              <w:jc w:val="both"/>
              <w:rPr>
                <w:sz w:val="19"/>
                <w:szCs w:val="19"/>
                <w:lang w:eastAsia="es-CO"/>
              </w:rPr>
            </w:pPr>
          </w:p>
          <w:p w:rsidR="00CA4259" w:rsidRDefault="00CA4259" w:rsidP="005778D9">
            <w:pPr>
              <w:pStyle w:val="Textoindependiente2"/>
              <w:spacing w:after="0" w:line="240" w:lineRule="auto"/>
              <w:ind w:left="-57"/>
              <w:jc w:val="both"/>
              <w:rPr>
                <w:sz w:val="19"/>
                <w:szCs w:val="19"/>
                <w:lang w:eastAsia="es-CO"/>
              </w:rPr>
            </w:pPr>
            <w:r w:rsidRPr="00CE63BE">
              <w:rPr>
                <w:sz w:val="19"/>
                <w:szCs w:val="19"/>
                <w:lang w:eastAsia="es-CO"/>
              </w:rPr>
              <w:t>Los soportes que se requieren para desarrollar la actividad de auditoría médica de cuentas como son:</w:t>
            </w:r>
          </w:p>
          <w:p w:rsidR="00CE63BE" w:rsidRPr="00CE63BE" w:rsidRDefault="00CE63BE" w:rsidP="005778D9">
            <w:pPr>
              <w:pStyle w:val="Textoindependiente2"/>
              <w:spacing w:after="0" w:line="240" w:lineRule="auto"/>
              <w:ind w:left="-57"/>
              <w:jc w:val="both"/>
              <w:rPr>
                <w:sz w:val="19"/>
                <w:szCs w:val="19"/>
                <w:lang w:eastAsia="es-CO"/>
              </w:rPr>
            </w:pPr>
          </w:p>
          <w:p w:rsidR="00CA4259" w:rsidRPr="00CE63BE" w:rsidRDefault="00CA4259" w:rsidP="005C43C1">
            <w:pPr>
              <w:numPr>
                <w:ilvl w:val="0"/>
                <w:numId w:val="14"/>
              </w:numPr>
              <w:tabs>
                <w:tab w:val="left" w:pos="0"/>
              </w:tabs>
              <w:suppressAutoHyphens/>
              <w:autoSpaceDE/>
              <w:autoSpaceDN/>
              <w:ind w:left="364"/>
              <w:contextualSpacing/>
              <w:jc w:val="both"/>
              <w:rPr>
                <w:spacing w:val="-2"/>
                <w:sz w:val="19"/>
                <w:szCs w:val="19"/>
              </w:rPr>
            </w:pPr>
            <w:r w:rsidRPr="00CE63BE">
              <w:rPr>
                <w:spacing w:val="-2"/>
                <w:sz w:val="19"/>
                <w:szCs w:val="19"/>
              </w:rPr>
              <w:t>Historias clínicas.</w:t>
            </w:r>
          </w:p>
          <w:p w:rsidR="00CA4259" w:rsidRPr="00CE63BE" w:rsidRDefault="00CA4259" w:rsidP="005C43C1">
            <w:pPr>
              <w:numPr>
                <w:ilvl w:val="0"/>
                <w:numId w:val="14"/>
              </w:numPr>
              <w:tabs>
                <w:tab w:val="left" w:pos="0"/>
              </w:tabs>
              <w:suppressAutoHyphens/>
              <w:autoSpaceDE/>
              <w:autoSpaceDN/>
              <w:ind w:left="364"/>
              <w:contextualSpacing/>
              <w:jc w:val="both"/>
              <w:rPr>
                <w:spacing w:val="-2"/>
                <w:sz w:val="19"/>
                <w:szCs w:val="19"/>
              </w:rPr>
            </w:pPr>
            <w:r w:rsidRPr="00CE63BE">
              <w:rPr>
                <w:spacing w:val="-2"/>
                <w:sz w:val="19"/>
                <w:szCs w:val="19"/>
              </w:rPr>
              <w:t>Autorizaciones.</w:t>
            </w:r>
          </w:p>
          <w:p w:rsidR="00CA4259" w:rsidRPr="00CE63BE" w:rsidRDefault="00CA4259" w:rsidP="005C43C1">
            <w:pPr>
              <w:numPr>
                <w:ilvl w:val="0"/>
                <w:numId w:val="14"/>
              </w:numPr>
              <w:tabs>
                <w:tab w:val="left" w:pos="0"/>
              </w:tabs>
              <w:suppressAutoHyphens/>
              <w:autoSpaceDE/>
              <w:autoSpaceDN/>
              <w:ind w:left="364"/>
              <w:contextualSpacing/>
              <w:jc w:val="both"/>
              <w:rPr>
                <w:spacing w:val="-2"/>
                <w:sz w:val="19"/>
                <w:szCs w:val="19"/>
              </w:rPr>
            </w:pPr>
            <w:r w:rsidRPr="00CE63BE">
              <w:rPr>
                <w:spacing w:val="-2"/>
                <w:sz w:val="19"/>
                <w:szCs w:val="19"/>
              </w:rPr>
              <w:t xml:space="preserve">Documento de identificación. </w:t>
            </w:r>
          </w:p>
          <w:p w:rsidR="00CA4259" w:rsidRPr="00CE63BE" w:rsidRDefault="00CA4259" w:rsidP="005778D9">
            <w:pPr>
              <w:pStyle w:val="Textoindependiente2"/>
              <w:spacing w:after="0" w:line="240" w:lineRule="auto"/>
              <w:jc w:val="both"/>
              <w:rPr>
                <w:sz w:val="19"/>
                <w:szCs w:val="19"/>
              </w:rPr>
            </w:pPr>
          </w:p>
          <w:p w:rsidR="00CA4259" w:rsidRDefault="00CA4259" w:rsidP="005778D9">
            <w:pPr>
              <w:pStyle w:val="Textoindependiente2"/>
              <w:spacing w:after="0" w:line="240" w:lineRule="auto"/>
              <w:jc w:val="both"/>
              <w:rPr>
                <w:sz w:val="19"/>
                <w:szCs w:val="19"/>
              </w:rPr>
            </w:pPr>
            <w:r w:rsidRPr="00CE63BE">
              <w:rPr>
                <w:sz w:val="19"/>
                <w:szCs w:val="19"/>
              </w:rPr>
              <w:t xml:space="preserve">Deben venir en CD debidamente marcado y en unidad de conservación plástica en polipropileno y otro polímero químicamente estable. El archivo de medios magnéticos </w:t>
            </w:r>
            <w:r w:rsidRPr="00CE63BE">
              <w:rPr>
                <w:sz w:val="19"/>
                <w:szCs w:val="19"/>
              </w:rPr>
              <w:lastRenderedPageBreak/>
              <w:t xml:space="preserve">como CD debe cumplir con las características descritas en el Acuerdo 049 del 5 de mayo de 2000 del Archivo General de la Nación. </w:t>
            </w:r>
          </w:p>
          <w:p w:rsidR="00CE63BE" w:rsidRPr="00CE63BE" w:rsidRDefault="00CE63BE" w:rsidP="005778D9">
            <w:pPr>
              <w:pStyle w:val="Textoindependiente2"/>
              <w:spacing w:after="0" w:line="240" w:lineRule="auto"/>
              <w:jc w:val="both"/>
              <w:rPr>
                <w:sz w:val="19"/>
                <w:szCs w:val="19"/>
              </w:rPr>
            </w:pPr>
          </w:p>
          <w:p w:rsidR="00CA4259" w:rsidRPr="00CE63BE" w:rsidRDefault="00CA4259" w:rsidP="005778D9">
            <w:pPr>
              <w:pStyle w:val="Textoindependiente2"/>
              <w:spacing w:after="0" w:line="240" w:lineRule="auto"/>
              <w:jc w:val="both"/>
              <w:rPr>
                <w:b/>
                <w:sz w:val="19"/>
                <w:szCs w:val="19"/>
                <w:lang w:eastAsia="es-CO"/>
              </w:rPr>
            </w:pPr>
            <w:r w:rsidRPr="00CE63BE">
              <w:rPr>
                <w:b/>
                <w:sz w:val="19"/>
                <w:szCs w:val="19"/>
                <w:lang w:eastAsia="es-CO"/>
              </w:rPr>
              <w:t>La radicación de la facturación generada por la atención de los usuarios de la Regional de Aseguramiento en Salud No. 4 se deberá presentar en la ventanilla de central de cuentas de la Regional, ubicada en la avenida 10N No 16N-21 barrio granada 4 piso en la ciudad de Cali, en horario administrativo.</w:t>
            </w:r>
          </w:p>
          <w:p w:rsidR="00CA4259" w:rsidRPr="00CE63BE" w:rsidRDefault="00CA4259" w:rsidP="005778D9">
            <w:pPr>
              <w:pStyle w:val="Textoindependiente2"/>
              <w:spacing w:after="0" w:line="240" w:lineRule="auto"/>
              <w:jc w:val="both"/>
              <w:rPr>
                <w:b/>
                <w:sz w:val="19"/>
                <w:szCs w:val="19"/>
                <w:lang w:eastAsia="es-CO"/>
              </w:rPr>
            </w:pPr>
          </w:p>
          <w:p w:rsidR="00CA4259" w:rsidRPr="00CE63BE" w:rsidRDefault="00CA4259" w:rsidP="005778D9">
            <w:pPr>
              <w:pStyle w:val="Textoindependiente2"/>
              <w:spacing w:after="0" w:line="240" w:lineRule="auto"/>
              <w:jc w:val="both"/>
              <w:rPr>
                <w:b/>
                <w:sz w:val="19"/>
                <w:szCs w:val="19"/>
                <w:lang w:eastAsia="es-CO"/>
              </w:rPr>
            </w:pPr>
            <w:r w:rsidRPr="00CE63BE">
              <w:rPr>
                <w:b/>
                <w:sz w:val="19"/>
                <w:szCs w:val="19"/>
                <w:lang w:eastAsia="es-CO"/>
              </w:rPr>
              <w:t xml:space="preserve">CAUSALES DE NO PAGO  </w:t>
            </w:r>
          </w:p>
          <w:p w:rsidR="00CA4259" w:rsidRPr="00CE63BE" w:rsidRDefault="00CA4259" w:rsidP="005778D9">
            <w:pPr>
              <w:pStyle w:val="Textoindependiente2"/>
              <w:spacing w:after="0" w:line="240" w:lineRule="auto"/>
              <w:jc w:val="both"/>
              <w:rPr>
                <w:sz w:val="19"/>
                <w:szCs w:val="19"/>
                <w:lang w:eastAsia="es-CO"/>
              </w:rPr>
            </w:pPr>
          </w:p>
          <w:p w:rsidR="00CA4259" w:rsidRPr="00CE63BE" w:rsidRDefault="00CA4259" w:rsidP="005778D9">
            <w:pPr>
              <w:pStyle w:val="Textoindependiente2"/>
              <w:spacing w:after="0" w:line="240" w:lineRule="auto"/>
              <w:jc w:val="both"/>
              <w:rPr>
                <w:sz w:val="19"/>
                <w:szCs w:val="19"/>
                <w:lang w:eastAsia="es-CO"/>
              </w:rPr>
            </w:pPr>
            <w:r w:rsidRPr="00CE63BE">
              <w:rPr>
                <w:sz w:val="19"/>
                <w:szCs w:val="19"/>
                <w:lang w:eastAsia="es-CO"/>
              </w:rPr>
              <w:t>Todo servicio ambulatorio (primera vez o control) u hospitalario que no cuente con formato de autorización por parte de la central de autorizaciones de la USP.</w:t>
            </w:r>
          </w:p>
          <w:p w:rsidR="00CA4259" w:rsidRPr="00CE63BE" w:rsidRDefault="00CA4259" w:rsidP="005778D9">
            <w:pPr>
              <w:pStyle w:val="Textoindependiente2"/>
              <w:spacing w:after="0" w:line="240" w:lineRule="auto"/>
              <w:jc w:val="both"/>
              <w:rPr>
                <w:sz w:val="19"/>
                <w:szCs w:val="19"/>
                <w:lang w:eastAsia="es-CO"/>
              </w:rPr>
            </w:pPr>
          </w:p>
          <w:p w:rsidR="00CA4259" w:rsidRPr="00CE63BE" w:rsidRDefault="00CA4259" w:rsidP="005778D9">
            <w:pPr>
              <w:pStyle w:val="Textoindependiente2"/>
              <w:spacing w:after="0" w:line="240" w:lineRule="auto"/>
              <w:jc w:val="both"/>
              <w:rPr>
                <w:sz w:val="19"/>
                <w:szCs w:val="19"/>
                <w:lang w:eastAsia="es-CO"/>
              </w:rPr>
            </w:pPr>
            <w:r w:rsidRPr="00CE63BE">
              <w:rPr>
                <w:sz w:val="19"/>
                <w:szCs w:val="19"/>
                <w:lang w:eastAsia="es-CO"/>
              </w:rPr>
              <w:t>Todo procedimiento adicional no autorizado, salvo que se haya prestado atendiendo un riesgo inminente para la vida del paciente.</w:t>
            </w:r>
          </w:p>
          <w:p w:rsidR="00CA4259" w:rsidRPr="00CE63BE" w:rsidRDefault="00CA4259" w:rsidP="005778D9">
            <w:pPr>
              <w:pStyle w:val="Textoindependiente2"/>
              <w:spacing w:after="0" w:line="240" w:lineRule="auto"/>
              <w:ind w:left="-57"/>
              <w:jc w:val="both"/>
              <w:rPr>
                <w:sz w:val="19"/>
                <w:szCs w:val="19"/>
                <w:lang w:eastAsia="es-CO"/>
              </w:rPr>
            </w:pPr>
          </w:p>
          <w:p w:rsidR="00CA4259" w:rsidRPr="00CE63BE" w:rsidRDefault="00CA4259" w:rsidP="005778D9">
            <w:pPr>
              <w:pStyle w:val="Textoindependiente2"/>
              <w:spacing w:after="0" w:line="240" w:lineRule="auto"/>
              <w:jc w:val="both"/>
              <w:rPr>
                <w:sz w:val="19"/>
                <w:szCs w:val="19"/>
                <w:lang w:eastAsia="es-CO"/>
              </w:rPr>
            </w:pPr>
            <w:r w:rsidRPr="00CE63BE">
              <w:rPr>
                <w:sz w:val="19"/>
                <w:szCs w:val="19"/>
                <w:lang w:eastAsia="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CA4259" w:rsidRPr="00CE63BE" w:rsidRDefault="00CA4259" w:rsidP="005778D9">
            <w:pPr>
              <w:pStyle w:val="Textoindependiente2"/>
              <w:spacing w:after="0" w:line="240" w:lineRule="auto"/>
              <w:jc w:val="both"/>
              <w:rPr>
                <w:sz w:val="19"/>
                <w:szCs w:val="19"/>
                <w:lang w:eastAsia="es-CO"/>
              </w:rPr>
            </w:pPr>
          </w:p>
          <w:p w:rsidR="00CA4259" w:rsidRPr="00CE63BE" w:rsidRDefault="00CA4259" w:rsidP="005778D9">
            <w:pPr>
              <w:pStyle w:val="Textoindependiente2"/>
              <w:spacing w:after="0" w:line="240" w:lineRule="auto"/>
              <w:jc w:val="both"/>
              <w:rPr>
                <w:sz w:val="19"/>
                <w:szCs w:val="19"/>
                <w:lang w:eastAsia="es-CO"/>
              </w:rPr>
            </w:pPr>
            <w:r w:rsidRPr="00CE63BE">
              <w:rPr>
                <w:sz w:val="19"/>
                <w:szCs w:val="19"/>
                <w:lang w:eastAsia="es-CO"/>
              </w:rPr>
              <w:t>Prestaciones en los servicios de urgencias más allá del servicio de clasificación de triage y de consulta médica, cuando no superen las pautas de auditoría de pertinencia para ser consideradas como una urgencia</w:t>
            </w:r>
          </w:p>
          <w:p w:rsidR="00CA4259" w:rsidRPr="00CE63BE" w:rsidRDefault="00CA4259" w:rsidP="005778D9">
            <w:pPr>
              <w:pStyle w:val="Textoindependiente2"/>
              <w:spacing w:after="0" w:line="240" w:lineRule="auto"/>
              <w:jc w:val="both"/>
              <w:rPr>
                <w:sz w:val="19"/>
                <w:szCs w:val="19"/>
                <w:lang w:eastAsia="es-CO"/>
              </w:rPr>
            </w:pPr>
          </w:p>
          <w:p w:rsidR="00CA4259" w:rsidRPr="00CE63BE" w:rsidRDefault="00CA4259" w:rsidP="005778D9">
            <w:pPr>
              <w:pStyle w:val="Textoindependiente2"/>
              <w:spacing w:after="0" w:line="240" w:lineRule="auto"/>
              <w:jc w:val="both"/>
              <w:rPr>
                <w:sz w:val="19"/>
                <w:szCs w:val="19"/>
                <w:lang w:eastAsia="es-CO"/>
              </w:rPr>
            </w:pPr>
            <w:r w:rsidRPr="00CE63BE">
              <w:rPr>
                <w:sz w:val="19"/>
                <w:szCs w:val="19"/>
                <w:lang w:eastAsia="es-CO"/>
              </w:rPr>
              <w:t>Atención más allá de la atención inicial de urgencias, si no se han surtido los trámites de inminente para la vida del paciente.</w:t>
            </w:r>
          </w:p>
          <w:p w:rsidR="00CA4259" w:rsidRPr="00CE63BE" w:rsidRDefault="00CA4259" w:rsidP="005778D9">
            <w:pPr>
              <w:pStyle w:val="Textoindependiente2"/>
              <w:spacing w:after="0" w:line="240" w:lineRule="auto"/>
              <w:jc w:val="both"/>
              <w:rPr>
                <w:sz w:val="19"/>
                <w:szCs w:val="19"/>
                <w:lang w:eastAsia="es-CO"/>
              </w:rPr>
            </w:pPr>
          </w:p>
          <w:p w:rsidR="00CA4259" w:rsidRPr="00CE63BE" w:rsidRDefault="00CA4259" w:rsidP="005778D9">
            <w:pPr>
              <w:pStyle w:val="Textoindependiente2"/>
              <w:spacing w:after="0" w:line="240" w:lineRule="auto"/>
              <w:jc w:val="both"/>
              <w:rPr>
                <w:sz w:val="19"/>
                <w:szCs w:val="19"/>
                <w:lang w:eastAsia="es-CO"/>
              </w:rPr>
            </w:pPr>
            <w:r w:rsidRPr="00CE63BE">
              <w:rPr>
                <w:sz w:val="19"/>
                <w:szCs w:val="19"/>
                <w:lang w:eastAsia="es-CO"/>
              </w:rPr>
              <w:t xml:space="preserve">Las atenciones derivadas de un evento adverso estarán a cargo de la IPS tratante (generadora), cabe destacar que para lo anterior se surtirá previamente el debido proceso de verificación y análisis del evento adverso. </w:t>
            </w:r>
          </w:p>
          <w:p w:rsidR="00CA4259" w:rsidRPr="00CE63BE" w:rsidRDefault="00CA4259" w:rsidP="005778D9">
            <w:pPr>
              <w:pStyle w:val="Textoindependiente2"/>
              <w:spacing w:after="0" w:line="240" w:lineRule="auto"/>
              <w:ind w:left="-57"/>
              <w:jc w:val="both"/>
              <w:rPr>
                <w:sz w:val="19"/>
                <w:szCs w:val="19"/>
                <w:lang w:eastAsia="es-CO"/>
              </w:rPr>
            </w:pPr>
          </w:p>
          <w:p w:rsidR="00CA4259" w:rsidRPr="00CE63BE" w:rsidRDefault="00CA4259" w:rsidP="005778D9">
            <w:pPr>
              <w:pStyle w:val="Textoindependiente2"/>
              <w:spacing w:after="0" w:line="240" w:lineRule="auto"/>
              <w:jc w:val="both"/>
              <w:rPr>
                <w:sz w:val="19"/>
                <w:szCs w:val="19"/>
                <w:lang w:eastAsia="es-CO"/>
              </w:rPr>
            </w:pPr>
            <w:r w:rsidRPr="00CE63BE">
              <w:rPr>
                <w:sz w:val="19"/>
                <w:szCs w:val="19"/>
                <w:lang w:eastAsia="es-CO"/>
              </w:rPr>
              <w:t>Servicio electivo, fuera del plan de beneficio del SSPN, que no haya sido diligenciado en el formato del Comité Técnico Científico CTC de la DISAN – Dirección de Sanidad y aprobado por esa instancia del nivel central (el cual puede ser en el formato que el contratista maneje ajustado a lo normado).</w:t>
            </w:r>
          </w:p>
          <w:p w:rsidR="00CA4259" w:rsidRPr="00CE63BE" w:rsidRDefault="00CA4259" w:rsidP="005778D9">
            <w:pPr>
              <w:pStyle w:val="Textoindependiente2"/>
              <w:spacing w:after="0" w:line="240" w:lineRule="auto"/>
              <w:jc w:val="both"/>
              <w:rPr>
                <w:sz w:val="19"/>
                <w:szCs w:val="19"/>
                <w:lang w:eastAsia="es-CO"/>
              </w:rPr>
            </w:pPr>
          </w:p>
          <w:p w:rsidR="00CA4259" w:rsidRPr="00CE63BE" w:rsidRDefault="00CA4259" w:rsidP="005778D9">
            <w:pPr>
              <w:pStyle w:val="Textoindependiente2"/>
              <w:spacing w:after="0" w:line="240" w:lineRule="auto"/>
              <w:jc w:val="both"/>
              <w:rPr>
                <w:sz w:val="19"/>
                <w:szCs w:val="19"/>
                <w:lang w:eastAsia="es-CO"/>
              </w:rPr>
            </w:pPr>
            <w:r w:rsidRPr="00CE63BE">
              <w:rPr>
                <w:sz w:val="19"/>
                <w:szCs w:val="19"/>
                <w:lang w:eastAsia="es-CO"/>
              </w:rPr>
              <w:t>Bien o servicio para administración urgente o tutela, que este fuera del plan de beneficio del SSPN, cuando luego de haberse prestado la atención con la inmediatez requerida, no haya sido reportado en el formato del Comité Técnico Científico CTC-DISAN-Dirección de Sanidad (El concepto de favorabilidad para estos casos que emita el CTC, obrara como herramienta de mejoramiento y supervisión más no como causal de no pago).</w:t>
            </w:r>
          </w:p>
          <w:p w:rsidR="00CA4259" w:rsidRPr="00CE63BE" w:rsidRDefault="00CA4259" w:rsidP="005778D9">
            <w:pPr>
              <w:ind w:right="-284"/>
              <w:jc w:val="both"/>
              <w:rPr>
                <w:sz w:val="19"/>
                <w:szCs w:val="19"/>
                <w:lang w:eastAsia="es-CO"/>
              </w:rPr>
            </w:pPr>
          </w:p>
          <w:p w:rsidR="00CA4259" w:rsidRPr="00CE63BE" w:rsidRDefault="00CA4259" w:rsidP="005778D9">
            <w:pPr>
              <w:pStyle w:val="Default"/>
              <w:jc w:val="both"/>
              <w:rPr>
                <w:rFonts w:ascii="Arial" w:eastAsiaTheme="minorHAnsi" w:hAnsi="Arial" w:cs="Arial"/>
                <w:color w:val="808080" w:themeColor="background1" w:themeShade="80"/>
                <w:sz w:val="19"/>
                <w:szCs w:val="19"/>
                <w:highlight w:val="yellow"/>
                <w:lang w:eastAsia="en-US"/>
              </w:rPr>
            </w:pPr>
            <w:r w:rsidRPr="00CE63BE">
              <w:rPr>
                <w:rFonts w:ascii="Arial" w:hAnsi="Arial" w:cs="Arial"/>
                <w:sz w:val="19"/>
                <w:szCs w:val="19"/>
                <w:lang w:eastAsia="es-CO"/>
              </w:rPr>
              <w:t>Las contempladas en la Resolución 3047 MINPROTECCIÓN de 2008, Resolución 416 MINPROTECCIÓN de 2009 y demás normas que las modifiquen o adicionen</w:t>
            </w:r>
          </w:p>
        </w:tc>
      </w:tr>
      <w:tr w:rsidR="00AD6484" w:rsidRPr="00B04AA8" w:rsidTr="005778D9">
        <w:trPr>
          <w:trHeight w:val="2717"/>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04AA8" w:rsidRDefault="00097124" w:rsidP="005778D9">
            <w:pPr>
              <w:pStyle w:val="Textoindependiente"/>
              <w:jc w:val="both"/>
              <w:rPr>
                <w:rFonts w:cs="Arial"/>
                <w:b/>
                <w:bCs/>
                <w:sz w:val="20"/>
                <w:highlight w:val="yellow"/>
              </w:rPr>
            </w:pPr>
            <w:r w:rsidRPr="00B04AA8">
              <w:rPr>
                <w:rFonts w:cs="Arial"/>
                <w:b/>
                <w:bCs/>
                <w:sz w:val="20"/>
              </w:rPr>
              <w:lastRenderedPageBreak/>
              <w:t xml:space="preserve">CAUSALES DE RECHAZO DE LA PROPUESTA O DECLARATORIA DESIERTA DEL PROCESO </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441230" w:rsidRDefault="00AD6484" w:rsidP="005778D9">
            <w:pPr>
              <w:jc w:val="both"/>
            </w:pPr>
            <w:r w:rsidRPr="00441230">
              <w:t>Son causales para el rechazo de las propuestas, las siguientes:</w:t>
            </w:r>
          </w:p>
          <w:p w:rsidR="00AD6484" w:rsidRPr="00441230" w:rsidRDefault="00AD6484" w:rsidP="005778D9">
            <w:pPr>
              <w:pStyle w:val="Prrafodelista"/>
              <w:jc w:val="both"/>
            </w:pPr>
          </w:p>
          <w:p w:rsidR="00AD6484" w:rsidRPr="00441230" w:rsidRDefault="00AD6484" w:rsidP="005778D9">
            <w:pPr>
              <w:pStyle w:val="Prrafodelista"/>
              <w:numPr>
                <w:ilvl w:val="0"/>
                <w:numId w:val="2"/>
              </w:numPr>
              <w:suppressAutoHyphens/>
              <w:ind w:left="305" w:hanging="283"/>
              <w:contextualSpacing w:val="0"/>
              <w:jc w:val="both"/>
              <w:textAlignment w:val="baseline"/>
            </w:pPr>
            <w:r w:rsidRPr="00441230">
              <w:t>Cuando se compruebe que un proponente ha interferido, influenciado, u obtenido correspondencia interna, proyectos de concepto de evaluación o de respuesta a observaciones, no enviados oficialmente a los proponentes.</w:t>
            </w:r>
          </w:p>
          <w:p w:rsidR="00AD6484" w:rsidRPr="00441230" w:rsidRDefault="00AD6484" w:rsidP="005778D9">
            <w:pPr>
              <w:pStyle w:val="Prrafodelista"/>
              <w:numPr>
                <w:ilvl w:val="0"/>
                <w:numId w:val="2"/>
              </w:numPr>
              <w:suppressAutoHyphens/>
              <w:ind w:left="305" w:hanging="283"/>
              <w:contextualSpacing w:val="0"/>
              <w:jc w:val="both"/>
              <w:textAlignment w:val="baseline"/>
            </w:pPr>
            <w:r w:rsidRPr="00441230">
              <w:t>Cuando se compruebe confabulación entre los proponentes que altere de cualquier manera la aplicación del principio de selección objetiva.</w:t>
            </w:r>
          </w:p>
          <w:p w:rsidR="00AD6484" w:rsidRPr="00441230" w:rsidRDefault="00AD6484" w:rsidP="005778D9">
            <w:pPr>
              <w:pStyle w:val="Prrafodelista"/>
              <w:numPr>
                <w:ilvl w:val="0"/>
                <w:numId w:val="2"/>
              </w:numPr>
              <w:suppressAutoHyphens/>
              <w:ind w:left="305" w:hanging="283"/>
              <w:contextualSpacing w:val="0"/>
              <w:jc w:val="both"/>
              <w:textAlignment w:val="baseline"/>
            </w:pPr>
            <w:r w:rsidRPr="00441230">
              <w:t>Cuando el proponente o alguno de sus integrantes se encuentre incurso en las causales de inhabilidades o incompatibilidad fijadas por la Constitución y la Ley.</w:t>
            </w:r>
          </w:p>
          <w:p w:rsidR="00942151" w:rsidRPr="00441230" w:rsidRDefault="00942151" w:rsidP="005778D9">
            <w:pPr>
              <w:pStyle w:val="Prrafodelista"/>
              <w:numPr>
                <w:ilvl w:val="0"/>
                <w:numId w:val="2"/>
              </w:numPr>
              <w:suppressAutoHyphens/>
              <w:ind w:left="305" w:hanging="283"/>
              <w:contextualSpacing w:val="0"/>
              <w:jc w:val="both"/>
              <w:textAlignment w:val="baseline"/>
            </w:pPr>
            <w:r w:rsidRPr="00441230">
              <w:t>Cuando el Objeto Social de la firma, incluido en el Certificado de Existencia y Representación Legal no faculte a la sociedad para desarrollar la actividad materia de la futura contratación.</w:t>
            </w:r>
          </w:p>
          <w:p w:rsidR="007C73C3" w:rsidRPr="00441230" w:rsidRDefault="007C73C3" w:rsidP="005778D9">
            <w:pPr>
              <w:pStyle w:val="Prrafodelista"/>
              <w:numPr>
                <w:ilvl w:val="0"/>
                <w:numId w:val="2"/>
              </w:numPr>
              <w:suppressAutoHyphens/>
              <w:ind w:left="305" w:hanging="283"/>
              <w:contextualSpacing w:val="0"/>
              <w:jc w:val="both"/>
              <w:textAlignment w:val="baseline"/>
            </w:pPr>
            <w:r w:rsidRPr="00441230">
              <w:t>Cuando el oferente sea persona jurídica y se encuentre incurso en alguna de las causales de disolución o liquidación proferidas por Autoridad Competente.</w:t>
            </w:r>
          </w:p>
          <w:p w:rsidR="007C73C3" w:rsidRPr="00441230" w:rsidRDefault="007C73C3" w:rsidP="005778D9">
            <w:pPr>
              <w:pStyle w:val="Prrafodelista"/>
              <w:numPr>
                <w:ilvl w:val="0"/>
                <w:numId w:val="2"/>
              </w:numPr>
              <w:suppressAutoHyphens/>
              <w:ind w:left="305" w:hanging="283"/>
              <w:contextualSpacing w:val="0"/>
              <w:jc w:val="both"/>
              <w:textAlignment w:val="baseline"/>
            </w:pPr>
            <w:r w:rsidRPr="00441230">
              <w:t>Cuando se presente más de una oferta por un mismo oferente o se ostente la calidad de representante legal o socio de más de una persona jurídica participante en el presente proceso de selección.</w:t>
            </w:r>
          </w:p>
          <w:p w:rsidR="007C73C3" w:rsidRPr="00441230" w:rsidRDefault="007C73C3" w:rsidP="005778D9">
            <w:pPr>
              <w:pStyle w:val="Prrafodelista"/>
              <w:numPr>
                <w:ilvl w:val="0"/>
                <w:numId w:val="2"/>
              </w:numPr>
              <w:suppressAutoHyphens/>
              <w:contextualSpacing w:val="0"/>
              <w:jc w:val="both"/>
              <w:textAlignment w:val="baseline"/>
            </w:pPr>
            <w:r w:rsidRPr="00441230">
              <w:t>Cuando el valor de la propuesta contenga precios artificialmente bajos y al solicitar la justificación esta no sea coherente a la propuesta presentada.</w:t>
            </w:r>
          </w:p>
          <w:p w:rsidR="007C73C3" w:rsidRPr="00441230" w:rsidRDefault="007C73C3" w:rsidP="005778D9">
            <w:pPr>
              <w:pStyle w:val="Prrafodelista"/>
              <w:numPr>
                <w:ilvl w:val="0"/>
                <w:numId w:val="2"/>
              </w:numPr>
              <w:suppressAutoHyphens/>
              <w:jc w:val="both"/>
              <w:textAlignment w:val="baseline"/>
            </w:pPr>
            <w:r w:rsidRPr="00441230">
              <w:t>Cuando la oferta no cumpla con las especificaciones técnicas mínimas exigidas.</w:t>
            </w:r>
          </w:p>
          <w:p w:rsidR="007C73C3" w:rsidRPr="00441230" w:rsidRDefault="007C73C3" w:rsidP="005778D9">
            <w:pPr>
              <w:pStyle w:val="Prrafodelista"/>
              <w:numPr>
                <w:ilvl w:val="0"/>
                <w:numId w:val="2"/>
              </w:numPr>
              <w:tabs>
                <w:tab w:val="left" w:pos="-46"/>
              </w:tabs>
              <w:suppressAutoHyphens/>
              <w:ind w:left="238" w:hanging="238"/>
              <w:jc w:val="both"/>
              <w:textAlignment w:val="baseline"/>
            </w:pPr>
            <w:r w:rsidRPr="00441230">
              <w:t xml:space="preserve">En el evento en que la </w:t>
            </w:r>
            <w:r w:rsidRPr="00441230">
              <w:rPr>
                <w:color w:val="0000FF"/>
                <w:lang w:eastAsia="es-CO"/>
              </w:rPr>
              <w:t xml:space="preserve">Regional De Aseguramiento En Salud No. 4 </w:t>
            </w:r>
            <w:r w:rsidRPr="00441230">
              <w:t xml:space="preserve">de la Policía Nacional haya solicitado al oferente con posterioridad a la presentación de la oferta, </w:t>
            </w:r>
            <w:r w:rsidRPr="00441230">
              <w:lastRenderedPageBreak/>
              <w:t xml:space="preserve">aclaraciones o explicaciones relacionadas con información de la misma y éste no dé respuesta </w:t>
            </w:r>
            <w:r w:rsidRPr="00441230">
              <w:rPr>
                <w:color w:val="000000"/>
              </w:rPr>
              <w:t>hasta el vencimiento del término de traslado del informe de evaluación</w:t>
            </w:r>
            <w:r w:rsidRPr="00441230">
              <w:t>.</w:t>
            </w:r>
          </w:p>
          <w:p w:rsidR="007C73C3" w:rsidRPr="00441230" w:rsidRDefault="007C73C3" w:rsidP="005778D9">
            <w:pPr>
              <w:pStyle w:val="Prrafodelista"/>
              <w:numPr>
                <w:ilvl w:val="0"/>
                <w:numId w:val="2"/>
              </w:numPr>
            </w:pPr>
            <w:r w:rsidRPr="00441230">
              <w:t xml:space="preserve">Cuando la oferta se presente en forma extemporánea o en un lugar distinto al señalado en el presente proceso. </w:t>
            </w:r>
          </w:p>
          <w:p w:rsidR="007C73C3" w:rsidRPr="00441230" w:rsidRDefault="007C73C3" w:rsidP="005778D9">
            <w:pPr>
              <w:pStyle w:val="Prrafodelista"/>
              <w:numPr>
                <w:ilvl w:val="0"/>
                <w:numId w:val="2"/>
              </w:numPr>
              <w:jc w:val="both"/>
            </w:pPr>
            <w:r w:rsidRPr="00441230">
              <w:t xml:space="preserve">Cuando la propuesta sea presentada por Consorcio o Unión Temporal o cualquier tipo de sociedad futura y no se constituya el documento legal que demuestre tal condición. </w:t>
            </w:r>
          </w:p>
          <w:p w:rsidR="00AD6484" w:rsidRPr="00441230" w:rsidRDefault="002D0CAC" w:rsidP="005778D9">
            <w:pPr>
              <w:pStyle w:val="Prrafodelista"/>
              <w:numPr>
                <w:ilvl w:val="0"/>
                <w:numId w:val="2"/>
              </w:numPr>
              <w:suppressAutoHyphens/>
              <w:ind w:left="305" w:hanging="283"/>
              <w:contextualSpacing w:val="0"/>
              <w:jc w:val="both"/>
              <w:textAlignment w:val="baseline"/>
            </w:pPr>
            <w:r w:rsidRPr="00441230">
              <w:t xml:space="preserve">Cuando </w:t>
            </w:r>
            <w:r w:rsidR="00AD6484" w:rsidRPr="00441230">
              <w:t>en la propuesta se encuentre información o documentos que no correspondan a la realidad que le permita cumplir un requisito mínimo.</w:t>
            </w:r>
          </w:p>
          <w:p w:rsidR="00AD6484" w:rsidRPr="00441230" w:rsidRDefault="00AD6484" w:rsidP="005778D9">
            <w:pPr>
              <w:pStyle w:val="Prrafodelista"/>
              <w:numPr>
                <w:ilvl w:val="0"/>
                <w:numId w:val="2"/>
              </w:numPr>
              <w:suppressAutoHyphens/>
              <w:ind w:left="305" w:hanging="283"/>
              <w:contextualSpacing w:val="0"/>
              <w:jc w:val="both"/>
              <w:textAlignment w:val="baseline"/>
            </w:pPr>
            <w:r w:rsidRPr="00441230">
              <w:t>La NO presentación de los documentos habilitantes dentro del término establecido en la invitación.</w:t>
            </w:r>
          </w:p>
          <w:p w:rsidR="0070118C" w:rsidRPr="00441230" w:rsidRDefault="0070118C" w:rsidP="0070118C">
            <w:pPr>
              <w:pStyle w:val="Prrafodelista"/>
              <w:suppressAutoHyphens/>
              <w:ind w:left="305"/>
              <w:contextualSpacing w:val="0"/>
              <w:jc w:val="both"/>
              <w:textAlignment w:val="baseline"/>
            </w:pPr>
          </w:p>
          <w:p w:rsidR="00AD6484" w:rsidRPr="00441230" w:rsidRDefault="00AD6484" w:rsidP="005778D9">
            <w:pPr>
              <w:jc w:val="both"/>
              <w:rPr>
                <w:b/>
                <w:bCs/>
              </w:rPr>
            </w:pPr>
            <w:r w:rsidRPr="00441230">
              <w:rPr>
                <w:b/>
                <w:bCs/>
              </w:rPr>
              <w:t>CAUSALES PARA DECLARAR DESIERTO EL PROCESO</w:t>
            </w:r>
          </w:p>
          <w:p w:rsidR="00AD6484" w:rsidRPr="00441230" w:rsidRDefault="00AD6484" w:rsidP="005778D9">
            <w:pPr>
              <w:jc w:val="both"/>
              <w:rPr>
                <w:b/>
                <w:bCs/>
              </w:rPr>
            </w:pPr>
          </w:p>
          <w:p w:rsidR="00AD6484" w:rsidRPr="00441230" w:rsidRDefault="00DA5A8E" w:rsidP="005778D9">
            <w:pPr>
              <w:jc w:val="both"/>
            </w:pPr>
            <w:r w:rsidRPr="00441230">
              <w:t>La Regional de Aseguramiento en Salud No. 4</w:t>
            </w:r>
            <w:r w:rsidR="00AD6484" w:rsidRPr="00441230">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441230" w:rsidRDefault="00AD6484" w:rsidP="005778D9">
            <w:pPr>
              <w:jc w:val="both"/>
            </w:pPr>
          </w:p>
          <w:p w:rsidR="00AD6484" w:rsidRPr="00441230" w:rsidRDefault="00AD6484" w:rsidP="005778D9">
            <w:pPr>
              <w:jc w:val="both"/>
              <w:rPr>
                <w:sz w:val="21"/>
                <w:szCs w:val="21"/>
                <w:highlight w:val="yellow"/>
              </w:rPr>
            </w:pPr>
            <w:r w:rsidRPr="00441230">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441230">
              <w:t xml:space="preserve">  </w:t>
            </w:r>
            <w:r w:rsidRPr="00441230">
              <w:t>La declaratoria de desierta del proceso se hará mediante comunicación motivada, la cual se publicará en el SECOP.</w:t>
            </w:r>
          </w:p>
        </w:tc>
      </w:tr>
      <w:tr w:rsidR="00AD6484" w:rsidRPr="00B04AA8" w:rsidTr="005778D9">
        <w:trPr>
          <w:trHeight w:val="3422"/>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04AA8" w:rsidRDefault="00097124" w:rsidP="005778D9">
            <w:pPr>
              <w:pStyle w:val="Textoindependiente"/>
              <w:jc w:val="both"/>
              <w:rPr>
                <w:rFonts w:cs="Arial"/>
                <w:b/>
                <w:sz w:val="20"/>
                <w:lang w:val="es-CO"/>
              </w:rPr>
            </w:pPr>
            <w:r w:rsidRPr="00B04AA8">
              <w:rPr>
                <w:rFonts w:cs="Arial"/>
                <w:b/>
                <w:sz w:val="20"/>
                <w:lang w:val="es-CO"/>
              </w:rPr>
              <w:lastRenderedPageBreak/>
              <w:t xml:space="preserve">FACTORES QUE SE TENDRÁN EN CUENTA  PARA LA EVALUACIÓN </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C73C3" w:rsidRPr="00441230" w:rsidRDefault="007C73C3" w:rsidP="005778D9">
            <w:pPr>
              <w:pStyle w:val="Prrafodelista"/>
              <w:ind w:left="0"/>
              <w:jc w:val="both"/>
              <w:rPr>
                <w:sz w:val="21"/>
                <w:szCs w:val="21"/>
              </w:rPr>
            </w:pPr>
            <w:r w:rsidRPr="00441230">
              <w:rPr>
                <w:sz w:val="21"/>
                <w:szCs w:val="21"/>
              </w:rPr>
              <w:t xml:space="preserve">Al momento de la entrega de las propuestas, se determinará el orden de elegibilidad, </w:t>
            </w:r>
            <w:r w:rsidR="009055DB" w:rsidRPr="00441230">
              <w:rPr>
                <w:sz w:val="21"/>
                <w:szCs w:val="21"/>
              </w:rPr>
              <w:t>comenzando por la oferta con propuesta económica de mayor porcentaje de descuento hasta la de menor porcentaje.</w:t>
            </w:r>
            <w:r w:rsidRPr="00441230">
              <w:rPr>
                <w:sz w:val="21"/>
                <w:szCs w:val="21"/>
              </w:rPr>
              <w:t xml:space="preserve">  </w:t>
            </w:r>
          </w:p>
          <w:p w:rsidR="00EB231C" w:rsidRPr="00441230" w:rsidRDefault="00EB231C" w:rsidP="005778D9">
            <w:pPr>
              <w:pStyle w:val="Prrafodelista"/>
              <w:ind w:left="0"/>
              <w:jc w:val="both"/>
              <w:rPr>
                <w:sz w:val="21"/>
                <w:szCs w:val="21"/>
              </w:rPr>
            </w:pPr>
          </w:p>
          <w:p w:rsidR="00D250B8" w:rsidRPr="00441230" w:rsidRDefault="00D56412" w:rsidP="005778D9">
            <w:pPr>
              <w:jc w:val="both"/>
              <w:rPr>
                <w:color w:val="000000"/>
                <w:sz w:val="21"/>
                <w:szCs w:val="21"/>
                <w:lang w:val="es-CO" w:eastAsia="es-CO"/>
              </w:rPr>
            </w:pPr>
            <w:r w:rsidRPr="00441230">
              <w:rPr>
                <w:rStyle w:val="Textoennegrita"/>
                <w:color w:val="000000"/>
                <w:sz w:val="21"/>
                <w:szCs w:val="21"/>
                <w:shd w:val="clear" w:color="auto" w:fill="FFFFFF"/>
                <w:lang w:val="es-CO"/>
              </w:rPr>
              <w:t xml:space="preserve">De conformidad con </w:t>
            </w:r>
            <w:r w:rsidR="00D250B8" w:rsidRPr="00441230">
              <w:rPr>
                <w:rStyle w:val="Textoennegrita"/>
                <w:color w:val="000000"/>
                <w:sz w:val="21"/>
                <w:szCs w:val="21"/>
                <w:shd w:val="clear" w:color="auto" w:fill="FFFFFF"/>
                <w:lang w:val="es-CO"/>
              </w:rPr>
              <w:t>l</w:t>
            </w:r>
            <w:r w:rsidRPr="00441230">
              <w:rPr>
                <w:rStyle w:val="Textoennegrita"/>
                <w:color w:val="000000"/>
                <w:sz w:val="21"/>
                <w:szCs w:val="21"/>
                <w:shd w:val="clear" w:color="auto" w:fill="FFFFFF"/>
                <w:lang w:val="es-CO"/>
              </w:rPr>
              <w:t>os</w:t>
            </w:r>
            <w:r w:rsidR="00D250B8" w:rsidRPr="00441230">
              <w:rPr>
                <w:rStyle w:val="Textoennegrita"/>
                <w:color w:val="000000"/>
                <w:sz w:val="21"/>
                <w:szCs w:val="21"/>
                <w:shd w:val="clear" w:color="auto" w:fill="FFFFFF"/>
                <w:lang w:val="es-CO"/>
              </w:rPr>
              <w:t xml:space="preserve"> numeral</w:t>
            </w:r>
            <w:r w:rsidRPr="00441230">
              <w:rPr>
                <w:rStyle w:val="Textoennegrita"/>
                <w:color w:val="000000"/>
                <w:sz w:val="21"/>
                <w:szCs w:val="21"/>
                <w:shd w:val="clear" w:color="auto" w:fill="FFFFFF"/>
                <w:lang w:val="es-CO"/>
              </w:rPr>
              <w:t>es</w:t>
            </w:r>
            <w:r w:rsidR="00D250B8" w:rsidRPr="00441230">
              <w:rPr>
                <w:rStyle w:val="Textoennegrita"/>
                <w:color w:val="000000"/>
                <w:sz w:val="21"/>
                <w:szCs w:val="21"/>
                <w:shd w:val="clear" w:color="auto" w:fill="FFFFFF"/>
                <w:lang w:val="es-CO"/>
              </w:rPr>
              <w:t xml:space="preserve"> </w:t>
            </w:r>
            <w:r w:rsidRPr="00441230">
              <w:rPr>
                <w:rStyle w:val="Textoennegrita"/>
                <w:color w:val="000000"/>
                <w:sz w:val="21"/>
                <w:szCs w:val="21"/>
                <w:shd w:val="clear" w:color="auto" w:fill="FFFFFF"/>
                <w:lang w:val="es-CO"/>
              </w:rPr>
              <w:t>5 y 7</w:t>
            </w:r>
            <w:r w:rsidR="00D250B8" w:rsidRPr="00441230">
              <w:rPr>
                <w:rStyle w:val="Textoennegrita"/>
                <w:color w:val="000000"/>
                <w:sz w:val="21"/>
                <w:szCs w:val="21"/>
                <w:shd w:val="clear" w:color="auto" w:fill="FFFFFF"/>
                <w:lang w:val="es-CO"/>
              </w:rPr>
              <w:t xml:space="preserve"> del </w:t>
            </w:r>
            <w:r w:rsidR="00D250B8" w:rsidRPr="00441230">
              <w:rPr>
                <w:rStyle w:val="Textoennegrita"/>
                <w:color w:val="000000"/>
                <w:sz w:val="21"/>
                <w:szCs w:val="21"/>
                <w:shd w:val="clear" w:color="auto" w:fill="FFFFFF"/>
              </w:rPr>
              <w:t xml:space="preserve">Artículo 2.2.1.2.1.5.2, </w:t>
            </w:r>
            <w:r w:rsidR="007505BB" w:rsidRPr="00441230">
              <w:rPr>
                <w:b/>
                <w:sz w:val="21"/>
                <w:szCs w:val="21"/>
              </w:rPr>
              <w:t xml:space="preserve">del Decreto 1082 de 2015, </w:t>
            </w:r>
            <w:r w:rsidR="007505BB" w:rsidRPr="00441230">
              <w:rPr>
                <w:sz w:val="21"/>
                <w:szCs w:val="21"/>
              </w:rPr>
              <w:t xml:space="preserve">modificado por el Articulo 2 del Decreto 1860 de 2021, </w:t>
            </w:r>
            <w:r w:rsidR="00D250B8" w:rsidRPr="00441230">
              <w:rPr>
                <w:rStyle w:val="Textoennegrita"/>
                <w:color w:val="000000"/>
                <w:sz w:val="21"/>
                <w:szCs w:val="21"/>
                <w:shd w:val="clear" w:color="auto" w:fill="FFFFFF"/>
              </w:rPr>
              <w:t>la Regional de Aseguramiento en Salud No 4</w:t>
            </w:r>
            <w:r w:rsidR="00D250B8" w:rsidRPr="00441230">
              <w:rPr>
                <w:color w:val="000000"/>
                <w:sz w:val="21"/>
                <w:szCs w:val="21"/>
                <w:shd w:val="clear" w:color="auto" w:fill="FFFFFF"/>
                <w:lang w:val="es-CO"/>
              </w:rPr>
              <w:t xml:space="preserve">, </w:t>
            </w:r>
            <w:r w:rsidR="00D250B8" w:rsidRPr="00441230">
              <w:rPr>
                <w:color w:val="000000"/>
                <w:sz w:val="21"/>
                <w:szCs w:val="21"/>
                <w:shd w:val="clear" w:color="auto" w:fill="FFFFFF"/>
              </w:rPr>
              <w:t>revisar</w:t>
            </w:r>
            <w:r w:rsidR="00D250B8" w:rsidRPr="00441230">
              <w:rPr>
                <w:color w:val="000000"/>
                <w:sz w:val="21"/>
                <w:szCs w:val="21"/>
                <w:shd w:val="clear" w:color="auto" w:fill="FFFFFF"/>
                <w:lang w:val="es-CO"/>
              </w:rPr>
              <w:t>á</w:t>
            </w:r>
            <w:r w:rsidR="00D250B8" w:rsidRPr="00441230">
              <w:rPr>
                <w:color w:val="000000"/>
                <w:sz w:val="21"/>
                <w:szCs w:val="21"/>
                <w:shd w:val="clear" w:color="auto" w:fill="FFFFFF"/>
              </w:rPr>
              <w:t xml:space="preserve"> las ofertas económicas y verificar</w:t>
            </w:r>
            <w:r w:rsidR="00D250B8" w:rsidRPr="00441230">
              <w:rPr>
                <w:color w:val="000000"/>
                <w:sz w:val="21"/>
                <w:szCs w:val="21"/>
                <w:shd w:val="clear" w:color="auto" w:fill="FFFFFF"/>
                <w:lang w:val="es-CO"/>
              </w:rPr>
              <w:t>á</w:t>
            </w:r>
            <w:r w:rsidR="00D250B8" w:rsidRPr="00441230">
              <w:rPr>
                <w:color w:val="000000"/>
                <w:sz w:val="21"/>
                <w:szCs w:val="21"/>
                <w:shd w:val="clear" w:color="auto" w:fill="FFFFFF"/>
              </w:rPr>
              <w:t xml:space="preserve"> que</w:t>
            </w:r>
            <w:r w:rsidR="00CA4259" w:rsidRPr="00441230">
              <w:rPr>
                <w:color w:val="000000"/>
                <w:sz w:val="21"/>
                <w:szCs w:val="21"/>
                <w:shd w:val="clear" w:color="auto" w:fill="FFFFFF"/>
              </w:rPr>
              <w:t>,</w:t>
            </w:r>
            <w:r w:rsidR="00D250B8" w:rsidRPr="00441230">
              <w:rPr>
                <w:color w:val="000000"/>
                <w:sz w:val="21"/>
                <w:szCs w:val="21"/>
                <w:shd w:val="clear" w:color="auto" w:fill="FFFFFF"/>
              </w:rPr>
              <w:t xml:space="preserve"> la</w:t>
            </w:r>
            <w:r w:rsidR="006C18D8" w:rsidRPr="00441230">
              <w:rPr>
                <w:color w:val="000000"/>
                <w:sz w:val="21"/>
                <w:szCs w:val="21"/>
                <w:shd w:val="clear" w:color="auto" w:fill="FFFFFF"/>
              </w:rPr>
              <w:t xml:space="preserve"> </w:t>
            </w:r>
            <w:r w:rsidR="006C18D8" w:rsidRPr="00441230">
              <w:rPr>
                <w:b/>
                <w:color w:val="1F497D" w:themeColor="text2"/>
                <w:sz w:val="21"/>
                <w:szCs w:val="21"/>
                <w:shd w:val="clear" w:color="auto" w:fill="FFFFFF"/>
              </w:rPr>
              <w:t>de</w:t>
            </w:r>
            <w:r w:rsidR="006C18D8" w:rsidRPr="00441230">
              <w:rPr>
                <w:color w:val="1F497D" w:themeColor="text2"/>
                <w:sz w:val="21"/>
                <w:szCs w:val="21"/>
                <w:shd w:val="clear" w:color="auto" w:fill="FFFFFF"/>
              </w:rPr>
              <w:t xml:space="preserve"> </w:t>
            </w:r>
            <w:r w:rsidR="006C18D8" w:rsidRPr="00441230">
              <w:rPr>
                <w:b/>
                <w:color w:val="1F497D" w:themeColor="text2"/>
                <w:sz w:val="21"/>
                <w:szCs w:val="21"/>
                <w:shd w:val="clear" w:color="auto" w:fill="FFFFFF"/>
              </w:rPr>
              <w:t xml:space="preserve">mayor porcentaje de descuento </w:t>
            </w:r>
            <w:r w:rsidR="00D250B8" w:rsidRPr="00441230">
              <w:rPr>
                <w:b/>
                <w:color w:val="000000"/>
                <w:sz w:val="21"/>
                <w:szCs w:val="21"/>
                <w:shd w:val="clear" w:color="auto" w:fill="FFFFFF"/>
              </w:rPr>
              <w:t>cumpl</w:t>
            </w:r>
            <w:r w:rsidR="00061F68" w:rsidRPr="00441230">
              <w:rPr>
                <w:b/>
                <w:color w:val="000000"/>
                <w:sz w:val="21"/>
                <w:szCs w:val="21"/>
                <w:shd w:val="clear" w:color="auto" w:fill="FFFFFF"/>
              </w:rPr>
              <w:t>a</w:t>
            </w:r>
            <w:r w:rsidR="00D250B8" w:rsidRPr="00441230">
              <w:rPr>
                <w:color w:val="000000"/>
                <w:sz w:val="21"/>
                <w:szCs w:val="21"/>
                <w:shd w:val="clear" w:color="auto" w:fill="FFFFFF"/>
              </w:rPr>
              <w:t xml:space="preserve"> con las condiciones </w:t>
            </w:r>
            <w:r w:rsidR="00D250B8" w:rsidRPr="00441230">
              <w:rPr>
                <w:color w:val="000000"/>
                <w:sz w:val="21"/>
                <w:szCs w:val="21"/>
                <w:shd w:val="clear" w:color="auto" w:fill="FFFFFF"/>
                <w:lang w:val="es-CO"/>
              </w:rPr>
              <w:t xml:space="preserve">establecidas </w:t>
            </w:r>
            <w:r w:rsidR="00D250B8" w:rsidRPr="00441230">
              <w:rPr>
                <w:color w:val="000000"/>
                <w:sz w:val="21"/>
                <w:szCs w:val="21"/>
                <w:shd w:val="clear" w:color="auto" w:fill="FFFFFF"/>
              </w:rPr>
              <w:t xml:space="preserve">de la invitación. Si esta no cumple con las condiciones de la invitación, </w:t>
            </w:r>
            <w:r w:rsidR="00D250B8" w:rsidRPr="00441230">
              <w:rPr>
                <w:rStyle w:val="Textoennegrita"/>
                <w:color w:val="000000"/>
                <w:sz w:val="21"/>
                <w:szCs w:val="21"/>
                <w:shd w:val="clear" w:color="auto" w:fill="FFFFFF"/>
              </w:rPr>
              <w:t>la Regional de Aseguramiento en Salud No 4</w:t>
            </w:r>
            <w:r w:rsidR="00D250B8" w:rsidRPr="00441230">
              <w:rPr>
                <w:color w:val="000000"/>
                <w:sz w:val="21"/>
                <w:szCs w:val="21"/>
                <w:shd w:val="clear" w:color="auto" w:fill="FFFFFF"/>
                <w:lang w:val="es-CO"/>
              </w:rPr>
              <w:t xml:space="preserve">, </w:t>
            </w:r>
            <w:r w:rsidR="00D250B8" w:rsidRPr="00441230">
              <w:rPr>
                <w:color w:val="000000"/>
                <w:sz w:val="21"/>
                <w:szCs w:val="21"/>
                <w:shd w:val="clear" w:color="auto" w:fill="FFFFFF"/>
              </w:rPr>
              <w:t>verificará el cumplimento de los requisitos de la invitación de l</w:t>
            </w:r>
            <w:r w:rsidR="00061F68" w:rsidRPr="00441230">
              <w:rPr>
                <w:color w:val="000000"/>
                <w:sz w:val="21"/>
                <w:szCs w:val="21"/>
                <w:shd w:val="clear" w:color="auto" w:fill="FFFFFF"/>
              </w:rPr>
              <w:t xml:space="preserve">a oferta con el segundo </w:t>
            </w:r>
            <w:r w:rsidR="00061F68" w:rsidRPr="00441230">
              <w:rPr>
                <w:b/>
                <w:color w:val="000000"/>
                <w:sz w:val="21"/>
                <w:szCs w:val="21"/>
                <w:shd w:val="clear" w:color="auto" w:fill="FFFFFF"/>
              </w:rPr>
              <w:t xml:space="preserve">mejor </w:t>
            </w:r>
            <w:r w:rsidR="00061F68" w:rsidRPr="00441230">
              <w:rPr>
                <w:b/>
                <w:color w:val="1F497D" w:themeColor="text2"/>
                <w:sz w:val="21"/>
                <w:szCs w:val="21"/>
                <w:shd w:val="clear" w:color="auto" w:fill="FFFFFF"/>
              </w:rPr>
              <w:t>porcentaje</w:t>
            </w:r>
            <w:r w:rsidR="00D250B8" w:rsidRPr="00441230">
              <w:rPr>
                <w:color w:val="000000"/>
                <w:sz w:val="21"/>
                <w:szCs w:val="21"/>
                <w:shd w:val="clear" w:color="auto" w:fill="FFFFFF"/>
              </w:rPr>
              <w:t>, y así sucesivamente.</w:t>
            </w:r>
          </w:p>
          <w:p w:rsidR="003E7581" w:rsidRPr="00441230" w:rsidRDefault="003E7581" w:rsidP="005778D9">
            <w:pPr>
              <w:pStyle w:val="Prrafodelista"/>
              <w:ind w:left="0"/>
              <w:jc w:val="both"/>
              <w:rPr>
                <w:sz w:val="21"/>
                <w:szCs w:val="21"/>
              </w:rPr>
            </w:pPr>
          </w:p>
          <w:p w:rsidR="00AD6484" w:rsidRPr="00441230" w:rsidRDefault="00AD6484" w:rsidP="005778D9">
            <w:pPr>
              <w:pStyle w:val="Prrafodelista"/>
              <w:ind w:left="0"/>
              <w:jc w:val="both"/>
              <w:rPr>
                <w:sz w:val="21"/>
                <w:szCs w:val="21"/>
              </w:rPr>
            </w:pPr>
            <w:r w:rsidRPr="00441230">
              <w:rPr>
                <w:sz w:val="21"/>
                <w:szCs w:val="21"/>
              </w:rPr>
              <w:t xml:space="preserve">Si una vez verificadas todas las ofertas presentadas, no se logra la habilitación, el proceso se declarará desierto </w:t>
            </w:r>
            <w:r w:rsidR="00CA470B" w:rsidRPr="00441230">
              <w:rPr>
                <w:sz w:val="21"/>
                <w:szCs w:val="21"/>
              </w:rPr>
              <w:t xml:space="preserve">mediante comunicación motivada que se publicará en el SECOP II según Resolución 00090 del 15 de enero de 2018 Por la cual se actualiza, modifica y complementa el Manual de Contratación de la Policía Nacional”.  </w:t>
            </w:r>
          </w:p>
        </w:tc>
      </w:tr>
      <w:tr w:rsidR="00AD6484" w:rsidRPr="00B04AA8" w:rsidTr="005778D9">
        <w:trPr>
          <w:trHeight w:val="692"/>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04AA8" w:rsidRDefault="00097124" w:rsidP="005778D9">
            <w:pPr>
              <w:pStyle w:val="Textoindependiente"/>
              <w:jc w:val="both"/>
              <w:rPr>
                <w:rFonts w:cs="Arial"/>
                <w:b/>
                <w:sz w:val="20"/>
                <w:lang w:val="es-CO"/>
              </w:rPr>
            </w:pPr>
            <w:r w:rsidRPr="00B04AA8">
              <w:rPr>
                <w:rFonts w:cs="Arial"/>
                <w:b/>
                <w:sz w:val="20"/>
                <w:lang w:val="es-CO"/>
              </w:rPr>
              <w:t xml:space="preserve">PROCEDIMIENTO EN CASO DE EMPATE A MENOR PRECIO </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441230" w:rsidRDefault="00555F1C" w:rsidP="005778D9">
            <w:pPr>
              <w:pStyle w:val="Prrafodelista"/>
              <w:ind w:left="0"/>
              <w:jc w:val="both"/>
              <w:rPr>
                <w:sz w:val="21"/>
                <w:szCs w:val="21"/>
                <w:lang w:val="es-CO"/>
              </w:rPr>
            </w:pPr>
            <w:r w:rsidRPr="00441230">
              <w:rPr>
                <w:sz w:val="21"/>
                <w:szCs w:val="21"/>
                <w:lang w:val="es-CO"/>
              </w:rPr>
              <w:t>De conf</w:t>
            </w:r>
            <w:r w:rsidR="00087BE9" w:rsidRPr="00441230">
              <w:rPr>
                <w:sz w:val="21"/>
                <w:szCs w:val="21"/>
                <w:lang w:val="es-CO"/>
              </w:rPr>
              <w:t xml:space="preserve">ormidad con </w:t>
            </w:r>
            <w:r w:rsidR="00F77D2B" w:rsidRPr="00441230">
              <w:rPr>
                <w:sz w:val="21"/>
                <w:szCs w:val="21"/>
                <w:lang w:val="es-CO"/>
              </w:rPr>
              <w:t xml:space="preserve">lo establecido en </w:t>
            </w:r>
            <w:r w:rsidR="00087BE9" w:rsidRPr="00441230">
              <w:rPr>
                <w:sz w:val="21"/>
                <w:szCs w:val="21"/>
                <w:lang w:val="es-CO"/>
              </w:rPr>
              <w:t>el </w:t>
            </w:r>
            <w:r w:rsidR="007505BB" w:rsidRPr="00441230">
              <w:rPr>
                <w:sz w:val="21"/>
                <w:szCs w:val="21"/>
                <w:lang w:val="es-CO"/>
              </w:rPr>
              <w:t xml:space="preserve">numeral 8 del </w:t>
            </w:r>
            <w:r w:rsidR="00087BE9" w:rsidRPr="00441230">
              <w:rPr>
                <w:sz w:val="21"/>
                <w:szCs w:val="21"/>
                <w:lang w:val="es-CO"/>
              </w:rPr>
              <w:t>Artículo</w:t>
            </w:r>
            <w:r w:rsidR="00F77D2B" w:rsidRPr="00441230">
              <w:rPr>
                <w:sz w:val="21"/>
                <w:szCs w:val="21"/>
                <w:lang w:val="es-CO"/>
              </w:rPr>
              <w:t xml:space="preserve"> </w:t>
            </w:r>
            <w:r w:rsidRPr="00441230">
              <w:rPr>
                <w:sz w:val="21"/>
                <w:szCs w:val="21"/>
                <w:lang w:val="es-CO"/>
              </w:rPr>
              <w:t>2.2.1.2.1.5.2</w:t>
            </w:r>
            <w:r w:rsidR="007505BB" w:rsidRPr="00441230">
              <w:rPr>
                <w:sz w:val="21"/>
                <w:szCs w:val="21"/>
                <w:lang w:val="es-CO"/>
              </w:rPr>
              <w:t xml:space="preserve"> del Decreto 1082 de 2015 </w:t>
            </w:r>
            <w:r w:rsidRPr="00441230">
              <w:rPr>
                <w:sz w:val="21"/>
                <w:szCs w:val="21"/>
                <w:lang w:val="es-CO"/>
              </w:rPr>
              <w:t xml:space="preserve">Procedimiento para la contratación de mínima cuantía, </w:t>
            </w:r>
            <w:r w:rsidR="00F77D2B" w:rsidRPr="00441230">
              <w:rPr>
                <w:sz w:val="21"/>
                <w:szCs w:val="21"/>
                <w:lang w:val="es-CO"/>
              </w:rPr>
              <w:t>modificado por el Articulo 2 del Decreto 1860 de 2021.</w:t>
            </w:r>
          </w:p>
        </w:tc>
      </w:tr>
      <w:tr w:rsidR="00AD6484" w:rsidRPr="00B04AA8" w:rsidTr="005778D9">
        <w:trPr>
          <w:trHeight w:val="2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04AA8" w:rsidRDefault="00097124" w:rsidP="005778D9">
            <w:pPr>
              <w:pStyle w:val="Textoindependiente"/>
              <w:jc w:val="both"/>
              <w:rPr>
                <w:rFonts w:cs="Arial"/>
                <w:b/>
                <w:sz w:val="20"/>
                <w:lang w:val="es-CO"/>
              </w:rPr>
            </w:pPr>
            <w:r w:rsidRPr="00B04AA8">
              <w:rPr>
                <w:rFonts w:cs="Arial"/>
                <w:b/>
                <w:sz w:val="20"/>
                <w:lang w:val="es-CO"/>
              </w:rPr>
              <w:t xml:space="preserve">INFORMACIÓN DE ACEPTACIÓN DE LA OFERTA </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78D9" w:rsidRPr="00441230" w:rsidRDefault="008F1598" w:rsidP="005778D9">
            <w:pPr>
              <w:pStyle w:val="Prrafodelista"/>
              <w:ind w:left="0"/>
              <w:jc w:val="both"/>
              <w:rPr>
                <w:i/>
                <w:sz w:val="21"/>
                <w:szCs w:val="21"/>
              </w:rPr>
            </w:pPr>
            <w:r w:rsidRPr="00441230">
              <w:rPr>
                <w:sz w:val="21"/>
                <w:szCs w:val="21"/>
              </w:rPr>
              <w:t>Con la publicación de la comunicación de aceptación en el SECOP II el proponente seleccionado quedará informado de la aceptación de su oferta. (Según la Resolución 00090 del 15 de enero de 2018 “</w:t>
            </w:r>
            <w:r w:rsidRPr="00441230">
              <w:rPr>
                <w:sz w:val="21"/>
                <w:szCs w:val="21"/>
                <w:lang w:val="x-none"/>
              </w:rPr>
              <w:t xml:space="preserve">Por la cual se </w:t>
            </w:r>
            <w:r w:rsidRPr="00441230">
              <w:rPr>
                <w:sz w:val="21"/>
                <w:szCs w:val="21"/>
              </w:rPr>
              <w:t xml:space="preserve">actualiza, modifica y complementa </w:t>
            </w:r>
            <w:r w:rsidRPr="00441230">
              <w:rPr>
                <w:sz w:val="21"/>
                <w:szCs w:val="21"/>
                <w:lang w:val="x-none"/>
              </w:rPr>
              <w:t>el Manual de Contratación de la Policía Nacional</w:t>
            </w:r>
            <w:r w:rsidRPr="00441230">
              <w:rPr>
                <w:i/>
                <w:sz w:val="21"/>
                <w:szCs w:val="21"/>
              </w:rPr>
              <w:t>”.</w:t>
            </w:r>
          </w:p>
        </w:tc>
      </w:tr>
      <w:tr w:rsidR="00AD6484" w:rsidRPr="00B04AA8" w:rsidTr="005778D9">
        <w:trPr>
          <w:trHeight w:val="20"/>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B04AA8" w:rsidRDefault="00097124" w:rsidP="005778D9">
            <w:pPr>
              <w:pStyle w:val="Textoindependiente"/>
              <w:jc w:val="both"/>
              <w:rPr>
                <w:rFonts w:cs="Arial"/>
                <w:b/>
                <w:sz w:val="20"/>
                <w:lang w:val="es-CO"/>
              </w:rPr>
            </w:pPr>
            <w:r w:rsidRPr="00B04AA8">
              <w:rPr>
                <w:rFonts w:cs="Arial"/>
                <w:b/>
                <w:sz w:val="20"/>
                <w:lang w:val="es-CO"/>
              </w:rPr>
              <w:t>ANÁLISIS DE GARANTÍAS:</w:t>
            </w:r>
          </w:p>
          <w:p w:rsidR="00AD6484" w:rsidRPr="00B04AA8" w:rsidRDefault="00097124" w:rsidP="005778D9">
            <w:pPr>
              <w:pStyle w:val="Textoindependiente"/>
              <w:jc w:val="both"/>
              <w:rPr>
                <w:rFonts w:cs="Arial"/>
                <w:b/>
                <w:sz w:val="20"/>
                <w:lang w:val="es-CO"/>
              </w:rPr>
            </w:pPr>
            <w:r w:rsidRPr="00B04AA8">
              <w:rPr>
                <w:rFonts w:cs="Arial"/>
                <w:b/>
                <w:sz w:val="20"/>
                <w:lang w:val="es-CO"/>
              </w:rPr>
              <w:t>TIPIFICACIÓN, ESTIMACIÓN Y ASIGNACIÓN DEL RIESGO</w:t>
            </w:r>
          </w:p>
        </w:tc>
        <w:tc>
          <w:tcPr>
            <w:tcW w:w="765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441230" w:rsidRDefault="00AD6484" w:rsidP="005778D9">
            <w:pPr>
              <w:pStyle w:val="Prrafodelista"/>
              <w:ind w:left="0"/>
              <w:jc w:val="both"/>
              <w:rPr>
                <w:sz w:val="21"/>
                <w:szCs w:val="21"/>
              </w:rPr>
            </w:pPr>
            <w:r w:rsidRPr="00441230">
              <w:rPr>
                <w:sz w:val="21"/>
                <w:szCs w:val="21"/>
              </w:rPr>
              <w:t xml:space="preserve">Las contenidas en el Anexo No. </w:t>
            </w:r>
            <w:r w:rsidR="004871F9" w:rsidRPr="00441230">
              <w:rPr>
                <w:sz w:val="21"/>
                <w:szCs w:val="21"/>
              </w:rPr>
              <w:t>3</w:t>
            </w:r>
            <w:r w:rsidRPr="00441230">
              <w:rPr>
                <w:sz w:val="21"/>
                <w:szCs w:val="21"/>
              </w:rPr>
              <w:t xml:space="preserve"> de la presente Invitación</w:t>
            </w:r>
            <w:r w:rsidR="00FA60D7" w:rsidRPr="00441230">
              <w:rPr>
                <w:sz w:val="21"/>
                <w:szCs w:val="21"/>
              </w:rPr>
              <w:t>.</w:t>
            </w:r>
          </w:p>
        </w:tc>
      </w:tr>
    </w:tbl>
    <w:p w:rsidR="009055DB" w:rsidRDefault="009055DB" w:rsidP="00AD6484">
      <w:pPr>
        <w:pStyle w:val="Textoindependiente"/>
        <w:rPr>
          <w:rFonts w:cs="Arial"/>
          <w:sz w:val="20"/>
        </w:rPr>
      </w:pPr>
    </w:p>
    <w:p w:rsidR="00441230" w:rsidRDefault="00441230" w:rsidP="00AD6484">
      <w:pPr>
        <w:pStyle w:val="Textoindependiente"/>
        <w:rPr>
          <w:rFonts w:cs="Arial"/>
          <w:sz w:val="20"/>
        </w:rPr>
      </w:pPr>
    </w:p>
    <w:p w:rsidR="00441230" w:rsidRDefault="00441230" w:rsidP="00AD6484">
      <w:pPr>
        <w:pStyle w:val="Textoindependiente"/>
        <w:rPr>
          <w:rFonts w:cs="Arial"/>
          <w:sz w:val="20"/>
        </w:rPr>
      </w:pPr>
    </w:p>
    <w:p w:rsidR="00441230" w:rsidRDefault="00441230" w:rsidP="00AD6484">
      <w:pPr>
        <w:pStyle w:val="Textoindependiente"/>
        <w:rPr>
          <w:rFonts w:cs="Arial"/>
          <w:sz w:val="20"/>
        </w:rPr>
      </w:pPr>
    </w:p>
    <w:p w:rsidR="00441230" w:rsidRPr="00977CB9" w:rsidRDefault="00441230" w:rsidP="00AD6484">
      <w:pPr>
        <w:pStyle w:val="Textoindependiente"/>
        <w:rPr>
          <w:rFonts w:cs="Arial"/>
          <w:sz w:val="20"/>
        </w:rPr>
      </w:pPr>
    </w:p>
    <w:p w:rsidR="00AD6484" w:rsidRPr="00977CB9" w:rsidRDefault="00AD6484" w:rsidP="00FE323C">
      <w:pPr>
        <w:pStyle w:val="Textoindependiente"/>
        <w:numPr>
          <w:ilvl w:val="0"/>
          <w:numId w:val="3"/>
        </w:numPr>
        <w:tabs>
          <w:tab w:val="left" w:pos="0"/>
          <w:tab w:val="left" w:pos="36"/>
        </w:tabs>
        <w:suppressAutoHyphens/>
        <w:autoSpaceDN w:val="0"/>
        <w:jc w:val="both"/>
        <w:textAlignment w:val="baseline"/>
        <w:rPr>
          <w:rFonts w:cs="Arial"/>
          <w:b/>
          <w:bCs/>
          <w:sz w:val="20"/>
        </w:rPr>
      </w:pPr>
      <w:r w:rsidRPr="00977CB9">
        <w:rPr>
          <w:rFonts w:cs="Arial"/>
          <w:b/>
          <w:bCs/>
          <w:sz w:val="20"/>
        </w:rPr>
        <w:lastRenderedPageBreak/>
        <w:t>REQUISITOS MÍNIMOS HABILITANTES.</w:t>
      </w:r>
    </w:p>
    <w:p w:rsidR="00AD6484" w:rsidRPr="00977CB9" w:rsidRDefault="00AD6484" w:rsidP="00AD6484">
      <w:pPr>
        <w:pStyle w:val="Textoindependiente"/>
        <w:tabs>
          <w:tab w:val="left" w:pos="426"/>
        </w:tabs>
        <w:ind w:left="390"/>
        <w:jc w:val="both"/>
        <w:rPr>
          <w:rFonts w:cs="Arial"/>
          <w:b/>
          <w:bCs/>
          <w:sz w:val="20"/>
        </w:rPr>
      </w:pPr>
    </w:p>
    <w:p w:rsidR="00FA60D7" w:rsidRPr="00977CB9" w:rsidRDefault="00FA60D7" w:rsidP="00FA60D7">
      <w:pPr>
        <w:ind w:left="-5" w:right="204"/>
        <w:jc w:val="both"/>
      </w:pPr>
      <w:r w:rsidRPr="00977CB9">
        <w:t xml:space="preserve">Los proponentes deberán presentar su oferta en la página Colombia compra eficiente SECOP II </w:t>
      </w:r>
    </w:p>
    <w:p w:rsidR="00AD6484" w:rsidRPr="00977CB9" w:rsidRDefault="00AD6484" w:rsidP="00AD6484">
      <w:pPr>
        <w:pStyle w:val="Textoindependiente"/>
        <w:jc w:val="both"/>
        <w:rPr>
          <w:rFonts w:cs="Arial"/>
          <w:sz w:val="20"/>
        </w:rPr>
      </w:pPr>
    </w:p>
    <w:p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Carta de presentación de la oferta de acuerdo al formulario No. 1 firmada por el oferente (persona natural o representante legal de la persona jurídica).</w:t>
      </w:r>
    </w:p>
    <w:p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Certificado Existencia y Representación Legal para personas jurídicas y/o matricula de persona natural expedido (s) por la Cámara de Comercio respectiva, no superior a un (1) mes.</w:t>
      </w:r>
    </w:p>
    <w:p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 xml:space="preserve">Fotocopia </w:t>
      </w:r>
      <w:r w:rsidR="006876FC" w:rsidRPr="00977CB9">
        <w:rPr>
          <w:rFonts w:cs="Arial"/>
          <w:sz w:val="20"/>
        </w:rPr>
        <w:t xml:space="preserve">de la Cédula de Ciudadanía del </w:t>
      </w:r>
      <w:r w:rsidRPr="00977CB9">
        <w:rPr>
          <w:rFonts w:cs="Arial"/>
          <w:sz w:val="20"/>
        </w:rPr>
        <w:t>Rep</w:t>
      </w:r>
      <w:r w:rsidR="006876FC" w:rsidRPr="00977CB9">
        <w:rPr>
          <w:rFonts w:cs="Arial"/>
          <w:sz w:val="20"/>
        </w:rPr>
        <w:t>resentante Legal y/o proponente.</w:t>
      </w:r>
    </w:p>
    <w:p w:rsidR="006876FC" w:rsidRPr="00977CB9" w:rsidRDefault="008F1598" w:rsidP="0043092D">
      <w:pPr>
        <w:numPr>
          <w:ilvl w:val="0"/>
          <w:numId w:val="4"/>
        </w:numPr>
        <w:autoSpaceDE/>
        <w:autoSpaceDN/>
        <w:spacing w:after="4" w:line="248" w:lineRule="auto"/>
        <w:ind w:left="426" w:right="14" w:hanging="426"/>
        <w:jc w:val="both"/>
      </w:pPr>
      <w:r w:rsidRPr="00977CB9">
        <w:t xml:space="preserve">La Policía Nacional consultará el </w:t>
      </w:r>
      <w:r w:rsidR="006876FC" w:rsidRPr="00977CB9">
        <w:t xml:space="preserve">Certificado del Boletín de Responsables Fiscales de la Contraloría General de la República de la firma y del representante legal. </w:t>
      </w:r>
    </w:p>
    <w:p w:rsidR="006876FC" w:rsidRPr="00977CB9" w:rsidRDefault="008F1598" w:rsidP="0043092D">
      <w:pPr>
        <w:pStyle w:val="Prrafodelista"/>
        <w:numPr>
          <w:ilvl w:val="0"/>
          <w:numId w:val="4"/>
        </w:numPr>
        <w:ind w:left="426" w:hanging="426"/>
        <w:rPr>
          <w:lang w:val="es-ES"/>
        </w:rPr>
      </w:pPr>
      <w:r w:rsidRPr="00977CB9">
        <w:t xml:space="preserve">La Policía Nacional consultará el </w:t>
      </w:r>
      <w:r w:rsidR="006876FC" w:rsidRPr="00977CB9">
        <w:rPr>
          <w:lang w:val="es-ES"/>
        </w:rPr>
        <w:t>Certificado de los antecedentes judiciales del oferente o su representante legal.</w:t>
      </w:r>
    </w:p>
    <w:p w:rsidR="00AD6484" w:rsidRPr="00977CB9" w:rsidRDefault="008F1598"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 xml:space="preserve">La Policía Nacional consultará el </w:t>
      </w:r>
      <w:r w:rsidR="006876FC" w:rsidRPr="00977CB9">
        <w:rPr>
          <w:rFonts w:cs="Arial"/>
          <w:sz w:val="20"/>
        </w:rPr>
        <w:t>Certificado de antecedentes disciplinarios de la Procuraduría General de la Nación del representante legal.</w:t>
      </w:r>
    </w:p>
    <w:p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Certificación de Aportes Parafiscales suscrito por el Representante Legal, o Revisor Fiscal.  En este último evento, se deberá anexar fotocopia de la tarjeta profesional del revisor fiscal.</w:t>
      </w:r>
    </w:p>
    <w:p w:rsidR="008F1598" w:rsidRPr="00977CB9" w:rsidRDefault="008F1598" w:rsidP="0043092D">
      <w:pPr>
        <w:pStyle w:val="Textoindependiente"/>
        <w:suppressAutoHyphens/>
        <w:autoSpaceDN w:val="0"/>
        <w:ind w:left="426" w:hanging="1"/>
        <w:jc w:val="both"/>
        <w:textAlignment w:val="baseline"/>
        <w:rPr>
          <w:rFonts w:cs="Arial"/>
          <w:sz w:val="20"/>
          <w:bdr w:val="none" w:sz="0" w:space="0" w:color="auto" w:frame="1"/>
          <w:lang w:eastAsia="es-CO"/>
        </w:rPr>
      </w:pPr>
      <w:r w:rsidRPr="00977CB9">
        <w:rPr>
          <w:rFonts w:cs="Arial"/>
          <w:b/>
          <w:sz w:val="20"/>
        </w:rPr>
        <w:t>-Persona Jurídica</w:t>
      </w:r>
      <w:r w:rsidRPr="00977CB9">
        <w:rPr>
          <w:rFonts w:cs="Arial"/>
          <w:sz w:val="20"/>
        </w:rPr>
        <w:t>: Anexar certificación expedida por el representante legal o revisor fiscal por el término establecido en el Artículo 50 de la Ley 789 de 2002, aportando</w:t>
      </w:r>
      <w:r w:rsidRPr="00977CB9">
        <w:rPr>
          <w:rFonts w:cs="Arial"/>
          <w:sz w:val="20"/>
          <w:bdr w:val="none" w:sz="0" w:space="0" w:color="auto" w:frame="1"/>
          <w:lang w:eastAsia="es-CO"/>
        </w:rPr>
        <w:t xml:space="preserve"> la planilla del último pago de los aportes de salud y pensiones, fecha de pago verificable acorde Decreto 1670 de 2007.</w:t>
      </w:r>
    </w:p>
    <w:p w:rsidR="008F1598" w:rsidRPr="00977CB9" w:rsidRDefault="008F1598" w:rsidP="0043092D">
      <w:pPr>
        <w:pStyle w:val="Textoindependiente"/>
        <w:suppressAutoHyphens/>
        <w:autoSpaceDN w:val="0"/>
        <w:ind w:left="426" w:hanging="1"/>
        <w:jc w:val="both"/>
        <w:textAlignment w:val="baseline"/>
        <w:rPr>
          <w:rFonts w:cs="Arial"/>
          <w:sz w:val="20"/>
          <w:u w:val="single"/>
        </w:rPr>
      </w:pPr>
      <w:r w:rsidRPr="00977CB9">
        <w:rPr>
          <w:rFonts w:cs="Arial"/>
          <w:b/>
          <w:sz w:val="20"/>
        </w:rPr>
        <w:t xml:space="preserve">-Persona Natural: </w:t>
      </w:r>
      <w:r w:rsidRPr="00977CB9">
        <w:rPr>
          <w:rFonts w:cs="Arial"/>
          <w:sz w:val="20"/>
        </w:rPr>
        <w:t>Anexar</w:t>
      </w:r>
      <w:r w:rsidRPr="00977CB9">
        <w:rPr>
          <w:rFonts w:cs="Arial"/>
          <w:b/>
          <w:sz w:val="20"/>
        </w:rPr>
        <w:t xml:space="preserve"> </w:t>
      </w:r>
      <w:r w:rsidRPr="00977CB9">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Copia del Formulario de Inscripción en el Registro Único Tributario.</w:t>
      </w:r>
    </w:p>
    <w:p w:rsidR="00AD6484" w:rsidRPr="00977CB9" w:rsidRDefault="00AD6484" w:rsidP="0043092D">
      <w:pPr>
        <w:pStyle w:val="Textoindependiente"/>
        <w:numPr>
          <w:ilvl w:val="0"/>
          <w:numId w:val="4"/>
        </w:numPr>
        <w:suppressAutoHyphens/>
        <w:autoSpaceDN w:val="0"/>
        <w:ind w:left="426" w:hanging="426"/>
        <w:jc w:val="both"/>
        <w:textAlignment w:val="baseline"/>
        <w:rPr>
          <w:rFonts w:cs="Arial"/>
          <w:sz w:val="20"/>
        </w:rPr>
      </w:pPr>
      <w:r w:rsidRPr="00977CB9">
        <w:rPr>
          <w:rFonts w:cs="Arial"/>
          <w:sz w:val="20"/>
        </w:rPr>
        <w:t xml:space="preserve">Compromiso anticorrupción de acuerdo con el </w:t>
      </w:r>
      <w:r w:rsidRPr="00977CB9">
        <w:rPr>
          <w:rFonts w:cs="Arial"/>
          <w:color w:val="0070C0"/>
          <w:sz w:val="20"/>
        </w:rPr>
        <w:t>Formulario No. 3</w:t>
      </w:r>
      <w:r w:rsidRPr="00977CB9">
        <w:rPr>
          <w:rFonts w:cs="Arial"/>
          <w:sz w:val="20"/>
        </w:rPr>
        <w:t>, suscrito por el oferente (persona natural o representante legal de la persona jurídica)</w:t>
      </w:r>
      <w:r w:rsidR="00BA0470" w:rsidRPr="00977CB9">
        <w:rPr>
          <w:rFonts w:cs="Arial"/>
          <w:sz w:val="20"/>
        </w:rPr>
        <w:t>.</w:t>
      </w:r>
    </w:p>
    <w:p w:rsidR="00BA0470" w:rsidRPr="00977CB9" w:rsidRDefault="00BA0470" w:rsidP="0043092D">
      <w:pPr>
        <w:pStyle w:val="Prrafodelista"/>
        <w:numPr>
          <w:ilvl w:val="0"/>
          <w:numId w:val="4"/>
        </w:numPr>
        <w:ind w:left="426" w:hanging="426"/>
        <w:jc w:val="both"/>
        <w:rPr>
          <w:lang w:val="es-ES"/>
        </w:rPr>
      </w:pPr>
      <w:r w:rsidRPr="00977CB9">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7C2F16" w:rsidRPr="00977CB9" w:rsidRDefault="00BA0470" w:rsidP="0043092D">
      <w:pPr>
        <w:pStyle w:val="Prrafodelista"/>
        <w:numPr>
          <w:ilvl w:val="0"/>
          <w:numId w:val="4"/>
        </w:numPr>
        <w:ind w:left="426" w:hanging="426"/>
        <w:jc w:val="both"/>
        <w:rPr>
          <w:lang w:val="es-ES"/>
        </w:rPr>
      </w:pPr>
      <w:r w:rsidRPr="00977CB9">
        <w:rPr>
          <w:lang w:val="es-ES"/>
        </w:rPr>
        <w:t>CERTIFICACIÓN DE NO ESTAR INCURSO EN CAUSALES DE CONFLICTO DE INTERESES, INHABILIDAD E INCOMPATIBILIDAD. (</w:t>
      </w:r>
      <w:r w:rsidR="006E75D2" w:rsidRPr="00977CB9">
        <w:rPr>
          <w:lang w:val="es-ES"/>
        </w:rPr>
        <w:t xml:space="preserve">diligenciar el </w:t>
      </w:r>
      <w:r w:rsidR="006E75D2" w:rsidRPr="00977CB9">
        <w:rPr>
          <w:color w:val="0070C0"/>
          <w:lang w:val="es-ES"/>
        </w:rPr>
        <w:t xml:space="preserve">formulario </w:t>
      </w:r>
      <w:r w:rsidR="006678F7" w:rsidRPr="00977CB9">
        <w:rPr>
          <w:color w:val="0070C0"/>
          <w:lang w:val="es-ES"/>
        </w:rPr>
        <w:t>6</w:t>
      </w:r>
      <w:r w:rsidRPr="00977CB9">
        <w:rPr>
          <w:color w:val="0070C0"/>
          <w:lang w:val="es-ES"/>
        </w:rPr>
        <w:t>,</w:t>
      </w:r>
      <w:r w:rsidRPr="00977CB9">
        <w:rPr>
          <w:lang w:val="es-ES"/>
        </w:rPr>
        <w:t xml:space="preserve"> adjunto al presente documento). </w:t>
      </w:r>
    </w:p>
    <w:p w:rsidR="008F1598" w:rsidRPr="00977CB9" w:rsidRDefault="008F1598" w:rsidP="0043092D">
      <w:pPr>
        <w:pStyle w:val="Prrafodelista"/>
        <w:numPr>
          <w:ilvl w:val="0"/>
          <w:numId w:val="4"/>
        </w:numPr>
        <w:ind w:left="426" w:hanging="426"/>
        <w:jc w:val="both"/>
        <w:rPr>
          <w:lang w:val="es-ES"/>
        </w:rPr>
      </w:pPr>
      <w:r w:rsidRPr="00977CB9">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977CB9">
          <w:rPr>
            <w:rStyle w:val="Hipervnculo"/>
          </w:rPr>
          <w:t>https://srvpsi.policia.gov.co/PSC/frm_cnp_consulta.aspx</w:t>
        </w:r>
      </w:hyperlink>
      <w:r w:rsidR="000E7841" w:rsidRPr="00977CB9">
        <w:t xml:space="preserve">. </w:t>
      </w:r>
      <w:r w:rsidRPr="00977CB9">
        <w:rPr>
          <w:lang w:val="es-ES"/>
        </w:rPr>
        <w:t xml:space="preserve"> Igual requisito deberá cumplir las personas naturales (nacionales o extranjeras), el representante legal de las personas jurídicas nacionales o extranjeras y el representante de los consorcios o uniones temporales.</w:t>
      </w:r>
    </w:p>
    <w:p w:rsidR="005778D9" w:rsidRDefault="005778D9" w:rsidP="005778D9">
      <w:pPr>
        <w:jc w:val="both"/>
        <w:rPr>
          <w:lang w:val="es-ES"/>
        </w:rPr>
      </w:pPr>
    </w:p>
    <w:p w:rsidR="00947D6D" w:rsidRDefault="0070118C" w:rsidP="00947D6D">
      <w:pPr>
        <w:jc w:val="both"/>
        <w:rPr>
          <w:b/>
          <w:lang w:val="es-ES"/>
        </w:rPr>
      </w:pPr>
      <w:r>
        <w:rPr>
          <w:b/>
          <w:lang w:val="es-ES"/>
        </w:rPr>
        <w:t>TECNICO</w:t>
      </w:r>
    </w:p>
    <w:p w:rsidR="00092A16" w:rsidRDefault="00092A16" w:rsidP="00947D6D">
      <w:pPr>
        <w:jc w:val="both"/>
        <w:rPr>
          <w:b/>
          <w:lang w:val="es-ES"/>
        </w:rPr>
      </w:pPr>
    </w:p>
    <w:p w:rsidR="00092A16" w:rsidRDefault="00092A16" w:rsidP="00947D6D">
      <w:pPr>
        <w:jc w:val="both"/>
        <w:rPr>
          <w:b/>
          <w:lang w:val="es-ES"/>
        </w:rPr>
      </w:pPr>
      <w:r>
        <w:rPr>
          <w:b/>
          <w:lang w:val="es-ES"/>
        </w:rPr>
        <w:t>EXPERIENCIA PROPONENTE</w:t>
      </w:r>
    </w:p>
    <w:p w:rsidR="00092A16" w:rsidRPr="00B04AA8" w:rsidRDefault="00092A16" w:rsidP="00947D6D">
      <w:pPr>
        <w:jc w:val="both"/>
        <w:rPr>
          <w:b/>
          <w:lang w:val="es-ES"/>
        </w:rPr>
      </w:pPr>
    </w:p>
    <w:p w:rsidR="00441230" w:rsidRDefault="00441230" w:rsidP="00441230">
      <w:pPr>
        <w:tabs>
          <w:tab w:val="left" w:pos="426"/>
        </w:tabs>
        <w:ind w:right="-377"/>
        <w:jc w:val="both"/>
        <w:rPr>
          <w:bCs/>
          <w:color w:val="000000"/>
        </w:rPr>
      </w:pPr>
      <w:r w:rsidRPr="00B558A9">
        <w:rPr>
          <w:color w:val="000000"/>
        </w:rPr>
        <w:t xml:space="preserve">Se requiere que el oferente acredite </w:t>
      </w:r>
      <w:r w:rsidRPr="00B558A9">
        <w:rPr>
          <w:bCs/>
          <w:color w:val="000000"/>
        </w:rPr>
        <w:t xml:space="preserve">experiencia en actividades iguales o similares con el objeto del presente proceso. La experiencia debe ser adecuada y proporcional a la naturaleza del proceso y a su valor; para lo cual presentará </w:t>
      </w:r>
      <w:r w:rsidRPr="00B558A9">
        <w:rPr>
          <w:b/>
          <w:color w:val="000000"/>
        </w:rPr>
        <w:t>hasta tres (3) certificaciones (certificación por contrato)</w:t>
      </w:r>
      <w:r w:rsidRPr="00B558A9">
        <w:rPr>
          <w:b/>
          <w:bCs/>
          <w:color w:val="000000"/>
        </w:rPr>
        <w:t xml:space="preserve"> de contratos ejecutados o en ejecución con empresas públicas o privadas, nacionales o extranjeras.</w:t>
      </w:r>
      <w:r w:rsidRPr="00B558A9">
        <w:rPr>
          <w:bCs/>
          <w:color w:val="000000"/>
        </w:rPr>
        <w:t xml:space="preserve"> La certificación debe contener la experiencia de forma directa e individual o a través de la participación en proponentes plurales, cuyo objeto sea igual o guarde coherencia con el objeto de la presente contratación, y cuya sumatoria sea mayor o igual (</w:t>
      </w:r>
      <w:r w:rsidRPr="00B558A9">
        <w:rPr>
          <w:bCs/>
          <w:color w:val="000000"/>
          <w:u w:val="single"/>
        </w:rPr>
        <w:t>&gt;</w:t>
      </w:r>
      <w:r w:rsidRPr="00B558A9">
        <w:rPr>
          <w:bCs/>
          <w:color w:val="000000"/>
        </w:rPr>
        <w:t xml:space="preserve">) que 50% del presupuesto oficial asignado en el proceso. </w:t>
      </w:r>
    </w:p>
    <w:p w:rsidR="00441230" w:rsidRPr="00B558A9" w:rsidRDefault="00441230" w:rsidP="00441230">
      <w:pPr>
        <w:tabs>
          <w:tab w:val="left" w:pos="426"/>
        </w:tabs>
        <w:ind w:right="-377"/>
        <w:jc w:val="both"/>
        <w:rPr>
          <w:bCs/>
          <w:color w:val="000000"/>
        </w:rPr>
      </w:pPr>
    </w:p>
    <w:p w:rsidR="00441230" w:rsidRDefault="00441230" w:rsidP="00441230">
      <w:pPr>
        <w:tabs>
          <w:tab w:val="left" w:pos="426"/>
        </w:tabs>
        <w:ind w:right="-377"/>
        <w:jc w:val="both"/>
        <w:rPr>
          <w:bCs/>
          <w:color w:val="000000"/>
        </w:rPr>
      </w:pPr>
      <w:r w:rsidRPr="00B558A9">
        <w:rPr>
          <w:bCs/>
          <w:color w:val="000000"/>
        </w:rPr>
        <w:t>Las certificaciones deben contener la siguiente información:</w:t>
      </w:r>
    </w:p>
    <w:p w:rsidR="00441230" w:rsidRPr="00B558A9" w:rsidRDefault="00441230" w:rsidP="00441230">
      <w:pPr>
        <w:tabs>
          <w:tab w:val="left" w:pos="426"/>
        </w:tabs>
        <w:ind w:right="-377"/>
        <w:jc w:val="both"/>
        <w:rPr>
          <w:bCs/>
          <w:color w:val="000000"/>
        </w:rPr>
      </w:pPr>
    </w:p>
    <w:p w:rsidR="00441230" w:rsidRPr="00B558A9" w:rsidRDefault="00441230" w:rsidP="00441230">
      <w:pPr>
        <w:numPr>
          <w:ilvl w:val="1"/>
          <w:numId w:val="24"/>
        </w:numPr>
        <w:tabs>
          <w:tab w:val="clear" w:pos="502"/>
          <w:tab w:val="left" w:pos="142"/>
          <w:tab w:val="num" w:pos="360"/>
        </w:tabs>
        <w:suppressAutoHyphens/>
        <w:autoSpaceDE/>
        <w:autoSpaceDN/>
        <w:ind w:left="142" w:right="-235" w:hanging="142"/>
        <w:jc w:val="both"/>
        <w:rPr>
          <w:color w:val="000000"/>
        </w:rPr>
      </w:pPr>
      <w:r w:rsidRPr="00B558A9">
        <w:rPr>
          <w:color w:val="000000"/>
        </w:rPr>
        <w:t>Nombres y teléfonos del contratante</w:t>
      </w:r>
    </w:p>
    <w:p w:rsidR="00441230" w:rsidRPr="00B558A9" w:rsidRDefault="00441230" w:rsidP="00441230">
      <w:pPr>
        <w:numPr>
          <w:ilvl w:val="1"/>
          <w:numId w:val="24"/>
        </w:numPr>
        <w:tabs>
          <w:tab w:val="clear" w:pos="502"/>
          <w:tab w:val="left" w:pos="142"/>
          <w:tab w:val="num" w:pos="360"/>
        </w:tabs>
        <w:suppressAutoHyphens/>
        <w:autoSpaceDE/>
        <w:autoSpaceDN/>
        <w:ind w:left="142" w:right="-235" w:hanging="142"/>
        <w:jc w:val="both"/>
        <w:rPr>
          <w:color w:val="000000"/>
        </w:rPr>
      </w:pPr>
      <w:r w:rsidRPr="00B558A9">
        <w:rPr>
          <w:color w:val="000000"/>
        </w:rPr>
        <w:t>Objeto del contrato</w:t>
      </w:r>
    </w:p>
    <w:p w:rsidR="00441230" w:rsidRPr="00B558A9" w:rsidRDefault="00441230" w:rsidP="00441230">
      <w:pPr>
        <w:numPr>
          <w:ilvl w:val="1"/>
          <w:numId w:val="24"/>
        </w:numPr>
        <w:tabs>
          <w:tab w:val="clear" w:pos="502"/>
          <w:tab w:val="left" w:pos="142"/>
          <w:tab w:val="num" w:pos="360"/>
        </w:tabs>
        <w:suppressAutoHyphens/>
        <w:autoSpaceDE/>
        <w:autoSpaceDN/>
        <w:ind w:left="142" w:right="-235" w:hanging="142"/>
        <w:jc w:val="both"/>
        <w:rPr>
          <w:color w:val="000000"/>
        </w:rPr>
      </w:pPr>
      <w:r w:rsidRPr="00B558A9">
        <w:rPr>
          <w:color w:val="000000"/>
        </w:rPr>
        <w:t xml:space="preserve">Número del contrato </w:t>
      </w:r>
    </w:p>
    <w:p w:rsidR="00441230" w:rsidRPr="00B558A9" w:rsidRDefault="00441230" w:rsidP="00441230">
      <w:pPr>
        <w:numPr>
          <w:ilvl w:val="1"/>
          <w:numId w:val="24"/>
        </w:numPr>
        <w:tabs>
          <w:tab w:val="clear" w:pos="502"/>
          <w:tab w:val="left" w:pos="142"/>
          <w:tab w:val="num" w:pos="360"/>
        </w:tabs>
        <w:suppressAutoHyphens/>
        <w:autoSpaceDE/>
        <w:autoSpaceDN/>
        <w:ind w:left="142" w:right="-235" w:hanging="142"/>
        <w:jc w:val="both"/>
        <w:rPr>
          <w:color w:val="000000"/>
        </w:rPr>
      </w:pPr>
      <w:r w:rsidRPr="00B558A9">
        <w:rPr>
          <w:color w:val="000000"/>
        </w:rPr>
        <w:t xml:space="preserve">Valor del contrato </w:t>
      </w:r>
    </w:p>
    <w:p w:rsidR="00441230" w:rsidRPr="00B558A9" w:rsidRDefault="00441230" w:rsidP="00441230">
      <w:pPr>
        <w:numPr>
          <w:ilvl w:val="1"/>
          <w:numId w:val="24"/>
        </w:numPr>
        <w:tabs>
          <w:tab w:val="clear" w:pos="502"/>
          <w:tab w:val="left" w:pos="142"/>
          <w:tab w:val="num" w:pos="360"/>
        </w:tabs>
        <w:suppressAutoHyphens/>
        <w:autoSpaceDE/>
        <w:autoSpaceDN/>
        <w:ind w:left="142" w:right="-235" w:hanging="142"/>
        <w:jc w:val="both"/>
        <w:rPr>
          <w:color w:val="000000"/>
        </w:rPr>
      </w:pPr>
      <w:r w:rsidRPr="00B558A9">
        <w:rPr>
          <w:color w:val="000000"/>
        </w:rPr>
        <w:t xml:space="preserve">Plazo de ejecución del contrato </w:t>
      </w:r>
    </w:p>
    <w:p w:rsidR="00441230" w:rsidRPr="00B558A9" w:rsidRDefault="00441230" w:rsidP="00441230">
      <w:pPr>
        <w:numPr>
          <w:ilvl w:val="1"/>
          <w:numId w:val="24"/>
        </w:numPr>
        <w:tabs>
          <w:tab w:val="clear" w:pos="502"/>
          <w:tab w:val="left" w:pos="142"/>
          <w:tab w:val="num" w:pos="360"/>
        </w:tabs>
        <w:suppressAutoHyphens/>
        <w:autoSpaceDE/>
        <w:autoSpaceDN/>
        <w:ind w:left="142" w:right="-235" w:hanging="142"/>
        <w:jc w:val="both"/>
        <w:rPr>
          <w:color w:val="000000"/>
        </w:rPr>
      </w:pPr>
      <w:r w:rsidRPr="00B558A9">
        <w:rPr>
          <w:color w:val="000000"/>
        </w:rPr>
        <w:t>Fechas de inicio y finalización.</w:t>
      </w:r>
    </w:p>
    <w:p w:rsidR="00441230" w:rsidRPr="00B558A9" w:rsidRDefault="00441230" w:rsidP="00441230">
      <w:pPr>
        <w:numPr>
          <w:ilvl w:val="1"/>
          <w:numId w:val="24"/>
        </w:numPr>
        <w:tabs>
          <w:tab w:val="clear" w:pos="502"/>
          <w:tab w:val="left" w:pos="142"/>
          <w:tab w:val="num" w:pos="360"/>
        </w:tabs>
        <w:suppressAutoHyphens/>
        <w:autoSpaceDE/>
        <w:autoSpaceDN/>
        <w:ind w:left="142" w:right="-235" w:hanging="142"/>
        <w:jc w:val="both"/>
        <w:rPr>
          <w:color w:val="000000"/>
        </w:rPr>
      </w:pPr>
      <w:r w:rsidRPr="00B558A9">
        <w:rPr>
          <w:color w:val="000000"/>
        </w:rPr>
        <w:t xml:space="preserve">Nombre del contratista </w:t>
      </w:r>
    </w:p>
    <w:p w:rsidR="00441230" w:rsidRPr="00B558A9" w:rsidRDefault="00441230" w:rsidP="00441230">
      <w:pPr>
        <w:numPr>
          <w:ilvl w:val="1"/>
          <w:numId w:val="24"/>
        </w:numPr>
        <w:tabs>
          <w:tab w:val="clear" w:pos="502"/>
          <w:tab w:val="left" w:pos="142"/>
          <w:tab w:val="num" w:pos="360"/>
        </w:tabs>
        <w:suppressAutoHyphens/>
        <w:autoSpaceDE/>
        <w:autoSpaceDN/>
        <w:ind w:left="142" w:right="-235" w:hanging="142"/>
        <w:jc w:val="both"/>
        <w:rPr>
          <w:color w:val="000000"/>
        </w:rPr>
      </w:pPr>
      <w:r w:rsidRPr="00B558A9">
        <w:rPr>
          <w:color w:val="000000"/>
        </w:rPr>
        <w:t xml:space="preserve">Persona de contacto para la verificación </w:t>
      </w:r>
    </w:p>
    <w:p w:rsidR="00441230" w:rsidRPr="00B558A9" w:rsidRDefault="00441230" w:rsidP="00441230">
      <w:pPr>
        <w:numPr>
          <w:ilvl w:val="1"/>
          <w:numId w:val="24"/>
        </w:numPr>
        <w:tabs>
          <w:tab w:val="clear" w:pos="502"/>
          <w:tab w:val="left" w:pos="142"/>
          <w:tab w:val="num" w:pos="360"/>
        </w:tabs>
        <w:suppressAutoHyphens/>
        <w:autoSpaceDE/>
        <w:autoSpaceDN/>
        <w:ind w:left="142" w:right="-235" w:hanging="142"/>
        <w:jc w:val="both"/>
        <w:rPr>
          <w:color w:val="000000"/>
        </w:rPr>
      </w:pPr>
      <w:r w:rsidRPr="00B558A9">
        <w:rPr>
          <w:color w:val="000000"/>
        </w:rPr>
        <w:t xml:space="preserve">Teléfono, celular, dirección Email. </w:t>
      </w:r>
    </w:p>
    <w:p w:rsidR="00441230" w:rsidRPr="00B558A9" w:rsidRDefault="00441230" w:rsidP="00441230">
      <w:pPr>
        <w:tabs>
          <w:tab w:val="left" w:pos="142"/>
        </w:tabs>
        <w:suppressAutoHyphens/>
        <w:ind w:left="-426" w:right="-235"/>
        <w:jc w:val="both"/>
        <w:rPr>
          <w:color w:val="000000"/>
        </w:rPr>
      </w:pPr>
    </w:p>
    <w:p w:rsidR="00441230" w:rsidRDefault="00441230" w:rsidP="00441230">
      <w:pPr>
        <w:pStyle w:val="Textoindependiente2"/>
        <w:tabs>
          <w:tab w:val="left" w:pos="142"/>
        </w:tabs>
        <w:spacing w:after="0" w:line="240" w:lineRule="auto"/>
        <w:ind w:right="-235"/>
        <w:jc w:val="both"/>
        <w:rPr>
          <w:color w:val="000000"/>
          <w:lang w:val="es-CO"/>
        </w:rPr>
      </w:pPr>
      <w:r w:rsidRPr="00B558A9">
        <w:rPr>
          <w:color w:val="000000"/>
          <w:lang w:val="es-CO"/>
        </w:rPr>
        <w:lastRenderedPageBreak/>
        <w:t>Las certificaciones deberán ser debidamente suscritas por el representante legal o persona natural autorizada para realizarla por parte de la entidad contratante; no se aceptarán auto-certificaciones, ni copia de contratos suscritos.</w:t>
      </w:r>
    </w:p>
    <w:p w:rsidR="00441230" w:rsidRDefault="00441230" w:rsidP="00441230">
      <w:pPr>
        <w:pStyle w:val="Textoindependiente2"/>
        <w:tabs>
          <w:tab w:val="left" w:pos="142"/>
        </w:tabs>
        <w:spacing w:after="0" w:line="240" w:lineRule="auto"/>
        <w:ind w:right="-235"/>
        <w:jc w:val="both"/>
        <w:rPr>
          <w:color w:val="000000"/>
          <w:lang w:val="es-CO"/>
        </w:rPr>
      </w:pPr>
    </w:p>
    <w:p w:rsidR="00441230" w:rsidRPr="00B558A9" w:rsidRDefault="00441230" w:rsidP="00441230">
      <w:pPr>
        <w:pStyle w:val="Textoindependiente2"/>
        <w:tabs>
          <w:tab w:val="left" w:pos="142"/>
        </w:tabs>
        <w:spacing w:after="0" w:line="240" w:lineRule="auto"/>
        <w:ind w:right="-235"/>
        <w:jc w:val="both"/>
        <w:rPr>
          <w:rFonts w:eastAsia="SimSun"/>
          <w:iCs/>
          <w:color w:val="000000"/>
        </w:rPr>
      </w:pPr>
      <w:r w:rsidRPr="00B558A9">
        <w:rPr>
          <w:rFonts w:eastAsia="SimSun"/>
          <w:b/>
          <w:bCs/>
          <w:iCs/>
          <w:color w:val="000000"/>
        </w:rPr>
        <w:t xml:space="preserve">Nota: </w:t>
      </w:r>
      <w:r w:rsidRPr="00B558A9">
        <w:rPr>
          <w:rFonts w:eastAsia="SimSun"/>
          <w:iCs/>
          <w:color w:val="000000"/>
        </w:rPr>
        <w:t xml:space="preserve">Si son contratos realizados bajo la modalidad de Consorcio o de Unión Temporal, la </w:t>
      </w:r>
      <w:r w:rsidRPr="00B558A9">
        <w:rPr>
          <w:rFonts w:eastAsia="SimSun"/>
          <w:iCs/>
          <w:color w:val="000000"/>
          <w:lang w:val="es-CO"/>
        </w:rPr>
        <w:t>Regional de Aseguramiento en Salud No. 4</w:t>
      </w:r>
      <w:r w:rsidRPr="00B558A9">
        <w:rPr>
          <w:rFonts w:eastAsia="SimSun"/>
          <w:iCs/>
          <w:color w:val="000000"/>
        </w:rPr>
        <w:t xml:space="preserve">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w:t>
      </w:r>
      <w:r>
        <w:rPr>
          <w:rFonts w:eastAsia="SimSun"/>
          <w:iCs/>
          <w:color w:val="000000"/>
        </w:rPr>
        <w:t>para la ejecución del contrato.</w:t>
      </w:r>
    </w:p>
    <w:p w:rsidR="00092A16" w:rsidRPr="0079047E" w:rsidRDefault="00092A16" w:rsidP="00092A16">
      <w:pPr>
        <w:pStyle w:val="Textoindependiente2"/>
        <w:tabs>
          <w:tab w:val="left" w:pos="1980"/>
        </w:tabs>
        <w:spacing w:after="0" w:line="240" w:lineRule="auto"/>
        <w:jc w:val="both"/>
        <w:rPr>
          <w:rFonts w:eastAsia="Calibri"/>
          <w:b/>
        </w:rPr>
      </w:pPr>
    </w:p>
    <w:p w:rsidR="00092A16" w:rsidRPr="0079047E" w:rsidRDefault="00092A16" w:rsidP="00092A16">
      <w:pPr>
        <w:pStyle w:val="Textoindependiente2"/>
        <w:spacing w:after="0" w:line="240" w:lineRule="auto"/>
        <w:jc w:val="both"/>
        <w:rPr>
          <w:rFonts w:eastAsia="Calibri"/>
          <w:b/>
          <w:color w:val="000000" w:themeColor="text1"/>
        </w:rPr>
      </w:pPr>
      <w:r w:rsidRPr="0079047E">
        <w:rPr>
          <w:rFonts w:eastAsia="Calibri"/>
          <w:b/>
          <w:color w:val="000000" w:themeColor="text1"/>
        </w:rPr>
        <w:t xml:space="preserve"> NIVEL DE EDUCACIÓN O NIVEL ACADÉMICO</w:t>
      </w:r>
      <w:r>
        <w:rPr>
          <w:rFonts w:eastAsia="Calibri"/>
          <w:b/>
          <w:color w:val="000000" w:themeColor="text1"/>
        </w:rPr>
        <w:t xml:space="preserve"> </w:t>
      </w:r>
    </w:p>
    <w:p w:rsidR="00092A16" w:rsidRPr="0079047E" w:rsidRDefault="00092A16" w:rsidP="00092A16">
      <w:pPr>
        <w:pStyle w:val="Textoindependiente2"/>
        <w:tabs>
          <w:tab w:val="left" w:pos="1980"/>
        </w:tabs>
        <w:spacing w:after="0" w:line="240" w:lineRule="auto"/>
        <w:jc w:val="both"/>
        <w:rPr>
          <w:rFonts w:eastAsia="Calibri"/>
          <w:b/>
          <w:bCs/>
          <w:color w:val="000000" w:themeColor="text1"/>
        </w:rPr>
      </w:pPr>
    </w:p>
    <w:p w:rsidR="00441230" w:rsidRPr="00B558A9" w:rsidRDefault="00441230" w:rsidP="00441230">
      <w:pPr>
        <w:tabs>
          <w:tab w:val="left" w:pos="1980"/>
        </w:tabs>
        <w:jc w:val="both"/>
        <w:rPr>
          <w:lang w:val="es-ES"/>
        </w:rPr>
      </w:pPr>
      <w:r w:rsidRPr="00B558A9">
        <w:rPr>
          <w:lang w:val="es-ES"/>
        </w:rPr>
        <w:t xml:space="preserve">El oferente deberá anexar junto a la oferta una certificación firmada por el representante legal de la entidad, en la que certifique que cuenta con el talento humano que le permita </w:t>
      </w:r>
      <w:r w:rsidRPr="00B558A9">
        <w:rPr>
          <w:rFonts w:eastAsia="Arial Unicode MS"/>
        </w:rPr>
        <w:t xml:space="preserve">cumplir con el objeto de este contrato y que este personal </w:t>
      </w:r>
      <w:r w:rsidRPr="00B558A9">
        <w:rPr>
          <w:rFonts w:eastAsia="Calibri"/>
          <w:color w:val="000000"/>
        </w:rPr>
        <w:t>pose</w:t>
      </w:r>
      <w:r w:rsidRPr="00B558A9">
        <w:rPr>
          <w:rFonts w:eastAsia="Calibri"/>
          <w:color w:val="000000"/>
          <w:lang w:val="es-ES"/>
        </w:rPr>
        <w:t>e</w:t>
      </w:r>
      <w:r w:rsidRPr="00B558A9">
        <w:rPr>
          <w:rFonts w:eastAsia="Calibri"/>
          <w:color w:val="000000"/>
        </w:rPr>
        <w:t xml:space="preserve"> la </w:t>
      </w:r>
      <w:r w:rsidRPr="00B558A9">
        <w:rPr>
          <w:rFonts w:eastAsia="Calibri"/>
          <w:color w:val="000000"/>
          <w:lang w:val="es-ES"/>
        </w:rPr>
        <w:t xml:space="preserve">formación, </w:t>
      </w:r>
      <w:r w:rsidRPr="00B558A9">
        <w:rPr>
          <w:rFonts w:eastAsia="Calibri"/>
          <w:color w:val="000000"/>
        </w:rPr>
        <w:t>capacitación e idoneidad requerida y la experiencia necesaria para la prestación de los servicios y procedimientos que se soliciten</w:t>
      </w:r>
      <w:r w:rsidRPr="00B558A9">
        <w:rPr>
          <w:rFonts w:eastAsia="Calibri"/>
          <w:color w:val="000000"/>
          <w:lang w:val="es-ES"/>
        </w:rPr>
        <w:t xml:space="preserve">, </w:t>
      </w:r>
      <w:r w:rsidRPr="00B558A9">
        <w:rPr>
          <w:rFonts w:eastAsia="Arial"/>
          <w:color w:val="000000"/>
          <w:lang w:eastAsia="es-CO" w:bidi="es-CO"/>
        </w:rPr>
        <w:t>igualmente que realizó la verificación en el Registro Único Nacional del Talento Humano en Salud (RETHUS) conforme a lo establecido en la Ley 1164 de 2007.</w:t>
      </w:r>
    </w:p>
    <w:p w:rsidR="00092A16" w:rsidRPr="0079047E" w:rsidRDefault="00092A16" w:rsidP="00092A16">
      <w:pPr>
        <w:pStyle w:val="Textoindependiente2"/>
        <w:tabs>
          <w:tab w:val="left" w:pos="1980"/>
        </w:tabs>
        <w:spacing w:after="0" w:line="240" w:lineRule="auto"/>
        <w:jc w:val="both"/>
      </w:pPr>
    </w:p>
    <w:p w:rsidR="00092A16" w:rsidRPr="0079047E" w:rsidRDefault="00092A16" w:rsidP="00441230">
      <w:pPr>
        <w:tabs>
          <w:tab w:val="left" w:pos="0"/>
        </w:tabs>
        <w:jc w:val="both"/>
        <w:rPr>
          <w:rFonts w:eastAsia="Calibri"/>
        </w:rPr>
      </w:pPr>
      <w:r w:rsidRPr="0079047E">
        <w:rPr>
          <w:rFonts w:eastAsia="Calibri"/>
        </w:rPr>
        <w:t>Este asp</w:t>
      </w:r>
      <w:r>
        <w:rPr>
          <w:rFonts w:eastAsia="Calibri"/>
        </w:rPr>
        <w:t>ecto se verificará en el Anexo</w:t>
      </w:r>
      <w:r w:rsidR="002F0808">
        <w:rPr>
          <w:rFonts w:eastAsia="Calibri"/>
        </w:rPr>
        <w:t>.1</w:t>
      </w:r>
      <w:r>
        <w:rPr>
          <w:rFonts w:eastAsia="Calibri"/>
        </w:rPr>
        <w:t xml:space="preserve"> de</w:t>
      </w:r>
      <w:r w:rsidRPr="0079047E">
        <w:rPr>
          <w:rFonts w:eastAsia="Calibri"/>
        </w:rPr>
        <w:t xml:space="preserve"> Especificaciones Técnicas mínimas</w:t>
      </w:r>
    </w:p>
    <w:p w:rsidR="00092A16" w:rsidRDefault="00092A16" w:rsidP="00092A16">
      <w:pPr>
        <w:pStyle w:val="Continuarlista2"/>
        <w:spacing w:after="0" w:line="240" w:lineRule="auto"/>
        <w:ind w:left="0"/>
        <w:jc w:val="both"/>
        <w:rPr>
          <w:rFonts w:ascii="Arial" w:hAnsi="Arial" w:cs="Arial"/>
          <w:sz w:val="20"/>
          <w:szCs w:val="20"/>
        </w:rPr>
      </w:pPr>
    </w:p>
    <w:p w:rsidR="00441230" w:rsidRPr="0079047E" w:rsidRDefault="00441230" w:rsidP="00092A16">
      <w:pPr>
        <w:pStyle w:val="Continuarlista2"/>
        <w:spacing w:after="0" w:line="240" w:lineRule="auto"/>
        <w:ind w:left="0"/>
        <w:jc w:val="both"/>
        <w:rPr>
          <w:rFonts w:ascii="Arial" w:hAnsi="Arial" w:cs="Arial"/>
          <w:sz w:val="20"/>
          <w:szCs w:val="20"/>
        </w:rPr>
      </w:pPr>
    </w:p>
    <w:p w:rsidR="00092A16" w:rsidRDefault="00092A16" w:rsidP="00092A16">
      <w:pPr>
        <w:pStyle w:val="Textoindependiente2"/>
        <w:spacing w:after="0" w:line="240" w:lineRule="auto"/>
        <w:rPr>
          <w:rFonts w:eastAsia="Calibri"/>
          <w:b/>
          <w:color w:val="000000" w:themeColor="text1"/>
        </w:rPr>
      </w:pPr>
      <w:r w:rsidRPr="0079047E">
        <w:rPr>
          <w:rFonts w:eastAsia="Calibri"/>
          <w:b/>
          <w:color w:val="000000" w:themeColor="text1"/>
        </w:rPr>
        <w:t xml:space="preserve">EXPERIENCIA DEL PERSONAL </w:t>
      </w:r>
    </w:p>
    <w:p w:rsidR="00092A16" w:rsidRPr="0079047E" w:rsidRDefault="00092A16" w:rsidP="00092A16">
      <w:pPr>
        <w:pStyle w:val="Textoindependiente2"/>
        <w:spacing w:after="0" w:line="240" w:lineRule="auto"/>
        <w:rPr>
          <w:rFonts w:eastAsia="Calibri"/>
          <w:b/>
          <w:color w:val="000000" w:themeColor="text1"/>
        </w:rPr>
      </w:pPr>
    </w:p>
    <w:p w:rsidR="00441230" w:rsidRPr="00B558A9" w:rsidRDefault="00441230" w:rsidP="00441230">
      <w:pPr>
        <w:tabs>
          <w:tab w:val="left" w:pos="1980"/>
        </w:tabs>
        <w:jc w:val="both"/>
        <w:rPr>
          <w:rFonts w:eastAsia="Calibri"/>
        </w:rPr>
      </w:pPr>
      <w:r w:rsidRPr="00B558A9">
        <w:rPr>
          <w:rFonts w:eastAsia="Calibri"/>
        </w:rPr>
        <w:t>Se requiere que el proponente garantice que le 100% del personal Tecnólogo, Profesional y/o Especializado, prestará los servicios a contratar posea la capacidad e idoneidad para brindar un servicio humanizado y con calidad, del mismo modo el Representante legal deberá certificar mediante documento escrito que todo el personal cuentan con experiencia mínimo de un (1) año en la prestación de servicios en la especialidad de Neurología. Este aspecto se verificará en el Anexo</w:t>
      </w:r>
      <w:r w:rsidR="002F0808">
        <w:rPr>
          <w:rFonts w:eastAsia="Calibri"/>
        </w:rPr>
        <w:t xml:space="preserve">.1 </w:t>
      </w:r>
      <w:r w:rsidR="002F0808" w:rsidRPr="00B558A9">
        <w:rPr>
          <w:rFonts w:eastAsia="Calibri"/>
        </w:rPr>
        <w:t>Especificaciones</w:t>
      </w:r>
      <w:r w:rsidRPr="00B558A9">
        <w:rPr>
          <w:rFonts w:eastAsia="Calibri"/>
        </w:rPr>
        <w:t xml:space="preserve"> Técnicas mínimas. </w:t>
      </w:r>
    </w:p>
    <w:p w:rsidR="00092A16" w:rsidRDefault="00092A16" w:rsidP="00092A16">
      <w:pPr>
        <w:pStyle w:val="Textoindependiente2"/>
        <w:tabs>
          <w:tab w:val="left" w:pos="1980"/>
        </w:tabs>
        <w:spacing w:after="0" w:line="240" w:lineRule="auto"/>
        <w:jc w:val="both"/>
        <w:rPr>
          <w:rFonts w:eastAsia="Calibri"/>
          <w:b/>
          <w:color w:val="000000" w:themeColor="text1"/>
        </w:rPr>
      </w:pPr>
    </w:p>
    <w:p w:rsidR="00441230" w:rsidRPr="0079047E" w:rsidRDefault="00441230" w:rsidP="00092A16">
      <w:pPr>
        <w:pStyle w:val="Textoindependiente2"/>
        <w:tabs>
          <w:tab w:val="left" w:pos="1980"/>
        </w:tabs>
        <w:spacing w:after="0" w:line="240" w:lineRule="auto"/>
        <w:jc w:val="both"/>
        <w:rPr>
          <w:rFonts w:eastAsia="Calibri"/>
          <w:b/>
          <w:color w:val="000000" w:themeColor="text1"/>
        </w:rPr>
      </w:pPr>
    </w:p>
    <w:p w:rsidR="00092A16" w:rsidRPr="0079047E" w:rsidRDefault="00092A16" w:rsidP="00092A16">
      <w:pPr>
        <w:pStyle w:val="Textoindependiente2"/>
        <w:spacing w:after="0" w:line="240" w:lineRule="auto"/>
        <w:rPr>
          <w:rFonts w:eastAsia="Calibri"/>
          <w:b/>
          <w:color w:val="000000" w:themeColor="text1"/>
        </w:rPr>
      </w:pPr>
      <w:r w:rsidRPr="0079047E">
        <w:rPr>
          <w:rFonts w:eastAsia="Calibri"/>
          <w:b/>
          <w:color w:val="000000" w:themeColor="text1"/>
        </w:rPr>
        <w:t xml:space="preserve">CAPACIDAD OPERATIVA </w:t>
      </w:r>
    </w:p>
    <w:p w:rsidR="00092A16" w:rsidRPr="0079047E" w:rsidRDefault="00092A16" w:rsidP="00092A16">
      <w:pPr>
        <w:pStyle w:val="Textoindependiente2"/>
        <w:spacing w:after="0" w:line="240" w:lineRule="auto"/>
        <w:rPr>
          <w:rFonts w:eastAsia="Calibri"/>
          <w:b/>
          <w:color w:val="000000" w:themeColor="text1"/>
        </w:rPr>
      </w:pPr>
    </w:p>
    <w:p w:rsidR="00441230" w:rsidRPr="00B558A9" w:rsidRDefault="00441230" w:rsidP="00441230">
      <w:pPr>
        <w:pStyle w:val="Textoindependiente2"/>
        <w:spacing w:after="0" w:line="240" w:lineRule="auto"/>
        <w:ind w:left="284"/>
        <w:jc w:val="both"/>
        <w:rPr>
          <w:rFonts w:eastAsia="Calibri"/>
        </w:rPr>
      </w:pPr>
      <w:r w:rsidRPr="00B558A9">
        <w:rPr>
          <w:rFonts w:eastAsia="Calibri"/>
        </w:rPr>
        <w:t xml:space="preserve">El futuro proponente </w:t>
      </w:r>
      <w:r w:rsidRPr="00B558A9">
        <w:rPr>
          <w:rFonts w:eastAsia="MS Mincho"/>
        </w:rPr>
        <w:t>deberá contar con una red de servicios que le permita garantizar el cumplimiento del contrato ante cualquier eventualidad en su red propia</w:t>
      </w:r>
      <w:r w:rsidRPr="00B558A9">
        <w:rPr>
          <w:rFonts w:eastAsia="Calibri"/>
        </w:rPr>
        <w:t>, del mismo modo debe contar con el recurso humano suficiente para la prestación del servicio, equipos acordes a la necesidad del usuario, instalaciones de fácil acceso y excelentes condiciones de funcionamiento, en todo caso la entidad debe contar con la debida capacidad para atender la demanda de La</w:t>
      </w:r>
      <w:r w:rsidRPr="00B558A9">
        <w:rPr>
          <w:b/>
          <w:i/>
        </w:rPr>
        <w:t xml:space="preserve"> Regional De Aseguramiento En Salud N°4 – Unidad Prestadora De Salud Valle Del Cauca</w:t>
      </w:r>
      <w:r w:rsidRPr="00B558A9">
        <w:rPr>
          <w:i/>
        </w:rPr>
        <w:t xml:space="preserve"> </w:t>
      </w:r>
      <w:r w:rsidRPr="00B558A9">
        <w:rPr>
          <w:rFonts w:eastAsia="Calibri"/>
        </w:rPr>
        <w:t>conforme al objeto del presente estudio:</w:t>
      </w:r>
    </w:p>
    <w:p w:rsidR="00441230" w:rsidRPr="00B558A9" w:rsidRDefault="00441230" w:rsidP="00441230">
      <w:pPr>
        <w:pStyle w:val="Textoindependiente2"/>
        <w:spacing w:after="0" w:line="240" w:lineRule="auto"/>
        <w:ind w:left="284"/>
        <w:jc w:val="both"/>
        <w:rPr>
          <w:rFonts w:eastAsia="Calibri"/>
        </w:rPr>
      </w:pPr>
    </w:p>
    <w:p w:rsidR="00441230" w:rsidRPr="00B558A9" w:rsidRDefault="00441230" w:rsidP="00441230">
      <w:pPr>
        <w:pStyle w:val="Textoindependiente"/>
        <w:numPr>
          <w:ilvl w:val="0"/>
          <w:numId w:val="25"/>
        </w:numPr>
        <w:suppressAutoHyphens/>
        <w:autoSpaceDN w:val="0"/>
        <w:snapToGrid w:val="0"/>
        <w:ind w:left="426" w:firstLine="0"/>
        <w:jc w:val="both"/>
        <w:textAlignment w:val="baseline"/>
        <w:rPr>
          <w:snapToGrid w:val="0"/>
          <w:sz w:val="20"/>
        </w:rPr>
      </w:pPr>
      <w:r w:rsidRPr="00B558A9">
        <w:rPr>
          <w:sz w:val="20"/>
          <w:lang w:val="es-MX"/>
        </w:rPr>
        <w:t>Con un Sistema de Gestión de Calidad.</w:t>
      </w:r>
    </w:p>
    <w:p w:rsidR="00441230" w:rsidRPr="00B558A9" w:rsidRDefault="00441230" w:rsidP="00441230">
      <w:pPr>
        <w:pStyle w:val="Textoindependiente"/>
        <w:numPr>
          <w:ilvl w:val="0"/>
          <w:numId w:val="25"/>
        </w:numPr>
        <w:suppressAutoHyphens/>
        <w:snapToGrid w:val="0"/>
        <w:ind w:left="709" w:hanging="283"/>
        <w:jc w:val="both"/>
        <w:textAlignment w:val="baseline"/>
        <w:rPr>
          <w:sz w:val="20"/>
          <w:lang w:val="es-MX"/>
        </w:rPr>
      </w:pPr>
      <w:r w:rsidRPr="00B558A9">
        <w:rPr>
          <w:sz w:val="20"/>
          <w:lang w:val="es-MX"/>
        </w:rPr>
        <w:t xml:space="preserve">Equipos biomédicos y material médico acorde a las necesidades y bajo estándares de seguridad para la atención de los usuarios. </w:t>
      </w:r>
    </w:p>
    <w:p w:rsidR="00441230" w:rsidRPr="00B558A9" w:rsidRDefault="00441230" w:rsidP="00441230">
      <w:pPr>
        <w:pStyle w:val="Textoindependiente"/>
        <w:numPr>
          <w:ilvl w:val="0"/>
          <w:numId w:val="25"/>
        </w:numPr>
        <w:suppressAutoHyphens/>
        <w:snapToGrid w:val="0"/>
        <w:ind w:left="709" w:hanging="283"/>
        <w:jc w:val="both"/>
        <w:textAlignment w:val="baseline"/>
        <w:rPr>
          <w:sz w:val="20"/>
          <w:lang w:val="es-MX"/>
        </w:rPr>
      </w:pPr>
      <w:r w:rsidRPr="00B558A9">
        <w:rPr>
          <w:sz w:val="20"/>
          <w:lang w:val="es-MX"/>
        </w:rPr>
        <w:t>Acreditar la aplicación de protocolos aceptados en salud para el manejo de pacientes y por ningún motivo se aceptarán tratamientos o procedimientos experimentales.</w:t>
      </w:r>
    </w:p>
    <w:p w:rsidR="00441230" w:rsidRDefault="00441230" w:rsidP="00441230">
      <w:pPr>
        <w:numPr>
          <w:ilvl w:val="0"/>
          <w:numId w:val="25"/>
        </w:numPr>
        <w:autoSpaceDE/>
        <w:autoSpaceDN/>
        <w:ind w:left="426" w:firstLine="0"/>
        <w:jc w:val="both"/>
        <w:rPr>
          <w:lang w:val="es-MX"/>
        </w:rPr>
      </w:pPr>
      <w:r w:rsidRPr="00B558A9">
        <w:rPr>
          <w:lang w:val="es-MX"/>
        </w:rPr>
        <w:t>Garantizar la accesibilidad y oportunidad en la atención de los servicios ofertados.</w:t>
      </w:r>
    </w:p>
    <w:p w:rsidR="00441230" w:rsidRPr="00B558A9" w:rsidRDefault="00441230" w:rsidP="00441230">
      <w:pPr>
        <w:autoSpaceDE/>
        <w:autoSpaceDN/>
        <w:ind w:left="426"/>
        <w:jc w:val="both"/>
        <w:rPr>
          <w:lang w:val="es-MX"/>
        </w:rPr>
      </w:pPr>
    </w:p>
    <w:p w:rsidR="00441230" w:rsidRPr="00B558A9" w:rsidRDefault="00441230" w:rsidP="00441230">
      <w:pPr>
        <w:ind w:left="426"/>
        <w:jc w:val="both"/>
        <w:rPr>
          <w:lang w:val="es-MX"/>
        </w:rPr>
      </w:pPr>
    </w:p>
    <w:p w:rsidR="00441230" w:rsidRDefault="00441230" w:rsidP="00441230">
      <w:pPr>
        <w:widowControl w:val="0"/>
        <w:adjustRightInd w:val="0"/>
        <w:ind w:left="284" w:right="59"/>
        <w:jc w:val="both"/>
        <w:rPr>
          <w:rFonts w:eastAsia="MS Mincho"/>
          <w:spacing w:val="-3"/>
        </w:rPr>
      </w:pPr>
      <w:r w:rsidRPr="00B558A9">
        <w:rPr>
          <w:rFonts w:eastAsia="Calibri"/>
          <w:b/>
        </w:rPr>
        <w:t xml:space="preserve">PORTAFOLIO DE SERVICIOS: </w:t>
      </w:r>
      <w:r w:rsidRPr="00B558A9">
        <w:rPr>
          <w:rFonts w:eastAsia="Calibri"/>
        </w:rPr>
        <w:t>El oferente deberá anexar junto a la oferta, el portafolio de servicios que debe contener la infraestructura, tecnología y recurso humano definidos según lo establecido</w:t>
      </w:r>
      <w:r w:rsidRPr="00B558A9">
        <w:rPr>
          <w:rFonts w:eastAsia="MS Mincho"/>
          <w:spacing w:val="11"/>
        </w:rPr>
        <w:t xml:space="preserve"> </w:t>
      </w:r>
      <w:r w:rsidRPr="00B558A9">
        <w:rPr>
          <w:rFonts w:eastAsia="MS Mincho"/>
        </w:rPr>
        <w:t>por</w:t>
      </w:r>
      <w:r w:rsidRPr="00B558A9">
        <w:rPr>
          <w:rFonts w:eastAsia="MS Mincho"/>
          <w:spacing w:val="1"/>
        </w:rPr>
        <w:t xml:space="preserve"> </w:t>
      </w:r>
      <w:r w:rsidRPr="00B558A9">
        <w:rPr>
          <w:rFonts w:eastAsia="MS Mincho"/>
        </w:rPr>
        <w:t>el M</w:t>
      </w:r>
      <w:r w:rsidRPr="00B558A9">
        <w:rPr>
          <w:rFonts w:eastAsia="MS Mincho"/>
          <w:spacing w:val="-1"/>
        </w:rPr>
        <w:t>i</w:t>
      </w:r>
      <w:r w:rsidRPr="00B558A9">
        <w:rPr>
          <w:rFonts w:eastAsia="MS Mincho"/>
        </w:rPr>
        <w:t>n</w:t>
      </w:r>
      <w:r w:rsidRPr="00B558A9">
        <w:rPr>
          <w:rFonts w:eastAsia="MS Mincho"/>
          <w:spacing w:val="1"/>
        </w:rPr>
        <w:t>is</w:t>
      </w:r>
      <w:r w:rsidRPr="00B558A9">
        <w:rPr>
          <w:rFonts w:eastAsia="MS Mincho"/>
        </w:rPr>
        <w:t>te</w:t>
      </w:r>
      <w:r w:rsidRPr="00B558A9">
        <w:rPr>
          <w:rFonts w:eastAsia="MS Mincho"/>
          <w:spacing w:val="-1"/>
        </w:rPr>
        <w:t>r</w:t>
      </w:r>
      <w:r w:rsidRPr="00B558A9">
        <w:rPr>
          <w:rFonts w:eastAsia="MS Mincho"/>
          <w:spacing w:val="1"/>
        </w:rPr>
        <w:t>i</w:t>
      </w:r>
      <w:r w:rsidRPr="00B558A9">
        <w:rPr>
          <w:rFonts w:eastAsia="MS Mincho"/>
        </w:rPr>
        <w:t>o</w:t>
      </w:r>
      <w:r w:rsidRPr="00B558A9">
        <w:rPr>
          <w:rFonts w:eastAsia="MS Mincho"/>
          <w:spacing w:val="7"/>
        </w:rPr>
        <w:t xml:space="preserve"> </w:t>
      </w:r>
      <w:r w:rsidRPr="00B558A9">
        <w:rPr>
          <w:rFonts w:eastAsia="MS Mincho"/>
          <w:spacing w:val="-3"/>
        </w:rPr>
        <w:t>d</w:t>
      </w:r>
      <w:r w:rsidRPr="00B558A9">
        <w:rPr>
          <w:rFonts w:eastAsia="MS Mincho"/>
        </w:rPr>
        <w:t>e P</w:t>
      </w:r>
      <w:r w:rsidRPr="00B558A9">
        <w:rPr>
          <w:rFonts w:eastAsia="MS Mincho"/>
          <w:spacing w:val="1"/>
        </w:rPr>
        <w:t>r</w:t>
      </w:r>
      <w:r w:rsidRPr="00B558A9">
        <w:rPr>
          <w:rFonts w:eastAsia="MS Mincho"/>
        </w:rPr>
        <w:t>ote</w:t>
      </w:r>
      <w:r w:rsidRPr="00B558A9">
        <w:rPr>
          <w:rFonts w:eastAsia="MS Mincho"/>
          <w:spacing w:val="-2"/>
        </w:rPr>
        <w:t>c</w:t>
      </w:r>
      <w:r w:rsidRPr="00B558A9">
        <w:rPr>
          <w:rFonts w:eastAsia="MS Mincho"/>
          <w:spacing w:val="1"/>
        </w:rPr>
        <w:t>ci</w:t>
      </w:r>
      <w:r w:rsidRPr="00B558A9">
        <w:rPr>
          <w:rFonts w:eastAsia="MS Mincho"/>
        </w:rPr>
        <w:t>ón</w:t>
      </w:r>
      <w:r w:rsidRPr="00B558A9">
        <w:rPr>
          <w:rFonts w:eastAsia="MS Mincho"/>
          <w:spacing w:val="11"/>
        </w:rPr>
        <w:t xml:space="preserve"> </w:t>
      </w:r>
      <w:r w:rsidRPr="00B558A9">
        <w:rPr>
          <w:rFonts w:eastAsia="MS Mincho"/>
        </w:rPr>
        <w:t>S</w:t>
      </w:r>
      <w:r w:rsidRPr="00B558A9">
        <w:rPr>
          <w:rFonts w:eastAsia="MS Mincho"/>
          <w:spacing w:val="-3"/>
        </w:rPr>
        <w:t>o</w:t>
      </w:r>
      <w:r w:rsidRPr="00B558A9">
        <w:rPr>
          <w:rFonts w:eastAsia="MS Mincho"/>
          <w:spacing w:val="1"/>
        </w:rPr>
        <w:t>ci</w:t>
      </w:r>
      <w:r w:rsidRPr="00B558A9">
        <w:rPr>
          <w:rFonts w:eastAsia="MS Mincho"/>
        </w:rPr>
        <w:t>a</w:t>
      </w:r>
      <w:r w:rsidRPr="00B558A9">
        <w:rPr>
          <w:rFonts w:eastAsia="MS Mincho"/>
          <w:spacing w:val="1"/>
        </w:rPr>
        <w:t>l</w:t>
      </w:r>
      <w:r w:rsidRPr="00B558A9">
        <w:rPr>
          <w:rFonts w:eastAsia="MS Mincho"/>
        </w:rPr>
        <w:t xml:space="preserve"> </w:t>
      </w:r>
      <w:r w:rsidRPr="00B558A9">
        <w:rPr>
          <w:rFonts w:eastAsia="MS Mincho"/>
          <w:spacing w:val="-3"/>
        </w:rPr>
        <w:t>e</w:t>
      </w:r>
      <w:r w:rsidRPr="00B558A9">
        <w:rPr>
          <w:rFonts w:eastAsia="MS Mincho"/>
        </w:rPr>
        <w:t xml:space="preserve">n </w:t>
      </w:r>
      <w:r w:rsidRPr="00B558A9">
        <w:rPr>
          <w:rFonts w:eastAsia="MS Mincho"/>
          <w:spacing w:val="-3"/>
        </w:rPr>
        <w:t>e</w:t>
      </w:r>
      <w:r w:rsidRPr="00B558A9">
        <w:rPr>
          <w:rFonts w:eastAsia="MS Mincho"/>
        </w:rPr>
        <w:t>l</w:t>
      </w:r>
      <w:r w:rsidRPr="00B558A9">
        <w:rPr>
          <w:rFonts w:eastAsia="MS Mincho"/>
          <w:spacing w:val="3"/>
        </w:rPr>
        <w:t xml:space="preserve"> </w:t>
      </w:r>
      <w:r w:rsidRPr="00B558A9">
        <w:rPr>
          <w:rFonts w:eastAsia="MS Mincho"/>
          <w:spacing w:val="-1"/>
        </w:rPr>
        <w:t>Decreto</w:t>
      </w:r>
      <w:r w:rsidRPr="00B558A9">
        <w:rPr>
          <w:rFonts w:eastAsia="MS Mincho"/>
          <w:spacing w:val="8"/>
        </w:rPr>
        <w:t xml:space="preserve"> </w:t>
      </w:r>
      <w:r w:rsidRPr="00B558A9">
        <w:rPr>
          <w:rFonts w:eastAsia="MS Mincho"/>
          <w:spacing w:val="-3"/>
        </w:rPr>
        <w:t>1</w:t>
      </w:r>
      <w:r w:rsidRPr="00B558A9">
        <w:rPr>
          <w:rFonts w:eastAsia="MS Mincho"/>
          <w:spacing w:val="2"/>
        </w:rPr>
        <w:t>0</w:t>
      </w:r>
      <w:r w:rsidRPr="00B558A9">
        <w:rPr>
          <w:rFonts w:eastAsia="MS Mincho"/>
          <w:spacing w:val="-3"/>
        </w:rPr>
        <w:t>1</w:t>
      </w:r>
      <w:r w:rsidRPr="00B558A9">
        <w:rPr>
          <w:rFonts w:eastAsia="MS Mincho"/>
        </w:rPr>
        <w:t>1</w:t>
      </w:r>
      <w:r w:rsidRPr="00B558A9">
        <w:rPr>
          <w:rFonts w:eastAsia="MS Mincho"/>
          <w:spacing w:val="6"/>
        </w:rPr>
        <w:t xml:space="preserve"> </w:t>
      </w:r>
      <w:r w:rsidRPr="00B558A9">
        <w:rPr>
          <w:rFonts w:eastAsia="MS Mincho"/>
          <w:spacing w:val="-3"/>
        </w:rPr>
        <w:t>d</w:t>
      </w:r>
      <w:r w:rsidRPr="00B558A9">
        <w:rPr>
          <w:rFonts w:eastAsia="MS Mincho"/>
        </w:rPr>
        <w:t>el</w:t>
      </w:r>
      <w:r w:rsidRPr="00B558A9">
        <w:rPr>
          <w:rFonts w:eastAsia="MS Mincho"/>
          <w:spacing w:val="2"/>
        </w:rPr>
        <w:t xml:space="preserve"> </w:t>
      </w:r>
      <w:r w:rsidRPr="00B558A9">
        <w:rPr>
          <w:rFonts w:eastAsia="MS Mincho"/>
          <w:w w:val="101"/>
        </w:rPr>
        <w:t>2</w:t>
      </w:r>
      <w:r w:rsidRPr="00B558A9">
        <w:rPr>
          <w:rFonts w:eastAsia="MS Mincho"/>
          <w:spacing w:val="2"/>
          <w:w w:val="101"/>
        </w:rPr>
        <w:t>0</w:t>
      </w:r>
      <w:r w:rsidRPr="00B558A9">
        <w:rPr>
          <w:rFonts w:eastAsia="MS Mincho"/>
          <w:spacing w:val="-3"/>
          <w:w w:val="101"/>
        </w:rPr>
        <w:t>0</w:t>
      </w:r>
      <w:r w:rsidRPr="00B558A9">
        <w:rPr>
          <w:rFonts w:eastAsia="MS Mincho"/>
          <w:w w:val="101"/>
        </w:rPr>
        <w:t xml:space="preserve">6 y </w:t>
      </w:r>
      <w:r w:rsidRPr="00B558A9">
        <w:rPr>
          <w:rFonts w:eastAsia="MS Mincho"/>
          <w:spacing w:val="-1"/>
        </w:rPr>
        <w:t>R</w:t>
      </w:r>
      <w:r w:rsidRPr="00B558A9">
        <w:rPr>
          <w:rFonts w:eastAsia="MS Mincho"/>
        </w:rPr>
        <w:t>e</w:t>
      </w:r>
      <w:r w:rsidRPr="00B558A9">
        <w:rPr>
          <w:rFonts w:eastAsia="MS Mincho"/>
          <w:spacing w:val="-2"/>
        </w:rPr>
        <w:t>s</w:t>
      </w:r>
      <w:r w:rsidRPr="00B558A9">
        <w:rPr>
          <w:rFonts w:eastAsia="MS Mincho"/>
        </w:rPr>
        <w:t>o</w:t>
      </w:r>
      <w:r w:rsidRPr="00B558A9">
        <w:rPr>
          <w:rFonts w:eastAsia="MS Mincho"/>
          <w:spacing w:val="1"/>
        </w:rPr>
        <w:t>l</w:t>
      </w:r>
      <w:r w:rsidRPr="00B558A9">
        <w:rPr>
          <w:rFonts w:eastAsia="MS Mincho"/>
        </w:rPr>
        <w:t>u</w:t>
      </w:r>
      <w:r w:rsidRPr="00B558A9">
        <w:rPr>
          <w:rFonts w:eastAsia="MS Mincho"/>
          <w:spacing w:val="-2"/>
        </w:rPr>
        <w:t>c</w:t>
      </w:r>
      <w:r w:rsidRPr="00B558A9">
        <w:rPr>
          <w:rFonts w:eastAsia="MS Mincho"/>
          <w:spacing w:val="3"/>
        </w:rPr>
        <w:t>i</w:t>
      </w:r>
      <w:r w:rsidRPr="00B558A9">
        <w:rPr>
          <w:rFonts w:eastAsia="MS Mincho"/>
        </w:rPr>
        <w:t>ón</w:t>
      </w:r>
      <w:r w:rsidRPr="00B558A9">
        <w:rPr>
          <w:rFonts w:eastAsia="MS Mincho"/>
          <w:spacing w:val="13"/>
        </w:rPr>
        <w:t xml:space="preserve"> </w:t>
      </w:r>
      <w:r w:rsidRPr="00B558A9">
        <w:rPr>
          <w:rFonts w:eastAsia="MS Mincho"/>
        </w:rPr>
        <w:t>2003</w:t>
      </w:r>
      <w:r w:rsidRPr="00B558A9">
        <w:rPr>
          <w:rFonts w:eastAsia="MS Mincho"/>
          <w:spacing w:val="7"/>
        </w:rPr>
        <w:t xml:space="preserve"> </w:t>
      </w:r>
      <w:r w:rsidRPr="00B558A9">
        <w:rPr>
          <w:rFonts w:eastAsia="MS Mincho"/>
          <w:spacing w:val="-3"/>
        </w:rPr>
        <w:t>d</w:t>
      </w:r>
      <w:r w:rsidRPr="00B558A9">
        <w:rPr>
          <w:rFonts w:eastAsia="MS Mincho"/>
        </w:rPr>
        <w:t>el</w:t>
      </w:r>
      <w:r w:rsidRPr="00B558A9">
        <w:rPr>
          <w:rFonts w:eastAsia="MS Mincho"/>
          <w:spacing w:val="9"/>
        </w:rPr>
        <w:t xml:space="preserve"> </w:t>
      </w:r>
      <w:r w:rsidRPr="00B558A9">
        <w:rPr>
          <w:rFonts w:eastAsia="MS Mincho"/>
          <w:spacing w:val="-3"/>
        </w:rPr>
        <w:t>28 de mayo 2014.</w:t>
      </w:r>
    </w:p>
    <w:p w:rsidR="00441230" w:rsidRDefault="00441230" w:rsidP="00441230">
      <w:pPr>
        <w:widowControl w:val="0"/>
        <w:adjustRightInd w:val="0"/>
        <w:ind w:left="284" w:right="59"/>
        <w:jc w:val="both"/>
        <w:rPr>
          <w:lang w:val="es-MX"/>
        </w:rPr>
      </w:pPr>
    </w:p>
    <w:p w:rsidR="00441230" w:rsidRPr="00B558A9" w:rsidRDefault="00441230" w:rsidP="00441230">
      <w:pPr>
        <w:widowControl w:val="0"/>
        <w:adjustRightInd w:val="0"/>
        <w:ind w:left="284" w:right="59"/>
        <w:jc w:val="both"/>
        <w:rPr>
          <w:lang w:val="es-MX"/>
        </w:rPr>
      </w:pPr>
    </w:p>
    <w:p w:rsidR="00441230" w:rsidRDefault="00441230" w:rsidP="00441230">
      <w:pPr>
        <w:tabs>
          <w:tab w:val="center" w:pos="4419"/>
          <w:tab w:val="right" w:pos="8838"/>
        </w:tabs>
        <w:ind w:left="284"/>
        <w:jc w:val="both"/>
        <w:rPr>
          <w:rFonts w:eastAsia="MS Mincho"/>
          <w:lang w:val="es-MX"/>
        </w:rPr>
      </w:pPr>
      <w:r w:rsidRPr="00B558A9">
        <w:rPr>
          <w:rFonts w:eastAsia="MS Mincho"/>
          <w:b/>
          <w:lang w:val="es-MX"/>
        </w:rPr>
        <w:t xml:space="preserve">ATENCIÓN AL USUARIO: </w:t>
      </w:r>
      <w:r w:rsidRPr="00B558A9">
        <w:rPr>
          <w:rFonts w:eastAsia="MS Mincho"/>
          <w:lang w:val="es-MX"/>
        </w:rPr>
        <w:t>El oferente debe contar con una oficina y línea de atención al usuario con capacidad resolutiva, efectiva y eficiente para garantizar el buen servicio a nuestros afiliados, donde puedan tramitar sus inconformidades e inconsistencias en la prestación del servicio, dado el caso.</w:t>
      </w:r>
    </w:p>
    <w:p w:rsidR="00441230" w:rsidRDefault="00441230" w:rsidP="00441230">
      <w:pPr>
        <w:tabs>
          <w:tab w:val="center" w:pos="4419"/>
          <w:tab w:val="right" w:pos="8838"/>
        </w:tabs>
        <w:ind w:left="284"/>
        <w:jc w:val="both"/>
        <w:rPr>
          <w:rFonts w:eastAsia="MS Mincho"/>
          <w:lang w:val="es-MX"/>
        </w:rPr>
      </w:pPr>
    </w:p>
    <w:p w:rsidR="00441230" w:rsidRPr="00B558A9" w:rsidRDefault="00441230" w:rsidP="00441230">
      <w:pPr>
        <w:tabs>
          <w:tab w:val="center" w:pos="4419"/>
          <w:tab w:val="right" w:pos="8838"/>
        </w:tabs>
        <w:ind w:left="284"/>
        <w:jc w:val="both"/>
        <w:rPr>
          <w:rFonts w:eastAsia="MS Mincho"/>
          <w:lang w:val="es-MX"/>
        </w:rPr>
      </w:pPr>
    </w:p>
    <w:p w:rsidR="00441230" w:rsidRDefault="00441230" w:rsidP="00441230">
      <w:pPr>
        <w:widowControl w:val="0"/>
        <w:adjustRightInd w:val="0"/>
        <w:ind w:left="284" w:right="59"/>
        <w:jc w:val="both"/>
      </w:pPr>
      <w:r w:rsidRPr="00B558A9">
        <w:rPr>
          <w:b/>
        </w:rPr>
        <w:t xml:space="preserve">INFRAESTRUCTURA FÍSICA: </w:t>
      </w:r>
      <w:r w:rsidRPr="00B558A9">
        <w:t>La entidad para contratar deberá anexar junto a la oferta, el documento que certifique que cuenta con las instalaciones habilitadas según la normatividad vigente (Resolución 3100 de 25 de noviembre del año 2019) y se ajusta a cambios y /o modificaciones según lo establecido por el Ministerio de la Protección Social, expedido por la Secretaria de Salud Departamental del Cauca. Este as</w:t>
      </w:r>
      <w:r w:rsidR="002F0808">
        <w:t xml:space="preserve">pecto se verificará en el Anexo.1 </w:t>
      </w:r>
      <w:r w:rsidRPr="00B558A9">
        <w:t>Especificaciones Técnicas mínimas.</w:t>
      </w:r>
    </w:p>
    <w:p w:rsidR="00441230" w:rsidRPr="00B558A9" w:rsidRDefault="00441230" w:rsidP="00441230">
      <w:pPr>
        <w:widowControl w:val="0"/>
        <w:adjustRightInd w:val="0"/>
        <w:ind w:left="284" w:right="59"/>
        <w:jc w:val="both"/>
        <w:rPr>
          <w:b/>
        </w:rPr>
      </w:pPr>
    </w:p>
    <w:p w:rsidR="00441230" w:rsidRDefault="00441230" w:rsidP="00441230">
      <w:pPr>
        <w:widowControl w:val="0"/>
        <w:adjustRightInd w:val="0"/>
        <w:ind w:right="59"/>
        <w:jc w:val="both"/>
      </w:pPr>
      <w:r w:rsidRPr="00B558A9">
        <w:rPr>
          <w:b/>
        </w:rPr>
        <w:lastRenderedPageBreak/>
        <w:t xml:space="preserve">EQUIPOS: </w:t>
      </w:r>
      <w:r w:rsidRPr="00B558A9">
        <w:t xml:space="preserve">El oferente debe presentar la documentación del Mantenimiento de los equipos con los cuales       se va a prestar la atención a los usuarios del Subsistema de Salud de la Policía Nacional en el Municipio de Tuluá Valle del Cauca, igualmente las hojas de vida de vida de dichos equipos deben reposar en la institución en caso de ser requeridos en la Visita Técnica. </w:t>
      </w:r>
    </w:p>
    <w:p w:rsidR="00441230" w:rsidRPr="00B558A9" w:rsidRDefault="00441230" w:rsidP="00441230">
      <w:pPr>
        <w:widowControl w:val="0"/>
        <w:adjustRightInd w:val="0"/>
        <w:ind w:right="59"/>
        <w:jc w:val="both"/>
      </w:pPr>
    </w:p>
    <w:p w:rsidR="00441230" w:rsidRPr="00B558A9" w:rsidRDefault="00441230" w:rsidP="00441230">
      <w:pPr>
        <w:pStyle w:val="Prrafodelista"/>
        <w:ind w:left="284"/>
        <w:jc w:val="both"/>
        <w:rPr>
          <w:rFonts w:eastAsia="MS Mincho"/>
          <w:lang w:val="es-MX"/>
        </w:rPr>
      </w:pPr>
      <w:r w:rsidRPr="00B558A9">
        <w:rPr>
          <w:rFonts w:eastAsia="MS Mincho"/>
          <w:b/>
        </w:rPr>
        <w:t xml:space="preserve">COORDINACIÓN DEL CONTRATO: </w:t>
      </w:r>
      <w:r w:rsidRPr="00B558A9">
        <w:t>El proponente elegido deberá designar un empleado con poder de</w:t>
      </w:r>
      <w:r w:rsidRPr="00B558A9">
        <w:rPr>
          <w:bCs/>
          <w:lang w:val="es-ES"/>
        </w:rPr>
        <w:t xml:space="preserve"> </w:t>
      </w:r>
      <w:r w:rsidRPr="00B558A9">
        <w:t xml:space="preserve">decisión para la canalización y resolución de todos aquellos aspectos relacionados con el objeto del contrato durante la ejecución del mismo, quien estará en permanente comunicación con el supervisor del contrato. </w:t>
      </w:r>
      <w:r w:rsidRPr="00B558A9">
        <w:rPr>
          <w:bCs/>
        </w:rPr>
        <w:t>(Certificar por escrito junto a la oferta, cargo y ubicación del mismo, número telefónico y correo electrónico).</w:t>
      </w:r>
    </w:p>
    <w:p w:rsidR="00220396" w:rsidRDefault="00220396" w:rsidP="00220396">
      <w:pPr>
        <w:pStyle w:val="Textoindependiente2"/>
        <w:spacing w:after="0" w:line="240" w:lineRule="auto"/>
        <w:jc w:val="both"/>
        <w:rPr>
          <w:rFonts w:eastAsia="Calibri"/>
        </w:rPr>
      </w:pPr>
    </w:p>
    <w:p w:rsidR="00220396" w:rsidRDefault="00220396" w:rsidP="00220396">
      <w:pPr>
        <w:pStyle w:val="Textoindependiente2"/>
        <w:spacing w:after="0" w:line="240" w:lineRule="auto"/>
        <w:jc w:val="both"/>
        <w:rPr>
          <w:color w:val="000000"/>
        </w:rPr>
      </w:pPr>
      <w:r w:rsidRPr="0079047E">
        <w:rPr>
          <w:color w:val="000000"/>
        </w:rPr>
        <w:t xml:space="preserve">Este aspecto se verificará en el </w:t>
      </w:r>
      <w:r w:rsidR="002F0808">
        <w:rPr>
          <w:b/>
          <w:color w:val="000000"/>
        </w:rPr>
        <w:t xml:space="preserve">Anexo.1 </w:t>
      </w:r>
      <w:r>
        <w:rPr>
          <w:b/>
          <w:color w:val="000000"/>
        </w:rPr>
        <w:t>Especificaciones</w:t>
      </w:r>
      <w:r w:rsidRPr="0079047E">
        <w:rPr>
          <w:color w:val="000000"/>
        </w:rPr>
        <w:t xml:space="preserve"> Técnicas mínimas. </w:t>
      </w:r>
    </w:p>
    <w:p w:rsidR="00441230" w:rsidRDefault="00441230" w:rsidP="00220396">
      <w:pPr>
        <w:pStyle w:val="Textoindependiente2"/>
        <w:spacing w:after="0" w:line="240" w:lineRule="auto"/>
        <w:jc w:val="both"/>
        <w:rPr>
          <w:color w:val="000000"/>
        </w:rPr>
      </w:pPr>
    </w:p>
    <w:p w:rsidR="00220396" w:rsidRDefault="00220396" w:rsidP="00220396">
      <w:pPr>
        <w:pStyle w:val="Textoindependiente2"/>
        <w:tabs>
          <w:tab w:val="left" w:pos="1980"/>
        </w:tabs>
        <w:spacing w:after="0" w:line="240" w:lineRule="auto"/>
        <w:jc w:val="both"/>
        <w:rPr>
          <w:rFonts w:eastAsia="Calibri"/>
        </w:rPr>
      </w:pPr>
    </w:p>
    <w:p w:rsidR="00BA2FD0" w:rsidRPr="00977CB9" w:rsidRDefault="00BA2FD0" w:rsidP="00220396">
      <w:pPr>
        <w:pStyle w:val="Textoindependiente2"/>
        <w:tabs>
          <w:tab w:val="left" w:pos="1980"/>
        </w:tabs>
        <w:spacing w:after="0" w:line="240" w:lineRule="auto"/>
        <w:jc w:val="both"/>
        <w:rPr>
          <w:b/>
          <w:lang w:val="es-ES"/>
        </w:rPr>
      </w:pPr>
      <w:r w:rsidRPr="00977CB9">
        <w:rPr>
          <w:b/>
          <w:lang w:val="es-ES"/>
        </w:rPr>
        <w:t>ECONÓMICOS</w:t>
      </w:r>
    </w:p>
    <w:p w:rsidR="00BA2FD0" w:rsidRPr="00977CB9" w:rsidRDefault="00BA2FD0" w:rsidP="00EB231C">
      <w:pPr>
        <w:jc w:val="both"/>
        <w:rPr>
          <w:b/>
          <w:lang w:val="es-ES"/>
        </w:rPr>
      </w:pPr>
    </w:p>
    <w:p w:rsidR="00BA2FD0" w:rsidRPr="00977CB9" w:rsidRDefault="00BA2FD0" w:rsidP="0043092D">
      <w:pPr>
        <w:pStyle w:val="Textoindependiente"/>
        <w:numPr>
          <w:ilvl w:val="0"/>
          <w:numId w:val="7"/>
        </w:numPr>
        <w:suppressAutoHyphens/>
        <w:ind w:left="426" w:hanging="284"/>
        <w:jc w:val="both"/>
        <w:textAlignment w:val="baseline"/>
        <w:rPr>
          <w:rFonts w:cs="Arial"/>
          <w:b/>
          <w:bCs/>
          <w:color w:val="FF0000"/>
          <w:sz w:val="20"/>
          <w:lang w:val="es-CO" w:eastAsia="es-CO"/>
        </w:rPr>
      </w:pPr>
      <w:r w:rsidRPr="00977CB9">
        <w:rPr>
          <w:rFonts w:cs="Arial"/>
          <w:b/>
          <w:sz w:val="20"/>
        </w:rPr>
        <w:t>Oferta Económica:</w:t>
      </w:r>
      <w:r w:rsidRPr="00977CB9">
        <w:rPr>
          <w:rFonts w:cs="Arial"/>
          <w:sz w:val="20"/>
        </w:rPr>
        <w:t xml:space="preserve"> La oferta económica deberá ajustarse conforme a la clase de oferta señalada en el </w:t>
      </w:r>
      <w:r w:rsidRPr="00977CB9">
        <w:rPr>
          <w:rFonts w:cs="Arial"/>
          <w:b/>
          <w:sz w:val="20"/>
        </w:rPr>
        <w:t xml:space="preserve">Anexo No. </w:t>
      </w:r>
      <w:r w:rsidR="00C719C3" w:rsidRPr="00977CB9">
        <w:rPr>
          <w:rFonts w:cs="Arial"/>
          <w:b/>
          <w:sz w:val="20"/>
        </w:rPr>
        <w:t>5</w:t>
      </w:r>
      <w:r w:rsidRPr="00977CB9">
        <w:rPr>
          <w:rFonts w:cs="Arial"/>
          <w:b/>
          <w:sz w:val="20"/>
        </w:rPr>
        <w:t xml:space="preserve"> adjunto, </w:t>
      </w:r>
      <w:r w:rsidRPr="00977CB9">
        <w:rPr>
          <w:rFonts w:cs="Arial"/>
          <w:sz w:val="20"/>
        </w:rPr>
        <w:t>el cual se evaluará con el mayor porcentaje de descuento ofrecido.</w:t>
      </w:r>
    </w:p>
    <w:p w:rsidR="00947D6D" w:rsidRPr="00977CB9" w:rsidRDefault="00BA2FD0" w:rsidP="0043092D">
      <w:pPr>
        <w:pStyle w:val="Prrafodelista"/>
        <w:widowControl w:val="0"/>
        <w:numPr>
          <w:ilvl w:val="0"/>
          <w:numId w:val="7"/>
        </w:numPr>
        <w:adjustRightInd w:val="0"/>
        <w:ind w:left="426" w:hanging="284"/>
        <w:jc w:val="both"/>
        <w:rPr>
          <w:b/>
          <w:color w:val="000000"/>
        </w:rPr>
      </w:pPr>
      <w:r w:rsidRPr="00977CB9">
        <w:rPr>
          <w:b/>
        </w:rPr>
        <w:t>Sostenibilidad de Precio:</w:t>
      </w:r>
      <w:r w:rsidRPr="00977CB9">
        <w:t xml:space="preserve"> El oferente deberá manifestar la sostenibilidad de los precios durante la vigencia del </w:t>
      </w:r>
      <w:r w:rsidRPr="00977CB9">
        <w:rPr>
          <w:color w:val="000000"/>
        </w:rPr>
        <w:t>contrato (</w:t>
      </w:r>
      <w:r w:rsidRPr="00977CB9">
        <w:rPr>
          <w:color w:val="000000"/>
          <w:u w:val="single"/>
        </w:rPr>
        <w:t xml:space="preserve">diligenciar el Formulario Nº </w:t>
      </w:r>
      <w:r w:rsidR="006E75D2" w:rsidRPr="00977CB9">
        <w:rPr>
          <w:color w:val="000000"/>
          <w:u w:val="single"/>
        </w:rPr>
        <w:t>5</w:t>
      </w:r>
      <w:r w:rsidRPr="00977CB9">
        <w:rPr>
          <w:color w:val="000000"/>
          <w:u w:val="single"/>
        </w:rPr>
        <w:t xml:space="preserve"> adjunto).</w:t>
      </w:r>
    </w:p>
    <w:p w:rsidR="00947D6D" w:rsidRPr="00977CB9" w:rsidRDefault="00947D6D" w:rsidP="0043092D">
      <w:pPr>
        <w:pStyle w:val="Textoindependiente"/>
        <w:numPr>
          <w:ilvl w:val="0"/>
          <w:numId w:val="7"/>
        </w:numPr>
        <w:tabs>
          <w:tab w:val="left" w:pos="426"/>
        </w:tabs>
        <w:suppressAutoHyphens/>
        <w:autoSpaceDN w:val="0"/>
        <w:ind w:left="426" w:hanging="284"/>
        <w:jc w:val="both"/>
        <w:textAlignment w:val="baseline"/>
        <w:rPr>
          <w:rFonts w:cs="Arial"/>
          <w:sz w:val="20"/>
        </w:rPr>
      </w:pPr>
      <w:r w:rsidRPr="00977CB9">
        <w:rPr>
          <w:rFonts w:cs="Arial"/>
          <w:sz w:val="20"/>
        </w:rPr>
        <w:t>Certificación Bancaria vigente.</w:t>
      </w:r>
    </w:p>
    <w:p w:rsidR="00947D6D" w:rsidRPr="00977CB9" w:rsidRDefault="00947D6D" w:rsidP="0043092D">
      <w:pPr>
        <w:pStyle w:val="Textoindependiente"/>
        <w:numPr>
          <w:ilvl w:val="0"/>
          <w:numId w:val="7"/>
        </w:numPr>
        <w:tabs>
          <w:tab w:val="left" w:pos="426"/>
        </w:tabs>
        <w:suppressAutoHyphens/>
        <w:autoSpaceDN w:val="0"/>
        <w:ind w:left="426" w:hanging="284"/>
        <w:jc w:val="both"/>
        <w:textAlignment w:val="baseline"/>
        <w:rPr>
          <w:rFonts w:cs="Arial"/>
          <w:sz w:val="20"/>
        </w:rPr>
      </w:pPr>
      <w:r w:rsidRPr="00977CB9">
        <w:rPr>
          <w:rFonts w:cs="Arial"/>
          <w:sz w:val="20"/>
        </w:rPr>
        <w:t>DATOS BÁSICOS BENEFICIARIO CUENTA (diligenciar formulario N° 2 adjunto)</w:t>
      </w:r>
    </w:p>
    <w:p w:rsidR="005778D9" w:rsidRPr="00977CB9" w:rsidRDefault="005778D9" w:rsidP="00EB231C">
      <w:pPr>
        <w:jc w:val="both"/>
        <w:rPr>
          <w:b/>
          <w:lang w:val="es-ES"/>
        </w:rPr>
      </w:pPr>
    </w:p>
    <w:p w:rsidR="00AD6484" w:rsidRPr="00B04AA8" w:rsidRDefault="00AD6484" w:rsidP="007C5B07">
      <w:pPr>
        <w:pStyle w:val="Textoindependiente"/>
        <w:numPr>
          <w:ilvl w:val="0"/>
          <w:numId w:val="3"/>
        </w:numPr>
        <w:tabs>
          <w:tab w:val="left" w:pos="532"/>
        </w:tabs>
        <w:suppressAutoHyphens/>
        <w:autoSpaceDN w:val="0"/>
        <w:ind w:left="532"/>
        <w:textAlignment w:val="baseline"/>
        <w:rPr>
          <w:rFonts w:cs="Arial"/>
        </w:rPr>
      </w:pPr>
      <w:r w:rsidRPr="007C2F16">
        <w:rPr>
          <w:rFonts w:cs="Arial"/>
          <w:b/>
          <w:sz w:val="20"/>
        </w:rPr>
        <w:t>CRONOLOGÍA DEL PROCESO</w:t>
      </w:r>
    </w:p>
    <w:p w:rsidR="00B04AA8" w:rsidRPr="007C5B07" w:rsidRDefault="00B04AA8" w:rsidP="00B04AA8">
      <w:pPr>
        <w:pStyle w:val="Textoindependiente"/>
        <w:tabs>
          <w:tab w:val="left" w:pos="532"/>
        </w:tabs>
        <w:suppressAutoHyphens/>
        <w:autoSpaceDN w:val="0"/>
        <w:ind w:left="532"/>
        <w:textAlignment w:val="baseline"/>
        <w:rPr>
          <w:rFonts w:cs="Arial"/>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092A16"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92A16" w:rsidRDefault="00AD6484" w:rsidP="005778D9">
            <w:pPr>
              <w:pStyle w:val="Textoindependiente"/>
              <w:jc w:val="both"/>
              <w:rPr>
                <w:rFonts w:cs="Arial"/>
                <w:b/>
                <w:color w:val="0070C0"/>
                <w:sz w:val="18"/>
                <w:szCs w:val="18"/>
              </w:rPr>
            </w:pPr>
            <w:r w:rsidRPr="00092A16">
              <w:rPr>
                <w:rFonts w:cs="Arial"/>
                <w:b/>
                <w:color w:val="0070C0"/>
                <w:sz w:val="18"/>
                <w:szCs w:val="18"/>
              </w:rPr>
              <w:t>Publicación de la invitación</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092A16" w:rsidRDefault="00AD6484" w:rsidP="005778D9">
            <w:pPr>
              <w:pStyle w:val="Textoindependiente"/>
              <w:jc w:val="both"/>
              <w:rPr>
                <w:rFonts w:cs="Arial"/>
                <w:color w:val="0070C0"/>
                <w:sz w:val="18"/>
                <w:szCs w:val="18"/>
              </w:rPr>
            </w:pPr>
            <w:r w:rsidRPr="00092A16">
              <w:rPr>
                <w:rFonts w:cs="Arial"/>
                <w:color w:val="0070C0"/>
                <w:sz w:val="18"/>
                <w:szCs w:val="18"/>
              </w:rPr>
              <w:t xml:space="preserve">Lugar: </w:t>
            </w:r>
            <w:r w:rsidR="00A400EE" w:rsidRPr="00092A16">
              <w:rPr>
                <w:rFonts w:cs="Arial"/>
                <w:color w:val="0070C0"/>
                <w:sz w:val="18"/>
                <w:szCs w:val="18"/>
              </w:rPr>
              <w:t>Colombia compra eficiente SECOP II</w:t>
            </w:r>
          </w:p>
          <w:p w:rsidR="0021722C" w:rsidRPr="00092A16" w:rsidRDefault="009228B9" w:rsidP="005778D9">
            <w:pPr>
              <w:pStyle w:val="Textoindependiente"/>
              <w:jc w:val="both"/>
              <w:rPr>
                <w:rFonts w:cs="Arial"/>
                <w:color w:val="0070C0"/>
                <w:sz w:val="18"/>
                <w:szCs w:val="18"/>
              </w:rPr>
            </w:pPr>
            <w:r w:rsidRPr="00092A16">
              <w:rPr>
                <w:rFonts w:cs="Arial"/>
                <w:color w:val="0070C0"/>
                <w:sz w:val="18"/>
                <w:szCs w:val="18"/>
              </w:rPr>
              <w:t xml:space="preserve">Fecha: </w:t>
            </w:r>
            <w:r w:rsidRPr="00092A16">
              <w:rPr>
                <w:rFonts w:cs="Arial"/>
                <w:color w:val="0070C0"/>
                <w:sz w:val="18"/>
                <w:szCs w:val="18"/>
                <w:lang w:val="es-419"/>
              </w:rPr>
              <w:t>SEGÚN CRONOGRAMA SECOP II</w:t>
            </w:r>
          </w:p>
          <w:p w:rsidR="00AD6484" w:rsidRPr="00092A16" w:rsidRDefault="0021722C" w:rsidP="005778D9">
            <w:pPr>
              <w:pStyle w:val="Textoindependiente"/>
              <w:jc w:val="both"/>
              <w:rPr>
                <w:rFonts w:cs="Arial"/>
                <w:color w:val="0070C0"/>
                <w:sz w:val="18"/>
                <w:szCs w:val="18"/>
              </w:rPr>
            </w:pPr>
            <w:r w:rsidRPr="00092A16">
              <w:rPr>
                <w:rFonts w:cs="Arial"/>
                <w:color w:val="0070C0"/>
                <w:sz w:val="18"/>
                <w:szCs w:val="18"/>
              </w:rPr>
              <w:t xml:space="preserve">Hora: </w:t>
            </w:r>
            <w:r w:rsidR="009228B9" w:rsidRPr="00092A16">
              <w:rPr>
                <w:rFonts w:cs="Arial"/>
                <w:color w:val="0070C0"/>
                <w:sz w:val="18"/>
                <w:szCs w:val="18"/>
                <w:lang w:val="es-419"/>
              </w:rPr>
              <w:t>SEGÚN CRONOGRAMA SECOP II</w:t>
            </w:r>
          </w:p>
        </w:tc>
      </w:tr>
      <w:tr w:rsidR="00C74451" w:rsidRPr="00092A16"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092A16" w:rsidRDefault="00C74451" w:rsidP="005778D9">
            <w:pPr>
              <w:pStyle w:val="Textoindependiente"/>
              <w:jc w:val="both"/>
              <w:rPr>
                <w:rFonts w:cs="Arial"/>
                <w:b/>
                <w:color w:val="0070C0"/>
                <w:sz w:val="18"/>
                <w:szCs w:val="18"/>
              </w:rPr>
            </w:pPr>
            <w:r w:rsidRPr="00092A16">
              <w:rPr>
                <w:rFonts w:cs="Arial"/>
                <w:b/>
                <w:color w:val="0070C0"/>
                <w:sz w:val="18"/>
                <w:szCs w:val="18"/>
              </w:rPr>
              <w:t xml:space="preserve">Observaciones a la invitación </w:t>
            </w:r>
            <w:r w:rsidR="00777272" w:rsidRPr="00092A16">
              <w:rPr>
                <w:rFonts w:cs="Arial"/>
                <w:b/>
                <w:color w:val="0070C0"/>
                <w:sz w:val="18"/>
                <w:szCs w:val="18"/>
              </w:rPr>
              <w:t>y solicitud para limitar convocatoria a Mipyme Colombianas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092A16" w:rsidRDefault="00C74451" w:rsidP="005778D9">
            <w:pPr>
              <w:pStyle w:val="Textoindependiente"/>
              <w:jc w:val="both"/>
              <w:rPr>
                <w:rFonts w:cs="Arial"/>
                <w:color w:val="0070C0"/>
                <w:sz w:val="18"/>
                <w:szCs w:val="18"/>
              </w:rPr>
            </w:pPr>
            <w:r w:rsidRPr="00092A16">
              <w:rPr>
                <w:rFonts w:cs="Arial"/>
                <w:color w:val="0070C0"/>
                <w:sz w:val="18"/>
                <w:szCs w:val="18"/>
              </w:rPr>
              <w:t>Lugar: Colombia compra eficiente SECOP II</w:t>
            </w:r>
          </w:p>
          <w:p w:rsidR="00C74451" w:rsidRPr="00092A16" w:rsidRDefault="00777272" w:rsidP="005778D9">
            <w:pPr>
              <w:pStyle w:val="Textoindependiente"/>
              <w:jc w:val="both"/>
              <w:rPr>
                <w:rFonts w:cs="Arial"/>
                <w:color w:val="0070C0"/>
                <w:sz w:val="18"/>
                <w:szCs w:val="18"/>
              </w:rPr>
            </w:pPr>
            <w:r w:rsidRPr="00092A16">
              <w:rPr>
                <w:rFonts w:cs="Arial"/>
                <w:color w:val="0070C0"/>
                <w:sz w:val="18"/>
                <w:szCs w:val="18"/>
              </w:rPr>
              <w:t xml:space="preserve">Fecha: </w:t>
            </w:r>
            <w:r w:rsidR="00977CB9" w:rsidRPr="00092A16">
              <w:rPr>
                <w:rFonts w:cs="Arial"/>
                <w:color w:val="0070C0"/>
                <w:sz w:val="18"/>
                <w:szCs w:val="18"/>
              </w:rPr>
              <w:t>Un</w:t>
            </w:r>
            <w:r w:rsidRPr="00092A16">
              <w:rPr>
                <w:rFonts w:cs="Arial"/>
                <w:color w:val="0070C0"/>
                <w:sz w:val="18"/>
                <w:szCs w:val="18"/>
              </w:rPr>
              <w:t xml:space="preserve"> (0</w:t>
            </w:r>
            <w:r w:rsidR="00977CB9" w:rsidRPr="00092A16">
              <w:rPr>
                <w:rFonts w:cs="Arial"/>
                <w:color w:val="0070C0"/>
                <w:sz w:val="18"/>
                <w:szCs w:val="18"/>
              </w:rPr>
              <w:t>1</w:t>
            </w:r>
            <w:r w:rsidRPr="00092A16">
              <w:rPr>
                <w:rFonts w:cs="Arial"/>
                <w:color w:val="0070C0"/>
                <w:sz w:val="18"/>
                <w:szCs w:val="18"/>
              </w:rPr>
              <w:t>) día hábil después de la publicación de la invitación.</w:t>
            </w:r>
          </w:p>
          <w:p w:rsidR="00C74451" w:rsidRPr="00092A16" w:rsidRDefault="00C74451" w:rsidP="005778D9">
            <w:pPr>
              <w:pStyle w:val="Textoindependiente"/>
              <w:jc w:val="both"/>
              <w:rPr>
                <w:rFonts w:cs="Arial"/>
                <w:color w:val="0070C0"/>
                <w:sz w:val="18"/>
                <w:szCs w:val="18"/>
              </w:rPr>
            </w:pPr>
            <w:r w:rsidRPr="00092A16">
              <w:rPr>
                <w:rFonts w:cs="Arial"/>
                <w:color w:val="0070C0"/>
                <w:sz w:val="18"/>
                <w:szCs w:val="18"/>
              </w:rPr>
              <w:t xml:space="preserve">Hora: </w:t>
            </w:r>
            <w:r w:rsidRPr="00092A16">
              <w:rPr>
                <w:rFonts w:cs="Arial"/>
                <w:color w:val="0070C0"/>
                <w:sz w:val="18"/>
                <w:szCs w:val="18"/>
                <w:lang w:val="es-419"/>
              </w:rPr>
              <w:t>SEGÚN CRONOGRAMA SECOP II</w:t>
            </w:r>
          </w:p>
        </w:tc>
      </w:tr>
      <w:tr w:rsidR="00C74451" w:rsidRPr="00092A16"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092A16" w:rsidRDefault="00C74451" w:rsidP="005778D9">
            <w:pPr>
              <w:pStyle w:val="Textoindependiente"/>
              <w:jc w:val="both"/>
              <w:rPr>
                <w:rFonts w:cs="Arial"/>
                <w:b/>
                <w:color w:val="0070C0"/>
                <w:sz w:val="18"/>
                <w:szCs w:val="18"/>
              </w:rPr>
            </w:pPr>
            <w:r w:rsidRPr="00092A16">
              <w:rPr>
                <w:rFonts w:cs="Arial"/>
                <w:b/>
                <w:color w:val="0070C0"/>
                <w:sz w:val="18"/>
                <w:szCs w:val="18"/>
              </w:rPr>
              <w:t>Plazo para</w:t>
            </w:r>
            <w:r w:rsidR="00777272" w:rsidRPr="00092A16">
              <w:rPr>
                <w:rFonts w:cs="Arial"/>
                <w:b/>
                <w:color w:val="0070C0"/>
                <w:sz w:val="18"/>
                <w:szCs w:val="18"/>
              </w:rPr>
              <w:t xml:space="preserve"> responder observaciones, </w:t>
            </w:r>
            <w:r w:rsidRPr="00092A16">
              <w:rPr>
                <w:rFonts w:cs="Arial"/>
                <w:b/>
                <w:color w:val="0070C0"/>
                <w:sz w:val="18"/>
                <w:szCs w:val="18"/>
              </w:rPr>
              <w:t>realizar adendas a la invitación</w:t>
            </w:r>
            <w:r w:rsidR="00777272" w:rsidRPr="00092A16">
              <w:rPr>
                <w:rFonts w:cs="Arial"/>
                <w:b/>
                <w:color w:val="0070C0"/>
                <w:sz w:val="18"/>
                <w:szCs w:val="18"/>
              </w:rPr>
              <w:t xml:space="preserve"> y publicación aviso limitación a Mipyme</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C308E" w:rsidRPr="00092A16" w:rsidRDefault="002C308E" w:rsidP="005778D9">
            <w:pPr>
              <w:pStyle w:val="Textoindependiente"/>
              <w:jc w:val="both"/>
              <w:rPr>
                <w:rFonts w:cs="Arial"/>
                <w:color w:val="0070C0"/>
                <w:sz w:val="18"/>
                <w:szCs w:val="18"/>
              </w:rPr>
            </w:pPr>
            <w:r w:rsidRPr="00092A16">
              <w:rPr>
                <w:rFonts w:cs="Arial"/>
                <w:color w:val="0070C0"/>
                <w:sz w:val="18"/>
                <w:szCs w:val="18"/>
              </w:rPr>
              <w:t>Lugar: Colombia compra eficiente SECOP II</w:t>
            </w:r>
          </w:p>
          <w:p w:rsidR="002C308E" w:rsidRPr="00092A16" w:rsidRDefault="002C308E" w:rsidP="005778D9">
            <w:pPr>
              <w:pStyle w:val="Textoindependiente"/>
              <w:jc w:val="both"/>
              <w:rPr>
                <w:rFonts w:cs="Arial"/>
                <w:color w:val="0070C0"/>
                <w:sz w:val="18"/>
                <w:szCs w:val="18"/>
              </w:rPr>
            </w:pPr>
            <w:r w:rsidRPr="00092A16">
              <w:rPr>
                <w:rFonts w:cs="Arial"/>
                <w:color w:val="0070C0"/>
                <w:sz w:val="18"/>
                <w:szCs w:val="18"/>
              </w:rPr>
              <w:t xml:space="preserve">Fecha: </w:t>
            </w:r>
            <w:r w:rsidR="00777272" w:rsidRPr="00092A16">
              <w:rPr>
                <w:rFonts w:cs="Arial"/>
                <w:color w:val="0070C0"/>
                <w:sz w:val="18"/>
                <w:szCs w:val="18"/>
              </w:rPr>
              <w:t xml:space="preserve">Un </w:t>
            </w:r>
            <w:r w:rsidRPr="00092A16">
              <w:rPr>
                <w:rFonts w:cs="Arial"/>
                <w:color w:val="0070C0"/>
                <w:sz w:val="18"/>
                <w:szCs w:val="18"/>
              </w:rPr>
              <w:t>(01) día hábil antes a la fecha y hora prevista para la presentación de ofertas</w:t>
            </w:r>
          </w:p>
          <w:p w:rsidR="00C74451" w:rsidRPr="00092A16" w:rsidRDefault="002C308E" w:rsidP="005778D9">
            <w:pPr>
              <w:pStyle w:val="Textoindependiente"/>
              <w:jc w:val="both"/>
              <w:rPr>
                <w:rFonts w:cs="Arial"/>
                <w:color w:val="0070C0"/>
                <w:sz w:val="18"/>
                <w:szCs w:val="18"/>
              </w:rPr>
            </w:pPr>
            <w:r w:rsidRPr="00092A16">
              <w:rPr>
                <w:rFonts w:cs="Arial"/>
                <w:color w:val="0070C0"/>
                <w:sz w:val="18"/>
                <w:szCs w:val="18"/>
              </w:rPr>
              <w:t xml:space="preserve">Hora: </w:t>
            </w:r>
            <w:r w:rsidRPr="00092A16">
              <w:rPr>
                <w:rFonts w:cs="Arial"/>
                <w:color w:val="0070C0"/>
                <w:sz w:val="18"/>
                <w:szCs w:val="18"/>
                <w:lang w:val="es-419"/>
              </w:rPr>
              <w:t>SEGÚN CRONOGRAMA SECOP II</w:t>
            </w:r>
          </w:p>
        </w:tc>
      </w:tr>
      <w:tr w:rsidR="0021722C" w:rsidRPr="00092A16"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092A16" w:rsidRDefault="0021722C" w:rsidP="005778D9">
            <w:pPr>
              <w:pStyle w:val="Textoindependiente"/>
              <w:jc w:val="both"/>
              <w:rPr>
                <w:rFonts w:cs="Arial"/>
                <w:b/>
                <w:color w:val="0070C0"/>
                <w:sz w:val="18"/>
                <w:szCs w:val="18"/>
              </w:rPr>
            </w:pPr>
            <w:r w:rsidRPr="00092A16">
              <w:rPr>
                <w:rFonts w:cs="Arial"/>
                <w:b/>
                <w:color w:val="0070C0"/>
                <w:sz w:val="18"/>
                <w:szCs w:val="18"/>
              </w:rPr>
              <w:t>Entrega de propuestas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Lugar: Colombia compra eficiente SECOP II</w:t>
            </w:r>
          </w:p>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 xml:space="preserve">Fecha: </w:t>
            </w:r>
            <w:r w:rsidR="00B733C1" w:rsidRPr="00092A16">
              <w:rPr>
                <w:rFonts w:cs="Arial"/>
                <w:color w:val="0070C0"/>
                <w:sz w:val="18"/>
                <w:szCs w:val="18"/>
              </w:rPr>
              <w:t>_______________</w:t>
            </w:r>
          </w:p>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 xml:space="preserve">Hora: </w:t>
            </w:r>
            <w:r w:rsidR="009228B9" w:rsidRPr="00092A16">
              <w:rPr>
                <w:rFonts w:cs="Arial"/>
                <w:color w:val="0070C0"/>
                <w:sz w:val="18"/>
                <w:szCs w:val="18"/>
                <w:lang w:val="es-419"/>
              </w:rPr>
              <w:t>SEGÚN CRONOGRAMA SECOP II</w:t>
            </w:r>
          </w:p>
        </w:tc>
      </w:tr>
      <w:tr w:rsidR="0021722C" w:rsidRPr="00092A16"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092A16" w:rsidRDefault="0021722C" w:rsidP="005778D9">
            <w:pPr>
              <w:pStyle w:val="Textoindependiente"/>
              <w:jc w:val="both"/>
              <w:rPr>
                <w:rFonts w:cs="Arial"/>
                <w:b/>
                <w:color w:val="0070C0"/>
                <w:sz w:val="18"/>
                <w:szCs w:val="18"/>
              </w:rPr>
            </w:pPr>
            <w:r w:rsidRPr="00092A16">
              <w:rPr>
                <w:rFonts w:cs="Arial"/>
                <w:b/>
                <w:color w:val="0070C0"/>
                <w:sz w:val="18"/>
                <w:szCs w:val="18"/>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Lugar: Colombia compra eficiente SECOP II</w:t>
            </w:r>
          </w:p>
          <w:p w:rsidR="009228B9" w:rsidRPr="00092A16" w:rsidRDefault="0021722C" w:rsidP="005778D9">
            <w:pPr>
              <w:pStyle w:val="Textoindependiente"/>
              <w:jc w:val="both"/>
              <w:rPr>
                <w:rFonts w:cs="Arial"/>
                <w:color w:val="0070C0"/>
                <w:sz w:val="18"/>
                <w:szCs w:val="18"/>
              </w:rPr>
            </w:pPr>
            <w:r w:rsidRPr="00092A16">
              <w:rPr>
                <w:rFonts w:cs="Arial"/>
                <w:color w:val="0070C0"/>
                <w:sz w:val="18"/>
                <w:szCs w:val="18"/>
              </w:rPr>
              <w:t xml:space="preserve">Fecha: </w:t>
            </w:r>
            <w:r w:rsidR="009228B9" w:rsidRPr="00092A16">
              <w:rPr>
                <w:rFonts w:cs="Arial"/>
                <w:color w:val="0070C0"/>
                <w:sz w:val="18"/>
                <w:szCs w:val="18"/>
                <w:lang w:val="es-419"/>
              </w:rPr>
              <w:t>SEGÚN CRONOGRAMA SECOP II</w:t>
            </w:r>
          </w:p>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 xml:space="preserve">Hora: </w:t>
            </w:r>
            <w:r w:rsidR="009228B9" w:rsidRPr="00092A16">
              <w:rPr>
                <w:rFonts w:cs="Arial"/>
                <w:color w:val="0070C0"/>
                <w:sz w:val="18"/>
                <w:szCs w:val="18"/>
                <w:lang w:val="es-419"/>
              </w:rPr>
              <w:t>SEGÚN CRONOGRAMA SECOP II</w:t>
            </w:r>
          </w:p>
        </w:tc>
      </w:tr>
      <w:tr w:rsidR="0021722C" w:rsidRPr="00092A16"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092A16" w:rsidRDefault="0021722C" w:rsidP="005778D9">
            <w:pPr>
              <w:pStyle w:val="Textoindependiente"/>
              <w:jc w:val="both"/>
              <w:rPr>
                <w:rFonts w:cs="Arial"/>
                <w:b/>
                <w:color w:val="0070C0"/>
                <w:sz w:val="18"/>
                <w:szCs w:val="18"/>
              </w:rPr>
            </w:pPr>
            <w:r w:rsidRPr="00092A16">
              <w:rPr>
                <w:rFonts w:cs="Arial"/>
                <w:b/>
                <w:color w:val="0070C0"/>
                <w:sz w:val="18"/>
                <w:szCs w:val="18"/>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Lugar: Colombia compra eficiente SECOP II</w:t>
            </w:r>
          </w:p>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 xml:space="preserve">Fecha: </w:t>
            </w:r>
            <w:r w:rsidR="009228B9" w:rsidRPr="00092A16">
              <w:rPr>
                <w:rFonts w:cs="Arial"/>
                <w:color w:val="0070C0"/>
                <w:sz w:val="18"/>
                <w:szCs w:val="18"/>
                <w:lang w:val="es-419"/>
              </w:rPr>
              <w:t>SEGÚN CRONOGRAMA SECOP II</w:t>
            </w:r>
          </w:p>
          <w:p w:rsidR="0021722C" w:rsidRPr="00092A16" w:rsidRDefault="0021722C" w:rsidP="005778D9">
            <w:pPr>
              <w:jc w:val="both"/>
              <w:rPr>
                <w:color w:val="0070C0"/>
                <w:sz w:val="18"/>
                <w:szCs w:val="18"/>
              </w:rPr>
            </w:pPr>
            <w:r w:rsidRPr="00092A16">
              <w:rPr>
                <w:color w:val="0070C0"/>
                <w:sz w:val="18"/>
                <w:szCs w:val="18"/>
              </w:rPr>
              <w:t xml:space="preserve">Hora: </w:t>
            </w:r>
            <w:r w:rsidR="009228B9" w:rsidRPr="00092A16">
              <w:rPr>
                <w:color w:val="0070C0"/>
                <w:sz w:val="18"/>
                <w:szCs w:val="18"/>
                <w:lang w:val="es-419"/>
              </w:rPr>
              <w:t>SEGÚN CRONOGRAMA SECOP II</w:t>
            </w:r>
          </w:p>
        </w:tc>
      </w:tr>
      <w:tr w:rsidR="0021722C" w:rsidRPr="00092A16"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092A16" w:rsidRDefault="0021722C" w:rsidP="005778D9">
            <w:pPr>
              <w:pStyle w:val="Textoindependiente"/>
              <w:jc w:val="both"/>
              <w:rPr>
                <w:rFonts w:cs="Arial"/>
                <w:b/>
                <w:color w:val="0070C0"/>
                <w:sz w:val="18"/>
                <w:szCs w:val="18"/>
              </w:rPr>
            </w:pPr>
            <w:r w:rsidRPr="00092A16">
              <w:rPr>
                <w:rFonts w:cs="Arial"/>
                <w:b/>
                <w:color w:val="0070C0"/>
                <w:sz w:val="18"/>
                <w:szCs w:val="18"/>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Lugar: Colombia compra eficiente SECOP II</w:t>
            </w:r>
          </w:p>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 xml:space="preserve">Fecha: </w:t>
            </w:r>
            <w:r w:rsidR="009228B9" w:rsidRPr="00092A16">
              <w:rPr>
                <w:rFonts w:cs="Arial"/>
                <w:color w:val="0070C0"/>
                <w:sz w:val="18"/>
                <w:szCs w:val="18"/>
                <w:lang w:val="es-419"/>
              </w:rPr>
              <w:t>SEGÚN CRONOGRAMA SECOP II</w:t>
            </w:r>
          </w:p>
          <w:p w:rsidR="0021722C" w:rsidRPr="00092A16" w:rsidRDefault="0021722C" w:rsidP="005778D9">
            <w:pPr>
              <w:pStyle w:val="Textoindependiente"/>
              <w:jc w:val="both"/>
              <w:rPr>
                <w:rFonts w:cs="Arial"/>
                <w:color w:val="0070C0"/>
                <w:sz w:val="18"/>
                <w:szCs w:val="18"/>
              </w:rPr>
            </w:pPr>
            <w:r w:rsidRPr="00092A16">
              <w:rPr>
                <w:rFonts w:cs="Arial"/>
                <w:color w:val="0070C0"/>
                <w:sz w:val="18"/>
                <w:szCs w:val="18"/>
              </w:rPr>
              <w:t xml:space="preserve">Hora: </w:t>
            </w:r>
            <w:r w:rsidR="009228B9" w:rsidRPr="00092A16">
              <w:rPr>
                <w:rFonts w:cs="Arial"/>
                <w:color w:val="0070C0"/>
                <w:sz w:val="18"/>
                <w:szCs w:val="18"/>
                <w:lang w:val="es-419"/>
              </w:rPr>
              <w:t>SEGÚN CRONOGRAMA SECOP II</w:t>
            </w:r>
          </w:p>
        </w:tc>
      </w:tr>
    </w:tbl>
    <w:p w:rsidR="00B04AA8" w:rsidRDefault="00B04AA8" w:rsidP="00AD6484">
      <w:pPr>
        <w:jc w:val="both"/>
        <w:rPr>
          <w:b/>
        </w:rPr>
      </w:pPr>
    </w:p>
    <w:p w:rsidR="00441230" w:rsidRDefault="00441230" w:rsidP="00AD6484">
      <w:pPr>
        <w:jc w:val="both"/>
        <w:rPr>
          <w:b/>
        </w:rPr>
      </w:pPr>
    </w:p>
    <w:p w:rsidR="00F30E9A" w:rsidRDefault="00AD6484" w:rsidP="00AD6484">
      <w:pPr>
        <w:jc w:val="both"/>
      </w:pPr>
      <w:r w:rsidRPr="00092A16">
        <w:rPr>
          <w:b/>
        </w:rPr>
        <w:t xml:space="preserve">NOTA 1: </w:t>
      </w:r>
      <w:r w:rsidR="00BE24DB" w:rsidRPr="00092A16">
        <w:t xml:space="preserve">La validez de la oferta será </w:t>
      </w:r>
      <w:r w:rsidR="00BE24DB" w:rsidRPr="00092A16">
        <w:rPr>
          <w:color w:val="0070C0"/>
        </w:rPr>
        <w:t>de ciento veinte (120) días calendario</w:t>
      </w:r>
      <w:r w:rsidR="00BE24DB" w:rsidRPr="00092A16">
        <w:t xml:space="preserve"> contados a partir de la fecha de presentación.</w:t>
      </w:r>
    </w:p>
    <w:p w:rsidR="00441230" w:rsidRPr="00092A16" w:rsidRDefault="00441230" w:rsidP="00AD6484">
      <w:pPr>
        <w:jc w:val="both"/>
      </w:pPr>
    </w:p>
    <w:p w:rsidR="00BE24DB" w:rsidRPr="00092A16" w:rsidRDefault="00BE24DB" w:rsidP="00AD6484">
      <w:pPr>
        <w:jc w:val="both"/>
        <w:rPr>
          <w:b/>
        </w:rPr>
      </w:pPr>
    </w:p>
    <w:p w:rsidR="00E960C5" w:rsidRDefault="00AD6484" w:rsidP="00E960C5">
      <w:pPr>
        <w:jc w:val="both"/>
      </w:pPr>
      <w:r w:rsidRPr="00092A16">
        <w:rPr>
          <w:b/>
        </w:rPr>
        <w:t xml:space="preserve">NOTA 2: </w:t>
      </w:r>
      <w:r w:rsidRPr="00092A16">
        <w:t>De ser necesaria la modificación de las condiciones de la invitación, esta se efectuará mediante ADENDA, la cual será expedida y publicada en el portal único de contratación hasta el día anterior a la fecha establecida p</w:t>
      </w:r>
      <w:r w:rsidR="00F30E9A" w:rsidRPr="00092A16">
        <w:t>ara la recepción de las ofertas.</w:t>
      </w:r>
    </w:p>
    <w:p w:rsidR="00441230" w:rsidRPr="00092A16" w:rsidRDefault="00441230" w:rsidP="00E960C5">
      <w:pPr>
        <w:jc w:val="both"/>
      </w:pPr>
    </w:p>
    <w:p w:rsidR="00220396" w:rsidRPr="00092A16" w:rsidRDefault="00220396" w:rsidP="00E960C5">
      <w:pPr>
        <w:jc w:val="both"/>
      </w:pPr>
    </w:p>
    <w:p w:rsidR="00BE24DB" w:rsidRDefault="00BE24DB" w:rsidP="00E960C5">
      <w:pPr>
        <w:jc w:val="both"/>
      </w:pPr>
      <w:r w:rsidRPr="00092A16">
        <w:rPr>
          <w:b/>
        </w:rPr>
        <w:t xml:space="preserve">NOTA 3: </w:t>
      </w:r>
      <w:r w:rsidR="00F961F2" w:rsidRPr="00092A16">
        <w:t xml:space="preserve">Se </w:t>
      </w:r>
      <w:r w:rsidRPr="00092A16">
        <w:t xml:space="preserve">informa a los oferentes que en caso de presentarse una falla con la plataforma SECOP II, la entidad establece como medio de notificación el correo electrónico </w:t>
      </w:r>
      <w:r w:rsidRPr="00092A16">
        <w:rPr>
          <w:rStyle w:val="Hipervnculo"/>
        </w:rPr>
        <w:t>deval.rases-con@policia.gov.co</w:t>
      </w:r>
      <w:r w:rsidRPr="00092A16">
        <w:t xml:space="preserve"> dichos mecanismos de comunicación solo serán atendidos previo cumplimiento y en atención a las disposiciones emitidas por Colombia Compra Eficiente en el “Protocolo de Indisponibilidad del SECOP II”.</w:t>
      </w:r>
    </w:p>
    <w:p w:rsidR="00441230" w:rsidRDefault="00441230" w:rsidP="00E960C5">
      <w:pPr>
        <w:jc w:val="both"/>
      </w:pPr>
    </w:p>
    <w:p w:rsidR="00441230" w:rsidRDefault="00441230" w:rsidP="00E960C5">
      <w:pPr>
        <w:jc w:val="both"/>
      </w:pPr>
    </w:p>
    <w:p w:rsidR="00441230" w:rsidRDefault="00441230" w:rsidP="00E960C5">
      <w:pPr>
        <w:jc w:val="both"/>
      </w:pPr>
    </w:p>
    <w:p w:rsidR="00441230" w:rsidRDefault="00441230" w:rsidP="00E960C5">
      <w:pPr>
        <w:jc w:val="both"/>
      </w:pPr>
    </w:p>
    <w:p w:rsidR="00441230" w:rsidRPr="00092A16" w:rsidRDefault="00441230" w:rsidP="00E960C5">
      <w:pPr>
        <w:jc w:val="both"/>
      </w:pPr>
    </w:p>
    <w:p w:rsidR="008E4AF2" w:rsidRPr="00220396" w:rsidRDefault="008E4AF2" w:rsidP="00441230">
      <w:pPr>
        <w:pStyle w:val="Textoindependiente"/>
        <w:suppressAutoHyphens/>
        <w:autoSpaceDN w:val="0"/>
        <w:jc w:val="both"/>
        <w:textAlignment w:val="baseline"/>
        <w:rPr>
          <w:rFonts w:ascii="Tahoma" w:hAnsi="Tahoma" w:cs="Tahoma"/>
          <w:b/>
          <w:bCs/>
          <w:sz w:val="22"/>
          <w:szCs w:val="22"/>
        </w:rPr>
      </w:pPr>
    </w:p>
    <w:p w:rsidR="00AD6484" w:rsidRPr="00220396" w:rsidRDefault="00AD6484" w:rsidP="00FE323C">
      <w:pPr>
        <w:pStyle w:val="Textoindependiente"/>
        <w:numPr>
          <w:ilvl w:val="0"/>
          <w:numId w:val="3"/>
        </w:numPr>
        <w:suppressAutoHyphens/>
        <w:autoSpaceDN w:val="0"/>
        <w:jc w:val="both"/>
        <w:textAlignment w:val="baseline"/>
        <w:rPr>
          <w:rFonts w:cs="Arial"/>
          <w:b/>
          <w:bCs/>
          <w:sz w:val="22"/>
          <w:szCs w:val="22"/>
        </w:rPr>
      </w:pPr>
      <w:r w:rsidRPr="00220396">
        <w:rPr>
          <w:rFonts w:cs="Arial"/>
          <w:b/>
          <w:bCs/>
          <w:sz w:val="22"/>
          <w:szCs w:val="22"/>
        </w:rPr>
        <w:lastRenderedPageBreak/>
        <w:t xml:space="preserve">SUPERVISOR DEL CONTRATO. </w:t>
      </w:r>
    </w:p>
    <w:p w:rsidR="00AD6484" w:rsidRPr="00441230" w:rsidRDefault="00AD6484" w:rsidP="00AD6484">
      <w:pPr>
        <w:pStyle w:val="Textoindependiente"/>
        <w:jc w:val="both"/>
        <w:rPr>
          <w:rFonts w:cs="Arial"/>
          <w:b/>
          <w:bCs/>
          <w:sz w:val="22"/>
          <w:szCs w:val="22"/>
        </w:rPr>
      </w:pPr>
    </w:p>
    <w:p w:rsidR="00D91F35" w:rsidRPr="00441230" w:rsidRDefault="00087BE9" w:rsidP="00EE4A97">
      <w:pPr>
        <w:pStyle w:val="Textoindependiente"/>
        <w:jc w:val="both"/>
        <w:rPr>
          <w:rFonts w:cs="Arial"/>
          <w:b/>
          <w:bCs/>
          <w:sz w:val="22"/>
          <w:szCs w:val="22"/>
        </w:rPr>
      </w:pPr>
      <w:r w:rsidRPr="00441230">
        <w:rPr>
          <w:rFonts w:cs="Arial"/>
          <w:sz w:val="22"/>
          <w:szCs w:val="22"/>
          <w:lang w:val="es-ES_tradnl"/>
        </w:rPr>
        <w:t xml:space="preserve">La supervisión del contrato estará a cargo del </w:t>
      </w:r>
      <w:r w:rsidR="00441230" w:rsidRPr="00441230">
        <w:rPr>
          <w:rFonts w:cs="Arial"/>
          <w:color w:val="000000"/>
          <w:sz w:val="22"/>
          <w:szCs w:val="22"/>
        </w:rPr>
        <w:t>Líder del Establecimiento policial Primario en Salud Tuluá</w:t>
      </w:r>
      <w:r w:rsidR="00441230" w:rsidRPr="00441230">
        <w:rPr>
          <w:rFonts w:cs="Arial"/>
          <w:sz w:val="22"/>
          <w:szCs w:val="22"/>
          <w:lang w:eastAsia="es-CO"/>
        </w:rPr>
        <w:t xml:space="preserve"> </w:t>
      </w:r>
      <w:r w:rsidR="00977CB9" w:rsidRPr="00441230">
        <w:rPr>
          <w:rFonts w:cs="Arial"/>
          <w:sz w:val="22"/>
          <w:szCs w:val="22"/>
          <w:lang w:eastAsia="es-CO"/>
        </w:rPr>
        <w:t xml:space="preserve">– Regional de Aseguramiento en Salud No.4 </w:t>
      </w:r>
      <w:r w:rsidR="007C2F16" w:rsidRPr="00441230">
        <w:rPr>
          <w:rFonts w:cs="Arial"/>
          <w:sz w:val="22"/>
          <w:szCs w:val="22"/>
        </w:rPr>
        <w:t xml:space="preserve"> o quien haga sus veces y/o qu</w:t>
      </w:r>
      <w:r w:rsidR="00E175AA" w:rsidRPr="00441230">
        <w:rPr>
          <w:rFonts w:cs="Arial"/>
          <w:sz w:val="22"/>
          <w:szCs w:val="22"/>
        </w:rPr>
        <w:t>i</w:t>
      </w:r>
      <w:r w:rsidR="007C2F16" w:rsidRPr="00441230">
        <w:rPr>
          <w:rFonts w:cs="Arial"/>
          <w:sz w:val="22"/>
          <w:szCs w:val="22"/>
        </w:rPr>
        <w:t>e</w:t>
      </w:r>
      <w:r w:rsidR="00E175AA" w:rsidRPr="00441230">
        <w:rPr>
          <w:rFonts w:cs="Arial"/>
          <w:sz w:val="22"/>
          <w:szCs w:val="22"/>
        </w:rPr>
        <w:t>n</w:t>
      </w:r>
      <w:r w:rsidR="007C2F16" w:rsidRPr="00441230">
        <w:rPr>
          <w:rFonts w:cs="Arial"/>
          <w:sz w:val="22"/>
          <w:szCs w:val="22"/>
        </w:rPr>
        <w:t xml:space="preserve"> disponga el Ordenador del Gasto</w:t>
      </w:r>
      <w:r w:rsidR="00E175AA" w:rsidRPr="00441230">
        <w:rPr>
          <w:rFonts w:cs="Arial"/>
          <w:sz w:val="22"/>
          <w:szCs w:val="22"/>
          <w:lang w:val="es-ES_tradnl"/>
        </w:rPr>
        <w:t>,</w:t>
      </w:r>
      <w:r w:rsidRPr="00441230">
        <w:rPr>
          <w:rFonts w:cs="Arial"/>
          <w:sz w:val="22"/>
          <w:szCs w:val="22"/>
          <w:lang w:val="es-ES_tradnl"/>
        </w:rPr>
        <w:t xml:space="preserve"> quien verificará la ejecución idónea y el cumplimiento del objeto del contrato de acuerdo a las funciones asignadas para el efecto, en la Resolución 03049 del 30 de julio de 2014, Resolución 00090 del 15 de enero de 2018, el Instructivo No. 0024 DISAN-ASJUR del 27 de marzo de 2009, las obligaciones contenidas en los artículos 82, 83 y 84 de la Ley 1474 de 2011.</w:t>
      </w:r>
    </w:p>
    <w:p w:rsidR="003347A2" w:rsidRPr="00220396" w:rsidRDefault="003347A2" w:rsidP="00EE4A97">
      <w:pPr>
        <w:pStyle w:val="Textoindependiente"/>
        <w:jc w:val="both"/>
        <w:rPr>
          <w:rFonts w:cs="Arial"/>
          <w:b/>
          <w:bCs/>
          <w:sz w:val="22"/>
          <w:szCs w:val="22"/>
        </w:rPr>
      </w:pPr>
    </w:p>
    <w:p w:rsidR="00D91F35" w:rsidRPr="00220396" w:rsidRDefault="00D91F35" w:rsidP="00EE4A97">
      <w:pPr>
        <w:pStyle w:val="Textoindependiente"/>
        <w:jc w:val="both"/>
        <w:rPr>
          <w:rFonts w:cs="Arial"/>
          <w:b/>
          <w:bCs/>
          <w:sz w:val="22"/>
          <w:szCs w:val="22"/>
        </w:rPr>
      </w:pPr>
    </w:p>
    <w:p w:rsidR="00E960C5" w:rsidRPr="00220396" w:rsidRDefault="00E960C5" w:rsidP="00EE4A97">
      <w:pPr>
        <w:pStyle w:val="Textoindependiente"/>
        <w:jc w:val="both"/>
        <w:rPr>
          <w:rFonts w:cs="Arial"/>
          <w:b/>
          <w:bCs/>
          <w:sz w:val="22"/>
          <w:szCs w:val="22"/>
        </w:rPr>
      </w:pPr>
    </w:p>
    <w:p w:rsidR="00E960C5" w:rsidRPr="00220396" w:rsidRDefault="00E960C5" w:rsidP="00EE4A97">
      <w:pPr>
        <w:pStyle w:val="Textoindependiente"/>
        <w:jc w:val="both"/>
        <w:rPr>
          <w:rFonts w:cs="Arial"/>
          <w:b/>
          <w:bCs/>
          <w:sz w:val="22"/>
          <w:szCs w:val="22"/>
        </w:rPr>
      </w:pPr>
    </w:p>
    <w:p w:rsidR="00EE4A97" w:rsidRPr="00220396" w:rsidRDefault="00EE4A97" w:rsidP="00EE4A97">
      <w:pPr>
        <w:pStyle w:val="Textoindependiente"/>
        <w:jc w:val="center"/>
        <w:rPr>
          <w:rFonts w:cs="Arial"/>
          <w:b/>
          <w:bCs/>
          <w:sz w:val="22"/>
          <w:szCs w:val="22"/>
        </w:rPr>
      </w:pPr>
      <w:r w:rsidRPr="00220396">
        <w:rPr>
          <w:rFonts w:cs="Arial"/>
          <w:b/>
          <w:bCs/>
          <w:sz w:val="22"/>
          <w:szCs w:val="22"/>
        </w:rPr>
        <w:t>“DE CONFORMIDAD CON LAS LEYES 80/1993, 134/1994, 850/2003 Y DECRETO 1082 DE 2015, SE INVITA A LAS VEEDURÍAS CIUDADANAS PARA EJERCER CONTROL SOCIAL”.</w:t>
      </w:r>
    </w:p>
    <w:p w:rsidR="00EE4A97" w:rsidRPr="00220396" w:rsidRDefault="00EE4A97" w:rsidP="00AD6484">
      <w:pPr>
        <w:pStyle w:val="Textoindependiente"/>
        <w:rPr>
          <w:rFonts w:cs="Arial"/>
          <w:b/>
          <w:bCs/>
          <w:sz w:val="22"/>
          <w:szCs w:val="22"/>
        </w:rPr>
      </w:pPr>
    </w:p>
    <w:p w:rsidR="00EB231C" w:rsidRPr="00220396" w:rsidRDefault="00EB231C" w:rsidP="00AD6484">
      <w:pPr>
        <w:pStyle w:val="Textoindependiente"/>
        <w:rPr>
          <w:rFonts w:cs="Arial"/>
          <w:b/>
          <w:bCs/>
          <w:sz w:val="22"/>
          <w:szCs w:val="22"/>
        </w:rPr>
      </w:pPr>
    </w:p>
    <w:p w:rsidR="00EE4A97" w:rsidRPr="00220396" w:rsidRDefault="00EE4A97" w:rsidP="0043092D">
      <w:pPr>
        <w:pStyle w:val="Textoindependiente"/>
        <w:jc w:val="both"/>
        <w:rPr>
          <w:rFonts w:cs="Arial"/>
          <w:sz w:val="22"/>
          <w:szCs w:val="22"/>
        </w:rPr>
      </w:pPr>
      <w:r w:rsidRPr="00220396">
        <w:rPr>
          <w:rFonts w:cs="Arial"/>
          <w:sz w:val="22"/>
          <w:szCs w:val="22"/>
        </w:rPr>
        <w:t>Atentamente,</w:t>
      </w:r>
    </w:p>
    <w:p w:rsidR="00EE4A97" w:rsidRPr="00220396" w:rsidRDefault="00EE4A97" w:rsidP="0043092D">
      <w:pPr>
        <w:pStyle w:val="Textoindependiente"/>
        <w:jc w:val="both"/>
        <w:rPr>
          <w:rFonts w:cs="Arial"/>
          <w:sz w:val="22"/>
          <w:szCs w:val="22"/>
        </w:rPr>
      </w:pPr>
    </w:p>
    <w:p w:rsidR="00E175AA" w:rsidRPr="00220396" w:rsidRDefault="00E175AA" w:rsidP="0043092D">
      <w:pPr>
        <w:pStyle w:val="Textoindependiente"/>
        <w:jc w:val="both"/>
        <w:rPr>
          <w:rFonts w:cs="Arial"/>
          <w:sz w:val="22"/>
          <w:szCs w:val="22"/>
        </w:rPr>
      </w:pPr>
    </w:p>
    <w:p w:rsidR="00E960C5" w:rsidRPr="00220396" w:rsidRDefault="00E960C5" w:rsidP="0043092D">
      <w:pPr>
        <w:pStyle w:val="Textoindependiente"/>
        <w:jc w:val="both"/>
        <w:rPr>
          <w:rFonts w:cs="Arial"/>
          <w:sz w:val="22"/>
          <w:szCs w:val="22"/>
        </w:rPr>
      </w:pPr>
    </w:p>
    <w:p w:rsidR="00EE4A97" w:rsidRPr="00220396" w:rsidRDefault="00EE4A97" w:rsidP="0043092D">
      <w:pPr>
        <w:pStyle w:val="Textoindependiente"/>
        <w:jc w:val="both"/>
        <w:rPr>
          <w:rFonts w:cs="Arial"/>
          <w:sz w:val="22"/>
          <w:szCs w:val="22"/>
        </w:rPr>
      </w:pPr>
      <w:r w:rsidRPr="00220396">
        <w:rPr>
          <w:rFonts w:cs="Arial"/>
          <w:b/>
          <w:sz w:val="22"/>
          <w:szCs w:val="22"/>
        </w:rPr>
        <w:t>LA POLICÍA NACIONAL</w:t>
      </w:r>
    </w:p>
    <w:p w:rsidR="00EE4A97" w:rsidRPr="00220396" w:rsidRDefault="00EE4A97" w:rsidP="0043092D">
      <w:pPr>
        <w:tabs>
          <w:tab w:val="left" w:pos="5954"/>
          <w:tab w:val="left" w:pos="6237"/>
        </w:tabs>
        <w:jc w:val="center"/>
        <w:rPr>
          <w:b/>
          <w:color w:val="FF0000"/>
          <w:sz w:val="22"/>
          <w:szCs w:val="22"/>
        </w:rPr>
      </w:pPr>
    </w:p>
    <w:p w:rsidR="00EE4A97" w:rsidRPr="00220396" w:rsidRDefault="00EE4A97" w:rsidP="0043092D">
      <w:pPr>
        <w:tabs>
          <w:tab w:val="left" w:pos="5954"/>
          <w:tab w:val="left" w:pos="6237"/>
        </w:tabs>
        <w:jc w:val="center"/>
        <w:rPr>
          <w:b/>
          <w:color w:val="FF0000"/>
          <w:sz w:val="22"/>
          <w:szCs w:val="22"/>
        </w:rPr>
      </w:pPr>
    </w:p>
    <w:p w:rsidR="00CD7F97" w:rsidRPr="00220396" w:rsidRDefault="00CD7F97" w:rsidP="0043092D">
      <w:pPr>
        <w:tabs>
          <w:tab w:val="left" w:pos="5954"/>
          <w:tab w:val="left" w:pos="6237"/>
        </w:tabs>
        <w:jc w:val="center"/>
        <w:rPr>
          <w:b/>
          <w:color w:val="FF0000"/>
          <w:sz w:val="22"/>
          <w:szCs w:val="22"/>
        </w:rPr>
      </w:pPr>
    </w:p>
    <w:p w:rsidR="00EE4A97" w:rsidRPr="00220396" w:rsidRDefault="00EE4A97" w:rsidP="0043092D">
      <w:pPr>
        <w:tabs>
          <w:tab w:val="left" w:pos="5954"/>
          <w:tab w:val="left" w:pos="6237"/>
        </w:tabs>
        <w:jc w:val="center"/>
        <w:rPr>
          <w:b/>
          <w:color w:val="FF0000"/>
          <w:sz w:val="22"/>
          <w:szCs w:val="22"/>
        </w:rPr>
      </w:pPr>
    </w:p>
    <w:p w:rsidR="00CA4259" w:rsidRPr="00220396" w:rsidRDefault="00CA4259" w:rsidP="00CA4259">
      <w:pPr>
        <w:tabs>
          <w:tab w:val="left" w:pos="5954"/>
          <w:tab w:val="left" w:pos="6237"/>
        </w:tabs>
        <w:jc w:val="center"/>
        <w:rPr>
          <w:b/>
          <w:color w:val="0070C0"/>
          <w:sz w:val="22"/>
          <w:szCs w:val="22"/>
        </w:rPr>
      </w:pPr>
      <w:r w:rsidRPr="00220396">
        <w:rPr>
          <w:color w:val="0070C0"/>
          <w:sz w:val="22"/>
          <w:szCs w:val="22"/>
        </w:rPr>
        <w:t xml:space="preserve">Mayor </w:t>
      </w:r>
      <w:r w:rsidRPr="00220396">
        <w:rPr>
          <w:b/>
          <w:color w:val="0070C0"/>
          <w:sz w:val="22"/>
          <w:szCs w:val="22"/>
        </w:rPr>
        <w:t xml:space="preserve">CRISTIAN HERNANDO ÁLVAREZ ZAMBRANO     </w:t>
      </w:r>
    </w:p>
    <w:p w:rsidR="00CA4259" w:rsidRPr="00220396" w:rsidRDefault="00CA4259" w:rsidP="00CA4259">
      <w:pPr>
        <w:pStyle w:val="Default"/>
        <w:jc w:val="center"/>
        <w:rPr>
          <w:rFonts w:ascii="Arial" w:hAnsi="Arial" w:cs="Arial"/>
          <w:sz w:val="22"/>
          <w:szCs w:val="22"/>
        </w:rPr>
      </w:pPr>
      <w:r w:rsidRPr="00220396">
        <w:rPr>
          <w:rFonts w:ascii="Arial" w:hAnsi="Arial" w:cs="Arial"/>
          <w:sz w:val="22"/>
          <w:szCs w:val="22"/>
        </w:rPr>
        <w:t xml:space="preserve">Jefe Regional de Aseguramiento en Salud No 4 </w:t>
      </w:r>
    </w:p>
    <w:p w:rsidR="00EE4A97" w:rsidRPr="00220396" w:rsidRDefault="00EE4A97" w:rsidP="0043092D">
      <w:pPr>
        <w:pStyle w:val="Default"/>
        <w:rPr>
          <w:rFonts w:ascii="Arial" w:hAnsi="Arial" w:cs="Arial"/>
          <w:sz w:val="22"/>
          <w:szCs w:val="22"/>
          <w:lang w:eastAsia="es-CO"/>
        </w:rPr>
      </w:pPr>
    </w:p>
    <w:p w:rsidR="005778D9" w:rsidRDefault="005778D9" w:rsidP="0043092D">
      <w:pPr>
        <w:pStyle w:val="Default"/>
        <w:rPr>
          <w:rFonts w:ascii="Arial" w:hAnsi="Arial" w:cs="Arial"/>
          <w:sz w:val="22"/>
          <w:szCs w:val="22"/>
          <w:lang w:eastAsia="es-CO"/>
        </w:rPr>
      </w:pPr>
    </w:p>
    <w:p w:rsidR="005778D9" w:rsidRPr="007C2F16" w:rsidRDefault="005778D9" w:rsidP="0043092D">
      <w:pPr>
        <w:pStyle w:val="Default"/>
        <w:rPr>
          <w:rFonts w:ascii="Arial" w:hAnsi="Arial" w:cs="Arial"/>
          <w:sz w:val="22"/>
          <w:szCs w:val="22"/>
          <w:lang w:eastAsia="es-CO"/>
        </w:rPr>
      </w:pPr>
    </w:p>
    <w:p w:rsidR="003347A2" w:rsidRPr="007C2F16" w:rsidRDefault="003347A2" w:rsidP="0043092D">
      <w:pPr>
        <w:tabs>
          <w:tab w:val="left" w:pos="993"/>
        </w:tabs>
        <w:rPr>
          <w:sz w:val="12"/>
          <w:szCs w:val="12"/>
        </w:rPr>
      </w:pPr>
    </w:p>
    <w:p w:rsidR="00CA4259" w:rsidRPr="007C2F16" w:rsidRDefault="00EE4A97" w:rsidP="00CA4259">
      <w:pPr>
        <w:tabs>
          <w:tab w:val="left" w:pos="993"/>
        </w:tabs>
        <w:rPr>
          <w:color w:val="0070C0"/>
          <w:sz w:val="12"/>
          <w:szCs w:val="12"/>
        </w:rPr>
      </w:pPr>
      <w:r w:rsidRPr="007C2F16">
        <w:rPr>
          <w:color w:val="0070C0"/>
          <w:sz w:val="12"/>
          <w:szCs w:val="12"/>
        </w:rPr>
        <w:t xml:space="preserve">Proyectado por: </w:t>
      </w:r>
      <w:r w:rsidR="00CA4259">
        <w:rPr>
          <w:color w:val="0070C0"/>
          <w:sz w:val="12"/>
          <w:szCs w:val="12"/>
        </w:rPr>
        <w:t xml:space="preserve">PT </w:t>
      </w:r>
      <w:r w:rsidR="00E960C5">
        <w:rPr>
          <w:color w:val="0070C0"/>
          <w:sz w:val="12"/>
          <w:szCs w:val="12"/>
        </w:rPr>
        <w:t xml:space="preserve">DIANA MADELEINE CHAVEZ FERNANDEZ </w:t>
      </w:r>
      <w:r w:rsidR="00CA4259">
        <w:rPr>
          <w:color w:val="0070C0"/>
          <w:sz w:val="12"/>
          <w:szCs w:val="12"/>
        </w:rPr>
        <w:t xml:space="preserve"> </w:t>
      </w:r>
    </w:p>
    <w:p w:rsidR="00CA4259" w:rsidRPr="007C2F16" w:rsidRDefault="00CA4259" w:rsidP="00CA4259">
      <w:pPr>
        <w:tabs>
          <w:tab w:val="left" w:pos="993"/>
        </w:tabs>
        <w:ind w:firstLine="709"/>
        <w:rPr>
          <w:color w:val="0070C0"/>
          <w:sz w:val="12"/>
          <w:szCs w:val="12"/>
        </w:rPr>
      </w:pPr>
      <w:r w:rsidRPr="007C2F16">
        <w:rPr>
          <w:color w:val="0070C0"/>
          <w:sz w:val="12"/>
          <w:szCs w:val="12"/>
        </w:rPr>
        <w:t xml:space="preserve">    </w:t>
      </w:r>
      <w:r w:rsidR="005D4FFF">
        <w:rPr>
          <w:color w:val="0070C0"/>
          <w:sz w:val="12"/>
          <w:szCs w:val="12"/>
        </w:rPr>
        <w:t xml:space="preserve">Analista de </w:t>
      </w:r>
      <w:r w:rsidR="005D4FFF" w:rsidRPr="007C2F16">
        <w:rPr>
          <w:color w:val="0070C0"/>
          <w:sz w:val="12"/>
          <w:szCs w:val="12"/>
        </w:rPr>
        <w:t>Contratos</w:t>
      </w:r>
      <w:r w:rsidRPr="007C2F16">
        <w:rPr>
          <w:color w:val="0070C0"/>
          <w:sz w:val="12"/>
          <w:szCs w:val="12"/>
        </w:rPr>
        <w:t xml:space="preserve"> Ra</w:t>
      </w:r>
      <w:r>
        <w:rPr>
          <w:color w:val="0070C0"/>
          <w:sz w:val="12"/>
          <w:szCs w:val="12"/>
        </w:rPr>
        <w:t>se</w:t>
      </w:r>
      <w:r w:rsidRPr="007C2F16">
        <w:rPr>
          <w:color w:val="0070C0"/>
          <w:sz w:val="12"/>
          <w:szCs w:val="12"/>
        </w:rPr>
        <w:t>s No 4</w:t>
      </w:r>
    </w:p>
    <w:p w:rsidR="00EE4A97" w:rsidRPr="007C2F16" w:rsidRDefault="00EE4A97" w:rsidP="00CA4259">
      <w:pPr>
        <w:tabs>
          <w:tab w:val="left" w:pos="993"/>
        </w:tabs>
        <w:rPr>
          <w:color w:val="0070C0"/>
          <w:sz w:val="12"/>
          <w:szCs w:val="12"/>
        </w:rPr>
      </w:pPr>
      <w:r w:rsidRPr="007C2F16">
        <w:rPr>
          <w:color w:val="0070C0"/>
          <w:sz w:val="12"/>
          <w:szCs w:val="12"/>
        </w:rPr>
        <w:t xml:space="preserve">Revisado por:   </w:t>
      </w:r>
      <w:r w:rsidR="00A44310">
        <w:rPr>
          <w:color w:val="0070C0"/>
          <w:sz w:val="12"/>
          <w:szCs w:val="12"/>
        </w:rPr>
        <w:t xml:space="preserve">CT. GUSTAVO ANDRES NARVAEZ ARTEAGA </w:t>
      </w:r>
      <w:r w:rsidR="00977CB9">
        <w:rPr>
          <w:color w:val="0070C0"/>
          <w:sz w:val="12"/>
          <w:szCs w:val="12"/>
        </w:rPr>
        <w:t xml:space="preserve"> </w:t>
      </w:r>
    </w:p>
    <w:p w:rsidR="00EE4A97" w:rsidRPr="007C2F16" w:rsidRDefault="00EE4A97" w:rsidP="0043092D">
      <w:pPr>
        <w:tabs>
          <w:tab w:val="left" w:pos="993"/>
        </w:tabs>
        <w:ind w:firstLine="709"/>
        <w:rPr>
          <w:color w:val="0070C0"/>
          <w:sz w:val="12"/>
          <w:szCs w:val="12"/>
        </w:rPr>
      </w:pPr>
      <w:r w:rsidRPr="007C2F16">
        <w:rPr>
          <w:color w:val="0070C0"/>
          <w:sz w:val="12"/>
          <w:szCs w:val="12"/>
        </w:rPr>
        <w:t xml:space="preserve">    Jefe Grupo Contratos Rases No 4</w:t>
      </w:r>
    </w:p>
    <w:p w:rsidR="00EE4A97" w:rsidRPr="001E1827" w:rsidRDefault="00EE4A97" w:rsidP="0043092D">
      <w:pPr>
        <w:tabs>
          <w:tab w:val="left" w:pos="993"/>
        </w:tabs>
        <w:rPr>
          <w:color w:val="0070C0"/>
          <w:sz w:val="12"/>
          <w:szCs w:val="12"/>
        </w:rPr>
      </w:pPr>
      <w:r w:rsidRPr="007C2F16">
        <w:rPr>
          <w:color w:val="0070C0"/>
          <w:sz w:val="12"/>
          <w:szCs w:val="12"/>
        </w:rPr>
        <w:t>Revisado por</w:t>
      </w:r>
      <w:r w:rsidR="001E1827" w:rsidRPr="001E1827">
        <w:rPr>
          <w:color w:val="0070C0"/>
          <w:sz w:val="12"/>
          <w:szCs w:val="12"/>
        </w:rPr>
        <w:t>:   MY. GEOVANNY ALBERTO FRANCO SÁNCHEZ</w:t>
      </w:r>
      <w:bookmarkStart w:id="0" w:name="_GoBack"/>
      <w:bookmarkEnd w:id="0"/>
    </w:p>
    <w:p w:rsidR="00EE4A97" w:rsidRPr="007C2F16" w:rsidRDefault="001E1827" w:rsidP="0043092D">
      <w:pPr>
        <w:tabs>
          <w:tab w:val="left" w:pos="993"/>
        </w:tabs>
        <w:ind w:firstLine="709"/>
        <w:rPr>
          <w:color w:val="0070C0"/>
          <w:sz w:val="12"/>
          <w:szCs w:val="12"/>
        </w:rPr>
      </w:pPr>
      <w:r w:rsidRPr="001E1827">
        <w:rPr>
          <w:color w:val="0070C0"/>
          <w:sz w:val="12"/>
          <w:szCs w:val="12"/>
        </w:rPr>
        <w:t xml:space="preserve">    Jefe </w:t>
      </w:r>
      <w:r w:rsidR="00E960C5">
        <w:rPr>
          <w:color w:val="0070C0"/>
          <w:sz w:val="12"/>
          <w:szCs w:val="12"/>
        </w:rPr>
        <w:t xml:space="preserve">Área Logístico </w:t>
      </w:r>
      <w:r w:rsidRPr="001E1827">
        <w:rPr>
          <w:color w:val="0070C0"/>
          <w:sz w:val="12"/>
          <w:szCs w:val="12"/>
        </w:rPr>
        <w:t xml:space="preserve">y Financiero </w:t>
      </w:r>
      <w:r w:rsidR="00EE4A97" w:rsidRPr="001E1827">
        <w:rPr>
          <w:color w:val="0070C0"/>
          <w:sz w:val="12"/>
          <w:szCs w:val="12"/>
        </w:rPr>
        <w:t>Raes No 4</w:t>
      </w:r>
    </w:p>
    <w:p w:rsidR="00EE4A97" w:rsidRPr="007C2F16" w:rsidRDefault="00EE4A97" w:rsidP="0043092D">
      <w:pPr>
        <w:tabs>
          <w:tab w:val="left" w:pos="993"/>
        </w:tabs>
        <w:ind w:right="-54"/>
        <w:rPr>
          <w:color w:val="0070C0"/>
          <w:sz w:val="12"/>
          <w:szCs w:val="12"/>
        </w:rPr>
      </w:pPr>
      <w:r w:rsidRPr="007C2F16">
        <w:rPr>
          <w:color w:val="0070C0"/>
          <w:sz w:val="12"/>
          <w:szCs w:val="12"/>
        </w:rPr>
        <w:t>Revisado por:   CPS SULY AIDE CORTES GRAJALES</w:t>
      </w:r>
    </w:p>
    <w:p w:rsidR="00EE4A97" w:rsidRPr="007C2F16" w:rsidRDefault="00EE4A97" w:rsidP="0043092D">
      <w:pPr>
        <w:tabs>
          <w:tab w:val="left" w:pos="993"/>
        </w:tabs>
        <w:ind w:right="-54"/>
        <w:rPr>
          <w:color w:val="0070C0"/>
          <w:sz w:val="12"/>
          <w:szCs w:val="12"/>
        </w:rPr>
      </w:pPr>
      <w:r w:rsidRPr="007C2F16">
        <w:rPr>
          <w:color w:val="0070C0"/>
          <w:sz w:val="12"/>
          <w:szCs w:val="12"/>
        </w:rPr>
        <w:t xml:space="preserve">                      </w:t>
      </w:r>
      <w:r w:rsidR="00D86848">
        <w:rPr>
          <w:color w:val="0070C0"/>
          <w:sz w:val="12"/>
          <w:szCs w:val="12"/>
        </w:rPr>
        <w:t xml:space="preserve">   </w:t>
      </w:r>
      <w:r w:rsidRPr="007C2F16">
        <w:rPr>
          <w:color w:val="0070C0"/>
          <w:sz w:val="12"/>
          <w:szCs w:val="12"/>
        </w:rPr>
        <w:t>Abogada Esp. Asuntos Jurídicos</w:t>
      </w:r>
    </w:p>
    <w:p w:rsidR="00CA4259" w:rsidRDefault="00CA4259" w:rsidP="0043092D">
      <w:pPr>
        <w:pStyle w:val="Piedepgina"/>
        <w:rPr>
          <w:sz w:val="17"/>
          <w:szCs w:val="17"/>
        </w:rPr>
      </w:pPr>
    </w:p>
    <w:p w:rsidR="001E1827" w:rsidRDefault="001E1827" w:rsidP="0043092D">
      <w:pPr>
        <w:pStyle w:val="Piedepgina"/>
        <w:rPr>
          <w:sz w:val="17"/>
          <w:szCs w:val="17"/>
        </w:rPr>
      </w:pPr>
    </w:p>
    <w:p w:rsidR="00CA4259" w:rsidRDefault="00CA4259" w:rsidP="0043092D">
      <w:pPr>
        <w:pStyle w:val="Piedepgina"/>
        <w:rPr>
          <w:sz w:val="17"/>
          <w:szCs w:val="17"/>
        </w:rPr>
      </w:pPr>
    </w:p>
    <w:p w:rsidR="00EE4A97" w:rsidRPr="007C2F16" w:rsidRDefault="00EE4A97" w:rsidP="0043092D">
      <w:pPr>
        <w:pStyle w:val="Piedepgina"/>
        <w:rPr>
          <w:sz w:val="17"/>
          <w:szCs w:val="17"/>
        </w:rPr>
      </w:pPr>
      <w:r w:rsidRPr="007C2F16">
        <w:rPr>
          <w:sz w:val="17"/>
          <w:szCs w:val="17"/>
        </w:rPr>
        <w:t xml:space="preserve">Av. 10 Norte # 16 N - 21 Tel. 6604128   </w:t>
      </w:r>
    </w:p>
    <w:p w:rsidR="00EE4A97" w:rsidRPr="007C2F16" w:rsidRDefault="005778D9" w:rsidP="0043092D">
      <w:pPr>
        <w:pStyle w:val="Piedepgina"/>
        <w:rPr>
          <w:rStyle w:val="Hipervnculo"/>
          <w:rFonts w:eastAsiaTheme="majorEastAsia"/>
          <w:b/>
          <w:sz w:val="17"/>
          <w:szCs w:val="17"/>
        </w:rPr>
      </w:pPr>
      <w:r w:rsidRPr="00845583">
        <w:rPr>
          <w:b/>
          <w:bCs/>
          <w:noProof/>
          <w:sz w:val="21"/>
          <w:szCs w:val="21"/>
          <w:lang w:val="es-CO" w:eastAsia="es-CO"/>
        </w:rPr>
        <w:drawing>
          <wp:anchor distT="0" distB="0" distL="114300" distR="114300" simplePos="0" relativeHeight="251659264" behindDoc="0" locked="0" layoutInCell="1" allowOverlap="1" wp14:anchorId="6DD21737" wp14:editId="2FD17A04">
            <wp:simplePos x="0" y="0"/>
            <wp:positionH relativeFrom="column">
              <wp:posOffset>2495550</wp:posOffset>
            </wp:positionH>
            <wp:positionV relativeFrom="paragraph">
              <wp:posOffset>9525</wp:posOffset>
            </wp:positionV>
            <wp:extent cx="1431925" cy="72009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192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sidR="005A0687" w:rsidRPr="007C2F16">
        <w:rPr>
          <w:rStyle w:val="Hipervnculo"/>
          <w:rFonts w:eastAsiaTheme="majorEastAsia"/>
          <w:b/>
          <w:sz w:val="17"/>
          <w:szCs w:val="17"/>
        </w:rPr>
        <w:t>deval.rases-con</w:t>
      </w:r>
      <w:r w:rsidR="00EE4A97" w:rsidRPr="007C2F16">
        <w:rPr>
          <w:rStyle w:val="Hipervnculo"/>
          <w:rFonts w:eastAsiaTheme="majorEastAsia"/>
          <w:b/>
          <w:sz w:val="17"/>
          <w:szCs w:val="17"/>
        </w:rPr>
        <w:t xml:space="preserve">@policia.gov.co </w:t>
      </w:r>
    </w:p>
    <w:p w:rsidR="00EE4A97" w:rsidRPr="007C2F16" w:rsidRDefault="00A44310" w:rsidP="0043092D">
      <w:pPr>
        <w:tabs>
          <w:tab w:val="left" w:pos="1843"/>
        </w:tabs>
        <w:rPr>
          <w:b/>
          <w:sz w:val="18"/>
          <w:szCs w:val="18"/>
        </w:rPr>
      </w:pPr>
      <w:hyperlink r:id="rId10" w:history="1">
        <w:r w:rsidR="00EE4A97" w:rsidRPr="007C2F16">
          <w:rPr>
            <w:rStyle w:val="Hipervnculo"/>
            <w:rFonts w:eastAsiaTheme="majorEastAsia"/>
            <w:b/>
            <w:sz w:val="18"/>
            <w:szCs w:val="18"/>
          </w:rPr>
          <w:t>www.policia.gov.co</w:t>
        </w:r>
      </w:hyperlink>
    </w:p>
    <w:p w:rsidR="00CA4259" w:rsidRDefault="00CA4259" w:rsidP="00AD6484">
      <w:pPr>
        <w:pStyle w:val="Prrafodelista"/>
        <w:tabs>
          <w:tab w:val="left" w:pos="240"/>
        </w:tabs>
        <w:ind w:left="0"/>
        <w:jc w:val="center"/>
        <w:rPr>
          <w:b/>
          <w:lang w:val="pt-PT"/>
        </w:rPr>
      </w:pPr>
    </w:p>
    <w:p w:rsidR="00CA4259" w:rsidRDefault="00CA4259" w:rsidP="00AD6484">
      <w:pPr>
        <w:pStyle w:val="Prrafodelista"/>
        <w:tabs>
          <w:tab w:val="left" w:pos="240"/>
        </w:tabs>
        <w:ind w:left="0"/>
        <w:jc w:val="center"/>
        <w:rPr>
          <w:b/>
          <w:lang w:val="pt-PT"/>
        </w:rPr>
      </w:pPr>
    </w:p>
    <w:p w:rsidR="00CA4259" w:rsidRDefault="00CA4259" w:rsidP="00AD6484">
      <w:pPr>
        <w:pStyle w:val="Prrafodelista"/>
        <w:tabs>
          <w:tab w:val="left" w:pos="240"/>
        </w:tabs>
        <w:ind w:left="0"/>
        <w:jc w:val="center"/>
        <w:rPr>
          <w:b/>
          <w:lang w:val="pt-PT"/>
        </w:rPr>
      </w:pPr>
    </w:p>
    <w:p w:rsidR="00CA4259" w:rsidRDefault="00CA4259" w:rsidP="00AD6484">
      <w:pPr>
        <w:pStyle w:val="Prrafodelista"/>
        <w:tabs>
          <w:tab w:val="left" w:pos="240"/>
        </w:tabs>
        <w:ind w:left="0"/>
        <w:jc w:val="center"/>
        <w:rPr>
          <w:b/>
          <w:lang w:val="pt-PT"/>
        </w:rPr>
      </w:pPr>
    </w:p>
    <w:p w:rsidR="00CA4259" w:rsidRDefault="00CA4259" w:rsidP="00AD6484">
      <w:pPr>
        <w:pStyle w:val="Prrafodelista"/>
        <w:tabs>
          <w:tab w:val="left" w:pos="240"/>
        </w:tabs>
        <w:ind w:left="0"/>
        <w:jc w:val="center"/>
        <w:rPr>
          <w:b/>
          <w:lang w:val="pt-PT"/>
        </w:rPr>
      </w:pPr>
    </w:p>
    <w:p w:rsidR="00E960C5" w:rsidRDefault="00E960C5" w:rsidP="00AD6484">
      <w:pPr>
        <w:pStyle w:val="Prrafodelista"/>
        <w:tabs>
          <w:tab w:val="left" w:pos="240"/>
        </w:tabs>
        <w:ind w:left="0"/>
        <w:jc w:val="center"/>
        <w:rPr>
          <w:b/>
          <w:lang w:val="pt-PT"/>
        </w:rPr>
      </w:pPr>
    </w:p>
    <w:p w:rsidR="00E960C5" w:rsidRDefault="00E960C5" w:rsidP="00AD6484">
      <w:pPr>
        <w:pStyle w:val="Prrafodelista"/>
        <w:tabs>
          <w:tab w:val="left" w:pos="240"/>
        </w:tabs>
        <w:ind w:left="0"/>
        <w:jc w:val="center"/>
        <w:rPr>
          <w:b/>
          <w:lang w:val="pt-PT"/>
        </w:rPr>
      </w:pPr>
    </w:p>
    <w:p w:rsidR="00E960C5" w:rsidRDefault="00E960C5" w:rsidP="00AD6484">
      <w:pPr>
        <w:pStyle w:val="Prrafodelista"/>
        <w:tabs>
          <w:tab w:val="left" w:pos="240"/>
        </w:tabs>
        <w:ind w:left="0"/>
        <w:jc w:val="center"/>
        <w:rPr>
          <w:b/>
          <w:lang w:val="pt-PT"/>
        </w:rPr>
      </w:pPr>
    </w:p>
    <w:p w:rsidR="00E960C5" w:rsidRDefault="00E960C5" w:rsidP="00AD6484">
      <w:pPr>
        <w:pStyle w:val="Prrafodelista"/>
        <w:tabs>
          <w:tab w:val="left" w:pos="240"/>
        </w:tabs>
        <w:ind w:left="0"/>
        <w:jc w:val="center"/>
        <w:rPr>
          <w:b/>
          <w:lang w:val="pt-PT"/>
        </w:rPr>
      </w:pPr>
    </w:p>
    <w:p w:rsidR="00E960C5" w:rsidRDefault="00E960C5" w:rsidP="00576046">
      <w:pPr>
        <w:pStyle w:val="Prrafodelista"/>
        <w:tabs>
          <w:tab w:val="left" w:pos="240"/>
        </w:tabs>
        <w:ind w:left="0"/>
        <w:rPr>
          <w:b/>
          <w:lang w:val="pt-PT"/>
        </w:rPr>
      </w:pPr>
    </w:p>
    <w:p w:rsidR="00576046" w:rsidRDefault="00576046" w:rsidP="00576046">
      <w:pPr>
        <w:pStyle w:val="Prrafodelista"/>
        <w:tabs>
          <w:tab w:val="left" w:pos="240"/>
        </w:tabs>
        <w:ind w:left="0"/>
        <w:rPr>
          <w:b/>
          <w:lang w:val="pt-PT"/>
        </w:rPr>
      </w:pPr>
    </w:p>
    <w:p w:rsidR="00576046" w:rsidRDefault="00576046" w:rsidP="00576046">
      <w:pPr>
        <w:pStyle w:val="Prrafodelista"/>
        <w:tabs>
          <w:tab w:val="left" w:pos="240"/>
        </w:tabs>
        <w:ind w:left="0"/>
        <w:rPr>
          <w:b/>
          <w:lang w:val="pt-PT"/>
        </w:rPr>
      </w:pPr>
    </w:p>
    <w:p w:rsidR="00092A16" w:rsidRDefault="00092A16" w:rsidP="00576046">
      <w:pPr>
        <w:pStyle w:val="Prrafodelista"/>
        <w:tabs>
          <w:tab w:val="left" w:pos="240"/>
        </w:tabs>
        <w:ind w:left="0"/>
        <w:rPr>
          <w:b/>
          <w:lang w:val="pt-PT"/>
        </w:rPr>
      </w:pPr>
    </w:p>
    <w:p w:rsidR="00092A16" w:rsidRDefault="00092A16" w:rsidP="00576046">
      <w:pPr>
        <w:pStyle w:val="Prrafodelista"/>
        <w:tabs>
          <w:tab w:val="left" w:pos="240"/>
        </w:tabs>
        <w:ind w:left="0"/>
        <w:rPr>
          <w:b/>
          <w:lang w:val="pt-PT"/>
        </w:rPr>
      </w:pPr>
    </w:p>
    <w:p w:rsidR="00E960C5" w:rsidRDefault="00E960C5" w:rsidP="00AA2B22">
      <w:pPr>
        <w:pStyle w:val="Prrafodelista"/>
        <w:tabs>
          <w:tab w:val="left" w:pos="240"/>
        </w:tabs>
        <w:ind w:left="0"/>
        <w:rPr>
          <w:b/>
          <w:lang w:val="pt-PT"/>
        </w:rPr>
      </w:pPr>
    </w:p>
    <w:p w:rsidR="00AA2B22" w:rsidRDefault="00AA2B22" w:rsidP="00AA2B22">
      <w:pPr>
        <w:pStyle w:val="Prrafodelista"/>
        <w:tabs>
          <w:tab w:val="left" w:pos="240"/>
        </w:tabs>
        <w:ind w:left="0"/>
        <w:rPr>
          <w:b/>
          <w:lang w:val="pt-PT"/>
        </w:rPr>
      </w:pPr>
    </w:p>
    <w:p w:rsidR="00441230" w:rsidRDefault="00441230" w:rsidP="00AA2B22">
      <w:pPr>
        <w:pStyle w:val="Prrafodelista"/>
        <w:tabs>
          <w:tab w:val="left" w:pos="240"/>
        </w:tabs>
        <w:ind w:left="0"/>
        <w:rPr>
          <w:b/>
          <w:lang w:val="pt-PT"/>
        </w:rPr>
      </w:pPr>
    </w:p>
    <w:p w:rsidR="00441230" w:rsidRDefault="00441230" w:rsidP="00AA2B22">
      <w:pPr>
        <w:pStyle w:val="Prrafodelista"/>
        <w:tabs>
          <w:tab w:val="left" w:pos="240"/>
        </w:tabs>
        <w:ind w:left="0"/>
        <w:rPr>
          <w:b/>
          <w:lang w:val="pt-PT"/>
        </w:rPr>
      </w:pPr>
    </w:p>
    <w:p w:rsidR="00AA2B22" w:rsidRDefault="00AA2B22" w:rsidP="00AA2B22">
      <w:pPr>
        <w:pStyle w:val="Prrafodelista"/>
        <w:tabs>
          <w:tab w:val="left" w:pos="240"/>
        </w:tabs>
        <w:ind w:left="0"/>
        <w:rPr>
          <w:b/>
          <w:lang w:val="pt-PT"/>
        </w:rPr>
      </w:pPr>
    </w:p>
    <w:p w:rsidR="00E960C5" w:rsidRDefault="00E960C5" w:rsidP="00AD6484">
      <w:pPr>
        <w:pStyle w:val="Prrafodelista"/>
        <w:tabs>
          <w:tab w:val="left" w:pos="240"/>
        </w:tabs>
        <w:ind w:left="0"/>
        <w:jc w:val="center"/>
        <w:rPr>
          <w:b/>
          <w:lang w:val="pt-PT"/>
        </w:rPr>
      </w:pPr>
    </w:p>
    <w:p w:rsidR="00E960C5" w:rsidRDefault="00E960C5" w:rsidP="00AD6484">
      <w:pPr>
        <w:pStyle w:val="Prrafodelista"/>
        <w:tabs>
          <w:tab w:val="left" w:pos="240"/>
        </w:tabs>
        <w:ind w:left="0"/>
        <w:jc w:val="center"/>
        <w:rPr>
          <w:b/>
          <w:lang w:val="pt-PT"/>
        </w:rPr>
      </w:pPr>
    </w:p>
    <w:p w:rsidR="00E960C5" w:rsidRDefault="00E960C5" w:rsidP="00AD6484">
      <w:pPr>
        <w:pStyle w:val="Prrafodelista"/>
        <w:tabs>
          <w:tab w:val="left" w:pos="240"/>
        </w:tabs>
        <w:ind w:left="0"/>
        <w:jc w:val="center"/>
        <w:rPr>
          <w:b/>
          <w:lang w:val="pt-PT"/>
        </w:rPr>
      </w:pPr>
    </w:p>
    <w:p w:rsidR="00AD6484" w:rsidRPr="00576046" w:rsidRDefault="00AD6484" w:rsidP="00AD6484">
      <w:pPr>
        <w:pStyle w:val="Prrafodelista"/>
        <w:tabs>
          <w:tab w:val="left" w:pos="240"/>
        </w:tabs>
        <w:ind w:left="0"/>
        <w:jc w:val="center"/>
        <w:rPr>
          <w:b/>
          <w:sz w:val="19"/>
          <w:szCs w:val="19"/>
          <w:lang w:val="pt-PT"/>
        </w:rPr>
      </w:pPr>
      <w:r w:rsidRPr="00576046">
        <w:rPr>
          <w:b/>
          <w:sz w:val="19"/>
          <w:szCs w:val="19"/>
          <w:lang w:val="pt-PT"/>
        </w:rPr>
        <w:t>ANEXO No. 1</w:t>
      </w:r>
    </w:p>
    <w:p w:rsidR="00AD6484" w:rsidRPr="00576046" w:rsidRDefault="00AD6484" w:rsidP="00AD6484">
      <w:pPr>
        <w:ind w:left="-540" w:firstLine="540"/>
        <w:jc w:val="center"/>
        <w:rPr>
          <w:b/>
          <w:sz w:val="19"/>
          <w:szCs w:val="19"/>
        </w:rPr>
      </w:pPr>
      <w:r w:rsidRPr="00576046">
        <w:rPr>
          <w:b/>
          <w:sz w:val="19"/>
          <w:szCs w:val="19"/>
        </w:rPr>
        <w:t xml:space="preserve">ESPECIFICACIONES TÉCNICAS MÍNIMAS </w:t>
      </w:r>
    </w:p>
    <w:p w:rsidR="00AD6484" w:rsidRPr="00576046" w:rsidRDefault="00AD6484" w:rsidP="00AD6484">
      <w:pPr>
        <w:tabs>
          <w:tab w:val="left" w:pos="-1080"/>
          <w:tab w:val="left" w:pos="0"/>
        </w:tabs>
        <w:jc w:val="both"/>
        <w:rPr>
          <w:rFonts w:eastAsia="MS Mincho"/>
          <w:sz w:val="19"/>
          <w:szCs w:val="19"/>
        </w:rPr>
      </w:pPr>
    </w:p>
    <w:p w:rsidR="00AD6484" w:rsidRPr="00576046" w:rsidRDefault="00AD6484" w:rsidP="00AD6484">
      <w:pPr>
        <w:tabs>
          <w:tab w:val="left" w:pos="-1080"/>
          <w:tab w:val="left" w:pos="0"/>
        </w:tabs>
        <w:jc w:val="both"/>
        <w:rPr>
          <w:rFonts w:eastAsia="MS Mincho"/>
          <w:sz w:val="19"/>
          <w:szCs w:val="19"/>
        </w:rPr>
      </w:pPr>
    </w:p>
    <w:p w:rsidR="00717B4C" w:rsidRDefault="00717B4C" w:rsidP="00717B4C">
      <w:pPr>
        <w:pStyle w:val="Default"/>
        <w:jc w:val="both"/>
        <w:rPr>
          <w:rFonts w:ascii="Arial" w:hAnsi="Arial" w:cs="Arial"/>
          <w:sz w:val="20"/>
          <w:szCs w:val="20"/>
        </w:rPr>
      </w:pPr>
      <w:r w:rsidRPr="00044D6F">
        <w:rPr>
          <w:rFonts w:ascii="Arial" w:hAnsi="Arial" w:cs="Arial"/>
          <w:sz w:val="20"/>
          <w:szCs w:val="20"/>
        </w:rPr>
        <w:t>El oferente deberá diligenciar y presentar junto con la oferta el formato de Especificaciones Técnicas Mínimas que se presenta a continuación debidamente firmado por el representante legal, en el que exprese su manifestación de cumplimiento o no cumplimiento con cada una de las especificaciones técnicas solicitadas, las cuales serán verificadas por el Comité Técnico</w:t>
      </w:r>
      <w:r>
        <w:rPr>
          <w:rFonts w:ascii="Arial" w:hAnsi="Arial" w:cs="Arial"/>
          <w:sz w:val="20"/>
          <w:szCs w:val="20"/>
        </w:rPr>
        <w:t xml:space="preserve"> aplicando el criterio de Ofrece o No Ofrece</w:t>
      </w:r>
      <w:r w:rsidRPr="00044D6F">
        <w:rPr>
          <w:rFonts w:ascii="Arial" w:hAnsi="Arial" w:cs="Arial"/>
          <w:sz w:val="20"/>
          <w:szCs w:val="20"/>
        </w:rPr>
        <w:t>.</w:t>
      </w:r>
    </w:p>
    <w:p w:rsidR="00717B4C" w:rsidRPr="00502787" w:rsidRDefault="00717B4C" w:rsidP="00717B4C">
      <w:pPr>
        <w:pStyle w:val="Default"/>
        <w:jc w:val="both"/>
        <w:rPr>
          <w:rFonts w:ascii="Arial" w:hAnsi="Arial" w:cs="Arial"/>
          <w:sz w:val="20"/>
          <w:szCs w:val="20"/>
        </w:rPr>
      </w:pPr>
    </w:p>
    <w:tbl>
      <w:tblPr>
        <w:tblW w:w="9902" w:type="dxa"/>
        <w:jc w:val="center"/>
        <w:tblCellMar>
          <w:left w:w="70" w:type="dxa"/>
          <w:right w:w="70" w:type="dxa"/>
        </w:tblCellMar>
        <w:tblLook w:val="04A0" w:firstRow="1" w:lastRow="0" w:firstColumn="1" w:lastColumn="0" w:noHBand="0" w:noVBand="1"/>
      </w:tblPr>
      <w:tblGrid>
        <w:gridCol w:w="841"/>
        <w:gridCol w:w="1134"/>
        <w:gridCol w:w="6095"/>
        <w:gridCol w:w="1025"/>
        <w:gridCol w:w="807"/>
      </w:tblGrid>
      <w:tr w:rsidR="00717B4C" w:rsidRPr="00837139" w:rsidTr="006640B1">
        <w:trPr>
          <w:trHeight w:val="227"/>
          <w:jc w:val="center"/>
        </w:trPr>
        <w:tc>
          <w:tcPr>
            <w:tcW w:w="841" w:type="dxa"/>
            <w:vMerge w:val="restart"/>
            <w:tcBorders>
              <w:top w:val="single" w:sz="8" w:space="0" w:color="auto"/>
              <w:left w:val="single" w:sz="8" w:space="0" w:color="auto"/>
              <w:bottom w:val="nil"/>
              <w:right w:val="single" w:sz="8" w:space="0" w:color="auto"/>
            </w:tcBorders>
            <w:shd w:val="clear" w:color="000000" w:fill="D9D9D9"/>
            <w:vAlign w:val="center"/>
            <w:hideMark/>
          </w:tcPr>
          <w:p w:rsidR="00717B4C" w:rsidRPr="00837139" w:rsidRDefault="00717B4C" w:rsidP="006640B1">
            <w:pPr>
              <w:jc w:val="center"/>
              <w:rPr>
                <w:b/>
                <w:bCs/>
                <w:color w:val="000000"/>
                <w:sz w:val="16"/>
                <w:szCs w:val="16"/>
                <w:lang w:eastAsia="es-CO"/>
              </w:rPr>
            </w:pPr>
            <w:r w:rsidRPr="00837139">
              <w:rPr>
                <w:b/>
                <w:bCs/>
                <w:color w:val="000000"/>
                <w:sz w:val="16"/>
                <w:szCs w:val="16"/>
                <w:lang w:eastAsia="es-CO"/>
              </w:rPr>
              <w:t>ITEM</w:t>
            </w:r>
          </w:p>
        </w:tc>
        <w:tc>
          <w:tcPr>
            <w:tcW w:w="1134" w:type="dxa"/>
            <w:vMerge w:val="restart"/>
            <w:tcBorders>
              <w:top w:val="single" w:sz="8" w:space="0" w:color="auto"/>
              <w:left w:val="single" w:sz="8" w:space="0" w:color="auto"/>
              <w:bottom w:val="nil"/>
              <w:right w:val="single" w:sz="8" w:space="0" w:color="auto"/>
            </w:tcBorders>
            <w:shd w:val="clear" w:color="000000" w:fill="D9D9D9"/>
            <w:vAlign w:val="center"/>
            <w:hideMark/>
          </w:tcPr>
          <w:p w:rsidR="00717B4C" w:rsidRPr="00837139" w:rsidRDefault="00717B4C" w:rsidP="006640B1">
            <w:pPr>
              <w:jc w:val="center"/>
              <w:rPr>
                <w:b/>
                <w:bCs/>
                <w:color w:val="000000"/>
                <w:sz w:val="16"/>
                <w:szCs w:val="16"/>
                <w:lang w:eastAsia="es-CO"/>
              </w:rPr>
            </w:pPr>
            <w:r w:rsidRPr="00837139">
              <w:rPr>
                <w:b/>
                <w:bCs/>
                <w:color w:val="000000"/>
                <w:sz w:val="16"/>
                <w:szCs w:val="16"/>
                <w:lang w:eastAsia="es-CO"/>
              </w:rPr>
              <w:t>CODIGO CUPS</w:t>
            </w:r>
          </w:p>
        </w:tc>
        <w:tc>
          <w:tcPr>
            <w:tcW w:w="6095" w:type="dxa"/>
            <w:vMerge w:val="restart"/>
            <w:tcBorders>
              <w:top w:val="single" w:sz="8" w:space="0" w:color="auto"/>
              <w:left w:val="single" w:sz="8" w:space="0" w:color="auto"/>
              <w:bottom w:val="nil"/>
              <w:right w:val="single" w:sz="8" w:space="0" w:color="auto"/>
            </w:tcBorders>
            <w:shd w:val="clear" w:color="000000" w:fill="D9D9D9"/>
            <w:noWrap/>
            <w:vAlign w:val="center"/>
            <w:hideMark/>
          </w:tcPr>
          <w:p w:rsidR="00717B4C" w:rsidRPr="00837139" w:rsidRDefault="00717B4C" w:rsidP="006640B1">
            <w:pPr>
              <w:jc w:val="center"/>
              <w:rPr>
                <w:b/>
                <w:bCs/>
                <w:color w:val="000000"/>
                <w:sz w:val="16"/>
                <w:szCs w:val="16"/>
                <w:lang w:eastAsia="es-CO"/>
              </w:rPr>
            </w:pPr>
            <w:r w:rsidRPr="00837139">
              <w:rPr>
                <w:b/>
                <w:bCs/>
                <w:color w:val="000000"/>
                <w:sz w:val="16"/>
                <w:szCs w:val="16"/>
                <w:lang w:eastAsia="es-CO"/>
              </w:rPr>
              <w:t>PROCEDIMIENTO</w:t>
            </w:r>
          </w:p>
        </w:tc>
        <w:tc>
          <w:tcPr>
            <w:tcW w:w="1025" w:type="dxa"/>
            <w:tcBorders>
              <w:top w:val="single" w:sz="8" w:space="0" w:color="auto"/>
              <w:left w:val="nil"/>
              <w:bottom w:val="nil"/>
              <w:right w:val="single" w:sz="8" w:space="0" w:color="auto"/>
            </w:tcBorders>
            <w:shd w:val="clear" w:color="000000" w:fill="D9D9D9"/>
            <w:vAlign w:val="center"/>
            <w:hideMark/>
          </w:tcPr>
          <w:p w:rsidR="00717B4C" w:rsidRPr="00837139" w:rsidRDefault="00717B4C" w:rsidP="006640B1">
            <w:pPr>
              <w:jc w:val="center"/>
              <w:rPr>
                <w:b/>
                <w:bCs/>
                <w:color w:val="000000"/>
                <w:sz w:val="16"/>
                <w:szCs w:val="16"/>
                <w:lang w:eastAsia="es-CO"/>
              </w:rPr>
            </w:pPr>
            <w:r w:rsidRPr="00837139">
              <w:rPr>
                <w:b/>
                <w:bCs/>
                <w:color w:val="000000"/>
                <w:sz w:val="16"/>
                <w:szCs w:val="16"/>
                <w:lang w:eastAsia="es-CO"/>
              </w:rPr>
              <w:t> </w:t>
            </w:r>
          </w:p>
        </w:tc>
        <w:tc>
          <w:tcPr>
            <w:tcW w:w="807" w:type="dxa"/>
            <w:tcBorders>
              <w:top w:val="single" w:sz="8" w:space="0" w:color="auto"/>
              <w:left w:val="nil"/>
              <w:bottom w:val="nil"/>
              <w:right w:val="single" w:sz="8" w:space="0" w:color="auto"/>
            </w:tcBorders>
            <w:shd w:val="clear" w:color="000000" w:fill="D9D9D9"/>
            <w:vAlign w:val="center"/>
            <w:hideMark/>
          </w:tcPr>
          <w:p w:rsidR="00717B4C" w:rsidRPr="00837139" w:rsidRDefault="00717B4C" w:rsidP="006640B1">
            <w:pPr>
              <w:jc w:val="center"/>
              <w:rPr>
                <w:b/>
                <w:bCs/>
                <w:color w:val="000000"/>
                <w:sz w:val="16"/>
                <w:szCs w:val="16"/>
                <w:lang w:eastAsia="es-CO"/>
              </w:rPr>
            </w:pPr>
            <w:r w:rsidRPr="00837139">
              <w:rPr>
                <w:b/>
                <w:bCs/>
                <w:color w:val="000000"/>
                <w:sz w:val="16"/>
                <w:szCs w:val="16"/>
                <w:lang w:eastAsia="es-CO"/>
              </w:rPr>
              <w:t> </w:t>
            </w:r>
          </w:p>
        </w:tc>
      </w:tr>
      <w:tr w:rsidR="00717B4C" w:rsidRPr="00837139" w:rsidTr="006640B1">
        <w:trPr>
          <w:trHeight w:val="227"/>
          <w:jc w:val="center"/>
        </w:trPr>
        <w:tc>
          <w:tcPr>
            <w:tcW w:w="841" w:type="dxa"/>
            <w:vMerge/>
            <w:tcBorders>
              <w:top w:val="single" w:sz="8" w:space="0" w:color="auto"/>
              <w:left w:val="single" w:sz="8" w:space="0" w:color="auto"/>
              <w:bottom w:val="nil"/>
              <w:right w:val="single" w:sz="8" w:space="0" w:color="auto"/>
            </w:tcBorders>
            <w:vAlign w:val="center"/>
            <w:hideMark/>
          </w:tcPr>
          <w:p w:rsidR="00717B4C" w:rsidRPr="00837139" w:rsidRDefault="00717B4C" w:rsidP="006640B1">
            <w:pPr>
              <w:jc w:val="center"/>
              <w:rPr>
                <w:b/>
                <w:bCs/>
                <w:color w:val="000000"/>
                <w:sz w:val="16"/>
                <w:szCs w:val="16"/>
                <w:lang w:eastAsia="es-CO"/>
              </w:rPr>
            </w:pPr>
          </w:p>
        </w:tc>
        <w:tc>
          <w:tcPr>
            <w:tcW w:w="1134" w:type="dxa"/>
            <w:vMerge/>
            <w:tcBorders>
              <w:top w:val="single" w:sz="8" w:space="0" w:color="auto"/>
              <w:left w:val="single" w:sz="8" w:space="0" w:color="auto"/>
              <w:bottom w:val="nil"/>
              <w:right w:val="single" w:sz="8" w:space="0" w:color="auto"/>
            </w:tcBorders>
            <w:vAlign w:val="center"/>
            <w:hideMark/>
          </w:tcPr>
          <w:p w:rsidR="00717B4C" w:rsidRPr="00837139" w:rsidRDefault="00717B4C" w:rsidP="006640B1">
            <w:pPr>
              <w:rPr>
                <w:b/>
                <w:bCs/>
                <w:color w:val="000000"/>
                <w:sz w:val="16"/>
                <w:szCs w:val="16"/>
                <w:lang w:eastAsia="es-CO"/>
              </w:rPr>
            </w:pPr>
          </w:p>
        </w:tc>
        <w:tc>
          <w:tcPr>
            <w:tcW w:w="6095" w:type="dxa"/>
            <w:vMerge/>
            <w:tcBorders>
              <w:top w:val="single" w:sz="8" w:space="0" w:color="auto"/>
              <w:left w:val="single" w:sz="8" w:space="0" w:color="auto"/>
              <w:bottom w:val="nil"/>
              <w:right w:val="single" w:sz="8" w:space="0" w:color="auto"/>
            </w:tcBorders>
            <w:vAlign w:val="center"/>
            <w:hideMark/>
          </w:tcPr>
          <w:p w:rsidR="00717B4C" w:rsidRPr="00837139" w:rsidRDefault="00717B4C" w:rsidP="006640B1">
            <w:pPr>
              <w:rPr>
                <w:b/>
                <w:bCs/>
                <w:color w:val="000000"/>
                <w:sz w:val="16"/>
                <w:szCs w:val="16"/>
                <w:lang w:eastAsia="es-CO"/>
              </w:rPr>
            </w:pPr>
          </w:p>
        </w:tc>
        <w:tc>
          <w:tcPr>
            <w:tcW w:w="1025" w:type="dxa"/>
            <w:tcBorders>
              <w:top w:val="nil"/>
              <w:left w:val="nil"/>
              <w:bottom w:val="nil"/>
              <w:right w:val="single" w:sz="8" w:space="0" w:color="auto"/>
            </w:tcBorders>
            <w:shd w:val="clear" w:color="000000" w:fill="D9D9D9"/>
            <w:vAlign w:val="center"/>
            <w:hideMark/>
          </w:tcPr>
          <w:p w:rsidR="00717B4C" w:rsidRPr="00837139" w:rsidRDefault="00717B4C" w:rsidP="006640B1">
            <w:pPr>
              <w:jc w:val="center"/>
              <w:rPr>
                <w:b/>
                <w:bCs/>
                <w:color w:val="000000"/>
                <w:sz w:val="16"/>
                <w:szCs w:val="16"/>
                <w:lang w:eastAsia="es-CO"/>
              </w:rPr>
            </w:pPr>
            <w:r w:rsidRPr="00837139">
              <w:rPr>
                <w:b/>
                <w:bCs/>
                <w:color w:val="000000"/>
                <w:sz w:val="16"/>
                <w:szCs w:val="16"/>
                <w:lang w:eastAsia="es-CO"/>
              </w:rPr>
              <w:t>OFRECE</w:t>
            </w:r>
          </w:p>
        </w:tc>
        <w:tc>
          <w:tcPr>
            <w:tcW w:w="807" w:type="dxa"/>
            <w:tcBorders>
              <w:top w:val="nil"/>
              <w:left w:val="nil"/>
              <w:bottom w:val="nil"/>
              <w:right w:val="single" w:sz="8" w:space="0" w:color="auto"/>
            </w:tcBorders>
            <w:shd w:val="clear" w:color="000000" w:fill="D9D9D9"/>
            <w:vAlign w:val="center"/>
            <w:hideMark/>
          </w:tcPr>
          <w:p w:rsidR="00717B4C" w:rsidRPr="00837139" w:rsidRDefault="00717B4C" w:rsidP="006640B1">
            <w:pPr>
              <w:jc w:val="center"/>
              <w:rPr>
                <w:b/>
                <w:bCs/>
                <w:color w:val="000000"/>
                <w:sz w:val="16"/>
                <w:szCs w:val="16"/>
                <w:lang w:eastAsia="es-CO"/>
              </w:rPr>
            </w:pPr>
            <w:r w:rsidRPr="00837139">
              <w:rPr>
                <w:b/>
                <w:bCs/>
                <w:color w:val="000000"/>
                <w:sz w:val="16"/>
                <w:szCs w:val="16"/>
                <w:lang w:eastAsia="es-CO"/>
              </w:rPr>
              <w:t>NO OFRECE</w:t>
            </w:r>
          </w:p>
        </w:tc>
      </w:tr>
      <w:tr w:rsidR="00717B4C" w:rsidRPr="00837139" w:rsidTr="006640B1">
        <w:trPr>
          <w:trHeight w:val="227"/>
          <w:jc w:val="center"/>
        </w:trPr>
        <w:tc>
          <w:tcPr>
            <w:tcW w:w="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891702</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xml:space="preserve">ESTUDIO POLISONMNOGRAFIA  CON OXIMETRIA </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w:t>
            </w:r>
          </w:p>
        </w:tc>
      </w:tr>
      <w:tr w:rsidR="00717B4C" w:rsidRPr="00837139" w:rsidTr="006640B1">
        <w:trPr>
          <w:trHeight w:val="227"/>
          <w:jc w:val="center"/>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rsidR="00717B4C" w:rsidRPr="00837139" w:rsidRDefault="00717B4C" w:rsidP="006640B1">
            <w:pPr>
              <w:jc w:val="center"/>
              <w:rPr>
                <w:rFonts w:ascii="Calibri" w:hAnsi="Calibri" w:cs="Calibri"/>
                <w:color w:val="000000"/>
                <w:sz w:val="16"/>
                <w:szCs w:val="16"/>
                <w:lang w:eastAsia="es-CO"/>
              </w:rPr>
            </w:pPr>
            <w:r w:rsidRPr="00837139">
              <w:rPr>
                <w:rFonts w:ascii="Calibri" w:hAnsi="Calibri" w:cs="Calibri"/>
                <w:color w:val="000000"/>
                <w:sz w:val="16"/>
                <w:szCs w:val="16"/>
                <w:lang w:eastAsia="es-CO"/>
              </w:rPr>
              <w:t>2</w:t>
            </w:r>
          </w:p>
        </w:tc>
        <w:tc>
          <w:tcPr>
            <w:tcW w:w="1134"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891900</w:t>
            </w:r>
          </w:p>
        </w:tc>
        <w:tc>
          <w:tcPr>
            <w:tcW w:w="6095"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xml:space="preserve">MONITORIZACION DE ELECTROENCEFALOGRAMA (TELEMETRIA ) X HORA </w:t>
            </w:r>
          </w:p>
        </w:tc>
        <w:tc>
          <w:tcPr>
            <w:tcW w:w="1025"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c>
          <w:tcPr>
            <w:tcW w:w="807"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r>
      <w:tr w:rsidR="00717B4C" w:rsidRPr="00837139" w:rsidTr="006640B1">
        <w:trPr>
          <w:trHeight w:val="227"/>
          <w:jc w:val="center"/>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rsidR="00717B4C" w:rsidRPr="00837139" w:rsidRDefault="00717B4C" w:rsidP="006640B1">
            <w:pPr>
              <w:jc w:val="center"/>
              <w:rPr>
                <w:rFonts w:ascii="Calibri" w:hAnsi="Calibri" w:cs="Calibri"/>
                <w:color w:val="000000"/>
                <w:sz w:val="16"/>
                <w:szCs w:val="16"/>
                <w:lang w:eastAsia="es-CO"/>
              </w:rPr>
            </w:pPr>
            <w:r w:rsidRPr="00837139">
              <w:rPr>
                <w:rFonts w:ascii="Calibri" w:hAnsi="Calibri" w:cs="Calibri"/>
                <w:color w:val="000000"/>
                <w:sz w:val="16"/>
                <w:szCs w:val="16"/>
                <w:lang w:eastAsia="es-CO"/>
              </w:rPr>
              <w:t>3</w:t>
            </w:r>
          </w:p>
        </w:tc>
        <w:tc>
          <w:tcPr>
            <w:tcW w:w="1134"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891401</w:t>
            </w:r>
          </w:p>
        </w:tc>
        <w:tc>
          <w:tcPr>
            <w:tcW w:w="6095"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xml:space="preserve">ELECTROENCEFALOGRAMA </w:t>
            </w:r>
          </w:p>
        </w:tc>
        <w:tc>
          <w:tcPr>
            <w:tcW w:w="1025"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c>
          <w:tcPr>
            <w:tcW w:w="807"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r>
      <w:tr w:rsidR="00717B4C" w:rsidRPr="00837139" w:rsidTr="006640B1">
        <w:trPr>
          <w:trHeight w:val="227"/>
          <w:jc w:val="center"/>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rsidR="00717B4C" w:rsidRPr="00837139" w:rsidRDefault="00717B4C" w:rsidP="006640B1">
            <w:pPr>
              <w:jc w:val="center"/>
              <w:rPr>
                <w:rFonts w:ascii="Calibri" w:hAnsi="Calibri" w:cs="Calibri"/>
                <w:color w:val="000000"/>
                <w:sz w:val="16"/>
                <w:szCs w:val="16"/>
                <w:lang w:eastAsia="es-CO"/>
              </w:rPr>
            </w:pPr>
            <w:r w:rsidRPr="00837139">
              <w:rPr>
                <w:rFonts w:ascii="Calibri" w:hAnsi="Calibri" w:cs="Calibri"/>
                <w:color w:val="000000"/>
                <w:sz w:val="16"/>
                <w:szCs w:val="16"/>
                <w:lang w:eastAsia="es-CO"/>
              </w:rPr>
              <w:t>4</w:t>
            </w:r>
          </w:p>
        </w:tc>
        <w:tc>
          <w:tcPr>
            <w:tcW w:w="1134"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886012</w:t>
            </w:r>
          </w:p>
        </w:tc>
        <w:tc>
          <w:tcPr>
            <w:tcW w:w="6095"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xml:space="preserve">DENSITOMETRIA OSEA </w:t>
            </w:r>
          </w:p>
        </w:tc>
        <w:tc>
          <w:tcPr>
            <w:tcW w:w="1025"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c>
          <w:tcPr>
            <w:tcW w:w="807"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r>
      <w:tr w:rsidR="00717B4C" w:rsidRPr="00837139" w:rsidTr="006640B1">
        <w:trPr>
          <w:trHeight w:val="227"/>
          <w:jc w:val="center"/>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rsidR="00717B4C" w:rsidRPr="00837139" w:rsidRDefault="00717B4C" w:rsidP="006640B1">
            <w:pPr>
              <w:jc w:val="center"/>
              <w:rPr>
                <w:rFonts w:ascii="Calibri" w:hAnsi="Calibri" w:cs="Calibri"/>
                <w:color w:val="000000"/>
                <w:sz w:val="16"/>
                <w:szCs w:val="16"/>
                <w:lang w:eastAsia="es-CO"/>
              </w:rPr>
            </w:pPr>
            <w:r w:rsidRPr="00837139">
              <w:rPr>
                <w:rFonts w:ascii="Calibri" w:hAnsi="Calibri" w:cs="Calibri"/>
                <w:color w:val="000000"/>
                <w:sz w:val="16"/>
                <w:szCs w:val="16"/>
                <w:lang w:eastAsia="es-CO"/>
              </w:rPr>
              <w:t>5</w:t>
            </w:r>
          </w:p>
        </w:tc>
        <w:tc>
          <w:tcPr>
            <w:tcW w:w="1134"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886012</w:t>
            </w:r>
          </w:p>
        </w:tc>
        <w:tc>
          <w:tcPr>
            <w:tcW w:w="6095"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xml:space="preserve">DENSITOMETRIA OSEA CONTROL </w:t>
            </w:r>
          </w:p>
        </w:tc>
        <w:tc>
          <w:tcPr>
            <w:tcW w:w="1025"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c>
          <w:tcPr>
            <w:tcW w:w="807"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r>
      <w:tr w:rsidR="00717B4C" w:rsidRPr="00837139" w:rsidTr="006640B1">
        <w:trPr>
          <w:trHeight w:val="227"/>
          <w:jc w:val="center"/>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rsidR="00717B4C" w:rsidRPr="00837139" w:rsidRDefault="00717B4C" w:rsidP="006640B1">
            <w:pPr>
              <w:jc w:val="center"/>
              <w:rPr>
                <w:rFonts w:ascii="Calibri" w:hAnsi="Calibri" w:cs="Calibri"/>
                <w:color w:val="000000"/>
                <w:sz w:val="16"/>
                <w:szCs w:val="16"/>
                <w:lang w:eastAsia="es-CO"/>
              </w:rPr>
            </w:pPr>
            <w:r w:rsidRPr="00837139">
              <w:rPr>
                <w:rFonts w:ascii="Calibri" w:hAnsi="Calibri" w:cs="Calibri"/>
                <w:color w:val="000000"/>
                <w:sz w:val="16"/>
                <w:szCs w:val="16"/>
                <w:lang w:eastAsia="es-CO"/>
              </w:rPr>
              <w:t>6</w:t>
            </w:r>
          </w:p>
        </w:tc>
        <w:tc>
          <w:tcPr>
            <w:tcW w:w="1134"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048101</w:t>
            </w:r>
          </w:p>
        </w:tc>
        <w:tc>
          <w:tcPr>
            <w:tcW w:w="6095"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xml:space="preserve">BLOQUEO DE NERVIO TRIGEMINAL X PUNTO (5 PUNTOS) </w:t>
            </w:r>
          </w:p>
        </w:tc>
        <w:tc>
          <w:tcPr>
            <w:tcW w:w="1025"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c>
          <w:tcPr>
            <w:tcW w:w="807"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r>
      <w:tr w:rsidR="00717B4C" w:rsidRPr="00837139" w:rsidTr="006640B1">
        <w:trPr>
          <w:trHeight w:val="227"/>
          <w:jc w:val="center"/>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rsidR="00717B4C" w:rsidRPr="00837139" w:rsidRDefault="00717B4C" w:rsidP="006640B1">
            <w:pPr>
              <w:jc w:val="center"/>
              <w:rPr>
                <w:rFonts w:ascii="Calibri" w:hAnsi="Calibri" w:cs="Calibri"/>
                <w:color w:val="000000"/>
                <w:sz w:val="16"/>
                <w:szCs w:val="16"/>
                <w:lang w:eastAsia="es-CO"/>
              </w:rPr>
            </w:pPr>
            <w:r w:rsidRPr="00837139">
              <w:rPr>
                <w:rFonts w:ascii="Calibri" w:hAnsi="Calibri" w:cs="Calibri"/>
                <w:color w:val="000000"/>
                <w:sz w:val="16"/>
                <w:szCs w:val="16"/>
                <w:lang w:eastAsia="es-CO"/>
              </w:rPr>
              <w:t>7</w:t>
            </w:r>
          </w:p>
        </w:tc>
        <w:tc>
          <w:tcPr>
            <w:tcW w:w="1134"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861411</w:t>
            </w:r>
          </w:p>
        </w:tc>
        <w:tc>
          <w:tcPr>
            <w:tcW w:w="6095"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xml:space="preserve">APLICACIÓN DE TOXINA BOTULINICA (SIN MEDICAMENTOS ) X SECCION </w:t>
            </w:r>
          </w:p>
        </w:tc>
        <w:tc>
          <w:tcPr>
            <w:tcW w:w="1025"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c>
          <w:tcPr>
            <w:tcW w:w="807"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r>
      <w:tr w:rsidR="00717B4C" w:rsidRPr="00837139" w:rsidTr="006640B1">
        <w:trPr>
          <w:trHeight w:val="227"/>
          <w:jc w:val="center"/>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rsidR="00717B4C" w:rsidRPr="00837139" w:rsidRDefault="00717B4C" w:rsidP="006640B1">
            <w:pPr>
              <w:jc w:val="center"/>
              <w:rPr>
                <w:rFonts w:ascii="Calibri" w:hAnsi="Calibri" w:cs="Calibri"/>
                <w:color w:val="000000"/>
                <w:sz w:val="16"/>
                <w:szCs w:val="16"/>
                <w:lang w:eastAsia="es-CO"/>
              </w:rPr>
            </w:pPr>
            <w:r w:rsidRPr="00837139">
              <w:rPr>
                <w:rFonts w:ascii="Calibri" w:hAnsi="Calibri" w:cs="Calibri"/>
                <w:color w:val="000000"/>
                <w:sz w:val="16"/>
                <w:szCs w:val="16"/>
                <w:lang w:eastAsia="es-CO"/>
              </w:rPr>
              <w:t>8</w:t>
            </w:r>
          </w:p>
        </w:tc>
        <w:tc>
          <w:tcPr>
            <w:tcW w:w="1134"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890274</w:t>
            </w:r>
          </w:p>
        </w:tc>
        <w:tc>
          <w:tcPr>
            <w:tcW w:w="6095"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CONSULTA DE PRIMERA VEZ MEDICINA ESPECIALIZADA NEUROLOGIA</w:t>
            </w:r>
          </w:p>
        </w:tc>
        <w:tc>
          <w:tcPr>
            <w:tcW w:w="1025"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c>
          <w:tcPr>
            <w:tcW w:w="807"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r>
      <w:tr w:rsidR="00717B4C" w:rsidRPr="00837139" w:rsidTr="006640B1">
        <w:trPr>
          <w:trHeight w:val="227"/>
          <w:jc w:val="center"/>
        </w:trPr>
        <w:tc>
          <w:tcPr>
            <w:tcW w:w="841" w:type="dxa"/>
            <w:tcBorders>
              <w:top w:val="nil"/>
              <w:left w:val="single" w:sz="4" w:space="0" w:color="auto"/>
              <w:bottom w:val="single" w:sz="4" w:space="0" w:color="auto"/>
              <w:right w:val="single" w:sz="4" w:space="0" w:color="auto"/>
            </w:tcBorders>
            <w:shd w:val="clear" w:color="auto" w:fill="auto"/>
            <w:noWrap/>
            <w:vAlign w:val="bottom"/>
            <w:hideMark/>
          </w:tcPr>
          <w:p w:rsidR="00717B4C" w:rsidRPr="00837139" w:rsidRDefault="00717B4C" w:rsidP="006640B1">
            <w:pPr>
              <w:jc w:val="center"/>
              <w:rPr>
                <w:rFonts w:ascii="Calibri" w:hAnsi="Calibri" w:cs="Calibri"/>
                <w:color w:val="000000"/>
                <w:sz w:val="16"/>
                <w:szCs w:val="16"/>
                <w:lang w:eastAsia="es-CO"/>
              </w:rPr>
            </w:pPr>
            <w:r w:rsidRPr="00837139">
              <w:rPr>
                <w:rFonts w:ascii="Calibri" w:hAnsi="Calibri" w:cs="Calibri"/>
                <w:color w:val="000000"/>
                <w:sz w:val="16"/>
                <w:szCs w:val="16"/>
                <w:lang w:eastAsia="es-CO"/>
              </w:rPr>
              <w:t>9</w:t>
            </w:r>
          </w:p>
        </w:tc>
        <w:tc>
          <w:tcPr>
            <w:tcW w:w="1134"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jc w:val="center"/>
              <w:rPr>
                <w:color w:val="000000"/>
                <w:sz w:val="16"/>
                <w:szCs w:val="16"/>
                <w:lang w:eastAsia="es-CO"/>
              </w:rPr>
            </w:pPr>
            <w:r w:rsidRPr="00837139">
              <w:rPr>
                <w:color w:val="000000"/>
                <w:sz w:val="16"/>
                <w:szCs w:val="16"/>
                <w:lang w:eastAsia="es-CO"/>
              </w:rPr>
              <w:t>890374</w:t>
            </w:r>
          </w:p>
        </w:tc>
        <w:tc>
          <w:tcPr>
            <w:tcW w:w="6095" w:type="dxa"/>
            <w:tcBorders>
              <w:top w:val="nil"/>
              <w:left w:val="nil"/>
              <w:bottom w:val="single" w:sz="4" w:space="0" w:color="auto"/>
              <w:right w:val="single" w:sz="4" w:space="0" w:color="auto"/>
            </w:tcBorders>
            <w:shd w:val="clear" w:color="auto" w:fill="auto"/>
            <w:vAlign w:val="center"/>
            <w:hideMark/>
          </w:tcPr>
          <w:p w:rsidR="00717B4C" w:rsidRPr="00837139" w:rsidRDefault="00717B4C" w:rsidP="006640B1">
            <w:pPr>
              <w:rPr>
                <w:color w:val="000000"/>
                <w:sz w:val="16"/>
                <w:szCs w:val="16"/>
                <w:lang w:eastAsia="es-CO"/>
              </w:rPr>
            </w:pPr>
            <w:r w:rsidRPr="00837139">
              <w:rPr>
                <w:color w:val="000000"/>
                <w:sz w:val="16"/>
                <w:szCs w:val="16"/>
                <w:lang w:eastAsia="es-CO"/>
              </w:rPr>
              <w:t xml:space="preserve">CONSULTA DE CONTROL MEDICINA ESPECIALIZADA NEUROLOGIA </w:t>
            </w:r>
          </w:p>
        </w:tc>
        <w:tc>
          <w:tcPr>
            <w:tcW w:w="1025"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c>
          <w:tcPr>
            <w:tcW w:w="807" w:type="dxa"/>
            <w:tcBorders>
              <w:top w:val="nil"/>
              <w:left w:val="nil"/>
              <w:bottom w:val="single" w:sz="4" w:space="0" w:color="auto"/>
              <w:right w:val="single" w:sz="4" w:space="0" w:color="auto"/>
            </w:tcBorders>
            <w:shd w:val="clear" w:color="auto" w:fill="auto"/>
            <w:noWrap/>
            <w:vAlign w:val="bottom"/>
            <w:hideMark/>
          </w:tcPr>
          <w:p w:rsidR="00717B4C" w:rsidRPr="00837139" w:rsidRDefault="00717B4C" w:rsidP="006640B1">
            <w:pPr>
              <w:rPr>
                <w:rFonts w:ascii="Calibri" w:hAnsi="Calibri" w:cs="Calibri"/>
                <w:color w:val="000000"/>
                <w:sz w:val="16"/>
                <w:szCs w:val="16"/>
                <w:lang w:eastAsia="es-CO"/>
              </w:rPr>
            </w:pPr>
            <w:r w:rsidRPr="00837139">
              <w:rPr>
                <w:rFonts w:ascii="Calibri" w:hAnsi="Calibri" w:cs="Calibri"/>
                <w:color w:val="000000"/>
                <w:sz w:val="16"/>
                <w:szCs w:val="16"/>
                <w:lang w:eastAsia="es-CO"/>
              </w:rPr>
              <w:t> </w:t>
            </w:r>
          </w:p>
        </w:tc>
      </w:tr>
    </w:tbl>
    <w:p w:rsidR="00717B4C" w:rsidRDefault="00717B4C" w:rsidP="00717B4C">
      <w:pPr>
        <w:pStyle w:val="Default"/>
        <w:jc w:val="center"/>
        <w:rPr>
          <w:rFonts w:ascii="Arial" w:hAnsi="Arial" w:cs="Arial"/>
          <w:sz w:val="20"/>
          <w:szCs w:val="20"/>
        </w:rPr>
      </w:pPr>
    </w:p>
    <w:p w:rsidR="00717B4C" w:rsidRDefault="00717B4C" w:rsidP="00717B4C">
      <w:pPr>
        <w:jc w:val="center"/>
        <w:rPr>
          <w:color w:val="000000"/>
          <w:sz w:val="18"/>
          <w:szCs w:val="16"/>
        </w:rPr>
      </w:pPr>
      <w:r w:rsidRPr="009B58AA">
        <w:rPr>
          <w:b/>
        </w:rPr>
        <w:t>OTRAS ESPECIFICACIONES TECNICAS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7796"/>
        <w:gridCol w:w="709"/>
        <w:gridCol w:w="709"/>
      </w:tblGrid>
      <w:tr w:rsidR="00717B4C" w:rsidRPr="007B4437" w:rsidTr="006640B1">
        <w:trPr>
          <w:trHeight w:val="227"/>
          <w:jc w:val="center"/>
        </w:trPr>
        <w:tc>
          <w:tcPr>
            <w:tcW w:w="704" w:type="dxa"/>
            <w:vMerge w:val="restart"/>
            <w:shd w:val="clear" w:color="000000" w:fill="D9E1F2"/>
            <w:noWrap/>
            <w:vAlign w:val="center"/>
          </w:tcPr>
          <w:p w:rsidR="00717B4C" w:rsidRPr="007B4437" w:rsidRDefault="00717B4C" w:rsidP="006640B1">
            <w:pPr>
              <w:jc w:val="center"/>
              <w:rPr>
                <w:b/>
                <w:bCs/>
                <w:color w:val="000000"/>
                <w:sz w:val="17"/>
                <w:szCs w:val="17"/>
                <w:lang w:eastAsia="es-CO"/>
              </w:rPr>
            </w:pPr>
            <w:r w:rsidRPr="007B4437">
              <w:rPr>
                <w:b/>
                <w:bCs/>
                <w:color w:val="000000"/>
                <w:sz w:val="17"/>
                <w:szCs w:val="17"/>
                <w:lang w:eastAsia="es-CO"/>
              </w:rPr>
              <w:t>ITEM</w:t>
            </w:r>
          </w:p>
        </w:tc>
        <w:tc>
          <w:tcPr>
            <w:tcW w:w="7796" w:type="dxa"/>
            <w:vMerge w:val="restart"/>
            <w:shd w:val="clear" w:color="000000" w:fill="D9E1F2"/>
            <w:vAlign w:val="center"/>
          </w:tcPr>
          <w:p w:rsidR="00717B4C" w:rsidRPr="007B4437" w:rsidRDefault="00717B4C" w:rsidP="006640B1">
            <w:pPr>
              <w:jc w:val="center"/>
              <w:rPr>
                <w:b/>
                <w:bCs/>
                <w:color w:val="000000"/>
                <w:sz w:val="17"/>
                <w:szCs w:val="17"/>
              </w:rPr>
            </w:pPr>
            <w:r w:rsidRPr="007B4437">
              <w:rPr>
                <w:b/>
                <w:bCs/>
                <w:color w:val="000000"/>
                <w:sz w:val="17"/>
                <w:szCs w:val="17"/>
              </w:rPr>
              <w:t>CONDICIONES DEL SERVICIO</w:t>
            </w:r>
          </w:p>
        </w:tc>
        <w:tc>
          <w:tcPr>
            <w:tcW w:w="1418" w:type="dxa"/>
            <w:gridSpan w:val="2"/>
            <w:shd w:val="clear" w:color="000000" w:fill="D9E1F2"/>
            <w:noWrap/>
            <w:vAlign w:val="center"/>
            <w:hideMark/>
          </w:tcPr>
          <w:p w:rsidR="00717B4C" w:rsidRPr="007B4437" w:rsidRDefault="00717B4C" w:rsidP="006640B1">
            <w:pPr>
              <w:jc w:val="center"/>
              <w:rPr>
                <w:b/>
                <w:bCs/>
                <w:color w:val="000000"/>
                <w:sz w:val="17"/>
                <w:szCs w:val="17"/>
              </w:rPr>
            </w:pPr>
            <w:r w:rsidRPr="007B4437">
              <w:rPr>
                <w:b/>
                <w:bCs/>
                <w:color w:val="000000"/>
                <w:sz w:val="17"/>
                <w:szCs w:val="17"/>
              </w:rPr>
              <w:t>CUMPLE</w:t>
            </w:r>
          </w:p>
        </w:tc>
      </w:tr>
      <w:tr w:rsidR="00717B4C" w:rsidRPr="007B4437" w:rsidTr="006640B1">
        <w:trPr>
          <w:trHeight w:val="227"/>
          <w:jc w:val="center"/>
        </w:trPr>
        <w:tc>
          <w:tcPr>
            <w:tcW w:w="704" w:type="dxa"/>
            <w:vMerge/>
            <w:vAlign w:val="center"/>
          </w:tcPr>
          <w:p w:rsidR="00717B4C" w:rsidRPr="007B4437" w:rsidRDefault="00717B4C" w:rsidP="006640B1">
            <w:pPr>
              <w:jc w:val="center"/>
              <w:rPr>
                <w:b/>
                <w:bCs/>
                <w:color w:val="000000"/>
                <w:sz w:val="17"/>
                <w:szCs w:val="17"/>
              </w:rPr>
            </w:pPr>
          </w:p>
        </w:tc>
        <w:tc>
          <w:tcPr>
            <w:tcW w:w="7796" w:type="dxa"/>
            <w:vMerge/>
            <w:vAlign w:val="center"/>
          </w:tcPr>
          <w:p w:rsidR="00717B4C" w:rsidRPr="007B4437" w:rsidRDefault="00717B4C" w:rsidP="006640B1">
            <w:pPr>
              <w:jc w:val="both"/>
              <w:rPr>
                <w:b/>
                <w:bCs/>
                <w:color w:val="000000"/>
                <w:sz w:val="17"/>
                <w:szCs w:val="17"/>
              </w:rPr>
            </w:pPr>
          </w:p>
        </w:tc>
        <w:tc>
          <w:tcPr>
            <w:tcW w:w="709" w:type="dxa"/>
            <w:shd w:val="clear" w:color="000000" w:fill="D9E1F2"/>
            <w:noWrap/>
            <w:vAlign w:val="center"/>
            <w:hideMark/>
          </w:tcPr>
          <w:p w:rsidR="00717B4C" w:rsidRPr="007B4437" w:rsidRDefault="00717B4C" w:rsidP="006640B1">
            <w:pPr>
              <w:jc w:val="center"/>
              <w:rPr>
                <w:b/>
                <w:bCs/>
                <w:color w:val="000000"/>
                <w:sz w:val="17"/>
                <w:szCs w:val="17"/>
              </w:rPr>
            </w:pPr>
            <w:r w:rsidRPr="007B4437">
              <w:rPr>
                <w:b/>
                <w:bCs/>
                <w:color w:val="000000"/>
                <w:sz w:val="17"/>
                <w:szCs w:val="17"/>
              </w:rPr>
              <w:t>SI</w:t>
            </w:r>
          </w:p>
        </w:tc>
        <w:tc>
          <w:tcPr>
            <w:tcW w:w="709" w:type="dxa"/>
            <w:shd w:val="clear" w:color="000000" w:fill="D9E1F2"/>
            <w:noWrap/>
            <w:vAlign w:val="center"/>
            <w:hideMark/>
          </w:tcPr>
          <w:p w:rsidR="00717B4C" w:rsidRPr="007B4437" w:rsidRDefault="00717B4C" w:rsidP="006640B1">
            <w:pPr>
              <w:jc w:val="center"/>
              <w:rPr>
                <w:b/>
                <w:bCs/>
                <w:color w:val="000000"/>
                <w:sz w:val="17"/>
                <w:szCs w:val="17"/>
              </w:rPr>
            </w:pPr>
            <w:r w:rsidRPr="007B4437">
              <w:rPr>
                <w:b/>
                <w:bCs/>
                <w:color w:val="000000"/>
                <w:sz w:val="17"/>
                <w:szCs w:val="17"/>
              </w:rPr>
              <w:t>NO</w:t>
            </w:r>
          </w:p>
        </w:tc>
      </w:tr>
      <w:tr w:rsidR="00717B4C" w:rsidRPr="007B4437" w:rsidTr="006640B1">
        <w:trPr>
          <w:trHeight w:val="227"/>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1</w:t>
            </w:r>
          </w:p>
        </w:tc>
        <w:tc>
          <w:tcPr>
            <w:tcW w:w="7796" w:type="dxa"/>
            <w:shd w:val="clear" w:color="auto" w:fill="auto"/>
            <w:vAlign w:val="center"/>
          </w:tcPr>
          <w:p w:rsidR="00717B4C" w:rsidRPr="007B4437" w:rsidRDefault="00717B4C" w:rsidP="006640B1">
            <w:pPr>
              <w:pStyle w:val="Textoindependiente2"/>
              <w:spacing w:after="0" w:line="240" w:lineRule="auto"/>
              <w:jc w:val="both"/>
              <w:rPr>
                <w:rFonts w:eastAsia="Calibri"/>
                <w:b/>
                <w:color w:val="000000"/>
                <w:sz w:val="17"/>
                <w:szCs w:val="17"/>
              </w:rPr>
            </w:pPr>
            <w:r w:rsidRPr="007B4437">
              <w:rPr>
                <w:rFonts w:eastAsia="Calibri"/>
                <w:b/>
                <w:color w:val="000000"/>
                <w:sz w:val="17"/>
                <w:szCs w:val="17"/>
              </w:rPr>
              <w:t xml:space="preserve">EXPERIENCIA PROPONENTE </w:t>
            </w:r>
          </w:p>
          <w:p w:rsidR="00717B4C" w:rsidRPr="007B4437" w:rsidRDefault="00717B4C" w:rsidP="006640B1">
            <w:pPr>
              <w:pStyle w:val="Textoindependiente2"/>
              <w:tabs>
                <w:tab w:val="left" w:pos="142"/>
              </w:tabs>
              <w:spacing w:after="0" w:line="240" w:lineRule="auto"/>
              <w:ind w:right="-235"/>
              <w:jc w:val="both"/>
              <w:rPr>
                <w:rFonts w:eastAsia="SimSun"/>
                <w:iCs/>
                <w:color w:val="000000"/>
                <w:sz w:val="17"/>
                <w:szCs w:val="17"/>
              </w:rPr>
            </w:pPr>
          </w:p>
          <w:p w:rsidR="00717B4C" w:rsidRPr="007B4437" w:rsidRDefault="00717B4C" w:rsidP="006640B1">
            <w:pPr>
              <w:tabs>
                <w:tab w:val="left" w:pos="426"/>
              </w:tabs>
              <w:ind w:right="-377"/>
              <w:jc w:val="both"/>
              <w:rPr>
                <w:bCs/>
                <w:color w:val="000000"/>
                <w:sz w:val="17"/>
                <w:szCs w:val="17"/>
              </w:rPr>
            </w:pPr>
            <w:r w:rsidRPr="007B4437">
              <w:rPr>
                <w:color w:val="000000"/>
                <w:sz w:val="17"/>
                <w:szCs w:val="17"/>
              </w:rPr>
              <w:t xml:space="preserve">Se requiere que el oferente acredite </w:t>
            </w:r>
            <w:r w:rsidRPr="007B4437">
              <w:rPr>
                <w:bCs/>
                <w:color w:val="000000"/>
                <w:sz w:val="17"/>
                <w:szCs w:val="17"/>
              </w:rPr>
              <w:t xml:space="preserve">experiencia en actividades iguales o similares con el objeto del presente proceso. La experiencia debe ser adecuada y proporcional a la naturaleza del proceso y a su valor; para lo cual presentará </w:t>
            </w:r>
            <w:r w:rsidRPr="007B4437">
              <w:rPr>
                <w:b/>
                <w:color w:val="000000"/>
                <w:sz w:val="17"/>
                <w:szCs w:val="17"/>
              </w:rPr>
              <w:t>hasta tres (3) certificaciones (certificación por contrato)</w:t>
            </w:r>
            <w:r w:rsidRPr="007B4437">
              <w:rPr>
                <w:b/>
                <w:bCs/>
                <w:color w:val="000000"/>
                <w:sz w:val="17"/>
                <w:szCs w:val="17"/>
              </w:rPr>
              <w:t xml:space="preserve"> de contratos ejecutados o en ejecución con empresas públicas o privadas, nacionales o extranjeras.</w:t>
            </w:r>
            <w:r w:rsidRPr="007B4437">
              <w:rPr>
                <w:bCs/>
                <w:color w:val="000000"/>
                <w:sz w:val="17"/>
                <w:szCs w:val="17"/>
              </w:rPr>
              <w:t xml:space="preserve"> La certificación debe contener la experiencia de forma directa e individual o a través de la participación en proponentes plurales, cuyo objeto sea igual o guarde coherencia con el objeto de la presente contratación, y cuya sumatoria sea mayor o igual (</w:t>
            </w:r>
            <w:r w:rsidRPr="007B4437">
              <w:rPr>
                <w:bCs/>
                <w:color w:val="000000"/>
                <w:sz w:val="17"/>
                <w:szCs w:val="17"/>
                <w:u w:val="single"/>
              </w:rPr>
              <w:t>&gt;</w:t>
            </w:r>
            <w:r w:rsidRPr="007B4437">
              <w:rPr>
                <w:bCs/>
                <w:color w:val="000000"/>
                <w:sz w:val="17"/>
                <w:szCs w:val="17"/>
              </w:rPr>
              <w:t xml:space="preserve">) que 50% del presupuesto oficial asignado en el proceso. </w:t>
            </w:r>
          </w:p>
          <w:p w:rsidR="00717B4C" w:rsidRPr="007B4437" w:rsidRDefault="00717B4C" w:rsidP="006640B1">
            <w:pPr>
              <w:tabs>
                <w:tab w:val="left" w:pos="426"/>
              </w:tabs>
              <w:ind w:right="-377"/>
              <w:jc w:val="both"/>
              <w:rPr>
                <w:bCs/>
                <w:color w:val="000000"/>
                <w:sz w:val="17"/>
                <w:szCs w:val="17"/>
              </w:rPr>
            </w:pPr>
            <w:r w:rsidRPr="007B4437">
              <w:rPr>
                <w:bCs/>
                <w:color w:val="000000"/>
                <w:sz w:val="17"/>
                <w:szCs w:val="17"/>
              </w:rPr>
              <w:t>Las certificaciones deben contener la siguiente información:</w:t>
            </w:r>
          </w:p>
          <w:p w:rsidR="00717B4C" w:rsidRPr="007B4437" w:rsidRDefault="00717B4C" w:rsidP="00717B4C">
            <w:pPr>
              <w:pStyle w:val="Prrafodelista"/>
              <w:numPr>
                <w:ilvl w:val="0"/>
                <w:numId w:val="27"/>
              </w:numPr>
              <w:tabs>
                <w:tab w:val="left" w:pos="142"/>
              </w:tabs>
              <w:suppressAutoHyphens/>
              <w:autoSpaceDE/>
              <w:autoSpaceDN/>
              <w:ind w:right="-235"/>
              <w:jc w:val="both"/>
              <w:rPr>
                <w:color w:val="000000"/>
                <w:sz w:val="17"/>
                <w:szCs w:val="17"/>
              </w:rPr>
            </w:pPr>
            <w:r w:rsidRPr="007B4437">
              <w:rPr>
                <w:color w:val="000000"/>
                <w:sz w:val="17"/>
                <w:szCs w:val="17"/>
              </w:rPr>
              <w:t>Nombres y teléfonos del contratante</w:t>
            </w:r>
          </w:p>
          <w:p w:rsidR="00717B4C" w:rsidRPr="007B4437" w:rsidRDefault="00717B4C" w:rsidP="00717B4C">
            <w:pPr>
              <w:pStyle w:val="Prrafodelista"/>
              <w:numPr>
                <w:ilvl w:val="0"/>
                <w:numId w:val="27"/>
              </w:numPr>
              <w:tabs>
                <w:tab w:val="left" w:pos="142"/>
              </w:tabs>
              <w:suppressAutoHyphens/>
              <w:autoSpaceDE/>
              <w:autoSpaceDN/>
              <w:ind w:right="-235"/>
              <w:jc w:val="both"/>
              <w:rPr>
                <w:color w:val="000000"/>
                <w:sz w:val="17"/>
                <w:szCs w:val="17"/>
              </w:rPr>
            </w:pPr>
            <w:r w:rsidRPr="007B4437">
              <w:rPr>
                <w:color w:val="000000"/>
                <w:sz w:val="17"/>
                <w:szCs w:val="17"/>
              </w:rPr>
              <w:t>Objeto del contrato</w:t>
            </w:r>
          </w:p>
          <w:p w:rsidR="00717B4C" w:rsidRPr="007B4437" w:rsidRDefault="00717B4C" w:rsidP="00717B4C">
            <w:pPr>
              <w:pStyle w:val="Prrafodelista"/>
              <w:numPr>
                <w:ilvl w:val="0"/>
                <w:numId w:val="27"/>
              </w:numPr>
              <w:tabs>
                <w:tab w:val="left" w:pos="142"/>
              </w:tabs>
              <w:suppressAutoHyphens/>
              <w:autoSpaceDE/>
              <w:autoSpaceDN/>
              <w:ind w:right="-235"/>
              <w:jc w:val="both"/>
              <w:rPr>
                <w:color w:val="000000"/>
                <w:sz w:val="17"/>
                <w:szCs w:val="17"/>
              </w:rPr>
            </w:pPr>
            <w:r w:rsidRPr="007B4437">
              <w:rPr>
                <w:color w:val="000000"/>
                <w:sz w:val="17"/>
                <w:szCs w:val="17"/>
              </w:rPr>
              <w:t xml:space="preserve">Número del contrato </w:t>
            </w:r>
          </w:p>
          <w:p w:rsidR="00717B4C" w:rsidRPr="007B4437" w:rsidRDefault="00717B4C" w:rsidP="00717B4C">
            <w:pPr>
              <w:pStyle w:val="Prrafodelista"/>
              <w:numPr>
                <w:ilvl w:val="0"/>
                <w:numId w:val="27"/>
              </w:numPr>
              <w:tabs>
                <w:tab w:val="left" w:pos="142"/>
              </w:tabs>
              <w:suppressAutoHyphens/>
              <w:autoSpaceDE/>
              <w:autoSpaceDN/>
              <w:ind w:right="-235"/>
              <w:jc w:val="both"/>
              <w:rPr>
                <w:color w:val="000000"/>
                <w:sz w:val="17"/>
                <w:szCs w:val="17"/>
              </w:rPr>
            </w:pPr>
            <w:r w:rsidRPr="007B4437">
              <w:rPr>
                <w:color w:val="000000"/>
                <w:sz w:val="17"/>
                <w:szCs w:val="17"/>
              </w:rPr>
              <w:t xml:space="preserve">Valor del contrato </w:t>
            </w:r>
          </w:p>
          <w:p w:rsidR="00717B4C" w:rsidRPr="007B4437" w:rsidRDefault="00717B4C" w:rsidP="00717B4C">
            <w:pPr>
              <w:pStyle w:val="Prrafodelista"/>
              <w:numPr>
                <w:ilvl w:val="0"/>
                <w:numId w:val="27"/>
              </w:numPr>
              <w:tabs>
                <w:tab w:val="left" w:pos="142"/>
              </w:tabs>
              <w:suppressAutoHyphens/>
              <w:autoSpaceDE/>
              <w:autoSpaceDN/>
              <w:ind w:right="-235"/>
              <w:jc w:val="both"/>
              <w:rPr>
                <w:color w:val="000000"/>
                <w:sz w:val="17"/>
                <w:szCs w:val="17"/>
              </w:rPr>
            </w:pPr>
            <w:r w:rsidRPr="007B4437">
              <w:rPr>
                <w:color w:val="000000"/>
                <w:sz w:val="17"/>
                <w:szCs w:val="17"/>
              </w:rPr>
              <w:t xml:space="preserve">Plazo de ejecución del contrato </w:t>
            </w:r>
          </w:p>
          <w:p w:rsidR="00717B4C" w:rsidRPr="007B4437" w:rsidRDefault="00717B4C" w:rsidP="00717B4C">
            <w:pPr>
              <w:pStyle w:val="Prrafodelista"/>
              <w:numPr>
                <w:ilvl w:val="0"/>
                <w:numId w:val="27"/>
              </w:numPr>
              <w:tabs>
                <w:tab w:val="left" w:pos="142"/>
              </w:tabs>
              <w:suppressAutoHyphens/>
              <w:autoSpaceDE/>
              <w:autoSpaceDN/>
              <w:ind w:right="-235"/>
              <w:jc w:val="both"/>
              <w:rPr>
                <w:color w:val="000000"/>
                <w:sz w:val="17"/>
                <w:szCs w:val="17"/>
              </w:rPr>
            </w:pPr>
            <w:r w:rsidRPr="007B4437">
              <w:rPr>
                <w:color w:val="000000"/>
                <w:sz w:val="17"/>
                <w:szCs w:val="17"/>
              </w:rPr>
              <w:t>Fechas de inicio y finalización.</w:t>
            </w:r>
          </w:p>
          <w:p w:rsidR="00717B4C" w:rsidRPr="007B4437" w:rsidRDefault="00717B4C" w:rsidP="00717B4C">
            <w:pPr>
              <w:pStyle w:val="Prrafodelista"/>
              <w:numPr>
                <w:ilvl w:val="0"/>
                <w:numId w:val="27"/>
              </w:numPr>
              <w:tabs>
                <w:tab w:val="left" w:pos="142"/>
              </w:tabs>
              <w:suppressAutoHyphens/>
              <w:autoSpaceDE/>
              <w:autoSpaceDN/>
              <w:ind w:right="-235"/>
              <w:jc w:val="both"/>
              <w:rPr>
                <w:color w:val="000000"/>
                <w:sz w:val="17"/>
                <w:szCs w:val="17"/>
              </w:rPr>
            </w:pPr>
            <w:r w:rsidRPr="007B4437">
              <w:rPr>
                <w:color w:val="000000"/>
                <w:sz w:val="17"/>
                <w:szCs w:val="17"/>
              </w:rPr>
              <w:t xml:space="preserve">Nombre del contratista </w:t>
            </w:r>
          </w:p>
          <w:p w:rsidR="00717B4C" w:rsidRPr="007B4437" w:rsidRDefault="00717B4C" w:rsidP="00717B4C">
            <w:pPr>
              <w:pStyle w:val="Prrafodelista"/>
              <w:numPr>
                <w:ilvl w:val="0"/>
                <w:numId w:val="27"/>
              </w:numPr>
              <w:tabs>
                <w:tab w:val="left" w:pos="142"/>
              </w:tabs>
              <w:suppressAutoHyphens/>
              <w:autoSpaceDE/>
              <w:autoSpaceDN/>
              <w:ind w:right="-235"/>
              <w:jc w:val="both"/>
              <w:rPr>
                <w:color w:val="000000"/>
                <w:sz w:val="17"/>
                <w:szCs w:val="17"/>
              </w:rPr>
            </w:pPr>
            <w:r w:rsidRPr="007B4437">
              <w:rPr>
                <w:color w:val="000000"/>
                <w:sz w:val="17"/>
                <w:szCs w:val="17"/>
              </w:rPr>
              <w:t xml:space="preserve">Persona de contacto para la verificación </w:t>
            </w:r>
          </w:p>
          <w:p w:rsidR="00717B4C" w:rsidRPr="007B4437" w:rsidRDefault="00717B4C" w:rsidP="00717B4C">
            <w:pPr>
              <w:pStyle w:val="Prrafodelista"/>
              <w:numPr>
                <w:ilvl w:val="0"/>
                <w:numId w:val="27"/>
              </w:numPr>
              <w:tabs>
                <w:tab w:val="left" w:pos="142"/>
              </w:tabs>
              <w:suppressAutoHyphens/>
              <w:autoSpaceDE/>
              <w:autoSpaceDN/>
              <w:ind w:right="-235"/>
              <w:jc w:val="both"/>
              <w:rPr>
                <w:color w:val="000000"/>
                <w:sz w:val="17"/>
                <w:szCs w:val="17"/>
              </w:rPr>
            </w:pPr>
            <w:r w:rsidRPr="007B4437">
              <w:rPr>
                <w:color w:val="000000"/>
                <w:sz w:val="17"/>
                <w:szCs w:val="17"/>
              </w:rPr>
              <w:t xml:space="preserve">Teléfono, celular, dirección Email. </w:t>
            </w:r>
          </w:p>
          <w:p w:rsidR="00717B4C" w:rsidRPr="007B4437" w:rsidRDefault="00717B4C" w:rsidP="006640B1">
            <w:pPr>
              <w:pStyle w:val="Textoindependiente2"/>
              <w:tabs>
                <w:tab w:val="left" w:pos="142"/>
              </w:tabs>
              <w:spacing w:after="0" w:line="240" w:lineRule="auto"/>
              <w:ind w:right="-235"/>
              <w:jc w:val="both"/>
              <w:rPr>
                <w:rFonts w:eastAsiaTheme="minorHAnsi"/>
                <w:color w:val="000000"/>
                <w:sz w:val="17"/>
                <w:szCs w:val="17"/>
                <w:lang w:val="es-CO" w:eastAsia="en-US"/>
              </w:rPr>
            </w:pPr>
          </w:p>
          <w:p w:rsidR="00717B4C" w:rsidRPr="007B4437" w:rsidRDefault="00717B4C" w:rsidP="006640B1">
            <w:pPr>
              <w:pStyle w:val="Textoindependiente2"/>
              <w:tabs>
                <w:tab w:val="left" w:pos="142"/>
              </w:tabs>
              <w:spacing w:after="0" w:line="240" w:lineRule="auto"/>
              <w:ind w:right="-235"/>
              <w:jc w:val="both"/>
              <w:rPr>
                <w:color w:val="000000"/>
                <w:sz w:val="17"/>
                <w:szCs w:val="17"/>
                <w:lang w:val="es-CO"/>
              </w:rPr>
            </w:pPr>
            <w:r w:rsidRPr="007B4437">
              <w:rPr>
                <w:color w:val="000000"/>
                <w:sz w:val="17"/>
                <w:szCs w:val="17"/>
                <w:lang w:val="es-CO"/>
              </w:rPr>
              <w:t>Las certificaciones deberán ser debidamente suscritas por el representante legal o persona natural autorizada para realizarla por parte de la entidad contratante; no se aceptarán auto-certificaciones, ni copia de contratos suscritos.</w:t>
            </w:r>
          </w:p>
          <w:p w:rsidR="00717B4C" w:rsidRPr="007B4437" w:rsidRDefault="00717B4C" w:rsidP="006640B1">
            <w:pPr>
              <w:pStyle w:val="Textoindependiente2"/>
              <w:tabs>
                <w:tab w:val="left" w:pos="142"/>
              </w:tabs>
              <w:spacing w:after="0" w:line="240" w:lineRule="auto"/>
              <w:ind w:right="-235"/>
              <w:jc w:val="both"/>
              <w:rPr>
                <w:color w:val="000000"/>
                <w:sz w:val="17"/>
                <w:szCs w:val="17"/>
                <w:lang w:val="es-CO"/>
              </w:rPr>
            </w:pPr>
          </w:p>
          <w:p w:rsidR="00717B4C" w:rsidRPr="007B4437" w:rsidRDefault="00717B4C" w:rsidP="006640B1">
            <w:pPr>
              <w:pStyle w:val="Textoindependiente2"/>
              <w:tabs>
                <w:tab w:val="left" w:pos="142"/>
              </w:tabs>
              <w:spacing w:after="0" w:line="240" w:lineRule="auto"/>
              <w:ind w:right="-235"/>
              <w:jc w:val="both"/>
              <w:rPr>
                <w:rFonts w:eastAsia="SimSun"/>
                <w:iCs/>
                <w:color w:val="000000"/>
                <w:sz w:val="17"/>
                <w:szCs w:val="17"/>
              </w:rPr>
            </w:pPr>
            <w:r w:rsidRPr="007B4437">
              <w:rPr>
                <w:rFonts w:eastAsia="SimSun"/>
                <w:b/>
                <w:bCs/>
                <w:iCs/>
                <w:color w:val="000000"/>
                <w:sz w:val="17"/>
                <w:szCs w:val="17"/>
              </w:rPr>
              <w:t xml:space="preserve">Nota: </w:t>
            </w:r>
            <w:r w:rsidRPr="007B4437">
              <w:rPr>
                <w:rFonts w:eastAsia="SimSun"/>
                <w:iCs/>
                <w:color w:val="000000"/>
                <w:sz w:val="17"/>
                <w:szCs w:val="17"/>
              </w:rPr>
              <w:t xml:space="preserve">Si son contratos realizados bajo la modalidad de Consorcio o de Unión Temporal, la </w:t>
            </w:r>
            <w:r w:rsidRPr="007B4437">
              <w:rPr>
                <w:rFonts w:eastAsia="SimSun"/>
                <w:iCs/>
                <w:color w:val="000000"/>
                <w:sz w:val="17"/>
                <w:szCs w:val="17"/>
                <w:lang w:val="es-CO"/>
              </w:rPr>
              <w:t>Regional de Aseguramiento en Salud No. 4</w:t>
            </w:r>
            <w:r w:rsidRPr="007B4437">
              <w:rPr>
                <w:rFonts w:eastAsia="SimSun"/>
                <w:iCs/>
                <w:color w:val="000000"/>
                <w:sz w:val="17"/>
                <w:szCs w:val="17"/>
              </w:rPr>
              <w:t xml:space="preserve">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709" w:type="dxa"/>
            <w:shd w:val="clear" w:color="auto" w:fill="auto"/>
            <w:noWrap/>
            <w:vAlign w:val="center"/>
          </w:tcPr>
          <w:p w:rsidR="00717B4C" w:rsidRPr="007B4437" w:rsidRDefault="00717B4C" w:rsidP="006640B1">
            <w:pPr>
              <w:jc w:val="center"/>
              <w:rPr>
                <w:color w:val="000000"/>
                <w:sz w:val="17"/>
                <w:szCs w:val="17"/>
              </w:rPr>
            </w:pPr>
          </w:p>
        </w:tc>
        <w:tc>
          <w:tcPr>
            <w:tcW w:w="709" w:type="dxa"/>
            <w:shd w:val="clear" w:color="auto" w:fill="auto"/>
            <w:noWrap/>
            <w:vAlign w:val="center"/>
          </w:tcPr>
          <w:p w:rsidR="00717B4C" w:rsidRPr="007B4437" w:rsidRDefault="00717B4C" w:rsidP="006640B1">
            <w:pPr>
              <w:jc w:val="center"/>
              <w:rPr>
                <w:color w:val="000000"/>
                <w:sz w:val="17"/>
                <w:szCs w:val="17"/>
              </w:rPr>
            </w:pPr>
          </w:p>
        </w:tc>
      </w:tr>
      <w:tr w:rsidR="00717B4C" w:rsidRPr="007B4437" w:rsidTr="006640B1">
        <w:trPr>
          <w:trHeight w:val="1109"/>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2</w:t>
            </w:r>
          </w:p>
        </w:tc>
        <w:tc>
          <w:tcPr>
            <w:tcW w:w="7796" w:type="dxa"/>
            <w:shd w:val="clear" w:color="auto" w:fill="auto"/>
            <w:vAlign w:val="center"/>
          </w:tcPr>
          <w:p w:rsidR="00717B4C" w:rsidRPr="007B4437" w:rsidRDefault="00717B4C" w:rsidP="006640B1">
            <w:pPr>
              <w:adjustRightInd w:val="0"/>
              <w:jc w:val="both"/>
              <w:rPr>
                <w:rFonts w:eastAsia="MS Mincho"/>
                <w:b/>
                <w:sz w:val="17"/>
                <w:szCs w:val="17"/>
              </w:rPr>
            </w:pPr>
            <w:r w:rsidRPr="007B4437">
              <w:rPr>
                <w:rFonts w:eastAsia="MS Mincho"/>
                <w:b/>
                <w:sz w:val="17"/>
                <w:szCs w:val="17"/>
              </w:rPr>
              <w:t>NIVEL DE EDUCACIÓN O NIVEL ACADÉMICO</w:t>
            </w:r>
          </w:p>
          <w:p w:rsidR="00717B4C" w:rsidRPr="007B4437" w:rsidRDefault="00717B4C" w:rsidP="006640B1">
            <w:pPr>
              <w:tabs>
                <w:tab w:val="left" w:pos="1980"/>
              </w:tabs>
              <w:jc w:val="both"/>
              <w:rPr>
                <w:sz w:val="17"/>
                <w:szCs w:val="17"/>
                <w:lang w:val="es-ES"/>
              </w:rPr>
            </w:pPr>
            <w:r w:rsidRPr="007B4437">
              <w:rPr>
                <w:sz w:val="17"/>
                <w:szCs w:val="17"/>
                <w:lang w:val="es-ES"/>
              </w:rPr>
              <w:t xml:space="preserve">El oferente deberá anexar junto a la oferta una certificación firmada por el representante legal de la entidad, en la que certifique que cuenta con el talento humano que le permita </w:t>
            </w:r>
            <w:r w:rsidRPr="007B4437">
              <w:rPr>
                <w:rFonts w:eastAsia="Arial Unicode MS"/>
                <w:sz w:val="17"/>
                <w:szCs w:val="17"/>
              </w:rPr>
              <w:t xml:space="preserve">cumplir con el objeto de este contrato y que este personal </w:t>
            </w:r>
            <w:r w:rsidRPr="007B4437">
              <w:rPr>
                <w:rFonts w:eastAsia="Calibri"/>
                <w:color w:val="000000"/>
                <w:sz w:val="17"/>
                <w:szCs w:val="17"/>
              </w:rPr>
              <w:t>pose</w:t>
            </w:r>
            <w:r w:rsidRPr="007B4437">
              <w:rPr>
                <w:rFonts w:eastAsia="Calibri"/>
                <w:color w:val="000000"/>
                <w:sz w:val="17"/>
                <w:szCs w:val="17"/>
                <w:lang w:val="es-ES"/>
              </w:rPr>
              <w:t>e</w:t>
            </w:r>
            <w:r w:rsidRPr="007B4437">
              <w:rPr>
                <w:rFonts w:eastAsia="Calibri"/>
                <w:color w:val="000000"/>
                <w:sz w:val="17"/>
                <w:szCs w:val="17"/>
              </w:rPr>
              <w:t xml:space="preserve"> la </w:t>
            </w:r>
            <w:r w:rsidRPr="007B4437">
              <w:rPr>
                <w:rFonts w:eastAsia="Calibri"/>
                <w:color w:val="000000"/>
                <w:sz w:val="17"/>
                <w:szCs w:val="17"/>
                <w:lang w:val="es-ES"/>
              </w:rPr>
              <w:t xml:space="preserve">formación, </w:t>
            </w:r>
            <w:r w:rsidRPr="007B4437">
              <w:rPr>
                <w:rFonts w:eastAsia="Calibri"/>
                <w:color w:val="000000"/>
                <w:sz w:val="17"/>
                <w:szCs w:val="17"/>
              </w:rPr>
              <w:t>capacitación e idoneidad requerida y la experiencia necesaria para la prestación de los servicios y procedimientos que se soliciten</w:t>
            </w:r>
            <w:r w:rsidRPr="007B4437">
              <w:rPr>
                <w:rFonts w:eastAsia="Calibri"/>
                <w:color w:val="000000"/>
                <w:sz w:val="17"/>
                <w:szCs w:val="17"/>
                <w:lang w:val="es-ES"/>
              </w:rPr>
              <w:t xml:space="preserve">, </w:t>
            </w:r>
            <w:r w:rsidRPr="007B4437">
              <w:rPr>
                <w:rFonts w:eastAsia="Arial"/>
                <w:color w:val="000000"/>
                <w:sz w:val="17"/>
                <w:szCs w:val="17"/>
                <w:lang w:eastAsia="es-CO" w:bidi="es-CO"/>
              </w:rPr>
              <w:t>igualmente que realizó la verificación en el Registro Único Nacional del Talento Humano en Salud (RETHUS) conforme a lo establecido en la Ley 1164 de 2007.</w:t>
            </w:r>
          </w:p>
        </w:tc>
        <w:tc>
          <w:tcPr>
            <w:tcW w:w="709" w:type="dxa"/>
            <w:shd w:val="clear" w:color="auto" w:fill="auto"/>
            <w:noWrap/>
            <w:vAlign w:val="center"/>
            <w:hideMark/>
          </w:tcPr>
          <w:p w:rsidR="00717B4C" w:rsidRPr="007B4437" w:rsidRDefault="00717B4C" w:rsidP="006640B1">
            <w:pPr>
              <w:jc w:val="center"/>
              <w:rPr>
                <w:color w:val="000000"/>
                <w:sz w:val="17"/>
                <w:szCs w:val="17"/>
              </w:rPr>
            </w:pPr>
          </w:p>
        </w:tc>
        <w:tc>
          <w:tcPr>
            <w:tcW w:w="709" w:type="dxa"/>
            <w:shd w:val="clear" w:color="auto" w:fill="auto"/>
            <w:noWrap/>
            <w:vAlign w:val="center"/>
            <w:hideMark/>
          </w:tcPr>
          <w:p w:rsidR="00717B4C" w:rsidRPr="007B4437" w:rsidRDefault="00717B4C" w:rsidP="006640B1">
            <w:pPr>
              <w:jc w:val="center"/>
              <w:rPr>
                <w:color w:val="000000"/>
                <w:sz w:val="17"/>
                <w:szCs w:val="17"/>
              </w:rPr>
            </w:pPr>
          </w:p>
        </w:tc>
      </w:tr>
      <w:tr w:rsidR="00717B4C" w:rsidRPr="007B4437" w:rsidTr="006640B1">
        <w:trPr>
          <w:trHeight w:val="466"/>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3</w:t>
            </w:r>
          </w:p>
        </w:tc>
        <w:tc>
          <w:tcPr>
            <w:tcW w:w="7796" w:type="dxa"/>
            <w:shd w:val="clear" w:color="auto" w:fill="auto"/>
            <w:vAlign w:val="center"/>
          </w:tcPr>
          <w:p w:rsidR="00717B4C" w:rsidRPr="007B4437" w:rsidRDefault="00717B4C" w:rsidP="006640B1">
            <w:pPr>
              <w:adjustRightInd w:val="0"/>
              <w:jc w:val="both"/>
              <w:rPr>
                <w:rFonts w:eastAsia="MS Mincho"/>
                <w:b/>
                <w:sz w:val="17"/>
                <w:szCs w:val="17"/>
              </w:rPr>
            </w:pPr>
            <w:r w:rsidRPr="007B4437">
              <w:rPr>
                <w:rFonts w:eastAsia="MS Mincho"/>
                <w:b/>
                <w:sz w:val="17"/>
                <w:szCs w:val="17"/>
              </w:rPr>
              <w:t>EXPERIENCIA DEL PERSONAL</w:t>
            </w:r>
          </w:p>
          <w:p w:rsidR="00717B4C" w:rsidRPr="007B4437" w:rsidRDefault="00717B4C" w:rsidP="006640B1">
            <w:pPr>
              <w:jc w:val="both"/>
              <w:rPr>
                <w:color w:val="000000"/>
                <w:sz w:val="17"/>
                <w:szCs w:val="17"/>
              </w:rPr>
            </w:pPr>
            <w:r w:rsidRPr="007B4437">
              <w:rPr>
                <w:sz w:val="17"/>
                <w:szCs w:val="17"/>
              </w:rPr>
              <w:t>El oferente certificará mediante documento escrito firmado</w:t>
            </w:r>
            <w:r w:rsidRPr="007B4437">
              <w:rPr>
                <w:sz w:val="17"/>
                <w:szCs w:val="17"/>
                <w:lang w:val="es-ES"/>
              </w:rPr>
              <w:t>, anexo en la oferta,</w:t>
            </w:r>
            <w:r w:rsidRPr="007B4437">
              <w:rPr>
                <w:sz w:val="17"/>
                <w:szCs w:val="17"/>
              </w:rPr>
              <w:t xml:space="preserve"> por el representante legal, donde manifieste que todo el personal cuenta con experiencia suficiente para llevar a cabalidad la ejecución del presente proceso</w:t>
            </w:r>
            <w:r w:rsidRPr="007B4437">
              <w:rPr>
                <w:sz w:val="17"/>
                <w:szCs w:val="17"/>
                <w:lang w:val="es-ES"/>
              </w:rPr>
              <w:t xml:space="preserve"> terapias físicas y respiratorias</w:t>
            </w:r>
            <w:r w:rsidRPr="007B4437">
              <w:rPr>
                <w:sz w:val="17"/>
                <w:szCs w:val="17"/>
              </w:rPr>
              <w:t>.</w:t>
            </w:r>
          </w:p>
        </w:tc>
        <w:tc>
          <w:tcPr>
            <w:tcW w:w="709" w:type="dxa"/>
            <w:shd w:val="clear" w:color="auto" w:fill="auto"/>
            <w:noWrap/>
            <w:vAlign w:val="center"/>
            <w:hideMark/>
          </w:tcPr>
          <w:p w:rsidR="00717B4C" w:rsidRPr="007B4437" w:rsidRDefault="00717B4C" w:rsidP="006640B1">
            <w:pPr>
              <w:jc w:val="center"/>
              <w:rPr>
                <w:color w:val="000000"/>
                <w:sz w:val="17"/>
                <w:szCs w:val="17"/>
              </w:rPr>
            </w:pPr>
          </w:p>
        </w:tc>
        <w:tc>
          <w:tcPr>
            <w:tcW w:w="709" w:type="dxa"/>
            <w:shd w:val="clear" w:color="auto" w:fill="auto"/>
            <w:noWrap/>
            <w:vAlign w:val="center"/>
            <w:hideMark/>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4</w:t>
            </w:r>
          </w:p>
        </w:tc>
        <w:tc>
          <w:tcPr>
            <w:tcW w:w="7796" w:type="dxa"/>
            <w:shd w:val="clear" w:color="auto" w:fill="auto"/>
            <w:vAlign w:val="center"/>
          </w:tcPr>
          <w:p w:rsidR="00717B4C" w:rsidRPr="007B4437" w:rsidRDefault="00717B4C" w:rsidP="006640B1">
            <w:pPr>
              <w:adjustRightInd w:val="0"/>
              <w:jc w:val="both"/>
              <w:rPr>
                <w:rFonts w:eastAsia="MS Mincho"/>
                <w:b/>
                <w:sz w:val="17"/>
                <w:szCs w:val="17"/>
              </w:rPr>
            </w:pPr>
            <w:r w:rsidRPr="007B4437">
              <w:rPr>
                <w:rFonts w:eastAsia="MS Mincho"/>
                <w:b/>
                <w:sz w:val="17"/>
                <w:szCs w:val="17"/>
              </w:rPr>
              <w:t>CAPACIDAD OPERATIVA</w:t>
            </w:r>
          </w:p>
          <w:p w:rsidR="00717B4C" w:rsidRPr="007B4437" w:rsidRDefault="00717B4C" w:rsidP="006640B1">
            <w:pPr>
              <w:pStyle w:val="Prrafodelista"/>
              <w:tabs>
                <w:tab w:val="left" w:pos="142"/>
              </w:tabs>
              <w:ind w:left="0"/>
              <w:jc w:val="both"/>
              <w:rPr>
                <w:sz w:val="17"/>
                <w:szCs w:val="17"/>
                <w:lang w:val="es-ES"/>
              </w:rPr>
            </w:pPr>
            <w:r w:rsidRPr="007B4437">
              <w:rPr>
                <w:sz w:val="17"/>
                <w:szCs w:val="17"/>
                <w:lang w:val="es-ES"/>
              </w:rPr>
              <w:t xml:space="preserve">El oferente acreditará mediante documento escrito firmado por el representante legal, anexo a la oferta, que cuenta con la suficiencia técnica y administrativa para prestar los servicios a contratar, estimada a partir de la capacidad instalada (recursos logísticos, operativos y físicos), con que se cuenta (horas </w:t>
            </w:r>
            <w:r w:rsidRPr="007B4437">
              <w:rPr>
                <w:sz w:val="17"/>
                <w:szCs w:val="17"/>
                <w:lang w:val="es-ES"/>
              </w:rPr>
              <w:lastRenderedPageBreak/>
              <w:t>profesionales disponibles), cobertura requerida y oportunidad de atención, frente a las necesidades expresadas por la Regional de Aseguramiento en Salud No. 4.</w:t>
            </w:r>
          </w:p>
          <w:p w:rsidR="00717B4C" w:rsidRPr="007B4437" w:rsidRDefault="00717B4C" w:rsidP="006640B1">
            <w:pPr>
              <w:pStyle w:val="Prrafodelista"/>
              <w:tabs>
                <w:tab w:val="left" w:pos="142"/>
              </w:tabs>
              <w:ind w:left="0"/>
              <w:jc w:val="both"/>
              <w:rPr>
                <w:sz w:val="17"/>
                <w:szCs w:val="17"/>
                <w:lang w:val="es-ES"/>
              </w:rPr>
            </w:pPr>
            <w:r w:rsidRPr="007B4437">
              <w:rPr>
                <w:sz w:val="17"/>
                <w:szCs w:val="17"/>
                <w:lang w:val="es-ES"/>
              </w:rPr>
              <w:t>Por otra parte, debe certificar que se encuentra en la capacidad de prestar el servicio, para la Regional de Aseguramiento en Salud No. 4, en el municipio de Tuluá valle del cauca</w:t>
            </w:r>
          </w:p>
          <w:p w:rsidR="00717B4C" w:rsidRPr="007B4437" w:rsidRDefault="00717B4C" w:rsidP="006640B1">
            <w:pPr>
              <w:pStyle w:val="Textoindependiente2"/>
              <w:tabs>
                <w:tab w:val="left" w:pos="426"/>
              </w:tabs>
              <w:spacing w:after="0" w:line="240" w:lineRule="auto"/>
              <w:jc w:val="both"/>
              <w:rPr>
                <w:rFonts w:eastAsia="Calibri"/>
                <w:sz w:val="17"/>
                <w:szCs w:val="17"/>
                <w:lang w:val="es-CO"/>
              </w:rPr>
            </w:pPr>
            <w:r w:rsidRPr="007B4437">
              <w:rPr>
                <w:sz w:val="17"/>
                <w:szCs w:val="17"/>
              </w:rPr>
              <w:t>El oferente debe dar a conocer el lugar donde brindará el servicio a los usuarios de la Unidad Prestadora de Salud Valle del Cauca, municipio de Tuluá dirección, teléfono(s), fax, horario de atención, dirección de correo electrónico, además del nombre y apellido del (o los) representante(s) que brindarán información, asesoría y atención permanente en el caso que sean necesario al supervisor del contrato o al Jefe de la Regional de Aseguramiento en Salud No.4.</w:t>
            </w:r>
          </w:p>
        </w:tc>
        <w:tc>
          <w:tcPr>
            <w:tcW w:w="709" w:type="dxa"/>
            <w:shd w:val="clear" w:color="auto" w:fill="auto"/>
            <w:noWrap/>
            <w:vAlign w:val="center"/>
            <w:hideMark/>
          </w:tcPr>
          <w:p w:rsidR="00717B4C" w:rsidRPr="007B4437" w:rsidRDefault="00717B4C" w:rsidP="006640B1">
            <w:pPr>
              <w:jc w:val="center"/>
              <w:rPr>
                <w:color w:val="000000"/>
                <w:sz w:val="17"/>
                <w:szCs w:val="17"/>
              </w:rPr>
            </w:pPr>
          </w:p>
        </w:tc>
        <w:tc>
          <w:tcPr>
            <w:tcW w:w="709" w:type="dxa"/>
            <w:shd w:val="clear" w:color="auto" w:fill="auto"/>
            <w:noWrap/>
            <w:vAlign w:val="center"/>
            <w:hideMark/>
          </w:tcPr>
          <w:p w:rsidR="00717B4C" w:rsidRPr="007B4437" w:rsidRDefault="00717B4C" w:rsidP="006640B1">
            <w:pPr>
              <w:jc w:val="center"/>
              <w:rPr>
                <w:color w:val="000000"/>
                <w:sz w:val="17"/>
                <w:szCs w:val="17"/>
              </w:rPr>
            </w:pPr>
          </w:p>
        </w:tc>
      </w:tr>
      <w:tr w:rsidR="00717B4C" w:rsidRPr="007B4437" w:rsidTr="006640B1">
        <w:trPr>
          <w:trHeight w:val="313"/>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lastRenderedPageBreak/>
              <w:t>5</w:t>
            </w:r>
          </w:p>
        </w:tc>
        <w:tc>
          <w:tcPr>
            <w:tcW w:w="7796" w:type="dxa"/>
            <w:shd w:val="clear" w:color="auto" w:fill="auto"/>
            <w:vAlign w:val="center"/>
          </w:tcPr>
          <w:p w:rsidR="00717B4C" w:rsidRPr="007B4437" w:rsidRDefault="00717B4C" w:rsidP="006640B1">
            <w:pPr>
              <w:jc w:val="both"/>
              <w:rPr>
                <w:color w:val="000000"/>
                <w:sz w:val="17"/>
                <w:szCs w:val="17"/>
              </w:rPr>
            </w:pPr>
            <w:r w:rsidRPr="007B4437">
              <w:rPr>
                <w:rFonts w:eastAsia="MS Mincho"/>
                <w:sz w:val="17"/>
                <w:szCs w:val="17"/>
              </w:rPr>
              <w:t>Presentar junto a la oferta la Certificación de Revisión de Protocolos de Manejo en el último año, firmado por el representante legal de la institución</w:t>
            </w:r>
          </w:p>
        </w:tc>
        <w:tc>
          <w:tcPr>
            <w:tcW w:w="709" w:type="dxa"/>
            <w:shd w:val="clear" w:color="auto" w:fill="auto"/>
            <w:noWrap/>
            <w:vAlign w:val="center"/>
            <w:hideMark/>
          </w:tcPr>
          <w:p w:rsidR="00717B4C" w:rsidRPr="007B4437" w:rsidRDefault="00717B4C" w:rsidP="006640B1">
            <w:pPr>
              <w:jc w:val="center"/>
              <w:rPr>
                <w:color w:val="000000"/>
                <w:sz w:val="17"/>
                <w:szCs w:val="17"/>
              </w:rPr>
            </w:pPr>
          </w:p>
        </w:tc>
        <w:tc>
          <w:tcPr>
            <w:tcW w:w="709" w:type="dxa"/>
            <w:shd w:val="clear" w:color="auto" w:fill="auto"/>
            <w:noWrap/>
            <w:vAlign w:val="center"/>
            <w:hideMark/>
          </w:tcPr>
          <w:p w:rsidR="00717B4C" w:rsidRPr="007B4437" w:rsidRDefault="00717B4C" w:rsidP="006640B1">
            <w:pPr>
              <w:jc w:val="center"/>
              <w:rPr>
                <w:color w:val="000000"/>
                <w:sz w:val="17"/>
                <w:szCs w:val="17"/>
              </w:rPr>
            </w:pPr>
          </w:p>
        </w:tc>
      </w:tr>
      <w:tr w:rsidR="00717B4C" w:rsidRPr="007B4437" w:rsidTr="006640B1">
        <w:trPr>
          <w:trHeight w:val="575"/>
          <w:jc w:val="center"/>
        </w:trPr>
        <w:tc>
          <w:tcPr>
            <w:tcW w:w="704" w:type="dxa"/>
            <w:shd w:val="clear" w:color="auto" w:fill="auto"/>
            <w:vAlign w:val="center"/>
          </w:tcPr>
          <w:p w:rsidR="00717B4C" w:rsidRPr="007B4437" w:rsidRDefault="00717B4C" w:rsidP="006640B1">
            <w:pPr>
              <w:jc w:val="center"/>
              <w:rPr>
                <w:color w:val="000000"/>
                <w:sz w:val="17"/>
                <w:szCs w:val="17"/>
              </w:rPr>
            </w:pPr>
          </w:p>
          <w:p w:rsidR="00717B4C" w:rsidRPr="007B4437" w:rsidRDefault="00717B4C" w:rsidP="006640B1">
            <w:pPr>
              <w:jc w:val="center"/>
              <w:rPr>
                <w:color w:val="000000"/>
                <w:sz w:val="17"/>
                <w:szCs w:val="17"/>
              </w:rPr>
            </w:pPr>
            <w:r w:rsidRPr="007B4437">
              <w:rPr>
                <w:color w:val="000000"/>
                <w:sz w:val="17"/>
                <w:szCs w:val="17"/>
              </w:rPr>
              <w:t>6</w:t>
            </w:r>
          </w:p>
        </w:tc>
        <w:tc>
          <w:tcPr>
            <w:tcW w:w="7796" w:type="dxa"/>
            <w:shd w:val="clear" w:color="auto" w:fill="auto"/>
            <w:vAlign w:val="center"/>
          </w:tcPr>
          <w:p w:rsidR="00717B4C" w:rsidRPr="007B4437" w:rsidRDefault="00717B4C" w:rsidP="006640B1">
            <w:pPr>
              <w:jc w:val="both"/>
              <w:rPr>
                <w:color w:val="000000"/>
                <w:sz w:val="17"/>
                <w:szCs w:val="17"/>
              </w:rPr>
            </w:pPr>
            <w:r w:rsidRPr="007B4437">
              <w:rPr>
                <w:rFonts w:eastAsia="MS Mincho"/>
                <w:sz w:val="17"/>
                <w:szCs w:val="17"/>
              </w:rPr>
              <w:t>Anexar junto a la oferta el</w:t>
            </w:r>
            <w:r w:rsidRPr="007B4437">
              <w:rPr>
                <w:rFonts w:eastAsia="MS Mincho"/>
                <w:b/>
                <w:sz w:val="17"/>
                <w:szCs w:val="17"/>
              </w:rPr>
              <w:t xml:space="preserve"> Certificar Oportunidad</w:t>
            </w:r>
            <w:r w:rsidRPr="007B4437">
              <w:rPr>
                <w:rFonts w:eastAsia="MS Mincho"/>
                <w:sz w:val="17"/>
                <w:szCs w:val="17"/>
              </w:rPr>
              <w:t xml:space="preserve"> para cada uno de los servicios ofertados, es decir tiempo de respuesta, para la prestación de los servicios de Neurologia.</w:t>
            </w:r>
          </w:p>
        </w:tc>
        <w:tc>
          <w:tcPr>
            <w:tcW w:w="709" w:type="dxa"/>
            <w:shd w:val="clear" w:color="auto" w:fill="auto"/>
            <w:noWrap/>
            <w:vAlign w:val="center"/>
            <w:hideMark/>
          </w:tcPr>
          <w:p w:rsidR="00717B4C" w:rsidRPr="007B4437" w:rsidRDefault="00717B4C" w:rsidP="006640B1">
            <w:pPr>
              <w:jc w:val="center"/>
              <w:rPr>
                <w:color w:val="000000"/>
                <w:sz w:val="17"/>
                <w:szCs w:val="17"/>
              </w:rPr>
            </w:pPr>
          </w:p>
        </w:tc>
        <w:tc>
          <w:tcPr>
            <w:tcW w:w="709" w:type="dxa"/>
            <w:shd w:val="clear" w:color="auto" w:fill="auto"/>
            <w:noWrap/>
            <w:vAlign w:val="center"/>
            <w:hideMark/>
          </w:tcPr>
          <w:p w:rsidR="00717B4C" w:rsidRPr="007B4437" w:rsidRDefault="00717B4C" w:rsidP="006640B1">
            <w:pPr>
              <w:jc w:val="center"/>
              <w:rPr>
                <w:color w:val="000000"/>
                <w:sz w:val="17"/>
                <w:szCs w:val="17"/>
              </w:rPr>
            </w:pPr>
          </w:p>
        </w:tc>
      </w:tr>
      <w:tr w:rsidR="00717B4C" w:rsidRPr="007B4437" w:rsidTr="006640B1">
        <w:trPr>
          <w:trHeight w:val="360"/>
          <w:jc w:val="center"/>
        </w:trPr>
        <w:tc>
          <w:tcPr>
            <w:tcW w:w="704" w:type="dxa"/>
            <w:vAlign w:val="center"/>
          </w:tcPr>
          <w:p w:rsidR="00717B4C" w:rsidRPr="007B4437" w:rsidRDefault="00717B4C" w:rsidP="006640B1">
            <w:pPr>
              <w:jc w:val="center"/>
              <w:rPr>
                <w:color w:val="000000"/>
                <w:sz w:val="17"/>
                <w:szCs w:val="17"/>
              </w:rPr>
            </w:pPr>
            <w:r w:rsidRPr="007B4437">
              <w:rPr>
                <w:color w:val="000000"/>
                <w:sz w:val="17"/>
                <w:szCs w:val="17"/>
              </w:rPr>
              <w:t>7</w:t>
            </w:r>
          </w:p>
        </w:tc>
        <w:tc>
          <w:tcPr>
            <w:tcW w:w="7796" w:type="dxa"/>
            <w:shd w:val="clear" w:color="auto" w:fill="auto"/>
            <w:vAlign w:val="center"/>
          </w:tcPr>
          <w:p w:rsidR="00717B4C" w:rsidRPr="007B4437" w:rsidRDefault="00717B4C" w:rsidP="006640B1">
            <w:pPr>
              <w:jc w:val="both"/>
              <w:rPr>
                <w:color w:val="000000"/>
                <w:sz w:val="17"/>
                <w:szCs w:val="17"/>
              </w:rPr>
            </w:pPr>
            <w:r w:rsidRPr="007B4437">
              <w:rPr>
                <w:rFonts w:eastAsia="MS Mincho"/>
                <w:sz w:val="17"/>
                <w:szCs w:val="17"/>
                <w:lang w:val="es-MX"/>
              </w:rPr>
              <w:t>El futuro contratista se compromete a realizar el recordatorio de las citas programadas haciendo uso de cualquier medio de comunicación oportuno.</w:t>
            </w:r>
          </w:p>
        </w:tc>
        <w:tc>
          <w:tcPr>
            <w:tcW w:w="709" w:type="dxa"/>
            <w:vAlign w:val="center"/>
            <w:hideMark/>
          </w:tcPr>
          <w:p w:rsidR="00717B4C" w:rsidRPr="007B4437" w:rsidRDefault="00717B4C" w:rsidP="006640B1">
            <w:pPr>
              <w:jc w:val="center"/>
              <w:rPr>
                <w:color w:val="000000"/>
                <w:sz w:val="17"/>
                <w:szCs w:val="17"/>
              </w:rPr>
            </w:pPr>
          </w:p>
        </w:tc>
        <w:tc>
          <w:tcPr>
            <w:tcW w:w="709" w:type="dxa"/>
            <w:vAlign w:val="center"/>
            <w:hideMark/>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vAlign w:val="center"/>
          </w:tcPr>
          <w:p w:rsidR="00717B4C" w:rsidRPr="007B4437" w:rsidRDefault="00717B4C" w:rsidP="006640B1">
            <w:pPr>
              <w:jc w:val="center"/>
              <w:rPr>
                <w:color w:val="000000"/>
                <w:sz w:val="17"/>
                <w:szCs w:val="17"/>
              </w:rPr>
            </w:pPr>
            <w:r w:rsidRPr="007B4437">
              <w:rPr>
                <w:color w:val="000000"/>
                <w:sz w:val="17"/>
                <w:szCs w:val="17"/>
              </w:rPr>
              <w:t>8</w:t>
            </w:r>
          </w:p>
        </w:tc>
        <w:tc>
          <w:tcPr>
            <w:tcW w:w="7796" w:type="dxa"/>
            <w:shd w:val="clear" w:color="auto" w:fill="auto"/>
            <w:vAlign w:val="center"/>
          </w:tcPr>
          <w:p w:rsidR="00717B4C" w:rsidRPr="007B4437" w:rsidRDefault="00717B4C" w:rsidP="006640B1">
            <w:pPr>
              <w:jc w:val="both"/>
              <w:rPr>
                <w:rFonts w:eastAsia="MS Mincho"/>
                <w:sz w:val="17"/>
                <w:szCs w:val="17"/>
                <w:lang w:val="es-MX"/>
              </w:rPr>
            </w:pPr>
            <w:r w:rsidRPr="007B4437">
              <w:rPr>
                <w:rFonts w:eastAsia="MS Mincho"/>
                <w:sz w:val="17"/>
                <w:szCs w:val="17"/>
              </w:rPr>
              <w:t xml:space="preserve">El oferente </w:t>
            </w:r>
            <w:r w:rsidRPr="007B4437">
              <w:rPr>
                <w:rFonts w:eastAsia="MS Mincho"/>
                <w:bCs/>
                <w:sz w:val="17"/>
                <w:szCs w:val="17"/>
                <w:u w:val="single"/>
              </w:rPr>
              <w:t>certificará mediante documento escrito</w:t>
            </w:r>
            <w:r w:rsidRPr="007B4437">
              <w:rPr>
                <w:rFonts w:eastAsia="MS Mincho"/>
                <w:b/>
                <w:bCs/>
                <w:sz w:val="17"/>
                <w:szCs w:val="17"/>
              </w:rPr>
              <w:t xml:space="preserve"> </w:t>
            </w:r>
            <w:r w:rsidRPr="007B4437">
              <w:rPr>
                <w:rFonts w:eastAsia="MS Mincho"/>
                <w:sz w:val="17"/>
                <w:szCs w:val="17"/>
              </w:rPr>
              <w:t>que se compromete a sostener los precios ofertados durante toda la ejecución del contrato, con los requisitos y condiciones establecidas en los presentes pliegos y sus adiciones en caso a que haya lugar.</w:t>
            </w:r>
          </w:p>
        </w:tc>
        <w:tc>
          <w:tcPr>
            <w:tcW w:w="709" w:type="dxa"/>
            <w:vAlign w:val="center"/>
          </w:tcPr>
          <w:p w:rsidR="00717B4C" w:rsidRPr="007B4437" w:rsidRDefault="00717B4C" w:rsidP="006640B1">
            <w:pPr>
              <w:jc w:val="center"/>
              <w:rPr>
                <w:color w:val="000000"/>
                <w:sz w:val="17"/>
                <w:szCs w:val="17"/>
              </w:rPr>
            </w:pPr>
          </w:p>
        </w:tc>
        <w:tc>
          <w:tcPr>
            <w:tcW w:w="709" w:type="dxa"/>
            <w:vAlign w:val="center"/>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vAlign w:val="center"/>
          </w:tcPr>
          <w:p w:rsidR="00717B4C" w:rsidRPr="007B4437" w:rsidRDefault="00717B4C" w:rsidP="006640B1">
            <w:pPr>
              <w:jc w:val="center"/>
              <w:rPr>
                <w:color w:val="000000"/>
                <w:sz w:val="17"/>
                <w:szCs w:val="17"/>
              </w:rPr>
            </w:pPr>
            <w:r w:rsidRPr="007B4437">
              <w:rPr>
                <w:color w:val="000000"/>
                <w:sz w:val="17"/>
                <w:szCs w:val="17"/>
              </w:rPr>
              <w:t>9</w:t>
            </w:r>
          </w:p>
        </w:tc>
        <w:tc>
          <w:tcPr>
            <w:tcW w:w="7796" w:type="dxa"/>
            <w:shd w:val="clear" w:color="auto" w:fill="auto"/>
            <w:vAlign w:val="center"/>
          </w:tcPr>
          <w:p w:rsidR="00717B4C" w:rsidRPr="007B4437" w:rsidRDefault="00717B4C" w:rsidP="006640B1">
            <w:pPr>
              <w:jc w:val="both"/>
              <w:rPr>
                <w:rFonts w:eastAsia="MS Mincho"/>
                <w:sz w:val="17"/>
                <w:szCs w:val="17"/>
              </w:rPr>
            </w:pPr>
            <w:r w:rsidRPr="007B4437">
              <w:rPr>
                <w:rFonts w:eastAsia="MS Mincho"/>
                <w:sz w:val="17"/>
                <w:szCs w:val="17"/>
              </w:rPr>
              <w:t>Anexar junto a la oferta el</w:t>
            </w:r>
            <w:r w:rsidRPr="007B4437">
              <w:rPr>
                <w:rFonts w:eastAsia="MS Mincho"/>
                <w:b/>
                <w:sz w:val="17"/>
                <w:szCs w:val="17"/>
              </w:rPr>
              <w:t xml:space="preserve"> Certificar la capacidad instalada, </w:t>
            </w:r>
            <w:r w:rsidRPr="007B4437">
              <w:rPr>
                <w:rFonts w:eastAsia="MS Mincho"/>
                <w:sz w:val="17"/>
                <w:szCs w:val="17"/>
              </w:rPr>
              <w:t>el oferente deberá contar con los recursos suficientes para prestar los servicios en sus propias instalaciones</w:t>
            </w:r>
          </w:p>
        </w:tc>
        <w:tc>
          <w:tcPr>
            <w:tcW w:w="709" w:type="dxa"/>
            <w:vAlign w:val="center"/>
          </w:tcPr>
          <w:p w:rsidR="00717B4C" w:rsidRPr="007B4437" w:rsidRDefault="00717B4C" w:rsidP="006640B1">
            <w:pPr>
              <w:jc w:val="center"/>
              <w:rPr>
                <w:color w:val="000000"/>
                <w:sz w:val="17"/>
                <w:szCs w:val="17"/>
              </w:rPr>
            </w:pPr>
          </w:p>
        </w:tc>
        <w:tc>
          <w:tcPr>
            <w:tcW w:w="709" w:type="dxa"/>
            <w:vAlign w:val="center"/>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vAlign w:val="center"/>
          </w:tcPr>
          <w:p w:rsidR="00717B4C" w:rsidRPr="007B4437" w:rsidRDefault="00717B4C" w:rsidP="006640B1">
            <w:pPr>
              <w:jc w:val="center"/>
              <w:rPr>
                <w:color w:val="000000"/>
                <w:sz w:val="17"/>
                <w:szCs w:val="17"/>
              </w:rPr>
            </w:pPr>
            <w:r w:rsidRPr="007B4437">
              <w:rPr>
                <w:color w:val="000000"/>
                <w:sz w:val="17"/>
                <w:szCs w:val="17"/>
              </w:rPr>
              <w:t>10</w:t>
            </w:r>
          </w:p>
        </w:tc>
        <w:tc>
          <w:tcPr>
            <w:tcW w:w="7796" w:type="dxa"/>
            <w:shd w:val="clear" w:color="auto" w:fill="auto"/>
            <w:vAlign w:val="center"/>
          </w:tcPr>
          <w:p w:rsidR="00717B4C" w:rsidRPr="007B4437" w:rsidRDefault="00717B4C" w:rsidP="006640B1">
            <w:pPr>
              <w:pStyle w:val="Sangradetextonormal"/>
              <w:tabs>
                <w:tab w:val="num" w:pos="474"/>
              </w:tabs>
              <w:ind w:left="0"/>
              <w:jc w:val="both"/>
              <w:rPr>
                <w:rFonts w:ascii="Arial" w:eastAsia="MS Mincho" w:hAnsi="Arial" w:cs="Arial"/>
                <w:sz w:val="17"/>
                <w:szCs w:val="17"/>
              </w:rPr>
            </w:pPr>
            <w:r w:rsidRPr="007B4437">
              <w:rPr>
                <w:rFonts w:ascii="Arial" w:eastAsia="MS Mincho" w:hAnsi="Arial" w:cs="Arial"/>
                <w:sz w:val="17"/>
                <w:szCs w:val="17"/>
              </w:rPr>
              <w:t xml:space="preserve">El contratista solo prestará los servicios objeto del contrato a los usuarios y beneficiarios de la Policía Nacional </w:t>
            </w:r>
            <w:r w:rsidRPr="007B4437">
              <w:rPr>
                <w:rFonts w:ascii="Arial" w:eastAsia="MS Mincho" w:hAnsi="Arial" w:cs="Arial"/>
                <w:sz w:val="17"/>
                <w:szCs w:val="17"/>
                <w:lang w:val="es-MX"/>
              </w:rPr>
              <w:t xml:space="preserve">presentando los </w:t>
            </w:r>
            <w:r w:rsidRPr="007B4437">
              <w:rPr>
                <w:rFonts w:ascii="Arial" w:eastAsia="MS Mincho" w:hAnsi="Arial" w:cs="Arial"/>
                <w:sz w:val="17"/>
                <w:szCs w:val="17"/>
              </w:rPr>
              <w:t>siguientes documentos:</w:t>
            </w:r>
          </w:p>
          <w:p w:rsidR="00717B4C" w:rsidRPr="007B4437" w:rsidRDefault="00717B4C" w:rsidP="00717B4C">
            <w:pPr>
              <w:pStyle w:val="Sangradetextonormal"/>
              <w:numPr>
                <w:ilvl w:val="0"/>
                <w:numId w:val="22"/>
              </w:numPr>
              <w:spacing w:after="0"/>
              <w:ind w:left="332" w:hanging="283"/>
              <w:jc w:val="both"/>
              <w:rPr>
                <w:rFonts w:ascii="Arial" w:eastAsia="MS Mincho" w:hAnsi="Arial" w:cs="Arial"/>
                <w:sz w:val="17"/>
                <w:szCs w:val="17"/>
              </w:rPr>
            </w:pPr>
            <w:r w:rsidRPr="007B4437">
              <w:rPr>
                <w:rFonts w:ascii="Arial" w:eastAsia="MS Mincho" w:hAnsi="Arial" w:cs="Arial"/>
                <w:sz w:val="17"/>
                <w:szCs w:val="17"/>
              </w:rPr>
              <w:t>Documento de identidad original a la Vista</w:t>
            </w:r>
          </w:p>
          <w:p w:rsidR="00717B4C" w:rsidRPr="007B4437" w:rsidRDefault="00717B4C" w:rsidP="006640B1">
            <w:pPr>
              <w:jc w:val="both"/>
              <w:rPr>
                <w:rFonts w:eastAsia="MS Mincho"/>
                <w:sz w:val="17"/>
                <w:szCs w:val="17"/>
              </w:rPr>
            </w:pPr>
            <w:r w:rsidRPr="007B4437">
              <w:rPr>
                <w:rFonts w:eastAsia="MS Mincho"/>
                <w:sz w:val="17"/>
                <w:szCs w:val="17"/>
              </w:rPr>
              <w:t>Autorización diligenciada por la oficina de Referencia y contra referencia.</w:t>
            </w:r>
          </w:p>
        </w:tc>
        <w:tc>
          <w:tcPr>
            <w:tcW w:w="709" w:type="dxa"/>
            <w:vAlign w:val="center"/>
          </w:tcPr>
          <w:p w:rsidR="00717B4C" w:rsidRPr="007B4437" w:rsidRDefault="00717B4C" w:rsidP="006640B1">
            <w:pPr>
              <w:jc w:val="center"/>
              <w:rPr>
                <w:color w:val="000000"/>
                <w:sz w:val="17"/>
                <w:szCs w:val="17"/>
              </w:rPr>
            </w:pPr>
          </w:p>
        </w:tc>
        <w:tc>
          <w:tcPr>
            <w:tcW w:w="709" w:type="dxa"/>
            <w:vAlign w:val="center"/>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vAlign w:val="center"/>
          </w:tcPr>
          <w:p w:rsidR="00717B4C" w:rsidRPr="007B4437" w:rsidRDefault="00717B4C" w:rsidP="006640B1">
            <w:pPr>
              <w:jc w:val="center"/>
              <w:rPr>
                <w:color w:val="000000"/>
                <w:sz w:val="17"/>
                <w:szCs w:val="17"/>
              </w:rPr>
            </w:pPr>
            <w:r w:rsidRPr="007B4437">
              <w:rPr>
                <w:color w:val="000000"/>
                <w:sz w:val="17"/>
                <w:szCs w:val="17"/>
              </w:rPr>
              <w:t>11</w:t>
            </w:r>
          </w:p>
        </w:tc>
        <w:tc>
          <w:tcPr>
            <w:tcW w:w="7796" w:type="dxa"/>
            <w:shd w:val="clear" w:color="auto" w:fill="auto"/>
            <w:vAlign w:val="center"/>
          </w:tcPr>
          <w:p w:rsidR="00717B4C" w:rsidRPr="007B4437" w:rsidRDefault="00717B4C" w:rsidP="006640B1">
            <w:pPr>
              <w:pStyle w:val="Sangradetextonormal"/>
              <w:tabs>
                <w:tab w:val="num" w:pos="474"/>
              </w:tabs>
              <w:ind w:left="0"/>
              <w:jc w:val="both"/>
              <w:rPr>
                <w:rFonts w:ascii="Arial" w:eastAsia="MS Mincho" w:hAnsi="Arial" w:cs="Arial"/>
                <w:sz w:val="17"/>
                <w:szCs w:val="17"/>
              </w:rPr>
            </w:pPr>
            <w:r w:rsidRPr="007B4437">
              <w:rPr>
                <w:rFonts w:ascii="Arial" w:eastAsia="MS Mincho" w:hAnsi="Arial" w:cs="Arial"/>
                <w:sz w:val="17"/>
                <w:szCs w:val="17"/>
                <w:lang w:val="es-MX"/>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 la Unidad Prestadora De Salud Valle Del Cauca</w:t>
            </w:r>
          </w:p>
        </w:tc>
        <w:tc>
          <w:tcPr>
            <w:tcW w:w="709" w:type="dxa"/>
            <w:vAlign w:val="center"/>
          </w:tcPr>
          <w:p w:rsidR="00717B4C" w:rsidRPr="007B4437" w:rsidRDefault="00717B4C" w:rsidP="006640B1">
            <w:pPr>
              <w:jc w:val="center"/>
              <w:rPr>
                <w:color w:val="000000"/>
                <w:sz w:val="17"/>
                <w:szCs w:val="17"/>
              </w:rPr>
            </w:pPr>
          </w:p>
        </w:tc>
        <w:tc>
          <w:tcPr>
            <w:tcW w:w="709" w:type="dxa"/>
            <w:vAlign w:val="center"/>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12</w:t>
            </w:r>
          </w:p>
        </w:tc>
        <w:tc>
          <w:tcPr>
            <w:tcW w:w="7796" w:type="dxa"/>
            <w:shd w:val="clear" w:color="auto" w:fill="auto"/>
            <w:vAlign w:val="center"/>
          </w:tcPr>
          <w:p w:rsidR="00717B4C" w:rsidRPr="007B4437" w:rsidRDefault="00717B4C" w:rsidP="006640B1">
            <w:pPr>
              <w:jc w:val="both"/>
              <w:rPr>
                <w:b/>
                <w:bCs/>
                <w:color w:val="000000"/>
                <w:sz w:val="17"/>
                <w:szCs w:val="17"/>
              </w:rPr>
            </w:pPr>
            <w:r w:rsidRPr="007B4437">
              <w:rPr>
                <w:sz w:val="17"/>
                <w:szCs w:val="17"/>
                <w:bdr w:val="none" w:sz="0" w:space="0" w:color="auto" w:frame="1"/>
                <w:shd w:val="clear" w:color="auto" w:fill="FFFFFF"/>
              </w:rPr>
              <w:t>Aquellos servicios con que cuente el proveedor con su respectiva habilitación y se encuentren detallados dentro de su portafolio de servicios, y que no hayan sido relacionados en el anexo No. 1 Especificaciones Técnicas del presente proceso, pueden ser presentados en un archivo adicional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w:t>
            </w:r>
            <w:r w:rsidRPr="007B4437">
              <w:rPr>
                <w:sz w:val="17"/>
                <w:szCs w:val="17"/>
                <w:bdr w:val="none" w:sz="0" w:space="0" w:color="auto" w:frame="1"/>
                <w:shd w:val="clear" w:color="auto" w:fill="FFFFFF"/>
                <w:lang w:val="es-MX"/>
              </w:rPr>
              <w:t>Redes Integrales de Servicios de Salud</w:t>
            </w:r>
            <w:r w:rsidRPr="007B4437">
              <w:rPr>
                <w:sz w:val="17"/>
                <w:szCs w:val="17"/>
                <w:bdr w:val="none" w:sz="0" w:space="0" w:color="auto" w:frame="1"/>
                <w:shd w:val="clear" w:color="auto" w:fill="FFFFFF"/>
              </w:rPr>
              <w:t> de la </w:t>
            </w:r>
            <w:r w:rsidRPr="007B4437">
              <w:rPr>
                <w:sz w:val="17"/>
                <w:szCs w:val="17"/>
                <w:bdr w:val="none" w:sz="0" w:space="0" w:color="auto" w:frame="1"/>
                <w:shd w:val="clear" w:color="auto" w:fill="FFFFFF"/>
                <w:lang w:val="es-ES"/>
              </w:rPr>
              <w:t>Regional de Aseguramiento en Salud No. 4</w:t>
            </w:r>
            <w:r w:rsidRPr="007B4437">
              <w:rPr>
                <w:sz w:val="17"/>
                <w:szCs w:val="17"/>
                <w:bdr w:val="none" w:sz="0" w:space="0" w:color="auto" w:frame="1"/>
                <w:shd w:val="clear" w:color="auto" w:fill="FFFFFF"/>
              </w:rPr>
              <w:t>, siempre y cuando ello no se convierta en un obstáculo para la atención, cuando se encuentra en riesgo inminente la vida del paciente (Decreto 780 de 2016).</w:t>
            </w:r>
          </w:p>
        </w:tc>
        <w:tc>
          <w:tcPr>
            <w:tcW w:w="709" w:type="dxa"/>
            <w:shd w:val="clear" w:color="auto" w:fill="auto"/>
            <w:noWrap/>
            <w:vAlign w:val="center"/>
            <w:hideMark/>
          </w:tcPr>
          <w:p w:rsidR="00717B4C" w:rsidRPr="007B4437" w:rsidRDefault="00717B4C" w:rsidP="006640B1">
            <w:pPr>
              <w:jc w:val="center"/>
              <w:rPr>
                <w:color w:val="000000"/>
                <w:sz w:val="17"/>
                <w:szCs w:val="17"/>
              </w:rPr>
            </w:pPr>
          </w:p>
        </w:tc>
        <w:tc>
          <w:tcPr>
            <w:tcW w:w="709" w:type="dxa"/>
            <w:shd w:val="clear" w:color="auto" w:fill="auto"/>
            <w:noWrap/>
            <w:vAlign w:val="center"/>
            <w:hideMark/>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13</w:t>
            </w:r>
          </w:p>
        </w:tc>
        <w:tc>
          <w:tcPr>
            <w:tcW w:w="7796" w:type="dxa"/>
            <w:shd w:val="clear" w:color="auto" w:fill="auto"/>
          </w:tcPr>
          <w:p w:rsidR="00717B4C" w:rsidRPr="007B4437" w:rsidRDefault="00717B4C" w:rsidP="006640B1">
            <w:pPr>
              <w:pStyle w:val="Textoindependiente2"/>
              <w:spacing w:after="0" w:line="240" w:lineRule="auto"/>
              <w:jc w:val="both"/>
              <w:rPr>
                <w:rFonts w:eastAsia="Calibri"/>
                <w:b/>
                <w:color w:val="000000"/>
                <w:sz w:val="17"/>
                <w:szCs w:val="17"/>
                <w:lang w:val="es-CO"/>
              </w:rPr>
            </w:pPr>
            <w:r w:rsidRPr="007B4437">
              <w:rPr>
                <w:rFonts w:eastAsia="MS Mincho"/>
                <w:b/>
                <w:sz w:val="17"/>
                <w:szCs w:val="17"/>
                <w:lang w:val="es-CO"/>
              </w:rPr>
              <w:t>CRITERIOS AMBIENTALES</w:t>
            </w:r>
          </w:p>
          <w:p w:rsidR="00717B4C" w:rsidRPr="007B4437" w:rsidRDefault="00717B4C" w:rsidP="006640B1">
            <w:pPr>
              <w:pStyle w:val="Textoindependiente2"/>
              <w:spacing w:after="0" w:line="240" w:lineRule="auto"/>
              <w:jc w:val="both"/>
              <w:rPr>
                <w:rFonts w:eastAsia="Calibri"/>
                <w:b/>
                <w:sz w:val="17"/>
                <w:szCs w:val="17"/>
                <w:lang w:val="es-CO"/>
              </w:rPr>
            </w:pPr>
            <w:r w:rsidRPr="007B4437">
              <w:rPr>
                <w:rFonts w:eastAsia="Calibri"/>
                <w:sz w:val="17"/>
                <w:szCs w:val="17"/>
                <w:lang w:val="es-CO"/>
              </w:rPr>
              <w:t xml:space="preserve">Garantizar la disposición final de los residuos sólidos peligrosos y especiales (aceites usados, luminarias, RAEES, envases de sustancias químicas y de derivados de hidrocarburo, baterías y pilas, llantas, escombros entre otros relacionados con el </w:t>
            </w:r>
            <w:r w:rsidRPr="007B4437">
              <w:rPr>
                <w:rFonts w:eastAsia="Calibri"/>
                <w:b/>
                <w:sz w:val="17"/>
                <w:szCs w:val="17"/>
                <w:lang w:val="es-CO"/>
              </w:rPr>
              <w:t xml:space="preserve">Titulo 6 Residuos Peligrosos del Decreto 1076 de 2015 </w:t>
            </w:r>
            <w:r w:rsidRPr="007B4437">
              <w:rPr>
                <w:rFonts w:eastAsia="Calibri"/>
                <w:sz w:val="17"/>
                <w:szCs w:val="17"/>
                <w:lang w:val="es-CO"/>
              </w:rPr>
              <w:t>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tc>
        <w:tc>
          <w:tcPr>
            <w:tcW w:w="709" w:type="dxa"/>
            <w:shd w:val="clear" w:color="auto" w:fill="auto"/>
            <w:noWrap/>
            <w:vAlign w:val="center"/>
          </w:tcPr>
          <w:p w:rsidR="00717B4C" w:rsidRPr="007B4437" w:rsidRDefault="00717B4C" w:rsidP="006640B1">
            <w:pPr>
              <w:jc w:val="center"/>
              <w:rPr>
                <w:color w:val="000000"/>
                <w:sz w:val="17"/>
                <w:szCs w:val="17"/>
              </w:rPr>
            </w:pPr>
          </w:p>
        </w:tc>
        <w:tc>
          <w:tcPr>
            <w:tcW w:w="709" w:type="dxa"/>
            <w:shd w:val="clear" w:color="auto" w:fill="auto"/>
            <w:noWrap/>
            <w:vAlign w:val="center"/>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14</w:t>
            </w:r>
          </w:p>
        </w:tc>
        <w:tc>
          <w:tcPr>
            <w:tcW w:w="7796" w:type="dxa"/>
            <w:shd w:val="clear" w:color="auto" w:fill="auto"/>
          </w:tcPr>
          <w:p w:rsidR="00717B4C" w:rsidRPr="007B4437" w:rsidRDefault="00717B4C" w:rsidP="006640B1">
            <w:pPr>
              <w:pStyle w:val="Textoindependiente2"/>
              <w:spacing w:after="0" w:line="240" w:lineRule="auto"/>
              <w:jc w:val="both"/>
              <w:rPr>
                <w:rFonts w:eastAsia="Calibri"/>
                <w:b/>
                <w:sz w:val="17"/>
                <w:szCs w:val="17"/>
                <w:lang w:val="es-CO"/>
              </w:rPr>
            </w:pPr>
            <w:r w:rsidRPr="007B4437">
              <w:rPr>
                <w:rFonts w:eastAsia="Calibri"/>
                <w:sz w:val="17"/>
                <w:szCs w:val="17"/>
                <w:lang w:val="es-CO"/>
              </w:rPr>
              <w:t xml:space="preserve">Con el objeto de evitar escapes de sustancias nocivas que contaminen las personas y sus bienes, deterioren los suelos y el medio ambiente en general, el contratista deberá decepcionar,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sidRPr="007B4437">
              <w:rPr>
                <w:rFonts w:eastAsia="Calibri"/>
                <w:b/>
                <w:sz w:val="17"/>
                <w:szCs w:val="17"/>
                <w:lang w:val="es-CO"/>
              </w:rPr>
              <w:t>Ley 1672 del 19 de Julio del 2013</w:t>
            </w:r>
            <w:r w:rsidRPr="007B4437">
              <w:rPr>
                <w:rFonts w:eastAsia="Calibri"/>
                <w:sz w:val="17"/>
                <w:szCs w:val="17"/>
                <w:lang w:val="es-CO"/>
              </w:rPr>
              <w:t xml:space="preserve"> “</w:t>
            </w:r>
            <w:r w:rsidRPr="007B4437">
              <w:rPr>
                <w:rFonts w:eastAsia="Calibri"/>
                <w:i/>
                <w:sz w:val="17"/>
                <w:szCs w:val="17"/>
                <w:lang w:val="es-CO"/>
              </w:rPr>
              <w:t xml:space="preserve">Por la cual se establecen los lineamientos para la adopción de una política pública de gestión integral de residuos de aparatos eléctricos y electrónicos (RAEES), y se dictan otras disposiciones”, </w:t>
            </w:r>
            <w:r w:rsidRPr="007B4437">
              <w:rPr>
                <w:rFonts w:eastAsia="Calibri"/>
                <w:sz w:val="17"/>
                <w:szCs w:val="17"/>
                <w:lang w:val="es-CO"/>
              </w:rPr>
              <w:t>o aquella norma que la modifique, adiciones o sustituya.</w:t>
            </w:r>
          </w:p>
        </w:tc>
        <w:tc>
          <w:tcPr>
            <w:tcW w:w="709" w:type="dxa"/>
            <w:shd w:val="clear" w:color="auto" w:fill="auto"/>
            <w:noWrap/>
            <w:vAlign w:val="center"/>
          </w:tcPr>
          <w:p w:rsidR="00717B4C" w:rsidRPr="007B4437" w:rsidRDefault="00717B4C" w:rsidP="006640B1">
            <w:pPr>
              <w:jc w:val="center"/>
              <w:rPr>
                <w:color w:val="000000"/>
                <w:sz w:val="17"/>
                <w:szCs w:val="17"/>
              </w:rPr>
            </w:pPr>
          </w:p>
        </w:tc>
        <w:tc>
          <w:tcPr>
            <w:tcW w:w="709" w:type="dxa"/>
            <w:shd w:val="clear" w:color="auto" w:fill="auto"/>
            <w:noWrap/>
            <w:vAlign w:val="center"/>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15</w:t>
            </w:r>
          </w:p>
        </w:tc>
        <w:tc>
          <w:tcPr>
            <w:tcW w:w="7796" w:type="dxa"/>
            <w:shd w:val="clear" w:color="auto" w:fill="auto"/>
          </w:tcPr>
          <w:p w:rsidR="00717B4C" w:rsidRPr="007B4437" w:rsidRDefault="00717B4C" w:rsidP="006640B1">
            <w:pPr>
              <w:pStyle w:val="Textoindependiente2"/>
              <w:spacing w:after="0" w:line="240" w:lineRule="auto"/>
              <w:jc w:val="both"/>
              <w:rPr>
                <w:rFonts w:eastAsia="Calibri"/>
                <w:b/>
                <w:sz w:val="17"/>
                <w:szCs w:val="17"/>
                <w:lang w:val="es-CO"/>
              </w:rPr>
            </w:pPr>
            <w:r w:rsidRPr="007B4437">
              <w:rPr>
                <w:rFonts w:eastAsia="Calibri"/>
                <w:sz w:val="17"/>
                <w:szCs w:val="17"/>
                <w:lang w:val="es-CO"/>
              </w:rPr>
              <w:t>Deberá impartir, instrucciones, socializaciones y/o capacitaciones al personal bajo su cargo en temas ambientales, relacionados con sus aspectos e impactos ambientales estableciendo y presentando cronograma en temas tales como:</w:t>
            </w:r>
          </w:p>
          <w:p w:rsidR="00717B4C" w:rsidRPr="007B4437" w:rsidRDefault="00717B4C" w:rsidP="00717B4C">
            <w:pPr>
              <w:pStyle w:val="Textoindependiente2"/>
              <w:numPr>
                <w:ilvl w:val="0"/>
                <w:numId w:val="26"/>
              </w:numPr>
              <w:autoSpaceDE/>
              <w:autoSpaceDN/>
              <w:spacing w:after="0" w:line="240" w:lineRule="auto"/>
              <w:ind w:left="709" w:hanging="283"/>
              <w:jc w:val="both"/>
              <w:rPr>
                <w:rFonts w:eastAsia="Calibri"/>
                <w:b/>
                <w:sz w:val="17"/>
                <w:szCs w:val="17"/>
                <w:lang w:val="es-CO"/>
              </w:rPr>
            </w:pPr>
            <w:r w:rsidRPr="007B4437">
              <w:rPr>
                <w:rFonts w:eastAsia="Calibri"/>
                <w:sz w:val="17"/>
                <w:szCs w:val="17"/>
                <w:lang w:val="es-CO"/>
              </w:rPr>
              <w:t>Gestión integral de residuos sólidos y líquidos, con medidas que permitan disminuir la cantidad de residuos generados.</w:t>
            </w:r>
          </w:p>
          <w:p w:rsidR="00717B4C" w:rsidRPr="007B4437" w:rsidRDefault="00717B4C" w:rsidP="00717B4C">
            <w:pPr>
              <w:pStyle w:val="Textoindependiente2"/>
              <w:numPr>
                <w:ilvl w:val="0"/>
                <w:numId w:val="26"/>
              </w:numPr>
              <w:autoSpaceDE/>
              <w:autoSpaceDN/>
              <w:spacing w:after="0" w:line="240" w:lineRule="auto"/>
              <w:ind w:hanging="654"/>
              <w:jc w:val="both"/>
              <w:rPr>
                <w:rFonts w:eastAsia="Calibri"/>
                <w:sz w:val="17"/>
                <w:szCs w:val="17"/>
                <w:lang w:val="es-CO"/>
              </w:rPr>
            </w:pPr>
            <w:r w:rsidRPr="007B4437">
              <w:rPr>
                <w:rFonts w:eastAsia="Calibri"/>
                <w:sz w:val="17"/>
                <w:szCs w:val="17"/>
                <w:lang w:val="es-CO"/>
              </w:rPr>
              <w:t>Uso de elementos de protección personal</w:t>
            </w:r>
          </w:p>
          <w:p w:rsidR="00717B4C" w:rsidRPr="007B4437" w:rsidRDefault="00717B4C" w:rsidP="00717B4C">
            <w:pPr>
              <w:pStyle w:val="Textoindependiente2"/>
              <w:numPr>
                <w:ilvl w:val="0"/>
                <w:numId w:val="26"/>
              </w:numPr>
              <w:autoSpaceDE/>
              <w:autoSpaceDN/>
              <w:spacing w:after="0" w:line="240" w:lineRule="auto"/>
              <w:ind w:hanging="654"/>
              <w:jc w:val="both"/>
              <w:rPr>
                <w:rFonts w:eastAsia="Calibri"/>
                <w:sz w:val="17"/>
                <w:szCs w:val="17"/>
                <w:lang w:val="es-CO"/>
              </w:rPr>
            </w:pPr>
            <w:r w:rsidRPr="007B4437">
              <w:rPr>
                <w:rFonts w:eastAsia="Calibri"/>
                <w:sz w:val="17"/>
                <w:szCs w:val="17"/>
                <w:lang w:val="es-CO"/>
              </w:rPr>
              <w:t>Manejo de sustancias químicas</w:t>
            </w:r>
          </w:p>
          <w:p w:rsidR="00717B4C" w:rsidRPr="007B4437" w:rsidRDefault="00717B4C" w:rsidP="00717B4C">
            <w:pPr>
              <w:pStyle w:val="Textoindependiente2"/>
              <w:numPr>
                <w:ilvl w:val="0"/>
                <w:numId w:val="26"/>
              </w:numPr>
              <w:autoSpaceDE/>
              <w:autoSpaceDN/>
              <w:spacing w:after="0" w:line="240" w:lineRule="auto"/>
              <w:ind w:hanging="654"/>
              <w:jc w:val="both"/>
              <w:rPr>
                <w:rFonts w:eastAsia="Calibri"/>
                <w:sz w:val="17"/>
                <w:szCs w:val="17"/>
                <w:lang w:val="es-CO"/>
              </w:rPr>
            </w:pPr>
            <w:r w:rsidRPr="007B4437">
              <w:rPr>
                <w:rFonts w:eastAsia="Calibri"/>
                <w:sz w:val="17"/>
                <w:szCs w:val="17"/>
                <w:lang w:val="es-CO"/>
              </w:rPr>
              <w:t>Ahorro y uso eficiente de recursos (agua y energía)</w:t>
            </w:r>
          </w:p>
          <w:p w:rsidR="00717B4C" w:rsidRPr="007B4437" w:rsidRDefault="00717B4C" w:rsidP="00717B4C">
            <w:pPr>
              <w:pStyle w:val="Textoindependiente2"/>
              <w:numPr>
                <w:ilvl w:val="0"/>
                <w:numId w:val="26"/>
              </w:numPr>
              <w:autoSpaceDE/>
              <w:autoSpaceDN/>
              <w:spacing w:after="0" w:line="240" w:lineRule="auto"/>
              <w:ind w:hanging="654"/>
              <w:jc w:val="both"/>
              <w:rPr>
                <w:rFonts w:eastAsia="Calibri"/>
                <w:sz w:val="17"/>
                <w:szCs w:val="17"/>
                <w:lang w:val="es-CO"/>
              </w:rPr>
            </w:pPr>
            <w:r w:rsidRPr="007B4437">
              <w:rPr>
                <w:rFonts w:eastAsia="Calibri"/>
                <w:sz w:val="17"/>
                <w:szCs w:val="17"/>
                <w:lang w:val="es-CO"/>
              </w:rPr>
              <w:t>Normativa ambiental</w:t>
            </w:r>
          </w:p>
          <w:p w:rsidR="00717B4C" w:rsidRPr="007B4437" w:rsidRDefault="00717B4C" w:rsidP="00717B4C">
            <w:pPr>
              <w:pStyle w:val="Textoindependiente2"/>
              <w:numPr>
                <w:ilvl w:val="0"/>
                <w:numId w:val="26"/>
              </w:numPr>
              <w:autoSpaceDE/>
              <w:autoSpaceDN/>
              <w:spacing w:after="0" w:line="240" w:lineRule="auto"/>
              <w:ind w:hanging="654"/>
              <w:jc w:val="both"/>
              <w:rPr>
                <w:rFonts w:eastAsia="Calibri"/>
                <w:sz w:val="17"/>
                <w:szCs w:val="17"/>
                <w:lang w:val="es-CO"/>
              </w:rPr>
            </w:pPr>
            <w:r w:rsidRPr="007B4437">
              <w:rPr>
                <w:rFonts w:eastAsia="Calibri"/>
                <w:sz w:val="17"/>
                <w:szCs w:val="17"/>
                <w:lang w:val="es-CO"/>
              </w:rPr>
              <w:t>Saneamiento básico</w:t>
            </w:r>
          </w:p>
          <w:p w:rsidR="00717B4C" w:rsidRPr="007B4437" w:rsidRDefault="00717B4C" w:rsidP="00717B4C">
            <w:pPr>
              <w:pStyle w:val="Textoindependiente2"/>
              <w:numPr>
                <w:ilvl w:val="0"/>
                <w:numId w:val="26"/>
              </w:numPr>
              <w:autoSpaceDE/>
              <w:autoSpaceDN/>
              <w:spacing w:after="0" w:line="240" w:lineRule="auto"/>
              <w:ind w:left="709" w:hanging="283"/>
              <w:jc w:val="both"/>
              <w:rPr>
                <w:rFonts w:eastAsia="Calibri"/>
                <w:sz w:val="17"/>
                <w:szCs w:val="17"/>
                <w:lang w:val="es-CO"/>
              </w:rPr>
            </w:pPr>
            <w:r w:rsidRPr="007B4437">
              <w:rPr>
                <w:rFonts w:eastAsia="Calibri"/>
                <w:sz w:val="17"/>
                <w:szCs w:val="17"/>
                <w:lang w:val="es-CO"/>
              </w:rPr>
              <w:t>Gestión del riesgo que garantice el buen manejo de los riesgos asociados a su actividad productiva.</w:t>
            </w:r>
          </w:p>
        </w:tc>
        <w:tc>
          <w:tcPr>
            <w:tcW w:w="709" w:type="dxa"/>
            <w:shd w:val="clear" w:color="auto" w:fill="auto"/>
            <w:noWrap/>
            <w:vAlign w:val="center"/>
          </w:tcPr>
          <w:p w:rsidR="00717B4C" w:rsidRPr="007B4437" w:rsidRDefault="00717B4C" w:rsidP="006640B1">
            <w:pPr>
              <w:jc w:val="center"/>
              <w:rPr>
                <w:color w:val="000000"/>
                <w:sz w:val="17"/>
                <w:szCs w:val="17"/>
              </w:rPr>
            </w:pPr>
          </w:p>
        </w:tc>
        <w:tc>
          <w:tcPr>
            <w:tcW w:w="709" w:type="dxa"/>
            <w:shd w:val="clear" w:color="auto" w:fill="auto"/>
            <w:noWrap/>
            <w:vAlign w:val="center"/>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16</w:t>
            </w:r>
          </w:p>
        </w:tc>
        <w:tc>
          <w:tcPr>
            <w:tcW w:w="7796" w:type="dxa"/>
            <w:shd w:val="clear" w:color="auto" w:fill="auto"/>
          </w:tcPr>
          <w:p w:rsidR="00717B4C" w:rsidRPr="007B4437" w:rsidRDefault="00717B4C" w:rsidP="006640B1">
            <w:pPr>
              <w:pStyle w:val="Textoindependiente2"/>
              <w:spacing w:after="0" w:line="240" w:lineRule="auto"/>
              <w:jc w:val="both"/>
              <w:rPr>
                <w:rFonts w:eastAsia="Calibri"/>
                <w:sz w:val="17"/>
                <w:szCs w:val="17"/>
                <w:lang w:val="es-CO"/>
              </w:rPr>
            </w:pPr>
            <w:r w:rsidRPr="007B4437">
              <w:rPr>
                <w:rFonts w:eastAsia="Calibri"/>
                <w:sz w:val="17"/>
                <w:szCs w:val="17"/>
                <w:lang w:val="es-CO"/>
              </w:rPr>
              <w:t>Presentar al supervisor del contrato, las hojas de seguridad de todos los productos e insumos utilizados, así como los reportes de socialización, capacitación o entrenamiento de acuerdo al cronograma presentado al inicio de la ejecución del contrato.</w:t>
            </w:r>
          </w:p>
        </w:tc>
        <w:tc>
          <w:tcPr>
            <w:tcW w:w="709" w:type="dxa"/>
            <w:shd w:val="clear" w:color="auto" w:fill="auto"/>
            <w:noWrap/>
            <w:vAlign w:val="center"/>
          </w:tcPr>
          <w:p w:rsidR="00717B4C" w:rsidRPr="007B4437" w:rsidRDefault="00717B4C" w:rsidP="006640B1">
            <w:pPr>
              <w:jc w:val="center"/>
              <w:rPr>
                <w:color w:val="000000"/>
                <w:sz w:val="17"/>
                <w:szCs w:val="17"/>
              </w:rPr>
            </w:pPr>
          </w:p>
        </w:tc>
        <w:tc>
          <w:tcPr>
            <w:tcW w:w="709" w:type="dxa"/>
            <w:shd w:val="clear" w:color="auto" w:fill="auto"/>
            <w:noWrap/>
            <w:vAlign w:val="center"/>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lastRenderedPageBreak/>
              <w:t>17</w:t>
            </w:r>
          </w:p>
        </w:tc>
        <w:tc>
          <w:tcPr>
            <w:tcW w:w="7796" w:type="dxa"/>
            <w:shd w:val="clear" w:color="auto" w:fill="auto"/>
          </w:tcPr>
          <w:p w:rsidR="00717B4C" w:rsidRPr="007B4437" w:rsidRDefault="00717B4C" w:rsidP="006640B1">
            <w:pPr>
              <w:jc w:val="both"/>
              <w:rPr>
                <w:rFonts w:eastAsia="Calibri"/>
                <w:color w:val="000000"/>
                <w:sz w:val="17"/>
                <w:szCs w:val="17"/>
              </w:rPr>
            </w:pPr>
            <w:r w:rsidRPr="007B4437">
              <w:rPr>
                <w:rFonts w:eastAsia="Calibri"/>
                <w:sz w:val="17"/>
                <w:szCs w:val="17"/>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tc>
        <w:tc>
          <w:tcPr>
            <w:tcW w:w="709" w:type="dxa"/>
            <w:shd w:val="clear" w:color="auto" w:fill="auto"/>
            <w:noWrap/>
            <w:vAlign w:val="center"/>
          </w:tcPr>
          <w:p w:rsidR="00717B4C" w:rsidRPr="007B4437" w:rsidRDefault="00717B4C" w:rsidP="006640B1">
            <w:pPr>
              <w:jc w:val="center"/>
              <w:rPr>
                <w:color w:val="000000"/>
                <w:sz w:val="17"/>
                <w:szCs w:val="17"/>
              </w:rPr>
            </w:pPr>
          </w:p>
        </w:tc>
        <w:tc>
          <w:tcPr>
            <w:tcW w:w="709" w:type="dxa"/>
            <w:shd w:val="clear" w:color="auto" w:fill="auto"/>
            <w:noWrap/>
            <w:vAlign w:val="center"/>
          </w:tcPr>
          <w:p w:rsidR="00717B4C" w:rsidRPr="007B4437" w:rsidRDefault="00717B4C" w:rsidP="006640B1">
            <w:pPr>
              <w:jc w:val="center"/>
              <w:rPr>
                <w:color w:val="000000"/>
                <w:sz w:val="17"/>
                <w:szCs w:val="17"/>
              </w:rPr>
            </w:pPr>
          </w:p>
        </w:tc>
      </w:tr>
      <w:tr w:rsidR="00717B4C" w:rsidRPr="007B4437" w:rsidTr="006640B1">
        <w:trPr>
          <w:trHeight w:val="227"/>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18</w:t>
            </w:r>
          </w:p>
        </w:tc>
        <w:tc>
          <w:tcPr>
            <w:tcW w:w="7796" w:type="dxa"/>
            <w:shd w:val="clear" w:color="auto" w:fill="auto"/>
          </w:tcPr>
          <w:p w:rsidR="00717B4C" w:rsidRPr="007B4437" w:rsidRDefault="00717B4C" w:rsidP="006640B1">
            <w:pPr>
              <w:pStyle w:val="Textoindependiente2"/>
              <w:spacing w:after="0" w:line="240" w:lineRule="auto"/>
              <w:jc w:val="both"/>
              <w:rPr>
                <w:rFonts w:eastAsia="Calibri"/>
                <w:sz w:val="17"/>
                <w:szCs w:val="17"/>
                <w:lang w:val="es-CO"/>
              </w:rPr>
            </w:pPr>
            <w:r w:rsidRPr="007B4437">
              <w:rPr>
                <w:rFonts w:eastAsia="Calibri"/>
                <w:sz w:val="17"/>
                <w:szCs w:val="17"/>
                <w:lang w:val="es-CO"/>
              </w:rPr>
              <w:t>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deberá tener su respectivo rotulo de identificación, indicando el grado de peligrosidad y compatibilidad para su almacenamiento.</w:t>
            </w:r>
          </w:p>
          <w:p w:rsidR="00717B4C" w:rsidRPr="007B4437" w:rsidRDefault="00717B4C" w:rsidP="006640B1">
            <w:pPr>
              <w:pStyle w:val="Textoindependiente2"/>
              <w:spacing w:after="0" w:line="240" w:lineRule="auto"/>
              <w:jc w:val="both"/>
              <w:rPr>
                <w:rFonts w:eastAsia="Calibri"/>
                <w:sz w:val="17"/>
                <w:szCs w:val="17"/>
                <w:lang w:val="es-CO"/>
              </w:rPr>
            </w:pPr>
            <w:r w:rsidRPr="007B4437">
              <w:rPr>
                <w:rFonts w:eastAsia="Calibri"/>
                <w:color w:val="000000"/>
                <w:sz w:val="17"/>
                <w:szCs w:val="17"/>
              </w:rPr>
              <w:t xml:space="preserve">Presentar el certificado </w:t>
            </w:r>
            <w:r w:rsidRPr="007B4437">
              <w:rPr>
                <w:bCs/>
                <w:color w:val="000000"/>
                <w:sz w:val="17"/>
                <w:szCs w:val="17"/>
                <w:shd w:val="clear" w:color="auto" w:fill="FFFFFF"/>
              </w:rPr>
              <w:t>Registro de generadores de residuos o desechos peligrosos              RESPEL, expedido por la autoridad ambiental competente, en el Departamento del valle del Cauca.</w:t>
            </w:r>
          </w:p>
        </w:tc>
        <w:tc>
          <w:tcPr>
            <w:tcW w:w="709" w:type="dxa"/>
            <w:shd w:val="clear" w:color="auto" w:fill="auto"/>
            <w:noWrap/>
            <w:vAlign w:val="center"/>
          </w:tcPr>
          <w:p w:rsidR="00717B4C" w:rsidRPr="007B4437" w:rsidRDefault="00717B4C" w:rsidP="006640B1">
            <w:pPr>
              <w:jc w:val="center"/>
              <w:rPr>
                <w:color w:val="000000"/>
                <w:sz w:val="17"/>
                <w:szCs w:val="17"/>
              </w:rPr>
            </w:pPr>
          </w:p>
        </w:tc>
        <w:tc>
          <w:tcPr>
            <w:tcW w:w="709" w:type="dxa"/>
            <w:shd w:val="clear" w:color="auto" w:fill="auto"/>
            <w:noWrap/>
            <w:vAlign w:val="center"/>
          </w:tcPr>
          <w:p w:rsidR="00717B4C" w:rsidRPr="007B4437" w:rsidRDefault="00717B4C" w:rsidP="006640B1">
            <w:pPr>
              <w:jc w:val="center"/>
              <w:rPr>
                <w:color w:val="000000"/>
                <w:sz w:val="17"/>
                <w:szCs w:val="17"/>
              </w:rPr>
            </w:pPr>
          </w:p>
        </w:tc>
      </w:tr>
      <w:tr w:rsidR="00717B4C" w:rsidRPr="007B4437" w:rsidTr="006640B1">
        <w:trPr>
          <w:trHeight w:val="2111"/>
          <w:jc w:val="center"/>
        </w:trPr>
        <w:tc>
          <w:tcPr>
            <w:tcW w:w="704" w:type="dxa"/>
            <w:shd w:val="clear" w:color="auto" w:fill="auto"/>
            <w:vAlign w:val="center"/>
          </w:tcPr>
          <w:p w:rsidR="00717B4C" w:rsidRPr="007B4437" w:rsidRDefault="00717B4C" w:rsidP="006640B1">
            <w:pPr>
              <w:jc w:val="center"/>
              <w:rPr>
                <w:color w:val="000000"/>
                <w:sz w:val="17"/>
                <w:szCs w:val="17"/>
              </w:rPr>
            </w:pPr>
            <w:r w:rsidRPr="007B4437">
              <w:rPr>
                <w:color w:val="000000"/>
                <w:sz w:val="17"/>
                <w:szCs w:val="17"/>
              </w:rPr>
              <w:t>19</w:t>
            </w:r>
          </w:p>
        </w:tc>
        <w:tc>
          <w:tcPr>
            <w:tcW w:w="7796" w:type="dxa"/>
            <w:shd w:val="clear" w:color="auto" w:fill="auto"/>
          </w:tcPr>
          <w:p w:rsidR="00717B4C" w:rsidRPr="007B4437" w:rsidRDefault="00717B4C" w:rsidP="006640B1">
            <w:pPr>
              <w:tabs>
                <w:tab w:val="left" w:pos="240"/>
              </w:tabs>
              <w:jc w:val="both"/>
              <w:rPr>
                <w:color w:val="000000"/>
                <w:sz w:val="17"/>
                <w:szCs w:val="17"/>
              </w:rPr>
            </w:pPr>
            <w:r w:rsidRPr="007B4437">
              <w:rPr>
                <w:color w:val="000000"/>
                <w:sz w:val="17"/>
                <w:szCs w:val="17"/>
              </w:rPr>
              <w:t>Informar si la empresa, consorcio o unión temporal presenta sanciones vigentes de acuerdo al Registro Único de Infractores Ambientales (RUIA) del Ministerio de Ambiente y Desarrollo http://vital.minambiente.gov.co/SILPA_UT_PRE/RUIA/ConsultarSancion.aspx?Ubic=ext), por lo cual, el oferente deberá anexar carta firmada por el representante legal de la misma, donde manifieste que la empresa no cuenta con sanciones vigentes por incumplimiento de la legislación ambiental colombiana. 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 Anexar pantallazo de consulta en el Registro Único de Infractores Ambientales (RUIA) del Ministerio de Ambiente y Desarrollo</w:t>
            </w:r>
          </w:p>
        </w:tc>
        <w:tc>
          <w:tcPr>
            <w:tcW w:w="709" w:type="dxa"/>
            <w:shd w:val="clear" w:color="auto" w:fill="auto"/>
            <w:noWrap/>
            <w:vAlign w:val="center"/>
          </w:tcPr>
          <w:p w:rsidR="00717B4C" w:rsidRPr="007B4437" w:rsidRDefault="00717B4C" w:rsidP="006640B1">
            <w:pPr>
              <w:jc w:val="center"/>
              <w:rPr>
                <w:color w:val="000000"/>
                <w:sz w:val="17"/>
                <w:szCs w:val="17"/>
              </w:rPr>
            </w:pPr>
          </w:p>
        </w:tc>
        <w:tc>
          <w:tcPr>
            <w:tcW w:w="709" w:type="dxa"/>
            <w:shd w:val="clear" w:color="auto" w:fill="auto"/>
            <w:noWrap/>
            <w:vAlign w:val="center"/>
          </w:tcPr>
          <w:p w:rsidR="00717B4C" w:rsidRPr="007B4437" w:rsidRDefault="00717B4C" w:rsidP="006640B1">
            <w:pPr>
              <w:jc w:val="center"/>
              <w:rPr>
                <w:color w:val="000000"/>
                <w:sz w:val="17"/>
                <w:szCs w:val="17"/>
              </w:rPr>
            </w:pPr>
          </w:p>
        </w:tc>
      </w:tr>
    </w:tbl>
    <w:p w:rsidR="00717B4C" w:rsidRDefault="00717B4C" w:rsidP="00717B4C">
      <w:pPr>
        <w:rPr>
          <w:color w:val="000000"/>
          <w:sz w:val="18"/>
          <w:szCs w:val="16"/>
        </w:rPr>
      </w:pPr>
    </w:p>
    <w:p w:rsidR="00717B4C" w:rsidRPr="00837139" w:rsidRDefault="00717B4C" w:rsidP="00717B4C">
      <w:pPr>
        <w:pStyle w:val="NormalWeb"/>
        <w:spacing w:before="0" w:beforeAutospacing="0" w:after="0" w:afterAutospacing="0"/>
        <w:jc w:val="center"/>
        <w:rPr>
          <w:rFonts w:ascii="Arial" w:hAnsi="Arial" w:cs="Arial"/>
          <w:b/>
          <w:color w:val="000000"/>
          <w:sz w:val="20"/>
          <w:szCs w:val="20"/>
        </w:rPr>
      </w:pPr>
      <w:r w:rsidRPr="00837139">
        <w:rPr>
          <w:rFonts w:ascii="Arial" w:hAnsi="Arial" w:cs="Arial"/>
          <w:b/>
          <w:color w:val="000000"/>
          <w:sz w:val="20"/>
          <w:szCs w:val="20"/>
        </w:rPr>
        <w:t>CONDICIONES TÉCNICAS ADICIONALES VERIFICABLES</w:t>
      </w:r>
    </w:p>
    <w:p w:rsidR="00717B4C" w:rsidRPr="00837139" w:rsidRDefault="00717B4C" w:rsidP="00717B4C">
      <w:pPr>
        <w:jc w:val="center"/>
        <w:rPr>
          <w:b/>
          <w:color w:val="000000"/>
          <w:lang w:eastAsia="es-CO"/>
        </w:rPr>
      </w:pPr>
      <w:r w:rsidRPr="00837139">
        <w:rPr>
          <w:b/>
          <w:color w:val="000000"/>
          <w:lang w:eastAsia="es-CO"/>
        </w:rPr>
        <w:t>Lineamientos para la implementación del SG-SST que se deben cumplir</w:t>
      </w:r>
    </w:p>
    <w:p w:rsidR="00717B4C" w:rsidRPr="00837139" w:rsidRDefault="00717B4C" w:rsidP="00717B4C">
      <w:pPr>
        <w:jc w:val="center"/>
        <w:rPr>
          <w:color w:val="000000"/>
          <w:lang w:eastAsia="es-CO"/>
        </w:rPr>
      </w:pPr>
    </w:p>
    <w:tbl>
      <w:tblPr>
        <w:tblW w:w="10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60"/>
        <w:gridCol w:w="7315"/>
        <w:gridCol w:w="992"/>
        <w:gridCol w:w="969"/>
      </w:tblGrid>
      <w:tr w:rsidR="00717B4C" w:rsidRPr="007B4437" w:rsidTr="006640B1">
        <w:trPr>
          <w:trHeight w:val="382"/>
          <w:jc w:val="center"/>
        </w:trPr>
        <w:tc>
          <w:tcPr>
            <w:tcW w:w="760" w:type="dxa"/>
            <w:tcMar>
              <w:top w:w="0" w:type="dxa"/>
              <w:left w:w="108" w:type="dxa"/>
              <w:bottom w:w="0" w:type="dxa"/>
              <w:right w:w="108" w:type="dxa"/>
            </w:tcMar>
            <w:vAlign w:val="center"/>
            <w:hideMark/>
          </w:tcPr>
          <w:p w:rsidR="00717B4C" w:rsidRPr="007B4437" w:rsidRDefault="00717B4C" w:rsidP="006640B1">
            <w:pPr>
              <w:jc w:val="center"/>
              <w:rPr>
                <w:b/>
                <w:sz w:val="17"/>
                <w:szCs w:val="17"/>
              </w:rPr>
            </w:pPr>
            <w:r w:rsidRPr="007B4437">
              <w:rPr>
                <w:b/>
                <w:sz w:val="17"/>
                <w:szCs w:val="17"/>
              </w:rPr>
              <w:t>ITEM</w:t>
            </w:r>
          </w:p>
        </w:tc>
        <w:tc>
          <w:tcPr>
            <w:tcW w:w="7315" w:type="dxa"/>
            <w:tcMar>
              <w:top w:w="0" w:type="dxa"/>
              <w:left w:w="108" w:type="dxa"/>
              <w:bottom w:w="0" w:type="dxa"/>
              <w:right w:w="108" w:type="dxa"/>
            </w:tcMar>
            <w:vAlign w:val="center"/>
            <w:hideMark/>
          </w:tcPr>
          <w:p w:rsidR="00717B4C" w:rsidRPr="007B4437" w:rsidRDefault="00717B4C" w:rsidP="006640B1">
            <w:pPr>
              <w:jc w:val="center"/>
              <w:rPr>
                <w:b/>
                <w:bCs/>
                <w:sz w:val="17"/>
                <w:szCs w:val="17"/>
              </w:rPr>
            </w:pPr>
            <w:r w:rsidRPr="007B4437">
              <w:rPr>
                <w:b/>
                <w:bCs/>
                <w:sz w:val="17"/>
                <w:szCs w:val="17"/>
              </w:rPr>
              <w:t>OBLIGACIONES SEGURIDAD Y SALUD EN EL TRABAJO</w:t>
            </w:r>
          </w:p>
          <w:p w:rsidR="00717B4C" w:rsidRPr="007B4437" w:rsidRDefault="00717B4C" w:rsidP="006640B1">
            <w:pPr>
              <w:jc w:val="center"/>
              <w:rPr>
                <w:b/>
                <w:sz w:val="17"/>
                <w:szCs w:val="17"/>
              </w:rPr>
            </w:pPr>
            <w:r w:rsidRPr="007B4437">
              <w:rPr>
                <w:b/>
                <w:bCs/>
                <w:sz w:val="17"/>
                <w:szCs w:val="17"/>
              </w:rPr>
              <w:t>DESCRIPCION</w:t>
            </w:r>
          </w:p>
        </w:tc>
        <w:tc>
          <w:tcPr>
            <w:tcW w:w="992" w:type="dxa"/>
            <w:vAlign w:val="center"/>
          </w:tcPr>
          <w:p w:rsidR="00717B4C" w:rsidRPr="007B4437" w:rsidRDefault="00717B4C" w:rsidP="006640B1">
            <w:pPr>
              <w:jc w:val="center"/>
              <w:rPr>
                <w:b/>
                <w:sz w:val="17"/>
                <w:szCs w:val="17"/>
              </w:rPr>
            </w:pPr>
            <w:r w:rsidRPr="007B4437">
              <w:rPr>
                <w:b/>
                <w:sz w:val="17"/>
                <w:szCs w:val="17"/>
              </w:rPr>
              <w:t>CUMPLE</w:t>
            </w:r>
          </w:p>
        </w:tc>
        <w:tc>
          <w:tcPr>
            <w:tcW w:w="969" w:type="dxa"/>
            <w:vAlign w:val="center"/>
          </w:tcPr>
          <w:p w:rsidR="00717B4C" w:rsidRPr="007B4437" w:rsidRDefault="00717B4C" w:rsidP="006640B1">
            <w:pPr>
              <w:jc w:val="center"/>
              <w:rPr>
                <w:b/>
                <w:sz w:val="17"/>
                <w:szCs w:val="17"/>
              </w:rPr>
            </w:pPr>
            <w:r w:rsidRPr="007B4437">
              <w:rPr>
                <w:b/>
                <w:sz w:val="17"/>
                <w:szCs w:val="17"/>
              </w:rPr>
              <w:t>NO CUMPLE</w:t>
            </w:r>
          </w:p>
        </w:tc>
      </w:tr>
      <w:tr w:rsidR="00717B4C" w:rsidRPr="007B4437" w:rsidTr="006640B1">
        <w:trPr>
          <w:trHeight w:val="20"/>
          <w:jc w:val="center"/>
        </w:trPr>
        <w:tc>
          <w:tcPr>
            <w:tcW w:w="760" w:type="dxa"/>
            <w:tcMar>
              <w:top w:w="0" w:type="dxa"/>
              <w:left w:w="108" w:type="dxa"/>
              <w:bottom w:w="0" w:type="dxa"/>
              <w:right w:w="108" w:type="dxa"/>
            </w:tcMar>
            <w:vAlign w:val="center"/>
            <w:hideMark/>
          </w:tcPr>
          <w:p w:rsidR="00717B4C" w:rsidRPr="007B4437" w:rsidRDefault="00717B4C" w:rsidP="006640B1">
            <w:pPr>
              <w:jc w:val="center"/>
              <w:rPr>
                <w:b/>
                <w:sz w:val="17"/>
                <w:szCs w:val="17"/>
              </w:rPr>
            </w:pPr>
            <w:r w:rsidRPr="007B4437">
              <w:rPr>
                <w:b/>
                <w:sz w:val="17"/>
                <w:szCs w:val="17"/>
              </w:rPr>
              <w:t>1</w:t>
            </w:r>
          </w:p>
        </w:tc>
        <w:tc>
          <w:tcPr>
            <w:tcW w:w="7315" w:type="dxa"/>
            <w:tcMar>
              <w:top w:w="0" w:type="dxa"/>
              <w:left w:w="108" w:type="dxa"/>
              <w:bottom w:w="0" w:type="dxa"/>
              <w:right w:w="108" w:type="dxa"/>
            </w:tcMar>
            <w:vAlign w:val="center"/>
            <w:hideMark/>
          </w:tcPr>
          <w:p w:rsidR="00717B4C" w:rsidRPr="007B4437" w:rsidRDefault="00717B4C" w:rsidP="006640B1">
            <w:pPr>
              <w:jc w:val="both"/>
              <w:rPr>
                <w:b/>
                <w:bCs/>
                <w:sz w:val="17"/>
                <w:szCs w:val="17"/>
                <w:u w:val="single"/>
              </w:rPr>
            </w:pPr>
            <w:r w:rsidRPr="007B4437">
              <w:rPr>
                <w:sz w:val="17"/>
                <w:szCs w:val="17"/>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992" w:type="dxa"/>
          </w:tcPr>
          <w:p w:rsidR="00717B4C" w:rsidRPr="007B4437" w:rsidRDefault="00717B4C" w:rsidP="006640B1">
            <w:pPr>
              <w:rPr>
                <w:sz w:val="17"/>
                <w:szCs w:val="17"/>
              </w:rPr>
            </w:pPr>
          </w:p>
        </w:tc>
        <w:tc>
          <w:tcPr>
            <w:tcW w:w="969" w:type="dxa"/>
          </w:tcPr>
          <w:p w:rsidR="00717B4C" w:rsidRPr="007B4437" w:rsidRDefault="00717B4C" w:rsidP="006640B1">
            <w:pPr>
              <w:rPr>
                <w:sz w:val="17"/>
                <w:szCs w:val="17"/>
              </w:rPr>
            </w:pPr>
          </w:p>
        </w:tc>
      </w:tr>
      <w:tr w:rsidR="00717B4C" w:rsidRPr="007B4437" w:rsidTr="006640B1">
        <w:trPr>
          <w:trHeight w:val="20"/>
          <w:jc w:val="center"/>
        </w:trPr>
        <w:tc>
          <w:tcPr>
            <w:tcW w:w="760" w:type="dxa"/>
            <w:tcMar>
              <w:top w:w="0" w:type="dxa"/>
              <w:left w:w="108" w:type="dxa"/>
              <w:bottom w:w="0" w:type="dxa"/>
              <w:right w:w="108" w:type="dxa"/>
            </w:tcMar>
            <w:vAlign w:val="center"/>
            <w:hideMark/>
          </w:tcPr>
          <w:p w:rsidR="00717B4C" w:rsidRPr="007B4437" w:rsidRDefault="00717B4C" w:rsidP="006640B1">
            <w:pPr>
              <w:jc w:val="center"/>
              <w:rPr>
                <w:b/>
                <w:sz w:val="17"/>
                <w:szCs w:val="17"/>
              </w:rPr>
            </w:pPr>
            <w:r w:rsidRPr="007B4437">
              <w:rPr>
                <w:b/>
                <w:sz w:val="17"/>
                <w:szCs w:val="17"/>
              </w:rPr>
              <w:t>2</w:t>
            </w:r>
          </w:p>
        </w:tc>
        <w:tc>
          <w:tcPr>
            <w:tcW w:w="7315" w:type="dxa"/>
            <w:tcMar>
              <w:top w:w="0" w:type="dxa"/>
              <w:left w:w="108" w:type="dxa"/>
              <w:bottom w:w="0" w:type="dxa"/>
              <w:right w:w="108" w:type="dxa"/>
            </w:tcMar>
            <w:vAlign w:val="center"/>
            <w:hideMark/>
          </w:tcPr>
          <w:p w:rsidR="00717B4C" w:rsidRPr="007B4437" w:rsidRDefault="00717B4C" w:rsidP="006640B1">
            <w:pPr>
              <w:jc w:val="both"/>
              <w:rPr>
                <w:sz w:val="17"/>
                <w:szCs w:val="17"/>
              </w:rPr>
            </w:pPr>
            <w:r w:rsidRPr="007B4437">
              <w:rPr>
                <w:sz w:val="17"/>
                <w:szCs w:val="17"/>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992" w:type="dxa"/>
          </w:tcPr>
          <w:p w:rsidR="00717B4C" w:rsidRPr="007B4437" w:rsidRDefault="00717B4C" w:rsidP="006640B1">
            <w:pPr>
              <w:rPr>
                <w:sz w:val="17"/>
                <w:szCs w:val="17"/>
              </w:rPr>
            </w:pPr>
          </w:p>
        </w:tc>
        <w:tc>
          <w:tcPr>
            <w:tcW w:w="969" w:type="dxa"/>
          </w:tcPr>
          <w:p w:rsidR="00717B4C" w:rsidRPr="007B4437" w:rsidRDefault="00717B4C" w:rsidP="006640B1">
            <w:pPr>
              <w:rPr>
                <w:sz w:val="17"/>
                <w:szCs w:val="17"/>
              </w:rPr>
            </w:pPr>
          </w:p>
        </w:tc>
      </w:tr>
      <w:tr w:rsidR="00717B4C" w:rsidRPr="007B4437" w:rsidTr="006640B1">
        <w:trPr>
          <w:trHeight w:val="20"/>
          <w:jc w:val="center"/>
        </w:trPr>
        <w:tc>
          <w:tcPr>
            <w:tcW w:w="760" w:type="dxa"/>
            <w:tcMar>
              <w:top w:w="0" w:type="dxa"/>
              <w:left w:w="108" w:type="dxa"/>
              <w:bottom w:w="0" w:type="dxa"/>
              <w:right w:w="108" w:type="dxa"/>
            </w:tcMar>
            <w:vAlign w:val="center"/>
            <w:hideMark/>
          </w:tcPr>
          <w:p w:rsidR="00717B4C" w:rsidRPr="007B4437" w:rsidRDefault="00717B4C" w:rsidP="006640B1">
            <w:pPr>
              <w:jc w:val="center"/>
              <w:rPr>
                <w:b/>
                <w:sz w:val="17"/>
                <w:szCs w:val="17"/>
              </w:rPr>
            </w:pPr>
            <w:r w:rsidRPr="007B4437">
              <w:rPr>
                <w:b/>
                <w:sz w:val="17"/>
                <w:szCs w:val="17"/>
              </w:rPr>
              <w:t>3</w:t>
            </w:r>
          </w:p>
        </w:tc>
        <w:tc>
          <w:tcPr>
            <w:tcW w:w="7315" w:type="dxa"/>
            <w:tcMar>
              <w:top w:w="0" w:type="dxa"/>
              <w:left w:w="108" w:type="dxa"/>
              <w:bottom w:w="0" w:type="dxa"/>
              <w:right w:w="108" w:type="dxa"/>
            </w:tcMar>
            <w:vAlign w:val="center"/>
            <w:hideMark/>
          </w:tcPr>
          <w:p w:rsidR="00717B4C" w:rsidRPr="007B4437" w:rsidRDefault="00717B4C" w:rsidP="006640B1">
            <w:pPr>
              <w:jc w:val="both"/>
              <w:rPr>
                <w:sz w:val="17"/>
                <w:szCs w:val="17"/>
              </w:rPr>
            </w:pPr>
            <w:r w:rsidRPr="007B4437">
              <w:rPr>
                <w:sz w:val="17"/>
                <w:szCs w:val="17"/>
              </w:rPr>
              <w:t>Presentar junto a la oferta el Certificado de la ARL o SENA, que la persona responsable del diseño y ejecución del Sistema de Gestión de Seguridad y Salud en el Trabajo, cursó y aprobó el curso de las 50 horas SG-SST y/o la actualización según la circular 063 del 2020.</w:t>
            </w:r>
          </w:p>
        </w:tc>
        <w:tc>
          <w:tcPr>
            <w:tcW w:w="992" w:type="dxa"/>
          </w:tcPr>
          <w:p w:rsidR="00717B4C" w:rsidRPr="007B4437" w:rsidRDefault="00717B4C" w:rsidP="006640B1">
            <w:pPr>
              <w:rPr>
                <w:sz w:val="17"/>
                <w:szCs w:val="17"/>
              </w:rPr>
            </w:pPr>
          </w:p>
        </w:tc>
        <w:tc>
          <w:tcPr>
            <w:tcW w:w="969" w:type="dxa"/>
          </w:tcPr>
          <w:p w:rsidR="00717B4C" w:rsidRPr="007B4437" w:rsidRDefault="00717B4C" w:rsidP="006640B1">
            <w:pPr>
              <w:rPr>
                <w:sz w:val="17"/>
                <w:szCs w:val="17"/>
              </w:rPr>
            </w:pPr>
          </w:p>
        </w:tc>
      </w:tr>
      <w:tr w:rsidR="00717B4C" w:rsidRPr="007B4437" w:rsidTr="006640B1">
        <w:trPr>
          <w:trHeight w:val="20"/>
          <w:jc w:val="center"/>
        </w:trPr>
        <w:tc>
          <w:tcPr>
            <w:tcW w:w="760" w:type="dxa"/>
            <w:tcMar>
              <w:top w:w="0" w:type="dxa"/>
              <w:left w:w="108" w:type="dxa"/>
              <w:bottom w:w="0" w:type="dxa"/>
              <w:right w:w="108" w:type="dxa"/>
            </w:tcMar>
            <w:vAlign w:val="center"/>
            <w:hideMark/>
          </w:tcPr>
          <w:p w:rsidR="00717B4C" w:rsidRPr="007B4437" w:rsidRDefault="00717B4C" w:rsidP="006640B1">
            <w:pPr>
              <w:jc w:val="center"/>
              <w:rPr>
                <w:b/>
                <w:sz w:val="17"/>
                <w:szCs w:val="17"/>
              </w:rPr>
            </w:pPr>
            <w:r w:rsidRPr="007B4437">
              <w:rPr>
                <w:b/>
                <w:sz w:val="17"/>
                <w:szCs w:val="17"/>
              </w:rPr>
              <w:t>4</w:t>
            </w:r>
          </w:p>
        </w:tc>
        <w:tc>
          <w:tcPr>
            <w:tcW w:w="7315" w:type="dxa"/>
            <w:tcMar>
              <w:top w:w="0" w:type="dxa"/>
              <w:left w:w="108" w:type="dxa"/>
              <w:bottom w:w="0" w:type="dxa"/>
              <w:right w:w="108" w:type="dxa"/>
            </w:tcMar>
            <w:vAlign w:val="center"/>
            <w:hideMark/>
          </w:tcPr>
          <w:p w:rsidR="00717B4C" w:rsidRPr="007B4437" w:rsidRDefault="00717B4C" w:rsidP="006640B1">
            <w:pPr>
              <w:jc w:val="both"/>
              <w:rPr>
                <w:sz w:val="17"/>
                <w:szCs w:val="17"/>
              </w:rPr>
            </w:pPr>
            <w:r w:rsidRPr="007B4437">
              <w:rPr>
                <w:sz w:val="17"/>
                <w:szCs w:val="17"/>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p>
        </w:tc>
        <w:tc>
          <w:tcPr>
            <w:tcW w:w="992" w:type="dxa"/>
          </w:tcPr>
          <w:p w:rsidR="00717B4C" w:rsidRPr="007B4437" w:rsidRDefault="00717B4C" w:rsidP="006640B1">
            <w:pPr>
              <w:rPr>
                <w:sz w:val="17"/>
                <w:szCs w:val="17"/>
              </w:rPr>
            </w:pPr>
          </w:p>
        </w:tc>
        <w:tc>
          <w:tcPr>
            <w:tcW w:w="969" w:type="dxa"/>
          </w:tcPr>
          <w:p w:rsidR="00717B4C" w:rsidRPr="007B4437" w:rsidRDefault="00717B4C" w:rsidP="006640B1">
            <w:pPr>
              <w:rPr>
                <w:sz w:val="17"/>
                <w:szCs w:val="17"/>
              </w:rPr>
            </w:pPr>
          </w:p>
        </w:tc>
      </w:tr>
      <w:tr w:rsidR="00717B4C" w:rsidRPr="007B4437" w:rsidTr="006640B1">
        <w:trPr>
          <w:trHeight w:val="20"/>
          <w:jc w:val="center"/>
        </w:trPr>
        <w:tc>
          <w:tcPr>
            <w:tcW w:w="760" w:type="dxa"/>
            <w:tcMar>
              <w:top w:w="0" w:type="dxa"/>
              <w:left w:w="108" w:type="dxa"/>
              <w:bottom w:w="0" w:type="dxa"/>
              <w:right w:w="108" w:type="dxa"/>
            </w:tcMar>
            <w:vAlign w:val="center"/>
            <w:hideMark/>
          </w:tcPr>
          <w:p w:rsidR="00717B4C" w:rsidRPr="007B4437" w:rsidRDefault="00717B4C" w:rsidP="006640B1">
            <w:pPr>
              <w:jc w:val="center"/>
              <w:rPr>
                <w:b/>
                <w:sz w:val="17"/>
                <w:szCs w:val="17"/>
              </w:rPr>
            </w:pPr>
            <w:r w:rsidRPr="007B4437">
              <w:rPr>
                <w:b/>
                <w:sz w:val="17"/>
                <w:szCs w:val="17"/>
              </w:rPr>
              <w:t>5</w:t>
            </w:r>
          </w:p>
        </w:tc>
        <w:tc>
          <w:tcPr>
            <w:tcW w:w="7315" w:type="dxa"/>
            <w:tcMar>
              <w:top w:w="0" w:type="dxa"/>
              <w:left w:w="108" w:type="dxa"/>
              <w:bottom w:w="0" w:type="dxa"/>
              <w:right w:w="108" w:type="dxa"/>
            </w:tcMar>
            <w:vAlign w:val="center"/>
            <w:hideMark/>
          </w:tcPr>
          <w:p w:rsidR="00717B4C" w:rsidRPr="007B4437" w:rsidRDefault="00717B4C" w:rsidP="006640B1">
            <w:pPr>
              <w:jc w:val="both"/>
              <w:rPr>
                <w:sz w:val="17"/>
                <w:szCs w:val="17"/>
              </w:rPr>
            </w:pPr>
            <w:r w:rsidRPr="007B4437">
              <w:rPr>
                <w:sz w:val="17"/>
                <w:szCs w:val="17"/>
              </w:rPr>
              <w:t>Presentar junto a la oferta la Matriz de identificación de peligros y riesgos con sus respectivas medidas preventivas, controles generales y específicos.</w:t>
            </w:r>
          </w:p>
        </w:tc>
        <w:tc>
          <w:tcPr>
            <w:tcW w:w="992" w:type="dxa"/>
          </w:tcPr>
          <w:p w:rsidR="00717B4C" w:rsidRPr="007B4437" w:rsidRDefault="00717B4C" w:rsidP="006640B1">
            <w:pPr>
              <w:rPr>
                <w:sz w:val="17"/>
                <w:szCs w:val="17"/>
              </w:rPr>
            </w:pPr>
          </w:p>
        </w:tc>
        <w:tc>
          <w:tcPr>
            <w:tcW w:w="969" w:type="dxa"/>
          </w:tcPr>
          <w:p w:rsidR="00717B4C" w:rsidRPr="007B4437" w:rsidRDefault="00717B4C" w:rsidP="006640B1">
            <w:pPr>
              <w:rPr>
                <w:sz w:val="17"/>
                <w:szCs w:val="17"/>
              </w:rPr>
            </w:pPr>
          </w:p>
        </w:tc>
      </w:tr>
    </w:tbl>
    <w:p w:rsidR="009C3092" w:rsidRDefault="009C3092" w:rsidP="00AA2B22">
      <w:pPr>
        <w:pStyle w:val="Textoindependiente2"/>
        <w:tabs>
          <w:tab w:val="left" w:pos="1980"/>
        </w:tabs>
        <w:spacing w:after="0" w:line="240" w:lineRule="auto"/>
        <w:rPr>
          <w:rFonts w:ascii="Tahoma" w:eastAsia="Calibri" w:hAnsi="Tahoma" w:cs="Tahoma"/>
          <w:b/>
          <w:color w:val="000000"/>
        </w:rPr>
      </w:pPr>
    </w:p>
    <w:p w:rsidR="00717B4C" w:rsidRDefault="00717B4C" w:rsidP="00AA2B22">
      <w:pPr>
        <w:pStyle w:val="Textoindependiente2"/>
        <w:tabs>
          <w:tab w:val="left" w:pos="1980"/>
        </w:tabs>
        <w:spacing w:after="0" w:line="240" w:lineRule="auto"/>
        <w:rPr>
          <w:rFonts w:ascii="Tahoma" w:eastAsia="Calibri" w:hAnsi="Tahoma" w:cs="Tahoma"/>
          <w:b/>
          <w:color w:val="000000"/>
        </w:rPr>
      </w:pPr>
    </w:p>
    <w:p w:rsidR="00612CE0" w:rsidRPr="00E36557" w:rsidRDefault="00612CE0" w:rsidP="00AD6484">
      <w:pPr>
        <w:pStyle w:val="Prrafodelista"/>
        <w:tabs>
          <w:tab w:val="left" w:pos="240"/>
        </w:tabs>
        <w:ind w:left="0"/>
        <w:jc w:val="center"/>
        <w:rPr>
          <w:b/>
        </w:rPr>
      </w:pPr>
    </w:p>
    <w:p w:rsidR="00AD6484" w:rsidRPr="00E36557" w:rsidRDefault="00AD6484" w:rsidP="00AD6484">
      <w:pPr>
        <w:pStyle w:val="Prrafodelista"/>
        <w:tabs>
          <w:tab w:val="left" w:pos="240"/>
        </w:tabs>
        <w:ind w:left="0"/>
        <w:jc w:val="both"/>
        <w:rPr>
          <w:b/>
        </w:rPr>
      </w:pPr>
      <w:r w:rsidRPr="00E36557">
        <w:rPr>
          <w:b/>
        </w:rPr>
        <w:t>Firma Representante Legal ________________________</w:t>
      </w:r>
    </w:p>
    <w:p w:rsidR="00354B1C" w:rsidRDefault="00354B1C" w:rsidP="00AD6484">
      <w:pPr>
        <w:pStyle w:val="Prrafodelista"/>
        <w:tabs>
          <w:tab w:val="left" w:pos="240"/>
        </w:tabs>
        <w:ind w:left="0"/>
        <w:jc w:val="both"/>
        <w:rPr>
          <w:b/>
        </w:rPr>
      </w:pPr>
    </w:p>
    <w:p w:rsidR="00717B4C" w:rsidRDefault="00717B4C" w:rsidP="00AD6484">
      <w:pPr>
        <w:pStyle w:val="Prrafodelista"/>
        <w:tabs>
          <w:tab w:val="left" w:pos="240"/>
        </w:tabs>
        <w:ind w:left="0"/>
        <w:jc w:val="both"/>
        <w:rPr>
          <w:b/>
        </w:rPr>
      </w:pPr>
    </w:p>
    <w:p w:rsidR="00092A16" w:rsidRDefault="00AD6484" w:rsidP="00092A16">
      <w:pPr>
        <w:pStyle w:val="Prrafodelista"/>
        <w:tabs>
          <w:tab w:val="left" w:pos="240"/>
        </w:tabs>
        <w:ind w:left="0"/>
        <w:jc w:val="both"/>
        <w:rPr>
          <w:b/>
        </w:rPr>
      </w:pPr>
      <w:r w:rsidRPr="00E36557">
        <w:rPr>
          <w:b/>
        </w:rPr>
        <w:t>C.C. N° ___________________</w:t>
      </w:r>
    </w:p>
    <w:p w:rsidR="00AA2B22" w:rsidRDefault="00AA2B22"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717B4C" w:rsidRDefault="00717B4C" w:rsidP="00092A16">
      <w:pPr>
        <w:pStyle w:val="Prrafodelista"/>
        <w:tabs>
          <w:tab w:val="left" w:pos="240"/>
        </w:tabs>
        <w:ind w:left="0"/>
        <w:jc w:val="both"/>
        <w:rPr>
          <w:b/>
        </w:rPr>
      </w:pPr>
    </w:p>
    <w:p w:rsidR="00092A16" w:rsidRDefault="00092A16" w:rsidP="00092A16">
      <w:pPr>
        <w:pStyle w:val="Prrafodelista"/>
        <w:tabs>
          <w:tab w:val="left" w:pos="240"/>
        </w:tabs>
        <w:ind w:left="0"/>
        <w:jc w:val="both"/>
        <w:rPr>
          <w:b/>
        </w:rPr>
      </w:pPr>
    </w:p>
    <w:p w:rsidR="006905D2" w:rsidRPr="00717B4C" w:rsidRDefault="00AD6484" w:rsidP="00717B4C">
      <w:pPr>
        <w:pStyle w:val="Prrafodelista"/>
        <w:tabs>
          <w:tab w:val="left" w:pos="240"/>
        </w:tabs>
        <w:ind w:left="0"/>
        <w:jc w:val="center"/>
        <w:rPr>
          <w:b/>
        </w:rPr>
      </w:pPr>
      <w:r w:rsidRPr="002E1C7A">
        <w:rPr>
          <w:b/>
        </w:rPr>
        <w:lastRenderedPageBreak/>
        <w:t>ANEXO No. 2</w:t>
      </w:r>
    </w:p>
    <w:p w:rsidR="00717B4C" w:rsidRDefault="00717B4C" w:rsidP="00717B4C">
      <w:pPr>
        <w:tabs>
          <w:tab w:val="left" w:pos="1244"/>
        </w:tabs>
        <w:jc w:val="center"/>
        <w:rPr>
          <w:b/>
          <w:color w:val="000000"/>
          <w:sz w:val="18"/>
          <w:szCs w:val="18"/>
        </w:rPr>
      </w:pPr>
      <w:r>
        <w:rPr>
          <w:b/>
          <w:color w:val="000000"/>
          <w:sz w:val="18"/>
          <w:szCs w:val="18"/>
        </w:rPr>
        <w:t>ANA</w:t>
      </w:r>
      <w:r w:rsidRPr="00FA4150">
        <w:rPr>
          <w:b/>
          <w:color w:val="000000"/>
          <w:sz w:val="18"/>
          <w:szCs w:val="18"/>
        </w:rPr>
        <w:t>LISIS DEL RIESGO Y LA FORMA DE MITIGARLO</w:t>
      </w:r>
    </w:p>
    <w:p w:rsidR="00717B4C" w:rsidRPr="001855DF" w:rsidRDefault="00717B4C" w:rsidP="00717B4C">
      <w:pPr>
        <w:tabs>
          <w:tab w:val="left" w:pos="1244"/>
        </w:tabs>
        <w:jc w:val="center"/>
        <w:rPr>
          <w:b/>
          <w:color w:val="000000"/>
        </w:rPr>
      </w:pPr>
    </w:p>
    <w:tbl>
      <w:tblPr>
        <w:tblW w:w="10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3"/>
        <w:gridCol w:w="385"/>
        <w:gridCol w:w="386"/>
        <w:gridCol w:w="282"/>
        <w:gridCol w:w="708"/>
        <w:gridCol w:w="851"/>
        <w:gridCol w:w="953"/>
        <w:gridCol w:w="160"/>
        <w:gridCol w:w="405"/>
        <w:gridCol w:w="271"/>
        <w:gridCol w:w="455"/>
        <w:gridCol w:w="160"/>
        <w:gridCol w:w="6"/>
        <w:gridCol w:w="832"/>
        <w:gridCol w:w="160"/>
        <w:gridCol w:w="199"/>
        <w:gridCol w:w="260"/>
        <w:gridCol w:w="391"/>
        <w:gridCol w:w="284"/>
        <w:gridCol w:w="744"/>
        <w:gridCol w:w="387"/>
        <w:gridCol w:w="260"/>
        <w:gridCol w:w="646"/>
        <w:gridCol w:w="393"/>
      </w:tblGrid>
      <w:tr w:rsidR="00717B4C" w:rsidRPr="00800995" w:rsidTr="006640B1">
        <w:trPr>
          <w:trHeight w:val="136"/>
          <w:jc w:val="center"/>
        </w:trPr>
        <w:tc>
          <w:tcPr>
            <w:tcW w:w="10091" w:type="dxa"/>
            <w:gridSpan w:val="24"/>
            <w:shd w:val="clear" w:color="000000" w:fill="808080"/>
            <w:noWrap/>
            <w:vAlign w:val="center"/>
            <w:hideMark/>
          </w:tcPr>
          <w:p w:rsidR="00717B4C" w:rsidRPr="00800995" w:rsidRDefault="00717B4C" w:rsidP="006640B1">
            <w:pPr>
              <w:jc w:val="center"/>
              <w:rPr>
                <w:color w:val="000000"/>
                <w:sz w:val="12"/>
                <w:szCs w:val="12"/>
              </w:rPr>
            </w:pPr>
            <w:r w:rsidRPr="00800995">
              <w:rPr>
                <w:color w:val="000000"/>
                <w:sz w:val="12"/>
                <w:szCs w:val="12"/>
              </w:rPr>
              <w:t>MATRIZ DE RIESGOS DEL PROCESO DE CONTRATACIÓN</w:t>
            </w:r>
          </w:p>
        </w:tc>
      </w:tr>
      <w:tr w:rsidR="00717B4C" w:rsidRPr="00800995" w:rsidTr="006640B1">
        <w:trPr>
          <w:trHeight w:val="278"/>
          <w:jc w:val="center"/>
        </w:trPr>
        <w:tc>
          <w:tcPr>
            <w:tcW w:w="513" w:type="dxa"/>
            <w:vMerge w:val="restart"/>
            <w:shd w:val="clear" w:color="000000" w:fill="808080"/>
            <w:vAlign w:val="center"/>
            <w:hideMark/>
          </w:tcPr>
          <w:p w:rsidR="00717B4C" w:rsidRPr="00800995" w:rsidRDefault="00717B4C" w:rsidP="006640B1">
            <w:pPr>
              <w:jc w:val="center"/>
              <w:rPr>
                <w:color w:val="000000"/>
                <w:sz w:val="12"/>
                <w:szCs w:val="12"/>
              </w:rPr>
            </w:pPr>
            <w:r w:rsidRPr="00800995">
              <w:rPr>
                <w:color w:val="000000"/>
                <w:sz w:val="12"/>
                <w:szCs w:val="12"/>
              </w:rPr>
              <w:t>No.</w:t>
            </w:r>
          </w:p>
        </w:tc>
        <w:tc>
          <w:tcPr>
            <w:tcW w:w="385"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clase</w:t>
            </w:r>
          </w:p>
        </w:tc>
        <w:tc>
          <w:tcPr>
            <w:tcW w:w="386"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Fuente </w:t>
            </w:r>
          </w:p>
        </w:tc>
        <w:tc>
          <w:tcPr>
            <w:tcW w:w="282"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Etapa</w:t>
            </w:r>
          </w:p>
        </w:tc>
        <w:tc>
          <w:tcPr>
            <w:tcW w:w="708"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Tipo</w:t>
            </w:r>
          </w:p>
        </w:tc>
        <w:tc>
          <w:tcPr>
            <w:tcW w:w="851"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Descripción</w:t>
            </w:r>
          </w:p>
        </w:tc>
        <w:tc>
          <w:tcPr>
            <w:tcW w:w="953"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Consecuencia de la ocurrencia del evento</w:t>
            </w:r>
          </w:p>
        </w:tc>
        <w:tc>
          <w:tcPr>
            <w:tcW w:w="160"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Probabilidad</w:t>
            </w:r>
          </w:p>
        </w:tc>
        <w:tc>
          <w:tcPr>
            <w:tcW w:w="405"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Impacto</w:t>
            </w:r>
          </w:p>
        </w:tc>
        <w:tc>
          <w:tcPr>
            <w:tcW w:w="271"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Calificación total</w:t>
            </w:r>
          </w:p>
        </w:tc>
        <w:tc>
          <w:tcPr>
            <w:tcW w:w="455" w:type="dxa"/>
            <w:vMerge w:val="restart"/>
            <w:shd w:val="clear" w:color="000000" w:fill="D8D8D8"/>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Prioridad</w:t>
            </w:r>
          </w:p>
        </w:tc>
        <w:tc>
          <w:tcPr>
            <w:tcW w:w="160" w:type="dxa"/>
            <w:vMerge w:val="restart"/>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¿A quién se le asigna?</w:t>
            </w:r>
          </w:p>
        </w:tc>
        <w:tc>
          <w:tcPr>
            <w:tcW w:w="838" w:type="dxa"/>
            <w:gridSpan w:val="2"/>
            <w:vMerge w:val="restart"/>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Tratamiento/controles a ser implementados</w:t>
            </w:r>
          </w:p>
        </w:tc>
        <w:tc>
          <w:tcPr>
            <w:tcW w:w="1010" w:type="dxa"/>
            <w:gridSpan w:val="4"/>
            <w:shd w:val="clear" w:color="000000" w:fill="F2F2F2"/>
            <w:vAlign w:val="center"/>
            <w:hideMark/>
          </w:tcPr>
          <w:p w:rsidR="00717B4C" w:rsidRPr="00800995" w:rsidRDefault="00717B4C" w:rsidP="006640B1">
            <w:pPr>
              <w:jc w:val="center"/>
              <w:rPr>
                <w:color w:val="000000"/>
                <w:sz w:val="12"/>
                <w:szCs w:val="12"/>
              </w:rPr>
            </w:pPr>
            <w:r w:rsidRPr="00800995">
              <w:rPr>
                <w:color w:val="000000"/>
                <w:sz w:val="12"/>
                <w:szCs w:val="12"/>
              </w:rPr>
              <w:t>Impacto después del tratamiento</w:t>
            </w:r>
          </w:p>
        </w:tc>
        <w:tc>
          <w:tcPr>
            <w:tcW w:w="284" w:type="dxa"/>
            <w:vMerge w:val="restart"/>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¿Afecta el equilibrio económico del contrato?</w:t>
            </w:r>
          </w:p>
        </w:tc>
        <w:tc>
          <w:tcPr>
            <w:tcW w:w="744" w:type="dxa"/>
            <w:vMerge w:val="restart"/>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Persona responsable por implementar el tratamiento</w:t>
            </w:r>
          </w:p>
        </w:tc>
        <w:tc>
          <w:tcPr>
            <w:tcW w:w="387" w:type="dxa"/>
            <w:vMerge w:val="restart"/>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Fecha estimada en que se inicia el tratamiento</w:t>
            </w:r>
          </w:p>
        </w:tc>
        <w:tc>
          <w:tcPr>
            <w:tcW w:w="260" w:type="dxa"/>
            <w:vMerge w:val="restart"/>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Fecha estimada en que se completa el tratamiento</w:t>
            </w:r>
          </w:p>
        </w:tc>
        <w:tc>
          <w:tcPr>
            <w:tcW w:w="1039" w:type="dxa"/>
            <w:gridSpan w:val="2"/>
            <w:shd w:val="clear" w:color="000000" w:fill="F2F2F2"/>
            <w:vAlign w:val="center"/>
            <w:hideMark/>
          </w:tcPr>
          <w:p w:rsidR="00717B4C" w:rsidRPr="00800995" w:rsidRDefault="00717B4C" w:rsidP="006640B1">
            <w:pPr>
              <w:jc w:val="center"/>
              <w:rPr>
                <w:color w:val="000000"/>
                <w:sz w:val="12"/>
                <w:szCs w:val="12"/>
              </w:rPr>
            </w:pPr>
            <w:r w:rsidRPr="00800995">
              <w:rPr>
                <w:color w:val="000000"/>
                <w:sz w:val="12"/>
                <w:szCs w:val="12"/>
              </w:rPr>
              <w:t>Monitoreo y revisión</w:t>
            </w:r>
          </w:p>
        </w:tc>
      </w:tr>
      <w:tr w:rsidR="00717B4C" w:rsidRPr="00800995" w:rsidTr="006640B1">
        <w:trPr>
          <w:trHeight w:val="1761"/>
          <w:jc w:val="center"/>
        </w:trPr>
        <w:tc>
          <w:tcPr>
            <w:tcW w:w="513" w:type="dxa"/>
            <w:vMerge/>
            <w:vAlign w:val="center"/>
            <w:hideMark/>
          </w:tcPr>
          <w:p w:rsidR="00717B4C" w:rsidRPr="00800995" w:rsidRDefault="00717B4C" w:rsidP="006640B1">
            <w:pPr>
              <w:rPr>
                <w:color w:val="000000"/>
                <w:sz w:val="12"/>
                <w:szCs w:val="12"/>
                <w:highlight w:val="lightGray"/>
              </w:rPr>
            </w:pPr>
          </w:p>
        </w:tc>
        <w:tc>
          <w:tcPr>
            <w:tcW w:w="385" w:type="dxa"/>
            <w:vMerge/>
            <w:vAlign w:val="center"/>
            <w:hideMark/>
          </w:tcPr>
          <w:p w:rsidR="00717B4C" w:rsidRPr="00800995" w:rsidRDefault="00717B4C" w:rsidP="006640B1">
            <w:pPr>
              <w:rPr>
                <w:color w:val="000000"/>
                <w:sz w:val="12"/>
                <w:szCs w:val="12"/>
                <w:highlight w:val="lightGray"/>
              </w:rPr>
            </w:pPr>
          </w:p>
        </w:tc>
        <w:tc>
          <w:tcPr>
            <w:tcW w:w="386" w:type="dxa"/>
            <w:vMerge/>
            <w:vAlign w:val="center"/>
            <w:hideMark/>
          </w:tcPr>
          <w:p w:rsidR="00717B4C" w:rsidRPr="00800995" w:rsidRDefault="00717B4C" w:rsidP="006640B1">
            <w:pPr>
              <w:rPr>
                <w:color w:val="000000"/>
                <w:sz w:val="12"/>
                <w:szCs w:val="12"/>
                <w:highlight w:val="lightGray"/>
              </w:rPr>
            </w:pPr>
          </w:p>
        </w:tc>
        <w:tc>
          <w:tcPr>
            <w:tcW w:w="282" w:type="dxa"/>
            <w:vMerge/>
            <w:vAlign w:val="center"/>
            <w:hideMark/>
          </w:tcPr>
          <w:p w:rsidR="00717B4C" w:rsidRPr="00800995" w:rsidRDefault="00717B4C" w:rsidP="006640B1">
            <w:pPr>
              <w:rPr>
                <w:color w:val="000000"/>
                <w:sz w:val="12"/>
                <w:szCs w:val="12"/>
                <w:highlight w:val="lightGray"/>
              </w:rPr>
            </w:pPr>
          </w:p>
        </w:tc>
        <w:tc>
          <w:tcPr>
            <w:tcW w:w="708" w:type="dxa"/>
            <w:vMerge/>
            <w:vAlign w:val="center"/>
            <w:hideMark/>
          </w:tcPr>
          <w:p w:rsidR="00717B4C" w:rsidRPr="00800995" w:rsidRDefault="00717B4C" w:rsidP="006640B1">
            <w:pPr>
              <w:rPr>
                <w:color w:val="000000"/>
                <w:sz w:val="12"/>
                <w:szCs w:val="12"/>
                <w:highlight w:val="lightGray"/>
              </w:rPr>
            </w:pPr>
          </w:p>
        </w:tc>
        <w:tc>
          <w:tcPr>
            <w:tcW w:w="851" w:type="dxa"/>
            <w:vMerge/>
            <w:vAlign w:val="center"/>
            <w:hideMark/>
          </w:tcPr>
          <w:p w:rsidR="00717B4C" w:rsidRPr="00800995" w:rsidRDefault="00717B4C" w:rsidP="006640B1">
            <w:pPr>
              <w:rPr>
                <w:color w:val="000000"/>
                <w:sz w:val="12"/>
                <w:szCs w:val="12"/>
                <w:highlight w:val="lightGray"/>
              </w:rPr>
            </w:pPr>
          </w:p>
        </w:tc>
        <w:tc>
          <w:tcPr>
            <w:tcW w:w="953" w:type="dxa"/>
            <w:vMerge/>
            <w:vAlign w:val="center"/>
            <w:hideMark/>
          </w:tcPr>
          <w:p w:rsidR="00717B4C" w:rsidRPr="00800995" w:rsidRDefault="00717B4C" w:rsidP="006640B1">
            <w:pPr>
              <w:rPr>
                <w:color w:val="000000"/>
                <w:sz w:val="12"/>
                <w:szCs w:val="12"/>
                <w:highlight w:val="lightGray"/>
              </w:rPr>
            </w:pPr>
          </w:p>
        </w:tc>
        <w:tc>
          <w:tcPr>
            <w:tcW w:w="160" w:type="dxa"/>
            <w:vMerge/>
            <w:vAlign w:val="center"/>
            <w:hideMark/>
          </w:tcPr>
          <w:p w:rsidR="00717B4C" w:rsidRPr="00800995" w:rsidRDefault="00717B4C" w:rsidP="006640B1">
            <w:pPr>
              <w:rPr>
                <w:color w:val="000000"/>
                <w:sz w:val="12"/>
                <w:szCs w:val="12"/>
                <w:highlight w:val="lightGray"/>
              </w:rPr>
            </w:pPr>
          </w:p>
        </w:tc>
        <w:tc>
          <w:tcPr>
            <w:tcW w:w="405" w:type="dxa"/>
            <w:vMerge/>
            <w:vAlign w:val="center"/>
            <w:hideMark/>
          </w:tcPr>
          <w:p w:rsidR="00717B4C" w:rsidRPr="00800995" w:rsidRDefault="00717B4C" w:rsidP="006640B1">
            <w:pPr>
              <w:rPr>
                <w:color w:val="000000"/>
                <w:sz w:val="12"/>
                <w:szCs w:val="12"/>
                <w:highlight w:val="lightGray"/>
              </w:rPr>
            </w:pPr>
          </w:p>
        </w:tc>
        <w:tc>
          <w:tcPr>
            <w:tcW w:w="271" w:type="dxa"/>
            <w:vMerge/>
            <w:vAlign w:val="center"/>
            <w:hideMark/>
          </w:tcPr>
          <w:p w:rsidR="00717B4C" w:rsidRPr="00800995" w:rsidRDefault="00717B4C" w:rsidP="006640B1">
            <w:pPr>
              <w:rPr>
                <w:color w:val="000000"/>
                <w:sz w:val="12"/>
                <w:szCs w:val="12"/>
                <w:highlight w:val="lightGray"/>
              </w:rPr>
            </w:pPr>
          </w:p>
        </w:tc>
        <w:tc>
          <w:tcPr>
            <w:tcW w:w="455" w:type="dxa"/>
            <w:vMerge/>
            <w:vAlign w:val="center"/>
            <w:hideMark/>
          </w:tcPr>
          <w:p w:rsidR="00717B4C" w:rsidRPr="00800995" w:rsidRDefault="00717B4C" w:rsidP="006640B1">
            <w:pPr>
              <w:rPr>
                <w:color w:val="000000"/>
                <w:sz w:val="12"/>
                <w:szCs w:val="12"/>
                <w:highlight w:val="lightGray"/>
              </w:rPr>
            </w:pPr>
          </w:p>
        </w:tc>
        <w:tc>
          <w:tcPr>
            <w:tcW w:w="160" w:type="dxa"/>
            <w:vMerge/>
            <w:vAlign w:val="center"/>
            <w:hideMark/>
          </w:tcPr>
          <w:p w:rsidR="00717B4C" w:rsidRPr="00800995" w:rsidRDefault="00717B4C" w:rsidP="006640B1">
            <w:pPr>
              <w:rPr>
                <w:color w:val="000000"/>
                <w:sz w:val="12"/>
                <w:szCs w:val="12"/>
              </w:rPr>
            </w:pPr>
          </w:p>
        </w:tc>
        <w:tc>
          <w:tcPr>
            <w:tcW w:w="838" w:type="dxa"/>
            <w:gridSpan w:val="2"/>
            <w:vMerge/>
            <w:vAlign w:val="center"/>
            <w:hideMark/>
          </w:tcPr>
          <w:p w:rsidR="00717B4C" w:rsidRPr="00800995" w:rsidRDefault="00717B4C" w:rsidP="006640B1">
            <w:pPr>
              <w:rPr>
                <w:color w:val="000000"/>
                <w:sz w:val="12"/>
                <w:szCs w:val="12"/>
              </w:rPr>
            </w:pP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Probabilidad</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Impacto</w:t>
            </w:r>
          </w:p>
        </w:tc>
        <w:tc>
          <w:tcPr>
            <w:tcW w:w="2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Valoración del riesgo </w:t>
            </w:r>
          </w:p>
        </w:tc>
        <w:tc>
          <w:tcPr>
            <w:tcW w:w="39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Categoría </w:t>
            </w:r>
          </w:p>
        </w:tc>
        <w:tc>
          <w:tcPr>
            <w:tcW w:w="284" w:type="dxa"/>
            <w:vMerge/>
            <w:vAlign w:val="center"/>
            <w:hideMark/>
          </w:tcPr>
          <w:p w:rsidR="00717B4C" w:rsidRPr="00800995" w:rsidRDefault="00717B4C" w:rsidP="006640B1">
            <w:pPr>
              <w:rPr>
                <w:color w:val="000000"/>
                <w:sz w:val="12"/>
                <w:szCs w:val="12"/>
              </w:rPr>
            </w:pPr>
          </w:p>
        </w:tc>
        <w:tc>
          <w:tcPr>
            <w:tcW w:w="744" w:type="dxa"/>
            <w:vMerge/>
            <w:vAlign w:val="center"/>
            <w:hideMark/>
          </w:tcPr>
          <w:p w:rsidR="00717B4C" w:rsidRPr="00800995" w:rsidRDefault="00717B4C" w:rsidP="006640B1">
            <w:pPr>
              <w:rPr>
                <w:color w:val="000000"/>
                <w:sz w:val="12"/>
                <w:szCs w:val="12"/>
              </w:rPr>
            </w:pPr>
          </w:p>
        </w:tc>
        <w:tc>
          <w:tcPr>
            <w:tcW w:w="387" w:type="dxa"/>
            <w:vMerge/>
            <w:vAlign w:val="center"/>
            <w:hideMark/>
          </w:tcPr>
          <w:p w:rsidR="00717B4C" w:rsidRPr="00800995" w:rsidRDefault="00717B4C" w:rsidP="006640B1">
            <w:pPr>
              <w:rPr>
                <w:color w:val="000000"/>
                <w:sz w:val="12"/>
                <w:szCs w:val="12"/>
              </w:rPr>
            </w:pPr>
          </w:p>
        </w:tc>
        <w:tc>
          <w:tcPr>
            <w:tcW w:w="260" w:type="dxa"/>
            <w:vMerge/>
            <w:vAlign w:val="center"/>
            <w:hideMark/>
          </w:tcPr>
          <w:p w:rsidR="00717B4C" w:rsidRPr="00800995" w:rsidRDefault="00717B4C" w:rsidP="006640B1">
            <w:pPr>
              <w:rPr>
                <w:color w:val="000000"/>
                <w:sz w:val="12"/>
                <w:szCs w:val="12"/>
              </w:rPr>
            </w:pP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¿Cómo se realiza el monitoreo?</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Periodicidad ¿Cuándo?</w:t>
            </w:r>
          </w:p>
        </w:tc>
      </w:tr>
      <w:tr w:rsidR="00717B4C" w:rsidRPr="00800995" w:rsidTr="006640B1">
        <w:trPr>
          <w:trHeight w:val="3832"/>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Contratación</w:t>
            </w:r>
          </w:p>
        </w:tc>
        <w:tc>
          <w:tcPr>
            <w:tcW w:w="708" w:type="dxa"/>
            <w:shd w:val="clear" w:color="auto" w:fill="auto"/>
            <w:textDirection w:val="btLr"/>
            <w:vAlign w:val="center"/>
            <w:hideMark/>
          </w:tcPr>
          <w:p w:rsidR="00717B4C" w:rsidRPr="00800995" w:rsidRDefault="00717B4C" w:rsidP="006640B1">
            <w:pPr>
              <w:jc w:val="both"/>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Que el contratista no firme el contrato oportunamente</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Afectación grave de la  salud de los usuarios </w:t>
            </w:r>
            <w:r w:rsidRPr="00800995">
              <w:rPr>
                <w:color w:val="000000"/>
                <w:sz w:val="12"/>
                <w:szCs w:val="12"/>
              </w:rPr>
              <w:br/>
              <w:t>* desgaste  administrativo</w:t>
            </w:r>
            <w:r w:rsidRPr="00800995">
              <w:rPr>
                <w:color w:val="000000"/>
                <w:sz w:val="12"/>
                <w:szCs w:val="12"/>
              </w:rPr>
              <w:br/>
              <w:t>* impacto a la ejecución del recurso presupuestal</w:t>
            </w:r>
            <w:r w:rsidRPr="00800995">
              <w:rPr>
                <w:color w:val="000000"/>
                <w:sz w:val="12"/>
                <w:szCs w:val="12"/>
              </w:rPr>
              <w:br/>
              <w:t>* generación de la demanda insatisfecha</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271"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6</w:t>
            </w:r>
          </w:p>
        </w:tc>
        <w:tc>
          <w:tcPr>
            <w:tcW w:w="455"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Aceptar el Riesgo </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Contratista </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Realizar requerimiento al contratista para que justifique la tardanza en la firma del contrato</w:t>
            </w:r>
            <w:r w:rsidRPr="00800995">
              <w:rPr>
                <w:color w:val="000000"/>
                <w:sz w:val="12"/>
                <w:szCs w:val="12"/>
              </w:rPr>
              <w:br/>
              <w:t>* Informar a la compañía aseguradora</w:t>
            </w:r>
            <w:r w:rsidRPr="00800995">
              <w:rPr>
                <w:color w:val="000000"/>
                <w:sz w:val="12"/>
                <w:szCs w:val="12"/>
              </w:rPr>
              <w:br/>
              <w:t>*Hacer efectiva la póliza de seriedad de la oferta</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260"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39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No</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*Contratos</w:t>
            </w:r>
            <w:r w:rsidRPr="00800995">
              <w:rPr>
                <w:color w:val="000000"/>
                <w:sz w:val="12"/>
                <w:szCs w:val="12"/>
              </w:rPr>
              <w:br/>
              <w:t>*Jurídica</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 acuerdo al cronograma del proceso</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Dentro de los términos establecidos en el cronograma del proceso, la normatividad aplicable y respetando el debido proceso</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 notificaciones, de acuerdo a los plazos establecidos en el cronograma del proceso para legalización del contrato</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Permanente, mientras se logre el perfeccionamiento del contrato</w:t>
            </w:r>
          </w:p>
        </w:tc>
      </w:tr>
      <w:tr w:rsidR="00717B4C" w:rsidRPr="00800995" w:rsidTr="006640B1">
        <w:trPr>
          <w:trHeight w:val="3117"/>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Contratación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Que no se constituyan las garantías requeridas para la legalización del  Contrato o que su presentación sea tardía.</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Afectación grave de la  salud de los usuarios </w:t>
            </w:r>
            <w:r w:rsidRPr="00800995">
              <w:rPr>
                <w:color w:val="000000"/>
                <w:sz w:val="12"/>
                <w:szCs w:val="12"/>
              </w:rPr>
              <w:br/>
              <w:t>* desgaste  administrativo</w:t>
            </w:r>
            <w:r w:rsidRPr="00800995">
              <w:rPr>
                <w:color w:val="000000"/>
                <w:sz w:val="12"/>
                <w:szCs w:val="12"/>
              </w:rPr>
              <w:br/>
              <w:t>* impacto a la ejecución del recurso presupuestal</w:t>
            </w:r>
            <w:r w:rsidRPr="00800995">
              <w:rPr>
                <w:color w:val="000000"/>
                <w:sz w:val="12"/>
                <w:szCs w:val="12"/>
              </w:rPr>
              <w:br/>
              <w:t>* generación de la demanda insatisfecha</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271" w:type="dxa"/>
            <w:shd w:val="clear" w:color="000000" w:fill="FFFF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5</w:t>
            </w:r>
          </w:p>
        </w:tc>
        <w:tc>
          <w:tcPr>
            <w:tcW w:w="455" w:type="dxa"/>
            <w:shd w:val="clear" w:color="000000" w:fill="FFFF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Aceptar el Riesgo </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Contratista </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Exigencia en el cumplimiento de los términos acordados para la formalización del contrato</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260"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39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No</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*Contratos</w:t>
            </w:r>
            <w:r w:rsidRPr="00800995">
              <w:rPr>
                <w:color w:val="000000"/>
                <w:sz w:val="12"/>
                <w:szCs w:val="12"/>
              </w:rPr>
              <w:br/>
              <w:t>*Jurídica</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 acuerdo al cronograma del proceso</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Dentro de los términos establecidos en el cronograma del proceso, la normatividad aplicable y respetando el debido proceso</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 notificaciones, de acuerdo a los plazos establecidos en el cronograma del proceso para legalización del contrato</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Permanente, mientras se logre el perfeccionamiento del contrato</w:t>
            </w:r>
          </w:p>
        </w:tc>
      </w:tr>
      <w:tr w:rsidR="00717B4C" w:rsidRPr="00800995" w:rsidTr="006640B1">
        <w:trPr>
          <w:trHeight w:val="4184"/>
          <w:jc w:val="center"/>
        </w:trPr>
        <w:tc>
          <w:tcPr>
            <w:tcW w:w="51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Ejecución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851" w:type="dxa"/>
            <w:shd w:val="clear" w:color="auto" w:fill="auto"/>
            <w:textDirection w:val="btLr"/>
            <w:vAlign w:val="center"/>
            <w:hideMark/>
          </w:tcPr>
          <w:p w:rsidR="00717B4C" w:rsidRPr="00800995" w:rsidRDefault="00717B4C" w:rsidP="006640B1">
            <w:pPr>
              <w:spacing w:after="240"/>
              <w:jc w:val="center"/>
              <w:rPr>
                <w:color w:val="000000"/>
                <w:sz w:val="12"/>
                <w:szCs w:val="12"/>
              </w:rPr>
            </w:pPr>
            <w:r w:rsidRPr="00800995">
              <w:rPr>
                <w:color w:val="000000"/>
                <w:sz w:val="12"/>
                <w:szCs w:val="12"/>
              </w:rPr>
              <w:t>Incumplimiento de algunas condiciones pactadas en el contrato</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Afectación grave de la  salud de los usuarios</w:t>
            </w:r>
            <w:r w:rsidRPr="00800995">
              <w:rPr>
                <w:color w:val="000000"/>
                <w:sz w:val="12"/>
                <w:szCs w:val="12"/>
              </w:rPr>
              <w:br/>
              <w:t>*desgaste y pérdida de recursos administrativos</w:t>
            </w:r>
            <w:r w:rsidRPr="00800995">
              <w:rPr>
                <w:color w:val="000000"/>
                <w:sz w:val="12"/>
                <w:szCs w:val="12"/>
              </w:rPr>
              <w:br/>
              <w:t>*generación de la demanda insatisfecha</w:t>
            </w:r>
            <w:r w:rsidRPr="00800995">
              <w:rPr>
                <w:color w:val="000000"/>
                <w:sz w:val="12"/>
                <w:szCs w:val="12"/>
              </w:rPr>
              <w:br/>
              <w:t>* Afecta la percepción de Calidad del Servicio y la satisfacción del usuario</w:t>
            </w:r>
            <w:r w:rsidRPr="00800995">
              <w:rPr>
                <w:color w:val="000000"/>
                <w:sz w:val="12"/>
                <w:szCs w:val="12"/>
              </w:rPr>
              <w:br/>
              <w:t>*Afectación a la ejecución presupuestal</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405" w:type="dxa"/>
            <w:shd w:val="clear" w:color="auto"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4</w:t>
            </w:r>
          </w:p>
        </w:tc>
        <w:tc>
          <w:tcPr>
            <w:tcW w:w="271" w:type="dxa"/>
            <w:shd w:val="clear" w:color="auto" w:fill="E36C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7</w:t>
            </w:r>
          </w:p>
        </w:tc>
        <w:tc>
          <w:tcPr>
            <w:tcW w:w="455" w:type="dxa"/>
            <w:shd w:val="clear" w:color="auto" w:fill="E36C0A"/>
            <w:textDirection w:val="btLr"/>
            <w:vAlign w:val="center"/>
            <w:hideMark/>
          </w:tcPr>
          <w:p w:rsidR="00717B4C" w:rsidRPr="00800995" w:rsidRDefault="00717B4C" w:rsidP="006640B1">
            <w:pPr>
              <w:spacing w:after="240"/>
              <w:jc w:val="both"/>
              <w:rPr>
                <w:color w:val="000000"/>
                <w:sz w:val="12"/>
                <w:szCs w:val="12"/>
              </w:rPr>
            </w:pPr>
          </w:p>
          <w:p w:rsidR="00717B4C" w:rsidRPr="00800995" w:rsidRDefault="00717B4C" w:rsidP="006640B1">
            <w:pPr>
              <w:spacing w:after="240"/>
              <w:rPr>
                <w:color w:val="000000"/>
                <w:sz w:val="12"/>
                <w:szCs w:val="12"/>
              </w:rPr>
            </w:pPr>
            <w:r w:rsidRPr="00800995">
              <w:rPr>
                <w:color w:val="000000"/>
                <w:sz w:val="12"/>
                <w:szCs w:val="12"/>
              </w:rPr>
              <w:t>Reducir las consecuencias o el impacto del Riesgo a través de planes de contingencia, en los</w:t>
            </w:r>
            <w:r w:rsidRPr="00800995">
              <w:rPr>
                <w:color w:val="000000"/>
                <w:sz w:val="12"/>
                <w:szCs w:val="12"/>
              </w:rPr>
              <w:br/>
              <w:t>términos y condiciones del contrato, inspecciones y revisiones para revisar el cumplimiento del contrato</w:t>
            </w:r>
            <w:r w:rsidRPr="00800995">
              <w:rPr>
                <w:color w:val="000000"/>
                <w:sz w:val="12"/>
                <w:szCs w:val="12"/>
              </w:rPr>
              <w:br/>
              <w:t>y programas de apremio para lograr el cumplimiento del contrato</w:t>
            </w:r>
            <w:r w:rsidRPr="00800995">
              <w:rPr>
                <w:color w:val="000000"/>
                <w:sz w:val="12"/>
                <w:szCs w:val="12"/>
              </w:rPr>
              <w:br/>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Contratista </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260" w:type="dxa"/>
            <w:shd w:val="clear" w:color="auto" w:fill="FFFF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5</w:t>
            </w:r>
          </w:p>
        </w:tc>
        <w:tc>
          <w:tcPr>
            <w:tcW w:w="391" w:type="dxa"/>
            <w:shd w:val="clear" w:color="auto" w:fill="FFFF00"/>
            <w:textDirection w:val="btLr"/>
            <w:vAlign w:val="center"/>
            <w:hideMark/>
          </w:tcPr>
          <w:p w:rsidR="00717B4C" w:rsidRPr="00800995" w:rsidRDefault="00717B4C" w:rsidP="006640B1">
            <w:pPr>
              <w:jc w:val="center"/>
              <w:rPr>
                <w:color w:val="000000"/>
                <w:sz w:val="12"/>
                <w:szCs w:val="12"/>
                <w:highlight w:val="yellow"/>
              </w:rPr>
            </w:pPr>
            <w:r w:rsidRPr="00800995">
              <w:rPr>
                <w:color w:val="000000"/>
                <w:sz w:val="12"/>
                <w:szCs w:val="12"/>
              </w:rPr>
              <w:t>Riesgo medio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No</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Supervisor, contratos, jurídica y ordenador del gasto</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Una vez el supervisor del contrato presente el informe sobre el incumplimiento</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Dentro de los términos establecidos en la normatividad aplicable y respetando el debido proceso</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A través de la sumatoria de requerimientos realizados al contratista</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Mensual</w:t>
            </w:r>
          </w:p>
        </w:tc>
      </w:tr>
      <w:tr w:rsidR="00717B4C" w:rsidRPr="00800995" w:rsidTr="006640B1">
        <w:trPr>
          <w:trHeight w:val="3475"/>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lastRenderedPageBreak/>
              <w:t>4</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Ejecución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Terminación anormal del contrato</w:t>
            </w:r>
          </w:p>
        </w:tc>
        <w:tc>
          <w:tcPr>
            <w:tcW w:w="953" w:type="dxa"/>
            <w:shd w:val="clear" w:color="auto" w:fill="auto"/>
            <w:textDirection w:val="btLr"/>
            <w:vAlign w:val="center"/>
            <w:hideMark/>
          </w:tcPr>
          <w:p w:rsidR="00717B4C" w:rsidRPr="00800995" w:rsidRDefault="00717B4C" w:rsidP="006640B1">
            <w:pPr>
              <w:rPr>
                <w:color w:val="000000"/>
                <w:sz w:val="12"/>
                <w:szCs w:val="12"/>
              </w:rPr>
            </w:pPr>
            <w:r w:rsidRPr="00800995">
              <w:rPr>
                <w:color w:val="000000"/>
                <w:sz w:val="12"/>
                <w:szCs w:val="12"/>
              </w:rPr>
              <w:t>Afectación grave de la  salud de los usuarios, desgaste y reproceso administrativo; generación de la demanda insatisfecha</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5</w:t>
            </w:r>
          </w:p>
        </w:tc>
        <w:tc>
          <w:tcPr>
            <w:tcW w:w="271"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6</w:t>
            </w:r>
          </w:p>
        </w:tc>
        <w:tc>
          <w:tcPr>
            <w:tcW w:w="455"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medio</w:t>
            </w:r>
          </w:p>
        </w:tc>
        <w:tc>
          <w:tcPr>
            <w:tcW w:w="166" w:type="dxa"/>
            <w:gridSpan w:val="2"/>
            <w:shd w:val="clear" w:color="auto" w:fill="auto"/>
            <w:textDirection w:val="btLr"/>
            <w:vAlign w:val="center"/>
          </w:tcPr>
          <w:p w:rsidR="00717B4C" w:rsidRPr="00800995" w:rsidRDefault="00717B4C" w:rsidP="006640B1">
            <w:pPr>
              <w:rPr>
                <w:color w:val="000000"/>
                <w:sz w:val="12"/>
                <w:szCs w:val="12"/>
              </w:rPr>
            </w:pPr>
          </w:p>
        </w:tc>
        <w:tc>
          <w:tcPr>
            <w:tcW w:w="83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 *Agotamiento del debido proceso para imposición de multas; *utilización de los mecanismos alternativos de solución de conflictos; *aplicación de las clausulas exorbitantes;</w:t>
            </w:r>
            <w:r w:rsidRPr="00800995">
              <w:rPr>
                <w:color w:val="000000"/>
                <w:sz w:val="12"/>
                <w:szCs w:val="12"/>
              </w:rPr>
              <w:br/>
              <w:t>*Informar y llamamiento en garantía al asegurador,</w:t>
            </w:r>
            <w:r w:rsidRPr="00800995">
              <w:rPr>
                <w:color w:val="000000"/>
                <w:sz w:val="12"/>
                <w:szCs w:val="12"/>
              </w:rPr>
              <w:br/>
              <w:t>*Publicación del acto administrativo de imposición de multas,  clausulas exorbitantes, ejecución de las garantías</w:t>
            </w:r>
            <w:r w:rsidRPr="00800995">
              <w:rPr>
                <w:color w:val="000000"/>
                <w:sz w:val="12"/>
                <w:szCs w:val="12"/>
              </w:rPr>
              <w:br/>
              <w:t>*Informar a los entes de control , vigilancia e investigación internos y externos</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260"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39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Si</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Contratante</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Inmediatamente detectada la novedad</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Dentro de los términos establecidos en la normatividad aplicable y respetando el debido proceso</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 la generación de autos  y actos administrativos necesarios</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inmediato</w:t>
            </w:r>
          </w:p>
        </w:tc>
      </w:tr>
      <w:tr w:rsidR="00717B4C" w:rsidRPr="00800995" w:rsidTr="006640B1">
        <w:trPr>
          <w:trHeight w:val="2532"/>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5</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Selección/Contratación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Ilegalidad de la documentación presentada para la selección del contratista/ Ilegalidad de la documentación presentada por el contratista durante la ejecución del contrato</w:t>
            </w:r>
          </w:p>
        </w:tc>
        <w:tc>
          <w:tcPr>
            <w:tcW w:w="953" w:type="dxa"/>
            <w:shd w:val="clear" w:color="auto" w:fill="auto"/>
            <w:textDirection w:val="btLr"/>
            <w:vAlign w:val="center"/>
            <w:hideMark/>
          </w:tcPr>
          <w:p w:rsidR="00717B4C" w:rsidRPr="00800995" w:rsidRDefault="00717B4C" w:rsidP="006640B1">
            <w:pPr>
              <w:rPr>
                <w:color w:val="000000"/>
                <w:sz w:val="12"/>
                <w:szCs w:val="12"/>
              </w:rPr>
            </w:pPr>
            <w:r w:rsidRPr="00800995">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5</w:t>
            </w:r>
          </w:p>
        </w:tc>
        <w:tc>
          <w:tcPr>
            <w:tcW w:w="27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455"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Evitar el Riesgo, para lo cual debe decidir no proceder con la actividad que causa el Riesgo</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Oferente/Contratista</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Denunciar el ilícito ante la autoridad competente</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260"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39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No</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Jurídica</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Inmediatamente detectada la anomalía</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Inmediatamente detectada la novedad</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Verificar documentación que se genere </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Cada vez que se presente la documentación o información</w:t>
            </w:r>
          </w:p>
        </w:tc>
      </w:tr>
      <w:tr w:rsidR="00717B4C" w:rsidRPr="00800995" w:rsidTr="006640B1">
        <w:trPr>
          <w:trHeight w:val="2667"/>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6</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especifico </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Selección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Económicos</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Ofertas artificialmente bajas</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*Adquisición de bienes y servicios de mala calidad;</w:t>
            </w:r>
            <w:r w:rsidRPr="00800995">
              <w:rPr>
                <w:color w:val="000000"/>
                <w:sz w:val="12"/>
                <w:szCs w:val="12"/>
              </w:rPr>
              <w:br/>
              <w:t>*Generación de eventos adversos;</w:t>
            </w:r>
            <w:r w:rsidRPr="00800995">
              <w:rPr>
                <w:color w:val="000000"/>
                <w:sz w:val="12"/>
                <w:szCs w:val="12"/>
              </w:rPr>
              <w:br/>
              <w:t>*Desgaste administrativo;</w:t>
            </w:r>
            <w:r w:rsidRPr="00800995">
              <w:rPr>
                <w:color w:val="000000"/>
                <w:sz w:val="12"/>
                <w:szCs w:val="12"/>
              </w:rPr>
              <w:br/>
              <w:t>*Sobrecostos;</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27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4</w:t>
            </w:r>
          </w:p>
        </w:tc>
        <w:tc>
          <w:tcPr>
            <w:tcW w:w="455"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Aceptar el Riesgo </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Contratista</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*Se realiza requerimiento al oferente para que justifique la oferta;</w:t>
            </w:r>
            <w:r w:rsidRPr="00800995">
              <w:rPr>
                <w:color w:val="000000"/>
                <w:sz w:val="12"/>
                <w:szCs w:val="12"/>
              </w:rPr>
              <w:br/>
              <w:t>*Se analiza y se recomienda la continuación de la evaluación o no</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260"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39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No</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Comité evaluador</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Según cronograma para evaluar el proceso</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Una vez agotado el termino respectivo</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Recepcionando y verificación la respuesta al requerimiento hecho al oferente</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inmediato</w:t>
            </w:r>
          </w:p>
        </w:tc>
      </w:tr>
      <w:tr w:rsidR="00717B4C" w:rsidRPr="00800995" w:rsidTr="006640B1">
        <w:trPr>
          <w:trHeight w:val="4245"/>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7</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Selección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Que no se presenten oferentes</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*Desgaste administrativo por declaratoria desierta del proceso</w:t>
            </w:r>
            <w:r w:rsidRPr="00800995">
              <w:rPr>
                <w:color w:val="000000"/>
                <w:sz w:val="12"/>
                <w:szCs w:val="12"/>
              </w:rPr>
              <w:br/>
              <w:t>*Reproceso</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27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4</w:t>
            </w:r>
          </w:p>
        </w:tc>
        <w:tc>
          <w:tcPr>
            <w:tcW w:w="455"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Aceptar el Riesgo </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Contratista</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*Acto administrativo declaratoria de desierto;</w:t>
            </w:r>
            <w:r w:rsidRPr="00800995">
              <w:rPr>
                <w:color w:val="000000"/>
                <w:sz w:val="12"/>
                <w:szCs w:val="12"/>
              </w:rPr>
              <w:br/>
              <w:t>*Iniciar nuevo proceso</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w:t>
            </w:r>
          </w:p>
        </w:tc>
        <w:tc>
          <w:tcPr>
            <w:tcW w:w="260"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39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No</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Contratos, Jurídica y dueño de la necesidad</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Según cronograma</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 la ejecutoria del acto administrativo de declaratoria de desierto</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 la revisión del correo electrónico de contacto para verificar si existen observaciones</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Dentro del termino que dure la publicación del acto administrativo</w:t>
            </w:r>
          </w:p>
        </w:tc>
      </w:tr>
      <w:tr w:rsidR="00717B4C" w:rsidRPr="00800995" w:rsidTr="006640B1">
        <w:trPr>
          <w:trHeight w:val="2341"/>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lastRenderedPageBreak/>
              <w:t>8</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Especifico </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contratación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Económicos</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*desaceleración de la economía</w:t>
            </w:r>
            <w:r w:rsidRPr="00800995">
              <w:rPr>
                <w:color w:val="000000"/>
                <w:sz w:val="12"/>
                <w:szCs w:val="12"/>
              </w:rPr>
              <w:br/>
              <w:t>*fluctuación</w:t>
            </w:r>
            <w:r w:rsidRPr="00800995">
              <w:rPr>
                <w:color w:val="000000"/>
                <w:sz w:val="12"/>
                <w:szCs w:val="12"/>
              </w:rPr>
              <w:br/>
              <w:t>de los precios de los equipos, insumos, medicamentos, desabastecimiento y especulación de los mismos;</w:t>
            </w:r>
            <w:r w:rsidRPr="00800995">
              <w:rPr>
                <w:color w:val="000000"/>
                <w:sz w:val="12"/>
                <w:szCs w:val="12"/>
              </w:rPr>
              <w:br/>
              <w:t>*Depreciación de la moneda</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Ejecución acelerada o tardía del contrato, alza de los precios, </w:t>
            </w:r>
            <w:r w:rsidRPr="00800995">
              <w:rPr>
                <w:color w:val="000000"/>
                <w:sz w:val="12"/>
                <w:szCs w:val="12"/>
              </w:rPr>
              <w:br/>
              <w:t>*afectación a los tratamientos de los usuarios,</w:t>
            </w:r>
            <w:r w:rsidRPr="00800995">
              <w:rPr>
                <w:color w:val="000000"/>
                <w:sz w:val="12"/>
                <w:szCs w:val="12"/>
              </w:rPr>
              <w:br/>
              <w:t>*generación de demanda insatisfecha</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4</w:t>
            </w:r>
          </w:p>
        </w:tc>
        <w:tc>
          <w:tcPr>
            <w:tcW w:w="271"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6</w:t>
            </w:r>
          </w:p>
        </w:tc>
        <w:tc>
          <w:tcPr>
            <w:tcW w:w="455"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Aceptar el Riesgo </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Las partes</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Plan de choque que emita el Gobierno Nacional a través del Banco Emisor</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260" w:type="dxa"/>
            <w:shd w:val="clear" w:color="000000" w:fill="FFFF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5</w:t>
            </w:r>
          </w:p>
        </w:tc>
        <w:tc>
          <w:tcPr>
            <w:tcW w:w="391" w:type="dxa"/>
            <w:shd w:val="clear" w:color="000000" w:fill="FFFF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medio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Si</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Gobierno Nacional</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Cuando se llegue a Decretar la emergencia económica por parte del Estado</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Cuando el estado considere que se ha restablecido la Economía</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 acuerdo a las políticas adoptadas por el Estado</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 acuerdo a las políticas adoptadas por el Estado</w:t>
            </w:r>
          </w:p>
        </w:tc>
      </w:tr>
      <w:tr w:rsidR="00717B4C" w:rsidRPr="00800995" w:rsidTr="006640B1">
        <w:trPr>
          <w:trHeight w:val="2913"/>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9</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Interna/externa</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Selección/contratación/ejecución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Incurrencia en el régimen de inhabilidad e incompatibilidad</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*Generación de nulidades contractuales,</w:t>
            </w:r>
            <w:r w:rsidRPr="00800995">
              <w:rPr>
                <w:color w:val="000000"/>
                <w:sz w:val="12"/>
                <w:szCs w:val="12"/>
              </w:rPr>
              <w:br/>
              <w:t>*Investigaciones de tipo disciplinario,</w:t>
            </w:r>
            <w:r w:rsidRPr="00800995">
              <w:rPr>
                <w:color w:val="000000"/>
                <w:sz w:val="12"/>
                <w:szCs w:val="12"/>
              </w:rPr>
              <w:br/>
              <w:t>*Terminación anormal del contrato,</w:t>
            </w:r>
            <w:r w:rsidRPr="00800995">
              <w:rPr>
                <w:color w:val="000000"/>
                <w:sz w:val="12"/>
                <w:szCs w:val="12"/>
              </w:rPr>
              <w:br/>
              <w:t>*Afectación a la prestación de los servicios,</w:t>
            </w:r>
            <w:r w:rsidRPr="00800995">
              <w:rPr>
                <w:color w:val="000000"/>
                <w:sz w:val="12"/>
                <w:szCs w:val="12"/>
              </w:rPr>
              <w:br/>
              <w:t>*Reproceso administrativo</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5</w:t>
            </w:r>
          </w:p>
        </w:tc>
        <w:tc>
          <w:tcPr>
            <w:tcW w:w="271" w:type="dxa"/>
            <w:shd w:val="clear" w:color="000000" w:fill="C00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8</w:t>
            </w:r>
          </w:p>
        </w:tc>
        <w:tc>
          <w:tcPr>
            <w:tcW w:w="455" w:type="dxa"/>
            <w:shd w:val="clear" w:color="000000" w:fill="C00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Reducir la probabilidad de la ocurrencia del evento</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de acuerdo a la etapa del proceso </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Nota: tanto el tratamiento como la asignación y la administración del riesgo se hará de acuerdo a la etapa.</w:t>
            </w:r>
            <w:r w:rsidRPr="00800995">
              <w:rPr>
                <w:color w:val="000000"/>
                <w:sz w:val="12"/>
                <w:szCs w:val="12"/>
              </w:rPr>
              <w:br/>
              <w:t>* adoptar los lineamientos legales contenidos en la normatividad vigente para la atención de este tipo de situaciones.</w:t>
            </w:r>
            <w:r w:rsidRPr="00800995">
              <w:rPr>
                <w:color w:val="000000"/>
                <w:sz w:val="12"/>
                <w:szCs w:val="12"/>
              </w:rPr>
              <w:br/>
              <w:t>* aportar las evidencias que prueben o que establezcan la situación.</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260" w:type="dxa"/>
            <w:shd w:val="clear" w:color="000000" w:fill="FFFF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5</w:t>
            </w:r>
          </w:p>
        </w:tc>
        <w:tc>
          <w:tcPr>
            <w:tcW w:w="391" w:type="dxa"/>
            <w:shd w:val="clear" w:color="000000" w:fill="FFFF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medio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dependiendo de la etapa del proceso</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Ordenador del gasto y su equipo asesor.</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Inmediatamente se evidencie la situación.</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 la ejecutoria del acto administrativo de declaratoria de inhabilidad.</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Consultando la página web de la procuraduría y cámara de comercio respectiva.</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Cuando sea necesaria la consulta.</w:t>
            </w:r>
          </w:p>
        </w:tc>
      </w:tr>
      <w:tr w:rsidR="00717B4C" w:rsidRPr="00800995" w:rsidTr="006640B1">
        <w:trPr>
          <w:trHeight w:val="2527"/>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10</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ejecución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Eventos adversos generados por el prestador del servicio</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Afectación grave a la salud de los usuarios;</w:t>
            </w:r>
            <w:r w:rsidRPr="00800995">
              <w:rPr>
                <w:color w:val="000000"/>
                <w:sz w:val="12"/>
                <w:szCs w:val="12"/>
              </w:rPr>
              <w:br/>
              <w:t>* Sobrecostos;</w:t>
            </w:r>
            <w:r w:rsidRPr="00800995">
              <w:rPr>
                <w:color w:val="000000"/>
                <w:sz w:val="12"/>
                <w:szCs w:val="12"/>
              </w:rPr>
              <w:br/>
              <w:t>* Insatisfacción de los usuarios;</w:t>
            </w:r>
            <w:r w:rsidRPr="00800995">
              <w:rPr>
                <w:color w:val="000000"/>
                <w:sz w:val="12"/>
                <w:szCs w:val="12"/>
              </w:rPr>
              <w:br/>
              <w:t>* Fallecimiento del usuario</w:t>
            </w:r>
            <w:r w:rsidRPr="00800995">
              <w:rPr>
                <w:color w:val="000000"/>
                <w:sz w:val="12"/>
                <w:szCs w:val="12"/>
              </w:rPr>
              <w:br/>
              <w:t>* Afectación de la imagen de las partes;</w:t>
            </w:r>
            <w:r w:rsidRPr="00800995">
              <w:rPr>
                <w:color w:val="000000"/>
                <w:sz w:val="12"/>
                <w:szCs w:val="12"/>
              </w:rPr>
              <w:br/>
              <w:t>* Acciones judiciales y disciplinarias;</w:t>
            </w:r>
            <w:r w:rsidRPr="00800995">
              <w:rPr>
                <w:color w:val="000000"/>
                <w:sz w:val="12"/>
                <w:szCs w:val="12"/>
              </w:rPr>
              <w:br/>
              <w:t>* detrimento patrimonial;</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4</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4</w:t>
            </w:r>
          </w:p>
        </w:tc>
        <w:tc>
          <w:tcPr>
            <w:tcW w:w="271" w:type="dxa"/>
            <w:shd w:val="clear" w:color="000000" w:fill="C00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8</w:t>
            </w:r>
          </w:p>
        </w:tc>
        <w:tc>
          <w:tcPr>
            <w:tcW w:w="455" w:type="dxa"/>
            <w:shd w:val="clear" w:color="000000" w:fill="C00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Transferir el riesgo</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Contratista</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Exigir la gestión de eventos adversos;</w:t>
            </w:r>
            <w:r w:rsidRPr="00800995">
              <w:rPr>
                <w:color w:val="000000"/>
                <w:sz w:val="12"/>
                <w:szCs w:val="12"/>
              </w:rPr>
              <w:br/>
              <w:t>* Exigir el Análisis del evento bajo el protocolo de Londres;</w:t>
            </w:r>
            <w:r w:rsidRPr="00800995">
              <w:rPr>
                <w:color w:val="000000"/>
                <w:sz w:val="12"/>
                <w:szCs w:val="12"/>
              </w:rPr>
              <w:br/>
              <w:t>* Aplicación de las pólizas;</w:t>
            </w:r>
            <w:r w:rsidRPr="00800995">
              <w:rPr>
                <w:color w:val="000000"/>
                <w:sz w:val="12"/>
                <w:szCs w:val="12"/>
              </w:rPr>
              <w:br/>
              <w:t>* Aplicación de la cláusula de indemnidad Decreto 931 del 2009;</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260" w:type="dxa"/>
            <w:shd w:val="clear" w:color="000000" w:fill="FFFF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5</w:t>
            </w:r>
          </w:p>
        </w:tc>
        <w:tc>
          <w:tcPr>
            <w:tcW w:w="391" w:type="dxa"/>
            <w:shd w:val="clear" w:color="000000" w:fill="FFFF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Medio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Si</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*Garantía de la Calidad</w:t>
            </w:r>
            <w:r w:rsidRPr="00800995">
              <w:rPr>
                <w:color w:val="000000"/>
                <w:sz w:val="12"/>
                <w:szCs w:val="12"/>
              </w:rPr>
              <w:br/>
              <w:t>*Jurídica</w:t>
            </w:r>
            <w:r w:rsidRPr="00800995">
              <w:rPr>
                <w:color w:val="000000"/>
                <w:sz w:val="12"/>
                <w:szCs w:val="12"/>
              </w:rPr>
              <w:br/>
              <w:t>*Supervisor Contrato</w:t>
            </w:r>
            <w:r w:rsidRPr="00800995">
              <w:rPr>
                <w:color w:val="000000"/>
                <w:sz w:val="12"/>
                <w:szCs w:val="12"/>
              </w:rPr>
              <w:br/>
              <w:t>*Auditoria Medica (Cuentas concurrencia y Referencia)</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Inmediatamente se conoce el evento</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Cuando se agote el debido proceso  y se establezcan responsabilidades</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*Verificación de los indicadores de gestión (eficiencia y eficacia) reportados a la supersalud;</w:t>
            </w:r>
            <w:r w:rsidRPr="00800995">
              <w:rPr>
                <w:color w:val="000000"/>
                <w:sz w:val="12"/>
                <w:szCs w:val="12"/>
              </w:rPr>
              <w:br/>
              <w:t>*Solicitando a la aseguradora el estado del proceso de aplicación de pólizas;</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Permanente.</w:t>
            </w:r>
          </w:p>
        </w:tc>
      </w:tr>
      <w:tr w:rsidR="00717B4C" w:rsidRPr="00800995" w:rsidTr="006640B1">
        <w:trPr>
          <w:trHeight w:val="1958"/>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11</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Ejecución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Económicos</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Sobre ejecución Presupuestal</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Afectación de la imagen institucional</w:t>
            </w:r>
            <w:r w:rsidRPr="00800995">
              <w:rPr>
                <w:color w:val="000000"/>
                <w:sz w:val="12"/>
                <w:szCs w:val="12"/>
              </w:rPr>
              <w:br/>
              <w:t>* Acciones judiciales y disciplinarias;</w:t>
            </w:r>
            <w:r w:rsidRPr="00800995">
              <w:rPr>
                <w:color w:val="000000"/>
                <w:sz w:val="12"/>
                <w:szCs w:val="12"/>
              </w:rPr>
              <w:br/>
              <w:t>* detrimento patrimonial;</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271"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6</w:t>
            </w:r>
          </w:p>
        </w:tc>
        <w:tc>
          <w:tcPr>
            <w:tcW w:w="455"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Reducir la probabilidad de la ocurrencia del evento</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Las partes</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*Control a la ejecución del contrato por parte del Jefe administrativo y financiero y supervisor, con base en el cruce de información con la central de cuentas de las partes</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2</w:t>
            </w:r>
          </w:p>
        </w:tc>
        <w:tc>
          <w:tcPr>
            <w:tcW w:w="260"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4</w:t>
            </w:r>
          </w:p>
        </w:tc>
        <w:tc>
          <w:tcPr>
            <w:tcW w:w="391" w:type="dxa"/>
            <w:shd w:val="clear" w:color="000000" w:fill="008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bajo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Si</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Jefe administrativo y financiero, Supervisor del contrato y Central de cuentas del contratante,</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Permanente una vez se genere la prestación del servicio, sujeto a la programación del PAC</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Durante la ejecución del contrato</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Mediante la verificación de radicación de cuentas y detalle de ejecución del contrato</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Mensual</w:t>
            </w:r>
          </w:p>
        </w:tc>
      </w:tr>
      <w:tr w:rsidR="00717B4C" w:rsidRPr="00800995" w:rsidTr="006640B1">
        <w:trPr>
          <w:trHeight w:val="2341"/>
          <w:jc w:val="center"/>
        </w:trPr>
        <w:tc>
          <w:tcPr>
            <w:tcW w:w="513"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12</w:t>
            </w:r>
          </w:p>
        </w:tc>
        <w:tc>
          <w:tcPr>
            <w:tcW w:w="385"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General</w:t>
            </w:r>
          </w:p>
        </w:tc>
        <w:tc>
          <w:tcPr>
            <w:tcW w:w="38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 xml:space="preserve">Externo </w:t>
            </w:r>
          </w:p>
        </w:tc>
        <w:tc>
          <w:tcPr>
            <w:tcW w:w="282"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Ejecución</w:t>
            </w:r>
          </w:p>
        </w:tc>
        <w:tc>
          <w:tcPr>
            <w:tcW w:w="708"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Riesgos Económicos</w:t>
            </w:r>
          </w:p>
        </w:tc>
        <w:tc>
          <w:tcPr>
            <w:tcW w:w="851"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La facturación tardía por servicios prestados</w:t>
            </w:r>
          </w:p>
        </w:tc>
        <w:tc>
          <w:tcPr>
            <w:tcW w:w="95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*Impacta la ejecución presupuestal por aumento de la reserva Presupuestal (SIC);</w:t>
            </w:r>
            <w:r w:rsidRPr="00800995">
              <w:rPr>
                <w:color w:val="000000"/>
                <w:sz w:val="12"/>
                <w:szCs w:val="12"/>
              </w:rPr>
              <w:br/>
              <w:t>*Expone a la entidad contratante a sanciones de tipo Económico y Financiero;</w:t>
            </w:r>
            <w:r w:rsidRPr="00800995">
              <w:rPr>
                <w:color w:val="000000"/>
                <w:sz w:val="12"/>
                <w:szCs w:val="12"/>
              </w:rPr>
              <w:br/>
              <w:t>*Afectación a los indicadores Financieros y Asistenciales.</w:t>
            </w:r>
            <w:r w:rsidRPr="00800995">
              <w:rPr>
                <w:color w:val="000000"/>
                <w:sz w:val="12"/>
                <w:szCs w:val="12"/>
              </w:rPr>
              <w:br/>
              <w:t>*Expone al ordenador del gasto y su equipo asesor a investigaciones de tipo disciplinario, fiscal y penal.</w:t>
            </w:r>
          </w:p>
        </w:tc>
        <w:tc>
          <w:tcPr>
            <w:tcW w:w="160"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4</w:t>
            </w:r>
          </w:p>
        </w:tc>
        <w:tc>
          <w:tcPr>
            <w:tcW w:w="405" w:type="dxa"/>
            <w:shd w:val="clear" w:color="000000" w:fill="FFFFFF"/>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4</w:t>
            </w:r>
          </w:p>
        </w:tc>
        <w:tc>
          <w:tcPr>
            <w:tcW w:w="271" w:type="dxa"/>
            <w:shd w:val="clear" w:color="000000" w:fill="FF0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8</w:t>
            </w:r>
          </w:p>
        </w:tc>
        <w:tc>
          <w:tcPr>
            <w:tcW w:w="455" w:type="dxa"/>
            <w:shd w:val="clear" w:color="000000" w:fill="FF0000"/>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Reducir la probabilidad de la ocurrencia del evento</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Contratista</w:t>
            </w:r>
          </w:p>
        </w:tc>
        <w:tc>
          <w:tcPr>
            <w:tcW w:w="838" w:type="dxa"/>
            <w:gridSpan w:val="2"/>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*Requerimiento permanente por parte del Jefe administrativo y financiero y del supervisor del contrato para que el contratista facture oportunamente</w:t>
            </w:r>
          </w:p>
        </w:tc>
        <w:tc>
          <w:tcPr>
            <w:tcW w:w="1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199"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3</w:t>
            </w:r>
          </w:p>
        </w:tc>
        <w:tc>
          <w:tcPr>
            <w:tcW w:w="260"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6</w:t>
            </w:r>
          </w:p>
        </w:tc>
        <w:tc>
          <w:tcPr>
            <w:tcW w:w="391" w:type="dxa"/>
            <w:shd w:val="clear" w:color="000000" w:fill="E46D0A"/>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Riesgo alto</w:t>
            </w:r>
          </w:p>
        </w:tc>
        <w:tc>
          <w:tcPr>
            <w:tcW w:w="28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No</w:t>
            </w:r>
          </w:p>
        </w:tc>
        <w:tc>
          <w:tcPr>
            <w:tcW w:w="744"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Jefe administrativo y financiero y Supervisor</w:t>
            </w:r>
          </w:p>
        </w:tc>
        <w:tc>
          <w:tcPr>
            <w:tcW w:w="387"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Permanente una vez se genere la prestación del servicio, sujeto a la programación del PAC</w:t>
            </w:r>
          </w:p>
        </w:tc>
        <w:tc>
          <w:tcPr>
            <w:tcW w:w="260"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Una vez ejecutado el contrato</w:t>
            </w:r>
          </w:p>
        </w:tc>
        <w:tc>
          <w:tcPr>
            <w:tcW w:w="646"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Mediante la verificación de radicación de cuentas y detalle de ejecución del contrato</w:t>
            </w:r>
          </w:p>
        </w:tc>
        <w:tc>
          <w:tcPr>
            <w:tcW w:w="393" w:type="dxa"/>
            <w:shd w:val="clear" w:color="auto" w:fill="auto"/>
            <w:textDirection w:val="btLr"/>
            <w:vAlign w:val="center"/>
            <w:hideMark/>
          </w:tcPr>
          <w:p w:rsidR="00717B4C" w:rsidRPr="00800995" w:rsidRDefault="00717B4C" w:rsidP="006640B1">
            <w:pPr>
              <w:jc w:val="center"/>
              <w:rPr>
                <w:color w:val="000000"/>
                <w:sz w:val="12"/>
                <w:szCs w:val="12"/>
              </w:rPr>
            </w:pPr>
            <w:r w:rsidRPr="00800995">
              <w:rPr>
                <w:color w:val="000000"/>
                <w:sz w:val="12"/>
                <w:szCs w:val="12"/>
              </w:rPr>
              <w:t>Mensual</w:t>
            </w:r>
          </w:p>
        </w:tc>
      </w:tr>
    </w:tbl>
    <w:p w:rsidR="00ED1072" w:rsidRDefault="00ED1072" w:rsidP="003469F3">
      <w:pPr>
        <w:pStyle w:val="Prrafodelista"/>
        <w:tabs>
          <w:tab w:val="left" w:pos="240"/>
        </w:tabs>
        <w:ind w:left="0"/>
        <w:jc w:val="center"/>
        <w:rPr>
          <w:b/>
        </w:rPr>
      </w:pPr>
    </w:p>
    <w:p w:rsidR="00ED1072" w:rsidRDefault="00ED1072" w:rsidP="003469F3">
      <w:pPr>
        <w:pStyle w:val="Prrafodelista"/>
        <w:tabs>
          <w:tab w:val="left" w:pos="240"/>
        </w:tabs>
        <w:ind w:left="0"/>
        <w:jc w:val="center"/>
        <w:rPr>
          <w:b/>
        </w:rPr>
      </w:pPr>
    </w:p>
    <w:p w:rsidR="00ED1072" w:rsidRDefault="00ED1072" w:rsidP="003469F3">
      <w:pPr>
        <w:pStyle w:val="Prrafodelista"/>
        <w:tabs>
          <w:tab w:val="left" w:pos="240"/>
        </w:tabs>
        <w:ind w:left="0"/>
        <w:jc w:val="center"/>
        <w:rPr>
          <w:b/>
        </w:rPr>
      </w:pPr>
    </w:p>
    <w:p w:rsidR="00ED1072" w:rsidRDefault="00ED1072" w:rsidP="003469F3">
      <w:pPr>
        <w:pStyle w:val="Prrafodelista"/>
        <w:tabs>
          <w:tab w:val="left" w:pos="240"/>
        </w:tabs>
        <w:ind w:left="0"/>
        <w:jc w:val="center"/>
        <w:rPr>
          <w:b/>
        </w:rPr>
      </w:pPr>
    </w:p>
    <w:p w:rsidR="00092A16" w:rsidRDefault="00092A16" w:rsidP="00AA2B22">
      <w:pPr>
        <w:pStyle w:val="Prrafodelista"/>
        <w:tabs>
          <w:tab w:val="left" w:pos="240"/>
        </w:tabs>
        <w:ind w:left="0"/>
        <w:rPr>
          <w:b/>
        </w:rPr>
      </w:pPr>
    </w:p>
    <w:p w:rsidR="00717B4C" w:rsidRDefault="00717B4C" w:rsidP="00AA2B22">
      <w:pPr>
        <w:pStyle w:val="Prrafodelista"/>
        <w:tabs>
          <w:tab w:val="left" w:pos="240"/>
        </w:tabs>
        <w:ind w:left="0"/>
        <w:rPr>
          <w:b/>
        </w:rPr>
      </w:pPr>
    </w:p>
    <w:p w:rsidR="00AA2B22" w:rsidRDefault="00AA2B22" w:rsidP="00AA2B22">
      <w:pPr>
        <w:pStyle w:val="Prrafodelista"/>
        <w:tabs>
          <w:tab w:val="left" w:pos="240"/>
        </w:tabs>
        <w:ind w:left="0"/>
        <w:rPr>
          <w:b/>
        </w:rPr>
      </w:pPr>
    </w:p>
    <w:p w:rsidR="00092A16" w:rsidRDefault="00092A16" w:rsidP="003469F3">
      <w:pPr>
        <w:pStyle w:val="Prrafodelista"/>
        <w:tabs>
          <w:tab w:val="left" w:pos="240"/>
        </w:tabs>
        <w:ind w:left="0"/>
        <w:jc w:val="center"/>
        <w:rPr>
          <w:b/>
        </w:rPr>
      </w:pPr>
    </w:p>
    <w:p w:rsidR="00092A16" w:rsidRDefault="00092A16" w:rsidP="003469F3">
      <w:pPr>
        <w:pStyle w:val="Prrafodelista"/>
        <w:tabs>
          <w:tab w:val="left" w:pos="240"/>
        </w:tabs>
        <w:ind w:left="0"/>
        <w:jc w:val="center"/>
        <w:rPr>
          <w:b/>
        </w:rPr>
      </w:pPr>
    </w:p>
    <w:p w:rsidR="00092A16" w:rsidRDefault="00092A16" w:rsidP="003469F3">
      <w:pPr>
        <w:pStyle w:val="Prrafodelista"/>
        <w:tabs>
          <w:tab w:val="left" w:pos="240"/>
        </w:tabs>
        <w:ind w:left="0"/>
        <w:jc w:val="center"/>
        <w:rPr>
          <w:b/>
        </w:rPr>
      </w:pPr>
    </w:p>
    <w:p w:rsidR="00ED1072" w:rsidRDefault="00ED1072" w:rsidP="003469F3">
      <w:pPr>
        <w:pStyle w:val="Prrafodelista"/>
        <w:tabs>
          <w:tab w:val="left" w:pos="240"/>
        </w:tabs>
        <w:ind w:left="0"/>
        <w:jc w:val="center"/>
        <w:rPr>
          <w:b/>
        </w:rPr>
      </w:pPr>
    </w:p>
    <w:p w:rsidR="00ED1072" w:rsidRDefault="00ED1072" w:rsidP="003469F3">
      <w:pPr>
        <w:pStyle w:val="Prrafodelista"/>
        <w:tabs>
          <w:tab w:val="left" w:pos="240"/>
        </w:tabs>
        <w:ind w:left="0"/>
        <w:jc w:val="center"/>
        <w:rPr>
          <w:b/>
        </w:rPr>
      </w:pPr>
    </w:p>
    <w:p w:rsidR="00224857" w:rsidRPr="002E1C7A" w:rsidRDefault="00224857" w:rsidP="003469F3">
      <w:pPr>
        <w:pStyle w:val="Prrafodelista"/>
        <w:tabs>
          <w:tab w:val="left" w:pos="240"/>
        </w:tabs>
        <w:ind w:left="0"/>
        <w:jc w:val="center"/>
        <w:rPr>
          <w:b/>
        </w:rPr>
      </w:pPr>
      <w:r w:rsidRPr="002E1C7A">
        <w:rPr>
          <w:b/>
        </w:rPr>
        <w:lastRenderedPageBreak/>
        <w:t xml:space="preserve">ANEXO No. </w:t>
      </w:r>
      <w:r>
        <w:rPr>
          <w:b/>
        </w:rPr>
        <w:t>3</w:t>
      </w:r>
    </w:p>
    <w:p w:rsidR="00224857" w:rsidRDefault="00224857" w:rsidP="005832D9">
      <w:pPr>
        <w:jc w:val="center"/>
        <w:rPr>
          <w:b/>
        </w:rPr>
      </w:pPr>
    </w:p>
    <w:p w:rsidR="005832D9" w:rsidRPr="002E1C7A" w:rsidRDefault="005832D9" w:rsidP="005832D9">
      <w:pPr>
        <w:jc w:val="center"/>
        <w:rPr>
          <w:b/>
        </w:rPr>
      </w:pPr>
      <w:r w:rsidRPr="002E1C7A">
        <w:rPr>
          <w:b/>
        </w:rPr>
        <w:t>ESTIMACIÓN, TIPIFICACIÓN, ASIGNACIÓN DE RIESGOS</w:t>
      </w:r>
    </w:p>
    <w:p w:rsidR="005832D9" w:rsidRPr="002E1C7A" w:rsidRDefault="005832D9" w:rsidP="005832D9">
      <w:pPr>
        <w:pStyle w:val="Prrafodelista"/>
        <w:ind w:left="0"/>
        <w:jc w:val="center"/>
        <w:rPr>
          <w:b/>
        </w:rPr>
      </w:pPr>
      <w:r w:rsidRPr="002E1C7A">
        <w:rPr>
          <w:b/>
        </w:rPr>
        <w:t>Y DETERMINACIÓN DE GARANTÍAS.</w:t>
      </w:r>
    </w:p>
    <w:p w:rsidR="005832D9" w:rsidRPr="002E1C7A" w:rsidRDefault="005832D9" w:rsidP="005832D9">
      <w:pPr>
        <w:pStyle w:val="Prrafodelista"/>
        <w:tabs>
          <w:tab w:val="left" w:pos="240"/>
        </w:tabs>
        <w:ind w:left="0"/>
        <w:jc w:val="center"/>
        <w:rPr>
          <w:b/>
        </w:rPr>
      </w:pPr>
    </w:p>
    <w:p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rsidR="005832D9" w:rsidRDefault="005832D9" w:rsidP="005832D9">
      <w:pPr>
        <w:pStyle w:val="Prrafodelista"/>
        <w:tabs>
          <w:tab w:val="left" w:pos="240"/>
        </w:tabs>
        <w:ind w:left="0"/>
        <w:jc w:val="center"/>
        <w:rPr>
          <w:b/>
          <w:sz w:val="22"/>
          <w:szCs w:val="22"/>
          <w:lang w:val="es-CO"/>
        </w:rPr>
      </w:pPr>
    </w:p>
    <w:p w:rsidR="000C454B" w:rsidRPr="002E1C7A" w:rsidRDefault="000C454B" w:rsidP="005832D9">
      <w:pPr>
        <w:pStyle w:val="Prrafodelista"/>
        <w:tabs>
          <w:tab w:val="left" w:pos="240"/>
        </w:tabs>
        <w:ind w:left="0"/>
        <w:jc w:val="center"/>
        <w:rPr>
          <w:b/>
          <w:sz w:val="22"/>
          <w:szCs w:val="22"/>
          <w:lang w:val="es-CO"/>
        </w:rPr>
      </w:pPr>
    </w:p>
    <w:p w:rsidR="005832D9" w:rsidRPr="002E1C7A" w:rsidRDefault="005832D9" w:rsidP="005832D9">
      <w:pPr>
        <w:rPr>
          <w:b/>
        </w:rPr>
      </w:pPr>
      <w:r w:rsidRPr="002E1C7A">
        <w:rPr>
          <w:b/>
        </w:rPr>
        <w:t>GARANTIAS DEL PROCESO</w:t>
      </w:r>
    </w:p>
    <w:p w:rsidR="005832D9" w:rsidRPr="002E1C7A" w:rsidRDefault="005832D9" w:rsidP="005832D9">
      <w:pPr>
        <w:rPr>
          <w:b/>
        </w:rPr>
      </w:pPr>
    </w:p>
    <w:p w:rsidR="005832D9" w:rsidRPr="002E1C7A" w:rsidRDefault="005832D9" w:rsidP="005832D9">
      <w:pPr>
        <w:rPr>
          <w:b/>
        </w:rPr>
      </w:pPr>
      <w:r w:rsidRPr="002E1C7A">
        <w:rPr>
          <w:b/>
        </w:rPr>
        <w:t>ETAPA CONTRACTUAL</w:t>
      </w:r>
    </w:p>
    <w:p w:rsidR="005832D9" w:rsidRPr="004725B1" w:rsidRDefault="005832D9" w:rsidP="00CB262C">
      <w:pPr>
        <w:jc w:val="both"/>
        <w:rPr>
          <w:rFonts w:ascii="Tahoma" w:hAnsi="Tahoma" w:cs="Tahoma"/>
          <w:b/>
          <w:sz w:val="19"/>
          <w:szCs w:val="19"/>
          <w:highlight w:val="yellow"/>
        </w:rPr>
      </w:pPr>
    </w:p>
    <w:tbl>
      <w:tblPr>
        <w:tblW w:w="524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2"/>
        <w:gridCol w:w="1073"/>
        <w:gridCol w:w="1599"/>
        <w:gridCol w:w="1324"/>
        <w:gridCol w:w="1178"/>
        <w:gridCol w:w="1619"/>
        <w:gridCol w:w="2315"/>
      </w:tblGrid>
      <w:tr w:rsidR="00230526" w:rsidRPr="00AA2B22" w:rsidTr="00097124">
        <w:trPr>
          <w:trHeight w:val="470"/>
          <w:jc w:val="center"/>
        </w:trPr>
        <w:tc>
          <w:tcPr>
            <w:tcW w:w="562" w:type="pct"/>
            <w:shd w:val="clear" w:color="auto" w:fill="DFDCC7"/>
            <w:vAlign w:val="center"/>
          </w:tcPr>
          <w:p w:rsidR="00230526" w:rsidRPr="00AA2B22" w:rsidRDefault="00230526" w:rsidP="00097124">
            <w:pPr>
              <w:jc w:val="center"/>
              <w:rPr>
                <w:b/>
                <w:sz w:val="11"/>
                <w:szCs w:val="11"/>
              </w:rPr>
            </w:pPr>
            <w:r w:rsidRPr="00AA2B22">
              <w:rPr>
                <w:b/>
                <w:sz w:val="11"/>
                <w:szCs w:val="11"/>
              </w:rPr>
              <w:t>MECANISMO DE COBERTURA</w:t>
            </w:r>
          </w:p>
        </w:tc>
        <w:tc>
          <w:tcPr>
            <w:tcW w:w="523" w:type="pct"/>
            <w:shd w:val="clear" w:color="auto" w:fill="DDD9C3"/>
            <w:vAlign w:val="center"/>
          </w:tcPr>
          <w:p w:rsidR="00230526" w:rsidRPr="00AA2B22" w:rsidRDefault="00230526" w:rsidP="00097124">
            <w:pPr>
              <w:jc w:val="center"/>
              <w:rPr>
                <w:b/>
                <w:sz w:val="11"/>
                <w:szCs w:val="11"/>
              </w:rPr>
            </w:pPr>
            <w:r w:rsidRPr="00AA2B22">
              <w:rPr>
                <w:b/>
                <w:sz w:val="11"/>
                <w:szCs w:val="11"/>
              </w:rPr>
              <w:t>CLASE DE RIESGO</w:t>
            </w:r>
          </w:p>
        </w:tc>
        <w:tc>
          <w:tcPr>
            <w:tcW w:w="779" w:type="pct"/>
            <w:shd w:val="clear" w:color="auto" w:fill="DDD9C3"/>
            <w:vAlign w:val="center"/>
          </w:tcPr>
          <w:p w:rsidR="00230526" w:rsidRPr="00AA2B22" w:rsidRDefault="00230526" w:rsidP="00097124">
            <w:pPr>
              <w:jc w:val="center"/>
              <w:rPr>
                <w:b/>
                <w:sz w:val="11"/>
                <w:szCs w:val="11"/>
              </w:rPr>
            </w:pPr>
            <w:r w:rsidRPr="00AA2B22">
              <w:rPr>
                <w:b/>
                <w:sz w:val="11"/>
                <w:szCs w:val="11"/>
              </w:rPr>
              <w:t>TIPIFICACIÓN DE LOS RIESGOS</w:t>
            </w:r>
          </w:p>
        </w:tc>
        <w:tc>
          <w:tcPr>
            <w:tcW w:w="645" w:type="pct"/>
            <w:shd w:val="clear" w:color="auto" w:fill="DDD9C3"/>
            <w:vAlign w:val="center"/>
          </w:tcPr>
          <w:p w:rsidR="00230526" w:rsidRPr="00AA2B22" w:rsidRDefault="00230526" w:rsidP="00097124">
            <w:pPr>
              <w:jc w:val="center"/>
              <w:rPr>
                <w:b/>
                <w:sz w:val="11"/>
                <w:szCs w:val="11"/>
              </w:rPr>
            </w:pPr>
            <w:r w:rsidRPr="00AA2B22">
              <w:rPr>
                <w:b/>
                <w:sz w:val="11"/>
                <w:szCs w:val="11"/>
              </w:rPr>
              <w:t>ESTIMACIÓN DEL RIESGO</w:t>
            </w:r>
          </w:p>
        </w:tc>
        <w:tc>
          <w:tcPr>
            <w:tcW w:w="574" w:type="pct"/>
            <w:shd w:val="clear" w:color="auto" w:fill="DDD9C3"/>
            <w:vAlign w:val="center"/>
          </w:tcPr>
          <w:p w:rsidR="00230526" w:rsidRPr="00AA2B22" w:rsidRDefault="00230526" w:rsidP="00097124">
            <w:pPr>
              <w:jc w:val="center"/>
              <w:rPr>
                <w:b/>
                <w:sz w:val="11"/>
                <w:szCs w:val="11"/>
              </w:rPr>
            </w:pPr>
            <w:r w:rsidRPr="00AA2B22">
              <w:rPr>
                <w:b/>
                <w:sz w:val="11"/>
                <w:szCs w:val="11"/>
              </w:rPr>
              <w:t>ASIGNACIÓN DEL RIESGO</w:t>
            </w:r>
          </w:p>
        </w:tc>
        <w:tc>
          <w:tcPr>
            <w:tcW w:w="789" w:type="pct"/>
            <w:shd w:val="clear" w:color="auto" w:fill="DDD9C3"/>
            <w:vAlign w:val="center"/>
          </w:tcPr>
          <w:p w:rsidR="00230526" w:rsidRPr="00AA2B22" w:rsidRDefault="00230526" w:rsidP="00097124">
            <w:pPr>
              <w:jc w:val="center"/>
              <w:rPr>
                <w:b/>
                <w:sz w:val="11"/>
                <w:szCs w:val="11"/>
              </w:rPr>
            </w:pPr>
            <w:r w:rsidRPr="00AA2B22">
              <w:rPr>
                <w:b/>
                <w:sz w:val="11"/>
                <w:szCs w:val="11"/>
              </w:rPr>
              <w:t>VIGENCIA</w:t>
            </w:r>
          </w:p>
        </w:tc>
        <w:tc>
          <w:tcPr>
            <w:tcW w:w="1128" w:type="pct"/>
            <w:shd w:val="clear" w:color="auto" w:fill="DDD9C3"/>
            <w:vAlign w:val="center"/>
          </w:tcPr>
          <w:p w:rsidR="00230526" w:rsidRPr="00AA2B22" w:rsidRDefault="00230526" w:rsidP="00097124">
            <w:pPr>
              <w:jc w:val="center"/>
              <w:rPr>
                <w:b/>
                <w:sz w:val="11"/>
                <w:szCs w:val="11"/>
              </w:rPr>
            </w:pPr>
            <w:r w:rsidRPr="00AA2B22">
              <w:rPr>
                <w:b/>
                <w:sz w:val="11"/>
                <w:szCs w:val="11"/>
              </w:rPr>
              <w:t>JUSTIFICACIÓN COBERTURA / VIGENCIA</w:t>
            </w:r>
          </w:p>
        </w:tc>
      </w:tr>
      <w:tr w:rsidR="00230526" w:rsidRPr="00AA2B22" w:rsidTr="00097124">
        <w:trPr>
          <w:trHeight w:val="1195"/>
          <w:jc w:val="center"/>
        </w:trPr>
        <w:tc>
          <w:tcPr>
            <w:tcW w:w="562" w:type="pct"/>
            <w:shd w:val="clear" w:color="auto" w:fill="auto"/>
            <w:vAlign w:val="center"/>
          </w:tcPr>
          <w:p w:rsidR="00230526" w:rsidRPr="00AA2B22" w:rsidRDefault="00230526" w:rsidP="00097124">
            <w:pPr>
              <w:jc w:val="both"/>
              <w:rPr>
                <w:sz w:val="11"/>
                <w:szCs w:val="11"/>
              </w:rPr>
            </w:pPr>
            <w:r w:rsidRPr="00AA2B22">
              <w:rPr>
                <w:sz w:val="11"/>
                <w:szCs w:val="11"/>
              </w:rPr>
              <w:t>GARANTÍA ÚNICA</w:t>
            </w:r>
          </w:p>
        </w:tc>
        <w:tc>
          <w:tcPr>
            <w:tcW w:w="523" w:type="pct"/>
            <w:shd w:val="clear" w:color="auto" w:fill="auto"/>
            <w:vAlign w:val="center"/>
          </w:tcPr>
          <w:p w:rsidR="00230526" w:rsidRPr="00AA2B22" w:rsidRDefault="00230526" w:rsidP="00097124">
            <w:pPr>
              <w:jc w:val="both"/>
              <w:rPr>
                <w:sz w:val="11"/>
                <w:szCs w:val="11"/>
              </w:rPr>
            </w:pPr>
            <w:r w:rsidRPr="00AA2B22">
              <w:rPr>
                <w:sz w:val="11"/>
                <w:szCs w:val="11"/>
              </w:rPr>
              <w:t>RIESGO JURÍDICO</w:t>
            </w:r>
          </w:p>
        </w:tc>
        <w:tc>
          <w:tcPr>
            <w:tcW w:w="779" w:type="pct"/>
            <w:shd w:val="clear" w:color="auto" w:fill="auto"/>
            <w:vAlign w:val="center"/>
          </w:tcPr>
          <w:p w:rsidR="00230526" w:rsidRPr="00AA2B22" w:rsidRDefault="00230526" w:rsidP="00161075">
            <w:pPr>
              <w:jc w:val="center"/>
              <w:rPr>
                <w:sz w:val="11"/>
                <w:szCs w:val="11"/>
              </w:rPr>
            </w:pPr>
            <w:r w:rsidRPr="00AA2B22">
              <w:rPr>
                <w:sz w:val="11"/>
                <w:szCs w:val="11"/>
              </w:rPr>
              <w:t>INCUMPLIMIENTO DEL CONTRATO.</w:t>
            </w:r>
          </w:p>
        </w:tc>
        <w:tc>
          <w:tcPr>
            <w:tcW w:w="645" w:type="pct"/>
            <w:shd w:val="clear" w:color="auto" w:fill="auto"/>
            <w:vAlign w:val="center"/>
          </w:tcPr>
          <w:p w:rsidR="00230526" w:rsidRPr="00AA2B22" w:rsidRDefault="00230526" w:rsidP="00097124">
            <w:pPr>
              <w:jc w:val="both"/>
              <w:rPr>
                <w:sz w:val="11"/>
                <w:szCs w:val="11"/>
              </w:rPr>
            </w:pPr>
            <w:r w:rsidRPr="00AA2B22">
              <w:rPr>
                <w:sz w:val="11"/>
                <w:szCs w:val="11"/>
              </w:rPr>
              <w:t>VEINTE POR CIENTO (20%) DEL VALOR DEL CONTRATO</w:t>
            </w:r>
          </w:p>
        </w:tc>
        <w:tc>
          <w:tcPr>
            <w:tcW w:w="574" w:type="pct"/>
            <w:shd w:val="clear" w:color="auto" w:fill="auto"/>
            <w:vAlign w:val="center"/>
          </w:tcPr>
          <w:p w:rsidR="00230526" w:rsidRPr="00AA2B22" w:rsidRDefault="00230526" w:rsidP="00097124">
            <w:pPr>
              <w:jc w:val="both"/>
              <w:rPr>
                <w:sz w:val="11"/>
                <w:szCs w:val="11"/>
              </w:rPr>
            </w:pPr>
            <w:r w:rsidRPr="00AA2B22">
              <w:rPr>
                <w:sz w:val="11"/>
                <w:szCs w:val="11"/>
              </w:rPr>
              <w:t>CONTRATISTA</w:t>
            </w:r>
          </w:p>
        </w:tc>
        <w:tc>
          <w:tcPr>
            <w:tcW w:w="789" w:type="pct"/>
            <w:shd w:val="clear" w:color="auto" w:fill="auto"/>
            <w:vAlign w:val="center"/>
          </w:tcPr>
          <w:p w:rsidR="00230526" w:rsidRPr="00AA2B22" w:rsidRDefault="00230526" w:rsidP="00092A16">
            <w:pPr>
              <w:jc w:val="both"/>
              <w:rPr>
                <w:sz w:val="11"/>
                <w:szCs w:val="11"/>
              </w:rPr>
            </w:pPr>
            <w:r w:rsidRPr="00AA2B22">
              <w:rPr>
                <w:sz w:val="11"/>
                <w:szCs w:val="11"/>
              </w:rPr>
              <w:t xml:space="preserve">VIGENTE POR UN TERMINO IGUAL  A LA VIGENCIA DEL CONTRATO Y </w:t>
            </w:r>
            <w:r w:rsidR="00092A16" w:rsidRPr="00AA2B22">
              <w:rPr>
                <w:sz w:val="11"/>
                <w:szCs w:val="11"/>
              </w:rPr>
              <w:t xml:space="preserve">DOS MESES (2) </w:t>
            </w:r>
            <w:r w:rsidRPr="00AA2B22">
              <w:rPr>
                <w:sz w:val="11"/>
                <w:szCs w:val="11"/>
              </w:rPr>
              <w:t>CALENDARIO MAS</w:t>
            </w:r>
          </w:p>
        </w:tc>
        <w:tc>
          <w:tcPr>
            <w:tcW w:w="1128" w:type="pct"/>
            <w:shd w:val="clear" w:color="auto" w:fill="auto"/>
          </w:tcPr>
          <w:p w:rsidR="00230526" w:rsidRPr="00AA2B22" w:rsidRDefault="00230526" w:rsidP="00097124">
            <w:pPr>
              <w:jc w:val="both"/>
              <w:rPr>
                <w:sz w:val="11"/>
                <w:szCs w:val="11"/>
              </w:rPr>
            </w:pPr>
            <w:r w:rsidRPr="00AA2B22">
              <w:rPr>
                <w:sz w:val="11"/>
                <w:szCs w:val="11"/>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PENOL PECUNIARIA.</w:t>
            </w:r>
          </w:p>
        </w:tc>
      </w:tr>
      <w:tr w:rsidR="00230526" w:rsidRPr="00AA2B22" w:rsidTr="00097124">
        <w:trPr>
          <w:trHeight w:val="523"/>
          <w:jc w:val="center"/>
        </w:trPr>
        <w:tc>
          <w:tcPr>
            <w:tcW w:w="562" w:type="pct"/>
            <w:shd w:val="clear" w:color="auto" w:fill="auto"/>
            <w:vAlign w:val="center"/>
          </w:tcPr>
          <w:p w:rsidR="00230526" w:rsidRPr="00AA2B22" w:rsidRDefault="00230526" w:rsidP="00097124">
            <w:pPr>
              <w:jc w:val="both"/>
              <w:rPr>
                <w:sz w:val="11"/>
                <w:szCs w:val="11"/>
              </w:rPr>
            </w:pPr>
            <w:r w:rsidRPr="00AA2B22">
              <w:rPr>
                <w:sz w:val="11"/>
                <w:szCs w:val="11"/>
              </w:rPr>
              <w:t>GARANTÍA ÚNICA</w:t>
            </w:r>
          </w:p>
        </w:tc>
        <w:tc>
          <w:tcPr>
            <w:tcW w:w="523" w:type="pct"/>
            <w:shd w:val="clear" w:color="auto" w:fill="auto"/>
            <w:vAlign w:val="center"/>
          </w:tcPr>
          <w:p w:rsidR="00230526" w:rsidRPr="00AA2B22" w:rsidRDefault="00230526" w:rsidP="00097124">
            <w:pPr>
              <w:jc w:val="both"/>
              <w:rPr>
                <w:sz w:val="11"/>
                <w:szCs w:val="11"/>
              </w:rPr>
            </w:pPr>
            <w:r w:rsidRPr="00AA2B22">
              <w:rPr>
                <w:sz w:val="11"/>
                <w:szCs w:val="11"/>
              </w:rPr>
              <w:t>RIESGO OPERATIVO</w:t>
            </w:r>
          </w:p>
        </w:tc>
        <w:tc>
          <w:tcPr>
            <w:tcW w:w="779" w:type="pct"/>
            <w:shd w:val="clear" w:color="auto" w:fill="auto"/>
            <w:vAlign w:val="center"/>
          </w:tcPr>
          <w:p w:rsidR="00230526" w:rsidRPr="00AA2B22" w:rsidRDefault="00230526" w:rsidP="00097124">
            <w:pPr>
              <w:jc w:val="both"/>
              <w:rPr>
                <w:sz w:val="11"/>
                <w:szCs w:val="11"/>
              </w:rPr>
            </w:pPr>
            <w:r w:rsidRPr="00AA2B22">
              <w:rPr>
                <w:sz w:val="11"/>
                <w:szCs w:val="11"/>
              </w:rPr>
              <w:t>CALIDAD DEL SERVICIO</w:t>
            </w:r>
          </w:p>
        </w:tc>
        <w:tc>
          <w:tcPr>
            <w:tcW w:w="645" w:type="pct"/>
            <w:shd w:val="clear" w:color="auto" w:fill="auto"/>
            <w:vAlign w:val="center"/>
          </w:tcPr>
          <w:p w:rsidR="00230526" w:rsidRPr="00AA2B22" w:rsidRDefault="00230526" w:rsidP="00097124">
            <w:pPr>
              <w:jc w:val="both"/>
              <w:rPr>
                <w:sz w:val="11"/>
                <w:szCs w:val="11"/>
              </w:rPr>
            </w:pPr>
            <w:r w:rsidRPr="00AA2B22">
              <w:rPr>
                <w:sz w:val="11"/>
                <w:szCs w:val="11"/>
              </w:rPr>
              <w:t>CINCUENTA POR CIENTO (50%) DEL VALOR DEL CONTRATO.</w:t>
            </w:r>
          </w:p>
        </w:tc>
        <w:tc>
          <w:tcPr>
            <w:tcW w:w="574" w:type="pct"/>
            <w:shd w:val="clear" w:color="auto" w:fill="auto"/>
            <w:vAlign w:val="center"/>
          </w:tcPr>
          <w:p w:rsidR="00230526" w:rsidRPr="00AA2B22" w:rsidRDefault="00230526" w:rsidP="00097124">
            <w:pPr>
              <w:jc w:val="both"/>
              <w:rPr>
                <w:sz w:val="11"/>
                <w:szCs w:val="11"/>
              </w:rPr>
            </w:pPr>
            <w:r w:rsidRPr="00AA2B22">
              <w:rPr>
                <w:sz w:val="11"/>
                <w:szCs w:val="11"/>
              </w:rPr>
              <w:t>CONTRATISTA</w:t>
            </w:r>
          </w:p>
        </w:tc>
        <w:tc>
          <w:tcPr>
            <w:tcW w:w="789" w:type="pct"/>
            <w:shd w:val="clear" w:color="auto" w:fill="auto"/>
            <w:vAlign w:val="center"/>
          </w:tcPr>
          <w:p w:rsidR="00230526" w:rsidRPr="00AA2B22" w:rsidRDefault="00230526" w:rsidP="00097124">
            <w:pPr>
              <w:jc w:val="both"/>
              <w:rPr>
                <w:sz w:val="11"/>
                <w:szCs w:val="11"/>
              </w:rPr>
            </w:pPr>
            <w:r w:rsidRPr="00AA2B22">
              <w:rPr>
                <w:sz w:val="11"/>
                <w:szCs w:val="11"/>
              </w:rPr>
              <w:t>VIGENTE POR UN TERMINO IGUAL  A LA VIGENCIA DEL CONTRATO Y UN AÑO MAS</w:t>
            </w:r>
          </w:p>
        </w:tc>
        <w:tc>
          <w:tcPr>
            <w:tcW w:w="1128" w:type="pct"/>
            <w:shd w:val="clear" w:color="auto" w:fill="auto"/>
            <w:vAlign w:val="center"/>
          </w:tcPr>
          <w:p w:rsidR="00230526" w:rsidRPr="00AA2B22" w:rsidRDefault="00230526" w:rsidP="00097124">
            <w:pPr>
              <w:jc w:val="both"/>
              <w:rPr>
                <w:sz w:val="11"/>
                <w:szCs w:val="11"/>
              </w:rPr>
            </w:pPr>
            <w:r w:rsidRPr="00AA2B22">
              <w:rPr>
                <w:sz w:val="11"/>
                <w:szCs w:val="11"/>
              </w:rPr>
              <w:t>AMPARA EL RIESGO DE MALA CALIDAD DEL SERVICIO DURANTE LA VIGENCIA DEL CONTRATO.</w:t>
            </w:r>
          </w:p>
        </w:tc>
      </w:tr>
      <w:tr w:rsidR="00230526" w:rsidRPr="00AA2B22" w:rsidTr="00AA2B22">
        <w:trPr>
          <w:trHeight w:val="70"/>
          <w:jc w:val="center"/>
        </w:trPr>
        <w:tc>
          <w:tcPr>
            <w:tcW w:w="562" w:type="pct"/>
            <w:shd w:val="clear" w:color="auto" w:fill="auto"/>
            <w:vAlign w:val="center"/>
          </w:tcPr>
          <w:p w:rsidR="00230526" w:rsidRPr="00AA2B22" w:rsidRDefault="00230526" w:rsidP="00097124">
            <w:pPr>
              <w:jc w:val="both"/>
              <w:rPr>
                <w:sz w:val="11"/>
                <w:szCs w:val="11"/>
              </w:rPr>
            </w:pPr>
            <w:r w:rsidRPr="00AA2B22">
              <w:rPr>
                <w:sz w:val="11"/>
                <w:szCs w:val="11"/>
              </w:rPr>
              <w:t>GARANTÍA ÚNICA</w:t>
            </w:r>
          </w:p>
        </w:tc>
        <w:tc>
          <w:tcPr>
            <w:tcW w:w="523" w:type="pct"/>
            <w:shd w:val="clear" w:color="auto" w:fill="auto"/>
            <w:vAlign w:val="center"/>
          </w:tcPr>
          <w:p w:rsidR="00230526" w:rsidRPr="00AA2B22" w:rsidRDefault="00230526" w:rsidP="00097124">
            <w:pPr>
              <w:jc w:val="both"/>
              <w:rPr>
                <w:sz w:val="11"/>
                <w:szCs w:val="11"/>
              </w:rPr>
            </w:pPr>
            <w:r w:rsidRPr="00AA2B22">
              <w:rPr>
                <w:sz w:val="11"/>
                <w:szCs w:val="11"/>
              </w:rPr>
              <w:t>RIESGO JURÍDICO</w:t>
            </w:r>
          </w:p>
        </w:tc>
        <w:tc>
          <w:tcPr>
            <w:tcW w:w="779" w:type="pct"/>
            <w:shd w:val="clear" w:color="auto" w:fill="auto"/>
            <w:vAlign w:val="center"/>
          </w:tcPr>
          <w:p w:rsidR="00230526" w:rsidRPr="00AA2B22" w:rsidRDefault="00230526" w:rsidP="00097124">
            <w:pPr>
              <w:jc w:val="both"/>
              <w:rPr>
                <w:sz w:val="11"/>
                <w:szCs w:val="11"/>
              </w:rPr>
            </w:pPr>
            <w:r w:rsidRPr="00AA2B22">
              <w:rPr>
                <w:sz w:val="11"/>
                <w:szCs w:val="11"/>
              </w:rPr>
              <w:t>NO PAGO DE SALARIOS PRESTACIONES E INDEMNIZACIONES LABORALES.</w:t>
            </w:r>
          </w:p>
        </w:tc>
        <w:tc>
          <w:tcPr>
            <w:tcW w:w="645" w:type="pct"/>
            <w:shd w:val="clear" w:color="auto" w:fill="auto"/>
            <w:vAlign w:val="center"/>
          </w:tcPr>
          <w:p w:rsidR="00230526" w:rsidRPr="00AA2B22" w:rsidRDefault="00230526" w:rsidP="00097124">
            <w:pPr>
              <w:jc w:val="both"/>
              <w:rPr>
                <w:sz w:val="11"/>
                <w:szCs w:val="11"/>
              </w:rPr>
            </w:pPr>
            <w:r w:rsidRPr="00AA2B22">
              <w:rPr>
                <w:sz w:val="11"/>
                <w:szCs w:val="11"/>
              </w:rPr>
              <w:t>CINCO POR CIENTO (5%) DEL VALOR DEL CONTRATO.</w:t>
            </w:r>
          </w:p>
        </w:tc>
        <w:tc>
          <w:tcPr>
            <w:tcW w:w="574" w:type="pct"/>
            <w:shd w:val="clear" w:color="auto" w:fill="auto"/>
            <w:vAlign w:val="center"/>
          </w:tcPr>
          <w:p w:rsidR="00230526" w:rsidRPr="00AA2B22" w:rsidRDefault="00230526" w:rsidP="00097124">
            <w:pPr>
              <w:jc w:val="both"/>
              <w:rPr>
                <w:sz w:val="11"/>
                <w:szCs w:val="11"/>
              </w:rPr>
            </w:pPr>
            <w:r w:rsidRPr="00AA2B22">
              <w:rPr>
                <w:sz w:val="11"/>
                <w:szCs w:val="11"/>
              </w:rPr>
              <w:t>CONTRATISTA</w:t>
            </w:r>
          </w:p>
        </w:tc>
        <w:tc>
          <w:tcPr>
            <w:tcW w:w="789" w:type="pct"/>
            <w:shd w:val="clear" w:color="auto" w:fill="auto"/>
            <w:vAlign w:val="center"/>
          </w:tcPr>
          <w:p w:rsidR="00230526" w:rsidRPr="00AA2B22" w:rsidRDefault="00230526" w:rsidP="00097124">
            <w:pPr>
              <w:jc w:val="both"/>
              <w:rPr>
                <w:sz w:val="11"/>
                <w:szCs w:val="11"/>
              </w:rPr>
            </w:pPr>
            <w:r w:rsidRPr="00AA2B22">
              <w:rPr>
                <w:sz w:val="11"/>
                <w:szCs w:val="11"/>
              </w:rPr>
              <w:t>VIGENTE POR UN TERMINO IGUAL A LA VIGENCIA DEL CONTRATO Y TRES (3) AÑOS MAS</w:t>
            </w:r>
          </w:p>
        </w:tc>
        <w:tc>
          <w:tcPr>
            <w:tcW w:w="1128" w:type="pct"/>
            <w:shd w:val="clear" w:color="auto" w:fill="auto"/>
          </w:tcPr>
          <w:p w:rsidR="00230526" w:rsidRPr="00AA2B22" w:rsidRDefault="00230526" w:rsidP="00097124">
            <w:pPr>
              <w:jc w:val="both"/>
              <w:rPr>
                <w:sz w:val="11"/>
                <w:szCs w:val="11"/>
              </w:rPr>
            </w:pPr>
            <w:r w:rsidRPr="00AA2B22">
              <w:rPr>
                <w:sz w:val="11"/>
                <w:szCs w:val="11"/>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230526" w:rsidRPr="00AA2B22" w:rsidTr="00AA2B22">
        <w:trPr>
          <w:trHeight w:val="394"/>
          <w:jc w:val="center"/>
        </w:trPr>
        <w:tc>
          <w:tcPr>
            <w:tcW w:w="562" w:type="pct"/>
            <w:shd w:val="clear" w:color="auto" w:fill="auto"/>
            <w:vAlign w:val="center"/>
          </w:tcPr>
          <w:p w:rsidR="00230526" w:rsidRPr="00AA2B22" w:rsidRDefault="00230526" w:rsidP="00097124">
            <w:pPr>
              <w:tabs>
                <w:tab w:val="left" w:pos="0"/>
              </w:tabs>
              <w:jc w:val="center"/>
              <w:rPr>
                <w:sz w:val="11"/>
                <w:szCs w:val="11"/>
              </w:rPr>
            </w:pPr>
            <w:r w:rsidRPr="00AA2B22">
              <w:rPr>
                <w:sz w:val="11"/>
                <w:szCs w:val="11"/>
              </w:rPr>
              <w:t>GARANTÍA ÚNICA</w:t>
            </w:r>
          </w:p>
        </w:tc>
        <w:tc>
          <w:tcPr>
            <w:tcW w:w="523" w:type="pct"/>
            <w:shd w:val="clear" w:color="auto" w:fill="auto"/>
            <w:vAlign w:val="center"/>
          </w:tcPr>
          <w:p w:rsidR="00230526" w:rsidRPr="00AA2B22" w:rsidRDefault="00230526" w:rsidP="00097124">
            <w:pPr>
              <w:tabs>
                <w:tab w:val="left" w:pos="0"/>
              </w:tabs>
              <w:jc w:val="center"/>
              <w:rPr>
                <w:sz w:val="11"/>
                <w:szCs w:val="11"/>
              </w:rPr>
            </w:pPr>
            <w:r w:rsidRPr="00AA2B22">
              <w:rPr>
                <w:sz w:val="11"/>
                <w:szCs w:val="11"/>
              </w:rPr>
              <w:t>RIESGO JURÍDICO</w:t>
            </w:r>
          </w:p>
        </w:tc>
        <w:tc>
          <w:tcPr>
            <w:tcW w:w="779" w:type="pct"/>
            <w:shd w:val="clear" w:color="auto" w:fill="auto"/>
            <w:vAlign w:val="center"/>
          </w:tcPr>
          <w:p w:rsidR="00230526" w:rsidRPr="00AA2B22" w:rsidRDefault="00230526" w:rsidP="00097124">
            <w:pPr>
              <w:tabs>
                <w:tab w:val="left" w:pos="0"/>
              </w:tabs>
              <w:rPr>
                <w:sz w:val="11"/>
                <w:szCs w:val="11"/>
              </w:rPr>
            </w:pPr>
            <w:r w:rsidRPr="00AA2B22">
              <w:rPr>
                <w:sz w:val="11"/>
                <w:szCs w:val="11"/>
              </w:rPr>
              <w:t>DAÑOS A TERCEROS POR</w:t>
            </w:r>
          </w:p>
          <w:p w:rsidR="00230526" w:rsidRPr="00AA2B22" w:rsidRDefault="00230526" w:rsidP="00097124">
            <w:pPr>
              <w:tabs>
                <w:tab w:val="left" w:pos="0"/>
              </w:tabs>
              <w:rPr>
                <w:sz w:val="11"/>
                <w:szCs w:val="11"/>
              </w:rPr>
            </w:pPr>
            <w:r w:rsidRPr="00AA2B22">
              <w:rPr>
                <w:sz w:val="11"/>
                <w:szCs w:val="11"/>
              </w:rPr>
              <w:t>RESPONSABILIDAD CIVIL EXTRA-CONTRACTUAL.</w:t>
            </w:r>
          </w:p>
        </w:tc>
        <w:tc>
          <w:tcPr>
            <w:tcW w:w="645" w:type="pct"/>
            <w:shd w:val="clear" w:color="auto" w:fill="auto"/>
            <w:vAlign w:val="center"/>
          </w:tcPr>
          <w:p w:rsidR="00230526" w:rsidRPr="00AA2B22" w:rsidRDefault="00230526" w:rsidP="00097124">
            <w:pPr>
              <w:tabs>
                <w:tab w:val="left" w:pos="0"/>
              </w:tabs>
              <w:jc w:val="center"/>
              <w:rPr>
                <w:sz w:val="11"/>
                <w:szCs w:val="11"/>
              </w:rPr>
            </w:pPr>
            <w:r w:rsidRPr="00AA2B22">
              <w:rPr>
                <w:sz w:val="11"/>
                <w:szCs w:val="11"/>
              </w:rPr>
              <w:t>200 SMMLV</w:t>
            </w:r>
          </w:p>
        </w:tc>
        <w:tc>
          <w:tcPr>
            <w:tcW w:w="574" w:type="pct"/>
            <w:shd w:val="clear" w:color="auto" w:fill="auto"/>
            <w:vAlign w:val="center"/>
          </w:tcPr>
          <w:p w:rsidR="00230526" w:rsidRPr="00AA2B22" w:rsidRDefault="00230526" w:rsidP="00097124">
            <w:pPr>
              <w:tabs>
                <w:tab w:val="left" w:pos="0"/>
              </w:tabs>
              <w:jc w:val="center"/>
              <w:rPr>
                <w:sz w:val="11"/>
                <w:szCs w:val="11"/>
              </w:rPr>
            </w:pPr>
            <w:r w:rsidRPr="00AA2B22">
              <w:rPr>
                <w:sz w:val="11"/>
                <w:szCs w:val="11"/>
              </w:rPr>
              <w:t>CONTRATISTA</w:t>
            </w:r>
          </w:p>
        </w:tc>
        <w:tc>
          <w:tcPr>
            <w:tcW w:w="789" w:type="pct"/>
            <w:shd w:val="clear" w:color="auto" w:fill="auto"/>
            <w:vAlign w:val="center"/>
          </w:tcPr>
          <w:p w:rsidR="00230526" w:rsidRPr="00AA2B22" w:rsidRDefault="00230526" w:rsidP="00097124">
            <w:pPr>
              <w:tabs>
                <w:tab w:val="left" w:pos="0"/>
              </w:tabs>
              <w:rPr>
                <w:sz w:val="11"/>
                <w:szCs w:val="11"/>
              </w:rPr>
            </w:pPr>
          </w:p>
          <w:p w:rsidR="00230526" w:rsidRPr="00AA2B22" w:rsidRDefault="00230526" w:rsidP="00097124">
            <w:pPr>
              <w:tabs>
                <w:tab w:val="left" w:pos="0"/>
              </w:tabs>
              <w:jc w:val="both"/>
              <w:rPr>
                <w:sz w:val="11"/>
                <w:szCs w:val="11"/>
              </w:rPr>
            </w:pPr>
            <w:r w:rsidRPr="00AA2B22">
              <w:rPr>
                <w:sz w:val="11"/>
                <w:szCs w:val="11"/>
              </w:rPr>
              <w:t>VIGENTE POR EL TÉRMINO DE LA VIGENCIA DEL CONTRATO.</w:t>
            </w:r>
          </w:p>
        </w:tc>
        <w:tc>
          <w:tcPr>
            <w:tcW w:w="1128" w:type="pct"/>
            <w:shd w:val="clear" w:color="auto" w:fill="auto"/>
            <w:vAlign w:val="center"/>
          </w:tcPr>
          <w:p w:rsidR="00230526" w:rsidRPr="00AA2B22" w:rsidRDefault="00230526" w:rsidP="00097124">
            <w:pPr>
              <w:tabs>
                <w:tab w:val="left" w:pos="426"/>
              </w:tabs>
              <w:jc w:val="both"/>
              <w:rPr>
                <w:rFonts w:eastAsia="MS Mincho"/>
                <w:sz w:val="11"/>
                <w:szCs w:val="11"/>
              </w:rPr>
            </w:pPr>
            <w:r w:rsidRPr="00AA2B22">
              <w:rPr>
                <w:rFonts w:eastAsia="MS Mincho"/>
                <w:sz w:val="11"/>
                <w:szCs w:val="11"/>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26 DE MAYO DE 2015</w:t>
            </w:r>
          </w:p>
        </w:tc>
      </w:tr>
    </w:tbl>
    <w:p w:rsidR="00ED1072" w:rsidRDefault="00ED1072" w:rsidP="00230526">
      <w:pPr>
        <w:pStyle w:val="Prrafodelista"/>
        <w:tabs>
          <w:tab w:val="left" w:pos="240"/>
        </w:tabs>
        <w:ind w:left="0"/>
        <w:rPr>
          <w:rFonts w:ascii="Tahoma" w:hAnsi="Tahoma" w:cs="Tahoma"/>
          <w:b/>
          <w:highlight w:val="yellow"/>
        </w:rPr>
      </w:pPr>
    </w:p>
    <w:p w:rsidR="00ED1072" w:rsidRDefault="00ED1072" w:rsidP="00230526">
      <w:pPr>
        <w:pStyle w:val="Prrafodelista"/>
        <w:tabs>
          <w:tab w:val="left" w:pos="240"/>
        </w:tabs>
        <w:ind w:left="0"/>
        <w:rPr>
          <w:rFonts w:ascii="Tahoma" w:hAnsi="Tahoma" w:cs="Tahoma"/>
          <w:b/>
          <w:highlight w:val="yellow"/>
        </w:rPr>
      </w:pPr>
    </w:p>
    <w:p w:rsidR="00CB262C" w:rsidRPr="006E517F" w:rsidRDefault="00CB262C" w:rsidP="00CB262C">
      <w:pPr>
        <w:rPr>
          <w:b/>
        </w:rPr>
      </w:pPr>
      <w:r w:rsidRPr="006E517F">
        <w:rPr>
          <w:b/>
        </w:rPr>
        <w:t>CLAUSULAS SANCIONATORIAS</w:t>
      </w:r>
    </w:p>
    <w:p w:rsidR="00CB262C" w:rsidRPr="006E517F" w:rsidRDefault="00CB262C" w:rsidP="00CB262C">
      <w:pPr>
        <w:rPr>
          <w:b/>
          <w:highlight w:val="yellow"/>
        </w:rPr>
      </w:pPr>
    </w:p>
    <w:tbl>
      <w:tblPr>
        <w:tblW w:w="99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542"/>
        <w:gridCol w:w="1293"/>
        <w:gridCol w:w="1275"/>
        <w:gridCol w:w="1418"/>
        <w:gridCol w:w="2303"/>
      </w:tblGrid>
      <w:tr w:rsidR="00230526" w:rsidRPr="00AA2B22" w:rsidTr="00097124">
        <w:trPr>
          <w:trHeight w:val="357"/>
          <w:jc w:val="center"/>
        </w:trPr>
        <w:tc>
          <w:tcPr>
            <w:tcW w:w="1129" w:type="dxa"/>
            <w:shd w:val="clear" w:color="auto" w:fill="DFDCC7"/>
            <w:vAlign w:val="center"/>
          </w:tcPr>
          <w:p w:rsidR="00230526" w:rsidRPr="00AA2B22" w:rsidRDefault="00230526" w:rsidP="00097124">
            <w:pPr>
              <w:jc w:val="center"/>
              <w:rPr>
                <w:b/>
                <w:sz w:val="11"/>
                <w:szCs w:val="11"/>
              </w:rPr>
            </w:pPr>
            <w:r w:rsidRPr="00AA2B22">
              <w:rPr>
                <w:b/>
                <w:sz w:val="11"/>
                <w:szCs w:val="11"/>
              </w:rPr>
              <w:t>MECANISMO DE COBERTURA</w:t>
            </w:r>
          </w:p>
        </w:tc>
        <w:tc>
          <w:tcPr>
            <w:tcW w:w="993" w:type="dxa"/>
            <w:shd w:val="clear" w:color="auto" w:fill="DFDCC7"/>
            <w:vAlign w:val="center"/>
          </w:tcPr>
          <w:p w:rsidR="00230526" w:rsidRPr="00AA2B22" w:rsidRDefault="00230526" w:rsidP="00097124">
            <w:pPr>
              <w:jc w:val="center"/>
              <w:rPr>
                <w:b/>
                <w:sz w:val="11"/>
                <w:szCs w:val="11"/>
              </w:rPr>
            </w:pPr>
            <w:r w:rsidRPr="00AA2B22">
              <w:rPr>
                <w:b/>
                <w:sz w:val="11"/>
                <w:szCs w:val="11"/>
              </w:rPr>
              <w:t>CLASE DE RIESGO</w:t>
            </w:r>
          </w:p>
        </w:tc>
        <w:tc>
          <w:tcPr>
            <w:tcW w:w="1542" w:type="dxa"/>
            <w:shd w:val="clear" w:color="auto" w:fill="DFDCC7"/>
            <w:vAlign w:val="center"/>
          </w:tcPr>
          <w:p w:rsidR="00230526" w:rsidRPr="00AA2B22" w:rsidRDefault="00230526" w:rsidP="00097124">
            <w:pPr>
              <w:jc w:val="center"/>
              <w:rPr>
                <w:b/>
                <w:sz w:val="11"/>
                <w:szCs w:val="11"/>
              </w:rPr>
            </w:pPr>
            <w:r w:rsidRPr="00AA2B22">
              <w:rPr>
                <w:b/>
                <w:sz w:val="11"/>
                <w:szCs w:val="11"/>
              </w:rPr>
              <w:t>TIPIFICACIÓN DE LOS RIESGOS</w:t>
            </w:r>
          </w:p>
        </w:tc>
        <w:tc>
          <w:tcPr>
            <w:tcW w:w="1293" w:type="dxa"/>
            <w:shd w:val="clear" w:color="auto" w:fill="DFDCC7"/>
            <w:vAlign w:val="center"/>
          </w:tcPr>
          <w:p w:rsidR="00230526" w:rsidRPr="00AA2B22" w:rsidRDefault="00230526" w:rsidP="00097124">
            <w:pPr>
              <w:jc w:val="center"/>
              <w:rPr>
                <w:b/>
                <w:sz w:val="11"/>
                <w:szCs w:val="11"/>
              </w:rPr>
            </w:pPr>
            <w:r w:rsidRPr="00AA2B22">
              <w:rPr>
                <w:b/>
                <w:sz w:val="11"/>
                <w:szCs w:val="11"/>
              </w:rPr>
              <w:t>ESTIMACIÓN DEL RIESGO</w:t>
            </w:r>
          </w:p>
        </w:tc>
        <w:tc>
          <w:tcPr>
            <w:tcW w:w="1275" w:type="dxa"/>
            <w:shd w:val="clear" w:color="auto" w:fill="DFDCC7"/>
            <w:vAlign w:val="center"/>
          </w:tcPr>
          <w:p w:rsidR="00230526" w:rsidRPr="00AA2B22" w:rsidRDefault="00230526" w:rsidP="00097124">
            <w:pPr>
              <w:jc w:val="center"/>
              <w:rPr>
                <w:b/>
                <w:sz w:val="11"/>
                <w:szCs w:val="11"/>
              </w:rPr>
            </w:pPr>
            <w:r w:rsidRPr="00AA2B22">
              <w:rPr>
                <w:b/>
                <w:sz w:val="11"/>
                <w:szCs w:val="11"/>
              </w:rPr>
              <w:t>ASIGNACIÓN DEL RIESGO</w:t>
            </w:r>
          </w:p>
        </w:tc>
        <w:tc>
          <w:tcPr>
            <w:tcW w:w="1418" w:type="dxa"/>
            <w:shd w:val="clear" w:color="auto" w:fill="DFDCC7"/>
            <w:vAlign w:val="center"/>
          </w:tcPr>
          <w:p w:rsidR="00230526" w:rsidRPr="00AA2B22" w:rsidRDefault="00230526" w:rsidP="00097124">
            <w:pPr>
              <w:jc w:val="center"/>
              <w:rPr>
                <w:b/>
                <w:sz w:val="11"/>
                <w:szCs w:val="11"/>
              </w:rPr>
            </w:pPr>
            <w:r w:rsidRPr="00AA2B22">
              <w:rPr>
                <w:b/>
                <w:sz w:val="11"/>
                <w:szCs w:val="11"/>
              </w:rPr>
              <w:t>VIGENCIA</w:t>
            </w:r>
          </w:p>
        </w:tc>
        <w:tc>
          <w:tcPr>
            <w:tcW w:w="2303" w:type="dxa"/>
            <w:shd w:val="clear" w:color="auto" w:fill="DFDCC7"/>
            <w:vAlign w:val="center"/>
          </w:tcPr>
          <w:p w:rsidR="00230526" w:rsidRPr="00AA2B22" w:rsidRDefault="00230526" w:rsidP="00097124">
            <w:pPr>
              <w:jc w:val="center"/>
              <w:rPr>
                <w:b/>
                <w:sz w:val="11"/>
                <w:szCs w:val="11"/>
              </w:rPr>
            </w:pPr>
            <w:r w:rsidRPr="00AA2B22">
              <w:rPr>
                <w:b/>
                <w:sz w:val="11"/>
                <w:szCs w:val="11"/>
              </w:rPr>
              <w:t>JUSTIFICACIÓN COBERTURA / VIGENCIA</w:t>
            </w:r>
          </w:p>
        </w:tc>
      </w:tr>
      <w:tr w:rsidR="00230526" w:rsidRPr="00AA2B22" w:rsidTr="00AA2B22">
        <w:trPr>
          <w:trHeight w:val="70"/>
          <w:jc w:val="center"/>
        </w:trPr>
        <w:tc>
          <w:tcPr>
            <w:tcW w:w="1129" w:type="dxa"/>
            <w:shd w:val="clear" w:color="auto" w:fill="auto"/>
            <w:vAlign w:val="center"/>
          </w:tcPr>
          <w:p w:rsidR="00230526" w:rsidRPr="00AA2B22" w:rsidRDefault="00230526" w:rsidP="00097124">
            <w:pPr>
              <w:jc w:val="center"/>
              <w:rPr>
                <w:sz w:val="11"/>
                <w:szCs w:val="11"/>
              </w:rPr>
            </w:pPr>
            <w:r w:rsidRPr="00AA2B22">
              <w:rPr>
                <w:sz w:val="11"/>
                <w:szCs w:val="11"/>
              </w:rPr>
              <w:t>MULTA</w:t>
            </w:r>
          </w:p>
        </w:tc>
        <w:tc>
          <w:tcPr>
            <w:tcW w:w="993" w:type="dxa"/>
            <w:shd w:val="clear" w:color="auto" w:fill="auto"/>
            <w:vAlign w:val="center"/>
          </w:tcPr>
          <w:p w:rsidR="00230526" w:rsidRPr="00AA2B22" w:rsidRDefault="00230526" w:rsidP="00097124">
            <w:pPr>
              <w:jc w:val="center"/>
              <w:rPr>
                <w:sz w:val="11"/>
                <w:szCs w:val="11"/>
              </w:rPr>
            </w:pPr>
            <w:r w:rsidRPr="00AA2B22">
              <w:rPr>
                <w:sz w:val="11"/>
                <w:szCs w:val="11"/>
              </w:rPr>
              <w:t>RIESGO JURÍDICO</w:t>
            </w:r>
          </w:p>
        </w:tc>
        <w:tc>
          <w:tcPr>
            <w:tcW w:w="1542" w:type="dxa"/>
            <w:shd w:val="clear" w:color="auto" w:fill="auto"/>
            <w:vAlign w:val="center"/>
          </w:tcPr>
          <w:p w:rsidR="00230526" w:rsidRPr="00AA2B22" w:rsidRDefault="00230526" w:rsidP="00097124">
            <w:pPr>
              <w:jc w:val="center"/>
              <w:rPr>
                <w:sz w:val="11"/>
                <w:szCs w:val="11"/>
              </w:rPr>
            </w:pPr>
            <w:r w:rsidRPr="00AA2B22">
              <w:rPr>
                <w:sz w:val="11"/>
                <w:szCs w:val="11"/>
              </w:rPr>
              <w:t>LA NO CONSTITUCIÓN DENTRO DEL TERMINO Y EN LA FORMA PREVISTA EN EL CONTRATO O EN ALGUNO DE SUS MODIFICATORIOS LA POLIZA DE GARANTÍA ÚNICA</w:t>
            </w:r>
          </w:p>
        </w:tc>
        <w:tc>
          <w:tcPr>
            <w:tcW w:w="1293" w:type="dxa"/>
            <w:shd w:val="clear" w:color="auto" w:fill="auto"/>
            <w:vAlign w:val="center"/>
          </w:tcPr>
          <w:p w:rsidR="00230526" w:rsidRPr="00AA2B22" w:rsidRDefault="00230526" w:rsidP="00097124">
            <w:pPr>
              <w:jc w:val="center"/>
              <w:rPr>
                <w:sz w:val="11"/>
                <w:szCs w:val="11"/>
              </w:rPr>
            </w:pPr>
            <w:r w:rsidRPr="00AA2B22">
              <w:rPr>
                <w:sz w:val="11"/>
                <w:szCs w:val="11"/>
              </w:rPr>
              <w:t>MULTA CUYO VALOR SE LIQUIDARA CON BASE EN UN CERO PUNTO DOS (0.2%) DEL VALOR DEL CONTRATO</w:t>
            </w:r>
          </w:p>
        </w:tc>
        <w:tc>
          <w:tcPr>
            <w:tcW w:w="1275" w:type="dxa"/>
            <w:shd w:val="clear" w:color="auto" w:fill="auto"/>
            <w:vAlign w:val="center"/>
          </w:tcPr>
          <w:p w:rsidR="00230526" w:rsidRPr="00AA2B22" w:rsidRDefault="00230526" w:rsidP="00097124">
            <w:pPr>
              <w:jc w:val="center"/>
              <w:rPr>
                <w:sz w:val="11"/>
                <w:szCs w:val="11"/>
              </w:rPr>
            </w:pPr>
            <w:r w:rsidRPr="00AA2B22">
              <w:rPr>
                <w:sz w:val="11"/>
                <w:szCs w:val="11"/>
              </w:rPr>
              <w:t>CONTRATISTA</w:t>
            </w:r>
          </w:p>
        </w:tc>
        <w:tc>
          <w:tcPr>
            <w:tcW w:w="1418" w:type="dxa"/>
            <w:shd w:val="clear" w:color="auto" w:fill="auto"/>
            <w:vAlign w:val="center"/>
          </w:tcPr>
          <w:p w:rsidR="00230526" w:rsidRPr="00AA2B22" w:rsidRDefault="00230526" w:rsidP="00097124">
            <w:pPr>
              <w:jc w:val="center"/>
              <w:rPr>
                <w:sz w:val="11"/>
                <w:szCs w:val="11"/>
              </w:rPr>
            </w:pPr>
            <w:r w:rsidRPr="00AA2B22">
              <w:rPr>
                <w:sz w:val="11"/>
                <w:szCs w:val="11"/>
              </w:rPr>
              <w:t>LA MULTA SE APLICARA POR CADA DÍA DE RETARDO Y HASTA POR DIEZ(10) DÍAS</w:t>
            </w:r>
          </w:p>
        </w:tc>
        <w:tc>
          <w:tcPr>
            <w:tcW w:w="2303" w:type="dxa"/>
            <w:shd w:val="clear" w:color="auto" w:fill="auto"/>
            <w:vAlign w:val="center"/>
          </w:tcPr>
          <w:p w:rsidR="00230526" w:rsidRPr="00AA2B22" w:rsidRDefault="00230526" w:rsidP="00097124">
            <w:pPr>
              <w:jc w:val="center"/>
              <w:rPr>
                <w:sz w:val="11"/>
                <w:szCs w:val="11"/>
              </w:rPr>
            </w:pPr>
          </w:p>
          <w:p w:rsidR="00230526" w:rsidRPr="00AA2B22" w:rsidRDefault="00230526" w:rsidP="00097124">
            <w:pPr>
              <w:jc w:val="center"/>
              <w:rPr>
                <w:sz w:val="11"/>
                <w:szCs w:val="11"/>
              </w:rPr>
            </w:pPr>
            <w:r w:rsidRPr="00AA2B22">
              <w:rPr>
                <w:sz w:val="11"/>
                <w:szCs w:val="11"/>
              </w:rPr>
              <w:t>CUANDO EL CONTRATISTA NO CONSTITUYA DENTRO DEL TERMINO Y EN LA FORMA PREVISTA EN EL CONTRATO O EN ALGUNO DE SUS MODIFICATORIOS, A POLIZA DE GARANTÍA ÚNICA</w:t>
            </w:r>
          </w:p>
        </w:tc>
      </w:tr>
      <w:tr w:rsidR="00230526" w:rsidRPr="00AA2B22" w:rsidTr="00AA2B22">
        <w:trPr>
          <w:trHeight w:val="180"/>
          <w:jc w:val="center"/>
        </w:trPr>
        <w:tc>
          <w:tcPr>
            <w:tcW w:w="1129" w:type="dxa"/>
            <w:shd w:val="clear" w:color="auto" w:fill="auto"/>
            <w:vAlign w:val="center"/>
          </w:tcPr>
          <w:p w:rsidR="00230526" w:rsidRPr="00AA2B22" w:rsidRDefault="00230526" w:rsidP="00097124">
            <w:pPr>
              <w:jc w:val="center"/>
              <w:rPr>
                <w:sz w:val="11"/>
                <w:szCs w:val="11"/>
              </w:rPr>
            </w:pPr>
            <w:r w:rsidRPr="00AA2B22">
              <w:rPr>
                <w:sz w:val="11"/>
                <w:szCs w:val="11"/>
              </w:rPr>
              <w:t>MULTA</w:t>
            </w:r>
          </w:p>
        </w:tc>
        <w:tc>
          <w:tcPr>
            <w:tcW w:w="993" w:type="dxa"/>
            <w:shd w:val="clear" w:color="auto" w:fill="auto"/>
            <w:vAlign w:val="center"/>
          </w:tcPr>
          <w:p w:rsidR="00230526" w:rsidRPr="00AA2B22" w:rsidRDefault="00230526" w:rsidP="00097124">
            <w:pPr>
              <w:jc w:val="center"/>
              <w:rPr>
                <w:sz w:val="11"/>
                <w:szCs w:val="11"/>
              </w:rPr>
            </w:pPr>
            <w:r w:rsidRPr="00AA2B22">
              <w:rPr>
                <w:sz w:val="11"/>
                <w:szCs w:val="11"/>
              </w:rPr>
              <w:t>RIESGO JURÍDICO</w:t>
            </w:r>
          </w:p>
        </w:tc>
        <w:tc>
          <w:tcPr>
            <w:tcW w:w="1542" w:type="dxa"/>
            <w:shd w:val="clear" w:color="auto" w:fill="auto"/>
            <w:vAlign w:val="center"/>
          </w:tcPr>
          <w:p w:rsidR="00230526" w:rsidRPr="00AA2B22" w:rsidRDefault="00230526" w:rsidP="00097124">
            <w:pPr>
              <w:jc w:val="center"/>
              <w:rPr>
                <w:sz w:val="11"/>
                <w:szCs w:val="11"/>
              </w:rPr>
            </w:pPr>
            <w:r w:rsidRPr="00AA2B22">
              <w:rPr>
                <w:sz w:val="11"/>
                <w:szCs w:val="11"/>
              </w:rPr>
              <w:t>INCUMPLIMIENTO PARCIAL</w:t>
            </w:r>
          </w:p>
        </w:tc>
        <w:tc>
          <w:tcPr>
            <w:tcW w:w="1293" w:type="dxa"/>
            <w:shd w:val="clear" w:color="auto" w:fill="auto"/>
            <w:vAlign w:val="center"/>
          </w:tcPr>
          <w:p w:rsidR="00230526" w:rsidRPr="00AA2B22" w:rsidRDefault="00230526" w:rsidP="00097124">
            <w:pPr>
              <w:jc w:val="center"/>
              <w:rPr>
                <w:sz w:val="11"/>
                <w:szCs w:val="11"/>
              </w:rPr>
            </w:pPr>
            <w:r w:rsidRPr="00AA2B22">
              <w:rPr>
                <w:sz w:val="11"/>
                <w:szCs w:val="11"/>
              </w:rPr>
              <w:t>MULTAS CUYO VALOR SE LIQUIDARA CON BASE EN UN CERO PUNTO CINCO (0.5%) DEL VALOR DEJADO DE CUMPLIR O ENTREGAR</w:t>
            </w:r>
          </w:p>
        </w:tc>
        <w:tc>
          <w:tcPr>
            <w:tcW w:w="1275" w:type="dxa"/>
            <w:shd w:val="clear" w:color="auto" w:fill="auto"/>
            <w:vAlign w:val="center"/>
          </w:tcPr>
          <w:p w:rsidR="00230526" w:rsidRPr="00AA2B22" w:rsidRDefault="00230526" w:rsidP="00097124">
            <w:pPr>
              <w:jc w:val="center"/>
              <w:rPr>
                <w:sz w:val="11"/>
                <w:szCs w:val="11"/>
              </w:rPr>
            </w:pPr>
            <w:r w:rsidRPr="00AA2B22">
              <w:rPr>
                <w:sz w:val="11"/>
                <w:szCs w:val="11"/>
              </w:rPr>
              <w:t>CONTRATISTA</w:t>
            </w:r>
          </w:p>
        </w:tc>
        <w:tc>
          <w:tcPr>
            <w:tcW w:w="1418" w:type="dxa"/>
            <w:shd w:val="clear" w:color="auto" w:fill="auto"/>
            <w:vAlign w:val="center"/>
          </w:tcPr>
          <w:p w:rsidR="00230526" w:rsidRPr="00AA2B22" w:rsidRDefault="00230526" w:rsidP="00097124">
            <w:pPr>
              <w:jc w:val="center"/>
              <w:rPr>
                <w:sz w:val="11"/>
                <w:szCs w:val="11"/>
              </w:rPr>
            </w:pPr>
            <w:r w:rsidRPr="00AA2B22">
              <w:rPr>
                <w:sz w:val="11"/>
                <w:szCs w:val="11"/>
              </w:rPr>
              <w:t>LA MULTA SE APLICARÁ POR CADA DÍA DE RETARDO HASTA POR UN PLAZO DE QUINCE (15) DÍAS CALENDARIO QUE SE DESCONTARÁ DEL SALDO QUE LE ADEUDE LA ENTIDAD. ESTA SANCIÓN SE IMPONDRÁ MEDIANTE ACTO ADMINISTRATIVO MOTIVADO EN EL QUE SE EXPRESARA LAS CAUSAS QUE DIERONLUGAR A ELLA</w:t>
            </w:r>
          </w:p>
        </w:tc>
        <w:tc>
          <w:tcPr>
            <w:tcW w:w="2303" w:type="dxa"/>
            <w:shd w:val="clear" w:color="auto" w:fill="auto"/>
            <w:vAlign w:val="center"/>
          </w:tcPr>
          <w:p w:rsidR="00230526" w:rsidRPr="00AA2B22" w:rsidRDefault="00230526" w:rsidP="00097124">
            <w:pPr>
              <w:jc w:val="center"/>
              <w:rPr>
                <w:sz w:val="11"/>
                <w:szCs w:val="11"/>
              </w:rPr>
            </w:pPr>
            <w:r w:rsidRPr="00AA2B22">
              <w:rPr>
                <w:sz w:val="11"/>
                <w:szCs w:val="11"/>
              </w:rPr>
              <w:t>AMPARA LA MORA O INCUMPLIMIENTO PARCIAL DE ALGUNA OBLIGACIÓN DERIVADA DEL CONTRATO POR CAUSAS IMPUTABLES AL CONTRATISTA</w:t>
            </w:r>
          </w:p>
        </w:tc>
      </w:tr>
      <w:tr w:rsidR="00230526" w:rsidRPr="00AA2B22" w:rsidTr="00AA2B22">
        <w:trPr>
          <w:trHeight w:val="70"/>
          <w:jc w:val="center"/>
        </w:trPr>
        <w:tc>
          <w:tcPr>
            <w:tcW w:w="1129" w:type="dxa"/>
            <w:shd w:val="clear" w:color="auto" w:fill="auto"/>
            <w:vAlign w:val="center"/>
          </w:tcPr>
          <w:p w:rsidR="00230526" w:rsidRPr="00AA2B22" w:rsidRDefault="00230526" w:rsidP="00097124">
            <w:pPr>
              <w:jc w:val="center"/>
              <w:rPr>
                <w:sz w:val="11"/>
                <w:szCs w:val="11"/>
              </w:rPr>
            </w:pPr>
            <w:r w:rsidRPr="00AA2B22">
              <w:rPr>
                <w:sz w:val="11"/>
                <w:szCs w:val="11"/>
              </w:rPr>
              <w:t>CLAUSULA PENAL PECUNIARIA</w:t>
            </w:r>
          </w:p>
        </w:tc>
        <w:tc>
          <w:tcPr>
            <w:tcW w:w="993" w:type="dxa"/>
            <w:shd w:val="clear" w:color="auto" w:fill="auto"/>
            <w:vAlign w:val="center"/>
          </w:tcPr>
          <w:p w:rsidR="00230526" w:rsidRPr="00AA2B22" w:rsidRDefault="00230526" w:rsidP="00097124">
            <w:pPr>
              <w:jc w:val="center"/>
              <w:rPr>
                <w:sz w:val="11"/>
                <w:szCs w:val="11"/>
              </w:rPr>
            </w:pPr>
            <w:r w:rsidRPr="00AA2B22">
              <w:rPr>
                <w:sz w:val="11"/>
                <w:szCs w:val="11"/>
              </w:rPr>
              <w:t>RIESGO JURIDICO</w:t>
            </w:r>
          </w:p>
        </w:tc>
        <w:tc>
          <w:tcPr>
            <w:tcW w:w="1542" w:type="dxa"/>
            <w:shd w:val="clear" w:color="auto" w:fill="auto"/>
            <w:vAlign w:val="center"/>
          </w:tcPr>
          <w:p w:rsidR="00230526" w:rsidRPr="00AA2B22" w:rsidRDefault="00230526" w:rsidP="00097124">
            <w:pPr>
              <w:jc w:val="center"/>
              <w:rPr>
                <w:sz w:val="11"/>
                <w:szCs w:val="11"/>
              </w:rPr>
            </w:pPr>
            <w:r w:rsidRPr="00AA2B22">
              <w:rPr>
                <w:sz w:val="11"/>
                <w:szCs w:val="11"/>
              </w:rPr>
              <w:t>INCUMPLIMIENTO TOTAL DECLARATORIA DE CADUCIDAD</w:t>
            </w:r>
          </w:p>
        </w:tc>
        <w:tc>
          <w:tcPr>
            <w:tcW w:w="1293" w:type="dxa"/>
            <w:shd w:val="clear" w:color="auto" w:fill="auto"/>
            <w:vAlign w:val="center"/>
          </w:tcPr>
          <w:p w:rsidR="00230526" w:rsidRPr="00AA2B22" w:rsidRDefault="00230526" w:rsidP="00097124">
            <w:pPr>
              <w:jc w:val="center"/>
              <w:rPr>
                <w:sz w:val="11"/>
                <w:szCs w:val="11"/>
              </w:rPr>
            </w:pPr>
            <w:r w:rsidRPr="00AA2B22">
              <w:rPr>
                <w:sz w:val="11"/>
                <w:szCs w:val="11"/>
              </w:rPr>
              <w:t>VEINTE POR CIENTO (20%) DEL VALOR TOTAL DEL CONTRATO</w:t>
            </w:r>
          </w:p>
        </w:tc>
        <w:tc>
          <w:tcPr>
            <w:tcW w:w="1275" w:type="dxa"/>
            <w:shd w:val="clear" w:color="auto" w:fill="auto"/>
            <w:vAlign w:val="center"/>
          </w:tcPr>
          <w:p w:rsidR="00230526" w:rsidRPr="00AA2B22" w:rsidRDefault="00230526" w:rsidP="00097124">
            <w:pPr>
              <w:jc w:val="center"/>
              <w:rPr>
                <w:sz w:val="11"/>
                <w:szCs w:val="11"/>
              </w:rPr>
            </w:pPr>
            <w:r w:rsidRPr="00AA2B22">
              <w:rPr>
                <w:sz w:val="11"/>
                <w:szCs w:val="11"/>
              </w:rPr>
              <w:t>CONTRATISTA</w:t>
            </w:r>
          </w:p>
        </w:tc>
        <w:tc>
          <w:tcPr>
            <w:tcW w:w="1418" w:type="dxa"/>
            <w:shd w:val="clear" w:color="auto" w:fill="auto"/>
            <w:vAlign w:val="center"/>
          </w:tcPr>
          <w:p w:rsidR="00230526" w:rsidRPr="00AA2B22" w:rsidRDefault="00230526" w:rsidP="00097124">
            <w:pPr>
              <w:jc w:val="center"/>
              <w:rPr>
                <w:sz w:val="11"/>
                <w:szCs w:val="11"/>
              </w:rPr>
            </w:pPr>
            <w:r w:rsidRPr="00AA2B22">
              <w:rPr>
                <w:sz w:val="11"/>
                <w:szCs w:val="11"/>
              </w:rPr>
              <w:t>EL VEINTE POR CIENTO (20%) DEL VALOR TOTAL DEL CONTRATO CUANDO SE TRATE DE INCUMPLIMIENTO TOTAL DEL CONTRATO Y PROPORCIONAL AL INCUMPLIMIENTO PARCIAL DEL CONTRATO</w:t>
            </w:r>
          </w:p>
        </w:tc>
        <w:tc>
          <w:tcPr>
            <w:tcW w:w="2303" w:type="dxa"/>
            <w:shd w:val="clear" w:color="auto" w:fill="auto"/>
            <w:vAlign w:val="center"/>
          </w:tcPr>
          <w:p w:rsidR="00230526" w:rsidRPr="00AA2B22" w:rsidRDefault="00230526" w:rsidP="00097124">
            <w:pPr>
              <w:jc w:val="center"/>
              <w:rPr>
                <w:sz w:val="11"/>
                <w:szCs w:val="11"/>
              </w:rPr>
            </w:pPr>
            <w:r w:rsidRPr="00AA2B22">
              <w:rPr>
                <w:sz w:val="11"/>
                <w:szCs w:val="11"/>
              </w:rPr>
              <w:t>AMPARA EL INCUMPLIMIENTO PARCIAL O DEFINITIVO DEL CONTRATO POR PARTE DEL CONTRATISTA , SE BUSCA EL PAGO PARCIAL Y DEFINITIVO DE LOS PERJUICIOS QUE SE CAUSEN A LA ENTIDAD</w:t>
            </w:r>
          </w:p>
        </w:tc>
      </w:tr>
    </w:tbl>
    <w:p w:rsidR="00E36557" w:rsidRPr="003469F3" w:rsidRDefault="00E36557" w:rsidP="00161075">
      <w:pPr>
        <w:pStyle w:val="Textoindependiente2"/>
        <w:spacing w:after="0" w:line="240" w:lineRule="auto"/>
        <w:ind w:right="164"/>
        <w:jc w:val="center"/>
        <w:rPr>
          <w:rFonts w:eastAsia="Calibri"/>
          <w:b/>
          <w:lang w:val="es-CO"/>
        </w:rPr>
      </w:pPr>
      <w:r w:rsidRPr="003469F3">
        <w:rPr>
          <w:rFonts w:eastAsia="Calibri"/>
          <w:b/>
          <w:lang w:val="es-CO"/>
        </w:rPr>
        <w:lastRenderedPageBreak/>
        <w:t xml:space="preserve">ANEXO </w:t>
      </w:r>
      <w:r w:rsidR="00EE7367" w:rsidRPr="003469F3">
        <w:rPr>
          <w:rFonts w:eastAsia="Calibri"/>
          <w:b/>
          <w:lang w:val="es-CO"/>
        </w:rPr>
        <w:t xml:space="preserve">No. </w:t>
      </w:r>
      <w:r w:rsidRPr="003469F3">
        <w:rPr>
          <w:rFonts w:eastAsia="Calibri"/>
          <w:b/>
          <w:lang w:val="es-CO"/>
        </w:rPr>
        <w:t>4</w:t>
      </w:r>
    </w:p>
    <w:p w:rsidR="00EE7367" w:rsidRPr="003469F3" w:rsidRDefault="00EE7367" w:rsidP="00E36557">
      <w:pPr>
        <w:pStyle w:val="Textoindependiente2"/>
        <w:spacing w:after="0" w:line="240" w:lineRule="auto"/>
        <w:ind w:right="164"/>
        <w:jc w:val="center"/>
        <w:rPr>
          <w:b/>
          <w:lang w:val="es-ES"/>
        </w:rPr>
      </w:pPr>
    </w:p>
    <w:p w:rsidR="00E36557" w:rsidRPr="00EE7367" w:rsidRDefault="009F5F69" w:rsidP="00E36557">
      <w:pPr>
        <w:tabs>
          <w:tab w:val="left" w:pos="1215"/>
        </w:tabs>
        <w:jc w:val="center"/>
        <w:rPr>
          <w:b/>
          <w:lang w:val="es-ES"/>
        </w:rPr>
      </w:pPr>
      <w:r w:rsidRPr="003469F3">
        <w:rPr>
          <w:b/>
          <w:lang w:val="es-ES"/>
        </w:rPr>
        <w:t>VALORES ESTIMADOS</w:t>
      </w:r>
      <w:r w:rsidRPr="00EE7367">
        <w:rPr>
          <w:b/>
          <w:lang w:val="es-ES"/>
        </w:rPr>
        <w:t xml:space="preserve"> </w:t>
      </w:r>
    </w:p>
    <w:p w:rsidR="00E36557" w:rsidRDefault="00E36557" w:rsidP="00E36557">
      <w:pPr>
        <w:tabs>
          <w:tab w:val="left" w:pos="1215"/>
        </w:tabs>
        <w:jc w:val="center"/>
        <w:rPr>
          <w:b/>
          <w:sz w:val="18"/>
          <w:szCs w:val="18"/>
          <w:lang w:val="es-ES"/>
        </w:rPr>
      </w:pPr>
    </w:p>
    <w:p w:rsidR="009F5F69" w:rsidRPr="00682595" w:rsidRDefault="009F5F69" w:rsidP="009F5F69">
      <w:pPr>
        <w:ind w:left="-142" w:right="-374"/>
        <w:jc w:val="both"/>
        <w:rPr>
          <w:bCs/>
          <w:u w:val="single"/>
        </w:rPr>
      </w:pPr>
      <w:r w:rsidRPr="00682595">
        <w:rPr>
          <w:bCs/>
        </w:rPr>
        <w:t xml:space="preserve">Este anexo es de </w:t>
      </w:r>
      <w:r w:rsidRPr="00682595">
        <w:rPr>
          <w:bCs/>
          <w:u w:val="single"/>
        </w:rPr>
        <w:t>carácter informativo y no debe ser modificado ni diligenciado por los oferentes</w:t>
      </w:r>
      <w:r>
        <w:rPr>
          <w:bCs/>
          <w:u w:val="single"/>
        </w:rPr>
        <w:t>.</w:t>
      </w:r>
    </w:p>
    <w:p w:rsidR="009F5F69" w:rsidRPr="00682595" w:rsidRDefault="009F5F69" w:rsidP="009F5F69">
      <w:pPr>
        <w:tabs>
          <w:tab w:val="left" w:pos="1215"/>
        </w:tabs>
        <w:ind w:left="-142" w:right="-374"/>
        <w:jc w:val="center"/>
        <w:rPr>
          <w:bCs/>
          <w:lang w:eastAsia="es-MX"/>
        </w:rPr>
      </w:pPr>
    </w:p>
    <w:tbl>
      <w:tblPr>
        <w:tblW w:w="5000" w:type="pct"/>
        <w:tblCellMar>
          <w:left w:w="70" w:type="dxa"/>
          <w:right w:w="70" w:type="dxa"/>
        </w:tblCellMar>
        <w:tblLook w:val="04A0" w:firstRow="1" w:lastRow="0" w:firstColumn="1" w:lastColumn="0" w:noHBand="0" w:noVBand="1"/>
      </w:tblPr>
      <w:tblGrid>
        <w:gridCol w:w="1045"/>
        <w:gridCol w:w="1317"/>
        <w:gridCol w:w="5492"/>
        <w:gridCol w:w="1919"/>
      </w:tblGrid>
      <w:tr w:rsidR="00717B4C" w:rsidRPr="00717B4C" w:rsidTr="00717B4C">
        <w:trPr>
          <w:trHeight w:val="227"/>
        </w:trPr>
        <w:tc>
          <w:tcPr>
            <w:tcW w:w="534"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717B4C" w:rsidRPr="00717B4C" w:rsidRDefault="00717B4C" w:rsidP="006640B1">
            <w:pPr>
              <w:jc w:val="center"/>
              <w:rPr>
                <w:b/>
                <w:bCs/>
                <w:color w:val="000000"/>
                <w:sz w:val="18"/>
                <w:szCs w:val="18"/>
                <w:lang w:eastAsia="es-CO"/>
              </w:rPr>
            </w:pPr>
            <w:r w:rsidRPr="00717B4C">
              <w:rPr>
                <w:b/>
                <w:bCs/>
                <w:color w:val="000000"/>
                <w:sz w:val="18"/>
                <w:szCs w:val="18"/>
                <w:lang w:eastAsia="es-CO"/>
              </w:rPr>
              <w:t>No</w:t>
            </w:r>
          </w:p>
        </w:tc>
        <w:tc>
          <w:tcPr>
            <w:tcW w:w="674"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717B4C" w:rsidRPr="00717B4C" w:rsidRDefault="00717B4C" w:rsidP="006640B1">
            <w:pPr>
              <w:jc w:val="center"/>
              <w:rPr>
                <w:b/>
                <w:bCs/>
                <w:color w:val="000000"/>
                <w:sz w:val="18"/>
                <w:szCs w:val="18"/>
                <w:lang w:eastAsia="es-CO"/>
              </w:rPr>
            </w:pPr>
            <w:r w:rsidRPr="00717B4C">
              <w:rPr>
                <w:b/>
                <w:bCs/>
                <w:color w:val="000000"/>
                <w:sz w:val="18"/>
                <w:szCs w:val="18"/>
                <w:lang w:eastAsia="es-CO"/>
              </w:rPr>
              <w:t>CUPS</w:t>
            </w:r>
          </w:p>
        </w:tc>
        <w:tc>
          <w:tcPr>
            <w:tcW w:w="2810"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717B4C" w:rsidRPr="00717B4C" w:rsidRDefault="00717B4C" w:rsidP="006640B1">
            <w:pPr>
              <w:jc w:val="center"/>
              <w:rPr>
                <w:b/>
                <w:bCs/>
                <w:color w:val="000000"/>
                <w:sz w:val="18"/>
                <w:szCs w:val="18"/>
                <w:lang w:eastAsia="es-CO"/>
              </w:rPr>
            </w:pPr>
            <w:r w:rsidRPr="00717B4C">
              <w:rPr>
                <w:b/>
                <w:bCs/>
                <w:color w:val="000000"/>
                <w:sz w:val="18"/>
                <w:szCs w:val="18"/>
                <w:lang w:eastAsia="es-CO"/>
              </w:rPr>
              <w:t>DESCRIPCIÓN</w:t>
            </w:r>
          </w:p>
        </w:tc>
        <w:tc>
          <w:tcPr>
            <w:tcW w:w="982" w:type="pct"/>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717B4C" w:rsidRPr="00717B4C" w:rsidRDefault="00717B4C" w:rsidP="006640B1">
            <w:pPr>
              <w:jc w:val="center"/>
              <w:rPr>
                <w:b/>
                <w:bCs/>
                <w:color w:val="000000"/>
                <w:sz w:val="18"/>
                <w:szCs w:val="18"/>
                <w:lang w:eastAsia="es-CO"/>
              </w:rPr>
            </w:pPr>
            <w:r w:rsidRPr="00717B4C">
              <w:rPr>
                <w:b/>
                <w:bCs/>
                <w:color w:val="000000"/>
                <w:sz w:val="18"/>
                <w:szCs w:val="18"/>
                <w:lang w:eastAsia="es-CO"/>
              </w:rPr>
              <w:t>VALOR ESTIMADO</w:t>
            </w:r>
          </w:p>
        </w:tc>
      </w:tr>
      <w:tr w:rsidR="00717B4C" w:rsidRPr="00717B4C" w:rsidTr="00717B4C">
        <w:trPr>
          <w:trHeight w:val="227"/>
        </w:trPr>
        <w:tc>
          <w:tcPr>
            <w:tcW w:w="534" w:type="pct"/>
            <w:tcBorders>
              <w:top w:val="nil"/>
              <w:left w:val="single" w:sz="4" w:space="0" w:color="auto"/>
              <w:bottom w:val="single" w:sz="4" w:space="0" w:color="auto"/>
              <w:right w:val="single" w:sz="4" w:space="0" w:color="auto"/>
            </w:tcBorders>
            <w:shd w:val="clear" w:color="auto" w:fill="auto"/>
            <w:noWrap/>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1</w:t>
            </w:r>
          </w:p>
        </w:tc>
        <w:tc>
          <w:tcPr>
            <w:tcW w:w="674"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891702</w:t>
            </w:r>
          </w:p>
        </w:tc>
        <w:tc>
          <w:tcPr>
            <w:tcW w:w="2810"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xml:space="preserve">ESTUDIO POLISONMNOGRAFIA  CON OXIMETRIA </w:t>
            </w:r>
          </w:p>
        </w:tc>
        <w:tc>
          <w:tcPr>
            <w:tcW w:w="982"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$ 617,839</w:t>
            </w:r>
          </w:p>
        </w:tc>
      </w:tr>
      <w:tr w:rsidR="00717B4C" w:rsidRPr="00717B4C" w:rsidTr="00717B4C">
        <w:trPr>
          <w:trHeight w:val="227"/>
        </w:trPr>
        <w:tc>
          <w:tcPr>
            <w:tcW w:w="534" w:type="pct"/>
            <w:tcBorders>
              <w:top w:val="nil"/>
              <w:left w:val="single" w:sz="4" w:space="0" w:color="auto"/>
              <w:bottom w:val="single" w:sz="4" w:space="0" w:color="auto"/>
              <w:right w:val="single" w:sz="4" w:space="0" w:color="auto"/>
            </w:tcBorders>
            <w:shd w:val="clear" w:color="auto" w:fill="auto"/>
            <w:noWrap/>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2</w:t>
            </w:r>
          </w:p>
        </w:tc>
        <w:tc>
          <w:tcPr>
            <w:tcW w:w="674"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891900</w:t>
            </w:r>
          </w:p>
        </w:tc>
        <w:tc>
          <w:tcPr>
            <w:tcW w:w="2810"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xml:space="preserve">MONITORIZACION DE ELECTROENCEFALOGRAMA (TELEMETRIA ) X HORA </w:t>
            </w:r>
          </w:p>
        </w:tc>
        <w:tc>
          <w:tcPr>
            <w:tcW w:w="982"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$ 112,663</w:t>
            </w:r>
          </w:p>
        </w:tc>
      </w:tr>
      <w:tr w:rsidR="00717B4C" w:rsidRPr="00717B4C" w:rsidTr="00717B4C">
        <w:trPr>
          <w:trHeight w:val="227"/>
        </w:trPr>
        <w:tc>
          <w:tcPr>
            <w:tcW w:w="534" w:type="pct"/>
            <w:tcBorders>
              <w:top w:val="nil"/>
              <w:left w:val="single" w:sz="4" w:space="0" w:color="auto"/>
              <w:bottom w:val="single" w:sz="4" w:space="0" w:color="auto"/>
              <w:right w:val="single" w:sz="4" w:space="0" w:color="auto"/>
            </w:tcBorders>
            <w:shd w:val="clear" w:color="auto" w:fill="auto"/>
            <w:noWrap/>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3</w:t>
            </w:r>
          </w:p>
        </w:tc>
        <w:tc>
          <w:tcPr>
            <w:tcW w:w="674"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891401</w:t>
            </w:r>
          </w:p>
        </w:tc>
        <w:tc>
          <w:tcPr>
            <w:tcW w:w="2810"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xml:space="preserve">ELECTROENCEFALOGRAMA </w:t>
            </w:r>
          </w:p>
        </w:tc>
        <w:tc>
          <w:tcPr>
            <w:tcW w:w="982"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$ 58.000</w:t>
            </w:r>
          </w:p>
        </w:tc>
      </w:tr>
      <w:tr w:rsidR="00717B4C" w:rsidRPr="00717B4C" w:rsidTr="00717B4C">
        <w:trPr>
          <w:trHeight w:val="227"/>
        </w:trPr>
        <w:tc>
          <w:tcPr>
            <w:tcW w:w="534" w:type="pct"/>
            <w:tcBorders>
              <w:top w:val="nil"/>
              <w:left w:val="single" w:sz="4" w:space="0" w:color="auto"/>
              <w:bottom w:val="single" w:sz="4" w:space="0" w:color="auto"/>
              <w:right w:val="single" w:sz="4" w:space="0" w:color="auto"/>
            </w:tcBorders>
            <w:shd w:val="clear" w:color="auto" w:fill="auto"/>
            <w:noWrap/>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4</w:t>
            </w:r>
          </w:p>
        </w:tc>
        <w:tc>
          <w:tcPr>
            <w:tcW w:w="674"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886012</w:t>
            </w:r>
          </w:p>
        </w:tc>
        <w:tc>
          <w:tcPr>
            <w:tcW w:w="2810"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xml:space="preserve">DENSITOMETRIA OSEA </w:t>
            </w:r>
          </w:p>
        </w:tc>
        <w:tc>
          <w:tcPr>
            <w:tcW w:w="982"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$ 127,643</w:t>
            </w:r>
          </w:p>
        </w:tc>
      </w:tr>
      <w:tr w:rsidR="00717B4C" w:rsidRPr="00717B4C" w:rsidTr="00717B4C">
        <w:trPr>
          <w:trHeight w:val="227"/>
        </w:trPr>
        <w:tc>
          <w:tcPr>
            <w:tcW w:w="534" w:type="pct"/>
            <w:tcBorders>
              <w:top w:val="nil"/>
              <w:left w:val="single" w:sz="4" w:space="0" w:color="auto"/>
              <w:bottom w:val="single" w:sz="4" w:space="0" w:color="auto"/>
              <w:right w:val="single" w:sz="4" w:space="0" w:color="auto"/>
            </w:tcBorders>
            <w:shd w:val="clear" w:color="auto" w:fill="auto"/>
            <w:noWrap/>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5</w:t>
            </w:r>
          </w:p>
        </w:tc>
        <w:tc>
          <w:tcPr>
            <w:tcW w:w="674"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886012</w:t>
            </w:r>
          </w:p>
        </w:tc>
        <w:tc>
          <w:tcPr>
            <w:tcW w:w="2810"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xml:space="preserve">DENSITOMETRIA OSEA CONTROL </w:t>
            </w:r>
          </w:p>
        </w:tc>
        <w:tc>
          <w:tcPr>
            <w:tcW w:w="982"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$ 111,118</w:t>
            </w:r>
          </w:p>
        </w:tc>
      </w:tr>
      <w:tr w:rsidR="00717B4C" w:rsidRPr="00717B4C" w:rsidTr="00717B4C">
        <w:trPr>
          <w:trHeight w:val="227"/>
        </w:trPr>
        <w:tc>
          <w:tcPr>
            <w:tcW w:w="534" w:type="pct"/>
            <w:tcBorders>
              <w:top w:val="nil"/>
              <w:left w:val="single" w:sz="4" w:space="0" w:color="auto"/>
              <w:bottom w:val="single" w:sz="4" w:space="0" w:color="auto"/>
              <w:right w:val="single" w:sz="4" w:space="0" w:color="auto"/>
            </w:tcBorders>
            <w:shd w:val="clear" w:color="auto" w:fill="auto"/>
            <w:noWrap/>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6</w:t>
            </w:r>
          </w:p>
        </w:tc>
        <w:tc>
          <w:tcPr>
            <w:tcW w:w="674"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48101</w:t>
            </w:r>
          </w:p>
        </w:tc>
        <w:tc>
          <w:tcPr>
            <w:tcW w:w="2810"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xml:space="preserve">BLOQUEO DE NERVIO TRIGEMINAL X PUNTO (5 PUNTOS) </w:t>
            </w:r>
          </w:p>
        </w:tc>
        <w:tc>
          <w:tcPr>
            <w:tcW w:w="982"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$ 372,530</w:t>
            </w:r>
          </w:p>
        </w:tc>
      </w:tr>
      <w:tr w:rsidR="00717B4C" w:rsidRPr="00717B4C" w:rsidTr="00717B4C">
        <w:trPr>
          <w:trHeight w:val="227"/>
        </w:trPr>
        <w:tc>
          <w:tcPr>
            <w:tcW w:w="534" w:type="pct"/>
            <w:tcBorders>
              <w:top w:val="nil"/>
              <w:left w:val="single" w:sz="4" w:space="0" w:color="auto"/>
              <w:bottom w:val="single" w:sz="4" w:space="0" w:color="auto"/>
              <w:right w:val="single" w:sz="4" w:space="0" w:color="auto"/>
            </w:tcBorders>
            <w:shd w:val="clear" w:color="auto" w:fill="auto"/>
            <w:noWrap/>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7</w:t>
            </w:r>
          </w:p>
        </w:tc>
        <w:tc>
          <w:tcPr>
            <w:tcW w:w="674"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861411</w:t>
            </w:r>
          </w:p>
        </w:tc>
        <w:tc>
          <w:tcPr>
            <w:tcW w:w="2810"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xml:space="preserve">APLICACIÓN DE TOXINA BOTULINICA (SIN MEDICAMENTOS ) X SECCION </w:t>
            </w:r>
          </w:p>
        </w:tc>
        <w:tc>
          <w:tcPr>
            <w:tcW w:w="982"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$ 275,974</w:t>
            </w:r>
          </w:p>
        </w:tc>
      </w:tr>
      <w:tr w:rsidR="00717B4C" w:rsidRPr="00717B4C" w:rsidTr="00717B4C">
        <w:trPr>
          <w:trHeight w:val="227"/>
        </w:trPr>
        <w:tc>
          <w:tcPr>
            <w:tcW w:w="534" w:type="pct"/>
            <w:tcBorders>
              <w:top w:val="nil"/>
              <w:left w:val="single" w:sz="4" w:space="0" w:color="auto"/>
              <w:bottom w:val="single" w:sz="4" w:space="0" w:color="auto"/>
              <w:right w:val="single" w:sz="4" w:space="0" w:color="auto"/>
            </w:tcBorders>
            <w:shd w:val="clear" w:color="auto" w:fill="auto"/>
            <w:noWrap/>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8</w:t>
            </w:r>
          </w:p>
        </w:tc>
        <w:tc>
          <w:tcPr>
            <w:tcW w:w="674"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890274</w:t>
            </w:r>
          </w:p>
        </w:tc>
        <w:tc>
          <w:tcPr>
            <w:tcW w:w="2810"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CONSULTA DE PRIMERA VEZ MEDICINA ESPECIALIZADA NEUROLOGIA</w:t>
            </w:r>
          </w:p>
        </w:tc>
        <w:tc>
          <w:tcPr>
            <w:tcW w:w="982"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$ 69.050</w:t>
            </w:r>
          </w:p>
        </w:tc>
      </w:tr>
      <w:tr w:rsidR="00717B4C" w:rsidRPr="00717B4C" w:rsidTr="00717B4C">
        <w:trPr>
          <w:trHeight w:val="227"/>
        </w:trPr>
        <w:tc>
          <w:tcPr>
            <w:tcW w:w="534" w:type="pct"/>
            <w:tcBorders>
              <w:top w:val="nil"/>
              <w:left w:val="single" w:sz="4" w:space="0" w:color="auto"/>
              <w:bottom w:val="single" w:sz="4" w:space="0" w:color="auto"/>
              <w:right w:val="single" w:sz="4" w:space="0" w:color="auto"/>
            </w:tcBorders>
            <w:shd w:val="clear" w:color="auto" w:fill="auto"/>
            <w:noWrap/>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9</w:t>
            </w:r>
          </w:p>
        </w:tc>
        <w:tc>
          <w:tcPr>
            <w:tcW w:w="674"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890374</w:t>
            </w:r>
          </w:p>
        </w:tc>
        <w:tc>
          <w:tcPr>
            <w:tcW w:w="2810"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xml:space="preserve">CONSULTA DE CONTROL MEDICINA ESPECIALIZADA NEUROLOGIA </w:t>
            </w:r>
          </w:p>
        </w:tc>
        <w:tc>
          <w:tcPr>
            <w:tcW w:w="982" w:type="pct"/>
            <w:tcBorders>
              <w:top w:val="nil"/>
              <w:left w:val="nil"/>
              <w:bottom w:val="single" w:sz="4" w:space="0" w:color="auto"/>
              <w:right w:val="single" w:sz="4" w:space="0" w:color="auto"/>
            </w:tcBorders>
            <w:shd w:val="clear" w:color="auto" w:fill="auto"/>
            <w:vAlign w:val="center"/>
            <w:hideMark/>
          </w:tcPr>
          <w:p w:rsidR="00717B4C" w:rsidRPr="00717B4C" w:rsidRDefault="00717B4C" w:rsidP="006640B1">
            <w:pPr>
              <w:jc w:val="center"/>
              <w:rPr>
                <w:color w:val="000000"/>
                <w:sz w:val="18"/>
                <w:szCs w:val="18"/>
                <w:lang w:eastAsia="es-CO"/>
              </w:rPr>
            </w:pPr>
            <w:r w:rsidRPr="00717B4C">
              <w:rPr>
                <w:color w:val="000000"/>
                <w:sz w:val="18"/>
                <w:szCs w:val="18"/>
                <w:lang w:eastAsia="es-CO"/>
              </w:rPr>
              <w:t>$ 66.220</w:t>
            </w:r>
          </w:p>
        </w:tc>
      </w:tr>
    </w:tbl>
    <w:p w:rsidR="00BD1276" w:rsidRDefault="00BD1276" w:rsidP="004D1D09">
      <w:pPr>
        <w:pStyle w:val="Textoindependiente2"/>
        <w:spacing w:after="0" w:line="240" w:lineRule="auto"/>
        <w:ind w:right="164"/>
        <w:rPr>
          <w:rFonts w:eastAsia="Calibri"/>
          <w:b/>
          <w:lang w:val="es-CO"/>
        </w:rPr>
      </w:pPr>
    </w:p>
    <w:p w:rsidR="004D1D09" w:rsidRDefault="004D1D09" w:rsidP="004D1D09">
      <w:pPr>
        <w:pStyle w:val="Textoindependiente2"/>
        <w:spacing w:after="0" w:line="240" w:lineRule="auto"/>
        <w:ind w:right="164"/>
        <w:rPr>
          <w:rFonts w:eastAsia="Calibri"/>
          <w:b/>
          <w:lang w:val="es-CO"/>
        </w:rPr>
      </w:pPr>
    </w:p>
    <w:p w:rsidR="004D1D09" w:rsidRDefault="004D1D09" w:rsidP="00092A16">
      <w:pPr>
        <w:pStyle w:val="Textoindependiente2"/>
        <w:spacing w:after="0" w:line="240" w:lineRule="auto"/>
        <w:ind w:right="164"/>
        <w:rPr>
          <w:rFonts w:eastAsia="Calibri"/>
          <w:b/>
          <w:lang w:val="es-CO"/>
        </w:rPr>
      </w:pPr>
    </w:p>
    <w:p w:rsidR="00AA4B00" w:rsidRDefault="00AA4B00"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717B4C" w:rsidRDefault="00717B4C" w:rsidP="00AA4B00">
      <w:pPr>
        <w:pStyle w:val="Textoindependiente2"/>
        <w:spacing w:after="0" w:line="240" w:lineRule="auto"/>
        <w:ind w:right="164"/>
        <w:rPr>
          <w:rFonts w:eastAsia="Calibri"/>
          <w:b/>
          <w:lang w:val="es-CO"/>
        </w:rPr>
      </w:pPr>
    </w:p>
    <w:p w:rsidR="004D1D09" w:rsidRDefault="004D1D09" w:rsidP="00855CB1">
      <w:pPr>
        <w:pStyle w:val="Textoindependiente2"/>
        <w:spacing w:after="0" w:line="240" w:lineRule="auto"/>
        <w:ind w:right="164"/>
        <w:jc w:val="center"/>
        <w:rPr>
          <w:rFonts w:eastAsia="Calibri"/>
          <w:b/>
          <w:lang w:val="es-CO"/>
        </w:rPr>
      </w:pPr>
    </w:p>
    <w:p w:rsidR="00EE7367" w:rsidRPr="00717B4C" w:rsidRDefault="009F5F69" w:rsidP="00717B4C">
      <w:pPr>
        <w:pStyle w:val="Textoindependiente2"/>
        <w:spacing w:after="0" w:line="240" w:lineRule="auto"/>
        <w:ind w:right="164"/>
        <w:jc w:val="center"/>
        <w:rPr>
          <w:rFonts w:eastAsia="Calibri"/>
          <w:b/>
          <w:lang w:val="es-CO"/>
        </w:rPr>
      </w:pPr>
      <w:r w:rsidRPr="00EE7367">
        <w:rPr>
          <w:rFonts w:eastAsia="Calibri"/>
          <w:b/>
          <w:lang w:val="es-CO"/>
        </w:rPr>
        <w:lastRenderedPageBreak/>
        <w:t>ANEXO</w:t>
      </w:r>
      <w:r w:rsidR="00EE7367">
        <w:rPr>
          <w:rFonts w:eastAsia="Calibri"/>
          <w:b/>
          <w:lang w:val="es-CO"/>
        </w:rPr>
        <w:t xml:space="preserve"> No. 5</w:t>
      </w:r>
    </w:p>
    <w:p w:rsidR="009F5F69" w:rsidRPr="00EE7367" w:rsidRDefault="009F5F69" w:rsidP="009F5F69">
      <w:pPr>
        <w:tabs>
          <w:tab w:val="left" w:pos="1215"/>
        </w:tabs>
        <w:jc w:val="center"/>
      </w:pPr>
      <w:r w:rsidRPr="00EE7367">
        <w:rPr>
          <w:b/>
          <w:lang w:val="es-ES"/>
        </w:rPr>
        <w:t xml:space="preserve">OFERTA ECONOMICA </w:t>
      </w:r>
    </w:p>
    <w:p w:rsidR="009F5F69" w:rsidRPr="00EE7367" w:rsidRDefault="009F5F69" w:rsidP="00E36557">
      <w:pPr>
        <w:ind w:left="-142" w:right="-403"/>
        <w:jc w:val="both"/>
      </w:pPr>
    </w:p>
    <w:p w:rsidR="009F5F69" w:rsidRDefault="009F5F69" w:rsidP="009F5F69">
      <w:pPr>
        <w:adjustRightInd w:val="0"/>
        <w:jc w:val="both"/>
        <w:rPr>
          <w:lang w:eastAsia="es-MX"/>
        </w:rPr>
      </w:pPr>
      <w:r w:rsidRPr="00EE7367">
        <w:rPr>
          <w:bCs/>
          <w:lang w:val="es-CO" w:eastAsia="es-MX"/>
        </w:rPr>
        <w:t xml:space="preserve">Se solicita a los oferentes </w:t>
      </w:r>
      <w:r w:rsidRPr="00EE7367">
        <w:rPr>
          <w:bCs/>
          <w:u w:val="single"/>
          <w:lang w:val="es-CO" w:eastAsia="es-MX"/>
        </w:rPr>
        <w:t xml:space="preserve">diligenciar </w:t>
      </w:r>
      <w:r w:rsidRPr="00EE7367">
        <w:rPr>
          <w:u w:val="single"/>
          <w:lang w:val="es-CO" w:eastAsia="es-MX"/>
        </w:rPr>
        <w:t>únicamente los datos del oferente y el porcentaje de descuento</w:t>
      </w:r>
      <w:r w:rsidRPr="00EE7367">
        <w:rPr>
          <w:u w:val="single"/>
          <w:lang w:eastAsia="es-MX"/>
        </w:rPr>
        <w:t xml:space="preserve"> ofertado</w:t>
      </w:r>
      <w:r w:rsidRPr="00EE7367">
        <w:rPr>
          <w:lang w:eastAsia="es-MX"/>
        </w:rPr>
        <w:t xml:space="preserve">, </w:t>
      </w:r>
      <w:r w:rsidRPr="00EE7367">
        <w:rPr>
          <w:lang w:val="es-CO" w:eastAsia="es-MX"/>
        </w:rPr>
        <w:t xml:space="preserve">en caso que el oferente lo quiera ofrecer, el cual será aplicado por parte de la </w:t>
      </w:r>
      <w:r w:rsidRPr="00EE7367">
        <w:rPr>
          <w:color w:val="0000FF"/>
          <w:lang w:eastAsia="es-MX"/>
        </w:rPr>
        <w:t xml:space="preserve">Regional de Aseguramiento en Salud N° 4 </w:t>
      </w:r>
      <w:r w:rsidRPr="00EE7367">
        <w:rPr>
          <w:lang w:val="es-CO" w:eastAsia="es-MX"/>
        </w:rPr>
        <w:t>a cada uno de los valores estimados</w:t>
      </w:r>
      <w:r w:rsidRPr="00EE7367">
        <w:rPr>
          <w:lang w:eastAsia="es-MX"/>
        </w:rPr>
        <w:t xml:space="preserve"> </w:t>
      </w:r>
      <w:r w:rsidR="008B134B">
        <w:rPr>
          <w:lang w:eastAsia="es-MX"/>
        </w:rPr>
        <w:t>contenidos en el Anexo No. 4</w:t>
      </w:r>
      <w:r w:rsidRPr="008B134B">
        <w:rPr>
          <w:lang w:eastAsia="es-MX"/>
        </w:rPr>
        <w:t>.</w:t>
      </w:r>
    </w:p>
    <w:p w:rsidR="002F0808" w:rsidRPr="005778D9" w:rsidRDefault="002F0808" w:rsidP="009F5F69">
      <w:pPr>
        <w:adjustRightInd w:val="0"/>
        <w:jc w:val="both"/>
        <w:rPr>
          <w:u w:val="single"/>
          <w:lang w:eastAsia="es-MX"/>
        </w:rPr>
      </w:pPr>
    </w:p>
    <w:p w:rsidR="009F5F69" w:rsidRPr="00946268" w:rsidRDefault="009F5F69" w:rsidP="009F5F69">
      <w:pPr>
        <w:tabs>
          <w:tab w:val="left" w:pos="1215"/>
        </w:tabs>
        <w:ind w:left="-142" w:right="-374"/>
        <w:jc w:val="both"/>
        <w:rPr>
          <w:u w:val="single"/>
          <w:lang w:eastAsia="es-MX"/>
        </w:rPr>
      </w:pPr>
    </w:p>
    <w:tbl>
      <w:tblPr>
        <w:tblW w:w="8642" w:type="dxa"/>
        <w:jc w:val="center"/>
        <w:tblCellMar>
          <w:left w:w="70" w:type="dxa"/>
          <w:right w:w="70" w:type="dxa"/>
        </w:tblCellMar>
        <w:tblLook w:val="04A0" w:firstRow="1" w:lastRow="0" w:firstColumn="1" w:lastColumn="0" w:noHBand="0" w:noVBand="1"/>
      </w:tblPr>
      <w:tblGrid>
        <w:gridCol w:w="567"/>
        <w:gridCol w:w="4531"/>
        <w:gridCol w:w="1281"/>
        <w:gridCol w:w="2263"/>
      </w:tblGrid>
      <w:tr w:rsidR="008B134B" w:rsidRPr="00717B4C" w:rsidTr="008B134B">
        <w:trPr>
          <w:trHeight w:val="184"/>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B134B" w:rsidRPr="00717B4C" w:rsidRDefault="008B134B" w:rsidP="009F5F69">
            <w:pPr>
              <w:jc w:val="center"/>
              <w:rPr>
                <w:color w:val="000000"/>
                <w:sz w:val="14"/>
                <w:szCs w:val="14"/>
              </w:rPr>
            </w:pPr>
            <w:r w:rsidRPr="00717B4C">
              <w:rPr>
                <w:b/>
                <w:bCs/>
                <w:color w:val="000000"/>
                <w:sz w:val="14"/>
                <w:szCs w:val="14"/>
              </w:rPr>
              <w:t>ITEM</w:t>
            </w:r>
          </w:p>
        </w:tc>
        <w:tc>
          <w:tcPr>
            <w:tcW w:w="4531" w:type="dxa"/>
            <w:tcBorders>
              <w:top w:val="single" w:sz="4" w:space="0" w:color="auto"/>
              <w:left w:val="nil"/>
              <w:bottom w:val="single" w:sz="4" w:space="0" w:color="auto"/>
              <w:right w:val="single" w:sz="4" w:space="0" w:color="auto"/>
            </w:tcBorders>
            <w:shd w:val="clear" w:color="auto" w:fill="auto"/>
            <w:vAlign w:val="center"/>
          </w:tcPr>
          <w:p w:rsidR="008B134B" w:rsidRPr="00717B4C" w:rsidRDefault="008B134B" w:rsidP="009F5F69">
            <w:pPr>
              <w:jc w:val="center"/>
              <w:rPr>
                <w:color w:val="000000"/>
                <w:sz w:val="14"/>
                <w:szCs w:val="14"/>
              </w:rPr>
            </w:pPr>
            <w:r w:rsidRPr="00717B4C">
              <w:rPr>
                <w:b/>
                <w:bCs/>
                <w:color w:val="000000"/>
                <w:sz w:val="14"/>
                <w:szCs w:val="14"/>
              </w:rPr>
              <w:t>DESCRIPCIÓN</w:t>
            </w:r>
          </w:p>
        </w:tc>
        <w:tc>
          <w:tcPr>
            <w:tcW w:w="1281" w:type="dxa"/>
            <w:tcBorders>
              <w:top w:val="single" w:sz="4" w:space="0" w:color="auto"/>
              <w:left w:val="nil"/>
              <w:bottom w:val="single" w:sz="4" w:space="0" w:color="auto"/>
              <w:right w:val="single" w:sz="4" w:space="0" w:color="auto"/>
            </w:tcBorders>
            <w:shd w:val="clear" w:color="auto" w:fill="auto"/>
            <w:vAlign w:val="center"/>
          </w:tcPr>
          <w:p w:rsidR="008B134B" w:rsidRPr="00717B4C" w:rsidRDefault="008B134B" w:rsidP="009F5F69">
            <w:pPr>
              <w:jc w:val="center"/>
              <w:rPr>
                <w:color w:val="000000"/>
                <w:sz w:val="14"/>
                <w:szCs w:val="14"/>
              </w:rPr>
            </w:pPr>
            <w:r w:rsidRPr="00717B4C">
              <w:rPr>
                <w:b/>
                <w:bCs/>
                <w:color w:val="000000"/>
                <w:sz w:val="14"/>
                <w:szCs w:val="14"/>
              </w:rPr>
              <w:t>UNIDAD DE MEDIDA</w:t>
            </w:r>
          </w:p>
        </w:tc>
        <w:tc>
          <w:tcPr>
            <w:tcW w:w="2263" w:type="dxa"/>
            <w:tcBorders>
              <w:top w:val="single" w:sz="4" w:space="0" w:color="auto"/>
              <w:left w:val="nil"/>
              <w:bottom w:val="single" w:sz="4" w:space="0" w:color="auto"/>
              <w:right w:val="single" w:sz="4" w:space="0" w:color="auto"/>
            </w:tcBorders>
            <w:shd w:val="clear" w:color="auto" w:fill="auto"/>
            <w:vAlign w:val="center"/>
          </w:tcPr>
          <w:p w:rsidR="008B134B" w:rsidRPr="00717B4C" w:rsidRDefault="008B134B" w:rsidP="009F5F69">
            <w:pPr>
              <w:jc w:val="center"/>
              <w:rPr>
                <w:b/>
                <w:bCs/>
                <w:color w:val="000000"/>
                <w:sz w:val="14"/>
                <w:szCs w:val="14"/>
                <w:u w:val="single"/>
              </w:rPr>
            </w:pPr>
            <w:r w:rsidRPr="00717B4C">
              <w:rPr>
                <w:b/>
                <w:bCs/>
                <w:color w:val="000000"/>
                <w:sz w:val="14"/>
                <w:szCs w:val="14"/>
                <w:u w:val="single"/>
              </w:rPr>
              <w:t xml:space="preserve">PORCENTAJE DE </w:t>
            </w:r>
          </w:p>
          <w:p w:rsidR="008B134B" w:rsidRPr="00717B4C" w:rsidRDefault="008B134B" w:rsidP="008B134B">
            <w:pPr>
              <w:jc w:val="center"/>
              <w:rPr>
                <w:b/>
                <w:bCs/>
                <w:color w:val="000000"/>
                <w:sz w:val="14"/>
                <w:szCs w:val="14"/>
                <w:highlight w:val="cyan"/>
              </w:rPr>
            </w:pPr>
            <w:r w:rsidRPr="00717B4C">
              <w:rPr>
                <w:b/>
                <w:bCs/>
                <w:color w:val="000000"/>
                <w:sz w:val="14"/>
                <w:szCs w:val="14"/>
                <w:u w:val="single"/>
              </w:rPr>
              <w:t xml:space="preserve">DESCUENTO  </w:t>
            </w:r>
            <w:r w:rsidRPr="00717B4C">
              <w:rPr>
                <w:b/>
                <w:bCs/>
                <w:color w:val="000000"/>
                <w:sz w:val="14"/>
                <w:szCs w:val="14"/>
              </w:rPr>
              <w:t>OFERTADO</w:t>
            </w:r>
          </w:p>
        </w:tc>
      </w:tr>
      <w:tr w:rsidR="008B134B" w:rsidRPr="00717B4C" w:rsidTr="005778D9">
        <w:trPr>
          <w:trHeight w:val="1215"/>
          <w:jc w:val="center"/>
        </w:trPr>
        <w:tc>
          <w:tcPr>
            <w:tcW w:w="567" w:type="dxa"/>
            <w:tcBorders>
              <w:top w:val="nil"/>
              <w:left w:val="single" w:sz="8" w:space="0" w:color="auto"/>
              <w:bottom w:val="single" w:sz="4" w:space="0" w:color="auto"/>
              <w:right w:val="single" w:sz="4" w:space="0" w:color="auto"/>
            </w:tcBorders>
            <w:shd w:val="clear" w:color="auto" w:fill="auto"/>
            <w:vAlign w:val="center"/>
          </w:tcPr>
          <w:p w:rsidR="008B134B" w:rsidRPr="00717B4C" w:rsidRDefault="008B134B" w:rsidP="009F5F69">
            <w:pPr>
              <w:jc w:val="center"/>
              <w:rPr>
                <w:color w:val="000000"/>
                <w:sz w:val="14"/>
                <w:szCs w:val="14"/>
                <w:highlight w:val="cyan"/>
              </w:rPr>
            </w:pPr>
            <w:r w:rsidRPr="00717B4C">
              <w:rPr>
                <w:color w:val="000000"/>
                <w:sz w:val="14"/>
                <w:szCs w:val="14"/>
              </w:rPr>
              <w:t>1</w:t>
            </w:r>
          </w:p>
        </w:tc>
        <w:tc>
          <w:tcPr>
            <w:tcW w:w="4531" w:type="dxa"/>
            <w:tcBorders>
              <w:top w:val="single" w:sz="4" w:space="0" w:color="auto"/>
              <w:left w:val="nil"/>
              <w:bottom w:val="single" w:sz="4" w:space="0" w:color="auto"/>
              <w:right w:val="single" w:sz="4" w:space="0" w:color="auto"/>
            </w:tcBorders>
            <w:shd w:val="clear" w:color="auto" w:fill="auto"/>
            <w:vAlign w:val="center"/>
          </w:tcPr>
          <w:p w:rsidR="008B134B" w:rsidRPr="00717B4C" w:rsidRDefault="00717B4C" w:rsidP="00717B4C">
            <w:pPr>
              <w:jc w:val="both"/>
              <w:rPr>
                <w:bCs/>
                <w:color w:val="000000"/>
                <w:sz w:val="14"/>
                <w:szCs w:val="14"/>
              </w:rPr>
            </w:pPr>
            <w:r w:rsidRPr="00717B4C">
              <w:rPr>
                <w:sz w:val="14"/>
                <w:szCs w:val="14"/>
                <w:lang w:eastAsia="es-CO"/>
              </w:rPr>
              <w:t>“</w:t>
            </w:r>
            <w:r w:rsidRPr="00717B4C">
              <w:rPr>
                <w:b/>
                <w:color w:val="000000"/>
                <w:sz w:val="14"/>
                <w:szCs w:val="14"/>
                <w:shd w:val="clear" w:color="auto" w:fill="FFFFFF"/>
              </w:rPr>
              <w:t>PRESTACIÓN DE SERVICIOS DE NEUROLOGÍA</w:t>
            </w:r>
            <w:r w:rsidRPr="00717B4C">
              <w:rPr>
                <w:b/>
                <w:sz w:val="14"/>
                <w:szCs w:val="14"/>
                <w:lang w:eastAsia="es-CO"/>
              </w:rPr>
              <w:t xml:space="preserve"> (CONSULTA PRIMERA VEZ POR ESPECIALISTA EN NEUROLOGÍA, CONSULTA DE CONTROL Y SEGUIMIENTO POR EL ESPECIALISTA EN NEUROLOGIA, </w:t>
            </w:r>
            <w:r w:rsidRPr="00717B4C">
              <w:rPr>
                <w:b/>
                <w:color w:val="000000"/>
                <w:sz w:val="14"/>
                <w:szCs w:val="14"/>
                <w:shd w:val="clear" w:color="auto" w:fill="FFFFFF"/>
              </w:rPr>
              <w:t>ASÍ COMO LOS ESTUDIOS DIAGNÓSTICOS, TERAPÉUTICOS DERIVADOS DE DICHA ESPECIALIDAD</w:t>
            </w:r>
            <w:r w:rsidRPr="00717B4C">
              <w:rPr>
                <w:b/>
                <w:sz w:val="14"/>
                <w:szCs w:val="14"/>
                <w:lang w:eastAsia="es-CO"/>
              </w:rPr>
              <w:t xml:space="preserve">), </w:t>
            </w:r>
            <w:r w:rsidRPr="00717B4C">
              <w:rPr>
                <w:b/>
                <w:sz w:val="14"/>
                <w:szCs w:val="14"/>
              </w:rPr>
              <w:t xml:space="preserve">CON DESTINO A LOS USUARIOS DEL SUBSISTEMA DE SALUD DE LA POLICIA NACIONAL ADSCRITOS A LA UNIDAD PRESTADORA DE SALUD DEL VALLE DEL CAUCA – ESPRI TULUA”. </w:t>
            </w:r>
          </w:p>
        </w:tc>
        <w:tc>
          <w:tcPr>
            <w:tcW w:w="1281" w:type="dxa"/>
            <w:tcBorders>
              <w:top w:val="single" w:sz="4" w:space="0" w:color="auto"/>
              <w:left w:val="nil"/>
              <w:bottom w:val="single" w:sz="4" w:space="0" w:color="auto"/>
              <w:right w:val="single" w:sz="4" w:space="0" w:color="auto"/>
            </w:tcBorders>
            <w:shd w:val="clear" w:color="auto" w:fill="auto"/>
            <w:vAlign w:val="center"/>
          </w:tcPr>
          <w:p w:rsidR="008B134B" w:rsidRPr="00717B4C" w:rsidRDefault="008B134B" w:rsidP="009F5F69">
            <w:pPr>
              <w:jc w:val="center"/>
              <w:rPr>
                <w:color w:val="000000"/>
                <w:sz w:val="14"/>
                <w:szCs w:val="14"/>
                <w:highlight w:val="cyan"/>
              </w:rPr>
            </w:pPr>
            <w:r w:rsidRPr="00717B4C">
              <w:rPr>
                <w:color w:val="000000"/>
                <w:sz w:val="14"/>
                <w:szCs w:val="14"/>
              </w:rPr>
              <w:t xml:space="preserve">Servicios </w:t>
            </w:r>
          </w:p>
        </w:tc>
        <w:tc>
          <w:tcPr>
            <w:tcW w:w="2263" w:type="dxa"/>
            <w:tcBorders>
              <w:top w:val="single" w:sz="4" w:space="0" w:color="auto"/>
              <w:left w:val="nil"/>
              <w:bottom w:val="single" w:sz="4" w:space="0" w:color="auto"/>
              <w:right w:val="single" w:sz="4" w:space="0" w:color="auto"/>
            </w:tcBorders>
            <w:shd w:val="clear" w:color="auto" w:fill="auto"/>
            <w:vAlign w:val="center"/>
            <w:hideMark/>
          </w:tcPr>
          <w:p w:rsidR="008B134B" w:rsidRPr="00717B4C" w:rsidRDefault="008B134B" w:rsidP="009F5F69">
            <w:pPr>
              <w:jc w:val="center"/>
              <w:rPr>
                <w:b/>
                <w:bCs/>
                <w:color w:val="000000"/>
                <w:sz w:val="14"/>
                <w:szCs w:val="14"/>
                <w:highlight w:val="cyan"/>
              </w:rPr>
            </w:pPr>
            <w:r w:rsidRPr="00717B4C">
              <w:rPr>
                <w:b/>
                <w:bCs/>
                <w:color w:val="000000"/>
                <w:sz w:val="14"/>
                <w:szCs w:val="14"/>
                <w:highlight w:val="cyan"/>
              </w:rPr>
              <w:t>______%</w:t>
            </w:r>
          </w:p>
        </w:tc>
      </w:tr>
    </w:tbl>
    <w:p w:rsidR="009F5F69" w:rsidRPr="002F0808" w:rsidRDefault="009F5F69" w:rsidP="009F5F69">
      <w:pPr>
        <w:jc w:val="both"/>
        <w:rPr>
          <w:sz w:val="22"/>
          <w:szCs w:val="22"/>
        </w:rPr>
      </w:pPr>
    </w:p>
    <w:p w:rsidR="009F5F69" w:rsidRPr="002F0808" w:rsidRDefault="009F5F69" w:rsidP="00717B4C">
      <w:pPr>
        <w:pStyle w:val="Prrafodelista"/>
        <w:tabs>
          <w:tab w:val="left" w:pos="240"/>
        </w:tabs>
        <w:ind w:left="0"/>
        <w:jc w:val="both"/>
        <w:rPr>
          <w:color w:val="000000"/>
          <w:sz w:val="22"/>
          <w:szCs w:val="22"/>
          <w:shd w:val="clear" w:color="auto" w:fill="FFFFFF"/>
        </w:rPr>
      </w:pPr>
      <w:r w:rsidRPr="002F0808">
        <w:rPr>
          <w:sz w:val="22"/>
          <w:szCs w:val="22"/>
        </w:rPr>
        <w:t>El valor estimado para la Contratación de</w:t>
      </w:r>
      <w:r w:rsidR="008B134B" w:rsidRPr="002F0808">
        <w:rPr>
          <w:sz w:val="22"/>
          <w:szCs w:val="22"/>
        </w:rPr>
        <w:t xml:space="preserve"> </w:t>
      </w:r>
      <w:r w:rsidRPr="002F0808">
        <w:rPr>
          <w:sz w:val="22"/>
          <w:szCs w:val="22"/>
        </w:rPr>
        <w:t>l</w:t>
      </w:r>
      <w:r w:rsidR="008B134B" w:rsidRPr="002F0808">
        <w:rPr>
          <w:sz w:val="22"/>
          <w:szCs w:val="22"/>
        </w:rPr>
        <w:t>a prestación de servicio</w:t>
      </w:r>
      <w:r w:rsidRPr="002F0808">
        <w:rPr>
          <w:sz w:val="22"/>
          <w:szCs w:val="22"/>
        </w:rPr>
        <w:t xml:space="preserve"> será por un valor de </w:t>
      </w:r>
      <w:r w:rsidR="00717B4C" w:rsidRPr="002F0808">
        <w:rPr>
          <w:b/>
          <w:sz w:val="22"/>
          <w:szCs w:val="22"/>
        </w:rPr>
        <w:t>VEINTE MILLONES TRECIENTOS NOVENTA MIL CUATROCIENTOS PESOS ($</w:t>
      </w:r>
      <w:r w:rsidR="00717B4C" w:rsidRPr="002F0808">
        <w:rPr>
          <w:b/>
          <w:sz w:val="22"/>
          <w:szCs w:val="22"/>
          <w:lang w:eastAsia="es-CO"/>
        </w:rPr>
        <w:t>20.390.400,00</w:t>
      </w:r>
      <w:r w:rsidR="00717B4C" w:rsidRPr="002F0808">
        <w:rPr>
          <w:b/>
          <w:sz w:val="22"/>
          <w:szCs w:val="22"/>
        </w:rPr>
        <w:t>) moneda</w:t>
      </w:r>
      <w:r w:rsidR="00717B4C" w:rsidRPr="002F0808">
        <w:rPr>
          <w:sz w:val="22"/>
          <w:szCs w:val="22"/>
        </w:rPr>
        <w:t xml:space="preserve"> legal colombiana, distribuidos de la siguiente manera: vigencia 2023 </w:t>
      </w:r>
      <w:r w:rsidR="00717B4C" w:rsidRPr="002F0808">
        <w:rPr>
          <w:b/>
          <w:sz w:val="22"/>
          <w:szCs w:val="22"/>
        </w:rPr>
        <w:t>DOCE MILLONES TRECIENTOS NOVENTA MIL CUATROCIENTOS PESOS ($12.390.400,00)</w:t>
      </w:r>
      <w:r w:rsidR="00717B4C" w:rsidRPr="002F0808">
        <w:rPr>
          <w:color w:val="0000FF"/>
          <w:sz w:val="22"/>
          <w:szCs w:val="22"/>
        </w:rPr>
        <w:t xml:space="preserve"> </w:t>
      </w:r>
      <w:r w:rsidR="00717B4C" w:rsidRPr="002F0808">
        <w:rPr>
          <w:b/>
          <w:color w:val="0000FF"/>
          <w:sz w:val="22"/>
          <w:szCs w:val="22"/>
        </w:rPr>
        <w:t xml:space="preserve"> </w:t>
      </w:r>
      <w:r w:rsidR="00717B4C" w:rsidRPr="002F0808">
        <w:rPr>
          <w:color w:val="000000"/>
          <w:sz w:val="22"/>
          <w:szCs w:val="22"/>
          <w:shd w:val="clear" w:color="auto" w:fill="FFFFFF"/>
        </w:rPr>
        <w:t xml:space="preserve">moneda legal colombiana vigencia 2023 amparados con el Certificado de Disponibilidad Presupuestal SIIF No. </w:t>
      </w:r>
      <w:r w:rsidR="00717B4C" w:rsidRPr="002F0808">
        <w:rPr>
          <w:b/>
          <w:color w:val="000000"/>
          <w:sz w:val="22"/>
          <w:szCs w:val="22"/>
          <w:shd w:val="clear" w:color="auto" w:fill="FFFFFF"/>
        </w:rPr>
        <w:t xml:space="preserve">56123 </w:t>
      </w:r>
      <w:r w:rsidR="00717B4C" w:rsidRPr="002F0808">
        <w:rPr>
          <w:color w:val="000000"/>
          <w:sz w:val="22"/>
          <w:szCs w:val="22"/>
          <w:shd w:val="clear" w:color="auto" w:fill="FFFFFF"/>
        </w:rPr>
        <w:t>del 27 de junio del 2023</w:t>
      </w:r>
      <w:r w:rsidR="00717B4C" w:rsidRPr="002F0808">
        <w:rPr>
          <w:b/>
          <w:color w:val="000000"/>
          <w:sz w:val="22"/>
          <w:szCs w:val="22"/>
          <w:shd w:val="clear" w:color="auto" w:fill="FFFFFF"/>
        </w:rPr>
        <w:t xml:space="preserve"> </w:t>
      </w:r>
      <w:r w:rsidR="00717B4C" w:rsidRPr="002F0808">
        <w:rPr>
          <w:color w:val="000000"/>
          <w:sz w:val="22"/>
          <w:szCs w:val="22"/>
          <w:shd w:val="clear" w:color="auto" w:fill="FFFFFF"/>
        </w:rPr>
        <w:t>expedido por el Líder de Presupuesto</w:t>
      </w:r>
      <w:r w:rsidR="00717B4C" w:rsidRPr="002F0808">
        <w:rPr>
          <w:color w:val="0000FF"/>
          <w:sz w:val="22"/>
          <w:szCs w:val="22"/>
        </w:rPr>
        <w:t xml:space="preserve"> </w:t>
      </w:r>
      <w:r w:rsidR="00717B4C" w:rsidRPr="002F0808">
        <w:rPr>
          <w:sz w:val="22"/>
          <w:szCs w:val="22"/>
        </w:rPr>
        <w:t xml:space="preserve">y  </w:t>
      </w:r>
      <w:r w:rsidR="00717B4C" w:rsidRPr="002F0808">
        <w:rPr>
          <w:b/>
          <w:sz w:val="22"/>
          <w:szCs w:val="22"/>
        </w:rPr>
        <w:t xml:space="preserve">OCHO MILLONES DE PESOS ($8.000.000,00) </w:t>
      </w:r>
      <w:r w:rsidR="00717B4C" w:rsidRPr="002F0808">
        <w:rPr>
          <w:color w:val="000000"/>
          <w:sz w:val="22"/>
          <w:szCs w:val="22"/>
          <w:shd w:val="clear" w:color="auto" w:fill="FFFFFF"/>
        </w:rPr>
        <w:t>moneda legal colombiana vigencia 2024, respaldado con la autorización de cupo para vigencias futuras por parte del Director de Sanidad de la Policía Nacional, mediante Oficio N° GS-2023 – 030698 DISAN con número de autorización SIIF NACIÓN II 17123 para la Regional de Aseguramiento en Salud No. 4 </w:t>
      </w:r>
    </w:p>
    <w:p w:rsidR="00717B4C" w:rsidRPr="002F0808" w:rsidRDefault="00717B4C" w:rsidP="00717B4C">
      <w:pPr>
        <w:pStyle w:val="Prrafodelista"/>
        <w:tabs>
          <w:tab w:val="left" w:pos="240"/>
        </w:tabs>
        <w:ind w:left="0"/>
        <w:jc w:val="both"/>
      </w:pPr>
    </w:p>
    <w:p w:rsidR="00092A16" w:rsidRPr="002F0808" w:rsidRDefault="00092A16" w:rsidP="00092A16">
      <w:pPr>
        <w:jc w:val="both"/>
        <w:rPr>
          <w:color w:val="000000"/>
        </w:rPr>
      </w:pPr>
      <w:r w:rsidRPr="002F0808">
        <w:rPr>
          <w:b/>
          <w:color w:val="000000"/>
        </w:rPr>
        <w:t xml:space="preserve">Nota1: </w:t>
      </w:r>
      <w:r w:rsidRPr="002F0808">
        <w:rPr>
          <w:color w:val="000000"/>
        </w:rPr>
        <w:t>se evaluará al oferente que haya ofertado el mayor porcentaje de descuento.</w:t>
      </w:r>
    </w:p>
    <w:p w:rsidR="00092A16" w:rsidRPr="002F0808" w:rsidRDefault="00092A16" w:rsidP="00092A16">
      <w:pPr>
        <w:jc w:val="both"/>
        <w:rPr>
          <w:color w:val="000000"/>
        </w:rPr>
      </w:pPr>
    </w:p>
    <w:p w:rsidR="00092A16" w:rsidRPr="002F0808" w:rsidRDefault="00092A16" w:rsidP="00161075">
      <w:pPr>
        <w:jc w:val="both"/>
        <w:rPr>
          <w:color w:val="000000"/>
        </w:rPr>
      </w:pPr>
      <w:r w:rsidRPr="002F0808">
        <w:rPr>
          <w:b/>
          <w:color w:val="000000"/>
        </w:rPr>
        <w:t xml:space="preserve">Nota2: </w:t>
      </w:r>
      <w:r w:rsidRPr="002F0808">
        <w:rPr>
          <w:color w:val="000000"/>
        </w:rPr>
        <w:t>Para la contratación se tendrá en cuenta el porcentaje de descuento ofertado el cual, aplica para todos los ítems.</w:t>
      </w:r>
    </w:p>
    <w:p w:rsidR="00092A16" w:rsidRPr="002F0808" w:rsidRDefault="00092A16" w:rsidP="00092A16">
      <w:pPr>
        <w:pStyle w:val="Prrafodelista"/>
        <w:tabs>
          <w:tab w:val="left" w:pos="240"/>
        </w:tabs>
        <w:ind w:left="0"/>
        <w:jc w:val="both"/>
        <w:rPr>
          <w:b/>
        </w:rPr>
      </w:pPr>
    </w:p>
    <w:p w:rsidR="00092A16" w:rsidRPr="002F0808" w:rsidRDefault="00161075" w:rsidP="00092A16">
      <w:pPr>
        <w:pStyle w:val="Prrafodelista"/>
        <w:tabs>
          <w:tab w:val="left" w:pos="240"/>
        </w:tabs>
        <w:ind w:left="0"/>
        <w:jc w:val="both"/>
      </w:pPr>
      <w:r w:rsidRPr="002F0808">
        <w:rPr>
          <w:rFonts w:eastAsia="Calibri"/>
          <w:b/>
        </w:rPr>
        <w:t>Nota 3</w:t>
      </w:r>
      <w:r w:rsidR="00092A16" w:rsidRPr="002F0808">
        <w:rPr>
          <w:rFonts w:eastAsia="Calibri"/>
          <w:b/>
        </w:rPr>
        <w:t xml:space="preserve">: </w:t>
      </w:r>
      <w:r w:rsidR="00092A16" w:rsidRPr="002F0808">
        <w:rPr>
          <w:rFonts w:eastAsia="Calibri"/>
        </w:rPr>
        <w:t xml:space="preserve">el oferente deberá diligenciar en la plataforma </w:t>
      </w:r>
      <w:r w:rsidR="00092A16" w:rsidRPr="002F0808">
        <w:rPr>
          <w:rFonts w:eastAsia="Calibri"/>
          <w:b/>
        </w:rPr>
        <w:t>SECOP II</w:t>
      </w:r>
      <w:r w:rsidR="00092A16" w:rsidRPr="002F0808">
        <w:rPr>
          <w:rFonts w:eastAsia="Calibri"/>
        </w:rPr>
        <w:t xml:space="preserve"> en la oferta económica el valor indicado por la entidad que es de </w:t>
      </w:r>
      <w:r w:rsidR="00717B4C" w:rsidRPr="002F0808">
        <w:rPr>
          <w:b/>
        </w:rPr>
        <w:t>VEINTE MILLONES TRECIENTOS NOVENTA MIL CUATROCIENTOS PESOS ($</w:t>
      </w:r>
      <w:r w:rsidR="00717B4C" w:rsidRPr="002F0808">
        <w:rPr>
          <w:b/>
          <w:lang w:eastAsia="es-CO"/>
        </w:rPr>
        <w:t>20.390.400,00</w:t>
      </w:r>
      <w:r w:rsidR="00717B4C" w:rsidRPr="002F0808">
        <w:rPr>
          <w:b/>
        </w:rPr>
        <w:t>) moneda</w:t>
      </w:r>
      <w:r w:rsidR="00717B4C" w:rsidRPr="002F0808">
        <w:t xml:space="preserve"> legal colombiana</w:t>
      </w:r>
      <w:r w:rsidR="00092A16" w:rsidRPr="002F0808">
        <w:rPr>
          <w:b/>
        </w:rPr>
        <w:t>.</w:t>
      </w:r>
    </w:p>
    <w:p w:rsidR="00092A16" w:rsidRPr="00D56EDE" w:rsidRDefault="00092A16" w:rsidP="00092A16">
      <w:pPr>
        <w:jc w:val="both"/>
        <w:rPr>
          <w:rFonts w:eastAsia="Calibri"/>
          <w:sz w:val="23"/>
          <w:szCs w:val="23"/>
        </w:rPr>
      </w:pPr>
    </w:p>
    <w:p w:rsidR="00E36557" w:rsidRDefault="00E36557" w:rsidP="009F5F69">
      <w:pPr>
        <w:adjustRightInd w:val="0"/>
        <w:ind w:left="-142" w:right="-403"/>
        <w:rPr>
          <w:color w:val="000000"/>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NOMBRE DEL PROPONENTE: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NIT o C.C.: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NOMBRE DEL REPRESENTANTE LEGAL: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C.C.: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FIRMA DEL REPRESENTANTE LEGAL: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DIRECCIÓN: </w:t>
      </w:r>
    </w:p>
    <w:p w:rsidR="002F25F3" w:rsidRPr="005778D9" w:rsidRDefault="002F25F3" w:rsidP="009F5F69">
      <w:pPr>
        <w:adjustRightInd w:val="0"/>
        <w:ind w:left="-142" w:right="-403"/>
        <w:rPr>
          <w:b/>
          <w:bCs/>
          <w:color w:val="000000"/>
          <w:sz w:val="19"/>
          <w:szCs w:val="19"/>
          <w:lang w:val="es-ES" w:eastAsia="es-CO"/>
        </w:rPr>
      </w:pPr>
    </w:p>
    <w:p w:rsidR="002F25F3" w:rsidRPr="005778D9" w:rsidRDefault="00E36557" w:rsidP="005778D9">
      <w:pPr>
        <w:adjustRightInd w:val="0"/>
        <w:ind w:left="-142" w:right="-403"/>
        <w:rPr>
          <w:b/>
          <w:bCs/>
          <w:color w:val="000000"/>
          <w:sz w:val="19"/>
          <w:szCs w:val="19"/>
          <w:lang w:val="es-ES" w:eastAsia="es-CO"/>
        </w:rPr>
      </w:pPr>
      <w:r w:rsidRPr="005778D9">
        <w:rPr>
          <w:b/>
          <w:bCs/>
          <w:color w:val="000000"/>
          <w:sz w:val="19"/>
          <w:szCs w:val="19"/>
          <w:lang w:val="es-ES" w:eastAsia="es-CO"/>
        </w:rPr>
        <w:t xml:space="preserve">TELÉFONO: </w:t>
      </w:r>
    </w:p>
    <w:p w:rsidR="005778D9" w:rsidRDefault="005778D9" w:rsidP="009F5F69">
      <w:pPr>
        <w:ind w:left="-142"/>
        <w:rPr>
          <w:b/>
          <w:bCs/>
          <w:color w:val="000000"/>
          <w:sz w:val="19"/>
          <w:szCs w:val="19"/>
          <w:lang w:val="es-ES" w:eastAsia="es-CO"/>
        </w:rPr>
      </w:pPr>
    </w:p>
    <w:p w:rsidR="00E36557" w:rsidRDefault="00E36557" w:rsidP="009F5F69">
      <w:pPr>
        <w:ind w:left="-142"/>
        <w:rPr>
          <w:b/>
          <w:bCs/>
          <w:color w:val="000000"/>
          <w:sz w:val="19"/>
          <w:szCs w:val="19"/>
          <w:lang w:val="es-ES" w:eastAsia="es-CO"/>
        </w:rPr>
      </w:pPr>
      <w:r w:rsidRPr="005778D9">
        <w:rPr>
          <w:b/>
          <w:bCs/>
          <w:color w:val="000000"/>
          <w:sz w:val="19"/>
          <w:szCs w:val="19"/>
          <w:lang w:val="es-ES" w:eastAsia="es-CO"/>
        </w:rPr>
        <w:t>E-MAIL:</w:t>
      </w:r>
    </w:p>
    <w:p w:rsidR="00582F03" w:rsidRDefault="00582F03" w:rsidP="009F5F69">
      <w:pPr>
        <w:ind w:left="-142"/>
        <w:rPr>
          <w:b/>
          <w:bCs/>
          <w:color w:val="000000"/>
          <w:sz w:val="19"/>
          <w:szCs w:val="19"/>
          <w:lang w:val="es-ES" w:eastAsia="es-CO"/>
        </w:rPr>
      </w:pPr>
    </w:p>
    <w:p w:rsidR="00582F03" w:rsidRPr="005778D9" w:rsidRDefault="00582F03" w:rsidP="009F5F69">
      <w:pPr>
        <w:ind w:left="-142"/>
        <w:rPr>
          <w:b/>
          <w:bCs/>
          <w:color w:val="000000"/>
          <w:sz w:val="19"/>
          <w:szCs w:val="19"/>
          <w:lang w:val="es-ES" w:eastAsia="es-CO"/>
        </w:rPr>
      </w:pPr>
    </w:p>
    <w:p w:rsidR="00161075" w:rsidRDefault="00161075" w:rsidP="002F0808">
      <w:pPr>
        <w:rPr>
          <w:b/>
          <w:bCs/>
          <w:color w:val="000000"/>
          <w:lang w:val="es-ES" w:eastAsia="es-CO"/>
        </w:rPr>
      </w:pPr>
    </w:p>
    <w:p w:rsidR="002F0808" w:rsidRDefault="002F0808" w:rsidP="002F0808">
      <w:pPr>
        <w:rPr>
          <w:b/>
          <w:bCs/>
          <w:color w:val="000000"/>
          <w:lang w:val="es-ES" w:eastAsia="es-CO"/>
        </w:rPr>
      </w:pPr>
    </w:p>
    <w:p w:rsidR="00717B4C" w:rsidRDefault="00717B4C" w:rsidP="009F5F69">
      <w:pPr>
        <w:ind w:left="-142"/>
        <w:rPr>
          <w:b/>
          <w:bCs/>
          <w:color w:val="000000"/>
          <w:lang w:val="es-ES" w:eastAsia="es-CO"/>
        </w:rPr>
      </w:pPr>
    </w:p>
    <w:p w:rsidR="00ED1072" w:rsidRDefault="00ED1072" w:rsidP="00717B4C">
      <w:pPr>
        <w:rPr>
          <w:b/>
          <w:bCs/>
          <w:color w:val="000000"/>
          <w:lang w:val="es-ES" w:eastAsia="es-CO"/>
        </w:rPr>
      </w:pPr>
    </w:p>
    <w:p w:rsidR="00717B4C" w:rsidRDefault="00717B4C" w:rsidP="00717B4C">
      <w:pPr>
        <w:rPr>
          <w:b/>
          <w:bCs/>
          <w:color w:val="000000"/>
          <w:lang w:val="es-ES" w:eastAsia="es-CO"/>
        </w:rPr>
      </w:pPr>
    </w:p>
    <w:p w:rsidR="002F0808" w:rsidRDefault="002F0808" w:rsidP="00717B4C">
      <w:pPr>
        <w:rPr>
          <w:b/>
          <w:bCs/>
          <w:color w:val="000000"/>
          <w:lang w:val="es-ES" w:eastAsia="es-CO"/>
        </w:rPr>
      </w:pPr>
    </w:p>
    <w:p w:rsidR="002F0808" w:rsidRDefault="002F0808" w:rsidP="00717B4C">
      <w:pPr>
        <w:rPr>
          <w:b/>
          <w:bCs/>
          <w:color w:val="000000"/>
          <w:lang w:val="es-ES" w:eastAsia="es-CO"/>
        </w:rPr>
      </w:pPr>
    </w:p>
    <w:p w:rsidR="00717B4C" w:rsidRDefault="00717B4C" w:rsidP="00717B4C">
      <w:pPr>
        <w:rPr>
          <w:b/>
          <w:bCs/>
          <w:color w:val="000000"/>
          <w:lang w:val="es-ES" w:eastAsia="es-CO"/>
        </w:rPr>
      </w:pPr>
    </w:p>
    <w:p w:rsidR="00ED1072" w:rsidRDefault="00ED1072" w:rsidP="009F5F69">
      <w:pPr>
        <w:ind w:left="-142"/>
        <w:rPr>
          <w:b/>
          <w:bCs/>
          <w:color w:val="000000"/>
          <w:lang w:val="es-ES" w:eastAsia="es-CO"/>
        </w:rPr>
      </w:pPr>
    </w:p>
    <w:p w:rsidR="00ED1072" w:rsidRPr="009F5F69" w:rsidRDefault="00ED1072" w:rsidP="009F5F69">
      <w:pPr>
        <w:ind w:left="-142"/>
        <w:rPr>
          <w:b/>
          <w:bCs/>
          <w:color w:val="000000"/>
          <w:lang w:val="es-ES" w:eastAsia="es-CO"/>
        </w:rPr>
      </w:pPr>
    </w:p>
    <w:p w:rsidR="005D1EA2" w:rsidRDefault="005D1EA2" w:rsidP="00E36557">
      <w:pPr>
        <w:ind w:left="-142"/>
        <w:jc w:val="center"/>
        <w:rPr>
          <w:b/>
          <w:noProof/>
          <w:lang w:val="es-ES"/>
        </w:rPr>
      </w:pPr>
      <w:r w:rsidRPr="00E36557">
        <w:rPr>
          <w:b/>
          <w:noProof/>
          <w:lang w:val="es-ES"/>
        </w:rPr>
        <w:lastRenderedPageBreak/>
        <w:t xml:space="preserve">ANEXO </w:t>
      </w:r>
      <w:r w:rsidR="00EE7367">
        <w:rPr>
          <w:b/>
          <w:noProof/>
          <w:lang w:val="es-ES"/>
        </w:rPr>
        <w:t xml:space="preserve">No. </w:t>
      </w:r>
      <w:r w:rsidR="00040E80">
        <w:rPr>
          <w:b/>
          <w:noProof/>
          <w:lang w:val="es-ES"/>
        </w:rPr>
        <w:t>6</w:t>
      </w:r>
    </w:p>
    <w:p w:rsidR="00EE7367" w:rsidRPr="00E36557" w:rsidRDefault="00EE7367" w:rsidP="00E36557">
      <w:pPr>
        <w:ind w:left="-142"/>
        <w:jc w:val="center"/>
        <w:rPr>
          <w:b/>
          <w:bCs/>
          <w:color w:val="000000"/>
          <w:lang w:val="es-ES" w:eastAsia="es-CO"/>
        </w:rPr>
      </w:pPr>
    </w:p>
    <w:p w:rsidR="005D1EA2" w:rsidRPr="00E36557" w:rsidRDefault="005D1EA2" w:rsidP="005D1EA2">
      <w:pPr>
        <w:autoSpaceDE/>
        <w:autoSpaceDN/>
        <w:jc w:val="center"/>
        <w:rPr>
          <w:b/>
          <w:noProof/>
          <w:lang w:val="es-ES"/>
        </w:rPr>
      </w:pPr>
      <w:r w:rsidRPr="00E36557">
        <w:rPr>
          <w:b/>
          <w:noProof/>
          <w:lang w:val="es-ES"/>
        </w:rPr>
        <w:t>OBLIGACIONES DEL CONTRATISTA</w:t>
      </w:r>
    </w:p>
    <w:p w:rsidR="005D1EA2" w:rsidRPr="00E36557" w:rsidRDefault="005D1EA2" w:rsidP="00161075">
      <w:pPr>
        <w:autoSpaceDE/>
        <w:autoSpaceDN/>
        <w:contextualSpacing/>
        <w:rPr>
          <w:b/>
          <w:lang w:val="es-CO"/>
        </w:rPr>
      </w:pPr>
    </w:p>
    <w:p w:rsidR="00A227CC" w:rsidRPr="00600E85" w:rsidRDefault="00A227CC" w:rsidP="005C43C1">
      <w:pPr>
        <w:numPr>
          <w:ilvl w:val="0"/>
          <w:numId w:val="17"/>
        </w:numPr>
        <w:autoSpaceDE/>
        <w:autoSpaceDN/>
        <w:ind w:left="567" w:right="-223" w:hanging="425"/>
        <w:jc w:val="both"/>
      </w:pPr>
      <w:r w:rsidRPr="00600E85">
        <w:t>Cumplir con el objeto contractual.</w:t>
      </w:r>
    </w:p>
    <w:p w:rsidR="00A227CC" w:rsidRPr="00600E85" w:rsidRDefault="00A227CC" w:rsidP="005C43C1">
      <w:pPr>
        <w:numPr>
          <w:ilvl w:val="0"/>
          <w:numId w:val="17"/>
        </w:numPr>
        <w:autoSpaceDE/>
        <w:autoSpaceDN/>
        <w:ind w:left="567" w:right="-223" w:hanging="425"/>
        <w:jc w:val="both"/>
      </w:pPr>
      <w:r w:rsidRPr="00600E85">
        <w:t xml:space="preserve">Obrar con lealtad y buena fe en las distintas etapas contractuales, evitando dilaciones y trabas. </w:t>
      </w:r>
    </w:p>
    <w:p w:rsidR="00A227CC" w:rsidRPr="00600E85" w:rsidRDefault="00A227CC" w:rsidP="005C43C1">
      <w:pPr>
        <w:numPr>
          <w:ilvl w:val="0"/>
          <w:numId w:val="17"/>
        </w:numPr>
        <w:autoSpaceDE/>
        <w:autoSpaceDN/>
        <w:ind w:left="567" w:right="-223" w:hanging="425"/>
        <w:jc w:val="both"/>
      </w:pPr>
      <w:r w:rsidRPr="00600E85">
        <w:t>Responder los requerimientos de aclaración o de información en los plazos que la Regional de Aseguramiento en Salud No. 4 le formule en cada caso.</w:t>
      </w:r>
    </w:p>
    <w:p w:rsidR="00A227CC" w:rsidRPr="00600E85" w:rsidRDefault="00A227CC" w:rsidP="005C43C1">
      <w:pPr>
        <w:numPr>
          <w:ilvl w:val="0"/>
          <w:numId w:val="17"/>
        </w:numPr>
        <w:autoSpaceDE/>
        <w:autoSpaceDN/>
        <w:ind w:left="567" w:right="-223" w:hanging="425"/>
        <w:jc w:val="both"/>
      </w:pPr>
      <w:r w:rsidRPr="00600E85">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A227CC" w:rsidRPr="00600E85" w:rsidRDefault="00A227CC" w:rsidP="005C43C1">
      <w:pPr>
        <w:numPr>
          <w:ilvl w:val="0"/>
          <w:numId w:val="17"/>
        </w:numPr>
        <w:autoSpaceDE/>
        <w:autoSpaceDN/>
        <w:ind w:left="567" w:right="-223" w:hanging="425"/>
        <w:jc w:val="both"/>
      </w:pPr>
      <w:r w:rsidRPr="00600E85">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rsidR="00A227CC" w:rsidRPr="00600E85" w:rsidRDefault="00A227CC" w:rsidP="005C43C1">
      <w:pPr>
        <w:numPr>
          <w:ilvl w:val="0"/>
          <w:numId w:val="17"/>
        </w:numPr>
        <w:autoSpaceDE/>
        <w:autoSpaceDN/>
        <w:ind w:left="567" w:right="-223" w:hanging="425"/>
        <w:jc w:val="both"/>
      </w:pPr>
      <w:r w:rsidRPr="00600E85">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rsidR="00A227CC" w:rsidRPr="00600E85" w:rsidRDefault="00A227CC" w:rsidP="005C43C1">
      <w:pPr>
        <w:numPr>
          <w:ilvl w:val="0"/>
          <w:numId w:val="17"/>
        </w:numPr>
        <w:autoSpaceDE/>
        <w:autoSpaceDN/>
        <w:ind w:left="567" w:right="-223" w:hanging="425"/>
        <w:jc w:val="both"/>
      </w:pPr>
      <w:r w:rsidRPr="00600E85">
        <w:t>No acceder a peticiones o amenazas, de quienes actuando por fuera de la ley pretendan obligarlo a hacer u omitir algún acto o hecho, el CONTRATISTA</w:t>
      </w:r>
      <w:r w:rsidRPr="00600E85">
        <w:rPr>
          <w:b/>
        </w:rPr>
        <w:t xml:space="preserve"> </w:t>
      </w:r>
      <w:r w:rsidRPr="00600E85">
        <w:t xml:space="preserve">deberá Informar de tal evento a la Jefatura Administrativa y Financiera de la Regional de Aseguramiento en Salud No. 4 y a las autoridades competentes para que se adopte las medidas necesarias. </w:t>
      </w:r>
    </w:p>
    <w:p w:rsidR="00A227CC" w:rsidRPr="00600E85" w:rsidRDefault="00A227CC" w:rsidP="005C43C1">
      <w:pPr>
        <w:numPr>
          <w:ilvl w:val="0"/>
          <w:numId w:val="17"/>
        </w:numPr>
        <w:autoSpaceDE/>
        <w:autoSpaceDN/>
        <w:ind w:left="567" w:right="-223" w:hanging="425"/>
        <w:contextualSpacing/>
        <w:jc w:val="both"/>
      </w:pPr>
      <w:r w:rsidRPr="00600E85">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A227CC" w:rsidRPr="00600E85" w:rsidRDefault="00A227CC" w:rsidP="005C43C1">
      <w:pPr>
        <w:numPr>
          <w:ilvl w:val="0"/>
          <w:numId w:val="17"/>
        </w:numPr>
        <w:autoSpaceDE/>
        <w:autoSpaceDN/>
        <w:ind w:left="567" w:right="-223" w:hanging="425"/>
        <w:jc w:val="both"/>
      </w:pPr>
      <w:r w:rsidRPr="00600E85">
        <w:t>Restituir a Regional de Aseguramiento en Salud No. 4 los elementos que haya colocado a su disposición para el desarrollo del objeto contractual, cuando se lo requiera o al finalizar el contrato, en caso que se hayan suministrado.</w:t>
      </w:r>
    </w:p>
    <w:p w:rsidR="00A227CC" w:rsidRPr="00600E85" w:rsidRDefault="00A227CC" w:rsidP="005C43C1">
      <w:pPr>
        <w:numPr>
          <w:ilvl w:val="0"/>
          <w:numId w:val="17"/>
        </w:numPr>
        <w:autoSpaceDE/>
        <w:autoSpaceDN/>
        <w:ind w:left="567" w:right="-223" w:hanging="425"/>
        <w:jc w:val="both"/>
      </w:pPr>
      <w:r w:rsidRPr="00600E85">
        <w:t>Mantener vigentes los permisos, licencias y títulos especiales exigidos por la ley y las autoridades administrativas o sanitarias.</w:t>
      </w:r>
    </w:p>
    <w:p w:rsidR="00A227CC" w:rsidRPr="00600E85" w:rsidRDefault="00A227CC" w:rsidP="005C43C1">
      <w:pPr>
        <w:numPr>
          <w:ilvl w:val="0"/>
          <w:numId w:val="17"/>
        </w:numPr>
        <w:autoSpaceDE/>
        <w:autoSpaceDN/>
        <w:adjustRightInd w:val="0"/>
        <w:ind w:left="567" w:right="-223" w:hanging="425"/>
        <w:contextualSpacing/>
        <w:jc w:val="both"/>
      </w:pPr>
      <w:r w:rsidRPr="00600E85">
        <w:rPr>
          <w:b/>
          <w:u w:val="single"/>
        </w:rPr>
        <w:t>EL CONTRATISTA NO PODRÁ CONTINUAR PRESTANDO LOS SERVICIOS OBJETO DEL PRESENTE CONTRATO, UNA VEZ SE HAYA AGOTADO EL PRESUPUESTO ASIGNADO AL MISMO,</w:t>
      </w:r>
      <w:r w:rsidRPr="00600E85">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A227CC" w:rsidRPr="00600E85" w:rsidRDefault="00A227CC" w:rsidP="005C43C1">
      <w:pPr>
        <w:numPr>
          <w:ilvl w:val="0"/>
          <w:numId w:val="17"/>
        </w:numPr>
        <w:autoSpaceDE/>
        <w:autoSpaceDN/>
        <w:ind w:left="567" w:right="-223" w:hanging="425"/>
        <w:contextualSpacing/>
        <w:jc w:val="both"/>
      </w:pPr>
      <w:r w:rsidRPr="00600E85">
        <w:t xml:space="preserve">El contratista deberá requerir a los usuarios para acceder al servicio de salud que presenten a la vista el documento de identidad que acredita los derechos al Subsistema de salud de la Policía Nacional, </w:t>
      </w:r>
      <w:r w:rsidRPr="00600E85">
        <w:rPr>
          <w:b/>
        </w:rPr>
        <w:t xml:space="preserve">según el caso (Registro civil de nacimiento para menores de 7 años, tarjeta de identidad para usuarios entre 7 y 17 años, cédula de ciudadanía para usuarios mayores de edad) </w:t>
      </w:r>
      <w:r w:rsidRPr="00600E85">
        <w:t>y entregar la respectiva orden de servicios. Usuarios que no cumplan estos requisitos, no deben ser atendidos, salvo los casos expresamente autorizados de acuerdo a la normatividad legal vigente (Atención de urgencias vitales y atención inicial de urgencias).</w:t>
      </w:r>
    </w:p>
    <w:p w:rsidR="00A227CC" w:rsidRPr="00600E85" w:rsidRDefault="00A227CC" w:rsidP="005C43C1">
      <w:pPr>
        <w:numPr>
          <w:ilvl w:val="0"/>
          <w:numId w:val="17"/>
        </w:numPr>
        <w:autoSpaceDE/>
        <w:autoSpaceDN/>
        <w:adjustRightInd w:val="0"/>
        <w:ind w:left="567" w:right="-223" w:hanging="425"/>
        <w:contextualSpacing/>
        <w:jc w:val="both"/>
      </w:pPr>
      <w:r w:rsidRPr="00600E85">
        <w:t xml:space="preserve">Todo servicio </w:t>
      </w:r>
      <w:r w:rsidRPr="00600E85">
        <w:rPr>
          <w:u w:val="single"/>
        </w:rPr>
        <w:t>adicional</w:t>
      </w:r>
      <w:r w:rsidRPr="00600E85">
        <w:t xml:space="preserve"> que no haga parte del inicialmente autorizado, y que el proveedor estime conveniente en un momento dado para atender al usuario, así se encuentre entre el listado contractual y tarifado, requerirá el aval por parte del Grupo </w:t>
      </w:r>
      <w:r w:rsidRPr="00600E85">
        <w:rPr>
          <w:lang w:val="es-MX"/>
        </w:rPr>
        <w:t>Redes Integrales de Servicios de Salud</w:t>
      </w:r>
      <w:r w:rsidRPr="00600E85">
        <w:t xml:space="preserve"> de la </w:t>
      </w:r>
      <w:r w:rsidRPr="00600E85">
        <w:rPr>
          <w:lang w:val="es-ES"/>
        </w:rPr>
        <w:t>Regional de Aseguramiento en Salud No. 4</w:t>
      </w:r>
      <w:r w:rsidRPr="00600E85">
        <w:t>, siempre y cuando ello no se convierta en un obstáculo para la atención, cuando se encuentra en riesgo inminente la vida del paciente. (Decreto 780 de 2016).</w:t>
      </w:r>
    </w:p>
    <w:p w:rsidR="00A227CC" w:rsidRPr="003E57AF" w:rsidRDefault="00A227CC" w:rsidP="005C43C1">
      <w:pPr>
        <w:numPr>
          <w:ilvl w:val="0"/>
          <w:numId w:val="17"/>
        </w:numPr>
        <w:autoSpaceDE/>
        <w:autoSpaceDN/>
        <w:adjustRightInd w:val="0"/>
        <w:ind w:left="567" w:right="-223" w:hanging="425"/>
        <w:contextualSpacing/>
        <w:jc w:val="both"/>
      </w:pPr>
      <w:r w:rsidRPr="003E57AF">
        <w:t>Aquellos servicios con que cuente el proveedor con su respectiva habilitación y que no hayan sido relacionados en el anexo Especificaciones Técnicas del presente proceso, pueden ser presentados en su portafolio de servicios junto a la oferta con sus respectivos valores y códigos CUPS, los cuales en el momento de requerirse por parte de la Regional de Aseguramiento en Salud No. 4 podrán autorizarse con cargo al contrato manteniéndose las mismas condiciones del contrato principal, para ello se requerirá el aval por parte del Grupo Redes Integrales de Servicios de Salud , del supervisor del contrato y la Jefatura de la Regional de Aseguramiento en Salud No. 4, y además estará sujeta a auditoría de cuentas médicas, siempre y cuando ello no se convierta en un obstáculo para la atención, cuando se encuentra en riesgo inminente la vida del paciente (Decreto 780 de 2016).</w:t>
      </w:r>
    </w:p>
    <w:p w:rsidR="00A227CC" w:rsidRPr="00600E85" w:rsidRDefault="00A227CC" w:rsidP="005C43C1">
      <w:pPr>
        <w:numPr>
          <w:ilvl w:val="0"/>
          <w:numId w:val="17"/>
        </w:numPr>
        <w:autoSpaceDE/>
        <w:autoSpaceDN/>
        <w:adjustRightInd w:val="0"/>
        <w:ind w:left="567" w:right="-223" w:hanging="425"/>
        <w:contextualSpacing/>
        <w:jc w:val="both"/>
      </w:pPr>
      <w:r w:rsidRPr="00600E85">
        <w:t xml:space="preserve">El contratista deberá requerir a la </w:t>
      </w:r>
      <w:r w:rsidRPr="00600E85">
        <w:rPr>
          <w:lang w:val="es-ES"/>
        </w:rPr>
        <w:t xml:space="preserve">Central de Autorizaciones de la </w:t>
      </w:r>
      <w:r w:rsidRPr="00600E85">
        <w:t>Regional de Aseguramiento en Salud No. 4</w:t>
      </w:r>
      <w:r w:rsidRPr="00600E85">
        <w:rPr>
          <w:lang w:val="es-ES"/>
        </w:rPr>
        <w:t xml:space="preserve"> </w:t>
      </w:r>
      <w:r w:rsidRPr="00600E85">
        <w:t xml:space="preserve">dentro de las 24 horas siguientes a la atención de un usuario del Subsistema de Salud de la Policía Nacional la </w:t>
      </w:r>
      <w:r w:rsidRPr="00600E85">
        <w:rPr>
          <w:b/>
        </w:rPr>
        <w:t>ORDEN DE SERVICIOS</w:t>
      </w:r>
      <w:r w:rsidRPr="00600E85">
        <w:t xml:space="preserve"> que avala la atención por parte de la </w:t>
      </w:r>
      <w:r w:rsidRPr="00600E85">
        <w:rPr>
          <w:lang w:val="es-ES"/>
        </w:rPr>
        <w:t>Regional de Aseguramiento en Salud No. 4</w:t>
      </w:r>
      <w:r w:rsidRPr="00600E85">
        <w:t>, enviando la historia clínica.</w:t>
      </w:r>
    </w:p>
    <w:p w:rsidR="00A227CC" w:rsidRPr="00600E85" w:rsidRDefault="00A227CC" w:rsidP="005C43C1">
      <w:pPr>
        <w:numPr>
          <w:ilvl w:val="0"/>
          <w:numId w:val="17"/>
        </w:numPr>
        <w:autoSpaceDE/>
        <w:autoSpaceDN/>
        <w:ind w:left="567" w:right="-223" w:hanging="425"/>
        <w:jc w:val="both"/>
      </w:pPr>
      <w:r w:rsidRPr="00600E85">
        <w:t>El contratista se obliga a diligenciar en su formato los procedimientos o medicamentos por fuera del plan de beneficios o POS.</w:t>
      </w:r>
    </w:p>
    <w:p w:rsidR="00A227CC" w:rsidRPr="00600E85" w:rsidRDefault="00A227CC" w:rsidP="005C43C1">
      <w:pPr>
        <w:numPr>
          <w:ilvl w:val="0"/>
          <w:numId w:val="17"/>
        </w:numPr>
        <w:autoSpaceDE/>
        <w:autoSpaceDN/>
        <w:ind w:left="567" w:right="-223" w:hanging="425"/>
        <w:contextualSpacing/>
        <w:jc w:val="both"/>
      </w:pPr>
      <w:r w:rsidRPr="00600E85">
        <w:t>Notificar al supervisor del contrato en forma oportuna, respecto de los inconvenientes que se puedan presentar en desarrollo de la ejecución del respectivo contrato.</w:t>
      </w:r>
    </w:p>
    <w:p w:rsidR="00A227CC" w:rsidRPr="00600E85" w:rsidRDefault="00A227CC" w:rsidP="005C43C1">
      <w:pPr>
        <w:numPr>
          <w:ilvl w:val="0"/>
          <w:numId w:val="17"/>
        </w:numPr>
        <w:autoSpaceDE/>
        <w:autoSpaceDN/>
        <w:ind w:left="567" w:right="-223" w:hanging="425"/>
        <w:contextualSpacing/>
        <w:jc w:val="both"/>
      </w:pPr>
      <w:r w:rsidRPr="00600E85">
        <w:lastRenderedPageBreak/>
        <w:t xml:space="preserve">Informar al supervisor del contrato el saldo de este con una periodicidad mensual y cuando se haya ejecutado en un </w:t>
      </w:r>
      <w:r w:rsidR="00512FFA">
        <w:t xml:space="preserve">cincuenta 50%, </w:t>
      </w:r>
      <w:r w:rsidRPr="00600E85">
        <w:t>setenta 70%</w:t>
      </w:r>
      <w:r w:rsidR="00512FFA">
        <w:t>, ochenta 80%, noventa 90% y cien 100%</w:t>
      </w:r>
      <w:r w:rsidRPr="00600E85">
        <w:t xml:space="preserve"> el valor del contrato.</w:t>
      </w:r>
    </w:p>
    <w:p w:rsidR="00A227CC" w:rsidRPr="00600E85" w:rsidRDefault="00A227CC" w:rsidP="005C43C1">
      <w:pPr>
        <w:numPr>
          <w:ilvl w:val="0"/>
          <w:numId w:val="17"/>
        </w:numPr>
        <w:autoSpaceDE/>
        <w:autoSpaceDN/>
        <w:ind w:left="567" w:right="-223" w:hanging="425"/>
        <w:jc w:val="both"/>
        <w:rPr>
          <w:lang w:val="es-MX"/>
        </w:rPr>
      </w:pPr>
      <w:r w:rsidRPr="00600E85">
        <w:t xml:space="preserve">Los usuarios que pertenecen a otros Departamentos distintos a Valle del cauca, Cauca y Nariño, para la prestación de los servicios será previa autorización del Grupo </w:t>
      </w:r>
      <w:r w:rsidRPr="00600E85">
        <w:rPr>
          <w:lang w:val="es-MX"/>
        </w:rPr>
        <w:t>Redes Integrales de Servicios de Salud</w:t>
      </w:r>
      <w:r w:rsidRPr="00600E85">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rsidR="00A227CC" w:rsidRPr="00600E85" w:rsidRDefault="00A227CC" w:rsidP="005C43C1">
      <w:pPr>
        <w:numPr>
          <w:ilvl w:val="0"/>
          <w:numId w:val="17"/>
        </w:numPr>
        <w:autoSpaceDE/>
        <w:autoSpaceDN/>
        <w:ind w:left="567" w:right="-223" w:hanging="425"/>
        <w:jc w:val="both"/>
      </w:pPr>
      <w:r w:rsidRPr="00600E85">
        <w:t>La Calidad del servicio tendrá como sustento los atributos de oportunidad, continuidad, suficiencia e integridad, racionalidad lógica científica, satisfacción del usuario y beneficiario, efectividad, eficiencia, equidad y aceptabilidad.</w:t>
      </w:r>
    </w:p>
    <w:p w:rsidR="00A227CC" w:rsidRPr="00600E85" w:rsidRDefault="00A227CC" w:rsidP="005C43C1">
      <w:pPr>
        <w:numPr>
          <w:ilvl w:val="0"/>
          <w:numId w:val="17"/>
        </w:numPr>
        <w:autoSpaceDE/>
        <w:autoSpaceDN/>
        <w:ind w:left="567" w:right="-223" w:hanging="425"/>
        <w:jc w:val="both"/>
      </w:pPr>
      <w:r w:rsidRPr="00600E85">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rsidR="00A227CC" w:rsidRPr="00600E85" w:rsidRDefault="00A227CC" w:rsidP="005C43C1">
      <w:pPr>
        <w:numPr>
          <w:ilvl w:val="0"/>
          <w:numId w:val="17"/>
        </w:numPr>
        <w:autoSpaceDE/>
        <w:autoSpaceDN/>
        <w:ind w:left="567" w:right="-223" w:hanging="425"/>
        <w:contextualSpacing/>
        <w:jc w:val="both"/>
      </w:pPr>
      <w:r w:rsidRPr="00600E85">
        <w:t>Prestar los servicios en sus instalaciones, es decir no se subcontratarán los servicios.</w:t>
      </w:r>
    </w:p>
    <w:p w:rsidR="00A227CC" w:rsidRPr="00600E85" w:rsidRDefault="00A227CC" w:rsidP="005C43C1">
      <w:pPr>
        <w:numPr>
          <w:ilvl w:val="0"/>
          <w:numId w:val="17"/>
        </w:numPr>
        <w:autoSpaceDE/>
        <w:autoSpaceDN/>
        <w:ind w:left="567" w:right="-223" w:hanging="425"/>
        <w:contextualSpacing/>
        <w:jc w:val="both"/>
      </w:pPr>
      <w:r w:rsidRPr="00600E85">
        <w:t xml:space="preserve">Toda urgencia que no cuente con la autorización de </w:t>
      </w:r>
      <w:r w:rsidRPr="00600E85">
        <w:rPr>
          <w:lang w:val="es-ES"/>
        </w:rPr>
        <w:t>la Central Nacional de Autorizaciones no será tramitada por esta regional</w:t>
      </w:r>
      <w:r w:rsidRPr="00600E85">
        <w:t>, salvo que se hayan agotado los procedimientos de notificación establecidos en el Decreto 780 de 2016.</w:t>
      </w:r>
    </w:p>
    <w:p w:rsidR="00A227CC" w:rsidRPr="00600E85" w:rsidRDefault="00A227CC" w:rsidP="005C43C1">
      <w:pPr>
        <w:numPr>
          <w:ilvl w:val="0"/>
          <w:numId w:val="17"/>
        </w:numPr>
        <w:autoSpaceDE/>
        <w:autoSpaceDN/>
        <w:ind w:left="567" w:right="-223" w:hanging="425"/>
        <w:contextualSpacing/>
        <w:jc w:val="both"/>
      </w:pPr>
      <w:r w:rsidRPr="00600E85">
        <w:rPr>
          <w:lang w:val="es-MX"/>
        </w:rPr>
        <w:t>El contratista deberá tener estructurado el Sistema de Referencia y Contra referencia y Sistema de Atención al Usuario.</w:t>
      </w:r>
    </w:p>
    <w:p w:rsidR="00A227CC" w:rsidRPr="00600E85" w:rsidRDefault="00A227CC" w:rsidP="005C43C1">
      <w:pPr>
        <w:numPr>
          <w:ilvl w:val="0"/>
          <w:numId w:val="17"/>
        </w:numPr>
        <w:autoSpaceDE/>
        <w:autoSpaceDN/>
        <w:ind w:left="567" w:right="-223" w:hanging="425"/>
        <w:jc w:val="both"/>
        <w:rPr>
          <w:lang w:val="es-MX"/>
        </w:rPr>
      </w:pPr>
      <w:r w:rsidRPr="00600E85">
        <w:rPr>
          <w:lang w:val="es-MX"/>
        </w:rPr>
        <w:t xml:space="preserve">El Contratista debe tener suficiencia científica, técnica y administrativa que garantice la prestación de los servicios objeto del presente contrato a usuarios y </w:t>
      </w:r>
      <w:r w:rsidRPr="00600E85">
        <w:t xml:space="preserve">beneficiarios </w:t>
      </w:r>
      <w:r w:rsidRPr="00600E85">
        <w:rPr>
          <w:lang w:val="es-MX"/>
        </w:rPr>
        <w:t>del Subsistema de Salud de la Policía Nacional.</w:t>
      </w:r>
    </w:p>
    <w:p w:rsidR="00A227CC" w:rsidRPr="00600E85" w:rsidRDefault="00A227CC" w:rsidP="005C43C1">
      <w:pPr>
        <w:numPr>
          <w:ilvl w:val="0"/>
          <w:numId w:val="17"/>
        </w:numPr>
        <w:autoSpaceDE/>
        <w:autoSpaceDN/>
        <w:ind w:left="567" w:right="-223" w:hanging="425"/>
        <w:contextualSpacing/>
        <w:jc w:val="both"/>
      </w:pPr>
      <w:r w:rsidRPr="00600E85">
        <w:t>El contratista deberá establecer canales de acceso y comunicación, que garanticen la oportunidad en el agendamiento y la atención de los usuarios del Subsistema de Salud de la Policía Nacional.</w:t>
      </w:r>
      <w:r w:rsidRPr="00600E85">
        <w:rPr>
          <w:lang w:val="es-ES"/>
        </w:rPr>
        <w:t xml:space="preserve"> Para que los funcionarios </w:t>
      </w:r>
      <w:r w:rsidRPr="00600E85">
        <w:t xml:space="preserve">del Grupo </w:t>
      </w:r>
      <w:r w:rsidRPr="00600E85">
        <w:rPr>
          <w:lang w:val="es-MX"/>
        </w:rPr>
        <w:t>Redes Integrales de Servicios de Salud</w:t>
      </w:r>
      <w:r w:rsidRPr="00600E85">
        <w:rPr>
          <w:lang w:val="es-ES"/>
        </w:rPr>
        <w:t xml:space="preserve"> de esta Regional puedan realizar las solicitudes de citas y se agende en tiempo real.</w:t>
      </w:r>
    </w:p>
    <w:p w:rsidR="00A227CC" w:rsidRPr="00600E85" w:rsidRDefault="00A227CC" w:rsidP="005C43C1">
      <w:pPr>
        <w:numPr>
          <w:ilvl w:val="0"/>
          <w:numId w:val="17"/>
        </w:numPr>
        <w:autoSpaceDE/>
        <w:autoSpaceDN/>
        <w:ind w:left="567" w:right="-223" w:hanging="425"/>
        <w:contextualSpacing/>
        <w:jc w:val="both"/>
      </w:pPr>
      <w:r w:rsidRPr="00600E85">
        <w:t xml:space="preserve">El contratista permitirá al equipo auditor de </w:t>
      </w:r>
      <w:r w:rsidRPr="00600E85">
        <w:rPr>
          <w:lang w:val="es-ES"/>
        </w:rPr>
        <w:t>Regional de Aseguramiento en Salud No. 4</w:t>
      </w:r>
      <w:r w:rsidRPr="00600E85">
        <w:t>, el acceso en tiempo real y oportuna a las historias clínicas y todos los registros asistenciales diligenciados dentro de la atención de los usuarios de la Regional de Aseguramiento en Salud No</w:t>
      </w:r>
      <w:r w:rsidRPr="00600E85">
        <w:rPr>
          <w:lang w:val="es-ES"/>
        </w:rPr>
        <w:t xml:space="preserve"> 4</w:t>
      </w:r>
      <w:r w:rsidRPr="00600E85">
        <w:t>,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600E85">
        <w:rPr>
          <w:lang w:val="es-ES"/>
        </w:rPr>
        <w:t xml:space="preserve"> </w:t>
      </w:r>
      <w:r w:rsidRPr="00600E85">
        <w:t>efectué la revisión de la facturación in situ de los servicios prestados a nuestros usuarios, eso sí aclarando muy bien que mientras duren las condiciones de restricción debida a la pandemia de Covid 19, no se realizará auditoría in situ.</w:t>
      </w:r>
    </w:p>
    <w:p w:rsidR="00A227CC" w:rsidRPr="00600E85" w:rsidRDefault="00A227CC" w:rsidP="005C43C1">
      <w:pPr>
        <w:numPr>
          <w:ilvl w:val="0"/>
          <w:numId w:val="17"/>
        </w:numPr>
        <w:autoSpaceDE/>
        <w:autoSpaceDN/>
        <w:ind w:left="567" w:right="-223" w:hanging="425"/>
        <w:contextualSpacing/>
        <w:jc w:val="both"/>
      </w:pPr>
      <w:r w:rsidRPr="00600E85">
        <w:t>Ante la identificación por parte del Grupo de Auditoría de la Regional de Aseguramiento No. 4 de algún evento adverso, el contratista se obliga a realizar el análisis del caso.</w:t>
      </w:r>
    </w:p>
    <w:p w:rsidR="00A227CC" w:rsidRPr="00600E85" w:rsidRDefault="00A227CC" w:rsidP="005C43C1">
      <w:pPr>
        <w:numPr>
          <w:ilvl w:val="0"/>
          <w:numId w:val="17"/>
        </w:numPr>
        <w:autoSpaceDE/>
        <w:autoSpaceDN/>
        <w:ind w:left="567" w:right="-223" w:hanging="425"/>
        <w:contextualSpacing/>
        <w:jc w:val="both"/>
      </w:pPr>
      <w:r w:rsidRPr="00600E85">
        <w:t>El contratista se obliga a canalizar toda comunicación relacionada con la ejecución del contrato o del resorte administrativo a través del supervisor o Coordinador de contrato.</w:t>
      </w:r>
    </w:p>
    <w:p w:rsidR="00A227CC" w:rsidRPr="00600E85" w:rsidRDefault="00A227CC" w:rsidP="005C43C1">
      <w:pPr>
        <w:numPr>
          <w:ilvl w:val="0"/>
          <w:numId w:val="17"/>
        </w:numPr>
        <w:autoSpaceDE/>
        <w:autoSpaceDN/>
        <w:ind w:left="567" w:right="-223" w:hanging="425"/>
        <w:contextualSpacing/>
        <w:jc w:val="both"/>
      </w:pPr>
      <w:r w:rsidRPr="00600E85">
        <w:t xml:space="preserve">El contratista se obliga a garantizar la realización, con oportunidad, de procedimientos autorizados a los usuarios de la Regional de Aseguramiento en Salud No. 4, lo cual será objeto de monitoreo por parte del médico auditor, el Supervisor del contrato y la </w:t>
      </w:r>
      <w:r>
        <w:t>Oficina de Atención al Usuario.</w:t>
      </w:r>
    </w:p>
    <w:p w:rsidR="00A227CC" w:rsidRPr="00600E85" w:rsidRDefault="00A227CC" w:rsidP="005C43C1">
      <w:pPr>
        <w:numPr>
          <w:ilvl w:val="0"/>
          <w:numId w:val="17"/>
        </w:numPr>
        <w:autoSpaceDE/>
        <w:autoSpaceDN/>
        <w:ind w:left="567" w:right="-223" w:hanging="425"/>
        <w:jc w:val="both"/>
        <w:rPr>
          <w:lang w:val="es-MX"/>
        </w:rPr>
      </w:pPr>
      <w:r w:rsidRPr="00600E85">
        <w:rPr>
          <w:lang w:val="es-MX"/>
        </w:rPr>
        <w:t>Garantizar la prestación de los servicios con equipos Biomédicos y Material Médico adecuados para la atención del usuario.</w:t>
      </w:r>
    </w:p>
    <w:p w:rsidR="00A227CC" w:rsidRPr="00600E85" w:rsidRDefault="00A227CC" w:rsidP="005C43C1">
      <w:pPr>
        <w:numPr>
          <w:ilvl w:val="0"/>
          <w:numId w:val="17"/>
        </w:numPr>
        <w:autoSpaceDE/>
        <w:autoSpaceDN/>
        <w:ind w:left="567" w:right="-223" w:hanging="425"/>
        <w:jc w:val="both"/>
        <w:rPr>
          <w:lang w:val="es-MX"/>
        </w:rPr>
      </w:pPr>
      <w:r w:rsidRPr="00600E85">
        <w:rPr>
          <w:lang w:val="es-MX"/>
        </w:rPr>
        <w:t>La entidad debe acreditar la aplicación de protocolos aceptados en salud para el manejo de pacientes.</w:t>
      </w:r>
    </w:p>
    <w:p w:rsidR="00A227CC" w:rsidRPr="00600E85" w:rsidRDefault="00A227CC" w:rsidP="005C43C1">
      <w:pPr>
        <w:numPr>
          <w:ilvl w:val="0"/>
          <w:numId w:val="17"/>
        </w:numPr>
        <w:autoSpaceDE/>
        <w:autoSpaceDN/>
        <w:ind w:left="567" w:right="-223" w:hanging="425"/>
        <w:contextualSpacing/>
        <w:jc w:val="both"/>
      </w:pPr>
      <w:r w:rsidRPr="00600E85">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A227CC" w:rsidRPr="00600E85" w:rsidRDefault="00A227CC" w:rsidP="005C43C1">
      <w:pPr>
        <w:numPr>
          <w:ilvl w:val="0"/>
          <w:numId w:val="17"/>
        </w:numPr>
        <w:autoSpaceDE/>
        <w:autoSpaceDN/>
        <w:ind w:left="567" w:right="-223" w:hanging="425"/>
        <w:contextualSpacing/>
        <w:jc w:val="both"/>
      </w:pPr>
      <w:r w:rsidRPr="00600E85">
        <w:t xml:space="preserve">El contratista se obliga a notificar inmediatamente, los casos de interés en salud pública identificados en pacientes de la Regional de Aseguramiento en Salud No. 4, tanto al SIVIGILA como al grupo de Epidemiologia de la </w:t>
      </w:r>
      <w:r w:rsidRPr="00600E85">
        <w:rPr>
          <w:lang w:val="es-ES"/>
        </w:rPr>
        <w:t>Regional</w:t>
      </w:r>
      <w:r w:rsidRPr="00600E85">
        <w:t>. (</w:t>
      </w:r>
      <w:hyperlink r:id="rId11" w:history="1">
        <w:r w:rsidRPr="00600E85">
          <w:rPr>
            <w:color w:val="0000FF"/>
            <w:u w:val="single"/>
          </w:rPr>
          <w:t>deval.rases-epi@policia.gov.co</w:t>
        </w:r>
      </w:hyperlink>
      <w:r w:rsidRPr="00600E85">
        <w:t>).</w:t>
      </w:r>
    </w:p>
    <w:p w:rsidR="00A227CC" w:rsidRPr="00600E85" w:rsidRDefault="00A227CC" w:rsidP="005C43C1">
      <w:pPr>
        <w:numPr>
          <w:ilvl w:val="0"/>
          <w:numId w:val="17"/>
        </w:numPr>
        <w:autoSpaceDE/>
        <w:autoSpaceDN/>
        <w:ind w:left="567" w:right="-223" w:hanging="425"/>
        <w:jc w:val="both"/>
      </w:pPr>
      <w:r w:rsidRPr="00600E85">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600E85">
        <w:t xml:space="preserve"> contratista se obliga a remitir  los indicadores de Calidad y los respectivos planes de mejoramiento reportados a la Superintendencia de salud (Circular 030 de 2008 y 058/2000; 09/2012) en formato Excel a los siguientes correos (</w:t>
      </w:r>
      <w:hyperlink r:id="rId12" w:history="1">
        <w:r w:rsidRPr="00600E85">
          <w:rPr>
            <w:color w:val="0000FF"/>
            <w:u w:val="single"/>
          </w:rPr>
          <w:t>deval.rases-est@policia.gov.co</w:t>
        </w:r>
      </w:hyperlink>
      <w:r w:rsidRPr="00600E85">
        <w:t xml:space="preserve">; </w:t>
      </w:r>
      <w:hyperlink r:id="rId13" w:history="1">
        <w:r w:rsidRPr="00600E85">
          <w:rPr>
            <w:color w:val="0000FF"/>
            <w:u w:val="single"/>
          </w:rPr>
          <w:t>deval.rases-gar@policia.gov.co</w:t>
        </w:r>
      </w:hyperlink>
      <w:r w:rsidRPr="00600E85">
        <w:t xml:space="preserve">) </w:t>
      </w:r>
    </w:p>
    <w:p w:rsidR="00A227CC" w:rsidRPr="00600E85" w:rsidRDefault="00A227CC" w:rsidP="005C43C1">
      <w:pPr>
        <w:numPr>
          <w:ilvl w:val="0"/>
          <w:numId w:val="17"/>
        </w:numPr>
        <w:autoSpaceDE/>
        <w:autoSpaceDN/>
        <w:ind w:left="567" w:right="-223" w:hanging="425"/>
        <w:contextualSpacing/>
        <w:jc w:val="both"/>
      </w:pPr>
      <w:r w:rsidRPr="00600E85">
        <w:lastRenderedPageBreak/>
        <w:t xml:space="preserve">El Contratista se obliga a diligenciar en letra clara, legible y justificado el formato de CTC para medicamentos y el de Fármaco-vigilancia, teniendo en cuenta que el Plan de beneficios de la Policía Nacional difiere del POS del Sistema General de Seguridad Social en Salud, con lo cual se prevé minimizar los tramites excesivos a los usuarios. </w:t>
      </w:r>
    </w:p>
    <w:p w:rsidR="00A227CC" w:rsidRPr="00600E85" w:rsidRDefault="00A227CC" w:rsidP="005C43C1">
      <w:pPr>
        <w:numPr>
          <w:ilvl w:val="0"/>
          <w:numId w:val="17"/>
        </w:numPr>
        <w:autoSpaceDE/>
        <w:autoSpaceDN/>
        <w:ind w:left="567" w:right="-223" w:hanging="425"/>
        <w:jc w:val="both"/>
      </w:pPr>
      <w:r w:rsidRPr="00600E85">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A227CC" w:rsidRPr="00600E85" w:rsidRDefault="00A227CC" w:rsidP="005C43C1">
      <w:pPr>
        <w:numPr>
          <w:ilvl w:val="0"/>
          <w:numId w:val="17"/>
        </w:numPr>
        <w:autoSpaceDE/>
        <w:autoSpaceDN/>
        <w:ind w:left="567" w:right="-223" w:hanging="425"/>
        <w:jc w:val="both"/>
        <w:rPr>
          <w:lang w:val="es-MX"/>
        </w:rPr>
      </w:pPr>
      <w:r w:rsidRPr="00600E85">
        <w:rPr>
          <w:lang w:val="es-MX"/>
        </w:rPr>
        <w:t>El contratista debe cumplir con el Decreto 1011 de 03-Abr-08, en las resoluciones 3100/2019 (Habilitación) y 1445 (Estándares de Calidad)</w:t>
      </w:r>
    </w:p>
    <w:p w:rsidR="00A227CC" w:rsidRPr="00600E85" w:rsidRDefault="00A227CC" w:rsidP="005C43C1">
      <w:pPr>
        <w:numPr>
          <w:ilvl w:val="0"/>
          <w:numId w:val="17"/>
        </w:numPr>
        <w:autoSpaceDE/>
        <w:autoSpaceDN/>
        <w:ind w:left="567" w:right="-223" w:hanging="425"/>
        <w:jc w:val="both"/>
        <w:rPr>
          <w:lang w:val="es-MX"/>
        </w:rPr>
      </w:pPr>
      <w:r w:rsidRPr="00600E85">
        <w:rPr>
          <w:lang w:val="es-MX"/>
        </w:rPr>
        <w:t xml:space="preserve">El contratista deberá dar aplicabilidad a la resolución 3280 del 2 de agosto de 2018, mediante la cual se establecen las rutas integrales de atención en salud MIAS, </w:t>
      </w:r>
      <w:r w:rsidRPr="00600E85">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rsidR="00A227CC" w:rsidRPr="00600E85" w:rsidRDefault="00A227CC" w:rsidP="005C43C1">
      <w:pPr>
        <w:numPr>
          <w:ilvl w:val="0"/>
          <w:numId w:val="17"/>
        </w:numPr>
        <w:autoSpaceDE/>
        <w:autoSpaceDN/>
        <w:ind w:left="567" w:right="-223" w:hanging="425"/>
        <w:contextualSpacing/>
        <w:jc w:val="both"/>
        <w:rPr>
          <w:lang w:val="es-MX"/>
        </w:rPr>
      </w:pPr>
      <w:r w:rsidRPr="00600E85">
        <w:t>El contratista dará cumplimiento a la totalidad de los postulados establecidos en la resolución 3280 de 2018 en lo relacionado con la atención materno perinatal.</w:t>
      </w:r>
    </w:p>
    <w:p w:rsidR="00A227CC" w:rsidRPr="00600E85" w:rsidRDefault="00A227CC" w:rsidP="005C43C1">
      <w:pPr>
        <w:numPr>
          <w:ilvl w:val="0"/>
          <w:numId w:val="17"/>
        </w:numPr>
        <w:autoSpaceDE/>
        <w:autoSpaceDN/>
        <w:ind w:left="567" w:right="-223" w:hanging="425"/>
        <w:contextualSpacing/>
        <w:jc w:val="both"/>
      </w:pPr>
      <w:r w:rsidRPr="00600E85">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Salud No. </w:t>
      </w:r>
      <w:r w:rsidRPr="00600E85">
        <w:rPr>
          <w:lang w:val="es-ES"/>
        </w:rPr>
        <w:t>4</w:t>
      </w:r>
      <w:r w:rsidRPr="00600E85">
        <w:t xml:space="preserve"> y en otra casilla la fecha de expedición de dicha orden de autorización </w:t>
      </w:r>
      <w:hyperlink r:id="rId14" w:history="1">
        <w:r w:rsidRPr="00600E85">
          <w:rPr>
            <w:color w:val="0000FF"/>
            <w:u w:val="single"/>
          </w:rPr>
          <w:t>d</w:t>
        </w:r>
        <w:r w:rsidRPr="00600E85">
          <w:rPr>
            <w:color w:val="0000FF"/>
            <w:u w:val="single"/>
            <w:lang w:val="es-ES"/>
          </w:rPr>
          <w:t>eval</w:t>
        </w:r>
        <w:r w:rsidRPr="00600E85">
          <w:rPr>
            <w:color w:val="0000FF"/>
            <w:u w:val="single"/>
          </w:rPr>
          <w:t>.</w:t>
        </w:r>
        <w:r w:rsidRPr="00600E85">
          <w:rPr>
            <w:color w:val="0000FF"/>
            <w:u w:val="single"/>
            <w:lang w:val="es-ES"/>
          </w:rPr>
          <w:t>rases</w:t>
        </w:r>
        <w:r w:rsidRPr="00600E85">
          <w:rPr>
            <w:color w:val="0000FF"/>
            <w:u w:val="single"/>
          </w:rPr>
          <w:t>-est@policia.gov.co</w:t>
        </w:r>
      </w:hyperlink>
      <w:r w:rsidRPr="00600E85">
        <w:t xml:space="preserve">, </w:t>
      </w:r>
      <w:r w:rsidRPr="00600E85">
        <w:rPr>
          <w:color w:val="0000FF"/>
          <w:u w:val="single"/>
        </w:rPr>
        <w:t>d</w:t>
      </w:r>
      <w:r w:rsidRPr="00600E85">
        <w:rPr>
          <w:color w:val="0000FF"/>
          <w:u w:val="single"/>
          <w:lang w:val="es-ES"/>
        </w:rPr>
        <w:t>eval</w:t>
      </w:r>
      <w:r w:rsidRPr="00600E85">
        <w:rPr>
          <w:color w:val="0000FF"/>
          <w:u w:val="single"/>
        </w:rPr>
        <w:t>.</w:t>
      </w:r>
      <w:r w:rsidRPr="00600E85">
        <w:rPr>
          <w:color w:val="0000FF"/>
          <w:u w:val="single"/>
          <w:lang w:val="es-ES"/>
        </w:rPr>
        <w:t>rases</w:t>
      </w:r>
      <w:r w:rsidRPr="00600E85">
        <w:rPr>
          <w:color w:val="0000FF"/>
          <w:u w:val="single"/>
        </w:rPr>
        <w:t>-rips@policia.gov.co</w:t>
      </w:r>
      <w:r w:rsidRPr="00600E85">
        <w:t xml:space="preserve">, y  </w:t>
      </w:r>
      <w:hyperlink r:id="rId15" w:history="1">
        <w:r w:rsidRPr="00600E85">
          <w:rPr>
            <w:color w:val="0000FF"/>
            <w:u w:val="single"/>
          </w:rPr>
          <w:t>deval.rases-ref@policia.gov.co</w:t>
        </w:r>
      </w:hyperlink>
      <w:r w:rsidRPr="00600E85">
        <w:t xml:space="preserve"> . </w:t>
      </w:r>
    </w:p>
    <w:p w:rsidR="00A227CC" w:rsidRPr="00600E85" w:rsidRDefault="00A227CC" w:rsidP="005C43C1">
      <w:pPr>
        <w:numPr>
          <w:ilvl w:val="0"/>
          <w:numId w:val="17"/>
        </w:numPr>
        <w:autoSpaceDE/>
        <w:autoSpaceDN/>
        <w:ind w:left="567" w:right="-223" w:hanging="425"/>
        <w:jc w:val="both"/>
        <w:rPr>
          <w:lang w:val="es-MX"/>
        </w:rPr>
      </w:pPr>
      <w:r w:rsidRPr="00600E85">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600E85">
        <w:t xml:space="preserve">del Grupo </w:t>
      </w:r>
      <w:r w:rsidRPr="00600E85">
        <w:rPr>
          <w:lang w:val="es-MX"/>
        </w:rPr>
        <w:t xml:space="preserve">Redes Integrales de Servicios de Salud de la </w:t>
      </w:r>
      <w:r w:rsidRPr="00600E85">
        <w:t>Regional de Aseguramiento en Salud No.4</w:t>
      </w:r>
      <w:r w:rsidRPr="00600E85">
        <w:rPr>
          <w:lang w:val="es-MX"/>
        </w:rPr>
        <w:t>.</w:t>
      </w:r>
    </w:p>
    <w:p w:rsidR="00A227CC" w:rsidRPr="00600E85" w:rsidRDefault="00A227CC" w:rsidP="005C43C1">
      <w:pPr>
        <w:numPr>
          <w:ilvl w:val="0"/>
          <w:numId w:val="17"/>
        </w:numPr>
        <w:autoSpaceDE/>
        <w:autoSpaceDN/>
        <w:ind w:left="567" w:right="-223" w:hanging="425"/>
        <w:jc w:val="both"/>
      </w:pPr>
      <w:r w:rsidRPr="00600E85">
        <w:t xml:space="preserve">Presentar la facturación correspondiente al mes causado dentro de los primeros cinco (5) días </w:t>
      </w:r>
      <w:r w:rsidR="00512FFA">
        <w:t xml:space="preserve">hábiles </w:t>
      </w:r>
      <w:r w:rsidRPr="00600E85">
        <w:t xml:space="preserve">del mes siguiente en la Ventanilla Única Central de Cuentas de la </w:t>
      </w:r>
      <w:r w:rsidRPr="00600E85">
        <w:rPr>
          <w:color w:val="0070C0"/>
        </w:rPr>
        <w:t>Regional de Aseguramiento en Salud No.4.</w:t>
      </w:r>
      <w:r w:rsidRPr="00600E85">
        <w:t xml:space="preserve"> En esta Facturación debe aparecer el Número del Contrato vigente al que se carga la cuenta y dando cumplimiento a la ley 594 del 14 de julio de 2000 “Ley General de Archivo”. </w:t>
      </w:r>
    </w:p>
    <w:p w:rsidR="00A227CC" w:rsidRDefault="00A227CC" w:rsidP="00A227CC">
      <w:pPr>
        <w:ind w:left="567" w:right="-223" w:hanging="425"/>
        <w:jc w:val="both"/>
      </w:pPr>
    </w:p>
    <w:p w:rsidR="00A227CC" w:rsidRPr="00600E85" w:rsidRDefault="00A227CC" w:rsidP="00A227CC">
      <w:pPr>
        <w:ind w:left="567" w:right="-223" w:hanging="425"/>
        <w:jc w:val="both"/>
      </w:pPr>
      <w:r w:rsidRPr="00600E85">
        <w:t>Factura que cumpla con los requisitos legales vigentes:</w:t>
      </w:r>
    </w:p>
    <w:p w:rsidR="00A227CC" w:rsidRPr="00600E85" w:rsidRDefault="00A227CC" w:rsidP="005C43C1">
      <w:pPr>
        <w:numPr>
          <w:ilvl w:val="1"/>
          <w:numId w:val="17"/>
        </w:numPr>
        <w:autoSpaceDE/>
        <w:autoSpaceDN/>
        <w:ind w:left="567" w:right="-223" w:hanging="425"/>
        <w:jc w:val="both"/>
        <w:rPr>
          <w:lang w:val="es-MX"/>
        </w:rPr>
      </w:pPr>
      <w:r w:rsidRPr="00600E85">
        <w:rPr>
          <w:lang w:val="es-MX"/>
        </w:rPr>
        <w:t xml:space="preserve">Factura original a nombre de la Regional de Aseguramiento en Salud No. 4- Policía NIT. 805.022.186-6. </w:t>
      </w:r>
    </w:p>
    <w:p w:rsidR="00A227CC" w:rsidRPr="00600E85" w:rsidRDefault="00A227CC" w:rsidP="005C43C1">
      <w:pPr>
        <w:numPr>
          <w:ilvl w:val="2"/>
          <w:numId w:val="17"/>
        </w:numPr>
        <w:autoSpaceDE/>
        <w:autoSpaceDN/>
        <w:ind w:left="851" w:right="-223" w:hanging="142"/>
        <w:jc w:val="both"/>
        <w:rPr>
          <w:lang w:val="es-MX"/>
        </w:rPr>
      </w:pPr>
      <w:r w:rsidRPr="00600E85">
        <w:rPr>
          <w:lang w:val="es-MX"/>
        </w:rPr>
        <w:t>Los servicios cobrados deben ser relacionados con la tarifa y el respectivo Código CUPS. Por cada procedimiento o servicio prestado.</w:t>
      </w:r>
    </w:p>
    <w:p w:rsidR="00A227CC" w:rsidRPr="00600E85" w:rsidRDefault="00A227CC" w:rsidP="005C43C1">
      <w:pPr>
        <w:numPr>
          <w:ilvl w:val="2"/>
          <w:numId w:val="17"/>
        </w:numPr>
        <w:autoSpaceDE/>
        <w:autoSpaceDN/>
        <w:ind w:left="851" w:right="-223" w:hanging="142"/>
        <w:jc w:val="both"/>
        <w:rPr>
          <w:lang w:val="es-MX"/>
        </w:rPr>
      </w:pPr>
      <w:r w:rsidRPr="00600E85">
        <w:rPr>
          <w:lang w:val="es-MX"/>
        </w:rPr>
        <w:t>Soportes de los servicios facturados; incluyendo las lecturas de apoyo diagnóstico.</w:t>
      </w:r>
    </w:p>
    <w:p w:rsidR="00A227CC" w:rsidRPr="00600E85" w:rsidRDefault="00A227CC" w:rsidP="005C43C1">
      <w:pPr>
        <w:numPr>
          <w:ilvl w:val="2"/>
          <w:numId w:val="17"/>
        </w:numPr>
        <w:autoSpaceDE/>
        <w:autoSpaceDN/>
        <w:ind w:left="851" w:right="-223" w:hanging="142"/>
        <w:jc w:val="both"/>
        <w:rPr>
          <w:lang w:val="es-MX"/>
        </w:rPr>
      </w:pPr>
      <w:r w:rsidRPr="00600E85">
        <w:rPr>
          <w:lang w:val="es-MX"/>
        </w:rPr>
        <w:t xml:space="preserve">Historia Clínica (ambulatoria, de urgencias, hospitalización y procedimientos). Correspondiente a los servicios relacionados en la factura y que se hubieren prestado al usuario. </w:t>
      </w:r>
    </w:p>
    <w:p w:rsidR="00A227CC" w:rsidRPr="00600E85" w:rsidRDefault="00A227CC" w:rsidP="005C43C1">
      <w:pPr>
        <w:numPr>
          <w:ilvl w:val="2"/>
          <w:numId w:val="17"/>
        </w:numPr>
        <w:autoSpaceDE/>
        <w:autoSpaceDN/>
        <w:ind w:left="851" w:right="-223" w:hanging="142"/>
        <w:jc w:val="both"/>
        <w:rPr>
          <w:lang w:val="es-MX"/>
        </w:rPr>
      </w:pPr>
      <w:r w:rsidRPr="00600E85">
        <w:rPr>
          <w:lang w:val="es-MX"/>
        </w:rPr>
        <w:t>RIPS de atenciones prestadas.</w:t>
      </w:r>
    </w:p>
    <w:p w:rsidR="00A227CC" w:rsidRPr="00600E85" w:rsidRDefault="00A227CC" w:rsidP="005C43C1">
      <w:pPr>
        <w:numPr>
          <w:ilvl w:val="1"/>
          <w:numId w:val="17"/>
        </w:numPr>
        <w:autoSpaceDE/>
        <w:autoSpaceDN/>
        <w:ind w:left="567" w:right="-223" w:hanging="425"/>
        <w:jc w:val="both"/>
        <w:rPr>
          <w:lang w:val="es-MX"/>
        </w:rPr>
      </w:pPr>
      <w:r w:rsidRPr="00600E85">
        <w:rPr>
          <w:lang w:val="es-MX"/>
        </w:rPr>
        <w:t>Anexar a la factura fotocopia del pago de parafiscales (Una por cada mes independiente del número de facturas presentadas).</w:t>
      </w:r>
    </w:p>
    <w:p w:rsidR="00A227CC" w:rsidRPr="00600E85" w:rsidRDefault="00A227CC" w:rsidP="005C43C1">
      <w:pPr>
        <w:numPr>
          <w:ilvl w:val="1"/>
          <w:numId w:val="17"/>
        </w:numPr>
        <w:autoSpaceDE/>
        <w:autoSpaceDN/>
        <w:ind w:left="567" w:right="-223" w:hanging="425"/>
        <w:jc w:val="both"/>
        <w:rPr>
          <w:lang w:val="es-MX"/>
        </w:rPr>
      </w:pPr>
      <w:r w:rsidRPr="00600E85">
        <w:rPr>
          <w:lang w:val="es-MX"/>
        </w:rPr>
        <w:t xml:space="preserve">Orden de prestación de los servicios expedida por el </w:t>
      </w:r>
      <w:r w:rsidRPr="00600E85">
        <w:t xml:space="preserve">del Grupo </w:t>
      </w:r>
      <w:r w:rsidRPr="00600E85">
        <w:rPr>
          <w:lang w:val="es-MX"/>
        </w:rPr>
        <w:t xml:space="preserve">Redes Integrales de Servicios de Salud de la </w:t>
      </w:r>
      <w:r w:rsidRPr="00600E85">
        <w:rPr>
          <w:lang w:val="es-ES"/>
        </w:rPr>
        <w:t>Regional de Aseguramiento en Salud No. 4</w:t>
      </w:r>
      <w:r w:rsidRPr="00600E85">
        <w:rPr>
          <w:lang w:val="es-MX"/>
        </w:rPr>
        <w:t>, debidamente firmada por el usuario o acudiente. Se exceptúa el caso de atención por Urgencias Vitales. Y anexo a ésta, fotocopia del carné o constancia y cédula de ciudadanía.</w:t>
      </w:r>
    </w:p>
    <w:p w:rsidR="00A227CC" w:rsidRPr="00600E85" w:rsidRDefault="00A227CC" w:rsidP="005C43C1">
      <w:pPr>
        <w:numPr>
          <w:ilvl w:val="1"/>
          <w:numId w:val="17"/>
        </w:numPr>
        <w:autoSpaceDE/>
        <w:autoSpaceDN/>
        <w:ind w:left="567" w:right="-223" w:hanging="425"/>
        <w:jc w:val="both"/>
        <w:rPr>
          <w:u w:val="single"/>
          <w:lang w:val="es-MX"/>
        </w:rPr>
      </w:pPr>
      <w:r w:rsidRPr="00600E85">
        <w:rPr>
          <w:color w:val="000000"/>
          <w:u w:val="single"/>
        </w:rPr>
        <w:t>La facturación se debe presentar en forma ordenada y los procedimientos cobrados deben llevar los códigos CUPS y la tarifa establecida en la oferta económica del respectivo contrato.</w:t>
      </w:r>
      <w:r w:rsidRPr="00600E85">
        <w:rPr>
          <w:u w:val="single"/>
          <w:lang w:val="es-MX"/>
        </w:rPr>
        <w:t xml:space="preserve"> </w:t>
      </w:r>
    </w:p>
    <w:p w:rsidR="00A227CC" w:rsidRPr="00600E85" w:rsidRDefault="00A227CC" w:rsidP="00A227CC">
      <w:pPr>
        <w:ind w:left="567" w:right="-223" w:hanging="425"/>
        <w:jc w:val="both"/>
        <w:rPr>
          <w:lang w:val="es-MX"/>
        </w:rPr>
      </w:pPr>
      <w:r w:rsidRPr="00600E85">
        <w:rPr>
          <w:lang w:val="es-MX"/>
        </w:rPr>
        <w:t xml:space="preserve"> </w:t>
      </w:r>
    </w:p>
    <w:p w:rsidR="00A227CC" w:rsidRPr="00600E85" w:rsidRDefault="00A227CC" w:rsidP="005C43C1">
      <w:pPr>
        <w:numPr>
          <w:ilvl w:val="0"/>
          <w:numId w:val="17"/>
        </w:numPr>
        <w:autoSpaceDE/>
        <w:autoSpaceDN/>
        <w:ind w:left="567" w:right="-223" w:hanging="425"/>
        <w:jc w:val="both"/>
      </w:pPr>
      <w:r w:rsidRPr="00600E85">
        <w:t xml:space="preserve">Igualmente cuando se presten servicios en la modalidad de urgencias médicas, la atención inicial de urgencias y las que se deriven de ellas deberán ser reportadas vía telefónica a la línea de atención: 5804400, extensiones 7646, 7426, 7695, 7617 y avantel 3505546128 o a los correos electrónicos </w:t>
      </w:r>
      <w:hyperlink r:id="rId16" w:history="1">
        <w:r w:rsidRPr="00600E85">
          <w:rPr>
            <w:color w:val="0000FF"/>
            <w:u w:val="single"/>
          </w:rPr>
          <w:t>disan.arasi-aut@policia.gov.co</w:t>
        </w:r>
      </w:hyperlink>
      <w:r w:rsidRPr="00600E85">
        <w:t xml:space="preserve">, </w:t>
      </w:r>
      <w:hyperlink r:id="rId17" w:history="1">
        <w:r w:rsidRPr="00600E85">
          <w:rPr>
            <w:color w:val="0000FF"/>
            <w:u w:val="single"/>
          </w:rPr>
          <w:t>disan.arasi-crf@policia.gov.co</w:t>
        </w:r>
      </w:hyperlink>
      <w:r w:rsidRPr="00600E85">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p>
    <w:p w:rsidR="00A227CC" w:rsidRPr="00600E85" w:rsidRDefault="00A227CC" w:rsidP="005C43C1">
      <w:pPr>
        <w:numPr>
          <w:ilvl w:val="0"/>
          <w:numId w:val="17"/>
        </w:numPr>
        <w:autoSpaceDE/>
        <w:autoSpaceDN/>
        <w:ind w:left="567" w:right="-223" w:hanging="425"/>
        <w:jc w:val="both"/>
      </w:pPr>
      <w:r w:rsidRPr="00600E85">
        <w:lastRenderedPageBreak/>
        <w:t>Por ningún motivo se abstendrá de atender y no devolverá al usuario en comento sin informar previamente a la institución el imprevisto presentado, esto con el fin de evitar molestias al mismo.</w:t>
      </w:r>
    </w:p>
    <w:p w:rsidR="00A227CC" w:rsidRPr="00600E85" w:rsidRDefault="00A227CC" w:rsidP="005C43C1">
      <w:pPr>
        <w:numPr>
          <w:ilvl w:val="0"/>
          <w:numId w:val="17"/>
        </w:numPr>
        <w:autoSpaceDE/>
        <w:autoSpaceDN/>
        <w:ind w:left="567" w:right="-223" w:hanging="425"/>
        <w:contextualSpacing/>
        <w:jc w:val="both"/>
      </w:pPr>
      <w:r w:rsidRPr="00600E85">
        <w:rPr>
          <w:rFonts w:eastAsia="Calibri"/>
          <w:color w:val="000000"/>
        </w:rPr>
        <w:t xml:space="preserve">Una vez identificado el evento adverso e incidente presentado en la ejecución del contrato, el contratista lo </w:t>
      </w:r>
      <w:r w:rsidRPr="00600E85">
        <w:t>reportará al supervisor del contrato y/o ordenador del gasto dentro de los siguientes cinco (5) días de realizado el análisis.</w:t>
      </w:r>
    </w:p>
    <w:p w:rsidR="00A227CC" w:rsidRPr="00600E85" w:rsidRDefault="00A227CC" w:rsidP="005C43C1">
      <w:pPr>
        <w:numPr>
          <w:ilvl w:val="0"/>
          <w:numId w:val="17"/>
        </w:numPr>
        <w:autoSpaceDE/>
        <w:autoSpaceDN/>
        <w:ind w:left="567" w:right="-223" w:hanging="425"/>
        <w:contextualSpacing/>
        <w:jc w:val="both"/>
        <w:rPr>
          <w:rFonts w:eastAsia="Calibri"/>
          <w:color w:val="000000"/>
        </w:rPr>
      </w:pPr>
      <w:r w:rsidRPr="00600E85">
        <w:rPr>
          <w:rFonts w:eastAsia="Calibri"/>
          <w:color w:val="000000"/>
        </w:rPr>
        <w:t>En el caso en el que el proceso se encuentre estructurado por grupos y una entidad oferte y gane varios grupos, deberá garantizar que los servicios asignados a cada uno se facturen con cargo al grupo correspondiente.</w:t>
      </w:r>
    </w:p>
    <w:p w:rsidR="00A227CC" w:rsidRPr="00600E85" w:rsidRDefault="00A227CC" w:rsidP="005C43C1">
      <w:pPr>
        <w:numPr>
          <w:ilvl w:val="0"/>
          <w:numId w:val="17"/>
        </w:numPr>
        <w:autoSpaceDE/>
        <w:autoSpaceDN/>
        <w:ind w:left="567" w:right="-223" w:hanging="425"/>
        <w:contextualSpacing/>
        <w:jc w:val="both"/>
      </w:pPr>
      <w:r w:rsidRPr="00600E85">
        <w:t>Las demás obligaciones del CONTRATISTA contenidas en el artículo 5º de la Ley 80 de 1993, así mismo, será civil y penalmente responsable por sus acciones u omisiones en la actuación contractual.</w:t>
      </w:r>
    </w:p>
    <w:p w:rsidR="00A227CC" w:rsidRPr="00600E85" w:rsidRDefault="00A227CC" w:rsidP="005C43C1">
      <w:pPr>
        <w:numPr>
          <w:ilvl w:val="0"/>
          <w:numId w:val="17"/>
        </w:numPr>
        <w:autoSpaceDE/>
        <w:autoSpaceDN/>
        <w:ind w:left="567" w:right="-223" w:hanging="425"/>
        <w:contextualSpacing/>
        <w:jc w:val="both"/>
      </w:pPr>
      <w:r w:rsidRPr="00600E85">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rsidR="00A227CC" w:rsidRPr="00600E85" w:rsidRDefault="00A227CC" w:rsidP="005C43C1">
      <w:pPr>
        <w:numPr>
          <w:ilvl w:val="0"/>
          <w:numId w:val="17"/>
        </w:numPr>
        <w:autoSpaceDE/>
        <w:autoSpaceDN/>
        <w:ind w:left="567" w:right="-223" w:hanging="425"/>
        <w:contextualSpacing/>
        <w:jc w:val="both"/>
      </w:pPr>
      <w:r w:rsidRPr="00600E85">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marzo de 2021 expedida por el MINHACIENDA, Decreto 358 del 5 de marzo de 2020, en concordancia, con lo dispuesto en la Resolución No. 000042 del 5 de mayo de 2020”. </w:t>
      </w:r>
    </w:p>
    <w:p w:rsidR="00A227CC" w:rsidRDefault="00A227CC" w:rsidP="005C43C1">
      <w:pPr>
        <w:numPr>
          <w:ilvl w:val="0"/>
          <w:numId w:val="17"/>
        </w:numPr>
        <w:autoSpaceDE/>
        <w:autoSpaceDN/>
        <w:ind w:left="567" w:right="-223" w:hanging="425"/>
        <w:contextualSpacing/>
        <w:jc w:val="both"/>
      </w:pPr>
      <w:r w:rsidRPr="00600E85">
        <w:t>El oferente y posterior contratista debe realizar todos los trámites pertinentes con el fin de cumplir con la facturación electrónica</w:t>
      </w:r>
      <w:r>
        <w:t>.</w:t>
      </w:r>
    </w:p>
    <w:p w:rsidR="00A227CC" w:rsidRPr="008C3096" w:rsidRDefault="00A227CC" w:rsidP="005C43C1">
      <w:pPr>
        <w:numPr>
          <w:ilvl w:val="0"/>
          <w:numId w:val="17"/>
        </w:numPr>
        <w:autoSpaceDE/>
        <w:autoSpaceDN/>
        <w:ind w:left="567" w:right="-223" w:hanging="425"/>
        <w:contextualSpacing/>
        <w:jc w:val="both"/>
      </w:pPr>
      <w:r w:rsidRPr="008C3096">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rsidR="00A227CC" w:rsidRPr="008C3096" w:rsidRDefault="00A227CC" w:rsidP="005C43C1">
      <w:pPr>
        <w:numPr>
          <w:ilvl w:val="0"/>
          <w:numId w:val="17"/>
        </w:numPr>
        <w:autoSpaceDE/>
        <w:autoSpaceDN/>
        <w:ind w:left="567" w:right="-223" w:hanging="425"/>
        <w:contextualSpacing/>
        <w:jc w:val="both"/>
      </w:pPr>
      <w:r w:rsidRPr="008C3096">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A227CC" w:rsidRDefault="00A227CC" w:rsidP="005C43C1">
      <w:pPr>
        <w:numPr>
          <w:ilvl w:val="0"/>
          <w:numId w:val="17"/>
        </w:numPr>
        <w:autoSpaceDE/>
        <w:autoSpaceDN/>
        <w:ind w:left="567" w:right="-223" w:hanging="425"/>
        <w:contextualSpacing/>
        <w:jc w:val="both"/>
      </w:pPr>
      <w:r w:rsidRPr="008C3096">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rsidR="00A227CC" w:rsidRPr="007B58F3" w:rsidRDefault="00A227CC" w:rsidP="005C43C1">
      <w:pPr>
        <w:numPr>
          <w:ilvl w:val="0"/>
          <w:numId w:val="17"/>
        </w:numPr>
        <w:autoSpaceDE/>
        <w:autoSpaceDN/>
        <w:ind w:left="567" w:right="-223" w:hanging="425"/>
        <w:contextualSpacing/>
        <w:jc w:val="both"/>
      </w:pPr>
      <w:r w:rsidRPr="007B58F3">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rsidR="00A227CC" w:rsidRPr="007B58F3" w:rsidRDefault="00A227CC" w:rsidP="005C43C1">
      <w:pPr>
        <w:numPr>
          <w:ilvl w:val="0"/>
          <w:numId w:val="17"/>
        </w:numPr>
        <w:autoSpaceDE/>
        <w:autoSpaceDN/>
        <w:ind w:left="567" w:right="-223" w:hanging="425"/>
        <w:contextualSpacing/>
        <w:jc w:val="both"/>
      </w:pPr>
      <w:r w:rsidRPr="007B58F3">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p w:rsidR="00A227CC" w:rsidRPr="007B58F3" w:rsidRDefault="00A227CC" w:rsidP="005C43C1">
      <w:pPr>
        <w:numPr>
          <w:ilvl w:val="0"/>
          <w:numId w:val="17"/>
        </w:numPr>
        <w:autoSpaceDE/>
        <w:autoSpaceDN/>
        <w:ind w:left="567" w:right="-223" w:hanging="425"/>
        <w:contextualSpacing/>
        <w:jc w:val="both"/>
      </w:pPr>
      <w:r w:rsidRPr="007B58F3">
        <w:t xml:space="preserve">Suministrar en todos los puntos de dispensación de medicamentos, puntos de recepción de medicamentos vencidos dentro del Plan de Gestión de Devolución Posconsumo de Fármacos o Medicamentos Vencidos, según la Resolución 0371 del 26-02-2009 del Ministerio de Ambiente “Por la cual se establecen los elementos que deben ser considerados en los Planes de Gestión de Devolución de Productos Posconsumo de Fármacos o Medicamentos Vencidos”. </w:t>
      </w:r>
    </w:p>
    <w:p w:rsidR="00A227CC" w:rsidRPr="007B58F3" w:rsidRDefault="00A227CC" w:rsidP="005C43C1">
      <w:pPr>
        <w:numPr>
          <w:ilvl w:val="0"/>
          <w:numId w:val="17"/>
        </w:numPr>
        <w:autoSpaceDE/>
        <w:autoSpaceDN/>
        <w:ind w:left="567" w:right="-223" w:hanging="425"/>
        <w:contextualSpacing/>
        <w:jc w:val="both"/>
      </w:pPr>
      <w:r w:rsidRPr="007B58F3">
        <w:t xml:space="preserve">El oferente y futuro contratista deberá cumplir las obligaciones fijadas para los distribuidores y comercializadores en la Resolución No. 0371 de 2009 “Por la cual se establecen los elementos que deben ser considerados en los Planes de Gestión de Devolución de Productos Posconsumo de Fármacos o Medicamentos Vencidos”, expedida por el Ministerio de Ambiente, o aquella norma que la modifique, adicione o sustituya, presentando la aprobación ante la autoridad ambiental competente del Sistema de Recolección Selectiva y Gestión Ambiental de Fármacos o Medicamentos vencidos que posea o esté participando y enviar a la Dirección de Sanidad, los lineamientos y procedimientos para su participación como consumidores.  </w:t>
      </w:r>
    </w:p>
    <w:p w:rsidR="00A227CC" w:rsidRPr="00A83DBB" w:rsidRDefault="00A227CC" w:rsidP="005C43C1">
      <w:pPr>
        <w:numPr>
          <w:ilvl w:val="0"/>
          <w:numId w:val="17"/>
        </w:numPr>
        <w:autoSpaceDE/>
        <w:autoSpaceDN/>
        <w:ind w:left="567" w:right="-223" w:hanging="425"/>
        <w:contextualSpacing/>
        <w:jc w:val="both"/>
      </w:pPr>
      <w:r w:rsidRPr="007B58F3">
        <w:lastRenderedPageBreak/>
        <w:t>El oferente y futuro contratista deberá garantizar que los equipos eléctricos cumplan con</w:t>
      </w:r>
      <w:r>
        <w:t xml:space="preserve"> </w:t>
      </w:r>
      <w:r w:rsidRPr="007B58F3">
        <w:t>normas técnicas de eficiencia energética, es decir que tengan un bajo consumo de energía y que cuenten con opciones de encendido, hibernación y apagado.</w:t>
      </w:r>
    </w:p>
    <w:p w:rsidR="00A227CC" w:rsidRPr="007B58F3" w:rsidRDefault="00A227CC" w:rsidP="005C43C1">
      <w:pPr>
        <w:numPr>
          <w:ilvl w:val="0"/>
          <w:numId w:val="17"/>
        </w:numPr>
        <w:autoSpaceDE/>
        <w:autoSpaceDN/>
        <w:ind w:left="567" w:right="-223" w:hanging="425"/>
        <w:contextualSpacing/>
        <w:jc w:val="both"/>
      </w:pPr>
      <w:r w:rsidRPr="007B58F3">
        <w:t xml:space="preserve">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 </w:t>
      </w:r>
    </w:p>
    <w:p w:rsidR="00A227CC" w:rsidRPr="008C3096" w:rsidRDefault="00A227CC" w:rsidP="00A227CC">
      <w:pPr>
        <w:ind w:left="567" w:right="-223"/>
        <w:contextualSpacing/>
        <w:jc w:val="both"/>
      </w:pPr>
    </w:p>
    <w:p w:rsidR="00A227CC" w:rsidRPr="00600E85" w:rsidRDefault="00A227CC" w:rsidP="00A227CC">
      <w:pPr>
        <w:ind w:right="-144"/>
        <w:contextualSpacing/>
        <w:jc w:val="both"/>
      </w:pPr>
      <w:r w:rsidRPr="00600E85">
        <w:rPr>
          <w:b/>
        </w:rPr>
        <w:t>En cumplimiento al artículo 16 del Decreto 723 del 15 de abril de 2013, las siguientes:</w:t>
      </w:r>
      <w:r w:rsidRPr="00600E85">
        <w:t xml:space="preserve"> </w:t>
      </w:r>
      <w:r w:rsidRPr="00600E85">
        <w:rPr>
          <w:b/>
        </w:rPr>
        <w:t>1.)</w:t>
      </w:r>
      <w:r w:rsidRPr="00600E85">
        <w:t xml:space="preserve"> Procurar el cuidado integral de su salud. </w:t>
      </w:r>
      <w:r w:rsidRPr="00600E85">
        <w:rPr>
          <w:b/>
        </w:rPr>
        <w:t>2.)</w:t>
      </w:r>
      <w:r w:rsidRPr="00600E85">
        <w:t xml:space="preserve"> Contar con los elementos de protección personal necesarios para ejecutar la actividad contratada, para lo cual asumirá su costo. </w:t>
      </w:r>
      <w:r w:rsidRPr="00600E85">
        <w:rPr>
          <w:b/>
        </w:rPr>
        <w:t>3.)</w:t>
      </w:r>
      <w:r w:rsidRPr="00600E85">
        <w:t xml:space="preserve"> Informar a los contratantes la ocurrencia de incidentes, accidentes de trabajo y enfermedades laborales. </w:t>
      </w:r>
      <w:r w:rsidRPr="00600E85">
        <w:rPr>
          <w:b/>
        </w:rPr>
        <w:t>4.)</w:t>
      </w:r>
      <w:r w:rsidRPr="00600E85">
        <w:t xml:space="preserve"> Participar en las actividades de Prevención y Promoción organizadas por los contratantes, los Comités Paritarios de Seguridad y Salud en el Trabajo o Vigías Ocupacionales o la Administradora de Riesgos Laborales. </w:t>
      </w:r>
      <w:r w:rsidRPr="00600E85">
        <w:rPr>
          <w:b/>
        </w:rPr>
        <w:t>5.)</w:t>
      </w:r>
      <w:r w:rsidRPr="00600E85">
        <w:t xml:space="preserve"> Cumplir con las normas reglamentos e instrucciones del Sistema de Gestión de la Seguridad y Salud en el Trabajo SG-SST. </w:t>
      </w:r>
      <w:r w:rsidRPr="00600E85">
        <w:rPr>
          <w:b/>
        </w:rPr>
        <w:t>6.)</w:t>
      </w:r>
      <w:r w:rsidRPr="00600E85">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600E85">
        <w:rPr>
          <w:b/>
        </w:rPr>
        <w:t>7.)</w:t>
      </w:r>
      <w:r w:rsidRPr="00600E85">
        <w:t xml:space="preserve"> Participar en la socialización y retroalimentaciones que se efectúen, relacionadas con las guías de manejo y protocolos de salud. </w:t>
      </w:r>
      <w:r w:rsidRPr="00600E85">
        <w:rPr>
          <w:b/>
        </w:rPr>
        <w:t>8.)</w:t>
      </w:r>
      <w:r w:rsidRPr="00600E85">
        <w:t xml:space="preserve"> Informar oportunamente a los contratantes toda novedad derivad del contrato.</w:t>
      </w:r>
    </w:p>
    <w:p w:rsidR="00A227CC" w:rsidRPr="00600E85" w:rsidRDefault="00A227CC" w:rsidP="00ED1072">
      <w:pPr>
        <w:ind w:right="-223"/>
        <w:contextualSpacing/>
        <w:jc w:val="both"/>
      </w:pPr>
    </w:p>
    <w:p w:rsidR="00B25BAA" w:rsidRPr="00600E85" w:rsidRDefault="00B25BAA" w:rsidP="00B25BAA">
      <w:pPr>
        <w:ind w:left="567" w:hanging="425"/>
        <w:jc w:val="center"/>
        <w:rPr>
          <w:b/>
          <w:bCs/>
          <w:color w:val="000000"/>
          <w:lang w:val="es-ES" w:eastAsia="es-CO"/>
        </w:rPr>
      </w:pPr>
      <w:r w:rsidRPr="00600E85">
        <w:rPr>
          <w:b/>
          <w:bCs/>
          <w:color w:val="000000"/>
          <w:lang w:val="es-ES" w:eastAsia="es-CO"/>
        </w:rPr>
        <w:t>OBLIGACIONES DEL OFERENTE EN SEGURIDAD Y SALUD EN EL TRABAJO</w:t>
      </w:r>
    </w:p>
    <w:p w:rsidR="00B25BAA" w:rsidRPr="00600E85" w:rsidRDefault="00B25BAA" w:rsidP="00B25BAA">
      <w:pPr>
        <w:tabs>
          <w:tab w:val="left" w:pos="1275"/>
        </w:tabs>
        <w:ind w:left="567" w:hanging="425"/>
      </w:pPr>
      <w:r>
        <w:tab/>
      </w:r>
      <w:r>
        <w:tab/>
      </w:r>
    </w:p>
    <w:p w:rsidR="00B25BAA" w:rsidRPr="00337FD3" w:rsidRDefault="00B25BAA" w:rsidP="005C43C1">
      <w:pPr>
        <w:numPr>
          <w:ilvl w:val="0"/>
          <w:numId w:val="16"/>
        </w:numPr>
        <w:autoSpaceDE/>
        <w:autoSpaceDN/>
        <w:ind w:left="567" w:hanging="425"/>
        <w:contextualSpacing/>
        <w:jc w:val="both"/>
      </w:pPr>
      <w:r w:rsidRPr="00337FD3">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B25BAA" w:rsidRPr="00337FD3" w:rsidRDefault="00B25BAA" w:rsidP="005C43C1">
      <w:pPr>
        <w:numPr>
          <w:ilvl w:val="0"/>
          <w:numId w:val="16"/>
        </w:numPr>
        <w:autoSpaceDE/>
        <w:autoSpaceDN/>
        <w:ind w:left="567" w:hanging="425"/>
        <w:contextualSpacing/>
        <w:jc w:val="both"/>
      </w:pPr>
      <w:r w:rsidRPr="00337FD3">
        <w:t xml:space="preserve">Declaración de compromiso de cumplimiento en donde se especifique que durante el contrato se cumplirán las disposiciones legales y reglamentarias referentes a Higiene y Seguridad Ocupacional </w:t>
      </w:r>
    </w:p>
    <w:p w:rsidR="00B25BAA" w:rsidRPr="00337FD3" w:rsidRDefault="00B25BAA" w:rsidP="005C43C1">
      <w:pPr>
        <w:numPr>
          <w:ilvl w:val="0"/>
          <w:numId w:val="16"/>
        </w:numPr>
        <w:autoSpaceDE/>
        <w:autoSpaceDN/>
        <w:ind w:left="567" w:hanging="425"/>
        <w:contextualSpacing/>
        <w:jc w:val="both"/>
      </w:pPr>
      <w:r w:rsidRPr="00337FD3">
        <w:t xml:space="preserve">Certificación mensual donde se reporte que todos los colaboradores vinculados para la ejecución del contrato, se encuentran afiliados al Sistema de Seguridad Social. </w:t>
      </w:r>
    </w:p>
    <w:p w:rsidR="00B25BAA" w:rsidRPr="00337FD3" w:rsidRDefault="00B25BAA" w:rsidP="005C43C1">
      <w:pPr>
        <w:numPr>
          <w:ilvl w:val="0"/>
          <w:numId w:val="16"/>
        </w:numPr>
        <w:autoSpaceDE/>
        <w:autoSpaceDN/>
        <w:ind w:left="567" w:hanging="425"/>
        <w:contextualSpacing/>
        <w:jc w:val="both"/>
      </w:pPr>
      <w:r w:rsidRPr="00337FD3">
        <w:t>En el que caso que ocurriera un accidente de trabajo dentro de las instalaciones de sanidad presentar informe de los reportes de accidentes de trabajo realizados por la ARL durante el plazo de ejecución del contrato.</w:t>
      </w:r>
    </w:p>
    <w:p w:rsidR="00B25BAA" w:rsidRPr="00337FD3" w:rsidRDefault="00B25BAA" w:rsidP="005C43C1">
      <w:pPr>
        <w:numPr>
          <w:ilvl w:val="0"/>
          <w:numId w:val="16"/>
        </w:numPr>
        <w:autoSpaceDE/>
        <w:autoSpaceDN/>
        <w:ind w:left="567" w:hanging="425"/>
        <w:contextualSpacing/>
        <w:jc w:val="both"/>
      </w:pPr>
      <w:r w:rsidRPr="00337FD3">
        <w:t>Constancia que los colaboradores vinculados para la ejecución de las actividades contractuales cuentan con la idoneidad y competencia para el manejo de equipos, herramientas e insumos en la realización de las actividades propias del objeto contractual.</w:t>
      </w:r>
    </w:p>
    <w:p w:rsidR="00B25BAA" w:rsidRDefault="00B25BAA" w:rsidP="005C43C1">
      <w:pPr>
        <w:numPr>
          <w:ilvl w:val="0"/>
          <w:numId w:val="16"/>
        </w:numPr>
        <w:autoSpaceDE/>
        <w:autoSpaceDN/>
        <w:ind w:left="567" w:hanging="425"/>
        <w:contextualSpacing/>
        <w:jc w:val="both"/>
      </w:pPr>
      <w:r w:rsidRPr="00337FD3">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1E1827" w:rsidRDefault="001E1827" w:rsidP="001E1827">
      <w:pPr>
        <w:autoSpaceDE/>
        <w:autoSpaceDN/>
        <w:contextualSpacing/>
        <w:jc w:val="both"/>
      </w:pPr>
    </w:p>
    <w:p w:rsidR="001E1827" w:rsidRPr="001E1827" w:rsidRDefault="001E1827" w:rsidP="001E1827">
      <w:pPr>
        <w:tabs>
          <w:tab w:val="left" w:pos="-1080"/>
          <w:tab w:val="left" w:pos="0"/>
        </w:tabs>
        <w:jc w:val="center"/>
        <w:rPr>
          <w:b/>
        </w:rPr>
      </w:pPr>
      <w:r w:rsidRPr="001E1827">
        <w:rPr>
          <w:b/>
        </w:rPr>
        <w:t>LINEAMIENTOS PARA LA IMPLEMENTACIÓN DEL SG-SST QUE SE DEBEN CUMPLIR</w:t>
      </w:r>
    </w:p>
    <w:p w:rsidR="001E1827" w:rsidRDefault="001E1827" w:rsidP="001E1827">
      <w:pPr>
        <w:autoSpaceDE/>
        <w:autoSpaceDN/>
        <w:contextualSpacing/>
        <w:jc w:val="both"/>
      </w:pPr>
    </w:p>
    <w:p w:rsidR="001E1827" w:rsidRPr="001E1827" w:rsidRDefault="001E1827" w:rsidP="005C43C1">
      <w:pPr>
        <w:pStyle w:val="Prrafodelista"/>
        <w:numPr>
          <w:ilvl w:val="2"/>
          <w:numId w:val="18"/>
        </w:numPr>
        <w:autoSpaceDE/>
        <w:autoSpaceDN/>
        <w:ind w:left="567" w:hanging="425"/>
        <w:jc w:val="both"/>
      </w:pPr>
      <w:r w:rsidRPr="00967C0A">
        <w:rPr>
          <w:sz w:val="18"/>
          <w:szCs w:val="18"/>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1E1827" w:rsidRPr="00ED1072" w:rsidRDefault="001E1827" w:rsidP="005C43C1">
      <w:pPr>
        <w:pStyle w:val="Prrafodelista"/>
        <w:numPr>
          <w:ilvl w:val="2"/>
          <w:numId w:val="18"/>
        </w:numPr>
        <w:autoSpaceDE/>
        <w:autoSpaceDN/>
        <w:ind w:left="567" w:hanging="425"/>
        <w:jc w:val="both"/>
      </w:pPr>
      <w:r w:rsidRPr="00FB2AEC">
        <w:rPr>
          <w:sz w:val="18"/>
          <w:szCs w:val="18"/>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p w:rsidR="001E1827" w:rsidRPr="00ED1072" w:rsidRDefault="001E1827" w:rsidP="005C43C1">
      <w:pPr>
        <w:pStyle w:val="Prrafodelista"/>
        <w:numPr>
          <w:ilvl w:val="2"/>
          <w:numId w:val="18"/>
        </w:numPr>
        <w:autoSpaceDE/>
        <w:autoSpaceDN/>
        <w:ind w:left="567" w:hanging="425"/>
        <w:jc w:val="both"/>
      </w:pPr>
      <w:r w:rsidRPr="001E1827">
        <w:rPr>
          <w:sz w:val="18"/>
          <w:szCs w:val="18"/>
        </w:rPr>
        <w:t>Presentar junto a la oferta el Certificado de la ARL o SENA, que la persona responsable del diseño y ejecución del Sistema de Gestión de Seguridad y Salud en el Trabajo, cursó y aprobó el curso de las 50 horas SG-SST y/o la actualización según la circular 063 del 2020.</w:t>
      </w:r>
    </w:p>
    <w:p w:rsidR="001E1827" w:rsidRPr="001E1827" w:rsidRDefault="001E1827" w:rsidP="005C43C1">
      <w:pPr>
        <w:pStyle w:val="Prrafodelista"/>
        <w:numPr>
          <w:ilvl w:val="2"/>
          <w:numId w:val="18"/>
        </w:numPr>
        <w:autoSpaceDE/>
        <w:autoSpaceDN/>
        <w:ind w:left="567" w:hanging="425"/>
        <w:jc w:val="both"/>
      </w:pPr>
      <w:r w:rsidRPr="001E1827">
        <w:rPr>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p>
    <w:p w:rsidR="001E1827" w:rsidRPr="001E1827" w:rsidRDefault="001E1827" w:rsidP="001E1827">
      <w:pPr>
        <w:autoSpaceDE/>
        <w:autoSpaceDN/>
        <w:jc w:val="both"/>
      </w:pPr>
    </w:p>
    <w:p w:rsidR="001E1827" w:rsidRPr="00337FD3" w:rsidRDefault="001E1827" w:rsidP="005C43C1">
      <w:pPr>
        <w:pStyle w:val="Prrafodelista"/>
        <w:numPr>
          <w:ilvl w:val="2"/>
          <w:numId w:val="18"/>
        </w:numPr>
        <w:autoSpaceDE/>
        <w:autoSpaceDN/>
        <w:ind w:left="567" w:hanging="425"/>
        <w:jc w:val="both"/>
        <w:sectPr w:rsidR="001E1827" w:rsidRPr="00337FD3" w:rsidSect="00B04AA8">
          <w:headerReference w:type="default" r:id="rId18"/>
          <w:headerReference w:type="first" r:id="rId19"/>
          <w:pgSz w:w="12242" w:h="18722" w:code="2519"/>
          <w:pgMar w:top="1276" w:right="1325" w:bottom="851" w:left="1134" w:header="567" w:footer="0"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r w:rsidRPr="00FB2AEC">
        <w:rPr>
          <w:sz w:val="18"/>
          <w:szCs w:val="18"/>
        </w:rPr>
        <w:t>Presentar junto a la oferta la Matriz de identificación de peligros y riesgos con sus respectivas medidas preventivas, controles generales y específicos</w:t>
      </w:r>
      <w:r>
        <w:rPr>
          <w:sz w:val="18"/>
          <w:szCs w:val="18"/>
        </w:rPr>
        <w:t>.</w:t>
      </w:r>
    </w:p>
    <w:p w:rsidR="005D1EA2" w:rsidRDefault="00224857" w:rsidP="001E1827">
      <w:pPr>
        <w:autoSpaceDE/>
        <w:autoSpaceDN/>
        <w:jc w:val="center"/>
        <w:rPr>
          <w:b/>
        </w:rPr>
      </w:pPr>
      <w:r>
        <w:rPr>
          <w:b/>
        </w:rPr>
        <w:lastRenderedPageBreak/>
        <w:t xml:space="preserve">ANEXO No. </w:t>
      </w:r>
      <w:r w:rsidR="00040E80">
        <w:rPr>
          <w:b/>
        </w:rPr>
        <w:t>7</w:t>
      </w:r>
    </w:p>
    <w:p w:rsidR="00EE7367" w:rsidRPr="00E36557" w:rsidRDefault="00EE7367" w:rsidP="005D1EA2">
      <w:pPr>
        <w:autoSpaceDE/>
        <w:autoSpaceDN/>
        <w:jc w:val="center"/>
        <w:rPr>
          <w:b/>
        </w:rPr>
      </w:pPr>
    </w:p>
    <w:p w:rsidR="005D1EA2" w:rsidRPr="00E36557" w:rsidRDefault="005D1EA2" w:rsidP="005D1EA2">
      <w:pPr>
        <w:autoSpaceDE/>
        <w:autoSpaceDN/>
        <w:jc w:val="center"/>
        <w:rPr>
          <w:b/>
        </w:rPr>
      </w:pPr>
      <w:r w:rsidRPr="00E36557">
        <w:rPr>
          <w:b/>
        </w:rPr>
        <w:t>OBLIGACIONES DE LA REGIONAL DE ASEGURAMIENTO EN SALUD NO. 4</w:t>
      </w:r>
    </w:p>
    <w:p w:rsidR="005D1EA2" w:rsidRPr="00E36557" w:rsidRDefault="005D1EA2" w:rsidP="005D1EA2">
      <w:pPr>
        <w:autoSpaceDE/>
        <w:autoSpaceDN/>
        <w:jc w:val="center"/>
      </w:pPr>
    </w:p>
    <w:p w:rsidR="005D1EA2" w:rsidRPr="00E36557" w:rsidRDefault="005D1EA2" w:rsidP="005D1EA2">
      <w:pPr>
        <w:autoSpaceDE/>
        <w:autoSpaceDN/>
        <w:jc w:val="center"/>
      </w:pPr>
    </w:p>
    <w:p w:rsidR="00A227CC" w:rsidRDefault="00A227CC" w:rsidP="005C43C1">
      <w:pPr>
        <w:numPr>
          <w:ilvl w:val="0"/>
          <w:numId w:val="12"/>
        </w:numPr>
        <w:autoSpaceDE/>
        <w:autoSpaceDN/>
        <w:ind w:left="567"/>
        <w:jc w:val="both"/>
      </w:pPr>
      <w:r w:rsidRPr="007A63AB">
        <w:t xml:space="preserve">Poner a disposición del </w:t>
      </w:r>
      <w:r w:rsidRPr="007A63AB">
        <w:rPr>
          <w:b/>
        </w:rPr>
        <w:t xml:space="preserve">CONTRATISTA </w:t>
      </w:r>
      <w:r w:rsidRPr="007A63AB">
        <w:t>los bienes y lugares que se requieran para la ejecución y entrega del objeto contratado.</w:t>
      </w:r>
    </w:p>
    <w:p w:rsidR="00A227CC" w:rsidRPr="007A63AB" w:rsidRDefault="00A227CC" w:rsidP="00A227CC">
      <w:pPr>
        <w:autoSpaceDE/>
        <w:autoSpaceDN/>
        <w:ind w:left="567"/>
        <w:jc w:val="both"/>
      </w:pPr>
    </w:p>
    <w:p w:rsidR="00A227CC" w:rsidRDefault="00A227CC" w:rsidP="005C43C1">
      <w:pPr>
        <w:numPr>
          <w:ilvl w:val="0"/>
          <w:numId w:val="12"/>
        </w:numPr>
        <w:autoSpaceDE/>
        <w:autoSpaceDN/>
        <w:ind w:left="567"/>
        <w:jc w:val="both"/>
        <w:rPr>
          <w:b/>
        </w:rPr>
      </w:pPr>
      <w:r w:rsidRPr="007A63AB">
        <w:t>Una vez se surta el proceso de contratación estatal, asignar un Supervisor, a través de quien la</w:t>
      </w:r>
      <w:r w:rsidRPr="007A63AB">
        <w:rPr>
          <w:b/>
        </w:rPr>
        <w:t xml:space="preserve"> Regional de Aseguramiento en Salud No. 4 </w:t>
      </w:r>
      <w:r w:rsidRPr="007A63AB">
        <w:t>mantendrá la interlocución permanente y directa con el</w:t>
      </w:r>
      <w:r w:rsidRPr="007A63AB">
        <w:rPr>
          <w:b/>
        </w:rPr>
        <w:t xml:space="preserve"> CONTRATISTA</w:t>
      </w:r>
      <w:r w:rsidRPr="007A63AB">
        <w:t>.</w:t>
      </w:r>
      <w:r w:rsidRPr="007A63AB">
        <w:rPr>
          <w:b/>
        </w:rPr>
        <w:t xml:space="preserve"> </w:t>
      </w:r>
    </w:p>
    <w:p w:rsidR="00A227CC" w:rsidRPr="007A63AB" w:rsidRDefault="00A227CC" w:rsidP="00A227CC">
      <w:pPr>
        <w:autoSpaceDE/>
        <w:autoSpaceDN/>
        <w:jc w:val="both"/>
        <w:rPr>
          <w:b/>
        </w:rPr>
      </w:pPr>
    </w:p>
    <w:p w:rsidR="00A227CC" w:rsidRDefault="00A227CC" w:rsidP="005C43C1">
      <w:pPr>
        <w:numPr>
          <w:ilvl w:val="0"/>
          <w:numId w:val="12"/>
        </w:numPr>
        <w:autoSpaceDE/>
        <w:autoSpaceDN/>
        <w:ind w:left="567"/>
        <w:jc w:val="both"/>
      </w:pPr>
      <w:r w:rsidRPr="007A63AB">
        <w:t xml:space="preserve">Ejercer el control sobre el cumplimiento del contrato a través del Supervisor designado para el efecto, exigiéndole la ejecución idónea y oportuna del objeto a contratar.  </w:t>
      </w:r>
    </w:p>
    <w:p w:rsidR="00A227CC" w:rsidRPr="007A63AB" w:rsidRDefault="00A227CC" w:rsidP="00A227CC">
      <w:pPr>
        <w:autoSpaceDE/>
        <w:autoSpaceDN/>
        <w:jc w:val="both"/>
      </w:pPr>
    </w:p>
    <w:p w:rsidR="00A227CC" w:rsidRDefault="00A227CC" w:rsidP="005C43C1">
      <w:pPr>
        <w:numPr>
          <w:ilvl w:val="0"/>
          <w:numId w:val="12"/>
        </w:numPr>
        <w:autoSpaceDE/>
        <w:autoSpaceDN/>
        <w:ind w:left="567"/>
        <w:jc w:val="both"/>
      </w:pPr>
      <w:r w:rsidRPr="007A63AB">
        <w:t xml:space="preserve">Recibir a satisfacción los bienes y/o servicios que sean entregados por el </w:t>
      </w:r>
      <w:r w:rsidRPr="007A63AB">
        <w:rPr>
          <w:b/>
        </w:rPr>
        <w:t xml:space="preserve">CONTRATISTA, </w:t>
      </w:r>
      <w:r w:rsidRPr="007A63AB">
        <w:t xml:space="preserve">cuando estos cumplan con las condiciones establecidas y en especial las especificaciones u obligaciones técnicas contenidas en el anexo técnico. </w:t>
      </w:r>
    </w:p>
    <w:p w:rsidR="00E1630A" w:rsidRPr="007A63AB" w:rsidRDefault="00E1630A" w:rsidP="00E1630A">
      <w:pPr>
        <w:autoSpaceDE/>
        <w:autoSpaceDN/>
        <w:jc w:val="both"/>
      </w:pPr>
    </w:p>
    <w:p w:rsidR="00A227CC" w:rsidRDefault="00A227CC" w:rsidP="005C43C1">
      <w:pPr>
        <w:numPr>
          <w:ilvl w:val="0"/>
          <w:numId w:val="12"/>
        </w:numPr>
        <w:autoSpaceDE/>
        <w:autoSpaceDN/>
        <w:ind w:left="567"/>
        <w:jc w:val="both"/>
        <w:rPr>
          <w:b/>
        </w:rPr>
      </w:pPr>
      <w:r w:rsidRPr="007A63AB">
        <w:t>Adelantar las gestiones necesarias para el reconocimiento y cobro de las sanciones pecuniarias y garantías a que hubiere lugar, para lo cual el Supervisor dará aviso oportuno a la Regional de Aseguramiento en Salud No.4, sobre la ocurrencia de hechos constitutivos de mora o incumplimiento</w:t>
      </w:r>
      <w:r w:rsidRPr="007A63AB">
        <w:rPr>
          <w:b/>
        </w:rPr>
        <w:t xml:space="preserve">. </w:t>
      </w:r>
    </w:p>
    <w:p w:rsidR="00E1630A" w:rsidRPr="007A63AB" w:rsidRDefault="00E1630A" w:rsidP="00E1630A">
      <w:pPr>
        <w:autoSpaceDE/>
        <w:autoSpaceDN/>
        <w:jc w:val="both"/>
        <w:rPr>
          <w:b/>
        </w:rPr>
      </w:pPr>
    </w:p>
    <w:p w:rsidR="00A227CC" w:rsidRDefault="00A227CC" w:rsidP="005C43C1">
      <w:pPr>
        <w:numPr>
          <w:ilvl w:val="0"/>
          <w:numId w:val="12"/>
        </w:numPr>
        <w:autoSpaceDE/>
        <w:autoSpaceDN/>
        <w:ind w:left="567"/>
        <w:jc w:val="both"/>
      </w:pPr>
      <w:r w:rsidRPr="007A63AB">
        <w:t xml:space="preserve">Pagar al </w:t>
      </w:r>
      <w:r w:rsidRPr="007A63AB">
        <w:rPr>
          <w:b/>
        </w:rPr>
        <w:t>CONTRATISTA</w:t>
      </w:r>
      <w:r w:rsidRPr="007A63AB">
        <w:t xml:space="preserve"> en la forma pactada y con sujeción a las disponibilidades presupuestales y de PAC previstas para el efecto.</w:t>
      </w:r>
    </w:p>
    <w:p w:rsidR="00E1630A" w:rsidRPr="007A63AB" w:rsidRDefault="00E1630A" w:rsidP="00E1630A">
      <w:pPr>
        <w:autoSpaceDE/>
        <w:autoSpaceDN/>
        <w:jc w:val="both"/>
      </w:pPr>
    </w:p>
    <w:p w:rsidR="00A227CC" w:rsidRDefault="00A227CC" w:rsidP="005C43C1">
      <w:pPr>
        <w:numPr>
          <w:ilvl w:val="0"/>
          <w:numId w:val="12"/>
        </w:numPr>
        <w:autoSpaceDE/>
        <w:autoSpaceDN/>
        <w:ind w:left="567"/>
        <w:jc w:val="both"/>
      </w:pPr>
      <w:r w:rsidRPr="007A63AB">
        <w:t>Tramitar diligentemente las apropiaciones presupuestales que requiera para solventar las prestaciones patrimoniales que hayan surgido a su cargo como consecuencia de la suscripción del contrato.</w:t>
      </w:r>
    </w:p>
    <w:p w:rsidR="00E1630A" w:rsidRPr="007A63AB" w:rsidRDefault="00E1630A" w:rsidP="00E1630A">
      <w:pPr>
        <w:autoSpaceDE/>
        <w:autoSpaceDN/>
        <w:jc w:val="both"/>
      </w:pPr>
    </w:p>
    <w:p w:rsidR="00A227CC" w:rsidRDefault="00A227CC" w:rsidP="005C43C1">
      <w:pPr>
        <w:numPr>
          <w:ilvl w:val="0"/>
          <w:numId w:val="12"/>
        </w:numPr>
        <w:autoSpaceDE/>
        <w:autoSpaceDN/>
        <w:ind w:left="567"/>
        <w:jc w:val="both"/>
      </w:pPr>
      <w:r w:rsidRPr="007A63AB">
        <w:t>Solicitar y recibir información técnica respecto del bien ó servicio y demás del</w:t>
      </w:r>
      <w:r w:rsidRPr="007A63AB">
        <w:rPr>
          <w:b/>
        </w:rPr>
        <w:t xml:space="preserve"> CONTRATISTA</w:t>
      </w:r>
      <w:r w:rsidRPr="007A63AB">
        <w:t xml:space="preserve"> en desarrollo del objeto del contractual. </w:t>
      </w:r>
    </w:p>
    <w:p w:rsidR="00E1630A" w:rsidRPr="007A63AB" w:rsidRDefault="00E1630A" w:rsidP="00E1630A">
      <w:pPr>
        <w:autoSpaceDE/>
        <w:autoSpaceDN/>
        <w:jc w:val="both"/>
      </w:pPr>
    </w:p>
    <w:p w:rsidR="00A227CC" w:rsidRPr="007A63AB" w:rsidRDefault="00A227CC" w:rsidP="005C43C1">
      <w:pPr>
        <w:numPr>
          <w:ilvl w:val="0"/>
          <w:numId w:val="12"/>
        </w:numPr>
        <w:autoSpaceDE/>
        <w:autoSpaceDN/>
        <w:ind w:left="567"/>
        <w:jc w:val="both"/>
      </w:pPr>
      <w:r w:rsidRPr="007A63AB">
        <w:t>Rechazar los bienes y/o servicios cuando no cumplan con los requerimientos técnicos exigidos.</w:t>
      </w:r>
    </w:p>
    <w:p w:rsidR="00A227CC" w:rsidRDefault="00A227CC" w:rsidP="00A227CC">
      <w:pPr>
        <w:pStyle w:val="Prrafodelista"/>
        <w:tabs>
          <w:tab w:val="left" w:pos="240"/>
        </w:tabs>
        <w:ind w:left="567"/>
        <w:rPr>
          <w:b/>
        </w:rPr>
      </w:pPr>
    </w:p>
    <w:p w:rsidR="00A227CC" w:rsidRDefault="00A227CC" w:rsidP="00A227CC">
      <w:pPr>
        <w:pStyle w:val="Prrafodelista"/>
        <w:tabs>
          <w:tab w:val="left" w:pos="240"/>
        </w:tabs>
        <w:ind w:left="567"/>
        <w:rPr>
          <w:b/>
        </w:rPr>
      </w:pPr>
    </w:p>
    <w:p w:rsidR="00A227CC" w:rsidRPr="006171A1" w:rsidRDefault="00A227CC" w:rsidP="00A227CC">
      <w:pPr>
        <w:pStyle w:val="Prrafodelista"/>
        <w:tabs>
          <w:tab w:val="left" w:pos="240"/>
        </w:tabs>
        <w:ind w:left="567"/>
        <w:jc w:val="both"/>
        <w:rPr>
          <w:b/>
          <w:bCs/>
          <w:sz w:val="18"/>
          <w:szCs w:val="18"/>
          <w:highlight w:val="yellow"/>
        </w:rPr>
      </w:pPr>
      <w:r w:rsidRPr="007A63AB">
        <w:rPr>
          <w:b/>
        </w:rPr>
        <w:t>En cumplimiento al artículo 15 del Decreto 723 del 15 de abril de 2013, las siguientes: 1.)</w:t>
      </w:r>
      <w:r w:rsidRPr="007A63AB">
        <w:t xml:space="preserve"> Reporta a la Administradora de Riesgos Laborales los accidentes de trabajo y enfermedades laborales. </w:t>
      </w:r>
      <w:r w:rsidRPr="007A63AB">
        <w:rPr>
          <w:b/>
        </w:rPr>
        <w:t>2.)</w:t>
      </w:r>
      <w:r w:rsidRPr="007A63AB">
        <w:t xml:space="preserve"> Investigar todos los incidentes y accidente de trabajo. </w:t>
      </w:r>
      <w:r w:rsidRPr="007A63AB">
        <w:rPr>
          <w:b/>
        </w:rPr>
        <w:t>3.)</w:t>
      </w:r>
      <w:r w:rsidRPr="007A63AB">
        <w:t xml:space="preserve"> Realizar actividades de prevención y promoción. </w:t>
      </w:r>
      <w:r w:rsidRPr="007A63AB">
        <w:rPr>
          <w:b/>
        </w:rPr>
        <w:t>4.)</w:t>
      </w:r>
      <w:r w:rsidRPr="007A63AB">
        <w:t xml:space="preserve"> Incluir a las personas que les aplica el presente decreto en el Sistema de Gestión de Seguridad y Salud en el Trabajo. </w:t>
      </w:r>
      <w:r w:rsidRPr="007A63AB">
        <w:rPr>
          <w:b/>
        </w:rPr>
        <w:t>5.)</w:t>
      </w:r>
      <w:r w:rsidRPr="007A63AB">
        <w:t xml:space="preserve"> Permitir la participación del contratista en las capacitaciones que realizase el Comité Paritario de Seguridad y Salud en el Trabajo. </w:t>
      </w:r>
      <w:r w:rsidRPr="007A63AB">
        <w:rPr>
          <w:b/>
        </w:rPr>
        <w:t>6.)</w:t>
      </w:r>
      <w:r w:rsidRPr="007A63AB">
        <w:t xml:space="preserve"> Verificar en cualquier momento el cumplimiento de los requisitos de seguridad y salud necesarios para cumplir la actividad contractada de las personas a las que les aplica el presente decreto. </w:t>
      </w:r>
      <w:r w:rsidRPr="007A63AB">
        <w:rPr>
          <w:b/>
        </w:rPr>
        <w:t>7.)</w:t>
      </w:r>
      <w:r w:rsidRPr="007A63AB">
        <w:t xml:space="preserve"> Informar a los contratistas afiliados en riesgo IV y/o V sobre los aportes efectuados al Sistema General de Riesgos Laborales. </w:t>
      </w:r>
      <w:r w:rsidRPr="007A63AB">
        <w:rPr>
          <w:b/>
        </w:rPr>
        <w:t>8.)</w:t>
      </w:r>
      <w:r w:rsidRPr="007A63AB">
        <w:t xml:space="preserve"> Adoptar los mecanismos necesarios para realizar el pago anticipado de la cotización, cuando el pago del aporte este a su cargo.</w:t>
      </w:r>
    </w:p>
    <w:p w:rsidR="00E36557" w:rsidRPr="00E36557" w:rsidRDefault="00E36557" w:rsidP="00040E80">
      <w:pPr>
        <w:pStyle w:val="Prrafodelista"/>
        <w:autoSpaceDE/>
        <w:autoSpaceDN/>
        <w:jc w:val="both"/>
      </w:pPr>
    </w:p>
    <w:p w:rsidR="00E36557" w:rsidRPr="00E36557" w:rsidRDefault="00E36557" w:rsidP="00E36557">
      <w:pPr>
        <w:spacing w:line="360" w:lineRule="auto"/>
        <w:jc w:val="both"/>
        <w:rPr>
          <w:color w:val="A6A6A6" w:themeColor="background1" w:themeShade="A6"/>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Pr="00E36557" w:rsidRDefault="005D1EA2" w:rsidP="00AD6484">
      <w:pPr>
        <w:jc w:val="center"/>
        <w:rPr>
          <w:b/>
        </w:rPr>
      </w:pPr>
    </w:p>
    <w:p w:rsidR="005D1EA2" w:rsidRDefault="005D1EA2" w:rsidP="00AD6484">
      <w:pPr>
        <w:jc w:val="center"/>
        <w:rPr>
          <w:rFonts w:ascii="Tahoma" w:hAnsi="Tahoma" w:cs="Tahoma"/>
          <w:b/>
        </w:rPr>
      </w:pPr>
    </w:p>
    <w:p w:rsidR="00E1630A" w:rsidRPr="008E4AF2" w:rsidRDefault="00E1630A" w:rsidP="00AD6484">
      <w:pPr>
        <w:jc w:val="center"/>
        <w:rPr>
          <w:rFonts w:ascii="Tahoma" w:hAnsi="Tahoma" w:cs="Tahoma"/>
          <w:b/>
        </w:rPr>
      </w:pPr>
    </w:p>
    <w:p w:rsidR="00582F03" w:rsidRDefault="00582F03" w:rsidP="00161075">
      <w:pPr>
        <w:rPr>
          <w:rFonts w:ascii="Tahoma" w:hAnsi="Tahoma" w:cs="Tahoma"/>
          <w:b/>
        </w:rPr>
      </w:pPr>
    </w:p>
    <w:p w:rsidR="00161075" w:rsidRDefault="00161075" w:rsidP="00161075">
      <w:pPr>
        <w:rPr>
          <w:rFonts w:ascii="Tahoma" w:hAnsi="Tahoma" w:cs="Tahoma"/>
          <w:b/>
        </w:rPr>
      </w:pPr>
    </w:p>
    <w:p w:rsidR="00161075" w:rsidRDefault="00161075" w:rsidP="00161075">
      <w:pPr>
        <w:rPr>
          <w:b/>
        </w:rPr>
      </w:pPr>
    </w:p>
    <w:p w:rsidR="00AD6484" w:rsidRPr="00EF7700" w:rsidRDefault="00AD6484" w:rsidP="00AD6484">
      <w:pPr>
        <w:jc w:val="center"/>
        <w:rPr>
          <w:b/>
          <w:sz w:val="22"/>
          <w:szCs w:val="22"/>
        </w:rPr>
      </w:pPr>
      <w:r w:rsidRPr="00EF7700">
        <w:rPr>
          <w:b/>
          <w:sz w:val="22"/>
          <w:szCs w:val="22"/>
        </w:rPr>
        <w:lastRenderedPageBreak/>
        <w:t>FORMULARIO 1</w:t>
      </w:r>
    </w:p>
    <w:p w:rsidR="00AD6484" w:rsidRPr="00EF7700" w:rsidRDefault="00AD6484" w:rsidP="00834EF3">
      <w:pPr>
        <w:rPr>
          <w:sz w:val="22"/>
          <w:szCs w:val="22"/>
        </w:rPr>
      </w:pPr>
    </w:p>
    <w:p w:rsidR="00AD6484" w:rsidRPr="00EF7700" w:rsidRDefault="00AD6484" w:rsidP="00AD6484">
      <w:pPr>
        <w:jc w:val="center"/>
        <w:rPr>
          <w:b/>
          <w:sz w:val="22"/>
          <w:szCs w:val="22"/>
        </w:rPr>
      </w:pPr>
      <w:r w:rsidRPr="00EF7700">
        <w:rPr>
          <w:b/>
          <w:sz w:val="22"/>
          <w:szCs w:val="22"/>
        </w:rPr>
        <w:t>CARTA DE PRESENTACIÓN DE LA PROPUESTA</w:t>
      </w:r>
    </w:p>
    <w:p w:rsidR="001D16EB" w:rsidRPr="00EF7700" w:rsidRDefault="001D16EB" w:rsidP="00AD6484">
      <w:pPr>
        <w:jc w:val="both"/>
        <w:rPr>
          <w:sz w:val="22"/>
          <w:szCs w:val="22"/>
        </w:rPr>
      </w:pPr>
    </w:p>
    <w:p w:rsidR="00EE7367" w:rsidRPr="00EF7700" w:rsidRDefault="00EE7367" w:rsidP="00AD6484">
      <w:pPr>
        <w:jc w:val="both"/>
        <w:rPr>
          <w:sz w:val="22"/>
          <w:szCs w:val="22"/>
        </w:rPr>
      </w:pPr>
    </w:p>
    <w:p w:rsidR="00AD6484" w:rsidRPr="00EF7700" w:rsidRDefault="00980AB3" w:rsidP="00AD6484">
      <w:pPr>
        <w:jc w:val="both"/>
        <w:rPr>
          <w:sz w:val="22"/>
          <w:szCs w:val="22"/>
        </w:rPr>
      </w:pPr>
      <w:r w:rsidRPr="00EF7700">
        <w:rPr>
          <w:sz w:val="22"/>
          <w:szCs w:val="22"/>
        </w:rPr>
        <w:t xml:space="preserve">Santiago de Cali, </w:t>
      </w:r>
    </w:p>
    <w:p w:rsidR="00AD6484" w:rsidRPr="00EF7700" w:rsidRDefault="00AD6484" w:rsidP="00AD6484">
      <w:pPr>
        <w:jc w:val="both"/>
        <w:rPr>
          <w:sz w:val="22"/>
          <w:szCs w:val="22"/>
        </w:rPr>
      </w:pPr>
    </w:p>
    <w:p w:rsidR="00EE7367" w:rsidRPr="00EF7700" w:rsidRDefault="00EE7367" w:rsidP="00AD6484">
      <w:pPr>
        <w:jc w:val="both"/>
        <w:rPr>
          <w:sz w:val="22"/>
          <w:szCs w:val="22"/>
        </w:rPr>
      </w:pPr>
    </w:p>
    <w:p w:rsidR="00AD6484" w:rsidRPr="00EF7700" w:rsidRDefault="00AD6484" w:rsidP="00AD6484">
      <w:pPr>
        <w:jc w:val="both"/>
        <w:rPr>
          <w:sz w:val="22"/>
          <w:szCs w:val="22"/>
        </w:rPr>
      </w:pPr>
      <w:r w:rsidRPr="00EF7700">
        <w:rPr>
          <w:sz w:val="22"/>
          <w:szCs w:val="22"/>
        </w:rPr>
        <w:t>Señores</w:t>
      </w:r>
    </w:p>
    <w:p w:rsidR="00AD6484" w:rsidRPr="00EF7700" w:rsidRDefault="00AD6484" w:rsidP="00AD6484">
      <w:pPr>
        <w:jc w:val="both"/>
        <w:rPr>
          <w:sz w:val="22"/>
          <w:szCs w:val="22"/>
        </w:rPr>
      </w:pPr>
      <w:r w:rsidRPr="00EF7700">
        <w:rPr>
          <w:sz w:val="22"/>
          <w:szCs w:val="22"/>
        </w:rPr>
        <w:t xml:space="preserve">POLICÍA NACIONAL - </w:t>
      </w:r>
      <w:r w:rsidR="00980AB3" w:rsidRPr="00EF7700">
        <w:rPr>
          <w:sz w:val="22"/>
          <w:szCs w:val="22"/>
        </w:rPr>
        <w:t>REGIONAL DE ASEGURAMIENTO EN SALUD No 4</w:t>
      </w:r>
    </w:p>
    <w:p w:rsidR="00AD6484" w:rsidRPr="00EF7700" w:rsidRDefault="00AD6484" w:rsidP="00AD6484">
      <w:pPr>
        <w:jc w:val="both"/>
        <w:rPr>
          <w:sz w:val="22"/>
          <w:szCs w:val="22"/>
        </w:rPr>
      </w:pPr>
      <w:r w:rsidRPr="00EF7700">
        <w:rPr>
          <w:sz w:val="22"/>
          <w:szCs w:val="22"/>
        </w:rPr>
        <w:t>Ciudad.</w:t>
      </w:r>
    </w:p>
    <w:p w:rsidR="00AD6484" w:rsidRPr="00EF7700" w:rsidRDefault="00AD6484" w:rsidP="00AD6484">
      <w:pPr>
        <w:jc w:val="both"/>
        <w:rPr>
          <w:sz w:val="22"/>
          <w:szCs w:val="22"/>
        </w:rPr>
      </w:pPr>
    </w:p>
    <w:p w:rsidR="00EE7367" w:rsidRPr="00EF7700" w:rsidRDefault="00EE7367" w:rsidP="00EF7700">
      <w:pPr>
        <w:rPr>
          <w:sz w:val="22"/>
          <w:szCs w:val="22"/>
        </w:rPr>
      </w:pPr>
    </w:p>
    <w:p w:rsidR="00092A16" w:rsidRPr="00717B4C" w:rsidRDefault="00AD6484" w:rsidP="00717B4C">
      <w:pPr>
        <w:jc w:val="both"/>
        <w:rPr>
          <w:bCs/>
          <w:color w:val="000000"/>
        </w:rPr>
      </w:pPr>
      <w:r w:rsidRPr="00EF7700">
        <w:rPr>
          <w:sz w:val="22"/>
          <w:szCs w:val="22"/>
        </w:rPr>
        <w:t xml:space="preserve">Referencia: Presentación de propuesta para el Proceso de Mínima </w:t>
      </w:r>
      <w:r w:rsidR="00484403" w:rsidRPr="00EF7700">
        <w:rPr>
          <w:sz w:val="22"/>
          <w:szCs w:val="22"/>
        </w:rPr>
        <w:t>Cuantía</w:t>
      </w:r>
      <w:r w:rsidRPr="00EF7700">
        <w:rPr>
          <w:sz w:val="22"/>
          <w:szCs w:val="22"/>
        </w:rPr>
        <w:t xml:space="preserve"> </w:t>
      </w:r>
      <w:r w:rsidR="00092A16">
        <w:rPr>
          <w:b/>
          <w:sz w:val="22"/>
          <w:szCs w:val="22"/>
        </w:rPr>
        <w:t xml:space="preserve">PN RASES4MIC </w:t>
      </w:r>
      <w:r w:rsidR="002F0808">
        <w:rPr>
          <w:b/>
          <w:sz w:val="22"/>
          <w:szCs w:val="22"/>
        </w:rPr>
        <w:t>154</w:t>
      </w:r>
      <w:r w:rsidR="00EF7700" w:rsidRPr="00EF7700">
        <w:rPr>
          <w:b/>
          <w:sz w:val="22"/>
          <w:szCs w:val="22"/>
        </w:rPr>
        <w:t xml:space="preserve">/2023 </w:t>
      </w:r>
      <w:r w:rsidRPr="00EF7700">
        <w:rPr>
          <w:sz w:val="22"/>
          <w:szCs w:val="22"/>
        </w:rPr>
        <w:t xml:space="preserve">cuyo objeto es la </w:t>
      </w:r>
      <w:r w:rsidR="00717B4C" w:rsidRPr="00B558A9">
        <w:rPr>
          <w:lang w:eastAsia="es-CO"/>
        </w:rPr>
        <w:t>“</w:t>
      </w:r>
      <w:r w:rsidR="00717B4C" w:rsidRPr="00B558A9">
        <w:rPr>
          <w:b/>
          <w:color w:val="000000"/>
          <w:shd w:val="clear" w:color="auto" w:fill="FFFFFF"/>
        </w:rPr>
        <w:t>PRESTACIÓN DE SERVICIOS DE NEUROLOGÍA</w:t>
      </w:r>
      <w:r w:rsidR="00717B4C" w:rsidRPr="00B558A9">
        <w:rPr>
          <w:b/>
          <w:lang w:eastAsia="es-CO"/>
        </w:rPr>
        <w:t xml:space="preserve"> (CONSULTA PRIMERA VEZ POR ESPECIALISTA EN NEUROLOGÍA, CONSULTA DE CONTROL Y SEGUIMIENTO POR EL ESPECIALISTA EN NEUROLOGIA, </w:t>
      </w:r>
      <w:r w:rsidR="00717B4C" w:rsidRPr="00B558A9">
        <w:rPr>
          <w:b/>
          <w:color w:val="000000"/>
          <w:shd w:val="clear" w:color="auto" w:fill="FFFFFF"/>
        </w:rPr>
        <w:t>ASÍ COMO LOS ESTUDIOS DIAGNÓSTICOS, TERAPÉUTICOS DERIVADOS DE DICHA ESPECIALIDAD</w:t>
      </w:r>
      <w:r w:rsidR="00717B4C" w:rsidRPr="00B558A9">
        <w:rPr>
          <w:b/>
          <w:lang w:eastAsia="es-CO"/>
        </w:rPr>
        <w:t xml:space="preserve">), </w:t>
      </w:r>
      <w:r w:rsidR="00717B4C" w:rsidRPr="00B558A9">
        <w:rPr>
          <w:b/>
        </w:rPr>
        <w:t xml:space="preserve">CON DESTINO A LOS USUARIOS DEL SUBSISTEMA DE SALUD DE LA POLICIA NACIONAL ADSCRITOS A LA UNIDAD PRESTADORA DE SALUD DEL VALLE DEL CAUCA – ESPRI TULUA”. </w:t>
      </w:r>
    </w:p>
    <w:p w:rsidR="00EE7367" w:rsidRPr="00EF7700" w:rsidRDefault="00EE7367" w:rsidP="00EF7700">
      <w:pPr>
        <w:jc w:val="both"/>
        <w:rPr>
          <w:b/>
          <w:sz w:val="22"/>
          <w:szCs w:val="22"/>
          <w14:shadow w14:blurRad="50800" w14:dist="38100" w14:dir="2700000" w14:sx="100000" w14:sy="100000" w14:kx="0" w14:ky="0" w14:algn="tl">
            <w14:srgbClr w14:val="000000">
              <w14:alpha w14:val="60000"/>
            </w14:srgbClr>
          </w14:shadow>
        </w:rPr>
      </w:pPr>
    </w:p>
    <w:p w:rsidR="00AD6484" w:rsidRPr="00717B4C" w:rsidRDefault="009C74B3" w:rsidP="00717B4C">
      <w:pPr>
        <w:jc w:val="both"/>
        <w:rPr>
          <w:bCs/>
          <w:color w:val="000000"/>
        </w:rPr>
      </w:pPr>
      <w:r w:rsidRPr="00EF7700">
        <w:rPr>
          <w:sz w:val="22"/>
          <w:szCs w:val="22"/>
        </w:rPr>
        <w:t xml:space="preserve">Yo </w:t>
      </w:r>
      <w:r w:rsidRPr="00EF7700">
        <w:rPr>
          <w:i/>
          <w:color w:val="FF0000"/>
          <w:sz w:val="22"/>
          <w:szCs w:val="22"/>
        </w:rPr>
        <w:t>(Nombre) (s) de la(s) persona(s) que está(n) suscribiendo la propuesta</w:t>
      </w:r>
      <w:r w:rsidRPr="00EF7700">
        <w:rPr>
          <w:i/>
          <w:sz w:val="22"/>
          <w:szCs w:val="22"/>
        </w:rPr>
        <w:t>,</w:t>
      </w:r>
      <w:r w:rsidRPr="00EF7700">
        <w:rPr>
          <w:sz w:val="22"/>
          <w:szCs w:val="22"/>
        </w:rPr>
        <w:t xml:space="preserve"> identificado como aparece al pie de mi firma, obrando en calidad de </w:t>
      </w:r>
      <w:r w:rsidRPr="00EF7700">
        <w:rPr>
          <w:i/>
          <w:color w:val="FF0000"/>
          <w:sz w:val="22"/>
          <w:szCs w:val="22"/>
        </w:rPr>
        <w:t>(Calidad en la que actúa el (los) firmante(s)</w:t>
      </w:r>
      <w:r w:rsidRPr="00EF7700">
        <w:rPr>
          <w:sz w:val="22"/>
          <w:szCs w:val="22"/>
        </w:rPr>
        <w:t xml:space="preserve"> de la propuesta; </w:t>
      </w:r>
      <w:r w:rsidRPr="00EF7700">
        <w:rPr>
          <w:i/>
          <w:color w:val="FF0000"/>
          <w:sz w:val="22"/>
          <w:szCs w:val="22"/>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F7700">
        <w:rPr>
          <w:sz w:val="22"/>
          <w:szCs w:val="22"/>
        </w:rPr>
        <w:t xml:space="preserve"> de conformidad con lo establecido en el </w:t>
      </w:r>
      <w:r w:rsidRPr="00EF7700">
        <w:rPr>
          <w:i/>
          <w:color w:val="FF0000"/>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F7700">
        <w:rPr>
          <w:sz w:val="22"/>
          <w:szCs w:val="22"/>
        </w:rPr>
        <w:t xml:space="preserve">, me permito presentar, en nombre de </w:t>
      </w:r>
      <w:r w:rsidRPr="00EF7700">
        <w:rPr>
          <w:i/>
          <w:color w:val="FF0000"/>
          <w:sz w:val="22"/>
          <w:szCs w:val="22"/>
        </w:rPr>
        <w:t>(Indicación clara del proponente a nombre de quien se actúa)</w:t>
      </w:r>
      <w:r w:rsidRPr="00EF7700">
        <w:rPr>
          <w:sz w:val="22"/>
          <w:szCs w:val="22"/>
        </w:rPr>
        <w:t xml:space="preserve">, </w:t>
      </w:r>
      <w:r w:rsidR="00AD6484" w:rsidRPr="00EF7700">
        <w:rPr>
          <w:sz w:val="22"/>
          <w:szCs w:val="22"/>
        </w:rPr>
        <w:t>propuesta seria y formal para participar e</w:t>
      </w:r>
      <w:r w:rsidR="00EF7700" w:rsidRPr="00EF7700">
        <w:rPr>
          <w:sz w:val="22"/>
          <w:szCs w:val="22"/>
        </w:rPr>
        <w:t>n el proceso Mínima Cuantía No.</w:t>
      </w:r>
      <w:r w:rsidR="00092A16">
        <w:rPr>
          <w:b/>
          <w:sz w:val="22"/>
          <w:szCs w:val="22"/>
        </w:rPr>
        <w:t xml:space="preserve"> PN RASES4MIC </w:t>
      </w:r>
      <w:r w:rsidR="002F0808">
        <w:rPr>
          <w:b/>
          <w:sz w:val="22"/>
          <w:szCs w:val="22"/>
        </w:rPr>
        <w:t>154</w:t>
      </w:r>
      <w:r w:rsidR="00EF7700" w:rsidRPr="00EF7700">
        <w:rPr>
          <w:b/>
          <w:sz w:val="22"/>
          <w:szCs w:val="22"/>
        </w:rPr>
        <w:t>/2023</w:t>
      </w:r>
      <w:r w:rsidR="00AD6484" w:rsidRPr="00EF7700">
        <w:rPr>
          <w:color w:val="0070C0"/>
          <w:sz w:val="22"/>
          <w:szCs w:val="22"/>
        </w:rPr>
        <w:t>,</w:t>
      </w:r>
      <w:r w:rsidR="00AD6484" w:rsidRPr="00EF7700">
        <w:rPr>
          <w:sz w:val="22"/>
          <w:szCs w:val="22"/>
        </w:rPr>
        <w:t xml:space="preserve"> convocado por la </w:t>
      </w:r>
      <w:r w:rsidRPr="00EF7700">
        <w:rPr>
          <w:sz w:val="22"/>
          <w:szCs w:val="22"/>
        </w:rPr>
        <w:t>REGIONAL DE ASEGURAMIENTO EN SALUD No 4</w:t>
      </w:r>
      <w:r w:rsidR="00AD6484" w:rsidRPr="00EF7700">
        <w:rPr>
          <w:sz w:val="22"/>
          <w:szCs w:val="22"/>
        </w:rPr>
        <w:t xml:space="preserve">, </w:t>
      </w:r>
      <w:r w:rsidR="00092A16" w:rsidRPr="00EF7700">
        <w:rPr>
          <w:sz w:val="22"/>
          <w:szCs w:val="22"/>
        </w:rPr>
        <w:t xml:space="preserve">cuyo objeto es la </w:t>
      </w:r>
      <w:r w:rsidR="00717B4C" w:rsidRPr="00B558A9">
        <w:rPr>
          <w:lang w:eastAsia="es-CO"/>
        </w:rPr>
        <w:t>“</w:t>
      </w:r>
      <w:r w:rsidR="00717B4C" w:rsidRPr="00B558A9">
        <w:rPr>
          <w:b/>
          <w:color w:val="000000"/>
          <w:shd w:val="clear" w:color="auto" w:fill="FFFFFF"/>
        </w:rPr>
        <w:t>PRESTACIÓN DE SERVICIOS DE NEUROLOGÍA</w:t>
      </w:r>
      <w:r w:rsidR="00717B4C" w:rsidRPr="00B558A9">
        <w:rPr>
          <w:b/>
          <w:lang w:eastAsia="es-CO"/>
        </w:rPr>
        <w:t xml:space="preserve"> (CONSULTA PRIMERA VEZ POR ESPECIALISTA EN NEUROLOGÍA, CONSULTA DE CONTROL Y SEGUIMIENTO POR EL ESPECIALISTA EN NEUROLOGIA, </w:t>
      </w:r>
      <w:r w:rsidR="00717B4C" w:rsidRPr="00B558A9">
        <w:rPr>
          <w:b/>
          <w:color w:val="000000"/>
          <w:shd w:val="clear" w:color="auto" w:fill="FFFFFF"/>
        </w:rPr>
        <w:t>ASÍ COMO LOS ESTUDIOS DIAGNÓSTICOS, TERAPÉUTICOS DERIVADOS DE DICHA ESPECIALIDAD</w:t>
      </w:r>
      <w:r w:rsidR="00717B4C" w:rsidRPr="00B558A9">
        <w:rPr>
          <w:b/>
          <w:lang w:eastAsia="es-CO"/>
        </w:rPr>
        <w:t xml:space="preserve">), </w:t>
      </w:r>
      <w:r w:rsidR="00717B4C" w:rsidRPr="00B558A9">
        <w:rPr>
          <w:b/>
        </w:rPr>
        <w:t>CON DESTINO A LOS USUARIOS DEL SUBSISTEMA DE SALUD DE LA POLICIA NACIONAL ADSCRITOS A LA UNIDAD PRESTADORA DE SALUD DEL VALLE DEL CAUCA – ESPRI TULUA”</w:t>
      </w:r>
      <w:r w:rsidR="00717B4C">
        <w:rPr>
          <w:b/>
        </w:rPr>
        <w:t xml:space="preserve">, </w:t>
      </w:r>
      <w:r w:rsidR="00AD6484" w:rsidRPr="00EF7700">
        <w:rPr>
          <w:sz w:val="22"/>
          <w:szCs w:val="22"/>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EF7700" w:rsidRDefault="00AD6484" w:rsidP="00AD6484">
      <w:pPr>
        <w:jc w:val="both"/>
        <w:rPr>
          <w:sz w:val="22"/>
          <w:szCs w:val="22"/>
          <w:highlight w:val="yellow"/>
        </w:rPr>
      </w:pPr>
    </w:p>
    <w:p w:rsidR="00AD6484" w:rsidRPr="00EF7700" w:rsidRDefault="00AD6484" w:rsidP="00AD6484">
      <w:pPr>
        <w:jc w:val="both"/>
        <w:rPr>
          <w:sz w:val="22"/>
          <w:szCs w:val="22"/>
        </w:rPr>
      </w:pPr>
      <w:r w:rsidRPr="00EF7700">
        <w:rPr>
          <w:sz w:val="22"/>
          <w:szCs w:val="22"/>
        </w:rPr>
        <w:t>En relación con la propuesta que presento, manifiesto lo siguiente:</w:t>
      </w:r>
    </w:p>
    <w:p w:rsidR="00AD6484" w:rsidRPr="00EF7700" w:rsidRDefault="00AD6484" w:rsidP="00AD6484">
      <w:pPr>
        <w:jc w:val="both"/>
        <w:rPr>
          <w:sz w:val="22"/>
          <w:szCs w:val="22"/>
        </w:rPr>
      </w:pPr>
    </w:p>
    <w:p w:rsidR="00AD6484" w:rsidRPr="00EF7700"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EF7700">
        <w:rPr>
          <w:sz w:val="22"/>
          <w:szCs w:val="22"/>
        </w:rPr>
        <w:t>Que el proponente que represento conoce y acepta el contenido de la invitación y de sus Anexos y Formulario</w:t>
      </w:r>
      <w:r w:rsidR="001E4395" w:rsidRPr="00EF7700">
        <w:rPr>
          <w:sz w:val="22"/>
          <w:szCs w:val="22"/>
        </w:rPr>
        <w:t>s, así como el de cada uno de la</w:t>
      </w:r>
      <w:r w:rsidRPr="00EF7700">
        <w:rPr>
          <w:sz w:val="22"/>
          <w:szCs w:val="22"/>
        </w:rPr>
        <w:t>s adendas hechos al mismo.</w:t>
      </w:r>
    </w:p>
    <w:p w:rsidR="00AD6484" w:rsidRPr="00EF7700"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EF7700">
        <w:rPr>
          <w:sz w:val="22"/>
          <w:szCs w:val="22"/>
        </w:rPr>
        <w:t>Que la propuesta que presento es irrevocable e incondicional, y obliga insubordinadamente al proponente que represento.</w:t>
      </w:r>
    </w:p>
    <w:p w:rsidR="00AD6484" w:rsidRPr="00EF7700"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EF7700">
        <w:rPr>
          <w:sz w:val="22"/>
          <w:szCs w:val="22"/>
        </w:rPr>
        <w:t xml:space="preserve">Que ni el representante legal ó apoderado del proponente, ni el proponente mismo, ni sus integrantes y directores nos encontramos incursos en ninguna de las causales de </w:t>
      </w:r>
      <w:r w:rsidRPr="00EF7700">
        <w:rPr>
          <w:sz w:val="22"/>
          <w:szCs w:val="22"/>
        </w:rPr>
        <w:lastRenderedPageBreak/>
        <w:t>inhabilidad y/o incompatibilidad determinadas por la Constitución Política y la Ley aplicable.</w:t>
      </w:r>
    </w:p>
    <w:p w:rsidR="00AD6484" w:rsidRPr="00EF7700"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EF7700">
        <w:rPr>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EF7700" w:rsidRDefault="002A5DDC"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EF7700">
        <w:rPr>
          <w:sz w:val="22"/>
          <w:szCs w:val="22"/>
        </w:rPr>
        <w:t>El CONTRATISTA se obliga a mantener indemne a la POLICIA NACIONAL de cualquier reclamación proveniente de terceros que tenga como causa sus actuaciones.</w:t>
      </w:r>
    </w:p>
    <w:p w:rsidR="00AD6484" w:rsidRPr="00EF7700"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EF7700">
        <w:rPr>
          <w:sz w:val="22"/>
          <w:szCs w:val="22"/>
        </w:rPr>
        <w:t xml:space="preserve">Que me obligo a suministrar a solicitud de LA POLICÍA NACIONAL - </w:t>
      </w:r>
      <w:r w:rsidR="003A57C7" w:rsidRPr="00EF7700">
        <w:rPr>
          <w:sz w:val="22"/>
          <w:szCs w:val="22"/>
        </w:rPr>
        <w:t>REGIONAL DE ASEGURAMIENTO EN SALUD No 4</w:t>
      </w:r>
      <w:r w:rsidRPr="00EF7700">
        <w:rPr>
          <w:sz w:val="22"/>
          <w:szCs w:val="22"/>
        </w:rPr>
        <w:t xml:space="preserve"> cualquier información necesaria para la correcta evaluación de esta propuesta, dentro de los términos que al efecto determine esa entidad.</w:t>
      </w:r>
    </w:p>
    <w:p w:rsidR="00AD6484" w:rsidRPr="00EF7700"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2"/>
          <w:szCs w:val="22"/>
        </w:rPr>
      </w:pPr>
      <w:r w:rsidRPr="00EF7700">
        <w:rPr>
          <w:sz w:val="22"/>
          <w:szCs w:val="22"/>
        </w:rPr>
        <w:t>Que recibiremos notificaciones en la secretaría de su Despacho, o en la(s) siguiente(s) dirección(es): (Dirección para notificaciones): Teléfono(s): Fax</w:t>
      </w:r>
    </w:p>
    <w:p w:rsidR="00AD6484" w:rsidRPr="00EF7700"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EF7700">
        <w:rPr>
          <w:sz w:val="22"/>
          <w:szCs w:val="22"/>
        </w:rPr>
        <w:t>Que en caso de resultar favorecidos en la adjudicación del proceso de selección y contratación, los pagos que se pacten dentro del contrato respectivo, deberán consignarse en la cuenta No. (In</w:t>
      </w:r>
      <w:r w:rsidR="000A2417" w:rsidRPr="00EF7700">
        <w:rPr>
          <w:sz w:val="22"/>
          <w:szCs w:val="22"/>
        </w:rPr>
        <w:t xml:space="preserve">dicar clase de cuenta, número, </w:t>
      </w:r>
      <w:r w:rsidRPr="00EF7700">
        <w:rPr>
          <w:sz w:val="22"/>
          <w:szCs w:val="22"/>
        </w:rPr>
        <w:t>banco, sucursal, ciudad, país y cualquier otro dato necesario).</w:t>
      </w:r>
    </w:p>
    <w:p w:rsidR="00AD6484" w:rsidRPr="00EF7700"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EF7700">
        <w:rPr>
          <w:sz w:val="22"/>
          <w:szCs w:val="22"/>
        </w:rPr>
        <w:t>Que no nos hallamos relacionados en el Boletín de Responsables Fiscales (artículo 60 Ley 610 de 2000).</w:t>
      </w:r>
    </w:p>
    <w:p w:rsidR="00CB07E0" w:rsidRPr="00EF7700"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EF7700">
        <w:rPr>
          <w:rFonts w:eastAsia="Batang"/>
          <w:sz w:val="22"/>
          <w:szCs w:val="22"/>
        </w:rPr>
        <w:t xml:space="preserve">El plazo de ejecución del contrato que se derive del presente proceso, se inicia a partir de generada el acta de inicio y la aprobación de la garantía única (si se solicita) y por un tiempo de </w:t>
      </w:r>
      <w:r w:rsidRPr="00EF7700">
        <w:rPr>
          <w:rFonts w:eastAsia="Batang"/>
          <w:b/>
          <w:sz w:val="22"/>
          <w:szCs w:val="22"/>
          <w:u w:val="single"/>
        </w:rPr>
        <w:t>______________</w:t>
      </w:r>
      <w:r w:rsidRPr="00EF7700">
        <w:rPr>
          <w:rFonts w:eastAsia="Batang"/>
          <w:color w:val="0000FF"/>
          <w:sz w:val="22"/>
          <w:szCs w:val="22"/>
        </w:rPr>
        <w:t xml:space="preserve"> </w:t>
      </w:r>
      <w:r w:rsidRPr="00EF7700">
        <w:rPr>
          <w:rFonts w:eastAsia="Batang"/>
          <w:sz w:val="22"/>
          <w:szCs w:val="22"/>
        </w:rPr>
        <w:t>o hasta agotar el presupuesto, en todo caso lo primero que ocurra.</w:t>
      </w:r>
    </w:p>
    <w:p w:rsidR="005702F5" w:rsidRPr="00EF7700"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EF7700">
        <w:rPr>
          <w:sz w:val="22"/>
          <w:szCs w:val="22"/>
        </w:rPr>
        <w:t>Que la vigencia de la presente oferta es por el tiempo de ejecución del contrato y contado a partir de la presentación de la misma.</w:t>
      </w:r>
    </w:p>
    <w:p w:rsidR="00834EF3" w:rsidRPr="00EF7700"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rPr>
          <w:sz w:val="22"/>
          <w:szCs w:val="22"/>
        </w:rPr>
      </w:pPr>
      <w:r w:rsidRPr="00EF7700">
        <w:rPr>
          <w:sz w:val="22"/>
          <w:szCs w:val="22"/>
        </w:rPr>
        <w:t>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EF7700" w:rsidRDefault="00F6617A" w:rsidP="00AD6484">
      <w:pPr>
        <w:jc w:val="both"/>
        <w:rPr>
          <w:sz w:val="22"/>
          <w:szCs w:val="22"/>
        </w:rPr>
      </w:pPr>
    </w:p>
    <w:p w:rsidR="00F6617A" w:rsidRPr="00EF7700" w:rsidRDefault="00F6617A" w:rsidP="00AD6484">
      <w:pPr>
        <w:jc w:val="both"/>
        <w:rPr>
          <w:sz w:val="22"/>
          <w:szCs w:val="22"/>
        </w:rPr>
      </w:pPr>
    </w:p>
    <w:p w:rsidR="00834EF3" w:rsidRPr="00EF7700" w:rsidRDefault="00834EF3" w:rsidP="00AD6484">
      <w:pPr>
        <w:jc w:val="both"/>
        <w:rPr>
          <w:sz w:val="22"/>
          <w:szCs w:val="22"/>
        </w:rPr>
      </w:pPr>
    </w:p>
    <w:p w:rsidR="00834EF3" w:rsidRPr="00EF7700" w:rsidRDefault="00834EF3" w:rsidP="00AD6484">
      <w:pPr>
        <w:jc w:val="both"/>
        <w:rPr>
          <w:sz w:val="22"/>
          <w:szCs w:val="22"/>
        </w:rPr>
      </w:pPr>
    </w:p>
    <w:p w:rsidR="00AD6484" w:rsidRPr="00EF7700" w:rsidRDefault="00AD6484" w:rsidP="00AD6484">
      <w:pPr>
        <w:jc w:val="both"/>
        <w:rPr>
          <w:sz w:val="22"/>
          <w:szCs w:val="22"/>
        </w:rPr>
      </w:pPr>
      <w:r w:rsidRPr="00EF7700">
        <w:rPr>
          <w:sz w:val="22"/>
          <w:szCs w:val="22"/>
        </w:rPr>
        <w:t>_______________________________</w:t>
      </w:r>
    </w:p>
    <w:p w:rsidR="00AD6484" w:rsidRPr="00EF7700" w:rsidRDefault="00AD6484" w:rsidP="00AD6484">
      <w:pPr>
        <w:jc w:val="both"/>
        <w:rPr>
          <w:sz w:val="22"/>
          <w:szCs w:val="22"/>
        </w:rPr>
      </w:pPr>
      <w:r w:rsidRPr="00EF7700">
        <w:rPr>
          <w:sz w:val="22"/>
          <w:szCs w:val="22"/>
        </w:rPr>
        <w:t>(Firma del representante legal)</w:t>
      </w:r>
    </w:p>
    <w:p w:rsidR="00474206" w:rsidRDefault="00474206" w:rsidP="00EF7700">
      <w:pPr>
        <w:pStyle w:val="Textoindependiente"/>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EF7700">
      <w:pPr>
        <w:pStyle w:val="Textoindependiente"/>
        <w:rPr>
          <w:rFonts w:cs="Arial"/>
          <w:b/>
          <w:sz w:val="20"/>
          <w:highlight w:val="yellow"/>
          <w14:shadow w14:blurRad="50800" w14:dist="38100" w14:dir="2700000" w14:sx="100000" w14:sy="100000" w14:kx="0" w14:ky="0" w14:algn="tl">
            <w14:srgbClr w14:val="000000">
              <w14:alpha w14:val="60000"/>
            </w14:srgbClr>
          </w14:shadow>
        </w:rPr>
      </w:pPr>
    </w:p>
    <w:p w:rsidR="00EF7700" w:rsidRDefault="00EF7700" w:rsidP="00EF7700">
      <w:pPr>
        <w:pStyle w:val="Textoindependiente"/>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FORMULARIO No. 2</w:t>
      </w:r>
    </w:p>
    <w:p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Pr="00C21190" w:rsidRDefault="00AD6484" w:rsidP="00AD6484">
      <w:pPr>
        <w:pStyle w:val="Textoindependiente"/>
        <w:rPr>
          <w:rFonts w:cs="Arial"/>
          <w:b/>
          <w:sz w:val="20"/>
        </w:rPr>
      </w:pPr>
    </w:p>
    <w:p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APERTURA ________                                         CANCELACIÓN_________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rsidR="00AD6484" w:rsidRPr="00C21190" w:rsidRDefault="00AD6484" w:rsidP="00AD6484">
      <w:pPr>
        <w:pStyle w:val="Textoindependiente"/>
        <w:jc w:val="both"/>
        <w:rPr>
          <w:rFonts w:cs="Arial"/>
          <w:sz w:val="20"/>
        </w:rPr>
      </w:pPr>
      <w:r w:rsidRPr="00C21190">
        <w:rPr>
          <w:rFonts w:cs="Arial"/>
          <w:sz w:val="20"/>
        </w:rPr>
        <w:t xml:space="preserve">                                   _________________              ________</w:t>
      </w:r>
    </w:p>
    <w:p w:rsidR="00AD6484" w:rsidRPr="00C21190" w:rsidRDefault="00AD6484" w:rsidP="00AD6484">
      <w:pPr>
        <w:pStyle w:val="Textoindependiente"/>
        <w:jc w:val="both"/>
        <w:rPr>
          <w:rFonts w:cs="Arial"/>
          <w:sz w:val="20"/>
        </w:rPr>
      </w:pPr>
      <w:r w:rsidRPr="00C21190">
        <w:rPr>
          <w:rFonts w:cs="Arial"/>
          <w:sz w:val="20"/>
        </w:rPr>
        <w:t xml:space="preserve">                       _________________</w:t>
      </w:r>
    </w:p>
    <w:p w:rsidR="00AD6484" w:rsidRPr="00C21190" w:rsidRDefault="00AD6484" w:rsidP="00AD6484">
      <w:pPr>
        <w:pStyle w:val="Textoindependiente"/>
        <w:jc w:val="both"/>
        <w:rPr>
          <w:rFonts w:cs="Arial"/>
          <w:sz w:val="20"/>
        </w:rPr>
      </w:pPr>
    </w:p>
    <w:p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21190" w:rsidRDefault="00AD6484" w:rsidP="00AD6484">
      <w:pPr>
        <w:pStyle w:val="Textoindependiente"/>
        <w:jc w:val="both"/>
        <w:rPr>
          <w:rFonts w:cs="Arial"/>
          <w:sz w:val="20"/>
        </w:rPr>
      </w:pPr>
    </w:p>
    <w:p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rsidR="00AD6484" w:rsidRPr="00C21190" w:rsidRDefault="00AD6484" w:rsidP="00AD6484">
      <w:pPr>
        <w:pStyle w:val="Textoindependiente"/>
        <w:jc w:val="both"/>
        <w:rPr>
          <w:rFonts w:cs="Arial"/>
          <w:sz w:val="20"/>
        </w:rPr>
      </w:pPr>
    </w:p>
    <w:p w:rsidR="002E1C7A" w:rsidRDefault="002E1C7A" w:rsidP="00AD6484">
      <w:pPr>
        <w:pStyle w:val="Textoindependiente"/>
        <w:jc w:val="both"/>
        <w:rPr>
          <w:rFonts w:cs="Arial"/>
          <w:sz w:val="20"/>
        </w:rPr>
      </w:pPr>
    </w:p>
    <w:p w:rsidR="002E1C7A" w:rsidRDefault="002E1C7A"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AD6484"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t xml:space="preserve">FORMULARIO No. 3 </w:t>
      </w:r>
    </w:p>
    <w:p w:rsidR="00EE7367" w:rsidRP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rsidR="00E36557" w:rsidRPr="00EE7367" w:rsidRDefault="00A44310"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E36557" w:rsidRDefault="00E36557" w:rsidP="00E36557">
      <w:pPr>
        <w:jc w:val="both"/>
      </w:pPr>
    </w:p>
    <w:p w:rsidR="00EE7367" w:rsidRPr="00EE7367" w:rsidRDefault="00EE7367"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Default="00E36557" w:rsidP="00E36557">
      <w:pPr>
        <w:jc w:val="both"/>
      </w:pPr>
    </w:p>
    <w:p w:rsidR="00EE7367" w:rsidRPr="00EE7367" w:rsidRDefault="00EE7367" w:rsidP="00E36557">
      <w:pPr>
        <w:jc w:val="both"/>
      </w:pPr>
    </w:p>
    <w:p w:rsidR="00092A16" w:rsidRPr="00717B4C" w:rsidRDefault="00E36557" w:rsidP="00717B4C">
      <w:pPr>
        <w:jc w:val="both"/>
        <w:rPr>
          <w:bCs/>
          <w:color w:val="000000"/>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Número </w:t>
      </w:r>
      <w:r w:rsidR="00092A16">
        <w:rPr>
          <w:b/>
          <w:sz w:val="22"/>
          <w:szCs w:val="22"/>
        </w:rPr>
        <w:t xml:space="preserve">PN RASES4MIC </w:t>
      </w:r>
      <w:r w:rsidR="002F0808">
        <w:rPr>
          <w:b/>
          <w:sz w:val="22"/>
          <w:szCs w:val="22"/>
        </w:rPr>
        <w:t>154</w:t>
      </w:r>
      <w:r w:rsidR="00092A16" w:rsidRPr="00EF7700">
        <w:rPr>
          <w:b/>
          <w:sz w:val="22"/>
          <w:szCs w:val="22"/>
        </w:rPr>
        <w:t xml:space="preserve">/2023 </w:t>
      </w:r>
      <w:r w:rsidR="00092A16" w:rsidRPr="00EF7700">
        <w:rPr>
          <w:sz w:val="22"/>
          <w:szCs w:val="22"/>
        </w:rPr>
        <w:t xml:space="preserve">cuyo objeto es la </w:t>
      </w:r>
      <w:r w:rsidR="00717B4C" w:rsidRPr="00B558A9">
        <w:rPr>
          <w:lang w:eastAsia="es-CO"/>
        </w:rPr>
        <w:t>“</w:t>
      </w:r>
      <w:r w:rsidR="00717B4C" w:rsidRPr="00B558A9">
        <w:rPr>
          <w:b/>
          <w:color w:val="000000"/>
          <w:shd w:val="clear" w:color="auto" w:fill="FFFFFF"/>
        </w:rPr>
        <w:t>PRESTACIÓN DE SERVICIOS DE NEUROLOGÍA</w:t>
      </w:r>
      <w:r w:rsidR="00717B4C" w:rsidRPr="00B558A9">
        <w:rPr>
          <w:b/>
          <w:lang w:eastAsia="es-CO"/>
        </w:rPr>
        <w:t xml:space="preserve"> (CONSULTA PRIMERA VEZ POR ESPECIALISTA EN NEUROLOGÍA, CONSULTA DE CONTROL Y SEGUIMIENTO POR EL ESPECIALISTA EN NEUROLOGIA, </w:t>
      </w:r>
      <w:r w:rsidR="00717B4C" w:rsidRPr="00B558A9">
        <w:rPr>
          <w:b/>
          <w:color w:val="000000"/>
          <w:shd w:val="clear" w:color="auto" w:fill="FFFFFF"/>
        </w:rPr>
        <w:t>ASÍ COMO LOS ESTUDIOS DIAGNÓSTICOS, TERAPÉUTICOS DERIVADOS DE DICHA ESPECIALIDAD</w:t>
      </w:r>
      <w:r w:rsidR="00717B4C" w:rsidRPr="00B558A9">
        <w:rPr>
          <w:b/>
          <w:lang w:eastAsia="es-CO"/>
        </w:rPr>
        <w:t xml:space="preserve">), </w:t>
      </w:r>
      <w:r w:rsidR="00717B4C" w:rsidRPr="00B558A9">
        <w:rPr>
          <w:b/>
        </w:rPr>
        <w:t xml:space="preserve">CON DESTINO A LOS USUARIOS DEL SUBSISTEMA DE SALUD DE LA POLICIA NACIONAL ADSCRITOS A LA UNIDAD PRESTADORA DE SALUD DEL VALLE DEL CAUCA – ESPRI TULUA”. </w:t>
      </w:r>
    </w:p>
    <w:p w:rsidR="00C21190" w:rsidRDefault="00C21190" w:rsidP="00E36557">
      <w:pPr>
        <w:jc w:val="both"/>
        <w:rPr>
          <w:lang w:eastAsia="es-CO"/>
        </w:rPr>
      </w:pPr>
    </w:p>
    <w:p w:rsidR="00EE7367" w:rsidRPr="00EE7367" w:rsidRDefault="00EE7367" w:rsidP="00E36557">
      <w:pPr>
        <w:jc w:val="both"/>
        <w:rPr>
          <w:lang w:eastAsia="es-CO"/>
        </w:rPr>
      </w:pPr>
    </w:p>
    <w:p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mediante suscripción del presente documento, asume los siguientes compromisos: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36557" w:rsidRPr="00EE7367" w:rsidRDefault="00E36557" w:rsidP="00E36557">
      <w:pPr>
        <w:jc w:val="both"/>
        <w:rPr>
          <w:lang w:eastAsia="es-CO"/>
        </w:rPr>
      </w:pPr>
      <w:r w:rsidRPr="00EE7367">
        <w:rPr>
          <w:lang w:eastAsia="es-CO"/>
        </w:rPr>
        <w:lastRenderedPageBreak/>
        <w:t xml:space="preserve">Conocemos las consecuencias derivadas del incumplimiento del presente compromiso anticorrupción.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a no permitir que nadie, bien sea empleado de la compañía o un agente comisionista independiente, o un asesor o consultor lo haga en su nombre;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w:t>
      </w:r>
    </w:p>
    <w:p w:rsidR="00E36557" w:rsidRPr="00EE7367" w:rsidRDefault="00E36557" w:rsidP="00E36557">
      <w:pPr>
        <w:jc w:val="both"/>
      </w:pPr>
      <w:r w:rsidRPr="00EE7367">
        <w:rPr>
          <w:b/>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rsidR="00AD6484" w:rsidRPr="002E1C7A" w:rsidRDefault="00AD6484" w:rsidP="00AD6484">
      <w:pPr>
        <w:tabs>
          <w:tab w:val="left" w:pos="6060"/>
        </w:tabs>
        <w:rPr>
          <w:sz w:val="18"/>
          <w:szCs w:val="18"/>
        </w:rPr>
      </w:pPr>
    </w:p>
    <w:p w:rsidR="00474206" w:rsidRDefault="00474206" w:rsidP="00AD6484">
      <w:pPr>
        <w:tabs>
          <w:tab w:val="left" w:pos="6060"/>
        </w:tabs>
        <w:rPr>
          <w:sz w:val="18"/>
          <w:szCs w:val="18"/>
        </w:rPr>
      </w:pPr>
    </w:p>
    <w:p w:rsidR="00717B4C" w:rsidRDefault="00717B4C" w:rsidP="00AD6484">
      <w:pPr>
        <w:tabs>
          <w:tab w:val="left" w:pos="6060"/>
        </w:tabs>
        <w:rPr>
          <w:sz w:val="18"/>
          <w:szCs w:val="18"/>
        </w:rPr>
      </w:pPr>
    </w:p>
    <w:p w:rsidR="00717B4C" w:rsidRDefault="00717B4C" w:rsidP="00AD6484">
      <w:pPr>
        <w:tabs>
          <w:tab w:val="left" w:pos="6060"/>
        </w:tabs>
        <w:rPr>
          <w:sz w:val="18"/>
          <w:szCs w:val="18"/>
        </w:rPr>
      </w:pPr>
    </w:p>
    <w:p w:rsidR="00474206" w:rsidRDefault="00474206" w:rsidP="00AD6484">
      <w:pPr>
        <w:tabs>
          <w:tab w:val="left" w:pos="6060"/>
        </w:tabs>
        <w:rPr>
          <w:sz w:val="18"/>
          <w:szCs w:val="18"/>
        </w:rPr>
      </w:pPr>
    </w:p>
    <w:p w:rsidR="00474206" w:rsidRDefault="00474206" w:rsidP="00AD6484">
      <w:pPr>
        <w:tabs>
          <w:tab w:val="left" w:pos="6060"/>
        </w:tabs>
        <w:rPr>
          <w:sz w:val="18"/>
          <w:szCs w:val="18"/>
        </w:rPr>
      </w:pPr>
    </w:p>
    <w:p w:rsidR="00D16053" w:rsidRPr="00EE7367" w:rsidRDefault="00D16053" w:rsidP="00D16053">
      <w:pPr>
        <w:jc w:val="center"/>
        <w:rPr>
          <w:b/>
        </w:rPr>
      </w:pPr>
      <w:r w:rsidRPr="00EE7367">
        <w:rPr>
          <w:b/>
        </w:rPr>
        <w:lastRenderedPageBreak/>
        <w:t>FORMULARIO No. 4</w:t>
      </w:r>
    </w:p>
    <w:p w:rsidR="00EE7367" w:rsidRPr="00EE7367" w:rsidRDefault="00EE7367" w:rsidP="00D16053">
      <w:pPr>
        <w:jc w:val="center"/>
        <w:rPr>
          <w:b/>
        </w:rPr>
      </w:pPr>
    </w:p>
    <w:p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rsidR="00EE7367" w:rsidRPr="00EE7367" w:rsidRDefault="00EE7367" w:rsidP="00D16053">
      <w:pPr>
        <w:jc w:val="center"/>
        <w:rPr>
          <w:rFonts w:eastAsiaTheme="minorHAnsi"/>
          <w:b/>
          <w:bCs/>
          <w:lang w:val="es-CO" w:eastAsia="en-US"/>
        </w:rPr>
      </w:pPr>
    </w:p>
    <w:p w:rsidR="00224857" w:rsidRPr="00EE7367" w:rsidRDefault="00224857" w:rsidP="00D16053">
      <w:pPr>
        <w:jc w:val="center"/>
        <w:rPr>
          <w:b/>
        </w:rPr>
      </w:pPr>
    </w:p>
    <w:p w:rsidR="00E36557" w:rsidRPr="00EE7367" w:rsidRDefault="00A44310"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224857" w:rsidRPr="00EE7367" w:rsidRDefault="00224857" w:rsidP="00E36557">
      <w:pPr>
        <w:jc w:val="both"/>
      </w:pPr>
    </w:p>
    <w:p w:rsidR="00EE7367" w:rsidRPr="00EE7367" w:rsidRDefault="00EE7367"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Pr="00EE7367" w:rsidRDefault="00E36557" w:rsidP="00E36557">
      <w:pPr>
        <w:jc w:val="both"/>
      </w:pPr>
    </w:p>
    <w:p w:rsidR="00EE7367" w:rsidRPr="00EE7367" w:rsidRDefault="00EE7367" w:rsidP="00E36557">
      <w:pPr>
        <w:jc w:val="both"/>
      </w:pPr>
    </w:p>
    <w:p w:rsidR="00717B4C" w:rsidRPr="00B558A9" w:rsidRDefault="00E36557" w:rsidP="00717B4C">
      <w:pPr>
        <w:jc w:val="both"/>
        <w:rPr>
          <w:bCs/>
          <w:color w:val="000000"/>
        </w:rPr>
      </w:pPr>
      <w:r w:rsidRPr="00092A16">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092A16">
            <w:rPr>
              <w:lang w:val="es-CO"/>
            </w:rPr>
            <w:t xml:space="preserve">Mínima Cuantía </w:t>
          </w:r>
        </w:sdtContent>
      </w:sdt>
      <w:r w:rsidRPr="00092A16">
        <w:t xml:space="preserve"> Número </w:t>
      </w:r>
      <w:r w:rsidR="00092A16" w:rsidRPr="00092A16">
        <w:rPr>
          <w:b/>
        </w:rPr>
        <w:t xml:space="preserve">PN RASES4MIC </w:t>
      </w:r>
      <w:r w:rsidR="002F0808">
        <w:rPr>
          <w:b/>
          <w:sz w:val="22"/>
          <w:szCs w:val="22"/>
        </w:rPr>
        <w:t>154</w:t>
      </w:r>
      <w:r w:rsidR="00092A16" w:rsidRPr="00092A16">
        <w:rPr>
          <w:b/>
        </w:rPr>
        <w:t xml:space="preserve">/2023 </w:t>
      </w:r>
      <w:r w:rsidR="00092A16" w:rsidRPr="00092A16">
        <w:t xml:space="preserve">cuyo objeto es la </w:t>
      </w:r>
      <w:r w:rsidR="00717B4C" w:rsidRPr="00B558A9">
        <w:rPr>
          <w:lang w:eastAsia="es-CO"/>
        </w:rPr>
        <w:t>“</w:t>
      </w:r>
      <w:r w:rsidR="00717B4C" w:rsidRPr="00B558A9">
        <w:rPr>
          <w:b/>
          <w:color w:val="000000"/>
          <w:shd w:val="clear" w:color="auto" w:fill="FFFFFF"/>
        </w:rPr>
        <w:t>PRESTACIÓN DE SERVICIOS DE NEUROLOGÍA</w:t>
      </w:r>
      <w:r w:rsidR="00717B4C" w:rsidRPr="00B558A9">
        <w:rPr>
          <w:b/>
          <w:lang w:eastAsia="es-CO"/>
        </w:rPr>
        <w:t xml:space="preserve"> (CONSULTA PRIMERA VEZ POR ESPECIALISTA EN NEUROLOGÍA, CONSULTA DE CONTROL Y SEGUIMIENTO POR EL ESPECIALISTA EN NEUROLOGIA, </w:t>
      </w:r>
      <w:r w:rsidR="00717B4C" w:rsidRPr="00B558A9">
        <w:rPr>
          <w:b/>
          <w:color w:val="000000"/>
          <w:shd w:val="clear" w:color="auto" w:fill="FFFFFF"/>
        </w:rPr>
        <w:t>ASÍ COMO LOS ESTUDIOS DIAGNÓSTICOS, TERAPÉUTICOS DERIVADOS DE DICHA ESPECIALIDAD</w:t>
      </w:r>
      <w:r w:rsidR="00717B4C" w:rsidRPr="00B558A9">
        <w:rPr>
          <w:b/>
          <w:lang w:eastAsia="es-CO"/>
        </w:rPr>
        <w:t xml:space="preserve">), </w:t>
      </w:r>
      <w:r w:rsidR="00717B4C" w:rsidRPr="00B558A9">
        <w:rPr>
          <w:b/>
        </w:rPr>
        <w:t xml:space="preserve">CON DESTINO A LOS USUARIOS DEL SUBSISTEMA DE SALUD DE LA POLICIA NACIONAL ADSCRITOS A LA UNIDAD PRESTADORA DE SALUD DEL VALLE DEL CAUCA – ESPRI TULUA”. </w:t>
      </w:r>
    </w:p>
    <w:p w:rsidR="00EE7367" w:rsidRPr="00EE7367" w:rsidRDefault="00EE7367" w:rsidP="00717B4C">
      <w:pPr>
        <w:pStyle w:val="Prrafodelista"/>
        <w:ind w:left="0" w:right="143"/>
        <w:jc w:val="both"/>
        <w:rPr>
          <w:color w:val="000000"/>
        </w:rPr>
      </w:pPr>
    </w:p>
    <w:p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rsidR="00224857" w:rsidRPr="00EE7367" w:rsidRDefault="00224857" w:rsidP="00E36557">
      <w:pPr>
        <w:spacing w:line="0" w:lineRule="atLeast"/>
        <w:jc w:val="both"/>
        <w:rPr>
          <w:color w:val="000000"/>
        </w:rPr>
      </w:pPr>
    </w:p>
    <w:p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rsidR="00224857" w:rsidRPr="00EE7367" w:rsidRDefault="00224857" w:rsidP="00E36557">
      <w:pPr>
        <w:adjustRightInd w:val="0"/>
        <w:spacing w:line="0" w:lineRule="atLeast"/>
        <w:jc w:val="both"/>
      </w:pPr>
    </w:p>
    <w:p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36557" w:rsidRPr="00EE7367" w:rsidRDefault="00E36557" w:rsidP="00E36557">
      <w:pPr>
        <w:spacing w:line="0" w:lineRule="atLeast"/>
        <w:jc w:val="both"/>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rsidR="00E36557" w:rsidRPr="00EE7367" w:rsidRDefault="00E365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24857" w:rsidRPr="00EE7367" w:rsidRDefault="002248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rsidR="00224857" w:rsidRPr="00EE7367" w:rsidRDefault="00224857" w:rsidP="00E36557">
      <w:pPr>
        <w:spacing w:line="0" w:lineRule="atLeast"/>
        <w:jc w:val="both"/>
        <w:rPr>
          <w:color w:val="808080" w:themeColor="background1" w:themeShade="80"/>
        </w:rPr>
      </w:pPr>
    </w:p>
    <w:p w:rsidR="00E36557" w:rsidRPr="00EE7367" w:rsidRDefault="00E36557" w:rsidP="00E36557">
      <w:pPr>
        <w:spacing w:line="0" w:lineRule="atLeast"/>
        <w:jc w:val="both"/>
      </w:pPr>
      <w:r w:rsidRPr="00EE7367">
        <w:t>De igual manera en la ejecución del contrato adicional a los requerimientos exigidos para su ejecución, la persona natural o jurídica deberá: </w:t>
      </w:r>
    </w:p>
    <w:p w:rsidR="00E36557" w:rsidRPr="00EE7367" w:rsidRDefault="00E36557" w:rsidP="00E36557">
      <w:pPr>
        <w:spacing w:line="0" w:lineRule="atLeast"/>
        <w:jc w:val="both"/>
      </w:pPr>
    </w:p>
    <w:p w:rsidR="00E36557" w:rsidRPr="00EE7367" w:rsidRDefault="00E36557" w:rsidP="005C43C1">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E36557" w:rsidRPr="00EE7367" w:rsidRDefault="00E36557" w:rsidP="00E36557">
      <w:pPr>
        <w:pStyle w:val="Prrafodelista"/>
        <w:spacing w:line="0" w:lineRule="atLeast"/>
        <w:jc w:val="both"/>
        <w:rPr>
          <w:rFonts w:eastAsiaTheme="minorHAnsi"/>
          <w:lang w:eastAsia="en-US"/>
        </w:rPr>
      </w:pPr>
    </w:p>
    <w:p w:rsidR="00E36557" w:rsidRPr="00EE7367" w:rsidRDefault="00E36557" w:rsidP="005C43C1">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Participar en las actividades que la Policía Nacional desarrolle en materia de promoción y prevención de riesgos laborales. </w:t>
      </w:r>
    </w:p>
    <w:p w:rsidR="00E36557" w:rsidRPr="00EE7367" w:rsidRDefault="00E36557" w:rsidP="00E36557">
      <w:pPr>
        <w:pStyle w:val="Prrafodelista"/>
        <w:rPr>
          <w:rFonts w:eastAsiaTheme="minorHAnsi"/>
          <w:lang w:eastAsia="en-US"/>
        </w:rPr>
      </w:pPr>
    </w:p>
    <w:p w:rsidR="00E36557" w:rsidRPr="00EE7367" w:rsidRDefault="00E36557" w:rsidP="005C43C1">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rsidR="00E36557" w:rsidRPr="00EE7367" w:rsidRDefault="00E36557" w:rsidP="00E36557">
      <w:pPr>
        <w:pStyle w:val="Prrafodelista"/>
        <w:rPr>
          <w:rFonts w:eastAsiaTheme="minorHAnsi"/>
          <w:lang w:eastAsia="en-US"/>
        </w:rPr>
      </w:pPr>
    </w:p>
    <w:p w:rsidR="00E36557" w:rsidRPr="00EE7367" w:rsidRDefault="00E36557" w:rsidP="005C43C1">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E36557" w:rsidRPr="00EE7367" w:rsidRDefault="00E36557" w:rsidP="00E36557">
      <w:pPr>
        <w:pStyle w:val="Prrafodelista"/>
        <w:rPr>
          <w:rFonts w:eastAsiaTheme="minorHAnsi"/>
          <w:lang w:eastAsia="en-US"/>
        </w:rPr>
      </w:pPr>
    </w:p>
    <w:p w:rsidR="00E36557" w:rsidRPr="00EE7367" w:rsidRDefault="00E36557" w:rsidP="005C43C1">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36557" w:rsidRPr="00EE7367" w:rsidRDefault="00E36557" w:rsidP="00E36557">
      <w:pPr>
        <w:pStyle w:val="Prrafodelista"/>
        <w:rPr>
          <w:rFonts w:eastAsiaTheme="minorHAnsi"/>
          <w:lang w:eastAsia="en-US"/>
        </w:rPr>
      </w:pPr>
    </w:p>
    <w:p w:rsidR="00E36557" w:rsidRPr="00EE7367" w:rsidRDefault="00E36557" w:rsidP="005C43C1">
      <w:pPr>
        <w:pStyle w:val="Prrafodelista"/>
        <w:numPr>
          <w:ilvl w:val="0"/>
          <w:numId w:val="8"/>
        </w:numPr>
        <w:autoSpaceDE/>
        <w:autoSpaceDN/>
        <w:spacing w:line="0" w:lineRule="atLeast"/>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E36557" w:rsidRPr="00EE7367" w:rsidRDefault="00E36557" w:rsidP="00E36557">
      <w:pPr>
        <w:spacing w:line="0" w:lineRule="atLeast"/>
        <w:jc w:val="both"/>
      </w:pPr>
    </w:p>
    <w:p w:rsidR="00E36557" w:rsidRPr="00EE7367" w:rsidRDefault="00E36557" w:rsidP="005C43C1">
      <w:pPr>
        <w:pStyle w:val="Prrafodelista"/>
        <w:numPr>
          <w:ilvl w:val="0"/>
          <w:numId w:val="9"/>
        </w:numPr>
        <w:autoSpaceDE/>
        <w:autoSpaceDN/>
        <w:ind w:left="709"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rsidR="00E36557" w:rsidRPr="00EE7367" w:rsidRDefault="00E36557" w:rsidP="00E36557">
      <w:pPr>
        <w:pStyle w:val="Prrafodelista"/>
        <w:spacing w:line="0" w:lineRule="atLeast"/>
        <w:ind w:left="709"/>
        <w:jc w:val="both"/>
        <w:rPr>
          <w:rFonts w:eastAsiaTheme="minorHAnsi"/>
          <w:lang w:eastAsia="en-US"/>
        </w:rPr>
      </w:pPr>
    </w:p>
    <w:p w:rsidR="00E36557" w:rsidRPr="00EE7367" w:rsidRDefault="00224857" w:rsidP="005C43C1">
      <w:pPr>
        <w:pStyle w:val="Prrafodelista"/>
        <w:numPr>
          <w:ilvl w:val="0"/>
          <w:numId w:val="9"/>
        </w:numPr>
        <w:autoSpaceDE/>
        <w:autoSpaceDN/>
        <w:spacing w:line="0" w:lineRule="atLeast"/>
        <w:ind w:left="709"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E36557" w:rsidRPr="00EE7367" w:rsidRDefault="00E36557" w:rsidP="00E36557">
      <w:pPr>
        <w:spacing w:line="0" w:lineRule="atLeast"/>
        <w:jc w:val="both"/>
        <w:rPr>
          <w:color w:val="000000"/>
        </w:rPr>
      </w:pPr>
    </w:p>
    <w:p w:rsidR="00E36557" w:rsidRPr="00EE736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rsidR="00E36557" w:rsidRPr="00EE7367" w:rsidRDefault="00E36557" w:rsidP="005C43C1">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empleadores y contratantes con diez (10) o menos trabajadores, clasificadas con riesgo I, II ó III</w:t>
      </w:r>
    </w:p>
    <w:p w:rsidR="00E36557" w:rsidRPr="00EE7367" w:rsidRDefault="00E36557" w:rsidP="00E36557">
      <w:pPr>
        <w:pStyle w:val="Prrafodelista"/>
        <w:spacing w:line="0" w:lineRule="atLeast"/>
        <w:jc w:val="both"/>
        <w:rPr>
          <w:rFonts w:eastAsiaTheme="minorHAnsi"/>
          <w:color w:val="000000"/>
          <w:lang w:eastAsia="en-US"/>
        </w:rPr>
      </w:pPr>
    </w:p>
    <w:p w:rsidR="00E36557" w:rsidRPr="00EE7367" w:rsidRDefault="00E36557" w:rsidP="005C43C1">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once (11) a cincuenta (50) trabajadores clasificadas con riesgo I, II ó III.</w:t>
      </w:r>
    </w:p>
    <w:p w:rsidR="00E36557" w:rsidRPr="00EE7367" w:rsidRDefault="00E36557" w:rsidP="00E36557">
      <w:pPr>
        <w:pStyle w:val="Prrafodelista"/>
        <w:rPr>
          <w:rFonts w:eastAsiaTheme="minorHAnsi"/>
          <w:color w:val="000000"/>
          <w:lang w:eastAsia="en-US"/>
        </w:rPr>
      </w:pPr>
    </w:p>
    <w:p w:rsidR="00E36557" w:rsidRPr="00EE7367" w:rsidRDefault="00E36557" w:rsidP="005C43C1">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Estándares mínimos para empresas de más de cincuenta (50) trabajadores clasificadas con riesgo I, II, III, IV ó V y de cincuenta (50) ó menos trabajadores con riesgo IV ó V.</w:t>
      </w:r>
    </w:p>
    <w:p w:rsidR="00E36557" w:rsidRPr="00EE7367" w:rsidRDefault="00E36557" w:rsidP="00E36557">
      <w:pPr>
        <w:spacing w:line="0" w:lineRule="atLeast"/>
        <w:ind w:left="1134" w:hanging="567"/>
        <w:jc w:val="both"/>
        <w:rPr>
          <w:color w:val="000000"/>
        </w:rPr>
      </w:pPr>
    </w:p>
    <w:p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rsidR="00E36557" w:rsidRPr="00EE7367" w:rsidRDefault="00E36557" w:rsidP="00E36557">
      <w:pPr>
        <w:spacing w:line="0" w:lineRule="atLeast"/>
        <w:rPr>
          <w:color w:val="000000"/>
        </w:rPr>
      </w:pPr>
    </w:p>
    <w:p w:rsidR="00E36557" w:rsidRPr="00EE7367" w:rsidRDefault="00E36557" w:rsidP="00E36557">
      <w:pPr>
        <w:jc w:val="both"/>
        <w:rPr>
          <w:lang w:eastAsia="es-CO"/>
        </w:rPr>
      </w:pPr>
      <w:r w:rsidRPr="00EE7367">
        <w:rPr>
          <w:lang w:eastAsia="es-CO"/>
        </w:rPr>
        <w:t>El proponente:</w:t>
      </w:r>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rPr>
          <w:b/>
        </w:rPr>
      </w:pPr>
    </w:p>
    <w:p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Sinespaciado1"/>
        <w:rPr>
          <w:rFonts w:ascii="Arial" w:hAnsi="Arial" w:cs="Arial"/>
          <w:color w:val="808080" w:themeColor="background1" w:themeShade="80"/>
          <w:sz w:val="20"/>
          <w:szCs w:val="20"/>
          <w:u w:val="single"/>
        </w:rPr>
      </w:pPr>
    </w:p>
    <w:p w:rsidR="00224857" w:rsidRPr="00EE7367" w:rsidRDefault="00E36557" w:rsidP="00E36557">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rsidR="00EF7700" w:rsidRDefault="00EF7700" w:rsidP="00092A16">
      <w:pPr>
        <w:rPr>
          <w:b/>
        </w:rPr>
      </w:pPr>
    </w:p>
    <w:p w:rsidR="00474206" w:rsidRDefault="00474206" w:rsidP="00DD58EA">
      <w:pPr>
        <w:jc w:val="center"/>
        <w:rPr>
          <w:b/>
        </w:rPr>
      </w:pPr>
    </w:p>
    <w:p w:rsidR="00DD58EA" w:rsidRPr="0057414A" w:rsidRDefault="00DD58EA" w:rsidP="00DD58EA">
      <w:pPr>
        <w:jc w:val="center"/>
        <w:rPr>
          <w:b/>
          <w:sz w:val="22"/>
          <w:szCs w:val="22"/>
        </w:rPr>
      </w:pPr>
      <w:r w:rsidRPr="0057414A">
        <w:rPr>
          <w:b/>
          <w:sz w:val="22"/>
          <w:szCs w:val="22"/>
        </w:rPr>
        <w:lastRenderedPageBreak/>
        <w:t>FORMULARIO No. 5</w:t>
      </w:r>
    </w:p>
    <w:p w:rsidR="00DD58EA" w:rsidRPr="0057414A" w:rsidRDefault="00DD58EA" w:rsidP="00DD58EA">
      <w:pPr>
        <w:jc w:val="center"/>
        <w:rPr>
          <w:b/>
          <w:sz w:val="22"/>
          <w:szCs w:val="22"/>
          <w:u w:val="single"/>
        </w:rPr>
      </w:pPr>
    </w:p>
    <w:p w:rsidR="00DD58EA" w:rsidRPr="0057414A" w:rsidRDefault="00DD58EA" w:rsidP="00DD58EA">
      <w:pPr>
        <w:pStyle w:val="Textoindependiente"/>
        <w:jc w:val="center"/>
        <w:rPr>
          <w:rFonts w:cs="Arial"/>
          <w:b/>
          <w:sz w:val="22"/>
          <w:szCs w:val="22"/>
          <w:lang w:val="es-CO"/>
        </w:rPr>
      </w:pPr>
      <w:r w:rsidRPr="0057414A">
        <w:rPr>
          <w:rFonts w:cs="Arial"/>
          <w:b/>
          <w:sz w:val="22"/>
          <w:szCs w:val="22"/>
          <w:lang w:val="es-CO"/>
        </w:rPr>
        <w:t>SOSTENIBILIDAD DE PRECIOS</w:t>
      </w:r>
    </w:p>
    <w:p w:rsidR="00DD58EA" w:rsidRPr="0057414A" w:rsidRDefault="00DD58EA" w:rsidP="00DD58EA">
      <w:pPr>
        <w:pStyle w:val="Textoindependiente"/>
        <w:rPr>
          <w:rFonts w:cs="Arial"/>
          <w:b/>
          <w:sz w:val="22"/>
          <w:szCs w:val="22"/>
          <w:lang w:val="es-CO"/>
        </w:rPr>
      </w:pPr>
    </w:p>
    <w:p w:rsidR="00DD58EA" w:rsidRPr="0057414A" w:rsidRDefault="00DD58EA" w:rsidP="00DD58EA">
      <w:pPr>
        <w:pStyle w:val="Textoindependiente"/>
        <w:spacing w:line="360" w:lineRule="auto"/>
        <w:jc w:val="both"/>
        <w:rPr>
          <w:rFonts w:cs="Arial"/>
          <w:bCs/>
          <w:sz w:val="22"/>
          <w:szCs w:val="22"/>
          <w:lang w:val="es-CO"/>
        </w:rPr>
      </w:pPr>
      <w:r w:rsidRPr="0057414A">
        <w:rPr>
          <w:rFonts w:cs="Arial"/>
          <w:bCs/>
          <w:sz w:val="22"/>
          <w:szCs w:val="22"/>
          <w:lang w:val="es-CO"/>
        </w:rPr>
        <w:t xml:space="preserve">Santiago de Cali, </w:t>
      </w:r>
    </w:p>
    <w:p w:rsidR="00DD58EA" w:rsidRPr="0057414A" w:rsidRDefault="00DD58EA" w:rsidP="00DD58EA">
      <w:pPr>
        <w:pStyle w:val="Textoindependiente"/>
        <w:spacing w:line="360" w:lineRule="auto"/>
        <w:jc w:val="both"/>
        <w:rPr>
          <w:rFonts w:cs="Arial"/>
          <w:b/>
          <w:bCs/>
          <w:sz w:val="22"/>
          <w:szCs w:val="22"/>
          <w:lang w:val="es-CO"/>
        </w:rPr>
      </w:pPr>
    </w:p>
    <w:p w:rsidR="00DD58EA" w:rsidRPr="0057414A" w:rsidRDefault="00DD58EA" w:rsidP="00DD58EA">
      <w:pPr>
        <w:pStyle w:val="Textoindependiente"/>
        <w:spacing w:line="360" w:lineRule="auto"/>
        <w:jc w:val="both"/>
        <w:rPr>
          <w:rFonts w:cs="Arial"/>
          <w:bCs/>
          <w:sz w:val="22"/>
          <w:szCs w:val="22"/>
          <w:lang w:val="es-CO"/>
        </w:rPr>
      </w:pPr>
      <w:r w:rsidRPr="0057414A">
        <w:rPr>
          <w:rFonts w:cs="Arial"/>
          <w:bCs/>
          <w:sz w:val="22"/>
          <w:szCs w:val="22"/>
          <w:lang w:val="es-CO"/>
        </w:rPr>
        <w:t>Señores</w:t>
      </w:r>
    </w:p>
    <w:p w:rsidR="00DD58EA" w:rsidRPr="0057414A" w:rsidRDefault="00DD58EA" w:rsidP="00DD58EA">
      <w:pPr>
        <w:pStyle w:val="Textoindependiente"/>
        <w:spacing w:line="360" w:lineRule="auto"/>
        <w:jc w:val="both"/>
        <w:rPr>
          <w:rFonts w:cs="Arial"/>
          <w:sz w:val="22"/>
          <w:szCs w:val="22"/>
          <w:lang w:val="es-CO"/>
        </w:rPr>
      </w:pPr>
      <w:r w:rsidRPr="0057414A">
        <w:rPr>
          <w:rFonts w:cs="Arial"/>
          <w:sz w:val="22"/>
          <w:szCs w:val="22"/>
          <w:lang w:val="es-CO"/>
        </w:rPr>
        <w:t>POLICÍA NACIONAL</w:t>
      </w:r>
    </w:p>
    <w:p w:rsidR="00DD58EA" w:rsidRPr="0057414A" w:rsidRDefault="00DD58EA" w:rsidP="00DD58EA">
      <w:pPr>
        <w:pStyle w:val="Textoindependiente"/>
        <w:spacing w:line="360" w:lineRule="auto"/>
        <w:jc w:val="both"/>
        <w:rPr>
          <w:rFonts w:cs="Arial"/>
          <w:sz w:val="22"/>
          <w:szCs w:val="22"/>
          <w:lang w:val="es-CO"/>
        </w:rPr>
      </w:pPr>
      <w:r w:rsidRPr="0057414A">
        <w:rPr>
          <w:rFonts w:cs="Arial"/>
          <w:sz w:val="22"/>
          <w:szCs w:val="22"/>
          <w:lang w:val="es-CO"/>
        </w:rPr>
        <w:t>REGIONAL DE ASEGURAMIENTO EN SALUD No 4</w:t>
      </w:r>
    </w:p>
    <w:p w:rsidR="00DD58EA" w:rsidRPr="0057414A" w:rsidRDefault="00DD58EA" w:rsidP="00DD58EA">
      <w:pPr>
        <w:pStyle w:val="Textoindependiente"/>
        <w:spacing w:line="360" w:lineRule="auto"/>
        <w:jc w:val="both"/>
        <w:rPr>
          <w:rFonts w:cs="Arial"/>
          <w:bCs/>
          <w:sz w:val="22"/>
          <w:szCs w:val="22"/>
          <w:lang w:val="es-CO"/>
        </w:rPr>
      </w:pPr>
      <w:r w:rsidRPr="0057414A">
        <w:rPr>
          <w:rFonts w:cs="Arial"/>
          <w:bCs/>
          <w:sz w:val="22"/>
          <w:szCs w:val="22"/>
          <w:lang w:val="es-CO"/>
        </w:rPr>
        <w:t>Cali.</w:t>
      </w:r>
    </w:p>
    <w:p w:rsidR="00DD58EA" w:rsidRPr="0057414A" w:rsidRDefault="00DD58EA" w:rsidP="00DD58EA">
      <w:pPr>
        <w:pStyle w:val="Textoindependiente"/>
        <w:spacing w:line="360" w:lineRule="auto"/>
        <w:jc w:val="both"/>
        <w:rPr>
          <w:rFonts w:cs="Arial"/>
          <w:sz w:val="22"/>
          <w:szCs w:val="22"/>
          <w:lang w:val="es-CO"/>
        </w:rPr>
      </w:pPr>
    </w:p>
    <w:p w:rsidR="00DD58EA" w:rsidRPr="0057414A" w:rsidRDefault="00DD58EA" w:rsidP="008F67BC">
      <w:pPr>
        <w:pStyle w:val="Textoindependiente"/>
        <w:spacing w:line="360" w:lineRule="auto"/>
        <w:jc w:val="both"/>
        <w:rPr>
          <w:rFonts w:cs="Arial"/>
          <w:sz w:val="22"/>
          <w:szCs w:val="22"/>
          <w:lang w:val="es-CO"/>
        </w:rPr>
      </w:pPr>
    </w:p>
    <w:p w:rsidR="00DD58EA" w:rsidRPr="00717B4C" w:rsidRDefault="00DD58EA" w:rsidP="00717B4C">
      <w:pPr>
        <w:jc w:val="both"/>
        <w:rPr>
          <w:bCs/>
          <w:color w:val="000000"/>
        </w:rPr>
      </w:pPr>
      <w:r w:rsidRPr="0057414A">
        <w:rPr>
          <w:sz w:val="22"/>
          <w:szCs w:val="22"/>
          <w:lang w:val="es-CO"/>
        </w:rPr>
        <w:t xml:space="preserve">La empresa ___________________________________________ identificada con NIT. Nº _________________________________ </w:t>
      </w:r>
      <w:r w:rsidRPr="0057414A">
        <w:rPr>
          <w:bCs/>
          <w:sz w:val="22"/>
          <w:szCs w:val="22"/>
          <w:lang w:val="es-CO"/>
        </w:rPr>
        <w:t>nos comprometemos a sostener los precios ofertados dentro del proceso de mínima</w:t>
      </w:r>
      <w:r w:rsidR="00092A16" w:rsidRPr="00092A16">
        <w:rPr>
          <w:b/>
          <w:sz w:val="22"/>
          <w:szCs w:val="22"/>
        </w:rPr>
        <w:t xml:space="preserve"> </w:t>
      </w:r>
      <w:r w:rsidR="00092A16">
        <w:rPr>
          <w:b/>
          <w:sz w:val="22"/>
          <w:szCs w:val="22"/>
        </w:rPr>
        <w:t xml:space="preserve">PN RASES4MIC </w:t>
      </w:r>
      <w:r w:rsidR="002F0808">
        <w:rPr>
          <w:b/>
          <w:sz w:val="22"/>
          <w:szCs w:val="22"/>
        </w:rPr>
        <w:t>154</w:t>
      </w:r>
      <w:r w:rsidR="00092A16" w:rsidRPr="00EF7700">
        <w:rPr>
          <w:b/>
          <w:sz w:val="22"/>
          <w:szCs w:val="22"/>
        </w:rPr>
        <w:t xml:space="preserve">/2023 </w:t>
      </w:r>
      <w:r w:rsidR="00092A16" w:rsidRPr="00EF7700">
        <w:rPr>
          <w:sz w:val="22"/>
          <w:szCs w:val="22"/>
        </w:rPr>
        <w:t xml:space="preserve">cuyo objeto es la </w:t>
      </w:r>
      <w:r w:rsidR="00717B4C" w:rsidRPr="00B558A9">
        <w:rPr>
          <w:lang w:eastAsia="es-CO"/>
        </w:rPr>
        <w:t>“</w:t>
      </w:r>
      <w:r w:rsidR="00717B4C" w:rsidRPr="00B558A9">
        <w:rPr>
          <w:b/>
          <w:color w:val="000000"/>
          <w:shd w:val="clear" w:color="auto" w:fill="FFFFFF"/>
        </w:rPr>
        <w:t>PRESTACIÓN DE SERVICIOS DE NEUROLOGÍA</w:t>
      </w:r>
      <w:r w:rsidR="00717B4C" w:rsidRPr="00B558A9">
        <w:rPr>
          <w:b/>
          <w:lang w:eastAsia="es-CO"/>
        </w:rPr>
        <w:t xml:space="preserve"> (CONSULTA PRIMERA VEZ POR ESPECIALISTA EN NEUROLOGÍA, CONSULTA DE CONTROL Y SEGUIMIENTO POR EL ESPECIALISTA EN NEUROLOGIA, </w:t>
      </w:r>
      <w:r w:rsidR="00717B4C" w:rsidRPr="00B558A9">
        <w:rPr>
          <w:b/>
          <w:color w:val="000000"/>
          <w:shd w:val="clear" w:color="auto" w:fill="FFFFFF"/>
        </w:rPr>
        <w:t>ASÍ COMO LOS ESTUDIOS DIAGNÓSTICOS, TERAPÉUTICOS DERIVADOS DE DICHA ESPECIALIDAD</w:t>
      </w:r>
      <w:r w:rsidR="00717B4C" w:rsidRPr="00B558A9">
        <w:rPr>
          <w:b/>
          <w:lang w:eastAsia="es-CO"/>
        </w:rPr>
        <w:t xml:space="preserve">), </w:t>
      </w:r>
      <w:r w:rsidR="00717B4C" w:rsidRPr="00B558A9">
        <w:rPr>
          <w:b/>
        </w:rPr>
        <w:t>CON DESTINO A LOS USUARIOS DEL SUBSISTEMA DE SALUD DE LA POLICIA NACIONAL ADSCRITOS A LA UNIDAD PRESTADORA DE SALUD DEL VALLE DEL CAUCA – ESPRI TULUA”</w:t>
      </w:r>
      <w:r w:rsidR="00717B4C">
        <w:rPr>
          <w:b/>
        </w:rPr>
        <w:t xml:space="preserve">, </w:t>
      </w:r>
      <w:r w:rsidRPr="0057414A">
        <w:rPr>
          <w:sz w:val="22"/>
          <w:szCs w:val="22"/>
          <w:lang w:val="es-CO"/>
        </w:rPr>
        <w:t xml:space="preserve">durante </w:t>
      </w:r>
      <w:r w:rsidRPr="0057414A">
        <w:rPr>
          <w:bCs/>
          <w:sz w:val="22"/>
          <w:szCs w:val="22"/>
          <w:lang w:val="es-CO"/>
        </w:rPr>
        <w:t>la vigencia del contrato si este se llegara a suscribir.</w:t>
      </w:r>
    </w:p>
    <w:p w:rsidR="00DD58EA" w:rsidRPr="0057414A" w:rsidRDefault="00DD58EA" w:rsidP="00DD58EA">
      <w:pPr>
        <w:pStyle w:val="Textoindependiente"/>
        <w:spacing w:line="360" w:lineRule="auto"/>
        <w:jc w:val="both"/>
        <w:rPr>
          <w:rFonts w:cs="Arial"/>
          <w:b/>
          <w:sz w:val="22"/>
          <w:szCs w:val="22"/>
          <w:lang w:val="es-CO"/>
        </w:rPr>
      </w:pPr>
    </w:p>
    <w:p w:rsidR="00DD58EA" w:rsidRPr="0057414A" w:rsidRDefault="00DD58EA" w:rsidP="00DD58EA">
      <w:pPr>
        <w:pStyle w:val="Textoindependiente"/>
        <w:spacing w:line="360" w:lineRule="auto"/>
        <w:jc w:val="both"/>
        <w:rPr>
          <w:rFonts w:cs="Arial"/>
          <w:b/>
          <w:sz w:val="22"/>
          <w:szCs w:val="22"/>
          <w:lang w:val="es-CO"/>
        </w:rPr>
      </w:pPr>
    </w:p>
    <w:p w:rsidR="00DD58EA" w:rsidRPr="0057414A" w:rsidRDefault="00DD58EA" w:rsidP="00DD58EA">
      <w:pPr>
        <w:pStyle w:val="Textoindependiente"/>
        <w:spacing w:line="360" w:lineRule="auto"/>
        <w:jc w:val="both"/>
        <w:rPr>
          <w:rFonts w:cs="Arial"/>
          <w:bCs/>
          <w:sz w:val="22"/>
          <w:szCs w:val="22"/>
          <w:lang w:val="es-CO"/>
        </w:rPr>
      </w:pPr>
      <w:r w:rsidRPr="0057414A">
        <w:rPr>
          <w:rFonts w:cs="Arial"/>
          <w:bCs/>
          <w:sz w:val="22"/>
          <w:szCs w:val="22"/>
          <w:lang w:val="es-CO"/>
        </w:rPr>
        <w:t>Atentamente,</w:t>
      </w:r>
    </w:p>
    <w:p w:rsidR="00DD58EA" w:rsidRPr="0057414A" w:rsidRDefault="00DD58EA" w:rsidP="00DD58EA">
      <w:pPr>
        <w:pStyle w:val="Textoindependiente"/>
        <w:jc w:val="both"/>
        <w:rPr>
          <w:rFonts w:cs="Arial"/>
          <w:b/>
          <w:bCs/>
          <w:sz w:val="22"/>
          <w:szCs w:val="22"/>
          <w:lang w:val="es-CO"/>
        </w:rPr>
      </w:pPr>
    </w:p>
    <w:p w:rsidR="00DD58EA" w:rsidRPr="0057414A" w:rsidRDefault="00DD58EA" w:rsidP="00DD58EA">
      <w:pPr>
        <w:pStyle w:val="Textoindependiente"/>
        <w:jc w:val="both"/>
        <w:rPr>
          <w:rFonts w:cs="Arial"/>
          <w:b/>
          <w:bCs/>
          <w:sz w:val="22"/>
          <w:szCs w:val="22"/>
          <w:lang w:val="es-CO"/>
        </w:rPr>
      </w:pPr>
    </w:p>
    <w:p w:rsidR="00DD58EA" w:rsidRPr="0057414A" w:rsidRDefault="00DD58EA" w:rsidP="00DD58EA">
      <w:pPr>
        <w:jc w:val="both"/>
        <w:rPr>
          <w:sz w:val="22"/>
          <w:szCs w:val="22"/>
        </w:rPr>
      </w:pPr>
    </w:p>
    <w:p w:rsidR="00DD58EA" w:rsidRPr="0057414A" w:rsidRDefault="00DD58EA" w:rsidP="00DD58EA">
      <w:pPr>
        <w:jc w:val="both"/>
        <w:rPr>
          <w:sz w:val="22"/>
          <w:szCs w:val="22"/>
        </w:rPr>
      </w:pPr>
    </w:p>
    <w:p w:rsidR="00DD58EA" w:rsidRPr="0057414A" w:rsidRDefault="00DD58EA" w:rsidP="00DD58EA">
      <w:pPr>
        <w:jc w:val="both"/>
        <w:rPr>
          <w:sz w:val="22"/>
          <w:szCs w:val="22"/>
        </w:rPr>
      </w:pPr>
      <w:r w:rsidRPr="0057414A">
        <w:rPr>
          <w:b/>
          <w:sz w:val="22"/>
          <w:szCs w:val="22"/>
        </w:rPr>
        <w:t>RAZÓN SOCIAL DEL PROPONENTE:</w:t>
      </w:r>
      <w:r w:rsidRPr="0057414A">
        <w:rPr>
          <w:sz w:val="22"/>
          <w:szCs w:val="22"/>
        </w:rPr>
        <w:t xml:space="preserve"> ___________________________________</w:t>
      </w:r>
    </w:p>
    <w:p w:rsidR="00DD58EA" w:rsidRPr="0057414A" w:rsidRDefault="00DD58EA" w:rsidP="00DD58EA">
      <w:pPr>
        <w:jc w:val="both"/>
        <w:rPr>
          <w:sz w:val="22"/>
          <w:szCs w:val="22"/>
        </w:rPr>
      </w:pPr>
    </w:p>
    <w:p w:rsidR="00DD58EA" w:rsidRPr="0057414A" w:rsidRDefault="00DD58EA" w:rsidP="00DD58EA">
      <w:pPr>
        <w:tabs>
          <w:tab w:val="left" w:pos="4320"/>
        </w:tabs>
        <w:jc w:val="both"/>
        <w:rPr>
          <w:sz w:val="22"/>
          <w:szCs w:val="22"/>
        </w:rPr>
      </w:pPr>
    </w:p>
    <w:p w:rsidR="00DD58EA" w:rsidRPr="0057414A" w:rsidRDefault="00DD58EA" w:rsidP="00DD58EA">
      <w:pPr>
        <w:tabs>
          <w:tab w:val="left" w:pos="4320"/>
        </w:tabs>
        <w:jc w:val="both"/>
        <w:rPr>
          <w:sz w:val="22"/>
          <w:szCs w:val="22"/>
        </w:rPr>
      </w:pPr>
      <w:r w:rsidRPr="0057414A">
        <w:rPr>
          <w:b/>
          <w:sz w:val="22"/>
          <w:szCs w:val="22"/>
        </w:rPr>
        <w:t>Nombre del Representante Legal:</w:t>
      </w:r>
      <w:r w:rsidRPr="0057414A">
        <w:rPr>
          <w:sz w:val="22"/>
          <w:szCs w:val="22"/>
        </w:rPr>
        <w:t xml:space="preserve"> _______________________________</w:t>
      </w:r>
    </w:p>
    <w:p w:rsidR="00DD58EA" w:rsidRPr="0057414A" w:rsidRDefault="00DD58EA" w:rsidP="00DD58EA">
      <w:pPr>
        <w:jc w:val="both"/>
        <w:rPr>
          <w:sz w:val="22"/>
          <w:szCs w:val="22"/>
        </w:rPr>
      </w:pPr>
    </w:p>
    <w:p w:rsidR="00DD58EA" w:rsidRPr="0057414A" w:rsidRDefault="00DD58EA" w:rsidP="00DD58EA">
      <w:pPr>
        <w:jc w:val="both"/>
        <w:rPr>
          <w:sz w:val="22"/>
          <w:szCs w:val="22"/>
        </w:rPr>
      </w:pPr>
    </w:p>
    <w:p w:rsidR="00DD58EA" w:rsidRPr="0057414A" w:rsidRDefault="00DD58EA" w:rsidP="00DD58EA">
      <w:pPr>
        <w:jc w:val="both"/>
        <w:rPr>
          <w:sz w:val="22"/>
          <w:szCs w:val="22"/>
        </w:rPr>
      </w:pPr>
      <w:r w:rsidRPr="0057414A">
        <w:rPr>
          <w:b/>
          <w:sz w:val="22"/>
          <w:szCs w:val="22"/>
        </w:rPr>
        <w:t>Firma del Representante Legal:</w:t>
      </w:r>
      <w:r w:rsidRPr="0057414A">
        <w:rPr>
          <w:sz w:val="22"/>
          <w:szCs w:val="22"/>
        </w:rPr>
        <w:t xml:space="preserve"> _______________________</w:t>
      </w:r>
    </w:p>
    <w:p w:rsidR="00DD58EA" w:rsidRPr="0057414A" w:rsidRDefault="00DD58EA" w:rsidP="00DD58EA">
      <w:pPr>
        <w:pStyle w:val="Textoindependiente"/>
        <w:jc w:val="both"/>
        <w:rPr>
          <w:rFonts w:cs="Arial"/>
          <w:b/>
          <w:sz w:val="22"/>
          <w:szCs w:val="22"/>
        </w:rPr>
      </w:pPr>
    </w:p>
    <w:p w:rsidR="00DD58EA" w:rsidRPr="0057414A" w:rsidRDefault="00DD58EA" w:rsidP="00DD58EA">
      <w:pPr>
        <w:pStyle w:val="Textoindependiente"/>
        <w:jc w:val="both"/>
        <w:rPr>
          <w:rFonts w:cs="Arial"/>
          <w:b/>
          <w:sz w:val="22"/>
          <w:szCs w:val="22"/>
        </w:rPr>
      </w:pPr>
    </w:p>
    <w:p w:rsidR="00DD58EA" w:rsidRPr="0057414A" w:rsidRDefault="00DD58EA" w:rsidP="00DD58EA">
      <w:pPr>
        <w:pStyle w:val="Textoindependiente"/>
        <w:jc w:val="both"/>
        <w:rPr>
          <w:rFonts w:cs="Arial"/>
          <w:sz w:val="22"/>
          <w:szCs w:val="22"/>
        </w:rPr>
      </w:pPr>
      <w:r w:rsidRPr="0057414A">
        <w:rPr>
          <w:rFonts w:cs="Arial"/>
          <w:b/>
          <w:sz w:val="22"/>
          <w:szCs w:val="22"/>
        </w:rPr>
        <w:t xml:space="preserve">C.C. </w:t>
      </w:r>
      <w:r w:rsidR="00BF0E89" w:rsidRPr="0057414A">
        <w:rPr>
          <w:rFonts w:cs="Arial"/>
          <w:b/>
          <w:sz w:val="22"/>
          <w:szCs w:val="22"/>
        </w:rPr>
        <w:t>No.:</w:t>
      </w:r>
      <w:r w:rsidR="00BF0E89" w:rsidRPr="0057414A">
        <w:rPr>
          <w:rFonts w:cs="Arial"/>
          <w:sz w:val="22"/>
          <w:szCs w:val="22"/>
        </w:rPr>
        <w:t xml:space="preserve"> _</w:t>
      </w:r>
      <w:r w:rsidRPr="0057414A">
        <w:rPr>
          <w:rFonts w:cs="Arial"/>
          <w:sz w:val="22"/>
          <w:szCs w:val="22"/>
        </w:rPr>
        <w:t>__________________________</w:t>
      </w:r>
    </w:p>
    <w:p w:rsidR="00DD58EA" w:rsidRPr="0057414A" w:rsidRDefault="00DD58EA" w:rsidP="00DD58EA">
      <w:pPr>
        <w:pStyle w:val="Textoindependiente"/>
        <w:jc w:val="both"/>
        <w:rPr>
          <w:rFonts w:cs="Arial"/>
          <w:b/>
          <w:bCs/>
          <w:sz w:val="22"/>
          <w:szCs w:val="22"/>
          <w:highlight w:val="yellow"/>
        </w:rPr>
      </w:pPr>
    </w:p>
    <w:p w:rsidR="008032E2" w:rsidRPr="00C21190" w:rsidRDefault="008032E2" w:rsidP="00C66A40">
      <w:pPr>
        <w:pStyle w:val="Ttulo"/>
        <w:rPr>
          <w:rFonts w:cs="Arial"/>
          <w:bCs/>
          <w:sz w:val="20"/>
        </w:rPr>
      </w:pPr>
    </w:p>
    <w:p w:rsidR="00C21190" w:rsidRPr="00C21190" w:rsidRDefault="00C21190" w:rsidP="00C66A40">
      <w:pPr>
        <w:pStyle w:val="Ttulo"/>
        <w:rPr>
          <w:rFonts w:cs="Arial"/>
          <w:bCs/>
          <w:sz w:val="20"/>
        </w:rPr>
      </w:pPr>
    </w:p>
    <w:p w:rsidR="00C21190" w:rsidRDefault="00C21190" w:rsidP="00C66A40">
      <w:pPr>
        <w:pStyle w:val="Ttulo"/>
        <w:rPr>
          <w:rFonts w:cs="Arial"/>
          <w:bCs/>
          <w:sz w:val="20"/>
        </w:rPr>
      </w:pPr>
    </w:p>
    <w:p w:rsidR="00224857" w:rsidRDefault="00224857" w:rsidP="00C66A40">
      <w:pPr>
        <w:pStyle w:val="Ttulo"/>
        <w:rPr>
          <w:rFonts w:cs="Arial"/>
          <w:bCs/>
          <w:sz w:val="20"/>
        </w:rPr>
      </w:pPr>
    </w:p>
    <w:p w:rsidR="00224857" w:rsidRDefault="00224857" w:rsidP="00C66A40">
      <w:pPr>
        <w:pStyle w:val="Ttulo"/>
        <w:rPr>
          <w:rFonts w:cs="Arial"/>
          <w:bCs/>
          <w:sz w:val="20"/>
        </w:rPr>
      </w:pPr>
    </w:p>
    <w:p w:rsidR="00224857" w:rsidRPr="00C21190" w:rsidRDefault="00224857" w:rsidP="00C66A40">
      <w:pPr>
        <w:pStyle w:val="Ttulo"/>
        <w:rPr>
          <w:rFonts w:cs="Arial"/>
          <w:bCs/>
          <w:sz w:val="20"/>
        </w:rPr>
      </w:pPr>
    </w:p>
    <w:p w:rsidR="00C21190" w:rsidRDefault="00C21190"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57414A">
      <w:pPr>
        <w:pStyle w:val="Ttulo"/>
        <w:jc w:val="left"/>
        <w:rPr>
          <w:rFonts w:cs="Arial"/>
          <w:bCs/>
          <w:sz w:val="20"/>
        </w:rPr>
      </w:pPr>
    </w:p>
    <w:p w:rsidR="0057414A" w:rsidRDefault="0057414A" w:rsidP="0057414A">
      <w:pPr>
        <w:pStyle w:val="Ttulo"/>
        <w:jc w:val="left"/>
        <w:rPr>
          <w:rFonts w:cs="Arial"/>
          <w:bCs/>
          <w:sz w:val="20"/>
        </w:rPr>
      </w:pPr>
    </w:p>
    <w:p w:rsidR="00474206" w:rsidRDefault="00474206" w:rsidP="00C66A40">
      <w:pPr>
        <w:pStyle w:val="Ttulo"/>
        <w:rPr>
          <w:rFonts w:cs="Arial"/>
          <w:bCs/>
          <w:sz w:val="20"/>
        </w:rPr>
      </w:pPr>
    </w:p>
    <w:p w:rsidR="00474206" w:rsidRPr="00C21190" w:rsidRDefault="00474206" w:rsidP="00C66A40">
      <w:pPr>
        <w:pStyle w:val="Ttulo"/>
        <w:rPr>
          <w:rFonts w:cs="Arial"/>
          <w:bCs/>
          <w:sz w:val="20"/>
        </w:rPr>
      </w:pPr>
    </w:p>
    <w:p w:rsidR="00C66A40" w:rsidRPr="00C21190" w:rsidRDefault="003862DE" w:rsidP="00C66A40">
      <w:pPr>
        <w:pStyle w:val="Ttulo"/>
        <w:rPr>
          <w:rFonts w:cs="Arial"/>
          <w:bCs/>
          <w:sz w:val="20"/>
        </w:rPr>
      </w:pPr>
      <w:r w:rsidRPr="00C21190">
        <w:rPr>
          <w:rFonts w:cs="Arial"/>
          <w:bCs/>
          <w:sz w:val="20"/>
        </w:rPr>
        <w:t>FORMULARIO No. 6</w:t>
      </w:r>
    </w:p>
    <w:p w:rsidR="00C66A40" w:rsidRPr="00C21190" w:rsidRDefault="00C66A40" w:rsidP="00C66A40">
      <w:pPr>
        <w:pStyle w:val="Ttulo"/>
        <w:rPr>
          <w:rFonts w:cs="Arial"/>
          <w:bCs/>
          <w:sz w:val="20"/>
        </w:rPr>
      </w:pPr>
    </w:p>
    <w:p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rsidR="00C66A40" w:rsidRPr="00C21190" w:rsidRDefault="00C66A40" w:rsidP="00C66A40">
      <w:pPr>
        <w:jc w:val="center"/>
      </w:pPr>
    </w:p>
    <w:p w:rsidR="00C66A40" w:rsidRPr="00C21190" w:rsidRDefault="00C66A40" w:rsidP="00C66A40">
      <w:pPr>
        <w:jc w:val="both"/>
      </w:pPr>
    </w:p>
    <w:p w:rsidR="00C66A40" w:rsidRPr="00C21190" w:rsidRDefault="00C66A40" w:rsidP="00C66A40">
      <w:pPr>
        <w:jc w:val="both"/>
      </w:pPr>
      <w:r w:rsidRPr="00C21190">
        <w:t xml:space="preserve">Santiago de Cali, </w:t>
      </w:r>
    </w:p>
    <w:p w:rsidR="00C66A40" w:rsidRPr="00C21190" w:rsidRDefault="00C66A40" w:rsidP="00C66A40">
      <w:pPr>
        <w:jc w:val="both"/>
      </w:pPr>
    </w:p>
    <w:p w:rsidR="00C66A40" w:rsidRPr="00C21190" w:rsidRDefault="00C66A40" w:rsidP="00C66A40">
      <w:pPr>
        <w:jc w:val="both"/>
      </w:pPr>
    </w:p>
    <w:p w:rsidR="00C66A40" w:rsidRPr="00C21190" w:rsidRDefault="00C66A40" w:rsidP="00C66A40">
      <w:pPr>
        <w:jc w:val="both"/>
        <w:rPr>
          <w:b/>
        </w:rPr>
      </w:pPr>
      <w:r w:rsidRPr="00C21190">
        <w:rPr>
          <w:b/>
        </w:rPr>
        <w:t>Señores</w:t>
      </w:r>
    </w:p>
    <w:p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rsidR="00C66A40" w:rsidRPr="00C21190" w:rsidRDefault="00C66A40" w:rsidP="00C66A40">
      <w:pPr>
        <w:jc w:val="both"/>
        <w:rPr>
          <w:b/>
        </w:rPr>
      </w:pPr>
      <w:r w:rsidRPr="00C21190">
        <w:rPr>
          <w:b/>
        </w:rPr>
        <w:t>Ciudad.</w:t>
      </w:r>
    </w:p>
    <w:p w:rsidR="00C66A40" w:rsidRPr="00C21190" w:rsidRDefault="00C66A40" w:rsidP="00C66A40">
      <w:pPr>
        <w:rPr>
          <w:b/>
        </w:rPr>
      </w:pPr>
    </w:p>
    <w:p w:rsidR="00C66A40" w:rsidRPr="00C21190" w:rsidRDefault="00C66A40" w:rsidP="00C66A40">
      <w:pPr>
        <w:rPr>
          <w:b/>
        </w:rPr>
      </w:pPr>
    </w:p>
    <w:p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rsidR="00C66A40" w:rsidRPr="00C21190" w:rsidRDefault="00C66A40" w:rsidP="00C66A40">
      <w:pPr>
        <w:jc w:val="both"/>
        <w:rPr>
          <w:color w:val="000000"/>
        </w:rPr>
      </w:pPr>
    </w:p>
    <w:p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C21190" w:rsidRDefault="00C66A40" w:rsidP="00C66A40">
      <w:pPr>
        <w:jc w:val="both"/>
        <w:rPr>
          <w:color w:val="000000"/>
        </w:rPr>
      </w:pPr>
    </w:p>
    <w:p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rsidR="00C66A40" w:rsidRPr="00C21190" w:rsidRDefault="00C66A40" w:rsidP="00C66A40">
      <w:pPr>
        <w:jc w:val="both"/>
        <w:rPr>
          <w:color w:val="000000"/>
        </w:rPr>
      </w:pPr>
    </w:p>
    <w:p w:rsidR="00C66A40" w:rsidRPr="00C21190" w:rsidRDefault="00C66A40" w:rsidP="00C66A40">
      <w:pPr>
        <w:rPr>
          <w:color w:val="000000"/>
        </w:rPr>
      </w:pPr>
    </w:p>
    <w:p w:rsidR="00C66A40" w:rsidRPr="00C21190" w:rsidRDefault="00C66A40" w:rsidP="00C66A40">
      <w:pPr>
        <w:rPr>
          <w:color w:val="000000"/>
        </w:rPr>
      </w:pPr>
      <w:r w:rsidRPr="00C21190">
        <w:rPr>
          <w:color w:val="000000"/>
        </w:rPr>
        <w:t>Cordialmente,</w:t>
      </w:r>
    </w:p>
    <w:p w:rsidR="00C66A40" w:rsidRPr="00C21190" w:rsidRDefault="00C66A40" w:rsidP="00C66A40">
      <w:pPr>
        <w:rPr>
          <w:color w:val="000000"/>
        </w:rPr>
      </w:pPr>
    </w:p>
    <w:p w:rsidR="00C66A40" w:rsidRPr="00C21190" w:rsidRDefault="00C66A40" w:rsidP="00C66A40">
      <w:pPr>
        <w:rPr>
          <w:color w:val="000000"/>
        </w:rPr>
      </w:pPr>
    </w:p>
    <w:p w:rsidR="00C66A40" w:rsidRPr="00C21190" w:rsidRDefault="00C66A40" w:rsidP="00C66A40"/>
    <w:p w:rsidR="00C66A40" w:rsidRPr="00C21190" w:rsidRDefault="00C66A40" w:rsidP="00C66A40">
      <w:pPr>
        <w:jc w:val="both"/>
        <w:rPr>
          <w:b/>
        </w:rPr>
      </w:pPr>
      <w:r w:rsidRPr="00C21190">
        <w:rPr>
          <w:b/>
        </w:rPr>
        <w:t>RAZÓN SOCIAL DEL PROPONENTE: ___________________________________</w:t>
      </w:r>
    </w:p>
    <w:p w:rsidR="00C66A40" w:rsidRPr="00C21190" w:rsidRDefault="00C66A40" w:rsidP="00C66A40">
      <w:pPr>
        <w:jc w:val="both"/>
        <w:rPr>
          <w:b/>
        </w:rPr>
      </w:pPr>
    </w:p>
    <w:p w:rsidR="00C66A40" w:rsidRPr="00C21190" w:rsidRDefault="00C66A40" w:rsidP="00C66A40">
      <w:pPr>
        <w:tabs>
          <w:tab w:val="left" w:pos="4320"/>
        </w:tabs>
        <w:jc w:val="both"/>
        <w:rPr>
          <w:b/>
        </w:rPr>
      </w:pPr>
    </w:p>
    <w:p w:rsidR="00C66A40" w:rsidRPr="00C21190" w:rsidRDefault="00C66A40" w:rsidP="00C66A40">
      <w:pPr>
        <w:tabs>
          <w:tab w:val="left" w:pos="4320"/>
        </w:tabs>
        <w:jc w:val="both"/>
        <w:rPr>
          <w:b/>
        </w:rPr>
      </w:pPr>
      <w:r w:rsidRPr="00C21190">
        <w:rPr>
          <w:b/>
        </w:rPr>
        <w:t>Nombre del Representante Legal: _______________________________</w:t>
      </w:r>
    </w:p>
    <w:p w:rsidR="00C66A40" w:rsidRPr="00C21190" w:rsidRDefault="00C66A40" w:rsidP="00C66A40">
      <w:pPr>
        <w:jc w:val="both"/>
        <w:rPr>
          <w:b/>
        </w:rPr>
      </w:pPr>
    </w:p>
    <w:p w:rsidR="00C66A40" w:rsidRPr="00C21190" w:rsidRDefault="00C66A40" w:rsidP="00C66A40">
      <w:pPr>
        <w:jc w:val="both"/>
        <w:rPr>
          <w:b/>
        </w:rPr>
      </w:pPr>
    </w:p>
    <w:p w:rsidR="00C66A40" w:rsidRPr="00C21190" w:rsidRDefault="00C66A40" w:rsidP="00C66A40">
      <w:pPr>
        <w:jc w:val="both"/>
        <w:rPr>
          <w:b/>
        </w:rPr>
      </w:pPr>
      <w:r w:rsidRPr="00C21190">
        <w:rPr>
          <w:b/>
        </w:rPr>
        <w:t>Firma del Representante Legal: _______________________</w:t>
      </w: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r w:rsidRPr="00C21190">
        <w:rPr>
          <w:rFonts w:cs="Arial"/>
          <w:b/>
          <w:sz w:val="20"/>
        </w:rPr>
        <w:t>C.C. No.: ___________________________</w:t>
      </w:r>
    </w:p>
    <w:p w:rsidR="005F4191" w:rsidRPr="00C21190" w:rsidRDefault="005F4191" w:rsidP="00C66A40">
      <w:pPr>
        <w:pStyle w:val="Textoindependiente"/>
        <w:jc w:val="both"/>
        <w:rPr>
          <w:rFonts w:cs="Arial"/>
          <w:b/>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161075">
      <w:pPr>
        <w:pStyle w:val="Textoindependiente"/>
        <w:rPr>
          <w:rFonts w:cs="Arial"/>
          <w:b/>
          <w:bCs/>
          <w:sz w:val="20"/>
        </w:rPr>
      </w:pPr>
    </w:p>
    <w:p w:rsidR="00161075" w:rsidRDefault="00161075" w:rsidP="00161075">
      <w:pPr>
        <w:pStyle w:val="Textoindependiente"/>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E1630A" w:rsidRDefault="00E1630A"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rsidR="00EE7367" w:rsidRPr="00C21190" w:rsidRDefault="00EE7367" w:rsidP="00C21190">
      <w:pPr>
        <w:pStyle w:val="Textoindependiente"/>
        <w:jc w:val="center"/>
        <w:rPr>
          <w:rFonts w:cs="Arial"/>
          <w:b/>
          <w:bCs/>
          <w:sz w:val="20"/>
        </w:rPr>
      </w:pPr>
    </w:p>
    <w:p w:rsidR="00C21190" w:rsidRPr="00161075" w:rsidRDefault="00C21190" w:rsidP="00C21190">
      <w:pPr>
        <w:pStyle w:val="Textoindependiente"/>
        <w:jc w:val="center"/>
        <w:rPr>
          <w:rFonts w:eastAsiaTheme="minorHAnsi" w:cs="Arial"/>
          <w:b/>
          <w:bCs/>
          <w:sz w:val="21"/>
          <w:szCs w:val="21"/>
          <w:lang w:val="es-CO" w:eastAsia="en-US"/>
        </w:rPr>
      </w:pPr>
      <w:r w:rsidRPr="00161075">
        <w:rPr>
          <w:rFonts w:eastAsiaTheme="minorHAnsi" w:cs="Arial"/>
          <w:b/>
          <w:bCs/>
          <w:sz w:val="21"/>
          <w:szCs w:val="21"/>
          <w:lang w:val="es-CO" w:eastAsia="en-US"/>
        </w:rPr>
        <w:t>ACUERDO DE CONFIDENCIALIDAD</w:t>
      </w:r>
    </w:p>
    <w:p w:rsidR="00CE2BD3" w:rsidRPr="00161075" w:rsidRDefault="00CE2BD3" w:rsidP="00C21190">
      <w:pPr>
        <w:pStyle w:val="Textoindependiente"/>
        <w:jc w:val="center"/>
        <w:rPr>
          <w:rFonts w:cs="Arial"/>
          <w:b/>
          <w:sz w:val="21"/>
          <w:szCs w:val="21"/>
        </w:rPr>
      </w:pPr>
    </w:p>
    <w:p w:rsidR="00C21190" w:rsidRPr="00161075" w:rsidRDefault="00A44310" w:rsidP="00C21190">
      <w:pPr>
        <w:jc w:val="both"/>
        <w:rPr>
          <w:sz w:val="21"/>
          <w:szCs w:val="21"/>
        </w:rPr>
      </w:pPr>
      <w:sdt>
        <w:sdtPr>
          <w:rPr>
            <w:sz w:val="21"/>
            <w:szCs w:val="21"/>
          </w:rPr>
          <w:id w:val="-40828825"/>
          <w:placeholder>
            <w:docPart w:val="7650F27D6231469BA2FD9EF4049F7292"/>
          </w:placeholder>
          <w15:color w:val="800000"/>
          <w:text/>
        </w:sdtPr>
        <w:sdtContent>
          <w:r w:rsidR="00551384" w:rsidRPr="00161075">
            <w:rPr>
              <w:sz w:val="21"/>
              <w:szCs w:val="21"/>
              <w:lang w:val="es-CO"/>
            </w:rPr>
            <w:t>Cali</w:t>
          </w:r>
        </w:sdtContent>
      </w:sdt>
      <w:r w:rsidR="00C21190" w:rsidRPr="00161075">
        <w:rPr>
          <w:sz w:val="21"/>
          <w:szCs w:val="21"/>
        </w:rPr>
        <w:t xml:space="preserve">, </w:t>
      </w:r>
      <w:sdt>
        <w:sdtPr>
          <w:rPr>
            <w:sz w:val="21"/>
            <w:szCs w:val="21"/>
          </w:r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161075">
            <w:rPr>
              <w:rStyle w:val="Textodelmarcadordeposicin"/>
              <w:color w:val="FF8F8F"/>
              <w:sz w:val="21"/>
              <w:szCs w:val="21"/>
            </w:rPr>
            <w:t>seleccionar la fecha.</w:t>
          </w:r>
        </w:sdtContent>
      </w:sdt>
    </w:p>
    <w:p w:rsidR="00CE2BD3" w:rsidRPr="00161075" w:rsidRDefault="00CE2BD3" w:rsidP="00C21190">
      <w:pPr>
        <w:jc w:val="both"/>
        <w:rPr>
          <w:sz w:val="21"/>
          <w:szCs w:val="21"/>
        </w:rPr>
      </w:pPr>
    </w:p>
    <w:p w:rsidR="00C21190" w:rsidRPr="00161075" w:rsidRDefault="00C21190" w:rsidP="00C21190">
      <w:pPr>
        <w:jc w:val="both"/>
        <w:rPr>
          <w:sz w:val="21"/>
          <w:szCs w:val="21"/>
        </w:rPr>
      </w:pPr>
      <w:r w:rsidRPr="00161075">
        <w:rPr>
          <w:sz w:val="21"/>
          <w:szCs w:val="21"/>
        </w:rPr>
        <w:t>Señores.</w:t>
      </w:r>
    </w:p>
    <w:p w:rsidR="00C21190" w:rsidRPr="00161075" w:rsidRDefault="00C21190" w:rsidP="00C21190">
      <w:pPr>
        <w:jc w:val="both"/>
        <w:rPr>
          <w:sz w:val="21"/>
          <w:szCs w:val="21"/>
        </w:rPr>
      </w:pPr>
      <w:r w:rsidRPr="00161075">
        <w:rPr>
          <w:sz w:val="21"/>
          <w:szCs w:val="21"/>
        </w:rPr>
        <w:t xml:space="preserve">POLICÍA NACIONAL – </w:t>
      </w:r>
      <w:sdt>
        <w:sdtPr>
          <w:rPr>
            <w:b/>
            <w:sz w:val="21"/>
            <w:szCs w:val="21"/>
          </w:rPr>
          <w:id w:val="-1593691560"/>
          <w:placeholder>
            <w:docPart w:val="4901007A97B844EBA5AC34AD81967DFF"/>
          </w:placeholder>
          <w15:color w:val="800000"/>
          <w:text/>
        </w:sdtPr>
        <w:sdtContent>
          <w:r w:rsidR="00551384" w:rsidRPr="00161075">
            <w:rPr>
              <w:b/>
              <w:sz w:val="21"/>
              <w:szCs w:val="21"/>
              <w:lang w:val="es-CO"/>
            </w:rPr>
            <w:t>REGIONAL DE ASEGURAMIENTO EN SALUD N°4</w:t>
          </w:r>
        </w:sdtContent>
      </w:sdt>
    </w:p>
    <w:p w:rsidR="00C21190" w:rsidRPr="00161075" w:rsidRDefault="00C21190" w:rsidP="00C21190">
      <w:pPr>
        <w:jc w:val="both"/>
        <w:rPr>
          <w:sz w:val="21"/>
          <w:szCs w:val="21"/>
        </w:rPr>
      </w:pPr>
      <w:r w:rsidRPr="00161075">
        <w:rPr>
          <w:sz w:val="21"/>
          <w:szCs w:val="21"/>
        </w:rPr>
        <w:t>Ciudad.</w:t>
      </w:r>
    </w:p>
    <w:p w:rsidR="00CE2BD3" w:rsidRPr="00161075" w:rsidRDefault="00CE2BD3" w:rsidP="00C21190">
      <w:pPr>
        <w:jc w:val="both"/>
        <w:rPr>
          <w:sz w:val="21"/>
          <w:szCs w:val="21"/>
        </w:rPr>
      </w:pPr>
    </w:p>
    <w:p w:rsidR="00717B4C" w:rsidRPr="00B558A9" w:rsidRDefault="00C21190" w:rsidP="00717B4C">
      <w:pPr>
        <w:jc w:val="both"/>
        <w:rPr>
          <w:bCs/>
          <w:color w:val="000000"/>
        </w:rPr>
      </w:pPr>
      <w:r w:rsidRPr="00161075">
        <w:rPr>
          <w:sz w:val="21"/>
          <w:szCs w:val="21"/>
        </w:rPr>
        <w:t xml:space="preserve">Referencia: Acuerdo de confidencialidad del proceso de </w:t>
      </w:r>
      <w:sdt>
        <w:sdtPr>
          <w:rPr>
            <w:sz w:val="21"/>
            <w:szCs w:val="21"/>
          </w:r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161075">
            <w:rPr>
              <w:sz w:val="21"/>
              <w:szCs w:val="21"/>
              <w:lang w:val="es-CO"/>
            </w:rPr>
            <w:t xml:space="preserve">Mínima Cuantía </w:t>
          </w:r>
        </w:sdtContent>
      </w:sdt>
      <w:r w:rsidRPr="00161075">
        <w:rPr>
          <w:sz w:val="21"/>
          <w:szCs w:val="21"/>
        </w:rPr>
        <w:t xml:space="preserve">, Número </w:t>
      </w:r>
      <w:r w:rsidR="00092A16" w:rsidRPr="00161075">
        <w:rPr>
          <w:b/>
          <w:sz w:val="21"/>
          <w:szCs w:val="21"/>
        </w:rPr>
        <w:t xml:space="preserve">PN RASES4MIC </w:t>
      </w:r>
      <w:r w:rsidR="002F0808">
        <w:rPr>
          <w:b/>
          <w:sz w:val="22"/>
          <w:szCs w:val="22"/>
        </w:rPr>
        <w:t>154/</w:t>
      </w:r>
      <w:r w:rsidR="00092A16" w:rsidRPr="00161075">
        <w:rPr>
          <w:b/>
          <w:sz w:val="21"/>
          <w:szCs w:val="21"/>
        </w:rPr>
        <w:t xml:space="preserve">2023 </w:t>
      </w:r>
      <w:r w:rsidR="00092A16" w:rsidRPr="00161075">
        <w:rPr>
          <w:sz w:val="21"/>
          <w:szCs w:val="21"/>
        </w:rPr>
        <w:t xml:space="preserve">cuyo objeto es la </w:t>
      </w:r>
      <w:r w:rsidR="00717B4C" w:rsidRPr="00B558A9">
        <w:rPr>
          <w:lang w:eastAsia="es-CO"/>
        </w:rPr>
        <w:t>“</w:t>
      </w:r>
      <w:r w:rsidR="00717B4C" w:rsidRPr="00B558A9">
        <w:rPr>
          <w:b/>
          <w:color w:val="000000"/>
          <w:shd w:val="clear" w:color="auto" w:fill="FFFFFF"/>
        </w:rPr>
        <w:t>PRESTACIÓN DE SERVICIOS DE NEUROLOGÍA</w:t>
      </w:r>
      <w:r w:rsidR="00717B4C" w:rsidRPr="00B558A9">
        <w:rPr>
          <w:b/>
          <w:lang w:eastAsia="es-CO"/>
        </w:rPr>
        <w:t xml:space="preserve"> (CONSULTA PRIMERA VEZ POR ESPECIALISTA EN NEUROLOGÍA, CONSULTA DE CONTROL Y SEGUIMIENTO POR EL ESPECIALISTA EN NEUROLOGIA, </w:t>
      </w:r>
      <w:r w:rsidR="00717B4C" w:rsidRPr="00B558A9">
        <w:rPr>
          <w:b/>
          <w:color w:val="000000"/>
          <w:shd w:val="clear" w:color="auto" w:fill="FFFFFF"/>
        </w:rPr>
        <w:t>ASÍ COMO LOS ESTUDIOS DIAGNÓSTICOS, TERAPÉUTICOS DERIVADOS DE DICHA ESPECIALIDAD</w:t>
      </w:r>
      <w:r w:rsidR="00717B4C" w:rsidRPr="00B558A9">
        <w:rPr>
          <w:b/>
          <w:lang w:eastAsia="es-CO"/>
        </w:rPr>
        <w:t xml:space="preserve">), </w:t>
      </w:r>
      <w:r w:rsidR="00717B4C" w:rsidRPr="00B558A9">
        <w:rPr>
          <w:b/>
        </w:rPr>
        <w:t xml:space="preserve">CON DESTINO A LOS USUARIOS DEL SUBSISTEMA DE SALUD DE LA POLICIA NACIONAL ADSCRITOS A LA UNIDAD PRESTADORA DE SALUD DEL VALLE DEL CAUCA – ESPRI TULUA”. </w:t>
      </w:r>
    </w:p>
    <w:p w:rsidR="00717B4C" w:rsidRDefault="00717B4C" w:rsidP="00717B4C">
      <w:pPr>
        <w:pStyle w:val="Prrafodelista"/>
        <w:ind w:left="0" w:right="143"/>
        <w:jc w:val="both"/>
        <w:rPr>
          <w:color w:val="000000"/>
          <w:sz w:val="21"/>
          <w:szCs w:val="21"/>
          <w:lang w:val="es-CO"/>
        </w:rPr>
      </w:pPr>
    </w:p>
    <w:p w:rsidR="00C21190" w:rsidRPr="00161075" w:rsidRDefault="00C21190" w:rsidP="00717B4C">
      <w:pPr>
        <w:pStyle w:val="Prrafodelista"/>
        <w:ind w:left="0" w:right="143"/>
        <w:jc w:val="both"/>
        <w:rPr>
          <w:color w:val="000000"/>
          <w:sz w:val="21"/>
          <w:szCs w:val="21"/>
          <w:lang w:val="es-CO"/>
        </w:rPr>
      </w:pPr>
      <w:r w:rsidRPr="00161075">
        <w:rPr>
          <w:color w:val="000000"/>
          <w:sz w:val="21"/>
          <w:szCs w:val="21"/>
          <w:lang w:val="es-CO"/>
        </w:rPr>
        <w:t xml:space="preserve">El(los) suscrito(s) a saber: </w:t>
      </w:r>
      <w:sdt>
        <w:sdtPr>
          <w:rPr>
            <w:color w:val="000000"/>
            <w:sz w:val="21"/>
            <w:szCs w:val="21"/>
            <w:lang w:val="es-CO"/>
          </w:rPr>
          <w:id w:val="-453484766"/>
          <w:placeholder>
            <w:docPart w:val="020106722CF14426BA82E251487344F5"/>
          </w:placeholder>
          <w:showingPlcHdr/>
          <w:text/>
        </w:sdtPr>
        <w:sdtContent>
          <w:r w:rsidRPr="00161075">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161075">
            <w:rPr>
              <w:rStyle w:val="Textodelmarcadordeposicin"/>
              <w:rFonts w:eastAsiaTheme="minorHAnsi"/>
              <w:color w:val="FF8F8F"/>
              <w:sz w:val="21"/>
              <w:szCs w:val="21"/>
            </w:rPr>
            <w:t>).</w:t>
          </w:r>
        </w:sdtContent>
      </w:sdt>
      <w:r w:rsidRPr="00161075">
        <w:rPr>
          <w:color w:val="000000"/>
          <w:sz w:val="21"/>
          <w:szCs w:val="21"/>
          <w:lang w:val="es-CO"/>
        </w:rPr>
        <w:t xml:space="preserve">  domiciliado en </w:t>
      </w:r>
      <w:sdt>
        <w:sdtPr>
          <w:rPr>
            <w:color w:val="000000"/>
            <w:sz w:val="21"/>
            <w:szCs w:val="21"/>
            <w:lang w:val="es-CO"/>
          </w:rPr>
          <w:id w:val="-415014549"/>
          <w:placeholder>
            <w:docPart w:val="E810656DD3E34A48A95079AD13027DE2"/>
          </w:placeholder>
          <w:showingPlcHdr/>
          <w:text/>
        </w:sdtPr>
        <w:sdtContent>
          <w:r w:rsidRPr="00161075">
            <w:rPr>
              <w:rStyle w:val="Textodelmarcadordeposicin"/>
              <w:rFonts w:eastAsiaTheme="minorHAnsi"/>
              <w:color w:val="FF8F8F"/>
              <w:sz w:val="21"/>
              <w:szCs w:val="21"/>
              <w:u w:val="single"/>
            </w:rPr>
            <w:t>Domicilio de la persona firmante</w:t>
          </w:r>
        </w:sdtContent>
      </w:sdt>
      <w:r w:rsidRPr="00161075">
        <w:rPr>
          <w:color w:val="000000"/>
          <w:sz w:val="21"/>
          <w:szCs w:val="21"/>
          <w:lang w:val="es-CO"/>
        </w:rPr>
        <w:t xml:space="preserve"> , identificado con </w:t>
      </w:r>
      <w:sdt>
        <w:sdtPr>
          <w:rPr>
            <w:color w:val="000000"/>
            <w:sz w:val="21"/>
            <w:szCs w:val="21"/>
            <w:u w:val="single"/>
            <w:lang w:val="es-CO"/>
          </w:rPr>
          <w:id w:val="1410501341"/>
          <w:placeholder>
            <w:docPart w:val="380F4EBFCADC47EFADC241386CA2FF21"/>
          </w:placeholder>
          <w:showingPlcHdr/>
          <w:text/>
        </w:sdtPr>
        <w:sdtEndPr>
          <w:rPr>
            <w:u w:val="none"/>
          </w:rPr>
        </w:sdtEndPr>
        <w:sdtContent>
          <w:r w:rsidRPr="00161075">
            <w:rPr>
              <w:rStyle w:val="Textodelmarcadordeposicin"/>
              <w:rFonts w:eastAsiaTheme="minorHAnsi"/>
              <w:color w:val="FF8F8F"/>
              <w:sz w:val="21"/>
              <w:szCs w:val="21"/>
              <w:u w:val="single"/>
            </w:rPr>
            <w:t>Documento de identificación de la persona firmante y lugar de expedición</w:t>
          </w:r>
        </w:sdtContent>
      </w:sdt>
      <w:r w:rsidRPr="00161075">
        <w:rPr>
          <w:color w:val="000000"/>
          <w:sz w:val="21"/>
          <w:szCs w:val="21"/>
          <w:lang w:val="es-CO"/>
        </w:rPr>
        <w:t xml:space="preserve">, quien obra en calidad de representante legal </w:t>
      </w:r>
      <w:sdt>
        <w:sdtPr>
          <w:rPr>
            <w:color w:val="000000"/>
            <w:sz w:val="21"/>
            <w:szCs w:val="21"/>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161075">
            <w:rPr>
              <w:rStyle w:val="Textodelmarcadordeposicin"/>
              <w:rFonts w:eastAsiaTheme="minorHAnsi"/>
              <w:color w:val="FF8F8F"/>
              <w:sz w:val="21"/>
              <w:szCs w:val="21"/>
              <w:u w:val="single"/>
            </w:rPr>
            <w:t>Seleccionar la opción correspondiente</w:t>
          </w:r>
        </w:sdtContent>
      </w:sdt>
      <w:r w:rsidRPr="00161075">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21190" w:rsidRPr="00161075" w:rsidRDefault="00C21190" w:rsidP="00C21190">
      <w:pPr>
        <w:pStyle w:val="Textoindependiente"/>
        <w:jc w:val="both"/>
        <w:rPr>
          <w:rFonts w:cs="Arial"/>
          <w:color w:val="000000"/>
          <w:sz w:val="21"/>
          <w:szCs w:val="21"/>
          <w:lang w:val="es-CO"/>
        </w:rPr>
      </w:pPr>
    </w:p>
    <w:p w:rsidR="00C21190" w:rsidRPr="00161075" w:rsidRDefault="00C21190" w:rsidP="00C21190">
      <w:pPr>
        <w:jc w:val="both"/>
        <w:rPr>
          <w:rFonts w:eastAsia="Arial"/>
          <w:bCs/>
          <w:color w:val="000000"/>
          <w:sz w:val="21"/>
          <w:szCs w:val="21"/>
        </w:rPr>
      </w:pPr>
      <w:r w:rsidRPr="00161075">
        <w:rPr>
          <w:b/>
          <w:bCs/>
          <w:color w:val="000000"/>
          <w:sz w:val="21"/>
          <w:szCs w:val="21"/>
        </w:rPr>
        <w:t>Primero:</w:t>
      </w:r>
      <w:r w:rsidRPr="00161075">
        <w:rPr>
          <w:color w:val="000000"/>
          <w:sz w:val="21"/>
          <w:szCs w:val="21"/>
        </w:rPr>
        <w:t xml:space="preserve"> que la Policía Nacional adelanta un proceso de contratación a través de la modalidad de </w:t>
      </w:r>
      <w:sdt>
        <w:sdtPr>
          <w:rPr>
            <w:color w:val="FF8F8F"/>
            <w:sz w:val="21"/>
            <w:szCs w:val="21"/>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161075">
            <w:rPr>
              <w:rStyle w:val="Textodelmarcadordeposicin"/>
              <w:color w:val="FF8F8F"/>
              <w:sz w:val="21"/>
              <w:szCs w:val="21"/>
              <w:u w:val="single"/>
            </w:rPr>
            <w:t>Elegir la modalidad de contratación</w:t>
          </w:r>
        </w:sdtContent>
      </w:sdt>
      <w:r w:rsidRPr="00161075">
        <w:rPr>
          <w:color w:val="000000"/>
          <w:sz w:val="21"/>
          <w:szCs w:val="21"/>
        </w:rPr>
        <w:t xml:space="preserve">, para la celebración de un contrato estatal para. </w:t>
      </w:r>
      <w:sdt>
        <w:sdtPr>
          <w:rPr>
            <w:b/>
            <w:color w:val="000000"/>
            <w:sz w:val="21"/>
            <w:szCs w:val="21"/>
          </w:rPr>
          <w:id w:val="523839680"/>
          <w:placeholder>
            <w:docPart w:val="0EE76D3167D5430DB904D607D7D3F421"/>
          </w:placeholder>
          <w:showingPlcHdr/>
        </w:sdtPr>
        <w:sdtContent>
          <w:r w:rsidRPr="00161075">
            <w:rPr>
              <w:rStyle w:val="Textodelmarcadordeposicin"/>
              <w:color w:val="FF8F8F"/>
              <w:sz w:val="21"/>
              <w:szCs w:val="21"/>
              <w:u w:val="single"/>
            </w:rPr>
            <w:t>Transcribir el objeto del proceso</w:t>
          </w:r>
          <w:r w:rsidRPr="00161075">
            <w:rPr>
              <w:rStyle w:val="Textodelmarcadordeposicin"/>
              <w:sz w:val="21"/>
              <w:szCs w:val="21"/>
            </w:rPr>
            <w:t>.</w:t>
          </w:r>
        </w:sdtContent>
      </w:sdt>
    </w:p>
    <w:p w:rsidR="00C21190" w:rsidRPr="00161075" w:rsidRDefault="00C21190" w:rsidP="00C21190">
      <w:pPr>
        <w:pStyle w:val="Textoindependiente"/>
        <w:jc w:val="both"/>
        <w:rPr>
          <w:rFonts w:cs="Arial"/>
          <w:b/>
          <w:color w:val="000000"/>
          <w:sz w:val="21"/>
          <w:szCs w:val="21"/>
          <w:lang w:val="es-CO"/>
        </w:rPr>
      </w:pPr>
    </w:p>
    <w:p w:rsidR="00C21190" w:rsidRPr="00161075" w:rsidRDefault="00C21190" w:rsidP="00C21190">
      <w:pPr>
        <w:pStyle w:val="Tibitoc"/>
        <w:jc w:val="both"/>
        <w:rPr>
          <w:rFonts w:cs="Arial"/>
          <w:b w:val="0"/>
          <w:bCs/>
          <w:color w:val="000000"/>
          <w:sz w:val="21"/>
          <w:szCs w:val="21"/>
          <w:lang w:val="es-CO"/>
        </w:rPr>
      </w:pPr>
      <w:r w:rsidRPr="00161075">
        <w:rPr>
          <w:rFonts w:cs="Arial"/>
          <w:bCs/>
          <w:color w:val="000000"/>
          <w:sz w:val="21"/>
          <w:szCs w:val="21"/>
          <w:lang w:val="es-CO"/>
        </w:rPr>
        <w:t xml:space="preserve">Segundo: </w:t>
      </w:r>
      <w:r w:rsidRPr="00161075">
        <w:rPr>
          <w:rFonts w:cs="Arial"/>
          <w:b w:val="0"/>
          <w:bCs/>
          <w:color w:val="000000"/>
          <w:sz w:val="21"/>
          <w:szCs w:val="21"/>
          <w:lang w:val="es-CO"/>
        </w:rPr>
        <w:t>que el</w:t>
      </w:r>
      <w:r w:rsidRPr="00161075">
        <w:rPr>
          <w:rFonts w:cs="Arial"/>
          <w:bCs/>
          <w:color w:val="000000"/>
          <w:sz w:val="21"/>
          <w:szCs w:val="21"/>
          <w:lang w:val="es-CO"/>
        </w:rPr>
        <w:t xml:space="preserve"> proponente </w:t>
      </w:r>
      <w:r w:rsidRPr="00161075">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1190" w:rsidRPr="00161075" w:rsidRDefault="00C21190" w:rsidP="00C21190">
      <w:pPr>
        <w:pStyle w:val="Textoindependiente"/>
        <w:jc w:val="both"/>
        <w:rPr>
          <w:rFonts w:cs="Arial"/>
          <w:b/>
          <w:color w:val="000000"/>
          <w:sz w:val="21"/>
          <w:szCs w:val="21"/>
          <w:lang w:val="es-CO"/>
        </w:rPr>
      </w:pPr>
    </w:p>
    <w:p w:rsidR="00C21190" w:rsidRPr="00161075" w:rsidRDefault="00C21190" w:rsidP="00C21190">
      <w:pPr>
        <w:pStyle w:val="Textoindependiente"/>
        <w:jc w:val="both"/>
        <w:rPr>
          <w:rFonts w:cs="Arial"/>
          <w:b/>
          <w:color w:val="000000"/>
          <w:sz w:val="21"/>
          <w:szCs w:val="21"/>
          <w:lang w:val="es-CO"/>
        </w:rPr>
      </w:pPr>
      <w:r w:rsidRPr="00161075">
        <w:rPr>
          <w:rFonts w:cs="Arial"/>
          <w:b/>
          <w:color w:val="000000"/>
          <w:sz w:val="21"/>
          <w:szCs w:val="21"/>
          <w:lang w:val="es-CO"/>
        </w:rPr>
        <w:t>Cláusula primera. Compromisos asumidos.</w:t>
      </w:r>
    </w:p>
    <w:p w:rsidR="00C21190" w:rsidRPr="00161075" w:rsidRDefault="00C21190" w:rsidP="00C21190">
      <w:pPr>
        <w:pStyle w:val="Textoindependiente"/>
        <w:jc w:val="both"/>
        <w:rPr>
          <w:rFonts w:cs="Arial"/>
          <w:b/>
          <w:color w:val="000000"/>
          <w:sz w:val="21"/>
          <w:szCs w:val="21"/>
          <w:lang w:val="es-CO"/>
        </w:rPr>
      </w:pPr>
    </w:p>
    <w:p w:rsidR="00C21190" w:rsidRPr="00161075" w:rsidRDefault="00C21190" w:rsidP="00C21190">
      <w:pPr>
        <w:pStyle w:val="Textoindependiente"/>
        <w:jc w:val="both"/>
        <w:rPr>
          <w:rFonts w:cs="Arial"/>
          <w:color w:val="000000"/>
          <w:sz w:val="21"/>
          <w:szCs w:val="21"/>
          <w:lang w:val="es-CO"/>
        </w:rPr>
      </w:pPr>
      <w:r w:rsidRPr="00161075">
        <w:rPr>
          <w:rFonts w:cs="Arial"/>
          <w:b/>
          <w:color w:val="000000"/>
          <w:sz w:val="21"/>
          <w:szCs w:val="21"/>
          <w:lang w:val="es-CO"/>
        </w:rPr>
        <w:t>El proponente</w:t>
      </w:r>
      <w:r w:rsidRPr="00161075">
        <w:rPr>
          <w:rFonts w:cs="Arial"/>
          <w:color w:val="000000"/>
          <w:sz w:val="21"/>
          <w:szCs w:val="21"/>
          <w:lang w:val="es-CO"/>
        </w:rPr>
        <w:t>, mediante suscripción del presente documento, asume los siguientes compromisos:</w:t>
      </w:r>
    </w:p>
    <w:p w:rsidR="00C21190" w:rsidRPr="00161075" w:rsidRDefault="00C21190" w:rsidP="00C21190">
      <w:pPr>
        <w:pStyle w:val="Textoindependiente"/>
        <w:jc w:val="both"/>
        <w:rPr>
          <w:rFonts w:cs="Arial"/>
          <w:color w:val="000000"/>
          <w:sz w:val="21"/>
          <w:szCs w:val="21"/>
          <w:lang w:val="es-CO"/>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Mantener en reserva y no divulgar la</w:t>
      </w:r>
      <w:r w:rsidRPr="00161075">
        <w:rPr>
          <w:rFonts w:ascii="Arial" w:hAnsi="Arial" w:cs="Arial"/>
          <w:b/>
          <w:color w:val="000000"/>
          <w:sz w:val="21"/>
          <w:szCs w:val="21"/>
        </w:rPr>
        <w:t xml:space="preserve"> información confidencial</w:t>
      </w:r>
      <w:r w:rsidRPr="00161075">
        <w:rPr>
          <w:rFonts w:ascii="Arial" w:hAnsi="Arial" w:cs="Arial"/>
          <w:color w:val="000000"/>
          <w:sz w:val="21"/>
          <w:szCs w:val="21"/>
        </w:rPr>
        <w:t xml:space="preserve"> revelada por la </w:t>
      </w:r>
      <w:r w:rsidRPr="00161075">
        <w:rPr>
          <w:rFonts w:ascii="Arial" w:hAnsi="Arial" w:cs="Arial"/>
          <w:b/>
          <w:color w:val="000000"/>
          <w:sz w:val="21"/>
          <w:szCs w:val="21"/>
        </w:rPr>
        <w:t xml:space="preserve">policía nacional </w:t>
      </w:r>
      <w:r w:rsidRPr="00161075">
        <w:rPr>
          <w:rFonts w:ascii="Arial" w:hAnsi="Arial" w:cs="Arial"/>
          <w:color w:val="000000"/>
          <w:sz w:val="21"/>
          <w:szCs w:val="21"/>
        </w:rPr>
        <w:t>o por terceros formalmente designados para el efecto.</w:t>
      </w:r>
    </w:p>
    <w:p w:rsidR="00C21190" w:rsidRPr="00161075" w:rsidRDefault="00C21190" w:rsidP="00C21190">
      <w:pPr>
        <w:pStyle w:val="Lista2"/>
        <w:ind w:left="72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 xml:space="preserve">Mantener en reserva y no divulgar ni utilizar, en provecho propio o de terceros y para fines distintos a los previstos en el </w:t>
      </w:r>
      <w:r w:rsidRPr="00161075">
        <w:rPr>
          <w:rFonts w:ascii="Arial" w:hAnsi="Arial" w:cs="Arial"/>
          <w:b/>
          <w:color w:val="000000"/>
          <w:sz w:val="21"/>
          <w:szCs w:val="21"/>
        </w:rPr>
        <w:t>contrato</w:t>
      </w:r>
      <w:r w:rsidRPr="00161075">
        <w:rPr>
          <w:rFonts w:ascii="Arial" w:hAnsi="Arial" w:cs="Arial"/>
          <w:color w:val="000000"/>
          <w:sz w:val="21"/>
          <w:szCs w:val="21"/>
        </w:rPr>
        <w:t>, la información que le sea entregada directamente por la</w:t>
      </w:r>
      <w:r w:rsidRPr="00161075">
        <w:rPr>
          <w:rFonts w:ascii="Arial" w:hAnsi="Arial" w:cs="Arial"/>
          <w:b/>
          <w:color w:val="000000"/>
          <w:sz w:val="21"/>
          <w:szCs w:val="21"/>
        </w:rPr>
        <w:t xml:space="preserve"> policía nacional</w:t>
      </w:r>
      <w:r w:rsidRPr="00161075">
        <w:rPr>
          <w:rFonts w:ascii="Arial" w:hAnsi="Arial" w:cs="Arial"/>
          <w:color w:val="000000"/>
          <w:sz w:val="21"/>
          <w:szCs w:val="21"/>
        </w:rPr>
        <w:t xml:space="preserve"> y/o sus designados.</w:t>
      </w:r>
    </w:p>
    <w:p w:rsidR="00C21190" w:rsidRPr="00161075" w:rsidRDefault="00C21190" w:rsidP="00C21190">
      <w:pPr>
        <w:pStyle w:val="Lista2"/>
        <w:ind w:left="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161075">
        <w:rPr>
          <w:rFonts w:ascii="Arial" w:hAnsi="Arial" w:cs="Arial"/>
          <w:b/>
          <w:color w:val="000000"/>
          <w:sz w:val="21"/>
          <w:szCs w:val="21"/>
        </w:rPr>
        <w:t>contrato</w:t>
      </w:r>
      <w:r w:rsidRPr="00161075">
        <w:rPr>
          <w:rFonts w:ascii="Arial" w:hAnsi="Arial" w:cs="Arial"/>
          <w:color w:val="000000"/>
          <w:sz w:val="21"/>
          <w:szCs w:val="21"/>
        </w:rPr>
        <w:t>.</w:t>
      </w:r>
    </w:p>
    <w:p w:rsidR="00C21190" w:rsidRPr="00161075" w:rsidRDefault="00C21190" w:rsidP="00C21190">
      <w:pPr>
        <w:pStyle w:val="Lista2"/>
        <w:ind w:left="72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161075">
        <w:rPr>
          <w:rFonts w:ascii="Arial" w:hAnsi="Arial" w:cs="Arial"/>
          <w:b/>
          <w:color w:val="000000"/>
          <w:sz w:val="21"/>
          <w:szCs w:val="21"/>
        </w:rPr>
        <w:t xml:space="preserve"> información confidencial</w:t>
      </w:r>
      <w:r w:rsidRPr="00161075">
        <w:rPr>
          <w:rFonts w:ascii="Arial" w:hAnsi="Arial" w:cs="Arial"/>
          <w:color w:val="000000"/>
          <w:sz w:val="21"/>
          <w:szCs w:val="21"/>
        </w:rPr>
        <w:t>.</w:t>
      </w:r>
    </w:p>
    <w:p w:rsidR="00C21190" w:rsidRPr="00161075" w:rsidRDefault="00C21190" w:rsidP="00C21190">
      <w:pPr>
        <w:pStyle w:val="Lista2"/>
        <w:ind w:left="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 xml:space="preserve">Reconocer que el recibo de la </w:t>
      </w:r>
      <w:r w:rsidRPr="00161075">
        <w:rPr>
          <w:rFonts w:ascii="Arial" w:hAnsi="Arial" w:cs="Arial"/>
          <w:b/>
          <w:color w:val="000000"/>
          <w:sz w:val="21"/>
          <w:szCs w:val="21"/>
        </w:rPr>
        <w:t>información confidencial</w:t>
      </w:r>
      <w:r w:rsidRPr="00161075">
        <w:rPr>
          <w:rFonts w:ascii="Arial" w:hAnsi="Arial" w:cs="Arial"/>
          <w:color w:val="000000"/>
          <w:sz w:val="21"/>
          <w:szCs w:val="21"/>
        </w:rPr>
        <w:t xml:space="preserve"> no concede, ni expresa ni implícitamente, autorización, permiso o licencia de uso de marcas, patentes, derechos </w:t>
      </w:r>
      <w:r w:rsidRPr="00161075">
        <w:rPr>
          <w:rFonts w:ascii="Arial" w:hAnsi="Arial" w:cs="Arial"/>
          <w:color w:val="000000"/>
          <w:sz w:val="21"/>
          <w:szCs w:val="21"/>
        </w:rPr>
        <w:lastRenderedPageBreak/>
        <w:t>de autor, o de cualquier otro derecho de propiedad industrial o intelectual de la</w:t>
      </w:r>
      <w:r w:rsidRPr="00161075">
        <w:rPr>
          <w:rFonts w:ascii="Arial" w:hAnsi="Arial" w:cs="Arial"/>
          <w:b/>
          <w:color w:val="000000"/>
          <w:sz w:val="21"/>
          <w:szCs w:val="21"/>
        </w:rPr>
        <w:t xml:space="preserve"> Policía Nacional</w:t>
      </w:r>
      <w:r w:rsidRPr="00161075">
        <w:rPr>
          <w:rFonts w:ascii="Arial" w:hAnsi="Arial" w:cs="Arial"/>
          <w:color w:val="000000"/>
          <w:sz w:val="21"/>
          <w:szCs w:val="21"/>
        </w:rPr>
        <w:t>.</w:t>
      </w:r>
    </w:p>
    <w:p w:rsidR="00C21190" w:rsidRPr="00161075" w:rsidRDefault="00C21190" w:rsidP="00C21190">
      <w:pPr>
        <w:pStyle w:val="Lista2"/>
        <w:ind w:left="72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Suscribir, con antelación a la revelación de la</w:t>
      </w:r>
      <w:r w:rsidRPr="00161075">
        <w:rPr>
          <w:rFonts w:ascii="Arial" w:hAnsi="Arial" w:cs="Arial"/>
          <w:b/>
          <w:color w:val="000000"/>
          <w:sz w:val="21"/>
          <w:szCs w:val="21"/>
        </w:rPr>
        <w:t xml:space="preserve"> información confidencial</w:t>
      </w:r>
      <w:r w:rsidRPr="00161075">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61075">
        <w:rPr>
          <w:rFonts w:ascii="Arial" w:hAnsi="Arial" w:cs="Arial"/>
          <w:b/>
          <w:color w:val="000000"/>
          <w:sz w:val="21"/>
          <w:szCs w:val="21"/>
        </w:rPr>
        <w:t>contrato</w:t>
      </w:r>
      <w:r w:rsidRPr="00161075">
        <w:rPr>
          <w:rFonts w:ascii="Arial" w:hAnsi="Arial" w:cs="Arial"/>
          <w:color w:val="000000"/>
          <w:sz w:val="21"/>
          <w:szCs w:val="21"/>
        </w:rPr>
        <w:t>.</w:t>
      </w:r>
    </w:p>
    <w:p w:rsidR="00C21190" w:rsidRPr="00161075" w:rsidRDefault="00C21190" w:rsidP="00C21190">
      <w:pPr>
        <w:pStyle w:val="Lista2"/>
        <w:ind w:left="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El</w:t>
      </w:r>
      <w:r w:rsidRPr="00161075">
        <w:rPr>
          <w:rFonts w:ascii="Arial" w:hAnsi="Arial" w:cs="Arial"/>
          <w:b/>
          <w:color w:val="000000"/>
          <w:sz w:val="21"/>
          <w:szCs w:val="21"/>
        </w:rPr>
        <w:t xml:space="preserve"> proponente</w:t>
      </w:r>
      <w:r w:rsidRPr="00161075">
        <w:rPr>
          <w:rFonts w:ascii="Arial" w:hAnsi="Arial" w:cs="Arial"/>
          <w:color w:val="000000"/>
          <w:sz w:val="21"/>
          <w:szCs w:val="21"/>
        </w:rPr>
        <w:t xml:space="preserve"> mantendrá una lista de usuarios de la</w:t>
      </w:r>
      <w:r w:rsidRPr="00161075">
        <w:rPr>
          <w:rFonts w:ascii="Arial" w:hAnsi="Arial" w:cs="Arial"/>
          <w:b/>
          <w:color w:val="000000"/>
          <w:sz w:val="21"/>
          <w:szCs w:val="21"/>
        </w:rPr>
        <w:t xml:space="preserve"> información confidencial</w:t>
      </w:r>
      <w:r w:rsidRPr="00161075">
        <w:rPr>
          <w:rFonts w:ascii="Arial" w:hAnsi="Arial" w:cs="Arial"/>
          <w:color w:val="000000"/>
          <w:sz w:val="21"/>
          <w:szCs w:val="21"/>
        </w:rPr>
        <w:t xml:space="preserve"> que será entregada al </w:t>
      </w:r>
      <w:r w:rsidRPr="00161075">
        <w:rPr>
          <w:rFonts w:ascii="Arial" w:hAnsi="Arial" w:cs="Arial"/>
          <w:b/>
          <w:color w:val="000000"/>
          <w:sz w:val="21"/>
          <w:szCs w:val="21"/>
        </w:rPr>
        <w:t>proponente</w:t>
      </w:r>
      <w:r w:rsidRPr="00161075">
        <w:rPr>
          <w:rFonts w:ascii="Arial" w:hAnsi="Arial" w:cs="Arial"/>
          <w:color w:val="000000"/>
          <w:sz w:val="21"/>
          <w:szCs w:val="21"/>
        </w:rPr>
        <w:t xml:space="preserve"> cuando lo solicite. </w:t>
      </w:r>
    </w:p>
    <w:p w:rsidR="00C21190" w:rsidRPr="00161075" w:rsidRDefault="00C21190" w:rsidP="00C21190">
      <w:pPr>
        <w:pStyle w:val="Lista2"/>
        <w:ind w:left="72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 xml:space="preserve">Utilizar única y exclusivamente la </w:t>
      </w:r>
      <w:r w:rsidRPr="00161075">
        <w:rPr>
          <w:rFonts w:ascii="Arial" w:hAnsi="Arial" w:cs="Arial"/>
          <w:b/>
          <w:color w:val="000000"/>
          <w:sz w:val="21"/>
          <w:szCs w:val="21"/>
        </w:rPr>
        <w:t>información confidencial</w:t>
      </w:r>
      <w:r w:rsidRPr="00161075">
        <w:rPr>
          <w:rFonts w:ascii="Arial" w:hAnsi="Arial" w:cs="Arial"/>
          <w:color w:val="000000"/>
          <w:sz w:val="21"/>
          <w:szCs w:val="21"/>
        </w:rPr>
        <w:t xml:space="preserve"> que conozca o llegare a conocer, en desarrollo y ejecución de lo que le competa en relación con el contrato</w:t>
      </w:r>
      <w:r w:rsidRPr="00161075">
        <w:rPr>
          <w:rFonts w:ascii="Arial" w:hAnsi="Arial" w:cs="Arial"/>
          <w:b/>
          <w:color w:val="000000"/>
          <w:sz w:val="21"/>
          <w:szCs w:val="21"/>
        </w:rPr>
        <w:t>.</w:t>
      </w:r>
    </w:p>
    <w:p w:rsidR="00C21190" w:rsidRPr="00161075" w:rsidRDefault="00C21190" w:rsidP="00C21190">
      <w:pPr>
        <w:pStyle w:val="Lista2"/>
        <w:ind w:left="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No utilizar la</w:t>
      </w:r>
      <w:r w:rsidRPr="00161075">
        <w:rPr>
          <w:rFonts w:ascii="Arial" w:hAnsi="Arial" w:cs="Arial"/>
          <w:b/>
          <w:color w:val="000000"/>
          <w:sz w:val="21"/>
          <w:szCs w:val="21"/>
        </w:rPr>
        <w:t xml:space="preserve"> información confidencial</w:t>
      </w:r>
      <w:r w:rsidRPr="00161075">
        <w:rPr>
          <w:rFonts w:ascii="Arial" w:hAnsi="Arial" w:cs="Arial"/>
          <w:color w:val="000000"/>
          <w:sz w:val="21"/>
          <w:szCs w:val="21"/>
        </w:rPr>
        <w:t xml:space="preserve"> que conozca o llegare a conocer, en desarrollo y ejecución del </w:t>
      </w:r>
      <w:r w:rsidRPr="00161075">
        <w:rPr>
          <w:rFonts w:ascii="Arial" w:hAnsi="Arial" w:cs="Arial"/>
          <w:b/>
          <w:color w:val="000000"/>
          <w:sz w:val="21"/>
          <w:szCs w:val="21"/>
        </w:rPr>
        <w:t>contrato</w:t>
      </w:r>
      <w:r w:rsidRPr="00161075">
        <w:rPr>
          <w:rFonts w:ascii="Arial" w:hAnsi="Arial" w:cs="Arial"/>
          <w:color w:val="000000"/>
          <w:sz w:val="21"/>
          <w:szCs w:val="21"/>
        </w:rPr>
        <w:t>, en provecho propio o de terceros y para fines distintos a los previstos en el mismo, prohibiéndose la divulgación inclusive para fines académicos.</w:t>
      </w:r>
    </w:p>
    <w:p w:rsidR="00C21190" w:rsidRPr="00161075" w:rsidRDefault="00C21190" w:rsidP="00C21190">
      <w:pPr>
        <w:pStyle w:val="Lista2"/>
        <w:ind w:left="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161075">
        <w:rPr>
          <w:rFonts w:ascii="Arial" w:hAnsi="Arial" w:cs="Arial"/>
          <w:b/>
          <w:color w:val="000000"/>
          <w:sz w:val="21"/>
          <w:szCs w:val="21"/>
        </w:rPr>
        <w:t>contrato</w:t>
      </w:r>
      <w:r w:rsidRPr="00161075">
        <w:rPr>
          <w:rFonts w:ascii="Arial" w:hAnsi="Arial" w:cs="Arial"/>
          <w:color w:val="000000"/>
          <w:sz w:val="21"/>
          <w:szCs w:val="21"/>
        </w:rPr>
        <w:t>.</w:t>
      </w:r>
    </w:p>
    <w:p w:rsidR="00C21190" w:rsidRPr="00161075" w:rsidRDefault="00C21190" w:rsidP="00C21190">
      <w:pPr>
        <w:pStyle w:val="Prrafodelista"/>
        <w:rPr>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 xml:space="preserve">No usar la </w:t>
      </w:r>
      <w:r w:rsidRPr="00161075">
        <w:rPr>
          <w:rFonts w:ascii="Arial" w:hAnsi="Arial" w:cs="Arial"/>
          <w:b/>
          <w:color w:val="000000"/>
          <w:sz w:val="21"/>
          <w:szCs w:val="21"/>
        </w:rPr>
        <w:t>información confidencial</w:t>
      </w:r>
      <w:r w:rsidRPr="00161075">
        <w:rPr>
          <w:rFonts w:ascii="Arial" w:hAnsi="Arial" w:cs="Arial"/>
          <w:color w:val="000000"/>
          <w:sz w:val="21"/>
          <w:szCs w:val="21"/>
        </w:rPr>
        <w:t xml:space="preserve"> de modo que pueda ser de alguna manera, directa o indirectamente, perjudicial para los intereses de la</w:t>
      </w:r>
      <w:r w:rsidRPr="00161075">
        <w:rPr>
          <w:rFonts w:ascii="Arial" w:hAnsi="Arial" w:cs="Arial"/>
          <w:b/>
          <w:color w:val="000000"/>
          <w:sz w:val="21"/>
          <w:szCs w:val="21"/>
        </w:rPr>
        <w:t xml:space="preserve"> policía nacional</w:t>
      </w:r>
      <w:r w:rsidRPr="00161075">
        <w:rPr>
          <w:rFonts w:ascii="Arial" w:hAnsi="Arial" w:cs="Arial"/>
          <w:color w:val="000000"/>
          <w:sz w:val="21"/>
          <w:szCs w:val="21"/>
        </w:rPr>
        <w:t>.</w:t>
      </w:r>
    </w:p>
    <w:p w:rsidR="00C21190" w:rsidRPr="00161075" w:rsidRDefault="00C21190" w:rsidP="00C21190">
      <w:pPr>
        <w:pStyle w:val="Lista2"/>
        <w:ind w:left="720" w:firstLine="0"/>
        <w:jc w:val="both"/>
        <w:rPr>
          <w:rFonts w:ascii="Arial" w:hAnsi="Arial" w:cs="Arial"/>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No acceder, copiar, reproducir, distribuir o transmitir por ningún medio conocido o por conocer la</w:t>
      </w:r>
      <w:r w:rsidRPr="00161075">
        <w:rPr>
          <w:rFonts w:ascii="Arial" w:hAnsi="Arial" w:cs="Arial"/>
          <w:b/>
          <w:color w:val="000000"/>
          <w:sz w:val="21"/>
          <w:szCs w:val="21"/>
        </w:rPr>
        <w:t xml:space="preserve"> información confidencial</w:t>
      </w:r>
      <w:r w:rsidRPr="00161075">
        <w:rPr>
          <w:rFonts w:ascii="Arial" w:hAnsi="Arial" w:cs="Arial"/>
          <w:color w:val="000000"/>
          <w:sz w:val="21"/>
          <w:szCs w:val="21"/>
        </w:rPr>
        <w:t>, en todo o en parte, sin previo y escrito consentimiento de la</w:t>
      </w:r>
      <w:r w:rsidRPr="00161075">
        <w:rPr>
          <w:rFonts w:ascii="Arial" w:hAnsi="Arial" w:cs="Arial"/>
          <w:b/>
          <w:color w:val="000000"/>
          <w:sz w:val="21"/>
          <w:szCs w:val="21"/>
        </w:rPr>
        <w:t xml:space="preserve"> Policía Nacional</w:t>
      </w:r>
      <w:r w:rsidRPr="00161075">
        <w:rPr>
          <w:rFonts w:ascii="Arial" w:hAnsi="Arial" w:cs="Arial"/>
          <w:color w:val="000000"/>
          <w:sz w:val="21"/>
          <w:szCs w:val="21"/>
        </w:rPr>
        <w:t>.</w:t>
      </w:r>
    </w:p>
    <w:p w:rsidR="00C21190" w:rsidRPr="00161075" w:rsidRDefault="00C21190" w:rsidP="00C21190">
      <w:pPr>
        <w:pStyle w:val="Prrafodelista"/>
        <w:rPr>
          <w:color w:val="000000"/>
          <w:sz w:val="21"/>
          <w:szCs w:val="21"/>
        </w:rPr>
      </w:pPr>
    </w:p>
    <w:p w:rsidR="00C21190" w:rsidRPr="00161075" w:rsidRDefault="00C21190" w:rsidP="005C43C1">
      <w:pPr>
        <w:pStyle w:val="Lista2"/>
        <w:numPr>
          <w:ilvl w:val="0"/>
          <w:numId w:val="11"/>
        </w:numPr>
        <w:jc w:val="both"/>
        <w:rPr>
          <w:rFonts w:ascii="Arial" w:hAnsi="Arial" w:cs="Arial"/>
          <w:color w:val="000000"/>
          <w:sz w:val="21"/>
          <w:szCs w:val="21"/>
        </w:rPr>
      </w:pPr>
      <w:r w:rsidRPr="00161075">
        <w:rPr>
          <w:rFonts w:ascii="Arial" w:hAnsi="Arial" w:cs="Arial"/>
          <w:color w:val="000000"/>
          <w:sz w:val="21"/>
          <w:szCs w:val="21"/>
        </w:rPr>
        <w:t>Cumplir con la confidencialidad en las mismas condiciones y formas, y con el mismo cuidado con que realiza la protección de la información confidencial.</w:t>
      </w:r>
    </w:p>
    <w:p w:rsidR="00C21190" w:rsidRPr="00161075" w:rsidRDefault="00C21190" w:rsidP="00C21190">
      <w:pPr>
        <w:pStyle w:val="Textoindependiente"/>
        <w:jc w:val="both"/>
        <w:rPr>
          <w:rFonts w:cs="Arial"/>
          <w:color w:val="000000"/>
          <w:sz w:val="21"/>
          <w:szCs w:val="21"/>
          <w:lang w:val="es-CO"/>
        </w:rPr>
      </w:pPr>
    </w:p>
    <w:p w:rsidR="00224857" w:rsidRPr="00161075" w:rsidRDefault="00224857" w:rsidP="00C21190">
      <w:pPr>
        <w:jc w:val="both"/>
        <w:rPr>
          <w:sz w:val="21"/>
          <w:szCs w:val="21"/>
          <w:lang w:eastAsia="es-CO"/>
        </w:rPr>
      </w:pPr>
    </w:p>
    <w:p w:rsidR="00C21190" w:rsidRPr="00161075" w:rsidRDefault="00C21190" w:rsidP="00C21190">
      <w:pPr>
        <w:jc w:val="both"/>
        <w:rPr>
          <w:sz w:val="21"/>
          <w:szCs w:val="21"/>
          <w:lang w:eastAsia="es-CO"/>
        </w:rPr>
      </w:pPr>
      <w:r w:rsidRPr="00161075">
        <w:rPr>
          <w:sz w:val="21"/>
          <w:szCs w:val="21"/>
          <w:lang w:eastAsia="es-CO"/>
        </w:rPr>
        <w:t>El proponente:</w:t>
      </w:r>
    </w:p>
    <w:p w:rsidR="00C21190" w:rsidRPr="00161075" w:rsidRDefault="00C21190" w:rsidP="00C21190">
      <w:pPr>
        <w:jc w:val="both"/>
        <w:rPr>
          <w:sz w:val="21"/>
          <w:szCs w:val="21"/>
          <w:lang w:eastAsia="es-CO"/>
        </w:rPr>
      </w:pPr>
      <w:r w:rsidRPr="00161075">
        <w:rPr>
          <w:sz w:val="21"/>
          <w:szCs w:val="21"/>
          <w:lang w:eastAsia="es-CO"/>
        </w:rPr>
        <w:t>  </w:t>
      </w:r>
    </w:p>
    <w:p w:rsidR="00C21190" w:rsidRPr="00161075" w:rsidRDefault="00C21190" w:rsidP="00C21190">
      <w:pPr>
        <w:jc w:val="both"/>
        <w:rPr>
          <w:sz w:val="21"/>
          <w:szCs w:val="21"/>
          <w:lang w:eastAsia="es-CO"/>
        </w:rPr>
      </w:pPr>
    </w:p>
    <w:p w:rsidR="00C21190" w:rsidRPr="00161075" w:rsidRDefault="00C21190" w:rsidP="00C21190">
      <w:pPr>
        <w:pStyle w:val="Sinespaciado1"/>
        <w:rPr>
          <w:rFonts w:ascii="Arial" w:hAnsi="Arial" w:cs="Arial"/>
          <w:sz w:val="21"/>
          <w:szCs w:val="21"/>
        </w:rPr>
      </w:pPr>
      <w:r w:rsidRPr="00161075">
        <w:rPr>
          <w:rFonts w:ascii="Arial" w:hAnsi="Arial" w:cs="Arial"/>
          <w:b/>
          <w:sz w:val="21"/>
          <w:szCs w:val="21"/>
        </w:rPr>
        <w:t>__________________________________</w:t>
      </w:r>
    </w:p>
    <w:p w:rsidR="00C21190" w:rsidRPr="00161075" w:rsidRDefault="00C21190" w:rsidP="00C21190">
      <w:pPr>
        <w:pStyle w:val="Sinespaciado1"/>
        <w:rPr>
          <w:rFonts w:ascii="Arial" w:hAnsi="Arial" w:cs="Arial"/>
          <w:sz w:val="21"/>
          <w:szCs w:val="21"/>
        </w:rPr>
      </w:pPr>
      <w:r w:rsidRPr="00161075">
        <w:rPr>
          <w:rFonts w:ascii="Arial" w:hAnsi="Arial" w:cs="Arial"/>
          <w:sz w:val="21"/>
          <w:szCs w:val="21"/>
        </w:rPr>
        <w:t xml:space="preserve">Firma del representante legal del proponente </w:t>
      </w:r>
    </w:p>
    <w:p w:rsidR="00C21190" w:rsidRPr="00161075" w:rsidRDefault="00C21190" w:rsidP="00C21190">
      <w:pPr>
        <w:pStyle w:val="Sinespaciado1"/>
        <w:contextualSpacing/>
        <w:rPr>
          <w:rFonts w:ascii="Arial" w:hAnsi="Arial" w:cs="Arial"/>
          <w:sz w:val="21"/>
          <w:szCs w:val="21"/>
          <w:lang w:eastAsia="es-CO"/>
        </w:rPr>
      </w:pPr>
      <w:r w:rsidRPr="00161075">
        <w:rPr>
          <w:rFonts w:ascii="Arial" w:hAnsi="Arial" w:cs="Arial"/>
          <w:sz w:val="21"/>
          <w:szCs w:val="21"/>
          <w:lang w:eastAsia="es-CO"/>
        </w:rPr>
        <w:t xml:space="preserve">Nombre o razón social del oferente: </w:t>
      </w:r>
      <w:sdt>
        <w:sdtPr>
          <w:rPr>
            <w:rFonts w:ascii="Arial" w:hAnsi="Arial" w:cs="Arial"/>
            <w:color w:val="000000"/>
            <w:sz w:val="21"/>
            <w:szCs w:val="21"/>
          </w:rPr>
          <w:id w:val="-2069645779"/>
          <w:placeholder>
            <w:docPart w:val="311484FCE11A4D65AB9F4539C0755F54"/>
          </w:placeholder>
          <w:showingPlcHdr/>
          <w15:color w:val="800000"/>
          <w:text/>
        </w:sdtPr>
        <w:sdtContent>
          <w:r w:rsidRPr="00161075">
            <w:rPr>
              <w:rStyle w:val="Textodelmarcadordeposicin"/>
              <w:rFonts w:ascii="Arial" w:eastAsiaTheme="minorHAnsi" w:hAnsi="Arial" w:cs="Arial"/>
              <w:color w:val="FF8F8F"/>
              <w:sz w:val="21"/>
              <w:szCs w:val="21"/>
              <w:u w:val="single"/>
            </w:rPr>
            <w:t>Diligenciar el nombre completo del proponente</w:t>
          </w:r>
        </w:sdtContent>
      </w:sdt>
    </w:p>
    <w:p w:rsidR="00C21190" w:rsidRPr="00161075" w:rsidRDefault="00C21190" w:rsidP="00C21190">
      <w:pPr>
        <w:pStyle w:val="Sinespaciado1"/>
        <w:contextualSpacing/>
        <w:rPr>
          <w:rFonts w:ascii="Arial" w:hAnsi="Arial" w:cs="Arial"/>
          <w:color w:val="000000"/>
          <w:sz w:val="21"/>
          <w:szCs w:val="21"/>
        </w:rPr>
      </w:pPr>
      <w:r w:rsidRPr="00161075">
        <w:rPr>
          <w:rFonts w:ascii="Arial" w:hAnsi="Arial" w:cs="Arial"/>
          <w:sz w:val="21"/>
          <w:szCs w:val="21"/>
          <w:lang w:eastAsia="es-CO"/>
        </w:rPr>
        <w:t xml:space="preserve">Identificación (NIT </w:t>
      </w:r>
      <w:r w:rsidRPr="00161075">
        <w:rPr>
          <w:rFonts w:ascii="Segoe UI Symbol" w:eastAsia="MS Gothic" w:hAnsi="Segoe UI Symbol" w:cs="Segoe UI Symbol"/>
          <w:sz w:val="21"/>
          <w:szCs w:val="21"/>
          <w:lang w:eastAsia="es-CO"/>
        </w:rPr>
        <w:t>☐</w:t>
      </w:r>
      <w:r w:rsidRPr="00161075">
        <w:rPr>
          <w:rFonts w:ascii="Arial" w:hAnsi="Arial" w:cs="Arial"/>
          <w:sz w:val="21"/>
          <w:szCs w:val="21"/>
          <w:lang w:eastAsia="es-CO"/>
        </w:rPr>
        <w:t xml:space="preserve"> C.C </w:t>
      </w:r>
      <w:r w:rsidRPr="00161075">
        <w:rPr>
          <w:rFonts w:ascii="Segoe UI Symbol" w:eastAsia="MS Gothic" w:hAnsi="Segoe UI Symbol" w:cs="Segoe UI Symbol"/>
          <w:sz w:val="21"/>
          <w:szCs w:val="21"/>
          <w:lang w:eastAsia="es-CO"/>
        </w:rPr>
        <w:t>☐</w:t>
      </w:r>
      <w:r w:rsidRPr="00161075">
        <w:rPr>
          <w:rFonts w:ascii="Arial" w:hAnsi="Arial" w:cs="Arial"/>
          <w:sz w:val="21"/>
          <w:szCs w:val="21"/>
          <w:lang w:eastAsia="es-CO"/>
        </w:rPr>
        <w:t xml:space="preserve">  C.E </w:t>
      </w:r>
      <w:r w:rsidRPr="00161075">
        <w:rPr>
          <w:rFonts w:ascii="Segoe UI Symbol" w:eastAsia="MS Gothic" w:hAnsi="Segoe UI Symbol" w:cs="Segoe UI Symbol"/>
          <w:sz w:val="21"/>
          <w:szCs w:val="21"/>
          <w:lang w:eastAsia="es-CO"/>
        </w:rPr>
        <w:t>☐</w:t>
      </w:r>
      <w:r w:rsidRPr="00161075">
        <w:rPr>
          <w:rFonts w:ascii="Arial" w:hAnsi="Arial" w:cs="Arial"/>
          <w:sz w:val="21"/>
          <w:szCs w:val="21"/>
          <w:lang w:eastAsia="es-CO"/>
        </w:rPr>
        <w:t>)</w:t>
      </w:r>
      <w:r w:rsidRPr="00161075">
        <w:rPr>
          <w:rFonts w:ascii="Arial" w:hAnsi="Arial" w:cs="Arial"/>
          <w:color w:val="000000"/>
          <w:sz w:val="21"/>
          <w:szCs w:val="21"/>
        </w:rPr>
        <w:t xml:space="preserve">: </w:t>
      </w:r>
      <w:sdt>
        <w:sdtPr>
          <w:rPr>
            <w:rFonts w:ascii="Arial" w:hAnsi="Arial" w:cs="Arial"/>
            <w:color w:val="000000"/>
            <w:sz w:val="21"/>
            <w:szCs w:val="21"/>
          </w:rPr>
          <w:id w:val="434559482"/>
          <w:placeholder>
            <w:docPart w:val="C17AF6C7E2B74C989CE213FB09A07D04"/>
          </w:placeholder>
          <w:showingPlcHdr/>
          <w15:color w:val="800000"/>
        </w:sdtPr>
        <w:sdtContent>
          <w:r w:rsidRPr="00161075">
            <w:rPr>
              <w:rStyle w:val="Textodelmarcadordeposicin"/>
              <w:rFonts w:ascii="Arial" w:eastAsiaTheme="minorHAnsi" w:hAnsi="Arial" w:cs="Arial"/>
              <w:color w:val="FF8F8F"/>
              <w:sz w:val="21"/>
              <w:szCs w:val="21"/>
              <w:u w:val="single"/>
            </w:rPr>
            <w:t>Diligenciar la identificación del proponente</w:t>
          </w:r>
        </w:sdtContent>
      </w:sdt>
    </w:p>
    <w:p w:rsidR="00C21190" w:rsidRPr="00161075" w:rsidRDefault="00C21190" w:rsidP="00C21190">
      <w:pPr>
        <w:pStyle w:val="Sinespaciado1"/>
        <w:contextualSpacing/>
        <w:rPr>
          <w:rFonts w:ascii="Arial" w:hAnsi="Arial" w:cs="Arial"/>
          <w:color w:val="000000"/>
          <w:sz w:val="21"/>
          <w:szCs w:val="21"/>
        </w:rPr>
      </w:pPr>
      <w:r w:rsidRPr="00161075">
        <w:rPr>
          <w:rFonts w:ascii="Arial" w:hAnsi="Arial" w:cs="Arial"/>
          <w:sz w:val="21"/>
          <w:szCs w:val="21"/>
          <w:lang w:eastAsia="es-CO"/>
        </w:rPr>
        <w:t>Nombre Representante Legal</w:t>
      </w:r>
      <w:r w:rsidRPr="00161075">
        <w:rPr>
          <w:rFonts w:ascii="Arial" w:hAnsi="Arial" w:cs="Arial"/>
          <w:color w:val="000000"/>
          <w:sz w:val="21"/>
          <w:szCs w:val="21"/>
        </w:rPr>
        <w:t xml:space="preserve">: </w:t>
      </w:r>
      <w:sdt>
        <w:sdtPr>
          <w:rPr>
            <w:rFonts w:ascii="Arial" w:hAnsi="Arial" w:cs="Arial"/>
            <w:color w:val="000000"/>
            <w:sz w:val="21"/>
            <w:szCs w:val="21"/>
          </w:rPr>
          <w:id w:val="-1324968461"/>
          <w:placeholder>
            <w:docPart w:val="D7A2A28564D24F64A6EDA7B683FED21E"/>
          </w:placeholder>
          <w:showingPlcHdr/>
          <w15:color w:val="800000"/>
          <w:text/>
        </w:sdtPr>
        <w:sdtContent>
          <w:r w:rsidRPr="00161075">
            <w:rPr>
              <w:rStyle w:val="Textodelmarcadordeposicin"/>
              <w:rFonts w:ascii="Arial" w:eastAsiaTheme="minorHAnsi" w:hAnsi="Arial" w:cs="Arial"/>
              <w:color w:val="FF8F8F"/>
              <w:sz w:val="21"/>
              <w:szCs w:val="21"/>
              <w:u w:val="single"/>
            </w:rPr>
            <w:t>Diligenciar el nombre completo del representante legal</w:t>
          </w:r>
        </w:sdtContent>
      </w:sdt>
    </w:p>
    <w:p w:rsidR="00C21190" w:rsidRPr="00161075" w:rsidRDefault="00C21190" w:rsidP="00C21190">
      <w:pPr>
        <w:pStyle w:val="Sinespaciado1"/>
        <w:rPr>
          <w:rFonts w:ascii="Arial" w:hAnsi="Arial" w:cs="Arial"/>
          <w:color w:val="000000"/>
          <w:sz w:val="21"/>
          <w:szCs w:val="21"/>
        </w:rPr>
      </w:pPr>
      <w:r w:rsidRPr="00161075">
        <w:rPr>
          <w:rFonts w:ascii="Arial" w:hAnsi="Arial" w:cs="Arial"/>
          <w:color w:val="000000"/>
          <w:sz w:val="21"/>
          <w:szCs w:val="21"/>
        </w:rPr>
        <w:t xml:space="preserve">Identificación (C.C </w:t>
      </w:r>
      <w:r w:rsidRPr="00161075">
        <w:rPr>
          <w:rFonts w:ascii="Segoe UI Symbol" w:eastAsia="MS Gothic" w:hAnsi="Segoe UI Symbol" w:cs="Segoe UI Symbol"/>
          <w:sz w:val="21"/>
          <w:szCs w:val="21"/>
          <w:lang w:eastAsia="es-CO"/>
        </w:rPr>
        <w:t>☐</w:t>
      </w:r>
      <w:r w:rsidRPr="00161075">
        <w:rPr>
          <w:rFonts w:ascii="Arial" w:hAnsi="Arial" w:cs="Arial"/>
          <w:color w:val="000000"/>
          <w:sz w:val="21"/>
          <w:szCs w:val="21"/>
        </w:rPr>
        <w:t xml:space="preserve">  C.E.</w:t>
      </w:r>
      <w:r w:rsidRPr="00161075">
        <w:rPr>
          <w:rFonts w:ascii="Arial" w:hAnsi="Arial" w:cs="Arial"/>
          <w:sz w:val="21"/>
          <w:szCs w:val="21"/>
          <w:lang w:eastAsia="es-CO"/>
        </w:rPr>
        <w:t xml:space="preserve"> </w:t>
      </w:r>
      <w:r w:rsidRPr="00161075">
        <w:rPr>
          <w:rFonts w:ascii="Segoe UI Symbol" w:eastAsia="MS Gothic" w:hAnsi="Segoe UI Symbol" w:cs="Segoe UI Symbol"/>
          <w:sz w:val="21"/>
          <w:szCs w:val="21"/>
          <w:lang w:eastAsia="es-CO"/>
        </w:rPr>
        <w:t>☐</w:t>
      </w:r>
      <w:r w:rsidRPr="00161075">
        <w:rPr>
          <w:rFonts w:ascii="Arial" w:hAnsi="Arial" w:cs="Arial"/>
          <w:sz w:val="21"/>
          <w:szCs w:val="21"/>
          <w:lang w:eastAsia="es-CO"/>
        </w:rPr>
        <w:t xml:space="preserve">) </w:t>
      </w:r>
      <w:sdt>
        <w:sdtPr>
          <w:rPr>
            <w:rFonts w:ascii="Arial" w:hAnsi="Arial" w:cs="Arial"/>
            <w:color w:val="000000"/>
            <w:sz w:val="21"/>
            <w:szCs w:val="21"/>
          </w:rPr>
          <w:id w:val="708772831"/>
          <w:placeholder>
            <w:docPart w:val="33C927F004AF470FAD2E80E98062E110"/>
          </w:placeholder>
          <w:showingPlcHdr/>
          <w15:color w:val="800000"/>
        </w:sdtPr>
        <w:sdtContent>
          <w:r w:rsidRPr="00161075">
            <w:rPr>
              <w:rStyle w:val="Textodelmarcadordeposicin"/>
              <w:rFonts w:ascii="Arial" w:eastAsiaTheme="minorHAnsi" w:hAnsi="Arial" w:cs="Arial"/>
              <w:color w:val="FF8F8F"/>
              <w:sz w:val="21"/>
              <w:szCs w:val="21"/>
              <w:u w:val="single"/>
            </w:rPr>
            <w:t>Diligenciar el documento de identificación del representante legal</w:t>
          </w:r>
        </w:sdtContent>
      </w:sdt>
    </w:p>
    <w:p w:rsidR="00C21190" w:rsidRPr="00161075" w:rsidRDefault="00C21190" w:rsidP="00C21190">
      <w:pPr>
        <w:pStyle w:val="Sinespaciado1"/>
        <w:rPr>
          <w:rFonts w:ascii="Arial" w:hAnsi="Arial" w:cs="Arial"/>
          <w:color w:val="000000"/>
          <w:sz w:val="21"/>
          <w:szCs w:val="21"/>
        </w:rPr>
      </w:pPr>
      <w:r w:rsidRPr="00161075">
        <w:rPr>
          <w:rFonts w:ascii="Arial" w:hAnsi="Arial" w:cs="Arial"/>
          <w:color w:val="000000"/>
          <w:sz w:val="21"/>
          <w:szCs w:val="21"/>
        </w:rPr>
        <w:t xml:space="preserve">Dirección: </w:t>
      </w:r>
      <w:sdt>
        <w:sdtPr>
          <w:rPr>
            <w:rFonts w:ascii="Arial" w:hAnsi="Arial" w:cs="Arial"/>
            <w:color w:val="000000"/>
            <w:sz w:val="21"/>
            <w:szCs w:val="21"/>
          </w:rPr>
          <w:id w:val="-757441995"/>
          <w:placeholder>
            <w:docPart w:val="A2E76A8FFBD2465999F4460F791ABACA"/>
          </w:placeholder>
          <w:showingPlcHdr/>
          <w15:color w:val="800000"/>
        </w:sdtPr>
        <w:sdtContent>
          <w:r w:rsidRPr="00161075">
            <w:rPr>
              <w:rStyle w:val="Textodelmarcadordeposicin"/>
              <w:rFonts w:ascii="Arial" w:eastAsiaTheme="minorHAnsi" w:hAnsi="Arial" w:cs="Arial"/>
              <w:color w:val="FF8F8F"/>
              <w:sz w:val="21"/>
              <w:szCs w:val="21"/>
              <w:u w:val="single"/>
            </w:rPr>
            <w:t>Diligenciar la dirección del proveedor</w:t>
          </w:r>
        </w:sdtContent>
      </w:sdt>
    </w:p>
    <w:p w:rsidR="00C21190" w:rsidRPr="00161075" w:rsidRDefault="00C21190" w:rsidP="00C21190">
      <w:pPr>
        <w:pStyle w:val="Sinespaciado1"/>
        <w:rPr>
          <w:rFonts w:ascii="Arial" w:hAnsi="Arial" w:cs="Arial"/>
          <w:sz w:val="21"/>
          <w:szCs w:val="21"/>
        </w:rPr>
      </w:pPr>
      <w:r w:rsidRPr="00161075">
        <w:rPr>
          <w:rFonts w:ascii="Arial" w:hAnsi="Arial" w:cs="Arial"/>
          <w:color w:val="000000"/>
          <w:sz w:val="21"/>
          <w:szCs w:val="21"/>
        </w:rPr>
        <w:t>Teléfono:</w:t>
      </w:r>
      <w:r w:rsidRPr="00161075">
        <w:rPr>
          <w:rFonts w:ascii="Arial" w:hAnsi="Arial" w:cs="Arial"/>
          <w:b/>
          <w:color w:val="000000"/>
          <w:sz w:val="21"/>
          <w:szCs w:val="21"/>
        </w:rPr>
        <w:t xml:space="preserve"> </w:t>
      </w:r>
      <w:sdt>
        <w:sdtPr>
          <w:rPr>
            <w:rFonts w:ascii="Arial" w:hAnsi="Arial" w:cs="Arial"/>
            <w:b/>
            <w:color w:val="000000"/>
            <w:sz w:val="21"/>
            <w:szCs w:val="21"/>
          </w:rPr>
          <w:id w:val="-373390903"/>
          <w:placeholder>
            <w:docPart w:val="5BAA6F88B17A4362B8AD1B7674B95A3D"/>
          </w:placeholder>
          <w:showingPlcHdr/>
          <w15:color w:val="800000"/>
        </w:sdtPr>
        <w:sdtContent>
          <w:r w:rsidRPr="00161075">
            <w:rPr>
              <w:rStyle w:val="Textodelmarcadordeposicin"/>
              <w:rFonts w:ascii="Arial" w:eastAsiaTheme="minorHAnsi" w:hAnsi="Arial" w:cs="Arial"/>
              <w:color w:val="FF8F8F"/>
              <w:sz w:val="21"/>
              <w:szCs w:val="21"/>
              <w:u w:val="single"/>
            </w:rPr>
            <w:t>Diligenciar teléfonos de contacto del proveedor</w:t>
          </w:r>
        </w:sdtContent>
      </w:sdt>
    </w:p>
    <w:p w:rsidR="00C21190" w:rsidRPr="00161075" w:rsidRDefault="00C21190" w:rsidP="00C21190">
      <w:pPr>
        <w:pStyle w:val="Sinespaciado1"/>
        <w:rPr>
          <w:rFonts w:ascii="Arial" w:hAnsi="Arial" w:cs="Arial"/>
          <w:sz w:val="21"/>
          <w:szCs w:val="21"/>
        </w:rPr>
      </w:pPr>
      <w:r w:rsidRPr="00161075">
        <w:rPr>
          <w:rFonts w:ascii="Arial" w:hAnsi="Arial" w:cs="Arial"/>
          <w:color w:val="000000"/>
          <w:sz w:val="21"/>
          <w:szCs w:val="21"/>
        </w:rPr>
        <w:t>Email:</w:t>
      </w:r>
      <w:r w:rsidRPr="00161075">
        <w:rPr>
          <w:rFonts w:ascii="Arial" w:hAnsi="Arial" w:cs="Arial"/>
          <w:b/>
          <w:color w:val="000000"/>
          <w:sz w:val="21"/>
          <w:szCs w:val="21"/>
        </w:rPr>
        <w:t xml:space="preserve"> </w:t>
      </w:r>
      <w:sdt>
        <w:sdtPr>
          <w:rPr>
            <w:rFonts w:ascii="Arial" w:hAnsi="Arial" w:cs="Arial"/>
            <w:b/>
            <w:color w:val="000000"/>
            <w:sz w:val="21"/>
            <w:szCs w:val="21"/>
          </w:rPr>
          <w:id w:val="1562363440"/>
          <w:placeholder>
            <w:docPart w:val="5AF47E68256A45B39097A625E6361881"/>
          </w:placeholder>
          <w:showingPlcHdr/>
          <w15:color w:val="800000"/>
        </w:sdtPr>
        <w:sdtContent>
          <w:r w:rsidRPr="00161075">
            <w:rPr>
              <w:rStyle w:val="Textodelmarcadordeposicin"/>
              <w:rFonts w:ascii="Arial" w:eastAsiaTheme="minorHAnsi" w:hAnsi="Arial" w:cs="Arial"/>
              <w:color w:val="FF8F8F"/>
              <w:sz w:val="21"/>
              <w:szCs w:val="21"/>
              <w:u w:val="single"/>
            </w:rPr>
            <w:t>Diligenciar correo electrónico de notificaciones</w:t>
          </w:r>
        </w:sdtContent>
      </w:sdt>
    </w:p>
    <w:p w:rsidR="00C21190" w:rsidRPr="005F4191" w:rsidRDefault="00C21190" w:rsidP="00C66A40">
      <w:pPr>
        <w:pStyle w:val="Textoindependiente"/>
        <w:jc w:val="both"/>
        <w:rPr>
          <w:rFonts w:ascii="Tahoma" w:hAnsi="Tahoma" w:cs="Tahoma"/>
          <w:b/>
          <w:sz w:val="20"/>
        </w:rPr>
      </w:pPr>
    </w:p>
    <w:sectPr w:rsidR="00C21190" w:rsidRPr="005F4191" w:rsidSect="00551384">
      <w:headerReference w:type="default" r:id="rId20"/>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0AA" w:rsidRDefault="00D660AA" w:rsidP="004E5B6E">
      <w:r>
        <w:separator/>
      </w:r>
    </w:p>
  </w:endnote>
  <w:endnote w:type="continuationSeparator" w:id="0">
    <w:p w:rsidR="00D660AA" w:rsidRDefault="00D660A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0AA" w:rsidRDefault="00D660AA" w:rsidP="004E5B6E">
      <w:r>
        <w:separator/>
      </w:r>
    </w:p>
  </w:footnote>
  <w:footnote w:type="continuationSeparator" w:id="0">
    <w:p w:rsidR="00D660AA" w:rsidRDefault="00D660AA" w:rsidP="004E5B6E">
      <w:r>
        <w:continuationSeparator/>
      </w:r>
    </w:p>
  </w:footnote>
  <w:footnote w:id="1">
    <w:p w:rsidR="00A44310" w:rsidRPr="000E1E10" w:rsidRDefault="00A44310"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310" w:rsidRDefault="00A44310">
    <w:pPr>
      <w:pStyle w:val="Encabezado"/>
    </w:pPr>
  </w:p>
  <w:tbl>
    <w:tblPr>
      <w:tblpPr w:leftFromText="141" w:rightFromText="141" w:vertAnchor="text" w:horzAnchor="margin" w:tblpXSpec="center" w:tblpY="-182"/>
      <w:tblW w:w="10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5836"/>
      <w:gridCol w:w="2529"/>
    </w:tblGrid>
    <w:tr w:rsidR="00A44310" w:rsidRPr="00285C0D" w:rsidTr="00A663DC">
      <w:trPr>
        <w:trHeight w:val="423"/>
      </w:trPr>
      <w:tc>
        <w:tcPr>
          <w:tcW w:w="2186" w:type="dxa"/>
          <w:vAlign w:val="center"/>
        </w:tcPr>
        <w:p w:rsidR="00A44310" w:rsidRPr="000B3CBA" w:rsidRDefault="00A44310" w:rsidP="007D60AE">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F7A51">
            <w:rPr>
              <w:b/>
              <w:noProof/>
              <w:sz w:val="18"/>
              <w:szCs w:val="18"/>
            </w:rPr>
            <w:t>16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F7A51">
            <w:rPr>
              <w:b/>
              <w:noProof/>
              <w:sz w:val="18"/>
              <w:szCs w:val="18"/>
            </w:rPr>
            <w:t>36</w:t>
          </w:r>
          <w:r w:rsidRPr="00163D2F">
            <w:rPr>
              <w:b/>
              <w:sz w:val="18"/>
              <w:szCs w:val="18"/>
            </w:rPr>
            <w:fldChar w:fldCharType="end"/>
          </w:r>
        </w:p>
      </w:tc>
      <w:tc>
        <w:tcPr>
          <w:tcW w:w="5836" w:type="dxa"/>
          <w:vMerge w:val="restart"/>
          <w:vAlign w:val="center"/>
        </w:tcPr>
        <w:p w:rsidR="00A44310" w:rsidRPr="000B3CBA" w:rsidRDefault="00A44310" w:rsidP="007D60AE">
          <w:pPr>
            <w:jc w:val="center"/>
            <w:rPr>
              <w:sz w:val="18"/>
              <w:szCs w:val="18"/>
            </w:rPr>
          </w:pPr>
          <w:r>
            <w:rPr>
              <w:sz w:val="18"/>
              <w:szCs w:val="18"/>
            </w:rPr>
            <w:t>PROCESO ADQUIRIR BIENES Y SERVICIOS</w:t>
          </w:r>
        </w:p>
      </w:tc>
      <w:tc>
        <w:tcPr>
          <w:tcW w:w="2529" w:type="dxa"/>
          <w:vMerge w:val="restart"/>
        </w:tcPr>
        <w:p w:rsidR="00A44310" w:rsidRPr="00285C0D" w:rsidRDefault="00A44310" w:rsidP="007D60AE">
          <w:pPr>
            <w:jc w:val="center"/>
            <w:rPr>
              <w:noProof/>
              <w:sz w:val="24"/>
              <w:szCs w:val="24"/>
              <w:lang w:val="es-CO" w:eastAsia="es-CO"/>
            </w:rPr>
          </w:pPr>
        </w:p>
        <w:p w:rsidR="00A44310" w:rsidRPr="00285C0D" w:rsidRDefault="00A44310" w:rsidP="007D60AE">
          <w:pPr>
            <w:jc w:val="center"/>
            <w:rPr>
              <w:noProof/>
              <w:sz w:val="24"/>
              <w:szCs w:val="24"/>
              <w:lang w:val="es-CO" w:eastAsia="es-CO"/>
            </w:rPr>
          </w:pPr>
          <w:r>
            <w:rPr>
              <w:noProof/>
              <w:sz w:val="24"/>
              <w:szCs w:val="24"/>
              <w:lang w:val="es-CO" w:eastAsia="es-CO"/>
            </w:rPr>
            <w:drawing>
              <wp:inline distT="0" distB="0" distL="0" distR="0" wp14:anchorId="0896E5C9" wp14:editId="1FF9FB55">
                <wp:extent cx="664344" cy="616017"/>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44310" w:rsidRPr="00285C0D" w:rsidRDefault="00A44310" w:rsidP="007D60A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44310" w:rsidRPr="00285C0D" w:rsidTr="00A663DC">
      <w:trPr>
        <w:trHeight w:val="428"/>
      </w:trPr>
      <w:tc>
        <w:tcPr>
          <w:tcW w:w="2186" w:type="dxa"/>
          <w:vAlign w:val="center"/>
        </w:tcPr>
        <w:p w:rsidR="00A44310" w:rsidRPr="0069301C" w:rsidRDefault="00A44310" w:rsidP="007D60AE">
          <w:pPr>
            <w:rPr>
              <w:b/>
              <w:sz w:val="18"/>
              <w:szCs w:val="18"/>
            </w:rPr>
          </w:pPr>
          <w:r>
            <w:rPr>
              <w:b/>
              <w:sz w:val="18"/>
              <w:szCs w:val="18"/>
            </w:rPr>
            <w:t>Código: 2B</w:t>
          </w:r>
          <w:r w:rsidRPr="0069301C">
            <w:rPr>
              <w:b/>
              <w:sz w:val="18"/>
              <w:szCs w:val="18"/>
            </w:rPr>
            <w:t>S-FR-</w:t>
          </w:r>
          <w:r>
            <w:rPr>
              <w:b/>
              <w:sz w:val="18"/>
              <w:szCs w:val="18"/>
            </w:rPr>
            <w:t>0035</w:t>
          </w:r>
        </w:p>
      </w:tc>
      <w:tc>
        <w:tcPr>
          <w:tcW w:w="5836" w:type="dxa"/>
          <w:vMerge/>
          <w:vAlign w:val="center"/>
        </w:tcPr>
        <w:p w:rsidR="00A44310" w:rsidRPr="001A58A6" w:rsidRDefault="00A44310" w:rsidP="007D60AE">
          <w:pPr>
            <w:jc w:val="center"/>
            <w:rPr>
              <w:sz w:val="18"/>
              <w:szCs w:val="18"/>
            </w:rPr>
          </w:pPr>
        </w:p>
      </w:tc>
      <w:tc>
        <w:tcPr>
          <w:tcW w:w="2529" w:type="dxa"/>
          <w:vMerge/>
        </w:tcPr>
        <w:p w:rsidR="00A44310" w:rsidRPr="00285C0D" w:rsidRDefault="00A44310" w:rsidP="007D60AE">
          <w:pPr>
            <w:rPr>
              <w:sz w:val="24"/>
              <w:szCs w:val="24"/>
            </w:rPr>
          </w:pPr>
        </w:p>
      </w:tc>
    </w:tr>
    <w:tr w:rsidR="00A44310" w:rsidRPr="00285C0D" w:rsidTr="00A663DC">
      <w:trPr>
        <w:trHeight w:val="419"/>
      </w:trPr>
      <w:tc>
        <w:tcPr>
          <w:tcW w:w="2186" w:type="dxa"/>
          <w:vAlign w:val="center"/>
        </w:tcPr>
        <w:p w:rsidR="00A44310" w:rsidRPr="0069301C" w:rsidRDefault="00A44310" w:rsidP="007D60AE">
          <w:pPr>
            <w:rPr>
              <w:b/>
              <w:sz w:val="18"/>
              <w:szCs w:val="18"/>
            </w:rPr>
          </w:pPr>
          <w:r w:rsidRPr="0069301C">
            <w:rPr>
              <w:b/>
              <w:sz w:val="18"/>
              <w:szCs w:val="18"/>
            </w:rPr>
            <w:t xml:space="preserve">Fecha:  </w:t>
          </w:r>
          <w:r>
            <w:rPr>
              <w:b/>
              <w:sz w:val="18"/>
              <w:szCs w:val="18"/>
            </w:rPr>
            <w:t>16-10-2013</w:t>
          </w:r>
        </w:p>
      </w:tc>
      <w:tc>
        <w:tcPr>
          <w:tcW w:w="5836" w:type="dxa"/>
          <w:vMerge w:val="restart"/>
          <w:vAlign w:val="center"/>
        </w:tcPr>
        <w:p w:rsidR="00A44310" w:rsidRPr="000B3CBA" w:rsidRDefault="00A44310" w:rsidP="007D60AE">
          <w:pPr>
            <w:jc w:val="center"/>
            <w:rPr>
              <w:sz w:val="18"/>
              <w:szCs w:val="18"/>
            </w:rPr>
          </w:pPr>
          <w:r w:rsidRPr="001A58A6">
            <w:rPr>
              <w:sz w:val="18"/>
              <w:szCs w:val="18"/>
            </w:rPr>
            <w:t>INVITACION CONVOCATORIA MINIMA CUANTIA</w:t>
          </w:r>
        </w:p>
      </w:tc>
      <w:tc>
        <w:tcPr>
          <w:tcW w:w="2529" w:type="dxa"/>
          <w:vMerge/>
        </w:tcPr>
        <w:p w:rsidR="00A44310" w:rsidRPr="00285C0D" w:rsidRDefault="00A44310" w:rsidP="007D60AE">
          <w:pPr>
            <w:rPr>
              <w:sz w:val="24"/>
              <w:szCs w:val="24"/>
            </w:rPr>
          </w:pPr>
        </w:p>
      </w:tc>
    </w:tr>
    <w:tr w:rsidR="00A44310" w:rsidRPr="00285C0D" w:rsidTr="00A663DC">
      <w:trPr>
        <w:trHeight w:val="407"/>
      </w:trPr>
      <w:tc>
        <w:tcPr>
          <w:tcW w:w="2186" w:type="dxa"/>
          <w:vAlign w:val="center"/>
        </w:tcPr>
        <w:p w:rsidR="00A44310" w:rsidRPr="0069301C" w:rsidRDefault="00A44310" w:rsidP="007D60AE">
          <w:pPr>
            <w:rPr>
              <w:b/>
              <w:sz w:val="18"/>
              <w:szCs w:val="18"/>
            </w:rPr>
          </w:pPr>
          <w:r>
            <w:rPr>
              <w:b/>
              <w:sz w:val="18"/>
              <w:szCs w:val="18"/>
            </w:rPr>
            <w:t>Versión: 2</w:t>
          </w:r>
        </w:p>
      </w:tc>
      <w:tc>
        <w:tcPr>
          <w:tcW w:w="5836" w:type="dxa"/>
          <w:vMerge/>
        </w:tcPr>
        <w:p w:rsidR="00A44310" w:rsidRPr="00285C0D" w:rsidRDefault="00A44310" w:rsidP="007D60AE">
          <w:pPr>
            <w:rPr>
              <w:sz w:val="24"/>
              <w:szCs w:val="24"/>
            </w:rPr>
          </w:pPr>
        </w:p>
      </w:tc>
      <w:tc>
        <w:tcPr>
          <w:tcW w:w="2529" w:type="dxa"/>
          <w:vMerge/>
        </w:tcPr>
        <w:p w:rsidR="00A44310" w:rsidRPr="00285C0D" w:rsidRDefault="00A44310" w:rsidP="007D60AE">
          <w:pPr>
            <w:rPr>
              <w:sz w:val="24"/>
              <w:szCs w:val="24"/>
            </w:rPr>
          </w:pPr>
        </w:p>
      </w:tc>
    </w:tr>
  </w:tbl>
  <w:p w:rsidR="00A44310" w:rsidRDefault="00A4431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310" w:rsidRDefault="00A44310">
    <w:pPr>
      <w:pStyle w:val="Encabezado"/>
    </w:pPr>
  </w:p>
  <w:tbl>
    <w:tblPr>
      <w:tblpPr w:leftFromText="141" w:rightFromText="141" w:vertAnchor="text" w:horzAnchor="margin" w:tblpXSpec="center" w:tblpY="-182"/>
      <w:tblW w:w="10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5836"/>
      <w:gridCol w:w="2529"/>
    </w:tblGrid>
    <w:tr w:rsidR="00A44310" w:rsidRPr="00285C0D" w:rsidTr="00097124">
      <w:trPr>
        <w:trHeight w:val="423"/>
      </w:trPr>
      <w:tc>
        <w:tcPr>
          <w:tcW w:w="2186" w:type="dxa"/>
          <w:vAlign w:val="center"/>
        </w:tcPr>
        <w:p w:rsidR="00A44310" w:rsidRPr="000B3CBA" w:rsidRDefault="00A44310" w:rsidP="00097124">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F7A51">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F7A51">
            <w:rPr>
              <w:b/>
              <w:noProof/>
              <w:sz w:val="18"/>
              <w:szCs w:val="18"/>
            </w:rPr>
            <w:t>36</w:t>
          </w:r>
          <w:r w:rsidRPr="00163D2F">
            <w:rPr>
              <w:b/>
              <w:sz w:val="18"/>
              <w:szCs w:val="18"/>
            </w:rPr>
            <w:fldChar w:fldCharType="end"/>
          </w:r>
        </w:p>
      </w:tc>
      <w:tc>
        <w:tcPr>
          <w:tcW w:w="5836" w:type="dxa"/>
          <w:vMerge w:val="restart"/>
          <w:vAlign w:val="center"/>
        </w:tcPr>
        <w:p w:rsidR="00A44310" w:rsidRPr="000B3CBA" w:rsidRDefault="00A44310" w:rsidP="00097124">
          <w:pPr>
            <w:jc w:val="center"/>
            <w:rPr>
              <w:sz w:val="18"/>
              <w:szCs w:val="18"/>
            </w:rPr>
          </w:pPr>
          <w:r>
            <w:rPr>
              <w:sz w:val="18"/>
              <w:szCs w:val="18"/>
            </w:rPr>
            <w:t>PROCESO ADQUIRIR BIENES Y SERVICIOS</w:t>
          </w:r>
        </w:p>
      </w:tc>
      <w:tc>
        <w:tcPr>
          <w:tcW w:w="2529" w:type="dxa"/>
          <w:vMerge w:val="restart"/>
        </w:tcPr>
        <w:p w:rsidR="00A44310" w:rsidRPr="00285C0D" w:rsidRDefault="00A44310" w:rsidP="00097124">
          <w:pPr>
            <w:jc w:val="center"/>
            <w:rPr>
              <w:noProof/>
              <w:sz w:val="24"/>
              <w:szCs w:val="24"/>
              <w:lang w:val="es-CO" w:eastAsia="es-CO"/>
            </w:rPr>
          </w:pPr>
        </w:p>
        <w:p w:rsidR="00A44310" w:rsidRPr="00285C0D" w:rsidRDefault="00A44310" w:rsidP="00097124">
          <w:pPr>
            <w:jc w:val="center"/>
            <w:rPr>
              <w:noProof/>
              <w:sz w:val="24"/>
              <w:szCs w:val="24"/>
              <w:lang w:val="es-CO" w:eastAsia="es-CO"/>
            </w:rPr>
          </w:pPr>
          <w:r>
            <w:rPr>
              <w:noProof/>
              <w:sz w:val="24"/>
              <w:szCs w:val="24"/>
              <w:lang w:val="es-CO" w:eastAsia="es-CO"/>
            </w:rPr>
            <w:drawing>
              <wp:inline distT="0" distB="0" distL="0" distR="0" wp14:anchorId="598F41A3" wp14:editId="67D5F296">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44310" w:rsidRPr="00285C0D" w:rsidRDefault="00A44310" w:rsidP="0009712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44310" w:rsidRPr="00285C0D" w:rsidTr="00097124">
      <w:trPr>
        <w:trHeight w:val="428"/>
      </w:trPr>
      <w:tc>
        <w:tcPr>
          <w:tcW w:w="2186" w:type="dxa"/>
          <w:vAlign w:val="center"/>
        </w:tcPr>
        <w:p w:rsidR="00A44310" w:rsidRPr="0069301C" w:rsidRDefault="00A44310" w:rsidP="00097124">
          <w:pPr>
            <w:rPr>
              <w:b/>
              <w:sz w:val="18"/>
              <w:szCs w:val="18"/>
            </w:rPr>
          </w:pPr>
          <w:r>
            <w:rPr>
              <w:b/>
              <w:sz w:val="18"/>
              <w:szCs w:val="18"/>
            </w:rPr>
            <w:t>Código: 2B</w:t>
          </w:r>
          <w:r w:rsidRPr="0069301C">
            <w:rPr>
              <w:b/>
              <w:sz w:val="18"/>
              <w:szCs w:val="18"/>
            </w:rPr>
            <w:t>S-FR-</w:t>
          </w:r>
          <w:r>
            <w:rPr>
              <w:b/>
              <w:sz w:val="18"/>
              <w:szCs w:val="18"/>
            </w:rPr>
            <w:t>0035</w:t>
          </w:r>
        </w:p>
      </w:tc>
      <w:tc>
        <w:tcPr>
          <w:tcW w:w="5836" w:type="dxa"/>
          <w:vMerge/>
          <w:vAlign w:val="center"/>
        </w:tcPr>
        <w:p w:rsidR="00A44310" w:rsidRPr="001A58A6" w:rsidRDefault="00A44310" w:rsidP="00097124">
          <w:pPr>
            <w:jc w:val="center"/>
            <w:rPr>
              <w:sz w:val="18"/>
              <w:szCs w:val="18"/>
            </w:rPr>
          </w:pPr>
        </w:p>
      </w:tc>
      <w:tc>
        <w:tcPr>
          <w:tcW w:w="2529" w:type="dxa"/>
          <w:vMerge/>
        </w:tcPr>
        <w:p w:rsidR="00A44310" w:rsidRPr="00285C0D" w:rsidRDefault="00A44310" w:rsidP="00097124">
          <w:pPr>
            <w:rPr>
              <w:sz w:val="24"/>
              <w:szCs w:val="24"/>
            </w:rPr>
          </w:pPr>
        </w:p>
      </w:tc>
    </w:tr>
    <w:tr w:rsidR="00A44310" w:rsidRPr="00285C0D" w:rsidTr="00097124">
      <w:trPr>
        <w:trHeight w:val="419"/>
      </w:trPr>
      <w:tc>
        <w:tcPr>
          <w:tcW w:w="2186" w:type="dxa"/>
          <w:vAlign w:val="center"/>
        </w:tcPr>
        <w:p w:rsidR="00A44310" w:rsidRPr="0069301C" w:rsidRDefault="00A44310" w:rsidP="00097124">
          <w:pPr>
            <w:rPr>
              <w:b/>
              <w:sz w:val="18"/>
              <w:szCs w:val="18"/>
            </w:rPr>
          </w:pPr>
          <w:r w:rsidRPr="0069301C">
            <w:rPr>
              <w:b/>
              <w:sz w:val="18"/>
              <w:szCs w:val="18"/>
            </w:rPr>
            <w:t xml:space="preserve">Fecha:  </w:t>
          </w:r>
          <w:r>
            <w:rPr>
              <w:b/>
              <w:sz w:val="18"/>
              <w:szCs w:val="18"/>
            </w:rPr>
            <w:t>16-10-2013</w:t>
          </w:r>
        </w:p>
      </w:tc>
      <w:tc>
        <w:tcPr>
          <w:tcW w:w="5836" w:type="dxa"/>
          <w:vMerge w:val="restart"/>
          <w:vAlign w:val="center"/>
        </w:tcPr>
        <w:p w:rsidR="00A44310" w:rsidRPr="000B3CBA" w:rsidRDefault="00A44310" w:rsidP="00097124">
          <w:pPr>
            <w:jc w:val="center"/>
            <w:rPr>
              <w:sz w:val="18"/>
              <w:szCs w:val="18"/>
            </w:rPr>
          </w:pPr>
          <w:r w:rsidRPr="001A58A6">
            <w:rPr>
              <w:sz w:val="18"/>
              <w:szCs w:val="18"/>
            </w:rPr>
            <w:t>INVITACION CONVOCATORIA MINIMA CUANTIA</w:t>
          </w:r>
        </w:p>
      </w:tc>
      <w:tc>
        <w:tcPr>
          <w:tcW w:w="2529" w:type="dxa"/>
          <w:vMerge/>
        </w:tcPr>
        <w:p w:rsidR="00A44310" w:rsidRPr="00285C0D" w:rsidRDefault="00A44310" w:rsidP="00097124">
          <w:pPr>
            <w:rPr>
              <w:sz w:val="24"/>
              <w:szCs w:val="24"/>
            </w:rPr>
          </w:pPr>
        </w:p>
      </w:tc>
    </w:tr>
    <w:tr w:rsidR="00A44310" w:rsidRPr="00285C0D" w:rsidTr="00097124">
      <w:trPr>
        <w:trHeight w:val="407"/>
      </w:trPr>
      <w:tc>
        <w:tcPr>
          <w:tcW w:w="2186" w:type="dxa"/>
          <w:vAlign w:val="center"/>
        </w:tcPr>
        <w:p w:rsidR="00A44310" w:rsidRPr="0069301C" w:rsidRDefault="00A44310" w:rsidP="00097124">
          <w:pPr>
            <w:rPr>
              <w:b/>
              <w:sz w:val="18"/>
              <w:szCs w:val="18"/>
            </w:rPr>
          </w:pPr>
          <w:r>
            <w:rPr>
              <w:b/>
              <w:sz w:val="18"/>
              <w:szCs w:val="18"/>
            </w:rPr>
            <w:t>Versión: 2</w:t>
          </w:r>
        </w:p>
      </w:tc>
      <w:tc>
        <w:tcPr>
          <w:tcW w:w="5836" w:type="dxa"/>
          <w:vMerge/>
        </w:tcPr>
        <w:p w:rsidR="00A44310" w:rsidRPr="00285C0D" w:rsidRDefault="00A44310" w:rsidP="00097124">
          <w:pPr>
            <w:rPr>
              <w:sz w:val="24"/>
              <w:szCs w:val="24"/>
            </w:rPr>
          </w:pPr>
        </w:p>
      </w:tc>
      <w:tc>
        <w:tcPr>
          <w:tcW w:w="2529" w:type="dxa"/>
          <w:vMerge/>
        </w:tcPr>
        <w:p w:rsidR="00A44310" w:rsidRPr="00285C0D" w:rsidRDefault="00A44310" w:rsidP="00097124">
          <w:pPr>
            <w:rPr>
              <w:sz w:val="24"/>
              <w:szCs w:val="24"/>
            </w:rPr>
          </w:pPr>
        </w:p>
      </w:tc>
    </w:tr>
  </w:tbl>
  <w:p w:rsidR="00A44310" w:rsidRDefault="00A44310">
    <w:pPr>
      <w:pStyle w:val="Encabezado"/>
    </w:pPr>
    <w:r>
      <w:tab/>
    </w:r>
    <w:r>
      <w:tab/>
    </w:r>
    <w: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310" w:rsidRDefault="00A4431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44310" w:rsidRPr="00285C0D" w:rsidTr="00484403">
      <w:trPr>
        <w:trHeight w:val="417"/>
      </w:trPr>
      <w:tc>
        <w:tcPr>
          <w:tcW w:w="2125" w:type="dxa"/>
          <w:vAlign w:val="center"/>
        </w:tcPr>
        <w:p w:rsidR="00A44310" w:rsidRPr="000B3CBA" w:rsidRDefault="00A44310"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F7A51">
            <w:rPr>
              <w:b/>
              <w:noProof/>
              <w:sz w:val="18"/>
              <w:szCs w:val="18"/>
            </w:rPr>
            <w:t>36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F7A51">
            <w:rPr>
              <w:b/>
              <w:noProof/>
              <w:sz w:val="18"/>
              <w:szCs w:val="18"/>
            </w:rPr>
            <w:t>36</w:t>
          </w:r>
          <w:r w:rsidRPr="00163D2F">
            <w:rPr>
              <w:b/>
              <w:sz w:val="18"/>
              <w:szCs w:val="18"/>
            </w:rPr>
            <w:fldChar w:fldCharType="end"/>
          </w:r>
        </w:p>
      </w:tc>
      <w:tc>
        <w:tcPr>
          <w:tcW w:w="5670" w:type="dxa"/>
          <w:vMerge w:val="restart"/>
          <w:vAlign w:val="center"/>
        </w:tcPr>
        <w:p w:rsidR="00A44310" w:rsidRPr="000B3CBA" w:rsidRDefault="00A44310" w:rsidP="00484403">
          <w:pPr>
            <w:jc w:val="center"/>
            <w:rPr>
              <w:sz w:val="18"/>
              <w:szCs w:val="18"/>
            </w:rPr>
          </w:pPr>
          <w:r>
            <w:rPr>
              <w:sz w:val="18"/>
              <w:szCs w:val="18"/>
            </w:rPr>
            <w:t>PROCESO ADQUIRIR BIENES Y SERVICIOS</w:t>
          </w:r>
        </w:p>
      </w:tc>
      <w:tc>
        <w:tcPr>
          <w:tcW w:w="2458" w:type="dxa"/>
          <w:vMerge w:val="restart"/>
        </w:tcPr>
        <w:p w:rsidR="00A44310" w:rsidRPr="00285C0D" w:rsidRDefault="00A44310" w:rsidP="00484403">
          <w:pPr>
            <w:jc w:val="center"/>
            <w:rPr>
              <w:noProof/>
              <w:sz w:val="24"/>
              <w:szCs w:val="24"/>
              <w:lang w:val="es-CO" w:eastAsia="es-CO"/>
            </w:rPr>
          </w:pPr>
        </w:p>
        <w:p w:rsidR="00A44310" w:rsidRPr="00285C0D" w:rsidRDefault="00A44310"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A44310" w:rsidRPr="00285C0D" w:rsidRDefault="00A44310"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44310" w:rsidRPr="00285C0D" w:rsidTr="00484403">
      <w:trPr>
        <w:trHeight w:val="422"/>
      </w:trPr>
      <w:tc>
        <w:tcPr>
          <w:tcW w:w="2125" w:type="dxa"/>
          <w:vAlign w:val="center"/>
        </w:tcPr>
        <w:p w:rsidR="00A44310" w:rsidRPr="0069301C" w:rsidRDefault="00A44310"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A44310" w:rsidRPr="001A58A6" w:rsidRDefault="00A44310" w:rsidP="00484403">
          <w:pPr>
            <w:jc w:val="center"/>
            <w:rPr>
              <w:sz w:val="18"/>
              <w:szCs w:val="18"/>
            </w:rPr>
          </w:pPr>
        </w:p>
      </w:tc>
      <w:tc>
        <w:tcPr>
          <w:tcW w:w="2458" w:type="dxa"/>
          <w:vMerge/>
        </w:tcPr>
        <w:p w:rsidR="00A44310" w:rsidRPr="00285C0D" w:rsidRDefault="00A44310" w:rsidP="00484403">
          <w:pPr>
            <w:rPr>
              <w:sz w:val="24"/>
              <w:szCs w:val="24"/>
            </w:rPr>
          </w:pPr>
        </w:p>
      </w:tc>
    </w:tr>
    <w:tr w:rsidR="00A44310" w:rsidRPr="00285C0D" w:rsidTr="00484403">
      <w:trPr>
        <w:trHeight w:val="413"/>
      </w:trPr>
      <w:tc>
        <w:tcPr>
          <w:tcW w:w="2125" w:type="dxa"/>
          <w:vAlign w:val="center"/>
        </w:tcPr>
        <w:p w:rsidR="00A44310" w:rsidRPr="0069301C" w:rsidRDefault="00A44310"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A44310" w:rsidRPr="000B3CBA" w:rsidRDefault="00A44310" w:rsidP="00484403">
          <w:pPr>
            <w:jc w:val="center"/>
            <w:rPr>
              <w:sz w:val="18"/>
              <w:szCs w:val="18"/>
            </w:rPr>
          </w:pPr>
          <w:r w:rsidRPr="001A58A6">
            <w:rPr>
              <w:sz w:val="18"/>
              <w:szCs w:val="18"/>
            </w:rPr>
            <w:t>INVITACION CONVOCATORIA MINIMA CUANTIA</w:t>
          </w:r>
        </w:p>
      </w:tc>
      <w:tc>
        <w:tcPr>
          <w:tcW w:w="2458" w:type="dxa"/>
          <w:vMerge/>
        </w:tcPr>
        <w:p w:rsidR="00A44310" w:rsidRPr="00285C0D" w:rsidRDefault="00A44310" w:rsidP="00484403">
          <w:pPr>
            <w:rPr>
              <w:sz w:val="24"/>
              <w:szCs w:val="24"/>
            </w:rPr>
          </w:pPr>
        </w:p>
      </w:tc>
    </w:tr>
    <w:tr w:rsidR="00A44310" w:rsidRPr="00285C0D" w:rsidTr="00F30E9A">
      <w:trPr>
        <w:trHeight w:val="402"/>
      </w:trPr>
      <w:tc>
        <w:tcPr>
          <w:tcW w:w="2125" w:type="dxa"/>
          <w:vAlign w:val="center"/>
        </w:tcPr>
        <w:p w:rsidR="00A44310" w:rsidRPr="0069301C" w:rsidRDefault="00A44310" w:rsidP="00484403">
          <w:pPr>
            <w:rPr>
              <w:b/>
              <w:sz w:val="18"/>
              <w:szCs w:val="18"/>
            </w:rPr>
          </w:pPr>
          <w:r>
            <w:rPr>
              <w:b/>
              <w:sz w:val="18"/>
              <w:szCs w:val="18"/>
            </w:rPr>
            <w:t>Versión: 2</w:t>
          </w:r>
        </w:p>
      </w:tc>
      <w:tc>
        <w:tcPr>
          <w:tcW w:w="5670" w:type="dxa"/>
          <w:vMerge/>
        </w:tcPr>
        <w:p w:rsidR="00A44310" w:rsidRPr="00285C0D" w:rsidRDefault="00A44310" w:rsidP="00484403">
          <w:pPr>
            <w:rPr>
              <w:sz w:val="24"/>
              <w:szCs w:val="24"/>
            </w:rPr>
          </w:pPr>
        </w:p>
      </w:tc>
      <w:tc>
        <w:tcPr>
          <w:tcW w:w="2458" w:type="dxa"/>
          <w:vMerge/>
        </w:tcPr>
        <w:p w:rsidR="00A44310" w:rsidRPr="00285C0D" w:rsidRDefault="00A44310" w:rsidP="00484403">
          <w:pPr>
            <w:rPr>
              <w:sz w:val="24"/>
              <w:szCs w:val="24"/>
            </w:rPr>
          </w:pPr>
        </w:p>
      </w:tc>
    </w:tr>
  </w:tbl>
  <w:p w:rsidR="00A44310" w:rsidRDefault="00A44310" w:rsidP="002E1C7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C112576"/>
    <w:multiLevelType w:val="hybridMultilevel"/>
    <w:tmpl w:val="95AE9C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5" w15:restartNumberingAfterBreak="0">
    <w:nsid w:val="147211BA"/>
    <w:multiLevelType w:val="multilevel"/>
    <w:tmpl w:val="7D48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D450B22"/>
    <w:multiLevelType w:val="multilevel"/>
    <w:tmpl w:val="4A364DF4"/>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250" w:hanging="720"/>
      </w:pPr>
      <w:rPr>
        <w:rFonts w:hint="default"/>
      </w:rPr>
    </w:lvl>
    <w:lvl w:ilvl="3">
      <w:start w:val="1"/>
      <w:numFmt w:val="decimal"/>
      <w:lvlText w:val="%4."/>
      <w:lvlJc w:val="left"/>
      <w:pPr>
        <w:ind w:left="3414" w:hanging="720"/>
      </w:pPr>
    </w:lvl>
    <w:lvl w:ilvl="4">
      <w:start w:val="1"/>
      <w:numFmt w:val="decimal"/>
      <w:lvlText w:val="%1.%2.%3.%4.%5"/>
      <w:lvlJc w:val="left"/>
      <w:pPr>
        <w:ind w:left="4140" w:hanging="108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920" w:hanging="1800"/>
      </w:pPr>
      <w:rPr>
        <w:rFonts w:hint="default"/>
      </w:rPr>
    </w:lvl>
  </w:abstractNum>
  <w:abstractNum w:abstractNumId="8"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9"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3D68089A"/>
    <w:multiLevelType w:val="hybridMultilevel"/>
    <w:tmpl w:val="4A8EAB9C"/>
    <w:lvl w:ilvl="0" w:tplc="240A0005">
      <w:start w:val="1"/>
      <w:numFmt w:val="bullet"/>
      <w:lvlText w:val=""/>
      <w:lvlJc w:val="left"/>
      <w:pPr>
        <w:ind w:left="1156" w:hanging="360"/>
      </w:pPr>
      <w:rPr>
        <w:rFonts w:ascii="Wingdings" w:hAnsi="Wingdings" w:hint="default"/>
      </w:rPr>
    </w:lvl>
    <w:lvl w:ilvl="1" w:tplc="240A0003">
      <w:start w:val="1"/>
      <w:numFmt w:val="bullet"/>
      <w:lvlText w:val="o"/>
      <w:lvlJc w:val="left"/>
      <w:pPr>
        <w:ind w:left="1876" w:hanging="360"/>
      </w:pPr>
      <w:rPr>
        <w:rFonts w:ascii="Courier New" w:hAnsi="Courier New" w:cs="Courier New" w:hint="default"/>
      </w:rPr>
    </w:lvl>
    <w:lvl w:ilvl="2" w:tplc="240A0005" w:tentative="1">
      <w:start w:val="1"/>
      <w:numFmt w:val="bullet"/>
      <w:lvlText w:val=""/>
      <w:lvlJc w:val="left"/>
      <w:pPr>
        <w:ind w:left="2596" w:hanging="360"/>
      </w:pPr>
      <w:rPr>
        <w:rFonts w:ascii="Wingdings" w:hAnsi="Wingdings" w:hint="default"/>
      </w:rPr>
    </w:lvl>
    <w:lvl w:ilvl="3" w:tplc="240A0001" w:tentative="1">
      <w:start w:val="1"/>
      <w:numFmt w:val="bullet"/>
      <w:lvlText w:val=""/>
      <w:lvlJc w:val="left"/>
      <w:pPr>
        <w:ind w:left="3316" w:hanging="360"/>
      </w:pPr>
      <w:rPr>
        <w:rFonts w:ascii="Symbol" w:hAnsi="Symbol" w:hint="default"/>
      </w:rPr>
    </w:lvl>
    <w:lvl w:ilvl="4" w:tplc="240A0003" w:tentative="1">
      <w:start w:val="1"/>
      <w:numFmt w:val="bullet"/>
      <w:lvlText w:val="o"/>
      <w:lvlJc w:val="left"/>
      <w:pPr>
        <w:ind w:left="4036" w:hanging="360"/>
      </w:pPr>
      <w:rPr>
        <w:rFonts w:ascii="Courier New" w:hAnsi="Courier New" w:cs="Courier New" w:hint="default"/>
      </w:rPr>
    </w:lvl>
    <w:lvl w:ilvl="5" w:tplc="240A0005" w:tentative="1">
      <w:start w:val="1"/>
      <w:numFmt w:val="bullet"/>
      <w:lvlText w:val=""/>
      <w:lvlJc w:val="left"/>
      <w:pPr>
        <w:ind w:left="4756" w:hanging="360"/>
      </w:pPr>
      <w:rPr>
        <w:rFonts w:ascii="Wingdings" w:hAnsi="Wingdings" w:hint="default"/>
      </w:rPr>
    </w:lvl>
    <w:lvl w:ilvl="6" w:tplc="240A0001" w:tentative="1">
      <w:start w:val="1"/>
      <w:numFmt w:val="bullet"/>
      <w:lvlText w:val=""/>
      <w:lvlJc w:val="left"/>
      <w:pPr>
        <w:ind w:left="5476" w:hanging="360"/>
      </w:pPr>
      <w:rPr>
        <w:rFonts w:ascii="Symbol" w:hAnsi="Symbol" w:hint="default"/>
      </w:rPr>
    </w:lvl>
    <w:lvl w:ilvl="7" w:tplc="240A0003" w:tentative="1">
      <w:start w:val="1"/>
      <w:numFmt w:val="bullet"/>
      <w:lvlText w:val="o"/>
      <w:lvlJc w:val="left"/>
      <w:pPr>
        <w:ind w:left="6196" w:hanging="360"/>
      </w:pPr>
      <w:rPr>
        <w:rFonts w:ascii="Courier New" w:hAnsi="Courier New" w:cs="Courier New" w:hint="default"/>
      </w:rPr>
    </w:lvl>
    <w:lvl w:ilvl="8" w:tplc="240A0005" w:tentative="1">
      <w:start w:val="1"/>
      <w:numFmt w:val="bullet"/>
      <w:lvlText w:val=""/>
      <w:lvlJc w:val="left"/>
      <w:pPr>
        <w:ind w:left="6916" w:hanging="360"/>
      </w:pPr>
      <w:rPr>
        <w:rFonts w:ascii="Wingdings" w:hAnsi="Wingdings" w:hint="default"/>
      </w:rPr>
    </w:lvl>
  </w:abstractNum>
  <w:abstractNum w:abstractNumId="14"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5546605"/>
    <w:multiLevelType w:val="multilevel"/>
    <w:tmpl w:val="4A364DF4"/>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250" w:hanging="720"/>
      </w:pPr>
      <w:rPr>
        <w:rFonts w:hint="default"/>
      </w:rPr>
    </w:lvl>
    <w:lvl w:ilvl="3">
      <w:start w:val="1"/>
      <w:numFmt w:val="decimal"/>
      <w:lvlText w:val="%4."/>
      <w:lvlJc w:val="left"/>
      <w:pPr>
        <w:ind w:left="3414" w:hanging="720"/>
      </w:pPr>
    </w:lvl>
    <w:lvl w:ilvl="4">
      <w:start w:val="1"/>
      <w:numFmt w:val="decimal"/>
      <w:lvlText w:val="%1.%2.%3.%4.%5"/>
      <w:lvlJc w:val="left"/>
      <w:pPr>
        <w:ind w:left="4140" w:hanging="108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920" w:hanging="1800"/>
      </w:pPr>
      <w:rPr>
        <w:rFonts w:hint="default"/>
      </w:rPr>
    </w:lvl>
  </w:abstractNum>
  <w:abstractNum w:abstractNumId="16"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515870E2"/>
    <w:multiLevelType w:val="hybridMultilevel"/>
    <w:tmpl w:val="1BF27C2A"/>
    <w:lvl w:ilvl="0" w:tplc="EFA64D36">
      <w:start w:val="1"/>
      <w:numFmt w:val="decimal"/>
      <w:lvlText w:val="%1."/>
      <w:lvlJc w:val="left"/>
      <w:pPr>
        <w:ind w:left="3632" w:hanging="360"/>
      </w:pPr>
      <w:rPr>
        <w:rFonts w:ascii="Arial" w:hAnsi="Arial" w:cs="Arial" w:hint="default"/>
        <w:sz w:val="20"/>
      </w:rPr>
    </w:lvl>
    <w:lvl w:ilvl="1" w:tplc="240A0019">
      <w:start w:val="1"/>
      <w:numFmt w:val="lowerLetter"/>
      <w:lvlText w:val="%2."/>
      <w:lvlJc w:val="left"/>
      <w:pPr>
        <w:ind w:left="3436" w:hanging="360"/>
      </w:pPr>
    </w:lvl>
    <w:lvl w:ilvl="2" w:tplc="EFA64D36">
      <w:start w:val="1"/>
      <w:numFmt w:val="decimal"/>
      <w:lvlText w:val="%3."/>
      <w:lvlJc w:val="left"/>
      <w:pPr>
        <w:ind w:left="4156" w:hanging="180"/>
      </w:pPr>
      <w:rPr>
        <w:rFonts w:ascii="Arial" w:hAnsi="Arial" w:cs="Arial" w:hint="default"/>
        <w:sz w:val="20"/>
      </w:rPr>
    </w:lvl>
    <w:lvl w:ilvl="3" w:tplc="240A000F" w:tentative="1">
      <w:start w:val="1"/>
      <w:numFmt w:val="decimal"/>
      <w:lvlText w:val="%4."/>
      <w:lvlJc w:val="left"/>
      <w:pPr>
        <w:ind w:left="4876" w:hanging="360"/>
      </w:pPr>
    </w:lvl>
    <w:lvl w:ilvl="4" w:tplc="240A0019" w:tentative="1">
      <w:start w:val="1"/>
      <w:numFmt w:val="lowerLetter"/>
      <w:lvlText w:val="%5."/>
      <w:lvlJc w:val="left"/>
      <w:pPr>
        <w:ind w:left="5596" w:hanging="360"/>
      </w:pPr>
    </w:lvl>
    <w:lvl w:ilvl="5" w:tplc="240A001B" w:tentative="1">
      <w:start w:val="1"/>
      <w:numFmt w:val="lowerRoman"/>
      <w:lvlText w:val="%6."/>
      <w:lvlJc w:val="right"/>
      <w:pPr>
        <w:ind w:left="6316" w:hanging="180"/>
      </w:pPr>
    </w:lvl>
    <w:lvl w:ilvl="6" w:tplc="240A000F" w:tentative="1">
      <w:start w:val="1"/>
      <w:numFmt w:val="decimal"/>
      <w:lvlText w:val="%7."/>
      <w:lvlJc w:val="left"/>
      <w:pPr>
        <w:ind w:left="7036" w:hanging="360"/>
      </w:pPr>
    </w:lvl>
    <w:lvl w:ilvl="7" w:tplc="240A0019" w:tentative="1">
      <w:start w:val="1"/>
      <w:numFmt w:val="lowerLetter"/>
      <w:lvlText w:val="%8."/>
      <w:lvlJc w:val="left"/>
      <w:pPr>
        <w:ind w:left="7756" w:hanging="360"/>
      </w:pPr>
    </w:lvl>
    <w:lvl w:ilvl="8" w:tplc="240A001B" w:tentative="1">
      <w:start w:val="1"/>
      <w:numFmt w:val="lowerRoman"/>
      <w:lvlText w:val="%9."/>
      <w:lvlJc w:val="right"/>
      <w:pPr>
        <w:ind w:left="8476" w:hanging="180"/>
      </w:pPr>
    </w:lvl>
  </w:abstractNum>
  <w:abstractNum w:abstractNumId="20" w15:restartNumberingAfterBreak="0">
    <w:nsid w:val="5674636F"/>
    <w:multiLevelType w:val="multilevel"/>
    <w:tmpl w:val="C77C795A"/>
    <w:lvl w:ilvl="0">
      <w:start w:val="4"/>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ascii="Arial" w:hAnsi="Arial" w:cs="Arial" w:hint="default"/>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962EC6"/>
    <w:multiLevelType w:val="hybridMultilevel"/>
    <w:tmpl w:val="5F6AE32C"/>
    <w:lvl w:ilvl="0" w:tplc="AFC23940">
      <w:start w:val="1"/>
      <w:numFmt w:val="decimal"/>
      <w:lvlText w:val="%1."/>
      <w:lvlJc w:val="left"/>
      <w:pPr>
        <w:ind w:left="720" w:hanging="360"/>
      </w:pPr>
      <w:rPr>
        <w:rFonts w:ascii="Arial" w:hAnsi="Arial" w:cs="Arial"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CC123E"/>
    <w:multiLevelType w:val="hybridMultilevel"/>
    <w:tmpl w:val="2B1417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7D336B34"/>
    <w:multiLevelType w:val="hybridMultilevel"/>
    <w:tmpl w:val="A23AFD76"/>
    <w:lvl w:ilvl="0" w:tplc="2EC2300C">
      <w:start w:val="1"/>
      <w:numFmt w:val="decimal"/>
      <w:lvlText w:val="%1."/>
      <w:lvlJc w:val="left"/>
      <w:pPr>
        <w:ind w:left="502" w:hanging="360"/>
      </w:pPr>
      <w:rPr>
        <w:rFonts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12"/>
  </w:num>
  <w:num w:numId="3">
    <w:abstractNumId w:val="1"/>
  </w:num>
  <w:num w:numId="4">
    <w:abstractNumId w:val="18"/>
  </w:num>
  <w:num w:numId="5">
    <w:abstractNumId w:val="23"/>
  </w:num>
  <w:num w:numId="6">
    <w:abstractNumId w:val="11"/>
  </w:num>
  <w:num w:numId="7">
    <w:abstractNumId w:val="8"/>
  </w:num>
  <w:num w:numId="8">
    <w:abstractNumId w:val="27"/>
  </w:num>
  <w:num w:numId="9">
    <w:abstractNumId w:val="25"/>
  </w:num>
  <w:num w:numId="10">
    <w:abstractNumId w:val="10"/>
  </w:num>
  <w:num w:numId="11">
    <w:abstractNumId w:val="21"/>
  </w:num>
  <w:num w:numId="12">
    <w:abstractNumId w:val="3"/>
  </w:num>
  <w:num w:numId="13">
    <w:abstractNumId w:val="14"/>
  </w:num>
  <w:num w:numId="14">
    <w:abstractNumId w:val="9"/>
  </w:num>
  <w:num w:numId="15">
    <w:abstractNumId w:val="16"/>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19"/>
  </w:num>
  <w:num w:numId="19">
    <w:abstractNumId w:val="5"/>
  </w:num>
  <w:num w:numId="20">
    <w:abstractNumId w:val="15"/>
  </w:num>
  <w:num w:numId="21">
    <w:abstractNumId w:val="2"/>
  </w:num>
  <w:num w:numId="22">
    <w:abstractNumId w:val="24"/>
  </w:num>
  <w:num w:numId="23">
    <w:abstractNumId w:val="7"/>
  </w:num>
  <w:num w:numId="24">
    <w:abstractNumId w:val="20"/>
  </w:num>
  <w:num w:numId="25">
    <w:abstractNumId w:val="13"/>
  </w:num>
  <w:num w:numId="26">
    <w:abstractNumId w:val="6"/>
  </w:num>
  <w:num w:numId="27">
    <w:abstractNumId w:val="2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7FB8"/>
    <w:rsid w:val="000101D1"/>
    <w:rsid w:val="00012DE1"/>
    <w:rsid w:val="00015E7E"/>
    <w:rsid w:val="00033E3A"/>
    <w:rsid w:val="00035784"/>
    <w:rsid w:val="0004089E"/>
    <w:rsid w:val="00040E80"/>
    <w:rsid w:val="0004664B"/>
    <w:rsid w:val="00051CF2"/>
    <w:rsid w:val="00053DDC"/>
    <w:rsid w:val="0005450B"/>
    <w:rsid w:val="0005796A"/>
    <w:rsid w:val="00060EEC"/>
    <w:rsid w:val="00061F68"/>
    <w:rsid w:val="000622F4"/>
    <w:rsid w:val="0006486E"/>
    <w:rsid w:val="00070317"/>
    <w:rsid w:val="00074FED"/>
    <w:rsid w:val="00076BEF"/>
    <w:rsid w:val="00084A88"/>
    <w:rsid w:val="00087075"/>
    <w:rsid w:val="00087BE9"/>
    <w:rsid w:val="0009063F"/>
    <w:rsid w:val="00092A16"/>
    <w:rsid w:val="00094010"/>
    <w:rsid w:val="00097124"/>
    <w:rsid w:val="000A039B"/>
    <w:rsid w:val="000A2417"/>
    <w:rsid w:val="000A7060"/>
    <w:rsid w:val="000A7A9C"/>
    <w:rsid w:val="000B3CBA"/>
    <w:rsid w:val="000B6457"/>
    <w:rsid w:val="000C029C"/>
    <w:rsid w:val="000C063F"/>
    <w:rsid w:val="000C454B"/>
    <w:rsid w:val="000C4F00"/>
    <w:rsid w:val="000C5412"/>
    <w:rsid w:val="000C595C"/>
    <w:rsid w:val="000C6CE8"/>
    <w:rsid w:val="000C6D2E"/>
    <w:rsid w:val="000C6E5C"/>
    <w:rsid w:val="000C789A"/>
    <w:rsid w:val="000D5D0E"/>
    <w:rsid w:val="000D7E5E"/>
    <w:rsid w:val="000E0F74"/>
    <w:rsid w:val="000E10C1"/>
    <w:rsid w:val="000E7841"/>
    <w:rsid w:val="000E7E25"/>
    <w:rsid w:val="000F01AE"/>
    <w:rsid w:val="000F28E3"/>
    <w:rsid w:val="000F3343"/>
    <w:rsid w:val="000F79FE"/>
    <w:rsid w:val="00100F8F"/>
    <w:rsid w:val="001021D7"/>
    <w:rsid w:val="00103839"/>
    <w:rsid w:val="001112EA"/>
    <w:rsid w:val="00120B0F"/>
    <w:rsid w:val="001271C8"/>
    <w:rsid w:val="00135099"/>
    <w:rsid w:val="00137041"/>
    <w:rsid w:val="00140488"/>
    <w:rsid w:val="00140C61"/>
    <w:rsid w:val="001427F1"/>
    <w:rsid w:val="001509DF"/>
    <w:rsid w:val="001608F9"/>
    <w:rsid w:val="00161075"/>
    <w:rsid w:val="00162AFD"/>
    <w:rsid w:val="00163D2F"/>
    <w:rsid w:val="001651FE"/>
    <w:rsid w:val="00165A4E"/>
    <w:rsid w:val="001753D5"/>
    <w:rsid w:val="0017714F"/>
    <w:rsid w:val="00177FD7"/>
    <w:rsid w:val="00184F27"/>
    <w:rsid w:val="001861F3"/>
    <w:rsid w:val="00193F25"/>
    <w:rsid w:val="001A58A6"/>
    <w:rsid w:val="001B02F0"/>
    <w:rsid w:val="001B089E"/>
    <w:rsid w:val="001B3DEC"/>
    <w:rsid w:val="001B60A8"/>
    <w:rsid w:val="001B7D07"/>
    <w:rsid w:val="001D16EB"/>
    <w:rsid w:val="001D1A43"/>
    <w:rsid w:val="001D32FE"/>
    <w:rsid w:val="001D609C"/>
    <w:rsid w:val="001D67CD"/>
    <w:rsid w:val="001D74ED"/>
    <w:rsid w:val="001E03B7"/>
    <w:rsid w:val="001E1827"/>
    <w:rsid w:val="001E4395"/>
    <w:rsid w:val="001E50B8"/>
    <w:rsid w:val="001F1F8A"/>
    <w:rsid w:val="001F42DB"/>
    <w:rsid w:val="001F4E98"/>
    <w:rsid w:val="001F5B73"/>
    <w:rsid w:val="001F7F04"/>
    <w:rsid w:val="002028FD"/>
    <w:rsid w:val="0021722C"/>
    <w:rsid w:val="00217D47"/>
    <w:rsid w:val="00220396"/>
    <w:rsid w:val="00224857"/>
    <w:rsid w:val="00230526"/>
    <w:rsid w:val="0023577F"/>
    <w:rsid w:val="00246EE4"/>
    <w:rsid w:val="0025348C"/>
    <w:rsid w:val="00254D88"/>
    <w:rsid w:val="002629CB"/>
    <w:rsid w:val="00267514"/>
    <w:rsid w:val="00270E13"/>
    <w:rsid w:val="0027345B"/>
    <w:rsid w:val="00284597"/>
    <w:rsid w:val="00285C0D"/>
    <w:rsid w:val="002A0835"/>
    <w:rsid w:val="002A5DDC"/>
    <w:rsid w:val="002A6474"/>
    <w:rsid w:val="002B0A80"/>
    <w:rsid w:val="002B69AC"/>
    <w:rsid w:val="002C0B6A"/>
    <w:rsid w:val="002C1140"/>
    <w:rsid w:val="002C308E"/>
    <w:rsid w:val="002C566D"/>
    <w:rsid w:val="002C7679"/>
    <w:rsid w:val="002D0CAC"/>
    <w:rsid w:val="002D45AA"/>
    <w:rsid w:val="002D56C9"/>
    <w:rsid w:val="002D6C8A"/>
    <w:rsid w:val="002E18B8"/>
    <w:rsid w:val="002E1C7A"/>
    <w:rsid w:val="002E3CFD"/>
    <w:rsid w:val="002E60EF"/>
    <w:rsid w:val="002F0808"/>
    <w:rsid w:val="002F25F3"/>
    <w:rsid w:val="00306947"/>
    <w:rsid w:val="003104D3"/>
    <w:rsid w:val="00315359"/>
    <w:rsid w:val="00323B68"/>
    <w:rsid w:val="003347A2"/>
    <w:rsid w:val="00336975"/>
    <w:rsid w:val="00340526"/>
    <w:rsid w:val="00341743"/>
    <w:rsid w:val="00343720"/>
    <w:rsid w:val="003469F3"/>
    <w:rsid w:val="00351DDD"/>
    <w:rsid w:val="00351E5A"/>
    <w:rsid w:val="00352483"/>
    <w:rsid w:val="003542E7"/>
    <w:rsid w:val="00354B1C"/>
    <w:rsid w:val="00357CB3"/>
    <w:rsid w:val="003612D7"/>
    <w:rsid w:val="00362F79"/>
    <w:rsid w:val="00373A56"/>
    <w:rsid w:val="00374BA5"/>
    <w:rsid w:val="00381C20"/>
    <w:rsid w:val="00384135"/>
    <w:rsid w:val="00384F41"/>
    <w:rsid w:val="0038513B"/>
    <w:rsid w:val="003862DE"/>
    <w:rsid w:val="003A2A1F"/>
    <w:rsid w:val="003A3680"/>
    <w:rsid w:val="003A57C7"/>
    <w:rsid w:val="003B0E05"/>
    <w:rsid w:val="003B16A9"/>
    <w:rsid w:val="003B2271"/>
    <w:rsid w:val="003D16AC"/>
    <w:rsid w:val="003D29C1"/>
    <w:rsid w:val="003D40C5"/>
    <w:rsid w:val="003E1030"/>
    <w:rsid w:val="003E470C"/>
    <w:rsid w:val="003E6F44"/>
    <w:rsid w:val="003E7581"/>
    <w:rsid w:val="0040598C"/>
    <w:rsid w:val="00412336"/>
    <w:rsid w:val="004133A6"/>
    <w:rsid w:val="004135AE"/>
    <w:rsid w:val="00414738"/>
    <w:rsid w:val="004247C0"/>
    <w:rsid w:val="0043007A"/>
    <w:rsid w:val="0043092D"/>
    <w:rsid w:val="00436C38"/>
    <w:rsid w:val="00441230"/>
    <w:rsid w:val="00450DBD"/>
    <w:rsid w:val="00450F99"/>
    <w:rsid w:val="0045532E"/>
    <w:rsid w:val="00462B8E"/>
    <w:rsid w:val="00471147"/>
    <w:rsid w:val="004725B1"/>
    <w:rsid w:val="00474206"/>
    <w:rsid w:val="004773C0"/>
    <w:rsid w:val="0048188E"/>
    <w:rsid w:val="0048235F"/>
    <w:rsid w:val="0048250E"/>
    <w:rsid w:val="00484403"/>
    <w:rsid w:val="004871F9"/>
    <w:rsid w:val="00487DF0"/>
    <w:rsid w:val="004922EF"/>
    <w:rsid w:val="00492F42"/>
    <w:rsid w:val="004955D5"/>
    <w:rsid w:val="004A1367"/>
    <w:rsid w:val="004A1D4D"/>
    <w:rsid w:val="004A2385"/>
    <w:rsid w:val="004A5504"/>
    <w:rsid w:val="004B3874"/>
    <w:rsid w:val="004C1B3D"/>
    <w:rsid w:val="004C2566"/>
    <w:rsid w:val="004D1D09"/>
    <w:rsid w:val="004D214F"/>
    <w:rsid w:val="004D68AA"/>
    <w:rsid w:val="004D75EB"/>
    <w:rsid w:val="004E4726"/>
    <w:rsid w:val="004E5B6E"/>
    <w:rsid w:val="004F53DF"/>
    <w:rsid w:val="0050011F"/>
    <w:rsid w:val="0050029B"/>
    <w:rsid w:val="00506C40"/>
    <w:rsid w:val="005107C3"/>
    <w:rsid w:val="005110BA"/>
    <w:rsid w:val="00512FFA"/>
    <w:rsid w:val="00517B39"/>
    <w:rsid w:val="00523098"/>
    <w:rsid w:val="00527810"/>
    <w:rsid w:val="00531D53"/>
    <w:rsid w:val="005331B7"/>
    <w:rsid w:val="00536E4C"/>
    <w:rsid w:val="005444E5"/>
    <w:rsid w:val="00551384"/>
    <w:rsid w:val="00555F1C"/>
    <w:rsid w:val="00560744"/>
    <w:rsid w:val="00562493"/>
    <w:rsid w:val="005702F5"/>
    <w:rsid w:val="005718B8"/>
    <w:rsid w:val="0057302B"/>
    <w:rsid w:val="0057414A"/>
    <w:rsid w:val="00574EC0"/>
    <w:rsid w:val="00576046"/>
    <w:rsid w:val="005778D9"/>
    <w:rsid w:val="00580BDE"/>
    <w:rsid w:val="00580FDE"/>
    <w:rsid w:val="00582F03"/>
    <w:rsid w:val="005832D9"/>
    <w:rsid w:val="00590815"/>
    <w:rsid w:val="005A0687"/>
    <w:rsid w:val="005B6908"/>
    <w:rsid w:val="005C333F"/>
    <w:rsid w:val="005C43C1"/>
    <w:rsid w:val="005C61F2"/>
    <w:rsid w:val="005C651D"/>
    <w:rsid w:val="005C7AEE"/>
    <w:rsid w:val="005D05C9"/>
    <w:rsid w:val="005D1EA2"/>
    <w:rsid w:val="005D2FBF"/>
    <w:rsid w:val="005D4FFF"/>
    <w:rsid w:val="005D65A5"/>
    <w:rsid w:val="005E1F54"/>
    <w:rsid w:val="005E2CAF"/>
    <w:rsid w:val="005E475F"/>
    <w:rsid w:val="005F4191"/>
    <w:rsid w:val="0060085D"/>
    <w:rsid w:val="00601C6A"/>
    <w:rsid w:val="0060253E"/>
    <w:rsid w:val="0060722E"/>
    <w:rsid w:val="00612CE0"/>
    <w:rsid w:val="00615246"/>
    <w:rsid w:val="00615C21"/>
    <w:rsid w:val="0062666D"/>
    <w:rsid w:val="00631042"/>
    <w:rsid w:val="00635B51"/>
    <w:rsid w:val="00637855"/>
    <w:rsid w:val="0064207A"/>
    <w:rsid w:val="00645A1B"/>
    <w:rsid w:val="00646B04"/>
    <w:rsid w:val="00652EC1"/>
    <w:rsid w:val="00653263"/>
    <w:rsid w:val="00653B28"/>
    <w:rsid w:val="00655403"/>
    <w:rsid w:val="0066114D"/>
    <w:rsid w:val="0066125C"/>
    <w:rsid w:val="00663AAC"/>
    <w:rsid w:val="006640B1"/>
    <w:rsid w:val="006644CC"/>
    <w:rsid w:val="00664540"/>
    <w:rsid w:val="006678F7"/>
    <w:rsid w:val="00673399"/>
    <w:rsid w:val="0067417B"/>
    <w:rsid w:val="00683195"/>
    <w:rsid w:val="006876FC"/>
    <w:rsid w:val="006905D2"/>
    <w:rsid w:val="0069301C"/>
    <w:rsid w:val="00696B65"/>
    <w:rsid w:val="006A5E72"/>
    <w:rsid w:val="006A6F8A"/>
    <w:rsid w:val="006B20CC"/>
    <w:rsid w:val="006B7489"/>
    <w:rsid w:val="006C18D8"/>
    <w:rsid w:val="006C4419"/>
    <w:rsid w:val="006C5C5D"/>
    <w:rsid w:val="006D105D"/>
    <w:rsid w:val="006D1C74"/>
    <w:rsid w:val="006D36CC"/>
    <w:rsid w:val="006D58AE"/>
    <w:rsid w:val="006D7213"/>
    <w:rsid w:val="006E37B9"/>
    <w:rsid w:val="006E4253"/>
    <w:rsid w:val="006E517F"/>
    <w:rsid w:val="006E74DF"/>
    <w:rsid w:val="006E75D2"/>
    <w:rsid w:val="006F4F83"/>
    <w:rsid w:val="00700429"/>
    <w:rsid w:val="0070118C"/>
    <w:rsid w:val="007079DB"/>
    <w:rsid w:val="007119A4"/>
    <w:rsid w:val="00717B4C"/>
    <w:rsid w:val="00723E39"/>
    <w:rsid w:val="007319DA"/>
    <w:rsid w:val="007325AC"/>
    <w:rsid w:val="007339F7"/>
    <w:rsid w:val="00735C05"/>
    <w:rsid w:val="00743C49"/>
    <w:rsid w:val="00745358"/>
    <w:rsid w:val="007455B9"/>
    <w:rsid w:val="007505BB"/>
    <w:rsid w:val="00750833"/>
    <w:rsid w:val="00751957"/>
    <w:rsid w:val="00754DC1"/>
    <w:rsid w:val="00754EAA"/>
    <w:rsid w:val="00764DBD"/>
    <w:rsid w:val="00765EE3"/>
    <w:rsid w:val="00771D1B"/>
    <w:rsid w:val="00777272"/>
    <w:rsid w:val="00777E83"/>
    <w:rsid w:val="007818D9"/>
    <w:rsid w:val="00784AC4"/>
    <w:rsid w:val="007908CA"/>
    <w:rsid w:val="00794566"/>
    <w:rsid w:val="007A56AE"/>
    <w:rsid w:val="007A79DE"/>
    <w:rsid w:val="007B54A1"/>
    <w:rsid w:val="007C2F16"/>
    <w:rsid w:val="007C44C6"/>
    <w:rsid w:val="007C5B07"/>
    <w:rsid w:val="007C7324"/>
    <w:rsid w:val="007C73C3"/>
    <w:rsid w:val="007D60AE"/>
    <w:rsid w:val="007E110A"/>
    <w:rsid w:val="007E1465"/>
    <w:rsid w:val="007E3E28"/>
    <w:rsid w:val="007E4A8D"/>
    <w:rsid w:val="007E59DD"/>
    <w:rsid w:val="008002B5"/>
    <w:rsid w:val="008032E2"/>
    <w:rsid w:val="00804F99"/>
    <w:rsid w:val="00814172"/>
    <w:rsid w:val="0082011A"/>
    <w:rsid w:val="008315D7"/>
    <w:rsid w:val="00834EF3"/>
    <w:rsid w:val="00837867"/>
    <w:rsid w:val="00844B55"/>
    <w:rsid w:val="0085461A"/>
    <w:rsid w:val="00855CB1"/>
    <w:rsid w:val="0085781C"/>
    <w:rsid w:val="008615CB"/>
    <w:rsid w:val="00861853"/>
    <w:rsid w:val="0086669C"/>
    <w:rsid w:val="00866ACD"/>
    <w:rsid w:val="00870290"/>
    <w:rsid w:val="00871050"/>
    <w:rsid w:val="008739F0"/>
    <w:rsid w:val="00874959"/>
    <w:rsid w:val="0088009B"/>
    <w:rsid w:val="00887795"/>
    <w:rsid w:val="00891D27"/>
    <w:rsid w:val="008921EC"/>
    <w:rsid w:val="00896757"/>
    <w:rsid w:val="00896C43"/>
    <w:rsid w:val="00897417"/>
    <w:rsid w:val="008975AC"/>
    <w:rsid w:val="008A26DF"/>
    <w:rsid w:val="008B134B"/>
    <w:rsid w:val="008B4F38"/>
    <w:rsid w:val="008B6F6C"/>
    <w:rsid w:val="008C3E2A"/>
    <w:rsid w:val="008C3FA1"/>
    <w:rsid w:val="008D14D4"/>
    <w:rsid w:val="008D4AE2"/>
    <w:rsid w:val="008E2031"/>
    <w:rsid w:val="008E20EF"/>
    <w:rsid w:val="008E4AF2"/>
    <w:rsid w:val="008F1124"/>
    <w:rsid w:val="008F1598"/>
    <w:rsid w:val="008F46BD"/>
    <w:rsid w:val="008F67BC"/>
    <w:rsid w:val="00904D03"/>
    <w:rsid w:val="009055DB"/>
    <w:rsid w:val="009059E5"/>
    <w:rsid w:val="00912177"/>
    <w:rsid w:val="00921105"/>
    <w:rsid w:val="00921859"/>
    <w:rsid w:val="0092196F"/>
    <w:rsid w:val="009228B9"/>
    <w:rsid w:val="00930D20"/>
    <w:rsid w:val="00933FF6"/>
    <w:rsid w:val="009376C2"/>
    <w:rsid w:val="00942151"/>
    <w:rsid w:val="00943334"/>
    <w:rsid w:val="009439B1"/>
    <w:rsid w:val="00943AE9"/>
    <w:rsid w:val="00945177"/>
    <w:rsid w:val="00946E1A"/>
    <w:rsid w:val="00947110"/>
    <w:rsid w:val="00947D6D"/>
    <w:rsid w:val="00951BE3"/>
    <w:rsid w:val="009603D1"/>
    <w:rsid w:val="009654A0"/>
    <w:rsid w:val="00970486"/>
    <w:rsid w:val="00977CB9"/>
    <w:rsid w:val="00980AB3"/>
    <w:rsid w:val="00981FE2"/>
    <w:rsid w:val="00982030"/>
    <w:rsid w:val="00982A8C"/>
    <w:rsid w:val="00987E8B"/>
    <w:rsid w:val="00995210"/>
    <w:rsid w:val="009B2E2F"/>
    <w:rsid w:val="009B3315"/>
    <w:rsid w:val="009B79C3"/>
    <w:rsid w:val="009C3092"/>
    <w:rsid w:val="009C49F8"/>
    <w:rsid w:val="009C74B3"/>
    <w:rsid w:val="009D4D78"/>
    <w:rsid w:val="009E222C"/>
    <w:rsid w:val="009E26B1"/>
    <w:rsid w:val="009F5F69"/>
    <w:rsid w:val="009F7136"/>
    <w:rsid w:val="009F7167"/>
    <w:rsid w:val="00A0283C"/>
    <w:rsid w:val="00A02868"/>
    <w:rsid w:val="00A03692"/>
    <w:rsid w:val="00A074E8"/>
    <w:rsid w:val="00A07A4A"/>
    <w:rsid w:val="00A10BFB"/>
    <w:rsid w:val="00A125CA"/>
    <w:rsid w:val="00A13B88"/>
    <w:rsid w:val="00A2094F"/>
    <w:rsid w:val="00A227CC"/>
    <w:rsid w:val="00A27CF2"/>
    <w:rsid w:val="00A314B4"/>
    <w:rsid w:val="00A33C88"/>
    <w:rsid w:val="00A35007"/>
    <w:rsid w:val="00A400EE"/>
    <w:rsid w:val="00A4038F"/>
    <w:rsid w:val="00A421D7"/>
    <w:rsid w:val="00A428BD"/>
    <w:rsid w:val="00A44310"/>
    <w:rsid w:val="00A46728"/>
    <w:rsid w:val="00A53128"/>
    <w:rsid w:val="00A54F64"/>
    <w:rsid w:val="00A61952"/>
    <w:rsid w:val="00A61D13"/>
    <w:rsid w:val="00A61FA1"/>
    <w:rsid w:val="00A6594A"/>
    <w:rsid w:val="00A663DC"/>
    <w:rsid w:val="00A76E8B"/>
    <w:rsid w:val="00A917B2"/>
    <w:rsid w:val="00A9202E"/>
    <w:rsid w:val="00A923BA"/>
    <w:rsid w:val="00A973DF"/>
    <w:rsid w:val="00AA075B"/>
    <w:rsid w:val="00AA2B22"/>
    <w:rsid w:val="00AA36CB"/>
    <w:rsid w:val="00AA4B00"/>
    <w:rsid w:val="00AB0546"/>
    <w:rsid w:val="00AB2785"/>
    <w:rsid w:val="00AB2856"/>
    <w:rsid w:val="00AB50D1"/>
    <w:rsid w:val="00AD35F1"/>
    <w:rsid w:val="00AD482F"/>
    <w:rsid w:val="00AD5A48"/>
    <w:rsid w:val="00AD6484"/>
    <w:rsid w:val="00AE0476"/>
    <w:rsid w:val="00AE3EA0"/>
    <w:rsid w:val="00AF0BC1"/>
    <w:rsid w:val="00B0479C"/>
    <w:rsid w:val="00B04AA8"/>
    <w:rsid w:val="00B059BC"/>
    <w:rsid w:val="00B071EE"/>
    <w:rsid w:val="00B135DF"/>
    <w:rsid w:val="00B1654D"/>
    <w:rsid w:val="00B25BAA"/>
    <w:rsid w:val="00B27707"/>
    <w:rsid w:val="00B41F9C"/>
    <w:rsid w:val="00B511CB"/>
    <w:rsid w:val="00B60FFB"/>
    <w:rsid w:val="00B63F63"/>
    <w:rsid w:val="00B672A3"/>
    <w:rsid w:val="00B733C1"/>
    <w:rsid w:val="00B73D3E"/>
    <w:rsid w:val="00B74D8D"/>
    <w:rsid w:val="00B77643"/>
    <w:rsid w:val="00B81E8E"/>
    <w:rsid w:val="00B83715"/>
    <w:rsid w:val="00B86722"/>
    <w:rsid w:val="00B9144F"/>
    <w:rsid w:val="00B925D6"/>
    <w:rsid w:val="00BA0470"/>
    <w:rsid w:val="00BA0E90"/>
    <w:rsid w:val="00BA2FD0"/>
    <w:rsid w:val="00BA3D56"/>
    <w:rsid w:val="00BA4251"/>
    <w:rsid w:val="00BA62C8"/>
    <w:rsid w:val="00BC2D44"/>
    <w:rsid w:val="00BC41F6"/>
    <w:rsid w:val="00BD1276"/>
    <w:rsid w:val="00BD549D"/>
    <w:rsid w:val="00BD5D53"/>
    <w:rsid w:val="00BD70D7"/>
    <w:rsid w:val="00BE09B9"/>
    <w:rsid w:val="00BE24DB"/>
    <w:rsid w:val="00BE3292"/>
    <w:rsid w:val="00BE4713"/>
    <w:rsid w:val="00BF0E89"/>
    <w:rsid w:val="00BF68D6"/>
    <w:rsid w:val="00C07EC4"/>
    <w:rsid w:val="00C10B48"/>
    <w:rsid w:val="00C1215C"/>
    <w:rsid w:val="00C12425"/>
    <w:rsid w:val="00C15DE6"/>
    <w:rsid w:val="00C175D0"/>
    <w:rsid w:val="00C17C7B"/>
    <w:rsid w:val="00C21190"/>
    <w:rsid w:val="00C22A2E"/>
    <w:rsid w:val="00C22BA3"/>
    <w:rsid w:val="00C256A8"/>
    <w:rsid w:val="00C2727A"/>
    <w:rsid w:val="00C34069"/>
    <w:rsid w:val="00C34760"/>
    <w:rsid w:val="00C36232"/>
    <w:rsid w:val="00C37B96"/>
    <w:rsid w:val="00C65804"/>
    <w:rsid w:val="00C66A40"/>
    <w:rsid w:val="00C7019C"/>
    <w:rsid w:val="00C719C3"/>
    <w:rsid w:val="00C74074"/>
    <w:rsid w:val="00C74451"/>
    <w:rsid w:val="00C951C8"/>
    <w:rsid w:val="00CA4259"/>
    <w:rsid w:val="00CA470B"/>
    <w:rsid w:val="00CA5018"/>
    <w:rsid w:val="00CA7929"/>
    <w:rsid w:val="00CB07E0"/>
    <w:rsid w:val="00CB262C"/>
    <w:rsid w:val="00CC00F0"/>
    <w:rsid w:val="00CC0DF5"/>
    <w:rsid w:val="00CC4989"/>
    <w:rsid w:val="00CD0575"/>
    <w:rsid w:val="00CD0736"/>
    <w:rsid w:val="00CD159D"/>
    <w:rsid w:val="00CD7F97"/>
    <w:rsid w:val="00CE2BD3"/>
    <w:rsid w:val="00CE3F03"/>
    <w:rsid w:val="00CE63BE"/>
    <w:rsid w:val="00CE7A45"/>
    <w:rsid w:val="00CF14DB"/>
    <w:rsid w:val="00CF2B83"/>
    <w:rsid w:val="00D02E1E"/>
    <w:rsid w:val="00D068D2"/>
    <w:rsid w:val="00D113F0"/>
    <w:rsid w:val="00D16053"/>
    <w:rsid w:val="00D234C0"/>
    <w:rsid w:val="00D250B8"/>
    <w:rsid w:val="00D332C4"/>
    <w:rsid w:val="00D3385D"/>
    <w:rsid w:val="00D366EB"/>
    <w:rsid w:val="00D37075"/>
    <w:rsid w:val="00D42B01"/>
    <w:rsid w:val="00D47920"/>
    <w:rsid w:val="00D5245E"/>
    <w:rsid w:val="00D53C6D"/>
    <w:rsid w:val="00D56278"/>
    <w:rsid w:val="00D56412"/>
    <w:rsid w:val="00D64AEC"/>
    <w:rsid w:val="00D65BB7"/>
    <w:rsid w:val="00D660AA"/>
    <w:rsid w:val="00D6646B"/>
    <w:rsid w:val="00D72773"/>
    <w:rsid w:val="00D73F44"/>
    <w:rsid w:val="00D74D50"/>
    <w:rsid w:val="00D84AAB"/>
    <w:rsid w:val="00D84B61"/>
    <w:rsid w:val="00D84E34"/>
    <w:rsid w:val="00D86848"/>
    <w:rsid w:val="00D90E95"/>
    <w:rsid w:val="00D91B38"/>
    <w:rsid w:val="00D91F35"/>
    <w:rsid w:val="00DA1AD5"/>
    <w:rsid w:val="00DA3E15"/>
    <w:rsid w:val="00DA5A8E"/>
    <w:rsid w:val="00DB1365"/>
    <w:rsid w:val="00DB1FA2"/>
    <w:rsid w:val="00DB3CAD"/>
    <w:rsid w:val="00DB7A07"/>
    <w:rsid w:val="00DC3B6A"/>
    <w:rsid w:val="00DC3B7F"/>
    <w:rsid w:val="00DC7EF3"/>
    <w:rsid w:val="00DD06A6"/>
    <w:rsid w:val="00DD1079"/>
    <w:rsid w:val="00DD4892"/>
    <w:rsid w:val="00DD58EA"/>
    <w:rsid w:val="00DD633E"/>
    <w:rsid w:val="00DD7582"/>
    <w:rsid w:val="00DE75CD"/>
    <w:rsid w:val="00DF042B"/>
    <w:rsid w:val="00DF25F0"/>
    <w:rsid w:val="00DF7A51"/>
    <w:rsid w:val="00E056B7"/>
    <w:rsid w:val="00E10530"/>
    <w:rsid w:val="00E129DD"/>
    <w:rsid w:val="00E1630A"/>
    <w:rsid w:val="00E175AA"/>
    <w:rsid w:val="00E21079"/>
    <w:rsid w:val="00E36557"/>
    <w:rsid w:val="00E37E95"/>
    <w:rsid w:val="00E45855"/>
    <w:rsid w:val="00E512D4"/>
    <w:rsid w:val="00E548DE"/>
    <w:rsid w:val="00E6268C"/>
    <w:rsid w:val="00E64676"/>
    <w:rsid w:val="00E66804"/>
    <w:rsid w:val="00E777AC"/>
    <w:rsid w:val="00E77F7B"/>
    <w:rsid w:val="00E81E32"/>
    <w:rsid w:val="00E86446"/>
    <w:rsid w:val="00E92438"/>
    <w:rsid w:val="00E92FE1"/>
    <w:rsid w:val="00E93175"/>
    <w:rsid w:val="00E936DD"/>
    <w:rsid w:val="00E960C5"/>
    <w:rsid w:val="00E9761B"/>
    <w:rsid w:val="00EA02A7"/>
    <w:rsid w:val="00EA096E"/>
    <w:rsid w:val="00EA33E0"/>
    <w:rsid w:val="00EA42BA"/>
    <w:rsid w:val="00EA6E71"/>
    <w:rsid w:val="00EB231C"/>
    <w:rsid w:val="00EB73EE"/>
    <w:rsid w:val="00EC686D"/>
    <w:rsid w:val="00ED1072"/>
    <w:rsid w:val="00ED15E0"/>
    <w:rsid w:val="00ED34C4"/>
    <w:rsid w:val="00ED3BC7"/>
    <w:rsid w:val="00ED7599"/>
    <w:rsid w:val="00EE4A97"/>
    <w:rsid w:val="00EE6508"/>
    <w:rsid w:val="00EE7367"/>
    <w:rsid w:val="00EF53B8"/>
    <w:rsid w:val="00EF5D48"/>
    <w:rsid w:val="00EF6131"/>
    <w:rsid w:val="00EF7700"/>
    <w:rsid w:val="00EF7D05"/>
    <w:rsid w:val="00F070CF"/>
    <w:rsid w:val="00F07939"/>
    <w:rsid w:val="00F1424F"/>
    <w:rsid w:val="00F22430"/>
    <w:rsid w:val="00F22AF9"/>
    <w:rsid w:val="00F26321"/>
    <w:rsid w:val="00F30E9A"/>
    <w:rsid w:val="00F34828"/>
    <w:rsid w:val="00F37FF6"/>
    <w:rsid w:val="00F519BB"/>
    <w:rsid w:val="00F538CD"/>
    <w:rsid w:val="00F57CBC"/>
    <w:rsid w:val="00F62710"/>
    <w:rsid w:val="00F63642"/>
    <w:rsid w:val="00F63801"/>
    <w:rsid w:val="00F6617A"/>
    <w:rsid w:val="00F77D2B"/>
    <w:rsid w:val="00F84E3B"/>
    <w:rsid w:val="00F9167B"/>
    <w:rsid w:val="00F916F1"/>
    <w:rsid w:val="00F961F2"/>
    <w:rsid w:val="00F971D9"/>
    <w:rsid w:val="00FA14D7"/>
    <w:rsid w:val="00FA1751"/>
    <w:rsid w:val="00FA60D7"/>
    <w:rsid w:val="00FA7A0C"/>
    <w:rsid w:val="00FB1EFA"/>
    <w:rsid w:val="00FC362C"/>
    <w:rsid w:val="00FD0C21"/>
    <w:rsid w:val="00FD3732"/>
    <w:rsid w:val="00FD5D33"/>
    <w:rsid w:val="00FE323C"/>
    <w:rsid w:val="00FE501C"/>
    <w:rsid w:val="00FF2F90"/>
    <w:rsid w:val="00FF3F1D"/>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C3A91AB"/>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5"/>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customStyle="1" w:styleId="xcontentpasted0">
    <w:name w:val="x_contentpasted0"/>
    <w:basedOn w:val="Fuentedeprrafopredeter"/>
    <w:rsid w:val="00A663DC"/>
  </w:style>
  <w:style w:type="paragraph" w:styleId="Continuarlista2">
    <w:name w:val="List Continue 2"/>
    <w:basedOn w:val="Normal"/>
    <w:uiPriority w:val="99"/>
    <w:unhideWhenUsed/>
    <w:rsid w:val="00092A16"/>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 w:id="201336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hyperlink" Target="mailto:deval.rases-gar@polici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eval.rases-est@policia.gov.co" TargetMode="External"/><Relationship Id="rId17" Type="http://schemas.openxmlformats.org/officeDocument/2006/relationships/hyperlink" Target="mailto:disan.arasi-crf@policia.gov.co" TargetMode="External"/><Relationship Id="rId2" Type="http://schemas.openxmlformats.org/officeDocument/2006/relationships/numbering" Target="numbering.xml"/><Relationship Id="rId16" Type="http://schemas.openxmlformats.org/officeDocument/2006/relationships/hyperlink" Target="mailto:disan.arasi-aut@policia.gov.co"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epi@policia.gov.co" TargetMode="External"/><Relationship Id="rId5" Type="http://schemas.openxmlformats.org/officeDocument/2006/relationships/webSettings" Target="webSettings.xml"/><Relationship Id="rId15" Type="http://schemas.openxmlformats.org/officeDocument/2006/relationships/hyperlink" Target="mailto:deval.rases-ref@policia.gov.co" TargetMode="External"/><Relationship Id="rId23" Type="http://schemas.openxmlformats.org/officeDocument/2006/relationships/theme" Target="theme/theme1.xml"/><Relationship Id="rId10" Type="http://schemas.openxmlformats.org/officeDocument/2006/relationships/hyperlink" Target="http://www.policia.gov.c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deval.rases-est@policia.gov.co"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137833"/>
    <w:rsid w:val="00140C87"/>
    <w:rsid w:val="0016675E"/>
    <w:rsid w:val="0021224E"/>
    <w:rsid w:val="00245D93"/>
    <w:rsid w:val="002C5676"/>
    <w:rsid w:val="003111A8"/>
    <w:rsid w:val="004C4E37"/>
    <w:rsid w:val="00687336"/>
    <w:rsid w:val="006A2EAB"/>
    <w:rsid w:val="007753FA"/>
    <w:rsid w:val="007D7172"/>
    <w:rsid w:val="008001EE"/>
    <w:rsid w:val="008510B1"/>
    <w:rsid w:val="008B369C"/>
    <w:rsid w:val="00C952B2"/>
    <w:rsid w:val="00D01E49"/>
    <w:rsid w:val="00D342F3"/>
    <w:rsid w:val="00EB2EA2"/>
    <w:rsid w:val="00FB5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3DAA26-9DB8-4977-8F3C-2218F0BF6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1</Pages>
  <Words>20612</Words>
  <Characters>113367</Characters>
  <Application>Microsoft Office Word</Application>
  <DocSecurity>0</DocSecurity>
  <Lines>944</Lines>
  <Paragraphs>267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MADELEINE CHAVEZ FERNANDEZ</cp:lastModifiedBy>
  <cp:revision>30</cp:revision>
  <cp:lastPrinted>2023-06-29T19:30:00Z</cp:lastPrinted>
  <dcterms:created xsi:type="dcterms:W3CDTF">2023-03-14T16:59:00Z</dcterms:created>
  <dcterms:modified xsi:type="dcterms:W3CDTF">2023-06-29T19:45:00Z</dcterms:modified>
</cp:coreProperties>
</file>