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5C83" w14:textId="2432F131" w:rsidR="00490476" w:rsidRDefault="00AE1599" w:rsidP="00B266F8">
      <w:pPr>
        <w:pStyle w:val="Ttulo1"/>
        <w:rPr>
          <w:szCs w:val="22"/>
        </w:rPr>
      </w:pPr>
      <w:r w:rsidRPr="006543ED">
        <w:rPr>
          <w:szCs w:val="22"/>
        </w:rPr>
        <w:t>Datos</w:t>
      </w:r>
      <w:r w:rsidR="00B266F8" w:rsidRPr="006543ED">
        <w:rPr>
          <w:szCs w:val="22"/>
        </w:rPr>
        <w:t xml:space="preserve"> g</w:t>
      </w:r>
      <w:r w:rsidR="00414128" w:rsidRPr="006543ED">
        <w:rPr>
          <w:szCs w:val="22"/>
        </w:rPr>
        <w:t xml:space="preserve">enerales </w:t>
      </w:r>
      <w:r w:rsidR="00B266F8" w:rsidRPr="006543ED">
        <w:rPr>
          <w:szCs w:val="22"/>
        </w:rPr>
        <w:t>del c</w:t>
      </w:r>
      <w:r w:rsidRPr="006543ED">
        <w:rPr>
          <w:szCs w:val="22"/>
        </w:rPr>
        <w:t>ontrato</w:t>
      </w:r>
    </w:p>
    <w:p w14:paraId="125A3C7E" w14:textId="77777777" w:rsidR="00A43EDF" w:rsidRPr="006543ED" w:rsidRDefault="00A43EDF" w:rsidP="00A43EDF">
      <w:pPr>
        <w:rPr>
          <w:rFonts w:ascii="Arial" w:hAnsi="Arial" w:cs="Arial"/>
          <w:sz w:val="22"/>
          <w:szCs w:val="22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4"/>
        <w:gridCol w:w="139"/>
        <w:gridCol w:w="1566"/>
        <w:gridCol w:w="566"/>
        <w:gridCol w:w="428"/>
        <w:gridCol w:w="1417"/>
        <w:gridCol w:w="422"/>
        <w:gridCol w:w="996"/>
        <w:gridCol w:w="1560"/>
      </w:tblGrid>
      <w:tr w:rsidR="00F04602" w:rsidRPr="006543ED" w14:paraId="4470577F" w14:textId="77777777" w:rsidTr="00D35B08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6543ED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enominación del contrato</w:t>
            </w:r>
          </w:p>
        </w:tc>
        <w:tc>
          <w:tcPr>
            <w:tcW w:w="1706" w:type="dxa"/>
            <w:gridSpan w:val="2"/>
            <w:shd w:val="clear" w:color="auto" w:fill="FFFFFF"/>
            <w:vAlign w:val="center"/>
          </w:tcPr>
          <w:p w14:paraId="49BE45F8" w14:textId="6EA12022" w:rsidR="00F04602" w:rsidRPr="006543ED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nforme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No.</w:t>
            </w:r>
            <w:r w:rsidR="006A2DB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  <w:r w:rsidR="007309BC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386" w:type="dxa"/>
            <w:gridSpan w:val="6"/>
            <w:shd w:val="clear" w:color="auto" w:fill="FFFFFF"/>
            <w:vAlign w:val="center"/>
          </w:tcPr>
          <w:p w14:paraId="238F1DA0" w14:textId="17C24E83" w:rsidR="00F04602" w:rsidRPr="006543ED" w:rsidRDefault="00EA6E1A" w:rsidP="00B21CC3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F04602" w:rsidRPr="006543ED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6543ED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</w:t>
            </w:r>
            <w:r w:rsidR="00062468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o.</w:t>
            </w:r>
            <w:r w:rsidR="006A2DB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8"/>
            <w:shd w:val="clear" w:color="auto" w:fill="FFFFFF"/>
            <w:vAlign w:val="center"/>
          </w:tcPr>
          <w:p w14:paraId="43E4B3CA" w14:textId="7E9E1205" w:rsidR="00F04602" w:rsidRPr="00F62469" w:rsidRDefault="007D3CF5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5B08">
              <w:rPr>
                <w:rFonts w:ascii="Arial" w:hAnsi="Arial" w:cs="Arial"/>
                <w:sz w:val="22"/>
                <w:szCs w:val="22"/>
              </w:rPr>
              <w:t>CD-59-2023-3494</w:t>
            </w:r>
          </w:p>
        </w:tc>
      </w:tr>
      <w:tr w:rsidR="00F04602" w:rsidRPr="006543ED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6543ED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</w:t>
            </w:r>
            <w:r w:rsidR="0040091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</w:t>
            </w:r>
            <w:r w:rsidR="0040091A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upervisor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8"/>
            <w:shd w:val="clear" w:color="auto" w:fill="FFFFFF"/>
            <w:vAlign w:val="center"/>
          </w:tcPr>
          <w:p w14:paraId="7F605580" w14:textId="20E9B73E" w:rsidR="00F04602" w:rsidRPr="00F62469" w:rsidRDefault="007D3CF5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62469">
              <w:rPr>
                <w:rFonts w:ascii="Arial" w:hAnsi="Arial" w:cs="Arial"/>
                <w:color w:val="000000"/>
                <w:sz w:val="22"/>
                <w:szCs w:val="22"/>
              </w:rPr>
              <w:t xml:space="preserve">Ana </w:t>
            </w:r>
            <w:r w:rsidR="0061173D" w:rsidRPr="00F62469">
              <w:rPr>
                <w:rFonts w:ascii="Arial" w:hAnsi="Arial" w:cs="Arial"/>
                <w:color w:val="000000"/>
                <w:sz w:val="22"/>
                <w:szCs w:val="22"/>
              </w:rPr>
              <w:t>Saltarín</w:t>
            </w:r>
            <w:r w:rsidRPr="00F6246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1173D">
              <w:rPr>
                <w:rFonts w:ascii="Arial" w:hAnsi="Arial" w:cs="Arial"/>
                <w:color w:val="000000"/>
                <w:sz w:val="22"/>
                <w:szCs w:val="22"/>
              </w:rPr>
              <w:t>Jiménez</w:t>
            </w:r>
          </w:p>
        </w:tc>
      </w:tr>
      <w:tr w:rsidR="00F04602" w:rsidRPr="006543ED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46DFB748" w14:textId="6F0ECF2D" w:rsidR="00F04602" w:rsidRPr="006543ED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6543ED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6543ED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703" w:type="dxa"/>
            <w:gridSpan w:val="2"/>
            <w:shd w:val="clear" w:color="auto" w:fill="FFFFFF"/>
            <w:vAlign w:val="center"/>
            <w:hideMark/>
          </w:tcPr>
          <w:p w14:paraId="6E1A40CB" w14:textId="23F8ACF4" w:rsidR="00D07A1F" w:rsidRPr="006543ED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Style w:val="Estilo1"/>
                <w:rFonts w:cs="Arial"/>
                <w:sz w:val="22"/>
                <w:szCs w:val="22"/>
              </w:rPr>
              <w:t>Prestación de s</w:t>
            </w:r>
            <w:r w:rsidR="00D07A1F" w:rsidRPr="006543ED">
              <w:rPr>
                <w:rStyle w:val="Estilo1"/>
                <w:rFonts w:cs="Arial"/>
                <w:sz w:val="22"/>
                <w:szCs w:val="22"/>
              </w:rPr>
              <w:t>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6543ED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6543ED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3ED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7D3CF5" w:rsidRPr="006543ED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7D3CF5" w:rsidRPr="006543ED" w:rsidRDefault="007D3CF5" w:rsidP="007D3C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contratista:</w:t>
            </w:r>
          </w:p>
        </w:tc>
        <w:tc>
          <w:tcPr>
            <w:tcW w:w="7092" w:type="dxa"/>
            <w:gridSpan w:val="8"/>
            <w:shd w:val="clear" w:color="auto" w:fill="FFFFFF"/>
            <w:vAlign w:val="center"/>
          </w:tcPr>
          <w:p w14:paraId="6A027A0C" w14:textId="1DC8B697" w:rsidR="007D3CF5" w:rsidRPr="007D3CF5" w:rsidRDefault="007D3CF5" w:rsidP="007D3CF5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7D3CF5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Alfonso De Jesús Diaz Llanos </w:t>
            </w:r>
          </w:p>
        </w:tc>
      </w:tr>
      <w:tr w:rsidR="007D3CF5" w:rsidRPr="006543ED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7D3CF5" w:rsidRPr="006543ED" w:rsidRDefault="007D3CF5" w:rsidP="007D3CF5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identificación del contratista:</w:t>
            </w:r>
          </w:p>
        </w:tc>
        <w:tc>
          <w:tcPr>
            <w:tcW w:w="7092" w:type="dxa"/>
            <w:gridSpan w:val="8"/>
            <w:shd w:val="clear" w:color="auto" w:fill="FFFFFF"/>
            <w:vAlign w:val="center"/>
          </w:tcPr>
          <w:p w14:paraId="395F83A6" w14:textId="149DC5CF" w:rsidR="007D3CF5" w:rsidRPr="007D3CF5" w:rsidRDefault="007D3CF5" w:rsidP="007D3CF5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7D3CF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72286351</w:t>
            </w:r>
          </w:p>
        </w:tc>
      </w:tr>
      <w:tr w:rsidR="00F04602" w:rsidRPr="006543ED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8"/>
            <w:shd w:val="clear" w:color="auto" w:fill="FFFFFF"/>
            <w:vAlign w:val="center"/>
          </w:tcPr>
          <w:p w14:paraId="49B8AC59" w14:textId="1D3A6F6B" w:rsidR="00F04602" w:rsidRPr="00D35B08" w:rsidRDefault="007D3CF5" w:rsidP="00E568B0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D35B08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PRESTACIÓN DE SERVICIOS PROFESIONALES PARA BRINDAR ASESORIA A LA SECRETARIA DISTRITAL DE TRÁNSITO Y SEGURIDAD VIAL EN EL DESARROLLO DE LAS ACTIVIDADES DEL PROYECTO DIGITALIZACIÓN, RACIONALIZACIÓN Y AUMENTO DE LA EFICIENCIA EN LOS PROCESOS Y SERVICIOS PRESTADOS A LA SECRETARIA DE TRANSITO Y SEGURIDAD VIAL</w:t>
            </w:r>
          </w:p>
        </w:tc>
      </w:tr>
      <w:tr w:rsidR="00F04602" w:rsidRPr="006543ED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6543ED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Plaz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o:</w:t>
            </w:r>
            <w:r w:rsidR="00185AD9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2" w:type="dxa"/>
            <w:gridSpan w:val="8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8714D5E" w:rsidR="00F04602" w:rsidRPr="00F62469" w:rsidRDefault="007D3CF5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62469">
              <w:rPr>
                <w:rFonts w:ascii="Arial" w:hAnsi="Arial" w:cs="Arial"/>
                <w:color w:val="000000"/>
                <w:sz w:val="22"/>
                <w:szCs w:val="22"/>
              </w:rPr>
              <w:t>31 de diciembre 2023</w:t>
            </w:r>
          </w:p>
        </w:tc>
      </w:tr>
      <w:tr w:rsidR="00185AD9" w:rsidRPr="006543ED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6543ED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8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4053B26E" w:rsidR="00185AD9" w:rsidRPr="00D35B08" w:rsidRDefault="007D3CF5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5B08">
              <w:rPr>
                <w:rFonts w:ascii="Arial" w:hAnsi="Arial" w:cs="Arial"/>
                <w:sz w:val="22"/>
                <w:szCs w:val="22"/>
              </w:rPr>
              <w:t>202301401</w:t>
            </w:r>
          </w:p>
        </w:tc>
      </w:tr>
      <w:tr w:rsidR="00185AD9" w:rsidRPr="006543ED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D35B0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35B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D35B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8"/>
            <w:shd w:val="clear" w:color="auto" w:fill="FFFFFF"/>
            <w:vAlign w:val="center"/>
          </w:tcPr>
          <w:p w14:paraId="30F1C871" w14:textId="1CF5D007" w:rsidR="00185AD9" w:rsidRPr="00D35B08" w:rsidRDefault="007D3CF5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5B08">
              <w:rPr>
                <w:rFonts w:ascii="Arial" w:hAnsi="Arial" w:cs="Arial"/>
                <w:color w:val="000000"/>
                <w:sz w:val="22"/>
                <w:szCs w:val="22"/>
              </w:rPr>
              <w:t>202305258</w:t>
            </w:r>
          </w:p>
        </w:tc>
      </w:tr>
      <w:tr w:rsidR="00F04602" w:rsidRPr="006543ED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574D834D" w:rsidR="00F04602" w:rsidRPr="00F62469" w:rsidRDefault="007D3CF5" w:rsidP="00D35B08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62469">
              <w:rPr>
                <w:rFonts w:ascii="Arial" w:hAnsi="Arial" w:cs="Arial"/>
                <w:bCs/>
                <w:color w:val="000000"/>
                <w:sz w:val="22"/>
                <w:szCs w:val="22"/>
              </w:rPr>
              <w:t>15 de mayo 2023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F04602" w:rsidRPr="006543ED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6543ED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6543ED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2670C154" w:rsidR="00F04602" w:rsidRPr="00F62469" w:rsidRDefault="007D3CF5" w:rsidP="00D35B08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62469">
              <w:rPr>
                <w:rFonts w:ascii="Arial" w:hAnsi="Arial" w:cs="Arial"/>
                <w:bCs/>
                <w:color w:val="000000"/>
                <w:sz w:val="22"/>
                <w:szCs w:val="22"/>
              </w:rPr>
              <w:t>31 de diciembre 2023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6543ED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227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6543ED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6543ED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227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6543ED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6543ED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6543ED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6543ED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37B2E0CC" w14:textId="5F9B7CF8" w:rsidR="00F04602" w:rsidRPr="006543ED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6543ED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2"/>
            <w:vMerge w:val="restart"/>
            <w:shd w:val="clear" w:color="auto" w:fill="FFFFFF"/>
            <w:vAlign w:val="center"/>
          </w:tcPr>
          <w:p w14:paraId="046EFF97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6543ED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vMerge/>
            <w:shd w:val="clear" w:color="auto" w:fill="FFFFFF"/>
            <w:vAlign w:val="center"/>
          </w:tcPr>
          <w:p w14:paraId="3E2244B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6543ED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AE49CB" w:rsidRPr="006543ED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2"/>
            <w:shd w:val="clear" w:color="auto" w:fill="FFFFFF"/>
            <w:vAlign w:val="center"/>
          </w:tcPr>
          <w:p w14:paraId="69848368" w14:textId="77A68EE0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6543ED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6543ED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6543ED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2"/>
            <w:shd w:val="clear" w:color="auto" w:fill="FFFFFF"/>
            <w:vAlign w:val="center"/>
          </w:tcPr>
          <w:p w14:paraId="2812B62A" w14:textId="7E8EB75E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6543ED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Anticipo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2"/>
            <w:shd w:val="clear" w:color="auto" w:fill="FFFFFF"/>
            <w:vAlign w:val="center"/>
          </w:tcPr>
          <w:p w14:paraId="64ABBF5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2"/>
            <w:shd w:val="clear" w:color="auto" w:fill="FFFFFF"/>
            <w:vAlign w:val="center"/>
          </w:tcPr>
          <w:p w14:paraId="1A28C1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6543ED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2"/>
            <w:shd w:val="clear" w:color="auto" w:fill="FFFFFF"/>
            <w:vAlign w:val="center"/>
          </w:tcPr>
          <w:p w14:paraId="45E1E5D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6543ED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6543ED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2"/>
            <w:shd w:val="clear" w:color="auto" w:fill="FFFFFF"/>
            <w:vAlign w:val="center"/>
          </w:tcPr>
          <w:p w14:paraId="4E25B316" w14:textId="1804AF52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6543ED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6543ED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Responsabilidad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2"/>
            <w:shd w:val="clear" w:color="auto" w:fill="FFFFFF"/>
            <w:vAlign w:val="center"/>
          </w:tcPr>
          <w:p w14:paraId="415B366D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6543ED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6543ED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6543E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6543ED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6543ED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6543ED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6543ED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6543ED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6543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  <w:p w14:paraId="69C4D6B7" w14:textId="140521F9" w:rsidR="005735EA" w:rsidRPr="006543ED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6543ED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6774CDBF" w14:textId="77777777" w:rsidR="00E50699" w:rsidRPr="006543ED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:rsidR="00E50699" w:rsidRPr="006543ED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6543ED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6543ED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E50699" w:rsidRPr="006543ED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6543ED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nicial (IVA incluido</w:t>
                  </w:r>
                  <w:r w:rsidR="00F81B0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en caso </w:t>
                  </w:r>
                  <w:r w:rsidR="00992CC0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de 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que 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apli</w:t>
                  </w:r>
                  <w:r w:rsidR="00AD77DD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que</w:t>
                  </w:r>
                  <w:r w:rsidR="00E50699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)</w:t>
                  </w:r>
                  <w:r w:rsidR="00D95CFE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240A2F65" w:rsidR="00E50699" w:rsidRPr="006543ED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4F2AD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32.000.000</w:t>
                  </w:r>
                </w:p>
              </w:tc>
            </w:tr>
            <w:tr w:rsidR="00174B91" w:rsidRPr="006543ED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6543ED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otal del contrato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7CB036BB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4F2AD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32.000.000</w:t>
                  </w:r>
                </w:p>
              </w:tc>
            </w:tr>
            <w:tr w:rsidR="00174B91" w:rsidRPr="006543ED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Porcentaje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nticipo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6543ED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</w:t>
                  </w:r>
                  <w:r w:rsidR="00174B91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ago anticipado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Valor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e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jecutado del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ontrato (incluye el presente cobro)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206C023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4F2AD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EA6E1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8.000.000</w:t>
                  </w:r>
                </w:p>
              </w:tc>
            </w:tr>
            <w:tr w:rsidR="00174B91" w:rsidRPr="006543ED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7BB82556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4F2AD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2</w:t>
                  </w:r>
                  <w:r w:rsidR="00EA6E1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4</w:t>
                  </w:r>
                  <w:r w:rsidR="004F2AD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.000.000</w:t>
                  </w:r>
                </w:p>
              </w:tc>
            </w:tr>
            <w:tr w:rsidR="00174B91" w:rsidRPr="006543ED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proofErr w:type="gramStart"/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 a pagar</w:t>
                  </w:r>
                  <w:proofErr w:type="gramEnd"/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 en el presente 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</w:t>
                  </w:r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nforme</w:t>
                  </w:r>
                  <w:r w:rsidR="001F2BCF" w:rsidRPr="006543E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4132C6A5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 w:rsidR="004F2ADA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 4.000.000</w:t>
                  </w:r>
                </w:p>
              </w:tc>
            </w:tr>
            <w:tr w:rsidR="00174B91" w:rsidRPr="006543ED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6543ED" w:rsidRDefault="005056BB" w:rsidP="00174B91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</w:t>
                  </w:r>
                  <w:r w:rsidR="00174B91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rédito (-)</w:t>
                  </w:r>
                  <w:r w:rsidR="001F2BCF" w:rsidRPr="006543ED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6543ED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174B91" w:rsidRPr="006543ED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6543E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No.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f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actura o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uenta de 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c</w:t>
                  </w:r>
                  <w:r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obro</w:t>
                  </w:r>
                  <w:r w:rsidR="001F2BCF" w:rsidRPr="006543ED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7B2F0167" w:rsidR="00174B91" w:rsidRPr="006543ED" w:rsidRDefault="00EA6E1A" w:rsidP="00174B91">
                  <w:pP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</w:rPr>
                  </w:pPr>
                  <w:r w:rsidRPr="0074088D">
                    <w:rPr>
                      <w:rFonts w:ascii="Arial" w:hAnsi="Arial" w:cs="Arial"/>
                      <w:bCs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1E905D96" w14:textId="77777777" w:rsidR="00E50699" w:rsidRPr="006543ED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164215B" w14:textId="1BB89902" w:rsidR="004D583D" w:rsidRPr="006543ED" w:rsidRDefault="004D583D" w:rsidP="00B266F8">
      <w:pPr>
        <w:pStyle w:val="Ttulo1"/>
        <w:numPr>
          <w:ilvl w:val="0"/>
          <w:numId w:val="0"/>
        </w:numPr>
        <w:ind w:left="432"/>
        <w:rPr>
          <w:szCs w:val="22"/>
        </w:rPr>
      </w:pPr>
    </w:p>
    <w:p w14:paraId="1D8DDDB8" w14:textId="040D4DCE" w:rsidR="004D583D" w:rsidRPr="006543ED" w:rsidRDefault="00672C17" w:rsidP="005056BB">
      <w:pPr>
        <w:pStyle w:val="Ttulo1"/>
        <w:spacing w:line="240" w:lineRule="auto"/>
        <w:rPr>
          <w:szCs w:val="22"/>
        </w:rPr>
      </w:pPr>
      <w:r w:rsidRPr="006543ED">
        <w:rPr>
          <w:szCs w:val="22"/>
        </w:rPr>
        <w:t xml:space="preserve">Ejecución </w:t>
      </w:r>
      <w:r w:rsidR="001F2BCF" w:rsidRPr="006543ED">
        <w:rPr>
          <w:szCs w:val="22"/>
        </w:rPr>
        <w:t>c</w:t>
      </w:r>
      <w:r w:rsidRPr="006543ED">
        <w:rPr>
          <w:szCs w:val="22"/>
        </w:rPr>
        <w:t>ontractual</w:t>
      </w:r>
      <w:r w:rsidR="00E80237" w:rsidRPr="006543ED">
        <w:rPr>
          <w:szCs w:val="22"/>
        </w:rPr>
        <w:t xml:space="preserve">: </w:t>
      </w:r>
      <w:r w:rsidR="001F2BCF" w:rsidRPr="006543ED">
        <w:rPr>
          <w:b w:val="0"/>
          <w:szCs w:val="22"/>
        </w:rPr>
        <w:t>el informe de ejecución del contratista junto con los soportes del caso</w:t>
      </w:r>
      <w:r w:rsidR="006543ED" w:rsidRPr="006543ED">
        <w:rPr>
          <w:b w:val="0"/>
          <w:szCs w:val="22"/>
        </w:rPr>
        <w:t xml:space="preserve">, </w:t>
      </w:r>
      <w:r w:rsidR="001F2BCF" w:rsidRPr="006543ED">
        <w:rPr>
          <w:b w:val="0"/>
          <w:szCs w:val="22"/>
        </w:rPr>
        <w:t>se puede</w:t>
      </w:r>
      <w:r w:rsidR="00205A55" w:rsidRPr="006543ED">
        <w:rPr>
          <w:b w:val="0"/>
          <w:szCs w:val="22"/>
        </w:rPr>
        <w:t>n</w:t>
      </w:r>
      <w:r w:rsidR="007C0633" w:rsidRPr="006543ED">
        <w:rPr>
          <w:b w:val="0"/>
          <w:szCs w:val="22"/>
        </w:rPr>
        <w:t xml:space="preserve"> verificar en la plataforma SECOP II, </w:t>
      </w:r>
      <w:r w:rsidR="00FA1001" w:rsidRPr="006543ED">
        <w:rPr>
          <w:b w:val="0"/>
          <w:szCs w:val="22"/>
        </w:rPr>
        <w:t>contrato</w:t>
      </w:r>
      <w:r w:rsidR="007C0633" w:rsidRPr="006543ED">
        <w:rPr>
          <w:b w:val="0"/>
          <w:szCs w:val="22"/>
        </w:rPr>
        <w:t xml:space="preserve"> No.</w:t>
      </w:r>
      <w:r w:rsidR="009D63B4" w:rsidRPr="006543ED">
        <w:rPr>
          <w:b w:val="0"/>
          <w:szCs w:val="22"/>
        </w:rPr>
        <w:t xml:space="preserve"> </w:t>
      </w:r>
      <w:r w:rsidR="004F2ADA">
        <w:t xml:space="preserve">CD-59-2023-3494 </w:t>
      </w:r>
      <w:r w:rsidR="00205A55" w:rsidRPr="006543ED">
        <w:rPr>
          <w:b w:val="0"/>
          <w:szCs w:val="22"/>
        </w:rPr>
        <w:t>así mismo, lo</w:t>
      </w:r>
      <w:r w:rsidR="00E80237" w:rsidRPr="006543ED">
        <w:rPr>
          <w:b w:val="0"/>
          <w:szCs w:val="22"/>
        </w:rPr>
        <w:t xml:space="preserve">s </w:t>
      </w:r>
      <w:r w:rsidR="007C0633" w:rsidRPr="006543ED">
        <w:rPr>
          <w:b w:val="0"/>
          <w:szCs w:val="22"/>
        </w:rPr>
        <w:t xml:space="preserve">documentos </w:t>
      </w:r>
      <w:r w:rsidR="00E80237" w:rsidRPr="006543ED">
        <w:rPr>
          <w:b w:val="0"/>
          <w:szCs w:val="22"/>
        </w:rPr>
        <w:t xml:space="preserve">hacen parte del </w:t>
      </w:r>
      <w:r w:rsidR="00E13CEE" w:rsidRPr="006543ED">
        <w:rPr>
          <w:b w:val="0"/>
          <w:szCs w:val="22"/>
        </w:rPr>
        <w:t xml:space="preserve">expediente contractual correspondiente. </w:t>
      </w:r>
    </w:p>
    <w:p w14:paraId="5EB15EBF" w14:textId="77777777" w:rsidR="00A43EDF" w:rsidRPr="006543ED" w:rsidRDefault="00A43EDF" w:rsidP="00216D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BD9318" w14:textId="017556C3" w:rsidR="007923AD" w:rsidRPr="006543ED" w:rsidRDefault="007E7252" w:rsidP="003331CC">
      <w:pPr>
        <w:pStyle w:val="Ttulo1"/>
        <w:spacing w:line="240" w:lineRule="auto"/>
        <w:rPr>
          <w:szCs w:val="22"/>
        </w:rPr>
      </w:pPr>
      <w:r w:rsidRPr="006543ED">
        <w:rPr>
          <w:szCs w:val="22"/>
        </w:rPr>
        <w:t>Actividades de tratamiento y monitoreo a la matriz de riesgo del contrato</w:t>
      </w:r>
      <w:r w:rsidR="0017758F" w:rsidRPr="006543ED">
        <w:rPr>
          <w:szCs w:val="22"/>
        </w:rPr>
        <w:t>.</w:t>
      </w:r>
      <w:r w:rsidRPr="006543ED">
        <w:rPr>
          <w:szCs w:val="22"/>
        </w:rPr>
        <w:t xml:space="preserve"> </w:t>
      </w:r>
    </w:p>
    <w:p w14:paraId="3831C57D" w14:textId="77777777" w:rsidR="00CC4F61" w:rsidRDefault="007E7252" w:rsidP="00CC4F61">
      <w:pPr>
        <w:jc w:val="both"/>
        <w:rPr>
          <w:rFonts w:ascii="Arial" w:hAnsi="Arial" w:cs="Arial"/>
          <w:sz w:val="22"/>
          <w:szCs w:val="22"/>
        </w:rPr>
      </w:pPr>
      <w:r w:rsidRPr="006543ED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</w:t>
      </w:r>
      <w:r w:rsidRPr="006543ED">
        <w:rPr>
          <w:rFonts w:ascii="Arial" w:hAnsi="Arial" w:cs="Arial"/>
          <w:sz w:val="22"/>
          <w:szCs w:val="22"/>
        </w:rPr>
        <w:lastRenderedPageBreak/>
        <w:t xml:space="preserve">evidenciándose que no hay materialización de </w:t>
      </w:r>
      <w:proofErr w:type="gramStart"/>
      <w:r w:rsidRPr="006543ED">
        <w:rPr>
          <w:rFonts w:ascii="Arial" w:hAnsi="Arial" w:cs="Arial"/>
          <w:sz w:val="22"/>
          <w:szCs w:val="22"/>
        </w:rPr>
        <w:t>los mismos</w:t>
      </w:r>
      <w:proofErr w:type="gramEnd"/>
      <w:r w:rsidRPr="006543ED">
        <w:rPr>
          <w:rFonts w:ascii="Arial" w:hAnsi="Arial" w:cs="Arial"/>
          <w:sz w:val="22"/>
          <w:szCs w:val="22"/>
        </w:rPr>
        <w:t>. Lo anterior se verifica a</w:t>
      </w:r>
      <w:r w:rsidR="00205A55" w:rsidRPr="006543ED">
        <w:rPr>
          <w:rFonts w:ascii="Arial" w:hAnsi="Arial" w:cs="Arial"/>
          <w:sz w:val="22"/>
          <w:szCs w:val="22"/>
        </w:rPr>
        <w:t xml:space="preserve"> </w:t>
      </w:r>
      <w:r w:rsidRPr="006543ED">
        <w:rPr>
          <w:rFonts w:ascii="Arial" w:hAnsi="Arial" w:cs="Arial"/>
          <w:sz w:val="22"/>
          <w:szCs w:val="22"/>
        </w:rPr>
        <w:t>tr</w:t>
      </w:r>
      <w:r w:rsidR="00205A55" w:rsidRPr="006543ED">
        <w:rPr>
          <w:rFonts w:ascii="Arial" w:hAnsi="Arial" w:cs="Arial"/>
          <w:sz w:val="22"/>
          <w:szCs w:val="22"/>
        </w:rPr>
        <w:t>a</w:t>
      </w:r>
      <w:r w:rsidRPr="006543ED">
        <w:rPr>
          <w:rFonts w:ascii="Arial" w:hAnsi="Arial" w:cs="Arial"/>
          <w:sz w:val="22"/>
          <w:szCs w:val="22"/>
        </w:rPr>
        <w:t>v</w:t>
      </w:r>
      <w:r w:rsidR="00205A55" w:rsidRPr="006543ED">
        <w:rPr>
          <w:rFonts w:ascii="Arial" w:hAnsi="Arial" w:cs="Arial"/>
          <w:sz w:val="22"/>
          <w:szCs w:val="22"/>
        </w:rPr>
        <w:t>é</w:t>
      </w:r>
      <w:r w:rsidRPr="006543ED">
        <w:rPr>
          <w:rFonts w:ascii="Arial" w:hAnsi="Arial" w:cs="Arial"/>
          <w:sz w:val="22"/>
          <w:szCs w:val="22"/>
        </w:rPr>
        <w:t xml:space="preserve">s del informe mensual de actividades del contratista </w:t>
      </w:r>
      <w:proofErr w:type="gramStart"/>
      <w:r w:rsidRPr="006543ED">
        <w:rPr>
          <w:rFonts w:ascii="Arial" w:hAnsi="Arial" w:cs="Arial"/>
          <w:sz w:val="22"/>
          <w:szCs w:val="22"/>
        </w:rPr>
        <w:t>de acuerdo a</w:t>
      </w:r>
      <w:proofErr w:type="gramEnd"/>
      <w:r w:rsidRPr="006543ED">
        <w:rPr>
          <w:rFonts w:ascii="Arial" w:hAnsi="Arial" w:cs="Arial"/>
          <w:sz w:val="22"/>
          <w:szCs w:val="22"/>
        </w:rPr>
        <w:t xml:space="preserve"> las obligaciones </w:t>
      </w:r>
      <w:r w:rsidR="00B266F8" w:rsidRPr="006543ED">
        <w:rPr>
          <w:rFonts w:ascii="Arial" w:hAnsi="Arial" w:cs="Arial"/>
          <w:sz w:val="22"/>
          <w:szCs w:val="22"/>
        </w:rPr>
        <w:t>específicas</w:t>
      </w:r>
      <w:r w:rsidRPr="006543ED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774E73E3" w14:textId="77777777" w:rsidR="00E85D61" w:rsidRDefault="00E85D61" w:rsidP="00CC4F61">
      <w:pPr>
        <w:jc w:val="both"/>
        <w:rPr>
          <w:rFonts w:ascii="Arial" w:hAnsi="Arial" w:cs="Arial"/>
          <w:sz w:val="22"/>
          <w:szCs w:val="22"/>
        </w:rPr>
      </w:pPr>
    </w:p>
    <w:p w14:paraId="2F21E6C8" w14:textId="63C730FC" w:rsidR="000203B3" w:rsidRPr="006543ED" w:rsidRDefault="00E61772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s-CO" w:eastAsia="es-CO"/>
        </w:rPr>
        <w:t>Ana Saltarín Jiménez</w:t>
      </w:r>
      <w:r w:rsidRPr="006543ED">
        <w:rPr>
          <w:rFonts w:ascii="Arial" w:hAnsi="Arial" w:cs="Arial"/>
        </w:rPr>
        <w:t xml:space="preserve"> </w:t>
      </w:r>
      <w:r w:rsidR="00A606D2" w:rsidRPr="006543ED">
        <w:rPr>
          <w:rFonts w:ascii="Arial" w:hAnsi="Arial" w:cs="Arial"/>
        </w:rPr>
        <w:t xml:space="preserve">quien actúa en nombre y representación del </w:t>
      </w:r>
      <w:r w:rsidR="00A606D2" w:rsidRPr="006543ED">
        <w:rPr>
          <w:rFonts w:ascii="Arial" w:hAnsi="Arial" w:cs="Arial"/>
          <w:b/>
        </w:rPr>
        <w:t>DISTRITO ESPECIAL, INDUSTRIAL Y PORTUARIO DE BARRANQUILLA</w:t>
      </w:r>
      <w:r w:rsidR="005056BB" w:rsidRPr="006543ED">
        <w:rPr>
          <w:rFonts w:ascii="Arial" w:hAnsi="Arial" w:cs="Arial"/>
        </w:rPr>
        <w:t>, en calidad de s</w:t>
      </w:r>
      <w:r w:rsidR="00A606D2" w:rsidRPr="006543ED">
        <w:rPr>
          <w:rFonts w:ascii="Arial" w:hAnsi="Arial" w:cs="Arial"/>
        </w:rPr>
        <w:t xml:space="preserve">upervisor, </w:t>
      </w:r>
      <w:r w:rsidR="00A30D07" w:rsidRPr="006543ED">
        <w:rPr>
          <w:rFonts w:ascii="Arial" w:hAnsi="Arial" w:cs="Arial"/>
        </w:rPr>
        <w:t>deja constancia</w:t>
      </w:r>
      <w:r w:rsidR="00A606D2" w:rsidRPr="006543ED">
        <w:rPr>
          <w:rFonts w:ascii="Arial" w:hAnsi="Arial" w:cs="Arial"/>
        </w:rPr>
        <w:t xml:space="preserve"> </w:t>
      </w:r>
      <w:r w:rsidR="00062468" w:rsidRPr="006543ED">
        <w:rPr>
          <w:rFonts w:ascii="Arial" w:hAnsi="Arial" w:cs="Arial"/>
        </w:rPr>
        <w:t xml:space="preserve">de </w:t>
      </w:r>
      <w:r w:rsidR="005056BB" w:rsidRPr="006543ED">
        <w:rPr>
          <w:rFonts w:ascii="Arial" w:hAnsi="Arial" w:cs="Arial"/>
        </w:rPr>
        <w:t>que el contratista ejecutó</w:t>
      </w:r>
      <w:r w:rsidR="00A606D2" w:rsidRPr="006543ED">
        <w:rPr>
          <w:rFonts w:ascii="Arial" w:hAnsi="Arial" w:cs="Arial"/>
        </w:rPr>
        <w:t xml:space="preserve"> a cabalidad el objeto del contrat</w:t>
      </w:r>
      <w:r w:rsidR="005056BB" w:rsidRPr="006543ED">
        <w:rPr>
          <w:rFonts w:ascii="Arial" w:hAnsi="Arial" w:cs="Arial"/>
        </w:rPr>
        <w:t>o conforme a lo</w:t>
      </w:r>
      <w:r w:rsidR="00CC4F61">
        <w:rPr>
          <w:rFonts w:ascii="Arial" w:hAnsi="Arial" w:cs="Arial"/>
        </w:rPr>
        <w:t xml:space="preserve"> </w:t>
      </w:r>
      <w:r w:rsidR="005056BB" w:rsidRPr="006543ED">
        <w:rPr>
          <w:rFonts w:ascii="Arial" w:hAnsi="Arial" w:cs="Arial"/>
        </w:rPr>
        <w:t>señalado en el e</w:t>
      </w:r>
      <w:r w:rsidR="00A606D2" w:rsidRPr="006543ED">
        <w:rPr>
          <w:rFonts w:ascii="Arial" w:hAnsi="Arial" w:cs="Arial"/>
        </w:rPr>
        <w:t>studio p</w:t>
      </w:r>
      <w:r w:rsidR="00B74A87" w:rsidRPr="006543ED">
        <w:rPr>
          <w:rFonts w:ascii="Arial" w:hAnsi="Arial" w:cs="Arial"/>
        </w:rPr>
        <w:t xml:space="preserve">revio y la propuesta presentada, </w:t>
      </w:r>
      <w:r w:rsidR="005056BB" w:rsidRPr="006543ED">
        <w:rPr>
          <w:rFonts w:ascii="Arial" w:hAnsi="Arial" w:cs="Arial"/>
        </w:rPr>
        <w:t>como también la verificación el pago de las estampillas distritales y d</w:t>
      </w:r>
      <w:r w:rsidR="00B74A87" w:rsidRPr="006543ED">
        <w:rPr>
          <w:rFonts w:ascii="Arial" w:hAnsi="Arial" w:cs="Arial"/>
        </w:rPr>
        <w:t>epartamentales</w:t>
      </w:r>
      <w:r w:rsidR="005056BB" w:rsidRPr="006543ED">
        <w:rPr>
          <w:rFonts w:ascii="Arial" w:hAnsi="Arial" w:cs="Arial"/>
        </w:rPr>
        <w:t>,</w:t>
      </w:r>
      <w:r w:rsidR="00B74A87" w:rsidRPr="006543ED">
        <w:rPr>
          <w:rFonts w:ascii="Arial" w:hAnsi="Arial" w:cs="Arial"/>
        </w:rPr>
        <w:t xml:space="preserve"> y de la acreditación del pago de seguridad social</w:t>
      </w:r>
      <w:r w:rsidR="00A63E3E" w:rsidRPr="006543ED">
        <w:rPr>
          <w:rFonts w:ascii="Arial" w:hAnsi="Arial" w:cs="Arial"/>
        </w:rPr>
        <w:t>, para el período correspondiente</w:t>
      </w:r>
      <w:r w:rsidR="00B74A87" w:rsidRPr="006543ED">
        <w:rPr>
          <w:rFonts w:ascii="Arial" w:hAnsi="Arial" w:cs="Arial"/>
        </w:rPr>
        <w:t>.</w:t>
      </w:r>
    </w:p>
    <w:p w14:paraId="65401999" w14:textId="77777777" w:rsidR="00A63E3E" w:rsidRPr="006543ED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00F5A70D" w:rsidR="00061B11" w:rsidRPr="006543ED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6543ED">
        <w:rPr>
          <w:rFonts w:ascii="Arial" w:hAnsi="Arial" w:cs="Arial"/>
          <w:noProof/>
          <w:color w:val="000000"/>
        </w:rPr>
        <w:t>Se</w:t>
      </w:r>
      <w:r w:rsidRPr="006543ED">
        <w:rPr>
          <w:rFonts w:ascii="Arial" w:hAnsi="Arial" w:cs="Arial"/>
          <w:lang w:val="es-CO" w:eastAsia="es-CO"/>
        </w:rPr>
        <w:t xml:space="preserve"> firma en Barranquilla</w:t>
      </w:r>
      <w:r w:rsidR="000203B3" w:rsidRPr="006543ED">
        <w:rPr>
          <w:rFonts w:ascii="Arial" w:hAnsi="Arial" w:cs="Arial"/>
          <w:lang w:val="es-CO" w:eastAsia="es-CO"/>
        </w:rPr>
        <w:t xml:space="preserve"> a los </w:t>
      </w:r>
      <w:r w:rsidR="00B266F8" w:rsidRPr="006543ED">
        <w:rPr>
          <w:rFonts w:ascii="Arial" w:hAnsi="Arial" w:cs="Arial"/>
          <w:lang w:val="es-CO" w:eastAsia="es-CO"/>
        </w:rPr>
        <w:t>_</w:t>
      </w:r>
      <w:r w:rsidR="00D35B08">
        <w:rPr>
          <w:rFonts w:ascii="Arial" w:hAnsi="Arial" w:cs="Arial"/>
          <w:lang w:val="es-CO" w:eastAsia="es-CO"/>
        </w:rPr>
        <w:t>3</w:t>
      </w:r>
      <w:r w:rsidR="00EA6E1A">
        <w:rPr>
          <w:rFonts w:ascii="Arial" w:hAnsi="Arial" w:cs="Arial"/>
          <w:lang w:val="es-CO" w:eastAsia="es-CO"/>
        </w:rPr>
        <w:t>0</w:t>
      </w:r>
      <w:r w:rsidR="00205A55" w:rsidRPr="006543ED">
        <w:rPr>
          <w:rFonts w:ascii="Arial" w:hAnsi="Arial" w:cs="Arial"/>
          <w:lang w:val="es-CO" w:eastAsia="es-CO"/>
        </w:rPr>
        <w:t>_</w:t>
      </w:r>
      <w:r w:rsidR="00E80237" w:rsidRPr="006543ED">
        <w:rPr>
          <w:rFonts w:ascii="Arial" w:hAnsi="Arial" w:cs="Arial"/>
          <w:lang w:val="es-CO" w:eastAsia="es-CO"/>
        </w:rPr>
        <w:t xml:space="preserve"> días</w:t>
      </w:r>
      <w:r w:rsidR="00B279A7" w:rsidRPr="006543ED">
        <w:rPr>
          <w:rFonts w:ascii="Arial" w:hAnsi="Arial" w:cs="Arial"/>
          <w:lang w:val="es-CO" w:eastAsia="es-CO"/>
        </w:rPr>
        <w:t xml:space="preserve"> </w:t>
      </w:r>
      <w:r w:rsidR="000203B3" w:rsidRPr="006543ED">
        <w:rPr>
          <w:rFonts w:ascii="Arial" w:hAnsi="Arial" w:cs="Arial"/>
          <w:lang w:val="es-CO" w:eastAsia="es-CO"/>
        </w:rPr>
        <w:t xml:space="preserve">del mes de </w:t>
      </w:r>
      <w:r w:rsidR="00205A55" w:rsidRPr="006543ED">
        <w:rPr>
          <w:rFonts w:ascii="Arial" w:hAnsi="Arial" w:cs="Arial"/>
          <w:lang w:val="es-CO" w:eastAsia="es-CO"/>
        </w:rPr>
        <w:t>_</w:t>
      </w:r>
      <w:r w:rsidR="00EA6E1A">
        <w:rPr>
          <w:rFonts w:ascii="Arial" w:hAnsi="Arial" w:cs="Arial"/>
          <w:lang w:val="es-CO" w:eastAsia="es-CO"/>
        </w:rPr>
        <w:t>junio</w:t>
      </w:r>
      <w:r w:rsidR="00205A55" w:rsidRPr="006543ED">
        <w:rPr>
          <w:rFonts w:ascii="Arial" w:hAnsi="Arial" w:cs="Arial"/>
          <w:lang w:val="es-CO" w:eastAsia="es-CO"/>
        </w:rPr>
        <w:t>_</w:t>
      </w:r>
      <w:r w:rsidR="00232E5D" w:rsidRPr="006543ED">
        <w:rPr>
          <w:rFonts w:ascii="Arial" w:hAnsi="Arial" w:cs="Arial"/>
          <w:lang w:val="es-CO" w:eastAsia="es-CO"/>
        </w:rPr>
        <w:t xml:space="preserve"> </w:t>
      </w:r>
      <w:r w:rsidR="00B279A7" w:rsidRPr="006543ED">
        <w:rPr>
          <w:rFonts w:ascii="Arial" w:hAnsi="Arial" w:cs="Arial"/>
          <w:lang w:val="es-CO" w:eastAsia="es-CO"/>
        </w:rPr>
        <w:t>de</w:t>
      </w:r>
      <w:r w:rsidR="00205A55" w:rsidRPr="006543ED">
        <w:rPr>
          <w:rFonts w:ascii="Arial" w:hAnsi="Arial" w:cs="Arial"/>
          <w:lang w:val="es-CO" w:eastAsia="es-CO"/>
        </w:rPr>
        <w:t>l _</w:t>
      </w:r>
      <w:r w:rsidR="00D35B08">
        <w:rPr>
          <w:rFonts w:ascii="Arial" w:hAnsi="Arial" w:cs="Arial"/>
          <w:lang w:val="es-CO" w:eastAsia="es-CO"/>
        </w:rPr>
        <w:t>2023</w:t>
      </w:r>
      <w:r w:rsidR="00205A55" w:rsidRPr="006543ED">
        <w:rPr>
          <w:rFonts w:ascii="Arial" w:hAnsi="Arial" w:cs="Arial"/>
          <w:lang w:val="es-CO" w:eastAsia="es-CO"/>
        </w:rPr>
        <w:t>_.</w:t>
      </w:r>
    </w:p>
    <w:p w14:paraId="18BDA5AD" w14:textId="77777777" w:rsidR="003331CC" w:rsidRPr="006543ED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E89A4F4" w14:textId="7D39A29E" w:rsidR="003331CC" w:rsidRDefault="0074088D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72094A4" wp14:editId="27F31A31">
            <wp:simplePos x="0" y="0"/>
            <wp:positionH relativeFrom="page">
              <wp:posOffset>1080135</wp:posOffset>
            </wp:positionH>
            <wp:positionV relativeFrom="paragraph">
              <wp:posOffset>237490</wp:posOffset>
            </wp:positionV>
            <wp:extent cx="1620452" cy="628650"/>
            <wp:effectExtent l="0" t="0" r="0" b="0"/>
            <wp:wrapTopAndBottom/>
            <wp:docPr id="1" name="image1.jpeg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Texto&#10;&#10;Descripción generada automáticament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452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ABC707" w14:textId="77777777" w:rsidR="00E5788F" w:rsidRPr="006543ED" w:rsidRDefault="00E5788F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33CE2CEA" w:rsidR="002152B6" w:rsidRPr="006543ED" w:rsidRDefault="005B3CAE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lang w:val="es-CO" w:eastAsia="es-CO"/>
        </w:rPr>
        <w:t>Ana Saltarín Jiménez</w:t>
      </w:r>
      <w:r w:rsidR="00232E5D" w:rsidRPr="006543ED">
        <w:rPr>
          <w:rFonts w:ascii="Arial" w:hAnsi="Arial" w:cs="Arial"/>
          <w:lang w:val="es-CO" w:eastAsia="es-CO"/>
        </w:rPr>
        <w:tab/>
      </w:r>
      <w:r w:rsidR="00232E5D" w:rsidRPr="006543ED">
        <w:rPr>
          <w:rFonts w:ascii="Arial" w:hAnsi="Arial" w:cs="Arial"/>
          <w:lang w:val="es-CO" w:eastAsia="es-CO"/>
        </w:rPr>
        <w:tab/>
      </w:r>
      <w:r w:rsidR="00232E5D" w:rsidRPr="006543ED">
        <w:rPr>
          <w:rFonts w:ascii="Arial" w:hAnsi="Arial" w:cs="Arial"/>
          <w:lang w:val="es-CO" w:eastAsia="es-CO"/>
        </w:rPr>
        <w:tab/>
      </w:r>
      <w:r w:rsidR="00232E5D" w:rsidRPr="006543ED">
        <w:rPr>
          <w:rFonts w:ascii="Arial" w:hAnsi="Arial" w:cs="Arial"/>
          <w:lang w:val="es-CO" w:eastAsia="es-CO"/>
        </w:rPr>
        <w:tab/>
      </w:r>
      <w:r w:rsidR="00232E5D" w:rsidRPr="006543ED">
        <w:rPr>
          <w:rFonts w:ascii="Arial" w:hAnsi="Arial" w:cs="Arial"/>
          <w:lang w:val="es-CO" w:eastAsia="es-CO"/>
        </w:rPr>
        <w:tab/>
      </w:r>
      <w:r w:rsidR="00232E5D" w:rsidRPr="006543ED">
        <w:rPr>
          <w:rFonts w:ascii="Arial" w:hAnsi="Arial" w:cs="Arial"/>
          <w:lang w:val="es-CO" w:eastAsia="es-CO"/>
        </w:rPr>
        <w:tab/>
      </w:r>
    </w:p>
    <w:p w14:paraId="7CB25B57" w14:textId="1ADA8A88" w:rsidR="00C257D6" w:rsidRPr="006543ED" w:rsidRDefault="00205A55" w:rsidP="00205A55">
      <w:pPr>
        <w:pStyle w:val="Sinespaciado"/>
        <w:rPr>
          <w:rFonts w:ascii="Arial" w:hAnsi="Arial" w:cs="Arial"/>
          <w:b/>
          <w:bCs/>
        </w:rPr>
      </w:pPr>
      <w:r w:rsidRPr="006543ED">
        <w:rPr>
          <w:rFonts w:ascii="Arial" w:hAnsi="Arial" w:cs="Arial"/>
          <w:b/>
          <w:bCs/>
        </w:rPr>
        <w:t>Nombre supervisor</w:t>
      </w:r>
      <w:r w:rsidR="00C257D6" w:rsidRPr="006543ED">
        <w:rPr>
          <w:rFonts w:ascii="Arial" w:hAnsi="Arial" w:cs="Arial"/>
          <w:b/>
          <w:bCs/>
        </w:rPr>
        <w:tab/>
      </w:r>
      <w:r w:rsidR="00C257D6" w:rsidRPr="006543ED">
        <w:rPr>
          <w:rFonts w:ascii="Arial" w:hAnsi="Arial" w:cs="Arial"/>
          <w:b/>
          <w:bCs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</w:p>
    <w:p w14:paraId="7033C068" w14:textId="39CF4E33" w:rsidR="00C257D6" w:rsidRPr="006543ED" w:rsidRDefault="00C257D6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C.C.</w:t>
      </w:r>
      <w:r w:rsidR="00205A55" w:rsidRPr="006543ED">
        <w:rPr>
          <w:rFonts w:ascii="Arial" w:hAnsi="Arial" w:cs="Arial"/>
        </w:rPr>
        <w:t>:</w:t>
      </w:r>
      <w:r w:rsidR="005B3CAE">
        <w:rPr>
          <w:rFonts w:ascii="Arial" w:hAnsi="Arial" w:cs="Arial"/>
        </w:rPr>
        <w:t xml:space="preserve"> 32.822.866</w:t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</w:p>
    <w:p w14:paraId="34106501" w14:textId="0B09FACC" w:rsidR="00C257D6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Cargo</w:t>
      </w:r>
      <w:r w:rsidR="00B266F8" w:rsidRPr="006543ED">
        <w:rPr>
          <w:rFonts w:ascii="Arial" w:hAnsi="Arial" w:cs="Arial"/>
        </w:rPr>
        <w:t>:</w:t>
      </w:r>
      <w:r w:rsidRPr="006543ED">
        <w:rPr>
          <w:rFonts w:ascii="Arial" w:hAnsi="Arial" w:cs="Arial"/>
        </w:rPr>
        <w:tab/>
      </w:r>
      <w:r w:rsidR="005B3CAE">
        <w:rPr>
          <w:rFonts w:ascii="Arial" w:hAnsi="Arial" w:cs="Arial"/>
        </w:rPr>
        <w:t>Asesora</w:t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  <w:r w:rsidRPr="006543ED">
        <w:rPr>
          <w:rFonts w:ascii="Arial" w:hAnsi="Arial" w:cs="Arial"/>
        </w:rPr>
        <w:tab/>
      </w:r>
    </w:p>
    <w:p w14:paraId="13F725BA" w14:textId="5DBE5592" w:rsidR="00205A55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Dependencia:</w:t>
      </w:r>
      <w:r w:rsidR="005B3CAE">
        <w:rPr>
          <w:rFonts w:ascii="Arial" w:hAnsi="Arial" w:cs="Arial"/>
        </w:rPr>
        <w:t xml:space="preserve"> Despacho</w:t>
      </w:r>
    </w:p>
    <w:p w14:paraId="329A0457" w14:textId="14CB4512" w:rsidR="00C257D6" w:rsidRPr="006543ED" w:rsidRDefault="00205A55" w:rsidP="0017758F">
      <w:pPr>
        <w:pStyle w:val="Sinespaciado"/>
        <w:rPr>
          <w:rFonts w:ascii="Arial" w:hAnsi="Arial" w:cs="Arial"/>
        </w:rPr>
      </w:pPr>
      <w:r w:rsidRPr="006543ED">
        <w:rPr>
          <w:rFonts w:ascii="Arial" w:hAnsi="Arial" w:cs="Arial"/>
        </w:rPr>
        <w:t>Correo electrónico:</w:t>
      </w:r>
      <w:r w:rsidR="005B3CAE">
        <w:rPr>
          <w:rFonts w:ascii="Arial" w:hAnsi="Arial" w:cs="Arial"/>
        </w:rPr>
        <w:t xml:space="preserve"> </w:t>
      </w:r>
      <w:r w:rsidR="005B3CAE" w:rsidRPr="005B3CAE">
        <w:rPr>
          <w:rFonts w:ascii="Arial" w:hAnsi="Arial" w:cs="Arial"/>
        </w:rPr>
        <w:t>asaltarin@barranquilla.gov.co</w:t>
      </w:r>
      <w:r w:rsidR="00C257D6" w:rsidRPr="006543ED">
        <w:rPr>
          <w:rFonts w:ascii="Arial" w:hAnsi="Arial" w:cs="Arial"/>
        </w:rPr>
        <w:tab/>
      </w:r>
      <w:r w:rsidR="00C257D6" w:rsidRPr="006543ED">
        <w:rPr>
          <w:rFonts w:ascii="Arial" w:hAnsi="Arial" w:cs="Arial"/>
        </w:rPr>
        <w:tab/>
      </w:r>
    </w:p>
    <w:sectPr w:rsidR="00C257D6" w:rsidRPr="006543ED" w:rsidSect="00CA3102">
      <w:headerReference w:type="default" r:id="rId9"/>
      <w:footerReference w:type="default" r:id="rId10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F6B10" w14:textId="77777777" w:rsidR="00782D44" w:rsidRDefault="00782D44" w:rsidP="0029525F">
      <w:r>
        <w:separator/>
      </w:r>
    </w:p>
  </w:endnote>
  <w:endnote w:type="continuationSeparator" w:id="0">
    <w:p w14:paraId="5395C068" w14:textId="77777777" w:rsidR="00782D44" w:rsidRDefault="00782D44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D98F2" w14:textId="1793A63A" w:rsidR="00A0522D" w:rsidRPr="00453FEF" w:rsidRDefault="008D52E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 w:rsidR="00CC4F61">
      <w:rPr>
        <w:rFonts w:ascii="Arial" w:hAnsi="Arial" w:cs="Arial"/>
        <w:sz w:val="14"/>
        <w:szCs w:val="22"/>
        <w:lang w:val="es-ES_tradnl"/>
      </w:rPr>
      <w:t>1</w:t>
    </w:r>
  </w:p>
  <w:p w14:paraId="0CE12FF5" w14:textId="4A12A243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CC4F61">
      <w:rPr>
        <w:rFonts w:ascii="Arial" w:hAnsi="Arial" w:cs="Arial"/>
        <w:sz w:val="14"/>
        <w:szCs w:val="22"/>
        <w:lang w:val="es-ES_tradnl"/>
      </w:rPr>
      <w:t>28/06/2022</w:t>
    </w:r>
  </w:p>
  <w:p w14:paraId="35F97008" w14:textId="38AF430E" w:rsidR="00453FEF" w:rsidRDefault="00CC4F61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3872" behindDoc="1" locked="0" layoutInCell="1" allowOverlap="1" wp14:anchorId="09898063" wp14:editId="09C82458">
          <wp:simplePos x="0" y="0"/>
          <wp:positionH relativeFrom="page">
            <wp:posOffset>203835</wp:posOffset>
          </wp:positionH>
          <wp:positionV relativeFrom="paragraph">
            <wp:posOffset>204470</wp:posOffset>
          </wp:positionV>
          <wp:extent cx="7301030" cy="776270"/>
          <wp:effectExtent l="0" t="0" r="0" b="5080"/>
          <wp:wrapNone/>
          <wp:docPr id="23" name="Imagen 23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5897"/>
                  <a:stretch/>
                </pic:blipFill>
                <pic:spPr bwMode="auto">
                  <a:xfrm>
                    <a:off x="0" y="0"/>
                    <a:ext cx="7301030" cy="776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67319" w14:textId="77777777" w:rsidR="00782D44" w:rsidRDefault="00782D44" w:rsidP="0029525F">
      <w:r>
        <w:separator/>
      </w:r>
    </w:p>
  </w:footnote>
  <w:footnote w:type="continuationSeparator" w:id="0">
    <w:p w14:paraId="653513E2" w14:textId="77777777" w:rsidR="00782D44" w:rsidRDefault="00782D44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96DA" w14:textId="578A185F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1824" behindDoc="1" locked="0" layoutInCell="1" allowOverlap="1" wp14:anchorId="62FAED0D" wp14:editId="74A4A97E">
          <wp:simplePos x="0" y="0"/>
          <wp:positionH relativeFrom="page">
            <wp:posOffset>515394</wp:posOffset>
          </wp:positionH>
          <wp:positionV relativeFrom="paragraph">
            <wp:posOffset>-444500</wp:posOffset>
          </wp:positionV>
          <wp:extent cx="6623685" cy="1594254"/>
          <wp:effectExtent l="0" t="0" r="5715" b="6350"/>
          <wp:wrapNone/>
          <wp:docPr id="22" name="Imagen 22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3685" cy="1594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77777777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928216">
    <w:abstractNumId w:val="17"/>
  </w:num>
  <w:num w:numId="2" w16cid:durableId="1135369702">
    <w:abstractNumId w:val="16"/>
  </w:num>
  <w:num w:numId="3" w16cid:durableId="1015691129">
    <w:abstractNumId w:val="24"/>
  </w:num>
  <w:num w:numId="4" w16cid:durableId="1449620971">
    <w:abstractNumId w:val="7"/>
  </w:num>
  <w:num w:numId="5" w16cid:durableId="1795169504">
    <w:abstractNumId w:val="0"/>
  </w:num>
  <w:num w:numId="6" w16cid:durableId="364408571">
    <w:abstractNumId w:val="21"/>
  </w:num>
  <w:num w:numId="7" w16cid:durableId="1343556943">
    <w:abstractNumId w:val="24"/>
  </w:num>
  <w:num w:numId="8" w16cid:durableId="1382247453">
    <w:abstractNumId w:val="24"/>
  </w:num>
  <w:num w:numId="9" w16cid:durableId="339552743">
    <w:abstractNumId w:val="24"/>
  </w:num>
  <w:num w:numId="10" w16cid:durableId="194782045">
    <w:abstractNumId w:val="22"/>
  </w:num>
  <w:num w:numId="11" w16cid:durableId="1283613023">
    <w:abstractNumId w:val="22"/>
  </w:num>
  <w:num w:numId="12" w16cid:durableId="540557551">
    <w:abstractNumId w:val="22"/>
  </w:num>
  <w:num w:numId="13" w16cid:durableId="1698458239">
    <w:abstractNumId w:val="22"/>
  </w:num>
  <w:num w:numId="14" w16cid:durableId="1008021747">
    <w:abstractNumId w:val="22"/>
  </w:num>
  <w:num w:numId="15" w16cid:durableId="590240579">
    <w:abstractNumId w:val="4"/>
  </w:num>
  <w:num w:numId="16" w16cid:durableId="12535918">
    <w:abstractNumId w:val="15"/>
  </w:num>
  <w:num w:numId="17" w16cid:durableId="454714035">
    <w:abstractNumId w:val="22"/>
  </w:num>
  <w:num w:numId="18" w16cid:durableId="1220365536">
    <w:abstractNumId w:val="22"/>
  </w:num>
  <w:num w:numId="19" w16cid:durableId="1520654945">
    <w:abstractNumId w:val="22"/>
  </w:num>
  <w:num w:numId="20" w16cid:durableId="286086305">
    <w:abstractNumId w:val="22"/>
  </w:num>
  <w:num w:numId="21" w16cid:durableId="496919327">
    <w:abstractNumId w:val="22"/>
  </w:num>
  <w:num w:numId="22" w16cid:durableId="663363322">
    <w:abstractNumId w:val="11"/>
  </w:num>
  <w:num w:numId="23" w16cid:durableId="430904404">
    <w:abstractNumId w:val="5"/>
  </w:num>
  <w:num w:numId="24" w16cid:durableId="712463433">
    <w:abstractNumId w:val="22"/>
  </w:num>
  <w:num w:numId="25" w16cid:durableId="151020575">
    <w:abstractNumId w:val="14"/>
  </w:num>
  <w:num w:numId="26" w16cid:durableId="1310473626">
    <w:abstractNumId w:val="2"/>
  </w:num>
  <w:num w:numId="27" w16cid:durableId="502477370">
    <w:abstractNumId w:val="13"/>
  </w:num>
  <w:num w:numId="28" w16cid:durableId="100074147">
    <w:abstractNumId w:val="18"/>
  </w:num>
  <w:num w:numId="29" w16cid:durableId="1746560997">
    <w:abstractNumId w:val="6"/>
  </w:num>
  <w:num w:numId="30" w16cid:durableId="1794135683">
    <w:abstractNumId w:val="12"/>
  </w:num>
  <w:num w:numId="31" w16cid:durableId="592980285">
    <w:abstractNumId w:val="3"/>
  </w:num>
  <w:num w:numId="32" w16cid:durableId="910315415">
    <w:abstractNumId w:val="22"/>
    <w:lvlOverride w:ilvl="0">
      <w:startOverride w:val="1"/>
    </w:lvlOverride>
    <w:lvlOverride w:ilvl="1">
      <w:startOverride w:val="4"/>
    </w:lvlOverride>
  </w:num>
  <w:num w:numId="33" w16cid:durableId="1316955256">
    <w:abstractNumId w:val="22"/>
    <w:lvlOverride w:ilvl="0">
      <w:startOverride w:val="1"/>
    </w:lvlOverride>
    <w:lvlOverride w:ilvl="1">
      <w:startOverride w:val="4"/>
    </w:lvlOverride>
  </w:num>
  <w:num w:numId="34" w16cid:durableId="1203135302">
    <w:abstractNumId w:val="22"/>
    <w:lvlOverride w:ilvl="0">
      <w:startOverride w:val="1"/>
    </w:lvlOverride>
    <w:lvlOverride w:ilvl="1">
      <w:startOverride w:val="4"/>
    </w:lvlOverride>
  </w:num>
  <w:num w:numId="35" w16cid:durableId="406154251">
    <w:abstractNumId w:val="8"/>
  </w:num>
  <w:num w:numId="36" w16cid:durableId="2122914151">
    <w:abstractNumId w:val="26"/>
  </w:num>
  <w:num w:numId="37" w16cid:durableId="1366295982">
    <w:abstractNumId w:val="1"/>
  </w:num>
  <w:num w:numId="38" w16cid:durableId="801927625">
    <w:abstractNumId w:val="23"/>
  </w:num>
  <w:num w:numId="39" w16cid:durableId="1318070148">
    <w:abstractNumId w:val="20"/>
  </w:num>
  <w:num w:numId="40" w16cid:durableId="1519738113">
    <w:abstractNumId w:val="9"/>
  </w:num>
  <w:num w:numId="41" w16cid:durableId="2091850738">
    <w:abstractNumId w:val="22"/>
  </w:num>
  <w:num w:numId="42" w16cid:durableId="841508487">
    <w:abstractNumId w:val="19"/>
  </w:num>
  <w:num w:numId="43" w16cid:durableId="753933470">
    <w:abstractNumId w:val="10"/>
  </w:num>
  <w:num w:numId="44" w16cid:durableId="1561482315">
    <w:abstractNumId w:val="25"/>
  </w:num>
  <w:num w:numId="45" w16cid:durableId="427232567">
    <w:abstractNumId w:val="22"/>
  </w:num>
  <w:num w:numId="46" w16cid:durableId="96477596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1DA1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4F2ADA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B3CAE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1173D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088D"/>
    <w:rsid w:val="0074722B"/>
    <w:rsid w:val="007525D7"/>
    <w:rsid w:val="0076352F"/>
    <w:rsid w:val="00767AA6"/>
    <w:rsid w:val="00773C0D"/>
    <w:rsid w:val="0077426B"/>
    <w:rsid w:val="00782D44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A6D6F"/>
    <w:rsid w:val="007B0821"/>
    <w:rsid w:val="007B35D7"/>
    <w:rsid w:val="007C0633"/>
    <w:rsid w:val="007C40F6"/>
    <w:rsid w:val="007C54D7"/>
    <w:rsid w:val="007D3CF5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86B2C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5B08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88F"/>
    <w:rsid w:val="00E57B5C"/>
    <w:rsid w:val="00E602A5"/>
    <w:rsid w:val="00E61583"/>
    <w:rsid w:val="00E61772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5D61"/>
    <w:rsid w:val="00E86C97"/>
    <w:rsid w:val="00EA3A1E"/>
    <w:rsid w:val="00EA4D35"/>
    <w:rsid w:val="00EA6E1A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2469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F7862-773C-4867-820F-6449CB669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Ana Saltarin Jimenez</cp:lastModifiedBy>
  <cp:revision>2</cp:revision>
  <cp:lastPrinted>2021-02-02T16:04:00Z</cp:lastPrinted>
  <dcterms:created xsi:type="dcterms:W3CDTF">2023-07-04T18:33:00Z</dcterms:created>
  <dcterms:modified xsi:type="dcterms:W3CDTF">2023-07-04T18:33:00Z</dcterms:modified>
</cp:coreProperties>
</file>