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5195016</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JOSE LUIS CARPIO BARRIOS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PRODUCCIÓN DE MULTIMEDIA, ANALISIS Y DESARROLLO DE REDES DE DATOS,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