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1A1B9" w14:textId="77777777" w:rsidR="00470317" w:rsidRDefault="00470317" w:rsidP="00470317">
      <w:pPr>
        <w:spacing w:before="183"/>
        <w:ind w:left="2915" w:right="2931"/>
        <w:jc w:val="center"/>
        <w:rPr>
          <w:rFonts w:ascii="Arial" w:hAnsi="Arial"/>
          <w:b/>
        </w:rPr>
      </w:pPr>
      <w:r>
        <w:rPr>
          <w:rFonts w:ascii="Arial" w:hAnsi="Arial"/>
          <w:b/>
        </w:rPr>
        <w:t>INFORME DE EJECUCIÓN CONTRACTUAL</w:t>
      </w:r>
    </w:p>
    <w:p w14:paraId="15D5DF0C" w14:textId="77777777" w:rsidR="00470317" w:rsidRDefault="00470317" w:rsidP="00470317">
      <w:pPr>
        <w:pStyle w:val="Textoindependiente"/>
        <w:spacing w:before="10"/>
        <w:rPr>
          <w:b/>
          <w:sz w:val="29"/>
        </w:rPr>
      </w:pPr>
    </w:p>
    <w:tbl>
      <w:tblPr>
        <w:tblStyle w:val="TableNormal"/>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5"/>
        <w:gridCol w:w="2550"/>
        <w:gridCol w:w="10"/>
        <w:gridCol w:w="2255"/>
        <w:gridCol w:w="2417"/>
      </w:tblGrid>
      <w:tr w:rsidR="00470317" w14:paraId="01D17DCE" w14:textId="77777777" w:rsidTr="0017123B">
        <w:trPr>
          <w:trHeight w:val="280"/>
        </w:trPr>
        <w:tc>
          <w:tcPr>
            <w:tcW w:w="10065" w:type="dxa"/>
            <w:gridSpan w:val="5"/>
            <w:shd w:val="clear" w:color="auto" w:fill="EBF1DD"/>
          </w:tcPr>
          <w:p w14:paraId="48DA829C" w14:textId="77777777" w:rsidR="00470317" w:rsidRDefault="00470317" w:rsidP="0017123B">
            <w:pPr>
              <w:pStyle w:val="TableParagraph"/>
              <w:spacing w:before="23"/>
              <w:ind w:left="3216" w:right="3237"/>
              <w:jc w:val="center"/>
              <w:rPr>
                <w:rFonts w:ascii="Arial"/>
                <w:b/>
                <w:sz w:val="18"/>
              </w:rPr>
            </w:pPr>
            <w:r>
              <w:rPr>
                <w:rFonts w:ascii="Arial"/>
                <w:b/>
                <w:sz w:val="18"/>
              </w:rPr>
              <w:t>DATOS GENERALES DEL CONTRATISTA</w:t>
            </w:r>
          </w:p>
        </w:tc>
      </w:tr>
      <w:tr w:rsidR="00470317" w14:paraId="06921A72" w14:textId="77777777" w:rsidTr="0017123B">
        <w:trPr>
          <w:trHeight w:val="475"/>
        </w:trPr>
        <w:tc>
          <w:tcPr>
            <w:tcW w:w="2835" w:type="dxa"/>
          </w:tcPr>
          <w:p w14:paraId="5CD40739" w14:textId="77777777" w:rsidR="00470317" w:rsidRDefault="00470317" w:rsidP="0017123B">
            <w:pPr>
              <w:pStyle w:val="TableParagraph"/>
              <w:spacing w:line="220" w:lineRule="exact"/>
              <w:rPr>
                <w:rFonts w:ascii="Arial" w:hAnsi="Arial"/>
                <w:sz w:val="20"/>
              </w:rPr>
            </w:pPr>
            <w:r>
              <w:rPr>
                <w:rFonts w:ascii="Arial" w:hAnsi="Arial"/>
                <w:sz w:val="20"/>
              </w:rPr>
              <w:t>Fecha de presentación del</w:t>
            </w:r>
          </w:p>
          <w:p w14:paraId="4D26092C" w14:textId="77777777" w:rsidR="00470317" w:rsidRDefault="00470317" w:rsidP="0017123B">
            <w:pPr>
              <w:pStyle w:val="TableParagraph"/>
              <w:spacing w:before="10" w:line="225" w:lineRule="exact"/>
              <w:rPr>
                <w:rFonts w:ascii="Arial"/>
                <w:sz w:val="20"/>
              </w:rPr>
            </w:pPr>
            <w:r>
              <w:rPr>
                <w:rFonts w:ascii="Arial"/>
                <w:sz w:val="20"/>
              </w:rPr>
              <w:t>informe:</w:t>
            </w:r>
          </w:p>
        </w:tc>
        <w:tc>
          <w:tcPr>
            <w:tcW w:w="2550" w:type="dxa"/>
          </w:tcPr>
          <w:p w14:paraId="473ACA4E" w14:textId="23453F16" w:rsidR="00470317" w:rsidRDefault="00093C65" w:rsidP="0017123B">
            <w:pPr>
              <w:pStyle w:val="TableParagraph"/>
              <w:spacing w:before="110"/>
              <w:ind w:left="177" w:right="190"/>
              <w:jc w:val="center"/>
              <w:rPr>
                <w:rFonts w:ascii="Arial"/>
                <w:sz w:val="20"/>
              </w:rPr>
            </w:pPr>
            <w:r>
              <w:rPr>
                <w:rFonts w:ascii="Arial"/>
                <w:sz w:val="20"/>
              </w:rPr>
              <w:t>Julio de 2023</w:t>
            </w:r>
          </w:p>
        </w:tc>
        <w:tc>
          <w:tcPr>
            <w:tcW w:w="2265" w:type="dxa"/>
            <w:gridSpan w:val="2"/>
          </w:tcPr>
          <w:p w14:paraId="356FECB3" w14:textId="77777777" w:rsidR="00470317" w:rsidRDefault="00470317" w:rsidP="0017123B">
            <w:pPr>
              <w:pStyle w:val="TableParagraph"/>
              <w:spacing w:before="110"/>
              <w:rPr>
                <w:rFonts w:ascii="Arial"/>
                <w:sz w:val="20"/>
              </w:rPr>
            </w:pPr>
            <w:r>
              <w:rPr>
                <w:rFonts w:ascii="Arial"/>
                <w:sz w:val="20"/>
              </w:rPr>
              <w:t>Numero de contrato:</w:t>
            </w:r>
          </w:p>
        </w:tc>
        <w:tc>
          <w:tcPr>
            <w:tcW w:w="2415" w:type="dxa"/>
          </w:tcPr>
          <w:p w14:paraId="21D86B1E" w14:textId="7A60E9D0" w:rsidR="00470317" w:rsidRPr="00071F53" w:rsidRDefault="00470317" w:rsidP="0017123B">
            <w:pPr>
              <w:rPr>
                <w:lang w:val="es-CO" w:eastAsia="es-MX" w:bidi="ar-SA"/>
              </w:rPr>
            </w:pPr>
            <w:r>
              <w:rPr>
                <w:rFonts w:ascii="Arial" w:hAnsi="Arial" w:cs="Arial"/>
                <w:color w:val="000000"/>
                <w:sz w:val="18"/>
                <w:szCs w:val="18"/>
                <w:shd w:val="clear" w:color="auto" w:fill="FFFFFF"/>
              </w:rPr>
              <w:fldChar w:fldCharType="begin"/>
            </w:r>
            <w:r>
              <w:rPr>
                <w:rFonts w:ascii="Arial" w:hAnsi="Arial" w:cs="Arial"/>
                <w:color w:val="000000"/>
                <w:sz w:val="18"/>
                <w:szCs w:val="18"/>
                <w:shd w:val="clear" w:color="auto" w:fill="FFFFFF"/>
              </w:rPr>
              <w:instrText xml:space="preserve"> MERGEFIELD Nº_de_contrato </w:instrText>
            </w:r>
            <w:r>
              <w:rPr>
                <w:rFonts w:ascii="Arial" w:hAnsi="Arial" w:cs="Arial"/>
                <w:color w:val="000000"/>
                <w:sz w:val="18"/>
                <w:szCs w:val="18"/>
                <w:shd w:val="clear" w:color="auto" w:fill="FFFFFF"/>
              </w:rPr>
              <w:fldChar w:fldCharType="separate"/>
            </w:r>
            <w:r w:rsidR="00093C65">
              <w:rPr>
                <w:rFonts w:ascii="Arial" w:hAnsi="Arial" w:cs="Arial"/>
                <w:color w:val="000000"/>
                <w:sz w:val="18"/>
                <w:szCs w:val="18"/>
                <w:shd w:val="clear" w:color="auto" w:fill="FFFFFF"/>
              </w:rPr>
              <w:t xml:space="preserve"> </w:t>
            </w:r>
            <w:r w:rsidR="00093C65">
              <w:rPr>
                <w:rFonts w:ascii="Arial" w:hAnsi="Arial" w:cs="Arial"/>
                <w:color w:val="000000"/>
                <w:sz w:val="18"/>
                <w:szCs w:val="18"/>
                <w:shd w:val="clear" w:color="auto" w:fill="FFFFFF"/>
              </w:rPr>
              <w:t>CD-45-2023-2684</w:t>
            </w:r>
            <w:r>
              <w:rPr>
                <w:rFonts w:ascii="Arial" w:hAnsi="Arial" w:cs="Arial"/>
                <w:color w:val="000000"/>
                <w:sz w:val="18"/>
                <w:szCs w:val="18"/>
                <w:shd w:val="clear" w:color="auto" w:fill="FFFFFF"/>
              </w:rPr>
              <w:fldChar w:fldCharType="end"/>
            </w:r>
          </w:p>
        </w:tc>
      </w:tr>
      <w:tr w:rsidR="00470317" w14:paraId="4097E9B9" w14:textId="77777777" w:rsidTr="0017123B">
        <w:trPr>
          <w:trHeight w:val="475"/>
        </w:trPr>
        <w:tc>
          <w:tcPr>
            <w:tcW w:w="2835" w:type="dxa"/>
          </w:tcPr>
          <w:p w14:paraId="2E0D31E6" w14:textId="77777777" w:rsidR="00470317" w:rsidRDefault="00470317" w:rsidP="0017123B">
            <w:pPr>
              <w:pStyle w:val="TableParagraph"/>
              <w:spacing w:line="220" w:lineRule="exact"/>
              <w:rPr>
                <w:rFonts w:ascii="Arial"/>
                <w:sz w:val="20"/>
              </w:rPr>
            </w:pPr>
            <w:r>
              <w:rPr>
                <w:rFonts w:ascii="Arial"/>
                <w:sz w:val="20"/>
              </w:rPr>
              <w:t>Nombres y apellidos del</w:t>
            </w:r>
          </w:p>
          <w:p w14:paraId="4B401E05" w14:textId="77777777" w:rsidR="00470317" w:rsidRDefault="00470317" w:rsidP="0017123B">
            <w:pPr>
              <w:pStyle w:val="TableParagraph"/>
              <w:spacing w:before="10" w:line="225" w:lineRule="exact"/>
              <w:rPr>
                <w:rFonts w:ascii="Arial"/>
                <w:sz w:val="20"/>
              </w:rPr>
            </w:pPr>
            <w:r>
              <w:rPr>
                <w:rFonts w:ascii="Arial"/>
                <w:sz w:val="20"/>
              </w:rPr>
              <w:t>contratista:</w:t>
            </w:r>
          </w:p>
        </w:tc>
        <w:tc>
          <w:tcPr>
            <w:tcW w:w="7230" w:type="dxa"/>
            <w:gridSpan w:val="4"/>
          </w:tcPr>
          <w:p w14:paraId="75CC7B02" w14:textId="77777777" w:rsidR="00470317" w:rsidRDefault="00470317" w:rsidP="0017123B">
            <w:pPr>
              <w:pStyle w:val="TableParagraph"/>
              <w:spacing w:before="110"/>
              <w:rPr>
                <w:rFonts w:ascii="Arial"/>
                <w:sz w:val="20"/>
              </w:rPr>
            </w:pPr>
            <w:r>
              <w:rPr>
                <w:rFonts w:ascii="Arial"/>
                <w:sz w:val="20"/>
              </w:rPr>
              <w:fldChar w:fldCharType="begin"/>
            </w:r>
            <w:r>
              <w:rPr>
                <w:rFonts w:ascii="Arial"/>
                <w:sz w:val="20"/>
              </w:rPr>
              <w:instrText xml:space="preserve"> MERGEFIELD CONTRATISTA_ </w:instrText>
            </w:r>
            <w:r>
              <w:rPr>
                <w:rFonts w:ascii="Arial"/>
                <w:sz w:val="20"/>
              </w:rPr>
              <w:fldChar w:fldCharType="separate"/>
            </w:r>
            <w:r w:rsidRPr="00FF5A09">
              <w:rPr>
                <w:rFonts w:ascii="Arial"/>
                <w:noProof/>
                <w:sz w:val="20"/>
              </w:rPr>
              <w:t>PEDRO JOSE AHUMADA OTERO</w:t>
            </w:r>
            <w:r>
              <w:rPr>
                <w:rFonts w:ascii="Arial"/>
                <w:sz w:val="20"/>
              </w:rPr>
              <w:fldChar w:fldCharType="end"/>
            </w:r>
          </w:p>
        </w:tc>
      </w:tr>
      <w:tr w:rsidR="00470317" w14:paraId="37C57614" w14:textId="77777777" w:rsidTr="0017123B">
        <w:trPr>
          <w:trHeight w:val="475"/>
        </w:trPr>
        <w:tc>
          <w:tcPr>
            <w:tcW w:w="2835" w:type="dxa"/>
          </w:tcPr>
          <w:p w14:paraId="1EEE2A90" w14:textId="77777777" w:rsidR="00470317" w:rsidRDefault="00470317" w:rsidP="0017123B">
            <w:pPr>
              <w:pStyle w:val="TableParagraph"/>
              <w:spacing w:line="220" w:lineRule="exact"/>
              <w:rPr>
                <w:rFonts w:ascii="Arial"/>
                <w:sz w:val="20"/>
              </w:rPr>
            </w:pPr>
            <w:r>
              <w:rPr>
                <w:rFonts w:ascii="Arial"/>
                <w:sz w:val="20"/>
              </w:rPr>
              <w:t xml:space="preserve">Fecha de inicio </w:t>
            </w:r>
          </w:p>
        </w:tc>
        <w:tc>
          <w:tcPr>
            <w:tcW w:w="2560" w:type="dxa"/>
            <w:gridSpan w:val="2"/>
            <w:tcBorders>
              <w:right w:val="single" w:sz="4" w:space="0" w:color="auto"/>
            </w:tcBorders>
          </w:tcPr>
          <w:p w14:paraId="31E38D50" w14:textId="776C66D5" w:rsidR="00470317" w:rsidRDefault="00093C65" w:rsidP="0017123B">
            <w:pPr>
              <w:pStyle w:val="TableParagraph"/>
              <w:spacing w:before="110"/>
              <w:ind w:left="0"/>
              <w:rPr>
                <w:rFonts w:ascii="Arial"/>
                <w:sz w:val="20"/>
              </w:rPr>
            </w:pPr>
            <w:r>
              <w:rPr>
                <w:rFonts w:ascii="Arial"/>
                <w:sz w:val="20"/>
              </w:rPr>
              <w:t>24 de abril de 2023</w:t>
            </w:r>
          </w:p>
        </w:tc>
        <w:tc>
          <w:tcPr>
            <w:tcW w:w="2253" w:type="dxa"/>
            <w:tcBorders>
              <w:left w:val="single" w:sz="4" w:space="0" w:color="auto"/>
              <w:right w:val="single" w:sz="4" w:space="0" w:color="auto"/>
            </w:tcBorders>
          </w:tcPr>
          <w:p w14:paraId="01B0F5FB" w14:textId="77777777" w:rsidR="00470317" w:rsidRDefault="00470317" w:rsidP="0017123B">
            <w:pPr>
              <w:pStyle w:val="TableParagraph"/>
              <w:spacing w:before="110"/>
              <w:rPr>
                <w:rFonts w:ascii="Arial"/>
                <w:sz w:val="20"/>
              </w:rPr>
            </w:pPr>
            <w:r>
              <w:rPr>
                <w:rFonts w:ascii="Arial"/>
                <w:sz w:val="20"/>
              </w:rPr>
              <w:t>Fecha de finalizaci</w:t>
            </w:r>
            <w:r>
              <w:rPr>
                <w:rFonts w:ascii="Arial"/>
                <w:sz w:val="20"/>
              </w:rPr>
              <w:t>ó</w:t>
            </w:r>
            <w:r>
              <w:rPr>
                <w:rFonts w:ascii="Arial"/>
                <w:sz w:val="20"/>
              </w:rPr>
              <w:t xml:space="preserve">n </w:t>
            </w:r>
          </w:p>
        </w:tc>
        <w:tc>
          <w:tcPr>
            <w:tcW w:w="2417" w:type="dxa"/>
            <w:tcBorders>
              <w:left w:val="single" w:sz="4" w:space="0" w:color="auto"/>
              <w:right w:val="single" w:sz="4" w:space="0" w:color="auto"/>
            </w:tcBorders>
          </w:tcPr>
          <w:p w14:paraId="7CD94F55" w14:textId="608351E9" w:rsidR="00470317" w:rsidRDefault="00093C65" w:rsidP="0017123B">
            <w:pPr>
              <w:pStyle w:val="TableParagraph"/>
              <w:spacing w:before="110"/>
              <w:rPr>
                <w:rFonts w:ascii="Arial"/>
                <w:sz w:val="20"/>
              </w:rPr>
            </w:pPr>
            <w:r>
              <w:rPr>
                <w:rFonts w:ascii="Arial"/>
                <w:sz w:val="20"/>
              </w:rPr>
              <w:t>23 noviembre 2023</w:t>
            </w:r>
          </w:p>
        </w:tc>
      </w:tr>
      <w:tr w:rsidR="00470317" w14:paraId="1391533F" w14:textId="77777777" w:rsidTr="0017123B">
        <w:trPr>
          <w:trHeight w:val="330"/>
        </w:trPr>
        <w:tc>
          <w:tcPr>
            <w:tcW w:w="2835" w:type="dxa"/>
          </w:tcPr>
          <w:p w14:paraId="2D4FB3F6" w14:textId="77777777" w:rsidR="00470317" w:rsidRDefault="00470317" w:rsidP="0017123B">
            <w:pPr>
              <w:pStyle w:val="TableParagraph"/>
              <w:spacing w:before="110"/>
              <w:rPr>
                <w:rFonts w:ascii="Arial"/>
                <w:sz w:val="20"/>
              </w:rPr>
            </w:pPr>
            <w:r>
              <w:rPr>
                <w:rFonts w:ascii="Arial"/>
                <w:sz w:val="20"/>
              </w:rPr>
              <w:t>Periodo del informe:</w:t>
            </w:r>
          </w:p>
        </w:tc>
        <w:tc>
          <w:tcPr>
            <w:tcW w:w="2550" w:type="dxa"/>
          </w:tcPr>
          <w:p w14:paraId="65B79DE9" w14:textId="5ACFB923" w:rsidR="00470317" w:rsidRDefault="00470317" w:rsidP="0017123B">
            <w:pPr>
              <w:pStyle w:val="TableParagraph"/>
              <w:spacing w:before="10" w:line="225" w:lineRule="exact"/>
              <w:ind w:left="190" w:right="190"/>
              <w:jc w:val="center"/>
              <w:rPr>
                <w:rFonts w:ascii="Arial"/>
                <w:i/>
                <w:sz w:val="20"/>
              </w:rPr>
            </w:pPr>
            <w:r>
              <w:rPr>
                <w:rFonts w:ascii="Arial"/>
                <w:i/>
                <w:sz w:val="20"/>
              </w:rPr>
              <w:fldChar w:fldCharType="begin"/>
            </w:r>
            <w:r>
              <w:rPr>
                <w:rFonts w:ascii="Arial"/>
                <w:i/>
                <w:sz w:val="20"/>
              </w:rPr>
              <w:instrText xml:space="preserve"> MERGEFIELD Periodo_de_informe_ </w:instrText>
            </w:r>
            <w:r>
              <w:rPr>
                <w:rFonts w:ascii="Arial"/>
                <w:i/>
                <w:sz w:val="20"/>
              </w:rPr>
              <w:fldChar w:fldCharType="separate"/>
            </w:r>
            <w:r w:rsidRPr="00FF5A09">
              <w:rPr>
                <w:rFonts w:ascii="Arial"/>
                <w:i/>
                <w:noProof/>
                <w:sz w:val="20"/>
              </w:rPr>
              <w:t xml:space="preserve"> </w:t>
            </w:r>
            <w:r w:rsidR="00093C65">
              <w:rPr>
                <w:rFonts w:ascii="Arial"/>
                <w:i/>
                <w:noProof/>
                <w:sz w:val="20"/>
              </w:rPr>
              <w:t>24 de abril al 23 de mayo de 2023</w:t>
            </w:r>
            <w:r w:rsidRPr="00FF5A09">
              <w:rPr>
                <w:rFonts w:ascii="Arial"/>
                <w:i/>
                <w:noProof/>
                <w:sz w:val="20"/>
              </w:rPr>
              <w:t xml:space="preserve"> </w:t>
            </w:r>
            <w:r>
              <w:rPr>
                <w:rFonts w:ascii="Arial"/>
                <w:i/>
                <w:sz w:val="20"/>
              </w:rPr>
              <w:fldChar w:fldCharType="end"/>
            </w:r>
          </w:p>
        </w:tc>
        <w:tc>
          <w:tcPr>
            <w:tcW w:w="2265" w:type="dxa"/>
            <w:gridSpan w:val="2"/>
          </w:tcPr>
          <w:p w14:paraId="5031E0AA" w14:textId="77777777" w:rsidR="00470317" w:rsidRDefault="00470317" w:rsidP="0017123B">
            <w:pPr>
              <w:pStyle w:val="TableParagraph"/>
              <w:spacing w:before="110"/>
              <w:rPr>
                <w:rFonts w:ascii="Arial" w:hAnsi="Arial"/>
                <w:sz w:val="20"/>
              </w:rPr>
            </w:pPr>
            <w:r>
              <w:rPr>
                <w:rFonts w:ascii="Arial" w:hAnsi="Arial"/>
                <w:sz w:val="20"/>
              </w:rPr>
              <w:t>Informe número:</w:t>
            </w:r>
          </w:p>
        </w:tc>
        <w:tc>
          <w:tcPr>
            <w:tcW w:w="2415" w:type="dxa"/>
          </w:tcPr>
          <w:p w14:paraId="2484BE9D" w14:textId="77777777" w:rsidR="00470317" w:rsidRDefault="00470317" w:rsidP="0017123B">
            <w:pPr>
              <w:pStyle w:val="TableParagraph"/>
              <w:spacing w:before="110"/>
              <w:rPr>
                <w:rFonts w:ascii="Arial"/>
                <w:sz w:val="20"/>
              </w:rPr>
            </w:pPr>
            <w:r>
              <w:rPr>
                <w:rFonts w:ascii="Arial"/>
                <w:sz w:val="20"/>
              </w:rPr>
              <w:fldChar w:fldCharType="begin"/>
            </w:r>
            <w:r>
              <w:rPr>
                <w:rFonts w:ascii="Arial"/>
                <w:sz w:val="20"/>
              </w:rPr>
              <w:instrText xml:space="preserve"> MERGEFIELD No_cuenta_ </w:instrText>
            </w:r>
            <w:r>
              <w:rPr>
                <w:rFonts w:ascii="Arial"/>
                <w:sz w:val="20"/>
              </w:rPr>
              <w:fldChar w:fldCharType="separate"/>
            </w:r>
            <w:r w:rsidRPr="00FF5A09">
              <w:rPr>
                <w:rFonts w:ascii="Arial"/>
                <w:noProof/>
                <w:sz w:val="20"/>
              </w:rPr>
              <w:t>1</w:t>
            </w:r>
            <w:r>
              <w:rPr>
                <w:rFonts w:ascii="Arial"/>
                <w:sz w:val="20"/>
              </w:rPr>
              <w:fldChar w:fldCharType="end"/>
            </w:r>
          </w:p>
        </w:tc>
      </w:tr>
      <w:tr w:rsidR="00470317" w14:paraId="1DD100E6" w14:textId="77777777" w:rsidTr="0017123B">
        <w:trPr>
          <w:trHeight w:val="850"/>
        </w:trPr>
        <w:tc>
          <w:tcPr>
            <w:tcW w:w="2835" w:type="dxa"/>
          </w:tcPr>
          <w:p w14:paraId="493352EE" w14:textId="77777777" w:rsidR="00470317" w:rsidRDefault="00470317" w:rsidP="0017123B">
            <w:pPr>
              <w:pStyle w:val="TableParagraph"/>
              <w:spacing w:before="2"/>
              <w:ind w:left="0"/>
              <w:rPr>
                <w:rFonts w:ascii="Arial"/>
                <w:b/>
                <w:sz w:val="25"/>
              </w:rPr>
            </w:pPr>
          </w:p>
          <w:p w14:paraId="51015365" w14:textId="77777777" w:rsidR="00470317" w:rsidRDefault="00470317" w:rsidP="0017123B">
            <w:pPr>
              <w:pStyle w:val="TableParagraph"/>
              <w:rPr>
                <w:rFonts w:ascii="Arial"/>
                <w:sz w:val="20"/>
              </w:rPr>
            </w:pPr>
            <w:r>
              <w:rPr>
                <w:rFonts w:ascii="Arial"/>
                <w:sz w:val="20"/>
              </w:rPr>
              <w:t>Objeto del contrato:</w:t>
            </w:r>
          </w:p>
        </w:tc>
        <w:tc>
          <w:tcPr>
            <w:tcW w:w="7230" w:type="dxa"/>
            <w:gridSpan w:val="4"/>
          </w:tcPr>
          <w:p w14:paraId="3AE928DA" w14:textId="7488A621" w:rsidR="00470317" w:rsidRDefault="00470317" w:rsidP="0017123B">
            <w:pPr>
              <w:pStyle w:val="TableParagraph"/>
              <w:spacing w:before="50" w:line="249" w:lineRule="auto"/>
              <w:ind w:right="105"/>
              <w:jc w:val="both"/>
              <w:rPr>
                <w:rFonts w:ascii="Arial"/>
                <w:sz w:val="20"/>
              </w:rPr>
            </w:pPr>
            <w:r>
              <w:rPr>
                <w:rFonts w:ascii="Arial"/>
                <w:sz w:val="20"/>
              </w:rPr>
              <w:fldChar w:fldCharType="begin"/>
            </w:r>
            <w:r>
              <w:rPr>
                <w:rFonts w:ascii="Arial"/>
                <w:sz w:val="20"/>
              </w:rPr>
              <w:instrText xml:space="preserve"> MERGEFIELD OBEJETO_DEL_CONTRATO </w:instrText>
            </w:r>
            <w:r>
              <w:rPr>
                <w:rFonts w:ascii="Arial"/>
                <w:sz w:val="20"/>
              </w:rPr>
              <w:fldChar w:fldCharType="separate"/>
            </w:r>
            <w:r w:rsidR="00093C65">
              <w:rPr>
                <w:rFonts w:ascii="Arial" w:hAnsi="Arial" w:cs="Arial"/>
                <w:color w:val="000000"/>
                <w:sz w:val="18"/>
                <w:szCs w:val="18"/>
                <w:shd w:val="clear" w:color="auto" w:fill="FFFFFF"/>
              </w:rPr>
              <w:t xml:space="preserve"> </w:t>
            </w:r>
            <w:r w:rsidR="00093C65">
              <w:rPr>
                <w:rFonts w:ascii="Arial" w:hAnsi="Arial" w:cs="Arial"/>
                <w:color w:val="000000"/>
                <w:sz w:val="18"/>
                <w:szCs w:val="18"/>
                <w:shd w:val="clear" w:color="auto" w:fill="FFFFFF"/>
              </w:rPr>
              <w:t>PRESTACIÓN DE SERVICIOS PROFESIONALES DE ASESORÍA PARA EJERCER LA DEFENSA JUDICIAL Y EXTRAJUDICIAL DEL DISTRITO DE BARRANQUILLA ANTE LOS DISTINTOS DESPACHOS JUDICIALES Y ADMINISTRATIVOS</w:t>
            </w:r>
            <w:r>
              <w:rPr>
                <w:rFonts w:ascii="Arial"/>
                <w:sz w:val="20"/>
              </w:rPr>
              <w:fldChar w:fldCharType="end"/>
            </w:r>
          </w:p>
        </w:tc>
      </w:tr>
    </w:tbl>
    <w:p w14:paraId="761C38E4" w14:textId="77777777" w:rsidR="00470317" w:rsidRDefault="00470317" w:rsidP="00470317">
      <w:pPr>
        <w:pStyle w:val="Textoindependiente"/>
        <w:rPr>
          <w:b/>
          <w:sz w:val="24"/>
        </w:rPr>
      </w:pPr>
    </w:p>
    <w:p w14:paraId="33BF6BA7" w14:textId="77777777" w:rsidR="00470317" w:rsidRDefault="00470317" w:rsidP="00470317">
      <w:pPr>
        <w:pStyle w:val="Textoindependiente"/>
        <w:rPr>
          <w:b/>
          <w:sz w:val="24"/>
        </w:rPr>
      </w:pPr>
    </w:p>
    <w:p w14:paraId="5191C400" w14:textId="77777777" w:rsidR="00470317" w:rsidRDefault="00470317" w:rsidP="00470317">
      <w:pPr>
        <w:pStyle w:val="Textoindependiente"/>
        <w:rPr>
          <w:b/>
          <w:sz w:val="24"/>
        </w:rPr>
      </w:pPr>
    </w:p>
    <w:p w14:paraId="60192823" w14:textId="77777777" w:rsidR="00470317" w:rsidRDefault="00470317" w:rsidP="00470317">
      <w:pPr>
        <w:pStyle w:val="Textoindependiente"/>
        <w:spacing w:before="5"/>
        <w:rPr>
          <w:b/>
          <w:sz w:val="28"/>
        </w:rPr>
      </w:pPr>
    </w:p>
    <w:p w14:paraId="4025B562" w14:textId="77777777" w:rsidR="00470317" w:rsidRDefault="00470317" w:rsidP="00470317">
      <w:pPr>
        <w:pStyle w:val="Textoindependiente"/>
        <w:spacing w:line="285" w:lineRule="auto"/>
        <w:ind w:left="760" w:right="56"/>
      </w:pPr>
      <w:r>
        <w:t>Las siguientes actividades se desarrollan en cumplimiento del objeto contractual y las obligaciones pactadas:</w:t>
      </w:r>
    </w:p>
    <w:p w14:paraId="01AC554F" w14:textId="77777777" w:rsidR="00470317" w:rsidRDefault="00470317" w:rsidP="00470317">
      <w:pPr>
        <w:pStyle w:val="Textoindependiente"/>
        <w:spacing w:before="7"/>
        <w:rPr>
          <w:sz w:val="25"/>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5"/>
        <w:gridCol w:w="5543"/>
      </w:tblGrid>
      <w:tr w:rsidR="00470317" w:rsidRPr="00E66DB4" w14:paraId="331D00C1" w14:textId="77777777" w:rsidTr="0017123B">
        <w:trPr>
          <w:trHeight w:val="805"/>
        </w:trPr>
        <w:tc>
          <w:tcPr>
            <w:tcW w:w="4665" w:type="dxa"/>
          </w:tcPr>
          <w:p w14:paraId="4B516FF8" w14:textId="77777777" w:rsidR="00470317" w:rsidRPr="00E66DB4" w:rsidRDefault="00470317" w:rsidP="0017123B">
            <w:pPr>
              <w:pStyle w:val="TableParagraph"/>
              <w:spacing w:before="2"/>
              <w:rPr>
                <w:rFonts w:ascii="Arial" w:hAnsi="Arial" w:cs="Arial"/>
                <w:b/>
                <w:sz w:val="20"/>
                <w:szCs w:val="20"/>
              </w:rPr>
            </w:pPr>
            <w:r w:rsidRPr="00E66DB4">
              <w:rPr>
                <w:rFonts w:ascii="Arial" w:hAnsi="Arial" w:cs="Arial"/>
                <w:b/>
                <w:sz w:val="20"/>
                <w:szCs w:val="20"/>
              </w:rPr>
              <w:t>Obligaciones específicas</w:t>
            </w:r>
          </w:p>
        </w:tc>
        <w:tc>
          <w:tcPr>
            <w:tcW w:w="5543" w:type="dxa"/>
          </w:tcPr>
          <w:p w14:paraId="0E4166C0" w14:textId="77777777" w:rsidR="00470317" w:rsidRPr="00E66DB4" w:rsidRDefault="00470317" w:rsidP="0017123B">
            <w:pPr>
              <w:pStyle w:val="TableParagraph"/>
              <w:tabs>
                <w:tab w:val="left" w:pos="1431"/>
                <w:tab w:val="left" w:pos="1856"/>
                <w:tab w:val="left" w:pos="2317"/>
              </w:tabs>
              <w:spacing w:before="2" w:line="256" w:lineRule="auto"/>
              <w:ind w:right="103"/>
              <w:rPr>
                <w:rFonts w:ascii="Arial" w:hAnsi="Arial" w:cs="Arial"/>
                <w:b/>
                <w:sz w:val="20"/>
                <w:szCs w:val="20"/>
              </w:rPr>
            </w:pPr>
            <w:r w:rsidRPr="00E66DB4">
              <w:rPr>
                <w:rFonts w:ascii="Arial" w:hAnsi="Arial" w:cs="Arial"/>
                <w:b/>
                <w:sz w:val="20"/>
                <w:szCs w:val="20"/>
              </w:rPr>
              <w:t>Descripción</w:t>
            </w:r>
            <w:r w:rsidRPr="00E66DB4">
              <w:rPr>
                <w:rFonts w:ascii="Arial" w:hAnsi="Arial" w:cs="Arial"/>
                <w:b/>
                <w:sz w:val="20"/>
                <w:szCs w:val="20"/>
              </w:rPr>
              <w:tab/>
              <w:t>de</w:t>
            </w:r>
            <w:r w:rsidRPr="00E66DB4">
              <w:rPr>
                <w:rFonts w:ascii="Arial" w:hAnsi="Arial" w:cs="Arial"/>
                <w:b/>
                <w:sz w:val="20"/>
                <w:szCs w:val="20"/>
              </w:rPr>
              <w:tab/>
              <w:t>las</w:t>
            </w:r>
            <w:r w:rsidRPr="00E66DB4">
              <w:rPr>
                <w:rFonts w:ascii="Arial" w:hAnsi="Arial" w:cs="Arial"/>
                <w:b/>
                <w:sz w:val="20"/>
                <w:szCs w:val="20"/>
              </w:rPr>
              <w:tab/>
              <w:t>Actividades realizadas por el contratista</w:t>
            </w:r>
            <w:r w:rsidRPr="00E66DB4">
              <w:rPr>
                <w:rFonts w:ascii="Arial" w:hAnsi="Arial" w:cs="Arial"/>
                <w:b/>
                <w:spacing w:val="8"/>
                <w:sz w:val="20"/>
                <w:szCs w:val="20"/>
              </w:rPr>
              <w:t xml:space="preserve"> </w:t>
            </w:r>
            <w:r w:rsidRPr="00E66DB4">
              <w:rPr>
                <w:rFonts w:ascii="Arial" w:hAnsi="Arial" w:cs="Arial"/>
                <w:b/>
                <w:sz w:val="20"/>
                <w:szCs w:val="20"/>
              </w:rPr>
              <w:t>en</w:t>
            </w:r>
          </w:p>
          <w:p w14:paraId="7E0F7C35" w14:textId="77777777" w:rsidR="00470317" w:rsidRPr="00E66DB4" w:rsidRDefault="00470317" w:rsidP="0017123B">
            <w:pPr>
              <w:pStyle w:val="TableParagraph"/>
              <w:spacing w:line="242" w:lineRule="exact"/>
              <w:rPr>
                <w:rFonts w:ascii="Arial" w:hAnsi="Arial" w:cs="Arial"/>
                <w:b/>
                <w:sz w:val="20"/>
                <w:szCs w:val="20"/>
              </w:rPr>
            </w:pPr>
            <w:r w:rsidRPr="00E66DB4">
              <w:rPr>
                <w:rFonts w:ascii="Arial" w:hAnsi="Arial" w:cs="Arial"/>
                <w:b/>
                <w:sz w:val="20"/>
                <w:szCs w:val="20"/>
              </w:rPr>
              <w:t>cumplimiento de sus obligaciones</w:t>
            </w:r>
          </w:p>
        </w:tc>
      </w:tr>
      <w:tr w:rsidR="00470317" w:rsidRPr="00E66DB4" w14:paraId="489BB15B" w14:textId="77777777" w:rsidTr="0017123B">
        <w:trPr>
          <w:trHeight w:val="944"/>
        </w:trPr>
        <w:tc>
          <w:tcPr>
            <w:tcW w:w="4665" w:type="dxa"/>
          </w:tcPr>
          <w:p w14:paraId="7AB2BD8F" w14:textId="77777777" w:rsidR="00470317" w:rsidRPr="00E66DB4" w:rsidRDefault="00470317" w:rsidP="0017123B">
            <w:pPr>
              <w:pStyle w:val="TableParagraph"/>
              <w:spacing w:before="2" w:line="256" w:lineRule="auto"/>
              <w:ind w:right="109"/>
              <w:jc w:val="both"/>
              <w:rPr>
                <w:rFonts w:ascii="Arial" w:hAnsi="Arial" w:cs="Arial"/>
                <w:sz w:val="20"/>
                <w:szCs w:val="20"/>
              </w:rPr>
            </w:pPr>
            <w:r>
              <w:rPr>
                <w:rFonts w:ascii="Arial" w:eastAsia="Arial" w:hAnsi="Arial" w:cs="Arial"/>
                <w:sz w:val="20"/>
                <w:szCs w:val="20"/>
                <w:lang w:val="es-CO"/>
              </w:rPr>
              <w:fldChar w:fldCharType="begin"/>
            </w:r>
            <w:r>
              <w:rPr>
                <w:rFonts w:ascii="Arial" w:eastAsia="Arial" w:hAnsi="Arial" w:cs="Arial"/>
                <w:sz w:val="20"/>
                <w:szCs w:val="20"/>
                <w:lang w:val="es-CO"/>
              </w:rPr>
              <w:instrText xml:space="preserve"> MERGEFIELD OBLIGACION_1_ </w:instrText>
            </w:r>
            <w:r>
              <w:rPr>
                <w:rFonts w:ascii="Arial" w:eastAsia="Arial" w:hAnsi="Arial" w:cs="Arial"/>
                <w:sz w:val="20"/>
                <w:szCs w:val="20"/>
                <w:lang w:val="es-CO"/>
              </w:rPr>
              <w:fldChar w:fldCharType="separate"/>
            </w:r>
            <w:r w:rsidRPr="00FF5A09">
              <w:rPr>
                <w:rFonts w:ascii="Arial" w:eastAsia="Arial" w:hAnsi="Arial" w:cs="Arial"/>
                <w:noProof/>
                <w:sz w:val="20"/>
                <w:szCs w:val="20"/>
                <w:lang w:val="es-CO"/>
              </w:rPr>
              <w:t>Desarrollar el contrato en los t</w:t>
            </w:r>
            <w:r w:rsidRPr="00FF5A09">
              <w:rPr>
                <w:rFonts w:ascii="Arial" w:eastAsia="Arial" w:hAnsi="Arial" w:cs="Arial" w:hint="cs"/>
                <w:noProof/>
                <w:sz w:val="20"/>
                <w:szCs w:val="20"/>
                <w:lang w:val="es-CO"/>
              </w:rPr>
              <w:t>é</w:t>
            </w:r>
            <w:r w:rsidRPr="00FF5A09">
              <w:rPr>
                <w:rFonts w:ascii="Arial" w:eastAsia="Arial" w:hAnsi="Arial" w:cs="Arial"/>
                <w:noProof/>
                <w:sz w:val="20"/>
                <w:szCs w:val="20"/>
                <w:lang w:val="es-CO"/>
              </w:rPr>
              <w:t>rminos y condiciones establecidas.</w:t>
            </w:r>
            <w:r>
              <w:rPr>
                <w:rFonts w:ascii="Arial" w:eastAsia="Arial" w:hAnsi="Arial" w:cs="Arial"/>
                <w:sz w:val="20"/>
                <w:szCs w:val="20"/>
                <w:lang w:val="es-CO"/>
              </w:rPr>
              <w:fldChar w:fldCharType="end"/>
            </w:r>
          </w:p>
        </w:tc>
        <w:tc>
          <w:tcPr>
            <w:tcW w:w="5543" w:type="dxa"/>
          </w:tcPr>
          <w:p w14:paraId="361F01CC" w14:textId="2C071227" w:rsidR="00470317" w:rsidRDefault="00470317" w:rsidP="0017123B">
            <w:pPr>
              <w:pStyle w:val="TableParagraph"/>
              <w:spacing w:before="2" w:line="256" w:lineRule="auto"/>
              <w:ind w:left="0" w:right="105"/>
              <w:jc w:val="both"/>
              <w:rPr>
                <w:rFonts w:ascii="Arial" w:eastAsia="Arial" w:hAnsi="Arial" w:cs="Arial"/>
                <w:sz w:val="20"/>
                <w:szCs w:val="20"/>
                <w:lang w:val="es-CO"/>
              </w:rPr>
            </w:pPr>
            <w:r>
              <w:rPr>
                <w:rFonts w:ascii="Arial" w:eastAsia="Arial" w:hAnsi="Arial" w:cs="Arial"/>
                <w:sz w:val="20"/>
                <w:szCs w:val="20"/>
                <w:lang w:val="es-CO"/>
              </w:rPr>
              <w:fldChar w:fldCharType="begin"/>
            </w:r>
            <w:r>
              <w:rPr>
                <w:rFonts w:ascii="Arial" w:eastAsia="Arial" w:hAnsi="Arial" w:cs="Arial"/>
                <w:sz w:val="20"/>
                <w:szCs w:val="20"/>
                <w:lang w:val="es-CO"/>
              </w:rPr>
              <w:instrText xml:space="preserve"> MERGEFIELD ACTIVIDAD_1 </w:instrText>
            </w:r>
            <w:r>
              <w:rPr>
                <w:rFonts w:ascii="Arial" w:eastAsia="Arial" w:hAnsi="Arial" w:cs="Arial"/>
                <w:sz w:val="20"/>
                <w:szCs w:val="20"/>
                <w:lang w:val="es-CO"/>
              </w:rPr>
              <w:fldChar w:fldCharType="separate"/>
            </w:r>
            <w:r w:rsidRPr="00FF5A09">
              <w:rPr>
                <w:rFonts w:ascii="Arial" w:eastAsia="Arial" w:hAnsi="Arial" w:cs="Arial"/>
                <w:noProof/>
                <w:sz w:val="20"/>
                <w:szCs w:val="20"/>
                <w:lang w:val="es-CO"/>
              </w:rPr>
              <w:t>Durante el periodo de gesti</w:t>
            </w:r>
            <w:r w:rsidRPr="00FF5A09">
              <w:rPr>
                <w:rFonts w:ascii="Arial" w:eastAsia="Arial" w:hAnsi="Arial" w:cs="Arial" w:hint="cs"/>
                <w:noProof/>
                <w:sz w:val="20"/>
                <w:szCs w:val="20"/>
                <w:lang w:val="es-CO"/>
              </w:rPr>
              <w:t>ó</w:t>
            </w:r>
            <w:r w:rsidRPr="00FF5A09">
              <w:rPr>
                <w:rFonts w:ascii="Arial" w:eastAsia="Arial" w:hAnsi="Arial" w:cs="Arial"/>
                <w:noProof/>
                <w:sz w:val="20"/>
                <w:szCs w:val="20"/>
                <w:lang w:val="es-CO"/>
              </w:rPr>
              <w:t>n correspondiente a</w:t>
            </w:r>
            <w:r w:rsidR="00093C65">
              <w:rPr>
                <w:rFonts w:ascii="Arial" w:eastAsia="Arial" w:hAnsi="Arial" w:cs="Arial"/>
                <w:noProof/>
                <w:sz w:val="20"/>
                <w:szCs w:val="20"/>
                <w:lang w:val="es-CO"/>
              </w:rPr>
              <w:t>l primer periodo de 2023</w:t>
            </w:r>
            <w:r w:rsidRPr="00FF5A09">
              <w:rPr>
                <w:rFonts w:ascii="Arial" w:eastAsia="Arial" w:hAnsi="Arial" w:cs="Arial"/>
                <w:noProof/>
                <w:sz w:val="20"/>
                <w:szCs w:val="20"/>
                <w:lang w:val="es-CO"/>
              </w:rPr>
              <w:t xml:space="preserve"> se ha ejecutado el contrato en los t</w:t>
            </w:r>
            <w:r w:rsidRPr="00FF5A09">
              <w:rPr>
                <w:rFonts w:ascii="Arial" w:eastAsia="Arial" w:hAnsi="Arial" w:cs="Arial" w:hint="cs"/>
                <w:noProof/>
                <w:sz w:val="20"/>
                <w:szCs w:val="20"/>
                <w:lang w:val="es-CO"/>
              </w:rPr>
              <w:t>é</w:t>
            </w:r>
            <w:r w:rsidRPr="00FF5A09">
              <w:rPr>
                <w:rFonts w:ascii="Arial" w:eastAsia="Arial" w:hAnsi="Arial" w:cs="Arial"/>
                <w:noProof/>
                <w:sz w:val="20"/>
                <w:szCs w:val="20"/>
                <w:lang w:val="es-CO"/>
              </w:rPr>
              <w:t>rminos y condiciones descritas en el mismo</w:t>
            </w:r>
            <w:r>
              <w:rPr>
                <w:rFonts w:ascii="Arial" w:eastAsia="Arial" w:hAnsi="Arial" w:cs="Arial"/>
                <w:sz w:val="20"/>
                <w:szCs w:val="20"/>
                <w:lang w:val="es-CO"/>
              </w:rPr>
              <w:fldChar w:fldCharType="end"/>
            </w:r>
          </w:p>
          <w:p w14:paraId="5E94C9D9" w14:textId="77777777" w:rsidR="00470317" w:rsidRDefault="00470317" w:rsidP="0017123B">
            <w:pPr>
              <w:pStyle w:val="TableParagraph"/>
              <w:spacing w:before="2" w:line="256" w:lineRule="auto"/>
              <w:ind w:left="0" w:right="105"/>
              <w:jc w:val="both"/>
              <w:rPr>
                <w:rFonts w:ascii="Arial" w:eastAsia="Arial" w:hAnsi="Arial" w:cs="Arial"/>
                <w:sz w:val="20"/>
                <w:szCs w:val="20"/>
                <w:lang w:val="es-CO"/>
              </w:rPr>
            </w:pPr>
          </w:p>
          <w:p w14:paraId="0D106267" w14:textId="77777777" w:rsidR="00470317" w:rsidRPr="00E66DB4" w:rsidRDefault="00470317" w:rsidP="0017123B">
            <w:pPr>
              <w:pStyle w:val="TableParagraph"/>
              <w:spacing w:before="2" w:line="256" w:lineRule="auto"/>
              <w:ind w:left="0" w:right="105"/>
              <w:jc w:val="both"/>
              <w:rPr>
                <w:rFonts w:ascii="Arial" w:hAnsi="Arial" w:cs="Arial"/>
                <w:sz w:val="20"/>
                <w:szCs w:val="20"/>
              </w:rPr>
            </w:pPr>
          </w:p>
        </w:tc>
      </w:tr>
      <w:tr w:rsidR="00470317" w:rsidRPr="00E66DB4" w14:paraId="1AD819D5" w14:textId="77777777" w:rsidTr="0017123B">
        <w:trPr>
          <w:trHeight w:val="944"/>
        </w:trPr>
        <w:tc>
          <w:tcPr>
            <w:tcW w:w="4665" w:type="dxa"/>
          </w:tcPr>
          <w:p w14:paraId="17EFC2C8" w14:textId="77777777" w:rsidR="00470317" w:rsidRDefault="00470317" w:rsidP="0017123B">
            <w:pPr>
              <w:pStyle w:val="TableParagraph"/>
              <w:spacing w:before="2" w:line="256" w:lineRule="auto"/>
              <w:ind w:right="109"/>
              <w:jc w:val="both"/>
              <w:rPr>
                <w:rFonts w:ascii="Arial" w:eastAsia="Arial" w:hAnsi="Arial" w:cs="Arial"/>
                <w:sz w:val="20"/>
                <w:szCs w:val="20"/>
                <w:lang w:val="es-CO"/>
              </w:rPr>
            </w:pPr>
            <w:r>
              <w:rPr>
                <w:rFonts w:ascii="Arial" w:eastAsia="Arial" w:hAnsi="Arial" w:cs="Arial"/>
                <w:sz w:val="20"/>
                <w:szCs w:val="20"/>
                <w:lang w:val="es-CO"/>
              </w:rPr>
              <w:t>Asistencia a reuniones que le sean convocadas</w:t>
            </w:r>
          </w:p>
        </w:tc>
        <w:tc>
          <w:tcPr>
            <w:tcW w:w="5543" w:type="dxa"/>
          </w:tcPr>
          <w:p w14:paraId="64103A83" w14:textId="6F16ABD6" w:rsidR="00470317" w:rsidRDefault="00470317" w:rsidP="0017123B">
            <w:pPr>
              <w:pStyle w:val="TableParagraph"/>
              <w:spacing w:before="2" w:line="256" w:lineRule="auto"/>
              <w:ind w:left="0" w:right="105"/>
              <w:jc w:val="both"/>
              <w:rPr>
                <w:rFonts w:ascii="Arial" w:eastAsia="Arial" w:hAnsi="Arial" w:cs="Arial"/>
                <w:sz w:val="20"/>
                <w:szCs w:val="20"/>
                <w:lang w:val="es-CO"/>
              </w:rPr>
            </w:pPr>
            <w:r>
              <w:rPr>
                <w:rFonts w:ascii="Arial" w:eastAsia="Arial" w:hAnsi="Arial" w:cs="Arial"/>
                <w:sz w:val="20"/>
                <w:szCs w:val="20"/>
                <w:lang w:val="es-CO"/>
              </w:rPr>
              <w:t>Asistencia a reunión el día 21 de abril de 202</w:t>
            </w:r>
            <w:r w:rsidR="00093C65">
              <w:rPr>
                <w:rFonts w:ascii="Arial" w:eastAsia="Arial" w:hAnsi="Arial" w:cs="Arial"/>
                <w:sz w:val="20"/>
                <w:szCs w:val="20"/>
                <w:lang w:val="es-CO"/>
              </w:rPr>
              <w:t>3</w:t>
            </w:r>
            <w:r>
              <w:rPr>
                <w:rFonts w:ascii="Arial" w:eastAsia="Arial" w:hAnsi="Arial" w:cs="Arial"/>
                <w:sz w:val="20"/>
                <w:szCs w:val="20"/>
                <w:lang w:val="es-CO"/>
              </w:rPr>
              <w:t xml:space="preserve"> para hablar</w:t>
            </w:r>
            <w:r w:rsidR="00093C65">
              <w:rPr>
                <w:rFonts w:ascii="Arial" w:eastAsia="Arial" w:hAnsi="Arial" w:cs="Arial"/>
                <w:sz w:val="20"/>
                <w:szCs w:val="20"/>
                <w:lang w:val="es-CO"/>
              </w:rPr>
              <w:t xml:space="preserve"> sobre procedimiento de cuentas </w:t>
            </w:r>
          </w:p>
          <w:p w14:paraId="5DA194D8" w14:textId="77777777" w:rsidR="00470317" w:rsidRDefault="00470317" w:rsidP="0017123B">
            <w:pPr>
              <w:pStyle w:val="TableParagraph"/>
              <w:spacing w:before="2" w:line="256" w:lineRule="auto"/>
              <w:ind w:left="0" w:right="105"/>
              <w:jc w:val="both"/>
              <w:rPr>
                <w:rFonts w:ascii="Arial" w:eastAsia="Arial" w:hAnsi="Arial" w:cs="Arial"/>
                <w:sz w:val="20"/>
                <w:szCs w:val="20"/>
                <w:lang w:val="es-CO"/>
              </w:rPr>
            </w:pPr>
          </w:p>
        </w:tc>
      </w:tr>
      <w:tr w:rsidR="00470317" w:rsidRPr="00E66DB4" w14:paraId="13B1CBAB" w14:textId="77777777" w:rsidTr="0017123B">
        <w:trPr>
          <w:trHeight w:val="1275"/>
        </w:trPr>
        <w:tc>
          <w:tcPr>
            <w:tcW w:w="4665" w:type="dxa"/>
          </w:tcPr>
          <w:p w14:paraId="5C65E2B7" w14:textId="77777777" w:rsidR="00470317" w:rsidRPr="009A5B12" w:rsidRDefault="00470317" w:rsidP="0017123B">
            <w:pPr>
              <w:pStyle w:val="NormalWeb"/>
              <w:shd w:val="clear" w:color="auto" w:fill="FFFFFF"/>
              <w:rPr>
                <w:rFonts w:ascii="Arial" w:hAnsi="Arial" w:cs="Arial"/>
                <w:color w:val="000000" w:themeColor="text1"/>
                <w:sz w:val="20"/>
                <w:szCs w:val="20"/>
              </w:rPr>
            </w:pPr>
            <w:r w:rsidRPr="009A5B12">
              <w:rPr>
                <w:rFonts w:ascii="Arial" w:hAnsi="Arial" w:cs="Arial"/>
                <w:color w:val="000000" w:themeColor="text1"/>
                <w:sz w:val="20"/>
                <w:szCs w:val="20"/>
              </w:rPr>
              <w:t xml:space="preserve">Seguir los lineamientos impartidos por la Secretaria Jurídica Distrital en el establecimiento de la defensa en los procesos que le sean entregados. </w:t>
            </w:r>
          </w:p>
          <w:p w14:paraId="4BB76D95" w14:textId="77777777" w:rsidR="00470317" w:rsidRPr="009A5B12" w:rsidRDefault="00470317" w:rsidP="0017123B">
            <w:pPr>
              <w:pStyle w:val="TableParagraph"/>
              <w:spacing w:before="2" w:line="256" w:lineRule="auto"/>
              <w:ind w:right="109"/>
              <w:jc w:val="both"/>
              <w:rPr>
                <w:rFonts w:ascii="Arial" w:eastAsia="Arial" w:hAnsi="Arial" w:cs="Arial"/>
                <w:color w:val="000000" w:themeColor="text1"/>
                <w:sz w:val="20"/>
                <w:szCs w:val="20"/>
                <w:lang w:val="es-CO"/>
              </w:rPr>
            </w:pPr>
          </w:p>
        </w:tc>
        <w:tc>
          <w:tcPr>
            <w:tcW w:w="5543" w:type="dxa"/>
          </w:tcPr>
          <w:p w14:paraId="56F3C492" w14:textId="77777777" w:rsidR="00470317" w:rsidRDefault="00470317" w:rsidP="0017123B">
            <w:pPr>
              <w:rPr>
                <w:rFonts w:ascii="Arial" w:hAnsi="Arial" w:cs="Arial"/>
                <w:color w:val="333333"/>
                <w:sz w:val="21"/>
                <w:szCs w:val="21"/>
                <w:shd w:val="clear" w:color="auto" w:fill="FFFFFF"/>
              </w:rPr>
            </w:pPr>
            <w:r>
              <w:rPr>
                <w:rFonts w:ascii="Arial" w:hAnsi="Arial" w:cs="Arial"/>
                <w:color w:val="333333"/>
                <w:sz w:val="21"/>
                <w:szCs w:val="21"/>
                <w:shd w:val="clear" w:color="auto" w:fill="FFFFFF"/>
              </w:rPr>
              <w:t>Vigilancia de los siguientes procesos:</w:t>
            </w:r>
          </w:p>
          <w:p w14:paraId="60C8EDE7" w14:textId="77777777" w:rsidR="00470317" w:rsidRDefault="00470317" w:rsidP="0017123B">
            <w:pPr>
              <w:rPr>
                <w:rFonts w:ascii="Arial" w:hAnsi="Arial" w:cs="Arial"/>
                <w:color w:val="333333"/>
                <w:sz w:val="21"/>
                <w:szCs w:val="21"/>
                <w:shd w:val="clear" w:color="auto" w:fill="FFFFFF"/>
              </w:rPr>
            </w:pPr>
          </w:p>
          <w:p w14:paraId="7E636829" w14:textId="77777777" w:rsidR="00470317" w:rsidRDefault="00470317" w:rsidP="0017123B">
            <w:pPr>
              <w:rPr>
                <w:rFonts w:ascii="Arial" w:hAnsi="Arial" w:cs="Arial"/>
                <w:color w:val="000000" w:themeColor="text1"/>
                <w:sz w:val="20"/>
                <w:szCs w:val="20"/>
                <w:lang w:val="es-CO" w:eastAsia="es-MX" w:bidi="ar-SA"/>
              </w:rPr>
            </w:pPr>
          </w:p>
          <w:p w14:paraId="54259D4E" w14:textId="611D0528" w:rsidR="00470317" w:rsidRPr="000A1D34" w:rsidRDefault="000A1D34" w:rsidP="000A1D34">
            <w:pPr>
              <w:rPr>
                <w:rFonts w:ascii="Arial" w:hAnsi="Arial" w:cs="Arial"/>
                <w:color w:val="000000" w:themeColor="text1"/>
                <w:sz w:val="20"/>
                <w:szCs w:val="20"/>
                <w:lang w:val="es-CO" w:eastAsia="es-MX" w:bidi="ar-SA"/>
              </w:rPr>
            </w:pPr>
            <w:r w:rsidRPr="000A1D34">
              <w:rPr>
                <w:rFonts w:ascii="Arial" w:hAnsi="Arial" w:cs="Arial"/>
                <w:color w:val="000000" w:themeColor="text1"/>
                <w:sz w:val="20"/>
                <w:szCs w:val="20"/>
                <w:lang w:val="es-CO" w:eastAsia="es-MX" w:bidi="ar-SA"/>
              </w:rPr>
              <w:t>Despacho:</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BAQ ADM ADMO 013</w:t>
            </w:r>
            <w:r w:rsidRPr="000A1D34">
              <w:rPr>
                <w:rFonts w:ascii="Arial" w:hAnsi="Arial" w:cs="Arial"/>
                <w:color w:val="000000" w:themeColor="text1"/>
                <w:sz w:val="20"/>
                <w:szCs w:val="20"/>
                <w:lang w:val="es-CO" w:eastAsia="es-MX" w:bidi="ar-SA"/>
              </w:rPr>
              <w:br/>
              <w:t>Radicado:</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00168/2022</w:t>
            </w:r>
            <w:r w:rsidRPr="000A1D34">
              <w:rPr>
                <w:rFonts w:ascii="Arial" w:hAnsi="Arial" w:cs="Arial"/>
                <w:color w:val="000000" w:themeColor="text1"/>
                <w:sz w:val="20"/>
                <w:szCs w:val="20"/>
                <w:lang w:val="es-CO" w:eastAsia="es-MX" w:bidi="ar-SA"/>
              </w:rPr>
              <w:br/>
              <w:t>Cod. 23:</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08001333301320220016800</w:t>
            </w:r>
            <w:r w:rsidRPr="000A1D34">
              <w:rPr>
                <w:rFonts w:ascii="Arial" w:hAnsi="Arial" w:cs="Arial"/>
                <w:color w:val="000000" w:themeColor="text1"/>
                <w:sz w:val="20"/>
                <w:szCs w:val="20"/>
                <w:lang w:val="es-CO" w:eastAsia="es-MX" w:bidi="ar-SA"/>
              </w:rPr>
              <w:br/>
              <w:t>Tipo proceso:</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ACCION DE NULIDAD Y RESTABLECIMIENTO DEL DERECHO</w:t>
            </w:r>
          </w:p>
          <w:p w14:paraId="5B5C402E" w14:textId="2A091C4E" w:rsidR="000A1D34" w:rsidRPr="000A1D34" w:rsidRDefault="000A1D34" w:rsidP="000A1D34">
            <w:pPr>
              <w:rPr>
                <w:rFonts w:ascii="Arial" w:hAnsi="Arial" w:cs="Arial"/>
                <w:color w:val="000000" w:themeColor="text1"/>
                <w:sz w:val="20"/>
                <w:szCs w:val="20"/>
                <w:lang w:val="es-CO" w:eastAsia="es-MX" w:bidi="ar-SA"/>
              </w:rPr>
            </w:pPr>
            <w:r w:rsidRPr="000A1D34">
              <w:rPr>
                <w:rFonts w:ascii="Arial" w:hAnsi="Arial" w:cs="Arial"/>
                <w:color w:val="000000" w:themeColor="text1"/>
                <w:sz w:val="20"/>
                <w:szCs w:val="20"/>
                <w:lang w:val="es-CO" w:eastAsia="es-MX" w:bidi="ar-SA"/>
              </w:rPr>
              <w:t>DDE:</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JOEL DAVID PLATA</w:t>
            </w:r>
          </w:p>
          <w:p w14:paraId="4839653E" w14:textId="77777777" w:rsidR="000A1D34" w:rsidRPr="000A1D34" w:rsidRDefault="000A1D34" w:rsidP="000A1D34">
            <w:pPr>
              <w:jc w:val="both"/>
              <w:rPr>
                <w:rFonts w:ascii="Arial" w:hAnsi="Arial" w:cs="Arial"/>
                <w:color w:val="000000" w:themeColor="text1"/>
                <w:sz w:val="20"/>
                <w:szCs w:val="20"/>
                <w:lang w:val="es-CO" w:eastAsia="es-MX" w:bidi="ar-SA"/>
              </w:rPr>
            </w:pPr>
          </w:p>
          <w:p w14:paraId="39B82BEC" w14:textId="341E56C7" w:rsidR="000A1D34" w:rsidRDefault="000A1D34" w:rsidP="000A1D34">
            <w:pPr>
              <w:jc w:val="both"/>
              <w:rPr>
                <w:rFonts w:ascii="Arial" w:hAnsi="Arial" w:cs="Arial"/>
                <w:color w:val="000000" w:themeColor="text1"/>
                <w:sz w:val="20"/>
                <w:szCs w:val="20"/>
                <w:lang w:val="es-CO" w:eastAsia="es-MX" w:bidi="ar-SA"/>
              </w:rPr>
            </w:pPr>
            <w:r w:rsidRPr="000A1D34">
              <w:rPr>
                <w:rFonts w:ascii="Arial" w:hAnsi="Arial" w:cs="Arial"/>
                <w:color w:val="000000" w:themeColor="text1"/>
                <w:sz w:val="20"/>
                <w:szCs w:val="20"/>
                <w:lang w:val="es-CO" w:eastAsia="es-MX" w:bidi="ar-SA"/>
              </w:rPr>
              <w:t xml:space="preserve">PROVIDENCIA MEDIANTE LA CUAL SE RESUELVE: PRIMERO: ADMITIR EL RECURSO DE APELACIÓN INTERPUESTO POR EL ACCIONANTE CONTRA LA SENTENCIA PROFERIDA POR EL JUZGADO TRECE ADMINISTRATIVO DEL CIRCUITO DE BARRANQUILLA, QUE NEGÓ LAS PRETENSIONES DE LA DEMANDA. SEGUNDO: PREVENIR AL MINISTERIO PÚBLICO QUE PODRÁ EMITIR CONCEPTO DESDE LA ADMISIÓN DEL RECURSO DE APELACIÓN HASTA ANTES DE QUE INGRESE EL PROCESO AL DESPACHO PARA SENTENCIA. TERCERO: EJECUTORIADA LA PRESENTE PROVIDENCIA DEVUÉLVASE AL DESPACHO PARA CONTINUAR CON EL </w:t>
            </w:r>
            <w:r w:rsidRPr="000A1D34">
              <w:rPr>
                <w:rFonts w:ascii="Arial" w:hAnsi="Arial" w:cs="Arial"/>
                <w:color w:val="000000" w:themeColor="text1"/>
                <w:sz w:val="20"/>
                <w:szCs w:val="20"/>
                <w:lang w:val="es-CO" w:eastAsia="es-MX" w:bidi="ar-SA"/>
              </w:rPr>
              <w:lastRenderedPageBreak/>
              <w:t>TRÁMITE DEL PROCESO.</w:t>
            </w:r>
          </w:p>
          <w:p w14:paraId="4210ADDA" w14:textId="77777777" w:rsidR="00470317" w:rsidRPr="00916FD3" w:rsidRDefault="00470317" w:rsidP="0017123B">
            <w:pPr>
              <w:rPr>
                <w:rFonts w:ascii="Arial" w:hAnsi="Arial" w:cs="Arial"/>
                <w:color w:val="000000" w:themeColor="text1"/>
                <w:sz w:val="20"/>
                <w:szCs w:val="20"/>
                <w:lang w:val="es-CO" w:eastAsia="es-MX" w:bidi="ar-SA"/>
              </w:rPr>
            </w:pPr>
          </w:p>
          <w:p w14:paraId="14EA48FC" w14:textId="77777777" w:rsidR="00470317" w:rsidRDefault="00470317" w:rsidP="0017123B">
            <w:pPr>
              <w:rPr>
                <w:rFonts w:ascii="Arial" w:hAnsi="Arial" w:cs="Arial"/>
                <w:color w:val="000000" w:themeColor="text1"/>
                <w:sz w:val="20"/>
                <w:szCs w:val="20"/>
                <w:lang w:val="es-CO" w:eastAsia="es-MX" w:bidi="ar-SA"/>
              </w:rPr>
            </w:pPr>
          </w:p>
          <w:p w14:paraId="4BDC15B3" w14:textId="2A13C4EF" w:rsidR="000A1D34" w:rsidRPr="000A1D34" w:rsidRDefault="000A1D34" w:rsidP="0017123B">
            <w:pPr>
              <w:rPr>
                <w:rFonts w:ascii="Arial" w:hAnsi="Arial" w:cs="Arial"/>
                <w:color w:val="000000" w:themeColor="text1"/>
                <w:sz w:val="20"/>
                <w:szCs w:val="20"/>
                <w:lang w:val="es-CO" w:eastAsia="es-MX" w:bidi="ar-SA"/>
              </w:rPr>
            </w:pPr>
            <w:r w:rsidRPr="000A1D34">
              <w:rPr>
                <w:rFonts w:ascii="Arial" w:hAnsi="Arial" w:cs="Arial"/>
                <w:color w:val="000000" w:themeColor="text1"/>
                <w:sz w:val="20"/>
                <w:szCs w:val="20"/>
                <w:lang w:val="es-CO" w:eastAsia="es-MX" w:bidi="ar-SA"/>
              </w:rPr>
              <w:t>Despacho:</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BAQ ADM ADMO 013</w:t>
            </w:r>
            <w:r w:rsidRPr="000A1D34">
              <w:rPr>
                <w:rFonts w:ascii="Arial" w:hAnsi="Arial" w:cs="Arial"/>
                <w:color w:val="000000" w:themeColor="text1"/>
                <w:sz w:val="20"/>
                <w:szCs w:val="20"/>
                <w:lang w:val="es-CO" w:eastAsia="es-MX" w:bidi="ar-SA"/>
              </w:rPr>
              <w:br/>
              <w:t>Radicado:</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00273/2022</w:t>
            </w:r>
            <w:r w:rsidRPr="000A1D34">
              <w:rPr>
                <w:rFonts w:ascii="Arial" w:hAnsi="Arial" w:cs="Arial"/>
                <w:color w:val="000000" w:themeColor="text1"/>
                <w:sz w:val="20"/>
                <w:szCs w:val="20"/>
                <w:lang w:val="es-CO" w:eastAsia="es-MX" w:bidi="ar-SA"/>
              </w:rPr>
              <w:br/>
              <w:t>Cod. 23:</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08001333301320220027300</w:t>
            </w:r>
            <w:r w:rsidRPr="000A1D34">
              <w:rPr>
                <w:rFonts w:ascii="Arial" w:hAnsi="Arial" w:cs="Arial"/>
                <w:color w:val="000000" w:themeColor="text1"/>
                <w:sz w:val="20"/>
                <w:szCs w:val="20"/>
                <w:lang w:val="es-CO" w:eastAsia="es-MX" w:bidi="ar-SA"/>
              </w:rPr>
              <w:br/>
              <w:t>Tipo proceso:</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ACCION DE NULIDAD Y RESTABLECIMIENTO DEL DERECHO</w:t>
            </w:r>
          </w:p>
          <w:p w14:paraId="5DCEDC03" w14:textId="7A844220" w:rsidR="000A1D34" w:rsidRDefault="000A1D34" w:rsidP="0017123B">
            <w:pPr>
              <w:rPr>
                <w:rFonts w:ascii="Arial" w:hAnsi="Arial" w:cs="Arial"/>
                <w:color w:val="000000" w:themeColor="text1"/>
                <w:sz w:val="20"/>
                <w:szCs w:val="20"/>
                <w:lang w:val="es-CO" w:eastAsia="es-MX" w:bidi="ar-SA"/>
              </w:rPr>
            </w:pPr>
            <w:r w:rsidRPr="000A1D34">
              <w:rPr>
                <w:rFonts w:ascii="Arial" w:hAnsi="Arial" w:cs="Arial"/>
                <w:color w:val="000000" w:themeColor="text1"/>
                <w:sz w:val="20"/>
                <w:szCs w:val="20"/>
                <w:lang w:val="es-CO" w:eastAsia="es-MX" w:bidi="ar-SA"/>
              </w:rPr>
              <w:t>DDE:</w:t>
            </w:r>
            <w:r w:rsidRPr="000A1D34">
              <w:rPr>
                <w:color w:val="000000" w:themeColor="text1"/>
                <w:sz w:val="20"/>
                <w:szCs w:val="20"/>
                <w:lang w:val="es-CO" w:eastAsia="es-MX" w:bidi="ar-SA"/>
              </w:rPr>
              <w:t> </w:t>
            </w:r>
            <w:r w:rsidRPr="000A1D34">
              <w:rPr>
                <w:rFonts w:ascii="Arial" w:hAnsi="Arial" w:cs="Arial"/>
                <w:color w:val="000000" w:themeColor="text1"/>
                <w:sz w:val="20"/>
                <w:szCs w:val="20"/>
                <w:lang w:val="es-CO" w:eastAsia="es-MX" w:bidi="ar-SA"/>
              </w:rPr>
              <w:t>JOHANA ISABEL OJEDA ARRIETA</w:t>
            </w:r>
          </w:p>
          <w:p w14:paraId="29B3E5F8" w14:textId="77777777" w:rsidR="000A1D34" w:rsidRDefault="000A1D34" w:rsidP="0017123B">
            <w:pPr>
              <w:rPr>
                <w:rFonts w:ascii="Arial" w:hAnsi="Arial" w:cs="Arial"/>
                <w:color w:val="000000" w:themeColor="text1"/>
                <w:sz w:val="20"/>
                <w:szCs w:val="20"/>
                <w:lang w:val="es-CO" w:eastAsia="es-MX" w:bidi="ar-SA"/>
              </w:rPr>
            </w:pPr>
          </w:p>
          <w:p w14:paraId="51D5A9BA" w14:textId="77777777" w:rsidR="000A1D34" w:rsidRDefault="000A1D34" w:rsidP="0017123B">
            <w:pPr>
              <w:rPr>
                <w:rFonts w:ascii="Arial" w:hAnsi="Arial" w:cs="Arial"/>
                <w:color w:val="000000" w:themeColor="text1"/>
                <w:sz w:val="20"/>
                <w:szCs w:val="20"/>
                <w:lang w:val="es-CO" w:eastAsia="es-MX" w:bidi="ar-SA"/>
              </w:rPr>
            </w:pPr>
          </w:p>
          <w:p w14:paraId="1DC70712" w14:textId="26673351" w:rsidR="000A1D34" w:rsidRDefault="000A1D34" w:rsidP="0017123B">
            <w:pPr>
              <w:rPr>
                <w:rFonts w:ascii="Arial" w:hAnsi="Arial" w:cs="Arial"/>
                <w:color w:val="000000" w:themeColor="text1"/>
                <w:sz w:val="20"/>
                <w:szCs w:val="20"/>
                <w:lang w:val="es-CO" w:eastAsia="es-MX"/>
              </w:rPr>
            </w:pPr>
            <w:r w:rsidRPr="000A1D34">
              <w:rPr>
                <w:rFonts w:ascii="Arial" w:hAnsi="Arial" w:cs="Arial"/>
                <w:color w:val="000000" w:themeColor="text1"/>
                <w:sz w:val="20"/>
                <w:szCs w:val="20"/>
                <w:lang w:val="es-CO" w:eastAsia="es-MX"/>
              </w:rPr>
              <w:t>SENTENCIA EN PRIMERA INSTANCIA. SENTIDO DEL FALLO: FAVORABLE. MEDIANTE LA CUAL SE FALLA: PRIMERO: DECLARAR NO PROBADA LA EXCEPCIÓN DE FALTA DE LEGITIMACIÓN EN LA CAUSA PROPUESTA POR LAS DEMANDADAS DISTRITO ESPECIAL, INDUSTRIAL Y PORTUARIO DE BARRANQUILLA Y MINISTERIO DE EDUCACIÓN NACIONAL – FONDO NACIONAL DE PRESTACIONES SOCIALES DEL MAGISTERIO. SEGUNDO: NIÉGUENSE LAS PRETENSIONES DE LA DEMANDA, DE CONFORMIDAD CON LO EXPUESTO EN LA PARTE MOTIVA DE ESTA SENTENCIA. TERCERO: SIN CONDENA EN COSTAS. CUARTO: UNA VEZ EJECUTORIADA ESTA SENTENCIA, EN CASO DE NO SER APELADA, ARCHÍVESE EL EXPEDIENTE</w:t>
            </w:r>
          </w:p>
          <w:p w14:paraId="3EA5E398" w14:textId="77777777" w:rsidR="000A1D34" w:rsidRDefault="000A1D34" w:rsidP="0017123B">
            <w:pPr>
              <w:rPr>
                <w:rFonts w:ascii="Arial" w:hAnsi="Arial" w:cs="Arial"/>
                <w:color w:val="000000" w:themeColor="text1"/>
                <w:sz w:val="20"/>
                <w:szCs w:val="20"/>
                <w:lang w:val="es-CO" w:eastAsia="es-MX"/>
              </w:rPr>
            </w:pPr>
          </w:p>
          <w:p w14:paraId="4710255F" w14:textId="77777777" w:rsidR="000A1D34" w:rsidRDefault="000A1D34" w:rsidP="0017123B">
            <w:pPr>
              <w:rPr>
                <w:rFonts w:ascii="Arial" w:hAnsi="Arial" w:cs="Arial"/>
                <w:color w:val="000000" w:themeColor="text1"/>
                <w:sz w:val="20"/>
                <w:szCs w:val="20"/>
                <w:lang w:val="es-CO" w:eastAsia="es-MX"/>
              </w:rPr>
            </w:pPr>
          </w:p>
          <w:p w14:paraId="4A7B61A5" w14:textId="77777777" w:rsidR="000A1D34" w:rsidRDefault="000A1D34" w:rsidP="0017123B">
            <w:pPr>
              <w:rPr>
                <w:rFonts w:ascii="Arial" w:hAnsi="Arial" w:cs="Arial"/>
                <w:color w:val="000000" w:themeColor="text1"/>
                <w:sz w:val="20"/>
                <w:szCs w:val="20"/>
                <w:lang w:val="es-CO" w:eastAsia="es-MX"/>
              </w:rPr>
            </w:pPr>
          </w:p>
          <w:p w14:paraId="7B562361" w14:textId="77777777" w:rsidR="000A1D34" w:rsidRDefault="000A1D34" w:rsidP="0017123B">
            <w:pPr>
              <w:rPr>
                <w:rFonts w:ascii="Arial" w:hAnsi="Arial" w:cs="Arial"/>
                <w:color w:val="000000" w:themeColor="text1"/>
                <w:sz w:val="20"/>
                <w:szCs w:val="20"/>
                <w:lang w:val="es-CO" w:eastAsia="es-MX"/>
              </w:rPr>
            </w:pPr>
          </w:p>
          <w:p w14:paraId="1318A164" w14:textId="1C111B70" w:rsidR="000A1D34" w:rsidRPr="000A1D34" w:rsidRDefault="000A1D34" w:rsidP="0017123B">
            <w:pPr>
              <w:rPr>
                <w:rFonts w:ascii="Arial" w:hAnsi="Arial" w:cs="Arial"/>
                <w:color w:val="000000" w:themeColor="text1"/>
                <w:sz w:val="20"/>
                <w:szCs w:val="20"/>
                <w:lang w:val="es-CO" w:eastAsia="es-MX"/>
              </w:rPr>
            </w:pPr>
            <w:r w:rsidRPr="000A1D34">
              <w:rPr>
                <w:rFonts w:ascii="Arial" w:hAnsi="Arial" w:cs="Arial"/>
                <w:color w:val="000000" w:themeColor="text1"/>
                <w:sz w:val="20"/>
                <w:szCs w:val="20"/>
                <w:lang w:val="es-CO" w:eastAsia="es-MX"/>
              </w:rPr>
              <w:t>Despacho:</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BAQ ADM ADMO 001</w:t>
            </w:r>
            <w:r w:rsidRPr="000A1D34">
              <w:rPr>
                <w:rFonts w:ascii="Arial" w:hAnsi="Arial" w:cs="Arial"/>
                <w:color w:val="000000" w:themeColor="text1"/>
                <w:sz w:val="20"/>
                <w:szCs w:val="20"/>
                <w:lang w:val="es-CO" w:eastAsia="es-MX"/>
              </w:rPr>
              <w:br/>
              <w:t>Radicado:</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00011/2023</w:t>
            </w:r>
            <w:r w:rsidRPr="000A1D34">
              <w:rPr>
                <w:rFonts w:ascii="Arial" w:hAnsi="Arial" w:cs="Arial"/>
                <w:color w:val="000000" w:themeColor="text1"/>
                <w:sz w:val="20"/>
                <w:szCs w:val="20"/>
                <w:lang w:val="es-CO" w:eastAsia="es-MX"/>
              </w:rPr>
              <w:br/>
              <w:t>Cod. 23:</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08001333300120230001100</w:t>
            </w:r>
            <w:r w:rsidRPr="000A1D34">
              <w:rPr>
                <w:rFonts w:ascii="Arial" w:hAnsi="Arial" w:cs="Arial"/>
                <w:color w:val="000000" w:themeColor="text1"/>
                <w:sz w:val="20"/>
                <w:szCs w:val="20"/>
                <w:lang w:val="es-CO" w:eastAsia="es-MX"/>
              </w:rPr>
              <w:br/>
              <w:t>Tipo proceso:</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ACCION DE NULIDAD Y RESTABLECIMIENTO DEL DERECHO</w:t>
            </w:r>
          </w:p>
          <w:p w14:paraId="2D9F6349" w14:textId="1221AD88" w:rsidR="000A1D34" w:rsidRDefault="000A1D34" w:rsidP="0017123B">
            <w:pPr>
              <w:rPr>
                <w:rFonts w:ascii="Arial" w:hAnsi="Arial" w:cs="Arial"/>
                <w:color w:val="000000" w:themeColor="text1"/>
                <w:sz w:val="20"/>
                <w:szCs w:val="20"/>
                <w:lang w:val="es-CO" w:eastAsia="es-MX"/>
              </w:rPr>
            </w:pPr>
            <w:r w:rsidRPr="000A1D34">
              <w:rPr>
                <w:rFonts w:ascii="Arial" w:hAnsi="Arial" w:cs="Arial"/>
                <w:color w:val="000000" w:themeColor="text1"/>
                <w:sz w:val="20"/>
                <w:szCs w:val="20"/>
                <w:lang w:val="es-CO" w:eastAsia="es-MX"/>
              </w:rPr>
              <w:t>DDE:</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EUFREDO MANUEL MENDOZA GONZALEZ</w:t>
            </w:r>
          </w:p>
          <w:p w14:paraId="6C17BA11" w14:textId="77777777" w:rsidR="00470317" w:rsidRDefault="00470317" w:rsidP="0017123B">
            <w:pPr>
              <w:jc w:val="both"/>
              <w:rPr>
                <w:rFonts w:ascii="Arial" w:eastAsia="Arial" w:hAnsi="Arial" w:cs="Arial"/>
                <w:color w:val="000000" w:themeColor="text1"/>
                <w:sz w:val="20"/>
                <w:szCs w:val="20"/>
                <w:lang w:val="es-CO"/>
              </w:rPr>
            </w:pPr>
          </w:p>
          <w:p w14:paraId="28EFCA12" w14:textId="77777777" w:rsidR="000A1D34" w:rsidRDefault="000A1D34" w:rsidP="0017123B">
            <w:pPr>
              <w:jc w:val="both"/>
              <w:rPr>
                <w:rFonts w:ascii="Arial" w:eastAsia="Arial" w:hAnsi="Arial" w:cs="Arial"/>
                <w:color w:val="000000" w:themeColor="text1"/>
                <w:sz w:val="20"/>
                <w:szCs w:val="20"/>
              </w:rPr>
            </w:pPr>
            <w:proofErr w:type="spellStart"/>
            <w:r w:rsidRPr="000A1D34">
              <w:rPr>
                <w:rFonts w:ascii="Arial" w:eastAsia="Arial" w:hAnsi="Arial" w:cs="Arial"/>
                <w:b/>
                <w:bCs/>
                <w:color w:val="000000" w:themeColor="text1"/>
                <w:sz w:val="20"/>
                <w:szCs w:val="20"/>
              </w:rPr>
              <w:t>Act</w:t>
            </w:r>
            <w:proofErr w:type="spellEnd"/>
            <w:r w:rsidRPr="000A1D34">
              <w:rPr>
                <w:rFonts w:ascii="Arial" w:eastAsia="Arial" w:hAnsi="Arial" w:cs="Arial"/>
                <w:b/>
                <w:bCs/>
                <w:color w:val="000000" w:themeColor="text1"/>
                <w:sz w:val="20"/>
                <w:szCs w:val="20"/>
              </w:rPr>
              <w:t>: </w:t>
            </w:r>
            <w:r w:rsidRPr="000A1D34">
              <w:rPr>
                <w:rFonts w:ascii="Arial" w:eastAsia="Arial" w:hAnsi="Arial" w:cs="Arial"/>
                <w:color w:val="000000" w:themeColor="text1"/>
                <w:sz w:val="20"/>
                <w:szCs w:val="20"/>
              </w:rPr>
              <w:t>FIJACION EN LISTA POR MEDIO DE LA CUAL DAN TRASLADO A LAS EXCEPCIONES PRESENTADAS POR LAS ENTIDADES DEMANDADAS</w:t>
            </w:r>
          </w:p>
          <w:p w14:paraId="59EB3055" w14:textId="77777777" w:rsidR="000A1D34" w:rsidRDefault="000A1D34" w:rsidP="0017123B">
            <w:pPr>
              <w:jc w:val="both"/>
              <w:rPr>
                <w:rFonts w:ascii="Arial" w:eastAsia="Arial" w:hAnsi="Arial" w:cs="Arial"/>
                <w:color w:val="000000" w:themeColor="text1"/>
                <w:sz w:val="20"/>
                <w:szCs w:val="20"/>
              </w:rPr>
            </w:pPr>
          </w:p>
          <w:p w14:paraId="4ED5CFBA" w14:textId="77777777" w:rsidR="000A1D34" w:rsidRDefault="000A1D34" w:rsidP="0017123B">
            <w:pPr>
              <w:jc w:val="both"/>
              <w:rPr>
                <w:rFonts w:ascii="Arial" w:eastAsia="Arial" w:hAnsi="Arial" w:cs="Arial"/>
                <w:color w:val="000000" w:themeColor="text1"/>
                <w:sz w:val="20"/>
                <w:szCs w:val="20"/>
              </w:rPr>
            </w:pPr>
          </w:p>
          <w:p w14:paraId="14AD7005" w14:textId="77777777" w:rsidR="000A1D34" w:rsidRPr="000A1D34" w:rsidRDefault="000A1D34" w:rsidP="000A1D34">
            <w:pPr>
              <w:rPr>
                <w:rFonts w:ascii="Arial" w:hAnsi="Arial" w:cs="Arial"/>
                <w:color w:val="000000" w:themeColor="text1"/>
                <w:sz w:val="20"/>
                <w:szCs w:val="20"/>
                <w:lang w:val="es-CO" w:eastAsia="es-MX"/>
              </w:rPr>
            </w:pPr>
            <w:r w:rsidRPr="000A1D34">
              <w:rPr>
                <w:rFonts w:ascii="Arial" w:hAnsi="Arial" w:cs="Arial"/>
                <w:color w:val="000000" w:themeColor="text1"/>
                <w:sz w:val="20"/>
                <w:szCs w:val="20"/>
                <w:lang w:val="es-CO" w:eastAsia="es-MX"/>
              </w:rPr>
              <w:t>Despacho:</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BAQ ADM ADMO 001</w:t>
            </w:r>
            <w:r w:rsidRPr="000A1D34">
              <w:rPr>
                <w:rFonts w:ascii="Arial" w:hAnsi="Arial" w:cs="Arial"/>
                <w:color w:val="000000" w:themeColor="text1"/>
                <w:sz w:val="20"/>
                <w:szCs w:val="20"/>
                <w:lang w:val="es-CO" w:eastAsia="es-MX"/>
              </w:rPr>
              <w:br/>
              <w:t>Radicado:</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00271/2021</w:t>
            </w:r>
            <w:r w:rsidRPr="000A1D34">
              <w:rPr>
                <w:rFonts w:ascii="Arial" w:hAnsi="Arial" w:cs="Arial"/>
                <w:color w:val="000000" w:themeColor="text1"/>
                <w:sz w:val="20"/>
                <w:szCs w:val="20"/>
                <w:lang w:val="es-CO" w:eastAsia="es-MX"/>
              </w:rPr>
              <w:br/>
              <w:t>Cod. 23:</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08001333300120210027100</w:t>
            </w:r>
            <w:r w:rsidRPr="000A1D34">
              <w:rPr>
                <w:rFonts w:ascii="Arial" w:hAnsi="Arial" w:cs="Arial"/>
                <w:color w:val="000000" w:themeColor="text1"/>
                <w:sz w:val="20"/>
                <w:szCs w:val="20"/>
                <w:lang w:val="es-CO" w:eastAsia="es-MX"/>
              </w:rPr>
              <w:br/>
              <w:t>Tipo proceso:</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ACCION DE NULIDAD Y RESTABLECIMIENTO DEL DERECHO</w:t>
            </w:r>
          </w:p>
          <w:p w14:paraId="42717D9C" w14:textId="77777777" w:rsidR="000A1D34" w:rsidRDefault="000A1D34" w:rsidP="000A1D34">
            <w:pPr>
              <w:rPr>
                <w:rFonts w:ascii="Arial" w:hAnsi="Arial" w:cs="Arial"/>
                <w:color w:val="000000" w:themeColor="text1"/>
                <w:sz w:val="20"/>
                <w:szCs w:val="20"/>
                <w:lang w:val="es-CO" w:eastAsia="es-MX"/>
              </w:rPr>
            </w:pPr>
            <w:r w:rsidRPr="000A1D34">
              <w:rPr>
                <w:rFonts w:ascii="Arial" w:hAnsi="Arial" w:cs="Arial"/>
                <w:color w:val="000000" w:themeColor="text1"/>
                <w:sz w:val="20"/>
                <w:szCs w:val="20"/>
                <w:lang w:val="es-CO" w:eastAsia="es-MX"/>
              </w:rPr>
              <w:t>DDE:</w:t>
            </w:r>
            <w:r w:rsidRPr="000A1D34">
              <w:rPr>
                <w:color w:val="000000" w:themeColor="text1"/>
                <w:sz w:val="20"/>
                <w:szCs w:val="20"/>
                <w:lang w:val="es-CO" w:eastAsia="es-MX"/>
              </w:rPr>
              <w:t> </w:t>
            </w:r>
            <w:r w:rsidRPr="000A1D34">
              <w:rPr>
                <w:rFonts w:ascii="Arial" w:hAnsi="Arial" w:cs="Arial"/>
                <w:color w:val="000000" w:themeColor="text1"/>
                <w:sz w:val="20"/>
                <w:szCs w:val="20"/>
                <w:lang w:val="es-CO" w:eastAsia="es-MX"/>
              </w:rPr>
              <w:t>OSVALDO ENRIQUE CONSUEGRA LOZANO</w:t>
            </w:r>
          </w:p>
          <w:p w14:paraId="117D10EB" w14:textId="77777777" w:rsidR="000A1D34" w:rsidRDefault="000A1D34" w:rsidP="000A1D34">
            <w:pPr>
              <w:rPr>
                <w:rFonts w:ascii="Arial" w:hAnsi="Arial" w:cs="Arial"/>
                <w:color w:val="000000" w:themeColor="text1"/>
                <w:sz w:val="20"/>
                <w:szCs w:val="20"/>
                <w:lang w:val="es-CO" w:eastAsia="es-MX"/>
              </w:rPr>
            </w:pPr>
          </w:p>
          <w:p w14:paraId="17F12CE7" w14:textId="77777777" w:rsidR="000A1D34" w:rsidRDefault="000A1D34" w:rsidP="000A1D34">
            <w:pPr>
              <w:rPr>
                <w:rFonts w:ascii="Arial" w:hAnsi="Arial" w:cs="Arial"/>
                <w:color w:val="000000" w:themeColor="text1"/>
                <w:sz w:val="20"/>
                <w:szCs w:val="20"/>
                <w:lang w:val="es-CO" w:eastAsia="es-MX"/>
              </w:rPr>
            </w:pPr>
          </w:p>
          <w:p w14:paraId="7BCC66D5" w14:textId="77777777" w:rsidR="000A1D34" w:rsidRDefault="000A1D34" w:rsidP="000A1D34">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PRIMERO: CONCEDER EL RECURSO DE APELACIÓN INTERPUESTO POR EL APODERADO DE LA PARTE DEMANDANTE EN CONTRA DE LA SENTENCIA DE FECHA 22 DE FEBRERO DE 2023, POR LAS RAZONES ANTES INDICADAS, EN EL EFECTO SUSPENSIVO. SEGUNDO: REMÍTASE EL EXPEDIENTE DIGITAL, A LA OFICINA DE SERVICIO DE LOS JUZGADOS ADMINISTRATIVOS, PARA QUE SEA REPARTIDO ANTE EL HONORABLE TRIBUNAL ADMINISTRATIVO DEL ATLÁNTICO SALA ORAL DE DECISIÓN, PARA LO DE </w:t>
            </w:r>
            <w:r>
              <w:rPr>
                <w:rFonts w:ascii="Arial" w:hAnsi="Arial" w:cs="Arial"/>
                <w:color w:val="333333"/>
                <w:sz w:val="21"/>
                <w:szCs w:val="21"/>
                <w:shd w:val="clear" w:color="auto" w:fill="FFFFFF"/>
              </w:rPr>
              <w:lastRenderedPageBreak/>
              <w:t>SU COMPETENCIA. TERCERO: ANÓTESE EN EL REGISTRO SAMAI.</w:t>
            </w:r>
          </w:p>
          <w:p w14:paraId="57D640A5" w14:textId="77777777" w:rsidR="000A1D34" w:rsidRDefault="000A1D34" w:rsidP="000A1D34">
            <w:pPr>
              <w:rPr>
                <w:rFonts w:ascii="Arial" w:hAnsi="Arial" w:cs="Arial"/>
                <w:color w:val="333333"/>
                <w:sz w:val="21"/>
                <w:szCs w:val="21"/>
                <w:shd w:val="clear" w:color="auto" w:fill="FFFFFF"/>
              </w:rPr>
            </w:pPr>
          </w:p>
          <w:p w14:paraId="741AC349" w14:textId="77777777" w:rsidR="000A1D34" w:rsidRDefault="000A1D34" w:rsidP="000A1D34">
            <w:pPr>
              <w:rPr>
                <w:rFonts w:ascii="Arial" w:hAnsi="Arial" w:cs="Arial"/>
                <w:color w:val="333333"/>
                <w:sz w:val="21"/>
                <w:szCs w:val="21"/>
                <w:shd w:val="clear" w:color="auto" w:fill="FFFFFF"/>
              </w:rPr>
            </w:pPr>
          </w:p>
          <w:p w14:paraId="24A22FBE" w14:textId="77777777" w:rsidR="000A1D34" w:rsidRPr="000A1D34" w:rsidRDefault="000A1D34" w:rsidP="000A1D34">
            <w:pPr>
              <w:rPr>
                <w:rFonts w:ascii="Arial" w:hAnsi="Arial" w:cs="Arial"/>
                <w:color w:val="333333"/>
                <w:sz w:val="21"/>
                <w:szCs w:val="21"/>
                <w:shd w:val="clear" w:color="auto" w:fill="FFFFFF"/>
              </w:rPr>
            </w:pPr>
            <w:r w:rsidRPr="000A1D34">
              <w:rPr>
                <w:rFonts w:ascii="Arial" w:hAnsi="Arial" w:cs="Arial"/>
                <w:color w:val="333333"/>
                <w:sz w:val="21"/>
                <w:szCs w:val="21"/>
                <w:shd w:val="clear" w:color="auto" w:fill="FFFFFF"/>
              </w:rPr>
              <w:t>Despacho:</w:t>
            </w:r>
            <w:r w:rsidRPr="000A1D34">
              <w:rPr>
                <w:sz w:val="21"/>
                <w:szCs w:val="21"/>
                <w:shd w:val="clear" w:color="auto" w:fill="FFFFFF"/>
              </w:rPr>
              <w:t> </w:t>
            </w:r>
            <w:r w:rsidRPr="000A1D34">
              <w:rPr>
                <w:rFonts w:ascii="Arial" w:hAnsi="Arial" w:cs="Arial"/>
                <w:color w:val="333333"/>
                <w:sz w:val="21"/>
                <w:szCs w:val="21"/>
                <w:shd w:val="clear" w:color="auto" w:fill="FFFFFF"/>
              </w:rPr>
              <w:t>BAQ ADM ADMO 002</w:t>
            </w:r>
            <w:r w:rsidRPr="000A1D34">
              <w:rPr>
                <w:rFonts w:ascii="Arial" w:hAnsi="Arial" w:cs="Arial"/>
                <w:color w:val="333333"/>
                <w:sz w:val="21"/>
                <w:szCs w:val="21"/>
                <w:shd w:val="clear" w:color="auto" w:fill="FFFFFF"/>
              </w:rPr>
              <w:br/>
              <w:t>Radicado:</w:t>
            </w:r>
            <w:r w:rsidRPr="000A1D34">
              <w:rPr>
                <w:sz w:val="21"/>
                <w:szCs w:val="21"/>
                <w:shd w:val="clear" w:color="auto" w:fill="FFFFFF"/>
              </w:rPr>
              <w:t> </w:t>
            </w:r>
            <w:r w:rsidRPr="000A1D34">
              <w:rPr>
                <w:rFonts w:ascii="Arial" w:hAnsi="Arial" w:cs="Arial"/>
                <w:color w:val="333333"/>
                <w:sz w:val="21"/>
                <w:szCs w:val="21"/>
                <w:shd w:val="clear" w:color="auto" w:fill="FFFFFF"/>
              </w:rPr>
              <w:t>00081/2022</w:t>
            </w:r>
            <w:r w:rsidRPr="000A1D34">
              <w:rPr>
                <w:rFonts w:ascii="Arial" w:hAnsi="Arial" w:cs="Arial"/>
                <w:color w:val="333333"/>
                <w:sz w:val="21"/>
                <w:szCs w:val="21"/>
                <w:shd w:val="clear" w:color="auto" w:fill="FFFFFF"/>
              </w:rPr>
              <w:br/>
              <w:t>Cod. 23:</w:t>
            </w:r>
            <w:r w:rsidRPr="000A1D34">
              <w:rPr>
                <w:sz w:val="21"/>
                <w:szCs w:val="21"/>
                <w:shd w:val="clear" w:color="auto" w:fill="FFFFFF"/>
              </w:rPr>
              <w:t> </w:t>
            </w:r>
            <w:r w:rsidRPr="000A1D34">
              <w:rPr>
                <w:rFonts w:ascii="Arial" w:hAnsi="Arial" w:cs="Arial"/>
                <w:color w:val="333333"/>
                <w:sz w:val="21"/>
                <w:szCs w:val="21"/>
                <w:shd w:val="clear" w:color="auto" w:fill="FFFFFF"/>
              </w:rPr>
              <w:t>08001333300220220008100</w:t>
            </w:r>
            <w:r w:rsidRPr="000A1D34">
              <w:rPr>
                <w:rFonts w:ascii="Arial" w:hAnsi="Arial" w:cs="Arial"/>
                <w:color w:val="333333"/>
                <w:sz w:val="21"/>
                <w:szCs w:val="21"/>
                <w:shd w:val="clear" w:color="auto" w:fill="FFFFFF"/>
              </w:rPr>
              <w:br/>
              <w:t>Tipo proceso:</w:t>
            </w:r>
            <w:r w:rsidRPr="000A1D34">
              <w:rPr>
                <w:sz w:val="21"/>
                <w:szCs w:val="21"/>
                <w:shd w:val="clear" w:color="auto" w:fill="FFFFFF"/>
              </w:rPr>
              <w:t> </w:t>
            </w:r>
            <w:r w:rsidRPr="000A1D34">
              <w:rPr>
                <w:rFonts w:ascii="Arial" w:hAnsi="Arial" w:cs="Arial"/>
                <w:color w:val="333333"/>
                <w:sz w:val="21"/>
                <w:szCs w:val="21"/>
                <w:shd w:val="clear" w:color="auto" w:fill="FFFFFF"/>
              </w:rPr>
              <w:t>ACCION DE NULIDAD Y RESTABLECIMIENTO DEL DERECHO</w:t>
            </w:r>
          </w:p>
          <w:p w14:paraId="3F57A532" w14:textId="77777777" w:rsidR="000A1D34" w:rsidRDefault="000A1D34" w:rsidP="000A1D34">
            <w:pPr>
              <w:rPr>
                <w:rFonts w:ascii="Arial" w:hAnsi="Arial" w:cs="Arial"/>
                <w:color w:val="333333"/>
                <w:sz w:val="21"/>
                <w:szCs w:val="21"/>
                <w:shd w:val="clear" w:color="auto" w:fill="FFFFFF"/>
              </w:rPr>
            </w:pPr>
            <w:r w:rsidRPr="000A1D34">
              <w:rPr>
                <w:rFonts w:ascii="Arial" w:hAnsi="Arial" w:cs="Arial"/>
                <w:color w:val="333333"/>
                <w:sz w:val="21"/>
                <w:szCs w:val="21"/>
                <w:shd w:val="clear" w:color="auto" w:fill="FFFFFF"/>
              </w:rPr>
              <w:t>DDE:</w:t>
            </w:r>
            <w:r w:rsidRPr="000A1D34">
              <w:rPr>
                <w:color w:val="333333"/>
                <w:sz w:val="21"/>
                <w:szCs w:val="21"/>
                <w:shd w:val="clear" w:color="auto" w:fill="FFFFFF"/>
              </w:rPr>
              <w:t> </w:t>
            </w:r>
            <w:r w:rsidRPr="000A1D34">
              <w:rPr>
                <w:rFonts w:ascii="Arial" w:hAnsi="Arial" w:cs="Arial"/>
                <w:color w:val="333333"/>
                <w:sz w:val="21"/>
                <w:szCs w:val="21"/>
                <w:shd w:val="clear" w:color="auto" w:fill="FFFFFF"/>
              </w:rPr>
              <w:t>CLAUDIA MARIA CASTAÑEDA SERN</w:t>
            </w:r>
          </w:p>
          <w:p w14:paraId="032DD103" w14:textId="77777777" w:rsidR="000A1D34" w:rsidRDefault="000A1D34" w:rsidP="000A1D34">
            <w:pPr>
              <w:rPr>
                <w:rFonts w:ascii="Arial" w:hAnsi="Arial" w:cs="Arial"/>
                <w:color w:val="333333"/>
                <w:sz w:val="21"/>
                <w:szCs w:val="21"/>
                <w:shd w:val="clear" w:color="auto" w:fill="FFFFFF"/>
              </w:rPr>
            </w:pPr>
          </w:p>
          <w:p w14:paraId="7AFE9547" w14:textId="443AD9EB" w:rsidR="000A1D34" w:rsidRPr="009A5B12" w:rsidRDefault="003E5388" w:rsidP="000A1D34">
            <w:pPr>
              <w:rPr>
                <w:rFonts w:ascii="Arial" w:eastAsia="Arial" w:hAnsi="Arial" w:cs="Arial"/>
                <w:color w:val="000000" w:themeColor="text1"/>
                <w:sz w:val="20"/>
                <w:szCs w:val="20"/>
                <w:lang w:val="es-CO"/>
              </w:rPr>
            </w:pPr>
            <w:r w:rsidRPr="003E5388">
              <w:rPr>
                <w:rFonts w:ascii="Arial" w:eastAsia="Arial" w:hAnsi="Arial" w:cs="Arial"/>
                <w:color w:val="000000" w:themeColor="text1"/>
                <w:sz w:val="20"/>
                <w:szCs w:val="20"/>
              </w:rPr>
              <w:t>PROVIDENCIA MEDIANTE LA CUAL SE RESUELVE: PRIMERO: NEGAR LA SOLICITUD DE TERMINACIÓN DEL PROCESO POR DUPLICIDAD DE LA DEMANDA, PRESENTADA POR LA APODERADA DE LA PARTE DEMANDANTE, DENTRO DEL MEDIO DE CONTROL DE NULIDAD Y RESTABLECIMIENTO DEL DERECHO DE CARÁCTER LABORAL PROMOVIDO POR LA SEÑORA CLAUDIA MARIA CASTAÑEDA SERNA, CONTRA LA NACIÓN – MINISTERIO DE EDUCACIÓN NACIONAL – FONDO NACIONAL DE PRESTACIONES SOCIALES DEL MAGISTERIO.-FOMAG, DISTRITO ESPECIAL, INDUSTRIAL Y PORTUARIO DE BARRANQUILLA – SECRETARIA DE EDUCACION DISTRITAL, RADICADA BAJO EL NO. 08- 001-33-33-002-2022-00081-00. SEGUNDO: UNA VEZ EJECUTORIADO EL PRESENTE AUTO, PASE EL EXPEDIENTE DIGITAL AL DESPACHO PARA IMPARTIRLE EL TRÁMITE QUE LEGALMENTE CORRESPONDA. TERCERO: LOS MEMORIALES QUE LAS PARTES PRESENTEN CON DESTINO AL ASUNTO JUDICIAL DE LA REFERENCIA, Y DIRIGIDOS A ESTE JUZGADO SEGUNDO ADMINISTRATIVO ORAL DE BARRANQUILLA, DEBERÁN OBSERVAR EL CONDUCTO REGULAR DE ENVÍO DE CORRESPONDENCIA O MEMORIALES ESTABLECIDOS POR LA DIRECCIÓN EJECUTIVA DE LA ADMINISTRACIÓN JUDICIAL – SECCIONAL BARRANQUILLA- A TRAVÉS DE LA OFICINA QUE PRESTA LOS SERVICIOS A LOS JUZGADOS ADMINISTRATIVOS, LA REMISIÓN DE MEMORIALES DEBERÁ HACERSE O REMITIRSE AL BUZÓN ELECTRÓNICO RECIBOMEMORIALESJADMBQUILLA@CENDOJ.RAMAJUDICIAL.GOV.CO CUARTO: REGÍSTRESE LA PRESENTE ACTUACIÓN EN EL SISTEMA JUSTICIA SAMAI.</w:t>
            </w:r>
          </w:p>
        </w:tc>
      </w:tr>
    </w:tbl>
    <w:p w14:paraId="26DF10CD" w14:textId="77777777" w:rsidR="00470317" w:rsidRDefault="00470317" w:rsidP="00470317">
      <w:pPr>
        <w:pStyle w:val="Textoindependiente"/>
        <w:spacing w:before="3"/>
        <w:rPr>
          <w:sz w:val="18"/>
        </w:rPr>
      </w:pPr>
    </w:p>
    <w:p w14:paraId="56944C5B" w14:textId="77777777" w:rsidR="00470317" w:rsidRDefault="00470317" w:rsidP="00470317">
      <w:pPr>
        <w:pStyle w:val="Textoindependiente"/>
        <w:spacing w:before="93" w:line="285" w:lineRule="auto"/>
        <w:ind w:right="762"/>
        <w:jc w:val="both"/>
      </w:pPr>
      <w:r>
        <w:t>Se anexa copia de los soportes de pago de los aportes al sistema de seguridad social en salud, pensión y riesgos laborales, de conformidad con lo establecido en el artículo 23 de la Ley 1150 de 2007, la Ley 1562 de 2012, y las demás normas que reglamentan la materia. En consecuencia, manifiesto que he dado cumplimiento al pago de estos aportes, de acuerdo con lo señalado en la Ley.</w:t>
      </w:r>
    </w:p>
    <w:p w14:paraId="12422EA1" w14:textId="77777777" w:rsidR="00470317" w:rsidRDefault="00470317" w:rsidP="00470317">
      <w:pPr>
        <w:pStyle w:val="Textoindependiente"/>
        <w:rPr>
          <w:sz w:val="24"/>
        </w:rPr>
      </w:pPr>
    </w:p>
    <w:p w14:paraId="10039BBA" w14:textId="77777777" w:rsidR="00470317" w:rsidRDefault="00470317" w:rsidP="00470317">
      <w:pPr>
        <w:pStyle w:val="Textoindependiente"/>
        <w:spacing w:before="8"/>
        <w:rPr>
          <w:sz w:val="27"/>
        </w:rPr>
      </w:pPr>
    </w:p>
    <w:p w14:paraId="7579DBC0" w14:textId="77777777" w:rsidR="00470317" w:rsidRDefault="00470317" w:rsidP="00470317">
      <w:pPr>
        <w:pStyle w:val="Textoindependiente"/>
        <w:spacing w:before="1"/>
        <w:ind w:left="760"/>
      </w:pPr>
      <w:r>
        <w:t>Cordialmente,</w:t>
      </w:r>
    </w:p>
    <w:p w14:paraId="5EF042E5" w14:textId="77777777" w:rsidR="00470317" w:rsidRDefault="00470317" w:rsidP="00470317">
      <w:pPr>
        <w:pStyle w:val="Textoindependiente"/>
        <w:rPr>
          <w:sz w:val="29"/>
        </w:rPr>
      </w:pPr>
      <w:r>
        <w:rPr>
          <w:noProof/>
        </w:rPr>
        <mc:AlternateContent>
          <mc:Choice Requires="wps">
            <w:drawing>
              <wp:anchor distT="0" distB="0" distL="0" distR="0" simplePos="0" relativeHeight="251659264" behindDoc="1" locked="0" layoutInCell="1" allowOverlap="1" wp14:anchorId="265D1686" wp14:editId="5C35DCB5">
                <wp:simplePos x="0" y="0"/>
                <wp:positionH relativeFrom="page">
                  <wp:posOffset>1080135</wp:posOffset>
                </wp:positionH>
                <wp:positionV relativeFrom="paragraph">
                  <wp:posOffset>879475</wp:posOffset>
                </wp:positionV>
                <wp:extent cx="1785620" cy="0"/>
                <wp:effectExtent l="0" t="0" r="5080" b="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85620" cy="0"/>
                        </a:xfrm>
                        <a:prstGeom prst="line">
                          <a:avLst/>
                        </a:prstGeom>
                        <a:noFill/>
                        <a:ln w="87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BAB33"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05pt,69.25pt" to="225.65pt,6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" strokeweight=".24436mm">
                <o:lock v:ext="edit" shapetype="f"/>
                <w10:wrap type="topAndBottom" anchorx="page"/>
              </v:line>
            </w:pict>
          </mc:Fallback>
        </mc:AlternateContent>
      </w:r>
    </w:p>
    <w:p w14:paraId="424325A1" w14:textId="77777777" w:rsidR="00470317" w:rsidRDefault="00470317" w:rsidP="00470317">
      <w:pPr>
        <w:pStyle w:val="Textoindependiente"/>
        <w:spacing w:before="10"/>
      </w:pPr>
    </w:p>
    <w:p w14:paraId="2507748C" w14:textId="77777777" w:rsidR="00470317" w:rsidRDefault="00470317" w:rsidP="00470317">
      <w:pPr>
        <w:pStyle w:val="Textoindependiente"/>
        <w:spacing w:before="10"/>
      </w:pPr>
    </w:p>
    <w:p w14:paraId="75440C6B" w14:textId="1BE323FD" w:rsidR="00470317" w:rsidRPr="00761486" w:rsidRDefault="00470317" w:rsidP="00470317">
      <w:pPr>
        <w:rPr>
          <w:rFonts w:ascii="Mistral" w:eastAsia="Arial" w:hAnsi="Mistral" w:cs="Arial"/>
          <w:sz w:val="32"/>
          <w:szCs w:val="32"/>
        </w:rPr>
      </w:pPr>
      <w:r>
        <w:rPr>
          <w:rFonts w:ascii="Mistral" w:eastAsia="Arial" w:hAnsi="Mistral" w:cs="Arial"/>
          <w:sz w:val="32"/>
          <w:szCs w:val="32"/>
        </w:rPr>
        <w:t xml:space="preserve">            </w:t>
      </w:r>
      <w:r w:rsidRPr="00761486">
        <w:rPr>
          <w:rFonts w:ascii="Mistral" w:eastAsia="Arial" w:hAnsi="Mistral" w:cs="Arial"/>
          <w:sz w:val="32"/>
          <w:szCs w:val="32"/>
        </w:rPr>
        <w:t>Pedro ahumada</w:t>
      </w:r>
    </w:p>
    <w:p w14:paraId="2A0ED748" w14:textId="77777777" w:rsidR="00470317" w:rsidRDefault="00470317" w:rsidP="00470317">
      <w:pPr>
        <w:pStyle w:val="Textoindependiente"/>
        <w:spacing w:before="10"/>
        <w:jc w:val="right"/>
      </w:pPr>
    </w:p>
    <w:p w14:paraId="1665B662" w14:textId="77777777" w:rsidR="00470317" w:rsidRDefault="00470317" w:rsidP="00470317">
      <w:pPr>
        <w:pStyle w:val="Textoindependiente"/>
        <w:spacing w:before="21"/>
      </w:pPr>
      <w:r>
        <w:lastRenderedPageBreak/>
        <w:t xml:space="preserve">  </w:t>
      </w:r>
    </w:p>
    <w:p w14:paraId="57127D2E" w14:textId="77777777" w:rsidR="00470317" w:rsidRDefault="00470317" w:rsidP="00470317">
      <w:pPr>
        <w:pStyle w:val="Textoindependiente"/>
        <w:spacing w:before="21"/>
      </w:pPr>
      <w:r>
        <w:t xml:space="preserve">              </w:t>
      </w:r>
      <w:r>
        <w:fldChar w:fldCharType="begin"/>
      </w:r>
      <w:r>
        <w:instrText xml:space="preserve"> MERGEFIELD CONTRATISTA_ </w:instrText>
      </w:r>
      <w:r>
        <w:fldChar w:fldCharType="separate"/>
      </w:r>
      <w:r w:rsidRPr="00FF5A09">
        <w:rPr>
          <w:noProof/>
        </w:rPr>
        <w:t>PEDRO JOSE AHUMADA OTERO</w:t>
      </w:r>
      <w:r>
        <w:fldChar w:fldCharType="end"/>
      </w:r>
    </w:p>
    <w:p w14:paraId="7B5934A9" w14:textId="77777777" w:rsidR="00470317" w:rsidRDefault="00470317" w:rsidP="00470317">
      <w:pPr>
        <w:pStyle w:val="Textoindependiente"/>
        <w:spacing w:before="21"/>
      </w:pPr>
      <w:r>
        <w:t xml:space="preserve">               </w:t>
      </w:r>
      <w:r>
        <w:fldChar w:fldCharType="begin"/>
      </w:r>
      <w:r>
        <w:instrText xml:space="preserve"> MERGEFIELD IDENTIFICACION_ </w:instrText>
      </w:r>
      <w:r>
        <w:fldChar w:fldCharType="separate"/>
      </w:r>
      <w:r w:rsidRPr="00FF5A09">
        <w:rPr>
          <w:noProof/>
        </w:rPr>
        <w:t>72197113</w:t>
      </w:r>
      <w:r>
        <w:fldChar w:fldCharType="end"/>
      </w:r>
    </w:p>
    <w:p w14:paraId="28462744" w14:textId="77777777" w:rsidR="00470317" w:rsidRDefault="00470317" w:rsidP="00470317">
      <w:pPr>
        <w:pStyle w:val="Textoindependiente"/>
        <w:spacing w:before="21"/>
        <w:ind w:left="760"/>
      </w:pPr>
    </w:p>
    <w:p w14:paraId="3DDF2E76" w14:textId="77777777" w:rsidR="00541B23" w:rsidRDefault="00541B23"/>
    <w:sectPr w:rsidR="00541B23">
      <w:pgSz w:w="12240" w:h="15840"/>
      <w:pgMar w:top="1380" w:right="940" w:bottom="280" w:left="9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istral">
    <w:panose1 w:val="03090702030407020403"/>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317"/>
    <w:rsid w:val="00093C65"/>
    <w:rsid w:val="000A1D34"/>
    <w:rsid w:val="003D1CC6"/>
    <w:rsid w:val="003E5388"/>
    <w:rsid w:val="00470317"/>
    <w:rsid w:val="00541B23"/>
    <w:rsid w:val="0084552A"/>
    <w:rsid w:val="00921E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8DCA6B5"/>
  <w15:chartTrackingRefBased/>
  <w15:docId w15:val="{99ACE9D3-0578-834C-9F1D-9CC28D93F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317"/>
    <w:pPr>
      <w:widowControl w:val="0"/>
      <w:autoSpaceDE w:val="0"/>
      <w:autoSpaceDN w:val="0"/>
    </w:pPr>
    <w:rPr>
      <w:rFonts w:ascii="Times New Roman" w:eastAsia="Times New Roman" w:hAnsi="Times New Roman" w:cs="Times New Roman"/>
      <w:sz w:val="22"/>
      <w:szCs w:val="22"/>
      <w:lang w:val="es-ES" w:eastAsia="es-ES" w:bidi="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70317"/>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70317"/>
    <w:rPr>
      <w:rFonts w:ascii="Arial" w:eastAsia="Arial" w:hAnsi="Arial" w:cs="Arial"/>
    </w:rPr>
  </w:style>
  <w:style w:type="character" w:customStyle="1" w:styleId="TextoindependienteCar">
    <w:name w:val="Texto independiente Car"/>
    <w:basedOn w:val="Fuentedeprrafopredeter"/>
    <w:link w:val="Textoindependiente"/>
    <w:uiPriority w:val="1"/>
    <w:rsid w:val="00470317"/>
    <w:rPr>
      <w:rFonts w:ascii="Arial" w:eastAsia="Arial" w:hAnsi="Arial" w:cs="Arial"/>
      <w:sz w:val="22"/>
      <w:szCs w:val="22"/>
      <w:lang w:val="es-ES" w:eastAsia="es-ES" w:bidi="es-ES"/>
    </w:rPr>
  </w:style>
  <w:style w:type="paragraph" w:customStyle="1" w:styleId="TableParagraph">
    <w:name w:val="Table Paragraph"/>
    <w:basedOn w:val="Normal"/>
    <w:uiPriority w:val="1"/>
    <w:qFormat/>
    <w:rsid w:val="00470317"/>
    <w:pPr>
      <w:ind w:left="115"/>
    </w:pPr>
  </w:style>
  <w:style w:type="paragraph" w:styleId="NormalWeb">
    <w:name w:val="Normal (Web)"/>
    <w:basedOn w:val="Normal"/>
    <w:uiPriority w:val="99"/>
    <w:semiHidden/>
    <w:unhideWhenUsed/>
    <w:rsid w:val="00470317"/>
    <w:pPr>
      <w:widowControl/>
      <w:autoSpaceDE/>
      <w:autoSpaceDN/>
      <w:spacing w:before="100" w:beforeAutospacing="1" w:after="100" w:afterAutospacing="1"/>
    </w:pPr>
    <w:rPr>
      <w:sz w:val="24"/>
      <w:szCs w:val="24"/>
      <w:lang w:val="es-CO" w:eastAsia="es-MX" w:bidi="ar-SA"/>
    </w:rPr>
  </w:style>
  <w:style w:type="character" w:customStyle="1" w:styleId="apple-converted-space">
    <w:name w:val="apple-converted-space"/>
    <w:basedOn w:val="Fuentedeprrafopredeter"/>
    <w:rsid w:val="00845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942</Words>
  <Characters>5187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2023-07-07T14:25:00Z</dcterms:created>
  <dcterms:modified xsi:type="dcterms:W3CDTF">2023-07-07T14:25:00Z</dcterms:modified>
</cp:coreProperties>
</file>