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68A20" w14:textId="37BFC5E7" w:rsidR="0018095A" w:rsidRDefault="006B139A" w:rsidP="006B139A">
      <w:pPr>
        <w:jc w:val="both"/>
        <w:rPr>
          <w:rFonts w:eastAsia="Calibri" w:cs="Arial"/>
          <w:b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</w:rPr>
        <w:t xml:space="preserve">Número del Proceso de Contratación: </w:t>
      </w:r>
      <w:r w:rsidR="00923AD3">
        <w:rPr>
          <w:rFonts w:eastAsiaTheme="minorHAnsi" w:cs="Arial"/>
          <w:b/>
          <w:bCs/>
          <w:sz w:val="20"/>
          <w:szCs w:val="20"/>
        </w:rPr>
        <w:t>35980</w:t>
      </w:r>
      <w:r>
        <w:rPr>
          <w:rFonts w:eastAsiaTheme="minorHAnsi" w:cs="Arial"/>
          <w:b/>
          <w:bCs/>
          <w:sz w:val="20"/>
          <w:szCs w:val="20"/>
        </w:rPr>
        <w:t xml:space="preserve"> de 2023</w:t>
      </w:r>
      <w:r w:rsidR="0018095A" w:rsidRPr="00DA2C41">
        <w:rPr>
          <w:rFonts w:eastAsia="Calibri" w:cs="Arial"/>
          <w:b/>
          <w:sz w:val="20"/>
          <w:szCs w:val="20"/>
          <w:lang w:eastAsia="en-US"/>
        </w:rPr>
        <w:t>.</w:t>
      </w:r>
    </w:p>
    <w:p w14:paraId="5A939D7A" w14:textId="77777777" w:rsidR="00923AD3" w:rsidRPr="006B139A" w:rsidRDefault="00923AD3" w:rsidP="006B139A">
      <w:pPr>
        <w:jc w:val="both"/>
        <w:rPr>
          <w:rFonts w:eastAsiaTheme="minorHAnsi" w:cs="Arial"/>
          <w:b/>
          <w:bCs/>
          <w:sz w:val="20"/>
          <w:szCs w:val="20"/>
        </w:rPr>
      </w:pPr>
    </w:p>
    <w:p w14:paraId="3B518DF6" w14:textId="77777777" w:rsidR="00BE1718" w:rsidRPr="00BE1718" w:rsidRDefault="00BE1718" w:rsidP="00BE1718">
      <w:pPr>
        <w:keepNext/>
        <w:tabs>
          <w:tab w:val="left" w:pos="567"/>
          <w:tab w:val="left" w:pos="9356"/>
        </w:tabs>
        <w:rPr>
          <w:rFonts w:eastAsia="Calibri" w:cs="Arial"/>
          <w:b/>
          <w:bCs/>
          <w:sz w:val="20"/>
          <w:szCs w:val="20"/>
        </w:rPr>
      </w:pPr>
    </w:p>
    <w:p w14:paraId="42BFEFFB" w14:textId="77777777" w:rsidR="00BE1718" w:rsidRPr="00BE1718" w:rsidRDefault="00BE1718" w:rsidP="00BE1718">
      <w:pPr>
        <w:keepNext/>
        <w:tabs>
          <w:tab w:val="left" w:pos="567"/>
          <w:tab w:val="left" w:pos="9356"/>
        </w:tabs>
        <w:jc w:val="center"/>
        <w:rPr>
          <w:rFonts w:eastAsia="Calibri" w:cs="Arial"/>
          <w:b/>
          <w:bCs/>
          <w:sz w:val="20"/>
          <w:szCs w:val="20"/>
        </w:rPr>
      </w:pPr>
      <w:r w:rsidRPr="00BE1718">
        <w:rPr>
          <w:rFonts w:eastAsia="Calibri" w:cs="Arial"/>
          <w:b/>
          <w:bCs/>
          <w:sz w:val="20"/>
          <w:szCs w:val="20"/>
        </w:rPr>
        <w:t>FORMATO</w:t>
      </w:r>
    </w:p>
    <w:p w14:paraId="58665350" w14:textId="77777777" w:rsidR="00BE1718" w:rsidRDefault="00BE1718" w:rsidP="00BE1718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sz w:val="20"/>
          <w:szCs w:val="20"/>
        </w:rPr>
      </w:pPr>
      <w:bookmarkStart w:id="0" w:name="_Hlk123570998"/>
      <w:r w:rsidRPr="00BE1718">
        <w:rPr>
          <w:rFonts w:eastAsia="Calibri" w:cs="Arial"/>
          <w:b/>
          <w:bCs/>
          <w:sz w:val="20"/>
          <w:szCs w:val="20"/>
        </w:rPr>
        <w:t>CAPACIDAD FINANCIERA Y ORGANIZACIONAL DEL PROPONENTE EXTRANJERO</w:t>
      </w:r>
    </w:p>
    <w:p w14:paraId="5270FC38" w14:textId="77777777" w:rsidR="00923AD3" w:rsidRPr="00BE1718" w:rsidRDefault="00923AD3" w:rsidP="00BE1718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sz w:val="20"/>
          <w:szCs w:val="20"/>
        </w:rPr>
      </w:pPr>
    </w:p>
    <w:bookmarkEnd w:id="0"/>
    <w:p w14:paraId="689709D0" w14:textId="77777777" w:rsidR="00BE1718" w:rsidRPr="00BE1718" w:rsidRDefault="00BE1718" w:rsidP="00BE1718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sz w:val="20"/>
          <w:szCs w:val="20"/>
        </w:rPr>
      </w:pPr>
    </w:p>
    <w:p w14:paraId="569494C3" w14:textId="77777777" w:rsidR="007772E1" w:rsidRDefault="007772E1" w:rsidP="007772E1">
      <w:pPr>
        <w:rPr>
          <w:b/>
          <w:bCs/>
          <w:sz w:val="20"/>
          <w:szCs w:val="20"/>
          <w:lang w:val="es-CO"/>
        </w:rPr>
      </w:pPr>
      <w:r w:rsidRPr="001500C2">
        <w:rPr>
          <w:b/>
          <w:bCs/>
          <w:sz w:val="20"/>
          <w:szCs w:val="20"/>
          <w:lang w:val="es-CO"/>
        </w:rPr>
        <w:t>Señores</w:t>
      </w:r>
    </w:p>
    <w:p w14:paraId="4500E008" w14:textId="77777777" w:rsidR="00923AD3" w:rsidRPr="001500C2" w:rsidRDefault="00923AD3" w:rsidP="007772E1">
      <w:pPr>
        <w:rPr>
          <w:b/>
          <w:bCs/>
          <w:sz w:val="20"/>
          <w:szCs w:val="20"/>
          <w:lang w:val="es-CO"/>
        </w:rPr>
      </w:pPr>
    </w:p>
    <w:p w14:paraId="1D1BD422" w14:textId="77777777" w:rsidR="007772E1" w:rsidRPr="001500C2" w:rsidRDefault="007772E1" w:rsidP="007772E1">
      <w:pPr>
        <w:rPr>
          <w:b/>
          <w:bCs/>
          <w:sz w:val="20"/>
          <w:szCs w:val="20"/>
          <w:lang w:val="es-CO"/>
        </w:rPr>
      </w:pPr>
      <w:r w:rsidRPr="001500C2">
        <w:rPr>
          <w:b/>
          <w:bCs/>
          <w:sz w:val="20"/>
          <w:szCs w:val="20"/>
          <w:lang w:val="es-CO"/>
        </w:rPr>
        <w:t>DISTRITO ESPECIAL DE CIENCIA, TECNOLOGÍA E INNOVACIÓN DE MEDELLÍN</w:t>
      </w:r>
    </w:p>
    <w:p w14:paraId="4FA5E747" w14:textId="77777777" w:rsidR="007772E1" w:rsidRPr="001500C2" w:rsidRDefault="007772E1" w:rsidP="007772E1">
      <w:pPr>
        <w:rPr>
          <w:b/>
          <w:bCs/>
          <w:sz w:val="20"/>
          <w:szCs w:val="20"/>
          <w:lang w:val="es-CO"/>
        </w:rPr>
      </w:pPr>
      <w:r w:rsidRPr="001500C2">
        <w:rPr>
          <w:b/>
          <w:bCs/>
          <w:sz w:val="20"/>
          <w:szCs w:val="20"/>
          <w:lang w:val="es-CO"/>
        </w:rPr>
        <w:t>Calle 44 # 52 - 165, Centro Administrativo La Alpujarra</w:t>
      </w:r>
    </w:p>
    <w:p w14:paraId="2AA68136" w14:textId="77777777" w:rsidR="007772E1" w:rsidRDefault="007772E1" w:rsidP="007772E1">
      <w:pPr>
        <w:rPr>
          <w:b/>
          <w:bCs/>
          <w:sz w:val="20"/>
          <w:szCs w:val="20"/>
          <w:highlight w:val="lightGray"/>
          <w:lang w:val="es-CO"/>
        </w:rPr>
      </w:pPr>
      <w:r w:rsidRPr="001500C2">
        <w:rPr>
          <w:b/>
          <w:bCs/>
          <w:sz w:val="20"/>
          <w:szCs w:val="20"/>
          <w:lang w:val="es-CO"/>
        </w:rPr>
        <w:t>Medellín, Colombia</w:t>
      </w:r>
      <w:r w:rsidRPr="001500C2">
        <w:rPr>
          <w:b/>
          <w:bCs/>
          <w:sz w:val="20"/>
          <w:szCs w:val="20"/>
          <w:highlight w:val="lightGray"/>
          <w:lang w:val="es-CO"/>
        </w:rPr>
        <w:t xml:space="preserve"> </w:t>
      </w:r>
    </w:p>
    <w:p w14:paraId="2717A6CC" w14:textId="77777777" w:rsidR="00923AD3" w:rsidRPr="001500C2" w:rsidRDefault="00923AD3" w:rsidP="007772E1">
      <w:pPr>
        <w:rPr>
          <w:b/>
          <w:bCs/>
          <w:sz w:val="20"/>
          <w:szCs w:val="20"/>
          <w:highlight w:val="lightGray"/>
          <w:lang w:val="es-CO"/>
        </w:rPr>
      </w:pPr>
    </w:p>
    <w:p w14:paraId="50B7B61B" w14:textId="77777777" w:rsidR="007772E1" w:rsidRPr="003B5289" w:rsidRDefault="007772E1" w:rsidP="007772E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lang w:val="es-CO"/>
        </w:rPr>
      </w:pPr>
    </w:p>
    <w:p w14:paraId="1540D7DC" w14:textId="23D4E704" w:rsidR="006B139A" w:rsidRDefault="007772E1" w:rsidP="006B139A">
      <w:pPr>
        <w:jc w:val="both"/>
        <w:rPr>
          <w:rFonts w:eastAsiaTheme="minorHAnsi" w:cs="Arial"/>
          <w:b/>
          <w:bCs/>
          <w:sz w:val="20"/>
          <w:szCs w:val="20"/>
        </w:rPr>
      </w:pPr>
      <w:r w:rsidRPr="00736F7F">
        <w:rPr>
          <w:b/>
          <w:bCs/>
          <w:sz w:val="20"/>
          <w:szCs w:val="20"/>
        </w:rPr>
        <w:t>REFERENCIA</w:t>
      </w:r>
      <w:r w:rsidRPr="003B5289">
        <w:rPr>
          <w:rFonts w:cs="Arial"/>
          <w:b/>
          <w:sz w:val="20"/>
          <w:szCs w:val="20"/>
          <w:lang w:val="es-CO"/>
        </w:rPr>
        <w:t>:</w:t>
      </w:r>
      <w:r w:rsidRPr="003B5289">
        <w:rPr>
          <w:rFonts w:cs="Arial"/>
          <w:sz w:val="20"/>
          <w:szCs w:val="20"/>
          <w:lang w:val="es-CO"/>
        </w:rPr>
        <w:tab/>
        <w:t xml:space="preserve">Proceso de contratación No. </w:t>
      </w:r>
      <w:r w:rsidR="006B139A">
        <w:rPr>
          <w:rFonts w:eastAsiaTheme="minorHAnsi" w:cs="Arial"/>
          <w:b/>
          <w:bCs/>
          <w:sz w:val="20"/>
          <w:szCs w:val="20"/>
        </w:rPr>
        <w:t xml:space="preserve">Número del Proceso de Contratación: </w:t>
      </w:r>
      <w:r w:rsidR="00923AD3">
        <w:rPr>
          <w:rFonts w:eastAsiaTheme="minorHAnsi" w:cs="Arial"/>
          <w:b/>
          <w:bCs/>
          <w:sz w:val="20"/>
          <w:szCs w:val="20"/>
        </w:rPr>
        <w:t>35980</w:t>
      </w:r>
      <w:r w:rsidR="006B139A">
        <w:rPr>
          <w:rFonts w:eastAsiaTheme="minorHAnsi" w:cs="Arial"/>
          <w:b/>
          <w:bCs/>
          <w:sz w:val="20"/>
          <w:szCs w:val="20"/>
        </w:rPr>
        <w:t xml:space="preserve"> de 2023</w:t>
      </w:r>
    </w:p>
    <w:p w14:paraId="32D1FA35" w14:textId="73A5DDC6" w:rsidR="007772E1" w:rsidRDefault="00245966" w:rsidP="007772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eastAsia="Calibri" w:cs="Arial"/>
          <w:b/>
          <w:sz w:val="20"/>
          <w:szCs w:val="20"/>
          <w:lang w:eastAsia="en-US"/>
        </w:rPr>
        <w:t xml:space="preserve"> </w:t>
      </w:r>
      <w:r w:rsidR="007772E1" w:rsidRPr="003B5289">
        <w:rPr>
          <w:rFonts w:cs="Arial"/>
          <w:sz w:val="20"/>
          <w:szCs w:val="20"/>
          <w:lang w:val="es-CO"/>
        </w:rPr>
        <w:t xml:space="preserve">en adelante el “Proceso de Contratación”  </w:t>
      </w:r>
    </w:p>
    <w:p w14:paraId="3C789946" w14:textId="77777777" w:rsidR="007772E1" w:rsidRPr="003B5289" w:rsidRDefault="007772E1" w:rsidP="007772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799CD9FC" w14:textId="19C0B7D4" w:rsidR="007772E1" w:rsidRPr="001500C2" w:rsidRDefault="007772E1" w:rsidP="007772E1">
      <w:pPr>
        <w:rPr>
          <w:b/>
          <w:bCs/>
          <w:sz w:val="20"/>
          <w:szCs w:val="20"/>
          <w:lang w:val="es-CO"/>
        </w:rPr>
      </w:pPr>
      <w:r w:rsidRPr="001500C2">
        <w:rPr>
          <w:b/>
          <w:bCs/>
          <w:sz w:val="20"/>
          <w:szCs w:val="20"/>
          <w:lang w:val="es-CO"/>
        </w:rPr>
        <w:t xml:space="preserve">Objeto: </w:t>
      </w:r>
      <w:r w:rsidR="00923AD3" w:rsidRPr="00923AD3">
        <w:rPr>
          <w:b/>
          <w:bCs/>
          <w:sz w:val="20"/>
          <w:szCs w:val="20"/>
        </w:rPr>
        <w:t>Convenio de Asociación para desarrollar el proyecto de la Red de Iniciación artística para la primera infancia de Medellín.</w:t>
      </w:r>
    </w:p>
    <w:p w14:paraId="4FB5CB23" w14:textId="77777777" w:rsidR="00BE1718" w:rsidRPr="00BE1718" w:rsidRDefault="00BE1718" w:rsidP="00BE1718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color w:val="3B3838" w:themeColor="background2" w:themeShade="40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BE1718" w:rsidRPr="00BE1718" w14:paraId="4A7F069C" w14:textId="77777777" w:rsidTr="00060FD0">
        <w:trPr>
          <w:trHeight w:val="23"/>
        </w:trPr>
        <w:tc>
          <w:tcPr>
            <w:tcW w:w="1460" w:type="dxa"/>
            <w:vAlign w:val="bottom"/>
          </w:tcPr>
          <w:p w14:paraId="0C3ECDAB" w14:textId="77777777" w:rsidR="00BE1718" w:rsidRPr="00BE1718" w:rsidRDefault="00BE1718" w:rsidP="00BE1718">
            <w:pPr>
              <w:jc w:val="both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  <w:r w:rsidRPr="00BE1718">
              <w:rPr>
                <w:rFonts w:eastAsia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064C554" w14:textId="77777777" w:rsidR="00BE1718" w:rsidRPr="00BE1718" w:rsidRDefault="00BE1718" w:rsidP="00BE1718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4F307CD" w14:textId="77777777" w:rsidR="00BE1718" w:rsidRPr="00BE1718" w:rsidRDefault="00BE1718" w:rsidP="00BE1718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  <w:tr w:rsidR="00BE1718" w:rsidRPr="00BE1718" w14:paraId="10878435" w14:textId="77777777" w:rsidTr="00060FD0">
        <w:trPr>
          <w:trHeight w:val="23"/>
        </w:trPr>
        <w:tc>
          <w:tcPr>
            <w:tcW w:w="1460" w:type="dxa"/>
            <w:vAlign w:val="bottom"/>
          </w:tcPr>
          <w:p w14:paraId="062D5EED" w14:textId="77777777" w:rsidR="00BE1718" w:rsidRPr="00BE1718" w:rsidRDefault="00BE1718" w:rsidP="00BE1718">
            <w:pPr>
              <w:jc w:val="both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159F4BD1" w14:textId="77777777" w:rsidR="00BE1718" w:rsidRPr="00BE1718" w:rsidRDefault="00BE1718" w:rsidP="00BE1718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B2C60BA" w14:textId="77777777" w:rsidR="00BE1718" w:rsidRPr="00BE1718" w:rsidRDefault="00BE1718" w:rsidP="00BE1718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39E7A76B" w14:textId="77777777" w:rsidR="00BE1718" w:rsidRPr="00BE1718" w:rsidRDefault="00BE1718" w:rsidP="00BE1718">
      <w:pPr>
        <w:contextualSpacing/>
        <w:jc w:val="both"/>
        <w:rPr>
          <w:rFonts w:eastAsia="MS Mincho" w:cs="Arial"/>
          <w:color w:val="3B3838" w:themeColor="background2" w:themeShade="40"/>
          <w:sz w:val="20"/>
          <w:szCs w:val="20"/>
          <w:lang w:val="es-CO"/>
        </w:rPr>
      </w:pPr>
    </w:p>
    <w:p w14:paraId="070E7643" w14:textId="10B42423" w:rsidR="00BE1718" w:rsidRPr="00BE1718" w:rsidRDefault="00BE1718" w:rsidP="00BE1718">
      <w:pPr>
        <w:contextualSpacing/>
        <w:jc w:val="both"/>
        <w:rPr>
          <w:rFonts w:eastAsia="MS Mincho" w:cs="Arial"/>
          <w:sz w:val="20"/>
          <w:szCs w:val="20"/>
          <w:lang w:val="es-CO"/>
        </w:rPr>
      </w:pPr>
      <w:r w:rsidRPr="00BE1718">
        <w:rPr>
          <w:rFonts w:eastAsia="MS Mincho" w:cs="Arial"/>
          <w:sz w:val="20"/>
          <w:szCs w:val="20"/>
          <w:highlight w:val="lightGray"/>
          <w:lang w:val="es-CO"/>
        </w:rPr>
        <w:t xml:space="preserve">[La información financiera se debe presentar en pesos, utilice punto para miles y coma para decimales. Las fechas de corte serán las indicadas en el </w:t>
      </w:r>
      <w:r w:rsidR="006B139A">
        <w:rPr>
          <w:rFonts w:eastAsia="MS Mincho" w:cs="Arial"/>
          <w:sz w:val="20"/>
          <w:szCs w:val="20"/>
          <w:highlight w:val="lightGray"/>
          <w:lang w:val="es-CO"/>
        </w:rPr>
        <w:t xml:space="preserve">Invitación al Convenio de </w:t>
      </w:r>
      <w:r w:rsidR="00C939C9">
        <w:rPr>
          <w:rFonts w:eastAsia="MS Mincho" w:cs="Arial"/>
          <w:sz w:val="20"/>
          <w:szCs w:val="20"/>
          <w:highlight w:val="lightGray"/>
          <w:lang w:val="es-CO"/>
        </w:rPr>
        <w:t>Asociación</w:t>
      </w:r>
      <w:r w:rsidRPr="00BE1718">
        <w:rPr>
          <w:rFonts w:eastAsia="MS Mincho" w:cs="Arial"/>
          <w:sz w:val="20"/>
          <w:szCs w:val="20"/>
          <w:highlight w:val="lightGray"/>
          <w:lang w:val="es-CO"/>
        </w:rPr>
        <w:t>. Las sucursales de sociedad extranjera deben presentar para registro la información contable y financiera de su casa matriz]</w:t>
      </w:r>
    </w:p>
    <w:p w14:paraId="50DB9944" w14:textId="77777777" w:rsidR="00BE1718" w:rsidRPr="00BE1718" w:rsidRDefault="00BE1718" w:rsidP="00BE1718">
      <w:pPr>
        <w:contextualSpacing/>
        <w:jc w:val="both"/>
        <w:rPr>
          <w:rFonts w:eastAsia="MS Mincho" w:cs="Arial"/>
          <w:sz w:val="20"/>
          <w:szCs w:val="20"/>
          <w:lang w:val="es-CO"/>
        </w:rPr>
      </w:pPr>
    </w:p>
    <w:p w14:paraId="1393B6FF" w14:textId="77777777" w:rsidR="00BE1718" w:rsidRPr="00BE1718" w:rsidRDefault="00BE1718" w:rsidP="00BE1718">
      <w:pPr>
        <w:contextualSpacing/>
        <w:jc w:val="both"/>
        <w:rPr>
          <w:rFonts w:eastAsia="MS Mincho" w:cs="Arial"/>
          <w:sz w:val="20"/>
          <w:szCs w:val="20"/>
          <w:lang w:val="es-CO"/>
        </w:rPr>
      </w:pPr>
      <w:r w:rsidRPr="00BE1718">
        <w:rPr>
          <w:rFonts w:eastAsia="MS Mincho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BE1718">
        <w:rPr>
          <w:rFonts w:eastAsia="MS Mincho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BE1718">
        <w:rPr>
          <w:rFonts w:eastAsia="MS Mincho" w:cs="Arial"/>
          <w:sz w:val="20"/>
          <w:szCs w:val="20"/>
          <w:lang w:val="es-CO"/>
        </w:rPr>
        <w:t>]</w:t>
      </w:r>
    </w:p>
    <w:p w14:paraId="24E020B1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</w:p>
    <w:p w14:paraId="4552E7CA" w14:textId="77777777" w:rsidR="00BE1718" w:rsidRPr="00BE1718" w:rsidRDefault="00BE1718" w:rsidP="00BE1718">
      <w:pPr>
        <w:contextualSpacing/>
        <w:jc w:val="both"/>
        <w:rPr>
          <w:rFonts w:cs="Arial"/>
          <w:b/>
          <w:bCs/>
          <w:sz w:val="20"/>
          <w:szCs w:val="20"/>
          <w:lang w:val="es-CO"/>
        </w:rPr>
      </w:pPr>
      <w:r w:rsidRPr="00BE1718">
        <w:rPr>
          <w:rFonts w:cs="Arial"/>
          <w:b/>
          <w:bCs/>
          <w:sz w:val="20"/>
          <w:szCs w:val="20"/>
          <w:lang w:val="es-CO"/>
        </w:rPr>
        <w:t>Balance general y estado de resultados</w:t>
      </w:r>
    </w:p>
    <w:p w14:paraId="189300C9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center"/>
        <w:rPr>
          <w:rFonts w:cs="Arial"/>
          <w:color w:val="3B3838" w:themeColor="background2" w:themeShade="40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E1718" w:rsidRPr="00BE1718" w14:paraId="51F295BD" w14:textId="77777777" w:rsidTr="00060FD0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A91CEA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6B28A6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A747D2B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BE1718" w:rsidRPr="00BE1718" w14:paraId="0938C872" w14:textId="77777777" w:rsidTr="00060FD0">
        <w:trPr>
          <w:tblHeader/>
        </w:trPr>
        <w:tc>
          <w:tcPr>
            <w:tcW w:w="1765" w:type="dxa"/>
            <w:vMerge/>
            <w:shd w:val="clear" w:color="auto" w:fill="4E4D4D"/>
          </w:tcPr>
          <w:p w14:paraId="62675990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1E3C45A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9F07EC6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A3C2FB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2200869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BE1718" w:rsidRPr="00BE1718" w14:paraId="38A9EAEF" w14:textId="77777777" w:rsidTr="00060FD0">
        <w:tc>
          <w:tcPr>
            <w:tcW w:w="1765" w:type="dxa"/>
          </w:tcPr>
          <w:p w14:paraId="626E729D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</w:tcPr>
          <w:p w14:paraId="422FC98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E530760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24EC4B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2DD8E5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7B9FE13F" w14:textId="77777777" w:rsidTr="00060FD0">
        <w:tc>
          <w:tcPr>
            <w:tcW w:w="1765" w:type="dxa"/>
          </w:tcPr>
          <w:p w14:paraId="69A6922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</w:tcPr>
          <w:p w14:paraId="36413536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A3330D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EA8324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B5DB04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352BE4B2" w14:textId="77777777" w:rsidTr="00060FD0">
        <w:tc>
          <w:tcPr>
            <w:tcW w:w="1765" w:type="dxa"/>
          </w:tcPr>
          <w:p w14:paraId="3F9121F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</w:tcPr>
          <w:p w14:paraId="3DD04F0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B75958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F5C31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74A36FA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470BD235" w14:textId="77777777" w:rsidTr="00060FD0">
        <w:tc>
          <w:tcPr>
            <w:tcW w:w="1765" w:type="dxa"/>
          </w:tcPr>
          <w:p w14:paraId="6FF14C44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1707B11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D2241EF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48419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0940E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68AC90B6" w14:textId="77777777" w:rsidTr="00060FD0">
        <w:tc>
          <w:tcPr>
            <w:tcW w:w="1765" w:type="dxa"/>
          </w:tcPr>
          <w:p w14:paraId="2B8C117F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37881199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17F9F6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DD5B5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05CD9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2E6452A2" w14:textId="77777777" w:rsidTr="00060FD0">
        <w:tc>
          <w:tcPr>
            <w:tcW w:w="1765" w:type="dxa"/>
          </w:tcPr>
          <w:p w14:paraId="3F38902D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7FFE410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EDD3239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DC8AA6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5BFE94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4CFD5D4B" w14:textId="77777777" w:rsidTr="00060FD0">
        <w:tc>
          <w:tcPr>
            <w:tcW w:w="1765" w:type="dxa"/>
          </w:tcPr>
          <w:p w14:paraId="59C2D98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BE1718">
              <w:rPr>
                <w:rFonts w:eastAsia="Calibri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2320179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35C5E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F55AA0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DA278B4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EF0E029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cs="Arial"/>
          <w:color w:val="3B3838" w:themeColor="background2" w:themeShade="40"/>
          <w:sz w:val="20"/>
          <w:szCs w:val="20"/>
          <w:lang w:val="es-CO"/>
        </w:rPr>
      </w:pPr>
    </w:p>
    <w:p w14:paraId="69D45D88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cs="Arial"/>
          <w:color w:val="3B3838" w:themeColor="background2" w:themeShade="40"/>
          <w:sz w:val="20"/>
          <w:szCs w:val="20"/>
          <w:lang w:val="es-CO"/>
        </w:rPr>
      </w:pPr>
      <w:r w:rsidRPr="00BE1718">
        <w:rPr>
          <w:rFonts w:eastAsia="Calibri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1315260A" w14:textId="77777777" w:rsidR="00BE1718" w:rsidRPr="00BE1718" w:rsidRDefault="00BE1718" w:rsidP="00BE1718">
      <w:pPr>
        <w:jc w:val="both"/>
        <w:rPr>
          <w:rFonts w:cs="Arial"/>
          <w:color w:val="3B3838" w:themeColor="background2" w:themeShade="40"/>
          <w:sz w:val="20"/>
          <w:szCs w:val="20"/>
          <w:lang w:val="es-CO"/>
        </w:rPr>
      </w:pPr>
    </w:p>
    <w:p w14:paraId="2D611C3C" w14:textId="77777777" w:rsidR="00BE1718" w:rsidRPr="00BE1718" w:rsidRDefault="00BE1718" w:rsidP="00BE1718">
      <w:pPr>
        <w:jc w:val="both"/>
        <w:rPr>
          <w:rFonts w:cs="Arial"/>
          <w:b/>
          <w:bCs/>
          <w:sz w:val="20"/>
          <w:szCs w:val="20"/>
          <w:lang w:val="es-CO"/>
        </w:rPr>
      </w:pPr>
      <w:r w:rsidRPr="00BE1718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0184F208" w14:textId="77777777" w:rsidR="00BE1718" w:rsidRPr="00BE1718" w:rsidRDefault="00BE1718" w:rsidP="00BE1718">
      <w:pPr>
        <w:contextualSpacing/>
        <w:jc w:val="both"/>
        <w:rPr>
          <w:rFonts w:cs="Arial"/>
          <w:b/>
          <w:bCs/>
          <w:sz w:val="20"/>
          <w:szCs w:val="20"/>
          <w:lang w:val="es-CO"/>
        </w:rPr>
      </w:pPr>
    </w:p>
    <w:p w14:paraId="6445D447" w14:textId="77777777" w:rsidR="00BE1718" w:rsidRPr="00BE1718" w:rsidRDefault="00BE1718" w:rsidP="00BE1718">
      <w:pPr>
        <w:contextualSpacing/>
        <w:jc w:val="both"/>
        <w:rPr>
          <w:rFonts w:cs="Arial"/>
          <w:bCs/>
          <w:sz w:val="20"/>
          <w:szCs w:val="20"/>
          <w:lang w:val="es-CO"/>
        </w:rPr>
      </w:pPr>
      <w:r w:rsidRPr="00BE1718">
        <w:rPr>
          <w:rFonts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65ED8A8C" w14:textId="77777777" w:rsidR="00BE1718" w:rsidRPr="00BE1718" w:rsidRDefault="00BE1718" w:rsidP="00BE1718">
      <w:pPr>
        <w:contextualSpacing/>
        <w:jc w:val="both"/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E1718" w:rsidRPr="00BE1718" w14:paraId="29035DE4" w14:textId="77777777" w:rsidTr="00060FD0">
        <w:tc>
          <w:tcPr>
            <w:tcW w:w="1765" w:type="dxa"/>
            <w:shd w:val="clear" w:color="auto" w:fill="4E4D4D"/>
            <w:vAlign w:val="center"/>
          </w:tcPr>
          <w:p w14:paraId="64E91199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C54F44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22BE52A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BE1718" w:rsidRPr="00BE1718" w14:paraId="22DACE50" w14:textId="77777777" w:rsidTr="00060FD0">
        <w:tc>
          <w:tcPr>
            <w:tcW w:w="1765" w:type="dxa"/>
            <w:shd w:val="clear" w:color="auto" w:fill="4E4D4D"/>
            <w:vAlign w:val="center"/>
          </w:tcPr>
          <w:p w14:paraId="0135C14F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645A02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81D072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CA931FB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1EF429A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BE1718" w:rsidRPr="00BE1718" w14:paraId="0F64C65D" w14:textId="77777777" w:rsidTr="00060FD0">
        <w:tc>
          <w:tcPr>
            <w:tcW w:w="1765" w:type="dxa"/>
            <w:vAlign w:val="center"/>
          </w:tcPr>
          <w:p w14:paraId="3F2987AA" w14:textId="77777777" w:rsidR="00BE1718" w:rsidRPr="00BE1718" w:rsidRDefault="00BE1718" w:rsidP="00BE1718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BE1718">
              <w:rPr>
                <w:rFonts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37464BD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ED94596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04F5F5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0949E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15FE670F" w14:textId="77777777" w:rsidTr="00060FD0">
        <w:tc>
          <w:tcPr>
            <w:tcW w:w="1765" w:type="dxa"/>
            <w:vAlign w:val="center"/>
          </w:tcPr>
          <w:p w14:paraId="281A8E0A" w14:textId="77777777" w:rsidR="00BE1718" w:rsidRPr="00BE1718" w:rsidRDefault="00BE1718" w:rsidP="00BE1718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BE1718">
              <w:rPr>
                <w:rFonts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1DC7EE9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18482F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5F131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52AE89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274678AD" w14:textId="77777777" w:rsidTr="00060FD0">
        <w:tc>
          <w:tcPr>
            <w:tcW w:w="1765" w:type="dxa"/>
            <w:vAlign w:val="center"/>
          </w:tcPr>
          <w:p w14:paraId="5BC46126" w14:textId="77777777" w:rsidR="00BE1718" w:rsidRPr="00BE1718" w:rsidRDefault="00BE1718" w:rsidP="00BE1718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BE1718">
              <w:rPr>
                <w:rFonts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17CFD03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73868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FDAE61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7B34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590474F" w14:textId="77777777" w:rsidR="00BE1718" w:rsidRPr="00BE1718" w:rsidRDefault="00BE1718" w:rsidP="00BE1718">
      <w:pPr>
        <w:jc w:val="both"/>
        <w:rPr>
          <w:rFonts w:eastAsia="Calibri" w:cs="Arial"/>
          <w:color w:val="3B3838" w:themeColor="background2" w:themeShade="40"/>
          <w:sz w:val="20"/>
          <w:szCs w:val="20"/>
          <w:lang w:val="es-CO"/>
        </w:rPr>
      </w:pPr>
    </w:p>
    <w:p w14:paraId="1B0C7FF6" w14:textId="77777777" w:rsidR="00BE1718" w:rsidRPr="00BE1718" w:rsidRDefault="00BE1718" w:rsidP="00BE1718">
      <w:pPr>
        <w:jc w:val="both"/>
        <w:rPr>
          <w:rFonts w:eastAsia="Calibri" w:cs="Arial"/>
          <w:sz w:val="20"/>
          <w:szCs w:val="20"/>
          <w:lang w:val="es-CO"/>
        </w:rPr>
      </w:pPr>
      <w:r w:rsidRPr="00BE1718">
        <w:rPr>
          <w:rFonts w:eastAsia="Calibri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4995C72D" w14:textId="77777777" w:rsidR="00BE1718" w:rsidRPr="00BE1718" w:rsidRDefault="00BE1718" w:rsidP="00BE1718">
      <w:pPr>
        <w:jc w:val="both"/>
        <w:rPr>
          <w:rFonts w:eastAsia="Calibri" w:cs="Arial"/>
          <w:color w:val="3B3838" w:themeColor="background2" w:themeShade="40"/>
          <w:sz w:val="20"/>
          <w:szCs w:val="20"/>
          <w:lang w:val="es-CO"/>
        </w:rPr>
      </w:pPr>
    </w:p>
    <w:p w14:paraId="1206D5C7" w14:textId="77777777" w:rsidR="00BE1718" w:rsidRPr="00BE1718" w:rsidRDefault="00BE1718" w:rsidP="00BE1718">
      <w:pPr>
        <w:jc w:val="both"/>
        <w:rPr>
          <w:rFonts w:cs="Arial"/>
          <w:b/>
          <w:sz w:val="20"/>
          <w:szCs w:val="20"/>
          <w:lang w:val="es-CO"/>
        </w:rPr>
      </w:pPr>
      <w:r w:rsidRPr="00BE1718">
        <w:rPr>
          <w:rFonts w:cs="Arial"/>
          <w:b/>
          <w:sz w:val="20"/>
          <w:szCs w:val="20"/>
          <w:lang w:val="es-CO"/>
        </w:rPr>
        <w:t>Capacidad organizacional</w:t>
      </w:r>
    </w:p>
    <w:p w14:paraId="2B43F143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</w:p>
    <w:p w14:paraId="688B5321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  <w:r w:rsidRPr="00BE1718">
        <w:rPr>
          <w:rFonts w:cs="Arial"/>
          <w:bCs/>
          <w:sz w:val="20"/>
          <w:szCs w:val="20"/>
          <w:lang w:val="es-CO"/>
        </w:rPr>
        <w:t>Indique las siguientes cifras con máximo 2 decimales:</w:t>
      </w:r>
    </w:p>
    <w:p w14:paraId="4401173E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E1718" w:rsidRPr="00BE1718" w14:paraId="40A996FB" w14:textId="77777777" w:rsidTr="00060FD0">
        <w:tc>
          <w:tcPr>
            <w:tcW w:w="1765" w:type="dxa"/>
            <w:shd w:val="clear" w:color="auto" w:fill="4E4D4D"/>
            <w:vAlign w:val="center"/>
          </w:tcPr>
          <w:p w14:paraId="78E581D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7B2C031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F83DC5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BE1718" w:rsidRPr="00BE1718" w14:paraId="17F0C5B3" w14:textId="77777777" w:rsidTr="00060FD0">
        <w:tc>
          <w:tcPr>
            <w:tcW w:w="1765" w:type="dxa"/>
            <w:shd w:val="clear" w:color="auto" w:fill="4E4D4D"/>
            <w:vAlign w:val="center"/>
          </w:tcPr>
          <w:p w14:paraId="4511E1B1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A0C1A37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56A4C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FCE06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339B56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E1718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BE1718" w:rsidRPr="00BE1718" w14:paraId="5BD1DB5C" w14:textId="77777777" w:rsidTr="00060FD0">
        <w:tc>
          <w:tcPr>
            <w:tcW w:w="1765" w:type="dxa"/>
            <w:vAlign w:val="center"/>
          </w:tcPr>
          <w:p w14:paraId="0ADD2DFC" w14:textId="77777777" w:rsidR="00BE1718" w:rsidRPr="00BE1718" w:rsidRDefault="00BE1718" w:rsidP="00BE1718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BE1718">
              <w:rPr>
                <w:rFonts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6239DABC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089555B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9C75F4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5C8B8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E1718" w:rsidRPr="00BE1718" w14:paraId="32AF8E06" w14:textId="77777777" w:rsidTr="00060FD0">
        <w:tc>
          <w:tcPr>
            <w:tcW w:w="1765" w:type="dxa"/>
            <w:vAlign w:val="center"/>
          </w:tcPr>
          <w:p w14:paraId="1CD9522F" w14:textId="77777777" w:rsidR="00BE1718" w:rsidRPr="00BE1718" w:rsidRDefault="00BE1718" w:rsidP="00BE1718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BE1718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58329D4E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8C99713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B5704B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1D685" w14:textId="77777777" w:rsidR="00BE1718" w:rsidRPr="00BE1718" w:rsidRDefault="00BE1718" w:rsidP="00BE1718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3E850A0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</w:p>
    <w:p w14:paraId="5269D8CD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Calibri" w:cs="Arial"/>
          <w:sz w:val="20"/>
          <w:szCs w:val="20"/>
          <w:lang w:val="es-CO"/>
        </w:rPr>
      </w:pPr>
      <w:r w:rsidRPr="00BE1718">
        <w:rPr>
          <w:rFonts w:eastAsia="Calibri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BE1718">
        <w:rPr>
          <w:rFonts w:eastAsia="Calibri" w:cs="Arial"/>
          <w:sz w:val="20"/>
          <w:szCs w:val="20"/>
          <w:lang w:val="es-CO"/>
        </w:rPr>
        <w:t>]</w:t>
      </w:r>
    </w:p>
    <w:p w14:paraId="41AEFFAC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</w:p>
    <w:p w14:paraId="71934319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</w:p>
    <w:p w14:paraId="3981F936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  <w:r w:rsidRPr="00BE1718">
        <w:rPr>
          <w:rFonts w:eastAsia="MS Mincho" w:cs="Arial"/>
          <w:sz w:val="20"/>
          <w:szCs w:val="20"/>
          <w:lang w:val="es-CO"/>
        </w:rPr>
        <w:lastRenderedPageBreak/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  <w:lang w:val="es-CO"/>
          </w:rPr>
          <w:id w:val="-1267688921"/>
          <w:placeholder>
            <w:docPart w:val="0C4A3B9A6B014FEF993B0B0F5D25F6E6"/>
          </w:placeholder>
          <w:text/>
        </w:sdtPr>
        <w:sdtContent>
          <w:r w:rsidRPr="00BE1718">
            <w:rPr>
              <w:rFonts w:eastAsia="MS Mincho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BE1718">
        <w:rPr>
          <w:rFonts w:eastAsia="Calibri" w:cs="Arial"/>
          <w:sz w:val="20"/>
          <w:szCs w:val="20"/>
          <w:lang w:val="es-CO"/>
        </w:rPr>
        <w:t xml:space="preserve">, emitidos en </w:t>
      </w:r>
      <w:r w:rsidRPr="00BE1718">
        <w:rPr>
          <w:rFonts w:eastAsia="MS Mincho" w:cs="Arial"/>
          <w:sz w:val="20"/>
          <w:szCs w:val="20"/>
          <w:lang w:val="es-CO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  <w:lang w:val="es-CO"/>
          </w:rPr>
          <w:id w:val="233059072"/>
          <w:placeholder>
            <w:docPart w:val="0C4A3B9A6B014FEF993B0B0F5D25F6E6"/>
          </w:placeholder>
          <w:text/>
        </w:sdtPr>
        <w:sdtContent>
          <w:r w:rsidRPr="00BE1718">
            <w:rPr>
              <w:rFonts w:eastAsia="MS Mincho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BE1718">
        <w:rPr>
          <w:rFonts w:eastAsia="Arial" w:cs="Arial"/>
          <w:sz w:val="20"/>
          <w:szCs w:val="20"/>
          <w:lang w:val="es-CO"/>
        </w:rPr>
        <w:t xml:space="preserve"> </w:t>
      </w:r>
    </w:p>
    <w:p w14:paraId="4A427272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</w:p>
    <w:p w14:paraId="722D537B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  <w:r w:rsidRPr="00BE1718">
        <w:rPr>
          <w:rFonts w:eastAsia="MS Mincho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FE88E3E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  <w:lang w:val="es-CO"/>
        </w:rPr>
      </w:pPr>
    </w:p>
    <w:p w14:paraId="27A5C468" w14:textId="77777777" w:rsidR="00BE1718" w:rsidRPr="00BE1718" w:rsidRDefault="00BE1718" w:rsidP="00BE1718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BE1718" w:rsidRPr="00BE1718" w14:paraId="56ED9B11" w14:textId="77777777" w:rsidTr="00060FD0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D6C8221" w14:textId="77777777" w:rsidR="00BE1718" w:rsidRPr="00BE1718" w:rsidRDefault="00BE1718" w:rsidP="00BE1718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66C8F63D" w14:textId="77777777" w:rsidR="00BE1718" w:rsidRPr="00BE1718" w:rsidRDefault="00BE1718" w:rsidP="00BE1718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69B8296" w14:textId="77777777" w:rsidR="00BE1718" w:rsidRPr="00BE1718" w:rsidRDefault="00BE1718" w:rsidP="00BE1718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  <w:tr w:rsidR="00BE1718" w:rsidRPr="00BE1718" w14:paraId="007B99B2" w14:textId="77777777" w:rsidTr="00060FD0">
        <w:trPr>
          <w:trHeight w:val="20"/>
        </w:trPr>
        <w:tc>
          <w:tcPr>
            <w:tcW w:w="4503" w:type="dxa"/>
            <w:vAlign w:val="center"/>
          </w:tcPr>
          <w:p w14:paraId="7462CE90" w14:textId="77777777" w:rsidR="00BE1718" w:rsidRPr="00BE1718" w:rsidRDefault="00BE1718" w:rsidP="00BE1718">
            <w:pPr>
              <w:jc w:val="center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0D9B6007" w14:textId="77777777" w:rsidR="00BE1718" w:rsidRPr="00BE1718" w:rsidRDefault="00BE1718" w:rsidP="00BE1718">
            <w:pPr>
              <w:jc w:val="center"/>
              <w:rPr>
                <w:rFonts w:eastAsia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CBFADCF" w14:textId="77777777" w:rsidR="00BE1718" w:rsidRPr="00BE1718" w:rsidRDefault="00BE1718" w:rsidP="00BE1718">
            <w:pPr>
              <w:jc w:val="center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BE1718" w:rsidRPr="00BE1718" w14:paraId="47E61891" w14:textId="77777777" w:rsidTr="00060FD0">
        <w:trPr>
          <w:trHeight w:val="20"/>
        </w:trPr>
        <w:tc>
          <w:tcPr>
            <w:tcW w:w="4503" w:type="dxa"/>
            <w:vAlign w:val="bottom"/>
          </w:tcPr>
          <w:p w14:paraId="20C3FDAF" w14:textId="77777777" w:rsidR="00BE1718" w:rsidRPr="00BE1718" w:rsidRDefault="00BE1718" w:rsidP="00BE1718">
            <w:pPr>
              <w:jc w:val="both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val="es-CO" w:eastAsia="en-US"/>
                </w:rPr>
                <w:id w:val="-822817768"/>
                <w:placeholder>
                  <w:docPart w:val="0C4A3B9A6B014FEF993B0B0F5D25F6E6"/>
                </w:placeholder>
                <w:text/>
              </w:sdtPr>
              <w:sdtContent>
                <w:r w:rsidRPr="00BE1718">
                  <w:rPr>
                    <w:rFonts w:eastAsia="MS Mincho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19E7E903" w14:textId="77777777" w:rsidR="00BE1718" w:rsidRPr="00BE1718" w:rsidRDefault="00BE1718" w:rsidP="00BE1718">
            <w:pPr>
              <w:jc w:val="right"/>
              <w:rPr>
                <w:rFonts w:eastAsia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70E2CD2D" w14:textId="77777777" w:rsidR="00BE1718" w:rsidRPr="00BE1718" w:rsidRDefault="00BE1718" w:rsidP="00BE1718">
            <w:pPr>
              <w:jc w:val="both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val="es-CO" w:eastAsia="en-US"/>
                </w:rPr>
                <w:id w:val="800347201"/>
                <w:placeholder>
                  <w:docPart w:val="926E41C992E6483CA4BBB973B7A4BF30"/>
                </w:placeholder>
                <w:text/>
              </w:sdtPr>
              <w:sdtContent>
                <w:r w:rsidRPr="00BE1718">
                  <w:rPr>
                    <w:rFonts w:eastAsia="MS Mincho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BE1718" w:rsidRPr="00BE1718" w14:paraId="709BACD5" w14:textId="77777777" w:rsidTr="00060FD0">
        <w:trPr>
          <w:trHeight w:val="20"/>
        </w:trPr>
        <w:tc>
          <w:tcPr>
            <w:tcW w:w="4503" w:type="dxa"/>
            <w:vAlign w:val="bottom"/>
          </w:tcPr>
          <w:p w14:paraId="61495368" w14:textId="77777777" w:rsidR="00BE1718" w:rsidRPr="00BE1718" w:rsidRDefault="00BE1718" w:rsidP="00BE1718">
            <w:pPr>
              <w:jc w:val="both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val="es-CO" w:eastAsia="en-US"/>
                </w:rPr>
                <w:id w:val="-1667172203"/>
                <w:placeholder>
                  <w:docPart w:val="0C4A3B9A6B014FEF993B0B0F5D25F6E6"/>
                </w:placeholder>
                <w:text/>
              </w:sdtPr>
              <w:sdtContent>
                <w:r w:rsidRPr="00BE1718">
                  <w:rPr>
                    <w:rFonts w:eastAsia="MS Mincho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511A9BA" w14:textId="77777777" w:rsidR="00BE1718" w:rsidRPr="00BE1718" w:rsidRDefault="00BE1718" w:rsidP="00BE1718">
            <w:pPr>
              <w:jc w:val="right"/>
              <w:rPr>
                <w:rFonts w:eastAsia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21A92275" w14:textId="77777777" w:rsidR="00BE1718" w:rsidRPr="00BE1718" w:rsidRDefault="00BE1718" w:rsidP="00BE1718">
            <w:pPr>
              <w:jc w:val="both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BE1718">
              <w:rPr>
                <w:rFonts w:eastAsia="MS Mincho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val="es-CO" w:eastAsia="en-US"/>
                </w:rPr>
                <w:id w:val="1365716766"/>
                <w:placeholder>
                  <w:docPart w:val="1B1DB77D2C38447CA1BADF1E614DF09E"/>
                </w:placeholder>
                <w:text/>
              </w:sdtPr>
              <w:sdtContent>
                <w:r w:rsidRPr="00BE1718">
                  <w:rPr>
                    <w:rFonts w:eastAsia="MS Mincho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1F42486A" w14:textId="77777777" w:rsidR="00BE1718" w:rsidRPr="00BE1718" w:rsidRDefault="00BE1718" w:rsidP="00BE1718">
      <w:pPr>
        <w:jc w:val="both"/>
        <w:rPr>
          <w:rFonts w:eastAsia="Calibri" w:cs="Arial"/>
          <w:sz w:val="20"/>
          <w:szCs w:val="20"/>
          <w:lang w:val="es-419" w:eastAsia="en-US"/>
        </w:rPr>
      </w:pPr>
    </w:p>
    <w:p w14:paraId="285008C5" w14:textId="77777777" w:rsidR="00E06213" w:rsidRPr="00BA6E94" w:rsidRDefault="00E06213" w:rsidP="00BA6E94">
      <w:pPr>
        <w:rPr>
          <w:rFonts w:eastAsiaTheme="minorHAnsi"/>
        </w:rPr>
      </w:pPr>
    </w:p>
    <w:sectPr w:rsidR="00E06213" w:rsidRPr="00BA6E94" w:rsidSect="000A5CF2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3C387" w14:textId="77777777" w:rsidR="005E4970" w:rsidRDefault="005E4970" w:rsidP="000616C1">
      <w:r>
        <w:separator/>
      </w:r>
    </w:p>
  </w:endnote>
  <w:endnote w:type="continuationSeparator" w:id="0">
    <w:p w14:paraId="64C7B9D2" w14:textId="77777777" w:rsidR="005E4970" w:rsidRDefault="005E4970" w:rsidP="000616C1">
      <w:r>
        <w:continuationSeparator/>
      </w:r>
    </w:p>
  </w:endnote>
  <w:endnote w:type="continuationNotice" w:id="1">
    <w:p w14:paraId="2D1B27DD" w14:textId="77777777" w:rsidR="005E4970" w:rsidRDefault="005E49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4B28" w14:textId="77777777" w:rsidR="002425D9" w:rsidRDefault="002425D9" w:rsidP="00947E39"/>
  <w:p w14:paraId="77583843" w14:textId="77777777" w:rsidR="002425D9" w:rsidRDefault="002425D9" w:rsidP="00947E39"/>
  <w:p w14:paraId="0E735090" w14:textId="77777777" w:rsidR="002425D9" w:rsidRDefault="002425D9" w:rsidP="00947E39">
    <w:pPr>
      <w:pStyle w:val="Piedepgina"/>
    </w:pPr>
  </w:p>
  <w:p w14:paraId="78E65F47" w14:textId="77777777" w:rsidR="002425D9" w:rsidRDefault="002425D9" w:rsidP="00947E39"/>
  <w:p w14:paraId="38E2251F" w14:textId="77777777" w:rsidR="002425D9" w:rsidRPr="00D47014" w:rsidRDefault="002425D9" w:rsidP="00947E39">
    <w:pPr>
      <w:pStyle w:val="Piedepgina"/>
      <w:jc w:val="right"/>
      <w:rPr>
        <w:rFonts w:ascii="Arial Narrow" w:hAnsi="Arial Narrow" w:cs="Arial"/>
        <w:sz w:val="16"/>
        <w:szCs w:val="16"/>
      </w:rPr>
    </w:pPr>
    <w:r w:rsidRPr="00D47014">
      <w:rPr>
        <w:rFonts w:ascii="Arial Narrow" w:hAnsi="Arial Narrow" w:cs="Arial"/>
        <w:sz w:val="16"/>
        <w:szCs w:val="16"/>
      </w:rPr>
      <w:t xml:space="preserve">Página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PAGE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7065B3">
      <w:rPr>
        <w:rFonts w:ascii="Arial Narrow" w:hAnsi="Arial Narrow" w:cs="Arial"/>
        <w:noProof/>
        <w:sz w:val="16"/>
        <w:szCs w:val="16"/>
      </w:rPr>
      <w:t>1</w:t>
    </w:r>
    <w:r w:rsidRPr="00D47014">
      <w:rPr>
        <w:rFonts w:ascii="Arial Narrow" w:hAnsi="Arial Narrow" w:cs="Arial"/>
        <w:sz w:val="16"/>
        <w:szCs w:val="16"/>
      </w:rPr>
      <w:fldChar w:fldCharType="end"/>
    </w:r>
    <w:r w:rsidRPr="00D47014">
      <w:rPr>
        <w:rFonts w:ascii="Arial Narrow" w:hAnsi="Arial Narrow" w:cs="Arial"/>
        <w:sz w:val="16"/>
        <w:szCs w:val="16"/>
      </w:rPr>
      <w:t xml:space="preserve"> de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NUMPAGES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7065B3">
      <w:rPr>
        <w:rFonts w:ascii="Arial Narrow" w:hAnsi="Arial Narrow" w:cs="Arial"/>
        <w:noProof/>
        <w:sz w:val="16"/>
        <w:szCs w:val="16"/>
      </w:rPr>
      <w:t>3</w:t>
    </w:r>
    <w:r w:rsidRPr="00D47014">
      <w:rPr>
        <w:rFonts w:ascii="Arial Narrow" w:hAnsi="Arial Narrow" w:cs="Arial"/>
        <w:sz w:val="16"/>
        <w:szCs w:val="16"/>
      </w:rPr>
      <w:fldChar w:fldCharType="end"/>
    </w:r>
  </w:p>
  <w:p w14:paraId="4E1027EA" w14:textId="77777777" w:rsidR="002425D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D47014">
      <w:rPr>
        <w:rFonts w:ascii="Arial Narrow" w:hAnsi="Arial Narrow"/>
        <w:sz w:val="16"/>
        <w:szCs w:val="16"/>
      </w:rPr>
      <w:t>________________________________________________________________________________</w:t>
    </w:r>
    <w:r>
      <w:rPr>
        <w:rFonts w:ascii="Arial Narrow" w:hAnsi="Arial Narrow"/>
        <w:sz w:val="16"/>
        <w:szCs w:val="16"/>
      </w:rPr>
      <w:t>________________________________________</w:t>
    </w:r>
  </w:p>
  <w:p w14:paraId="4495D690" w14:textId="5CD8141F" w:rsidR="002425D9" w:rsidRPr="00947E3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>Centro Administrativo Distrital – CAD – Calle 44 No. 52 – 165</w:t>
    </w:r>
  </w:p>
  <w:p w14:paraId="4355354B" w14:textId="77777777" w:rsidR="002425D9" w:rsidRPr="00947E3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 xml:space="preserve">  Línea Única de Atención a la Ciudadanía (604) 44 44 144</w:t>
    </w:r>
  </w:p>
  <w:p w14:paraId="36EA5610" w14:textId="77777777" w:rsidR="002425D9" w:rsidRPr="00947E39" w:rsidRDefault="00000000" w:rsidP="00947E39">
    <w:pPr>
      <w:pStyle w:val="Piedepgina"/>
      <w:jc w:val="right"/>
      <w:rPr>
        <w:rFonts w:ascii="Arial Narrow" w:hAnsi="Arial Narrow"/>
        <w:sz w:val="16"/>
        <w:szCs w:val="16"/>
      </w:rPr>
    </w:pPr>
    <w:hyperlink r:id="rId1" w:history="1">
      <w:r w:rsidR="002425D9" w:rsidRPr="00947E39">
        <w:rPr>
          <w:rStyle w:val="Hipervnculo"/>
          <w:rFonts w:ascii="Arial Narrow" w:hAnsi="Arial Narrow"/>
          <w:sz w:val="16"/>
          <w:szCs w:val="16"/>
        </w:rPr>
        <w:t>www.medellin.gov.co</w:t>
      </w:r>
    </w:hyperlink>
  </w:p>
  <w:p w14:paraId="56F47928" w14:textId="77777777" w:rsidR="002425D9" w:rsidRPr="00947E39" w:rsidRDefault="002425D9" w:rsidP="00947E39">
    <w:pPr>
      <w:pStyle w:val="Piedepgina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>Medellín - Colombia</w:t>
    </w:r>
  </w:p>
  <w:p w14:paraId="156897B2" w14:textId="77777777" w:rsidR="002425D9" w:rsidRDefault="002425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5DCE4" w14:textId="77777777" w:rsidR="005E4970" w:rsidRDefault="005E4970" w:rsidP="000616C1">
      <w:r>
        <w:separator/>
      </w:r>
    </w:p>
  </w:footnote>
  <w:footnote w:type="continuationSeparator" w:id="0">
    <w:p w14:paraId="7A60C0C5" w14:textId="77777777" w:rsidR="005E4970" w:rsidRDefault="005E4970" w:rsidP="000616C1">
      <w:r>
        <w:continuationSeparator/>
      </w:r>
    </w:p>
  </w:footnote>
  <w:footnote w:type="continuationNotice" w:id="1">
    <w:p w14:paraId="0ECEF459" w14:textId="77777777" w:rsidR="005E4970" w:rsidRDefault="005E49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A35A9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B71610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BAD709F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8" w15:restartNumberingAfterBreak="0">
    <w:nsid w:val="2613555E"/>
    <w:multiLevelType w:val="hybridMultilevel"/>
    <w:tmpl w:val="6F64D8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34504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C701E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3431069F"/>
    <w:multiLevelType w:val="hybridMultilevel"/>
    <w:tmpl w:val="256AC0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B32BE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5B2467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70DF9"/>
    <w:multiLevelType w:val="hybridMultilevel"/>
    <w:tmpl w:val="ABAC52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A37A0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5784D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90F45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7E1621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D589C"/>
    <w:multiLevelType w:val="hybridMultilevel"/>
    <w:tmpl w:val="A08C86E2"/>
    <w:lvl w:ilvl="0" w:tplc="68CE2666">
      <w:start w:val="1"/>
      <w:numFmt w:val="decimal"/>
      <w:lvlText w:val="(%1)"/>
      <w:lvlJc w:val="left"/>
      <w:pPr>
        <w:ind w:left="1128" w:hanging="420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1D83210"/>
    <w:multiLevelType w:val="hybridMultilevel"/>
    <w:tmpl w:val="ABAC52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8067F"/>
    <w:multiLevelType w:val="hybridMultilevel"/>
    <w:tmpl w:val="43D6EF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DF5255"/>
    <w:multiLevelType w:val="hybridMultilevel"/>
    <w:tmpl w:val="92DC7D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137323">
    <w:abstractNumId w:val="14"/>
  </w:num>
  <w:num w:numId="2" w16cid:durableId="242372917">
    <w:abstractNumId w:val="20"/>
  </w:num>
  <w:num w:numId="3" w16cid:durableId="1544975234">
    <w:abstractNumId w:val="12"/>
  </w:num>
  <w:num w:numId="4" w16cid:durableId="922690397">
    <w:abstractNumId w:val="17"/>
  </w:num>
  <w:num w:numId="5" w16cid:durableId="813446828">
    <w:abstractNumId w:val="16"/>
  </w:num>
  <w:num w:numId="6" w16cid:durableId="326831207">
    <w:abstractNumId w:val="26"/>
  </w:num>
  <w:num w:numId="7" w16cid:durableId="205527641">
    <w:abstractNumId w:val="1"/>
  </w:num>
  <w:num w:numId="8" w16cid:durableId="1095632118">
    <w:abstractNumId w:val="5"/>
  </w:num>
  <w:num w:numId="9" w16cid:durableId="1441414957">
    <w:abstractNumId w:val="23"/>
  </w:num>
  <w:num w:numId="10" w16cid:durableId="1362783046">
    <w:abstractNumId w:val="9"/>
  </w:num>
  <w:num w:numId="11" w16cid:durableId="1695691474">
    <w:abstractNumId w:val="22"/>
  </w:num>
  <w:num w:numId="12" w16cid:durableId="217712096">
    <w:abstractNumId w:val="3"/>
  </w:num>
  <w:num w:numId="13" w16cid:durableId="2068799997">
    <w:abstractNumId w:val="13"/>
  </w:num>
  <w:num w:numId="14" w16cid:durableId="726606391">
    <w:abstractNumId w:val="10"/>
  </w:num>
  <w:num w:numId="15" w16cid:durableId="1157497375">
    <w:abstractNumId w:val="19"/>
  </w:num>
  <w:num w:numId="16" w16cid:durableId="1472166251">
    <w:abstractNumId w:val="8"/>
  </w:num>
  <w:num w:numId="17" w16cid:durableId="1495797732">
    <w:abstractNumId w:val="2"/>
  </w:num>
  <w:num w:numId="18" w16cid:durableId="835611410">
    <w:abstractNumId w:val="7"/>
  </w:num>
  <w:num w:numId="19" w16cid:durableId="1133250061">
    <w:abstractNumId w:val="29"/>
  </w:num>
  <w:num w:numId="20" w16cid:durableId="290983854">
    <w:abstractNumId w:val="21"/>
  </w:num>
  <w:num w:numId="21" w16cid:durableId="1759129408">
    <w:abstractNumId w:val="15"/>
  </w:num>
  <w:num w:numId="22" w16cid:durableId="954287126">
    <w:abstractNumId w:val="4"/>
  </w:num>
  <w:num w:numId="23" w16cid:durableId="1732146670">
    <w:abstractNumId w:val="24"/>
  </w:num>
  <w:num w:numId="24" w16cid:durableId="1131368105">
    <w:abstractNumId w:val="11"/>
  </w:num>
  <w:num w:numId="25" w16cid:durableId="129323384">
    <w:abstractNumId w:val="25"/>
  </w:num>
  <w:num w:numId="26" w16cid:durableId="2099790228">
    <w:abstractNumId w:val="18"/>
  </w:num>
  <w:num w:numId="27" w16cid:durableId="477037582">
    <w:abstractNumId w:val="0"/>
  </w:num>
  <w:num w:numId="28" w16cid:durableId="1126967663">
    <w:abstractNumId w:val="6"/>
  </w:num>
  <w:num w:numId="29" w16cid:durableId="2059232757">
    <w:abstractNumId w:val="27"/>
  </w:num>
  <w:num w:numId="30" w16cid:durableId="35307400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763A"/>
    <w:rsid w:val="00010209"/>
    <w:rsid w:val="0002102C"/>
    <w:rsid w:val="000339EF"/>
    <w:rsid w:val="00036A05"/>
    <w:rsid w:val="0004659A"/>
    <w:rsid w:val="00050495"/>
    <w:rsid w:val="0005645B"/>
    <w:rsid w:val="00057CF8"/>
    <w:rsid w:val="000616C1"/>
    <w:rsid w:val="000678F1"/>
    <w:rsid w:val="00074AD8"/>
    <w:rsid w:val="000823EB"/>
    <w:rsid w:val="00086547"/>
    <w:rsid w:val="00095D09"/>
    <w:rsid w:val="000A5CF2"/>
    <w:rsid w:val="000A5F7C"/>
    <w:rsid w:val="000A7D90"/>
    <w:rsid w:val="000B18A2"/>
    <w:rsid w:val="000B27E1"/>
    <w:rsid w:val="000C4B13"/>
    <w:rsid w:val="000E4ECB"/>
    <w:rsid w:val="001000C3"/>
    <w:rsid w:val="00111B13"/>
    <w:rsid w:val="00122266"/>
    <w:rsid w:val="001300F3"/>
    <w:rsid w:val="00135AEA"/>
    <w:rsid w:val="00140A25"/>
    <w:rsid w:val="001425C6"/>
    <w:rsid w:val="00142BB1"/>
    <w:rsid w:val="00161044"/>
    <w:rsid w:val="0017268F"/>
    <w:rsid w:val="001803A5"/>
    <w:rsid w:val="0018095A"/>
    <w:rsid w:val="00181A0F"/>
    <w:rsid w:val="00184EDB"/>
    <w:rsid w:val="00185FF4"/>
    <w:rsid w:val="00191E0F"/>
    <w:rsid w:val="00194FC5"/>
    <w:rsid w:val="00197CAF"/>
    <w:rsid w:val="001A194E"/>
    <w:rsid w:val="001A2F9C"/>
    <w:rsid w:val="001A5860"/>
    <w:rsid w:val="001A5C14"/>
    <w:rsid w:val="001C50DE"/>
    <w:rsid w:val="001E038D"/>
    <w:rsid w:val="001F5416"/>
    <w:rsid w:val="002005FA"/>
    <w:rsid w:val="00203BE1"/>
    <w:rsid w:val="00203F22"/>
    <w:rsid w:val="00210C11"/>
    <w:rsid w:val="0022145A"/>
    <w:rsid w:val="002300E6"/>
    <w:rsid w:val="0023403B"/>
    <w:rsid w:val="00234459"/>
    <w:rsid w:val="0023507A"/>
    <w:rsid w:val="002425D9"/>
    <w:rsid w:val="00242A0E"/>
    <w:rsid w:val="002441B4"/>
    <w:rsid w:val="00245966"/>
    <w:rsid w:val="00245DE3"/>
    <w:rsid w:val="00251A04"/>
    <w:rsid w:val="00260C9A"/>
    <w:rsid w:val="0026756A"/>
    <w:rsid w:val="002752C6"/>
    <w:rsid w:val="0028256F"/>
    <w:rsid w:val="002833F7"/>
    <w:rsid w:val="0028572E"/>
    <w:rsid w:val="00293F5F"/>
    <w:rsid w:val="002A724F"/>
    <w:rsid w:val="002B2ABC"/>
    <w:rsid w:val="002B707A"/>
    <w:rsid w:val="002B707E"/>
    <w:rsid w:val="002C284B"/>
    <w:rsid w:val="002C300A"/>
    <w:rsid w:val="002D16D8"/>
    <w:rsid w:val="002D3F44"/>
    <w:rsid w:val="002E71DB"/>
    <w:rsid w:val="002F5625"/>
    <w:rsid w:val="002F7193"/>
    <w:rsid w:val="00317164"/>
    <w:rsid w:val="00320FBF"/>
    <w:rsid w:val="00333E06"/>
    <w:rsid w:val="00334BDD"/>
    <w:rsid w:val="003403F0"/>
    <w:rsid w:val="00346052"/>
    <w:rsid w:val="00346851"/>
    <w:rsid w:val="003551D8"/>
    <w:rsid w:val="003635EF"/>
    <w:rsid w:val="00396018"/>
    <w:rsid w:val="003A3D7E"/>
    <w:rsid w:val="003A4D32"/>
    <w:rsid w:val="003B325C"/>
    <w:rsid w:val="003B425B"/>
    <w:rsid w:val="003C18EE"/>
    <w:rsid w:val="003C1BFA"/>
    <w:rsid w:val="003D039E"/>
    <w:rsid w:val="003D43A6"/>
    <w:rsid w:val="003D4748"/>
    <w:rsid w:val="003E0A79"/>
    <w:rsid w:val="004012AB"/>
    <w:rsid w:val="004029A6"/>
    <w:rsid w:val="00402F3D"/>
    <w:rsid w:val="004254DA"/>
    <w:rsid w:val="00432657"/>
    <w:rsid w:val="004328A0"/>
    <w:rsid w:val="004568ED"/>
    <w:rsid w:val="00456AD5"/>
    <w:rsid w:val="00457C60"/>
    <w:rsid w:val="00462C37"/>
    <w:rsid w:val="004664B8"/>
    <w:rsid w:val="00470297"/>
    <w:rsid w:val="004705A6"/>
    <w:rsid w:val="0047374D"/>
    <w:rsid w:val="00476C63"/>
    <w:rsid w:val="00480057"/>
    <w:rsid w:val="00480636"/>
    <w:rsid w:val="004808BF"/>
    <w:rsid w:val="004A1308"/>
    <w:rsid w:val="004A5997"/>
    <w:rsid w:val="004B1C44"/>
    <w:rsid w:val="004C1DC5"/>
    <w:rsid w:val="004C1EE0"/>
    <w:rsid w:val="004C3A78"/>
    <w:rsid w:val="004D008A"/>
    <w:rsid w:val="004E0469"/>
    <w:rsid w:val="00500F58"/>
    <w:rsid w:val="00506E24"/>
    <w:rsid w:val="00510BB6"/>
    <w:rsid w:val="0051198D"/>
    <w:rsid w:val="00512754"/>
    <w:rsid w:val="00512AF5"/>
    <w:rsid w:val="00515446"/>
    <w:rsid w:val="00521F16"/>
    <w:rsid w:val="00524C2F"/>
    <w:rsid w:val="00534348"/>
    <w:rsid w:val="00551A8B"/>
    <w:rsid w:val="005535C9"/>
    <w:rsid w:val="005566DA"/>
    <w:rsid w:val="005621F2"/>
    <w:rsid w:val="00564AC6"/>
    <w:rsid w:val="00580234"/>
    <w:rsid w:val="00594EBE"/>
    <w:rsid w:val="005A31AF"/>
    <w:rsid w:val="005A3892"/>
    <w:rsid w:val="005A4C14"/>
    <w:rsid w:val="005C51C6"/>
    <w:rsid w:val="005C796C"/>
    <w:rsid w:val="005C79F7"/>
    <w:rsid w:val="005D4B18"/>
    <w:rsid w:val="005E03FB"/>
    <w:rsid w:val="005E2BE1"/>
    <w:rsid w:val="005E4970"/>
    <w:rsid w:val="005E7744"/>
    <w:rsid w:val="005F2311"/>
    <w:rsid w:val="005F41E6"/>
    <w:rsid w:val="005F48F5"/>
    <w:rsid w:val="006044F6"/>
    <w:rsid w:val="0063287E"/>
    <w:rsid w:val="006422B2"/>
    <w:rsid w:val="006428B9"/>
    <w:rsid w:val="00653AAD"/>
    <w:rsid w:val="006541F4"/>
    <w:rsid w:val="00675958"/>
    <w:rsid w:val="0067604E"/>
    <w:rsid w:val="00682693"/>
    <w:rsid w:val="00686646"/>
    <w:rsid w:val="006A5707"/>
    <w:rsid w:val="006A6AD8"/>
    <w:rsid w:val="006B139A"/>
    <w:rsid w:val="006B1CAF"/>
    <w:rsid w:val="006C1915"/>
    <w:rsid w:val="006C5199"/>
    <w:rsid w:val="006D06FC"/>
    <w:rsid w:val="006D37FF"/>
    <w:rsid w:val="006D75AE"/>
    <w:rsid w:val="006E5792"/>
    <w:rsid w:val="006F3A3F"/>
    <w:rsid w:val="007065B3"/>
    <w:rsid w:val="00710864"/>
    <w:rsid w:val="00712BA7"/>
    <w:rsid w:val="00714E45"/>
    <w:rsid w:val="00723321"/>
    <w:rsid w:val="007249D4"/>
    <w:rsid w:val="00727520"/>
    <w:rsid w:val="00730B32"/>
    <w:rsid w:val="00747877"/>
    <w:rsid w:val="00753A8F"/>
    <w:rsid w:val="007772E1"/>
    <w:rsid w:val="00780B63"/>
    <w:rsid w:val="00783800"/>
    <w:rsid w:val="007924D8"/>
    <w:rsid w:val="007934C7"/>
    <w:rsid w:val="007A4F9A"/>
    <w:rsid w:val="007A6D40"/>
    <w:rsid w:val="007C09B3"/>
    <w:rsid w:val="007C3FAB"/>
    <w:rsid w:val="007C5081"/>
    <w:rsid w:val="007D541E"/>
    <w:rsid w:val="007E17A1"/>
    <w:rsid w:val="007E38D2"/>
    <w:rsid w:val="007F0449"/>
    <w:rsid w:val="007F61ED"/>
    <w:rsid w:val="00804082"/>
    <w:rsid w:val="008303DF"/>
    <w:rsid w:val="008318D6"/>
    <w:rsid w:val="00841599"/>
    <w:rsid w:val="0084523A"/>
    <w:rsid w:val="008677F2"/>
    <w:rsid w:val="00882E57"/>
    <w:rsid w:val="008841A5"/>
    <w:rsid w:val="00886125"/>
    <w:rsid w:val="008961CF"/>
    <w:rsid w:val="00897FE7"/>
    <w:rsid w:val="008A19AD"/>
    <w:rsid w:val="008A311C"/>
    <w:rsid w:val="008A3E22"/>
    <w:rsid w:val="008B6BAD"/>
    <w:rsid w:val="008B77B9"/>
    <w:rsid w:val="008C4470"/>
    <w:rsid w:val="008C4CEE"/>
    <w:rsid w:val="008D1596"/>
    <w:rsid w:val="008D34BA"/>
    <w:rsid w:val="008D6A11"/>
    <w:rsid w:val="008E5A1A"/>
    <w:rsid w:val="00905611"/>
    <w:rsid w:val="009135A6"/>
    <w:rsid w:val="0091496A"/>
    <w:rsid w:val="00916D7B"/>
    <w:rsid w:val="00923AD3"/>
    <w:rsid w:val="00933FB9"/>
    <w:rsid w:val="00937BCF"/>
    <w:rsid w:val="009404DD"/>
    <w:rsid w:val="00947E39"/>
    <w:rsid w:val="0095072B"/>
    <w:rsid w:val="009507AC"/>
    <w:rsid w:val="009751E6"/>
    <w:rsid w:val="00977AB7"/>
    <w:rsid w:val="00982A1B"/>
    <w:rsid w:val="00985A73"/>
    <w:rsid w:val="0099450D"/>
    <w:rsid w:val="00996170"/>
    <w:rsid w:val="0099635A"/>
    <w:rsid w:val="009C5BDA"/>
    <w:rsid w:val="009F751B"/>
    <w:rsid w:val="00A0633C"/>
    <w:rsid w:val="00A233E7"/>
    <w:rsid w:val="00A305E1"/>
    <w:rsid w:val="00A506E0"/>
    <w:rsid w:val="00A67D21"/>
    <w:rsid w:val="00A7224A"/>
    <w:rsid w:val="00A87675"/>
    <w:rsid w:val="00A91453"/>
    <w:rsid w:val="00A92182"/>
    <w:rsid w:val="00A92BB7"/>
    <w:rsid w:val="00A94CE6"/>
    <w:rsid w:val="00A96CDF"/>
    <w:rsid w:val="00AA00C5"/>
    <w:rsid w:val="00AA671D"/>
    <w:rsid w:val="00AD2C56"/>
    <w:rsid w:val="00AE4B57"/>
    <w:rsid w:val="00AF1CB1"/>
    <w:rsid w:val="00AF68CD"/>
    <w:rsid w:val="00B00855"/>
    <w:rsid w:val="00B00D3B"/>
    <w:rsid w:val="00B04E0B"/>
    <w:rsid w:val="00B1070A"/>
    <w:rsid w:val="00B1150D"/>
    <w:rsid w:val="00B228A3"/>
    <w:rsid w:val="00B24331"/>
    <w:rsid w:val="00B31AF9"/>
    <w:rsid w:val="00B32417"/>
    <w:rsid w:val="00B43109"/>
    <w:rsid w:val="00B52C11"/>
    <w:rsid w:val="00B609E1"/>
    <w:rsid w:val="00B62E5C"/>
    <w:rsid w:val="00B63710"/>
    <w:rsid w:val="00B700B7"/>
    <w:rsid w:val="00B72FF6"/>
    <w:rsid w:val="00B7518E"/>
    <w:rsid w:val="00B95ADD"/>
    <w:rsid w:val="00B95E24"/>
    <w:rsid w:val="00BA2589"/>
    <w:rsid w:val="00BA3B1B"/>
    <w:rsid w:val="00BA4345"/>
    <w:rsid w:val="00BA6E94"/>
    <w:rsid w:val="00BA7C76"/>
    <w:rsid w:val="00BD48C5"/>
    <w:rsid w:val="00BE1718"/>
    <w:rsid w:val="00BE6554"/>
    <w:rsid w:val="00BF2E25"/>
    <w:rsid w:val="00C07ECA"/>
    <w:rsid w:val="00C127EF"/>
    <w:rsid w:val="00C228CB"/>
    <w:rsid w:val="00C23ABD"/>
    <w:rsid w:val="00C2699F"/>
    <w:rsid w:val="00C35EA8"/>
    <w:rsid w:val="00C5270E"/>
    <w:rsid w:val="00C56D4B"/>
    <w:rsid w:val="00C60865"/>
    <w:rsid w:val="00C6684F"/>
    <w:rsid w:val="00C807FA"/>
    <w:rsid w:val="00C875BB"/>
    <w:rsid w:val="00C939C9"/>
    <w:rsid w:val="00C953E9"/>
    <w:rsid w:val="00CA7FF3"/>
    <w:rsid w:val="00CB0C9C"/>
    <w:rsid w:val="00CC0C16"/>
    <w:rsid w:val="00CC4208"/>
    <w:rsid w:val="00CE07D8"/>
    <w:rsid w:val="00CE1394"/>
    <w:rsid w:val="00CE32A7"/>
    <w:rsid w:val="00CE7004"/>
    <w:rsid w:val="00CE733B"/>
    <w:rsid w:val="00CE7644"/>
    <w:rsid w:val="00CF04B4"/>
    <w:rsid w:val="00CF0B08"/>
    <w:rsid w:val="00CF27AA"/>
    <w:rsid w:val="00CF3C6E"/>
    <w:rsid w:val="00D003F9"/>
    <w:rsid w:val="00D00F35"/>
    <w:rsid w:val="00D06089"/>
    <w:rsid w:val="00D11C79"/>
    <w:rsid w:val="00D14A60"/>
    <w:rsid w:val="00D15C9D"/>
    <w:rsid w:val="00D25D77"/>
    <w:rsid w:val="00D344DB"/>
    <w:rsid w:val="00D36E4B"/>
    <w:rsid w:val="00D40D90"/>
    <w:rsid w:val="00D43D97"/>
    <w:rsid w:val="00D61411"/>
    <w:rsid w:val="00D73668"/>
    <w:rsid w:val="00D7391D"/>
    <w:rsid w:val="00D7480B"/>
    <w:rsid w:val="00D9199D"/>
    <w:rsid w:val="00D91F32"/>
    <w:rsid w:val="00DA0D11"/>
    <w:rsid w:val="00DC3EF0"/>
    <w:rsid w:val="00DC44CB"/>
    <w:rsid w:val="00DD3C3A"/>
    <w:rsid w:val="00DE09E2"/>
    <w:rsid w:val="00DE0ECF"/>
    <w:rsid w:val="00DE5409"/>
    <w:rsid w:val="00DF21D8"/>
    <w:rsid w:val="00DF5208"/>
    <w:rsid w:val="00DF6111"/>
    <w:rsid w:val="00E023D5"/>
    <w:rsid w:val="00E06213"/>
    <w:rsid w:val="00E15573"/>
    <w:rsid w:val="00E20D9E"/>
    <w:rsid w:val="00E27B34"/>
    <w:rsid w:val="00E372E6"/>
    <w:rsid w:val="00E4493D"/>
    <w:rsid w:val="00E45A3A"/>
    <w:rsid w:val="00E7108B"/>
    <w:rsid w:val="00E74ADF"/>
    <w:rsid w:val="00E927AA"/>
    <w:rsid w:val="00E94B42"/>
    <w:rsid w:val="00E96705"/>
    <w:rsid w:val="00E96738"/>
    <w:rsid w:val="00EA0D89"/>
    <w:rsid w:val="00EC7FA0"/>
    <w:rsid w:val="00EE2CC8"/>
    <w:rsid w:val="00EE416E"/>
    <w:rsid w:val="00EE6D70"/>
    <w:rsid w:val="00EE7281"/>
    <w:rsid w:val="00EF1FF1"/>
    <w:rsid w:val="00F01E10"/>
    <w:rsid w:val="00F11C73"/>
    <w:rsid w:val="00F15626"/>
    <w:rsid w:val="00F27C4D"/>
    <w:rsid w:val="00F31474"/>
    <w:rsid w:val="00F31DB6"/>
    <w:rsid w:val="00F42D93"/>
    <w:rsid w:val="00F50A11"/>
    <w:rsid w:val="00F5787D"/>
    <w:rsid w:val="00F65568"/>
    <w:rsid w:val="00F7549D"/>
    <w:rsid w:val="00F75CF7"/>
    <w:rsid w:val="00F911E1"/>
    <w:rsid w:val="00FB1FB9"/>
    <w:rsid w:val="00FB347B"/>
    <w:rsid w:val="00FC7BC3"/>
    <w:rsid w:val="00FD0534"/>
    <w:rsid w:val="00FD06FB"/>
    <w:rsid w:val="00FF225C"/>
    <w:rsid w:val="00FF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E73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0C9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73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0C9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2F562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2F5625"/>
    <w:rPr>
      <w:lang w:val="en-US"/>
    </w:rPr>
  </w:style>
  <w:style w:type="paragraph" w:customStyle="1" w:styleId="InviasNormal">
    <w:name w:val="Invias Normal"/>
    <w:basedOn w:val="Normal"/>
    <w:link w:val="InviasNormalCar"/>
    <w:qFormat/>
    <w:rsid w:val="00F50A1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50A11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47E39"/>
    <w:rPr>
      <w:color w:val="0563C1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4E0469"/>
    <w:pPr>
      <w:spacing w:line="259" w:lineRule="auto"/>
      <w:outlineLvl w:val="9"/>
    </w:pPr>
    <w:rPr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4E0469"/>
    <w:pPr>
      <w:spacing w:after="100"/>
    </w:pPr>
  </w:style>
  <w:style w:type="table" w:styleId="Tablaconcuadrcula">
    <w:name w:val="Table Grid"/>
    <w:basedOn w:val="Tablanormal"/>
    <w:uiPriority w:val="59"/>
    <w:rsid w:val="002833F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283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4">
    <w:name w:val="Grid Table 4"/>
    <w:basedOn w:val="Tablanormal"/>
    <w:uiPriority w:val="49"/>
    <w:rsid w:val="00E023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normal11">
    <w:name w:val="Tabla normal 11"/>
    <w:basedOn w:val="Tablanormal"/>
    <w:uiPriority w:val="41"/>
    <w:rsid w:val="008961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111">
    <w:name w:val="Tabla normal 111"/>
    <w:basedOn w:val="Tablanormal"/>
    <w:uiPriority w:val="41"/>
    <w:rsid w:val="00E94B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DC2">
    <w:name w:val="toc 2"/>
    <w:basedOn w:val="Normal"/>
    <w:next w:val="Normal"/>
    <w:autoRedefine/>
    <w:uiPriority w:val="39"/>
    <w:unhideWhenUsed/>
    <w:rsid w:val="005F41E6"/>
    <w:pPr>
      <w:spacing w:after="100" w:line="259" w:lineRule="auto"/>
      <w:ind w:left="2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5F41E6"/>
    <w:pPr>
      <w:spacing w:after="100" w:line="259" w:lineRule="auto"/>
      <w:ind w:left="4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5F41E6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F41E6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F41E6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F41E6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F41E6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F41E6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7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ellin.gov.co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C4A3B9A6B014FEF993B0B0F5D25F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20625-280C-4DA2-B146-09BDF0C1366E}"/>
      </w:docPartPr>
      <w:docPartBody>
        <w:p w:rsidR="00723613" w:rsidRDefault="008F1175" w:rsidP="008F1175">
          <w:pPr>
            <w:pStyle w:val="0C4A3B9A6B014FEF993B0B0F5D25F6E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6E41C992E6483CA4BBB973B7A4B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10A74-53A9-4CED-8275-3E28886AD8B3}"/>
      </w:docPartPr>
      <w:docPartBody>
        <w:p w:rsidR="00723613" w:rsidRDefault="008F1175" w:rsidP="008F1175">
          <w:pPr>
            <w:pStyle w:val="926E41C992E6483CA4BBB973B7A4BF3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B1DB77D2C38447CA1BADF1E614DF0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18385-1E26-43BA-B737-651859668DB8}"/>
      </w:docPartPr>
      <w:docPartBody>
        <w:p w:rsidR="00723613" w:rsidRDefault="008F1175" w:rsidP="008F1175">
          <w:pPr>
            <w:pStyle w:val="1B1DB77D2C38447CA1BADF1E614DF09E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175"/>
    <w:rsid w:val="000E37F9"/>
    <w:rsid w:val="005E0510"/>
    <w:rsid w:val="006E34F0"/>
    <w:rsid w:val="00723613"/>
    <w:rsid w:val="008F1175"/>
    <w:rsid w:val="008F25DB"/>
    <w:rsid w:val="00AA55BB"/>
    <w:rsid w:val="00AD1731"/>
    <w:rsid w:val="00BA3221"/>
    <w:rsid w:val="00D5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1175"/>
  </w:style>
  <w:style w:type="paragraph" w:customStyle="1" w:styleId="0C4A3B9A6B014FEF993B0B0F5D25F6E6">
    <w:name w:val="0C4A3B9A6B014FEF993B0B0F5D25F6E6"/>
    <w:rsid w:val="008F1175"/>
  </w:style>
  <w:style w:type="paragraph" w:customStyle="1" w:styleId="926E41C992E6483CA4BBB973B7A4BF30">
    <w:name w:val="926E41C992E6483CA4BBB973B7A4BF30"/>
    <w:rsid w:val="008F1175"/>
  </w:style>
  <w:style w:type="paragraph" w:customStyle="1" w:styleId="1B1DB77D2C38447CA1BADF1E614DF09E">
    <w:name w:val="1B1DB77D2C38447CA1BADF1E614DF09E"/>
    <w:rsid w:val="008F11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8CA1E2-CD4B-47A4-A8D0-84B03C9CA5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4462A9-02F9-496A-86D1-1C2B12D597A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5CG11409YB</cp:lastModifiedBy>
  <cp:revision>2</cp:revision>
  <cp:lastPrinted>2022-06-28T19:36:00Z</cp:lastPrinted>
  <dcterms:created xsi:type="dcterms:W3CDTF">2023-06-28T21:23:00Z</dcterms:created>
  <dcterms:modified xsi:type="dcterms:W3CDTF">2023-06-28T21:23:00Z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